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9" w:rsidRPr="001D4D5A" w:rsidRDefault="001D4D5A" w:rsidP="001D4D5A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bookmarkStart w:id="0" w:name="OLE_LINK3"/>
      <w:bookmarkStart w:id="1" w:name="OLE_LINK4"/>
      <w:r w:rsidRPr="001D4D5A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الاحصاء الفلسطيني يعلن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E215FB" w:rsidRPr="001D4D5A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آب</w:t>
      </w:r>
      <w:r w:rsidRPr="001D4D5A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، 08/</w:t>
      </w:r>
      <w:r w:rsidR="00B77F9B" w:rsidRPr="001D4D5A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202</w:t>
      </w:r>
      <w:r w:rsidR="00D17FF4" w:rsidRPr="001D4D5A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2</w:t>
      </w:r>
    </w:p>
    <w:p w:rsidR="00652029" w:rsidRPr="00175A95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1D4D5A" w:rsidRDefault="00E215FB" w:rsidP="00A8635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ارتفاع طفيف</w:t>
      </w:r>
      <w:r w:rsidR="00A86358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في مؤشر</w:t>
      </w:r>
      <w:r w:rsidR="00A82A9D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تكاليف البناء للمباني السكنية</w:t>
      </w:r>
    </w:p>
    <w:p w:rsidR="00E215FB" w:rsidRPr="001D4D5A" w:rsidRDefault="00E215FB" w:rsidP="00AE3B3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0.09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Pr="001D4D5A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119.51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119.39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D4D5A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lang w:val="en-US"/>
        </w:rPr>
      </w:pPr>
    </w:p>
    <w:p w:rsidR="00541843" w:rsidRPr="001D4D5A" w:rsidRDefault="00652029" w:rsidP="00E13DC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="00E0595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</w:rPr>
        <w:t>تكاليف واجور العمال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1.52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5E40DA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في حين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سجلت 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الخامات والمواد الأولية انخفاضاً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مقداره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0.53</w:t>
      </w:r>
      <w:r w:rsidR="00EC73AA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A86CEF" w:rsidRPr="001D4D5A">
        <w:rPr>
          <w:rFonts w:ascii="Simplified Arabic" w:hAnsi="Simplified Arabic" w:cs="Simplified Arabic"/>
          <w:sz w:val="26"/>
          <w:szCs w:val="26"/>
          <w:rtl/>
        </w:rPr>
        <w:t xml:space="preserve">مجموعة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</w:rPr>
        <w:t>استئجار المعدات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</w:rPr>
        <w:t>انخفاضاً مقداره 0.39%</w:t>
      </w:r>
      <w:r w:rsidR="00A86CE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4184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E215FB" w:rsidRPr="001D4D5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54184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541843" w:rsidRPr="001D4D5A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1D4D5A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D4D5A" w:rsidRDefault="00EB121C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ارتفاع طفيف في</w:t>
      </w:r>
      <w:r w:rsidR="00A82A9D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غير السكنية</w:t>
      </w:r>
    </w:p>
    <w:p w:rsidR="004355D0" w:rsidRPr="001D4D5A" w:rsidRDefault="004355D0" w:rsidP="00AE3B3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السكنية في الضفة الغربية* 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0.10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Pr="001D4D5A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</w:t>
      </w:r>
      <w:r w:rsidR="00C75970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السكنية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118.67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FD7364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118.56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D4D5A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F4634" w:rsidRPr="001D4D5A" w:rsidRDefault="004355D0" w:rsidP="00E13DCC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</w:rPr>
        <w:t>تكاليف واجور العمال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1.52%، في حين سجلت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الخامات والمواد الأولية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انخفاضاً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مقداره</w:t>
      </w:r>
      <w:r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0.48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مجموعة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</w:rPr>
        <w:t>استجار المعدات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85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57772C" w:rsidRPr="001D4D5A">
        <w:rPr>
          <w:rFonts w:ascii="Simplified Arabic" w:hAnsi="Simplified Arabic" w:cs="Simplified Arabic" w:hint="cs"/>
          <w:sz w:val="26"/>
          <w:szCs w:val="26"/>
          <w:rtl/>
        </w:rPr>
        <w:t>0.27%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57772C" w:rsidRPr="001D4D5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EB121C" w:rsidRPr="001D4D5A" w:rsidRDefault="00EB121C" w:rsidP="001F4634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D4D5A" w:rsidRDefault="0007210A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انخفاض</w:t>
      </w:r>
      <w:r w:rsidR="00EF38E0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لمباني العظم</w:t>
      </w:r>
    </w:p>
    <w:p w:rsidR="00652029" w:rsidRPr="001D4D5A" w:rsidRDefault="00652029" w:rsidP="0067589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07210A" w:rsidRPr="001D4D5A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0.42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1D4D5A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119.53 </w:t>
      </w:r>
      <w:r w:rsidR="00737808" w:rsidRPr="001D4D5A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120.03</w:t>
      </w:r>
      <w:r w:rsidR="005E41CD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07210A" w:rsidRPr="001D4D5A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:rsidR="001B20D6" w:rsidRPr="001D4D5A" w:rsidRDefault="00CA3F1C" w:rsidP="00E13DCC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</w:t>
      </w:r>
      <w:r w:rsidR="0007210A" w:rsidRPr="001D4D5A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1.08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07210A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3DCC" w:rsidRPr="001D4D5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0.37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EB12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4411F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411FF" w:rsidRPr="001D4D5A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4411F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ارتفاعاً نسبته 1.09%</w:t>
      </w:r>
      <w:r w:rsidR="0007210A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B20D6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675896" w:rsidRPr="001D4D5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1B20D6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B20D6" w:rsidRPr="001D4D5A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CA3F1C" w:rsidRPr="001D4D5A" w:rsidRDefault="00CA3F1C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</w:p>
    <w:p w:rsidR="00652029" w:rsidRPr="001D4D5A" w:rsidRDefault="00745E56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انخفاض</w:t>
      </w:r>
      <w:r w:rsidR="001F3137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</w:t>
      </w:r>
      <w:r w:rsidR="00652029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تكاليف إنشاء الطرق </w:t>
      </w:r>
    </w:p>
    <w:p w:rsidR="004E458D" w:rsidRPr="001D4D5A" w:rsidRDefault="00652029" w:rsidP="00AE3B3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انخفاضا</w:t>
      </w:r>
      <w:r w:rsidR="003E79D8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ً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0.33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1D4D5A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1D4D5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115.21</w:t>
      </w:r>
      <w:r w:rsidR="00A671B4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7AD3" w:rsidRPr="001D4D5A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AE3B3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1D4D5A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115.59</w:t>
      </w:r>
      <w:r w:rsidR="00CA3F1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1D4D5A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1D4D5A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E1CAB" w:rsidRPr="001D4D5A" w:rsidRDefault="00BD580D" w:rsidP="00492571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على مستوى المجموعات الرئيسية،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سجلت أسعار مجموعتي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تكاليف تشغيل معدات وصيانة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والخامات والمواد الأولية انخفاضا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ً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>1.52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745E56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لكل منهما، في حين سجلت أسعار مجموعة تكاليف واجور العمال ارتفاعاً نسبته 2.51%، و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1.76% </w:t>
      </w:r>
      <w:r w:rsidR="000E1CAB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0E1CAB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0E1CAB" w:rsidRPr="001D4D5A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000D5" w:rsidRPr="001D4D5A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D4D5A" w:rsidRDefault="00492571" w:rsidP="0016668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D4D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استقرار</w:t>
      </w:r>
      <w:r w:rsidR="0007210A" w:rsidRPr="001D4D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46C44" w:rsidRPr="001D4D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="00652029" w:rsidRPr="001D4D5A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652029" w:rsidRPr="001D4D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07210A" w:rsidRPr="001D4D5A" w:rsidRDefault="003D1109" w:rsidP="00575A6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1D4D5A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2" w:name="OLE_LINK5"/>
      <w:bookmarkStart w:id="3" w:name="OLE_LINK6"/>
      <w:r w:rsidR="00652029" w:rsidRPr="001D4D5A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2"/>
      <w:bookmarkEnd w:id="3"/>
      <w:r w:rsidR="00652029" w:rsidRPr="001D4D5A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استقراراً</w:t>
      </w:r>
      <w:r w:rsidR="006000D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55CB6" w:rsidRPr="001D4D5A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1D4D5A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1D4D5A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="00652029"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AD41D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492571" w:rsidRPr="001D4D5A">
        <w:rPr>
          <w:rFonts w:ascii="Simplified Arabic" w:hAnsi="Simplified Arabic" w:cs="Simplified Arabic" w:hint="cs"/>
          <w:sz w:val="26"/>
          <w:szCs w:val="26"/>
          <w:rtl/>
        </w:rPr>
        <w:t>استقر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1D4D5A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5A60" w:rsidRPr="001D4D5A">
        <w:rPr>
          <w:rFonts w:ascii="Simplified Arabic" w:hAnsi="Simplified Arabic" w:cs="Simplified Arabic" w:hint="cs"/>
          <w:sz w:val="26"/>
          <w:szCs w:val="26"/>
          <w:rtl/>
        </w:rPr>
        <w:t>عند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75A60" w:rsidRPr="001D4D5A">
        <w:rPr>
          <w:rFonts w:ascii="Simplified Arabic" w:hAnsi="Simplified Arabic" w:cs="Simplified Arabic" w:hint="cs"/>
          <w:sz w:val="26"/>
          <w:szCs w:val="26"/>
          <w:rtl/>
        </w:rPr>
        <w:t>129.21 خلال شهر آب 2022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1D4D5A">
        <w:rPr>
          <w:rFonts w:ascii="Simplified Arabic" w:hAnsi="Simplified Arabic" w:cs="Simplified Arabic" w:hint="cs"/>
          <w:sz w:val="26"/>
          <w:szCs w:val="26"/>
          <w:rtl/>
        </w:rPr>
        <w:t>الأساس</w:t>
      </w:r>
      <w:r w:rsidR="0016668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494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1D4D5A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1D4D5A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166685" w:rsidRPr="001D4D5A" w:rsidRDefault="00166685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53AD5" w:rsidRPr="001D4D5A" w:rsidRDefault="000905DF" w:rsidP="000910D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1D4D5A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شبكات المياه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سجل الرقم القياسي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38279C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0.39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132.61</w:t>
      </w:r>
      <w:r w:rsidR="006403F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D4D5A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132.09</w:t>
      </w:r>
      <w:r w:rsidR="006403F3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E3548F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خزانات المياه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0.93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2B2142" w:rsidRPr="001D4D5A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121.72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1D4D5A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122.86</w:t>
      </w:r>
      <w:r w:rsidR="00853AD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="00853AD5" w:rsidRPr="001D4D5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1D4D5A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D4D5A" w:rsidRDefault="00175A95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582FA1" w:rsidRPr="001D4D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المؤشر العام لأسعار تكاليف إنشاء</w:t>
      </w:r>
      <w:r w:rsidR="00652029" w:rsidRPr="001D4D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1D4D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شبكات المجاري</w:t>
      </w:r>
    </w:p>
    <w:p w:rsidR="000B141D" w:rsidRPr="001D4D5A" w:rsidRDefault="00652029" w:rsidP="00AE3B3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175A95" w:rsidRPr="001D4D5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0.84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آب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D4D5A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1D4D5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1D4D5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3E73" w:rsidRPr="001D4D5A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115.17</w:t>
      </w:r>
      <w:r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1D4D5A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1D4D5A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910D4" w:rsidRPr="001D4D5A">
        <w:rPr>
          <w:rFonts w:ascii="Simplified Arabic" w:hAnsi="Simplified Arabic" w:cs="Simplified Arabic" w:hint="cs"/>
          <w:sz w:val="26"/>
          <w:szCs w:val="26"/>
          <w:rtl/>
        </w:rPr>
        <w:t>114.22</w:t>
      </w:r>
      <w:r w:rsidR="0031543E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64BE" w:rsidRPr="001D4D5A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bookmarkStart w:id="4" w:name="_GoBack"/>
      <w:bookmarkEnd w:id="4"/>
      <w:r w:rsidR="00864AF5" w:rsidRPr="001D4D5A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Pr="001D4D5A">
        <w:rPr>
          <w:rFonts w:ascii="Simplified Arabic" w:hAnsi="Simplified Arabic" w:cs="Simplified Arabic"/>
          <w:sz w:val="26"/>
          <w:szCs w:val="26"/>
          <w:rtl/>
        </w:rPr>
        <w:t>شهر الأساس كانون ثاني 2010=100).</w:t>
      </w:r>
    </w:p>
    <w:p w:rsidR="00D23171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D4D5A" w:rsidRDefault="001D4D5A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D4D5A" w:rsidRDefault="001D4D5A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D4D5A" w:rsidRDefault="001D4D5A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D4D5A" w:rsidRDefault="001D4D5A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DF2C95" w:rsidRPr="001D4D5A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1D4D5A">
        <w:rPr>
          <w:rFonts w:ascii="Simplified Arabic" w:hAnsi="Simplified Arabic" w:cs="Simplified Arabic"/>
          <w:b/>
          <w:bCs/>
          <w:sz w:val="22"/>
          <w:szCs w:val="22"/>
          <w:rtl/>
        </w:rPr>
        <w:t>تنويه:</w:t>
      </w:r>
    </w:p>
    <w:p w:rsidR="00914CE2" w:rsidRPr="001D4D5A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1D4D5A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1D4D5A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1D4D5A">
        <w:rPr>
          <w:rFonts w:ascii="Simplified Arabic" w:hAnsi="Simplified Arabic" w:cs="Simplified Arabic"/>
          <w:sz w:val="22"/>
          <w:szCs w:val="22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4035B1" w:rsidRDefault="00385A57" w:rsidP="0091454F">
      <w:pPr>
        <w:pStyle w:val="Header"/>
        <w:jc w:val="both"/>
        <w:rPr>
          <w:rFonts w:cs="Simplified Arabic"/>
          <w:b/>
          <w:bCs/>
          <w:sz w:val="16"/>
          <w:szCs w:val="16"/>
          <w:rtl/>
        </w:rPr>
      </w:pPr>
    </w:p>
    <w:p w:rsidR="0091454F" w:rsidRPr="001D4D5A" w:rsidRDefault="0091454F" w:rsidP="0091454F">
      <w:pPr>
        <w:pStyle w:val="Header"/>
        <w:jc w:val="both"/>
        <w:rPr>
          <w:rFonts w:cs="Simplified Arabic"/>
          <w:color w:val="000000"/>
          <w:sz w:val="22"/>
          <w:szCs w:val="22"/>
          <w:rtl/>
        </w:rPr>
      </w:pPr>
      <w:r w:rsidRPr="001D4D5A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3D1109" w:rsidRPr="001D4D5A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1D4D5A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Pr="004035B1" w:rsidRDefault="008C26DA" w:rsidP="00553775">
      <w:pPr>
        <w:jc w:val="both"/>
        <w:rPr>
          <w:rFonts w:cs="Simplified Arabic"/>
          <w:b/>
          <w:bCs/>
          <w:sz w:val="12"/>
          <w:szCs w:val="12"/>
          <w:rtl/>
        </w:rPr>
      </w:pPr>
    </w:p>
    <w:sectPr w:rsidR="008C26DA" w:rsidRPr="004035B1" w:rsidSect="00BD7218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D4" w:rsidRDefault="00125ED4">
      <w:r>
        <w:separator/>
      </w:r>
    </w:p>
  </w:endnote>
  <w:endnote w:type="continuationSeparator" w:id="0">
    <w:p w:rsidR="00125ED4" w:rsidRDefault="0012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B32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D4" w:rsidRDefault="00125ED4">
      <w:r>
        <w:separator/>
      </w:r>
    </w:p>
  </w:footnote>
  <w:footnote w:type="continuationSeparator" w:id="0">
    <w:p w:rsidR="00125ED4" w:rsidRDefault="0012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5855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5ED4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7FC"/>
    <w:rsid w:val="001D45D4"/>
    <w:rsid w:val="001D4D5A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56D7"/>
    <w:rsid w:val="002B6703"/>
    <w:rsid w:val="002B7217"/>
    <w:rsid w:val="002C037F"/>
    <w:rsid w:val="002C058C"/>
    <w:rsid w:val="002C1983"/>
    <w:rsid w:val="002C216E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E79D8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E56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9A8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3B32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218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53FD"/>
    <w:rsid w:val="00E270F5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973D30"/>
  <w15:chartTrackingRefBased/>
  <w15:docId w15:val="{4DD6507D-E2D5-4E2B-B2C4-B65EF272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FAFD-A86E-4906-8035-883A413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3619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4</cp:revision>
  <cp:lastPrinted>2022-07-18T08:30:00Z</cp:lastPrinted>
  <dcterms:created xsi:type="dcterms:W3CDTF">2022-09-22T09:03:00Z</dcterms:created>
  <dcterms:modified xsi:type="dcterms:W3CDTF">2022-09-22T09:06:00Z</dcterms:modified>
</cp:coreProperties>
</file>