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146" w:rsidRPr="004B4146" w:rsidRDefault="004B4146" w:rsidP="004B4146">
      <w:pPr>
        <w:rPr>
          <w:rFonts w:ascii="Simplified Arabic" w:hAnsi="Simplified Arabic" w:cs="Simplified Arabic" w:hint="cs"/>
          <w:b/>
          <w:bCs/>
          <w:sz w:val="26"/>
          <w:szCs w:val="26"/>
          <w:rtl/>
        </w:rPr>
      </w:pPr>
      <w:bookmarkStart w:id="0" w:name="OLE_LINK5"/>
      <w:bookmarkStart w:id="1" w:name="OLE_LINK6"/>
    </w:p>
    <w:p w:rsidR="004B4146" w:rsidRDefault="004B4146" w:rsidP="004B4146">
      <w:pPr>
        <w:jc w:val="center"/>
        <w:rPr>
          <w:rFonts w:ascii="Simplified Arabic" w:hAnsi="Simplified Arabic" w:cs="Simplified Arabic"/>
          <w:b/>
          <w:bCs/>
          <w:sz w:val="32"/>
          <w:szCs w:val="32"/>
        </w:rPr>
      </w:pPr>
      <w:r>
        <w:rPr>
          <w:rFonts w:ascii="Simplified Arabic" w:hAnsi="Simplified Arabic" w:cs="Simplified Arabic"/>
          <w:b/>
          <w:bCs/>
          <w:sz w:val="32"/>
          <w:szCs w:val="32"/>
          <w:rtl/>
        </w:rPr>
        <w:t xml:space="preserve">الاحصاء الفلسطيني يصدر الرقم القياسي لأسعار المنتج في فلسطين لشهر </w:t>
      </w:r>
      <w:r>
        <w:rPr>
          <w:rFonts w:ascii="Simplified Arabic" w:hAnsi="Simplified Arabic" w:cs="Simplified Arabic" w:hint="cs"/>
          <w:b/>
          <w:bCs/>
          <w:sz w:val="32"/>
          <w:szCs w:val="32"/>
          <w:rtl/>
        </w:rPr>
        <w:t>أيلول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09</w:t>
      </w:r>
      <w:r>
        <w:rPr>
          <w:rFonts w:ascii="Simplified Arabic" w:hAnsi="Simplified Arabic" w:cs="Simplified Arabic"/>
          <w:b/>
          <w:bCs/>
          <w:sz w:val="32"/>
          <w:szCs w:val="32"/>
          <w:rtl/>
        </w:rPr>
        <w:t>/2023</w:t>
      </w:r>
    </w:p>
    <w:p w:rsidR="000A1964" w:rsidRPr="007C7B8D" w:rsidRDefault="000A1964" w:rsidP="004B4146">
      <w:pPr>
        <w:rPr>
          <w:rFonts w:ascii="Simplified Arabic" w:hAnsi="Simplified Arabic" w:cs="Simplified Arabic"/>
          <w:b/>
          <w:bCs/>
          <w:sz w:val="16"/>
          <w:szCs w:val="16"/>
          <w:rtl/>
        </w:rPr>
      </w:pPr>
    </w:p>
    <w:p w:rsidR="000A1964" w:rsidRPr="004B4146" w:rsidRDefault="00A54134" w:rsidP="004B4146">
      <w:pPr>
        <w:pStyle w:val="Header"/>
        <w:tabs>
          <w:tab w:val="left" w:pos="5925"/>
        </w:tabs>
        <w:jc w:val="both"/>
        <w:rPr>
          <w:rFonts w:ascii="Simplified Arabic" w:hAnsi="Simplified Arabic" w:cs="Simplified Arabic"/>
          <w:b/>
          <w:bCs/>
          <w:sz w:val="28"/>
          <w:szCs w:val="28"/>
          <w:rtl/>
        </w:rPr>
      </w:pPr>
      <w:r w:rsidRPr="004B4146">
        <w:rPr>
          <w:rFonts w:ascii="Simplified Arabic" w:hAnsi="Simplified Arabic" w:cs="Simplified Arabic"/>
          <w:b/>
          <w:bCs/>
          <w:sz w:val="28"/>
          <w:szCs w:val="28"/>
          <w:rtl/>
        </w:rPr>
        <w:t>ارتفاع</w:t>
      </w:r>
      <w:r w:rsidR="00B67133" w:rsidRPr="004B4146">
        <w:rPr>
          <w:rFonts w:ascii="Simplified Arabic" w:hAnsi="Simplified Arabic" w:cs="Simplified Arabic"/>
          <w:b/>
          <w:bCs/>
          <w:sz w:val="28"/>
          <w:szCs w:val="28"/>
          <w:rtl/>
        </w:rPr>
        <w:t xml:space="preserve"> حاد في</w:t>
      </w:r>
      <w:r w:rsidR="006E2EE8" w:rsidRPr="004B4146">
        <w:rPr>
          <w:rFonts w:ascii="Simplified Arabic" w:hAnsi="Simplified Arabic" w:cs="Simplified Arabic"/>
          <w:b/>
          <w:bCs/>
          <w:sz w:val="28"/>
          <w:szCs w:val="28"/>
          <w:rtl/>
        </w:rPr>
        <w:t xml:space="preserve"> </w:t>
      </w:r>
      <w:r w:rsidR="000A1964" w:rsidRPr="004B4146">
        <w:rPr>
          <w:rFonts w:ascii="Simplified Arabic" w:hAnsi="Simplified Arabic" w:cs="Simplified Arabic"/>
          <w:b/>
          <w:bCs/>
          <w:sz w:val="28"/>
          <w:szCs w:val="28"/>
          <w:rtl/>
        </w:rPr>
        <w:t>أسعار المنتج</w:t>
      </w:r>
      <w:r w:rsidR="000A1964" w:rsidRPr="004B4146">
        <w:rPr>
          <w:rStyle w:val="FootnoteReference"/>
          <w:rFonts w:ascii="Simplified Arabic" w:hAnsi="Simplified Arabic" w:cs="Simplified Arabic"/>
          <w:b/>
          <w:bCs/>
          <w:sz w:val="28"/>
          <w:szCs w:val="28"/>
          <w:rtl/>
        </w:rPr>
        <w:footnoteReference w:customMarkFollows="1" w:id="1"/>
        <w:t>1</w:t>
      </w:r>
      <w:r w:rsidR="000A1964" w:rsidRPr="004B4146">
        <w:rPr>
          <w:rFonts w:ascii="Simplified Arabic" w:hAnsi="Simplified Arabic" w:cs="Simplified Arabic"/>
          <w:b/>
          <w:bCs/>
          <w:sz w:val="28"/>
          <w:szCs w:val="28"/>
          <w:rtl/>
        </w:rPr>
        <w:t xml:space="preserve"> خلال </w:t>
      </w:r>
      <w:r w:rsidR="006B0261" w:rsidRPr="004B4146">
        <w:rPr>
          <w:rFonts w:ascii="Simplified Arabic" w:hAnsi="Simplified Arabic" w:cs="Simplified Arabic"/>
          <w:b/>
          <w:bCs/>
          <w:sz w:val="28"/>
          <w:szCs w:val="28"/>
          <w:rtl/>
        </w:rPr>
        <w:t xml:space="preserve">شهر </w:t>
      </w:r>
      <w:r w:rsidR="00B67133" w:rsidRPr="004B4146">
        <w:rPr>
          <w:rFonts w:ascii="Simplified Arabic" w:hAnsi="Simplified Arabic" w:cs="Simplified Arabic"/>
          <w:b/>
          <w:bCs/>
          <w:sz w:val="28"/>
          <w:szCs w:val="28"/>
          <w:rtl/>
        </w:rPr>
        <w:t>أيلول</w:t>
      </w:r>
      <w:r w:rsidR="006B0261" w:rsidRPr="004B4146">
        <w:rPr>
          <w:rFonts w:ascii="Simplified Arabic" w:hAnsi="Simplified Arabic" w:cs="Simplified Arabic"/>
          <w:b/>
          <w:bCs/>
          <w:sz w:val="28"/>
          <w:szCs w:val="28"/>
          <w:rtl/>
        </w:rPr>
        <w:t xml:space="preserve"> 2023</w:t>
      </w:r>
    </w:p>
    <w:bookmarkEnd w:id="0"/>
    <w:bookmarkEnd w:id="1"/>
    <w:p w:rsidR="006E587D" w:rsidRPr="004B4146" w:rsidRDefault="006E587D" w:rsidP="004B4146">
      <w:pPr>
        <w:pStyle w:val="Header"/>
        <w:tabs>
          <w:tab w:val="left" w:pos="5925"/>
        </w:tabs>
        <w:jc w:val="both"/>
        <w:rPr>
          <w:rFonts w:ascii="Simplified Arabic" w:hAnsi="Simplified Arabic" w:cs="Simplified Arabic"/>
          <w:sz w:val="26"/>
          <w:szCs w:val="26"/>
          <w:rtl/>
        </w:rPr>
      </w:pPr>
      <w:r w:rsidRPr="004B4146">
        <w:rPr>
          <w:rFonts w:ascii="Simplified Arabic" w:hAnsi="Simplified Arabic" w:cs="Simplified Arabic"/>
          <w:sz w:val="26"/>
          <w:szCs w:val="26"/>
          <w:rtl/>
        </w:rPr>
        <w:t xml:space="preserve">سجل الرقم القياسي العام لأسعار المنتج </w:t>
      </w:r>
      <w:r w:rsidR="00A54134" w:rsidRPr="004B4146">
        <w:rPr>
          <w:rFonts w:ascii="Simplified Arabic" w:hAnsi="Simplified Arabic" w:cs="Simplified Arabic"/>
          <w:sz w:val="26"/>
          <w:szCs w:val="26"/>
          <w:rtl/>
        </w:rPr>
        <w:t>ارتفاعاً</w:t>
      </w:r>
      <w:r w:rsidR="00B67133" w:rsidRPr="004B4146">
        <w:rPr>
          <w:rFonts w:ascii="Simplified Arabic" w:hAnsi="Simplified Arabic" w:cs="Simplified Arabic"/>
          <w:sz w:val="26"/>
          <w:szCs w:val="26"/>
          <w:rtl/>
        </w:rPr>
        <w:t xml:space="preserve"> حاداً</w:t>
      </w:r>
      <w:r w:rsidR="00A54134" w:rsidRPr="004B4146">
        <w:rPr>
          <w:rFonts w:ascii="Simplified Arabic" w:hAnsi="Simplified Arabic" w:cs="Simplified Arabic"/>
          <w:sz w:val="26"/>
          <w:szCs w:val="26"/>
          <w:rtl/>
        </w:rPr>
        <w:t xml:space="preserve"> نسبته</w:t>
      </w:r>
      <w:r w:rsidRPr="004B4146">
        <w:rPr>
          <w:rFonts w:ascii="Simplified Arabic" w:hAnsi="Simplified Arabic" w:cs="Simplified Arabic"/>
          <w:sz w:val="26"/>
          <w:szCs w:val="26"/>
          <w:rtl/>
        </w:rPr>
        <w:t xml:space="preserve"> </w:t>
      </w:r>
      <w:r w:rsidR="00B67133" w:rsidRPr="004B4146">
        <w:rPr>
          <w:rFonts w:ascii="Simplified Arabic" w:hAnsi="Simplified Arabic" w:cs="Simplified Arabic"/>
          <w:sz w:val="26"/>
          <w:szCs w:val="26"/>
          <w:rtl/>
        </w:rPr>
        <w:t>5</w:t>
      </w:r>
      <w:r w:rsidR="00B402B1" w:rsidRPr="004B4146">
        <w:rPr>
          <w:rFonts w:ascii="Simplified Arabic" w:hAnsi="Simplified Arabic" w:cs="Simplified Arabic"/>
          <w:sz w:val="26"/>
          <w:szCs w:val="26"/>
          <w:rtl/>
        </w:rPr>
        <w:t>.</w:t>
      </w:r>
      <w:r w:rsidR="00B67133" w:rsidRPr="004B4146">
        <w:rPr>
          <w:rFonts w:ascii="Simplified Arabic" w:hAnsi="Simplified Arabic" w:cs="Simplified Arabic"/>
          <w:sz w:val="26"/>
          <w:szCs w:val="26"/>
          <w:rtl/>
        </w:rPr>
        <w:t>55</w:t>
      </w:r>
      <w:r w:rsidRPr="004B4146">
        <w:rPr>
          <w:rFonts w:ascii="Simplified Arabic" w:hAnsi="Simplified Arabic" w:cs="Simplified Arabic"/>
          <w:sz w:val="26"/>
          <w:szCs w:val="26"/>
          <w:rtl/>
        </w:rPr>
        <w:t xml:space="preserve">% خلال شهر </w:t>
      </w:r>
      <w:r w:rsidR="00B67133" w:rsidRPr="004B4146">
        <w:rPr>
          <w:rFonts w:ascii="Simplified Arabic" w:hAnsi="Simplified Arabic" w:cs="Simplified Arabic"/>
          <w:sz w:val="26"/>
          <w:szCs w:val="26"/>
          <w:rtl/>
        </w:rPr>
        <w:t>أيلول</w:t>
      </w:r>
      <w:r w:rsidRPr="004B4146">
        <w:rPr>
          <w:rFonts w:ascii="Simplified Arabic" w:hAnsi="Simplified Arabic" w:cs="Simplified Arabic"/>
          <w:sz w:val="26"/>
          <w:szCs w:val="26"/>
          <w:rtl/>
        </w:rPr>
        <w:t xml:space="preserve"> </w:t>
      </w:r>
      <w:r w:rsidR="008C103F" w:rsidRPr="004B4146">
        <w:rPr>
          <w:rFonts w:ascii="Simplified Arabic" w:hAnsi="Simplified Arabic" w:cs="Simplified Arabic"/>
          <w:sz w:val="26"/>
          <w:szCs w:val="26"/>
          <w:rtl/>
        </w:rPr>
        <w:t>2023</w:t>
      </w:r>
      <w:r w:rsidRPr="004B4146">
        <w:rPr>
          <w:rFonts w:ascii="Simplified Arabic" w:hAnsi="Simplified Arabic" w:cs="Simplified Arabic"/>
          <w:sz w:val="26"/>
          <w:szCs w:val="26"/>
          <w:rtl/>
        </w:rPr>
        <w:t xml:space="preserve"> مقارنة مع شهر </w:t>
      </w:r>
      <w:r w:rsidR="00B67133" w:rsidRPr="004B4146">
        <w:rPr>
          <w:rFonts w:ascii="Simplified Arabic" w:hAnsi="Simplified Arabic" w:cs="Simplified Arabic"/>
          <w:sz w:val="26"/>
          <w:szCs w:val="26"/>
          <w:rtl/>
        </w:rPr>
        <w:t>آب</w:t>
      </w:r>
      <w:r w:rsidRPr="004B4146">
        <w:rPr>
          <w:rFonts w:ascii="Simplified Arabic" w:hAnsi="Simplified Arabic" w:cs="Simplified Arabic"/>
          <w:sz w:val="26"/>
          <w:szCs w:val="26"/>
          <w:rtl/>
        </w:rPr>
        <w:t xml:space="preserve"> </w:t>
      </w:r>
      <w:r w:rsidR="00FB079A" w:rsidRPr="004B4146">
        <w:rPr>
          <w:rFonts w:ascii="Simplified Arabic" w:hAnsi="Simplified Arabic" w:cs="Simplified Arabic"/>
          <w:sz w:val="26"/>
          <w:szCs w:val="26"/>
          <w:rtl/>
        </w:rPr>
        <w:t>2023</w:t>
      </w:r>
      <w:r w:rsidRPr="004B4146">
        <w:rPr>
          <w:rFonts w:ascii="Simplified Arabic" w:hAnsi="Simplified Arabic" w:cs="Simplified Arabic"/>
          <w:vanish/>
          <w:sz w:val="26"/>
          <w:szCs w:val="26"/>
          <w:rtl/>
        </w:rPr>
        <w:t>أ</w:t>
      </w:r>
      <w:r w:rsidRPr="004B4146">
        <w:rPr>
          <w:rFonts w:ascii="Simplified Arabic" w:hAnsi="Simplified Arabic" w:cs="Simplified Arabic"/>
          <w:sz w:val="26"/>
          <w:szCs w:val="26"/>
          <w:rtl/>
        </w:rPr>
        <w:t xml:space="preserve">، حيث بلغ الرقم القياسي العام </w:t>
      </w:r>
      <w:r w:rsidR="00B67133" w:rsidRPr="004B4146">
        <w:rPr>
          <w:rFonts w:ascii="Simplified Arabic" w:hAnsi="Simplified Arabic" w:cs="Simplified Arabic"/>
          <w:sz w:val="26"/>
          <w:szCs w:val="26"/>
          <w:rtl/>
        </w:rPr>
        <w:t>115</w:t>
      </w:r>
      <w:r w:rsidRPr="004B4146">
        <w:rPr>
          <w:rFonts w:ascii="Simplified Arabic" w:hAnsi="Simplified Arabic" w:cs="Simplified Arabic"/>
          <w:sz w:val="26"/>
          <w:szCs w:val="26"/>
          <w:rtl/>
        </w:rPr>
        <w:t>.</w:t>
      </w:r>
      <w:r w:rsidR="00B67133" w:rsidRPr="004B4146">
        <w:rPr>
          <w:rFonts w:ascii="Simplified Arabic" w:hAnsi="Simplified Arabic" w:cs="Simplified Arabic"/>
          <w:sz w:val="26"/>
          <w:szCs w:val="26"/>
          <w:rtl/>
        </w:rPr>
        <w:t>73</w:t>
      </w:r>
      <w:r w:rsidRPr="004B4146">
        <w:rPr>
          <w:rFonts w:ascii="Simplified Arabic" w:hAnsi="Simplified Arabic" w:cs="Simplified Arabic"/>
          <w:sz w:val="26"/>
          <w:szCs w:val="26"/>
          <w:rtl/>
        </w:rPr>
        <w:t xml:space="preserve"> خلال شهر </w:t>
      </w:r>
      <w:r w:rsidR="00B67133" w:rsidRPr="004B4146">
        <w:rPr>
          <w:rFonts w:ascii="Simplified Arabic" w:hAnsi="Simplified Arabic" w:cs="Simplified Arabic"/>
          <w:sz w:val="26"/>
          <w:szCs w:val="26"/>
          <w:rtl/>
        </w:rPr>
        <w:t>أيلول</w:t>
      </w:r>
      <w:r w:rsidRPr="004B4146">
        <w:rPr>
          <w:rFonts w:ascii="Simplified Arabic" w:hAnsi="Simplified Arabic" w:cs="Simplified Arabic"/>
          <w:sz w:val="26"/>
          <w:szCs w:val="26"/>
          <w:rtl/>
        </w:rPr>
        <w:t xml:space="preserve"> </w:t>
      </w:r>
      <w:r w:rsidR="008C103F" w:rsidRPr="004B4146">
        <w:rPr>
          <w:rFonts w:ascii="Simplified Arabic" w:hAnsi="Simplified Arabic" w:cs="Simplified Arabic"/>
          <w:sz w:val="26"/>
          <w:szCs w:val="26"/>
          <w:rtl/>
        </w:rPr>
        <w:t>2023</w:t>
      </w:r>
      <w:r w:rsidRPr="004B4146">
        <w:rPr>
          <w:rFonts w:ascii="Simplified Arabic" w:hAnsi="Simplified Arabic" w:cs="Simplified Arabic"/>
          <w:sz w:val="26"/>
          <w:szCs w:val="26"/>
          <w:rtl/>
        </w:rPr>
        <w:t xml:space="preserve"> مقارنة ﺒ </w:t>
      </w:r>
      <w:r w:rsidR="00B67133" w:rsidRPr="004B4146">
        <w:rPr>
          <w:rFonts w:ascii="Simplified Arabic" w:hAnsi="Simplified Arabic" w:cs="Simplified Arabic"/>
          <w:sz w:val="26"/>
          <w:szCs w:val="26"/>
          <w:rtl/>
        </w:rPr>
        <w:t>109</w:t>
      </w:r>
      <w:r w:rsidR="00B402B1" w:rsidRPr="004B4146">
        <w:rPr>
          <w:rFonts w:ascii="Simplified Arabic" w:hAnsi="Simplified Arabic" w:cs="Simplified Arabic"/>
          <w:sz w:val="26"/>
          <w:szCs w:val="26"/>
          <w:rtl/>
        </w:rPr>
        <w:t>.</w:t>
      </w:r>
      <w:r w:rsidR="00B67133" w:rsidRPr="004B4146">
        <w:rPr>
          <w:rFonts w:ascii="Simplified Arabic" w:hAnsi="Simplified Arabic" w:cs="Simplified Arabic"/>
          <w:sz w:val="26"/>
          <w:szCs w:val="26"/>
          <w:rtl/>
        </w:rPr>
        <w:t>64</w:t>
      </w:r>
      <w:r w:rsidRPr="004B4146">
        <w:rPr>
          <w:rFonts w:ascii="Simplified Arabic" w:hAnsi="Simplified Arabic" w:cs="Simplified Arabic"/>
          <w:sz w:val="26"/>
          <w:szCs w:val="26"/>
          <w:rtl/>
        </w:rPr>
        <w:t xml:space="preserve"> خلال </w:t>
      </w:r>
      <w:r w:rsidR="00F74BC2" w:rsidRPr="004B4146">
        <w:rPr>
          <w:rFonts w:ascii="Simplified Arabic" w:hAnsi="Simplified Arabic" w:cs="Simplified Arabic"/>
          <w:sz w:val="26"/>
          <w:szCs w:val="26"/>
          <w:rtl/>
        </w:rPr>
        <w:t xml:space="preserve">شهر </w:t>
      </w:r>
      <w:r w:rsidR="00B67133" w:rsidRPr="004B4146">
        <w:rPr>
          <w:rFonts w:ascii="Simplified Arabic" w:hAnsi="Simplified Arabic" w:cs="Simplified Arabic"/>
          <w:sz w:val="26"/>
          <w:szCs w:val="26"/>
          <w:rtl/>
        </w:rPr>
        <w:t>آب</w:t>
      </w:r>
      <w:r w:rsidR="00F74BC2" w:rsidRPr="004B4146">
        <w:rPr>
          <w:rFonts w:ascii="Simplified Arabic" w:hAnsi="Simplified Arabic" w:cs="Simplified Arabic"/>
          <w:sz w:val="26"/>
          <w:szCs w:val="26"/>
          <w:rtl/>
        </w:rPr>
        <w:t xml:space="preserve"> 2023</w:t>
      </w:r>
      <w:r w:rsidR="00DB6F2E" w:rsidRPr="004B4146">
        <w:rPr>
          <w:rFonts w:ascii="Simplified Arabic" w:hAnsi="Simplified Arabic" w:cs="Simplified Arabic"/>
          <w:sz w:val="26"/>
          <w:szCs w:val="26"/>
          <w:rtl/>
        </w:rPr>
        <w:t xml:space="preserve"> </w:t>
      </w:r>
      <w:r w:rsidR="00F74BC2" w:rsidRPr="004B4146">
        <w:rPr>
          <w:rFonts w:ascii="Simplified Arabic" w:hAnsi="Simplified Arabic" w:cs="Simplified Arabic"/>
          <w:sz w:val="26"/>
          <w:szCs w:val="26"/>
          <w:rtl/>
        </w:rPr>
        <w:t xml:space="preserve">  </w:t>
      </w:r>
      <w:r w:rsidRPr="004B4146">
        <w:rPr>
          <w:rFonts w:ascii="Simplified Arabic" w:hAnsi="Simplified Arabic" w:cs="Simplified Arabic"/>
          <w:sz w:val="26"/>
          <w:szCs w:val="26"/>
          <w:rtl/>
        </w:rPr>
        <w:t xml:space="preserve">(سنة الأساس </w:t>
      </w:r>
      <w:r w:rsidR="0085384C" w:rsidRPr="004B4146">
        <w:rPr>
          <w:rFonts w:ascii="Simplified Arabic" w:hAnsi="Simplified Arabic" w:cs="Simplified Arabic"/>
          <w:sz w:val="26"/>
          <w:szCs w:val="26"/>
          <w:rtl/>
        </w:rPr>
        <w:t>2019</w:t>
      </w:r>
      <w:r w:rsidRPr="004B4146">
        <w:rPr>
          <w:rFonts w:ascii="Simplified Arabic" w:hAnsi="Simplified Arabic" w:cs="Simplified Arabic"/>
          <w:sz w:val="26"/>
          <w:szCs w:val="26"/>
          <w:rtl/>
        </w:rPr>
        <w:t xml:space="preserve"> = 100).</w:t>
      </w:r>
    </w:p>
    <w:p w:rsidR="009A2667" w:rsidRPr="004B4146" w:rsidRDefault="009A2667" w:rsidP="004B4146">
      <w:pPr>
        <w:pStyle w:val="Header"/>
        <w:tabs>
          <w:tab w:val="left" w:pos="5925"/>
        </w:tabs>
        <w:jc w:val="both"/>
        <w:rPr>
          <w:rFonts w:ascii="Simplified Arabic" w:hAnsi="Simplified Arabic" w:cs="Simplified Arabic"/>
          <w:b/>
          <w:bCs/>
          <w:sz w:val="16"/>
          <w:szCs w:val="16"/>
          <w:rtl/>
        </w:rPr>
      </w:pPr>
    </w:p>
    <w:p w:rsidR="007374F6" w:rsidRPr="004B4146" w:rsidRDefault="007374F6" w:rsidP="004B4146">
      <w:pPr>
        <w:pStyle w:val="Header"/>
        <w:tabs>
          <w:tab w:val="left" w:pos="5925"/>
        </w:tabs>
        <w:jc w:val="both"/>
        <w:rPr>
          <w:rFonts w:ascii="Simplified Arabic" w:hAnsi="Simplified Arabic" w:cs="Simplified Arabic"/>
          <w:b/>
          <w:bCs/>
          <w:sz w:val="28"/>
          <w:szCs w:val="28"/>
          <w:rtl/>
        </w:rPr>
      </w:pPr>
      <w:r w:rsidRPr="004B4146">
        <w:rPr>
          <w:rFonts w:ascii="Simplified Arabic" w:hAnsi="Simplified Arabic" w:cs="Simplified Arabic"/>
          <w:b/>
          <w:bCs/>
          <w:sz w:val="28"/>
          <w:szCs w:val="28"/>
          <w:rtl/>
        </w:rPr>
        <w:t xml:space="preserve">الرقم القياسي لأسعار المنتج للسلع المستهلكة محلياً خلال شهر </w:t>
      </w:r>
      <w:r w:rsidR="00B67133" w:rsidRPr="004B4146">
        <w:rPr>
          <w:rFonts w:ascii="Simplified Arabic" w:hAnsi="Simplified Arabic" w:cs="Simplified Arabic"/>
          <w:b/>
          <w:bCs/>
          <w:sz w:val="28"/>
          <w:szCs w:val="28"/>
          <w:rtl/>
        </w:rPr>
        <w:t>أيلول</w:t>
      </w:r>
      <w:r w:rsidRPr="004B4146">
        <w:rPr>
          <w:rFonts w:ascii="Simplified Arabic" w:hAnsi="Simplified Arabic" w:cs="Simplified Arabic"/>
          <w:b/>
          <w:bCs/>
          <w:sz w:val="28"/>
          <w:szCs w:val="28"/>
          <w:rtl/>
        </w:rPr>
        <w:t xml:space="preserve"> 2023</w:t>
      </w:r>
    </w:p>
    <w:p w:rsidR="007374F6" w:rsidRPr="004B4146" w:rsidRDefault="007374F6" w:rsidP="007F648A">
      <w:pPr>
        <w:pStyle w:val="Header"/>
        <w:tabs>
          <w:tab w:val="left" w:pos="5925"/>
        </w:tabs>
        <w:jc w:val="both"/>
        <w:rPr>
          <w:rFonts w:ascii="Simplified Arabic" w:hAnsi="Simplified Arabic" w:cs="Simplified Arabic"/>
          <w:b/>
          <w:bCs/>
          <w:sz w:val="26"/>
          <w:szCs w:val="26"/>
          <w:rtl/>
        </w:rPr>
      </w:pPr>
      <w:r w:rsidRPr="004B4146">
        <w:rPr>
          <w:rFonts w:ascii="Simplified Arabic" w:hAnsi="Simplified Arabic" w:cs="Simplified Arabic"/>
          <w:sz w:val="26"/>
          <w:szCs w:val="26"/>
          <w:rtl/>
        </w:rPr>
        <w:t xml:space="preserve">سجل الرقم القياسي لأسعار المنتج للسلع المستهلكة محلياً من الإنتاج المحلي </w:t>
      </w:r>
      <w:r w:rsidR="00A54134" w:rsidRPr="004B4146">
        <w:rPr>
          <w:rFonts w:ascii="Simplified Arabic" w:hAnsi="Simplified Arabic" w:cs="Simplified Arabic"/>
          <w:sz w:val="26"/>
          <w:szCs w:val="26"/>
          <w:rtl/>
        </w:rPr>
        <w:t>ارتفاعاً</w:t>
      </w:r>
      <w:r w:rsidR="00B67133" w:rsidRPr="004B4146">
        <w:rPr>
          <w:rFonts w:ascii="Simplified Arabic" w:hAnsi="Simplified Arabic" w:cs="Simplified Arabic"/>
          <w:sz w:val="26"/>
          <w:szCs w:val="26"/>
          <w:rtl/>
        </w:rPr>
        <w:t xml:space="preserve"> حاداً</w:t>
      </w:r>
      <w:r w:rsidR="00A54134" w:rsidRPr="004B4146">
        <w:rPr>
          <w:rFonts w:ascii="Simplified Arabic" w:hAnsi="Simplified Arabic" w:cs="Simplified Arabic"/>
          <w:sz w:val="26"/>
          <w:szCs w:val="26"/>
          <w:rtl/>
        </w:rPr>
        <w:t xml:space="preserve"> نسبته</w:t>
      </w:r>
      <w:r w:rsidRPr="004B4146">
        <w:rPr>
          <w:rFonts w:ascii="Simplified Arabic" w:hAnsi="Simplified Arabic" w:cs="Simplified Arabic"/>
          <w:sz w:val="26"/>
          <w:szCs w:val="26"/>
          <w:rtl/>
        </w:rPr>
        <w:t xml:space="preserve"> </w:t>
      </w:r>
      <w:r w:rsidR="00B67133" w:rsidRPr="004B4146">
        <w:rPr>
          <w:rFonts w:ascii="Simplified Arabic" w:hAnsi="Simplified Arabic" w:cs="Simplified Arabic"/>
          <w:sz w:val="26"/>
          <w:szCs w:val="26"/>
          <w:rtl/>
        </w:rPr>
        <w:t>6</w:t>
      </w:r>
      <w:r w:rsidRPr="004B4146">
        <w:rPr>
          <w:rFonts w:ascii="Simplified Arabic" w:hAnsi="Simplified Arabic" w:cs="Simplified Arabic"/>
          <w:sz w:val="26"/>
          <w:szCs w:val="26"/>
          <w:rtl/>
        </w:rPr>
        <w:t>.</w:t>
      </w:r>
      <w:r w:rsidR="00561D6B" w:rsidRPr="004B4146">
        <w:rPr>
          <w:rFonts w:ascii="Simplified Arabic" w:hAnsi="Simplified Arabic" w:cs="Simplified Arabic"/>
          <w:sz w:val="26"/>
          <w:szCs w:val="26"/>
          <w:rtl/>
        </w:rPr>
        <w:t>04</w:t>
      </w:r>
      <w:r w:rsidRPr="004B4146">
        <w:rPr>
          <w:rFonts w:ascii="Simplified Arabic" w:hAnsi="Simplified Arabic" w:cs="Simplified Arabic"/>
          <w:sz w:val="26"/>
          <w:szCs w:val="26"/>
          <w:rtl/>
        </w:rPr>
        <w:t xml:space="preserve">%، حيث بلغ الرقم القياسي لأسعار المنتج للسلع المستهلكة محلياً </w:t>
      </w:r>
      <w:r w:rsidR="00B67133" w:rsidRPr="004B4146">
        <w:rPr>
          <w:rFonts w:ascii="Simplified Arabic" w:hAnsi="Simplified Arabic" w:cs="Simplified Arabic"/>
          <w:sz w:val="26"/>
          <w:szCs w:val="26"/>
          <w:rtl/>
        </w:rPr>
        <w:t>116</w:t>
      </w:r>
      <w:r w:rsidRPr="004B4146">
        <w:rPr>
          <w:rFonts w:ascii="Simplified Arabic" w:hAnsi="Simplified Arabic" w:cs="Simplified Arabic"/>
          <w:sz w:val="26"/>
          <w:szCs w:val="26"/>
          <w:rtl/>
        </w:rPr>
        <w:t>.</w:t>
      </w:r>
      <w:r w:rsidR="00B67133" w:rsidRPr="004B4146">
        <w:rPr>
          <w:rFonts w:ascii="Simplified Arabic" w:hAnsi="Simplified Arabic" w:cs="Simplified Arabic"/>
          <w:sz w:val="26"/>
          <w:szCs w:val="26"/>
          <w:rtl/>
        </w:rPr>
        <w:t>32</w:t>
      </w:r>
      <w:r w:rsidRPr="004B4146">
        <w:rPr>
          <w:rFonts w:ascii="Simplified Arabic" w:hAnsi="Simplified Arabic" w:cs="Simplified Arabic"/>
          <w:sz w:val="26"/>
          <w:szCs w:val="26"/>
          <w:rtl/>
        </w:rPr>
        <w:t xml:space="preserve"> خلال شهر </w:t>
      </w:r>
      <w:r w:rsidR="00B67133" w:rsidRPr="004B4146">
        <w:rPr>
          <w:rFonts w:ascii="Simplified Arabic" w:hAnsi="Simplified Arabic" w:cs="Simplified Arabic"/>
          <w:sz w:val="26"/>
          <w:szCs w:val="26"/>
          <w:rtl/>
        </w:rPr>
        <w:t>أيلول</w:t>
      </w:r>
      <w:r w:rsidRPr="004B4146">
        <w:rPr>
          <w:rFonts w:ascii="Simplified Arabic" w:hAnsi="Simplified Arabic" w:cs="Simplified Arabic"/>
          <w:sz w:val="26"/>
          <w:szCs w:val="26"/>
          <w:rtl/>
        </w:rPr>
        <w:t xml:space="preserve"> 2023 مقارنة ﺒ </w:t>
      </w:r>
      <w:r w:rsidR="00B67133" w:rsidRPr="004B4146">
        <w:rPr>
          <w:rFonts w:ascii="Simplified Arabic" w:hAnsi="Simplified Arabic" w:cs="Simplified Arabic"/>
          <w:sz w:val="26"/>
          <w:szCs w:val="26"/>
          <w:rtl/>
        </w:rPr>
        <w:t>109</w:t>
      </w:r>
      <w:r w:rsidRPr="004B4146">
        <w:rPr>
          <w:rFonts w:ascii="Simplified Arabic" w:hAnsi="Simplified Arabic" w:cs="Simplified Arabic"/>
          <w:sz w:val="26"/>
          <w:szCs w:val="26"/>
          <w:rtl/>
        </w:rPr>
        <w:t>.</w:t>
      </w:r>
      <w:r w:rsidR="00B67133" w:rsidRPr="004B4146">
        <w:rPr>
          <w:rFonts w:ascii="Simplified Arabic" w:hAnsi="Simplified Arabic" w:cs="Simplified Arabic"/>
          <w:sz w:val="26"/>
          <w:szCs w:val="26"/>
          <w:rtl/>
        </w:rPr>
        <w:t>69</w:t>
      </w:r>
      <w:r w:rsidRPr="004B4146">
        <w:rPr>
          <w:rFonts w:ascii="Simplified Arabic" w:hAnsi="Simplified Arabic" w:cs="Simplified Arabic"/>
          <w:sz w:val="26"/>
          <w:szCs w:val="26"/>
          <w:rtl/>
        </w:rPr>
        <w:t xml:space="preserve"> </w:t>
      </w:r>
      <w:r w:rsidR="007F648A">
        <w:rPr>
          <w:rFonts w:ascii="Simplified Arabic" w:hAnsi="Simplified Arabic" w:cs="Simplified Arabic" w:hint="cs"/>
          <w:sz w:val="26"/>
          <w:szCs w:val="26"/>
          <w:rtl/>
        </w:rPr>
        <w:t xml:space="preserve">                      </w:t>
      </w:r>
      <w:r w:rsidRPr="004B4146">
        <w:rPr>
          <w:rFonts w:ascii="Simplified Arabic" w:hAnsi="Simplified Arabic" w:cs="Simplified Arabic"/>
          <w:sz w:val="26"/>
          <w:szCs w:val="26"/>
          <w:rtl/>
        </w:rPr>
        <w:t xml:space="preserve">خلال شهر </w:t>
      </w:r>
      <w:r w:rsidR="00B67133" w:rsidRPr="004B4146">
        <w:rPr>
          <w:rFonts w:ascii="Simplified Arabic" w:hAnsi="Simplified Arabic" w:cs="Simplified Arabic"/>
          <w:sz w:val="26"/>
          <w:szCs w:val="26"/>
          <w:rtl/>
        </w:rPr>
        <w:t>آب</w:t>
      </w:r>
      <w:r w:rsidRPr="004B4146">
        <w:rPr>
          <w:rFonts w:ascii="Simplified Arabic" w:hAnsi="Simplified Arabic" w:cs="Simplified Arabic"/>
          <w:sz w:val="26"/>
          <w:szCs w:val="26"/>
          <w:rtl/>
        </w:rPr>
        <w:t xml:space="preserve"> 2023 (سنة الأساس 2019 = 100).</w:t>
      </w:r>
    </w:p>
    <w:p w:rsidR="007374F6" w:rsidRPr="004B4146" w:rsidRDefault="007374F6" w:rsidP="004B4146">
      <w:pPr>
        <w:pStyle w:val="Header"/>
        <w:tabs>
          <w:tab w:val="left" w:pos="5925"/>
        </w:tabs>
        <w:jc w:val="both"/>
        <w:rPr>
          <w:rFonts w:ascii="Simplified Arabic" w:hAnsi="Simplified Arabic" w:cs="Simplified Arabic"/>
          <w:b/>
          <w:bCs/>
          <w:sz w:val="16"/>
          <w:szCs w:val="16"/>
          <w:rtl/>
        </w:rPr>
      </w:pPr>
    </w:p>
    <w:p w:rsidR="00DA7E4F" w:rsidRPr="004B4146" w:rsidRDefault="00DA7E4F" w:rsidP="004B4146">
      <w:pPr>
        <w:pStyle w:val="Header"/>
        <w:tabs>
          <w:tab w:val="left" w:pos="5925"/>
        </w:tabs>
        <w:jc w:val="both"/>
        <w:rPr>
          <w:rFonts w:ascii="Simplified Arabic" w:hAnsi="Simplified Arabic" w:cs="Simplified Arabic"/>
          <w:b/>
          <w:bCs/>
          <w:sz w:val="28"/>
          <w:szCs w:val="28"/>
          <w:rtl/>
        </w:rPr>
      </w:pPr>
      <w:r w:rsidRPr="004B4146">
        <w:rPr>
          <w:rFonts w:ascii="Simplified Arabic" w:hAnsi="Simplified Arabic" w:cs="Simplified Arabic"/>
          <w:b/>
          <w:bCs/>
          <w:sz w:val="28"/>
          <w:szCs w:val="28"/>
          <w:rtl/>
        </w:rPr>
        <w:t>الرقم القياسي لأسعار المنتج للسلع المصدرة</w:t>
      </w:r>
      <w:r w:rsidR="004758F4" w:rsidRPr="004B4146">
        <w:rPr>
          <w:rFonts w:ascii="Simplified Arabic" w:hAnsi="Simplified Arabic" w:cs="Simplified Arabic"/>
          <w:b/>
          <w:bCs/>
          <w:sz w:val="28"/>
          <w:szCs w:val="28"/>
          <w:rtl/>
        </w:rPr>
        <w:t xml:space="preserve"> خلال شهر </w:t>
      </w:r>
      <w:r w:rsidR="00B67133" w:rsidRPr="004B4146">
        <w:rPr>
          <w:rFonts w:ascii="Simplified Arabic" w:hAnsi="Simplified Arabic" w:cs="Simplified Arabic"/>
          <w:b/>
          <w:bCs/>
          <w:sz w:val="28"/>
          <w:szCs w:val="28"/>
          <w:rtl/>
        </w:rPr>
        <w:t>أيلول</w:t>
      </w:r>
      <w:r w:rsidR="004758F4" w:rsidRPr="004B4146">
        <w:rPr>
          <w:rFonts w:ascii="Simplified Arabic" w:hAnsi="Simplified Arabic" w:cs="Simplified Arabic"/>
          <w:b/>
          <w:bCs/>
          <w:sz w:val="28"/>
          <w:szCs w:val="28"/>
          <w:rtl/>
        </w:rPr>
        <w:t xml:space="preserve"> 202</w:t>
      </w:r>
      <w:r w:rsidR="008579BF" w:rsidRPr="004B4146">
        <w:rPr>
          <w:rFonts w:ascii="Simplified Arabic" w:hAnsi="Simplified Arabic" w:cs="Simplified Arabic"/>
          <w:b/>
          <w:bCs/>
          <w:sz w:val="28"/>
          <w:szCs w:val="28"/>
          <w:rtl/>
        </w:rPr>
        <w:t>3</w:t>
      </w:r>
    </w:p>
    <w:p w:rsidR="00F21448" w:rsidRPr="004B4146" w:rsidRDefault="00F21448" w:rsidP="007F648A">
      <w:pPr>
        <w:pStyle w:val="Header"/>
        <w:tabs>
          <w:tab w:val="clear" w:pos="4320"/>
          <w:tab w:val="clear" w:pos="8640"/>
          <w:tab w:val="center" w:pos="-1"/>
          <w:tab w:val="left" w:pos="5528"/>
          <w:tab w:val="right" w:pos="10206"/>
        </w:tabs>
        <w:jc w:val="both"/>
        <w:rPr>
          <w:rFonts w:ascii="Simplified Arabic" w:hAnsi="Simplified Arabic" w:cs="Simplified Arabic"/>
          <w:sz w:val="26"/>
          <w:szCs w:val="26"/>
          <w:rtl/>
        </w:rPr>
      </w:pPr>
      <w:r w:rsidRPr="004B4146">
        <w:rPr>
          <w:rFonts w:ascii="Simplified Arabic" w:hAnsi="Simplified Arabic" w:cs="Simplified Arabic"/>
          <w:sz w:val="26"/>
          <w:szCs w:val="26"/>
          <w:rtl/>
        </w:rPr>
        <w:t xml:space="preserve">سجل الرقم القياسي لأسعار المنتج للسلع المصدرة من الإنتاج المحلي </w:t>
      </w:r>
      <w:r w:rsidR="00CE25A7" w:rsidRPr="004B4146">
        <w:rPr>
          <w:rFonts w:ascii="Simplified Arabic" w:hAnsi="Simplified Arabic" w:cs="Simplified Arabic"/>
          <w:sz w:val="26"/>
          <w:szCs w:val="26"/>
          <w:rtl/>
        </w:rPr>
        <w:t>ارتفاعاً نسبته</w:t>
      </w:r>
      <w:r w:rsidRPr="004B4146">
        <w:rPr>
          <w:rFonts w:ascii="Simplified Arabic" w:hAnsi="Simplified Arabic" w:cs="Simplified Arabic"/>
          <w:sz w:val="26"/>
          <w:szCs w:val="26"/>
          <w:rtl/>
        </w:rPr>
        <w:t xml:space="preserve"> </w:t>
      </w:r>
      <w:r w:rsidR="00B67133" w:rsidRPr="004B4146">
        <w:rPr>
          <w:rFonts w:ascii="Simplified Arabic" w:hAnsi="Simplified Arabic" w:cs="Simplified Arabic"/>
          <w:sz w:val="26"/>
          <w:szCs w:val="26"/>
          <w:rtl/>
        </w:rPr>
        <w:t>0</w:t>
      </w:r>
      <w:r w:rsidRPr="004B4146">
        <w:rPr>
          <w:rFonts w:ascii="Simplified Arabic" w:hAnsi="Simplified Arabic" w:cs="Simplified Arabic"/>
          <w:sz w:val="26"/>
          <w:szCs w:val="26"/>
          <w:rtl/>
        </w:rPr>
        <w:t>.</w:t>
      </w:r>
      <w:r w:rsidR="00B67133" w:rsidRPr="004B4146">
        <w:rPr>
          <w:rFonts w:ascii="Simplified Arabic" w:hAnsi="Simplified Arabic" w:cs="Simplified Arabic"/>
          <w:sz w:val="26"/>
          <w:szCs w:val="26"/>
          <w:rtl/>
        </w:rPr>
        <w:t>95</w:t>
      </w:r>
      <w:r w:rsidRPr="004B4146">
        <w:rPr>
          <w:rFonts w:ascii="Simplified Arabic" w:hAnsi="Simplified Arabic" w:cs="Simplified Arabic"/>
          <w:sz w:val="26"/>
          <w:szCs w:val="26"/>
          <w:rtl/>
        </w:rPr>
        <w:t xml:space="preserve">%، حيث بلغ الرقم القياسي لأسعار المنتج للسلع المصدرة من الإنتاج المحلي </w:t>
      </w:r>
      <w:r w:rsidR="00B67133" w:rsidRPr="004B4146">
        <w:rPr>
          <w:rFonts w:ascii="Simplified Arabic" w:hAnsi="Simplified Arabic" w:cs="Simplified Arabic"/>
          <w:sz w:val="26"/>
          <w:szCs w:val="26"/>
          <w:rtl/>
        </w:rPr>
        <w:t>110</w:t>
      </w:r>
      <w:r w:rsidRPr="004B4146">
        <w:rPr>
          <w:rFonts w:ascii="Simplified Arabic" w:hAnsi="Simplified Arabic" w:cs="Simplified Arabic"/>
          <w:sz w:val="26"/>
          <w:szCs w:val="26"/>
          <w:rtl/>
        </w:rPr>
        <w:t>.</w:t>
      </w:r>
      <w:r w:rsidR="00B67133" w:rsidRPr="004B4146">
        <w:rPr>
          <w:rFonts w:ascii="Simplified Arabic" w:hAnsi="Simplified Arabic" w:cs="Simplified Arabic"/>
          <w:sz w:val="26"/>
          <w:szCs w:val="26"/>
          <w:rtl/>
        </w:rPr>
        <w:t>21</w:t>
      </w:r>
      <w:r w:rsidRPr="004B4146">
        <w:rPr>
          <w:rFonts w:ascii="Simplified Arabic" w:hAnsi="Simplified Arabic" w:cs="Simplified Arabic"/>
          <w:sz w:val="26"/>
          <w:szCs w:val="26"/>
          <w:rtl/>
        </w:rPr>
        <w:t xml:space="preserve"> خلال شهر </w:t>
      </w:r>
      <w:r w:rsidR="00B67133" w:rsidRPr="004B4146">
        <w:rPr>
          <w:rFonts w:ascii="Simplified Arabic" w:hAnsi="Simplified Arabic" w:cs="Simplified Arabic"/>
          <w:sz w:val="26"/>
          <w:szCs w:val="26"/>
          <w:rtl/>
        </w:rPr>
        <w:t>أيلول</w:t>
      </w:r>
      <w:r w:rsidRPr="004B4146">
        <w:rPr>
          <w:rFonts w:ascii="Simplified Arabic" w:hAnsi="Simplified Arabic" w:cs="Simplified Arabic"/>
          <w:sz w:val="26"/>
          <w:szCs w:val="26"/>
          <w:rtl/>
        </w:rPr>
        <w:t xml:space="preserve"> 2023 مقارنة بـ </w:t>
      </w:r>
      <w:r w:rsidR="00B67133" w:rsidRPr="004B4146">
        <w:rPr>
          <w:rFonts w:ascii="Simplified Arabic" w:hAnsi="Simplified Arabic" w:cs="Simplified Arabic"/>
          <w:sz w:val="26"/>
          <w:szCs w:val="26"/>
          <w:rtl/>
        </w:rPr>
        <w:t>109</w:t>
      </w:r>
      <w:r w:rsidRPr="004B4146">
        <w:rPr>
          <w:rFonts w:ascii="Simplified Arabic" w:hAnsi="Simplified Arabic" w:cs="Simplified Arabic"/>
          <w:sz w:val="26"/>
          <w:szCs w:val="26"/>
          <w:rtl/>
        </w:rPr>
        <w:t>.</w:t>
      </w:r>
      <w:r w:rsidR="00B67133" w:rsidRPr="004B4146">
        <w:rPr>
          <w:rFonts w:ascii="Simplified Arabic" w:hAnsi="Simplified Arabic" w:cs="Simplified Arabic"/>
          <w:sz w:val="26"/>
          <w:szCs w:val="26"/>
          <w:rtl/>
        </w:rPr>
        <w:t>17</w:t>
      </w:r>
      <w:r w:rsidRPr="004B4146">
        <w:rPr>
          <w:rFonts w:ascii="Simplified Arabic" w:hAnsi="Simplified Arabic" w:cs="Simplified Arabic"/>
          <w:sz w:val="26"/>
          <w:szCs w:val="26"/>
          <w:rtl/>
        </w:rPr>
        <w:t xml:space="preserve"> خلال </w:t>
      </w:r>
      <w:r w:rsidR="007F648A">
        <w:rPr>
          <w:rFonts w:ascii="Simplified Arabic" w:hAnsi="Simplified Arabic" w:cs="Simplified Arabic" w:hint="cs"/>
          <w:sz w:val="26"/>
          <w:szCs w:val="26"/>
          <w:rtl/>
        </w:rPr>
        <w:t xml:space="preserve">                 </w:t>
      </w:r>
      <w:r w:rsidRPr="004B4146">
        <w:rPr>
          <w:rFonts w:ascii="Simplified Arabic" w:hAnsi="Simplified Arabic" w:cs="Simplified Arabic"/>
          <w:sz w:val="26"/>
          <w:szCs w:val="26"/>
          <w:rtl/>
        </w:rPr>
        <w:t xml:space="preserve">شهر </w:t>
      </w:r>
      <w:r w:rsidR="00B67133" w:rsidRPr="004B4146">
        <w:rPr>
          <w:rFonts w:ascii="Simplified Arabic" w:hAnsi="Simplified Arabic" w:cs="Simplified Arabic"/>
          <w:sz w:val="26"/>
          <w:szCs w:val="26"/>
          <w:rtl/>
        </w:rPr>
        <w:t>آب</w:t>
      </w:r>
      <w:r w:rsidRPr="004B4146">
        <w:rPr>
          <w:rFonts w:ascii="Simplified Arabic" w:hAnsi="Simplified Arabic" w:cs="Simplified Arabic"/>
          <w:sz w:val="26"/>
          <w:szCs w:val="26"/>
          <w:rtl/>
        </w:rPr>
        <w:t xml:space="preserve"> 2023 (سنة الأساس 2019 = 100).</w:t>
      </w:r>
    </w:p>
    <w:p w:rsidR="000B53BE" w:rsidRPr="004B4146" w:rsidRDefault="000B53BE" w:rsidP="004B4146">
      <w:pPr>
        <w:pStyle w:val="BodyText2"/>
        <w:spacing w:after="0" w:line="240" w:lineRule="auto"/>
        <w:jc w:val="both"/>
        <w:rPr>
          <w:rFonts w:ascii="Simplified Arabic" w:eastAsia="Calibri" w:hAnsi="Simplified Arabic" w:cs="Simplified Arabic"/>
          <w:sz w:val="16"/>
          <w:szCs w:val="16"/>
          <w:rtl/>
          <w:lang w:eastAsia="en-US"/>
        </w:rPr>
      </w:pPr>
    </w:p>
    <w:p w:rsidR="00A54A27" w:rsidRPr="004B4146" w:rsidRDefault="006E587D" w:rsidP="004B4146">
      <w:pPr>
        <w:pStyle w:val="BodyText2"/>
        <w:spacing w:after="0" w:line="240" w:lineRule="auto"/>
        <w:jc w:val="both"/>
        <w:rPr>
          <w:rFonts w:ascii="Simplified Arabic" w:hAnsi="Simplified Arabic" w:cs="Simplified Arabic"/>
          <w:b/>
          <w:bCs/>
          <w:sz w:val="28"/>
          <w:szCs w:val="28"/>
          <w:rtl/>
        </w:rPr>
      </w:pPr>
      <w:r w:rsidRPr="004B4146">
        <w:rPr>
          <w:rFonts w:ascii="Simplified Arabic" w:hAnsi="Simplified Arabic" w:cs="Simplified Arabic"/>
          <w:b/>
          <w:bCs/>
          <w:sz w:val="28"/>
          <w:szCs w:val="28"/>
          <w:rtl/>
        </w:rPr>
        <w:t xml:space="preserve">حركة أسعار المنتج ضمن الأنشطة الرئيسية </w:t>
      </w:r>
      <w:r w:rsidR="004758F4" w:rsidRPr="004B4146">
        <w:rPr>
          <w:rFonts w:ascii="Simplified Arabic" w:hAnsi="Simplified Arabic" w:cs="Simplified Arabic"/>
          <w:b/>
          <w:bCs/>
          <w:sz w:val="28"/>
          <w:szCs w:val="28"/>
          <w:rtl/>
        </w:rPr>
        <w:t xml:space="preserve">خلال شهر </w:t>
      </w:r>
      <w:r w:rsidR="00973865" w:rsidRPr="004B4146">
        <w:rPr>
          <w:rFonts w:ascii="Simplified Arabic" w:hAnsi="Simplified Arabic" w:cs="Simplified Arabic"/>
          <w:b/>
          <w:bCs/>
          <w:sz w:val="28"/>
          <w:szCs w:val="28"/>
          <w:rtl/>
        </w:rPr>
        <w:t>أيلول</w:t>
      </w:r>
      <w:r w:rsidR="004758F4" w:rsidRPr="004B4146">
        <w:rPr>
          <w:rFonts w:ascii="Simplified Arabic" w:hAnsi="Simplified Arabic" w:cs="Simplified Arabic"/>
          <w:b/>
          <w:bCs/>
          <w:sz w:val="28"/>
          <w:szCs w:val="28"/>
          <w:rtl/>
        </w:rPr>
        <w:t xml:space="preserve"> </w:t>
      </w:r>
      <w:r w:rsidR="00D067C7" w:rsidRPr="004B4146">
        <w:rPr>
          <w:rFonts w:ascii="Simplified Arabic" w:hAnsi="Simplified Arabic" w:cs="Simplified Arabic"/>
          <w:b/>
          <w:bCs/>
          <w:sz w:val="28"/>
          <w:szCs w:val="28"/>
          <w:rtl/>
        </w:rPr>
        <w:t>2023</w:t>
      </w:r>
    </w:p>
    <w:p w:rsidR="00B67133" w:rsidRPr="004B4146" w:rsidRDefault="00B67133" w:rsidP="004B4146">
      <w:pPr>
        <w:pStyle w:val="BodyText2"/>
        <w:spacing w:after="0" w:line="240" w:lineRule="auto"/>
        <w:jc w:val="both"/>
        <w:rPr>
          <w:rFonts w:ascii="Simplified Arabic" w:hAnsi="Simplified Arabic" w:cs="Simplified Arabic"/>
          <w:sz w:val="26"/>
          <w:szCs w:val="26"/>
          <w:rtl/>
        </w:rPr>
      </w:pPr>
      <w:r w:rsidRPr="004B4146">
        <w:rPr>
          <w:rFonts w:ascii="Simplified Arabic" w:hAnsi="Simplified Arabic" w:cs="Simplified Arabic"/>
          <w:sz w:val="26"/>
          <w:szCs w:val="26"/>
          <w:rtl/>
        </w:rPr>
        <w:t xml:space="preserve">سجلت أسعار السلع المنتجة من </w:t>
      </w:r>
      <w:r w:rsidRPr="004B4146">
        <w:rPr>
          <w:rFonts w:ascii="Simplified Arabic" w:hAnsi="Simplified Arabic" w:cs="Simplified Arabic"/>
          <w:b/>
          <w:bCs/>
          <w:sz w:val="26"/>
          <w:szCs w:val="26"/>
          <w:rtl/>
        </w:rPr>
        <w:t>نشاط</w:t>
      </w:r>
      <w:r w:rsidRPr="004B4146">
        <w:rPr>
          <w:rFonts w:ascii="Simplified Arabic" w:hAnsi="Simplified Arabic" w:cs="Simplified Arabic"/>
          <w:sz w:val="26"/>
          <w:szCs w:val="26"/>
          <w:rtl/>
        </w:rPr>
        <w:t xml:space="preserve"> </w:t>
      </w:r>
      <w:r w:rsidRPr="004B4146">
        <w:rPr>
          <w:rFonts w:ascii="Simplified Arabic" w:hAnsi="Simplified Arabic" w:cs="Simplified Arabic"/>
          <w:b/>
          <w:bCs/>
          <w:sz w:val="26"/>
          <w:szCs w:val="26"/>
          <w:rtl/>
        </w:rPr>
        <w:t xml:space="preserve">الزراعة والحراجة وصيد الأسماك </w:t>
      </w:r>
      <w:r w:rsidRPr="004B4146">
        <w:rPr>
          <w:rFonts w:ascii="Simplified Arabic" w:hAnsi="Simplified Arabic" w:cs="Simplified Arabic"/>
          <w:sz w:val="26"/>
          <w:szCs w:val="26"/>
          <w:rtl/>
        </w:rPr>
        <w:t xml:space="preserve">ارتفاعاً </w:t>
      </w:r>
      <w:r w:rsidR="003133AA" w:rsidRPr="004B4146">
        <w:rPr>
          <w:rFonts w:ascii="Simplified Arabic" w:hAnsi="Simplified Arabic" w:cs="Simplified Arabic"/>
          <w:sz w:val="26"/>
          <w:szCs w:val="26"/>
          <w:rtl/>
        </w:rPr>
        <w:t xml:space="preserve">حاداً </w:t>
      </w:r>
      <w:r w:rsidRPr="004B4146">
        <w:rPr>
          <w:rFonts w:ascii="Simplified Arabic" w:hAnsi="Simplified Arabic" w:cs="Simplified Arabic"/>
          <w:sz w:val="26"/>
          <w:szCs w:val="26"/>
          <w:rtl/>
        </w:rPr>
        <w:t xml:space="preserve">نسبته </w:t>
      </w:r>
      <w:r w:rsidR="003133AA" w:rsidRPr="004B4146">
        <w:rPr>
          <w:rFonts w:ascii="Simplified Arabic" w:hAnsi="Simplified Arabic" w:cs="Simplified Arabic"/>
          <w:sz w:val="26"/>
          <w:szCs w:val="26"/>
          <w:rtl/>
        </w:rPr>
        <w:t>17</w:t>
      </w:r>
      <w:r w:rsidRPr="004B4146">
        <w:rPr>
          <w:rFonts w:ascii="Simplified Arabic" w:hAnsi="Simplified Arabic" w:cs="Simplified Arabic"/>
          <w:sz w:val="26"/>
          <w:szCs w:val="26"/>
          <w:rtl/>
        </w:rPr>
        <w:t>.</w:t>
      </w:r>
      <w:r w:rsidR="003133AA" w:rsidRPr="004B4146">
        <w:rPr>
          <w:rFonts w:ascii="Simplified Arabic" w:hAnsi="Simplified Arabic" w:cs="Simplified Arabic"/>
          <w:sz w:val="26"/>
          <w:szCs w:val="26"/>
          <w:rtl/>
        </w:rPr>
        <w:t>38</w:t>
      </w:r>
      <w:r w:rsidRPr="004B4146">
        <w:rPr>
          <w:rFonts w:ascii="Simplified Arabic" w:hAnsi="Simplified Arabic" w:cs="Simplified Arabic"/>
          <w:sz w:val="26"/>
          <w:szCs w:val="26"/>
          <w:rtl/>
        </w:rPr>
        <w:t xml:space="preserve">%، والتي تشكل أهميتها النسبية 29.94% من سلة المنتج، وذلك نتيجة </w:t>
      </w:r>
      <w:r w:rsidR="00175797" w:rsidRPr="004B4146">
        <w:rPr>
          <w:rFonts w:ascii="Simplified Arabic" w:hAnsi="Simplified Arabic" w:cs="Simplified Arabic"/>
          <w:sz w:val="26"/>
          <w:szCs w:val="26"/>
          <w:rtl/>
        </w:rPr>
        <w:t>للارتفاع الحاد في</w:t>
      </w:r>
      <w:r w:rsidRPr="004B4146">
        <w:rPr>
          <w:rFonts w:ascii="Simplified Arabic" w:hAnsi="Simplified Arabic" w:cs="Simplified Arabic"/>
          <w:sz w:val="26"/>
          <w:szCs w:val="26"/>
          <w:rtl/>
        </w:rPr>
        <w:t xml:space="preserve"> أسعار السلع ضمن </w:t>
      </w:r>
      <w:r w:rsidRPr="004B4146">
        <w:rPr>
          <w:rFonts w:ascii="Simplified Arabic" w:hAnsi="Simplified Arabic" w:cs="Simplified Arabic"/>
          <w:b/>
          <w:bCs/>
          <w:sz w:val="26"/>
          <w:szCs w:val="26"/>
          <w:rtl/>
        </w:rPr>
        <w:t>نشاط زراعة المحاصيل غير الدائمة</w:t>
      </w:r>
      <w:r w:rsidRPr="004B4146">
        <w:rPr>
          <w:rFonts w:ascii="Simplified Arabic" w:hAnsi="Simplified Arabic" w:cs="Simplified Arabic"/>
          <w:sz w:val="26"/>
          <w:szCs w:val="26"/>
          <w:rtl/>
        </w:rPr>
        <w:t xml:space="preserve"> بنسبة </w:t>
      </w:r>
      <w:r w:rsidR="00175797" w:rsidRPr="004B4146">
        <w:rPr>
          <w:rFonts w:ascii="Simplified Arabic" w:hAnsi="Simplified Arabic" w:cs="Simplified Arabic"/>
          <w:sz w:val="26"/>
          <w:szCs w:val="26"/>
          <w:rtl/>
        </w:rPr>
        <w:t>37</w:t>
      </w:r>
      <w:r w:rsidRPr="004B4146">
        <w:rPr>
          <w:rFonts w:ascii="Simplified Arabic" w:hAnsi="Simplified Arabic" w:cs="Simplified Arabic"/>
          <w:sz w:val="26"/>
          <w:szCs w:val="26"/>
          <w:rtl/>
        </w:rPr>
        <w:t>.</w:t>
      </w:r>
      <w:r w:rsidR="00175797" w:rsidRPr="004B4146">
        <w:rPr>
          <w:rFonts w:ascii="Simplified Arabic" w:hAnsi="Simplified Arabic" w:cs="Simplified Arabic"/>
          <w:sz w:val="26"/>
          <w:szCs w:val="26"/>
          <w:rtl/>
        </w:rPr>
        <w:t>19</w:t>
      </w:r>
      <w:r w:rsidRPr="004B4146">
        <w:rPr>
          <w:rFonts w:ascii="Simplified Arabic" w:hAnsi="Simplified Arabic" w:cs="Simplified Arabic"/>
          <w:sz w:val="26"/>
          <w:szCs w:val="26"/>
          <w:rtl/>
        </w:rPr>
        <w:t>%، حيث بلغ متوسط سعر كل من</w:t>
      </w:r>
      <w:r w:rsidRPr="004B4146">
        <w:rPr>
          <w:rFonts w:ascii="Simplified Arabic" w:hAnsi="Simplified Arabic" w:cs="Simplified Arabic"/>
          <w:sz w:val="26"/>
          <w:szCs w:val="26"/>
          <w:rtl/>
          <w:lang w:val="en-US"/>
        </w:rPr>
        <w:t>؛</w:t>
      </w:r>
      <w:r w:rsidRPr="004B4146">
        <w:rPr>
          <w:rFonts w:ascii="Simplified Arabic" w:hAnsi="Simplified Arabic" w:cs="Simplified Arabic"/>
          <w:sz w:val="26"/>
          <w:szCs w:val="26"/>
          <w:rtl/>
        </w:rPr>
        <w:t xml:space="preserve"> الزهرة </w:t>
      </w:r>
      <w:r w:rsidR="00175797" w:rsidRPr="004B4146">
        <w:rPr>
          <w:rFonts w:ascii="Simplified Arabic" w:hAnsi="Simplified Arabic" w:cs="Simplified Arabic"/>
          <w:sz w:val="26"/>
          <w:szCs w:val="26"/>
          <w:rtl/>
        </w:rPr>
        <w:t>4</w:t>
      </w:r>
      <w:r w:rsidRPr="004B4146">
        <w:rPr>
          <w:rFonts w:ascii="Simplified Arabic" w:hAnsi="Simplified Arabic" w:cs="Simplified Arabic"/>
          <w:sz w:val="26"/>
          <w:szCs w:val="26"/>
          <w:rtl/>
        </w:rPr>
        <w:t>.</w:t>
      </w:r>
      <w:r w:rsidR="00175797" w:rsidRPr="004B4146">
        <w:rPr>
          <w:rFonts w:ascii="Simplified Arabic" w:hAnsi="Simplified Arabic" w:cs="Simplified Arabic"/>
          <w:sz w:val="26"/>
          <w:szCs w:val="26"/>
          <w:rtl/>
        </w:rPr>
        <w:t>64</w:t>
      </w:r>
      <w:r w:rsidRPr="004B4146">
        <w:rPr>
          <w:rFonts w:ascii="Simplified Arabic" w:hAnsi="Simplified Arabic" w:cs="Simplified Arabic"/>
          <w:sz w:val="26"/>
          <w:szCs w:val="26"/>
          <w:rtl/>
        </w:rPr>
        <w:t xml:space="preserve"> شيقل/كغم، والملفوف الأبيض </w:t>
      </w:r>
      <w:r w:rsidR="00175797" w:rsidRPr="004B4146">
        <w:rPr>
          <w:rFonts w:ascii="Simplified Arabic" w:hAnsi="Simplified Arabic" w:cs="Simplified Arabic"/>
          <w:sz w:val="26"/>
          <w:szCs w:val="26"/>
          <w:rtl/>
        </w:rPr>
        <w:t>3</w:t>
      </w:r>
      <w:r w:rsidRPr="004B4146">
        <w:rPr>
          <w:rFonts w:ascii="Simplified Arabic" w:hAnsi="Simplified Arabic" w:cs="Simplified Arabic"/>
          <w:sz w:val="26"/>
          <w:szCs w:val="26"/>
          <w:rtl/>
        </w:rPr>
        <w:t>.</w:t>
      </w:r>
      <w:r w:rsidR="00175797" w:rsidRPr="004B4146">
        <w:rPr>
          <w:rFonts w:ascii="Simplified Arabic" w:hAnsi="Simplified Arabic" w:cs="Simplified Arabic"/>
          <w:sz w:val="26"/>
          <w:szCs w:val="26"/>
          <w:rtl/>
        </w:rPr>
        <w:t>04</w:t>
      </w:r>
      <w:r w:rsidRPr="004B4146">
        <w:rPr>
          <w:rFonts w:ascii="Simplified Arabic" w:hAnsi="Simplified Arabic" w:cs="Simplified Arabic"/>
          <w:sz w:val="26"/>
          <w:szCs w:val="26"/>
          <w:rtl/>
        </w:rPr>
        <w:t xml:space="preserve"> شيقل/كغم، وبندورة بيوت بلاستيكية </w:t>
      </w:r>
      <w:r w:rsidR="00175797" w:rsidRPr="004B4146">
        <w:rPr>
          <w:rFonts w:ascii="Simplified Arabic" w:hAnsi="Simplified Arabic" w:cs="Simplified Arabic"/>
          <w:sz w:val="26"/>
          <w:szCs w:val="26"/>
          <w:rtl/>
        </w:rPr>
        <w:t>3</w:t>
      </w:r>
      <w:r w:rsidRPr="004B4146">
        <w:rPr>
          <w:rFonts w:ascii="Simplified Arabic" w:hAnsi="Simplified Arabic" w:cs="Simplified Arabic"/>
          <w:sz w:val="26"/>
          <w:szCs w:val="26"/>
          <w:rtl/>
        </w:rPr>
        <w:t>.</w:t>
      </w:r>
      <w:r w:rsidR="00175797" w:rsidRPr="004B4146">
        <w:rPr>
          <w:rFonts w:ascii="Simplified Arabic" w:hAnsi="Simplified Arabic" w:cs="Simplified Arabic"/>
          <w:sz w:val="26"/>
          <w:szCs w:val="26"/>
          <w:rtl/>
        </w:rPr>
        <w:t>57</w:t>
      </w:r>
      <w:r w:rsidRPr="004B4146">
        <w:rPr>
          <w:rFonts w:ascii="Simplified Arabic" w:hAnsi="Simplified Arabic" w:cs="Simplified Arabic"/>
          <w:sz w:val="26"/>
          <w:szCs w:val="26"/>
          <w:rtl/>
        </w:rPr>
        <w:t xml:space="preserve"> شيقل/كغم، وخيار بيوت بلاستيكية </w:t>
      </w:r>
      <w:r w:rsidR="00175797" w:rsidRPr="004B4146">
        <w:rPr>
          <w:rFonts w:ascii="Simplified Arabic" w:hAnsi="Simplified Arabic" w:cs="Simplified Arabic"/>
          <w:sz w:val="26"/>
          <w:szCs w:val="26"/>
          <w:rtl/>
        </w:rPr>
        <w:t>2</w:t>
      </w:r>
      <w:r w:rsidRPr="004B4146">
        <w:rPr>
          <w:rFonts w:ascii="Simplified Arabic" w:hAnsi="Simplified Arabic" w:cs="Simplified Arabic"/>
          <w:sz w:val="26"/>
          <w:szCs w:val="26"/>
          <w:rtl/>
        </w:rPr>
        <w:t>.</w:t>
      </w:r>
      <w:r w:rsidR="00175797" w:rsidRPr="004B4146">
        <w:rPr>
          <w:rFonts w:ascii="Simplified Arabic" w:hAnsi="Simplified Arabic" w:cs="Simplified Arabic"/>
          <w:sz w:val="26"/>
          <w:szCs w:val="26"/>
          <w:rtl/>
        </w:rPr>
        <w:t>67</w:t>
      </w:r>
      <w:r w:rsidRPr="004B4146">
        <w:rPr>
          <w:rFonts w:ascii="Simplified Arabic" w:hAnsi="Simplified Arabic" w:cs="Simplified Arabic"/>
          <w:sz w:val="26"/>
          <w:szCs w:val="26"/>
          <w:rtl/>
        </w:rPr>
        <w:t xml:space="preserve"> شيقل/كغم، </w:t>
      </w:r>
      <w:r w:rsidR="00175797" w:rsidRPr="004B4146">
        <w:rPr>
          <w:rFonts w:ascii="Simplified Arabic" w:hAnsi="Simplified Arabic" w:cs="Simplified Arabic"/>
          <w:sz w:val="26"/>
          <w:szCs w:val="26"/>
          <w:rtl/>
        </w:rPr>
        <w:t xml:space="preserve">والسبانخ 4.11 شيقل/كغم، </w:t>
      </w:r>
      <w:r w:rsidRPr="004B4146">
        <w:rPr>
          <w:rFonts w:ascii="Simplified Arabic" w:hAnsi="Simplified Arabic" w:cs="Simplified Arabic"/>
          <w:sz w:val="26"/>
          <w:szCs w:val="26"/>
          <w:rtl/>
        </w:rPr>
        <w:t xml:space="preserve">والكوسا صغير الحجم </w:t>
      </w:r>
      <w:r w:rsidR="00175797" w:rsidRPr="004B4146">
        <w:rPr>
          <w:rFonts w:ascii="Simplified Arabic" w:hAnsi="Simplified Arabic" w:cs="Simplified Arabic"/>
          <w:sz w:val="26"/>
          <w:szCs w:val="26"/>
          <w:rtl/>
        </w:rPr>
        <w:t>3</w:t>
      </w:r>
      <w:r w:rsidRPr="004B4146">
        <w:rPr>
          <w:rFonts w:ascii="Simplified Arabic" w:hAnsi="Simplified Arabic" w:cs="Simplified Arabic"/>
          <w:sz w:val="26"/>
          <w:szCs w:val="26"/>
          <w:rtl/>
        </w:rPr>
        <w:t>.</w:t>
      </w:r>
      <w:r w:rsidR="00175797" w:rsidRPr="004B4146">
        <w:rPr>
          <w:rFonts w:ascii="Simplified Arabic" w:hAnsi="Simplified Arabic" w:cs="Simplified Arabic"/>
          <w:sz w:val="26"/>
          <w:szCs w:val="26"/>
          <w:rtl/>
        </w:rPr>
        <w:t>81</w:t>
      </w:r>
      <w:r w:rsidRPr="004B4146">
        <w:rPr>
          <w:rFonts w:ascii="Simplified Arabic" w:hAnsi="Simplified Arabic" w:cs="Simplified Arabic"/>
          <w:sz w:val="26"/>
          <w:szCs w:val="26"/>
          <w:rtl/>
        </w:rPr>
        <w:t xml:space="preserve"> شيقل/كغم، </w:t>
      </w:r>
      <w:r w:rsidR="00175797" w:rsidRPr="004B4146">
        <w:rPr>
          <w:rFonts w:ascii="Simplified Arabic" w:hAnsi="Simplified Arabic" w:cs="Simplified Arabic"/>
          <w:sz w:val="26"/>
          <w:szCs w:val="26"/>
          <w:rtl/>
        </w:rPr>
        <w:t>والفقوس 3.77</w:t>
      </w:r>
      <w:r w:rsidRPr="004B4146">
        <w:rPr>
          <w:rFonts w:ascii="Simplified Arabic" w:hAnsi="Simplified Arabic" w:cs="Simplified Arabic"/>
          <w:sz w:val="26"/>
          <w:szCs w:val="26"/>
          <w:rtl/>
        </w:rPr>
        <w:t xml:space="preserve"> شيقل/كغم، والفاصولياء </w:t>
      </w:r>
      <w:r w:rsidR="00175797" w:rsidRPr="004B4146">
        <w:rPr>
          <w:rFonts w:ascii="Simplified Arabic" w:hAnsi="Simplified Arabic" w:cs="Simplified Arabic"/>
          <w:sz w:val="26"/>
          <w:szCs w:val="26"/>
          <w:rtl/>
        </w:rPr>
        <w:t>5</w:t>
      </w:r>
      <w:r w:rsidRPr="004B4146">
        <w:rPr>
          <w:rFonts w:ascii="Simplified Arabic" w:hAnsi="Simplified Arabic" w:cs="Simplified Arabic"/>
          <w:sz w:val="26"/>
          <w:szCs w:val="26"/>
          <w:rtl/>
        </w:rPr>
        <w:t>.</w:t>
      </w:r>
      <w:r w:rsidR="00175797" w:rsidRPr="004B4146">
        <w:rPr>
          <w:rFonts w:ascii="Simplified Arabic" w:hAnsi="Simplified Arabic" w:cs="Simplified Arabic"/>
          <w:sz w:val="26"/>
          <w:szCs w:val="26"/>
          <w:rtl/>
        </w:rPr>
        <w:t>22</w:t>
      </w:r>
      <w:r w:rsidRPr="004B4146">
        <w:rPr>
          <w:rFonts w:ascii="Simplified Arabic" w:hAnsi="Simplified Arabic" w:cs="Simplified Arabic"/>
          <w:sz w:val="26"/>
          <w:szCs w:val="26"/>
          <w:rtl/>
        </w:rPr>
        <w:t xml:space="preserve"> شيقل/كغم، </w:t>
      </w:r>
      <w:r w:rsidR="00175797" w:rsidRPr="004B4146">
        <w:rPr>
          <w:rFonts w:ascii="Simplified Arabic" w:hAnsi="Simplified Arabic" w:cs="Simplified Arabic"/>
          <w:sz w:val="26"/>
          <w:szCs w:val="26"/>
          <w:rtl/>
        </w:rPr>
        <w:t xml:space="preserve">واللوبياء 6.05 شيقل/كغم، </w:t>
      </w:r>
      <w:r w:rsidRPr="004B4146">
        <w:rPr>
          <w:rFonts w:ascii="Simplified Arabic" w:hAnsi="Simplified Arabic" w:cs="Simplified Arabic"/>
          <w:sz w:val="26"/>
          <w:szCs w:val="26"/>
          <w:rtl/>
        </w:rPr>
        <w:t>و</w:t>
      </w:r>
      <w:r w:rsidR="00175797" w:rsidRPr="004B4146">
        <w:rPr>
          <w:rFonts w:ascii="Simplified Arabic" w:hAnsi="Simplified Arabic" w:cs="Simplified Arabic"/>
          <w:sz w:val="26"/>
          <w:szCs w:val="26"/>
          <w:rtl/>
        </w:rPr>
        <w:t>البصل</w:t>
      </w:r>
      <w:r w:rsidRPr="004B4146">
        <w:rPr>
          <w:rFonts w:ascii="Simplified Arabic" w:hAnsi="Simplified Arabic" w:cs="Simplified Arabic"/>
          <w:sz w:val="26"/>
          <w:szCs w:val="26"/>
          <w:rtl/>
        </w:rPr>
        <w:t xml:space="preserve"> الجاف </w:t>
      </w:r>
      <w:r w:rsidR="00175797" w:rsidRPr="004B4146">
        <w:rPr>
          <w:rFonts w:ascii="Simplified Arabic" w:hAnsi="Simplified Arabic" w:cs="Simplified Arabic"/>
          <w:sz w:val="26"/>
          <w:szCs w:val="26"/>
          <w:rtl/>
        </w:rPr>
        <w:t>2</w:t>
      </w:r>
      <w:r w:rsidRPr="004B4146">
        <w:rPr>
          <w:rFonts w:ascii="Simplified Arabic" w:hAnsi="Simplified Arabic" w:cs="Simplified Arabic"/>
          <w:sz w:val="26"/>
          <w:szCs w:val="26"/>
          <w:rtl/>
        </w:rPr>
        <w:t>.</w:t>
      </w:r>
      <w:r w:rsidR="00175797" w:rsidRPr="004B4146">
        <w:rPr>
          <w:rFonts w:ascii="Simplified Arabic" w:hAnsi="Simplified Arabic" w:cs="Simplified Arabic"/>
          <w:sz w:val="26"/>
          <w:szCs w:val="26"/>
          <w:rtl/>
        </w:rPr>
        <w:t>37</w:t>
      </w:r>
      <w:r w:rsidRPr="004B4146">
        <w:rPr>
          <w:rFonts w:ascii="Simplified Arabic" w:hAnsi="Simplified Arabic" w:cs="Simplified Arabic"/>
          <w:sz w:val="26"/>
          <w:szCs w:val="26"/>
          <w:rtl/>
        </w:rPr>
        <w:t xml:space="preserve"> شيقل/كغم، والبطاطا </w:t>
      </w:r>
      <w:r w:rsidR="00175797" w:rsidRPr="004B4146">
        <w:rPr>
          <w:rFonts w:ascii="Simplified Arabic" w:hAnsi="Simplified Arabic" w:cs="Simplified Arabic"/>
          <w:sz w:val="26"/>
          <w:szCs w:val="26"/>
          <w:rtl/>
        </w:rPr>
        <w:t>2</w:t>
      </w:r>
      <w:r w:rsidRPr="004B4146">
        <w:rPr>
          <w:rFonts w:ascii="Simplified Arabic" w:hAnsi="Simplified Arabic" w:cs="Simplified Arabic"/>
          <w:sz w:val="26"/>
          <w:szCs w:val="26"/>
          <w:rtl/>
        </w:rPr>
        <w:t>.</w:t>
      </w:r>
      <w:r w:rsidR="00175797" w:rsidRPr="004B4146">
        <w:rPr>
          <w:rFonts w:ascii="Simplified Arabic" w:hAnsi="Simplified Arabic" w:cs="Simplified Arabic"/>
          <w:sz w:val="26"/>
          <w:szCs w:val="26"/>
          <w:rtl/>
        </w:rPr>
        <w:t>52</w:t>
      </w:r>
      <w:r w:rsidRPr="004B4146">
        <w:rPr>
          <w:rFonts w:ascii="Simplified Arabic" w:hAnsi="Simplified Arabic" w:cs="Simplified Arabic"/>
          <w:sz w:val="26"/>
          <w:szCs w:val="26"/>
          <w:rtl/>
        </w:rPr>
        <w:t xml:space="preserve"> شيقل/كغم</w:t>
      </w:r>
      <w:r w:rsidR="00175797" w:rsidRPr="004B4146">
        <w:rPr>
          <w:rFonts w:ascii="Simplified Arabic" w:hAnsi="Simplified Arabic" w:cs="Simplified Arabic"/>
          <w:sz w:val="26"/>
          <w:szCs w:val="26"/>
          <w:rtl/>
        </w:rPr>
        <w:t>.</w:t>
      </w:r>
    </w:p>
    <w:p w:rsidR="00056B6A" w:rsidRPr="004B4146" w:rsidRDefault="00056B6A" w:rsidP="004B4146">
      <w:pPr>
        <w:pStyle w:val="BodyText2"/>
        <w:spacing w:after="0" w:line="240" w:lineRule="auto"/>
        <w:jc w:val="both"/>
        <w:rPr>
          <w:rFonts w:ascii="Simplified Arabic" w:hAnsi="Simplified Arabic" w:cs="Simplified Arabic"/>
          <w:sz w:val="16"/>
          <w:szCs w:val="16"/>
          <w:rtl/>
        </w:rPr>
      </w:pPr>
    </w:p>
    <w:p w:rsidR="00B67133" w:rsidRPr="004B4146" w:rsidRDefault="00175797" w:rsidP="004B4146">
      <w:pPr>
        <w:pStyle w:val="BodyText2"/>
        <w:spacing w:after="0" w:line="240" w:lineRule="auto"/>
        <w:jc w:val="both"/>
        <w:rPr>
          <w:rFonts w:ascii="Simplified Arabic" w:hAnsi="Simplified Arabic" w:cs="Simplified Arabic"/>
          <w:sz w:val="26"/>
          <w:szCs w:val="26"/>
          <w:rtl/>
        </w:rPr>
      </w:pPr>
      <w:r w:rsidRPr="004B4146">
        <w:rPr>
          <w:rFonts w:ascii="Simplified Arabic" w:hAnsi="Simplified Arabic" w:cs="Simplified Arabic"/>
          <w:sz w:val="26"/>
          <w:szCs w:val="26"/>
          <w:rtl/>
        </w:rPr>
        <w:t xml:space="preserve">وسجلت أسعار السلع ضمن </w:t>
      </w:r>
      <w:r w:rsidRPr="004B4146">
        <w:rPr>
          <w:rFonts w:ascii="Simplified Arabic" w:hAnsi="Simplified Arabic" w:cs="Simplified Arabic"/>
          <w:b/>
          <w:bCs/>
          <w:sz w:val="26"/>
          <w:szCs w:val="26"/>
          <w:rtl/>
        </w:rPr>
        <w:t xml:space="preserve">نشاط زراعة المحاصيل الدائمة المعمرة </w:t>
      </w:r>
      <w:r w:rsidRPr="004B4146">
        <w:rPr>
          <w:rFonts w:ascii="Simplified Arabic" w:hAnsi="Simplified Arabic" w:cs="Simplified Arabic"/>
          <w:sz w:val="26"/>
          <w:szCs w:val="26"/>
          <w:rtl/>
        </w:rPr>
        <w:t>ارتفاعاً حاداً نسبته 10.13%، حيث بلغ متوسط سعر كل من</w:t>
      </w:r>
      <w:r w:rsidRPr="004B4146">
        <w:rPr>
          <w:rFonts w:ascii="Simplified Arabic" w:hAnsi="Simplified Arabic" w:cs="Simplified Arabic"/>
          <w:sz w:val="26"/>
          <w:szCs w:val="26"/>
          <w:rtl/>
          <w:lang w:val="en-US"/>
        </w:rPr>
        <w:t>؛</w:t>
      </w:r>
      <w:r w:rsidRPr="004B4146">
        <w:rPr>
          <w:rFonts w:ascii="Simplified Arabic" w:hAnsi="Simplified Arabic" w:cs="Simplified Arabic"/>
          <w:sz w:val="26"/>
          <w:szCs w:val="26"/>
          <w:rtl/>
        </w:rPr>
        <w:t xml:space="preserve"> عنب أبيض بلدي 3.50 شيقل/كغم، أفوكادو 3.02 شيقل/كغم، والجوافة 4.11 شيقل/كغم.</w:t>
      </w:r>
    </w:p>
    <w:p w:rsidR="00056B6A" w:rsidRPr="007F648A" w:rsidRDefault="00056B6A" w:rsidP="004B4146">
      <w:pPr>
        <w:pStyle w:val="BodyText2"/>
        <w:spacing w:after="0" w:line="240" w:lineRule="auto"/>
        <w:jc w:val="both"/>
        <w:rPr>
          <w:rFonts w:ascii="Simplified Arabic" w:hAnsi="Simplified Arabic" w:cs="Simplified Arabic"/>
          <w:sz w:val="16"/>
          <w:szCs w:val="16"/>
          <w:rtl/>
        </w:rPr>
      </w:pPr>
    </w:p>
    <w:p w:rsidR="00B67133" w:rsidRPr="004B4146" w:rsidRDefault="00056B6A" w:rsidP="004B4146">
      <w:pPr>
        <w:pStyle w:val="BodyText2"/>
        <w:spacing w:after="0" w:line="240" w:lineRule="auto"/>
        <w:jc w:val="both"/>
        <w:rPr>
          <w:rFonts w:ascii="Simplified Arabic" w:hAnsi="Simplified Arabic" w:cs="Simplified Arabic"/>
          <w:sz w:val="26"/>
          <w:szCs w:val="26"/>
          <w:rtl/>
        </w:rPr>
      </w:pPr>
      <w:r w:rsidRPr="004B4146">
        <w:rPr>
          <w:rFonts w:ascii="Simplified Arabic" w:hAnsi="Simplified Arabic" w:cs="Simplified Arabic"/>
          <w:sz w:val="26"/>
          <w:szCs w:val="26"/>
          <w:rtl/>
        </w:rPr>
        <w:t xml:space="preserve">كما سجلت أسعار السلع ضمن </w:t>
      </w:r>
      <w:r w:rsidRPr="004B4146">
        <w:rPr>
          <w:rFonts w:ascii="Simplified Arabic" w:hAnsi="Simplified Arabic" w:cs="Simplified Arabic"/>
          <w:b/>
          <w:bCs/>
          <w:sz w:val="26"/>
          <w:szCs w:val="26"/>
          <w:rtl/>
        </w:rPr>
        <w:t xml:space="preserve">نشاط الإنتاج الحيواني </w:t>
      </w:r>
      <w:r w:rsidRPr="004B4146">
        <w:rPr>
          <w:rFonts w:ascii="Simplified Arabic" w:hAnsi="Simplified Arabic" w:cs="Simplified Arabic"/>
          <w:sz w:val="26"/>
          <w:szCs w:val="26"/>
          <w:rtl/>
        </w:rPr>
        <w:t>ارتفاعاً نسبته 2.87%، حيث بلغ متوسط سعر دجاج لاحم حي كبير 10.43 شيقل/كغم،</w:t>
      </w:r>
      <w:r w:rsidR="007D0797" w:rsidRPr="004B4146">
        <w:rPr>
          <w:rFonts w:ascii="Simplified Arabic" w:hAnsi="Simplified Arabic" w:cs="Simplified Arabic"/>
          <w:sz w:val="26"/>
          <w:szCs w:val="26"/>
          <w:rtl/>
        </w:rPr>
        <w:t xml:space="preserve"> والبيض الطازج 16.59 شيقل/2كغم. و</w:t>
      </w:r>
      <w:r w:rsidR="00B67133" w:rsidRPr="004B4146">
        <w:rPr>
          <w:rFonts w:ascii="Simplified Arabic" w:hAnsi="Simplified Arabic" w:cs="Simplified Arabic"/>
          <w:sz w:val="26"/>
          <w:szCs w:val="26"/>
          <w:rtl/>
        </w:rPr>
        <w:t xml:space="preserve">سجلت أسعار السلع ضمن </w:t>
      </w:r>
      <w:r w:rsidR="00B67133" w:rsidRPr="004B4146">
        <w:rPr>
          <w:rFonts w:ascii="Simplified Arabic" w:hAnsi="Simplified Arabic" w:cs="Simplified Arabic"/>
          <w:b/>
          <w:bCs/>
          <w:sz w:val="26"/>
          <w:szCs w:val="26"/>
          <w:rtl/>
        </w:rPr>
        <w:t>نشاط صيد الأسماك</w:t>
      </w:r>
      <w:r w:rsidR="00B67133" w:rsidRPr="004B4146">
        <w:rPr>
          <w:rFonts w:ascii="Simplified Arabic" w:hAnsi="Simplified Arabic" w:cs="Simplified Arabic"/>
          <w:sz w:val="26"/>
          <w:szCs w:val="26"/>
          <w:rtl/>
        </w:rPr>
        <w:t xml:space="preserve"> ارتفاعاً </w:t>
      </w:r>
      <w:r w:rsidRPr="004B4146">
        <w:rPr>
          <w:rFonts w:ascii="Simplified Arabic" w:hAnsi="Simplified Arabic" w:cs="Simplified Arabic"/>
          <w:sz w:val="26"/>
          <w:szCs w:val="26"/>
          <w:rtl/>
        </w:rPr>
        <w:t>نسبته</w:t>
      </w:r>
      <w:r w:rsidR="00B67133" w:rsidRPr="004B4146">
        <w:rPr>
          <w:rFonts w:ascii="Simplified Arabic" w:hAnsi="Simplified Arabic" w:cs="Simplified Arabic"/>
          <w:sz w:val="26"/>
          <w:szCs w:val="26"/>
          <w:rtl/>
        </w:rPr>
        <w:t xml:space="preserve"> </w:t>
      </w:r>
      <w:r w:rsidRPr="004B4146">
        <w:rPr>
          <w:rFonts w:ascii="Simplified Arabic" w:hAnsi="Simplified Arabic" w:cs="Simplified Arabic"/>
          <w:sz w:val="26"/>
          <w:szCs w:val="26"/>
          <w:rtl/>
        </w:rPr>
        <w:t>1</w:t>
      </w:r>
      <w:r w:rsidR="00B67133" w:rsidRPr="004B4146">
        <w:rPr>
          <w:rFonts w:ascii="Simplified Arabic" w:hAnsi="Simplified Arabic" w:cs="Simplified Arabic"/>
          <w:sz w:val="26"/>
          <w:szCs w:val="26"/>
          <w:rtl/>
        </w:rPr>
        <w:t>.</w:t>
      </w:r>
      <w:r w:rsidRPr="004B4146">
        <w:rPr>
          <w:rFonts w:ascii="Simplified Arabic" w:hAnsi="Simplified Arabic" w:cs="Simplified Arabic"/>
          <w:sz w:val="26"/>
          <w:szCs w:val="26"/>
          <w:rtl/>
        </w:rPr>
        <w:t>45%.</w:t>
      </w:r>
    </w:p>
    <w:p w:rsidR="00B67133" w:rsidRPr="004B4146" w:rsidRDefault="00B67133" w:rsidP="004B4146">
      <w:pPr>
        <w:pStyle w:val="BodyText2"/>
        <w:spacing w:after="0" w:line="240" w:lineRule="auto"/>
        <w:jc w:val="both"/>
        <w:rPr>
          <w:rFonts w:ascii="Simplified Arabic" w:hAnsi="Simplified Arabic" w:cs="Simplified Arabic"/>
          <w:sz w:val="16"/>
          <w:szCs w:val="16"/>
          <w:rtl/>
        </w:rPr>
      </w:pPr>
    </w:p>
    <w:p w:rsidR="00B67133" w:rsidRPr="004B4146" w:rsidRDefault="00B67133" w:rsidP="004B4146">
      <w:pPr>
        <w:jc w:val="both"/>
        <w:rPr>
          <w:rFonts w:ascii="Simplified Arabic" w:hAnsi="Simplified Arabic" w:cs="Simplified Arabic"/>
          <w:sz w:val="26"/>
          <w:szCs w:val="26"/>
          <w:rtl/>
        </w:rPr>
      </w:pPr>
      <w:r w:rsidRPr="004B4146">
        <w:rPr>
          <w:rFonts w:ascii="Simplified Arabic" w:hAnsi="Simplified Arabic" w:cs="Simplified Arabic"/>
          <w:sz w:val="26"/>
          <w:szCs w:val="26"/>
          <w:rtl/>
        </w:rPr>
        <w:lastRenderedPageBreak/>
        <w:t xml:space="preserve">سجلت أسعار </w:t>
      </w:r>
      <w:r w:rsidRPr="004B4146">
        <w:rPr>
          <w:rFonts w:ascii="Simplified Arabic" w:hAnsi="Simplified Arabic" w:cs="Simplified Arabic"/>
          <w:b/>
          <w:bCs/>
          <w:sz w:val="26"/>
          <w:szCs w:val="26"/>
          <w:rtl/>
        </w:rPr>
        <w:t>إمدادات الكهرباء والغاز والبخار وتكييف الهواء</w:t>
      </w:r>
      <w:r w:rsidRPr="004B4146">
        <w:rPr>
          <w:rFonts w:ascii="Simplified Arabic" w:hAnsi="Simplified Arabic" w:cs="Simplified Arabic"/>
          <w:sz w:val="26"/>
          <w:szCs w:val="26"/>
          <w:rtl/>
        </w:rPr>
        <w:t xml:space="preserve"> ارتفاعاً نسبته </w:t>
      </w:r>
      <w:r w:rsidR="000F5EF6" w:rsidRPr="004B4146">
        <w:rPr>
          <w:rFonts w:ascii="Simplified Arabic" w:hAnsi="Simplified Arabic" w:cs="Simplified Arabic"/>
          <w:sz w:val="26"/>
          <w:szCs w:val="26"/>
          <w:rtl/>
        </w:rPr>
        <w:t>3</w:t>
      </w:r>
      <w:r w:rsidRPr="004B4146">
        <w:rPr>
          <w:rFonts w:ascii="Simplified Arabic" w:hAnsi="Simplified Arabic" w:cs="Simplified Arabic"/>
          <w:sz w:val="26"/>
          <w:szCs w:val="26"/>
          <w:rtl/>
        </w:rPr>
        <w:t>.</w:t>
      </w:r>
      <w:r w:rsidR="000F5EF6" w:rsidRPr="004B4146">
        <w:rPr>
          <w:rFonts w:ascii="Simplified Arabic" w:hAnsi="Simplified Arabic" w:cs="Simplified Arabic"/>
          <w:sz w:val="26"/>
          <w:szCs w:val="26"/>
          <w:rtl/>
        </w:rPr>
        <w:t>43</w:t>
      </w:r>
      <w:r w:rsidRPr="004B4146">
        <w:rPr>
          <w:rFonts w:ascii="Simplified Arabic" w:hAnsi="Simplified Arabic" w:cs="Simplified Arabic"/>
          <w:sz w:val="26"/>
          <w:szCs w:val="26"/>
          <w:rtl/>
        </w:rPr>
        <w:t xml:space="preserve">% خلال شهر </w:t>
      </w:r>
      <w:r w:rsidR="000F5EF6" w:rsidRPr="004B4146">
        <w:rPr>
          <w:rFonts w:ascii="Simplified Arabic" w:hAnsi="Simplified Arabic" w:cs="Simplified Arabic"/>
          <w:sz w:val="26"/>
          <w:szCs w:val="26"/>
          <w:rtl/>
        </w:rPr>
        <w:t>أيلول</w:t>
      </w:r>
      <w:r w:rsidRPr="004B4146">
        <w:rPr>
          <w:rFonts w:ascii="Simplified Arabic" w:hAnsi="Simplified Arabic" w:cs="Simplified Arabic"/>
          <w:sz w:val="26"/>
          <w:szCs w:val="26"/>
          <w:rtl/>
        </w:rPr>
        <w:t xml:space="preserve"> 2023 مقارنة بشهر </w:t>
      </w:r>
      <w:r w:rsidR="000F5EF6" w:rsidRPr="004B4146">
        <w:rPr>
          <w:rFonts w:ascii="Simplified Arabic" w:hAnsi="Simplified Arabic" w:cs="Simplified Arabic"/>
          <w:sz w:val="26"/>
          <w:szCs w:val="26"/>
          <w:rtl/>
        </w:rPr>
        <w:t>آب</w:t>
      </w:r>
      <w:r w:rsidRPr="004B4146">
        <w:rPr>
          <w:rFonts w:ascii="Simplified Arabic" w:hAnsi="Simplified Arabic" w:cs="Simplified Arabic"/>
          <w:sz w:val="26"/>
          <w:szCs w:val="26"/>
          <w:rtl/>
        </w:rPr>
        <w:t xml:space="preserve"> 2023، والتي تشكل أهميتها النسبية 8.23% من سلة المنتج.</w:t>
      </w:r>
    </w:p>
    <w:p w:rsidR="00B67133" w:rsidRPr="004B4146" w:rsidRDefault="00B67133" w:rsidP="004B4146">
      <w:pPr>
        <w:jc w:val="both"/>
        <w:rPr>
          <w:rFonts w:ascii="Simplified Arabic" w:hAnsi="Simplified Arabic" w:cs="Simplified Arabic"/>
          <w:sz w:val="16"/>
          <w:szCs w:val="16"/>
          <w:rtl/>
        </w:rPr>
      </w:pPr>
    </w:p>
    <w:p w:rsidR="00B67133" w:rsidRDefault="00B67133" w:rsidP="004B4146">
      <w:pPr>
        <w:pStyle w:val="BodyText2"/>
        <w:spacing w:after="0" w:line="240" w:lineRule="auto"/>
        <w:jc w:val="both"/>
        <w:rPr>
          <w:rFonts w:ascii="Simplified Arabic" w:hAnsi="Simplified Arabic" w:cs="Simplified Arabic"/>
          <w:sz w:val="26"/>
          <w:szCs w:val="26"/>
          <w:rtl/>
          <w:lang w:val="en-US"/>
        </w:rPr>
      </w:pPr>
      <w:r w:rsidRPr="004B4146">
        <w:rPr>
          <w:rFonts w:ascii="Simplified Arabic" w:hAnsi="Simplified Arabic" w:cs="Simplified Arabic"/>
          <w:sz w:val="26"/>
          <w:szCs w:val="26"/>
          <w:rtl/>
        </w:rPr>
        <w:t>كما سجلت أسعار السلع المنتجة من</w:t>
      </w:r>
      <w:r w:rsidRPr="004B4146">
        <w:rPr>
          <w:rFonts w:ascii="Simplified Arabic" w:hAnsi="Simplified Arabic" w:cs="Simplified Arabic"/>
          <w:b/>
          <w:bCs/>
          <w:sz w:val="26"/>
          <w:szCs w:val="26"/>
          <w:rtl/>
        </w:rPr>
        <w:t xml:space="preserve"> أنشطة الصناعات التحويلية</w:t>
      </w:r>
      <w:r w:rsidRPr="004B4146">
        <w:rPr>
          <w:rFonts w:ascii="Simplified Arabic" w:hAnsi="Simplified Arabic" w:cs="Simplified Arabic"/>
          <w:sz w:val="26"/>
          <w:szCs w:val="26"/>
          <w:rtl/>
        </w:rPr>
        <w:t xml:space="preserve"> ارتفاعاً نسبته 0.15%، والتي تشكل أهميتها النسبية 58.92% من سلة المنتج، وذلك بسبب ارتفاع أسعار السلع المنتجة ضمن الأنشطة الآتية</w:t>
      </w:r>
      <w:r w:rsidRPr="004B4146">
        <w:rPr>
          <w:rFonts w:ascii="Simplified Arabic" w:hAnsi="Simplified Arabic" w:cs="Simplified Arabic"/>
          <w:sz w:val="26"/>
          <w:szCs w:val="26"/>
          <w:rtl/>
          <w:lang w:val="en-US"/>
        </w:rPr>
        <w:t>؛</w:t>
      </w:r>
      <w:r w:rsidRPr="004B4146">
        <w:rPr>
          <w:rFonts w:ascii="Simplified Arabic" w:hAnsi="Simplified Arabic" w:cs="Simplified Arabic"/>
          <w:sz w:val="26"/>
          <w:szCs w:val="26"/>
          <w:rtl/>
        </w:rPr>
        <w:t xml:space="preserve"> </w:t>
      </w:r>
      <w:r w:rsidR="000F5EF6" w:rsidRPr="004B4146">
        <w:rPr>
          <w:rFonts w:ascii="Simplified Arabic" w:hAnsi="Simplified Arabic" w:cs="Simplified Arabic"/>
          <w:sz w:val="26"/>
          <w:szCs w:val="26"/>
          <w:rtl/>
        </w:rPr>
        <w:t>صناعة منتجات المعادن اللافلزية الأخرى بنسبة 1.22%، و</w:t>
      </w:r>
      <w:r w:rsidRPr="004B4146">
        <w:rPr>
          <w:rFonts w:ascii="Simplified Arabic" w:hAnsi="Simplified Arabic" w:cs="Simplified Arabic"/>
          <w:sz w:val="26"/>
          <w:szCs w:val="26"/>
          <w:rtl/>
        </w:rPr>
        <w:t>صناعة الزيوت والدهون النباتية والحيوانية بنسبة 0.</w:t>
      </w:r>
      <w:r w:rsidR="000F5EF6" w:rsidRPr="004B4146">
        <w:rPr>
          <w:rFonts w:ascii="Simplified Arabic" w:hAnsi="Simplified Arabic" w:cs="Simplified Arabic"/>
          <w:sz w:val="26"/>
          <w:szCs w:val="26"/>
          <w:rtl/>
        </w:rPr>
        <w:t>54</w:t>
      </w:r>
      <w:r w:rsidRPr="004B4146">
        <w:rPr>
          <w:rFonts w:ascii="Simplified Arabic" w:hAnsi="Simplified Arabic" w:cs="Simplified Arabic"/>
          <w:sz w:val="26"/>
          <w:szCs w:val="26"/>
          <w:rtl/>
        </w:rPr>
        <w:t xml:space="preserve">%، </w:t>
      </w:r>
      <w:r w:rsidR="000F5EF6" w:rsidRPr="004B4146">
        <w:rPr>
          <w:rFonts w:ascii="Simplified Arabic" w:hAnsi="Simplified Arabic" w:cs="Simplified Arabic"/>
          <w:sz w:val="26"/>
          <w:szCs w:val="26"/>
          <w:rtl/>
        </w:rPr>
        <w:t xml:space="preserve">وصناعة منتجات المطاط واللدائن بنسبة 0.44%، على الرغم من انخفاض </w:t>
      </w:r>
      <w:r w:rsidR="000F5EF6" w:rsidRPr="004B4146">
        <w:rPr>
          <w:rFonts w:ascii="Simplified Arabic" w:hAnsi="Simplified Arabic" w:cs="Simplified Arabic"/>
          <w:sz w:val="26"/>
          <w:szCs w:val="26"/>
          <w:rtl/>
          <w:lang w:val="en-US"/>
        </w:rPr>
        <w:t xml:space="preserve">أسعار السلع ضمن الأنشطة </w:t>
      </w:r>
      <w:r w:rsidR="000F5EF6" w:rsidRPr="004B4146">
        <w:rPr>
          <w:rFonts w:ascii="Simplified Arabic" w:hAnsi="Simplified Arabic" w:cs="Simplified Arabic"/>
          <w:sz w:val="26"/>
          <w:szCs w:val="26"/>
          <w:rtl/>
        </w:rPr>
        <w:t>الآتية</w:t>
      </w:r>
      <w:r w:rsidR="000F5EF6" w:rsidRPr="004B4146">
        <w:rPr>
          <w:rFonts w:ascii="Simplified Arabic" w:hAnsi="Simplified Arabic" w:cs="Simplified Arabic"/>
          <w:sz w:val="26"/>
          <w:szCs w:val="26"/>
          <w:rtl/>
          <w:lang w:val="en-US"/>
        </w:rPr>
        <w:t xml:space="preserve">؛ </w:t>
      </w:r>
      <w:r w:rsidR="000F5EF6" w:rsidRPr="004B4146">
        <w:rPr>
          <w:rFonts w:ascii="Simplified Arabic" w:hAnsi="Simplified Arabic" w:cs="Simplified Arabic"/>
          <w:sz w:val="26"/>
          <w:szCs w:val="26"/>
          <w:rtl/>
        </w:rPr>
        <w:t>صناعة منتجات مطاحن الحبوب بمقدار 1.90%، وتجهيز وحفظ اللحوم بمقدار 1.69%، وصناعة الأعلاف الحيوانية المحضرة</w:t>
      </w:r>
      <w:r w:rsidRPr="004B4146">
        <w:rPr>
          <w:rFonts w:ascii="Simplified Arabic" w:hAnsi="Simplified Arabic" w:cs="Simplified Arabic"/>
          <w:sz w:val="26"/>
          <w:szCs w:val="26"/>
          <w:rtl/>
        </w:rPr>
        <w:t xml:space="preserve"> بمقدار 0.</w:t>
      </w:r>
      <w:r w:rsidR="000F5EF6" w:rsidRPr="004B4146">
        <w:rPr>
          <w:rFonts w:ascii="Simplified Arabic" w:hAnsi="Simplified Arabic" w:cs="Simplified Arabic"/>
          <w:sz w:val="26"/>
          <w:szCs w:val="26"/>
          <w:rtl/>
        </w:rPr>
        <w:t>64%.</w:t>
      </w:r>
    </w:p>
    <w:p w:rsidR="004B4146" w:rsidRPr="004B4146" w:rsidRDefault="004B4146" w:rsidP="004B4146">
      <w:pPr>
        <w:pStyle w:val="BodyText2"/>
        <w:spacing w:after="0" w:line="240" w:lineRule="auto"/>
        <w:jc w:val="both"/>
        <w:rPr>
          <w:rFonts w:ascii="Simplified Arabic" w:hAnsi="Simplified Arabic" w:cs="Simplified Arabic"/>
          <w:sz w:val="16"/>
          <w:szCs w:val="16"/>
          <w:rtl/>
          <w:lang w:val="en-US"/>
        </w:rPr>
      </w:pPr>
    </w:p>
    <w:p w:rsidR="00561D6B" w:rsidRPr="004B4146" w:rsidRDefault="00561D6B" w:rsidP="004B4146">
      <w:pPr>
        <w:jc w:val="both"/>
        <w:rPr>
          <w:rFonts w:ascii="Simplified Arabic" w:hAnsi="Simplified Arabic" w:cs="Simplified Arabic"/>
          <w:sz w:val="26"/>
          <w:szCs w:val="26"/>
          <w:rtl/>
        </w:rPr>
      </w:pPr>
      <w:r w:rsidRPr="004B4146">
        <w:rPr>
          <w:rFonts w:ascii="Simplified Arabic" w:hAnsi="Simplified Arabic" w:cs="Simplified Arabic"/>
          <w:sz w:val="26"/>
          <w:szCs w:val="26"/>
          <w:rtl/>
        </w:rPr>
        <w:t xml:space="preserve">سجلت أسعار منتجات صناعة </w:t>
      </w:r>
      <w:r w:rsidRPr="004B4146">
        <w:rPr>
          <w:rFonts w:ascii="Simplified Arabic" w:hAnsi="Simplified Arabic" w:cs="Simplified Arabic"/>
          <w:b/>
          <w:bCs/>
          <w:sz w:val="26"/>
          <w:szCs w:val="26"/>
          <w:rtl/>
        </w:rPr>
        <w:t>التعدين واستغلال المحاجر</w:t>
      </w:r>
      <w:r w:rsidRPr="004B4146">
        <w:rPr>
          <w:rFonts w:ascii="Simplified Arabic" w:hAnsi="Simplified Arabic" w:cs="Simplified Arabic"/>
          <w:sz w:val="26"/>
          <w:szCs w:val="26"/>
          <w:rtl/>
        </w:rPr>
        <w:t xml:space="preserve"> </w:t>
      </w:r>
      <w:r w:rsidR="00242DEF" w:rsidRPr="004B4146">
        <w:rPr>
          <w:rFonts w:ascii="Simplified Arabic" w:hAnsi="Simplified Arabic" w:cs="Simplified Arabic"/>
          <w:sz w:val="26"/>
          <w:szCs w:val="26"/>
          <w:rtl/>
        </w:rPr>
        <w:t>انخفاضاً مقداره</w:t>
      </w:r>
      <w:r w:rsidRPr="004B4146">
        <w:rPr>
          <w:rFonts w:ascii="Simplified Arabic" w:hAnsi="Simplified Arabic" w:cs="Simplified Arabic"/>
          <w:sz w:val="26"/>
          <w:szCs w:val="26"/>
          <w:rtl/>
        </w:rPr>
        <w:t xml:space="preserve"> </w:t>
      </w:r>
      <w:r w:rsidR="00242DEF" w:rsidRPr="004B4146">
        <w:rPr>
          <w:rFonts w:ascii="Simplified Arabic" w:hAnsi="Simplified Arabic" w:cs="Simplified Arabic"/>
          <w:sz w:val="26"/>
          <w:szCs w:val="26"/>
          <w:rtl/>
        </w:rPr>
        <w:t>7</w:t>
      </w:r>
      <w:r w:rsidRPr="004B4146">
        <w:rPr>
          <w:rFonts w:ascii="Simplified Arabic" w:hAnsi="Simplified Arabic" w:cs="Simplified Arabic"/>
          <w:sz w:val="26"/>
          <w:szCs w:val="26"/>
          <w:rtl/>
        </w:rPr>
        <w:t>.</w:t>
      </w:r>
      <w:r w:rsidR="00242DEF" w:rsidRPr="004B4146">
        <w:rPr>
          <w:rFonts w:ascii="Simplified Arabic" w:hAnsi="Simplified Arabic" w:cs="Simplified Arabic"/>
          <w:sz w:val="26"/>
          <w:szCs w:val="26"/>
          <w:rtl/>
        </w:rPr>
        <w:t>94</w:t>
      </w:r>
      <w:r w:rsidRPr="004B4146">
        <w:rPr>
          <w:rFonts w:ascii="Simplified Arabic" w:hAnsi="Simplified Arabic" w:cs="Simplified Arabic"/>
          <w:sz w:val="26"/>
          <w:szCs w:val="26"/>
          <w:rtl/>
        </w:rPr>
        <w:t xml:space="preserve">% خلال شهر </w:t>
      </w:r>
      <w:r w:rsidR="00242DEF" w:rsidRPr="004B4146">
        <w:rPr>
          <w:rFonts w:ascii="Simplified Arabic" w:hAnsi="Simplified Arabic" w:cs="Simplified Arabic"/>
          <w:sz w:val="26"/>
          <w:szCs w:val="26"/>
          <w:rtl/>
        </w:rPr>
        <w:t>أيلول</w:t>
      </w:r>
      <w:r w:rsidRPr="004B4146">
        <w:rPr>
          <w:rFonts w:ascii="Simplified Arabic" w:hAnsi="Simplified Arabic" w:cs="Simplified Arabic"/>
          <w:sz w:val="26"/>
          <w:szCs w:val="26"/>
          <w:rtl/>
        </w:rPr>
        <w:t xml:space="preserve"> 2023 مقارنة بشهر </w:t>
      </w:r>
      <w:r w:rsidR="00242DEF" w:rsidRPr="004B4146">
        <w:rPr>
          <w:rFonts w:ascii="Simplified Arabic" w:hAnsi="Simplified Arabic" w:cs="Simplified Arabic"/>
          <w:sz w:val="26"/>
          <w:szCs w:val="26"/>
          <w:rtl/>
        </w:rPr>
        <w:t>آب</w:t>
      </w:r>
      <w:r w:rsidRPr="004B4146">
        <w:rPr>
          <w:rFonts w:ascii="Simplified Arabic" w:hAnsi="Simplified Arabic" w:cs="Simplified Arabic"/>
          <w:sz w:val="26"/>
          <w:szCs w:val="26"/>
          <w:rtl/>
        </w:rPr>
        <w:t xml:space="preserve"> 2023، والتي تشكل أهميتها النسبية 1.41% من سلة المنتج.</w:t>
      </w:r>
    </w:p>
    <w:p w:rsidR="00561D6B" w:rsidRPr="004B4146" w:rsidRDefault="00561D6B" w:rsidP="004B4146">
      <w:pPr>
        <w:jc w:val="both"/>
        <w:rPr>
          <w:rFonts w:ascii="Simplified Arabic" w:hAnsi="Simplified Arabic" w:cs="Simplified Arabic"/>
          <w:sz w:val="16"/>
          <w:szCs w:val="16"/>
          <w:rtl/>
        </w:rPr>
      </w:pPr>
    </w:p>
    <w:p w:rsidR="00CE25A7" w:rsidRPr="004B4146" w:rsidRDefault="002B6AFB" w:rsidP="004B4146">
      <w:pPr>
        <w:jc w:val="both"/>
        <w:rPr>
          <w:rFonts w:ascii="Simplified Arabic" w:hAnsi="Simplified Arabic" w:cs="Simplified Arabic"/>
          <w:sz w:val="26"/>
          <w:szCs w:val="26"/>
          <w:rtl/>
        </w:rPr>
      </w:pPr>
      <w:r w:rsidRPr="004B4146">
        <w:rPr>
          <w:rFonts w:ascii="Simplified Arabic" w:hAnsi="Simplified Arabic" w:cs="Simplified Arabic"/>
          <w:sz w:val="26"/>
          <w:szCs w:val="26"/>
          <w:rtl/>
        </w:rPr>
        <w:t>و</w:t>
      </w:r>
      <w:r w:rsidR="00CE25A7" w:rsidRPr="004B4146">
        <w:rPr>
          <w:rFonts w:ascii="Simplified Arabic" w:hAnsi="Simplified Arabic" w:cs="Simplified Arabic"/>
          <w:sz w:val="26"/>
          <w:szCs w:val="26"/>
          <w:rtl/>
        </w:rPr>
        <w:t xml:space="preserve">سجلت أسعار </w:t>
      </w:r>
      <w:r w:rsidR="00CE25A7" w:rsidRPr="004B4146">
        <w:rPr>
          <w:rFonts w:ascii="Simplified Arabic" w:hAnsi="Simplified Arabic" w:cs="Simplified Arabic"/>
          <w:b/>
          <w:bCs/>
          <w:sz w:val="26"/>
          <w:szCs w:val="26"/>
          <w:rtl/>
        </w:rPr>
        <w:t>إمدادات المياه وأنشطة الصرف الصحي وإدارة النفايات ومعالجتها</w:t>
      </w:r>
      <w:r w:rsidR="00CE25A7" w:rsidRPr="004B4146">
        <w:rPr>
          <w:rFonts w:ascii="Simplified Arabic" w:hAnsi="Simplified Arabic" w:cs="Simplified Arabic"/>
          <w:sz w:val="26"/>
          <w:szCs w:val="26"/>
          <w:rtl/>
        </w:rPr>
        <w:t xml:space="preserve"> </w:t>
      </w:r>
      <w:r w:rsidR="00242DEF" w:rsidRPr="004B4146">
        <w:rPr>
          <w:rFonts w:ascii="Simplified Arabic" w:hAnsi="Simplified Arabic" w:cs="Simplified Arabic"/>
          <w:sz w:val="26"/>
          <w:szCs w:val="26"/>
          <w:rtl/>
        </w:rPr>
        <w:t>انخفاضاً مقداره</w:t>
      </w:r>
      <w:r w:rsidR="00CE25A7" w:rsidRPr="004B4146">
        <w:rPr>
          <w:rFonts w:ascii="Simplified Arabic" w:hAnsi="Simplified Arabic" w:cs="Simplified Arabic"/>
          <w:sz w:val="26"/>
          <w:szCs w:val="26"/>
          <w:rtl/>
        </w:rPr>
        <w:t xml:space="preserve"> </w:t>
      </w:r>
      <w:r w:rsidR="00242DEF" w:rsidRPr="004B4146">
        <w:rPr>
          <w:rFonts w:ascii="Simplified Arabic" w:hAnsi="Simplified Arabic" w:cs="Simplified Arabic"/>
          <w:sz w:val="26"/>
          <w:szCs w:val="26"/>
          <w:rtl/>
        </w:rPr>
        <w:t>1</w:t>
      </w:r>
      <w:r w:rsidR="00CE25A7" w:rsidRPr="004B4146">
        <w:rPr>
          <w:rFonts w:ascii="Simplified Arabic" w:hAnsi="Simplified Arabic" w:cs="Simplified Arabic"/>
          <w:sz w:val="26"/>
          <w:szCs w:val="26"/>
          <w:rtl/>
        </w:rPr>
        <w:t>.</w:t>
      </w:r>
      <w:r w:rsidR="00242DEF" w:rsidRPr="004B4146">
        <w:rPr>
          <w:rFonts w:ascii="Simplified Arabic" w:hAnsi="Simplified Arabic" w:cs="Simplified Arabic"/>
          <w:sz w:val="26"/>
          <w:szCs w:val="26"/>
          <w:rtl/>
        </w:rPr>
        <w:t>92</w:t>
      </w:r>
      <w:r w:rsidR="00CE25A7" w:rsidRPr="004B4146">
        <w:rPr>
          <w:rFonts w:ascii="Simplified Arabic" w:hAnsi="Simplified Arabic" w:cs="Simplified Arabic"/>
          <w:sz w:val="26"/>
          <w:szCs w:val="26"/>
          <w:rtl/>
        </w:rPr>
        <w:t>%، والتي تشكل أهميتها النسبية 1.50% من سلة المنتج.</w:t>
      </w:r>
    </w:p>
    <w:p w:rsidR="00C40F70" w:rsidRPr="004B4146" w:rsidRDefault="00C40F70" w:rsidP="004B4146">
      <w:pPr>
        <w:jc w:val="both"/>
        <w:rPr>
          <w:rFonts w:ascii="Simplified Arabic" w:hAnsi="Simplified Arabic" w:cs="Simplified Arabic"/>
          <w:b/>
          <w:bCs/>
          <w:sz w:val="16"/>
          <w:szCs w:val="16"/>
          <w:rtl/>
        </w:rPr>
      </w:pPr>
    </w:p>
    <w:p w:rsidR="002246D0" w:rsidRPr="004B4146" w:rsidRDefault="002246D0" w:rsidP="004B4146">
      <w:pPr>
        <w:pStyle w:val="BodyText2"/>
        <w:spacing w:after="0" w:line="240" w:lineRule="auto"/>
        <w:rPr>
          <w:rFonts w:ascii="Simplified Arabic" w:hAnsi="Simplified Arabic" w:cs="Simplified Arabic"/>
          <w:b/>
          <w:bCs/>
          <w:sz w:val="26"/>
          <w:szCs w:val="26"/>
          <w:rtl/>
        </w:rPr>
      </w:pPr>
      <w:r w:rsidRPr="004B4146">
        <w:rPr>
          <w:rFonts w:ascii="Simplified Arabic" w:hAnsi="Simplified Arabic" w:cs="Simplified Arabic"/>
          <w:b/>
          <w:bCs/>
          <w:sz w:val="26"/>
          <w:szCs w:val="26"/>
          <w:rtl/>
        </w:rPr>
        <w:t>تنويه لمستخدمي البيانات:</w:t>
      </w:r>
    </w:p>
    <w:p w:rsidR="002246D0" w:rsidRPr="004B4146" w:rsidRDefault="002246D0" w:rsidP="004B4146">
      <w:pPr>
        <w:pStyle w:val="ListParagraph"/>
        <w:numPr>
          <w:ilvl w:val="0"/>
          <w:numId w:val="5"/>
        </w:numPr>
        <w:tabs>
          <w:tab w:val="left" w:pos="282"/>
        </w:tabs>
        <w:spacing w:line="240" w:lineRule="auto"/>
        <w:ind w:left="282" w:hanging="283"/>
        <w:jc w:val="both"/>
        <w:rPr>
          <w:rFonts w:ascii="Simplified Arabic" w:hAnsi="Simplified Arabic" w:cs="Simplified Arabic"/>
          <w:sz w:val="26"/>
          <w:szCs w:val="26"/>
        </w:rPr>
      </w:pPr>
      <w:r w:rsidRPr="004B4146">
        <w:rPr>
          <w:rFonts w:ascii="Simplified Arabic" w:hAnsi="Simplified Arabic" w:cs="Simplified Arabic"/>
          <w:sz w:val="26"/>
          <w:szCs w:val="26"/>
          <w:rtl/>
        </w:rPr>
        <w:t>عملية جمع البيانات الخاصة بالسلع الزراعية والتي تجمع في نفس شهر الاسناد كانت مكتملة.</w:t>
      </w:r>
    </w:p>
    <w:p w:rsidR="002246D0" w:rsidRDefault="007D0797" w:rsidP="004B4146">
      <w:pPr>
        <w:pStyle w:val="ListParagraph"/>
        <w:numPr>
          <w:ilvl w:val="0"/>
          <w:numId w:val="5"/>
        </w:numPr>
        <w:tabs>
          <w:tab w:val="left" w:pos="282"/>
        </w:tabs>
        <w:spacing w:line="240" w:lineRule="auto"/>
        <w:ind w:left="282" w:hanging="283"/>
        <w:jc w:val="both"/>
        <w:rPr>
          <w:rFonts w:ascii="Simplified Arabic" w:hAnsi="Simplified Arabic" w:cs="Simplified Arabic"/>
          <w:sz w:val="26"/>
          <w:szCs w:val="26"/>
        </w:rPr>
      </w:pPr>
      <w:r w:rsidRPr="004B4146">
        <w:rPr>
          <w:rFonts w:ascii="Simplified Arabic" w:hAnsi="Simplified Arabic" w:cs="Simplified Arabic"/>
          <w:sz w:val="26"/>
          <w:szCs w:val="26"/>
          <w:rtl/>
        </w:rPr>
        <w:t xml:space="preserve">عملية جمع البيانات الخاصة بالسلع الصناعية لعينة الضفة الغربية من المنشآت الصناعية كانت مكتملة عن شهر أيلول 2023، أما في قطاع غزة فقد </w:t>
      </w:r>
      <w:r w:rsidR="002246D0" w:rsidRPr="004B4146">
        <w:rPr>
          <w:rFonts w:ascii="Simplified Arabic" w:hAnsi="Simplified Arabic" w:cs="Simplified Arabic"/>
          <w:sz w:val="26"/>
          <w:szCs w:val="26"/>
          <w:rtl/>
        </w:rPr>
        <w:t xml:space="preserve">بلغ عدد المنشآت الصناعية التي تجمع منها أسعار المنتج في قطاع غزة 87 منشأة، ونظراً </w:t>
      </w:r>
      <w:r w:rsidRPr="004B4146">
        <w:rPr>
          <w:rFonts w:ascii="Simplified Arabic" w:hAnsi="Simplified Arabic" w:cs="Simplified Arabic"/>
          <w:sz w:val="26"/>
          <w:szCs w:val="26"/>
          <w:rtl/>
        </w:rPr>
        <w:t>لما شهده القطاع في</w:t>
      </w:r>
      <w:r w:rsidR="002246D0" w:rsidRPr="004B4146">
        <w:rPr>
          <w:rFonts w:ascii="Simplified Arabic" w:hAnsi="Simplified Arabic" w:cs="Simplified Arabic"/>
          <w:sz w:val="26"/>
          <w:szCs w:val="26"/>
          <w:rtl/>
        </w:rPr>
        <w:t xml:space="preserve"> السابع من تشرين الأول خلال العام 2023 من تصعيد اسرائيلي متسارع بحق </w:t>
      </w:r>
      <w:r w:rsidR="00973865" w:rsidRPr="004B4146">
        <w:rPr>
          <w:rFonts w:ascii="Simplified Arabic" w:hAnsi="Simplified Arabic" w:cs="Simplified Arabic"/>
          <w:sz w:val="26"/>
          <w:szCs w:val="26"/>
          <w:rtl/>
        </w:rPr>
        <w:t xml:space="preserve">كافة نواحي </w:t>
      </w:r>
      <w:r w:rsidR="002246D0" w:rsidRPr="004B4146">
        <w:rPr>
          <w:rFonts w:ascii="Simplified Arabic" w:hAnsi="Simplified Arabic" w:cs="Simplified Arabic"/>
          <w:sz w:val="26"/>
          <w:szCs w:val="26"/>
          <w:rtl/>
        </w:rPr>
        <w:t>المجتمع</w:t>
      </w:r>
      <w:r w:rsidR="002A35F9" w:rsidRPr="004B4146">
        <w:rPr>
          <w:rFonts w:ascii="Simplified Arabic" w:hAnsi="Simplified Arabic" w:cs="Simplified Arabic"/>
          <w:sz w:val="26"/>
          <w:szCs w:val="26"/>
          <w:rtl/>
        </w:rPr>
        <w:t>،</w:t>
      </w:r>
      <w:r w:rsidR="002246D0" w:rsidRPr="004B4146">
        <w:rPr>
          <w:rFonts w:ascii="Simplified Arabic" w:hAnsi="Simplified Arabic" w:cs="Simplified Arabic"/>
          <w:sz w:val="26"/>
          <w:szCs w:val="26"/>
          <w:rtl/>
        </w:rPr>
        <w:t xml:space="preserve"> الجدول يوضح الاكتمال لعملية جمع البيانات </w:t>
      </w:r>
      <w:r w:rsidR="002A35F9" w:rsidRPr="004B4146">
        <w:rPr>
          <w:rFonts w:ascii="Simplified Arabic" w:hAnsi="Simplified Arabic" w:cs="Simplified Arabic"/>
          <w:sz w:val="26"/>
          <w:szCs w:val="26"/>
          <w:rtl/>
        </w:rPr>
        <w:t>كالآتي</w:t>
      </w:r>
      <w:r w:rsidR="002246D0" w:rsidRPr="004B4146">
        <w:rPr>
          <w:rFonts w:ascii="Simplified Arabic" w:hAnsi="Simplified Arabic" w:cs="Simplified Arabic"/>
          <w:sz w:val="26"/>
          <w:szCs w:val="26"/>
          <w:rtl/>
        </w:rPr>
        <w:t>:</w:t>
      </w:r>
    </w:p>
    <w:p w:rsidR="004B4146" w:rsidRPr="007C7B8D" w:rsidRDefault="004B4146" w:rsidP="004B4146">
      <w:pPr>
        <w:pStyle w:val="ListParagraph"/>
        <w:tabs>
          <w:tab w:val="left" w:pos="282"/>
        </w:tabs>
        <w:spacing w:line="240" w:lineRule="auto"/>
        <w:jc w:val="both"/>
        <w:rPr>
          <w:rFonts w:ascii="Simplified Arabic" w:hAnsi="Simplified Arabic" w:cs="Simplified Arabic"/>
          <w:sz w:val="12"/>
          <w:szCs w:val="12"/>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73"/>
        <w:gridCol w:w="1786"/>
        <w:gridCol w:w="1786"/>
        <w:gridCol w:w="1786"/>
      </w:tblGrid>
      <w:tr w:rsidR="007C7B8D" w:rsidRPr="007C7B8D" w:rsidTr="00F172B9">
        <w:trPr>
          <w:trHeight w:val="1154"/>
          <w:jc w:val="center"/>
        </w:trPr>
        <w:tc>
          <w:tcPr>
            <w:tcW w:w="1773" w:type="dxa"/>
            <w:shd w:val="clear" w:color="auto" w:fill="auto"/>
          </w:tcPr>
          <w:p w:rsidR="007C7B8D" w:rsidRPr="007C7B8D" w:rsidRDefault="007C7B8D" w:rsidP="00F172B9">
            <w:pPr>
              <w:pStyle w:val="ListParagraph"/>
              <w:tabs>
                <w:tab w:val="left" w:pos="282"/>
              </w:tabs>
              <w:spacing w:after="0" w:line="240" w:lineRule="auto"/>
              <w:ind w:left="0"/>
              <w:jc w:val="center"/>
              <w:rPr>
                <w:rFonts w:ascii="Simplified Arabic" w:hAnsi="Simplified Arabic" w:cs="Simplified Arabic"/>
                <w:sz w:val="26"/>
                <w:szCs w:val="26"/>
                <w:rtl/>
              </w:rPr>
            </w:pPr>
            <w:r w:rsidRPr="007C7B8D">
              <w:rPr>
                <w:rFonts w:ascii="Times New Roman" w:hAnsi="Times New Roman" w:cs="Times New Roman"/>
                <w:b/>
                <w:bCs/>
                <w:sz w:val="24"/>
                <w:szCs w:val="24"/>
                <w:rtl/>
                <w:lang w:eastAsia="ar-SA"/>
              </w:rPr>
              <w:t>المنطقة</w:t>
            </w:r>
          </w:p>
        </w:tc>
        <w:tc>
          <w:tcPr>
            <w:tcW w:w="1786" w:type="dxa"/>
            <w:shd w:val="clear" w:color="auto" w:fill="auto"/>
          </w:tcPr>
          <w:p w:rsidR="007C7B8D" w:rsidRPr="007C7B8D" w:rsidRDefault="007C7B8D" w:rsidP="00F172B9">
            <w:pPr>
              <w:pStyle w:val="ListParagraph"/>
              <w:tabs>
                <w:tab w:val="left" w:pos="282"/>
              </w:tabs>
              <w:spacing w:after="0" w:line="240" w:lineRule="auto"/>
              <w:ind w:left="0"/>
              <w:jc w:val="center"/>
              <w:rPr>
                <w:rFonts w:ascii="Simplified Arabic" w:hAnsi="Simplified Arabic" w:cs="Simplified Arabic"/>
                <w:sz w:val="26"/>
                <w:szCs w:val="26"/>
                <w:rtl/>
              </w:rPr>
            </w:pPr>
            <w:r w:rsidRPr="007C7B8D">
              <w:rPr>
                <w:rFonts w:ascii="Times New Roman" w:hAnsi="Times New Roman" w:cs="Times New Roman"/>
                <w:b/>
                <w:bCs/>
                <w:sz w:val="24"/>
                <w:szCs w:val="24"/>
                <w:rtl/>
                <w:lang w:eastAsia="ar-SA"/>
              </w:rPr>
              <w:t>عدد</w:t>
            </w:r>
            <w:r w:rsidRPr="007C7B8D">
              <w:rPr>
                <w:rFonts w:ascii="Times New Roman" w:hAnsi="Times New Roman" w:cs="Times New Roman" w:hint="cs"/>
                <w:b/>
                <w:bCs/>
                <w:sz w:val="24"/>
                <w:szCs w:val="24"/>
                <w:rtl/>
                <w:lang w:eastAsia="ar-SA"/>
              </w:rPr>
              <w:t xml:space="preserve"> </w:t>
            </w:r>
            <w:r w:rsidRPr="007C7B8D">
              <w:rPr>
                <w:rFonts w:ascii="Times New Roman" w:hAnsi="Times New Roman" w:cs="Times New Roman"/>
                <w:b/>
                <w:bCs/>
                <w:sz w:val="24"/>
                <w:szCs w:val="24"/>
                <w:rtl/>
                <w:lang w:eastAsia="ar-SA"/>
              </w:rPr>
              <w:t>المنشآت الصناعية التي جمع</w:t>
            </w:r>
            <w:r w:rsidRPr="007C7B8D">
              <w:rPr>
                <w:rFonts w:ascii="Times New Roman" w:hAnsi="Times New Roman" w:cs="Times New Roman"/>
                <w:b/>
                <w:bCs/>
                <w:sz w:val="24"/>
                <w:szCs w:val="24"/>
                <w:lang w:eastAsia="ar-SA"/>
              </w:rPr>
              <w:t xml:space="preserve">  </w:t>
            </w:r>
            <w:r w:rsidRPr="007C7B8D">
              <w:rPr>
                <w:rFonts w:ascii="Times New Roman" w:hAnsi="Times New Roman" w:cs="Times New Roman"/>
                <w:b/>
                <w:bCs/>
                <w:sz w:val="24"/>
                <w:szCs w:val="24"/>
                <w:rtl/>
                <w:lang w:eastAsia="ar-SA"/>
              </w:rPr>
              <w:t>منها بيانات</w:t>
            </w:r>
          </w:p>
        </w:tc>
        <w:tc>
          <w:tcPr>
            <w:tcW w:w="1786" w:type="dxa"/>
            <w:shd w:val="clear" w:color="auto" w:fill="auto"/>
          </w:tcPr>
          <w:p w:rsidR="007C7B8D" w:rsidRPr="007C7B8D" w:rsidRDefault="007C7B8D" w:rsidP="00F172B9">
            <w:pPr>
              <w:pStyle w:val="ListParagraph"/>
              <w:tabs>
                <w:tab w:val="left" w:pos="282"/>
              </w:tabs>
              <w:spacing w:after="0" w:line="240" w:lineRule="auto"/>
              <w:ind w:left="0"/>
              <w:jc w:val="center"/>
              <w:rPr>
                <w:rFonts w:ascii="Simplified Arabic" w:hAnsi="Simplified Arabic" w:cs="Simplified Arabic"/>
                <w:sz w:val="26"/>
                <w:szCs w:val="26"/>
                <w:rtl/>
              </w:rPr>
            </w:pPr>
            <w:r w:rsidRPr="007C7B8D">
              <w:rPr>
                <w:rFonts w:ascii="Times New Roman" w:hAnsi="Times New Roman" w:cs="Times New Roman"/>
                <w:b/>
                <w:bCs/>
                <w:sz w:val="24"/>
                <w:szCs w:val="24"/>
                <w:rtl/>
                <w:lang w:eastAsia="ar-SA"/>
              </w:rPr>
              <w:t>المنشآت الصناعية التي لم يجمع منها بيانات</w:t>
            </w:r>
          </w:p>
        </w:tc>
        <w:tc>
          <w:tcPr>
            <w:tcW w:w="1786" w:type="dxa"/>
            <w:shd w:val="clear" w:color="auto" w:fill="auto"/>
          </w:tcPr>
          <w:p w:rsidR="007C7B8D" w:rsidRPr="007C7B8D" w:rsidRDefault="007C7B8D" w:rsidP="00F172B9">
            <w:pPr>
              <w:pStyle w:val="ListParagraph"/>
              <w:tabs>
                <w:tab w:val="left" w:pos="282"/>
              </w:tabs>
              <w:spacing w:after="0" w:line="240" w:lineRule="auto"/>
              <w:ind w:left="0"/>
              <w:jc w:val="center"/>
              <w:rPr>
                <w:rFonts w:ascii="Simplified Arabic" w:hAnsi="Simplified Arabic" w:cs="Simplified Arabic"/>
                <w:sz w:val="26"/>
                <w:szCs w:val="26"/>
                <w:rtl/>
              </w:rPr>
            </w:pPr>
            <w:r w:rsidRPr="007C7B8D">
              <w:rPr>
                <w:rFonts w:ascii="Times New Roman" w:hAnsi="Times New Roman" w:cs="Times New Roman"/>
                <w:b/>
                <w:bCs/>
                <w:sz w:val="24"/>
                <w:szCs w:val="24"/>
                <w:rtl/>
                <w:lang w:eastAsia="ar-SA"/>
              </w:rPr>
              <w:t>النسبة المئوية للمنشآت الصناعية التي جمع منها بيانات</w:t>
            </w:r>
          </w:p>
        </w:tc>
      </w:tr>
      <w:tr w:rsidR="007C7B8D" w:rsidRPr="007C7B8D" w:rsidTr="00F172B9">
        <w:trPr>
          <w:trHeight w:val="392"/>
          <w:jc w:val="center"/>
        </w:trPr>
        <w:tc>
          <w:tcPr>
            <w:tcW w:w="1773" w:type="dxa"/>
            <w:shd w:val="clear" w:color="auto" w:fill="auto"/>
          </w:tcPr>
          <w:p w:rsidR="007C7B8D" w:rsidRPr="007C7B8D" w:rsidRDefault="007C7B8D" w:rsidP="00F172B9">
            <w:pPr>
              <w:pStyle w:val="ListParagraph"/>
              <w:tabs>
                <w:tab w:val="left" w:pos="282"/>
              </w:tabs>
              <w:spacing w:after="0" w:line="240" w:lineRule="auto"/>
              <w:ind w:left="0"/>
              <w:jc w:val="center"/>
              <w:rPr>
                <w:rFonts w:ascii="Simplified Arabic" w:hAnsi="Simplified Arabic" w:cs="Simplified Arabic"/>
                <w:sz w:val="26"/>
                <w:szCs w:val="26"/>
                <w:rtl/>
              </w:rPr>
            </w:pPr>
            <w:r w:rsidRPr="007C7B8D">
              <w:rPr>
                <w:rFonts w:ascii="Times New Roman" w:hAnsi="Times New Roman" w:cs="Times New Roman"/>
                <w:sz w:val="24"/>
                <w:szCs w:val="24"/>
                <w:rtl/>
                <w:lang w:eastAsia="ar-SA"/>
              </w:rPr>
              <w:t>قطاع غزة</w:t>
            </w:r>
          </w:p>
        </w:tc>
        <w:tc>
          <w:tcPr>
            <w:tcW w:w="1786" w:type="dxa"/>
            <w:shd w:val="clear" w:color="auto" w:fill="auto"/>
          </w:tcPr>
          <w:p w:rsidR="007C7B8D" w:rsidRPr="007C7B8D" w:rsidRDefault="007C7B8D" w:rsidP="00F172B9">
            <w:pPr>
              <w:pStyle w:val="ListParagraph"/>
              <w:tabs>
                <w:tab w:val="left" w:pos="282"/>
              </w:tabs>
              <w:spacing w:after="0" w:line="240" w:lineRule="auto"/>
              <w:ind w:left="0"/>
              <w:jc w:val="center"/>
              <w:rPr>
                <w:rFonts w:ascii="Simplified Arabic" w:hAnsi="Simplified Arabic" w:cs="Simplified Arabic" w:hint="cs"/>
                <w:sz w:val="26"/>
                <w:szCs w:val="26"/>
                <w:rtl/>
              </w:rPr>
            </w:pPr>
            <w:r w:rsidRPr="007C7B8D">
              <w:rPr>
                <w:rFonts w:ascii="Times New Roman" w:hAnsi="Times New Roman" w:cs="Times New Roman"/>
                <w:sz w:val="24"/>
                <w:szCs w:val="24"/>
                <w:lang w:eastAsia="ar-SA"/>
              </w:rPr>
              <w:t>42</w:t>
            </w:r>
            <w:bookmarkStart w:id="2" w:name="_GoBack"/>
            <w:bookmarkEnd w:id="2"/>
          </w:p>
        </w:tc>
        <w:tc>
          <w:tcPr>
            <w:tcW w:w="1786" w:type="dxa"/>
            <w:shd w:val="clear" w:color="auto" w:fill="auto"/>
          </w:tcPr>
          <w:p w:rsidR="007C7B8D" w:rsidRPr="007C7B8D" w:rsidRDefault="007C7B8D" w:rsidP="00F172B9">
            <w:pPr>
              <w:pStyle w:val="ListParagraph"/>
              <w:tabs>
                <w:tab w:val="left" w:pos="282"/>
              </w:tabs>
              <w:spacing w:after="0" w:line="240" w:lineRule="auto"/>
              <w:ind w:left="0"/>
              <w:jc w:val="center"/>
              <w:rPr>
                <w:rFonts w:ascii="Simplified Arabic" w:hAnsi="Simplified Arabic" w:cs="Simplified Arabic"/>
                <w:sz w:val="26"/>
                <w:szCs w:val="26"/>
                <w:rtl/>
              </w:rPr>
            </w:pPr>
            <w:r w:rsidRPr="007C7B8D">
              <w:rPr>
                <w:rFonts w:ascii="Times New Roman" w:hAnsi="Times New Roman" w:cs="Times New Roman"/>
                <w:sz w:val="24"/>
                <w:szCs w:val="24"/>
                <w:lang w:eastAsia="ar-SA"/>
              </w:rPr>
              <w:t>45</w:t>
            </w:r>
          </w:p>
        </w:tc>
        <w:tc>
          <w:tcPr>
            <w:tcW w:w="1786" w:type="dxa"/>
            <w:shd w:val="clear" w:color="auto" w:fill="auto"/>
          </w:tcPr>
          <w:p w:rsidR="007C7B8D" w:rsidRPr="007C7B8D" w:rsidRDefault="007C7B8D" w:rsidP="00F172B9">
            <w:pPr>
              <w:pStyle w:val="ListParagraph"/>
              <w:tabs>
                <w:tab w:val="left" w:pos="282"/>
              </w:tabs>
              <w:spacing w:after="0" w:line="240" w:lineRule="auto"/>
              <w:ind w:left="0"/>
              <w:jc w:val="center"/>
              <w:rPr>
                <w:rFonts w:ascii="Simplified Arabic" w:hAnsi="Simplified Arabic" w:cs="Simplified Arabic"/>
                <w:sz w:val="26"/>
                <w:szCs w:val="26"/>
                <w:rtl/>
              </w:rPr>
            </w:pPr>
            <w:r w:rsidRPr="007C7B8D">
              <w:rPr>
                <w:rFonts w:ascii="Times New Roman" w:hAnsi="Times New Roman" w:cs="Times New Roman"/>
                <w:sz w:val="24"/>
                <w:szCs w:val="24"/>
                <w:lang w:eastAsia="ar-SA"/>
              </w:rPr>
              <w:t>48</w:t>
            </w:r>
            <w:r w:rsidRPr="007C7B8D">
              <w:rPr>
                <w:rFonts w:ascii="Times New Roman" w:hAnsi="Times New Roman" w:cs="Times New Roman"/>
                <w:sz w:val="24"/>
                <w:szCs w:val="24"/>
                <w:rtl/>
                <w:lang w:eastAsia="ar-SA"/>
              </w:rPr>
              <w:t>%</w:t>
            </w:r>
          </w:p>
        </w:tc>
      </w:tr>
    </w:tbl>
    <w:p w:rsidR="004B4146" w:rsidRPr="007C7B8D" w:rsidRDefault="004B4146" w:rsidP="004B4146">
      <w:pPr>
        <w:pStyle w:val="ListParagraph"/>
        <w:tabs>
          <w:tab w:val="left" w:pos="282"/>
        </w:tabs>
        <w:spacing w:line="240" w:lineRule="auto"/>
        <w:jc w:val="both"/>
        <w:rPr>
          <w:rFonts w:ascii="Simplified Arabic" w:hAnsi="Simplified Arabic" w:cs="Simplified Arabic"/>
          <w:sz w:val="10"/>
          <w:szCs w:val="10"/>
          <w:rtl/>
        </w:rPr>
      </w:pPr>
    </w:p>
    <w:p w:rsidR="007C7B8D" w:rsidRDefault="007C7B8D" w:rsidP="007C7B8D">
      <w:pPr>
        <w:pStyle w:val="ListParagraph"/>
        <w:numPr>
          <w:ilvl w:val="0"/>
          <w:numId w:val="5"/>
        </w:numPr>
        <w:tabs>
          <w:tab w:val="left" w:pos="282"/>
        </w:tabs>
        <w:spacing w:line="240" w:lineRule="auto"/>
        <w:ind w:left="282" w:hanging="283"/>
        <w:jc w:val="both"/>
        <w:rPr>
          <w:rFonts w:ascii="Simplified Arabic" w:hAnsi="Simplified Arabic" w:cs="Simplified Arabic"/>
          <w:sz w:val="26"/>
          <w:szCs w:val="26"/>
        </w:rPr>
      </w:pPr>
      <w:r w:rsidRPr="004B4146">
        <w:rPr>
          <w:rFonts w:ascii="Simplified Arabic" w:hAnsi="Simplified Arabic" w:cs="Simplified Arabic"/>
          <w:sz w:val="26"/>
          <w:szCs w:val="26"/>
          <w:rtl/>
        </w:rPr>
        <w:t xml:space="preserve">بلغ عدد مشاهدات الاسعار التي تم جمعها لتركيب الرقم القياسي لأسعار المنتج في قطاع غزة 241 مشاهدة سعرية، بلغت نسبة جمعها </w:t>
      </w:r>
      <w:r w:rsidRPr="004B4146">
        <w:rPr>
          <w:rFonts w:ascii="Simplified Arabic" w:hAnsi="Simplified Arabic" w:cs="Simplified Arabic"/>
          <w:sz w:val="26"/>
          <w:szCs w:val="26"/>
        </w:rPr>
        <w:t>40</w:t>
      </w:r>
      <w:r w:rsidRPr="004B4146">
        <w:rPr>
          <w:rFonts w:ascii="Simplified Arabic" w:hAnsi="Simplified Arabic" w:cs="Simplified Arabic"/>
          <w:sz w:val="26"/>
          <w:szCs w:val="26"/>
          <w:rtl/>
        </w:rPr>
        <w:t>% لشهر أيلول 2023، الجدول يوضح الآتي:</w:t>
      </w:r>
    </w:p>
    <w:tbl>
      <w:tblPr>
        <w:tblpPr w:leftFromText="180" w:rightFromText="180" w:vertAnchor="text" w:horzAnchor="margin" w:tblpXSpec="center" w:tblpY="21"/>
        <w:bidiVisual/>
        <w:tblW w:w="7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2"/>
        <w:gridCol w:w="1979"/>
        <w:gridCol w:w="1784"/>
        <w:gridCol w:w="2081"/>
      </w:tblGrid>
      <w:tr w:rsidR="007C7B8D" w:rsidRPr="007C7B8D" w:rsidTr="007C7B8D">
        <w:trPr>
          <w:trHeight w:val="63"/>
          <w:tblHeader/>
        </w:trPr>
        <w:tc>
          <w:tcPr>
            <w:tcW w:w="1382" w:type="dxa"/>
          </w:tcPr>
          <w:p w:rsidR="007C7B8D" w:rsidRPr="007C7B8D" w:rsidRDefault="007C7B8D" w:rsidP="007C7B8D">
            <w:pPr>
              <w:pStyle w:val="Header"/>
              <w:ind w:right="-180"/>
              <w:jc w:val="center"/>
              <w:rPr>
                <w:b/>
                <w:bCs/>
                <w:sz w:val="24"/>
                <w:szCs w:val="24"/>
                <w:lang w:val="en-US" w:eastAsia="ar-SA"/>
              </w:rPr>
            </w:pPr>
            <w:r w:rsidRPr="007C7B8D">
              <w:rPr>
                <w:b/>
                <w:bCs/>
                <w:sz w:val="24"/>
                <w:szCs w:val="24"/>
                <w:rtl/>
                <w:lang w:val="en-US" w:eastAsia="ar-SA"/>
              </w:rPr>
              <w:t>المنطقة</w:t>
            </w:r>
          </w:p>
        </w:tc>
        <w:tc>
          <w:tcPr>
            <w:tcW w:w="1979" w:type="dxa"/>
          </w:tcPr>
          <w:p w:rsidR="007C7B8D" w:rsidRPr="007C7B8D" w:rsidRDefault="007C7B8D" w:rsidP="007C7B8D">
            <w:pPr>
              <w:pStyle w:val="Header"/>
              <w:ind w:right="35"/>
              <w:jc w:val="center"/>
              <w:rPr>
                <w:b/>
                <w:bCs/>
                <w:sz w:val="24"/>
                <w:szCs w:val="24"/>
                <w:rtl/>
                <w:lang w:val="en-US" w:eastAsia="ar-SA"/>
              </w:rPr>
            </w:pPr>
            <w:r w:rsidRPr="007C7B8D">
              <w:rPr>
                <w:b/>
                <w:bCs/>
                <w:sz w:val="24"/>
                <w:szCs w:val="24"/>
                <w:rtl/>
                <w:lang w:val="en-US" w:eastAsia="ar-SA"/>
              </w:rPr>
              <w:t>عدد المشاهدات التي جمعت فعلياً</w:t>
            </w:r>
          </w:p>
        </w:tc>
        <w:tc>
          <w:tcPr>
            <w:tcW w:w="1784" w:type="dxa"/>
          </w:tcPr>
          <w:p w:rsidR="007C7B8D" w:rsidRPr="007C7B8D" w:rsidRDefault="007C7B8D" w:rsidP="007C7B8D">
            <w:pPr>
              <w:pStyle w:val="Header"/>
              <w:ind w:right="35"/>
              <w:jc w:val="center"/>
              <w:rPr>
                <w:b/>
                <w:bCs/>
                <w:sz w:val="24"/>
                <w:szCs w:val="24"/>
                <w:rtl/>
                <w:lang w:val="en-US" w:eastAsia="ar-SA"/>
              </w:rPr>
            </w:pPr>
            <w:r w:rsidRPr="007C7B8D">
              <w:rPr>
                <w:b/>
                <w:bCs/>
                <w:sz w:val="24"/>
                <w:szCs w:val="24"/>
                <w:rtl/>
                <w:lang w:val="en-US" w:eastAsia="ar-SA"/>
              </w:rPr>
              <w:t xml:space="preserve">عدد المشاهدات </w:t>
            </w:r>
          </w:p>
          <w:p w:rsidR="007C7B8D" w:rsidRPr="007C7B8D" w:rsidRDefault="007C7B8D" w:rsidP="007C7B8D">
            <w:pPr>
              <w:pStyle w:val="Header"/>
              <w:ind w:right="35"/>
              <w:jc w:val="center"/>
              <w:rPr>
                <w:b/>
                <w:bCs/>
                <w:sz w:val="24"/>
                <w:szCs w:val="24"/>
                <w:rtl/>
                <w:lang w:val="en-US" w:eastAsia="ar-SA"/>
              </w:rPr>
            </w:pPr>
            <w:r w:rsidRPr="007C7B8D">
              <w:rPr>
                <w:b/>
                <w:bCs/>
                <w:sz w:val="24"/>
                <w:szCs w:val="24"/>
                <w:rtl/>
                <w:lang w:val="en-US" w:eastAsia="ar-SA"/>
              </w:rPr>
              <w:t>المقدرة</w:t>
            </w:r>
          </w:p>
        </w:tc>
        <w:tc>
          <w:tcPr>
            <w:tcW w:w="2081" w:type="dxa"/>
          </w:tcPr>
          <w:p w:rsidR="007C7B8D" w:rsidRPr="007C7B8D" w:rsidRDefault="007C7B8D" w:rsidP="007C7B8D">
            <w:pPr>
              <w:pStyle w:val="Header"/>
              <w:ind w:right="35"/>
              <w:jc w:val="center"/>
              <w:rPr>
                <w:b/>
                <w:bCs/>
                <w:sz w:val="24"/>
                <w:szCs w:val="24"/>
                <w:rtl/>
                <w:lang w:val="en-US" w:eastAsia="ar-SA"/>
              </w:rPr>
            </w:pPr>
            <w:r w:rsidRPr="007C7B8D">
              <w:rPr>
                <w:b/>
                <w:bCs/>
                <w:sz w:val="24"/>
                <w:szCs w:val="24"/>
                <w:rtl/>
                <w:lang w:val="en-US" w:eastAsia="ar-SA"/>
              </w:rPr>
              <w:t>النسبة المئوية لعدد المشاهدات التي جمعت فعلياً</w:t>
            </w:r>
          </w:p>
        </w:tc>
      </w:tr>
      <w:tr w:rsidR="007C7B8D" w:rsidRPr="007C7B8D" w:rsidTr="007F648A">
        <w:trPr>
          <w:trHeight w:val="539"/>
        </w:trPr>
        <w:tc>
          <w:tcPr>
            <w:tcW w:w="1382" w:type="dxa"/>
            <w:vAlign w:val="center"/>
          </w:tcPr>
          <w:p w:rsidR="007C7B8D" w:rsidRPr="007C7B8D" w:rsidRDefault="007C7B8D" w:rsidP="007C7B8D">
            <w:pPr>
              <w:pStyle w:val="Header"/>
              <w:ind w:right="34"/>
              <w:jc w:val="center"/>
              <w:rPr>
                <w:sz w:val="24"/>
                <w:szCs w:val="24"/>
                <w:rtl/>
                <w:lang w:val="en-US" w:eastAsia="ar-SA"/>
              </w:rPr>
            </w:pPr>
            <w:r w:rsidRPr="007C7B8D">
              <w:rPr>
                <w:sz w:val="24"/>
                <w:szCs w:val="24"/>
                <w:rtl/>
                <w:lang w:val="en-US" w:eastAsia="ar-SA"/>
              </w:rPr>
              <w:t>قطاع غزة</w:t>
            </w:r>
          </w:p>
        </w:tc>
        <w:tc>
          <w:tcPr>
            <w:tcW w:w="1979" w:type="dxa"/>
            <w:vAlign w:val="center"/>
          </w:tcPr>
          <w:p w:rsidR="007C7B8D" w:rsidRPr="007C7B8D" w:rsidRDefault="007C7B8D" w:rsidP="007C7B8D">
            <w:pPr>
              <w:pStyle w:val="Header"/>
              <w:ind w:right="28"/>
              <w:jc w:val="center"/>
              <w:rPr>
                <w:sz w:val="24"/>
                <w:szCs w:val="24"/>
                <w:lang w:val="en-US" w:eastAsia="ar-SA"/>
              </w:rPr>
            </w:pPr>
            <w:r w:rsidRPr="007C7B8D">
              <w:rPr>
                <w:sz w:val="24"/>
                <w:szCs w:val="24"/>
                <w:rtl/>
                <w:lang w:val="en-US" w:eastAsia="ar-SA"/>
              </w:rPr>
              <w:t>97</w:t>
            </w:r>
          </w:p>
        </w:tc>
        <w:tc>
          <w:tcPr>
            <w:tcW w:w="1784" w:type="dxa"/>
            <w:vAlign w:val="center"/>
          </w:tcPr>
          <w:p w:rsidR="007C7B8D" w:rsidRPr="007C7B8D" w:rsidRDefault="007C7B8D" w:rsidP="007C7B8D">
            <w:pPr>
              <w:pStyle w:val="Header"/>
              <w:ind w:right="28"/>
              <w:jc w:val="center"/>
              <w:rPr>
                <w:sz w:val="24"/>
                <w:szCs w:val="24"/>
                <w:lang w:val="en-US" w:eastAsia="ar-SA"/>
              </w:rPr>
            </w:pPr>
            <w:r w:rsidRPr="007C7B8D">
              <w:rPr>
                <w:sz w:val="24"/>
                <w:szCs w:val="24"/>
                <w:rtl/>
                <w:lang w:val="en-US" w:eastAsia="ar-SA"/>
              </w:rPr>
              <w:t>144</w:t>
            </w:r>
          </w:p>
        </w:tc>
        <w:tc>
          <w:tcPr>
            <w:tcW w:w="2081" w:type="dxa"/>
            <w:vAlign w:val="center"/>
          </w:tcPr>
          <w:p w:rsidR="007C7B8D" w:rsidRPr="007C7B8D" w:rsidRDefault="007C7B8D" w:rsidP="007C7B8D">
            <w:pPr>
              <w:pStyle w:val="Header"/>
              <w:ind w:right="28"/>
              <w:jc w:val="center"/>
              <w:rPr>
                <w:sz w:val="24"/>
                <w:szCs w:val="24"/>
                <w:rtl/>
                <w:lang w:val="en-US" w:eastAsia="ar-SA"/>
              </w:rPr>
            </w:pPr>
            <w:r w:rsidRPr="007C7B8D">
              <w:rPr>
                <w:sz w:val="24"/>
                <w:szCs w:val="24"/>
                <w:rtl/>
                <w:lang w:val="en-US" w:eastAsia="ar-SA"/>
              </w:rPr>
              <w:t>40%</w:t>
            </w:r>
          </w:p>
        </w:tc>
      </w:tr>
    </w:tbl>
    <w:p w:rsidR="004B4146" w:rsidRPr="007C7B8D" w:rsidRDefault="004B4146" w:rsidP="004B4146">
      <w:pPr>
        <w:pStyle w:val="ListParagraph"/>
        <w:tabs>
          <w:tab w:val="left" w:pos="282"/>
        </w:tabs>
        <w:spacing w:line="240" w:lineRule="auto"/>
        <w:jc w:val="both"/>
        <w:rPr>
          <w:rFonts w:ascii="Simplified Arabic" w:hAnsi="Simplified Arabic" w:cs="Simplified Arabic"/>
          <w:sz w:val="2"/>
          <w:szCs w:val="2"/>
        </w:rPr>
      </w:pPr>
    </w:p>
    <w:p w:rsidR="004B4146" w:rsidRDefault="004B4146" w:rsidP="004B4146">
      <w:pPr>
        <w:pStyle w:val="ListParagraph"/>
        <w:rPr>
          <w:rFonts w:ascii="Simplified Arabic" w:hAnsi="Simplified Arabic" w:cs="Simplified Arabic"/>
          <w:sz w:val="26"/>
          <w:szCs w:val="26"/>
          <w:rtl/>
        </w:rPr>
      </w:pPr>
    </w:p>
    <w:p w:rsidR="002246D0" w:rsidRPr="004B4146" w:rsidRDefault="002246D0" w:rsidP="004B4146">
      <w:pPr>
        <w:pStyle w:val="ListParagraph"/>
        <w:tabs>
          <w:tab w:val="left" w:pos="282"/>
        </w:tabs>
        <w:spacing w:line="240" w:lineRule="auto"/>
        <w:ind w:left="0"/>
        <w:jc w:val="both"/>
        <w:rPr>
          <w:rFonts w:ascii="Simplified Arabic" w:hAnsi="Simplified Arabic" w:cs="Simplified Arabic"/>
          <w:sz w:val="16"/>
          <w:szCs w:val="16"/>
        </w:rPr>
      </w:pPr>
    </w:p>
    <w:p w:rsidR="007C7B8D" w:rsidRDefault="007C7B8D" w:rsidP="007C7B8D">
      <w:pPr>
        <w:pStyle w:val="ListParagraph"/>
        <w:tabs>
          <w:tab w:val="left" w:pos="282"/>
        </w:tabs>
        <w:spacing w:line="240" w:lineRule="auto"/>
        <w:ind w:left="282"/>
        <w:jc w:val="both"/>
        <w:rPr>
          <w:rFonts w:ascii="Simplified Arabic" w:hAnsi="Simplified Arabic" w:cs="Simplified Arabic"/>
          <w:sz w:val="26"/>
          <w:szCs w:val="26"/>
        </w:rPr>
      </w:pPr>
    </w:p>
    <w:p w:rsidR="007C7B8D" w:rsidRDefault="007C7B8D" w:rsidP="007C7B8D">
      <w:pPr>
        <w:pStyle w:val="ListParagraph"/>
        <w:tabs>
          <w:tab w:val="left" w:pos="282"/>
        </w:tabs>
        <w:spacing w:line="240" w:lineRule="auto"/>
        <w:jc w:val="both"/>
        <w:rPr>
          <w:rFonts w:ascii="Simplified Arabic" w:hAnsi="Simplified Arabic" w:cs="Simplified Arabic"/>
          <w:sz w:val="26"/>
          <w:szCs w:val="26"/>
        </w:rPr>
      </w:pPr>
    </w:p>
    <w:p w:rsidR="007C7B8D" w:rsidRDefault="007C7B8D" w:rsidP="007C7B8D">
      <w:pPr>
        <w:pStyle w:val="ListParagraph"/>
        <w:tabs>
          <w:tab w:val="left" w:pos="282"/>
        </w:tabs>
        <w:spacing w:line="240" w:lineRule="auto"/>
        <w:ind w:left="0"/>
        <w:jc w:val="both"/>
        <w:rPr>
          <w:rFonts w:ascii="Simplified Arabic" w:hAnsi="Simplified Arabic" w:cs="Simplified Arabic"/>
          <w:sz w:val="26"/>
          <w:szCs w:val="26"/>
        </w:rPr>
      </w:pPr>
    </w:p>
    <w:p w:rsidR="007C7B8D" w:rsidRDefault="007C7B8D" w:rsidP="007C7B8D">
      <w:pPr>
        <w:pStyle w:val="ListParagraph"/>
        <w:tabs>
          <w:tab w:val="left" w:pos="282"/>
        </w:tabs>
        <w:spacing w:line="240" w:lineRule="auto"/>
        <w:ind w:left="0"/>
        <w:jc w:val="both"/>
        <w:rPr>
          <w:rFonts w:ascii="Simplified Arabic" w:hAnsi="Simplified Arabic" w:cs="Simplified Arabic"/>
          <w:sz w:val="26"/>
          <w:szCs w:val="26"/>
        </w:rPr>
      </w:pPr>
    </w:p>
    <w:p w:rsidR="002246D0" w:rsidRDefault="002246D0" w:rsidP="007C7B8D">
      <w:pPr>
        <w:pStyle w:val="ListParagraph"/>
        <w:numPr>
          <w:ilvl w:val="0"/>
          <w:numId w:val="5"/>
        </w:numPr>
        <w:tabs>
          <w:tab w:val="left" w:pos="282"/>
        </w:tabs>
        <w:spacing w:line="240" w:lineRule="auto"/>
        <w:jc w:val="both"/>
        <w:rPr>
          <w:rFonts w:ascii="Simplified Arabic" w:hAnsi="Simplified Arabic" w:cs="Simplified Arabic"/>
          <w:sz w:val="26"/>
          <w:szCs w:val="26"/>
        </w:rPr>
      </w:pPr>
      <w:r w:rsidRPr="004B4146">
        <w:rPr>
          <w:rFonts w:ascii="Simplified Arabic" w:hAnsi="Simplified Arabic" w:cs="Simplified Arabic"/>
          <w:sz w:val="26"/>
          <w:szCs w:val="26"/>
          <w:rtl/>
        </w:rPr>
        <w:lastRenderedPageBreak/>
        <w:t xml:space="preserve">تم اتباع التوصيات الدولية في تقدير البيانات المفقودة والمشار لها في دليل الأسعار، وتعد طريقة </w:t>
      </w:r>
      <w:r w:rsidRPr="004B4146">
        <w:rPr>
          <w:rFonts w:ascii="Simplified Arabic" w:hAnsi="Simplified Arabic" w:cs="Simplified Arabic"/>
          <w:b/>
          <w:bCs/>
          <w:sz w:val="26"/>
          <w:szCs w:val="26"/>
          <w:rtl/>
        </w:rPr>
        <w:t>(</w:t>
      </w:r>
      <w:r w:rsidRPr="004B4146">
        <w:rPr>
          <w:rFonts w:ascii="Simplified Arabic" w:hAnsi="Simplified Arabic" w:cs="Simplified Arabic"/>
          <w:b/>
          <w:bCs/>
          <w:sz w:val="26"/>
          <w:szCs w:val="26"/>
        </w:rPr>
        <w:t>Group Relative Method</w:t>
      </w:r>
      <w:r w:rsidRPr="004B4146">
        <w:rPr>
          <w:rFonts w:ascii="Simplified Arabic" w:hAnsi="Simplified Arabic" w:cs="Simplified Arabic"/>
          <w:b/>
          <w:bCs/>
          <w:sz w:val="26"/>
          <w:szCs w:val="26"/>
          <w:rtl/>
        </w:rPr>
        <w:t>)</w:t>
      </w:r>
      <w:r w:rsidRPr="004B4146">
        <w:rPr>
          <w:rFonts w:ascii="Simplified Arabic" w:hAnsi="Simplified Arabic" w:cs="Simplified Arabic"/>
          <w:sz w:val="26"/>
          <w:szCs w:val="26"/>
        </w:rPr>
        <w:t xml:space="preserve"> </w:t>
      </w:r>
      <w:r w:rsidRPr="004B4146">
        <w:rPr>
          <w:rFonts w:ascii="Simplified Arabic" w:hAnsi="Simplified Arabic" w:cs="Simplified Arabic"/>
          <w:sz w:val="26"/>
          <w:szCs w:val="26"/>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7F648A" w:rsidRPr="007F648A" w:rsidRDefault="007F648A" w:rsidP="007F648A">
      <w:pPr>
        <w:pStyle w:val="ListParagraph"/>
        <w:tabs>
          <w:tab w:val="left" w:pos="282"/>
        </w:tabs>
        <w:spacing w:line="240" w:lineRule="auto"/>
        <w:ind w:left="360"/>
        <w:jc w:val="both"/>
        <w:rPr>
          <w:rFonts w:ascii="Simplified Arabic" w:hAnsi="Simplified Arabic" w:cs="Simplified Arabic"/>
          <w:sz w:val="16"/>
          <w:szCs w:val="16"/>
        </w:rPr>
      </w:pPr>
    </w:p>
    <w:p w:rsidR="008C5259" w:rsidRPr="007F648A" w:rsidRDefault="007F648A" w:rsidP="007F648A">
      <w:pPr>
        <w:pStyle w:val="ListParagraph"/>
        <w:numPr>
          <w:ilvl w:val="0"/>
          <w:numId w:val="5"/>
        </w:numPr>
        <w:tabs>
          <w:tab w:val="left" w:pos="282"/>
        </w:tabs>
        <w:spacing w:line="240" w:lineRule="auto"/>
        <w:ind w:left="282" w:hanging="283"/>
        <w:jc w:val="both"/>
        <w:rPr>
          <w:rFonts w:ascii="Simplified Arabic" w:hAnsi="Simplified Arabic" w:cs="Simplified Arabic"/>
          <w:sz w:val="26"/>
          <w:szCs w:val="26"/>
          <w:rtl/>
        </w:rPr>
      </w:pPr>
      <w:r>
        <w:rPr>
          <w:noProof/>
          <w:rtl/>
        </w:rPr>
        <w:drawing>
          <wp:anchor distT="0" distB="0" distL="114300" distR="114300" simplePos="0" relativeHeight="251657728" behindDoc="0" locked="0" layoutInCell="1" allowOverlap="1">
            <wp:simplePos x="0" y="0"/>
            <wp:positionH relativeFrom="margin">
              <wp:align>center</wp:align>
            </wp:positionH>
            <wp:positionV relativeFrom="margin">
              <wp:posOffset>2625090</wp:posOffset>
            </wp:positionV>
            <wp:extent cx="762000" cy="968375"/>
            <wp:effectExtent l="0" t="0" r="0" b="317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6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46D0" w:rsidRPr="004B4146">
        <w:rPr>
          <w:rFonts w:ascii="Simplified Arabic" w:hAnsi="Simplified Arabic" w:cs="Simplified Arabic"/>
          <w:sz w:val="26"/>
          <w:szCs w:val="26"/>
          <w:rtl/>
        </w:rPr>
        <w:t xml:space="preserve">كما تم استخدام التقدير على مستوى التجميع الأعلى </w:t>
      </w:r>
      <w:r w:rsidR="002246D0" w:rsidRPr="004B4146">
        <w:rPr>
          <w:rFonts w:ascii="Simplified Arabic" w:hAnsi="Simplified Arabic" w:cs="Simplified Arabic"/>
          <w:b/>
          <w:bCs/>
          <w:sz w:val="26"/>
          <w:szCs w:val="26"/>
        </w:rPr>
        <w:t>(Next Level Up in Aggregation)</w:t>
      </w:r>
      <w:r w:rsidR="002246D0" w:rsidRPr="004B4146">
        <w:rPr>
          <w:rFonts w:ascii="Simplified Arabic" w:hAnsi="Simplified Arabic" w:cs="Simplified Arabic"/>
          <w:b/>
          <w:bCs/>
          <w:sz w:val="26"/>
          <w:szCs w:val="26"/>
          <w:rtl/>
        </w:rPr>
        <w:t xml:space="preserve"> </w:t>
      </w:r>
      <w:r w:rsidR="002246D0" w:rsidRPr="004B4146">
        <w:rPr>
          <w:rFonts w:ascii="Simplified Arabic" w:hAnsi="Simplified Arabic" w:cs="Simplified Arabic"/>
          <w:sz w:val="26"/>
          <w:szCs w:val="26"/>
          <w:rtl/>
        </w:rPr>
        <w:t>في حال اختفاء رقم قياسي لمجموعة فرعية كاملة أو مجموعة أعلى وصولاً الى المجموعات الرئيسية المكونة للرقم القياسي.</w:t>
      </w:r>
    </w:p>
    <w:sectPr w:rsidR="008C5259" w:rsidRPr="007F648A" w:rsidSect="004B4146">
      <w:footerReference w:type="even" r:id="rId9"/>
      <w:footerReference w:type="default" r:id="rId10"/>
      <w:pgSz w:w="11907" w:h="16840" w:code="9"/>
      <w:pgMar w:top="1134" w:right="1134" w:bottom="1134" w:left="1134"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628" w:rsidRDefault="00A53628">
      <w:r>
        <w:separator/>
      </w:r>
    </w:p>
  </w:endnote>
  <w:endnote w:type="continuationSeparator" w:id="0">
    <w:p w:rsidR="00A53628" w:rsidRDefault="00A5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8D" w:rsidRDefault="007C7B8D">
    <w:pPr>
      <w:pStyle w:val="Footer"/>
      <w:jc w:val="center"/>
    </w:pPr>
    <w:r>
      <w:fldChar w:fldCharType="begin"/>
    </w:r>
    <w:r>
      <w:instrText xml:space="preserve"> PAGE   \* MERGEFORMAT </w:instrText>
    </w:r>
    <w:r>
      <w:fldChar w:fldCharType="separate"/>
    </w:r>
    <w:r w:rsidR="00F172B9">
      <w:rPr>
        <w:noProof/>
        <w:rtl/>
      </w:rPr>
      <w:t>3</w:t>
    </w:r>
    <w:r>
      <w:rPr>
        <w:noProof/>
      </w:rPr>
      <w:fldChar w:fldCharType="end"/>
    </w:r>
  </w:p>
  <w:p w:rsidR="007C7B8D" w:rsidRDefault="007C7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628" w:rsidRDefault="00A53628">
      <w:r>
        <w:separator/>
      </w:r>
    </w:p>
  </w:footnote>
  <w:footnote w:type="continuationSeparator" w:id="0">
    <w:p w:rsidR="00A53628" w:rsidRDefault="00A53628">
      <w:r>
        <w:continuationSeparator/>
      </w:r>
    </w:p>
  </w:footnote>
  <w:footnote w:id="1">
    <w:p w:rsidR="000A1964" w:rsidRDefault="000A1964" w:rsidP="000A1964">
      <w:pPr>
        <w:pStyle w:val="FootnoteText"/>
        <w:jc w:val="both"/>
        <w:rPr>
          <w:rtl/>
        </w:rPr>
      </w:pPr>
      <w:r>
        <w:rPr>
          <w:rStyle w:val="FootnoteReference"/>
        </w:rPr>
        <w:t>1</w:t>
      </w:r>
      <w:r>
        <w:t xml:space="preserve"> </w:t>
      </w:r>
      <w:r>
        <w:rPr>
          <w:rFonts w:hint="cs"/>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C13"/>
    <w:rsid w:val="0002036C"/>
    <w:rsid w:val="000206E0"/>
    <w:rsid w:val="00020EF4"/>
    <w:rsid w:val="0002157A"/>
    <w:rsid w:val="000219F5"/>
    <w:rsid w:val="000233E3"/>
    <w:rsid w:val="000233EE"/>
    <w:rsid w:val="00024455"/>
    <w:rsid w:val="000251B4"/>
    <w:rsid w:val="00025965"/>
    <w:rsid w:val="000301BA"/>
    <w:rsid w:val="00032274"/>
    <w:rsid w:val="00034FBD"/>
    <w:rsid w:val="00035DC3"/>
    <w:rsid w:val="00036685"/>
    <w:rsid w:val="00036EE8"/>
    <w:rsid w:val="00037543"/>
    <w:rsid w:val="00037AAB"/>
    <w:rsid w:val="00037B2D"/>
    <w:rsid w:val="000404C6"/>
    <w:rsid w:val="00040DDF"/>
    <w:rsid w:val="00040FA2"/>
    <w:rsid w:val="0004184F"/>
    <w:rsid w:val="00041987"/>
    <w:rsid w:val="00041995"/>
    <w:rsid w:val="000436E1"/>
    <w:rsid w:val="00043997"/>
    <w:rsid w:val="00044805"/>
    <w:rsid w:val="0004502D"/>
    <w:rsid w:val="0004588F"/>
    <w:rsid w:val="00045F94"/>
    <w:rsid w:val="000529B6"/>
    <w:rsid w:val="00054416"/>
    <w:rsid w:val="00054DAC"/>
    <w:rsid w:val="000550D4"/>
    <w:rsid w:val="000551FF"/>
    <w:rsid w:val="00056186"/>
    <w:rsid w:val="00056B6A"/>
    <w:rsid w:val="00056E9D"/>
    <w:rsid w:val="00056FE6"/>
    <w:rsid w:val="00057EA6"/>
    <w:rsid w:val="00060A76"/>
    <w:rsid w:val="00060C22"/>
    <w:rsid w:val="00061649"/>
    <w:rsid w:val="000621CB"/>
    <w:rsid w:val="00062B84"/>
    <w:rsid w:val="00063753"/>
    <w:rsid w:val="00065B96"/>
    <w:rsid w:val="000672B5"/>
    <w:rsid w:val="000701FA"/>
    <w:rsid w:val="00072D05"/>
    <w:rsid w:val="00072E99"/>
    <w:rsid w:val="0007375C"/>
    <w:rsid w:val="000739DB"/>
    <w:rsid w:val="000745DF"/>
    <w:rsid w:val="00074BDB"/>
    <w:rsid w:val="00075837"/>
    <w:rsid w:val="00075E4C"/>
    <w:rsid w:val="00076ACB"/>
    <w:rsid w:val="00077E43"/>
    <w:rsid w:val="00077EC9"/>
    <w:rsid w:val="00080277"/>
    <w:rsid w:val="00080456"/>
    <w:rsid w:val="00080AFB"/>
    <w:rsid w:val="00081602"/>
    <w:rsid w:val="000819B0"/>
    <w:rsid w:val="00081D43"/>
    <w:rsid w:val="00083805"/>
    <w:rsid w:val="00083C4D"/>
    <w:rsid w:val="00083F8D"/>
    <w:rsid w:val="00090D5F"/>
    <w:rsid w:val="00091937"/>
    <w:rsid w:val="00092FB8"/>
    <w:rsid w:val="00093392"/>
    <w:rsid w:val="000933AA"/>
    <w:rsid w:val="0009342A"/>
    <w:rsid w:val="00094564"/>
    <w:rsid w:val="000967AC"/>
    <w:rsid w:val="00096B23"/>
    <w:rsid w:val="00096E0D"/>
    <w:rsid w:val="000A0DE6"/>
    <w:rsid w:val="000A1964"/>
    <w:rsid w:val="000A2B8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C2C8F"/>
    <w:rsid w:val="000C3905"/>
    <w:rsid w:val="000C3C5F"/>
    <w:rsid w:val="000C3E34"/>
    <w:rsid w:val="000C536B"/>
    <w:rsid w:val="000C6740"/>
    <w:rsid w:val="000D00C3"/>
    <w:rsid w:val="000D09FD"/>
    <w:rsid w:val="000D1141"/>
    <w:rsid w:val="000D11BC"/>
    <w:rsid w:val="000D3D9E"/>
    <w:rsid w:val="000D3FC9"/>
    <w:rsid w:val="000D5322"/>
    <w:rsid w:val="000D5B95"/>
    <w:rsid w:val="000D6230"/>
    <w:rsid w:val="000D69A5"/>
    <w:rsid w:val="000E2D4E"/>
    <w:rsid w:val="000E7D2B"/>
    <w:rsid w:val="000E7EFF"/>
    <w:rsid w:val="000F095E"/>
    <w:rsid w:val="000F2205"/>
    <w:rsid w:val="000F2FB5"/>
    <w:rsid w:val="000F3232"/>
    <w:rsid w:val="000F3280"/>
    <w:rsid w:val="000F4EA8"/>
    <w:rsid w:val="000F50A9"/>
    <w:rsid w:val="000F5BCF"/>
    <w:rsid w:val="000F5EF6"/>
    <w:rsid w:val="000F71F5"/>
    <w:rsid w:val="000F7A5F"/>
    <w:rsid w:val="00100BE5"/>
    <w:rsid w:val="00103284"/>
    <w:rsid w:val="0010481A"/>
    <w:rsid w:val="00104E8F"/>
    <w:rsid w:val="00104EC7"/>
    <w:rsid w:val="001060AC"/>
    <w:rsid w:val="0010676C"/>
    <w:rsid w:val="00107A44"/>
    <w:rsid w:val="0011010A"/>
    <w:rsid w:val="00110A08"/>
    <w:rsid w:val="00113CED"/>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7249"/>
    <w:rsid w:val="00137345"/>
    <w:rsid w:val="0014044D"/>
    <w:rsid w:val="001407FA"/>
    <w:rsid w:val="00143315"/>
    <w:rsid w:val="0014383B"/>
    <w:rsid w:val="00143C28"/>
    <w:rsid w:val="00144DB0"/>
    <w:rsid w:val="00145FAF"/>
    <w:rsid w:val="00147B8F"/>
    <w:rsid w:val="00150734"/>
    <w:rsid w:val="00150A38"/>
    <w:rsid w:val="001530F6"/>
    <w:rsid w:val="0015553E"/>
    <w:rsid w:val="00156BA5"/>
    <w:rsid w:val="00156FD7"/>
    <w:rsid w:val="00157077"/>
    <w:rsid w:val="00157222"/>
    <w:rsid w:val="001600FB"/>
    <w:rsid w:val="00160C65"/>
    <w:rsid w:val="00161E46"/>
    <w:rsid w:val="001629FE"/>
    <w:rsid w:val="00162C17"/>
    <w:rsid w:val="001634F3"/>
    <w:rsid w:val="00164B58"/>
    <w:rsid w:val="001660ED"/>
    <w:rsid w:val="00166348"/>
    <w:rsid w:val="001710AE"/>
    <w:rsid w:val="00172A1D"/>
    <w:rsid w:val="00173860"/>
    <w:rsid w:val="00175797"/>
    <w:rsid w:val="00175DA3"/>
    <w:rsid w:val="00180058"/>
    <w:rsid w:val="00183364"/>
    <w:rsid w:val="0018344D"/>
    <w:rsid w:val="00187094"/>
    <w:rsid w:val="00187D30"/>
    <w:rsid w:val="00190A13"/>
    <w:rsid w:val="00192528"/>
    <w:rsid w:val="0019325E"/>
    <w:rsid w:val="00193BCC"/>
    <w:rsid w:val="0019454B"/>
    <w:rsid w:val="00194BE8"/>
    <w:rsid w:val="001950EB"/>
    <w:rsid w:val="0019567E"/>
    <w:rsid w:val="0019607B"/>
    <w:rsid w:val="001963BF"/>
    <w:rsid w:val="001A0D59"/>
    <w:rsid w:val="001A1677"/>
    <w:rsid w:val="001A18B0"/>
    <w:rsid w:val="001A18B1"/>
    <w:rsid w:val="001A1F09"/>
    <w:rsid w:val="001A42E0"/>
    <w:rsid w:val="001A4C70"/>
    <w:rsid w:val="001A57DE"/>
    <w:rsid w:val="001A61EA"/>
    <w:rsid w:val="001B02F6"/>
    <w:rsid w:val="001B1AF0"/>
    <w:rsid w:val="001B1B90"/>
    <w:rsid w:val="001B1EC2"/>
    <w:rsid w:val="001B62AE"/>
    <w:rsid w:val="001B73D4"/>
    <w:rsid w:val="001C0AD2"/>
    <w:rsid w:val="001C2647"/>
    <w:rsid w:val="001C3022"/>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D7E"/>
    <w:rsid w:val="001E1222"/>
    <w:rsid w:val="001E1281"/>
    <w:rsid w:val="001E1534"/>
    <w:rsid w:val="001E27C6"/>
    <w:rsid w:val="001E4833"/>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9EA"/>
    <w:rsid w:val="002021F0"/>
    <w:rsid w:val="002039B6"/>
    <w:rsid w:val="002044D3"/>
    <w:rsid w:val="002059E1"/>
    <w:rsid w:val="00205DE6"/>
    <w:rsid w:val="002070B9"/>
    <w:rsid w:val="002110AC"/>
    <w:rsid w:val="002124F1"/>
    <w:rsid w:val="0021294A"/>
    <w:rsid w:val="00212D0B"/>
    <w:rsid w:val="002165DF"/>
    <w:rsid w:val="00217AF4"/>
    <w:rsid w:val="002209A1"/>
    <w:rsid w:val="002232C4"/>
    <w:rsid w:val="002246D0"/>
    <w:rsid w:val="002257CA"/>
    <w:rsid w:val="002260EB"/>
    <w:rsid w:val="002261D8"/>
    <w:rsid w:val="002267AE"/>
    <w:rsid w:val="00227099"/>
    <w:rsid w:val="00227751"/>
    <w:rsid w:val="002347D5"/>
    <w:rsid w:val="00234C9F"/>
    <w:rsid w:val="00235870"/>
    <w:rsid w:val="00237DEA"/>
    <w:rsid w:val="00237DF2"/>
    <w:rsid w:val="002422CE"/>
    <w:rsid w:val="00242643"/>
    <w:rsid w:val="00242C20"/>
    <w:rsid w:val="00242DEF"/>
    <w:rsid w:val="00243704"/>
    <w:rsid w:val="00244014"/>
    <w:rsid w:val="00244ABA"/>
    <w:rsid w:val="0024513A"/>
    <w:rsid w:val="0024604E"/>
    <w:rsid w:val="002502E8"/>
    <w:rsid w:val="002522E7"/>
    <w:rsid w:val="00253E56"/>
    <w:rsid w:val="00254D50"/>
    <w:rsid w:val="00256594"/>
    <w:rsid w:val="00256736"/>
    <w:rsid w:val="00257258"/>
    <w:rsid w:val="002607BB"/>
    <w:rsid w:val="002608D7"/>
    <w:rsid w:val="00263A46"/>
    <w:rsid w:val="00263B6B"/>
    <w:rsid w:val="00264E1F"/>
    <w:rsid w:val="0026521B"/>
    <w:rsid w:val="00265F11"/>
    <w:rsid w:val="00271428"/>
    <w:rsid w:val="00271B96"/>
    <w:rsid w:val="00271C3C"/>
    <w:rsid w:val="00271CDA"/>
    <w:rsid w:val="00273185"/>
    <w:rsid w:val="00273CF1"/>
    <w:rsid w:val="00275242"/>
    <w:rsid w:val="002758FB"/>
    <w:rsid w:val="00275FAC"/>
    <w:rsid w:val="002804E2"/>
    <w:rsid w:val="00280D55"/>
    <w:rsid w:val="002817AA"/>
    <w:rsid w:val="002818BD"/>
    <w:rsid w:val="00281A23"/>
    <w:rsid w:val="002853A8"/>
    <w:rsid w:val="002878C0"/>
    <w:rsid w:val="002904E6"/>
    <w:rsid w:val="00290885"/>
    <w:rsid w:val="002909E6"/>
    <w:rsid w:val="00291D2C"/>
    <w:rsid w:val="00291F38"/>
    <w:rsid w:val="0029497E"/>
    <w:rsid w:val="002A1C8D"/>
    <w:rsid w:val="002A22C8"/>
    <w:rsid w:val="002A35F9"/>
    <w:rsid w:val="002A419C"/>
    <w:rsid w:val="002A6B24"/>
    <w:rsid w:val="002A73C5"/>
    <w:rsid w:val="002B1480"/>
    <w:rsid w:val="002B1A99"/>
    <w:rsid w:val="002B1EEA"/>
    <w:rsid w:val="002B24D1"/>
    <w:rsid w:val="002B24E8"/>
    <w:rsid w:val="002B2AB0"/>
    <w:rsid w:val="002B375C"/>
    <w:rsid w:val="002B37CC"/>
    <w:rsid w:val="002B390F"/>
    <w:rsid w:val="002B5777"/>
    <w:rsid w:val="002B6AFB"/>
    <w:rsid w:val="002B7C17"/>
    <w:rsid w:val="002C0F01"/>
    <w:rsid w:val="002C19F3"/>
    <w:rsid w:val="002C1FE4"/>
    <w:rsid w:val="002C2D37"/>
    <w:rsid w:val="002C4901"/>
    <w:rsid w:val="002C544D"/>
    <w:rsid w:val="002D294E"/>
    <w:rsid w:val="002D3FDE"/>
    <w:rsid w:val="002D4512"/>
    <w:rsid w:val="002D46E3"/>
    <w:rsid w:val="002D5691"/>
    <w:rsid w:val="002D5738"/>
    <w:rsid w:val="002D76E1"/>
    <w:rsid w:val="002E03AB"/>
    <w:rsid w:val="002E0A6D"/>
    <w:rsid w:val="002E134D"/>
    <w:rsid w:val="002E4052"/>
    <w:rsid w:val="002E484D"/>
    <w:rsid w:val="002E4FDD"/>
    <w:rsid w:val="002E50D2"/>
    <w:rsid w:val="002E5435"/>
    <w:rsid w:val="002E6DF2"/>
    <w:rsid w:val="002E70D5"/>
    <w:rsid w:val="002E7945"/>
    <w:rsid w:val="002F032C"/>
    <w:rsid w:val="002F114A"/>
    <w:rsid w:val="002F23D2"/>
    <w:rsid w:val="002F3AAF"/>
    <w:rsid w:val="002F3B29"/>
    <w:rsid w:val="002F3D70"/>
    <w:rsid w:val="002F4F58"/>
    <w:rsid w:val="002F5838"/>
    <w:rsid w:val="002F6363"/>
    <w:rsid w:val="002F721B"/>
    <w:rsid w:val="002F7784"/>
    <w:rsid w:val="002F7B99"/>
    <w:rsid w:val="0030004D"/>
    <w:rsid w:val="003001E7"/>
    <w:rsid w:val="00304391"/>
    <w:rsid w:val="0030501E"/>
    <w:rsid w:val="00307F1D"/>
    <w:rsid w:val="0031088B"/>
    <w:rsid w:val="00310F91"/>
    <w:rsid w:val="003133AA"/>
    <w:rsid w:val="003138A1"/>
    <w:rsid w:val="00313BA8"/>
    <w:rsid w:val="00313ECF"/>
    <w:rsid w:val="00320BE9"/>
    <w:rsid w:val="0032126F"/>
    <w:rsid w:val="00321FFE"/>
    <w:rsid w:val="00323CC0"/>
    <w:rsid w:val="003243CA"/>
    <w:rsid w:val="00324E38"/>
    <w:rsid w:val="003253FD"/>
    <w:rsid w:val="00326757"/>
    <w:rsid w:val="00331819"/>
    <w:rsid w:val="003320D4"/>
    <w:rsid w:val="003328A9"/>
    <w:rsid w:val="003328B4"/>
    <w:rsid w:val="00332CA6"/>
    <w:rsid w:val="0033417A"/>
    <w:rsid w:val="0033469E"/>
    <w:rsid w:val="00334B29"/>
    <w:rsid w:val="00334D11"/>
    <w:rsid w:val="003351D9"/>
    <w:rsid w:val="003362C3"/>
    <w:rsid w:val="003417D8"/>
    <w:rsid w:val="0034225F"/>
    <w:rsid w:val="00344737"/>
    <w:rsid w:val="00344DF4"/>
    <w:rsid w:val="00345366"/>
    <w:rsid w:val="00347683"/>
    <w:rsid w:val="003512EB"/>
    <w:rsid w:val="003529FF"/>
    <w:rsid w:val="00352F5D"/>
    <w:rsid w:val="00353183"/>
    <w:rsid w:val="00354E50"/>
    <w:rsid w:val="00355D5F"/>
    <w:rsid w:val="00356AF4"/>
    <w:rsid w:val="00356F47"/>
    <w:rsid w:val="00357939"/>
    <w:rsid w:val="00357964"/>
    <w:rsid w:val="003600B5"/>
    <w:rsid w:val="00364E7A"/>
    <w:rsid w:val="003652F3"/>
    <w:rsid w:val="003656B4"/>
    <w:rsid w:val="003657B5"/>
    <w:rsid w:val="00365BAB"/>
    <w:rsid w:val="00365C19"/>
    <w:rsid w:val="00374166"/>
    <w:rsid w:val="00374A12"/>
    <w:rsid w:val="003752FF"/>
    <w:rsid w:val="0037683A"/>
    <w:rsid w:val="003773A0"/>
    <w:rsid w:val="003773C2"/>
    <w:rsid w:val="00380176"/>
    <w:rsid w:val="003802BC"/>
    <w:rsid w:val="00381956"/>
    <w:rsid w:val="00382080"/>
    <w:rsid w:val="00382803"/>
    <w:rsid w:val="00383EBB"/>
    <w:rsid w:val="00385C83"/>
    <w:rsid w:val="00385F0B"/>
    <w:rsid w:val="00387A95"/>
    <w:rsid w:val="00387CAB"/>
    <w:rsid w:val="00390F38"/>
    <w:rsid w:val="00391468"/>
    <w:rsid w:val="003918AB"/>
    <w:rsid w:val="003918BF"/>
    <w:rsid w:val="00391BD4"/>
    <w:rsid w:val="00394CB3"/>
    <w:rsid w:val="0039548E"/>
    <w:rsid w:val="00395582"/>
    <w:rsid w:val="00396CD6"/>
    <w:rsid w:val="0039736B"/>
    <w:rsid w:val="003A0BAE"/>
    <w:rsid w:val="003A1AA9"/>
    <w:rsid w:val="003A245D"/>
    <w:rsid w:val="003A35A5"/>
    <w:rsid w:val="003A463D"/>
    <w:rsid w:val="003A593C"/>
    <w:rsid w:val="003A5F81"/>
    <w:rsid w:val="003A7404"/>
    <w:rsid w:val="003A7FF3"/>
    <w:rsid w:val="003B064B"/>
    <w:rsid w:val="003B0797"/>
    <w:rsid w:val="003B240D"/>
    <w:rsid w:val="003B2A44"/>
    <w:rsid w:val="003B2C8C"/>
    <w:rsid w:val="003B67A9"/>
    <w:rsid w:val="003B71FD"/>
    <w:rsid w:val="003B7A73"/>
    <w:rsid w:val="003C1216"/>
    <w:rsid w:val="003C1F5A"/>
    <w:rsid w:val="003C4042"/>
    <w:rsid w:val="003C5DDF"/>
    <w:rsid w:val="003C721F"/>
    <w:rsid w:val="003C769C"/>
    <w:rsid w:val="003C7825"/>
    <w:rsid w:val="003D1160"/>
    <w:rsid w:val="003D2B2C"/>
    <w:rsid w:val="003D3E88"/>
    <w:rsid w:val="003D70D9"/>
    <w:rsid w:val="003D7E43"/>
    <w:rsid w:val="003E03F4"/>
    <w:rsid w:val="003E1522"/>
    <w:rsid w:val="003E340D"/>
    <w:rsid w:val="003E5D30"/>
    <w:rsid w:val="003E6514"/>
    <w:rsid w:val="003E6731"/>
    <w:rsid w:val="003E773E"/>
    <w:rsid w:val="003E7B9A"/>
    <w:rsid w:val="003F3C79"/>
    <w:rsid w:val="003F3E54"/>
    <w:rsid w:val="003F6AFB"/>
    <w:rsid w:val="00400F13"/>
    <w:rsid w:val="00401BD4"/>
    <w:rsid w:val="00402CD9"/>
    <w:rsid w:val="0040316C"/>
    <w:rsid w:val="00403738"/>
    <w:rsid w:val="00404CD3"/>
    <w:rsid w:val="00405E7B"/>
    <w:rsid w:val="0040626D"/>
    <w:rsid w:val="00406B6C"/>
    <w:rsid w:val="00407130"/>
    <w:rsid w:val="004104E4"/>
    <w:rsid w:val="00412826"/>
    <w:rsid w:val="00413111"/>
    <w:rsid w:val="00416072"/>
    <w:rsid w:val="0041639D"/>
    <w:rsid w:val="00417DA5"/>
    <w:rsid w:val="004201C8"/>
    <w:rsid w:val="00421084"/>
    <w:rsid w:val="004214CB"/>
    <w:rsid w:val="00421C4A"/>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941"/>
    <w:rsid w:val="0044336C"/>
    <w:rsid w:val="004463CA"/>
    <w:rsid w:val="00446BE4"/>
    <w:rsid w:val="00447624"/>
    <w:rsid w:val="00447807"/>
    <w:rsid w:val="004504B5"/>
    <w:rsid w:val="00451640"/>
    <w:rsid w:val="00453115"/>
    <w:rsid w:val="004570FE"/>
    <w:rsid w:val="00457559"/>
    <w:rsid w:val="004603F0"/>
    <w:rsid w:val="00460A66"/>
    <w:rsid w:val="00461E2F"/>
    <w:rsid w:val="004635BD"/>
    <w:rsid w:val="00463904"/>
    <w:rsid w:val="004662B7"/>
    <w:rsid w:val="00467B66"/>
    <w:rsid w:val="0047016F"/>
    <w:rsid w:val="004715F4"/>
    <w:rsid w:val="0047172E"/>
    <w:rsid w:val="0047389E"/>
    <w:rsid w:val="004739FE"/>
    <w:rsid w:val="004749FB"/>
    <w:rsid w:val="00474CDA"/>
    <w:rsid w:val="004758F4"/>
    <w:rsid w:val="00476072"/>
    <w:rsid w:val="00476E8C"/>
    <w:rsid w:val="004779F2"/>
    <w:rsid w:val="00481049"/>
    <w:rsid w:val="00481726"/>
    <w:rsid w:val="004826A9"/>
    <w:rsid w:val="00483534"/>
    <w:rsid w:val="004844C3"/>
    <w:rsid w:val="00484AE1"/>
    <w:rsid w:val="00484CCC"/>
    <w:rsid w:val="00486157"/>
    <w:rsid w:val="00487514"/>
    <w:rsid w:val="0048751E"/>
    <w:rsid w:val="0048798C"/>
    <w:rsid w:val="00490B37"/>
    <w:rsid w:val="004911A8"/>
    <w:rsid w:val="00492028"/>
    <w:rsid w:val="004932F0"/>
    <w:rsid w:val="00493359"/>
    <w:rsid w:val="00494462"/>
    <w:rsid w:val="004953C5"/>
    <w:rsid w:val="00495F40"/>
    <w:rsid w:val="0049715A"/>
    <w:rsid w:val="004A0316"/>
    <w:rsid w:val="004A0A23"/>
    <w:rsid w:val="004A2668"/>
    <w:rsid w:val="004A31C5"/>
    <w:rsid w:val="004A3BD2"/>
    <w:rsid w:val="004A46B5"/>
    <w:rsid w:val="004A7F51"/>
    <w:rsid w:val="004B0074"/>
    <w:rsid w:val="004B00A3"/>
    <w:rsid w:val="004B02A5"/>
    <w:rsid w:val="004B0B31"/>
    <w:rsid w:val="004B22C2"/>
    <w:rsid w:val="004B3B3E"/>
    <w:rsid w:val="004B4146"/>
    <w:rsid w:val="004B472F"/>
    <w:rsid w:val="004B5997"/>
    <w:rsid w:val="004B59C5"/>
    <w:rsid w:val="004B5A24"/>
    <w:rsid w:val="004B6242"/>
    <w:rsid w:val="004B6479"/>
    <w:rsid w:val="004C0270"/>
    <w:rsid w:val="004C17BE"/>
    <w:rsid w:val="004C2EBA"/>
    <w:rsid w:val="004C31ED"/>
    <w:rsid w:val="004C4E3E"/>
    <w:rsid w:val="004D0514"/>
    <w:rsid w:val="004D197D"/>
    <w:rsid w:val="004D27C2"/>
    <w:rsid w:val="004D3F9C"/>
    <w:rsid w:val="004D52B7"/>
    <w:rsid w:val="004D5F2D"/>
    <w:rsid w:val="004D6CF0"/>
    <w:rsid w:val="004D6FB2"/>
    <w:rsid w:val="004D78C5"/>
    <w:rsid w:val="004D7F40"/>
    <w:rsid w:val="004E09D3"/>
    <w:rsid w:val="004E0A1D"/>
    <w:rsid w:val="004E1616"/>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5001DA"/>
    <w:rsid w:val="005008B2"/>
    <w:rsid w:val="00503BEA"/>
    <w:rsid w:val="0050605A"/>
    <w:rsid w:val="00507409"/>
    <w:rsid w:val="0050782B"/>
    <w:rsid w:val="005113D6"/>
    <w:rsid w:val="0051351B"/>
    <w:rsid w:val="005158DB"/>
    <w:rsid w:val="00517CEB"/>
    <w:rsid w:val="0052050B"/>
    <w:rsid w:val="00521E76"/>
    <w:rsid w:val="0052200A"/>
    <w:rsid w:val="00523516"/>
    <w:rsid w:val="00525C14"/>
    <w:rsid w:val="00526CD7"/>
    <w:rsid w:val="005271BC"/>
    <w:rsid w:val="00530C45"/>
    <w:rsid w:val="00531673"/>
    <w:rsid w:val="00531B29"/>
    <w:rsid w:val="00532809"/>
    <w:rsid w:val="00532C82"/>
    <w:rsid w:val="005342CC"/>
    <w:rsid w:val="0053473C"/>
    <w:rsid w:val="00536F9E"/>
    <w:rsid w:val="005402FD"/>
    <w:rsid w:val="005413AF"/>
    <w:rsid w:val="00541D81"/>
    <w:rsid w:val="0054267E"/>
    <w:rsid w:val="00543326"/>
    <w:rsid w:val="005477F7"/>
    <w:rsid w:val="005479B8"/>
    <w:rsid w:val="00550F17"/>
    <w:rsid w:val="00552454"/>
    <w:rsid w:val="0055292E"/>
    <w:rsid w:val="005531E6"/>
    <w:rsid w:val="005534DE"/>
    <w:rsid w:val="00553775"/>
    <w:rsid w:val="0055514C"/>
    <w:rsid w:val="005575FE"/>
    <w:rsid w:val="00560CF7"/>
    <w:rsid w:val="00561D6B"/>
    <w:rsid w:val="0056219A"/>
    <w:rsid w:val="00562FA6"/>
    <w:rsid w:val="005633CC"/>
    <w:rsid w:val="00564BC8"/>
    <w:rsid w:val="00565F5F"/>
    <w:rsid w:val="005664FB"/>
    <w:rsid w:val="005671DB"/>
    <w:rsid w:val="005675C8"/>
    <w:rsid w:val="00567A51"/>
    <w:rsid w:val="00567A7E"/>
    <w:rsid w:val="00570473"/>
    <w:rsid w:val="00571583"/>
    <w:rsid w:val="005730F0"/>
    <w:rsid w:val="005731ED"/>
    <w:rsid w:val="00573592"/>
    <w:rsid w:val="00573694"/>
    <w:rsid w:val="00574A83"/>
    <w:rsid w:val="00574BB5"/>
    <w:rsid w:val="00575033"/>
    <w:rsid w:val="00576CC4"/>
    <w:rsid w:val="0058030F"/>
    <w:rsid w:val="00581A84"/>
    <w:rsid w:val="00581ECD"/>
    <w:rsid w:val="00582768"/>
    <w:rsid w:val="00584203"/>
    <w:rsid w:val="005857E3"/>
    <w:rsid w:val="00586D95"/>
    <w:rsid w:val="00587271"/>
    <w:rsid w:val="005903CD"/>
    <w:rsid w:val="005907FE"/>
    <w:rsid w:val="005925FB"/>
    <w:rsid w:val="005943C8"/>
    <w:rsid w:val="00594620"/>
    <w:rsid w:val="0059475E"/>
    <w:rsid w:val="00595A5E"/>
    <w:rsid w:val="00595C46"/>
    <w:rsid w:val="00596283"/>
    <w:rsid w:val="0059628F"/>
    <w:rsid w:val="0059655D"/>
    <w:rsid w:val="0059684F"/>
    <w:rsid w:val="00596AC1"/>
    <w:rsid w:val="005A0F52"/>
    <w:rsid w:val="005A121E"/>
    <w:rsid w:val="005A22BC"/>
    <w:rsid w:val="005A3189"/>
    <w:rsid w:val="005A3B13"/>
    <w:rsid w:val="005A5B7C"/>
    <w:rsid w:val="005A673F"/>
    <w:rsid w:val="005B11A4"/>
    <w:rsid w:val="005B195E"/>
    <w:rsid w:val="005B2271"/>
    <w:rsid w:val="005B3817"/>
    <w:rsid w:val="005B3CA8"/>
    <w:rsid w:val="005B48EE"/>
    <w:rsid w:val="005B4ACA"/>
    <w:rsid w:val="005B60E0"/>
    <w:rsid w:val="005B71D2"/>
    <w:rsid w:val="005B7331"/>
    <w:rsid w:val="005B75C6"/>
    <w:rsid w:val="005B764C"/>
    <w:rsid w:val="005C0EF7"/>
    <w:rsid w:val="005C224C"/>
    <w:rsid w:val="005C2DD3"/>
    <w:rsid w:val="005C4076"/>
    <w:rsid w:val="005C6F84"/>
    <w:rsid w:val="005C7570"/>
    <w:rsid w:val="005C7F4A"/>
    <w:rsid w:val="005D1AE3"/>
    <w:rsid w:val="005D2798"/>
    <w:rsid w:val="005D289C"/>
    <w:rsid w:val="005D2B9B"/>
    <w:rsid w:val="005D2C9F"/>
    <w:rsid w:val="005D31BC"/>
    <w:rsid w:val="005D34FE"/>
    <w:rsid w:val="005D4DFB"/>
    <w:rsid w:val="005D50F4"/>
    <w:rsid w:val="005D54D4"/>
    <w:rsid w:val="005D7488"/>
    <w:rsid w:val="005D7712"/>
    <w:rsid w:val="005D784A"/>
    <w:rsid w:val="005D7BDF"/>
    <w:rsid w:val="005E1B05"/>
    <w:rsid w:val="005E1E2D"/>
    <w:rsid w:val="005E28D1"/>
    <w:rsid w:val="005E432F"/>
    <w:rsid w:val="005E4BB4"/>
    <w:rsid w:val="005E6908"/>
    <w:rsid w:val="005E793C"/>
    <w:rsid w:val="005E7CE0"/>
    <w:rsid w:val="005F15B6"/>
    <w:rsid w:val="005F1EE3"/>
    <w:rsid w:val="005F2882"/>
    <w:rsid w:val="005F40FA"/>
    <w:rsid w:val="005F4FBD"/>
    <w:rsid w:val="005F5271"/>
    <w:rsid w:val="005F6353"/>
    <w:rsid w:val="005F6D3F"/>
    <w:rsid w:val="0060130D"/>
    <w:rsid w:val="00601DF4"/>
    <w:rsid w:val="00605426"/>
    <w:rsid w:val="00605B26"/>
    <w:rsid w:val="006065E7"/>
    <w:rsid w:val="006114B6"/>
    <w:rsid w:val="00612C6F"/>
    <w:rsid w:val="00613187"/>
    <w:rsid w:val="00613D9C"/>
    <w:rsid w:val="00615A48"/>
    <w:rsid w:val="00620FA3"/>
    <w:rsid w:val="006222B8"/>
    <w:rsid w:val="00623209"/>
    <w:rsid w:val="00623665"/>
    <w:rsid w:val="006251EF"/>
    <w:rsid w:val="0062527B"/>
    <w:rsid w:val="006257CB"/>
    <w:rsid w:val="00625CE8"/>
    <w:rsid w:val="006263B0"/>
    <w:rsid w:val="00630202"/>
    <w:rsid w:val="00631666"/>
    <w:rsid w:val="006316E9"/>
    <w:rsid w:val="0063294A"/>
    <w:rsid w:val="00633F46"/>
    <w:rsid w:val="0063487E"/>
    <w:rsid w:val="00635828"/>
    <w:rsid w:val="006364C1"/>
    <w:rsid w:val="00636A15"/>
    <w:rsid w:val="00640C8A"/>
    <w:rsid w:val="0064535E"/>
    <w:rsid w:val="00647049"/>
    <w:rsid w:val="00647229"/>
    <w:rsid w:val="00647D33"/>
    <w:rsid w:val="00650714"/>
    <w:rsid w:val="00651816"/>
    <w:rsid w:val="00651CB9"/>
    <w:rsid w:val="00652AAA"/>
    <w:rsid w:val="00653460"/>
    <w:rsid w:val="00655B00"/>
    <w:rsid w:val="00656271"/>
    <w:rsid w:val="00656370"/>
    <w:rsid w:val="00657B1A"/>
    <w:rsid w:val="00660185"/>
    <w:rsid w:val="00660440"/>
    <w:rsid w:val="00661AD0"/>
    <w:rsid w:val="00662663"/>
    <w:rsid w:val="00662BBB"/>
    <w:rsid w:val="006634A5"/>
    <w:rsid w:val="00664EFE"/>
    <w:rsid w:val="006652F5"/>
    <w:rsid w:val="00666B38"/>
    <w:rsid w:val="00666ED6"/>
    <w:rsid w:val="006727D0"/>
    <w:rsid w:val="00672C79"/>
    <w:rsid w:val="0067432E"/>
    <w:rsid w:val="0067682B"/>
    <w:rsid w:val="00677396"/>
    <w:rsid w:val="00682B2F"/>
    <w:rsid w:val="006835B0"/>
    <w:rsid w:val="00683D50"/>
    <w:rsid w:val="00683EE4"/>
    <w:rsid w:val="0068567F"/>
    <w:rsid w:val="00687216"/>
    <w:rsid w:val="00687DB7"/>
    <w:rsid w:val="00690896"/>
    <w:rsid w:val="0069126C"/>
    <w:rsid w:val="00691531"/>
    <w:rsid w:val="0069409D"/>
    <w:rsid w:val="0069665A"/>
    <w:rsid w:val="006A2617"/>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F1"/>
    <w:rsid w:val="006C05B6"/>
    <w:rsid w:val="006C1246"/>
    <w:rsid w:val="006C2614"/>
    <w:rsid w:val="006C2B4F"/>
    <w:rsid w:val="006C60CE"/>
    <w:rsid w:val="006C62E0"/>
    <w:rsid w:val="006C79B3"/>
    <w:rsid w:val="006C7D68"/>
    <w:rsid w:val="006D0D4D"/>
    <w:rsid w:val="006D3279"/>
    <w:rsid w:val="006D43A0"/>
    <w:rsid w:val="006D4DD5"/>
    <w:rsid w:val="006D63D1"/>
    <w:rsid w:val="006D7584"/>
    <w:rsid w:val="006E1CAE"/>
    <w:rsid w:val="006E272A"/>
    <w:rsid w:val="006E2EE8"/>
    <w:rsid w:val="006E348E"/>
    <w:rsid w:val="006E3DDE"/>
    <w:rsid w:val="006E4723"/>
    <w:rsid w:val="006E587D"/>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1511"/>
    <w:rsid w:val="00701770"/>
    <w:rsid w:val="007039D9"/>
    <w:rsid w:val="00704457"/>
    <w:rsid w:val="00706DE4"/>
    <w:rsid w:val="007074F9"/>
    <w:rsid w:val="00707F9C"/>
    <w:rsid w:val="00711027"/>
    <w:rsid w:val="00711112"/>
    <w:rsid w:val="00713BB3"/>
    <w:rsid w:val="00715742"/>
    <w:rsid w:val="0072086F"/>
    <w:rsid w:val="00721136"/>
    <w:rsid w:val="007217BE"/>
    <w:rsid w:val="00721C27"/>
    <w:rsid w:val="00722776"/>
    <w:rsid w:val="00723DDC"/>
    <w:rsid w:val="007240E2"/>
    <w:rsid w:val="00725FEE"/>
    <w:rsid w:val="00726006"/>
    <w:rsid w:val="00726792"/>
    <w:rsid w:val="007275DC"/>
    <w:rsid w:val="007303F9"/>
    <w:rsid w:val="00731387"/>
    <w:rsid w:val="00736C50"/>
    <w:rsid w:val="007374F6"/>
    <w:rsid w:val="00741B38"/>
    <w:rsid w:val="00742219"/>
    <w:rsid w:val="007439CA"/>
    <w:rsid w:val="00744B14"/>
    <w:rsid w:val="00745398"/>
    <w:rsid w:val="0074573A"/>
    <w:rsid w:val="00745C47"/>
    <w:rsid w:val="00747EF5"/>
    <w:rsid w:val="007515EA"/>
    <w:rsid w:val="00752030"/>
    <w:rsid w:val="00752D0E"/>
    <w:rsid w:val="0075445A"/>
    <w:rsid w:val="00754AD0"/>
    <w:rsid w:val="007554FB"/>
    <w:rsid w:val="00756328"/>
    <w:rsid w:val="007570F1"/>
    <w:rsid w:val="00761891"/>
    <w:rsid w:val="00764D3D"/>
    <w:rsid w:val="00765F53"/>
    <w:rsid w:val="0076632F"/>
    <w:rsid w:val="00766F66"/>
    <w:rsid w:val="0076729C"/>
    <w:rsid w:val="00770455"/>
    <w:rsid w:val="00770A76"/>
    <w:rsid w:val="007716AD"/>
    <w:rsid w:val="00772011"/>
    <w:rsid w:val="00772DAB"/>
    <w:rsid w:val="00773211"/>
    <w:rsid w:val="007743FA"/>
    <w:rsid w:val="007744B5"/>
    <w:rsid w:val="0077742D"/>
    <w:rsid w:val="00777526"/>
    <w:rsid w:val="00777655"/>
    <w:rsid w:val="00777903"/>
    <w:rsid w:val="007801BB"/>
    <w:rsid w:val="00780960"/>
    <w:rsid w:val="007827A3"/>
    <w:rsid w:val="00783A11"/>
    <w:rsid w:val="0078534E"/>
    <w:rsid w:val="00785845"/>
    <w:rsid w:val="007865C3"/>
    <w:rsid w:val="007901D2"/>
    <w:rsid w:val="00790426"/>
    <w:rsid w:val="00791611"/>
    <w:rsid w:val="007918B4"/>
    <w:rsid w:val="0079215F"/>
    <w:rsid w:val="00792A94"/>
    <w:rsid w:val="00794251"/>
    <w:rsid w:val="0079556C"/>
    <w:rsid w:val="0079587D"/>
    <w:rsid w:val="00796A9B"/>
    <w:rsid w:val="00797AAF"/>
    <w:rsid w:val="00797B37"/>
    <w:rsid w:val="007A0560"/>
    <w:rsid w:val="007A0BDE"/>
    <w:rsid w:val="007A0FFF"/>
    <w:rsid w:val="007A251D"/>
    <w:rsid w:val="007A2709"/>
    <w:rsid w:val="007A3DAD"/>
    <w:rsid w:val="007A3FD3"/>
    <w:rsid w:val="007B0AB1"/>
    <w:rsid w:val="007B1038"/>
    <w:rsid w:val="007B139E"/>
    <w:rsid w:val="007B13DC"/>
    <w:rsid w:val="007B4151"/>
    <w:rsid w:val="007B4ACC"/>
    <w:rsid w:val="007B54B0"/>
    <w:rsid w:val="007B5FF2"/>
    <w:rsid w:val="007B69B2"/>
    <w:rsid w:val="007B770B"/>
    <w:rsid w:val="007C0D50"/>
    <w:rsid w:val="007C21F5"/>
    <w:rsid w:val="007C2AA0"/>
    <w:rsid w:val="007C3481"/>
    <w:rsid w:val="007C3C52"/>
    <w:rsid w:val="007C411D"/>
    <w:rsid w:val="007C49E5"/>
    <w:rsid w:val="007C528F"/>
    <w:rsid w:val="007C5F9D"/>
    <w:rsid w:val="007C6967"/>
    <w:rsid w:val="007C79E5"/>
    <w:rsid w:val="007C7B8D"/>
    <w:rsid w:val="007D0364"/>
    <w:rsid w:val="007D0797"/>
    <w:rsid w:val="007D1AA8"/>
    <w:rsid w:val="007D2B22"/>
    <w:rsid w:val="007D2FC0"/>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8D7"/>
    <w:rsid w:val="007F2919"/>
    <w:rsid w:val="007F2B36"/>
    <w:rsid w:val="007F4E4D"/>
    <w:rsid w:val="007F5FAC"/>
    <w:rsid w:val="007F63BD"/>
    <w:rsid w:val="007F648A"/>
    <w:rsid w:val="007F6EA4"/>
    <w:rsid w:val="007F71DA"/>
    <w:rsid w:val="007F7ECA"/>
    <w:rsid w:val="00803E43"/>
    <w:rsid w:val="00803F28"/>
    <w:rsid w:val="00804A7A"/>
    <w:rsid w:val="00804CF3"/>
    <w:rsid w:val="00806CD7"/>
    <w:rsid w:val="00807B93"/>
    <w:rsid w:val="0081009E"/>
    <w:rsid w:val="008104C5"/>
    <w:rsid w:val="00810D09"/>
    <w:rsid w:val="0081150D"/>
    <w:rsid w:val="00811AF7"/>
    <w:rsid w:val="00812702"/>
    <w:rsid w:val="00812E2F"/>
    <w:rsid w:val="00813284"/>
    <w:rsid w:val="00814475"/>
    <w:rsid w:val="00820BAE"/>
    <w:rsid w:val="0082183D"/>
    <w:rsid w:val="00822C8E"/>
    <w:rsid w:val="008232F5"/>
    <w:rsid w:val="0082385D"/>
    <w:rsid w:val="00823EB5"/>
    <w:rsid w:val="00824A00"/>
    <w:rsid w:val="00824AD2"/>
    <w:rsid w:val="00826FE6"/>
    <w:rsid w:val="00834C37"/>
    <w:rsid w:val="00835D09"/>
    <w:rsid w:val="008360FF"/>
    <w:rsid w:val="00837FC1"/>
    <w:rsid w:val="00841BF8"/>
    <w:rsid w:val="008450CF"/>
    <w:rsid w:val="00845305"/>
    <w:rsid w:val="00847B7F"/>
    <w:rsid w:val="00850435"/>
    <w:rsid w:val="00850C67"/>
    <w:rsid w:val="00851158"/>
    <w:rsid w:val="00851AAA"/>
    <w:rsid w:val="00852470"/>
    <w:rsid w:val="008536F9"/>
    <w:rsid w:val="0085384C"/>
    <w:rsid w:val="008538DE"/>
    <w:rsid w:val="0085659E"/>
    <w:rsid w:val="008572FB"/>
    <w:rsid w:val="0085737B"/>
    <w:rsid w:val="008579BF"/>
    <w:rsid w:val="008604E7"/>
    <w:rsid w:val="00862FE7"/>
    <w:rsid w:val="00863638"/>
    <w:rsid w:val="008638D0"/>
    <w:rsid w:val="00863C11"/>
    <w:rsid w:val="00863DAF"/>
    <w:rsid w:val="008659E2"/>
    <w:rsid w:val="008660CD"/>
    <w:rsid w:val="00867051"/>
    <w:rsid w:val="00867842"/>
    <w:rsid w:val="0087074B"/>
    <w:rsid w:val="008707BE"/>
    <w:rsid w:val="008711F5"/>
    <w:rsid w:val="00871A0E"/>
    <w:rsid w:val="00871D5C"/>
    <w:rsid w:val="00873B81"/>
    <w:rsid w:val="00875341"/>
    <w:rsid w:val="008767A7"/>
    <w:rsid w:val="0087710F"/>
    <w:rsid w:val="008772EB"/>
    <w:rsid w:val="008774B0"/>
    <w:rsid w:val="00877E58"/>
    <w:rsid w:val="00880926"/>
    <w:rsid w:val="00884042"/>
    <w:rsid w:val="008849E8"/>
    <w:rsid w:val="0088579C"/>
    <w:rsid w:val="008857C1"/>
    <w:rsid w:val="008859BE"/>
    <w:rsid w:val="00885AB6"/>
    <w:rsid w:val="00887297"/>
    <w:rsid w:val="00887393"/>
    <w:rsid w:val="00887A8B"/>
    <w:rsid w:val="0089055A"/>
    <w:rsid w:val="008907FD"/>
    <w:rsid w:val="008919CF"/>
    <w:rsid w:val="008923BC"/>
    <w:rsid w:val="00892D6F"/>
    <w:rsid w:val="008935B9"/>
    <w:rsid w:val="00894545"/>
    <w:rsid w:val="00894735"/>
    <w:rsid w:val="00895F04"/>
    <w:rsid w:val="00896433"/>
    <w:rsid w:val="008A115C"/>
    <w:rsid w:val="008A14E9"/>
    <w:rsid w:val="008A1D01"/>
    <w:rsid w:val="008A29BC"/>
    <w:rsid w:val="008A517B"/>
    <w:rsid w:val="008A600D"/>
    <w:rsid w:val="008A6857"/>
    <w:rsid w:val="008A6B5F"/>
    <w:rsid w:val="008A6C54"/>
    <w:rsid w:val="008A74F2"/>
    <w:rsid w:val="008B1D56"/>
    <w:rsid w:val="008B232D"/>
    <w:rsid w:val="008B4927"/>
    <w:rsid w:val="008B49A7"/>
    <w:rsid w:val="008B5373"/>
    <w:rsid w:val="008B5900"/>
    <w:rsid w:val="008B6545"/>
    <w:rsid w:val="008B7D29"/>
    <w:rsid w:val="008C103F"/>
    <w:rsid w:val="008C2DC1"/>
    <w:rsid w:val="008C4CF6"/>
    <w:rsid w:val="008C5259"/>
    <w:rsid w:val="008C558A"/>
    <w:rsid w:val="008C59D8"/>
    <w:rsid w:val="008D13F7"/>
    <w:rsid w:val="008D345D"/>
    <w:rsid w:val="008D352F"/>
    <w:rsid w:val="008D69D9"/>
    <w:rsid w:val="008D7F13"/>
    <w:rsid w:val="008E21C7"/>
    <w:rsid w:val="008E2525"/>
    <w:rsid w:val="008E25E5"/>
    <w:rsid w:val="008E2700"/>
    <w:rsid w:val="008E3286"/>
    <w:rsid w:val="008E409F"/>
    <w:rsid w:val="008E4671"/>
    <w:rsid w:val="008E4764"/>
    <w:rsid w:val="008E4B72"/>
    <w:rsid w:val="008E5C1A"/>
    <w:rsid w:val="008E6441"/>
    <w:rsid w:val="008E6ED0"/>
    <w:rsid w:val="008E7B94"/>
    <w:rsid w:val="008E7D84"/>
    <w:rsid w:val="008F06A8"/>
    <w:rsid w:val="008F0D9D"/>
    <w:rsid w:val="008F17F6"/>
    <w:rsid w:val="008F24FD"/>
    <w:rsid w:val="008F2A61"/>
    <w:rsid w:val="008F3C8A"/>
    <w:rsid w:val="008F49D0"/>
    <w:rsid w:val="008F5961"/>
    <w:rsid w:val="008F68FC"/>
    <w:rsid w:val="008F7626"/>
    <w:rsid w:val="00901492"/>
    <w:rsid w:val="00901DA4"/>
    <w:rsid w:val="009020B0"/>
    <w:rsid w:val="00905B59"/>
    <w:rsid w:val="00906C4C"/>
    <w:rsid w:val="0091084C"/>
    <w:rsid w:val="00910E67"/>
    <w:rsid w:val="00912AF3"/>
    <w:rsid w:val="00914FBB"/>
    <w:rsid w:val="00916009"/>
    <w:rsid w:val="0092223D"/>
    <w:rsid w:val="00923FCD"/>
    <w:rsid w:val="00924398"/>
    <w:rsid w:val="00925113"/>
    <w:rsid w:val="00927A58"/>
    <w:rsid w:val="00927CBB"/>
    <w:rsid w:val="00930E82"/>
    <w:rsid w:val="009338AC"/>
    <w:rsid w:val="00934F75"/>
    <w:rsid w:val="009353C5"/>
    <w:rsid w:val="00937BBB"/>
    <w:rsid w:val="009405DE"/>
    <w:rsid w:val="00941D9A"/>
    <w:rsid w:val="00941E92"/>
    <w:rsid w:val="00942D6F"/>
    <w:rsid w:val="0094322E"/>
    <w:rsid w:val="009444FE"/>
    <w:rsid w:val="00946E24"/>
    <w:rsid w:val="0094743B"/>
    <w:rsid w:val="00947698"/>
    <w:rsid w:val="009477CC"/>
    <w:rsid w:val="00953226"/>
    <w:rsid w:val="00955220"/>
    <w:rsid w:val="00956881"/>
    <w:rsid w:val="0095730A"/>
    <w:rsid w:val="00957829"/>
    <w:rsid w:val="009605CC"/>
    <w:rsid w:val="00961269"/>
    <w:rsid w:val="00963577"/>
    <w:rsid w:val="00963BDC"/>
    <w:rsid w:val="0096429A"/>
    <w:rsid w:val="00964CEE"/>
    <w:rsid w:val="009664FF"/>
    <w:rsid w:val="00967523"/>
    <w:rsid w:val="00967BC9"/>
    <w:rsid w:val="00970571"/>
    <w:rsid w:val="00970F60"/>
    <w:rsid w:val="00971040"/>
    <w:rsid w:val="009727CC"/>
    <w:rsid w:val="00973865"/>
    <w:rsid w:val="00975197"/>
    <w:rsid w:val="009770FA"/>
    <w:rsid w:val="00977AD6"/>
    <w:rsid w:val="009809AD"/>
    <w:rsid w:val="009810BB"/>
    <w:rsid w:val="0098292E"/>
    <w:rsid w:val="009861C3"/>
    <w:rsid w:val="00986ABA"/>
    <w:rsid w:val="00987FF7"/>
    <w:rsid w:val="00990D18"/>
    <w:rsid w:val="00991B43"/>
    <w:rsid w:val="00991C88"/>
    <w:rsid w:val="00991E2A"/>
    <w:rsid w:val="00992429"/>
    <w:rsid w:val="0099344C"/>
    <w:rsid w:val="00993FC2"/>
    <w:rsid w:val="00995A26"/>
    <w:rsid w:val="00996905"/>
    <w:rsid w:val="0099756F"/>
    <w:rsid w:val="00997934"/>
    <w:rsid w:val="00997B65"/>
    <w:rsid w:val="009A09D4"/>
    <w:rsid w:val="009A1022"/>
    <w:rsid w:val="009A241B"/>
    <w:rsid w:val="009A2667"/>
    <w:rsid w:val="009A2D33"/>
    <w:rsid w:val="009A2F38"/>
    <w:rsid w:val="009A6C07"/>
    <w:rsid w:val="009A71F0"/>
    <w:rsid w:val="009B1C00"/>
    <w:rsid w:val="009B42A2"/>
    <w:rsid w:val="009B42CC"/>
    <w:rsid w:val="009B4815"/>
    <w:rsid w:val="009B71EA"/>
    <w:rsid w:val="009B7315"/>
    <w:rsid w:val="009C0A3B"/>
    <w:rsid w:val="009C12AD"/>
    <w:rsid w:val="009C13AF"/>
    <w:rsid w:val="009C14AE"/>
    <w:rsid w:val="009C14D0"/>
    <w:rsid w:val="009C2A84"/>
    <w:rsid w:val="009C4C97"/>
    <w:rsid w:val="009C50A5"/>
    <w:rsid w:val="009C50FC"/>
    <w:rsid w:val="009C52F7"/>
    <w:rsid w:val="009C56A1"/>
    <w:rsid w:val="009C5890"/>
    <w:rsid w:val="009C6205"/>
    <w:rsid w:val="009C7023"/>
    <w:rsid w:val="009C74AD"/>
    <w:rsid w:val="009C7984"/>
    <w:rsid w:val="009C7DA7"/>
    <w:rsid w:val="009D13C9"/>
    <w:rsid w:val="009D3B3B"/>
    <w:rsid w:val="009D4C49"/>
    <w:rsid w:val="009D515F"/>
    <w:rsid w:val="009D5C19"/>
    <w:rsid w:val="009D612D"/>
    <w:rsid w:val="009D6FA8"/>
    <w:rsid w:val="009E1B07"/>
    <w:rsid w:val="009E21C0"/>
    <w:rsid w:val="009E2B62"/>
    <w:rsid w:val="009E406F"/>
    <w:rsid w:val="009E41A3"/>
    <w:rsid w:val="009E57E5"/>
    <w:rsid w:val="009E5810"/>
    <w:rsid w:val="009E5E05"/>
    <w:rsid w:val="009F195D"/>
    <w:rsid w:val="009F2763"/>
    <w:rsid w:val="009F35D9"/>
    <w:rsid w:val="009F720B"/>
    <w:rsid w:val="009F7F84"/>
    <w:rsid w:val="00A00CE4"/>
    <w:rsid w:val="00A01121"/>
    <w:rsid w:val="00A033C3"/>
    <w:rsid w:val="00A03FE2"/>
    <w:rsid w:val="00A12702"/>
    <w:rsid w:val="00A13A99"/>
    <w:rsid w:val="00A13E28"/>
    <w:rsid w:val="00A14053"/>
    <w:rsid w:val="00A1561B"/>
    <w:rsid w:val="00A20822"/>
    <w:rsid w:val="00A20D0C"/>
    <w:rsid w:val="00A223A7"/>
    <w:rsid w:val="00A240DB"/>
    <w:rsid w:val="00A25EAB"/>
    <w:rsid w:val="00A26577"/>
    <w:rsid w:val="00A275F1"/>
    <w:rsid w:val="00A27BE9"/>
    <w:rsid w:val="00A315D1"/>
    <w:rsid w:val="00A31680"/>
    <w:rsid w:val="00A3199A"/>
    <w:rsid w:val="00A31ED2"/>
    <w:rsid w:val="00A33F9A"/>
    <w:rsid w:val="00A343EF"/>
    <w:rsid w:val="00A349DF"/>
    <w:rsid w:val="00A34D2E"/>
    <w:rsid w:val="00A36141"/>
    <w:rsid w:val="00A36963"/>
    <w:rsid w:val="00A37AB2"/>
    <w:rsid w:val="00A406C6"/>
    <w:rsid w:val="00A409CB"/>
    <w:rsid w:val="00A425BC"/>
    <w:rsid w:val="00A43EE0"/>
    <w:rsid w:val="00A461DA"/>
    <w:rsid w:val="00A4624C"/>
    <w:rsid w:val="00A4717D"/>
    <w:rsid w:val="00A500D6"/>
    <w:rsid w:val="00A50273"/>
    <w:rsid w:val="00A50FF6"/>
    <w:rsid w:val="00A51221"/>
    <w:rsid w:val="00A53628"/>
    <w:rsid w:val="00A5371A"/>
    <w:rsid w:val="00A54134"/>
    <w:rsid w:val="00A54A27"/>
    <w:rsid w:val="00A55CDC"/>
    <w:rsid w:val="00A56F95"/>
    <w:rsid w:val="00A57501"/>
    <w:rsid w:val="00A57647"/>
    <w:rsid w:val="00A577FE"/>
    <w:rsid w:val="00A57E21"/>
    <w:rsid w:val="00A61495"/>
    <w:rsid w:val="00A6269C"/>
    <w:rsid w:val="00A62EB0"/>
    <w:rsid w:val="00A63552"/>
    <w:rsid w:val="00A667EE"/>
    <w:rsid w:val="00A6754B"/>
    <w:rsid w:val="00A712B1"/>
    <w:rsid w:val="00A71C6C"/>
    <w:rsid w:val="00A73B1F"/>
    <w:rsid w:val="00A73C2D"/>
    <w:rsid w:val="00A74566"/>
    <w:rsid w:val="00A7470E"/>
    <w:rsid w:val="00A74C71"/>
    <w:rsid w:val="00A80B2D"/>
    <w:rsid w:val="00A80DB8"/>
    <w:rsid w:val="00A80F79"/>
    <w:rsid w:val="00A81040"/>
    <w:rsid w:val="00A81A24"/>
    <w:rsid w:val="00A8207F"/>
    <w:rsid w:val="00A8283D"/>
    <w:rsid w:val="00A83453"/>
    <w:rsid w:val="00A847DE"/>
    <w:rsid w:val="00A84ED7"/>
    <w:rsid w:val="00A857DF"/>
    <w:rsid w:val="00A915BF"/>
    <w:rsid w:val="00A91876"/>
    <w:rsid w:val="00A92C53"/>
    <w:rsid w:val="00A94289"/>
    <w:rsid w:val="00A9732B"/>
    <w:rsid w:val="00A9778F"/>
    <w:rsid w:val="00AA1688"/>
    <w:rsid w:val="00AA1CDB"/>
    <w:rsid w:val="00AA3F32"/>
    <w:rsid w:val="00AA629A"/>
    <w:rsid w:val="00AB2088"/>
    <w:rsid w:val="00AB3A10"/>
    <w:rsid w:val="00AB6CDF"/>
    <w:rsid w:val="00AB6D5E"/>
    <w:rsid w:val="00AB7E28"/>
    <w:rsid w:val="00AC030D"/>
    <w:rsid w:val="00AC03E3"/>
    <w:rsid w:val="00AC11C2"/>
    <w:rsid w:val="00AC27E3"/>
    <w:rsid w:val="00AC3C55"/>
    <w:rsid w:val="00AC58CA"/>
    <w:rsid w:val="00AC683C"/>
    <w:rsid w:val="00AD0669"/>
    <w:rsid w:val="00AD1095"/>
    <w:rsid w:val="00AD15AD"/>
    <w:rsid w:val="00AD2DCD"/>
    <w:rsid w:val="00AD3CBF"/>
    <w:rsid w:val="00AD3D7B"/>
    <w:rsid w:val="00AD4E4F"/>
    <w:rsid w:val="00AD59F2"/>
    <w:rsid w:val="00AD6406"/>
    <w:rsid w:val="00AD7C25"/>
    <w:rsid w:val="00AD7D19"/>
    <w:rsid w:val="00AE1801"/>
    <w:rsid w:val="00AE20C2"/>
    <w:rsid w:val="00AE4A34"/>
    <w:rsid w:val="00AE4F4B"/>
    <w:rsid w:val="00AE55C0"/>
    <w:rsid w:val="00AE55D7"/>
    <w:rsid w:val="00AF00E8"/>
    <w:rsid w:val="00AF2692"/>
    <w:rsid w:val="00AF3358"/>
    <w:rsid w:val="00AF4408"/>
    <w:rsid w:val="00AF5A79"/>
    <w:rsid w:val="00AF6F9D"/>
    <w:rsid w:val="00AF79EA"/>
    <w:rsid w:val="00B00DD5"/>
    <w:rsid w:val="00B01A13"/>
    <w:rsid w:val="00B0350E"/>
    <w:rsid w:val="00B03670"/>
    <w:rsid w:val="00B047E6"/>
    <w:rsid w:val="00B04BF7"/>
    <w:rsid w:val="00B05917"/>
    <w:rsid w:val="00B07EEE"/>
    <w:rsid w:val="00B10ACB"/>
    <w:rsid w:val="00B1156D"/>
    <w:rsid w:val="00B15975"/>
    <w:rsid w:val="00B16D27"/>
    <w:rsid w:val="00B178C3"/>
    <w:rsid w:val="00B22C9F"/>
    <w:rsid w:val="00B23D83"/>
    <w:rsid w:val="00B23FDE"/>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402B1"/>
    <w:rsid w:val="00B4050A"/>
    <w:rsid w:val="00B4058B"/>
    <w:rsid w:val="00B40F37"/>
    <w:rsid w:val="00B410DE"/>
    <w:rsid w:val="00B44740"/>
    <w:rsid w:val="00B45991"/>
    <w:rsid w:val="00B45C6B"/>
    <w:rsid w:val="00B46528"/>
    <w:rsid w:val="00B46771"/>
    <w:rsid w:val="00B46ECE"/>
    <w:rsid w:val="00B507C6"/>
    <w:rsid w:val="00B5094C"/>
    <w:rsid w:val="00B50DC4"/>
    <w:rsid w:val="00B51256"/>
    <w:rsid w:val="00B5206B"/>
    <w:rsid w:val="00B53033"/>
    <w:rsid w:val="00B53585"/>
    <w:rsid w:val="00B53EB3"/>
    <w:rsid w:val="00B53F8D"/>
    <w:rsid w:val="00B61843"/>
    <w:rsid w:val="00B62025"/>
    <w:rsid w:val="00B62A10"/>
    <w:rsid w:val="00B62BED"/>
    <w:rsid w:val="00B6406B"/>
    <w:rsid w:val="00B6512E"/>
    <w:rsid w:val="00B655E8"/>
    <w:rsid w:val="00B657E0"/>
    <w:rsid w:val="00B666E3"/>
    <w:rsid w:val="00B67133"/>
    <w:rsid w:val="00B67A56"/>
    <w:rsid w:val="00B710DE"/>
    <w:rsid w:val="00B71CAB"/>
    <w:rsid w:val="00B742B7"/>
    <w:rsid w:val="00B7709A"/>
    <w:rsid w:val="00B7776D"/>
    <w:rsid w:val="00B8262C"/>
    <w:rsid w:val="00B827C2"/>
    <w:rsid w:val="00B82CA1"/>
    <w:rsid w:val="00B82FCE"/>
    <w:rsid w:val="00B833B4"/>
    <w:rsid w:val="00B83C5C"/>
    <w:rsid w:val="00B84630"/>
    <w:rsid w:val="00B84B5F"/>
    <w:rsid w:val="00B84CB4"/>
    <w:rsid w:val="00B86149"/>
    <w:rsid w:val="00B8653F"/>
    <w:rsid w:val="00B9001C"/>
    <w:rsid w:val="00B924E8"/>
    <w:rsid w:val="00B92FBD"/>
    <w:rsid w:val="00B931C6"/>
    <w:rsid w:val="00B94273"/>
    <w:rsid w:val="00B9496A"/>
    <w:rsid w:val="00B95281"/>
    <w:rsid w:val="00B96A06"/>
    <w:rsid w:val="00B96AF7"/>
    <w:rsid w:val="00B97316"/>
    <w:rsid w:val="00B97D73"/>
    <w:rsid w:val="00BA001F"/>
    <w:rsid w:val="00BA06BF"/>
    <w:rsid w:val="00BA1653"/>
    <w:rsid w:val="00BA23EC"/>
    <w:rsid w:val="00BA30B8"/>
    <w:rsid w:val="00BA3417"/>
    <w:rsid w:val="00BA3485"/>
    <w:rsid w:val="00BA58F0"/>
    <w:rsid w:val="00BA5B7D"/>
    <w:rsid w:val="00BA61BE"/>
    <w:rsid w:val="00BA6344"/>
    <w:rsid w:val="00BA73C6"/>
    <w:rsid w:val="00BA7669"/>
    <w:rsid w:val="00BB1E6C"/>
    <w:rsid w:val="00BB224E"/>
    <w:rsid w:val="00BB3992"/>
    <w:rsid w:val="00BB4221"/>
    <w:rsid w:val="00BB48D5"/>
    <w:rsid w:val="00BB57D3"/>
    <w:rsid w:val="00BB5D54"/>
    <w:rsid w:val="00BB6C08"/>
    <w:rsid w:val="00BB7620"/>
    <w:rsid w:val="00BC0742"/>
    <w:rsid w:val="00BC1D09"/>
    <w:rsid w:val="00BC287D"/>
    <w:rsid w:val="00BC3198"/>
    <w:rsid w:val="00BC5783"/>
    <w:rsid w:val="00BC6780"/>
    <w:rsid w:val="00BC7126"/>
    <w:rsid w:val="00BC723A"/>
    <w:rsid w:val="00BC7AA1"/>
    <w:rsid w:val="00BD16D6"/>
    <w:rsid w:val="00BD2ACB"/>
    <w:rsid w:val="00BD3432"/>
    <w:rsid w:val="00BD3D86"/>
    <w:rsid w:val="00BD442C"/>
    <w:rsid w:val="00BD485C"/>
    <w:rsid w:val="00BD4AAC"/>
    <w:rsid w:val="00BD4ECA"/>
    <w:rsid w:val="00BD5876"/>
    <w:rsid w:val="00BD7666"/>
    <w:rsid w:val="00BE3254"/>
    <w:rsid w:val="00BE458E"/>
    <w:rsid w:val="00BE4965"/>
    <w:rsid w:val="00BE4A49"/>
    <w:rsid w:val="00BE5AE9"/>
    <w:rsid w:val="00BE76AE"/>
    <w:rsid w:val="00BF0699"/>
    <w:rsid w:val="00BF3102"/>
    <w:rsid w:val="00BF4416"/>
    <w:rsid w:val="00BF45ED"/>
    <w:rsid w:val="00BF5434"/>
    <w:rsid w:val="00BF54C5"/>
    <w:rsid w:val="00BF59B6"/>
    <w:rsid w:val="00BF606D"/>
    <w:rsid w:val="00BF7841"/>
    <w:rsid w:val="00C0353D"/>
    <w:rsid w:val="00C065D2"/>
    <w:rsid w:val="00C1011A"/>
    <w:rsid w:val="00C101BB"/>
    <w:rsid w:val="00C1132A"/>
    <w:rsid w:val="00C13B32"/>
    <w:rsid w:val="00C1422E"/>
    <w:rsid w:val="00C1469F"/>
    <w:rsid w:val="00C1532A"/>
    <w:rsid w:val="00C154F5"/>
    <w:rsid w:val="00C15CB9"/>
    <w:rsid w:val="00C201B0"/>
    <w:rsid w:val="00C218B8"/>
    <w:rsid w:val="00C223C5"/>
    <w:rsid w:val="00C224AE"/>
    <w:rsid w:val="00C2300E"/>
    <w:rsid w:val="00C23EA1"/>
    <w:rsid w:val="00C25CF5"/>
    <w:rsid w:val="00C2621C"/>
    <w:rsid w:val="00C275BE"/>
    <w:rsid w:val="00C30BA1"/>
    <w:rsid w:val="00C31EA5"/>
    <w:rsid w:val="00C32850"/>
    <w:rsid w:val="00C33AC0"/>
    <w:rsid w:val="00C3434D"/>
    <w:rsid w:val="00C34683"/>
    <w:rsid w:val="00C36C18"/>
    <w:rsid w:val="00C3743D"/>
    <w:rsid w:val="00C37E22"/>
    <w:rsid w:val="00C40F70"/>
    <w:rsid w:val="00C415D6"/>
    <w:rsid w:val="00C42098"/>
    <w:rsid w:val="00C44E0A"/>
    <w:rsid w:val="00C45D02"/>
    <w:rsid w:val="00C46259"/>
    <w:rsid w:val="00C512DB"/>
    <w:rsid w:val="00C52336"/>
    <w:rsid w:val="00C52B82"/>
    <w:rsid w:val="00C5398A"/>
    <w:rsid w:val="00C53EE3"/>
    <w:rsid w:val="00C5515E"/>
    <w:rsid w:val="00C55C3B"/>
    <w:rsid w:val="00C574FC"/>
    <w:rsid w:val="00C57C96"/>
    <w:rsid w:val="00C60381"/>
    <w:rsid w:val="00C60503"/>
    <w:rsid w:val="00C60786"/>
    <w:rsid w:val="00C62479"/>
    <w:rsid w:val="00C626CD"/>
    <w:rsid w:val="00C62A1D"/>
    <w:rsid w:val="00C655B7"/>
    <w:rsid w:val="00C71E8A"/>
    <w:rsid w:val="00C74360"/>
    <w:rsid w:val="00C74DB5"/>
    <w:rsid w:val="00C75286"/>
    <w:rsid w:val="00C81FE9"/>
    <w:rsid w:val="00C82A87"/>
    <w:rsid w:val="00C83C04"/>
    <w:rsid w:val="00C8583A"/>
    <w:rsid w:val="00C85A07"/>
    <w:rsid w:val="00C86179"/>
    <w:rsid w:val="00C9180E"/>
    <w:rsid w:val="00C92089"/>
    <w:rsid w:val="00C9376D"/>
    <w:rsid w:val="00C941F6"/>
    <w:rsid w:val="00C94BFF"/>
    <w:rsid w:val="00C95B33"/>
    <w:rsid w:val="00CA24CE"/>
    <w:rsid w:val="00CA2A56"/>
    <w:rsid w:val="00CA2BBD"/>
    <w:rsid w:val="00CA2C09"/>
    <w:rsid w:val="00CA4193"/>
    <w:rsid w:val="00CA497C"/>
    <w:rsid w:val="00CA4B07"/>
    <w:rsid w:val="00CA5800"/>
    <w:rsid w:val="00CA6A16"/>
    <w:rsid w:val="00CA7EB3"/>
    <w:rsid w:val="00CB0808"/>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9D3"/>
    <w:rsid w:val="00CC5581"/>
    <w:rsid w:val="00CC65CA"/>
    <w:rsid w:val="00CC6688"/>
    <w:rsid w:val="00CD0216"/>
    <w:rsid w:val="00CD14B0"/>
    <w:rsid w:val="00CD2265"/>
    <w:rsid w:val="00CD2EF0"/>
    <w:rsid w:val="00CD4A60"/>
    <w:rsid w:val="00CD51CE"/>
    <w:rsid w:val="00CD5F9D"/>
    <w:rsid w:val="00CD7E4A"/>
    <w:rsid w:val="00CE0D07"/>
    <w:rsid w:val="00CE0E25"/>
    <w:rsid w:val="00CE18E2"/>
    <w:rsid w:val="00CE25A7"/>
    <w:rsid w:val="00CE46C1"/>
    <w:rsid w:val="00CE4FEE"/>
    <w:rsid w:val="00CE5473"/>
    <w:rsid w:val="00CE59C7"/>
    <w:rsid w:val="00CE62ED"/>
    <w:rsid w:val="00CE7B70"/>
    <w:rsid w:val="00CF0576"/>
    <w:rsid w:val="00CF05AC"/>
    <w:rsid w:val="00CF1290"/>
    <w:rsid w:val="00CF1840"/>
    <w:rsid w:val="00CF1C81"/>
    <w:rsid w:val="00CF261C"/>
    <w:rsid w:val="00CF2ECF"/>
    <w:rsid w:val="00CF3B36"/>
    <w:rsid w:val="00CF3BCA"/>
    <w:rsid w:val="00CF6BDB"/>
    <w:rsid w:val="00CF7D0B"/>
    <w:rsid w:val="00D035B8"/>
    <w:rsid w:val="00D04B47"/>
    <w:rsid w:val="00D067C7"/>
    <w:rsid w:val="00D078B0"/>
    <w:rsid w:val="00D11622"/>
    <w:rsid w:val="00D11D48"/>
    <w:rsid w:val="00D14BF8"/>
    <w:rsid w:val="00D14CA1"/>
    <w:rsid w:val="00D154D6"/>
    <w:rsid w:val="00D156E6"/>
    <w:rsid w:val="00D15973"/>
    <w:rsid w:val="00D16567"/>
    <w:rsid w:val="00D218CF"/>
    <w:rsid w:val="00D23665"/>
    <w:rsid w:val="00D23696"/>
    <w:rsid w:val="00D24AC6"/>
    <w:rsid w:val="00D265CF"/>
    <w:rsid w:val="00D26942"/>
    <w:rsid w:val="00D27A7E"/>
    <w:rsid w:val="00D302F4"/>
    <w:rsid w:val="00D30591"/>
    <w:rsid w:val="00D3088D"/>
    <w:rsid w:val="00D32A42"/>
    <w:rsid w:val="00D32F7A"/>
    <w:rsid w:val="00D356AF"/>
    <w:rsid w:val="00D358AD"/>
    <w:rsid w:val="00D36215"/>
    <w:rsid w:val="00D36841"/>
    <w:rsid w:val="00D36BDA"/>
    <w:rsid w:val="00D400CE"/>
    <w:rsid w:val="00D40CCC"/>
    <w:rsid w:val="00D40E1B"/>
    <w:rsid w:val="00D437C3"/>
    <w:rsid w:val="00D458C9"/>
    <w:rsid w:val="00D4592E"/>
    <w:rsid w:val="00D46027"/>
    <w:rsid w:val="00D51ECB"/>
    <w:rsid w:val="00D520B6"/>
    <w:rsid w:val="00D52AD8"/>
    <w:rsid w:val="00D537A3"/>
    <w:rsid w:val="00D53EA4"/>
    <w:rsid w:val="00D5467D"/>
    <w:rsid w:val="00D54BE1"/>
    <w:rsid w:val="00D5609E"/>
    <w:rsid w:val="00D565FB"/>
    <w:rsid w:val="00D635F1"/>
    <w:rsid w:val="00D66EBB"/>
    <w:rsid w:val="00D70B82"/>
    <w:rsid w:val="00D70D62"/>
    <w:rsid w:val="00D70E2D"/>
    <w:rsid w:val="00D70ED9"/>
    <w:rsid w:val="00D7308D"/>
    <w:rsid w:val="00D73835"/>
    <w:rsid w:val="00D74180"/>
    <w:rsid w:val="00D746B7"/>
    <w:rsid w:val="00D74732"/>
    <w:rsid w:val="00D75621"/>
    <w:rsid w:val="00D757D4"/>
    <w:rsid w:val="00D75D7B"/>
    <w:rsid w:val="00D77769"/>
    <w:rsid w:val="00D80DAC"/>
    <w:rsid w:val="00D8143B"/>
    <w:rsid w:val="00D8252A"/>
    <w:rsid w:val="00D84502"/>
    <w:rsid w:val="00D8485E"/>
    <w:rsid w:val="00D84B14"/>
    <w:rsid w:val="00D85F3C"/>
    <w:rsid w:val="00D86AF1"/>
    <w:rsid w:val="00D9188A"/>
    <w:rsid w:val="00D926BB"/>
    <w:rsid w:val="00D929D1"/>
    <w:rsid w:val="00D962DD"/>
    <w:rsid w:val="00D974E3"/>
    <w:rsid w:val="00D979B3"/>
    <w:rsid w:val="00DA1810"/>
    <w:rsid w:val="00DA1EBA"/>
    <w:rsid w:val="00DA26A8"/>
    <w:rsid w:val="00DA2FA6"/>
    <w:rsid w:val="00DA45D2"/>
    <w:rsid w:val="00DA4E67"/>
    <w:rsid w:val="00DA5213"/>
    <w:rsid w:val="00DA6DA4"/>
    <w:rsid w:val="00DA7E4F"/>
    <w:rsid w:val="00DB01A7"/>
    <w:rsid w:val="00DB063E"/>
    <w:rsid w:val="00DB23E2"/>
    <w:rsid w:val="00DB297F"/>
    <w:rsid w:val="00DB388D"/>
    <w:rsid w:val="00DB40B4"/>
    <w:rsid w:val="00DB5F1D"/>
    <w:rsid w:val="00DB6218"/>
    <w:rsid w:val="00DB628F"/>
    <w:rsid w:val="00DB6F2E"/>
    <w:rsid w:val="00DB73D7"/>
    <w:rsid w:val="00DB7F62"/>
    <w:rsid w:val="00DC0231"/>
    <w:rsid w:val="00DC0DCC"/>
    <w:rsid w:val="00DC1FAC"/>
    <w:rsid w:val="00DC2877"/>
    <w:rsid w:val="00DC36F8"/>
    <w:rsid w:val="00DC5D73"/>
    <w:rsid w:val="00DC60C8"/>
    <w:rsid w:val="00DC7EAF"/>
    <w:rsid w:val="00DD01EA"/>
    <w:rsid w:val="00DD09AA"/>
    <w:rsid w:val="00DD5D5D"/>
    <w:rsid w:val="00DD5F46"/>
    <w:rsid w:val="00DD6188"/>
    <w:rsid w:val="00DE109B"/>
    <w:rsid w:val="00DE13D5"/>
    <w:rsid w:val="00DE169C"/>
    <w:rsid w:val="00DE1DA5"/>
    <w:rsid w:val="00DF0A03"/>
    <w:rsid w:val="00DF0C36"/>
    <w:rsid w:val="00DF16BB"/>
    <w:rsid w:val="00DF1EA2"/>
    <w:rsid w:val="00DF26E6"/>
    <w:rsid w:val="00DF3EDF"/>
    <w:rsid w:val="00DF42AF"/>
    <w:rsid w:val="00DF5503"/>
    <w:rsid w:val="00DF5BD0"/>
    <w:rsid w:val="00DF6868"/>
    <w:rsid w:val="00E00AAD"/>
    <w:rsid w:val="00E00D83"/>
    <w:rsid w:val="00E0123F"/>
    <w:rsid w:val="00E018D7"/>
    <w:rsid w:val="00E02D69"/>
    <w:rsid w:val="00E048B2"/>
    <w:rsid w:val="00E04EA8"/>
    <w:rsid w:val="00E104C6"/>
    <w:rsid w:val="00E10DDA"/>
    <w:rsid w:val="00E11389"/>
    <w:rsid w:val="00E117B7"/>
    <w:rsid w:val="00E1270E"/>
    <w:rsid w:val="00E128B5"/>
    <w:rsid w:val="00E1295C"/>
    <w:rsid w:val="00E14FDB"/>
    <w:rsid w:val="00E158F8"/>
    <w:rsid w:val="00E15BC3"/>
    <w:rsid w:val="00E200F9"/>
    <w:rsid w:val="00E21450"/>
    <w:rsid w:val="00E22D76"/>
    <w:rsid w:val="00E23D5F"/>
    <w:rsid w:val="00E24A4A"/>
    <w:rsid w:val="00E25343"/>
    <w:rsid w:val="00E25DDC"/>
    <w:rsid w:val="00E2616E"/>
    <w:rsid w:val="00E27152"/>
    <w:rsid w:val="00E303F0"/>
    <w:rsid w:val="00E30C2A"/>
    <w:rsid w:val="00E30EC2"/>
    <w:rsid w:val="00E33D13"/>
    <w:rsid w:val="00E33FC8"/>
    <w:rsid w:val="00E35AE3"/>
    <w:rsid w:val="00E35E93"/>
    <w:rsid w:val="00E36367"/>
    <w:rsid w:val="00E415B2"/>
    <w:rsid w:val="00E41DC0"/>
    <w:rsid w:val="00E42D4B"/>
    <w:rsid w:val="00E4358D"/>
    <w:rsid w:val="00E43FEC"/>
    <w:rsid w:val="00E478FC"/>
    <w:rsid w:val="00E47D5E"/>
    <w:rsid w:val="00E5188F"/>
    <w:rsid w:val="00E519FF"/>
    <w:rsid w:val="00E51B73"/>
    <w:rsid w:val="00E52195"/>
    <w:rsid w:val="00E5367C"/>
    <w:rsid w:val="00E53CDB"/>
    <w:rsid w:val="00E549B3"/>
    <w:rsid w:val="00E549B4"/>
    <w:rsid w:val="00E54EAF"/>
    <w:rsid w:val="00E56008"/>
    <w:rsid w:val="00E57846"/>
    <w:rsid w:val="00E6138C"/>
    <w:rsid w:val="00E62749"/>
    <w:rsid w:val="00E634F4"/>
    <w:rsid w:val="00E6428E"/>
    <w:rsid w:val="00E67148"/>
    <w:rsid w:val="00E6716D"/>
    <w:rsid w:val="00E67680"/>
    <w:rsid w:val="00E734EB"/>
    <w:rsid w:val="00E73565"/>
    <w:rsid w:val="00E75048"/>
    <w:rsid w:val="00E75B35"/>
    <w:rsid w:val="00E77101"/>
    <w:rsid w:val="00E809EB"/>
    <w:rsid w:val="00E80ADB"/>
    <w:rsid w:val="00E826A1"/>
    <w:rsid w:val="00E8390D"/>
    <w:rsid w:val="00E85198"/>
    <w:rsid w:val="00E8747D"/>
    <w:rsid w:val="00E87B2C"/>
    <w:rsid w:val="00E9055E"/>
    <w:rsid w:val="00E926FA"/>
    <w:rsid w:val="00E92D19"/>
    <w:rsid w:val="00E93C6C"/>
    <w:rsid w:val="00E9417B"/>
    <w:rsid w:val="00E94B97"/>
    <w:rsid w:val="00E94C0A"/>
    <w:rsid w:val="00E9505D"/>
    <w:rsid w:val="00E95898"/>
    <w:rsid w:val="00E95B5A"/>
    <w:rsid w:val="00EA0EDC"/>
    <w:rsid w:val="00EA1815"/>
    <w:rsid w:val="00EA206B"/>
    <w:rsid w:val="00EA2A53"/>
    <w:rsid w:val="00EA2F28"/>
    <w:rsid w:val="00EA4B06"/>
    <w:rsid w:val="00EA4C9C"/>
    <w:rsid w:val="00EA4DB5"/>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C1AA1"/>
    <w:rsid w:val="00EC21A5"/>
    <w:rsid w:val="00EC29C6"/>
    <w:rsid w:val="00EC2B37"/>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1286"/>
    <w:rsid w:val="00EE2C83"/>
    <w:rsid w:val="00EE3947"/>
    <w:rsid w:val="00EE511B"/>
    <w:rsid w:val="00EE5DD9"/>
    <w:rsid w:val="00EE5DF7"/>
    <w:rsid w:val="00EE61B1"/>
    <w:rsid w:val="00EE7A62"/>
    <w:rsid w:val="00EF075C"/>
    <w:rsid w:val="00EF1AF2"/>
    <w:rsid w:val="00EF39E0"/>
    <w:rsid w:val="00EF613D"/>
    <w:rsid w:val="00EF6BFD"/>
    <w:rsid w:val="00F02FB8"/>
    <w:rsid w:val="00F031F1"/>
    <w:rsid w:val="00F0356E"/>
    <w:rsid w:val="00F03ED6"/>
    <w:rsid w:val="00F053D7"/>
    <w:rsid w:val="00F053F2"/>
    <w:rsid w:val="00F054EF"/>
    <w:rsid w:val="00F05703"/>
    <w:rsid w:val="00F05FCA"/>
    <w:rsid w:val="00F064CF"/>
    <w:rsid w:val="00F10328"/>
    <w:rsid w:val="00F10876"/>
    <w:rsid w:val="00F10A08"/>
    <w:rsid w:val="00F10E08"/>
    <w:rsid w:val="00F11D2A"/>
    <w:rsid w:val="00F14465"/>
    <w:rsid w:val="00F151AE"/>
    <w:rsid w:val="00F16E64"/>
    <w:rsid w:val="00F16F34"/>
    <w:rsid w:val="00F171AC"/>
    <w:rsid w:val="00F172B9"/>
    <w:rsid w:val="00F21448"/>
    <w:rsid w:val="00F21604"/>
    <w:rsid w:val="00F22188"/>
    <w:rsid w:val="00F235CE"/>
    <w:rsid w:val="00F241E5"/>
    <w:rsid w:val="00F30926"/>
    <w:rsid w:val="00F31D1C"/>
    <w:rsid w:val="00F32228"/>
    <w:rsid w:val="00F3255F"/>
    <w:rsid w:val="00F32C63"/>
    <w:rsid w:val="00F32DE4"/>
    <w:rsid w:val="00F33850"/>
    <w:rsid w:val="00F33A86"/>
    <w:rsid w:val="00F34A20"/>
    <w:rsid w:val="00F34F0C"/>
    <w:rsid w:val="00F351F0"/>
    <w:rsid w:val="00F360FE"/>
    <w:rsid w:val="00F36657"/>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3E1"/>
    <w:rsid w:val="00F75F21"/>
    <w:rsid w:val="00F77ECF"/>
    <w:rsid w:val="00F808C1"/>
    <w:rsid w:val="00F817C9"/>
    <w:rsid w:val="00F8309E"/>
    <w:rsid w:val="00F85070"/>
    <w:rsid w:val="00F850E4"/>
    <w:rsid w:val="00F85BC9"/>
    <w:rsid w:val="00F86636"/>
    <w:rsid w:val="00F95D06"/>
    <w:rsid w:val="00F961AB"/>
    <w:rsid w:val="00F9797E"/>
    <w:rsid w:val="00F97F43"/>
    <w:rsid w:val="00FA02BB"/>
    <w:rsid w:val="00FA0354"/>
    <w:rsid w:val="00FA1331"/>
    <w:rsid w:val="00FA227B"/>
    <w:rsid w:val="00FA2CED"/>
    <w:rsid w:val="00FA4AA9"/>
    <w:rsid w:val="00FA5C46"/>
    <w:rsid w:val="00FA6372"/>
    <w:rsid w:val="00FA748F"/>
    <w:rsid w:val="00FB0092"/>
    <w:rsid w:val="00FB079A"/>
    <w:rsid w:val="00FB0B7D"/>
    <w:rsid w:val="00FB1BF9"/>
    <w:rsid w:val="00FB2A13"/>
    <w:rsid w:val="00FB2D5F"/>
    <w:rsid w:val="00FB2D8D"/>
    <w:rsid w:val="00FB35CF"/>
    <w:rsid w:val="00FB4A7A"/>
    <w:rsid w:val="00FB6D90"/>
    <w:rsid w:val="00FB75F7"/>
    <w:rsid w:val="00FC1730"/>
    <w:rsid w:val="00FC2D9A"/>
    <w:rsid w:val="00FC5025"/>
    <w:rsid w:val="00FC5215"/>
    <w:rsid w:val="00FC600F"/>
    <w:rsid w:val="00FC66F9"/>
    <w:rsid w:val="00FC739C"/>
    <w:rsid w:val="00FD042C"/>
    <w:rsid w:val="00FD1749"/>
    <w:rsid w:val="00FD5C4E"/>
    <w:rsid w:val="00FD5F22"/>
    <w:rsid w:val="00FD7414"/>
    <w:rsid w:val="00FD7677"/>
    <w:rsid w:val="00FE1271"/>
    <w:rsid w:val="00FE16B5"/>
    <w:rsid w:val="00FE1950"/>
    <w:rsid w:val="00FE26D5"/>
    <w:rsid w:val="00FE3DFA"/>
    <w:rsid w:val="00FE4072"/>
    <w:rsid w:val="00FE4206"/>
    <w:rsid w:val="00FE633F"/>
    <w:rsid w:val="00FE6E12"/>
    <w:rsid w:val="00FE6F17"/>
    <w:rsid w:val="00FE73CF"/>
    <w:rsid w:val="00FF1920"/>
    <w:rsid w:val="00FF28D7"/>
    <w:rsid w:val="00FF2E58"/>
    <w:rsid w:val="00FF47A2"/>
    <w:rsid w:val="00FF4EDC"/>
    <w:rsid w:val="00FF4F70"/>
    <w:rsid w:val="00FF706B"/>
    <w:rsid w:val="00FF74CB"/>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3C7D51-9F71-4B01-8864-00233771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3599">
      <w:bodyDiv w:val="1"/>
      <w:marLeft w:val="0"/>
      <w:marRight w:val="0"/>
      <w:marTop w:val="0"/>
      <w:marBottom w:val="0"/>
      <w:divBdr>
        <w:top w:val="none" w:sz="0" w:space="0" w:color="auto"/>
        <w:left w:val="none" w:sz="0" w:space="0" w:color="auto"/>
        <w:bottom w:val="none" w:sz="0" w:space="0" w:color="auto"/>
        <w:right w:val="none" w:sz="0" w:space="0" w:color="auto"/>
      </w:divBdr>
    </w:div>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8AC99-6E9A-4429-960F-D04B2B1D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Hadeel Badran</cp:lastModifiedBy>
  <cp:revision>4</cp:revision>
  <cp:lastPrinted>2023-10-26T08:47:00Z</cp:lastPrinted>
  <dcterms:created xsi:type="dcterms:W3CDTF">2023-10-29T11:32:00Z</dcterms:created>
  <dcterms:modified xsi:type="dcterms:W3CDTF">2023-10-29T11:52:00Z</dcterms:modified>
</cp:coreProperties>
</file>