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DA" w:rsidRDefault="00CB38DA" w:rsidP="00D23665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bookmarkStart w:id="0" w:name="OLE_LINK5"/>
      <w:bookmarkStart w:id="1" w:name="OLE_LINK6"/>
      <w:bookmarkStart w:id="2" w:name="_GoBack"/>
      <w:bookmarkEnd w:id="2"/>
    </w:p>
    <w:p w:rsidR="00CB38DA" w:rsidRDefault="00CB38DA" w:rsidP="00D23665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6E754A" w:rsidRPr="00CB38DA" w:rsidRDefault="00CB38DA" w:rsidP="00D23665">
      <w:pPr>
        <w:jc w:val="center"/>
        <w:rPr>
          <w:rFonts w:ascii="Simplified Arabic" w:hAnsi="Simplified Arabic" w:cs="Simplified Arabic" w:hint="cs"/>
          <w:b/>
          <w:bCs/>
          <w:sz w:val="30"/>
          <w:szCs w:val="30"/>
          <w:rtl/>
        </w:rPr>
      </w:pPr>
      <w:r w:rsidRPr="00CB38D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الاحصاء الفلسطيني يعلن </w:t>
      </w:r>
      <w:r w:rsidR="008E6441" w:rsidRPr="00CB38DA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القياسي لأسعار المنتج في فلسطين</w:t>
      </w:r>
      <w:r w:rsidRPr="00CB38D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لشهر كانون ثاني، 01/2021</w:t>
      </w:r>
    </w:p>
    <w:p w:rsidR="00137345" w:rsidRPr="00B46771" w:rsidRDefault="00137345" w:rsidP="00137345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CB38DA" w:rsidRDefault="00CB38DA" w:rsidP="002D76E1">
      <w:pPr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217AF4" w:rsidRPr="00CB38DA" w:rsidRDefault="00C2300E" w:rsidP="002D76E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B38DA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  <w:t>انخفاض</w:t>
      </w:r>
      <w:r w:rsidR="00137345" w:rsidRPr="00CB38DA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أسعار المنتج</w:t>
      </w:r>
      <w:r w:rsidR="00137345" w:rsidRPr="00CB38DA">
        <w:rPr>
          <w:rStyle w:val="FootnoteReference"/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footnoteReference w:customMarkFollows="1" w:id="1"/>
        <w:t>1</w:t>
      </w:r>
      <w:r w:rsidR="00137345" w:rsidRPr="00CB38DA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خلال </w:t>
      </w:r>
      <w:r w:rsidR="00812702" w:rsidRPr="00CB38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شهر كانون </w:t>
      </w:r>
      <w:r w:rsidR="002D76E1" w:rsidRPr="00CB38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ثاني</w:t>
      </w:r>
      <w:r w:rsidR="00812702" w:rsidRPr="00CB38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2D76E1" w:rsidRPr="00CB38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2021</w:t>
      </w:r>
    </w:p>
    <w:bookmarkEnd w:id="0"/>
    <w:bookmarkEnd w:id="1"/>
    <w:p w:rsidR="006E587D" w:rsidRPr="00CB38DA" w:rsidRDefault="006E587D" w:rsidP="0085384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انخفاضاً مقداره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24A4A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85384C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51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E24A4A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812702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12702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812702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كانون أول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2020</w:t>
      </w:r>
      <w:r w:rsidRPr="00CB38DA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E24A4A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93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85384C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45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E24A4A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85384C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5384C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E24A4A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94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85384C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89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85384C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كانون أول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2020 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85384C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CB38DA" w:rsidRDefault="006E587D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</w:p>
    <w:p w:rsidR="006E587D" w:rsidRPr="00CB38DA" w:rsidRDefault="006E587D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38DA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الرقم القياسي لأسعار المنتج للسلع المستهلكة محلياً</w:t>
      </w:r>
    </w:p>
    <w:p w:rsidR="006E587D" w:rsidRPr="00CB38DA" w:rsidRDefault="006E587D" w:rsidP="00997B6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انخفاضاً مقداره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E03F4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67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92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89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3E03F4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3E03F4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94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47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كانون أول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2020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CB38DA" w:rsidRDefault="006E587D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</w:pPr>
    </w:p>
    <w:p w:rsidR="006E587D" w:rsidRPr="00CB38DA" w:rsidRDefault="006E587D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38DA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الرقم القياسي لأسعار المنتج للسلع المصدرة</w:t>
      </w:r>
    </w:p>
    <w:p w:rsidR="006E587D" w:rsidRPr="00CB38DA" w:rsidRDefault="006E587D" w:rsidP="00997B65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 w:hint="cs"/>
          <w:color w:val="000000"/>
          <w:sz w:val="26"/>
          <w:szCs w:val="26"/>
          <w:rtl/>
        </w:rPr>
      </w:pP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لسلع المصدرة من الإنتاج المحلي 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انخفاضاً</w:t>
      </w:r>
      <w:r w:rsidR="001E0D7E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طفيفاً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مقداره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E03F4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08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>%، حيث بلغ الرقم القياسي لأسعار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98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76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3E03F4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كانون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ثاني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بـ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98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83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كانون أول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2020 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997B65" w:rsidRPr="00CB38DA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CB38DA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CB38DA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6"/>
          <w:szCs w:val="26"/>
          <w:rtl/>
          <w:lang w:eastAsia="en-US"/>
        </w:rPr>
      </w:pPr>
    </w:p>
    <w:p w:rsidR="006E587D" w:rsidRPr="00CB38DA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</w:pPr>
      <w:r w:rsidRPr="00CB38DA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حركة أسعار المنتج ضمن الأنشطة الرئيسية </w:t>
      </w:r>
    </w:p>
    <w:p w:rsidR="006E587D" w:rsidRPr="00CB38DA" w:rsidRDefault="006E587D" w:rsidP="00F6776E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B38DA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CB38DA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B38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97B65" w:rsidRPr="00CB38DA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997B65" w:rsidRPr="00CB38DA">
        <w:rPr>
          <w:rFonts w:ascii="Simplified Arabic" w:hAnsi="Simplified Arabic" w:cs="Simplified Arabic" w:hint="cs"/>
          <w:sz w:val="26"/>
          <w:szCs w:val="26"/>
          <w:rtl/>
        </w:rPr>
        <w:t>74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82385D" w:rsidRPr="00CB38DA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>.</w:t>
      </w:r>
      <w:r w:rsidR="0082385D" w:rsidRPr="00CB38DA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لانخفاض أسعار السلع ضمن </w:t>
      </w:r>
      <w:r w:rsidRPr="00CB38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بمقدار 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16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528F" w:rsidRPr="00CB38DA">
        <w:rPr>
          <w:rFonts w:ascii="Simplified Arabic" w:hAnsi="Simplified Arabic" w:cs="Simplified Arabic" w:hint="cs"/>
          <w:sz w:val="26"/>
          <w:szCs w:val="26"/>
          <w:rtl/>
        </w:rPr>
        <w:t>93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%، نتج هذا الانخفاض بصورة رئيسية عن انخفاض أسعار معظم الخضروات حيث بلغ متوسط سعر الزهرة 1.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01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7C528F" w:rsidRPr="00CB38DA">
        <w:rPr>
          <w:rFonts w:ascii="Simplified Arabic" w:hAnsi="Simplified Arabic" w:cs="Simplified Arabic" w:hint="cs"/>
          <w:sz w:val="26"/>
          <w:szCs w:val="26"/>
          <w:rtl/>
        </w:rPr>
        <w:t>ومتوسط سعر الملفوف 1.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03</w:t>
      </w:r>
      <w:r w:rsidR="007C528F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بندورة بيوت بلاستيكية 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السبانخ </w:t>
      </w:r>
      <w:r w:rsidR="007C528F" w:rsidRPr="00CB38D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خيار بيوت بلاستيكية </w:t>
      </w:r>
      <w:r w:rsidR="007C528F" w:rsidRPr="00CB38D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36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175DA3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الكوسا 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175DA3"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84</w:t>
      </w:r>
      <w:r w:rsidR="00175DA3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البصل 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الأخضر 5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39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فاصولياء خضراء 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51AAA" w:rsidRPr="00CB38DA">
        <w:rPr>
          <w:rFonts w:ascii="Simplified Arabic" w:hAnsi="Simplified Arabic" w:cs="Simplified Arabic" w:hint="cs"/>
          <w:sz w:val="26"/>
          <w:szCs w:val="26"/>
          <w:rtl/>
        </w:rPr>
        <w:t>84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كما انخفضت أسعار السلع ضمن </w:t>
      </w:r>
      <w:r w:rsidR="004E2511" w:rsidRPr="00CB38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4E2511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بمقدار </w:t>
      </w:r>
      <w:r w:rsidR="002B7C17" w:rsidRPr="00CB38DA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4E2511"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2B7C17" w:rsidRPr="00CB38DA">
        <w:rPr>
          <w:rFonts w:ascii="Simplified Arabic" w:hAnsi="Simplified Arabic" w:cs="Simplified Arabic" w:hint="cs"/>
          <w:sz w:val="26"/>
          <w:szCs w:val="26"/>
          <w:rtl/>
        </w:rPr>
        <w:t>81</w:t>
      </w:r>
      <w:r w:rsidR="004E2511" w:rsidRPr="00CB38DA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4E2511" w:rsidRPr="00CB38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، </w:t>
      </w:r>
      <w:r w:rsidR="000B5519" w:rsidRPr="00CB38DA">
        <w:rPr>
          <w:rFonts w:ascii="Simplified Arabic" w:hAnsi="Simplified Arabic" w:cs="Simplified Arabic" w:hint="cs"/>
          <w:sz w:val="26"/>
          <w:szCs w:val="26"/>
          <w:rtl/>
        </w:rPr>
        <w:t>وأسعار السلع ضمن</w:t>
      </w:r>
      <w:r w:rsidR="000B5519" w:rsidRPr="00CB38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نشاط زراعة المحاصيل الدائمة المعمرة</w:t>
      </w:r>
      <w:r w:rsidR="000B5519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بمقدار 1.30%، وذلك لانخفاض سعر الأفوكادو ليبلغ بالمتوسط 3.67 شيقل</w:t>
      </w:r>
      <w:r w:rsidR="000B5519" w:rsidRPr="00CB38DA">
        <w:rPr>
          <w:rFonts w:ascii="Simplified Arabic" w:hAnsi="Simplified Arabic" w:cs="Simplified Arabic"/>
          <w:sz w:val="26"/>
          <w:szCs w:val="26"/>
          <w:lang w:val="en-US"/>
        </w:rPr>
        <w:t>/</w:t>
      </w:r>
      <w:r w:rsidR="000B5519" w:rsidRPr="00CB38DA">
        <w:rPr>
          <w:rFonts w:ascii="Simplified Arabic" w:hAnsi="Simplified Arabic" w:cs="Simplified Arabic" w:hint="cs"/>
          <w:sz w:val="26"/>
          <w:szCs w:val="26"/>
          <w:rtl/>
        </w:rPr>
        <w:t>كغم</w:t>
      </w:r>
      <w:r w:rsidR="000B5519" w:rsidRPr="00CB38DA">
        <w:rPr>
          <w:rFonts w:ascii="Simplified Arabic" w:hAnsi="Simplified Arabic" w:cs="Simplified Arabic" w:hint="cs"/>
          <w:sz w:val="26"/>
          <w:szCs w:val="26"/>
          <w:rtl/>
          <w:lang w:val="en-US" w:bidi="ar-JO"/>
        </w:rPr>
        <w:t>، ومتوسط سعر الليمون 1.32 شيقل/كغم</w:t>
      </w:r>
      <w:r w:rsidR="000B5519" w:rsidRPr="00CB38DA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4E2511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السلع ضمن </w:t>
      </w:r>
      <w:r w:rsidR="004E2511" w:rsidRPr="00CB38D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الإنتاج الحيواني</w:t>
      </w:r>
      <w:r w:rsidR="004E2511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بمقدار 0.</w:t>
      </w:r>
      <w:r w:rsidR="000B5519" w:rsidRPr="00CB38DA">
        <w:rPr>
          <w:rFonts w:ascii="Simplified Arabic" w:hAnsi="Simplified Arabic" w:cs="Simplified Arabic" w:hint="cs"/>
          <w:sz w:val="26"/>
          <w:szCs w:val="26"/>
          <w:rtl/>
        </w:rPr>
        <w:t>81</w:t>
      </w:r>
      <w:r w:rsidR="004E2511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</w:t>
      </w:r>
      <w:r w:rsidR="00DD5F46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عجل بلدي حي 14.92 شيقل/كغم، ومتوسط سعر </w:t>
      </w:r>
      <w:r w:rsidR="004E2511" w:rsidRPr="00CB38DA">
        <w:rPr>
          <w:rFonts w:ascii="Simplified Arabic" w:hAnsi="Simplified Arabic" w:cs="Simplified Arabic"/>
          <w:sz w:val="26"/>
          <w:szCs w:val="26"/>
          <w:rtl/>
        </w:rPr>
        <w:t>دجاج لاحم</w:t>
      </w:r>
      <w:r w:rsidR="00DD5F46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صوص عمر يوم</w:t>
      </w:r>
      <w:r w:rsidR="004E2511" w:rsidRPr="00CB38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B5519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6776E" w:rsidRPr="00CB38D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0B5519"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6776E" w:rsidRPr="00CB38DA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="000B5519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شيقل/كغم.</w:t>
      </w:r>
      <w:r w:rsidR="004E2511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A03FE2" w:rsidRPr="00CB38DA" w:rsidRDefault="00A03FE2" w:rsidP="00A03FE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03FE2" w:rsidRPr="00CB38DA" w:rsidRDefault="003773C2" w:rsidP="0082385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B38DA">
        <w:rPr>
          <w:rFonts w:ascii="Simplified Arabic" w:hAnsi="Simplified Arabic" w:cs="Simplified Arabic" w:hint="cs"/>
          <w:sz w:val="26"/>
          <w:szCs w:val="26"/>
          <w:rtl/>
        </w:rPr>
        <w:lastRenderedPageBreak/>
        <w:t>شهدت</w:t>
      </w:r>
      <w:r w:rsidR="00A03FE2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03FE2" w:rsidRPr="00CB38DA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="00A03FE2" w:rsidRPr="00CB38DA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="00A03FE2" w:rsidRPr="00CB38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استقراراً </w:t>
      </w:r>
      <w:r w:rsidR="00A03FE2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كانون </w:t>
      </w:r>
      <w:r w:rsidR="0082385D" w:rsidRPr="00CB38DA">
        <w:rPr>
          <w:rFonts w:ascii="Simplified Arabic" w:hAnsi="Simplified Arabic" w:cs="Simplified Arabic" w:hint="cs"/>
          <w:sz w:val="26"/>
          <w:szCs w:val="26"/>
          <w:rtl/>
        </w:rPr>
        <w:t>ثاني</w:t>
      </w:r>
      <w:r w:rsidR="00A03FE2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2385D" w:rsidRPr="00CB38D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A03FE2" w:rsidRPr="00CB38DA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حيث استقر الرقم القياسي على </w:t>
      </w:r>
      <w:r w:rsidR="0082385D" w:rsidRPr="00CB38DA">
        <w:rPr>
          <w:rFonts w:ascii="Simplified Arabic" w:hAnsi="Simplified Arabic" w:cs="Simplified Arabic" w:hint="cs"/>
          <w:sz w:val="26"/>
          <w:szCs w:val="26"/>
          <w:rtl/>
        </w:rPr>
        <w:t>97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2385D" w:rsidRPr="00CB38DA">
        <w:rPr>
          <w:rFonts w:ascii="Simplified Arabic" w:hAnsi="Simplified Arabic" w:cs="Simplified Arabic" w:hint="cs"/>
          <w:sz w:val="26"/>
          <w:szCs w:val="26"/>
          <w:rtl/>
        </w:rPr>
        <w:t>79</w:t>
      </w:r>
      <w:r w:rsidR="00A03FE2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03FE2" w:rsidRPr="00CB38DA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A03FE2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1.</w:t>
      </w:r>
      <w:r w:rsidR="0082385D" w:rsidRPr="00CB38DA">
        <w:rPr>
          <w:rFonts w:ascii="Simplified Arabic" w:hAnsi="Simplified Arabic" w:cs="Simplified Arabic" w:hint="cs"/>
          <w:sz w:val="26"/>
          <w:szCs w:val="26"/>
          <w:rtl/>
        </w:rPr>
        <w:t>41</w:t>
      </w:r>
      <w:r w:rsidR="00A03FE2" w:rsidRPr="00CB38DA">
        <w:rPr>
          <w:rFonts w:ascii="Simplified Arabic" w:hAnsi="Simplified Arabic" w:cs="Simplified Arabic" w:hint="cs"/>
          <w:sz w:val="26"/>
          <w:szCs w:val="26"/>
          <w:rtl/>
        </w:rPr>
        <w:t>% من سلة المنتج.</w:t>
      </w:r>
    </w:p>
    <w:p w:rsidR="006E587D" w:rsidRPr="00CB38DA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3773C2" w:rsidRPr="00CB38DA" w:rsidRDefault="003773C2" w:rsidP="000C3905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بينما سجلت 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CB38DA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C3905" w:rsidRPr="00CB38D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C3905" w:rsidRPr="00CB38DA">
        <w:rPr>
          <w:rFonts w:ascii="Simplified Arabic" w:hAnsi="Simplified Arabic" w:cs="Simplified Arabic" w:hint="cs"/>
          <w:sz w:val="26"/>
          <w:szCs w:val="26"/>
          <w:rtl/>
        </w:rPr>
        <w:t>80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>.</w:t>
      </w:r>
      <w:r w:rsidR="000C3905" w:rsidRPr="00CB38DA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>% من سلة المنتج.</w:t>
      </w:r>
    </w:p>
    <w:p w:rsidR="003773C2" w:rsidRPr="00CB38DA" w:rsidRDefault="003773C2" w:rsidP="003773C2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6E587D" w:rsidRPr="00CB38DA" w:rsidRDefault="006E587D" w:rsidP="000C3905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B38DA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CB38DA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773C2" w:rsidRPr="00CB38DA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C3905" w:rsidRPr="00CB38D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C3905" w:rsidRPr="00CB38DA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Pr="00CB38DA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C3905" w:rsidRPr="00CB38DA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C3905" w:rsidRPr="00CB38DA">
        <w:rPr>
          <w:rFonts w:ascii="Simplified Arabic" w:hAnsi="Simplified Arabic" w:cs="Simplified Arabic" w:hint="cs"/>
          <w:sz w:val="26"/>
          <w:szCs w:val="26"/>
          <w:rtl/>
        </w:rPr>
        <w:t>23</w:t>
      </w:r>
      <w:r w:rsidRPr="00CB38DA">
        <w:rPr>
          <w:rFonts w:ascii="Simplified Arabic" w:hAnsi="Simplified Arabic" w:cs="Simplified Arabic" w:hint="cs"/>
          <w:sz w:val="26"/>
          <w:szCs w:val="26"/>
          <w:rtl/>
        </w:rPr>
        <w:t>% من سلة المنتج.</w:t>
      </w:r>
    </w:p>
    <w:p w:rsidR="006E587D" w:rsidRPr="00CB38DA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</w:p>
    <w:p w:rsidR="006E587D" w:rsidRPr="00CB38DA" w:rsidRDefault="005113D6" w:rsidP="0025659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CB38DA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6E587D" w:rsidRPr="00CB38DA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6E587D" w:rsidRPr="00CB38DA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6E587D" w:rsidRPr="00CB38D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الصناعات التحويلية</w:t>
      </w:r>
      <w:r w:rsidR="006E587D" w:rsidRPr="00CB38D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E587D" w:rsidRPr="00CB38DA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6E587D" w:rsidRPr="00CB38DA">
        <w:rPr>
          <w:rFonts w:ascii="Simplified Arabic" w:hAnsi="Simplified Arabic" w:cs="Simplified Arabic"/>
          <w:sz w:val="26"/>
          <w:szCs w:val="26"/>
          <w:rtl/>
        </w:rPr>
        <w:t xml:space="preserve"> 0.</w:t>
      </w:r>
      <w:r w:rsidR="001E0D7E" w:rsidRPr="00CB38DA">
        <w:rPr>
          <w:rFonts w:ascii="Simplified Arabic" w:hAnsi="Simplified Arabic" w:cs="Simplified Arabic" w:hint="cs"/>
          <w:sz w:val="26"/>
          <w:szCs w:val="26"/>
          <w:rtl/>
        </w:rPr>
        <w:t>22</w:t>
      </w:r>
      <w:r w:rsidR="006E587D" w:rsidRPr="00CB38DA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1E0D7E" w:rsidRPr="00CB38DA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6E587D" w:rsidRPr="00CB38DA">
        <w:rPr>
          <w:rFonts w:ascii="Simplified Arabic" w:hAnsi="Simplified Arabic" w:cs="Simplified Arabic"/>
          <w:sz w:val="26"/>
          <w:szCs w:val="26"/>
          <w:rtl/>
        </w:rPr>
        <w:t>.</w:t>
      </w:r>
      <w:r w:rsidR="001E0D7E" w:rsidRPr="00CB38DA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6E587D" w:rsidRPr="00CB38DA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="006E587D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ارتفاع </w:t>
      </w:r>
      <w:r w:rsidR="00421084" w:rsidRPr="00CB38DA">
        <w:rPr>
          <w:rFonts w:ascii="Simplified Arabic" w:hAnsi="Simplified Arabic" w:cs="Simplified Arabic" w:hint="cs"/>
          <w:sz w:val="26"/>
          <w:szCs w:val="26"/>
          <w:rtl/>
        </w:rPr>
        <w:t>أسعار صناعة منتجات مطاحن الحبوب بنسبة 5.94%، وأسعار صناعة الأعلاف الحيوانية المح</w:t>
      </w:r>
      <w:r w:rsidR="002D76E1" w:rsidRPr="00CB38DA">
        <w:rPr>
          <w:rFonts w:ascii="Simplified Arabic" w:hAnsi="Simplified Arabic" w:cs="Simplified Arabic" w:hint="cs"/>
          <w:sz w:val="26"/>
          <w:szCs w:val="26"/>
          <w:rtl/>
        </w:rPr>
        <w:t>ضرة بنسبة 2.85%، وأسعار صناعة منتجات المعادن المشكلة عدا الماكنات والمعدات</w:t>
      </w:r>
      <w:r w:rsidR="00421084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بنسبة 1.22%، وأسعار تجهيز وحفظ اللحوم بنسبة 1.08%، وأسعار السلع ضمن نشاط الطباعة واستنساخ وسائط الأعلام المسجلة بنسبة 0.68%، </w:t>
      </w:r>
      <w:r w:rsidR="00CD2265" w:rsidRPr="00CB38DA">
        <w:rPr>
          <w:rFonts w:ascii="Simplified Arabic" w:hAnsi="Simplified Arabic" w:cs="Simplified Arabic" w:hint="cs"/>
          <w:sz w:val="26"/>
          <w:szCs w:val="26"/>
          <w:rtl/>
        </w:rPr>
        <w:t>على الرغم من انخفاض أسعار المنتجات المعدنية اللافلزية الأخرى غير المصنفة في مكان آخر بمقدار 5.88%، و</w:t>
      </w:r>
      <w:r w:rsidR="000E7EFF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أسعار صناعة الحديد والصلب الأساسية </w:t>
      </w:r>
      <w:r w:rsidR="00CD2265" w:rsidRPr="00CB38DA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="000E7EFF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D2265" w:rsidRPr="00CB38DA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0E7EFF"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D2265" w:rsidRPr="00CB38DA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="000E7EFF" w:rsidRPr="00CB38DA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256594" w:rsidRPr="00CB38DA">
        <w:rPr>
          <w:rFonts w:ascii="Simplified Arabic" w:hAnsi="Simplified Arabic" w:cs="Simplified Arabic" w:hint="cs"/>
          <w:sz w:val="26"/>
          <w:szCs w:val="26"/>
          <w:rtl/>
        </w:rPr>
        <w:t>وأسعار صناعة الزيوت والدهون النباتية والحيوانية بمقدار 0.58%</w:t>
      </w:r>
      <w:r w:rsidR="000E7EFF" w:rsidRPr="00CB38DA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8E7D84" w:rsidRPr="00CC49D3" w:rsidRDefault="008E7D84" w:rsidP="00D23665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12"/>
          <w:szCs w:val="12"/>
          <w:rtl/>
        </w:rPr>
      </w:pPr>
    </w:p>
    <w:p w:rsidR="00B32B76" w:rsidRDefault="00B32B76" w:rsidP="004635BD">
      <w:pPr>
        <w:pStyle w:val="BodyText2"/>
        <w:spacing w:after="0" w:line="240" w:lineRule="auto"/>
        <w:jc w:val="center"/>
        <w:rPr>
          <w:rFonts w:cs="Simplified Arabic" w:hint="cs"/>
          <w:b/>
          <w:bCs/>
          <w:color w:val="000000"/>
          <w:sz w:val="20"/>
          <w:szCs w:val="20"/>
          <w:rtl/>
        </w:rPr>
      </w:pPr>
    </w:p>
    <w:p w:rsidR="001258BE" w:rsidRPr="00E42D4B" w:rsidRDefault="002D76E1" w:rsidP="00D23665">
      <w:pPr>
        <w:pStyle w:val="BodyText2"/>
        <w:spacing w:after="0" w:line="240" w:lineRule="auto"/>
        <w:rPr>
          <w:rFonts w:cs="Simplified Arabic"/>
          <w:b/>
          <w:bCs/>
          <w:color w:val="FF0000"/>
          <w:sz w:val="20"/>
          <w:szCs w:val="20"/>
          <w:rtl/>
        </w:rPr>
      </w:pPr>
      <w:r w:rsidRPr="00E42D4B">
        <w:rPr>
          <w:rFonts w:cs="Simplified Arabic" w:hint="cs"/>
          <w:b/>
          <w:bCs/>
          <w:color w:val="FF0000"/>
          <w:rtl/>
        </w:rPr>
        <w:t>ملاحظة</w:t>
      </w:r>
      <w:r w:rsidRPr="00E42D4B">
        <w:rPr>
          <w:rFonts w:cs="Simplified Arabic" w:hint="cs"/>
          <w:b/>
          <w:bCs/>
          <w:color w:val="FF0000"/>
          <w:sz w:val="20"/>
          <w:szCs w:val="20"/>
          <w:rtl/>
        </w:rPr>
        <w:t>:</w:t>
      </w:r>
    </w:p>
    <w:p w:rsidR="002D76E1" w:rsidRPr="004B3B3E" w:rsidRDefault="002D76E1" w:rsidP="002D76E1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4B3B3E">
        <w:rPr>
          <w:rFonts w:ascii="Simplified Arabic" w:hAnsi="Simplified Arabic" w:cs="Simplified Arabic" w:hint="cs"/>
          <w:sz w:val="24"/>
          <w:szCs w:val="24"/>
          <w:rtl/>
        </w:rPr>
        <w:t xml:space="preserve">تم تحديث سنة الأساس للرقم القياسي لأسعار المنتج لتصبح </w:t>
      </w:r>
      <w:r>
        <w:rPr>
          <w:rFonts w:ascii="Simplified Arabic" w:hAnsi="Simplified Arabic" w:cs="Simplified Arabic" w:hint="cs"/>
          <w:sz w:val="24"/>
          <w:szCs w:val="24"/>
          <w:rtl/>
        </w:rPr>
        <w:t>2019</w:t>
      </w:r>
      <w:r w:rsidRPr="004B3B3E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2D76E1" w:rsidRPr="004B3B3E" w:rsidRDefault="002D76E1" w:rsidP="00A71C6C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4B3B3E">
        <w:rPr>
          <w:rFonts w:ascii="Simplified Arabic" w:hAnsi="Simplified Arabic" w:cs="Simplified Arabic" w:hint="cs"/>
          <w:sz w:val="24"/>
          <w:szCs w:val="24"/>
          <w:rtl/>
        </w:rPr>
        <w:t>تم إعادة احتساب مؤشر أسعار المنتج لشهر 12/</w:t>
      </w:r>
      <w:r>
        <w:rPr>
          <w:rFonts w:ascii="Simplified Arabic" w:hAnsi="Simplified Arabic" w:cs="Simplified Arabic" w:hint="cs"/>
          <w:sz w:val="24"/>
          <w:szCs w:val="24"/>
          <w:rtl/>
        </w:rPr>
        <w:t>2020</w:t>
      </w:r>
      <w:r w:rsidRPr="004B3B3E">
        <w:rPr>
          <w:rFonts w:ascii="Simplified Arabic" w:hAnsi="Simplified Arabic" w:cs="Simplified Arabic" w:hint="cs"/>
          <w:sz w:val="24"/>
          <w:szCs w:val="24"/>
          <w:rtl/>
        </w:rPr>
        <w:t xml:space="preserve"> بالمنهجية الجديدة لأغراض المقارنة الشهرية.</w:t>
      </w:r>
    </w:p>
    <w:p w:rsidR="001258BE" w:rsidRPr="002D76E1" w:rsidRDefault="001258BE" w:rsidP="00D23665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  <w:lang w:val="en-US"/>
        </w:rPr>
      </w:pPr>
    </w:p>
    <w:p w:rsidR="006E587D" w:rsidRPr="001C339A" w:rsidRDefault="006E587D" w:rsidP="006E587D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1C339A">
        <w:rPr>
          <w:rFonts w:cs="Simplified Arabic" w:hint="cs"/>
          <w:b/>
          <w:bCs/>
          <w:color w:val="FF0000"/>
          <w:rtl/>
        </w:rPr>
        <w:t>تنويه لمستخدمي البيانات:</w:t>
      </w:r>
    </w:p>
    <w:p w:rsidR="006E587D" w:rsidRPr="0001369F" w:rsidRDefault="006E587D" w:rsidP="006E587D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01369F">
        <w:rPr>
          <w:rFonts w:ascii="Simplified Arabic" w:hAnsi="Simplified Arabic" w:cs="Simplified Arabic"/>
          <w:sz w:val="24"/>
          <w:szCs w:val="24"/>
          <w:rtl/>
        </w:rPr>
        <w:t>على أثر انتشار وباء كوفيد – 19 وما تبعه من تدابير للحد من</w:t>
      </w:r>
      <w:r w:rsidRPr="0001369F">
        <w:rPr>
          <w:rFonts w:ascii="Simplified Arabic" w:hAnsi="Simplified Arabic" w:cs="Simplified Arabic"/>
          <w:sz w:val="24"/>
          <w:szCs w:val="24"/>
        </w:rPr>
        <w:t xml:space="preserve"> </w:t>
      </w:r>
      <w:r w:rsidRPr="0001369F">
        <w:rPr>
          <w:rFonts w:ascii="Simplified Arabic" w:hAnsi="Simplified Arabic" w:cs="Simplified Arabic"/>
          <w:sz w:val="24"/>
          <w:szCs w:val="24"/>
          <w:rtl/>
        </w:rPr>
        <w:t>انتشاره، فقد تم استبدال عملية جمع البيانات من الجمع الميداني الى الجمع عبر الهاتف.</w:t>
      </w:r>
    </w:p>
    <w:p w:rsidR="006E587D" w:rsidRDefault="006E587D" w:rsidP="00A27BE9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اكتملت عملية جمع البيانات الخاصة بالسلع الزراعية والتي تجمع من باب المزرعة والبيانات الخاصة بالسلع الصناعية لشهر </w:t>
      </w:r>
      <w:r w:rsidR="007A2709">
        <w:rPr>
          <w:rFonts w:ascii="Simplified Arabic" w:hAnsi="Simplified Arabic" w:cs="Simplified Arabic" w:hint="cs"/>
          <w:sz w:val="24"/>
          <w:szCs w:val="24"/>
          <w:rtl/>
        </w:rPr>
        <w:t xml:space="preserve">كانون </w:t>
      </w:r>
      <w:r w:rsidR="00A27BE9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27BE9">
        <w:rPr>
          <w:rFonts w:ascii="Simplified Arabic" w:hAnsi="Simplified Arabic" w:cs="Simplified Arabic" w:hint="cs"/>
          <w:sz w:val="24"/>
          <w:szCs w:val="24"/>
          <w:rtl/>
        </w:rPr>
        <w:t>2021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4B3B3E" w:rsidRPr="00CA5680" w:rsidRDefault="004B3B3E" w:rsidP="004B3B3E">
      <w:pPr>
        <w:pStyle w:val="ListParagraph"/>
        <w:tabs>
          <w:tab w:val="left" w:pos="282"/>
        </w:tabs>
        <w:ind w:left="-1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E94B97" w:rsidRDefault="00E94B97" w:rsidP="00D23665">
      <w:pPr>
        <w:jc w:val="both"/>
        <w:rPr>
          <w:rFonts w:cs="Simplified Arabic" w:hint="cs"/>
          <w:b/>
          <w:bCs/>
          <w:sz w:val="18"/>
          <w:szCs w:val="18"/>
          <w:rtl/>
        </w:rPr>
      </w:pPr>
    </w:p>
    <w:sectPr w:rsidR="00E94B97" w:rsidSect="00CB38DA">
      <w:footerReference w:type="even" r:id="rId8"/>
      <w:footerReference w:type="default" r:id="rId9"/>
      <w:pgSz w:w="11907" w:h="16840" w:code="9"/>
      <w:pgMar w:top="851" w:right="1134" w:bottom="851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7D" w:rsidRDefault="0006457D">
      <w:r>
        <w:separator/>
      </w:r>
    </w:p>
  </w:endnote>
  <w:endnote w:type="continuationSeparator" w:id="0">
    <w:p w:rsidR="0006457D" w:rsidRDefault="0006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DA" w:rsidRDefault="00CB38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6FA">
      <w:rPr>
        <w:noProof/>
        <w:rtl/>
      </w:rPr>
      <w:t>1</w:t>
    </w:r>
    <w:r>
      <w:rPr>
        <w:noProof/>
      </w:rPr>
      <w:fldChar w:fldCharType="end"/>
    </w:r>
  </w:p>
  <w:p w:rsidR="00CB38DA" w:rsidRDefault="00CB3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7D" w:rsidRDefault="0006457D">
      <w:r>
        <w:separator/>
      </w:r>
    </w:p>
  </w:footnote>
  <w:footnote w:type="continuationSeparator" w:id="0">
    <w:p w:rsidR="0006457D" w:rsidRDefault="0006457D">
      <w:r>
        <w:continuationSeparator/>
      </w:r>
    </w:p>
  </w:footnote>
  <w:footnote w:id="1">
    <w:p w:rsidR="00113CED" w:rsidRDefault="00113CED" w:rsidP="00137345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3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301BA"/>
    <w:rsid w:val="00032274"/>
    <w:rsid w:val="00034FBD"/>
    <w:rsid w:val="00035DC3"/>
    <w:rsid w:val="00036685"/>
    <w:rsid w:val="00036EE8"/>
    <w:rsid w:val="00037543"/>
    <w:rsid w:val="00037AAB"/>
    <w:rsid w:val="00040DDF"/>
    <w:rsid w:val="00040FA2"/>
    <w:rsid w:val="00041987"/>
    <w:rsid w:val="000436E1"/>
    <w:rsid w:val="00043997"/>
    <w:rsid w:val="00044805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C22"/>
    <w:rsid w:val="00061649"/>
    <w:rsid w:val="000621CB"/>
    <w:rsid w:val="00062B84"/>
    <w:rsid w:val="00063753"/>
    <w:rsid w:val="0006457D"/>
    <w:rsid w:val="00065B96"/>
    <w:rsid w:val="000672B5"/>
    <w:rsid w:val="00072D05"/>
    <w:rsid w:val="00072E99"/>
    <w:rsid w:val="0007375C"/>
    <w:rsid w:val="000739DB"/>
    <w:rsid w:val="000745DF"/>
    <w:rsid w:val="00074BDB"/>
    <w:rsid w:val="00075E4C"/>
    <w:rsid w:val="00076ACB"/>
    <w:rsid w:val="00077E43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3392"/>
    <w:rsid w:val="0009342A"/>
    <w:rsid w:val="00094564"/>
    <w:rsid w:val="000967AC"/>
    <w:rsid w:val="00096B23"/>
    <w:rsid w:val="00096E0D"/>
    <w:rsid w:val="000A0DE6"/>
    <w:rsid w:val="000A2B8D"/>
    <w:rsid w:val="000A531F"/>
    <w:rsid w:val="000A5629"/>
    <w:rsid w:val="000A6686"/>
    <w:rsid w:val="000A7571"/>
    <w:rsid w:val="000B0A6B"/>
    <w:rsid w:val="000B0B0C"/>
    <w:rsid w:val="000B246F"/>
    <w:rsid w:val="000B2AFF"/>
    <w:rsid w:val="000B3A77"/>
    <w:rsid w:val="000B41AE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FC9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B46"/>
    <w:rsid w:val="00115D71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A38"/>
    <w:rsid w:val="001530F6"/>
    <w:rsid w:val="00156BA5"/>
    <w:rsid w:val="00157077"/>
    <w:rsid w:val="00157222"/>
    <w:rsid w:val="001600FB"/>
    <w:rsid w:val="00160C65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69F8"/>
    <w:rsid w:val="001D73B2"/>
    <w:rsid w:val="001D7807"/>
    <w:rsid w:val="001E0D7E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1B3A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DE6"/>
    <w:rsid w:val="002070B9"/>
    <w:rsid w:val="002110AC"/>
    <w:rsid w:val="002124F1"/>
    <w:rsid w:val="0021294A"/>
    <w:rsid w:val="002165DF"/>
    <w:rsid w:val="00217AF4"/>
    <w:rsid w:val="002209A1"/>
    <w:rsid w:val="002232C4"/>
    <w:rsid w:val="002257CA"/>
    <w:rsid w:val="00227099"/>
    <w:rsid w:val="00227751"/>
    <w:rsid w:val="002347D5"/>
    <w:rsid w:val="00234C9F"/>
    <w:rsid w:val="00237DEA"/>
    <w:rsid w:val="00237DF2"/>
    <w:rsid w:val="002422CE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258"/>
    <w:rsid w:val="002608D7"/>
    <w:rsid w:val="00263A46"/>
    <w:rsid w:val="00265F11"/>
    <w:rsid w:val="00271428"/>
    <w:rsid w:val="00271B96"/>
    <w:rsid w:val="00271C3C"/>
    <w:rsid w:val="00271CDA"/>
    <w:rsid w:val="00273185"/>
    <w:rsid w:val="00273CF1"/>
    <w:rsid w:val="0027461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904E6"/>
    <w:rsid w:val="00290885"/>
    <w:rsid w:val="002909E6"/>
    <w:rsid w:val="00291F38"/>
    <w:rsid w:val="0029497E"/>
    <w:rsid w:val="002A1C8D"/>
    <w:rsid w:val="002A6B24"/>
    <w:rsid w:val="002A73C5"/>
    <w:rsid w:val="002B1480"/>
    <w:rsid w:val="002B1EEA"/>
    <w:rsid w:val="002B24D1"/>
    <w:rsid w:val="002B24E8"/>
    <w:rsid w:val="002B2AB0"/>
    <w:rsid w:val="002B375C"/>
    <w:rsid w:val="002B37CC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134D"/>
    <w:rsid w:val="002E4052"/>
    <w:rsid w:val="002E484D"/>
    <w:rsid w:val="002E4FDD"/>
    <w:rsid w:val="002E50D2"/>
    <w:rsid w:val="002E7945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D11"/>
    <w:rsid w:val="003351D9"/>
    <w:rsid w:val="003362C3"/>
    <w:rsid w:val="003417D8"/>
    <w:rsid w:val="0034225F"/>
    <w:rsid w:val="00344737"/>
    <w:rsid w:val="00344DF4"/>
    <w:rsid w:val="00345366"/>
    <w:rsid w:val="003529FF"/>
    <w:rsid w:val="00352F5D"/>
    <w:rsid w:val="00353183"/>
    <w:rsid w:val="00354E50"/>
    <w:rsid w:val="00356AF4"/>
    <w:rsid w:val="00356F47"/>
    <w:rsid w:val="00357964"/>
    <w:rsid w:val="003600B5"/>
    <w:rsid w:val="00364E7A"/>
    <w:rsid w:val="003656B4"/>
    <w:rsid w:val="003657B5"/>
    <w:rsid w:val="00365BAB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7A95"/>
    <w:rsid w:val="00390F38"/>
    <w:rsid w:val="003918AB"/>
    <w:rsid w:val="003918BF"/>
    <w:rsid w:val="00394CB3"/>
    <w:rsid w:val="0039548E"/>
    <w:rsid w:val="00395582"/>
    <w:rsid w:val="00396CD6"/>
    <w:rsid w:val="0039736B"/>
    <w:rsid w:val="003A1AA9"/>
    <w:rsid w:val="003A35A5"/>
    <w:rsid w:val="003A463D"/>
    <w:rsid w:val="003A593C"/>
    <w:rsid w:val="003A5F81"/>
    <w:rsid w:val="003A7404"/>
    <w:rsid w:val="003B064B"/>
    <w:rsid w:val="003B240D"/>
    <w:rsid w:val="003B2A44"/>
    <w:rsid w:val="003B2C8C"/>
    <w:rsid w:val="003B71FD"/>
    <w:rsid w:val="003C1216"/>
    <w:rsid w:val="003C1F5A"/>
    <w:rsid w:val="003C4042"/>
    <w:rsid w:val="003C5DDF"/>
    <w:rsid w:val="003C769C"/>
    <w:rsid w:val="003D1160"/>
    <w:rsid w:val="003D3E88"/>
    <w:rsid w:val="003E03F4"/>
    <w:rsid w:val="003E1522"/>
    <w:rsid w:val="003E340D"/>
    <w:rsid w:val="003E5D30"/>
    <w:rsid w:val="003E773E"/>
    <w:rsid w:val="003E7B9A"/>
    <w:rsid w:val="003F3C79"/>
    <w:rsid w:val="003F3E54"/>
    <w:rsid w:val="003F6AFB"/>
    <w:rsid w:val="00400F13"/>
    <w:rsid w:val="0040316C"/>
    <w:rsid w:val="00403738"/>
    <w:rsid w:val="00404CD3"/>
    <w:rsid w:val="00405E7B"/>
    <w:rsid w:val="0040626D"/>
    <w:rsid w:val="00406B6C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60A66"/>
    <w:rsid w:val="00461E2F"/>
    <w:rsid w:val="004635BD"/>
    <w:rsid w:val="004662B7"/>
    <w:rsid w:val="00467B66"/>
    <w:rsid w:val="0047016F"/>
    <w:rsid w:val="004715F4"/>
    <w:rsid w:val="0047172E"/>
    <w:rsid w:val="004739FE"/>
    <w:rsid w:val="004749FB"/>
    <w:rsid w:val="00474CDA"/>
    <w:rsid w:val="00476072"/>
    <w:rsid w:val="00476E8C"/>
    <w:rsid w:val="004779F2"/>
    <w:rsid w:val="00481049"/>
    <w:rsid w:val="00481726"/>
    <w:rsid w:val="004826A9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7F51"/>
    <w:rsid w:val="004B0074"/>
    <w:rsid w:val="004B02A5"/>
    <w:rsid w:val="004B0B31"/>
    <w:rsid w:val="004B3B3E"/>
    <w:rsid w:val="004B472F"/>
    <w:rsid w:val="004B5997"/>
    <w:rsid w:val="004B5A24"/>
    <w:rsid w:val="004B6242"/>
    <w:rsid w:val="004C0270"/>
    <w:rsid w:val="004C17BE"/>
    <w:rsid w:val="004C2EBA"/>
    <w:rsid w:val="004C4E3E"/>
    <w:rsid w:val="004D0514"/>
    <w:rsid w:val="004D197D"/>
    <w:rsid w:val="004D3F9C"/>
    <w:rsid w:val="004D52B7"/>
    <w:rsid w:val="004D6FB2"/>
    <w:rsid w:val="004D78C5"/>
    <w:rsid w:val="004E09D3"/>
    <w:rsid w:val="004E0A1D"/>
    <w:rsid w:val="004E1616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6D6E"/>
    <w:rsid w:val="005001DA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71BC"/>
    <w:rsid w:val="00530C45"/>
    <w:rsid w:val="00531B2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2454"/>
    <w:rsid w:val="005531E6"/>
    <w:rsid w:val="005534DE"/>
    <w:rsid w:val="00553775"/>
    <w:rsid w:val="0055514C"/>
    <w:rsid w:val="00560CF7"/>
    <w:rsid w:val="00562FA6"/>
    <w:rsid w:val="00564BC8"/>
    <w:rsid w:val="00565F5F"/>
    <w:rsid w:val="005664FB"/>
    <w:rsid w:val="005671DB"/>
    <w:rsid w:val="005675C8"/>
    <w:rsid w:val="00567A51"/>
    <w:rsid w:val="00570473"/>
    <w:rsid w:val="005731ED"/>
    <w:rsid w:val="00573592"/>
    <w:rsid w:val="00574A83"/>
    <w:rsid w:val="00575033"/>
    <w:rsid w:val="0058030F"/>
    <w:rsid w:val="00581A84"/>
    <w:rsid w:val="00581ECD"/>
    <w:rsid w:val="00582768"/>
    <w:rsid w:val="00584203"/>
    <w:rsid w:val="005857E3"/>
    <w:rsid w:val="00586D95"/>
    <w:rsid w:val="00587271"/>
    <w:rsid w:val="005925FB"/>
    <w:rsid w:val="005943C8"/>
    <w:rsid w:val="0059475E"/>
    <w:rsid w:val="00595A5E"/>
    <w:rsid w:val="00595C46"/>
    <w:rsid w:val="00596283"/>
    <w:rsid w:val="0059628F"/>
    <w:rsid w:val="0059655D"/>
    <w:rsid w:val="00596AC1"/>
    <w:rsid w:val="005A0F52"/>
    <w:rsid w:val="005A121E"/>
    <w:rsid w:val="005A22BC"/>
    <w:rsid w:val="005A3189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F4A"/>
    <w:rsid w:val="005D1AE3"/>
    <w:rsid w:val="005D2798"/>
    <w:rsid w:val="005D289C"/>
    <w:rsid w:val="005D2B9B"/>
    <w:rsid w:val="005D2C9F"/>
    <w:rsid w:val="005D31BC"/>
    <w:rsid w:val="005D324B"/>
    <w:rsid w:val="005D34FE"/>
    <w:rsid w:val="005D4DFB"/>
    <w:rsid w:val="005D50F4"/>
    <w:rsid w:val="005D54D4"/>
    <w:rsid w:val="005D7488"/>
    <w:rsid w:val="005D7712"/>
    <w:rsid w:val="005D7BDF"/>
    <w:rsid w:val="005E1B05"/>
    <w:rsid w:val="005E1E2D"/>
    <w:rsid w:val="005E432F"/>
    <w:rsid w:val="005E4BB4"/>
    <w:rsid w:val="005E6908"/>
    <w:rsid w:val="005F15B6"/>
    <w:rsid w:val="005F2882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3F46"/>
    <w:rsid w:val="0063487E"/>
    <w:rsid w:val="00635828"/>
    <w:rsid w:val="006364C1"/>
    <w:rsid w:val="00636A15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6271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90896"/>
    <w:rsid w:val="0069126C"/>
    <w:rsid w:val="00691531"/>
    <w:rsid w:val="0069409D"/>
    <w:rsid w:val="0069665A"/>
    <w:rsid w:val="006A2617"/>
    <w:rsid w:val="006A6267"/>
    <w:rsid w:val="006B0890"/>
    <w:rsid w:val="006B0C05"/>
    <w:rsid w:val="006B0D0C"/>
    <w:rsid w:val="006B1CBF"/>
    <w:rsid w:val="006B1F8E"/>
    <w:rsid w:val="006B30B5"/>
    <w:rsid w:val="006B50B0"/>
    <w:rsid w:val="006B5795"/>
    <w:rsid w:val="006B6450"/>
    <w:rsid w:val="006B6762"/>
    <w:rsid w:val="006B7CAA"/>
    <w:rsid w:val="006B7E18"/>
    <w:rsid w:val="006C01F1"/>
    <w:rsid w:val="006C05B6"/>
    <w:rsid w:val="006C2614"/>
    <w:rsid w:val="006C60CE"/>
    <w:rsid w:val="006C62E0"/>
    <w:rsid w:val="006C79B3"/>
    <w:rsid w:val="006C7D68"/>
    <w:rsid w:val="006D0D4D"/>
    <w:rsid w:val="006D3279"/>
    <w:rsid w:val="006D4DD5"/>
    <w:rsid w:val="006D63D1"/>
    <w:rsid w:val="006E1CAE"/>
    <w:rsid w:val="006E272A"/>
    <w:rsid w:val="006E348E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D54"/>
    <w:rsid w:val="006F5FE6"/>
    <w:rsid w:val="00701511"/>
    <w:rsid w:val="00701770"/>
    <w:rsid w:val="007039D9"/>
    <w:rsid w:val="00704457"/>
    <w:rsid w:val="00706DE4"/>
    <w:rsid w:val="007074F9"/>
    <w:rsid w:val="00711027"/>
    <w:rsid w:val="00711112"/>
    <w:rsid w:val="00713BB3"/>
    <w:rsid w:val="0072086F"/>
    <w:rsid w:val="00721C27"/>
    <w:rsid w:val="00722776"/>
    <w:rsid w:val="00723DDC"/>
    <w:rsid w:val="007240E2"/>
    <w:rsid w:val="00725FEE"/>
    <w:rsid w:val="00726006"/>
    <w:rsid w:val="007303F9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D0E"/>
    <w:rsid w:val="0075445A"/>
    <w:rsid w:val="00754AD0"/>
    <w:rsid w:val="007554FB"/>
    <w:rsid w:val="00756328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7AAF"/>
    <w:rsid w:val="00797B37"/>
    <w:rsid w:val="007A0560"/>
    <w:rsid w:val="007A0FFF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FF2"/>
    <w:rsid w:val="007B69B2"/>
    <w:rsid w:val="007B770B"/>
    <w:rsid w:val="007C0D50"/>
    <w:rsid w:val="007C21F5"/>
    <w:rsid w:val="007C3481"/>
    <w:rsid w:val="007C3C52"/>
    <w:rsid w:val="007C411D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7CE"/>
    <w:rsid w:val="007E7BF4"/>
    <w:rsid w:val="007F1B31"/>
    <w:rsid w:val="007F2919"/>
    <w:rsid w:val="007F4E4D"/>
    <w:rsid w:val="007F5FAC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D09"/>
    <w:rsid w:val="0081150D"/>
    <w:rsid w:val="00811AF7"/>
    <w:rsid w:val="00812702"/>
    <w:rsid w:val="00813284"/>
    <w:rsid w:val="00814475"/>
    <w:rsid w:val="00820BAE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1158"/>
    <w:rsid w:val="00851AAA"/>
    <w:rsid w:val="0085384C"/>
    <w:rsid w:val="008538DE"/>
    <w:rsid w:val="0085659E"/>
    <w:rsid w:val="008572FB"/>
    <w:rsid w:val="0085737B"/>
    <w:rsid w:val="008604E7"/>
    <w:rsid w:val="00862FE7"/>
    <w:rsid w:val="00863638"/>
    <w:rsid w:val="00863C11"/>
    <w:rsid w:val="00863DAF"/>
    <w:rsid w:val="008660CD"/>
    <w:rsid w:val="00867051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80926"/>
    <w:rsid w:val="00884042"/>
    <w:rsid w:val="008849E8"/>
    <w:rsid w:val="008857C1"/>
    <w:rsid w:val="008859BE"/>
    <w:rsid w:val="00885AB6"/>
    <w:rsid w:val="00887297"/>
    <w:rsid w:val="00887393"/>
    <w:rsid w:val="008919CF"/>
    <w:rsid w:val="008923BC"/>
    <w:rsid w:val="00892D6F"/>
    <w:rsid w:val="008935B9"/>
    <w:rsid w:val="00894545"/>
    <w:rsid w:val="00894735"/>
    <w:rsid w:val="00895F04"/>
    <w:rsid w:val="008A115C"/>
    <w:rsid w:val="008A29BC"/>
    <w:rsid w:val="008A517B"/>
    <w:rsid w:val="008A600D"/>
    <w:rsid w:val="008A6857"/>
    <w:rsid w:val="008A6C54"/>
    <w:rsid w:val="008A74F2"/>
    <w:rsid w:val="008B1D56"/>
    <w:rsid w:val="008B232D"/>
    <w:rsid w:val="008B4927"/>
    <w:rsid w:val="008B49A7"/>
    <w:rsid w:val="008B5900"/>
    <w:rsid w:val="008C2DC1"/>
    <w:rsid w:val="008C4CF6"/>
    <w:rsid w:val="008C558A"/>
    <w:rsid w:val="008C59D8"/>
    <w:rsid w:val="008D352F"/>
    <w:rsid w:val="008D69D9"/>
    <w:rsid w:val="008D7F13"/>
    <w:rsid w:val="008E2525"/>
    <w:rsid w:val="008E2700"/>
    <w:rsid w:val="008E3286"/>
    <w:rsid w:val="008E409F"/>
    <w:rsid w:val="008E4764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68FC"/>
    <w:rsid w:val="00901492"/>
    <w:rsid w:val="00901DA4"/>
    <w:rsid w:val="009020B0"/>
    <w:rsid w:val="00905B59"/>
    <w:rsid w:val="00906C4C"/>
    <w:rsid w:val="0091084C"/>
    <w:rsid w:val="00910E67"/>
    <w:rsid w:val="00914FBB"/>
    <w:rsid w:val="00916009"/>
    <w:rsid w:val="0092223D"/>
    <w:rsid w:val="00923FCD"/>
    <w:rsid w:val="00924398"/>
    <w:rsid w:val="00925113"/>
    <w:rsid w:val="00927CBB"/>
    <w:rsid w:val="00930E82"/>
    <w:rsid w:val="00934F75"/>
    <w:rsid w:val="009353C5"/>
    <w:rsid w:val="00937BBB"/>
    <w:rsid w:val="00941D9A"/>
    <w:rsid w:val="00941E92"/>
    <w:rsid w:val="00942D6F"/>
    <w:rsid w:val="0094322E"/>
    <w:rsid w:val="009444FE"/>
    <w:rsid w:val="0094743B"/>
    <w:rsid w:val="00947698"/>
    <w:rsid w:val="009477CC"/>
    <w:rsid w:val="00953226"/>
    <w:rsid w:val="0095730A"/>
    <w:rsid w:val="00957829"/>
    <w:rsid w:val="009605CC"/>
    <w:rsid w:val="00961269"/>
    <w:rsid w:val="00963577"/>
    <w:rsid w:val="00963BDC"/>
    <w:rsid w:val="00964CEE"/>
    <w:rsid w:val="00967523"/>
    <w:rsid w:val="00967BC9"/>
    <w:rsid w:val="00970F60"/>
    <w:rsid w:val="00971040"/>
    <w:rsid w:val="009727CC"/>
    <w:rsid w:val="009770FA"/>
    <w:rsid w:val="00977AD6"/>
    <w:rsid w:val="009809AD"/>
    <w:rsid w:val="009810BB"/>
    <w:rsid w:val="0098292E"/>
    <w:rsid w:val="009861C3"/>
    <w:rsid w:val="00987FF7"/>
    <w:rsid w:val="00990D18"/>
    <w:rsid w:val="00991C88"/>
    <w:rsid w:val="00991E2A"/>
    <w:rsid w:val="00992429"/>
    <w:rsid w:val="0099344C"/>
    <w:rsid w:val="00995A26"/>
    <w:rsid w:val="00996905"/>
    <w:rsid w:val="0099756F"/>
    <w:rsid w:val="00997934"/>
    <w:rsid w:val="00997B65"/>
    <w:rsid w:val="009A09D4"/>
    <w:rsid w:val="009A1022"/>
    <w:rsid w:val="009A241B"/>
    <w:rsid w:val="009A2D33"/>
    <w:rsid w:val="009A2F38"/>
    <w:rsid w:val="009B1C00"/>
    <w:rsid w:val="009B42CC"/>
    <w:rsid w:val="009B4815"/>
    <w:rsid w:val="009B71EA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E28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FF6"/>
    <w:rsid w:val="00A5371A"/>
    <w:rsid w:val="00A55CDC"/>
    <w:rsid w:val="00A56F95"/>
    <w:rsid w:val="00A57501"/>
    <w:rsid w:val="00A57647"/>
    <w:rsid w:val="00A577FE"/>
    <w:rsid w:val="00A61495"/>
    <w:rsid w:val="00A6269C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6FA"/>
    <w:rsid w:val="00AA629A"/>
    <w:rsid w:val="00AB2088"/>
    <w:rsid w:val="00AB3A10"/>
    <w:rsid w:val="00AB6D5E"/>
    <w:rsid w:val="00AB7E28"/>
    <w:rsid w:val="00AC030D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D7B"/>
    <w:rsid w:val="00AD59F2"/>
    <w:rsid w:val="00AD7C25"/>
    <w:rsid w:val="00AD7D19"/>
    <w:rsid w:val="00AE1801"/>
    <w:rsid w:val="00AE20C2"/>
    <w:rsid w:val="00AE4F4B"/>
    <w:rsid w:val="00AF00E8"/>
    <w:rsid w:val="00AF3358"/>
    <w:rsid w:val="00AF5A79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4AB9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507C6"/>
    <w:rsid w:val="00B5094C"/>
    <w:rsid w:val="00B50DC4"/>
    <w:rsid w:val="00B51256"/>
    <w:rsid w:val="00B5206B"/>
    <w:rsid w:val="00B53033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CA1"/>
    <w:rsid w:val="00B833B4"/>
    <w:rsid w:val="00B84630"/>
    <w:rsid w:val="00B84B5F"/>
    <w:rsid w:val="00B86149"/>
    <w:rsid w:val="00B9001C"/>
    <w:rsid w:val="00B924E8"/>
    <w:rsid w:val="00B92FBD"/>
    <w:rsid w:val="00B931C6"/>
    <w:rsid w:val="00B9496A"/>
    <w:rsid w:val="00B95281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224E"/>
    <w:rsid w:val="00BB3992"/>
    <w:rsid w:val="00BB4221"/>
    <w:rsid w:val="00BB48D5"/>
    <w:rsid w:val="00BB57D3"/>
    <w:rsid w:val="00BB5D54"/>
    <w:rsid w:val="00BB6C08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442C"/>
    <w:rsid w:val="00BD4AAC"/>
    <w:rsid w:val="00BD587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C0353D"/>
    <w:rsid w:val="00C101BB"/>
    <w:rsid w:val="00C1132A"/>
    <w:rsid w:val="00C13B32"/>
    <w:rsid w:val="00C1422E"/>
    <w:rsid w:val="00C1532A"/>
    <w:rsid w:val="00C154F5"/>
    <w:rsid w:val="00C15CB9"/>
    <w:rsid w:val="00C201B0"/>
    <w:rsid w:val="00C218B8"/>
    <w:rsid w:val="00C224AE"/>
    <w:rsid w:val="00C2300E"/>
    <w:rsid w:val="00C23EA1"/>
    <w:rsid w:val="00C25CF5"/>
    <w:rsid w:val="00C2621C"/>
    <w:rsid w:val="00C275BE"/>
    <w:rsid w:val="00C30BA1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71E8A"/>
    <w:rsid w:val="00C74DB5"/>
    <w:rsid w:val="00C75286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A24CE"/>
    <w:rsid w:val="00CA2A56"/>
    <w:rsid w:val="00CA2BBD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8DA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C0"/>
    <w:rsid w:val="00CC3D01"/>
    <w:rsid w:val="00CC49D3"/>
    <w:rsid w:val="00CC5581"/>
    <w:rsid w:val="00CC65CA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AD8"/>
    <w:rsid w:val="00D53EA4"/>
    <w:rsid w:val="00D5467D"/>
    <w:rsid w:val="00D54BE1"/>
    <w:rsid w:val="00D5609E"/>
    <w:rsid w:val="00D565FB"/>
    <w:rsid w:val="00D66EBB"/>
    <w:rsid w:val="00D70D62"/>
    <w:rsid w:val="00D70E2D"/>
    <w:rsid w:val="00D70ED9"/>
    <w:rsid w:val="00D7308D"/>
    <w:rsid w:val="00D74180"/>
    <w:rsid w:val="00D746B7"/>
    <w:rsid w:val="00D74732"/>
    <w:rsid w:val="00D757D4"/>
    <w:rsid w:val="00D75D7B"/>
    <w:rsid w:val="00D77769"/>
    <w:rsid w:val="00D80DAC"/>
    <w:rsid w:val="00D8143B"/>
    <w:rsid w:val="00D8252A"/>
    <w:rsid w:val="00D84502"/>
    <w:rsid w:val="00D84B14"/>
    <w:rsid w:val="00D85F3C"/>
    <w:rsid w:val="00D86AF1"/>
    <w:rsid w:val="00D9188A"/>
    <w:rsid w:val="00D926BB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B063E"/>
    <w:rsid w:val="00DB23E2"/>
    <w:rsid w:val="00DB388D"/>
    <w:rsid w:val="00DB5F1D"/>
    <w:rsid w:val="00DB6218"/>
    <w:rsid w:val="00DB73D7"/>
    <w:rsid w:val="00DB7F62"/>
    <w:rsid w:val="00DC0231"/>
    <w:rsid w:val="00DC0DCC"/>
    <w:rsid w:val="00DC36F8"/>
    <w:rsid w:val="00DC60C8"/>
    <w:rsid w:val="00DC7EAF"/>
    <w:rsid w:val="00DD01EA"/>
    <w:rsid w:val="00DD5F46"/>
    <w:rsid w:val="00DD6188"/>
    <w:rsid w:val="00DE109B"/>
    <w:rsid w:val="00DE13D5"/>
    <w:rsid w:val="00DE169C"/>
    <w:rsid w:val="00DE1DA5"/>
    <w:rsid w:val="00DF0A03"/>
    <w:rsid w:val="00DF0C36"/>
    <w:rsid w:val="00DF26E6"/>
    <w:rsid w:val="00DF42AF"/>
    <w:rsid w:val="00DF5503"/>
    <w:rsid w:val="00E00AAD"/>
    <w:rsid w:val="00E0123F"/>
    <w:rsid w:val="00E018D7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4A4A"/>
    <w:rsid w:val="00E25DDC"/>
    <w:rsid w:val="00E2616E"/>
    <w:rsid w:val="00E27152"/>
    <w:rsid w:val="00E303F0"/>
    <w:rsid w:val="00E30EC2"/>
    <w:rsid w:val="00E33D13"/>
    <w:rsid w:val="00E33FC8"/>
    <w:rsid w:val="00E35E93"/>
    <w:rsid w:val="00E36367"/>
    <w:rsid w:val="00E415B2"/>
    <w:rsid w:val="00E41DC0"/>
    <w:rsid w:val="00E42D4B"/>
    <w:rsid w:val="00E4358D"/>
    <w:rsid w:val="00E47D5E"/>
    <w:rsid w:val="00E5188F"/>
    <w:rsid w:val="00E519FF"/>
    <w:rsid w:val="00E51B73"/>
    <w:rsid w:val="00E53CDB"/>
    <w:rsid w:val="00E549B3"/>
    <w:rsid w:val="00E549B4"/>
    <w:rsid w:val="00E54EAF"/>
    <w:rsid w:val="00E56008"/>
    <w:rsid w:val="00E57846"/>
    <w:rsid w:val="00E634F4"/>
    <w:rsid w:val="00E6428E"/>
    <w:rsid w:val="00E67148"/>
    <w:rsid w:val="00E6716D"/>
    <w:rsid w:val="00E734EB"/>
    <w:rsid w:val="00E75048"/>
    <w:rsid w:val="00E75B35"/>
    <w:rsid w:val="00E77101"/>
    <w:rsid w:val="00E809EB"/>
    <w:rsid w:val="00E80ADB"/>
    <w:rsid w:val="00E826A1"/>
    <w:rsid w:val="00E85198"/>
    <w:rsid w:val="00E8747D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601F"/>
    <w:rsid w:val="00EC1AA1"/>
    <w:rsid w:val="00EC21A5"/>
    <w:rsid w:val="00EC29C6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53D7"/>
    <w:rsid w:val="00F053F2"/>
    <w:rsid w:val="00F05703"/>
    <w:rsid w:val="00F05FCA"/>
    <w:rsid w:val="00F064CF"/>
    <w:rsid w:val="00F10328"/>
    <w:rsid w:val="00F10876"/>
    <w:rsid w:val="00F10E08"/>
    <w:rsid w:val="00F11D2A"/>
    <w:rsid w:val="00F14465"/>
    <w:rsid w:val="00F171AC"/>
    <w:rsid w:val="00F21604"/>
    <w:rsid w:val="00F22188"/>
    <w:rsid w:val="00F235CE"/>
    <w:rsid w:val="00F241E5"/>
    <w:rsid w:val="00F30926"/>
    <w:rsid w:val="00F31D1C"/>
    <w:rsid w:val="00F32228"/>
    <w:rsid w:val="00F32C63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20C2"/>
    <w:rsid w:val="00F7242F"/>
    <w:rsid w:val="00F72B85"/>
    <w:rsid w:val="00F753E1"/>
    <w:rsid w:val="00F808C1"/>
    <w:rsid w:val="00F817C9"/>
    <w:rsid w:val="00F8309E"/>
    <w:rsid w:val="00F850E4"/>
    <w:rsid w:val="00F85BC9"/>
    <w:rsid w:val="00F86636"/>
    <w:rsid w:val="00F95D06"/>
    <w:rsid w:val="00F961AB"/>
    <w:rsid w:val="00F9797E"/>
    <w:rsid w:val="00F97F43"/>
    <w:rsid w:val="00FA02BB"/>
    <w:rsid w:val="00FA2CED"/>
    <w:rsid w:val="00FA4AA9"/>
    <w:rsid w:val="00FA6372"/>
    <w:rsid w:val="00FA748F"/>
    <w:rsid w:val="00FB0092"/>
    <w:rsid w:val="00FB1BF9"/>
    <w:rsid w:val="00FB35CF"/>
    <w:rsid w:val="00FB4A7A"/>
    <w:rsid w:val="00FB75F7"/>
    <w:rsid w:val="00FC1730"/>
    <w:rsid w:val="00FC2D9A"/>
    <w:rsid w:val="00FC5215"/>
    <w:rsid w:val="00FC600F"/>
    <w:rsid w:val="00FC66F9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3DFA"/>
    <w:rsid w:val="00FE4206"/>
    <w:rsid w:val="00FE633F"/>
    <w:rsid w:val="00FE6E12"/>
    <w:rsid w:val="00FE6F17"/>
    <w:rsid w:val="00FE73CF"/>
    <w:rsid w:val="00FF1920"/>
    <w:rsid w:val="00FF28D7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0D26ABB-3BF5-4706-974C-933A7277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F272-8917-4A13-90B3-1AE2F972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2021-02-24T07:27:00Z</cp:lastPrinted>
  <dcterms:created xsi:type="dcterms:W3CDTF">2021-02-28T07:53:00Z</dcterms:created>
  <dcterms:modified xsi:type="dcterms:W3CDTF">2021-02-28T07:53:00Z</dcterms:modified>
</cp:coreProperties>
</file>