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03" w:rsidRPr="00E23903" w:rsidRDefault="00E93B0C" w:rsidP="00E23903">
      <w:pPr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2390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الإحصاء الفلسطيني ينظم ورشة عمل لمناقشة </w:t>
      </w:r>
      <w:r w:rsidR="00301B05" w:rsidRPr="00E23903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مخرجات</w:t>
      </w:r>
      <w:r w:rsidRPr="00E2390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بعثة </w:t>
      </w:r>
      <w:r w:rsidR="00301B05" w:rsidRPr="00E23903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</w:t>
      </w:r>
      <w:r w:rsidRPr="00E2390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تقييم </w:t>
      </w:r>
      <w:r w:rsidR="00301B05" w:rsidRPr="00E23903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</w:t>
      </w:r>
      <w:r w:rsidRPr="00E2390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دولية </w:t>
      </w:r>
    </w:p>
    <w:p w:rsidR="000344D9" w:rsidRPr="00E23903" w:rsidRDefault="00E23903" w:rsidP="00E23903">
      <w:pPr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23903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926BF3" w:rsidRPr="00E23903">
        <w:rPr>
          <w:rFonts w:ascii="Simplified Arabic" w:hAnsi="Simplified Arabic" w:cs="Simplified Arabic"/>
          <w:b/>
          <w:bCs/>
          <w:sz w:val="30"/>
          <w:szCs w:val="30"/>
          <w:rtl/>
        </w:rPr>
        <w:t>لمراجعة وتقييم برنامج الجهاز</w:t>
      </w:r>
    </w:p>
    <w:p w:rsidR="00E23903" w:rsidRPr="00E23903" w:rsidRDefault="00E23903" w:rsidP="00E23903">
      <w:pPr>
        <w:bidi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E93B0C" w:rsidRPr="00EB5428" w:rsidRDefault="003463CE" w:rsidP="009E2A15">
      <w:pPr>
        <w:pStyle w:val="Heading4"/>
        <w:jc w:val="lowKashida"/>
        <w:rPr>
          <w:b w:val="0"/>
          <w:bCs w:val="0"/>
          <w:sz w:val="28"/>
          <w:szCs w:val="28"/>
          <w:rtl/>
        </w:rPr>
      </w:pPr>
      <w:r w:rsidRPr="00EB5428">
        <w:rPr>
          <w:rFonts w:hint="cs"/>
          <w:sz w:val="28"/>
          <w:szCs w:val="28"/>
          <w:rtl/>
        </w:rPr>
        <w:t xml:space="preserve">رام الله </w:t>
      </w:r>
      <w:r w:rsidRPr="00EB5428">
        <w:rPr>
          <w:sz w:val="28"/>
          <w:szCs w:val="28"/>
          <w:rtl/>
        </w:rPr>
        <w:t>–</w:t>
      </w:r>
      <w:r w:rsidRPr="00EB5428">
        <w:rPr>
          <w:rFonts w:hint="cs"/>
          <w:sz w:val="28"/>
          <w:szCs w:val="28"/>
          <w:rtl/>
        </w:rPr>
        <w:t xml:space="preserve"> </w:t>
      </w:r>
      <w:r w:rsidR="009E2A15">
        <w:rPr>
          <w:rFonts w:hint="cs"/>
          <w:sz w:val="28"/>
          <w:szCs w:val="28"/>
          <w:rtl/>
        </w:rPr>
        <w:t>23</w:t>
      </w:r>
      <w:bookmarkStart w:id="0" w:name="_GoBack"/>
      <w:bookmarkEnd w:id="0"/>
      <w:r w:rsidR="00EB5428" w:rsidRPr="00EB5428">
        <w:rPr>
          <w:rFonts w:hint="cs"/>
          <w:sz w:val="28"/>
          <w:szCs w:val="28"/>
          <w:rtl/>
        </w:rPr>
        <w:t>/</w:t>
      </w:r>
      <w:r w:rsidRPr="00EB5428">
        <w:rPr>
          <w:rFonts w:hint="cs"/>
          <w:sz w:val="28"/>
          <w:szCs w:val="28"/>
          <w:rtl/>
        </w:rPr>
        <w:t>09/2023 -</w:t>
      </w:r>
      <w:r w:rsidRPr="00EB5428"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 xml:space="preserve">نظم الجهاز </w:t>
      </w:r>
      <w:r w:rsidRPr="00EB5428">
        <w:rPr>
          <w:rFonts w:hint="cs"/>
          <w:b w:val="0"/>
          <w:bCs w:val="0"/>
          <w:sz w:val="28"/>
          <w:szCs w:val="28"/>
          <w:rtl/>
        </w:rPr>
        <w:t xml:space="preserve">المركزي للإحصاء الفلسطيني، اليوم، 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>في قاعة الجليل التابعة لمؤسسة محمود درويش، ورشة عمل بعنوان "الرؤية المستقبلية للمنظومة الإحصائية الفلسطينية" لمناقشة مخرجات</w:t>
      </w:r>
      <w:r w:rsidR="00E93B0C" w:rsidRPr="00EB5428">
        <w:rPr>
          <w:b w:val="0"/>
          <w:bCs w:val="0"/>
          <w:sz w:val="28"/>
          <w:szCs w:val="28"/>
          <w:rtl/>
        </w:rPr>
        <w:t xml:space="preserve"> بعثة 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>ال</w:t>
      </w:r>
      <w:r w:rsidR="00E93B0C" w:rsidRPr="00EB5428">
        <w:rPr>
          <w:b w:val="0"/>
          <w:bCs w:val="0"/>
          <w:sz w:val="28"/>
          <w:szCs w:val="28"/>
          <w:rtl/>
        </w:rPr>
        <w:t xml:space="preserve">تقييم 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>ال</w:t>
      </w:r>
      <w:r w:rsidR="00E93B0C" w:rsidRPr="00EB5428">
        <w:rPr>
          <w:b w:val="0"/>
          <w:bCs w:val="0"/>
          <w:sz w:val="28"/>
          <w:szCs w:val="28"/>
          <w:rtl/>
        </w:rPr>
        <w:t xml:space="preserve">دولية 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>ل</w:t>
      </w:r>
      <w:r w:rsidR="00E93B0C" w:rsidRPr="00EB5428">
        <w:rPr>
          <w:b w:val="0"/>
          <w:bCs w:val="0"/>
          <w:sz w:val="28"/>
          <w:szCs w:val="28"/>
          <w:rtl/>
        </w:rPr>
        <w:t>برنامج الجهاز للفترة 2021-2023</w:t>
      </w:r>
      <w:r w:rsidR="007B2094" w:rsidRPr="00EB5428">
        <w:rPr>
          <w:rFonts w:hint="cs"/>
          <w:b w:val="0"/>
          <w:bCs w:val="0"/>
          <w:sz w:val="28"/>
          <w:szCs w:val="28"/>
          <w:rtl/>
        </w:rPr>
        <w:t xml:space="preserve"> ومراجعة استراتيجية فلسطين للبيانات الإحصائية</w:t>
      </w:r>
      <w:r w:rsidRPr="00EB5428">
        <w:rPr>
          <w:rFonts w:hint="cs"/>
          <w:b w:val="0"/>
          <w:bCs w:val="0"/>
          <w:sz w:val="28"/>
          <w:szCs w:val="28"/>
          <w:rtl/>
        </w:rPr>
        <w:t>،</w:t>
      </w:r>
      <w:r w:rsidR="007B2094" w:rsidRPr="00EB5428">
        <w:rPr>
          <w:rFonts w:hint="cs"/>
          <w:b w:val="0"/>
          <w:bCs w:val="0"/>
          <w:sz w:val="28"/>
          <w:szCs w:val="28"/>
          <w:rtl/>
        </w:rPr>
        <w:t>.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AD3609" w:rsidRPr="00EB5428" w:rsidRDefault="00AD3609" w:rsidP="00AD3609">
      <w:pPr>
        <w:bidi/>
        <w:jc w:val="lowKashida"/>
        <w:rPr>
          <w:rFonts w:cs="Simplified Arabic"/>
          <w:sz w:val="10"/>
          <w:szCs w:val="10"/>
          <w:rtl/>
        </w:rPr>
      </w:pPr>
    </w:p>
    <w:p w:rsidR="00AD3609" w:rsidRDefault="00AD3609" w:rsidP="003463CE">
      <w:pPr>
        <w:bidi/>
        <w:jc w:val="lowKashida"/>
        <w:rPr>
          <w:rFonts w:cs="Simplified Arabic"/>
          <w:color w:val="000000"/>
          <w:sz w:val="28"/>
          <w:szCs w:val="28"/>
          <w:rtl/>
        </w:rPr>
      </w:pPr>
      <w:r w:rsidRPr="00EB5428">
        <w:rPr>
          <w:rFonts w:cs="Simplified Arabic" w:hint="cs"/>
          <w:sz w:val="28"/>
          <w:szCs w:val="28"/>
          <w:rtl/>
        </w:rPr>
        <w:t>وقد افتتحت الورشة معالي د. علا عوض</w:t>
      </w:r>
      <w:r w:rsidR="003463CE" w:rsidRPr="00EB5428">
        <w:rPr>
          <w:rFonts w:cs="Simplified Arabic" w:hint="cs"/>
          <w:sz w:val="28"/>
          <w:szCs w:val="28"/>
          <w:rtl/>
        </w:rPr>
        <w:t>،</w:t>
      </w:r>
      <w:r w:rsidRPr="00EB5428">
        <w:rPr>
          <w:rFonts w:cs="Simplified Arabic" w:hint="cs"/>
          <w:sz w:val="28"/>
          <w:szCs w:val="28"/>
          <w:rtl/>
        </w:rPr>
        <w:t xml:space="preserve"> رئيسة </w:t>
      </w:r>
      <w:r w:rsidR="003463CE" w:rsidRPr="00EB5428">
        <w:rPr>
          <w:rFonts w:cs="Simplified Arabic" w:hint="cs"/>
          <w:sz w:val="28"/>
          <w:szCs w:val="28"/>
          <w:rtl/>
        </w:rPr>
        <w:t>الاحصاء الفلسطيني،</w:t>
      </w:r>
      <w:r w:rsidRPr="00EB5428">
        <w:rPr>
          <w:rFonts w:cs="Simplified Arabic" w:hint="cs"/>
          <w:sz w:val="28"/>
          <w:szCs w:val="28"/>
          <w:rtl/>
        </w:rPr>
        <w:t xml:space="preserve"> </w:t>
      </w:r>
      <w:r w:rsidR="003463CE" w:rsidRPr="00EB5428">
        <w:rPr>
          <w:rFonts w:cs="Simplified Arabic" w:hint="cs"/>
          <w:sz w:val="28"/>
          <w:szCs w:val="28"/>
          <w:rtl/>
        </w:rPr>
        <w:t>مؤكدة،</w:t>
      </w:r>
      <w:r w:rsidRPr="00EB5428">
        <w:rPr>
          <w:rFonts w:cs="Simplified Arabic" w:hint="cs"/>
          <w:sz w:val="28"/>
          <w:szCs w:val="28"/>
          <w:rtl/>
        </w:rPr>
        <w:t xml:space="preserve"> ان مخرجات بعثة التقييم سيتم مناقشتها في المجلس ا</w:t>
      </w:r>
      <w:r w:rsidR="00EB5428">
        <w:rPr>
          <w:rFonts w:cs="Simplified Arabic" w:hint="cs"/>
          <w:sz w:val="28"/>
          <w:szCs w:val="28"/>
          <w:rtl/>
        </w:rPr>
        <w:t xml:space="preserve">لاستشاري للإحصاءات الرسمية، </w:t>
      </w:r>
      <w:r w:rsidRPr="00EB5428">
        <w:rPr>
          <w:rFonts w:cs="Simplified Arabic" w:hint="cs"/>
          <w:sz w:val="28"/>
          <w:szCs w:val="28"/>
          <w:rtl/>
        </w:rPr>
        <w:t xml:space="preserve">والذي يترأسه دولة رئيس الوزراء، وشكرت </w:t>
      </w:r>
      <w:r w:rsidR="003463CE" w:rsidRPr="00EB5428">
        <w:rPr>
          <w:rFonts w:cs="Simplified Arabic" w:hint="cs"/>
          <w:sz w:val="28"/>
          <w:szCs w:val="28"/>
          <w:rtl/>
        </w:rPr>
        <w:t>د. عوض</w:t>
      </w:r>
      <w:r w:rsidRPr="00EB5428">
        <w:rPr>
          <w:rFonts w:cs="Simplified Arabic" w:hint="cs"/>
          <w:sz w:val="28"/>
          <w:szCs w:val="28"/>
          <w:rtl/>
        </w:rPr>
        <w:t xml:space="preserve"> الخبراء الدوليين على الجهود التي بذلت خلال البعثة، كما شكرت جميع المؤسسات الحكومية والمحلية والدولية على تعاونهم لإنجاح البعثة، إضافة الى موظفي </w:t>
      </w:r>
      <w:r w:rsidR="003463CE" w:rsidRPr="00EB5428">
        <w:rPr>
          <w:rFonts w:cs="Simplified Arabic" w:hint="cs"/>
          <w:sz w:val="28"/>
          <w:szCs w:val="28"/>
          <w:rtl/>
        </w:rPr>
        <w:t>الاحصاء الفلسطيني</w:t>
      </w:r>
      <w:r w:rsidRPr="00EB5428">
        <w:rPr>
          <w:rFonts w:cs="Simplified Arabic" w:hint="cs"/>
          <w:sz w:val="28"/>
          <w:szCs w:val="28"/>
          <w:rtl/>
        </w:rPr>
        <w:t xml:space="preserve"> الذين كان لهم دور رئيسي في </w:t>
      </w:r>
      <w:r w:rsidRPr="00EB5428">
        <w:rPr>
          <w:rFonts w:cs="Simplified Arabic" w:hint="cs"/>
          <w:color w:val="000000"/>
          <w:sz w:val="28"/>
          <w:szCs w:val="28"/>
          <w:rtl/>
        </w:rPr>
        <w:t>إنجاح عمل بعثة التقييم، حيث تضمنت الورشة عرض للخبراء حول مخرجات</w:t>
      </w:r>
      <w:r w:rsidRPr="00EB5428">
        <w:rPr>
          <w:rFonts w:cs="Simplified Arabic"/>
          <w:color w:val="000000"/>
          <w:sz w:val="28"/>
          <w:szCs w:val="28"/>
          <w:rtl/>
        </w:rPr>
        <w:t xml:space="preserve"> </w:t>
      </w:r>
      <w:r w:rsidRPr="00EB5428">
        <w:rPr>
          <w:rFonts w:cs="Simplified Arabic" w:hint="cs"/>
          <w:color w:val="000000"/>
          <w:sz w:val="28"/>
          <w:szCs w:val="28"/>
          <w:rtl/>
        </w:rPr>
        <w:t>البعثة.</w:t>
      </w:r>
    </w:p>
    <w:p w:rsidR="00EB5428" w:rsidRPr="00EB5428" w:rsidRDefault="00EB5428" w:rsidP="00EB5428">
      <w:pPr>
        <w:bidi/>
        <w:jc w:val="lowKashida"/>
        <w:rPr>
          <w:rFonts w:cs="Simplified Arabic"/>
          <w:color w:val="000000"/>
          <w:sz w:val="10"/>
          <w:szCs w:val="10"/>
          <w:rtl/>
        </w:rPr>
      </w:pPr>
    </w:p>
    <w:p w:rsidR="00E93B0C" w:rsidRPr="00EB5428" w:rsidRDefault="00AD3609" w:rsidP="00AD3609">
      <w:pPr>
        <w:bidi/>
        <w:jc w:val="lowKashida"/>
        <w:rPr>
          <w:rFonts w:cs="Simplified Arabic"/>
          <w:sz w:val="28"/>
          <w:szCs w:val="28"/>
          <w:rtl/>
        </w:rPr>
      </w:pPr>
      <w:r w:rsidRPr="00EB5428">
        <w:rPr>
          <w:rFonts w:cs="Simplified Arabic" w:hint="cs"/>
          <w:sz w:val="28"/>
          <w:szCs w:val="28"/>
          <w:rtl/>
        </w:rPr>
        <w:t xml:space="preserve">وقد </w:t>
      </w:r>
      <w:r w:rsidR="00E93B0C" w:rsidRPr="00EB5428">
        <w:rPr>
          <w:rFonts w:cs="Simplified Arabic" w:hint="cs"/>
          <w:sz w:val="28"/>
          <w:szCs w:val="28"/>
          <w:rtl/>
        </w:rPr>
        <w:t xml:space="preserve">قامت البعثة بتنفيذ </w:t>
      </w:r>
      <w:r w:rsidRPr="00EB5428">
        <w:rPr>
          <w:rFonts w:cs="Simplified Arabic" w:hint="cs"/>
          <w:sz w:val="28"/>
          <w:szCs w:val="28"/>
          <w:rtl/>
        </w:rPr>
        <w:t>أكثر</w:t>
      </w:r>
      <w:r w:rsidR="00E93B0C" w:rsidRPr="00EB5428">
        <w:rPr>
          <w:rFonts w:cs="Simplified Arabic" w:hint="cs"/>
          <w:sz w:val="28"/>
          <w:szCs w:val="28"/>
          <w:rtl/>
        </w:rPr>
        <w:t xml:space="preserve"> من 60 لقاء خلال سبعة أيام،</w:t>
      </w:r>
      <w:r w:rsidR="00E93B0C" w:rsidRPr="00EB5428">
        <w:rPr>
          <w:rFonts w:cs="Simplified Arabic"/>
          <w:sz w:val="28"/>
          <w:szCs w:val="28"/>
          <w:rtl/>
        </w:rPr>
        <w:t xml:space="preserve"> </w:t>
      </w:r>
      <w:r w:rsidR="00E93B0C" w:rsidRPr="00EB5428">
        <w:rPr>
          <w:rFonts w:cs="Simplified Arabic" w:hint="cs"/>
          <w:sz w:val="28"/>
          <w:szCs w:val="28"/>
          <w:rtl/>
        </w:rPr>
        <w:t xml:space="preserve">شملت </w:t>
      </w:r>
      <w:r w:rsidR="00E93B0C" w:rsidRPr="00EB5428">
        <w:rPr>
          <w:rFonts w:cs="Simplified Arabic"/>
          <w:sz w:val="28"/>
          <w:szCs w:val="28"/>
          <w:rtl/>
        </w:rPr>
        <w:t>مجموعة مختلفة من</w:t>
      </w:r>
      <w:r w:rsidR="00E93B0C" w:rsidRPr="00EB5428">
        <w:rPr>
          <w:rFonts w:cs="Simplified Arabic" w:hint="cs"/>
          <w:sz w:val="28"/>
          <w:szCs w:val="28"/>
          <w:rtl/>
        </w:rPr>
        <w:t xml:space="preserve"> القطاعات المنتجة و</w:t>
      </w:r>
      <w:r w:rsidR="00E93B0C" w:rsidRPr="00EB5428">
        <w:rPr>
          <w:rFonts w:cs="Simplified Arabic"/>
          <w:sz w:val="28"/>
          <w:szCs w:val="28"/>
          <w:rtl/>
        </w:rPr>
        <w:t>المستخدم</w:t>
      </w:r>
      <w:r w:rsidR="00E93B0C" w:rsidRPr="00EB5428">
        <w:rPr>
          <w:rFonts w:cs="Simplified Arabic" w:hint="cs"/>
          <w:sz w:val="28"/>
          <w:szCs w:val="28"/>
          <w:rtl/>
        </w:rPr>
        <w:t xml:space="preserve">ة للإحصاءات بما في ذلك </w:t>
      </w:r>
      <w:r w:rsidR="004B7AB7" w:rsidRPr="00EB5428">
        <w:rPr>
          <w:rFonts w:cs="Simplified Arabic" w:hint="cs"/>
          <w:sz w:val="28"/>
          <w:szCs w:val="28"/>
          <w:rtl/>
        </w:rPr>
        <w:t>القطاع الحكومي والخاص</w:t>
      </w:r>
      <w:r w:rsidR="00E93B0C" w:rsidRPr="00EB5428">
        <w:rPr>
          <w:rFonts w:cs="Simplified Arabic" w:hint="cs"/>
          <w:sz w:val="28"/>
          <w:szCs w:val="28"/>
          <w:rtl/>
        </w:rPr>
        <w:t xml:space="preserve"> ومؤسسات </w:t>
      </w:r>
      <w:r w:rsidR="004B7AB7" w:rsidRPr="00EB5428">
        <w:rPr>
          <w:rFonts w:cs="Simplified Arabic" w:hint="cs"/>
          <w:sz w:val="28"/>
          <w:szCs w:val="28"/>
          <w:rtl/>
        </w:rPr>
        <w:t>ال</w:t>
      </w:r>
      <w:r w:rsidR="00E93B0C" w:rsidRPr="00EB5428">
        <w:rPr>
          <w:rFonts w:cs="Simplified Arabic" w:hint="cs"/>
          <w:sz w:val="28"/>
          <w:szCs w:val="28"/>
          <w:rtl/>
        </w:rPr>
        <w:t xml:space="preserve">بحث </w:t>
      </w:r>
      <w:r w:rsidR="004B7AB7" w:rsidRPr="00EB5428">
        <w:rPr>
          <w:rFonts w:cs="Simplified Arabic" w:hint="cs"/>
          <w:sz w:val="28"/>
          <w:szCs w:val="28"/>
          <w:rtl/>
        </w:rPr>
        <w:t>ال</w:t>
      </w:r>
      <w:r w:rsidR="00E93B0C" w:rsidRPr="00EB5428">
        <w:rPr>
          <w:rFonts w:cs="Simplified Arabic" w:hint="cs"/>
          <w:sz w:val="28"/>
          <w:szCs w:val="28"/>
          <w:rtl/>
        </w:rPr>
        <w:t xml:space="preserve">علمي </w:t>
      </w:r>
      <w:r w:rsidRPr="00EB5428">
        <w:rPr>
          <w:rFonts w:cs="Simplified Arabic" w:hint="cs"/>
          <w:sz w:val="28"/>
          <w:szCs w:val="28"/>
          <w:rtl/>
        </w:rPr>
        <w:t>والأكاديمي</w:t>
      </w:r>
      <w:r w:rsidR="00E93B0C" w:rsidRPr="00EB5428">
        <w:rPr>
          <w:rFonts w:cs="Simplified Arabic" w:hint="cs"/>
          <w:sz w:val="28"/>
          <w:szCs w:val="28"/>
          <w:rtl/>
        </w:rPr>
        <w:t xml:space="preserve"> ومؤسسات من المجتمع المحلي</w:t>
      </w:r>
      <w:r w:rsidR="003463CE" w:rsidRPr="00EB5428">
        <w:rPr>
          <w:rFonts w:cs="Simplified Arabic" w:hint="cs"/>
          <w:sz w:val="28"/>
          <w:szCs w:val="28"/>
          <w:rtl/>
        </w:rPr>
        <w:t>،</w:t>
      </w:r>
      <w:r w:rsidR="00E93B0C" w:rsidRPr="00EB5428">
        <w:rPr>
          <w:rFonts w:cs="Simplified Arabic" w:hint="cs"/>
          <w:sz w:val="28"/>
          <w:szCs w:val="28"/>
          <w:rtl/>
        </w:rPr>
        <w:t xml:space="preserve"> إضافة الى</w:t>
      </w:r>
      <w:r w:rsidR="00E93B0C" w:rsidRPr="00EB5428">
        <w:rPr>
          <w:rFonts w:cs="Simplified Arabic"/>
          <w:sz w:val="28"/>
          <w:szCs w:val="28"/>
          <w:rtl/>
        </w:rPr>
        <w:t xml:space="preserve"> الشركاء </w:t>
      </w:r>
      <w:r w:rsidR="00E93B0C" w:rsidRPr="00EB5428">
        <w:rPr>
          <w:rFonts w:cs="Simplified Arabic" w:hint="cs"/>
          <w:sz w:val="28"/>
          <w:szCs w:val="28"/>
          <w:rtl/>
        </w:rPr>
        <w:t>الدولي</w:t>
      </w:r>
      <w:r w:rsidR="00967FE1" w:rsidRPr="00EB5428">
        <w:rPr>
          <w:rFonts w:cs="Simplified Arabic" w:hint="cs"/>
          <w:sz w:val="28"/>
          <w:szCs w:val="28"/>
          <w:rtl/>
        </w:rPr>
        <w:t>ي</w:t>
      </w:r>
      <w:r w:rsidR="00E93B0C" w:rsidRPr="00EB5428">
        <w:rPr>
          <w:rFonts w:cs="Simplified Arabic" w:hint="cs"/>
          <w:sz w:val="28"/>
          <w:szCs w:val="28"/>
          <w:rtl/>
        </w:rPr>
        <w:t>ن والمحلي</w:t>
      </w:r>
      <w:r w:rsidR="00967FE1" w:rsidRPr="00EB5428">
        <w:rPr>
          <w:rFonts w:cs="Simplified Arabic" w:hint="cs"/>
          <w:sz w:val="28"/>
          <w:szCs w:val="28"/>
          <w:rtl/>
        </w:rPr>
        <w:t>ي</w:t>
      </w:r>
      <w:r w:rsidR="004B7AB7" w:rsidRPr="00EB5428">
        <w:rPr>
          <w:rFonts w:cs="Simplified Arabic" w:hint="cs"/>
          <w:sz w:val="28"/>
          <w:szCs w:val="28"/>
          <w:rtl/>
        </w:rPr>
        <w:t>ن،</w:t>
      </w:r>
      <w:r w:rsidR="00E93B0C" w:rsidRPr="00EB5428">
        <w:rPr>
          <w:rFonts w:cs="Simplified Arabic" w:hint="cs"/>
          <w:sz w:val="28"/>
          <w:szCs w:val="28"/>
          <w:rtl/>
        </w:rPr>
        <w:t xml:space="preserve"> وشملت لقاءات البعثة الفنية ورش عمل مصغرة مع جميع الإدارات العاملة في الجهاز لاستعراض مجموعة من </w:t>
      </w:r>
      <w:r w:rsidR="004B7AB7" w:rsidRPr="00EB5428">
        <w:rPr>
          <w:rFonts w:cs="Simplified Arabic" w:hint="cs"/>
          <w:sz w:val="28"/>
          <w:szCs w:val="28"/>
          <w:rtl/>
        </w:rPr>
        <w:t xml:space="preserve">المواضيع الخاصة </w:t>
      </w:r>
      <w:r w:rsidR="00E93B0C" w:rsidRPr="00EB5428">
        <w:rPr>
          <w:rFonts w:cs="Simplified Arabic" w:hint="cs"/>
          <w:sz w:val="28"/>
          <w:szCs w:val="28"/>
          <w:rtl/>
        </w:rPr>
        <w:t xml:space="preserve">المتعلقة </w:t>
      </w:r>
      <w:r w:rsidR="004B7AB7" w:rsidRPr="00EB5428">
        <w:rPr>
          <w:rFonts w:cs="Simplified Arabic" w:hint="cs"/>
          <w:sz w:val="28"/>
          <w:szCs w:val="28"/>
          <w:rtl/>
        </w:rPr>
        <w:t>بتطوير</w:t>
      </w:r>
      <w:r w:rsidR="00E93B0C" w:rsidRPr="00EB5428">
        <w:rPr>
          <w:rFonts w:cs="Simplified Arabic" w:hint="cs"/>
          <w:sz w:val="28"/>
          <w:szCs w:val="28"/>
          <w:rtl/>
        </w:rPr>
        <w:t xml:space="preserve"> النظام الاحصائي الفلسطيني.</w:t>
      </w:r>
    </w:p>
    <w:p w:rsidR="00E93B0C" w:rsidRPr="00EB5428" w:rsidRDefault="00E93B0C" w:rsidP="00EB5428">
      <w:pPr>
        <w:jc w:val="right"/>
        <w:rPr>
          <w:sz w:val="10"/>
          <w:szCs w:val="10"/>
          <w:rtl/>
          <w:lang w:eastAsia="ar-SA"/>
        </w:rPr>
      </w:pPr>
    </w:p>
    <w:p w:rsidR="00AD3609" w:rsidRPr="00EB5428" w:rsidRDefault="004B7AB7" w:rsidP="008C1376">
      <w:pPr>
        <w:pStyle w:val="Heading4"/>
        <w:jc w:val="lowKashida"/>
        <w:rPr>
          <w:b w:val="0"/>
          <w:bCs w:val="0"/>
          <w:sz w:val="28"/>
          <w:szCs w:val="28"/>
          <w:rtl/>
        </w:rPr>
      </w:pPr>
      <w:r w:rsidRPr="00EB5428">
        <w:rPr>
          <w:rFonts w:hint="cs"/>
          <w:b w:val="0"/>
          <w:bCs w:val="0"/>
          <w:sz w:val="28"/>
          <w:szCs w:val="28"/>
          <w:rtl/>
        </w:rPr>
        <w:t xml:space="preserve">وعلى ضوء هذه اللقاءات التي تم عقدها بهدف </w:t>
      </w:r>
      <w:r w:rsidR="00E93B0C" w:rsidRPr="00EB5428">
        <w:rPr>
          <w:b w:val="0"/>
          <w:bCs w:val="0"/>
          <w:sz w:val="28"/>
          <w:szCs w:val="28"/>
          <w:rtl/>
        </w:rPr>
        <w:t xml:space="preserve">رسم صورة 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>شاملة ومتكاملة</w:t>
      </w:r>
      <w:r w:rsidR="00E93B0C" w:rsidRPr="00EB5428">
        <w:rPr>
          <w:b w:val="0"/>
          <w:bCs w:val="0"/>
          <w:sz w:val="28"/>
          <w:szCs w:val="28"/>
          <w:rtl/>
        </w:rPr>
        <w:t xml:space="preserve"> حول 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 xml:space="preserve">واقع </w:t>
      </w:r>
      <w:r w:rsidR="00E93B0C" w:rsidRPr="00EB5428">
        <w:rPr>
          <w:b w:val="0"/>
          <w:bCs w:val="0"/>
          <w:sz w:val="28"/>
          <w:szCs w:val="28"/>
          <w:rtl/>
        </w:rPr>
        <w:t>الإحصاءات الرسمية في فلسطين</w:t>
      </w:r>
      <w:r w:rsidR="00AD3609" w:rsidRPr="00EB5428">
        <w:rPr>
          <w:rFonts w:hint="cs"/>
          <w:b w:val="0"/>
          <w:bCs w:val="0"/>
          <w:sz w:val="28"/>
          <w:szCs w:val="28"/>
          <w:rtl/>
        </w:rPr>
        <w:t>،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 xml:space="preserve"> خلال الأعوام</w:t>
      </w:r>
      <w:r w:rsidR="00AD3609" w:rsidRPr="00EB5428">
        <w:rPr>
          <w:rFonts w:hint="cs"/>
          <w:b w:val="0"/>
          <w:bCs w:val="0"/>
          <w:sz w:val="28"/>
          <w:szCs w:val="28"/>
          <w:rtl/>
        </w:rPr>
        <w:t xml:space="preserve"> 2021، 2022، 2023، </w:t>
      </w:r>
      <w:r w:rsidR="00E93B0C" w:rsidRPr="00EB5428">
        <w:rPr>
          <w:b w:val="0"/>
          <w:bCs w:val="0"/>
          <w:sz w:val="28"/>
          <w:szCs w:val="28"/>
          <w:rtl/>
        </w:rPr>
        <w:t>واثر ذلك على التنمية المستدامة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 xml:space="preserve"> في فلسطين، </w:t>
      </w:r>
      <w:r w:rsidRPr="00EB5428">
        <w:rPr>
          <w:rFonts w:hint="cs"/>
          <w:b w:val="0"/>
          <w:bCs w:val="0"/>
          <w:sz w:val="28"/>
          <w:szCs w:val="28"/>
          <w:rtl/>
        </w:rPr>
        <w:t>تم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 xml:space="preserve"> وضع تصور لخطة الاحصاء </w:t>
      </w:r>
      <w:r w:rsidR="00462583">
        <w:rPr>
          <w:rFonts w:hint="cs"/>
          <w:b w:val="0"/>
          <w:bCs w:val="0"/>
          <w:sz w:val="28"/>
          <w:szCs w:val="28"/>
          <w:rtl/>
        </w:rPr>
        <w:t xml:space="preserve">الفلسطيني 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>خلال السنوات القادمة والحصول على رؤية مستقبلية للإحصاء الرسمي في فلسطين</w:t>
      </w:r>
      <w:r w:rsidR="00AD3609" w:rsidRPr="00EB5428">
        <w:rPr>
          <w:rFonts w:hint="cs"/>
          <w:b w:val="0"/>
          <w:bCs w:val="0"/>
          <w:sz w:val="28"/>
          <w:szCs w:val="28"/>
          <w:rtl/>
        </w:rPr>
        <w:t>.</w:t>
      </w:r>
    </w:p>
    <w:p w:rsidR="00AD3609" w:rsidRPr="00EB5428" w:rsidRDefault="00AD3609" w:rsidP="008C1376">
      <w:pPr>
        <w:pStyle w:val="Heading4"/>
        <w:jc w:val="lowKashida"/>
        <w:rPr>
          <w:b w:val="0"/>
          <w:bCs w:val="0"/>
          <w:sz w:val="28"/>
          <w:szCs w:val="28"/>
          <w:rtl/>
        </w:rPr>
      </w:pPr>
    </w:p>
    <w:p w:rsidR="00E93B0C" w:rsidRPr="00EB5428" w:rsidRDefault="00E23903" w:rsidP="00AD3609">
      <w:pPr>
        <w:pStyle w:val="Heading4"/>
        <w:jc w:val="lowKashida"/>
        <w:rPr>
          <w:b w:val="0"/>
          <w:bCs w:val="0"/>
          <w:sz w:val="28"/>
          <w:szCs w:val="28"/>
          <w:rtl/>
        </w:rPr>
      </w:pPr>
      <w:r w:rsidRPr="00EB5428">
        <w:rPr>
          <w:rFonts w:hint="cs"/>
          <w:b w:val="0"/>
          <w:bCs w:val="0"/>
          <w:sz w:val="28"/>
          <w:szCs w:val="28"/>
          <w:rtl/>
        </w:rPr>
        <w:t>وتقدم الاحصاء الفلسطيني</w:t>
      </w:r>
      <w:r w:rsidR="00AD3609" w:rsidRPr="00EB5428">
        <w:rPr>
          <w:rFonts w:hint="cs"/>
          <w:b w:val="0"/>
          <w:bCs w:val="0"/>
          <w:sz w:val="28"/>
          <w:szCs w:val="28"/>
          <w:rtl/>
        </w:rPr>
        <w:t xml:space="preserve"> بالشكر والتقدير إلى الممثلية النرويجية </w:t>
      </w:r>
      <w:r w:rsidR="00AD3609" w:rsidRPr="00EB5428">
        <w:rPr>
          <w:b w:val="0"/>
          <w:bCs w:val="0"/>
          <w:sz w:val="28"/>
          <w:szCs w:val="28"/>
          <w:rtl/>
        </w:rPr>
        <w:t>– الشريك الدائم للإحصاءات الرسمية في فلسطين</w:t>
      </w:r>
      <w:r w:rsidR="00AD3609" w:rsidRPr="00EB5428">
        <w:rPr>
          <w:rFonts w:hint="cs"/>
          <w:b w:val="0"/>
          <w:bCs w:val="0"/>
          <w:sz w:val="28"/>
          <w:szCs w:val="28"/>
          <w:rtl/>
        </w:rPr>
        <w:t xml:space="preserve"> على الدعم المالي والفني الذي ساهم في إنجاح مهام </w:t>
      </w:r>
      <w:r w:rsidR="00BE7886" w:rsidRPr="00EB5428">
        <w:rPr>
          <w:rFonts w:hint="cs"/>
          <w:b w:val="0"/>
          <w:bCs w:val="0"/>
          <w:sz w:val="28"/>
          <w:szCs w:val="28"/>
          <w:rtl/>
        </w:rPr>
        <w:t>هذه البعثة</w:t>
      </w:r>
      <w:r w:rsidR="00E93B0C" w:rsidRPr="00EB5428">
        <w:rPr>
          <w:rFonts w:hint="cs"/>
          <w:b w:val="0"/>
          <w:bCs w:val="0"/>
          <w:sz w:val="28"/>
          <w:szCs w:val="28"/>
          <w:rtl/>
        </w:rPr>
        <w:t>.</w:t>
      </w:r>
    </w:p>
    <w:p w:rsidR="00E93B0C" w:rsidRPr="00EB5428" w:rsidRDefault="00E93B0C" w:rsidP="00E93B0C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E93B0C" w:rsidRPr="00EB5428" w:rsidSect="00E23903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0C"/>
    <w:rsid w:val="000344D9"/>
    <w:rsid w:val="00301B05"/>
    <w:rsid w:val="003463CE"/>
    <w:rsid w:val="00462583"/>
    <w:rsid w:val="004B7AB7"/>
    <w:rsid w:val="00713846"/>
    <w:rsid w:val="007B2094"/>
    <w:rsid w:val="0081736E"/>
    <w:rsid w:val="008C1376"/>
    <w:rsid w:val="00926BF3"/>
    <w:rsid w:val="00967FE1"/>
    <w:rsid w:val="009E2A15"/>
    <w:rsid w:val="00AD3609"/>
    <w:rsid w:val="00BE7886"/>
    <w:rsid w:val="00D34C41"/>
    <w:rsid w:val="00E23903"/>
    <w:rsid w:val="00E93B0C"/>
    <w:rsid w:val="00E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6EC85"/>
  <w15:chartTrackingRefBased/>
  <w15:docId w15:val="{7ED6F040-899C-4330-AD18-D5DD9714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93B0C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Simplified Arabic"/>
      <w:b/>
      <w:bCs/>
      <w:noProof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93B0C"/>
    <w:rPr>
      <w:rFonts w:ascii="Times New Roman" w:eastAsia="Times New Roman" w:hAnsi="Times New Roman" w:cs="Simplified Arabic"/>
      <w:b/>
      <w:bCs/>
      <w:noProof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SUFIAN ABU-HARB</dc:creator>
  <cp:keywords/>
  <dc:description/>
  <cp:lastModifiedBy>LOAY SHEHADEH</cp:lastModifiedBy>
  <cp:revision>8</cp:revision>
  <cp:lastPrinted>2023-09-23T09:01:00Z</cp:lastPrinted>
  <dcterms:created xsi:type="dcterms:W3CDTF">2023-09-24T05:28:00Z</dcterms:created>
  <dcterms:modified xsi:type="dcterms:W3CDTF">2023-09-24T06:52:00Z</dcterms:modified>
</cp:coreProperties>
</file>