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C0" w:rsidRDefault="000D63C0" w:rsidP="000D63C0">
      <w:pPr>
        <w:pStyle w:val="NoSpacing"/>
        <w:jc w:val="center"/>
        <w:rPr>
          <w:rFonts w:ascii="Simplified Arabic" w:hAnsi="Simplified Arabic" w:cs="Simplified Arabic" w:hint="cs"/>
          <w:b/>
          <w:bCs/>
          <w:sz w:val="32"/>
          <w:szCs w:val="32"/>
          <w:rtl/>
        </w:rPr>
      </w:pPr>
      <w:bookmarkStart w:id="0" w:name="_GoBack"/>
      <w:bookmarkEnd w:id="0"/>
      <w:r>
        <w:rPr>
          <w:rFonts w:ascii="Simplified Arabic" w:hAnsi="Simplified Arabic" w:cs="Simplified Arabic" w:hint="cs"/>
          <w:b/>
          <w:bCs/>
          <w:sz w:val="32"/>
          <w:szCs w:val="32"/>
          <w:rtl/>
        </w:rPr>
        <w:t>الاحصاء الفلسطيني يصدر بياناً صحفياً بعنوان</w:t>
      </w:r>
      <w:r w:rsidR="00A23A86">
        <w:rPr>
          <w:rFonts w:ascii="Simplified Arabic" w:hAnsi="Simplified Arabic" w:cs="Simplified Arabic" w:hint="cs"/>
          <w:b/>
          <w:bCs/>
          <w:sz w:val="32"/>
          <w:szCs w:val="32"/>
          <w:rtl/>
        </w:rPr>
        <w:t>:</w:t>
      </w:r>
    </w:p>
    <w:p w:rsidR="000D63C0" w:rsidRPr="009B6B2D" w:rsidRDefault="00E11DBD" w:rsidP="000D63C0">
      <w:pPr>
        <w:pStyle w:val="NoSpacing"/>
        <w:jc w:val="center"/>
        <w:rPr>
          <w:rFonts w:ascii="Simplified Arabic" w:hAnsi="Simplified Arabic" w:cs="Simplified Arabic"/>
          <w:b/>
          <w:bCs/>
          <w:sz w:val="30"/>
          <w:szCs w:val="30"/>
          <w:rtl/>
        </w:rPr>
      </w:pPr>
      <w:r>
        <w:rPr>
          <w:rFonts w:ascii="Simplified Arabic" w:hAnsi="Simplified Arabic" w:cs="Simplified Arabic" w:hint="cs"/>
          <w:b/>
          <w:bCs/>
          <w:sz w:val="32"/>
          <w:szCs w:val="32"/>
          <w:rtl/>
        </w:rPr>
        <w:t>"</w:t>
      </w:r>
      <w:r w:rsidR="000D63C0">
        <w:rPr>
          <w:rFonts w:ascii="Simplified Arabic" w:hAnsi="Simplified Arabic" w:cs="Simplified Arabic" w:hint="cs"/>
          <w:b/>
          <w:bCs/>
          <w:sz w:val="32"/>
          <w:szCs w:val="32"/>
          <w:rtl/>
        </w:rPr>
        <w:t>اطفال ونساء قطاع غزة يواجهون كارثة انسانية غير مسبوقة</w:t>
      </w:r>
      <w:r>
        <w:rPr>
          <w:rFonts w:ascii="Simplified Arabic" w:hAnsi="Simplified Arabic" w:cs="Simplified Arabic" w:hint="cs"/>
          <w:b/>
          <w:bCs/>
          <w:sz w:val="30"/>
          <w:szCs w:val="30"/>
          <w:rtl/>
        </w:rPr>
        <w:t>"</w:t>
      </w:r>
    </w:p>
    <w:p w:rsidR="000D63C0" w:rsidRPr="009B6B2D" w:rsidRDefault="000D63C0" w:rsidP="000D63C0">
      <w:pPr>
        <w:pStyle w:val="NoSpacing"/>
        <w:jc w:val="both"/>
        <w:rPr>
          <w:rFonts w:ascii="Simplified Arabic" w:hAnsi="Simplified Arabic" w:cs="Simplified Arabic"/>
          <w:b/>
          <w:bCs/>
          <w:sz w:val="26"/>
          <w:szCs w:val="26"/>
          <w:rtl/>
        </w:rPr>
      </w:pPr>
    </w:p>
    <w:p w:rsidR="000D63C0" w:rsidRPr="00E11DBD" w:rsidRDefault="000D63C0" w:rsidP="000D63C0">
      <w:pPr>
        <w:jc w:val="both"/>
        <w:rPr>
          <w:rFonts w:ascii="Simplified Arabic" w:hAnsi="Simplified Arabic" w:cs="Simplified Arabic" w:hint="cs"/>
          <w:b/>
          <w:bCs/>
          <w:color w:val="FF0000"/>
          <w:sz w:val="28"/>
          <w:szCs w:val="28"/>
          <w:rtl/>
        </w:rPr>
      </w:pPr>
      <w:r w:rsidRPr="00E11DBD">
        <w:rPr>
          <w:rFonts w:ascii="Simplified Arabic" w:hAnsi="Simplified Arabic" w:cs="Simplified Arabic" w:hint="cs"/>
          <w:b/>
          <w:bCs/>
          <w:color w:val="FF0000"/>
          <w:sz w:val="28"/>
          <w:szCs w:val="28"/>
          <w:rtl/>
        </w:rPr>
        <w:t xml:space="preserve">رام الله </w:t>
      </w:r>
      <w:r w:rsidRPr="00E11DBD">
        <w:rPr>
          <w:rFonts w:ascii="Simplified Arabic" w:hAnsi="Simplified Arabic" w:cs="Simplified Arabic"/>
          <w:b/>
          <w:bCs/>
          <w:color w:val="FF0000"/>
          <w:sz w:val="28"/>
          <w:szCs w:val="28"/>
          <w:rtl/>
        </w:rPr>
        <w:t>–</w:t>
      </w:r>
      <w:r w:rsidRPr="00E11DBD">
        <w:rPr>
          <w:rFonts w:ascii="Simplified Arabic" w:hAnsi="Simplified Arabic" w:cs="Simplified Arabic" w:hint="cs"/>
          <w:b/>
          <w:bCs/>
          <w:color w:val="FF0000"/>
          <w:sz w:val="28"/>
          <w:szCs w:val="28"/>
          <w:rtl/>
        </w:rPr>
        <w:t xml:space="preserve"> 24/10/2023</w:t>
      </w:r>
      <w:r w:rsidR="00E11DBD">
        <w:rPr>
          <w:rFonts w:ascii="Simplified Arabic" w:hAnsi="Simplified Arabic" w:cs="Simplified Arabic" w:hint="cs"/>
          <w:b/>
          <w:bCs/>
          <w:color w:val="FF0000"/>
          <w:sz w:val="28"/>
          <w:szCs w:val="28"/>
          <w:rtl/>
        </w:rPr>
        <w:t xml:space="preserve"> </w:t>
      </w:r>
      <w:r w:rsidR="00E11DBD">
        <w:rPr>
          <w:rFonts w:ascii="Simplified Arabic" w:hAnsi="Simplified Arabic" w:cs="Simplified Arabic"/>
          <w:b/>
          <w:bCs/>
          <w:color w:val="FF0000"/>
          <w:sz w:val="28"/>
          <w:szCs w:val="28"/>
          <w:rtl/>
        </w:rPr>
        <w:t>–</w:t>
      </w:r>
      <w:r w:rsidR="00E11DBD">
        <w:rPr>
          <w:rFonts w:ascii="Simplified Arabic" w:hAnsi="Simplified Arabic" w:cs="Simplified Arabic" w:hint="cs"/>
          <w:b/>
          <w:bCs/>
          <w:color w:val="FF0000"/>
          <w:sz w:val="28"/>
          <w:szCs w:val="28"/>
          <w:rtl/>
        </w:rPr>
        <w:t xml:space="preserve"> الساعة: 13:00 بتوقيت فلسطين</w:t>
      </w:r>
    </w:p>
    <w:p w:rsidR="00A23A86" w:rsidRPr="00E61D3D" w:rsidRDefault="00A23A86" w:rsidP="006127ED">
      <w:pPr>
        <w:jc w:val="both"/>
        <w:rPr>
          <w:rFonts w:ascii="Simplified Arabic" w:hAnsi="Simplified Arabic" w:cs="Simplified Arabic"/>
          <w:sz w:val="10"/>
          <w:szCs w:val="10"/>
          <w:rtl/>
        </w:rPr>
      </w:pPr>
    </w:p>
    <w:p w:rsidR="00C63535" w:rsidRPr="00A23A86" w:rsidRDefault="00C63535" w:rsidP="00AA53C9">
      <w:pPr>
        <w:jc w:val="both"/>
        <w:rPr>
          <w:rFonts w:ascii="Simplified Arabic" w:hAnsi="Simplified Arabic" w:cs="Simplified Arabic"/>
          <w:sz w:val="26"/>
          <w:szCs w:val="26"/>
          <w:rtl/>
        </w:rPr>
      </w:pPr>
      <w:r w:rsidRPr="00A23A86">
        <w:rPr>
          <w:rFonts w:ascii="Simplified Arabic" w:hAnsi="Simplified Arabic" w:cs="Simplified Arabic"/>
          <w:sz w:val="26"/>
          <w:szCs w:val="26"/>
          <w:rtl/>
        </w:rPr>
        <w:t>حوالي</w:t>
      </w:r>
      <w:r w:rsidR="00A103BD" w:rsidRPr="00A23A86">
        <w:rPr>
          <w:rFonts w:ascii="Simplified Arabic" w:hAnsi="Simplified Arabic" w:cs="Simplified Arabic"/>
          <w:sz w:val="26"/>
          <w:szCs w:val="26"/>
          <w:rtl/>
        </w:rPr>
        <w:t xml:space="preserve"> 1.10 مليون أنثى كانت تسكن في قطاع غزة قبل عدوان الاحتلال الإسرائيلي في </w:t>
      </w:r>
      <w:r w:rsidR="00C73C87" w:rsidRPr="00A23A86">
        <w:rPr>
          <w:rFonts w:ascii="Simplified Arabic" w:hAnsi="Simplified Arabic" w:cs="Simplified Arabic"/>
          <w:sz w:val="26"/>
          <w:szCs w:val="26"/>
          <w:rtl/>
        </w:rPr>
        <w:t>السابع</w:t>
      </w:r>
      <w:r w:rsidR="00A103BD" w:rsidRPr="00A23A86">
        <w:rPr>
          <w:rFonts w:ascii="Simplified Arabic" w:hAnsi="Simplified Arabic" w:cs="Simplified Arabic"/>
          <w:sz w:val="26"/>
          <w:szCs w:val="26"/>
          <w:rtl/>
        </w:rPr>
        <w:t xml:space="preserve"> من تشرين </w:t>
      </w:r>
      <w:r w:rsidR="00AA53C9">
        <w:rPr>
          <w:rFonts w:ascii="Simplified Arabic" w:hAnsi="Simplified Arabic" w:cs="Simplified Arabic" w:hint="cs"/>
          <w:sz w:val="26"/>
          <w:szCs w:val="26"/>
          <w:rtl/>
        </w:rPr>
        <w:t>أول</w:t>
      </w:r>
      <w:r w:rsidR="000470B2">
        <w:rPr>
          <w:rFonts w:ascii="Simplified Arabic" w:hAnsi="Simplified Arabic" w:cs="Simplified Arabic" w:hint="cs"/>
          <w:sz w:val="26"/>
          <w:szCs w:val="26"/>
          <w:rtl/>
        </w:rPr>
        <w:t>،</w:t>
      </w:r>
      <w:r w:rsidR="00A103BD" w:rsidRPr="00A23A86">
        <w:rPr>
          <w:rFonts w:ascii="Simplified Arabic" w:hAnsi="Simplified Arabic" w:cs="Simplified Arabic"/>
          <w:sz w:val="26"/>
          <w:szCs w:val="26"/>
          <w:rtl/>
        </w:rPr>
        <w:t xml:space="preserve"> 2023، تشكل ما نسبته 49.3% من إجمالي السكان في القطاع</w:t>
      </w:r>
      <w:r w:rsidR="00C73C87" w:rsidRPr="00A23A86">
        <w:rPr>
          <w:rFonts w:ascii="Simplified Arabic" w:hAnsi="Simplified Arabic" w:cs="Simplified Arabic"/>
          <w:sz w:val="26"/>
          <w:szCs w:val="26"/>
          <w:rtl/>
        </w:rPr>
        <w:t>، منهن</w:t>
      </w:r>
      <w:r w:rsidR="00F924DA" w:rsidRPr="00A23A86">
        <w:rPr>
          <w:rFonts w:ascii="Simplified Arabic" w:hAnsi="Simplified Arabic" w:cs="Simplified Arabic"/>
          <w:sz w:val="26"/>
          <w:szCs w:val="26"/>
          <w:rtl/>
        </w:rPr>
        <w:t xml:space="preserve"> </w:t>
      </w:r>
      <w:r w:rsidR="00AF33EC" w:rsidRPr="00A23A86">
        <w:rPr>
          <w:rFonts w:ascii="Simplified Arabic" w:hAnsi="Simplified Arabic" w:cs="Simplified Arabic"/>
          <w:sz w:val="26"/>
          <w:szCs w:val="26"/>
          <w:rtl/>
        </w:rPr>
        <w:t>590 ألف</w:t>
      </w:r>
      <w:r w:rsidR="00F924DA" w:rsidRPr="00A23A86">
        <w:rPr>
          <w:rFonts w:ascii="Simplified Arabic" w:hAnsi="Simplified Arabic" w:cs="Simplified Arabic"/>
          <w:sz w:val="26"/>
          <w:szCs w:val="26"/>
          <w:rtl/>
        </w:rPr>
        <w:t xml:space="preserve"> أنثى </w:t>
      </w:r>
      <w:r w:rsidR="00C73C87" w:rsidRPr="00A23A86">
        <w:rPr>
          <w:rFonts w:ascii="Simplified Arabic" w:hAnsi="Simplified Arabic" w:cs="Simplified Arabic"/>
          <w:sz w:val="26"/>
          <w:szCs w:val="26"/>
          <w:rtl/>
        </w:rPr>
        <w:t xml:space="preserve">يسكن </w:t>
      </w:r>
      <w:r w:rsidR="00F924DA" w:rsidRPr="00A23A86">
        <w:rPr>
          <w:rFonts w:ascii="Simplified Arabic" w:hAnsi="Simplified Arabic" w:cs="Simplified Arabic"/>
          <w:sz w:val="26"/>
          <w:szCs w:val="26"/>
          <w:rtl/>
        </w:rPr>
        <w:t xml:space="preserve">في </w:t>
      </w:r>
      <w:r w:rsidR="00AF33EC" w:rsidRPr="00A23A86">
        <w:rPr>
          <w:rFonts w:ascii="Simplified Arabic" w:hAnsi="Simplified Arabic" w:cs="Simplified Arabic"/>
          <w:sz w:val="26"/>
          <w:szCs w:val="26"/>
          <w:rtl/>
        </w:rPr>
        <w:t>ال</w:t>
      </w:r>
      <w:r w:rsidR="00F924DA" w:rsidRPr="00A23A86">
        <w:rPr>
          <w:rFonts w:ascii="Simplified Arabic" w:hAnsi="Simplified Arabic" w:cs="Simplified Arabic"/>
          <w:sz w:val="26"/>
          <w:szCs w:val="26"/>
          <w:rtl/>
        </w:rPr>
        <w:t xml:space="preserve">محافظات </w:t>
      </w:r>
      <w:r w:rsidR="00AF33EC" w:rsidRPr="00A23A86">
        <w:rPr>
          <w:rFonts w:ascii="Simplified Arabic" w:hAnsi="Simplified Arabic" w:cs="Simplified Arabic"/>
          <w:sz w:val="26"/>
          <w:szCs w:val="26"/>
          <w:rtl/>
        </w:rPr>
        <w:t>ال</w:t>
      </w:r>
      <w:r w:rsidR="00F924DA" w:rsidRPr="00A23A86">
        <w:rPr>
          <w:rFonts w:ascii="Simplified Arabic" w:hAnsi="Simplified Arabic" w:cs="Simplified Arabic"/>
          <w:sz w:val="26"/>
          <w:szCs w:val="26"/>
          <w:rtl/>
        </w:rPr>
        <w:t>شمال</w:t>
      </w:r>
      <w:r w:rsidR="00AF33EC" w:rsidRPr="00A23A86">
        <w:rPr>
          <w:rFonts w:ascii="Simplified Arabic" w:hAnsi="Simplified Arabic" w:cs="Simplified Arabic"/>
          <w:sz w:val="26"/>
          <w:szCs w:val="26"/>
          <w:rtl/>
        </w:rPr>
        <w:t>ية</w:t>
      </w:r>
      <w:r w:rsidR="00F924DA" w:rsidRPr="00A23A86">
        <w:rPr>
          <w:rFonts w:ascii="Simplified Arabic" w:hAnsi="Simplified Arabic" w:cs="Simplified Arabic"/>
          <w:sz w:val="26"/>
          <w:szCs w:val="26"/>
          <w:rtl/>
        </w:rPr>
        <w:t xml:space="preserve"> </w:t>
      </w:r>
      <w:r w:rsidR="00AF33EC" w:rsidRPr="00A23A86">
        <w:rPr>
          <w:rFonts w:ascii="Simplified Arabic" w:hAnsi="Simplified Arabic" w:cs="Simplified Arabic"/>
          <w:sz w:val="26"/>
          <w:szCs w:val="26"/>
          <w:rtl/>
        </w:rPr>
        <w:t>ل</w:t>
      </w:r>
      <w:r w:rsidR="00F924DA" w:rsidRPr="00A23A86">
        <w:rPr>
          <w:rFonts w:ascii="Simplified Arabic" w:hAnsi="Simplified Arabic" w:cs="Simplified Arabic"/>
          <w:sz w:val="26"/>
          <w:szCs w:val="26"/>
          <w:rtl/>
        </w:rPr>
        <w:t xml:space="preserve">قطاع غزة (محافظة شمال غزة ومحافظة غزة) </w:t>
      </w:r>
      <w:r w:rsidR="00C73C87" w:rsidRPr="00A23A86">
        <w:rPr>
          <w:rFonts w:ascii="Simplified Arabic" w:hAnsi="Simplified Arabic" w:cs="Simplified Arabic"/>
          <w:sz w:val="26"/>
          <w:szCs w:val="26"/>
          <w:rtl/>
        </w:rPr>
        <w:t>بنسبة بلغت</w:t>
      </w:r>
      <w:r w:rsidR="00F924DA" w:rsidRPr="00A23A86">
        <w:rPr>
          <w:rFonts w:ascii="Simplified Arabic" w:hAnsi="Simplified Arabic" w:cs="Simplified Arabic"/>
          <w:sz w:val="26"/>
          <w:szCs w:val="26"/>
          <w:rtl/>
        </w:rPr>
        <w:t xml:space="preserve"> 53.5% من </w:t>
      </w:r>
      <w:r w:rsidR="00AF33EC" w:rsidRPr="00A23A86">
        <w:rPr>
          <w:rFonts w:ascii="Simplified Arabic" w:hAnsi="Simplified Arabic" w:cs="Simplified Arabic"/>
          <w:sz w:val="26"/>
          <w:szCs w:val="26"/>
          <w:rtl/>
        </w:rPr>
        <w:t>الاناث في</w:t>
      </w:r>
      <w:r w:rsidR="00F924DA" w:rsidRPr="00A23A86">
        <w:rPr>
          <w:rFonts w:ascii="Simplified Arabic" w:hAnsi="Simplified Arabic" w:cs="Simplified Arabic"/>
          <w:sz w:val="26"/>
          <w:szCs w:val="26"/>
          <w:rtl/>
        </w:rPr>
        <w:t xml:space="preserve"> القطاع. </w:t>
      </w:r>
      <w:r w:rsidR="00C73C87" w:rsidRPr="00A23A86">
        <w:rPr>
          <w:rFonts w:ascii="Simplified Arabic" w:hAnsi="Simplified Arabic" w:cs="Simplified Arabic"/>
          <w:sz w:val="26"/>
          <w:szCs w:val="26"/>
          <w:rtl/>
        </w:rPr>
        <w:t xml:space="preserve"> وهناك حوالي 1.05 مليون طفل دون سن الثامنة عشرة يسكنون في قطاع غزة قبل العدوان يشكلون </w:t>
      </w:r>
      <w:r w:rsidR="006127ED" w:rsidRPr="00A23A86">
        <w:rPr>
          <w:rFonts w:ascii="Simplified Arabic" w:hAnsi="Simplified Arabic" w:cs="Simplified Arabic"/>
          <w:sz w:val="26"/>
          <w:szCs w:val="26"/>
          <w:rtl/>
        </w:rPr>
        <w:t>ما نسبة 47.1% من سكان القطاع</w:t>
      </w:r>
      <w:r w:rsidRPr="00A23A86">
        <w:rPr>
          <w:rFonts w:ascii="Simplified Arabic" w:hAnsi="Simplified Arabic" w:cs="Simplified Arabic"/>
          <w:sz w:val="26"/>
          <w:szCs w:val="26"/>
          <w:rtl/>
        </w:rPr>
        <w:t xml:space="preserve">، </w:t>
      </w:r>
      <w:r w:rsidR="00C73C87" w:rsidRPr="00A23A86">
        <w:rPr>
          <w:rFonts w:ascii="Simplified Arabic" w:hAnsi="Simplified Arabic" w:cs="Simplified Arabic"/>
          <w:sz w:val="26"/>
          <w:szCs w:val="26"/>
          <w:rtl/>
        </w:rPr>
        <w:t xml:space="preserve">منهم </w:t>
      </w:r>
      <w:r w:rsidR="009D1E47" w:rsidRPr="00A23A86">
        <w:rPr>
          <w:rFonts w:ascii="Simplified Arabic" w:hAnsi="Simplified Arabic" w:cs="Simplified Arabic"/>
          <w:sz w:val="26"/>
          <w:szCs w:val="26"/>
          <w:rtl/>
        </w:rPr>
        <w:t>حوالي 32% دون سن الخامسة</w:t>
      </w:r>
      <w:r w:rsidR="00C73C87" w:rsidRPr="00A23A86">
        <w:rPr>
          <w:rFonts w:ascii="Simplified Arabic" w:hAnsi="Simplified Arabic" w:cs="Simplified Arabic"/>
          <w:sz w:val="26"/>
          <w:szCs w:val="26"/>
          <w:rtl/>
        </w:rPr>
        <w:t xml:space="preserve"> (</w:t>
      </w:r>
      <w:r w:rsidR="005B1B72" w:rsidRPr="00A23A86">
        <w:rPr>
          <w:rFonts w:ascii="Simplified Arabic" w:hAnsi="Simplified Arabic" w:cs="Simplified Arabic"/>
          <w:sz w:val="26"/>
          <w:szCs w:val="26"/>
          <w:rtl/>
        </w:rPr>
        <w:t>340 ألف طفل</w:t>
      </w:r>
      <w:r w:rsidR="00C73C87" w:rsidRPr="00A23A86">
        <w:rPr>
          <w:rFonts w:ascii="Simplified Arabic" w:hAnsi="Simplified Arabic" w:cs="Simplified Arabic"/>
          <w:sz w:val="26"/>
          <w:szCs w:val="26"/>
          <w:rtl/>
        </w:rPr>
        <w:t>)</w:t>
      </w:r>
      <w:r w:rsidRPr="00A23A86">
        <w:rPr>
          <w:rFonts w:ascii="Simplified Arabic" w:hAnsi="Simplified Arabic" w:cs="Simplified Arabic"/>
          <w:sz w:val="26"/>
          <w:szCs w:val="26"/>
          <w:rtl/>
        </w:rPr>
        <w:t>.</w:t>
      </w:r>
      <w:r w:rsidR="00B45D21" w:rsidRPr="00A23A86">
        <w:rPr>
          <w:rFonts w:ascii="Simplified Arabic" w:hAnsi="Simplified Arabic" w:cs="Simplified Arabic"/>
          <w:sz w:val="26"/>
          <w:szCs w:val="26"/>
          <w:rtl/>
        </w:rPr>
        <w:t xml:space="preserve"> </w:t>
      </w:r>
    </w:p>
    <w:p w:rsidR="00C63535" w:rsidRPr="00A23A86" w:rsidRDefault="00C63535" w:rsidP="00B005ED">
      <w:pPr>
        <w:jc w:val="both"/>
        <w:rPr>
          <w:rFonts w:ascii="Simplified Arabic" w:hAnsi="Simplified Arabic" w:cs="Simplified Arabic"/>
          <w:b/>
          <w:bCs/>
          <w:sz w:val="26"/>
          <w:szCs w:val="26"/>
          <w:rtl/>
        </w:rPr>
      </w:pPr>
    </w:p>
    <w:p w:rsidR="00C73C87" w:rsidRPr="00E61D3D" w:rsidRDefault="000D63C0" w:rsidP="00AE2830">
      <w:pPr>
        <w:jc w:val="both"/>
        <w:rPr>
          <w:rFonts w:ascii="Simplified Arabic" w:hAnsi="Simplified Arabic" w:cs="Simplified Arabic"/>
          <w:sz w:val="28"/>
          <w:szCs w:val="28"/>
          <w:rtl/>
        </w:rPr>
      </w:pPr>
      <w:r w:rsidRPr="00E61D3D">
        <w:rPr>
          <w:rFonts w:ascii="Simplified Arabic" w:hAnsi="Simplified Arabic" w:cs="Simplified Arabic"/>
          <w:b/>
          <w:bCs/>
          <w:sz w:val="28"/>
          <w:szCs w:val="28"/>
          <w:rtl/>
        </w:rPr>
        <w:t>الاحتلال الاسرائيلي يقتل 3 إناث و5 أطفال كل ساعة في قطاع غزة</w:t>
      </w:r>
    </w:p>
    <w:p w:rsidR="00762FC2" w:rsidRPr="00A23A86" w:rsidRDefault="005B1B72" w:rsidP="00147F45">
      <w:pPr>
        <w:jc w:val="both"/>
        <w:rPr>
          <w:rFonts w:ascii="Simplified Arabic" w:hAnsi="Simplified Arabic" w:cs="Simplified Arabic"/>
          <w:color w:val="000000"/>
          <w:sz w:val="26"/>
          <w:szCs w:val="26"/>
          <w:rtl/>
        </w:rPr>
      </w:pPr>
      <w:r w:rsidRPr="00A23A86">
        <w:rPr>
          <w:rFonts w:ascii="Simplified Arabic" w:hAnsi="Simplified Arabic" w:cs="Simplified Arabic"/>
          <w:color w:val="000000"/>
          <w:sz w:val="26"/>
          <w:szCs w:val="26"/>
          <w:rtl/>
        </w:rPr>
        <w:t xml:space="preserve">لا يزال </w:t>
      </w:r>
      <w:r w:rsidR="00277E82" w:rsidRPr="00A23A86">
        <w:rPr>
          <w:rFonts w:ascii="Simplified Arabic" w:hAnsi="Simplified Arabic" w:cs="Simplified Arabic"/>
          <w:color w:val="000000"/>
          <w:sz w:val="26"/>
          <w:szCs w:val="26"/>
          <w:rtl/>
        </w:rPr>
        <w:t>العدوان</w:t>
      </w:r>
      <w:r w:rsidRPr="00A23A86">
        <w:rPr>
          <w:rFonts w:ascii="Simplified Arabic" w:hAnsi="Simplified Arabic" w:cs="Simplified Arabic"/>
          <w:color w:val="000000"/>
          <w:sz w:val="26"/>
          <w:szCs w:val="26"/>
          <w:rtl/>
        </w:rPr>
        <w:t xml:space="preserve"> الإسرائيلي يستهدف المدنيين</w:t>
      </w:r>
      <w:r w:rsidR="00277E82" w:rsidRPr="00A23A86">
        <w:rPr>
          <w:rFonts w:ascii="Simplified Arabic" w:hAnsi="Simplified Arabic" w:cs="Simplified Arabic"/>
          <w:color w:val="000000"/>
          <w:sz w:val="26"/>
          <w:szCs w:val="26"/>
          <w:rtl/>
        </w:rPr>
        <w:t xml:space="preserve"> في قطاع غزة</w:t>
      </w:r>
      <w:r w:rsidRPr="00A23A86">
        <w:rPr>
          <w:rFonts w:ascii="Simplified Arabic" w:hAnsi="Simplified Arabic" w:cs="Simplified Arabic"/>
          <w:color w:val="000000"/>
          <w:sz w:val="26"/>
          <w:szCs w:val="26"/>
          <w:rtl/>
        </w:rPr>
        <w:t>، حيث</w:t>
      </w:r>
      <w:r w:rsidR="004E0E55" w:rsidRPr="00A23A86">
        <w:rPr>
          <w:rFonts w:ascii="Simplified Arabic" w:hAnsi="Simplified Arabic" w:cs="Simplified Arabic"/>
          <w:color w:val="000000"/>
          <w:sz w:val="26"/>
          <w:szCs w:val="26"/>
          <w:rtl/>
        </w:rPr>
        <w:t xml:space="preserve"> </w:t>
      </w:r>
      <w:r w:rsidR="007541D9" w:rsidRPr="00A23A86">
        <w:rPr>
          <w:rFonts w:ascii="Simplified Arabic" w:hAnsi="Simplified Arabic" w:cs="Simplified Arabic"/>
          <w:color w:val="000000"/>
          <w:sz w:val="26"/>
          <w:szCs w:val="26"/>
          <w:rtl/>
        </w:rPr>
        <w:t xml:space="preserve">تعرض </w:t>
      </w:r>
      <w:r w:rsidR="00277E82" w:rsidRPr="00A23A86">
        <w:rPr>
          <w:rFonts w:ascii="Simplified Arabic" w:hAnsi="Simplified Arabic" w:cs="Simplified Arabic"/>
          <w:color w:val="000000"/>
          <w:sz w:val="26"/>
          <w:szCs w:val="26"/>
          <w:rtl/>
        </w:rPr>
        <w:t>ال</w:t>
      </w:r>
      <w:r w:rsidR="007541D9" w:rsidRPr="00A23A86">
        <w:rPr>
          <w:rFonts w:ascii="Simplified Arabic" w:hAnsi="Simplified Arabic" w:cs="Simplified Arabic"/>
          <w:color w:val="000000"/>
          <w:sz w:val="26"/>
          <w:szCs w:val="26"/>
          <w:rtl/>
        </w:rPr>
        <w:t xml:space="preserve">قطاع </w:t>
      </w:r>
      <w:r w:rsidR="00277E82" w:rsidRPr="00A23A86">
        <w:rPr>
          <w:rFonts w:ascii="Simplified Arabic" w:hAnsi="Simplified Arabic" w:cs="Simplified Arabic"/>
          <w:color w:val="000000"/>
          <w:sz w:val="26"/>
          <w:szCs w:val="26"/>
          <w:rtl/>
        </w:rPr>
        <w:t>لحوالي</w:t>
      </w:r>
      <w:r w:rsidR="007541D9" w:rsidRPr="00A23A86">
        <w:rPr>
          <w:rFonts w:ascii="Simplified Arabic" w:hAnsi="Simplified Arabic" w:cs="Simplified Arabic"/>
          <w:color w:val="000000"/>
          <w:sz w:val="26"/>
          <w:szCs w:val="26"/>
          <w:rtl/>
        </w:rPr>
        <w:t xml:space="preserve"> </w:t>
      </w:r>
      <w:r w:rsidR="00655E9D" w:rsidRPr="00A23A86">
        <w:rPr>
          <w:rFonts w:ascii="Simplified Arabic" w:hAnsi="Simplified Arabic" w:cs="Simplified Arabic"/>
          <w:color w:val="000000"/>
          <w:sz w:val="26"/>
          <w:szCs w:val="26"/>
          <w:rtl/>
        </w:rPr>
        <w:t xml:space="preserve">597 </w:t>
      </w:r>
      <w:r w:rsidR="00340597" w:rsidRPr="00A23A86">
        <w:rPr>
          <w:rFonts w:ascii="Simplified Arabic" w:hAnsi="Simplified Arabic" w:cs="Simplified Arabic"/>
          <w:color w:val="000000"/>
          <w:sz w:val="26"/>
          <w:szCs w:val="26"/>
          <w:rtl/>
        </w:rPr>
        <w:t>مجزرة</w:t>
      </w:r>
      <w:r w:rsidR="006635C9" w:rsidRPr="00A23A86">
        <w:rPr>
          <w:rStyle w:val="EndnoteReference"/>
          <w:rFonts w:ascii="Simplified Arabic" w:hAnsi="Simplified Arabic" w:cs="Simplified Arabic"/>
          <w:color w:val="000000"/>
          <w:sz w:val="26"/>
          <w:szCs w:val="26"/>
          <w:rtl/>
        </w:rPr>
        <w:endnoteReference w:id="1"/>
      </w:r>
      <w:r w:rsidR="007541D9" w:rsidRPr="00A23A86">
        <w:rPr>
          <w:rFonts w:ascii="Simplified Arabic" w:hAnsi="Simplified Arabic" w:cs="Simplified Arabic"/>
          <w:color w:val="000000"/>
          <w:sz w:val="26"/>
          <w:szCs w:val="26"/>
          <w:rtl/>
        </w:rPr>
        <w:t xml:space="preserve"> </w:t>
      </w:r>
      <w:r w:rsidR="00277E82" w:rsidRPr="00A23A86">
        <w:rPr>
          <w:rFonts w:ascii="Simplified Arabic" w:hAnsi="Simplified Arabic" w:cs="Simplified Arabic"/>
          <w:color w:val="000000"/>
          <w:sz w:val="26"/>
          <w:szCs w:val="26"/>
          <w:rtl/>
        </w:rPr>
        <w:t>منذ</w:t>
      </w:r>
      <w:r w:rsidR="00147F45" w:rsidRPr="00A23A86">
        <w:rPr>
          <w:rFonts w:ascii="Simplified Arabic" w:hAnsi="Simplified Arabic" w:cs="Simplified Arabic"/>
          <w:color w:val="000000"/>
          <w:sz w:val="26"/>
          <w:szCs w:val="26"/>
          <w:rtl/>
        </w:rPr>
        <w:t xml:space="preserve"> بدء العدوان</w:t>
      </w:r>
      <w:r w:rsidR="00277E82" w:rsidRPr="00A23A86">
        <w:rPr>
          <w:rFonts w:ascii="Simplified Arabic" w:hAnsi="Simplified Arabic" w:cs="Simplified Arabic"/>
          <w:color w:val="000000"/>
          <w:sz w:val="26"/>
          <w:szCs w:val="26"/>
          <w:rtl/>
        </w:rPr>
        <w:t xml:space="preserve"> </w:t>
      </w:r>
      <w:r w:rsidR="00C40235" w:rsidRPr="00A23A86">
        <w:rPr>
          <w:rFonts w:ascii="Simplified Arabic" w:hAnsi="Simplified Arabic" w:cs="Simplified Arabic"/>
          <w:color w:val="000000"/>
          <w:sz w:val="26"/>
          <w:szCs w:val="26"/>
          <w:rtl/>
        </w:rPr>
        <w:t>07/</w:t>
      </w:r>
      <w:r w:rsidR="00147F45" w:rsidRPr="00A23A86">
        <w:rPr>
          <w:rFonts w:ascii="Simplified Arabic" w:hAnsi="Simplified Arabic" w:cs="Simplified Arabic"/>
          <w:color w:val="000000"/>
          <w:sz w:val="26"/>
          <w:szCs w:val="26"/>
          <w:rtl/>
        </w:rPr>
        <w:t>10</w:t>
      </w:r>
      <w:r w:rsidR="00277E82" w:rsidRPr="00A23A86">
        <w:rPr>
          <w:rFonts w:ascii="Simplified Arabic" w:hAnsi="Simplified Arabic" w:cs="Simplified Arabic"/>
          <w:color w:val="000000"/>
          <w:sz w:val="26"/>
          <w:szCs w:val="26"/>
          <w:rtl/>
        </w:rPr>
        <w:t xml:space="preserve"> ولغاية تاريخ </w:t>
      </w:r>
      <w:r w:rsidR="008E1684" w:rsidRPr="00A23A86">
        <w:rPr>
          <w:rFonts w:ascii="Simplified Arabic" w:hAnsi="Simplified Arabic" w:cs="Simplified Arabic"/>
          <w:color w:val="000000"/>
          <w:sz w:val="26"/>
          <w:szCs w:val="26"/>
          <w:rtl/>
        </w:rPr>
        <w:t>اصدار</w:t>
      </w:r>
      <w:r w:rsidR="00277E82" w:rsidRPr="00A23A86">
        <w:rPr>
          <w:rFonts w:ascii="Simplified Arabic" w:hAnsi="Simplified Arabic" w:cs="Simplified Arabic"/>
          <w:color w:val="000000"/>
          <w:sz w:val="26"/>
          <w:szCs w:val="26"/>
          <w:rtl/>
        </w:rPr>
        <w:t xml:space="preserve"> هذا البيان </w:t>
      </w:r>
      <w:r w:rsidR="007541D9" w:rsidRPr="00A23A86">
        <w:rPr>
          <w:rFonts w:ascii="Simplified Arabic" w:hAnsi="Simplified Arabic" w:cs="Simplified Arabic"/>
          <w:color w:val="000000"/>
          <w:sz w:val="26"/>
          <w:szCs w:val="26"/>
          <w:rtl/>
        </w:rPr>
        <w:t>(</w:t>
      </w:r>
      <w:r w:rsidR="00C73C87" w:rsidRPr="00A23A86">
        <w:rPr>
          <w:rFonts w:ascii="Simplified Arabic" w:hAnsi="Simplified Arabic" w:cs="Simplified Arabic"/>
          <w:color w:val="000000"/>
          <w:sz w:val="26"/>
          <w:szCs w:val="26"/>
          <w:rtl/>
        </w:rPr>
        <w:t>بمعدل</w:t>
      </w:r>
      <w:r w:rsidR="007541D9" w:rsidRPr="00A23A86">
        <w:rPr>
          <w:rFonts w:ascii="Simplified Arabic" w:hAnsi="Simplified Arabic" w:cs="Simplified Arabic"/>
          <w:color w:val="000000"/>
          <w:sz w:val="26"/>
          <w:szCs w:val="26"/>
          <w:rtl/>
        </w:rPr>
        <w:t xml:space="preserve"> 3</w:t>
      </w:r>
      <w:r w:rsidR="00655E9D" w:rsidRPr="00A23A86">
        <w:rPr>
          <w:rFonts w:ascii="Simplified Arabic" w:hAnsi="Simplified Arabic" w:cs="Simplified Arabic"/>
          <w:color w:val="000000"/>
          <w:sz w:val="26"/>
          <w:szCs w:val="26"/>
          <w:rtl/>
        </w:rPr>
        <w:t>5</w:t>
      </w:r>
      <w:r w:rsidR="007541D9" w:rsidRPr="00A23A86">
        <w:rPr>
          <w:rFonts w:ascii="Simplified Arabic" w:hAnsi="Simplified Arabic" w:cs="Simplified Arabic"/>
          <w:color w:val="000000"/>
          <w:sz w:val="26"/>
          <w:szCs w:val="26"/>
          <w:rtl/>
        </w:rPr>
        <w:t xml:space="preserve"> مجز</w:t>
      </w:r>
      <w:r w:rsidR="00340597" w:rsidRPr="00A23A86">
        <w:rPr>
          <w:rFonts w:ascii="Simplified Arabic" w:hAnsi="Simplified Arabic" w:cs="Simplified Arabic"/>
          <w:color w:val="000000"/>
          <w:sz w:val="26"/>
          <w:szCs w:val="26"/>
          <w:rtl/>
        </w:rPr>
        <w:t>ر</w:t>
      </w:r>
      <w:r w:rsidR="007541D9" w:rsidRPr="00A23A86">
        <w:rPr>
          <w:rFonts w:ascii="Simplified Arabic" w:hAnsi="Simplified Arabic" w:cs="Simplified Arabic"/>
          <w:color w:val="000000"/>
          <w:sz w:val="26"/>
          <w:szCs w:val="26"/>
          <w:rtl/>
        </w:rPr>
        <w:t xml:space="preserve">ة في اليوم) وقد </w:t>
      </w:r>
      <w:r w:rsidR="004E0E55" w:rsidRPr="00A23A86">
        <w:rPr>
          <w:rFonts w:ascii="Simplified Arabic" w:hAnsi="Simplified Arabic" w:cs="Simplified Arabic"/>
          <w:color w:val="000000"/>
          <w:sz w:val="26"/>
          <w:szCs w:val="26"/>
          <w:rtl/>
        </w:rPr>
        <w:t xml:space="preserve">وصل عدد الشهداء الفلسطينيين </w:t>
      </w:r>
      <w:r w:rsidRPr="00A23A86">
        <w:rPr>
          <w:rFonts w:ascii="Simplified Arabic" w:hAnsi="Simplified Arabic" w:cs="Simplified Arabic"/>
          <w:color w:val="000000"/>
          <w:sz w:val="26"/>
          <w:szCs w:val="26"/>
          <w:rtl/>
        </w:rPr>
        <w:t xml:space="preserve">حتى اليوم </w:t>
      </w:r>
      <w:r w:rsidR="00FA2F65" w:rsidRPr="00A23A86">
        <w:rPr>
          <w:rFonts w:ascii="Simplified Arabic" w:hAnsi="Simplified Arabic" w:cs="Simplified Arabic"/>
          <w:color w:val="000000"/>
          <w:sz w:val="26"/>
          <w:szCs w:val="26"/>
          <w:rtl/>
        </w:rPr>
        <w:t>السابع</w:t>
      </w:r>
      <w:r w:rsidRPr="00A23A86">
        <w:rPr>
          <w:rFonts w:ascii="Simplified Arabic" w:hAnsi="Simplified Arabic" w:cs="Simplified Arabic"/>
          <w:color w:val="000000"/>
          <w:sz w:val="26"/>
          <w:szCs w:val="26"/>
          <w:rtl/>
        </w:rPr>
        <w:t xml:space="preserve"> عشر من العدوا</w:t>
      </w:r>
      <w:r w:rsidR="00CC12F2" w:rsidRPr="00A23A86">
        <w:rPr>
          <w:rFonts w:ascii="Simplified Arabic" w:hAnsi="Simplified Arabic" w:cs="Simplified Arabic"/>
          <w:color w:val="000000"/>
          <w:sz w:val="26"/>
          <w:szCs w:val="26"/>
          <w:rtl/>
        </w:rPr>
        <w:t>ن</w:t>
      </w:r>
      <w:r w:rsidRPr="00A23A86">
        <w:rPr>
          <w:rFonts w:ascii="Simplified Arabic" w:hAnsi="Simplified Arabic" w:cs="Simplified Arabic"/>
          <w:color w:val="000000"/>
          <w:sz w:val="26"/>
          <w:szCs w:val="26"/>
          <w:rtl/>
        </w:rPr>
        <w:t xml:space="preserve"> </w:t>
      </w:r>
      <w:r w:rsidR="004E0E55" w:rsidRPr="00A23A86">
        <w:rPr>
          <w:rFonts w:ascii="Simplified Arabic" w:hAnsi="Simplified Arabic" w:cs="Simplified Arabic"/>
          <w:color w:val="000000"/>
          <w:sz w:val="26"/>
          <w:szCs w:val="26"/>
          <w:rtl/>
        </w:rPr>
        <w:t xml:space="preserve">الى </w:t>
      </w:r>
      <w:r w:rsidR="008625C5" w:rsidRPr="00A23A86">
        <w:rPr>
          <w:rFonts w:ascii="Simplified Arabic" w:hAnsi="Simplified Arabic" w:cs="Simplified Arabic"/>
          <w:color w:val="000000"/>
          <w:sz w:val="26"/>
          <w:szCs w:val="26"/>
          <w:rtl/>
        </w:rPr>
        <w:t>ما يزيد عن</w:t>
      </w:r>
      <w:r w:rsidR="004E0E55" w:rsidRPr="00A23A86">
        <w:rPr>
          <w:rFonts w:ascii="Simplified Arabic" w:hAnsi="Simplified Arabic" w:cs="Simplified Arabic"/>
          <w:color w:val="000000"/>
          <w:sz w:val="26"/>
          <w:szCs w:val="26"/>
          <w:rtl/>
        </w:rPr>
        <w:t xml:space="preserve"> </w:t>
      </w:r>
      <w:r w:rsidR="004C6086" w:rsidRPr="00A23A86">
        <w:rPr>
          <w:rFonts w:ascii="Simplified Arabic" w:hAnsi="Simplified Arabic" w:cs="Simplified Arabic"/>
          <w:color w:val="000000"/>
          <w:sz w:val="26"/>
          <w:szCs w:val="26"/>
        </w:rPr>
        <w:t>5,087</w:t>
      </w:r>
      <w:r w:rsidR="004E0E55" w:rsidRPr="00A23A86">
        <w:rPr>
          <w:rFonts w:ascii="Simplified Arabic" w:hAnsi="Simplified Arabic" w:cs="Simplified Arabic"/>
          <w:color w:val="000000"/>
          <w:sz w:val="26"/>
          <w:szCs w:val="26"/>
          <w:rtl/>
        </w:rPr>
        <w:t xml:space="preserve"> شهيد</w:t>
      </w:r>
      <w:r w:rsidR="00AE2830" w:rsidRPr="00A23A86">
        <w:rPr>
          <w:rFonts w:ascii="Simplified Arabic" w:hAnsi="Simplified Arabic" w:cs="Simplified Arabic"/>
          <w:color w:val="000000"/>
          <w:sz w:val="26"/>
          <w:szCs w:val="26"/>
          <w:rtl/>
        </w:rPr>
        <w:t>اً</w:t>
      </w:r>
      <w:r w:rsidR="004E0E55" w:rsidRPr="00A23A86">
        <w:rPr>
          <w:rFonts w:ascii="Simplified Arabic" w:hAnsi="Simplified Arabic" w:cs="Simplified Arabic"/>
          <w:color w:val="000000"/>
          <w:sz w:val="26"/>
          <w:szCs w:val="26"/>
          <w:rtl/>
        </w:rPr>
        <w:t xml:space="preserve">، </w:t>
      </w:r>
      <w:r w:rsidRPr="00A23A86">
        <w:rPr>
          <w:rFonts w:ascii="Simplified Arabic" w:hAnsi="Simplified Arabic" w:cs="Simplified Arabic"/>
          <w:color w:val="000000"/>
          <w:sz w:val="26"/>
          <w:szCs w:val="26"/>
          <w:rtl/>
        </w:rPr>
        <w:t xml:space="preserve">منهم أكثر من </w:t>
      </w:r>
      <w:r w:rsidR="00655E9D" w:rsidRPr="00A23A86">
        <w:rPr>
          <w:rFonts w:ascii="Simplified Arabic" w:hAnsi="Simplified Arabic" w:cs="Simplified Arabic"/>
          <w:color w:val="000000"/>
          <w:sz w:val="26"/>
          <w:szCs w:val="26"/>
          <w:rtl/>
        </w:rPr>
        <w:t>1,119</w:t>
      </w:r>
      <w:r w:rsidRPr="00A23A86">
        <w:rPr>
          <w:rFonts w:ascii="Simplified Arabic" w:hAnsi="Simplified Arabic" w:cs="Simplified Arabic"/>
          <w:color w:val="000000"/>
          <w:sz w:val="26"/>
          <w:szCs w:val="26"/>
          <w:rtl/>
        </w:rPr>
        <w:t xml:space="preserve"> </w:t>
      </w:r>
      <w:r w:rsidR="008625C5" w:rsidRPr="00A23A86">
        <w:rPr>
          <w:rFonts w:ascii="Simplified Arabic" w:hAnsi="Simplified Arabic" w:cs="Simplified Arabic"/>
          <w:color w:val="000000"/>
          <w:sz w:val="26"/>
          <w:szCs w:val="26"/>
          <w:rtl/>
        </w:rPr>
        <w:t>انثى</w:t>
      </w:r>
      <w:r w:rsidR="00E21801" w:rsidRPr="00A23A86">
        <w:rPr>
          <w:rFonts w:ascii="Simplified Arabic" w:hAnsi="Simplified Arabic" w:cs="Simplified Arabic"/>
          <w:color w:val="000000"/>
          <w:sz w:val="26"/>
          <w:szCs w:val="26"/>
          <w:rtl/>
        </w:rPr>
        <w:t xml:space="preserve"> (أي </w:t>
      </w:r>
      <w:r w:rsidR="00277E82" w:rsidRPr="00A23A86">
        <w:rPr>
          <w:rFonts w:ascii="Simplified Arabic" w:hAnsi="Simplified Arabic" w:cs="Simplified Arabic"/>
          <w:color w:val="000000"/>
          <w:sz w:val="26"/>
          <w:szCs w:val="26"/>
          <w:rtl/>
        </w:rPr>
        <w:t>ما يعادل 3 اناث</w:t>
      </w:r>
      <w:r w:rsidR="00E21801" w:rsidRPr="00A23A86">
        <w:rPr>
          <w:rFonts w:ascii="Simplified Arabic" w:hAnsi="Simplified Arabic" w:cs="Simplified Arabic"/>
          <w:color w:val="000000"/>
          <w:sz w:val="26"/>
          <w:szCs w:val="26"/>
          <w:rtl/>
        </w:rPr>
        <w:t xml:space="preserve"> </w:t>
      </w:r>
      <w:r w:rsidR="00277E82" w:rsidRPr="00A23A86">
        <w:rPr>
          <w:rFonts w:ascii="Simplified Arabic" w:hAnsi="Simplified Arabic" w:cs="Simplified Arabic"/>
          <w:color w:val="000000"/>
          <w:sz w:val="26"/>
          <w:szCs w:val="26"/>
          <w:rtl/>
        </w:rPr>
        <w:t xml:space="preserve">شهيدات يسقطن </w:t>
      </w:r>
      <w:r w:rsidR="00E21801" w:rsidRPr="00A23A86">
        <w:rPr>
          <w:rFonts w:ascii="Simplified Arabic" w:hAnsi="Simplified Arabic" w:cs="Simplified Arabic"/>
          <w:color w:val="000000"/>
          <w:sz w:val="26"/>
          <w:szCs w:val="26"/>
          <w:rtl/>
        </w:rPr>
        <w:t>كل ساعة)</w:t>
      </w:r>
      <w:r w:rsidRPr="00A23A86">
        <w:rPr>
          <w:rFonts w:ascii="Simplified Arabic" w:hAnsi="Simplified Arabic" w:cs="Simplified Arabic"/>
          <w:color w:val="000000"/>
          <w:sz w:val="26"/>
          <w:szCs w:val="26"/>
          <w:rtl/>
        </w:rPr>
        <w:t xml:space="preserve"> </w:t>
      </w:r>
      <w:r w:rsidR="00277E82" w:rsidRPr="00A23A86">
        <w:rPr>
          <w:rFonts w:ascii="Simplified Arabic" w:hAnsi="Simplified Arabic" w:cs="Simplified Arabic"/>
          <w:color w:val="000000"/>
          <w:sz w:val="26"/>
          <w:szCs w:val="26"/>
          <w:rtl/>
        </w:rPr>
        <w:t>و</w:t>
      </w:r>
      <w:r w:rsidR="004E0E55" w:rsidRPr="00A23A86">
        <w:rPr>
          <w:rFonts w:ascii="Simplified Arabic" w:hAnsi="Simplified Arabic" w:cs="Simplified Arabic"/>
          <w:color w:val="000000"/>
          <w:sz w:val="26"/>
          <w:szCs w:val="26"/>
          <w:rtl/>
        </w:rPr>
        <w:t xml:space="preserve">أكثر من </w:t>
      </w:r>
      <w:r w:rsidR="004C6086" w:rsidRPr="00A23A86">
        <w:rPr>
          <w:rFonts w:ascii="Simplified Arabic" w:hAnsi="Simplified Arabic" w:cs="Simplified Arabic"/>
          <w:color w:val="000000"/>
          <w:sz w:val="26"/>
          <w:szCs w:val="26"/>
        </w:rPr>
        <w:t>2,055</w:t>
      </w:r>
      <w:r w:rsidR="004E0E55" w:rsidRPr="00A23A86">
        <w:rPr>
          <w:rFonts w:ascii="Simplified Arabic" w:hAnsi="Simplified Arabic" w:cs="Simplified Arabic"/>
          <w:color w:val="000000"/>
          <w:sz w:val="26"/>
          <w:szCs w:val="26"/>
          <w:rtl/>
        </w:rPr>
        <w:t xml:space="preserve"> </w:t>
      </w:r>
      <w:r w:rsidR="008E1684" w:rsidRPr="00A23A86">
        <w:rPr>
          <w:rFonts w:ascii="Simplified Arabic" w:hAnsi="Simplified Arabic" w:cs="Simplified Arabic"/>
          <w:color w:val="000000"/>
          <w:sz w:val="26"/>
          <w:szCs w:val="26"/>
          <w:rtl/>
        </w:rPr>
        <w:t>طفل</w:t>
      </w:r>
      <w:r w:rsidR="00931FCE" w:rsidRPr="00A23A86">
        <w:rPr>
          <w:rStyle w:val="EndnoteReference"/>
          <w:rFonts w:ascii="Simplified Arabic" w:hAnsi="Simplified Arabic" w:cs="Simplified Arabic"/>
          <w:color w:val="000000"/>
          <w:sz w:val="26"/>
          <w:szCs w:val="26"/>
          <w:rtl/>
        </w:rPr>
        <w:endnoteReference w:id="2"/>
      </w:r>
      <w:r w:rsidR="00234A7F" w:rsidRPr="00A23A86">
        <w:rPr>
          <w:rFonts w:ascii="Simplified Arabic" w:hAnsi="Simplified Arabic" w:cs="Simplified Arabic"/>
          <w:color w:val="000000"/>
          <w:sz w:val="26"/>
          <w:szCs w:val="26"/>
          <w:rtl/>
        </w:rPr>
        <w:t xml:space="preserve"> </w:t>
      </w:r>
      <w:r w:rsidR="00CC12F2" w:rsidRPr="00A23A86">
        <w:rPr>
          <w:rFonts w:ascii="Simplified Arabic" w:hAnsi="Simplified Arabic" w:cs="Simplified Arabic"/>
          <w:color w:val="000000"/>
          <w:sz w:val="26"/>
          <w:szCs w:val="26"/>
          <w:rtl/>
        </w:rPr>
        <w:t xml:space="preserve">(أي </w:t>
      </w:r>
      <w:r w:rsidR="00277E82" w:rsidRPr="00A23A86">
        <w:rPr>
          <w:rFonts w:ascii="Simplified Arabic" w:hAnsi="Simplified Arabic" w:cs="Simplified Arabic"/>
          <w:color w:val="000000"/>
          <w:sz w:val="26"/>
          <w:szCs w:val="26"/>
          <w:rtl/>
        </w:rPr>
        <w:t>ما يعادل</w:t>
      </w:r>
      <w:r w:rsidR="00CC12F2" w:rsidRPr="00A23A86">
        <w:rPr>
          <w:rFonts w:ascii="Simplified Arabic" w:hAnsi="Simplified Arabic" w:cs="Simplified Arabic"/>
          <w:color w:val="000000"/>
          <w:sz w:val="26"/>
          <w:szCs w:val="26"/>
          <w:rtl/>
        </w:rPr>
        <w:t xml:space="preserve"> 5 أطفال </w:t>
      </w:r>
      <w:r w:rsidR="00277E82" w:rsidRPr="00A23A86">
        <w:rPr>
          <w:rFonts w:ascii="Simplified Arabic" w:hAnsi="Simplified Arabic" w:cs="Simplified Arabic"/>
          <w:color w:val="000000"/>
          <w:sz w:val="26"/>
          <w:szCs w:val="26"/>
          <w:rtl/>
        </w:rPr>
        <w:t xml:space="preserve">شهداء يسقطون </w:t>
      </w:r>
      <w:r w:rsidR="00CC12F2" w:rsidRPr="00A23A86">
        <w:rPr>
          <w:rFonts w:ascii="Simplified Arabic" w:hAnsi="Simplified Arabic" w:cs="Simplified Arabic"/>
          <w:color w:val="000000"/>
          <w:sz w:val="26"/>
          <w:szCs w:val="26"/>
          <w:rtl/>
        </w:rPr>
        <w:t>كل ساعة)</w:t>
      </w:r>
      <w:r w:rsidR="004E0E55" w:rsidRPr="00A23A86">
        <w:rPr>
          <w:rFonts w:ascii="Simplified Arabic" w:hAnsi="Simplified Arabic" w:cs="Simplified Arabic"/>
          <w:color w:val="000000"/>
          <w:sz w:val="26"/>
          <w:szCs w:val="26"/>
          <w:rtl/>
        </w:rPr>
        <w:t xml:space="preserve">، وبالمجمل حوالي </w:t>
      </w:r>
      <w:r w:rsidRPr="00A23A86">
        <w:rPr>
          <w:rFonts w:ascii="Simplified Arabic" w:hAnsi="Simplified Arabic" w:cs="Simplified Arabic"/>
          <w:color w:val="000000"/>
          <w:sz w:val="26"/>
          <w:szCs w:val="26"/>
          <w:rtl/>
        </w:rPr>
        <w:t>65</w:t>
      </w:r>
      <w:r w:rsidR="004E0E55" w:rsidRPr="00A23A86">
        <w:rPr>
          <w:rFonts w:ascii="Simplified Arabic" w:hAnsi="Simplified Arabic" w:cs="Simplified Arabic"/>
          <w:color w:val="000000"/>
          <w:sz w:val="26"/>
          <w:szCs w:val="26"/>
          <w:rtl/>
        </w:rPr>
        <w:t xml:space="preserve">% من الشهداء هم من الأطفال والنساء. </w:t>
      </w:r>
      <w:r w:rsidR="00277E82" w:rsidRPr="00A23A86">
        <w:rPr>
          <w:rFonts w:ascii="Simplified Arabic" w:hAnsi="Simplified Arabic" w:cs="Simplified Arabic"/>
          <w:color w:val="000000"/>
          <w:sz w:val="26"/>
          <w:szCs w:val="26"/>
          <w:rtl/>
        </w:rPr>
        <w:t>في سياق متصل</w:t>
      </w:r>
      <w:r w:rsidR="004E0E55" w:rsidRPr="00A23A86">
        <w:rPr>
          <w:rFonts w:ascii="Simplified Arabic" w:hAnsi="Simplified Arabic" w:cs="Simplified Arabic"/>
          <w:color w:val="000000"/>
          <w:sz w:val="26"/>
          <w:szCs w:val="26"/>
          <w:rtl/>
        </w:rPr>
        <w:t xml:space="preserve"> </w:t>
      </w:r>
      <w:r w:rsidR="00277E82" w:rsidRPr="00A23A86">
        <w:rPr>
          <w:rFonts w:ascii="Simplified Arabic" w:hAnsi="Simplified Arabic" w:cs="Simplified Arabic"/>
          <w:color w:val="000000"/>
          <w:sz w:val="26"/>
          <w:szCs w:val="26"/>
          <w:rtl/>
        </w:rPr>
        <w:t>سقط</w:t>
      </w:r>
      <w:r w:rsidR="004E0E55" w:rsidRPr="00A23A86">
        <w:rPr>
          <w:rFonts w:ascii="Simplified Arabic" w:hAnsi="Simplified Arabic" w:cs="Simplified Arabic"/>
          <w:color w:val="000000"/>
          <w:sz w:val="26"/>
          <w:szCs w:val="26"/>
          <w:rtl/>
        </w:rPr>
        <w:t xml:space="preserve"> </w:t>
      </w:r>
      <w:r w:rsidR="008E1684" w:rsidRPr="00A23A86">
        <w:rPr>
          <w:rFonts w:ascii="Simplified Arabic" w:hAnsi="Simplified Arabic" w:cs="Simplified Arabic"/>
          <w:color w:val="000000"/>
          <w:sz w:val="26"/>
          <w:szCs w:val="26"/>
          <w:rtl/>
        </w:rPr>
        <w:t>96</w:t>
      </w:r>
      <w:r w:rsidR="004E0E55" w:rsidRPr="00A23A86">
        <w:rPr>
          <w:rFonts w:ascii="Simplified Arabic" w:hAnsi="Simplified Arabic" w:cs="Simplified Arabic"/>
          <w:color w:val="000000"/>
          <w:sz w:val="26"/>
          <w:szCs w:val="26"/>
          <w:rtl/>
        </w:rPr>
        <w:t xml:space="preserve"> شهيداً الضفة الغربية </w:t>
      </w:r>
      <w:r w:rsidR="00277E82" w:rsidRPr="00A23A86">
        <w:rPr>
          <w:rFonts w:ascii="Simplified Arabic" w:hAnsi="Simplified Arabic" w:cs="Simplified Arabic"/>
          <w:color w:val="000000"/>
          <w:sz w:val="26"/>
          <w:szCs w:val="26"/>
          <w:rtl/>
        </w:rPr>
        <w:t>منذ السابع من اكتوبر 2023 وحتى تاريخ اصدار هذا البيان، منهم</w:t>
      </w:r>
      <w:r w:rsidR="004E0E55" w:rsidRPr="00A23A86">
        <w:rPr>
          <w:rFonts w:ascii="Simplified Arabic" w:hAnsi="Simplified Arabic" w:cs="Simplified Arabic"/>
          <w:color w:val="000000"/>
          <w:sz w:val="26"/>
          <w:szCs w:val="26"/>
          <w:rtl/>
        </w:rPr>
        <w:t xml:space="preserve"> </w:t>
      </w:r>
      <w:r w:rsidR="00844EC2" w:rsidRPr="00A23A86">
        <w:rPr>
          <w:rFonts w:ascii="Simplified Arabic" w:hAnsi="Simplified Arabic" w:cs="Simplified Arabic"/>
          <w:color w:val="000000"/>
          <w:sz w:val="26"/>
          <w:szCs w:val="26"/>
        </w:rPr>
        <w:t>30</w:t>
      </w:r>
      <w:r w:rsidR="004E0E55" w:rsidRPr="00A23A86">
        <w:rPr>
          <w:rFonts w:ascii="Simplified Arabic" w:hAnsi="Simplified Arabic" w:cs="Simplified Arabic"/>
          <w:color w:val="000000"/>
          <w:sz w:val="26"/>
          <w:szCs w:val="26"/>
          <w:rtl/>
        </w:rPr>
        <w:t xml:space="preserve"> طفل</w:t>
      </w:r>
      <w:r w:rsidR="00277E82" w:rsidRPr="00A23A86">
        <w:rPr>
          <w:rFonts w:ascii="Simplified Arabic" w:hAnsi="Simplified Arabic" w:cs="Simplified Arabic"/>
          <w:color w:val="000000"/>
          <w:sz w:val="26"/>
          <w:szCs w:val="26"/>
          <w:rtl/>
        </w:rPr>
        <w:t>ا</w:t>
      </w:r>
      <w:r w:rsidR="004E0E55" w:rsidRPr="00A23A86">
        <w:rPr>
          <w:rFonts w:ascii="Simplified Arabic" w:hAnsi="Simplified Arabic" w:cs="Simplified Arabic"/>
          <w:color w:val="000000"/>
          <w:sz w:val="26"/>
          <w:szCs w:val="26"/>
          <w:rtl/>
        </w:rPr>
        <w:t xml:space="preserve"> وهناك امرأة واحدة شهيدة. </w:t>
      </w:r>
      <w:r w:rsidR="00762FC2" w:rsidRPr="00A23A86">
        <w:rPr>
          <w:rFonts w:ascii="Simplified Arabic" w:hAnsi="Simplified Arabic" w:cs="Simplified Arabic"/>
          <w:color w:val="000000"/>
          <w:sz w:val="26"/>
          <w:szCs w:val="26"/>
          <w:rtl/>
        </w:rPr>
        <w:t xml:space="preserve"> </w:t>
      </w:r>
      <w:r w:rsidR="00FD3D23" w:rsidRPr="00A23A86">
        <w:rPr>
          <w:rFonts w:ascii="Simplified Arabic" w:hAnsi="Simplified Arabic" w:cs="Simplified Arabic"/>
          <w:color w:val="000000"/>
          <w:sz w:val="26"/>
          <w:szCs w:val="26"/>
          <w:rtl/>
        </w:rPr>
        <w:t>يذكر أن عدد الشهداء الاطفال دون سن الثامنة عشرة الذين ارتقوا خلال الفترة الممتدة ما بين 2014-2022 قد بلغ 864 شه</w:t>
      </w:r>
      <w:r w:rsidR="008E1684" w:rsidRPr="00A23A86">
        <w:rPr>
          <w:rFonts w:ascii="Simplified Arabic" w:hAnsi="Simplified Arabic" w:cs="Simplified Arabic"/>
          <w:color w:val="000000"/>
          <w:sz w:val="26"/>
          <w:szCs w:val="26"/>
          <w:rtl/>
        </w:rPr>
        <w:t>ي</w:t>
      </w:r>
      <w:r w:rsidR="00FD3D23" w:rsidRPr="00A23A86">
        <w:rPr>
          <w:rFonts w:ascii="Simplified Arabic" w:hAnsi="Simplified Arabic" w:cs="Simplified Arabic"/>
          <w:color w:val="000000"/>
          <w:sz w:val="26"/>
          <w:szCs w:val="26"/>
          <w:rtl/>
        </w:rPr>
        <w:t xml:space="preserve">دا، وهناك 170 طفلا رهن الاعتقال داخل السجون الاسرائيلية. </w:t>
      </w:r>
    </w:p>
    <w:p w:rsidR="0041755C" w:rsidRPr="00A23A86" w:rsidRDefault="0041755C" w:rsidP="0041755C">
      <w:pPr>
        <w:bidi w:val="0"/>
        <w:jc w:val="both"/>
        <w:rPr>
          <w:rFonts w:ascii="Simplified Arabic" w:hAnsi="Simplified Arabic" w:cs="Simplified Arabic"/>
          <w:b/>
          <w:bCs/>
          <w:sz w:val="26"/>
          <w:szCs w:val="26"/>
        </w:rPr>
      </w:pPr>
    </w:p>
    <w:p w:rsidR="000D63C0" w:rsidRPr="00E61D3D" w:rsidRDefault="000D63C0" w:rsidP="008E1684">
      <w:pPr>
        <w:jc w:val="both"/>
        <w:rPr>
          <w:rFonts w:ascii="Simplified Arabic" w:hAnsi="Simplified Arabic" w:cs="Simplified Arabic"/>
          <w:color w:val="000000"/>
          <w:sz w:val="28"/>
          <w:szCs w:val="28"/>
          <w:rtl/>
        </w:rPr>
      </w:pPr>
      <w:r w:rsidRPr="00E61D3D">
        <w:rPr>
          <w:rFonts w:ascii="Simplified Arabic" w:hAnsi="Simplified Arabic" w:cs="Simplified Arabic"/>
          <w:b/>
          <w:bCs/>
          <w:sz w:val="28"/>
          <w:szCs w:val="28"/>
          <w:rtl/>
        </w:rPr>
        <w:t>6 من أصل 10 اشخاص في قطاع غزة نازحين</w:t>
      </w:r>
      <w:r w:rsidRPr="00E61D3D">
        <w:rPr>
          <w:rStyle w:val="EndnoteReference"/>
          <w:rFonts w:ascii="Simplified Arabic" w:hAnsi="Simplified Arabic" w:cs="Simplified Arabic"/>
          <w:b/>
          <w:bCs/>
          <w:sz w:val="28"/>
          <w:szCs w:val="28"/>
          <w:rtl/>
        </w:rPr>
        <w:endnoteReference w:id="3"/>
      </w:r>
    </w:p>
    <w:p w:rsidR="00102B7F" w:rsidRPr="00A23A86" w:rsidRDefault="00102B7F" w:rsidP="008E1684">
      <w:pPr>
        <w:jc w:val="both"/>
        <w:rPr>
          <w:rFonts w:ascii="Simplified Arabic" w:hAnsi="Simplified Arabic" w:cs="Simplified Arabic"/>
          <w:color w:val="000000"/>
          <w:sz w:val="26"/>
          <w:szCs w:val="26"/>
          <w:rtl/>
        </w:rPr>
      </w:pPr>
      <w:r w:rsidRPr="00A23A86">
        <w:rPr>
          <w:rFonts w:ascii="Simplified Arabic" w:hAnsi="Simplified Arabic" w:cs="Simplified Arabic"/>
          <w:color w:val="000000"/>
          <w:sz w:val="26"/>
          <w:szCs w:val="26"/>
          <w:rtl/>
        </w:rPr>
        <w:t>نزح 1.4 مليون شخص في قطاع غزة</w:t>
      </w:r>
      <w:r w:rsidR="00C47142" w:rsidRPr="00A23A86">
        <w:rPr>
          <w:rFonts w:ascii="Simplified Arabic" w:hAnsi="Simplified Arabic" w:cs="Simplified Arabic"/>
          <w:color w:val="000000"/>
          <w:sz w:val="26"/>
          <w:szCs w:val="26"/>
          <w:rtl/>
        </w:rPr>
        <w:t xml:space="preserve"> (منهم 493 ألف سيدة وفتاة)</w:t>
      </w:r>
      <w:r w:rsidR="00711C8C" w:rsidRPr="00A23A86">
        <w:rPr>
          <w:rStyle w:val="EndnoteReference"/>
          <w:rFonts w:ascii="Simplified Arabic" w:hAnsi="Simplified Arabic" w:cs="Simplified Arabic"/>
          <w:b/>
          <w:bCs/>
          <w:color w:val="000000"/>
          <w:sz w:val="26"/>
          <w:szCs w:val="26"/>
          <w:rtl/>
        </w:rPr>
        <w:t xml:space="preserve"> </w:t>
      </w:r>
      <w:r w:rsidR="00711C8C" w:rsidRPr="00A23A86">
        <w:rPr>
          <w:rStyle w:val="EndnoteReference"/>
          <w:rFonts w:ascii="Simplified Arabic" w:hAnsi="Simplified Arabic" w:cs="Simplified Arabic"/>
          <w:b/>
          <w:bCs/>
          <w:color w:val="000000"/>
          <w:sz w:val="26"/>
          <w:szCs w:val="26"/>
          <w:rtl/>
        </w:rPr>
        <w:endnoteReference w:id="4"/>
      </w:r>
      <w:r w:rsidRPr="00A23A86">
        <w:rPr>
          <w:rFonts w:ascii="Simplified Arabic" w:hAnsi="Simplified Arabic" w:cs="Simplified Arabic"/>
          <w:color w:val="000000"/>
          <w:sz w:val="26"/>
          <w:szCs w:val="26"/>
          <w:rtl/>
        </w:rPr>
        <w:t xml:space="preserve">، وفقدت 98 عائلة فلسطينية عشرة من أفرادها أو أكثر. و95 عائلة فلسطينية فقدت ما بين 6 إلى 9 أفراد؛ وفقدت 357 أسرة ما بين اثنين إلى خمسة من أفرادها. </w:t>
      </w:r>
      <w:r w:rsidR="000F678E" w:rsidRPr="00A23A86">
        <w:rPr>
          <w:rFonts w:ascii="Simplified Arabic" w:hAnsi="Simplified Arabic" w:cs="Simplified Arabic"/>
          <w:color w:val="000000"/>
          <w:sz w:val="26"/>
          <w:szCs w:val="26"/>
          <w:rtl/>
        </w:rPr>
        <w:t>وفي ذات السياق هناك</w:t>
      </w:r>
      <w:r w:rsidR="008E1684" w:rsidRPr="00A23A86">
        <w:rPr>
          <w:rFonts w:ascii="Simplified Arabic" w:hAnsi="Simplified Arabic" w:cs="Simplified Arabic"/>
          <w:color w:val="000000"/>
          <w:sz w:val="26"/>
          <w:szCs w:val="26"/>
          <w:rtl/>
        </w:rPr>
        <w:t xml:space="preserve"> </w:t>
      </w:r>
      <w:r w:rsidR="00137221" w:rsidRPr="00A23A86">
        <w:rPr>
          <w:rFonts w:ascii="Simplified Arabic" w:hAnsi="Simplified Arabic" w:cs="Simplified Arabic"/>
          <w:color w:val="000000"/>
          <w:sz w:val="26"/>
          <w:szCs w:val="26"/>
          <w:rtl/>
        </w:rPr>
        <w:t>أكثر</w:t>
      </w:r>
      <w:r w:rsidR="008E1684" w:rsidRPr="00A23A86">
        <w:rPr>
          <w:rFonts w:ascii="Simplified Arabic" w:hAnsi="Simplified Arabic" w:cs="Simplified Arabic"/>
          <w:color w:val="000000"/>
          <w:sz w:val="26"/>
          <w:szCs w:val="26"/>
          <w:rtl/>
        </w:rPr>
        <w:t xml:space="preserve"> من</w:t>
      </w:r>
      <w:r w:rsidR="000F678E" w:rsidRPr="00A23A86">
        <w:rPr>
          <w:rFonts w:ascii="Simplified Arabic" w:hAnsi="Simplified Arabic" w:cs="Simplified Arabic"/>
          <w:color w:val="000000"/>
          <w:sz w:val="26"/>
          <w:szCs w:val="26"/>
          <w:rtl/>
        </w:rPr>
        <w:t xml:space="preserve"> </w:t>
      </w:r>
      <w:r w:rsidR="008E1684" w:rsidRPr="00A23A86">
        <w:rPr>
          <w:rFonts w:ascii="Simplified Arabic" w:hAnsi="Simplified Arabic" w:cs="Simplified Arabic"/>
          <w:color w:val="000000"/>
          <w:sz w:val="26"/>
          <w:szCs w:val="26"/>
          <w:rtl/>
        </w:rPr>
        <w:t>830</w:t>
      </w:r>
      <w:r w:rsidR="000F678E" w:rsidRPr="00A23A86">
        <w:rPr>
          <w:rFonts w:ascii="Simplified Arabic" w:hAnsi="Simplified Arabic" w:cs="Simplified Arabic"/>
          <w:color w:val="000000"/>
          <w:sz w:val="26"/>
          <w:szCs w:val="26"/>
          <w:rtl/>
        </w:rPr>
        <w:t xml:space="preserve"> طفلا تم الابلاغ عنهم من بين المفقودين في القطاع.  </w:t>
      </w:r>
    </w:p>
    <w:p w:rsidR="007541D9" w:rsidRPr="00A23A86" w:rsidRDefault="007541D9" w:rsidP="007541D9">
      <w:pPr>
        <w:jc w:val="both"/>
        <w:rPr>
          <w:rFonts w:ascii="Simplified Arabic" w:hAnsi="Simplified Arabic" w:cs="Simplified Arabic"/>
          <w:b/>
          <w:bCs/>
          <w:sz w:val="26"/>
          <w:szCs w:val="26"/>
          <w:rtl/>
        </w:rPr>
      </w:pPr>
    </w:p>
    <w:p w:rsidR="000D63C0" w:rsidRPr="00E61D3D" w:rsidRDefault="000D63C0" w:rsidP="00931FCE">
      <w:pPr>
        <w:jc w:val="both"/>
        <w:rPr>
          <w:rFonts w:ascii="Simplified Arabic" w:hAnsi="Simplified Arabic" w:cs="Simplified Arabic"/>
          <w:sz w:val="28"/>
          <w:szCs w:val="28"/>
          <w:rtl/>
        </w:rPr>
      </w:pPr>
      <w:r w:rsidRPr="00E61D3D">
        <w:rPr>
          <w:rFonts w:ascii="Simplified Arabic" w:hAnsi="Simplified Arabic" w:cs="Simplified Arabic"/>
          <w:b/>
          <w:bCs/>
          <w:sz w:val="28"/>
          <w:szCs w:val="28"/>
          <w:rtl/>
        </w:rPr>
        <w:t>صحة النساء والاطفال مهددة بالخطر</w:t>
      </w:r>
    </w:p>
    <w:p w:rsidR="00DB16F6" w:rsidRPr="00A23A86" w:rsidRDefault="00481289" w:rsidP="00931FCE">
      <w:pPr>
        <w:jc w:val="both"/>
        <w:rPr>
          <w:rFonts w:ascii="Simplified Arabic" w:hAnsi="Simplified Arabic" w:cs="Simplified Arabic"/>
          <w:sz w:val="26"/>
          <w:szCs w:val="26"/>
          <w:rtl/>
        </w:rPr>
      </w:pPr>
      <w:r w:rsidRPr="00A23A86">
        <w:rPr>
          <w:rFonts w:ascii="Simplified Arabic" w:hAnsi="Simplified Arabic" w:cs="Simplified Arabic"/>
          <w:sz w:val="26"/>
          <w:szCs w:val="26"/>
          <w:rtl/>
        </w:rPr>
        <w:t xml:space="preserve">هناك حوالي </w:t>
      </w:r>
      <w:r w:rsidRPr="00A23A86">
        <w:rPr>
          <w:rFonts w:ascii="Simplified Arabic" w:hAnsi="Simplified Arabic" w:cs="Simplified Arabic"/>
          <w:sz w:val="26"/>
          <w:szCs w:val="26"/>
        </w:rPr>
        <w:t>546</w:t>
      </w:r>
      <w:r w:rsidRPr="00A23A86">
        <w:rPr>
          <w:rFonts w:ascii="Simplified Arabic" w:hAnsi="Simplified Arabic" w:cs="Simplified Arabic"/>
          <w:sz w:val="26"/>
          <w:szCs w:val="26"/>
          <w:rtl/>
        </w:rPr>
        <w:t xml:space="preserve"> ألف انثى في سن الإنجاب (15-49 عام) في قطاع غزة، منهن حوالي 58% متزوجات</w:t>
      </w:r>
      <w:r w:rsidRPr="00A23A86">
        <w:rPr>
          <w:rFonts w:ascii="Simplified Arabic" w:hAnsi="Simplified Arabic" w:cs="Simplified Arabic"/>
          <w:b/>
          <w:bCs/>
          <w:sz w:val="26"/>
          <w:szCs w:val="26"/>
          <w:rtl/>
        </w:rPr>
        <w:t xml:space="preserve">، </w:t>
      </w:r>
      <w:r w:rsidRPr="00A23A86">
        <w:rPr>
          <w:rFonts w:ascii="Simplified Arabic" w:hAnsi="Simplified Arabic" w:cs="Simplified Arabic"/>
          <w:sz w:val="26"/>
          <w:szCs w:val="26"/>
          <w:rtl/>
        </w:rPr>
        <w:t>و</w:t>
      </w:r>
      <w:r w:rsidR="000F4366" w:rsidRPr="00A23A86">
        <w:rPr>
          <w:rFonts w:ascii="Simplified Arabic" w:hAnsi="Simplified Arabic" w:cs="Simplified Arabic"/>
          <w:sz w:val="26"/>
          <w:szCs w:val="26"/>
          <w:rtl/>
        </w:rPr>
        <w:t xml:space="preserve">أشارت التقارير الصحية في قطاع غزة الى ان هناك </w:t>
      </w:r>
      <w:r w:rsidR="00C2605C" w:rsidRPr="00A23A86">
        <w:rPr>
          <w:rFonts w:ascii="Simplified Arabic" w:hAnsi="Simplified Arabic" w:cs="Simplified Arabic"/>
          <w:sz w:val="26"/>
          <w:szCs w:val="26"/>
          <w:rtl/>
        </w:rPr>
        <w:t>حوالي 50</w:t>
      </w:r>
      <w:r w:rsidR="000F4366" w:rsidRPr="00A23A86">
        <w:rPr>
          <w:rFonts w:ascii="Simplified Arabic" w:hAnsi="Simplified Arabic" w:cs="Simplified Arabic"/>
          <w:sz w:val="26"/>
          <w:szCs w:val="26"/>
          <w:rtl/>
        </w:rPr>
        <w:t xml:space="preserve"> ألف امرأة حامل في قطاع غزة، حيث ستلد</w:t>
      </w:r>
      <w:r w:rsidR="00B36C5C" w:rsidRPr="00A23A86">
        <w:rPr>
          <w:rFonts w:ascii="Simplified Arabic" w:hAnsi="Simplified Arabic" w:cs="Simplified Arabic"/>
          <w:sz w:val="26"/>
          <w:szCs w:val="26"/>
          <w:rtl/>
        </w:rPr>
        <w:t xml:space="preserve"> </w:t>
      </w:r>
      <w:r w:rsidR="00FE2552" w:rsidRPr="00A23A86">
        <w:rPr>
          <w:rFonts w:ascii="Simplified Arabic" w:hAnsi="Simplified Arabic" w:cs="Simplified Arabic"/>
          <w:sz w:val="26"/>
          <w:szCs w:val="26"/>
          <w:rtl/>
        </w:rPr>
        <w:t xml:space="preserve">5,500 </w:t>
      </w:r>
      <w:r w:rsidR="000F4366" w:rsidRPr="00A23A86">
        <w:rPr>
          <w:rFonts w:ascii="Simplified Arabic" w:hAnsi="Simplified Arabic" w:cs="Simplified Arabic"/>
          <w:sz w:val="26"/>
          <w:szCs w:val="26"/>
          <w:rtl/>
        </w:rPr>
        <w:t xml:space="preserve">امرأة </w:t>
      </w:r>
      <w:r w:rsidR="00FE2552" w:rsidRPr="00A23A86">
        <w:rPr>
          <w:rFonts w:ascii="Simplified Arabic" w:hAnsi="Simplified Arabic" w:cs="Simplified Arabic"/>
          <w:sz w:val="26"/>
          <w:szCs w:val="26"/>
          <w:rtl/>
        </w:rPr>
        <w:t>خلال الأسابيع القادمة</w:t>
      </w:r>
      <w:r w:rsidR="00B36C5C" w:rsidRPr="00A23A86">
        <w:rPr>
          <w:rFonts w:ascii="Simplified Arabic" w:hAnsi="Simplified Arabic" w:cs="Simplified Arabic"/>
          <w:sz w:val="26"/>
          <w:szCs w:val="26"/>
          <w:rtl/>
        </w:rPr>
        <w:t xml:space="preserve"> </w:t>
      </w:r>
      <w:r w:rsidR="00FE2552" w:rsidRPr="00A23A86">
        <w:rPr>
          <w:rFonts w:ascii="Simplified Arabic" w:hAnsi="Simplified Arabic" w:cs="Simplified Arabic"/>
          <w:sz w:val="26"/>
          <w:szCs w:val="26"/>
          <w:rtl/>
        </w:rPr>
        <w:t>أي ما معدل</w:t>
      </w:r>
      <w:r w:rsidR="00931FCE" w:rsidRPr="00A23A86">
        <w:rPr>
          <w:rFonts w:ascii="Simplified Arabic" w:hAnsi="Simplified Arabic" w:cs="Simplified Arabic"/>
          <w:sz w:val="26"/>
          <w:szCs w:val="26"/>
          <w:rtl/>
        </w:rPr>
        <w:t>ه</w:t>
      </w:r>
      <w:r w:rsidR="00FE2552" w:rsidRPr="00A23A86">
        <w:rPr>
          <w:rFonts w:ascii="Simplified Arabic" w:hAnsi="Simplified Arabic" w:cs="Simplified Arabic"/>
          <w:sz w:val="26"/>
          <w:szCs w:val="26"/>
          <w:rtl/>
        </w:rPr>
        <w:t xml:space="preserve"> 183 </w:t>
      </w:r>
      <w:r w:rsidR="00B36C5C" w:rsidRPr="00A23A86">
        <w:rPr>
          <w:rFonts w:ascii="Simplified Arabic" w:hAnsi="Simplified Arabic" w:cs="Simplified Arabic"/>
          <w:sz w:val="26"/>
          <w:szCs w:val="26"/>
          <w:rtl/>
        </w:rPr>
        <w:t xml:space="preserve">مولود جديد يومياً في </w:t>
      </w:r>
      <w:r w:rsidR="00FE2552" w:rsidRPr="00A23A86">
        <w:rPr>
          <w:rFonts w:ascii="Simplified Arabic" w:hAnsi="Simplified Arabic" w:cs="Simplified Arabic"/>
          <w:sz w:val="26"/>
          <w:szCs w:val="26"/>
          <w:rtl/>
        </w:rPr>
        <w:t xml:space="preserve">قطاع </w:t>
      </w:r>
      <w:r w:rsidR="00B36C5C" w:rsidRPr="00A23A86">
        <w:rPr>
          <w:rFonts w:ascii="Simplified Arabic" w:hAnsi="Simplified Arabic" w:cs="Simplified Arabic"/>
          <w:sz w:val="26"/>
          <w:szCs w:val="26"/>
          <w:rtl/>
        </w:rPr>
        <w:t>غزة</w:t>
      </w:r>
      <w:r w:rsidR="00931FCE" w:rsidRPr="00A23A86">
        <w:rPr>
          <w:rStyle w:val="EndnoteReference"/>
          <w:rFonts w:ascii="Simplified Arabic" w:hAnsi="Simplified Arabic" w:cs="Simplified Arabic"/>
          <w:sz w:val="26"/>
          <w:szCs w:val="26"/>
          <w:rtl/>
        </w:rPr>
        <w:endnoteReference w:id="5"/>
      </w:r>
      <w:r w:rsidR="00FE2552" w:rsidRPr="00A23A86">
        <w:rPr>
          <w:rFonts w:ascii="Simplified Arabic" w:hAnsi="Simplified Arabic" w:cs="Simplified Arabic"/>
          <w:sz w:val="26"/>
          <w:szCs w:val="26"/>
          <w:rtl/>
        </w:rPr>
        <w:t xml:space="preserve">، </w:t>
      </w:r>
      <w:r w:rsidRPr="00A23A86">
        <w:rPr>
          <w:rFonts w:ascii="Simplified Arabic" w:hAnsi="Simplified Arabic" w:cs="Simplified Arabic"/>
          <w:sz w:val="26"/>
          <w:szCs w:val="26"/>
          <w:rtl/>
        </w:rPr>
        <w:t>وهذا يعني أن هناك احتمالية كبيرة لزيادة الولادات التي ستحدث ضمن ظروف صحية غير آمنه، الامر الذي يعد انتهاك</w:t>
      </w:r>
      <w:r w:rsidR="00D61124" w:rsidRPr="00A23A86">
        <w:rPr>
          <w:rFonts w:ascii="Simplified Arabic" w:hAnsi="Simplified Arabic" w:cs="Simplified Arabic"/>
          <w:sz w:val="26"/>
          <w:szCs w:val="26"/>
          <w:rtl/>
        </w:rPr>
        <w:t xml:space="preserve"> خطير</w:t>
      </w:r>
      <w:r w:rsidRPr="00A23A86">
        <w:rPr>
          <w:rFonts w:ascii="Simplified Arabic" w:hAnsi="Simplified Arabic" w:cs="Simplified Arabic"/>
          <w:sz w:val="26"/>
          <w:szCs w:val="26"/>
          <w:rtl/>
        </w:rPr>
        <w:t xml:space="preserve"> لحقوق النساء وقد يعرض حياتهن </w:t>
      </w:r>
      <w:r w:rsidR="00D61124" w:rsidRPr="00A23A86">
        <w:rPr>
          <w:rFonts w:ascii="Simplified Arabic" w:hAnsi="Simplified Arabic" w:cs="Simplified Arabic"/>
          <w:sz w:val="26"/>
          <w:szCs w:val="26"/>
          <w:rtl/>
        </w:rPr>
        <w:t>وحياة</w:t>
      </w:r>
      <w:r w:rsidRPr="00A23A86">
        <w:rPr>
          <w:rFonts w:ascii="Simplified Arabic" w:hAnsi="Simplified Arabic" w:cs="Simplified Arabic"/>
          <w:sz w:val="26"/>
          <w:szCs w:val="26"/>
          <w:rtl/>
        </w:rPr>
        <w:t xml:space="preserve"> </w:t>
      </w:r>
      <w:r w:rsidR="00D61124" w:rsidRPr="00A23A86">
        <w:rPr>
          <w:rFonts w:ascii="Simplified Arabic" w:hAnsi="Simplified Arabic" w:cs="Simplified Arabic"/>
          <w:sz w:val="26"/>
          <w:szCs w:val="26"/>
          <w:rtl/>
        </w:rPr>
        <w:t>مواليدهن</w:t>
      </w:r>
      <w:r w:rsidRPr="00A23A86">
        <w:rPr>
          <w:rFonts w:ascii="Simplified Arabic" w:hAnsi="Simplified Arabic" w:cs="Simplified Arabic"/>
          <w:sz w:val="26"/>
          <w:szCs w:val="26"/>
          <w:rtl/>
        </w:rPr>
        <w:t xml:space="preserve"> للخطر</w:t>
      </w:r>
      <w:r w:rsidR="00D61124" w:rsidRPr="00A23A86">
        <w:rPr>
          <w:rFonts w:ascii="Simplified Arabic" w:hAnsi="Simplified Arabic" w:cs="Simplified Arabic"/>
          <w:sz w:val="26"/>
          <w:szCs w:val="26"/>
          <w:rtl/>
        </w:rPr>
        <w:t xml:space="preserve">، </w:t>
      </w:r>
      <w:r w:rsidR="000D3417" w:rsidRPr="00A23A86">
        <w:rPr>
          <w:rFonts w:ascii="Simplified Arabic" w:hAnsi="Simplified Arabic" w:cs="Simplified Arabic"/>
          <w:sz w:val="26"/>
          <w:szCs w:val="26"/>
          <w:rtl/>
        </w:rPr>
        <w:t>اذ يعتبر</w:t>
      </w:r>
      <w:r w:rsidR="004E0E55" w:rsidRPr="00A23A86">
        <w:rPr>
          <w:rFonts w:ascii="Simplified Arabic" w:hAnsi="Simplified Arabic" w:cs="Simplified Arabic"/>
          <w:sz w:val="26"/>
          <w:szCs w:val="26"/>
          <w:rtl/>
        </w:rPr>
        <w:t xml:space="preserve"> الحصول والوصول الى خدمات الولادة الآمنة </w:t>
      </w:r>
      <w:r w:rsidR="00DB16F6" w:rsidRPr="00A23A86">
        <w:rPr>
          <w:rFonts w:ascii="Simplified Arabic" w:hAnsi="Simplified Arabic" w:cs="Simplified Arabic"/>
          <w:sz w:val="26"/>
          <w:szCs w:val="26"/>
          <w:rtl/>
        </w:rPr>
        <w:lastRenderedPageBreak/>
        <w:t>و</w:t>
      </w:r>
      <w:r w:rsidR="001D620F" w:rsidRPr="00A23A86">
        <w:rPr>
          <w:rFonts w:ascii="Simplified Arabic" w:hAnsi="Simplified Arabic" w:cs="Simplified Arabic"/>
          <w:sz w:val="26"/>
          <w:szCs w:val="26"/>
          <w:rtl/>
        </w:rPr>
        <w:t>ا</w:t>
      </w:r>
      <w:r w:rsidR="00DB16F6" w:rsidRPr="00A23A86">
        <w:rPr>
          <w:rFonts w:ascii="Simplified Arabic" w:hAnsi="Simplified Arabic" w:cs="Simplified Arabic"/>
          <w:sz w:val="26"/>
          <w:szCs w:val="26"/>
          <w:rtl/>
        </w:rPr>
        <w:t xml:space="preserve">لأساسية </w:t>
      </w:r>
      <w:r w:rsidR="000D3417" w:rsidRPr="00A23A86">
        <w:rPr>
          <w:rFonts w:ascii="Simplified Arabic" w:hAnsi="Simplified Arabic" w:cs="Simplified Arabic"/>
          <w:sz w:val="26"/>
          <w:szCs w:val="26"/>
          <w:rtl/>
        </w:rPr>
        <w:t xml:space="preserve">احد التحديات الجسام التي تواجه النساء في قطاع غزة، </w:t>
      </w:r>
      <w:r w:rsidR="00DB16F6" w:rsidRPr="00A23A86">
        <w:rPr>
          <w:rFonts w:ascii="Simplified Arabic" w:hAnsi="Simplified Arabic" w:cs="Simplified Arabic"/>
          <w:sz w:val="26"/>
          <w:szCs w:val="26"/>
          <w:rtl/>
        </w:rPr>
        <w:t>بسبب الحركة غير ا</w:t>
      </w:r>
      <w:r w:rsidR="001D620F" w:rsidRPr="00A23A86">
        <w:rPr>
          <w:rFonts w:ascii="Simplified Arabic" w:hAnsi="Simplified Arabic" w:cs="Simplified Arabic"/>
          <w:sz w:val="26"/>
          <w:szCs w:val="26"/>
          <w:rtl/>
        </w:rPr>
        <w:t>لآ</w:t>
      </w:r>
      <w:r w:rsidR="00DB16F6" w:rsidRPr="00A23A86">
        <w:rPr>
          <w:rFonts w:ascii="Simplified Arabic" w:hAnsi="Simplified Arabic" w:cs="Simplified Arabic"/>
          <w:sz w:val="26"/>
          <w:szCs w:val="26"/>
          <w:rtl/>
        </w:rPr>
        <w:t>منة وايضاً المراكز الصحية المعرضة للقصف في أي لحظة</w:t>
      </w:r>
      <w:r w:rsidR="006636AB" w:rsidRPr="00A23A86">
        <w:rPr>
          <w:rFonts w:ascii="Simplified Arabic" w:hAnsi="Simplified Arabic" w:cs="Simplified Arabic"/>
          <w:sz w:val="26"/>
          <w:szCs w:val="26"/>
          <w:rtl/>
        </w:rPr>
        <w:t>، وهناك</w:t>
      </w:r>
      <w:r w:rsidR="00C2605C" w:rsidRPr="00A23A86">
        <w:rPr>
          <w:rFonts w:ascii="Simplified Arabic" w:hAnsi="Simplified Arabic" w:cs="Simplified Arabic"/>
          <w:sz w:val="26"/>
          <w:szCs w:val="26"/>
          <w:rtl/>
        </w:rPr>
        <w:t xml:space="preserve"> </w:t>
      </w:r>
      <w:r w:rsidR="00931FCE" w:rsidRPr="00A23A86">
        <w:rPr>
          <w:rFonts w:ascii="Simplified Arabic" w:hAnsi="Simplified Arabic" w:cs="Simplified Arabic"/>
          <w:sz w:val="26"/>
          <w:szCs w:val="26"/>
          <w:rtl/>
        </w:rPr>
        <w:t>10</w:t>
      </w:r>
      <w:r w:rsidR="00C2605C" w:rsidRPr="00A23A86">
        <w:rPr>
          <w:rFonts w:ascii="Simplified Arabic" w:hAnsi="Simplified Arabic" w:cs="Simplified Arabic"/>
          <w:sz w:val="26"/>
          <w:szCs w:val="26"/>
          <w:rtl/>
        </w:rPr>
        <w:t xml:space="preserve"> </w:t>
      </w:r>
      <w:r w:rsidR="006636AB" w:rsidRPr="00A23A86">
        <w:rPr>
          <w:rFonts w:ascii="Simplified Arabic" w:hAnsi="Simplified Arabic" w:cs="Simplified Arabic"/>
          <w:sz w:val="26"/>
          <w:szCs w:val="26"/>
          <w:rtl/>
        </w:rPr>
        <w:t>مشافي توقفت عن تقديم الخدمات الصحية</w:t>
      </w:r>
      <w:r w:rsidR="00931FCE" w:rsidRPr="00A23A86">
        <w:rPr>
          <w:rStyle w:val="EndnoteReference"/>
          <w:rFonts w:ascii="Simplified Arabic" w:hAnsi="Simplified Arabic" w:cs="Simplified Arabic"/>
          <w:sz w:val="26"/>
          <w:szCs w:val="26"/>
          <w:rtl/>
        </w:rPr>
        <w:endnoteReference w:id="6"/>
      </w:r>
      <w:r w:rsidR="004E0E55" w:rsidRPr="00A23A86">
        <w:rPr>
          <w:rFonts w:ascii="Simplified Arabic" w:hAnsi="Simplified Arabic" w:cs="Simplified Arabic"/>
          <w:sz w:val="26"/>
          <w:szCs w:val="26"/>
          <w:rtl/>
        </w:rPr>
        <w:t xml:space="preserve">، حيث انخفضت معدلات الولادة اليومية في مستشفى الشفاء الرئيسي </w:t>
      </w:r>
      <w:r w:rsidR="000D3417" w:rsidRPr="00A23A86">
        <w:rPr>
          <w:rFonts w:ascii="Simplified Arabic" w:hAnsi="Simplified Arabic" w:cs="Simplified Arabic"/>
          <w:sz w:val="26"/>
          <w:szCs w:val="26"/>
          <w:rtl/>
        </w:rPr>
        <w:t xml:space="preserve">في </w:t>
      </w:r>
      <w:r w:rsidR="004E0E55" w:rsidRPr="00A23A86">
        <w:rPr>
          <w:rFonts w:ascii="Simplified Arabic" w:hAnsi="Simplified Arabic" w:cs="Simplified Arabic"/>
          <w:sz w:val="26"/>
          <w:szCs w:val="26"/>
          <w:rtl/>
        </w:rPr>
        <w:t>غزة الى 21 حالة ولادة يوميا من أصل</w:t>
      </w:r>
      <w:r w:rsidR="00A23A86">
        <w:rPr>
          <w:rFonts w:ascii="Simplified Arabic" w:hAnsi="Simplified Arabic" w:cs="Simplified Arabic" w:hint="cs"/>
          <w:sz w:val="26"/>
          <w:szCs w:val="26"/>
          <w:rtl/>
        </w:rPr>
        <w:t xml:space="preserve">           </w:t>
      </w:r>
      <w:r w:rsidR="004E0E55" w:rsidRPr="00A23A86">
        <w:rPr>
          <w:rFonts w:ascii="Simplified Arabic" w:hAnsi="Simplified Arabic" w:cs="Simplified Arabic"/>
          <w:sz w:val="26"/>
          <w:szCs w:val="26"/>
          <w:rtl/>
        </w:rPr>
        <w:t xml:space="preserve"> 30 </w:t>
      </w:r>
      <w:r w:rsidR="00931FCE" w:rsidRPr="00A23A86">
        <w:rPr>
          <w:rFonts w:ascii="Simplified Arabic" w:hAnsi="Simplified Arabic" w:cs="Simplified Arabic"/>
          <w:sz w:val="26"/>
          <w:szCs w:val="26"/>
        </w:rPr>
        <w:t>-</w:t>
      </w:r>
      <w:r w:rsidR="004E0E55" w:rsidRPr="00A23A86">
        <w:rPr>
          <w:rFonts w:ascii="Simplified Arabic" w:hAnsi="Simplified Arabic" w:cs="Simplified Arabic"/>
          <w:sz w:val="26"/>
          <w:szCs w:val="26"/>
          <w:rtl/>
        </w:rPr>
        <w:t xml:space="preserve"> 40 حالة في الظروف العادية</w:t>
      </w:r>
      <w:r w:rsidR="00DB16F6" w:rsidRPr="00A23A86">
        <w:rPr>
          <w:rFonts w:ascii="Simplified Arabic" w:hAnsi="Simplified Arabic" w:cs="Simplified Arabic"/>
          <w:sz w:val="26"/>
          <w:szCs w:val="26"/>
          <w:rtl/>
        </w:rPr>
        <w:t xml:space="preserve">، ويتم إخراجهم بعد ساعتين أو ثلاث ساعات من الولادة حتى تتمكن المستشفى من توفير مساحة للمرضى الآخرين، كما تحتاج النساء الحوامل في </w:t>
      </w:r>
      <w:hyperlink r:id="rId8" w:history="1">
        <w:r w:rsidR="00DB16F6" w:rsidRPr="00A23A86">
          <w:rPr>
            <w:rFonts w:ascii="Simplified Arabic" w:hAnsi="Simplified Arabic" w:cs="Simplified Arabic"/>
            <w:sz w:val="26"/>
            <w:szCs w:val="26"/>
            <w:rtl/>
          </w:rPr>
          <w:t>غزة</w:t>
        </w:r>
      </w:hyperlink>
      <w:r w:rsidR="00DB16F6" w:rsidRPr="00A23A86">
        <w:rPr>
          <w:rFonts w:ascii="Simplified Arabic" w:hAnsi="Simplified Arabic" w:cs="Simplified Arabic"/>
          <w:sz w:val="26"/>
          <w:szCs w:val="26"/>
        </w:rPr>
        <w:t xml:space="preserve"> </w:t>
      </w:r>
      <w:r w:rsidR="00DB16F6" w:rsidRPr="00A23A86">
        <w:rPr>
          <w:rFonts w:ascii="Simplified Arabic" w:hAnsi="Simplified Arabic" w:cs="Simplified Arabic"/>
          <w:sz w:val="26"/>
          <w:szCs w:val="26"/>
          <w:rtl/>
        </w:rPr>
        <w:t>إلى 300 مل من السوائل لدعم أطفالهن الذين لم يولدوا بعد، لكن الحصار يقيد حصولهن على المياه النظيفة والتغذية السليمة</w:t>
      </w:r>
      <w:r w:rsidR="00931FCE" w:rsidRPr="00A23A86">
        <w:rPr>
          <w:rStyle w:val="EndnoteReference"/>
          <w:rFonts w:ascii="Simplified Arabic" w:hAnsi="Simplified Arabic" w:cs="Simplified Arabic"/>
          <w:sz w:val="26"/>
          <w:szCs w:val="26"/>
          <w:rtl/>
        </w:rPr>
        <w:endnoteReference w:id="7"/>
      </w:r>
      <w:r w:rsidR="00DB16F6" w:rsidRPr="00A23A86">
        <w:rPr>
          <w:rFonts w:ascii="Simplified Arabic" w:hAnsi="Simplified Arabic" w:cs="Simplified Arabic"/>
          <w:sz w:val="26"/>
          <w:szCs w:val="26"/>
          <w:rtl/>
        </w:rPr>
        <w:t>، حيث انخفض معدل توفر المياه الى 3 لتر يوميا</w:t>
      </w:r>
      <w:r w:rsidR="001D620F" w:rsidRPr="00A23A86">
        <w:rPr>
          <w:rFonts w:ascii="Simplified Arabic" w:hAnsi="Simplified Arabic" w:cs="Simplified Arabic"/>
          <w:sz w:val="26"/>
          <w:szCs w:val="26"/>
          <w:rtl/>
        </w:rPr>
        <w:t>ً</w:t>
      </w:r>
      <w:r w:rsidR="00DB16F6" w:rsidRPr="00A23A86">
        <w:rPr>
          <w:rFonts w:ascii="Simplified Arabic" w:hAnsi="Simplified Arabic" w:cs="Simplified Arabic"/>
          <w:sz w:val="26"/>
          <w:szCs w:val="26"/>
          <w:rtl/>
        </w:rPr>
        <w:t xml:space="preserve"> لكل شخص</w:t>
      </w:r>
      <w:r w:rsidR="001D620F" w:rsidRPr="00A23A86">
        <w:rPr>
          <w:rFonts w:ascii="Simplified Arabic" w:hAnsi="Simplified Arabic" w:cs="Simplified Arabic"/>
          <w:sz w:val="26"/>
          <w:szCs w:val="26"/>
          <w:rtl/>
        </w:rPr>
        <w:t xml:space="preserve"> في ظل توقف 3 محطات لتحلية المياه بشكل تام</w:t>
      </w:r>
      <w:r w:rsidR="00931FCE" w:rsidRPr="00A23A86">
        <w:rPr>
          <w:rStyle w:val="EndnoteReference"/>
          <w:rFonts w:ascii="Simplified Arabic" w:hAnsi="Simplified Arabic" w:cs="Simplified Arabic"/>
          <w:sz w:val="26"/>
          <w:szCs w:val="26"/>
          <w:rtl/>
        </w:rPr>
        <w:endnoteReference w:id="8"/>
      </w:r>
      <w:r w:rsidR="00DB16F6" w:rsidRPr="00A23A86">
        <w:rPr>
          <w:rFonts w:ascii="Simplified Arabic" w:hAnsi="Simplified Arabic" w:cs="Simplified Arabic"/>
          <w:sz w:val="26"/>
          <w:szCs w:val="26"/>
          <w:rtl/>
        </w:rPr>
        <w:t>، وهذا يؤثر على صحتهن ويزيد من المخاطر أثناء الولادة</w:t>
      </w:r>
      <w:r w:rsidR="00DB16F6" w:rsidRPr="00A23A86">
        <w:rPr>
          <w:rFonts w:ascii="Simplified Arabic" w:hAnsi="Simplified Arabic" w:cs="Simplified Arabic"/>
          <w:sz w:val="26"/>
          <w:szCs w:val="26"/>
        </w:rPr>
        <w:t>.</w:t>
      </w:r>
      <w:r w:rsidR="00781965" w:rsidRPr="00A23A86">
        <w:rPr>
          <w:rFonts w:ascii="Simplified Arabic" w:hAnsi="Simplified Arabic" w:cs="Simplified Arabic"/>
          <w:sz w:val="26"/>
          <w:szCs w:val="26"/>
          <w:rtl/>
        </w:rPr>
        <w:t xml:space="preserve"> </w:t>
      </w:r>
      <w:r w:rsidR="000D3417" w:rsidRPr="00A23A86">
        <w:rPr>
          <w:rFonts w:ascii="Simplified Arabic" w:hAnsi="Simplified Arabic" w:cs="Simplified Arabic"/>
          <w:sz w:val="26"/>
          <w:szCs w:val="26"/>
          <w:rtl/>
        </w:rPr>
        <w:t>يذكر</w:t>
      </w:r>
      <w:r w:rsidR="00781965" w:rsidRPr="00A23A86">
        <w:rPr>
          <w:rFonts w:ascii="Simplified Arabic" w:hAnsi="Simplified Arabic" w:cs="Simplified Arabic"/>
          <w:sz w:val="26"/>
          <w:szCs w:val="26"/>
          <w:rtl/>
        </w:rPr>
        <w:t xml:space="preserve"> ان حوالي 96% من الأسر تعتمد على مياه شرب غير أمنة </w:t>
      </w:r>
      <w:r w:rsidR="00093BBF" w:rsidRPr="00A23A86">
        <w:rPr>
          <w:rFonts w:ascii="Simplified Arabic" w:hAnsi="Simplified Arabic" w:cs="Simplified Arabic"/>
          <w:sz w:val="26"/>
          <w:szCs w:val="26"/>
          <w:rtl/>
        </w:rPr>
        <w:t xml:space="preserve">في الأوضاع والظروف العادية </w:t>
      </w:r>
      <w:r w:rsidR="00781965" w:rsidRPr="00A23A86">
        <w:rPr>
          <w:rFonts w:ascii="Simplified Arabic" w:hAnsi="Simplified Arabic" w:cs="Simplified Arabic"/>
          <w:sz w:val="26"/>
          <w:szCs w:val="26"/>
          <w:rtl/>
        </w:rPr>
        <w:t>(</w:t>
      </w:r>
      <w:r w:rsidR="00601FB8" w:rsidRPr="00A23A86">
        <w:rPr>
          <w:rFonts w:ascii="Simplified Arabic" w:hAnsi="Simplified Arabic" w:cs="Simplified Arabic"/>
          <w:sz w:val="26"/>
          <w:szCs w:val="26"/>
          <w:rtl/>
        </w:rPr>
        <w:t xml:space="preserve">وجود </w:t>
      </w:r>
      <w:r w:rsidR="00781965" w:rsidRPr="00A23A86">
        <w:rPr>
          <w:rFonts w:ascii="Simplified Arabic" w:hAnsi="Simplified Arabic" w:cs="Simplified Arabic"/>
          <w:sz w:val="26"/>
          <w:szCs w:val="26"/>
          <w:rtl/>
        </w:rPr>
        <w:t xml:space="preserve">مصدر محسن لمياه الشرب داخل الوحدة السكنية خالي من بكتيريا </w:t>
      </w:r>
      <w:proofErr w:type="gramStart"/>
      <w:r w:rsidR="00781965" w:rsidRPr="00A23A86">
        <w:rPr>
          <w:rFonts w:ascii="Simplified Arabic" w:hAnsi="Simplified Arabic" w:cs="Simplified Arabic"/>
          <w:sz w:val="26"/>
          <w:szCs w:val="26"/>
        </w:rPr>
        <w:t>E.coli</w:t>
      </w:r>
      <w:proofErr w:type="gramEnd"/>
      <w:r w:rsidR="00781965" w:rsidRPr="00A23A86">
        <w:rPr>
          <w:rFonts w:ascii="Simplified Arabic" w:hAnsi="Simplified Arabic" w:cs="Simplified Arabic"/>
          <w:sz w:val="26"/>
          <w:szCs w:val="26"/>
          <w:rtl/>
        </w:rPr>
        <w:t xml:space="preserve"> ومتاح في أي وقت).</w:t>
      </w:r>
    </w:p>
    <w:p w:rsidR="000150C1" w:rsidRPr="00A23A86" w:rsidRDefault="00DB16F6" w:rsidP="000D3417">
      <w:pPr>
        <w:jc w:val="both"/>
        <w:rPr>
          <w:rFonts w:ascii="Simplified Arabic" w:hAnsi="Simplified Arabic" w:cs="Simplified Arabic"/>
          <w:sz w:val="26"/>
          <w:szCs w:val="26"/>
          <w:rtl/>
        </w:rPr>
      </w:pPr>
      <w:r w:rsidRPr="00A23A86">
        <w:rPr>
          <w:rFonts w:ascii="Simplified Arabic" w:hAnsi="Simplified Arabic" w:cs="Simplified Arabic"/>
          <w:sz w:val="26"/>
          <w:szCs w:val="26"/>
          <w:rtl/>
        </w:rPr>
        <w:t xml:space="preserve"> </w:t>
      </w:r>
    </w:p>
    <w:p w:rsidR="000D63C0" w:rsidRPr="00E61D3D" w:rsidRDefault="000D63C0" w:rsidP="00601FB8">
      <w:pPr>
        <w:jc w:val="both"/>
        <w:rPr>
          <w:rFonts w:ascii="Simplified Arabic" w:hAnsi="Simplified Arabic" w:cs="Simplified Arabic"/>
          <w:sz w:val="28"/>
          <w:szCs w:val="28"/>
          <w:rtl/>
        </w:rPr>
      </w:pPr>
      <w:r w:rsidRPr="00E61D3D">
        <w:rPr>
          <w:rFonts w:ascii="Simplified Arabic" w:hAnsi="Simplified Arabic" w:cs="Simplified Arabic"/>
          <w:b/>
          <w:bCs/>
          <w:sz w:val="28"/>
          <w:szCs w:val="28"/>
          <w:rtl/>
        </w:rPr>
        <w:t>الصحة النفسية للمواطنين في قطاع غزة في تدهور ما قبل عدوان الاحتلال الإسرائيلي</w:t>
      </w:r>
    </w:p>
    <w:p w:rsidR="004E0E55" w:rsidRPr="00A23A86" w:rsidRDefault="00B167B0" w:rsidP="00601FB8">
      <w:pPr>
        <w:jc w:val="both"/>
        <w:rPr>
          <w:rFonts w:ascii="Simplified Arabic" w:hAnsi="Simplified Arabic" w:cs="Simplified Arabic"/>
          <w:sz w:val="26"/>
          <w:szCs w:val="26"/>
          <w:rtl/>
        </w:rPr>
      </w:pPr>
      <w:r w:rsidRPr="00A23A86">
        <w:rPr>
          <w:rFonts w:ascii="Simplified Arabic" w:hAnsi="Simplified Arabic" w:cs="Simplified Arabic"/>
          <w:sz w:val="26"/>
          <w:szCs w:val="26"/>
          <w:rtl/>
        </w:rPr>
        <w:t xml:space="preserve">أظهرت دراسة اعدها البنك الدولي </w:t>
      </w:r>
      <w:r w:rsidR="009415D8" w:rsidRPr="00A23A86">
        <w:rPr>
          <w:rFonts w:ascii="Simplified Arabic" w:hAnsi="Simplified Arabic" w:cs="Simplified Arabic"/>
          <w:sz w:val="26"/>
          <w:szCs w:val="26"/>
          <w:rtl/>
        </w:rPr>
        <w:t xml:space="preserve">بالتعاون مع الجهاز المركزي للإحصاء الفلسطيني </w:t>
      </w:r>
      <w:r w:rsidRPr="00A23A86">
        <w:rPr>
          <w:rFonts w:ascii="Simplified Arabic" w:hAnsi="Simplified Arabic" w:cs="Simplified Arabic"/>
          <w:sz w:val="26"/>
          <w:szCs w:val="26"/>
          <w:rtl/>
        </w:rPr>
        <w:t xml:space="preserve">حول الصحة النفسية حول اثر الحرب الذي شنه الاحتلال الاسرائيلي على القطاع في العام 2021 </w:t>
      </w:r>
      <w:r w:rsidR="004C4C02" w:rsidRPr="00A23A86">
        <w:rPr>
          <w:rFonts w:ascii="Simplified Arabic" w:hAnsi="Simplified Arabic" w:cs="Simplified Arabic"/>
          <w:sz w:val="26"/>
          <w:szCs w:val="26"/>
          <w:rtl/>
        </w:rPr>
        <w:t xml:space="preserve">وتم جمع بياناتها في الربع الاول من العام 2022، </w:t>
      </w:r>
      <w:r w:rsidRPr="00A23A86">
        <w:rPr>
          <w:rFonts w:ascii="Simplified Arabic" w:hAnsi="Simplified Arabic" w:cs="Simplified Arabic"/>
          <w:sz w:val="26"/>
          <w:szCs w:val="26"/>
          <w:rtl/>
        </w:rPr>
        <w:t>أن 71%</w:t>
      </w:r>
      <w:r w:rsidR="00EA18AF" w:rsidRPr="00A23A86">
        <w:rPr>
          <w:rFonts w:ascii="Simplified Arabic" w:hAnsi="Simplified Arabic" w:cs="Simplified Arabic"/>
          <w:sz w:val="26"/>
          <w:szCs w:val="26"/>
          <w:rtl/>
        </w:rPr>
        <w:t xml:space="preserve"> من سكان</w:t>
      </w:r>
      <w:r w:rsidR="00705853" w:rsidRPr="00A23A86">
        <w:rPr>
          <w:rFonts w:ascii="Simplified Arabic" w:hAnsi="Simplified Arabic" w:cs="Simplified Arabic"/>
          <w:sz w:val="26"/>
          <w:szCs w:val="26"/>
          <w:rtl/>
        </w:rPr>
        <w:t xml:space="preserve"> قطاع غزة</w:t>
      </w:r>
      <w:r w:rsidR="00EA18AF" w:rsidRPr="00A23A86">
        <w:rPr>
          <w:rFonts w:ascii="Simplified Arabic" w:hAnsi="Simplified Arabic" w:cs="Simplified Arabic"/>
          <w:sz w:val="26"/>
          <w:szCs w:val="26"/>
          <w:rtl/>
        </w:rPr>
        <w:t xml:space="preserve"> (18 سنة فأكثر) </w:t>
      </w:r>
      <w:r w:rsidR="009457DA" w:rsidRPr="00A23A86">
        <w:rPr>
          <w:rFonts w:ascii="Simplified Arabic" w:hAnsi="Simplified Arabic" w:cs="Simplified Arabic"/>
          <w:sz w:val="26"/>
          <w:szCs w:val="26"/>
          <w:rtl/>
        </w:rPr>
        <w:t xml:space="preserve">مصابين </w:t>
      </w:r>
      <w:r w:rsidR="00EA18AF" w:rsidRPr="00A23A86">
        <w:rPr>
          <w:rFonts w:ascii="Simplified Arabic" w:hAnsi="Simplified Arabic" w:cs="Simplified Arabic"/>
          <w:sz w:val="26"/>
          <w:szCs w:val="26"/>
          <w:rtl/>
        </w:rPr>
        <w:t>بالاكتئاب</w:t>
      </w:r>
      <w:r w:rsidR="004765A4" w:rsidRPr="00A23A86">
        <w:rPr>
          <w:rFonts w:ascii="Simplified Arabic" w:hAnsi="Simplified Arabic" w:cs="Simplified Arabic"/>
          <w:sz w:val="26"/>
          <w:szCs w:val="26"/>
          <w:rtl/>
        </w:rPr>
        <w:t xml:space="preserve"> بسبب العدوان على القطاع</w:t>
      </w:r>
      <w:r w:rsidR="009457DA" w:rsidRPr="00A23A86">
        <w:rPr>
          <w:rFonts w:ascii="Simplified Arabic" w:hAnsi="Simplified Arabic" w:cs="Simplified Arabic"/>
          <w:sz w:val="26"/>
          <w:szCs w:val="26"/>
          <w:rtl/>
        </w:rPr>
        <w:t xml:space="preserve">، في حين أن مستويات </w:t>
      </w:r>
      <w:r w:rsidR="00EA18AF" w:rsidRPr="00A23A86">
        <w:rPr>
          <w:rFonts w:ascii="Simplified Arabic" w:hAnsi="Simplified Arabic" w:cs="Simplified Arabic"/>
          <w:sz w:val="26"/>
          <w:szCs w:val="26"/>
          <w:rtl/>
        </w:rPr>
        <w:t>الاكتئاب</w:t>
      </w:r>
      <w:r w:rsidR="009457DA" w:rsidRPr="00A23A86">
        <w:rPr>
          <w:rFonts w:ascii="Simplified Arabic" w:hAnsi="Simplified Arabic" w:cs="Simplified Arabic"/>
          <w:sz w:val="26"/>
          <w:szCs w:val="26"/>
          <w:rtl/>
        </w:rPr>
        <w:t xml:space="preserve"> كانت متشابهة بين النساء والرجال</w:t>
      </w:r>
      <w:r w:rsidR="00601FB8" w:rsidRPr="00A23A86">
        <w:rPr>
          <w:rFonts w:ascii="Simplified Arabic" w:hAnsi="Simplified Arabic" w:cs="Simplified Arabic"/>
          <w:sz w:val="26"/>
          <w:szCs w:val="26"/>
          <w:rtl/>
        </w:rPr>
        <w:t>،</w:t>
      </w:r>
      <w:r w:rsidR="004765A4" w:rsidRPr="00A23A86">
        <w:rPr>
          <w:rFonts w:ascii="Simplified Arabic" w:hAnsi="Simplified Arabic" w:cs="Simplified Arabic"/>
          <w:sz w:val="26"/>
          <w:szCs w:val="26"/>
          <w:rtl/>
        </w:rPr>
        <w:t xml:space="preserve"> و</w:t>
      </w:r>
      <w:r w:rsidR="00EA18AF" w:rsidRPr="00A23A86">
        <w:rPr>
          <w:rFonts w:ascii="Simplified Arabic" w:hAnsi="Simplified Arabic" w:cs="Simplified Arabic"/>
          <w:sz w:val="26"/>
          <w:szCs w:val="26"/>
          <w:rtl/>
        </w:rPr>
        <w:t xml:space="preserve">إن توتر الصحة النفسية يصبح أكثر سوء في قطاع غزة </w:t>
      </w:r>
      <w:r w:rsidR="004765A4" w:rsidRPr="00A23A86">
        <w:rPr>
          <w:rFonts w:ascii="Simplified Arabic" w:hAnsi="Simplified Arabic" w:cs="Simplified Arabic"/>
          <w:sz w:val="26"/>
          <w:szCs w:val="26"/>
          <w:rtl/>
        </w:rPr>
        <w:t>خلال</w:t>
      </w:r>
      <w:r w:rsidR="00EA18AF" w:rsidRPr="00A23A86">
        <w:rPr>
          <w:rFonts w:ascii="Simplified Arabic" w:hAnsi="Simplified Arabic" w:cs="Simplified Arabic"/>
          <w:sz w:val="26"/>
          <w:szCs w:val="26"/>
          <w:rtl/>
        </w:rPr>
        <w:t xml:space="preserve"> العدوان</w:t>
      </w:r>
      <w:r w:rsidR="0024635C" w:rsidRPr="00A23A86">
        <w:rPr>
          <w:rFonts w:ascii="Simplified Arabic" w:hAnsi="Simplified Arabic" w:cs="Simplified Arabic"/>
          <w:sz w:val="26"/>
          <w:szCs w:val="26"/>
          <w:rtl/>
        </w:rPr>
        <w:t xml:space="preserve"> حيث انه لا مكان آمن بالنسبة لسكان القطاع</w:t>
      </w:r>
      <w:r w:rsidR="004765A4" w:rsidRPr="00A23A86">
        <w:rPr>
          <w:rFonts w:ascii="Simplified Arabic" w:hAnsi="Simplified Arabic" w:cs="Simplified Arabic"/>
          <w:sz w:val="26"/>
          <w:szCs w:val="26"/>
          <w:rtl/>
        </w:rPr>
        <w:t xml:space="preserve">، </w:t>
      </w:r>
      <w:r w:rsidR="0024635C" w:rsidRPr="00A23A86">
        <w:rPr>
          <w:rFonts w:ascii="Simplified Arabic" w:hAnsi="Simplified Arabic" w:cs="Simplified Arabic"/>
          <w:sz w:val="26"/>
          <w:szCs w:val="26"/>
          <w:rtl/>
        </w:rPr>
        <w:t>وكذلك</w:t>
      </w:r>
      <w:r w:rsidR="004765A4" w:rsidRPr="00A23A86">
        <w:rPr>
          <w:rFonts w:ascii="Simplified Arabic" w:hAnsi="Simplified Arabic" w:cs="Simplified Arabic"/>
          <w:sz w:val="26"/>
          <w:szCs w:val="26"/>
          <w:rtl/>
        </w:rPr>
        <w:t xml:space="preserve"> اضطرابات الصحة النفسية الشائعة حيث أن العلاقة طردية بين الفقر المدقع واضطرابات الصحة النفسية</w:t>
      </w:r>
      <w:r w:rsidR="0024635C" w:rsidRPr="00A23A86">
        <w:rPr>
          <w:rFonts w:ascii="Simplified Arabic" w:hAnsi="Simplified Arabic" w:cs="Simplified Arabic"/>
          <w:sz w:val="26"/>
          <w:szCs w:val="26"/>
          <w:rtl/>
        </w:rPr>
        <w:t xml:space="preserve">، </w:t>
      </w:r>
      <w:r w:rsidR="00C56F84" w:rsidRPr="00A23A86">
        <w:rPr>
          <w:rFonts w:ascii="Simplified Arabic" w:hAnsi="Simplified Arabic" w:cs="Simplified Arabic"/>
          <w:sz w:val="26"/>
          <w:szCs w:val="26"/>
          <w:rtl/>
        </w:rPr>
        <w:t xml:space="preserve">وعليه </w:t>
      </w:r>
      <w:r w:rsidR="00601FB8" w:rsidRPr="00A23A86">
        <w:rPr>
          <w:rFonts w:ascii="Simplified Arabic" w:hAnsi="Simplified Arabic" w:cs="Simplified Arabic"/>
          <w:sz w:val="26"/>
          <w:szCs w:val="26"/>
          <w:rtl/>
        </w:rPr>
        <w:t xml:space="preserve">فان </w:t>
      </w:r>
      <w:r w:rsidR="00C56F84" w:rsidRPr="00A23A86">
        <w:rPr>
          <w:rFonts w:ascii="Simplified Arabic" w:hAnsi="Simplified Arabic" w:cs="Simplified Arabic"/>
          <w:sz w:val="26"/>
          <w:szCs w:val="26"/>
          <w:rtl/>
        </w:rPr>
        <w:t xml:space="preserve">جميع الأطفال والنساء </w:t>
      </w:r>
      <w:r w:rsidR="00F70576" w:rsidRPr="00A23A86">
        <w:rPr>
          <w:rFonts w:ascii="Simplified Arabic" w:hAnsi="Simplified Arabic" w:cs="Simplified Arabic"/>
          <w:sz w:val="26"/>
          <w:szCs w:val="26"/>
          <w:rtl/>
        </w:rPr>
        <w:t xml:space="preserve">في قطاع غزة </w:t>
      </w:r>
      <w:r w:rsidR="00601FB8" w:rsidRPr="00A23A86">
        <w:rPr>
          <w:rFonts w:ascii="Simplified Arabic" w:hAnsi="Simplified Arabic" w:cs="Simplified Arabic"/>
          <w:sz w:val="26"/>
          <w:szCs w:val="26"/>
          <w:rtl/>
        </w:rPr>
        <w:t>تعرضوا</w:t>
      </w:r>
      <w:r w:rsidR="00F70576" w:rsidRPr="00A23A86">
        <w:rPr>
          <w:rFonts w:ascii="Simplified Arabic" w:hAnsi="Simplified Arabic" w:cs="Simplified Arabic"/>
          <w:sz w:val="26"/>
          <w:szCs w:val="26"/>
          <w:rtl/>
        </w:rPr>
        <w:t xml:space="preserve"> الى جميع </w:t>
      </w:r>
      <w:r w:rsidR="0024635C" w:rsidRPr="00A23A86">
        <w:rPr>
          <w:rFonts w:ascii="Simplified Arabic" w:hAnsi="Simplified Arabic" w:cs="Simplified Arabic"/>
          <w:sz w:val="26"/>
          <w:szCs w:val="26"/>
          <w:rtl/>
        </w:rPr>
        <w:t>أنواع</w:t>
      </w:r>
      <w:r w:rsidR="00F70576" w:rsidRPr="00A23A86">
        <w:rPr>
          <w:rFonts w:ascii="Simplified Arabic" w:hAnsi="Simplified Arabic" w:cs="Simplified Arabic"/>
          <w:sz w:val="26"/>
          <w:szCs w:val="26"/>
          <w:rtl/>
        </w:rPr>
        <w:t xml:space="preserve"> الاضطرابات النفسية بسبب العدوان الإسرائيلي.</w:t>
      </w:r>
      <w:r w:rsidR="00601FB8" w:rsidRPr="00A23A86">
        <w:rPr>
          <w:rFonts w:ascii="Simplified Arabic" w:hAnsi="Simplified Arabic" w:cs="Simplified Arabic"/>
          <w:sz w:val="26"/>
          <w:szCs w:val="26"/>
          <w:rtl/>
        </w:rPr>
        <w:t xml:space="preserve"> </w:t>
      </w:r>
      <w:r w:rsidR="00A7527A" w:rsidRPr="00A23A86">
        <w:rPr>
          <w:rFonts w:ascii="Simplified Arabic" w:hAnsi="Simplified Arabic" w:cs="Simplified Arabic"/>
          <w:sz w:val="26"/>
          <w:szCs w:val="26"/>
          <w:rtl/>
        </w:rPr>
        <w:t>هؤلاء الأشخاص يعانون من آثار سلبية على صحتهم النفسية والاجتماعية نتيجة للظروف الصعبة التي يعيشونها، وتتضمن هذه الآثار تدهور الصحة النفسية، وارتفاع معدلات القلق والاكتئاب، وضعف العلاقات الاجتماعية، وص</w:t>
      </w:r>
      <w:r w:rsidR="00601FB8" w:rsidRPr="00A23A86">
        <w:rPr>
          <w:rFonts w:ascii="Simplified Arabic" w:hAnsi="Simplified Arabic" w:cs="Simplified Arabic"/>
          <w:sz w:val="26"/>
          <w:szCs w:val="26"/>
          <w:rtl/>
        </w:rPr>
        <w:t>عوبة التكيف مع الوضع الجديد</w:t>
      </w:r>
      <w:r w:rsidR="00A7527A" w:rsidRPr="00A23A86">
        <w:rPr>
          <w:rFonts w:ascii="Simplified Arabic" w:hAnsi="Simplified Arabic" w:cs="Simplified Arabic"/>
          <w:sz w:val="26"/>
          <w:szCs w:val="26"/>
          <w:rtl/>
        </w:rPr>
        <w:t>.</w:t>
      </w:r>
      <w:r w:rsidR="00601FB8" w:rsidRPr="00A23A86">
        <w:rPr>
          <w:rFonts w:ascii="Simplified Arabic" w:hAnsi="Simplified Arabic" w:cs="Simplified Arabic"/>
          <w:sz w:val="26"/>
          <w:szCs w:val="26"/>
          <w:rtl/>
        </w:rPr>
        <w:t xml:space="preserve">  هذا يعني أن هؤلاء الافراد لم يتعافوا بعد من اثار الصدمة التي مروا بها في العام 2021، والان دخلوا وبقية الافراد في القطاع في دوامة جديدة من العنف الاسرائيلي بحقهم، الامر الذي سيفاقم الوضع الصحي النفسي لديهم ويدخل افراد جدد ضمن دائرة الذين يعانون من اضطرابات نفسية والاكتئاب وغيرها. </w:t>
      </w:r>
    </w:p>
    <w:p w:rsidR="006127ED" w:rsidRPr="00A23A86" w:rsidRDefault="006127ED" w:rsidP="00601FB8">
      <w:pPr>
        <w:jc w:val="both"/>
        <w:rPr>
          <w:rFonts w:ascii="Simplified Arabic" w:hAnsi="Simplified Arabic" w:cs="Simplified Arabic"/>
          <w:sz w:val="26"/>
          <w:szCs w:val="26"/>
          <w:rtl/>
        </w:rPr>
      </w:pPr>
    </w:p>
    <w:p w:rsidR="006127ED" w:rsidRPr="00E61D3D" w:rsidRDefault="000D63C0" w:rsidP="0041755C">
      <w:pPr>
        <w:jc w:val="both"/>
        <w:rPr>
          <w:rFonts w:ascii="Simplified Arabic" w:hAnsi="Simplified Arabic" w:cs="Simplified Arabic"/>
          <w:sz w:val="28"/>
          <w:szCs w:val="28"/>
          <w:rtl/>
        </w:rPr>
      </w:pPr>
      <w:r w:rsidRPr="00E61D3D">
        <w:rPr>
          <w:rFonts w:ascii="Simplified Arabic" w:hAnsi="Simplified Arabic" w:cs="Simplified Arabic"/>
          <w:b/>
          <w:bCs/>
          <w:sz w:val="28"/>
          <w:szCs w:val="28"/>
          <w:rtl/>
        </w:rPr>
        <w:t>تفاقم في انعدام الامن الغذائي</w:t>
      </w:r>
    </w:p>
    <w:p w:rsidR="0041755C" w:rsidRDefault="00E87ADA" w:rsidP="00E87ADA">
      <w:pPr>
        <w:jc w:val="both"/>
        <w:rPr>
          <w:rFonts w:ascii="Simplified Arabic" w:hAnsi="Simplified Arabic" w:cs="Simplified Arabic"/>
          <w:sz w:val="26"/>
          <w:szCs w:val="26"/>
          <w:rtl/>
        </w:rPr>
      </w:pPr>
      <w:r w:rsidRPr="00A23A86">
        <w:rPr>
          <w:rFonts w:ascii="Simplified Arabic" w:hAnsi="Simplified Arabic" w:cs="Simplified Arabic"/>
          <w:sz w:val="26"/>
          <w:szCs w:val="26"/>
          <w:rtl/>
        </w:rPr>
        <w:t xml:space="preserve">خلال النصف الأول من عام 2023، </w:t>
      </w:r>
      <w:r w:rsidR="0041755C" w:rsidRPr="00A23A86">
        <w:rPr>
          <w:rFonts w:ascii="Simplified Arabic" w:hAnsi="Simplified Arabic" w:cs="Simplified Arabic"/>
          <w:sz w:val="26"/>
          <w:szCs w:val="26"/>
          <w:rtl/>
        </w:rPr>
        <w:t xml:space="preserve">تزيد نسبة الفقر بين </w:t>
      </w:r>
      <w:r w:rsidRPr="00A23A86">
        <w:rPr>
          <w:rFonts w:ascii="Simplified Arabic" w:hAnsi="Simplified Arabic" w:cs="Simplified Arabic"/>
          <w:sz w:val="26"/>
          <w:szCs w:val="26"/>
          <w:rtl/>
        </w:rPr>
        <w:t>أفراد</w:t>
      </w:r>
      <w:r w:rsidR="0041755C" w:rsidRPr="00A23A86">
        <w:rPr>
          <w:rFonts w:ascii="Simplified Arabic" w:hAnsi="Simplified Arabic" w:cs="Simplified Arabic"/>
          <w:sz w:val="26"/>
          <w:szCs w:val="26"/>
          <w:rtl/>
        </w:rPr>
        <w:t xml:space="preserve"> الأسر التي ترأسها أنثى في قطاع غزة </w:t>
      </w:r>
      <w:r w:rsidRPr="00A23A86">
        <w:rPr>
          <w:rFonts w:ascii="Simplified Arabic" w:hAnsi="Simplified Arabic" w:cs="Simplified Arabic"/>
          <w:sz w:val="26"/>
          <w:szCs w:val="26"/>
          <w:rtl/>
        </w:rPr>
        <w:t>(</w:t>
      </w:r>
      <w:r w:rsidR="00EC6090" w:rsidRPr="00A23A86">
        <w:rPr>
          <w:rFonts w:ascii="Simplified Arabic" w:hAnsi="Simplified Arabic" w:cs="Simplified Arabic"/>
          <w:sz w:val="26"/>
          <w:szCs w:val="26"/>
          <w:rtl/>
        </w:rPr>
        <w:t>52.2</w:t>
      </w:r>
      <w:r w:rsidR="0041755C" w:rsidRPr="00A23A86">
        <w:rPr>
          <w:rFonts w:ascii="Simplified Arabic" w:hAnsi="Simplified Arabic" w:cs="Simplified Arabic"/>
          <w:sz w:val="26"/>
          <w:szCs w:val="26"/>
          <w:rtl/>
        </w:rPr>
        <w:t>%</w:t>
      </w:r>
      <w:r w:rsidRPr="00A23A86">
        <w:rPr>
          <w:rFonts w:ascii="Simplified Arabic" w:hAnsi="Simplified Arabic" w:cs="Simplified Arabic"/>
          <w:sz w:val="26"/>
          <w:szCs w:val="26"/>
          <w:rtl/>
        </w:rPr>
        <w:t>)</w:t>
      </w:r>
      <w:r w:rsidR="0041755C" w:rsidRPr="00A23A86">
        <w:rPr>
          <w:rFonts w:ascii="Simplified Arabic" w:hAnsi="Simplified Arabic" w:cs="Simplified Arabic"/>
          <w:sz w:val="26"/>
          <w:szCs w:val="26"/>
          <w:rtl/>
        </w:rPr>
        <w:t xml:space="preserve"> عن مثيلاتها في الضفة الغربية </w:t>
      </w:r>
      <w:r w:rsidRPr="00A23A86">
        <w:rPr>
          <w:rFonts w:ascii="Simplified Arabic" w:hAnsi="Simplified Arabic" w:cs="Simplified Arabic"/>
          <w:sz w:val="26"/>
          <w:szCs w:val="26"/>
          <w:rtl/>
        </w:rPr>
        <w:t>(</w:t>
      </w:r>
      <w:r w:rsidR="00EC6090" w:rsidRPr="00A23A86">
        <w:rPr>
          <w:rFonts w:ascii="Simplified Arabic" w:hAnsi="Simplified Arabic" w:cs="Simplified Arabic"/>
          <w:sz w:val="26"/>
          <w:szCs w:val="26"/>
          <w:rtl/>
        </w:rPr>
        <w:t>10.2</w:t>
      </w:r>
      <w:r w:rsidR="008E1684" w:rsidRPr="00A23A86">
        <w:rPr>
          <w:rFonts w:ascii="Simplified Arabic" w:hAnsi="Simplified Arabic" w:cs="Simplified Arabic"/>
          <w:sz w:val="26"/>
          <w:szCs w:val="26"/>
          <w:rtl/>
        </w:rPr>
        <w:t>%</w:t>
      </w:r>
      <w:r w:rsidRPr="00A23A86">
        <w:rPr>
          <w:rFonts w:ascii="Simplified Arabic" w:hAnsi="Simplified Arabic" w:cs="Simplified Arabic"/>
          <w:sz w:val="26"/>
          <w:szCs w:val="26"/>
          <w:rtl/>
        </w:rPr>
        <w:t xml:space="preserve">)، </w:t>
      </w:r>
      <w:r w:rsidR="0041755C" w:rsidRPr="00A23A86">
        <w:rPr>
          <w:rFonts w:ascii="Simplified Arabic" w:hAnsi="Simplified Arabic" w:cs="Simplified Arabic"/>
          <w:sz w:val="26"/>
          <w:szCs w:val="26"/>
          <w:rtl/>
        </w:rPr>
        <w:t xml:space="preserve">وهذا يؤدي الى زيادة تعقيد الوضع بالنسبة لهذه الأسر في ظل الاوضاع السائدة التي تؤدي في معظم الاحيان الى تفاقم التأقلم مع الاعباء الاقتصادية والاجتماعية، </w:t>
      </w:r>
      <w:r w:rsidRPr="00A23A86">
        <w:rPr>
          <w:rFonts w:ascii="Simplified Arabic" w:hAnsi="Simplified Arabic" w:cs="Simplified Arabic"/>
          <w:sz w:val="26"/>
          <w:szCs w:val="26"/>
          <w:rtl/>
        </w:rPr>
        <w:t xml:space="preserve">خاصة </w:t>
      </w:r>
      <w:r w:rsidR="0041755C" w:rsidRPr="00A23A86">
        <w:rPr>
          <w:rFonts w:ascii="Simplified Arabic" w:hAnsi="Simplified Arabic" w:cs="Simplified Arabic"/>
          <w:sz w:val="26"/>
          <w:szCs w:val="26"/>
          <w:rtl/>
        </w:rPr>
        <w:t>في ظل وجود معدلات بطالة مر</w:t>
      </w:r>
      <w:r w:rsidR="00024327" w:rsidRPr="00A23A86">
        <w:rPr>
          <w:rFonts w:ascii="Simplified Arabic" w:hAnsi="Simplified Arabic" w:cs="Simplified Arabic"/>
          <w:sz w:val="26"/>
          <w:szCs w:val="26"/>
          <w:rtl/>
        </w:rPr>
        <w:t>تفعة</w:t>
      </w:r>
      <w:r w:rsidRPr="00A23A86">
        <w:rPr>
          <w:rFonts w:ascii="Simplified Arabic" w:hAnsi="Simplified Arabic" w:cs="Simplified Arabic"/>
          <w:sz w:val="26"/>
          <w:szCs w:val="26"/>
          <w:rtl/>
        </w:rPr>
        <w:t xml:space="preserve"> (66%)</w:t>
      </w:r>
      <w:r w:rsidR="00024327" w:rsidRPr="00A23A86">
        <w:rPr>
          <w:rFonts w:ascii="Simplified Arabic" w:hAnsi="Simplified Arabic" w:cs="Simplified Arabic"/>
          <w:sz w:val="26"/>
          <w:szCs w:val="26"/>
          <w:rtl/>
        </w:rPr>
        <w:t xml:space="preserve"> بين الاناث من بين المشاركات</w:t>
      </w:r>
      <w:r w:rsidR="0041755C" w:rsidRPr="00A23A86">
        <w:rPr>
          <w:rFonts w:ascii="Simplified Arabic" w:hAnsi="Simplified Arabic" w:cs="Simplified Arabic"/>
          <w:sz w:val="26"/>
          <w:szCs w:val="26"/>
          <w:rtl/>
        </w:rPr>
        <w:t xml:space="preserve"> في القوى العاملة (15 سنة فأكثر) </w:t>
      </w:r>
      <w:r w:rsidR="00024327" w:rsidRPr="00A23A86">
        <w:rPr>
          <w:rFonts w:ascii="Simplified Arabic" w:hAnsi="Simplified Arabic" w:cs="Simplified Arabic"/>
          <w:sz w:val="26"/>
          <w:szCs w:val="26"/>
          <w:rtl/>
        </w:rPr>
        <w:t xml:space="preserve">في قطاع غزة </w:t>
      </w:r>
      <w:r w:rsidRPr="00A23A86">
        <w:rPr>
          <w:rFonts w:ascii="Simplified Arabic" w:hAnsi="Simplified Arabic" w:cs="Simplified Arabic"/>
          <w:sz w:val="26"/>
          <w:szCs w:val="26"/>
          <w:rtl/>
        </w:rPr>
        <w:t xml:space="preserve">خلال </w:t>
      </w:r>
      <w:r w:rsidR="00024327" w:rsidRPr="00A23A86">
        <w:rPr>
          <w:rFonts w:ascii="Simplified Arabic" w:hAnsi="Simplified Arabic" w:cs="Simplified Arabic"/>
          <w:sz w:val="26"/>
          <w:szCs w:val="26"/>
          <w:rtl/>
        </w:rPr>
        <w:t>الربع الثاني من</w:t>
      </w:r>
      <w:r w:rsidR="0041755C" w:rsidRPr="00A23A86">
        <w:rPr>
          <w:rFonts w:ascii="Simplified Arabic" w:hAnsi="Simplified Arabic" w:cs="Simplified Arabic"/>
          <w:sz w:val="26"/>
          <w:szCs w:val="26"/>
          <w:rtl/>
        </w:rPr>
        <w:t xml:space="preserve"> العام </w:t>
      </w:r>
      <w:r w:rsidR="00024327" w:rsidRPr="00A23A86">
        <w:rPr>
          <w:rFonts w:ascii="Simplified Arabic" w:hAnsi="Simplified Arabic" w:cs="Simplified Arabic"/>
          <w:sz w:val="26"/>
          <w:szCs w:val="26"/>
          <w:rtl/>
        </w:rPr>
        <w:t xml:space="preserve">2023، </w:t>
      </w:r>
      <w:r w:rsidR="0041755C" w:rsidRPr="00A23A86">
        <w:rPr>
          <w:rFonts w:ascii="Simplified Arabic" w:hAnsi="Simplified Arabic" w:cs="Simplified Arabic"/>
          <w:sz w:val="26"/>
          <w:szCs w:val="26"/>
          <w:rtl/>
        </w:rPr>
        <w:t xml:space="preserve">علماً </w:t>
      </w:r>
      <w:r w:rsidR="00024327" w:rsidRPr="00A23A86">
        <w:rPr>
          <w:rFonts w:ascii="Simplified Arabic" w:hAnsi="Simplified Arabic" w:cs="Simplified Arabic"/>
          <w:sz w:val="26"/>
          <w:szCs w:val="26"/>
          <w:rtl/>
        </w:rPr>
        <w:t>بأن</w:t>
      </w:r>
      <w:r w:rsidR="0041755C" w:rsidRPr="00A23A86">
        <w:rPr>
          <w:rFonts w:ascii="Simplified Arabic" w:hAnsi="Simplified Arabic" w:cs="Simplified Arabic"/>
          <w:sz w:val="26"/>
          <w:szCs w:val="26"/>
          <w:rtl/>
        </w:rPr>
        <w:t xml:space="preserve"> 41% من الأسر في قطاع غزة </w:t>
      </w:r>
      <w:r w:rsidR="00024327" w:rsidRPr="00A23A86">
        <w:rPr>
          <w:rFonts w:ascii="Simplified Arabic" w:hAnsi="Simplified Arabic" w:cs="Simplified Arabic"/>
          <w:sz w:val="26"/>
          <w:szCs w:val="26"/>
          <w:rtl/>
        </w:rPr>
        <w:t xml:space="preserve">كانت </w:t>
      </w:r>
      <w:r w:rsidR="0041755C" w:rsidRPr="00A23A86">
        <w:rPr>
          <w:rFonts w:ascii="Simplified Arabic" w:hAnsi="Simplified Arabic" w:cs="Simplified Arabic"/>
          <w:sz w:val="26"/>
          <w:szCs w:val="26"/>
          <w:rtl/>
        </w:rPr>
        <w:t xml:space="preserve">تعاني من انعدام الأمن الغذائي بشكل حاد خلال العام 2020، وهناك فجوة مقدارها 11.1 نقطة مئوية لصالح الأسر </w:t>
      </w:r>
      <w:r w:rsidR="0041755C" w:rsidRPr="00A23A86">
        <w:rPr>
          <w:rFonts w:ascii="Simplified Arabic" w:hAnsi="Simplified Arabic" w:cs="Simplified Arabic"/>
          <w:sz w:val="26"/>
          <w:szCs w:val="26"/>
          <w:rtl/>
        </w:rPr>
        <w:lastRenderedPageBreak/>
        <w:t>التي يرأسها إناث بنسبة بلغت 30.6% مقابل 41.7% للأسر التي يرأسها ذكور. يذكر أن هناك زيادة في عدد الأرامل اللاتي يعلن أسرهن في قطاع غزة بأكثر من 1,000 أرملة، بعد استشهاد أزواجهن جراء الحرب المستمرة على القطاع</w:t>
      </w:r>
      <w:r w:rsidR="00931FCE" w:rsidRPr="00A23A86">
        <w:rPr>
          <w:rStyle w:val="EndnoteReference"/>
          <w:rFonts w:ascii="Simplified Arabic" w:hAnsi="Simplified Arabic" w:cs="Simplified Arabic"/>
          <w:sz w:val="26"/>
          <w:szCs w:val="26"/>
          <w:rtl/>
        </w:rPr>
        <w:endnoteReference w:id="9"/>
      </w:r>
      <w:r w:rsidR="0041755C" w:rsidRPr="00A23A86">
        <w:rPr>
          <w:rFonts w:ascii="Simplified Arabic" w:hAnsi="Simplified Arabic" w:cs="Simplified Arabic"/>
          <w:sz w:val="26"/>
          <w:szCs w:val="26"/>
          <w:rtl/>
        </w:rPr>
        <w:t>.</w:t>
      </w:r>
    </w:p>
    <w:p w:rsidR="00E61D3D" w:rsidRPr="00A23A86" w:rsidRDefault="00E61D3D" w:rsidP="00E87ADA">
      <w:pPr>
        <w:jc w:val="both"/>
        <w:rPr>
          <w:rFonts w:ascii="Simplified Arabic" w:hAnsi="Simplified Arabic" w:cs="Simplified Arabic"/>
          <w:sz w:val="26"/>
          <w:szCs w:val="26"/>
          <w:rtl/>
        </w:rPr>
      </w:pPr>
    </w:p>
    <w:sectPr w:rsidR="00E61D3D" w:rsidRPr="00A23A86" w:rsidSect="00A23A86">
      <w:footerReference w:type="even" r:id="rId9"/>
      <w:footerReference w:type="default" r:id="rId10"/>
      <w:pgSz w:w="11906" w:h="16838" w:code="9"/>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746" w:rsidRDefault="00803746">
      <w:r>
        <w:separator/>
      </w:r>
    </w:p>
  </w:endnote>
  <w:endnote w:type="continuationSeparator" w:id="0">
    <w:p w:rsidR="00803746" w:rsidRDefault="00803746">
      <w:r>
        <w:continuationSeparator/>
      </w:r>
    </w:p>
  </w:endnote>
  <w:endnote w:id="1">
    <w:p w:rsidR="006635C9" w:rsidRPr="000D63C0" w:rsidRDefault="006635C9" w:rsidP="006635C9">
      <w:pPr>
        <w:pStyle w:val="EndnoteText"/>
        <w:rPr>
          <w:rFonts w:ascii="Simplified Arabic" w:hAnsi="Simplified Arabic" w:cs="Simplified Arabic"/>
          <w:sz w:val="22"/>
          <w:szCs w:val="22"/>
          <w:rtl/>
        </w:rPr>
      </w:pPr>
      <w:r w:rsidRPr="000D63C0">
        <w:rPr>
          <w:rStyle w:val="EndnoteReference"/>
          <w:sz w:val="22"/>
          <w:szCs w:val="22"/>
        </w:rPr>
        <w:endnoteRef/>
      </w:r>
      <w:r w:rsidRPr="000D63C0">
        <w:rPr>
          <w:sz w:val="22"/>
          <w:szCs w:val="22"/>
          <w:rtl/>
        </w:rPr>
        <w:t xml:space="preserve"> </w:t>
      </w:r>
      <w:r w:rsidRPr="000D63C0">
        <w:rPr>
          <w:rFonts w:ascii="Simplified Arabic" w:hAnsi="Simplified Arabic" w:cs="Simplified Arabic" w:hint="cs"/>
          <w:sz w:val="22"/>
          <w:szCs w:val="22"/>
          <w:rtl/>
        </w:rPr>
        <w:t>هي</w:t>
      </w:r>
      <w:r w:rsidRPr="000D63C0">
        <w:rPr>
          <w:rFonts w:ascii="Simplified Arabic" w:hAnsi="Simplified Arabic" w:cs="Simplified Arabic"/>
          <w:sz w:val="22"/>
          <w:szCs w:val="22"/>
          <w:rtl/>
        </w:rPr>
        <w:t xml:space="preserve"> فعل قتل عدد من البشر العاجزين أو المستسلمين بطريقة وحشية، وتنطوي على استخدام للقوة القاتلة بطرق متنوعة (كهجمات إرهابية ضد تجمعات مدنية، أو قصف جوي أو مدفعي متعمد للمدنيين) لم ينجم عن ضرورة عسكرية أو كرد فعل على تهديد شكله الضحايا.</w:t>
      </w:r>
      <w:r w:rsidRPr="000D63C0">
        <w:rPr>
          <w:rFonts w:ascii="Simplified Arabic" w:hAnsi="Simplified Arabic" w:cs="Simplified Arabic" w:hint="cs"/>
          <w:sz w:val="22"/>
          <w:szCs w:val="22"/>
          <w:rtl/>
        </w:rPr>
        <w:t xml:space="preserve"> </w:t>
      </w:r>
      <w:r w:rsidRPr="000D63C0">
        <w:rPr>
          <w:rFonts w:ascii="Simplified Arabic" w:hAnsi="Simplified Arabic" w:cs="Simplified Arabic"/>
          <w:sz w:val="22"/>
          <w:szCs w:val="22"/>
          <w:rtl/>
        </w:rPr>
        <w:t>ويتضمن هذا التعريف العنصرين التاليين:</w:t>
      </w:r>
    </w:p>
    <w:p w:rsidR="006635C9" w:rsidRPr="000D63C0" w:rsidRDefault="006635C9" w:rsidP="006635C9">
      <w:pPr>
        <w:pStyle w:val="EndnoteText"/>
        <w:numPr>
          <w:ilvl w:val="0"/>
          <w:numId w:val="2"/>
        </w:numPr>
        <w:rPr>
          <w:rFonts w:ascii="Simplified Arabic" w:hAnsi="Simplified Arabic" w:cs="Simplified Arabic"/>
          <w:sz w:val="22"/>
          <w:szCs w:val="22"/>
          <w:rtl/>
        </w:rPr>
      </w:pPr>
      <w:r w:rsidRPr="000D63C0">
        <w:rPr>
          <w:rFonts w:ascii="Simplified Arabic" w:hAnsi="Simplified Arabic" w:cs="Simplified Arabic"/>
          <w:sz w:val="22"/>
          <w:szCs w:val="22"/>
          <w:rtl/>
        </w:rPr>
        <w:t>القتل بواسطة قوى نظامية عسكرية أو شبه عسكرية (كالمنظمات الصهيونية قبل قيام دولة الاحتلال “إسرائيل”).</w:t>
      </w:r>
    </w:p>
    <w:p w:rsidR="006635C9" w:rsidRDefault="006635C9" w:rsidP="006635C9">
      <w:pPr>
        <w:pStyle w:val="EndnoteText"/>
        <w:numPr>
          <w:ilvl w:val="0"/>
          <w:numId w:val="2"/>
        </w:numPr>
        <w:rPr>
          <w:rFonts w:ascii="Simplified Arabic" w:hAnsi="Simplified Arabic" w:cs="Simplified Arabic"/>
          <w:sz w:val="22"/>
          <w:szCs w:val="22"/>
        </w:rPr>
      </w:pPr>
      <w:r w:rsidRPr="000D63C0">
        <w:rPr>
          <w:rFonts w:ascii="Simplified Arabic" w:hAnsi="Simplified Arabic" w:cs="Simplified Arabic"/>
          <w:sz w:val="22"/>
          <w:szCs w:val="22"/>
          <w:rtl/>
        </w:rPr>
        <w:t>أن يكون الضحايا إما مدنيين بما في ذلك النساء والشيوخ والرجال العزل والأطفال، أو مقاتلين استسلموا وأصبحوا تحت سيطرة القوة الغازية ولا يشكلون أي خطر عليها.</w:t>
      </w:r>
    </w:p>
    <w:p w:rsidR="000D63C0" w:rsidRDefault="000D63C0" w:rsidP="000D63C0">
      <w:pPr>
        <w:pStyle w:val="EndnoteText"/>
        <w:rPr>
          <w:rFonts w:ascii="Simplified Arabic" w:hAnsi="Simplified Arabic" w:cs="Simplified Arabic"/>
          <w:sz w:val="22"/>
          <w:szCs w:val="22"/>
          <w:rtl/>
        </w:rPr>
      </w:pPr>
    </w:p>
    <w:p w:rsidR="000D63C0" w:rsidRPr="000D63C0" w:rsidRDefault="000D63C0" w:rsidP="000D63C0">
      <w:pPr>
        <w:pStyle w:val="EndnoteText"/>
        <w:rPr>
          <w:rFonts w:ascii="Simplified Arabic" w:hAnsi="Simplified Arabic" w:cs="Simplified Arabic"/>
          <w:sz w:val="22"/>
          <w:szCs w:val="22"/>
          <w:rtl/>
        </w:rPr>
      </w:pPr>
    </w:p>
  </w:endnote>
  <w:endnote w:id="2">
    <w:p w:rsidR="00931FCE" w:rsidRPr="000D63C0" w:rsidRDefault="00931FCE" w:rsidP="00931FCE">
      <w:pPr>
        <w:bidi w:val="0"/>
        <w:jc w:val="both"/>
        <w:rPr>
          <w:rFonts w:ascii="Simplified Arabic" w:hAnsi="Simplified Arabic" w:cs="Simplified Arabic"/>
          <w:sz w:val="22"/>
          <w:szCs w:val="22"/>
          <w:rtl/>
        </w:rPr>
      </w:pPr>
      <w:r w:rsidRPr="000D63C0">
        <w:rPr>
          <w:rStyle w:val="EndnoteReference"/>
          <w:sz w:val="22"/>
          <w:szCs w:val="22"/>
        </w:rPr>
        <w:endnoteRef/>
      </w:r>
      <w:r w:rsidRPr="000D63C0">
        <w:rPr>
          <w:sz w:val="22"/>
          <w:szCs w:val="22"/>
          <w:rtl/>
        </w:rPr>
        <w:t xml:space="preserve"> </w:t>
      </w:r>
      <w:hyperlink r:id="rId1" w:history="1">
        <w:r w:rsidRPr="000D63C0">
          <w:rPr>
            <w:rStyle w:val="Hyperlink"/>
            <w:sz w:val="22"/>
            <w:szCs w:val="22"/>
          </w:rPr>
          <w:t>https://www.facebook.com/REFORM.Association/posts</w:t>
        </w:r>
      </w:hyperlink>
      <w:r w:rsidRPr="000D63C0">
        <w:rPr>
          <w:rStyle w:val="Hyperlink"/>
          <w:sz w:val="22"/>
          <w:szCs w:val="22"/>
        </w:rPr>
        <w:t xml:space="preserve"> </w:t>
      </w:r>
      <w:r w:rsidRPr="000D63C0">
        <w:rPr>
          <w:color w:val="262626"/>
          <w:sz w:val="22"/>
          <w:szCs w:val="22"/>
        </w:rPr>
        <w:t>As of 19 October 2023</w:t>
      </w:r>
    </w:p>
    <w:p w:rsidR="00931FCE" w:rsidRPr="000D63C0" w:rsidRDefault="00931FCE">
      <w:pPr>
        <w:pStyle w:val="EndnoteText"/>
        <w:rPr>
          <w:sz w:val="22"/>
          <w:szCs w:val="22"/>
          <w:rtl/>
        </w:rPr>
      </w:pPr>
    </w:p>
  </w:endnote>
  <w:endnote w:id="3">
    <w:p w:rsidR="000D63C0" w:rsidRPr="000D63C0" w:rsidRDefault="000D63C0" w:rsidP="000D63C0">
      <w:pPr>
        <w:bidi w:val="0"/>
        <w:jc w:val="both"/>
        <w:rPr>
          <w:rFonts w:ascii="Simplified Arabic" w:hAnsi="Simplified Arabic" w:cs="Simplified Arabic"/>
          <w:b/>
          <w:bCs/>
          <w:sz w:val="22"/>
          <w:szCs w:val="22"/>
        </w:rPr>
      </w:pPr>
      <w:r w:rsidRPr="000D63C0">
        <w:rPr>
          <w:rStyle w:val="EndnoteReference"/>
          <w:sz w:val="22"/>
          <w:szCs w:val="22"/>
        </w:rPr>
        <w:endnoteRef/>
      </w:r>
      <w:r w:rsidRPr="000D63C0">
        <w:rPr>
          <w:sz w:val="22"/>
          <w:szCs w:val="22"/>
          <w:rtl/>
        </w:rPr>
        <w:t xml:space="preserve"> </w:t>
      </w:r>
      <w:hyperlink r:id="rId2" w:history="1">
        <w:r w:rsidRPr="000D63C0">
          <w:rPr>
            <w:rStyle w:val="Hyperlink"/>
            <w:sz w:val="22"/>
            <w:szCs w:val="22"/>
          </w:rPr>
          <w:t>www.gazaishere.com</w:t>
        </w:r>
      </w:hyperlink>
    </w:p>
    <w:p w:rsidR="000D63C0" w:rsidRPr="000D63C0" w:rsidRDefault="000D63C0" w:rsidP="000D63C0">
      <w:pPr>
        <w:pStyle w:val="EndnoteText"/>
        <w:rPr>
          <w:sz w:val="22"/>
          <w:szCs w:val="22"/>
        </w:rPr>
      </w:pPr>
    </w:p>
  </w:endnote>
  <w:endnote w:id="4">
    <w:p w:rsidR="00711C8C" w:rsidRPr="000D63C0" w:rsidRDefault="00711C8C" w:rsidP="00711C8C">
      <w:pPr>
        <w:bidi w:val="0"/>
        <w:jc w:val="both"/>
        <w:rPr>
          <w:rFonts w:ascii="Simplified Arabic" w:hAnsi="Simplified Arabic" w:cs="Simplified Arabic"/>
          <w:b/>
          <w:bCs/>
          <w:sz w:val="22"/>
          <w:szCs w:val="22"/>
        </w:rPr>
      </w:pPr>
      <w:r w:rsidRPr="000D63C0">
        <w:rPr>
          <w:rStyle w:val="EndnoteReference"/>
          <w:sz w:val="22"/>
          <w:szCs w:val="22"/>
        </w:rPr>
        <w:endnoteRef/>
      </w:r>
      <w:r w:rsidRPr="000D63C0">
        <w:rPr>
          <w:sz w:val="22"/>
          <w:szCs w:val="22"/>
          <w:rtl/>
        </w:rPr>
        <w:t xml:space="preserve"> </w:t>
      </w:r>
      <w:hyperlink r:id="rId3" w:history="1">
        <w:r w:rsidRPr="000D63C0">
          <w:rPr>
            <w:rStyle w:val="Hyperlink"/>
            <w:sz w:val="22"/>
            <w:szCs w:val="22"/>
          </w:rPr>
          <w:t>https://m.facebook.com/story.php</w:t>
        </w:r>
      </w:hyperlink>
      <w:r w:rsidRPr="000D63C0">
        <w:rPr>
          <w:sz w:val="22"/>
          <w:szCs w:val="22"/>
        </w:rPr>
        <w:t xml:space="preserve"> </w:t>
      </w:r>
    </w:p>
    <w:p w:rsidR="00711C8C" w:rsidRPr="000D63C0" w:rsidRDefault="00711C8C" w:rsidP="00711C8C">
      <w:pPr>
        <w:pStyle w:val="EndnoteText"/>
        <w:rPr>
          <w:sz w:val="22"/>
          <w:szCs w:val="22"/>
        </w:rPr>
      </w:pPr>
    </w:p>
  </w:endnote>
  <w:endnote w:id="5">
    <w:p w:rsidR="00931FCE" w:rsidRPr="000D63C0" w:rsidRDefault="00931FCE" w:rsidP="00931FCE">
      <w:pPr>
        <w:pStyle w:val="EndnoteText"/>
        <w:bidi w:val="0"/>
        <w:rPr>
          <w:sz w:val="22"/>
          <w:szCs w:val="22"/>
        </w:rPr>
      </w:pPr>
      <w:r w:rsidRPr="000D63C0">
        <w:rPr>
          <w:rStyle w:val="EndnoteReference"/>
          <w:sz w:val="22"/>
          <w:szCs w:val="22"/>
        </w:rPr>
        <w:endnoteRef/>
      </w:r>
      <w:r w:rsidRPr="000D63C0">
        <w:rPr>
          <w:sz w:val="22"/>
          <w:szCs w:val="22"/>
          <w:rtl/>
        </w:rPr>
        <w:t xml:space="preserve"> </w:t>
      </w:r>
      <w:hyperlink r:id="rId4" w:history="1">
        <w:r w:rsidRPr="000D63C0">
          <w:rPr>
            <w:color w:val="262626"/>
            <w:sz w:val="22"/>
            <w:szCs w:val="22"/>
          </w:rPr>
          <w:t>https://www.unfpa.org/ar/</w:t>
        </w:r>
        <w:r w:rsidRPr="000D63C0">
          <w:rPr>
            <w:color w:val="262626"/>
            <w:sz w:val="22"/>
            <w:szCs w:val="22"/>
            <w:rtl/>
          </w:rPr>
          <w:t>الأزمة-في-غزة</w:t>
        </w:r>
      </w:hyperlink>
      <w:r w:rsidRPr="000D63C0">
        <w:rPr>
          <w:color w:val="262626"/>
          <w:sz w:val="22"/>
          <w:szCs w:val="22"/>
        </w:rPr>
        <w:t xml:space="preserve"> As of 16 October 2023</w:t>
      </w:r>
    </w:p>
  </w:endnote>
  <w:endnote w:id="6">
    <w:p w:rsidR="00931FCE" w:rsidRPr="000D63C0" w:rsidRDefault="00931FCE" w:rsidP="00931FCE">
      <w:pPr>
        <w:pStyle w:val="EndnoteText"/>
        <w:bidi w:val="0"/>
        <w:rPr>
          <w:sz w:val="22"/>
          <w:szCs w:val="22"/>
        </w:rPr>
      </w:pPr>
      <w:r w:rsidRPr="000D63C0">
        <w:rPr>
          <w:rStyle w:val="EndnoteReference"/>
          <w:sz w:val="22"/>
          <w:szCs w:val="22"/>
        </w:rPr>
        <w:endnoteRef/>
      </w:r>
      <w:r w:rsidRPr="000D63C0">
        <w:rPr>
          <w:sz w:val="22"/>
          <w:szCs w:val="22"/>
          <w:rtl/>
        </w:rPr>
        <w:t xml:space="preserve"> </w:t>
      </w:r>
      <w:r w:rsidRPr="000D63C0">
        <w:rPr>
          <w:color w:val="262626"/>
          <w:sz w:val="22"/>
          <w:szCs w:val="22"/>
        </w:rPr>
        <w:t>www.gazaishere.com</w:t>
      </w:r>
    </w:p>
  </w:endnote>
  <w:endnote w:id="7">
    <w:p w:rsidR="00931FCE" w:rsidRPr="000D63C0" w:rsidRDefault="00931FCE" w:rsidP="00931FCE">
      <w:pPr>
        <w:pStyle w:val="EndnoteText"/>
        <w:bidi w:val="0"/>
        <w:rPr>
          <w:sz w:val="22"/>
          <w:szCs w:val="22"/>
        </w:rPr>
      </w:pPr>
      <w:r w:rsidRPr="000D63C0">
        <w:rPr>
          <w:rStyle w:val="EndnoteReference"/>
          <w:sz w:val="22"/>
          <w:szCs w:val="22"/>
        </w:rPr>
        <w:endnoteRef/>
      </w:r>
      <w:r w:rsidRPr="000D63C0">
        <w:rPr>
          <w:sz w:val="22"/>
          <w:szCs w:val="22"/>
          <w:rtl/>
        </w:rPr>
        <w:t xml:space="preserve"> </w:t>
      </w:r>
      <w:hyperlink r:id="rId5" w:history="1">
        <w:r w:rsidRPr="000D63C0">
          <w:rPr>
            <w:color w:val="262626"/>
            <w:sz w:val="22"/>
            <w:szCs w:val="22"/>
          </w:rPr>
          <w:t>https://www.unfpa.org/ar/</w:t>
        </w:r>
        <w:r w:rsidRPr="000D63C0">
          <w:rPr>
            <w:color w:val="262626"/>
            <w:sz w:val="22"/>
            <w:szCs w:val="22"/>
            <w:rtl/>
          </w:rPr>
          <w:t>الأزمة-في-غزة</w:t>
        </w:r>
      </w:hyperlink>
      <w:r w:rsidRPr="000D63C0">
        <w:rPr>
          <w:color w:val="262626"/>
          <w:sz w:val="22"/>
          <w:szCs w:val="22"/>
        </w:rPr>
        <w:t xml:space="preserve"> As of 16 October 2023,</w:t>
      </w:r>
    </w:p>
  </w:endnote>
  <w:endnote w:id="8">
    <w:p w:rsidR="00931FCE" w:rsidRPr="000D63C0" w:rsidRDefault="00931FCE" w:rsidP="00931FCE">
      <w:pPr>
        <w:pStyle w:val="EndnoteText"/>
        <w:bidi w:val="0"/>
        <w:rPr>
          <w:sz w:val="22"/>
          <w:szCs w:val="22"/>
        </w:rPr>
      </w:pPr>
      <w:r w:rsidRPr="000D63C0">
        <w:rPr>
          <w:rStyle w:val="EndnoteReference"/>
          <w:sz w:val="22"/>
          <w:szCs w:val="22"/>
        </w:rPr>
        <w:endnoteRef/>
      </w:r>
      <w:r w:rsidRPr="000D63C0">
        <w:rPr>
          <w:sz w:val="22"/>
          <w:szCs w:val="22"/>
          <w:rtl/>
        </w:rPr>
        <w:t xml:space="preserve"> </w:t>
      </w:r>
      <w:r w:rsidRPr="000D63C0">
        <w:rPr>
          <w:color w:val="262626"/>
          <w:sz w:val="22"/>
          <w:szCs w:val="22"/>
        </w:rPr>
        <w:t>WASH CLUSTER PALESTINE - MAP SOURCE: OCHA OPT, GAZA STRIP: CRITICAL WATER AND WASTEWATER INFRASTRUCTURE WASH Cluster</w:t>
      </w:r>
    </w:p>
  </w:endnote>
  <w:endnote w:id="9">
    <w:p w:rsidR="00931FCE" w:rsidRPr="000D63C0" w:rsidRDefault="00931FCE" w:rsidP="00931FCE">
      <w:pPr>
        <w:pStyle w:val="EndnoteText"/>
        <w:bidi w:val="0"/>
        <w:rPr>
          <w:sz w:val="22"/>
          <w:szCs w:val="22"/>
        </w:rPr>
      </w:pPr>
      <w:r w:rsidRPr="000D63C0">
        <w:rPr>
          <w:rStyle w:val="EndnoteReference"/>
          <w:sz w:val="22"/>
          <w:szCs w:val="22"/>
        </w:rPr>
        <w:endnoteRef/>
      </w:r>
      <w:r w:rsidRPr="000D63C0">
        <w:rPr>
          <w:sz w:val="22"/>
          <w:szCs w:val="22"/>
          <w:rtl/>
        </w:rPr>
        <w:t xml:space="preserve"> </w:t>
      </w:r>
      <w:r w:rsidRPr="000D63C0">
        <w:rPr>
          <w:color w:val="262626"/>
          <w:sz w:val="22"/>
          <w:szCs w:val="22"/>
        </w:rPr>
        <w:t>www.gazaishere.com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9C7C2D" w:rsidRDefault="009C7C2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2D" w:rsidRDefault="00EA7345">
    <w:pPr>
      <w:pStyle w:val="Footer"/>
      <w:jc w:val="center"/>
    </w:pPr>
    <w:r>
      <w:fldChar w:fldCharType="begin"/>
    </w:r>
    <w:r>
      <w:instrText xml:space="preserve"> PAGE   \* MERGEFORMAT </w:instrText>
    </w:r>
    <w:r>
      <w:fldChar w:fldCharType="separate"/>
    </w:r>
    <w:r w:rsidR="00867705">
      <w:rPr>
        <w:noProof/>
        <w:rtl/>
      </w:rPr>
      <w:t>3</w:t>
    </w:r>
    <w:r>
      <w:fldChar w:fldCharType="end"/>
    </w:r>
  </w:p>
  <w:p w:rsidR="009C7C2D" w:rsidRDefault="009C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746" w:rsidRDefault="00803746">
      <w:r>
        <w:separator/>
      </w:r>
    </w:p>
  </w:footnote>
  <w:footnote w:type="continuationSeparator" w:id="0">
    <w:p w:rsidR="00803746" w:rsidRDefault="0080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F62A3"/>
    <w:multiLevelType w:val="hybridMultilevel"/>
    <w:tmpl w:val="BC1C2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E79D9"/>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xNjQwMjCxNLI0MzNT0lEKTi0uzszPAykwqQUAa/oxKSwAAAA="/>
  </w:docVars>
  <w:rsids>
    <w:rsidRoot w:val="009032A7"/>
    <w:rsid w:val="00001D40"/>
    <w:rsid w:val="00004410"/>
    <w:rsid w:val="000057DB"/>
    <w:rsid w:val="00006DAA"/>
    <w:rsid w:val="00011A1F"/>
    <w:rsid w:val="000150C1"/>
    <w:rsid w:val="00015DE7"/>
    <w:rsid w:val="000162C1"/>
    <w:rsid w:val="00024327"/>
    <w:rsid w:val="00027048"/>
    <w:rsid w:val="00042984"/>
    <w:rsid w:val="000470B2"/>
    <w:rsid w:val="000472C4"/>
    <w:rsid w:val="000516E6"/>
    <w:rsid w:val="00060D78"/>
    <w:rsid w:val="00081651"/>
    <w:rsid w:val="000851D1"/>
    <w:rsid w:val="000936AA"/>
    <w:rsid w:val="00093BBF"/>
    <w:rsid w:val="00096EC4"/>
    <w:rsid w:val="000A3DF6"/>
    <w:rsid w:val="000A4F87"/>
    <w:rsid w:val="000D3417"/>
    <w:rsid w:val="000D4358"/>
    <w:rsid w:val="000D63C0"/>
    <w:rsid w:val="000E55F3"/>
    <w:rsid w:val="000F3CC1"/>
    <w:rsid w:val="000F4366"/>
    <w:rsid w:val="000F678E"/>
    <w:rsid w:val="00102B7F"/>
    <w:rsid w:val="00115397"/>
    <w:rsid w:val="001266DE"/>
    <w:rsid w:val="00130E10"/>
    <w:rsid w:val="0013208C"/>
    <w:rsid w:val="00137221"/>
    <w:rsid w:val="00141ECA"/>
    <w:rsid w:val="00147F45"/>
    <w:rsid w:val="0015316F"/>
    <w:rsid w:val="001660D1"/>
    <w:rsid w:val="0017608E"/>
    <w:rsid w:val="00180C6F"/>
    <w:rsid w:val="00182E54"/>
    <w:rsid w:val="00187393"/>
    <w:rsid w:val="00187C52"/>
    <w:rsid w:val="001973E5"/>
    <w:rsid w:val="001A4F4D"/>
    <w:rsid w:val="001B25CF"/>
    <w:rsid w:val="001D3C64"/>
    <w:rsid w:val="001D497C"/>
    <w:rsid w:val="001D620F"/>
    <w:rsid w:val="001E4AB4"/>
    <w:rsid w:val="002050AA"/>
    <w:rsid w:val="002141F2"/>
    <w:rsid w:val="00214810"/>
    <w:rsid w:val="00215BA9"/>
    <w:rsid w:val="00220551"/>
    <w:rsid w:val="00234862"/>
    <w:rsid w:val="00234A7F"/>
    <w:rsid w:val="0024635C"/>
    <w:rsid w:val="00263F29"/>
    <w:rsid w:val="00275A1E"/>
    <w:rsid w:val="00277E82"/>
    <w:rsid w:val="0028239F"/>
    <w:rsid w:val="00286511"/>
    <w:rsid w:val="00293AFC"/>
    <w:rsid w:val="00296F4B"/>
    <w:rsid w:val="002A4931"/>
    <w:rsid w:val="002D1274"/>
    <w:rsid w:val="002E0D93"/>
    <w:rsid w:val="002E371C"/>
    <w:rsid w:val="002F3721"/>
    <w:rsid w:val="00301356"/>
    <w:rsid w:val="00304FBD"/>
    <w:rsid w:val="00316E08"/>
    <w:rsid w:val="0031715B"/>
    <w:rsid w:val="003236C5"/>
    <w:rsid w:val="00324AD9"/>
    <w:rsid w:val="00325620"/>
    <w:rsid w:val="00331957"/>
    <w:rsid w:val="00332BD8"/>
    <w:rsid w:val="00340597"/>
    <w:rsid w:val="00347466"/>
    <w:rsid w:val="00363BFD"/>
    <w:rsid w:val="0036592C"/>
    <w:rsid w:val="0037073D"/>
    <w:rsid w:val="00372120"/>
    <w:rsid w:val="00376C7B"/>
    <w:rsid w:val="00386715"/>
    <w:rsid w:val="003A21D4"/>
    <w:rsid w:val="003C4F22"/>
    <w:rsid w:val="003D0E14"/>
    <w:rsid w:val="003E5499"/>
    <w:rsid w:val="003E5D07"/>
    <w:rsid w:val="003E6736"/>
    <w:rsid w:val="003E79EF"/>
    <w:rsid w:val="00406C6B"/>
    <w:rsid w:val="00410D07"/>
    <w:rsid w:val="00417188"/>
    <w:rsid w:val="0041755C"/>
    <w:rsid w:val="0042071C"/>
    <w:rsid w:val="00420D50"/>
    <w:rsid w:val="00435B6B"/>
    <w:rsid w:val="004435FC"/>
    <w:rsid w:val="004513A5"/>
    <w:rsid w:val="0045503A"/>
    <w:rsid w:val="004556D5"/>
    <w:rsid w:val="00474002"/>
    <w:rsid w:val="00474AE4"/>
    <w:rsid w:val="00476217"/>
    <w:rsid w:val="004765A4"/>
    <w:rsid w:val="00481289"/>
    <w:rsid w:val="00487344"/>
    <w:rsid w:val="004A3414"/>
    <w:rsid w:val="004A5E38"/>
    <w:rsid w:val="004B1EC3"/>
    <w:rsid w:val="004C4C02"/>
    <w:rsid w:val="004C6086"/>
    <w:rsid w:val="004D0D14"/>
    <w:rsid w:val="004D1D8E"/>
    <w:rsid w:val="004D5AB9"/>
    <w:rsid w:val="004E0E55"/>
    <w:rsid w:val="004E5881"/>
    <w:rsid w:val="004F315A"/>
    <w:rsid w:val="004F5179"/>
    <w:rsid w:val="00501FF3"/>
    <w:rsid w:val="00511E0B"/>
    <w:rsid w:val="00513BEC"/>
    <w:rsid w:val="005169EF"/>
    <w:rsid w:val="00530535"/>
    <w:rsid w:val="005451CF"/>
    <w:rsid w:val="00572EC6"/>
    <w:rsid w:val="0059379E"/>
    <w:rsid w:val="005A1BA8"/>
    <w:rsid w:val="005A5531"/>
    <w:rsid w:val="005B0650"/>
    <w:rsid w:val="005B1B72"/>
    <w:rsid w:val="005B386D"/>
    <w:rsid w:val="005B7129"/>
    <w:rsid w:val="005D130C"/>
    <w:rsid w:val="005E7AF4"/>
    <w:rsid w:val="00601FB8"/>
    <w:rsid w:val="00610DB7"/>
    <w:rsid w:val="006127ED"/>
    <w:rsid w:val="00616F87"/>
    <w:rsid w:val="00617D5C"/>
    <w:rsid w:val="00617DCD"/>
    <w:rsid w:val="00624086"/>
    <w:rsid w:val="00624466"/>
    <w:rsid w:val="00637216"/>
    <w:rsid w:val="00655E9D"/>
    <w:rsid w:val="00656459"/>
    <w:rsid w:val="006635C9"/>
    <w:rsid w:val="006636AB"/>
    <w:rsid w:val="006671F7"/>
    <w:rsid w:val="00673164"/>
    <w:rsid w:val="006738D4"/>
    <w:rsid w:val="006758EA"/>
    <w:rsid w:val="00676CED"/>
    <w:rsid w:val="00676EC4"/>
    <w:rsid w:val="006773DE"/>
    <w:rsid w:val="00690EEB"/>
    <w:rsid w:val="00695B5A"/>
    <w:rsid w:val="006D138D"/>
    <w:rsid w:val="006D1E15"/>
    <w:rsid w:val="006E073D"/>
    <w:rsid w:val="006E7F77"/>
    <w:rsid w:val="006F281C"/>
    <w:rsid w:val="0070574A"/>
    <w:rsid w:val="00705853"/>
    <w:rsid w:val="00711C8C"/>
    <w:rsid w:val="00713495"/>
    <w:rsid w:val="0071671D"/>
    <w:rsid w:val="00726F09"/>
    <w:rsid w:val="007541D9"/>
    <w:rsid w:val="00760B99"/>
    <w:rsid w:val="00762FC2"/>
    <w:rsid w:val="00764D6F"/>
    <w:rsid w:val="00770206"/>
    <w:rsid w:val="00775B12"/>
    <w:rsid w:val="00781965"/>
    <w:rsid w:val="00782D33"/>
    <w:rsid w:val="00791369"/>
    <w:rsid w:val="00795A6A"/>
    <w:rsid w:val="007B0CA4"/>
    <w:rsid w:val="007E25BE"/>
    <w:rsid w:val="007E62F7"/>
    <w:rsid w:val="007E6BA0"/>
    <w:rsid w:val="007F24CD"/>
    <w:rsid w:val="007F4C13"/>
    <w:rsid w:val="00803746"/>
    <w:rsid w:val="00805972"/>
    <w:rsid w:val="00826F19"/>
    <w:rsid w:val="00837AE3"/>
    <w:rsid w:val="00844EC2"/>
    <w:rsid w:val="008604CF"/>
    <w:rsid w:val="008625C5"/>
    <w:rsid w:val="00865CC2"/>
    <w:rsid w:val="00867705"/>
    <w:rsid w:val="00870455"/>
    <w:rsid w:val="00891D0D"/>
    <w:rsid w:val="008922A1"/>
    <w:rsid w:val="008A16DD"/>
    <w:rsid w:val="008C161C"/>
    <w:rsid w:val="008D0071"/>
    <w:rsid w:val="008D1202"/>
    <w:rsid w:val="008E1684"/>
    <w:rsid w:val="008E51C8"/>
    <w:rsid w:val="008E612B"/>
    <w:rsid w:val="008F2F97"/>
    <w:rsid w:val="008F5E61"/>
    <w:rsid w:val="009032A7"/>
    <w:rsid w:val="009109F6"/>
    <w:rsid w:val="00916708"/>
    <w:rsid w:val="00917AF9"/>
    <w:rsid w:val="009230AD"/>
    <w:rsid w:val="0092637E"/>
    <w:rsid w:val="00931FCE"/>
    <w:rsid w:val="0093792C"/>
    <w:rsid w:val="009415D8"/>
    <w:rsid w:val="009457DA"/>
    <w:rsid w:val="00952417"/>
    <w:rsid w:val="009618BE"/>
    <w:rsid w:val="00961D4E"/>
    <w:rsid w:val="00976542"/>
    <w:rsid w:val="00986119"/>
    <w:rsid w:val="00987F17"/>
    <w:rsid w:val="009B30D3"/>
    <w:rsid w:val="009B6B2D"/>
    <w:rsid w:val="009C7374"/>
    <w:rsid w:val="009C7C2D"/>
    <w:rsid w:val="009D1E47"/>
    <w:rsid w:val="009F3823"/>
    <w:rsid w:val="00A00298"/>
    <w:rsid w:val="00A103BD"/>
    <w:rsid w:val="00A175CE"/>
    <w:rsid w:val="00A23A86"/>
    <w:rsid w:val="00A264F2"/>
    <w:rsid w:val="00A32AF1"/>
    <w:rsid w:val="00A53342"/>
    <w:rsid w:val="00A56E13"/>
    <w:rsid w:val="00A63AA2"/>
    <w:rsid w:val="00A707EA"/>
    <w:rsid w:val="00A7527A"/>
    <w:rsid w:val="00A77FE7"/>
    <w:rsid w:val="00A8098C"/>
    <w:rsid w:val="00A82FE7"/>
    <w:rsid w:val="00A86D26"/>
    <w:rsid w:val="00A92522"/>
    <w:rsid w:val="00AA294C"/>
    <w:rsid w:val="00AA53C9"/>
    <w:rsid w:val="00AB040D"/>
    <w:rsid w:val="00AB5455"/>
    <w:rsid w:val="00AC5B83"/>
    <w:rsid w:val="00AD2E69"/>
    <w:rsid w:val="00AE173D"/>
    <w:rsid w:val="00AE2830"/>
    <w:rsid w:val="00AE61D4"/>
    <w:rsid w:val="00AF33EC"/>
    <w:rsid w:val="00B005ED"/>
    <w:rsid w:val="00B05B51"/>
    <w:rsid w:val="00B167B0"/>
    <w:rsid w:val="00B336E7"/>
    <w:rsid w:val="00B36C5C"/>
    <w:rsid w:val="00B43BB2"/>
    <w:rsid w:val="00B45D21"/>
    <w:rsid w:val="00B549D0"/>
    <w:rsid w:val="00B657B3"/>
    <w:rsid w:val="00B75158"/>
    <w:rsid w:val="00B76F5D"/>
    <w:rsid w:val="00B81D3A"/>
    <w:rsid w:val="00B9762B"/>
    <w:rsid w:val="00BB464F"/>
    <w:rsid w:val="00BB5D8B"/>
    <w:rsid w:val="00BD6F06"/>
    <w:rsid w:val="00BE1007"/>
    <w:rsid w:val="00BF37D6"/>
    <w:rsid w:val="00BF525C"/>
    <w:rsid w:val="00C02EB4"/>
    <w:rsid w:val="00C05510"/>
    <w:rsid w:val="00C2605C"/>
    <w:rsid w:val="00C40235"/>
    <w:rsid w:val="00C40B4C"/>
    <w:rsid w:val="00C42C7C"/>
    <w:rsid w:val="00C47142"/>
    <w:rsid w:val="00C51735"/>
    <w:rsid w:val="00C51A50"/>
    <w:rsid w:val="00C55B05"/>
    <w:rsid w:val="00C56F84"/>
    <w:rsid w:val="00C63535"/>
    <w:rsid w:val="00C73C87"/>
    <w:rsid w:val="00C8719D"/>
    <w:rsid w:val="00CB42DE"/>
    <w:rsid w:val="00CC12F2"/>
    <w:rsid w:val="00CC42EF"/>
    <w:rsid w:val="00CC4D6A"/>
    <w:rsid w:val="00CC7D2A"/>
    <w:rsid w:val="00CD6EAE"/>
    <w:rsid w:val="00CD75F0"/>
    <w:rsid w:val="00CF7C01"/>
    <w:rsid w:val="00D0458A"/>
    <w:rsid w:val="00D070C2"/>
    <w:rsid w:val="00D17B0E"/>
    <w:rsid w:val="00D23383"/>
    <w:rsid w:val="00D36F33"/>
    <w:rsid w:val="00D37EC8"/>
    <w:rsid w:val="00D502C2"/>
    <w:rsid w:val="00D55A4C"/>
    <w:rsid w:val="00D61124"/>
    <w:rsid w:val="00D7008F"/>
    <w:rsid w:val="00D84C28"/>
    <w:rsid w:val="00DA334D"/>
    <w:rsid w:val="00DA76B7"/>
    <w:rsid w:val="00DB0134"/>
    <w:rsid w:val="00DB16F6"/>
    <w:rsid w:val="00DB5FD4"/>
    <w:rsid w:val="00DD5C25"/>
    <w:rsid w:val="00E0230E"/>
    <w:rsid w:val="00E11DBD"/>
    <w:rsid w:val="00E13211"/>
    <w:rsid w:val="00E16C84"/>
    <w:rsid w:val="00E2003B"/>
    <w:rsid w:val="00E21801"/>
    <w:rsid w:val="00E351E8"/>
    <w:rsid w:val="00E600EB"/>
    <w:rsid w:val="00E61D3D"/>
    <w:rsid w:val="00E74075"/>
    <w:rsid w:val="00E8142F"/>
    <w:rsid w:val="00E87ADA"/>
    <w:rsid w:val="00EA18AF"/>
    <w:rsid w:val="00EA475B"/>
    <w:rsid w:val="00EA7345"/>
    <w:rsid w:val="00EB7F88"/>
    <w:rsid w:val="00EC6090"/>
    <w:rsid w:val="00ED2768"/>
    <w:rsid w:val="00ED40C3"/>
    <w:rsid w:val="00EE7E57"/>
    <w:rsid w:val="00F0359B"/>
    <w:rsid w:val="00F05412"/>
    <w:rsid w:val="00F14818"/>
    <w:rsid w:val="00F20729"/>
    <w:rsid w:val="00F23D13"/>
    <w:rsid w:val="00F452D0"/>
    <w:rsid w:val="00F51F26"/>
    <w:rsid w:val="00F60327"/>
    <w:rsid w:val="00F7013F"/>
    <w:rsid w:val="00F70576"/>
    <w:rsid w:val="00F75239"/>
    <w:rsid w:val="00F91BEA"/>
    <w:rsid w:val="00F924DA"/>
    <w:rsid w:val="00FA2F65"/>
    <w:rsid w:val="00FA54CA"/>
    <w:rsid w:val="00FB33FB"/>
    <w:rsid w:val="00FB45AC"/>
    <w:rsid w:val="00FC3E5A"/>
    <w:rsid w:val="00FD2472"/>
    <w:rsid w:val="00FD3D23"/>
    <w:rsid w:val="00FE2552"/>
    <w:rsid w:val="00FE5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B196-79B6-4DB7-A9D4-737C00C2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7ED"/>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32A7"/>
    <w:pPr>
      <w:tabs>
        <w:tab w:val="center" w:pos="4153"/>
        <w:tab w:val="right" w:pos="8306"/>
      </w:tabs>
    </w:pPr>
    <w:rPr>
      <w:lang w:val="x-none"/>
    </w:rPr>
  </w:style>
  <w:style w:type="character" w:customStyle="1" w:styleId="FooterChar">
    <w:name w:val="Footer Char"/>
    <w:link w:val="Footer"/>
    <w:uiPriority w:val="99"/>
    <w:rsid w:val="009032A7"/>
    <w:rPr>
      <w:rFonts w:ascii="Times New Roman" w:eastAsia="Times New Roman" w:hAnsi="Times New Roman" w:cs="Times New Roman"/>
      <w:sz w:val="24"/>
      <w:szCs w:val="24"/>
      <w:lang w:val="x-none" w:eastAsia="ar-SA"/>
    </w:rPr>
  </w:style>
  <w:style w:type="character" w:styleId="PageNumber">
    <w:name w:val="page number"/>
    <w:basedOn w:val="DefaultParagraphFont"/>
    <w:semiHidden/>
    <w:rsid w:val="009032A7"/>
  </w:style>
  <w:style w:type="paragraph" w:styleId="Title">
    <w:name w:val="Title"/>
    <w:basedOn w:val="Normal"/>
    <w:link w:val="TitleChar"/>
    <w:qFormat/>
    <w:rsid w:val="009032A7"/>
    <w:pPr>
      <w:jc w:val="center"/>
    </w:pPr>
    <w:rPr>
      <w:b/>
      <w:bCs/>
      <w:lang w:val="x-none"/>
    </w:rPr>
  </w:style>
  <w:style w:type="character" w:customStyle="1" w:styleId="TitleChar">
    <w:name w:val="Title Char"/>
    <w:link w:val="Title"/>
    <w:rsid w:val="009032A7"/>
    <w:rPr>
      <w:rFonts w:ascii="Times New Roman" w:eastAsia="Times New Roman" w:hAnsi="Times New Roman" w:cs="Times New Roman"/>
      <w:b/>
      <w:bCs/>
      <w:sz w:val="24"/>
      <w:szCs w:val="24"/>
      <w:lang w:val="x-none" w:eastAsia="ar-SA"/>
    </w:rPr>
  </w:style>
  <w:style w:type="paragraph" w:styleId="NoSpacing">
    <w:name w:val="No Spacing"/>
    <w:uiPriority w:val="1"/>
    <w:qFormat/>
    <w:rsid w:val="007F4C13"/>
    <w:pPr>
      <w:bidi/>
    </w:pPr>
    <w:rPr>
      <w:sz w:val="22"/>
      <w:szCs w:val="22"/>
    </w:rPr>
  </w:style>
  <w:style w:type="paragraph" w:styleId="ListParagraph">
    <w:name w:val="List Paragraph"/>
    <w:basedOn w:val="Normal"/>
    <w:uiPriority w:val="34"/>
    <w:qFormat/>
    <w:rsid w:val="00676CED"/>
    <w:pPr>
      <w:ind w:left="720"/>
      <w:contextualSpacing/>
    </w:pPr>
  </w:style>
  <w:style w:type="character" w:styleId="Hyperlink">
    <w:name w:val="Hyperlink"/>
    <w:uiPriority w:val="99"/>
    <w:unhideWhenUsed/>
    <w:rsid w:val="00DB16F6"/>
    <w:rPr>
      <w:color w:val="0000FF"/>
      <w:u w:val="single"/>
    </w:rPr>
  </w:style>
  <w:style w:type="paragraph" w:styleId="NormalWeb">
    <w:name w:val="Normal (Web)"/>
    <w:basedOn w:val="Normal"/>
    <w:uiPriority w:val="99"/>
    <w:semiHidden/>
    <w:unhideWhenUsed/>
    <w:rsid w:val="006E073D"/>
    <w:pPr>
      <w:bidi w:val="0"/>
      <w:spacing w:before="100" w:beforeAutospacing="1" w:after="100" w:afterAutospacing="1"/>
    </w:pPr>
    <w:rPr>
      <w:lang w:eastAsia="en-US"/>
    </w:rPr>
  </w:style>
  <w:style w:type="table" w:styleId="TableGrid">
    <w:name w:val="Table Grid"/>
    <w:basedOn w:val="TableNormal"/>
    <w:uiPriority w:val="39"/>
    <w:rsid w:val="004F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FB8"/>
    <w:rPr>
      <w:rFonts w:ascii="Segoe UI" w:hAnsi="Segoe UI" w:cs="Segoe UI"/>
      <w:sz w:val="18"/>
      <w:szCs w:val="18"/>
    </w:rPr>
  </w:style>
  <w:style w:type="character" w:customStyle="1" w:styleId="BalloonTextChar">
    <w:name w:val="Balloon Text Char"/>
    <w:link w:val="BalloonText"/>
    <w:uiPriority w:val="99"/>
    <w:semiHidden/>
    <w:rsid w:val="00601FB8"/>
    <w:rPr>
      <w:rFonts w:ascii="Segoe UI" w:eastAsia="Times New Roman" w:hAnsi="Segoe UI" w:cs="Segoe UI"/>
      <w:sz w:val="18"/>
      <w:szCs w:val="18"/>
      <w:lang w:eastAsia="ar-SA"/>
    </w:rPr>
  </w:style>
  <w:style w:type="paragraph" w:styleId="EndnoteText">
    <w:name w:val="endnote text"/>
    <w:basedOn w:val="Normal"/>
    <w:link w:val="EndnoteTextChar"/>
    <w:uiPriority w:val="99"/>
    <w:semiHidden/>
    <w:unhideWhenUsed/>
    <w:rsid w:val="00931FCE"/>
    <w:rPr>
      <w:sz w:val="20"/>
      <w:szCs w:val="20"/>
    </w:rPr>
  </w:style>
  <w:style w:type="character" w:customStyle="1" w:styleId="EndnoteTextChar">
    <w:name w:val="Endnote Text Char"/>
    <w:link w:val="EndnoteText"/>
    <w:uiPriority w:val="99"/>
    <w:semiHidden/>
    <w:rsid w:val="00931FCE"/>
    <w:rPr>
      <w:rFonts w:ascii="Times New Roman" w:eastAsia="Times New Roman" w:hAnsi="Times New Roman" w:cs="Times New Roman"/>
      <w:lang w:eastAsia="ar-SA"/>
    </w:rPr>
  </w:style>
  <w:style w:type="character" w:styleId="EndnoteReference">
    <w:name w:val="endnote reference"/>
    <w:uiPriority w:val="99"/>
    <w:semiHidden/>
    <w:unhideWhenUsed/>
    <w:rsid w:val="00931FCE"/>
    <w:rPr>
      <w:vertAlign w:val="superscript"/>
    </w:rPr>
  </w:style>
  <w:style w:type="character" w:styleId="FollowedHyperlink">
    <w:name w:val="FollowedHyperlink"/>
    <w:uiPriority w:val="99"/>
    <w:semiHidden/>
    <w:unhideWhenUsed/>
    <w:rsid w:val="00655E9D"/>
    <w:rPr>
      <w:color w:val="954F72"/>
      <w:u w:val="single"/>
    </w:rPr>
  </w:style>
  <w:style w:type="paragraph" w:styleId="Header">
    <w:name w:val="header"/>
    <w:basedOn w:val="Normal"/>
    <w:link w:val="HeaderChar"/>
    <w:uiPriority w:val="99"/>
    <w:unhideWhenUsed/>
    <w:rsid w:val="000D63C0"/>
    <w:pPr>
      <w:tabs>
        <w:tab w:val="center" w:pos="4153"/>
        <w:tab w:val="right" w:pos="8306"/>
      </w:tabs>
    </w:pPr>
  </w:style>
  <w:style w:type="character" w:customStyle="1" w:styleId="HeaderChar">
    <w:name w:val="Header Char"/>
    <w:link w:val="Header"/>
    <w:uiPriority w:val="99"/>
    <w:rsid w:val="000D63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4729">
      <w:bodyDiv w:val="1"/>
      <w:marLeft w:val="0"/>
      <w:marRight w:val="0"/>
      <w:marTop w:val="0"/>
      <w:marBottom w:val="0"/>
      <w:divBdr>
        <w:top w:val="none" w:sz="0" w:space="0" w:color="auto"/>
        <w:left w:val="none" w:sz="0" w:space="0" w:color="auto"/>
        <w:bottom w:val="none" w:sz="0" w:space="0" w:color="auto"/>
        <w:right w:val="none" w:sz="0" w:space="0" w:color="auto"/>
      </w:divBdr>
    </w:div>
    <w:div w:id="147746755">
      <w:bodyDiv w:val="1"/>
      <w:marLeft w:val="0"/>
      <w:marRight w:val="0"/>
      <w:marTop w:val="0"/>
      <w:marBottom w:val="0"/>
      <w:divBdr>
        <w:top w:val="none" w:sz="0" w:space="0" w:color="auto"/>
        <w:left w:val="none" w:sz="0" w:space="0" w:color="auto"/>
        <w:bottom w:val="none" w:sz="0" w:space="0" w:color="auto"/>
        <w:right w:val="none" w:sz="0" w:space="0" w:color="auto"/>
      </w:divBdr>
    </w:div>
    <w:div w:id="452480849">
      <w:bodyDiv w:val="1"/>
      <w:marLeft w:val="0"/>
      <w:marRight w:val="0"/>
      <w:marTop w:val="0"/>
      <w:marBottom w:val="0"/>
      <w:divBdr>
        <w:top w:val="none" w:sz="0" w:space="0" w:color="auto"/>
        <w:left w:val="none" w:sz="0" w:space="0" w:color="auto"/>
        <w:bottom w:val="none" w:sz="0" w:space="0" w:color="auto"/>
        <w:right w:val="none" w:sz="0" w:space="0" w:color="auto"/>
      </w:divBdr>
    </w:div>
    <w:div w:id="810633473">
      <w:bodyDiv w:val="1"/>
      <w:marLeft w:val="0"/>
      <w:marRight w:val="0"/>
      <w:marTop w:val="0"/>
      <w:marBottom w:val="0"/>
      <w:divBdr>
        <w:top w:val="none" w:sz="0" w:space="0" w:color="auto"/>
        <w:left w:val="none" w:sz="0" w:space="0" w:color="auto"/>
        <w:bottom w:val="none" w:sz="0" w:space="0" w:color="auto"/>
        <w:right w:val="none" w:sz="0" w:space="0" w:color="auto"/>
      </w:divBdr>
    </w:div>
    <w:div w:id="1339698306">
      <w:bodyDiv w:val="1"/>
      <w:marLeft w:val="0"/>
      <w:marRight w:val="0"/>
      <w:marTop w:val="0"/>
      <w:marBottom w:val="0"/>
      <w:divBdr>
        <w:top w:val="none" w:sz="0" w:space="0" w:color="auto"/>
        <w:left w:val="none" w:sz="0" w:space="0" w:color="auto"/>
        <w:bottom w:val="none" w:sz="0" w:space="0" w:color="auto"/>
        <w:right w:val="none" w:sz="0" w:space="0" w:color="auto"/>
      </w:divBdr>
      <w:divsChild>
        <w:div w:id="1175608088">
          <w:marLeft w:val="0"/>
          <w:marRight w:val="0"/>
          <w:marTop w:val="120"/>
          <w:marBottom w:val="0"/>
          <w:divBdr>
            <w:top w:val="none" w:sz="0" w:space="0" w:color="auto"/>
            <w:left w:val="none" w:sz="0" w:space="0" w:color="auto"/>
            <w:bottom w:val="none" w:sz="0" w:space="0" w:color="auto"/>
            <w:right w:val="none" w:sz="0" w:space="0" w:color="auto"/>
          </w:divBdr>
          <w:divsChild>
            <w:div w:id="447506755">
              <w:marLeft w:val="0"/>
              <w:marRight w:val="0"/>
              <w:marTop w:val="0"/>
              <w:marBottom w:val="0"/>
              <w:divBdr>
                <w:top w:val="none" w:sz="0" w:space="0" w:color="auto"/>
                <w:left w:val="none" w:sz="0" w:space="0" w:color="auto"/>
                <w:bottom w:val="none" w:sz="0" w:space="0" w:color="auto"/>
                <w:right w:val="none" w:sz="0" w:space="0" w:color="auto"/>
              </w:divBdr>
            </w:div>
          </w:divsChild>
        </w:div>
        <w:div w:id="2090543526">
          <w:marLeft w:val="0"/>
          <w:marRight w:val="0"/>
          <w:marTop w:val="120"/>
          <w:marBottom w:val="0"/>
          <w:divBdr>
            <w:top w:val="none" w:sz="0" w:space="0" w:color="auto"/>
            <w:left w:val="none" w:sz="0" w:space="0" w:color="auto"/>
            <w:bottom w:val="none" w:sz="0" w:space="0" w:color="auto"/>
            <w:right w:val="none" w:sz="0" w:space="0" w:color="auto"/>
          </w:divBdr>
          <w:divsChild>
            <w:div w:id="9730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38279">
      <w:bodyDiv w:val="1"/>
      <w:marLeft w:val="0"/>
      <w:marRight w:val="0"/>
      <w:marTop w:val="0"/>
      <w:marBottom w:val="0"/>
      <w:divBdr>
        <w:top w:val="none" w:sz="0" w:space="0" w:color="auto"/>
        <w:left w:val="none" w:sz="0" w:space="0" w:color="auto"/>
        <w:bottom w:val="none" w:sz="0" w:space="0" w:color="auto"/>
        <w:right w:val="none" w:sz="0" w:space="0" w:color="auto"/>
      </w:divBdr>
    </w:div>
    <w:div w:id="19264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8%BA%D8%B2%D8%A9?__eep__=6&amp;__cft__%5b0%5d=AZVXUBP9QWROj4t1Hy182HNTzwaiowo4IeS77x8gIleKBKiWqirFUSy9-tj6p7pR5lvNYDlEj-6tmVjsfmT18zfqDMB6opm1d_S62xHdzZUaZ7k3uyHpPdw2IfskhYSiB1cp6LIR2zgothNuExvp6kaDpzJWxOJULRHkrCXEfj8X3kjfQ3opaq8T25DpgQeej0HGo8yV47LTLzkeiyWlsa4C&amp;__tn__=*NK-y-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m.facebook.com/story.php?story_fbid=pfbid02Ntor2W32df7xfvsyVD6QFkoxRyjQ3YVwXC1hyEDAJDrQnT61BxXenuZNkVAFF5xEl&amp;id=100064360315493&amp;sfnsn=mo&amp;mibextid=RUbZ1f" TargetMode="External"/><Relationship Id="rId2" Type="http://schemas.openxmlformats.org/officeDocument/2006/relationships/hyperlink" Target="http://www.gazaishere.com" TargetMode="External"/><Relationship Id="rId1" Type="http://schemas.openxmlformats.org/officeDocument/2006/relationships/hyperlink" Target="https://www.facebook.com/REFORM.Association/posts" TargetMode="External"/><Relationship Id="rId5" Type="http://schemas.openxmlformats.org/officeDocument/2006/relationships/hyperlink" Target="https://www.unfpa.org/ar/%D8%A7%D9%84%D8%A3%D8%B2%D9%85%D8%A9-%D9%81%D9%8A-%D8%BA%D8%B2%D8%A9" TargetMode="External"/><Relationship Id="rId4" Type="http://schemas.openxmlformats.org/officeDocument/2006/relationships/hyperlink" Target="https://www.unfpa.org/ar/%D8%A7%D9%84%D8%A3%D8%B2%D9%85%D8%A9-%D9%81%D9%8A-%D8%BA%D8%B2%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E234-5B05-4D4B-AB8D-8FA87F23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5509</CharactersWithSpaces>
  <SharedDoc>false</SharedDoc>
  <HLinks>
    <vt:vector size="36" baseType="variant">
      <vt:variant>
        <vt:i4>7340126</vt:i4>
      </vt:variant>
      <vt:variant>
        <vt:i4>0</vt:i4>
      </vt:variant>
      <vt:variant>
        <vt:i4>0</vt:i4>
      </vt:variant>
      <vt:variant>
        <vt:i4>5</vt:i4>
      </vt:variant>
      <vt:variant>
        <vt:lpwstr>https://www.facebook.com/hashtag/%D8%BA%D8%B2%D8%A9?__eep__=6&amp;__cft__%5b0%5d=AZVXUBP9QWROj4t1Hy182HNTzwaiowo4IeS77x8gIleKBKiWqirFUSy9-tj6p7pR5lvNYDlEj-6tmVjsfmT18zfqDMB6opm1d_S62xHdzZUaZ7k3uyHpPdw2IfskhYSiB1cp6LIR2zgothNuExvp6kaDpzJWxOJULRHkrCXEfj8X3kjfQ3opaq8T25DpgQeej0HGo8yV47LTLzkeiyWlsa4C&amp;__tn__=*NK-y-R</vt:lpwstr>
      </vt:variant>
      <vt:variant>
        <vt:lpwstr/>
      </vt:variant>
      <vt:variant>
        <vt:i4>5570629</vt:i4>
      </vt:variant>
      <vt:variant>
        <vt:i4>12</vt:i4>
      </vt:variant>
      <vt:variant>
        <vt:i4>0</vt:i4>
      </vt:variant>
      <vt:variant>
        <vt:i4>5</vt:i4>
      </vt:variant>
      <vt:variant>
        <vt:lpwstr>https://www.unfpa.org/ar/%D8%A7%D9%84%D8%A3%D8%B2%D9%85%D8%A9-%D9%81%D9%8A-%D8%BA%D8%B2%D8%A9</vt:lpwstr>
      </vt:variant>
      <vt:variant>
        <vt:lpwstr/>
      </vt:variant>
      <vt:variant>
        <vt:i4>5570629</vt:i4>
      </vt:variant>
      <vt:variant>
        <vt:i4>9</vt:i4>
      </vt:variant>
      <vt:variant>
        <vt:i4>0</vt:i4>
      </vt:variant>
      <vt:variant>
        <vt:i4>5</vt:i4>
      </vt:variant>
      <vt:variant>
        <vt:lpwstr>https://www.unfpa.org/ar/%D8%A7%D9%84%D8%A3%D8%B2%D9%85%D8%A9-%D9%81%D9%8A-%D8%BA%D8%B2%D8%A9</vt:lpwstr>
      </vt:variant>
      <vt:variant>
        <vt:lpwstr/>
      </vt:variant>
      <vt:variant>
        <vt:i4>5111841</vt:i4>
      </vt:variant>
      <vt:variant>
        <vt:i4>6</vt:i4>
      </vt:variant>
      <vt:variant>
        <vt:i4>0</vt:i4>
      </vt:variant>
      <vt:variant>
        <vt:i4>5</vt:i4>
      </vt:variant>
      <vt:variant>
        <vt:lpwstr>https://m.facebook.com/story.php?story_fbid=pfbid02Ntor2W32df7xfvsyVD6QFkoxRyjQ3YVwXC1hyEDAJDrQnT61BxXenuZNkVAFF5xEl&amp;id=100064360315493&amp;sfnsn=mo&amp;mibextid=RUbZ1f</vt:lpwstr>
      </vt:variant>
      <vt:variant>
        <vt:lpwstr/>
      </vt:variant>
      <vt:variant>
        <vt:i4>2818093</vt:i4>
      </vt:variant>
      <vt:variant>
        <vt:i4>3</vt:i4>
      </vt:variant>
      <vt:variant>
        <vt:i4>0</vt:i4>
      </vt:variant>
      <vt:variant>
        <vt:i4>5</vt:i4>
      </vt:variant>
      <vt:variant>
        <vt:lpwstr>http://www.gazaishere.com/</vt:lpwstr>
      </vt:variant>
      <vt:variant>
        <vt:lpwstr/>
      </vt:variant>
      <vt:variant>
        <vt:i4>5505109</vt:i4>
      </vt:variant>
      <vt:variant>
        <vt:i4>0</vt:i4>
      </vt:variant>
      <vt:variant>
        <vt:i4>0</vt:i4>
      </vt:variant>
      <vt:variant>
        <vt:i4>5</vt:i4>
      </vt:variant>
      <vt:variant>
        <vt:lpwstr>https://www.facebook.com/REFORM.Association/posts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nodeh</dc:creator>
  <cp:keywords/>
  <dc:description/>
  <cp:lastModifiedBy>Mohammad Sahmoud</cp:lastModifiedBy>
  <cp:revision>2</cp:revision>
  <cp:lastPrinted>2023-10-23T10:38:00Z</cp:lastPrinted>
  <dcterms:created xsi:type="dcterms:W3CDTF">2023-10-25T14:08:00Z</dcterms:created>
  <dcterms:modified xsi:type="dcterms:W3CDTF">2023-10-25T14:08:00Z</dcterms:modified>
</cp:coreProperties>
</file>