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B2D" w:rsidRDefault="009B6B2D" w:rsidP="00DA334D">
      <w:pPr>
        <w:pStyle w:val="NoSpacing"/>
        <w:jc w:val="center"/>
        <w:rPr>
          <w:rFonts w:ascii="Simplified Arabic" w:hAnsi="Simplified Arabic" w:cs="Simplified Arabic"/>
          <w:b/>
          <w:bCs/>
          <w:sz w:val="32"/>
          <w:szCs w:val="32"/>
          <w:rtl/>
        </w:rPr>
      </w:pPr>
      <w:bookmarkStart w:id="0" w:name="_GoBack"/>
      <w:r w:rsidRPr="009B6B2D">
        <w:rPr>
          <w:rFonts w:ascii="Simplified Arabic" w:hAnsi="Simplified Arabic" w:cs="Simplified Arabic"/>
          <w:b/>
          <w:bCs/>
          <w:sz w:val="32"/>
          <w:szCs w:val="32"/>
          <w:rtl/>
        </w:rPr>
        <w:t xml:space="preserve">الاحصاء </w:t>
      </w:r>
      <w:proofErr w:type="gramStart"/>
      <w:r w:rsidRPr="009B6B2D">
        <w:rPr>
          <w:rFonts w:ascii="Simplified Arabic" w:hAnsi="Simplified Arabic" w:cs="Simplified Arabic"/>
          <w:b/>
          <w:bCs/>
          <w:sz w:val="32"/>
          <w:szCs w:val="32"/>
          <w:rtl/>
        </w:rPr>
        <w:t xml:space="preserve">الفلسطيني </w:t>
      </w:r>
      <w:r>
        <w:rPr>
          <w:rFonts w:ascii="Simplified Arabic" w:hAnsi="Simplified Arabic" w:cs="Simplified Arabic" w:hint="cs"/>
          <w:b/>
          <w:bCs/>
          <w:sz w:val="32"/>
          <w:szCs w:val="32"/>
          <w:rtl/>
        </w:rPr>
        <w:t xml:space="preserve"> يستعرض</w:t>
      </w:r>
      <w:proofErr w:type="gramEnd"/>
      <w:r>
        <w:rPr>
          <w:rFonts w:ascii="Simplified Arabic" w:hAnsi="Simplified Arabic" w:cs="Simplified Arabic" w:hint="cs"/>
          <w:b/>
          <w:bCs/>
          <w:sz w:val="32"/>
          <w:szCs w:val="32"/>
          <w:rtl/>
        </w:rPr>
        <w:t xml:space="preserve"> أهم</w:t>
      </w:r>
      <w:r w:rsidRPr="009B6B2D">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 xml:space="preserve">المؤشرات الاجتماعية والاقتصادية حول أثر حرب الاحتلال الاسرائيلي </w:t>
      </w:r>
      <w:r w:rsidRPr="009B6B2D">
        <w:rPr>
          <w:rFonts w:ascii="Simplified Arabic" w:hAnsi="Simplified Arabic" w:cs="Simplified Arabic"/>
          <w:b/>
          <w:bCs/>
          <w:sz w:val="32"/>
          <w:szCs w:val="32"/>
          <w:rtl/>
        </w:rPr>
        <w:t xml:space="preserve">على </w:t>
      </w:r>
      <w:r>
        <w:rPr>
          <w:rFonts w:ascii="Simplified Arabic" w:hAnsi="Simplified Arabic" w:cs="Simplified Arabic" w:hint="cs"/>
          <w:b/>
          <w:bCs/>
          <w:sz w:val="32"/>
          <w:szCs w:val="32"/>
          <w:rtl/>
        </w:rPr>
        <w:t>قطاع غزة</w:t>
      </w:r>
      <w:r w:rsidR="00A53342">
        <w:rPr>
          <w:rFonts w:ascii="Simplified Arabic" w:hAnsi="Simplified Arabic" w:cs="Simplified Arabic" w:hint="cs"/>
          <w:b/>
          <w:bCs/>
          <w:sz w:val="32"/>
          <w:szCs w:val="32"/>
          <w:rtl/>
        </w:rPr>
        <w:t>، 2023</w:t>
      </w:r>
    </w:p>
    <w:p w:rsidR="00DA334D" w:rsidRPr="009B6B2D" w:rsidRDefault="00DA334D" w:rsidP="00DA334D">
      <w:pPr>
        <w:pStyle w:val="NoSpacing"/>
        <w:jc w:val="center"/>
        <w:rPr>
          <w:rFonts w:ascii="Simplified Arabic" w:hAnsi="Simplified Arabic" w:cs="Simplified Arabic"/>
          <w:b/>
          <w:bCs/>
          <w:sz w:val="32"/>
          <w:szCs w:val="32"/>
          <w:rtl/>
        </w:rPr>
      </w:pPr>
    </w:p>
    <w:p w:rsidR="00EA475B" w:rsidRPr="009B6B2D" w:rsidRDefault="0017608E" w:rsidP="00D502C2">
      <w:pPr>
        <w:pStyle w:val="NoSpacing"/>
        <w:jc w:val="center"/>
        <w:rPr>
          <w:rFonts w:ascii="Simplified Arabic" w:hAnsi="Simplified Arabic" w:cs="Simplified Arabic"/>
          <w:b/>
          <w:bCs/>
          <w:sz w:val="28"/>
          <w:szCs w:val="28"/>
          <w:rtl/>
        </w:rPr>
      </w:pPr>
      <w:r w:rsidRPr="009B6B2D">
        <w:rPr>
          <w:rFonts w:ascii="Simplified Arabic" w:hAnsi="Simplified Arabic" w:cs="Simplified Arabic"/>
          <w:b/>
          <w:bCs/>
          <w:sz w:val="28"/>
          <w:szCs w:val="28"/>
          <w:rtl/>
        </w:rPr>
        <w:t xml:space="preserve">أكثر من </w:t>
      </w:r>
      <w:r w:rsidR="00D502C2" w:rsidRPr="009B6B2D">
        <w:rPr>
          <w:rFonts w:ascii="Simplified Arabic" w:hAnsi="Simplified Arabic" w:cs="Simplified Arabic"/>
          <w:b/>
          <w:bCs/>
          <w:sz w:val="28"/>
          <w:szCs w:val="28"/>
          <w:rtl/>
        </w:rPr>
        <w:t>3000</w:t>
      </w:r>
      <w:r w:rsidRPr="009B6B2D">
        <w:rPr>
          <w:rFonts w:ascii="Simplified Arabic" w:hAnsi="Simplified Arabic" w:cs="Simplified Arabic"/>
          <w:b/>
          <w:bCs/>
          <w:sz w:val="28"/>
          <w:szCs w:val="28"/>
          <w:rtl/>
        </w:rPr>
        <w:t xml:space="preserve"> شهيد في فلسطين </w:t>
      </w:r>
      <w:r w:rsidR="00501FF3" w:rsidRPr="009B6B2D">
        <w:rPr>
          <w:rFonts w:ascii="Simplified Arabic" w:hAnsi="Simplified Arabic" w:cs="Simplified Arabic"/>
          <w:b/>
          <w:bCs/>
          <w:sz w:val="28"/>
          <w:szCs w:val="28"/>
          <w:rtl/>
        </w:rPr>
        <w:t>منذ بداية هذا العام</w:t>
      </w:r>
      <w:r w:rsidR="00D502C2" w:rsidRPr="009B6B2D">
        <w:rPr>
          <w:rFonts w:ascii="Simplified Arabic" w:hAnsi="Simplified Arabic" w:cs="Simplified Arabic"/>
          <w:b/>
          <w:bCs/>
          <w:sz w:val="28"/>
          <w:szCs w:val="28"/>
          <w:rtl/>
        </w:rPr>
        <w:t>، 90% منهم في قطاع غزه</w:t>
      </w:r>
      <w:r w:rsidR="00501FF3" w:rsidRPr="009B6B2D">
        <w:rPr>
          <w:rFonts w:ascii="Simplified Arabic" w:hAnsi="Simplified Arabic" w:cs="Simplified Arabic"/>
          <w:b/>
          <w:bCs/>
          <w:sz w:val="28"/>
          <w:szCs w:val="28"/>
          <w:rtl/>
        </w:rPr>
        <w:t xml:space="preserve">، وتدمير </w:t>
      </w:r>
      <w:r w:rsidR="005169EF" w:rsidRPr="009B6B2D">
        <w:rPr>
          <w:rFonts w:ascii="Simplified Arabic" w:hAnsi="Simplified Arabic" w:cs="Simplified Arabic"/>
          <w:b/>
          <w:bCs/>
          <w:sz w:val="28"/>
          <w:szCs w:val="28"/>
          <w:rtl/>
        </w:rPr>
        <w:t xml:space="preserve">في </w:t>
      </w:r>
      <w:r w:rsidR="00501FF3" w:rsidRPr="009B6B2D">
        <w:rPr>
          <w:rFonts w:ascii="Simplified Arabic" w:hAnsi="Simplified Arabic" w:cs="Simplified Arabic"/>
          <w:b/>
          <w:bCs/>
          <w:sz w:val="28"/>
          <w:szCs w:val="28"/>
          <w:rtl/>
        </w:rPr>
        <w:t xml:space="preserve">البنى التحتية </w:t>
      </w:r>
      <w:r w:rsidR="00EA475B" w:rsidRPr="009B6B2D">
        <w:rPr>
          <w:rFonts w:ascii="Simplified Arabic" w:hAnsi="Simplified Arabic" w:cs="Simplified Arabic"/>
          <w:b/>
          <w:bCs/>
          <w:sz w:val="28"/>
          <w:szCs w:val="28"/>
          <w:rtl/>
        </w:rPr>
        <w:t xml:space="preserve">ومؤشرات تنذر بكارثة إنسانية وبيئية في </w:t>
      </w:r>
      <w:r w:rsidR="00D502C2" w:rsidRPr="009B6B2D">
        <w:rPr>
          <w:rFonts w:ascii="Simplified Arabic" w:hAnsi="Simplified Arabic" w:cs="Simplified Arabic"/>
          <w:b/>
          <w:bCs/>
          <w:sz w:val="28"/>
          <w:szCs w:val="28"/>
          <w:rtl/>
        </w:rPr>
        <w:t>القطاع</w:t>
      </w:r>
    </w:p>
    <w:p w:rsidR="00676CED" w:rsidRDefault="00676CED" w:rsidP="00324AD9">
      <w:pPr>
        <w:pStyle w:val="NoSpacing"/>
        <w:jc w:val="both"/>
        <w:rPr>
          <w:rFonts w:ascii="Simplified Arabic" w:hAnsi="Simplified Arabic" w:cs="Simplified Arabic"/>
          <w:b/>
          <w:bCs/>
          <w:sz w:val="26"/>
          <w:szCs w:val="26"/>
          <w:rtl/>
        </w:rPr>
      </w:pPr>
    </w:p>
    <w:p w:rsidR="009B6B2D" w:rsidRPr="009B6B2D" w:rsidRDefault="009B6B2D" w:rsidP="009B6B2D">
      <w:pPr>
        <w:pStyle w:val="NoSpacing"/>
        <w:jc w:val="both"/>
        <w:rPr>
          <w:rFonts w:ascii="Simplified Arabic" w:hAnsi="Simplified Arabic" w:cs="Simplified Arabic"/>
          <w:b/>
          <w:bCs/>
          <w:sz w:val="30"/>
          <w:szCs w:val="30"/>
          <w:rtl/>
        </w:rPr>
      </w:pPr>
      <w:proofErr w:type="gramStart"/>
      <w:r w:rsidRPr="009B6B2D">
        <w:rPr>
          <w:rFonts w:ascii="Simplified Arabic" w:hAnsi="Simplified Arabic" w:cs="Simplified Arabic" w:hint="cs"/>
          <w:b/>
          <w:bCs/>
          <w:sz w:val="30"/>
          <w:szCs w:val="30"/>
          <w:rtl/>
        </w:rPr>
        <w:t>اصدر</w:t>
      </w:r>
      <w:proofErr w:type="gramEnd"/>
      <w:r w:rsidRPr="009B6B2D">
        <w:rPr>
          <w:rFonts w:ascii="Simplified Arabic" w:hAnsi="Simplified Arabic" w:cs="Simplified Arabic" w:hint="cs"/>
          <w:b/>
          <w:bCs/>
          <w:sz w:val="30"/>
          <w:szCs w:val="30"/>
          <w:rtl/>
        </w:rPr>
        <w:t xml:space="preserve"> الجهاز المركزي للاحصاء الفلسطيني</w:t>
      </w:r>
      <w:r w:rsidR="003236C5">
        <w:rPr>
          <w:rFonts w:ascii="Simplified Arabic" w:hAnsi="Simplified Arabic" w:cs="Simplified Arabic" w:hint="cs"/>
          <w:b/>
          <w:bCs/>
          <w:sz w:val="30"/>
          <w:szCs w:val="30"/>
          <w:rtl/>
        </w:rPr>
        <w:t>، اليوم الاثنين 16/10/2023،</w:t>
      </w:r>
      <w:r w:rsidRPr="009B6B2D">
        <w:rPr>
          <w:rFonts w:ascii="Simplified Arabic" w:hAnsi="Simplified Arabic" w:cs="Simplified Arabic" w:hint="cs"/>
          <w:b/>
          <w:bCs/>
          <w:sz w:val="30"/>
          <w:szCs w:val="30"/>
          <w:rtl/>
        </w:rPr>
        <w:t xml:space="preserve"> بياناً صحفياً</w:t>
      </w:r>
      <w:r w:rsidRPr="009B6B2D">
        <w:rPr>
          <w:rFonts w:ascii="Simplified Arabic" w:hAnsi="Simplified Arabic" w:cs="Simplified Arabic"/>
          <w:b/>
          <w:bCs/>
          <w:sz w:val="30"/>
          <w:szCs w:val="30"/>
          <w:rtl/>
        </w:rPr>
        <w:t xml:space="preserve"> </w:t>
      </w:r>
      <w:r w:rsidRPr="009B6B2D">
        <w:rPr>
          <w:rFonts w:ascii="Simplified Arabic" w:hAnsi="Simplified Arabic" w:cs="Simplified Arabic" w:hint="cs"/>
          <w:b/>
          <w:bCs/>
          <w:sz w:val="30"/>
          <w:szCs w:val="30"/>
          <w:rtl/>
        </w:rPr>
        <w:t>استعرض من خلاله أهم</w:t>
      </w:r>
      <w:r w:rsidRPr="009B6B2D">
        <w:rPr>
          <w:rFonts w:ascii="Simplified Arabic" w:hAnsi="Simplified Arabic" w:cs="Simplified Arabic"/>
          <w:b/>
          <w:bCs/>
          <w:sz w:val="30"/>
          <w:szCs w:val="30"/>
          <w:rtl/>
        </w:rPr>
        <w:t xml:space="preserve"> </w:t>
      </w:r>
      <w:r w:rsidRPr="009B6B2D">
        <w:rPr>
          <w:rFonts w:ascii="Simplified Arabic" w:hAnsi="Simplified Arabic" w:cs="Simplified Arabic" w:hint="cs"/>
          <w:b/>
          <w:bCs/>
          <w:sz w:val="30"/>
          <w:szCs w:val="30"/>
          <w:rtl/>
        </w:rPr>
        <w:t>المؤشرات الاجتماعية و</w:t>
      </w:r>
      <w:r w:rsidR="00476217">
        <w:rPr>
          <w:rFonts w:ascii="Simplified Arabic" w:hAnsi="Simplified Arabic" w:cs="Simplified Arabic" w:hint="cs"/>
          <w:b/>
          <w:bCs/>
          <w:sz w:val="30"/>
          <w:szCs w:val="30"/>
          <w:rtl/>
        </w:rPr>
        <w:t>الاقتصادية حول أثر حرب الاحتلال</w:t>
      </w:r>
      <w:r w:rsidRPr="009B6B2D">
        <w:rPr>
          <w:rFonts w:ascii="Simplified Arabic" w:hAnsi="Simplified Arabic" w:cs="Simplified Arabic" w:hint="cs"/>
          <w:b/>
          <w:bCs/>
          <w:sz w:val="30"/>
          <w:szCs w:val="30"/>
          <w:rtl/>
        </w:rPr>
        <w:t xml:space="preserve"> الاسرائيلي </w:t>
      </w:r>
      <w:r w:rsidRPr="009B6B2D">
        <w:rPr>
          <w:rFonts w:ascii="Simplified Arabic" w:hAnsi="Simplified Arabic" w:cs="Simplified Arabic"/>
          <w:b/>
          <w:bCs/>
          <w:sz w:val="30"/>
          <w:szCs w:val="30"/>
          <w:rtl/>
        </w:rPr>
        <w:t xml:space="preserve">على </w:t>
      </w:r>
      <w:r w:rsidRPr="009B6B2D">
        <w:rPr>
          <w:rFonts w:ascii="Simplified Arabic" w:hAnsi="Simplified Arabic" w:cs="Simplified Arabic" w:hint="cs"/>
          <w:b/>
          <w:bCs/>
          <w:sz w:val="30"/>
          <w:szCs w:val="30"/>
          <w:rtl/>
        </w:rPr>
        <w:t>قطاع غزة</w:t>
      </w:r>
      <w:r>
        <w:rPr>
          <w:rFonts w:ascii="Simplified Arabic" w:hAnsi="Simplified Arabic" w:cs="Simplified Arabic" w:hint="cs"/>
          <w:b/>
          <w:bCs/>
          <w:sz w:val="30"/>
          <w:szCs w:val="30"/>
          <w:rtl/>
        </w:rPr>
        <w:t>، وذلك على النحو الاتي:</w:t>
      </w:r>
      <w:r w:rsidRPr="009B6B2D">
        <w:rPr>
          <w:rFonts w:ascii="Simplified Arabic" w:hAnsi="Simplified Arabic" w:cs="Simplified Arabic" w:hint="cs"/>
          <w:b/>
          <w:bCs/>
          <w:sz w:val="30"/>
          <w:szCs w:val="30"/>
          <w:rtl/>
        </w:rPr>
        <w:t xml:space="preserve"> </w:t>
      </w:r>
    </w:p>
    <w:p w:rsidR="009B6B2D" w:rsidRPr="009B6B2D" w:rsidRDefault="009B6B2D" w:rsidP="00324AD9">
      <w:pPr>
        <w:pStyle w:val="NoSpacing"/>
        <w:jc w:val="both"/>
        <w:rPr>
          <w:rFonts w:ascii="Simplified Arabic" w:hAnsi="Simplified Arabic" w:cs="Simplified Arabic"/>
          <w:b/>
          <w:bCs/>
          <w:sz w:val="26"/>
          <w:szCs w:val="26"/>
          <w:rtl/>
        </w:rPr>
      </w:pPr>
    </w:p>
    <w:p w:rsidR="00676CED" w:rsidRPr="00A32AF1" w:rsidRDefault="00676CED" w:rsidP="00B005ED">
      <w:pPr>
        <w:jc w:val="both"/>
        <w:rPr>
          <w:rFonts w:ascii="Simplified Arabic" w:hAnsi="Simplified Arabic" w:cs="Simplified Arabic"/>
          <w:b/>
          <w:bCs/>
          <w:sz w:val="26"/>
          <w:szCs w:val="26"/>
          <w:rtl/>
        </w:rPr>
      </w:pPr>
      <w:r w:rsidRPr="00A32AF1">
        <w:rPr>
          <w:rFonts w:ascii="Simplified Arabic" w:hAnsi="Simplified Arabic" w:cs="Simplified Arabic"/>
          <w:b/>
          <w:bCs/>
          <w:sz w:val="26"/>
          <w:szCs w:val="26"/>
          <w:rtl/>
        </w:rPr>
        <w:t xml:space="preserve">أكثر من </w:t>
      </w:r>
      <w:r w:rsidR="00B005ED" w:rsidRPr="00A32AF1">
        <w:rPr>
          <w:rFonts w:ascii="Simplified Arabic" w:hAnsi="Simplified Arabic" w:cs="Simplified Arabic" w:hint="cs"/>
          <w:b/>
          <w:bCs/>
          <w:sz w:val="26"/>
          <w:szCs w:val="26"/>
          <w:rtl/>
        </w:rPr>
        <w:t>3000</w:t>
      </w:r>
      <w:r w:rsidR="00115397" w:rsidRPr="00A32AF1">
        <w:rPr>
          <w:rFonts w:ascii="Simplified Arabic" w:hAnsi="Simplified Arabic" w:cs="Simplified Arabic"/>
          <w:b/>
          <w:bCs/>
          <w:sz w:val="26"/>
          <w:szCs w:val="26"/>
          <w:rtl/>
        </w:rPr>
        <w:t xml:space="preserve"> </w:t>
      </w:r>
      <w:r w:rsidRPr="00A32AF1">
        <w:rPr>
          <w:rFonts w:ascii="Simplified Arabic" w:hAnsi="Simplified Arabic" w:cs="Simplified Arabic"/>
          <w:b/>
          <w:bCs/>
          <w:sz w:val="26"/>
          <w:szCs w:val="26"/>
          <w:rtl/>
        </w:rPr>
        <w:t xml:space="preserve">شهيد في فلسطين خلال العام 2023 وهو أكبر حصيلة شهدتها فلسطين منذ </w:t>
      </w:r>
      <w:proofErr w:type="gramStart"/>
      <w:r w:rsidR="00115397" w:rsidRPr="00A32AF1">
        <w:rPr>
          <w:rFonts w:ascii="Simplified Arabic" w:hAnsi="Simplified Arabic" w:cs="Simplified Arabic"/>
          <w:b/>
          <w:bCs/>
          <w:sz w:val="26"/>
          <w:szCs w:val="26"/>
          <w:rtl/>
        </w:rPr>
        <w:t>اكثر</w:t>
      </w:r>
      <w:proofErr w:type="gramEnd"/>
      <w:r w:rsidR="00115397" w:rsidRPr="00A32AF1">
        <w:rPr>
          <w:rFonts w:ascii="Simplified Arabic" w:hAnsi="Simplified Arabic" w:cs="Simplified Arabic"/>
          <w:b/>
          <w:bCs/>
          <w:sz w:val="26"/>
          <w:szCs w:val="26"/>
          <w:rtl/>
        </w:rPr>
        <w:t xml:space="preserve"> من عقدين</w:t>
      </w:r>
      <w:r w:rsidR="008F2F97" w:rsidRPr="00A32AF1">
        <w:rPr>
          <w:rFonts w:ascii="Simplified Arabic" w:hAnsi="Simplified Arabic" w:cs="Simplified Arabic"/>
          <w:b/>
          <w:bCs/>
          <w:sz w:val="26"/>
          <w:szCs w:val="26"/>
          <w:rtl/>
        </w:rPr>
        <w:t xml:space="preserve"> </w:t>
      </w:r>
    </w:p>
    <w:p w:rsidR="00AC5B83" w:rsidRPr="00A32AF1" w:rsidRDefault="00D502C2" w:rsidP="00B005ED">
      <w:pPr>
        <w:jc w:val="both"/>
        <w:rPr>
          <w:rFonts w:ascii="Simplified Arabic" w:hAnsi="Simplified Arabic" w:cs="Simplified Arabic"/>
          <w:sz w:val="26"/>
          <w:szCs w:val="26"/>
          <w:rtl/>
        </w:rPr>
      </w:pPr>
      <w:r w:rsidRPr="00A32AF1">
        <w:rPr>
          <w:rFonts w:ascii="Simplified Arabic" w:hAnsi="Simplified Arabic" w:cs="Simplified Arabic"/>
          <w:sz w:val="26"/>
          <w:szCs w:val="26"/>
          <w:rtl/>
        </w:rPr>
        <w:t xml:space="preserve">شهدت فسطين خلال العام 2023 </w:t>
      </w:r>
      <w:r w:rsidR="00AC5B83" w:rsidRPr="00A32AF1">
        <w:rPr>
          <w:rFonts w:ascii="Simplified Arabic" w:hAnsi="Simplified Arabic" w:cs="Simplified Arabic"/>
          <w:sz w:val="26"/>
          <w:szCs w:val="26"/>
          <w:rtl/>
        </w:rPr>
        <w:t>تصعيد اسرائيلي متسارع بحق كافة مركبات المجتمع الفلسطيني طال الحجر والشجر والبشر وزاد من التضييق على مقدرات الشعب الفلسطيني، فقد بلغ عدد الشهداء منذ بداية هذا العام حتى إصدار هذا البيان والذي تركز في قطاع غزه نتيجة الحرب الإس</w:t>
      </w:r>
      <w:r w:rsidR="00A32AF1">
        <w:rPr>
          <w:rFonts w:ascii="Simplified Arabic" w:hAnsi="Simplified Arabic" w:cs="Simplified Arabic"/>
          <w:sz w:val="26"/>
          <w:szCs w:val="26"/>
          <w:rtl/>
        </w:rPr>
        <w:t>رائيلية على قطاع غزه</w:t>
      </w:r>
      <w:r w:rsidR="00AC5B83" w:rsidRPr="00A32AF1">
        <w:rPr>
          <w:rFonts w:ascii="Simplified Arabic" w:hAnsi="Simplified Arabic" w:cs="Simplified Arabic"/>
          <w:sz w:val="26"/>
          <w:szCs w:val="26"/>
          <w:rtl/>
        </w:rPr>
        <w:t xml:space="preserve">، </w:t>
      </w:r>
      <w:r w:rsidRPr="00A32AF1">
        <w:rPr>
          <w:rFonts w:ascii="Simplified Arabic" w:hAnsi="Simplified Arabic" w:cs="Simplified Arabic"/>
          <w:sz w:val="26"/>
          <w:szCs w:val="26"/>
          <w:rtl/>
        </w:rPr>
        <w:t>3057</w:t>
      </w:r>
      <w:r w:rsidR="00AC5B83" w:rsidRPr="00A32AF1">
        <w:rPr>
          <w:rFonts w:ascii="Simplified Arabic" w:hAnsi="Simplified Arabic" w:cs="Simplified Arabic"/>
          <w:sz w:val="26"/>
          <w:szCs w:val="26"/>
          <w:rtl/>
        </w:rPr>
        <w:t xml:space="preserve"> شهيداً  بواقع </w:t>
      </w:r>
      <w:r w:rsidRPr="00A32AF1">
        <w:rPr>
          <w:rFonts w:ascii="Simplified Arabic" w:hAnsi="Simplified Arabic" w:cs="Simplified Arabic"/>
          <w:sz w:val="26"/>
          <w:szCs w:val="26"/>
          <w:rtl/>
        </w:rPr>
        <w:t>2793</w:t>
      </w:r>
      <w:r w:rsidR="00AC5B83" w:rsidRPr="00A32AF1">
        <w:rPr>
          <w:rFonts w:ascii="Simplified Arabic" w:hAnsi="Simplified Arabic" w:cs="Simplified Arabic"/>
          <w:sz w:val="26"/>
          <w:szCs w:val="26"/>
          <w:rtl/>
        </w:rPr>
        <w:t xml:space="preserve"> شهيدا في </w:t>
      </w:r>
      <w:r w:rsidR="00115397" w:rsidRPr="00A32AF1">
        <w:rPr>
          <w:rFonts w:ascii="Simplified Arabic" w:hAnsi="Simplified Arabic" w:cs="Simplified Arabic"/>
          <w:sz w:val="26"/>
          <w:szCs w:val="26"/>
          <w:rtl/>
        </w:rPr>
        <w:t>قطاع غزه</w:t>
      </w:r>
      <w:r w:rsidR="00AC5B83" w:rsidRPr="00A32AF1">
        <w:rPr>
          <w:rFonts w:ascii="Simplified Arabic" w:hAnsi="Simplified Arabic" w:cs="Simplified Arabic"/>
          <w:sz w:val="26"/>
          <w:szCs w:val="26"/>
          <w:rtl/>
        </w:rPr>
        <w:t xml:space="preserve"> و </w:t>
      </w:r>
      <w:r w:rsidRPr="00A32AF1">
        <w:rPr>
          <w:rFonts w:ascii="Simplified Arabic" w:hAnsi="Simplified Arabic" w:cs="Simplified Arabic"/>
          <w:sz w:val="26"/>
          <w:szCs w:val="26"/>
          <w:rtl/>
        </w:rPr>
        <w:t>264</w:t>
      </w:r>
      <w:r w:rsidR="00AC5B83" w:rsidRPr="00A32AF1">
        <w:rPr>
          <w:rFonts w:ascii="Simplified Arabic" w:hAnsi="Simplified Arabic" w:cs="Simplified Arabic"/>
          <w:sz w:val="26"/>
          <w:szCs w:val="26"/>
          <w:rtl/>
        </w:rPr>
        <w:t xml:space="preserve"> شهيد في </w:t>
      </w:r>
      <w:r w:rsidR="00115397" w:rsidRPr="00A32AF1">
        <w:rPr>
          <w:rFonts w:ascii="Simplified Arabic" w:hAnsi="Simplified Arabic" w:cs="Simplified Arabic"/>
          <w:sz w:val="26"/>
          <w:szCs w:val="26"/>
          <w:rtl/>
        </w:rPr>
        <w:t>الضفة الغربية</w:t>
      </w:r>
      <w:r w:rsidR="00376C7B" w:rsidRPr="00A32AF1">
        <w:rPr>
          <w:rFonts w:ascii="Simplified Arabic" w:hAnsi="Simplified Arabic" w:cs="Simplified Arabic"/>
          <w:sz w:val="26"/>
          <w:szCs w:val="26"/>
          <w:rtl/>
        </w:rPr>
        <w:t xml:space="preserve"> </w:t>
      </w:r>
      <w:r w:rsidR="00AC5B83" w:rsidRPr="00A32AF1">
        <w:rPr>
          <w:rFonts w:ascii="Simplified Arabic" w:hAnsi="Simplified Arabic" w:cs="Simplified Arabic"/>
          <w:sz w:val="26"/>
          <w:szCs w:val="26"/>
          <w:rtl/>
        </w:rPr>
        <w:t>وهي أ</w:t>
      </w:r>
      <w:r w:rsidR="00115397" w:rsidRPr="00A32AF1">
        <w:rPr>
          <w:rFonts w:ascii="Simplified Arabic" w:hAnsi="Simplified Arabic" w:cs="Simplified Arabic"/>
          <w:sz w:val="26"/>
          <w:szCs w:val="26"/>
          <w:rtl/>
        </w:rPr>
        <w:t xml:space="preserve">كبر حصيلة للشهداء في فلسطين منذ </w:t>
      </w:r>
      <w:r w:rsidR="00376C7B" w:rsidRPr="00A32AF1">
        <w:rPr>
          <w:rFonts w:ascii="Simplified Arabic" w:hAnsi="Simplified Arabic" w:cs="Simplified Arabic"/>
          <w:sz w:val="26"/>
          <w:szCs w:val="26"/>
          <w:rtl/>
        </w:rPr>
        <w:t>الانتفاضة</w:t>
      </w:r>
      <w:r w:rsidR="00AB040D" w:rsidRPr="00A32AF1">
        <w:rPr>
          <w:rFonts w:ascii="Simplified Arabic" w:hAnsi="Simplified Arabic" w:cs="Simplified Arabic"/>
          <w:sz w:val="26"/>
          <w:szCs w:val="26"/>
          <w:rtl/>
        </w:rPr>
        <w:t xml:space="preserve"> الثانية</w:t>
      </w:r>
      <w:r w:rsidR="00AC5B83" w:rsidRPr="00A32AF1">
        <w:rPr>
          <w:rFonts w:ascii="Simplified Arabic" w:hAnsi="Simplified Arabic" w:cs="Simplified Arabic"/>
          <w:sz w:val="26"/>
          <w:szCs w:val="26"/>
          <w:rtl/>
        </w:rPr>
        <w:t xml:space="preserve">، وأكثر من </w:t>
      </w:r>
      <w:r w:rsidRPr="00A32AF1">
        <w:rPr>
          <w:rFonts w:ascii="Simplified Arabic" w:hAnsi="Simplified Arabic" w:cs="Simplified Arabic"/>
          <w:sz w:val="26"/>
          <w:szCs w:val="26"/>
          <w:rtl/>
        </w:rPr>
        <w:t>11 الف مصاب نتيجة الحرب الإسرائيلية على غزه</w:t>
      </w:r>
      <w:r w:rsidR="006D1E15" w:rsidRPr="00A32AF1">
        <w:rPr>
          <w:rFonts w:ascii="Simplified Arabic" w:hAnsi="Simplified Arabic" w:cs="Simplified Arabic" w:hint="cs"/>
          <w:sz w:val="26"/>
          <w:szCs w:val="26"/>
          <w:rtl/>
        </w:rPr>
        <w:t>، وتم تدمير ما يزيد عن 2185 مبنى بشكل كلي، و8840</w:t>
      </w:r>
      <w:r w:rsidR="00AC5B83" w:rsidRPr="00A32AF1">
        <w:rPr>
          <w:rFonts w:ascii="Simplified Arabic" w:hAnsi="Simplified Arabic" w:cs="Simplified Arabic"/>
          <w:sz w:val="26"/>
          <w:szCs w:val="26"/>
          <w:rtl/>
        </w:rPr>
        <w:t xml:space="preserve"> </w:t>
      </w:r>
      <w:r w:rsidR="006D1E15" w:rsidRPr="00A32AF1">
        <w:rPr>
          <w:rFonts w:ascii="Simplified Arabic" w:hAnsi="Simplified Arabic" w:cs="Simplified Arabic" w:hint="cs"/>
          <w:sz w:val="26"/>
          <w:szCs w:val="26"/>
          <w:rtl/>
        </w:rPr>
        <w:t>وحدة سكنية بشكل كلي، إضافة الى تدمير أكثر من 89 الف وحده سكنية بشكل جزئي، كما تم نزوح وتهجير ما يقارب 680 الف مواطن داخل القطاع بعيدا عن أماكن سكناهم</w:t>
      </w:r>
      <w:r w:rsidR="000057DB" w:rsidRPr="00A32AF1">
        <w:rPr>
          <w:rFonts w:ascii="Simplified Arabic" w:hAnsi="Simplified Arabic" w:cs="Simplified Arabic" w:hint="cs"/>
          <w:sz w:val="26"/>
          <w:szCs w:val="26"/>
          <w:rtl/>
        </w:rPr>
        <w:t>.</w:t>
      </w:r>
    </w:p>
    <w:p w:rsidR="00AC5B83" w:rsidRPr="009B6B2D" w:rsidRDefault="00AC5B83" w:rsidP="0042071C">
      <w:pPr>
        <w:pStyle w:val="NoSpacing"/>
        <w:jc w:val="both"/>
        <w:rPr>
          <w:rFonts w:ascii="Simplified Arabic" w:hAnsi="Simplified Arabic" w:cs="Simplified Arabic"/>
          <w:sz w:val="26"/>
          <w:szCs w:val="26"/>
          <w:rtl/>
        </w:rPr>
      </w:pPr>
    </w:p>
    <w:p w:rsidR="00676CED" w:rsidRPr="009B6B2D" w:rsidRDefault="00676CED" w:rsidP="00141ECA">
      <w:pPr>
        <w:pStyle w:val="NoSpacing"/>
        <w:jc w:val="both"/>
        <w:rPr>
          <w:rFonts w:ascii="Simplified Arabic" w:hAnsi="Simplified Arabic" w:cs="Simplified Arabic"/>
          <w:b/>
          <w:bCs/>
          <w:sz w:val="26"/>
          <w:szCs w:val="26"/>
          <w:rtl/>
        </w:rPr>
      </w:pPr>
      <w:r w:rsidRPr="009B6B2D">
        <w:rPr>
          <w:rFonts w:ascii="Simplified Arabic" w:hAnsi="Simplified Arabic" w:cs="Simplified Arabic"/>
          <w:b/>
          <w:bCs/>
          <w:sz w:val="26"/>
          <w:szCs w:val="26"/>
          <w:rtl/>
        </w:rPr>
        <w:t xml:space="preserve">تشوه بنيوي في قدرة قطاع غزه على التعافي، ومؤشرات تنذر </w:t>
      </w:r>
      <w:r w:rsidR="00F05412" w:rsidRPr="009B6B2D">
        <w:rPr>
          <w:rFonts w:ascii="Simplified Arabic" w:hAnsi="Simplified Arabic" w:cs="Simplified Arabic"/>
          <w:b/>
          <w:bCs/>
          <w:sz w:val="26"/>
          <w:szCs w:val="26"/>
          <w:rtl/>
        </w:rPr>
        <w:t>بكارثة</w:t>
      </w:r>
      <w:r w:rsidRPr="009B6B2D">
        <w:rPr>
          <w:rFonts w:ascii="Simplified Arabic" w:hAnsi="Simplified Arabic" w:cs="Simplified Arabic"/>
          <w:b/>
          <w:bCs/>
          <w:sz w:val="26"/>
          <w:szCs w:val="26"/>
          <w:rtl/>
        </w:rPr>
        <w:t xml:space="preserve"> </w:t>
      </w:r>
      <w:r w:rsidR="00141ECA" w:rsidRPr="009B6B2D">
        <w:rPr>
          <w:rFonts w:ascii="Simplified Arabic" w:hAnsi="Simplified Arabic" w:cs="Simplified Arabic"/>
          <w:b/>
          <w:bCs/>
          <w:sz w:val="26"/>
          <w:szCs w:val="26"/>
          <w:rtl/>
        </w:rPr>
        <w:t>إنسانية</w:t>
      </w:r>
      <w:r w:rsidRPr="009B6B2D">
        <w:rPr>
          <w:rFonts w:ascii="Simplified Arabic" w:hAnsi="Simplified Arabic" w:cs="Simplified Arabic"/>
          <w:b/>
          <w:bCs/>
          <w:sz w:val="26"/>
          <w:szCs w:val="26"/>
          <w:rtl/>
        </w:rPr>
        <w:t xml:space="preserve"> </w:t>
      </w:r>
      <w:r w:rsidR="00141ECA" w:rsidRPr="009B6B2D">
        <w:rPr>
          <w:rFonts w:ascii="Simplified Arabic" w:hAnsi="Simplified Arabic" w:cs="Simplified Arabic"/>
          <w:b/>
          <w:bCs/>
          <w:sz w:val="26"/>
          <w:szCs w:val="26"/>
          <w:rtl/>
        </w:rPr>
        <w:t>وبيئية</w:t>
      </w:r>
      <w:r w:rsidRPr="009B6B2D">
        <w:rPr>
          <w:rFonts w:ascii="Simplified Arabic" w:hAnsi="Simplified Arabic" w:cs="Simplified Arabic"/>
          <w:b/>
          <w:bCs/>
          <w:sz w:val="26"/>
          <w:szCs w:val="26"/>
          <w:rtl/>
        </w:rPr>
        <w:t xml:space="preserve"> في قطاع غزه</w:t>
      </w:r>
    </w:p>
    <w:p w:rsidR="007F4C13" w:rsidRPr="009B6B2D" w:rsidRDefault="007F4C13" w:rsidP="00141ECA">
      <w:pPr>
        <w:pStyle w:val="NoSpacing"/>
        <w:jc w:val="both"/>
        <w:rPr>
          <w:rFonts w:ascii="Simplified Arabic" w:eastAsia="Times New Roman" w:hAnsi="Simplified Arabic" w:cs="Simplified Arabic"/>
          <w:sz w:val="26"/>
          <w:szCs w:val="26"/>
          <w:rtl/>
        </w:rPr>
      </w:pPr>
      <w:r w:rsidRPr="009B6B2D">
        <w:rPr>
          <w:rFonts w:ascii="Simplified Arabic" w:hAnsi="Simplified Arabic" w:cs="Simplified Arabic"/>
          <w:sz w:val="26"/>
          <w:szCs w:val="26"/>
          <w:rtl/>
        </w:rPr>
        <w:t>يعيش في قطاع غزه  حوالي  2</w:t>
      </w:r>
      <w:r w:rsidR="00EB7F88" w:rsidRPr="009B6B2D">
        <w:rPr>
          <w:rFonts w:ascii="Simplified Arabic" w:hAnsi="Simplified Arabic" w:cs="Simplified Arabic"/>
          <w:sz w:val="26"/>
          <w:szCs w:val="26"/>
          <w:rtl/>
        </w:rPr>
        <w:t>.2</w:t>
      </w:r>
      <w:r w:rsidRPr="009B6B2D">
        <w:rPr>
          <w:rFonts w:ascii="Simplified Arabic" w:hAnsi="Simplified Arabic" w:cs="Simplified Arabic"/>
          <w:sz w:val="26"/>
          <w:szCs w:val="26"/>
          <w:rtl/>
        </w:rPr>
        <w:t xml:space="preserve"> مليون شخص في مساحة لا تتجاوز 365 كم</w:t>
      </w:r>
      <w:r w:rsidR="00EB7F88" w:rsidRPr="009B6B2D">
        <w:rPr>
          <w:rFonts w:ascii="Simplified Arabic" w:hAnsi="Simplified Arabic" w:cs="Simplified Arabic"/>
          <w:sz w:val="26"/>
          <w:szCs w:val="26"/>
          <w:rtl/>
        </w:rPr>
        <w:t xml:space="preserve">² </w:t>
      </w:r>
      <w:r w:rsidRPr="009B6B2D">
        <w:rPr>
          <w:rFonts w:ascii="Simplified Arabic" w:hAnsi="Simplified Arabic" w:cs="Simplified Arabic"/>
          <w:sz w:val="26"/>
          <w:szCs w:val="26"/>
          <w:rtl/>
        </w:rPr>
        <w:t xml:space="preserve"> معظمهم من اللاجئين </w:t>
      </w:r>
      <w:r w:rsidR="00EB7F88" w:rsidRPr="009B6B2D">
        <w:rPr>
          <w:rFonts w:ascii="Simplified Arabic" w:hAnsi="Simplified Arabic" w:cs="Simplified Arabic"/>
          <w:sz w:val="26"/>
          <w:szCs w:val="26"/>
          <w:rtl/>
        </w:rPr>
        <w:t>لتعتبر الكثافة السكانية في قطاع غزه البالغة 6</w:t>
      </w:r>
      <w:r w:rsidR="00916708" w:rsidRPr="009B6B2D">
        <w:rPr>
          <w:rFonts w:ascii="Simplified Arabic" w:hAnsi="Simplified Arabic" w:cs="Simplified Arabic"/>
          <w:sz w:val="26"/>
          <w:szCs w:val="26"/>
          <w:rtl/>
        </w:rPr>
        <w:t>102</w:t>
      </w:r>
      <w:r w:rsidR="00EB7F88" w:rsidRPr="009B6B2D">
        <w:rPr>
          <w:rFonts w:ascii="Simplified Arabic" w:hAnsi="Simplified Arabic" w:cs="Simplified Arabic"/>
          <w:sz w:val="26"/>
          <w:szCs w:val="26"/>
          <w:rtl/>
        </w:rPr>
        <w:t xml:space="preserve"> فرد/كم² من المناطق الاعلى كثافة سكانية  في العالم </w:t>
      </w:r>
      <w:r w:rsidRPr="009B6B2D">
        <w:rPr>
          <w:rFonts w:ascii="Simplified Arabic" w:hAnsi="Simplified Arabic" w:cs="Simplified Arabic"/>
          <w:sz w:val="26"/>
          <w:szCs w:val="26"/>
          <w:rtl/>
        </w:rPr>
        <w:t>فهو يعاني من الضغط الديموغرافي</w:t>
      </w:r>
      <w:r w:rsidR="00916708" w:rsidRPr="009B6B2D">
        <w:rPr>
          <w:rFonts w:ascii="Simplified Arabic" w:hAnsi="Simplified Arabic" w:cs="Simplified Arabic"/>
          <w:sz w:val="26"/>
          <w:szCs w:val="26"/>
          <w:rtl/>
        </w:rPr>
        <w:t xml:space="preserve"> </w:t>
      </w:r>
      <w:r w:rsidRPr="009B6B2D">
        <w:rPr>
          <w:rFonts w:ascii="Simplified Arabic" w:hAnsi="Simplified Arabic" w:cs="Simplified Arabic"/>
          <w:sz w:val="26"/>
          <w:szCs w:val="26"/>
          <w:rtl/>
        </w:rPr>
        <w:t xml:space="preserve">على الموارد الأساسية لعوامل الإنتاج هذا من جانب ومن جانب أخر </w:t>
      </w:r>
      <w:r w:rsidR="00EB7F88" w:rsidRPr="009B6B2D">
        <w:rPr>
          <w:rFonts w:ascii="Simplified Arabic" w:hAnsi="Simplified Arabic" w:cs="Simplified Arabic"/>
          <w:sz w:val="26"/>
          <w:szCs w:val="26"/>
          <w:rtl/>
        </w:rPr>
        <w:t>سلسلة الحروب المتكرره</w:t>
      </w:r>
      <w:r w:rsidRPr="009B6B2D">
        <w:rPr>
          <w:rFonts w:ascii="Simplified Arabic" w:hAnsi="Simplified Arabic" w:cs="Simplified Arabic"/>
          <w:sz w:val="26"/>
          <w:szCs w:val="26"/>
          <w:rtl/>
        </w:rPr>
        <w:t xml:space="preserve"> </w:t>
      </w:r>
      <w:r w:rsidR="00EB7F88" w:rsidRPr="009B6B2D">
        <w:rPr>
          <w:rFonts w:ascii="Simplified Arabic" w:hAnsi="Simplified Arabic" w:cs="Simplified Arabic"/>
          <w:sz w:val="26"/>
          <w:szCs w:val="26"/>
          <w:rtl/>
        </w:rPr>
        <w:t>على القطاع</w:t>
      </w:r>
      <w:r w:rsidRPr="009B6B2D">
        <w:rPr>
          <w:rFonts w:ascii="Simplified Arabic" w:hAnsi="Simplified Arabic" w:cs="Simplified Arabic"/>
          <w:sz w:val="26"/>
          <w:szCs w:val="26"/>
          <w:rtl/>
        </w:rPr>
        <w:t xml:space="preserve"> والتي ادت إلى دمار شبه كامل في أبسط مقومات الحياه للفرد الفلسطيني</w:t>
      </w:r>
      <w:r w:rsidR="00324AD9" w:rsidRPr="009B6B2D">
        <w:rPr>
          <w:rFonts w:ascii="Simplified Arabic" w:hAnsi="Simplified Arabic" w:cs="Simplified Arabic"/>
          <w:sz w:val="26"/>
          <w:szCs w:val="26"/>
          <w:rtl/>
        </w:rPr>
        <w:t xml:space="preserve"> لتتصاعد معدلات البطالة والفقر </w:t>
      </w:r>
      <w:r w:rsidRPr="009B6B2D">
        <w:rPr>
          <w:rFonts w:ascii="Simplified Arabic" w:hAnsi="Simplified Arabic" w:cs="Simplified Arabic"/>
          <w:sz w:val="26"/>
          <w:szCs w:val="26"/>
          <w:rtl/>
        </w:rPr>
        <w:t xml:space="preserve">لتصل إلى أعلى مستوياتها لتتجاوز معدلات البطالة </w:t>
      </w:r>
      <w:r w:rsidR="008922A1" w:rsidRPr="009B6B2D">
        <w:rPr>
          <w:rFonts w:ascii="Simplified Arabic" w:hAnsi="Simplified Arabic" w:cs="Simplified Arabic"/>
          <w:sz w:val="26"/>
          <w:szCs w:val="26"/>
          <w:rtl/>
        </w:rPr>
        <w:t>45</w:t>
      </w:r>
      <w:r w:rsidRPr="009B6B2D">
        <w:rPr>
          <w:rFonts w:ascii="Simplified Arabic" w:hAnsi="Simplified Arabic" w:cs="Simplified Arabic"/>
          <w:sz w:val="26"/>
          <w:szCs w:val="26"/>
          <w:rtl/>
        </w:rPr>
        <w:t>%</w:t>
      </w:r>
      <w:r w:rsidR="00324AD9" w:rsidRPr="009B6B2D">
        <w:rPr>
          <w:rFonts w:ascii="Simplified Arabic" w:hAnsi="Simplified Arabic" w:cs="Simplified Arabic"/>
          <w:sz w:val="26"/>
          <w:szCs w:val="26"/>
          <w:rtl/>
        </w:rPr>
        <w:t xml:space="preserve"> خلال النصف الاول من عام 2023، </w:t>
      </w:r>
      <w:r w:rsidRPr="009B6B2D">
        <w:rPr>
          <w:rFonts w:ascii="Simplified Arabic" w:hAnsi="Simplified Arabic" w:cs="Simplified Arabic"/>
          <w:sz w:val="26"/>
          <w:szCs w:val="26"/>
          <w:rtl/>
        </w:rPr>
        <w:t xml:space="preserve">يضاف الى ذلك أن ما يزيد عن </w:t>
      </w:r>
      <w:r w:rsidR="005451CF" w:rsidRPr="009B6B2D">
        <w:rPr>
          <w:rFonts w:ascii="Simplified Arabic" w:hAnsi="Simplified Arabic" w:cs="Simplified Arabic"/>
          <w:sz w:val="26"/>
          <w:szCs w:val="26"/>
          <w:rtl/>
        </w:rPr>
        <w:t>50</w:t>
      </w:r>
      <w:r w:rsidRPr="009B6B2D">
        <w:rPr>
          <w:rFonts w:ascii="Simplified Arabic" w:hAnsi="Simplified Arabic" w:cs="Simplified Arabic"/>
          <w:sz w:val="26"/>
          <w:szCs w:val="26"/>
          <w:rtl/>
        </w:rPr>
        <w:t xml:space="preserve">% من الشباب الخريجين عاطلين عن العمل كما أن حصة الفرد الفلسطيني من </w:t>
      </w:r>
      <w:r w:rsidR="00EB7F88" w:rsidRPr="009B6B2D">
        <w:rPr>
          <w:rFonts w:ascii="Simplified Arabic" w:hAnsi="Simplified Arabic" w:cs="Simplified Arabic"/>
          <w:sz w:val="26"/>
          <w:szCs w:val="26"/>
          <w:rtl/>
        </w:rPr>
        <w:t>الدخل</w:t>
      </w:r>
      <w:r w:rsidRPr="009B6B2D">
        <w:rPr>
          <w:rFonts w:ascii="Simplified Arabic" w:hAnsi="Simplified Arabic" w:cs="Simplified Arabic"/>
          <w:sz w:val="26"/>
          <w:szCs w:val="26"/>
          <w:rtl/>
        </w:rPr>
        <w:t xml:space="preserve"> يعادل نصف حصة الفرد الفلسطيني في الضفة الغربية ، وأن معدلات الفقر وسوء </w:t>
      </w:r>
      <w:r w:rsidR="00324AD9" w:rsidRPr="009B6B2D">
        <w:rPr>
          <w:rFonts w:ascii="Simplified Arabic" w:hAnsi="Simplified Arabic" w:cs="Simplified Arabic"/>
          <w:sz w:val="26"/>
          <w:szCs w:val="26"/>
          <w:rtl/>
        </w:rPr>
        <w:t>التغذية</w:t>
      </w:r>
      <w:r w:rsidRPr="009B6B2D">
        <w:rPr>
          <w:rFonts w:ascii="Simplified Arabic" w:hAnsi="Simplified Arabic" w:cs="Simplified Arabic"/>
          <w:sz w:val="26"/>
          <w:szCs w:val="26"/>
          <w:rtl/>
        </w:rPr>
        <w:t xml:space="preserve"> تفاقمت حتى تجاوزت حاجز 80%</w:t>
      </w:r>
      <w:r w:rsidRPr="009B6B2D">
        <w:rPr>
          <w:rFonts w:ascii="Simplified Arabic" w:eastAsia="Times New Roman" w:hAnsi="Simplified Arabic" w:cs="Simplified Arabic"/>
          <w:sz w:val="26"/>
          <w:szCs w:val="26"/>
          <w:rtl/>
        </w:rPr>
        <w:t xml:space="preserve">. </w:t>
      </w:r>
      <w:r w:rsidR="00324AD9" w:rsidRPr="009B6B2D">
        <w:rPr>
          <w:rFonts w:ascii="Simplified Arabic" w:eastAsia="Times New Roman" w:hAnsi="Simplified Arabic" w:cs="Simplified Arabic"/>
          <w:sz w:val="26"/>
          <w:szCs w:val="26"/>
          <w:rtl/>
        </w:rPr>
        <w:t>ومن جانب أخر بلغت</w:t>
      </w:r>
      <w:r w:rsidRPr="009B6B2D">
        <w:rPr>
          <w:rFonts w:ascii="Simplified Arabic" w:eastAsia="Times New Roman" w:hAnsi="Simplified Arabic" w:cs="Simplified Arabic"/>
          <w:sz w:val="26"/>
          <w:szCs w:val="26"/>
          <w:rtl/>
        </w:rPr>
        <w:t xml:space="preserve"> حصة الفرد في قطاع غزة من المياه حوالي </w:t>
      </w:r>
      <w:r w:rsidR="007E62F7" w:rsidRPr="009B6B2D">
        <w:rPr>
          <w:rFonts w:ascii="Simplified Arabic" w:eastAsia="Times New Roman" w:hAnsi="Simplified Arabic" w:cs="Simplified Arabic"/>
          <w:sz w:val="26"/>
          <w:szCs w:val="26"/>
          <w:rtl/>
        </w:rPr>
        <w:t>80</w:t>
      </w:r>
      <w:r w:rsidR="0042071C" w:rsidRPr="009B6B2D">
        <w:rPr>
          <w:rFonts w:ascii="Simplified Arabic" w:eastAsia="Times New Roman" w:hAnsi="Simplified Arabic" w:cs="Simplified Arabic"/>
          <w:sz w:val="26"/>
          <w:szCs w:val="26"/>
          <w:rtl/>
        </w:rPr>
        <w:t xml:space="preserve"> لتر</w:t>
      </w:r>
      <w:r w:rsidRPr="009B6B2D">
        <w:rPr>
          <w:rFonts w:ascii="Simplified Arabic" w:eastAsia="Times New Roman" w:hAnsi="Simplified Arabic" w:cs="Simplified Arabic"/>
          <w:sz w:val="26"/>
          <w:szCs w:val="26"/>
          <w:rtl/>
        </w:rPr>
        <w:t xml:space="preserve">/يوم </w:t>
      </w:r>
      <w:r w:rsidR="0042071C" w:rsidRPr="009B6B2D">
        <w:rPr>
          <w:rFonts w:ascii="Simplified Arabic" w:eastAsia="Times New Roman" w:hAnsi="Simplified Arabic" w:cs="Simplified Arabic"/>
          <w:sz w:val="26"/>
          <w:szCs w:val="26"/>
          <w:rtl/>
        </w:rPr>
        <w:t xml:space="preserve">وهي أقل بكثير من الحد الأدنى الذي توصي به منظمة الصحة العالمية والتي تقدر بحوالي 150لتر/يوم للفرد الواحد </w:t>
      </w:r>
      <w:r w:rsidRPr="009B6B2D">
        <w:rPr>
          <w:rFonts w:ascii="Simplified Arabic" w:eastAsia="Times New Roman" w:hAnsi="Simplified Arabic" w:cs="Simplified Arabic"/>
          <w:sz w:val="26"/>
          <w:szCs w:val="26"/>
          <w:rtl/>
        </w:rPr>
        <w:t xml:space="preserve">مع الأخذ بعين الاعتبار ان ما يزيد عن 97% من </w:t>
      </w:r>
      <w:r w:rsidR="0042071C" w:rsidRPr="009B6B2D">
        <w:rPr>
          <w:rFonts w:ascii="Simplified Arabic" w:eastAsia="Times New Roman" w:hAnsi="Simplified Arabic" w:cs="Simplified Arabic"/>
          <w:sz w:val="26"/>
          <w:szCs w:val="26"/>
          <w:rtl/>
        </w:rPr>
        <w:t>مياه قطاع غزه</w:t>
      </w:r>
      <w:r w:rsidRPr="009B6B2D">
        <w:rPr>
          <w:rFonts w:ascii="Simplified Arabic" w:eastAsia="Times New Roman" w:hAnsi="Simplified Arabic" w:cs="Simplified Arabic"/>
          <w:sz w:val="26"/>
          <w:szCs w:val="26"/>
          <w:rtl/>
        </w:rPr>
        <w:t xml:space="preserve"> لا تنطبق عليها معايير من</w:t>
      </w:r>
      <w:r w:rsidR="0042071C" w:rsidRPr="009B6B2D">
        <w:rPr>
          <w:rFonts w:ascii="Simplified Arabic" w:eastAsia="Times New Roman" w:hAnsi="Simplified Arabic" w:cs="Simplified Arabic"/>
          <w:sz w:val="26"/>
          <w:szCs w:val="26"/>
          <w:rtl/>
        </w:rPr>
        <w:t>ظمة الصحة العالمية لمياه الشرب</w:t>
      </w:r>
      <w:r w:rsidRPr="009B6B2D">
        <w:rPr>
          <w:rFonts w:ascii="Simplified Arabic" w:eastAsia="Times New Roman" w:hAnsi="Simplified Arabic" w:cs="Simplified Arabic"/>
          <w:sz w:val="26"/>
          <w:szCs w:val="26"/>
          <w:rtl/>
        </w:rPr>
        <w:t xml:space="preserve">، </w:t>
      </w:r>
      <w:r w:rsidR="004A3414" w:rsidRPr="009B6B2D">
        <w:rPr>
          <w:rFonts w:ascii="Simplified Arabic" w:eastAsia="Times New Roman" w:hAnsi="Simplified Arabic" w:cs="Simplified Arabic"/>
          <w:sz w:val="26"/>
          <w:szCs w:val="26"/>
          <w:rtl/>
        </w:rPr>
        <w:t>وحتى النصف الأول من عام  2023</w:t>
      </w:r>
      <w:r w:rsidRPr="009B6B2D">
        <w:rPr>
          <w:rFonts w:ascii="Simplified Arabic" w:eastAsia="Times New Roman" w:hAnsi="Simplified Arabic" w:cs="Simplified Arabic"/>
          <w:sz w:val="26"/>
          <w:szCs w:val="26"/>
          <w:rtl/>
        </w:rPr>
        <w:t xml:space="preserve"> </w:t>
      </w:r>
      <w:r w:rsidR="00A00298" w:rsidRPr="009B6B2D">
        <w:rPr>
          <w:rFonts w:ascii="Simplified Arabic" w:eastAsia="Times New Roman" w:hAnsi="Simplified Arabic" w:cs="Simplified Arabic"/>
          <w:sz w:val="26"/>
          <w:szCs w:val="26"/>
          <w:rtl/>
        </w:rPr>
        <w:t xml:space="preserve">تشير </w:t>
      </w:r>
      <w:r w:rsidRPr="009B6B2D">
        <w:rPr>
          <w:rFonts w:ascii="Simplified Arabic" w:eastAsia="Times New Roman" w:hAnsi="Simplified Arabic" w:cs="Simplified Arabic"/>
          <w:sz w:val="26"/>
          <w:szCs w:val="26"/>
          <w:rtl/>
        </w:rPr>
        <w:t xml:space="preserve">مؤشرات الإقتصاد الى </w:t>
      </w:r>
      <w:r w:rsidRPr="009B6B2D">
        <w:rPr>
          <w:rFonts w:ascii="Simplified Arabic" w:hAnsi="Simplified Arabic" w:cs="Simplified Arabic"/>
          <w:sz w:val="26"/>
          <w:szCs w:val="26"/>
          <w:rtl/>
        </w:rPr>
        <w:t xml:space="preserve">تراجع في مساهمة قطاع غزة من الناتج المحلي الإجمالي في دولة فلسطين من حوالي 34% </w:t>
      </w:r>
      <w:r w:rsidRPr="009B6B2D">
        <w:rPr>
          <w:rFonts w:ascii="Simplified Arabic" w:hAnsi="Simplified Arabic" w:cs="Simplified Arabic"/>
          <w:sz w:val="26"/>
          <w:szCs w:val="26"/>
          <w:rtl/>
        </w:rPr>
        <w:lastRenderedPageBreak/>
        <w:t xml:space="preserve">للأعوام ما قبل العام 2006 </w:t>
      </w:r>
      <w:r w:rsidR="00673164" w:rsidRPr="009B6B2D">
        <w:rPr>
          <w:rFonts w:ascii="Simplified Arabic" w:hAnsi="Simplified Arabic" w:cs="Simplified Arabic"/>
          <w:sz w:val="26"/>
          <w:szCs w:val="26"/>
          <w:rtl/>
        </w:rPr>
        <w:t>لتنخفض إلى</w:t>
      </w:r>
      <w:r w:rsidRPr="009B6B2D">
        <w:rPr>
          <w:rFonts w:ascii="Simplified Arabic" w:hAnsi="Simplified Arabic" w:cs="Simplified Arabic"/>
          <w:sz w:val="26"/>
          <w:szCs w:val="26"/>
          <w:rtl/>
        </w:rPr>
        <w:t xml:space="preserve"> ما دون </w:t>
      </w:r>
      <w:r w:rsidR="00673164" w:rsidRPr="009B6B2D">
        <w:rPr>
          <w:rFonts w:ascii="Simplified Arabic" w:hAnsi="Simplified Arabic" w:cs="Simplified Arabic"/>
          <w:sz w:val="26"/>
          <w:szCs w:val="26"/>
        </w:rPr>
        <w:t>18</w:t>
      </w:r>
      <w:r w:rsidRPr="009B6B2D">
        <w:rPr>
          <w:rFonts w:ascii="Simplified Arabic" w:hAnsi="Simplified Arabic" w:cs="Simplified Arabic"/>
          <w:sz w:val="26"/>
          <w:szCs w:val="26"/>
          <w:rtl/>
        </w:rPr>
        <w:t xml:space="preserve">% </w:t>
      </w:r>
      <w:r w:rsidR="00187C52" w:rsidRPr="009B6B2D">
        <w:rPr>
          <w:rFonts w:ascii="Simplified Arabic" w:hAnsi="Simplified Arabic" w:cs="Simplified Arabic"/>
          <w:sz w:val="26"/>
          <w:szCs w:val="26"/>
          <w:rtl/>
        </w:rPr>
        <w:t>والذي ادى</w:t>
      </w:r>
      <w:r w:rsidRPr="009B6B2D">
        <w:rPr>
          <w:rFonts w:ascii="Simplified Arabic" w:hAnsi="Simplified Arabic" w:cs="Simplified Arabic"/>
          <w:sz w:val="26"/>
          <w:szCs w:val="26"/>
          <w:rtl/>
        </w:rPr>
        <w:t xml:space="preserve"> إلى تشوه بنيوي في </w:t>
      </w:r>
      <w:r w:rsidR="00673164" w:rsidRPr="009B6B2D">
        <w:rPr>
          <w:rFonts w:ascii="Simplified Arabic" w:hAnsi="Simplified Arabic" w:cs="Simplified Arabic"/>
          <w:sz w:val="26"/>
          <w:szCs w:val="26"/>
          <w:rtl/>
        </w:rPr>
        <w:t>قدرة قطاع غزه</w:t>
      </w:r>
      <w:r w:rsidR="003E5D07" w:rsidRPr="009B6B2D">
        <w:rPr>
          <w:rFonts w:ascii="Simplified Arabic" w:hAnsi="Simplified Arabic" w:cs="Simplified Arabic"/>
          <w:sz w:val="26"/>
          <w:szCs w:val="26"/>
          <w:rtl/>
        </w:rPr>
        <w:t xml:space="preserve"> على التعافي، إن ما سبق من مؤشرات يدلل على ان قطاع غزه يعاني من وضع </w:t>
      </w:r>
      <w:r w:rsidR="004A3414" w:rsidRPr="009B6B2D">
        <w:rPr>
          <w:rFonts w:ascii="Simplified Arabic" w:hAnsi="Simplified Arabic" w:cs="Simplified Arabic"/>
          <w:sz w:val="26"/>
          <w:szCs w:val="26"/>
          <w:rtl/>
        </w:rPr>
        <w:t>اقتصادي</w:t>
      </w:r>
      <w:r w:rsidR="003E5D07" w:rsidRPr="009B6B2D">
        <w:rPr>
          <w:rFonts w:ascii="Simplified Arabic" w:hAnsi="Simplified Arabic" w:cs="Simplified Arabic"/>
          <w:sz w:val="26"/>
          <w:szCs w:val="26"/>
          <w:rtl/>
        </w:rPr>
        <w:t xml:space="preserve"> صعب ما قبل الحرب الإسرائيلية على قطاع غزه </w:t>
      </w:r>
      <w:r w:rsidR="00CF7C01" w:rsidRPr="009B6B2D">
        <w:rPr>
          <w:rFonts w:ascii="Simplified Arabic" w:hAnsi="Simplified Arabic" w:cs="Simplified Arabic"/>
          <w:sz w:val="26"/>
          <w:szCs w:val="26"/>
          <w:rtl/>
        </w:rPr>
        <w:t>لتأت</w:t>
      </w:r>
      <w:r w:rsidR="004A3414" w:rsidRPr="009B6B2D">
        <w:rPr>
          <w:rFonts w:ascii="Simplified Arabic" w:hAnsi="Simplified Arabic" w:cs="Simplified Arabic"/>
          <w:sz w:val="26"/>
          <w:szCs w:val="26"/>
          <w:rtl/>
        </w:rPr>
        <w:t xml:space="preserve">ي هذه الحرب المدمرة لتزيد من معاناة هذا القطاع </w:t>
      </w:r>
      <w:r w:rsidR="00A00298" w:rsidRPr="009B6B2D">
        <w:rPr>
          <w:rFonts w:ascii="Simplified Arabic" w:eastAsia="Times New Roman" w:hAnsi="Simplified Arabic" w:cs="Simplified Arabic"/>
          <w:sz w:val="26"/>
          <w:szCs w:val="26"/>
          <w:rtl/>
        </w:rPr>
        <w:t xml:space="preserve">حيث يُحرم قطاع غزه من أقل الحقوق الإنسانية </w:t>
      </w:r>
      <w:r w:rsidR="00CF7C01" w:rsidRPr="009B6B2D">
        <w:rPr>
          <w:rFonts w:ascii="Simplified Arabic" w:eastAsia="Times New Roman" w:hAnsi="Simplified Arabic" w:cs="Simplified Arabic"/>
          <w:sz w:val="26"/>
          <w:szCs w:val="26"/>
          <w:rtl/>
        </w:rPr>
        <w:t xml:space="preserve">من </w:t>
      </w:r>
      <w:r w:rsidR="00A00298" w:rsidRPr="009B6B2D">
        <w:rPr>
          <w:rFonts w:ascii="Simplified Arabic" w:eastAsia="Times New Roman" w:hAnsi="Simplified Arabic" w:cs="Simplified Arabic"/>
          <w:sz w:val="26"/>
          <w:szCs w:val="26"/>
          <w:rtl/>
        </w:rPr>
        <w:t xml:space="preserve">مياه وكهرباء ووقود </w:t>
      </w:r>
      <w:r w:rsidR="00141ECA" w:rsidRPr="009B6B2D">
        <w:rPr>
          <w:rFonts w:ascii="Simplified Arabic" w:eastAsia="Times New Roman" w:hAnsi="Simplified Arabic" w:cs="Simplified Arabic"/>
          <w:sz w:val="26"/>
          <w:szCs w:val="26"/>
          <w:rtl/>
        </w:rPr>
        <w:t xml:space="preserve">ونقص كبير في الأدوية </w:t>
      </w:r>
      <w:r w:rsidR="0017608E" w:rsidRPr="009B6B2D">
        <w:rPr>
          <w:rFonts w:ascii="Simplified Arabic" w:eastAsia="Times New Roman" w:hAnsi="Simplified Arabic" w:cs="Simplified Arabic"/>
          <w:sz w:val="26"/>
          <w:szCs w:val="26"/>
          <w:rtl/>
        </w:rPr>
        <w:t xml:space="preserve">والمستلزمات الصحية الأساسية </w:t>
      </w:r>
      <w:r w:rsidR="004A3414" w:rsidRPr="009B6B2D">
        <w:rPr>
          <w:rFonts w:ascii="Simplified Arabic" w:eastAsia="Times New Roman" w:hAnsi="Simplified Arabic" w:cs="Simplified Arabic"/>
          <w:sz w:val="26"/>
          <w:szCs w:val="26"/>
          <w:rtl/>
        </w:rPr>
        <w:t xml:space="preserve">وهو ما ينذر بكارثه </w:t>
      </w:r>
      <w:r w:rsidR="00141ECA" w:rsidRPr="009B6B2D">
        <w:rPr>
          <w:rFonts w:ascii="Simplified Arabic" w:eastAsia="Times New Roman" w:hAnsi="Simplified Arabic" w:cs="Simplified Arabic"/>
          <w:sz w:val="26"/>
          <w:szCs w:val="26"/>
          <w:rtl/>
        </w:rPr>
        <w:t>إنسانية</w:t>
      </w:r>
      <w:r w:rsidR="004A3414" w:rsidRPr="009B6B2D">
        <w:rPr>
          <w:rFonts w:ascii="Simplified Arabic" w:eastAsia="Times New Roman" w:hAnsi="Simplified Arabic" w:cs="Simplified Arabic"/>
          <w:sz w:val="26"/>
          <w:szCs w:val="26"/>
          <w:rtl/>
        </w:rPr>
        <w:t xml:space="preserve"> </w:t>
      </w:r>
      <w:r w:rsidR="00141ECA" w:rsidRPr="009B6B2D">
        <w:rPr>
          <w:rFonts w:ascii="Simplified Arabic" w:eastAsia="Times New Roman" w:hAnsi="Simplified Arabic" w:cs="Simplified Arabic"/>
          <w:sz w:val="26"/>
          <w:szCs w:val="26"/>
          <w:rtl/>
        </w:rPr>
        <w:t>وبيئية</w:t>
      </w:r>
      <w:r w:rsidR="00CF7C01" w:rsidRPr="009B6B2D">
        <w:rPr>
          <w:rFonts w:ascii="Simplified Arabic" w:eastAsia="Times New Roman" w:hAnsi="Simplified Arabic" w:cs="Simplified Arabic"/>
          <w:sz w:val="26"/>
          <w:szCs w:val="26"/>
          <w:rtl/>
        </w:rPr>
        <w:t xml:space="preserve">.  </w:t>
      </w:r>
    </w:p>
    <w:p w:rsidR="00CF7C01" w:rsidRPr="009B6B2D" w:rsidRDefault="00CF7C01" w:rsidP="0042071C">
      <w:pPr>
        <w:pStyle w:val="NoSpacing"/>
        <w:jc w:val="both"/>
        <w:rPr>
          <w:rFonts w:ascii="Simplified Arabic" w:eastAsia="Times New Roman" w:hAnsi="Simplified Arabic" w:cs="Simplified Arabic"/>
          <w:sz w:val="26"/>
          <w:szCs w:val="26"/>
          <w:rtl/>
        </w:rPr>
      </w:pPr>
    </w:p>
    <w:p w:rsidR="00676CED" w:rsidRPr="009B6B2D" w:rsidRDefault="00676CED" w:rsidP="00676CED">
      <w:pPr>
        <w:jc w:val="both"/>
        <w:rPr>
          <w:rFonts w:ascii="Simplified Arabic" w:hAnsi="Simplified Arabic" w:cs="Simplified Arabic"/>
          <w:b/>
          <w:bCs/>
          <w:sz w:val="26"/>
          <w:szCs w:val="26"/>
          <w:rtl/>
        </w:rPr>
      </w:pPr>
      <w:r w:rsidRPr="009B6B2D">
        <w:rPr>
          <w:rFonts w:ascii="Simplified Arabic" w:hAnsi="Simplified Arabic" w:cs="Simplified Arabic"/>
          <w:b/>
          <w:bCs/>
          <w:sz w:val="26"/>
          <w:szCs w:val="26"/>
          <w:rtl/>
        </w:rPr>
        <w:t xml:space="preserve">تراجع في الناتج المحلي </w:t>
      </w:r>
      <w:r w:rsidR="00E2003B" w:rsidRPr="009B6B2D">
        <w:rPr>
          <w:rFonts w:ascii="Simplified Arabic" w:hAnsi="Simplified Arabic" w:cs="Simplified Arabic"/>
          <w:b/>
          <w:bCs/>
          <w:sz w:val="26"/>
          <w:szCs w:val="26"/>
          <w:rtl/>
        </w:rPr>
        <w:t>الإجمالي بقيمة</w:t>
      </w:r>
      <w:r w:rsidRPr="009B6B2D">
        <w:rPr>
          <w:rFonts w:ascii="Simplified Arabic" w:hAnsi="Simplified Arabic" w:cs="Simplified Arabic"/>
          <w:b/>
          <w:bCs/>
          <w:sz w:val="26"/>
          <w:szCs w:val="26"/>
          <w:rtl/>
        </w:rPr>
        <w:t xml:space="preserve"> تقدر </w:t>
      </w:r>
      <w:r w:rsidR="00A8098C" w:rsidRPr="009B6B2D">
        <w:rPr>
          <w:rFonts w:ascii="Simplified Arabic" w:hAnsi="Simplified Arabic" w:cs="Simplified Arabic"/>
          <w:b/>
          <w:bCs/>
          <w:sz w:val="26"/>
          <w:szCs w:val="26"/>
          <w:rtl/>
        </w:rPr>
        <w:t>ب 500</w:t>
      </w:r>
      <w:r w:rsidRPr="009B6B2D">
        <w:rPr>
          <w:rFonts w:ascii="Simplified Arabic" w:hAnsi="Simplified Arabic" w:cs="Simplified Arabic"/>
          <w:b/>
          <w:bCs/>
          <w:sz w:val="26"/>
          <w:szCs w:val="26"/>
          <w:rtl/>
        </w:rPr>
        <w:t xml:space="preserve"> مليون دولار أمريكي خلال العام </w:t>
      </w:r>
      <w:r w:rsidR="00F05412" w:rsidRPr="009B6B2D">
        <w:rPr>
          <w:rFonts w:ascii="Simplified Arabic" w:hAnsi="Simplified Arabic" w:cs="Simplified Arabic"/>
          <w:b/>
          <w:bCs/>
          <w:sz w:val="26"/>
          <w:szCs w:val="26"/>
          <w:rtl/>
        </w:rPr>
        <w:t>2023 عن</w:t>
      </w:r>
      <w:r w:rsidRPr="009B6B2D">
        <w:rPr>
          <w:rFonts w:ascii="Simplified Arabic" w:hAnsi="Simplified Arabic" w:cs="Simplified Arabic"/>
          <w:b/>
          <w:bCs/>
          <w:sz w:val="26"/>
          <w:szCs w:val="26"/>
          <w:rtl/>
        </w:rPr>
        <w:t xml:space="preserve"> عام 2022 </w:t>
      </w:r>
    </w:p>
    <w:p w:rsidR="00FD2472" w:rsidRPr="009B6B2D" w:rsidRDefault="00FD2472" w:rsidP="005B386D">
      <w:pPr>
        <w:pStyle w:val="NoSpacing"/>
        <w:jc w:val="both"/>
        <w:rPr>
          <w:rFonts w:ascii="Simplified Arabic" w:hAnsi="Simplified Arabic" w:cs="Simplified Arabic"/>
          <w:b/>
          <w:bCs/>
          <w:sz w:val="26"/>
          <w:szCs w:val="26"/>
          <w:rtl/>
        </w:rPr>
      </w:pPr>
      <w:r w:rsidRPr="009B6B2D">
        <w:rPr>
          <w:rFonts w:ascii="Simplified Arabic" w:hAnsi="Simplified Arabic" w:cs="Simplified Arabic"/>
          <w:sz w:val="26"/>
          <w:szCs w:val="26"/>
          <w:rtl/>
        </w:rPr>
        <w:t xml:space="preserve">إن مستوى التعافي في الاقتصاد الفلسطيني خلال العام 2022 ما زال محدودا نتيجة مجموعه من العوامل وأهمها التراجع الحاد للدعم الخارجي، واستمرار الاحتلال الإسرائيلي في اقتطاع جزء من العائدات الضريبية (المقاصة) على مدار العام؛ </w:t>
      </w:r>
      <w:r w:rsidRPr="009B6B2D">
        <w:rPr>
          <w:rFonts w:ascii="Simplified Arabic" w:hAnsi="Simplified Arabic" w:cs="Simplified Arabic"/>
          <w:b/>
          <w:bCs/>
          <w:sz w:val="26"/>
          <w:szCs w:val="26"/>
          <w:rtl/>
        </w:rPr>
        <w:t>حيث ان استمرار سياسة الإحتلال الإسرائيلي في اقتطاع أموال المقاصة خلال العام 2023، إضافة الى الحرب الإسرائيلية الاخيره على قطاع غزه، وسياسة التضييق والإغلاق بين محافظات الضفة الغربية من قبل الإحتلال الإسرائيلي كل ذلك من شأنه أن  يزيد من حالة الركود والتراجع في معدلات النمو للاقتصاد الفلسطيني وايضاً على قدرة الحكومة للإيفاء بالتزاماتها اتجاه المجتمع الفلسطيني.</w:t>
      </w:r>
    </w:p>
    <w:p w:rsidR="001D497C" w:rsidRPr="009B6B2D" w:rsidRDefault="001D497C" w:rsidP="005B386D">
      <w:pPr>
        <w:pStyle w:val="NoSpacing"/>
        <w:jc w:val="both"/>
        <w:rPr>
          <w:rFonts w:ascii="Simplified Arabic" w:hAnsi="Simplified Arabic" w:cs="Simplified Arabic"/>
          <w:b/>
          <w:bCs/>
          <w:sz w:val="26"/>
          <w:szCs w:val="26"/>
          <w:rtl/>
        </w:rPr>
      </w:pPr>
    </w:p>
    <w:p w:rsidR="006773DE" w:rsidRPr="009B6B2D" w:rsidRDefault="006773DE" w:rsidP="00332BD8">
      <w:pPr>
        <w:pStyle w:val="NoSpacing"/>
        <w:jc w:val="both"/>
        <w:rPr>
          <w:rFonts w:ascii="Simplified Arabic" w:hAnsi="Simplified Arabic" w:cs="Simplified Arabic"/>
          <w:b/>
          <w:bCs/>
          <w:i/>
          <w:iCs/>
          <w:sz w:val="26"/>
          <w:szCs w:val="26"/>
          <w:rtl/>
        </w:rPr>
      </w:pPr>
      <w:r w:rsidRPr="009B6B2D">
        <w:rPr>
          <w:rFonts w:ascii="Simplified Arabic" w:hAnsi="Simplified Arabic" w:cs="Simplified Arabic"/>
          <w:b/>
          <w:bCs/>
          <w:sz w:val="26"/>
          <w:szCs w:val="26"/>
          <w:rtl/>
        </w:rPr>
        <w:t>ان استمرار الحرب الاسرائيلية على قطاع غزة ولمدة شهر</w:t>
      </w:r>
      <w:r w:rsidR="004E5881" w:rsidRPr="009B6B2D">
        <w:rPr>
          <w:rFonts w:ascii="Simplified Arabic" w:hAnsi="Simplified Arabic" w:cs="Simplified Arabic"/>
          <w:b/>
          <w:bCs/>
          <w:sz w:val="26"/>
          <w:szCs w:val="26"/>
          <w:rtl/>
        </w:rPr>
        <w:t xml:space="preserve"> وامتداد اث</w:t>
      </w:r>
      <w:r w:rsidR="006D1E15">
        <w:rPr>
          <w:rFonts w:ascii="Simplified Arabic" w:hAnsi="Simplified Arabic" w:cs="Simplified Arabic"/>
          <w:b/>
          <w:bCs/>
          <w:sz w:val="26"/>
          <w:szCs w:val="26"/>
          <w:rtl/>
        </w:rPr>
        <w:t>ارها خلال الشهرين ال</w:t>
      </w:r>
      <w:r w:rsidR="006D1E15">
        <w:rPr>
          <w:rFonts w:ascii="Simplified Arabic" w:hAnsi="Simplified Arabic" w:cs="Simplified Arabic" w:hint="cs"/>
          <w:b/>
          <w:bCs/>
          <w:sz w:val="26"/>
          <w:szCs w:val="26"/>
          <w:rtl/>
        </w:rPr>
        <w:t>لاحقين</w:t>
      </w:r>
      <w:r w:rsidRPr="009B6B2D">
        <w:rPr>
          <w:rFonts w:ascii="Simplified Arabic" w:hAnsi="Simplified Arabic" w:cs="Simplified Arabic"/>
          <w:b/>
          <w:bCs/>
          <w:sz w:val="26"/>
          <w:szCs w:val="26"/>
          <w:rtl/>
        </w:rPr>
        <w:t xml:space="preserve">، وما يرافق ذلك من تداعيات على الاقتصاد </w:t>
      </w:r>
      <w:r w:rsidR="004E5881" w:rsidRPr="009B6B2D">
        <w:rPr>
          <w:rFonts w:ascii="Simplified Arabic" w:hAnsi="Simplified Arabic" w:cs="Simplified Arabic"/>
          <w:b/>
          <w:bCs/>
          <w:sz w:val="26"/>
          <w:szCs w:val="26"/>
          <w:rtl/>
        </w:rPr>
        <w:t>في الضفة الغربية</w:t>
      </w:r>
      <w:r w:rsidRPr="009B6B2D">
        <w:rPr>
          <w:rFonts w:ascii="Simplified Arabic" w:hAnsi="Simplified Arabic" w:cs="Simplified Arabic"/>
          <w:b/>
          <w:bCs/>
          <w:sz w:val="26"/>
          <w:szCs w:val="26"/>
          <w:rtl/>
        </w:rPr>
        <w:t>،</w:t>
      </w:r>
      <w:r w:rsidRPr="009B6B2D">
        <w:rPr>
          <w:rFonts w:ascii="Simplified Arabic" w:hAnsi="Simplified Arabic" w:cs="Simplified Arabic"/>
          <w:sz w:val="26"/>
          <w:szCs w:val="26"/>
          <w:rtl/>
        </w:rPr>
        <w:t xml:space="preserve"> سيؤدي الى احداث تراجع في الناتج المحلي الاجمالي لفلسطين في عام 2023 بقيمة تقدر ب 500 مليون دولار امريكي أي بنسبة 3% مقارنة مع العام 2022 بعد ان كان من المفترض ان يحقق الاقتصاد الفلسطيني نموا نسبته 3% في ذات العام،</w:t>
      </w:r>
      <w:r w:rsidR="008C161C" w:rsidRPr="009B6B2D">
        <w:rPr>
          <w:rFonts w:ascii="Simplified Arabic" w:hAnsi="Simplified Arabic" w:cs="Simplified Arabic"/>
          <w:sz w:val="26"/>
          <w:szCs w:val="26"/>
          <w:rtl/>
        </w:rPr>
        <w:t xml:space="preserve"> وذلك نتيجة توقف عجلة الانتاج اليومية في القطاع</w:t>
      </w:r>
      <w:r w:rsidRPr="009B6B2D">
        <w:rPr>
          <w:rFonts w:ascii="Simplified Arabic" w:hAnsi="Simplified Arabic" w:cs="Simplified Arabic"/>
          <w:sz w:val="26"/>
          <w:szCs w:val="26"/>
          <w:rtl/>
        </w:rPr>
        <w:t xml:space="preserve"> </w:t>
      </w:r>
    </w:p>
    <w:p w:rsidR="009032A7" w:rsidRPr="009B6B2D" w:rsidRDefault="009032A7" w:rsidP="009032A7">
      <w:pPr>
        <w:jc w:val="lowKashida"/>
        <w:rPr>
          <w:rFonts w:ascii="Simplified Arabic" w:hAnsi="Simplified Arabic" w:cs="Simplified Arabic"/>
          <w:b/>
          <w:bCs/>
          <w:sz w:val="26"/>
          <w:szCs w:val="26"/>
          <w:rtl/>
        </w:rPr>
      </w:pPr>
    </w:p>
    <w:p w:rsidR="00332BD8" w:rsidRPr="009B6B2D" w:rsidRDefault="00332BD8" w:rsidP="0017608E">
      <w:pPr>
        <w:jc w:val="lowKashida"/>
        <w:rPr>
          <w:rFonts w:ascii="Simplified Arabic" w:hAnsi="Simplified Arabic" w:cs="Simplified Arabic"/>
          <w:b/>
          <w:bCs/>
          <w:sz w:val="26"/>
          <w:szCs w:val="26"/>
          <w:rtl/>
        </w:rPr>
      </w:pPr>
      <w:r w:rsidRPr="009B6B2D">
        <w:rPr>
          <w:rFonts w:ascii="Simplified Arabic" w:hAnsi="Simplified Arabic" w:cs="Simplified Arabic"/>
          <w:b/>
          <w:bCs/>
          <w:sz w:val="26"/>
          <w:szCs w:val="26"/>
          <w:rtl/>
        </w:rPr>
        <w:t>16 مليون دولار أمريكي</w:t>
      </w:r>
      <w:r w:rsidR="0017608E" w:rsidRPr="009B6B2D">
        <w:rPr>
          <w:rFonts w:ascii="Simplified Arabic" w:hAnsi="Simplified Arabic" w:cs="Simplified Arabic"/>
          <w:b/>
          <w:bCs/>
          <w:sz w:val="26"/>
          <w:szCs w:val="26"/>
          <w:rtl/>
        </w:rPr>
        <w:t xml:space="preserve"> </w:t>
      </w:r>
      <w:r w:rsidRPr="009B6B2D">
        <w:rPr>
          <w:rFonts w:ascii="Simplified Arabic" w:hAnsi="Simplified Arabic" w:cs="Simplified Arabic"/>
          <w:b/>
          <w:bCs/>
          <w:sz w:val="26"/>
          <w:szCs w:val="26"/>
          <w:rtl/>
        </w:rPr>
        <w:t xml:space="preserve">قيمة </w:t>
      </w:r>
      <w:r w:rsidR="0017608E" w:rsidRPr="009B6B2D">
        <w:rPr>
          <w:rFonts w:ascii="Simplified Arabic" w:hAnsi="Simplified Arabic" w:cs="Simplified Arabic"/>
          <w:b/>
          <w:bCs/>
          <w:sz w:val="26"/>
          <w:szCs w:val="26"/>
          <w:rtl/>
        </w:rPr>
        <w:t xml:space="preserve">الفاقد اليومي من الإنتاج </w:t>
      </w:r>
      <w:r w:rsidRPr="009B6B2D">
        <w:rPr>
          <w:rFonts w:ascii="Simplified Arabic" w:hAnsi="Simplified Arabic" w:cs="Simplified Arabic"/>
          <w:b/>
          <w:bCs/>
          <w:sz w:val="26"/>
          <w:szCs w:val="26"/>
          <w:rtl/>
        </w:rPr>
        <w:t xml:space="preserve">نتيجة التعطل الكامل لكافة الأنشطة الاقتصادية </w:t>
      </w:r>
      <w:r w:rsidR="0017608E" w:rsidRPr="009B6B2D">
        <w:rPr>
          <w:rFonts w:ascii="Simplified Arabic" w:hAnsi="Simplified Arabic" w:cs="Simplified Arabic"/>
          <w:b/>
          <w:bCs/>
          <w:sz w:val="26"/>
          <w:szCs w:val="26"/>
          <w:rtl/>
        </w:rPr>
        <w:t xml:space="preserve">في قطاع غزه </w:t>
      </w:r>
      <w:r w:rsidRPr="009B6B2D">
        <w:rPr>
          <w:rFonts w:ascii="Simplified Arabic" w:hAnsi="Simplified Arabic" w:cs="Simplified Arabic"/>
          <w:b/>
          <w:bCs/>
          <w:sz w:val="26"/>
          <w:szCs w:val="26"/>
          <w:rtl/>
        </w:rPr>
        <w:t xml:space="preserve">عدا الخسائر في الممتلكات والأصول الثابتة   </w:t>
      </w:r>
    </w:p>
    <w:p w:rsidR="00C40B4C" w:rsidRPr="009B6B2D" w:rsidRDefault="009032A7" w:rsidP="00B05B51">
      <w:pPr>
        <w:jc w:val="lowKashida"/>
        <w:rPr>
          <w:rFonts w:ascii="Simplified Arabic" w:hAnsi="Simplified Arabic" w:cs="Simplified Arabic"/>
          <w:sz w:val="26"/>
          <w:szCs w:val="26"/>
          <w:rtl/>
        </w:rPr>
      </w:pPr>
      <w:r w:rsidRPr="009B6B2D">
        <w:rPr>
          <w:rFonts w:ascii="Simplified Arabic" w:hAnsi="Simplified Arabic" w:cs="Simplified Arabic"/>
          <w:sz w:val="26"/>
          <w:szCs w:val="26"/>
          <w:rtl/>
        </w:rPr>
        <w:t xml:space="preserve">فخلال النصف الأول من عام </w:t>
      </w:r>
      <w:r w:rsidR="000516E6" w:rsidRPr="009B6B2D">
        <w:rPr>
          <w:rFonts w:ascii="Simplified Arabic" w:hAnsi="Simplified Arabic" w:cs="Simplified Arabic"/>
          <w:sz w:val="26"/>
          <w:szCs w:val="26"/>
        </w:rPr>
        <w:t>2023</w:t>
      </w:r>
      <w:r w:rsidRPr="009B6B2D">
        <w:rPr>
          <w:rFonts w:ascii="Simplified Arabic" w:hAnsi="Simplified Arabic" w:cs="Simplified Arabic"/>
          <w:sz w:val="26"/>
          <w:szCs w:val="26"/>
          <w:rtl/>
        </w:rPr>
        <w:t xml:space="preserve"> </w:t>
      </w:r>
      <w:r w:rsidR="000516E6" w:rsidRPr="009B6B2D">
        <w:rPr>
          <w:rFonts w:ascii="Simplified Arabic" w:hAnsi="Simplified Arabic" w:cs="Simplified Arabic"/>
          <w:sz w:val="26"/>
          <w:szCs w:val="26"/>
          <w:rtl/>
        </w:rPr>
        <w:t xml:space="preserve">شهد </w:t>
      </w:r>
      <w:r w:rsidRPr="009B6B2D">
        <w:rPr>
          <w:rFonts w:ascii="Simplified Arabic" w:hAnsi="Simplified Arabic" w:cs="Simplified Arabic"/>
          <w:sz w:val="26"/>
          <w:szCs w:val="26"/>
          <w:rtl/>
        </w:rPr>
        <w:t>الناتج المحلي الإجمالي</w:t>
      </w:r>
      <w:r w:rsidR="00286511" w:rsidRPr="009B6B2D">
        <w:rPr>
          <w:rFonts w:ascii="Simplified Arabic" w:hAnsi="Simplified Arabic" w:cs="Simplified Arabic"/>
          <w:sz w:val="26"/>
          <w:szCs w:val="26"/>
          <w:rtl/>
        </w:rPr>
        <w:t xml:space="preserve"> في فلسطين</w:t>
      </w:r>
      <w:r w:rsidR="000516E6" w:rsidRPr="009B6B2D">
        <w:rPr>
          <w:rFonts w:ascii="Simplified Arabic" w:hAnsi="Simplified Arabic" w:cs="Simplified Arabic"/>
          <w:sz w:val="26"/>
          <w:szCs w:val="26"/>
          <w:rtl/>
        </w:rPr>
        <w:t xml:space="preserve"> ارتفاعاً</w:t>
      </w:r>
      <w:r w:rsidRPr="009B6B2D">
        <w:rPr>
          <w:rFonts w:ascii="Simplified Arabic" w:hAnsi="Simplified Arabic" w:cs="Simplified Arabic"/>
          <w:sz w:val="26"/>
          <w:szCs w:val="26"/>
          <w:rtl/>
        </w:rPr>
        <w:t xml:space="preserve"> </w:t>
      </w:r>
      <w:r w:rsidR="000516E6" w:rsidRPr="009B6B2D">
        <w:rPr>
          <w:rFonts w:ascii="Simplified Arabic" w:hAnsi="Simplified Arabic" w:cs="Simplified Arabic"/>
          <w:sz w:val="26"/>
          <w:szCs w:val="26"/>
          <w:rtl/>
        </w:rPr>
        <w:t>نسبته</w:t>
      </w:r>
      <w:r w:rsidRPr="009B6B2D">
        <w:rPr>
          <w:rFonts w:ascii="Simplified Arabic" w:hAnsi="Simplified Arabic" w:cs="Simplified Arabic"/>
          <w:sz w:val="26"/>
          <w:szCs w:val="26"/>
          <w:rtl/>
        </w:rPr>
        <w:t xml:space="preserve"> </w:t>
      </w:r>
      <w:r w:rsidR="00D55A4C" w:rsidRPr="009B6B2D">
        <w:rPr>
          <w:rFonts w:ascii="Simplified Arabic" w:hAnsi="Simplified Arabic" w:cs="Simplified Arabic"/>
          <w:sz w:val="26"/>
          <w:szCs w:val="26"/>
          <w:rtl/>
        </w:rPr>
        <w:t>3</w:t>
      </w:r>
      <w:r w:rsidRPr="009B6B2D">
        <w:rPr>
          <w:rFonts w:ascii="Simplified Arabic" w:hAnsi="Simplified Arabic" w:cs="Simplified Arabic"/>
          <w:sz w:val="26"/>
          <w:szCs w:val="26"/>
          <w:rtl/>
        </w:rPr>
        <w:t xml:space="preserve">% مقارنة مع الفترة المناظرة من العام السابق، </w:t>
      </w:r>
      <w:r w:rsidR="00D55A4C" w:rsidRPr="009B6B2D">
        <w:rPr>
          <w:rFonts w:ascii="Simplified Arabic" w:hAnsi="Simplified Arabic" w:cs="Simplified Arabic"/>
          <w:sz w:val="26"/>
          <w:szCs w:val="26"/>
          <w:rtl/>
        </w:rPr>
        <w:t xml:space="preserve">والذي بدوره جعل مستوى </w:t>
      </w:r>
      <w:r w:rsidR="000E55F3" w:rsidRPr="009B6B2D">
        <w:rPr>
          <w:rFonts w:ascii="Simplified Arabic" w:hAnsi="Simplified Arabic" w:cs="Simplified Arabic"/>
          <w:sz w:val="26"/>
          <w:szCs w:val="26"/>
          <w:rtl/>
        </w:rPr>
        <w:t>الارتفاع</w:t>
      </w:r>
      <w:r w:rsidR="00D55A4C" w:rsidRPr="009B6B2D">
        <w:rPr>
          <w:rFonts w:ascii="Simplified Arabic" w:hAnsi="Simplified Arabic" w:cs="Simplified Arabic"/>
          <w:sz w:val="26"/>
          <w:szCs w:val="26"/>
          <w:rtl/>
        </w:rPr>
        <w:t xml:space="preserve"> في نصيب </w:t>
      </w:r>
      <w:r w:rsidR="00DB5FD4" w:rsidRPr="009B6B2D">
        <w:rPr>
          <w:rFonts w:ascii="Simplified Arabic" w:hAnsi="Simplified Arabic" w:cs="Simplified Arabic"/>
          <w:sz w:val="26"/>
          <w:szCs w:val="26"/>
          <w:rtl/>
        </w:rPr>
        <w:t>دخل</w:t>
      </w:r>
      <w:r w:rsidR="00D55A4C" w:rsidRPr="009B6B2D">
        <w:rPr>
          <w:rFonts w:ascii="Simplified Arabic" w:hAnsi="Simplified Arabic" w:cs="Simplified Arabic"/>
          <w:sz w:val="26"/>
          <w:szCs w:val="26"/>
          <w:rtl/>
        </w:rPr>
        <w:t xml:space="preserve"> </w:t>
      </w:r>
      <w:r w:rsidR="00DB5FD4" w:rsidRPr="009B6B2D">
        <w:rPr>
          <w:rFonts w:ascii="Simplified Arabic" w:hAnsi="Simplified Arabic" w:cs="Simplified Arabic"/>
          <w:sz w:val="26"/>
          <w:szCs w:val="26"/>
          <w:rtl/>
        </w:rPr>
        <w:t>الفرد</w:t>
      </w:r>
      <w:r w:rsidR="00D55A4C" w:rsidRPr="009B6B2D">
        <w:rPr>
          <w:rFonts w:ascii="Simplified Arabic" w:hAnsi="Simplified Arabic" w:cs="Simplified Arabic"/>
          <w:sz w:val="26"/>
          <w:szCs w:val="26"/>
          <w:rtl/>
        </w:rPr>
        <w:t xml:space="preserve"> الفلسطيني</w:t>
      </w:r>
      <w:r w:rsidRPr="009B6B2D">
        <w:rPr>
          <w:rFonts w:ascii="Simplified Arabic" w:hAnsi="Simplified Arabic" w:cs="Simplified Arabic"/>
          <w:sz w:val="26"/>
          <w:szCs w:val="26"/>
          <w:rtl/>
        </w:rPr>
        <w:t xml:space="preserve"> </w:t>
      </w:r>
      <w:r w:rsidR="00D55A4C" w:rsidRPr="009B6B2D">
        <w:rPr>
          <w:rFonts w:ascii="Simplified Arabic" w:hAnsi="Simplified Arabic" w:cs="Simplified Arabic"/>
          <w:sz w:val="26"/>
          <w:szCs w:val="26"/>
          <w:rtl/>
        </w:rPr>
        <w:t>لا يتجاوز 1%</w:t>
      </w:r>
      <w:r w:rsidRPr="009B6B2D">
        <w:rPr>
          <w:rFonts w:ascii="Simplified Arabic" w:hAnsi="Simplified Arabic" w:cs="Simplified Arabic"/>
          <w:sz w:val="26"/>
          <w:szCs w:val="26"/>
          <w:rtl/>
        </w:rPr>
        <w:t xml:space="preserve"> </w:t>
      </w:r>
      <w:r w:rsidR="00D070C2" w:rsidRPr="009B6B2D">
        <w:rPr>
          <w:rFonts w:ascii="Simplified Arabic" w:hAnsi="Simplified Arabic" w:cs="Simplified Arabic"/>
          <w:sz w:val="26"/>
          <w:szCs w:val="26"/>
          <w:rtl/>
        </w:rPr>
        <w:t>مقارنة مع نفس الفترة</w:t>
      </w:r>
      <w:r w:rsidR="00D55A4C" w:rsidRPr="009B6B2D">
        <w:rPr>
          <w:rFonts w:ascii="Simplified Arabic" w:hAnsi="Simplified Arabic" w:cs="Simplified Arabic"/>
          <w:sz w:val="26"/>
          <w:szCs w:val="26"/>
          <w:rtl/>
        </w:rPr>
        <w:t xml:space="preserve"> من عام 2022، إلا أن الحرب </w:t>
      </w:r>
      <w:r w:rsidR="000E55F3" w:rsidRPr="009B6B2D">
        <w:rPr>
          <w:rFonts w:ascii="Simplified Arabic" w:hAnsi="Simplified Arabic" w:cs="Simplified Arabic"/>
          <w:sz w:val="26"/>
          <w:szCs w:val="26"/>
          <w:rtl/>
        </w:rPr>
        <w:t>الإسرائيلية</w:t>
      </w:r>
      <w:r w:rsidR="00D55A4C" w:rsidRPr="009B6B2D">
        <w:rPr>
          <w:rFonts w:ascii="Simplified Arabic" w:hAnsi="Simplified Arabic" w:cs="Simplified Arabic"/>
          <w:sz w:val="26"/>
          <w:szCs w:val="26"/>
          <w:rtl/>
        </w:rPr>
        <w:t xml:space="preserve"> </w:t>
      </w:r>
      <w:r w:rsidR="000E55F3" w:rsidRPr="009B6B2D">
        <w:rPr>
          <w:rFonts w:ascii="Simplified Arabic" w:hAnsi="Simplified Arabic" w:cs="Simplified Arabic"/>
          <w:sz w:val="26"/>
          <w:szCs w:val="26"/>
          <w:rtl/>
        </w:rPr>
        <w:t>الأخيرة</w:t>
      </w:r>
      <w:r w:rsidR="00D55A4C" w:rsidRPr="009B6B2D">
        <w:rPr>
          <w:rFonts w:ascii="Simplified Arabic" w:hAnsi="Simplified Arabic" w:cs="Simplified Arabic"/>
          <w:sz w:val="26"/>
          <w:szCs w:val="26"/>
          <w:rtl/>
        </w:rPr>
        <w:t xml:space="preserve"> على قطاع غزه </w:t>
      </w:r>
      <w:r w:rsidR="00B81D3A" w:rsidRPr="009B6B2D">
        <w:rPr>
          <w:rFonts w:ascii="Simplified Arabic" w:hAnsi="Simplified Arabic" w:cs="Simplified Arabic"/>
          <w:sz w:val="26"/>
          <w:szCs w:val="26"/>
          <w:rtl/>
        </w:rPr>
        <w:t>ستؤدي إلى</w:t>
      </w:r>
      <w:r w:rsidR="00D55A4C" w:rsidRPr="009B6B2D">
        <w:rPr>
          <w:rFonts w:ascii="Simplified Arabic" w:hAnsi="Simplified Arabic" w:cs="Simplified Arabic"/>
          <w:sz w:val="26"/>
          <w:szCs w:val="26"/>
          <w:rtl/>
        </w:rPr>
        <w:t xml:space="preserve"> تراجع في </w:t>
      </w:r>
      <w:r w:rsidR="00DB5FD4" w:rsidRPr="009B6B2D">
        <w:rPr>
          <w:rFonts w:ascii="Simplified Arabic" w:hAnsi="Simplified Arabic" w:cs="Simplified Arabic"/>
          <w:sz w:val="26"/>
          <w:szCs w:val="26"/>
          <w:rtl/>
        </w:rPr>
        <w:t>الاقتصاد</w:t>
      </w:r>
      <w:r w:rsidR="00D55A4C" w:rsidRPr="009B6B2D">
        <w:rPr>
          <w:rFonts w:ascii="Simplified Arabic" w:hAnsi="Simplified Arabic" w:cs="Simplified Arabic"/>
          <w:sz w:val="26"/>
          <w:szCs w:val="26"/>
          <w:rtl/>
        </w:rPr>
        <w:t xml:space="preserve"> الف</w:t>
      </w:r>
      <w:r w:rsidR="000E55F3" w:rsidRPr="009B6B2D">
        <w:rPr>
          <w:rFonts w:ascii="Simplified Arabic" w:hAnsi="Simplified Arabic" w:cs="Simplified Arabic"/>
          <w:sz w:val="26"/>
          <w:szCs w:val="26"/>
          <w:rtl/>
        </w:rPr>
        <w:t>لسطيني</w:t>
      </w:r>
      <w:r w:rsidR="00DB5FD4" w:rsidRPr="009B6B2D">
        <w:rPr>
          <w:rFonts w:ascii="Simplified Arabic" w:hAnsi="Simplified Arabic" w:cs="Simplified Arabic"/>
          <w:sz w:val="26"/>
          <w:szCs w:val="26"/>
          <w:rtl/>
        </w:rPr>
        <w:t xml:space="preserve"> خلال النصف الثاني من عام 2023</w:t>
      </w:r>
      <w:r w:rsidR="00B81D3A" w:rsidRPr="009B6B2D">
        <w:rPr>
          <w:rFonts w:ascii="Simplified Arabic" w:hAnsi="Simplified Arabic" w:cs="Simplified Arabic"/>
          <w:sz w:val="26"/>
          <w:szCs w:val="26"/>
          <w:rtl/>
        </w:rPr>
        <w:t xml:space="preserve">، حيث أن الخسارة اليومية </w:t>
      </w:r>
      <w:r w:rsidR="00DB5FD4" w:rsidRPr="009B6B2D">
        <w:rPr>
          <w:rFonts w:ascii="Simplified Arabic" w:hAnsi="Simplified Arabic" w:cs="Simplified Arabic"/>
          <w:sz w:val="26"/>
          <w:szCs w:val="26"/>
          <w:rtl/>
        </w:rPr>
        <w:t>المتوقعة ل</w:t>
      </w:r>
      <w:r w:rsidR="00B81D3A" w:rsidRPr="009B6B2D">
        <w:rPr>
          <w:rFonts w:ascii="Simplified Arabic" w:hAnsi="Simplified Arabic" w:cs="Simplified Arabic"/>
          <w:sz w:val="26"/>
          <w:szCs w:val="26"/>
          <w:rtl/>
        </w:rPr>
        <w:t>قيمة الإنتاج في قطاع غزه تقدر ب 16 مليون دولار</w:t>
      </w:r>
      <w:r w:rsidR="00DB5FD4" w:rsidRPr="009B6B2D">
        <w:rPr>
          <w:rFonts w:ascii="Simplified Arabic" w:hAnsi="Simplified Arabic" w:cs="Simplified Arabic"/>
          <w:sz w:val="26"/>
          <w:szCs w:val="26"/>
          <w:rtl/>
        </w:rPr>
        <w:t xml:space="preserve"> نتيجة </w:t>
      </w:r>
      <w:r w:rsidR="00B05B51" w:rsidRPr="009B6B2D">
        <w:rPr>
          <w:rFonts w:ascii="Simplified Arabic" w:hAnsi="Simplified Arabic" w:cs="Simplified Arabic"/>
          <w:sz w:val="26"/>
          <w:szCs w:val="26"/>
          <w:rtl/>
        </w:rPr>
        <w:t>توقف عجلة الإنتاج</w:t>
      </w:r>
      <w:r w:rsidR="00DB5FD4" w:rsidRPr="009B6B2D">
        <w:rPr>
          <w:rFonts w:ascii="Simplified Arabic" w:hAnsi="Simplified Arabic" w:cs="Simplified Arabic"/>
          <w:sz w:val="26"/>
          <w:szCs w:val="26"/>
          <w:rtl/>
        </w:rPr>
        <w:t xml:space="preserve"> لكافة الأنشطة الاقتصادية</w:t>
      </w:r>
      <w:r w:rsidR="00B81D3A" w:rsidRPr="009B6B2D">
        <w:rPr>
          <w:rFonts w:ascii="Simplified Arabic" w:hAnsi="Simplified Arabic" w:cs="Simplified Arabic"/>
          <w:sz w:val="26"/>
          <w:szCs w:val="26"/>
          <w:rtl/>
        </w:rPr>
        <w:t xml:space="preserve"> </w:t>
      </w:r>
      <w:r w:rsidR="00DB5FD4" w:rsidRPr="009B6B2D">
        <w:rPr>
          <w:rFonts w:ascii="Simplified Arabic" w:hAnsi="Simplified Arabic" w:cs="Simplified Arabic"/>
          <w:sz w:val="26"/>
          <w:szCs w:val="26"/>
          <w:rtl/>
        </w:rPr>
        <w:t>عدا الخسائر في الممتلكات والأصول الثابتة</w:t>
      </w:r>
      <w:r w:rsidR="00B81D3A" w:rsidRPr="009B6B2D">
        <w:rPr>
          <w:rFonts w:ascii="Simplified Arabic" w:hAnsi="Simplified Arabic" w:cs="Simplified Arabic"/>
          <w:sz w:val="26"/>
          <w:szCs w:val="26"/>
          <w:rtl/>
        </w:rPr>
        <w:t xml:space="preserve"> </w:t>
      </w:r>
      <w:r w:rsidR="0071671D" w:rsidRPr="009B6B2D">
        <w:rPr>
          <w:rFonts w:ascii="Simplified Arabic" w:hAnsi="Simplified Arabic" w:cs="Simplified Arabic"/>
          <w:sz w:val="26"/>
          <w:szCs w:val="26"/>
          <w:rtl/>
        </w:rPr>
        <w:t xml:space="preserve"> </w:t>
      </w:r>
      <w:r w:rsidR="000E55F3" w:rsidRPr="009B6B2D">
        <w:rPr>
          <w:rFonts w:ascii="Simplified Arabic" w:hAnsi="Simplified Arabic" w:cs="Simplified Arabic"/>
          <w:sz w:val="26"/>
          <w:szCs w:val="26"/>
          <w:rtl/>
        </w:rPr>
        <w:t xml:space="preserve"> </w:t>
      </w:r>
    </w:p>
    <w:p w:rsidR="00713495" w:rsidRPr="009B6B2D" w:rsidRDefault="00713495" w:rsidP="00FC3E5A">
      <w:pPr>
        <w:jc w:val="lowKashida"/>
        <w:rPr>
          <w:rFonts w:ascii="Simplified Arabic" w:hAnsi="Simplified Arabic" w:cs="Simplified Arabic"/>
          <w:b/>
          <w:bCs/>
          <w:sz w:val="26"/>
          <w:szCs w:val="26"/>
          <w:rtl/>
          <w:lang w:bidi="ar-JO"/>
        </w:rPr>
      </w:pPr>
    </w:p>
    <w:p w:rsidR="00363BFD" w:rsidRPr="009B6B2D" w:rsidRDefault="00FC3E5A" w:rsidP="008A16DD">
      <w:pPr>
        <w:jc w:val="lowKashida"/>
        <w:rPr>
          <w:rFonts w:ascii="Simplified Arabic" w:hAnsi="Simplified Arabic" w:cs="Simplified Arabic"/>
          <w:b/>
          <w:bCs/>
          <w:sz w:val="26"/>
          <w:szCs w:val="26"/>
          <w:rtl/>
          <w:lang w:bidi="ar-JO"/>
        </w:rPr>
      </w:pPr>
      <w:r w:rsidRPr="009B6B2D">
        <w:rPr>
          <w:rFonts w:ascii="Simplified Arabic" w:hAnsi="Simplified Arabic" w:cs="Simplified Arabic"/>
          <w:b/>
          <w:bCs/>
          <w:sz w:val="26"/>
          <w:szCs w:val="26"/>
          <w:rtl/>
          <w:lang w:bidi="ar-JO"/>
        </w:rPr>
        <w:t>تقديرات ب</w:t>
      </w:r>
      <w:r w:rsidR="00363BFD" w:rsidRPr="009B6B2D">
        <w:rPr>
          <w:rFonts w:ascii="Simplified Arabic" w:hAnsi="Simplified Arabic" w:cs="Simplified Arabic"/>
          <w:b/>
          <w:bCs/>
          <w:sz w:val="26"/>
          <w:szCs w:val="26"/>
          <w:rtl/>
          <w:lang w:bidi="ar-JO"/>
        </w:rPr>
        <w:t xml:space="preserve">تراجع نصيب الفرد من الدخل بنسبة 5% </w:t>
      </w:r>
      <w:r w:rsidR="00F75239" w:rsidRPr="009B6B2D">
        <w:rPr>
          <w:rFonts w:ascii="Simplified Arabic" w:hAnsi="Simplified Arabic" w:cs="Simplified Arabic"/>
          <w:b/>
          <w:bCs/>
          <w:sz w:val="26"/>
          <w:szCs w:val="26"/>
          <w:rtl/>
          <w:lang w:bidi="ar-JO"/>
        </w:rPr>
        <w:t xml:space="preserve">خلال العام 2023 </w:t>
      </w:r>
      <w:r w:rsidR="008A16DD" w:rsidRPr="009B6B2D">
        <w:rPr>
          <w:rFonts w:ascii="Simplified Arabic" w:hAnsi="Simplified Arabic" w:cs="Simplified Arabic"/>
          <w:b/>
          <w:bCs/>
          <w:sz w:val="26"/>
          <w:szCs w:val="26"/>
          <w:rtl/>
          <w:lang w:bidi="ar-JO"/>
        </w:rPr>
        <w:t>و</w:t>
      </w:r>
      <w:r w:rsidRPr="009B6B2D">
        <w:rPr>
          <w:rFonts w:ascii="Simplified Arabic" w:hAnsi="Simplified Arabic" w:cs="Simplified Arabic"/>
          <w:b/>
          <w:bCs/>
          <w:sz w:val="26"/>
          <w:szCs w:val="26"/>
          <w:rtl/>
          <w:lang w:bidi="ar-JO"/>
        </w:rPr>
        <w:t>انخفاض</w:t>
      </w:r>
      <w:r w:rsidR="00363BFD" w:rsidRPr="009B6B2D">
        <w:rPr>
          <w:rFonts w:ascii="Simplified Arabic" w:hAnsi="Simplified Arabic" w:cs="Simplified Arabic"/>
          <w:b/>
          <w:bCs/>
          <w:sz w:val="26"/>
          <w:szCs w:val="26"/>
          <w:rtl/>
          <w:lang w:bidi="ar-JO"/>
        </w:rPr>
        <w:t xml:space="preserve"> مستوى </w:t>
      </w:r>
      <w:r w:rsidRPr="009B6B2D">
        <w:rPr>
          <w:rFonts w:ascii="Simplified Arabic" w:hAnsi="Simplified Arabic" w:cs="Simplified Arabic"/>
          <w:b/>
          <w:bCs/>
          <w:sz w:val="26"/>
          <w:szCs w:val="26"/>
          <w:rtl/>
          <w:lang w:bidi="ar-JO"/>
        </w:rPr>
        <w:t>الاستهلاك</w:t>
      </w:r>
      <w:r w:rsidR="00363BFD" w:rsidRPr="009B6B2D">
        <w:rPr>
          <w:rFonts w:ascii="Simplified Arabic" w:hAnsi="Simplified Arabic" w:cs="Simplified Arabic"/>
          <w:b/>
          <w:bCs/>
          <w:sz w:val="26"/>
          <w:szCs w:val="26"/>
          <w:rtl/>
          <w:lang w:bidi="ar-JO"/>
        </w:rPr>
        <w:t xml:space="preserve"> في بنسبة 1.2%</w:t>
      </w:r>
      <w:r w:rsidR="008A16DD" w:rsidRPr="009B6B2D">
        <w:rPr>
          <w:rFonts w:ascii="Simplified Arabic" w:hAnsi="Simplified Arabic" w:cs="Simplified Arabic"/>
          <w:b/>
          <w:bCs/>
          <w:sz w:val="26"/>
          <w:szCs w:val="26"/>
          <w:rtl/>
          <w:lang w:bidi="ar-JO"/>
        </w:rPr>
        <w:t>، مما يزيد من معدلات الفقر في فلسطين</w:t>
      </w:r>
    </w:p>
    <w:p w:rsidR="003A21D4" w:rsidRPr="009B6B2D" w:rsidRDefault="003A21D4" w:rsidP="00293AFC">
      <w:pPr>
        <w:jc w:val="lowKashida"/>
        <w:rPr>
          <w:rFonts w:ascii="Simplified Arabic" w:hAnsi="Simplified Arabic" w:cs="Simplified Arabic"/>
          <w:sz w:val="26"/>
          <w:szCs w:val="26"/>
          <w:rtl/>
          <w:lang w:bidi="ar-JO"/>
        </w:rPr>
      </w:pPr>
      <w:r w:rsidRPr="009B6B2D">
        <w:rPr>
          <w:rFonts w:ascii="Simplified Arabic" w:hAnsi="Simplified Arabic" w:cs="Simplified Arabic"/>
          <w:sz w:val="26"/>
          <w:szCs w:val="26"/>
          <w:rtl/>
        </w:rPr>
        <w:t>وعلى مستوى الإنفاق فقد ارتفع إجمالي الإستهلاك بنسبة 6% خلال النصف الأول من عام 2023 مقارنة مع نفس الفتره من العام السابق</w:t>
      </w:r>
      <w:r w:rsidR="002E0D93" w:rsidRPr="009B6B2D">
        <w:rPr>
          <w:rFonts w:ascii="Simplified Arabic" w:hAnsi="Simplified Arabic" w:cs="Simplified Arabic"/>
          <w:sz w:val="26"/>
          <w:szCs w:val="26"/>
          <w:rtl/>
        </w:rPr>
        <w:t xml:space="preserve"> </w:t>
      </w:r>
      <w:proofErr w:type="gramStart"/>
      <w:r w:rsidR="002E0D93" w:rsidRPr="009B6B2D">
        <w:rPr>
          <w:rFonts w:ascii="Simplified Arabic" w:hAnsi="Simplified Arabic" w:cs="Simplified Arabic"/>
          <w:sz w:val="26"/>
          <w:szCs w:val="26"/>
          <w:rtl/>
        </w:rPr>
        <w:t>( 7</w:t>
      </w:r>
      <w:proofErr w:type="gramEnd"/>
      <w:r w:rsidR="002E0D93" w:rsidRPr="009B6B2D">
        <w:rPr>
          <w:rFonts w:ascii="Simplified Arabic" w:hAnsi="Simplified Arabic" w:cs="Simplified Arabic"/>
          <w:sz w:val="26"/>
          <w:szCs w:val="26"/>
          <w:rtl/>
        </w:rPr>
        <w:t>% في الضفة الغربية، 5% في قطاع غزة)</w:t>
      </w:r>
      <w:r w:rsidRPr="009B6B2D">
        <w:rPr>
          <w:rFonts w:ascii="Simplified Arabic" w:hAnsi="Simplified Arabic" w:cs="Simplified Arabic"/>
          <w:sz w:val="26"/>
          <w:szCs w:val="26"/>
          <w:rtl/>
        </w:rPr>
        <w:t xml:space="preserve">، حيث شهد الاستهلاك الخاص من قبل الأسر المعيشية ومنشاّت القطاع الخاص ارتفاعا بنسبة </w:t>
      </w:r>
      <w:r w:rsidRPr="009B6B2D">
        <w:rPr>
          <w:rFonts w:ascii="Simplified Arabic" w:hAnsi="Simplified Arabic" w:cs="Simplified Arabic"/>
          <w:sz w:val="26"/>
          <w:szCs w:val="26"/>
        </w:rPr>
        <w:t>8</w:t>
      </w:r>
      <w:r w:rsidRPr="009B6B2D">
        <w:rPr>
          <w:rFonts w:ascii="Simplified Arabic" w:hAnsi="Simplified Arabic" w:cs="Simplified Arabic"/>
          <w:sz w:val="26"/>
          <w:szCs w:val="26"/>
          <w:rtl/>
        </w:rPr>
        <w:t xml:space="preserve">%، في المقابل انخفض الاستهلاك العام (الحكومي) بنسبة </w:t>
      </w:r>
      <w:r w:rsidRPr="009B6B2D">
        <w:rPr>
          <w:rFonts w:ascii="Simplified Arabic" w:hAnsi="Simplified Arabic" w:cs="Simplified Arabic"/>
          <w:sz w:val="26"/>
          <w:szCs w:val="26"/>
        </w:rPr>
        <w:t>2</w:t>
      </w:r>
      <w:r w:rsidRPr="009B6B2D">
        <w:rPr>
          <w:rFonts w:ascii="Simplified Arabic" w:hAnsi="Simplified Arabic" w:cs="Simplified Arabic"/>
          <w:sz w:val="26"/>
          <w:szCs w:val="26"/>
          <w:rtl/>
        </w:rPr>
        <w:t xml:space="preserve">% خلال نفس الفتره، أما إجمالي الإستثمار (التكوين الرأسمالي الثابت) فقد ارتفع بنسبة </w:t>
      </w:r>
      <w:r w:rsidRPr="009B6B2D">
        <w:rPr>
          <w:rFonts w:ascii="Simplified Arabic" w:hAnsi="Simplified Arabic" w:cs="Simplified Arabic"/>
          <w:sz w:val="26"/>
          <w:szCs w:val="26"/>
        </w:rPr>
        <w:t>7</w:t>
      </w:r>
      <w:r w:rsidRPr="009B6B2D">
        <w:rPr>
          <w:rFonts w:ascii="Simplified Arabic" w:hAnsi="Simplified Arabic" w:cs="Simplified Arabic"/>
          <w:sz w:val="26"/>
          <w:szCs w:val="26"/>
          <w:rtl/>
        </w:rPr>
        <w:t>%</w:t>
      </w:r>
      <w:r w:rsidRPr="009B6B2D">
        <w:rPr>
          <w:rFonts w:ascii="Simplified Arabic" w:hAnsi="Simplified Arabic" w:cs="Simplified Arabic"/>
          <w:sz w:val="26"/>
          <w:szCs w:val="26"/>
        </w:rPr>
        <w:t>.</w:t>
      </w:r>
      <w:r w:rsidR="00363BFD" w:rsidRPr="009B6B2D">
        <w:rPr>
          <w:rFonts w:ascii="Simplified Arabic" w:hAnsi="Simplified Arabic" w:cs="Simplified Arabic"/>
          <w:sz w:val="26"/>
          <w:szCs w:val="26"/>
          <w:rtl/>
        </w:rPr>
        <w:t xml:space="preserve"> </w:t>
      </w:r>
      <w:r w:rsidR="00293AFC" w:rsidRPr="009B6B2D">
        <w:rPr>
          <w:rFonts w:ascii="Simplified Arabic" w:hAnsi="Simplified Arabic" w:cs="Simplified Arabic"/>
          <w:sz w:val="26"/>
          <w:szCs w:val="26"/>
          <w:rtl/>
        </w:rPr>
        <w:t>وخلال العام 2023 ف</w:t>
      </w:r>
      <w:r w:rsidR="00363BFD" w:rsidRPr="009B6B2D">
        <w:rPr>
          <w:rFonts w:ascii="Simplified Arabic" w:hAnsi="Simplified Arabic" w:cs="Simplified Arabic"/>
          <w:sz w:val="26"/>
          <w:szCs w:val="26"/>
          <w:rtl/>
        </w:rPr>
        <w:t xml:space="preserve">من </w:t>
      </w:r>
      <w:r w:rsidR="00363BFD" w:rsidRPr="009B6B2D">
        <w:rPr>
          <w:rFonts w:ascii="Simplified Arabic" w:hAnsi="Simplified Arabic" w:cs="Simplified Arabic"/>
          <w:sz w:val="26"/>
          <w:szCs w:val="26"/>
          <w:rtl/>
        </w:rPr>
        <w:lastRenderedPageBreak/>
        <w:t xml:space="preserve">المتوقع أن </w:t>
      </w:r>
      <w:r w:rsidR="00FC3E5A" w:rsidRPr="009B6B2D">
        <w:rPr>
          <w:rFonts w:ascii="Simplified Arabic" w:hAnsi="Simplified Arabic" w:cs="Simplified Arabic"/>
          <w:sz w:val="26"/>
          <w:szCs w:val="26"/>
          <w:rtl/>
          <w:lang w:bidi="ar-JO"/>
        </w:rPr>
        <w:t xml:space="preserve">بتراجع نصيب الفرد من الدخل بنسبة 5% يرافقه انخفاض مستوى الاستهلاك في فلسطين بنسبة 1.2% </w:t>
      </w:r>
      <w:r w:rsidR="00363BFD" w:rsidRPr="009B6B2D">
        <w:rPr>
          <w:rFonts w:ascii="Simplified Arabic" w:hAnsi="Simplified Arabic" w:cs="Simplified Arabic"/>
          <w:sz w:val="26"/>
          <w:szCs w:val="26"/>
          <w:rtl/>
        </w:rPr>
        <w:t>نتيجة الحرب الإسرائيلية على قطاع غزه</w:t>
      </w:r>
      <w:r w:rsidR="00F75239" w:rsidRPr="009B6B2D">
        <w:rPr>
          <w:rFonts w:ascii="Simplified Arabic" w:hAnsi="Simplified Arabic" w:cs="Simplified Arabic"/>
          <w:sz w:val="26"/>
          <w:szCs w:val="26"/>
          <w:rtl/>
        </w:rPr>
        <w:t xml:space="preserve"> وتداعياتها على فلسطين</w:t>
      </w:r>
      <w:r w:rsidR="00363BFD" w:rsidRPr="009B6B2D">
        <w:rPr>
          <w:rFonts w:ascii="Simplified Arabic" w:hAnsi="Simplified Arabic" w:cs="Simplified Arabic"/>
          <w:sz w:val="26"/>
          <w:szCs w:val="26"/>
          <w:rtl/>
        </w:rPr>
        <w:t xml:space="preserve"> </w:t>
      </w:r>
      <w:r w:rsidR="00F75239" w:rsidRPr="009B6B2D">
        <w:rPr>
          <w:rFonts w:ascii="Simplified Arabic" w:hAnsi="Simplified Arabic" w:cs="Simplified Arabic"/>
          <w:sz w:val="26"/>
          <w:szCs w:val="26"/>
          <w:rtl/>
        </w:rPr>
        <w:t>وبالتالي ما يرفع مستويات الفقر في فلسطين</w:t>
      </w:r>
      <w:r w:rsidR="00363BFD" w:rsidRPr="009B6B2D">
        <w:rPr>
          <w:rFonts w:ascii="Simplified Arabic" w:hAnsi="Simplified Arabic" w:cs="Simplified Arabic"/>
          <w:sz w:val="26"/>
          <w:szCs w:val="26"/>
          <w:rtl/>
        </w:rPr>
        <w:t xml:space="preserve"> </w:t>
      </w:r>
    </w:p>
    <w:p w:rsidR="003A21D4" w:rsidRPr="009B6B2D" w:rsidRDefault="003A21D4" w:rsidP="003A21D4">
      <w:pPr>
        <w:jc w:val="lowKashida"/>
        <w:rPr>
          <w:rFonts w:ascii="Simplified Arabic" w:hAnsi="Simplified Arabic" w:cs="Simplified Arabic"/>
          <w:sz w:val="26"/>
          <w:szCs w:val="26"/>
          <w:rtl/>
        </w:rPr>
      </w:pPr>
    </w:p>
    <w:p w:rsidR="00F75239" w:rsidRPr="009B6B2D" w:rsidRDefault="00610DB7" w:rsidP="00764D6F">
      <w:pPr>
        <w:pStyle w:val="Title"/>
        <w:jc w:val="both"/>
        <w:rPr>
          <w:rFonts w:ascii="Simplified Arabic" w:hAnsi="Simplified Arabic" w:cs="Simplified Arabic"/>
          <w:sz w:val="26"/>
          <w:szCs w:val="26"/>
          <w:rtl/>
          <w:lang w:val="en-US"/>
        </w:rPr>
      </w:pPr>
      <w:r w:rsidRPr="009B6B2D">
        <w:rPr>
          <w:rFonts w:ascii="Simplified Arabic" w:hAnsi="Simplified Arabic" w:cs="Simplified Arabic"/>
          <w:sz w:val="26"/>
          <w:szCs w:val="26"/>
          <w:rtl/>
        </w:rPr>
        <w:t>انخفاض</w:t>
      </w:r>
      <w:r w:rsidR="00F75239" w:rsidRPr="009B6B2D">
        <w:rPr>
          <w:rFonts w:ascii="Simplified Arabic" w:hAnsi="Simplified Arabic" w:cs="Simplified Arabic"/>
          <w:sz w:val="26"/>
          <w:szCs w:val="26"/>
          <w:rtl/>
        </w:rPr>
        <w:t xml:space="preserve"> مستوى التبادل التجاري في قطاع غزه إلى النصف لما قبل العام </w:t>
      </w:r>
      <w:r w:rsidR="00764D6F" w:rsidRPr="009B6B2D">
        <w:rPr>
          <w:rFonts w:ascii="Simplified Arabic" w:hAnsi="Simplified Arabic" w:cs="Simplified Arabic"/>
          <w:sz w:val="26"/>
          <w:szCs w:val="26"/>
          <w:lang w:val="en-US"/>
        </w:rPr>
        <w:t>2006</w:t>
      </w:r>
    </w:p>
    <w:p w:rsidR="003A21D4" w:rsidRPr="009B6B2D" w:rsidRDefault="003A21D4" w:rsidP="00624086">
      <w:pPr>
        <w:pStyle w:val="Title"/>
        <w:jc w:val="both"/>
        <w:rPr>
          <w:rFonts w:ascii="Simplified Arabic" w:hAnsi="Simplified Arabic" w:cs="Simplified Arabic"/>
          <w:b w:val="0"/>
          <w:bCs w:val="0"/>
          <w:sz w:val="26"/>
          <w:szCs w:val="26"/>
          <w:lang w:val="en-US"/>
        </w:rPr>
      </w:pPr>
      <w:r w:rsidRPr="009B6B2D">
        <w:rPr>
          <w:rFonts w:ascii="Simplified Arabic" w:hAnsi="Simplified Arabic" w:cs="Simplified Arabic"/>
          <w:b w:val="0"/>
          <w:bCs w:val="0"/>
          <w:sz w:val="26"/>
          <w:szCs w:val="26"/>
          <w:rtl/>
        </w:rPr>
        <w:t xml:space="preserve">وعلى مستوى حجم التبادل التجاري مع العالم الخارجي </w:t>
      </w:r>
      <w:r w:rsidRPr="009B6B2D">
        <w:rPr>
          <w:rFonts w:ascii="Simplified Arabic" w:hAnsi="Simplified Arabic" w:cs="Simplified Arabic"/>
          <w:b w:val="0"/>
          <w:bCs w:val="0"/>
          <w:sz w:val="26"/>
          <w:szCs w:val="26"/>
          <w:rtl/>
          <w:lang w:val="en-US"/>
        </w:rPr>
        <w:t xml:space="preserve">شهد النصف الاول من عام 2023 ارتفاعا في قيمة الصادرات من السلع والخدمات بنسبة </w:t>
      </w:r>
      <w:r w:rsidRPr="009B6B2D">
        <w:rPr>
          <w:rFonts w:ascii="Simplified Arabic" w:hAnsi="Simplified Arabic" w:cs="Simplified Arabic"/>
          <w:b w:val="0"/>
          <w:bCs w:val="0"/>
          <w:sz w:val="26"/>
          <w:szCs w:val="26"/>
          <w:lang w:val="en-US"/>
        </w:rPr>
        <w:t>21</w:t>
      </w:r>
      <w:r w:rsidRPr="009B6B2D">
        <w:rPr>
          <w:rFonts w:ascii="Simplified Arabic" w:hAnsi="Simplified Arabic" w:cs="Simplified Arabic"/>
          <w:b w:val="0"/>
          <w:bCs w:val="0"/>
          <w:sz w:val="26"/>
          <w:szCs w:val="26"/>
          <w:rtl/>
          <w:lang w:val="en-US"/>
        </w:rPr>
        <w:t xml:space="preserve">%، قابله ارتفاع في الواردات بنسبة </w:t>
      </w:r>
      <w:r w:rsidRPr="009B6B2D">
        <w:rPr>
          <w:rFonts w:ascii="Simplified Arabic" w:hAnsi="Simplified Arabic" w:cs="Simplified Arabic"/>
          <w:b w:val="0"/>
          <w:bCs w:val="0"/>
          <w:sz w:val="26"/>
          <w:szCs w:val="26"/>
          <w:lang w:val="en-US"/>
        </w:rPr>
        <w:t>19</w:t>
      </w:r>
      <w:r w:rsidRPr="009B6B2D">
        <w:rPr>
          <w:rFonts w:ascii="Simplified Arabic" w:hAnsi="Simplified Arabic" w:cs="Simplified Arabic"/>
          <w:b w:val="0"/>
          <w:bCs w:val="0"/>
          <w:sz w:val="26"/>
          <w:szCs w:val="26"/>
          <w:rtl/>
          <w:lang w:val="en-US"/>
        </w:rPr>
        <w:t xml:space="preserve">% خلال نفس الفترة، ونتيجةً لأن قيمة الواردات تعادل حوالي ثلاثة أضعاف قيمة الصادرات، أدى ذلك الى ارتفاع عجز الميزان التجاري بنسبة </w:t>
      </w:r>
      <w:r w:rsidRPr="009B6B2D">
        <w:rPr>
          <w:rFonts w:ascii="Simplified Arabic" w:hAnsi="Simplified Arabic" w:cs="Simplified Arabic"/>
          <w:b w:val="0"/>
          <w:bCs w:val="0"/>
          <w:sz w:val="26"/>
          <w:szCs w:val="26"/>
          <w:lang w:val="en-US"/>
        </w:rPr>
        <w:t>18</w:t>
      </w:r>
      <w:r w:rsidR="002E0D93" w:rsidRPr="009B6B2D">
        <w:rPr>
          <w:rFonts w:ascii="Simplified Arabic" w:hAnsi="Simplified Arabic" w:cs="Simplified Arabic"/>
          <w:b w:val="0"/>
          <w:bCs w:val="0"/>
          <w:sz w:val="26"/>
          <w:szCs w:val="26"/>
          <w:rtl/>
          <w:lang w:val="en-US"/>
        </w:rPr>
        <w:t xml:space="preserve">%، ومن الجدير بالذكر بان حجم التبادل التجارة لقطاع غزة قبل عام 2006 وصل الى 23% </w:t>
      </w:r>
      <w:r w:rsidR="00986119" w:rsidRPr="009B6B2D">
        <w:rPr>
          <w:rFonts w:ascii="Simplified Arabic" w:hAnsi="Simplified Arabic" w:cs="Simplified Arabic"/>
          <w:b w:val="0"/>
          <w:bCs w:val="0"/>
          <w:sz w:val="26"/>
          <w:szCs w:val="26"/>
          <w:rtl/>
          <w:lang w:val="en-US"/>
        </w:rPr>
        <w:t xml:space="preserve">من إجمالي التبادل التجاري لفلسطين لتنخفض هذه النسبة الى ما دون </w:t>
      </w:r>
      <w:r w:rsidR="002E0D93" w:rsidRPr="009B6B2D">
        <w:rPr>
          <w:rFonts w:ascii="Simplified Arabic" w:hAnsi="Simplified Arabic" w:cs="Simplified Arabic"/>
          <w:b w:val="0"/>
          <w:bCs w:val="0"/>
          <w:color w:val="FF0000"/>
          <w:sz w:val="26"/>
          <w:szCs w:val="26"/>
          <w:rtl/>
          <w:lang w:val="en-US"/>
        </w:rPr>
        <w:t xml:space="preserve"> 12%</w:t>
      </w:r>
      <w:r w:rsidR="00986119" w:rsidRPr="009B6B2D">
        <w:rPr>
          <w:rFonts w:ascii="Simplified Arabic" w:hAnsi="Simplified Arabic" w:cs="Simplified Arabic"/>
          <w:b w:val="0"/>
          <w:bCs w:val="0"/>
          <w:sz w:val="26"/>
          <w:szCs w:val="26"/>
          <w:rtl/>
          <w:lang w:val="en-US"/>
        </w:rPr>
        <w:t xml:space="preserve"> خلال العام 2023</w:t>
      </w:r>
      <w:r w:rsidR="00624086" w:rsidRPr="009B6B2D">
        <w:rPr>
          <w:rFonts w:ascii="Simplified Arabic" w:hAnsi="Simplified Arabic" w:cs="Simplified Arabic"/>
          <w:b w:val="0"/>
          <w:bCs w:val="0"/>
          <w:sz w:val="26"/>
          <w:szCs w:val="26"/>
          <w:rtl/>
          <w:lang w:val="en-US"/>
        </w:rPr>
        <w:t xml:space="preserve"> وخلال الحرب الأخيره على القطاع توقفت سلاسل التوريد من والى القطاع والذي ينذر بكارثه صحية في عموم قطاع غزه نتيجة النقص الحاد في الادوية والمستلزمات الصحية</w:t>
      </w:r>
    </w:p>
    <w:p w:rsidR="003A21D4" w:rsidRPr="009B6B2D" w:rsidRDefault="003A21D4" w:rsidP="009032A7">
      <w:pPr>
        <w:jc w:val="both"/>
        <w:rPr>
          <w:rFonts w:ascii="Simplified Arabic" w:hAnsi="Simplified Arabic" w:cs="Simplified Arabic"/>
          <w:sz w:val="26"/>
          <w:szCs w:val="26"/>
          <w:rtl/>
        </w:rPr>
      </w:pPr>
    </w:p>
    <w:p w:rsidR="00986119" w:rsidRPr="009B6B2D" w:rsidRDefault="00986119" w:rsidP="00986119">
      <w:pPr>
        <w:pStyle w:val="NoSpacing"/>
        <w:jc w:val="both"/>
        <w:rPr>
          <w:rFonts w:ascii="Simplified Arabic" w:hAnsi="Simplified Arabic" w:cs="Simplified Arabic"/>
          <w:b/>
          <w:bCs/>
          <w:sz w:val="26"/>
          <w:szCs w:val="26"/>
          <w:rtl/>
        </w:rPr>
      </w:pPr>
      <w:r w:rsidRPr="009B6B2D">
        <w:rPr>
          <w:rFonts w:ascii="Simplified Arabic" w:hAnsi="Simplified Arabic" w:cs="Simplified Arabic"/>
          <w:b/>
          <w:bCs/>
          <w:sz w:val="26"/>
          <w:szCs w:val="26"/>
          <w:rtl/>
        </w:rPr>
        <w:t>تقديرات بإرتفاع معدلات البطالة في فلسطين لتتجاوز 28% خلال 2023 بعد ان كانت 25.5% في العام 2022</w:t>
      </w:r>
    </w:p>
    <w:p w:rsidR="00F75239" w:rsidRPr="009B6B2D" w:rsidRDefault="00952417" w:rsidP="00986119">
      <w:pPr>
        <w:pStyle w:val="NoSpacing"/>
        <w:jc w:val="both"/>
        <w:rPr>
          <w:rFonts w:ascii="Simplified Arabic" w:hAnsi="Simplified Arabic" w:cs="Simplified Arabic"/>
          <w:b/>
          <w:bCs/>
          <w:i/>
          <w:iCs/>
          <w:sz w:val="26"/>
          <w:szCs w:val="26"/>
          <w:rtl/>
        </w:rPr>
      </w:pPr>
      <w:r w:rsidRPr="009B6B2D">
        <w:rPr>
          <w:rFonts w:ascii="Simplified Arabic" w:hAnsi="Simplified Arabic" w:cs="Simplified Arabic"/>
          <w:sz w:val="26"/>
          <w:szCs w:val="26"/>
          <w:rtl/>
        </w:rPr>
        <w:t>وعلى مستوى العمل والعمال، ففلسطين تشهد فجوة مناطقيه في معدلات البطاله فخلال العام 2022، بلغ</w:t>
      </w:r>
      <w:r w:rsidRPr="009B6B2D">
        <w:rPr>
          <w:rFonts w:ascii="Simplified Arabic" w:hAnsi="Simplified Arabic" w:cs="Simplified Arabic"/>
          <w:sz w:val="26"/>
          <w:szCs w:val="26"/>
        </w:rPr>
        <w:t xml:space="preserve"> </w:t>
      </w:r>
      <w:r w:rsidRPr="009B6B2D">
        <w:rPr>
          <w:rFonts w:ascii="Simplified Arabic" w:hAnsi="Simplified Arabic" w:cs="Simplified Arabic"/>
          <w:sz w:val="26"/>
          <w:szCs w:val="26"/>
          <w:rtl/>
        </w:rPr>
        <w:t>معدل البطاله في الضفة الغربية حوالي 13.1</w:t>
      </w:r>
      <w:r w:rsidR="0031715B" w:rsidRPr="009B6B2D">
        <w:rPr>
          <w:rFonts w:ascii="Simplified Arabic" w:hAnsi="Simplified Arabic" w:cs="Simplified Arabic"/>
          <w:sz w:val="26"/>
          <w:szCs w:val="26"/>
          <w:rtl/>
        </w:rPr>
        <w:t xml:space="preserve">% </w:t>
      </w:r>
      <w:r w:rsidR="00CF7C01" w:rsidRPr="009B6B2D">
        <w:rPr>
          <w:rFonts w:ascii="Simplified Arabic" w:hAnsi="Simplified Arabic" w:cs="Simplified Arabic"/>
          <w:sz w:val="26"/>
          <w:szCs w:val="26"/>
          <w:rtl/>
        </w:rPr>
        <w:t>وفي قطاع غزة حوالي 45.3%</w:t>
      </w:r>
      <w:r w:rsidRPr="009B6B2D">
        <w:rPr>
          <w:rFonts w:ascii="Simplified Arabic" w:hAnsi="Simplified Arabic" w:cs="Simplified Arabic"/>
          <w:sz w:val="26"/>
          <w:szCs w:val="26"/>
          <w:rtl/>
        </w:rPr>
        <w:t>، وأنخفض معدل البطالة خلال الربع الثاني من عام 2023 ليصل الى 24.7% مقارنه مع 25.2% خلال الربع الاول من هذا العام.</w:t>
      </w:r>
      <w:r w:rsidR="00986119" w:rsidRPr="009B6B2D">
        <w:rPr>
          <w:rFonts w:ascii="Simplified Arabic" w:hAnsi="Simplified Arabic" w:cs="Simplified Arabic"/>
          <w:sz w:val="26"/>
          <w:szCs w:val="26"/>
          <w:rtl/>
        </w:rPr>
        <w:t xml:space="preserve"> </w:t>
      </w:r>
      <w:r w:rsidR="00F75239" w:rsidRPr="009B6B2D">
        <w:rPr>
          <w:rFonts w:ascii="Simplified Arabic" w:hAnsi="Simplified Arabic" w:cs="Simplified Arabic"/>
          <w:b/>
          <w:bCs/>
          <w:sz w:val="26"/>
          <w:szCs w:val="26"/>
          <w:rtl/>
        </w:rPr>
        <w:t>وتشير التقديرات</w:t>
      </w:r>
      <w:r w:rsidR="00F75239" w:rsidRPr="009B6B2D">
        <w:rPr>
          <w:rFonts w:ascii="Simplified Arabic" w:hAnsi="Simplified Arabic" w:cs="Simplified Arabic"/>
          <w:sz w:val="26"/>
          <w:szCs w:val="26"/>
          <w:rtl/>
        </w:rPr>
        <w:t xml:space="preserve"> </w:t>
      </w:r>
      <w:r w:rsidR="00986119" w:rsidRPr="009B6B2D">
        <w:rPr>
          <w:rFonts w:ascii="Simplified Arabic" w:hAnsi="Simplified Arabic" w:cs="Simplified Arabic"/>
          <w:sz w:val="26"/>
          <w:szCs w:val="26"/>
          <w:rtl/>
        </w:rPr>
        <w:t>إلى</w:t>
      </w:r>
      <w:r w:rsidR="00F75239" w:rsidRPr="009B6B2D">
        <w:rPr>
          <w:rFonts w:ascii="Simplified Arabic" w:hAnsi="Simplified Arabic" w:cs="Simplified Arabic"/>
          <w:sz w:val="26"/>
          <w:szCs w:val="26"/>
          <w:rtl/>
        </w:rPr>
        <w:t xml:space="preserve"> ان معدلات البطاله سترتفع من 25.5% </w:t>
      </w:r>
      <w:r w:rsidR="00986119" w:rsidRPr="009B6B2D">
        <w:rPr>
          <w:rFonts w:ascii="Simplified Arabic" w:hAnsi="Simplified Arabic" w:cs="Simplified Arabic"/>
          <w:sz w:val="26"/>
          <w:szCs w:val="26"/>
          <w:rtl/>
        </w:rPr>
        <w:t>عام</w:t>
      </w:r>
      <w:r w:rsidR="00F75239" w:rsidRPr="009B6B2D">
        <w:rPr>
          <w:rFonts w:ascii="Simplified Arabic" w:hAnsi="Simplified Arabic" w:cs="Simplified Arabic"/>
          <w:sz w:val="26"/>
          <w:szCs w:val="26"/>
          <w:rtl/>
        </w:rPr>
        <w:t xml:space="preserve"> 2022 لتتجاوز 28% </w:t>
      </w:r>
      <w:r w:rsidR="00986119" w:rsidRPr="009B6B2D">
        <w:rPr>
          <w:rFonts w:ascii="Simplified Arabic" w:hAnsi="Simplified Arabic" w:cs="Simplified Arabic"/>
          <w:sz w:val="26"/>
          <w:szCs w:val="26"/>
          <w:rtl/>
        </w:rPr>
        <w:t xml:space="preserve">في العام </w:t>
      </w:r>
      <w:r w:rsidR="00F75239" w:rsidRPr="009B6B2D">
        <w:rPr>
          <w:rFonts w:ascii="Simplified Arabic" w:hAnsi="Simplified Arabic" w:cs="Simplified Arabic"/>
          <w:sz w:val="26"/>
          <w:szCs w:val="26"/>
          <w:rtl/>
        </w:rPr>
        <w:t>2023</w:t>
      </w:r>
      <w:r w:rsidR="00F75239" w:rsidRPr="009B6B2D">
        <w:rPr>
          <w:rFonts w:ascii="Simplified Arabic" w:hAnsi="Simplified Arabic" w:cs="Simplified Arabic"/>
          <w:b/>
          <w:bCs/>
          <w:i/>
          <w:iCs/>
          <w:sz w:val="26"/>
          <w:szCs w:val="26"/>
          <w:rtl/>
        </w:rPr>
        <w:t xml:space="preserve"> </w:t>
      </w:r>
      <w:r w:rsidR="00986119" w:rsidRPr="009B6B2D">
        <w:rPr>
          <w:rFonts w:ascii="Simplified Arabic" w:hAnsi="Simplified Arabic" w:cs="Simplified Arabic"/>
          <w:sz w:val="26"/>
          <w:szCs w:val="26"/>
          <w:rtl/>
        </w:rPr>
        <w:t>نتيجة الحرب الإسرائيلية على قطاع غزه وتداعياتها على فلسطين</w:t>
      </w:r>
    </w:p>
    <w:p w:rsidR="009032A7" w:rsidRPr="009B6B2D" w:rsidRDefault="009032A7" w:rsidP="009032A7">
      <w:pPr>
        <w:jc w:val="lowKashida"/>
        <w:rPr>
          <w:rFonts w:ascii="Simplified Arabic" w:hAnsi="Simplified Arabic" w:cs="Simplified Arabic"/>
          <w:b/>
          <w:bCs/>
          <w:sz w:val="26"/>
          <w:szCs w:val="26"/>
          <w:rtl/>
        </w:rPr>
      </w:pPr>
    </w:p>
    <w:p w:rsidR="00986119" w:rsidRPr="009B6B2D" w:rsidRDefault="00C40B4C" w:rsidP="00234862">
      <w:pPr>
        <w:spacing w:line="240" w:lineRule="atLeast"/>
        <w:jc w:val="both"/>
        <w:rPr>
          <w:rFonts w:ascii="Simplified Arabic" w:hAnsi="Simplified Arabic" w:cs="Simplified Arabic"/>
          <w:b/>
          <w:bCs/>
          <w:sz w:val="26"/>
          <w:szCs w:val="26"/>
          <w:rtl/>
        </w:rPr>
      </w:pPr>
      <w:r w:rsidRPr="009B6B2D">
        <w:rPr>
          <w:rFonts w:ascii="Simplified Arabic" w:hAnsi="Simplified Arabic" w:cs="Simplified Arabic"/>
          <w:b/>
          <w:bCs/>
          <w:sz w:val="26"/>
          <w:szCs w:val="26"/>
          <w:rtl/>
        </w:rPr>
        <w:t xml:space="preserve">ارتفاع في </w:t>
      </w:r>
      <w:r w:rsidR="00986119" w:rsidRPr="009B6B2D">
        <w:rPr>
          <w:rFonts w:ascii="Simplified Arabic" w:hAnsi="Simplified Arabic" w:cs="Simplified Arabic"/>
          <w:b/>
          <w:bCs/>
          <w:sz w:val="26"/>
          <w:szCs w:val="26"/>
          <w:rtl/>
        </w:rPr>
        <w:t xml:space="preserve">مستوى الاسعار في فلسطين </w:t>
      </w:r>
      <w:r w:rsidR="00AD2E69" w:rsidRPr="009B6B2D">
        <w:rPr>
          <w:rFonts w:ascii="Simplified Arabic" w:hAnsi="Simplified Arabic" w:cs="Simplified Arabic"/>
          <w:b/>
          <w:bCs/>
          <w:sz w:val="26"/>
          <w:szCs w:val="26"/>
          <w:rtl/>
        </w:rPr>
        <w:t>خلال العام 2023</w:t>
      </w:r>
    </w:p>
    <w:p w:rsidR="009032A7" w:rsidRPr="009B6B2D" w:rsidRDefault="00487344" w:rsidP="00234862">
      <w:pPr>
        <w:spacing w:line="240" w:lineRule="atLeast"/>
        <w:jc w:val="both"/>
        <w:rPr>
          <w:rFonts w:ascii="Simplified Arabic" w:hAnsi="Simplified Arabic" w:cs="Simplified Arabic"/>
          <w:sz w:val="26"/>
          <w:szCs w:val="26"/>
          <w:rtl/>
        </w:rPr>
      </w:pPr>
      <w:r w:rsidRPr="009B6B2D">
        <w:rPr>
          <w:rFonts w:ascii="Simplified Arabic" w:hAnsi="Simplified Arabic" w:cs="Simplified Arabic"/>
          <w:b/>
          <w:bCs/>
          <w:sz w:val="26"/>
          <w:szCs w:val="26"/>
          <w:rtl/>
        </w:rPr>
        <w:t>وفيما يتعلق بمستويات الأسعار في فلسطين ف</w:t>
      </w:r>
      <w:r w:rsidR="009032A7" w:rsidRPr="009B6B2D">
        <w:rPr>
          <w:rFonts w:ascii="Simplified Arabic" w:hAnsi="Simplified Arabic" w:cs="Simplified Arabic"/>
          <w:b/>
          <w:bCs/>
          <w:sz w:val="26"/>
          <w:szCs w:val="26"/>
          <w:rtl/>
        </w:rPr>
        <w:t xml:space="preserve">ان </w:t>
      </w:r>
      <w:r w:rsidRPr="009B6B2D">
        <w:rPr>
          <w:rFonts w:ascii="Simplified Arabic" w:hAnsi="Simplified Arabic" w:cs="Simplified Arabic"/>
          <w:b/>
          <w:bCs/>
          <w:sz w:val="26"/>
          <w:szCs w:val="26"/>
          <w:rtl/>
        </w:rPr>
        <w:t>معدلات</w:t>
      </w:r>
      <w:r w:rsidR="009032A7" w:rsidRPr="009B6B2D">
        <w:rPr>
          <w:rFonts w:ascii="Simplified Arabic" w:hAnsi="Simplified Arabic" w:cs="Simplified Arabic"/>
          <w:b/>
          <w:bCs/>
          <w:sz w:val="26"/>
          <w:szCs w:val="26"/>
          <w:rtl/>
        </w:rPr>
        <w:t xml:space="preserve"> التضخم في </w:t>
      </w:r>
      <w:r w:rsidRPr="009B6B2D">
        <w:rPr>
          <w:rFonts w:ascii="Simplified Arabic" w:hAnsi="Simplified Arabic" w:cs="Simplified Arabic"/>
          <w:b/>
          <w:bCs/>
          <w:sz w:val="26"/>
          <w:szCs w:val="26"/>
          <w:rtl/>
        </w:rPr>
        <w:t>الأسعار تتأثر بشكل مباشر بمستويات الاسعار في اسرائيل وتداعيات الازمات الخارجية</w:t>
      </w:r>
      <w:r w:rsidR="009032A7" w:rsidRPr="009B6B2D">
        <w:rPr>
          <w:rFonts w:ascii="Simplified Arabic" w:hAnsi="Simplified Arabic" w:cs="Simplified Arabic"/>
          <w:b/>
          <w:bCs/>
          <w:sz w:val="26"/>
          <w:szCs w:val="26"/>
          <w:rtl/>
        </w:rPr>
        <w:t xml:space="preserve"> </w:t>
      </w:r>
      <w:r w:rsidR="00347466" w:rsidRPr="009B6B2D">
        <w:rPr>
          <w:rFonts w:ascii="Simplified Arabic" w:hAnsi="Simplified Arabic" w:cs="Simplified Arabic"/>
          <w:b/>
          <w:bCs/>
          <w:sz w:val="26"/>
          <w:szCs w:val="26"/>
          <w:rtl/>
        </w:rPr>
        <w:t>بسبب الاستيراد الكبير للسلع الاستهلاكية من الخارج</w:t>
      </w:r>
      <w:r w:rsidR="00CD75F0" w:rsidRPr="009B6B2D">
        <w:rPr>
          <w:rFonts w:ascii="Simplified Arabic" w:hAnsi="Simplified Arabic" w:cs="Simplified Arabic"/>
          <w:b/>
          <w:bCs/>
          <w:sz w:val="26"/>
          <w:szCs w:val="26"/>
          <w:rtl/>
        </w:rPr>
        <w:t xml:space="preserve"> واسرائيل</w:t>
      </w:r>
      <w:r w:rsidR="00347466" w:rsidRPr="009B6B2D">
        <w:rPr>
          <w:rFonts w:ascii="Simplified Arabic" w:hAnsi="Simplified Arabic" w:cs="Simplified Arabic"/>
          <w:b/>
          <w:bCs/>
          <w:sz w:val="26"/>
          <w:szCs w:val="26"/>
          <w:rtl/>
        </w:rPr>
        <w:t>،</w:t>
      </w:r>
      <w:r w:rsidR="009032A7" w:rsidRPr="009B6B2D">
        <w:rPr>
          <w:rFonts w:ascii="Simplified Arabic" w:hAnsi="Simplified Arabic" w:cs="Simplified Arabic"/>
          <w:b/>
          <w:bCs/>
          <w:sz w:val="26"/>
          <w:szCs w:val="26"/>
          <w:rtl/>
        </w:rPr>
        <w:t xml:space="preserve"> ويتأثر من خلال ثلاث مفاصل اساسية الاول اننا نتحدث عن غلاف جمركي مشترك بين الاحتلال الإسرائيلي وفلسطين والذي يفرض علينا بقاء معدلات ضريبة القيمة المضافة ضمن هامش نقطتين مئويتين، والمحور الثاني عدم سيطرتنا على الحدود والمعابر وبالتالي التحكم بسلاسل التوريد، والمحور الثالث عدم وجود عملة وطنية وبالتالي نبقى رهان التقلبات العالمية،  فخلال النصف الاول من عام </w:t>
      </w:r>
      <w:r w:rsidR="00347466" w:rsidRPr="009B6B2D">
        <w:rPr>
          <w:rFonts w:ascii="Simplified Arabic" w:hAnsi="Simplified Arabic" w:cs="Simplified Arabic"/>
          <w:b/>
          <w:bCs/>
          <w:sz w:val="26"/>
          <w:szCs w:val="26"/>
          <w:rtl/>
        </w:rPr>
        <w:t>2023</w:t>
      </w:r>
      <w:r w:rsidR="009032A7" w:rsidRPr="009B6B2D">
        <w:rPr>
          <w:rFonts w:ascii="Simplified Arabic" w:hAnsi="Simplified Arabic" w:cs="Simplified Arabic"/>
          <w:b/>
          <w:bCs/>
          <w:sz w:val="26"/>
          <w:szCs w:val="26"/>
          <w:rtl/>
        </w:rPr>
        <w:t xml:space="preserve"> </w:t>
      </w:r>
      <w:r w:rsidR="009032A7" w:rsidRPr="009B6B2D">
        <w:rPr>
          <w:rFonts w:ascii="Simplified Arabic" w:hAnsi="Simplified Arabic" w:cs="Simplified Arabic"/>
          <w:sz w:val="26"/>
          <w:szCs w:val="26"/>
          <w:rtl/>
        </w:rPr>
        <w:t xml:space="preserve">ارتفع مؤشر أسعار المستهلك في فلسطين بنسبة </w:t>
      </w:r>
      <w:r w:rsidR="00347466" w:rsidRPr="009B6B2D">
        <w:rPr>
          <w:rFonts w:ascii="Simplified Arabic" w:hAnsi="Simplified Arabic" w:cs="Simplified Arabic"/>
          <w:sz w:val="26"/>
          <w:szCs w:val="26"/>
          <w:rtl/>
        </w:rPr>
        <w:t>3.82</w:t>
      </w:r>
      <w:r w:rsidR="009032A7" w:rsidRPr="009B6B2D">
        <w:rPr>
          <w:rFonts w:ascii="Simplified Arabic" w:hAnsi="Simplified Arabic" w:cs="Simplified Arabic"/>
          <w:sz w:val="26"/>
          <w:szCs w:val="26"/>
          <w:rtl/>
        </w:rPr>
        <w:t xml:space="preserve">% مقارنة بالنصف الأول من العام </w:t>
      </w:r>
      <w:r w:rsidR="00347466" w:rsidRPr="009B6B2D">
        <w:rPr>
          <w:rFonts w:ascii="Simplified Arabic" w:hAnsi="Simplified Arabic" w:cs="Simplified Arabic"/>
          <w:sz w:val="26"/>
          <w:szCs w:val="26"/>
          <w:rtl/>
        </w:rPr>
        <w:t>2022</w:t>
      </w:r>
      <w:r w:rsidR="009032A7" w:rsidRPr="009B6B2D">
        <w:rPr>
          <w:rFonts w:ascii="Simplified Arabic" w:hAnsi="Simplified Arabic" w:cs="Simplified Arabic"/>
          <w:sz w:val="26"/>
          <w:szCs w:val="26"/>
          <w:rtl/>
        </w:rPr>
        <w:t xml:space="preserve">. حيث ارتفعت أسعار بعض السلع الأساسية مما </w:t>
      </w:r>
      <w:proofErr w:type="gramStart"/>
      <w:r w:rsidR="009032A7" w:rsidRPr="009B6B2D">
        <w:rPr>
          <w:rFonts w:ascii="Simplified Arabic" w:hAnsi="Simplified Arabic" w:cs="Simplified Arabic"/>
          <w:sz w:val="26"/>
          <w:szCs w:val="26"/>
          <w:rtl/>
        </w:rPr>
        <w:t>اثر</w:t>
      </w:r>
      <w:proofErr w:type="gramEnd"/>
      <w:r w:rsidR="009032A7" w:rsidRPr="009B6B2D">
        <w:rPr>
          <w:rFonts w:ascii="Simplified Arabic" w:hAnsi="Simplified Arabic" w:cs="Simplified Arabic"/>
          <w:sz w:val="26"/>
          <w:szCs w:val="26"/>
          <w:rtl/>
        </w:rPr>
        <w:t xml:space="preserve"> سلباً على إنفاق الاسر الفلسطينية</w:t>
      </w:r>
      <w:r w:rsidR="00347466" w:rsidRPr="009B6B2D">
        <w:rPr>
          <w:rFonts w:ascii="Simplified Arabic" w:hAnsi="Simplified Arabic" w:cs="Simplified Arabic"/>
          <w:sz w:val="26"/>
          <w:szCs w:val="26"/>
          <w:rtl/>
        </w:rPr>
        <w:t xml:space="preserve">، وانخفاض القيمة الشرائية وبالتالي تأثيره على </w:t>
      </w:r>
      <w:r w:rsidR="00B43BB2" w:rsidRPr="009B6B2D">
        <w:rPr>
          <w:rFonts w:ascii="Simplified Arabic" w:hAnsi="Simplified Arabic" w:cs="Simplified Arabic"/>
          <w:sz w:val="26"/>
          <w:szCs w:val="26"/>
          <w:rtl/>
        </w:rPr>
        <w:t xml:space="preserve">مستويات </w:t>
      </w:r>
      <w:r w:rsidR="00347466" w:rsidRPr="009B6B2D">
        <w:rPr>
          <w:rFonts w:ascii="Simplified Arabic" w:hAnsi="Simplified Arabic" w:cs="Simplified Arabic"/>
          <w:sz w:val="26"/>
          <w:szCs w:val="26"/>
          <w:rtl/>
        </w:rPr>
        <w:t>الفقر</w:t>
      </w:r>
      <w:r w:rsidR="00D7008F" w:rsidRPr="009B6B2D">
        <w:rPr>
          <w:rFonts w:ascii="Simplified Arabic" w:hAnsi="Simplified Arabic" w:cs="Simplified Arabic"/>
          <w:sz w:val="26"/>
          <w:szCs w:val="26"/>
          <w:rtl/>
        </w:rPr>
        <w:t xml:space="preserve"> </w:t>
      </w:r>
      <w:r w:rsidR="00B43BB2" w:rsidRPr="009B6B2D">
        <w:rPr>
          <w:rFonts w:ascii="Simplified Arabic" w:hAnsi="Simplified Arabic" w:cs="Simplified Arabic"/>
          <w:sz w:val="26"/>
          <w:szCs w:val="26"/>
          <w:rtl/>
        </w:rPr>
        <w:t>في فلسطين</w:t>
      </w:r>
      <w:r w:rsidR="00D7008F" w:rsidRPr="009B6B2D">
        <w:rPr>
          <w:rFonts w:ascii="Simplified Arabic" w:hAnsi="Simplified Arabic" w:cs="Simplified Arabic"/>
          <w:sz w:val="26"/>
          <w:szCs w:val="26"/>
          <w:rtl/>
        </w:rPr>
        <w:t>،</w:t>
      </w:r>
      <w:r w:rsidR="00CD75F0" w:rsidRPr="009B6B2D">
        <w:rPr>
          <w:rFonts w:ascii="Simplified Arabic" w:hAnsi="Simplified Arabic" w:cs="Simplified Arabic"/>
          <w:sz w:val="26"/>
          <w:szCs w:val="26"/>
          <w:rtl/>
        </w:rPr>
        <w:t xml:space="preserve"> كما ان الحرب</w:t>
      </w:r>
      <w:r w:rsidRPr="009B6B2D">
        <w:rPr>
          <w:rFonts w:ascii="Simplified Arabic" w:hAnsi="Simplified Arabic" w:cs="Simplified Arabic"/>
          <w:sz w:val="26"/>
          <w:szCs w:val="26"/>
          <w:rtl/>
        </w:rPr>
        <w:t xml:space="preserve"> الاسرائيلية</w:t>
      </w:r>
      <w:r w:rsidR="00CD75F0" w:rsidRPr="009B6B2D">
        <w:rPr>
          <w:rFonts w:ascii="Simplified Arabic" w:hAnsi="Simplified Arabic" w:cs="Simplified Arabic"/>
          <w:sz w:val="26"/>
          <w:szCs w:val="26"/>
          <w:rtl/>
        </w:rPr>
        <w:t xml:space="preserve"> </w:t>
      </w:r>
      <w:r w:rsidRPr="009B6B2D">
        <w:rPr>
          <w:rFonts w:ascii="Simplified Arabic" w:hAnsi="Simplified Arabic" w:cs="Simplified Arabic"/>
          <w:sz w:val="26"/>
          <w:szCs w:val="26"/>
          <w:rtl/>
        </w:rPr>
        <w:t>الأخيرة</w:t>
      </w:r>
      <w:r w:rsidR="00CD75F0" w:rsidRPr="009B6B2D">
        <w:rPr>
          <w:rFonts w:ascii="Simplified Arabic" w:hAnsi="Simplified Arabic" w:cs="Simplified Arabic"/>
          <w:sz w:val="26"/>
          <w:szCs w:val="26"/>
          <w:rtl/>
        </w:rPr>
        <w:t xml:space="preserve"> على قطاع غزه من شانها </w:t>
      </w:r>
      <w:r w:rsidR="00234862" w:rsidRPr="009B6B2D">
        <w:rPr>
          <w:rFonts w:ascii="Simplified Arabic" w:hAnsi="Simplified Arabic" w:cs="Simplified Arabic"/>
          <w:sz w:val="26"/>
          <w:szCs w:val="26"/>
          <w:rtl/>
        </w:rPr>
        <w:t xml:space="preserve">أن </w:t>
      </w:r>
      <w:r w:rsidR="00CD75F0" w:rsidRPr="009B6B2D">
        <w:rPr>
          <w:rFonts w:ascii="Simplified Arabic" w:hAnsi="Simplified Arabic" w:cs="Simplified Arabic"/>
          <w:sz w:val="26"/>
          <w:szCs w:val="26"/>
          <w:rtl/>
        </w:rPr>
        <w:t xml:space="preserve">تزيد معدلات التضخم في فلسطين </w:t>
      </w:r>
      <w:r w:rsidR="00D7008F" w:rsidRPr="009B6B2D">
        <w:rPr>
          <w:rFonts w:ascii="Simplified Arabic" w:hAnsi="Simplified Arabic" w:cs="Simplified Arabic"/>
          <w:sz w:val="26"/>
          <w:szCs w:val="26"/>
          <w:rtl/>
        </w:rPr>
        <w:t>خلال الفترة القادمه</w:t>
      </w:r>
      <w:r w:rsidR="00A77FE7" w:rsidRPr="009B6B2D">
        <w:rPr>
          <w:rFonts w:ascii="Simplified Arabic" w:hAnsi="Simplified Arabic" w:cs="Simplified Arabic"/>
          <w:sz w:val="26"/>
          <w:szCs w:val="26"/>
          <w:rtl/>
        </w:rPr>
        <w:t xml:space="preserve"> وتشير التقديرات إلى إن ارتفاع معدل صرف الدولار مقابل الشيكل بمقدار 1% سيزيد من معدلات التضخم بما يعادل 1.6%.</w:t>
      </w:r>
    </w:p>
    <w:p w:rsidR="00EA475B" w:rsidRPr="009B6B2D" w:rsidRDefault="009032A7" w:rsidP="00474AE4">
      <w:pPr>
        <w:spacing w:line="240" w:lineRule="atLeast"/>
        <w:jc w:val="both"/>
        <w:rPr>
          <w:rFonts w:ascii="Simplified Arabic" w:hAnsi="Simplified Arabic" w:cs="Simplified Arabic"/>
          <w:sz w:val="26"/>
          <w:szCs w:val="26"/>
          <w:rtl/>
        </w:rPr>
      </w:pPr>
      <w:r w:rsidRPr="009B6B2D">
        <w:rPr>
          <w:rFonts w:ascii="Simplified Arabic" w:hAnsi="Simplified Arabic" w:cs="Simplified Arabic"/>
          <w:sz w:val="26"/>
          <w:szCs w:val="26"/>
          <w:rtl/>
        </w:rPr>
        <w:t xml:space="preserve"> </w:t>
      </w:r>
    </w:p>
    <w:bookmarkEnd w:id="0"/>
    <w:p w:rsidR="00BE1007" w:rsidRPr="009B6B2D" w:rsidRDefault="00BE1007">
      <w:pPr>
        <w:rPr>
          <w:rFonts w:ascii="Simplified Arabic" w:hAnsi="Simplified Arabic" w:cs="Simplified Arabic"/>
          <w:sz w:val="26"/>
          <w:szCs w:val="26"/>
        </w:rPr>
      </w:pPr>
    </w:p>
    <w:sectPr w:rsidR="00BE1007" w:rsidRPr="009B6B2D" w:rsidSect="008604CF">
      <w:footerReference w:type="even" r:id="rId8"/>
      <w:footerReference w:type="default" r:id="rId9"/>
      <w:pgSz w:w="11906" w:h="16838" w:code="9"/>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EC4" w:rsidRDefault="00096EC4">
      <w:r>
        <w:separator/>
      </w:r>
    </w:p>
  </w:endnote>
  <w:endnote w:type="continuationSeparator" w:id="0">
    <w:p w:rsidR="00096EC4" w:rsidRDefault="0009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C2D" w:rsidRDefault="00EA7345">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9C7C2D" w:rsidRDefault="009C7C2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C2D" w:rsidRDefault="00EA7345">
    <w:pPr>
      <w:pStyle w:val="Footer"/>
      <w:jc w:val="center"/>
    </w:pPr>
    <w:r>
      <w:fldChar w:fldCharType="begin"/>
    </w:r>
    <w:r>
      <w:instrText xml:space="preserve"> PAGE   \* MERGEFORMAT </w:instrText>
    </w:r>
    <w:r>
      <w:fldChar w:fldCharType="separate"/>
    </w:r>
    <w:r w:rsidR="003236C5">
      <w:rPr>
        <w:noProof/>
        <w:rtl/>
      </w:rPr>
      <w:t>2</w:t>
    </w:r>
    <w:r>
      <w:fldChar w:fldCharType="end"/>
    </w:r>
  </w:p>
  <w:p w:rsidR="009C7C2D" w:rsidRDefault="009C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EC4" w:rsidRDefault="00096EC4">
      <w:r>
        <w:separator/>
      </w:r>
    </w:p>
  </w:footnote>
  <w:footnote w:type="continuationSeparator" w:id="0">
    <w:p w:rsidR="00096EC4" w:rsidRDefault="00096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F62A3"/>
    <w:multiLevelType w:val="hybridMultilevel"/>
    <w:tmpl w:val="BC1C2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A7"/>
    <w:rsid w:val="00001D40"/>
    <w:rsid w:val="00004410"/>
    <w:rsid w:val="000057DB"/>
    <w:rsid w:val="00011A1F"/>
    <w:rsid w:val="00015DE7"/>
    <w:rsid w:val="000162C1"/>
    <w:rsid w:val="000516E6"/>
    <w:rsid w:val="00060D78"/>
    <w:rsid w:val="00081651"/>
    <w:rsid w:val="000851D1"/>
    <w:rsid w:val="00096EC4"/>
    <w:rsid w:val="000A4F87"/>
    <w:rsid w:val="000D4358"/>
    <w:rsid w:val="000E55F3"/>
    <w:rsid w:val="000F3CC1"/>
    <w:rsid w:val="00115397"/>
    <w:rsid w:val="001266DE"/>
    <w:rsid w:val="00130E10"/>
    <w:rsid w:val="0013208C"/>
    <w:rsid w:val="00141ECA"/>
    <w:rsid w:val="0017608E"/>
    <w:rsid w:val="00180C6F"/>
    <w:rsid w:val="00187393"/>
    <w:rsid w:val="00187C52"/>
    <w:rsid w:val="001B25CF"/>
    <w:rsid w:val="001D3C64"/>
    <w:rsid w:val="001D497C"/>
    <w:rsid w:val="001E4AB4"/>
    <w:rsid w:val="00214810"/>
    <w:rsid w:val="00220551"/>
    <w:rsid w:val="00234862"/>
    <w:rsid w:val="00263F29"/>
    <w:rsid w:val="0028239F"/>
    <w:rsid w:val="00286511"/>
    <w:rsid w:val="00293AFC"/>
    <w:rsid w:val="00296F4B"/>
    <w:rsid w:val="002A4931"/>
    <w:rsid w:val="002D1274"/>
    <w:rsid w:val="002E0D93"/>
    <w:rsid w:val="002E371C"/>
    <w:rsid w:val="002F3721"/>
    <w:rsid w:val="00301356"/>
    <w:rsid w:val="00304FBD"/>
    <w:rsid w:val="00316E08"/>
    <w:rsid w:val="0031715B"/>
    <w:rsid w:val="003236C5"/>
    <w:rsid w:val="00324AD9"/>
    <w:rsid w:val="00325620"/>
    <w:rsid w:val="00331957"/>
    <w:rsid w:val="00332BD8"/>
    <w:rsid w:val="00347466"/>
    <w:rsid w:val="00363BFD"/>
    <w:rsid w:val="0036592C"/>
    <w:rsid w:val="0037073D"/>
    <w:rsid w:val="00372120"/>
    <w:rsid w:val="00376C7B"/>
    <w:rsid w:val="00386715"/>
    <w:rsid w:val="003A21D4"/>
    <w:rsid w:val="003C4F22"/>
    <w:rsid w:val="003D0E14"/>
    <w:rsid w:val="003E5499"/>
    <w:rsid w:val="003E5D07"/>
    <w:rsid w:val="003E6736"/>
    <w:rsid w:val="003E79EF"/>
    <w:rsid w:val="00410D07"/>
    <w:rsid w:val="00417188"/>
    <w:rsid w:val="0042071C"/>
    <w:rsid w:val="00420D50"/>
    <w:rsid w:val="00435B6B"/>
    <w:rsid w:val="0045503A"/>
    <w:rsid w:val="004556D5"/>
    <w:rsid w:val="00474AE4"/>
    <w:rsid w:val="00476217"/>
    <w:rsid w:val="00487344"/>
    <w:rsid w:val="004A3414"/>
    <w:rsid w:val="004A5E38"/>
    <w:rsid w:val="004B1EC3"/>
    <w:rsid w:val="004D0D14"/>
    <w:rsid w:val="004D1D8E"/>
    <w:rsid w:val="004E5881"/>
    <w:rsid w:val="004F315A"/>
    <w:rsid w:val="00501FF3"/>
    <w:rsid w:val="00513BEC"/>
    <w:rsid w:val="005169EF"/>
    <w:rsid w:val="00530535"/>
    <w:rsid w:val="005451CF"/>
    <w:rsid w:val="00572EC6"/>
    <w:rsid w:val="0059379E"/>
    <w:rsid w:val="005B386D"/>
    <w:rsid w:val="005B7129"/>
    <w:rsid w:val="005D130C"/>
    <w:rsid w:val="005E7AF4"/>
    <w:rsid w:val="00610DB7"/>
    <w:rsid w:val="00616F87"/>
    <w:rsid w:val="00617DCD"/>
    <w:rsid w:val="00624086"/>
    <w:rsid w:val="00624466"/>
    <w:rsid w:val="00656459"/>
    <w:rsid w:val="006671F7"/>
    <w:rsid w:val="00673164"/>
    <w:rsid w:val="006738D4"/>
    <w:rsid w:val="006758EA"/>
    <w:rsid w:val="00676CED"/>
    <w:rsid w:val="00676EC4"/>
    <w:rsid w:val="006773DE"/>
    <w:rsid w:val="00690EEB"/>
    <w:rsid w:val="00695B5A"/>
    <w:rsid w:val="006D138D"/>
    <w:rsid w:val="006D1E15"/>
    <w:rsid w:val="006F281C"/>
    <w:rsid w:val="0070574A"/>
    <w:rsid w:val="00713495"/>
    <w:rsid w:val="0071671D"/>
    <w:rsid w:val="00760B99"/>
    <w:rsid w:val="00764D6F"/>
    <w:rsid w:val="00770206"/>
    <w:rsid w:val="00775B12"/>
    <w:rsid w:val="00791369"/>
    <w:rsid w:val="00795A6A"/>
    <w:rsid w:val="007B0CA4"/>
    <w:rsid w:val="007E62F7"/>
    <w:rsid w:val="007F24CD"/>
    <w:rsid w:val="007F4C13"/>
    <w:rsid w:val="00805972"/>
    <w:rsid w:val="00826F19"/>
    <w:rsid w:val="00837AE3"/>
    <w:rsid w:val="008604CF"/>
    <w:rsid w:val="00865CC2"/>
    <w:rsid w:val="00870455"/>
    <w:rsid w:val="00891D0D"/>
    <w:rsid w:val="008922A1"/>
    <w:rsid w:val="008A16DD"/>
    <w:rsid w:val="008C161C"/>
    <w:rsid w:val="008D1202"/>
    <w:rsid w:val="008E612B"/>
    <w:rsid w:val="008F2F97"/>
    <w:rsid w:val="008F5E61"/>
    <w:rsid w:val="009032A7"/>
    <w:rsid w:val="00916708"/>
    <w:rsid w:val="00917AF9"/>
    <w:rsid w:val="009230AD"/>
    <w:rsid w:val="0092637E"/>
    <w:rsid w:val="0093792C"/>
    <w:rsid w:val="00952417"/>
    <w:rsid w:val="009618BE"/>
    <w:rsid w:val="00961D4E"/>
    <w:rsid w:val="00976542"/>
    <w:rsid w:val="00986119"/>
    <w:rsid w:val="00987F17"/>
    <w:rsid w:val="009B30D3"/>
    <w:rsid w:val="009B6B2D"/>
    <w:rsid w:val="009C7374"/>
    <w:rsid w:val="009C7C2D"/>
    <w:rsid w:val="00A00298"/>
    <w:rsid w:val="00A175CE"/>
    <w:rsid w:val="00A264F2"/>
    <w:rsid w:val="00A32AF1"/>
    <w:rsid w:val="00A53342"/>
    <w:rsid w:val="00A56E13"/>
    <w:rsid w:val="00A63AA2"/>
    <w:rsid w:val="00A707EA"/>
    <w:rsid w:val="00A77FE7"/>
    <w:rsid w:val="00A8098C"/>
    <w:rsid w:val="00A82FE7"/>
    <w:rsid w:val="00A86D26"/>
    <w:rsid w:val="00A92522"/>
    <w:rsid w:val="00AB040D"/>
    <w:rsid w:val="00AC5B83"/>
    <w:rsid w:val="00AD2E69"/>
    <w:rsid w:val="00AE173D"/>
    <w:rsid w:val="00AE61D4"/>
    <w:rsid w:val="00B005ED"/>
    <w:rsid w:val="00B05B51"/>
    <w:rsid w:val="00B336E7"/>
    <w:rsid w:val="00B43BB2"/>
    <w:rsid w:val="00B549D0"/>
    <w:rsid w:val="00B657B3"/>
    <w:rsid w:val="00B75158"/>
    <w:rsid w:val="00B81D3A"/>
    <w:rsid w:val="00B9762B"/>
    <w:rsid w:val="00BB464F"/>
    <w:rsid w:val="00BB5D8B"/>
    <w:rsid w:val="00BE1007"/>
    <w:rsid w:val="00BF37D6"/>
    <w:rsid w:val="00BF525C"/>
    <w:rsid w:val="00C02EB4"/>
    <w:rsid w:val="00C05510"/>
    <w:rsid w:val="00C40B4C"/>
    <w:rsid w:val="00C42C7C"/>
    <w:rsid w:val="00C51A50"/>
    <w:rsid w:val="00C55B05"/>
    <w:rsid w:val="00C8719D"/>
    <w:rsid w:val="00CB42DE"/>
    <w:rsid w:val="00CC42EF"/>
    <w:rsid w:val="00CC7D2A"/>
    <w:rsid w:val="00CD6EAE"/>
    <w:rsid w:val="00CD75F0"/>
    <w:rsid w:val="00CF7C01"/>
    <w:rsid w:val="00D070C2"/>
    <w:rsid w:val="00D17B0E"/>
    <w:rsid w:val="00D23383"/>
    <w:rsid w:val="00D36F33"/>
    <w:rsid w:val="00D37EC8"/>
    <w:rsid w:val="00D502C2"/>
    <w:rsid w:val="00D55A4C"/>
    <w:rsid w:val="00D7008F"/>
    <w:rsid w:val="00DA334D"/>
    <w:rsid w:val="00DA76B7"/>
    <w:rsid w:val="00DB0134"/>
    <w:rsid w:val="00DB5FD4"/>
    <w:rsid w:val="00DD5C25"/>
    <w:rsid w:val="00E0230E"/>
    <w:rsid w:val="00E13211"/>
    <w:rsid w:val="00E16C84"/>
    <w:rsid w:val="00E2003B"/>
    <w:rsid w:val="00E351E8"/>
    <w:rsid w:val="00E600EB"/>
    <w:rsid w:val="00E74075"/>
    <w:rsid w:val="00E8142F"/>
    <w:rsid w:val="00EA475B"/>
    <w:rsid w:val="00EA7345"/>
    <w:rsid w:val="00EB7F88"/>
    <w:rsid w:val="00EE7E57"/>
    <w:rsid w:val="00F0359B"/>
    <w:rsid w:val="00F05412"/>
    <w:rsid w:val="00F14818"/>
    <w:rsid w:val="00F20729"/>
    <w:rsid w:val="00F23D13"/>
    <w:rsid w:val="00F51F26"/>
    <w:rsid w:val="00F60327"/>
    <w:rsid w:val="00F75239"/>
    <w:rsid w:val="00F91BEA"/>
    <w:rsid w:val="00FA54CA"/>
    <w:rsid w:val="00FC3E5A"/>
    <w:rsid w:val="00FD2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03408-7F19-4794-88DB-FFB087FD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2A7"/>
    <w:pPr>
      <w:bidi/>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32A7"/>
    <w:pPr>
      <w:tabs>
        <w:tab w:val="center" w:pos="4153"/>
        <w:tab w:val="right" w:pos="8306"/>
      </w:tabs>
    </w:pPr>
    <w:rPr>
      <w:lang w:val="x-none"/>
    </w:rPr>
  </w:style>
  <w:style w:type="character" w:customStyle="1" w:styleId="FooterChar">
    <w:name w:val="Footer Char"/>
    <w:link w:val="Footer"/>
    <w:uiPriority w:val="99"/>
    <w:rsid w:val="009032A7"/>
    <w:rPr>
      <w:rFonts w:ascii="Times New Roman" w:eastAsia="Times New Roman" w:hAnsi="Times New Roman" w:cs="Times New Roman"/>
      <w:sz w:val="24"/>
      <w:szCs w:val="24"/>
      <w:lang w:val="x-none" w:eastAsia="ar-SA"/>
    </w:rPr>
  </w:style>
  <w:style w:type="character" w:styleId="PageNumber">
    <w:name w:val="page number"/>
    <w:basedOn w:val="DefaultParagraphFont"/>
    <w:semiHidden/>
    <w:rsid w:val="009032A7"/>
  </w:style>
  <w:style w:type="paragraph" w:styleId="Title">
    <w:name w:val="Title"/>
    <w:basedOn w:val="Normal"/>
    <w:link w:val="TitleChar"/>
    <w:qFormat/>
    <w:rsid w:val="009032A7"/>
    <w:pPr>
      <w:jc w:val="center"/>
    </w:pPr>
    <w:rPr>
      <w:b/>
      <w:bCs/>
      <w:lang w:val="x-none"/>
    </w:rPr>
  </w:style>
  <w:style w:type="character" w:customStyle="1" w:styleId="TitleChar">
    <w:name w:val="Title Char"/>
    <w:link w:val="Title"/>
    <w:rsid w:val="009032A7"/>
    <w:rPr>
      <w:rFonts w:ascii="Times New Roman" w:eastAsia="Times New Roman" w:hAnsi="Times New Roman" w:cs="Times New Roman"/>
      <w:b/>
      <w:bCs/>
      <w:sz w:val="24"/>
      <w:szCs w:val="24"/>
      <w:lang w:val="x-none" w:eastAsia="ar-SA"/>
    </w:rPr>
  </w:style>
  <w:style w:type="paragraph" w:styleId="NoSpacing">
    <w:name w:val="No Spacing"/>
    <w:uiPriority w:val="1"/>
    <w:qFormat/>
    <w:rsid w:val="007F4C13"/>
    <w:pPr>
      <w:bidi/>
    </w:pPr>
    <w:rPr>
      <w:sz w:val="22"/>
      <w:szCs w:val="22"/>
    </w:rPr>
  </w:style>
  <w:style w:type="paragraph" w:styleId="ListParagraph">
    <w:name w:val="List Paragraph"/>
    <w:basedOn w:val="Normal"/>
    <w:uiPriority w:val="34"/>
    <w:qFormat/>
    <w:rsid w:val="00676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14265-FA6E-4A0B-982D-B4376A62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AOMAR</dc:creator>
  <cp:keywords/>
  <dc:description/>
  <cp:lastModifiedBy>Mohammad Sahmoud</cp:lastModifiedBy>
  <cp:revision>2</cp:revision>
  <dcterms:created xsi:type="dcterms:W3CDTF">2023-10-16T12:25:00Z</dcterms:created>
  <dcterms:modified xsi:type="dcterms:W3CDTF">2023-10-16T12:25:00Z</dcterms:modified>
</cp:coreProperties>
</file>