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B9" w:rsidRDefault="00B860BE" w:rsidP="00490988">
      <w:pPr>
        <w:bidi/>
        <w:rPr>
          <w:b w:val="0"/>
          <w:bCs/>
          <w:i w:val="0"/>
          <w:iCs/>
          <w:rtl/>
        </w:rPr>
      </w:pPr>
      <w:r>
        <w:rPr>
          <w:rFonts w:hint="cs"/>
          <w:b w:val="0"/>
          <w:bCs/>
          <w:i w:val="0"/>
          <w:iCs/>
          <w:noProof/>
          <w:rtl/>
        </w:rPr>
        <w:drawing>
          <wp:anchor distT="0" distB="0" distL="114300" distR="114300" simplePos="0" relativeHeight="251659264" behindDoc="1" locked="0" layoutInCell="1" allowOverlap="1">
            <wp:simplePos x="0" y="0"/>
            <wp:positionH relativeFrom="column">
              <wp:posOffset>-457200</wp:posOffset>
            </wp:positionH>
            <wp:positionV relativeFrom="paragraph">
              <wp:posOffset>-438150</wp:posOffset>
            </wp:positionV>
            <wp:extent cx="7562850" cy="14954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S + Ministries Headed Paper A.jpg"/>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2850" cy="1495425"/>
                    </a:xfrm>
                    <a:prstGeom prst="rect">
                      <a:avLst/>
                    </a:prstGeom>
                  </pic:spPr>
                </pic:pic>
              </a:graphicData>
            </a:graphic>
          </wp:anchor>
        </w:drawing>
      </w:r>
      <w:r>
        <w:rPr>
          <w:rFonts w:hint="cs"/>
          <w:b w:val="0"/>
          <w:bCs/>
          <w:i w:val="0"/>
          <w:iCs/>
          <w:noProof/>
          <w:rtl/>
        </w:rPr>
        <w:drawing>
          <wp:anchor distT="0" distB="0" distL="114300" distR="114300" simplePos="0" relativeHeight="251661312" behindDoc="0" locked="0" layoutInCell="1" allowOverlap="1">
            <wp:simplePos x="0" y="0"/>
            <wp:positionH relativeFrom="margin">
              <wp:posOffset>628650</wp:posOffset>
            </wp:positionH>
            <wp:positionV relativeFrom="margin">
              <wp:posOffset>-76200</wp:posOffset>
            </wp:positionV>
            <wp:extent cx="1476375" cy="113347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76375" cy="1133475"/>
                    </a:xfrm>
                    <a:prstGeom prst="rect">
                      <a:avLst/>
                    </a:prstGeom>
                    <a:noFill/>
                    <a:ln w="9525">
                      <a:noFill/>
                      <a:miter lim="800000"/>
                      <a:headEnd/>
                      <a:tailEnd/>
                    </a:ln>
                  </pic:spPr>
                </pic:pic>
              </a:graphicData>
            </a:graphic>
          </wp:anchor>
        </w:drawing>
      </w:r>
      <w:r w:rsidR="0031286D">
        <w:rPr>
          <w:rFonts w:hint="cs"/>
          <w:b w:val="0"/>
          <w:bCs/>
          <w:i w:val="0"/>
          <w:iCs/>
          <w:rtl/>
        </w:rPr>
        <w:t xml:space="preserve">                                                                  </w:t>
      </w:r>
    </w:p>
    <w:p w:rsidR="00440AB9" w:rsidRPr="001F4820" w:rsidRDefault="00490988" w:rsidP="005D0944">
      <w:pPr>
        <w:bidi/>
        <w:rPr>
          <w:b w:val="0"/>
          <w:bCs/>
          <w:sz w:val="22"/>
          <w:szCs w:val="22"/>
          <w:rtl/>
        </w:rPr>
      </w:pPr>
      <w:r>
        <w:rPr>
          <w:rFonts w:hint="cs"/>
          <w:b w:val="0"/>
          <w:bCs/>
          <w:sz w:val="22"/>
          <w:szCs w:val="22"/>
          <w:rtl/>
        </w:rPr>
        <w:t xml:space="preserve">         </w:t>
      </w:r>
    </w:p>
    <w:p w:rsidR="001F4820" w:rsidRPr="001F4820" w:rsidRDefault="001F4820" w:rsidP="00440AB9">
      <w:pPr>
        <w:bidi/>
        <w:spacing w:line="480" w:lineRule="exact"/>
        <w:jc w:val="center"/>
        <w:rPr>
          <w:rFonts w:cs="Simplified Arabic"/>
          <w:b w:val="0"/>
          <w:bCs/>
          <w:sz w:val="28"/>
          <w:szCs w:val="28"/>
          <w:rtl/>
        </w:rPr>
      </w:pPr>
    </w:p>
    <w:p w:rsidR="005D0944" w:rsidRDefault="005D0944" w:rsidP="00FE6A46">
      <w:pPr>
        <w:bidi/>
        <w:spacing w:line="480" w:lineRule="exact"/>
        <w:jc w:val="center"/>
        <w:rPr>
          <w:rFonts w:cs="Simplified Arabic"/>
          <w:b w:val="0"/>
          <w:bCs/>
          <w:sz w:val="28"/>
          <w:szCs w:val="28"/>
          <w:rtl/>
        </w:rPr>
      </w:pPr>
    </w:p>
    <w:p w:rsidR="00B860BE" w:rsidRDefault="00B860BE" w:rsidP="00B860BE">
      <w:pPr>
        <w:bidi/>
        <w:rPr>
          <w:rFonts w:cs="Simplified Arabic" w:hint="cs"/>
          <w:b w:val="0"/>
          <w:bCs/>
          <w:sz w:val="28"/>
          <w:szCs w:val="28"/>
          <w:rtl/>
        </w:rPr>
      </w:pPr>
    </w:p>
    <w:p w:rsidR="00B860BE" w:rsidRDefault="00B860BE" w:rsidP="00B860BE">
      <w:pPr>
        <w:bidi/>
        <w:rPr>
          <w:rFonts w:cs="Simplified Arabic"/>
          <w:bCs/>
          <w:sz w:val="16"/>
          <w:szCs w:val="16"/>
        </w:rPr>
      </w:pPr>
    </w:p>
    <w:p w:rsidR="00B860BE" w:rsidRDefault="00B860BE" w:rsidP="00B860BE">
      <w:pPr>
        <w:bidi/>
        <w:spacing w:line="480" w:lineRule="exact"/>
        <w:jc w:val="center"/>
        <w:rPr>
          <w:rFonts w:cs="Simplified Arabic" w:hint="cs"/>
          <w:b w:val="0"/>
          <w:bCs/>
          <w:sz w:val="28"/>
          <w:szCs w:val="28"/>
          <w:rtl/>
        </w:rPr>
      </w:pPr>
    </w:p>
    <w:p w:rsidR="00440AB9" w:rsidRPr="002912A7" w:rsidRDefault="00C2059E" w:rsidP="00B860BE">
      <w:pPr>
        <w:bidi/>
        <w:spacing w:line="480" w:lineRule="exact"/>
        <w:jc w:val="center"/>
        <w:rPr>
          <w:rFonts w:cs="Simplified Arabic"/>
          <w:b w:val="0"/>
          <w:bCs/>
          <w:sz w:val="28"/>
          <w:szCs w:val="28"/>
        </w:rPr>
      </w:pPr>
      <w:r>
        <w:rPr>
          <w:rFonts w:cs="Simplified Arabic" w:hint="cs"/>
          <w:b w:val="0"/>
          <w:bCs/>
          <w:sz w:val="28"/>
          <w:szCs w:val="28"/>
          <w:rtl/>
        </w:rPr>
        <w:t xml:space="preserve">الإحصاء الفلسطيني وسلطة النقد الفلسطينية يعلنان النتائج الأولية لميزان المدفوعات الفلسطيني للربع </w:t>
      </w:r>
      <w:r w:rsidR="00D01795">
        <w:rPr>
          <w:rFonts w:cs="Simplified Arabic" w:hint="cs"/>
          <w:b w:val="0"/>
          <w:bCs/>
          <w:sz w:val="28"/>
          <w:szCs w:val="28"/>
          <w:rtl/>
        </w:rPr>
        <w:t>الثالث</w:t>
      </w:r>
      <w:r>
        <w:rPr>
          <w:rFonts w:cs="Simplified Arabic" w:hint="cs"/>
          <w:b w:val="0"/>
          <w:bCs/>
          <w:sz w:val="28"/>
          <w:szCs w:val="28"/>
          <w:rtl/>
        </w:rPr>
        <w:t xml:space="preserve"> 2017</w:t>
      </w:r>
    </w:p>
    <w:p w:rsidR="00440AB9" w:rsidRPr="002912A7" w:rsidRDefault="00E75327" w:rsidP="00D01795">
      <w:pPr>
        <w:bidi/>
        <w:spacing w:line="480" w:lineRule="exact"/>
        <w:jc w:val="center"/>
        <w:rPr>
          <w:rFonts w:cs="Simplified Arabic"/>
          <w:b w:val="0"/>
          <w:bCs/>
          <w:sz w:val="28"/>
          <w:szCs w:val="28"/>
        </w:rPr>
      </w:pPr>
      <w:r>
        <w:rPr>
          <w:rFonts w:cs="Simplified Arabic" w:hint="cs"/>
          <w:b w:val="0"/>
          <w:bCs/>
          <w:sz w:val="28"/>
          <w:szCs w:val="28"/>
          <w:rtl/>
        </w:rPr>
        <w:t>4</w:t>
      </w:r>
      <w:r w:rsidR="00D01795">
        <w:rPr>
          <w:rFonts w:cs="Simplified Arabic" w:hint="cs"/>
          <w:b w:val="0"/>
          <w:bCs/>
          <w:sz w:val="28"/>
          <w:szCs w:val="28"/>
          <w:rtl/>
        </w:rPr>
        <w:t>43</w:t>
      </w:r>
      <w:r w:rsidR="0052420A" w:rsidRPr="002912A7">
        <w:rPr>
          <w:rFonts w:cs="Simplified Arabic" w:hint="cs"/>
          <w:b w:val="0"/>
          <w:bCs/>
          <w:sz w:val="28"/>
          <w:szCs w:val="28"/>
          <w:rtl/>
        </w:rPr>
        <w:t>.</w:t>
      </w:r>
      <w:r w:rsidR="00D01795">
        <w:rPr>
          <w:rFonts w:cs="Simplified Arabic" w:hint="cs"/>
          <w:b w:val="0"/>
          <w:bCs/>
          <w:sz w:val="28"/>
          <w:szCs w:val="28"/>
          <w:rtl/>
        </w:rPr>
        <w:t>7</w:t>
      </w:r>
      <w:r w:rsidR="00BC0B06" w:rsidRPr="002912A7">
        <w:rPr>
          <w:rFonts w:cs="Simplified Arabic"/>
          <w:b w:val="0"/>
          <w:bCs/>
          <w:sz w:val="28"/>
          <w:szCs w:val="28"/>
        </w:rPr>
        <w:t xml:space="preserve"> </w:t>
      </w:r>
      <w:r w:rsidR="00C07F9D" w:rsidRPr="002912A7">
        <w:rPr>
          <w:rFonts w:cs="Simplified Arabic" w:hint="cs"/>
          <w:b w:val="0"/>
          <w:bCs/>
          <w:sz w:val="28"/>
          <w:szCs w:val="28"/>
          <w:rtl/>
        </w:rPr>
        <w:t>مليون دولار</w:t>
      </w:r>
      <w:r w:rsidR="00BA5F48" w:rsidRPr="002912A7">
        <w:rPr>
          <w:rFonts w:cs="Simplified Arabic" w:hint="cs"/>
          <w:b w:val="0"/>
          <w:bCs/>
          <w:sz w:val="28"/>
          <w:szCs w:val="28"/>
          <w:rtl/>
        </w:rPr>
        <w:t xml:space="preserve"> أمريكي</w:t>
      </w:r>
      <w:r w:rsidR="00C07F9D" w:rsidRPr="002912A7">
        <w:rPr>
          <w:rFonts w:cs="Simplified Arabic" w:hint="cs"/>
          <w:b w:val="0"/>
          <w:bCs/>
          <w:sz w:val="28"/>
          <w:szCs w:val="28"/>
          <w:rtl/>
        </w:rPr>
        <w:t xml:space="preserve"> </w:t>
      </w:r>
      <w:r w:rsidR="00A23C3A" w:rsidRPr="002912A7">
        <w:rPr>
          <w:rFonts w:cs="Simplified Arabic" w:hint="cs"/>
          <w:b w:val="0"/>
          <w:bCs/>
          <w:sz w:val="28"/>
          <w:szCs w:val="28"/>
          <w:rtl/>
        </w:rPr>
        <w:t xml:space="preserve">عجز الحساب الجاري في الربع </w:t>
      </w:r>
      <w:r w:rsidR="00D01795">
        <w:rPr>
          <w:rFonts w:cs="Simplified Arabic" w:hint="cs"/>
          <w:b w:val="0"/>
          <w:bCs/>
          <w:sz w:val="28"/>
          <w:szCs w:val="28"/>
          <w:rtl/>
        </w:rPr>
        <w:t>الثالث</w:t>
      </w:r>
      <w:r w:rsidR="00A23C3A" w:rsidRPr="002912A7">
        <w:rPr>
          <w:rFonts w:cs="Simplified Arabic" w:hint="cs"/>
          <w:b w:val="0"/>
          <w:bCs/>
          <w:sz w:val="28"/>
          <w:szCs w:val="28"/>
          <w:rtl/>
        </w:rPr>
        <w:t xml:space="preserve"> </w:t>
      </w:r>
      <w:r w:rsidR="0004481E">
        <w:rPr>
          <w:rFonts w:cs="Simplified Arabic" w:hint="cs"/>
          <w:b w:val="0"/>
          <w:bCs/>
          <w:sz w:val="28"/>
          <w:szCs w:val="28"/>
          <w:rtl/>
        </w:rPr>
        <w:t>201</w:t>
      </w:r>
      <w:r w:rsidR="005504E8">
        <w:rPr>
          <w:rFonts w:cs="Simplified Arabic" w:hint="cs"/>
          <w:b w:val="0"/>
          <w:bCs/>
          <w:sz w:val="28"/>
          <w:szCs w:val="28"/>
          <w:rtl/>
        </w:rPr>
        <w:t>7</w:t>
      </w:r>
    </w:p>
    <w:p w:rsidR="00BA6171" w:rsidRPr="00315477" w:rsidRDefault="00BA6171" w:rsidP="00BA6171">
      <w:pPr>
        <w:bidi/>
        <w:spacing w:line="480" w:lineRule="exact"/>
        <w:jc w:val="center"/>
        <w:rPr>
          <w:rFonts w:cs="Simplified Arabic"/>
          <w:i w:val="0"/>
          <w:iCs/>
          <w:sz w:val="20"/>
          <w:szCs w:val="20"/>
        </w:rPr>
      </w:pPr>
    </w:p>
    <w:p w:rsidR="00A23C3A" w:rsidRDefault="000310C0" w:rsidP="00D01795">
      <w:pPr>
        <w:bidi/>
        <w:spacing w:before="120" w:after="120" w:line="276" w:lineRule="auto"/>
        <w:jc w:val="both"/>
        <w:rPr>
          <w:rFonts w:cs="Simplified Arabic" w:hint="cs"/>
          <w:rtl/>
        </w:rPr>
      </w:pPr>
      <w:r w:rsidRPr="00726037">
        <w:rPr>
          <w:rFonts w:cs="Simplified Arabic"/>
          <w:rtl/>
          <w:lang w:bidi="ar-EG"/>
        </w:rPr>
        <w:t>أ</w:t>
      </w:r>
      <w:r w:rsidRPr="00726037">
        <w:rPr>
          <w:rFonts w:cs="Simplified Arabic"/>
          <w:rtl/>
        </w:rPr>
        <w:t xml:space="preserve">صدر </w:t>
      </w:r>
      <w:r w:rsidR="00A23C3A" w:rsidRPr="00726037">
        <w:rPr>
          <w:rFonts w:cs="Simplified Arabic"/>
          <w:rtl/>
        </w:rPr>
        <w:t xml:space="preserve">الجهاز المركزي للإحصاء الفلسطيني </w:t>
      </w:r>
      <w:r w:rsidRPr="00726037">
        <w:rPr>
          <w:rFonts w:cs="Simplified Arabic" w:hint="cs"/>
          <w:rtl/>
        </w:rPr>
        <w:t>و</w:t>
      </w:r>
      <w:r w:rsidRPr="00726037">
        <w:rPr>
          <w:rFonts w:cs="Simplified Arabic"/>
          <w:rtl/>
        </w:rPr>
        <w:t xml:space="preserve">سلطة النقد الفلسطينية </w:t>
      </w:r>
      <w:r w:rsidR="00A23C3A" w:rsidRPr="00726037">
        <w:rPr>
          <w:rFonts w:cs="Simplified Arabic"/>
          <w:rtl/>
        </w:rPr>
        <w:t>ال</w:t>
      </w:r>
      <w:r w:rsidR="00440AB9" w:rsidRPr="00726037">
        <w:rPr>
          <w:rFonts w:cs="Simplified Arabic"/>
          <w:rtl/>
        </w:rPr>
        <w:t xml:space="preserve">نتائج </w:t>
      </w:r>
      <w:r w:rsidR="00A23C3A" w:rsidRPr="00726037">
        <w:rPr>
          <w:rFonts w:cs="Simplified Arabic"/>
          <w:rtl/>
        </w:rPr>
        <w:t xml:space="preserve">الأولية لميزان المدفوعات الفلسطيني للربع </w:t>
      </w:r>
      <w:r w:rsidR="00D01795">
        <w:rPr>
          <w:rFonts w:cs="Simplified Arabic" w:hint="cs"/>
          <w:rtl/>
        </w:rPr>
        <w:t>الثالث</w:t>
      </w:r>
      <w:r w:rsidR="00A23C3A" w:rsidRPr="00726037">
        <w:rPr>
          <w:rFonts w:cs="Simplified Arabic"/>
          <w:rtl/>
        </w:rPr>
        <w:t xml:space="preserve"> </w:t>
      </w:r>
      <w:r w:rsidR="0004481E">
        <w:rPr>
          <w:rFonts w:cs="Simplified Arabic" w:hint="cs"/>
          <w:rtl/>
        </w:rPr>
        <w:t>201</w:t>
      </w:r>
      <w:r w:rsidR="005504E8">
        <w:rPr>
          <w:rFonts w:cs="Simplified Arabic" w:hint="cs"/>
          <w:rtl/>
        </w:rPr>
        <w:t>7</w:t>
      </w:r>
      <w:r w:rsidR="00A23C3A" w:rsidRPr="00726037">
        <w:rPr>
          <w:rFonts w:cs="Simplified Arabic"/>
          <w:rtl/>
        </w:rPr>
        <w:t xml:space="preserve">، وذلك ضمن الإصدار الدوري المشترك لميزان المدفوعات الفلسطيني، والذي يمثل استمراراً للجهود المشتركة التي </w:t>
      </w:r>
      <w:r w:rsidR="00CB6864">
        <w:rPr>
          <w:rFonts w:cs="Simplified Arabic" w:hint="cs"/>
          <w:rtl/>
        </w:rPr>
        <w:t>تقوم</w:t>
      </w:r>
      <w:r w:rsidR="00A23C3A" w:rsidRPr="00726037">
        <w:rPr>
          <w:rFonts w:cs="Simplified Arabic"/>
          <w:rtl/>
        </w:rPr>
        <w:t xml:space="preserve"> </w:t>
      </w:r>
      <w:proofErr w:type="spellStart"/>
      <w:r w:rsidR="00A23C3A" w:rsidRPr="00726037">
        <w:rPr>
          <w:rFonts w:cs="Simplified Arabic"/>
          <w:rtl/>
        </w:rPr>
        <w:t>بها</w:t>
      </w:r>
      <w:proofErr w:type="spellEnd"/>
      <w:r w:rsidR="00A23C3A" w:rsidRPr="00726037">
        <w:rPr>
          <w:rFonts w:cs="Simplified Arabic"/>
          <w:rtl/>
        </w:rPr>
        <w:t xml:space="preserve"> </w:t>
      </w:r>
      <w:proofErr w:type="spellStart"/>
      <w:r w:rsidR="00E2088B">
        <w:rPr>
          <w:rFonts w:cs="Simplified Arabic" w:hint="cs"/>
          <w:rtl/>
        </w:rPr>
        <w:t>المؤسستان</w:t>
      </w:r>
      <w:r w:rsidR="00FB7858" w:rsidRPr="00726037">
        <w:rPr>
          <w:rFonts w:cs="Simplified Arabic" w:hint="cs"/>
          <w:rtl/>
        </w:rPr>
        <w:t>،</w:t>
      </w:r>
      <w:proofErr w:type="spellEnd"/>
      <w:r w:rsidR="00FB7858" w:rsidRPr="00726037">
        <w:rPr>
          <w:rFonts w:cs="Simplified Arabic" w:hint="cs"/>
          <w:rtl/>
        </w:rPr>
        <w:t xml:space="preserve"> علما</w:t>
      </w:r>
      <w:r w:rsidR="00F407C3">
        <w:rPr>
          <w:rFonts w:cs="Simplified Arabic" w:hint="cs"/>
          <w:rtl/>
        </w:rPr>
        <w:t>ً</w:t>
      </w:r>
      <w:r w:rsidR="00FB7858" w:rsidRPr="00726037">
        <w:rPr>
          <w:rFonts w:cs="Simplified Arabic" w:hint="cs"/>
          <w:rtl/>
        </w:rPr>
        <w:t xml:space="preserve"> أن البيانات لا تشمل ذلك الجزء من محافظة القدس الذي ضمته </w:t>
      </w:r>
      <w:r w:rsidR="00BF4A42" w:rsidRPr="00726037">
        <w:rPr>
          <w:rFonts w:cs="Simplified Arabic" w:hint="cs"/>
          <w:rtl/>
        </w:rPr>
        <w:t>إسرائيل</w:t>
      </w:r>
      <w:r w:rsidR="00FB7858" w:rsidRPr="00726037">
        <w:rPr>
          <w:rFonts w:cs="Simplified Arabic" w:hint="cs"/>
          <w:rtl/>
        </w:rPr>
        <w:t xml:space="preserve"> عنوة بعيد احتلالها للضفة الغربية عام 1967</w:t>
      </w:r>
      <w:r w:rsidR="00924EC0" w:rsidRPr="00726037">
        <w:rPr>
          <w:rFonts w:cs="Simplified Arabic"/>
        </w:rPr>
        <w:t>.</w:t>
      </w:r>
    </w:p>
    <w:p w:rsidR="00B860BE" w:rsidRPr="00B860BE" w:rsidRDefault="00B860BE" w:rsidP="00B860BE">
      <w:pPr>
        <w:bidi/>
        <w:spacing w:before="120" w:after="120" w:line="276" w:lineRule="auto"/>
        <w:jc w:val="both"/>
        <w:rPr>
          <w:rFonts w:cs="Simplified Arabic"/>
          <w:sz w:val="16"/>
          <w:szCs w:val="16"/>
          <w:rtl/>
        </w:rPr>
      </w:pPr>
    </w:p>
    <w:p w:rsidR="00A23C3A" w:rsidRDefault="00A23C3A" w:rsidP="00D01795">
      <w:pPr>
        <w:pStyle w:val="BodyText2"/>
        <w:spacing w:before="120" w:after="120" w:line="276" w:lineRule="auto"/>
        <w:jc w:val="both"/>
        <w:rPr>
          <w:rFonts w:ascii="Simplified Arabic" w:hAnsi="Simplified Arabic" w:cs="Simplified Arabic" w:hint="cs"/>
          <w:szCs w:val="24"/>
          <w:rtl/>
        </w:rPr>
      </w:pPr>
      <w:r w:rsidRPr="00EF4115">
        <w:rPr>
          <w:rFonts w:ascii="Simplified Arabic" w:hAnsi="Simplified Arabic" w:cs="Simplified Arabic"/>
          <w:szCs w:val="24"/>
          <w:rtl/>
        </w:rPr>
        <w:t xml:space="preserve">أشارت النتائج الأولية لميزان المدفوعات الفلسطيني في الربع </w:t>
      </w:r>
      <w:r w:rsidR="00D01795">
        <w:rPr>
          <w:rFonts w:ascii="Simplified Arabic" w:hAnsi="Simplified Arabic" w:cs="Simplified Arabic" w:hint="cs"/>
          <w:szCs w:val="24"/>
          <w:rtl/>
        </w:rPr>
        <w:t>الثالث</w:t>
      </w:r>
      <w:r w:rsidRPr="00EF4115">
        <w:rPr>
          <w:rFonts w:ascii="Simplified Arabic" w:hAnsi="Simplified Arabic" w:cs="Simplified Arabic"/>
          <w:szCs w:val="24"/>
          <w:rtl/>
        </w:rPr>
        <w:t xml:space="preserve"> من عام </w:t>
      </w:r>
      <w:r w:rsidR="0004481E">
        <w:rPr>
          <w:rFonts w:ascii="Simplified Arabic" w:hAnsi="Simplified Arabic" w:cs="Simplified Arabic" w:hint="cs"/>
          <w:szCs w:val="24"/>
          <w:rtl/>
        </w:rPr>
        <w:t>201</w:t>
      </w:r>
      <w:r w:rsidR="005504E8">
        <w:rPr>
          <w:rFonts w:ascii="Simplified Arabic" w:hAnsi="Simplified Arabic" w:cs="Simplified Arabic" w:hint="cs"/>
          <w:szCs w:val="24"/>
          <w:rtl/>
        </w:rPr>
        <w:t>7</w:t>
      </w:r>
      <w:r w:rsidRPr="00EF4115">
        <w:rPr>
          <w:rFonts w:ascii="Simplified Arabic" w:hAnsi="Simplified Arabic" w:cs="Simplified Arabic"/>
          <w:szCs w:val="24"/>
          <w:rtl/>
        </w:rPr>
        <w:t xml:space="preserve"> إلى استمرار العجز في الحساب الجاري (سلع، خدمات، دخل، تحويلات جارية)</w:t>
      </w:r>
      <w:r w:rsidRPr="00EF4115">
        <w:rPr>
          <w:rFonts w:ascii="Simplified Arabic" w:hAnsi="Simplified Arabic" w:cs="Simplified Arabic" w:hint="cs"/>
          <w:szCs w:val="24"/>
          <w:rtl/>
        </w:rPr>
        <w:t xml:space="preserve">، والذي </w:t>
      </w:r>
      <w:r w:rsidRPr="00EF4115">
        <w:rPr>
          <w:rFonts w:ascii="Simplified Arabic" w:hAnsi="Simplified Arabic" w:cs="Simplified Arabic"/>
          <w:szCs w:val="24"/>
          <w:rtl/>
        </w:rPr>
        <w:t xml:space="preserve">بلغ </w:t>
      </w:r>
      <w:r w:rsidR="00AD0888">
        <w:rPr>
          <w:rFonts w:ascii="Simplified Arabic" w:hAnsi="Simplified Arabic" w:cs="Simplified Arabic" w:hint="cs"/>
          <w:szCs w:val="24"/>
          <w:rtl/>
        </w:rPr>
        <w:t>4</w:t>
      </w:r>
      <w:r w:rsidR="00D01795">
        <w:rPr>
          <w:rFonts w:ascii="Simplified Arabic" w:hAnsi="Simplified Arabic" w:cs="Simplified Arabic" w:hint="cs"/>
          <w:szCs w:val="24"/>
          <w:rtl/>
        </w:rPr>
        <w:t>43</w:t>
      </w:r>
      <w:r w:rsidR="006E02F4">
        <w:rPr>
          <w:rFonts w:ascii="Simplified Arabic" w:hAnsi="Simplified Arabic" w:cs="Simplified Arabic" w:hint="cs"/>
          <w:szCs w:val="24"/>
          <w:rtl/>
        </w:rPr>
        <w:t>.</w:t>
      </w:r>
      <w:r w:rsidR="00D01795">
        <w:rPr>
          <w:rFonts w:ascii="Simplified Arabic" w:hAnsi="Simplified Arabic" w:cs="Simplified Arabic" w:hint="cs"/>
          <w:szCs w:val="24"/>
          <w:rtl/>
        </w:rPr>
        <w:t>7</w:t>
      </w:r>
      <w:r w:rsidRPr="00EF4115">
        <w:rPr>
          <w:rFonts w:ascii="Simplified Arabic" w:hAnsi="Simplified Arabic" w:cs="Simplified Arabic"/>
          <w:szCs w:val="24"/>
          <w:rtl/>
        </w:rPr>
        <w:t xml:space="preserve"> مليون دولار أمريكي، </w:t>
      </w:r>
      <w:r w:rsidR="00D01795">
        <w:rPr>
          <w:rFonts w:ascii="Simplified Arabic" w:hAnsi="Simplified Arabic" w:cs="Simplified Arabic" w:hint="cs"/>
          <w:szCs w:val="24"/>
          <w:rtl/>
        </w:rPr>
        <w:t>وبانخفاض</w:t>
      </w:r>
      <w:r w:rsidRPr="00EF4115">
        <w:rPr>
          <w:rFonts w:ascii="Simplified Arabic" w:hAnsi="Simplified Arabic" w:cs="Simplified Arabic"/>
          <w:szCs w:val="24"/>
          <w:rtl/>
        </w:rPr>
        <w:t xml:space="preserve"> بلغت نسبته </w:t>
      </w:r>
      <w:r w:rsidR="00D01795">
        <w:rPr>
          <w:rFonts w:ascii="Simplified Arabic" w:hAnsi="Simplified Arabic" w:cs="Simplified Arabic" w:hint="cs"/>
          <w:szCs w:val="24"/>
          <w:rtl/>
        </w:rPr>
        <w:t>9</w:t>
      </w:r>
      <w:r w:rsidRPr="00EF4115">
        <w:rPr>
          <w:rFonts w:ascii="Simplified Arabic" w:hAnsi="Simplified Arabic" w:cs="Simplified Arabic"/>
          <w:szCs w:val="24"/>
          <w:rtl/>
        </w:rPr>
        <w:t>.</w:t>
      </w:r>
      <w:r w:rsidR="00D01795">
        <w:rPr>
          <w:rFonts w:ascii="Simplified Arabic" w:hAnsi="Simplified Arabic" w:cs="Simplified Arabic" w:hint="cs"/>
          <w:szCs w:val="24"/>
          <w:rtl/>
        </w:rPr>
        <w:t>7</w:t>
      </w:r>
      <w:r w:rsidRPr="00EF4115">
        <w:rPr>
          <w:rFonts w:ascii="Simplified Arabic" w:hAnsi="Simplified Arabic" w:cs="Simplified Arabic"/>
          <w:szCs w:val="24"/>
          <w:rtl/>
        </w:rPr>
        <w:t>% عن الربع السابق.  ويعزى</w:t>
      </w:r>
      <w:r w:rsidR="00DB2762">
        <w:rPr>
          <w:rFonts w:ascii="Simplified Arabic" w:hAnsi="Simplified Arabic" w:cs="Simplified Arabic" w:hint="cs"/>
          <w:szCs w:val="24"/>
          <w:rtl/>
        </w:rPr>
        <w:t xml:space="preserve"> هذا العجز إلى </w:t>
      </w:r>
      <w:r w:rsidRPr="00EF4115">
        <w:rPr>
          <w:rFonts w:ascii="Simplified Arabic" w:hAnsi="Simplified Arabic" w:cs="Simplified Arabic" w:hint="cs"/>
          <w:szCs w:val="24"/>
          <w:rtl/>
        </w:rPr>
        <w:t>ال</w:t>
      </w:r>
      <w:r w:rsidRPr="00EF4115">
        <w:rPr>
          <w:rFonts w:ascii="Simplified Arabic" w:hAnsi="Simplified Arabic" w:cs="Simplified Arabic"/>
          <w:szCs w:val="24"/>
          <w:rtl/>
        </w:rPr>
        <w:t>عج</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 xml:space="preserve">ز </w:t>
      </w:r>
      <w:r w:rsidR="00DB2762">
        <w:rPr>
          <w:rFonts w:ascii="Simplified Arabic" w:hAnsi="Simplified Arabic" w:cs="Simplified Arabic" w:hint="cs"/>
          <w:szCs w:val="24"/>
          <w:rtl/>
        </w:rPr>
        <w:t>في</w:t>
      </w:r>
      <w:r w:rsidRPr="00EF4115">
        <w:rPr>
          <w:rFonts w:ascii="Simplified Arabic" w:hAnsi="Simplified Arabic" w:cs="Simplified Arabic"/>
          <w:szCs w:val="24"/>
          <w:rtl/>
        </w:rPr>
        <w:t xml:space="preserve"> ال</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ميزان التجاري الس</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لعي</w:t>
      </w:r>
      <w:r w:rsidR="004E36A7">
        <w:rPr>
          <w:rFonts w:ascii="Simplified Arabic" w:hAnsi="Simplified Arabic" w:cs="Simplified Arabic" w:hint="cs"/>
          <w:szCs w:val="24"/>
          <w:rtl/>
        </w:rPr>
        <w:t xml:space="preserve"> الذي </w:t>
      </w:r>
      <w:r w:rsidR="00DB2762">
        <w:rPr>
          <w:rFonts w:ascii="Simplified Arabic" w:hAnsi="Simplified Arabic" w:cs="Simplified Arabic" w:hint="cs"/>
          <w:szCs w:val="24"/>
          <w:rtl/>
        </w:rPr>
        <w:t>بلغ</w:t>
      </w:r>
      <w:r w:rsidRPr="00EF4115">
        <w:rPr>
          <w:rFonts w:ascii="Simplified Arabic" w:hAnsi="Simplified Arabic" w:cs="Simplified Arabic"/>
          <w:szCs w:val="24"/>
          <w:rtl/>
        </w:rPr>
        <w:t xml:space="preserve"> </w:t>
      </w:r>
      <w:r w:rsidR="003A0A58">
        <w:rPr>
          <w:rFonts w:ascii="Simplified Arabic" w:hAnsi="Simplified Arabic" w:cs="Simplified Arabic" w:hint="cs"/>
          <w:szCs w:val="24"/>
          <w:rtl/>
        </w:rPr>
        <w:t>1,</w:t>
      </w:r>
      <w:r w:rsidR="00D01795">
        <w:rPr>
          <w:rFonts w:ascii="Simplified Arabic" w:hAnsi="Simplified Arabic" w:cs="Simplified Arabic" w:hint="cs"/>
          <w:szCs w:val="24"/>
          <w:rtl/>
        </w:rPr>
        <w:t>171</w:t>
      </w:r>
      <w:r w:rsidR="003A0A58">
        <w:rPr>
          <w:rFonts w:ascii="Simplified Arabic" w:hAnsi="Simplified Arabic" w:cs="Simplified Arabic" w:hint="cs"/>
          <w:szCs w:val="24"/>
          <w:rtl/>
        </w:rPr>
        <w:t>.</w:t>
      </w:r>
      <w:r w:rsidR="00D01795">
        <w:rPr>
          <w:rFonts w:ascii="Simplified Arabic" w:hAnsi="Simplified Arabic" w:cs="Simplified Arabic" w:hint="cs"/>
          <w:szCs w:val="24"/>
          <w:rtl/>
        </w:rPr>
        <w:t>4</w:t>
      </w:r>
      <w:r w:rsidR="003A0A58">
        <w:rPr>
          <w:rFonts w:ascii="Simplified Arabic" w:hAnsi="Simplified Arabic" w:cs="Simplified Arabic" w:hint="cs"/>
          <w:szCs w:val="24"/>
          <w:rtl/>
        </w:rPr>
        <w:t xml:space="preserve"> </w:t>
      </w:r>
      <w:r w:rsidRPr="00EF4115">
        <w:rPr>
          <w:rFonts w:ascii="Simplified Arabic" w:hAnsi="Simplified Arabic" w:cs="Simplified Arabic"/>
          <w:szCs w:val="24"/>
          <w:rtl/>
        </w:rPr>
        <w:t>مليون دولار أمريكي</w:t>
      </w:r>
      <w:r w:rsidR="005E5FD8">
        <w:rPr>
          <w:rFonts w:ascii="Simplified Arabic" w:hAnsi="Simplified Arabic" w:cs="Simplified Arabic" w:hint="cs"/>
          <w:szCs w:val="24"/>
          <w:rtl/>
        </w:rPr>
        <w:t>،</w:t>
      </w:r>
      <w:r w:rsidR="00DB2762">
        <w:rPr>
          <w:rFonts w:ascii="Simplified Arabic" w:hAnsi="Simplified Arabic" w:cs="Simplified Arabic" w:hint="cs"/>
          <w:szCs w:val="24"/>
          <w:rtl/>
        </w:rPr>
        <w:t xml:space="preserve"> </w:t>
      </w:r>
      <w:r w:rsidR="004E36A7">
        <w:rPr>
          <w:rFonts w:ascii="Simplified Arabic" w:hAnsi="Simplified Arabic" w:cs="Simplified Arabic" w:hint="cs"/>
          <w:szCs w:val="24"/>
          <w:rtl/>
        </w:rPr>
        <w:t>إضافة إلى</w:t>
      </w:r>
      <w:r w:rsidR="00C81486">
        <w:rPr>
          <w:rFonts w:ascii="Simplified Arabic" w:hAnsi="Simplified Arabic" w:cs="Simplified Arabic" w:hint="cs"/>
          <w:szCs w:val="24"/>
          <w:rtl/>
        </w:rPr>
        <w:t xml:space="preserve"> عجز</w:t>
      </w:r>
      <w:r w:rsidRPr="00EF4115">
        <w:rPr>
          <w:rFonts w:ascii="Simplified Arabic" w:hAnsi="Simplified Arabic" w:cs="Simplified Arabic"/>
          <w:szCs w:val="24"/>
          <w:rtl/>
        </w:rPr>
        <w:t xml:space="preserve"> ميزان الخدمات</w:t>
      </w:r>
      <w:r w:rsidR="004E36A7">
        <w:rPr>
          <w:rFonts w:ascii="Simplified Arabic" w:hAnsi="Simplified Arabic" w:cs="Simplified Arabic" w:hint="cs"/>
          <w:szCs w:val="24"/>
          <w:rtl/>
        </w:rPr>
        <w:t xml:space="preserve"> الذي بلغ</w:t>
      </w:r>
      <w:r w:rsidR="00DB2762">
        <w:rPr>
          <w:rFonts w:ascii="Simplified Arabic" w:hAnsi="Simplified Arabic" w:cs="Simplified Arabic" w:hint="cs"/>
          <w:szCs w:val="24"/>
          <w:rtl/>
        </w:rPr>
        <w:t xml:space="preserve"> </w:t>
      </w:r>
      <w:r w:rsidR="00D01795">
        <w:rPr>
          <w:rFonts w:ascii="Simplified Arabic" w:hAnsi="Simplified Arabic" w:cs="Simplified Arabic" w:hint="cs"/>
          <w:szCs w:val="24"/>
          <w:rtl/>
        </w:rPr>
        <w:t>247.9</w:t>
      </w:r>
      <w:r w:rsidR="004E36A7">
        <w:rPr>
          <w:rFonts w:ascii="Simplified Arabic" w:hAnsi="Simplified Arabic" w:cs="Simplified Arabic"/>
          <w:szCs w:val="24"/>
          <w:rtl/>
        </w:rPr>
        <w:t xml:space="preserve"> مليون دولار أمريك</w:t>
      </w:r>
      <w:r w:rsidR="004E36A7">
        <w:rPr>
          <w:rFonts w:ascii="Simplified Arabic" w:hAnsi="Simplified Arabic" w:cs="Simplified Arabic" w:hint="cs"/>
          <w:szCs w:val="24"/>
          <w:rtl/>
        </w:rPr>
        <w:t>ي.</w:t>
      </w:r>
    </w:p>
    <w:p w:rsidR="00B860BE" w:rsidRPr="00B860BE" w:rsidRDefault="00B860BE" w:rsidP="00D01795">
      <w:pPr>
        <w:pStyle w:val="BodyText2"/>
        <w:spacing w:before="120" w:after="120" w:line="276" w:lineRule="auto"/>
        <w:jc w:val="both"/>
        <w:rPr>
          <w:rFonts w:ascii="Simplified Arabic" w:hAnsi="Simplified Arabic" w:cs="Simplified Arabic"/>
          <w:sz w:val="16"/>
          <w:szCs w:val="16"/>
          <w:rtl/>
        </w:rPr>
      </w:pPr>
    </w:p>
    <w:p w:rsidR="004E36A7" w:rsidRDefault="0068229D" w:rsidP="008D0B58">
      <w:pPr>
        <w:pStyle w:val="BodyText2"/>
        <w:spacing w:before="120" w:after="120" w:line="276" w:lineRule="auto"/>
        <w:jc w:val="both"/>
        <w:rPr>
          <w:rFonts w:ascii="Simplified Arabic" w:hAnsi="Simplified Arabic" w:cs="Simplified Arabic" w:hint="cs"/>
          <w:szCs w:val="24"/>
          <w:rtl/>
        </w:rPr>
      </w:pPr>
      <w:r>
        <w:rPr>
          <w:rFonts w:ascii="Simplified Arabic" w:hAnsi="Simplified Arabic" w:cs="Simplified Arabic" w:hint="cs"/>
          <w:szCs w:val="24"/>
          <w:rtl/>
        </w:rPr>
        <w:t>ويعزي الانخفاض في</w:t>
      </w:r>
      <w:r w:rsidR="004E36A7">
        <w:rPr>
          <w:rFonts w:ascii="Simplified Arabic" w:hAnsi="Simplified Arabic" w:cs="Simplified Arabic" w:hint="cs"/>
          <w:szCs w:val="24"/>
          <w:rtl/>
        </w:rPr>
        <w:t xml:space="preserve"> عجز الحساب الجاري إلى </w:t>
      </w:r>
      <w:r w:rsidR="008D0B58">
        <w:rPr>
          <w:rFonts w:ascii="Simplified Arabic" w:hAnsi="Simplified Arabic" w:cs="Simplified Arabic" w:hint="cs"/>
          <w:szCs w:val="24"/>
          <w:rtl/>
        </w:rPr>
        <w:t>ا</w:t>
      </w:r>
      <w:r>
        <w:rPr>
          <w:rFonts w:ascii="Simplified Arabic" w:hAnsi="Simplified Arabic" w:cs="Simplified Arabic" w:hint="cs"/>
          <w:szCs w:val="24"/>
          <w:rtl/>
        </w:rPr>
        <w:t>رتفاع</w:t>
      </w:r>
      <w:r w:rsidR="004E36A7">
        <w:rPr>
          <w:rFonts w:ascii="Simplified Arabic" w:hAnsi="Simplified Arabic" w:cs="Simplified Arabic" w:hint="cs"/>
          <w:szCs w:val="24"/>
          <w:rtl/>
        </w:rPr>
        <w:t xml:space="preserve"> في تعويضات الفلسطينيي</w:t>
      </w:r>
      <w:r w:rsidR="004E36A7">
        <w:rPr>
          <w:rFonts w:ascii="Simplified Arabic" w:hAnsi="Simplified Arabic" w:cs="Simplified Arabic" w:hint="eastAsia"/>
          <w:szCs w:val="24"/>
          <w:rtl/>
        </w:rPr>
        <w:t>ن</w:t>
      </w:r>
      <w:r w:rsidR="004E36A7">
        <w:rPr>
          <w:rFonts w:ascii="Simplified Arabic" w:hAnsi="Simplified Arabic" w:cs="Simplified Arabic" w:hint="cs"/>
          <w:szCs w:val="24"/>
          <w:rtl/>
        </w:rPr>
        <w:t xml:space="preserve"> العاملين في إسرائيل </w:t>
      </w:r>
      <w:r w:rsidR="004E36A7" w:rsidRPr="005107C6">
        <w:rPr>
          <w:rFonts w:ascii="Simplified Arabic" w:hAnsi="Simplified Arabic" w:cs="Simplified Arabic" w:hint="cs"/>
          <w:szCs w:val="24"/>
          <w:rtl/>
        </w:rPr>
        <w:t xml:space="preserve">بنسبة </w:t>
      </w:r>
      <w:r w:rsidR="008D0B58" w:rsidRPr="005107C6">
        <w:rPr>
          <w:rFonts w:ascii="Simplified Arabic" w:hAnsi="Simplified Arabic" w:cs="Simplified Arabic"/>
          <w:szCs w:val="24"/>
        </w:rPr>
        <w:t>29.9</w:t>
      </w:r>
      <w:proofErr w:type="spellStart"/>
      <w:r w:rsidR="004E36A7" w:rsidRPr="005107C6">
        <w:rPr>
          <w:rFonts w:ascii="Simplified Arabic" w:hAnsi="Simplified Arabic" w:cs="Simplified Arabic" w:hint="cs"/>
          <w:szCs w:val="24"/>
          <w:rtl/>
        </w:rPr>
        <w:t>%</w:t>
      </w:r>
      <w:proofErr w:type="spellEnd"/>
      <w:r w:rsidR="004E36A7" w:rsidRPr="005107C6">
        <w:rPr>
          <w:rFonts w:ascii="Simplified Arabic" w:hAnsi="Simplified Arabic" w:cs="Simplified Arabic" w:hint="cs"/>
          <w:szCs w:val="24"/>
          <w:rtl/>
        </w:rPr>
        <w:t xml:space="preserve"> إضافة إلى </w:t>
      </w:r>
      <w:r w:rsidR="00791320" w:rsidRPr="005107C6">
        <w:rPr>
          <w:rFonts w:ascii="Simplified Arabic" w:hAnsi="Simplified Arabic" w:cs="Simplified Arabic" w:hint="cs"/>
          <w:szCs w:val="24"/>
          <w:rtl/>
        </w:rPr>
        <w:t>ارتفاع</w:t>
      </w:r>
      <w:r w:rsidR="004E36A7" w:rsidRPr="005107C6">
        <w:rPr>
          <w:rFonts w:ascii="Simplified Arabic" w:hAnsi="Simplified Arabic" w:cs="Simplified Arabic" w:hint="cs"/>
          <w:szCs w:val="24"/>
          <w:rtl/>
        </w:rPr>
        <w:t xml:space="preserve"> التحويلات الجارية المقدمة للحكومة من المانحين بنسبة </w:t>
      </w:r>
      <w:proofErr w:type="spellStart"/>
      <w:r w:rsidR="00791320" w:rsidRPr="005107C6">
        <w:rPr>
          <w:rFonts w:ascii="Simplified Arabic" w:hAnsi="Simplified Arabic" w:cs="Simplified Arabic" w:hint="cs"/>
          <w:szCs w:val="24"/>
          <w:rtl/>
        </w:rPr>
        <w:t>17</w:t>
      </w:r>
      <w:r w:rsidR="004E36A7" w:rsidRPr="005107C6">
        <w:rPr>
          <w:rFonts w:ascii="Simplified Arabic" w:hAnsi="Simplified Arabic" w:cs="Simplified Arabic" w:hint="cs"/>
          <w:szCs w:val="24"/>
          <w:rtl/>
        </w:rPr>
        <w:t>.</w:t>
      </w:r>
      <w:r w:rsidR="00F33C83" w:rsidRPr="005107C6">
        <w:rPr>
          <w:rFonts w:ascii="Simplified Arabic" w:hAnsi="Simplified Arabic" w:cs="Simplified Arabic" w:hint="cs"/>
          <w:szCs w:val="24"/>
          <w:rtl/>
        </w:rPr>
        <w:t>5</w:t>
      </w:r>
      <w:r w:rsidR="004E36A7" w:rsidRPr="005107C6">
        <w:rPr>
          <w:rFonts w:ascii="Simplified Arabic" w:hAnsi="Simplified Arabic" w:cs="Simplified Arabic" w:hint="cs"/>
          <w:szCs w:val="24"/>
          <w:rtl/>
        </w:rPr>
        <w:t>%</w:t>
      </w:r>
      <w:proofErr w:type="spellEnd"/>
      <w:r w:rsidR="004E36A7" w:rsidRPr="005107C6">
        <w:rPr>
          <w:rFonts w:ascii="Simplified Arabic" w:hAnsi="Simplified Arabic" w:cs="Simplified Arabic" w:hint="cs"/>
          <w:szCs w:val="24"/>
          <w:rtl/>
        </w:rPr>
        <w:t xml:space="preserve"> عن الربع السابق</w:t>
      </w:r>
      <w:r w:rsidR="00F33C83" w:rsidRPr="005107C6">
        <w:rPr>
          <w:rFonts w:ascii="Simplified Arabic" w:hAnsi="Simplified Arabic" w:cs="Simplified Arabic" w:hint="cs"/>
          <w:szCs w:val="24"/>
          <w:rtl/>
        </w:rPr>
        <w:t>.</w:t>
      </w:r>
    </w:p>
    <w:p w:rsidR="00B860BE" w:rsidRPr="00B860BE" w:rsidRDefault="00B860BE" w:rsidP="008D0B58">
      <w:pPr>
        <w:pStyle w:val="BodyText2"/>
        <w:spacing w:before="120" w:after="120" w:line="276" w:lineRule="auto"/>
        <w:jc w:val="both"/>
        <w:rPr>
          <w:rFonts w:ascii="Simplified Arabic" w:hAnsi="Simplified Arabic" w:cs="Simplified Arabic"/>
          <w:sz w:val="16"/>
          <w:szCs w:val="16"/>
          <w:rtl/>
        </w:rPr>
      </w:pPr>
    </w:p>
    <w:p w:rsidR="00B860BE" w:rsidRDefault="00DB2762" w:rsidP="00B860BE">
      <w:pPr>
        <w:pStyle w:val="BodyText2"/>
        <w:spacing w:before="120" w:after="120" w:line="276" w:lineRule="auto"/>
        <w:jc w:val="both"/>
        <w:rPr>
          <w:rFonts w:ascii="Simplified Arabic" w:hAnsi="Simplified Arabic" w:cs="Simplified Arabic" w:hint="cs"/>
          <w:szCs w:val="24"/>
          <w:rtl/>
        </w:rPr>
      </w:pPr>
      <w:r w:rsidRPr="005107C6">
        <w:rPr>
          <w:rFonts w:ascii="Simplified Arabic" w:hAnsi="Simplified Arabic" w:cs="Simplified Arabic" w:hint="cs"/>
          <w:szCs w:val="24"/>
          <w:rtl/>
        </w:rPr>
        <w:t>في المقابل سجل</w:t>
      </w:r>
      <w:r w:rsidR="00A23C3A"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حساب الدخل (تعويضات العاملين، ودخل الاستثمار) فائضاً مقداره </w:t>
      </w:r>
      <w:r w:rsidR="00E6588F" w:rsidRPr="005107C6">
        <w:rPr>
          <w:rFonts w:ascii="Simplified Arabic" w:hAnsi="Simplified Arabic" w:cs="Simplified Arabic" w:hint="cs"/>
          <w:szCs w:val="24"/>
          <w:rtl/>
        </w:rPr>
        <w:t>558</w:t>
      </w:r>
      <w:r w:rsidR="00F77328" w:rsidRPr="005107C6">
        <w:rPr>
          <w:rFonts w:ascii="Simplified Arabic" w:hAnsi="Simplified Arabic" w:cs="Simplified Arabic" w:hint="cs"/>
          <w:szCs w:val="24"/>
          <w:rtl/>
        </w:rPr>
        <w:t>.</w:t>
      </w:r>
      <w:r w:rsidR="00E6588F" w:rsidRPr="005107C6">
        <w:rPr>
          <w:rFonts w:ascii="Simplified Arabic" w:hAnsi="Simplified Arabic" w:cs="Simplified Arabic" w:hint="cs"/>
          <w:szCs w:val="24"/>
          <w:rtl/>
        </w:rPr>
        <w:t>6</w:t>
      </w:r>
      <w:r w:rsidR="00A23C3A" w:rsidRPr="005107C6">
        <w:rPr>
          <w:rFonts w:ascii="Simplified Arabic" w:hAnsi="Simplified Arabic" w:cs="Simplified Arabic"/>
          <w:szCs w:val="24"/>
          <w:rtl/>
        </w:rPr>
        <w:t xml:space="preserve"> مليون دولار أمريكي</w:t>
      </w:r>
      <w:r w:rsidR="00A23C3A" w:rsidRPr="005107C6">
        <w:rPr>
          <w:rFonts w:ascii="Simplified Arabic" w:hAnsi="Simplified Arabic" w:cs="Simplified Arabic" w:hint="cs"/>
          <w:szCs w:val="24"/>
          <w:rtl/>
        </w:rPr>
        <w:t xml:space="preserve"> خلال نفس الفترة، </w:t>
      </w:r>
      <w:r w:rsidR="00E6588F" w:rsidRPr="005107C6">
        <w:rPr>
          <w:rFonts w:ascii="Simplified Arabic" w:hAnsi="Simplified Arabic" w:cs="Simplified Arabic" w:hint="cs"/>
          <w:szCs w:val="24"/>
          <w:rtl/>
        </w:rPr>
        <w:t>بارتفاع</w:t>
      </w:r>
      <w:r w:rsidR="00A23C3A" w:rsidRPr="005107C6">
        <w:rPr>
          <w:rFonts w:ascii="Simplified Arabic" w:hAnsi="Simplified Arabic" w:cs="Simplified Arabic"/>
          <w:szCs w:val="24"/>
          <w:rtl/>
        </w:rPr>
        <w:t xml:space="preserve"> بلغت نسبته </w:t>
      </w:r>
      <w:r w:rsidR="00E6588F" w:rsidRPr="005107C6">
        <w:rPr>
          <w:rFonts w:ascii="Simplified Arabic" w:hAnsi="Simplified Arabic" w:cs="Simplified Arabic" w:hint="cs"/>
          <w:szCs w:val="24"/>
          <w:rtl/>
        </w:rPr>
        <w:t>33.4</w:t>
      </w:r>
      <w:r w:rsidR="00A23C3A" w:rsidRPr="005107C6">
        <w:rPr>
          <w:rFonts w:ascii="Simplified Arabic" w:hAnsi="Simplified Arabic" w:cs="Simplified Arabic"/>
          <w:szCs w:val="24"/>
          <w:rtl/>
        </w:rPr>
        <w:t>% عن الربع السابق</w:t>
      </w:r>
      <w:r w:rsidR="00A23C3A" w:rsidRPr="005107C6">
        <w:rPr>
          <w:rFonts w:ascii="Simplified Arabic" w:hAnsi="Simplified Arabic" w:cs="Simplified Arabic" w:hint="cs"/>
          <w:szCs w:val="24"/>
          <w:rtl/>
        </w:rPr>
        <w:t>.</w:t>
      </w:r>
      <w:r w:rsidR="00B91EA0"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وقد كانت تعويضات العاملين في إسرائيل </w:t>
      </w:r>
      <w:r w:rsidR="00A23C3A" w:rsidRPr="005107C6">
        <w:rPr>
          <w:rFonts w:ascii="Simplified Arabic" w:hAnsi="Simplified Arabic" w:cs="Simplified Arabic" w:hint="cs"/>
          <w:szCs w:val="24"/>
          <w:rtl/>
        </w:rPr>
        <w:t xml:space="preserve">البالغة </w:t>
      </w:r>
      <w:r w:rsidR="00E6588F" w:rsidRPr="005107C6">
        <w:rPr>
          <w:rFonts w:ascii="Simplified Arabic" w:hAnsi="Simplified Arabic" w:cs="Simplified Arabic" w:hint="cs"/>
          <w:szCs w:val="24"/>
          <w:rtl/>
        </w:rPr>
        <w:t>5</w:t>
      </w:r>
      <w:r w:rsidR="008D0B58" w:rsidRPr="005107C6">
        <w:rPr>
          <w:rFonts w:ascii="Simplified Arabic" w:hAnsi="Simplified Arabic" w:cs="Simplified Arabic" w:hint="cs"/>
          <w:szCs w:val="24"/>
          <w:rtl/>
        </w:rPr>
        <w:t>25</w:t>
      </w:r>
      <w:r w:rsidR="00952AAA" w:rsidRPr="005107C6">
        <w:rPr>
          <w:rFonts w:ascii="Simplified Arabic" w:hAnsi="Simplified Arabic" w:cs="Simplified Arabic" w:hint="cs"/>
          <w:szCs w:val="24"/>
          <w:rtl/>
        </w:rPr>
        <w:t>.</w:t>
      </w:r>
      <w:r w:rsidR="008D0B58" w:rsidRPr="005107C6">
        <w:rPr>
          <w:rFonts w:ascii="Simplified Arabic" w:hAnsi="Simplified Arabic" w:cs="Simplified Arabic" w:hint="cs"/>
          <w:szCs w:val="24"/>
          <w:rtl/>
        </w:rPr>
        <w:t>1</w:t>
      </w:r>
      <w:r w:rsidR="00A23C3A" w:rsidRPr="005107C6">
        <w:rPr>
          <w:rFonts w:ascii="Simplified Arabic" w:hAnsi="Simplified Arabic" w:cs="Simplified Arabic"/>
          <w:szCs w:val="24"/>
          <w:rtl/>
        </w:rPr>
        <w:t xml:space="preserve"> مليون دولار أمريكي ا</w:t>
      </w:r>
      <w:r w:rsidR="009F2AC0" w:rsidRPr="005107C6">
        <w:rPr>
          <w:rFonts w:ascii="Simplified Arabic" w:hAnsi="Simplified Arabic" w:cs="Simplified Arabic"/>
          <w:szCs w:val="24"/>
          <w:rtl/>
        </w:rPr>
        <w:t>لسبب الرئيس</w:t>
      </w:r>
      <w:r w:rsidR="009F2AC0"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في فائض حساب الدخل</w:t>
      </w:r>
      <w:r w:rsidR="00A23C3A" w:rsidRPr="005107C6">
        <w:rPr>
          <w:rFonts w:ascii="Simplified Arabic" w:hAnsi="Simplified Arabic" w:cs="Simplified Arabic" w:hint="cs"/>
          <w:szCs w:val="24"/>
          <w:rtl/>
        </w:rPr>
        <w:t>.</w:t>
      </w:r>
      <w:r w:rsidR="00B91EA0" w:rsidRPr="005107C6">
        <w:rPr>
          <w:rFonts w:ascii="Simplified Arabic" w:hAnsi="Simplified Arabic" w:cs="Simplified Arabic" w:hint="cs"/>
          <w:szCs w:val="24"/>
          <w:rtl/>
        </w:rPr>
        <w:t xml:space="preserve"> </w:t>
      </w:r>
      <w:r w:rsidR="00A23C3A"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فيما بلغ دخل الاستثمار المقبوض من الخارج </w:t>
      </w:r>
      <w:r w:rsidR="00E6588F" w:rsidRPr="005107C6">
        <w:rPr>
          <w:rFonts w:ascii="Simplified Arabic" w:hAnsi="Simplified Arabic" w:cs="Simplified Arabic" w:hint="cs"/>
          <w:szCs w:val="24"/>
          <w:rtl/>
        </w:rPr>
        <w:t>51</w:t>
      </w:r>
      <w:r w:rsidR="00A23C3A" w:rsidRPr="005107C6">
        <w:rPr>
          <w:rFonts w:ascii="Simplified Arabic" w:hAnsi="Simplified Arabic" w:cs="Simplified Arabic"/>
          <w:szCs w:val="24"/>
          <w:rtl/>
        </w:rPr>
        <w:t>.</w:t>
      </w:r>
      <w:r w:rsidR="00DA4DCD" w:rsidRPr="005107C6">
        <w:rPr>
          <w:rFonts w:ascii="Simplified Arabic" w:hAnsi="Simplified Arabic" w:cs="Simplified Arabic" w:hint="cs"/>
          <w:szCs w:val="24"/>
          <w:rtl/>
        </w:rPr>
        <w:t>4</w:t>
      </w:r>
      <w:r w:rsidR="00A23C3A" w:rsidRPr="005107C6">
        <w:rPr>
          <w:rFonts w:ascii="Simplified Arabic" w:hAnsi="Simplified Arabic" w:cs="Simplified Arabic"/>
          <w:szCs w:val="24"/>
          <w:rtl/>
        </w:rPr>
        <w:t xml:space="preserve"> مليون</w:t>
      </w:r>
      <w:r w:rsidR="00A23C3A" w:rsidRPr="00726037">
        <w:rPr>
          <w:rFonts w:ascii="Simplified Arabic" w:hAnsi="Simplified Arabic" w:cs="Simplified Arabic"/>
          <w:szCs w:val="24"/>
          <w:rtl/>
        </w:rPr>
        <w:t xml:space="preserve"> دولار أمريكي، </w:t>
      </w:r>
      <w:r w:rsidR="00A23C3A" w:rsidRPr="00803F67">
        <w:rPr>
          <w:rFonts w:ascii="Simplified Arabic" w:hAnsi="Simplified Arabic" w:cs="Simplified Arabic"/>
          <w:szCs w:val="24"/>
          <w:rtl/>
        </w:rPr>
        <w:t xml:space="preserve">نتج </w:t>
      </w:r>
      <w:r w:rsidR="00A23C3A" w:rsidRPr="00C63E7F">
        <w:rPr>
          <w:rFonts w:ascii="Simplified Arabic" w:hAnsi="Simplified Arabic" w:cs="Simplified Arabic"/>
          <w:szCs w:val="24"/>
          <w:rtl/>
        </w:rPr>
        <w:t xml:space="preserve">بشكل أساسي </w:t>
      </w:r>
      <w:r w:rsidR="003934FE" w:rsidRPr="00C63E7F">
        <w:rPr>
          <w:rFonts w:ascii="Simplified Arabic" w:hAnsi="Simplified Arabic" w:cs="Simplified Arabic" w:hint="cs"/>
          <w:szCs w:val="24"/>
          <w:rtl/>
        </w:rPr>
        <w:t>عن</w:t>
      </w:r>
      <w:r w:rsidR="006F2547" w:rsidRPr="00C63E7F">
        <w:rPr>
          <w:rFonts w:ascii="Simplified Arabic" w:hAnsi="Simplified Arabic" w:cs="Simplified Arabic" w:hint="cs"/>
          <w:szCs w:val="24"/>
          <w:rtl/>
        </w:rPr>
        <w:t xml:space="preserve"> الدخل المقبوض على استثمارات الحافظة في الخارج، إضافة إلى </w:t>
      </w:r>
      <w:r w:rsidR="00A23C3A" w:rsidRPr="00C63E7F">
        <w:rPr>
          <w:rFonts w:ascii="Simplified Arabic" w:hAnsi="Simplified Arabic" w:cs="Simplified Arabic"/>
          <w:szCs w:val="24"/>
          <w:rtl/>
        </w:rPr>
        <w:t xml:space="preserve">الفوائد المقبوضة </w:t>
      </w:r>
      <w:r w:rsidR="002615C5" w:rsidRPr="00C63E7F">
        <w:rPr>
          <w:rFonts w:ascii="Simplified Arabic" w:hAnsi="Simplified Arabic" w:cs="Simplified Arabic" w:hint="cs"/>
          <w:szCs w:val="24"/>
          <w:rtl/>
        </w:rPr>
        <w:t>على</w:t>
      </w:r>
      <w:r w:rsidR="006D60C8" w:rsidRPr="00C63E7F">
        <w:rPr>
          <w:rFonts w:ascii="Simplified Arabic" w:hAnsi="Simplified Arabic" w:cs="Simplified Arabic" w:hint="cs"/>
          <w:szCs w:val="24"/>
          <w:rtl/>
        </w:rPr>
        <w:t xml:space="preserve"> </w:t>
      </w:r>
      <w:r w:rsidR="00A23C3A" w:rsidRPr="00C63E7F">
        <w:rPr>
          <w:rFonts w:ascii="Simplified Arabic" w:hAnsi="Simplified Arabic" w:cs="Simplified Arabic"/>
          <w:szCs w:val="24"/>
          <w:rtl/>
        </w:rPr>
        <w:t>الودائ</w:t>
      </w:r>
      <w:r w:rsidR="00B51007" w:rsidRPr="00C63E7F">
        <w:rPr>
          <w:rFonts w:ascii="Simplified Arabic" w:hAnsi="Simplified Arabic" w:cs="Simplified Arabic"/>
          <w:szCs w:val="24"/>
          <w:rtl/>
        </w:rPr>
        <w:t>ع الفلسطينية في البنوك الخارجية</w:t>
      </w:r>
      <w:r w:rsidR="006F2547" w:rsidRPr="009874F7">
        <w:rPr>
          <w:rFonts w:ascii="Simplified Arabic" w:hAnsi="Simplified Arabic" w:cs="Simplified Arabic" w:hint="cs"/>
          <w:szCs w:val="24"/>
          <w:rtl/>
        </w:rPr>
        <w:t>.</w:t>
      </w:r>
      <w:r w:rsidR="00B51007" w:rsidRPr="008A66B0">
        <w:rPr>
          <w:rFonts w:ascii="Simplified Arabic" w:hAnsi="Simplified Arabic" w:cs="Simplified Arabic" w:hint="cs"/>
          <w:szCs w:val="24"/>
          <w:rtl/>
        </w:rPr>
        <w:t xml:space="preserve"> </w:t>
      </w:r>
    </w:p>
    <w:p w:rsidR="00B860BE" w:rsidRPr="00B860BE" w:rsidRDefault="00B860BE" w:rsidP="00B860BE">
      <w:pPr>
        <w:pStyle w:val="BodyText2"/>
        <w:spacing w:before="120" w:after="120" w:line="276" w:lineRule="auto"/>
        <w:jc w:val="both"/>
        <w:rPr>
          <w:rFonts w:ascii="Simplified Arabic" w:hAnsi="Simplified Arabic" w:cs="Simplified Arabic"/>
          <w:sz w:val="16"/>
          <w:szCs w:val="16"/>
          <w:rtl/>
        </w:rPr>
      </w:pPr>
    </w:p>
    <w:p w:rsidR="00A23C3A" w:rsidRPr="00726037" w:rsidRDefault="00DB2762" w:rsidP="00C82B82">
      <w:pPr>
        <w:pStyle w:val="BodyText2"/>
        <w:spacing w:before="120" w:after="120" w:line="276" w:lineRule="auto"/>
        <w:jc w:val="both"/>
        <w:rPr>
          <w:rFonts w:ascii="Simplified Arabic" w:hAnsi="Simplified Arabic" w:cs="Simplified Arabic"/>
          <w:szCs w:val="24"/>
          <w:rtl/>
        </w:rPr>
      </w:pPr>
      <w:r>
        <w:rPr>
          <w:rFonts w:ascii="Simplified Arabic" w:hAnsi="Simplified Arabic" w:cs="Simplified Arabic" w:hint="cs"/>
          <w:szCs w:val="24"/>
          <w:rtl/>
        </w:rPr>
        <w:t xml:space="preserve">كما </w:t>
      </w:r>
      <w:r w:rsidR="00A23C3A" w:rsidRPr="00726037">
        <w:rPr>
          <w:rFonts w:ascii="Simplified Arabic" w:hAnsi="Simplified Arabic" w:cs="Simplified Arabic"/>
          <w:szCs w:val="24"/>
          <w:rtl/>
        </w:rPr>
        <w:t xml:space="preserve">حقق ميزان التحويـلات الجارية فائضـاً بلغت قيمته </w:t>
      </w:r>
      <w:r w:rsidR="00E6588F">
        <w:rPr>
          <w:rFonts w:ascii="Simplified Arabic" w:hAnsi="Simplified Arabic" w:cs="Simplified Arabic" w:hint="cs"/>
          <w:szCs w:val="24"/>
          <w:rtl/>
        </w:rPr>
        <w:t>417</w:t>
      </w:r>
      <w:r w:rsidR="00C82B82">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مليون دولار أمريكي</w:t>
      </w:r>
      <w:r w:rsidR="00F26A31">
        <w:rPr>
          <w:rFonts w:ascii="Simplified Arabic" w:hAnsi="Simplified Arabic" w:cs="Simplified Arabic" w:hint="cs"/>
          <w:szCs w:val="24"/>
          <w:rtl/>
        </w:rPr>
        <w:t>،</w:t>
      </w:r>
      <w:r w:rsidR="00F26A31" w:rsidRPr="00F26A31">
        <w:rPr>
          <w:rFonts w:ascii="Simplified Arabic" w:hAnsi="Simplified Arabic" w:cs="Simplified Arabic" w:hint="cs"/>
          <w:szCs w:val="24"/>
          <w:rtl/>
        </w:rPr>
        <w:t xml:space="preserve"> </w:t>
      </w:r>
      <w:r w:rsidR="00E6588F">
        <w:rPr>
          <w:rFonts w:ascii="Simplified Arabic" w:hAnsi="Simplified Arabic" w:cs="Simplified Arabic" w:hint="cs"/>
          <w:szCs w:val="24"/>
          <w:rtl/>
        </w:rPr>
        <w:t>بارتفاع</w:t>
      </w:r>
      <w:r w:rsidR="00F26A31" w:rsidRPr="00726037">
        <w:rPr>
          <w:rFonts w:ascii="Simplified Arabic" w:hAnsi="Simplified Arabic" w:cs="Simplified Arabic"/>
          <w:szCs w:val="24"/>
          <w:rtl/>
        </w:rPr>
        <w:t xml:space="preserve"> بلغت نسبته </w:t>
      </w:r>
      <w:r w:rsidR="00E6588F">
        <w:rPr>
          <w:rFonts w:ascii="Simplified Arabic" w:hAnsi="Simplified Arabic" w:cs="Simplified Arabic" w:hint="cs"/>
          <w:szCs w:val="24"/>
          <w:rtl/>
        </w:rPr>
        <w:t>7.8</w:t>
      </w:r>
      <w:r w:rsidR="00F26A31" w:rsidRPr="00726037">
        <w:rPr>
          <w:rFonts w:ascii="Simplified Arabic" w:hAnsi="Simplified Arabic" w:cs="Simplified Arabic"/>
          <w:szCs w:val="24"/>
          <w:rtl/>
        </w:rPr>
        <w:t>% عن الربع السابق</w:t>
      </w:r>
      <w:r w:rsidR="00F26A31"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نتج</w:t>
      </w:r>
      <w:r w:rsidR="00DB6568"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 xml:space="preserve">بشكل رئيس </w:t>
      </w:r>
      <w:r w:rsidR="003934FE">
        <w:rPr>
          <w:rFonts w:ascii="Simplified Arabic" w:hAnsi="Simplified Arabic" w:cs="Simplified Arabic" w:hint="cs"/>
          <w:szCs w:val="24"/>
          <w:rtl/>
        </w:rPr>
        <w:t xml:space="preserve">عن </w:t>
      </w:r>
      <w:r w:rsidR="00E6588F">
        <w:rPr>
          <w:rFonts w:ascii="Simplified Arabic" w:hAnsi="Simplified Arabic" w:cs="Simplified Arabic" w:hint="cs"/>
          <w:szCs w:val="24"/>
          <w:rtl/>
        </w:rPr>
        <w:t>ارتفاع</w:t>
      </w:r>
      <w:r w:rsidR="00DA4DCD">
        <w:rPr>
          <w:rFonts w:ascii="Simplified Arabic" w:hAnsi="Simplified Arabic" w:cs="Simplified Arabic" w:hint="cs"/>
          <w:szCs w:val="24"/>
          <w:rtl/>
        </w:rPr>
        <w:t xml:space="preserve"> تحويلات المانحين للحكومة</w:t>
      </w:r>
      <w:r w:rsidR="00021A5B">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00A23C3A" w:rsidRPr="00726037">
        <w:rPr>
          <w:rFonts w:ascii="Simplified Arabic" w:hAnsi="Simplified Arabic" w:cs="Simplified Arabic"/>
          <w:szCs w:val="24"/>
          <w:rtl/>
        </w:rPr>
        <w:t xml:space="preserve"> ما نسبته </w:t>
      </w:r>
      <w:r w:rsidR="00E6588F">
        <w:rPr>
          <w:rFonts w:ascii="Simplified Arabic" w:hAnsi="Simplified Arabic" w:cs="Simplified Arabic" w:hint="cs"/>
          <w:szCs w:val="24"/>
          <w:rtl/>
        </w:rPr>
        <w:t>21</w:t>
      </w:r>
      <w:r w:rsidR="00572FB6">
        <w:rPr>
          <w:rFonts w:ascii="Simplified Arabic" w:hAnsi="Simplified Arabic" w:cs="Simplified Arabic" w:hint="cs"/>
          <w:szCs w:val="24"/>
          <w:rtl/>
        </w:rPr>
        <w:t>.</w:t>
      </w:r>
      <w:r w:rsidR="00E6588F">
        <w:rPr>
          <w:rFonts w:ascii="Simplified Arabic" w:hAnsi="Simplified Arabic" w:cs="Simplified Arabic" w:hint="cs"/>
          <w:szCs w:val="24"/>
          <w:rtl/>
        </w:rPr>
        <w:t>5</w:t>
      </w:r>
      <w:r w:rsidR="00A23C3A" w:rsidRPr="00726037">
        <w:rPr>
          <w:rFonts w:ascii="Simplified Arabic" w:hAnsi="Simplified Arabic" w:cs="Simplified Arabic"/>
          <w:szCs w:val="24"/>
          <w:rtl/>
        </w:rPr>
        <w:t>% من إجمالي التحويلات الجارية</w:t>
      </w:r>
      <w:r w:rsidR="0033635F" w:rsidRPr="00726037">
        <w:rPr>
          <w:rFonts w:ascii="Simplified Arabic" w:hAnsi="Simplified Arabic" w:cs="Simplified Arabic" w:hint="cs"/>
          <w:szCs w:val="24"/>
          <w:rtl/>
        </w:rPr>
        <w:t xml:space="preserve"> من الخارج</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(وأهمها </w:t>
      </w:r>
      <w:r w:rsidR="00A86274" w:rsidRPr="00726037">
        <w:rPr>
          <w:rFonts w:ascii="Simplified Arabic" w:hAnsi="Simplified Arabic" w:cs="Simplified Arabic" w:hint="cs"/>
          <w:szCs w:val="24"/>
          <w:rtl/>
        </w:rPr>
        <w:t>القطاع الخاص</w:t>
      </w:r>
      <w:r w:rsidR="00EC6E9B" w:rsidRPr="00726037">
        <w:rPr>
          <w:rFonts w:ascii="Simplified Arabic" w:hAnsi="Simplified Arabic" w:cs="Simplified Arabic" w:hint="cs"/>
          <w:szCs w:val="24"/>
          <w:rtl/>
        </w:rPr>
        <w:t>)</w:t>
      </w:r>
      <w:r w:rsidR="00A86274" w:rsidRPr="00726037">
        <w:rPr>
          <w:rFonts w:ascii="Simplified Arabic" w:hAnsi="Simplified Arabic" w:cs="Simplified Arabic" w:hint="cs"/>
          <w:szCs w:val="24"/>
          <w:rtl/>
        </w:rPr>
        <w:t xml:space="preserve"> </w:t>
      </w:r>
      <w:r w:rsidR="00F55CE8">
        <w:rPr>
          <w:rFonts w:ascii="Simplified Arabic" w:hAnsi="Simplified Arabic" w:cs="Simplified Arabic" w:hint="cs"/>
          <w:szCs w:val="24"/>
          <w:rtl/>
        </w:rPr>
        <w:t>ما نسبته</w:t>
      </w:r>
      <w:r w:rsidR="00EC6E9B" w:rsidRPr="00726037">
        <w:rPr>
          <w:rFonts w:ascii="Simplified Arabic" w:hAnsi="Simplified Arabic" w:cs="Simplified Arabic" w:hint="cs"/>
          <w:szCs w:val="24"/>
          <w:rtl/>
        </w:rPr>
        <w:t xml:space="preserve"> </w:t>
      </w:r>
      <w:r w:rsidR="00E6588F">
        <w:rPr>
          <w:rFonts w:ascii="Simplified Arabic" w:hAnsi="Simplified Arabic" w:cs="Simplified Arabic" w:hint="cs"/>
          <w:szCs w:val="24"/>
          <w:rtl/>
        </w:rPr>
        <w:t>78</w:t>
      </w:r>
      <w:r w:rsidR="00572FB6">
        <w:rPr>
          <w:rFonts w:ascii="Simplified Arabic" w:hAnsi="Simplified Arabic" w:cs="Simplified Arabic" w:hint="cs"/>
          <w:szCs w:val="24"/>
          <w:rtl/>
        </w:rPr>
        <w:t>.</w:t>
      </w:r>
      <w:r w:rsidR="00E6588F">
        <w:rPr>
          <w:rFonts w:ascii="Simplified Arabic" w:hAnsi="Simplified Arabic" w:cs="Simplified Arabic" w:hint="cs"/>
          <w:szCs w:val="24"/>
          <w:rtl/>
        </w:rPr>
        <w:t>5</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DA4DCD">
        <w:rPr>
          <w:rFonts w:ascii="Simplified Arabic" w:hAnsi="Simplified Arabic" w:cs="Simplified Arabic" w:hint="cs"/>
          <w:szCs w:val="24"/>
          <w:rtl/>
        </w:rPr>
        <w:t>3</w:t>
      </w:r>
      <w:r w:rsidR="00E6588F">
        <w:rPr>
          <w:rFonts w:ascii="Simplified Arabic" w:hAnsi="Simplified Arabic" w:cs="Simplified Arabic" w:hint="cs"/>
          <w:szCs w:val="24"/>
          <w:rtl/>
        </w:rPr>
        <w:t>4</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802223" w:rsidRPr="00726037">
        <w:rPr>
          <w:rFonts w:ascii="Simplified Arabic" w:hAnsi="Simplified Arabic" w:cs="Simplified Arabic" w:hint="cs"/>
          <w:color w:val="FF0000"/>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B860BE" w:rsidRDefault="00B860BE" w:rsidP="008F77DC">
      <w:pPr>
        <w:pStyle w:val="BodyText2"/>
        <w:spacing w:before="120" w:after="120" w:line="276" w:lineRule="auto"/>
        <w:jc w:val="both"/>
        <w:rPr>
          <w:rFonts w:ascii="Simplified Arabic" w:hAnsi="Simplified Arabic" w:cs="Simplified Arabic" w:hint="cs"/>
          <w:szCs w:val="24"/>
          <w:rtl/>
        </w:rPr>
      </w:pPr>
    </w:p>
    <w:p w:rsidR="00A23C3A" w:rsidRDefault="00A23C3A" w:rsidP="008F77DC">
      <w:pPr>
        <w:pStyle w:val="BodyText2"/>
        <w:spacing w:before="120" w:after="120" w:line="276" w:lineRule="auto"/>
        <w:jc w:val="both"/>
        <w:rPr>
          <w:rFonts w:ascii="Simplified Arabic" w:hAnsi="Simplified Arabic" w:cs="Simplified Arabic" w:hint="cs"/>
          <w:szCs w:val="24"/>
          <w:rtl/>
        </w:rPr>
      </w:pPr>
      <w:r w:rsidRPr="00967EDF">
        <w:rPr>
          <w:rFonts w:ascii="Simplified Arabic" w:hAnsi="Simplified Arabic" w:cs="Simplified Arabic"/>
          <w:szCs w:val="24"/>
          <w:rtl/>
        </w:rPr>
        <w:t>كما أشارت النتائج الأولية لميزان المدفوعات إلى وجو</w:t>
      </w:r>
      <w:bookmarkStart w:id="0" w:name="_GoBack"/>
      <w:bookmarkEnd w:id="0"/>
      <w:r w:rsidRPr="00967EDF">
        <w:rPr>
          <w:rFonts w:ascii="Simplified Arabic" w:hAnsi="Simplified Arabic" w:cs="Simplified Arabic"/>
          <w:szCs w:val="24"/>
          <w:rtl/>
        </w:rPr>
        <w:t xml:space="preserve">د فائض في الحساب الرأسمالي والمالي مقداره </w:t>
      </w:r>
      <w:r w:rsidR="008F77DC">
        <w:rPr>
          <w:rFonts w:ascii="Simplified Arabic" w:hAnsi="Simplified Arabic" w:cs="Simplified Arabic" w:hint="cs"/>
          <w:szCs w:val="24"/>
          <w:rtl/>
        </w:rPr>
        <w:t>278</w:t>
      </w:r>
      <w:r w:rsidR="00572FB6">
        <w:rPr>
          <w:rFonts w:ascii="Simplified Arabic" w:hAnsi="Simplified Arabic" w:cs="Simplified Arabic" w:hint="cs"/>
          <w:szCs w:val="24"/>
          <w:rtl/>
        </w:rPr>
        <w:t>.</w:t>
      </w:r>
      <w:r w:rsidR="008F77DC">
        <w:rPr>
          <w:rFonts w:ascii="Simplified Arabic" w:hAnsi="Simplified Arabic" w:cs="Simplified Arabic" w:hint="cs"/>
          <w:szCs w:val="24"/>
          <w:rtl/>
        </w:rPr>
        <w:t>6</w:t>
      </w:r>
      <w:r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132B03">
        <w:rPr>
          <w:rFonts w:ascii="Simplified Arabic" w:hAnsi="Simplified Arabic" w:cs="Simplified Arabic" w:hint="cs"/>
          <w:szCs w:val="24"/>
          <w:rtl/>
        </w:rPr>
        <w:t xml:space="preserve"> نتيجة الفائض المتحقق لكل من الحساب الرأسمالي البالغ </w:t>
      </w:r>
      <w:r w:rsidR="008F77DC">
        <w:rPr>
          <w:rFonts w:ascii="Simplified Arabic" w:hAnsi="Simplified Arabic" w:cs="Simplified Arabic" w:hint="cs"/>
          <w:szCs w:val="24"/>
          <w:rtl/>
        </w:rPr>
        <w:t>96</w:t>
      </w:r>
      <w:r w:rsidR="00132B03">
        <w:rPr>
          <w:rFonts w:ascii="Simplified Arabic" w:hAnsi="Simplified Arabic" w:cs="Simplified Arabic" w:hint="cs"/>
          <w:szCs w:val="24"/>
          <w:rtl/>
        </w:rPr>
        <w:t>.</w:t>
      </w:r>
      <w:r w:rsidR="008F77DC">
        <w:rPr>
          <w:rFonts w:ascii="Simplified Arabic" w:hAnsi="Simplified Arabic" w:cs="Simplified Arabic" w:hint="cs"/>
          <w:szCs w:val="24"/>
          <w:rtl/>
        </w:rPr>
        <w:t>4</w:t>
      </w:r>
      <w:r w:rsidR="00132B03">
        <w:rPr>
          <w:rFonts w:ascii="Simplified Arabic" w:hAnsi="Simplified Arabic" w:cs="Simplified Arabic" w:hint="cs"/>
          <w:szCs w:val="24"/>
          <w:rtl/>
        </w:rPr>
        <w:t xml:space="preserve"> مليون دولار </w:t>
      </w:r>
      <w:r w:rsidR="00CB6864">
        <w:rPr>
          <w:rFonts w:ascii="Simplified Arabic" w:hAnsi="Simplified Arabic" w:cs="Simplified Arabic" w:hint="cs"/>
          <w:szCs w:val="24"/>
          <w:rtl/>
        </w:rPr>
        <w:t>أمريكي</w:t>
      </w:r>
      <w:r w:rsidR="008D4090" w:rsidRPr="00967EDF">
        <w:rPr>
          <w:rFonts w:ascii="Simplified Arabic" w:hAnsi="Simplified Arabic" w:cs="Simplified Arabic" w:hint="cs"/>
          <w:szCs w:val="24"/>
          <w:rtl/>
        </w:rPr>
        <w:t xml:space="preserve">، </w:t>
      </w:r>
      <w:r w:rsidR="00132B03">
        <w:rPr>
          <w:rFonts w:ascii="Simplified Arabic" w:hAnsi="Simplified Arabic" w:cs="Simplified Arabic" w:hint="cs"/>
          <w:szCs w:val="24"/>
          <w:rtl/>
        </w:rPr>
        <w:t>والحساب</w:t>
      </w:r>
      <w:r w:rsidR="008D4090" w:rsidRPr="00967EDF">
        <w:rPr>
          <w:rFonts w:ascii="Simplified Arabic" w:hAnsi="Simplified Arabic" w:cs="Simplified Arabic" w:hint="cs"/>
          <w:szCs w:val="24"/>
          <w:rtl/>
        </w:rPr>
        <w:t xml:space="preserve"> المالي البالغ </w:t>
      </w:r>
      <w:r w:rsidR="008F77DC">
        <w:rPr>
          <w:rFonts w:ascii="Simplified Arabic" w:hAnsi="Simplified Arabic" w:cs="Simplified Arabic" w:hint="cs"/>
          <w:szCs w:val="24"/>
          <w:rtl/>
        </w:rPr>
        <w:t>182.2</w:t>
      </w:r>
      <w:r w:rsidR="008D4090" w:rsidRPr="00967EDF">
        <w:rPr>
          <w:rFonts w:ascii="Simplified Arabic" w:hAnsi="Simplified Arabic" w:cs="Simplified Arabic" w:hint="cs"/>
          <w:szCs w:val="24"/>
          <w:rtl/>
        </w:rPr>
        <w:t xml:space="preserve"> مليون دولار أمريكي.</w:t>
      </w:r>
      <w:r w:rsidR="000C5FBB" w:rsidRPr="00967EDF">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Pr="00967EDF">
        <w:rPr>
          <w:rFonts w:ascii="Simplified Arabic" w:hAnsi="Simplified Arabic" w:cs="Simplified Arabic"/>
          <w:szCs w:val="24"/>
          <w:rtl/>
        </w:rPr>
        <w:t xml:space="preserve"> الأصول الاحتياطية لدى سلطة النقد الفلسطينية </w:t>
      </w:r>
      <w:r w:rsidR="008F77DC">
        <w:rPr>
          <w:rFonts w:ascii="Simplified Arabic" w:hAnsi="Simplified Arabic" w:cs="Simplified Arabic" w:hint="cs"/>
          <w:szCs w:val="24"/>
          <w:rtl/>
        </w:rPr>
        <w:t>انخفاض</w:t>
      </w:r>
      <w:r w:rsidRPr="00967EDF">
        <w:rPr>
          <w:rFonts w:ascii="Simplified Arabic" w:hAnsi="Simplified Arabic" w:cs="Simplified Arabic"/>
          <w:szCs w:val="24"/>
          <w:rtl/>
        </w:rPr>
        <w:t xml:space="preserve"> </w:t>
      </w:r>
      <w:r w:rsidR="00AA3BA3">
        <w:rPr>
          <w:rFonts w:ascii="Simplified Arabic" w:hAnsi="Simplified Arabic" w:cs="Simplified Arabic" w:hint="cs"/>
          <w:szCs w:val="24"/>
          <w:rtl/>
        </w:rPr>
        <w:t>مقداره</w:t>
      </w:r>
      <w:r w:rsidRPr="00967EDF">
        <w:rPr>
          <w:rFonts w:ascii="Simplified Arabic" w:hAnsi="Simplified Arabic" w:cs="Simplified Arabic"/>
          <w:szCs w:val="24"/>
          <w:rtl/>
        </w:rPr>
        <w:t xml:space="preserve"> </w:t>
      </w:r>
      <w:r w:rsidR="008F77DC">
        <w:rPr>
          <w:rFonts w:ascii="Simplified Arabic" w:hAnsi="Simplified Arabic" w:cs="Simplified Arabic" w:hint="cs"/>
          <w:szCs w:val="24"/>
          <w:rtl/>
        </w:rPr>
        <w:t>13.2</w:t>
      </w:r>
      <w:r w:rsidRPr="00967EDF">
        <w:rPr>
          <w:rFonts w:ascii="Simplified Arabic" w:hAnsi="Simplified Arabic" w:cs="Simplified Arabic"/>
          <w:szCs w:val="24"/>
          <w:rtl/>
        </w:rPr>
        <w:t xml:space="preserve"> مليون دولار أمريكي</w:t>
      </w:r>
      <w:r w:rsidR="00C164A1" w:rsidRPr="00967EDF">
        <w:rPr>
          <w:rFonts w:ascii="Simplified Arabic" w:hAnsi="Simplified Arabic" w:cs="Simplified Arabic" w:hint="cs"/>
          <w:szCs w:val="24"/>
          <w:rtl/>
        </w:rPr>
        <w:t xml:space="preserve"> </w:t>
      </w:r>
      <w:r w:rsidR="009F2AC0" w:rsidRPr="00967EDF">
        <w:rPr>
          <w:rFonts w:ascii="Simplified Arabic" w:hAnsi="Simplified Arabic" w:cs="Simplified Arabic" w:hint="cs"/>
          <w:szCs w:val="24"/>
          <w:rtl/>
        </w:rPr>
        <w:t xml:space="preserve">مقارنة مع </w:t>
      </w:r>
      <w:r w:rsidR="00DA4DCD">
        <w:rPr>
          <w:rFonts w:ascii="Simplified Arabic" w:hAnsi="Simplified Arabic" w:cs="Simplified Arabic" w:hint="cs"/>
          <w:szCs w:val="24"/>
          <w:rtl/>
        </w:rPr>
        <w:t>ارتفاع</w:t>
      </w:r>
      <w:r w:rsidR="00132B03">
        <w:rPr>
          <w:rFonts w:ascii="Simplified Arabic" w:hAnsi="Simplified Arabic" w:cs="Simplified Arabic" w:hint="cs"/>
          <w:szCs w:val="24"/>
          <w:rtl/>
        </w:rPr>
        <w:t xml:space="preserve"> مقداره </w:t>
      </w:r>
      <w:r w:rsidR="008F77DC">
        <w:rPr>
          <w:rFonts w:ascii="Simplified Arabic" w:hAnsi="Simplified Arabic" w:cs="Simplified Arabic" w:hint="cs"/>
          <w:szCs w:val="24"/>
          <w:rtl/>
        </w:rPr>
        <w:t xml:space="preserve">38 </w:t>
      </w:r>
      <w:r w:rsidR="00132B03">
        <w:rPr>
          <w:rFonts w:ascii="Simplified Arabic" w:hAnsi="Simplified Arabic" w:cs="Simplified Arabic" w:hint="cs"/>
          <w:szCs w:val="24"/>
          <w:rtl/>
        </w:rPr>
        <w:t xml:space="preserve">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r w:rsidRPr="00967EDF">
        <w:rPr>
          <w:rFonts w:ascii="Simplified Arabic" w:hAnsi="Simplified Arabic" w:cs="Simplified Arabic"/>
          <w:szCs w:val="24"/>
          <w:rtl/>
        </w:rPr>
        <w:t xml:space="preserve">  </w:t>
      </w:r>
    </w:p>
    <w:p w:rsidR="00B860BE" w:rsidRPr="00B860BE" w:rsidRDefault="00B860BE" w:rsidP="008F77DC">
      <w:pPr>
        <w:pStyle w:val="BodyText2"/>
        <w:spacing w:before="120" w:after="120" w:line="276" w:lineRule="auto"/>
        <w:jc w:val="both"/>
        <w:rPr>
          <w:rFonts w:ascii="Simplified Arabic" w:hAnsi="Simplified Arabic" w:cs="Simplified Arabic"/>
          <w:sz w:val="16"/>
          <w:szCs w:val="16"/>
          <w:rtl/>
        </w:rPr>
      </w:pPr>
    </w:p>
    <w:p w:rsidR="00F76EE8" w:rsidRPr="00B860BE" w:rsidRDefault="00C164A1" w:rsidP="00B860BE">
      <w:pPr>
        <w:pStyle w:val="BodyText2"/>
        <w:spacing w:before="120" w:after="120" w:line="276" w:lineRule="auto"/>
        <w:jc w:val="both"/>
        <w:rPr>
          <w:rFonts w:ascii="Simplified Arabic" w:hAnsi="Simplified Arabic" w:cs="Simplified Arabic" w:hint="cs"/>
          <w:szCs w:val="24"/>
          <w:rtl/>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sectPr w:rsidR="00F76EE8" w:rsidRPr="00B860BE" w:rsidSect="00B860BE">
      <w:footerReference w:type="default" r:id="rId9"/>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C93" w:rsidRDefault="00347C93" w:rsidP="00885BEC">
      <w:r>
        <w:separator/>
      </w:r>
    </w:p>
  </w:endnote>
  <w:endnote w:type="continuationSeparator" w:id="0">
    <w:p w:rsidR="00347C93" w:rsidRDefault="00347C93"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8D0B58" w:rsidRDefault="008C072D">
        <w:pPr>
          <w:pStyle w:val="Footer"/>
          <w:jc w:val="center"/>
        </w:pPr>
        <w:r w:rsidRPr="00885BEC">
          <w:rPr>
            <w:b w:val="0"/>
            <w:bCs/>
            <w:i w:val="0"/>
            <w:iCs/>
            <w:sz w:val="20"/>
            <w:szCs w:val="20"/>
          </w:rPr>
          <w:fldChar w:fldCharType="begin"/>
        </w:r>
        <w:r w:rsidR="008D0B58" w:rsidRPr="00885BEC">
          <w:rPr>
            <w:b w:val="0"/>
            <w:bCs/>
            <w:i w:val="0"/>
            <w:iCs/>
            <w:sz w:val="20"/>
            <w:szCs w:val="20"/>
          </w:rPr>
          <w:instrText xml:space="preserve"> PAGE   \* MERGEFORMAT </w:instrText>
        </w:r>
        <w:r w:rsidRPr="00885BEC">
          <w:rPr>
            <w:b w:val="0"/>
            <w:bCs/>
            <w:i w:val="0"/>
            <w:iCs/>
            <w:sz w:val="20"/>
            <w:szCs w:val="20"/>
          </w:rPr>
          <w:fldChar w:fldCharType="separate"/>
        </w:r>
        <w:r w:rsidR="00B860BE">
          <w:rPr>
            <w:b w:val="0"/>
            <w:bCs/>
            <w:i w:val="0"/>
            <w:iCs/>
            <w:noProof/>
            <w:sz w:val="20"/>
            <w:szCs w:val="20"/>
          </w:rPr>
          <w:t>1</w:t>
        </w:r>
        <w:r w:rsidRPr="00885BEC">
          <w:rPr>
            <w:b w:val="0"/>
            <w:bCs/>
            <w:i w:val="0"/>
            <w:iCs/>
            <w:sz w:val="20"/>
            <w:szCs w:val="20"/>
          </w:rPr>
          <w:fldChar w:fldCharType="end"/>
        </w:r>
      </w:p>
    </w:sdtContent>
  </w:sdt>
  <w:p w:rsidR="008D0B58" w:rsidRDefault="008D0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C93" w:rsidRDefault="00347C93" w:rsidP="00885BEC">
      <w:r>
        <w:separator/>
      </w:r>
    </w:p>
  </w:footnote>
  <w:footnote w:type="continuationSeparator" w:id="0">
    <w:p w:rsidR="00347C93" w:rsidRDefault="00347C93"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074EE"/>
    <w:rsid w:val="00010778"/>
    <w:rsid w:val="0001231A"/>
    <w:rsid w:val="00012492"/>
    <w:rsid w:val="000124A7"/>
    <w:rsid w:val="0001774C"/>
    <w:rsid w:val="00021A5B"/>
    <w:rsid w:val="00022F55"/>
    <w:rsid w:val="00023916"/>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1B5B"/>
    <w:rsid w:val="00157479"/>
    <w:rsid w:val="001656D1"/>
    <w:rsid w:val="00181A2B"/>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67C6"/>
    <w:rsid w:val="002B0376"/>
    <w:rsid w:val="002B2CA8"/>
    <w:rsid w:val="002B36F3"/>
    <w:rsid w:val="002B519B"/>
    <w:rsid w:val="002C032A"/>
    <w:rsid w:val="002C6DD7"/>
    <w:rsid w:val="002D5FC8"/>
    <w:rsid w:val="002D7608"/>
    <w:rsid w:val="002E20F7"/>
    <w:rsid w:val="002E5E97"/>
    <w:rsid w:val="002E6591"/>
    <w:rsid w:val="002E710B"/>
    <w:rsid w:val="002F51DB"/>
    <w:rsid w:val="0030178C"/>
    <w:rsid w:val="00301F14"/>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47C93"/>
    <w:rsid w:val="00354215"/>
    <w:rsid w:val="00360975"/>
    <w:rsid w:val="003650EA"/>
    <w:rsid w:val="003713EE"/>
    <w:rsid w:val="00371BAA"/>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EC"/>
    <w:rsid w:val="003F3327"/>
    <w:rsid w:val="003F34C6"/>
    <w:rsid w:val="003F5357"/>
    <w:rsid w:val="003F701A"/>
    <w:rsid w:val="00400738"/>
    <w:rsid w:val="00401986"/>
    <w:rsid w:val="00402A43"/>
    <w:rsid w:val="00403117"/>
    <w:rsid w:val="00406F83"/>
    <w:rsid w:val="00410274"/>
    <w:rsid w:val="00411C10"/>
    <w:rsid w:val="00414D8D"/>
    <w:rsid w:val="00420768"/>
    <w:rsid w:val="004246CA"/>
    <w:rsid w:val="004272CE"/>
    <w:rsid w:val="0043280A"/>
    <w:rsid w:val="00436681"/>
    <w:rsid w:val="00440AB9"/>
    <w:rsid w:val="00445D4F"/>
    <w:rsid w:val="0044654A"/>
    <w:rsid w:val="00453B66"/>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2FB6"/>
    <w:rsid w:val="005738ED"/>
    <w:rsid w:val="00575A80"/>
    <w:rsid w:val="00576F5F"/>
    <w:rsid w:val="005775B3"/>
    <w:rsid w:val="00583A28"/>
    <w:rsid w:val="00584652"/>
    <w:rsid w:val="0058499C"/>
    <w:rsid w:val="00595820"/>
    <w:rsid w:val="005A313C"/>
    <w:rsid w:val="005A5195"/>
    <w:rsid w:val="005A5E78"/>
    <w:rsid w:val="005C2825"/>
    <w:rsid w:val="005C3F38"/>
    <w:rsid w:val="005C4285"/>
    <w:rsid w:val="005C63F0"/>
    <w:rsid w:val="005D0944"/>
    <w:rsid w:val="005D3B4F"/>
    <w:rsid w:val="005D76C7"/>
    <w:rsid w:val="005D7CDB"/>
    <w:rsid w:val="005E2897"/>
    <w:rsid w:val="005E3128"/>
    <w:rsid w:val="005E5FD8"/>
    <w:rsid w:val="005E6C00"/>
    <w:rsid w:val="005F0F2C"/>
    <w:rsid w:val="005F1079"/>
    <w:rsid w:val="005F4EC2"/>
    <w:rsid w:val="00616296"/>
    <w:rsid w:val="00617945"/>
    <w:rsid w:val="006211A1"/>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3220"/>
    <w:rsid w:val="006738B1"/>
    <w:rsid w:val="00677DF8"/>
    <w:rsid w:val="00681C63"/>
    <w:rsid w:val="0068229D"/>
    <w:rsid w:val="006825EB"/>
    <w:rsid w:val="006864AF"/>
    <w:rsid w:val="006920F7"/>
    <w:rsid w:val="00692615"/>
    <w:rsid w:val="006945FA"/>
    <w:rsid w:val="006962A6"/>
    <w:rsid w:val="006A4970"/>
    <w:rsid w:val="006A6595"/>
    <w:rsid w:val="006A6C11"/>
    <w:rsid w:val="006B33FA"/>
    <w:rsid w:val="006B5EE1"/>
    <w:rsid w:val="006C0330"/>
    <w:rsid w:val="006C46B3"/>
    <w:rsid w:val="006C5ED3"/>
    <w:rsid w:val="006C6B95"/>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7A24"/>
    <w:rsid w:val="00737401"/>
    <w:rsid w:val="007443E0"/>
    <w:rsid w:val="00745DFE"/>
    <w:rsid w:val="0074717E"/>
    <w:rsid w:val="00753B97"/>
    <w:rsid w:val="00753EA1"/>
    <w:rsid w:val="0075703F"/>
    <w:rsid w:val="0076206A"/>
    <w:rsid w:val="00770E19"/>
    <w:rsid w:val="007824E2"/>
    <w:rsid w:val="00786072"/>
    <w:rsid w:val="007866E1"/>
    <w:rsid w:val="00786919"/>
    <w:rsid w:val="00791320"/>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F34C4"/>
    <w:rsid w:val="007F389D"/>
    <w:rsid w:val="008013FD"/>
    <w:rsid w:val="00802223"/>
    <w:rsid w:val="00802E8E"/>
    <w:rsid w:val="00803F67"/>
    <w:rsid w:val="00805073"/>
    <w:rsid w:val="008063DF"/>
    <w:rsid w:val="00806AAE"/>
    <w:rsid w:val="0081388F"/>
    <w:rsid w:val="00820280"/>
    <w:rsid w:val="0082184A"/>
    <w:rsid w:val="00824C66"/>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072D"/>
    <w:rsid w:val="008C1BC8"/>
    <w:rsid w:val="008C6098"/>
    <w:rsid w:val="008D0B58"/>
    <w:rsid w:val="008D3918"/>
    <w:rsid w:val="008D4090"/>
    <w:rsid w:val="008D42F4"/>
    <w:rsid w:val="008D4775"/>
    <w:rsid w:val="008D6DAC"/>
    <w:rsid w:val="008E3658"/>
    <w:rsid w:val="008E542E"/>
    <w:rsid w:val="008F1AEC"/>
    <w:rsid w:val="008F21DC"/>
    <w:rsid w:val="008F4CEC"/>
    <w:rsid w:val="008F5D45"/>
    <w:rsid w:val="008F63ED"/>
    <w:rsid w:val="008F77DC"/>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64D35"/>
    <w:rsid w:val="00A71D30"/>
    <w:rsid w:val="00A727AE"/>
    <w:rsid w:val="00A763DB"/>
    <w:rsid w:val="00A85193"/>
    <w:rsid w:val="00A85A9D"/>
    <w:rsid w:val="00A86274"/>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07A6"/>
    <w:rsid w:val="00AF2816"/>
    <w:rsid w:val="00AF7572"/>
    <w:rsid w:val="00B05E68"/>
    <w:rsid w:val="00B06256"/>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63C24"/>
    <w:rsid w:val="00B64638"/>
    <w:rsid w:val="00B81E19"/>
    <w:rsid w:val="00B831CF"/>
    <w:rsid w:val="00B859AC"/>
    <w:rsid w:val="00B860BE"/>
    <w:rsid w:val="00B86298"/>
    <w:rsid w:val="00B874B5"/>
    <w:rsid w:val="00B900EF"/>
    <w:rsid w:val="00B91EA0"/>
    <w:rsid w:val="00B929FE"/>
    <w:rsid w:val="00B92FCC"/>
    <w:rsid w:val="00B9461F"/>
    <w:rsid w:val="00BA08B4"/>
    <w:rsid w:val="00BA2D09"/>
    <w:rsid w:val="00BA3CF3"/>
    <w:rsid w:val="00BA5F48"/>
    <w:rsid w:val="00BA6171"/>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76FD"/>
    <w:rsid w:val="00C67761"/>
    <w:rsid w:val="00C74F4A"/>
    <w:rsid w:val="00C7539A"/>
    <w:rsid w:val="00C81486"/>
    <w:rsid w:val="00C82B82"/>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795"/>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21E0"/>
    <w:rsid w:val="00E06BAE"/>
    <w:rsid w:val="00E12C55"/>
    <w:rsid w:val="00E13FCB"/>
    <w:rsid w:val="00E2088B"/>
    <w:rsid w:val="00E2416D"/>
    <w:rsid w:val="00E25D6D"/>
    <w:rsid w:val="00E265D9"/>
    <w:rsid w:val="00E30EFE"/>
    <w:rsid w:val="00E41CDA"/>
    <w:rsid w:val="00E52A9F"/>
    <w:rsid w:val="00E53D86"/>
    <w:rsid w:val="00E56A96"/>
    <w:rsid w:val="00E6588F"/>
    <w:rsid w:val="00E7187A"/>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F44"/>
    <w:rsid w:val="00F632A1"/>
    <w:rsid w:val="00F71BE4"/>
    <w:rsid w:val="00F71CF1"/>
    <w:rsid w:val="00F72374"/>
    <w:rsid w:val="00F731A7"/>
    <w:rsid w:val="00F766AE"/>
    <w:rsid w:val="00F76EE8"/>
    <w:rsid w:val="00F77328"/>
    <w:rsid w:val="00F82939"/>
    <w:rsid w:val="00FA65B7"/>
    <w:rsid w:val="00FA773D"/>
    <w:rsid w:val="00FA7773"/>
    <w:rsid w:val="00FB5470"/>
    <w:rsid w:val="00FB639A"/>
    <w:rsid w:val="00FB6D86"/>
    <w:rsid w:val="00FB7858"/>
    <w:rsid w:val="00FB7DEF"/>
    <w:rsid w:val="00FC4618"/>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73766454">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AE65-05FB-41B8-9A69-AC09CEFD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2017-12-18T07:22:00Z</cp:lastPrinted>
  <dcterms:created xsi:type="dcterms:W3CDTF">2017-12-18T07:23:00Z</dcterms:created>
  <dcterms:modified xsi:type="dcterms:W3CDTF">2017-12-18T07:23:00Z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