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33" w:rsidRPr="00B45B39" w:rsidRDefault="00173E33" w:rsidP="00173E33">
      <w:pPr>
        <w:jc w:val="center"/>
        <w:rPr>
          <w:rFonts w:cs="Simplified Arabic" w:hint="cs"/>
          <w:b/>
          <w:bCs/>
          <w:sz w:val="32"/>
          <w:szCs w:val="32"/>
          <w:rtl/>
        </w:rPr>
      </w:pPr>
    </w:p>
    <w:p w:rsidR="00173E33" w:rsidRPr="00B45B39" w:rsidRDefault="00907441" w:rsidP="00173E33">
      <w:pPr>
        <w:pStyle w:val="Header"/>
        <w:rPr>
          <w:rFonts w:cs="Simplified Arabic"/>
          <w:b/>
          <w:bCs/>
          <w:sz w:val="32"/>
          <w:szCs w:val="32"/>
          <w:rtl/>
        </w:rPr>
      </w:pPr>
      <w:r w:rsidRPr="00B45B39">
        <w:rPr>
          <w:rFonts w:cs="Simplified Arabic" w:hint="cs"/>
          <w:b/>
          <w:bCs/>
          <w:sz w:val="32"/>
          <w:szCs w:val="32"/>
          <w:rtl/>
        </w:rPr>
        <w:t>معالي د. علا</w:t>
      </w:r>
      <w:r w:rsidR="00173E33" w:rsidRPr="00B45B39">
        <w:rPr>
          <w:rFonts w:cs="Simplified Arabic" w:hint="cs"/>
          <w:b/>
          <w:bCs/>
          <w:sz w:val="32"/>
          <w:szCs w:val="32"/>
          <w:rtl/>
        </w:rPr>
        <w:t xml:space="preserve"> عـوض، رئـيـسة الإحـصـاء الفلـسـطـيـنـي تـسـتـعـرض</w:t>
      </w:r>
    </w:p>
    <w:p w:rsidR="00173E33" w:rsidRPr="00B45B39" w:rsidRDefault="00173E33" w:rsidP="00173E33">
      <w:pPr>
        <w:tabs>
          <w:tab w:val="left" w:pos="2994"/>
        </w:tabs>
        <w:jc w:val="both"/>
        <w:rPr>
          <w:rtl/>
        </w:rPr>
      </w:pPr>
      <w:r w:rsidRPr="00B45B39">
        <w:rPr>
          <w:rtl/>
        </w:rPr>
        <w:tab/>
      </w:r>
    </w:p>
    <w:p w:rsidR="00173E33" w:rsidRPr="00B45B39" w:rsidRDefault="00173E33" w:rsidP="006E2205">
      <w:pPr>
        <w:pStyle w:val="Title"/>
        <w:numPr>
          <w:ilvl w:val="0"/>
          <w:numId w:val="40"/>
        </w:numPr>
        <w:spacing w:after="60"/>
        <w:jc w:val="left"/>
        <w:outlineLvl w:val="0"/>
        <w:rPr>
          <w:sz w:val="28"/>
          <w:szCs w:val="28"/>
          <w:rtl/>
        </w:rPr>
      </w:pPr>
      <w:r w:rsidRPr="00B45B39">
        <w:rPr>
          <w:rFonts w:hint="cs"/>
          <w:sz w:val="28"/>
          <w:szCs w:val="28"/>
          <w:rtl/>
        </w:rPr>
        <w:t xml:space="preserve">أداء الاقتصاد الفلسطيني خلال عام </w:t>
      </w:r>
      <w:r w:rsidR="006E2205" w:rsidRPr="00B45B39">
        <w:rPr>
          <w:sz w:val="28"/>
          <w:szCs w:val="28"/>
        </w:rPr>
        <w:t>2021</w:t>
      </w:r>
      <w:r w:rsidRPr="00B45B39">
        <w:rPr>
          <w:rFonts w:hint="cs"/>
          <w:sz w:val="28"/>
          <w:szCs w:val="28"/>
          <w:rtl/>
        </w:rPr>
        <w:t xml:space="preserve"> ‏</w:t>
      </w:r>
    </w:p>
    <w:p w:rsidR="00173E33" w:rsidRPr="00B45B39" w:rsidRDefault="00173E33" w:rsidP="001E177C">
      <w:pPr>
        <w:pStyle w:val="Title"/>
        <w:numPr>
          <w:ilvl w:val="0"/>
          <w:numId w:val="40"/>
        </w:numPr>
        <w:spacing w:after="60"/>
        <w:jc w:val="left"/>
        <w:outlineLvl w:val="0"/>
        <w:rPr>
          <w:sz w:val="28"/>
          <w:szCs w:val="28"/>
        </w:rPr>
      </w:pPr>
      <w:r w:rsidRPr="00B45B39">
        <w:rPr>
          <w:rFonts w:hint="cs"/>
          <w:sz w:val="28"/>
          <w:szCs w:val="28"/>
          <w:rtl/>
        </w:rPr>
        <w:t xml:space="preserve">التنبؤات الاقتصادية للعام </w:t>
      </w:r>
      <w:r w:rsidR="001E177C" w:rsidRPr="00B45B39">
        <w:rPr>
          <w:rFonts w:hint="cs"/>
          <w:sz w:val="28"/>
          <w:szCs w:val="28"/>
          <w:rtl/>
        </w:rPr>
        <w:t>2022</w:t>
      </w:r>
    </w:p>
    <w:p w:rsidR="00173E33" w:rsidRPr="00B45B39" w:rsidRDefault="00173E33" w:rsidP="00173E33">
      <w:pPr>
        <w:pStyle w:val="Title"/>
        <w:spacing w:after="60"/>
        <w:jc w:val="left"/>
        <w:outlineLvl w:val="0"/>
        <w:rPr>
          <w:sz w:val="28"/>
          <w:szCs w:val="28"/>
          <w:rtl/>
        </w:rPr>
      </w:pPr>
    </w:p>
    <w:p w:rsidR="00173E33" w:rsidRPr="00B45B39" w:rsidRDefault="00173E33" w:rsidP="006D3FA1">
      <w:pPr>
        <w:jc w:val="both"/>
        <w:rPr>
          <w:rFonts w:ascii="Simplified Arabic" w:hAnsi="Simplified Arabic" w:cs="Simplified Arabic"/>
          <w:b/>
          <w:bCs/>
          <w:sz w:val="28"/>
          <w:szCs w:val="28"/>
          <w:rtl/>
        </w:rPr>
      </w:pPr>
      <w:r w:rsidRPr="00B45B39">
        <w:rPr>
          <w:rFonts w:ascii="Simplified Arabic" w:hAnsi="Simplified Arabic" w:cs="Simplified Arabic"/>
          <w:b/>
          <w:bCs/>
          <w:sz w:val="28"/>
          <w:szCs w:val="28"/>
          <w:rtl/>
        </w:rPr>
        <w:t xml:space="preserve">استعرضت </w:t>
      </w:r>
      <w:r w:rsidR="00907441" w:rsidRPr="00B45B39">
        <w:rPr>
          <w:rFonts w:ascii="Simplified Arabic" w:hAnsi="Simplified Arabic" w:cs="Simplified Arabic" w:hint="cs"/>
          <w:b/>
          <w:bCs/>
          <w:sz w:val="28"/>
          <w:szCs w:val="28"/>
          <w:rtl/>
        </w:rPr>
        <w:t>معالي د.</w:t>
      </w:r>
      <w:r w:rsidRPr="00B45B39">
        <w:rPr>
          <w:rFonts w:ascii="Simplified Arabic" w:hAnsi="Simplified Arabic" w:cs="Simplified Arabic"/>
          <w:b/>
          <w:bCs/>
          <w:sz w:val="28"/>
          <w:szCs w:val="28"/>
          <w:rtl/>
        </w:rPr>
        <w:t xml:space="preserve"> </w:t>
      </w:r>
      <w:r w:rsidR="00004FB9">
        <w:rPr>
          <w:rFonts w:ascii="Simplified Arabic" w:hAnsi="Simplified Arabic" w:cs="Simplified Arabic" w:hint="cs"/>
          <w:b/>
          <w:bCs/>
          <w:sz w:val="28"/>
          <w:szCs w:val="28"/>
          <w:rtl/>
        </w:rPr>
        <w:t>علا</w:t>
      </w:r>
      <w:r w:rsidR="00907441" w:rsidRPr="00B45B39">
        <w:rPr>
          <w:rFonts w:ascii="Simplified Arabic" w:hAnsi="Simplified Arabic" w:cs="Simplified Arabic" w:hint="cs"/>
          <w:b/>
          <w:bCs/>
          <w:sz w:val="28"/>
          <w:szCs w:val="28"/>
          <w:rtl/>
        </w:rPr>
        <w:t xml:space="preserve"> </w:t>
      </w:r>
      <w:r w:rsidRPr="00B45B39">
        <w:rPr>
          <w:rFonts w:ascii="Simplified Arabic" w:hAnsi="Simplified Arabic" w:cs="Simplified Arabic"/>
          <w:b/>
          <w:bCs/>
          <w:sz w:val="28"/>
          <w:szCs w:val="28"/>
          <w:rtl/>
        </w:rPr>
        <w:t>عوض، رئيس</w:t>
      </w:r>
      <w:r w:rsidRPr="00B45B39">
        <w:rPr>
          <w:rFonts w:ascii="Simplified Arabic" w:hAnsi="Simplified Arabic" w:cs="Simplified Arabic" w:hint="cs"/>
          <w:b/>
          <w:bCs/>
          <w:sz w:val="28"/>
          <w:szCs w:val="28"/>
          <w:rtl/>
        </w:rPr>
        <w:t>ة</w:t>
      </w:r>
      <w:r w:rsidRPr="00B45B39">
        <w:rPr>
          <w:rFonts w:ascii="Simplified Arabic" w:hAnsi="Simplified Arabic" w:cs="Simplified Arabic"/>
          <w:b/>
          <w:bCs/>
          <w:sz w:val="28"/>
          <w:szCs w:val="28"/>
          <w:rtl/>
        </w:rPr>
        <w:t xml:space="preserve"> الإحصاء الفلسطيني، اليوم </w:t>
      </w:r>
      <w:r w:rsidR="00481289">
        <w:rPr>
          <w:rFonts w:ascii="Simplified Arabic" w:hAnsi="Simplified Arabic" w:cs="Simplified Arabic" w:hint="cs"/>
          <w:b/>
          <w:bCs/>
          <w:sz w:val="28"/>
          <w:szCs w:val="28"/>
          <w:rtl/>
        </w:rPr>
        <w:t>الأربعاء</w:t>
      </w:r>
      <w:r w:rsidRPr="00B45B39">
        <w:rPr>
          <w:rFonts w:ascii="Simplified Arabic" w:hAnsi="Simplified Arabic" w:cs="Simplified Arabic"/>
          <w:b/>
          <w:bCs/>
          <w:sz w:val="28"/>
          <w:szCs w:val="28"/>
          <w:rtl/>
        </w:rPr>
        <w:t xml:space="preserve"> </w:t>
      </w:r>
      <w:r w:rsidR="00481289">
        <w:rPr>
          <w:rFonts w:ascii="Simplified Arabic" w:hAnsi="Simplified Arabic" w:cs="Simplified Arabic" w:hint="cs"/>
          <w:b/>
          <w:bCs/>
          <w:sz w:val="28"/>
          <w:szCs w:val="28"/>
          <w:rtl/>
        </w:rPr>
        <w:t>29</w:t>
      </w:r>
      <w:r w:rsidRPr="00B45B39">
        <w:rPr>
          <w:rFonts w:ascii="Simplified Arabic" w:hAnsi="Simplified Arabic" w:cs="Simplified Arabic"/>
          <w:b/>
          <w:bCs/>
          <w:sz w:val="28"/>
          <w:szCs w:val="28"/>
          <w:rtl/>
        </w:rPr>
        <w:t>/12/</w:t>
      </w:r>
      <w:r w:rsidR="00AE102D" w:rsidRPr="00B45B39">
        <w:rPr>
          <w:rFonts w:ascii="Simplified Arabic" w:hAnsi="Simplified Arabic" w:cs="Simplified Arabic"/>
          <w:b/>
          <w:bCs/>
          <w:sz w:val="28"/>
          <w:szCs w:val="28"/>
        </w:rPr>
        <w:t>2021</w:t>
      </w:r>
      <w:r w:rsidRPr="00B45B39">
        <w:rPr>
          <w:rFonts w:ascii="Simplified Arabic" w:hAnsi="Simplified Arabic" w:cs="Simplified Arabic"/>
          <w:b/>
          <w:bCs/>
          <w:sz w:val="28"/>
          <w:szCs w:val="28"/>
          <w:rtl/>
        </w:rPr>
        <w:t xml:space="preserve">، أداء الاقتصاد الفلسطيني خلال عام </w:t>
      </w:r>
      <w:r w:rsidR="006E2205" w:rsidRPr="00B45B39">
        <w:rPr>
          <w:rFonts w:ascii="Simplified Arabic" w:hAnsi="Simplified Arabic" w:cs="Simplified Arabic"/>
          <w:b/>
          <w:bCs/>
          <w:sz w:val="28"/>
          <w:szCs w:val="28"/>
        </w:rPr>
        <w:t>2021</w:t>
      </w:r>
      <w:r w:rsidRPr="00B45B39">
        <w:rPr>
          <w:rFonts w:ascii="Simplified Arabic" w:hAnsi="Simplified Arabic" w:cs="Simplified Arabic"/>
          <w:b/>
          <w:bCs/>
          <w:sz w:val="28"/>
          <w:szCs w:val="28"/>
          <w:rtl/>
        </w:rPr>
        <w:t xml:space="preserve">، بالإضافة إلى التنبؤات الاقتصادية لعام </w:t>
      </w:r>
      <w:r w:rsidR="006E2205" w:rsidRPr="00B45B39">
        <w:rPr>
          <w:rFonts w:ascii="Simplified Arabic" w:hAnsi="Simplified Arabic" w:cs="Simplified Arabic"/>
          <w:b/>
          <w:bCs/>
          <w:sz w:val="28"/>
          <w:szCs w:val="28"/>
        </w:rPr>
        <w:t>2022</w:t>
      </w:r>
      <w:r w:rsidRPr="00B45B39">
        <w:rPr>
          <w:rFonts w:ascii="Simplified Arabic" w:hAnsi="Simplified Arabic" w:cs="Simplified Arabic"/>
          <w:b/>
          <w:bCs/>
          <w:sz w:val="28"/>
          <w:szCs w:val="28"/>
          <w:rtl/>
        </w:rPr>
        <w:t>، وذلك على النحو الآتي:</w:t>
      </w:r>
    </w:p>
    <w:p w:rsidR="00304A2D" w:rsidRPr="00B45B39" w:rsidRDefault="00304A2D" w:rsidP="00132815">
      <w:pPr>
        <w:pStyle w:val="Header"/>
        <w:tabs>
          <w:tab w:val="left" w:pos="3282"/>
        </w:tabs>
        <w:rPr>
          <w:rFonts w:ascii="Simplified Arabic" w:hAnsi="Simplified Arabic" w:cs="Simplified Arabic"/>
          <w:sz w:val="18"/>
          <w:szCs w:val="18"/>
          <w:rtl/>
        </w:rPr>
      </w:pPr>
    </w:p>
    <w:p w:rsidR="00A21588" w:rsidRPr="00B45B39" w:rsidRDefault="00304A2D" w:rsidP="006E2205">
      <w:pPr>
        <w:pStyle w:val="Header"/>
        <w:tabs>
          <w:tab w:val="left" w:pos="3282"/>
        </w:tabs>
        <w:jc w:val="center"/>
        <w:rPr>
          <w:rFonts w:ascii="Simplified Arabic" w:hAnsi="Simplified Arabic" w:cs="Simplified Arabic"/>
          <w:b/>
          <w:bCs/>
          <w:sz w:val="28"/>
          <w:szCs w:val="28"/>
          <w:rtl/>
        </w:rPr>
      </w:pPr>
      <w:r w:rsidRPr="00B45B39">
        <w:rPr>
          <w:rFonts w:ascii="Simplified Arabic" w:hAnsi="Simplified Arabic" w:cs="Simplified Arabic"/>
          <w:b/>
          <w:bCs/>
          <w:sz w:val="28"/>
          <w:szCs w:val="28"/>
          <w:rtl/>
        </w:rPr>
        <w:t>أداء الاقتصاد</w:t>
      </w:r>
      <w:r w:rsidRPr="00B45B39">
        <w:rPr>
          <w:rStyle w:val="FootnoteReference"/>
          <w:rFonts w:ascii="Simplified Arabic" w:hAnsi="Simplified Arabic"/>
          <w:b w:val="0"/>
          <w:bCs w:val="0"/>
          <w:color w:val="auto"/>
          <w:sz w:val="28"/>
          <w:szCs w:val="28"/>
          <w:rtl/>
        </w:rPr>
        <w:footnoteReference w:id="1"/>
      </w:r>
      <w:r w:rsidRPr="00B45B39">
        <w:rPr>
          <w:rFonts w:ascii="Simplified Arabic" w:hAnsi="Simplified Arabic" w:cs="Simplified Arabic" w:hint="cs"/>
          <w:b/>
          <w:bCs/>
          <w:sz w:val="28"/>
          <w:szCs w:val="28"/>
          <w:rtl/>
        </w:rPr>
        <w:t xml:space="preserve"> </w:t>
      </w:r>
      <w:r w:rsidRPr="00B45B39">
        <w:rPr>
          <w:rFonts w:ascii="Simplified Arabic" w:hAnsi="Simplified Arabic" w:cs="Simplified Arabic"/>
          <w:b/>
          <w:bCs/>
          <w:sz w:val="28"/>
          <w:szCs w:val="28"/>
          <w:rtl/>
        </w:rPr>
        <w:t>الفلسطيني خلال عام</w:t>
      </w:r>
      <w:r w:rsidRPr="00B45B39">
        <w:rPr>
          <w:rFonts w:ascii="Simplified Arabic" w:hAnsi="Simplified Arabic" w:cs="Simplified Arabic" w:hint="cs"/>
          <w:b/>
          <w:bCs/>
          <w:sz w:val="28"/>
          <w:szCs w:val="28"/>
          <w:rtl/>
        </w:rPr>
        <w:t xml:space="preserve"> </w:t>
      </w:r>
      <w:r w:rsidR="006E2205" w:rsidRPr="00B45B39">
        <w:rPr>
          <w:rFonts w:ascii="Simplified Arabic" w:hAnsi="Simplified Arabic" w:cs="Simplified Arabic"/>
          <w:b/>
          <w:bCs/>
          <w:sz w:val="28"/>
          <w:szCs w:val="28"/>
        </w:rPr>
        <w:t>2021</w:t>
      </w:r>
    </w:p>
    <w:p w:rsidR="00907441" w:rsidRPr="00B45B39" w:rsidRDefault="001E177C" w:rsidP="001E177C">
      <w:pPr>
        <w:ind w:left="360"/>
        <w:jc w:val="center"/>
        <w:rPr>
          <w:rFonts w:ascii="Simplified Arabic" w:hAnsi="Simplified Arabic" w:cs="Simplified Arabic"/>
          <w:b/>
          <w:bCs/>
          <w:sz w:val="28"/>
          <w:szCs w:val="28"/>
          <w:rtl/>
        </w:rPr>
      </w:pPr>
      <w:r w:rsidRPr="00B45B39">
        <w:rPr>
          <w:rFonts w:ascii="Simplified Arabic" w:hAnsi="Simplified Arabic" w:cs="Simplified Arabic" w:hint="cs"/>
          <w:b/>
          <w:bCs/>
          <w:sz w:val="28"/>
          <w:szCs w:val="28"/>
          <w:rtl/>
        </w:rPr>
        <w:t xml:space="preserve">بدء </w:t>
      </w:r>
      <w:r w:rsidR="007D0688" w:rsidRPr="00B45B39">
        <w:rPr>
          <w:rFonts w:ascii="Simplified Arabic" w:hAnsi="Simplified Arabic" w:cs="Simplified Arabic" w:hint="cs"/>
          <w:b/>
          <w:bCs/>
          <w:sz w:val="28"/>
          <w:szCs w:val="28"/>
          <w:rtl/>
        </w:rPr>
        <w:t xml:space="preserve">التعافي التدريجي للاقتصاد الفلسطيني في ظل إنكسار المنحنى الوبائي </w:t>
      </w:r>
      <w:r w:rsidR="00907441" w:rsidRPr="00B45B39">
        <w:rPr>
          <w:rFonts w:ascii="Simplified Arabic" w:hAnsi="Simplified Arabic" w:cs="Simplified Arabic" w:hint="cs"/>
          <w:b/>
          <w:bCs/>
          <w:sz w:val="28"/>
          <w:szCs w:val="28"/>
          <w:rtl/>
        </w:rPr>
        <w:t xml:space="preserve">لجائحة </w:t>
      </w:r>
      <w:r w:rsidR="007D0688" w:rsidRPr="00B45B39">
        <w:rPr>
          <w:rFonts w:ascii="Simplified Arabic" w:hAnsi="Simplified Arabic" w:cs="Simplified Arabic" w:hint="cs"/>
          <w:b/>
          <w:bCs/>
          <w:sz w:val="28"/>
          <w:szCs w:val="28"/>
          <w:rtl/>
        </w:rPr>
        <w:t>كورونا</w:t>
      </w:r>
      <w:r w:rsidRPr="00B45B39">
        <w:rPr>
          <w:rFonts w:ascii="Simplified Arabic" w:hAnsi="Simplified Arabic" w:cs="Simplified Arabic" w:hint="cs"/>
          <w:b/>
          <w:bCs/>
          <w:sz w:val="28"/>
          <w:szCs w:val="28"/>
          <w:rtl/>
        </w:rPr>
        <w:t xml:space="preserve">، مع بقائه أقل من مستواه ما قبل الجائحة </w:t>
      </w:r>
      <w:r w:rsidR="00481289">
        <w:rPr>
          <w:rFonts w:ascii="Simplified Arabic" w:hAnsi="Simplified Arabic" w:cs="Simplified Arabic" w:hint="cs"/>
          <w:b/>
          <w:bCs/>
          <w:sz w:val="28"/>
          <w:szCs w:val="28"/>
          <w:rtl/>
        </w:rPr>
        <w:t>(</w:t>
      </w:r>
      <w:r w:rsidR="007D0688" w:rsidRPr="00B45B39">
        <w:rPr>
          <w:rFonts w:ascii="Simplified Arabic" w:hAnsi="Simplified Arabic" w:cs="Simplified Arabic" w:hint="cs"/>
          <w:b/>
          <w:bCs/>
          <w:sz w:val="28"/>
          <w:szCs w:val="28"/>
          <w:rtl/>
        </w:rPr>
        <w:t>بالرغم من التوقف شبه التام للدعم الخارجي</w:t>
      </w:r>
      <w:r w:rsidR="00481289">
        <w:rPr>
          <w:rFonts w:ascii="Simplified Arabic" w:hAnsi="Simplified Arabic" w:cs="Simplified Arabic" w:hint="cs"/>
          <w:b/>
          <w:bCs/>
          <w:sz w:val="28"/>
          <w:szCs w:val="28"/>
          <w:rtl/>
        </w:rPr>
        <w:t xml:space="preserve"> )</w:t>
      </w:r>
    </w:p>
    <w:p w:rsidR="006E445E" w:rsidRPr="00B45B39" w:rsidRDefault="00F85A2C" w:rsidP="00DF5E7B">
      <w:pPr>
        <w:tabs>
          <w:tab w:val="left" w:pos="5088"/>
        </w:tabs>
        <w:bidi w:val="0"/>
        <w:rPr>
          <w:rFonts w:ascii="Simplified Arabic" w:hAnsi="Simplified Arabic" w:cs="Simplified Arabic"/>
          <w:b/>
          <w:bCs/>
          <w:sz w:val="20"/>
          <w:szCs w:val="20"/>
          <w:rtl/>
        </w:rPr>
      </w:pPr>
      <w:r w:rsidRPr="00B45B39">
        <w:rPr>
          <w:rFonts w:ascii="Simplified Arabic" w:hAnsi="Simplified Arabic" w:cs="Simplified Arabic"/>
          <w:b/>
          <w:bCs/>
        </w:rPr>
        <w:tab/>
      </w:r>
    </w:p>
    <w:p w:rsidR="009929D6" w:rsidRPr="00B45B39" w:rsidRDefault="001E177C" w:rsidP="00F3251A">
      <w:pPr>
        <w:jc w:val="lowKashida"/>
        <w:rPr>
          <w:rFonts w:ascii="Simplified Arabic" w:hAnsi="Simplified Arabic" w:cs="Simplified Arabic"/>
          <w:b/>
          <w:bCs/>
          <w:rtl/>
        </w:rPr>
      </w:pPr>
      <w:r w:rsidRPr="00B45B39">
        <w:rPr>
          <w:rFonts w:ascii="Simplified Arabic" w:hAnsi="Simplified Arabic" w:cs="Simplified Arabic" w:hint="cs"/>
          <w:b/>
          <w:bCs/>
          <w:rtl/>
        </w:rPr>
        <w:t>بدأ الاقتصاد الفلسطيني ب</w:t>
      </w:r>
      <w:r w:rsidR="007D0688" w:rsidRPr="00B45B39">
        <w:rPr>
          <w:rFonts w:ascii="Simplified Arabic" w:hAnsi="Simplified Arabic" w:cs="Simplified Arabic" w:hint="cs"/>
          <w:b/>
          <w:bCs/>
          <w:rtl/>
        </w:rPr>
        <w:t>ال</w:t>
      </w:r>
      <w:r w:rsidR="006E2205" w:rsidRPr="00B45B39">
        <w:rPr>
          <w:rFonts w:ascii="Simplified Arabic" w:hAnsi="Simplified Arabic" w:cs="Simplified Arabic" w:hint="cs"/>
          <w:b/>
          <w:bCs/>
          <w:rtl/>
        </w:rPr>
        <w:t xml:space="preserve">تعافي  </w:t>
      </w:r>
      <w:r w:rsidR="007D0688" w:rsidRPr="00B45B39">
        <w:rPr>
          <w:rFonts w:ascii="Simplified Arabic" w:hAnsi="Simplified Arabic" w:cs="Simplified Arabic" w:hint="cs"/>
          <w:b/>
          <w:bCs/>
          <w:rtl/>
        </w:rPr>
        <w:t>ال</w:t>
      </w:r>
      <w:r w:rsidR="006E2205" w:rsidRPr="00B45B39">
        <w:rPr>
          <w:rFonts w:ascii="Simplified Arabic" w:hAnsi="Simplified Arabic" w:cs="Simplified Arabic" w:hint="cs"/>
          <w:b/>
          <w:bCs/>
          <w:rtl/>
        </w:rPr>
        <w:t xml:space="preserve">تدريجي </w:t>
      </w:r>
      <w:r w:rsidR="00BB029D" w:rsidRPr="00B45B39">
        <w:rPr>
          <w:rFonts w:ascii="Simplified Arabic" w:hAnsi="Simplified Arabic" w:cs="Simplified Arabic" w:hint="cs"/>
          <w:b/>
          <w:bCs/>
          <w:rtl/>
        </w:rPr>
        <w:t xml:space="preserve">في ظل إنكسار المنحنى الوبائي لجائحة كورونا وبالرغم من التوقف شبه التام للدعم الخارجي، حيث سجل </w:t>
      </w:r>
      <w:r w:rsidR="009929D6" w:rsidRPr="00B45B39">
        <w:rPr>
          <w:rFonts w:ascii="Simplified Arabic" w:hAnsi="Simplified Arabic" w:cs="Simplified Arabic" w:hint="cs"/>
          <w:b/>
          <w:bCs/>
          <w:rtl/>
        </w:rPr>
        <w:t xml:space="preserve">الاقتصاد الفلسطيني </w:t>
      </w:r>
      <w:r w:rsidR="00BB029D" w:rsidRPr="00B45B39">
        <w:rPr>
          <w:rFonts w:ascii="Simplified Arabic" w:hAnsi="Simplified Arabic" w:cs="Simplified Arabic" w:hint="cs"/>
          <w:b/>
          <w:bCs/>
          <w:rtl/>
        </w:rPr>
        <w:t>ارتفاعاً</w:t>
      </w:r>
      <w:r w:rsidR="009929D6" w:rsidRPr="00B45B39">
        <w:rPr>
          <w:rFonts w:ascii="Simplified Arabic" w:hAnsi="Simplified Arabic" w:cs="Simplified Arabic" w:hint="cs"/>
          <w:b/>
          <w:bCs/>
          <w:rtl/>
        </w:rPr>
        <w:t xml:space="preserve"> نسبته </w:t>
      </w:r>
      <w:r w:rsidR="00F3251A">
        <w:rPr>
          <w:rFonts w:ascii="Simplified Arabic" w:hAnsi="Simplified Arabic" w:cs="Simplified Arabic" w:hint="cs"/>
          <w:b/>
          <w:bCs/>
          <w:rtl/>
        </w:rPr>
        <w:t>6.7</w:t>
      </w:r>
      <w:r w:rsidR="009929D6" w:rsidRPr="00B45B39">
        <w:rPr>
          <w:rFonts w:ascii="Simplified Arabic" w:hAnsi="Simplified Arabic" w:cs="Simplified Arabic" w:hint="cs"/>
          <w:b/>
          <w:bCs/>
          <w:rtl/>
        </w:rPr>
        <w:t xml:space="preserve">% خلال عام </w:t>
      </w:r>
      <w:r w:rsidR="006E2205" w:rsidRPr="00B45B39">
        <w:rPr>
          <w:rFonts w:ascii="Simplified Arabic" w:hAnsi="Simplified Arabic" w:cs="Simplified Arabic" w:hint="cs"/>
          <w:b/>
          <w:bCs/>
          <w:rtl/>
        </w:rPr>
        <w:t>2021</w:t>
      </w:r>
      <w:r w:rsidR="008D716B" w:rsidRPr="00B45B39">
        <w:rPr>
          <w:rFonts w:ascii="Simplified Arabic" w:hAnsi="Simplified Arabic" w:cs="Simplified Arabic" w:hint="cs"/>
          <w:b/>
          <w:bCs/>
          <w:rtl/>
        </w:rPr>
        <w:t xml:space="preserve"> مع بقائه اقل من مستواه ما قبل الجائحة</w:t>
      </w:r>
      <w:r w:rsidR="009929D6" w:rsidRPr="00B45B39">
        <w:rPr>
          <w:rFonts w:ascii="Simplified Arabic" w:hAnsi="Simplified Arabic" w:cs="Simplified Arabic" w:hint="cs"/>
          <w:b/>
          <w:bCs/>
          <w:rtl/>
        </w:rPr>
        <w:t xml:space="preserve">، </w:t>
      </w:r>
      <w:r w:rsidR="008D716B" w:rsidRPr="00B45B39">
        <w:rPr>
          <w:rFonts w:ascii="Simplified Arabic" w:hAnsi="Simplified Arabic" w:cs="Simplified Arabic" w:hint="cs"/>
          <w:b/>
          <w:bCs/>
          <w:rtl/>
        </w:rPr>
        <w:t xml:space="preserve">وخلال العام 2021 شهدت </w:t>
      </w:r>
      <w:r w:rsidR="009929D6" w:rsidRPr="00B45B39">
        <w:rPr>
          <w:rFonts w:ascii="Simplified Arabic" w:hAnsi="Simplified Arabic" w:cs="Simplified Arabic" w:hint="cs"/>
          <w:b/>
          <w:bCs/>
          <w:rtl/>
        </w:rPr>
        <w:t xml:space="preserve">معظم الأنشطة الاقتصادية </w:t>
      </w:r>
      <w:r w:rsidR="00BB029D" w:rsidRPr="00B45B39">
        <w:rPr>
          <w:rFonts w:ascii="Simplified Arabic" w:hAnsi="Simplified Arabic" w:cs="Simplified Arabic" w:hint="cs"/>
          <w:b/>
          <w:bCs/>
          <w:rtl/>
        </w:rPr>
        <w:t xml:space="preserve">ارتفاعاً </w:t>
      </w:r>
      <w:r w:rsidR="009929D6" w:rsidRPr="00B45B39">
        <w:rPr>
          <w:rFonts w:ascii="Simplified Arabic" w:hAnsi="Simplified Arabic" w:cs="Simplified Arabic" w:hint="cs"/>
          <w:b/>
          <w:bCs/>
          <w:rtl/>
        </w:rPr>
        <w:t xml:space="preserve">في القيمة المضافه، مما أدى </w:t>
      </w:r>
      <w:r w:rsidR="006E2205" w:rsidRPr="00B45B39">
        <w:rPr>
          <w:rFonts w:ascii="Simplified Arabic" w:hAnsi="Simplified Arabic" w:cs="Simplified Arabic" w:hint="cs"/>
          <w:b/>
          <w:bCs/>
          <w:rtl/>
        </w:rPr>
        <w:t>لارتفاع</w:t>
      </w:r>
      <w:r w:rsidR="009929D6" w:rsidRPr="00B45B39">
        <w:rPr>
          <w:rFonts w:ascii="Simplified Arabic" w:hAnsi="Simplified Arabic" w:cs="Simplified Arabic" w:hint="cs"/>
          <w:b/>
          <w:bCs/>
          <w:rtl/>
        </w:rPr>
        <w:t xml:space="preserve"> في نصيب الفرد من الناتج المحلي الإجمالي</w:t>
      </w:r>
      <w:r w:rsidR="006D2D8B" w:rsidRPr="00B45B39">
        <w:rPr>
          <w:rFonts w:ascii="Simplified Arabic" w:hAnsi="Simplified Arabic" w:cs="Simplified Arabic" w:hint="cs"/>
          <w:b/>
          <w:bCs/>
          <w:rtl/>
        </w:rPr>
        <w:t xml:space="preserve"> بنسبة </w:t>
      </w:r>
      <w:r w:rsidR="00F3251A">
        <w:rPr>
          <w:rFonts w:ascii="Simplified Arabic" w:hAnsi="Simplified Arabic" w:cs="Simplified Arabic" w:hint="cs"/>
          <w:b/>
          <w:bCs/>
          <w:rtl/>
        </w:rPr>
        <w:t>4.1</w:t>
      </w:r>
      <w:r w:rsidR="006D2D8B" w:rsidRPr="00B45B39">
        <w:rPr>
          <w:rFonts w:ascii="Simplified Arabic" w:hAnsi="Simplified Arabic" w:cs="Simplified Arabic" w:hint="cs"/>
          <w:b/>
          <w:bCs/>
          <w:rtl/>
        </w:rPr>
        <w:t>%</w:t>
      </w:r>
      <w:r w:rsidR="009929D6" w:rsidRPr="00B45B39">
        <w:rPr>
          <w:rFonts w:ascii="Simplified Arabic" w:hAnsi="Simplified Arabic" w:cs="Simplified Arabic" w:hint="cs"/>
          <w:b/>
          <w:bCs/>
          <w:rtl/>
        </w:rPr>
        <w:t xml:space="preserve">، </w:t>
      </w:r>
      <w:r w:rsidR="006E2205" w:rsidRPr="00B45B39">
        <w:rPr>
          <w:rFonts w:ascii="Simplified Arabic" w:hAnsi="Simplified Arabic" w:cs="Simplified Arabic" w:hint="cs"/>
          <w:b/>
          <w:bCs/>
          <w:rtl/>
        </w:rPr>
        <w:t>ليزداد</w:t>
      </w:r>
      <w:r w:rsidR="009929D6" w:rsidRPr="00B45B39">
        <w:rPr>
          <w:rFonts w:ascii="Simplified Arabic" w:hAnsi="Simplified Arabic" w:cs="Simplified Arabic" w:hint="cs"/>
          <w:b/>
          <w:bCs/>
          <w:rtl/>
        </w:rPr>
        <w:t xml:space="preserve"> بذلك مستوى الطلب ال</w:t>
      </w:r>
      <w:r w:rsidR="00BB029D" w:rsidRPr="00B45B39">
        <w:rPr>
          <w:rFonts w:ascii="Simplified Arabic" w:hAnsi="Simplified Arabic" w:cs="Simplified Arabic" w:hint="cs"/>
          <w:b/>
          <w:bCs/>
          <w:rtl/>
        </w:rPr>
        <w:t xml:space="preserve">عام لمؤشري الإستهلاك والإستثمار </w:t>
      </w:r>
      <w:r w:rsidR="005B19A6">
        <w:rPr>
          <w:rFonts w:ascii="Simplified Arabic" w:hAnsi="Simplified Arabic" w:cs="Simplified Arabic" w:hint="cs"/>
          <w:b/>
          <w:bCs/>
          <w:rtl/>
        </w:rPr>
        <w:t>الكلي.</w:t>
      </w:r>
    </w:p>
    <w:p w:rsidR="00D8055D" w:rsidRPr="00B45B39" w:rsidRDefault="00DF7D4C" w:rsidP="00DF7D4C">
      <w:pPr>
        <w:tabs>
          <w:tab w:val="left" w:pos="3957"/>
        </w:tabs>
        <w:rPr>
          <w:rFonts w:ascii="Simplified Arabic" w:hAnsi="Simplified Arabic" w:cs="Simplified Arabic"/>
          <w:b/>
          <w:bCs/>
          <w:sz w:val="18"/>
          <w:szCs w:val="18"/>
          <w:rtl/>
        </w:rPr>
      </w:pPr>
      <w:r w:rsidRPr="00B45B39">
        <w:rPr>
          <w:rFonts w:ascii="Simplified Arabic" w:hAnsi="Simplified Arabic" w:cs="Simplified Arabic"/>
          <w:b/>
          <w:bCs/>
          <w:sz w:val="18"/>
          <w:szCs w:val="18"/>
          <w:rtl/>
        </w:rPr>
        <w:tab/>
      </w:r>
    </w:p>
    <w:p w:rsidR="009929D6" w:rsidRDefault="009929D6" w:rsidP="00F3251A">
      <w:pPr>
        <w:jc w:val="lowKashida"/>
        <w:rPr>
          <w:rFonts w:ascii="Simplified Arabic" w:hAnsi="Simplified Arabic" w:cs="Simplified Arabic"/>
          <w:rtl/>
        </w:rPr>
      </w:pPr>
      <w:r w:rsidRPr="00B45B39">
        <w:rPr>
          <w:rFonts w:ascii="Simplified Arabic" w:hAnsi="Simplified Arabic" w:cs="Simplified Arabic" w:hint="cs"/>
          <w:rtl/>
        </w:rPr>
        <w:t xml:space="preserve">شهد العام </w:t>
      </w:r>
      <w:r w:rsidR="006E2205" w:rsidRPr="00B45B39">
        <w:rPr>
          <w:rFonts w:ascii="Simplified Arabic" w:hAnsi="Simplified Arabic" w:cs="Simplified Arabic" w:hint="cs"/>
          <w:rtl/>
        </w:rPr>
        <w:t>2021</w:t>
      </w:r>
      <w:r w:rsidRPr="00B45B39">
        <w:rPr>
          <w:rFonts w:ascii="Simplified Arabic" w:hAnsi="Simplified Arabic" w:cs="Simplified Arabic" w:hint="cs"/>
          <w:rtl/>
        </w:rPr>
        <w:t xml:space="preserve"> </w:t>
      </w:r>
      <w:r w:rsidR="006E2205" w:rsidRPr="00B45B39">
        <w:rPr>
          <w:rFonts w:ascii="Simplified Arabic" w:hAnsi="Simplified Arabic" w:cs="Simplified Arabic" w:hint="cs"/>
          <w:rtl/>
        </w:rPr>
        <w:t>ارتفاعاً</w:t>
      </w:r>
      <w:r w:rsidRPr="00B45B39">
        <w:rPr>
          <w:rFonts w:ascii="Simplified Arabic" w:hAnsi="Simplified Arabic" w:cs="Simplified Arabic" w:hint="cs"/>
          <w:rtl/>
        </w:rPr>
        <w:t xml:space="preserve"> في الناتج المحلي الإجمالي بنسبة </w:t>
      </w:r>
      <w:r w:rsidR="00F3251A">
        <w:rPr>
          <w:rFonts w:ascii="Simplified Arabic" w:hAnsi="Simplified Arabic" w:cs="Simplified Arabic" w:hint="cs"/>
          <w:rtl/>
        </w:rPr>
        <w:t>6.7</w:t>
      </w:r>
      <w:r w:rsidRPr="00B45B39">
        <w:rPr>
          <w:rFonts w:ascii="Simplified Arabic" w:hAnsi="Simplified Arabic" w:cs="Simplified Arabic" w:hint="cs"/>
          <w:rtl/>
        </w:rPr>
        <w:t xml:space="preserve">% مقارنه مع عام </w:t>
      </w:r>
      <w:r w:rsidR="006E2205" w:rsidRPr="00B45B39">
        <w:rPr>
          <w:rFonts w:ascii="Simplified Arabic" w:hAnsi="Simplified Arabic" w:cs="Simplified Arabic" w:hint="cs"/>
          <w:rtl/>
        </w:rPr>
        <w:t>2020</w:t>
      </w:r>
      <w:r w:rsidRPr="00B45B39">
        <w:rPr>
          <w:rFonts w:ascii="Simplified Arabic" w:hAnsi="Simplified Arabic" w:cs="Simplified Arabic" w:hint="cs"/>
          <w:rtl/>
        </w:rPr>
        <w:t xml:space="preserve">، </w:t>
      </w:r>
      <w:r w:rsidR="00C3207C">
        <w:rPr>
          <w:rFonts w:ascii="Simplified Arabic" w:hAnsi="Simplified Arabic" w:cs="Simplified Arabic" w:hint="cs"/>
          <w:rtl/>
        </w:rPr>
        <w:t>فخلال</w:t>
      </w:r>
      <w:r w:rsidR="006E2205" w:rsidRPr="00B45B39">
        <w:rPr>
          <w:rFonts w:ascii="Simplified Arabic" w:hAnsi="Simplified Arabic" w:cs="Simplified Arabic" w:hint="cs"/>
          <w:rtl/>
        </w:rPr>
        <w:t xml:space="preserve"> </w:t>
      </w:r>
      <w:r w:rsidR="002B495F" w:rsidRPr="00B45B39">
        <w:rPr>
          <w:rFonts w:ascii="Simplified Arabic" w:hAnsi="Simplified Arabic" w:cs="Simplified Arabic" w:hint="cs"/>
          <w:rtl/>
        </w:rPr>
        <w:t>الربع</w:t>
      </w:r>
      <w:r w:rsidR="006E2205" w:rsidRPr="00B45B39">
        <w:rPr>
          <w:rFonts w:ascii="Simplified Arabic" w:hAnsi="Simplified Arabic" w:cs="Simplified Arabic" w:hint="cs"/>
          <w:rtl/>
        </w:rPr>
        <w:t xml:space="preserve"> الأول من عام 2021 </w:t>
      </w:r>
      <w:r w:rsidR="00BC215A">
        <w:rPr>
          <w:rFonts w:ascii="Simplified Arabic" w:hAnsi="Simplified Arabic" w:cs="Simplified Arabic" w:hint="cs"/>
          <w:rtl/>
        </w:rPr>
        <w:t>تراجع</w:t>
      </w:r>
      <w:r w:rsidR="006E2205" w:rsidRPr="00B45B39">
        <w:rPr>
          <w:rFonts w:ascii="Simplified Arabic" w:hAnsi="Simplified Arabic" w:cs="Simplified Arabic" w:hint="cs"/>
          <w:rtl/>
        </w:rPr>
        <w:t xml:space="preserve"> الناتج المحلي الإجمالي بنسبة </w:t>
      </w:r>
      <w:r w:rsidR="003A7082" w:rsidRPr="00B45B39">
        <w:rPr>
          <w:rFonts w:ascii="Simplified Arabic" w:hAnsi="Simplified Arabic" w:cs="Simplified Arabic" w:hint="cs"/>
          <w:rtl/>
        </w:rPr>
        <w:t>6</w:t>
      </w:r>
      <w:r w:rsidR="006E2205" w:rsidRPr="00B45B39">
        <w:rPr>
          <w:rFonts w:ascii="Simplified Arabic" w:hAnsi="Simplified Arabic" w:cs="Simplified Arabic" w:hint="cs"/>
          <w:rtl/>
        </w:rPr>
        <w:t xml:space="preserve">% مقارنه بنفس الفترة من عام </w:t>
      </w:r>
      <w:r w:rsidR="003A7082" w:rsidRPr="00B45B39">
        <w:rPr>
          <w:rFonts w:ascii="Simplified Arabic" w:hAnsi="Simplified Arabic" w:cs="Simplified Arabic" w:hint="cs"/>
          <w:rtl/>
        </w:rPr>
        <w:t>2020</w:t>
      </w:r>
      <w:r w:rsidR="002B495F" w:rsidRPr="00B45B39">
        <w:rPr>
          <w:rFonts w:ascii="Simplified Arabic" w:hAnsi="Simplified Arabic" w:cs="Simplified Arabic" w:hint="cs"/>
          <w:rtl/>
        </w:rPr>
        <w:t>،</w:t>
      </w:r>
      <w:r w:rsidR="006E2205" w:rsidRPr="00B45B39">
        <w:rPr>
          <w:rFonts w:ascii="Simplified Arabic" w:hAnsi="Simplified Arabic" w:cs="Simplified Arabic" w:hint="cs"/>
          <w:rtl/>
        </w:rPr>
        <w:t xml:space="preserve"> </w:t>
      </w:r>
      <w:r w:rsidR="003A7082" w:rsidRPr="00B45B39">
        <w:rPr>
          <w:rFonts w:ascii="Simplified Arabic" w:hAnsi="Simplified Arabic" w:cs="Simplified Arabic" w:hint="cs"/>
          <w:rtl/>
        </w:rPr>
        <w:t>ونتيجةً لتخفيف حدة الإجراءات الناتجه عن الجائحة سجل</w:t>
      </w:r>
      <w:r w:rsidR="006E2205" w:rsidRPr="00B45B39">
        <w:rPr>
          <w:rFonts w:ascii="Simplified Arabic" w:hAnsi="Simplified Arabic" w:cs="Simplified Arabic" w:hint="cs"/>
          <w:rtl/>
        </w:rPr>
        <w:t xml:space="preserve"> الربع الثاني من ال</w:t>
      </w:r>
      <w:r w:rsidR="00834849" w:rsidRPr="00B45B39">
        <w:rPr>
          <w:rFonts w:ascii="Simplified Arabic" w:hAnsi="Simplified Arabic" w:cs="Simplified Arabic" w:hint="cs"/>
          <w:rtl/>
        </w:rPr>
        <w:t xml:space="preserve">عام 2021 </w:t>
      </w:r>
      <w:r w:rsidR="003A7082" w:rsidRPr="00B45B39">
        <w:rPr>
          <w:rFonts w:ascii="Simplified Arabic" w:hAnsi="Simplified Arabic" w:cs="Simplified Arabic" w:hint="cs"/>
          <w:rtl/>
        </w:rPr>
        <w:t xml:space="preserve">ارتفاعاً ملحوظاً </w:t>
      </w:r>
      <w:r w:rsidR="00834849" w:rsidRPr="00B45B39">
        <w:rPr>
          <w:rFonts w:ascii="Simplified Arabic" w:hAnsi="Simplified Arabic" w:cs="Simplified Arabic" w:hint="cs"/>
          <w:rtl/>
        </w:rPr>
        <w:t xml:space="preserve">بنسبة </w:t>
      </w:r>
      <w:r w:rsidR="003A7082" w:rsidRPr="00B45B39">
        <w:rPr>
          <w:rFonts w:ascii="Simplified Arabic" w:hAnsi="Simplified Arabic" w:cs="Simplified Arabic" w:hint="cs"/>
          <w:rtl/>
        </w:rPr>
        <w:t xml:space="preserve">19%، </w:t>
      </w:r>
      <w:r w:rsidR="00BC215A">
        <w:rPr>
          <w:rFonts w:ascii="Simplified Arabic" w:hAnsi="Simplified Arabic" w:cs="Simplified Arabic" w:hint="cs"/>
          <w:rtl/>
        </w:rPr>
        <w:t xml:space="preserve">ليستمر الارتفاع </w:t>
      </w:r>
      <w:r w:rsidR="0010431D" w:rsidRPr="00B45B39">
        <w:rPr>
          <w:rFonts w:ascii="Simplified Arabic" w:hAnsi="Simplified Arabic" w:cs="Simplified Arabic" w:hint="cs"/>
          <w:rtl/>
        </w:rPr>
        <w:t xml:space="preserve">خلال </w:t>
      </w:r>
      <w:r w:rsidR="003A7082" w:rsidRPr="00B45B39">
        <w:rPr>
          <w:rFonts w:ascii="Simplified Arabic" w:hAnsi="Simplified Arabic" w:cs="Simplified Arabic" w:hint="cs"/>
          <w:rtl/>
        </w:rPr>
        <w:t xml:space="preserve">الربع الثالث 2021 </w:t>
      </w:r>
      <w:r w:rsidR="00BC215A">
        <w:rPr>
          <w:rFonts w:ascii="Simplified Arabic" w:hAnsi="Simplified Arabic" w:cs="Simplified Arabic" w:hint="cs"/>
          <w:rtl/>
        </w:rPr>
        <w:t>بنسبة 7%</w:t>
      </w:r>
      <w:r w:rsidR="003A7082" w:rsidRPr="00B45B39">
        <w:rPr>
          <w:rFonts w:ascii="Simplified Arabic" w:hAnsi="Simplified Arabic" w:cs="Simplified Arabic" w:hint="cs"/>
          <w:rtl/>
        </w:rPr>
        <w:t xml:space="preserve"> مقارنة مع الربع المناظر من العام 2020، </w:t>
      </w:r>
      <w:r w:rsidR="00834849" w:rsidRPr="00B45B39">
        <w:rPr>
          <w:rFonts w:ascii="Simplified Arabic" w:hAnsi="Simplified Arabic" w:cs="Simplified Arabic" w:hint="cs"/>
          <w:rtl/>
        </w:rPr>
        <w:t xml:space="preserve">بالرغم من التراجع الحاد في المساعدات الخارجية المقدمة </w:t>
      </w:r>
      <w:r w:rsidR="00BC215A">
        <w:rPr>
          <w:rFonts w:ascii="Simplified Arabic" w:hAnsi="Simplified Arabic" w:cs="Simplified Arabic" w:hint="cs"/>
          <w:rtl/>
        </w:rPr>
        <w:t>لدولة فلسطين</w:t>
      </w:r>
      <w:r w:rsidR="00834849" w:rsidRPr="00B45B39">
        <w:rPr>
          <w:rFonts w:ascii="Simplified Arabic" w:hAnsi="Simplified Arabic" w:cs="Simplified Arabic" w:hint="cs"/>
          <w:rtl/>
        </w:rPr>
        <w:t xml:space="preserve"> والمخصصة لدعم الموازنة، وكذلك بالرغم من </w:t>
      </w:r>
      <w:r w:rsidR="006E2205" w:rsidRPr="00B45B39">
        <w:rPr>
          <w:rFonts w:ascii="Simplified Arabic" w:hAnsi="Simplified Arabic" w:cs="Simplified Arabic" w:hint="cs"/>
          <w:rtl/>
        </w:rPr>
        <w:t>العدوان الإسرائيلي الأخير على قطاع غزه والذي استمر أكثر من 10 ايام متتالية</w:t>
      </w:r>
      <w:r w:rsidR="002B495F" w:rsidRPr="00B45B39">
        <w:rPr>
          <w:rFonts w:ascii="Simplified Arabic" w:hAnsi="Simplified Arabic" w:cs="Simplified Arabic" w:hint="cs"/>
          <w:rtl/>
        </w:rPr>
        <w:t>، وإستمرار تعنت الاحتلال الإسرائيلي باقتطاع جزء من عائدات المقاصة</w:t>
      </w:r>
      <w:r w:rsidR="00EB7F04" w:rsidRPr="00B45B39">
        <w:rPr>
          <w:rFonts w:ascii="Simplified Arabic" w:hAnsi="Simplified Arabic" w:cs="Simplified Arabic" w:hint="cs"/>
          <w:rtl/>
        </w:rPr>
        <w:t xml:space="preserve"> بحجج واهية </w:t>
      </w:r>
      <w:r w:rsidR="00172306">
        <w:rPr>
          <w:rFonts w:ascii="Simplified Arabic" w:hAnsi="Simplified Arabic" w:cs="Simplified Arabic" w:hint="cs"/>
          <w:rtl/>
        </w:rPr>
        <w:t xml:space="preserve">كديون شركة الكهرباء الإسرائيلية. </w:t>
      </w:r>
      <w:r w:rsidR="00EB7F04" w:rsidRPr="00B45B39">
        <w:rPr>
          <w:rFonts w:ascii="Simplified Arabic" w:hAnsi="Simplified Arabic" w:cs="Simplified Arabic" w:hint="cs"/>
          <w:rtl/>
        </w:rPr>
        <w:t xml:space="preserve"> </w:t>
      </w:r>
      <w:r w:rsidRPr="00B45B39">
        <w:rPr>
          <w:rFonts w:ascii="Simplified Arabic" w:hAnsi="Simplified Arabic" w:cs="Simplified Arabic" w:hint="cs"/>
          <w:rtl/>
        </w:rPr>
        <w:t xml:space="preserve">وعلى مستوى الإنفاق </w:t>
      </w:r>
      <w:r w:rsidR="00EB7F04" w:rsidRPr="00B45B39">
        <w:rPr>
          <w:rFonts w:ascii="Simplified Arabic" w:hAnsi="Simplified Arabic" w:cs="Simplified Arabic" w:hint="cs"/>
          <w:rtl/>
        </w:rPr>
        <w:t>ارتفع</w:t>
      </w:r>
      <w:r w:rsidRPr="00B45B39">
        <w:rPr>
          <w:rFonts w:ascii="Simplified Arabic" w:hAnsi="Simplified Arabic" w:cs="Simplified Arabic" w:hint="cs"/>
          <w:rtl/>
        </w:rPr>
        <w:t xml:space="preserve"> الإستهلاك الكلي في فلسطين خلال نفس </w:t>
      </w:r>
      <w:r w:rsidR="000B4B3C" w:rsidRPr="00B45B39">
        <w:rPr>
          <w:rFonts w:ascii="Simplified Arabic" w:hAnsi="Simplified Arabic" w:cs="Simplified Arabic" w:hint="cs"/>
          <w:rtl/>
        </w:rPr>
        <w:t>العام</w:t>
      </w:r>
      <w:r w:rsidRPr="00B45B39">
        <w:rPr>
          <w:rFonts w:ascii="Simplified Arabic" w:hAnsi="Simplified Arabic" w:cs="Simplified Arabic" w:hint="cs"/>
          <w:rtl/>
        </w:rPr>
        <w:t xml:space="preserve"> بنسبة </w:t>
      </w:r>
      <w:r w:rsidR="00181938" w:rsidRPr="00B45B39">
        <w:rPr>
          <w:rFonts w:ascii="Simplified Arabic" w:hAnsi="Simplified Arabic" w:cs="Simplified Arabic"/>
        </w:rPr>
        <w:t>6</w:t>
      </w:r>
      <w:r w:rsidRPr="00B45B39">
        <w:rPr>
          <w:rFonts w:ascii="Simplified Arabic" w:hAnsi="Simplified Arabic" w:cs="Simplified Arabic" w:hint="cs"/>
          <w:rtl/>
        </w:rPr>
        <w:t xml:space="preserve">% كما </w:t>
      </w:r>
      <w:r w:rsidR="00E3065C" w:rsidRPr="00B45B39">
        <w:rPr>
          <w:rFonts w:ascii="Simplified Arabic" w:hAnsi="Simplified Arabic" w:cs="Simplified Arabic" w:hint="cs"/>
          <w:rtl/>
        </w:rPr>
        <w:t>ارتفع</w:t>
      </w:r>
      <w:r w:rsidRPr="00B45B39">
        <w:rPr>
          <w:rFonts w:ascii="Simplified Arabic" w:hAnsi="Simplified Arabic" w:cs="Simplified Arabic" w:hint="cs"/>
          <w:rtl/>
        </w:rPr>
        <w:t xml:space="preserve"> الإستثمار الكلي بنسبة </w:t>
      </w:r>
      <w:r w:rsidR="00666F7B" w:rsidRPr="00B45B39">
        <w:rPr>
          <w:rFonts w:ascii="Simplified Arabic" w:hAnsi="Simplified Arabic" w:cs="Simplified Arabic"/>
        </w:rPr>
        <w:t>11</w:t>
      </w:r>
      <w:r w:rsidRPr="00B45B39">
        <w:rPr>
          <w:rFonts w:ascii="Simplified Arabic" w:hAnsi="Simplified Arabic" w:cs="Simplified Arabic" w:hint="cs"/>
          <w:rtl/>
        </w:rPr>
        <w:t>%.</w:t>
      </w:r>
    </w:p>
    <w:p w:rsidR="006D3FA1" w:rsidRDefault="006D3FA1" w:rsidP="00F3251A">
      <w:pPr>
        <w:jc w:val="lowKashida"/>
        <w:rPr>
          <w:rFonts w:ascii="Simplified Arabic" w:hAnsi="Simplified Arabic" w:cs="Simplified Arabic"/>
          <w:rtl/>
        </w:rPr>
      </w:pPr>
    </w:p>
    <w:p w:rsidR="006D3FA1" w:rsidRPr="00B45B39" w:rsidRDefault="006D3FA1" w:rsidP="00F3251A">
      <w:pPr>
        <w:jc w:val="lowKashida"/>
        <w:rPr>
          <w:rFonts w:ascii="Simplified Arabic" w:hAnsi="Simplified Arabic" w:cs="Simplified Arabic"/>
          <w:rtl/>
        </w:rPr>
      </w:pPr>
    </w:p>
    <w:p w:rsidR="00AC6090" w:rsidRPr="00B45B39" w:rsidRDefault="00E3065C" w:rsidP="004B51F6">
      <w:pPr>
        <w:jc w:val="both"/>
        <w:rPr>
          <w:rFonts w:ascii="Simplified Arabic" w:hAnsi="Simplified Arabic" w:cs="Simplified Arabic"/>
          <w:b/>
          <w:bCs/>
          <w:rtl/>
        </w:rPr>
      </w:pPr>
      <w:r w:rsidRPr="00B45B39">
        <w:rPr>
          <w:rFonts w:ascii="Simplified Arabic" w:hAnsi="Simplified Arabic" w:cs="Simplified Arabic" w:hint="cs"/>
          <w:b/>
          <w:bCs/>
          <w:rtl/>
        </w:rPr>
        <w:lastRenderedPageBreak/>
        <w:t>ارتفاع</w:t>
      </w:r>
      <w:r w:rsidR="00AC6090" w:rsidRPr="00B45B39">
        <w:rPr>
          <w:rFonts w:ascii="Simplified Arabic" w:hAnsi="Simplified Arabic" w:cs="Simplified Arabic" w:hint="cs"/>
          <w:b/>
          <w:bCs/>
          <w:rtl/>
        </w:rPr>
        <w:t xml:space="preserve"> </w:t>
      </w:r>
      <w:r w:rsidR="0093623F" w:rsidRPr="00B45B39">
        <w:rPr>
          <w:rFonts w:ascii="Simplified Arabic" w:hAnsi="Simplified Arabic" w:cs="Simplified Arabic" w:hint="cs"/>
          <w:b/>
          <w:bCs/>
          <w:rtl/>
        </w:rPr>
        <w:t>القيمة المضافة ل</w:t>
      </w:r>
      <w:r w:rsidR="00AC6090" w:rsidRPr="00B45B39">
        <w:rPr>
          <w:rFonts w:ascii="Simplified Arabic" w:hAnsi="Simplified Arabic" w:cs="Simplified Arabic" w:hint="cs"/>
          <w:b/>
          <w:bCs/>
          <w:rtl/>
        </w:rPr>
        <w:t xml:space="preserve">معظم الإنشطة الإقتصادية نتيجة </w:t>
      </w:r>
      <w:r w:rsidRPr="00B45B39">
        <w:rPr>
          <w:rFonts w:ascii="Simplified Arabic" w:hAnsi="Simplified Arabic" w:cs="Simplified Arabic" w:hint="cs"/>
          <w:b/>
          <w:bCs/>
          <w:rtl/>
        </w:rPr>
        <w:t xml:space="preserve">التخفيف من حدة الإجراءات الناتجه عن الجائحة </w:t>
      </w:r>
      <w:r w:rsidR="00AC6090" w:rsidRPr="00B45B39">
        <w:rPr>
          <w:rFonts w:ascii="Simplified Arabic" w:hAnsi="Simplified Arabic" w:cs="Simplified Arabic" w:hint="cs"/>
          <w:b/>
          <w:bCs/>
          <w:rtl/>
        </w:rPr>
        <w:t xml:space="preserve"> </w:t>
      </w:r>
    </w:p>
    <w:p w:rsidR="00CB19DE" w:rsidRPr="00B45B39" w:rsidRDefault="00AC6090" w:rsidP="00DC1C52">
      <w:pPr>
        <w:jc w:val="both"/>
        <w:rPr>
          <w:rFonts w:ascii="Simplified Arabic" w:hAnsi="Simplified Arabic" w:cs="Simplified Arabic"/>
          <w:rtl/>
        </w:rPr>
      </w:pPr>
      <w:r w:rsidRPr="00B45B39">
        <w:rPr>
          <w:rFonts w:ascii="Simplified Arabic" w:hAnsi="Simplified Arabic" w:cs="Simplified Arabic"/>
          <w:rtl/>
        </w:rPr>
        <w:t xml:space="preserve">شهدت معظم الأنشطة الإقتصادية </w:t>
      </w:r>
      <w:r w:rsidR="00E3065C" w:rsidRPr="00B45B39">
        <w:rPr>
          <w:rFonts w:ascii="Simplified Arabic" w:hAnsi="Simplified Arabic" w:cs="Simplified Arabic" w:hint="cs"/>
          <w:rtl/>
        </w:rPr>
        <w:t>ارتفاعاً</w:t>
      </w:r>
      <w:r w:rsidRPr="00B45B39">
        <w:rPr>
          <w:rFonts w:ascii="Simplified Arabic" w:hAnsi="Simplified Arabic" w:cs="Simplified Arabic"/>
          <w:rtl/>
        </w:rPr>
        <w:t xml:space="preserve"> </w:t>
      </w:r>
      <w:r w:rsidRPr="00B45B39">
        <w:rPr>
          <w:rFonts w:ascii="Simplified Arabic" w:hAnsi="Simplified Arabic" w:cs="Simplified Arabic" w:hint="cs"/>
          <w:rtl/>
        </w:rPr>
        <w:t xml:space="preserve">في قيمتها المضافة خلال العام </w:t>
      </w:r>
      <w:r w:rsidR="00E3065C" w:rsidRPr="00B45B39">
        <w:rPr>
          <w:rFonts w:ascii="Simplified Arabic" w:hAnsi="Simplified Arabic" w:cs="Simplified Arabic" w:hint="cs"/>
          <w:rtl/>
        </w:rPr>
        <w:t>2021</w:t>
      </w:r>
      <w:r w:rsidRPr="00B45B39">
        <w:rPr>
          <w:rFonts w:ascii="Simplified Arabic" w:hAnsi="Simplified Arabic" w:cs="Simplified Arabic" w:hint="cs"/>
          <w:rtl/>
        </w:rPr>
        <w:t xml:space="preserve"> مقارنة مع العام </w:t>
      </w:r>
      <w:r w:rsidR="004B51F6" w:rsidRPr="00B45B39">
        <w:rPr>
          <w:rFonts w:ascii="Simplified Arabic" w:hAnsi="Simplified Arabic" w:cs="Simplified Arabic" w:hint="cs"/>
          <w:rtl/>
        </w:rPr>
        <w:t>2020</w:t>
      </w:r>
      <w:r w:rsidRPr="00B45B39">
        <w:rPr>
          <w:rFonts w:ascii="Simplified Arabic" w:hAnsi="Simplified Arabic" w:cs="Simplified Arabic"/>
          <w:rtl/>
        </w:rPr>
        <w:t>.</w:t>
      </w:r>
      <w:r w:rsidR="00AD290B" w:rsidRPr="00B45B39">
        <w:rPr>
          <w:rFonts w:ascii="Simplified Arabic" w:hAnsi="Simplified Arabic" w:cs="Simplified Arabic" w:hint="cs"/>
          <w:rtl/>
        </w:rPr>
        <w:t xml:space="preserve">  </w:t>
      </w:r>
      <w:r w:rsidRPr="00B45B39">
        <w:rPr>
          <w:rFonts w:ascii="Simplified Arabic" w:hAnsi="Simplified Arabic" w:cs="Simplified Arabic" w:hint="cs"/>
          <w:rtl/>
        </w:rPr>
        <w:t xml:space="preserve">حيث </w:t>
      </w:r>
      <w:r w:rsidR="00CB19DE" w:rsidRPr="00B45B39">
        <w:rPr>
          <w:rFonts w:ascii="Simplified Arabic" w:hAnsi="Simplified Arabic" w:cs="Simplified Arabic" w:hint="cs"/>
          <w:rtl/>
        </w:rPr>
        <w:t xml:space="preserve">سجل </w:t>
      </w:r>
      <w:r w:rsidRPr="00B45B39">
        <w:rPr>
          <w:rFonts w:ascii="Simplified Arabic" w:hAnsi="Simplified Arabic" w:cs="Simplified Arabic" w:hint="cs"/>
          <w:rtl/>
        </w:rPr>
        <w:t xml:space="preserve">نشاط </w:t>
      </w:r>
      <w:r w:rsidR="00666F7B" w:rsidRPr="00B45B39">
        <w:rPr>
          <w:rFonts w:ascii="Simplified Arabic" w:hAnsi="Simplified Arabic" w:cs="Simplified Arabic" w:hint="cs"/>
          <w:rtl/>
        </w:rPr>
        <w:t>الانشاءات</w:t>
      </w:r>
      <w:r w:rsidR="00326D5A" w:rsidRPr="00B45B39">
        <w:rPr>
          <w:rFonts w:ascii="Simplified Arabic" w:hAnsi="Simplified Arabic" w:cs="Simplified Arabic" w:hint="cs"/>
          <w:rtl/>
        </w:rPr>
        <w:t xml:space="preserve"> </w:t>
      </w:r>
      <w:r w:rsidR="00CB19DE" w:rsidRPr="00B45B39">
        <w:rPr>
          <w:rFonts w:ascii="Simplified Arabic" w:hAnsi="Simplified Arabic" w:cs="Simplified Arabic" w:hint="cs"/>
          <w:rtl/>
        </w:rPr>
        <w:t xml:space="preserve">أعلى قيمة </w:t>
      </w:r>
      <w:r w:rsidR="00E3065C" w:rsidRPr="00B45B39">
        <w:rPr>
          <w:rFonts w:ascii="Simplified Arabic" w:hAnsi="Simplified Arabic" w:cs="Simplified Arabic" w:hint="cs"/>
          <w:rtl/>
        </w:rPr>
        <w:t>نمو</w:t>
      </w:r>
      <w:r w:rsidR="00CB19DE" w:rsidRPr="00B45B39">
        <w:rPr>
          <w:rFonts w:ascii="Simplified Arabic" w:hAnsi="Simplified Arabic" w:cs="Simplified Arabic" w:hint="cs"/>
          <w:rtl/>
        </w:rPr>
        <w:t xml:space="preserve"> وبنسبة </w:t>
      </w:r>
      <w:r w:rsidR="00417280" w:rsidRPr="00B45B39">
        <w:rPr>
          <w:rFonts w:ascii="Simplified Arabic" w:hAnsi="Simplified Arabic" w:cs="Simplified Arabic"/>
        </w:rPr>
        <w:t>8</w:t>
      </w:r>
      <w:r w:rsidR="00326D5A" w:rsidRPr="00B45B39">
        <w:rPr>
          <w:rFonts w:ascii="Simplified Arabic" w:hAnsi="Simplified Arabic" w:cs="Simplified Arabic" w:hint="cs"/>
          <w:rtl/>
        </w:rPr>
        <w:t>%</w:t>
      </w:r>
      <w:r w:rsidR="00CB19DE" w:rsidRPr="00B45B39">
        <w:rPr>
          <w:rFonts w:ascii="Simplified Arabic" w:hAnsi="Simplified Arabic" w:cs="Simplified Arabic" w:hint="cs"/>
          <w:rtl/>
        </w:rPr>
        <w:t>،</w:t>
      </w:r>
      <w:r w:rsidR="00326D5A" w:rsidRPr="00B45B39">
        <w:rPr>
          <w:rFonts w:ascii="Simplified Arabic" w:hAnsi="Simplified Arabic" w:cs="Simplified Arabic" w:hint="cs"/>
          <w:rtl/>
        </w:rPr>
        <w:t xml:space="preserve"> </w:t>
      </w:r>
      <w:r w:rsidR="00AD290B" w:rsidRPr="00B45B39">
        <w:rPr>
          <w:rFonts w:ascii="Simplified Arabic" w:hAnsi="Simplified Arabic" w:cs="Simplified Arabic" w:hint="cs"/>
          <w:rtl/>
        </w:rPr>
        <w:t xml:space="preserve">كما </w:t>
      </w:r>
      <w:r w:rsidR="00E3065C" w:rsidRPr="00B45B39">
        <w:rPr>
          <w:rFonts w:ascii="Simplified Arabic" w:hAnsi="Simplified Arabic" w:cs="Simplified Arabic" w:hint="cs"/>
          <w:rtl/>
        </w:rPr>
        <w:t>نما</w:t>
      </w:r>
      <w:r w:rsidR="00CB19DE" w:rsidRPr="00B45B39">
        <w:rPr>
          <w:rFonts w:ascii="Simplified Arabic" w:hAnsi="Simplified Arabic" w:cs="Simplified Arabic" w:hint="cs"/>
          <w:rtl/>
        </w:rPr>
        <w:t xml:space="preserve"> نشاط </w:t>
      </w:r>
      <w:r w:rsidR="00666F7B" w:rsidRPr="00B45B39">
        <w:rPr>
          <w:rFonts w:ascii="Simplified Arabic" w:hAnsi="Simplified Arabic" w:cs="Simplified Arabic" w:hint="cs"/>
          <w:rtl/>
        </w:rPr>
        <w:t>الصناعة</w:t>
      </w:r>
      <w:r w:rsidR="00CB19DE" w:rsidRPr="00B45B39">
        <w:rPr>
          <w:rFonts w:ascii="Simplified Arabic" w:hAnsi="Simplified Arabic" w:cs="Simplified Arabic" w:hint="cs"/>
          <w:rtl/>
        </w:rPr>
        <w:t xml:space="preserve"> </w:t>
      </w:r>
      <w:r w:rsidR="00AD290B" w:rsidRPr="00B45B39">
        <w:rPr>
          <w:rFonts w:ascii="Simplified Arabic" w:hAnsi="Simplified Arabic" w:cs="Simplified Arabic" w:hint="cs"/>
          <w:rtl/>
        </w:rPr>
        <w:t>بنسبة</w:t>
      </w:r>
      <w:r w:rsidR="00CB19DE" w:rsidRPr="00B45B39">
        <w:rPr>
          <w:rFonts w:ascii="Simplified Arabic" w:hAnsi="Simplified Arabic" w:cs="Simplified Arabic" w:hint="cs"/>
          <w:rtl/>
        </w:rPr>
        <w:t xml:space="preserve"> </w:t>
      </w:r>
      <w:r w:rsidR="00417280" w:rsidRPr="00B45B39">
        <w:rPr>
          <w:rFonts w:ascii="Simplified Arabic" w:hAnsi="Simplified Arabic" w:cs="Simplified Arabic"/>
        </w:rPr>
        <w:t>7</w:t>
      </w:r>
      <w:r w:rsidR="00DC1C52">
        <w:rPr>
          <w:rFonts w:ascii="Simplified Arabic" w:hAnsi="Simplified Arabic" w:cs="Simplified Arabic" w:hint="cs"/>
          <w:rtl/>
        </w:rPr>
        <w:t>%</w:t>
      </w:r>
      <w:r w:rsidR="00A73059" w:rsidRPr="00B45B39">
        <w:rPr>
          <w:rFonts w:ascii="Simplified Arabic" w:hAnsi="Simplified Arabic" w:cs="Simplified Arabic" w:hint="cs"/>
          <w:rtl/>
        </w:rPr>
        <w:t>،</w:t>
      </w:r>
      <w:r w:rsidR="00A73059" w:rsidRPr="00B45B39">
        <w:rPr>
          <w:rFonts w:ascii="Simplified Arabic" w:hAnsi="Simplified Arabic" w:cs="Simplified Arabic"/>
        </w:rPr>
        <w:t xml:space="preserve"> </w:t>
      </w:r>
      <w:r w:rsidR="00CB19DE" w:rsidRPr="00B45B39">
        <w:rPr>
          <w:rFonts w:ascii="Simplified Arabic" w:hAnsi="Simplified Arabic" w:cs="Simplified Arabic" w:hint="cs"/>
          <w:rtl/>
        </w:rPr>
        <w:t xml:space="preserve">ثم نشاط </w:t>
      </w:r>
      <w:r w:rsidR="00666F7B" w:rsidRPr="00B45B39">
        <w:rPr>
          <w:rFonts w:ascii="Simplified Arabic" w:hAnsi="Simplified Arabic" w:cs="Simplified Arabic" w:hint="cs"/>
          <w:rtl/>
        </w:rPr>
        <w:t>الخدمات</w:t>
      </w:r>
      <w:r w:rsidR="00CB19DE" w:rsidRPr="00B45B39">
        <w:rPr>
          <w:rFonts w:ascii="Simplified Arabic" w:hAnsi="Simplified Arabic" w:cs="Simplified Arabic" w:hint="cs"/>
          <w:rtl/>
        </w:rPr>
        <w:t xml:space="preserve"> بنسبة </w:t>
      </w:r>
      <w:r w:rsidR="00A73059" w:rsidRPr="00B45B39">
        <w:rPr>
          <w:rFonts w:ascii="Simplified Arabic" w:hAnsi="Simplified Arabic" w:cs="Simplified Arabic"/>
        </w:rPr>
        <w:t>4</w:t>
      </w:r>
      <w:r w:rsidR="00DC1C52">
        <w:rPr>
          <w:rFonts w:ascii="Simplified Arabic" w:hAnsi="Simplified Arabic" w:cs="Simplified Arabic" w:hint="cs"/>
          <w:rtl/>
        </w:rPr>
        <w:t>%</w:t>
      </w:r>
      <w:r w:rsidR="00CB19DE" w:rsidRPr="00B45B39">
        <w:rPr>
          <w:rFonts w:ascii="Simplified Arabic" w:hAnsi="Simplified Arabic" w:cs="Simplified Arabic" w:hint="cs"/>
          <w:rtl/>
        </w:rPr>
        <w:t xml:space="preserve">، </w:t>
      </w:r>
      <w:r w:rsidR="00132CCF" w:rsidRPr="00B45B39">
        <w:rPr>
          <w:rFonts w:ascii="Simplified Arabic" w:hAnsi="Simplified Arabic" w:cs="Simplified Arabic" w:hint="cs"/>
          <w:rtl/>
        </w:rPr>
        <w:t xml:space="preserve">بينما </w:t>
      </w:r>
      <w:r w:rsidR="00326D5A" w:rsidRPr="00B45B39">
        <w:rPr>
          <w:rFonts w:ascii="Simplified Arabic" w:hAnsi="Simplified Arabic" w:cs="Simplified Arabic" w:hint="cs"/>
          <w:rtl/>
        </w:rPr>
        <w:t xml:space="preserve">شهد نشاط الزراعة </w:t>
      </w:r>
      <w:r w:rsidR="00132CCF" w:rsidRPr="00B45B39">
        <w:rPr>
          <w:rFonts w:ascii="Simplified Arabic" w:hAnsi="Simplified Arabic" w:cs="Simplified Arabic" w:hint="cs"/>
          <w:rtl/>
        </w:rPr>
        <w:t>تراجعاً</w:t>
      </w:r>
      <w:r w:rsidR="00326D5A" w:rsidRPr="00B45B39">
        <w:rPr>
          <w:rFonts w:ascii="Simplified Arabic" w:hAnsi="Simplified Arabic" w:cs="Simplified Arabic" w:hint="cs"/>
          <w:rtl/>
        </w:rPr>
        <w:t xml:space="preserve"> بنسبة </w:t>
      </w:r>
      <w:r w:rsidR="00132CCF" w:rsidRPr="00B45B39">
        <w:rPr>
          <w:rFonts w:ascii="Simplified Arabic" w:hAnsi="Simplified Arabic" w:cs="Simplified Arabic" w:hint="cs"/>
          <w:rtl/>
        </w:rPr>
        <w:t>3</w:t>
      </w:r>
      <w:r w:rsidR="00326D5A" w:rsidRPr="00B45B39">
        <w:rPr>
          <w:rFonts w:ascii="Simplified Arabic" w:hAnsi="Simplified Arabic" w:cs="Simplified Arabic" w:hint="cs"/>
          <w:rtl/>
        </w:rPr>
        <w:t>%</w:t>
      </w:r>
      <w:r w:rsidR="00CB19DE" w:rsidRPr="00B45B39">
        <w:rPr>
          <w:rFonts w:ascii="Simplified Arabic" w:hAnsi="Simplified Arabic" w:cs="Simplified Arabic" w:hint="cs"/>
          <w:rtl/>
        </w:rPr>
        <w:t>.</w:t>
      </w:r>
    </w:p>
    <w:p w:rsidR="00AC6090" w:rsidRPr="00B45B39" w:rsidRDefault="00AC6090" w:rsidP="00D8055D">
      <w:pPr>
        <w:tabs>
          <w:tab w:val="left" w:pos="5088"/>
        </w:tabs>
        <w:rPr>
          <w:rFonts w:ascii="Simplified Arabic" w:hAnsi="Simplified Arabic" w:cs="Simplified Arabic"/>
          <w:b/>
          <w:bCs/>
          <w:sz w:val="18"/>
          <w:szCs w:val="18"/>
          <w:rtl/>
        </w:rPr>
      </w:pPr>
    </w:p>
    <w:p w:rsidR="00EA0167" w:rsidRPr="00B45B39" w:rsidRDefault="006D1581" w:rsidP="00941F5A">
      <w:pPr>
        <w:pStyle w:val="Title"/>
        <w:jc w:val="both"/>
        <w:rPr>
          <w:rFonts w:ascii="Simplified Arabic" w:hAnsi="Simplified Arabic"/>
          <w:b w:val="0"/>
          <w:bCs w:val="0"/>
          <w:rtl/>
        </w:rPr>
      </w:pPr>
      <w:r w:rsidRPr="00B45B39">
        <w:rPr>
          <w:rFonts w:ascii="Simplified Arabic" w:hAnsi="Simplified Arabic" w:hint="cs"/>
          <w:rtl/>
        </w:rPr>
        <w:t>إرتفاع</w:t>
      </w:r>
      <w:r w:rsidR="00E411D2" w:rsidRPr="00B45B39">
        <w:rPr>
          <w:rFonts w:ascii="Simplified Arabic" w:hAnsi="Simplified Arabic" w:hint="cs"/>
          <w:rtl/>
        </w:rPr>
        <w:t xml:space="preserve"> عجز الميزان التجاري </w:t>
      </w:r>
      <w:r w:rsidR="00E3065C" w:rsidRPr="00B45B39">
        <w:rPr>
          <w:rFonts w:ascii="Simplified Arabic" w:hAnsi="Simplified Arabic" w:hint="cs"/>
          <w:rtl/>
        </w:rPr>
        <w:t>وزيادة</w:t>
      </w:r>
      <w:r w:rsidR="00E411D2" w:rsidRPr="00B45B39">
        <w:rPr>
          <w:rFonts w:ascii="Simplified Arabic" w:hAnsi="Simplified Arabic" w:hint="cs"/>
          <w:rtl/>
        </w:rPr>
        <w:t xml:space="preserve"> في حجم التبادل التجاري مع العالم الخارجي </w:t>
      </w:r>
      <w:r w:rsidR="00E3065C" w:rsidRPr="00B45B39">
        <w:rPr>
          <w:rFonts w:ascii="Simplified Arabic" w:hAnsi="Simplified Arabic" w:hint="cs"/>
          <w:rtl/>
        </w:rPr>
        <w:t>وارتفاع</w:t>
      </w:r>
      <w:r w:rsidR="00E411D2" w:rsidRPr="00B45B39">
        <w:rPr>
          <w:rFonts w:ascii="Simplified Arabic" w:hAnsi="Simplified Arabic" w:hint="cs"/>
          <w:rtl/>
        </w:rPr>
        <w:t xml:space="preserve"> الو</w:t>
      </w:r>
      <w:r w:rsidR="00CB19DE" w:rsidRPr="00B45B39">
        <w:rPr>
          <w:rFonts w:ascii="Simplified Arabic" w:hAnsi="Simplified Arabic" w:hint="cs"/>
          <w:rtl/>
        </w:rPr>
        <w:t>ا</w:t>
      </w:r>
      <w:r w:rsidR="00E411D2" w:rsidRPr="00B45B39">
        <w:rPr>
          <w:rFonts w:ascii="Simplified Arabic" w:hAnsi="Simplified Arabic" w:hint="cs"/>
          <w:rtl/>
        </w:rPr>
        <w:t xml:space="preserve">ردات والصادرات من وإلى فلسطين، </w:t>
      </w:r>
      <w:r w:rsidR="00EA0167" w:rsidRPr="00B45B39">
        <w:rPr>
          <w:rFonts w:ascii="Simplified Arabic" w:hAnsi="Simplified Arabic" w:hint="cs"/>
          <w:b w:val="0"/>
          <w:bCs w:val="0"/>
          <w:rtl/>
        </w:rPr>
        <w:t xml:space="preserve">على صعيد حركة التجارة الخارجية في فلسطين والتي تتمثل في إجمالي الصادرات والواردات، فقد أشارت التقديرات الأولية إلى إرتفاع قيمة الصادرات بنسبة 14% مقارنة مع عام 2020، كما وارتفعت قيمة الواردات بنسبة </w:t>
      </w:r>
      <w:r w:rsidR="00181938" w:rsidRPr="00B45B39">
        <w:rPr>
          <w:rFonts w:ascii="Simplified Arabic" w:hAnsi="Simplified Arabic"/>
          <w:b w:val="0"/>
          <w:bCs w:val="0"/>
        </w:rPr>
        <w:t>9</w:t>
      </w:r>
      <w:r w:rsidR="00EA0167" w:rsidRPr="00B45B39">
        <w:rPr>
          <w:rFonts w:ascii="Simplified Arabic" w:hAnsi="Simplified Arabic" w:hint="cs"/>
          <w:b w:val="0"/>
          <w:bCs w:val="0"/>
          <w:rtl/>
        </w:rPr>
        <w:t xml:space="preserve">% خلال نفس الفترة، </w:t>
      </w:r>
      <w:bookmarkStart w:id="0" w:name="_GoBack"/>
      <w:r w:rsidR="00090213">
        <w:rPr>
          <w:rFonts w:ascii="Simplified Arabic" w:hAnsi="Simplified Arabic" w:hint="cs"/>
          <w:b w:val="0"/>
          <w:bCs w:val="0"/>
          <w:rtl/>
        </w:rPr>
        <w:t xml:space="preserve">وبالرغم من ارتفاع الصادرات بنسبة أعلى من ارتفاع الواردات، </w:t>
      </w:r>
      <w:r w:rsidR="00941F5A">
        <w:rPr>
          <w:rFonts w:ascii="Simplified Arabic" w:hAnsi="Simplified Arabic" w:hint="cs"/>
          <w:b w:val="0"/>
          <w:bCs w:val="0"/>
          <w:rtl/>
        </w:rPr>
        <w:t>ونتيجةً لأن</w:t>
      </w:r>
      <w:r w:rsidR="00090213">
        <w:rPr>
          <w:rFonts w:ascii="Simplified Arabic" w:hAnsi="Simplified Arabic" w:hint="cs"/>
          <w:b w:val="0"/>
          <w:bCs w:val="0"/>
          <w:rtl/>
        </w:rPr>
        <w:t xml:space="preserve"> قيمة الواردات تعادل ثلاث أضعاف قيمة الصادرات، </w:t>
      </w:r>
      <w:r w:rsidR="00941F5A">
        <w:rPr>
          <w:rFonts w:ascii="Simplified Arabic" w:hAnsi="Simplified Arabic" w:hint="cs"/>
          <w:b w:val="0"/>
          <w:bCs w:val="0"/>
          <w:rtl/>
        </w:rPr>
        <w:t>هذا</w:t>
      </w:r>
      <w:r w:rsidR="00090213">
        <w:rPr>
          <w:rFonts w:ascii="Simplified Arabic" w:hAnsi="Simplified Arabic" w:hint="cs"/>
          <w:b w:val="0"/>
          <w:bCs w:val="0"/>
          <w:rtl/>
        </w:rPr>
        <w:t xml:space="preserve"> أدى إلى ارتفاع ع</w:t>
      </w:r>
      <w:r w:rsidR="00EA0167" w:rsidRPr="00B45B39">
        <w:rPr>
          <w:rFonts w:ascii="Simplified Arabic" w:hAnsi="Simplified Arabic" w:hint="cs"/>
          <w:b w:val="0"/>
          <w:bCs w:val="0"/>
          <w:rtl/>
        </w:rPr>
        <w:t>جز الميزان التجاري</w:t>
      </w:r>
      <w:r w:rsidR="00090213">
        <w:rPr>
          <w:rFonts w:ascii="Simplified Arabic" w:hAnsi="Simplified Arabic" w:hint="cs"/>
          <w:b w:val="0"/>
          <w:bCs w:val="0"/>
          <w:rtl/>
        </w:rPr>
        <w:t xml:space="preserve"> </w:t>
      </w:r>
      <w:r w:rsidR="00EA0167" w:rsidRPr="00B45B39">
        <w:rPr>
          <w:rFonts w:ascii="Simplified Arabic" w:hAnsi="Simplified Arabic" w:hint="cs"/>
          <w:b w:val="0"/>
          <w:bCs w:val="0"/>
          <w:rtl/>
        </w:rPr>
        <w:t>بنسبة</w:t>
      </w:r>
      <w:r w:rsidR="00181938" w:rsidRPr="00B45B39">
        <w:rPr>
          <w:rFonts w:ascii="Simplified Arabic" w:hAnsi="Simplified Arabic"/>
          <w:b w:val="0"/>
          <w:bCs w:val="0"/>
        </w:rPr>
        <w:t xml:space="preserve">7 </w:t>
      </w:r>
      <w:r w:rsidR="00090213">
        <w:rPr>
          <w:rFonts w:ascii="Simplified Arabic" w:hAnsi="Simplified Arabic" w:hint="cs"/>
          <w:b w:val="0"/>
          <w:bCs w:val="0"/>
          <w:rtl/>
        </w:rPr>
        <w:t>% مقارنة مع العام السابق</w:t>
      </w:r>
      <w:r w:rsidR="00941F5A">
        <w:rPr>
          <w:rFonts w:ascii="Simplified Arabic" w:hAnsi="Simplified Arabic" w:hint="cs"/>
          <w:b w:val="0"/>
          <w:bCs w:val="0"/>
          <w:rtl/>
        </w:rPr>
        <w:t>.</w:t>
      </w:r>
    </w:p>
    <w:bookmarkEnd w:id="0"/>
    <w:p w:rsidR="00E411D2" w:rsidRPr="00B45B39" w:rsidRDefault="00E411D2" w:rsidP="00D8055D">
      <w:pPr>
        <w:tabs>
          <w:tab w:val="left" w:pos="5088"/>
        </w:tabs>
        <w:rPr>
          <w:rFonts w:ascii="Simplified Arabic" w:hAnsi="Simplified Arabic" w:cs="Simplified Arabic"/>
          <w:b/>
          <w:bCs/>
          <w:sz w:val="18"/>
          <w:szCs w:val="18"/>
          <w:rtl/>
        </w:rPr>
      </w:pPr>
    </w:p>
    <w:p w:rsidR="00E411D2" w:rsidRPr="00B45B39" w:rsidRDefault="00993135" w:rsidP="00993135">
      <w:pPr>
        <w:pStyle w:val="Title"/>
        <w:jc w:val="both"/>
        <w:rPr>
          <w:rFonts w:ascii="Simplified Arabic" w:hAnsi="Simplified Arabic"/>
          <w:rtl/>
        </w:rPr>
      </w:pPr>
      <w:r>
        <w:rPr>
          <w:rFonts w:ascii="Simplified Arabic" w:hAnsi="Simplified Arabic" w:hint="cs"/>
          <w:rtl/>
        </w:rPr>
        <w:t>فجوة مناطقية في معدل</w:t>
      </w:r>
      <w:r w:rsidR="00A64106">
        <w:rPr>
          <w:rFonts w:ascii="Simplified Arabic" w:hAnsi="Simplified Arabic" w:hint="cs"/>
          <w:rtl/>
        </w:rPr>
        <w:t>ات</w:t>
      </w:r>
      <w:r>
        <w:rPr>
          <w:rFonts w:ascii="Simplified Arabic" w:hAnsi="Simplified Arabic" w:hint="cs"/>
          <w:rtl/>
        </w:rPr>
        <w:t xml:space="preserve"> البطالة </w:t>
      </w:r>
    </w:p>
    <w:p w:rsidR="00A64106" w:rsidRDefault="00E3065C" w:rsidP="003911BA">
      <w:pPr>
        <w:jc w:val="both"/>
        <w:rPr>
          <w:rFonts w:cs="Simplified Arabic"/>
          <w:rtl/>
        </w:rPr>
      </w:pPr>
      <w:r w:rsidRPr="00B45B39">
        <w:rPr>
          <w:rFonts w:ascii="Simplified Arabic" w:hAnsi="Simplified Arabic" w:cs="Simplified Arabic" w:hint="cs"/>
          <w:rtl/>
        </w:rPr>
        <w:t>ارتفع</w:t>
      </w:r>
      <w:r w:rsidR="00E411D2" w:rsidRPr="00B45B39">
        <w:rPr>
          <w:rFonts w:ascii="Simplified Arabic" w:hAnsi="Simplified Arabic" w:cs="Simplified Arabic" w:hint="cs"/>
          <w:rtl/>
        </w:rPr>
        <w:t xml:space="preserve"> إجمالي عدد العاملين في </w:t>
      </w:r>
      <w:r w:rsidR="0007261F">
        <w:rPr>
          <w:rFonts w:ascii="Simplified Arabic" w:hAnsi="Simplified Arabic" w:cs="Simplified Arabic" w:hint="cs"/>
          <w:rtl/>
        </w:rPr>
        <w:t>فلسطين</w:t>
      </w:r>
      <w:r w:rsidR="00E411D2" w:rsidRPr="00B45B39">
        <w:rPr>
          <w:rFonts w:ascii="Simplified Arabic" w:hAnsi="Simplified Arabic" w:cs="Simplified Arabic" w:hint="cs"/>
          <w:rtl/>
        </w:rPr>
        <w:t xml:space="preserve"> من </w:t>
      </w:r>
      <w:r w:rsidR="00C15B4A" w:rsidRPr="00B45B39">
        <w:rPr>
          <w:rFonts w:ascii="Simplified Arabic" w:hAnsi="Simplified Arabic" w:cs="Simplified Arabic" w:hint="cs"/>
          <w:rtl/>
        </w:rPr>
        <w:t>886</w:t>
      </w:r>
      <w:r w:rsidR="00E411D2" w:rsidRPr="00B45B39">
        <w:rPr>
          <w:rFonts w:ascii="Simplified Arabic" w:hAnsi="Simplified Arabic" w:cs="Simplified Arabic" w:hint="cs"/>
          <w:rtl/>
        </w:rPr>
        <w:t xml:space="preserve"> الف عامل عام </w:t>
      </w:r>
      <w:r w:rsidR="00690B06" w:rsidRPr="00B45B39">
        <w:rPr>
          <w:rFonts w:ascii="Simplified Arabic" w:hAnsi="Simplified Arabic" w:cs="Simplified Arabic"/>
        </w:rPr>
        <w:t>2020</w:t>
      </w:r>
      <w:r w:rsidR="00E411D2" w:rsidRPr="00B45B39">
        <w:rPr>
          <w:rFonts w:ascii="Simplified Arabic" w:hAnsi="Simplified Arabic" w:cs="Simplified Arabic" w:hint="cs"/>
          <w:rtl/>
        </w:rPr>
        <w:t xml:space="preserve"> إلى </w:t>
      </w:r>
      <w:r w:rsidR="00C15B4A" w:rsidRPr="00B45B39">
        <w:rPr>
          <w:rFonts w:ascii="Simplified Arabic" w:hAnsi="Simplified Arabic" w:cs="Simplified Arabic" w:hint="cs"/>
          <w:rtl/>
        </w:rPr>
        <w:t>92</w:t>
      </w:r>
      <w:r w:rsidR="00181938" w:rsidRPr="00B45B39">
        <w:rPr>
          <w:rFonts w:ascii="Simplified Arabic" w:hAnsi="Simplified Arabic" w:cs="Simplified Arabic" w:hint="cs"/>
          <w:rtl/>
        </w:rPr>
        <w:t>5</w:t>
      </w:r>
      <w:r w:rsidR="00E411D2" w:rsidRPr="00B45B39">
        <w:rPr>
          <w:rFonts w:ascii="Simplified Arabic" w:hAnsi="Simplified Arabic" w:cs="Simplified Arabic" w:hint="cs"/>
          <w:rtl/>
        </w:rPr>
        <w:t xml:space="preserve"> الف عامل عام </w:t>
      </w:r>
      <w:r w:rsidRPr="00B45B39">
        <w:rPr>
          <w:rFonts w:ascii="Simplified Arabic" w:hAnsi="Simplified Arabic" w:cs="Simplified Arabic" w:hint="cs"/>
          <w:rtl/>
        </w:rPr>
        <w:t>2021</w:t>
      </w:r>
      <w:r w:rsidR="00E411D2" w:rsidRPr="00B45B39">
        <w:rPr>
          <w:rFonts w:ascii="Simplified Arabic" w:hAnsi="Simplified Arabic" w:cs="Simplified Arabic" w:hint="cs"/>
          <w:rtl/>
        </w:rPr>
        <w:t xml:space="preserve">، </w:t>
      </w:r>
      <w:r w:rsidR="00E33535">
        <w:rPr>
          <w:rFonts w:ascii="Simplified Arabic" w:hAnsi="Simplified Arabic" w:cs="Simplified Arabic" w:hint="cs"/>
          <w:rtl/>
        </w:rPr>
        <w:t>حيث بلغ</w:t>
      </w:r>
      <w:r w:rsidR="00E411D2" w:rsidRPr="00B45B39">
        <w:rPr>
          <w:rFonts w:ascii="Simplified Arabic" w:hAnsi="Simplified Arabic" w:cs="Simplified Arabic" w:hint="cs"/>
          <w:rtl/>
        </w:rPr>
        <w:t xml:space="preserve"> معدل البطالة </w:t>
      </w:r>
      <w:r w:rsidR="003A50A3" w:rsidRPr="00B45B39">
        <w:rPr>
          <w:rFonts w:ascii="Simplified Arabic" w:hAnsi="Simplified Arabic" w:cs="Simplified Arabic"/>
        </w:rPr>
        <w:t>27.</w:t>
      </w:r>
      <w:r w:rsidR="00181938" w:rsidRPr="00B45B39">
        <w:rPr>
          <w:rFonts w:ascii="Simplified Arabic" w:hAnsi="Simplified Arabic" w:cs="Simplified Arabic"/>
        </w:rPr>
        <w:t>8</w:t>
      </w:r>
      <w:r w:rsidR="00993135">
        <w:rPr>
          <w:rFonts w:ascii="Simplified Arabic" w:hAnsi="Simplified Arabic" w:cs="Simplified Arabic" w:hint="cs"/>
          <w:rtl/>
        </w:rPr>
        <w:t xml:space="preserve">%، </w:t>
      </w:r>
      <w:r w:rsidR="00A64106">
        <w:rPr>
          <w:rFonts w:ascii="Simplified Arabic" w:hAnsi="Simplified Arabic" w:cs="Simplified Arabic" w:hint="cs"/>
          <w:rtl/>
        </w:rPr>
        <w:t xml:space="preserve">وتشير </w:t>
      </w:r>
      <w:r w:rsidR="00993135">
        <w:rPr>
          <w:rFonts w:ascii="Simplified Arabic" w:hAnsi="Simplified Arabic" w:cs="Simplified Arabic" w:hint="cs"/>
          <w:rtl/>
        </w:rPr>
        <w:t xml:space="preserve">البيانات خلال الارباع الثلاث الاولى من عام 2021 الى </w:t>
      </w:r>
      <w:r w:rsidR="00A64106">
        <w:rPr>
          <w:rFonts w:ascii="Simplified Arabic" w:hAnsi="Simplified Arabic" w:cs="Simplified Arabic" w:hint="cs"/>
          <w:rtl/>
        </w:rPr>
        <w:t>وجود فجوة في</w:t>
      </w:r>
      <w:r w:rsidR="00993135">
        <w:rPr>
          <w:rFonts w:ascii="Simplified Arabic" w:hAnsi="Simplified Arabic" w:cs="Simplified Arabic" w:hint="cs"/>
          <w:rtl/>
        </w:rPr>
        <w:t xml:space="preserve"> معدلات البطالة </w:t>
      </w:r>
      <w:r w:rsidR="005C4197">
        <w:rPr>
          <w:rFonts w:ascii="Simplified Arabic" w:hAnsi="Simplified Arabic" w:cs="Simplified Arabic" w:hint="cs"/>
          <w:rtl/>
        </w:rPr>
        <w:t>مناطقياً، حيث بلغت في الضفة الغربية</w:t>
      </w:r>
      <w:r w:rsidR="00F80E89">
        <w:rPr>
          <w:rFonts w:ascii="Simplified Arabic" w:hAnsi="Simplified Arabic" w:cs="Simplified Arabic" w:hint="cs"/>
          <w:rtl/>
        </w:rPr>
        <w:t xml:space="preserve"> حوالي</w:t>
      </w:r>
      <w:r w:rsidR="00A64106">
        <w:rPr>
          <w:rFonts w:ascii="Simplified Arabic" w:hAnsi="Simplified Arabic" w:cs="Simplified Arabic" w:hint="cs"/>
          <w:rtl/>
        </w:rPr>
        <w:t xml:space="preserve"> </w:t>
      </w:r>
      <w:r w:rsidR="003911BA">
        <w:rPr>
          <w:rFonts w:ascii="Simplified Arabic" w:hAnsi="Simplified Arabic" w:cs="Simplified Arabic"/>
        </w:rPr>
        <w:t>17</w:t>
      </w:r>
      <w:r w:rsidR="00A64106">
        <w:rPr>
          <w:rFonts w:ascii="Simplified Arabic" w:hAnsi="Simplified Arabic" w:cs="Simplified Arabic" w:hint="cs"/>
          <w:rtl/>
        </w:rPr>
        <w:t>%</w:t>
      </w:r>
      <w:r w:rsidR="005C4197">
        <w:rPr>
          <w:rFonts w:ascii="Simplified Arabic" w:hAnsi="Simplified Arabic" w:cs="Simplified Arabic" w:hint="cs"/>
          <w:rtl/>
        </w:rPr>
        <w:t xml:space="preserve">  وفي قطاع غزة</w:t>
      </w:r>
      <w:r w:rsidR="00F80E89">
        <w:rPr>
          <w:rFonts w:ascii="Simplified Arabic" w:hAnsi="Simplified Arabic" w:cs="Simplified Arabic" w:hint="cs"/>
          <w:rtl/>
        </w:rPr>
        <w:t xml:space="preserve"> حوالي</w:t>
      </w:r>
      <w:r w:rsidR="005C4197">
        <w:rPr>
          <w:rFonts w:ascii="Simplified Arabic" w:hAnsi="Simplified Arabic" w:cs="Simplified Arabic" w:hint="cs"/>
          <w:rtl/>
        </w:rPr>
        <w:t xml:space="preserve"> </w:t>
      </w:r>
      <w:r w:rsidR="003911BA">
        <w:rPr>
          <w:rFonts w:ascii="Simplified Arabic" w:hAnsi="Simplified Arabic" w:cs="Simplified Arabic"/>
        </w:rPr>
        <w:t>51</w:t>
      </w:r>
      <w:r w:rsidR="00A64106">
        <w:rPr>
          <w:rFonts w:ascii="Simplified Arabic" w:hAnsi="Simplified Arabic" w:cs="Simplified Arabic" w:hint="cs"/>
          <w:rtl/>
        </w:rPr>
        <w:t>%</w:t>
      </w:r>
      <w:r w:rsidR="005C4197">
        <w:rPr>
          <w:rFonts w:ascii="Simplified Arabic" w:hAnsi="Simplified Arabic" w:cs="Simplified Arabic" w:hint="cs"/>
          <w:rtl/>
        </w:rPr>
        <w:t>، وتركزت معدلات البطالة بين الخريجين لتتجاوز</w:t>
      </w:r>
      <w:r w:rsidR="00A64106">
        <w:rPr>
          <w:rFonts w:ascii="Simplified Arabic" w:hAnsi="Simplified Arabic" w:cs="Simplified Arabic" w:hint="cs"/>
          <w:rtl/>
        </w:rPr>
        <w:t xml:space="preserve"> </w:t>
      </w:r>
      <w:r w:rsidR="00F80E89">
        <w:rPr>
          <w:rFonts w:ascii="Simplified Arabic" w:hAnsi="Simplified Arabic" w:cs="Simplified Arabic" w:hint="cs"/>
          <w:rtl/>
        </w:rPr>
        <w:t>35%</w:t>
      </w:r>
      <w:r w:rsidR="00A64106">
        <w:rPr>
          <w:rFonts w:ascii="Simplified Arabic" w:hAnsi="Simplified Arabic" w:cs="Simplified Arabic" w:hint="cs"/>
          <w:rtl/>
        </w:rPr>
        <w:t>،</w:t>
      </w:r>
      <w:r w:rsidR="005C4197">
        <w:rPr>
          <w:rFonts w:ascii="Simplified Arabic" w:hAnsi="Simplified Arabic" w:cs="Simplified Arabic" w:hint="cs"/>
          <w:rtl/>
        </w:rPr>
        <w:t xml:space="preserve"> حيث يحتاج سوق العمل الفلسطيني الى توجيه التعليم نحو التعليم التقني والمهني لتلبية احتياجات سوق العمل الفلسطيني وعدم تركزها في القطاعات </w:t>
      </w:r>
      <w:r w:rsidR="00F80E89">
        <w:rPr>
          <w:rFonts w:ascii="Simplified Arabic" w:hAnsi="Simplified Arabic" w:cs="Simplified Arabic" w:hint="cs"/>
          <w:rtl/>
        </w:rPr>
        <w:t>غير المولدة للعمالة</w:t>
      </w:r>
      <w:r w:rsidR="005C4197">
        <w:rPr>
          <w:rFonts w:ascii="Simplified Arabic" w:hAnsi="Simplified Arabic" w:cs="Simplified Arabic" w:hint="cs"/>
          <w:rtl/>
        </w:rPr>
        <w:t>، حيث يوجد نقص</w:t>
      </w:r>
      <w:r w:rsidR="00F80E89">
        <w:rPr>
          <w:rFonts w:ascii="Simplified Arabic" w:hAnsi="Simplified Arabic" w:cs="Simplified Arabic" w:hint="cs"/>
          <w:rtl/>
        </w:rPr>
        <w:t xml:space="preserve"> في الايدي العاملة</w:t>
      </w:r>
      <w:r w:rsidR="005C4197">
        <w:rPr>
          <w:rFonts w:ascii="Simplified Arabic" w:hAnsi="Simplified Arabic" w:cs="Simplified Arabic" w:hint="cs"/>
          <w:rtl/>
        </w:rPr>
        <w:t xml:space="preserve"> </w:t>
      </w:r>
      <w:r w:rsidR="00F80E89">
        <w:rPr>
          <w:rFonts w:ascii="Simplified Arabic" w:hAnsi="Simplified Arabic" w:cs="Simplified Arabic" w:hint="cs"/>
          <w:rtl/>
        </w:rPr>
        <w:t>ل</w:t>
      </w:r>
      <w:r w:rsidR="005C4197">
        <w:rPr>
          <w:rFonts w:ascii="Simplified Arabic" w:hAnsi="Simplified Arabic" w:cs="Simplified Arabic" w:hint="cs"/>
          <w:rtl/>
        </w:rPr>
        <w:t xml:space="preserve">لتخصصات </w:t>
      </w:r>
      <w:r w:rsidR="00F80E89">
        <w:rPr>
          <w:rFonts w:ascii="Simplified Arabic" w:hAnsi="Simplified Arabic" w:cs="Simplified Arabic" w:hint="cs"/>
          <w:rtl/>
        </w:rPr>
        <w:t xml:space="preserve">النادرة </w:t>
      </w:r>
      <w:r w:rsidR="005C4197" w:rsidRPr="005C4197">
        <w:rPr>
          <w:rFonts w:cs="Simplified Arabic" w:hint="cs"/>
          <w:rtl/>
        </w:rPr>
        <w:t xml:space="preserve"> في السوق</w:t>
      </w:r>
      <w:r w:rsidR="005C4197">
        <w:rPr>
          <w:rFonts w:cs="Simplified Arabic" w:hint="cs"/>
          <w:rtl/>
        </w:rPr>
        <w:t xml:space="preserve"> الفلسطيني،</w:t>
      </w:r>
      <w:r w:rsidR="005C4197" w:rsidRPr="005C4197">
        <w:rPr>
          <w:rFonts w:cs="Simplified Arabic" w:hint="cs"/>
          <w:rtl/>
        </w:rPr>
        <w:t xml:space="preserve"> </w:t>
      </w:r>
      <w:r w:rsidR="005C4197">
        <w:rPr>
          <w:rFonts w:cs="Simplified Arabic" w:hint="cs"/>
          <w:rtl/>
        </w:rPr>
        <w:t>ك</w:t>
      </w:r>
      <w:r w:rsidR="005C4197" w:rsidRPr="005C4197">
        <w:rPr>
          <w:rFonts w:cs="Simplified Arabic" w:hint="cs"/>
          <w:rtl/>
        </w:rPr>
        <w:t xml:space="preserve">فني صيانة اجهزة طبية، </w:t>
      </w:r>
      <w:r w:rsidR="00F80E89">
        <w:rPr>
          <w:rFonts w:cs="Simplified Arabic" w:hint="cs"/>
          <w:rtl/>
        </w:rPr>
        <w:t>و</w:t>
      </w:r>
      <w:r w:rsidR="005C4197" w:rsidRPr="005C4197">
        <w:rPr>
          <w:rFonts w:cs="Simplified Arabic" w:hint="cs"/>
          <w:rtl/>
        </w:rPr>
        <w:t xml:space="preserve">فني صيانة صراف آلي، </w:t>
      </w:r>
      <w:r w:rsidR="00F80E89">
        <w:rPr>
          <w:rFonts w:cs="Simplified Arabic" w:hint="cs"/>
          <w:rtl/>
        </w:rPr>
        <w:t>و</w:t>
      </w:r>
      <w:r w:rsidR="005C4197" w:rsidRPr="005C4197">
        <w:rPr>
          <w:rFonts w:cs="Simplified Arabic" w:hint="cs"/>
          <w:rtl/>
        </w:rPr>
        <w:t>فني صيانة كمبيوترات سيارات،</w:t>
      </w:r>
      <w:r w:rsidR="00A64106">
        <w:rPr>
          <w:rFonts w:cs="Simplified Arabic" w:hint="cs"/>
          <w:rtl/>
        </w:rPr>
        <w:t xml:space="preserve"> </w:t>
      </w:r>
      <w:r w:rsidR="00F80E89">
        <w:rPr>
          <w:rFonts w:cs="Simplified Arabic" w:hint="cs"/>
          <w:rtl/>
        </w:rPr>
        <w:t>و</w:t>
      </w:r>
      <w:r w:rsidR="00A64106" w:rsidRPr="005C4197">
        <w:rPr>
          <w:rFonts w:cs="Simplified Arabic" w:hint="cs"/>
          <w:rtl/>
        </w:rPr>
        <w:t xml:space="preserve">جراح اختصاصي دماغ واعصاب، </w:t>
      </w:r>
      <w:r w:rsidR="00F80E89">
        <w:rPr>
          <w:rFonts w:cs="Simplified Arabic" w:hint="cs"/>
          <w:rtl/>
        </w:rPr>
        <w:t>و</w:t>
      </w:r>
      <w:r w:rsidR="00A64106" w:rsidRPr="005C4197">
        <w:rPr>
          <w:rFonts w:cs="Simplified Arabic" w:hint="cs"/>
          <w:rtl/>
        </w:rPr>
        <w:t>جراح اختصاصي أوعية دموية</w:t>
      </w:r>
      <w:r w:rsidR="00A64106">
        <w:rPr>
          <w:rFonts w:cs="Simplified Arabic" w:hint="cs"/>
          <w:rtl/>
        </w:rPr>
        <w:t xml:space="preserve">، مقابل فائض كبير في التخصصات الاكاديمية، كما ان التباين العالي في اجور العمال بين </w:t>
      </w:r>
      <w:r w:rsidR="00F80E89">
        <w:rPr>
          <w:rFonts w:cs="Simplified Arabic" w:hint="cs"/>
          <w:rtl/>
        </w:rPr>
        <w:t xml:space="preserve">دولة </w:t>
      </w:r>
      <w:r w:rsidR="00A64106">
        <w:rPr>
          <w:rFonts w:cs="Simplified Arabic" w:hint="cs"/>
          <w:rtl/>
        </w:rPr>
        <w:t>فلسطين والاحتلال الإسرائيلي، أدى إلى وجود نقص في وفرة الايدي العاملة في السوق المحلي الفلسطيني.</w:t>
      </w:r>
    </w:p>
    <w:p w:rsidR="00A64106" w:rsidRDefault="00A64106" w:rsidP="00A64106">
      <w:pPr>
        <w:jc w:val="both"/>
        <w:rPr>
          <w:rFonts w:cs="Simplified Arabic"/>
          <w:rtl/>
        </w:rPr>
      </w:pPr>
    </w:p>
    <w:p w:rsidR="00FE3E37" w:rsidRPr="00B45B39" w:rsidRDefault="00061451" w:rsidP="00061451">
      <w:pPr>
        <w:jc w:val="both"/>
        <w:rPr>
          <w:rFonts w:cs="Simplified Arabic"/>
          <w:b/>
          <w:bCs/>
          <w:rtl/>
        </w:rPr>
      </w:pPr>
      <w:r>
        <w:rPr>
          <w:rFonts w:cs="Simplified Arabic" w:hint="cs"/>
          <w:b/>
          <w:bCs/>
          <w:rtl/>
        </w:rPr>
        <w:t xml:space="preserve">ارتفاع </w:t>
      </w:r>
      <w:r w:rsidR="00FE3E37" w:rsidRPr="00B45B39">
        <w:rPr>
          <w:rFonts w:cs="Simplified Arabic" w:hint="cs"/>
          <w:b/>
          <w:bCs/>
          <w:rtl/>
        </w:rPr>
        <w:t xml:space="preserve">رصيد </w:t>
      </w:r>
      <w:r w:rsidR="00FE3E37" w:rsidRPr="00B45B39">
        <w:rPr>
          <w:rFonts w:ascii="Simplified Arabic" w:hAnsi="Simplified Arabic" w:cs="Simplified Arabic" w:hint="cs"/>
          <w:b/>
          <w:bCs/>
          <w:rtl/>
        </w:rPr>
        <w:t>الدين العام على فلسطين</w:t>
      </w:r>
      <w:r>
        <w:rPr>
          <w:rFonts w:ascii="Simplified Arabic" w:hAnsi="Simplified Arabic" w:cs="Simplified Arabic" w:hint="cs"/>
          <w:b/>
          <w:bCs/>
          <w:rtl/>
        </w:rPr>
        <w:t xml:space="preserve"> بنسبة 4%</w:t>
      </w:r>
    </w:p>
    <w:p w:rsidR="00FE3E37" w:rsidRPr="00B45B39" w:rsidRDefault="00FE3E37" w:rsidP="00690B06">
      <w:pPr>
        <w:jc w:val="both"/>
        <w:rPr>
          <w:rFonts w:ascii="Simplified Arabic" w:hAnsi="Simplified Arabic" w:cs="Simplified Arabic"/>
          <w:rtl/>
        </w:rPr>
      </w:pPr>
      <w:r w:rsidRPr="00B45B39">
        <w:rPr>
          <w:rFonts w:ascii="Simplified Arabic" w:hAnsi="Simplified Arabic" w:cs="Simplified Arabic" w:hint="cs"/>
          <w:rtl/>
        </w:rPr>
        <w:t>بلغ</w:t>
      </w:r>
      <w:r w:rsidRPr="00B45B39">
        <w:rPr>
          <w:rFonts w:ascii="Simplified Arabic" w:hAnsi="Simplified Arabic" w:cs="Simplified Arabic"/>
          <w:rtl/>
        </w:rPr>
        <w:t xml:space="preserve"> رصيد الدين </w:t>
      </w:r>
      <w:r w:rsidRPr="00B45B39">
        <w:rPr>
          <w:rFonts w:ascii="Simplified Arabic" w:hAnsi="Simplified Arabic" w:cs="Simplified Arabic" w:hint="cs"/>
          <w:rtl/>
        </w:rPr>
        <w:t>العام</w:t>
      </w:r>
      <w:r w:rsidR="00EC3C10" w:rsidRPr="00B45B39">
        <w:rPr>
          <w:rFonts w:ascii="Simplified Arabic" w:hAnsi="Simplified Arabic" w:cs="Simplified Arabic" w:hint="cs"/>
          <w:rtl/>
        </w:rPr>
        <w:t xml:space="preserve"> </w:t>
      </w:r>
      <w:r w:rsidR="009E36E8" w:rsidRPr="00B45B39">
        <w:rPr>
          <w:rFonts w:ascii="Simplified Arabic" w:hAnsi="Simplified Arabic" w:cs="Simplified Arabic"/>
        </w:rPr>
        <w:t>3.8</w:t>
      </w:r>
      <w:r w:rsidRPr="00B45B39">
        <w:rPr>
          <w:rFonts w:ascii="Simplified Arabic" w:hAnsi="Simplified Arabic" w:cs="Simplified Arabic"/>
          <w:rtl/>
        </w:rPr>
        <w:t xml:space="preserve"> </w:t>
      </w:r>
      <w:r w:rsidRPr="00B45B39">
        <w:rPr>
          <w:rFonts w:ascii="Simplified Arabic" w:hAnsi="Simplified Arabic" w:cs="Simplified Arabic" w:hint="cs"/>
          <w:rtl/>
        </w:rPr>
        <w:t>مليار</w:t>
      </w:r>
      <w:r w:rsidRPr="00B45B39">
        <w:rPr>
          <w:rFonts w:ascii="Simplified Arabic" w:hAnsi="Simplified Arabic" w:cs="Simplified Arabic"/>
          <w:rtl/>
        </w:rPr>
        <w:t xml:space="preserve"> دولار أمريكي</w:t>
      </w:r>
      <w:r w:rsidRPr="00B45B39">
        <w:rPr>
          <w:rFonts w:ascii="Simplified Arabic" w:hAnsi="Simplified Arabic" w:cs="Simplified Arabic" w:hint="cs"/>
          <w:rtl/>
        </w:rPr>
        <w:t xml:space="preserve"> في نهاية الربع الثالث </w:t>
      </w:r>
      <w:r w:rsidR="00E3065C" w:rsidRPr="00B45B39">
        <w:rPr>
          <w:rFonts w:ascii="Simplified Arabic" w:hAnsi="Simplified Arabic" w:cs="Simplified Arabic" w:hint="cs"/>
          <w:rtl/>
        </w:rPr>
        <w:t>2021</w:t>
      </w:r>
      <w:r w:rsidRPr="00B45B39">
        <w:rPr>
          <w:rFonts w:ascii="Simplified Arabic" w:hAnsi="Simplified Arabic" w:cs="Simplified Arabic" w:hint="cs"/>
          <w:rtl/>
        </w:rPr>
        <w:t xml:space="preserve"> بارتفاع </w:t>
      </w:r>
      <w:r w:rsidR="00EC3C10" w:rsidRPr="00B45B39">
        <w:rPr>
          <w:rFonts w:ascii="Simplified Arabic" w:hAnsi="Simplified Arabic" w:cs="Simplified Arabic" w:hint="cs"/>
          <w:rtl/>
        </w:rPr>
        <w:t>حوالي</w:t>
      </w:r>
      <w:r w:rsidRPr="00B45B39">
        <w:rPr>
          <w:rFonts w:ascii="Simplified Arabic" w:hAnsi="Simplified Arabic" w:cs="Simplified Arabic" w:hint="cs"/>
          <w:rtl/>
        </w:rPr>
        <w:t xml:space="preserve"> </w:t>
      </w:r>
      <w:r w:rsidR="0017323E" w:rsidRPr="00B45B39">
        <w:rPr>
          <w:rFonts w:ascii="Simplified Arabic" w:hAnsi="Simplified Arabic" w:cs="Simplified Arabic"/>
        </w:rPr>
        <w:t>4</w:t>
      </w:r>
      <w:r w:rsidRPr="00B45B39">
        <w:rPr>
          <w:rFonts w:ascii="Simplified Arabic" w:hAnsi="Simplified Arabic" w:cs="Simplified Arabic" w:hint="cs"/>
          <w:rtl/>
        </w:rPr>
        <w:t xml:space="preserve">% مقارنة مع الربع الأخير من عام </w:t>
      </w:r>
      <w:r w:rsidR="00E3065C" w:rsidRPr="00B45B39">
        <w:rPr>
          <w:rFonts w:ascii="Simplified Arabic" w:hAnsi="Simplified Arabic" w:cs="Simplified Arabic" w:hint="cs"/>
          <w:rtl/>
        </w:rPr>
        <w:t>2020</w:t>
      </w:r>
      <w:r w:rsidRPr="00B45B39">
        <w:rPr>
          <w:rFonts w:ascii="Simplified Arabic" w:hAnsi="Simplified Arabic" w:cs="Simplified Arabic" w:hint="cs"/>
          <w:rtl/>
        </w:rPr>
        <w:t xml:space="preserve"> الذي وصل </w:t>
      </w:r>
      <w:r w:rsidR="009E36E8" w:rsidRPr="00B45B39">
        <w:rPr>
          <w:rFonts w:ascii="Simplified Arabic" w:hAnsi="Simplified Arabic" w:cs="Simplified Arabic"/>
        </w:rPr>
        <w:t>3.</w:t>
      </w:r>
      <w:r w:rsidR="0017323E" w:rsidRPr="00B45B39">
        <w:rPr>
          <w:rFonts w:ascii="Simplified Arabic" w:hAnsi="Simplified Arabic" w:cs="Simplified Arabic"/>
        </w:rPr>
        <w:t>6</w:t>
      </w:r>
      <w:r w:rsidR="009876B3" w:rsidRPr="00B45B39">
        <w:rPr>
          <w:rFonts w:ascii="Simplified Arabic" w:hAnsi="Simplified Arabic" w:cs="Simplified Arabic" w:hint="cs"/>
          <w:rtl/>
        </w:rPr>
        <w:t xml:space="preserve"> مليار دولار أمريكي.</w:t>
      </w:r>
    </w:p>
    <w:p w:rsidR="00E3065C" w:rsidRPr="00B45B39" w:rsidRDefault="00E3065C" w:rsidP="00E3065C">
      <w:pPr>
        <w:jc w:val="both"/>
        <w:rPr>
          <w:rFonts w:ascii="Simplified Arabic" w:hAnsi="Simplified Arabic" w:cs="Simplified Arabic"/>
          <w:rtl/>
        </w:rPr>
      </w:pPr>
    </w:p>
    <w:p w:rsidR="00CC3C27" w:rsidRPr="00B45B39" w:rsidRDefault="00E3065C" w:rsidP="00E3065C">
      <w:pPr>
        <w:tabs>
          <w:tab w:val="left" w:pos="194"/>
          <w:tab w:val="left" w:pos="978"/>
        </w:tabs>
        <w:jc w:val="both"/>
        <w:rPr>
          <w:rFonts w:cs="Simplified Arabic"/>
          <w:b/>
          <w:bCs/>
          <w:rtl/>
        </w:rPr>
      </w:pPr>
      <w:r w:rsidRPr="00B45B39">
        <w:rPr>
          <w:rFonts w:cs="Simplified Arabic" w:hint="cs"/>
          <w:b/>
          <w:bCs/>
          <w:rtl/>
        </w:rPr>
        <w:t>ارتفاع</w:t>
      </w:r>
      <w:r w:rsidR="003B15AD" w:rsidRPr="00B45B39">
        <w:rPr>
          <w:rFonts w:cs="Simplified Arabic" w:hint="cs"/>
          <w:b/>
          <w:bCs/>
          <w:rtl/>
        </w:rPr>
        <w:t xml:space="preserve"> ا</w:t>
      </w:r>
      <w:r w:rsidR="00CC3C27" w:rsidRPr="00B45B39">
        <w:rPr>
          <w:rFonts w:cs="Simplified Arabic" w:hint="cs"/>
          <w:b/>
          <w:bCs/>
          <w:rtl/>
        </w:rPr>
        <w:t>سعار</w:t>
      </w:r>
      <w:r w:rsidR="000308D2" w:rsidRPr="00B45B39">
        <w:rPr>
          <w:rStyle w:val="FootnoteReference"/>
          <w:b w:val="0"/>
          <w:bCs w:val="0"/>
          <w:color w:val="auto"/>
          <w:rtl/>
        </w:rPr>
        <w:footnoteReference w:id="2"/>
      </w:r>
      <w:r w:rsidR="003B15AD" w:rsidRPr="00B45B39">
        <w:rPr>
          <w:rFonts w:cs="Simplified Arabic" w:hint="cs"/>
          <w:b/>
          <w:bCs/>
          <w:rtl/>
        </w:rPr>
        <w:t xml:space="preserve"> المستهلك خلال عام </w:t>
      </w:r>
      <w:r w:rsidRPr="00B45B39">
        <w:rPr>
          <w:rFonts w:cs="Simplified Arabic" w:hint="cs"/>
          <w:b/>
          <w:bCs/>
          <w:rtl/>
        </w:rPr>
        <w:t>2021</w:t>
      </w:r>
    </w:p>
    <w:p w:rsidR="00CC3C27" w:rsidRPr="00B45B39" w:rsidRDefault="002B1856" w:rsidP="00666F7B">
      <w:pPr>
        <w:jc w:val="both"/>
        <w:rPr>
          <w:rFonts w:cs="Simplified Arabic"/>
          <w:u w:val="single"/>
          <w:rtl/>
        </w:rPr>
      </w:pPr>
      <w:r w:rsidRPr="00B45B39">
        <w:rPr>
          <w:rFonts w:cs="Simplified Arabic" w:hint="cs"/>
          <w:rtl/>
        </w:rPr>
        <w:t xml:space="preserve">كتقديرات اولية، </w:t>
      </w:r>
      <w:r w:rsidR="00DF7D4C" w:rsidRPr="00B45B39">
        <w:rPr>
          <w:rFonts w:cs="Simplified Arabic" w:hint="cs"/>
          <w:rtl/>
        </w:rPr>
        <w:t xml:space="preserve">ونتيجة لارتفاع اسعار المواد الأولية والشحن </w:t>
      </w:r>
      <w:r w:rsidR="004448E4" w:rsidRPr="00B45B39">
        <w:rPr>
          <w:rFonts w:cs="Simplified Arabic" w:hint="cs"/>
          <w:rtl/>
        </w:rPr>
        <w:t>سجل</w:t>
      </w:r>
      <w:r w:rsidR="00C20CE3" w:rsidRPr="00B45B39">
        <w:rPr>
          <w:rFonts w:cs="Simplified Arabic" w:hint="cs"/>
          <w:rtl/>
        </w:rPr>
        <w:t xml:space="preserve"> </w:t>
      </w:r>
      <w:r w:rsidR="00CC3C27" w:rsidRPr="00B45B39">
        <w:rPr>
          <w:rFonts w:cs="Simplified Arabic" w:hint="cs"/>
          <w:rtl/>
        </w:rPr>
        <w:t>متوسط الرقم القياسي</w:t>
      </w:r>
      <w:r w:rsidR="00C20CE3" w:rsidRPr="00B45B39">
        <w:rPr>
          <w:rFonts w:cs="Simplified Arabic" w:hint="cs"/>
          <w:rtl/>
        </w:rPr>
        <w:t xml:space="preserve"> العام</w:t>
      </w:r>
      <w:r w:rsidR="00CC3C27" w:rsidRPr="00B45B39">
        <w:rPr>
          <w:rFonts w:cs="Simplified Arabic" w:hint="cs"/>
          <w:rtl/>
        </w:rPr>
        <w:t xml:space="preserve"> لأسعار المستهلك </w:t>
      </w:r>
      <w:r w:rsidR="00C20CE3" w:rsidRPr="00B45B39">
        <w:rPr>
          <w:rFonts w:cs="Simplified Arabic" w:hint="cs"/>
          <w:rtl/>
        </w:rPr>
        <w:t xml:space="preserve">في فلسطين </w:t>
      </w:r>
      <w:r w:rsidR="00CC3C27" w:rsidRPr="00B45B39">
        <w:rPr>
          <w:rFonts w:cs="Simplified Arabic" w:hint="cs"/>
          <w:rtl/>
        </w:rPr>
        <w:t xml:space="preserve">خلال العام </w:t>
      </w:r>
      <w:r w:rsidR="00E3065C" w:rsidRPr="00B45B39">
        <w:rPr>
          <w:rFonts w:cs="Simplified Arabic" w:hint="cs"/>
          <w:rtl/>
        </w:rPr>
        <w:t>2021</w:t>
      </w:r>
      <w:r w:rsidR="00CC3C27" w:rsidRPr="00B45B39">
        <w:rPr>
          <w:rFonts w:cs="Simplified Arabic" w:hint="cs"/>
          <w:rtl/>
        </w:rPr>
        <w:t xml:space="preserve"> </w:t>
      </w:r>
      <w:r w:rsidR="00E3065C" w:rsidRPr="00B45B39">
        <w:rPr>
          <w:rFonts w:cs="Simplified Arabic" w:hint="cs"/>
          <w:rtl/>
        </w:rPr>
        <w:t>ارتفاعاً</w:t>
      </w:r>
      <w:r w:rsidR="00D47D3F" w:rsidRPr="00B45B39">
        <w:rPr>
          <w:rFonts w:cs="Simplified Arabic" w:hint="cs"/>
          <w:rtl/>
        </w:rPr>
        <w:t xml:space="preserve"> </w:t>
      </w:r>
      <w:r w:rsidR="00EE413A" w:rsidRPr="00B45B39">
        <w:rPr>
          <w:rFonts w:cs="Simplified Arabic" w:hint="cs"/>
          <w:rtl/>
        </w:rPr>
        <w:t xml:space="preserve">نسبته </w:t>
      </w:r>
      <w:r w:rsidR="00666F7B" w:rsidRPr="00B45B39">
        <w:rPr>
          <w:rFonts w:cs="Simplified Arabic"/>
        </w:rPr>
        <w:t>2</w:t>
      </w:r>
      <w:r w:rsidR="00E3065C" w:rsidRPr="00B45B39">
        <w:rPr>
          <w:rFonts w:cs="Simplified Arabic" w:hint="cs"/>
          <w:rtl/>
        </w:rPr>
        <w:t>.</w:t>
      </w:r>
      <w:r w:rsidR="00666F7B" w:rsidRPr="00B45B39">
        <w:rPr>
          <w:rFonts w:cs="Simplified Arabic"/>
        </w:rPr>
        <w:t>1</w:t>
      </w:r>
      <w:r w:rsidR="00EE413A" w:rsidRPr="00B45B39">
        <w:rPr>
          <w:rFonts w:cs="Simplified Arabic" w:hint="cs"/>
          <w:rtl/>
        </w:rPr>
        <w:t>%</w:t>
      </w:r>
      <w:r w:rsidR="004448E4" w:rsidRPr="00B45B39">
        <w:rPr>
          <w:rFonts w:cs="Simplified Arabic" w:hint="cs"/>
          <w:rtl/>
        </w:rPr>
        <w:t xml:space="preserve"> </w:t>
      </w:r>
      <w:r w:rsidR="00CC3C27" w:rsidRPr="00B45B39">
        <w:rPr>
          <w:rFonts w:cs="Simplified Arabic" w:hint="cs"/>
          <w:rtl/>
        </w:rPr>
        <w:t xml:space="preserve">مقارنة مع العام </w:t>
      </w:r>
      <w:r w:rsidR="00E3065C" w:rsidRPr="00B45B39">
        <w:rPr>
          <w:rFonts w:cs="Simplified Arabic" w:hint="cs"/>
          <w:rtl/>
        </w:rPr>
        <w:t>2020</w:t>
      </w:r>
      <w:r w:rsidR="00CC3C27" w:rsidRPr="00B45B39">
        <w:rPr>
          <w:rFonts w:cs="Simplified Arabic" w:hint="cs"/>
          <w:rtl/>
        </w:rPr>
        <w:t>.</w:t>
      </w:r>
      <w:r w:rsidR="00CC3C27" w:rsidRPr="00B45B39">
        <w:rPr>
          <w:rFonts w:cs="Simplified Arabic" w:hint="cs"/>
          <w:u w:val="single"/>
          <w:rtl/>
        </w:rPr>
        <w:t xml:space="preserve">    </w:t>
      </w:r>
    </w:p>
    <w:p w:rsidR="00B82A9E" w:rsidRPr="00B45B39" w:rsidRDefault="00B82A9E" w:rsidP="00B82A9E">
      <w:pPr>
        <w:jc w:val="both"/>
        <w:rPr>
          <w:rFonts w:cs="Simplified Arabic"/>
          <w:u w:val="single"/>
          <w:rtl/>
        </w:rPr>
      </w:pPr>
    </w:p>
    <w:p w:rsidR="00B82A9E" w:rsidRPr="00B45B39" w:rsidRDefault="00B82A9E" w:rsidP="00B82A9E">
      <w:pPr>
        <w:jc w:val="both"/>
        <w:rPr>
          <w:rFonts w:cs="Simplified Arabic"/>
          <w:u w:val="single"/>
          <w:rtl/>
        </w:rPr>
      </w:pPr>
    </w:p>
    <w:p w:rsidR="00B82A9E" w:rsidRDefault="00B82A9E" w:rsidP="00B82A9E">
      <w:pPr>
        <w:jc w:val="both"/>
        <w:rPr>
          <w:rFonts w:cs="Simplified Arabic"/>
          <w:u w:val="single"/>
        </w:rPr>
      </w:pPr>
    </w:p>
    <w:p w:rsidR="00DF21D9" w:rsidRDefault="00DF21D9" w:rsidP="00B82A9E">
      <w:pPr>
        <w:jc w:val="both"/>
        <w:rPr>
          <w:rFonts w:cs="Simplified Arabic"/>
          <w:u w:val="single"/>
        </w:rPr>
      </w:pPr>
    </w:p>
    <w:p w:rsidR="00DF21D9" w:rsidRDefault="00DF21D9" w:rsidP="00B82A9E">
      <w:pPr>
        <w:jc w:val="both"/>
        <w:rPr>
          <w:rFonts w:cs="Simplified Arabic"/>
          <w:u w:val="single"/>
        </w:rPr>
      </w:pPr>
    </w:p>
    <w:p w:rsidR="00DF21D9" w:rsidRDefault="00DF21D9" w:rsidP="00B82A9E">
      <w:pPr>
        <w:jc w:val="both"/>
        <w:rPr>
          <w:rFonts w:cs="Simplified Arabic"/>
          <w:u w:val="single"/>
          <w:rtl/>
        </w:rPr>
      </w:pPr>
    </w:p>
    <w:p w:rsidR="00CC3C27" w:rsidRPr="00B45B39" w:rsidRDefault="00CC3C27" w:rsidP="002C54BD">
      <w:pPr>
        <w:spacing w:before="100" w:beforeAutospacing="1" w:after="100" w:afterAutospacing="1"/>
        <w:ind w:right="-360"/>
        <w:jc w:val="center"/>
        <w:rPr>
          <w:rFonts w:cs="Simplified Arabic"/>
          <w:b/>
          <w:bCs/>
          <w:sz w:val="28"/>
          <w:szCs w:val="28"/>
          <w:rtl/>
        </w:rPr>
      </w:pPr>
      <w:r w:rsidRPr="00B45B39">
        <w:rPr>
          <w:rFonts w:cs="Simplified Arabic" w:hint="cs"/>
          <w:b/>
          <w:bCs/>
          <w:sz w:val="28"/>
          <w:szCs w:val="28"/>
          <w:rtl/>
        </w:rPr>
        <w:lastRenderedPageBreak/>
        <w:t>التنبؤات الاقتصادية</w:t>
      </w:r>
      <w:r w:rsidR="00682276" w:rsidRPr="00B45B39">
        <w:rPr>
          <w:rStyle w:val="FootnoteReference"/>
          <w:b w:val="0"/>
          <w:bCs w:val="0"/>
          <w:color w:val="auto"/>
          <w:sz w:val="28"/>
          <w:szCs w:val="28"/>
          <w:rtl/>
        </w:rPr>
        <w:footnoteReference w:id="3"/>
      </w:r>
      <w:r w:rsidR="00B572B4" w:rsidRPr="00B45B39">
        <w:rPr>
          <w:rFonts w:cs="Simplified Arabic" w:hint="cs"/>
          <w:b/>
          <w:bCs/>
          <w:sz w:val="28"/>
          <w:szCs w:val="28"/>
          <w:rtl/>
        </w:rPr>
        <w:t xml:space="preserve"> لعام </w:t>
      </w:r>
      <w:r w:rsidR="002C54BD" w:rsidRPr="00B45B39">
        <w:rPr>
          <w:rFonts w:cs="Simplified Arabic" w:hint="cs"/>
          <w:b/>
          <w:bCs/>
          <w:sz w:val="28"/>
          <w:szCs w:val="28"/>
          <w:rtl/>
        </w:rPr>
        <w:t>2022</w:t>
      </w:r>
    </w:p>
    <w:p w:rsidR="00CC3C27" w:rsidRPr="00B45B39" w:rsidRDefault="00586032" w:rsidP="002C54BD">
      <w:pPr>
        <w:spacing w:before="100" w:beforeAutospacing="1"/>
        <w:jc w:val="both"/>
        <w:rPr>
          <w:rFonts w:cs="Simplified Arabic"/>
          <w:rtl/>
        </w:rPr>
      </w:pPr>
      <w:r w:rsidRPr="00B45B39">
        <w:rPr>
          <w:rFonts w:cs="Simplified Arabic" w:hint="eastAsia"/>
          <w:rtl/>
        </w:rPr>
        <w:t>تم</w:t>
      </w:r>
      <w:r w:rsidRPr="00B45B39">
        <w:rPr>
          <w:rFonts w:cs="Simplified Arabic"/>
          <w:rtl/>
        </w:rPr>
        <w:t xml:space="preserve"> </w:t>
      </w:r>
      <w:r w:rsidRPr="00B45B39">
        <w:rPr>
          <w:rFonts w:cs="Simplified Arabic" w:hint="cs"/>
          <w:rtl/>
        </w:rPr>
        <w:t>إعداد</w:t>
      </w:r>
      <w:r w:rsidRPr="00B45B39">
        <w:rPr>
          <w:rFonts w:cs="Simplified Arabic"/>
          <w:rtl/>
        </w:rPr>
        <w:t xml:space="preserve"> </w:t>
      </w:r>
      <w:r w:rsidRPr="00B45B39">
        <w:rPr>
          <w:rFonts w:cs="Simplified Arabic" w:hint="eastAsia"/>
          <w:rtl/>
        </w:rPr>
        <w:t>التنبؤات</w:t>
      </w:r>
      <w:r w:rsidRPr="00B45B39">
        <w:rPr>
          <w:rFonts w:cs="Simplified Arabic" w:hint="cs"/>
          <w:rtl/>
        </w:rPr>
        <w:t xml:space="preserve"> الواردة أدناه</w:t>
      </w:r>
      <w:r w:rsidRPr="00B45B39">
        <w:rPr>
          <w:rFonts w:cs="Simplified Arabic"/>
          <w:rtl/>
        </w:rPr>
        <w:t xml:space="preserve"> بالاعتماد </w:t>
      </w:r>
      <w:r w:rsidR="00CC3C27" w:rsidRPr="00B45B39">
        <w:rPr>
          <w:rFonts w:cs="Simplified Arabic"/>
          <w:rtl/>
        </w:rPr>
        <w:t>على</w:t>
      </w:r>
      <w:r w:rsidR="00CC3C27" w:rsidRPr="00B45B39">
        <w:rPr>
          <w:rFonts w:cs="Simplified Arabic" w:hint="cs"/>
          <w:rtl/>
        </w:rPr>
        <w:t xml:space="preserve"> مجموعة من</w:t>
      </w:r>
      <w:r w:rsidR="00CC3C27" w:rsidRPr="00B45B39">
        <w:rPr>
          <w:rFonts w:cs="Simplified Arabic"/>
          <w:rtl/>
        </w:rPr>
        <w:t xml:space="preserve"> </w:t>
      </w:r>
      <w:r w:rsidR="00CC3C27" w:rsidRPr="00B45B39">
        <w:rPr>
          <w:rFonts w:cs="Simplified Arabic" w:hint="cs"/>
          <w:rtl/>
        </w:rPr>
        <w:t>ال</w:t>
      </w:r>
      <w:r w:rsidR="00CC3C27" w:rsidRPr="00B45B39">
        <w:rPr>
          <w:rFonts w:cs="Simplified Arabic"/>
          <w:rtl/>
        </w:rPr>
        <w:t>سيناريوهات</w:t>
      </w:r>
      <w:r w:rsidRPr="00B45B39">
        <w:rPr>
          <w:rFonts w:cs="Simplified Arabic" w:hint="cs"/>
          <w:rtl/>
        </w:rPr>
        <w:t>،</w:t>
      </w:r>
      <w:r w:rsidR="006069A4" w:rsidRPr="00B45B39">
        <w:rPr>
          <w:rFonts w:cs="Simplified Arabic" w:hint="cs"/>
          <w:rtl/>
        </w:rPr>
        <w:t xml:space="preserve"> وذلك بالتشاور </w:t>
      </w:r>
      <w:r w:rsidR="00CC3C27" w:rsidRPr="00B45B39">
        <w:rPr>
          <w:rFonts w:cs="Simplified Arabic" w:hint="cs"/>
          <w:rtl/>
        </w:rPr>
        <w:t xml:space="preserve">مع </w:t>
      </w:r>
      <w:r w:rsidR="008C00A1" w:rsidRPr="00B45B39">
        <w:rPr>
          <w:rFonts w:cs="Simplified Arabic" w:hint="cs"/>
          <w:rtl/>
        </w:rPr>
        <w:t xml:space="preserve">أعضاء اللجنة الاستشارية للاحصاءات الاقتصادية من </w:t>
      </w:r>
      <w:r w:rsidR="00CC3C27" w:rsidRPr="00B45B39">
        <w:rPr>
          <w:rFonts w:cs="Simplified Arabic" w:hint="cs"/>
          <w:rtl/>
        </w:rPr>
        <w:t>الأكاديميي</w:t>
      </w:r>
      <w:r w:rsidR="00CC3C27" w:rsidRPr="00B45B39">
        <w:rPr>
          <w:rFonts w:cs="Simplified Arabic" w:hint="eastAsia"/>
          <w:rtl/>
        </w:rPr>
        <w:t>ن</w:t>
      </w:r>
      <w:r w:rsidR="00AD54F4" w:rsidRPr="00B45B39">
        <w:rPr>
          <w:rFonts w:cs="Simplified Arabic" w:hint="cs"/>
          <w:rtl/>
        </w:rPr>
        <w:t xml:space="preserve"> والاقتصاديين المحليين</w:t>
      </w:r>
      <w:r w:rsidR="00CC3C27" w:rsidRPr="00B45B39">
        <w:rPr>
          <w:rFonts w:cs="Simplified Arabic" w:hint="cs"/>
          <w:rtl/>
        </w:rPr>
        <w:t>،</w:t>
      </w:r>
      <w:r w:rsidR="008C00A1" w:rsidRPr="00B45B39">
        <w:rPr>
          <w:rFonts w:cs="Simplified Arabic" w:hint="cs"/>
          <w:rtl/>
        </w:rPr>
        <w:t xml:space="preserve"> بالاضافة إ</w:t>
      </w:r>
      <w:r w:rsidR="00985D28" w:rsidRPr="00B45B39">
        <w:rPr>
          <w:rFonts w:cs="Simplified Arabic" w:hint="cs"/>
          <w:rtl/>
        </w:rPr>
        <w:t>لى وزارة المالية</w:t>
      </w:r>
      <w:r w:rsidR="006F2536" w:rsidRPr="00B45B39">
        <w:rPr>
          <w:rFonts w:cs="Simplified Arabic" w:hint="cs"/>
          <w:rtl/>
        </w:rPr>
        <w:t xml:space="preserve"> وسلطة النقد الفلسطينية</w:t>
      </w:r>
      <w:r w:rsidR="00AF4F5D" w:rsidRPr="00B45B39">
        <w:rPr>
          <w:rFonts w:cs="Simplified Arabic" w:hint="cs"/>
          <w:rtl/>
        </w:rPr>
        <w:t>،</w:t>
      </w:r>
      <w:r w:rsidR="00CC3C27" w:rsidRPr="00B45B39">
        <w:rPr>
          <w:rFonts w:cs="Simplified Arabic" w:hint="cs"/>
          <w:rtl/>
        </w:rPr>
        <w:t xml:space="preserve"> </w:t>
      </w:r>
      <w:r w:rsidR="00EC077F" w:rsidRPr="00B45B39">
        <w:rPr>
          <w:rFonts w:cs="Simplified Arabic" w:hint="cs"/>
          <w:rtl/>
        </w:rPr>
        <w:t>و</w:t>
      </w:r>
      <w:r w:rsidR="00CC3C27" w:rsidRPr="00B45B39">
        <w:rPr>
          <w:rFonts w:cs="Simplified Arabic" w:hint="eastAsia"/>
          <w:rtl/>
        </w:rPr>
        <w:t>تم</w:t>
      </w:r>
      <w:r w:rsidR="00CC3C27" w:rsidRPr="00B45B39">
        <w:rPr>
          <w:rFonts w:cs="Simplified Arabic"/>
          <w:rtl/>
        </w:rPr>
        <w:t xml:space="preserve"> بناء كل سيناريو بالاعتماد على </w:t>
      </w:r>
      <w:r w:rsidR="00A1025A" w:rsidRPr="00B45B39">
        <w:rPr>
          <w:rFonts w:cs="Simplified Arabic" w:hint="cs"/>
          <w:rtl/>
        </w:rPr>
        <w:t>تحديد بعض مظاهر وملامح ال</w:t>
      </w:r>
      <w:r w:rsidR="00A1025A" w:rsidRPr="00B45B39">
        <w:rPr>
          <w:rFonts w:cs="Simplified Arabic"/>
          <w:rtl/>
        </w:rPr>
        <w:t>وضع السياسي</w:t>
      </w:r>
      <w:r w:rsidR="00A1025A" w:rsidRPr="00B45B39">
        <w:rPr>
          <w:rFonts w:cs="Simplified Arabic" w:hint="cs"/>
          <w:rtl/>
        </w:rPr>
        <w:t xml:space="preserve"> والاقتصادي</w:t>
      </w:r>
      <w:r w:rsidR="007C281E" w:rsidRPr="00B45B39">
        <w:rPr>
          <w:rFonts w:cs="Simplified Arabic" w:hint="cs"/>
          <w:rtl/>
        </w:rPr>
        <w:t xml:space="preserve"> والصحي</w:t>
      </w:r>
      <w:r w:rsidR="00A1025A" w:rsidRPr="00B45B39">
        <w:rPr>
          <w:rFonts w:cs="Simplified Arabic" w:hint="cs"/>
          <w:rtl/>
        </w:rPr>
        <w:t xml:space="preserve"> للعام </w:t>
      </w:r>
      <w:r w:rsidR="002C54BD" w:rsidRPr="00B45B39">
        <w:rPr>
          <w:rFonts w:cs="Simplified Arabic" w:hint="cs"/>
          <w:rtl/>
        </w:rPr>
        <w:t>2022</w:t>
      </w:r>
      <w:r w:rsidR="00AF4F5D" w:rsidRPr="00B45B39">
        <w:rPr>
          <w:rFonts w:cs="Simplified Arabic" w:hint="cs"/>
          <w:rtl/>
        </w:rPr>
        <w:t>،</w:t>
      </w:r>
      <w:r w:rsidR="00A1025A" w:rsidRPr="00B45B39">
        <w:rPr>
          <w:rFonts w:cs="Simplified Arabic" w:hint="cs"/>
          <w:rtl/>
        </w:rPr>
        <w:t xml:space="preserve"> ومنها</w:t>
      </w:r>
      <w:r w:rsidR="00AF4F5D" w:rsidRPr="00B45B39">
        <w:rPr>
          <w:rFonts w:cs="Simplified Arabic" w:hint="cs"/>
          <w:rtl/>
        </w:rPr>
        <w:t xml:space="preserve"> </w:t>
      </w:r>
      <w:r w:rsidRPr="00B45B39">
        <w:rPr>
          <w:rFonts w:cs="Simplified Arabic" w:hint="cs"/>
          <w:rtl/>
        </w:rPr>
        <w:t>استمرار التأث</w:t>
      </w:r>
      <w:r w:rsidR="007C281E" w:rsidRPr="00B45B39">
        <w:rPr>
          <w:rFonts w:cs="Simplified Arabic" w:hint="cs"/>
          <w:rtl/>
        </w:rPr>
        <w:t>ر بجائحة كورونا، و</w:t>
      </w:r>
      <w:r w:rsidR="00CC3C27" w:rsidRPr="00B45B39">
        <w:rPr>
          <w:rFonts w:cs="Simplified Arabic"/>
          <w:rtl/>
        </w:rPr>
        <w:t xml:space="preserve">الحصار </w:t>
      </w:r>
      <w:r w:rsidR="00CC3C27" w:rsidRPr="00B45B39">
        <w:rPr>
          <w:rFonts w:cs="Simplified Arabic" w:hint="cs"/>
          <w:rtl/>
        </w:rPr>
        <w:t>المفروض على قطاع غزة،</w:t>
      </w:r>
      <w:r w:rsidR="00CC3C27" w:rsidRPr="00B45B39">
        <w:rPr>
          <w:rFonts w:cs="Simplified Arabic"/>
          <w:rtl/>
        </w:rPr>
        <w:t xml:space="preserve"> </w:t>
      </w:r>
      <w:r w:rsidR="00CC3C27" w:rsidRPr="00B45B39">
        <w:rPr>
          <w:rFonts w:cs="Simplified Arabic" w:hint="eastAsia"/>
          <w:rtl/>
        </w:rPr>
        <w:t>المساعدات</w:t>
      </w:r>
      <w:r w:rsidR="00B844A5" w:rsidRPr="00B45B39">
        <w:rPr>
          <w:rFonts w:cs="Simplified Arabic"/>
          <w:rtl/>
        </w:rPr>
        <w:t xml:space="preserve"> الخارجية، </w:t>
      </w:r>
      <w:r w:rsidR="00B844A5" w:rsidRPr="00B45B39">
        <w:rPr>
          <w:rFonts w:cs="Simplified Arabic" w:hint="cs"/>
          <w:rtl/>
        </w:rPr>
        <w:t>ا</w:t>
      </w:r>
      <w:r w:rsidR="00CC3C27" w:rsidRPr="00B45B39">
        <w:rPr>
          <w:rFonts w:cs="Simplified Arabic"/>
          <w:rtl/>
        </w:rPr>
        <w:t xml:space="preserve">جراءات </w:t>
      </w:r>
      <w:r w:rsidR="00B844A5" w:rsidRPr="00B45B39">
        <w:rPr>
          <w:rFonts w:cs="Simplified Arabic" w:hint="cs"/>
          <w:rtl/>
        </w:rPr>
        <w:t xml:space="preserve">الاحتلال </w:t>
      </w:r>
      <w:r w:rsidR="00B844A5" w:rsidRPr="00B45B39">
        <w:rPr>
          <w:rFonts w:cs="Simplified Arabic"/>
          <w:rtl/>
        </w:rPr>
        <w:t>الإسرائيلي</w:t>
      </w:r>
      <w:r w:rsidR="00CC3C27" w:rsidRPr="00B45B39">
        <w:rPr>
          <w:rFonts w:cs="Simplified Arabic"/>
          <w:rtl/>
        </w:rPr>
        <w:t xml:space="preserve"> في فلسطين وعدد العاملين </w:t>
      </w:r>
      <w:r w:rsidR="00CC3C27" w:rsidRPr="00B45B39">
        <w:rPr>
          <w:rFonts w:cs="Simplified Arabic" w:hint="eastAsia"/>
          <w:rtl/>
        </w:rPr>
        <w:t>الفلسطينيين</w:t>
      </w:r>
      <w:r w:rsidR="00CC3C27" w:rsidRPr="00B45B39">
        <w:rPr>
          <w:rFonts w:cs="Simplified Arabic"/>
          <w:rtl/>
        </w:rPr>
        <w:t xml:space="preserve"> داخل إسرائيل</w:t>
      </w:r>
      <w:r w:rsidR="00CC3C27" w:rsidRPr="00B45B39">
        <w:rPr>
          <w:rFonts w:cs="Simplified Arabic" w:hint="cs"/>
          <w:rtl/>
        </w:rPr>
        <w:t xml:space="preserve">، إضافةً إلى مجموعة من المتغيرات الاقتصادية والاجتماعية. </w:t>
      </w:r>
    </w:p>
    <w:p w:rsidR="00586032" w:rsidRPr="00B45B39" w:rsidRDefault="00586032" w:rsidP="00586032">
      <w:pPr>
        <w:spacing w:before="100" w:beforeAutospacing="1"/>
        <w:jc w:val="both"/>
        <w:rPr>
          <w:rFonts w:cs="Simplified Arabic"/>
          <w:sz w:val="12"/>
          <w:szCs w:val="12"/>
          <w:rtl/>
        </w:rPr>
      </w:pPr>
    </w:p>
    <w:p w:rsidR="00CC3C27" w:rsidRPr="00B45B39" w:rsidRDefault="00CC3C27" w:rsidP="009C05A2">
      <w:pPr>
        <w:pStyle w:val="ListParagraph"/>
        <w:numPr>
          <w:ilvl w:val="0"/>
          <w:numId w:val="36"/>
        </w:numPr>
        <w:ind w:right="720"/>
        <w:contextualSpacing w:val="0"/>
        <w:rPr>
          <w:rFonts w:ascii="Simplified Arabic" w:hAnsi="Simplified Arabic" w:cs="Simplified Arabic"/>
          <w:b/>
          <w:bCs/>
          <w:rtl/>
        </w:rPr>
      </w:pPr>
      <w:r w:rsidRPr="00B45B39">
        <w:rPr>
          <w:rFonts w:cs="Simplified Arabic" w:hint="cs"/>
          <w:rtl/>
        </w:rPr>
        <w:t xml:space="preserve"> </w:t>
      </w:r>
      <w:r w:rsidRPr="00B45B39">
        <w:rPr>
          <w:rFonts w:ascii="Simplified Arabic" w:hAnsi="Simplified Arabic" w:cs="Simplified Arabic" w:hint="cs"/>
          <w:b/>
          <w:bCs/>
          <w:rtl/>
        </w:rPr>
        <w:t>سيناريو الأساس</w:t>
      </w:r>
      <w:r w:rsidR="00F55796" w:rsidRPr="00B45B39">
        <w:rPr>
          <w:rStyle w:val="FootnoteReference"/>
          <w:rFonts w:ascii="Simplified Arabic" w:hAnsi="Simplified Arabic"/>
          <w:b w:val="0"/>
          <w:bCs w:val="0"/>
          <w:color w:val="auto"/>
          <w:rtl/>
        </w:rPr>
        <w:footnoteReference w:id="4"/>
      </w:r>
      <w:r w:rsidRPr="00B45B39">
        <w:rPr>
          <w:rFonts w:ascii="Simplified Arabic" w:hAnsi="Simplified Arabic" w:cs="Simplified Arabic" w:hint="cs"/>
          <w:b/>
          <w:bCs/>
          <w:rtl/>
        </w:rPr>
        <w:t>:</w:t>
      </w:r>
    </w:p>
    <w:p w:rsidR="001104DD" w:rsidRPr="00B45B39" w:rsidRDefault="0040486C" w:rsidP="00A60FCD">
      <w:pPr>
        <w:jc w:val="both"/>
        <w:rPr>
          <w:rFonts w:cs="Simplified Arabic"/>
          <w:rtl/>
        </w:rPr>
      </w:pPr>
      <w:r w:rsidRPr="00B45B39">
        <w:rPr>
          <w:rFonts w:ascii="Simplified Arabic" w:hAnsi="Simplified Arabic" w:cs="Simplified Arabic" w:hint="cs"/>
          <w:rtl/>
        </w:rPr>
        <w:t xml:space="preserve">يستند </w:t>
      </w:r>
      <w:r w:rsidRPr="00B45B39">
        <w:rPr>
          <w:rFonts w:cs="Simplified Arabic" w:hint="cs"/>
          <w:rtl/>
        </w:rPr>
        <w:t>هذا السيناريو إلى استقرار الوضع الصحي المتعلق بجائحة كورونا وتداعياتها على النواحي الاقتصادية والاجتماعية كما هو في العام السابق، واستمرار الحكومة بالعمل على توفير وتقديم اللقاح ليشمل بقية الفئات العمرية</w:t>
      </w:r>
      <w:r w:rsidR="00615EC6" w:rsidRPr="00B45B39">
        <w:rPr>
          <w:rFonts w:cs="Simplified Arabic" w:hint="cs"/>
          <w:rtl/>
        </w:rPr>
        <w:t xml:space="preserve"> </w:t>
      </w:r>
      <w:r w:rsidRPr="00B45B39">
        <w:rPr>
          <w:rFonts w:cs="Simplified Arabic" w:hint="cs"/>
          <w:rtl/>
        </w:rPr>
        <w:t>لمنع تفشي الوباء، مع المراعاة الكاملة بإلاجراءات الوقائ</w:t>
      </w:r>
      <w:r w:rsidR="00F453DE" w:rsidRPr="00B45B39">
        <w:rPr>
          <w:rFonts w:cs="Simplified Arabic" w:hint="cs"/>
          <w:rtl/>
        </w:rPr>
        <w:t>ية</w:t>
      </w:r>
      <w:r w:rsidRPr="00B45B39">
        <w:rPr>
          <w:rFonts w:cs="Simplified Arabic" w:hint="cs"/>
          <w:rtl/>
        </w:rPr>
        <w:t>، كما يفترض السيناريو استمرار الوضع السياسي</w:t>
      </w:r>
      <w:r w:rsidR="00A60FCD" w:rsidRPr="00B45B39">
        <w:rPr>
          <w:rFonts w:cs="Simplified Arabic" w:hint="cs"/>
          <w:rtl/>
        </w:rPr>
        <w:t xml:space="preserve"> والاقتصادي</w:t>
      </w:r>
      <w:r w:rsidRPr="00B45B39">
        <w:rPr>
          <w:rFonts w:cs="Simplified Arabic" w:hint="cs"/>
          <w:rtl/>
        </w:rPr>
        <w:t xml:space="preserve"> القائم بين دولة فلسطين والإحتلال الإسرائيلي كما كان عليه خلال العام الماضي</w:t>
      </w:r>
      <w:r w:rsidRPr="00B45B39">
        <w:rPr>
          <w:rFonts w:cs="Simplified Arabic"/>
          <w:rtl/>
        </w:rPr>
        <w:t>،</w:t>
      </w:r>
      <w:r w:rsidRPr="00B45B39">
        <w:rPr>
          <w:rFonts w:cs="Simplified Arabic" w:hint="cs"/>
          <w:rtl/>
        </w:rPr>
        <w:t xml:space="preserve"> </w:t>
      </w:r>
      <w:r w:rsidR="00A60FCD" w:rsidRPr="00B45B39">
        <w:rPr>
          <w:rFonts w:ascii="Simplified Arabic" w:hAnsi="Simplified Arabic" w:cs="Simplified Arabic" w:hint="cs"/>
          <w:rtl/>
        </w:rPr>
        <w:t xml:space="preserve">بما يشمل </w:t>
      </w:r>
      <w:r w:rsidR="008A0586" w:rsidRPr="00B45B39">
        <w:rPr>
          <w:rFonts w:ascii="Simplified Arabic" w:hAnsi="Simplified Arabic" w:cs="Simplified Arabic" w:hint="cs"/>
          <w:rtl/>
        </w:rPr>
        <w:t>استمرار الاقتطاع الجائر من قبل الاحتلال الاسرائيلي لاموال المقاصة</w:t>
      </w:r>
      <w:r w:rsidR="00A60FCD" w:rsidRPr="00B45B39">
        <w:rPr>
          <w:rFonts w:cs="Simplified Arabic" w:hint="cs"/>
          <w:rtl/>
        </w:rPr>
        <w:t xml:space="preserve">. من جهة أخرى، تستمر </w:t>
      </w:r>
      <w:r w:rsidRPr="00B45B39">
        <w:rPr>
          <w:rFonts w:cs="Simplified Arabic" w:hint="cs"/>
          <w:rtl/>
        </w:rPr>
        <w:t>الحكومة في دعم القطاعات الإنتاجية والتركيز في التحول والاعتماد على استخدام الطاقة النظيفة وخاصة في المؤسسات الحكومية، وتقديم الدعم اللازم في مجال الإبداع التكنولوجي،</w:t>
      </w:r>
      <w:r w:rsidR="00EE2CFD" w:rsidRPr="00B45B39">
        <w:rPr>
          <w:rFonts w:cs="Simplified Arabic" w:hint="cs"/>
          <w:rtl/>
        </w:rPr>
        <w:t xml:space="preserve"> </w:t>
      </w:r>
      <w:r w:rsidR="008761FF" w:rsidRPr="00B45B39">
        <w:rPr>
          <w:rFonts w:cs="Simplified Arabic" w:hint="cs"/>
          <w:rtl/>
        </w:rPr>
        <w:t>والاستمرار</w:t>
      </w:r>
      <w:r w:rsidR="00EE2CFD" w:rsidRPr="00B45B39">
        <w:rPr>
          <w:rFonts w:cs="Simplified Arabic" w:hint="cs"/>
          <w:rtl/>
        </w:rPr>
        <w:t xml:space="preserve"> </w:t>
      </w:r>
      <w:r w:rsidR="00EE2CFD" w:rsidRPr="00B45B39">
        <w:rPr>
          <w:rFonts w:ascii="Simplified Arabic" w:hAnsi="Simplified Arabic" w:cs="Simplified Arabic" w:hint="cs"/>
          <w:rtl/>
        </w:rPr>
        <w:t>في محاربة التهرب الضريبي وزيادة كفائة ال</w:t>
      </w:r>
      <w:r w:rsidR="00EE2CFD" w:rsidRPr="00B45B39">
        <w:rPr>
          <w:rFonts w:cs="Simplified Arabic" w:hint="cs"/>
          <w:rtl/>
        </w:rPr>
        <w:t>جباية</w:t>
      </w:r>
      <w:r w:rsidR="00EE2CFD" w:rsidRPr="00B45B39">
        <w:rPr>
          <w:rFonts w:ascii="Simplified Arabic" w:hAnsi="Simplified Arabic" w:cs="Simplified Arabic" w:hint="cs"/>
          <w:rtl/>
        </w:rPr>
        <w:t xml:space="preserve"> الضريبة</w:t>
      </w:r>
      <w:r w:rsidR="008761FF" w:rsidRPr="00B45B39">
        <w:rPr>
          <w:rFonts w:cs="Simplified Arabic" w:hint="cs"/>
          <w:rtl/>
        </w:rPr>
        <w:t xml:space="preserve">، </w:t>
      </w:r>
      <w:r w:rsidRPr="00B45B39">
        <w:rPr>
          <w:rFonts w:cs="Simplified Arabic" w:hint="cs"/>
          <w:rtl/>
        </w:rPr>
        <w:t xml:space="preserve">والمضي قدماً في سياسة الحكومة نحو الإنفكاك الإقتصادي التدريجي عن اقتصاد الاحتلال الإسرائيلي، والذي يرافقه ارتفاع في التسهيلات الإئتمانية اللازمة لتنفيذ تلك السياسات على أرض الواقع، والاستمرار في تقديم  التحويلات الحكومية كإعانات بشكل متوازن وشامل لمعالجة الإرتدادات الإقتصادية والإجتماعية لوباء كورونا، والعودة التدريجية للتحويلات الجارية المقدمة للقطاع الخاص من الخارج ، ويفترض السيناريو </w:t>
      </w:r>
      <w:r w:rsidR="00EE2CFD" w:rsidRPr="00B45B39">
        <w:rPr>
          <w:rFonts w:cs="Simplified Arabic" w:hint="cs"/>
          <w:rtl/>
        </w:rPr>
        <w:t xml:space="preserve">استقرار </w:t>
      </w:r>
      <w:r w:rsidRPr="00B45B39">
        <w:rPr>
          <w:rFonts w:cs="Simplified Arabic" w:hint="cs"/>
          <w:rtl/>
        </w:rPr>
        <w:t xml:space="preserve">المنح والمساعدات الدولية المقدمة لدعم موازنة الحكومة والمشاريع التطويرية </w:t>
      </w:r>
      <w:r w:rsidR="00F453DE" w:rsidRPr="00B45B39">
        <w:rPr>
          <w:rFonts w:cs="Simplified Arabic" w:hint="cs"/>
          <w:rtl/>
        </w:rPr>
        <w:t>عند</w:t>
      </w:r>
      <w:r w:rsidRPr="00B45B39">
        <w:rPr>
          <w:rFonts w:cs="Simplified Arabic" w:hint="cs"/>
          <w:rtl/>
        </w:rPr>
        <w:t xml:space="preserve"> المستوى الذي كانت عليه عام </w:t>
      </w:r>
      <w:r w:rsidR="00EE2CFD" w:rsidRPr="00B45B39">
        <w:rPr>
          <w:rFonts w:cs="Simplified Arabic" w:hint="cs"/>
          <w:rtl/>
        </w:rPr>
        <w:t>2021</w:t>
      </w:r>
      <w:r w:rsidR="001104DD" w:rsidRPr="00B45B39">
        <w:rPr>
          <w:rFonts w:cs="Simplified Arabic" w:hint="cs"/>
          <w:rtl/>
        </w:rPr>
        <w:t>، واستمرار دخول العاملين الفلسطينيين من قطاع غزة للعمل في فلسطين المحتلة</w:t>
      </w:r>
      <w:r w:rsidR="00AE620A" w:rsidRPr="00B45B39">
        <w:rPr>
          <w:rFonts w:cs="Simplified Arabic" w:hint="cs"/>
          <w:rtl/>
        </w:rPr>
        <w:t>، وإستمرار عملية إعادة الإعمار في قطاع غزة.</w:t>
      </w:r>
    </w:p>
    <w:p w:rsidR="0040486C" w:rsidRPr="00B45B39" w:rsidRDefault="0040486C" w:rsidP="009E688B">
      <w:pPr>
        <w:jc w:val="both"/>
        <w:rPr>
          <w:rFonts w:cs="Simplified Arabic"/>
        </w:rPr>
      </w:pPr>
    </w:p>
    <w:p w:rsidR="00B07BD1" w:rsidRPr="00B45B39" w:rsidRDefault="003C5A40" w:rsidP="00B07BD1">
      <w:pPr>
        <w:jc w:val="both"/>
        <w:rPr>
          <w:rFonts w:ascii="Simplified Arabic" w:hAnsi="Simplified Arabic" w:cs="Simplified Arabic"/>
          <w:b/>
          <w:bCs/>
          <w:rtl/>
        </w:rPr>
      </w:pPr>
      <w:r w:rsidRPr="00B45B39">
        <w:rPr>
          <w:rFonts w:ascii="Simplified Arabic" w:hAnsi="Simplified Arabic" w:cs="Simplified Arabic" w:hint="cs"/>
          <w:b/>
          <w:bCs/>
          <w:rtl/>
        </w:rPr>
        <w:t>توقعات</w:t>
      </w:r>
      <w:r w:rsidR="00B07BD1" w:rsidRPr="00B45B39">
        <w:rPr>
          <w:rFonts w:ascii="Simplified Arabic" w:hAnsi="Simplified Arabic" w:cs="Simplified Arabic" w:hint="cs"/>
          <w:b/>
          <w:bCs/>
          <w:rtl/>
        </w:rPr>
        <w:t xml:space="preserve"> سيناريو الأساس:</w:t>
      </w:r>
    </w:p>
    <w:p w:rsidR="00CA473D" w:rsidRPr="00B45B39" w:rsidRDefault="00B07BD1" w:rsidP="00B07BD1">
      <w:pPr>
        <w:jc w:val="both"/>
        <w:rPr>
          <w:rFonts w:ascii="Simplified Arabic" w:hAnsi="Simplified Arabic" w:cs="Simplified Arabic"/>
          <w:rtl/>
        </w:rPr>
      </w:pPr>
      <w:r w:rsidRPr="00B45B39">
        <w:rPr>
          <w:rFonts w:ascii="Simplified Arabic" w:hAnsi="Simplified Arabic" w:cs="Simplified Arabic" w:hint="cs"/>
          <w:b/>
          <w:bCs/>
          <w:rtl/>
        </w:rPr>
        <w:t>القطاع الحقيقي</w:t>
      </w:r>
      <w:r w:rsidRPr="00B45B39">
        <w:rPr>
          <w:rFonts w:ascii="Simplified Arabic" w:hAnsi="Simplified Arabic" w:cs="Simplified Arabic" w:hint="cs"/>
          <w:rtl/>
        </w:rPr>
        <w:t xml:space="preserve">: </w:t>
      </w:r>
    </w:p>
    <w:p w:rsidR="00B07BD1" w:rsidRPr="00B45B39" w:rsidRDefault="00CA473D" w:rsidP="00CE7818">
      <w:pPr>
        <w:jc w:val="both"/>
        <w:rPr>
          <w:rFonts w:ascii="Simplified Arabic" w:hAnsi="Simplified Arabic" w:cs="Simplified Arabic"/>
          <w:rtl/>
        </w:rPr>
      </w:pPr>
      <w:r w:rsidRPr="00B45B39">
        <w:rPr>
          <w:rFonts w:ascii="Simplified Arabic" w:hAnsi="Simplified Arabic" w:cs="Simplified Arabic" w:hint="cs"/>
          <w:rtl/>
        </w:rPr>
        <w:t xml:space="preserve">الناتج المحلي الاجمالي: </w:t>
      </w:r>
      <w:r w:rsidR="00B07BD1" w:rsidRPr="00B45B39">
        <w:rPr>
          <w:rFonts w:ascii="Simplified Arabic" w:hAnsi="Simplified Arabic" w:cs="Simplified Arabic" w:hint="cs"/>
          <w:rtl/>
        </w:rPr>
        <w:t xml:space="preserve">من المتوقع ارتفاع </w:t>
      </w:r>
      <w:r w:rsidR="001D439F"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 xml:space="preserve">الناتج المحلي الإجمالي بنسبة </w:t>
      </w:r>
      <w:r w:rsidR="00ED2DDB" w:rsidRPr="00B45B39">
        <w:rPr>
          <w:rFonts w:ascii="Simplified Arabic" w:hAnsi="Simplified Arabic" w:cs="Simplified Arabic"/>
        </w:rPr>
        <w:t>2.5</w:t>
      </w:r>
      <w:r w:rsidR="00B07BD1" w:rsidRPr="00B45B39">
        <w:rPr>
          <w:rFonts w:ascii="Simplified Arabic" w:hAnsi="Simplified Arabic" w:cs="Simplified Arabic" w:hint="cs"/>
          <w:rtl/>
        </w:rPr>
        <w:t xml:space="preserve">% خلال عام </w:t>
      </w:r>
      <w:r w:rsidR="00ED2DDB" w:rsidRPr="00B45B39">
        <w:rPr>
          <w:rFonts w:ascii="Simplified Arabic" w:hAnsi="Simplified Arabic" w:cs="Simplified Arabic"/>
        </w:rPr>
        <w:t>2022</w:t>
      </w:r>
      <w:r w:rsidR="00B07BD1" w:rsidRPr="00B45B39">
        <w:rPr>
          <w:rFonts w:ascii="Simplified Arabic" w:hAnsi="Simplified Arabic" w:cs="Simplified Arabic" w:hint="cs"/>
          <w:rtl/>
        </w:rPr>
        <w:t xml:space="preserve">، </w:t>
      </w:r>
      <w:r w:rsidR="00ED2DDB" w:rsidRPr="00B45B39">
        <w:rPr>
          <w:rFonts w:ascii="Simplified Arabic" w:hAnsi="Simplified Arabic" w:cs="Simplified Arabic" w:hint="cs"/>
          <w:rtl/>
        </w:rPr>
        <w:t xml:space="preserve">واستقرار </w:t>
      </w:r>
      <w:r w:rsidR="001D439F"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نصيب الفرد من</w:t>
      </w:r>
      <w:r w:rsidR="002A6E6B" w:rsidRPr="00B45B39">
        <w:rPr>
          <w:rFonts w:ascii="Simplified Arabic" w:hAnsi="Simplified Arabic" w:cs="Simplified Arabic" w:hint="cs"/>
          <w:rtl/>
        </w:rPr>
        <w:t>ه</w:t>
      </w:r>
      <w:r w:rsidR="00CE7818">
        <w:rPr>
          <w:rFonts w:ascii="Simplified Arabic" w:hAnsi="Simplified Arabic" w:cs="Simplified Arabic" w:hint="cs"/>
          <w:rtl/>
        </w:rPr>
        <w:t xml:space="preserve">، </w:t>
      </w:r>
      <w:r w:rsidR="0038176C" w:rsidRPr="00B45B39">
        <w:rPr>
          <w:rFonts w:ascii="Simplified Arabic" w:hAnsi="Simplified Arabic" w:cs="Simplified Arabic" w:hint="cs"/>
          <w:rtl/>
        </w:rPr>
        <w:t>وارتفاع</w:t>
      </w:r>
      <w:r w:rsidR="001D439F" w:rsidRPr="00B45B39">
        <w:rPr>
          <w:rFonts w:ascii="Simplified Arabic" w:hAnsi="Simplified Arabic" w:cs="Simplified Arabic" w:hint="cs"/>
          <w:rtl/>
        </w:rPr>
        <w:t xml:space="preserve"> قيمة</w:t>
      </w:r>
      <w:r w:rsidR="00B07BD1" w:rsidRPr="00B45B39">
        <w:rPr>
          <w:rFonts w:ascii="Simplified Arabic" w:hAnsi="Simplified Arabic" w:cs="Simplified Arabic" w:hint="cs"/>
          <w:rtl/>
        </w:rPr>
        <w:t xml:space="preserve"> إجمالي الاست</w:t>
      </w:r>
      <w:r w:rsidR="002A6E6B" w:rsidRPr="00B45B39">
        <w:rPr>
          <w:rFonts w:ascii="Simplified Arabic" w:hAnsi="Simplified Arabic" w:cs="Simplified Arabic" w:hint="cs"/>
          <w:rtl/>
        </w:rPr>
        <w:t xml:space="preserve">هلاك (الخاص والعام) بنسبة </w:t>
      </w:r>
      <w:r w:rsidR="00ED2DDB" w:rsidRPr="00B45B39">
        <w:rPr>
          <w:rFonts w:ascii="Simplified Arabic" w:hAnsi="Simplified Arabic" w:cs="Simplified Arabic"/>
        </w:rPr>
        <w:t>2.0</w:t>
      </w:r>
      <w:r w:rsidR="002A6E6B" w:rsidRPr="00B45B39">
        <w:rPr>
          <w:rFonts w:ascii="Simplified Arabic" w:hAnsi="Simplified Arabic" w:cs="Simplified Arabic" w:hint="cs"/>
          <w:rtl/>
        </w:rPr>
        <w:t>%،</w:t>
      </w:r>
      <w:r w:rsidR="003C1054" w:rsidRPr="00B45B39">
        <w:rPr>
          <w:rFonts w:ascii="Simplified Arabic" w:hAnsi="Simplified Arabic" w:cs="Simplified Arabic" w:hint="cs"/>
          <w:rtl/>
        </w:rPr>
        <w:t xml:space="preserve"> </w:t>
      </w:r>
      <w:r w:rsidR="00013731" w:rsidRPr="00B45B39">
        <w:rPr>
          <w:rFonts w:ascii="Simplified Arabic" w:hAnsi="Simplified Arabic" w:cs="Simplified Arabic" w:hint="cs"/>
          <w:rtl/>
        </w:rPr>
        <w:t xml:space="preserve">وارتفاع </w:t>
      </w:r>
      <w:r w:rsidR="001D439F" w:rsidRPr="00B45B39">
        <w:rPr>
          <w:rFonts w:ascii="Simplified Arabic" w:hAnsi="Simplified Arabic" w:cs="Simplified Arabic" w:hint="cs"/>
          <w:rtl/>
        </w:rPr>
        <w:t xml:space="preserve">قيمة </w:t>
      </w:r>
      <w:r w:rsidR="00056D45" w:rsidRPr="00B45B39">
        <w:rPr>
          <w:rFonts w:ascii="Simplified Arabic" w:hAnsi="Simplified Arabic" w:cs="Simplified Arabic" w:hint="cs"/>
          <w:rtl/>
        </w:rPr>
        <w:t>إجمالي الاستثمار</w:t>
      </w:r>
      <w:r w:rsidR="00B07BD1" w:rsidRPr="00B45B39">
        <w:rPr>
          <w:rFonts w:ascii="Simplified Arabic" w:hAnsi="Simplified Arabic" w:cs="Simplified Arabic" w:hint="cs"/>
          <w:rtl/>
        </w:rPr>
        <w:t xml:space="preserve"> بنسبة </w:t>
      </w:r>
      <w:r w:rsidR="00ED2DDB" w:rsidRPr="00B45B39">
        <w:rPr>
          <w:rFonts w:ascii="Simplified Arabic" w:hAnsi="Simplified Arabic" w:cs="Simplified Arabic" w:hint="cs"/>
          <w:rtl/>
        </w:rPr>
        <w:t>7.9</w:t>
      </w:r>
      <w:r w:rsidR="003A50A3" w:rsidRPr="00B45B39">
        <w:rPr>
          <w:rFonts w:ascii="Simplified Arabic" w:hAnsi="Simplified Arabic" w:cs="Simplified Arabic" w:hint="cs"/>
          <w:rtl/>
        </w:rPr>
        <w:t xml:space="preserve">% مقارنة مع العام </w:t>
      </w:r>
      <w:r w:rsidR="00ED2DDB" w:rsidRPr="00B45B39">
        <w:rPr>
          <w:rFonts w:ascii="Simplified Arabic" w:hAnsi="Simplified Arabic" w:cs="Simplified Arabic"/>
        </w:rPr>
        <w:t>2021</w:t>
      </w:r>
      <w:r w:rsidR="003A50A3" w:rsidRPr="00B45B39">
        <w:rPr>
          <w:rFonts w:ascii="Simplified Arabic" w:hAnsi="Simplified Arabic" w:cs="Simplified Arabic" w:hint="cs"/>
          <w:rtl/>
        </w:rPr>
        <w:t>.</w:t>
      </w:r>
    </w:p>
    <w:p w:rsidR="00BF6CEA" w:rsidRPr="00B45B39" w:rsidRDefault="00BF6CEA" w:rsidP="005030D2">
      <w:pPr>
        <w:tabs>
          <w:tab w:val="left" w:pos="1492"/>
        </w:tabs>
        <w:jc w:val="both"/>
        <w:rPr>
          <w:rFonts w:ascii="Simplified Arabic" w:hAnsi="Simplified Arabic" w:cs="Simplified Arabic"/>
          <w:sz w:val="20"/>
          <w:szCs w:val="20"/>
          <w:rtl/>
        </w:rPr>
      </w:pPr>
    </w:p>
    <w:p w:rsidR="00BF6CEA" w:rsidRPr="00B45B39" w:rsidRDefault="00BF6CEA" w:rsidP="00E25C90">
      <w:pPr>
        <w:tabs>
          <w:tab w:val="left" w:pos="1492"/>
        </w:tabs>
        <w:jc w:val="both"/>
        <w:rPr>
          <w:rFonts w:ascii="Simplified Arabic" w:hAnsi="Simplified Arabic" w:cs="Simplified Arabic"/>
          <w:rtl/>
        </w:rPr>
      </w:pPr>
      <w:r w:rsidRPr="00B45B39">
        <w:rPr>
          <w:rFonts w:ascii="Simplified Arabic" w:hAnsi="Simplified Arabic" w:cs="Simplified Arabic" w:hint="cs"/>
          <w:rtl/>
        </w:rPr>
        <w:t xml:space="preserve">على مستوى الأنشطة الاقتصادية، من المتوقع ارتفاع القيمة المضافة لأنشطة الزراعة بنسبة </w:t>
      </w:r>
      <w:r w:rsidR="00ED2DDB" w:rsidRPr="00B45B39">
        <w:rPr>
          <w:rFonts w:ascii="Simplified Arabic" w:hAnsi="Simplified Arabic" w:cs="Simplified Arabic" w:hint="cs"/>
          <w:rtl/>
        </w:rPr>
        <w:t>3.8</w:t>
      </w:r>
      <w:r w:rsidRPr="00B45B39">
        <w:rPr>
          <w:rFonts w:ascii="Simplified Arabic" w:hAnsi="Simplified Arabic" w:cs="Simplified Arabic" w:hint="cs"/>
          <w:rtl/>
        </w:rPr>
        <w:t>%،</w:t>
      </w:r>
      <w:r w:rsidR="00E25C90" w:rsidRPr="00B45B39">
        <w:rPr>
          <w:rFonts w:ascii="Simplified Arabic" w:hAnsi="Simplified Arabic" w:cs="Simplified Arabic" w:hint="cs"/>
          <w:rtl/>
        </w:rPr>
        <w:t xml:space="preserve"> وأنشطة الإنشاءات بنسبة 1.7%،</w:t>
      </w:r>
      <w:r w:rsidRPr="00B45B39">
        <w:rPr>
          <w:rFonts w:ascii="Simplified Arabic" w:hAnsi="Simplified Arabic" w:cs="Simplified Arabic" w:hint="cs"/>
          <w:rtl/>
        </w:rPr>
        <w:t xml:space="preserve"> وأنشطة الصناعة بنسبة </w:t>
      </w:r>
      <w:r w:rsidR="00ED2DDB" w:rsidRPr="00B45B39">
        <w:rPr>
          <w:rFonts w:ascii="Simplified Arabic" w:hAnsi="Simplified Arabic" w:cs="Simplified Arabic" w:hint="cs"/>
          <w:rtl/>
        </w:rPr>
        <w:t>1.4</w:t>
      </w:r>
      <w:r w:rsidR="00E25C90" w:rsidRPr="00B45B39">
        <w:rPr>
          <w:rFonts w:ascii="Simplified Arabic" w:hAnsi="Simplified Arabic" w:cs="Simplified Arabic" w:hint="cs"/>
          <w:rtl/>
        </w:rPr>
        <w:t>%</w:t>
      </w:r>
      <w:r w:rsidRPr="00B45B39">
        <w:rPr>
          <w:rFonts w:ascii="Simplified Arabic" w:hAnsi="Simplified Arabic" w:cs="Simplified Arabic" w:hint="cs"/>
          <w:rtl/>
        </w:rPr>
        <w:t xml:space="preserve"> وأنشطة الخدمات بما نسبته </w:t>
      </w:r>
      <w:r w:rsidR="00ED2DDB" w:rsidRPr="00B45B39">
        <w:rPr>
          <w:rFonts w:ascii="Simplified Arabic" w:hAnsi="Simplified Arabic" w:cs="Simplified Arabic" w:hint="cs"/>
          <w:rtl/>
        </w:rPr>
        <w:t>0</w:t>
      </w:r>
      <w:r w:rsidR="004A08F1" w:rsidRPr="00B45B39">
        <w:rPr>
          <w:rFonts w:ascii="Simplified Arabic" w:hAnsi="Simplified Arabic" w:cs="Simplified Arabic" w:hint="cs"/>
          <w:rtl/>
        </w:rPr>
        <w:t>.</w:t>
      </w:r>
      <w:r w:rsidR="00BD5451" w:rsidRPr="00B45B39">
        <w:rPr>
          <w:rFonts w:ascii="Simplified Arabic" w:hAnsi="Simplified Arabic" w:cs="Simplified Arabic" w:hint="cs"/>
          <w:rtl/>
        </w:rPr>
        <w:t>6</w:t>
      </w:r>
      <w:r w:rsidRPr="00B45B39">
        <w:rPr>
          <w:rFonts w:ascii="Simplified Arabic" w:hAnsi="Simplified Arabic" w:cs="Simplified Arabic" w:hint="cs"/>
          <w:rtl/>
        </w:rPr>
        <w:t xml:space="preserve">% وذلك خلال العام </w:t>
      </w:r>
      <w:r w:rsidR="00ED2DDB" w:rsidRPr="00B45B39">
        <w:rPr>
          <w:rFonts w:ascii="Simplified Arabic" w:hAnsi="Simplified Arabic" w:cs="Simplified Arabic" w:hint="cs"/>
          <w:rtl/>
        </w:rPr>
        <w:t>2022</w:t>
      </w:r>
      <w:r w:rsidRPr="00B45B39">
        <w:rPr>
          <w:rFonts w:ascii="Simplified Arabic" w:hAnsi="Simplified Arabic" w:cs="Simplified Arabic" w:hint="cs"/>
          <w:rtl/>
        </w:rPr>
        <w:t xml:space="preserve"> مقارنة مع العام </w:t>
      </w:r>
      <w:r w:rsidR="00ED2DDB" w:rsidRPr="00B45B39">
        <w:rPr>
          <w:rFonts w:ascii="Simplified Arabic" w:hAnsi="Simplified Arabic" w:cs="Simplified Arabic" w:hint="cs"/>
          <w:rtl/>
        </w:rPr>
        <w:t>2021</w:t>
      </w:r>
      <w:r w:rsidRPr="00B45B39">
        <w:rPr>
          <w:rFonts w:ascii="Simplified Arabic" w:hAnsi="Simplified Arabic" w:cs="Simplified Arabic" w:hint="cs"/>
          <w:rtl/>
        </w:rPr>
        <w:t>.</w:t>
      </w:r>
    </w:p>
    <w:p w:rsidR="00E25C90" w:rsidRPr="00B45B39" w:rsidRDefault="00E25C90" w:rsidP="00ED2DDB">
      <w:pPr>
        <w:jc w:val="both"/>
        <w:rPr>
          <w:rFonts w:ascii="Simplified Arabic" w:hAnsi="Simplified Arabic" w:cs="Simplified Arabic"/>
          <w:rtl/>
        </w:rPr>
      </w:pPr>
    </w:p>
    <w:p w:rsidR="00CA473D" w:rsidRPr="00B45B39" w:rsidRDefault="00CA473D" w:rsidP="00ED2DDB">
      <w:pPr>
        <w:jc w:val="both"/>
        <w:rPr>
          <w:rFonts w:cs="Simplified Arabic"/>
          <w:rtl/>
          <w:lang w:val="fr-CH"/>
        </w:rPr>
      </w:pPr>
      <w:r w:rsidRPr="00B45B39">
        <w:rPr>
          <w:rFonts w:ascii="Simplified Arabic" w:hAnsi="Simplified Arabic" w:cs="Simplified Arabic" w:hint="cs"/>
          <w:rtl/>
        </w:rPr>
        <w:t xml:space="preserve">العمل والعمال: من المتوقع </w:t>
      </w:r>
      <w:r w:rsidR="00017585" w:rsidRPr="00B45B39">
        <w:rPr>
          <w:rFonts w:cs="Simplified Arabic" w:hint="cs"/>
          <w:rtl/>
          <w:lang w:val="fr-CH"/>
        </w:rPr>
        <w:t>أن يصل</w:t>
      </w:r>
      <w:r w:rsidR="009E7FF9" w:rsidRPr="00B45B39">
        <w:rPr>
          <w:rFonts w:cs="Simplified Arabic" w:hint="cs"/>
          <w:rtl/>
          <w:lang w:val="fr-CH"/>
        </w:rPr>
        <w:t xml:space="preserve"> </w:t>
      </w:r>
      <w:r w:rsidRPr="00B45B39">
        <w:rPr>
          <w:rFonts w:cs="Simplified Arabic" w:hint="cs"/>
          <w:rtl/>
          <w:lang w:val="fr-CH"/>
        </w:rPr>
        <w:t xml:space="preserve">معدل البطالة </w:t>
      </w:r>
      <w:r w:rsidR="00AF4F5D" w:rsidRPr="00B45B39">
        <w:rPr>
          <w:rFonts w:cs="Simplified Arabic" w:hint="cs"/>
          <w:rtl/>
          <w:lang w:val="fr-CH"/>
        </w:rPr>
        <w:t>إ</w:t>
      </w:r>
      <w:r w:rsidRPr="00B45B39">
        <w:rPr>
          <w:rFonts w:cs="Simplified Arabic" w:hint="cs"/>
          <w:rtl/>
          <w:lang w:val="fr-CH"/>
        </w:rPr>
        <w:t xml:space="preserve">لى </w:t>
      </w:r>
      <w:r w:rsidR="00ED2DDB" w:rsidRPr="00B45B39">
        <w:rPr>
          <w:rFonts w:cs="Simplified Arabic" w:hint="cs"/>
          <w:rtl/>
          <w:lang w:val="fr-CH"/>
        </w:rPr>
        <w:t>27.4</w:t>
      </w:r>
      <w:r w:rsidR="00C66009" w:rsidRPr="00B45B39">
        <w:rPr>
          <w:rFonts w:cs="Simplified Arabic" w:hint="cs"/>
          <w:rtl/>
          <w:lang w:val="fr-CH"/>
        </w:rPr>
        <w:t>%</w:t>
      </w:r>
      <w:r w:rsidR="009E7FF9" w:rsidRPr="00B45B39">
        <w:rPr>
          <w:rFonts w:cs="Simplified Arabic" w:hint="cs"/>
          <w:rtl/>
          <w:lang w:val="fr-CH"/>
        </w:rPr>
        <w:t xml:space="preserve"> خلال العام </w:t>
      </w:r>
      <w:r w:rsidR="00ED2DDB" w:rsidRPr="00B45B39">
        <w:rPr>
          <w:rFonts w:cs="Simplified Arabic" w:hint="cs"/>
          <w:rtl/>
          <w:lang w:val="fr-CH"/>
        </w:rPr>
        <w:t>2022</w:t>
      </w:r>
      <w:r w:rsidR="009E7FF9" w:rsidRPr="00B45B39">
        <w:rPr>
          <w:rFonts w:cs="Simplified Arabic" w:hint="cs"/>
          <w:rtl/>
          <w:lang w:val="fr-CH"/>
        </w:rPr>
        <w:t xml:space="preserve"> مقارنة مع </w:t>
      </w:r>
      <w:r w:rsidR="00017585" w:rsidRPr="00B45B39">
        <w:rPr>
          <w:rFonts w:cs="Simplified Arabic" w:hint="cs"/>
          <w:rtl/>
          <w:lang w:val="fr-CH"/>
        </w:rPr>
        <w:t>27.</w:t>
      </w:r>
      <w:r w:rsidR="00ED2DDB" w:rsidRPr="00B45B39">
        <w:rPr>
          <w:rFonts w:cs="Simplified Arabic" w:hint="cs"/>
          <w:rtl/>
          <w:lang w:val="fr-CH"/>
        </w:rPr>
        <w:t>8</w:t>
      </w:r>
      <w:r w:rsidR="009E7FF9" w:rsidRPr="00B45B39">
        <w:rPr>
          <w:rFonts w:cs="Simplified Arabic" w:hint="cs"/>
          <w:rtl/>
          <w:lang w:val="fr-CH"/>
        </w:rPr>
        <w:t xml:space="preserve">% في العام </w:t>
      </w:r>
      <w:r w:rsidR="00ED2DDB" w:rsidRPr="00B45B39">
        <w:rPr>
          <w:rFonts w:cs="Simplified Arabic" w:hint="cs"/>
          <w:rtl/>
          <w:lang w:val="fr-CH"/>
        </w:rPr>
        <w:t>2021</w:t>
      </w:r>
      <w:r w:rsidRPr="00B45B39">
        <w:rPr>
          <w:rFonts w:cs="Simplified Arabic" w:hint="cs"/>
          <w:rtl/>
          <w:lang w:val="fr-CH"/>
        </w:rPr>
        <w:t>.</w:t>
      </w:r>
    </w:p>
    <w:p w:rsidR="00F37D65" w:rsidRPr="00B45B39" w:rsidRDefault="00B07BD1" w:rsidP="00F37D65">
      <w:pPr>
        <w:ind w:left="71"/>
        <w:jc w:val="both"/>
        <w:rPr>
          <w:rFonts w:cs="Simplified Arabic"/>
          <w:rtl/>
          <w:lang w:val="fr-CH"/>
        </w:rPr>
      </w:pPr>
      <w:r w:rsidRPr="00B45B39">
        <w:rPr>
          <w:rFonts w:cs="Simplified Arabic" w:hint="cs"/>
          <w:b/>
          <w:bCs/>
          <w:rtl/>
          <w:lang w:val="fr-CH"/>
        </w:rPr>
        <w:lastRenderedPageBreak/>
        <w:t>القطاع الخارجي</w:t>
      </w:r>
      <w:r w:rsidRPr="00B45B39">
        <w:rPr>
          <w:rFonts w:cs="Simplified Arabic" w:hint="cs"/>
          <w:rtl/>
          <w:lang w:val="fr-CH"/>
        </w:rPr>
        <w:t xml:space="preserve">: </w:t>
      </w:r>
    </w:p>
    <w:p w:rsidR="00B07BD1" w:rsidRPr="00B45B39" w:rsidRDefault="00B07BD1" w:rsidP="0019325D">
      <w:pPr>
        <w:ind w:left="71"/>
        <w:jc w:val="both"/>
        <w:rPr>
          <w:rFonts w:cs="Simplified Arabic"/>
          <w:rtl/>
          <w:lang w:val="fr-CH"/>
        </w:rPr>
      </w:pPr>
      <w:r w:rsidRPr="00B45B39">
        <w:rPr>
          <w:rFonts w:cs="Simplified Arabic" w:hint="cs"/>
          <w:rtl/>
          <w:lang w:val="fr-CH"/>
        </w:rPr>
        <w:t xml:space="preserve">من المتوقع </w:t>
      </w:r>
      <w:r w:rsidR="007E3A9C" w:rsidRPr="00B45B39">
        <w:rPr>
          <w:rFonts w:cs="Simplified Arabic" w:hint="cs"/>
          <w:rtl/>
          <w:lang w:val="fr-CH"/>
        </w:rPr>
        <w:t>إنخفاض</w:t>
      </w:r>
      <w:r w:rsidR="00E35ADA" w:rsidRPr="00B45B39">
        <w:rPr>
          <w:rFonts w:cs="Simplified Arabic" w:hint="cs"/>
          <w:rtl/>
          <w:lang w:val="fr-CH"/>
        </w:rPr>
        <w:t xml:space="preserve"> قيمة</w:t>
      </w:r>
      <w:r w:rsidRPr="00B45B39">
        <w:rPr>
          <w:rFonts w:cs="Simplified Arabic" w:hint="cs"/>
          <w:rtl/>
          <w:lang w:val="fr-CH"/>
        </w:rPr>
        <w:t xml:space="preserve"> العجز في صافي الحساب الجاري</w:t>
      </w:r>
      <w:r w:rsidRPr="00B45B39">
        <w:rPr>
          <w:rStyle w:val="FootnoteReference"/>
          <w:color w:val="auto"/>
          <w:rtl/>
          <w:lang w:val="fr-CH"/>
        </w:rPr>
        <w:footnoteReference w:id="5"/>
      </w:r>
      <w:r w:rsidRPr="00B45B39">
        <w:rPr>
          <w:rFonts w:cs="Simplified Arabic" w:hint="cs"/>
          <w:rtl/>
          <w:lang w:val="fr-CH"/>
        </w:rPr>
        <w:t xml:space="preserve"> لفلسطين بنسبة </w:t>
      </w:r>
      <w:r w:rsidR="00ED2DDB" w:rsidRPr="00B45B39">
        <w:rPr>
          <w:rFonts w:cs="Simplified Arabic" w:hint="cs"/>
          <w:rtl/>
          <w:lang w:val="fr-CH"/>
        </w:rPr>
        <w:t>8.4</w:t>
      </w:r>
      <w:r w:rsidRPr="00B45B39">
        <w:rPr>
          <w:rFonts w:cs="Simplified Arabic" w:hint="cs"/>
          <w:rtl/>
          <w:lang w:val="fr-CH"/>
        </w:rPr>
        <w:t>%</w:t>
      </w:r>
      <w:r w:rsidR="00A06BE9" w:rsidRPr="00B45B39">
        <w:rPr>
          <w:rFonts w:cs="Simplified Arabic" w:hint="cs"/>
          <w:rtl/>
          <w:lang w:val="fr-CH"/>
        </w:rPr>
        <w:t>،</w:t>
      </w:r>
      <w:r w:rsidR="006A1EFC" w:rsidRPr="00B45B39">
        <w:rPr>
          <w:rFonts w:cs="Simplified Arabic" w:hint="cs"/>
          <w:rtl/>
          <w:lang w:val="fr-CH"/>
        </w:rPr>
        <w:t xml:space="preserve"> نتيجة ل</w:t>
      </w:r>
      <w:r w:rsidR="006A1EFC" w:rsidRPr="00B45B39">
        <w:rPr>
          <w:rFonts w:ascii="Simplified Arabic" w:hAnsi="Simplified Arabic" w:cs="Simplified Arabic" w:hint="cs"/>
          <w:rtl/>
        </w:rPr>
        <w:t xml:space="preserve">ارتفاع قيمة صافي الدخل بنسبة </w:t>
      </w:r>
      <w:r w:rsidR="00884B11" w:rsidRPr="00B45B39">
        <w:rPr>
          <w:rFonts w:ascii="Simplified Arabic" w:hAnsi="Simplified Arabic" w:cs="Simplified Arabic" w:hint="cs"/>
          <w:rtl/>
        </w:rPr>
        <w:t>7.4</w:t>
      </w:r>
      <w:r w:rsidR="006A1EFC" w:rsidRPr="00B45B39">
        <w:rPr>
          <w:rFonts w:ascii="Simplified Arabic" w:hAnsi="Simplified Arabic" w:cs="Simplified Arabic" w:hint="cs"/>
          <w:rtl/>
        </w:rPr>
        <w:t xml:space="preserve">% وارتفاع قيمة صافي التحويلات الجارية بنسبة </w:t>
      </w:r>
      <w:r w:rsidR="00884B11" w:rsidRPr="00B45B39">
        <w:rPr>
          <w:rFonts w:ascii="Simplified Arabic" w:hAnsi="Simplified Arabic" w:cs="Simplified Arabic" w:hint="cs"/>
          <w:rtl/>
        </w:rPr>
        <w:t>21.5</w:t>
      </w:r>
      <w:r w:rsidR="006A1EFC" w:rsidRPr="00B45B39">
        <w:rPr>
          <w:rFonts w:ascii="Simplified Arabic" w:hAnsi="Simplified Arabic" w:cs="Simplified Arabic" w:hint="cs"/>
          <w:rtl/>
        </w:rPr>
        <w:t>%،</w:t>
      </w:r>
      <w:r w:rsidRPr="00B45B39">
        <w:rPr>
          <w:rFonts w:cs="Simplified Arabic" w:hint="cs"/>
          <w:rtl/>
          <w:lang w:val="fr-CH" w:bidi="ar-JO"/>
        </w:rPr>
        <w:t xml:space="preserve"> </w:t>
      </w:r>
      <w:r w:rsidR="007E3A9C" w:rsidRPr="00B45B39">
        <w:rPr>
          <w:rFonts w:cs="Simplified Arabic" w:hint="cs"/>
          <w:rtl/>
          <w:lang w:val="fr-CH" w:bidi="ar-JO"/>
        </w:rPr>
        <w:t>بالرغم من ارتفاع</w:t>
      </w:r>
      <w:r w:rsidRPr="00B45B39">
        <w:rPr>
          <w:rFonts w:ascii="Simplified Arabic" w:hAnsi="Simplified Arabic" w:cs="Simplified Arabic" w:hint="cs"/>
          <w:rtl/>
        </w:rPr>
        <w:t xml:space="preserve"> </w:t>
      </w:r>
      <w:r w:rsidR="00E35ADA" w:rsidRPr="00B45B39">
        <w:rPr>
          <w:rFonts w:ascii="Simplified Arabic" w:hAnsi="Simplified Arabic" w:cs="Simplified Arabic" w:hint="cs"/>
          <w:rtl/>
        </w:rPr>
        <w:t xml:space="preserve">قيمة </w:t>
      </w:r>
      <w:r w:rsidRPr="00B45B39">
        <w:rPr>
          <w:rFonts w:ascii="Simplified Arabic" w:hAnsi="Simplified Arabic" w:cs="Simplified Arabic" w:hint="cs"/>
          <w:rtl/>
        </w:rPr>
        <w:t xml:space="preserve">عجز الميزان التجاري بنسبة </w:t>
      </w:r>
      <w:r w:rsidR="0019325D">
        <w:rPr>
          <w:rFonts w:ascii="Simplified Arabic" w:hAnsi="Simplified Arabic" w:cs="Simplified Arabic"/>
        </w:rPr>
        <w:t>4</w:t>
      </w:r>
      <w:r w:rsidR="00973E6C" w:rsidRPr="00B45B39">
        <w:rPr>
          <w:rFonts w:ascii="Simplified Arabic" w:hAnsi="Simplified Arabic" w:cs="Simplified Arabic"/>
        </w:rPr>
        <w:t>.6</w:t>
      </w:r>
      <w:r w:rsidRPr="00B45B39">
        <w:rPr>
          <w:rFonts w:ascii="Simplified Arabic" w:hAnsi="Simplified Arabic" w:cs="Simplified Arabic" w:hint="cs"/>
          <w:rtl/>
        </w:rPr>
        <w:t>%</w:t>
      </w:r>
      <w:r w:rsidR="007547C7" w:rsidRPr="00B45B39">
        <w:rPr>
          <w:rFonts w:ascii="Simplified Arabic" w:hAnsi="Simplified Arabic" w:cs="Simplified Arabic" w:hint="cs"/>
          <w:rtl/>
        </w:rPr>
        <w:t xml:space="preserve">، </w:t>
      </w:r>
      <w:r w:rsidR="00AE7EC8" w:rsidRPr="00B45B39">
        <w:rPr>
          <w:rFonts w:ascii="Simplified Arabic" w:hAnsi="Simplified Arabic" w:cs="Simplified Arabic" w:hint="cs"/>
          <w:rtl/>
        </w:rPr>
        <w:t>كما</w:t>
      </w:r>
      <w:r w:rsidR="004F6AE8" w:rsidRPr="00B45B39">
        <w:rPr>
          <w:rFonts w:ascii="Simplified Arabic" w:hAnsi="Simplified Arabic" w:cs="Simplified Arabic" w:hint="cs"/>
          <w:rtl/>
        </w:rPr>
        <w:t xml:space="preserve"> وسترتفع</w:t>
      </w:r>
      <w:r w:rsidR="00E35ADA" w:rsidRPr="00B45B39">
        <w:rPr>
          <w:rFonts w:cs="Simplified Arabic" w:hint="cs"/>
          <w:rtl/>
          <w:lang w:val="fr-CH"/>
        </w:rPr>
        <w:t xml:space="preserve"> قيمة</w:t>
      </w:r>
      <w:r w:rsidRPr="00B45B39">
        <w:rPr>
          <w:rFonts w:cs="Simplified Arabic" w:hint="cs"/>
          <w:rtl/>
          <w:lang w:val="fr-CH"/>
        </w:rPr>
        <w:t xml:space="preserve"> الدخل القومي </w:t>
      </w:r>
      <w:r w:rsidR="00B27EC4" w:rsidRPr="00B45B39">
        <w:rPr>
          <w:rFonts w:cs="Simplified Arabic" w:hint="cs"/>
          <w:rtl/>
          <w:lang w:val="fr-CH"/>
        </w:rPr>
        <w:t>الا</w:t>
      </w:r>
      <w:r w:rsidR="00045833" w:rsidRPr="00B45B39">
        <w:rPr>
          <w:rFonts w:cs="Simplified Arabic" w:hint="cs"/>
          <w:rtl/>
          <w:lang w:val="fr-CH"/>
        </w:rPr>
        <w:t>جمالي</w:t>
      </w:r>
      <w:r w:rsidR="00E126C2" w:rsidRPr="00B45B39">
        <w:rPr>
          <w:rFonts w:cs="Simplified Arabic" w:hint="cs"/>
          <w:rtl/>
          <w:lang w:val="fr-CH"/>
        </w:rPr>
        <w:t xml:space="preserve"> </w:t>
      </w:r>
      <w:r w:rsidR="00AE7EC8" w:rsidRPr="00B45B39">
        <w:rPr>
          <w:rFonts w:cs="Simplified Arabic" w:hint="cs"/>
          <w:rtl/>
          <w:lang w:val="fr-CH"/>
        </w:rPr>
        <w:t xml:space="preserve">والدخل القومي المتاح الاجمالي </w:t>
      </w:r>
      <w:r w:rsidR="009B025B" w:rsidRPr="00B45B39">
        <w:rPr>
          <w:rFonts w:cs="Simplified Arabic" w:hint="cs"/>
          <w:rtl/>
          <w:lang w:val="fr-CH"/>
        </w:rPr>
        <w:t xml:space="preserve">بنسبة </w:t>
      </w:r>
      <w:r w:rsidR="00884B11" w:rsidRPr="00B45B39">
        <w:rPr>
          <w:rFonts w:cs="Simplified Arabic" w:hint="cs"/>
          <w:rtl/>
          <w:lang w:val="fr-CH"/>
        </w:rPr>
        <w:t>3.2</w:t>
      </w:r>
      <w:r w:rsidR="009B025B" w:rsidRPr="00B45B39">
        <w:rPr>
          <w:rFonts w:cs="Simplified Arabic" w:hint="cs"/>
          <w:rtl/>
          <w:lang w:val="fr-CH"/>
        </w:rPr>
        <w:t xml:space="preserve">%، </w:t>
      </w:r>
      <w:r w:rsidR="00884B11" w:rsidRPr="00B45B39">
        <w:rPr>
          <w:rFonts w:cs="Simplified Arabic" w:hint="cs"/>
          <w:rtl/>
          <w:lang w:val="fr-CH"/>
        </w:rPr>
        <w:t>4.2</w:t>
      </w:r>
      <w:r w:rsidR="007547C7" w:rsidRPr="00B45B39">
        <w:rPr>
          <w:rFonts w:cs="Simplified Arabic" w:hint="cs"/>
          <w:rtl/>
          <w:lang w:val="fr-CH"/>
        </w:rPr>
        <w:t>%</w:t>
      </w:r>
      <w:r w:rsidR="00017585" w:rsidRPr="00B45B39">
        <w:rPr>
          <w:rFonts w:cs="Simplified Arabic" w:hint="cs"/>
          <w:rtl/>
          <w:lang w:val="fr-CH"/>
        </w:rPr>
        <w:t xml:space="preserve"> على التوالي، وذلك خلال عام </w:t>
      </w:r>
      <w:r w:rsidR="00884B11" w:rsidRPr="00B45B39">
        <w:rPr>
          <w:rFonts w:cs="Simplified Arabic" w:hint="cs"/>
          <w:rtl/>
          <w:lang w:val="fr-CH"/>
        </w:rPr>
        <w:t>2022</w:t>
      </w:r>
      <w:r w:rsidR="00017585" w:rsidRPr="00B45B39">
        <w:rPr>
          <w:rFonts w:cs="Simplified Arabic" w:hint="cs"/>
          <w:rtl/>
          <w:lang w:val="fr-CH"/>
        </w:rPr>
        <w:t xml:space="preserve"> مقارمة مع العام </w:t>
      </w:r>
      <w:r w:rsidR="00ED2DDB" w:rsidRPr="00B45B39">
        <w:rPr>
          <w:rFonts w:cs="Simplified Arabic" w:hint="cs"/>
          <w:rtl/>
          <w:lang w:val="fr-CH"/>
        </w:rPr>
        <w:t>2021</w:t>
      </w:r>
      <w:r w:rsidR="00017585" w:rsidRPr="00B45B39">
        <w:rPr>
          <w:rFonts w:cs="Simplified Arabic" w:hint="cs"/>
          <w:rtl/>
          <w:lang w:val="fr-CH"/>
        </w:rPr>
        <w:t>.</w:t>
      </w:r>
    </w:p>
    <w:p w:rsidR="00EF779D" w:rsidRPr="00B45B39" w:rsidRDefault="00EF779D" w:rsidP="00D513B4">
      <w:pPr>
        <w:ind w:left="71"/>
        <w:jc w:val="both"/>
        <w:rPr>
          <w:rFonts w:cs="Simplified Arabic"/>
          <w:rtl/>
          <w:lang w:val="fr-CH"/>
        </w:rPr>
      </w:pPr>
    </w:p>
    <w:p w:rsidR="00B07BD1" w:rsidRPr="00B45B39" w:rsidRDefault="00B07BD1" w:rsidP="00B07BD1">
      <w:pPr>
        <w:ind w:right="720"/>
        <w:jc w:val="both"/>
        <w:rPr>
          <w:rFonts w:ascii="Simplified Arabic" w:hAnsi="Simplified Arabic" w:cs="Simplified Arabic"/>
          <w:b/>
          <w:bCs/>
          <w:rtl/>
        </w:rPr>
      </w:pPr>
      <w:r w:rsidRPr="00B45B39">
        <w:rPr>
          <w:rFonts w:ascii="Simplified Arabic" w:hAnsi="Simplified Arabic" w:cs="Simplified Arabic" w:hint="cs"/>
          <w:b/>
          <w:bCs/>
          <w:rtl/>
          <w:lang w:bidi="ar-JO"/>
        </w:rPr>
        <w:t>2.ال</w:t>
      </w:r>
      <w:r w:rsidRPr="00B45B39">
        <w:rPr>
          <w:rFonts w:ascii="Simplified Arabic" w:hAnsi="Simplified Arabic" w:cs="Simplified Arabic" w:hint="cs"/>
          <w:b/>
          <w:bCs/>
          <w:rtl/>
        </w:rPr>
        <w:t>سيناريو المتفائل:</w:t>
      </w:r>
    </w:p>
    <w:p w:rsidR="0040486C" w:rsidRPr="00B45B39" w:rsidRDefault="0040486C" w:rsidP="00AE620A">
      <w:pPr>
        <w:jc w:val="both"/>
        <w:rPr>
          <w:rFonts w:cs="Simplified Arabic"/>
          <w:rtl/>
        </w:rPr>
      </w:pPr>
      <w:r w:rsidRPr="00B45B39">
        <w:rPr>
          <w:rFonts w:ascii="Simplified Arabic" w:hAnsi="Simplified Arabic" w:cs="Simplified Arabic" w:hint="cs"/>
          <w:rtl/>
        </w:rPr>
        <w:t xml:space="preserve">يستند </w:t>
      </w:r>
      <w:r w:rsidRPr="00B45B39">
        <w:rPr>
          <w:rFonts w:cs="Simplified Arabic" w:hint="cs"/>
          <w:rtl/>
        </w:rPr>
        <w:t xml:space="preserve">هذا </w:t>
      </w:r>
      <w:r w:rsidRPr="00B45B39">
        <w:rPr>
          <w:rFonts w:ascii="Simplified Arabic" w:hAnsi="Simplified Arabic" w:cs="Simplified Arabic" w:hint="cs"/>
          <w:rtl/>
        </w:rPr>
        <w:t xml:space="preserve">السيناريو إلى افتراض أن الوضع السياسي سيكون أفضل عما كان عليه خلال العام 2021 من خلال </w:t>
      </w:r>
      <w:r w:rsidRPr="00B45B39">
        <w:rPr>
          <w:rFonts w:cs="Simplified Arabic" w:hint="cs"/>
          <w:rtl/>
        </w:rPr>
        <w:t xml:space="preserve">التحسن المتوقع على المستوى المحلي في تهيئة الظروف المناسبة لإنجاز المصالحة وانجاز الانتخابات التشريعية والرئاسية بين الضفة الغربية وقطاع غزة، ودولياً من تنفيذ الوعود المعلنة من الإدارة الأمريكية والمستندة للإتفاقيات والمرجعيات الدولية، والتي بدورها ستؤثر إيجابياً على الوضع السياسي والإقتصادي، </w:t>
      </w:r>
      <w:r w:rsidRPr="00B45B39">
        <w:rPr>
          <w:rFonts w:ascii="Simplified Arabic" w:hAnsi="Simplified Arabic" w:cs="Simplified Arabic" w:hint="cs"/>
          <w:rtl/>
        </w:rPr>
        <w:t xml:space="preserve">حيث من المتوقع </w:t>
      </w:r>
      <w:r w:rsidR="00EE2CFD" w:rsidRPr="00B45B39">
        <w:rPr>
          <w:rFonts w:ascii="Simplified Arabic" w:hAnsi="Simplified Arabic" w:cs="Simplified Arabic" w:hint="cs"/>
          <w:rtl/>
        </w:rPr>
        <w:t xml:space="preserve">استمرار </w:t>
      </w:r>
      <w:r w:rsidRPr="00B45B39">
        <w:rPr>
          <w:rFonts w:ascii="Simplified Arabic" w:hAnsi="Simplified Arabic" w:cs="Simplified Arabic" w:hint="cs"/>
          <w:rtl/>
        </w:rPr>
        <w:t xml:space="preserve">المساعدات الأمريكية </w:t>
      </w:r>
      <w:r w:rsidR="00EE2CFD" w:rsidRPr="00B45B39">
        <w:rPr>
          <w:rFonts w:ascii="Simplified Arabic" w:hAnsi="Simplified Arabic" w:cs="Simplified Arabic" w:hint="cs"/>
          <w:rtl/>
        </w:rPr>
        <w:t xml:space="preserve">ووصولها </w:t>
      </w:r>
      <w:r w:rsidRPr="00B45B39">
        <w:rPr>
          <w:rFonts w:ascii="Simplified Arabic" w:hAnsi="Simplified Arabic" w:cs="Simplified Arabic" w:hint="cs"/>
          <w:rtl/>
        </w:rPr>
        <w:t>إلى</w:t>
      </w:r>
      <w:r w:rsidR="00EE2CFD" w:rsidRPr="00B45B39">
        <w:rPr>
          <w:rFonts w:ascii="Simplified Arabic" w:hAnsi="Simplified Arabic" w:cs="Simplified Arabic" w:hint="cs"/>
          <w:rtl/>
        </w:rPr>
        <w:t xml:space="preserve"> المستوى الذي</w:t>
      </w:r>
      <w:r w:rsidRPr="00B45B39">
        <w:rPr>
          <w:rFonts w:ascii="Simplified Arabic" w:hAnsi="Simplified Arabic" w:cs="Simplified Arabic" w:hint="cs"/>
          <w:rtl/>
        </w:rPr>
        <w:t xml:space="preserve"> كانت عليه قبل عام 2019، وارتفاع قيمة المساعدات المقدمة من الدول المانحة </w:t>
      </w:r>
      <w:r w:rsidRPr="00B45B39">
        <w:rPr>
          <w:rFonts w:cs="Simplified Arabic" w:hint="cs"/>
          <w:rtl/>
        </w:rPr>
        <w:t xml:space="preserve">لتمويل موازنة الحكومة المركزية الفلسطينية، </w:t>
      </w:r>
      <w:r w:rsidRPr="00B45B39">
        <w:rPr>
          <w:rFonts w:ascii="Simplified Arabic" w:hAnsi="Simplified Arabic" w:cs="Simplified Arabic" w:hint="cs"/>
          <w:rtl/>
        </w:rPr>
        <w:t xml:space="preserve">وزيادة دعم المشاريع التطويرية لتمويل مشاريع الشباب والتي بدورها ستؤدي الى محاربة البطالة والفقر، </w:t>
      </w:r>
      <w:r w:rsidRPr="00B45B39">
        <w:rPr>
          <w:rFonts w:cs="Simplified Arabic" w:hint="cs"/>
          <w:rtl/>
        </w:rPr>
        <w:t>ويستند هذا السيناريو الى</w:t>
      </w:r>
      <w:r w:rsidRPr="00B45B39">
        <w:rPr>
          <w:rFonts w:ascii="Simplified Arabic" w:hAnsi="Simplified Arabic" w:cs="Simplified Arabic" w:hint="cs"/>
          <w:rtl/>
        </w:rPr>
        <w:t xml:space="preserve"> </w:t>
      </w:r>
      <w:r w:rsidR="008761FF" w:rsidRPr="00B45B39">
        <w:rPr>
          <w:rFonts w:ascii="Simplified Arabic" w:hAnsi="Simplified Arabic" w:cs="Simplified Arabic" w:hint="cs"/>
          <w:rtl/>
        </w:rPr>
        <w:t>اتخاذ اجراءات عملية وفعلية</w:t>
      </w:r>
      <w:r w:rsidRPr="00B45B39">
        <w:rPr>
          <w:rFonts w:ascii="Simplified Arabic" w:hAnsi="Simplified Arabic" w:cs="Simplified Arabic" w:hint="cs"/>
          <w:rtl/>
        </w:rPr>
        <w:t xml:space="preserve"> في محاربة التهرب الضريبي وزيادة كفائة ال</w:t>
      </w:r>
      <w:r w:rsidRPr="00B45B39">
        <w:rPr>
          <w:rFonts w:cs="Simplified Arabic" w:hint="cs"/>
          <w:rtl/>
        </w:rPr>
        <w:t>جباية</w:t>
      </w:r>
      <w:r w:rsidRPr="00B45B39">
        <w:rPr>
          <w:rFonts w:ascii="Simplified Arabic" w:hAnsi="Simplified Arabic" w:cs="Simplified Arabic" w:hint="cs"/>
          <w:rtl/>
        </w:rPr>
        <w:t xml:space="preserve"> الضريبة، والتحسن في تحصيل ضريبة الدخل والقيمة المضافة (المحلية والمقاصة) المترافقة مع تحسن الوضع الاقتصادي</w:t>
      </w:r>
      <w:r w:rsidR="008A0586" w:rsidRPr="00B45B39">
        <w:rPr>
          <w:rFonts w:ascii="Simplified Arabic" w:hAnsi="Simplified Arabic" w:cs="Simplified Arabic" w:hint="cs"/>
          <w:rtl/>
        </w:rPr>
        <w:t xml:space="preserve"> </w:t>
      </w:r>
      <w:r w:rsidR="008A0586" w:rsidRPr="00B45B39">
        <w:rPr>
          <w:rFonts w:cs="Simplified Arabic" w:hint="cs"/>
          <w:rtl/>
        </w:rPr>
        <w:t>بما يشمل تحويل ايرادات المقاصة التي يجبيها الإحتلال الإسرائيلي نيابةً عن الحكومة الفلسطينية بشكل منتظم، و</w:t>
      </w:r>
      <w:r w:rsidRPr="00B45B39">
        <w:rPr>
          <w:rFonts w:cs="Simplified Arabic"/>
          <w:rtl/>
        </w:rPr>
        <w:t xml:space="preserve">مع افتراض </w:t>
      </w:r>
      <w:r w:rsidRPr="00B45B39">
        <w:rPr>
          <w:rFonts w:cs="Simplified Arabic" w:hint="cs"/>
          <w:rtl/>
        </w:rPr>
        <w:t>تخفيف</w:t>
      </w:r>
      <w:r w:rsidRPr="00B45B39">
        <w:rPr>
          <w:rFonts w:cs="Simplified Arabic"/>
          <w:rtl/>
        </w:rPr>
        <w:t xml:space="preserve"> العراقيل التي </w:t>
      </w:r>
      <w:r w:rsidRPr="00B45B39">
        <w:rPr>
          <w:rFonts w:cs="Simplified Arabic" w:hint="cs"/>
          <w:rtl/>
        </w:rPr>
        <w:t>يضعها الاحتلال الإسرائيلي</w:t>
      </w:r>
      <w:r w:rsidRPr="00B45B39">
        <w:rPr>
          <w:rFonts w:cs="Simplified Arabic"/>
          <w:rtl/>
        </w:rPr>
        <w:t xml:space="preserve"> </w:t>
      </w:r>
      <w:r w:rsidRPr="00B45B39">
        <w:rPr>
          <w:rFonts w:cs="Simplified Arabic" w:hint="cs"/>
          <w:rtl/>
        </w:rPr>
        <w:t>على</w:t>
      </w:r>
      <w:r w:rsidRPr="00B45B39">
        <w:rPr>
          <w:rFonts w:cs="Simplified Arabic"/>
          <w:rtl/>
        </w:rPr>
        <w:t xml:space="preserve"> </w:t>
      </w:r>
      <w:r w:rsidRPr="00B45B39">
        <w:rPr>
          <w:rFonts w:cs="Simplified Arabic" w:hint="cs"/>
          <w:rtl/>
        </w:rPr>
        <w:t xml:space="preserve">حركة </w:t>
      </w:r>
      <w:r w:rsidRPr="00B45B39">
        <w:rPr>
          <w:rFonts w:cs="Simplified Arabic" w:hint="eastAsia"/>
          <w:rtl/>
        </w:rPr>
        <w:t>الأشخاص</w:t>
      </w:r>
      <w:r w:rsidRPr="00B45B39">
        <w:rPr>
          <w:rFonts w:cs="Simplified Arabic"/>
          <w:rtl/>
        </w:rPr>
        <w:t xml:space="preserve"> والبضائع </w:t>
      </w:r>
      <w:r w:rsidRPr="00B45B39">
        <w:rPr>
          <w:rFonts w:cs="Simplified Arabic" w:hint="cs"/>
          <w:rtl/>
        </w:rPr>
        <w:t>من/ وإلى</w:t>
      </w:r>
      <w:r w:rsidRPr="00B45B39">
        <w:rPr>
          <w:rFonts w:cs="Simplified Arabic"/>
          <w:rtl/>
        </w:rPr>
        <w:t xml:space="preserve"> </w:t>
      </w:r>
      <w:r w:rsidRPr="00B45B39">
        <w:rPr>
          <w:rFonts w:cs="Simplified Arabic" w:hint="cs"/>
          <w:rtl/>
        </w:rPr>
        <w:t>فلسطين وزيادة عدد التصاريح الصادرة للعمال الفلسطينيين في فلسطين المحتلة</w:t>
      </w:r>
      <w:r w:rsidRPr="00B45B39">
        <w:rPr>
          <w:rFonts w:ascii="Simplified Arabic" w:hAnsi="Simplified Arabic" w:cs="Simplified Arabic" w:hint="cs"/>
          <w:rtl/>
        </w:rPr>
        <w:t xml:space="preserve">، كذالك </w:t>
      </w:r>
      <w:r w:rsidRPr="00B45B39">
        <w:rPr>
          <w:rFonts w:cs="Simplified Arabic" w:hint="cs"/>
          <w:rtl/>
        </w:rPr>
        <w:t>إرتفاع التحويلات الجارية المقدمة للقطاع الخاص من الخارج بنسبة أعلى من معدلاتها السنوية المترافقة مع تحسن الوضع الاقتصادي على المستوى العالمي، ويفترض السيناريو الخروج التدريجي من اثار جائحة كورونا على كافة النواحي الاقتص</w:t>
      </w:r>
      <w:r w:rsidR="00AE620A" w:rsidRPr="00B45B39">
        <w:rPr>
          <w:rFonts w:cs="Simplified Arabic" w:hint="cs"/>
          <w:rtl/>
        </w:rPr>
        <w:t>ادية والاجتماعية، كما يفترض التسريع من وتيرة عملية إعادة الإعمار في قطاع غزة.</w:t>
      </w:r>
    </w:p>
    <w:p w:rsidR="0040486C" w:rsidRPr="00B45B39" w:rsidRDefault="0040486C" w:rsidP="00576581">
      <w:pPr>
        <w:pStyle w:val="ListParagraph"/>
        <w:ind w:left="0"/>
        <w:jc w:val="both"/>
        <w:rPr>
          <w:rFonts w:cs="Simplified Arabic"/>
          <w:rtl/>
        </w:rPr>
      </w:pPr>
    </w:p>
    <w:p w:rsidR="00B07BD1" w:rsidRPr="00B45B39" w:rsidRDefault="003C5A40" w:rsidP="00B07BD1">
      <w:pPr>
        <w:pStyle w:val="ListParagraph"/>
        <w:ind w:left="0"/>
        <w:jc w:val="both"/>
        <w:rPr>
          <w:rFonts w:ascii="Simplified Arabic" w:hAnsi="Simplified Arabic" w:cs="Simplified Arabic"/>
          <w:b/>
          <w:bCs/>
          <w:rtl/>
        </w:rPr>
      </w:pPr>
      <w:r w:rsidRPr="00B45B39">
        <w:rPr>
          <w:rFonts w:ascii="Simplified Arabic" w:hAnsi="Simplified Arabic" w:cs="Simplified Arabic" w:hint="cs"/>
          <w:b/>
          <w:bCs/>
          <w:rtl/>
        </w:rPr>
        <w:t xml:space="preserve">توقعات </w:t>
      </w:r>
      <w:r w:rsidR="00B07BD1" w:rsidRPr="00B45B39">
        <w:rPr>
          <w:rFonts w:ascii="Simplified Arabic" w:hAnsi="Simplified Arabic" w:cs="Simplified Arabic" w:hint="cs"/>
          <w:b/>
          <w:bCs/>
          <w:rtl/>
        </w:rPr>
        <w:t>السيناريو المتفائل:</w:t>
      </w:r>
    </w:p>
    <w:p w:rsidR="00085C55" w:rsidRPr="00B45B39" w:rsidRDefault="00B07BD1" w:rsidP="00B07BD1">
      <w:pPr>
        <w:pStyle w:val="ListParagraph"/>
        <w:ind w:left="0"/>
        <w:jc w:val="both"/>
        <w:rPr>
          <w:rFonts w:ascii="Simplified Arabic" w:hAnsi="Simplified Arabic" w:cs="Simplified Arabic"/>
          <w:rtl/>
        </w:rPr>
      </w:pPr>
      <w:r w:rsidRPr="00B45B39">
        <w:rPr>
          <w:rFonts w:ascii="Simplified Arabic" w:hAnsi="Simplified Arabic" w:cs="Simplified Arabic" w:hint="cs"/>
          <w:b/>
          <w:bCs/>
          <w:rtl/>
        </w:rPr>
        <w:t>القطاع الحقيقي</w:t>
      </w:r>
      <w:r w:rsidRPr="00B45B39">
        <w:rPr>
          <w:rFonts w:ascii="Simplified Arabic" w:hAnsi="Simplified Arabic" w:cs="Simplified Arabic" w:hint="cs"/>
          <w:rtl/>
        </w:rPr>
        <w:t>:</w:t>
      </w:r>
    </w:p>
    <w:p w:rsidR="00B07BD1" w:rsidRPr="00B45B39" w:rsidRDefault="00085C55" w:rsidP="00E875B0">
      <w:pPr>
        <w:pStyle w:val="ListParagraph"/>
        <w:ind w:left="0"/>
        <w:jc w:val="both"/>
        <w:rPr>
          <w:rFonts w:ascii="Simplified Arabic" w:hAnsi="Simplified Arabic" w:cs="Simplified Arabic"/>
          <w:rtl/>
        </w:rPr>
      </w:pPr>
      <w:r w:rsidRPr="00B45B39">
        <w:rPr>
          <w:rFonts w:ascii="Simplified Arabic" w:hAnsi="Simplified Arabic" w:cs="Simplified Arabic" w:hint="cs"/>
          <w:rtl/>
        </w:rPr>
        <w:t>الناتج المحلي الاجمالي:</w:t>
      </w:r>
      <w:r w:rsidR="00B07BD1" w:rsidRPr="00B45B39">
        <w:rPr>
          <w:rFonts w:ascii="Simplified Arabic" w:hAnsi="Simplified Arabic" w:cs="Simplified Arabic" w:hint="cs"/>
          <w:rtl/>
        </w:rPr>
        <w:t xml:space="preserve"> من المتوقع ارتفاع </w:t>
      </w:r>
      <w:r w:rsidR="00E35ADA"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 xml:space="preserve">الناتج المحلي الإجمالي بنسبة </w:t>
      </w:r>
      <w:r w:rsidR="00181938" w:rsidRPr="00B45B39">
        <w:rPr>
          <w:rFonts w:ascii="Simplified Arabic" w:hAnsi="Simplified Arabic" w:cs="Simplified Arabic" w:hint="cs"/>
          <w:rtl/>
        </w:rPr>
        <w:t>10.4</w:t>
      </w:r>
      <w:r w:rsidR="00B07BD1" w:rsidRPr="00B45B39">
        <w:rPr>
          <w:rFonts w:ascii="Simplified Arabic" w:hAnsi="Simplified Arabic" w:cs="Simplified Arabic" w:hint="cs"/>
          <w:rtl/>
        </w:rPr>
        <w:t xml:space="preserve">% خلال عام </w:t>
      </w:r>
      <w:r w:rsidR="00E875B0" w:rsidRPr="00B45B39">
        <w:rPr>
          <w:rFonts w:ascii="Simplified Arabic" w:hAnsi="Simplified Arabic" w:cs="Simplified Arabic"/>
        </w:rPr>
        <w:t>2022</w:t>
      </w:r>
      <w:r w:rsidR="00B07BD1" w:rsidRPr="00B45B39">
        <w:rPr>
          <w:rFonts w:ascii="Simplified Arabic" w:hAnsi="Simplified Arabic" w:cs="Simplified Arabic" w:hint="cs"/>
          <w:rtl/>
        </w:rPr>
        <w:t xml:space="preserve">، وزيادة </w:t>
      </w:r>
      <w:r w:rsidR="00E35ADA"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نصيب الفرد من</w:t>
      </w:r>
      <w:r w:rsidR="001F3528" w:rsidRPr="00B45B39">
        <w:rPr>
          <w:rFonts w:ascii="Simplified Arabic" w:hAnsi="Simplified Arabic" w:cs="Simplified Arabic" w:hint="cs"/>
          <w:rtl/>
        </w:rPr>
        <w:t>ه</w:t>
      </w:r>
      <w:r w:rsidR="00B07BD1" w:rsidRPr="00B45B39">
        <w:rPr>
          <w:rFonts w:ascii="Simplified Arabic" w:hAnsi="Simplified Arabic" w:cs="Simplified Arabic" w:hint="cs"/>
          <w:rtl/>
        </w:rPr>
        <w:t xml:space="preserve"> بنسبة </w:t>
      </w:r>
      <w:r w:rsidR="00181938" w:rsidRPr="00B45B39">
        <w:rPr>
          <w:rFonts w:ascii="Simplified Arabic" w:hAnsi="Simplified Arabic" w:cs="Simplified Arabic" w:hint="cs"/>
          <w:rtl/>
        </w:rPr>
        <w:t>7.8</w:t>
      </w:r>
      <w:r w:rsidR="00B07BD1" w:rsidRPr="00B45B39">
        <w:rPr>
          <w:rFonts w:ascii="Simplified Arabic" w:hAnsi="Simplified Arabic" w:cs="Simplified Arabic" w:hint="cs"/>
          <w:rtl/>
        </w:rPr>
        <w:t>%</w:t>
      </w:r>
      <w:r w:rsidR="00E35ADA" w:rsidRPr="00B45B39">
        <w:rPr>
          <w:rFonts w:ascii="Simplified Arabic" w:hAnsi="Simplified Arabic" w:cs="Simplified Arabic" w:hint="cs"/>
          <w:rtl/>
        </w:rPr>
        <w:t xml:space="preserve">، </w:t>
      </w:r>
      <w:r w:rsidR="001162FC" w:rsidRPr="00B45B39">
        <w:rPr>
          <w:rFonts w:ascii="Simplified Arabic" w:hAnsi="Simplified Arabic" w:cs="Simplified Arabic" w:hint="cs"/>
          <w:rtl/>
        </w:rPr>
        <w:t>وارتفاع</w:t>
      </w:r>
      <w:r w:rsidR="00E35ADA" w:rsidRPr="00B45B39">
        <w:rPr>
          <w:rFonts w:ascii="Simplified Arabic" w:hAnsi="Simplified Arabic" w:cs="Simplified Arabic" w:hint="cs"/>
          <w:rtl/>
        </w:rPr>
        <w:t xml:space="preserve"> قيمة </w:t>
      </w:r>
      <w:r w:rsidR="001F3528" w:rsidRPr="00B45B39">
        <w:rPr>
          <w:rFonts w:ascii="Simplified Arabic" w:hAnsi="Simplified Arabic" w:cs="Simplified Arabic" w:hint="cs"/>
          <w:rtl/>
        </w:rPr>
        <w:t>إجمالي الاستهلاك (</w:t>
      </w:r>
      <w:r w:rsidR="00B07BD1" w:rsidRPr="00B45B39">
        <w:rPr>
          <w:rFonts w:ascii="Simplified Arabic" w:hAnsi="Simplified Arabic" w:cs="Simplified Arabic" w:hint="cs"/>
          <w:rtl/>
        </w:rPr>
        <w:t xml:space="preserve">الخاص والعام) بنسبة </w:t>
      </w:r>
      <w:r w:rsidR="00181938" w:rsidRPr="00B45B39">
        <w:rPr>
          <w:rFonts w:ascii="Simplified Arabic" w:hAnsi="Simplified Arabic" w:cs="Simplified Arabic" w:hint="cs"/>
          <w:rtl/>
        </w:rPr>
        <w:t>6.6</w:t>
      </w:r>
      <w:r w:rsidR="001162FC" w:rsidRPr="00B45B39">
        <w:rPr>
          <w:rFonts w:ascii="Simplified Arabic" w:hAnsi="Simplified Arabic" w:cs="Simplified Arabic" w:hint="cs"/>
          <w:rtl/>
        </w:rPr>
        <w:t>%، و</w:t>
      </w:r>
      <w:r w:rsidR="00B07BD1" w:rsidRPr="00B45B39">
        <w:rPr>
          <w:rFonts w:ascii="Simplified Arabic" w:hAnsi="Simplified Arabic" w:cs="Simplified Arabic" w:hint="cs"/>
          <w:rtl/>
        </w:rPr>
        <w:t xml:space="preserve">ارتفاع </w:t>
      </w:r>
      <w:r w:rsidR="00447A02" w:rsidRPr="00B45B39">
        <w:rPr>
          <w:rFonts w:ascii="Simplified Arabic" w:hAnsi="Simplified Arabic" w:cs="Simplified Arabic" w:hint="cs"/>
          <w:rtl/>
        </w:rPr>
        <w:t xml:space="preserve">قيمة </w:t>
      </w:r>
      <w:r w:rsidR="00056D45" w:rsidRPr="00B45B39">
        <w:rPr>
          <w:rFonts w:ascii="Simplified Arabic" w:hAnsi="Simplified Arabic" w:cs="Simplified Arabic" w:hint="cs"/>
          <w:rtl/>
        </w:rPr>
        <w:t>إجمالي الاستثمار</w:t>
      </w:r>
      <w:r w:rsidR="00B07BD1" w:rsidRPr="00B45B39">
        <w:rPr>
          <w:rFonts w:ascii="Simplified Arabic" w:hAnsi="Simplified Arabic" w:cs="Simplified Arabic" w:hint="cs"/>
          <w:rtl/>
        </w:rPr>
        <w:t xml:space="preserve"> بنسبة </w:t>
      </w:r>
      <w:r w:rsidR="00181938" w:rsidRPr="00B45B39">
        <w:rPr>
          <w:rFonts w:ascii="Simplified Arabic" w:hAnsi="Simplified Arabic" w:cs="Simplified Arabic" w:hint="cs"/>
          <w:rtl/>
        </w:rPr>
        <w:t>10.3</w:t>
      </w:r>
      <w:r w:rsidR="00017585" w:rsidRPr="00B45B39">
        <w:rPr>
          <w:rFonts w:ascii="Simplified Arabic" w:hAnsi="Simplified Arabic" w:cs="Simplified Arabic" w:hint="cs"/>
          <w:rtl/>
        </w:rPr>
        <w:t xml:space="preserve">% مقارنة مع العام </w:t>
      </w:r>
      <w:r w:rsidR="00181938" w:rsidRPr="00B45B39">
        <w:rPr>
          <w:rFonts w:ascii="Simplified Arabic" w:hAnsi="Simplified Arabic" w:cs="Simplified Arabic" w:hint="cs"/>
          <w:rtl/>
        </w:rPr>
        <w:t>2021</w:t>
      </w:r>
      <w:r w:rsidR="00017585" w:rsidRPr="00B45B39">
        <w:rPr>
          <w:rFonts w:ascii="Simplified Arabic" w:hAnsi="Simplified Arabic" w:cs="Simplified Arabic" w:hint="cs"/>
          <w:rtl/>
        </w:rPr>
        <w:t>.</w:t>
      </w:r>
    </w:p>
    <w:p w:rsidR="00BF6CEA" w:rsidRPr="00B45B39" w:rsidRDefault="00BF6CEA" w:rsidP="00B07BD1">
      <w:pPr>
        <w:pStyle w:val="ListParagraph"/>
        <w:ind w:left="71"/>
        <w:jc w:val="both"/>
        <w:rPr>
          <w:rFonts w:ascii="Simplified Arabic" w:hAnsi="Simplified Arabic" w:cs="Simplified Arabic"/>
          <w:sz w:val="6"/>
          <w:szCs w:val="6"/>
        </w:rPr>
      </w:pPr>
    </w:p>
    <w:p w:rsidR="00BF6CEA" w:rsidRPr="00B45B39" w:rsidRDefault="00BF6CEA" w:rsidP="00E875B0">
      <w:pPr>
        <w:tabs>
          <w:tab w:val="left" w:pos="1492"/>
        </w:tabs>
        <w:jc w:val="both"/>
        <w:rPr>
          <w:rFonts w:ascii="Simplified Arabic" w:hAnsi="Simplified Arabic" w:cs="Simplified Arabic"/>
          <w:rtl/>
        </w:rPr>
      </w:pPr>
      <w:r w:rsidRPr="00B45B39">
        <w:rPr>
          <w:rFonts w:ascii="Simplified Arabic" w:hAnsi="Simplified Arabic" w:cs="Simplified Arabic" w:hint="cs"/>
          <w:rtl/>
        </w:rPr>
        <w:t xml:space="preserve">على مستوى الأنشطة الاقتصادية، من المتوقع ارتفاع القيمة المضافة </w:t>
      </w:r>
      <w:r w:rsidR="00E875B0" w:rsidRPr="00B45B39">
        <w:rPr>
          <w:rFonts w:ascii="Simplified Arabic" w:hAnsi="Simplified Arabic" w:cs="Simplified Arabic" w:hint="cs"/>
          <w:rtl/>
        </w:rPr>
        <w:t>لأنشطة الإنشاءات بنسبة 28.5%، و</w:t>
      </w:r>
      <w:r w:rsidRPr="00B45B39">
        <w:rPr>
          <w:rFonts w:ascii="Simplified Arabic" w:hAnsi="Simplified Arabic" w:cs="Simplified Arabic" w:hint="cs"/>
          <w:rtl/>
        </w:rPr>
        <w:t xml:space="preserve">أنشطة الزراعة بنسبة </w:t>
      </w:r>
      <w:r w:rsidR="00181938" w:rsidRPr="00B45B39">
        <w:rPr>
          <w:rFonts w:ascii="Simplified Arabic" w:hAnsi="Simplified Arabic" w:cs="Simplified Arabic" w:hint="cs"/>
          <w:rtl/>
        </w:rPr>
        <w:t>25.7</w:t>
      </w:r>
      <w:r w:rsidRPr="00B45B39">
        <w:rPr>
          <w:rFonts w:ascii="Simplified Arabic" w:hAnsi="Simplified Arabic" w:cs="Simplified Arabic" w:hint="cs"/>
          <w:rtl/>
        </w:rPr>
        <w:t xml:space="preserve">%، وأنشطة الصناعة بنسبة </w:t>
      </w:r>
      <w:r w:rsidR="00181938" w:rsidRPr="00B45B39">
        <w:rPr>
          <w:rFonts w:ascii="Simplified Arabic" w:hAnsi="Simplified Arabic" w:cs="Simplified Arabic" w:hint="cs"/>
          <w:rtl/>
        </w:rPr>
        <w:t>15.2</w:t>
      </w:r>
      <w:r w:rsidR="002E0502" w:rsidRPr="00B45B39">
        <w:rPr>
          <w:rFonts w:ascii="Simplified Arabic" w:hAnsi="Simplified Arabic" w:cs="Simplified Arabic" w:hint="cs"/>
          <w:rtl/>
        </w:rPr>
        <w:t>%</w:t>
      </w:r>
      <w:r w:rsidRPr="00B45B39">
        <w:rPr>
          <w:rFonts w:ascii="Simplified Arabic" w:hAnsi="Simplified Arabic" w:cs="Simplified Arabic" w:hint="cs"/>
          <w:rtl/>
        </w:rPr>
        <w:t xml:space="preserve">، وأنشطة الخدمات بما نسبته </w:t>
      </w:r>
      <w:r w:rsidR="00181938" w:rsidRPr="00B45B39">
        <w:rPr>
          <w:rFonts w:ascii="Simplified Arabic" w:hAnsi="Simplified Arabic" w:cs="Simplified Arabic" w:hint="cs"/>
          <w:rtl/>
        </w:rPr>
        <w:t>7.8</w:t>
      </w:r>
      <w:r w:rsidRPr="00B45B39">
        <w:rPr>
          <w:rFonts w:ascii="Simplified Arabic" w:hAnsi="Simplified Arabic" w:cs="Simplified Arabic" w:hint="cs"/>
          <w:rtl/>
        </w:rPr>
        <w:t xml:space="preserve">% وذلك خلال العام </w:t>
      </w:r>
      <w:r w:rsidR="00181938" w:rsidRPr="00B45B39">
        <w:rPr>
          <w:rFonts w:ascii="Simplified Arabic" w:hAnsi="Simplified Arabic" w:cs="Simplified Arabic" w:hint="cs"/>
          <w:rtl/>
        </w:rPr>
        <w:t>2022</w:t>
      </w:r>
      <w:r w:rsidRPr="00B45B39">
        <w:rPr>
          <w:rFonts w:ascii="Simplified Arabic" w:hAnsi="Simplified Arabic" w:cs="Simplified Arabic" w:hint="cs"/>
          <w:rtl/>
        </w:rPr>
        <w:t xml:space="preserve"> مقارنة مع العام </w:t>
      </w:r>
      <w:r w:rsidR="00181938" w:rsidRPr="00B45B39">
        <w:rPr>
          <w:rFonts w:ascii="Simplified Arabic" w:hAnsi="Simplified Arabic" w:cs="Simplified Arabic" w:hint="cs"/>
          <w:rtl/>
        </w:rPr>
        <w:t>2021</w:t>
      </w:r>
      <w:r w:rsidRPr="00B45B39">
        <w:rPr>
          <w:rFonts w:ascii="Simplified Arabic" w:hAnsi="Simplified Arabic" w:cs="Simplified Arabic" w:hint="cs"/>
          <w:rtl/>
        </w:rPr>
        <w:t>.</w:t>
      </w:r>
    </w:p>
    <w:p w:rsidR="00847C39" w:rsidRPr="00B45B39" w:rsidRDefault="00847C39" w:rsidP="00E875B0">
      <w:pPr>
        <w:tabs>
          <w:tab w:val="left" w:pos="1492"/>
        </w:tabs>
        <w:jc w:val="both"/>
        <w:rPr>
          <w:rFonts w:ascii="Simplified Arabic" w:hAnsi="Simplified Arabic" w:cs="Simplified Arabic"/>
          <w:rtl/>
        </w:rPr>
      </w:pPr>
    </w:p>
    <w:p w:rsidR="009C78F8" w:rsidRPr="00B45B39" w:rsidRDefault="009C78F8" w:rsidP="00B440A2">
      <w:pPr>
        <w:pStyle w:val="ListParagraph"/>
        <w:ind w:left="71"/>
        <w:jc w:val="both"/>
        <w:rPr>
          <w:rFonts w:cs="Simplified Arabic"/>
          <w:rtl/>
          <w:lang w:val="fr-CH"/>
        </w:rPr>
      </w:pPr>
      <w:r w:rsidRPr="00B45B39">
        <w:rPr>
          <w:rFonts w:ascii="Simplified Arabic" w:hAnsi="Simplified Arabic" w:cs="Simplified Arabic" w:hint="cs"/>
          <w:rtl/>
        </w:rPr>
        <w:t xml:space="preserve">العمل والعمال: </w:t>
      </w:r>
      <w:r w:rsidRPr="00B45B39">
        <w:rPr>
          <w:rFonts w:cs="Simplified Arabic" w:hint="cs"/>
          <w:rtl/>
          <w:lang w:val="fr-CH"/>
        </w:rPr>
        <w:t xml:space="preserve">من المتوقع أن يرتفع </w:t>
      </w:r>
      <w:r w:rsidR="00017585" w:rsidRPr="00B45B39">
        <w:rPr>
          <w:rFonts w:cs="Simplified Arabic" w:hint="cs"/>
          <w:rtl/>
          <w:lang w:val="fr-CH"/>
        </w:rPr>
        <w:t xml:space="preserve">اجمالي </w:t>
      </w:r>
      <w:r w:rsidRPr="00B45B39">
        <w:rPr>
          <w:rFonts w:cs="Simplified Arabic" w:hint="cs"/>
          <w:rtl/>
          <w:lang w:val="fr-CH"/>
        </w:rPr>
        <w:t>عدد العاملين</w:t>
      </w:r>
      <w:r w:rsidR="00017585" w:rsidRPr="00B45B39">
        <w:rPr>
          <w:rFonts w:cs="Simplified Arabic" w:hint="cs"/>
          <w:rtl/>
          <w:lang w:val="fr-CH"/>
        </w:rPr>
        <w:t xml:space="preserve"> الفلسطينيين في السوق المحلي وفي اسرائيل والمستوطنات</w:t>
      </w:r>
      <w:r w:rsidRPr="00B45B39">
        <w:rPr>
          <w:rFonts w:cs="Simplified Arabic" w:hint="cs"/>
          <w:rtl/>
          <w:lang w:val="fr-CH"/>
        </w:rPr>
        <w:t xml:space="preserve"> بنسبة </w:t>
      </w:r>
      <w:r w:rsidR="00181938" w:rsidRPr="00B45B39">
        <w:rPr>
          <w:rFonts w:cs="Simplified Arabic" w:hint="cs"/>
          <w:rtl/>
          <w:lang w:val="fr-CH"/>
        </w:rPr>
        <w:t>5.7</w:t>
      </w:r>
      <w:r w:rsidRPr="00B45B39">
        <w:rPr>
          <w:rFonts w:cs="Simplified Arabic" w:hint="cs"/>
          <w:rtl/>
          <w:lang w:val="fr-CH"/>
        </w:rPr>
        <w:t xml:space="preserve">%، وأن </w:t>
      </w:r>
      <w:r w:rsidR="00017585" w:rsidRPr="00B45B39">
        <w:rPr>
          <w:rFonts w:cs="Simplified Arabic" w:hint="cs"/>
          <w:rtl/>
          <w:lang w:val="fr-CH"/>
        </w:rPr>
        <w:t>يصل</w:t>
      </w:r>
      <w:r w:rsidRPr="00B45B39">
        <w:rPr>
          <w:rFonts w:cs="Simplified Arabic" w:hint="cs"/>
          <w:rtl/>
          <w:lang w:val="fr-CH"/>
        </w:rPr>
        <w:t xml:space="preserve"> معدل البطالة إلى </w:t>
      </w:r>
      <w:r w:rsidR="00181938" w:rsidRPr="00B45B39">
        <w:rPr>
          <w:rFonts w:cs="Simplified Arabic" w:hint="cs"/>
          <w:rtl/>
          <w:lang w:val="fr-CH"/>
        </w:rPr>
        <w:t>27.0</w:t>
      </w:r>
      <w:r w:rsidRPr="00B45B39">
        <w:rPr>
          <w:rFonts w:cs="Simplified Arabic" w:hint="cs"/>
          <w:rtl/>
          <w:lang w:val="fr-CH"/>
        </w:rPr>
        <w:t xml:space="preserve">% عام </w:t>
      </w:r>
      <w:r w:rsidR="00B440A2" w:rsidRPr="00B45B39">
        <w:rPr>
          <w:rFonts w:cs="Simplified Arabic" w:hint="cs"/>
          <w:rtl/>
          <w:lang w:val="fr-CH"/>
        </w:rPr>
        <w:t>2022</w:t>
      </w:r>
      <w:r w:rsidR="00D513B4" w:rsidRPr="00B45B39">
        <w:rPr>
          <w:rFonts w:cs="Simplified Arabic" w:hint="cs"/>
          <w:rtl/>
          <w:lang w:val="fr-CH"/>
        </w:rPr>
        <w:t xml:space="preserve"> مقارنة مع </w:t>
      </w:r>
      <w:r w:rsidR="00017585" w:rsidRPr="00B45B39">
        <w:rPr>
          <w:rFonts w:cs="Simplified Arabic" w:hint="cs"/>
          <w:rtl/>
          <w:lang w:val="fr-CH"/>
        </w:rPr>
        <w:t>27.8</w:t>
      </w:r>
      <w:r w:rsidR="00D513B4" w:rsidRPr="00B45B39">
        <w:rPr>
          <w:rFonts w:cs="Simplified Arabic" w:hint="cs"/>
          <w:rtl/>
          <w:lang w:val="fr-CH"/>
        </w:rPr>
        <w:t xml:space="preserve">% عام </w:t>
      </w:r>
      <w:r w:rsidR="00B440A2" w:rsidRPr="00B45B39">
        <w:rPr>
          <w:rFonts w:cs="Simplified Arabic" w:hint="cs"/>
          <w:rtl/>
          <w:lang w:val="fr-CH"/>
        </w:rPr>
        <w:t>2021</w:t>
      </w:r>
      <w:r w:rsidR="00D513B4" w:rsidRPr="00B45B39">
        <w:rPr>
          <w:rFonts w:cs="Simplified Arabic" w:hint="cs"/>
          <w:rtl/>
          <w:lang w:val="fr-CH"/>
        </w:rPr>
        <w:t>.</w:t>
      </w:r>
    </w:p>
    <w:p w:rsidR="00585F98" w:rsidRPr="00B45B39" w:rsidRDefault="00585F98" w:rsidP="00F85A2C">
      <w:pPr>
        <w:pStyle w:val="ListParagraph"/>
        <w:ind w:left="71" w:firstLine="720"/>
        <w:jc w:val="both"/>
        <w:rPr>
          <w:rFonts w:ascii="Simplified Arabic" w:hAnsi="Simplified Arabic" w:cs="Simplified Arabic"/>
          <w:sz w:val="20"/>
          <w:szCs w:val="20"/>
          <w:rtl/>
        </w:rPr>
      </w:pPr>
    </w:p>
    <w:p w:rsidR="004D72DB" w:rsidRPr="00B45B39" w:rsidRDefault="00B07BD1" w:rsidP="00B07BD1">
      <w:pPr>
        <w:jc w:val="both"/>
        <w:rPr>
          <w:rFonts w:cs="Simplified Arabic"/>
          <w:rtl/>
          <w:lang w:val="fr-CH"/>
        </w:rPr>
      </w:pPr>
      <w:r w:rsidRPr="00B45B39">
        <w:rPr>
          <w:rFonts w:cs="Simplified Arabic" w:hint="cs"/>
          <w:b/>
          <w:bCs/>
          <w:rtl/>
          <w:lang w:val="fr-CH"/>
        </w:rPr>
        <w:lastRenderedPageBreak/>
        <w:t>القطاع الخارجي</w:t>
      </w:r>
      <w:r w:rsidRPr="00B45B39">
        <w:rPr>
          <w:rFonts w:cs="Simplified Arabic" w:hint="cs"/>
          <w:rtl/>
          <w:lang w:val="fr-CH"/>
        </w:rPr>
        <w:t>:</w:t>
      </w:r>
    </w:p>
    <w:p w:rsidR="00D513B4" w:rsidRPr="00B45B39" w:rsidRDefault="00D513B4" w:rsidP="00B440A2">
      <w:pPr>
        <w:ind w:left="71"/>
        <w:jc w:val="both"/>
        <w:rPr>
          <w:rFonts w:cs="Simplified Arabic"/>
          <w:rtl/>
          <w:lang w:val="fr-CH"/>
        </w:rPr>
      </w:pPr>
      <w:r w:rsidRPr="00B45B39">
        <w:rPr>
          <w:rFonts w:cs="Simplified Arabic" w:hint="cs"/>
          <w:rtl/>
          <w:lang w:val="fr-CH"/>
        </w:rPr>
        <w:t>من المتوقع إنخفاض قيمة العجز ف</w:t>
      </w:r>
      <w:r w:rsidR="00B440A2" w:rsidRPr="00B45B39">
        <w:rPr>
          <w:rFonts w:cs="Simplified Arabic" w:hint="cs"/>
          <w:rtl/>
          <w:lang w:val="fr-CH"/>
        </w:rPr>
        <w:t>ي صافي الحساب الجاري لفلسطين</w:t>
      </w:r>
      <w:r w:rsidRPr="00B45B39">
        <w:rPr>
          <w:rFonts w:cs="Simplified Arabic" w:hint="cs"/>
          <w:rtl/>
          <w:lang w:val="fr-CH"/>
        </w:rPr>
        <w:t>، نتيجة ل</w:t>
      </w:r>
      <w:r w:rsidRPr="00B45B39">
        <w:rPr>
          <w:rFonts w:ascii="Simplified Arabic" w:hAnsi="Simplified Arabic" w:cs="Simplified Arabic" w:hint="cs"/>
          <w:rtl/>
        </w:rPr>
        <w:t xml:space="preserve">ارتفاع قيمة صافي الدخل بنسبة </w:t>
      </w:r>
      <w:r w:rsidR="00884B11" w:rsidRPr="00B45B39">
        <w:rPr>
          <w:rFonts w:ascii="Simplified Arabic" w:hAnsi="Simplified Arabic" w:cs="Simplified Arabic" w:hint="cs"/>
          <w:rtl/>
        </w:rPr>
        <w:t>19.6</w:t>
      </w:r>
      <w:r w:rsidRPr="00B45B39">
        <w:rPr>
          <w:rFonts w:ascii="Simplified Arabic" w:hAnsi="Simplified Arabic" w:cs="Simplified Arabic" w:hint="cs"/>
          <w:rtl/>
        </w:rPr>
        <w:t xml:space="preserve">% وارتفاع قيمة صافي التحويلات الجارية بنسبة </w:t>
      </w:r>
      <w:r w:rsidR="00884B11" w:rsidRPr="00B45B39">
        <w:rPr>
          <w:rFonts w:ascii="Simplified Arabic" w:hAnsi="Simplified Arabic" w:cs="Simplified Arabic" w:hint="cs"/>
          <w:rtl/>
        </w:rPr>
        <w:t>82.2</w:t>
      </w:r>
      <w:r w:rsidRPr="00B45B39">
        <w:rPr>
          <w:rFonts w:ascii="Simplified Arabic" w:hAnsi="Simplified Arabic" w:cs="Simplified Arabic" w:hint="cs"/>
          <w:rtl/>
        </w:rPr>
        <w:t>%،</w:t>
      </w:r>
      <w:r w:rsidRPr="00B45B39">
        <w:rPr>
          <w:rFonts w:cs="Simplified Arabic" w:hint="cs"/>
          <w:rtl/>
          <w:lang w:val="fr-CH" w:bidi="ar-JO"/>
        </w:rPr>
        <w:t xml:space="preserve"> </w:t>
      </w:r>
      <w:r w:rsidR="00884B11" w:rsidRPr="00B45B39">
        <w:rPr>
          <w:rFonts w:cs="Simplified Arabic" w:hint="cs"/>
          <w:rtl/>
          <w:lang w:val="fr-CH" w:bidi="ar-JO"/>
        </w:rPr>
        <w:t>وانخفاض</w:t>
      </w:r>
      <w:r w:rsidRPr="00B45B39">
        <w:rPr>
          <w:rFonts w:ascii="Simplified Arabic" w:hAnsi="Simplified Arabic" w:cs="Simplified Arabic" w:hint="cs"/>
          <w:rtl/>
        </w:rPr>
        <w:t xml:space="preserve"> قيمة عجز الميزان التجاري بنسبة </w:t>
      </w:r>
      <w:r w:rsidR="00884B11" w:rsidRPr="00B45B39">
        <w:rPr>
          <w:rFonts w:ascii="Simplified Arabic" w:hAnsi="Simplified Arabic" w:cs="Simplified Arabic" w:hint="cs"/>
          <w:rtl/>
        </w:rPr>
        <w:t>1.6</w:t>
      </w:r>
      <w:r w:rsidR="00C96D3E" w:rsidRPr="00B45B39">
        <w:rPr>
          <w:rFonts w:ascii="Simplified Arabic" w:hAnsi="Simplified Arabic" w:cs="Simplified Arabic" w:hint="cs"/>
          <w:rtl/>
        </w:rPr>
        <w:t xml:space="preserve">%، </w:t>
      </w:r>
      <w:r w:rsidRPr="00B45B39">
        <w:rPr>
          <w:rFonts w:ascii="Simplified Arabic" w:hAnsi="Simplified Arabic" w:cs="Simplified Arabic" w:hint="cs"/>
          <w:rtl/>
        </w:rPr>
        <w:t>كما وسترتفع</w:t>
      </w:r>
      <w:r w:rsidRPr="00B45B39">
        <w:rPr>
          <w:rFonts w:cs="Simplified Arabic" w:hint="cs"/>
          <w:rtl/>
          <w:lang w:val="fr-CH"/>
        </w:rPr>
        <w:t xml:space="preserve"> قيمة الدخل القومي الاجمالي والدخل القومي المتاح الاجمالي بنسبة </w:t>
      </w:r>
      <w:r w:rsidR="00884B11" w:rsidRPr="00B45B39">
        <w:rPr>
          <w:rFonts w:cs="Simplified Arabic" w:hint="cs"/>
          <w:rtl/>
          <w:lang w:val="fr-CH"/>
        </w:rPr>
        <w:t>11.6</w:t>
      </w:r>
      <w:r w:rsidRPr="00B45B39">
        <w:rPr>
          <w:rFonts w:cs="Simplified Arabic" w:hint="cs"/>
          <w:rtl/>
          <w:lang w:val="fr-CH"/>
        </w:rPr>
        <w:t xml:space="preserve">%، </w:t>
      </w:r>
      <w:r w:rsidR="00884B11" w:rsidRPr="00B45B39">
        <w:rPr>
          <w:rFonts w:cs="Simplified Arabic" w:hint="cs"/>
          <w:rtl/>
          <w:lang w:val="fr-CH"/>
        </w:rPr>
        <w:t>15.4</w:t>
      </w:r>
      <w:r w:rsidRPr="00B45B39">
        <w:rPr>
          <w:rFonts w:cs="Simplified Arabic" w:hint="cs"/>
          <w:rtl/>
          <w:lang w:val="fr-CH"/>
        </w:rPr>
        <w:t>% على التوالي</w:t>
      </w:r>
      <w:r w:rsidR="00017585" w:rsidRPr="00B45B39">
        <w:rPr>
          <w:rFonts w:cs="Simplified Arabic" w:hint="cs"/>
          <w:rtl/>
          <w:lang w:val="fr-CH"/>
        </w:rPr>
        <w:t xml:space="preserve">، وذلك خلال العام </w:t>
      </w:r>
      <w:r w:rsidR="00884B11" w:rsidRPr="00B45B39">
        <w:rPr>
          <w:rFonts w:cs="Simplified Arabic" w:hint="cs"/>
          <w:rtl/>
          <w:lang w:val="fr-CH"/>
        </w:rPr>
        <w:t>2022</w:t>
      </w:r>
      <w:r w:rsidR="00017585" w:rsidRPr="00B45B39">
        <w:rPr>
          <w:rFonts w:cs="Simplified Arabic" w:hint="cs"/>
          <w:rtl/>
          <w:lang w:val="fr-CH"/>
        </w:rPr>
        <w:t xml:space="preserve"> مقارنة مع العام </w:t>
      </w:r>
      <w:r w:rsidR="00884B11" w:rsidRPr="00B45B39">
        <w:rPr>
          <w:rFonts w:cs="Simplified Arabic" w:hint="cs"/>
          <w:rtl/>
          <w:lang w:val="fr-CH"/>
        </w:rPr>
        <w:t>2021</w:t>
      </w:r>
      <w:r w:rsidRPr="00B45B39">
        <w:rPr>
          <w:rFonts w:cs="Simplified Arabic" w:hint="cs"/>
          <w:rtl/>
          <w:lang w:val="fr-CH"/>
        </w:rPr>
        <w:t>.</w:t>
      </w:r>
    </w:p>
    <w:p w:rsidR="00CB1317" w:rsidRPr="00B45B39" w:rsidRDefault="00CB1317" w:rsidP="00D513B4">
      <w:pPr>
        <w:ind w:left="71"/>
        <w:jc w:val="both"/>
        <w:rPr>
          <w:rFonts w:cs="Simplified Arabic"/>
          <w:sz w:val="20"/>
          <w:szCs w:val="20"/>
          <w:rtl/>
          <w:lang w:val="fr-CH"/>
        </w:rPr>
      </w:pPr>
    </w:p>
    <w:p w:rsidR="00B07BD1" w:rsidRPr="00B45B39" w:rsidRDefault="00B07BD1" w:rsidP="00B07BD1">
      <w:pPr>
        <w:ind w:right="720"/>
        <w:jc w:val="both"/>
        <w:rPr>
          <w:rFonts w:ascii="Simplified Arabic" w:hAnsi="Simplified Arabic" w:cs="Simplified Arabic"/>
          <w:b/>
          <w:bCs/>
          <w:rtl/>
        </w:rPr>
      </w:pPr>
      <w:r w:rsidRPr="00B45B39">
        <w:rPr>
          <w:rFonts w:ascii="Simplified Arabic" w:hAnsi="Simplified Arabic" w:cs="Simplified Arabic" w:hint="cs"/>
          <w:b/>
          <w:bCs/>
          <w:rtl/>
        </w:rPr>
        <w:t xml:space="preserve">3.السيناريو المتشائم </w:t>
      </w:r>
    </w:p>
    <w:p w:rsidR="0040486C" w:rsidRPr="00B45B39" w:rsidRDefault="0040486C" w:rsidP="001104DD">
      <w:pPr>
        <w:pStyle w:val="ListParagraph"/>
        <w:spacing w:line="240" w:lineRule="atLeast"/>
        <w:ind w:left="0"/>
        <w:jc w:val="both"/>
        <w:rPr>
          <w:rFonts w:ascii="Simplified Arabic" w:hAnsi="Simplified Arabic" w:cs="Simplified Arabic"/>
        </w:rPr>
      </w:pPr>
      <w:r w:rsidRPr="00B45B39">
        <w:rPr>
          <w:rFonts w:ascii="Simplified Arabic" w:hAnsi="Simplified Arabic" w:cs="Simplified Arabic" w:hint="cs"/>
          <w:rtl/>
        </w:rPr>
        <w:t xml:space="preserve">يستند </w:t>
      </w:r>
      <w:r w:rsidRPr="00B45B39">
        <w:rPr>
          <w:rFonts w:cs="Simplified Arabic" w:hint="cs"/>
          <w:rtl/>
        </w:rPr>
        <w:t xml:space="preserve">هذا </w:t>
      </w:r>
      <w:r w:rsidRPr="00B45B39">
        <w:rPr>
          <w:rFonts w:ascii="Simplified Arabic" w:hAnsi="Simplified Arabic" w:cs="Simplified Arabic" w:hint="cs"/>
          <w:rtl/>
        </w:rPr>
        <w:t>السيناريو إلى تزايد عدد الاصابات بوباء كورونا جراء الدخول بموجة جديدة، وبالتالي مزيداً من الاجراءات الحكومية للحد من تفشي هذا الوباء والذي بدوره سيؤثر ع</w:t>
      </w:r>
      <w:r w:rsidR="00F453DE" w:rsidRPr="00B45B39">
        <w:rPr>
          <w:rFonts w:ascii="Simplified Arabic" w:hAnsi="Simplified Arabic" w:cs="Simplified Arabic" w:hint="cs"/>
          <w:rtl/>
        </w:rPr>
        <w:t xml:space="preserve">لى الوضع الاقتصادي والاجتماعي، </w:t>
      </w:r>
      <w:r w:rsidRPr="00B45B39">
        <w:rPr>
          <w:rFonts w:ascii="Simplified Arabic" w:hAnsi="Simplified Arabic" w:cs="Simplified Arabic" w:hint="cs"/>
          <w:rtl/>
        </w:rPr>
        <w:t xml:space="preserve">كما يفترض السيناريو </w:t>
      </w:r>
      <w:r w:rsidR="0015085C" w:rsidRPr="00B45B39">
        <w:rPr>
          <w:rFonts w:ascii="Simplified Arabic" w:hAnsi="Simplified Arabic" w:cs="Simplified Arabic" w:hint="cs"/>
          <w:rtl/>
        </w:rPr>
        <w:t>تجميد جزئي او كلي</w:t>
      </w:r>
      <w:r w:rsidRPr="00B45B39">
        <w:rPr>
          <w:rFonts w:ascii="Simplified Arabic" w:hAnsi="Simplified Arabic" w:cs="Simplified Arabic" w:hint="cs"/>
          <w:rtl/>
        </w:rPr>
        <w:t xml:space="preserve"> من قبل الاحتلال الاسرائيلي</w:t>
      </w:r>
      <w:r w:rsidR="008A0586" w:rsidRPr="00B45B39">
        <w:rPr>
          <w:rFonts w:ascii="Simplified Arabic" w:hAnsi="Simplified Arabic" w:cs="Simplified Arabic" w:hint="cs"/>
          <w:rtl/>
        </w:rPr>
        <w:t xml:space="preserve"> </w:t>
      </w:r>
      <w:r w:rsidR="00A934C3" w:rsidRPr="00B45B39">
        <w:rPr>
          <w:rFonts w:ascii="Simplified Arabic" w:hAnsi="Simplified Arabic" w:cs="Simplified Arabic" w:hint="cs"/>
          <w:rtl/>
        </w:rPr>
        <w:t>لاموال المقاصة والذي سيؤثر سلباً على قدرة الحكو</w:t>
      </w:r>
      <w:r w:rsidR="001104DD" w:rsidRPr="00B45B39">
        <w:rPr>
          <w:rFonts w:ascii="Simplified Arabic" w:hAnsi="Simplified Arabic" w:cs="Simplified Arabic" w:hint="cs"/>
          <w:rtl/>
        </w:rPr>
        <w:t>م</w:t>
      </w:r>
      <w:r w:rsidR="00A934C3" w:rsidRPr="00B45B39">
        <w:rPr>
          <w:rFonts w:ascii="Simplified Arabic" w:hAnsi="Simplified Arabic" w:cs="Simplified Arabic" w:hint="cs"/>
          <w:rtl/>
        </w:rPr>
        <w:t xml:space="preserve">ة على الايفاء بالتزاماتها، </w:t>
      </w:r>
      <w:r w:rsidRPr="00B45B39">
        <w:rPr>
          <w:rFonts w:ascii="Simplified Arabic" w:hAnsi="Simplified Arabic" w:cs="Simplified Arabic" w:hint="cs"/>
          <w:rtl/>
        </w:rPr>
        <w:t xml:space="preserve">ويفترض السيناريو </w:t>
      </w:r>
      <w:r w:rsidR="00F453DE" w:rsidRPr="00B45B39">
        <w:rPr>
          <w:rFonts w:ascii="Simplified Arabic" w:hAnsi="Simplified Arabic" w:cs="Simplified Arabic" w:hint="cs"/>
          <w:rtl/>
        </w:rPr>
        <w:t>انخفاض</w:t>
      </w:r>
      <w:r w:rsidRPr="00B45B39">
        <w:rPr>
          <w:rFonts w:ascii="Simplified Arabic" w:hAnsi="Simplified Arabic" w:cs="Simplified Arabic" w:hint="cs"/>
          <w:rtl/>
        </w:rPr>
        <w:t xml:space="preserve"> المساعدات المقدمة من الدول المانحة </w:t>
      </w:r>
      <w:r w:rsidRPr="00B45B39">
        <w:rPr>
          <w:rFonts w:cs="Simplified Arabic" w:hint="cs"/>
          <w:rtl/>
        </w:rPr>
        <w:t xml:space="preserve">لتمويل موازنة الحكومة المركزية الفلسطينية والمقدمة الى المشاريع التنموية </w:t>
      </w:r>
      <w:r w:rsidR="00F453DE" w:rsidRPr="00B45B39">
        <w:rPr>
          <w:rFonts w:cs="Simplified Arabic" w:hint="cs"/>
          <w:rtl/>
        </w:rPr>
        <w:t>مقارنة مع العام 2021</w:t>
      </w:r>
      <w:r w:rsidRPr="00B45B39">
        <w:rPr>
          <w:rFonts w:cs="Simplified Arabic" w:hint="cs"/>
          <w:rtl/>
        </w:rPr>
        <w:t>،</w:t>
      </w:r>
      <w:r w:rsidRPr="00B45B39">
        <w:rPr>
          <w:rFonts w:ascii="Simplified Arabic" w:hAnsi="Simplified Arabic" w:cs="Simplified Arabic" w:hint="cs"/>
          <w:rtl/>
        </w:rPr>
        <w:t xml:space="preserve"> </w:t>
      </w:r>
      <w:r w:rsidR="00E92FAF" w:rsidRPr="00B45B39">
        <w:rPr>
          <w:rFonts w:ascii="Simplified Arabic" w:hAnsi="Simplified Arabic" w:cs="Simplified Arabic" w:hint="cs"/>
          <w:rtl/>
        </w:rPr>
        <w:t>مع وجود</w:t>
      </w:r>
      <w:r w:rsidRPr="00B45B39">
        <w:rPr>
          <w:rFonts w:ascii="Simplified Arabic" w:hAnsi="Simplified Arabic" w:cs="Simplified Arabic" w:hint="cs"/>
          <w:rtl/>
        </w:rPr>
        <w:t xml:space="preserve"> ظاهرة التهرب الضريبي، وتراجع تحصيل ضريبة القيمة المضافة المحلية والدخل بسبب الركود الاقتصادي، إضافة إلى عدم تنفيذ مشاريع تطويرية جديدة.  كما يفترض السيناريو استمرارية وجود العراقيل التي يضعها الاحتلال الإسرائيلي على حركة الأشخاص والبضائع من/ وإلى فلسطين، وان</w:t>
      </w:r>
      <w:r w:rsidR="00AE620A" w:rsidRPr="00B45B39">
        <w:rPr>
          <w:rFonts w:ascii="Simplified Arabic" w:hAnsi="Simplified Arabic" w:cs="Simplified Arabic" w:hint="cs"/>
          <w:rtl/>
        </w:rPr>
        <w:t>خفاض عدد التصاريح الصادرة للعمل، والتأخر في عملية إعادة الإعمار في قطاع غزة.</w:t>
      </w:r>
    </w:p>
    <w:p w:rsidR="0093592F" w:rsidRPr="00B45B39" w:rsidRDefault="0093592F" w:rsidP="00B84056">
      <w:pPr>
        <w:pStyle w:val="ListParagraph"/>
        <w:ind w:left="0"/>
        <w:jc w:val="both"/>
        <w:rPr>
          <w:rFonts w:ascii="Simplified Arabic" w:hAnsi="Simplified Arabic" w:cs="Simplified Arabic"/>
          <w:sz w:val="16"/>
          <w:szCs w:val="16"/>
          <w:rtl/>
        </w:rPr>
      </w:pPr>
    </w:p>
    <w:p w:rsidR="00B07BD1" w:rsidRPr="00B45B39" w:rsidRDefault="003C5A40" w:rsidP="00B07BD1">
      <w:pPr>
        <w:pStyle w:val="ListParagraph"/>
        <w:ind w:left="0"/>
        <w:jc w:val="both"/>
        <w:rPr>
          <w:rFonts w:ascii="Simplified Arabic" w:hAnsi="Simplified Arabic" w:cs="Simplified Arabic"/>
          <w:b/>
          <w:bCs/>
          <w:rtl/>
        </w:rPr>
      </w:pPr>
      <w:r w:rsidRPr="00B45B39">
        <w:rPr>
          <w:rFonts w:ascii="Simplified Arabic" w:hAnsi="Simplified Arabic" w:cs="Simplified Arabic" w:hint="cs"/>
          <w:b/>
          <w:bCs/>
          <w:rtl/>
        </w:rPr>
        <w:t xml:space="preserve">توقعات </w:t>
      </w:r>
      <w:r w:rsidR="009B5314" w:rsidRPr="00B45B39">
        <w:rPr>
          <w:rFonts w:ascii="Simplified Arabic" w:hAnsi="Simplified Arabic" w:cs="Simplified Arabic" w:hint="cs"/>
          <w:b/>
          <w:bCs/>
          <w:rtl/>
        </w:rPr>
        <w:t>السيناريو المتشائم</w:t>
      </w:r>
      <w:r w:rsidR="00B07BD1" w:rsidRPr="00B45B39">
        <w:rPr>
          <w:rFonts w:ascii="Simplified Arabic" w:hAnsi="Simplified Arabic" w:cs="Simplified Arabic" w:hint="cs"/>
          <w:b/>
          <w:bCs/>
          <w:rtl/>
        </w:rPr>
        <w:t>:</w:t>
      </w:r>
    </w:p>
    <w:p w:rsidR="007B7D56" w:rsidRPr="00B45B39" w:rsidRDefault="00B07BD1" w:rsidP="00B07BD1">
      <w:pPr>
        <w:pStyle w:val="ListParagraph"/>
        <w:ind w:left="0"/>
        <w:jc w:val="both"/>
        <w:rPr>
          <w:rFonts w:ascii="Simplified Arabic" w:hAnsi="Simplified Arabic" w:cs="Simplified Arabic"/>
          <w:rtl/>
        </w:rPr>
      </w:pPr>
      <w:r w:rsidRPr="00B45B39">
        <w:rPr>
          <w:rFonts w:ascii="Simplified Arabic" w:hAnsi="Simplified Arabic" w:cs="Simplified Arabic" w:hint="cs"/>
          <w:b/>
          <w:bCs/>
          <w:rtl/>
        </w:rPr>
        <w:t>القطاع الحقيقي</w:t>
      </w:r>
      <w:r w:rsidRPr="00B45B39">
        <w:rPr>
          <w:rFonts w:ascii="Simplified Arabic" w:hAnsi="Simplified Arabic" w:cs="Simplified Arabic" w:hint="cs"/>
          <w:rtl/>
        </w:rPr>
        <w:t>:</w:t>
      </w:r>
    </w:p>
    <w:p w:rsidR="00017585" w:rsidRPr="00B45B39" w:rsidRDefault="007B7D56" w:rsidP="00181938">
      <w:pPr>
        <w:pStyle w:val="ListParagraph"/>
        <w:ind w:left="0"/>
        <w:jc w:val="both"/>
        <w:rPr>
          <w:rFonts w:ascii="Simplified Arabic" w:hAnsi="Simplified Arabic" w:cs="Simplified Arabic"/>
          <w:rtl/>
        </w:rPr>
      </w:pPr>
      <w:r w:rsidRPr="00B45B39">
        <w:rPr>
          <w:rFonts w:ascii="Simplified Arabic" w:hAnsi="Simplified Arabic" w:cs="Simplified Arabic" w:hint="cs"/>
          <w:rtl/>
        </w:rPr>
        <w:t>الناتج المحلي الاجمالي:</w:t>
      </w:r>
      <w:r w:rsidR="00B07BD1" w:rsidRPr="00B45B39">
        <w:rPr>
          <w:rFonts w:ascii="Simplified Arabic" w:hAnsi="Simplified Arabic" w:cs="Simplified Arabic" w:hint="cs"/>
          <w:rtl/>
        </w:rPr>
        <w:t xml:space="preserve"> من المتوقع </w:t>
      </w:r>
      <w:r w:rsidR="00181938" w:rsidRPr="00B45B39">
        <w:rPr>
          <w:rFonts w:ascii="Simplified Arabic" w:hAnsi="Simplified Arabic" w:cs="Simplified Arabic" w:hint="cs"/>
          <w:rtl/>
        </w:rPr>
        <w:t>انخفاض</w:t>
      </w:r>
      <w:r w:rsidR="00B07BD1" w:rsidRPr="00B45B39">
        <w:rPr>
          <w:rFonts w:ascii="Simplified Arabic" w:hAnsi="Simplified Arabic" w:cs="Simplified Arabic" w:hint="cs"/>
          <w:rtl/>
        </w:rPr>
        <w:t xml:space="preserve"> قيمة الناتج المحلي الإجمالي خلال عام </w:t>
      </w:r>
      <w:r w:rsidR="00181938" w:rsidRPr="00B45B39">
        <w:rPr>
          <w:rFonts w:ascii="Simplified Arabic" w:hAnsi="Simplified Arabic" w:cs="Simplified Arabic" w:hint="cs"/>
          <w:rtl/>
        </w:rPr>
        <w:t>2022 بنسبة 2.7%</w:t>
      </w:r>
      <w:r w:rsidR="00B07BD1" w:rsidRPr="00B45B39">
        <w:rPr>
          <w:rFonts w:ascii="Simplified Arabic" w:hAnsi="Simplified Arabic" w:cs="Simplified Arabic" w:hint="cs"/>
          <w:rtl/>
        </w:rPr>
        <w:t xml:space="preserve">، وانخفاض </w:t>
      </w:r>
      <w:r w:rsidR="00C15B0B"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نصيب الفرد من</w:t>
      </w:r>
      <w:r w:rsidR="00B12F3F" w:rsidRPr="00B45B39">
        <w:rPr>
          <w:rFonts w:ascii="Simplified Arabic" w:hAnsi="Simplified Arabic" w:cs="Simplified Arabic" w:hint="cs"/>
          <w:rtl/>
        </w:rPr>
        <w:t>ه</w:t>
      </w:r>
      <w:r w:rsidR="00AA6DC6" w:rsidRPr="00B45B39">
        <w:rPr>
          <w:rFonts w:ascii="Simplified Arabic" w:hAnsi="Simplified Arabic" w:cs="Simplified Arabic" w:hint="cs"/>
          <w:rtl/>
        </w:rPr>
        <w:t xml:space="preserve"> بنسبة </w:t>
      </w:r>
      <w:r w:rsidR="00181938" w:rsidRPr="00B45B39">
        <w:rPr>
          <w:rFonts w:ascii="Simplified Arabic" w:hAnsi="Simplified Arabic" w:cs="Simplified Arabic" w:hint="cs"/>
          <w:rtl/>
        </w:rPr>
        <w:t>5.0</w:t>
      </w:r>
      <w:r w:rsidR="00121C80" w:rsidRPr="00B45B39">
        <w:rPr>
          <w:rFonts w:ascii="Simplified Arabic" w:hAnsi="Simplified Arabic" w:cs="Simplified Arabic" w:hint="cs"/>
          <w:rtl/>
        </w:rPr>
        <w:t xml:space="preserve">%. </w:t>
      </w:r>
      <w:r w:rsidR="00B07BD1" w:rsidRPr="00B45B39">
        <w:rPr>
          <w:rFonts w:ascii="Simplified Arabic" w:hAnsi="Simplified Arabic" w:cs="Simplified Arabic" w:hint="cs"/>
          <w:rtl/>
        </w:rPr>
        <w:t xml:space="preserve">ومن المتوقع أن </w:t>
      </w:r>
      <w:r w:rsidR="00181938" w:rsidRPr="00B45B39">
        <w:rPr>
          <w:rFonts w:ascii="Simplified Arabic" w:hAnsi="Simplified Arabic" w:cs="Simplified Arabic" w:hint="cs"/>
          <w:rtl/>
        </w:rPr>
        <w:t>تنخفض</w:t>
      </w:r>
      <w:r w:rsidR="00B07BD1" w:rsidRPr="00B45B39">
        <w:rPr>
          <w:rFonts w:ascii="Simplified Arabic" w:hAnsi="Simplified Arabic" w:cs="Simplified Arabic" w:hint="cs"/>
          <w:rtl/>
        </w:rPr>
        <w:t xml:space="preserve"> </w:t>
      </w:r>
      <w:r w:rsidR="00C15B0B" w:rsidRPr="00B45B39">
        <w:rPr>
          <w:rFonts w:ascii="Simplified Arabic" w:hAnsi="Simplified Arabic" w:cs="Simplified Arabic" w:hint="cs"/>
          <w:rtl/>
        </w:rPr>
        <w:t xml:space="preserve">قيمة </w:t>
      </w:r>
      <w:r w:rsidR="00B07BD1" w:rsidRPr="00B45B39">
        <w:rPr>
          <w:rFonts w:ascii="Simplified Arabic" w:hAnsi="Simplified Arabic" w:cs="Simplified Arabic" w:hint="cs"/>
          <w:rtl/>
        </w:rPr>
        <w:t xml:space="preserve">إجمالي الاستهلاك بنسبة </w:t>
      </w:r>
      <w:r w:rsidR="00181938" w:rsidRPr="00B45B39">
        <w:rPr>
          <w:rFonts w:ascii="Simplified Arabic" w:hAnsi="Simplified Arabic" w:cs="Simplified Arabic" w:hint="cs"/>
          <w:rtl/>
        </w:rPr>
        <w:t>0.5</w:t>
      </w:r>
      <w:r w:rsidR="00017585" w:rsidRPr="00B45B39">
        <w:rPr>
          <w:rFonts w:ascii="Simplified Arabic" w:hAnsi="Simplified Arabic" w:cs="Simplified Arabic" w:hint="cs"/>
          <w:rtl/>
        </w:rPr>
        <w:t xml:space="preserve">% مقارنة مع العام </w:t>
      </w:r>
      <w:r w:rsidR="00181938" w:rsidRPr="00B45B39">
        <w:rPr>
          <w:rFonts w:ascii="Simplified Arabic" w:hAnsi="Simplified Arabic" w:cs="Simplified Arabic" w:hint="cs"/>
          <w:rtl/>
        </w:rPr>
        <w:t>2021</w:t>
      </w:r>
      <w:r w:rsidR="00017585" w:rsidRPr="00B45B39">
        <w:rPr>
          <w:rFonts w:ascii="Simplified Arabic" w:hAnsi="Simplified Arabic" w:cs="Simplified Arabic" w:hint="cs"/>
          <w:rtl/>
        </w:rPr>
        <w:t>.</w:t>
      </w:r>
    </w:p>
    <w:p w:rsidR="007B7D56" w:rsidRPr="00B45B39" w:rsidRDefault="007B7D56" w:rsidP="00121C80">
      <w:pPr>
        <w:pStyle w:val="ListParagraph"/>
        <w:ind w:left="0" w:firstLine="720"/>
        <w:jc w:val="both"/>
        <w:rPr>
          <w:rFonts w:ascii="Simplified Arabic" w:hAnsi="Simplified Arabic" w:cs="Simplified Arabic"/>
          <w:sz w:val="14"/>
          <w:szCs w:val="14"/>
          <w:rtl/>
        </w:rPr>
      </w:pPr>
    </w:p>
    <w:p w:rsidR="00BF6CEA" w:rsidRPr="00B45B39" w:rsidRDefault="00BF6CEA" w:rsidP="008612A4">
      <w:pPr>
        <w:tabs>
          <w:tab w:val="left" w:pos="1492"/>
        </w:tabs>
        <w:jc w:val="both"/>
        <w:rPr>
          <w:rFonts w:ascii="Simplified Arabic" w:hAnsi="Simplified Arabic" w:cs="Simplified Arabic"/>
          <w:rtl/>
        </w:rPr>
      </w:pPr>
      <w:r w:rsidRPr="00B45B39">
        <w:rPr>
          <w:rFonts w:ascii="Simplified Arabic" w:hAnsi="Simplified Arabic" w:cs="Simplified Arabic" w:hint="cs"/>
          <w:rtl/>
        </w:rPr>
        <w:t xml:space="preserve">على مستوى الأنشطة الاقتصادية، من المتوقع </w:t>
      </w:r>
      <w:r w:rsidR="00181938" w:rsidRPr="00B45B39">
        <w:rPr>
          <w:rFonts w:ascii="Simplified Arabic" w:hAnsi="Simplified Arabic" w:cs="Simplified Arabic" w:hint="cs"/>
          <w:rtl/>
        </w:rPr>
        <w:t>انخفاض</w:t>
      </w:r>
      <w:r w:rsidRPr="00B45B39">
        <w:rPr>
          <w:rFonts w:ascii="Simplified Arabic" w:hAnsi="Simplified Arabic" w:cs="Simplified Arabic" w:hint="cs"/>
          <w:rtl/>
        </w:rPr>
        <w:t xml:space="preserve"> القيمة المضافة</w:t>
      </w:r>
      <w:r w:rsidR="008612A4" w:rsidRPr="00B45B39">
        <w:rPr>
          <w:rFonts w:ascii="Simplified Arabic" w:hAnsi="Simplified Arabic" w:cs="Simplified Arabic" w:hint="cs"/>
          <w:rtl/>
        </w:rPr>
        <w:t xml:space="preserve"> لأنشطة الإنشاءات بنسبة  11.9%، وأنشطة الصناعة بنسبة 5.8%،</w:t>
      </w:r>
      <w:r w:rsidRPr="00B45B39">
        <w:rPr>
          <w:rFonts w:ascii="Simplified Arabic" w:hAnsi="Simplified Arabic" w:cs="Simplified Arabic" w:hint="cs"/>
          <w:rtl/>
        </w:rPr>
        <w:t xml:space="preserve"> </w:t>
      </w:r>
      <w:r w:rsidR="008612A4" w:rsidRPr="00B45B39">
        <w:rPr>
          <w:rFonts w:ascii="Simplified Arabic" w:hAnsi="Simplified Arabic" w:cs="Simplified Arabic" w:hint="cs"/>
          <w:rtl/>
        </w:rPr>
        <w:t>و</w:t>
      </w:r>
      <w:r w:rsidRPr="00B45B39">
        <w:rPr>
          <w:rFonts w:ascii="Simplified Arabic" w:hAnsi="Simplified Arabic" w:cs="Simplified Arabic" w:hint="cs"/>
          <w:rtl/>
        </w:rPr>
        <w:t xml:space="preserve">أنشطة الزراعة بنسبة </w:t>
      </w:r>
      <w:r w:rsidR="00181938" w:rsidRPr="00B45B39">
        <w:rPr>
          <w:rFonts w:ascii="Simplified Arabic" w:hAnsi="Simplified Arabic" w:cs="Simplified Arabic" w:hint="cs"/>
          <w:rtl/>
        </w:rPr>
        <w:t>2.5</w:t>
      </w:r>
      <w:r w:rsidR="008612A4" w:rsidRPr="00B45B39">
        <w:rPr>
          <w:rFonts w:ascii="Simplified Arabic" w:hAnsi="Simplified Arabic" w:cs="Simplified Arabic" w:hint="cs"/>
          <w:rtl/>
        </w:rPr>
        <w:t>%، و</w:t>
      </w:r>
      <w:r w:rsidRPr="00B45B39">
        <w:rPr>
          <w:rFonts w:ascii="Simplified Arabic" w:hAnsi="Simplified Arabic" w:cs="Simplified Arabic" w:hint="cs"/>
          <w:rtl/>
        </w:rPr>
        <w:t xml:space="preserve">أنشطة الخدمات بما نسبته </w:t>
      </w:r>
      <w:r w:rsidR="00BB079B" w:rsidRPr="00B45B39">
        <w:rPr>
          <w:rFonts w:ascii="Simplified Arabic" w:hAnsi="Simplified Arabic" w:cs="Simplified Arabic" w:hint="cs"/>
          <w:rtl/>
        </w:rPr>
        <w:t>2</w:t>
      </w:r>
      <w:r w:rsidR="004A08F1" w:rsidRPr="00B45B39">
        <w:rPr>
          <w:rFonts w:ascii="Simplified Arabic" w:hAnsi="Simplified Arabic" w:cs="Simplified Arabic" w:hint="cs"/>
          <w:rtl/>
        </w:rPr>
        <w:t>.</w:t>
      </w:r>
      <w:r w:rsidR="00700760" w:rsidRPr="00B45B39">
        <w:rPr>
          <w:rFonts w:ascii="Simplified Arabic" w:hAnsi="Simplified Arabic" w:cs="Simplified Arabic" w:hint="cs"/>
          <w:rtl/>
        </w:rPr>
        <w:t>2</w:t>
      </w:r>
      <w:r w:rsidRPr="00B45B39">
        <w:rPr>
          <w:rFonts w:ascii="Simplified Arabic" w:hAnsi="Simplified Arabic" w:cs="Simplified Arabic" w:hint="cs"/>
          <w:rtl/>
        </w:rPr>
        <w:t xml:space="preserve">% وذلك خلال العام </w:t>
      </w:r>
      <w:r w:rsidR="00181938" w:rsidRPr="00B45B39">
        <w:rPr>
          <w:rFonts w:ascii="Simplified Arabic" w:hAnsi="Simplified Arabic" w:cs="Simplified Arabic" w:hint="cs"/>
          <w:rtl/>
        </w:rPr>
        <w:t>2022</w:t>
      </w:r>
      <w:r w:rsidRPr="00B45B39">
        <w:rPr>
          <w:rFonts w:ascii="Simplified Arabic" w:hAnsi="Simplified Arabic" w:cs="Simplified Arabic" w:hint="cs"/>
          <w:rtl/>
        </w:rPr>
        <w:t xml:space="preserve"> مقارنة مع العام </w:t>
      </w:r>
      <w:r w:rsidR="00181938" w:rsidRPr="00B45B39">
        <w:rPr>
          <w:rFonts w:ascii="Simplified Arabic" w:hAnsi="Simplified Arabic" w:cs="Simplified Arabic" w:hint="cs"/>
          <w:rtl/>
        </w:rPr>
        <w:t>2021</w:t>
      </w:r>
      <w:r w:rsidRPr="00B45B39">
        <w:rPr>
          <w:rFonts w:ascii="Simplified Arabic" w:hAnsi="Simplified Arabic" w:cs="Simplified Arabic" w:hint="cs"/>
          <w:rtl/>
        </w:rPr>
        <w:t>.</w:t>
      </w:r>
    </w:p>
    <w:p w:rsidR="00BF6CEA" w:rsidRPr="00B45B39" w:rsidRDefault="00BF6CEA" w:rsidP="00121C80">
      <w:pPr>
        <w:pStyle w:val="ListParagraph"/>
        <w:ind w:left="0" w:firstLine="720"/>
        <w:jc w:val="both"/>
        <w:rPr>
          <w:rFonts w:ascii="Simplified Arabic" w:hAnsi="Simplified Arabic" w:cs="Simplified Arabic"/>
          <w:sz w:val="14"/>
          <w:szCs w:val="14"/>
          <w:rtl/>
        </w:rPr>
      </w:pPr>
    </w:p>
    <w:p w:rsidR="007B7D56" w:rsidRPr="00B45B39" w:rsidRDefault="007B7D56" w:rsidP="008E6152">
      <w:pPr>
        <w:pStyle w:val="ListParagraph"/>
        <w:ind w:left="71"/>
        <w:jc w:val="both"/>
        <w:rPr>
          <w:rFonts w:cs="Simplified Arabic"/>
          <w:rtl/>
          <w:lang w:val="fr-CH"/>
        </w:rPr>
      </w:pPr>
      <w:r w:rsidRPr="00B45B39">
        <w:rPr>
          <w:rFonts w:ascii="Simplified Arabic" w:hAnsi="Simplified Arabic" w:cs="Simplified Arabic" w:hint="cs"/>
          <w:rtl/>
        </w:rPr>
        <w:t xml:space="preserve">العمل والعمال: </w:t>
      </w:r>
      <w:r w:rsidR="00AE49A2" w:rsidRPr="00B45B39">
        <w:rPr>
          <w:rFonts w:cs="Simplified Arabic" w:hint="cs"/>
          <w:rtl/>
          <w:lang w:val="fr-CH"/>
        </w:rPr>
        <w:t xml:space="preserve">من المتوقع </w:t>
      </w:r>
      <w:r w:rsidR="00E3524F" w:rsidRPr="00B45B39">
        <w:rPr>
          <w:rFonts w:cs="Simplified Arabic" w:hint="cs"/>
          <w:rtl/>
          <w:lang w:val="fr-CH"/>
        </w:rPr>
        <w:t>أن يصل</w:t>
      </w:r>
      <w:r w:rsidRPr="00B45B39">
        <w:rPr>
          <w:rFonts w:cs="Simplified Arabic" w:hint="cs"/>
          <w:rtl/>
          <w:lang w:val="fr-CH"/>
        </w:rPr>
        <w:t xml:space="preserve"> معدل البطالة</w:t>
      </w:r>
      <w:r w:rsidR="00065ED4" w:rsidRPr="00B45B39">
        <w:rPr>
          <w:rFonts w:cs="Simplified Arabic" w:hint="cs"/>
          <w:rtl/>
          <w:lang w:val="fr-CH"/>
        </w:rPr>
        <w:t xml:space="preserve"> </w:t>
      </w:r>
      <w:r w:rsidR="00F26F81" w:rsidRPr="00B45B39">
        <w:rPr>
          <w:rFonts w:cs="Simplified Arabic" w:hint="cs"/>
          <w:rtl/>
          <w:lang w:val="fr-CH"/>
        </w:rPr>
        <w:t xml:space="preserve">عام </w:t>
      </w:r>
      <w:r w:rsidR="00181938" w:rsidRPr="00B45B39">
        <w:rPr>
          <w:rFonts w:cs="Simplified Arabic" w:hint="cs"/>
          <w:rtl/>
          <w:lang w:val="fr-CH"/>
        </w:rPr>
        <w:t>2022</w:t>
      </w:r>
      <w:r w:rsidR="00F26F81" w:rsidRPr="00B45B39">
        <w:rPr>
          <w:rFonts w:cs="Simplified Arabic" w:hint="cs"/>
          <w:rtl/>
          <w:lang w:val="fr-CH"/>
        </w:rPr>
        <w:t xml:space="preserve"> </w:t>
      </w:r>
      <w:r w:rsidRPr="00B45B39">
        <w:rPr>
          <w:rFonts w:cs="Simplified Arabic" w:hint="cs"/>
          <w:rtl/>
          <w:lang w:val="fr-CH"/>
        </w:rPr>
        <w:t xml:space="preserve">إلى </w:t>
      </w:r>
      <w:r w:rsidR="008E6152" w:rsidRPr="00B45B39">
        <w:rPr>
          <w:rFonts w:cs="Simplified Arabic"/>
          <w:lang w:val="fr-CH"/>
        </w:rPr>
        <w:t>29.2</w:t>
      </w:r>
      <w:r w:rsidRPr="00B45B39">
        <w:rPr>
          <w:rFonts w:cs="Simplified Arabic" w:hint="cs"/>
          <w:rtl/>
          <w:lang w:val="fr-CH"/>
        </w:rPr>
        <w:t>%</w:t>
      </w:r>
      <w:r w:rsidR="00181938" w:rsidRPr="00B45B39">
        <w:rPr>
          <w:rFonts w:cs="Simplified Arabic" w:hint="cs"/>
          <w:rtl/>
          <w:lang w:val="fr-CH"/>
        </w:rPr>
        <w:t xml:space="preserve"> مقارنة مع 27.8% عام 2021</w:t>
      </w:r>
      <w:r w:rsidRPr="00B45B39">
        <w:rPr>
          <w:rFonts w:cs="Simplified Arabic" w:hint="cs"/>
          <w:rtl/>
          <w:lang w:val="fr-CH"/>
        </w:rPr>
        <w:t>.</w:t>
      </w:r>
    </w:p>
    <w:p w:rsidR="007B7D56" w:rsidRPr="00B45B39" w:rsidRDefault="007B7D56" w:rsidP="007B7D56">
      <w:pPr>
        <w:pStyle w:val="ListParagraph"/>
        <w:ind w:left="71"/>
        <w:jc w:val="both"/>
        <w:rPr>
          <w:rFonts w:cs="Simplified Arabic"/>
          <w:sz w:val="16"/>
          <w:szCs w:val="16"/>
          <w:rtl/>
          <w:lang w:val="fr-CH"/>
        </w:rPr>
      </w:pPr>
    </w:p>
    <w:p w:rsidR="00B95C94" w:rsidRPr="00B45B39" w:rsidRDefault="00B07BD1" w:rsidP="00B95C94">
      <w:pPr>
        <w:pStyle w:val="ListParagraph"/>
        <w:ind w:left="71"/>
        <w:jc w:val="both"/>
        <w:rPr>
          <w:rFonts w:ascii="Simplified Arabic" w:hAnsi="Simplified Arabic" w:cs="Simplified Arabic"/>
          <w:rtl/>
        </w:rPr>
      </w:pPr>
      <w:r w:rsidRPr="00B45B39">
        <w:rPr>
          <w:rFonts w:ascii="Simplified Arabic" w:hAnsi="Simplified Arabic" w:cs="Simplified Arabic" w:hint="cs"/>
          <w:b/>
          <w:bCs/>
          <w:rtl/>
        </w:rPr>
        <w:t>القطاع الخارجي</w:t>
      </w:r>
      <w:r w:rsidRPr="00B45B39">
        <w:rPr>
          <w:rFonts w:ascii="Simplified Arabic" w:hAnsi="Simplified Arabic" w:cs="Simplified Arabic" w:hint="cs"/>
          <w:rtl/>
        </w:rPr>
        <w:t>:</w:t>
      </w:r>
    </w:p>
    <w:p w:rsidR="00B07BD1" w:rsidRPr="00B45B39" w:rsidRDefault="00B07BD1" w:rsidP="00884B11">
      <w:pPr>
        <w:pStyle w:val="ListParagraph"/>
        <w:ind w:left="71"/>
        <w:jc w:val="both"/>
        <w:rPr>
          <w:rFonts w:ascii="Simplified Arabic" w:hAnsi="Simplified Arabic" w:cs="Simplified Arabic"/>
        </w:rPr>
      </w:pPr>
      <w:r w:rsidRPr="00B45B39">
        <w:rPr>
          <w:rFonts w:ascii="Simplified Arabic" w:hAnsi="Simplified Arabic" w:cs="Simplified Arabic" w:hint="cs"/>
          <w:rtl/>
        </w:rPr>
        <w:t xml:space="preserve">من المتوقع </w:t>
      </w:r>
      <w:r w:rsidR="00884B11" w:rsidRPr="00B45B39">
        <w:rPr>
          <w:rFonts w:ascii="Simplified Arabic" w:hAnsi="Simplified Arabic" w:cs="Simplified Arabic" w:hint="cs"/>
          <w:rtl/>
        </w:rPr>
        <w:t>ارتفاع</w:t>
      </w:r>
      <w:r w:rsidRPr="00B45B39">
        <w:rPr>
          <w:rFonts w:ascii="Simplified Arabic" w:hAnsi="Simplified Arabic" w:cs="Simplified Arabic" w:hint="cs"/>
          <w:rtl/>
        </w:rPr>
        <w:t xml:space="preserve"> </w:t>
      </w:r>
      <w:r w:rsidR="001F59A8" w:rsidRPr="00B45B39">
        <w:rPr>
          <w:rFonts w:ascii="Simplified Arabic" w:hAnsi="Simplified Arabic" w:cs="Simplified Arabic" w:hint="cs"/>
          <w:rtl/>
        </w:rPr>
        <w:t xml:space="preserve">قيمة </w:t>
      </w:r>
      <w:r w:rsidRPr="00B45B39">
        <w:rPr>
          <w:rFonts w:ascii="Simplified Arabic" w:hAnsi="Simplified Arabic" w:cs="Simplified Arabic" w:hint="cs"/>
          <w:rtl/>
        </w:rPr>
        <w:t xml:space="preserve">العجز في صافي الحساب الجاري لفلسطين بنسبة </w:t>
      </w:r>
      <w:r w:rsidR="00884B11" w:rsidRPr="00B45B39">
        <w:rPr>
          <w:rFonts w:ascii="Simplified Arabic" w:hAnsi="Simplified Arabic" w:cs="Simplified Arabic" w:hint="cs"/>
          <w:rtl/>
        </w:rPr>
        <w:t>7.3</w:t>
      </w:r>
      <w:r w:rsidRPr="00B45B39">
        <w:rPr>
          <w:rFonts w:ascii="Simplified Arabic" w:hAnsi="Simplified Arabic" w:cs="Simplified Arabic" w:hint="cs"/>
          <w:rtl/>
        </w:rPr>
        <w:t>%،</w:t>
      </w:r>
      <w:r w:rsidR="00A60F83" w:rsidRPr="00B45B39">
        <w:rPr>
          <w:rFonts w:ascii="Simplified Arabic" w:hAnsi="Simplified Arabic" w:cs="Simplified Arabic" w:hint="cs"/>
          <w:rtl/>
        </w:rPr>
        <w:t xml:space="preserve"> </w:t>
      </w:r>
      <w:r w:rsidR="00AE49A2" w:rsidRPr="00B45B39">
        <w:rPr>
          <w:rFonts w:ascii="Simplified Arabic" w:hAnsi="Simplified Arabic" w:cs="Simplified Arabic" w:hint="cs"/>
          <w:rtl/>
        </w:rPr>
        <w:t xml:space="preserve">نتيجة </w:t>
      </w:r>
      <w:r w:rsidR="00884B11" w:rsidRPr="00B45B39">
        <w:rPr>
          <w:rFonts w:ascii="Simplified Arabic" w:hAnsi="Simplified Arabic" w:cs="Simplified Arabic" w:hint="cs"/>
          <w:rtl/>
        </w:rPr>
        <w:t>انخفاض</w:t>
      </w:r>
      <w:r w:rsidR="00AE49A2" w:rsidRPr="00B45B39">
        <w:rPr>
          <w:rFonts w:ascii="Simplified Arabic" w:hAnsi="Simplified Arabic" w:cs="Simplified Arabic" w:hint="cs"/>
          <w:rtl/>
        </w:rPr>
        <w:t xml:space="preserve"> صافي التحويلات الجارية بنسبة </w:t>
      </w:r>
      <w:r w:rsidR="00884B11" w:rsidRPr="00B45B39">
        <w:rPr>
          <w:rFonts w:ascii="Simplified Arabic" w:hAnsi="Simplified Arabic" w:cs="Simplified Arabic" w:hint="cs"/>
          <w:rtl/>
        </w:rPr>
        <w:t>2.8</w:t>
      </w:r>
      <w:r w:rsidR="00AE49A2" w:rsidRPr="00B45B39">
        <w:rPr>
          <w:rFonts w:ascii="Simplified Arabic" w:hAnsi="Simplified Arabic" w:cs="Simplified Arabic" w:hint="cs"/>
          <w:rtl/>
        </w:rPr>
        <w:t xml:space="preserve">%، </w:t>
      </w:r>
      <w:r w:rsidR="00884B11" w:rsidRPr="00B45B39">
        <w:rPr>
          <w:rFonts w:ascii="Simplified Arabic" w:hAnsi="Simplified Arabic" w:cs="Simplified Arabic" w:hint="cs"/>
          <w:rtl/>
        </w:rPr>
        <w:t>وانخفاض</w:t>
      </w:r>
      <w:r w:rsidR="00A60F83" w:rsidRPr="00B45B39">
        <w:rPr>
          <w:rFonts w:ascii="Simplified Arabic" w:hAnsi="Simplified Arabic" w:cs="Simplified Arabic" w:hint="cs"/>
          <w:rtl/>
        </w:rPr>
        <w:t xml:space="preserve"> قيمة صافي الدخل بنسبة </w:t>
      </w:r>
      <w:r w:rsidR="00884B11" w:rsidRPr="00B45B39">
        <w:rPr>
          <w:rFonts w:ascii="Simplified Arabic" w:hAnsi="Simplified Arabic" w:cs="Simplified Arabic" w:hint="cs"/>
          <w:rtl/>
        </w:rPr>
        <w:t>2.4</w:t>
      </w:r>
      <w:r w:rsidR="00A60F83" w:rsidRPr="00B45B39">
        <w:rPr>
          <w:rFonts w:ascii="Simplified Arabic" w:hAnsi="Simplified Arabic" w:cs="Simplified Arabic" w:hint="cs"/>
          <w:rtl/>
        </w:rPr>
        <w:t xml:space="preserve">% بسبب </w:t>
      </w:r>
      <w:r w:rsidR="00884B11" w:rsidRPr="00B45B39">
        <w:rPr>
          <w:rFonts w:ascii="Simplified Arabic" w:hAnsi="Simplified Arabic" w:cs="Simplified Arabic" w:hint="cs"/>
          <w:rtl/>
        </w:rPr>
        <w:t>انخفاض</w:t>
      </w:r>
      <w:r w:rsidR="00A60F83" w:rsidRPr="00B45B39">
        <w:rPr>
          <w:rFonts w:ascii="Simplified Arabic" w:hAnsi="Simplified Arabic" w:cs="Simplified Arabic" w:hint="cs"/>
          <w:rtl/>
        </w:rPr>
        <w:t xml:space="preserve"> عدد العاملين في إسرائيل</w:t>
      </w:r>
      <w:r w:rsidR="002722B2" w:rsidRPr="00B45B39">
        <w:rPr>
          <w:rFonts w:ascii="Simplified Arabic" w:hAnsi="Simplified Arabic" w:cs="Simplified Arabic" w:hint="cs"/>
          <w:rtl/>
        </w:rPr>
        <w:t xml:space="preserve">، </w:t>
      </w:r>
      <w:r w:rsidR="00884B11" w:rsidRPr="00B45B39">
        <w:rPr>
          <w:rFonts w:ascii="Simplified Arabic" w:hAnsi="Simplified Arabic" w:cs="Simplified Arabic" w:hint="cs"/>
          <w:rtl/>
        </w:rPr>
        <w:t>و</w:t>
      </w:r>
      <w:r w:rsidR="00723A62" w:rsidRPr="00B45B39">
        <w:rPr>
          <w:rFonts w:ascii="Simplified Arabic" w:hAnsi="Simplified Arabic" w:cs="Simplified Arabic" w:hint="cs"/>
          <w:rtl/>
        </w:rPr>
        <w:t>ارتفاع</w:t>
      </w:r>
      <w:r w:rsidRPr="00B45B39">
        <w:rPr>
          <w:rFonts w:ascii="Simplified Arabic" w:hAnsi="Simplified Arabic" w:cs="Simplified Arabic" w:hint="cs"/>
          <w:rtl/>
        </w:rPr>
        <w:t xml:space="preserve"> </w:t>
      </w:r>
      <w:r w:rsidR="001F59A8" w:rsidRPr="00B45B39">
        <w:rPr>
          <w:rFonts w:ascii="Simplified Arabic" w:hAnsi="Simplified Arabic" w:cs="Simplified Arabic" w:hint="cs"/>
          <w:rtl/>
        </w:rPr>
        <w:t xml:space="preserve">قيمة </w:t>
      </w:r>
      <w:r w:rsidRPr="00B45B39">
        <w:rPr>
          <w:rFonts w:ascii="Simplified Arabic" w:hAnsi="Simplified Arabic" w:cs="Simplified Arabic" w:hint="cs"/>
          <w:rtl/>
        </w:rPr>
        <w:t xml:space="preserve">العجز في الميزان التجاري بنسبة </w:t>
      </w:r>
      <w:r w:rsidR="00884B11" w:rsidRPr="00B45B39">
        <w:rPr>
          <w:rFonts w:ascii="Simplified Arabic" w:hAnsi="Simplified Arabic" w:cs="Simplified Arabic" w:hint="cs"/>
          <w:rtl/>
        </w:rPr>
        <w:t>0.9</w:t>
      </w:r>
      <w:r w:rsidR="00AE49A2" w:rsidRPr="00B45B39">
        <w:rPr>
          <w:rFonts w:ascii="Simplified Arabic" w:hAnsi="Simplified Arabic" w:cs="Simplified Arabic" w:hint="cs"/>
          <w:rtl/>
        </w:rPr>
        <w:t xml:space="preserve">%. </w:t>
      </w:r>
      <w:r w:rsidR="001F59A8" w:rsidRPr="00B45B39">
        <w:rPr>
          <w:rFonts w:ascii="Simplified Arabic" w:hAnsi="Simplified Arabic" w:cs="Simplified Arabic" w:hint="cs"/>
          <w:rtl/>
        </w:rPr>
        <w:t xml:space="preserve">كما يتوقع أن </w:t>
      </w:r>
      <w:r w:rsidR="00884B11" w:rsidRPr="00B45B39">
        <w:rPr>
          <w:rFonts w:ascii="Simplified Arabic" w:hAnsi="Simplified Arabic" w:cs="Simplified Arabic" w:hint="cs"/>
          <w:rtl/>
        </w:rPr>
        <w:t>ينخفض</w:t>
      </w:r>
      <w:r w:rsidRPr="00B45B39">
        <w:rPr>
          <w:rFonts w:ascii="Simplified Arabic" w:hAnsi="Simplified Arabic" w:cs="Simplified Arabic" w:hint="cs"/>
          <w:rtl/>
        </w:rPr>
        <w:t xml:space="preserve"> </w:t>
      </w:r>
      <w:r w:rsidR="001F59A8" w:rsidRPr="00B45B39">
        <w:rPr>
          <w:rFonts w:ascii="Simplified Arabic" w:hAnsi="Simplified Arabic" w:cs="Simplified Arabic" w:hint="cs"/>
          <w:rtl/>
        </w:rPr>
        <w:t xml:space="preserve">قيمة </w:t>
      </w:r>
      <w:r w:rsidRPr="00B45B39">
        <w:rPr>
          <w:rFonts w:ascii="Simplified Arabic" w:hAnsi="Simplified Arabic" w:cs="Simplified Arabic" w:hint="cs"/>
          <w:rtl/>
        </w:rPr>
        <w:t xml:space="preserve">الدخل القومي </w:t>
      </w:r>
      <w:r w:rsidR="00583BB3" w:rsidRPr="00B45B39">
        <w:rPr>
          <w:rFonts w:ascii="Simplified Arabic" w:hAnsi="Simplified Arabic" w:cs="Simplified Arabic" w:hint="cs"/>
          <w:rtl/>
        </w:rPr>
        <w:t>الاجمالي</w:t>
      </w:r>
      <w:r w:rsidRPr="00B45B39">
        <w:rPr>
          <w:rFonts w:ascii="Simplified Arabic" w:hAnsi="Simplified Arabic" w:cs="Simplified Arabic" w:hint="cs"/>
          <w:rtl/>
        </w:rPr>
        <w:t xml:space="preserve"> بنسبة </w:t>
      </w:r>
      <w:r w:rsidR="00884B11" w:rsidRPr="00B45B39">
        <w:rPr>
          <w:rFonts w:ascii="Simplified Arabic" w:hAnsi="Simplified Arabic" w:cs="Simplified Arabic" w:hint="cs"/>
          <w:rtl/>
        </w:rPr>
        <w:t>2.7</w:t>
      </w:r>
      <w:r w:rsidRPr="00B45B39">
        <w:rPr>
          <w:rFonts w:ascii="Simplified Arabic" w:hAnsi="Simplified Arabic" w:cs="Simplified Arabic" w:hint="cs"/>
          <w:rtl/>
        </w:rPr>
        <w:t xml:space="preserve">%، وأن </w:t>
      </w:r>
      <w:r w:rsidR="00884B11" w:rsidRPr="00B45B39">
        <w:rPr>
          <w:rFonts w:ascii="Simplified Arabic" w:hAnsi="Simplified Arabic" w:cs="Simplified Arabic" w:hint="cs"/>
          <w:rtl/>
        </w:rPr>
        <w:t>تنخفض</w:t>
      </w:r>
      <w:r w:rsidRPr="00B45B39">
        <w:rPr>
          <w:rFonts w:ascii="Simplified Arabic" w:hAnsi="Simplified Arabic" w:cs="Simplified Arabic" w:hint="cs"/>
          <w:rtl/>
        </w:rPr>
        <w:t xml:space="preserve"> </w:t>
      </w:r>
      <w:r w:rsidR="001F59A8" w:rsidRPr="00B45B39">
        <w:rPr>
          <w:rFonts w:ascii="Simplified Arabic" w:hAnsi="Simplified Arabic" w:cs="Simplified Arabic" w:hint="cs"/>
          <w:rtl/>
        </w:rPr>
        <w:t xml:space="preserve">قيمة </w:t>
      </w:r>
      <w:r w:rsidRPr="00B45B39">
        <w:rPr>
          <w:rFonts w:ascii="Simplified Arabic" w:hAnsi="Simplified Arabic" w:cs="Simplified Arabic" w:hint="cs"/>
          <w:rtl/>
        </w:rPr>
        <w:t xml:space="preserve">الدخل القومي المتاح </w:t>
      </w:r>
      <w:r w:rsidR="00583BB3" w:rsidRPr="00B45B39">
        <w:rPr>
          <w:rFonts w:ascii="Simplified Arabic" w:hAnsi="Simplified Arabic" w:cs="Simplified Arabic" w:hint="cs"/>
          <w:rtl/>
        </w:rPr>
        <w:t xml:space="preserve">الاجمالي </w:t>
      </w:r>
      <w:r w:rsidRPr="00B45B39">
        <w:rPr>
          <w:rFonts w:ascii="Simplified Arabic" w:hAnsi="Simplified Arabic" w:cs="Simplified Arabic" w:hint="cs"/>
          <w:rtl/>
        </w:rPr>
        <w:t xml:space="preserve">بنسبة </w:t>
      </w:r>
      <w:r w:rsidR="00884B11" w:rsidRPr="00B45B39">
        <w:rPr>
          <w:rFonts w:ascii="Simplified Arabic" w:hAnsi="Simplified Arabic" w:cs="Simplified Arabic" w:hint="cs"/>
          <w:rtl/>
        </w:rPr>
        <w:t>2.7</w:t>
      </w:r>
      <w:r w:rsidR="00E3524F" w:rsidRPr="00B45B39">
        <w:rPr>
          <w:rFonts w:ascii="Simplified Arabic" w:hAnsi="Simplified Arabic" w:cs="Simplified Arabic" w:hint="cs"/>
          <w:rtl/>
        </w:rPr>
        <w:t xml:space="preserve">%، وذلك خلال عام </w:t>
      </w:r>
      <w:r w:rsidR="00884B11" w:rsidRPr="00B45B39">
        <w:rPr>
          <w:rFonts w:ascii="Simplified Arabic" w:hAnsi="Simplified Arabic" w:cs="Simplified Arabic" w:hint="cs"/>
          <w:rtl/>
        </w:rPr>
        <w:t>2022</w:t>
      </w:r>
      <w:r w:rsidR="00E3524F" w:rsidRPr="00B45B39">
        <w:rPr>
          <w:rFonts w:ascii="Simplified Arabic" w:hAnsi="Simplified Arabic" w:cs="Simplified Arabic" w:hint="cs"/>
          <w:rtl/>
        </w:rPr>
        <w:t xml:space="preserve"> مقارنة مع العام </w:t>
      </w:r>
      <w:r w:rsidR="00884B11" w:rsidRPr="00B45B39">
        <w:rPr>
          <w:rFonts w:ascii="Simplified Arabic" w:hAnsi="Simplified Arabic" w:cs="Simplified Arabic" w:hint="cs"/>
          <w:rtl/>
        </w:rPr>
        <w:t>2021</w:t>
      </w:r>
      <w:r w:rsidR="00E3524F" w:rsidRPr="00B45B39">
        <w:rPr>
          <w:rFonts w:ascii="Simplified Arabic" w:hAnsi="Simplified Arabic" w:cs="Simplified Arabic" w:hint="cs"/>
          <w:rtl/>
        </w:rPr>
        <w:t>.</w:t>
      </w:r>
    </w:p>
    <w:p w:rsidR="00E3524F" w:rsidRPr="00B45B39" w:rsidRDefault="00E3524F" w:rsidP="00DD2CDF">
      <w:pPr>
        <w:pStyle w:val="ListParagraph"/>
        <w:ind w:left="71"/>
        <w:jc w:val="both"/>
        <w:rPr>
          <w:rFonts w:ascii="Simplified Arabic" w:hAnsi="Simplified Arabic" w:cs="Simplified Arabic"/>
          <w:rtl/>
        </w:rPr>
      </w:pPr>
    </w:p>
    <w:p w:rsidR="00194605" w:rsidRPr="00B45B39" w:rsidRDefault="00194605">
      <w:pPr>
        <w:bidi w:val="0"/>
        <w:rPr>
          <w:rFonts w:asciiTheme="minorBidi" w:hAnsiTheme="minorBidi" w:cs="Simplified Arabic"/>
          <w:b/>
          <w:bCs/>
          <w:sz w:val="22"/>
          <w:szCs w:val="22"/>
          <w:rtl/>
        </w:rPr>
      </w:pPr>
      <w:r w:rsidRPr="00B45B39">
        <w:rPr>
          <w:rFonts w:asciiTheme="minorBidi" w:hAnsiTheme="minorBidi" w:cs="Simplified Arabic"/>
          <w:b/>
          <w:bCs/>
          <w:sz w:val="22"/>
          <w:szCs w:val="22"/>
          <w:rtl/>
        </w:rPr>
        <w:br w:type="page"/>
      </w:r>
    </w:p>
    <w:p w:rsidR="00586032" w:rsidRPr="00B45B39" w:rsidRDefault="00E3524F" w:rsidP="00AE102D">
      <w:pPr>
        <w:pStyle w:val="ListParagraph"/>
        <w:ind w:left="71"/>
        <w:jc w:val="center"/>
        <w:rPr>
          <w:rFonts w:ascii="Simplified Arabic" w:hAnsi="Simplified Arabic" w:cs="Simplified Arabic"/>
        </w:rPr>
      </w:pPr>
      <w:r w:rsidRPr="00B45B39">
        <w:rPr>
          <w:rFonts w:asciiTheme="minorBidi" w:hAnsiTheme="minorBidi" w:cs="Simplified Arabic" w:hint="cs"/>
          <w:b/>
          <w:bCs/>
          <w:sz w:val="22"/>
          <w:szCs w:val="22"/>
          <w:rtl/>
        </w:rPr>
        <w:lastRenderedPageBreak/>
        <w:t>ا</w:t>
      </w:r>
      <w:r w:rsidRPr="00B45B39">
        <w:rPr>
          <w:rFonts w:asciiTheme="minorBidi" w:hAnsiTheme="minorBidi" w:cs="Simplified Arabic"/>
          <w:b/>
          <w:bCs/>
          <w:sz w:val="22"/>
          <w:szCs w:val="22"/>
          <w:rtl/>
        </w:rPr>
        <w:t xml:space="preserve">برز نتائج التنبؤات الاقتصادية حسب السيناريوهات المفترضة </w:t>
      </w:r>
      <w:r w:rsidRPr="00B45B39">
        <w:rPr>
          <w:rFonts w:asciiTheme="minorBidi" w:hAnsiTheme="minorBidi" w:cs="Simplified Arabic" w:hint="cs"/>
          <w:b/>
          <w:bCs/>
          <w:sz w:val="22"/>
          <w:szCs w:val="22"/>
          <w:rtl/>
        </w:rPr>
        <w:t xml:space="preserve">في فلسطين لعام </w:t>
      </w:r>
      <w:r w:rsidR="00AE102D" w:rsidRPr="00B45B39">
        <w:rPr>
          <w:rFonts w:asciiTheme="minorBidi" w:hAnsiTheme="minorBidi" w:cs="Simplified Arabic"/>
          <w:b/>
          <w:bCs/>
          <w:sz w:val="22"/>
          <w:szCs w:val="22"/>
        </w:rPr>
        <w:t>2022</w:t>
      </w:r>
      <w:r w:rsidRPr="00B45B39">
        <w:rPr>
          <w:rFonts w:asciiTheme="minorBidi" w:hAnsiTheme="minorBidi" w:cs="Simplified Arabic" w:hint="cs"/>
          <w:b/>
          <w:bCs/>
          <w:sz w:val="22"/>
          <w:szCs w:val="22"/>
          <w:rtl/>
        </w:rPr>
        <w:t>*</w:t>
      </w:r>
    </w:p>
    <w:p w:rsidR="00EB29D8" w:rsidRPr="00B45B39" w:rsidRDefault="00EB29D8" w:rsidP="00EB29D8">
      <w:pPr>
        <w:ind w:hanging="853"/>
        <w:jc w:val="both"/>
        <w:rPr>
          <w:rFonts w:ascii="Simplified Arabic" w:hAnsi="Simplified Arabic" w:cs="Simplified Arabic"/>
          <w:sz w:val="2"/>
          <w:szCs w:val="2"/>
        </w:rPr>
      </w:pPr>
    </w:p>
    <w:tbl>
      <w:tblPr>
        <w:tblStyle w:val="TableGrid"/>
        <w:tblpPr w:leftFromText="180" w:rightFromText="180" w:vertAnchor="page" w:horzAnchor="margin" w:tblpXSpec="center" w:tblpY="2051"/>
        <w:bidiVisual/>
        <w:tblW w:w="5832"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992"/>
        <w:gridCol w:w="992"/>
        <w:gridCol w:w="992"/>
        <w:gridCol w:w="992"/>
        <w:gridCol w:w="987"/>
      </w:tblGrid>
      <w:tr w:rsidR="00B45B39" w:rsidRPr="00B45B39" w:rsidTr="00C5799A">
        <w:tc>
          <w:tcPr>
            <w:tcW w:w="2687" w:type="pct"/>
            <w:tcBorders>
              <w:top w:val="single" w:sz="12" w:space="0" w:color="auto"/>
              <w:left w:val="single" w:sz="12" w:space="0" w:color="auto"/>
              <w:bottom w:val="single" w:sz="12" w:space="0" w:color="auto"/>
              <w:right w:val="single" w:sz="12" w:space="0" w:color="auto"/>
            </w:tcBorders>
            <w:vAlign w:val="center"/>
          </w:tcPr>
          <w:p w:rsidR="00C5799A" w:rsidRPr="00B45B39" w:rsidRDefault="00C5799A" w:rsidP="00C5799A">
            <w:pPr>
              <w:jc w:val="center"/>
              <w:rPr>
                <w:rFonts w:ascii="Arial" w:hAnsi="Arial" w:cs="Arial"/>
                <w:b/>
                <w:bCs/>
                <w:sz w:val="18"/>
                <w:szCs w:val="18"/>
                <w:rtl/>
              </w:rPr>
            </w:pPr>
            <w:r w:rsidRPr="00B45B39">
              <w:rPr>
                <w:rFonts w:ascii="Arial" w:hAnsi="Arial" w:cs="Arial"/>
                <w:b/>
                <w:bCs/>
                <w:sz w:val="18"/>
                <w:szCs w:val="18"/>
                <w:rtl/>
              </w:rPr>
              <w:t>أهم المؤشرات</w:t>
            </w:r>
          </w:p>
        </w:tc>
        <w:tc>
          <w:tcPr>
            <w:tcW w:w="463" w:type="pct"/>
            <w:tcBorders>
              <w:top w:val="single" w:sz="12" w:space="0" w:color="auto"/>
              <w:left w:val="single" w:sz="12" w:space="0" w:color="auto"/>
              <w:bottom w:val="single" w:sz="12" w:space="0" w:color="auto"/>
              <w:right w:val="single" w:sz="12" w:space="0" w:color="auto"/>
            </w:tcBorders>
            <w:vAlign w:val="center"/>
          </w:tcPr>
          <w:p w:rsidR="00C5799A" w:rsidRPr="00B45B39" w:rsidRDefault="00A07253" w:rsidP="00C5799A">
            <w:pPr>
              <w:tabs>
                <w:tab w:val="center" w:pos="465"/>
              </w:tabs>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Pr>
              <w:t>2020</w:t>
            </w:r>
          </w:p>
        </w:tc>
        <w:tc>
          <w:tcPr>
            <w:tcW w:w="463" w:type="pct"/>
            <w:tcBorders>
              <w:top w:val="single" w:sz="12" w:space="0" w:color="auto"/>
              <w:left w:val="single" w:sz="12" w:space="0" w:color="auto"/>
              <w:bottom w:val="single" w:sz="12" w:space="0" w:color="auto"/>
              <w:right w:val="single" w:sz="12" w:space="0" w:color="auto"/>
            </w:tcBorders>
          </w:tcPr>
          <w:p w:rsidR="00C5799A" w:rsidRPr="00B45B39" w:rsidRDefault="00C5799A" w:rsidP="00C5799A">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تقديرات</w:t>
            </w:r>
          </w:p>
          <w:p w:rsidR="00C5799A" w:rsidRPr="00B45B39" w:rsidRDefault="00C5799A" w:rsidP="00C5799A">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أولية</w:t>
            </w:r>
          </w:p>
          <w:p w:rsidR="00C5799A" w:rsidRPr="00B45B39" w:rsidRDefault="00C5799A" w:rsidP="00A07253">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 </w:t>
            </w:r>
            <w:r w:rsidR="00A07253" w:rsidRPr="00B45B39">
              <w:rPr>
                <w:rFonts w:ascii="Simplified Arabic" w:hAnsi="Simplified Arabic" w:cs="Simplified Arabic"/>
                <w:b/>
                <w:bCs/>
                <w:sz w:val="18"/>
                <w:szCs w:val="18"/>
              </w:rPr>
              <w:t>2021</w:t>
            </w:r>
          </w:p>
        </w:tc>
        <w:tc>
          <w:tcPr>
            <w:tcW w:w="463" w:type="pct"/>
            <w:tcBorders>
              <w:top w:val="single" w:sz="12" w:space="0" w:color="auto"/>
              <w:left w:val="single" w:sz="12" w:space="0" w:color="auto"/>
              <w:bottom w:val="single" w:sz="12" w:space="0" w:color="auto"/>
              <w:right w:val="single" w:sz="12" w:space="0" w:color="auto"/>
            </w:tcBorders>
          </w:tcPr>
          <w:p w:rsidR="00C5799A" w:rsidRPr="00B45B39" w:rsidRDefault="00C5799A" w:rsidP="00A07253">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سيناريو الاساس </w:t>
            </w:r>
            <w:r w:rsidR="00A07253" w:rsidRPr="00B45B39">
              <w:rPr>
                <w:rFonts w:ascii="Simplified Arabic" w:hAnsi="Simplified Arabic" w:cs="Simplified Arabic"/>
                <w:b/>
                <w:bCs/>
                <w:sz w:val="18"/>
                <w:szCs w:val="18"/>
              </w:rPr>
              <w:t>2022</w:t>
            </w:r>
          </w:p>
        </w:tc>
        <w:tc>
          <w:tcPr>
            <w:tcW w:w="463" w:type="pct"/>
            <w:tcBorders>
              <w:top w:val="single" w:sz="12" w:space="0" w:color="auto"/>
              <w:left w:val="single" w:sz="12" w:space="0" w:color="auto"/>
              <w:bottom w:val="single" w:sz="12" w:space="0" w:color="auto"/>
              <w:right w:val="single" w:sz="12" w:space="0" w:color="auto"/>
            </w:tcBorders>
          </w:tcPr>
          <w:p w:rsidR="00C5799A" w:rsidRPr="00B45B39" w:rsidRDefault="00C5799A" w:rsidP="00A07253">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السيناريو المتفائل </w:t>
            </w:r>
            <w:r w:rsidR="00A07253" w:rsidRPr="00B45B39">
              <w:rPr>
                <w:rFonts w:ascii="Simplified Arabic" w:hAnsi="Simplified Arabic" w:cs="Simplified Arabic"/>
                <w:b/>
                <w:bCs/>
                <w:sz w:val="18"/>
                <w:szCs w:val="18"/>
              </w:rPr>
              <w:t>2022</w:t>
            </w:r>
          </w:p>
        </w:tc>
        <w:tc>
          <w:tcPr>
            <w:tcW w:w="461" w:type="pct"/>
            <w:tcBorders>
              <w:top w:val="single" w:sz="12" w:space="0" w:color="auto"/>
              <w:left w:val="single" w:sz="12" w:space="0" w:color="auto"/>
              <w:bottom w:val="single" w:sz="12" w:space="0" w:color="auto"/>
              <w:right w:val="single" w:sz="12" w:space="0" w:color="auto"/>
            </w:tcBorders>
          </w:tcPr>
          <w:p w:rsidR="00C5799A" w:rsidRPr="00B45B39" w:rsidRDefault="00C5799A" w:rsidP="00A07253">
            <w:pPr>
              <w:jc w:val="cente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السيناريو المتشائم </w:t>
            </w:r>
            <w:r w:rsidR="00A07253" w:rsidRPr="00B45B39">
              <w:rPr>
                <w:rFonts w:ascii="Simplified Arabic" w:hAnsi="Simplified Arabic" w:cs="Simplified Arabic"/>
                <w:b/>
                <w:bCs/>
                <w:sz w:val="18"/>
                <w:szCs w:val="18"/>
              </w:rPr>
              <w:t>2022</w:t>
            </w:r>
          </w:p>
        </w:tc>
      </w:tr>
      <w:tr w:rsidR="00B45B39" w:rsidRPr="00B45B39" w:rsidTr="00C5799A">
        <w:trPr>
          <w:trHeight w:val="288"/>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5799A" w:rsidRPr="00B45B39" w:rsidRDefault="00C5799A" w:rsidP="00C5799A">
            <w:pPr>
              <w:ind w:left="207"/>
              <w:jc w:val="center"/>
              <w:rPr>
                <w:rFonts w:ascii="Arial" w:hAnsi="Arial" w:cs="Arial"/>
                <w:b/>
                <w:bCs/>
                <w:sz w:val="18"/>
                <w:szCs w:val="18"/>
                <w:rtl/>
              </w:rPr>
            </w:pPr>
          </w:p>
        </w:tc>
      </w:tr>
      <w:tr w:rsidR="00B45B39" w:rsidRPr="00B45B39" w:rsidTr="00C5799A">
        <w:tc>
          <w:tcPr>
            <w:tcW w:w="2687" w:type="pct"/>
            <w:tcBorders>
              <w:top w:val="single" w:sz="12" w:space="0" w:color="auto"/>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الناتج المحلي الإجمالي (مليون دولار أمريكي)</w:t>
            </w:r>
          </w:p>
        </w:tc>
        <w:tc>
          <w:tcPr>
            <w:tcW w:w="463" w:type="pct"/>
            <w:tcBorders>
              <w:top w:val="single" w:sz="12" w:space="0" w:color="auto"/>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lang w:eastAsia="en-US"/>
              </w:rPr>
            </w:pPr>
            <w:r w:rsidRPr="00B45B39">
              <w:rPr>
                <w:rFonts w:ascii="Arial" w:hAnsi="Arial" w:cs="Arial"/>
                <w:sz w:val="18"/>
                <w:szCs w:val="18"/>
              </w:rPr>
              <w:t>14,037.4</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14,973.3</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15,354.5</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16,524.8</w:t>
            </w:r>
          </w:p>
        </w:tc>
        <w:tc>
          <w:tcPr>
            <w:tcW w:w="461" w:type="pct"/>
            <w:tcBorders>
              <w:top w:val="single" w:sz="12" w:space="0" w:color="auto"/>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14,569.5</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8E6152" w:rsidRPr="00B45B39" w:rsidRDefault="008E6152" w:rsidP="008E6152">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نصيب الفرد من الناتج المحلي الإجمالي ( دولار أمريكي) </w:t>
            </w:r>
          </w:p>
        </w:tc>
        <w:tc>
          <w:tcPr>
            <w:tcW w:w="463" w:type="pct"/>
            <w:tcBorders>
              <w:top w:val="nil"/>
              <w:left w:val="single" w:sz="12" w:space="0" w:color="auto"/>
              <w:bottom w:val="nil"/>
              <w:right w:val="nil"/>
            </w:tcBorders>
            <w:shd w:val="clear" w:color="auto" w:fill="FFFFFF" w:themeFill="background1"/>
            <w:vAlign w:val="center"/>
          </w:tcPr>
          <w:p w:rsidR="008E6152" w:rsidRPr="00B45B39" w:rsidRDefault="008E6152" w:rsidP="008E6152">
            <w:pPr>
              <w:rPr>
                <w:rFonts w:ascii="Arial" w:hAnsi="Arial" w:cs="Arial"/>
                <w:sz w:val="18"/>
                <w:szCs w:val="18"/>
              </w:rPr>
            </w:pPr>
            <w:r w:rsidRPr="00B45B39">
              <w:rPr>
                <w:rFonts w:ascii="Arial" w:hAnsi="Arial" w:cs="Arial"/>
                <w:sz w:val="18"/>
                <w:szCs w:val="18"/>
              </w:rPr>
              <w:t>2,922.5</w:t>
            </w:r>
          </w:p>
        </w:tc>
        <w:tc>
          <w:tcPr>
            <w:tcW w:w="463" w:type="pct"/>
            <w:tcBorders>
              <w:top w:val="nil"/>
              <w:left w:val="nil"/>
              <w:bottom w:val="nil"/>
              <w:right w:val="nil"/>
            </w:tcBorders>
            <w:shd w:val="clear" w:color="auto" w:fill="FFFFFF" w:themeFill="background1"/>
            <w:vAlign w:val="center"/>
          </w:tcPr>
          <w:p w:rsidR="008E6152" w:rsidRPr="00B45B39" w:rsidRDefault="008E6152" w:rsidP="008E6152">
            <w:pPr>
              <w:rPr>
                <w:rFonts w:ascii="Arial" w:hAnsi="Arial" w:cs="Arial"/>
                <w:sz w:val="18"/>
                <w:szCs w:val="18"/>
              </w:rPr>
            </w:pPr>
            <w:r w:rsidRPr="00B45B39">
              <w:rPr>
                <w:rFonts w:ascii="Arial" w:hAnsi="Arial" w:cs="Arial"/>
                <w:sz w:val="18"/>
                <w:szCs w:val="18"/>
              </w:rPr>
              <w:t>3,042.5</w:t>
            </w:r>
          </w:p>
        </w:tc>
        <w:tc>
          <w:tcPr>
            <w:tcW w:w="463" w:type="pct"/>
            <w:tcBorders>
              <w:top w:val="nil"/>
              <w:left w:val="nil"/>
              <w:bottom w:val="nil"/>
              <w:right w:val="nil"/>
            </w:tcBorders>
            <w:shd w:val="clear" w:color="auto" w:fill="FFFFFF" w:themeFill="background1"/>
            <w:vAlign w:val="center"/>
          </w:tcPr>
          <w:p w:rsidR="008E6152" w:rsidRPr="00B45B39" w:rsidRDefault="008E6152" w:rsidP="008E6152">
            <w:pPr>
              <w:rPr>
                <w:rFonts w:ascii="Arial" w:hAnsi="Arial" w:cs="Arial"/>
                <w:sz w:val="18"/>
                <w:szCs w:val="18"/>
              </w:rPr>
            </w:pPr>
            <w:r w:rsidRPr="00B45B39">
              <w:rPr>
                <w:rFonts w:ascii="Arial" w:hAnsi="Arial" w:cs="Arial"/>
                <w:sz w:val="18"/>
                <w:szCs w:val="18"/>
              </w:rPr>
              <w:t>3,046.9</w:t>
            </w:r>
          </w:p>
        </w:tc>
        <w:tc>
          <w:tcPr>
            <w:tcW w:w="463" w:type="pct"/>
            <w:tcBorders>
              <w:top w:val="nil"/>
              <w:left w:val="nil"/>
              <w:bottom w:val="nil"/>
              <w:right w:val="nil"/>
            </w:tcBorders>
            <w:shd w:val="clear" w:color="auto" w:fill="FFFFFF" w:themeFill="background1"/>
            <w:vAlign w:val="center"/>
          </w:tcPr>
          <w:p w:rsidR="008E6152" w:rsidRPr="00B45B39" w:rsidRDefault="008E6152" w:rsidP="008E6152">
            <w:pPr>
              <w:rPr>
                <w:rFonts w:ascii="Arial" w:hAnsi="Arial" w:cs="Arial"/>
                <w:sz w:val="18"/>
                <w:szCs w:val="18"/>
              </w:rPr>
            </w:pPr>
            <w:r w:rsidRPr="00B45B39">
              <w:rPr>
                <w:rFonts w:ascii="Arial" w:hAnsi="Arial" w:cs="Arial"/>
                <w:sz w:val="18"/>
                <w:szCs w:val="18"/>
              </w:rPr>
              <w:t>3,279.2</w:t>
            </w:r>
          </w:p>
        </w:tc>
        <w:tc>
          <w:tcPr>
            <w:tcW w:w="461" w:type="pct"/>
            <w:tcBorders>
              <w:top w:val="nil"/>
              <w:left w:val="nil"/>
              <w:bottom w:val="nil"/>
              <w:right w:val="single" w:sz="12" w:space="0" w:color="auto"/>
            </w:tcBorders>
            <w:shd w:val="clear" w:color="auto" w:fill="FFFFFF" w:themeFill="background1"/>
            <w:vAlign w:val="center"/>
          </w:tcPr>
          <w:p w:rsidR="008E6152" w:rsidRPr="00B45B39" w:rsidRDefault="008E6152" w:rsidP="008E6152">
            <w:pPr>
              <w:rPr>
                <w:rFonts w:ascii="Arial" w:hAnsi="Arial" w:cs="Arial"/>
                <w:sz w:val="18"/>
                <w:szCs w:val="18"/>
              </w:rPr>
            </w:pPr>
            <w:r w:rsidRPr="00B45B39">
              <w:rPr>
                <w:rFonts w:ascii="Arial" w:hAnsi="Arial" w:cs="Arial"/>
                <w:sz w:val="18"/>
                <w:szCs w:val="18"/>
              </w:rPr>
              <w:t>2,891.2</w:t>
            </w:r>
          </w:p>
        </w:tc>
      </w:tr>
      <w:tr w:rsidR="00270909" w:rsidRPr="00B45B39" w:rsidTr="0050650E">
        <w:tc>
          <w:tcPr>
            <w:tcW w:w="2687" w:type="pct"/>
            <w:tcBorders>
              <w:top w:val="nil"/>
              <w:left w:val="single" w:sz="12" w:space="0" w:color="auto"/>
              <w:bottom w:val="nil"/>
              <w:right w:val="single" w:sz="12" w:space="0" w:color="auto"/>
            </w:tcBorders>
            <w:shd w:val="clear" w:color="auto" w:fill="FFFFFF" w:themeFill="background1"/>
            <w:vAlign w:val="center"/>
          </w:tcPr>
          <w:p w:rsidR="00270909" w:rsidRPr="00B45B39" w:rsidRDefault="00270909" w:rsidP="00270909">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معدل البطالة (%)</w:t>
            </w:r>
          </w:p>
        </w:tc>
        <w:tc>
          <w:tcPr>
            <w:tcW w:w="463" w:type="pct"/>
            <w:tcBorders>
              <w:top w:val="nil"/>
              <w:left w:val="single" w:sz="12" w:space="0" w:color="auto"/>
              <w:bottom w:val="nil"/>
              <w:right w:val="nil"/>
            </w:tcBorders>
            <w:shd w:val="clear" w:color="auto" w:fill="FFFFFF" w:themeFill="background1"/>
            <w:vAlign w:val="center"/>
          </w:tcPr>
          <w:p w:rsidR="00270909" w:rsidRPr="00B45B39" w:rsidRDefault="00270909" w:rsidP="00270909">
            <w:pPr>
              <w:rPr>
                <w:rFonts w:ascii="Arial" w:hAnsi="Arial" w:cs="Arial"/>
                <w:sz w:val="18"/>
                <w:szCs w:val="18"/>
              </w:rPr>
            </w:pPr>
            <w:r w:rsidRPr="00B45B39">
              <w:rPr>
                <w:rFonts w:ascii="Arial" w:hAnsi="Arial" w:cs="Arial"/>
                <w:sz w:val="18"/>
                <w:szCs w:val="18"/>
              </w:rPr>
              <w:t>27.2</w:t>
            </w:r>
          </w:p>
        </w:tc>
        <w:tc>
          <w:tcPr>
            <w:tcW w:w="463" w:type="pct"/>
            <w:tcBorders>
              <w:top w:val="nil"/>
              <w:left w:val="nil"/>
              <w:bottom w:val="nil"/>
              <w:right w:val="nil"/>
            </w:tcBorders>
            <w:shd w:val="clear" w:color="auto" w:fill="FFFFFF" w:themeFill="background1"/>
            <w:vAlign w:val="center"/>
          </w:tcPr>
          <w:p w:rsidR="00270909" w:rsidRPr="00B45B39" w:rsidRDefault="00270909" w:rsidP="00270909">
            <w:pPr>
              <w:rPr>
                <w:rFonts w:ascii="Arial" w:hAnsi="Arial" w:cs="Arial"/>
                <w:sz w:val="18"/>
                <w:szCs w:val="18"/>
              </w:rPr>
            </w:pPr>
            <w:r w:rsidRPr="00B45B39">
              <w:rPr>
                <w:rFonts w:ascii="Arial" w:hAnsi="Arial" w:cs="Arial"/>
                <w:sz w:val="18"/>
                <w:szCs w:val="18"/>
              </w:rPr>
              <w:t>27.8</w:t>
            </w:r>
          </w:p>
        </w:tc>
        <w:tc>
          <w:tcPr>
            <w:tcW w:w="463" w:type="pct"/>
            <w:tcBorders>
              <w:top w:val="nil"/>
              <w:left w:val="nil"/>
              <w:bottom w:val="nil"/>
              <w:right w:val="nil"/>
            </w:tcBorders>
            <w:shd w:val="clear" w:color="auto" w:fill="FFFFFF" w:themeFill="background1"/>
            <w:vAlign w:val="center"/>
          </w:tcPr>
          <w:p w:rsidR="00270909" w:rsidRPr="00B45B39" w:rsidRDefault="00270909" w:rsidP="00270909">
            <w:pPr>
              <w:rPr>
                <w:rFonts w:ascii="Arial" w:hAnsi="Arial" w:cs="Arial"/>
                <w:sz w:val="18"/>
                <w:szCs w:val="18"/>
              </w:rPr>
            </w:pPr>
            <w:r w:rsidRPr="00B45B39">
              <w:rPr>
                <w:rFonts w:ascii="Arial" w:hAnsi="Arial" w:cs="Arial"/>
                <w:sz w:val="18"/>
                <w:szCs w:val="18"/>
              </w:rPr>
              <w:t>27.4</w:t>
            </w:r>
          </w:p>
        </w:tc>
        <w:tc>
          <w:tcPr>
            <w:tcW w:w="463" w:type="pct"/>
            <w:tcBorders>
              <w:top w:val="nil"/>
              <w:left w:val="nil"/>
              <w:bottom w:val="nil"/>
              <w:right w:val="nil"/>
            </w:tcBorders>
            <w:shd w:val="clear" w:color="auto" w:fill="FFFFFF" w:themeFill="background1"/>
            <w:vAlign w:val="center"/>
          </w:tcPr>
          <w:p w:rsidR="00270909" w:rsidRPr="00B45B39" w:rsidRDefault="00270909" w:rsidP="00270909">
            <w:pPr>
              <w:rPr>
                <w:rFonts w:ascii="Arial" w:hAnsi="Arial" w:cs="Arial"/>
                <w:sz w:val="18"/>
                <w:szCs w:val="18"/>
              </w:rPr>
            </w:pPr>
            <w:r w:rsidRPr="00B45B39">
              <w:rPr>
                <w:rFonts w:ascii="Arial" w:hAnsi="Arial" w:cs="Arial"/>
                <w:sz w:val="18"/>
                <w:szCs w:val="18"/>
              </w:rPr>
              <w:t>27.0</w:t>
            </w:r>
          </w:p>
        </w:tc>
        <w:tc>
          <w:tcPr>
            <w:tcW w:w="461" w:type="pct"/>
            <w:tcBorders>
              <w:top w:val="nil"/>
              <w:left w:val="nil"/>
              <w:bottom w:val="nil"/>
              <w:right w:val="single" w:sz="12" w:space="0" w:color="auto"/>
            </w:tcBorders>
            <w:shd w:val="clear" w:color="auto" w:fill="FFFFFF" w:themeFill="background1"/>
            <w:vAlign w:val="center"/>
          </w:tcPr>
          <w:p w:rsidR="00270909" w:rsidRPr="00B45B39" w:rsidRDefault="00270909" w:rsidP="00270909">
            <w:pPr>
              <w:rPr>
                <w:rFonts w:ascii="Arial" w:hAnsi="Arial" w:cs="Arial"/>
                <w:sz w:val="18"/>
                <w:szCs w:val="18"/>
              </w:rPr>
            </w:pPr>
            <w:r w:rsidRPr="00B45B39">
              <w:rPr>
                <w:rFonts w:ascii="Arial" w:hAnsi="Arial" w:cs="Arial"/>
                <w:sz w:val="18"/>
                <w:szCs w:val="18"/>
              </w:rPr>
              <w:t>29.2</w:t>
            </w:r>
          </w:p>
        </w:tc>
      </w:tr>
      <w:tr w:rsidR="00B45B39" w:rsidRPr="00B45B39" w:rsidTr="00C5799A">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5799A" w:rsidRPr="00B45B39" w:rsidRDefault="00C5799A" w:rsidP="00C5799A">
            <w:pPr>
              <w:ind w:left="207"/>
              <w:jc w:val="center"/>
              <w:rPr>
                <w:rFonts w:ascii="Arial" w:hAnsi="Arial" w:cs="Arial"/>
                <w:b/>
                <w:bCs/>
                <w:sz w:val="18"/>
                <w:szCs w:val="18"/>
                <w:rtl/>
              </w:rPr>
            </w:pPr>
            <w:r w:rsidRPr="00B45B39">
              <w:rPr>
                <w:rFonts w:ascii="Arial" w:hAnsi="Arial" w:cs="Arial"/>
                <w:b/>
                <w:bCs/>
                <w:sz w:val="18"/>
                <w:szCs w:val="18"/>
                <w:rtl/>
              </w:rPr>
              <w:t>نسبة التغير (%)</w:t>
            </w:r>
          </w:p>
        </w:tc>
      </w:tr>
      <w:tr w:rsidR="00B45B39" w:rsidRPr="00B45B39" w:rsidTr="00C5799A">
        <w:trPr>
          <w:trHeight w:val="354"/>
        </w:trPr>
        <w:tc>
          <w:tcPr>
            <w:tcW w:w="2687" w:type="pct"/>
            <w:tcBorders>
              <w:top w:val="single" w:sz="12" w:space="0" w:color="auto"/>
              <w:left w:val="single" w:sz="12" w:space="0" w:color="auto"/>
              <w:bottom w:val="nil"/>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الناتج المحلي الإجمالي </w:t>
            </w:r>
          </w:p>
        </w:tc>
        <w:tc>
          <w:tcPr>
            <w:tcW w:w="463" w:type="pct"/>
            <w:tcBorders>
              <w:top w:val="single" w:sz="12" w:space="0" w:color="auto"/>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lang w:eastAsia="en-US"/>
              </w:rPr>
            </w:pPr>
            <w:r w:rsidRPr="00B45B39">
              <w:rPr>
                <w:rFonts w:ascii="Arial" w:hAnsi="Arial" w:cs="Arial"/>
                <w:sz w:val="18"/>
                <w:szCs w:val="18"/>
              </w:rPr>
              <w:t>-11.3</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6.7</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2.5</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10.4</w:t>
            </w:r>
          </w:p>
        </w:tc>
        <w:tc>
          <w:tcPr>
            <w:tcW w:w="461" w:type="pct"/>
            <w:tcBorders>
              <w:top w:val="single" w:sz="12" w:space="0" w:color="auto"/>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-2.7</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الإنفاق الاستهلاكي النهائي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5.7</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2.0</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6.6</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-0.5</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التكوين الرأسمالي الإجمالي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-20.3</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11.1</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7.9</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10.3</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-7.5</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الميزان التجاري </w:t>
            </w:r>
            <w:r w:rsidRPr="00B45B39">
              <w:rPr>
                <w:rFonts w:ascii="Simplified Arabic" w:hAnsi="Simplified Arabic" w:cs="Simplified Arabic"/>
                <w:b/>
                <w:bCs/>
                <w:sz w:val="18"/>
                <w:szCs w:val="18"/>
              </w:rPr>
              <w:t>)</w:t>
            </w:r>
            <w:r w:rsidRPr="00B45B39">
              <w:rPr>
                <w:rFonts w:ascii="Simplified Arabic" w:hAnsi="Simplified Arabic" w:cs="Simplified Arabic"/>
                <w:b/>
                <w:bCs/>
                <w:sz w:val="18"/>
                <w:szCs w:val="18"/>
                <w:rtl/>
              </w:rPr>
              <w:t xml:space="preserve"> عجز)</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-15.5</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6.7</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-1.6</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0.9</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إجمالي الصادرات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-11.2</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14.4</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7.5</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12.7</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-1.6</w:t>
            </w:r>
          </w:p>
        </w:tc>
      </w:tr>
      <w:tr w:rsidR="00B45B39" w:rsidRPr="00B45B39" w:rsidTr="00C5799A">
        <w:tc>
          <w:tcPr>
            <w:tcW w:w="2687" w:type="pct"/>
            <w:tcBorders>
              <w:top w:val="nil"/>
              <w:left w:val="single" w:sz="12" w:space="0" w:color="auto"/>
              <w:bottom w:val="single" w:sz="12" w:space="0" w:color="auto"/>
              <w:right w:val="single" w:sz="12" w:space="0" w:color="auto"/>
            </w:tcBorders>
            <w:shd w:val="clear" w:color="auto" w:fill="FFFFFF" w:themeFill="background1"/>
            <w:vAlign w:val="center"/>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نسبة التغير في إجمالي الواردات </w:t>
            </w:r>
          </w:p>
        </w:tc>
        <w:tc>
          <w:tcPr>
            <w:tcW w:w="463" w:type="pct"/>
            <w:tcBorders>
              <w:top w:val="nil"/>
              <w:left w:val="single" w:sz="12" w:space="0" w:color="auto"/>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-14.2</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9.2</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5.6</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3.3</w:t>
            </w:r>
          </w:p>
        </w:tc>
        <w:tc>
          <w:tcPr>
            <w:tcW w:w="461" w:type="pct"/>
            <w:tcBorders>
              <w:top w:val="nil"/>
              <w:left w:val="nil"/>
              <w:bottom w:val="single" w:sz="12" w:space="0" w:color="auto"/>
              <w:right w:val="single" w:sz="12" w:space="0" w:color="auto"/>
            </w:tcBorders>
            <w:shd w:val="clear" w:color="auto" w:fill="FFFFFF" w:themeFill="background1"/>
            <w:vAlign w:val="center"/>
          </w:tcPr>
          <w:p w:rsidR="00A07253" w:rsidRPr="00B45B39" w:rsidRDefault="008E6152" w:rsidP="00A07253">
            <w:pPr>
              <w:rPr>
                <w:rFonts w:ascii="Arial" w:hAnsi="Arial" w:cs="Arial"/>
                <w:sz w:val="18"/>
                <w:szCs w:val="18"/>
              </w:rPr>
            </w:pPr>
            <w:r w:rsidRPr="00B45B39">
              <w:rPr>
                <w:rFonts w:ascii="Arial" w:hAnsi="Arial" w:cs="Arial"/>
                <w:sz w:val="18"/>
                <w:szCs w:val="18"/>
              </w:rPr>
              <w:t>0.1</w:t>
            </w:r>
          </w:p>
        </w:tc>
      </w:tr>
      <w:tr w:rsidR="00B45B39" w:rsidRPr="00B45B39" w:rsidTr="00C5799A">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5799A" w:rsidRPr="00B45B39" w:rsidRDefault="00C5799A" w:rsidP="00C5799A">
            <w:pPr>
              <w:ind w:left="207"/>
              <w:jc w:val="center"/>
              <w:rPr>
                <w:rFonts w:ascii="Arial" w:hAnsi="Arial" w:cs="Arial"/>
                <w:b/>
                <w:bCs/>
                <w:sz w:val="18"/>
                <w:szCs w:val="18"/>
              </w:rPr>
            </w:pPr>
            <w:r w:rsidRPr="00B45B39">
              <w:rPr>
                <w:rFonts w:ascii="Arial" w:hAnsi="Arial" w:cs="Arial"/>
                <w:b/>
                <w:bCs/>
                <w:sz w:val="18"/>
                <w:szCs w:val="18"/>
                <w:rtl/>
              </w:rPr>
              <w:t>النسبة من الناتج المحلي الاجمالي (%)</w:t>
            </w:r>
          </w:p>
        </w:tc>
      </w:tr>
      <w:tr w:rsidR="00B45B39" w:rsidRPr="00B45B39" w:rsidTr="00C5799A">
        <w:tc>
          <w:tcPr>
            <w:tcW w:w="2687" w:type="pct"/>
            <w:tcBorders>
              <w:top w:val="single" w:sz="12" w:space="0" w:color="auto"/>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نسبة الإنفاق الاستهلاكي النهائي من الناتج المحلي الاجمالي</w:t>
            </w:r>
          </w:p>
        </w:tc>
        <w:tc>
          <w:tcPr>
            <w:tcW w:w="463" w:type="pct"/>
            <w:tcBorders>
              <w:top w:val="single" w:sz="12" w:space="0" w:color="auto"/>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lang w:eastAsia="en-US"/>
              </w:rPr>
            </w:pPr>
            <w:r w:rsidRPr="00B45B39">
              <w:rPr>
                <w:rFonts w:ascii="Arial" w:hAnsi="Arial" w:cs="Arial"/>
                <w:sz w:val="18"/>
                <w:szCs w:val="18"/>
              </w:rPr>
              <w:t>110.9</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109.9</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109.3</w:t>
            </w:r>
          </w:p>
        </w:tc>
        <w:tc>
          <w:tcPr>
            <w:tcW w:w="463" w:type="pct"/>
            <w:tcBorders>
              <w:top w:val="single" w:sz="12" w:space="0" w:color="auto"/>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106.2</w:t>
            </w:r>
          </w:p>
        </w:tc>
        <w:tc>
          <w:tcPr>
            <w:tcW w:w="461" w:type="pct"/>
            <w:tcBorders>
              <w:top w:val="single" w:sz="12" w:space="0" w:color="auto"/>
              <w:left w:val="nil"/>
              <w:bottom w:val="nil"/>
              <w:right w:val="single" w:sz="12" w:space="0" w:color="auto"/>
            </w:tcBorders>
            <w:shd w:val="clear" w:color="auto" w:fill="FFFFFF" w:themeFill="background1"/>
            <w:vAlign w:val="center"/>
          </w:tcPr>
          <w:p w:rsidR="00A07253" w:rsidRPr="00B45B39" w:rsidRDefault="008E6152" w:rsidP="00A07253">
            <w:pPr>
              <w:rPr>
                <w:rFonts w:ascii="Arial" w:hAnsi="Arial" w:cs="Arial"/>
                <w:sz w:val="18"/>
                <w:szCs w:val="18"/>
              </w:rPr>
            </w:pPr>
            <w:r w:rsidRPr="00B45B39">
              <w:rPr>
                <w:rFonts w:ascii="Arial" w:hAnsi="Arial" w:cs="Arial"/>
                <w:sz w:val="18"/>
                <w:szCs w:val="18"/>
              </w:rPr>
              <w:t>112.4</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نسبة التكوين الرأسمالي الإجمالي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8E6152" w:rsidP="00A07253">
            <w:pPr>
              <w:rPr>
                <w:rFonts w:ascii="Arial" w:hAnsi="Arial" w:cs="Arial"/>
                <w:sz w:val="18"/>
                <w:szCs w:val="18"/>
              </w:rPr>
            </w:pPr>
            <w:r w:rsidRPr="00B45B39">
              <w:rPr>
                <w:rFonts w:ascii="Arial" w:hAnsi="Arial" w:cs="Arial"/>
                <w:sz w:val="18"/>
                <w:szCs w:val="18"/>
              </w:rPr>
              <w:t>23.7</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24.7</w:t>
            </w:r>
          </w:p>
        </w:tc>
        <w:tc>
          <w:tcPr>
            <w:tcW w:w="463" w:type="pct"/>
            <w:tcBorders>
              <w:top w:val="nil"/>
              <w:left w:val="nil"/>
              <w:bottom w:val="nil"/>
              <w:right w:val="nil"/>
            </w:tcBorders>
            <w:shd w:val="clear" w:color="auto" w:fill="FFFFFF" w:themeFill="background1"/>
            <w:vAlign w:val="center"/>
          </w:tcPr>
          <w:p w:rsidR="00A07253" w:rsidRPr="00B45B39" w:rsidRDefault="008E6152" w:rsidP="00A07253">
            <w:pPr>
              <w:rPr>
                <w:rFonts w:ascii="Arial" w:hAnsi="Arial" w:cs="Arial"/>
                <w:sz w:val="18"/>
                <w:szCs w:val="18"/>
              </w:rPr>
            </w:pPr>
            <w:r w:rsidRPr="00B45B39">
              <w:rPr>
                <w:rFonts w:ascii="Arial" w:hAnsi="Arial" w:cs="Arial"/>
                <w:sz w:val="18"/>
                <w:szCs w:val="18"/>
              </w:rPr>
              <w:t>26.0</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24.7</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23.5</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نسبة الميزان التجاري من الناتج المحلي الاجمالي (عجز)</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-34.6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-34.6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-35.3</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-30.9</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-35.9</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نسبة إجمالي الصادرات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16.6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17.8</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18.7</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18.2</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18.0</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نسبة إجمالي الواردات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51.2</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52.4</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54.0</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49.1</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53.9</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المساهمة النسبية للقيمة المضافة لنشاط الزراعة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7.1</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6.5</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7.4</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6.5</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المساهمة النسبية للقيمة المضافة لنشاط الصناعة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11.0</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11.1</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11.0</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11.6</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10.8</w:t>
            </w:r>
          </w:p>
        </w:tc>
      </w:tr>
      <w:tr w:rsidR="00B45B39" w:rsidRPr="00B45B39" w:rsidTr="00C5799A">
        <w:tc>
          <w:tcPr>
            <w:tcW w:w="2687" w:type="pct"/>
            <w:tcBorders>
              <w:top w:val="nil"/>
              <w:left w:val="single" w:sz="12" w:space="0" w:color="auto"/>
              <w:bottom w:val="nil"/>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المساهمة النسبية للقيمة المضافة لنشاط الانشاءات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4.7</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4.6</w:t>
            </w:r>
          </w:p>
        </w:tc>
        <w:tc>
          <w:tcPr>
            <w:tcW w:w="463" w:type="pct"/>
            <w:tcBorders>
              <w:top w:val="nil"/>
              <w:left w:val="nil"/>
              <w:bottom w:val="nil"/>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5.4</w:t>
            </w:r>
          </w:p>
        </w:tc>
        <w:tc>
          <w:tcPr>
            <w:tcW w:w="461" w:type="pct"/>
            <w:tcBorders>
              <w:top w:val="nil"/>
              <w:left w:val="nil"/>
              <w:bottom w:val="nil"/>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4.2</w:t>
            </w:r>
          </w:p>
        </w:tc>
      </w:tr>
      <w:tr w:rsidR="00B45B39" w:rsidRPr="00B45B39" w:rsidTr="00C5799A">
        <w:tc>
          <w:tcPr>
            <w:tcW w:w="2687" w:type="pct"/>
            <w:tcBorders>
              <w:top w:val="nil"/>
              <w:left w:val="single" w:sz="12" w:space="0" w:color="auto"/>
              <w:bottom w:val="single" w:sz="12" w:space="0" w:color="auto"/>
              <w:right w:val="single" w:sz="12" w:space="0" w:color="auto"/>
            </w:tcBorders>
            <w:shd w:val="clear" w:color="auto" w:fill="FFFFFF" w:themeFill="background1"/>
          </w:tcPr>
          <w:p w:rsidR="00A07253" w:rsidRPr="00B45B39" w:rsidRDefault="00A07253" w:rsidP="00A07253">
            <w:pPr>
              <w:rPr>
                <w:rFonts w:ascii="Simplified Arabic" w:hAnsi="Simplified Arabic" w:cs="Simplified Arabic"/>
                <w:b/>
                <w:bCs/>
                <w:sz w:val="18"/>
                <w:szCs w:val="18"/>
                <w:rtl/>
              </w:rPr>
            </w:pPr>
            <w:r w:rsidRPr="00B45B39">
              <w:rPr>
                <w:rFonts w:ascii="Simplified Arabic" w:hAnsi="Simplified Arabic" w:cs="Simplified Arabic"/>
                <w:b/>
                <w:bCs/>
                <w:sz w:val="18"/>
                <w:szCs w:val="18"/>
                <w:rtl/>
              </w:rPr>
              <w:t xml:space="preserve">المساهمة النسبية للقيمة المضافة لأنشطة الخدمات </w:t>
            </w:r>
            <w:r w:rsidRPr="00B45B39">
              <w:rPr>
                <w:rFonts w:ascii="Simplified Arabic" w:hAnsi="Simplified Arabic" w:cs="Simplified Arabic" w:hint="cs"/>
                <w:b/>
                <w:bCs/>
                <w:sz w:val="18"/>
                <w:szCs w:val="18"/>
                <w:rtl/>
              </w:rPr>
              <w:t xml:space="preserve">والفروع الأخرى </w:t>
            </w:r>
            <w:r w:rsidRPr="00B45B39">
              <w:rPr>
                <w:rFonts w:ascii="Simplified Arabic" w:hAnsi="Simplified Arabic" w:cs="Simplified Arabic"/>
                <w:b/>
                <w:bCs/>
                <w:sz w:val="18"/>
                <w:szCs w:val="18"/>
                <w:rtl/>
              </w:rPr>
              <w:t xml:space="preserve">من الناتج المحلي الاجمالي </w:t>
            </w:r>
          </w:p>
        </w:tc>
        <w:tc>
          <w:tcPr>
            <w:tcW w:w="463" w:type="pct"/>
            <w:tcBorders>
              <w:top w:val="nil"/>
              <w:left w:val="single" w:sz="12" w:space="0" w:color="auto"/>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61.9</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60.5</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59.3</w:t>
            </w:r>
          </w:p>
        </w:tc>
        <w:tc>
          <w:tcPr>
            <w:tcW w:w="463" w:type="pct"/>
            <w:tcBorders>
              <w:top w:val="nil"/>
              <w:left w:val="nil"/>
              <w:bottom w:val="single" w:sz="12" w:space="0" w:color="auto"/>
              <w:right w:val="nil"/>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59.1</w:t>
            </w:r>
          </w:p>
        </w:tc>
        <w:tc>
          <w:tcPr>
            <w:tcW w:w="461" w:type="pct"/>
            <w:tcBorders>
              <w:top w:val="nil"/>
              <w:left w:val="nil"/>
              <w:bottom w:val="single" w:sz="12" w:space="0" w:color="auto"/>
              <w:right w:val="single" w:sz="12" w:space="0" w:color="auto"/>
            </w:tcBorders>
            <w:shd w:val="clear" w:color="auto" w:fill="FFFFFF" w:themeFill="background1"/>
            <w:vAlign w:val="center"/>
          </w:tcPr>
          <w:p w:rsidR="00A07253" w:rsidRPr="00B45B39" w:rsidRDefault="00A07253" w:rsidP="00A07253">
            <w:pPr>
              <w:rPr>
                <w:rFonts w:ascii="Arial" w:hAnsi="Arial" w:cs="Arial"/>
                <w:sz w:val="18"/>
                <w:szCs w:val="18"/>
              </w:rPr>
            </w:pPr>
            <w:r w:rsidRPr="00B45B39">
              <w:rPr>
                <w:rFonts w:ascii="Arial" w:hAnsi="Arial" w:cs="Arial"/>
                <w:sz w:val="18"/>
                <w:szCs w:val="18"/>
              </w:rPr>
              <w:t>60.8</w:t>
            </w:r>
          </w:p>
        </w:tc>
      </w:tr>
    </w:tbl>
    <w:p w:rsidR="00C5799A" w:rsidRPr="00B45B39" w:rsidRDefault="00C5799A" w:rsidP="00EB29D8">
      <w:pPr>
        <w:ind w:hanging="853"/>
        <w:jc w:val="both"/>
        <w:rPr>
          <w:rFonts w:ascii="Simplified Arabic" w:hAnsi="Simplified Arabic" w:cs="Simplified Arabic"/>
          <w:sz w:val="10"/>
          <w:szCs w:val="10"/>
        </w:rPr>
      </w:pPr>
    </w:p>
    <w:p w:rsidR="007D5A48" w:rsidRPr="00B45B39" w:rsidRDefault="007D5A48" w:rsidP="007D5A48">
      <w:pPr>
        <w:ind w:left="-711" w:right="-709" w:hanging="283"/>
        <w:jc w:val="both"/>
        <w:rPr>
          <w:rFonts w:ascii="Simplified Arabic" w:hAnsi="Simplified Arabic" w:cs="Simplified Arabic"/>
          <w:sz w:val="20"/>
          <w:szCs w:val="20"/>
          <w:rtl/>
        </w:rPr>
      </w:pPr>
      <w:r w:rsidRPr="00B45B39">
        <w:rPr>
          <w:rFonts w:ascii="Simplified Arabic" w:hAnsi="Simplified Arabic" w:cs="Simplified Arabic" w:hint="cs"/>
          <w:sz w:val="20"/>
          <w:szCs w:val="20"/>
          <w:rtl/>
        </w:rPr>
        <w:t xml:space="preserve">   </w:t>
      </w:r>
      <w:r w:rsidR="00EB29D8" w:rsidRPr="00B45B39">
        <w:rPr>
          <w:rFonts w:ascii="Simplified Arabic" w:hAnsi="Simplified Arabic" w:cs="Simplified Arabic" w:hint="cs"/>
          <w:sz w:val="20"/>
          <w:szCs w:val="20"/>
          <w:rtl/>
        </w:rPr>
        <w:t xml:space="preserve">(*) البيانات بالأسعار الثابتة، وسنة الأساس 2015، </w:t>
      </w:r>
      <w:r w:rsidR="00EB29D8" w:rsidRPr="00B45B39">
        <w:rPr>
          <w:rFonts w:ascii="Simplified Arabic" w:hAnsi="Simplified Arabic" w:cs="Simplified Arabic"/>
          <w:sz w:val="20"/>
          <w:szCs w:val="20"/>
          <w:rtl/>
        </w:rPr>
        <w:t xml:space="preserve">كما أن البيانات </w:t>
      </w:r>
      <w:r w:rsidR="00EB29D8" w:rsidRPr="00B45B39">
        <w:rPr>
          <w:rFonts w:ascii="Simplified Arabic" w:hAnsi="Simplified Arabic" w:cs="Simplified Arabic" w:hint="cs"/>
          <w:sz w:val="20"/>
          <w:szCs w:val="20"/>
          <w:rtl/>
        </w:rPr>
        <w:t>لا تشمل</w:t>
      </w:r>
      <w:r w:rsidR="00EB29D8" w:rsidRPr="00B45B39">
        <w:rPr>
          <w:rFonts w:ascii="Simplified Arabic" w:hAnsi="Simplified Arabic" w:cs="Simplified Arabic"/>
          <w:sz w:val="20"/>
          <w:szCs w:val="20"/>
          <w:rtl/>
        </w:rPr>
        <w:t xml:space="preserve"> ذلك الجزء من محافظة القدس </w:t>
      </w:r>
      <w:r w:rsidR="00EB29D8" w:rsidRPr="00B45B39">
        <w:rPr>
          <w:rFonts w:ascii="Simplified Arabic" w:hAnsi="Simplified Arabic" w:cs="Simplified Arabic" w:hint="cs"/>
          <w:sz w:val="20"/>
          <w:szCs w:val="20"/>
          <w:rtl/>
        </w:rPr>
        <w:t>و</w:t>
      </w:r>
      <w:r w:rsidR="00EB29D8" w:rsidRPr="00B45B39">
        <w:rPr>
          <w:rFonts w:ascii="Simplified Arabic" w:hAnsi="Simplified Arabic" w:cs="Simplified Arabic"/>
          <w:sz w:val="20"/>
          <w:szCs w:val="20"/>
          <w:rtl/>
        </w:rPr>
        <w:t xml:space="preserve">الذي ضمه </w:t>
      </w:r>
      <w:r w:rsidR="00EB29D8" w:rsidRPr="00B45B39">
        <w:rPr>
          <w:rFonts w:ascii="Simplified Arabic" w:hAnsi="Simplified Arabic" w:cs="Simplified Arabic" w:hint="cs"/>
          <w:sz w:val="20"/>
          <w:szCs w:val="20"/>
          <w:rtl/>
        </w:rPr>
        <w:t>الإحتلال الإ</w:t>
      </w:r>
      <w:r w:rsidR="00EB29D8" w:rsidRPr="00B45B39">
        <w:rPr>
          <w:rFonts w:ascii="Simplified Arabic" w:hAnsi="Simplified Arabic" w:cs="Simplified Arabic"/>
          <w:sz w:val="20"/>
          <w:szCs w:val="20"/>
          <w:rtl/>
        </w:rPr>
        <w:t>سرائيل</w:t>
      </w:r>
      <w:r w:rsidR="00EB29D8" w:rsidRPr="00B45B39">
        <w:rPr>
          <w:rFonts w:ascii="Simplified Arabic" w:hAnsi="Simplified Arabic" w:cs="Simplified Arabic" w:hint="cs"/>
          <w:sz w:val="20"/>
          <w:szCs w:val="20"/>
          <w:rtl/>
        </w:rPr>
        <w:t>ي</w:t>
      </w:r>
      <w:r w:rsidR="00EB29D8" w:rsidRPr="00B45B39">
        <w:rPr>
          <w:rFonts w:ascii="Simplified Arabic" w:hAnsi="Simplified Arabic" w:cs="Simplified Arabic"/>
          <w:sz w:val="20"/>
          <w:szCs w:val="20"/>
          <w:rtl/>
        </w:rPr>
        <w:t xml:space="preserve"> </w:t>
      </w:r>
      <w:r w:rsidR="00214ABD" w:rsidRPr="00B45B39">
        <w:rPr>
          <w:rFonts w:ascii="Simplified Arabic" w:hAnsi="Simplified Arabic" w:cs="Simplified Arabic" w:hint="cs"/>
          <w:sz w:val="20"/>
          <w:szCs w:val="20"/>
          <w:rtl/>
        </w:rPr>
        <w:t xml:space="preserve">إليه </w:t>
      </w:r>
      <w:r w:rsidR="00EB29D8" w:rsidRPr="00B45B39">
        <w:rPr>
          <w:rFonts w:ascii="Simplified Arabic" w:hAnsi="Simplified Arabic" w:cs="Simplified Arabic"/>
          <w:sz w:val="20"/>
          <w:szCs w:val="20"/>
          <w:rtl/>
        </w:rPr>
        <w:t xml:space="preserve">عنوة بعيد احتلاله للضفة </w:t>
      </w:r>
    </w:p>
    <w:p w:rsidR="00EB29D8" w:rsidRPr="00B45B39" w:rsidRDefault="007D5A48" w:rsidP="00EB29D8">
      <w:pPr>
        <w:ind w:left="-711" w:right="-993" w:hanging="283"/>
        <w:jc w:val="both"/>
        <w:rPr>
          <w:rFonts w:ascii="Simplified Arabic" w:hAnsi="Simplified Arabic" w:cs="Simplified Arabic"/>
          <w:sz w:val="20"/>
          <w:szCs w:val="20"/>
        </w:rPr>
      </w:pPr>
      <w:r w:rsidRPr="00B45B39">
        <w:rPr>
          <w:rFonts w:ascii="Simplified Arabic" w:hAnsi="Simplified Arabic" w:cs="Simplified Arabic" w:hint="cs"/>
          <w:sz w:val="20"/>
          <w:szCs w:val="20"/>
          <w:rtl/>
        </w:rPr>
        <w:t xml:space="preserve">    </w:t>
      </w:r>
      <w:r w:rsidR="00EB29D8" w:rsidRPr="00B45B39">
        <w:rPr>
          <w:rFonts w:ascii="Simplified Arabic" w:hAnsi="Simplified Arabic" w:cs="Simplified Arabic"/>
          <w:sz w:val="20"/>
          <w:szCs w:val="20"/>
          <w:rtl/>
        </w:rPr>
        <w:t>الغربية عام 1967</w:t>
      </w:r>
      <w:r w:rsidR="00214ABD" w:rsidRPr="00B45B39">
        <w:rPr>
          <w:rFonts w:ascii="Simplified Arabic" w:hAnsi="Simplified Arabic" w:cs="Simplified Arabic" w:hint="cs"/>
          <w:sz w:val="20"/>
          <w:szCs w:val="20"/>
          <w:rtl/>
        </w:rPr>
        <w:t>.</w:t>
      </w:r>
    </w:p>
    <w:p w:rsidR="00EB29D8" w:rsidRPr="00B45B39" w:rsidRDefault="007D5A48" w:rsidP="00EB29D8">
      <w:pPr>
        <w:ind w:left="-286" w:hanging="708"/>
        <w:jc w:val="both"/>
        <w:rPr>
          <w:rFonts w:ascii="Simplified Arabic" w:hAnsi="Simplified Arabic" w:cs="Simplified Arabic"/>
          <w:b/>
          <w:bCs/>
          <w:sz w:val="20"/>
          <w:szCs w:val="20"/>
          <w:rtl/>
        </w:rPr>
      </w:pPr>
      <w:r w:rsidRPr="00B45B39">
        <w:rPr>
          <w:rFonts w:ascii="Simplified Arabic" w:hAnsi="Simplified Arabic" w:cs="Simplified Arabic" w:hint="cs"/>
          <w:b/>
          <w:bCs/>
          <w:sz w:val="20"/>
          <w:szCs w:val="20"/>
          <w:rtl/>
        </w:rPr>
        <w:t xml:space="preserve">    </w:t>
      </w:r>
      <w:r w:rsidR="00EB29D8" w:rsidRPr="00B45B39">
        <w:rPr>
          <w:rFonts w:ascii="Simplified Arabic" w:hAnsi="Simplified Arabic" w:cs="Simplified Arabic" w:hint="cs"/>
          <w:b/>
          <w:bCs/>
          <w:sz w:val="20"/>
          <w:szCs w:val="20"/>
          <w:rtl/>
        </w:rPr>
        <w:t>ملاحظة:</w:t>
      </w:r>
    </w:p>
    <w:p w:rsidR="00EB29D8" w:rsidRPr="00B45B39" w:rsidRDefault="00EB29D8" w:rsidP="007D5A48">
      <w:pPr>
        <w:ind w:hanging="711"/>
        <w:jc w:val="both"/>
        <w:rPr>
          <w:rFonts w:ascii="Simplified Arabic" w:hAnsi="Simplified Arabic" w:cs="Simplified Arabic"/>
          <w:sz w:val="20"/>
          <w:szCs w:val="20"/>
          <w:rtl/>
        </w:rPr>
      </w:pPr>
      <w:r w:rsidRPr="00B45B39">
        <w:rPr>
          <w:rFonts w:ascii="Simplified Arabic" w:hAnsi="Simplified Arabic" w:cs="Simplified Arabic" w:hint="cs"/>
          <w:sz w:val="20"/>
          <w:szCs w:val="20"/>
          <w:rtl/>
        </w:rPr>
        <w:t xml:space="preserve">1- </w:t>
      </w:r>
      <w:r w:rsidRPr="00B45B39">
        <w:rPr>
          <w:rFonts w:ascii="Simplified Arabic" w:hAnsi="Simplified Arabic" w:cs="Simplified Arabic"/>
          <w:sz w:val="20"/>
          <w:szCs w:val="20"/>
          <w:rtl/>
        </w:rPr>
        <w:t>الإنفاق الاستهلاكي النهائي</w:t>
      </w:r>
      <w:r w:rsidRPr="00B45B39">
        <w:rPr>
          <w:rFonts w:ascii="Simplified Arabic" w:hAnsi="Simplified Arabic" w:cs="Simplified Arabic" w:hint="cs"/>
          <w:sz w:val="20"/>
          <w:szCs w:val="20"/>
          <w:rtl/>
        </w:rPr>
        <w:t xml:space="preserve"> يشمل صافي السهو والخطأ. </w:t>
      </w:r>
    </w:p>
    <w:p w:rsidR="007D5A48" w:rsidRPr="00B45B39" w:rsidRDefault="00EB29D8" w:rsidP="007D5A48">
      <w:pPr>
        <w:ind w:left="-711" w:right="-993"/>
        <w:jc w:val="both"/>
        <w:rPr>
          <w:rFonts w:ascii="Simplified Arabic" w:hAnsi="Simplified Arabic" w:cs="Simplified Arabic"/>
          <w:sz w:val="20"/>
          <w:szCs w:val="20"/>
          <w:rtl/>
        </w:rPr>
      </w:pPr>
      <w:r w:rsidRPr="00B45B39">
        <w:rPr>
          <w:rFonts w:ascii="Simplified Arabic" w:hAnsi="Simplified Arabic" w:cs="Simplified Arabic" w:hint="cs"/>
          <w:sz w:val="20"/>
          <w:szCs w:val="20"/>
          <w:rtl/>
        </w:rPr>
        <w:t xml:space="preserve">2- نشاط الخدمات والفروع الأخرى (يشمل نشاط الخدمات، اضافة إلى امدادات الكهرباء والمياه، تجارة الجملة والتجزئة، النقل والتخزين، المالية والتأمين، المعلومات </w:t>
      </w:r>
    </w:p>
    <w:p w:rsidR="00EB29D8" w:rsidRPr="00B45B39" w:rsidRDefault="00EB29D8" w:rsidP="007D5A48">
      <w:pPr>
        <w:ind w:left="-711" w:right="-993"/>
        <w:jc w:val="both"/>
        <w:rPr>
          <w:rFonts w:ascii="Simplified Arabic" w:hAnsi="Simplified Arabic" w:cs="Simplified Arabic"/>
          <w:sz w:val="20"/>
          <w:szCs w:val="20"/>
          <w:rtl/>
        </w:rPr>
      </w:pPr>
      <w:r w:rsidRPr="00B45B39">
        <w:rPr>
          <w:rFonts w:ascii="Simplified Arabic" w:hAnsi="Simplified Arabic" w:cs="Simplified Arabic" w:hint="cs"/>
          <w:sz w:val="20"/>
          <w:szCs w:val="20"/>
          <w:rtl/>
        </w:rPr>
        <w:t>والإتصالات، الادارة العامة والدفاع، والخدمات المنزلية) باستثناء الرسوم الجمركية وصافي ضريبة القيمة المضافة على الواردات.</w:t>
      </w:r>
    </w:p>
    <w:p w:rsidR="00AC2DB4" w:rsidRPr="00B45B39" w:rsidRDefault="00AC2DB4" w:rsidP="005A2418">
      <w:pPr>
        <w:ind w:left="-711" w:right="-993" w:hanging="283"/>
        <w:jc w:val="both"/>
        <w:rPr>
          <w:rFonts w:ascii="Simplified Arabic" w:hAnsi="Simplified Arabic" w:cs="Simplified Arabic"/>
          <w:sz w:val="20"/>
          <w:szCs w:val="20"/>
          <w:rtl/>
        </w:rPr>
      </w:pPr>
    </w:p>
    <w:p w:rsidR="00161219" w:rsidRPr="00B45B39" w:rsidRDefault="00161219" w:rsidP="000B3B02">
      <w:pPr>
        <w:ind w:right="-993"/>
        <w:rPr>
          <w:rFonts w:ascii="Simplified Arabic" w:hAnsi="Simplified Arabic" w:cs="Simplified Arabic"/>
          <w:sz w:val="20"/>
          <w:szCs w:val="20"/>
          <w:rtl/>
        </w:rPr>
      </w:pPr>
    </w:p>
    <w:sectPr w:rsidR="00161219" w:rsidRPr="00B45B39" w:rsidSect="00DF5E7B">
      <w:footerReference w:type="even" r:id="rId8"/>
      <w:footerReference w:type="default" r:id="rId9"/>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50" w:rsidRDefault="00723350">
      <w:r>
        <w:separator/>
      </w:r>
    </w:p>
  </w:endnote>
  <w:endnote w:type="continuationSeparator" w:id="0">
    <w:p w:rsidR="00723350" w:rsidRDefault="0072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5238C6">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5238C6">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941F5A">
      <w:rPr>
        <w:rStyle w:val="PageNumber"/>
        <w:noProof/>
        <w:rtl/>
      </w:rPr>
      <w:t>6</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50" w:rsidRDefault="00723350">
      <w:r>
        <w:separator/>
      </w:r>
    </w:p>
  </w:footnote>
  <w:footnote w:type="continuationSeparator" w:id="0">
    <w:p w:rsidR="00723350" w:rsidRDefault="00723350">
      <w:r>
        <w:continuationSeparator/>
      </w:r>
    </w:p>
  </w:footnote>
  <w:footnote w:id="1">
    <w:p w:rsidR="00EF779D" w:rsidRPr="00B45B39" w:rsidRDefault="00EF779D" w:rsidP="00EB7F04">
      <w:pPr>
        <w:pStyle w:val="FootnoteText"/>
        <w:rPr>
          <w:rFonts w:ascii="Simplified Arabic" w:hAnsi="Simplified Arabic" w:cs="Simplified Arabic"/>
        </w:rPr>
      </w:pPr>
      <w:r w:rsidRPr="00B45B39">
        <w:rPr>
          <w:rStyle w:val="FootnoteReference"/>
          <w:rFonts w:ascii="Simplified Arabic" w:hAnsi="Simplified Arabic"/>
          <w:color w:val="auto"/>
        </w:rPr>
        <w:footnoteRef/>
      </w:r>
      <w:r w:rsidRPr="00B45B39">
        <w:rPr>
          <w:rFonts w:ascii="Simplified Arabic" w:hAnsi="Simplified Arabic" w:cs="Simplified Arabic"/>
          <w:rtl/>
        </w:rPr>
        <w:t xml:space="preserve"> البيانات بالاسعار الثابتة، سنة الاساس </w:t>
      </w:r>
      <w:r w:rsidRPr="00B45B39">
        <w:rPr>
          <w:rFonts w:ascii="Simplified Arabic" w:hAnsi="Simplified Arabic" w:cs="Simplified Arabic"/>
        </w:rPr>
        <w:t>2015</w:t>
      </w:r>
      <w:r w:rsidRPr="00B45B39">
        <w:rPr>
          <w:rFonts w:ascii="Simplified Arabic" w:hAnsi="Simplified Arabic" w:cs="Simplified Arabic"/>
          <w:rtl/>
        </w:rPr>
        <w:t xml:space="preserve">، كما أن </w:t>
      </w:r>
      <w:r w:rsidRPr="00B45B39">
        <w:rPr>
          <w:rFonts w:ascii="Simplified Arabic" w:hAnsi="Simplified Arabic" w:cs="Simplified Arabic"/>
          <w:rtl/>
          <w:lang w:eastAsia="en-US"/>
        </w:rPr>
        <w:t xml:space="preserve">البيانات </w:t>
      </w:r>
      <w:r w:rsidRPr="00B45B39">
        <w:rPr>
          <w:rFonts w:ascii="Simplified Arabic" w:hAnsi="Simplified Arabic" w:cs="Simplified Arabic" w:hint="cs"/>
          <w:rtl/>
          <w:lang w:eastAsia="en-US"/>
        </w:rPr>
        <w:t>لا تشمل</w:t>
      </w:r>
      <w:r w:rsidRPr="00B45B39">
        <w:rPr>
          <w:rFonts w:ascii="Simplified Arabic" w:hAnsi="Simplified Arabic" w:cs="Simplified Arabic"/>
          <w:rtl/>
          <w:lang w:eastAsia="en-US"/>
        </w:rPr>
        <w:t xml:space="preserve"> ذلك الجزء من محافظة القدس </w:t>
      </w:r>
      <w:r w:rsidRPr="00B45B39">
        <w:rPr>
          <w:rFonts w:ascii="Simplified Arabic" w:hAnsi="Simplified Arabic" w:cs="Simplified Arabic" w:hint="cs"/>
          <w:rtl/>
          <w:lang w:eastAsia="en-US"/>
        </w:rPr>
        <w:t>و</w:t>
      </w:r>
      <w:r w:rsidRPr="00B45B39">
        <w:rPr>
          <w:rFonts w:ascii="Simplified Arabic" w:hAnsi="Simplified Arabic" w:cs="Simplified Arabic"/>
          <w:rtl/>
          <w:lang w:eastAsia="en-US"/>
        </w:rPr>
        <w:t xml:space="preserve">الذي ضمه </w:t>
      </w:r>
      <w:r w:rsidRPr="00B45B39">
        <w:rPr>
          <w:rFonts w:ascii="Simplified Arabic" w:hAnsi="Simplified Arabic" w:cs="Simplified Arabic" w:hint="cs"/>
          <w:rtl/>
          <w:lang w:eastAsia="en-US"/>
        </w:rPr>
        <w:t>الإحتلال الإ</w:t>
      </w:r>
      <w:r w:rsidRPr="00B45B39">
        <w:rPr>
          <w:rFonts w:ascii="Simplified Arabic" w:hAnsi="Simplified Arabic" w:cs="Simplified Arabic"/>
          <w:rtl/>
          <w:lang w:eastAsia="en-US"/>
        </w:rPr>
        <w:t>سرائيل</w:t>
      </w:r>
      <w:r w:rsidRPr="00B45B39">
        <w:rPr>
          <w:rFonts w:ascii="Simplified Arabic" w:hAnsi="Simplified Arabic" w:cs="Simplified Arabic" w:hint="cs"/>
          <w:rtl/>
          <w:lang w:eastAsia="en-US"/>
        </w:rPr>
        <w:t>ي</w:t>
      </w:r>
      <w:r w:rsidR="00214ABD" w:rsidRPr="00B45B39">
        <w:rPr>
          <w:rFonts w:ascii="Simplified Arabic" w:hAnsi="Simplified Arabic" w:cs="Simplified Arabic" w:hint="cs"/>
          <w:rtl/>
          <w:lang w:eastAsia="en-US"/>
        </w:rPr>
        <w:t xml:space="preserve"> إليه</w:t>
      </w:r>
      <w:r w:rsidRPr="00B45B39">
        <w:rPr>
          <w:rFonts w:ascii="Simplified Arabic" w:hAnsi="Simplified Arabic" w:cs="Simplified Arabic"/>
          <w:rtl/>
          <w:lang w:eastAsia="en-US"/>
        </w:rPr>
        <w:t xml:space="preserve"> عنوة بعيد احتلاله للضفة الغربية عام 1967، و</w:t>
      </w:r>
      <w:r w:rsidRPr="00B45B39">
        <w:rPr>
          <w:rFonts w:ascii="Simplified Arabic" w:hAnsi="Simplified Arabic" w:cs="Simplified Arabic"/>
          <w:rtl/>
        </w:rPr>
        <w:t xml:space="preserve">بيانات عام </w:t>
      </w:r>
      <w:r w:rsidR="00EB7F04" w:rsidRPr="00B45B39">
        <w:rPr>
          <w:rFonts w:ascii="Simplified Arabic" w:hAnsi="Simplified Arabic" w:cs="Simplified Arabic" w:hint="cs"/>
          <w:rtl/>
        </w:rPr>
        <w:t>2021</w:t>
      </w:r>
      <w:r w:rsidRPr="00B45B39">
        <w:rPr>
          <w:rFonts w:ascii="Simplified Arabic" w:hAnsi="Simplified Arabic" w:cs="Simplified Arabic"/>
          <w:rtl/>
        </w:rPr>
        <w:t xml:space="preserve"> تعتمد على تقديرات أولية، وهي عرضة للتنقيح والتعديل.</w:t>
      </w:r>
    </w:p>
  </w:footnote>
  <w:footnote w:id="2">
    <w:p w:rsidR="00EF779D" w:rsidRPr="00720139" w:rsidRDefault="00EF779D" w:rsidP="00894E15">
      <w:pPr>
        <w:pStyle w:val="FootnoteText"/>
        <w:rPr>
          <w:rFonts w:ascii="Simplified Arabic" w:hAnsi="Simplified Arabic" w:cs="Simplified Arabic"/>
          <w:rtl/>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تشمل </w:t>
      </w:r>
      <w:r w:rsidRPr="00720139">
        <w:rPr>
          <w:rFonts w:ascii="Simplified Arabic" w:hAnsi="Simplified Arabic" w:cs="Simplified Arabic" w:hint="cs"/>
          <w:rtl/>
        </w:rPr>
        <w:t xml:space="preserve">ذلك الجزء من محافظة القدس والذي ضمه الإحتلال الإسرائيلي </w:t>
      </w:r>
      <w:r w:rsidR="00214ABD">
        <w:rPr>
          <w:rFonts w:ascii="Simplified Arabic" w:hAnsi="Simplified Arabic" w:cs="Simplified Arabic" w:hint="cs"/>
          <w:rtl/>
        </w:rPr>
        <w:t xml:space="preserve">إليه </w:t>
      </w:r>
      <w:r w:rsidRPr="00720139">
        <w:rPr>
          <w:rFonts w:ascii="Simplified Arabic" w:hAnsi="Simplified Arabic" w:cs="Simplified Arabic" w:hint="cs"/>
          <w:rtl/>
        </w:rPr>
        <w:t xml:space="preserve">عنوة بعيد احتلاله للضفة الغربية عام 1967. </w:t>
      </w:r>
    </w:p>
  </w:footnote>
  <w:footnote w:id="3">
    <w:p w:rsidR="00EF779D" w:rsidRPr="00720139" w:rsidRDefault="00EF779D" w:rsidP="00690B6F">
      <w:pPr>
        <w:pStyle w:val="FootnoteText"/>
      </w:pPr>
      <w:r w:rsidRPr="00720139">
        <w:rPr>
          <w:rStyle w:val="FootnoteReference"/>
          <w:color w:val="auto"/>
        </w:rPr>
        <w:footnoteRef/>
      </w:r>
      <w:r w:rsidRPr="00720139">
        <w:rPr>
          <w:rtl/>
        </w:rPr>
        <w:t xml:space="preserve"> </w:t>
      </w:r>
      <w:r w:rsidRPr="00720139">
        <w:rPr>
          <w:rFonts w:hint="cs"/>
          <w:rtl/>
        </w:rPr>
        <w:t xml:space="preserve">البيانات بالأسعار الثابتة، سنة الاساس 2015، </w:t>
      </w:r>
      <w:r w:rsidRPr="00720139">
        <w:rPr>
          <w:rFonts w:ascii="Simplified Arabic" w:hAnsi="Simplified Arabic" w:cs="Simplified Arabic"/>
          <w:rtl/>
        </w:rPr>
        <w:t xml:space="preserve">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Pr>
          <w:rFonts w:ascii="Simplified Arabic" w:hAnsi="Simplified Arabic" w:cs="Simplified Arabic" w:hint="cs"/>
          <w:rtl/>
          <w:lang w:eastAsia="en-US"/>
        </w:rPr>
        <w:t>الا</w:t>
      </w:r>
      <w:r w:rsidRPr="00720139">
        <w:rPr>
          <w:rFonts w:ascii="Simplified Arabic" w:hAnsi="Simplified Arabic" w:cs="Simplified Arabic" w:hint="cs"/>
          <w:rtl/>
          <w:lang w:eastAsia="en-US"/>
        </w:rPr>
        <w:t>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Pr="00720139">
        <w:rPr>
          <w:rFonts w:ascii="Simplified Arabic" w:hAnsi="Simplified Arabic" w:cs="Simplified Arabic"/>
          <w:rtl/>
          <w:lang w:eastAsia="en-US"/>
        </w:rPr>
        <w:t xml:space="preserve"> </w:t>
      </w:r>
      <w:r w:rsidR="00214ABD">
        <w:rPr>
          <w:rFonts w:ascii="Simplified Arabic" w:hAnsi="Simplified Arabic" w:cs="Simplified Arabic" w:hint="cs"/>
          <w:rtl/>
          <w:lang w:eastAsia="en-US"/>
        </w:rPr>
        <w:t xml:space="preserve">إليه </w:t>
      </w:r>
      <w:r w:rsidRPr="00720139">
        <w:rPr>
          <w:rFonts w:ascii="Simplified Arabic" w:hAnsi="Simplified Arabic" w:cs="Simplified Arabic"/>
          <w:rtl/>
          <w:lang w:eastAsia="en-US"/>
        </w:rPr>
        <w:t>عنوة بعيد احتلاله للضفة الغربية عام 1967</w:t>
      </w:r>
      <w:r w:rsidRPr="00720139">
        <w:rPr>
          <w:rFonts w:ascii="Simplified Arabic" w:hAnsi="Simplified Arabic" w:cs="Simplified Arabic" w:hint="cs"/>
          <w:rtl/>
          <w:lang w:eastAsia="en-US"/>
        </w:rPr>
        <w:t>.</w:t>
      </w:r>
    </w:p>
  </w:footnote>
  <w:footnote w:id="4">
    <w:p w:rsidR="00EF779D" w:rsidRPr="00720139" w:rsidRDefault="00EF779D" w:rsidP="00AF4F5D">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الافتراضات الخاصة بوزارة المالية هي افتراضات </w:t>
      </w:r>
      <w:r w:rsidRPr="00720139">
        <w:rPr>
          <w:rFonts w:ascii="Simplified Arabic" w:hAnsi="Simplified Arabic" w:cs="Simplified Arabic" w:hint="cs"/>
          <w:rtl/>
        </w:rPr>
        <w:t>أ</w:t>
      </w:r>
      <w:r w:rsidRPr="00720139">
        <w:rPr>
          <w:rFonts w:ascii="Simplified Arabic" w:hAnsi="Simplified Arabic" w:cs="Simplified Arabic"/>
          <w:rtl/>
        </w:rPr>
        <w:t>ولية.</w:t>
      </w:r>
    </w:p>
  </w:footnote>
  <w:footnote w:id="5">
    <w:p w:rsidR="00EF779D" w:rsidRPr="00720139" w:rsidRDefault="00EF779D" w:rsidP="00B07BD1">
      <w:pPr>
        <w:pStyle w:val="FootnoteText"/>
      </w:pPr>
      <w:r w:rsidRPr="00720139">
        <w:rPr>
          <w:rStyle w:val="FootnoteReference"/>
          <w:color w:val="auto"/>
        </w:rPr>
        <w:footnoteRef/>
      </w:r>
      <w:r w:rsidRPr="00720139">
        <w:rPr>
          <w:rtl/>
        </w:rPr>
        <w:t xml:space="preserve"> </w:t>
      </w:r>
      <w:r w:rsidRPr="00720139">
        <w:rPr>
          <w:rFonts w:ascii="Simplified Arabic" w:hAnsi="Simplified Arabic" w:cs="Simplified Arabic"/>
          <w:rtl/>
          <w:lang w:val="fr-CH"/>
        </w:rPr>
        <w:t xml:space="preserve">يتكون صافي الحساب الجاري من الميزان التجاري وصافي التحويلات </w:t>
      </w:r>
      <w:r w:rsidRPr="00720139">
        <w:rPr>
          <w:rFonts w:ascii="Simplified Arabic" w:hAnsi="Simplified Arabic" w:cs="Simplified Arabic" w:hint="cs"/>
          <w:rtl/>
          <w:lang w:val="fr-CH"/>
        </w:rPr>
        <w:t>الجارية</w:t>
      </w:r>
      <w:r w:rsidRPr="00720139">
        <w:rPr>
          <w:rFonts w:ascii="Simplified Arabic" w:hAnsi="Simplified Arabic" w:cs="Simplified Arabic"/>
          <w:rtl/>
          <w:lang w:val="fr-CH"/>
        </w:rPr>
        <w:t xml:space="preserve"> وصافي الدخل</w:t>
      </w:r>
      <w:r w:rsidRPr="00720139">
        <w:rPr>
          <w:rFonts w:ascii="Simplified Arabic" w:hAnsi="Simplified Arabic" w:cs="Simplified Arabic" w:hint="cs"/>
          <w:rtl/>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3C09F3"/>
    <w:multiLevelType w:val="hybridMultilevel"/>
    <w:tmpl w:val="542EE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3"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9"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3"/>
  </w:num>
  <w:num w:numId="5">
    <w:abstractNumId w:val="16"/>
  </w:num>
  <w:num w:numId="6">
    <w:abstractNumId w:val="29"/>
  </w:num>
  <w:num w:numId="7">
    <w:abstractNumId w:val="38"/>
  </w:num>
  <w:num w:numId="8">
    <w:abstractNumId w:val="25"/>
  </w:num>
  <w:num w:numId="9">
    <w:abstractNumId w:val="5"/>
  </w:num>
  <w:num w:numId="10">
    <w:abstractNumId w:val="15"/>
  </w:num>
  <w:num w:numId="11">
    <w:abstractNumId w:val="40"/>
  </w:num>
  <w:num w:numId="12">
    <w:abstractNumId w:val="28"/>
  </w:num>
  <w:num w:numId="13">
    <w:abstractNumId w:val="7"/>
  </w:num>
  <w:num w:numId="14">
    <w:abstractNumId w:val="18"/>
  </w:num>
  <w:num w:numId="15">
    <w:abstractNumId w:val="36"/>
  </w:num>
  <w:num w:numId="16">
    <w:abstractNumId w:val="22"/>
  </w:num>
  <w:num w:numId="17">
    <w:abstractNumId w:val="19"/>
  </w:num>
  <w:num w:numId="18">
    <w:abstractNumId w:val="1"/>
  </w:num>
  <w:num w:numId="19">
    <w:abstractNumId w:val="17"/>
  </w:num>
  <w:num w:numId="20">
    <w:abstractNumId w:val="20"/>
  </w:num>
  <w:num w:numId="21">
    <w:abstractNumId w:val="32"/>
  </w:num>
  <w:num w:numId="22">
    <w:abstractNumId w:val="26"/>
  </w:num>
  <w:num w:numId="23">
    <w:abstractNumId w:val="13"/>
  </w:num>
  <w:num w:numId="24">
    <w:abstractNumId w:val="42"/>
  </w:num>
  <w:num w:numId="25">
    <w:abstractNumId w:val="34"/>
  </w:num>
  <w:num w:numId="26">
    <w:abstractNumId w:val="9"/>
  </w:num>
  <w:num w:numId="27">
    <w:abstractNumId w:val="4"/>
  </w:num>
  <w:num w:numId="28">
    <w:abstractNumId w:val="2"/>
  </w:num>
  <w:num w:numId="29">
    <w:abstractNumId w:val="10"/>
  </w:num>
  <w:num w:numId="30">
    <w:abstractNumId w:val="33"/>
  </w:num>
  <w:num w:numId="31">
    <w:abstractNumId w:val="41"/>
  </w:num>
  <w:num w:numId="32">
    <w:abstractNumId w:val="0"/>
  </w:num>
  <w:num w:numId="33">
    <w:abstractNumId w:val="23"/>
  </w:num>
  <w:num w:numId="34">
    <w:abstractNumId w:val="14"/>
  </w:num>
  <w:num w:numId="35">
    <w:abstractNumId w:val="12"/>
  </w:num>
  <w:num w:numId="36">
    <w:abstractNumId w:val="37"/>
  </w:num>
  <w:num w:numId="37">
    <w:abstractNumId w:val="31"/>
  </w:num>
  <w:num w:numId="38">
    <w:abstractNumId w:val="24"/>
  </w:num>
  <w:num w:numId="39">
    <w:abstractNumId w:val="3"/>
  </w:num>
  <w:num w:numId="40">
    <w:abstractNumId w:val="6"/>
  </w:num>
  <w:num w:numId="41">
    <w:abstractNumId w:val="11"/>
  </w:num>
  <w:num w:numId="42">
    <w:abstractNumId w:val="39"/>
  </w:num>
  <w:num w:numId="43">
    <w:abstractNumId w:val="3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34"/>
    <w:rsid w:val="000032C2"/>
    <w:rsid w:val="00003758"/>
    <w:rsid w:val="00003C5A"/>
    <w:rsid w:val="00004EBE"/>
    <w:rsid w:val="00004FB9"/>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7585"/>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506"/>
    <w:rsid w:val="00055F4A"/>
    <w:rsid w:val="00056D45"/>
    <w:rsid w:val="00056E18"/>
    <w:rsid w:val="000571BC"/>
    <w:rsid w:val="0005779E"/>
    <w:rsid w:val="00057BB9"/>
    <w:rsid w:val="00061451"/>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1F"/>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213"/>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B02"/>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5CD6"/>
    <w:rsid w:val="000F6B62"/>
    <w:rsid w:val="000F739C"/>
    <w:rsid w:val="000F7998"/>
    <w:rsid w:val="000F79E7"/>
    <w:rsid w:val="000F7D78"/>
    <w:rsid w:val="000F7F22"/>
    <w:rsid w:val="00101EF1"/>
    <w:rsid w:val="001021B8"/>
    <w:rsid w:val="00103148"/>
    <w:rsid w:val="0010320B"/>
    <w:rsid w:val="0010431D"/>
    <w:rsid w:val="0010461A"/>
    <w:rsid w:val="00104A74"/>
    <w:rsid w:val="00106D72"/>
    <w:rsid w:val="001101C4"/>
    <w:rsid w:val="001104DD"/>
    <w:rsid w:val="00110BAB"/>
    <w:rsid w:val="00112BF2"/>
    <w:rsid w:val="001131CE"/>
    <w:rsid w:val="00113259"/>
    <w:rsid w:val="00113560"/>
    <w:rsid w:val="00114017"/>
    <w:rsid w:val="00114032"/>
    <w:rsid w:val="001162FC"/>
    <w:rsid w:val="0011645A"/>
    <w:rsid w:val="00117115"/>
    <w:rsid w:val="0011769C"/>
    <w:rsid w:val="00117A8D"/>
    <w:rsid w:val="00117D76"/>
    <w:rsid w:val="00117DB3"/>
    <w:rsid w:val="00121464"/>
    <w:rsid w:val="00121C35"/>
    <w:rsid w:val="00121C80"/>
    <w:rsid w:val="00121CC1"/>
    <w:rsid w:val="00121FE8"/>
    <w:rsid w:val="001226FA"/>
    <w:rsid w:val="00122D9D"/>
    <w:rsid w:val="00122F78"/>
    <w:rsid w:val="00123BA9"/>
    <w:rsid w:val="00124AC3"/>
    <w:rsid w:val="00125DDE"/>
    <w:rsid w:val="00126B52"/>
    <w:rsid w:val="0012742E"/>
    <w:rsid w:val="001278BE"/>
    <w:rsid w:val="00127E98"/>
    <w:rsid w:val="001310D1"/>
    <w:rsid w:val="00131263"/>
    <w:rsid w:val="00131671"/>
    <w:rsid w:val="001324C2"/>
    <w:rsid w:val="00132815"/>
    <w:rsid w:val="001328DD"/>
    <w:rsid w:val="00132BB3"/>
    <w:rsid w:val="00132CCF"/>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85C"/>
    <w:rsid w:val="00150D7B"/>
    <w:rsid w:val="00150D88"/>
    <w:rsid w:val="0015102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306"/>
    <w:rsid w:val="00172A37"/>
    <w:rsid w:val="00172AD1"/>
    <w:rsid w:val="00172E99"/>
    <w:rsid w:val="0017323E"/>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938"/>
    <w:rsid w:val="00181F8F"/>
    <w:rsid w:val="00182829"/>
    <w:rsid w:val="00182D68"/>
    <w:rsid w:val="00182F72"/>
    <w:rsid w:val="00183262"/>
    <w:rsid w:val="001836F2"/>
    <w:rsid w:val="0018452B"/>
    <w:rsid w:val="001849DE"/>
    <w:rsid w:val="00184B0A"/>
    <w:rsid w:val="00184F4B"/>
    <w:rsid w:val="00187B01"/>
    <w:rsid w:val="001909B4"/>
    <w:rsid w:val="00190DA4"/>
    <w:rsid w:val="00192CEC"/>
    <w:rsid w:val="0019325D"/>
    <w:rsid w:val="00193B3E"/>
    <w:rsid w:val="00193E5F"/>
    <w:rsid w:val="00193EDA"/>
    <w:rsid w:val="00193F57"/>
    <w:rsid w:val="0019453A"/>
    <w:rsid w:val="00194605"/>
    <w:rsid w:val="00195968"/>
    <w:rsid w:val="00197187"/>
    <w:rsid w:val="001979A2"/>
    <w:rsid w:val="001A010E"/>
    <w:rsid w:val="001A201A"/>
    <w:rsid w:val="001A2F70"/>
    <w:rsid w:val="001A40E5"/>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8F8"/>
    <w:rsid w:val="001E090C"/>
    <w:rsid w:val="001E177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ABD"/>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1FA"/>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909"/>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71DD"/>
    <w:rsid w:val="00297B43"/>
    <w:rsid w:val="00297EFA"/>
    <w:rsid w:val="002A0A15"/>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856"/>
    <w:rsid w:val="002B364A"/>
    <w:rsid w:val="002B3864"/>
    <w:rsid w:val="002B3D62"/>
    <w:rsid w:val="002B495F"/>
    <w:rsid w:val="002B5115"/>
    <w:rsid w:val="002B5568"/>
    <w:rsid w:val="002B57F2"/>
    <w:rsid w:val="002B6585"/>
    <w:rsid w:val="002B6822"/>
    <w:rsid w:val="002B7AB5"/>
    <w:rsid w:val="002B7F29"/>
    <w:rsid w:val="002C0CB9"/>
    <w:rsid w:val="002C1760"/>
    <w:rsid w:val="002C291D"/>
    <w:rsid w:val="002C2B82"/>
    <w:rsid w:val="002C2EBA"/>
    <w:rsid w:val="002C2F5E"/>
    <w:rsid w:val="002C3607"/>
    <w:rsid w:val="002C3842"/>
    <w:rsid w:val="002C54BD"/>
    <w:rsid w:val="002C5A1B"/>
    <w:rsid w:val="002C5E15"/>
    <w:rsid w:val="002D0A9A"/>
    <w:rsid w:val="002D0BF6"/>
    <w:rsid w:val="002D0DE9"/>
    <w:rsid w:val="002D0F6D"/>
    <w:rsid w:val="002D0F8E"/>
    <w:rsid w:val="002D34C1"/>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376B"/>
    <w:rsid w:val="002F3BDB"/>
    <w:rsid w:val="002F3DD5"/>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0724F"/>
    <w:rsid w:val="0031065D"/>
    <w:rsid w:val="00311132"/>
    <w:rsid w:val="003115D1"/>
    <w:rsid w:val="003115F0"/>
    <w:rsid w:val="0031242E"/>
    <w:rsid w:val="003126B6"/>
    <w:rsid w:val="00313437"/>
    <w:rsid w:val="00313C8E"/>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5791"/>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64B"/>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28CE"/>
    <w:rsid w:val="003831F3"/>
    <w:rsid w:val="00384854"/>
    <w:rsid w:val="00385105"/>
    <w:rsid w:val="0038531E"/>
    <w:rsid w:val="00385CDA"/>
    <w:rsid w:val="00385EB3"/>
    <w:rsid w:val="00385ED9"/>
    <w:rsid w:val="00385FDD"/>
    <w:rsid w:val="00386888"/>
    <w:rsid w:val="00387392"/>
    <w:rsid w:val="0038753D"/>
    <w:rsid w:val="00387B2D"/>
    <w:rsid w:val="003902E5"/>
    <w:rsid w:val="003911BA"/>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22F"/>
    <w:rsid w:val="003A1274"/>
    <w:rsid w:val="003A2463"/>
    <w:rsid w:val="003A2BAA"/>
    <w:rsid w:val="003A4997"/>
    <w:rsid w:val="003A49FD"/>
    <w:rsid w:val="003A4D3C"/>
    <w:rsid w:val="003A50A3"/>
    <w:rsid w:val="003A5C55"/>
    <w:rsid w:val="003A6D0C"/>
    <w:rsid w:val="003A6E72"/>
    <w:rsid w:val="003A7017"/>
    <w:rsid w:val="003A7082"/>
    <w:rsid w:val="003A736C"/>
    <w:rsid w:val="003A745B"/>
    <w:rsid w:val="003A7BCA"/>
    <w:rsid w:val="003A7BEB"/>
    <w:rsid w:val="003A7C9A"/>
    <w:rsid w:val="003B02F8"/>
    <w:rsid w:val="003B15AD"/>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3C0B"/>
    <w:rsid w:val="003F4CA3"/>
    <w:rsid w:val="003F553D"/>
    <w:rsid w:val="003F5654"/>
    <w:rsid w:val="003F5DC5"/>
    <w:rsid w:val="003F5FA9"/>
    <w:rsid w:val="003F72F3"/>
    <w:rsid w:val="003F7485"/>
    <w:rsid w:val="004000DA"/>
    <w:rsid w:val="004000E6"/>
    <w:rsid w:val="0040138A"/>
    <w:rsid w:val="004014A0"/>
    <w:rsid w:val="00401843"/>
    <w:rsid w:val="0040306A"/>
    <w:rsid w:val="004047FE"/>
    <w:rsid w:val="0040486C"/>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17280"/>
    <w:rsid w:val="00420EFD"/>
    <w:rsid w:val="004217FA"/>
    <w:rsid w:val="00421A5D"/>
    <w:rsid w:val="00421EE2"/>
    <w:rsid w:val="00422A03"/>
    <w:rsid w:val="00425F40"/>
    <w:rsid w:val="00426083"/>
    <w:rsid w:val="00426113"/>
    <w:rsid w:val="004267F6"/>
    <w:rsid w:val="004268C9"/>
    <w:rsid w:val="00427DCF"/>
    <w:rsid w:val="00427F7D"/>
    <w:rsid w:val="00430D8F"/>
    <w:rsid w:val="00430EC4"/>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A48"/>
    <w:rsid w:val="00437B01"/>
    <w:rsid w:val="0044051C"/>
    <w:rsid w:val="004412E3"/>
    <w:rsid w:val="00442693"/>
    <w:rsid w:val="00442AB3"/>
    <w:rsid w:val="00442D10"/>
    <w:rsid w:val="00442DBB"/>
    <w:rsid w:val="00442EE4"/>
    <w:rsid w:val="00443A70"/>
    <w:rsid w:val="004448E4"/>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1EEA"/>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28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1F6"/>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2F9"/>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8C6"/>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3D70"/>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2663"/>
    <w:rsid w:val="00564638"/>
    <w:rsid w:val="0056475A"/>
    <w:rsid w:val="00564D56"/>
    <w:rsid w:val="00565F3F"/>
    <w:rsid w:val="00566949"/>
    <w:rsid w:val="00566CAF"/>
    <w:rsid w:val="005672CD"/>
    <w:rsid w:val="00571DD7"/>
    <w:rsid w:val="00575AC5"/>
    <w:rsid w:val="00576186"/>
    <w:rsid w:val="00576581"/>
    <w:rsid w:val="00576B8A"/>
    <w:rsid w:val="00576E8A"/>
    <w:rsid w:val="00577379"/>
    <w:rsid w:val="005774A7"/>
    <w:rsid w:val="005778CB"/>
    <w:rsid w:val="005801C3"/>
    <w:rsid w:val="005828E1"/>
    <w:rsid w:val="00583BB3"/>
    <w:rsid w:val="00584EB9"/>
    <w:rsid w:val="005850C2"/>
    <w:rsid w:val="0058539E"/>
    <w:rsid w:val="0058577E"/>
    <w:rsid w:val="00585F98"/>
    <w:rsid w:val="00586032"/>
    <w:rsid w:val="0058642A"/>
    <w:rsid w:val="00590669"/>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870"/>
    <w:rsid w:val="005B19A6"/>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774"/>
    <w:rsid w:val="005C38EF"/>
    <w:rsid w:val="005C4197"/>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3B7D"/>
    <w:rsid w:val="005D55BC"/>
    <w:rsid w:val="005D5911"/>
    <w:rsid w:val="005D630D"/>
    <w:rsid w:val="005D6CC8"/>
    <w:rsid w:val="005D78D8"/>
    <w:rsid w:val="005D7AC3"/>
    <w:rsid w:val="005E0134"/>
    <w:rsid w:val="005E1859"/>
    <w:rsid w:val="005E1D72"/>
    <w:rsid w:val="005E28E6"/>
    <w:rsid w:val="005E2CDC"/>
    <w:rsid w:val="005E3782"/>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5EC6"/>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EB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6F7B"/>
    <w:rsid w:val="00667868"/>
    <w:rsid w:val="00667C90"/>
    <w:rsid w:val="00670111"/>
    <w:rsid w:val="006703AB"/>
    <w:rsid w:val="0067057E"/>
    <w:rsid w:val="0067099C"/>
    <w:rsid w:val="006714F3"/>
    <w:rsid w:val="00671B21"/>
    <w:rsid w:val="00671CEC"/>
    <w:rsid w:val="00671FCA"/>
    <w:rsid w:val="006721A4"/>
    <w:rsid w:val="00672322"/>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EB4"/>
    <w:rsid w:val="00687C6E"/>
    <w:rsid w:val="00687C98"/>
    <w:rsid w:val="006907F2"/>
    <w:rsid w:val="00690B06"/>
    <w:rsid w:val="00690B6F"/>
    <w:rsid w:val="006916CE"/>
    <w:rsid w:val="00691B3A"/>
    <w:rsid w:val="0069245E"/>
    <w:rsid w:val="00692DA9"/>
    <w:rsid w:val="006935DE"/>
    <w:rsid w:val="00693E1B"/>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6161"/>
    <w:rsid w:val="006B6AB9"/>
    <w:rsid w:val="006B6C60"/>
    <w:rsid w:val="006B76F3"/>
    <w:rsid w:val="006B7C56"/>
    <w:rsid w:val="006C149B"/>
    <w:rsid w:val="006C15E4"/>
    <w:rsid w:val="006C17C4"/>
    <w:rsid w:val="006C19F4"/>
    <w:rsid w:val="006C3124"/>
    <w:rsid w:val="006C3A4B"/>
    <w:rsid w:val="006C4CA3"/>
    <w:rsid w:val="006C5475"/>
    <w:rsid w:val="006C643F"/>
    <w:rsid w:val="006D0B67"/>
    <w:rsid w:val="006D0CA1"/>
    <w:rsid w:val="006D1581"/>
    <w:rsid w:val="006D22E9"/>
    <w:rsid w:val="006D2D8B"/>
    <w:rsid w:val="006D308F"/>
    <w:rsid w:val="006D38A0"/>
    <w:rsid w:val="006D3FA1"/>
    <w:rsid w:val="006D4A81"/>
    <w:rsid w:val="006D5A80"/>
    <w:rsid w:val="006D5DE9"/>
    <w:rsid w:val="006D5F8F"/>
    <w:rsid w:val="006D61F8"/>
    <w:rsid w:val="006D746C"/>
    <w:rsid w:val="006D7E89"/>
    <w:rsid w:val="006E0F52"/>
    <w:rsid w:val="006E1897"/>
    <w:rsid w:val="006E1B6D"/>
    <w:rsid w:val="006E1DE1"/>
    <w:rsid w:val="006E2205"/>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94E"/>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22FA"/>
    <w:rsid w:val="00723350"/>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40751"/>
    <w:rsid w:val="007408AE"/>
    <w:rsid w:val="00740B0A"/>
    <w:rsid w:val="0074140C"/>
    <w:rsid w:val="00741471"/>
    <w:rsid w:val="00741880"/>
    <w:rsid w:val="00741F37"/>
    <w:rsid w:val="00742CA0"/>
    <w:rsid w:val="00743847"/>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53B"/>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0688"/>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68E"/>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4849"/>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47C39"/>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2A4"/>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36EF"/>
    <w:rsid w:val="00875078"/>
    <w:rsid w:val="00875844"/>
    <w:rsid w:val="00875F72"/>
    <w:rsid w:val="008761FF"/>
    <w:rsid w:val="00876B8A"/>
    <w:rsid w:val="00877288"/>
    <w:rsid w:val="008805D5"/>
    <w:rsid w:val="00881319"/>
    <w:rsid w:val="0088179F"/>
    <w:rsid w:val="00884786"/>
    <w:rsid w:val="00884B11"/>
    <w:rsid w:val="00885585"/>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586"/>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16B"/>
    <w:rsid w:val="008D7763"/>
    <w:rsid w:val="008E01B2"/>
    <w:rsid w:val="008E0D92"/>
    <w:rsid w:val="008E2A23"/>
    <w:rsid w:val="008E2B02"/>
    <w:rsid w:val="008E3553"/>
    <w:rsid w:val="008E4651"/>
    <w:rsid w:val="008E4C15"/>
    <w:rsid w:val="008E5035"/>
    <w:rsid w:val="008E59A9"/>
    <w:rsid w:val="008E6125"/>
    <w:rsid w:val="008E6152"/>
    <w:rsid w:val="008E6A69"/>
    <w:rsid w:val="008F0FAB"/>
    <w:rsid w:val="008F1167"/>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41"/>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45F"/>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23F"/>
    <w:rsid w:val="00936445"/>
    <w:rsid w:val="009377B7"/>
    <w:rsid w:val="009405D0"/>
    <w:rsid w:val="00941370"/>
    <w:rsid w:val="00941479"/>
    <w:rsid w:val="00941F5A"/>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6A9"/>
    <w:rsid w:val="00973A1C"/>
    <w:rsid w:val="00973DBA"/>
    <w:rsid w:val="00973E6C"/>
    <w:rsid w:val="009749F7"/>
    <w:rsid w:val="0097569E"/>
    <w:rsid w:val="00976423"/>
    <w:rsid w:val="0097648C"/>
    <w:rsid w:val="00976A45"/>
    <w:rsid w:val="00976FD5"/>
    <w:rsid w:val="0097746E"/>
    <w:rsid w:val="0098081F"/>
    <w:rsid w:val="00980A97"/>
    <w:rsid w:val="0098378D"/>
    <w:rsid w:val="00983BE8"/>
    <w:rsid w:val="009849A4"/>
    <w:rsid w:val="00985D03"/>
    <w:rsid w:val="00985D28"/>
    <w:rsid w:val="0098614F"/>
    <w:rsid w:val="00986E9F"/>
    <w:rsid w:val="009875DF"/>
    <w:rsid w:val="00987612"/>
    <w:rsid w:val="009876B3"/>
    <w:rsid w:val="00991054"/>
    <w:rsid w:val="00991D37"/>
    <w:rsid w:val="00992189"/>
    <w:rsid w:val="00992433"/>
    <w:rsid w:val="009929D6"/>
    <w:rsid w:val="00993135"/>
    <w:rsid w:val="00993217"/>
    <w:rsid w:val="00993434"/>
    <w:rsid w:val="009934B2"/>
    <w:rsid w:val="00993858"/>
    <w:rsid w:val="00993FD7"/>
    <w:rsid w:val="009942E7"/>
    <w:rsid w:val="00994959"/>
    <w:rsid w:val="00994E3F"/>
    <w:rsid w:val="009959D7"/>
    <w:rsid w:val="00995A5D"/>
    <w:rsid w:val="009969F0"/>
    <w:rsid w:val="009A067E"/>
    <w:rsid w:val="009A0E18"/>
    <w:rsid w:val="009A1185"/>
    <w:rsid w:val="009A11EF"/>
    <w:rsid w:val="009A12E5"/>
    <w:rsid w:val="009A1471"/>
    <w:rsid w:val="009A17F9"/>
    <w:rsid w:val="009A1BB2"/>
    <w:rsid w:val="009A24BA"/>
    <w:rsid w:val="009A270D"/>
    <w:rsid w:val="009A360F"/>
    <w:rsid w:val="009A392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36E8"/>
    <w:rsid w:val="009E436B"/>
    <w:rsid w:val="009E57EC"/>
    <w:rsid w:val="009E59E1"/>
    <w:rsid w:val="009E61F6"/>
    <w:rsid w:val="009E688B"/>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424C"/>
    <w:rsid w:val="00A04981"/>
    <w:rsid w:val="00A05CDF"/>
    <w:rsid w:val="00A06BE9"/>
    <w:rsid w:val="00A06D59"/>
    <w:rsid w:val="00A06E3B"/>
    <w:rsid w:val="00A07253"/>
    <w:rsid w:val="00A07432"/>
    <w:rsid w:val="00A07467"/>
    <w:rsid w:val="00A07727"/>
    <w:rsid w:val="00A07E36"/>
    <w:rsid w:val="00A1025A"/>
    <w:rsid w:val="00A11CCF"/>
    <w:rsid w:val="00A123BD"/>
    <w:rsid w:val="00A12D3A"/>
    <w:rsid w:val="00A12E5A"/>
    <w:rsid w:val="00A138F6"/>
    <w:rsid w:val="00A14BD9"/>
    <w:rsid w:val="00A1535C"/>
    <w:rsid w:val="00A15AFF"/>
    <w:rsid w:val="00A16F90"/>
    <w:rsid w:val="00A17450"/>
    <w:rsid w:val="00A17FE6"/>
    <w:rsid w:val="00A20118"/>
    <w:rsid w:val="00A20589"/>
    <w:rsid w:val="00A20BA5"/>
    <w:rsid w:val="00A21263"/>
    <w:rsid w:val="00A21588"/>
    <w:rsid w:val="00A220DF"/>
    <w:rsid w:val="00A2231A"/>
    <w:rsid w:val="00A22617"/>
    <w:rsid w:val="00A23581"/>
    <w:rsid w:val="00A23958"/>
    <w:rsid w:val="00A23D7D"/>
    <w:rsid w:val="00A243FF"/>
    <w:rsid w:val="00A24F8C"/>
    <w:rsid w:val="00A24FD3"/>
    <w:rsid w:val="00A25029"/>
    <w:rsid w:val="00A256EE"/>
    <w:rsid w:val="00A25FA2"/>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0FCD"/>
    <w:rsid w:val="00A61473"/>
    <w:rsid w:val="00A616B3"/>
    <w:rsid w:val="00A61E51"/>
    <w:rsid w:val="00A6233D"/>
    <w:rsid w:val="00A62B69"/>
    <w:rsid w:val="00A63119"/>
    <w:rsid w:val="00A637C6"/>
    <w:rsid w:val="00A63C60"/>
    <w:rsid w:val="00A64106"/>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059"/>
    <w:rsid w:val="00A739D0"/>
    <w:rsid w:val="00A7477C"/>
    <w:rsid w:val="00A7554D"/>
    <w:rsid w:val="00A7576A"/>
    <w:rsid w:val="00A75E86"/>
    <w:rsid w:val="00A76032"/>
    <w:rsid w:val="00A776E6"/>
    <w:rsid w:val="00A77A8B"/>
    <w:rsid w:val="00A80009"/>
    <w:rsid w:val="00A8023E"/>
    <w:rsid w:val="00A8099B"/>
    <w:rsid w:val="00A809B4"/>
    <w:rsid w:val="00A810E4"/>
    <w:rsid w:val="00A8221F"/>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CA2"/>
    <w:rsid w:val="00A92E5D"/>
    <w:rsid w:val="00A93100"/>
    <w:rsid w:val="00A934C3"/>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4511"/>
    <w:rsid w:val="00AD54F4"/>
    <w:rsid w:val="00AD5DDA"/>
    <w:rsid w:val="00AD677C"/>
    <w:rsid w:val="00AD6D77"/>
    <w:rsid w:val="00AD7465"/>
    <w:rsid w:val="00AD7517"/>
    <w:rsid w:val="00AE03EA"/>
    <w:rsid w:val="00AE102D"/>
    <w:rsid w:val="00AE1EB4"/>
    <w:rsid w:val="00AE22C4"/>
    <w:rsid w:val="00AE2EB8"/>
    <w:rsid w:val="00AE3346"/>
    <w:rsid w:val="00AE383F"/>
    <w:rsid w:val="00AE45BB"/>
    <w:rsid w:val="00AE4996"/>
    <w:rsid w:val="00AE49A2"/>
    <w:rsid w:val="00AE4B71"/>
    <w:rsid w:val="00AE4D3C"/>
    <w:rsid w:val="00AE4F13"/>
    <w:rsid w:val="00AE4FB6"/>
    <w:rsid w:val="00AE56DA"/>
    <w:rsid w:val="00AE620A"/>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EAB"/>
    <w:rsid w:val="00B341F7"/>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0A2"/>
    <w:rsid w:val="00B44637"/>
    <w:rsid w:val="00B44649"/>
    <w:rsid w:val="00B448E7"/>
    <w:rsid w:val="00B45A6E"/>
    <w:rsid w:val="00B45AC2"/>
    <w:rsid w:val="00B45B39"/>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29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15A"/>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035"/>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03F"/>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4A"/>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207C"/>
    <w:rsid w:val="00C3322D"/>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1ED5"/>
    <w:rsid w:val="00CE5131"/>
    <w:rsid w:val="00CE62ED"/>
    <w:rsid w:val="00CE66FB"/>
    <w:rsid w:val="00CE6834"/>
    <w:rsid w:val="00CE6866"/>
    <w:rsid w:val="00CE6D31"/>
    <w:rsid w:val="00CE7818"/>
    <w:rsid w:val="00CE7862"/>
    <w:rsid w:val="00CF02CC"/>
    <w:rsid w:val="00CF188F"/>
    <w:rsid w:val="00CF191A"/>
    <w:rsid w:val="00CF1B0D"/>
    <w:rsid w:val="00CF2DC2"/>
    <w:rsid w:val="00CF425A"/>
    <w:rsid w:val="00CF585E"/>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B51"/>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304"/>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1C52"/>
    <w:rsid w:val="00DC2064"/>
    <w:rsid w:val="00DC279D"/>
    <w:rsid w:val="00DC2A07"/>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21D9"/>
    <w:rsid w:val="00DF34C1"/>
    <w:rsid w:val="00DF3712"/>
    <w:rsid w:val="00DF3B4E"/>
    <w:rsid w:val="00DF3F41"/>
    <w:rsid w:val="00DF4FB6"/>
    <w:rsid w:val="00DF56A9"/>
    <w:rsid w:val="00DF5E7B"/>
    <w:rsid w:val="00DF68E6"/>
    <w:rsid w:val="00DF74DA"/>
    <w:rsid w:val="00DF7D4C"/>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2A9"/>
    <w:rsid w:val="00E15974"/>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5C90"/>
    <w:rsid w:val="00E275EC"/>
    <w:rsid w:val="00E278F1"/>
    <w:rsid w:val="00E27962"/>
    <w:rsid w:val="00E27B18"/>
    <w:rsid w:val="00E27EE2"/>
    <w:rsid w:val="00E27F4C"/>
    <w:rsid w:val="00E3065C"/>
    <w:rsid w:val="00E30D7F"/>
    <w:rsid w:val="00E3145B"/>
    <w:rsid w:val="00E32F5A"/>
    <w:rsid w:val="00E3304A"/>
    <w:rsid w:val="00E3321B"/>
    <w:rsid w:val="00E33248"/>
    <w:rsid w:val="00E33535"/>
    <w:rsid w:val="00E336D6"/>
    <w:rsid w:val="00E341A0"/>
    <w:rsid w:val="00E3424C"/>
    <w:rsid w:val="00E349AB"/>
    <w:rsid w:val="00E34EDD"/>
    <w:rsid w:val="00E3501B"/>
    <w:rsid w:val="00E35208"/>
    <w:rsid w:val="00E3524F"/>
    <w:rsid w:val="00E35ADA"/>
    <w:rsid w:val="00E3702D"/>
    <w:rsid w:val="00E405A2"/>
    <w:rsid w:val="00E411D2"/>
    <w:rsid w:val="00E41246"/>
    <w:rsid w:val="00E42C05"/>
    <w:rsid w:val="00E42F96"/>
    <w:rsid w:val="00E430D0"/>
    <w:rsid w:val="00E43481"/>
    <w:rsid w:val="00E434A4"/>
    <w:rsid w:val="00E435F5"/>
    <w:rsid w:val="00E4393C"/>
    <w:rsid w:val="00E45C38"/>
    <w:rsid w:val="00E46053"/>
    <w:rsid w:val="00E47998"/>
    <w:rsid w:val="00E523A2"/>
    <w:rsid w:val="00E523BA"/>
    <w:rsid w:val="00E52BBC"/>
    <w:rsid w:val="00E5439A"/>
    <w:rsid w:val="00E5454B"/>
    <w:rsid w:val="00E548EC"/>
    <w:rsid w:val="00E54BE0"/>
    <w:rsid w:val="00E55097"/>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803AD"/>
    <w:rsid w:val="00E805BC"/>
    <w:rsid w:val="00E81B2B"/>
    <w:rsid w:val="00E81D87"/>
    <w:rsid w:val="00E82FE8"/>
    <w:rsid w:val="00E831F8"/>
    <w:rsid w:val="00E84666"/>
    <w:rsid w:val="00E84B4B"/>
    <w:rsid w:val="00E86D2A"/>
    <w:rsid w:val="00E875B0"/>
    <w:rsid w:val="00E87810"/>
    <w:rsid w:val="00E90D16"/>
    <w:rsid w:val="00E910F4"/>
    <w:rsid w:val="00E91817"/>
    <w:rsid w:val="00E92FAF"/>
    <w:rsid w:val="00E93C51"/>
    <w:rsid w:val="00E93FF5"/>
    <w:rsid w:val="00E948E3"/>
    <w:rsid w:val="00E94C87"/>
    <w:rsid w:val="00E964CF"/>
    <w:rsid w:val="00E964E1"/>
    <w:rsid w:val="00E96946"/>
    <w:rsid w:val="00E96CAF"/>
    <w:rsid w:val="00E96EE6"/>
    <w:rsid w:val="00E96F46"/>
    <w:rsid w:val="00E972F4"/>
    <w:rsid w:val="00E974E4"/>
    <w:rsid w:val="00E97515"/>
    <w:rsid w:val="00EA0016"/>
    <w:rsid w:val="00EA0167"/>
    <w:rsid w:val="00EA029C"/>
    <w:rsid w:val="00EA0B9D"/>
    <w:rsid w:val="00EA0C5E"/>
    <w:rsid w:val="00EA0EBE"/>
    <w:rsid w:val="00EA3C5B"/>
    <w:rsid w:val="00EA3E7D"/>
    <w:rsid w:val="00EA3E98"/>
    <w:rsid w:val="00EA5341"/>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BE"/>
    <w:rsid w:val="00EB7443"/>
    <w:rsid w:val="00EB7486"/>
    <w:rsid w:val="00EB79BB"/>
    <w:rsid w:val="00EB7F04"/>
    <w:rsid w:val="00EC077F"/>
    <w:rsid w:val="00EC0F0E"/>
    <w:rsid w:val="00EC18CB"/>
    <w:rsid w:val="00EC1E11"/>
    <w:rsid w:val="00EC2F6F"/>
    <w:rsid w:val="00EC343E"/>
    <w:rsid w:val="00EC3C10"/>
    <w:rsid w:val="00EC4166"/>
    <w:rsid w:val="00EC5097"/>
    <w:rsid w:val="00EC521D"/>
    <w:rsid w:val="00EC71FA"/>
    <w:rsid w:val="00EC7D78"/>
    <w:rsid w:val="00EC7E3E"/>
    <w:rsid w:val="00ED138E"/>
    <w:rsid w:val="00ED1C4B"/>
    <w:rsid w:val="00ED202D"/>
    <w:rsid w:val="00ED2699"/>
    <w:rsid w:val="00ED2C33"/>
    <w:rsid w:val="00ED2DDB"/>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2CFD"/>
    <w:rsid w:val="00EE3B74"/>
    <w:rsid w:val="00EE3EF4"/>
    <w:rsid w:val="00EE413A"/>
    <w:rsid w:val="00EE49A7"/>
    <w:rsid w:val="00EE54BB"/>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989"/>
    <w:rsid w:val="00F31E47"/>
    <w:rsid w:val="00F3251A"/>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3DE"/>
    <w:rsid w:val="00F45AC3"/>
    <w:rsid w:val="00F4736E"/>
    <w:rsid w:val="00F4766F"/>
    <w:rsid w:val="00F47AE6"/>
    <w:rsid w:val="00F50694"/>
    <w:rsid w:val="00F50D51"/>
    <w:rsid w:val="00F511ED"/>
    <w:rsid w:val="00F51367"/>
    <w:rsid w:val="00F5236A"/>
    <w:rsid w:val="00F5260D"/>
    <w:rsid w:val="00F52C89"/>
    <w:rsid w:val="00F53655"/>
    <w:rsid w:val="00F54765"/>
    <w:rsid w:val="00F54D0F"/>
    <w:rsid w:val="00F55796"/>
    <w:rsid w:val="00F558A3"/>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0E89"/>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1A7"/>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4C0"/>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333DF"/>
  <w15:docId w15:val="{1E9CD882-FE81-4401-A12B-3C45463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271D-D509-4AC1-AC1A-50160EC6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AOMAR</cp:lastModifiedBy>
  <cp:revision>44</cp:revision>
  <cp:lastPrinted>2021-12-28T09:48:00Z</cp:lastPrinted>
  <dcterms:created xsi:type="dcterms:W3CDTF">2021-12-26T07:22:00Z</dcterms:created>
  <dcterms:modified xsi:type="dcterms:W3CDTF">2021-12-29T11:46:00Z</dcterms:modified>
</cp:coreProperties>
</file>