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DA" w:rsidRDefault="00511DDA" w:rsidP="00511DDA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11DDA" w:rsidRDefault="00511DDA" w:rsidP="00511DDA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11DDA" w:rsidRDefault="00511DDA" w:rsidP="00511DDA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11DDA" w:rsidRDefault="00511DDA" w:rsidP="00511DDA">
      <w:pPr>
        <w:bidi/>
        <w:jc w:val="center"/>
        <w:rPr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 يعلن النتائج الأولية للتجارة الخارجية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المرصودة*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للسلع لشهر </w:t>
      </w:r>
      <w:proofErr w:type="spellStart"/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أيلول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09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/2017</w:t>
      </w:r>
    </w:p>
    <w:p w:rsidR="00E743D2" w:rsidRPr="00664FC2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16"/>
          <w:szCs w:val="16"/>
          <w:rtl/>
        </w:rPr>
      </w:pPr>
    </w:p>
    <w:p w:rsidR="00E743D2" w:rsidRPr="00511DDA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  <w:lang w:bidi="ar-JO"/>
        </w:rPr>
      </w:pPr>
      <w:r w:rsidRPr="00511DDA">
        <w:rPr>
          <w:rFonts w:cs="Simplified Arabic" w:hint="cs"/>
          <w:b/>
          <w:bCs/>
          <w:color w:val="auto"/>
          <w:sz w:val="25"/>
          <w:szCs w:val="25"/>
          <w:rtl/>
        </w:rPr>
        <w:t>الصادرات</w:t>
      </w:r>
      <w:r w:rsidR="00475836" w:rsidRPr="00511DDA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511DDA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B929AF" w:rsidRDefault="00DC4D6C" w:rsidP="00DC4D6C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19.8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="00A33751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ا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نخفضت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2.5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E743D2" w:rsidRPr="00B929AF">
        <w:rPr>
          <w:rFonts w:cs="Simplified Arabic"/>
          <w:color w:val="000000" w:themeColor="text1"/>
          <w:sz w:val="24"/>
          <w:szCs w:val="24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73.5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E743D2" w:rsidRPr="00511DDA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272ACB" w:rsidRDefault="0055450F" w:rsidP="0055450F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24"/>
          <w:szCs w:val="24"/>
        </w:rPr>
      </w:pP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انخفضت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color w:val="auto"/>
          <w:sz w:val="24"/>
          <w:szCs w:val="24"/>
          <w:rtl/>
        </w:rPr>
        <w:t>أيلول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21.9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بالمقارنة مع الشهر </w:t>
      </w:r>
      <w:proofErr w:type="spellStart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بينما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رتفعت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7.7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وشكلت الصادرات </w:t>
      </w:r>
      <w:r w:rsidR="00304A2B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إلى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إسرائيل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90.5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أيلول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.</w:t>
      </w:r>
    </w:p>
    <w:p w:rsidR="00E743D2" w:rsidRPr="00511DDA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511DDA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</w:rPr>
      </w:pPr>
      <w:r w:rsidRPr="00511DDA">
        <w:rPr>
          <w:rFonts w:cs="Simplified Arabic" w:hint="cs"/>
          <w:b/>
          <w:bCs/>
          <w:color w:val="auto"/>
          <w:sz w:val="25"/>
          <w:szCs w:val="25"/>
          <w:rtl/>
        </w:rPr>
        <w:t>الواردات</w:t>
      </w:r>
      <w:r w:rsidR="00475836" w:rsidRPr="00511DDA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511DDA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272ACB" w:rsidRDefault="00665199" w:rsidP="00665199">
      <w:pPr>
        <w:bidi/>
        <w:spacing w:line="240" w:lineRule="auto"/>
        <w:jc w:val="both"/>
        <w:rPr>
          <w:rFonts w:cs="Simplified Arabic"/>
          <w:color w:val="auto"/>
          <w:sz w:val="24"/>
          <w:szCs w:val="24"/>
          <w:rtl/>
        </w:rPr>
      </w:pPr>
      <w:r>
        <w:rPr>
          <w:rFonts w:cs="Simplified Arabic" w:hint="cs"/>
          <w:color w:val="auto"/>
          <w:sz w:val="24"/>
          <w:szCs w:val="24"/>
          <w:rtl/>
          <w:lang w:bidi="ar-AE"/>
        </w:rPr>
        <w:t>انخفضت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الفلسطينية في شهر </w:t>
      </w:r>
      <w:r>
        <w:rPr>
          <w:rFonts w:cs="Simplified Arabic" w:hint="cs"/>
          <w:color w:val="auto"/>
          <w:sz w:val="24"/>
          <w:szCs w:val="24"/>
          <w:rtl/>
        </w:rPr>
        <w:t>أيلول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15.2</w:t>
      </w:r>
      <w:proofErr w:type="spellStart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</w:t>
      </w:r>
      <w:proofErr w:type="spellStart"/>
      <w:r w:rsidR="00E743D2" w:rsidRPr="00272ACB">
        <w:rPr>
          <w:rFonts w:cs="Simplified Arabic" w:hint="cs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>
        <w:rPr>
          <w:rFonts w:cs="Simplified Arabic" w:hint="cs"/>
          <w:color w:val="auto"/>
          <w:sz w:val="24"/>
          <w:szCs w:val="24"/>
          <w:rtl/>
        </w:rPr>
        <w:t>بينما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A22BDD" w:rsidRPr="00272ACB">
        <w:rPr>
          <w:rFonts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شهر </w:t>
      </w:r>
      <w:r>
        <w:rPr>
          <w:rFonts w:cs="Simplified Arabic" w:hint="cs"/>
          <w:color w:val="auto"/>
          <w:sz w:val="24"/>
          <w:szCs w:val="24"/>
          <w:rtl/>
        </w:rPr>
        <w:t>أيلول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419.6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مليون دولار أمريكي.</w:t>
      </w:r>
    </w:p>
    <w:p w:rsidR="00E743D2" w:rsidRPr="00511DDA" w:rsidRDefault="00E743D2" w:rsidP="00E743D2">
      <w:pPr>
        <w:bidi/>
        <w:spacing w:line="240" w:lineRule="auto"/>
        <w:jc w:val="both"/>
        <w:rPr>
          <w:rFonts w:cs="Simplified Arabic"/>
          <w:color w:val="auto"/>
          <w:sz w:val="16"/>
          <w:szCs w:val="16"/>
          <w:rtl/>
        </w:rPr>
      </w:pPr>
    </w:p>
    <w:p w:rsidR="00E743D2" w:rsidRDefault="00665199" w:rsidP="008B7181">
      <w:pPr>
        <w:bidi/>
        <w:spacing w:line="240" w:lineRule="auto"/>
        <w:jc w:val="both"/>
        <w:rPr>
          <w:rFonts w:cs="Simplified Arabic" w:hint="cs"/>
          <w:color w:val="auto"/>
          <w:sz w:val="24"/>
          <w:szCs w:val="24"/>
          <w:rtl/>
        </w:rPr>
      </w:pPr>
      <w:r>
        <w:rPr>
          <w:rFonts w:cs="Simplified Arabic" w:hint="cs"/>
          <w:color w:val="auto"/>
          <w:sz w:val="24"/>
          <w:szCs w:val="24"/>
          <w:rtl/>
        </w:rPr>
        <w:t>انخفضت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color w:val="auto"/>
          <w:sz w:val="24"/>
          <w:szCs w:val="24"/>
          <w:rtl/>
        </w:rPr>
        <w:t>أيلول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11.3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الشهر </w:t>
      </w:r>
      <w:proofErr w:type="spellStart"/>
      <w:r w:rsidR="00E743D2" w:rsidRPr="00272ACB">
        <w:rPr>
          <w:rFonts w:cs="Simplified Arabic" w:hint="cs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8B7181">
        <w:rPr>
          <w:rFonts w:cs="Simplified Arabic" w:hint="cs"/>
          <w:color w:val="auto"/>
          <w:sz w:val="24"/>
          <w:szCs w:val="24"/>
          <w:rtl/>
        </w:rPr>
        <w:t>كم</w:t>
      </w:r>
      <w:r>
        <w:rPr>
          <w:rFonts w:cs="Simplified Arabic" w:hint="cs"/>
          <w:color w:val="auto"/>
          <w:sz w:val="24"/>
          <w:szCs w:val="24"/>
          <w:rtl/>
        </w:rPr>
        <w:t>ا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>
        <w:rPr>
          <w:rFonts w:cs="Simplified Arabic" w:hint="cs"/>
          <w:color w:val="auto"/>
          <w:sz w:val="24"/>
          <w:szCs w:val="24"/>
          <w:rtl/>
        </w:rPr>
        <w:t xml:space="preserve">انخفضت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الواردات من باقي دول العالم بنسبة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20.1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</w:rPr>
        <w:t>.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وشكلت الواردات من</w:t>
      </w:r>
      <w:r w:rsidR="00E743D2" w:rsidRPr="00272ACB">
        <w:rPr>
          <w:rFonts w:cs="Simplified Arabic"/>
          <w:color w:val="auto"/>
          <w:sz w:val="24"/>
          <w:szCs w:val="24"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إسرائيل</w:t>
      </w:r>
      <w:r w:rsidR="00B929AF">
        <w:rPr>
          <w:rFonts w:cs="Simplified Arabic" w:hint="cs"/>
          <w:color w:val="auto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58.6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color w:val="auto"/>
          <w:sz w:val="24"/>
          <w:szCs w:val="24"/>
          <w:rtl/>
        </w:rPr>
        <w:t>أيلول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. </w:t>
      </w:r>
    </w:p>
    <w:p w:rsidR="00511DDA" w:rsidRPr="00664FC2" w:rsidRDefault="00511DDA" w:rsidP="00511DDA">
      <w:pPr>
        <w:bidi/>
        <w:spacing w:line="240" w:lineRule="auto"/>
        <w:jc w:val="center"/>
        <w:rPr>
          <w:rFonts w:ascii="Simplified Arabic" w:hAnsi="Simplified Arabic" w:cs="Simplified Arabic"/>
          <w:color w:val="auto"/>
          <w:sz w:val="16"/>
          <w:szCs w:val="16"/>
        </w:rPr>
      </w:pPr>
    </w:p>
    <w:p w:rsidR="0015711D" w:rsidRDefault="00F604D4" w:rsidP="00511DDA">
      <w:pPr>
        <w:bidi/>
        <w:spacing w:after="120" w:line="240" w:lineRule="auto"/>
        <w:jc w:val="center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F604D4">
        <w:rPr>
          <w:rFonts w:cs="Simplified Arabic"/>
          <w:b/>
          <w:bCs/>
          <w:noProof/>
          <w:color w:val="000000" w:themeColor="text1"/>
          <w:sz w:val="24"/>
          <w:szCs w:val="24"/>
          <w:rtl/>
          <w:lang w:eastAsia="en-US"/>
        </w:rPr>
        <w:drawing>
          <wp:inline distT="0" distB="0" distL="0" distR="0">
            <wp:extent cx="2981325" cy="26765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DDA" w:rsidRPr="00511DDA" w:rsidRDefault="00511DDA" w:rsidP="00511DDA">
      <w:pPr>
        <w:bidi/>
        <w:spacing w:line="240" w:lineRule="auto"/>
        <w:jc w:val="both"/>
        <w:rPr>
          <w:rFonts w:cs="Simplified Arabic" w:hint="cs"/>
          <w:b/>
          <w:bCs/>
          <w:color w:val="000000" w:themeColor="text1"/>
          <w:sz w:val="16"/>
          <w:szCs w:val="16"/>
          <w:rtl/>
        </w:rPr>
      </w:pPr>
    </w:p>
    <w:p w:rsidR="00E743D2" w:rsidRPr="00511DDA" w:rsidRDefault="00E743D2" w:rsidP="00511DDA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511DDA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الميزان التجاري للسلع المرصودة:</w:t>
      </w:r>
    </w:p>
    <w:p w:rsidR="00E743D2" w:rsidRPr="00511DDA" w:rsidRDefault="00E743D2" w:rsidP="00511DDA">
      <w:pPr>
        <w:bidi/>
        <w:spacing w:line="240" w:lineRule="auto"/>
        <w:jc w:val="both"/>
        <w:rPr>
          <w:rFonts w:hint="cs"/>
          <w:b/>
          <w:bCs/>
          <w:color w:val="auto"/>
          <w:rtl/>
        </w:rPr>
      </w:pPr>
      <w:r w:rsidRPr="00272ACB">
        <w:rPr>
          <w:rFonts w:cs="Simplified Arabic" w:hint="cs"/>
          <w:color w:val="auto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272ACB">
        <w:rPr>
          <w:rFonts w:cs="Simplified Arabic" w:hint="cs"/>
          <w:color w:val="auto"/>
          <w:sz w:val="24"/>
          <w:szCs w:val="24"/>
          <w:rtl/>
        </w:rPr>
        <w:t>والواردات،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فقد سجل </w:t>
      </w:r>
      <w:r w:rsidR="00BB47B0">
        <w:rPr>
          <w:rFonts w:cs="Simplified Arabic" w:hint="cs"/>
          <w:color w:val="auto"/>
          <w:sz w:val="24"/>
          <w:szCs w:val="24"/>
          <w:rtl/>
        </w:rPr>
        <w:t>انخفاضاً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في قيمة العجز</w:t>
      </w:r>
      <w:r w:rsidRPr="00272ACB">
        <w:rPr>
          <w:rFonts w:cs="Simplified Arabic" w:hint="cs"/>
          <w:color w:val="auto"/>
          <w:sz w:val="24"/>
          <w:szCs w:val="24"/>
          <w:rtl/>
          <w:lang w:bidi="ar-AE"/>
        </w:rPr>
        <w:t xml:space="preserve"> بنسبة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proofErr w:type="spellStart"/>
      <w:r w:rsidR="00BB47B0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14.1</w:t>
      </w:r>
      <w:r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خلال شهر </w:t>
      </w:r>
      <w:r w:rsidR="00BB47B0">
        <w:rPr>
          <w:rFonts w:cs="Simplified Arabic" w:hint="cs"/>
          <w:color w:val="auto"/>
          <w:sz w:val="24"/>
          <w:szCs w:val="24"/>
          <w:rtl/>
        </w:rPr>
        <w:t>أيلول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السابق، </w:t>
      </w:r>
      <w:r w:rsidR="00BB47B0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بينما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 xml:space="preserve"> </w:t>
      </w:r>
      <w:r w:rsidR="008B7181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ارتفع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proofErr w:type="spellStart"/>
      <w:r w:rsidR="00BB47B0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1.8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%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شهر </w:t>
      </w:r>
      <w:r w:rsidR="00BB47B0">
        <w:rPr>
          <w:rFonts w:cs="Simplified Arabic" w:hint="cs"/>
          <w:color w:val="auto"/>
          <w:sz w:val="24"/>
          <w:szCs w:val="24"/>
          <w:rtl/>
        </w:rPr>
        <w:t xml:space="preserve">أيلول </w:t>
      </w:r>
      <w:r w:rsidRPr="00272ACB">
        <w:rPr>
          <w:rFonts w:cs="Simplified Arabic" w:hint="cs"/>
          <w:color w:val="auto"/>
          <w:sz w:val="24"/>
          <w:szCs w:val="24"/>
          <w:rtl/>
        </w:rPr>
        <w:t>من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عام </w:t>
      </w:r>
      <w:proofErr w:type="spellStart"/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Pr="00272ACB">
        <w:rPr>
          <w:rFonts w:cs="Simplified Arabic" w:hint="cs"/>
          <w:color w:val="auto"/>
          <w:sz w:val="24"/>
          <w:szCs w:val="24"/>
          <w:rtl/>
        </w:rPr>
        <w:t>،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حيث بلغ العجز </w:t>
      </w:r>
      <w:r w:rsidR="00BB47B0">
        <w:rPr>
          <w:rFonts w:ascii="Simplified Arabic" w:hAnsi="Simplified Arabic" w:cs="Simplified Arabic" w:hint="cs"/>
          <w:color w:val="auto"/>
          <w:sz w:val="24"/>
          <w:szCs w:val="24"/>
          <w:rtl/>
        </w:rPr>
        <w:t>346.1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مليون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دولار أمريكي.</w:t>
      </w:r>
    </w:p>
    <w:p w:rsidR="00511DDA" w:rsidRPr="00203097" w:rsidRDefault="00511DDA" w:rsidP="00511DDA">
      <w:pPr>
        <w:bidi/>
        <w:spacing w:line="240" w:lineRule="auto"/>
        <w:jc w:val="both"/>
        <w:rPr>
          <w:color w:val="000000" w:themeColor="text1"/>
          <w:rtl/>
        </w:rPr>
      </w:pPr>
    </w:p>
    <w:p w:rsidR="00E743D2" w:rsidRPr="00511DDA" w:rsidRDefault="00E743D2" w:rsidP="00511DD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511DDA">
        <w:rPr>
          <w:rFonts w:ascii="Simplified Arabic" w:hAnsi="Simplified Arabic" w:cs="Simplified Arabic"/>
          <w:b/>
          <w:bCs/>
          <w:color w:val="000000" w:themeColor="text1"/>
          <w:rtl/>
        </w:rPr>
        <w:t>تنويه:</w:t>
      </w:r>
      <w:r w:rsidR="00511DDA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 w:rsidRPr="00511DDA">
        <w:rPr>
          <w:rFonts w:ascii="Simplified Arabic" w:hAnsi="Simplified Arabic" w:cs="Simplified Arabic"/>
          <w:color w:val="000000" w:themeColor="text1"/>
          <w:rtl/>
        </w:rPr>
        <w:t>تشمل البيانات الفعلية التي تم الحصول عليها من المصادر الرسمية.</w:t>
      </w:r>
    </w:p>
    <w:sectPr w:rsidR="00E743D2" w:rsidRPr="00511DDA" w:rsidSect="00511DDA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05" w:rsidRDefault="00744005" w:rsidP="0089530C">
      <w:r>
        <w:separator/>
      </w:r>
    </w:p>
  </w:endnote>
  <w:endnote w:type="continuationSeparator" w:id="0">
    <w:p w:rsidR="00744005" w:rsidRDefault="00744005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242C1C" w:rsidP="00A337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7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11D" w:rsidRDefault="00242C1C" w:rsidP="00A337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57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11D" w:rsidRDefault="0015711D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15711D" w:rsidP="0020755C">
    <w:pPr>
      <w:pStyle w:val="Footer"/>
      <w:framePr w:wrap="none" w:vAnchor="text" w:hAnchor="page" w:x="5902" w:y="391"/>
      <w:rPr>
        <w:rStyle w:val="PageNumber"/>
      </w:rPr>
    </w:pPr>
  </w:p>
  <w:p w:rsidR="0015711D" w:rsidRDefault="00242C1C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15711D" w:rsidRDefault="0015711D" w:rsidP="00DC4D6C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="00DC4D6C">
                  <w:rPr>
                    <w:rFonts w:hint="cs"/>
                    <w:rtl/>
                  </w:rPr>
                  <w:t>23</w:t>
                </w:r>
                <w:r>
                  <w:rPr>
                    <w:rFonts w:hint="cs"/>
                    <w:rtl/>
                  </w:rPr>
                  <w:t>/</w:t>
                </w:r>
                <w:r w:rsidR="00DC4D6C">
                  <w:rPr>
                    <w:rFonts w:hint="cs"/>
                    <w:rtl/>
                  </w:rPr>
                  <w:t>11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  <w:r w:rsidR="0015711D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05" w:rsidRDefault="00744005" w:rsidP="0089530C">
      <w:r>
        <w:separator/>
      </w:r>
    </w:p>
  </w:footnote>
  <w:footnote w:type="continuationSeparator" w:id="0">
    <w:p w:rsidR="00744005" w:rsidRDefault="00744005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15711D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C1C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242C1C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15711D" w:rsidRDefault="0015711D" w:rsidP="009B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579B5"/>
    <w:rsid w:val="00070661"/>
    <w:rsid w:val="00070837"/>
    <w:rsid w:val="000F2B27"/>
    <w:rsid w:val="001367E2"/>
    <w:rsid w:val="001376A3"/>
    <w:rsid w:val="0015711D"/>
    <w:rsid w:val="0017238E"/>
    <w:rsid w:val="00197591"/>
    <w:rsid w:val="001F2EC4"/>
    <w:rsid w:val="00203097"/>
    <w:rsid w:val="0020755C"/>
    <w:rsid w:val="00242C1C"/>
    <w:rsid w:val="00250D48"/>
    <w:rsid w:val="002662AF"/>
    <w:rsid w:val="00270EC2"/>
    <w:rsid w:val="00272ACB"/>
    <w:rsid w:val="002876FA"/>
    <w:rsid w:val="002C2373"/>
    <w:rsid w:val="002E238B"/>
    <w:rsid w:val="002F5CD9"/>
    <w:rsid w:val="002F73DC"/>
    <w:rsid w:val="00304A2B"/>
    <w:rsid w:val="003261C5"/>
    <w:rsid w:val="00332C2B"/>
    <w:rsid w:val="00356CC4"/>
    <w:rsid w:val="00363245"/>
    <w:rsid w:val="003717C5"/>
    <w:rsid w:val="00373661"/>
    <w:rsid w:val="00394B94"/>
    <w:rsid w:val="003C749E"/>
    <w:rsid w:val="003E6EF8"/>
    <w:rsid w:val="003F5E06"/>
    <w:rsid w:val="0043593A"/>
    <w:rsid w:val="00475836"/>
    <w:rsid w:val="004D3AF3"/>
    <w:rsid w:val="00511DDA"/>
    <w:rsid w:val="0055450F"/>
    <w:rsid w:val="0059709E"/>
    <w:rsid w:val="00597AD8"/>
    <w:rsid w:val="00642F8A"/>
    <w:rsid w:val="00656722"/>
    <w:rsid w:val="00660867"/>
    <w:rsid w:val="00664FC2"/>
    <w:rsid w:val="00665199"/>
    <w:rsid w:val="006A5C89"/>
    <w:rsid w:val="006D4596"/>
    <w:rsid w:val="00704DA9"/>
    <w:rsid w:val="007142B1"/>
    <w:rsid w:val="00744005"/>
    <w:rsid w:val="00777A68"/>
    <w:rsid w:val="00790DFA"/>
    <w:rsid w:val="00791F9B"/>
    <w:rsid w:val="007E56FA"/>
    <w:rsid w:val="007F3D6C"/>
    <w:rsid w:val="0085644D"/>
    <w:rsid w:val="0089530C"/>
    <w:rsid w:val="008A1491"/>
    <w:rsid w:val="008B7181"/>
    <w:rsid w:val="00927B97"/>
    <w:rsid w:val="009842C9"/>
    <w:rsid w:val="009B2B6C"/>
    <w:rsid w:val="009B7F79"/>
    <w:rsid w:val="00A03F86"/>
    <w:rsid w:val="00A05A6B"/>
    <w:rsid w:val="00A127A8"/>
    <w:rsid w:val="00A22BDD"/>
    <w:rsid w:val="00A33751"/>
    <w:rsid w:val="00A57085"/>
    <w:rsid w:val="00A71832"/>
    <w:rsid w:val="00A80B65"/>
    <w:rsid w:val="00A83180"/>
    <w:rsid w:val="00A973EF"/>
    <w:rsid w:val="00B067F4"/>
    <w:rsid w:val="00B20FEC"/>
    <w:rsid w:val="00B60AA7"/>
    <w:rsid w:val="00B638D9"/>
    <w:rsid w:val="00B7686C"/>
    <w:rsid w:val="00B929AF"/>
    <w:rsid w:val="00BA3C7F"/>
    <w:rsid w:val="00BB23BA"/>
    <w:rsid w:val="00BB47B0"/>
    <w:rsid w:val="00BD6CFC"/>
    <w:rsid w:val="00BE7B2E"/>
    <w:rsid w:val="00C15ED5"/>
    <w:rsid w:val="00C22605"/>
    <w:rsid w:val="00C82E36"/>
    <w:rsid w:val="00CA5345"/>
    <w:rsid w:val="00CA7C33"/>
    <w:rsid w:val="00CD0420"/>
    <w:rsid w:val="00CD5924"/>
    <w:rsid w:val="00D27FDD"/>
    <w:rsid w:val="00D743B9"/>
    <w:rsid w:val="00DC4D6C"/>
    <w:rsid w:val="00DE34F8"/>
    <w:rsid w:val="00E21331"/>
    <w:rsid w:val="00E316C4"/>
    <w:rsid w:val="00E743D2"/>
    <w:rsid w:val="00E76D45"/>
    <w:rsid w:val="00EA175D"/>
    <w:rsid w:val="00EA4773"/>
    <w:rsid w:val="00ED290A"/>
    <w:rsid w:val="00EE48B0"/>
    <w:rsid w:val="00F604D4"/>
    <w:rsid w:val="00FA2CE0"/>
    <w:rsid w:val="00FC1C18"/>
    <w:rsid w:val="00FE326D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alloonText">
    <w:name w:val="Balloon Text"/>
    <w:basedOn w:val="Normal"/>
    <w:link w:val="BalloonTextChar"/>
    <w:uiPriority w:val="99"/>
    <w:semiHidden/>
    <w:unhideWhenUsed/>
    <w:rsid w:val="00E7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D2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E7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9\news%20releases\A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أيلول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75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8809150892798279"/>
          <c:y val="6.834812178811131E-2"/>
          <c:w val="0.78475302603467889"/>
          <c:h val="0.67789302821396002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أيلول 99</c:v>
                </c:pt>
                <c:pt idx="1">
                  <c:v>أيلول 00</c:v>
                </c:pt>
                <c:pt idx="2">
                  <c:v>أيلول 01</c:v>
                </c:pt>
                <c:pt idx="3">
                  <c:v>أيلول 02</c:v>
                </c:pt>
                <c:pt idx="4">
                  <c:v>أيلول 03</c:v>
                </c:pt>
                <c:pt idx="5">
                  <c:v>أيلول 04</c:v>
                </c:pt>
                <c:pt idx="6">
                  <c:v>أيلول 05</c:v>
                </c:pt>
                <c:pt idx="7">
                  <c:v>أيلول 06</c:v>
                </c:pt>
                <c:pt idx="8">
                  <c:v>أيلول 07</c:v>
                </c:pt>
                <c:pt idx="9">
                  <c:v>أيلول 08</c:v>
                </c:pt>
                <c:pt idx="10">
                  <c:v>أيلول 09</c:v>
                </c:pt>
                <c:pt idx="11">
                  <c:v>أيلول 10</c:v>
                </c:pt>
                <c:pt idx="12">
                  <c:v>أيلول 11</c:v>
                </c:pt>
                <c:pt idx="13">
                  <c:v>أيلول 12</c:v>
                </c:pt>
                <c:pt idx="14">
                  <c:v>أيلول 13</c:v>
                </c:pt>
                <c:pt idx="15">
                  <c:v>أيلول 14</c:v>
                </c:pt>
                <c:pt idx="16">
                  <c:v>أيلول 15</c:v>
                </c:pt>
                <c:pt idx="17">
                  <c:v>أيلول 16</c:v>
                </c:pt>
                <c:pt idx="18">
                  <c:v>أيلول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  <c:pt idx="17" formatCode="0.0">
                  <c:v>415.3</c:v>
                </c:pt>
                <c:pt idx="18" formatCode="0.0">
                  <c:v>419.6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أيلول 99</c:v>
                </c:pt>
                <c:pt idx="1">
                  <c:v>أيلول 00</c:v>
                </c:pt>
                <c:pt idx="2">
                  <c:v>أيلول 01</c:v>
                </c:pt>
                <c:pt idx="3">
                  <c:v>أيلول 02</c:v>
                </c:pt>
                <c:pt idx="4">
                  <c:v>أيلول 03</c:v>
                </c:pt>
                <c:pt idx="5">
                  <c:v>أيلول 04</c:v>
                </c:pt>
                <c:pt idx="6">
                  <c:v>أيلول 05</c:v>
                </c:pt>
                <c:pt idx="7">
                  <c:v>أيلول 06</c:v>
                </c:pt>
                <c:pt idx="8">
                  <c:v>أيلول 07</c:v>
                </c:pt>
                <c:pt idx="9">
                  <c:v>أيلول 08</c:v>
                </c:pt>
                <c:pt idx="10">
                  <c:v>أيلول 09</c:v>
                </c:pt>
                <c:pt idx="11">
                  <c:v>أيلول 10</c:v>
                </c:pt>
                <c:pt idx="12">
                  <c:v>أيلول 11</c:v>
                </c:pt>
                <c:pt idx="13">
                  <c:v>أيلول 12</c:v>
                </c:pt>
                <c:pt idx="14">
                  <c:v>أيلول 13</c:v>
                </c:pt>
                <c:pt idx="15">
                  <c:v>أيلول 14</c:v>
                </c:pt>
                <c:pt idx="16">
                  <c:v>أيلول 15</c:v>
                </c:pt>
                <c:pt idx="17">
                  <c:v>أيلول 16</c:v>
                </c:pt>
                <c:pt idx="18">
                  <c:v>أيلول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  <c:pt idx="17" formatCode="0.0">
                  <c:v>75.400000000000006</c:v>
                </c:pt>
                <c:pt idx="18" formatCode="0.0">
                  <c:v>73.5</c:v>
                </c:pt>
              </c:numCache>
            </c:numRef>
          </c:val>
        </c:ser>
        <c:marker val="1"/>
        <c:axId val="116980352"/>
        <c:axId val="117396224"/>
      </c:lineChart>
      <c:catAx>
        <c:axId val="116980352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7396224"/>
        <c:crosses val="autoZero"/>
        <c:auto val="1"/>
        <c:lblAlgn val="ctr"/>
        <c:lblOffset val="100"/>
      </c:catAx>
      <c:valAx>
        <c:axId val="11739622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2072172241209E-3"/>
              <c:y val="0.2756544834880714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98035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084942888098701"/>
          <c:y val="0.88862316238284345"/>
          <c:w val="0.59173485017842897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35BC-2ABF-4FB1-A8EA-FF783312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2017-11-23T07:22:00Z</cp:lastPrinted>
  <dcterms:created xsi:type="dcterms:W3CDTF">2017-11-23T07:25:00Z</dcterms:created>
  <dcterms:modified xsi:type="dcterms:W3CDTF">2017-11-23T07:25:00Z</dcterms:modified>
</cp:coreProperties>
</file>