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A748" w14:textId="3EC10FD1" w:rsidR="009E58AB" w:rsidRPr="003A1C56" w:rsidRDefault="003A1C56" w:rsidP="003A1C56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3A1C56">
        <w:rPr>
          <w:rFonts w:cs="Simplified Arabic" w:hint="cs"/>
          <w:b/>
          <w:bCs/>
          <w:sz w:val="32"/>
          <w:szCs w:val="32"/>
          <w:rtl/>
        </w:rPr>
        <w:t>الاحصاء الفلسطيني: إ</w:t>
      </w:r>
      <w:r w:rsidR="00E42047" w:rsidRPr="003A1C56">
        <w:rPr>
          <w:rFonts w:cs="Simplified Arabic" w:hint="cs"/>
          <w:b/>
          <w:bCs/>
          <w:sz w:val="32"/>
          <w:szCs w:val="32"/>
          <w:rtl/>
        </w:rPr>
        <w:t>رتفاع</w:t>
      </w:r>
      <w:r w:rsidR="000241E1" w:rsidRPr="003A1C5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C4661" w:rsidRPr="003A1C56">
        <w:rPr>
          <w:rFonts w:cs="Simplified Arabic" w:hint="cs"/>
          <w:b/>
          <w:bCs/>
          <w:sz w:val="32"/>
          <w:szCs w:val="32"/>
          <w:rtl/>
        </w:rPr>
        <w:t xml:space="preserve">أسعار الخضروات الطازجة والبيض هي السبب الرئيسي في ارتفاع </w:t>
      </w:r>
      <w:r w:rsidR="009E58AB" w:rsidRPr="003A1C56">
        <w:rPr>
          <w:rFonts w:cs="Simplified Arabic" w:hint="cs"/>
          <w:b/>
          <w:bCs/>
          <w:sz w:val="32"/>
          <w:szCs w:val="32"/>
          <w:rtl/>
        </w:rPr>
        <w:t xml:space="preserve">مؤشر الرقم القياسي لأسعار المستهلك خلال شهر </w:t>
      </w:r>
      <w:r w:rsidR="00E42047" w:rsidRPr="003A1C56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كانون </w:t>
      </w:r>
      <w:r w:rsidR="00EA4997" w:rsidRPr="003A1C56">
        <w:rPr>
          <w:rFonts w:cs="Simplified Arabic" w:hint="cs"/>
          <w:b/>
          <w:bCs/>
          <w:sz w:val="32"/>
          <w:szCs w:val="32"/>
          <w:rtl/>
          <w:lang w:bidi="ar-JO"/>
        </w:rPr>
        <w:t>ثاني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،01/2022</w:t>
      </w:r>
      <w:r w:rsidR="009E58AB" w:rsidRPr="003A1C5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bookmarkEnd w:id="0"/>
    <w:p w14:paraId="204EC769" w14:textId="048ACCD1" w:rsidR="003A1C56" w:rsidRPr="003A1C56" w:rsidRDefault="003A1C56" w:rsidP="004D27C5">
      <w:pPr>
        <w:jc w:val="both"/>
        <w:rPr>
          <w:rFonts w:ascii="Simplified Arabic" w:hAnsi="Simplified Arabic" w:cs="Simplified Arabic"/>
          <w:strike/>
          <w:sz w:val="16"/>
          <w:szCs w:val="16"/>
          <w:rtl/>
        </w:rPr>
      </w:pPr>
    </w:p>
    <w:p w14:paraId="59FCDB7F" w14:textId="670AB1AA" w:rsidR="00713BEC" w:rsidRPr="003A1C56" w:rsidRDefault="00BC79FB" w:rsidP="004D27C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E42047" w:rsidRPr="003A1C5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063109" w:rsidRPr="003A1C5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42047" w:rsidRPr="003A1C56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063109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2022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21A6" w:rsidRPr="003A1C56">
        <w:rPr>
          <w:rFonts w:ascii="Simplified Arabic" w:hAnsi="Simplified Arabic" w:cs="Simplified Arabic"/>
          <w:sz w:val="26"/>
          <w:szCs w:val="26"/>
          <w:rtl/>
        </w:rPr>
        <w:t xml:space="preserve">يرجع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بشكل أساسي </w:t>
      </w:r>
      <w:r w:rsidR="00E42047" w:rsidRPr="003A1C5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377F1" w:rsidRPr="003A1C5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18.83%، وأسعار البيض بنسبة 7.74%، وأسعار الخضروات المجففة بنسبة 4.32%،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وأسعار السجائر</w:t>
      </w:r>
      <w:r w:rsidR="008536CA" w:rsidRPr="003A1C56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2.92</w:t>
      </w:r>
      <w:r w:rsidR="008536CA" w:rsidRPr="003A1C5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1377F1" w:rsidRPr="003A1C56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1.31%، وأسعار الأرز بنسبة 1.29%، </w:t>
      </w:r>
      <w:r w:rsidR="00713BEC" w:rsidRPr="003A1C56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B05897" w:rsidRPr="003A1C56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13BEC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5897" w:rsidRPr="003A1C56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</w:t>
      </w:r>
      <w:r w:rsidR="001377F1" w:rsidRPr="003A1C56">
        <w:rPr>
          <w:rFonts w:ascii="Simplified Arabic" w:hAnsi="Simplified Arabic" w:cs="Simplified Arabic"/>
          <w:sz w:val="26"/>
          <w:szCs w:val="26"/>
          <w:rtl/>
        </w:rPr>
        <w:t>1.92%.</w:t>
      </w:r>
    </w:p>
    <w:p w14:paraId="547D8EA5" w14:textId="77777777" w:rsidR="00D03C66" w:rsidRPr="003A1C56" w:rsidRDefault="00D03C66" w:rsidP="00D03C66">
      <w:pPr>
        <w:jc w:val="both"/>
        <w:rPr>
          <w:rFonts w:ascii="Simplified Arabic" w:hAnsi="Simplified Arabic" w:cs="Simplified Arabic"/>
          <w:strike/>
          <w:sz w:val="16"/>
          <w:szCs w:val="16"/>
          <w:rtl/>
        </w:rPr>
      </w:pPr>
    </w:p>
    <w:p w14:paraId="6FD64547" w14:textId="427132EE" w:rsidR="001D7F3F" w:rsidRPr="003A1C56" w:rsidRDefault="008540B5" w:rsidP="0084752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3A1C56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3A1C56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3A1C56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3A1C56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بندورة عناقيد حبة كبيرة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 xml:space="preserve"> وفلفل </w:t>
      </w:r>
      <w:r w:rsidR="00350778" w:rsidRPr="003A1C56">
        <w:rPr>
          <w:rFonts w:ascii="Simplified Arabic" w:hAnsi="Simplified Arabic" w:cs="Simplified Arabic"/>
          <w:sz w:val="26"/>
          <w:szCs w:val="26"/>
          <w:rtl/>
        </w:rPr>
        <w:t>أ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خضر حار وخيار بيو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ت بلاستيكية 6 شيقل/1كغم لكل منه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 xml:space="preserve">ا، والكوسا 8 شيقل/1كغم، والباذنجان 5 شيقل/1كغم، والزهرة 4 شيقل/1كغم، 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>والبيض 15 شيقل/2كغم</w:t>
      </w:r>
      <w:r w:rsidR="00350778" w:rsidRPr="003A1C56">
        <w:rPr>
          <w:rFonts w:ascii="Simplified Arabic" w:hAnsi="Simplified Arabic" w:cs="Simplified Arabic"/>
          <w:sz w:val="26"/>
          <w:szCs w:val="26"/>
          <w:rtl/>
        </w:rPr>
        <w:t>،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والثوم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18 شيقل/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1كغم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>وال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أرز حبة قصيرة 136 شيقل/ 25كغم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423F006" w14:textId="178FA4CD" w:rsidR="00063109" w:rsidRPr="003A1C56" w:rsidRDefault="00063109" w:rsidP="00CD3FA0">
      <w:pPr>
        <w:jc w:val="both"/>
        <w:rPr>
          <w:rFonts w:ascii="Simplified Arabic" w:hAnsi="Simplified Arabic" w:cs="Simplified Arabic"/>
          <w:strike/>
          <w:sz w:val="16"/>
          <w:szCs w:val="16"/>
          <w:rtl/>
        </w:rPr>
      </w:pPr>
    </w:p>
    <w:p w14:paraId="049E648E" w14:textId="72541CC2" w:rsidR="00C670DF" w:rsidRPr="003A1C56" w:rsidRDefault="0034700F" w:rsidP="00EA49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3A1C56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E42047" w:rsidRPr="003A1C56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1E75F8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2022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E42047" w:rsidRPr="003A1C56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86423B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2021</w:t>
      </w:r>
      <w:r w:rsidR="00200F34" w:rsidRPr="003A1C56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3A1C56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3A1C56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3A1C56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3A1C56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3A1C5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2.68</w:t>
      </w:r>
      <w:r w:rsidR="00424115" w:rsidRPr="003A1C56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3A1C56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3.78</w:t>
      </w:r>
      <w:r w:rsidR="003C2D5D" w:rsidRPr="003A1C5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B0932" w:rsidRPr="003A1C56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3A1C56">
        <w:rPr>
          <w:rFonts w:ascii="Simplified Arabic" w:hAnsi="Simplified Arabic" w:cs="Simplified Arabic"/>
          <w:sz w:val="26"/>
          <w:szCs w:val="26"/>
        </w:rPr>
        <w:t>J1</w:t>
      </w:r>
      <w:r w:rsidR="008B0932" w:rsidRPr="003A1C56">
        <w:rPr>
          <w:rFonts w:ascii="Simplified Arabic" w:hAnsi="Simplified Arabic" w:cs="Simplified Arabic"/>
          <w:sz w:val="26"/>
          <w:szCs w:val="26"/>
          <w:rtl/>
        </w:rPr>
        <w:t>*،</w:t>
      </w:r>
      <w:r w:rsidR="008860F2"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3A1C56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2.68</w:t>
      </w:r>
      <w:r w:rsidR="00EF2CD9" w:rsidRPr="003A1C56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8860F2" w:rsidRPr="003A1C56">
        <w:rPr>
          <w:rFonts w:ascii="Simplified Arabic" w:hAnsi="Simplified Arabic" w:cs="Simplified Arabic"/>
          <w:sz w:val="26"/>
          <w:szCs w:val="26"/>
          <w:rtl/>
        </w:rPr>
        <w:t xml:space="preserve">، وبنسبة </w:t>
      </w:r>
      <w:r w:rsidR="00EA4997" w:rsidRPr="003A1C56">
        <w:rPr>
          <w:rFonts w:ascii="Simplified Arabic" w:hAnsi="Simplified Arabic" w:cs="Simplified Arabic"/>
          <w:sz w:val="26"/>
          <w:szCs w:val="26"/>
          <w:rtl/>
        </w:rPr>
        <w:t>2.01</w:t>
      </w:r>
      <w:r w:rsidR="008860F2" w:rsidRPr="003A1C56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445714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FCC993A" w14:textId="0744FE17" w:rsidR="000241E1" w:rsidRPr="003A1C56" w:rsidRDefault="000241E1" w:rsidP="006227CC">
      <w:pPr>
        <w:jc w:val="both"/>
        <w:rPr>
          <w:rFonts w:ascii="Simplified Arabic" w:hAnsi="Simplified Arabic" w:cs="Simplified Arabic"/>
          <w:b/>
          <w:bCs/>
          <w:strike/>
          <w:sz w:val="16"/>
          <w:szCs w:val="16"/>
          <w:rtl/>
        </w:rPr>
      </w:pPr>
    </w:p>
    <w:p w14:paraId="7B06304B" w14:textId="1F5888C5" w:rsidR="008F7BCE" w:rsidRPr="003A1C56" w:rsidRDefault="007363B2" w:rsidP="003A1C5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25138DCE" w14:textId="172B8125" w:rsidR="008F7BCE" w:rsidRPr="003A1C56" w:rsidRDefault="008F7BCE" w:rsidP="008F7BC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 نسبته 0.68%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خلال شهر كانون ثاني 2022 مقارنة مع شهر كانون أول 2021.</w:t>
      </w:r>
    </w:p>
    <w:p w14:paraId="011DE7FB" w14:textId="77777777" w:rsidR="008F7BCE" w:rsidRPr="003A1C56" w:rsidRDefault="008F7BCE" w:rsidP="006227CC">
      <w:pPr>
        <w:jc w:val="both"/>
        <w:rPr>
          <w:rFonts w:ascii="Simplified Arabic" w:hAnsi="Simplified Arabic" w:cs="Simplified Arabic"/>
          <w:b/>
          <w:bCs/>
          <w:strike/>
          <w:sz w:val="16"/>
          <w:szCs w:val="16"/>
          <w:rtl/>
        </w:rPr>
      </w:pPr>
    </w:p>
    <w:p w14:paraId="24B757FA" w14:textId="51C26610" w:rsidR="00B05897" w:rsidRPr="003A1C56" w:rsidRDefault="00B05897" w:rsidP="005A230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3A1C56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8C5657"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C5657"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C3F09"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1.00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C5657" w:rsidRPr="003A1C56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276560" w:rsidRPr="003A1C56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560" w:rsidRPr="003A1C56">
        <w:rPr>
          <w:rFonts w:ascii="Simplified Arabic" w:hAnsi="Simplified Arabic" w:cs="Simplified Arabic"/>
          <w:sz w:val="26"/>
          <w:szCs w:val="26"/>
          <w:rtl/>
        </w:rPr>
        <w:t>2022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276560" w:rsidRPr="003A1C56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2021، نتيجة </w:t>
      </w:r>
      <w:r w:rsidR="00E03FCE" w:rsidRPr="003A1C5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30.01%، وأسعار المشروبات غير الكحولية 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 xml:space="preserve">"المرطبة" 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 xml:space="preserve">بنسبة 17.70%، </w:t>
      </w:r>
      <w:r w:rsidR="008536CA" w:rsidRPr="003A1C56">
        <w:rPr>
          <w:rFonts w:ascii="Simplified Arabic" w:hAnsi="Simplified Arabic" w:cs="Simplified Arabic"/>
          <w:sz w:val="26"/>
          <w:szCs w:val="26"/>
          <w:rtl/>
        </w:rPr>
        <w:t>"</w:t>
      </w:r>
      <w:r w:rsidR="005A2307" w:rsidRPr="003A1C56">
        <w:rPr>
          <w:rFonts w:ascii="Simplified Arabic" w:hAnsi="Simplified Arabic" w:cs="Simplified Arabic"/>
          <w:sz w:val="26"/>
          <w:szCs w:val="26"/>
          <w:rtl/>
        </w:rPr>
        <w:t xml:space="preserve">حيث 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 xml:space="preserve">ارتفعت أسعار </w:t>
      </w:r>
      <w:r w:rsidR="008536CA" w:rsidRPr="003A1C56">
        <w:rPr>
          <w:rFonts w:ascii="Simplified Arabic" w:hAnsi="Simplified Arabic" w:cs="Simplified Arabic"/>
          <w:sz w:val="26"/>
          <w:szCs w:val="26"/>
          <w:rtl/>
        </w:rPr>
        <w:t xml:space="preserve">المشروبات الغازية بنسبة 23.61% وأسعار العصائر بنسبة 17.40%"، 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>وأسعار الخضروات الطازجة بنسبة 11.40%، وأسعار دقيق الحبوب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 "الطحين"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 xml:space="preserve"> بنسبة 3.34%،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E03FCE" w:rsidRPr="003A1C56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B49" w:rsidRPr="003A1C56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5.02%، وأسعار البيض بمقدار 2.79%، وأسعار الفواكه الطازجة بمقدار 1.97</w:t>
      </w:r>
      <w:r w:rsidR="008536CA" w:rsidRPr="003A1C56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28B6DF99" w14:textId="77777777" w:rsidR="00B05897" w:rsidRPr="003A1C56" w:rsidRDefault="00B05897" w:rsidP="00B05897">
      <w:pPr>
        <w:jc w:val="both"/>
        <w:rPr>
          <w:rFonts w:ascii="Simplified Arabic" w:hAnsi="Simplified Arabic" w:cs="Simplified Arabic"/>
          <w:strike/>
          <w:sz w:val="16"/>
          <w:szCs w:val="16"/>
          <w:rtl/>
        </w:rPr>
      </w:pPr>
    </w:p>
    <w:p w14:paraId="0AACC747" w14:textId="2CAB8655" w:rsidR="00B05897" w:rsidRPr="003A1C56" w:rsidRDefault="00B05897" w:rsidP="004D27C5">
      <w:pPr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C2522C" w:rsidRPr="003A1C56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3A1C56">
        <w:rPr>
          <w:rFonts w:ascii="Simplified Arabic" w:hAnsi="Simplified Arabic" w:cs="Simplified Arabic"/>
          <w:sz w:val="26"/>
          <w:szCs w:val="26"/>
        </w:rPr>
        <w:t>J1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البطاطا 4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522C" w:rsidRPr="003A1C56">
        <w:rPr>
          <w:rFonts w:ascii="Simplified Arabic" w:hAnsi="Simplified Arabic" w:cs="Simplified Arabic"/>
          <w:sz w:val="26"/>
          <w:szCs w:val="26"/>
          <w:rtl/>
        </w:rPr>
        <w:t xml:space="preserve">شيقل/1كغم، </w:t>
      </w:r>
      <w:r w:rsidR="001F334B" w:rsidRPr="003A1C56">
        <w:rPr>
          <w:rFonts w:ascii="Simplified Arabic" w:hAnsi="Simplified Arabic" w:cs="Simplified Arabic"/>
          <w:sz w:val="26"/>
          <w:szCs w:val="26"/>
          <w:rtl/>
        </w:rPr>
        <w:t xml:space="preserve">وكوكا كولا 6 شيقل/330مل، وكولا 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>فانتا 11 شيقل/1.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25</w:t>
      </w:r>
      <w:r w:rsidR="0084752F" w:rsidRPr="003A1C56">
        <w:rPr>
          <w:rFonts w:ascii="Simplified Arabic" w:hAnsi="Simplified Arabic" w:cs="Simplified Arabic"/>
          <w:sz w:val="26"/>
          <w:szCs w:val="26"/>
          <w:rtl/>
        </w:rPr>
        <w:t xml:space="preserve">لتر، وعصير توبيزينا 10 شيقل/1.50لتر، </w:t>
      </w:r>
      <w:r w:rsidR="005A2307" w:rsidRPr="003A1C56">
        <w:rPr>
          <w:rFonts w:ascii="Simplified Arabic" w:hAnsi="Simplified Arabic" w:cs="Simplified Arabic"/>
          <w:sz w:val="26"/>
          <w:szCs w:val="26"/>
          <w:rtl/>
        </w:rPr>
        <w:t>و</w:t>
      </w:r>
      <w:r w:rsidR="001F334B" w:rsidRPr="003A1C56">
        <w:rPr>
          <w:rFonts w:ascii="Simplified Arabic" w:hAnsi="Simplified Arabic" w:cs="Simplified Arabic"/>
          <w:sz w:val="26"/>
          <w:szCs w:val="26"/>
          <w:rtl/>
        </w:rPr>
        <w:t xml:space="preserve">بندورة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عناقيد حبة كبيرة</w:t>
      </w:r>
      <w:r w:rsidR="001F334B" w:rsidRPr="003A1C56">
        <w:rPr>
          <w:rFonts w:ascii="Simplified Arabic" w:hAnsi="Simplified Arabic" w:cs="Simplified Arabic"/>
          <w:sz w:val="26"/>
          <w:szCs w:val="26"/>
          <w:rtl/>
        </w:rPr>
        <w:t xml:space="preserve"> 10 شيقل/1كغم، والكوسا 13 شيقل/1كغم، والباذنجان 8 شيقل/1كغم، والبازيلاء الخضراء 28</w:t>
      </w:r>
      <w:r w:rsidR="005A2307" w:rsidRPr="003A1C56">
        <w:rPr>
          <w:rFonts w:ascii="Simplified Arabic" w:hAnsi="Simplified Arabic" w:cs="Simplified Arabic"/>
          <w:sz w:val="26"/>
          <w:szCs w:val="26"/>
          <w:rtl/>
        </w:rPr>
        <w:t xml:space="preserve"> شيقل/1كغم، والفول الأ</w:t>
      </w:r>
      <w:r w:rsidR="001F334B" w:rsidRPr="003A1C56">
        <w:rPr>
          <w:rFonts w:ascii="Simplified Arabic" w:hAnsi="Simplified Arabic" w:cs="Simplified Arabic"/>
          <w:sz w:val="26"/>
          <w:szCs w:val="26"/>
          <w:rtl/>
        </w:rPr>
        <w:t>خضر 26 شيقل/1كغم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>وال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طحين 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>ال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أبيض 123 شيقل/50كغم</w:t>
      </w:r>
      <w:r w:rsidR="001F334B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165A857" w14:textId="77777777" w:rsidR="00B05897" w:rsidRPr="003A1C56" w:rsidRDefault="00B05897" w:rsidP="00B05897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3D9AA380" w14:textId="0C239AA7" w:rsidR="00632B3B" w:rsidRDefault="00632B3B" w:rsidP="003A1C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0.73%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خلال شهر كانون ثاني 2022 مقارنة مع شهر كانون أول 2021،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ويعزى ذلك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الى ارتفاع أسعار الخضروات الطازجة بنسبة 17.89%، وأسعار البيض بنسبة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11.94%، وأسعار السجائر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بنسبة 4.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>00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>%، وأسعار دقيق الحبوب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 "الطحين"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بنسبة 1.75%، وأسعار البطاطا بنسبة 1.45%، وأسعار الفواكه الطازجة بنسبة 1.35%، </w:t>
      </w:r>
      <w:r w:rsidR="004D27C5" w:rsidRPr="003A1C56">
        <w:rPr>
          <w:rFonts w:ascii="Simplified Arabic" w:hAnsi="Simplified Arabic" w:cs="Simplified Arabic"/>
          <w:sz w:val="26"/>
          <w:szCs w:val="26"/>
          <w:rtl/>
        </w:rPr>
        <w:t xml:space="preserve">وأسعار الأرز بنسبة 1.32%،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>وأسعار الخضروات المجففة بنسبة 1.11%، على الرغم من انخفاض أسعار الدجاج الطازج بمقدار 1.29%.</w:t>
      </w:r>
    </w:p>
    <w:p w14:paraId="4CF0BDAD" w14:textId="77777777" w:rsidR="003A1C56" w:rsidRPr="003A1C56" w:rsidRDefault="003A1C56" w:rsidP="003A1C56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670370B5" w14:textId="6EF9B304" w:rsidR="00632B3B" w:rsidRPr="003A1C56" w:rsidRDefault="00632B3B" w:rsidP="007575C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ارتفعت أسعار السلع الآتية في الضفة الغربية** لتبلغ بالمتوسط؛ 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بندورة 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عناقيد حبة كبيرة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 7 شيقل/1كغم، والكوسا 8 شيقل/1كغم، والباذنجان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 والكاكا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 6 شيقل/1كغم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>، والزهرة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 والبطاطا والموز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 4 شيقل/1كغم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والبصل 3 شيقل/1كغم، والثوم الجاف 22 شيقل/1كغم، 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>والبيض 15 شيقل/2كغم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، والارز حبة قصيرة 135 شيقل/25كغم، و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>ال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طحين </w:t>
      </w:r>
      <w:r w:rsidR="005F2DB2" w:rsidRPr="003A1C56">
        <w:rPr>
          <w:rFonts w:ascii="Simplified Arabic" w:hAnsi="Simplified Arabic" w:cs="Simplified Arabic"/>
          <w:sz w:val="26"/>
          <w:szCs w:val="26"/>
          <w:rtl/>
        </w:rPr>
        <w:t>ال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أبيض 118 شيقل/50كغم، </w:t>
      </w:r>
      <w:r w:rsidR="007575C4" w:rsidRPr="003A1C56">
        <w:rPr>
          <w:rFonts w:ascii="Simplified Arabic" w:hAnsi="Simplified Arabic" w:cs="Simplified Arabic"/>
          <w:sz w:val="26"/>
          <w:szCs w:val="26"/>
          <w:rtl/>
        </w:rPr>
        <w:t>وامبريال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 xml:space="preserve"> 22 شيقل/20 سيجارة، مارلبورو 26 شيقل/20 سيجارة، وال ام 23 شيقل/20 سيجارة</w:t>
      </w:r>
      <w:r w:rsidR="00E11FF2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161ED5B" w14:textId="0AA1DF05" w:rsidR="00E03FCE" w:rsidRPr="003A1C56" w:rsidRDefault="00E03FCE" w:rsidP="00D9031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ارتفاعاً نسبته 0.</w:t>
      </w:r>
      <w:r w:rsidR="00632B3B"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>33</w:t>
      </w:r>
      <w:r w:rsidRPr="003A1C5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خلال شهر كانون </w:t>
      </w:r>
      <w:r w:rsidR="00632B3B" w:rsidRPr="003A1C56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B3B" w:rsidRPr="003A1C56">
        <w:rPr>
          <w:rFonts w:ascii="Simplified Arabic" w:hAnsi="Simplified Arabic" w:cs="Simplified Arabic"/>
          <w:sz w:val="26"/>
          <w:szCs w:val="26"/>
          <w:rtl/>
        </w:rPr>
        <w:t>2022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632B3B" w:rsidRPr="003A1C56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2021، ويعود 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ذلك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04703C" w:rsidRPr="003A1C56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758F" w:rsidRPr="003A1C5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25.00%، وأسعار الخضروات المجففة </w:t>
      </w:r>
      <w:r w:rsidR="00413327" w:rsidRPr="003A1C5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3C758F" w:rsidRPr="003A1C56">
        <w:rPr>
          <w:rFonts w:ascii="Simplified Arabic" w:hAnsi="Simplified Arabic" w:cs="Simplified Arabic"/>
          <w:sz w:val="26"/>
          <w:szCs w:val="26"/>
          <w:rtl/>
        </w:rPr>
        <w:t xml:space="preserve"> 9.60%، وأسعار البيض بنسبة 3.61%، وأسعار الأرز بنسبة 1.96%، 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04703C" w:rsidRPr="003A1C56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أسعار الدجاج الطازج </w:t>
      </w:r>
      <w:r w:rsidR="0004703C" w:rsidRPr="003A1C56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758F" w:rsidRPr="003A1C56">
        <w:rPr>
          <w:rFonts w:ascii="Simplified Arabic" w:hAnsi="Simplified Arabic" w:cs="Simplified Arabic"/>
          <w:sz w:val="26"/>
          <w:szCs w:val="26"/>
          <w:rtl/>
        </w:rPr>
        <w:t>4.38</w:t>
      </w:r>
      <w:r w:rsidRPr="003A1C5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3C758F" w:rsidRPr="003A1C56">
        <w:rPr>
          <w:rFonts w:ascii="Simplified Arabic" w:hAnsi="Simplified Arabic" w:cs="Simplified Arabic"/>
          <w:sz w:val="26"/>
          <w:szCs w:val="26"/>
          <w:rtl/>
        </w:rPr>
        <w:t>وأسعار البطاطا بمقدار 2.85%، وأسعار أسماك حية طازجة أو مبردة أو مجمدة بمقدار 1.94%، وأسعار الفواكه الطازجة بمقدار 1.14%، وأسعار الغاز بمقدار 0.98%</w:t>
      </w:r>
      <w:r w:rsidR="00F500D9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456A1AE" w14:textId="77BDAC64" w:rsidR="0004703C" w:rsidRPr="003A1C56" w:rsidRDefault="0004703C" w:rsidP="00E03FC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F028716" w14:textId="10AF2782" w:rsidR="00E03FCE" w:rsidRPr="003A1C56" w:rsidRDefault="00977EC8" w:rsidP="00D9031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A1C5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E03FCE" w:rsidRPr="003A1C56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</w:t>
      </w:r>
      <w:r w:rsidR="00D864C3" w:rsidRPr="003A1C56">
        <w:rPr>
          <w:rFonts w:ascii="Simplified Arabic" w:hAnsi="Simplified Arabic" w:cs="Simplified Arabic"/>
          <w:sz w:val="26"/>
          <w:szCs w:val="26"/>
          <w:rtl/>
        </w:rPr>
        <w:t>قطاع غزة</w:t>
      </w:r>
      <w:r w:rsidR="00E03FCE" w:rsidRPr="003A1C56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767C26" w:rsidRPr="003A1C56">
        <w:rPr>
          <w:rFonts w:ascii="Simplified Arabic" w:hAnsi="Simplified Arabic" w:cs="Simplified Arabic"/>
          <w:sz w:val="26"/>
          <w:szCs w:val="26"/>
          <w:rtl/>
        </w:rPr>
        <w:t xml:space="preserve">بندورة 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عناقيد حبة كبيرة</w:t>
      </w:r>
      <w:r w:rsidR="00767C26" w:rsidRPr="003A1C56">
        <w:rPr>
          <w:rFonts w:ascii="Simplified Arabic" w:hAnsi="Simplified Arabic" w:cs="Simplified Arabic"/>
          <w:sz w:val="26"/>
          <w:szCs w:val="26"/>
          <w:rtl/>
        </w:rPr>
        <w:t xml:space="preserve"> والكوسا والباذنجان وخيار بيو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ت بلاستيكية 4 شيقل/1كغم لكل منه</w:t>
      </w:r>
      <w:r w:rsidR="00767C26" w:rsidRPr="003A1C56">
        <w:rPr>
          <w:rFonts w:ascii="Simplified Arabic" w:hAnsi="Simplified Arabic" w:cs="Simplified Arabic"/>
          <w:sz w:val="26"/>
          <w:szCs w:val="26"/>
          <w:rtl/>
        </w:rPr>
        <w:t xml:space="preserve">ا، وفلفل أخضر حار 6 شيقل/1كغم، والثوم 12 شيقل/ 1كغم، </w:t>
      </w:r>
      <w:r w:rsidR="003F799E" w:rsidRPr="003A1C56">
        <w:rPr>
          <w:rFonts w:ascii="Simplified Arabic" w:hAnsi="Simplified Arabic" w:cs="Simplified Arabic"/>
          <w:sz w:val="26"/>
          <w:szCs w:val="26"/>
          <w:rtl/>
        </w:rPr>
        <w:t xml:space="preserve">والبيض </w:t>
      </w:r>
      <w:r w:rsidR="00767C26" w:rsidRPr="003A1C56">
        <w:rPr>
          <w:rFonts w:ascii="Simplified Arabic" w:hAnsi="Simplified Arabic" w:cs="Simplified Arabic"/>
          <w:sz w:val="26"/>
          <w:szCs w:val="26"/>
          <w:rtl/>
        </w:rPr>
        <w:t>12 شيقل/2كغم</w:t>
      </w:r>
      <w:r w:rsidR="00D90316" w:rsidRPr="003A1C56">
        <w:rPr>
          <w:rFonts w:ascii="Simplified Arabic" w:hAnsi="Simplified Arabic" w:cs="Simplified Arabic"/>
          <w:sz w:val="26"/>
          <w:szCs w:val="26"/>
          <w:rtl/>
        </w:rPr>
        <w:t>، والأرز حبة قصيرة 152 شيقل/25كغم</w:t>
      </w:r>
      <w:r w:rsidR="003F799E" w:rsidRPr="003A1C5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A714F4B" w14:textId="391CAA9D" w:rsidR="003A1C56" w:rsidRDefault="003A1C56" w:rsidP="00E03FCE">
      <w:pPr>
        <w:jc w:val="both"/>
        <w:rPr>
          <w:rFonts w:cs="Simplified Arabic"/>
          <w:sz w:val="16"/>
          <w:szCs w:val="16"/>
          <w:rtl/>
        </w:rPr>
      </w:pPr>
    </w:p>
    <w:p w14:paraId="1BCA0F3F" w14:textId="29FF9D4F" w:rsidR="003A1C56" w:rsidRDefault="003A1C56" w:rsidP="00E03FCE">
      <w:pPr>
        <w:jc w:val="both"/>
        <w:rPr>
          <w:rFonts w:cs="Simplified Arabic"/>
          <w:sz w:val="16"/>
          <w:szCs w:val="16"/>
          <w:rtl/>
        </w:rPr>
      </w:pPr>
    </w:p>
    <w:p w14:paraId="4E42A169" w14:textId="77777777" w:rsidR="003A1C56" w:rsidRPr="00F500D9" w:rsidRDefault="003A1C56" w:rsidP="00E03FCE">
      <w:pPr>
        <w:jc w:val="both"/>
        <w:rPr>
          <w:rFonts w:cs="Simplified Arabic"/>
          <w:sz w:val="16"/>
          <w:szCs w:val="16"/>
          <w:rtl/>
        </w:rPr>
      </w:pPr>
    </w:p>
    <w:p w14:paraId="2BF7E2A0" w14:textId="6986D186" w:rsidR="00E50743" w:rsidRPr="003A1C56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3A1C56">
        <w:rPr>
          <w:rFonts w:cs="Simplified Arabic" w:hint="cs"/>
          <w:b/>
          <w:bCs/>
          <w:rtl/>
        </w:rPr>
        <w:t>تنويه لمستخدمي البيانات:</w:t>
      </w:r>
    </w:p>
    <w:p w14:paraId="3782B988" w14:textId="219F70CC" w:rsidR="00063109" w:rsidRPr="003A1C56" w:rsidRDefault="00C31936" w:rsidP="00A63C82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  <w:rtl/>
        </w:rPr>
      </w:pPr>
      <w:r w:rsidRPr="003A1C56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3A1C56">
        <w:rPr>
          <w:rFonts w:cs="Simplified Arabic" w:hint="cs"/>
          <w:sz w:val="24"/>
          <w:szCs w:val="24"/>
          <w:rtl/>
        </w:rPr>
        <w:t>فيروس</w:t>
      </w:r>
      <w:r w:rsidRPr="003A1C56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3A1C56">
        <w:rPr>
          <w:rFonts w:cs="Simplified Arabic" w:hint="cs"/>
          <w:sz w:val="24"/>
          <w:szCs w:val="24"/>
          <w:rtl/>
        </w:rPr>
        <w:t>إلى</w:t>
      </w:r>
      <w:r w:rsidRPr="003A1C56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  <w:bookmarkStart w:id="1" w:name="OLE_LINK5"/>
      <w:bookmarkStart w:id="2" w:name="OLE_LINK6"/>
    </w:p>
    <w:p w14:paraId="34BF1981" w14:textId="54B4DB49" w:rsidR="004069DA" w:rsidRPr="003A1C56" w:rsidRDefault="004069DA" w:rsidP="00BA21A6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14:paraId="66AC5BA4" w14:textId="0F3664A0" w:rsidR="002E4913" w:rsidRPr="003A1C56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3A1C56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3A1C56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3A1C56">
        <w:rPr>
          <w:rFonts w:cs="Simplified Arabic" w:hint="cs"/>
          <w:rtl/>
        </w:rPr>
        <w:t xml:space="preserve">*البيانات تمثل </w:t>
      </w:r>
      <w:r w:rsidRPr="003A1C56">
        <w:rPr>
          <w:rFonts w:cs="Simplified Arabic"/>
          <w:rtl/>
        </w:rPr>
        <w:t xml:space="preserve">ذلك الجزء من محافظة القدس </w:t>
      </w:r>
      <w:r w:rsidRPr="003A1C56">
        <w:rPr>
          <w:rFonts w:cs="Simplified Arabic" w:hint="cs"/>
          <w:rtl/>
        </w:rPr>
        <w:t>و</w:t>
      </w:r>
      <w:r w:rsidRPr="003A1C56">
        <w:rPr>
          <w:rFonts w:cs="Simplified Arabic"/>
          <w:rtl/>
        </w:rPr>
        <w:t>الذي ضم</w:t>
      </w:r>
      <w:r w:rsidRPr="003A1C56">
        <w:rPr>
          <w:rFonts w:cs="Simplified Arabic" w:hint="cs"/>
          <w:rtl/>
        </w:rPr>
        <w:t>ه الاحتلال</w:t>
      </w:r>
      <w:r w:rsidRPr="003A1C56">
        <w:rPr>
          <w:rFonts w:cs="Simplified Arabic"/>
          <w:rtl/>
        </w:rPr>
        <w:t xml:space="preserve"> </w:t>
      </w:r>
      <w:r w:rsidRPr="003A1C56">
        <w:rPr>
          <w:rFonts w:cs="Simplified Arabic" w:hint="cs"/>
          <w:rtl/>
        </w:rPr>
        <w:t>الإسرائيل</w:t>
      </w:r>
      <w:r w:rsidRPr="003A1C56">
        <w:rPr>
          <w:rFonts w:cs="Simplified Arabic" w:hint="eastAsia"/>
          <w:rtl/>
        </w:rPr>
        <w:t>ي</w:t>
      </w:r>
      <w:r w:rsidRPr="003A1C56">
        <w:rPr>
          <w:rFonts w:cs="Simplified Arabic"/>
          <w:rtl/>
        </w:rPr>
        <w:t xml:space="preserve"> </w:t>
      </w:r>
      <w:r w:rsidRPr="003A1C56">
        <w:rPr>
          <w:rFonts w:cs="Simplified Arabic" w:hint="cs"/>
          <w:rtl/>
        </w:rPr>
        <w:t xml:space="preserve">إليه </w:t>
      </w:r>
      <w:r w:rsidRPr="003A1C56">
        <w:rPr>
          <w:rFonts w:cs="Simplified Arabic"/>
          <w:rtl/>
        </w:rPr>
        <w:t>عنوة بعيد احتلاله للضفة الغربية عام</w:t>
      </w:r>
      <w:r w:rsidRPr="003A1C56">
        <w:rPr>
          <w:rFonts w:cs="Simplified Arabic" w:hint="cs"/>
          <w:rtl/>
        </w:rPr>
        <w:t xml:space="preserve"> </w:t>
      </w:r>
      <w:r w:rsidRPr="003A1C56">
        <w:rPr>
          <w:rFonts w:cs="Simplified Arabic"/>
          <w:rtl/>
        </w:rPr>
        <w:t>1967.</w:t>
      </w:r>
    </w:p>
    <w:p w14:paraId="660B5E85" w14:textId="48AE3D8C" w:rsidR="0070716A" w:rsidRPr="003A1C56" w:rsidRDefault="002E4913" w:rsidP="003A1C56">
      <w:pPr>
        <w:pStyle w:val="BodyText2"/>
        <w:spacing w:after="0" w:line="240" w:lineRule="auto"/>
        <w:ind w:left="-1"/>
        <w:jc w:val="both"/>
        <w:rPr>
          <w:rFonts w:cs="Simplified Arabic"/>
        </w:rPr>
      </w:pPr>
      <w:bookmarkStart w:id="3" w:name="OLE_LINK7"/>
      <w:bookmarkStart w:id="4" w:name="OLE_LINK8"/>
      <w:r w:rsidRPr="003A1C56">
        <w:rPr>
          <w:rFonts w:cs="Simplified Arabic" w:hint="cs"/>
          <w:rtl/>
        </w:rPr>
        <w:t xml:space="preserve">**البيانات </w:t>
      </w:r>
      <w:r w:rsidRPr="003A1C56">
        <w:rPr>
          <w:rFonts w:cs="Simplified Arabic"/>
          <w:rtl/>
        </w:rPr>
        <w:t>لا</w:t>
      </w:r>
      <w:r w:rsidRPr="003A1C56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3A1C56">
        <w:rPr>
          <w:rFonts w:cs="Simplified Arabic" w:hint="cs"/>
          <w:rtl/>
        </w:rPr>
        <w:t xml:space="preserve">تشمل </w:t>
      </w:r>
      <w:r w:rsidRPr="003A1C56">
        <w:rPr>
          <w:rFonts w:cs="Simplified Arabic"/>
          <w:rtl/>
        </w:rPr>
        <w:t xml:space="preserve">ذلك الجزء من محافظة القدس </w:t>
      </w:r>
      <w:r w:rsidRPr="003A1C56">
        <w:rPr>
          <w:rFonts w:cs="Simplified Arabic" w:hint="cs"/>
          <w:rtl/>
        </w:rPr>
        <w:t>و</w:t>
      </w:r>
      <w:r w:rsidRPr="003A1C56">
        <w:rPr>
          <w:rFonts w:cs="Simplified Arabic"/>
          <w:rtl/>
        </w:rPr>
        <w:t>الذي ضم</w:t>
      </w:r>
      <w:r w:rsidRPr="003A1C56">
        <w:rPr>
          <w:rFonts w:cs="Simplified Arabic" w:hint="cs"/>
          <w:rtl/>
        </w:rPr>
        <w:t>ه الاحتلال</w:t>
      </w:r>
      <w:r w:rsidRPr="003A1C56">
        <w:rPr>
          <w:rFonts w:cs="Simplified Arabic"/>
          <w:rtl/>
        </w:rPr>
        <w:t xml:space="preserve"> </w:t>
      </w:r>
      <w:r w:rsidRPr="003A1C56">
        <w:rPr>
          <w:rFonts w:cs="Simplified Arabic" w:hint="cs"/>
          <w:rtl/>
        </w:rPr>
        <w:t>الإسرائيلي</w:t>
      </w:r>
      <w:r w:rsidRPr="003A1C56">
        <w:rPr>
          <w:rFonts w:cs="Simplified Arabic"/>
          <w:rtl/>
        </w:rPr>
        <w:t xml:space="preserve"> </w:t>
      </w:r>
      <w:r w:rsidRPr="003A1C56">
        <w:rPr>
          <w:rFonts w:cs="Simplified Arabic" w:hint="cs"/>
          <w:rtl/>
        </w:rPr>
        <w:t xml:space="preserve">إليه </w:t>
      </w:r>
      <w:r w:rsidRPr="003A1C56">
        <w:rPr>
          <w:rFonts w:cs="Simplified Arabic"/>
          <w:rtl/>
        </w:rPr>
        <w:t>عنوة بعيد احتلاله للضفة الغربية عام</w:t>
      </w:r>
      <w:r w:rsidRPr="003A1C56">
        <w:rPr>
          <w:rFonts w:cs="Simplified Arabic" w:hint="cs"/>
          <w:rtl/>
        </w:rPr>
        <w:t xml:space="preserve"> </w:t>
      </w:r>
      <w:r w:rsidRPr="003A1C56">
        <w:rPr>
          <w:rFonts w:cs="Simplified Arabic"/>
          <w:rtl/>
        </w:rPr>
        <w:t>1967.</w:t>
      </w:r>
    </w:p>
    <w:sectPr w:rsidR="0070716A" w:rsidRPr="003A1C56" w:rsidSect="003A1C56">
      <w:footerReference w:type="even" r:id="rId8"/>
      <w:footerReference w:type="default" r:id="rId9"/>
      <w:pgSz w:w="11907" w:h="16840" w:code="9"/>
      <w:pgMar w:top="1134" w:right="851" w:bottom="567" w:left="851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80003" w14:textId="77777777" w:rsidR="00956A9C" w:rsidRDefault="00956A9C">
      <w:r>
        <w:separator/>
      </w:r>
    </w:p>
  </w:endnote>
  <w:endnote w:type="continuationSeparator" w:id="0">
    <w:p w14:paraId="2E5CD3CB" w14:textId="77777777" w:rsidR="00956A9C" w:rsidRDefault="009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7A66E115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A1C56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4536" w14:textId="77777777" w:rsidR="00956A9C" w:rsidRDefault="00956A9C">
      <w:r>
        <w:separator/>
      </w:r>
    </w:p>
  </w:footnote>
  <w:footnote w:type="continuationSeparator" w:id="0">
    <w:p w14:paraId="23309CEA" w14:textId="77777777" w:rsidR="00956A9C" w:rsidRDefault="0095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1C56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5F2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432"/>
    <w:rsid w:val="00956A9C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37F1"/>
    <w:rsid w:val="00F240E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49FD-09EB-4954-A962-67618E4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4136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429</cp:revision>
  <cp:lastPrinted>2022-02-09T07:47:00Z</cp:lastPrinted>
  <dcterms:created xsi:type="dcterms:W3CDTF">2021-05-06T19:32:00Z</dcterms:created>
  <dcterms:modified xsi:type="dcterms:W3CDTF">2022-02-13T11:05:00Z</dcterms:modified>
</cp:coreProperties>
</file>