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D" w:rsidRDefault="00381CFD" w:rsidP="00915DA1">
      <w:pPr>
        <w:jc w:val="center"/>
        <w:rPr>
          <w:rFonts w:cs="Simplified Arabic" w:hint="cs"/>
          <w:b/>
          <w:bCs/>
          <w:color w:val="000000"/>
          <w:sz w:val="28"/>
          <w:szCs w:val="28"/>
          <w:rtl/>
        </w:rPr>
      </w:pPr>
    </w:p>
    <w:p w:rsidR="00381CFD" w:rsidRDefault="00381CFD" w:rsidP="00915DA1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</w:p>
    <w:p w:rsidR="00915DA1" w:rsidRPr="00381CFD" w:rsidRDefault="00915DA1" w:rsidP="00915DA1">
      <w:pPr>
        <w:jc w:val="center"/>
        <w:rPr>
          <w:rFonts w:cs="Simplified Arabic"/>
          <w:b/>
          <w:bCs/>
          <w:color w:val="000000"/>
          <w:sz w:val="32"/>
          <w:szCs w:val="32"/>
          <w:rtl/>
        </w:rPr>
      </w:pPr>
      <w:r w:rsidRPr="00381CF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الاحصاء الفلسطيني: </w:t>
      </w:r>
      <w:r w:rsidR="005F1AB1" w:rsidRPr="00381CFD">
        <w:rPr>
          <w:rFonts w:cs="Simplified Arabic" w:hint="cs"/>
          <w:b/>
          <w:bCs/>
          <w:color w:val="000000"/>
          <w:sz w:val="32"/>
          <w:szCs w:val="32"/>
          <w:rtl/>
        </w:rPr>
        <w:t>انخفاض</w:t>
      </w:r>
      <w:r w:rsidR="00243196" w:rsidRPr="00381CF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2E6C13" w:rsidRPr="00381CFD">
        <w:rPr>
          <w:rFonts w:cs="Simplified Arabic" w:hint="cs"/>
          <w:b/>
          <w:bCs/>
          <w:color w:val="000000"/>
          <w:sz w:val="32"/>
          <w:szCs w:val="32"/>
          <w:rtl/>
        </w:rPr>
        <w:t>مؤشر غلاء المعيشة</w:t>
      </w:r>
      <w:r w:rsidR="005B0706" w:rsidRPr="00381CF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خلال شهر </w:t>
      </w:r>
      <w:r w:rsidR="00A41219" w:rsidRPr="00381CF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تشرين </w:t>
      </w:r>
      <w:r w:rsidR="006F432B" w:rsidRPr="00381CFD">
        <w:rPr>
          <w:rFonts w:cs="Simplified Arabic" w:hint="cs"/>
          <w:b/>
          <w:bCs/>
          <w:color w:val="000000"/>
          <w:sz w:val="32"/>
          <w:szCs w:val="32"/>
          <w:rtl/>
        </w:rPr>
        <w:t>ثاني</w:t>
      </w:r>
      <w:r w:rsidRPr="00381CFD">
        <w:rPr>
          <w:rFonts w:cs="Simplified Arabic" w:hint="cs"/>
          <w:b/>
          <w:bCs/>
          <w:color w:val="000000"/>
          <w:sz w:val="32"/>
          <w:szCs w:val="32"/>
          <w:rtl/>
        </w:rPr>
        <w:t>،11/2019</w:t>
      </w:r>
    </w:p>
    <w:p w:rsidR="00255EAF" w:rsidRDefault="00255EAF" w:rsidP="00A4094C">
      <w:pPr>
        <w:jc w:val="both"/>
        <w:rPr>
          <w:rFonts w:cs="Simplified Arabic"/>
          <w:sz w:val="8"/>
          <w:szCs w:val="8"/>
          <w:rtl/>
        </w:rPr>
      </w:pPr>
    </w:p>
    <w:p w:rsidR="00381CFD" w:rsidRDefault="00381CFD" w:rsidP="00A4094C">
      <w:pPr>
        <w:jc w:val="both"/>
        <w:rPr>
          <w:rFonts w:cs="Simplified Arabic"/>
          <w:sz w:val="8"/>
          <w:szCs w:val="8"/>
          <w:rtl/>
        </w:rPr>
      </w:pPr>
    </w:p>
    <w:p w:rsidR="00381CFD" w:rsidRPr="00381CFD" w:rsidRDefault="00381CFD" w:rsidP="00A4094C">
      <w:pPr>
        <w:jc w:val="both"/>
        <w:rPr>
          <w:rFonts w:cs="Simplified Arabic"/>
          <w:sz w:val="16"/>
          <w:szCs w:val="16"/>
          <w:rtl/>
        </w:rPr>
      </w:pPr>
    </w:p>
    <w:p w:rsidR="007A599C" w:rsidRDefault="000901F8" w:rsidP="006F432B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5F1AB1">
        <w:rPr>
          <w:rFonts w:cs="Simplified Arabic" w:hint="cs"/>
          <w:b/>
          <w:bCs/>
          <w:rtl/>
        </w:rPr>
        <w:t>انخفاضاً</w:t>
      </w:r>
      <w:r w:rsidR="009D028D">
        <w:rPr>
          <w:rFonts w:cs="Simplified Arabic" w:hint="cs"/>
          <w:b/>
          <w:bCs/>
          <w:rtl/>
        </w:rPr>
        <w:t xml:space="preserve"> </w:t>
      </w:r>
      <w:r w:rsidR="005F1AB1">
        <w:rPr>
          <w:rFonts w:cs="Simplified Arabic" w:hint="cs"/>
          <w:b/>
          <w:bCs/>
          <w:rtl/>
        </w:rPr>
        <w:t>مقداره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5F1AB1">
        <w:rPr>
          <w:rFonts w:cs="Simplified Arabic" w:hint="cs"/>
          <w:b/>
          <w:bCs/>
          <w:rtl/>
        </w:rPr>
        <w:t>31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5F1AB1">
        <w:rPr>
          <w:rFonts w:cs="Simplified Arabic" w:hint="cs"/>
          <w:rtl/>
        </w:rPr>
        <w:t xml:space="preserve">تشرين </w:t>
      </w:r>
      <w:r w:rsidR="006F432B">
        <w:rPr>
          <w:rFonts w:cs="Simplified Arabic" w:hint="cs"/>
          <w:rtl/>
        </w:rPr>
        <w:t>ثاني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6F432B">
        <w:rPr>
          <w:rFonts w:cs="Simplified Arabic" w:hint="cs"/>
          <w:rtl/>
        </w:rPr>
        <w:t>تشرين أول</w:t>
      </w:r>
      <w:r w:rsidR="0087197B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87197B">
        <w:rPr>
          <w:rFonts w:cs="Simplified Arabic" w:hint="cs"/>
          <w:rtl/>
        </w:rPr>
        <w:t xml:space="preserve"> </w:t>
      </w:r>
      <w:r w:rsidR="006F432B">
        <w:rPr>
          <w:rFonts w:cs="Simplified Arabic" w:hint="cs"/>
          <w:rtl/>
        </w:rPr>
        <w:t>0.37</w:t>
      </w:r>
      <w:r w:rsidR="0087197B">
        <w:rPr>
          <w:rFonts w:cs="Simplified Arabic" w:hint="cs"/>
          <w:rtl/>
        </w:rPr>
        <w:t xml:space="preserve">% في قطاع غزة، </w:t>
      </w:r>
      <w:r w:rsidR="005F1AB1">
        <w:rPr>
          <w:rFonts w:cs="Simplified Arabic" w:hint="cs"/>
          <w:rtl/>
        </w:rPr>
        <w:t>وبمقدار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0.</w:t>
      </w:r>
      <w:r w:rsidR="006F432B">
        <w:rPr>
          <w:rFonts w:cs="Simplified Arabic" w:hint="cs"/>
          <w:rtl/>
        </w:rPr>
        <w:t>32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>في الضفة الغربية**</w:t>
      </w:r>
      <w:r w:rsidR="00424115">
        <w:rPr>
          <w:rFonts w:cs="Simplified Arabic" w:hint="cs"/>
          <w:rtl/>
        </w:rPr>
        <w:t>،</w:t>
      </w:r>
      <w:r w:rsidR="00A4094C">
        <w:rPr>
          <w:rFonts w:cs="Simplified Arabic" w:hint="cs"/>
          <w:rtl/>
        </w:rPr>
        <w:t xml:space="preserve"> </w:t>
      </w:r>
      <w:r w:rsidR="006F432B">
        <w:rPr>
          <w:rFonts w:cs="Simplified Arabic" w:hint="cs"/>
          <w:rtl/>
        </w:rPr>
        <w:t>وبمقدار</w:t>
      </w:r>
      <w:r w:rsidR="009D028D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0.</w:t>
      </w:r>
      <w:r w:rsidR="006F432B">
        <w:rPr>
          <w:rFonts w:cs="Simplified Arabic" w:hint="cs"/>
          <w:rtl/>
        </w:rPr>
        <w:t>17</w:t>
      </w:r>
      <w:r w:rsidR="009D028D">
        <w:rPr>
          <w:rFonts w:cs="Simplified Arabic" w:hint="cs"/>
          <w:rtl/>
        </w:rPr>
        <w:t>%</w:t>
      </w:r>
      <w:r w:rsidR="00BF355F" w:rsidRPr="00BF355F">
        <w:rPr>
          <w:rFonts w:cs="Simplified Arabic" w:hint="cs"/>
          <w:rtl/>
        </w:rPr>
        <w:t xml:space="preserve"> </w:t>
      </w:r>
      <w:r w:rsidR="00D22828">
        <w:rPr>
          <w:rFonts w:cs="Simplified Arabic" w:hint="cs"/>
          <w:rtl/>
        </w:rPr>
        <w:t xml:space="preserve">في القدس </w:t>
      </w:r>
      <w:r w:rsidR="00D22828">
        <w:rPr>
          <w:rFonts w:cs="Simplified Arabic"/>
        </w:rPr>
        <w:t>J1</w:t>
      </w:r>
      <w:r w:rsidR="00D22828">
        <w:rPr>
          <w:rFonts w:cs="Simplified Arabic" w:hint="cs"/>
          <w:rtl/>
        </w:rPr>
        <w:t>*</w:t>
      </w:r>
      <w:r w:rsidR="00A4094C">
        <w:rPr>
          <w:rFonts w:cs="Simplified Arabic" w:hint="cs"/>
          <w:rtl/>
        </w:rPr>
        <w:t>.</w:t>
      </w:r>
    </w:p>
    <w:p w:rsidR="00BC79FB" w:rsidRPr="00381CFD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965947">
      <w:pPr>
        <w:jc w:val="both"/>
        <w:rPr>
          <w:rFonts w:cs="Simplified Arabic"/>
          <w:sz w:val="20"/>
          <w:szCs w:val="20"/>
        </w:rPr>
      </w:pPr>
      <w:r>
        <w:rPr>
          <w:rFonts w:cs="Simplified Arabic" w:hint="cs"/>
          <w:rtl/>
        </w:rPr>
        <w:t xml:space="preserve">السبب الرئيسي </w:t>
      </w:r>
      <w:r w:rsidR="00CE30FB">
        <w:rPr>
          <w:rFonts w:cs="Simplified Arabic" w:hint="cs"/>
          <w:rtl/>
        </w:rPr>
        <w:t>لانخفاض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CE30FB">
        <w:rPr>
          <w:rFonts w:cs="Simplified Arabic" w:hint="cs"/>
          <w:rtl/>
        </w:rPr>
        <w:t>لانخفاض</w:t>
      </w:r>
      <w:r w:rsidR="008B49AE" w:rsidRPr="008B49AE">
        <w:rPr>
          <w:rFonts w:cs="Simplified Arabic" w:hint="cs"/>
          <w:rtl/>
        </w:rPr>
        <w:t xml:space="preserve"> </w:t>
      </w:r>
      <w:r w:rsidR="00475C56">
        <w:rPr>
          <w:rFonts w:cs="Simplified Arabic" w:hint="cs"/>
          <w:rtl/>
        </w:rPr>
        <w:t xml:space="preserve">أسعار الخضروات الطازجة بمقدار </w:t>
      </w:r>
      <w:proofErr w:type="spellStart"/>
      <w:r w:rsidR="00475C56">
        <w:rPr>
          <w:rFonts w:cs="Simplified Arabic" w:hint="cs"/>
          <w:rtl/>
        </w:rPr>
        <w:t>7.32%،</w:t>
      </w:r>
      <w:proofErr w:type="spellEnd"/>
      <w:r w:rsidR="00475C56">
        <w:rPr>
          <w:rFonts w:cs="Simplified Arabic" w:hint="cs"/>
          <w:rtl/>
        </w:rPr>
        <w:t xml:space="preserve"> وأسعار </w:t>
      </w:r>
      <w:proofErr w:type="spellStart"/>
      <w:r w:rsidR="00475C56">
        <w:rPr>
          <w:rFonts w:cs="Simplified Arabic" w:hint="cs"/>
          <w:rtl/>
        </w:rPr>
        <w:t>الدرنيات</w:t>
      </w:r>
      <w:proofErr w:type="spellEnd"/>
      <w:r w:rsidR="00475C56">
        <w:rPr>
          <w:rFonts w:cs="Simplified Arabic" w:hint="cs"/>
          <w:rtl/>
        </w:rPr>
        <w:t xml:space="preserve"> بمقدار </w:t>
      </w:r>
      <w:proofErr w:type="spellStart"/>
      <w:r w:rsidR="00475C56">
        <w:rPr>
          <w:rFonts w:cs="Simplified Arabic" w:hint="cs"/>
          <w:rtl/>
        </w:rPr>
        <w:t>6.85%،</w:t>
      </w:r>
      <w:proofErr w:type="spellEnd"/>
      <w:r w:rsidR="00475C56">
        <w:rPr>
          <w:rFonts w:cs="Simplified Arabic" w:hint="cs"/>
          <w:rtl/>
        </w:rPr>
        <w:t xml:space="preserve"> </w:t>
      </w:r>
      <w:r w:rsidR="00023F7F">
        <w:rPr>
          <w:rFonts w:cs="Simplified Arabic" w:hint="cs"/>
          <w:rtl/>
        </w:rPr>
        <w:t xml:space="preserve">وأسعار الزيوت النباتية بمقدار 2.81%، وأسعار الدجاج الطازج بمقدار 2.46%، وأسعار الغاز بمقدار 2.37%، وأسعار الأسماك الحية الطازجة، المبردة أو المجمدة بمقدار 1.38%، </w:t>
      </w:r>
      <w:r>
        <w:rPr>
          <w:rFonts w:cs="Simplified Arabic" w:hint="cs"/>
          <w:rtl/>
        </w:rPr>
        <w:t xml:space="preserve">على الرغم من </w:t>
      </w:r>
      <w:r w:rsidR="00CE30FB">
        <w:rPr>
          <w:rFonts w:cs="Simplified Arabic" w:hint="cs"/>
          <w:rtl/>
        </w:rPr>
        <w:t>ارتفاع</w:t>
      </w:r>
      <w:r w:rsidR="00766D0A">
        <w:rPr>
          <w:rFonts w:cs="Simplified Arabic" w:hint="cs"/>
          <w:rtl/>
        </w:rPr>
        <w:t xml:space="preserve"> </w:t>
      </w:r>
      <w:r w:rsidR="00475C56">
        <w:rPr>
          <w:rFonts w:cs="Simplified Arabic" w:hint="cs"/>
          <w:rtl/>
        </w:rPr>
        <w:t xml:space="preserve">أسعار البيض بنسبة </w:t>
      </w:r>
      <w:r w:rsidR="00965947">
        <w:rPr>
          <w:rFonts w:cs="Simplified Arabic" w:hint="cs"/>
          <w:rtl/>
        </w:rPr>
        <w:t>6.95</w:t>
      </w:r>
      <w:r w:rsidR="00475C56">
        <w:rPr>
          <w:rFonts w:cs="Simplified Arabic" w:hint="cs"/>
          <w:rtl/>
        </w:rPr>
        <w:t xml:space="preserve">%، </w:t>
      </w:r>
      <w:r w:rsidR="00965947">
        <w:rPr>
          <w:rFonts w:cs="Simplified Arabic" w:hint="cs"/>
          <w:rtl/>
        </w:rPr>
        <w:t>وأسعار الخضروات المجففة بنسبة 4.39%، وأسعار الفواكه الطازجة بنسبة 3.76%.</w:t>
      </w:r>
    </w:p>
    <w:p w:rsidR="00BC79FB" w:rsidRPr="00381CFD" w:rsidRDefault="00BC79FB" w:rsidP="007C5699">
      <w:pPr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7B4978">
      <w:pPr>
        <w:ind w:left="-45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5F1AB1">
        <w:rPr>
          <w:rFonts w:cs="Simplified Arabic" w:hint="cs"/>
          <w:rtl/>
        </w:rPr>
        <w:t xml:space="preserve">تشرين </w:t>
      </w:r>
      <w:r w:rsidR="007B4978">
        <w:rPr>
          <w:rFonts w:cs="Simplified Arabic" w:hint="cs"/>
          <w:rtl/>
        </w:rPr>
        <w:t>ثاني</w:t>
      </w:r>
      <w:r w:rsidR="001E75F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5F1AB1">
        <w:rPr>
          <w:rFonts w:cs="Simplified Arabic" w:hint="cs"/>
          <w:rtl/>
        </w:rPr>
        <w:t xml:space="preserve">تشرين </w:t>
      </w:r>
      <w:r w:rsidR="007B4978">
        <w:rPr>
          <w:rFonts w:cs="Simplified Arabic" w:hint="cs"/>
          <w:rtl/>
        </w:rPr>
        <w:t>ثاني</w:t>
      </w:r>
      <w:r w:rsidR="001E75F8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7B31A5">
        <w:rPr>
          <w:rFonts w:cs="Simplified Arabic" w:hint="cs"/>
          <w:rtl/>
        </w:rPr>
        <w:t>1.</w:t>
      </w:r>
      <w:r w:rsidR="007B4978">
        <w:rPr>
          <w:rFonts w:cs="Simplified Arabic" w:hint="cs"/>
          <w:rtl/>
        </w:rPr>
        <w:t>64</w:t>
      </w:r>
      <w:r w:rsidR="00424115">
        <w:rPr>
          <w:rFonts w:cs="Simplified Arabic" w:hint="cs"/>
          <w:rtl/>
        </w:rPr>
        <w:t>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7B4978">
        <w:rPr>
          <w:rFonts w:cs="Simplified Arabic" w:hint="cs"/>
          <w:rtl/>
        </w:rPr>
        <w:t>2.05</w:t>
      </w:r>
      <w:r w:rsidR="00766D0A">
        <w:rPr>
          <w:rFonts w:cs="Simplified Arabic" w:hint="cs"/>
          <w:rtl/>
        </w:rPr>
        <w:t xml:space="preserve">% </w:t>
      </w:r>
      <w:r w:rsidR="00A4094C">
        <w:rPr>
          <w:rFonts w:cs="Simplified Arabic" w:hint="cs"/>
          <w:rtl/>
        </w:rPr>
        <w:t>في الضفة الغربية**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1.</w:t>
      </w:r>
      <w:r w:rsidR="007B4978">
        <w:rPr>
          <w:rFonts w:cs="Simplified Arabic" w:hint="cs"/>
          <w:rtl/>
        </w:rPr>
        <w:t>34</w:t>
      </w:r>
      <w:r w:rsidR="00445714">
        <w:rPr>
          <w:rFonts w:cs="Simplified Arabic" w:hint="cs"/>
          <w:rtl/>
        </w:rPr>
        <w:t>%</w:t>
      </w:r>
      <w:r w:rsidR="000279AA" w:rsidRPr="000279AA">
        <w:rPr>
          <w:rFonts w:cs="Simplified Arabic" w:hint="cs"/>
          <w:rtl/>
        </w:rPr>
        <w:t xml:space="preserve"> </w:t>
      </w:r>
      <w:r w:rsidR="00A4094C">
        <w:rPr>
          <w:rFonts w:cs="Simplified Arabic" w:hint="cs"/>
          <w:rtl/>
        </w:rPr>
        <w:t xml:space="preserve">في القدس </w:t>
      </w:r>
      <w:r w:rsidR="00A4094C">
        <w:rPr>
          <w:rFonts w:cs="Simplified Arabic"/>
        </w:rPr>
        <w:t>J1</w:t>
      </w:r>
      <w:r w:rsidR="00A4094C">
        <w:rPr>
          <w:rFonts w:cs="Simplified Arabic" w:hint="cs"/>
          <w:rtl/>
        </w:rPr>
        <w:t>*</w:t>
      </w:r>
      <w:r w:rsidR="007B0015">
        <w:rPr>
          <w:rFonts w:cs="Simplified Arabic" w:hint="cs"/>
          <w:rtl/>
        </w:rPr>
        <w:t xml:space="preserve">، </w:t>
      </w:r>
      <w:r w:rsidR="005F1AB1">
        <w:rPr>
          <w:rFonts w:cs="Simplified Arabic" w:hint="cs"/>
          <w:rtl/>
        </w:rPr>
        <w:t>في حين سجل الرقم القياسي انخفاضاً مقداره</w:t>
      </w:r>
      <w:r w:rsidR="007B0015">
        <w:rPr>
          <w:rFonts w:cs="Simplified Arabic" w:hint="cs"/>
          <w:rtl/>
        </w:rPr>
        <w:t xml:space="preserve"> </w:t>
      </w:r>
      <w:r w:rsidR="005F1AB1">
        <w:rPr>
          <w:rFonts w:cs="Simplified Arabic" w:hint="cs"/>
          <w:rtl/>
        </w:rPr>
        <w:t>0.</w:t>
      </w:r>
      <w:r w:rsidR="007B4978">
        <w:rPr>
          <w:rFonts w:cs="Simplified Arabic" w:hint="cs"/>
          <w:rtl/>
        </w:rPr>
        <w:t>33</w:t>
      </w:r>
      <w:r w:rsidR="007B0015">
        <w:rPr>
          <w:rFonts w:cs="Simplified Arabic" w:hint="cs"/>
          <w:rtl/>
        </w:rPr>
        <w:t>%</w:t>
      </w:r>
      <w:r w:rsidR="000279AA">
        <w:rPr>
          <w:rFonts w:cs="Simplified Arabic" w:hint="cs"/>
          <w:rtl/>
        </w:rPr>
        <w:t xml:space="preserve"> </w:t>
      </w:r>
      <w:r w:rsidR="002F01D2">
        <w:rPr>
          <w:rFonts w:cs="Simplified Arabic" w:hint="cs"/>
          <w:rtl/>
        </w:rPr>
        <w:t xml:space="preserve">في </w:t>
      </w:r>
      <w:r w:rsidR="000279AA">
        <w:rPr>
          <w:rFonts w:cs="Simplified Arabic" w:hint="cs"/>
          <w:rtl/>
        </w:rPr>
        <w:t>قطاع غزة</w:t>
      </w:r>
      <w:r w:rsidR="00445714">
        <w:rPr>
          <w:rFonts w:cs="Simplified Arabic" w:hint="cs"/>
          <w:rtl/>
        </w:rPr>
        <w:t>.</w:t>
      </w:r>
    </w:p>
    <w:p w:rsidR="006B2DB1" w:rsidRPr="00381CFD" w:rsidRDefault="006B2DB1" w:rsidP="007C5699">
      <w:pPr>
        <w:pStyle w:val="Header"/>
        <w:jc w:val="lowKashida"/>
        <w:rPr>
          <w:rFonts w:cs="Simplified Arabic"/>
          <w:b/>
          <w:bCs/>
          <w:sz w:val="16"/>
          <w:szCs w:val="16"/>
        </w:rPr>
      </w:pPr>
    </w:p>
    <w:p w:rsidR="00040348" w:rsidRPr="00915DA1" w:rsidRDefault="00C33581" w:rsidP="00915DA1">
      <w:pPr>
        <w:pStyle w:val="Header"/>
        <w:jc w:val="lowKashida"/>
        <w:rPr>
          <w:rFonts w:cs="Simplified Arabic"/>
          <w:b/>
          <w:bCs/>
          <w:sz w:val="26"/>
          <w:szCs w:val="26"/>
          <w:rtl/>
        </w:rPr>
      </w:pPr>
      <w:r w:rsidRPr="00915DA1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FC6C7F" w:rsidRPr="00E62844" w:rsidRDefault="00FC6C7F" w:rsidP="003275C8">
      <w:pPr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 w:rsidR="00E62844">
        <w:rPr>
          <w:rFonts w:cs="Simplified Arabic" w:hint="cs"/>
          <w:b/>
          <w:bCs/>
          <w:color w:val="000000"/>
          <w:rtl/>
        </w:rPr>
        <w:t>انخفاضاً</w:t>
      </w:r>
      <w:r>
        <w:rPr>
          <w:rFonts w:cs="Simplified Arabic" w:hint="cs"/>
          <w:b/>
          <w:bCs/>
          <w:color w:val="000000"/>
          <w:rtl/>
        </w:rPr>
        <w:t xml:space="preserve"> </w:t>
      </w:r>
      <w:r w:rsidR="00E62844">
        <w:rPr>
          <w:rFonts w:cs="Simplified Arabic" w:hint="cs"/>
          <w:b/>
          <w:bCs/>
          <w:color w:val="000000"/>
          <w:rtl/>
        </w:rPr>
        <w:t>مقداره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 w:rsidR="00DD69A7">
        <w:rPr>
          <w:rFonts w:cs="Simplified Arabic" w:hint="cs"/>
          <w:b/>
          <w:bCs/>
          <w:color w:val="000000"/>
          <w:rtl/>
        </w:rPr>
        <w:t>0.37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 w:rsidR="00E62844">
        <w:rPr>
          <w:rFonts w:cs="Simplified Arabic" w:hint="cs"/>
          <w:rtl/>
        </w:rPr>
        <w:t xml:space="preserve">تشرين </w:t>
      </w:r>
      <w:r w:rsidR="00DD69A7">
        <w:rPr>
          <w:rFonts w:cs="Simplified Arabic" w:hint="cs"/>
          <w:rtl/>
        </w:rPr>
        <w:t>ثاني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2019 مقارنة مع شهر </w:t>
      </w:r>
      <w:r w:rsidR="00DD69A7">
        <w:rPr>
          <w:rFonts w:cs="Simplified Arabic" w:hint="cs"/>
          <w:rtl/>
        </w:rPr>
        <w:t>تشرين أول</w:t>
      </w:r>
      <w:r>
        <w:rPr>
          <w:rFonts w:cs="Simplified Arabic" w:hint="cs"/>
          <w:rtl/>
        </w:rPr>
        <w:t xml:space="preserve"> </w:t>
      </w:r>
      <w:r>
        <w:rPr>
          <w:rFonts w:cs="Simplified Arabic" w:hint="cs"/>
          <w:color w:val="000000"/>
          <w:rtl/>
        </w:rPr>
        <w:t xml:space="preserve">2019، نتج هذا </w:t>
      </w:r>
      <w:r w:rsidR="007B31A5">
        <w:rPr>
          <w:rFonts w:cs="Simplified Arabic" w:hint="cs"/>
          <w:color w:val="000000"/>
          <w:rtl/>
        </w:rPr>
        <w:t>الانخفاض</w:t>
      </w:r>
      <w:r>
        <w:rPr>
          <w:rFonts w:cs="Simplified Arabic" w:hint="cs"/>
          <w:color w:val="000000"/>
          <w:rtl/>
        </w:rPr>
        <w:t xml:space="preserve"> بصورة رئيسية عن </w:t>
      </w:r>
      <w:r w:rsidR="00E62844">
        <w:rPr>
          <w:rFonts w:cs="Simplified Arabic" w:hint="cs"/>
          <w:color w:val="000000"/>
          <w:rtl/>
        </w:rPr>
        <w:t>انخفاض</w:t>
      </w:r>
      <w:r>
        <w:rPr>
          <w:rFonts w:cs="Simplified Arabic" w:hint="cs"/>
          <w:color w:val="000000"/>
          <w:rtl/>
        </w:rPr>
        <w:t xml:space="preserve"> </w:t>
      </w:r>
      <w:r w:rsidR="00DD69A7">
        <w:rPr>
          <w:rFonts w:cs="Simplified Arabic" w:hint="cs"/>
          <w:rtl/>
        </w:rPr>
        <w:t xml:space="preserve">أسعار </w:t>
      </w:r>
      <w:proofErr w:type="spellStart"/>
      <w:r w:rsidR="00DD69A7">
        <w:rPr>
          <w:rFonts w:cs="Simplified Arabic" w:hint="cs"/>
          <w:rtl/>
        </w:rPr>
        <w:t>الدرنيات</w:t>
      </w:r>
      <w:proofErr w:type="spellEnd"/>
      <w:r w:rsidR="00DD69A7">
        <w:rPr>
          <w:rFonts w:cs="Simplified Arabic" w:hint="cs"/>
          <w:rtl/>
        </w:rPr>
        <w:t xml:space="preserve"> بمقدار </w:t>
      </w:r>
      <w:proofErr w:type="spellStart"/>
      <w:r w:rsidR="00DD69A7">
        <w:rPr>
          <w:rFonts w:cs="Simplified Arabic" w:hint="cs"/>
          <w:rtl/>
        </w:rPr>
        <w:t>29.66%،</w:t>
      </w:r>
      <w:proofErr w:type="spellEnd"/>
      <w:r w:rsidR="00DD69A7">
        <w:rPr>
          <w:rFonts w:cs="Simplified Arabic" w:hint="cs"/>
          <w:rtl/>
        </w:rPr>
        <w:t xml:space="preserve"> وأسعار الأسماك الحية الطازجة، المبردة أو المجمدة بمقدار 3.41%، وأسعار الغاز بمقدار 3.25%، وأسعار الخضروات الطازجة بمقدار 2.40%، وأسعار الفواكه الطازجة بمقدار 1.99%، وأسعار الزيوت النباتية بمقدار 1.38%، على الرغم من ارتفاع أسعار البيض بنسبة 6.62%، وأسعار الدجاج الطازج بنسبة 2.00%، وأسعار الخضروات المجففة بنسبة </w:t>
      </w:r>
      <w:r w:rsidR="003275C8">
        <w:rPr>
          <w:rFonts w:cs="Simplified Arabic" w:hint="cs"/>
          <w:rtl/>
        </w:rPr>
        <w:t>1.80</w:t>
      </w:r>
      <w:r w:rsidR="00DD69A7">
        <w:rPr>
          <w:rFonts w:cs="Simplified Arabic" w:hint="cs"/>
          <w:rtl/>
        </w:rPr>
        <w:t>%، وأسعار السجائر المستوردة</w:t>
      </w:r>
      <w:r w:rsidR="00631916">
        <w:rPr>
          <w:rFonts w:cs="Simplified Arabic" w:hint="cs"/>
          <w:rtl/>
        </w:rPr>
        <w:t xml:space="preserve"> بنسبة</w:t>
      </w:r>
      <w:r w:rsidR="00DD69A7">
        <w:rPr>
          <w:rFonts w:cs="Simplified Arabic" w:hint="cs"/>
          <w:rtl/>
        </w:rPr>
        <w:t xml:space="preserve"> 1.10%.</w:t>
      </w:r>
    </w:p>
    <w:p w:rsidR="00FC6C7F" w:rsidRPr="00381CFD" w:rsidRDefault="00FC6C7F" w:rsidP="00FC6C7F">
      <w:pPr>
        <w:ind w:right="-180"/>
        <w:jc w:val="both"/>
        <w:rPr>
          <w:rFonts w:cs="Simplified Arabic"/>
          <w:sz w:val="14"/>
          <w:szCs w:val="14"/>
          <w:rtl/>
        </w:rPr>
      </w:pPr>
    </w:p>
    <w:p w:rsidR="00913EAD" w:rsidRDefault="004B676A" w:rsidP="004D41FB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كما </w:t>
      </w:r>
      <w:r w:rsidR="00254E52" w:rsidRPr="000375D1">
        <w:rPr>
          <w:rFonts w:cs="Simplified Arabic" w:hint="cs"/>
          <w:rtl/>
        </w:rPr>
        <w:t xml:space="preserve">سجل الرقم القياسي لأسعار المستهلك في </w:t>
      </w:r>
      <w:r w:rsidR="00254E52">
        <w:rPr>
          <w:rFonts w:cs="Simplified Arabic" w:hint="cs"/>
          <w:b/>
          <w:bCs/>
          <w:rtl/>
        </w:rPr>
        <w:t>الضفة الغربية*</w:t>
      </w:r>
      <w:r w:rsidR="00254E52" w:rsidRPr="000375D1">
        <w:rPr>
          <w:rFonts w:cs="Simplified Arabic" w:hint="cs"/>
          <w:b/>
          <w:bCs/>
          <w:rtl/>
        </w:rPr>
        <w:t xml:space="preserve">* </w:t>
      </w:r>
      <w:r w:rsidR="00953C52">
        <w:rPr>
          <w:rFonts w:cs="Simplified Arabic" w:hint="cs"/>
          <w:b/>
          <w:bCs/>
          <w:rtl/>
        </w:rPr>
        <w:t>انخفاضاً</w:t>
      </w:r>
      <w:r w:rsidR="00254E52" w:rsidRPr="000375D1">
        <w:rPr>
          <w:rFonts w:cs="Simplified Arabic" w:hint="cs"/>
          <w:b/>
          <w:bCs/>
          <w:rtl/>
        </w:rPr>
        <w:t xml:space="preserve"> </w:t>
      </w:r>
      <w:r w:rsidR="00953C52">
        <w:rPr>
          <w:rFonts w:cs="Simplified Arabic" w:hint="cs"/>
          <w:b/>
          <w:bCs/>
          <w:rtl/>
        </w:rPr>
        <w:t>مقداره</w:t>
      </w:r>
      <w:r w:rsidR="00254E52" w:rsidRPr="000375D1">
        <w:rPr>
          <w:rFonts w:cs="Simplified Arabic" w:hint="cs"/>
          <w:b/>
          <w:bCs/>
          <w:rtl/>
        </w:rPr>
        <w:t xml:space="preserve"> </w:t>
      </w:r>
      <w:r w:rsidR="00254E52">
        <w:rPr>
          <w:rFonts w:cs="Simplified Arabic" w:hint="cs"/>
          <w:b/>
          <w:bCs/>
          <w:rtl/>
        </w:rPr>
        <w:t>0.</w:t>
      </w:r>
      <w:r w:rsidR="009B1665">
        <w:rPr>
          <w:rFonts w:cs="Simplified Arabic" w:hint="cs"/>
          <w:b/>
          <w:bCs/>
          <w:rtl/>
        </w:rPr>
        <w:t>32</w:t>
      </w:r>
      <w:r w:rsidR="00254E52" w:rsidRPr="000375D1">
        <w:rPr>
          <w:rFonts w:cs="Simplified Arabic" w:hint="cs"/>
          <w:b/>
          <w:bCs/>
          <w:rtl/>
        </w:rPr>
        <w:t>%</w:t>
      </w:r>
      <w:r w:rsidR="00254E52" w:rsidRPr="000375D1">
        <w:rPr>
          <w:rFonts w:cs="Simplified Arabic" w:hint="cs"/>
          <w:rtl/>
        </w:rPr>
        <w:t xml:space="preserve"> خلال شهر </w:t>
      </w:r>
      <w:r w:rsidR="00953C52">
        <w:rPr>
          <w:rFonts w:cs="Simplified Arabic" w:hint="cs"/>
          <w:rtl/>
        </w:rPr>
        <w:t xml:space="preserve">تشرين </w:t>
      </w:r>
      <w:r w:rsidR="009B1665">
        <w:rPr>
          <w:rFonts w:cs="Simplified Arabic" w:hint="cs"/>
          <w:rtl/>
        </w:rPr>
        <w:t>ثاني</w:t>
      </w:r>
      <w:r w:rsidR="00026F0C">
        <w:rPr>
          <w:rFonts w:cs="Simplified Arabic" w:hint="cs"/>
          <w:rtl/>
        </w:rPr>
        <w:t xml:space="preserve"> </w:t>
      </w:r>
      <w:r w:rsidR="00254E52">
        <w:rPr>
          <w:rFonts w:cs="Simplified Arabic" w:hint="cs"/>
          <w:rtl/>
        </w:rPr>
        <w:t>2019</w:t>
      </w:r>
      <w:r w:rsidR="00254E52" w:rsidRPr="000375D1">
        <w:rPr>
          <w:rFonts w:cs="Simplified Arabic" w:hint="cs"/>
          <w:rtl/>
        </w:rPr>
        <w:t xml:space="preserve"> مقارنة مع شهر </w:t>
      </w:r>
      <w:r w:rsidR="009B1665">
        <w:rPr>
          <w:rFonts w:cs="Simplified Arabic" w:hint="cs"/>
          <w:rtl/>
        </w:rPr>
        <w:t>تشرين أول</w:t>
      </w:r>
      <w:r w:rsidR="00026F0C" w:rsidRPr="000375D1">
        <w:rPr>
          <w:rFonts w:cs="Simplified Arabic" w:hint="cs"/>
          <w:rtl/>
        </w:rPr>
        <w:t xml:space="preserve"> </w:t>
      </w:r>
      <w:r w:rsidR="00254E52">
        <w:rPr>
          <w:rFonts w:cs="Simplified Arabic" w:hint="cs"/>
          <w:rtl/>
        </w:rPr>
        <w:t>2019</w:t>
      </w:r>
      <w:r w:rsidR="00254E52" w:rsidRPr="000375D1">
        <w:rPr>
          <w:rFonts w:cs="Simplified Arabic" w:hint="cs"/>
          <w:rtl/>
        </w:rPr>
        <w:t xml:space="preserve">، وذلك نتيجة </w:t>
      </w:r>
      <w:r w:rsidR="00953C52">
        <w:rPr>
          <w:rFonts w:cs="Simplified Arabic" w:hint="cs"/>
          <w:rtl/>
        </w:rPr>
        <w:t>لانخفاض</w:t>
      </w:r>
      <w:r w:rsidR="00254E52" w:rsidRPr="000375D1">
        <w:rPr>
          <w:rFonts w:cs="Simplified Arabic" w:hint="cs"/>
          <w:rtl/>
        </w:rPr>
        <w:t xml:space="preserve"> </w:t>
      </w:r>
      <w:r w:rsidR="004D41FB">
        <w:rPr>
          <w:rFonts w:cs="Simplified Arabic" w:hint="cs"/>
          <w:rtl/>
        </w:rPr>
        <w:t xml:space="preserve">أسعار الخضروات الطازجة بمقدار 9.48%، وأسعار الدجاج الطازج بمقدار 4.57%، وأسعار الزيوت النباتية بمقدار 3.37%، وأسعار الغاز بمقدار 2.22%، على الرغم من ارتفاع أسعار البيض بنسبة 7.63%، وأسعار الفواكه الطازجة بنسبة 7.62%، وأسعار الخضروات المجففة بنسبة </w:t>
      </w:r>
      <w:proofErr w:type="spellStart"/>
      <w:r w:rsidR="004D41FB">
        <w:rPr>
          <w:rFonts w:cs="Simplified Arabic" w:hint="cs"/>
          <w:rtl/>
        </w:rPr>
        <w:t>6.02%،</w:t>
      </w:r>
      <w:proofErr w:type="spellEnd"/>
      <w:r w:rsidR="004D41FB">
        <w:rPr>
          <w:rFonts w:cs="Simplified Arabic" w:hint="cs"/>
          <w:rtl/>
        </w:rPr>
        <w:t xml:space="preserve"> وأسعار </w:t>
      </w:r>
      <w:proofErr w:type="spellStart"/>
      <w:r w:rsidR="004D41FB">
        <w:rPr>
          <w:rFonts w:cs="Simplified Arabic" w:hint="cs"/>
          <w:rtl/>
        </w:rPr>
        <w:t>الدرنيات</w:t>
      </w:r>
      <w:proofErr w:type="spellEnd"/>
      <w:r w:rsidR="004D41FB">
        <w:rPr>
          <w:rFonts w:cs="Simplified Arabic" w:hint="cs"/>
          <w:rtl/>
        </w:rPr>
        <w:t xml:space="preserve"> بنسبة </w:t>
      </w:r>
      <w:proofErr w:type="spellStart"/>
      <w:r w:rsidR="004D41FB">
        <w:rPr>
          <w:rFonts w:cs="Simplified Arabic" w:hint="cs"/>
          <w:rtl/>
        </w:rPr>
        <w:t>3.80%.</w:t>
      </w:r>
      <w:proofErr w:type="spellEnd"/>
    </w:p>
    <w:p w:rsidR="00953C52" w:rsidRPr="00381CFD" w:rsidRDefault="00953C52" w:rsidP="00953C52">
      <w:pPr>
        <w:jc w:val="both"/>
        <w:rPr>
          <w:rFonts w:cs="Simplified Arabic"/>
          <w:sz w:val="16"/>
          <w:szCs w:val="16"/>
          <w:rtl/>
        </w:rPr>
      </w:pPr>
    </w:p>
    <w:p w:rsidR="0023359B" w:rsidRDefault="00913EAD" w:rsidP="00631916">
      <w:pPr>
        <w:jc w:val="both"/>
        <w:rPr>
          <w:rFonts w:cs="Simplified Arabic"/>
          <w:rtl/>
        </w:rPr>
      </w:pPr>
      <w:r w:rsidRPr="003821ED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القدس</w:t>
      </w:r>
      <w:r w:rsidR="00631916">
        <w:rPr>
          <w:rFonts w:cs="Simplified Arabic" w:hint="cs"/>
          <w:b/>
          <w:bCs/>
          <w:rtl/>
        </w:rPr>
        <w:t xml:space="preserve"> </w:t>
      </w:r>
      <w:r>
        <w:rPr>
          <w:rFonts w:cs="Simplified Arabic"/>
          <w:b/>
          <w:bCs/>
        </w:rPr>
        <w:t>J1</w:t>
      </w:r>
      <w:r w:rsidRPr="003821ED">
        <w:rPr>
          <w:rFonts w:cs="Simplified Arabic" w:hint="cs"/>
          <w:b/>
          <w:bCs/>
          <w:rtl/>
        </w:rPr>
        <w:t>*</w:t>
      </w:r>
      <w:r w:rsidRPr="003821ED">
        <w:rPr>
          <w:rFonts w:cs="Simplified Arabic" w:hint="cs"/>
          <w:rtl/>
        </w:rPr>
        <w:t xml:space="preserve"> </w:t>
      </w:r>
      <w:r w:rsidR="004D41FB">
        <w:rPr>
          <w:rFonts w:cs="Simplified Arabic" w:hint="cs"/>
          <w:b/>
          <w:bCs/>
          <w:rtl/>
        </w:rPr>
        <w:t>انخفاضاً</w:t>
      </w:r>
      <w:r w:rsidR="004B676A">
        <w:rPr>
          <w:rFonts w:cs="Simplified Arabic" w:hint="cs"/>
          <w:b/>
          <w:bCs/>
          <w:rtl/>
        </w:rPr>
        <w:t xml:space="preserve"> </w:t>
      </w:r>
      <w:r w:rsidR="004D41FB">
        <w:rPr>
          <w:rFonts w:cs="Simplified Arabic" w:hint="cs"/>
          <w:b/>
          <w:bCs/>
          <w:rtl/>
        </w:rPr>
        <w:t>مقداره</w:t>
      </w:r>
      <w:r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</w:t>
      </w:r>
      <w:r w:rsidR="004D41FB">
        <w:rPr>
          <w:rFonts w:cs="Simplified Arabic" w:hint="cs"/>
          <w:b/>
          <w:bCs/>
          <w:rtl/>
        </w:rPr>
        <w:t>17</w:t>
      </w:r>
      <w:r w:rsidRPr="003821ED">
        <w:rPr>
          <w:rFonts w:cs="Simplified Arabic" w:hint="cs"/>
          <w:b/>
          <w:bCs/>
          <w:rtl/>
        </w:rPr>
        <w:t>%</w:t>
      </w:r>
      <w:r w:rsidRPr="003821ED">
        <w:rPr>
          <w:rFonts w:cs="Simplified Arabic" w:hint="cs"/>
          <w:rtl/>
        </w:rPr>
        <w:t xml:space="preserve"> خلال شهر </w:t>
      </w:r>
      <w:r w:rsidR="000961E0">
        <w:rPr>
          <w:rFonts w:cs="Simplified Arabic" w:hint="cs"/>
          <w:rtl/>
        </w:rPr>
        <w:t xml:space="preserve">تشرين </w:t>
      </w:r>
      <w:r w:rsidR="004D41FB">
        <w:rPr>
          <w:rFonts w:cs="Simplified Arabic" w:hint="cs"/>
          <w:rtl/>
        </w:rPr>
        <w:t>ثاني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 مقارنة مع شهر </w:t>
      </w:r>
      <w:r w:rsidR="004D41FB">
        <w:rPr>
          <w:rFonts w:cs="Simplified Arabic" w:hint="cs"/>
          <w:rtl/>
        </w:rPr>
        <w:t>تشرين أول</w:t>
      </w:r>
      <w:r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3821ED">
        <w:rPr>
          <w:rFonts w:cs="Simplified Arabic" w:hint="cs"/>
          <w:rtl/>
        </w:rPr>
        <w:t xml:space="preserve">، وذلك نتيجة </w:t>
      </w:r>
      <w:r w:rsidR="004D41FB">
        <w:rPr>
          <w:rFonts w:cs="Simplified Arabic" w:hint="cs"/>
          <w:rtl/>
        </w:rPr>
        <w:t>لانخفاض</w:t>
      </w:r>
      <w:r>
        <w:rPr>
          <w:rFonts w:cs="Simplified Arabic" w:hint="cs"/>
          <w:rtl/>
        </w:rPr>
        <w:t xml:space="preserve"> </w:t>
      </w:r>
      <w:r w:rsidR="004D41FB">
        <w:rPr>
          <w:rFonts w:cs="Simplified Arabic" w:hint="cs"/>
          <w:rtl/>
        </w:rPr>
        <w:t>أسعار الفواكه الطازجة بمقدار 5.72%، وأسعار الزيوت النباتية بمقدار 4.</w:t>
      </w:r>
      <w:r w:rsidR="003275C8">
        <w:rPr>
          <w:rFonts w:cs="Simplified Arabic" w:hint="cs"/>
          <w:rtl/>
        </w:rPr>
        <w:t xml:space="preserve">26%، وأسعار الخضروات الطازجة </w:t>
      </w:r>
      <w:r w:rsidR="00631916">
        <w:rPr>
          <w:rFonts w:cs="Simplified Arabic" w:hint="cs"/>
          <w:rtl/>
        </w:rPr>
        <w:t>بمقدار 3.70%</w:t>
      </w:r>
      <w:r w:rsidR="004D41FB">
        <w:rPr>
          <w:rFonts w:cs="Simplified Arabic" w:hint="cs"/>
          <w:rtl/>
        </w:rPr>
        <w:t xml:space="preserve">، </w:t>
      </w:r>
      <w:r>
        <w:rPr>
          <w:rFonts w:cs="Simplified Arabic" w:hint="cs"/>
          <w:rtl/>
        </w:rPr>
        <w:t xml:space="preserve">على الرغم من </w:t>
      </w:r>
      <w:r w:rsidR="004D41FB">
        <w:rPr>
          <w:rFonts w:cs="Simplified Arabic" w:hint="cs"/>
          <w:rtl/>
        </w:rPr>
        <w:t>ارتفاع</w:t>
      </w:r>
      <w:r>
        <w:rPr>
          <w:rFonts w:cs="Simplified Arabic" w:hint="cs"/>
          <w:rtl/>
        </w:rPr>
        <w:t xml:space="preserve"> </w:t>
      </w:r>
      <w:r w:rsidR="004D41FB">
        <w:rPr>
          <w:rFonts w:cs="Simplified Arabic" w:hint="cs"/>
          <w:rtl/>
        </w:rPr>
        <w:t>أسعار الخضروات المجففة بنسبة 11.55%، وأسعار البيض بنسبة 2.11%</w:t>
      </w:r>
      <w:r w:rsidR="007F35E1">
        <w:rPr>
          <w:rFonts w:cs="Simplified Arabic" w:hint="cs"/>
          <w:rtl/>
        </w:rPr>
        <w:t>.</w:t>
      </w:r>
    </w:p>
    <w:p w:rsidR="00381CFD" w:rsidRP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16"/>
          <w:szCs w:val="16"/>
          <w:rtl/>
        </w:rPr>
      </w:pPr>
      <w:bookmarkStart w:id="0" w:name="OLE_LINK5"/>
      <w:bookmarkStart w:id="1" w:name="OLE_LINK6"/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381CFD" w:rsidRDefault="00381CFD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</w:p>
    <w:p w:rsidR="00915DA1" w:rsidRPr="00915DA1" w:rsidRDefault="00961766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915DA1">
        <w:rPr>
          <w:rFonts w:cs="Simplified Arabic" w:hint="cs"/>
          <w:b/>
          <w:bCs/>
          <w:snapToGrid/>
          <w:sz w:val="26"/>
          <w:szCs w:val="26"/>
          <w:rtl/>
        </w:rPr>
        <w:t>للأشهر:</w:t>
      </w:r>
    </w:p>
    <w:p w:rsidR="00961766" w:rsidRPr="00915DA1" w:rsidRDefault="00984EBF" w:rsidP="00915DA1">
      <w:pPr>
        <w:pStyle w:val="Header"/>
        <w:ind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 </w:t>
      </w:r>
      <w:r w:rsidR="00961766"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كانون ثاني </w:t>
      </w:r>
      <w:r w:rsidR="00961766" w:rsidRPr="00915DA1">
        <w:rPr>
          <w:rFonts w:cs="Simplified Arabic"/>
          <w:b/>
          <w:bCs/>
          <w:snapToGrid/>
          <w:sz w:val="26"/>
          <w:szCs w:val="26"/>
          <w:rtl/>
        </w:rPr>
        <w:t>–</w:t>
      </w:r>
      <w:r w:rsidR="00961766"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 </w:t>
      </w:r>
      <w:r w:rsidR="005F1AB1"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تشرين </w:t>
      </w:r>
      <w:r w:rsidR="009F2C88" w:rsidRPr="00915DA1">
        <w:rPr>
          <w:rFonts w:cs="Simplified Arabic" w:hint="cs"/>
          <w:b/>
          <w:bCs/>
          <w:snapToGrid/>
          <w:sz w:val="26"/>
          <w:szCs w:val="26"/>
          <w:rtl/>
        </w:rPr>
        <w:t>ثاني</w:t>
      </w:r>
      <w:r w:rsidR="00961766" w:rsidRPr="00915DA1">
        <w:rPr>
          <w:rFonts w:cs="Simplified Arabic" w:hint="cs"/>
          <w:b/>
          <w:bCs/>
          <w:snapToGrid/>
          <w:sz w:val="26"/>
          <w:szCs w:val="26"/>
          <w:rtl/>
        </w:rPr>
        <w:t xml:space="preserve"> 201</w:t>
      </w:r>
      <w:r w:rsidR="006F5948" w:rsidRPr="00915DA1">
        <w:rPr>
          <w:rFonts w:cs="Simplified Arabic" w:hint="cs"/>
          <w:b/>
          <w:bCs/>
          <w:snapToGrid/>
          <w:sz w:val="26"/>
          <w:szCs w:val="26"/>
          <w:rtl/>
        </w:rPr>
        <w:t>9</w:t>
      </w:r>
      <w:r w:rsidR="00961766" w:rsidRPr="00915DA1">
        <w:rPr>
          <w:rFonts w:cs="Simplified Arabic" w:hint="cs"/>
          <w:b/>
          <w:bCs/>
          <w:snapToGrid/>
          <w:sz w:val="26"/>
          <w:szCs w:val="26"/>
          <w:rtl/>
        </w:rPr>
        <w:t>:</w:t>
      </w:r>
    </w:p>
    <w:p w:rsidR="00961766" w:rsidRPr="006B7EAF" w:rsidRDefault="00961766" w:rsidP="00961766">
      <w:pPr>
        <w:pStyle w:val="Header"/>
        <w:ind w:left="-1" w:right="-180"/>
        <w:jc w:val="both"/>
        <w:rPr>
          <w:rFonts w:cs="Simplified Arabic"/>
          <w:snapToGrid/>
          <w:color w:val="000000"/>
          <w:sz w:val="8"/>
          <w:szCs w:val="8"/>
          <w:rtl/>
        </w:rPr>
      </w:pPr>
    </w:p>
    <w:tbl>
      <w:tblPr>
        <w:bidiVisual/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51"/>
        <w:gridCol w:w="992"/>
        <w:gridCol w:w="992"/>
        <w:gridCol w:w="852"/>
      </w:tblGrid>
      <w:tr w:rsidR="00961766" w:rsidRPr="00381CFD" w:rsidTr="00381CFD">
        <w:trPr>
          <w:tblHeader/>
          <w:jc w:val="center"/>
        </w:trPr>
        <w:tc>
          <w:tcPr>
            <w:tcW w:w="1524" w:type="dxa"/>
            <w:vMerge w:val="restart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الشهر</w:t>
            </w:r>
          </w:p>
        </w:tc>
        <w:tc>
          <w:tcPr>
            <w:tcW w:w="3687" w:type="dxa"/>
            <w:gridSpan w:val="4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نسب التّغير الشّهرية</w:t>
            </w:r>
          </w:p>
        </w:tc>
      </w:tr>
      <w:tr w:rsidR="00961766" w:rsidRPr="00381CFD" w:rsidTr="00381CFD">
        <w:trPr>
          <w:tblHeader/>
          <w:jc w:val="center"/>
        </w:trPr>
        <w:tc>
          <w:tcPr>
            <w:tcW w:w="1524" w:type="dxa"/>
            <w:vMerge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الضفة الغربية**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قطاع غزة</w:t>
            </w:r>
          </w:p>
        </w:tc>
        <w:tc>
          <w:tcPr>
            <w:tcW w:w="852" w:type="dxa"/>
            <w:vAlign w:val="center"/>
          </w:tcPr>
          <w:p w:rsidR="00961766" w:rsidRPr="00381CFD" w:rsidRDefault="00961766" w:rsidP="00381CFD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القدس </w:t>
            </w: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</w:rPr>
              <w:t>J1</w:t>
            </w:r>
            <w:r w:rsidRPr="00381CFD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961766" w:rsidRPr="00381CFD" w:rsidTr="00381CFD">
        <w:trPr>
          <w:trHeight w:val="315"/>
          <w:jc w:val="center"/>
        </w:trPr>
        <w:tc>
          <w:tcPr>
            <w:tcW w:w="1524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كانون ثاني 201</w:t>
            </w:r>
            <w:r w:rsidR="006F594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961766" w:rsidRPr="00381CFD" w:rsidRDefault="005B4062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="0065280C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65280C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992" w:type="dxa"/>
            <w:vAlign w:val="center"/>
          </w:tcPr>
          <w:p w:rsidR="00961766" w:rsidRPr="00381CFD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852" w:type="dxa"/>
            <w:vAlign w:val="center"/>
          </w:tcPr>
          <w:p w:rsidR="00961766" w:rsidRPr="00381CFD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961766" w:rsidRPr="00381CFD" w:rsidTr="00381CFD">
        <w:trPr>
          <w:trHeight w:val="323"/>
          <w:jc w:val="center"/>
        </w:trPr>
        <w:tc>
          <w:tcPr>
            <w:tcW w:w="1524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شباط 201</w:t>
            </w:r>
            <w:r w:rsidR="006F594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- 0.05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852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961766" w:rsidRPr="00381CFD" w:rsidTr="00381CFD">
        <w:trPr>
          <w:trHeight w:val="316"/>
          <w:jc w:val="center"/>
        </w:trPr>
        <w:tc>
          <w:tcPr>
            <w:tcW w:w="1524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آذار 201</w:t>
            </w:r>
            <w:r w:rsidR="006F594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961766" w:rsidRPr="00381CFD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92" w:type="dxa"/>
            <w:vAlign w:val="center"/>
          </w:tcPr>
          <w:p w:rsidR="00961766" w:rsidRPr="00381CFD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992" w:type="dxa"/>
            <w:vAlign w:val="center"/>
          </w:tcPr>
          <w:p w:rsidR="00961766" w:rsidRPr="00381CFD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852" w:type="dxa"/>
            <w:vAlign w:val="center"/>
          </w:tcPr>
          <w:p w:rsidR="00961766" w:rsidRPr="00381CFD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61766" w:rsidRPr="00381CFD" w:rsidTr="00381CFD">
        <w:trPr>
          <w:jc w:val="center"/>
        </w:trPr>
        <w:tc>
          <w:tcPr>
            <w:tcW w:w="1524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نيسان 201</w:t>
            </w:r>
            <w:r w:rsidR="006F594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992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1.09</w:t>
            </w:r>
          </w:p>
        </w:tc>
        <w:tc>
          <w:tcPr>
            <w:tcW w:w="992" w:type="dxa"/>
            <w:vAlign w:val="center"/>
          </w:tcPr>
          <w:p w:rsidR="00961766" w:rsidRPr="00381CFD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852" w:type="dxa"/>
            <w:vAlign w:val="center"/>
          </w:tcPr>
          <w:p w:rsidR="00961766" w:rsidRPr="00381CFD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961766" w:rsidRPr="00381CFD" w:rsidTr="00381CFD">
        <w:trPr>
          <w:jc w:val="center"/>
        </w:trPr>
        <w:tc>
          <w:tcPr>
            <w:tcW w:w="1524" w:type="dxa"/>
            <w:vAlign w:val="center"/>
          </w:tcPr>
          <w:p w:rsidR="00961766" w:rsidRPr="00381CFD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أيار 201</w:t>
            </w:r>
            <w:r w:rsidR="006F594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961766" w:rsidRPr="00381CFD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992" w:type="dxa"/>
            <w:vAlign w:val="center"/>
          </w:tcPr>
          <w:p w:rsidR="00961766" w:rsidRPr="00381CFD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  <w:vAlign w:val="center"/>
          </w:tcPr>
          <w:p w:rsidR="00961766" w:rsidRPr="00381CFD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1.12</w:t>
            </w:r>
          </w:p>
        </w:tc>
        <w:tc>
          <w:tcPr>
            <w:tcW w:w="852" w:type="dxa"/>
            <w:vAlign w:val="center"/>
          </w:tcPr>
          <w:p w:rsidR="00961766" w:rsidRPr="00381CFD" w:rsidRDefault="00961766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EF1668"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1.89</w:t>
            </w:r>
          </w:p>
        </w:tc>
      </w:tr>
      <w:tr w:rsidR="006A55DA" w:rsidRPr="00381CFD" w:rsidTr="00381CFD">
        <w:trPr>
          <w:jc w:val="center"/>
        </w:trPr>
        <w:tc>
          <w:tcPr>
            <w:tcW w:w="1524" w:type="dxa"/>
            <w:vAlign w:val="center"/>
          </w:tcPr>
          <w:p w:rsidR="006A55DA" w:rsidRPr="00381CFD" w:rsidRDefault="006A55DA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حزيران 2019</w:t>
            </w:r>
          </w:p>
        </w:tc>
        <w:tc>
          <w:tcPr>
            <w:tcW w:w="851" w:type="dxa"/>
            <w:vAlign w:val="center"/>
          </w:tcPr>
          <w:p w:rsidR="006A55DA" w:rsidRPr="00381CFD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- 0.48</w:t>
            </w:r>
          </w:p>
        </w:tc>
        <w:tc>
          <w:tcPr>
            <w:tcW w:w="992" w:type="dxa"/>
            <w:vAlign w:val="center"/>
          </w:tcPr>
          <w:p w:rsidR="006A55DA" w:rsidRPr="00381CFD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- 0.34</w:t>
            </w:r>
          </w:p>
        </w:tc>
        <w:tc>
          <w:tcPr>
            <w:tcW w:w="992" w:type="dxa"/>
            <w:vAlign w:val="center"/>
          </w:tcPr>
          <w:p w:rsidR="006A55DA" w:rsidRPr="00381CFD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- 1.26</w:t>
            </w:r>
          </w:p>
        </w:tc>
        <w:tc>
          <w:tcPr>
            <w:tcW w:w="852" w:type="dxa"/>
            <w:vAlign w:val="center"/>
          </w:tcPr>
          <w:p w:rsidR="006A55DA" w:rsidRPr="00381CFD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- 0.01</w:t>
            </w:r>
          </w:p>
        </w:tc>
      </w:tr>
      <w:tr w:rsidR="008A6F0C" w:rsidRPr="00381CFD" w:rsidTr="00381CFD">
        <w:trPr>
          <w:jc w:val="center"/>
        </w:trPr>
        <w:tc>
          <w:tcPr>
            <w:tcW w:w="1524" w:type="dxa"/>
            <w:vAlign w:val="center"/>
          </w:tcPr>
          <w:p w:rsidR="008A6F0C" w:rsidRPr="00381CFD" w:rsidRDefault="008A6F0C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تموز 2019</w:t>
            </w:r>
          </w:p>
        </w:tc>
        <w:tc>
          <w:tcPr>
            <w:tcW w:w="851" w:type="dxa"/>
            <w:vAlign w:val="center"/>
          </w:tcPr>
          <w:p w:rsidR="008A6F0C" w:rsidRPr="00381CFD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+ 0.18</w:t>
            </w:r>
          </w:p>
        </w:tc>
        <w:tc>
          <w:tcPr>
            <w:tcW w:w="992" w:type="dxa"/>
            <w:vAlign w:val="center"/>
          </w:tcPr>
          <w:p w:rsidR="008A6F0C" w:rsidRPr="00381CFD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992" w:type="dxa"/>
            <w:vAlign w:val="center"/>
          </w:tcPr>
          <w:p w:rsidR="008A6F0C" w:rsidRPr="00381CFD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- 0.38</w:t>
            </w:r>
          </w:p>
        </w:tc>
        <w:tc>
          <w:tcPr>
            <w:tcW w:w="852" w:type="dxa"/>
            <w:vAlign w:val="center"/>
          </w:tcPr>
          <w:p w:rsidR="008A6F0C" w:rsidRPr="00381CFD" w:rsidRDefault="008A6F0C" w:rsidP="008A6F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+ 0.16</w:t>
            </w:r>
          </w:p>
        </w:tc>
      </w:tr>
      <w:tr w:rsidR="004A3CE1" w:rsidRPr="00381CFD" w:rsidTr="00381CFD">
        <w:trPr>
          <w:jc w:val="center"/>
        </w:trPr>
        <w:tc>
          <w:tcPr>
            <w:tcW w:w="1524" w:type="dxa"/>
            <w:vAlign w:val="center"/>
          </w:tcPr>
          <w:p w:rsidR="004A3CE1" w:rsidRPr="00381CFD" w:rsidRDefault="004A3CE1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آب 2019</w:t>
            </w:r>
          </w:p>
        </w:tc>
        <w:tc>
          <w:tcPr>
            <w:tcW w:w="851" w:type="dxa"/>
            <w:vAlign w:val="center"/>
          </w:tcPr>
          <w:p w:rsidR="004A3CE1" w:rsidRPr="00381CFD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+ 0.31</w:t>
            </w:r>
          </w:p>
        </w:tc>
        <w:tc>
          <w:tcPr>
            <w:tcW w:w="992" w:type="dxa"/>
            <w:vAlign w:val="center"/>
          </w:tcPr>
          <w:p w:rsidR="004A3CE1" w:rsidRPr="00381CFD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+ 0.32</w:t>
            </w:r>
          </w:p>
        </w:tc>
        <w:tc>
          <w:tcPr>
            <w:tcW w:w="992" w:type="dxa"/>
            <w:vAlign w:val="center"/>
          </w:tcPr>
          <w:p w:rsidR="004A3CE1" w:rsidRPr="00381CFD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+ 0.28</w:t>
            </w:r>
          </w:p>
        </w:tc>
        <w:tc>
          <w:tcPr>
            <w:tcW w:w="852" w:type="dxa"/>
            <w:vAlign w:val="center"/>
          </w:tcPr>
          <w:p w:rsidR="004A3CE1" w:rsidRPr="00381CFD" w:rsidRDefault="004A3CE1" w:rsidP="004A3CE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+ 0.15</w:t>
            </w:r>
          </w:p>
        </w:tc>
      </w:tr>
      <w:tr w:rsidR="00756134" w:rsidRPr="00381CFD" w:rsidTr="00381CFD">
        <w:trPr>
          <w:jc w:val="center"/>
        </w:trPr>
        <w:tc>
          <w:tcPr>
            <w:tcW w:w="1524" w:type="dxa"/>
            <w:vAlign w:val="center"/>
          </w:tcPr>
          <w:p w:rsidR="00756134" w:rsidRPr="00381CFD" w:rsidRDefault="00756134" w:rsidP="00B7279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أيلول 2019</w:t>
            </w:r>
          </w:p>
        </w:tc>
        <w:tc>
          <w:tcPr>
            <w:tcW w:w="851" w:type="dxa"/>
            <w:vAlign w:val="center"/>
          </w:tcPr>
          <w:p w:rsidR="00756134" w:rsidRPr="00381CFD" w:rsidRDefault="00756134" w:rsidP="00756134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+ 0.33</w:t>
            </w:r>
          </w:p>
        </w:tc>
        <w:tc>
          <w:tcPr>
            <w:tcW w:w="992" w:type="dxa"/>
            <w:vAlign w:val="center"/>
          </w:tcPr>
          <w:p w:rsidR="00756134" w:rsidRPr="00381CFD" w:rsidRDefault="00756134" w:rsidP="00756134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+ 0.26</w:t>
            </w:r>
          </w:p>
        </w:tc>
        <w:tc>
          <w:tcPr>
            <w:tcW w:w="992" w:type="dxa"/>
            <w:vAlign w:val="center"/>
          </w:tcPr>
          <w:p w:rsidR="00756134" w:rsidRPr="00381CFD" w:rsidRDefault="00756134" w:rsidP="00756134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+ 0.69</w:t>
            </w:r>
          </w:p>
        </w:tc>
        <w:tc>
          <w:tcPr>
            <w:tcW w:w="852" w:type="dxa"/>
            <w:vAlign w:val="center"/>
          </w:tcPr>
          <w:p w:rsidR="00756134" w:rsidRPr="00381CFD" w:rsidRDefault="00756134" w:rsidP="00756134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- 0.09</w:t>
            </w:r>
          </w:p>
        </w:tc>
      </w:tr>
      <w:tr w:rsidR="005F1AB1" w:rsidRPr="00381CFD" w:rsidTr="00381CFD">
        <w:trPr>
          <w:jc w:val="center"/>
        </w:trPr>
        <w:tc>
          <w:tcPr>
            <w:tcW w:w="1524" w:type="dxa"/>
            <w:vAlign w:val="center"/>
          </w:tcPr>
          <w:p w:rsidR="005F1AB1" w:rsidRPr="00381CFD" w:rsidRDefault="005F1AB1" w:rsidP="00B7279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تشرين أول 2019</w:t>
            </w:r>
          </w:p>
        </w:tc>
        <w:tc>
          <w:tcPr>
            <w:tcW w:w="851" w:type="dxa"/>
            <w:vAlign w:val="center"/>
          </w:tcPr>
          <w:p w:rsidR="005F1AB1" w:rsidRPr="00381CFD" w:rsidRDefault="005F1AB1" w:rsidP="005F1AB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- 0.31</w:t>
            </w:r>
          </w:p>
        </w:tc>
        <w:tc>
          <w:tcPr>
            <w:tcW w:w="992" w:type="dxa"/>
            <w:vAlign w:val="center"/>
          </w:tcPr>
          <w:p w:rsidR="005F1AB1" w:rsidRPr="00381CFD" w:rsidRDefault="005F1AB1" w:rsidP="005F1AB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- 0.21</w:t>
            </w:r>
          </w:p>
        </w:tc>
        <w:tc>
          <w:tcPr>
            <w:tcW w:w="992" w:type="dxa"/>
            <w:vAlign w:val="center"/>
          </w:tcPr>
          <w:p w:rsidR="005F1AB1" w:rsidRPr="00381CFD" w:rsidRDefault="005F1AB1" w:rsidP="005F1AB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- 1.05</w:t>
            </w:r>
          </w:p>
        </w:tc>
        <w:tc>
          <w:tcPr>
            <w:tcW w:w="852" w:type="dxa"/>
            <w:vAlign w:val="center"/>
          </w:tcPr>
          <w:p w:rsidR="005F1AB1" w:rsidRPr="00381CFD" w:rsidRDefault="005F1AB1" w:rsidP="005F1AB1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+ 0.09</w:t>
            </w:r>
          </w:p>
        </w:tc>
      </w:tr>
      <w:tr w:rsidR="009F2C88" w:rsidRPr="00381CFD" w:rsidTr="00381CFD">
        <w:trPr>
          <w:jc w:val="center"/>
        </w:trPr>
        <w:tc>
          <w:tcPr>
            <w:tcW w:w="1524" w:type="dxa"/>
            <w:vAlign w:val="center"/>
          </w:tcPr>
          <w:p w:rsidR="009F2C88" w:rsidRPr="00381CFD" w:rsidRDefault="009F2C88" w:rsidP="00B7279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تشرين ثاني 2019</w:t>
            </w:r>
          </w:p>
        </w:tc>
        <w:tc>
          <w:tcPr>
            <w:tcW w:w="851" w:type="dxa"/>
            <w:vAlign w:val="center"/>
          </w:tcPr>
          <w:p w:rsidR="009F2C88" w:rsidRPr="00381CFD" w:rsidRDefault="009F2C88" w:rsidP="00B7279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- 0.31</w:t>
            </w:r>
          </w:p>
        </w:tc>
        <w:tc>
          <w:tcPr>
            <w:tcW w:w="992" w:type="dxa"/>
            <w:vAlign w:val="center"/>
          </w:tcPr>
          <w:p w:rsidR="009F2C88" w:rsidRPr="00381CFD" w:rsidRDefault="009F2C88" w:rsidP="009F2C8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- 0.32</w:t>
            </w:r>
          </w:p>
        </w:tc>
        <w:tc>
          <w:tcPr>
            <w:tcW w:w="992" w:type="dxa"/>
            <w:vAlign w:val="center"/>
          </w:tcPr>
          <w:p w:rsidR="009F2C88" w:rsidRPr="00381CFD" w:rsidRDefault="009F2C88" w:rsidP="009F2C8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- 0.37</w:t>
            </w:r>
          </w:p>
        </w:tc>
        <w:tc>
          <w:tcPr>
            <w:tcW w:w="852" w:type="dxa"/>
            <w:vAlign w:val="center"/>
          </w:tcPr>
          <w:p w:rsidR="009F2C88" w:rsidRPr="00381CFD" w:rsidRDefault="009F2C88" w:rsidP="009F2C8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381CFD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- 0.17</w:t>
            </w:r>
          </w:p>
        </w:tc>
      </w:tr>
    </w:tbl>
    <w:p w:rsidR="00381CFD" w:rsidRPr="00381CFD" w:rsidRDefault="00381CFD" w:rsidP="00381CFD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381CFD" w:rsidRDefault="00961766" w:rsidP="00381CFD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381CFD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381CFD">
        <w:rPr>
          <w:rFonts w:cs="Simplified Arabic" w:hint="cs"/>
          <w:b/>
          <w:bCs/>
          <w:sz w:val="26"/>
          <w:szCs w:val="26"/>
          <w:rtl/>
        </w:rPr>
        <w:t>للأشهر</w:t>
      </w:r>
      <w:r w:rsidRPr="00381CFD">
        <w:rPr>
          <w:rFonts w:cs="Simplified Arabic" w:hint="cs"/>
          <w:b/>
          <w:bCs/>
          <w:sz w:val="26"/>
          <w:szCs w:val="26"/>
          <w:rtl/>
        </w:rPr>
        <w:t xml:space="preserve">: </w:t>
      </w:r>
    </w:p>
    <w:p w:rsidR="00961766" w:rsidRPr="00381CFD" w:rsidRDefault="005F1AB1" w:rsidP="00381CFD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381CFD">
        <w:rPr>
          <w:rFonts w:cs="Simplified Arabic" w:hint="cs"/>
          <w:b/>
          <w:bCs/>
          <w:sz w:val="26"/>
          <w:szCs w:val="26"/>
          <w:rtl/>
        </w:rPr>
        <w:t xml:space="preserve">تشرين </w:t>
      </w:r>
      <w:r w:rsidR="00B72798" w:rsidRPr="00381CFD">
        <w:rPr>
          <w:rFonts w:cs="Simplified Arabic" w:hint="cs"/>
          <w:b/>
          <w:bCs/>
          <w:sz w:val="26"/>
          <w:szCs w:val="26"/>
          <w:rtl/>
        </w:rPr>
        <w:t>ثاني</w:t>
      </w:r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381CFD">
        <w:rPr>
          <w:rFonts w:cs="Simplified Arabic" w:hint="cs"/>
          <w:b/>
          <w:bCs/>
          <w:sz w:val="26"/>
          <w:szCs w:val="26"/>
          <w:rtl/>
        </w:rPr>
        <w:t>8</w:t>
      </w:r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381CFD">
        <w:rPr>
          <w:rFonts w:cs="Simplified Arabic"/>
          <w:b/>
          <w:bCs/>
          <w:sz w:val="26"/>
          <w:szCs w:val="26"/>
          <w:rtl/>
        </w:rPr>
        <w:t>–</w:t>
      </w:r>
      <w:proofErr w:type="spellEnd"/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381CFD">
        <w:rPr>
          <w:rFonts w:cs="Simplified Arabic" w:hint="cs"/>
          <w:b/>
          <w:bCs/>
          <w:sz w:val="26"/>
          <w:szCs w:val="26"/>
          <w:rtl/>
        </w:rPr>
        <w:t xml:space="preserve">تشرين </w:t>
      </w:r>
      <w:r w:rsidR="00B72798" w:rsidRPr="00381CFD">
        <w:rPr>
          <w:rFonts w:cs="Simplified Arabic" w:hint="cs"/>
          <w:b/>
          <w:bCs/>
          <w:sz w:val="26"/>
          <w:szCs w:val="26"/>
          <w:rtl/>
        </w:rPr>
        <w:t>ثاني</w:t>
      </w:r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381CFD">
        <w:rPr>
          <w:rFonts w:cs="Simplified Arabic" w:hint="cs"/>
          <w:b/>
          <w:bCs/>
          <w:sz w:val="26"/>
          <w:szCs w:val="26"/>
          <w:rtl/>
        </w:rPr>
        <w:t>9</w:t>
      </w:r>
      <w:r w:rsidR="00381CFD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61766" w:rsidRPr="00381CFD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381CFD">
        <w:rPr>
          <w:rFonts w:cs="Simplified Arabic" w:hint="cs"/>
          <w:b/>
          <w:bCs/>
          <w:sz w:val="26"/>
          <w:szCs w:val="26"/>
          <w:rtl/>
        </w:rPr>
        <w:t>8</w:t>
      </w:r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961766" w:rsidRPr="00381CFD">
        <w:rPr>
          <w:rFonts w:cs="Simplified Arabic" w:hint="cs"/>
          <w:b/>
          <w:bCs/>
          <w:sz w:val="26"/>
          <w:szCs w:val="26"/>
          <w:rtl/>
        </w:rPr>
        <w:t>=</w:t>
      </w:r>
      <w:proofErr w:type="spellEnd"/>
      <w:r w:rsidR="00961766" w:rsidRPr="00381CFD">
        <w:rPr>
          <w:rFonts w:cs="Simplified Arabic" w:hint="cs"/>
          <w:b/>
          <w:bCs/>
          <w:sz w:val="26"/>
          <w:szCs w:val="26"/>
          <w:rtl/>
        </w:rPr>
        <w:t xml:space="preserve"> 100</w:t>
      </w:r>
      <w:proofErr w:type="spellStart"/>
      <w:r w:rsidR="00961766" w:rsidRPr="00381CFD">
        <w:rPr>
          <w:rFonts w:cs="Simplified Arabic" w:hint="cs"/>
          <w:b/>
          <w:bCs/>
          <w:sz w:val="26"/>
          <w:szCs w:val="26"/>
          <w:rtl/>
        </w:rPr>
        <w:t>)</w:t>
      </w:r>
      <w:proofErr w:type="spellEnd"/>
    </w:p>
    <w:p w:rsidR="00961766" w:rsidRPr="002D0D4A" w:rsidRDefault="00961766" w:rsidP="00961766">
      <w:pPr>
        <w:pStyle w:val="BodyText2"/>
        <w:spacing w:after="0" w:line="240" w:lineRule="auto"/>
        <w:jc w:val="center"/>
        <w:rPr>
          <w:sz w:val="12"/>
          <w:szCs w:val="12"/>
          <w:rtl/>
        </w:rPr>
      </w:pPr>
    </w:p>
    <w:p w:rsidR="00CD239D" w:rsidRDefault="00961766" w:rsidP="00381CFD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238375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1CFD" w:rsidRDefault="00381CFD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381CFD" w:rsidRDefault="00381CFD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040348" w:rsidRPr="00631916" w:rsidRDefault="007F3651" w:rsidP="00631916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381CFD" w:rsidRPr="00381CFD" w:rsidRDefault="00381CFD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C62885" w:rsidRPr="00381CFD" w:rsidRDefault="00843420" w:rsidP="00381CFD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sectPr w:rsidR="00C62885" w:rsidRPr="00381CFD" w:rsidSect="00381CFD">
      <w:footerReference w:type="even" r:id="rId9"/>
      <w:footerReference w:type="default" r:id="rId10"/>
      <w:pgSz w:w="11907" w:h="16840" w:code="9"/>
      <w:pgMar w:top="720" w:right="720" w:bottom="720" w:left="720" w:header="284" w:footer="699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40" w:rsidRDefault="00CC5F40">
      <w:r>
        <w:separator/>
      </w:r>
    </w:p>
  </w:endnote>
  <w:endnote w:type="continuationSeparator" w:id="0">
    <w:p w:rsidR="00CC5F40" w:rsidRDefault="00CC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98" w:rsidRDefault="00C20D5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B7279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72798" w:rsidRDefault="00B72798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98" w:rsidRDefault="00C20D59">
    <w:pPr>
      <w:pStyle w:val="Footer"/>
      <w:jc w:val="center"/>
    </w:pPr>
    <w:fldSimple w:instr=" PAGE   \* MERGEFORMAT ">
      <w:r w:rsidR="00BA16F0">
        <w:rPr>
          <w:noProof/>
          <w:rtl/>
        </w:rPr>
        <w:t>2</w:t>
      </w:r>
    </w:fldSimple>
  </w:p>
  <w:p w:rsidR="00B72798" w:rsidRDefault="00B72798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40" w:rsidRDefault="00CC5F40">
      <w:r>
        <w:separator/>
      </w:r>
    </w:p>
  </w:footnote>
  <w:footnote w:type="continuationSeparator" w:id="0">
    <w:p w:rsidR="00CC5F40" w:rsidRDefault="00CC5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348"/>
    <w:rsid w:val="00040F3B"/>
    <w:rsid w:val="0004115C"/>
    <w:rsid w:val="00042B6E"/>
    <w:rsid w:val="00042D93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1E0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5F8"/>
    <w:rsid w:val="001E7CB9"/>
    <w:rsid w:val="001F11EE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24DD6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295A"/>
    <w:rsid w:val="00293C44"/>
    <w:rsid w:val="0029418E"/>
    <w:rsid w:val="00294226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3E30"/>
    <w:rsid w:val="002B6359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4BC5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62C"/>
    <w:rsid w:val="00321730"/>
    <w:rsid w:val="003234C4"/>
    <w:rsid w:val="003275C8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4065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1CFD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682"/>
    <w:rsid w:val="003B799A"/>
    <w:rsid w:val="003C0943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2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606C7"/>
    <w:rsid w:val="00460ED9"/>
    <w:rsid w:val="004611D1"/>
    <w:rsid w:val="004614C1"/>
    <w:rsid w:val="00463447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B676A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41FB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56FC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1916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5BA7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5A4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548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309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4488"/>
    <w:rsid w:val="007E4DB0"/>
    <w:rsid w:val="007E692E"/>
    <w:rsid w:val="007E6F76"/>
    <w:rsid w:val="007E7FE0"/>
    <w:rsid w:val="007F03B5"/>
    <w:rsid w:val="007F082D"/>
    <w:rsid w:val="007F24AF"/>
    <w:rsid w:val="007F35E1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197B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E6580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3EAD"/>
    <w:rsid w:val="009142E5"/>
    <w:rsid w:val="009144BF"/>
    <w:rsid w:val="00914A26"/>
    <w:rsid w:val="00914D04"/>
    <w:rsid w:val="009156EF"/>
    <w:rsid w:val="00915DA1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6946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3C5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66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4E62"/>
    <w:rsid w:val="009E50AB"/>
    <w:rsid w:val="009E5504"/>
    <w:rsid w:val="009E669C"/>
    <w:rsid w:val="009E7C0B"/>
    <w:rsid w:val="009F1984"/>
    <w:rsid w:val="009F2C88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94C"/>
    <w:rsid w:val="00A40A29"/>
    <w:rsid w:val="00A40DED"/>
    <w:rsid w:val="00A41219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56D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279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6F0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0D59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5F40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6053"/>
    <w:rsid w:val="00CE6501"/>
    <w:rsid w:val="00CE6BAA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4DD4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9A7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501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2844"/>
    <w:rsid w:val="00E64301"/>
    <w:rsid w:val="00E708B1"/>
    <w:rsid w:val="00E721CB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733C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E7C43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085F"/>
    <w:rsid w:val="00F22009"/>
    <w:rsid w:val="00F22CA6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3AF6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2B0F"/>
    <w:rsid w:val="00FC3E81"/>
    <w:rsid w:val="00FC4E0A"/>
    <w:rsid w:val="00FC5BDB"/>
    <w:rsid w:val="00FC6C7F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6060"/>
    <w:rsid w:val="00FF7743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79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82695083144009E-2"/>
                  <c:y val="-3.922701574334105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30378069323E-2"/>
                  <c:y val="4.9671180867809105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تشرين ثاني 2018</c:v>
                </c:pt>
                <c:pt idx="1">
                  <c:v>كانون أول 2018</c:v>
                </c:pt>
                <c:pt idx="2">
                  <c:v>كانون ثاني 2019</c:v>
                </c:pt>
                <c:pt idx="3">
                  <c:v>شباط 2019</c:v>
                </c:pt>
                <c:pt idx="4">
                  <c:v>آذار 2019</c:v>
                </c:pt>
                <c:pt idx="5">
                  <c:v>نيسان 2019</c:v>
                </c:pt>
                <c:pt idx="6">
                  <c:v>أيار 2019</c:v>
                </c:pt>
                <c:pt idx="7">
                  <c:v>حزيران 2019</c:v>
                </c:pt>
                <c:pt idx="8">
                  <c:v>تموز 2019</c:v>
                </c:pt>
                <c:pt idx="9">
                  <c:v>آب 2019</c:v>
                </c:pt>
                <c:pt idx="10">
                  <c:v>أيلول 2019</c:v>
                </c:pt>
                <c:pt idx="11">
                  <c:v>تشرين أول 2019</c:v>
                </c:pt>
                <c:pt idx="12">
                  <c:v>تشرين ثاني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100.25766741266681</c:v>
                </c:pt>
                <c:pt idx="1">
                  <c:v>100.07840813560723</c:v>
                </c:pt>
                <c:pt idx="2">
                  <c:v>100.07003221563542</c:v>
                </c:pt>
                <c:pt idx="3">
                  <c:v>100.02146955648107</c:v>
                </c:pt>
                <c:pt idx="4">
                  <c:v>100.87500029843397</c:v>
                </c:pt>
                <c:pt idx="5">
                  <c:v>101.73567930556067</c:v>
                </c:pt>
                <c:pt idx="6">
                  <c:v>102.17703884199281</c:v>
                </c:pt>
                <c:pt idx="7">
                  <c:v>101.69</c:v>
                </c:pt>
                <c:pt idx="8">
                  <c:v>101.88</c:v>
                </c:pt>
                <c:pt idx="9">
                  <c:v>102.2</c:v>
                </c:pt>
                <c:pt idx="10">
                  <c:v>102.54</c:v>
                </c:pt>
                <c:pt idx="11">
                  <c:v>102.22080291110672</c:v>
                </c:pt>
                <c:pt idx="12">
                  <c:v>101.9</c:v>
                </c:pt>
              </c:numCache>
            </c:numRef>
          </c:val>
        </c:ser>
        <c:marker val="1"/>
        <c:axId val="98716288"/>
        <c:axId val="98754944"/>
      </c:lineChart>
      <c:catAx>
        <c:axId val="98716288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8754944"/>
        <c:crosses val="autoZero"/>
        <c:auto val="1"/>
        <c:lblAlgn val="ctr"/>
        <c:lblOffset val="100"/>
        <c:tickLblSkip val="1"/>
        <c:tickMarkSkip val="1"/>
      </c:catAx>
      <c:valAx>
        <c:axId val="98754944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52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8716288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00BC-E673-4A10-9563-B7F5434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3638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2019-12-11T06:59:00Z</cp:lastPrinted>
  <dcterms:created xsi:type="dcterms:W3CDTF">2019-12-11T06:30:00Z</dcterms:created>
  <dcterms:modified xsi:type="dcterms:W3CDTF">2019-12-11T06:59:00Z</dcterms:modified>
</cp:coreProperties>
</file>