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95" w:rsidRPr="00FF7507" w:rsidRDefault="00B16695" w:rsidP="00B16695">
      <w:pPr>
        <w:pStyle w:val="ListParagraph"/>
        <w:bidi/>
        <w:spacing w:after="0"/>
        <w:ind w:left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F7507">
        <w:rPr>
          <w:rFonts w:ascii="Simplified Arabic" w:hAnsi="Simplified Arabic" w:cs="Simplified Arabic"/>
          <w:b/>
          <w:bCs/>
          <w:noProof/>
          <w:sz w:val="28"/>
          <w:szCs w:val="28"/>
          <w:lang w:val="en-GB" w:eastAsia="en-GB"/>
        </w:rPr>
        <w:drawing>
          <wp:inline distT="0" distB="0" distL="0" distR="0">
            <wp:extent cx="894080" cy="1270635"/>
            <wp:effectExtent l="19050" t="0" r="1270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695" w:rsidRPr="00FF7507" w:rsidRDefault="00B16695" w:rsidP="00B16695">
      <w:pPr>
        <w:pStyle w:val="ListParagraph"/>
        <w:bidi/>
        <w:spacing w:after="0"/>
        <w:ind w:left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F75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الجهاز المركزي للإحصاء الفلسطيني</w:t>
      </w:r>
    </w:p>
    <w:p w:rsidR="00B16695" w:rsidRPr="00FF7507" w:rsidRDefault="00B16695" w:rsidP="00B16695">
      <w:pPr>
        <w:pStyle w:val="ListParagraph"/>
        <w:bidi/>
        <w:spacing w:after="0"/>
        <w:ind w:left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الإدارة العامة للإحصاءات الاقتصادية</w:t>
      </w:r>
    </w:p>
    <w:p w:rsidR="00B16695" w:rsidRPr="00FF7507" w:rsidRDefault="00B16695" w:rsidP="00B16695">
      <w:pPr>
        <w:pStyle w:val="ListParagraph"/>
        <w:bidi/>
        <w:spacing w:after="0"/>
        <w:ind w:left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دائرة التحليل والتنبؤ</w:t>
      </w:r>
    </w:p>
    <w:p w:rsidR="00B16695" w:rsidRPr="00FF7507" w:rsidRDefault="00B16695" w:rsidP="00B16695">
      <w:pPr>
        <w:pStyle w:val="ListParagraph"/>
        <w:bidi/>
        <w:spacing w:after="0"/>
        <w:ind w:left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تقرير </w:t>
      </w:r>
      <w:r w:rsidRPr="00FF7507">
        <w:rPr>
          <w:rFonts w:cs="Simplified Arabic" w:hint="cs"/>
          <w:b/>
          <w:bCs/>
          <w:sz w:val="24"/>
          <w:szCs w:val="24"/>
          <w:rtl/>
        </w:rPr>
        <w:t>اجتماع اللجنة الاستشارية للإحصاءات الاقتصادية</w:t>
      </w: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حول "وضع افتراضات السياسات الاقتصادية للتنبؤات الاقتصادية 2016"   </w:t>
      </w:r>
    </w:p>
    <w:p w:rsidR="00FA5928" w:rsidRPr="00FF7507" w:rsidRDefault="00B16695" w:rsidP="00B1669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  <w:lang w:bidi="ar-JO"/>
        </w:rPr>
        <w:t>......................................................................................................................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Simplified Arabic"/>
          <w:sz w:val="24"/>
          <w:szCs w:val="24"/>
        </w:rPr>
      </w:pPr>
      <w:r w:rsidRPr="00FF7507">
        <w:rPr>
          <w:rFonts w:ascii="Times New Roman" w:hAnsi="Times New Roman" w:cs="Simplified Arabic" w:hint="cs"/>
          <w:b/>
          <w:bCs/>
          <w:sz w:val="24"/>
          <w:szCs w:val="24"/>
          <w:rtl/>
        </w:rPr>
        <w:t xml:space="preserve">اليوم </w:t>
      </w:r>
      <w:proofErr w:type="spellStart"/>
      <w:r w:rsidRPr="00FF7507">
        <w:rPr>
          <w:rFonts w:ascii="Times New Roman" w:hAnsi="Times New Roman" w:cs="Simplified Arabic" w:hint="cs"/>
          <w:b/>
          <w:bCs/>
          <w:sz w:val="24"/>
          <w:szCs w:val="24"/>
          <w:rtl/>
        </w:rPr>
        <w:t>والتاريخ:</w:t>
      </w:r>
      <w:proofErr w:type="spellEnd"/>
      <w:r w:rsidRPr="00FF7507">
        <w:rPr>
          <w:rFonts w:ascii="Times New Roman" w:hAnsi="Times New Roman" w:cs="Simplified Arabic" w:hint="cs"/>
          <w:b/>
          <w:bCs/>
          <w:sz w:val="24"/>
          <w:szCs w:val="24"/>
          <w:rtl/>
        </w:rPr>
        <w:t xml:space="preserve">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الاربعاء،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18</w:t>
      </w:r>
      <w:r w:rsidRPr="00FF7507">
        <w:rPr>
          <w:rFonts w:ascii="Times New Roman" w:hAnsi="Times New Roman" w:cs="Simplified Arabic"/>
          <w:sz w:val="24"/>
          <w:szCs w:val="24"/>
        </w:rPr>
        <w:t>/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11</w:t>
      </w:r>
      <w:r w:rsidRPr="00FF7507">
        <w:rPr>
          <w:rFonts w:ascii="Times New Roman" w:hAnsi="Times New Roman" w:cs="Simplified Arabic"/>
          <w:sz w:val="24"/>
          <w:szCs w:val="24"/>
        </w:rPr>
        <w:t>/</w:t>
      </w:r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2015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Simplified Arabic"/>
          <w:sz w:val="24"/>
          <w:szCs w:val="24"/>
        </w:rPr>
      </w:pPr>
      <w:proofErr w:type="spellStart"/>
      <w:r w:rsidRPr="00FF7507">
        <w:rPr>
          <w:rFonts w:ascii="Times New Roman" w:hAnsi="Times New Roman" w:cs="Simplified Arabic" w:hint="cs"/>
          <w:b/>
          <w:bCs/>
          <w:sz w:val="24"/>
          <w:szCs w:val="24"/>
          <w:rtl/>
        </w:rPr>
        <w:t>الوقت: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01:30 </w:t>
      </w:r>
      <w:proofErr w:type="spellStart"/>
      <w:r w:rsidRPr="00FF7507">
        <w:rPr>
          <w:rFonts w:ascii="Times New Roman" w:hAnsi="Times New Roman" w:cs="Simplified Arabic"/>
          <w:sz w:val="24"/>
          <w:szCs w:val="24"/>
          <w:rtl/>
        </w:rPr>
        <w:t>–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03:00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Simplified Arabic"/>
          <w:sz w:val="24"/>
          <w:szCs w:val="24"/>
          <w:rtl/>
        </w:rPr>
      </w:pPr>
      <w:proofErr w:type="spellStart"/>
      <w:r w:rsidRPr="00FF7507">
        <w:rPr>
          <w:rFonts w:ascii="Times New Roman" w:hAnsi="Times New Roman" w:cs="Simplified Arabic" w:hint="cs"/>
          <w:b/>
          <w:bCs/>
          <w:sz w:val="24"/>
          <w:szCs w:val="24"/>
          <w:rtl/>
        </w:rPr>
        <w:t>المكان: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قاعة الاجتماعات الرئيسية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/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الجهاز</w:t>
      </w:r>
      <w:r w:rsidRPr="00FF7507">
        <w:rPr>
          <w:rFonts w:ascii="Times New Roman" w:hAnsi="Times New Roman" w:cs="Simplified Arabic" w:hint="cs"/>
          <w:sz w:val="24"/>
          <w:szCs w:val="24"/>
          <w:rtl/>
          <w:lang w:bidi="ar-JO"/>
        </w:rPr>
        <w:t>.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Simplified Arabic"/>
          <w:sz w:val="24"/>
          <w:szCs w:val="24"/>
          <w:rtl/>
        </w:rPr>
      </w:pPr>
      <w:proofErr w:type="spellStart"/>
      <w:r w:rsidRPr="00FF7507">
        <w:rPr>
          <w:rFonts w:ascii="Times New Roman" w:hAnsi="Times New Roman" w:cs="Simplified Arabic" w:hint="cs"/>
          <w:b/>
          <w:bCs/>
          <w:sz w:val="24"/>
          <w:szCs w:val="24"/>
          <w:rtl/>
        </w:rPr>
        <w:t>الحضور: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حضر الورشة من خارج المؤسسة (8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)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مشاركين.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        من داخل المؤسسة (10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)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مشاركين. 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        مرفق قائمة الحضور.</w:t>
      </w:r>
    </w:p>
    <w:p w:rsidR="00021C1D" w:rsidRPr="00FF7507" w:rsidRDefault="00021C1D" w:rsidP="003F35D0">
      <w:pPr>
        <w:pStyle w:val="ListParagraph"/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الافتتاح:</w:t>
      </w:r>
    </w:p>
    <w:p w:rsidR="00B16695" w:rsidRPr="00FF7507" w:rsidRDefault="00B16695" w:rsidP="003F35D0">
      <w:pPr>
        <w:bidi/>
        <w:spacing w:after="0" w:line="240" w:lineRule="auto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تم افتتاح الاجتماع من قبل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السيد/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د. صالح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الكفري-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مدير عام الاحصاءات الاقتصادية مرحباً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بالحضور،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حيث تم تقديم الشكر لأعضاء اللجنة الاستشارية للإحصاءات الاقتصادية على حضورهم وتجاوبهم لهذا الاجتماع العاجل والهام والفعال والمتميز لهذا العام والمتعلق ببناء افتراضات السياسات الاقتصادية لعام 2016 على مستوى المنطقة</w:t>
      </w:r>
      <w:r w:rsidR="003D2D08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3D2D08" w:rsidRPr="00FF7507">
        <w:rPr>
          <w:rFonts w:ascii="Simplified Arabic" w:hAnsi="Simplified Arabic" w:cs="Simplified Arabic" w:hint="cs"/>
          <w:sz w:val="24"/>
          <w:szCs w:val="24"/>
          <w:rtl/>
        </w:rPr>
        <w:t>وحسب السيناريو الاساس والمتفائل والمتشائم</w:t>
      </w:r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لما له من اهمية كبيرة في صياغة افتراضات اقتصادية تعكس الواقع الاقتصادي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الحقيقي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لفلسطين،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والضفة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الغربية،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وقطاع غزة.</w:t>
      </w:r>
    </w:p>
    <w:p w:rsidR="00B16695" w:rsidRPr="00FF7507" w:rsidRDefault="00B16695" w:rsidP="003F35D0">
      <w:pPr>
        <w:bidi/>
        <w:spacing w:after="0" w:line="240" w:lineRule="auto"/>
        <w:jc w:val="both"/>
        <w:rPr>
          <w:rFonts w:ascii="Times New Roman" w:hAnsi="Times New Roman" w:cs="Simplified Arabic"/>
          <w:sz w:val="24"/>
          <w:szCs w:val="24"/>
          <w:rtl/>
        </w:rPr>
      </w:pPr>
    </w:p>
    <w:p w:rsidR="00B16695" w:rsidRPr="00FF7507" w:rsidRDefault="00B16695" w:rsidP="003F35D0">
      <w:pPr>
        <w:bidi/>
        <w:spacing w:after="0" w:line="240" w:lineRule="auto"/>
        <w:jc w:val="both"/>
        <w:rPr>
          <w:rFonts w:ascii="Times New Roman" w:hAnsi="Times New Roman" w:cs="Simplified Arabic"/>
          <w:sz w:val="24"/>
          <w:szCs w:val="24"/>
          <w:rtl/>
        </w:rPr>
      </w:pPr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وبين د. صالح الكفري الى الجهد الكبير الذي بُذل داخل الجهاز لفصل بيانات النموذج حسب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المنطقة،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كما وان عملية الفصل تمت بالتشاور مع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الاونكتاد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والذين لم يحبذوا عملية الفصل لأسباب سياسية وفنية بسبب ضعف بيانات قطاع </w:t>
      </w:r>
      <w:proofErr w:type="spellStart"/>
      <w:r w:rsidRPr="00FF7507">
        <w:rPr>
          <w:rFonts w:ascii="Times New Roman" w:hAnsi="Times New Roman" w:cs="Simplified Arabic" w:hint="cs"/>
          <w:sz w:val="24"/>
          <w:szCs w:val="24"/>
          <w:rtl/>
        </w:rPr>
        <w:t>غزة،</w:t>
      </w:r>
      <w:proofErr w:type="spellEnd"/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</w:t>
      </w:r>
      <w:r w:rsidR="00021C1D" w:rsidRPr="00FF7507">
        <w:rPr>
          <w:rFonts w:ascii="Times New Roman" w:hAnsi="Times New Roman" w:cs="Simplified Arabic" w:hint="cs"/>
          <w:sz w:val="24"/>
          <w:szCs w:val="24"/>
          <w:rtl/>
        </w:rPr>
        <w:t>وأشار</w:t>
      </w:r>
      <w:r w:rsidRPr="00FF7507">
        <w:rPr>
          <w:rFonts w:ascii="Times New Roman" w:hAnsi="Times New Roman" w:cs="Simplified Arabic" w:hint="cs"/>
          <w:sz w:val="24"/>
          <w:szCs w:val="24"/>
          <w:rtl/>
        </w:rPr>
        <w:t xml:space="preserve"> الى ان التمرين الذي تم انجازه هو لفلسطين والضفة الغربية وتم استنتاج بيانات قطاع غزة كجزء متبقي.</w:t>
      </w:r>
    </w:p>
    <w:p w:rsidR="00021C1D" w:rsidRPr="003D2D08" w:rsidRDefault="00021C1D" w:rsidP="003F35D0">
      <w:pPr>
        <w:pStyle w:val="ListParagraph"/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18"/>
          <w:szCs w:val="18"/>
          <w:rtl/>
        </w:rPr>
      </w:pP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المداولات:</w:t>
      </w:r>
    </w:p>
    <w:p w:rsidR="00B16695" w:rsidRPr="00FF7507" w:rsidRDefault="00B16695" w:rsidP="003F35D0">
      <w:pPr>
        <w:pStyle w:val="ListParagraph"/>
        <w:numPr>
          <w:ilvl w:val="0"/>
          <w:numId w:val="1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قدم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السيد/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أحمد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عمر</w:t>
      </w:r>
      <w:r w:rsidRPr="00FF7507">
        <w:rPr>
          <w:rFonts w:ascii="Simplified Arabic" w:hAnsi="Simplified Arabic" w:cs="Simplified Arabic"/>
          <w:sz w:val="24"/>
          <w:szCs w:val="24"/>
          <w:rtl/>
        </w:rPr>
        <w:t>–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قائم بأعمال مدير دائرة التحليل والتنبؤ مادة العرض الخاصة بالاجتماع تحدث فيها عن أهداف الاجتماع المتميز هذا العام كونه يتحدث </w:t>
      </w:r>
      <w:r w:rsidR="006F4283" w:rsidRPr="00FF7507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بناء النموذج على مستوى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المنطقة،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بالإضافة إلى المظاهر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العامة للعام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2016،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وقائمة تعريفية للمؤشرات المستخدمة في اعداد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النموذج،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وافتراضات السياسة الاقتصادية لعام 2016.</w:t>
      </w:r>
    </w:p>
    <w:p w:rsidR="005C269D" w:rsidRPr="00FF7507" w:rsidRDefault="005C269D" w:rsidP="003F35D0">
      <w:pPr>
        <w:pStyle w:val="ListParagraph"/>
        <w:numPr>
          <w:ilvl w:val="0"/>
          <w:numId w:val="1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تم الاشارة الى نتائج التمرين لعام 2014 والى مقارنة نتائج التمرين مع نتائج الحسابات القومية وان هناك تقارب كبير ما بين النتائج.</w:t>
      </w:r>
    </w:p>
    <w:p w:rsidR="00B16695" w:rsidRPr="00FF7507" w:rsidRDefault="003F35D0" w:rsidP="003F35D0">
      <w:pPr>
        <w:pStyle w:val="ListParagraph"/>
        <w:tabs>
          <w:tab w:val="left" w:pos="1200"/>
        </w:tabs>
        <w:bidi/>
        <w:spacing w:after="0" w:line="240" w:lineRule="auto"/>
        <w:ind w:right="720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/>
          <w:sz w:val="24"/>
          <w:szCs w:val="24"/>
          <w:rtl/>
        </w:rPr>
        <w:tab/>
      </w:r>
      <w:r w:rsidRPr="00FF7507">
        <w:rPr>
          <w:rFonts w:ascii="Simplified Arabic" w:hAnsi="Simplified Arabic" w:cs="Simplified Arabic"/>
          <w:sz w:val="24"/>
          <w:szCs w:val="24"/>
          <w:rtl/>
        </w:rPr>
        <w:tab/>
      </w:r>
      <w:r w:rsidRPr="00FF7507">
        <w:rPr>
          <w:rFonts w:ascii="Simplified Arabic" w:hAnsi="Simplified Arabic" w:cs="Simplified Arabic"/>
          <w:sz w:val="24"/>
          <w:szCs w:val="24"/>
          <w:rtl/>
        </w:rPr>
        <w:tab/>
      </w:r>
    </w:p>
    <w:p w:rsidR="00B16695" w:rsidRPr="00FF7507" w:rsidRDefault="003D2D08" w:rsidP="003F35D0">
      <w:pPr>
        <w:pStyle w:val="ListParagraph"/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النقاش</w:t>
      </w:r>
      <w:r w:rsidR="00B16695"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حول المظاهر العامة لعام 2016:</w:t>
      </w:r>
    </w:p>
    <w:p w:rsidR="00B16695" w:rsidRPr="00FF7507" w:rsidRDefault="00B16695" w:rsidP="003F35D0">
      <w:pPr>
        <w:pStyle w:val="ListParagraph"/>
        <w:numPr>
          <w:ilvl w:val="0"/>
          <w:numId w:val="1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تم الاتفاق من قبل المشاركين على مناقشة الاطار العام لعام 2016 ومن ثم العمل على صياغة السيناريوهات الثلاثة المقترحة حسب المنطقة.</w:t>
      </w:r>
    </w:p>
    <w:p w:rsidR="00B16695" w:rsidRPr="00FF7507" w:rsidRDefault="00B16695" w:rsidP="003F35D0">
      <w:pPr>
        <w:pStyle w:val="ListParagraph"/>
        <w:numPr>
          <w:ilvl w:val="0"/>
          <w:numId w:val="1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تم التطرق الى امكانية تنفيذ المصالحة على ارض الواقع ومدى تأثيرها على الاقتصاد الفلسطيني حسب السيناريوهات المفترضة.</w:t>
      </w:r>
    </w:p>
    <w:p w:rsidR="00B16695" w:rsidRPr="00FF7507" w:rsidRDefault="00B16695" w:rsidP="003D2D08">
      <w:pPr>
        <w:pStyle w:val="ListParagraph"/>
        <w:numPr>
          <w:ilvl w:val="0"/>
          <w:numId w:val="1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تم </w:t>
      </w:r>
      <w:r w:rsidR="003D2D08">
        <w:rPr>
          <w:rFonts w:ascii="Simplified Arabic" w:hAnsi="Simplified Arabic" w:cs="Simplified Arabic" w:hint="cs"/>
          <w:sz w:val="24"/>
          <w:szCs w:val="24"/>
          <w:rtl/>
        </w:rPr>
        <w:t>الاشارة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الى الدعم الخارجي المقدم للسلطة وإمكانية استمراره او توقفه بشكل كلي ومدى تأثير ذلك على قيام السلطة بواجباتها</w:t>
      </w:r>
      <w:r w:rsidR="002B4678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والتزاماتها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B16695" w:rsidRPr="00FF7507" w:rsidRDefault="00B16695" w:rsidP="00490D22">
      <w:pPr>
        <w:pStyle w:val="ListParagraph"/>
        <w:numPr>
          <w:ilvl w:val="0"/>
          <w:numId w:val="1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تم </w:t>
      </w:r>
      <w:r w:rsidR="00490D22">
        <w:rPr>
          <w:rFonts w:ascii="Simplified Arabic" w:hAnsi="Simplified Arabic" w:cs="Simplified Arabic" w:hint="cs"/>
          <w:sz w:val="24"/>
          <w:szCs w:val="24"/>
          <w:rtl/>
        </w:rPr>
        <w:t>التنويه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الى موضوع المفاوضات بين الجانبين الفلسطيني والإسرائيلي وتأثير ذلك على الوضع السياسي والاقتصادي.</w:t>
      </w:r>
    </w:p>
    <w:p w:rsidR="00B16695" w:rsidRPr="00FF7507" w:rsidRDefault="00B16695" w:rsidP="003F35D0">
      <w:pPr>
        <w:pStyle w:val="ListParagraph"/>
        <w:numPr>
          <w:ilvl w:val="0"/>
          <w:numId w:val="1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تم مناقشة موضوع اعادة اعمار قطاع غزة وحجم الدعم المقدم لعملية اعادة الاعمار والتقدم المحرز في العملية على ارض الواقع.</w:t>
      </w:r>
    </w:p>
    <w:p w:rsidR="00B16695" w:rsidRPr="00FF7507" w:rsidRDefault="00490D22" w:rsidP="00490D22">
      <w:pPr>
        <w:pStyle w:val="ListParagraph"/>
        <w:numPr>
          <w:ilvl w:val="0"/>
          <w:numId w:val="1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تم التطرق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>لوضع الحالي الفلسطيني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والذي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يتأثر بشكل كبير بالمتغيرات الخارجية ولا يوجد سيطرة فلسطينية </w:t>
      </w:r>
      <w:proofErr w:type="spellStart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>عليها،</w:t>
      </w:r>
      <w:proofErr w:type="spellEnd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مثل الدعم الخارجي وغيرها من المتغيرات.</w:t>
      </w:r>
    </w:p>
    <w:p w:rsidR="00B16695" w:rsidRPr="00FF7507" w:rsidRDefault="00B16695" w:rsidP="003F35D0">
      <w:pPr>
        <w:pStyle w:val="ListParagraph"/>
        <w:numPr>
          <w:ilvl w:val="0"/>
          <w:numId w:val="1"/>
        </w:numPr>
        <w:bidi/>
        <w:spacing w:after="0" w:line="240" w:lineRule="auto"/>
        <w:ind w:right="0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تم مناقشة موضوع العائدات الضريبية (المقاصة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ومدى</w:t>
      </w:r>
      <w:r w:rsidR="00C24268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C24268" w:rsidRPr="00FF7507">
        <w:rPr>
          <w:rFonts w:ascii="Simplified Arabic" w:hAnsi="Simplified Arabic" w:cs="Simplified Arabic" w:hint="cs"/>
          <w:sz w:val="24"/>
          <w:szCs w:val="24"/>
          <w:rtl/>
        </w:rPr>
        <w:t>تاثير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حجزها او تأخيرها من قبل الجانب الاسرائيلي ومدى تأثير ذلك قدرة السلطة الفلسطينية بالإيفاء بالتزاماتها.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اهم نقاط النقاش حول المؤشرات والسيناريوهات: </w:t>
      </w:r>
    </w:p>
    <w:p w:rsidR="00B16695" w:rsidRPr="00FF7507" w:rsidRDefault="00B16695" w:rsidP="003F35D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د. سعيد </w:t>
      </w:r>
      <w:proofErr w:type="spellStart"/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هيفا</w:t>
      </w:r>
      <w:proofErr w:type="spellEnd"/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</w:p>
    <w:p w:rsidR="00B16695" w:rsidRPr="00FF7507" w:rsidRDefault="00B16695" w:rsidP="003F35D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اشار الى تعديل قانون ضريبة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الدخل</w:t>
      </w:r>
      <w:r w:rsidR="001925DA" w:rsidRPr="00FF7507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1925DA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حيث تم تخفيض نسبة الضريبة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وبالتالي ادى ذلك لتوسيع القاعدة الضريبة مما ادى الى ارتفاع الايرادات العامة.</w:t>
      </w:r>
    </w:p>
    <w:p w:rsidR="00B16695" w:rsidRPr="00FF7507" w:rsidRDefault="00B16695" w:rsidP="003F35D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اشار الى احتمالية رفع سعر الفائدة من قبل البنك الفدرالي الامريكي بنسبة قليلة ومدى انعكاساته على سعر الفائدة في فلسطين وتأثيره على الاقتصاد الفلسطيني.</w:t>
      </w:r>
    </w:p>
    <w:p w:rsidR="00B16695" w:rsidRPr="00FF7507" w:rsidRDefault="00B16695" w:rsidP="003F35D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تطرق الى مؤشر التحويلات الاجتماعية وتأثير زيادتها على الاقتصاد.</w:t>
      </w:r>
    </w:p>
    <w:p w:rsidR="00B16695" w:rsidRPr="00FF7507" w:rsidRDefault="00B16695" w:rsidP="003F35D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استعرض موضوع ارتفاع عائدات المحروقات بسبب انخفاض الاسعار وبالتالي زيادة قيمة الايرادات العامة. </w:t>
      </w:r>
    </w:p>
    <w:p w:rsidR="00B16695" w:rsidRPr="00FF7507" w:rsidRDefault="00B16695" w:rsidP="00B16695">
      <w:pPr>
        <w:pStyle w:val="ListParagraph"/>
        <w:numPr>
          <w:ilvl w:val="0"/>
          <w:numId w:val="4"/>
        </w:numPr>
        <w:bidi/>
        <w:ind w:right="72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د. محمد نصر:</w:t>
      </w:r>
    </w:p>
    <w:p w:rsidR="00F51D43" w:rsidRDefault="00EA308F" w:rsidP="00EA308F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تطرق الى</w:t>
      </w:r>
      <w:r w:rsidR="0078278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موضوع تعريف </w:t>
      </w:r>
      <w:r w:rsidR="00F51D43">
        <w:rPr>
          <w:rFonts w:ascii="Simplified Arabic" w:hAnsi="Simplified Arabic" w:cs="Simplified Arabic" w:hint="cs"/>
          <w:sz w:val="24"/>
          <w:szCs w:val="24"/>
          <w:rtl/>
        </w:rPr>
        <w:t xml:space="preserve">الوضع الاقتصادي في 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>سيناريو الاساس</w:t>
      </w:r>
      <w:r w:rsidR="00F51D4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B16695" w:rsidRPr="00FF7507" w:rsidRDefault="00B16695" w:rsidP="003F35D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اشار الى ضرورة تعريف التحويلات الاجتماعية وطبيعة البنود المشمولة فيها وتأثير زيادتها على الاقتصاد.</w:t>
      </w:r>
    </w:p>
    <w:p w:rsidR="00B16695" w:rsidRPr="00FF7507" w:rsidRDefault="00B16695" w:rsidP="006054E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اشار الى انه حتى في السيناريو المتشائم </w:t>
      </w:r>
      <w:r w:rsidR="006054E4">
        <w:rPr>
          <w:rFonts w:ascii="Simplified Arabic" w:hAnsi="Simplified Arabic" w:cs="Simplified Arabic" w:hint="cs"/>
          <w:sz w:val="24"/>
          <w:szCs w:val="24"/>
          <w:rtl/>
        </w:rPr>
        <w:t>لا يتوقف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الدعم الخارجي وإنما </w:t>
      </w:r>
      <w:r w:rsidR="006054E4">
        <w:rPr>
          <w:rFonts w:ascii="Simplified Arabic" w:hAnsi="Simplified Arabic" w:cs="Simplified Arabic" w:hint="cs"/>
          <w:sz w:val="24"/>
          <w:szCs w:val="24"/>
          <w:rtl/>
        </w:rPr>
        <w:t xml:space="preserve">فقط ممكن ان </w:t>
      </w:r>
      <w:proofErr w:type="spellStart"/>
      <w:r w:rsidR="006054E4">
        <w:rPr>
          <w:rFonts w:ascii="Simplified Arabic" w:hAnsi="Simplified Arabic" w:cs="Simplified Arabic" w:hint="cs"/>
          <w:sz w:val="24"/>
          <w:szCs w:val="24"/>
          <w:rtl/>
        </w:rPr>
        <w:t>يتراجع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لان التوقف معناه فصل الضفة الغربية وقطاع غزة عن العالم كليا.</w:t>
      </w:r>
    </w:p>
    <w:p w:rsidR="001925DA" w:rsidRPr="00FF7507" w:rsidRDefault="00B16695" w:rsidP="00E12D36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تطرق الى موضوع </w:t>
      </w:r>
      <w:r w:rsidR="005723F7">
        <w:rPr>
          <w:rFonts w:ascii="Simplified Arabic" w:hAnsi="Simplified Arabic" w:cs="Simplified Arabic" w:hint="cs"/>
          <w:sz w:val="24"/>
          <w:szCs w:val="24"/>
          <w:rtl/>
        </w:rPr>
        <w:t xml:space="preserve">استيعاب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العاملين الموجودين في قطاع غزة في القطاع الحكومي ومدى تأثيره على النفقات الحكومية الذي بدوره يؤدي الى زيادة عجز الموازنة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العامة،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925DA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حيث ان ذلك </w:t>
      </w:r>
      <w:r w:rsidR="00E12D36">
        <w:rPr>
          <w:rFonts w:ascii="Simplified Arabic" w:hAnsi="Simplified Arabic" w:cs="Simplified Arabic" w:hint="cs"/>
          <w:sz w:val="24"/>
          <w:szCs w:val="24"/>
          <w:rtl/>
        </w:rPr>
        <w:t>بحاجة</w:t>
      </w:r>
      <w:r w:rsidR="001925DA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الى تمويل.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2160" w:firstLine="72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16695" w:rsidRPr="00FF7507" w:rsidRDefault="00B16695" w:rsidP="003F35D0">
      <w:pPr>
        <w:pStyle w:val="ListParagraph"/>
        <w:numPr>
          <w:ilvl w:val="0"/>
          <w:numId w:val="4"/>
        </w:numPr>
        <w:bidi/>
        <w:spacing w:after="0" w:line="240" w:lineRule="auto"/>
        <w:ind w:right="72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د. محمود الجعفري:</w:t>
      </w:r>
    </w:p>
    <w:p w:rsidR="00B16695" w:rsidRPr="00FF7507" w:rsidRDefault="00B16695" w:rsidP="003F35D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اشار الى ضرورة تعريف التحويلات الاجتماعية وطبيعة البنود المشمولة فيها وتأثير زيادتها على الاقتصاد.</w:t>
      </w:r>
    </w:p>
    <w:p w:rsidR="00B75DC3" w:rsidRPr="00B75DC3" w:rsidRDefault="00B75DC3" w:rsidP="00B75DC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نوه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الى ان الوضع الحالي عبارة عن متغيرات خارجية ولا يوجد سيطرة لنا </w:t>
      </w:r>
      <w:proofErr w:type="spellStart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>عليها،</w:t>
      </w:r>
      <w:proofErr w:type="spellEnd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كما ان السيناريو المتشائم</w:t>
      </w:r>
      <w:r w:rsidR="00717E06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والذي يعني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تراجع في قيمة </w:t>
      </w:r>
      <w:r w:rsidR="00717E06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الدعم الخارجي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B16695" w:rsidRPr="00FF7507" w:rsidRDefault="00B75DC3" w:rsidP="00B75DC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تطرق الى موضوع 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طبيعة الظروف الاقتصادية التي نعيشها </w:t>
      </w:r>
      <w:proofErr w:type="spellStart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>والاوضاع</w:t>
      </w:r>
      <w:proofErr w:type="spellEnd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السياسية مثل الحواجز وغيرها.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216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B16695" w:rsidRPr="00FF7507" w:rsidRDefault="00B16695" w:rsidP="003F35D0">
      <w:pPr>
        <w:pStyle w:val="ListParagraph"/>
        <w:numPr>
          <w:ilvl w:val="0"/>
          <w:numId w:val="4"/>
        </w:numPr>
        <w:bidi/>
        <w:spacing w:after="0" w:line="240" w:lineRule="auto"/>
        <w:ind w:right="72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أ. محمد عطا الله:</w:t>
      </w:r>
    </w:p>
    <w:p w:rsidR="00684434" w:rsidRPr="00FF7507" w:rsidRDefault="00B16695" w:rsidP="00E145C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نوه </w:t>
      </w:r>
      <w:r w:rsidR="00E145C1">
        <w:rPr>
          <w:rFonts w:ascii="Simplified Arabic" w:hAnsi="Simplified Arabic" w:cs="Simplified Arabic" w:hint="cs"/>
          <w:sz w:val="24"/>
          <w:szCs w:val="24"/>
          <w:rtl/>
        </w:rPr>
        <w:t xml:space="preserve">الى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ان </w:t>
      </w:r>
      <w:r w:rsidR="00D316AF" w:rsidRPr="00FF7507">
        <w:rPr>
          <w:rFonts w:ascii="Simplified Arabic" w:hAnsi="Simplified Arabic" w:cs="Simplified Arabic" w:hint="cs"/>
          <w:sz w:val="24"/>
          <w:szCs w:val="24"/>
          <w:rtl/>
        </w:rPr>
        <w:t>بيانات وزارة المالية والمنشورة على الصفحة الالك</w:t>
      </w:r>
      <w:r w:rsidR="00B2516C" w:rsidRPr="00FF7507">
        <w:rPr>
          <w:rFonts w:ascii="Simplified Arabic" w:hAnsi="Simplified Arabic" w:cs="Simplified Arabic" w:hint="cs"/>
          <w:sz w:val="24"/>
          <w:szCs w:val="24"/>
          <w:rtl/>
        </w:rPr>
        <w:t>ترو</w:t>
      </w:r>
      <w:r w:rsidR="00D316AF" w:rsidRPr="00FF7507">
        <w:rPr>
          <w:rFonts w:ascii="Simplified Arabic" w:hAnsi="Simplified Arabic" w:cs="Simplified Arabic" w:hint="cs"/>
          <w:sz w:val="24"/>
          <w:szCs w:val="24"/>
          <w:rtl/>
        </w:rPr>
        <w:t>نية للوزارة تختلف</w:t>
      </w:r>
      <w:r w:rsidR="00684434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ما بين النسختين العربية والانجليزية وبالتالي يجب العمل على مطابقتها في النسختين.</w:t>
      </w:r>
    </w:p>
    <w:p w:rsidR="00D316AF" w:rsidRPr="00FF7507" w:rsidRDefault="00E145C1" w:rsidP="00E145C1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نوه الى </w:t>
      </w:r>
      <w:r w:rsidR="00D316AF" w:rsidRPr="00FF7507">
        <w:rPr>
          <w:rFonts w:ascii="Simplified Arabic" w:hAnsi="Simplified Arabic" w:cs="Simplified Arabic" w:hint="cs"/>
          <w:sz w:val="24"/>
          <w:szCs w:val="24"/>
          <w:rtl/>
        </w:rPr>
        <w:t>ان استيعاب موظفي حكومة غزة ضمن الموازنة العا</w:t>
      </w:r>
      <w:r>
        <w:rPr>
          <w:rFonts w:ascii="Simplified Arabic" w:hAnsi="Simplified Arabic" w:cs="Simplified Arabic" w:hint="cs"/>
          <w:sz w:val="24"/>
          <w:szCs w:val="24"/>
          <w:rtl/>
        </w:rPr>
        <w:t>مة يجب ان يتم دراسته</w:t>
      </w:r>
      <w:r w:rsidR="00D316AF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من كافة الجوانب (نفقات وإيرادات</w:t>
      </w:r>
      <w:proofErr w:type="spellStart"/>
      <w:r w:rsidR="00D316AF" w:rsidRPr="00FF7507">
        <w:rPr>
          <w:rFonts w:ascii="Simplified Arabic" w:hAnsi="Simplified Arabic" w:cs="Simplified Arabic" w:hint="cs"/>
          <w:sz w:val="24"/>
          <w:szCs w:val="24"/>
          <w:rtl/>
        </w:rPr>
        <w:t>).</w:t>
      </w:r>
      <w:proofErr w:type="spellEnd"/>
    </w:p>
    <w:p w:rsidR="00B16695" w:rsidRDefault="00B16695" w:rsidP="003F35D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تطرق</w:t>
      </w:r>
      <w:r w:rsidR="00E145C1">
        <w:rPr>
          <w:rFonts w:ascii="Simplified Arabic" w:hAnsi="Simplified Arabic" w:cs="Simplified Arabic" w:hint="cs"/>
          <w:sz w:val="24"/>
          <w:szCs w:val="24"/>
          <w:rtl/>
        </w:rPr>
        <w:t xml:space="preserve"> الى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موضوع معدل الاقراض على سعر الفائدة بالدولار الامريكي ومدى قدرة سلطة النقد الفلسطينية في التحكم في سعر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الفائدة</w:t>
      </w:r>
      <w:r w:rsidR="008E56FE" w:rsidRPr="00FF7507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8E56FE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حيث انه لا يوجد عملة وطنية والتي من خلالها يمكن التحكم بسعر الفائدة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</w:p>
    <w:p w:rsidR="00E145C1" w:rsidRPr="00E145C1" w:rsidRDefault="00E145C1" w:rsidP="00E145C1">
      <w:pPr>
        <w:pStyle w:val="ListParagraph"/>
        <w:bidi/>
        <w:spacing w:after="0" w:line="240" w:lineRule="auto"/>
        <w:ind w:left="2160"/>
        <w:jc w:val="both"/>
        <w:rPr>
          <w:rFonts w:ascii="Simplified Arabic" w:hAnsi="Simplified Arabic" w:cs="Simplified Arabic"/>
          <w:sz w:val="20"/>
          <w:szCs w:val="20"/>
        </w:rPr>
      </w:pPr>
    </w:p>
    <w:p w:rsidR="00B16695" w:rsidRPr="00FF7507" w:rsidRDefault="00B16695" w:rsidP="003F35D0">
      <w:pPr>
        <w:pStyle w:val="ListParagraph"/>
        <w:numPr>
          <w:ilvl w:val="0"/>
          <w:numId w:val="4"/>
        </w:numPr>
        <w:bidi/>
        <w:spacing w:after="0" w:line="240" w:lineRule="auto"/>
        <w:ind w:right="720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وزارة المالية:</w:t>
      </w:r>
    </w:p>
    <w:p w:rsidR="00E145C1" w:rsidRPr="00E145C1" w:rsidRDefault="00B16695" w:rsidP="003F35D0">
      <w:pPr>
        <w:pStyle w:val="ListParagraph"/>
        <w:numPr>
          <w:ilvl w:val="0"/>
          <w:numId w:val="3"/>
        </w:numPr>
        <w:bidi/>
        <w:spacing w:after="0" w:line="240" w:lineRule="auto"/>
        <w:ind w:left="2154" w:hanging="357"/>
        <w:jc w:val="both"/>
        <w:rPr>
          <w:rFonts w:ascii="Simplified Arabic" w:hAnsi="Simplified Arabic" w:cs="Simplified Arabic" w:hint="cs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اشار السيد اسعد عواشرة </w:t>
      </w:r>
      <w:r w:rsidR="000F30A3" w:rsidRPr="00FF7507">
        <w:rPr>
          <w:rFonts w:ascii="Simplified Arabic" w:hAnsi="Simplified Arabic" w:cs="Simplified Arabic" w:hint="cs"/>
          <w:sz w:val="24"/>
          <w:szCs w:val="24"/>
          <w:rtl/>
        </w:rPr>
        <w:t>الى ضرورة اعتماد بيانات الوزارة المنشورة على الصفحة الا</w:t>
      </w:r>
      <w:r w:rsidR="00E145C1">
        <w:rPr>
          <w:rFonts w:ascii="Simplified Arabic" w:hAnsi="Simplified Arabic" w:cs="Simplified Arabic" w:hint="cs"/>
          <w:sz w:val="24"/>
          <w:szCs w:val="24"/>
          <w:rtl/>
        </w:rPr>
        <w:t>لكترونية باللغة الانجليزية لأنه يتم تحديثها باستمرار.</w:t>
      </w:r>
    </w:p>
    <w:p w:rsidR="00B16695" w:rsidRPr="00FF7507" w:rsidRDefault="009520B9" w:rsidP="003F35D0">
      <w:pPr>
        <w:pStyle w:val="ListParagraph"/>
        <w:numPr>
          <w:ilvl w:val="0"/>
          <w:numId w:val="3"/>
        </w:numPr>
        <w:bidi/>
        <w:spacing w:after="0" w:line="240" w:lineRule="auto"/>
        <w:ind w:left="2154" w:hanging="357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نوه </w:t>
      </w:r>
      <w:r w:rsidR="00E145C1">
        <w:rPr>
          <w:rFonts w:ascii="Simplified Arabic" w:hAnsi="Simplified Arabic" w:cs="Simplified Arabic" w:hint="cs"/>
          <w:sz w:val="24"/>
          <w:szCs w:val="24"/>
          <w:rtl/>
        </w:rPr>
        <w:t xml:space="preserve">الى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>ان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الدول المانحة لم تفي بالتزاماتها المالية لعام 2015 ما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>ادى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الى انخفاض تطلعات الحكومة في تغطية نفقاتها وخصوصا التطويرية.  </w:t>
      </w:r>
    </w:p>
    <w:p w:rsidR="00B16695" w:rsidRPr="00FF7507" w:rsidRDefault="009520B9" w:rsidP="003F35D0">
      <w:pPr>
        <w:pStyle w:val="ListParagraph"/>
        <w:numPr>
          <w:ilvl w:val="0"/>
          <w:numId w:val="3"/>
        </w:numPr>
        <w:bidi/>
        <w:spacing w:after="0" w:line="240" w:lineRule="auto"/>
        <w:ind w:left="2154" w:hanging="357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اوضح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السيد </w:t>
      </w:r>
      <w:proofErr w:type="spellStart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>عواشرة</w:t>
      </w:r>
      <w:proofErr w:type="spellEnd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الى</w:t>
      </w:r>
      <w:r w:rsidR="00E145C1">
        <w:rPr>
          <w:rFonts w:ascii="Simplified Arabic" w:hAnsi="Simplified Arabic" w:cs="Simplified Arabic" w:hint="cs"/>
          <w:sz w:val="24"/>
          <w:szCs w:val="24"/>
          <w:rtl/>
        </w:rPr>
        <w:t xml:space="preserve"> ان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القانون الضريبي الجديد الخاص بضريبة الدخل </w:t>
      </w:r>
      <w:r w:rsidR="00E145C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الذي يهدف الى اتساع القاعدة الضريبة مما يؤدي الى زيادة الايرادات الضريبية بشرط كفاءة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>ألجباية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كما ان القانون يهدف كذلك لتشجيع الاستثمار.</w:t>
      </w:r>
    </w:p>
    <w:p w:rsidR="00B16695" w:rsidRDefault="00E145C1" w:rsidP="003F35D0">
      <w:pPr>
        <w:pStyle w:val="ListParagraph"/>
        <w:numPr>
          <w:ilvl w:val="0"/>
          <w:numId w:val="3"/>
        </w:numPr>
        <w:bidi/>
        <w:spacing w:after="0" w:line="240" w:lineRule="auto"/>
        <w:ind w:left="2154" w:hanging="357"/>
        <w:jc w:val="both"/>
        <w:rPr>
          <w:rFonts w:ascii="Simplified Arabic" w:hAnsi="Simplified Arabic" w:cs="Simplified Arabic" w:hint="cs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وضح السيد </w:t>
      </w:r>
      <w:proofErr w:type="spellStart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>عواشرة</w:t>
      </w:r>
      <w:proofErr w:type="spellEnd"/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الى 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ان سياسة التوظيف في القطاع الحكومي ستبقى كما كانت في السنوات الماضية أي </w:t>
      </w:r>
      <w:r w:rsidR="009520B9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ان </w:t>
      </w:r>
      <w:r w:rsidR="00B16695"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هناك ثبات في عدد العاملين في القطاع الحكومي كصافي. </w:t>
      </w:r>
    </w:p>
    <w:p w:rsidR="00E145C1" w:rsidRPr="00E145C1" w:rsidRDefault="00E145C1" w:rsidP="00E145C1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</w:p>
    <w:p w:rsidR="00B16695" w:rsidRPr="00FF7507" w:rsidRDefault="00B16695" w:rsidP="003F35D0">
      <w:pPr>
        <w:pStyle w:val="ListParagraph"/>
        <w:bidi/>
        <w:spacing w:before="100" w:beforeAutospacing="1" w:after="0" w:line="240" w:lineRule="auto"/>
        <w:ind w:left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ابرز نتائج الاجتماع حول افتراضات السياسات الاقتصادية</w:t>
      </w:r>
    </w:p>
    <w:p w:rsidR="00B16695" w:rsidRPr="00FF7507" w:rsidRDefault="00B16695" w:rsidP="003F35D0">
      <w:pPr>
        <w:bidi/>
        <w:spacing w:before="100" w:beforeAutospacing="1" w:after="0" w:line="240" w:lineRule="auto"/>
        <w:ind w:right="-357"/>
        <w:jc w:val="both"/>
        <w:rPr>
          <w:rFonts w:cs="Simplified Arabic"/>
          <w:b/>
          <w:bCs/>
          <w:sz w:val="24"/>
          <w:szCs w:val="24"/>
        </w:rPr>
      </w:pPr>
      <w:r w:rsidRPr="00FF7507">
        <w:rPr>
          <w:rFonts w:cs="Simplified Arabic" w:hint="eastAsia"/>
          <w:b/>
          <w:bCs/>
          <w:sz w:val="24"/>
          <w:szCs w:val="24"/>
          <w:rtl/>
        </w:rPr>
        <w:t>السيناريوهات</w:t>
      </w:r>
      <w:r w:rsidRPr="00FF7507">
        <w:rPr>
          <w:rFonts w:cs="Simplified Arabic"/>
          <w:b/>
          <w:bCs/>
          <w:sz w:val="24"/>
          <w:szCs w:val="24"/>
          <w:rtl/>
        </w:rPr>
        <w:t xml:space="preserve"> المتوقعة خلال </w:t>
      </w:r>
      <w:r w:rsidRPr="00FF7507">
        <w:rPr>
          <w:rFonts w:cs="Simplified Arabic" w:hint="cs"/>
          <w:b/>
          <w:bCs/>
          <w:sz w:val="24"/>
          <w:szCs w:val="24"/>
          <w:rtl/>
        </w:rPr>
        <w:t>عام</w:t>
      </w:r>
      <w:r w:rsidRPr="00FF7507">
        <w:rPr>
          <w:rFonts w:cs="Simplified Arabic"/>
          <w:b/>
          <w:bCs/>
          <w:sz w:val="24"/>
          <w:szCs w:val="24"/>
          <w:rtl/>
        </w:rPr>
        <w:t xml:space="preserve"> </w:t>
      </w:r>
      <w:r w:rsidR="009556F7" w:rsidRPr="00FF7507">
        <w:rPr>
          <w:rFonts w:cs="Simplified Arabic" w:hint="cs"/>
          <w:b/>
          <w:bCs/>
          <w:sz w:val="24"/>
          <w:szCs w:val="24"/>
          <w:rtl/>
        </w:rPr>
        <w:t>2016</w:t>
      </w:r>
      <w:r w:rsidRPr="00FF7507">
        <w:rPr>
          <w:rFonts w:cs="Simplified Arabic"/>
          <w:b/>
          <w:bCs/>
          <w:sz w:val="24"/>
          <w:szCs w:val="24"/>
          <w:rtl/>
        </w:rPr>
        <w:t>: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0" w:right="72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سيناريو الأساس</w:t>
      </w:r>
    </w:p>
    <w:p w:rsidR="00B16695" w:rsidRPr="00FF7507" w:rsidRDefault="00B16695" w:rsidP="003F35D0">
      <w:pPr>
        <w:pStyle w:val="ListParagraph"/>
        <w:bidi/>
        <w:spacing w:after="0" w:line="240" w:lineRule="auto"/>
        <w:ind w:left="0"/>
        <w:jc w:val="both"/>
        <w:rPr>
          <w:rFonts w:cs="Simplified Arabic"/>
          <w:rtl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يستند </w:t>
      </w:r>
      <w:r w:rsidRPr="00FF7507">
        <w:rPr>
          <w:rFonts w:cs="Simplified Arabic" w:hint="cs"/>
          <w:sz w:val="24"/>
          <w:szCs w:val="24"/>
          <w:rtl/>
        </w:rPr>
        <w:t xml:space="preserve">هذا السيناريو إلى فرضية استمرار الوضع الاقتصادي والسياسي في فلسطين عما كان عليه خلال العام </w:t>
      </w:r>
      <w:proofErr w:type="spellStart"/>
      <w:r w:rsidRPr="00FF7507">
        <w:rPr>
          <w:rFonts w:cs="Simplified Arabic" w:hint="cs"/>
          <w:sz w:val="24"/>
          <w:szCs w:val="24"/>
          <w:rtl/>
        </w:rPr>
        <w:t>2015</w:t>
      </w:r>
      <w:r w:rsidRPr="00FF7507">
        <w:rPr>
          <w:rFonts w:cs="Simplified Arabic"/>
          <w:sz w:val="24"/>
          <w:szCs w:val="24"/>
          <w:rtl/>
        </w:rPr>
        <w:t>،</w:t>
      </w:r>
      <w:proofErr w:type="spellEnd"/>
      <w:r w:rsidRPr="00FF7507">
        <w:rPr>
          <w:rFonts w:cs="Simplified Arabic" w:hint="cs"/>
          <w:sz w:val="24"/>
          <w:szCs w:val="24"/>
          <w:rtl/>
        </w:rPr>
        <w:t xml:space="preserve"> استمرار الوضع الراهن بين الجانين الفلسطيني </w:t>
      </w:r>
      <w:proofErr w:type="spellStart"/>
      <w:r w:rsidRPr="00FF7507">
        <w:rPr>
          <w:rFonts w:cs="Simplified Arabic" w:hint="cs"/>
          <w:sz w:val="24"/>
          <w:szCs w:val="24"/>
          <w:rtl/>
        </w:rPr>
        <w:t>والإسرائيلي،</w:t>
      </w:r>
      <w:proofErr w:type="spellEnd"/>
      <w:r w:rsidRPr="00FF7507">
        <w:rPr>
          <w:rFonts w:cs="Simplified Arabic" w:hint="cs"/>
          <w:sz w:val="24"/>
          <w:szCs w:val="24"/>
          <w:rtl/>
        </w:rPr>
        <w:t xml:space="preserve"> استمرار الدول المانحة بتوفير الدعم المالي لتمويل موازنة دولة فلسطين (الحكومة المركزية</w:t>
      </w:r>
      <w:proofErr w:type="spellStart"/>
      <w:r w:rsidRPr="00FF7507">
        <w:rPr>
          <w:rFonts w:cs="Simplified Arabic" w:hint="cs"/>
          <w:sz w:val="24"/>
          <w:szCs w:val="24"/>
          <w:rtl/>
        </w:rPr>
        <w:t>),</w:t>
      </w:r>
      <w:proofErr w:type="spellEnd"/>
      <w:r w:rsidRPr="00FF7507">
        <w:rPr>
          <w:rFonts w:cs="Simplified Arabic" w:hint="cs"/>
          <w:sz w:val="24"/>
          <w:szCs w:val="24"/>
          <w:rtl/>
        </w:rPr>
        <w:t xml:space="preserve"> استمرار تحويل الأموال الخاصة بإيرادات المقاصة من خلال الجانب الاسرائيلي بنفس </w:t>
      </w:r>
      <w:proofErr w:type="spellStart"/>
      <w:r w:rsidRPr="00FF7507">
        <w:rPr>
          <w:rFonts w:cs="Simplified Arabic" w:hint="cs"/>
          <w:sz w:val="24"/>
          <w:szCs w:val="24"/>
          <w:rtl/>
        </w:rPr>
        <w:t>مستوياتها،</w:t>
      </w:r>
      <w:proofErr w:type="spellEnd"/>
      <w:r w:rsidRPr="00FF7507">
        <w:rPr>
          <w:rFonts w:cs="Simplified Arabic" w:hint="cs"/>
          <w:sz w:val="24"/>
          <w:szCs w:val="24"/>
          <w:rtl/>
        </w:rPr>
        <w:t xml:space="preserve"> إضافة إلى وجود تحسن في جباية </w:t>
      </w:r>
      <w:proofErr w:type="spellStart"/>
      <w:r w:rsidRPr="00FF7507">
        <w:rPr>
          <w:rFonts w:cs="Simplified Arabic" w:hint="cs"/>
          <w:sz w:val="24"/>
          <w:szCs w:val="24"/>
          <w:rtl/>
        </w:rPr>
        <w:t>الضرائب،</w:t>
      </w:r>
      <w:proofErr w:type="spellEnd"/>
      <w:r w:rsidRPr="00FF7507">
        <w:rPr>
          <w:rFonts w:cs="Simplified Arabic" w:hint="cs"/>
          <w:sz w:val="24"/>
          <w:szCs w:val="24"/>
          <w:rtl/>
        </w:rPr>
        <w:t xml:space="preserve"> </w:t>
      </w:r>
      <w:r w:rsidRPr="00FF7507">
        <w:rPr>
          <w:rFonts w:cs="Simplified Arabic"/>
          <w:sz w:val="24"/>
          <w:szCs w:val="24"/>
          <w:rtl/>
        </w:rPr>
        <w:t xml:space="preserve">مع افتراض استمرار وجود العراقيل التي تضعها إسرائيل في </w:t>
      </w:r>
      <w:r w:rsidRPr="00FF7507">
        <w:rPr>
          <w:rFonts w:cs="Simplified Arabic" w:hint="cs"/>
          <w:sz w:val="24"/>
          <w:szCs w:val="24"/>
          <w:rtl/>
        </w:rPr>
        <w:t xml:space="preserve">حركة </w:t>
      </w:r>
      <w:r w:rsidRPr="00FF7507">
        <w:rPr>
          <w:rFonts w:cs="Simplified Arabic" w:hint="eastAsia"/>
          <w:sz w:val="24"/>
          <w:szCs w:val="24"/>
          <w:rtl/>
        </w:rPr>
        <w:t>الأشخاص</w:t>
      </w:r>
      <w:r w:rsidRPr="00FF7507">
        <w:rPr>
          <w:rFonts w:cs="Simplified Arabic"/>
          <w:sz w:val="24"/>
          <w:szCs w:val="24"/>
          <w:rtl/>
        </w:rPr>
        <w:t xml:space="preserve"> والبضائع داخل </w:t>
      </w:r>
      <w:r w:rsidRPr="00FF7507">
        <w:rPr>
          <w:rFonts w:cs="Simplified Arabic" w:hint="cs"/>
          <w:sz w:val="24"/>
          <w:szCs w:val="24"/>
          <w:rtl/>
        </w:rPr>
        <w:t>فلسطين</w:t>
      </w:r>
      <w:r w:rsidRPr="00FF7507">
        <w:rPr>
          <w:rFonts w:cs="Simplified Arabic"/>
          <w:sz w:val="24"/>
          <w:szCs w:val="24"/>
          <w:rtl/>
        </w:rPr>
        <w:t xml:space="preserve"> أو بين </w:t>
      </w:r>
      <w:r w:rsidRPr="00FF7507">
        <w:rPr>
          <w:rFonts w:cs="Simplified Arabic" w:hint="cs"/>
          <w:sz w:val="24"/>
          <w:szCs w:val="24"/>
          <w:rtl/>
        </w:rPr>
        <w:t>فلسطين</w:t>
      </w:r>
      <w:r w:rsidRPr="00FF7507">
        <w:rPr>
          <w:rFonts w:cs="Simplified Arabic"/>
          <w:sz w:val="24"/>
          <w:szCs w:val="24"/>
          <w:rtl/>
        </w:rPr>
        <w:t xml:space="preserve"> والدول </w:t>
      </w:r>
      <w:r w:rsidRPr="00FF7507">
        <w:rPr>
          <w:rFonts w:cs="Simplified Arabic" w:hint="eastAsia"/>
          <w:sz w:val="24"/>
          <w:szCs w:val="24"/>
          <w:rtl/>
        </w:rPr>
        <w:t>المجاورة</w:t>
      </w:r>
      <w:r w:rsidRPr="00FF7507">
        <w:rPr>
          <w:rFonts w:cs="Simplified Arabic"/>
          <w:sz w:val="24"/>
          <w:szCs w:val="24"/>
          <w:rtl/>
        </w:rPr>
        <w:t xml:space="preserve"> كما كانت عليه خلال عام </w:t>
      </w:r>
      <w:r w:rsidRPr="00FF7507">
        <w:rPr>
          <w:rFonts w:cs="Simplified Arabic" w:hint="cs"/>
          <w:sz w:val="24"/>
          <w:szCs w:val="24"/>
          <w:rtl/>
        </w:rPr>
        <w:t>2015</w:t>
      </w:r>
      <w:r w:rsidRPr="00FF7507">
        <w:rPr>
          <w:rFonts w:cs="Simplified Arabic" w:hint="cs"/>
          <w:rtl/>
        </w:rPr>
        <w:t>.</w:t>
      </w:r>
    </w:p>
    <w:p w:rsidR="00B16695" w:rsidRPr="00FF7507" w:rsidRDefault="00B16695" w:rsidP="00B16695">
      <w:pPr>
        <w:pStyle w:val="ListParagraph"/>
        <w:bidi/>
        <w:ind w:left="0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انعكاسات السيناريو على المؤشرات: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1878"/>
        <w:gridCol w:w="1205"/>
        <w:gridCol w:w="1983"/>
        <w:gridCol w:w="4220"/>
      </w:tblGrid>
      <w:tr w:rsidR="00B16695" w:rsidRPr="00FF7507" w:rsidTr="003F35D0">
        <w:trPr>
          <w:trHeight w:val="340"/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:rsidR="00B16695" w:rsidRPr="00FF7507" w:rsidRDefault="00B16695" w:rsidP="00525A88">
            <w:pPr>
              <w:pStyle w:val="ListParagraph"/>
              <w:tabs>
                <w:tab w:val="center" w:pos="177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المؤشر الاقتصادي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B16695" w:rsidRPr="00FF7507" w:rsidRDefault="00B16695" w:rsidP="00525A8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:rsidR="00B16695" w:rsidRPr="00FF7507" w:rsidRDefault="00B16695" w:rsidP="00525A8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سيناريو الاساس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:rsidR="00B16695" w:rsidRPr="00FF7507" w:rsidRDefault="00B16695" w:rsidP="00525A88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التبرير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525A88" w:rsidRPr="00FF7507" w:rsidRDefault="00525A88" w:rsidP="002B7C8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العاملين في القطاع العام</w:t>
            </w: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العاملين في القطاع العام.</w:t>
            </w:r>
          </w:p>
        </w:tc>
        <w:tc>
          <w:tcPr>
            <w:tcW w:w="2272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عدد العاملين في القطاع العام بناء على الافتراض المقدم من وزارة المالية.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525A88" w:rsidRPr="00FF7507" w:rsidRDefault="00525A88" w:rsidP="002B7C8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العاملين في القطاع العام.</w:t>
            </w:r>
          </w:p>
        </w:tc>
        <w:tc>
          <w:tcPr>
            <w:tcW w:w="2272" w:type="pct"/>
            <w:vAlign w:val="center"/>
          </w:tcPr>
          <w:p w:rsidR="00525A88" w:rsidRPr="00FF7507" w:rsidRDefault="00525A88" w:rsidP="0046555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عدد العاملين في القطاع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</w:t>
            </w:r>
            <w:r w:rsidR="00465557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proofErr w:type="spellEnd"/>
            <w:r w:rsidR="00465557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لا يوجد استحداث وظائف جديدة.</w:t>
            </w:r>
          </w:p>
        </w:tc>
      </w:tr>
      <w:tr w:rsidR="00465557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465557" w:rsidRPr="00FF7507" w:rsidRDefault="00465557" w:rsidP="002B7C8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465557" w:rsidRPr="00FF7507" w:rsidRDefault="00465557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465557" w:rsidRPr="00FF7507" w:rsidRDefault="00465557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العاملين في القطاع العام.</w:t>
            </w:r>
          </w:p>
        </w:tc>
        <w:tc>
          <w:tcPr>
            <w:tcW w:w="2272" w:type="pct"/>
            <w:vAlign w:val="center"/>
          </w:tcPr>
          <w:p w:rsidR="00465557" w:rsidRPr="00FF7507" w:rsidRDefault="00465557" w:rsidP="00B13393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عدد العاملين في القطاع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لا يوجد استحداث وظائف جديدة.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525A88" w:rsidRPr="00FF7507" w:rsidRDefault="00525A88" w:rsidP="002B7C82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الدعم المالي لتمويل الموازنة</w:t>
            </w: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الدعم المالي لتمويل الموازنة</w:t>
            </w:r>
          </w:p>
        </w:tc>
        <w:tc>
          <w:tcPr>
            <w:tcW w:w="2272" w:type="pct"/>
            <w:vAlign w:val="center"/>
          </w:tcPr>
          <w:p w:rsidR="00525A88" w:rsidRPr="00FF7507" w:rsidRDefault="00DD491F" w:rsidP="00E5406E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كان الافتراض المقدم من وزارة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المالية،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هو ارتفاع الدعم المالي لتمويل الموازنة بنسبة </w:t>
            </w:r>
            <w:proofErr w:type="spellStart"/>
            <w:r w:rsidR="00E5406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6.0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%،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اشار المشاركون الى ان هذه النسبة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كبيرة،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ولا يوجد اخبار تشير الى زيادة قيمة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الدعم،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وبالتالي تم الاتفاق على ثبات قيمة الدعم المالي لتمويل الموازنة.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الدعم المالي لتمويل الموازنة</w:t>
            </w:r>
          </w:p>
        </w:tc>
        <w:tc>
          <w:tcPr>
            <w:tcW w:w="2272" w:type="pct"/>
            <w:vAlign w:val="center"/>
          </w:tcPr>
          <w:p w:rsidR="00525A88" w:rsidRPr="00FF7507" w:rsidRDefault="00525A88" w:rsidP="005C6AD0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الدعم المالي لتمويل الموازنة </w:t>
            </w:r>
            <w:r w:rsidR="005C6AD0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مقارنة بما كان الوضع عليه في العام 2015.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</w:tr>
      <w:tr w:rsidR="005C6AD0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5C6AD0" w:rsidRPr="00FF7507" w:rsidRDefault="005C6AD0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5C6AD0" w:rsidRPr="00FF7507" w:rsidRDefault="005C6AD0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5C6AD0" w:rsidRPr="00FF7507" w:rsidRDefault="005C6AD0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الدعم المالي لتمويل الموازنة</w:t>
            </w:r>
          </w:p>
        </w:tc>
        <w:tc>
          <w:tcPr>
            <w:tcW w:w="2272" w:type="pct"/>
            <w:vAlign w:val="center"/>
          </w:tcPr>
          <w:p w:rsidR="005C6AD0" w:rsidRPr="00FF7507" w:rsidRDefault="005C6AD0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الدعم المالي لتمويل الموازنة مقارنة بما كان الوضع عليه في العام 2015. </w:t>
            </w:r>
          </w:p>
        </w:tc>
      </w:tr>
      <w:tr w:rsidR="00FA7FDF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FA7FDF" w:rsidRPr="00FF7507" w:rsidRDefault="00FA7FDF" w:rsidP="00B13393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النفقات التطويرية</w:t>
            </w:r>
          </w:p>
        </w:tc>
        <w:tc>
          <w:tcPr>
            <w:tcW w:w="649" w:type="pct"/>
            <w:vAlign w:val="center"/>
          </w:tcPr>
          <w:p w:rsidR="00FA7FDF" w:rsidRPr="00FF7507" w:rsidRDefault="00FA7FDF" w:rsidP="00B13393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FA7FDF" w:rsidRPr="00FF7507" w:rsidRDefault="00FA7FDF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النفقات التطويرية</w:t>
            </w:r>
          </w:p>
        </w:tc>
        <w:tc>
          <w:tcPr>
            <w:tcW w:w="2272" w:type="pct"/>
            <w:vAlign w:val="center"/>
          </w:tcPr>
          <w:p w:rsidR="00FA7FDF" w:rsidRPr="00FF7507" w:rsidRDefault="00FA7FDF" w:rsidP="00FA7FDF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كان الافتراض المقدم من وزارة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المالية،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هو ارتفاع قيمة النفقات التطويرية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61.4%،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اشار المشاركون الى ان هذه النسبة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كبيرة،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ولا يوجد ما يشير الى وجود تمويل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لتغطيتها،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وبالتالي تم الاتفاق على ثبات قيمة النفقات التطويرية.</w:t>
            </w:r>
          </w:p>
        </w:tc>
      </w:tr>
      <w:tr w:rsidR="00FA7FDF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FA7FDF" w:rsidRPr="00FF7507" w:rsidRDefault="00FA7FDF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FA7FDF" w:rsidRPr="00FF7507" w:rsidRDefault="00FA7FDF" w:rsidP="00B13393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FA7FDF" w:rsidRPr="00FF7507" w:rsidRDefault="00FA7FDF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النفقات التطويرية</w:t>
            </w:r>
          </w:p>
        </w:tc>
        <w:tc>
          <w:tcPr>
            <w:tcW w:w="2272" w:type="pct"/>
            <w:vAlign w:val="center"/>
          </w:tcPr>
          <w:p w:rsidR="00FA7FDF" w:rsidRPr="00FF7507" w:rsidRDefault="00FA7FDF" w:rsidP="0004087E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النفقات التطويرية  بنفس مستويات </w:t>
            </w:r>
            <w:r w:rsidR="0004087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الانفاق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لعام 2015.</w:t>
            </w:r>
          </w:p>
        </w:tc>
      </w:tr>
      <w:tr w:rsidR="0004087E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04087E" w:rsidRPr="00FF7507" w:rsidRDefault="0004087E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04087E" w:rsidRPr="00FF7507" w:rsidRDefault="0004087E" w:rsidP="00B13393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04087E" w:rsidRPr="00FF7507" w:rsidRDefault="0004087E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النفقات التطويرية</w:t>
            </w:r>
          </w:p>
        </w:tc>
        <w:tc>
          <w:tcPr>
            <w:tcW w:w="2272" w:type="pct"/>
            <w:vAlign w:val="center"/>
          </w:tcPr>
          <w:p w:rsidR="0004087E" w:rsidRPr="00FF7507" w:rsidRDefault="0004087E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النفقات التطويرية  بنفس مستويات الانفاق لعام 2015.</w:t>
            </w:r>
          </w:p>
        </w:tc>
      </w:tr>
      <w:tr w:rsidR="00AD3EB1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AD3EB1" w:rsidRPr="00FF7507" w:rsidRDefault="00AD3EB1" w:rsidP="00B13393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).</w:t>
            </w:r>
            <w:proofErr w:type="spellEnd"/>
          </w:p>
        </w:tc>
        <w:tc>
          <w:tcPr>
            <w:tcW w:w="649" w:type="pct"/>
            <w:vAlign w:val="center"/>
          </w:tcPr>
          <w:p w:rsidR="00AD3EB1" w:rsidRPr="00FF7507" w:rsidRDefault="00AD3EB1" w:rsidP="00B13393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AD3EB1" w:rsidRPr="00FF7507" w:rsidRDefault="00AD3EB1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).</w:t>
            </w:r>
            <w:proofErr w:type="spellEnd"/>
          </w:p>
        </w:tc>
        <w:tc>
          <w:tcPr>
            <w:tcW w:w="2272" w:type="pct"/>
            <w:vAlign w:val="center"/>
          </w:tcPr>
          <w:p w:rsidR="00AD3EB1" w:rsidRPr="00FF7507" w:rsidRDefault="00AD3EB1" w:rsidP="00E5406E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كان الافتراض المقدم من وزارة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المالية،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هو زيادة التحصيل لضريبة القيمة المضافة (المحلي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1.7%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 ضريبة القيمة المضافة (المقاصة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بنسبة </w:t>
            </w:r>
            <w:proofErr w:type="spellStart"/>
            <w:r w:rsidR="00E5406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3.0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%،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اشار المشاركون الى ان هذه النسبة لا يمكن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تحقيقها،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وبالتالي تم الاتفاق على ثبات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بنفس مستويات التحصيل لعام 2015.</w:t>
            </w:r>
          </w:p>
        </w:tc>
      </w:tr>
      <w:tr w:rsidR="00AD3EB1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AD3EB1" w:rsidRPr="00FF7507" w:rsidRDefault="00AD3EB1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AD3EB1" w:rsidRPr="00FF7507" w:rsidRDefault="00AD3EB1" w:rsidP="00B13393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AD3EB1" w:rsidRPr="00FF7507" w:rsidRDefault="00AD3EB1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).</w:t>
            </w:r>
            <w:proofErr w:type="spellEnd"/>
          </w:p>
        </w:tc>
        <w:tc>
          <w:tcPr>
            <w:tcW w:w="2272" w:type="pct"/>
          </w:tcPr>
          <w:p w:rsidR="00AD3EB1" w:rsidRPr="00FF7507" w:rsidRDefault="00AD3EB1" w:rsidP="003F35D0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بنفس مستويات التحصيل لعام 2015.</w:t>
            </w:r>
          </w:p>
        </w:tc>
      </w:tr>
      <w:tr w:rsidR="00AD3EB1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AD3EB1" w:rsidRPr="00FF7507" w:rsidRDefault="00AD3EB1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AD3EB1" w:rsidRPr="00FF7507" w:rsidRDefault="00AD3EB1" w:rsidP="00B13393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AD3EB1" w:rsidRPr="00FF7507" w:rsidRDefault="00AD3EB1" w:rsidP="00B1339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).</w:t>
            </w:r>
            <w:proofErr w:type="spellEnd"/>
          </w:p>
        </w:tc>
        <w:tc>
          <w:tcPr>
            <w:tcW w:w="2272" w:type="pct"/>
          </w:tcPr>
          <w:p w:rsidR="00AD3EB1" w:rsidRPr="00FF7507" w:rsidRDefault="00AD3EB1" w:rsidP="003F35D0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بنفس مستويات التحصيل لعام 2015.</w:t>
            </w:r>
          </w:p>
        </w:tc>
      </w:tr>
      <w:tr w:rsidR="00E5406E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E5406E" w:rsidRPr="00FF7507" w:rsidRDefault="00E5406E" w:rsidP="002B7C82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التحصيل لضريبة الدخل</w:t>
            </w:r>
          </w:p>
        </w:tc>
        <w:tc>
          <w:tcPr>
            <w:tcW w:w="649" w:type="pct"/>
            <w:vAlign w:val="center"/>
          </w:tcPr>
          <w:p w:rsidR="00E5406E" w:rsidRPr="00FF7507" w:rsidRDefault="00E5406E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E5406E" w:rsidRPr="00FF7507" w:rsidRDefault="00E5406E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التحصيل لضريبة الدخل</w:t>
            </w:r>
          </w:p>
        </w:tc>
        <w:tc>
          <w:tcPr>
            <w:tcW w:w="2272" w:type="pct"/>
            <w:vAlign w:val="center"/>
          </w:tcPr>
          <w:p w:rsidR="00E5406E" w:rsidRPr="00FF7507" w:rsidRDefault="00E5406E" w:rsidP="00080B43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كان الافتراض المقدم من وزارة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المالية،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هو تراجع التحصيل لضريبة الدخل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22.0%،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وبالتالي تم الاتفاق على ثبات التحصيل لضريبة </w:t>
            </w:r>
            <w:r w:rsidR="00080B43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الدخل 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بنفس مستويات التحصيل لعام 2015.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525A88" w:rsidRPr="00FF7507" w:rsidRDefault="00525A88" w:rsidP="002B7C82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التحصيل لضريبة الدخل</w:t>
            </w:r>
          </w:p>
        </w:tc>
        <w:tc>
          <w:tcPr>
            <w:tcW w:w="2272" w:type="pct"/>
            <w:vAlign w:val="center"/>
          </w:tcPr>
          <w:p w:rsidR="00525A88" w:rsidRPr="00FF7507" w:rsidRDefault="00525A88" w:rsidP="00F01756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التحصيل لضريبة الدخل  بنفس مستويات التحصيل لعام 2015.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525A88" w:rsidRPr="00FF7507" w:rsidRDefault="00525A88" w:rsidP="002B7C82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التحصيل لضريبة الدخل</w:t>
            </w:r>
          </w:p>
        </w:tc>
        <w:tc>
          <w:tcPr>
            <w:tcW w:w="2272" w:type="pct"/>
            <w:vAlign w:val="center"/>
          </w:tcPr>
          <w:p w:rsidR="00525A88" w:rsidRPr="00FF7507" w:rsidRDefault="00525A88" w:rsidP="00AA6D3E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التحصيل لضريبة الدخل  بنفس مستويات التحصيل لعام 2015.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525A88" w:rsidRPr="00FF7507" w:rsidRDefault="00525A88" w:rsidP="002B7C82">
            <w:pPr>
              <w:pStyle w:val="ListParagraph"/>
              <w:bidi/>
              <w:spacing w:before="240"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التحويلات الحكومية</w:t>
            </w:r>
          </w:p>
        </w:tc>
        <w:tc>
          <w:tcPr>
            <w:tcW w:w="649" w:type="pct"/>
            <w:vAlign w:val="center"/>
          </w:tcPr>
          <w:p w:rsidR="00525A88" w:rsidRPr="00FF7507" w:rsidRDefault="00525A88" w:rsidP="002B7C82">
            <w:pPr>
              <w:pStyle w:val="ListParagraph"/>
              <w:bidi/>
              <w:spacing w:before="240"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2B7C82">
            <w:pPr>
              <w:bidi/>
              <w:spacing w:before="240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3%.</w:t>
            </w:r>
            <w:proofErr w:type="spellEnd"/>
          </w:p>
        </w:tc>
        <w:tc>
          <w:tcPr>
            <w:tcW w:w="2272" w:type="pct"/>
            <w:vAlign w:val="center"/>
          </w:tcPr>
          <w:p w:rsidR="00525A88" w:rsidRPr="00FF7507" w:rsidRDefault="00525A88" w:rsidP="00AA6D3E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ارتفاع التحويلات الحكومية</w:t>
            </w:r>
            <w:r w:rsidR="00AA6D3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بنسبة </w:t>
            </w:r>
            <w:proofErr w:type="spellStart"/>
            <w:r w:rsidR="00AA6D3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3.0%</w:t>
            </w:r>
            <w:proofErr w:type="spellEnd"/>
            <w:r w:rsidR="00AA6D3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مقارنة مع العام 2015 وذلك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الافتراض المقدم من وزارة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المالية،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وذلك لتغطية اعانات البطالة والفقر والشؤون الاجتماعية.</w:t>
            </w:r>
          </w:p>
        </w:tc>
      </w:tr>
      <w:tr w:rsidR="001F70D0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1F70D0" w:rsidRPr="00FF7507" w:rsidRDefault="001F70D0" w:rsidP="002B7C82">
            <w:pPr>
              <w:pStyle w:val="ListParagraph"/>
              <w:bidi/>
              <w:spacing w:before="240"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1F70D0" w:rsidRPr="00FF7507" w:rsidRDefault="001F70D0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1F70D0" w:rsidRPr="00FF7507" w:rsidRDefault="001F70D0" w:rsidP="00F01756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3%.</w:t>
            </w:r>
            <w:proofErr w:type="spellEnd"/>
          </w:p>
        </w:tc>
        <w:tc>
          <w:tcPr>
            <w:tcW w:w="2272" w:type="pct"/>
            <w:vAlign w:val="center"/>
          </w:tcPr>
          <w:p w:rsidR="001F70D0" w:rsidRPr="00FF7507" w:rsidRDefault="001F70D0" w:rsidP="001F70D0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3.0%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مقارنة مع العام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2015،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وذلك لتغطية اعانات البطالة والفقر والشؤون الاجتماعية.</w:t>
            </w:r>
          </w:p>
        </w:tc>
      </w:tr>
      <w:tr w:rsidR="001F70D0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1F70D0" w:rsidRPr="00FF7507" w:rsidRDefault="001F70D0" w:rsidP="002B7C82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1F70D0" w:rsidRPr="00FF7507" w:rsidRDefault="001F70D0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1F70D0" w:rsidRPr="00FF7507" w:rsidRDefault="001F70D0" w:rsidP="00F01756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3%.</w:t>
            </w:r>
            <w:proofErr w:type="spellEnd"/>
          </w:p>
        </w:tc>
        <w:tc>
          <w:tcPr>
            <w:tcW w:w="2272" w:type="pct"/>
            <w:vAlign w:val="center"/>
          </w:tcPr>
          <w:p w:rsidR="001F70D0" w:rsidRPr="00FF7507" w:rsidRDefault="001F70D0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3.0%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مقارنة مع العام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2015،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وذلك لتغطية اعانات البطالة والفقر والشؤون الاجتماعية.</w:t>
            </w:r>
          </w:p>
        </w:tc>
      </w:tr>
      <w:tr w:rsidR="00880B1F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880B1F" w:rsidRPr="00FF7507" w:rsidRDefault="00880B1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صافي التحويلات الجارية</w:t>
            </w:r>
          </w:p>
        </w:tc>
        <w:tc>
          <w:tcPr>
            <w:tcW w:w="649" w:type="pct"/>
            <w:vAlign w:val="center"/>
          </w:tcPr>
          <w:p w:rsidR="00880B1F" w:rsidRPr="00FF7507" w:rsidRDefault="00880B1F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880B1F" w:rsidRPr="00FF7507" w:rsidRDefault="00880B1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صافي التحويلات الجارية</w:t>
            </w:r>
          </w:p>
        </w:tc>
        <w:tc>
          <w:tcPr>
            <w:tcW w:w="2272" w:type="pct"/>
            <w:vAlign w:val="center"/>
          </w:tcPr>
          <w:p w:rsidR="00880B1F" w:rsidRPr="00FF7507" w:rsidRDefault="00880B1F" w:rsidP="00880B1F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صافي التحويلات الجارية مقارنة مع العام 2015.</w:t>
            </w:r>
          </w:p>
        </w:tc>
      </w:tr>
      <w:tr w:rsidR="00880B1F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880B1F" w:rsidRPr="00FF7507" w:rsidRDefault="00880B1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880B1F" w:rsidRPr="00FF7507" w:rsidRDefault="00880B1F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880B1F" w:rsidRPr="00FF7507" w:rsidRDefault="00880B1F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صافي التحويلات الجارية</w:t>
            </w:r>
          </w:p>
        </w:tc>
        <w:tc>
          <w:tcPr>
            <w:tcW w:w="2272" w:type="pct"/>
            <w:vAlign w:val="center"/>
          </w:tcPr>
          <w:p w:rsidR="00880B1F" w:rsidRPr="00FF7507" w:rsidRDefault="00880B1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صافي التحويلات الجارية مقارنة مع العام 2015.</w:t>
            </w:r>
          </w:p>
        </w:tc>
      </w:tr>
      <w:tr w:rsidR="00880B1F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880B1F" w:rsidRPr="00FF7507" w:rsidRDefault="00880B1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880B1F" w:rsidRPr="00FF7507" w:rsidRDefault="00880B1F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880B1F" w:rsidRPr="00FF7507" w:rsidRDefault="00880B1F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صافي التحويلات الجارية</w:t>
            </w:r>
          </w:p>
        </w:tc>
        <w:tc>
          <w:tcPr>
            <w:tcW w:w="2272" w:type="pct"/>
            <w:vAlign w:val="center"/>
          </w:tcPr>
          <w:p w:rsidR="00880B1F" w:rsidRPr="00FF7507" w:rsidRDefault="00880B1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صافي التحويلات الجارية مقارنة مع العام 2015.</w:t>
            </w:r>
          </w:p>
        </w:tc>
      </w:tr>
      <w:tr w:rsidR="002B22FD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2B22FD" w:rsidRPr="00FF7507" w:rsidRDefault="002B22FD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قيمة التسهيلات الائتمانية</w:t>
            </w:r>
          </w:p>
        </w:tc>
        <w:tc>
          <w:tcPr>
            <w:tcW w:w="649" w:type="pct"/>
            <w:vAlign w:val="center"/>
          </w:tcPr>
          <w:p w:rsidR="002B22FD" w:rsidRPr="00FF7507" w:rsidRDefault="002B22FD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2B22FD" w:rsidRPr="00FF7507" w:rsidRDefault="002B22FD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التسهيلات الائتمانية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17%.</w:t>
            </w:r>
            <w:proofErr w:type="spellEnd"/>
          </w:p>
        </w:tc>
        <w:tc>
          <w:tcPr>
            <w:tcW w:w="2272" w:type="pct"/>
            <w:vAlign w:val="center"/>
          </w:tcPr>
          <w:p w:rsidR="002B22FD" w:rsidRPr="00FF7507" w:rsidRDefault="000903B3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</w:t>
            </w:r>
            <w:r w:rsidR="00A25AE0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اتفاق المشاركين على </w:t>
            </w:r>
            <w:r w:rsidR="002B22FD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قيمة التسهيلات الائتمانية</w:t>
            </w:r>
            <w:r w:rsidR="00A25AE0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بنسبة </w:t>
            </w:r>
            <w:proofErr w:type="spellStart"/>
            <w:r w:rsidR="00A25AE0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17.0%</w:t>
            </w:r>
            <w:proofErr w:type="spellEnd"/>
            <w:r w:rsidR="00A25AE0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مقارنة ما العام 2015</w:t>
            </w:r>
            <w:r w:rsidR="002B22FD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الافتراض المقدم من سلطة النقد</w:t>
            </w:r>
            <w:r w:rsidR="00A25AE0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الفلسطينية</w:t>
            </w:r>
            <w:r w:rsidR="002B22FD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  <w:tr w:rsidR="000903B3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0903B3" w:rsidRPr="00FF7507" w:rsidRDefault="000903B3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0903B3" w:rsidRPr="00FF7507" w:rsidRDefault="000903B3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0903B3" w:rsidRPr="00FF7507" w:rsidRDefault="000903B3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التسهيلات الائتمانية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17%.</w:t>
            </w:r>
            <w:proofErr w:type="spellEnd"/>
          </w:p>
        </w:tc>
        <w:tc>
          <w:tcPr>
            <w:tcW w:w="2272" w:type="pct"/>
            <w:vAlign w:val="center"/>
          </w:tcPr>
          <w:p w:rsidR="000903B3" w:rsidRPr="00FF7507" w:rsidRDefault="000903B3" w:rsidP="00054359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قيمة التسهيلات الائتمانية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17.0%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مقارنة ما العام 2015</w:t>
            </w:r>
            <w:r w:rsidR="00054359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  <w:tr w:rsidR="000903B3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0903B3" w:rsidRPr="00FF7507" w:rsidRDefault="000903B3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0903B3" w:rsidRPr="00FF7507" w:rsidRDefault="000903B3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0903B3" w:rsidRPr="00FF7507" w:rsidRDefault="000903B3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التسهيلات الائتمانية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17%.</w:t>
            </w:r>
            <w:proofErr w:type="spellEnd"/>
          </w:p>
        </w:tc>
        <w:tc>
          <w:tcPr>
            <w:tcW w:w="2272" w:type="pct"/>
            <w:vAlign w:val="center"/>
          </w:tcPr>
          <w:p w:rsidR="000903B3" w:rsidRPr="00FF7507" w:rsidRDefault="000903B3" w:rsidP="00054359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قيمة التسهيلات الائتمانية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17.0%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مقارنة ما العام 2015</w:t>
            </w:r>
            <w:r w:rsidR="00054359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  <w:tr w:rsidR="00DB0993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DB0993" w:rsidRPr="00FF7507" w:rsidRDefault="00DB0993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معدل سعر الفائدة على القروض (بالدولار الامريكي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649" w:type="pct"/>
            <w:vAlign w:val="center"/>
          </w:tcPr>
          <w:p w:rsidR="00DB0993" w:rsidRPr="00FF7507" w:rsidRDefault="00DB0993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</w:tcPr>
          <w:p w:rsidR="00DB0993" w:rsidRPr="00FF7507" w:rsidRDefault="00DB0993" w:rsidP="00CE1288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معدل سعر الفائدة على القروض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6%.</w:t>
            </w:r>
            <w:proofErr w:type="spellEnd"/>
          </w:p>
        </w:tc>
        <w:tc>
          <w:tcPr>
            <w:tcW w:w="2272" w:type="pct"/>
          </w:tcPr>
          <w:p w:rsidR="00DB0993" w:rsidRPr="00FF7507" w:rsidRDefault="00DB0993" w:rsidP="00054359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كان الافتراض المقدم من سلطة النقد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الفلسطينية،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054359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بان يصل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سعر الفائدة</w:t>
            </w:r>
            <w:r w:rsidR="00054359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الى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proofErr w:type="spellStart"/>
            <w:r w:rsidR="00054359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.0%،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وبالتالي تم الاتفاق على </w:t>
            </w:r>
            <w:r w:rsidR="00054359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 تكون النسبة </w:t>
            </w:r>
            <w:proofErr w:type="spellStart"/>
            <w:r w:rsidR="00054359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6.0%.</w:t>
            </w:r>
            <w:proofErr w:type="spellEnd"/>
          </w:p>
        </w:tc>
      </w:tr>
      <w:tr w:rsidR="00CE1288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CE1288" w:rsidRPr="00FF7507" w:rsidRDefault="00CE1288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CE1288" w:rsidRPr="00FF7507" w:rsidRDefault="00CE1288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</w:tcPr>
          <w:p w:rsidR="00CE1288" w:rsidRPr="00FF7507" w:rsidRDefault="00CE1288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معدل سعر الفائدة على القروض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6%.</w:t>
            </w:r>
            <w:proofErr w:type="spellEnd"/>
          </w:p>
        </w:tc>
        <w:tc>
          <w:tcPr>
            <w:tcW w:w="2272" w:type="pct"/>
          </w:tcPr>
          <w:p w:rsidR="00CE1288" w:rsidRPr="00FF7507" w:rsidRDefault="00CE1288" w:rsidP="00054359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الاتفاق المشاركين على ان تكون النسبة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6.0%.</w:t>
            </w:r>
            <w:proofErr w:type="spellEnd"/>
          </w:p>
        </w:tc>
      </w:tr>
      <w:tr w:rsidR="00CE1288" w:rsidRPr="00FF7507" w:rsidTr="005723F7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CE1288" w:rsidRPr="00FF7507" w:rsidRDefault="00CE1288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CE1288" w:rsidRPr="00FF7507" w:rsidRDefault="00CE1288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</w:tcPr>
          <w:p w:rsidR="00CE1288" w:rsidRPr="00FF7507" w:rsidRDefault="00CE1288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معدل سعر الفائدة على القروض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6%.</w:t>
            </w:r>
            <w:proofErr w:type="spellEnd"/>
          </w:p>
        </w:tc>
        <w:tc>
          <w:tcPr>
            <w:tcW w:w="2272" w:type="pct"/>
          </w:tcPr>
          <w:p w:rsidR="00CE1288" w:rsidRPr="00FF7507" w:rsidRDefault="00CE1288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الاتفاق المشاركين على ان تكون النسبة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6.0%.</w:t>
            </w:r>
            <w:proofErr w:type="spellEnd"/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525A88" w:rsidRPr="00FF7507" w:rsidRDefault="00525A88" w:rsidP="002B7C82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أيام الإغلاق امام البضائع</w:t>
            </w: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أيام الإغلاق امام البضائع</w:t>
            </w:r>
          </w:p>
        </w:tc>
        <w:tc>
          <w:tcPr>
            <w:tcW w:w="2272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عدد ايام الاغلاق بافتراض بقاء الوضع الراهن كما كان عام 2015.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525A88" w:rsidRPr="00FF7507" w:rsidRDefault="00525A88" w:rsidP="002B7C82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أيام الإغلاق امام البضائع</w:t>
            </w:r>
          </w:p>
        </w:tc>
        <w:tc>
          <w:tcPr>
            <w:tcW w:w="2272" w:type="pct"/>
            <w:vAlign w:val="center"/>
          </w:tcPr>
          <w:p w:rsidR="00525A88" w:rsidRPr="00FF7507" w:rsidRDefault="00525A88" w:rsidP="00F01756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عدد ايام الاغلاق بافتراض بقاء الوضع الراهن كما كان عام 2015.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525A88" w:rsidRPr="00FF7507" w:rsidRDefault="00525A88" w:rsidP="002B7C82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أيام الإغلاق امام البضائع</w:t>
            </w:r>
          </w:p>
        </w:tc>
        <w:tc>
          <w:tcPr>
            <w:tcW w:w="2272" w:type="pct"/>
            <w:vAlign w:val="center"/>
          </w:tcPr>
          <w:p w:rsidR="00525A88" w:rsidRPr="00FF7507" w:rsidRDefault="00525A88" w:rsidP="00F01756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عدد ايام الاغلاق بافتراض بقاء الوضع الراهن كما كان عام 2015.</w:t>
            </w:r>
          </w:p>
        </w:tc>
      </w:tr>
      <w:tr w:rsidR="00525A88" w:rsidRPr="00FF7507" w:rsidTr="003F35D0">
        <w:trPr>
          <w:trHeight w:val="340"/>
          <w:jc w:val="center"/>
        </w:trPr>
        <w:tc>
          <w:tcPr>
            <w:tcW w:w="1011" w:type="pct"/>
            <w:vMerge w:val="restart"/>
            <w:vAlign w:val="center"/>
          </w:tcPr>
          <w:p w:rsidR="00525A88" w:rsidRPr="00FF7507" w:rsidRDefault="00525A88" w:rsidP="002B7C82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أيام الإغلاق للعاملين في إسرائيل</w:t>
            </w:r>
          </w:p>
        </w:tc>
        <w:tc>
          <w:tcPr>
            <w:tcW w:w="649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068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أيام الإغلاق للعاملين في إسرائيل</w:t>
            </w:r>
          </w:p>
        </w:tc>
        <w:tc>
          <w:tcPr>
            <w:tcW w:w="2272" w:type="pct"/>
            <w:vAlign w:val="center"/>
          </w:tcPr>
          <w:p w:rsidR="00525A88" w:rsidRPr="00FF7507" w:rsidRDefault="00525A88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عدد ايام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الاغلاق،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بافتراض بقاء الوضع الراهن كما كان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عام2015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وكذلك بان يستمر السماح للعاملين للعمل داخل اسرائيل.</w:t>
            </w:r>
          </w:p>
        </w:tc>
      </w:tr>
      <w:tr w:rsidR="00286A54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286A54" w:rsidRPr="00FF7507" w:rsidRDefault="00286A54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286A54" w:rsidRPr="00FF7507" w:rsidRDefault="00286A54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068" w:type="pct"/>
            <w:vAlign w:val="center"/>
          </w:tcPr>
          <w:p w:rsidR="00286A54" w:rsidRPr="00FF7507" w:rsidRDefault="00286A54" w:rsidP="00F01756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أيام الإغلاق للعاملين في إسرائيل</w:t>
            </w:r>
          </w:p>
        </w:tc>
        <w:tc>
          <w:tcPr>
            <w:tcW w:w="2272" w:type="pct"/>
            <w:vAlign w:val="center"/>
          </w:tcPr>
          <w:p w:rsidR="00286A54" w:rsidRPr="00FF7507" w:rsidRDefault="00286A54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عدد ايام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الاغلاق،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بافتراض بقاء الوضع الراهن كما كان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عام2015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وكذلك بان يستمر السماح للعاملين للعمل داخل اسرائيل.</w:t>
            </w:r>
          </w:p>
        </w:tc>
      </w:tr>
      <w:tr w:rsidR="00286A54" w:rsidRPr="00FF7507" w:rsidTr="003F35D0">
        <w:trPr>
          <w:trHeight w:val="340"/>
          <w:jc w:val="center"/>
        </w:trPr>
        <w:tc>
          <w:tcPr>
            <w:tcW w:w="1011" w:type="pct"/>
            <w:vMerge/>
            <w:vAlign w:val="center"/>
          </w:tcPr>
          <w:p w:rsidR="00286A54" w:rsidRPr="00FF7507" w:rsidRDefault="00286A54" w:rsidP="00F0175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49" w:type="pct"/>
            <w:vAlign w:val="center"/>
          </w:tcPr>
          <w:p w:rsidR="00286A54" w:rsidRPr="00FF7507" w:rsidRDefault="00286A54" w:rsidP="00F01756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068" w:type="pct"/>
            <w:vAlign w:val="center"/>
          </w:tcPr>
          <w:p w:rsidR="00286A54" w:rsidRPr="00FF7507" w:rsidRDefault="00286A54" w:rsidP="00F01756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أيام الإغلاق للعاملين في إسرائيل</w:t>
            </w:r>
          </w:p>
        </w:tc>
        <w:tc>
          <w:tcPr>
            <w:tcW w:w="2272" w:type="pct"/>
            <w:vAlign w:val="center"/>
          </w:tcPr>
          <w:p w:rsidR="00286A54" w:rsidRPr="00FF7507" w:rsidRDefault="00286A54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عدد ايام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الاغلاق،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بافتراض بقاء الوضع الراهن كما كان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عام2015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وكذلك بان يستمر السماح للعاملين للعمل داخل اسرائيل.</w:t>
            </w:r>
          </w:p>
        </w:tc>
      </w:tr>
    </w:tbl>
    <w:p w:rsidR="002B7C82" w:rsidRPr="00FF7507" w:rsidRDefault="002B7C82" w:rsidP="002B7C82">
      <w:pPr>
        <w:pStyle w:val="ListParagraph"/>
        <w:bidi/>
        <w:ind w:left="0" w:right="72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2B7C82" w:rsidRPr="00FF7507" w:rsidRDefault="002B7C82" w:rsidP="002B7C82">
      <w:pPr>
        <w:pStyle w:val="ListParagraph"/>
        <w:bidi/>
        <w:ind w:left="0" w:right="72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السيناريو المتفائل </w:t>
      </w:r>
    </w:p>
    <w:p w:rsidR="002B7C82" w:rsidRPr="00FF7507" w:rsidRDefault="002B7C82" w:rsidP="004806C0">
      <w:pPr>
        <w:pStyle w:val="ListParagraph"/>
        <w:bidi/>
        <w:ind w:left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تم افتراض أن الوضع السياسي والاقتصادي أفضل من خلال </w:t>
      </w:r>
      <w:r w:rsidR="00D97822" w:rsidRPr="00FF7507">
        <w:rPr>
          <w:rFonts w:cs="Simplified Arabic" w:hint="cs"/>
          <w:sz w:val="24"/>
          <w:szCs w:val="24"/>
          <w:rtl/>
        </w:rPr>
        <w:t xml:space="preserve">التقدم في </w:t>
      </w:r>
      <w:r w:rsidRPr="00FF7507">
        <w:rPr>
          <w:rFonts w:cs="Simplified Arabic" w:hint="cs"/>
          <w:sz w:val="24"/>
          <w:szCs w:val="24"/>
          <w:rtl/>
        </w:rPr>
        <w:t xml:space="preserve">عملية التفاوض بين الجانبين الفلسطيني والإسرائيلي على ارض الواقع بسقف زمني محدد بالإضافة الى تحقيق المصالحة بين الضفة الغربية وقطاع غزة وكذلك </w:t>
      </w:r>
      <w:r w:rsidR="004806C0" w:rsidRPr="00FF7507">
        <w:rPr>
          <w:rFonts w:cs="Simplified Arabic" w:hint="cs"/>
          <w:sz w:val="24"/>
          <w:szCs w:val="24"/>
          <w:rtl/>
        </w:rPr>
        <w:t>تسريع عملية</w:t>
      </w:r>
      <w:r w:rsidRPr="00FF7507">
        <w:rPr>
          <w:rFonts w:cs="Simplified Arabic" w:hint="cs"/>
          <w:sz w:val="24"/>
          <w:szCs w:val="24"/>
          <w:rtl/>
        </w:rPr>
        <w:t xml:space="preserve"> اعادة اعمار قطاع </w:t>
      </w:r>
      <w:proofErr w:type="spellStart"/>
      <w:r w:rsidRPr="00FF7507">
        <w:rPr>
          <w:rFonts w:cs="Simplified Arabic" w:hint="cs"/>
          <w:sz w:val="24"/>
          <w:szCs w:val="24"/>
          <w:rtl/>
        </w:rPr>
        <w:t>غزة،</w:t>
      </w:r>
      <w:proofErr w:type="spellEnd"/>
      <w:r w:rsidRPr="00FF7507">
        <w:rPr>
          <w:rFonts w:cs="Simplified Arabic" w:hint="cs"/>
          <w:sz w:val="24"/>
          <w:szCs w:val="24"/>
          <w:rtl/>
        </w:rPr>
        <w:t xml:space="preserve">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حيث ستزداد المساعدات المقدمة من الدول المانحة </w:t>
      </w:r>
      <w:r w:rsidRPr="00FF7507">
        <w:rPr>
          <w:rFonts w:cs="Simplified Arabic" w:hint="cs"/>
          <w:sz w:val="24"/>
          <w:szCs w:val="24"/>
          <w:rtl/>
        </w:rPr>
        <w:t>لتمويل موازنة دولة فلسطين (الحكومة المركزية</w:t>
      </w:r>
      <w:proofErr w:type="spellStart"/>
      <w:r w:rsidRPr="00FF7507">
        <w:rPr>
          <w:rFonts w:cs="Simplified Arabic" w:hint="cs"/>
          <w:sz w:val="24"/>
          <w:szCs w:val="24"/>
          <w:rtl/>
        </w:rPr>
        <w:t>),</w:t>
      </w:r>
      <w:proofErr w:type="spellEnd"/>
      <w:r w:rsidRPr="00FF7507">
        <w:rPr>
          <w:rFonts w:cs="Simplified Arabic" w:hint="cs"/>
          <w:sz w:val="24"/>
          <w:szCs w:val="24"/>
          <w:rtl/>
        </w:rPr>
        <w:t xml:space="preserve">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واستمرار </w:t>
      </w:r>
      <w:r w:rsidRPr="00FF7507">
        <w:rPr>
          <w:rFonts w:cs="Simplified Arabic" w:hint="cs"/>
          <w:sz w:val="24"/>
          <w:szCs w:val="24"/>
          <w:rtl/>
        </w:rPr>
        <w:t xml:space="preserve">تحويل الأموال الخاصة بإيرادات </w:t>
      </w:r>
      <w:proofErr w:type="spellStart"/>
      <w:r w:rsidRPr="00FF7507">
        <w:rPr>
          <w:rFonts w:cs="Simplified Arabic" w:hint="cs"/>
          <w:sz w:val="24"/>
          <w:szCs w:val="24"/>
          <w:rtl/>
        </w:rPr>
        <w:t>المقاصة،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وتحسين جباية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الضرائب،</w:t>
      </w:r>
      <w:proofErr w:type="spellEnd"/>
      <w:r w:rsidRPr="00FF7507">
        <w:rPr>
          <w:rFonts w:cs="Simplified Arabic"/>
          <w:sz w:val="24"/>
          <w:szCs w:val="24"/>
          <w:rtl/>
        </w:rPr>
        <w:t xml:space="preserve"> مع افتراض </w:t>
      </w:r>
      <w:r w:rsidRPr="00FF7507">
        <w:rPr>
          <w:rFonts w:cs="Simplified Arabic" w:hint="cs"/>
          <w:sz w:val="24"/>
          <w:szCs w:val="24"/>
          <w:rtl/>
        </w:rPr>
        <w:t>انخفاض</w:t>
      </w:r>
      <w:r w:rsidRPr="00FF7507">
        <w:rPr>
          <w:rFonts w:cs="Simplified Arabic"/>
          <w:sz w:val="24"/>
          <w:szCs w:val="24"/>
          <w:rtl/>
        </w:rPr>
        <w:t xml:space="preserve"> العراقيل التي تضعها إسرائيل </w:t>
      </w:r>
      <w:r w:rsidRPr="00FF7507">
        <w:rPr>
          <w:rFonts w:cs="Simplified Arabic" w:hint="cs"/>
          <w:sz w:val="24"/>
          <w:szCs w:val="24"/>
          <w:rtl/>
        </w:rPr>
        <w:t>على</w:t>
      </w:r>
      <w:r w:rsidRPr="00FF7507">
        <w:rPr>
          <w:rFonts w:cs="Simplified Arabic"/>
          <w:sz w:val="24"/>
          <w:szCs w:val="24"/>
          <w:rtl/>
        </w:rPr>
        <w:t xml:space="preserve"> </w:t>
      </w:r>
      <w:r w:rsidRPr="00FF7507">
        <w:rPr>
          <w:rFonts w:cs="Simplified Arabic" w:hint="cs"/>
          <w:sz w:val="24"/>
          <w:szCs w:val="24"/>
          <w:rtl/>
        </w:rPr>
        <w:t xml:space="preserve">حركة </w:t>
      </w:r>
      <w:r w:rsidRPr="00FF7507">
        <w:rPr>
          <w:rFonts w:cs="Simplified Arabic" w:hint="eastAsia"/>
          <w:sz w:val="24"/>
          <w:szCs w:val="24"/>
          <w:rtl/>
        </w:rPr>
        <w:t>الأشخاص</w:t>
      </w:r>
      <w:r w:rsidRPr="00FF7507">
        <w:rPr>
          <w:rFonts w:cs="Simplified Arabic"/>
          <w:sz w:val="24"/>
          <w:szCs w:val="24"/>
          <w:rtl/>
        </w:rPr>
        <w:t xml:space="preserve"> والبضائع داخل </w:t>
      </w:r>
      <w:r w:rsidRPr="00FF7507">
        <w:rPr>
          <w:rFonts w:cs="Simplified Arabic" w:hint="cs"/>
          <w:sz w:val="24"/>
          <w:szCs w:val="24"/>
          <w:rtl/>
        </w:rPr>
        <w:t>فلسطين</w:t>
      </w:r>
      <w:r w:rsidRPr="00FF7507">
        <w:rPr>
          <w:rFonts w:cs="Simplified Arabic"/>
          <w:sz w:val="24"/>
          <w:szCs w:val="24"/>
          <w:rtl/>
        </w:rPr>
        <w:t xml:space="preserve"> أو بين </w:t>
      </w:r>
      <w:r w:rsidRPr="00FF7507">
        <w:rPr>
          <w:rFonts w:cs="Simplified Arabic" w:hint="cs"/>
          <w:sz w:val="24"/>
          <w:szCs w:val="24"/>
          <w:rtl/>
        </w:rPr>
        <w:t>فلسطين</w:t>
      </w:r>
      <w:r w:rsidRPr="00FF7507">
        <w:rPr>
          <w:rFonts w:cs="Simplified Arabic"/>
          <w:sz w:val="24"/>
          <w:szCs w:val="24"/>
          <w:rtl/>
        </w:rPr>
        <w:t xml:space="preserve"> والدول </w:t>
      </w:r>
      <w:r w:rsidRPr="00FF7507">
        <w:rPr>
          <w:rFonts w:cs="Simplified Arabic" w:hint="eastAsia"/>
          <w:sz w:val="24"/>
          <w:szCs w:val="24"/>
          <w:rtl/>
        </w:rPr>
        <w:t>المجاورة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E05F13" w:rsidRPr="00FF7507" w:rsidRDefault="00E05F13" w:rsidP="00E05F13">
      <w:pPr>
        <w:pStyle w:val="ListParagraph"/>
        <w:bidi/>
        <w:ind w:left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انعكاسات السيناريو على المؤشرات: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1872"/>
        <w:gridCol w:w="1211"/>
        <w:gridCol w:w="2481"/>
        <w:gridCol w:w="3722"/>
      </w:tblGrid>
      <w:tr w:rsidR="00D97822" w:rsidRPr="00FF7507" w:rsidTr="00CE1288">
        <w:trPr>
          <w:trHeight w:val="340"/>
          <w:jc w:val="center"/>
        </w:trPr>
        <w:tc>
          <w:tcPr>
            <w:tcW w:w="1008" w:type="pct"/>
            <w:shd w:val="clear" w:color="auto" w:fill="D9D9D9" w:themeFill="background1" w:themeFillShade="D9"/>
            <w:vAlign w:val="center"/>
          </w:tcPr>
          <w:p w:rsidR="00D97822" w:rsidRPr="00FF7507" w:rsidRDefault="00D97822" w:rsidP="005723F7">
            <w:pPr>
              <w:pStyle w:val="ListParagraph"/>
              <w:tabs>
                <w:tab w:val="center" w:pos="177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المؤشر الاقتصادي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D97822" w:rsidRPr="00FF7507" w:rsidRDefault="00D97822" w:rsidP="00D97822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السيناريو المتفائل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التبرير</w:t>
            </w:r>
          </w:p>
        </w:tc>
      </w:tr>
      <w:tr w:rsidR="00D97822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D97822" w:rsidRPr="00FF7507" w:rsidRDefault="00D97822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العاملين في القطاع العام</w:t>
            </w:r>
          </w:p>
        </w:tc>
        <w:tc>
          <w:tcPr>
            <w:tcW w:w="652" w:type="pct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العاملين في القطاع العام.</w:t>
            </w:r>
          </w:p>
        </w:tc>
        <w:tc>
          <w:tcPr>
            <w:tcW w:w="2004" w:type="pct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عدد العاملين في القطاع العام بناء على الافتراض المقدم من وزارة المالية.</w:t>
            </w:r>
          </w:p>
        </w:tc>
      </w:tr>
      <w:tr w:rsidR="00D97822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D97822" w:rsidRPr="00FF7507" w:rsidRDefault="00D97822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العاملين في القطاع العام.</w:t>
            </w:r>
          </w:p>
        </w:tc>
        <w:tc>
          <w:tcPr>
            <w:tcW w:w="2004" w:type="pct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عدد العاملين في القطاع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لا يوجد استحداث وظائف جديدة.</w:t>
            </w:r>
          </w:p>
        </w:tc>
      </w:tr>
      <w:tr w:rsidR="00D97822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D97822" w:rsidRPr="00FF7507" w:rsidRDefault="00D97822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العاملين في القطاع العام.</w:t>
            </w:r>
          </w:p>
        </w:tc>
        <w:tc>
          <w:tcPr>
            <w:tcW w:w="2004" w:type="pct"/>
            <w:vAlign w:val="center"/>
          </w:tcPr>
          <w:p w:rsidR="00D97822" w:rsidRPr="00FF7507" w:rsidRDefault="00D9782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عدد العاملين في القطاع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لا يوجد استحداث وظائف جديدة.</w:t>
            </w:r>
          </w:p>
        </w:tc>
      </w:tr>
      <w:tr w:rsidR="003315A9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3315A9" w:rsidRPr="00FF7507" w:rsidRDefault="003315A9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الدعم المالي لتمويل الموازنة</w:t>
            </w:r>
          </w:p>
        </w:tc>
        <w:tc>
          <w:tcPr>
            <w:tcW w:w="652" w:type="pct"/>
            <w:vAlign w:val="center"/>
          </w:tcPr>
          <w:p w:rsidR="003315A9" w:rsidRPr="00FF7507" w:rsidRDefault="003315A9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</w:tcPr>
          <w:p w:rsidR="003315A9" w:rsidRPr="00FF7507" w:rsidRDefault="003315A9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زيادة الدعم المالي لتمويل الموازنة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6%.</w:t>
            </w:r>
            <w:proofErr w:type="spellEnd"/>
          </w:p>
        </w:tc>
        <w:tc>
          <w:tcPr>
            <w:tcW w:w="2004" w:type="pct"/>
            <w:vAlign w:val="center"/>
          </w:tcPr>
          <w:p w:rsidR="003315A9" w:rsidRPr="00FF7507" w:rsidRDefault="003315A9" w:rsidP="0097135F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</w:t>
            </w:r>
            <w:r w:rsidR="0097135F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الدعم المالي لتمويل </w:t>
            </w:r>
            <w:proofErr w:type="spellStart"/>
            <w:r w:rsidR="0097135F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الموازنة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ان هناك حاجة لهذا الدعم لقيام السلطة بواجباتها.</w:t>
            </w:r>
          </w:p>
        </w:tc>
      </w:tr>
      <w:tr w:rsidR="0097135F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</w:tcPr>
          <w:p w:rsidR="0097135F" w:rsidRPr="00FF7507" w:rsidRDefault="0097135F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زيادة الدعم المالي لتمويل الموازنة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2%.</w:t>
            </w:r>
            <w:proofErr w:type="spellEnd"/>
          </w:p>
        </w:tc>
        <w:tc>
          <w:tcPr>
            <w:tcW w:w="2004" w:type="pct"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زيادة الدعم المالي لتمويل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الموازنة،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ان هناك حاجة لهذا الدعم لقيام السلطة بواجباتها.</w:t>
            </w:r>
          </w:p>
        </w:tc>
      </w:tr>
      <w:tr w:rsidR="0097135F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</w:tcPr>
          <w:p w:rsidR="0097135F" w:rsidRPr="00FF7507" w:rsidRDefault="0097135F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زيادة الدعم المالي لتمويل الموازنة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10%.</w:t>
            </w:r>
            <w:proofErr w:type="spellEnd"/>
          </w:p>
        </w:tc>
        <w:tc>
          <w:tcPr>
            <w:tcW w:w="2004" w:type="pct"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زيادة الدعم المالي لتمويل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الموازنة،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ان هناك حاجة لهذا الدعم لقيام السلطة بواجباتها.</w:t>
            </w:r>
          </w:p>
        </w:tc>
      </w:tr>
      <w:tr w:rsidR="003315A9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3315A9" w:rsidRPr="00FF7507" w:rsidRDefault="003315A9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النفقات التطويرية</w:t>
            </w:r>
          </w:p>
        </w:tc>
        <w:tc>
          <w:tcPr>
            <w:tcW w:w="652" w:type="pct"/>
            <w:vAlign w:val="center"/>
          </w:tcPr>
          <w:p w:rsidR="003315A9" w:rsidRPr="00FF7507" w:rsidRDefault="003315A9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</w:tcPr>
          <w:p w:rsidR="003315A9" w:rsidRPr="00FF7507" w:rsidRDefault="003315A9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زيادة النفقات التطويرية بنسبة 61.4%</w:t>
            </w:r>
          </w:p>
        </w:tc>
        <w:tc>
          <w:tcPr>
            <w:tcW w:w="2004" w:type="pct"/>
            <w:vAlign w:val="center"/>
          </w:tcPr>
          <w:p w:rsidR="003315A9" w:rsidRPr="00FF7507" w:rsidRDefault="003315A9" w:rsidP="0097135F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</w:t>
            </w:r>
            <w:r w:rsidR="00AC09DC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النفقات </w:t>
            </w:r>
            <w:proofErr w:type="spellStart"/>
            <w:r w:rsidR="00AC09DC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التطويرية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وذلك لتغطية اعادة اعمار غزة وتغطية تكاليف البنية التحتية في الضفة الغربية</w:t>
            </w:r>
            <w:r w:rsidR="007763DB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  <w:tr w:rsidR="007763DB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7763DB" w:rsidRPr="00FF7507" w:rsidRDefault="007763D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7763DB" w:rsidRPr="00FF7507" w:rsidRDefault="007763DB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</w:tcPr>
          <w:p w:rsidR="007763DB" w:rsidRPr="00FF7507" w:rsidRDefault="007763D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زيادة النفقات التطويرية بنسبة 40.0%</w:t>
            </w:r>
          </w:p>
        </w:tc>
        <w:tc>
          <w:tcPr>
            <w:tcW w:w="2004" w:type="pct"/>
            <w:vAlign w:val="center"/>
          </w:tcPr>
          <w:p w:rsidR="007763DB" w:rsidRPr="00FF7507" w:rsidRDefault="007763DB" w:rsidP="0097135F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</w:t>
            </w:r>
            <w:r w:rsidR="00AC09DC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النفقات </w:t>
            </w:r>
            <w:proofErr w:type="spellStart"/>
            <w:r w:rsidR="00AC09DC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التطويرية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وذلك لتغطية تكاليف البنية التحتية في الضفة الغربية.</w:t>
            </w:r>
          </w:p>
        </w:tc>
      </w:tr>
      <w:tr w:rsidR="007763DB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7763DB" w:rsidRPr="00FF7507" w:rsidRDefault="007763D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7763DB" w:rsidRPr="00FF7507" w:rsidRDefault="007763DB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</w:tcPr>
          <w:p w:rsidR="007763DB" w:rsidRPr="00FF7507" w:rsidRDefault="007763D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زيادة النفقات التطويرية بنسبة 80.0%</w:t>
            </w:r>
          </w:p>
        </w:tc>
        <w:tc>
          <w:tcPr>
            <w:tcW w:w="2004" w:type="pct"/>
            <w:vAlign w:val="center"/>
          </w:tcPr>
          <w:p w:rsidR="007763DB" w:rsidRPr="00FF7507" w:rsidRDefault="007763DB" w:rsidP="0097135F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</w:t>
            </w:r>
            <w:r w:rsidR="00AC09DC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النفقات </w:t>
            </w:r>
            <w:proofErr w:type="spellStart"/>
            <w:r w:rsidR="00AC09DC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التطويرية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وذلك لتغطية اعادة اعمار غزة.</w:t>
            </w:r>
          </w:p>
        </w:tc>
      </w:tr>
      <w:tr w:rsidR="00E41917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E41917" w:rsidRPr="00FF7507" w:rsidRDefault="00E41917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).</w:t>
            </w:r>
            <w:proofErr w:type="spellEnd"/>
          </w:p>
        </w:tc>
        <w:tc>
          <w:tcPr>
            <w:tcW w:w="652" w:type="pct"/>
            <w:vAlign w:val="center"/>
          </w:tcPr>
          <w:p w:rsidR="00E41917" w:rsidRPr="00FF7507" w:rsidRDefault="00E41917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</w:tcPr>
          <w:p w:rsidR="00E41917" w:rsidRPr="00FF7507" w:rsidRDefault="00E41917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13%.</w:t>
            </w:r>
            <w:proofErr w:type="spellEnd"/>
          </w:p>
        </w:tc>
        <w:tc>
          <w:tcPr>
            <w:tcW w:w="2004" w:type="pct"/>
            <w:vAlign w:val="center"/>
          </w:tcPr>
          <w:p w:rsidR="00E41917" w:rsidRPr="00FF7507" w:rsidRDefault="00E41917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زيادة الكفاءة في التحصيل لضريبة القيمة المضافة وخصوصا في قطاع غزة من خلال تحقيق المصالحة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وانهاء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الانقسام بين جناحي الوطن.</w:t>
            </w:r>
          </w:p>
        </w:tc>
      </w:tr>
      <w:tr w:rsidR="00E41917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E41917" w:rsidRPr="00FF7507" w:rsidRDefault="00E41917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E41917" w:rsidRPr="00FF7507" w:rsidRDefault="00E41917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</w:tcPr>
          <w:p w:rsidR="00E41917" w:rsidRPr="00FF7507" w:rsidRDefault="00E41917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4%.</w:t>
            </w:r>
            <w:proofErr w:type="spellEnd"/>
          </w:p>
        </w:tc>
        <w:tc>
          <w:tcPr>
            <w:tcW w:w="2004" w:type="pct"/>
            <w:vAlign w:val="center"/>
          </w:tcPr>
          <w:p w:rsidR="00E41917" w:rsidRPr="00FF7507" w:rsidRDefault="00E41917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زيادة الكفاءة في التحصيل لضريبة القيمة المضافة.</w:t>
            </w:r>
          </w:p>
        </w:tc>
      </w:tr>
      <w:tr w:rsidR="00E41917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E41917" w:rsidRPr="00FF7507" w:rsidRDefault="00E41917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E41917" w:rsidRPr="00FF7507" w:rsidRDefault="00E41917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</w:tcPr>
          <w:p w:rsidR="00E41917" w:rsidRPr="00FF7507" w:rsidRDefault="00E41917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40%.</w:t>
            </w:r>
            <w:proofErr w:type="spellEnd"/>
          </w:p>
        </w:tc>
        <w:tc>
          <w:tcPr>
            <w:tcW w:w="2004" w:type="pct"/>
            <w:vAlign w:val="center"/>
          </w:tcPr>
          <w:p w:rsidR="00E41917" w:rsidRPr="00FF7507" w:rsidRDefault="00E41917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زيادة الكفاءة في التحصيل لضريبة القيمة المضافة.</w:t>
            </w:r>
          </w:p>
        </w:tc>
      </w:tr>
      <w:tr w:rsidR="0097135F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التحصيل لضريبة الدخل</w:t>
            </w:r>
          </w:p>
        </w:tc>
        <w:tc>
          <w:tcPr>
            <w:tcW w:w="652" w:type="pct"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</w:tcPr>
          <w:p w:rsidR="0097135F" w:rsidRPr="00FF7507" w:rsidRDefault="0097135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زيادة التحصيل لضريبة الدخل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6%.</w:t>
            </w:r>
            <w:proofErr w:type="spellEnd"/>
          </w:p>
        </w:tc>
        <w:tc>
          <w:tcPr>
            <w:tcW w:w="2004" w:type="pct"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 التحصيل لضريبة الدخل  بافتراض تحقيق المصالحة وتحسن الوضع السياسي وزيادة كفاءة التحصيل.</w:t>
            </w:r>
          </w:p>
        </w:tc>
      </w:tr>
      <w:tr w:rsidR="0097135F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</w:tcPr>
          <w:p w:rsidR="0097135F" w:rsidRPr="00FF7507" w:rsidRDefault="0097135F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زيادة التحصيل لضريبة الدخل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4%.</w:t>
            </w:r>
            <w:proofErr w:type="spellEnd"/>
          </w:p>
        </w:tc>
        <w:tc>
          <w:tcPr>
            <w:tcW w:w="2004" w:type="pct"/>
          </w:tcPr>
          <w:p w:rsidR="0097135F" w:rsidRPr="00FF7507" w:rsidRDefault="0097135F" w:rsidP="0097135F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 التحصيل لضريبة الدخل  بافتراض زيادة كفاءة التحصيل.</w:t>
            </w:r>
          </w:p>
        </w:tc>
      </w:tr>
      <w:tr w:rsidR="0097135F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97135F" w:rsidRPr="00FF7507" w:rsidRDefault="0097135F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</w:tcPr>
          <w:p w:rsidR="0097135F" w:rsidRPr="00FF7507" w:rsidRDefault="0097135F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زيادة التحصيل لضريبة الدخل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10%.</w:t>
            </w:r>
            <w:proofErr w:type="spellEnd"/>
          </w:p>
        </w:tc>
        <w:tc>
          <w:tcPr>
            <w:tcW w:w="2004" w:type="pct"/>
          </w:tcPr>
          <w:p w:rsidR="0097135F" w:rsidRPr="00FF7507" w:rsidRDefault="0097135F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زيادة التحصيل لضريبة الدخل  بافتراض تحقيق المصالحة وتحسن الوضع السياسي وزيادة كفاءة التحصيل</w:t>
            </w:r>
            <w:r w:rsidR="00CE0940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  <w:tr w:rsidR="00CE0940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CE0940" w:rsidRPr="00FF7507" w:rsidRDefault="00CE0940" w:rsidP="005723F7">
            <w:pPr>
              <w:pStyle w:val="ListParagraph"/>
              <w:bidi/>
              <w:spacing w:before="240"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التحويلات الحكومية</w:t>
            </w:r>
          </w:p>
        </w:tc>
        <w:tc>
          <w:tcPr>
            <w:tcW w:w="652" w:type="pct"/>
            <w:vAlign w:val="center"/>
          </w:tcPr>
          <w:p w:rsidR="00CE0940" w:rsidRPr="00FF7507" w:rsidRDefault="00CE0940" w:rsidP="005723F7">
            <w:pPr>
              <w:pStyle w:val="ListParagraph"/>
              <w:bidi/>
              <w:spacing w:before="240"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</w:tcPr>
          <w:p w:rsidR="00CE0940" w:rsidRPr="00FF7507" w:rsidRDefault="00CE0940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5%.</w:t>
            </w:r>
            <w:proofErr w:type="spellEnd"/>
          </w:p>
        </w:tc>
        <w:tc>
          <w:tcPr>
            <w:tcW w:w="2004" w:type="pct"/>
            <w:vAlign w:val="center"/>
          </w:tcPr>
          <w:p w:rsidR="00CE0940" w:rsidRPr="00FF7507" w:rsidRDefault="00CE0940" w:rsidP="00CE0940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التحويلات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وذلك لتغطية اعانات البطالة والفقر والشؤون الاجتماعية.</w:t>
            </w:r>
          </w:p>
        </w:tc>
      </w:tr>
      <w:tr w:rsidR="00CE0940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CE0940" w:rsidRPr="00FF7507" w:rsidRDefault="00CE0940" w:rsidP="005723F7">
            <w:pPr>
              <w:pStyle w:val="ListParagraph"/>
              <w:bidi/>
              <w:spacing w:before="240"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CE0940" w:rsidRPr="00FF7507" w:rsidRDefault="00CE0940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</w:tcPr>
          <w:p w:rsidR="00CE0940" w:rsidRPr="00FF7507" w:rsidRDefault="00CE0940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5%.</w:t>
            </w:r>
            <w:proofErr w:type="spellEnd"/>
          </w:p>
        </w:tc>
        <w:tc>
          <w:tcPr>
            <w:tcW w:w="2004" w:type="pct"/>
            <w:vAlign w:val="center"/>
          </w:tcPr>
          <w:p w:rsidR="00CE0940" w:rsidRPr="00FF7507" w:rsidRDefault="00CE0940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التحويلات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وذلك لتغطية اعانات البطالة والفقر والشؤون الاجتماعية.</w:t>
            </w:r>
          </w:p>
        </w:tc>
      </w:tr>
      <w:tr w:rsidR="00CE0940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CE0940" w:rsidRPr="00FF7507" w:rsidRDefault="00CE0940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CE0940" w:rsidRPr="00FF7507" w:rsidRDefault="00CE0940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</w:tcPr>
          <w:p w:rsidR="00CE0940" w:rsidRPr="00FF7507" w:rsidRDefault="00CE0940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5%.</w:t>
            </w:r>
            <w:proofErr w:type="spellEnd"/>
          </w:p>
        </w:tc>
        <w:tc>
          <w:tcPr>
            <w:tcW w:w="2004" w:type="pct"/>
            <w:vAlign w:val="center"/>
          </w:tcPr>
          <w:p w:rsidR="00CE0940" w:rsidRPr="00FF7507" w:rsidRDefault="00CE0940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التحويلات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الحكومية،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وذلك لتغطية اعانات البطالة والفقر والشؤون الاجتماعية.</w:t>
            </w:r>
          </w:p>
        </w:tc>
      </w:tr>
      <w:tr w:rsidR="00B97541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B97541" w:rsidRPr="00FF7507" w:rsidRDefault="00B97541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صافي التحويلات الجارية</w:t>
            </w:r>
          </w:p>
        </w:tc>
        <w:tc>
          <w:tcPr>
            <w:tcW w:w="652" w:type="pct"/>
            <w:vAlign w:val="center"/>
          </w:tcPr>
          <w:p w:rsidR="00B97541" w:rsidRPr="00FF7507" w:rsidRDefault="00B97541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</w:tcPr>
          <w:p w:rsidR="00B97541" w:rsidRPr="00FF7507" w:rsidRDefault="00B97541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صافي التحويلات الجارية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13%.</w:t>
            </w:r>
            <w:proofErr w:type="spellEnd"/>
          </w:p>
        </w:tc>
        <w:tc>
          <w:tcPr>
            <w:tcW w:w="2004" w:type="pct"/>
            <w:vAlign w:val="center"/>
          </w:tcPr>
          <w:p w:rsidR="00B97541" w:rsidRPr="00FF7507" w:rsidRDefault="00B97541" w:rsidP="00B97541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زيادة صافي التحويلات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الجارية،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بافتراض زيادة التحويلات الاسرية من الخارج.</w:t>
            </w:r>
          </w:p>
        </w:tc>
      </w:tr>
      <w:tr w:rsidR="00B97541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B97541" w:rsidRPr="00FF7507" w:rsidRDefault="00B97541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B97541" w:rsidRPr="00FF7507" w:rsidRDefault="00B97541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</w:tcPr>
          <w:p w:rsidR="00B97541" w:rsidRPr="00FF7507" w:rsidRDefault="00B97541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صافي التحويلات الجارية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10%.</w:t>
            </w:r>
            <w:proofErr w:type="spellEnd"/>
          </w:p>
        </w:tc>
        <w:tc>
          <w:tcPr>
            <w:tcW w:w="2004" w:type="pct"/>
            <w:vAlign w:val="center"/>
          </w:tcPr>
          <w:p w:rsidR="00B97541" w:rsidRPr="00FF7507" w:rsidRDefault="00B97541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زيادة صافي التحويلات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الجارية،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بافتراض زيادة التحويلات الاسرية من الخارج.</w:t>
            </w:r>
          </w:p>
        </w:tc>
      </w:tr>
      <w:tr w:rsidR="00B97541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B97541" w:rsidRPr="00FF7507" w:rsidRDefault="00B97541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B97541" w:rsidRPr="00FF7507" w:rsidRDefault="00B97541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</w:tcPr>
          <w:p w:rsidR="00B97541" w:rsidRPr="00FF7507" w:rsidRDefault="00B97541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صافي التحويلات الجارية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20%.</w:t>
            </w:r>
            <w:proofErr w:type="spellEnd"/>
          </w:p>
        </w:tc>
        <w:tc>
          <w:tcPr>
            <w:tcW w:w="2004" w:type="pct"/>
            <w:vAlign w:val="center"/>
          </w:tcPr>
          <w:p w:rsidR="00B97541" w:rsidRPr="00FF7507" w:rsidRDefault="00B97541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زيادة صافي التحويلات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الجارية،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بافتراض زيادة التحويلات الاسرية من الخارج.</w:t>
            </w:r>
          </w:p>
        </w:tc>
      </w:tr>
      <w:tr w:rsidR="0032030B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lastRenderedPageBreak/>
              <w:t>قيمة التسهيلات الائتمانية</w:t>
            </w:r>
          </w:p>
        </w:tc>
        <w:tc>
          <w:tcPr>
            <w:tcW w:w="652" w:type="pc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التسهيلات الائتمانية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17%.</w:t>
            </w:r>
            <w:proofErr w:type="spellEnd"/>
          </w:p>
        </w:tc>
        <w:tc>
          <w:tcPr>
            <w:tcW w:w="2004" w:type="pct"/>
            <w:vAlign w:val="center"/>
          </w:tcPr>
          <w:p w:rsidR="0032030B" w:rsidRPr="00FF7507" w:rsidRDefault="0032030B" w:rsidP="0032030B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قيمة التسهيلات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الائتمانية،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تحسن الوضع الاقتصادي وزيادة الاستثمار.</w:t>
            </w:r>
          </w:p>
        </w:tc>
      </w:tr>
      <w:tr w:rsidR="0032030B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التسهيلات الائتمانية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17%.</w:t>
            </w:r>
            <w:proofErr w:type="spellEnd"/>
          </w:p>
        </w:tc>
        <w:tc>
          <w:tcPr>
            <w:tcW w:w="2004" w:type="pc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قيمة التسهيلات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الائتمانية،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تحسن الوضع الاقتصادي وزيادة الاستثمار.</w:t>
            </w:r>
          </w:p>
        </w:tc>
      </w:tr>
      <w:tr w:rsidR="0032030B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ارتفاع التسهيلات الائتمانية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17%.</w:t>
            </w:r>
            <w:proofErr w:type="spellEnd"/>
          </w:p>
        </w:tc>
        <w:tc>
          <w:tcPr>
            <w:tcW w:w="2004" w:type="pc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قيمة التسهيلات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الائتمانية،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تحسن الوضع الاقتصادي وزيادة الاستثمار.</w:t>
            </w:r>
          </w:p>
        </w:tc>
      </w:tr>
      <w:tr w:rsidR="0032030B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معدل سعر الفائدة على القروض (بالدولار الامريكي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652" w:type="pct"/>
            <w:vAlign w:val="center"/>
          </w:tcPr>
          <w:p w:rsidR="0032030B" w:rsidRPr="00FF7507" w:rsidRDefault="0032030B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</w:tcPr>
          <w:p w:rsidR="0032030B" w:rsidRPr="00FF7507" w:rsidRDefault="00CE1288" w:rsidP="00CE1288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معدل سعر الفائدة على القروض </w:t>
            </w:r>
            <w:proofErr w:type="spellStart"/>
            <w:r w:rsidR="0032030B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5.5%.</w:t>
            </w:r>
            <w:proofErr w:type="spellEnd"/>
          </w:p>
        </w:tc>
        <w:tc>
          <w:tcPr>
            <w:tcW w:w="2004" w:type="pct"/>
          </w:tcPr>
          <w:p w:rsidR="0032030B" w:rsidRPr="00FF7507" w:rsidRDefault="0032030B" w:rsidP="0032030B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معدل سعر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الفائدة،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تشجيع الاستثمار.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CE1288" w:rsidRPr="00FF7507" w:rsidRDefault="00CE1288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CE1288" w:rsidRPr="00FF7507" w:rsidRDefault="00CE1288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</w:tcPr>
          <w:p w:rsidR="00CE1288" w:rsidRPr="00FF7507" w:rsidRDefault="00CE1288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معدل سعر الفائدة على القروض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5.5%.</w:t>
            </w:r>
            <w:proofErr w:type="spellEnd"/>
          </w:p>
        </w:tc>
        <w:tc>
          <w:tcPr>
            <w:tcW w:w="2004" w:type="pct"/>
          </w:tcPr>
          <w:p w:rsidR="00CE1288" w:rsidRPr="00FF7507" w:rsidRDefault="00CE1288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معدل سعر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الفائدة،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تشجيع الاستثمار.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CE1288" w:rsidRPr="00FF7507" w:rsidRDefault="00CE1288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CE1288" w:rsidRPr="00FF7507" w:rsidRDefault="00CE1288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</w:tcPr>
          <w:p w:rsidR="00CE1288" w:rsidRPr="00FF7507" w:rsidRDefault="00CE1288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معدل سعر الفائدة على القروض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5.5%.</w:t>
            </w:r>
            <w:proofErr w:type="spellEnd"/>
          </w:p>
        </w:tc>
        <w:tc>
          <w:tcPr>
            <w:tcW w:w="2004" w:type="pct"/>
          </w:tcPr>
          <w:p w:rsidR="00CE1288" w:rsidRPr="00FF7507" w:rsidRDefault="00CE1288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معدل سعر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الفائدة،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تشجيع الاستثمار.</w:t>
            </w:r>
          </w:p>
        </w:tc>
      </w:tr>
      <w:tr w:rsidR="00CD7BAC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أيام الإغلاق امام البضائع</w:t>
            </w:r>
          </w:p>
        </w:tc>
        <w:tc>
          <w:tcPr>
            <w:tcW w:w="652" w:type="pc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 عدد أيام الإغلاق امام البضائع</w:t>
            </w:r>
          </w:p>
        </w:tc>
        <w:tc>
          <w:tcPr>
            <w:tcW w:w="2004" w:type="pc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عدد ايام الاغلاق بافتراض تحسن الوضع السياسي والاقتصادي.</w:t>
            </w:r>
          </w:p>
        </w:tc>
      </w:tr>
      <w:tr w:rsidR="00CD7BAC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 عدد أيام الإغلاق امام البضائع</w:t>
            </w:r>
          </w:p>
        </w:tc>
        <w:tc>
          <w:tcPr>
            <w:tcW w:w="2004" w:type="pct"/>
          </w:tcPr>
          <w:p w:rsidR="00CD7BAC" w:rsidRPr="00FF7507" w:rsidRDefault="00CD7BAC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عدد ايام الاغلاق بافتراض تحسن الوضع السياسي والاقتصادي.</w:t>
            </w:r>
          </w:p>
        </w:tc>
      </w:tr>
      <w:tr w:rsidR="00CD7BAC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 عدد أيام الإغلاق امام البضائع</w:t>
            </w:r>
          </w:p>
        </w:tc>
        <w:tc>
          <w:tcPr>
            <w:tcW w:w="2004" w:type="pct"/>
          </w:tcPr>
          <w:p w:rsidR="00CD7BAC" w:rsidRPr="00FF7507" w:rsidRDefault="00CD7BAC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عدد ايام الاغلاق بافتراض تحسن الوضع السياسي والاقتصادي.</w:t>
            </w:r>
          </w:p>
        </w:tc>
      </w:tr>
      <w:tr w:rsidR="00CD7BAC" w:rsidRPr="00FF7507" w:rsidTr="00CE1288">
        <w:trPr>
          <w:trHeight w:val="340"/>
          <w:jc w:val="center"/>
        </w:trPr>
        <w:tc>
          <w:tcPr>
            <w:tcW w:w="1008" w:type="pct"/>
            <w:vMerge w:val="restar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أيام الإغلاق للعاملين في إسرائيل</w:t>
            </w:r>
          </w:p>
        </w:tc>
        <w:tc>
          <w:tcPr>
            <w:tcW w:w="652" w:type="pc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36" w:type="pct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 عدد أيام الإغلاق للعاملين في إسرائيل</w:t>
            </w:r>
          </w:p>
        </w:tc>
        <w:tc>
          <w:tcPr>
            <w:tcW w:w="2004" w:type="pc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عدد ايام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الاغلاق،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بافتراض تقليل العراقيل امام حركة العاملين للعمل داخل اسرائيل.</w:t>
            </w:r>
          </w:p>
        </w:tc>
      </w:tr>
      <w:tr w:rsidR="00CD7BAC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36" w:type="pct"/>
          </w:tcPr>
          <w:p w:rsidR="00CD7BAC" w:rsidRPr="00FF7507" w:rsidRDefault="00CD7BAC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 عدد أيام الإغلاق للعاملين في إسرائيل</w:t>
            </w:r>
          </w:p>
        </w:tc>
        <w:tc>
          <w:tcPr>
            <w:tcW w:w="2004" w:type="pct"/>
          </w:tcPr>
          <w:p w:rsidR="00CD7BAC" w:rsidRPr="00FF7507" w:rsidRDefault="00CD7BAC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عدد ايام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الاغلاق،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بافتراض تقليل العراقيل امام حركة العاملين للعمل داخل اسرائيل</w:t>
            </w:r>
            <w:r w:rsidR="00F05F38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  <w:tr w:rsidR="00CD7BAC" w:rsidRPr="00FF7507" w:rsidTr="00CE1288">
        <w:trPr>
          <w:trHeight w:val="340"/>
          <w:jc w:val="center"/>
        </w:trPr>
        <w:tc>
          <w:tcPr>
            <w:tcW w:w="1008" w:type="pct"/>
            <w:vMerge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52" w:type="pct"/>
            <w:vAlign w:val="center"/>
          </w:tcPr>
          <w:p w:rsidR="00CD7BAC" w:rsidRPr="00FF7507" w:rsidRDefault="00CD7BA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36" w:type="pct"/>
          </w:tcPr>
          <w:p w:rsidR="00CD7BAC" w:rsidRPr="00FF7507" w:rsidRDefault="00CD7BAC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 عدد أيام الإغلاق للعاملين في إسرائيل</w:t>
            </w:r>
          </w:p>
        </w:tc>
        <w:tc>
          <w:tcPr>
            <w:tcW w:w="2004" w:type="pct"/>
          </w:tcPr>
          <w:p w:rsidR="00CD7BAC" w:rsidRPr="00FF7507" w:rsidRDefault="00CD7BAC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عدد ايام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الاغلاق،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بافتراض تقليل العراقيل والسماح لعمال غزة للعمل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باسرائيل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. </w:t>
            </w:r>
          </w:p>
        </w:tc>
      </w:tr>
    </w:tbl>
    <w:p w:rsidR="00E05F13" w:rsidRPr="00FF7507" w:rsidRDefault="00E05F13" w:rsidP="00E05F13">
      <w:pPr>
        <w:pStyle w:val="ListParagraph"/>
        <w:bidi/>
        <w:ind w:left="0" w:right="72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05F13" w:rsidRPr="00FF7507" w:rsidRDefault="00E05F13" w:rsidP="00E05F13">
      <w:pPr>
        <w:pStyle w:val="ListParagraph"/>
        <w:bidi/>
        <w:ind w:left="0" w:right="72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السيناريو المتشائم</w:t>
      </w:r>
    </w:p>
    <w:p w:rsidR="00E05F13" w:rsidRPr="00FF7507" w:rsidRDefault="00E05F13" w:rsidP="00E05F13">
      <w:pPr>
        <w:pStyle w:val="ListParagraph"/>
        <w:bidi/>
        <w:ind w:left="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تم افتراض أن الوضع السياسي والاقتصادي سيتدهور حيث لن يتم تنفيذ المصالحة </w:t>
      </w:r>
      <w:r w:rsidRPr="00FF7507">
        <w:rPr>
          <w:rFonts w:cs="Simplified Arabic" w:hint="cs"/>
          <w:sz w:val="24"/>
          <w:szCs w:val="24"/>
          <w:rtl/>
        </w:rPr>
        <w:t xml:space="preserve">بين الضفة الغربية وقطاع </w:t>
      </w:r>
      <w:proofErr w:type="spellStart"/>
      <w:r w:rsidRPr="00FF7507">
        <w:rPr>
          <w:rFonts w:cs="Simplified Arabic" w:hint="cs"/>
          <w:sz w:val="24"/>
          <w:szCs w:val="24"/>
          <w:rtl/>
        </w:rPr>
        <w:t>غزة،</w:t>
      </w:r>
      <w:proofErr w:type="spellEnd"/>
      <w:r w:rsidRPr="00FF7507">
        <w:rPr>
          <w:rFonts w:cs="Simplified Arabic" w:hint="cs"/>
          <w:sz w:val="24"/>
          <w:szCs w:val="24"/>
          <w:rtl/>
        </w:rPr>
        <w:t xml:space="preserve">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انخفاض المساعدات المقدمة من الدول المانحة </w:t>
      </w:r>
      <w:r w:rsidRPr="00FF7507">
        <w:rPr>
          <w:rFonts w:cs="Simplified Arabic" w:hint="cs"/>
          <w:sz w:val="24"/>
          <w:szCs w:val="24"/>
          <w:rtl/>
        </w:rPr>
        <w:t>لتمويل موازنة دولة فلسطين (الحكومة المركزية</w:t>
      </w:r>
      <w:proofErr w:type="spellStart"/>
      <w:r w:rsidRPr="00FF7507">
        <w:rPr>
          <w:rFonts w:cs="Simplified Arabic" w:hint="cs"/>
          <w:sz w:val="24"/>
          <w:szCs w:val="24"/>
          <w:rtl/>
        </w:rPr>
        <w:t>),</w:t>
      </w:r>
      <w:proofErr w:type="spellEnd"/>
      <w:r w:rsidRPr="00FF7507">
        <w:rPr>
          <w:rFonts w:cs="Simplified Arabic" w:hint="cs"/>
          <w:sz w:val="24"/>
          <w:szCs w:val="24"/>
          <w:rtl/>
        </w:rPr>
        <w:t xml:space="preserve"> 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وزيادة التهرب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الضريبي،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وانخفاض تحويل </w:t>
      </w:r>
      <w:r w:rsidRPr="00FF7507">
        <w:rPr>
          <w:rFonts w:cs="Simplified Arabic" w:hint="cs"/>
          <w:sz w:val="24"/>
          <w:szCs w:val="24"/>
          <w:rtl/>
        </w:rPr>
        <w:t xml:space="preserve">الأموال الخاصة بإيرادات </w:t>
      </w:r>
      <w:proofErr w:type="spellStart"/>
      <w:r w:rsidRPr="00FF7507">
        <w:rPr>
          <w:rFonts w:cs="Simplified Arabic" w:hint="cs"/>
          <w:sz w:val="24"/>
          <w:szCs w:val="24"/>
          <w:rtl/>
        </w:rPr>
        <w:t>المقاصة</w:t>
      </w:r>
      <w:r w:rsidRPr="00FF7507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كما ستزداد العراقيل التي تضعها إسرائيل على حركة الأشخاص والبضائع داخل فلسطين أو بين فلسطين والدول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المجاورة،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وستنخفض الاستثمارات </w:t>
      </w:r>
      <w:proofErr w:type="spellStart"/>
      <w:r w:rsidRPr="00FF7507">
        <w:rPr>
          <w:rFonts w:ascii="Simplified Arabic" w:hAnsi="Simplified Arabic" w:cs="Simplified Arabic" w:hint="cs"/>
          <w:sz w:val="24"/>
          <w:szCs w:val="24"/>
          <w:rtl/>
        </w:rPr>
        <w:t>الحكومية،</w:t>
      </w:r>
      <w:proofErr w:type="spellEnd"/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بالإضافة إلى وقف المفاوضات ورفض قيام الدولة الفلسطينية على حدود الرابع من حزيران عام 1967.</w:t>
      </w:r>
    </w:p>
    <w:p w:rsidR="00CE1288" w:rsidRPr="00FF7507" w:rsidRDefault="00CE1288" w:rsidP="00CE1288">
      <w:pPr>
        <w:pStyle w:val="ListParagraph"/>
        <w:bidi/>
        <w:ind w:left="0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E05F13" w:rsidRPr="00FF7507" w:rsidRDefault="00E05F13" w:rsidP="00E05F13">
      <w:pPr>
        <w:pStyle w:val="ListParagraph"/>
        <w:bidi/>
        <w:ind w:left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انعكاسات السيناريو على المؤشرات: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1666"/>
        <w:gridCol w:w="1133"/>
        <w:gridCol w:w="2552"/>
        <w:gridCol w:w="3935"/>
      </w:tblGrid>
      <w:tr w:rsidR="00CE1288" w:rsidRPr="00FF7507" w:rsidTr="00CE1288">
        <w:trPr>
          <w:trHeight w:val="340"/>
          <w:jc w:val="center"/>
        </w:trPr>
        <w:tc>
          <w:tcPr>
            <w:tcW w:w="897" w:type="pct"/>
            <w:shd w:val="clear" w:color="auto" w:fill="D9D9D9" w:themeFill="background1" w:themeFillShade="D9"/>
            <w:vAlign w:val="center"/>
          </w:tcPr>
          <w:p w:rsidR="000A576E" w:rsidRPr="00FF7507" w:rsidRDefault="000A576E" w:rsidP="005723F7">
            <w:pPr>
              <w:pStyle w:val="ListParagraph"/>
              <w:tabs>
                <w:tab w:val="center" w:pos="177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المؤشر الاقتصادي</w:t>
            </w:r>
          </w:p>
        </w:tc>
        <w:tc>
          <w:tcPr>
            <w:tcW w:w="610" w:type="pct"/>
            <w:shd w:val="clear" w:color="auto" w:fill="D9D9D9" w:themeFill="background1" w:themeFillShade="D9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1374" w:type="pct"/>
            <w:shd w:val="clear" w:color="auto" w:fill="D9D9D9" w:themeFill="background1" w:themeFillShade="D9"/>
            <w:vAlign w:val="center"/>
          </w:tcPr>
          <w:p w:rsidR="000A576E" w:rsidRPr="00FF7507" w:rsidRDefault="000A576E" w:rsidP="00860CC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السيناريو </w:t>
            </w:r>
            <w:r w:rsidR="00860CCC"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المتشائم</w:t>
            </w:r>
          </w:p>
        </w:tc>
        <w:tc>
          <w:tcPr>
            <w:tcW w:w="2119" w:type="pct"/>
            <w:shd w:val="clear" w:color="auto" w:fill="D9D9D9" w:themeFill="background1" w:themeFillShade="D9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F75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التبرير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0A576E" w:rsidRPr="00FF7507" w:rsidRDefault="000A576E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العاملين في القطاع العام</w:t>
            </w:r>
          </w:p>
        </w:tc>
        <w:tc>
          <w:tcPr>
            <w:tcW w:w="610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العاملين في القطاع العام.</w:t>
            </w:r>
          </w:p>
        </w:tc>
        <w:tc>
          <w:tcPr>
            <w:tcW w:w="2119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عدد العاملين في القطاع العام بناء على الافتراض المقدم من وزارة المالية.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0A576E" w:rsidRPr="00FF7507" w:rsidRDefault="000A576E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العاملين في القطاع العام.</w:t>
            </w:r>
          </w:p>
        </w:tc>
        <w:tc>
          <w:tcPr>
            <w:tcW w:w="2119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عدد العاملين في القطاع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لا يوجد استحداث وظائف جديدة.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0A576E" w:rsidRPr="00FF7507" w:rsidRDefault="000A576E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عدد العاملين في القطاع العام.</w:t>
            </w:r>
          </w:p>
        </w:tc>
        <w:tc>
          <w:tcPr>
            <w:tcW w:w="2119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ثبات عدد العاملين في القطاع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العام،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لا يوجد استحداث وظائف جديدة.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0A576E" w:rsidRPr="00FF7507" w:rsidRDefault="000A576E" w:rsidP="005723F7">
            <w:pPr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الدعم المالي لتمويل الموازنة</w:t>
            </w:r>
          </w:p>
        </w:tc>
        <w:tc>
          <w:tcPr>
            <w:tcW w:w="610" w:type="pct"/>
            <w:vAlign w:val="center"/>
          </w:tcPr>
          <w:p w:rsidR="000A576E" w:rsidRPr="00FF7507" w:rsidRDefault="000A576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</w:tcPr>
          <w:p w:rsidR="000A576E" w:rsidRPr="00FF7507" w:rsidRDefault="000A576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الدعم المالي لتمويل الموازنة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22%.</w:t>
            </w:r>
            <w:proofErr w:type="spellEnd"/>
          </w:p>
        </w:tc>
        <w:tc>
          <w:tcPr>
            <w:tcW w:w="2119" w:type="pct"/>
            <w:vAlign w:val="center"/>
          </w:tcPr>
          <w:p w:rsidR="000A576E" w:rsidRPr="00FF7507" w:rsidRDefault="000A576E" w:rsidP="00A126C2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</w:t>
            </w:r>
            <w:r w:rsidR="00A126C2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الدعم المالي لتمويل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الموازنة</w:t>
            </w:r>
            <w:r w:rsidR="00A126C2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افتراض</w:t>
            </w:r>
            <w:r w:rsidR="00A126C2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عدم التزام الممولين بالتزاماتهم بسب تدهور الاوضاع.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A126C2" w:rsidRPr="00FF7507" w:rsidRDefault="00A126C2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A126C2" w:rsidRPr="00FF7507" w:rsidRDefault="00A126C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</w:tcPr>
          <w:p w:rsidR="00A126C2" w:rsidRPr="00FF7507" w:rsidRDefault="00A126C2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الدعم المالي لتمويل الموازنة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25%.</w:t>
            </w:r>
            <w:proofErr w:type="spellEnd"/>
          </w:p>
        </w:tc>
        <w:tc>
          <w:tcPr>
            <w:tcW w:w="2119" w:type="pct"/>
            <w:vAlign w:val="center"/>
          </w:tcPr>
          <w:p w:rsidR="00A126C2" w:rsidRPr="00FF7507" w:rsidRDefault="00A126C2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الدعم المالي لتمويل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الموازنة،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افتراض عدم التزام الممولين بالتزاماتهم بسب تدهور الاوضاع.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A126C2" w:rsidRPr="00FF7507" w:rsidRDefault="00A126C2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A126C2" w:rsidRPr="00FF7507" w:rsidRDefault="00A126C2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</w:tcPr>
          <w:p w:rsidR="00A126C2" w:rsidRPr="00FF7507" w:rsidRDefault="00A126C2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الدعم المالي لتمويل الموازنة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15%.</w:t>
            </w:r>
            <w:proofErr w:type="spellEnd"/>
          </w:p>
        </w:tc>
        <w:tc>
          <w:tcPr>
            <w:tcW w:w="2119" w:type="pct"/>
            <w:vAlign w:val="center"/>
          </w:tcPr>
          <w:p w:rsidR="00A126C2" w:rsidRPr="00FF7507" w:rsidRDefault="00A126C2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الدعم المالي لتمويل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الموازنة،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افتراض عدم التزام الممولين بالتزاماتهم بسب تدهور الاوضاع.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C1037E" w:rsidRPr="00FF7507" w:rsidRDefault="00C1037E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النفقات التطويرية</w:t>
            </w:r>
          </w:p>
        </w:tc>
        <w:tc>
          <w:tcPr>
            <w:tcW w:w="610" w:type="pct"/>
            <w:vAlign w:val="center"/>
          </w:tcPr>
          <w:p w:rsidR="00C1037E" w:rsidRPr="00FF7507" w:rsidRDefault="00C1037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</w:tcPr>
          <w:p w:rsidR="00C1037E" w:rsidRPr="00FF7507" w:rsidRDefault="00C1037E" w:rsidP="00C1037E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عدم وجود نفقات التطويرية</w:t>
            </w:r>
          </w:p>
        </w:tc>
        <w:tc>
          <w:tcPr>
            <w:tcW w:w="2119" w:type="pct"/>
            <w:vAlign w:val="center"/>
          </w:tcPr>
          <w:p w:rsidR="00C1037E" w:rsidRPr="00FF7507" w:rsidRDefault="00C1037E" w:rsidP="007862BE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</w:t>
            </w:r>
            <w:r w:rsidR="007862B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عدم وجود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نفقات تطويرية بناء</w:t>
            </w:r>
            <w:r w:rsidR="007862B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ً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7862B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على 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تدهور الوضع السياسي والاقتصادي وانخفاض ال</w:t>
            </w:r>
            <w:r w:rsidR="007862B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د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عم الخارجي وعدم تحقيق المصالحة.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عدم وجود نفقات التطويرية</w:t>
            </w:r>
          </w:p>
        </w:tc>
        <w:tc>
          <w:tcPr>
            <w:tcW w:w="2119" w:type="pct"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عدم وجود نفقات تطويرية بناءً على تدهور الوضع السياسي والاقتصادي وانخفاض الدعم الخارجي وعدم تحقيق المصالحة.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عدم وجود نفقات التطويرية</w:t>
            </w:r>
          </w:p>
        </w:tc>
        <w:tc>
          <w:tcPr>
            <w:tcW w:w="2119" w:type="pct"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عدم وجود نفقات تطويرية بناءً على تدهور الوضع السياسي والاقتصادي وانخفاض الدعم الخارجي وعدم تحقيق المصالحة.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).</w:t>
            </w:r>
            <w:proofErr w:type="spellEnd"/>
          </w:p>
        </w:tc>
        <w:tc>
          <w:tcPr>
            <w:tcW w:w="610" w:type="pct"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13%.</w:t>
            </w:r>
            <w:proofErr w:type="spellEnd"/>
          </w:p>
        </w:tc>
        <w:tc>
          <w:tcPr>
            <w:tcW w:w="2119" w:type="pct"/>
            <w:vAlign w:val="center"/>
          </w:tcPr>
          <w:p w:rsidR="007862BE" w:rsidRPr="00FF7507" w:rsidRDefault="007862BE" w:rsidP="007862BE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نقص الكفاءة في التحصيل لضريبة القيمة المضافة بسبب تدهور الاوضاع السياسية والاقتصادية وترجع قيمة الواردات.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</w:tcPr>
          <w:p w:rsidR="007862BE" w:rsidRPr="00FF7507" w:rsidRDefault="008C1E75" w:rsidP="007862BE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انخفاض</w:t>
            </w:r>
            <w:r w:rsidR="007862B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التحصيل لضريبة القيمة المضافة (محلي ومقاصة</w:t>
            </w:r>
            <w:proofErr w:type="spellStart"/>
            <w:r w:rsidR="007862B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="007862B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بنسبة </w:t>
            </w:r>
            <w:proofErr w:type="spellStart"/>
            <w:r w:rsidR="007862BE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20%.</w:t>
            </w:r>
            <w:proofErr w:type="spellEnd"/>
          </w:p>
        </w:tc>
        <w:tc>
          <w:tcPr>
            <w:tcW w:w="2119" w:type="pct"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بناء على نقص الكفاءة في التحصيل لضريبة القيمة المضافة بسبب تدهور الاوضاع السياسية والاقتصادية وترجع قيمة الواردات.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7862BE" w:rsidRPr="00FF7507" w:rsidRDefault="007862BE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</w:tcPr>
          <w:p w:rsidR="007862BE" w:rsidRPr="00FF7507" w:rsidRDefault="007862BE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ثبات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).</w:t>
            </w:r>
            <w:proofErr w:type="spellEnd"/>
          </w:p>
        </w:tc>
        <w:tc>
          <w:tcPr>
            <w:tcW w:w="2119" w:type="pct"/>
            <w:vAlign w:val="center"/>
          </w:tcPr>
          <w:p w:rsidR="007862BE" w:rsidRPr="00FF7507" w:rsidRDefault="007862BE" w:rsidP="0043784C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ثبات التحصيل لضريبة القيمة المضافة (محلي ومقاصة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43784C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بافتراض بقاء الوضع السياسي في قطاع غزة كما كان عليه عام 2015.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8C1E75" w:rsidRPr="00FF7507" w:rsidRDefault="008C1E75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التحصيل لضريبة الدخل</w:t>
            </w:r>
          </w:p>
        </w:tc>
        <w:tc>
          <w:tcPr>
            <w:tcW w:w="610" w:type="pct"/>
            <w:vAlign w:val="center"/>
          </w:tcPr>
          <w:p w:rsidR="008C1E75" w:rsidRPr="00FF7507" w:rsidRDefault="008C1E75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</w:tcPr>
          <w:p w:rsidR="008C1E75" w:rsidRPr="00FF7507" w:rsidRDefault="008C1E75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التحصيل لضريبة الدخل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22%.</w:t>
            </w:r>
            <w:proofErr w:type="spellEnd"/>
          </w:p>
        </w:tc>
        <w:tc>
          <w:tcPr>
            <w:tcW w:w="2119" w:type="pct"/>
            <w:vAlign w:val="center"/>
          </w:tcPr>
          <w:p w:rsidR="00CE1288" w:rsidRPr="00FF7507" w:rsidRDefault="008C1E75" w:rsidP="00CE1288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التحصيل لضريبة الدخل  بافتراض عدم تحقيق المصالحة وتدهور الوضع السياسي وزيادة التهرب الضريبي.</w:t>
            </w:r>
          </w:p>
          <w:p w:rsidR="00CE1288" w:rsidRPr="00FF7507" w:rsidRDefault="00CE1288" w:rsidP="00CE1288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8C1E75" w:rsidRPr="00FF7507" w:rsidRDefault="008C1E75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8C1E75" w:rsidRPr="00FF7507" w:rsidRDefault="008C1E75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</w:tcPr>
          <w:p w:rsidR="008C1E75" w:rsidRPr="00FF7507" w:rsidRDefault="008C1E75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التحصيل لضريبة الدخل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22%.</w:t>
            </w:r>
            <w:proofErr w:type="spellEnd"/>
          </w:p>
        </w:tc>
        <w:tc>
          <w:tcPr>
            <w:tcW w:w="2119" w:type="pct"/>
          </w:tcPr>
          <w:p w:rsidR="008C1E75" w:rsidRPr="00FF7507" w:rsidRDefault="008C1E75" w:rsidP="008C1E75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التحصيل لضريبة الدخل  بافتراض تدهور الوضع السياسي وزيادة التهرب الضريبي.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8C1E75" w:rsidRPr="00FF7507" w:rsidRDefault="008C1E75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8C1E75" w:rsidRPr="00FF7507" w:rsidRDefault="008C1E75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</w:tcPr>
          <w:p w:rsidR="008C1E75" w:rsidRPr="00FF7507" w:rsidRDefault="008C1E75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عدم جباية  لضريبة الدخل.</w:t>
            </w:r>
          </w:p>
        </w:tc>
        <w:tc>
          <w:tcPr>
            <w:tcW w:w="2119" w:type="pct"/>
          </w:tcPr>
          <w:p w:rsidR="008C1E75" w:rsidRPr="00FF7507" w:rsidRDefault="008C1E75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عدم جباية لضريبة الدخل  بافتراض عدم تحقيق المصالحة وتدهور الوضع السياسي وزيادة التهرب الضريبي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671C54" w:rsidRPr="00FF7507" w:rsidRDefault="00671C54" w:rsidP="005723F7">
            <w:pPr>
              <w:pStyle w:val="ListParagraph"/>
              <w:bidi/>
              <w:spacing w:before="240"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التحويلات الحكومية</w:t>
            </w:r>
          </w:p>
        </w:tc>
        <w:tc>
          <w:tcPr>
            <w:tcW w:w="610" w:type="pct"/>
            <w:vAlign w:val="center"/>
          </w:tcPr>
          <w:p w:rsidR="00671C54" w:rsidRPr="00FF7507" w:rsidRDefault="00671C54" w:rsidP="005723F7">
            <w:pPr>
              <w:pStyle w:val="ListParagraph"/>
              <w:bidi/>
              <w:spacing w:before="240"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</w:tcPr>
          <w:p w:rsidR="00671C54" w:rsidRPr="00FF7507" w:rsidRDefault="00671C54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13%.</w:t>
            </w:r>
            <w:proofErr w:type="spellEnd"/>
          </w:p>
        </w:tc>
        <w:tc>
          <w:tcPr>
            <w:tcW w:w="2119" w:type="pct"/>
            <w:vAlign w:val="center"/>
          </w:tcPr>
          <w:p w:rsidR="00671C54" w:rsidRPr="00FF7507" w:rsidRDefault="00671C54" w:rsidP="00671C54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التحويلات الحكومية بناء على تدهور الوضع السياسي والاقتصادي وانخفاض الدعم الخارجي.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671C54" w:rsidRPr="00FF7507" w:rsidRDefault="00671C54" w:rsidP="005723F7">
            <w:pPr>
              <w:pStyle w:val="ListParagraph"/>
              <w:bidi/>
              <w:spacing w:before="240"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671C54" w:rsidRPr="00FF7507" w:rsidRDefault="00671C54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</w:tcPr>
          <w:p w:rsidR="00671C54" w:rsidRPr="00FF7507" w:rsidRDefault="00671C54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15%.</w:t>
            </w:r>
            <w:proofErr w:type="spellEnd"/>
          </w:p>
        </w:tc>
        <w:tc>
          <w:tcPr>
            <w:tcW w:w="2119" w:type="pct"/>
            <w:vAlign w:val="center"/>
          </w:tcPr>
          <w:p w:rsidR="00671C54" w:rsidRPr="00FF7507" w:rsidRDefault="00671C54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التحويلات الحكومية بناء على تدهور الوضع السياسي والاقتصادي وانخفاض الدعم الخارجي.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671C54" w:rsidRPr="00FF7507" w:rsidRDefault="00671C54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671C54" w:rsidRPr="00FF7507" w:rsidRDefault="00671C54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</w:tcPr>
          <w:p w:rsidR="00671C54" w:rsidRPr="00FF7507" w:rsidRDefault="00671C54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التحويلات الحكومية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10%.</w:t>
            </w:r>
            <w:proofErr w:type="spellEnd"/>
          </w:p>
        </w:tc>
        <w:tc>
          <w:tcPr>
            <w:tcW w:w="2119" w:type="pct"/>
            <w:vAlign w:val="center"/>
          </w:tcPr>
          <w:p w:rsidR="00671C54" w:rsidRPr="00FF7507" w:rsidRDefault="00671C54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تم اتفاق المشاركين على انخفاض التحويلات الحكومية بناء على تدهور الوضع السياسي والاقتصادي وانخفاض الدعم الخارجي.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671C54" w:rsidRPr="00FF7507" w:rsidRDefault="00671C54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صافي التحويلات الجارية</w:t>
            </w:r>
          </w:p>
        </w:tc>
        <w:tc>
          <w:tcPr>
            <w:tcW w:w="610" w:type="pct"/>
            <w:vAlign w:val="center"/>
          </w:tcPr>
          <w:p w:rsidR="00671C54" w:rsidRPr="00FF7507" w:rsidRDefault="00671C54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</w:tcPr>
          <w:p w:rsidR="00671C54" w:rsidRPr="00FF7507" w:rsidRDefault="00671C54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صافي التحويلات الجارية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10%.</w:t>
            </w:r>
            <w:proofErr w:type="spellEnd"/>
          </w:p>
        </w:tc>
        <w:tc>
          <w:tcPr>
            <w:tcW w:w="2119" w:type="pct"/>
            <w:vAlign w:val="center"/>
          </w:tcPr>
          <w:p w:rsidR="00671C54" w:rsidRPr="00FF7507" w:rsidRDefault="00671C54" w:rsidP="00860CCC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صافي التحويلات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الجارية</w:t>
            </w:r>
            <w:r w:rsidR="00860CCC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proofErr w:type="spellEnd"/>
            <w:r w:rsidR="00860CCC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بافتراض انخفاض التحويلات الاسرية من الخارج.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860CCC" w:rsidRPr="00FF7507" w:rsidRDefault="00860CC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860CCC" w:rsidRPr="00FF7507" w:rsidRDefault="00860CC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</w:tcPr>
          <w:p w:rsidR="00860CCC" w:rsidRPr="00FF7507" w:rsidRDefault="00860CCC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صافي التحويلات الجارية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20%.</w:t>
            </w:r>
            <w:proofErr w:type="spellEnd"/>
          </w:p>
        </w:tc>
        <w:tc>
          <w:tcPr>
            <w:tcW w:w="2119" w:type="pct"/>
            <w:vAlign w:val="center"/>
          </w:tcPr>
          <w:p w:rsidR="00860CCC" w:rsidRPr="00FF7507" w:rsidRDefault="00860CC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صافي التحويلات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الجارية،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بافتراض انخفاض التحويلات الاسرية من الخارج.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860CCC" w:rsidRPr="00FF7507" w:rsidRDefault="00860CC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860CCC" w:rsidRPr="00FF7507" w:rsidRDefault="00860CC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</w:tcPr>
          <w:p w:rsidR="00860CCC" w:rsidRPr="00FF7507" w:rsidRDefault="00860CCC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انخفاض صافي التحويلات الجارية بنسبة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5%.</w:t>
            </w:r>
            <w:proofErr w:type="spellEnd"/>
          </w:p>
        </w:tc>
        <w:tc>
          <w:tcPr>
            <w:tcW w:w="2119" w:type="pct"/>
            <w:vAlign w:val="center"/>
          </w:tcPr>
          <w:p w:rsidR="00860CCC" w:rsidRPr="00FF7507" w:rsidRDefault="00860CC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انخفاض صافي التحويلات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الجارية،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بافتراض انخفاض التحويلات الاسرية من الخارج.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953CED" w:rsidRPr="00FF7507" w:rsidRDefault="00953CED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قيمة التسهيلات الائتمانية</w:t>
            </w:r>
          </w:p>
        </w:tc>
        <w:tc>
          <w:tcPr>
            <w:tcW w:w="610" w:type="pct"/>
            <w:vAlign w:val="center"/>
          </w:tcPr>
          <w:p w:rsidR="00953CED" w:rsidRPr="00FF7507" w:rsidRDefault="00953CED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  <w:vAlign w:val="center"/>
          </w:tcPr>
          <w:p w:rsidR="00953CED" w:rsidRPr="00FF7507" w:rsidRDefault="00953CED" w:rsidP="00927E4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تراجع التسهيلات الائتمانية</w:t>
            </w:r>
            <w:r w:rsidR="00927E46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بنسبة 4.0%</w:t>
            </w: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9" w:type="pct"/>
            <w:vAlign w:val="center"/>
          </w:tcPr>
          <w:p w:rsidR="00953CED" w:rsidRPr="00FF7507" w:rsidRDefault="00953CED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تراجع قيمة التسهيلات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الائتمانية،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تراجع التسهيلات الائتمانية المقدمة للمشاريع الرأسمالية.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927E46" w:rsidRPr="00FF7507" w:rsidRDefault="00927E4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927E46" w:rsidRPr="00FF7507" w:rsidRDefault="00927E46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  <w:vAlign w:val="center"/>
          </w:tcPr>
          <w:p w:rsidR="00927E46" w:rsidRPr="00FF7507" w:rsidRDefault="00927E4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تراجع التسهيلات الائتمانية بنسبة 4.0% </w:t>
            </w:r>
          </w:p>
        </w:tc>
        <w:tc>
          <w:tcPr>
            <w:tcW w:w="2119" w:type="pct"/>
            <w:vAlign w:val="center"/>
          </w:tcPr>
          <w:p w:rsidR="00927E46" w:rsidRPr="00FF7507" w:rsidRDefault="00927E4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تراجع قيمة التسهيلات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الائتمانية،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تراجع التسهيلات الائتمانية المقدمة للمشاريع الرأسمالية.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927E46" w:rsidRPr="00FF7507" w:rsidRDefault="00927E4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927E46" w:rsidRPr="00FF7507" w:rsidRDefault="00927E46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  <w:vAlign w:val="center"/>
          </w:tcPr>
          <w:p w:rsidR="00927E46" w:rsidRPr="00FF7507" w:rsidRDefault="00927E4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تراجع التسهيلات الائتمانية بنسبة 4.0% </w:t>
            </w:r>
          </w:p>
        </w:tc>
        <w:tc>
          <w:tcPr>
            <w:tcW w:w="2119" w:type="pct"/>
            <w:vAlign w:val="center"/>
          </w:tcPr>
          <w:p w:rsidR="00927E46" w:rsidRPr="00FF7507" w:rsidRDefault="00927E4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تراجع قيمة التسهيلات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الائتمانية،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تراجع التسهيلات الائتمانية المقدمة للمشاريع الرأسمالية.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C923C9" w:rsidRPr="00FF7507" w:rsidRDefault="00C923C9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معدل سعر الفائدة على القروض (بالدولار الامريكي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610" w:type="pct"/>
            <w:vAlign w:val="center"/>
          </w:tcPr>
          <w:p w:rsidR="00C923C9" w:rsidRPr="00FF7507" w:rsidRDefault="00C923C9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</w:tcPr>
          <w:p w:rsidR="00C923C9" w:rsidRPr="00FF7507" w:rsidRDefault="00D6638C" w:rsidP="00D6638C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معدل سعر الفائدة على القروض </w:t>
            </w:r>
            <w:proofErr w:type="spellStart"/>
            <w:r w:rsidR="00C923C9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7%.</w:t>
            </w:r>
            <w:proofErr w:type="spellEnd"/>
          </w:p>
        </w:tc>
        <w:tc>
          <w:tcPr>
            <w:tcW w:w="2119" w:type="pct"/>
          </w:tcPr>
          <w:p w:rsidR="00C923C9" w:rsidRPr="00FF7507" w:rsidRDefault="00C923C9" w:rsidP="000D1AEB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معدل سعر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الفائدة</w:t>
            </w:r>
            <w:r w:rsidR="00637C11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</w:t>
            </w:r>
            <w:proofErr w:type="spellEnd"/>
            <w:r w:rsidR="00637C11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تراجع التسهيلات الائتمانية المقدمة للمشاريع الرأسمالية</w:t>
            </w:r>
            <w:r w:rsidR="000D1AEB"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  <w:tr w:rsidR="00D6638C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D6638C" w:rsidRPr="00FF7507" w:rsidRDefault="00D6638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6638C" w:rsidRPr="00FF7507" w:rsidRDefault="00D6638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</w:tcPr>
          <w:p w:rsidR="00D6638C" w:rsidRPr="00FF7507" w:rsidRDefault="00D6638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معدل سعر الفائدة على القروض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7%.</w:t>
            </w:r>
            <w:proofErr w:type="spellEnd"/>
          </w:p>
        </w:tc>
        <w:tc>
          <w:tcPr>
            <w:tcW w:w="2119" w:type="pct"/>
          </w:tcPr>
          <w:p w:rsidR="00D6638C" w:rsidRPr="00FF7507" w:rsidRDefault="00D6638C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معدل سعر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الفائدة،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تراجع التسهيلات الائتمانية المقدمة للمشاريع الرأسمالية.</w:t>
            </w:r>
          </w:p>
        </w:tc>
      </w:tr>
      <w:tr w:rsidR="00D6638C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D6638C" w:rsidRPr="00FF7507" w:rsidRDefault="00D6638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D6638C" w:rsidRPr="00FF7507" w:rsidRDefault="00D6638C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</w:tcPr>
          <w:p w:rsidR="00D6638C" w:rsidRPr="00FF7507" w:rsidRDefault="00D6638C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معدل سعر الفائدة على القروض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7%.</w:t>
            </w:r>
            <w:proofErr w:type="spellEnd"/>
          </w:p>
        </w:tc>
        <w:tc>
          <w:tcPr>
            <w:tcW w:w="2119" w:type="pct"/>
          </w:tcPr>
          <w:p w:rsidR="00D6638C" w:rsidRPr="00FF7507" w:rsidRDefault="00D6638C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معدل سعر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الفائدة،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على افتراض تراجع التسهيلات الائتمانية المقدمة للمشاريع الرأسمالية.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أيام الإغلاق امام البضائع</w:t>
            </w:r>
          </w:p>
        </w:tc>
        <w:tc>
          <w:tcPr>
            <w:tcW w:w="610" w:type="pc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عدد أيام الإغلاق امام البضائع</w:t>
            </w:r>
          </w:p>
        </w:tc>
        <w:tc>
          <w:tcPr>
            <w:tcW w:w="2119" w:type="pct"/>
            <w:vAlign w:val="center"/>
          </w:tcPr>
          <w:p w:rsidR="00ED77F6" w:rsidRPr="00FF7507" w:rsidRDefault="00ED77F6" w:rsidP="00ED77F6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زيادة عدد ايام الاغلاق بافتراض تدهور الوضع السياسي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والاقتصادي،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وزيادة العراقيل والحواجز ام الحركة.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عدد أيام الإغلاق امام البضائع</w:t>
            </w:r>
          </w:p>
        </w:tc>
        <w:tc>
          <w:tcPr>
            <w:tcW w:w="2119" w:type="pc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زيادة عدد ايام الاغلاق بافتراض تدهور الوضع السياسي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والاقتصادي،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وزيادة العراقيل والحواجز ام الحركة.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عدد أيام الإغلاق امام البضائع</w:t>
            </w:r>
          </w:p>
        </w:tc>
        <w:tc>
          <w:tcPr>
            <w:tcW w:w="2119" w:type="pc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زيادة عدد ايام الاغلاق بافتراض تدهور الوضع السياسي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والاقتصادي،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وزيادة العراقيل والحواجز ام الحركة.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 w:val="restar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 أيام الإغلاق للعاملين في إسرائيل</w:t>
            </w:r>
          </w:p>
        </w:tc>
        <w:tc>
          <w:tcPr>
            <w:tcW w:w="610" w:type="pc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فلسطين</w:t>
            </w:r>
          </w:p>
        </w:tc>
        <w:tc>
          <w:tcPr>
            <w:tcW w:w="1374" w:type="pct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عدد أيام الإغلاق للعاملين في إسرائيل</w:t>
            </w:r>
          </w:p>
        </w:tc>
        <w:tc>
          <w:tcPr>
            <w:tcW w:w="2119" w:type="pc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عدد ايام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الاغلاق،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بافتراض زيادة العراقيل امام حركة العاملين للعمل داخل اسرائيل.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الضفة الغربية</w:t>
            </w:r>
          </w:p>
        </w:tc>
        <w:tc>
          <w:tcPr>
            <w:tcW w:w="1374" w:type="pct"/>
          </w:tcPr>
          <w:p w:rsidR="00ED77F6" w:rsidRPr="00FF7507" w:rsidRDefault="00ED77F6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عدد أيام الإغلاق للعاملين في إسرائيل</w:t>
            </w:r>
          </w:p>
        </w:tc>
        <w:tc>
          <w:tcPr>
            <w:tcW w:w="2119" w:type="pct"/>
          </w:tcPr>
          <w:p w:rsidR="00ED77F6" w:rsidRPr="00FF7507" w:rsidRDefault="00ED77F6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عدد ايام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الاغلاق،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بافتراض زيادة العراقيل امام حركة العاملين للعمل داخل اسرائيل.</w:t>
            </w:r>
          </w:p>
        </w:tc>
      </w:tr>
      <w:tr w:rsidR="00CE1288" w:rsidRPr="00FF7507" w:rsidTr="00CE1288">
        <w:trPr>
          <w:trHeight w:val="340"/>
          <w:jc w:val="center"/>
        </w:trPr>
        <w:tc>
          <w:tcPr>
            <w:tcW w:w="897" w:type="pct"/>
            <w:vMerge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 w:right="34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10" w:type="pct"/>
            <w:vAlign w:val="center"/>
          </w:tcPr>
          <w:p w:rsidR="00ED77F6" w:rsidRPr="00FF7507" w:rsidRDefault="00ED77F6" w:rsidP="005723F7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قطاع غزة</w:t>
            </w:r>
          </w:p>
        </w:tc>
        <w:tc>
          <w:tcPr>
            <w:tcW w:w="1374" w:type="pct"/>
          </w:tcPr>
          <w:p w:rsidR="00ED77F6" w:rsidRPr="00FF7507" w:rsidRDefault="00ED77F6" w:rsidP="005723F7">
            <w:pPr>
              <w:bidi/>
              <w:jc w:val="both"/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ارتفاع عدد أيام الإغلاق للعاملين في إسرائيل</w:t>
            </w:r>
          </w:p>
        </w:tc>
        <w:tc>
          <w:tcPr>
            <w:tcW w:w="2119" w:type="pct"/>
          </w:tcPr>
          <w:p w:rsidR="00ED77F6" w:rsidRPr="00FF7507" w:rsidRDefault="00ED77F6" w:rsidP="005723F7">
            <w:pPr>
              <w:bidi/>
              <w:jc w:val="both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تم اتفاق المشاركين على ارتفاع عدد ايام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الاغلاق،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حيث بافتراض عدم دخول عمال من غزة </w:t>
            </w:r>
            <w:proofErr w:type="spellStart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لاسرائيل</w:t>
            </w:r>
            <w:proofErr w:type="spellEnd"/>
            <w:r w:rsidRPr="00FF7507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</w:p>
        </w:tc>
      </w:tr>
    </w:tbl>
    <w:p w:rsidR="000A576E" w:rsidRPr="00FF7507" w:rsidRDefault="000A576E" w:rsidP="000A576E">
      <w:pPr>
        <w:pStyle w:val="ListParagraph"/>
        <w:bidi/>
        <w:ind w:left="0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25BCE" w:rsidRPr="00FF7507" w:rsidRDefault="00825BCE" w:rsidP="00825BCE">
      <w:pPr>
        <w:pStyle w:val="ListParagraph"/>
        <w:bidi/>
        <w:ind w:left="0" w:right="72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المتابعات </w:t>
      </w:r>
    </w:p>
    <w:p w:rsidR="00825BCE" w:rsidRPr="00FF7507" w:rsidRDefault="00825BCE" w:rsidP="00825BCE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 xml:space="preserve"> اصدار التنبؤات الاقتصادية 2016.</w:t>
      </w:r>
    </w:p>
    <w:p w:rsidR="00825BCE" w:rsidRPr="00FF7507" w:rsidRDefault="00825BCE" w:rsidP="00825BCE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FF7507">
        <w:rPr>
          <w:rFonts w:ascii="Simplified Arabic" w:hAnsi="Simplified Arabic" w:cs="Simplified Arabic" w:hint="cs"/>
          <w:sz w:val="24"/>
          <w:szCs w:val="24"/>
          <w:rtl/>
        </w:rPr>
        <w:t>ارسال التنبؤات الاقتصادية 2016 لأعضاء اللجنة الاستشارية للإحصاءات الاقتصادية للإطلاع عليها.</w:t>
      </w:r>
    </w:p>
    <w:p w:rsidR="00825BCE" w:rsidRPr="00FF7507" w:rsidRDefault="00825BCE" w:rsidP="00825BCE">
      <w:pPr>
        <w:pStyle w:val="ListParagraph"/>
        <w:tabs>
          <w:tab w:val="left" w:pos="1065"/>
        </w:tabs>
        <w:bidi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</w:p>
    <w:p w:rsidR="00825BCE" w:rsidRPr="00FF7507" w:rsidRDefault="00825BCE" w:rsidP="00825BCE">
      <w:pPr>
        <w:pStyle w:val="ListParagraph"/>
        <w:tabs>
          <w:tab w:val="left" w:pos="8520"/>
        </w:tabs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</w:t>
      </w: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كتب المحضر</w:t>
      </w:r>
    </w:p>
    <w:p w:rsidR="00825BCE" w:rsidRPr="00FF7507" w:rsidRDefault="00825BCE" w:rsidP="00825BCE">
      <w:pPr>
        <w:pStyle w:val="ListParagraph"/>
        <w:tabs>
          <w:tab w:val="left" w:pos="8520"/>
        </w:tabs>
        <w:bidi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احمد عمر و مهند </w:t>
      </w:r>
      <w:proofErr w:type="spellStart"/>
      <w:r w:rsidRPr="00FF75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حمايل</w:t>
      </w:r>
      <w:proofErr w:type="spellEnd"/>
    </w:p>
    <w:p w:rsidR="00825BCE" w:rsidRPr="00FF7507" w:rsidRDefault="00825BCE" w:rsidP="00825BCE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25BCE" w:rsidRPr="00FF7507" w:rsidRDefault="00825BCE" w:rsidP="00825BCE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25BCE" w:rsidRPr="00FF7507" w:rsidRDefault="00825BCE" w:rsidP="00825BCE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25BCE" w:rsidRPr="00FF7507" w:rsidRDefault="00825BCE" w:rsidP="00825BCE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ED77F6" w:rsidRPr="00FF7507" w:rsidRDefault="00ED77F6">
      <w:pPr>
        <w:rPr>
          <w:rFonts w:ascii="Simplified Arabic" w:hAnsi="Simplified Arabic" w:cs="Simplified Arabic"/>
          <w:sz w:val="24"/>
          <w:szCs w:val="24"/>
          <w:rtl/>
        </w:rPr>
      </w:pPr>
      <w:r w:rsidRPr="00FF7507">
        <w:rPr>
          <w:rFonts w:ascii="Simplified Arabic" w:hAnsi="Simplified Arabic" w:cs="Simplified Arabic"/>
          <w:sz w:val="24"/>
          <w:szCs w:val="24"/>
          <w:rtl/>
        </w:rPr>
        <w:br w:type="page"/>
      </w:r>
    </w:p>
    <w:p w:rsidR="00825BCE" w:rsidRPr="00FF7507" w:rsidRDefault="00825BCE" w:rsidP="00825BCE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Arial" w:eastAsia="Times New Roman" w:hAnsi="Arial" w:hint="cs"/>
          <w:b/>
          <w:bCs/>
          <w:sz w:val="24"/>
          <w:szCs w:val="24"/>
          <w:rtl/>
        </w:rPr>
        <w:lastRenderedPageBreak/>
        <w:t>قائمة الحضور من خارج الجهاز</w:t>
      </w:r>
    </w:p>
    <w:tbl>
      <w:tblPr>
        <w:bidiVisual/>
        <w:tblW w:w="5000" w:type="pct"/>
        <w:tblLook w:val="04A0"/>
      </w:tblPr>
      <w:tblGrid>
        <w:gridCol w:w="763"/>
        <w:gridCol w:w="2320"/>
        <w:gridCol w:w="2411"/>
        <w:gridCol w:w="3792"/>
      </w:tblGrid>
      <w:tr w:rsidR="00825BCE" w:rsidRPr="00FF7507" w:rsidTr="00B13393">
        <w:trPr>
          <w:trHeight w:val="315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F7507">
              <w:rPr>
                <w:rFonts w:ascii="Arial" w:eastAsia="Times New Roman" w:hAnsi="Arial"/>
                <w:b/>
                <w:bCs/>
                <w:rtl/>
              </w:rPr>
              <w:t>الرقم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F7507">
              <w:rPr>
                <w:rFonts w:ascii="Arial" w:eastAsia="Times New Roman" w:hAnsi="Arial"/>
                <w:b/>
                <w:bCs/>
                <w:rtl/>
              </w:rPr>
              <w:t>الاسم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4" w:space="0" w:color="3F3F3F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F7507">
              <w:rPr>
                <w:rFonts w:ascii="Arial" w:eastAsia="Times New Roman" w:hAnsi="Arial"/>
                <w:b/>
                <w:bCs/>
                <w:rtl/>
              </w:rPr>
              <w:t>المؤسسة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3F3F3F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F7507">
              <w:rPr>
                <w:rFonts w:ascii="Arial" w:eastAsia="Times New Roman" w:hAnsi="Arial"/>
                <w:b/>
                <w:bCs/>
                <w:rtl/>
              </w:rPr>
              <w:t>المنصب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د. محمود الجعفري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 xml:space="preserve">جامعة </w:t>
            </w:r>
            <w:proofErr w:type="spellStart"/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>القدس-</w:t>
            </w:r>
            <w:proofErr w:type="spellEnd"/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 xml:space="preserve"> ابو </w:t>
            </w:r>
            <w:proofErr w:type="spellStart"/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>ديس</w:t>
            </w:r>
            <w:proofErr w:type="spellEnd"/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>استاذ مشارك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د. محمد نصر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 xml:space="preserve">جامعة </w:t>
            </w:r>
            <w:proofErr w:type="spellStart"/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>بيرزيت</w:t>
            </w:r>
            <w:proofErr w:type="spellEnd"/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>محاضر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د. سعيد </w:t>
            </w:r>
            <w:proofErr w:type="spellStart"/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هيفا</w:t>
            </w:r>
            <w:proofErr w:type="spellEnd"/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 xml:space="preserve">جامعة </w:t>
            </w:r>
            <w:proofErr w:type="spellStart"/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>بيرزيت</w:t>
            </w:r>
            <w:proofErr w:type="spellEnd"/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>محاضر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أ.</w:t>
            </w: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د. </w:t>
            </w: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عبد الفتاح ابو الشكر</w:t>
            </w: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/>
                <w:sz w:val="20"/>
                <w:szCs w:val="20"/>
                <w:rtl/>
              </w:rPr>
              <w:t xml:space="preserve">جامعة </w:t>
            </w:r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النجاح الوطنية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بروفيسور في الاقتصاد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</w:t>
            </w: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اسعد </w:t>
            </w:r>
            <w:proofErr w:type="spellStart"/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عواشرة</w:t>
            </w:r>
            <w:proofErr w:type="spellEnd"/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وزارة المالية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مدير وحدة الاقتصاد الكلي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</w:t>
            </w: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يزن ابو عجمية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وزارة المالية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وحدة الاقتصاد الكلي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</w:t>
            </w: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حنين </w:t>
            </w:r>
            <w:proofErr w:type="spellStart"/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زقوت</w:t>
            </w:r>
            <w:proofErr w:type="spellEnd"/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وزارة المالية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وحدة الاقتصاد الكلي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</w:t>
            </w: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محمد عطا الله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سلطة النقد الفلسطينية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proofErr w:type="spellStart"/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>مسؤول</w:t>
            </w:r>
            <w:proofErr w:type="spellEnd"/>
            <w:r w:rsidRPr="00FF7507">
              <w:rPr>
                <w:rFonts w:ascii="Arial" w:eastAsia="Times New Roman" w:hAnsi="Arial" w:hint="cs"/>
                <w:sz w:val="20"/>
                <w:szCs w:val="20"/>
                <w:rtl/>
              </w:rPr>
              <w:t xml:space="preserve"> دائرة الابحاث والسياسات النقدية</w:t>
            </w:r>
          </w:p>
        </w:tc>
      </w:tr>
    </w:tbl>
    <w:p w:rsidR="00825BCE" w:rsidRPr="00FF7507" w:rsidRDefault="00825BCE" w:rsidP="00825BCE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25BCE" w:rsidRPr="00FF7507" w:rsidRDefault="00825BCE" w:rsidP="00825BCE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F7507">
        <w:rPr>
          <w:rFonts w:ascii="Arial" w:eastAsia="Times New Roman" w:hAnsi="Arial" w:hint="cs"/>
          <w:b/>
          <w:bCs/>
          <w:sz w:val="24"/>
          <w:szCs w:val="24"/>
          <w:rtl/>
        </w:rPr>
        <w:t>قائمة الحضور من داخل الجهاز</w:t>
      </w:r>
    </w:p>
    <w:tbl>
      <w:tblPr>
        <w:bidiVisual/>
        <w:tblW w:w="5000" w:type="pct"/>
        <w:tblLook w:val="04A0"/>
      </w:tblPr>
      <w:tblGrid>
        <w:gridCol w:w="763"/>
        <w:gridCol w:w="2320"/>
        <w:gridCol w:w="2411"/>
        <w:gridCol w:w="3792"/>
      </w:tblGrid>
      <w:tr w:rsidR="00825BCE" w:rsidRPr="00FF7507" w:rsidTr="00B13393">
        <w:trPr>
          <w:trHeight w:val="315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F7507">
              <w:rPr>
                <w:rFonts w:ascii="Arial" w:eastAsia="Times New Roman" w:hAnsi="Arial"/>
                <w:b/>
                <w:bCs/>
                <w:rtl/>
              </w:rPr>
              <w:t>الرقم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F7507">
              <w:rPr>
                <w:rFonts w:ascii="Arial" w:eastAsia="Times New Roman" w:hAnsi="Arial"/>
                <w:b/>
                <w:bCs/>
                <w:rtl/>
              </w:rPr>
              <w:t>الاسم</w:t>
            </w:r>
          </w:p>
        </w:tc>
        <w:tc>
          <w:tcPr>
            <w:tcW w:w="1298" w:type="pct"/>
            <w:tcBorders>
              <w:top w:val="single" w:sz="8" w:space="0" w:color="auto"/>
              <w:left w:val="single" w:sz="4" w:space="0" w:color="3F3F3F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F7507">
              <w:rPr>
                <w:rFonts w:ascii="Arial" w:eastAsia="Times New Roman" w:hAnsi="Arial"/>
                <w:b/>
                <w:bCs/>
                <w:rtl/>
              </w:rPr>
              <w:t>المؤسسة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4" w:space="0" w:color="3F3F3F"/>
              <w:bottom w:val="single" w:sz="8" w:space="0" w:color="auto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FF7507">
              <w:rPr>
                <w:rFonts w:ascii="Arial" w:eastAsia="Times New Roman" w:hAnsi="Arial"/>
                <w:b/>
                <w:bCs/>
                <w:rtl/>
              </w:rPr>
              <w:t>المنصب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د. صالح الكفري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مدير عام </w:t>
            </w: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</w:rPr>
              <w:t>ESD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ابراهيم </w:t>
            </w:r>
            <w:proofErr w:type="spellStart"/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الطرشة</w:t>
            </w:r>
            <w:proofErr w:type="spellEnd"/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نائب مدير عام </w:t>
            </w: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</w:rPr>
              <w:t>ESD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</w:t>
            </w: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أمينة خصيب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مدير دائرة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أ. حسام خليفة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مدير دائرة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اشرف </w:t>
            </w:r>
            <w:proofErr w:type="spellStart"/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سمارة</w:t>
            </w:r>
            <w:proofErr w:type="spellEnd"/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مدير دائرة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6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ايمن </w:t>
            </w:r>
            <w:proofErr w:type="spellStart"/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قنعير</w:t>
            </w:r>
            <w:proofErr w:type="spellEnd"/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مدير دائرة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7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أ. هاني الاحمد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مدير دائرة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8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أ. احمد عمر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قائم بأعمال </w:t>
            </w: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مدير دائرة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</w:t>
            </w: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محمد </w:t>
            </w:r>
            <w:proofErr w:type="spellStart"/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قلالوة</w:t>
            </w:r>
            <w:proofErr w:type="spellEnd"/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مساعد </w:t>
            </w: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فني لمساعد رئيس الجهاز للشؤون الاحصائية</w:t>
            </w:r>
          </w:p>
        </w:tc>
      </w:tr>
      <w:tr w:rsidR="00825BCE" w:rsidRPr="00FF7507" w:rsidTr="00B13393">
        <w:trPr>
          <w:trHeight w:val="34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BCE" w:rsidRPr="00FF7507" w:rsidRDefault="00825BCE" w:rsidP="00B1339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</w:pPr>
            <w:r w:rsidRPr="00FF750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10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أ. مهند </w:t>
            </w:r>
            <w:proofErr w:type="spellStart"/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حمايل</w:t>
            </w:r>
            <w:proofErr w:type="spellEnd"/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الجهاز</w:t>
            </w:r>
          </w:p>
        </w:tc>
        <w:tc>
          <w:tcPr>
            <w:tcW w:w="2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BCE" w:rsidRPr="00FF7507" w:rsidRDefault="00825BCE" w:rsidP="00B13393">
            <w:p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FF7507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احصائي</w:t>
            </w:r>
          </w:p>
        </w:tc>
      </w:tr>
    </w:tbl>
    <w:p w:rsidR="00825BCE" w:rsidRPr="00FF7507" w:rsidRDefault="00825BCE" w:rsidP="00825BCE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25BCE" w:rsidRPr="00FF7507" w:rsidRDefault="00825BCE" w:rsidP="00825BCE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825BCE" w:rsidRPr="00FF7507" w:rsidRDefault="00825BCE" w:rsidP="00825BCE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sectPr w:rsidR="00825BCE" w:rsidRPr="00FF7507" w:rsidSect="00FF7507">
      <w:footerReference w:type="default" r:id="rId9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C0" w:rsidRDefault="00B247C0" w:rsidP="00FF7507">
      <w:pPr>
        <w:spacing w:after="0" w:line="240" w:lineRule="auto"/>
      </w:pPr>
      <w:r>
        <w:separator/>
      </w:r>
    </w:p>
  </w:endnote>
  <w:endnote w:type="continuationSeparator" w:id="0">
    <w:p w:rsidR="00B247C0" w:rsidRDefault="00B247C0" w:rsidP="00FF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7695"/>
      <w:docPartObj>
        <w:docPartGallery w:val="Page Numbers (Bottom of Page)"/>
        <w:docPartUnique/>
      </w:docPartObj>
    </w:sdtPr>
    <w:sdtContent>
      <w:p w:rsidR="005723F7" w:rsidRDefault="005723F7">
        <w:pPr>
          <w:pStyle w:val="Footer"/>
          <w:jc w:val="center"/>
        </w:pPr>
        <w:fldSimple w:instr=" PAGE   \* MERGEFORMAT ">
          <w:r w:rsidR="00E145C1">
            <w:rPr>
              <w:noProof/>
            </w:rPr>
            <w:t>4</w:t>
          </w:r>
        </w:fldSimple>
      </w:p>
    </w:sdtContent>
  </w:sdt>
  <w:p w:rsidR="005723F7" w:rsidRDefault="005723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C0" w:rsidRDefault="00B247C0" w:rsidP="00FF7507">
      <w:pPr>
        <w:spacing w:after="0" w:line="240" w:lineRule="auto"/>
      </w:pPr>
      <w:r>
        <w:separator/>
      </w:r>
    </w:p>
  </w:footnote>
  <w:footnote w:type="continuationSeparator" w:id="0">
    <w:p w:rsidR="00B247C0" w:rsidRDefault="00B247C0" w:rsidP="00FF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2C"/>
    <w:multiLevelType w:val="hybridMultilevel"/>
    <w:tmpl w:val="480C41D4"/>
    <w:lvl w:ilvl="0" w:tplc="0809000B">
      <w:start w:val="1"/>
      <w:numFmt w:val="bullet"/>
      <w:lvlText w:val=""/>
      <w:lvlJc w:val="left"/>
      <w:pPr>
        <w:ind w:left="23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288771CC"/>
    <w:multiLevelType w:val="hybridMultilevel"/>
    <w:tmpl w:val="E164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B5557"/>
    <w:multiLevelType w:val="hybridMultilevel"/>
    <w:tmpl w:val="6212BDB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D7067C5"/>
    <w:multiLevelType w:val="hybridMultilevel"/>
    <w:tmpl w:val="5CB6509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7E74AC"/>
    <w:multiLevelType w:val="hybridMultilevel"/>
    <w:tmpl w:val="83F4D1B0"/>
    <w:lvl w:ilvl="0" w:tplc="08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EF60C9"/>
    <w:multiLevelType w:val="hybridMultilevel"/>
    <w:tmpl w:val="ACE8B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695"/>
    <w:rsid w:val="000076B8"/>
    <w:rsid w:val="00010CB1"/>
    <w:rsid w:val="00021C1D"/>
    <w:rsid w:val="0004087E"/>
    <w:rsid w:val="00054359"/>
    <w:rsid w:val="00080B43"/>
    <w:rsid w:val="000903B3"/>
    <w:rsid w:val="000A576E"/>
    <w:rsid w:val="000C66D4"/>
    <w:rsid w:val="000D1AEB"/>
    <w:rsid w:val="000F30A3"/>
    <w:rsid w:val="001925DA"/>
    <w:rsid w:val="001F70D0"/>
    <w:rsid w:val="00274929"/>
    <w:rsid w:val="00286A54"/>
    <w:rsid w:val="002B22FD"/>
    <w:rsid w:val="002B4678"/>
    <w:rsid w:val="002B7C82"/>
    <w:rsid w:val="002E074A"/>
    <w:rsid w:val="00302223"/>
    <w:rsid w:val="0032030B"/>
    <w:rsid w:val="003315A9"/>
    <w:rsid w:val="00395F66"/>
    <w:rsid w:val="003A2F37"/>
    <w:rsid w:val="003B49A1"/>
    <w:rsid w:val="003D2D08"/>
    <w:rsid w:val="003D41EB"/>
    <w:rsid w:val="003E608B"/>
    <w:rsid w:val="003E7A0E"/>
    <w:rsid w:val="003F2730"/>
    <w:rsid w:val="003F35D0"/>
    <w:rsid w:val="00407C89"/>
    <w:rsid w:val="0043784C"/>
    <w:rsid w:val="00465557"/>
    <w:rsid w:val="004806C0"/>
    <w:rsid w:val="00481ADC"/>
    <w:rsid w:val="00490D22"/>
    <w:rsid w:val="004C2828"/>
    <w:rsid w:val="004C4724"/>
    <w:rsid w:val="004D12BB"/>
    <w:rsid w:val="00513716"/>
    <w:rsid w:val="00525A88"/>
    <w:rsid w:val="00547FEE"/>
    <w:rsid w:val="005723F7"/>
    <w:rsid w:val="005C269D"/>
    <w:rsid w:val="005C4A97"/>
    <w:rsid w:val="005C6AD0"/>
    <w:rsid w:val="005E2417"/>
    <w:rsid w:val="006054E4"/>
    <w:rsid w:val="00635E24"/>
    <w:rsid w:val="00637C11"/>
    <w:rsid w:val="00671C54"/>
    <w:rsid w:val="00675060"/>
    <w:rsid w:val="00684434"/>
    <w:rsid w:val="006A59A8"/>
    <w:rsid w:val="006D4820"/>
    <w:rsid w:val="006F4283"/>
    <w:rsid w:val="00717E06"/>
    <w:rsid w:val="007517E2"/>
    <w:rsid w:val="007739AC"/>
    <w:rsid w:val="007763DB"/>
    <w:rsid w:val="00781218"/>
    <w:rsid w:val="00782788"/>
    <w:rsid w:val="007862BE"/>
    <w:rsid w:val="00791401"/>
    <w:rsid w:val="007D5641"/>
    <w:rsid w:val="00807927"/>
    <w:rsid w:val="00825BCE"/>
    <w:rsid w:val="00841753"/>
    <w:rsid w:val="00847417"/>
    <w:rsid w:val="00860CCC"/>
    <w:rsid w:val="00864D1D"/>
    <w:rsid w:val="00880B1F"/>
    <w:rsid w:val="008C1E75"/>
    <w:rsid w:val="008E56FE"/>
    <w:rsid w:val="009237B2"/>
    <w:rsid w:val="00923C92"/>
    <w:rsid w:val="00927E46"/>
    <w:rsid w:val="009520B9"/>
    <w:rsid w:val="00953CED"/>
    <w:rsid w:val="009556F7"/>
    <w:rsid w:val="00964D7E"/>
    <w:rsid w:val="00970BCC"/>
    <w:rsid w:val="0097135F"/>
    <w:rsid w:val="009F33A9"/>
    <w:rsid w:val="00A126C2"/>
    <w:rsid w:val="00A25AE0"/>
    <w:rsid w:val="00AA6D3E"/>
    <w:rsid w:val="00AC09DC"/>
    <w:rsid w:val="00AD3EB1"/>
    <w:rsid w:val="00AD58CC"/>
    <w:rsid w:val="00B13393"/>
    <w:rsid w:val="00B16695"/>
    <w:rsid w:val="00B247C0"/>
    <w:rsid w:val="00B2516C"/>
    <w:rsid w:val="00B75DC3"/>
    <w:rsid w:val="00B97541"/>
    <w:rsid w:val="00C1037E"/>
    <w:rsid w:val="00C24268"/>
    <w:rsid w:val="00C5302E"/>
    <w:rsid w:val="00C668AE"/>
    <w:rsid w:val="00C85D60"/>
    <w:rsid w:val="00C923C9"/>
    <w:rsid w:val="00CD7BAC"/>
    <w:rsid w:val="00CE0940"/>
    <w:rsid w:val="00CE1288"/>
    <w:rsid w:val="00CE3038"/>
    <w:rsid w:val="00CF0264"/>
    <w:rsid w:val="00D25804"/>
    <w:rsid w:val="00D316AF"/>
    <w:rsid w:val="00D6638C"/>
    <w:rsid w:val="00D97822"/>
    <w:rsid w:val="00DB0993"/>
    <w:rsid w:val="00DC7048"/>
    <w:rsid w:val="00DD491F"/>
    <w:rsid w:val="00DD762A"/>
    <w:rsid w:val="00E05F13"/>
    <w:rsid w:val="00E12D36"/>
    <w:rsid w:val="00E145C1"/>
    <w:rsid w:val="00E41917"/>
    <w:rsid w:val="00E5406E"/>
    <w:rsid w:val="00E74785"/>
    <w:rsid w:val="00EA308F"/>
    <w:rsid w:val="00EB087D"/>
    <w:rsid w:val="00ED77F6"/>
    <w:rsid w:val="00F01756"/>
    <w:rsid w:val="00F05F38"/>
    <w:rsid w:val="00F40332"/>
    <w:rsid w:val="00F51D43"/>
    <w:rsid w:val="00FA5928"/>
    <w:rsid w:val="00FA7FDF"/>
    <w:rsid w:val="00FC3C3A"/>
    <w:rsid w:val="00FD5B8C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95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6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95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1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7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507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7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07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72AE-D37D-4C26-BCF7-0627C616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AOMAR</cp:lastModifiedBy>
  <cp:revision>151</cp:revision>
  <dcterms:created xsi:type="dcterms:W3CDTF">2015-11-24T09:44:00Z</dcterms:created>
  <dcterms:modified xsi:type="dcterms:W3CDTF">2015-11-26T07:00:00Z</dcterms:modified>
</cp:coreProperties>
</file>