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204508"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North Gaza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7C018D"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Jul</w:t>
            </w:r>
            <w:r w:rsidR="00602F10">
              <w:rPr>
                <w:rFonts w:asciiTheme="majorBidi" w:hAnsiTheme="majorBidi" w:cstheme="majorBidi"/>
                <w:b/>
                <w:bCs/>
                <w:color w:val="000000" w:themeColor="text1"/>
                <w:sz w:val="28"/>
                <w:szCs w:val="28"/>
              </w:rPr>
              <w:t>e</w:t>
            </w:r>
            <w:r>
              <w:rPr>
                <w:rFonts w:asciiTheme="majorBidi" w:hAnsiTheme="majorBidi" w:cstheme="majorBidi"/>
                <w:b/>
                <w:bCs/>
                <w:color w:val="000000" w:themeColor="text1"/>
                <w:sz w:val="28"/>
                <w:szCs w:val="28"/>
              </w:rPr>
              <w:t>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C508A8" w:rsidRPr="003C48BB" w:rsidRDefault="00C508A8"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C508A8" w:rsidRDefault="00C508A8"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C508A8" w:rsidRPr="003C48BB" w:rsidRDefault="00C508A8"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C508A8" w:rsidRDefault="00C508A8"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7C018D"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Jul</w:t>
            </w:r>
            <w:r w:rsidR="00602F10">
              <w:rPr>
                <w:rFonts w:asciiTheme="majorBidi" w:hAnsiTheme="majorBidi" w:cstheme="majorBidi"/>
                <w:color w:val="000000" w:themeColor="text1"/>
                <w:sz w:val="18"/>
                <w:szCs w:val="18"/>
              </w:rPr>
              <w:t>e</w:t>
            </w:r>
            <w:r>
              <w:rPr>
                <w:rFonts w:asciiTheme="majorBidi" w:hAnsiTheme="majorBidi" w:cstheme="majorBidi"/>
                <w:color w:val="000000" w:themeColor="text1"/>
                <w:sz w:val="18"/>
                <w:szCs w:val="18"/>
              </w:rPr>
              <w:t>y</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204508">
              <w:rPr>
                <w:rFonts w:asciiTheme="majorBidi" w:hAnsiTheme="majorBidi" w:cstheme="majorBidi"/>
                <w:i/>
                <w:iCs/>
                <w:color w:val="000000" w:themeColor="text1"/>
                <w:sz w:val="20"/>
                <w:szCs w:val="20"/>
              </w:rPr>
              <w:t>North Gaza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web-site: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sidR="00504A7E">
              <w:rPr>
                <w:rFonts w:asciiTheme="majorBidi" w:hAnsiTheme="majorBidi" w:cstheme="majorBidi"/>
                <w:color w:val="000000" w:themeColor="text1"/>
                <w:sz w:val="22"/>
                <w:szCs w:val="22"/>
              </w:rPr>
              <w:t xml:space="preserve"> </w:t>
            </w:r>
            <w:bookmarkStart w:id="0" w:name="_GoBack"/>
            <w:r w:rsidR="00504A7E" w:rsidRPr="00504A7E">
              <w:rPr>
                <w:rFonts w:asciiTheme="majorBidi" w:hAnsiTheme="majorBidi" w:cstheme="majorBidi"/>
                <w:b w:val="0"/>
                <w:bCs w:val="0"/>
                <w:color w:val="000000" w:themeColor="text1"/>
                <w:sz w:val="22"/>
                <w:szCs w:val="22"/>
              </w:rPr>
              <w:t>2672</w:t>
            </w:r>
            <w:r>
              <w:rPr>
                <w:rFonts w:asciiTheme="majorBidi" w:hAnsiTheme="majorBidi" w:cstheme="majorBidi"/>
                <w:color w:val="000000" w:themeColor="text1"/>
                <w:sz w:val="22"/>
                <w:szCs w:val="22"/>
              </w:rPr>
              <w:t xml:space="preserve"> </w:t>
            </w:r>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204508">
              <w:rPr>
                <w:rFonts w:asciiTheme="majorBidi" w:hAnsiTheme="majorBidi" w:cstheme="majorBidi"/>
                <w:i/>
                <w:iCs/>
                <w:color w:val="000000" w:themeColor="text1"/>
                <w:sz w:val="20"/>
                <w:szCs w:val="20"/>
              </w:rPr>
              <w:t>North Gaza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the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204508" w:rsidRPr="00DA0923" w:rsidTr="00C54BDB">
        <w:trPr>
          <w:trHeight w:val="340"/>
          <w:jc w:val="center"/>
        </w:trPr>
        <w:tc>
          <w:tcPr>
            <w:tcW w:w="279" w:type="dxa"/>
            <w:vAlign w:val="center"/>
          </w:tcPr>
          <w:p w:rsidR="00204508" w:rsidRPr="00DA0923" w:rsidRDefault="00204508" w:rsidP="00183B8E">
            <w:pPr>
              <w:jc w:val="center"/>
              <w:rPr>
                <w:rFonts w:asciiTheme="majorBidi" w:hAnsiTheme="majorBidi" w:cstheme="majorBidi"/>
                <w:rtl/>
              </w:rPr>
            </w:pPr>
          </w:p>
        </w:tc>
        <w:tc>
          <w:tcPr>
            <w:tcW w:w="4394" w:type="dxa"/>
            <w:vAlign w:val="center"/>
          </w:tcPr>
          <w:p w:rsidR="00204508" w:rsidRPr="00DA0923" w:rsidRDefault="00204508" w:rsidP="00183B8E">
            <w:pPr>
              <w:rPr>
                <w:rFonts w:asciiTheme="majorBidi" w:hAnsiTheme="majorBidi" w:cstheme="majorBidi"/>
                <w:color w:val="000000" w:themeColor="text1"/>
              </w:rPr>
            </w:pPr>
            <w:r>
              <w:rPr>
                <w:rFonts w:asciiTheme="majorBidi" w:hAnsiTheme="majorBidi" w:cstheme="majorBidi"/>
              </w:rPr>
              <w:t>Ayah Rabi</w:t>
            </w:r>
          </w:p>
        </w:tc>
        <w:tc>
          <w:tcPr>
            <w:tcW w:w="284" w:type="dxa"/>
            <w:vAlign w:val="center"/>
          </w:tcPr>
          <w:p w:rsidR="00204508" w:rsidRPr="00DA0923" w:rsidRDefault="00204508" w:rsidP="00183B8E">
            <w:pPr>
              <w:jc w:val="center"/>
              <w:rPr>
                <w:rFonts w:asciiTheme="majorBidi" w:hAnsiTheme="majorBidi" w:cstheme="majorBidi"/>
              </w:rPr>
            </w:pPr>
          </w:p>
        </w:tc>
        <w:tc>
          <w:tcPr>
            <w:tcW w:w="3836" w:type="dxa"/>
            <w:vAlign w:val="center"/>
          </w:tcPr>
          <w:p w:rsidR="00204508" w:rsidRPr="00DA0923" w:rsidRDefault="00204508"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433BC9">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433BC9">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DC419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DC419E">
              <w:rPr>
                <w:rFonts w:asciiTheme="majorBidi" w:hAnsiTheme="majorBidi" w:cstheme="majorBidi"/>
                <w:b/>
                <w:bCs/>
                <w:color w:val="000000" w:themeColor="text1"/>
                <w:lang w:eastAsia="ar-SA"/>
              </w:rPr>
              <w:t>63</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470A40"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78</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1262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117</w:t>
            </w:r>
          </w:p>
        </w:tc>
        <w:tc>
          <w:tcPr>
            <w:tcW w:w="7428" w:type="dxa"/>
            <w:shd w:val="clear" w:color="auto" w:fill="auto"/>
            <w:noWrap/>
            <w:tcMar>
              <w:left w:w="0" w:type="dxa"/>
              <w:right w:w="0" w:type="dxa"/>
            </w:tcMar>
          </w:tcPr>
          <w:p w:rsidR="007F5A1A" w:rsidRPr="00DA0923" w:rsidRDefault="00A11E85" w:rsidP="0009482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1262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1262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204508">
              <w:rPr>
                <w:rFonts w:asciiTheme="majorBidi" w:hAnsiTheme="majorBidi" w:cstheme="majorBidi"/>
                <w:color w:val="000000" w:themeColor="text1"/>
                <w:lang w:eastAsia="ar-SA"/>
              </w:rPr>
              <w:t>North Gaza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204508">
              <w:rPr>
                <w:rFonts w:asciiTheme="majorBidi" w:hAnsiTheme="majorBidi" w:cstheme="majorBidi"/>
                <w:color w:val="000000" w:themeColor="text1"/>
                <w:lang w:eastAsia="ar-SA"/>
              </w:rPr>
              <w:t>North Gaza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for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204508">
        <w:rPr>
          <w:rFonts w:asciiTheme="majorBidi" w:hAnsiTheme="majorBidi" w:cstheme="majorBidi"/>
          <w:color w:val="000000" w:themeColor="text1"/>
        </w:rPr>
        <w:t>North Gaza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7C018D"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Jul</w:t>
      </w:r>
      <w:r w:rsidR="00997BF5">
        <w:rPr>
          <w:rFonts w:asciiTheme="majorBidi" w:hAnsiTheme="majorBidi" w:cstheme="majorBidi"/>
          <w:b/>
          <w:bCs/>
          <w:color w:val="000000" w:themeColor="text1"/>
          <w:sz w:val="28"/>
          <w:szCs w:val="28"/>
        </w:rPr>
        <w:t>e</w:t>
      </w:r>
      <w:r>
        <w:rPr>
          <w:rFonts w:asciiTheme="majorBidi" w:hAnsiTheme="majorBidi" w:cstheme="majorBidi"/>
          <w:b/>
          <w:bCs/>
          <w:color w:val="000000" w:themeColor="text1"/>
          <w:sz w:val="28"/>
          <w:szCs w:val="28"/>
        </w:rPr>
        <w:t>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Is the area of all the land making up the agricultural holding.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Under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Refers to the general characteristics and practices of raising livestock on the holding. livestock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r w:rsidRPr="00E9170B">
        <w:rPr>
          <w:rFonts w:asciiTheme="majorBidi" w:hAnsiTheme="majorBidi" w:cstheme="majorBidi"/>
        </w:rPr>
        <w:t>a</w:t>
      </w:r>
      <w:proofErr w:type="spell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r w:rsidRPr="00E9170B">
        <w:rPr>
          <w:rFonts w:asciiTheme="majorBidi" w:hAnsiTheme="majorBidi" w:cstheme="majorBidi"/>
        </w:rPr>
        <w:t>newcastle</w:t>
      </w:r>
      <w:proofErr w:type="spell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41182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204508">
        <w:rPr>
          <w:rFonts w:asciiTheme="majorBidi" w:hAnsiTheme="majorBidi" w:cstheme="majorBidi"/>
          <w:color w:val="000000" w:themeColor="text1"/>
        </w:rPr>
        <w:t>North Gaza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1182D">
        <w:rPr>
          <w:rFonts w:asciiTheme="majorBidi" w:hAnsiTheme="majorBidi" w:cstheme="majorBidi"/>
          <w:color w:val="000000" w:themeColor="text1"/>
        </w:rPr>
        <w:t>5</w:t>
      </w:r>
      <w:r w:rsidR="00D00E46">
        <w:rPr>
          <w:rFonts w:asciiTheme="majorBidi" w:hAnsiTheme="majorBidi" w:cstheme="majorBidi"/>
          <w:color w:val="000000" w:themeColor="text1"/>
        </w:rPr>
        <w:t>,</w:t>
      </w:r>
      <w:r w:rsidR="0041182D">
        <w:rPr>
          <w:rFonts w:asciiTheme="majorBidi" w:hAnsiTheme="majorBidi" w:cstheme="majorBidi"/>
          <w:color w:val="000000" w:themeColor="text1"/>
        </w:rPr>
        <w:t>957</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41182D">
        <w:rPr>
          <w:rFonts w:asciiTheme="majorBidi" w:hAnsiTheme="majorBidi" w:cstheme="majorBidi"/>
          <w:color w:val="000000" w:themeColor="text1"/>
        </w:rPr>
        <w:t>5</w:t>
      </w:r>
      <w:r w:rsidR="00D44627">
        <w:rPr>
          <w:rFonts w:asciiTheme="majorBidi" w:hAnsiTheme="majorBidi" w:cstheme="majorBidi"/>
          <w:color w:val="000000" w:themeColor="text1"/>
        </w:rPr>
        <w:t>,</w:t>
      </w:r>
      <w:r w:rsidR="0041182D">
        <w:rPr>
          <w:rFonts w:asciiTheme="majorBidi" w:hAnsiTheme="majorBidi" w:cstheme="majorBidi"/>
          <w:color w:val="000000" w:themeColor="text1"/>
        </w:rPr>
        <w:t>540</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41182D">
        <w:rPr>
          <w:rFonts w:asciiTheme="majorBidi" w:hAnsiTheme="majorBidi" w:cstheme="majorBidi"/>
          <w:color w:val="000000" w:themeColor="text1"/>
        </w:rPr>
        <w:t>93.0</w:t>
      </w:r>
      <w:r w:rsidRPr="005956C5">
        <w:rPr>
          <w:rFonts w:asciiTheme="majorBidi" w:hAnsiTheme="majorBidi" w:cstheme="majorBidi"/>
          <w:color w:val="000000" w:themeColor="text1"/>
        </w:rPr>
        <w:t xml:space="preserve">%) and </w:t>
      </w:r>
      <w:r w:rsidR="0041182D">
        <w:rPr>
          <w:rFonts w:asciiTheme="majorBidi" w:hAnsiTheme="majorBidi" w:cstheme="majorBidi"/>
          <w:color w:val="000000" w:themeColor="text1"/>
        </w:rPr>
        <w:t>402</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41182D">
        <w:rPr>
          <w:rFonts w:asciiTheme="majorBidi" w:hAnsiTheme="majorBidi" w:cstheme="majorBidi"/>
          <w:color w:val="000000" w:themeColor="text1"/>
        </w:rPr>
        <w:t>6.7</w:t>
      </w:r>
      <w:r w:rsidRPr="005956C5">
        <w:rPr>
          <w:rFonts w:asciiTheme="majorBidi" w:hAnsiTheme="majorBidi" w:cstheme="majorBidi"/>
          <w:color w:val="000000" w:themeColor="text1"/>
        </w:rPr>
        <w:t xml:space="preserve">%) and </w:t>
      </w:r>
      <w:r w:rsidR="0041182D">
        <w:rPr>
          <w:rFonts w:asciiTheme="majorBidi" w:hAnsiTheme="majorBidi" w:cstheme="majorBidi"/>
          <w:color w:val="000000" w:themeColor="text1"/>
        </w:rPr>
        <w:t>15</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835411">
        <w:rPr>
          <w:rFonts w:asciiTheme="majorBidi" w:hAnsiTheme="majorBidi" w:cstheme="majorBidi"/>
          <w:color w:val="000000" w:themeColor="text1"/>
        </w:rPr>
        <w:t>3</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835411">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204508">
        <w:rPr>
          <w:rFonts w:ascii="Arial" w:hAnsi="Arial" w:cs="Arial"/>
          <w:b/>
          <w:bCs/>
          <w:color w:val="000000" w:themeColor="text1"/>
          <w:sz w:val="22"/>
          <w:szCs w:val="22"/>
        </w:rPr>
        <w:t>North Gaza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1A6F03">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AC1A77">
        <w:rPr>
          <w:rFonts w:asciiTheme="majorBidi" w:hAnsiTheme="majorBidi"/>
          <w:color w:val="000000" w:themeColor="text1"/>
        </w:rPr>
        <w:t>40</w:t>
      </w:r>
      <w:r w:rsidR="00AC1A77" w:rsidRPr="006557D3">
        <w:rPr>
          <w:rFonts w:asciiTheme="majorBidi" w:hAnsiTheme="majorBidi"/>
          <w:color w:val="000000" w:themeColor="text1"/>
        </w:rPr>
        <w:t>-</w:t>
      </w:r>
      <w:r w:rsidR="00AC1A77">
        <w:rPr>
          <w:rFonts w:asciiTheme="majorBidi" w:hAnsiTheme="majorBidi"/>
          <w:color w:val="000000" w:themeColor="text1"/>
        </w:rPr>
        <w:t>4</w:t>
      </w:r>
      <w:r w:rsidR="00AC1A77" w:rsidRPr="006557D3">
        <w:rPr>
          <w:rFonts w:asciiTheme="majorBidi" w:hAnsiTheme="majorBidi"/>
          <w:color w:val="000000" w:themeColor="text1"/>
        </w:rPr>
        <w:t xml:space="preserve">9 </w:t>
      </w:r>
      <w:r w:rsidR="001A6F03">
        <w:rPr>
          <w:rFonts w:asciiTheme="majorBidi" w:hAnsiTheme="majorBidi"/>
          <w:color w:val="000000" w:themeColor="text1"/>
        </w:rPr>
        <w:t xml:space="preserve">years </w:t>
      </w:r>
      <w:r w:rsidRPr="006557D3">
        <w:rPr>
          <w:rFonts w:asciiTheme="majorBidi" w:hAnsiTheme="majorBidi"/>
          <w:color w:val="000000" w:themeColor="text1"/>
        </w:rPr>
        <w:t xml:space="preserve">with </w:t>
      </w:r>
      <w:r w:rsidR="00AC1A77">
        <w:rPr>
          <w:rFonts w:asciiTheme="majorBidi" w:hAnsiTheme="majorBidi"/>
          <w:color w:val="000000" w:themeColor="text1"/>
        </w:rPr>
        <w:t>1</w:t>
      </w:r>
      <w:r w:rsidR="00D44627">
        <w:rPr>
          <w:rFonts w:asciiTheme="majorBidi" w:hAnsiTheme="majorBidi"/>
          <w:color w:val="000000" w:themeColor="text1"/>
        </w:rPr>
        <w:t>,</w:t>
      </w:r>
      <w:r w:rsidR="00AC1A77">
        <w:rPr>
          <w:rFonts w:asciiTheme="majorBidi" w:hAnsiTheme="majorBidi"/>
          <w:color w:val="000000" w:themeColor="text1"/>
        </w:rPr>
        <w:t>396</w:t>
      </w:r>
      <w:r w:rsidRPr="006557D3">
        <w:rPr>
          <w:rFonts w:asciiTheme="majorBidi" w:hAnsiTheme="majorBidi"/>
          <w:color w:val="000000" w:themeColor="text1"/>
        </w:rPr>
        <w:t xml:space="preserve"> holders (</w:t>
      </w:r>
      <w:r w:rsidR="00AC1A77">
        <w:rPr>
          <w:rFonts w:asciiTheme="majorBidi" w:hAnsiTheme="majorBidi"/>
          <w:color w:val="000000" w:themeColor="text1"/>
        </w:rPr>
        <w:t>23.4</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204508">
        <w:rPr>
          <w:rFonts w:asciiTheme="majorBidi" w:hAnsiTheme="majorBidi"/>
          <w:color w:val="000000" w:themeColor="text1"/>
        </w:rPr>
        <w:t>North Gaza Governorate</w:t>
      </w:r>
      <w:bookmarkEnd w:id="1"/>
      <w:r w:rsidRPr="006557D3">
        <w:rPr>
          <w:rFonts w:asciiTheme="majorBidi" w:hAnsiTheme="majorBidi"/>
          <w:color w:val="000000" w:themeColor="text1"/>
        </w:rPr>
        <w:t xml:space="preserve">.  Followed by </w:t>
      </w:r>
      <w:r w:rsidR="00AC1A77">
        <w:rPr>
          <w:rFonts w:asciiTheme="majorBidi" w:hAnsiTheme="majorBidi"/>
          <w:color w:val="000000" w:themeColor="text1"/>
        </w:rPr>
        <w:t>1</w:t>
      </w:r>
      <w:r w:rsidR="00D44627">
        <w:rPr>
          <w:rFonts w:asciiTheme="majorBidi" w:hAnsiTheme="majorBidi"/>
          <w:color w:val="000000" w:themeColor="text1"/>
        </w:rPr>
        <w:t>,</w:t>
      </w:r>
      <w:r w:rsidR="00AC1A77">
        <w:rPr>
          <w:rFonts w:asciiTheme="majorBidi" w:hAnsiTheme="majorBidi"/>
          <w:color w:val="000000" w:themeColor="text1"/>
        </w:rPr>
        <w:t>258</w:t>
      </w:r>
      <w:r w:rsidRPr="006557D3">
        <w:rPr>
          <w:rFonts w:asciiTheme="majorBidi" w:hAnsiTheme="majorBidi"/>
          <w:color w:val="000000" w:themeColor="text1"/>
        </w:rPr>
        <w:t xml:space="preserve"> agricultural holders (</w:t>
      </w:r>
      <w:r w:rsidR="00AC1A77">
        <w:rPr>
          <w:rFonts w:asciiTheme="majorBidi" w:hAnsiTheme="majorBidi"/>
          <w:color w:val="000000" w:themeColor="text1"/>
        </w:rPr>
        <w:t>21.1</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204508">
        <w:rPr>
          <w:rFonts w:ascii="Arial" w:hAnsi="Arial" w:cs="Arial"/>
          <w:b/>
          <w:bCs/>
          <w:color w:val="000000" w:themeColor="text1"/>
          <w:sz w:val="22"/>
          <w:szCs w:val="22"/>
        </w:rPr>
        <w:t>North Gaza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AC1A77">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204508">
        <w:rPr>
          <w:rFonts w:asciiTheme="majorBidi" w:hAnsiTheme="majorBidi" w:cstheme="majorBidi"/>
        </w:rPr>
        <w:t>North Gaza Governorate</w:t>
      </w:r>
      <w:r w:rsidRPr="005956C5">
        <w:rPr>
          <w:rFonts w:asciiTheme="majorBidi" w:hAnsiTheme="majorBidi" w:cstheme="majorBidi"/>
        </w:rPr>
        <w:t xml:space="preserve"> reached </w:t>
      </w:r>
      <w:r w:rsidR="00AC1A77">
        <w:rPr>
          <w:rFonts w:asciiTheme="majorBidi" w:hAnsiTheme="majorBidi" w:cstheme="majorBidi"/>
        </w:rPr>
        <w:t>6</w:t>
      </w:r>
      <w:r w:rsidR="009E27F0">
        <w:rPr>
          <w:rFonts w:asciiTheme="majorBidi" w:hAnsiTheme="majorBidi" w:cstheme="majorBidi"/>
        </w:rPr>
        <w:t>,</w:t>
      </w:r>
      <w:r w:rsidR="00AC1A77">
        <w:rPr>
          <w:rFonts w:asciiTheme="majorBidi" w:hAnsiTheme="majorBidi" w:cstheme="majorBidi"/>
        </w:rPr>
        <w:t>112</w:t>
      </w:r>
      <w:r w:rsidRPr="005956C5">
        <w:rPr>
          <w:rFonts w:asciiTheme="majorBidi" w:hAnsiTheme="majorBidi" w:cstheme="majorBidi"/>
        </w:rPr>
        <w:t xml:space="preserve"> holdings in agricultural year 2020/2021, </w:t>
      </w:r>
      <w:r w:rsidR="00AC1A77">
        <w:rPr>
          <w:rFonts w:asciiTheme="majorBidi" w:hAnsiTheme="majorBidi" w:cstheme="majorBidi"/>
        </w:rPr>
        <w:t>2</w:t>
      </w:r>
      <w:r w:rsidR="009E27F0">
        <w:rPr>
          <w:rFonts w:asciiTheme="majorBidi" w:hAnsiTheme="majorBidi" w:cstheme="majorBidi"/>
        </w:rPr>
        <w:t>,</w:t>
      </w:r>
      <w:r w:rsidR="00AC1A77">
        <w:rPr>
          <w:rFonts w:asciiTheme="majorBidi" w:hAnsiTheme="majorBidi" w:cstheme="majorBidi"/>
        </w:rPr>
        <w:t>708</w:t>
      </w:r>
      <w:r>
        <w:rPr>
          <w:rFonts w:asciiTheme="majorBidi" w:hAnsiTheme="majorBidi" w:cstheme="majorBidi"/>
        </w:rPr>
        <w:t xml:space="preserve"> holdings (</w:t>
      </w:r>
      <w:r w:rsidR="00AC1A77">
        <w:rPr>
          <w:rFonts w:asciiTheme="majorBidi" w:hAnsiTheme="majorBidi" w:cstheme="majorBidi"/>
        </w:rPr>
        <w:t>44.3</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AC1A77">
        <w:rPr>
          <w:rFonts w:asciiTheme="majorBidi" w:hAnsiTheme="majorBidi" w:cstheme="majorBidi"/>
        </w:rPr>
        <w:t>2</w:t>
      </w:r>
      <w:r w:rsidR="009E27F0">
        <w:rPr>
          <w:rFonts w:asciiTheme="majorBidi" w:hAnsiTheme="majorBidi" w:cstheme="majorBidi"/>
        </w:rPr>
        <w:t>,</w:t>
      </w:r>
      <w:r w:rsidR="00AC1A77">
        <w:rPr>
          <w:rFonts w:asciiTheme="majorBidi" w:hAnsiTheme="majorBidi" w:cstheme="majorBidi"/>
        </w:rPr>
        <w:t>503</w:t>
      </w:r>
      <w:r w:rsidRPr="005956C5">
        <w:rPr>
          <w:rFonts w:asciiTheme="majorBidi" w:hAnsiTheme="majorBidi" w:cstheme="majorBidi"/>
        </w:rPr>
        <w:t xml:space="preserve"> holdings (</w:t>
      </w:r>
      <w:r w:rsidR="00AC1A77">
        <w:rPr>
          <w:rFonts w:asciiTheme="majorBidi" w:hAnsiTheme="majorBidi" w:cstheme="majorBidi"/>
        </w:rPr>
        <w:t>41.0</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AC1A77">
        <w:rPr>
          <w:rFonts w:asciiTheme="majorBidi" w:hAnsiTheme="majorBidi" w:cstheme="majorBidi"/>
        </w:rPr>
        <w:t>901</w:t>
      </w:r>
      <w:r w:rsidRPr="005956C5">
        <w:rPr>
          <w:rFonts w:asciiTheme="majorBidi" w:hAnsiTheme="majorBidi" w:cstheme="majorBidi"/>
        </w:rPr>
        <w:t xml:space="preserve"> holdings (</w:t>
      </w:r>
      <w:r w:rsidR="00AC1A77">
        <w:rPr>
          <w:rFonts w:asciiTheme="majorBidi" w:hAnsiTheme="majorBidi" w:cstheme="majorBidi"/>
        </w:rPr>
        <w:t>14.7</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204508">
        <w:rPr>
          <w:rFonts w:ascii="Arial" w:hAnsi="Arial" w:cs="Arial"/>
          <w:b/>
          <w:bCs/>
          <w:color w:val="000000" w:themeColor="text1"/>
          <w:sz w:val="22"/>
          <w:szCs w:val="22"/>
        </w:rPr>
        <w:t>North Gaza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00577178">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C508A8">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204508">
        <w:rPr>
          <w:rFonts w:asciiTheme="majorBidi" w:hAnsiTheme="majorBidi" w:cstheme="majorBidi"/>
          <w:color w:val="000000" w:themeColor="text1"/>
        </w:rPr>
        <w:t>North Gaza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AC1A77">
        <w:rPr>
          <w:rFonts w:asciiTheme="majorBidi" w:hAnsiTheme="majorBidi" w:cstheme="majorBidi"/>
        </w:rPr>
        <w:t>6</w:t>
      </w:r>
      <w:r w:rsidR="009E27F0">
        <w:rPr>
          <w:rFonts w:asciiTheme="majorBidi" w:hAnsiTheme="majorBidi" w:cstheme="majorBidi"/>
        </w:rPr>
        <w:t>,</w:t>
      </w:r>
      <w:r w:rsidR="00AC1A77">
        <w:rPr>
          <w:rFonts w:asciiTheme="majorBidi" w:hAnsiTheme="majorBidi" w:cstheme="majorBidi"/>
        </w:rPr>
        <w:t>096</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577178">
        <w:rPr>
          <w:rFonts w:asciiTheme="majorBidi" w:hAnsiTheme="majorBidi" w:cstheme="majorBidi"/>
          <w:color w:val="000000" w:themeColor="text1"/>
        </w:rPr>
        <w:t>7</w:t>
      </w:r>
      <w:r w:rsidRPr="002327F1">
        <w:rPr>
          <w:rFonts w:asciiTheme="majorBidi" w:hAnsiTheme="majorBidi" w:cstheme="majorBidi"/>
          <w:color w:val="000000" w:themeColor="text1"/>
        </w:rPr>
        <w:t xml:space="preserve">%), </w:t>
      </w:r>
      <w:r w:rsidR="00AC1A77">
        <w:rPr>
          <w:rFonts w:asciiTheme="majorBidi" w:hAnsiTheme="majorBidi" w:cstheme="majorBidi"/>
        </w:rPr>
        <w:t>4</w:t>
      </w:r>
      <w:r w:rsidR="009E27F0">
        <w:rPr>
          <w:rFonts w:asciiTheme="majorBidi" w:hAnsiTheme="majorBidi" w:cstheme="majorBidi"/>
        </w:rPr>
        <w:t>,</w:t>
      </w:r>
      <w:r w:rsidR="00AC1A77">
        <w:rPr>
          <w:rFonts w:asciiTheme="majorBidi" w:hAnsiTheme="majorBidi" w:cstheme="majorBidi"/>
        </w:rPr>
        <w:t>511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AC1A77">
        <w:rPr>
          <w:rFonts w:asciiTheme="majorBidi" w:hAnsiTheme="majorBidi" w:cstheme="majorBidi"/>
        </w:rPr>
        <w:t>1</w:t>
      </w:r>
      <w:r w:rsidR="009E27F0">
        <w:rPr>
          <w:rFonts w:asciiTheme="majorBidi" w:hAnsiTheme="majorBidi" w:cstheme="majorBidi"/>
        </w:rPr>
        <w:t>,</w:t>
      </w:r>
      <w:r w:rsidR="00AC1A77">
        <w:rPr>
          <w:rFonts w:asciiTheme="majorBidi" w:hAnsiTheme="majorBidi" w:cstheme="majorBidi"/>
        </w:rPr>
        <w:t>196</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AC1A77">
        <w:rPr>
          <w:rFonts w:asciiTheme="majorBidi" w:hAnsiTheme="majorBidi" w:cstheme="majorBidi"/>
        </w:rPr>
        <w:t>389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C508A8">
        <w:rPr>
          <w:rFonts w:asciiTheme="majorBidi" w:hAnsiTheme="majorBidi" w:cstheme="majorBidi"/>
          <w:color w:val="000000" w:themeColor="text1"/>
        </w:rPr>
        <w:t>16</w:t>
      </w:r>
      <w:r w:rsidRPr="002327F1">
        <w:rPr>
          <w:rFonts w:asciiTheme="majorBidi" w:hAnsiTheme="majorBidi" w:cstheme="majorBidi"/>
          <w:color w:val="000000" w:themeColor="text1"/>
        </w:rPr>
        <w:t xml:space="preserve"> holdings (0.</w:t>
      </w:r>
      <w:r w:rsidR="00577178">
        <w:rPr>
          <w:rFonts w:asciiTheme="majorBidi" w:hAnsiTheme="majorBidi" w:cstheme="majorBidi"/>
          <w:color w:val="000000" w:themeColor="text1"/>
        </w:rPr>
        <w:t>3</w:t>
      </w:r>
      <w:r w:rsidRPr="002327F1">
        <w:rPr>
          <w:rFonts w:asciiTheme="majorBidi" w:hAnsiTheme="majorBidi" w:cstheme="majorBidi"/>
          <w:color w:val="000000" w:themeColor="text1"/>
        </w:rPr>
        <w:t xml:space="preserve">%) of the total agricultural holdings in </w:t>
      </w:r>
      <w:r w:rsidR="00204508">
        <w:rPr>
          <w:rFonts w:asciiTheme="majorBidi" w:hAnsiTheme="majorBidi" w:cstheme="majorBidi"/>
          <w:color w:val="000000" w:themeColor="text1"/>
        </w:rPr>
        <w:t>North Gaza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AC1A77">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AC1A77">
        <w:rPr>
          <w:rFonts w:asciiTheme="majorBidi" w:hAnsiTheme="majorBidi" w:cstheme="majorBidi"/>
        </w:rPr>
        <w:t>74.2</w:t>
      </w:r>
      <w:r w:rsidRPr="002327F1">
        <w:rPr>
          <w:rFonts w:asciiTheme="majorBidi" w:hAnsiTheme="majorBidi" w:cstheme="majorBidi"/>
          <w:color w:val="000000" w:themeColor="text1"/>
        </w:rPr>
        <w:t xml:space="preserve">% of the holdings in </w:t>
      </w:r>
      <w:r w:rsidR="00204508">
        <w:rPr>
          <w:rFonts w:asciiTheme="majorBidi" w:hAnsiTheme="majorBidi" w:cstheme="majorBidi"/>
          <w:color w:val="000000" w:themeColor="text1"/>
        </w:rPr>
        <w:t>North Gaza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AC1A77">
        <w:rPr>
          <w:rFonts w:asciiTheme="majorBidi" w:hAnsiTheme="majorBidi" w:cstheme="majorBidi"/>
        </w:rPr>
        <w:t>4</w:t>
      </w:r>
      <w:r w:rsidR="009E27F0">
        <w:rPr>
          <w:rFonts w:asciiTheme="majorBidi" w:hAnsiTheme="majorBidi" w:cstheme="majorBidi"/>
        </w:rPr>
        <w:t>,</w:t>
      </w:r>
      <w:r w:rsidR="00AC1A77">
        <w:rPr>
          <w:rFonts w:asciiTheme="majorBidi" w:hAnsiTheme="majorBidi" w:cstheme="majorBidi"/>
        </w:rPr>
        <w:t>538</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sidR="00AC1A77">
        <w:rPr>
          <w:rFonts w:asciiTheme="majorBidi" w:hAnsiTheme="majorBidi" w:cstheme="majorBidi"/>
          <w:color w:val="000000" w:themeColor="text1"/>
        </w:rPr>
        <w:t xml:space="preserve"> 817</w:t>
      </w:r>
      <w:r w:rsidR="00AC1A77">
        <w:rPr>
          <w:rFonts w:asciiTheme="majorBidi" w:hAnsiTheme="majorBidi" w:cstheme="majorBidi" w:hint="cs"/>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AC1A77">
        <w:rPr>
          <w:rFonts w:asciiTheme="majorBidi" w:hAnsiTheme="majorBidi" w:cstheme="majorBidi" w:hint="cs"/>
          <w:color w:val="000000" w:themeColor="text1"/>
          <w:rtl/>
        </w:rPr>
        <w:t>13.4</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AC1A77">
        <w:rPr>
          <w:rFonts w:asciiTheme="majorBidi" w:hAnsiTheme="majorBidi" w:cstheme="majorBidi"/>
          <w:color w:val="000000" w:themeColor="text1"/>
        </w:rPr>
        <w:t>319</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AC1A77">
        <w:rPr>
          <w:rFonts w:asciiTheme="majorBidi" w:hAnsiTheme="majorBidi" w:cstheme="majorBidi"/>
          <w:color w:val="000000" w:themeColor="text1"/>
        </w:rPr>
        <w:t>5.2</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AC1A77">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AC1A77">
        <w:rPr>
          <w:rFonts w:asciiTheme="majorBidi" w:hAnsiTheme="majorBidi" w:cstheme="majorBidi"/>
          <w:color w:val="000000" w:themeColor="text1"/>
        </w:rPr>
        <w:t>3</w:t>
      </w:r>
      <w:r w:rsidR="00884E5B">
        <w:rPr>
          <w:rFonts w:asciiTheme="majorBidi" w:hAnsiTheme="majorBidi" w:cstheme="majorBidi"/>
          <w:color w:val="000000" w:themeColor="text1"/>
        </w:rPr>
        <w:t>,</w:t>
      </w:r>
      <w:r w:rsidR="00AC1A77">
        <w:rPr>
          <w:rFonts w:asciiTheme="majorBidi" w:hAnsiTheme="majorBidi" w:cstheme="majorBidi"/>
          <w:color w:val="000000" w:themeColor="text1"/>
        </w:rPr>
        <w:t>366</w:t>
      </w:r>
      <w:r w:rsidRPr="002327F1">
        <w:rPr>
          <w:rFonts w:asciiTheme="majorBidi" w:hAnsiTheme="majorBidi" w:cstheme="majorBidi"/>
          <w:color w:val="000000" w:themeColor="text1"/>
        </w:rPr>
        <w:t xml:space="preserve"> of agricultural holdings in </w:t>
      </w:r>
      <w:r w:rsidR="00204508">
        <w:rPr>
          <w:rFonts w:asciiTheme="majorBidi" w:hAnsiTheme="majorBidi" w:cstheme="majorBidi"/>
          <w:color w:val="000000" w:themeColor="text1"/>
        </w:rPr>
        <w:t>North Gaza Governorate</w:t>
      </w:r>
      <w:r w:rsidRPr="002327F1">
        <w:rPr>
          <w:rFonts w:asciiTheme="majorBidi" w:hAnsiTheme="majorBidi" w:cstheme="majorBidi"/>
          <w:color w:val="000000" w:themeColor="text1"/>
        </w:rPr>
        <w:t>, (</w:t>
      </w:r>
      <w:r w:rsidR="00AC1A77">
        <w:rPr>
          <w:rFonts w:asciiTheme="majorBidi" w:hAnsiTheme="majorBidi" w:cstheme="majorBidi"/>
          <w:color w:val="000000" w:themeColor="text1"/>
        </w:rPr>
        <w:t>55.1</w:t>
      </w:r>
      <w:r w:rsidRPr="002327F1">
        <w:rPr>
          <w:rFonts w:asciiTheme="majorBidi" w:hAnsiTheme="majorBidi" w:cstheme="majorBidi"/>
          <w:color w:val="000000" w:themeColor="text1"/>
        </w:rPr>
        <w:t>%) with ​​</w:t>
      </w:r>
      <w:r w:rsidR="00AC1A77">
        <w:rPr>
          <w:rFonts w:asciiTheme="majorBidi" w:hAnsiTheme="majorBidi" w:cstheme="majorBidi"/>
          <w:color w:val="000000" w:themeColor="text1"/>
        </w:rPr>
        <w:t>14</w:t>
      </w:r>
      <w:r w:rsidR="00884E5B">
        <w:rPr>
          <w:rFonts w:asciiTheme="majorBidi" w:hAnsiTheme="majorBidi" w:cstheme="majorBidi"/>
          <w:color w:val="000000" w:themeColor="text1"/>
        </w:rPr>
        <w:t>,</w:t>
      </w:r>
      <w:r w:rsidR="00AC1A77">
        <w:rPr>
          <w:rFonts w:asciiTheme="majorBidi" w:hAnsiTheme="majorBidi" w:cstheme="majorBidi"/>
          <w:color w:val="000000" w:themeColor="text1"/>
        </w:rPr>
        <w:t>156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m</w:t>
      </w:r>
      <w:r w:rsidR="00AC1A77" w:rsidRPr="00AC1A77">
        <w:rPr>
          <w:rFonts w:asciiTheme="majorBidi" w:hAnsiTheme="majorBidi" w:cstheme="majorBidi"/>
          <w:color w:val="000000" w:themeColor="text1"/>
        </w:rPr>
        <w:t xml:space="preserve">ainly for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ale </w:t>
      </w:r>
      <w:r w:rsidR="00AC1A77">
        <w:rPr>
          <w:rFonts w:asciiTheme="majorBidi" w:hAnsiTheme="majorBidi" w:cstheme="majorBidi"/>
          <w:color w:val="000000" w:themeColor="text1"/>
        </w:rPr>
        <w:t>w</w:t>
      </w:r>
      <w:r w:rsidR="00AC1A77" w:rsidRPr="00AC1A77">
        <w:rPr>
          <w:rFonts w:asciiTheme="majorBidi" w:hAnsiTheme="majorBidi" w:cstheme="majorBidi"/>
          <w:color w:val="000000" w:themeColor="text1"/>
        </w:rPr>
        <w:t xml:space="preserve">ith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ome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AC1A77">
        <w:rPr>
          <w:rFonts w:asciiTheme="majorBidi" w:hAnsiTheme="majorBidi" w:cstheme="majorBidi"/>
          <w:color w:val="000000" w:themeColor="text1"/>
        </w:rPr>
        <w:t>740</w:t>
      </w:r>
      <w:r w:rsidRPr="002327F1">
        <w:rPr>
          <w:rFonts w:asciiTheme="majorBidi" w:hAnsiTheme="majorBidi" w:cstheme="majorBidi"/>
          <w:color w:val="000000" w:themeColor="text1"/>
        </w:rPr>
        <w:t xml:space="preserve"> holdings (</w:t>
      </w:r>
      <w:r w:rsidR="00AC1A77">
        <w:rPr>
          <w:rFonts w:asciiTheme="majorBidi" w:hAnsiTheme="majorBidi" w:cstheme="majorBidi"/>
          <w:color w:val="000000" w:themeColor="text1"/>
        </w:rPr>
        <w:t>12.1</w:t>
      </w:r>
      <w:r w:rsidRPr="002327F1">
        <w:rPr>
          <w:rFonts w:asciiTheme="majorBidi" w:hAnsiTheme="majorBidi" w:cstheme="majorBidi"/>
          <w:color w:val="000000" w:themeColor="text1"/>
        </w:rPr>
        <w:t xml:space="preserve">%) with </w:t>
      </w:r>
      <w:r w:rsidR="00AC1A77">
        <w:rPr>
          <w:rFonts w:asciiTheme="majorBidi" w:hAnsiTheme="majorBidi" w:cstheme="majorBidi"/>
          <w:color w:val="000000" w:themeColor="text1"/>
        </w:rPr>
        <w:t>1</w:t>
      </w:r>
      <w:r w:rsidR="00577178">
        <w:rPr>
          <w:rFonts w:asciiTheme="majorBidi" w:hAnsiTheme="majorBidi" w:cstheme="majorBidi"/>
          <w:color w:val="000000" w:themeColor="text1"/>
        </w:rPr>
        <w:t>,</w:t>
      </w:r>
      <w:r w:rsidR="00AC1A77">
        <w:rPr>
          <w:rFonts w:asciiTheme="majorBidi" w:hAnsiTheme="majorBidi" w:cstheme="majorBidi"/>
          <w:color w:val="000000" w:themeColor="text1"/>
        </w:rPr>
        <w:t>116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nly for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C508A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963707">
        <w:rPr>
          <w:rFonts w:asciiTheme="majorBidi" w:hAnsiTheme="majorBidi" w:cstheme="majorBidi"/>
          <w:color w:val="000000" w:themeColor="text1"/>
        </w:rPr>
        <w:t>4</w:t>
      </w:r>
      <w:r w:rsidR="009E27F0">
        <w:rPr>
          <w:rFonts w:asciiTheme="majorBidi" w:hAnsiTheme="majorBidi" w:cstheme="majorBidi"/>
          <w:color w:val="000000" w:themeColor="text1"/>
        </w:rPr>
        <w:t>,</w:t>
      </w:r>
      <w:r w:rsidR="00963707">
        <w:rPr>
          <w:rFonts w:asciiTheme="majorBidi" w:hAnsiTheme="majorBidi" w:cstheme="majorBidi"/>
          <w:color w:val="000000" w:themeColor="text1"/>
        </w:rPr>
        <w:t>670</w:t>
      </w:r>
      <w:r w:rsidRPr="005956C5">
        <w:rPr>
          <w:rFonts w:asciiTheme="majorBidi" w:hAnsiTheme="majorBidi" w:cstheme="majorBidi"/>
          <w:color w:val="000000" w:themeColor="text1"/>
        </w:rPr>
        <w:t xml:space="preserve"> agricultural holdings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where the land tenure is owned or owned like possession is (</w:t>
      </w:r>
      <w:r w:rsidR="00963707">
        <w:rPr>
          <w:rFonts w:asciiTheme="majorBidi" w:hAnsiTheme="majorBidi" w:cstheme="majorBidi"/>
          <w:color w:val="000000" w:themeColor="text1"/>
        </w:rPr>
        <w:t>76.4</w:t>
      </w:r>
      <w:r w:rsidRPr="005956C5">
        <w:rPr>
          <w:rFonts w:asciiTheme="majorBidi" w:hAnsiTheme="majorBidi" w:cstheme="majorBidi"/>
          <w:color w:val="000000" w:themeColor="text1"/>
        </w:rPr>
        <w:t xml:space="preserve">%), </w:t>
      </w:r>
      <w:r w:rsidR="00963707">
        <w:rPr>
          <w:rFonts w:asciiTheme="majorBidi" w:hAnsiTheme="majorBidi" w:cstheme="majorBidi"/>
          <w:color w:val="000000" w:themeColor="text1"/>
        </w:rPr>
        <w:t>898</w:t>
      </w:r>
      <w:r w:rsidR="008F0472" w:rsidRPr="005956C5">
        <w:rPr>
          <w:rFonts w:asciiTheme="majorBidi" w:hAnsiTheme="majorBidi" w:cstheme="majorBidi"/>
          <w:color w:val="000000" w:themeColor="text1"/>
        </w:rPr>
        <w:t xml:space="preserve"> holdings is </w:t>
      </w:r>
      <w:r w:rsidR="00963707">
        <w:rPr>
          <w:rFonts w:asciiTheme="majorBidi" w:hAnsiTheme="majorBidi" w:cstheme="majorBidi"/>
          <w:color w:val="000000" w:themeColor="text1"/>
        </w:rPr>
        <w:t>r</w:t>
      </w:r>
      <w:r w:rsidR="00963707" w:rsidRPr="00777AB0">
        <w:rPr>
          <w:rFonts w:asciiTheme="majorBidi" w:hAnsiTheme="majorBidi" w:cstheme="majorBidi"/>
          <w:color w:val="000000" w:themeColor="text1"/>
        </w:rPr>
        <w:t xml:space="preserve">ented for an </w:t>
      </w:r>
      <w:r w:rsidR="00963707">
        <w:rPr>
          <w:rFonts w:asciiTheme="majorBidi" w:hAnsiTheme="majorBidi" w:cstheme="majorBidi"/>
          <w:color w:val="000000" w:themeColor="text1"/>
        </w:rPr>
        <w:t>a</w:t>
      </w:r>
      <w:r w:rsidR="00963707" w:rsidRPr="00777AB0">
        <w:rPr>
          <w:rFonts w:asciiTheme="majorBidi" w:hAnsiTheme="majorBidi" w:cstheme="majorBidi"/>
          <w:color w:val="000000" w:themeColor="text1"/>
        </w:rPr>
        <w:t xml:space="preserve">greed </w:t>
      </w:r>
      <w:r w:rsidR="00963707">
        <w:rPr>
          <w:rFonts w:asciiTheme="majorBidi" w:hAnsiTheme="majorBidi" w:cstheme="majorBidi"/>
          <w:color w:val="000000" w:themeColor="text1"/>
        </w:rPr>
        <w:t>a</w:t>
      </w:r>
      <w:r w:rsidR="00963707" w:rsidRPr="00497B8A">
        <w:rPr>
          <w:rFonts w:asciiTheme="majorBidi" w:hAnsiTheme="majorBidi" w:cstheme="majorBidi"/>
          <w:color w:val="000000" w:themeColor="text1"/>
        </w:rPr>
        <w:t xml:space="preserve">mount of </w:t>
      </w:r>
      <w:r w:rsidR="00963707">
        <w:rPr>
          <w:rFonts w:asciiTheme="majorBidi" w:hAnsiTheme="majorBidi" w:cstheme="majorBidi"/>
          <w:color w:val="000000" w:themeColor="text1"/>
        </w:rPr>
        <w:t>m</w:t>
      </w:r>
      <w:r w:rsidR="00963707" w:rsidRPr="00497B8A">
        <w:rPr>
          <w:rFonts w:asciiTheme="majorBidi" w:hAnsiTheme="majorBidi" w:cstheme="majorBidi"/>
          <w:color w:val="000000" w:themeColor="text1"/>
        </w:rPr>
        <w:t xml:space="preserve">oney </w:t>
      </w:r>
      <w:r w:rsidR="008F0472" w:rsidRPr="005956C5">
        <w:rPr>
          <w:rFonts w:asciiTheme="majorBidi" w:hAnsiTheme="majorBidi" w:cstheme="majorBidi"/>
          <w:color w:val="000000" w:themeColor="text1"/>
        </w:rPr>
        <w:t>(</w:t>
      </w:r>
      <w:r w:rsidR="00963707">
        <w:rPr>
          <w:rFonts w:asciiTheme="majorBidi" w:hAnsiTheme="majorBidi" w:cstheme="majorBidi"/>
          <w:color w:val="000000" w:themeColor="text1"/>
        </w:rPr>
        <w:t>14.7</w:t>
      </w:r>
      <w:r w:rsidR="008F0472" w:rsidRPr="005956C5">
        <w:rPr>
          <w:rFonts w:asciiTheme="majorBidi" w:hAnsiTheme="majorBidi" w:cstheme="majorBidi"/>
          <w:color w:val="000000" w:themeColor="text1"/>
        </w:rPr>
        <w:t xml:space="preserve">%), while </w:t>
      </w:r>
      <w:r w:rsidR="00963707">
        <w:rPr>
          <w:rFonts w:asciiTheme="majorBidi" w:hAnsiTheme="majorBidi" w:cstheme="majorBidi"/>
          <w:color w:val="000000" w:themeColor="text1"/>
        </w:rPr>
        <w:t>303</w:t>
      </w:r>
      <w:r w:rsidRPr="005956C5">
        <w:rPr>
          <w:rFonts w:asciiTheme="majorBidi" w:hAnsiTheme="majorBidi" w:cstheme="majorBidi"/>
          <w:color w:val="000000" w:themeColor="text1"/>
        </w:rPr>
        <w:t xml:space="preserve"> holdings, is </w:t>
      </w:r>
      <w:r w:rsidR="00963707" w:rsidRPr="005956C5">
        <w:rPr>
          <w:rFonts w:asciiTheme="majorBidi" w:hAnsiTheme="majorBidi" w:cstheme="majorBidi"/>
          <w:color w:val="000000" w:themeColor="text1"/>
        </w:rPr>
        <w:t>more than one type</w:t>
      </w:r>
      <w:r w:rsidR="00C508A8">
        <w:rPr>
          <w:rFonts w:asciiTheme="majorBidi" w:hAnsiTheme="majorBidi" w:cstheme="majorBidi"/>
          <w:color w:val="000000" w:themeColor="text1"/>
        </w:rPr>
        <w:t xml:space="preserve"> </w:t>
      </w:r>
      <w:r w:rsidR="00C508A8" w:rsidRPr="005956C5">
        <w:rPr>
          <w:rFonts w:asciiTheme="majorBidi" w:hAnsiTheme="majorBidi" w:cstheme="majorBidi"/>
          <w:color w:val="000000" w:themeColor="text1"/>
        </w:rPr>
        <w:t>of land tenure</w:t>
      </w:r>
      <w:r w:rsidR="00963707"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r w:rsidR="00963707">
        <w:rPr>
          <w:rFonts w:asciiTheme="majorBidi" w:hAnsiTheme="majorBidi" w:cstheme="majorBidi"/>
          <w:color w:val="000000" w:themeColor="text1"/>
        </w:rPr>
        <w:t>5.0</w:t>
      </w:r>
      <w:r w:rsidRPr="005956C5">
        <w:rPr>
          <w:rFonts w:asciiTheme="majorBidi" w:hAnsiTheme="majorBidi" w:cstheme="majorBidi"/>
          <w:color w:val="000000" w:themeColor="text1"/>
        </w:rPr>
        <w:t xml:space="preserve">%), of the total agricultural holdings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963707">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204508">
        <w:rPr>
          <w:rFonts w:asciiTheme="majorBidi" w:hAnsiTheme="majorBidi" w:cstheme="majorBidi"/>
          <w:color w:val="000000" w:themeColor="text1"/>
        </w:rPr>
        <w:t>North Gaza Governorate</w:t>
      </w:r>
      <w:r w:rsidRPr="00171837">
        <w:rPr>
          <w:rFonts w:asciiTheme="majorBidi" w:hAnsiTheme="majorBidi" w:cstheme="majorBidi"/>
          <w:color w:val="000000" w:themeColor="text1"/>
        </w:rPr>
        <w:t xml:space="preserve"> amounted to </w:t>
      </w:r>
      <w:r w:rsidR="00963707">
        <w:rPr>
          <w:rFonts w:asciiTheme="majorBidi" w:hAnsiTheme="majorBidi" w:cstheme="majorBidi"/>
          <w:color w:val="000000" w:themeColor="text1"/>
        </w:rPr>
        <w:t>22</w:t>
      </w:r>
      <w:r w:rsidR="008B6265">
        <w:rPr>
          <w:rFonts w:asciiTheme="majorBidi" w:hAnsiTheme="majorBidi" w:cstheme="majorBidi"/>
          <w:color w:val="000000" w:themeColor="text1"/>
        </w:rPr>
        <w:t>,</w:t>
      </w:r>
      <w:r w:rsidR="00963707">
        <w:rPr>
          <w:rFonts w:asciiTheme="majorBidi" w:hAnsiTheme="majorBidi" w:cstheme="majorBidi"/>
          <w:color w:val="000000" w:themeColor="text1"/>
        </w:rPr>
        <w:t>165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963707">
        <w:rPr>
          <w:rFonts w:asciiTheme="majorBidi" w:hAnsiTheme="majorBidi" w:cstheme="majorBidi"/>
          <w:color w:val="000000" w:themeColor="text1"/>
        </w:rPr>
        <w:t>8</w:t>
      </w:r>
      <w:r w:rsidR="008B6265">
        <w:rPr>
          <w:rFonts w:asciiTheme="majorBidi" w:hAnsiTheme="majorBidi" w:cstheme="majorBidi"/>
          <w:color w:val="000000" w:themeColor="text1"/>
        </w:rPr>
        <w:t>,</w:t>
      </w:r>
      <w:r w:rsidR="00963707">
        <w:rPr>
          <w:rFonts w:asciiTheme="majorBidi" w:hAnsiTheme="majorBidi" w:cstheme="majorBidi"/>
          <w:color w:val="000000" w:themeColor="text1"/>
        </w:rPr>
        <w:t>225</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963707">
        <w:rPr>
          <w:rFonts w:asciiTheme="majorBidi" w:hAnsiTheme="majorBidi" w:cstheme="majorBidi"/>
          <w:color w:val="000000" w:themeColor="text1"/>
        </w:rPr>
        <w:t>12</w:t>
      </w:r>
      <w:r w:rsidR="008B6265">
        <w:rPr>
          <w:rFonts w:asciiTheme="majorBidi" w:hAnsiTheme="majorBidi" w:cstheme="majorBidi"/>
          <w:color w:val="000000" w:themeColor="text1"/>
        </w:rPr>
        <w:t>,</w:t>
      </w:r>
      <w:r w:rsidR="00963707">
        <w:rPr>
          <w:rFonts w:asciiTheme="majorBidi" w:hAnsiTheme="majorBidi" w:cstheme="majorBidi"/>
          <w:color w:val="000000" w:themeColor="text1"/>
        </w:rPr>
        <w:t>372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963707">
        <w:rPr>
          <w:rFonts w:asciiTheme="majorBidi" w:hAnsiTheme="majorBidi" w:cstheme="majorBidi"/>
          <w:color w:val="000000" w:themeColor="text1"/>
        </w:rPr>
        <w:t>5</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963707">
        <w:rPr>
          <w:rFonts w:asciiTheme="majorBidi" w:hAnsiTheme="majorBidi" w:cstheme="majorBidi"/>
          <w:color w:val="000000" w:themeColor="text1"/>
        </w:rPr>
        <w:t>258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963707">
        <w:rPr>
          <w:rFonts w:asciiTheme="majorBidi" w:hAnsiTheme="majorBidi" w:cstheme="majorBidi"/>
          <w:color w:val="000000" w:themeColor="text1"/>
        </w:rPr>
        <w:t>74</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963707">
        <w:rPr>
          <w:rFonts w:asciiTheme="majorBidi" w:hAnsiTheme="majorBidi" w:cstheme="majorBidi"/>
        </w:rPr>
        <w:t>666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963707">
        <w:rPr>
          <w:rFonts w:asciiTheme="majorBidi" w:hAnsiTheme="majorBidi" w:cstheme="majorBidi"/>
          <w:color w:val="000000" w:themeColor="text1"/>
        </w:rPr>
        <w:t>6</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963707">
        <w:rPr>
          <w:rFonts w:asciiTheme="majorBidi" w:hAnsiTheme="majorBidi" w:cstheme="majorBidi"/>
          <w:color w:val="000000" w:themeColor="text1"/>
        </w:rPr>
        <w:t>554</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963707">
        <w:rPr>
          <w:rFonts w:asciiTheme="majorBidi" w:hAnsiTheme="majorBidi" w:cstheme="majorBidi"/>
          <w:color w:val="000000" w:themeColor="text1"/>
        </w:rPr>
        <w:t>5</w:t>
      </w:r>
      <w:r w:rsidR="00D618B3" w:rsidRPr="00171837">
        <w:rPr>
          <w:rFonts w:asciiTheme="majorBidi" w:hAnsiTheme="majorBidi" w:cstheme="majorBidi"/>
        </w:rPr>
        <w:t xml:space="preserve"> </w:t>
      </w:r>
      <w:proofErr w:type="spellStart"/>
      <w:r w:rsidR="00D618B3" w:rsidRPr="00171837">
        <w:rPr>
          <w:rFonts w:asciiTheme="majorBidi" w:hAnsiTheme="majorBidi" w:cstheme="majorBidi"/>
          <w:color w:val="000000" w:themeColor="text1"/>
        </w:rPr>
        <w:t>dunum</w:t>
      </w:r>
      <w:r w:rsidR="00D618B3">
        <w:rPr>
          <w:rFonts w:asciiTheme="majorBidi" w:hAnsiTheme="majorBidi" w:cstheme="majorBidi"/>
          <w:color w:val="000000" w:themeColor="text1"/>
        </w:rPr>
        <w:t>s</w:t>
      </w:r>
      <w:proofErr w:type="spellEnd"/>
      <w:r w:rsidR="00D618B3" w:rsidRPr="00171837">
        <w:rPr>
          <w:rFonts w:asciiTheme="majorBidi" w:hAnsiTheme="majorBidi" w:cstheme="majorBidi"/>
          <w:color w:val="000000" w:themeColor="text1"/>
        </w:rPr>
        <w:t xml:space="preserve"> of area used for aquaculture.</w:t>
      </w: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963707">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204508">
        <w:rPr>
          <w:rFonts w:asciiTheme="majorBidi" w:hAnsiTheme="majorBidi" w:cstheme="majorBidi"/>
          <w:color w:val="000000" w:themeColor="text1"/>
        </w:rPr>
        <w:t>North Gaza Governorate</w:t>
      </w:r>
      <w:r w:rsidRPr="00445373">
        <w:rPr>
          <w:rFonts w:asciiTheme="majorBidi" w:hAnsiTheme="majorBidi" w:cstheme="majorBidi"/>
          <w:color w:val="000000" w:themeColor="text1"/>
        </w:rPr>
        <w:t xml:space="preserve"> in the agricultural year 2020/2021 amounted to </w:t>
      </w:r>
      <w:r w:rsidR="00963707">
        <w:rPr>
          <w:rFonts w:asciiTheme="majorBidi" w:hAnsiTheme="majorBidi" w:cstheme="majorBidi"/>
          <w:color w:val="000000" w:themeColor="text1"/>
        </w:rPr>
        <w:t>33</w:t>
      </w:r>
      <w:r w:rsidR="008B6265">
        <w:rPr>
          <w:rFonts w:asciiTheme="majorBidi" w:hAnsiTheme="majorBidi" w:cstheme="majorBidi"/>
          <w:color w:val="000000" w:themeColor="text1"/>
        </w:rPr>
        <w:t>,</w:t>
      </w:r>
      <w:r w:rsidR="00963707">
        <w:rPr>
          <w:rFonts w:asciiTheme="majorBidi" w:hAnsiTheme="majorBidi" w:cstheme="majorBidi"/>
          <w:color w:val="000000" w:themeColor="text1"/>
        </w:rPr>
        <w:t>720</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963707">
        <w:rPr>
          <w:rFonts w:asciiTheme="majorBidi" w:hAnsiTheme="majorBidi" w:cstheme="majorBidi"/>
          <w:color w:val="000000" w:themeColor="text1"/>
        </w:rPr>
        <w:t>4</w:t>
      </w:r>
      <w:r w:rsidR="008B6265">
        <w:rPr>
          <w:rFonts w:asciiTheme="majorBidi" w:hAnsiTheme="majorBidi" w:cstheme="majorBidi"/>
          <w:color w:val="000000" w:themeColor="text1"/>
        </w:rPr>
        <w:t>,</w:t>
      </w:r>
      <w:r w:rsidR="00963707">
        <w:rPr>
          <w:rFonts w:asciiTheme="majorBidi" w:hAnsiTheme="majorBidi" w:cstheme="majorBidi"/>
          <w:color w:val="000000" w:themeColor="text1"/>
        </w:rPr>
        <w:t>886</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63707">
        <w:rPr>
          <w:rFonts w:asciiTheme="majorBidi" w:hAnsiTheme="majorBidi" w:cstheme="majorBidi"/>
          <w:color w:val="000000" w:themeColor="text1"/>
        </w:rPr>
        <w:t>14</w:t>
      </w:r>
      <w:r w:rsidR="00577178">
        <w:rPr>
          <w:rFonts w:asciiTheme="majorBidi" w:hAnsiTheme="majorBidi" w:cstheme="majorBidi"/>
          <w:color w:val="000000" w:themeColor="text1"/>
        </w:rPr>
        <w:t>.5</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963707">
        <w:rPr>
          <w:rFonts w:asciiTheme="majorBidi" w:hAnsiTheme="majorBidi" w:cstheme="majorBidi"/>
          <w:color w:val="000000" w:themeColor="text1"/>
        </w:rPr>
        <w:t>20</w:t>
      </w:r>
      <w:r w:rsidR="008B6265">
        <w:rPr>
          <w:rFonts w:asciiTheme="majorBidi" w:hAnsiTheme="majorBidi" w:cstheme="majorBidi"/>
          <w:color w:val="000000" w:themeColor="text1"/>
        </w:rPr>
        <w:t>,</w:t>
      </w:r>
      <w:r w:rsidR="00963707">
        <w:rPr>
          <w:rFonts w:asciiTheme="majorBidi" w:hAnsiTheme="majorBidi" w:cstheme="majorBidi"/>
          <w:color w:val="000000" w:themeColor="text1"/>
        </w:rPr>
        <w:t>824</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63707">
        <w:rPr>
          <w:rFonts w:asciiTheme="majorBidi" w:hAnsiTheme="majorBidi" w:cstheme="majorBidi"/>
          <w:color w:val="000000" w:themeColor="text1"/>
        </w:rPr>
        <w:t>61.8</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963707">
        <w:rPr>
          <w:rFonts w:asciiTheme="majorBidi" w:hAnsiTheme="majorBidi" w:cstheme="majorBidi"/>
          <w:color w:val="000000" w:themeColor="text1"/>
        </w:rPr>
        <w:t>8</w:t>
      </w:r>
      <w:r w:rsidR="008B6265">
        <w:rPr>
          <w:rFonts w:asciiTheme="majorBidi" w:hAnsiTheme="majorBidi" w:cstheme="majorBidi"/>
          <w:color w:val="000000" w:themeColor="text1"/>
        </w:rPr>
        <w:t>,</w:t>
      </w:r>
      <w:r w:rsidR="00963707">
        <w:rPr>
          <w:rFonts w:asciiTheme="majorBidi" w:hAnsiTheme="majorBidi" w:cstheme="majorBidi"/>
          <w:color w:val="000000" w:themeColor="text1"/>
        </w:rPr>
        <w:t>010</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63707">
        <w:rPr>
          <w:rFonts w:asciiTheme="majorBidi" w:hAnsiTheme="majorBidi" w:cstheme="majorBidi"/>
          <w:color w:val="000000" w:themeColor="text1"/>
        </w:rPr>
        <w:t>23.7</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96370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963707">
        <w:rPr>
          <w:rFonts w:asciiTheme="majorBidi" w:hAnsiTheme="majorBidi" w:cstheme="majorBidi"/>
          <w:color w:val="000000" w:themeColor="text1"/>
        </w:rPr>
        <w:t>15</w:t>
      </w:r>
      <w:r w:rsidR="008B6265">
        <w:rPr>
          <w:rFonts w:asciiTheme="majorBidi" w:hAnsiTheme="majorBidi" w:cstheme="majorBidi"/>
          <w:color w:val="000000" w:themeColor="text1"/>
        </w:rPr>
        <w:t>,</w:t>
      </w:r>
      <w:r w:rsidR="00963707">
        <w:rPr>
          <w:rFonts w:asciiTheme="majorBidi" w:hAnsiTheme="majorBidi" w:cstheme="majorBidi"/>
          <w:color w:val="000000" w:themeColor="text1"/>
        </w:rPr>
        <w:t>364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963707">
        <w:rPr>
          <w:rFonts w:asciiTheme="majorBidi" w:hAnsiTheme="majorBidi" w:cstheme="majorBidi"/>
          <w:color w:val="000000" w:themeColor="text1"/>
        </w:rPr>
        <w:t>45.6</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963707" w:rsidRPr="00963707">
        <w:rPr>
          <w:rFonts w:asciiTheme="majorBidi" w:hAnsiTheme="majorBidi" w:cstheme="majorBidi"/>
          <w:color w:val="000000" w:themeColor="text1"/>
        </w:rPr>
        <w:t xml:space="preserve">Beit </w:t>
      </w:r>
      <w:proofErr w:type="spellStart"/>
      <w:r w:rsidR="00963707" w:rsidRPr="00963707">
        <w:rPr>
          <w:rFonts w:asciiTheme="majorBidi" w:hAnsiTheme="majorBidi" w:cstheme="majorBidi"/>
          <w:color w:val="000000" w:themeColor="text1"/>
        </w:rPr>
        <w:t>Lahiya</w:t>
      </w:r>
      <w:proofErr w:type="spellEnd"/>
      <w:r w:rsidR="00963707">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963707">
        <w:rPr>
          <w:rFonts w:asciiTheme="majorBidi" w:hAnsiTheme="majorBidi" w:cstheme="majorBidi"/>
          <w:color w:val="000000" w:themeColor="text1"/>
        </w:rPr>
        <w:t>11</w:t>
      </w:r>
      <w:r w:rsidR="008B6265">
        <w:rPr>
          <w:rFonts w:asciiTheme="majorBidi" w:hAnsiTheme="majorBidi" w:cstheme="majorBidi"/>
          <w:color w:val="000000" w:themeColor="text1"/>
        </w:rPr>
        <w:t>,</w:t>
      </w:r>
      <w:r w:rsidR="00963707">
        <w:rPr>
          <w:rFonts w:asciiTheme="majorBidi" w:hAnsiTheme="majorBidi" w:cstheme="majorBidi"/>
          <w:color w:val="000000" w:themeColor="text1"/>
        </w:rPr>
        <w:t>772</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963707">
        <w:rPr>
          <w:rFonts w:asciiTheme="majorBidi" w:hAnsiTheme="majorBidi" w:cstheme="majorBidi"/>
          <w:color w:val="000000" w:themeColor="text1"/>
        </w:rPr>
        <w:t>34.9</w:t>
      </w:r>
      <w:r w:rsidR="00445373">
        <w:rPr>
          <w:rFonts w:asciiTheme="majorBidi" w:hAnsiTheme="majorBidi" w:cstheme="majorBidi"/>
          <w:color w:val="000000" w:themeColor="text1"/>
        </w:rPr>
        <w:t xml:space="preserve">%) in </w:t>
      </w:r>
      <w:r w:rsidR="00963707" w:rsidRPr="00963707">
        <w:rPr>
          <w:rFonts w:asciiTheme="majorBidi" w:hAnsiTheme="majorBidi" w:cstheme="majorBidi"/>
          <w:color w:val="000000" w:themeColor="text1"/>
        </w:rPr>
        <w:t xml:space="preserve">Beit </w:t>
      </w:r>
      <w:proofErr w:type="spellStart"/>
      <w:r w:rsidR="00963707" w:rsidRPr="00963707">
        <w:rPr>
          <w:rFonts w:asciiTheme="majorBidi" w:hAnsiTheme="majorBidi" w:cstheme="majorBidi"/>
          <w:color w:val="000000" w:themeColor="text1"/>
        </w:rPr>
        <w:t>Hanun</w:t>
      </w:r>
      <w:proofErr w:type="spellEnd"/>
      <w:r w:rsidR="00963707">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D76B8C">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204508">
        <w:rPr>
          <w:rFonts w:ascii="Arial" w:hAnsi="Arial" w:cs="Arial"/>
          <w:b/>
          <w:bCs/>
          <w:color w:val="000000" w:themeColor="text1"/>
          <w:sz w:val="22"/>
          <w:szCs w:val="22"/>
        </w:rPr>
        <w:t>North Gaza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963707">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4741A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reached </w:t>
      </w:r>
      <w:r w:rsidR="004741AF">
        <w:rPr>
          <w:rFonts w:asciiTheme="majorBidi" w:hAnsiTheme="majorBidi" w:cstheme="majorBidi"/>
          <w:color w:val="000000" w:themeColor="text1"/>
        </w:rPr>
        <w:t>4</w:t>
      </w:r>
      <w:r w:rsidR="00DE18BA">
        <w:rPr>
          <w:rFonts w:asciiTheme="majorBidi" w:hAnsiTheme="majorBidi" w:cstheme="majorBidi"/>
          <w:color w:val="000000" w:themeColor="text1"/>
        </w:rPr>
        <w:t>,</w:t>
      </w:r>
      <w:r w:rsidR="004741AF">
        <w:rPr>
          <w:rFonts w:asciiTheme="majorBidi" w:hAnsiTheme="majorBidi" w:cstheme="majorBidi"/>
          <w:color w:val="000000" w:themeColor="text1"/>
        </w:rPr>
        <w:t>886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4741AF">
        <w:t>3</w:t>
      </w:r>
      <w:r w:rsidR="00DE18BA">
        <w:t>,</w:t>
      </w:r>
      <w:r w:rsidR="004741AF">
        <w:t>953</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4741AF">
        <w:rPr>
          <w:rFonts w:asciiTheme="majorBidi" w:hAnsiTheme="majorBidi" w:cstheme="majorBidi"/>
          <w:color w:val="000000" w:themeColor="text1"/>
        </w:rPr>
        <w:t>80.9</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4741A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4741AF" w:rsidRPr="004741AF">
        <w:rPr>
          <w:rFonts w:asciiTheme="majorBidi" w:hAnsiTheme="majorBidi" w:cstheme="majorBidi"/>
          <w:color w:val="000000" w:themeColor="text1"/>
        </w:rPr>
        <w:t xml:space="preserve">Beit </w:t>
      </w:r>
      <w:proofErr w:type="spellStart"/>
      <w:r w:rsidR="004741AF" w:rsidRPr="004741AF">
        <w:rPr>
          <w:rFonts w:asciiTheme="majorBidi" w:hAnsiTheme="majorBidi" w:cstheme="majorBidi"/>
          <w:color w:val="000000" w:themeColor="text1"/>
        </w:rPr>
        <w:t>Hanun</w:t>
      </w:r>
      <w:proofErr w:type="spellEnd"/>
      <w:r w:rsidR="004741A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4741AF">
        <w:rPr>
          <w:rFonts w:asciiTheme="majorBidi" w:hAnsiTheme="majorBidi" w:cstheme="majorBidi"/>
          <w:color w:val="000000" w:themeColor="text1"/>
        </w:rPr>
        <w:t>2</w:t>
      </w:r>
      <w:r w:rsidR="00DE18BA">
        <w:rPr>
          <w:rFonts w:asciiTheme="majorBidi" w:hAnsiTheme="majorBidi" w:cstheme="majorBidi"/>
          <w:color w:val="000000" w:themeColor="text1"/>
        </w:rPr>
        <w:t>,</w:t>
      </w:r>
      <w:r w:rsidR="004741AF">
        <w:rPr>
          <w:rFonts w:asciiTheme="majorBidi" w:hAnsiTheme="majorBidi" w:cstheme="majorBidi"/>
          <w:color w:val="000000" w:themeColor="text1"/>
        </w:rPr>
        <w:t>888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741AF">
        <w:rPr>
          <w:rFonts w:asciiTheme="majorBidi" w:hAnsiTheme="majorBidi" w:cstheme="majorBidi"/>
          <w:color w:val="000000" w:themeColor="text1"/>
        </w:rPr>
        <w:t>59.1</w:t>
      </w:r>
      <w:r w:rsidRPr="005956C5">
        <w:rPr>
          <w:rFonts w:asciiTheme="majorBidi" w:hAnsiTheme="majorBidi" w:cstheme="majorBidi"/>
          <w:color w:val="000000" w:themeColor="text1"/>
        </w:rPr>
        <w:t xml:space="preserve">%) followed by </w:t>
      </w:r>
      <w:proofErr w:type="spellStart"/>
      <w:r w:rsidR="004741AF" w:rsidRPr="004741AF">
        <w:rPr>
          <w:rFonts w:asciiTheme="majorBidi" w:hAnsiTheme="majorBidi" w:cstheme="majorBidi"/>
          <w:color w:val="000000" w:themeColor="text1"/>
        </w:rPr>
        <w:t>Jabalya</w:t>
      </w:r>
      <w:proofErr w:type="spellEnd"/>
      <w:r w:rsidR="004741A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4741AF">
        <w:rPr>
          <w:rFonts w:asciiTheme="majorBidi" w:hAnsiTheme="majorBidi" w:cstheme="majorBidi"/>
          <w:color w:val="000000" w:themeColor="text1"/>
        </w:rPr>
        <w:t>1</w:t>
      </w:r>
      <w:r w:rsidR="00DE18BA">
        <w:rPr>
          <w:rFonts w:asciiTheme="majorBidi" w:hAnsiTheme="majorBidi" w:cstheme="majorBidi"/>
          <w:color w:val="000000" w:themeColor="text1"/>
        </w:rPr>
        <w:t>,</w:t>
      </w:r>
      <w:r w:rsidR="004741AF">
        <w:rPr>
          <w:rFonts w:asciiTheme="majorBidi" w:hAnsiTheme="majorBidi" w:cstheme="majorBidi"/>
          <w:color w:val="000000" w:themeColor="text1"/>
        </w:rPr>
        <w:t>215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741AF">
        <w:rPr>
          <w:rFonts w:asciiTheme="majorBidi" w:hAnsiTheme="majorBidi" w:cstheme="majorBidi"/>
          <w:color w:val="000000" w:themeColor="text1"/>
        </w:rPr>
        <w:t>24.9</w:t>
      </w:r>
      <w:r w:rsidRPr="005956C5">
        <w:rPr>
          <w:rFonts w:asciiTheme="majorBidi" w:hAnsiTheme="majorBidi" w:cstheme="majorBidi"/>
          <w:color w:val="000000" w:themeColor="text1"/>
        </w:rPr>
        <w:t xml:space="preserve">%) of the area of ​​field crops in </w:t>
      </w:r>
      <w:r w:rsidR="00204508">
        <w:rPr>
          <w:rFonts w:asciiTheme="majorBidi" w:hAnsiTheme="majorBidi" w:cstheme="majorBidi"/>
          <w:color w:val="000000" w:themeColor="text1"/>
        </w:rPr>
        <w:t>North Gaza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4741A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204508">
        <w:rPr>
          <w:rFonts w:asciiTheme="majorBidi" w:hAnsiTheme="majorBidi" w:cstheme="majorBidi"/>
          <w:color w:val="000000" w:themeColor="text1"/>
        </w:rPr>
        <w:t>North Gaza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741AF">
        <w:t>2</w:t>
      </w:r>
      <w:r w:rsidR="00DE18BA">
        <w:t>,</w:t>
      </w:r>
      <w:r w:rsidR="004741AF">
        <w:t>670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741AF">
        <w:rPr>
          <w:rFonts w:asciiTheme="majorBidi" w:hAnsiTheme="majorBidi" w:cstheme="majorBidi"/>
          <w:color w:val="000000" w:themeColor="text1"/>
        </w:rPr>
        <w:t>54.6</w:t>
      </w:r>
      <w:r w:rsidRPr="005956C5">
        <w:rPr>
          <w:rFonts w:asciiTheme="majorBidi" w:hAnsiTheme="majorBidi" w:cstheme="majorBidi"/>
          <w:color w:val="000000" w:themeColor="text1"/>
        </w:rPr>
        <w:t xml:space="preserve">%) while the irrigated area amounted to </w:t>
      </w:r>
      <w:r w:rsidR="00F67FE3">
        <w:t>2,</w:t>
      </w:r>
      <w:r w:rsidR="004741AF">
        <w:t>216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4741AF">
        <w:rPr>
          <w:rFonts w:asciiTheme="majorBidi" w:hAnsiTheme="majorBidi" w:cstheme="majorBidi"/>
          <w:color w:val="000000" w:themeColor="text1"/>
        </w:rPr>
        <w:t>45.4</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204508">
        <w:rPr>
          <w:rFonts w:ascii="Arial" w:hAnsi="Arial" w:cs="Arial"/>
          <w:b/>
          <w:bCs/>
          <w:color w:val="000000" w:themeColor="text1"/>
          <w:sz w:val="22"/>
          <w:szCs w:val="22"/>
        </w:rPr>
        <w:t>North Gaza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849"/>
      </w:tblGrid>
      <w:tr w:rsidR="00AC221E" w:rsidTr="00F67FE3">
        <w:trPr>
          <w:trHeight w:val="3553"/>
          <w:jc w:val="center"/>
        </w:trPr>
        <w:tc>
          <w:tcPr>
            <w:tcW w:w="884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0D44D3">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is </w:t>
      </w:r>
      <w:r w:rsidR="000D44D3">
        <w:t>4</w:t>
      </w:r>
      <w:r w:rsidR="00CB05B5">
        <w:t>,</w:t>
      </w:r>
      <w:r w:rsidR="000D44D3">
        <w:t>179</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85.5</w:t>
      </w:r>
      <w:r w:rsidRPr="005956C5">
        <w:rPr>
          <w:rFonts w:asciiTheme="majorBidi" w:hAnsiTheme="majorBidi" w:cstheme="majorBidi"/>
          <w:color w:val="000000" w:themeColor="text1"/>
        </w:rPr>
        <w:t xml:space="preserve">%), while the area of ​​field crops cultivated in the summer season has reached </w:t>
      </w:r>
      <w:r w:rsidR="000D44D3">
        <w:t>707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14.5</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204508">
        <w:rPr>
          <w:rFonts w:ascii="Arial" w:hAnsi="Arial" w:cs="Arial"/>
          <w:b/>
          <w:bCs/>
          <w:color w:val="000000" w:themeColor="text1"/>
          <w:sz w:val="22"/>
          <w:szCs w:val="22"/>
        </w:rPr>
        <w:t>North Gaza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0D44D3">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0D44D3">
        <w:rPr>
          <w:rFonts w:asciiTheme="majorBidi" w:hAnsiTheme="majorBidi" w:cstheme="majorBidi"/>
          <w:color w:val="000000" w:themeColor="text1"/>
        </w:rPr>
        <w:t>4</w:t>
      </w:r>
      <w:r w:rsidR="00CB05B5">
        <w:rPr>
          <w:rFonts w:asciiTheme="majorBidi" w:hAnsiTheme="majorBidi" w:cstheme="majorBidi"/>
          <w:color w:val="000000" w:themeColor="text1"/>
        </w:rPr>
        <w:t>,</w:t>
      </w:r>
      <w:r w:rsidR="000D44D3">
        <w:rPr>
          <w:rFonts w:asciiTheme="majorBidi" w:hAnsiTheme="majorBidi" w:cstheme="majorBidi"/>
          <w:color w:val="000000" w:themeColor="text1"/>
        </w:rPr>
        <w:t>312</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88.2</w:t>
      </w:r>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336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0D44D3">
        <w:rPr>
          <w:rFonts w:asciiTheme="majorBidi" w:hAnsiTheme="majorBidi" w:cstheme="majorBidi"/>
          <w:color w:val="000000" w:themeColor="text1"/>
        </w:rPr>
        <w:t>6.9</w:t>
      </w:r>
      <w:r w:rsidRPr="005956C5">
        <w:rPr>
          <w:rFonts w:asciiTheme="majorBidi" w:hAnsiTheme="majorBidi" w:cstheme="majorBidi"/>
          <w:color w:val="000000" w:themeColor="text1"/>
        </w:rPr>
        <w:t xml:space="preserve">%), and </w:t>
      </w:r>
      <w:r w:rsidR="000D44D3">
        <w:t>238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0D44D3">
        <w:rPr>
          <w:rFonts w:asciiTheme="majorBidi" w:hAnsiTheme="majorBidi" w:cstheme="majorBidi"/>
          <w:color w:val="000000" w:themeColor="text1"/>
        </w:rPr>
        <w:t>4.9</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97266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0D44D3">
        <w:rPr>
          <w:rFonts w:asciiTheme="majorBidi" w:hAnsiTheme="majorBidi" w:cstheme="majorBidi"/>
          <w:color w:val="000000" w:themeColor="text1"/>
        </w:rPr>
        <w:t>2</w:t>
      </w:r>
      <w:r w:rsidR="00CB05B5">
        <w:rPr>
          <w:rFonts w:asciiTheme="majorBidi" w:hAnsiTheme="majorBidi" w:cstheme="majorBidi"/>
          <w:color w:val="000000" w:themeColor="text1"/>
        </w:rPr>
        <w:t>,</w:t>
      </w:r>
      <w:r w:rsidR="000D44D3">
        <w:rPr>
          <w:rFonts w:asciiTheme="majorBidi" w:hAnsiTheme="majorBidi" w:cstheme="majorBidi"/>
          <w:color w:val="000000" w:themeColor="text1"/>
        </w:rPr>
        <w:t>553</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52.3</w:t>
      </w:r>
      <w:r w:rsidRPr="005956C5">
        <w:rPr>
          <w:rFonts w:asciiTheme="majorBidi" w:hAnsiTheme="majorBidi" w:cstheme="majorBidi"/>
          <w:color w:val="000000" w:themeColor="text1"/>
        </w:rPr>
        <w:t xml:space="preserve">%), followed by </w:t>
      </w:r>
      <w:r w:rsidR="0097266F">
        <w:rPr>
          <w:rFonts w:asciiTheme="majorBidi" w:hAnsiTheme="majorBidi" w:cstheme="majorBidi"/>
          <w:color w:val="000000" w:themeColor="text1"/>
        </w:rPr>
        <w:t>s</w:t>
      </w:r>
      <w:r w:rsidR="000D44D3" w:rsidRPr="000D44D3">
        <w:rPr>
          <w:rFonts w:asciiTheme="majorBidi" w:hAnsiTheme="majorBidi" w:cstheme="majorBidi"/>
          <w:color w:val="000000" w:themeColor="text1"/>
        </w:rPr>
        <w:t xml:space="preserve">eed </w:t>
      </w:r>
      <w:r w:rsidR="0097266F">
        <w:rPr>
          <w:rFonts w:asciiTheme="majorBidi" w:hAnsiTheme="majorBidi" w:cstheme="majorBidi"/>
          <w:color w:val="000000" w:themeColor="text1"/>
        </w:rPr>
        <w:t>o</w:t>
      </w:r>
      <w:r w:rsidR="000D44D3" w:rsidRPr="000D44D3">
        <w:rPr>
          <w:rFonts w:asciiTheme="majorBidi" w:hAnsiTheme="majorBidi" w:cstheme="majorBidi"/>
          <w:color w:val="000000" w:themeColor="text1"/>
        </w:rPr>
        <w:t>nion</w:t>
      </w:r>
      <w:r w:rsidR="000D44D3">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0D44D3">
        <w:t>608</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0D44D3">
        <w:rPr>
          <w:rFonts w:asciiTheme="majorBidi" w:hAnsiTheme="majorBidi" w:cstheme="majorBidi"/>
          <w:color w:val="000000" w:themeColor="text1"/>
        </w:rPr>
        <w:t>12.4</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0D44D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204508">
        <w:rPr>
          <w:rFonts w:asciiTheme="majorBidi" w:hAnsiTheme="majorBidi" w:cstheme="majorBidi"/>
          <w:color w:val="000000" w:themeColor="text1"/>
        </w:rPr>
        <w:t>North Gaza Governorate</w:t>
      </w:r>
      <w:r w:rsidRPr="005956C5">
        <w:rPr>
          <w:rFonts w:asciiTheme="majorBidi" w:hAnsiTheme="majorBidi" w:cstheme="majorBidi"/>
          <w:b/>
          <w:bCs/>
          <w:color w:val="000000" w:themeColor="text1"/>
        </w:rPr>
        <w:t xml:space="preserve"> </w:t>
      </w:r>
      <w:r w:rsidR="000D44D3">
        <w:rPr>
          <w:rFonts w:asciiTheme="majorBidi" w:hAnsiTheme="majorBidi" w:cstheme="majorBidi"/>
          <w:color w:val="000000" w:themeColor="text1"/>
        </w:rPr>
        <w:t>20</w:t>
      </w:r>
      <w:r w:rsidR="00CB05B5">
        <w:rPr>
          <w:rFonts w:asciiTheme="majorBidi" w:hAnsiTheme="majorBidi" w:cstheme="majorBidi"/>
          <w:color w:val="000000" w:themeColor="text1"/>
        </w:rPr>
        <w:t>,</w:t>
      </w:r>
      <w:r w:rsidR="000D44D3">
        <w:rPr>
          <w:rFonts w:asciiTheme="majorBidi" w:hAnsiTheme="majorBidi" w:cstheme="majorBidi"/>
          <w:color w:val="000000" w:themeColor="text1"/>
        </w:rPr>
        <w:t>824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0D44D3">
        <w:t>15</w:t>
      </w:r>
      <w:r w:rsidR="00CB05B5">
        <w:t>,</w:t>
      </w:r>
      <w:r w:rsidR="000D44D3">
        <w:t>210</w:t>
      </w:r>
      <w:r w:rsidR="00F64F6A" w:rsidRPr="005956C5">
        <w:rPr>
          <w:rFonts w:asciiTheme="majorBidi" w:hAnsiTheme="majorBidi" w:cstheme="majorBidi"/>
          <w:color w:val="000000" w:themeColor="text1"/>
        </w:rPr>
        <w:t xml:space="preserve"> with (</w:t>
      </w:r>
      <w:r w:rsidR="000D44D3">
        <w:rPr>
          <w:rFonts w:asciiTheme="majorBidi" w:hAnsiTheme="majorBidi" w:cstheme="majorBidi"/>
          <w:color w:val="000000" w:themeColor="text1"/>
        </w:rPr>
        <w:t>73.0</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CB038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CB0389" w:rsidRPr="00963707">
        <w:rPr>
          <w:rFonts w:asciiTheme="majorBidi" w:hAnsiTheme="majorBidi" w:cstheme="majorBidi"/>
          <w:color w:val="000000" w:themeColor="text1"/>
        </w:rPr>
        <w:t xml:space="preserve">Beit </w:t>
      </w:r>
      <w:proofErr w:type="spellStart"/>
      <w:r w:rsidR="00CB0389" w:rsidRPr="00963707">
        <w:rPr>
          <w:rFonts w:asciiTheme="majorBidi" w:hAnsiTheme="majorBidi" w:cstheme="majorBidi"/>
          <w:color w:val="000000" w:themeColor="text1"/>
        </w:rPr>
        <w:t>Lahiya</w:t>
      </w:r>
      <w:proofErr w:type="spellEnd"/>
      <w:r w:rsidR="00CB0389">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CB0389">
        <w:rPr>
          <w:rFonts w:asciiTheme="majorBidi" w:hAnsiTheme="majorBidi" w:cstheme="majorBidi"/>
          <w:color w:val="000000" w:themeColor="text1"/>
        </w:rPr>
        <w:t>12</w:t>
      </w:r>
      <w:r w:rsidR="007B209D">
        <w:rPr>
          <w:rFonts w:asciiTheme="majorBidi" w:hAnsiTheme="majorBidi" w:cstheme="majorBidi"/>
          <w:color w:val="000000" w:themeColor="text1"/>
        </w:rPr>
        <w:t>,</w:t>
      </w:r>
      <w:r w:rsidR="00CB0389">
        <w:rPr>
          <w:rFonts w:asciiTheme="majorBidi" w:hAnsiTheme="majorBidi" w:cstheme="majorBidi"/>
          <w:color w:val="000000" w:themeColor="text1"/>
        </w:rPr>
        <w:t>257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58.9</w:t>
      </w:r>
      <w:r w:rsidRPr="005956C5">
        <w:rPr>
          <w:rFonts w:asciiTheme="majorBidi" w:hAnsiTheme="majorBidi" w:cstheme="majorBidi"/>
          <w:color w:val="000000" w:themeColor="text1"/>
        </w:rPr>
        <w:t xml:space="preserve">%) of the area of ​​vegetables in the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CB0389" w:rsidRPr="004741AF">
        <w:rPr>
          <w:rFonts w:asciiTheme="majorBidi" w:hAnsiTheme="majorBidi" w:cstheme="majorBidi"/>
          <w:color w:val="000000" w:themeColor="text1"/>
        </w:rPr>
        <w:t xml:space="preserve">Beit </w:t>
      </w:r>
      <w:proofErr w:type="spellStart"/>
      <w:r w:rsidR="00CB0389" w:rsidRPr="004741AF">
        <w:rPr>
          <w:rFonts w:asciiTheme="majorBidi" w:hAnsiTheme="majorBidi" w:cstheme="majorBidi"/>
          <w:color w:val="000000" w:themeColor="text1"/>
        </w:rPr>
        <w:t>Hanun</w:t>
      </w:r>
      <w:proofErr w:type="spellEnd"/>
      <w:r w:rsidR="00CB0389">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CB0389">
        <w:rPr>
          <w:rFonts w:asciiTheme="majorBidi" w:hAnsiTheme="majorBidi" w:cstheme="majorBidi"/>
          <w:color w:val="000000" w:themeColor="text1"/>
        </w:rPr>
        <w:t>6,275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30.1</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CB038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204508">
        <w:rPr>
          <w:rFonts w:asciiTheme="majorBidi" w:hAnsiTheme="majorBidi" w:cstheme="majorBidi"/>
          <w:color w:val="000000" w:themeColor="text1"/>
        </w:rPr>
        <w:t>North Gaza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CB0389">
        <w:rPr>
          <w:rFonts w:asciiTheme="majorBidi" w:hAnsiTheme="majorBidi" w:cstheme="majorBidi"/>
          <w:color w:val="000000" w:themeColor="text1"/>
        </w:rPr>
        <w:t>15</w:t>
      </w:r>
      <w:r w:rsidR="00CB05B5">
        <w:rPr>
          <w:rFonts w:asciiTheme="majorBidi" w:hAnsiTheme="majorBidi" w:cstheme="majorBidi"/>
          <w:color w:val="000000" w:themeColor="text1"/>
        </w:rPr>
        <w:t>,</w:t>
      </w:r>
      <w:r w:rsidR="00CB0389">
        <w:rPr>
          <w:rFonts w:asciiTheme="majorBidi" w:hAnsiTheme="majorBidi" w:cstheme="majorBidi"/>
          <w:color w:val="000000" w:themeColor="text1"/>
        </w:rPr>
        <w:t>045</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72.2</w:t>
      </w:r>
      <w:r w:rsidRPr="005956C5">
        <w:rPr>
          <w:rFonts w:asciiTheme="majorBidi" w:hAnsiTheme="majorBidi" w:cstheme="majorBidi"/>
          <w:color w:val="000000" w:themeColor="text1"/>
        </w:rPr>
        <w:t xml:space="preserve">%) and the protected area amounted to </w:t>
      </w:r>
      <w:r w:rsidR="00CB0389">
        <w:rPr>
          <w:rFonts w:asciiTheme="majorBidi" w:hAnsiTheme="majorBidi" w:cstheme="majorBidi"/>
          <w:color w:val="000000" w:themeColor="text1"/>
        </w:rPr>
        <w:t>5</w:t>
      </w:r>
      <w:r w:rsidR="007B209D">
        <w:rPr>
          <w:rFonts w:asciiTheme="majorBidi" w:hAnsiTheme="majorBidi" w:cstheme="majorBidi"/>
          <w:color w:val="000000" w:themeColor="text1"/>
        </w:rPr>
        <w:t>,</w:t>
      </w:r>
      <w:r w:rsidR="00CB0389">
        <w:rPr>
          <w:rFonts w:asciiTheme="majorBidi" w:hAnsiTheme="majorBidi" w:cstheme="majorBidi"/>
          <w:color w:val="000000" w:themeColor="text1"/>
        </w:rPr>
        <w:t>779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27.8</w:t>
      </w:r>
      <w:r w:rsidRPr="005956C5">
        <w:rPr>
          <w:rFonts w:asciiTheme="majorBidi" w:hAnsiTheme="majorBidi" w:cstheme="majorBidi"/>
          <w:color w:val="000000" w:themeColor="text1"/>
        </w:rPr>
        <w:t xml:space="preserve">%), of which </w:t>
      </w:r>
      <w:r w:rsidR="00CB0389">
        <w:t>4</w:t>
      </w:r>
      <w:r w:rsidR="007B209D">
        <w:t>,</w:t>
      </w:r>
      <w:r w:rsidR="00CB0389">
        <w:t>623</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007B209D">
        <w:rPr>
          <w:rFonts w:asciiTheme="majorBidi" w:hAnsiTheme="majorBidi" w:cstheme="majorBidi"/>
          <w:color w:val="000000" w:themeColor="text1"/>
        </w:rPr>
        <w:t xml:space="preserve">, </w:t>
      </w:r>
      <w:r w:rsidR="00CB0389">
        <w:rPr>
          <w:rFonts w:asciiTheme="majorBidi" w:hAnsiTheme="majorBidi" w:cstheme="majorBidi"/>
          <w:color w:val="000000" w:themeColor="text1"/>
        </w:rPr>
        <w:t>17</w:t>
      </w:r>
      <w:r w:rsidR="007B209D">
        <w:rPr>
          <w:rFonts w:asciiTheme="majorBidi" w:hAnsiTheme="majorBidi" w:cstheme="majorBidi"/>
          <w:color w:val="000000" w:themeColor="text1"/>
        </w:rPr>
        <w:t xml:space="preserve"> </w:t>
      </w:r>
      <w:proofErr w:type="spellStart"/>
      <w:r w:rsidR="00CB0389" w:rsidRPr="005956C5">
        <w:t>dunums</w:t>
      </w:r>
      <w:proofErr w:type="spellEnd"/>
      <w:r w:rsidR="00CB0389">
        <w:rPr>
          <w:rFonts w:asciiTheme="majorBidi" w:hAnsiTheme="majorBidi" w:cstheme="majorBidi"/>
          <w:color w:val="000000" w:themeColor="text1"/>
        </w:rPr>
        <w:t xml:space="preserve"> </w:t>
      </w:r>
      <w:proofErr w:type="spellStart"/>
      <w:r w:rsidR="003D021C">
        <w:rPr>
          <w:rFonts w:asciiTheme="majorBidi" w:hAnsiTheme="majorBidi" w:cstheme="majorBidi"/>
          <w:color w:val="000000" w:themeColor="text1"/>
        </w:rPr>
        <w:t>f</w:t>
      </w:r>
      <w:r w:rsidR="003D021C" w:rsidRPr="003D021C">
        <w:rPr>
          <w:rFonts w:asciiTheme="majorBidi" w:hAnsiTheme="majorBidi" w:cstheme="majorBidi"/>
          <w:color w:val="000000" w:themeColor="text1"/>
        </w:rPr>
        <w:t>rench</w:t>
      </w:r>
      <w:proofErr w:type="spellEnd"/>
      <w:r w:rsidR="003D021C" w:rsidRPr="003D021C">
        <w:rPr>
          <w:rFonts w:asciiTheme="majorBidi" w:hAnsiTheme="majorBidi" w:cstheme="majorBidi"/>
          <w:color w:val="000000" w:themeColor="text1"/>
        </w:rPr>
        <w:t xml:space="preserve"> </w:t>
      </w:r>
      <w:r w:rsidR="003D021C">
        <w:rPr>
          <w:rFonts w:asciiTheme="majorBidi" w:hAnsiTheme="majorBidi" w:cstheme="majorBidi"/>
          <w:color w:val="000000" w:themeColor="text1"/>
        </w:rPr>
        <w:t>t</w:t>
      </w:r>
      <w:r w:rsidR="003D021C" w:rsidRPr="003D021C">
        <w:rPr>
          <w:rFonts w:asciiTheme="majorBidi" w:hAnsiTheme="majorBidi" w:cstheme="majorBidi"/>
          <w:color w:val="000000" w:themeColor="text1"/>
        </w:rPr>
        <w:t>unnel</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CB0389">
        <w:t>1,139</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CB038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204508">
        <w:rPr>
          <w:rFonts w:asciiTheme="majorBidi" w:hAnsiTheme="majorBidi" w:cstheme="majorBidi"/>
          <w:color w:val="000000" w:themeColor="text1"/>
        </w:rPr>
        <w:t>North Gaza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CB0389">
        <w:rPr>
          <w:rFonts w:asciiTheme="majorBidi" w:hAnsiTheme="majorBidi" w:cstheme="majorBidi"/>
          <w:color w:val="000000" w:themeColor="text1"/>
        </w:rPr>
        <w:t>5</w:t>
      </w:r>
      <w:r w:rsidR="007B209D">
        <w:rPr>
          <w:rFonts w:asciiTheme="majorBidi" w:hAnsiTheme="majorBidi" w:cstheme="majorBidi"/>
          <w:color w:val="000000" w:themeColor="text1"/>
        </w:rPr>
        <w:t>,</w:t>
      </w:r>
      <w:r w:rsidR="00CB0389">
        <w:rPr>
          <w:rFonts w:asciiTheme="majorBidi" w:hAnsiTheme="majorBidi" w:cstheme="majorBidi"/>
          <w:color w:val="000000" w:themeColor="text1"/>
        </w:rPr>
        <w:t>487</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26.3</w:t>
      </w:r>
      <w:r w:rsidR="00C56C81" w:rsidRPr="005956C5">
        <w:rPr>
          <w:rFonts w:asciiTheme="majorBidi" w:hAnsiTheme="majorBidi" w:cstheme="majorBidi"/>
          <w:color w:val="000000" w:themeColor="text1"/>
        </w:rPr>
        <w:t xml:space="preserve">%), </w:t>
      </w:r>
      <w:r w:rsidR="00CB0389">
        <w:t>3</w:t>
      </w:r>
      <w:r w:rsidR="007B209D">
        <w:t>,</w:t>
      </w:r>
      <w:r w:rsidR="00CB0389">
        <w:t>822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18.4</w:t>
      </w:r>
      <w:r w:rsidR="00C56C81" w:rsidRPr="005956C5">
        <w:rPr>
          <w:rFonts w:asciiTheme="majorBidi" w:hAnsiTheme="majorBidi" w:cstheme="majorBidi"/>
          <w:color w:val="000000" w:themeColor="text1"/>
        </w:rPr>
        <w:t xml:space="preserve">%) in the spring season, </w:t>
      </w:r>
      <w:r w:rsidR="00CB0389">
        <w:t>5</w:t>
      </w:r>
      <w:r w:rsidR="007B209D">
        <w:t>,</w:t>
      </w:r>
      <w:r w:rsidR="00CB0389">
        <w:t>127</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24.6</w:t>
      </w:r>
      <w:r w:rsidR="00C56C81" w:rsidRPr="005956C5">
        <w:rPr>
          <w:rFonts w:asciiTheme="majorBidi" w:hAnsiTheme="majorBidi" w:cstheme="majorBidi"/>
          <w:color w:val="000000" w:themeColor="text1"/>
        </w:rPr>
        <w:t xml:space="preserve">%), in the summer season, and </w:t>
      </w:r>
      <w:r w:rsidR="00CB0389">
        <w:t>6,388</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30.7</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CB038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amounted to </w:t>
      </w:r>
      <w:r w:rsidR="00CB0389">
        <w:t>18</w:t>
      </w:r>
      <w:r w:rsidR="00C859EF">
        <w:t>,</w:t>
      </w:r>
      <w:r w:rsidR="00CB0389">
        <w:t>846</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90.5</w:t>
      </w:r>
      <w:r w:rsidRPr="005956C5">
        <w:rPr>
          <w:rFonts w:asciiTheme="majorBidi" w:hAnsiTheme="majorBidi" w:cstheme="majorBidi"/>
          <w:color w:val="000000" w:themeColor="text1"/>
        </w:rPr>
        <w:t xml:space="preserve">%), </w:t>
      </w:r>
      <w:r w:rsidR="00CB0389">
        <w:t>1,472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CB0389">
        <w:rPr>
          <w:rFonts w:asciiTheme="majorBidi" w:hAnsiTheme="majorBidi" w:cstheme="majorBidi"/>
          <w:color w:val="000000" w:themeColor="text1"/>
        </w:rPr>
        <w:t>7.1</w:t>
      </w:r>
      <w:r w:rsidRPr="005956C5">
        <w:rPr>
          <w:rFonts w:asciiTheme="majorBidi" w:hAnsiTheme="majorBidi" w:cstheme="majorBidi"/>
          <w:color w:val="000000" w:themeColor="text1"/>
        </w:rPr>
        <w:t xml:space="preserve">%), and </w:t>
      </w:r>
      <w:r w:rsidR="00CB0389">
        <w:t>506</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CB0389">
        <w:rPr>
          <w:rFonts w:asciiTheme="majorBidi" w:hAnsiTheme="majorBidi" w:cstheme="majorBidi"/>
          <w:color w:val="000000" w:themeColor="text1"/>
        </w:rPr>
        <w:t>2.4</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97266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97266F">
        <w:rPr>
          <w:rFonts w:asciiTheme="majorBidi" w:hAnsiTheme="majorBidi" w:cstheme="majorBidi"/>
          <w:color w:val="000000" w:themeColor="text1"/>
        </w:rPr>
        <w:t>p</w:t>
      </w:r>
      <w:r w:rsidR="00CB0389" w:rsidRPr="00CB0389">
        <w:rPr>
          <w:rFonts w:asciiTheme="majorBidi" w:hAnsiTheme="majorBidi" w:cstheme="majorBidi"/>
          <w:color w:val="000000" w:themeColor="text1"/>
        </w:rPr>
        <w:t xml:space="preserve">otato </w:t>
      </w:r>
      <w:r w:rsidRPr="001304B0">
        <w:rPr>
          <w:rFonts w:asciiTheme="majorBidi" w:hAnsiTheme="majorBidi" w:cstheme="majorBidi"/>
          <w:color w:val="000000" w:themeColor="text1"/>
        </w:rPr>
        <w:t xml:space="preserve">crop constituted the highest cultivated area in </w:t>
      </w:r>
      <w:r w:rsidR="00204508">
        <w:rPr>
          <w:rFonts w:asciiTheme="majorBidi" w:hAnsiTheme="majorBidi" w:cstheme="majorBidi"/>
          <w:color w:val="000000" w:themeColor="text1"/>
        </w:rPr>
        <w:t>North Gaza Governorate</w:t>
      </w:r>
      <w:r w:rsidRPr="001304B0">
        <w:rPr>
          <w:rFonts w:asciiTheme="majorBidi" w:hAnsiTheme="majorBidi" w:cstheme="majorBidi"/>
          <w:color w:val="000000" w:themeColor="text1"/>
        </w:rPr>
        <w:t xml:space="preserve"> out of the total area of ​​vegetables with an area of </w:t>
      </w:r>
      <w:r w:rsidR="00CB0389">
        <w:rPr>
          <w:rFonts w:asciiTheme="majorBidi" w:hAnsiTheme="majorBidi" w:cstheme="majorBidi"/>
          <w:color w:val="000000" w:themeColor="text1"/>
        </w:rPr>
        <w:t>4</w:t>
      </w:r>
      <w:r w:rsidR="007B209D">
        <w:rPr>
          <w:rFonts w:asciiTheme="majorBidi" w:hAnsiTheme="majorBidi" w:cstheme="majorBidi"/>
          <w:color w:val="000000" w:themeColor="text1"/>
        </w:rPr>
        <w:t>,</w:t>
      </w:r>
      <w:r w:rsidR="00CB0389">
        <w:rPr>
          <w:rFonts w:asciiTheme="majorBidi" w:hAnsiTheme="majorBidi" w:cstheme="majorBidi"/>
          <w:color w:val="000000" w:themeColor="text1"/>
        </w:rPr>
        <w:t>933</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Pr="001304B0">
        <w:rPr>
          <w:rFonts w:asciiTheme="majorBidi" w:hAnsiTheme="majorBidi" w:cstheme="majorBidi"/>
          <w:color w:val="000000" w:themeColor="text1"/>
        </w:rPr>
        <w:lastRenderedPageBreak/>
        <w:t>(</w:t>
      </w:r>
      <w:r w:rsidR="00CB0389">
        <w:rPr>
          <w:rFonts w:asciiTheme="majorBidi" w:hAnsiTheme="majorBidi" w:cstheme="majorBidi"/>
          <w:color w:val="000000" w:themeColor="text1"/>
        </w:rPr>
        <w:t>23.7</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97266F">
        <w:rPr>
          <w:rFonts w:asciiTheme="majorBidi" w:hAnsiTheme="majorBidi" w:cstheme="majorBidi"/>
          <w:color w:val="000000" w:themeColor="text1"/>
        </w:rPr>
        <w:t>s</w:t>
      </w:r>
      <w:r w:rsidR="00CB0389" w:rsidRPr="00CB0389">
        <w:rPr>
          <w:rFonts w:asciiTheme="majorBidi" w:hAnsiTheme="majorBidi" w:cstheme="majorBidi"/>
          <w:color w:val="000000" w:themeColor="text1"/>
        </w:rPr>
        <w:t xml:space="preserve">trawberry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CB0389">
        <w:rPr>
          <w:rFonts w:asciiTheme="majorBidi" w:hAnsiTheme="majorBidi" w:cstheme="majorBidi"/>
          <w:color w:val="000000" w:themeColor="text1"/>
        </w:rPr>
        <w:t>4</w:t>
      </w:r>
      <w:r w:rsidR="007B209D">
        <w:rPr>
          <w:rFonts w:asciiTheme="majorBidi" w:hAnsiTheme="majorBidi" w:cstheme="majorBidi"/>
          <w:color w:val="000000" w:themeColor="text1"/>
        </w:rPr>
        <w:t>,</w:t>
      </w:r>
      <w:r w:rsidR="00CB0389">
        <w:rPr>
          <w:rFonts w:asciiTheme="majorBidi" w:hAnsiTheme="majorBidi" w:cstheme="majorBidi"/>
          <w:color w:val="000000" w:themeColor="text1"/>
        </w:rPr>
        <w:t>292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389">
        <w:rPr>
          <w:rFonts w:asciiTheme="majorBidi" w:hAnsiTheme="majorBidi" w:cstheme="majorBidi"/>
          <w:color w:val="000000" w:themeColor="text1"/>
        </w:rPr>
        <w:t>20.6</w:t>
      </w:r>
      <w:r w:rsidRPr="005956C5">
        <w:rPr>
          <w:rFonts w:asciiTheme="majorBidi" w:hAnsiTheme="majorBidi" w:cstheme="majorBidi"/>
          <w:color w:val="000000" w:themeColor="text1"/>
        </w:rPr>
        <w:t xml:space="preserve">%) in the agricultural year 2020/2021. </w:t>
      </w:r>
    </w:p>
    <w:p w:rsidR="00CB0389" w:rsidRPr="005956C5" w:rsidRDefault="00CB0389" w:rsidP="00CB0389">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204508">
        <w:rPr>
          <w:rFonts w:ascii="Arial" w:hAnsi="Arial" w:cs="Arial"/>
          <w:b/>
          <w:bCs/>
          <w:color w:val="000000" w:themeColor="text1"/>
          <w:sz w:val="22"/>
          <w:szCs w:val="22"/>
        </w:rPr>
        <w:t>North Gaza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204508">
        <w:rPr>
          <w:rFonts w:ascii="Arial" w:hAnsi="Arial" w:cs="Arial"/>
          <w:b/>
          <w:bCs/>
          <w:color w:val="000000" w:themeColor="text1"/>
          <w:sz w:val="22"/>
          <w:szCs w:val="22"/>
        </w:rPr>
        <w:t>North Gaza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 xml:space="preserve">                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D7694D">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D7694D">
        <w:rPr>
          <w:rFonts w:asciiTheme="majorBidi" w:hAnsiTheme="majorBidi" w:cstheme="majorBidi"/>
          <w:color w:val="000000" w:themeColor="text1"/>
        </w:rPr>
        <w:t>8</w:t>
      </w:r>
      <w:r w:rsidR="00D736D3">
        <w:rPr>
          <w:rFonts w:asciiTheme="majorBidi" w:hAnsiTheme="majorBidi" w:cstheme="majorBidi"/>
          <w:color w:val="000000" w:themeColor="text1"/>
        </w:rPr>
        <w:t>,</w:t>
      </w:r>
      <w:r w:rsidR="00D7694D">
        <w:rPr>
          <w:rFonts w:asciiTheme="majorBidi" w:hAnsiTheme="majorBidi" w:cstheme="majorBidi"/>
          <w:color w:val="000000" w:themeColor="text1"/>
        </w:rPr>
        <w:t>010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D7694D">
        <w:rPr>
          <w:rFonts w:asciiTheme="majorBidi" w:hAnsiTheme="majorBidi" w:cstheme="majorBidi"/>
          <w:color w:val="000000" w:themeColor="text1"/>
        </w:rPr>
        <w:t>299</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D7694D">
        <w:rPr>
          <w:rFonts w:asciiTheme="majorBidi" w:hAnsiTheme="majorBidi" w:cstheme="majorBidi"/>
          <w:color w:val="000000" w:themeColor="text1"/>
        </w:rPr>
        <w:t>3.7</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D7694D">
        <w:rPr>
          <w:rFonts w:asciiTheme="majorBidi" w:hAnsiTheme="majorBidi" w:cstheme="majorBidi"/>
          <w:color w:val="000000" w:themeColor="text1"/>
        </w:rPr>
        <w:t>7</w:t>
      </w:r>
      <w:r w:rsidR="0017653B">
        <w:rPr>
          <w:rFonts w:asciiTheme="majorBidi" w:hAnsiTheme="majorBidi" w:cstheme="majorBidi"/>
          <w:color w:val="000000" w:themeColor="text1"/>
        </w:rPr>
        <w:t>,</w:t>
      </w:r>
      <w:r w:rsidR="00D7694D">
        <w:rPr>
          <w:rFonts w:asciiTheme="majorBidi" w:hAnsiTheme="majorBidi" w:cstheme="majorBidi"/>
          <w:color w:val="000000" w:themeColor="text1"/>
        </w:rPr>
        <w:t>711</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7694D">
        <w:rPr>
          <w:rFonts w:asciiTheme="majorBidi" w:hAnsiTheme="majorBidi" w:cstheme="majorBidi"/>
          <w:color w:val="000000" w:themeColor="text1"/>
        </w:rPr>
        <w:t>96.3</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8B6DE4">
        <w:rPr>
          <w:rFonts w:asciiTheme="majorBidi" w:hAnsiTheme="majorBidi" w:cstheme="majorBidi"/>
          <w:color w:val="000000" w:themeColor="text1"/>
        </w:rPr>
        <w:t>2</w:t>
      </w:r>
      <w:r w:rsidR="00CB389F">
        <w:rPr>
          <w:rFonts w:asciiTheme="majorBidi" w:hAnsiTheme="majorBidi" w:cstheme="majorBidi"/>
          <w:color w:val="000000" w:themeColor="text1"/>
        </w:rPr>
        <w:t>,</w:t>
      </w:r>
      <w:r w:rsidR="00D7694D">
        <w:rPr>
          <w:rFonts w:asciiTheme="majorBidi" w:hAnsiTheme="majorBidi" w:cstheme="majorBidi"/>
          <w:color w:val="000000" w:themeColor="text1"/>
        </w:rPr>
        <w:t>861</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D7694D">
        <w:rPr>
          <w:rFonts w:asciiTheme="majorBidi" w:hAnsiTheme="majorBidi" w:cstheme="majorBidi"/>
          <w:color w:val="000000" w:themeColor="text1"/>
        </w:rPr>
        <w:t>2,765</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D7694D">
        <w:t>2,085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D7694D">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D7694D" w:rsidRPr="004741AF">
        <w:rPr>
          <w:rFonts w:asciiTheme="majorBidi" w:hAnsiTheme="majorBidi" w:cstheme="majorBidi"/>
          <w:color w:val="000000" w:themeColor="text1"/>
        </w:rPr>
        <w:t>Jabalya</w:t>
      </w:r>
      <w:proofErr w:type="spellEnd"/>
      <w:r w:rsidR="00D7694D">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7694D">
        <w:rPr>
          <w:rFonts w:asciiTheme="majorBidi" w:hAnsiTheme="majorBidi" w:cstheme="majorBidi"/>
        </w:rPr>
        <w:t>2</w:t>
      </w:r>
      <w:r w:rsidR="0017653B">
        <w:rPr>
          <w:rFonts w:asciiTheme="majorBidi" w:hAnsiTheme="majorBidi" w:cstheme="majorBidi"/>
        </w:rPr>
        <w:t>,</w:t>
      </w:r>
      <w:r w:rsidR="00D7694D">
        <w:rPr>
          <w:rFonts w:asciiTheme="majorBidi" w:hAnsiTheme="majorBidi" w:cstheme="majorBidi"/>
        </w:rPr>
        <w:t>838</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7694D">
        <w:rPr>
          <w:rFonts w:asciiTheme="majorBidi" w:hAnsiTheme="majorBidi" w:cstheme="majorBidi"/>
        </w:rPr>
        <w:t>35.4</w:t>
      </w:r>
      <w:r w:rsidRPr="00484AB9">
        <w:rPr>
          <w:rFonts w:asciiTheme="majorBidi" w:hAnsiTheme="majorBidi" w:cstheme="majorBidi"/>
        </w:rPr>
        <w:t xml:space="preserve">%) of the total area of ​​tree horticulture in </w:t>
      </w:r>
      <w:r w:rsidR="00204508">
        <w:rPr>
          <w:rFonts w:asciiTheme="majorBidi" w:hAnsiTheme="majorBidi" w:cstheme="majorBidi"/>
          <w:color w:val="000000" w:themeColor="text1"/>
        </w:rPr>
        <w:t>North Gaza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D7694D" w:rsidRPr="004741AF">
        <w:rPr>
          <w:rFonts w:asciiTheme="majorBidi" w:hAnsiTheme="majorBidi" w:cstheme="majorBidi"/>
          <w:color w:val="000000" w:themeColor="text1"/>
        </w:rPr>
        <w:t xml:space="preserve">Beit </w:t>
      </w:r>
      <w:proofErr w:type="spellStart"/>
      <w:r w:rsidR="00D7694D" w:rsidRPr="004741AF">
        <w:rPr>
          <w:rFonts w:asciiTheme="majorBidi" w:hAnsiTheme="majorBidi" w:cstheme="majorBidi"/>
          <w:color w:val="000000" w:themeColor="text1"/>
        </w:rPr>
        <w:t>Hanun</w:t>
      </w:r>
      <w:proofErr w:type="spellEnd"/>
      <w:r w:rsidR="00D7694D">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7694D">
        <w:rPr>
          <w:rFonts w:asciiTheme="majorBidi" w:hAnsiTheme="majorBidi" w:cstheme="majorBidi"/>
        </w:rPr>
        <w:t>2</w:t>
      </w:r>
      <w:r w:rsidR="0017653B">
        <w:rPr>
          <w:rFonts w:asciiTheme="majorBidi" w:hAnsiTheme="majorBidi" w:cstheme="majorBidi"/>
        </w:rPr>
        <w:t>,</w:t>
      </w:r>
      <w:r w:rsidR="00D7694D">
        <w:rPr>
          <w:rFonts w:asciiTheme="majorBidi" w:hAnsiTheme="majorBidi" w:cstheme="majorBidi"/>
        </w:rPr>
        <w:t>610</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7694D">
        <w:rPr>
          <w:rFonts w:asciiTheme="majorBidi" w:hAnsiTheme="majorBidi" w:cstheme="majorBidi"/>
        </w:rPr>
        <w:t>32.6</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D7694D">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204508">
        <w:rPr>
          <w:rFonts w:asciiTheme="majorBidi" w:hAnsiTheme="majorBidi" w:cstheme="majorBidi"/>
          <w:color w:val="000000" w:themeColor="text1"/>
        </w:rPr>
        <w:t>North Gaza Governorate</w:t>
      </w:r>
      <w:r w:rsidRPr="00484AB9">
        <w:rPr>
          <w:rFonts w:asciiTheme="majorBidi" w:hAnsiTheme="majorBidi" w:cstheme="majorBidi"/>
        </w:rPr>
        <w:t xml:space="preserve"> reached </w:t>
      </w:r>
      <w:r w:rsidR="00D7694D">
        <w:rPr>
          <w:rFonts w:asciiTheme="majorBidi" w:hAnsiTheme="majorBidi" w:cstheme="majorBidi"/>
        </w:rPr>
        <w:t>7</w:t>
      </w:r>
      <w:r w:rsidR="0017653B">
        <w:rPr>
          <w:rFonts w:asciiTheme="majorBidi" w:hAnsiTheme="majorBidi" w:cstheme="majorBidi"/>
        </w:rPr>
        <w:t>,</w:t>
      </w:r>
      <w:r w:rsidR="00D7694D">
        <w:rPr>
          <w:rFonts w:asciiTheme="majorBidi" w:hAnsiTheme="majorBidi" w:cstheme="majorBidi"/>
        </w:rPr>
        <w:t>230</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7694D">
        <w:rPr>
          <w:rFonts w:asciiTheme="majorBidi" w:hAnsiTheme="majorBidi" w:cstheme="majorBidi"/>
        </w:rPr>
        <w:t>90.3</w:t>
      </w:r>
      <w:r w:rsidRPr="00484AB9">
        <w:rPr>
          <w:rFonts w:asciiTheme="majorBidi" w:hAnsiTheme="majorBidi" w:cstheme="majorBidi"/>
        </w:rPr>
        <w:t xml:space="preserve">%) of the area planted with horticultural trees, while the non-productive area amounted to </w:t>
      </w:r>
      <w:r w:rsidR="00D7694D">
        <w:t>780</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8B6DE4">
        <w:rPr>
          <w:rFonts w:asciiTheme="majorBidi" w:hAnsiTheme="majorBidi" w:cstheme="majorBidi"/>
        </w:rPr>
        <w:t>9.</w:t>
      </w:r>
      <w:r w:rsidR="00D7694D">
        <w:rPr>
          <w:rFonts w:asciiTheme="majorBidi" w:hAnsiTheme="majorBidi" w:cstheme="majorBidi"/>
        </w:rPr>
        <w:t>7</w:t>
      </w:r>
      <w:r w:rsidRPr="00484AB9">
        <w:rPr>
          <w:rFonts w:asciiTheme="majorBidi" w:hAnsiTheme="majorBidi" w:cstheme="majorBidi"/>
        </w:rPr>
        <w:t>%) of the total area cultivated with horticultural.</w:t>
      </w:r>
    </w:p>
    <w:p w:rsidR="00416B53" w:rsidRDefault="00416B53" w:rsidP="00D736D3">
      <w:pPr>
        <w:jc w:val="center"/>
        <w:rPr>
          <w:rFonts w:asciiTheme="majorBidi" w:hAnsiTheme="majorBidi" w:cstheme="majorBidi"/>
          <w:color w:val="000000" w:themeColor="text1"/>
        </w:rPr>
      </w:pPr>
    </w:p>
    <w:p w:rsidR="0075420C" w:rsidRPr="0075420C" w:rsidRDefault="0075420C" w:rsidP="008B6DE4">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204508">
        <w:rPr>
          <w:rFonts w:ascii="Arial" w:hAnsi="Arial" w:cs="Arial"/>
          <w:b/>
          <w:bCs/>
          <w:color w:val="000000" w:themeColor="text1"/>
          <w:sz w:val="22"/>
          <w:szCs w:val="22"/>
        </w:rPr>
        <w:t>North Gaza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D7694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204508">
        <w:rPr>
          <w:rFonts w:asciiTheme="majorBidi" w:hAnsiTheme="majorBidi" w:cstheme="majorBidi"/>
          <w:color w:val="000000" w:themeColor="text1"/>
        </w:rPr>
        <w:t>North Gaza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D7694D">
        <w:rPr>
          <w:rFonts w:asciiTheme="majorBidi" w:hAnsiTheme="majorBidi" w:cstheme="majorBidi"/>
          <w:color w:val="000000" w:themeColor="text1"/>
        </w:rPr>
        <w:t>7</w:t>
      </w:r>
      <w:r w:rsidR="0017653B">
        <w:rPr>
          <w:rFonts w:asciiTheme="majorBidi" w:hAnsiTheme="majorBidi" w:cstheme="majorBidi"/>
          <w:color w:val="000000" w:themeColor="text1"/>
        </w:rPr>
        <w:t>,</w:t>
      </w:r>
      <w:r w:rsidR="00D7694D">
        <w:rPr>
          <w:rFonts w:asciiTheme="majorBidi" w:hAnsiTheme="majorBidi" w:cstheme="majorBidi"/>
          <w:color w:val="000000" w:themeColor="text1"/>
        </w:rPr>
        <w:t>762</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7694D">
        <w:rPr>
          <w:rFonts w:asciiTheme="majorBidi" w:hAnsiTheme="majorBidi" w:cstheme="majorBidi"/>
          <w:color w:val="000000" w:themeColor="text1"/>
        </w:rPr>
        <w:t>96.9</w:t>
      </w:r>
      <w:r w:rsidRPr="005956C5">
        <w:rPr>
          <w:rFonts w:asciiTheme="majorBidi" w:hAnsiTheme="majorBidi" w:cstheme="majorBidi"/>
          <w:color w:val="000000" w:themeColor="text1"/>
        </w:rPr>
        <w:t xml:space="preserve">%), and </w:t>
      </w:r>
      <w:r w:rsidR="00D7694D">
        <w:t>248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7694D">
        <w:rPr>
          <w:rFonts w:asciiTheme="majorBidi" w:hAnsiTheme="majorBidi" w:cstheme="majorBidi"/>
          <w:color w:val="000000" w:themeColor="text1"/>
        </w:rPr>
        <w:t>3.1</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204508">
        <w:rPr>
          <w:rFonts w:ascii="Arial" w:hAnsi="Arial" w:cs="Arial"/>
          <w:b/>
          <w:bCs/>
          <w:sz w:val="22"/>
          <w:szCs w:val="22"/>
        </w:rPr>
        <w:t>North Gaza Governorate</w:t>
      </w:r>
      <w:r w:rsidR="00D736D3">
        <w:rPr>
          <w:rFonts w:ascii="Arial" w:hAnsi="Arial" w:cs="Arial"/>
          <w:b/>
          <w:bCs/>
          <w:sz w:val="22"/>
          <w:szCs w:val="22"/>
        </w:rPr>
        <w:t xml:space="preserve"> by Method of Farming, as </w:t>
      </w:r>
      <w:r w:rsidR="00DB4462">
        <w:rPr>
          <w:rFonts w:ascii="Arial" w:hAnsi="Arial" w:cs="Arial"/>
          <w:b/>
          <w:bCs/>
          <w:sz w:val="22"/>
          <w:szCs w:val="22"/>
        </w:rPr>
        <w:t xml:space="preserve">         </w:t>
      </w:r>
      <w:r w:rsidR="008B6DE4">
        <w:rPr>
          <w:rFonts w:ascii="Arial" w:hAnsi="Arial" w:cs="Arial"/>
          <w:b/>
          <w:bCs/>
          <w:sz w:val="22"/>
          <w:szCs w:val="22"/>
        </w:rPr>
        <w:t xml:space="preserve">      </w:t>
      </w:r>
      <w:r w:rsidR="00DB4462">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D7694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204508">
        <w:rPr>
          <w:rFonts w:asciiTheme="majorBidi" w:hAnsiTheme="majorBidi" w:cstheme="majorBidi"/>
          <w:color w:val="000000" w:themeColor="text1"/>
        </w:rPr>
        <w:t>North Gaza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D7694D">
        <w:rPr>
          <w:rFonts w:asciiTheme="majorBidi" w:hAnsiTheme="majorBidi" w:cstheme="majorBidi"/>
          <w:color w:val="000000" w:themeColor="text1"/>
        </w:rPr>
        <w:t>3</w:t>
      </w:r>
      <w:r w:rsidR="00300EE9">
        <w:rPr>
          <w:rFonts w:asciiTheme="majorBidi" w:hAnsiTheme="majorBidi" w:cstheme="majorBidi"/>
          <w:color w:val="000000" w:themeColor="text1"/>
        </w:rPr>
        <w:t>,</w:t>
      </w:r>
      <w:r w:rsidR="00D7694D">
        <w:rPr>
          <w:rFonts w:asciiTheme="majorBidi" w:hAnsiTheme="majorBidi" w:cstheme="majorBidi"/>
          <w:color w:val="000000" w:themeColor="text1"/>
        </w:rPr>
        <w:t>786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7694D">
        <w:rPr>
          <w:rFonts w:asciiTheme="majorBidi" w:hAnsiTheme="majorBidi" w:cstheme="majorBidi"/>
          <w:color w:val="000000" w:themeColor="text1"/>
        </w:rPr>
        <w:t>47.3</w:t>
      </w:r>
      <w:r w:rsidRPr="005956C5">
        <w:rPr>
          <w:rFonts w:asciiTheme="majorBidi" w:hAnsiTheme="majorBidi" w:cstheme="majorBidi"/>
          <w:color w:val="000000" w:themeColor="text1"/>
        </w:rPr>
        <w:t xml:space="preserve">%), </w:t>
      </w:r>
      <w:r w:rsidR="00D7694D">
        <w:t>909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D7694D">
        <w:rPr>
          <w:rFonts w:asciiTheme="majorBidi" w:hAnsiTheme="majorBidi" w:cstheme="majorBidi"/>
          <w:color w:val="000000" w:themeColor="text1"/>
        </w:rPr>
        <w:t>11.3</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D7694D">
        <w:rPr>
          <w:rFonts w:asciiTheme="majorBidi" w:hAnsiTheme="majorBidi" w:cstheme="majorBidi"/>
          <w:color w:val="000000" w:themeColor="text1"/>
        </w:rPr>
        <w:t>3</w:t>
      </w:r>
      <w:r w:rsidR="00300EE9">
        <w:rPr>
          <w:rFonts w:asciiTheme="majorBidi" w:hAnsiTheme="majorBidi" w:cstheme="majorBidi"/>
          <w:color w:val="000000" w:themeColor="text1"/>
        </w:rPr>
        <w:t>,</w:t>
      </w:r>
      <w:r w:rsidR="00D7694D">
        <w:rPr>
          <w:rFonts w:asciiTheme="majorBidi" w:hAnsiTheme="majorBidi" w:cstheme="majorBidi"/>
          <w:color w:val="000000" w:themeColor="text1"/>
        </w:rPr>
        <w:t>315</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D7694D">
        <w:rPr>
          <w:rFonts w:asciiTheme="majorBidi" w:hAnsiTheme="majorBidi" w:cstheme="majorBidi"/>
          <w:color w:val="000000" w:themeColor="text1"/>
        </w:rPr>
        <w:t>41.1</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D7694D">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D7694D">
        <w:rPr>
          <w:rFonts w:asciiTheme="majorBidi" w:hAnsiTheme="majorBidi" w:cstheme="majorBidi"/>
        </w:rPr>
        <w:t>379</w:t>
      </w:r>
      <w:r w:rsidR="00300EE9">
        <w:rPr>
          <w:rFonts w:asciiTheme="majorBidi" w:hAnsiTheme="majorBidi" w:cstheme="majorBidi"/>
        </w:rPr>
        <w:t>,</w:t>
      </w:r>
      <w:r w:rsidR="00D7694D">
        <w:rPr>
          <w:rFonts w:asciiTheme="majorBidi" w:hAnsiTheme="majorBidi" w:cstheme="majorBidi"/>
        </w:rPr>
        <w:t>616</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204508">
        <w:rPr>
          <w:rFonts w:asciiTheme="majorBidi" w:hAnsiTheme="majorBidi" w:cstheme="majorBidi"/>
          <w:color w:val="000000" w:themeColor="text1"/>
        </w:rPr>
        <w:t>North Gaza Governorate</w:t>
      </w:r>
      <w:r w:rsidRPr="00720034">
        <w:rPr>
          <w:rFonts w:asciiTheme="majorBidi" w:hAnsiTheme="majorBidi" w:cstheme="majorBidi"/>
          <w:color w:val="000000" w:themeColor="text1"/>
        </w:rPr>
        <w:t xml:space="preserve">.  By status of fruiting, there are </w:t>
      </w:r>
      <w:r w:rsidR="00D7694D">
        <w:rPr>
          <w:rFonts w:asciiTheme="majorBidi" w:hAnsiTheme="majorBidi" w:cstheme="majorBidi"/>
          <w:color w:val="000000" w:themeColor="text1"/>
        </w:rPr>
        <w:t>342</w:t>
      </w:r>
      <w:r w:rsidR="00B241E1">
        <w:rPr>
          <w:rFonts w:asciiTheme="majorBidi" w:hAnsiTheme="majorBidi" w:cstheme="majorBidi"/>
          <w:color w:val="000000" w:themeColor="text1"/>
        </w:rPr>
        <w:t>,</w:t>
      </w:r>
      <w:r w:rsidR="00D7694D">
        <w:rPr>
          <w:rFonts w:asciiTheme="majorBidi" w:hAnsiTheme="majorBidi" w:cstheme="majorBidi"/>
          <w:color w:val="000000" w:themeColor="text1"/>
        </w:rPr>
        <w:t>737</w:t>
      </w:r>
      <w:r w:rsidR="00B241E1">
        <w:rPr>
          <w:rFonts w:asciiTheme="majorBidi" w:hAnsiTheme="majorBidi" w:cstheme="majorBidi"/>
          <w:color w:val="000000" w:themeColor="text1"/>
        </w:rPr>
        <w:t xml:space="preserve"> </w:t>
      </w:r>
      <w:r w:rsidRPr="00720034">
        <w:rPr>
          <w:rFonts w:asciiTheme="majorBidi" w:hAnsiTheme="majorBidi" w:cstheme="majorBidi"/>
          <w:color w:val="000000" w:themeColor="text1"/>
        </w:rPr>
        <w:t xml:space="preserve">productive trees in </w:t>
      </w:r>
      <w:r w:rsidR="00204508">
        <w:rPr>
          <w:rFonts w:asciiTheme="majorBidi" w:hAnsiTheme="majorBidi" w:cstheme="majorBidi"/>
          <w:color w:val="000000" w:themeColor="text1"/>
        </w:rPr>
        <w:t>North Gaza Governorate</w:t>
      </w:r>
      <w:r w:rsidRPr="00720034">
        <w:rPr>
          <w:rFonts w:asciiTheme="majorBidi" w:hAnsiTheme="majorBidi" w:cstheme="majorBidi"/>
          <w:color w:val="000000" w:themeColor="text1"/>
        </w:rPr>
        <w:t xml:space="preserve">, and </w:t>
      </w:r>
      <w:r w:rsidR="00D7694D">
        <w:rPr>
          <w:rFonts w:asciiTheme="majorBidi" w:hAnsiTheme="majorBidi" w:cstheme="majorBidi"/>
        </w:rPr>
        <w:t>36</w:t>
      </w:r>
      <w:r w:rsidR="00300EE9">
        <w:rPr>
          <w:rFonts w:asciiTheme="majorBidi" w:hAnsiTheme="majorBidi" w:cstheme="majorBidi"/>
        </w:rPr>
        <w:t>,</w:t>
      </w:r>
      <w:r w:rsidR="00D7694D">
        <w:rPr>
          <w:rFonts w:asciiTheme="majorBidi" w:hAnsiTheme="majorBidi" w:cstheme="majorBidi"/>
        </w:rPr>
        <w:t>879</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204508">
        <w:rPr>
          <w:rFonts w:asciiTheme="majorBidi" w:hAnsiTheme="majorBidi" w:cstheme="majorBidi"/>
          <w:color w:val="000000" w:themeColor="text1"/>
        </w:rPr>
        <w:t>North Gaza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D7694D">
        <w:rPr>
          <w:rFonts w:asciiTheme="majorBidi" w:hAnsiTheme="majorBidi" w:cstheme="majorBidi"/>
        </w:rPr>
        <w:t>8</w:t>
      </w:r>
      <w:r w:rsidR="00300EE9">
        <w:rPr>
          <w:rFonts w:asciiTheme="majorBidi" w:hAnsiTheme="majorBidi" w:cstheme="majorBidi"/>
        </w:rPr>
        <w:t>,</w:t>
      </w:r>
      <w:r w:rsidR="00D7694D">
        <w:rPr>
          <w:rFonts w:asciiTheme="majorBidi" w:hAnsiTheme="majorBidi" w:cstheme="majorBidi"/>
        </w:rPr>
        <w:t>458</w:t>
      </w:r>
      <w:r w:rsidRPr="00720034">
        <w:rPr>
          <w:rFonts w:asciiTheme="majorBidi" w:hAnsiTheme="majorBidi" w:cstheme="majorBidi"/>
          <w:color w:val="000000" w:themeColor="text1"/>
        </w:rPr>
        <w:t xml:space="preserve"> trees, while the number of irrigated trees reached </w:t>
      </w:r>
      <w:r w:rsidR="00D7694D">
        <w:rPr>
          <w:rFonts w:asciiTheme="majorBidi" w:hAnsiTheme="majorBidi" w:cstheme="majorBidi"/>
        </w:rPr>
        <w:t>371</w:t>
      </w:r>
      <w:r w:rsidR="00300EE9">
        <w:rPr>
          <w:rFonts w:asciiTheme="majorBidi" w:hAnsiTheme="majorBidi" w:cstheme="majorBidi"/>
        </w:rPr>
        <w:t>,</w:t>
      </w:r>
      <w:r w:rsidR="00D7694D">
        <w:rPr>
          <w:rFonts w:asciiTheme="majorBidi" w:hAnsiTheme="majorBidi" w:cstheme="majorBidi"/>
        </w:rPr>
        <w:t>158</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5C558E">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204508">
        <w:rPr>
          <w:rFonts w:asciiTheme="majorBidi" w:hAnsiTheme="majorBidi" w:cstheme="majorBidi"/>
          <w:color w:val="000000" w:themeColor="text1"/>
        </w:rPr>
        <w:t>North Gaza Governorate</w:t>
      </w:r>
      <w:r w:rsidRPr="00720034">
        <w:rPr>
          <w:rFonts w:asciiTheme="majorBidi" w:hAnsiTheme="majorBidi" w:cstheme="majorBidi"/>
          <w:color w:val="000000" w:themeColor="text1"/>
        </w:rPr>
        <w:t xml:space="preserve">, covering </w:t>
      </w:r>
      <w:r w:rsidR="00D7694D">
        <w:rPr>
          <w:rFonts w:asciiTheme="majorBidi" w:hAnsiTheme="majorBidi" w:cstheme="majorBidi"/>
        </w:rPr>
        <w:t>3</w:t>
      </w:r>
      <w:r w:rsidR="00300EE9">
        <w:rPr>
          <w:rFonts w:asciiTheme="majorBidi" w:hAnsiTheme="majorBidi" w:cstheme="majorBidi"/>
        </w:rPr>
        <w:t>,</w:t>
      </w:r>
      <w:r w:rsidR="00D7694D">
        <w:rPr>
          <w:rFonts w:asciiTheme="majorBidi" w:hAnsiTheme="majorBidi" w:cstheme="majorBidi"/>
        </w:rPr>
        <w:t>790</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7694D">
        <w:rPr>
          <w:rFonts w:asciiTheme="majorBidi" w:hAnsiTheme="majorBidi" w:cstheme="majorBidi"/>
          <w:color w:val="000000" w:themeColor="text1"/>
        </w:rPr>
        <w:t>47.3</w:t>
      </w:r>
      <w:r w:rsidRPr="00720034">
        <w:rPr>
          <w:rFonts w:asciiTheme="majorBidi" w:hAnsiTheme="majorBidi" w:cstheme="majorBidi"/>
          <w:color w:val="000000" w:themeColor="text1"/>
        </w:rPr>
        <w:t xml:space="preserve">%) of the total area of horticultural trees, followed by </w:t>
      </w:r>
      <w:r w:rsidR="0097266F">
        <w:rPr>
          <w:rFonts w:asciiTheme="majorBidi" w:hAnsiTheme="majorBidi" w:cstheme="majorBidi"/>
          <w:color w:val="000000" w:themeColor="text1"/>
        </w:rPr>
        <w:t>l</w:t>
      </w:r>
      <w:r w:rsidR="009653AA" w:rsidRPr="009653AA">
        <w:rPr>
          <w:rFonts w:asciiTheme="majorBidi" w:hAnsiTheme="majorBidi" w:cstheme="majorBidi"/>
          <w:color w:val="000000" w:themeColor="text1"/>
        </w:rPr>
        <w:t xml:space="preserve">emon </w:t>
      </w:r>
      <w:r w:rsidR="00D7694D">
        <w:rPr>
          <w:rFonts w:asciiTheme="majorBidi" w:hAnsiTheme="majorBidi" w:cstheme="majorBidi"/>
          <w:color w:val="000000" w:themeColor="text1"/>
        </w:rPr>
        <w:t>1</w:t>
      </w:r>
      <w:r w:rsidR="00DB4462">
        <w:rPr>
          <w:rFonts w:asciiTheme="majorBidi" w:hAnsiTheme="majorBidi" w:cstheme="majorBidi"/>
          <w:color w:val="000000" w:themeColor="text1"/>
        </w:rPr>
        <w:t>,</w:t>
      </w:r>
      <w:r w:rsidR="00D7694D">
        <w:rPr>
          <w:rFonts w:asciiTheme="majorBidi" w:hAnsiTheme="majorBidi" w:cstheme="majorBidi"/>
          <w:color w:val="000000" w:themeColor="text1"/>
        </w:rPr>
        <w:t>826</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D7694D">
        <w:rPr>
          <w:rFonts w:asciiTheme="majorBidi" w:hAnsiTheme="majorBidi" w:cstheme="majorBidi"/>
          <w:color w:val="000000" w:themeColor="text1"/>
        </w:rPr>
        <w:t>22.8</w:t>
      </w:r>
      <w:r w:rsidRPr="00720034">
        <w:rPr>
          <w:rFonts w:asciiTheme="majorBidi" w:hAnsiTheme="majorBidi" w:cstheme="majorBidi"/>
          <w:color w:val="000000" w:themeColor="text1"/>
        </w:rPr>
        <w:t xml:space="preserve">%), and </w:t>
      </w:r>
      <w:r w:rsidR="0097266F">
        <w:rPr>
          <w:rFonts w:asciiTheme="majorBidi" w:hAnsiTheme="majorBidi" w:cstheme="majorBidi"/>
          <w:color w:val="000000" w:themeColor="text1"/>
        </w:rPr>
        <w:t>n</w:t>
      </w:r>
      <w:r w:rsidR="009653AA" w:rsidRPr="009653AA">
        <w:rPr>
          <w:rFonts w:asciiTheme="majorBidi" w:hAnsiTheme="majorBidi" w:cstheme="majorBidi"/>
          <w:color w:val="000000" w:themeColor="text1"/>
        </w:rPr>
        <w:t xml:space="preserve">avel </w:t>
      </w:r>
      <w:r w:rsidR="0097266F">
        <w:rPr>
          <w:rFonts w:asciiTheme="majorBidi" w:hAnsiTheme="majorBidi" w:cstheme="majorBidi"/>
          <w:color w:val="000000" w:themeColor="text1"/>
        </w:rPr>
        <w:t>o</w:t>
      </w:r>
      <w:r w:rsidR="009653AA" w:rsidRPr="009653AA">
        <w:rPr>
          <w:rFonts w:asciiTheme="majorBidi" w:hAnsiTheme="majorBidi" w:cstheme="majorBidi"/>
          <w:color w:val="000000" w:themeColor="text1"/>
        </w:rPr>
        <w:t xml:space="preserve">range </w:t>
      </w:r>
      <w:r w:rsidR="00D7694D">
        <w:rPr>
          <w:rFonts w:asciiTheme="majorBidi" w:hAnsiTheme="majorBidi" w:cstheme="majorBidi"/>
        </w:rPr>
        <w:t>471</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7694D">
        <w:rPr>
          <w:rFonts w:asciiTheme="majorBidi" w:hAnsiTheme="majorBidi" w:cstheme="majorBidi"/>
          <w:color w:val="000000" w:themeColor="text1"/>
        </w:rPr>
        <w:t>5.9</w:t>
      </w:r>
      <w:r w:rsidRPr="00720034">
        <w:rPr>
          <w:rFonts w:asciiTheme="majorBidi" w:hAnsiTheme="majorBidi" w:cstheme="majorBidi"/>
          <w:color w:val="000000" w:themeColor="text1"/>
        </w:rPr>
        <w:t>%).</w:t>
      </w:r>
    </w:p>
    <w:p w:rsidR="00C508A8" w:rsidRDefault="00C508A8" w:rsidP="009653AA">
      <w:pPr>
        <w:pStyle w:val="BodyText"/>
        <w:rPr>
          <w:rFonts w:asciiTheme="majorBidi" w:hAnsiTheme="majorBidi" w:cstheme="majorBidi"/>
          <w:color w:val="000000" w:themeColor="text1"/>
        </w:rPr>
      </w:pPr>
    </w:p>
    <w:p w:rsidR="00DB4462" w:rsidRDefault="00DB4462" w:rsidP="00DB4462">
      <w:pPr>
        <w:pStyle w:val="BodyText"/>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9653A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9653AA">
        <w:rPr>
          <w:rFonts w:asciiTheme="majorBidi" w:hAnsiTheme="majorBidi" w:cstheme="majorBidi"/>
          <w:color w:val="000000" w:themeColor="text1"/>
        </w:rPr>
        <w:t>6</w:t>
      </w:r>
      <w:r w:rsidR="00300EE9">
        <w:rPr>
          <w:rFonts w:asciiTheme="majorBidi" w:hAnsiTheme="majorBidi" w:cstheme="majorBidi"/>
          <w:color w:val="000000" w:themeColor="text1"/>
        </w:rPr>
        <w:t>,</w:t>
      </w:r>
      <w:r w:rsidR="009653AA">
        <w:rPr>
          <w:rFonts w:asciiTheme="majorBidi" w:hAnsiTheme="majorBidi" w:cstheme="majorBidi"/>
          <w:color w:val="000000" w:themeColor="text1"/>
        </w:rPr>
        <w:t>926</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9653AA">
        <w:rPr>
          <w:rFonts w:asciiTheme="majorBidi" w:hAnsiTheme="majorBidi" w:cstheme="majorBidi"/>
          <w:color w:val="000000" w:themeColor="text1"/>
          <w:lang w:bidi="ar-JO"/>
        </w:rPr>
        <w:t>4</w:t>
      </w:r>
      <w:r w:rsidR="00300EE9">
        <w:rPr>
          <w:rFonts w:asciiTheme="majorBidi" w:hAnsiTheme="majorBidi" w:cstheme="majorBidi"/>
          <w:color w:val="000000" w:themeColor="text1"/>
          <w:lang w:bidi="ar-JO"/>
        </w:rPr>
        <w:t>,</w:t>
      </w:r>
      <w:r w:rsidR="009653AA">
        <w:rPr>
          <w:rFonts w:asciiTheme="majorBidi" w:hAnsiTheme="majorBidi" w:cstheme="majorBidi"/>
          <w:color w:val="000000" w:themeColor="text1"/>
          <w:lang w:bidi="ar-JO"/>
        </w:rPr>
        <w:t>868</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9653AA">
        <w:rPr>
          <w:rFonts w:asciiTheme="majorBidi" w:hAnsiTheme="majorBidi" w:cstheme="majorBidi"/>
          <w:color w:val="000000" w:themeColor="text1"/>
          <w:lang w:bidi="ar-JO"/>
        </w:rPr>
        <w:t>70.3</w:t>
      </w:r>
      <w:r w:rsidR="00774FBD">
        <w:rPr>
          <w:rFonts w:asciiTheme="majorBidi" w:hAnsiTheme="majorBidi" w:cstheme="majorBidi"/>
          <w:color w:val="000000" w:themeColor="text1"/>
          <w:lang w:bidi="ar-JO"/>
        </w:rPr>
        <w:t xml:space="preserve">%) and </w:t>
      </w:r>
      <w:r w:rsidR="009653AA">
        <w:rPr>
          <w:rFonts w:asciiTheme="majorBidi" w:hAnsiTheme="majorBidi" w:cstheme="majorBidi"/>
          <w:color w:val="000000" w:themeColor="text1"/>
          <w:lang w:bidi="ar-JO"/>
        </w:rPr>
        <w:t>2</w:t>
      </w:r>
      <w:r w:rsidR="00B241E1">
        <w:rPr>
          <w:rFonts w:asciiTheme="majorBidi" w:hAnsiTheme="majorBidi" w:cstheme="majorBidi"/>
          <w:color w:val="000000" w:themeColor="text1"/>
          <w:lang w:bidi="ar-JO"/>
        </w:rPr>
        <w:t>,</w:t>
      </w:r>
      <w:r w:rsidR="009653AA">
        <w:rPr>
          <w:rFonts w:asciiTheme="majorBidi" w:hAnsiTheme="majorBidi" w:cstheme="majorBidi"/>
          <w:color w:val="000000" w:themeColor="text1"/>
          <w:lang w:bidi="ar-JO"/>
        </w:rPr>
        <w:t>058</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9653AA">
        <w:rPr>
          <w:rFonts w:asciiTheme="majorBidi" w:hAnsiTheme="majorBidi" w:cstheme="majorBidi"/>
          <w:color w:val="000000" w:themeColor="text1"/>
          <w:lang w:bidi="ar-JO"/>
        </w:rPr>
        <w:t>29</w:t>
      </w:r>
      <w:r w:rsidR="00B241E1">
        <w:rPr>
          <w:rFonts w:asciiTheme="majorBidi" w:hAnsiTheme="majorBidi" w:cstheme="majorBidi"/>
          <w:color w:val="000000" w:themeColor="text1"/>
          <w:lang w:bidi="ar-JO"/>
        </w:rPr>
        <w:t>.</w:t>
      </w:r>
      <w:r w:rsidR="009653AA">
        <w:rPr>
          <w:rFonts w:asciiTheme="majorBidi" w:hAnsiTheme="majorBidi" w:cstheme="majorBidi"/>
          <w:color w:val="000000" w:themeColor="text1"/>
          <w:lang w:bidi="ar-JO"/>
        </w:rPr>
        <w:t>7</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9653A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9653AA">
        <w:t>1</w:t>
      </w:r>
      <w:r w:rsidR="00B241E1">
        <w:t>,</w:t>
      </w:r>
      <w:r w:rsidR="009653AA">
        <w:t>353</w:t>
      </w:r>
      <w:r w:rsidRPr="005956C5">
        <w:t xml:space="preserve"> </w:t>
      </w:r>
      <w:r w:rsidRPr="005956C5">
        <w:rPr>
          <w:rFonts w:asciiTheme="majorBidi" w:hAnsiTheme="majorBidi" w:cstheme="majorBidi"/>
          <w:color w:val="000000" w:themeColor="text1"/>
        </w:rPr>
        <w:t>heads (</w:t>
      </w:r>
      <w:r w:rsidR="009653AA">
        <w:rPr>
          <w:rFonts w:asciiTheme="majorBidi" w:hAnsiTheme="majorBidi" w:cstheme="majorBidi"/>
          <w:color w:val="000000" w:themeColor="text1"/>
        </w:rPr>
        <w:t>19.5</w:t>
      </w:r>
      <w:r>
        <w:rPr>
          <w:rFonts w:asciiTheme="majorBidi" w:hAnsiTheme="majorBidi" w:cstheme="majorBidi"/>
          <w:color w:val="000000" w:themeColor="text1"/>
        </w:rPr>
        <w:t xml:space="preserve">%) for local, </w:t>
      </w:r>
      <w:r w:rsidR="009653AA">
        <w:rPr>
          <w:rFonts w:asciiTheme="majorBidi" w:hAnsiTheme="majorBidi" w:cstheme="majorBidi"/>
          <w:color w:val="000000" w:themeColor="text1"/>
        </w:rPr>
        <w:t>3</w:t>
      </w:r>
      <w:r w:rsidR="00B241E1">
        <w:rPr>
          <w:rFonts w:asciiTheme="majorBidi" w:hAnsiTheme="majorBidi" w:cstheme="majorBidi"/>
          <w:color w:val="000000" w:themeColor="text1"/>
        </w:rPr>
        <w:t>,</w:t>
      </w:r>
      <w:r w:rsidR="009653AA">
        <w:rPr>
          <w:rFonts w:asciiTheme="majorBidi" w:hAnsiTheme="majorBidi" w:cstheme="majorBidi"/>
          <w:color w:val="000000" w:themeColor="text1"/>
        </w:rPr>
        <w:t>413</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9653AA">
        <w:rPr>
          <w:rFonts w:asciiTheme="majorBidi" w:hAnsiTheme="majorBidi" w:cstheme="majorBidi"/>
          <w:color w:val="000000" w:themeColor="text1"/>
        </w:rPr>
        <w:t>49</w:t>
      </w:r>
      <w:r w:rsidR="00B241E1">
        <w:rPr>
          <w:rFonts w:asciiTheme="majorBidi" w:hAnsiTheme="majorBidi" w:cstheme="majorBidi"/>
          <w:color w:val="000000" w:themeColor="text1"/>
        </w:rPr>
        <w:t>.3</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9653AA">
        <w:rPr>
          <w:rFonts w:asciiTheme="majorBidi" w:hAnsiTheme="majorBidi" w:cstheme="majorBidi"/>
          <w:color w:val="000000" w:themeColor="text1"/>
        </w:rPr>
        <w:t>809</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9653AA">
        <w:rPr>
          <w:rFonts w:asciiTheme="majorBidi" w:hAnsiTheme="majorBidi" w:cstheme="majorBidi"/>
          <w:color w:val="000000" w:themeColor="text1"/>
        </w:rPr>
        <w:t>11.7</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9653AA">
        <w:t>1,351</w:t>
      </w:r>
      <w:r w:rsidRPr="005956C5">
        <w:rPr>
          <w:rFonts w:asciiTheme="majorBidi" w:hAnsiTheme="majorBidi" w:cstheme="majorBidi"/>
          <w:color w:val="000000" w:themeColor="text1"/>
        </w:rPr>
        <w:t xml:space="preserve"> heads (</w:t>
      </w:r>
      <w:r w:rsidR="009653AA">
        <w:rPr>
          <w:rFonts w:asciiTheme="majorBidi" w:hAnsiTheme="majorBidi" w:cstheme="majorBidi"/>
          <w:color w:val="000000" w:themeColor="text1"/>
        </w:rPr>
        <w:t>19.5</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98456F">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98456F" w:rsidRPr="004741AF">
        <w:rPr>
          <w:rFonts w:asciiTheme="majorBidi" w:hAnsiTheme="majorBidi" w:cstheme="majorBidi"/>
          <w:color w:val="000000" w:themeColor="text1"/>
        </w:rPr>
        <w:t>Jabalya</w:t>
      </w:r>
      <w:proofErr w:type="spellEnd"/>
      <w:r w:rsidR="0098456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98456F">
        <w:rPr>
          <w:rFonts w:asciiTheme="majorBidi" w:hAnsiTheme="majorBidi" w:cstheme="majorBidi"/>
          <w:color w:val="000000" w:themeColor="text1"/>
        </w:rPr>
        <w:t>57.8</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98456F" w:rsidRPr="004741AF">
        <w:rPr>
          <w:rFonts w:asciiTheme="majorBidi" w:hAnsiTheme="majorBidi" w:cstheme="majorBidi"/>
          <w:color w:val="000000" w:themeColor="text1"/>
        </w:rPr>
        <w:t xml:space="preserve">Beit </w:t>
      </w:r>
      <w:proofErr w:type="spellStart"/>
      <w:r w:rsidR="0098456F" w:rsidRPr="004741AF">
        <w:rPr>
          <w:rFonts w:asciiTheme="majorBidi" w:hAnsiTheme="majorBidi" w:cstheme="majorBidi"/>
          <w:color w:val="000000" w:themeColor="text1"/>
        </w:rPr>
        <w:t>Hanun</w:t>
      </w:r>
      <w:proofErr w:type="spellEnd"/>
      <w:r w:rsidR="0098456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98456F">
        <w:rPr>
          <w:rFonts w:asciiTheme="majorBidi" w:hAnsiTheme="majorBidi" w:cstheme="majorBidi"/>
          <w:color w:val="000000" w:themeColor="text1"/>
        </w:rPr>
        <w:t>31.4</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204508">
        <w:rPr>
          <w:rFonts w:ascii="Arial" w:hAnsi="Arial" w:cs="Arial"/>
          <w:b/>
          <w:bCs/>
          <w:color w:val="000000" w:themeColor="text1"/>
          <w:sz w:val="22"/>
          <w:szCs w:val="22"/>
        </w:rPr>
        <w:t>North Gaza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98456F">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98456F">
        <w:rPr>
          <w:rFonts w:asciiTheme="majorBidi" w:hAnsiTheme="majorBidi" w:cstheme="majorBidi"/>
          <w:color w:val="000000" w:themeColor="text1"/>
        </w:rPr>
        <w:t>15</w:t>
      </w:r>
      <w:r w:rsidR="00A35939">
        <w:rPr>
          <w:rFonts w:asciiTheme="majorBidi" w:hAnsiTheme="majorBidi" w:cstheme="majorBidi"/>
          <w:color w:val="000000" w:themeColor="text1"/>
        </w:rPr>
        <w:t>,</w:t>
      </w:r>
      <w:r w:rsidR="0098456F">
        <w:rPr>
          <w:rFonts w:asciiTheme="majorBidi" w:hAnsiTheme="majorBidi" w:cstheme="majorBidi"/>
          <w:color w:val="000000" w:themeColor="text1"/>
        </w:rPr>
        <w:t>528</w:t>
      </w:r>
      <w:r>
        <w:rPr>
          <w:rFonts w:asciiTheme="majorBidi" w:hAnsiTheme="majorBidi" w:cstheme="majorBidi"/>
          <w:color w:val="000000" w:themeColor="text1"/>
        </w:rPr>
        <w:t xml:space="preserve"> heads, of which </w:t>
      </w:r>
      <w:r w:rsidR="0098456F">
        <w:rPr>
          <w:rFonts w:asciiTheme="majorBidi" w:hAnsiTheme="majorBidi" w:cstheme="majorBidi"/>
          <w:color w:val="000000" w:themeColor="text1"/>
          <w:lang w:bidi="ar-JO"/>
        </w:rPr>
        <w:t>4</w:t>
      </w:r>
      <w:r w:rsidR="00A35939">
        <w:rPr>
          <w:rFonts w:asciiTheme="majorBidi" w:hAnsiTheme="majorBidi" w:cstheme="majorBidi"/>
          <w:color w:val="000000" w:themeColor="text1"/>
          <w:lang w:bidi="ar-JO"/>
        </w:rPr>
        <w:t>,</w:t>
      </w:r>
      <w:r w:rsidR="0098456F">
        <w:rPr>
          <w:rFonts w:asciiTheme="majorBidi" w:hAnsiTheme="majorBidi" w:cstheme="majorBidi"/>
          <w:color w:val="000000" w:themeColor="text1"/>
          <w:lang w:bidi="ar-JO"/>
        </w:rPr>
        <w:t>472</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98456F">
        <w:rPr>
          <w:rFonts w:asciiTheme="majorBidi" w:hAnsiTheme="majorBidi" w:cstheme="majorBidi"/>
          <w:color w:val="000000" w:themeColor="text1"/>
          <w:lang w:bidi="ar-JO"/>
        </w:rPr>
        <w:t>28.8</w:t>
      </w:r>
      <w:r>
        <w:rPr>
          <w:rFonts w:asciiTheme="majorBidi" w:hAnsiTheme="majorBidi" w:cstheme="majorBidi"/>
          <w:color w:val="000000" w:themeColor="text1"/>
          <w:lang w:bidi="ar-JO"/>
        </w:rPr>
        <w:t xml:space="preserve">%) and </w:t>
      </w:r>
      <w:r w:rsidR="0098456F">
        <w:rPr>
          <w:rFonts w:asciiTheme="majorBidi" w:hAnsiTheme="majorBidi" w:cstheme="majorBidi"/>
          <w:color w:val="000000" w:themeColor="text1"/>
          <w:lang w:bidi="ar-JO"/>
        </w:rPr>
        <w:t>11</w:t>
      </w:r>
      <w:r w:rsidR="00A35939">
        <w:rPr>
          <w:rFonts w:asciiTheme="majorBidi" w:hAnsiTheme="majorBidi" w:cstheme="majorBidi"/>
          <w:color w:val="000000" w:themeColor="text1"/>
          <w:lang w:bidi="ar-JO"/>
        </w:rPr>
        <w:t>,</w:t>
      </w:r>
      <w:r w:rsidR="0098456F">
        <w:rPr>
          <w:rFonts w:asciiTheme="majorBidi" w:hAnsiTheme="majorBidi" w:cstheme="majorBidi"/>
          <w:color w:val="000000" w:themeColor="text1"/>
          <w:lang w:bidi="ar-JO"/>
        </w:rPr>
        <w:t>056</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98456F">
        <w:rPr>
          <w:rFonts w:asciiTheme="majorBidi" w:hAnsiTheme="majorBidi" w:cstheme="majorBidi"/>
          <w:color w:val="000000" w:themeColor="text1"/>
          <w:lang w:bidi="ar-JO"/>
        </w:rPr>
        <w:t>71.2</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2766A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204508">
        <w:rPr>
          <w:rFonts w:asciiTheme="majorBidi" w:hAnsiTheme="majorBidi" w:cstheme="majorBidi"/>
          <w:color w:val="000000" w:themeColor="text1"/>
        </w:rPr>
        <w:t>North Gaza Governorate</w:t>
      </w:r>
      <w:r w:rsidRPr="005956C5">
        <w:rPr>
          <w:rFonts w:hint="cs"/>
          <w:rtl/>
        </w:rPr>
        <w:t xml:space="preserve"> </w:t>
      </w:r>
      <w:r w:rsidR="0098456F">
        <w:t>4</w:t>
      </w:r>
      <w:r w:rsidR="00A35939">
        <w:t>,</w:t>
      </w:r>
      <w:r w:rsidR="0098456F">
        <w:t>449</w:t>
      </w:r>
      <w:r w:rsidRPr="005956C5">
        <w:t xml:space="preserve"> </w:t>
      </w:r>
      <w:r w:rsidRPr="005956C5">
        <w:rPr>
          <w:rFonts w:asciiTheme="majorBidi" w:hAnsiTheme="majorBidi" w:cstheme="majorBidi"/>
          <w:color w:val="000000" w:themeColor="text1"/>
        </w:rPr>
        <w:t>heads (</w:t>
      </w:r>
      <w:r w:rsidR="002766A2">
        <w:rPr>
          <w:rFonts w:asciiTheme="majorBidi" w:hAnsiTheme="majorBidi" w:cstheme="majorBidi" w:hint="cs"/>
          <w:color w:val="000000" w:themeColor="text1"/>
          <w:rtl/>
        </w:rPr>
        <w:t>28.6</w:t>
      </w:r>
      <w:r w:rsidR="00A93587">
        <w:rPr>
          <w:rFonts w:asciiTheme="majorBidi" w:hAnsiTheme="majorBidi" w:cstheme="majorBidi"/>
          <w:color w:val="000000" w:themeColor="text1"/>
        </w:rPr>
        <w:t xml:space="preserve">%) for local, </w:t>
      </w:r>
      <w:r w:rsidR="002766A2">
        <w:rPr>
          <w:rFonts w:asciiTheme="majorBidi" w:hAnsiTheme="majorBidi" w:cstheme="majorBidi"/>
          <w:color w:val="000000" w:themeColor="text1"/>
        </w:rPr>
        <w:t>9</w:t>
      </w:r>
      <w:r w:rsidR="00A35939">
        <w:rPr>
          <w:rFonts w:asciiTheme="majorBidi" w:hAnsiTheme="majorBidi" w:cstheme="majorBidi"/>
          <w:color w:val="000000" w:themeColor="text1"/>
        </w:rPr>
        <w:t>,</w:t>
      </w:r>
      <w:r w:rsidR="002766A2">
        <w:rPr>
          <w:rFonts w:asciiTheme="majorBidi" w:hAnsiTheme="majorBidi" w:cstheme="majorBidi"/>
          <w:color w:val="000000" w:themeColor="text1"/>
        </w:rPr>
        <w:t>672</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2766A2">
        <w:rPr>
          <w:rFonts w:asciiTheme="majorBidi" w:hAnsiTheme="majorBidi" w:cstheme="majorBidi"/>
          <w:color w:val="000000" w:themeColor="text1"/>
        </w:rPr>
        <w:t>62.3</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2766A2">
        <w:t>1</w:t>
      </w:r>
      <w:r w:rsidR="00A35939">
        <w:t>,</w:t>
      </w:r>
      <w:r w:rsidR="002766A2">
        <w:t>159</w:t>
      </w:r>
      <w:r w:rsidRPr="005956C5">
        <w:t xml:space="preserve"> </w:t>
      </w:r>
      <w:r w:rsidRPr="005956C5">
        <w:rPr>
          <w:rFonts w:asciiTheme="majorBidi" w:hAnsiTheme="majorBidi" w:cstheme="majorBidi"/>
          <w:color w:val="000000" w:themeColor="text1"/>
        </w:rPr>
        <w:t>heads (</w:t>
      </w:r>
      <w:r w:rsidR="002766A2">
        <w:rPr>
          <w:rFonts w:asciiTheme="majorBidi" w:hAnsiTheme="majorBidi" w:cstheme="majorBidi"/>
          <w:color w:val="000000" w:themeColor="text1"/>
        </w:rPr>
        <w:t>7.5</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2766A2">
        <w:rPr>
          <w:rFonts w:asciiTheme="majorBidi" w:hAnsiTheme="majorBidi" w:cstheme="majorBidi"/>
          <w:color w:val="000000" w:themeColor="text1"/>
        </w:rPr>
        <w:t>248</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2766A2">
        <w:rPr>
          <w:rFonts w:asciiTheme="majorBidi" w:hAnsiTheme="majorBidi" w:cstheme="majorBidi"/>
          <w:color w:val="000000" w:themeColor="text1"/>
        </w:rPr>
        <w:t>1.6</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2766A2">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proofErr w:type="spellStart"/>
      <w:r w:rsidR="002766A2" w:rsidRPr="004741AF">
        <w:rPr>
          <w:rFonts w:asciiTheme="majorBidi" w:hAnsiTheme="majorBidi" w:cstheme="majorBidi"/>
          <w:color w:val="000000" w:themeColor="text1"/>
        </w:rPr>
        <w:t>Jabalya</w:t>
      </w:r>
      <w:proofErr w:type="spellEnd"/>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2766A2">
        <w:rPr>
          <w:rFonts w:asciiTheme="majorBidi" w:hAnsiTheme="majorBidi" w:cstheme="majorBidi"/>
        </w:rPr>
        <w:t>36.8</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2766A2" w:rsidRPr="004741AF">
        <w:rPr>
          <w:rFonts w:asciiTheme="majorBidi" w:hAnsiTheme="majorBidi" w:cstheme="majorBidi"/>
          <w:color w:val="000000" w:themeColor="text1"/>
        </w:rPr>
        <w:t xml:space="preserve">Beit </w:t>
      </w:r>
      <w:proofErr w:type="spellStart"/>
      <w:r w:rsidR="002766A2" w:rsidRPr="004741AF">
        <w:rPr>
          <w:rFonts w:asciiTheme="majorBidi" w:hAnsiTheme="majorBidi" w:cstheme="majorBidi"/>
          <w:color w:val="000000" w:themeColor="text1"/>
        </w:rPr>
        <w:t>Hanun</w:t>
      </w:r>
      <w:proofErr w:type="spellEnd"/>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2766A2">
        <w:rPr>
          <w:rFonts w:asciiTheme="majorBidi" w:hAnsiTheme="majorBidi" w:cstheme="majorBidi"/>
        </w:rPr>
        <w:t>21.3</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204508">
        <w:rPr>
          <w:rFonts w:asciiTheme="majorBidi" w:hAnsiTheme="majorBidi" w:cstheme="majorBidi"/>
          <w:color w:val="000000" w:themeColor="text1"/>
        </w:rPr>
        <w:t>North Gaza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2766A2">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2766A2">
        <w:rPr>
          <w:rFonts w:asciiTheme="majorBidi" w:hAnsiTheme="majorBidi" w:cstheme="majorBidi"/>
          <w:color w:val="000000" w:themeColor="text1"/>
        </w:rPr>
        <w:t>3</w:t>
      </w:r>
      <w:r w:rsidR="00A35939">
        <w:rPr>
          <w:rFonts w:asciiTheme="majorBidi" w:hAnsiTheme="majorBidi" w:cstheme="majorBidi"/>
          <w:color w:val="000000" w:themeColor="text1"/>
        </w:rPr>
        <w:t>,</w:t>
      </w:r>
      <w:r w:rsidR="002766A2">
        <w:rPr>
          <w:rFonts w:asciiTheme="majorBidi" w:hAnsiTheme="majorBidi" w:cstheme="majorBidi"/>
          <w:color w:val="000000" w:themeColor="text1"/>
        </w:rPr>
        <w:t>824</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2766A2">
        <w:rPr>
          <w:rFonts w:asciiTheme="majorBidi" w:hAnsiTheme="majorBidi" w:cstheme="majorBidi"/>
          <w:color w:val="000000" w:themeColor="text1"/>
          <w:lang w:bidi="ar-JO"/>
        </w:rPr>
        <w:t>967</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2766A2">
        <w:rPr>
          <w:rFonts w:asciiTheme="majorBidi" w:hAnsiTheme="majorBidi" w:cstheme="majorBidi"/>
          <w:color w:val="000000" w:themeColor="text1"/>
          <w:lang w:bidi="ar-JO"/>
        </w:rPr>
        <w:t>25.3</w:t>
      </w:r>
      <w:r>
        <w:rPr>
          <w:rFonts w:asciiTheme="majorBidi" w:hAnsiTheme="majorBidi" w:cstheme="majorBidi"/>
          <w:color w:val="000000" w:themeColor="text1"/>
          <w:lang w:bidi="ar-JO"/>
        </w:rPr>
        <w:t xml:space="preserve">%) and </w:t>
      </w:r>
      <w:r w:rsidR="002766A2">
        <w:rPr>
          <w:rFonts w:asciiTheme="majorBidi" w:hAnsiTheme="majorBidi" w:cstheme="majorBidi"/>
          <w:color w:val="000000" w:themeColor="text1"/>
          <w:lang w:bidi="ar-JO"/>
        </w:rPr>
        <w:t>2</w:t>
      </w:r>
      <w:r w:rsidR="00A35939">
        <w:rPr>
          <w:rFonts w:asciiTheme="majorBidi" w:hAnsiTheme="majorBidi" w:cstheme="majorBidi"/>
          <w:color w:val="000000" w:themeColor="text1"/>
          <w:lang w:bidi="ar-JO"/>
        </w:rPr>
        <w:t>,</w:t>
      </w:r>
      <w:r w:rsidR="002766A2">
        <w:rPr>
          <w:rFonts w:asciiTheme="majorBidi" w:hAnsiTheme="majorBidi" w:cstheme="majorBidi"/>
          <w:color w:val="000000" w:themeColor="text1"/>
          <w:lang w:bidi="ar-JO"/>
        </w:rPr>
        <w:t>857</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2766A2">
        <w:rPr>
          <w:rFonts w:asciiTheme="majorBidi" w:hAnsiTheme="majorBidi" w:cstheme="majorBidi"/>
          <w:color w:val="000000" w:themeColor="text1"/>
          <w:lang w:bidi="ar-JO"/>
        </w:rPr>
        <w:t>74.7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2766A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2766A2">
        <w:t>2</w:t>
      </w:r>
      <w:r w:rsidR="00FA1569">
        <w:t>,</w:t>
      </w:r>
      <w:r w:rsidR="002766A2">
        <w:t>626</w:t>
      </w:r>
      <w:r w:rsidRPr="005956C5">
        <w:rPr>
          <w:rFonts w:asciiTheme="majorBidi" w:hAnsiTheme="majorBidi" w:cstheme="majorBidi"/>
          <w:color w:val="000000" w:themeColor="text1"/>
        </w:rPr>
        <w:t xml:space="preserve"> heads (</w:t>
      </w:r>
      <w:r w:rsidR="002766A2">
        <w:rPr>
          <w:rFonts w:asciiTheme="majorBidi" w:hAnsiTheme="majorBidi" w:cstheme="majorBidi"/>
          <w:color w:val="000000" w:themeColor="text1"/>
        </w:rPr>
        <w:t>68.7</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2766A2">
        <w:rPr>
          <w:rFonts w:asciiTheme="majorBidi" w:hAnsiTheme="majorBidi" w:cstheme="majorBidi"/>
          <w:color w:val="000000" w:themeColor="text1"/>
        </w:rPr>
        <w:t>785</w:t>
      </w:r>
      <w:r w:rsidRPr="005956C5">
        <w:rPr>
          <w:rFonts w:asciiTheme="majorBidi" w:hAnsiTheme="majorBidi" w:cstheme="majorBidi"/>
          <w:color w:val="000000" w:themeColor="text1"/>
        </w:rPr>
        <w:t xml:space="preserve"> heads (</w:t>
      </w:r>
      <w:r w:rsidR="002766A2">
        <w:rPr>
          <w:rFonts w:asciiTheme="majorBidi" w:hAnsiTheme="majorBidi" w:cstheme="majorBidi"/>
          <w:color w:val="000000" w:themeColor="text1"/>
        </w:rPr>
        <w:t>20.5</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2766A2">
        <w:t>202</w:t>
      </w:r>
      <w:r w:rsidRPr="005956C5">
        <w:rPr>
          <w:rFonts w:hint="cs"/>
          <w:rtl/>
        </w:rPr>
        <w:t xml:space="preserve"> </w:t>
      </w:r>
      <w:r w:rsidRPr="005956C5">
        <w:rPr>
          <w:rFonts w:asciiTheme="majorBidi" w:hAnsiTheme="majorBidi" w:cstheme="majorBidi"/>
          <w:color w:val="000000" w:themeColor="text1"/>
        </w:rPr>
        <w:t>heads (</w:t>
      </w:r>
      <w:r w:rsidR="006C75EB">
        <w:rPr>
          <w:rFonts w:asciiTheme="majorBidi" w:hAnsiTheme="majorBidi" w:cstheme="majorBidi"/>
          <w:color w:val="000000" w:themeColor="text1"/>
        </w:rPr>
        <w:t>5.3</w:t>
      </w:r>
      <w:r w:rsidRPr="005956C5">
        <w:rPr>
          <w:rFonts w:asciiTheme="majorBidi" w:hAnsiTheme="majorBidi" w:cstheme="majorBidi"/>
          <w:color w:val="000000" w:themeColor="text1"/>
        </w:rPr>
        <w:t xml:space="preserve"> %) for hybrid, and </w:t>
      </w:r>
      <w:r w:rsidR="002766A2">
        <w:rPr>
          <w:rFonts w:asciiTheme="majorBidi" w:hAnsiTheme="majorBidi" w:cstheme="majorBidi"/>
          <w:color w:val="000000" w:themeColor="text1"/>
        </w:rPr>
        <w:t>211</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2766A2">
        <w:rPr>
          <w:rFonts w:asciiTheme="majorBidi" w:hAnsiTheme="majorBidi" w:cstheme="majorBidi"/>
          <w:color w:val="000000" w:themeColor="text1"/>
        </w:rPr>
        <w:t>5.5</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C508A8">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2766A2" w:rsidRPr="004741AF">
        <w:rPr>
          <w:rFonts w:asciiTheme="majorBidi" w:hAnsiTheme="majorBidi" w:cstheme="majorBidi"/>
          <w:color w:val="000000" w:themeColor="text1"/>
        </w:rPr>
        <w:t>Jabalya</w:t>
      </w:r>
      <w:proofErr w:type="spellEnd"/>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C508A8">
        <w:rPr>
          <w:rFonts w:asciiTheme="majorBidi" w:hAnsiTheme="majorBidi" w:cstheme="majorBidi"/>
          <w:color w:val="000000" w:themeColor="text1"/>
        </w:rPr>
        <w:t>49.0</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2766A2" w:rsidRPr="004741AF">
        <w:rPr>
          <w:rFonts w:asciiTheme="majorBidi" w:hAnsiTheme="majorBidi" w:cstheme="majorBidi"/>
          <w:color w:val="000000" w:themeColor="text1"/>
        </w:rPr>
        <w:t xml:space="preserve">Beit </w:t>
      </w:r>
      <w:proofErr w:type="spellStart"/>
      <w:r w:rsidR="002766A2" w:rsidRPr="004741AF">
        <w:rPr>
          <w:rFonts w:asciiTheme="majorBidi" w:hAnsiTheme="majorBidi" w:cstheme="majorBidi"/>
          <w:color w:val="000000" w:themeColor="text1"/>
        </w:rPr>
        <w:t>Hanun</w:t>
      </w:r>
      <w:proofErr w:type="spellEnd"/>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C508A8">
        <w:rPr>
          <w:rFonts w:asciiTheme="majorBidi" w:hAnsiTheme="majorBidi" w:cstheme="majorBidi"/>
          <w:color w:val="000000" w:themeColor="text1"/>
        </w:rPr>
        <w:t>21.3</w:t>
      </w:r>
      <w:r w:rsidRPr="005956C5">
        <w:rPr>
          <w:rFonts w:asciiTheme="majorBidi" w:hAnsiTheme="majorBidi" w:cstheme="majorBidi"/>
          <w:color w:val="000000" w:themeColor="text1"/>
        </w:rPr>
        <w:t xml:space="preserve">%) of the total number of goats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75EB">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204508">
        <w:rPr>
          <w:rFonts w:ascii="Arial" w:hAnsi="Arial" w:cs="Arial"/>
          <w:b/>
          <w:bCs/>
          <w:color w:val="000000" w:themeColor="text1"/>
          <w:sz w:val="22"/>
          <w:szCs w:val="22"/>
        </w:rPr>
        <w:t>North Gaza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766A2">
        <w:rPr>
          <w:rFonts w:ascii="Arial" w:hAnsi="Arial" w:cs="Arial"/>
          <w:b/>
          <w:bCs/>
          <w:color w:val="000000" w:themeColor="text1"/>
          <w:sz w:val="22"/>
          <w:szCs w:val="22"/>
        </w:rPr>
        <w:t xml:space="preserve">             </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73435B">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2766A2">
        <w:rPr>
          <w:rFonts w:asciiTheme="majorBidi" w:hAnsiTheme="majorBidi" w:cstheme="majorBidi"/>
          <w:color w:val="000000" w:themeColor="text1"/>
        </w:rPr>
        <w:t>3</w:t>
      </w:r>
      <w:r w:rsidR="00FA1569">
        <w:rPr>
          <w:rFonts w:asciiTheme="majorBidi" w:hAnsiTheme="majorBidi" w:cstheme="majorBidi"/>
          <w:color w:val="000000" w:themeColor="text1"/>
        </w:rPr>
        <w:t>,</w:t>
      </w:r>
      <w:r w:rsidR="002766A2">
        <w:rPr>
          <w:rFonts w:asciiTheme="majorBidi" w:hAnsiTheme="majorBidi" w:cstheme="majorBidi"/>
          <w:color w:val="000000" w:themeColor="text1"/>
        </w:rPr>
        <w:t>229</w:t>
      </w:r>
      <w:r w:rsidRPr="005956C5">
        <w:t xml:space="preserve"> </w:t>
      </w:r>
      <w:r w:rsidRPr="005956C5">
        <w:rPr>
          <w:rFonts w:asciiTheme="majorBidi" w:hAnsiTheme="majorBidi" w:cstheme="majorBidi"/>
          <w:color w:val="000000" w:themeColor="text1"/>
        </w:rPr>
        <w:t xml:space="preserve">thousand birds of broilers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w:t>
      </w:r>
      <w:r w:rsidR="002766A2">
        <w:t>227</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6C75EB">
        <w:t>100</w:t>
      </w:r>
      <w:r w:rsidR="00264E18">
        <w:t xml:space="preserve">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73435B">
        <w:t>, 14</w:t>
      </w:r>
      <w:r w:rsidR="0073435B">
        <w:rPr>
          <w:rFonts w:asciiTheme="majorBidi" w:hAnsiTheme="majorBidi" w:cstheme="majorBidi"/>
          <w:color w:val="000000" w:themeColor="text1"/>
        </w:rPr>
        <w:t xml:space="preserve"> </w:t>
      </w:r>
      <w:r w:rsidR="0073435B" w:rsidRPr="005956C5">
        <w:rPr>
          <w:rFonts w:asciiTheme="majorBidi" w:hAnsiTheme="majorBidi" w:cstheme="majorBidi"/>
          <w:color w:val="000000" w:themeColor="text1"/>
        </w:rPr>
        <w:t xml:space="preserve">thousand </w:t>
      </w:r>
      <w:r w:rsidR="0073435B">
        <w:rPr>
          <w:rFonts w:asciiTheme="majorBidi" w:hAnsiTheme="majorBidi" w:cstheme="majorBidi"/>
          <w:color w:val="000000" w:themeColor="text1"/>
        </w:rPr>
        <w:t>birds of common quail</w:t>
      </w:r>
      <w:r w:rsidR="006C75E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2766A2">
        <w:rPr>
          <w:rFonts w:asciiTheme="majorBidi" w:hAnsiTheme="majorBidi" w:cstheme="majorBidi"/>
          <w:color w:val="000000" w:themeColor="text1"/>
        </w:rPr>
        <w:t>113</w:t>
      </w:r>
      <w:r w:rsidR="00264E18">
        <w:rPr>
          <w:rFonts w:asciiTheme="majorBidi" w:hAnsiTheme="majorBidi" w:cstheme="majorBidi"/>
          <w:color w:val="000000" w:themeColor="text1"/>
        </w:rPr>
        <w:t xml:space="preserve"> </w:t>
      </w:r>
      <w:r w:rsidR="002766A2" w:rsidRPr="005956C5">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73435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reached </w:t>
      </w:r>
      <w:r w:rsidR="0073435B">
        <w:rPr>
          <w:rFonts w:hint="cs"/>
          <w:rtl/>
        </w:rPr>
        <w:t>430</w:t>
      </w:r>
      <w:r w:rsidRPr="005956C5">
        <w:rPr>
          <w:rFonts w:asciiTheme="majorBidi" w:hAnsiTheme="majorBidi" w:cstheme="majorBidi"/>
          <w:color w:val="000000" w:themeColor="text1"/>
        </w:rPr>
        <w:t xml:space="preserve"> thousand birds of broiler, </w:t>
      </w:r>
      <w:r w:rsidR="0073435B">
        <w:t>153</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73435B">
        <w:t>28</w:t>
      </w:r>
      <w:r w:rsidR="00EB0450">
        <w:rPr>
          <w:rFonts w:asciiTheme="majorBidi" w:hAnsiTheme="majorBidi" w:cstheme="majorBidi"/>
          <w:color w:val="000000" w:themeColor="text1"/>
        </w:rPr>
        <w:t xml:space="preserve"> </w:t>
      </w:r>
      <w:r w:rsidR="002D0B2D">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 xml:space="preserve">birds of </w:t>
      </w:r>
      <w:r w:rsidR="002D0B2D" w:rsidRPr="002D0B2D">
        <w:rPr>
          <w:rFonts w:asciiTheme="majorBidi" w:hAnsiTheme="majorBidi" w:cstheme="majorBidi"/>
          <w:color w:val="000000" w:themeColor="text1"/>
        </w:rPr>
        <w:t>Turkey</w:t>
      </w:r>
      <w:r w:rsidR="0073435B">
        <w:rPr>
          <w:rFonts w:asciiTheme="majorBidi" w:hAnsiTheme="majorBidi" w:cstheme="majorBidi"/>
          <w:color w:val="000000" w:themeColor="text1"/>
        </w:rPr>
        <w:t xml:space="preserve">, </w:t>
      </w:r>
      <w:r w:rsidR="0073435B">
        <w:t>707</w:t>
      </w:r>
      <w:r w:rsidR="0073435B">
        <w:rPr>
          <w:rFonts w:asciiTheme="majorBidi" w:hAnsiTheme="majorBidi" w:cstheme="majorBidi"/>
          <w:color w:val="000000" w:themeColor="text1"/>
        </w:rPr>
        <w:t xml:space="preserve"> birds of common quail</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73435B">
        <w:rPr>
          <w:rFonts w:asciiTheme="majorBidi" w:hAnsiTheme="majorBidi" w:cstheme="majorBidi"/>
          <w:color w:val="000000" w:themeColor="text1"/>
        </w:rPr>
        <w:t>15 thousand</w:t>
      </w:r>
      <w:r w:rsidR="00EB0450">
        <w:rPr>
          <w:rFonts w:asciiTheme="majorBidi" w:hAnsiTheme="majorBidi" w:cstheme="majorBidi"/>
          <w:color w:val="000000" w:themeColor="text1"/>
        </w:rPr>
        <w:t xml:space="preserve">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4150BA">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4150BA">
        <w:rPr>
          <w:rFonts w:asciiTheme="majorBidi" w:hAnsiTheme="majorBidi" w:cstheme="majorBidi"/>
          <w:color w:val="000000" w:themeColor="text1"/>
        </w:rPr>
        <w:t>47</w:t>
      </w:r>
      <w:r w:rsidRPr="00502980">
        <w:rPr>
          <w:rFonts w:asciiTheme="majorBidi" w:hAnsiTheme="majorBidi" w:cstheme="majorBidi"/>
          <w:color w:val="000000" w:themeColor="text1"/>
        </w:rPr>
        <w:t xml:space="preserve"> thousand domestic chicken birds in </w:t>
      </w:r>
      <w:r w:rsidR="00204508">
        <w:rPr>
          <w:rFonts w:asciiTheme="majorBidi" w:hAnsiTheme="majorBidi" w:cstheme="majorBidi"/>
          <w:color w:val="000000" w:themeColor="text1"/>
        </w:rPr>
        <w:t>North Gaza Governorate</w:t>
      </w:r>
      <w:r w:rsidRPr="00502980">
        <w:rPr>
          <w:rFonts w:asciiTheme="majorBidi" w:hAnsiTheme="majorBidi" w:cstheme="majorBidi"/>
          <w:color w:val="000000" w:themeColor="text1"/>
        </w:rPr>
        <w:t xml:space="preserve">; </w:t>
      </w:r>
      <w:r w:rsidR="004150BA">
        <w:rPr>
          <w:rFonts w:asciiTheme="majorBidi" w:hAnsiTheme="majorBidi" w:cstheme="majorBidi"/>
          <w:color w:val="000000" w:themeColor="text1"/>
        </w:rPr>
        <w:t>50</w:t>
      </w:r>
      <w:r w:rsidRPr="00502980">
        <w:rPr>
          <w:rFonts w:asciiTheme="majorBidi" w:hAnsiTheme="majorBidi" w:cstheme="majorBidi"/>
          <w:color w:val="000000" w:themeColor="text1"/>
        </w:rPr>
        <w:t xml:space="preserve"> thousand pigeons; </w:t>
      </w:r>
      <w:r w:rsidR="002D0B2D">
        <w:rPr>
          <w:rFonts w:asciiTheme="majorBidi" w:hAnsiTheme="majorBidi" w:cstheme="majorBidi"/>
          <w:color w:val="000000" w:themeColor="text1"/>
        </w:rPr>
        <w:t>1,</w:t>
      </w:r>
      <w:r w:rsidR="004150BA">
        <w:rPr>
          <w:rFonts w:asciiTheme="majorBidi" w:hAnsiTheme="majorBidi" w:cstheme="majorBidi"/>
          <w:color w:val="000000" w:themeColor="text1"/>
        </w:rPr>
        <w:t>729</w:t>
      </w:r>
      <w:r w:rsidRPr="00502980">
        <w:rPr>
          <w:rFonts w:asciiTheme="majorBidi" w:hAnsiTheme="majorBidi" w:cstheme="majorBidi"/>
          <w:color w:val="000000" w:themeColor="text1"/>
        </w:rPr>
        <w:t xml:space="preserve"> domestic turkeys; </w:t>
      </w:r>
      <w:r w:rsidR="004150BA">
        <w:rPr>
          <w:rFonts w:asciiTheme="majorBidi" w:hAnsiTheme="majorBidi" w:cstheme="majorBidi"/>
          <w:color w:val="000000" w:themeColor="text1"/>
        </w:rPr>
        <w:t>21</w:t>
      </w:r>
      <w:r w:rsidR="004150BA" w:rsidRPr="004150BA">
        <w:rPr>
          <w:rFonts w:asciiTheme="majorBidi" w:hAnsiTheme="majorBidi" w:cstheme="majorBidi"/>
          <w:color w:val="000000" w:themeColor="text1"/>
        </w:rPr>
        <w:t xml:space="preserve"> </w:t>
      </w:r>
      <w:r w:rsidR="004150BA">
        <w:rPr>
          <w:rFonts w:asciiTheme="majorBidi" w:hAnsiTheme="majorBidi" w:cstheme="majorBidi"/>
          <w:color w:val="000000" w:themeColor="text1"/>
        </w:rPr>
        <w:t>thousand</w:t>
      </w:r>
      <w:r w:rsidRPr="00502980">
        <w:rPr>
          <w:rFonts w:asciiTheme="majorBidi" w:hAnsiTheme="majorBidi" w:cstheme="majorBidi"/>
          <w:color w:val="000000" w:themeColor="text1"/>
        </w:rPr>
        <w:t xml:space="preserve"> rabbits; and </w:t>
      </w:r>
      <w:r w:rsidR="004150BA">
        <w:rPr>
          <w:rFonts w:asciiTheme="majorBidi" w:hAnsiTheme="majorBidi" w:cstheme="majorBidi"/>
          <w:color w:val="000000" w:themeColor="text1"/>
        </w:rPr>
        <w:t>32</w:t>
      </w:r>
      <w:r w:rsidR="002D0B2D">
        <w:rPr>
          <w:rFonts w:asciiTheme="majorBidi" w:hAnsiTheme="majorBidi" w:cstheme="majorBidi"/>
          <w:color w:val="000000" w:themeColor="text1"/>
        </w:rPr>
        <w:t xml:space="preserve">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4150BA">
        <w:rPr>
          <w:rFonts w:asciiTheme="majorBidi" w:hAnsiTheme="majorBidi" w:cstheme="majorBidi"/>
          <w:color w:val="000000" w:themeColor="text1"/>
        </w:rPr>
        <w:t>4</w:t>
      </w:r>
      <w:r w:rsidR="002D0B2D">
        <w:rPr>
          <w:rFonts w:asciiTheme="majorBidi" w:hAnsiTheme="majorBidi" w:cstheme="majorBidi"/>
          <w:color w:val="000000" w:themeColor="text1"/>
        </w:rPr>
        <w:t>,</w:t>
      </w:r>
      <w:r w:rsidR="004150BA">
        <w:rPr>
          <w:rFonts w:asciiTheme="majorBidi" w:hAnsiTheme="majorBidi" w:cstheme="majorBidi"/>
          <w:color w:val="000000" w:themeColor="text1"/>
        </w:rPr>
        <w:t>347</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4150BA">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204508">
        <w:rPr>
          <w:rFonts w:asciiTheme="majorBidi" w:hAnsiTheme="majorBidi" w:cstheme="majorBidi"/>
          <w:color w:val="000000" w:themeColor="text1"/>
        </w:rPr>
        <w:t>North Gaza Governorate</w:t>
      </w:r>
      <w:r w:rsidRPr="00502980">
        <w:rPr>
          <w:rFonts w:asciiTheme="majorBidi" w:hAnsiTheme="majorBidi" w:cstheme="majorBidi"/>
          <w:color w:val="000000" w:themeColor="text1"/>
        </w:rPr>
        <w:t xml:space="preserve"> reached </w:t>
      </w:r>
      <w:r w:rsidR="004150BA">
        <w:rPr>
          <w:rFonts w:asciiTheme="majorBidi" w:hAnsiTheme="majorBidi" w:cstheme="majorBidi"/>
          <w:color w:val="000000"/>
        </w:rPr>
        <w:t>7</w:t>
      </w:r>
      <w:r w:rsidR="00FA1569">
        <w:rPr>
          <w:rFonts w:asciiTheme="majorBidi" w:hAnsiTheme="majorBidi" w:cstheme="majorBidi"/>
          <w:color w:val="000000"/>
        </w:rPr>
        <w:t>,</w:t>
      </w:r>
      <w:r w:rsidR="004150BA">
        <w:rPr>
          <w:rFonts w:asciiTheme="majorBidi" w:hAnsiTheme="majorBidi" w:cstheme="majorBidi"/>
          <w:color w:val="000000"/>
        </w:rPr>
        <w:t>043</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2D0B2D">
        <w:rPr>
          <w:rFonts w:asciiTheme="majorBidi" w:hAnsiTheme="majorBidi" w:cstheme="majorBidi"/>
        </w:rPr>
        <w:t>4</w:t>
      </w:r>
      <w:r w:rsidR="00FA1569">
        <w:rPr>
          <w:rFonts w:asciiTheme="majorBidi" w:hAnsiTheme="majorBidi" w:cstheme="majorBidi"/>
        </w:rPr>
        <w:t>,</w:t>
      </w:r>
      <w:r w:rsidR="004150BA">
        <w:rPr>
          <w:rFonts w:asciiTheme="majorBidi" w:hAnsiTheme="majorBidi" w:cstheme="majorBidi"/>
        </w:rPr>
        <w:t>431</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4150BA">
        <w:rPr>
          <w:rFonts w:asciiTheme="majorBidi" w:hAnsiTheme="majorBidi" w:cstheme="majorBidi"/>
          <w:color w:val="000000" w:themeColor="text1"/>
        </w:rPr>
        <w:t>91</w:t>
      </w:r>
      <w:r w:rsidR="002D0B2D">
        <w:rPr>
          <w:rFonts w:asciiTheme="majorBidi" w:hAnsiTheme="majorBidi" w:cstheme="majorBidi"/>
          <w:color w:val="000000" w:themeColor="text1"/>
        </w:rPr>
        <w:t>.3</w:t>
      </w:r>
      <w:r w:rsidRPr="00502980">
        <w:rPr>
          <w:rFonts w:asciiTheme="majorBidi" w:hAnsiTheme="majorBidi" w:cstheme="majorBidi"/>
          <w:color w:val="000000" w:themeColor="text1"/>
        </w:rPr>
        <w:t xml:space="preserve">%), compared to </w:t>
      </w:r>
      <w:r w:rsidR="004150BA">
        <w:rPr>
          <w:rFonts w:asciiTheme="majorBidi" w:hAnsiTheme="majorBidi" w:cstheme="majorBidi"/>
        </w:rPr>
        <w:t>612</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4150BA">
        <w:rPr>
          <w:rFonts w:asciiTheme="majorBidi" w:hAnsiTheme="majorBidi" w:cstheme="majorBidi"/>
          <w:color w:val="000000" w:themeColor="text1"/>
        </w:rPr>
        <w:t>8</w:t>
      </w:r>
      <w:r w:rsidR="002D0B2D">
        <w:rPr>
          <w:rFonts w:asciiTheme="majorBidi" w:hAnsiTheme="majorBidi" w:cstheme="majorBidi"/>
          <w:color w:val="000000" w:themeColor="text1"/>
        </w:rPr>
        <w:t>.7</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4150BA">
      <w:pPr>
        <w:jc w:val="both"/>
        <w:rPr>
          <w:color w:val="000000" w:themeColor="text1"/>
        </w:rPr>
      </w:pPr>
      <w:r w:rsidRPr="005956C5">
        <w:rPr>
          <w:color w:val="000000" w:themeColor="text1"/>
        </w:rPr>
        <w:t xml:space="preserve">The number of equines animals on agricultural holdings in </w:t>
      </w:r>
      <w:r w:rsidR="00204508">
        <w:rPr>
          <w:rFonts w:asciiTheme="majorBidi" w:hAnsiTheme="majorBidi" w:cstheme="majorBidi"/>
          <w:color w:val="000000" w:themeColor="text1"/>
        </w:rPr>
        <w:t>North Gaza Governorate</w:t>
      </w:r>
      <w:r w:rsidR="00417A69">
        <w:rPr>
          <w:color w:val="000000" w:themeColor="text1"/>
        </w:rPr>
        <w:t xml:space="preserve"> were</w:t>
      </w:r>
      <w:r w:rsidR="00417A69">
        <w:t xml:space="preserve"> </w:t>
      </w:r>
      <w:r w:rsidR="004150BA">
        <w:rPr>
          <w:rFonts w:hint="cs"/>
          <w:rtl/>
        </w:rPr>
        <w:t>362</w:t>
      </w:r>
      <w:r w:rsidRPr="005956C5">
        <w:t xml:space="preserve"> </w:t>
      </w:r>
      <w:r w:rsidR="00417A69">
        <w:rPr>
          <w:color w:val="000000" w:themeColor="text1"/>
        </w:rPr>
        <w:t xml:space="preserve">horses, </w:t>
      </w:r>
      <w:r w:rsidR="004150BA">
        <w:rPr>
          <w:rFonts w:hint="cs"/>
          <w:color w:val="000000" w:themeColor="text1"/>
          <w:rtl/>
        </w:rPr>
        <w:t>26</w:t>
      </w:r>
      <w:r w:rsidR="00417A69">
        <w:rPr>
          <w:color w:val="000000" w:themeColor="text1"/>
        </w:rPr>
        <w:t xml:space="preserve"> </w:t>
      </w:r>
      <w:r w:rsidRPr="005956C5">
        <w:rPr>
          <w:color w:val="000000" w:themeColor="text1"/>
        </w:rPr>
        <w:t>mules and</w:t>
      </w:r>
      <w:r w:rsidR="00417A69">
        <w:rPr>
          <w:color w:val="000000" w:themeColor="text1"/>
        </w:rPr>
        <w:t xml:space="preserve"> </w:t>
      </w:r>
      <w:r w:rsidR="004150BA">
        <w:rPr>
          <w:rFonts w:hint="cs"/>
          <w:color w:val="000000" w:themeColor="text1"/>
          <w:rtl/>
        </w:rPr>
        <w:t>943</w:t>
      </w:r>
      <w:r w:rsidRPr="005956C5">
        <w:rPr>
          <w:color w:val="000000" w:themeColor="text1"/>
        </w:rPr>
        <w:t xml:space="preserve"> donkeys on the enumeration day on the first of October 2021</w:t>
      </w:r>
      <w:r w:rsidR="00B90A77">
        <w:rPr>
          <w:color w:val="000000" w:themeColor="text1"/>
        </w:rPr>
        <w:t>.</w:t>
      </w:r>
    </w:p>
    <w:p w:rsidR="004150BA" w:rsidRDefault="004150BA" w:rsidP="00417A69">
      <w:pPr>
        <w:jc w:val="both"/>
        <w:rPr>
          <w:rFonts w:asciiTheme="majorBidi" w:hAnsiTheme="majorBidi" w:cstheme="majorBidi"/>
          <w:color w:val="000000" w:themeColor="text1"/>
          <w:rtl/>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4150B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4150BA">
        <w:rPr>
          <w:rFonts w:asciiTheme="majorBidi" w:hAnsiTheme="majorBidi" w:cstheme="majorBidi" w:hint="cs"/>
          <w:color w:val="000000" w:themeColor="text1"/>
          <w:rtl/>
        </w:rPr>
        <w:t>1</w:t>
      </w:r>
      <w:r w:rsidR="002D0B2D">
        <w:rPr>
          <w:rFonts w:asciiTheme="majorBidi" w:hAnsiTheme="majorBidi" w:cstheme="majorBidi"/>
          <w:color w:val="000000" w:themeColor="text1"/>
        </w:rPr>
        <w:t>,</w:t>
      </w:r>
      <w:r w:rsidR="004150BA">
        <w:rPr>
          <w:rFonts w:asciiTheme="majorBidi" w:hAnsiTheme="majorBidi" w:cstheme="majorBidi"/>
          <w:color w:val="000000" w:themeColor="text1"/>
        </w:rPr>
        <w:t>339</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4150BA">
        <w:rPr>
          <w:rFonts w:asciiTheme="majorBidi" w:hAnsiTheme="majorBidi" w:cstheme="majorBidi"/>
          <w:color w:val="000000" w:themeColor="text1"/>
        </w:rPr>
        <w:t>637</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4150BA">
        <w:rPr>
          <w:rFonts w:asciiTheme="majorBidi" w:hAnsiTheme="majorBidi" w:cstheme="majorBidi"/>
          <w:color w:val="000000" w:themeColor="text1"/>
        </w:rPr>
        <w:t>750</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C508A8" w:rsidRDefault="00C508A8"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4150BA">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4150BA">
        <w:rPr>
          <w:rFonts w:asciiTheme="majorBidi" w:hAnsiTheme="majorBidi" w:cstheme="majorBidi"/>
          <w:color w:val="000000" w:themeColor="text1"/>
        </w:rPr>
        <w:t>714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4150BA">
        <w:rPr>
          <w:rFonts w:asciiTheme="majorBidi" w:hAnsiTheme="majorBidi" w:cstheme="majorBidi"/>
          <w:color w:val="000000" w:themeColor="text1"/>
        </w:rPr>
        <w:t>2</w:t>
      </w:r>
      <w:r w:rsidR="00FA1569">
        <w:rPr>
          <w:rFonts w:asciiTheme="majorBidi" w:hAnsiTheme="majorBidi" w:cstheme="majorBidi"/>
          <w:color w:val="000000" w:themeColor="text1"/>
        </w:rPr>
        <w:t>,</w:t>
      </w:r>
      <w:r w:rsidR="004150BA">
        <w:rPr>
          <w:rFonts w:asciiTheme="majorBidi" w:hAnsiTheme="majorBidi" w:cstheme="majorBidi"/>
          <w:color w:val="000000" w:themeColor="text1"/>
        </w:rPr>
        <w:t>928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4150BA">
        <w:rPr>
          <w:rFonts w:asciiTheme="majorBidi" w:hAnsiTheme="majorBidi" w:cstheme="majorBidi"/>
          <w:color w:val="000000" w:themeColor="text1"/>
        </w:rPr>
        <w:t>2</w:t>
      </w:r>
      <w:r w:rsidR="002D0B2D">
        <w:rPr>
          <w:rFonts w:asciiTheme="majorBidi" w:hAnsiTheme="majorBidi" w:cstheme="majorBidi"/>
          <w:color w:val="000000" w:themeColor="text1"/>
        </w:rPr>
        <w:t>,</w:t>
      </w:r>
      <w:r w:rsidR="004150BA">
        <w:rPr>
          <w:rFonts w:asciiTheme="majorBidi" w:hAnsiTheme="majorBidi" w:cstheme="majorBidi"/>
          <w:color w:val="000000" w:themeColor="text1"/>
        </w:rPr>
        <w:t>524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4150BA">
        <w:rPr>
          <w:rFonts w:asciiTheme="majorBidi" w:hAnsiTheme="majorBidi" w:cstheme="majorBidi"/>
          <w:color w:val="000000" w:themeColor="text1"/>
        </w:rPr>
        <w:t>1</w:t>
      </w:r>
      <w:r w:rsidR="002D0B2D">
        <w:rPr>
          <w:rFonts w:asciiTheme="majorBidi" w:hAnsiTheme="majorBidi" w:cstheme="majorBidi"/>
          <w:color w:val="000000" w:themeColor="text1"/>
        </w:rPr>
        <w:t>,</w:t>
      </w:r>
      <w:r w:rsidR="004150BA">
        <w:rPr>
          <w:rFonts w:asciiTheme="majorBidi" w:hAnsiTheme="majorBidi" w:cstheme="majorBidi"/>
          <w:color w:val="000000" w:themeColor="text1"/>
        </w:rPr>
        <w:t>039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204508">
        <w:rPr>
          <w:rFonts w:asciiTheme="majorBidi" w:hAnsiTheme="majorBidi" w:cstheme="majorBidi"/>
          <w:color w:val="000000" w:themeColor="text1"/>
        </w:rPr>
        <w:t>North Gaza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4150BA">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4150BA">
        <w:rPr>
          <w:rFonts w:asciiTheme="majorBidi" w:hAnsiTheme="majorBidi" w:cstheme="majorBidi"/>
          <w:color w:val="000000" w:themeColor="text1"/>
        </w:rPr>
        <w:t>1</w:t>
      </w:r>
      <w:r w:rsidR="0035266B">
        <w:rPr>
          <w:rFonts w:asciiTheme="majorBidi" w:hAnsiTheme="majorBidi" w:cstheme="majorBidi"/>
          <w:color w:val="000000" w:themeColor="text1"/>
        </w:rPr>
        <w:t>,</w:t>
      </w:r>
      <w:r w:rsidR="004150BA">
        <w:rPr>
          <w:rFonts w:asciiTheme="majorBidi" w:hAnsiTheme="majorBidi" w:cstheme="majorBidi"/>
          <w:color w:val="000000" w:themeColor="text1"/>
        </w:rPr>
        <w:t>343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2D0B2D">
        <w:rPr>
          <w:rFonts w:asciiTheme="majorBidi" w:hAnsiTheme="majorBidi" w:cstheme="majorBidi"/>
          <w:color w:val="000000" w:themeColor="text1"/>
        </w:rPr>
        <w:t>2,</w:t>
      </w:r>
      <w:r w:rsidR="004150BA">
        <w:rPr>
          <w:rFonts w:asciiTheme="majorBidi" w:hAnsiTheme="majorBidi" w:cstheme="majorBidi"/>
          <w:color w:val="000000" w:themeColor="text1"/>
        </w:rPr>
        <w:t>459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4150BA">
        <w:rPr>
          <w:rFonts w:asciiTheme="majorBidi" w:hAnsiTheme="majorBidi" w:cstheme="majorBidi"/>
          <w:color w:val="000000" w:themeColor="text1"/>
        </w:rPr>
        <w:t>223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204508">
        <w:rPr>
          <w:rFonts w:asciiTheme="majorBidi" w:hAnsiTheme="majorBidi" w:cstheme="majorBidi"/>
          <w:color w:val="000000" w:themeColor="text1"/>
        </w:rPr>
        <w:t>North Gaza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4150B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4150BA">
        <w:rPr>
          <w:rFonts w:asciiTheme="majorBidi" w:hAnsiTheme="majorBidi" w:cstheme="majorBidi"/>
          <w:color w:val="000000" w:themeColor="text1"/>
        </w:rPr>
        <w:t>86</w:t>
      </w:r>
      <w:r w:rsidRPr="005956C5">
        <w:rPr>
          <w:rFonts w:asciiTheme="majorBidi" w:hAnsiTheme="majorBidi" w:cstheme="majorBidi"/>
          <w:color w:val="000000" w:themeColor="text1"/>
        </w:rPr>
        <w:t xml:space="preserve"> holdings in </w:t>
      </w:r>
      <w:r w:rsidR="00204508">
        <w:rPr>
          <w:rFonts w:asciiTheme="majorBidi" w:hAnsiTheme="majorBidi" w:cstheme="majorBidi"/>
          <w:color w:val="000000" w:themeColor="text1"/>
        </w:rPr>
        <w:t>North Gaza Governorate</w:t>
      </w:r>
      <w:r w:rsidRPr="005956C5">
        <w:rPr>
          <w:rFonts w:asciiTheme="majorBidi" w:hAnsiTheme="majorBidi" w:cstheme="majorBidi"/>
          <w:color w:val="000000" w:themeColor="text1"/>
        </w:rPr>
        <w:t xml:space="preserve"> that received compensation for agricultural losses, including </w:t>
      </w:r>
      <w:r w:rsidR="004150BA">
        <w:rPr>
          <w:rFonts w:asciiTheme="majorBidi" w:hAnsiTheme="majorBidi" w:cstheme="majorBidi"/>
          <w:color w:val="000000" w:themeColor="text1"/>
        </w:rPr>
        <w:t>53</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4150BA">
        <w:rPr>
          <w:rFonts w:asciiTheme="majorBidi" w:hAnsiTheme="majorBidi" w:cstheme="majorBidi"/>
          <w:color w:val="000000" w:themeColor="text1"/>
        </w:rPr>
        <w:t>61.6</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4150BA">
        <w:rPr>
          <w:rFonts w:asciiTheme="majorBidi" w:hAnsiTheme="majorBidi" w:cstheme="majorBidi"/>
          <w:color w:val="000000" w:themeColor="text1"/>
        </w:rPr>
        <w:t>13</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w:t>
      </w:r>
      <w:r w:rsidR="004150BA">
        <w:rPr>
          <w:rFonts w:asciiTheme="majorBidi" w:hAnsiTheme="majorBidi" w:cstheme="majorBidi"/>
          <w:color w:val="000000" w:themeColor="text1"/>
        </w:rPr>
        <w:t>15.1</w:t>
      </w:r>
      <w:r w:rsidR="002D0B2D">
        <w:rPr>
          <w:rFonts w:asciiTheme="majorBidi" w:hAnsiTheme="majorBidi" w:cstheme="majorBidi"/>
          <w:color w:val="000000" w:themeColor="text1"/>
        </w:rPr>
        <w:t xml:space="preserve">%) and </w:t>
      </w:r>
      <w:r w:rsidR="004150BA">
        <w:rPr>
          <w:rFonts w:asciiTheme="majorBidi" w:hAnsiTheme="majorBidi" w:cstheme="majorBidi"/>
          <w:color w:val="000000" w:themeColor="text1"/>
        </w:rPr>
        <w:t>20</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4150BA">
        <w:rPr>
          <w:rFonts w:asciiTheme="majorBidi" w:hAnsiTheme="majorBidi" w:cstheme="majorBidi"/>
          <w:color w:val="000000" w:themeColor="text1"/>
        </w:rPr>
        <w:t>23.3</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4150BA" w:rsidP="004150BA">
      <w:pPr>
        <w:jc w:val="both"/>
        <w:rPr>
          <w:rFonts w:asciiTheme="majorBidi" w:hAnsiTheme="majorBidi" w:cstheme="majorBidi"/>
          <w:color w:val="000000" w:themeColor="text1"/>
        </w:rPr>
      </w:pPr>
      <w:r>
        <w:rPr>
          <w:rFonts w:asciiTheme="majorBidi" w:hAnsiTheme="majorBidi" w:cstheme="majorBidi"/>
          <w:color w:val="000000" w:themeColor="text1"/>
        </w:rPr>
        <w:t>45</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52.3</w:t>
      </w:r>
      <w:r w:rsidR="004E73D5" w:rsidRPr="005956C5">
        <w:rPr>
          <w:rFonts w:asciiTheme="majorBidi" w:hAnsiTheme="majorBidi" w:cstheme="majorBidi"/>
          <w:color w:val="000000" w:themeColor="text1"/>
        </w:rPr>
        <w:t xml:space="preserve">%) of the agricultural holdings that received compensation for agricultural losses in </w:t>
      </w:r>
      <w:r w:rsidR="00204508">
        <w:rPr>
          <w:rFonts w:asciiTheme="majorBidi" w:hAnsiTheme="majorBidi" w:cstheme="majorBidi"/>
          <w:color w:val="000000" w:themeColor="text1"/>
        </w:rPr>
        <w:t>North Gaza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28</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32.6</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10</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11.6</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3</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3.5</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 xml:space="preserve">ducational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670C1E">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670C1E">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204508">
        <w:rPr>
          <w:rFonts w:asciiTheme="majorBidi" w:hAnsiTheme="majorBidi" w:cstheme="majorBidi"/>
          <w:color w:val="000000" w:themeColor="text1"/>
        </w:rPr>
        <w:t>North Gaza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2D0B2D">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4150BA" w:rsidRPr="004150BA">
              <w:rPr>
                <w:rFonts w:asciiTheme="majorBidi" w:hAnsiTheme="majorBidi" w:cstheme="majorBidi"/>
                <w:color w:val="000000" w:themeColor="text1"/>
                <w:sz w:val="18"/>
                <w:szCs w:val="18"/>
              </w:rPr>
              <w:t>North Gaza</w:t>
            </w:r>
          </w:p>
        </w:tc>
        <w:tc>
          <w:tcPr>
            <w:tcW w:w="2459" w:type="dxa"/>
            <w:tcBorders>
              <w:top w:val="nil"/>
              <w:left w:val="single" w:sz="4" w:space="0" w:color="auto"/>
              <w:bottom w:val="single" w:sz="4" w:space="0" w:color="auto"/>
              <w:right w:val="nil"/>
            </w:tcBorders>
            <w:vAlign w:val="center"/>
          </w:tcPr>
          <w:p w:rsidR="0059784C" w:rsidRPr="00DA2C4F" w:rsidRDefault="004150BA" w:rsidP="002D0B2D">
            <w:pPr>
              <w:ind w:right="284"/>
              <w:jc w:val="right"/>
              <w:rPr>
                <w:rFonts w:ascii="Arial" w:hAnsi="Arial" w:cs="Arial"/>
                <w:color w:val="000000"/>
                <w:sz w:val="18"/>
                <w:szCs w:val="18"/>
                <w:rtl/>
              </w:rPr>
            </w:pPr>
            <w:r>
              <w:rPr>
                <w:rFonts w:ascii="Arial" w:hAnsi="Arial" w:cs="Arial"/>
                <w:color w:val="000000"/>
                <w:sz w:val="18"/>
                <w:szCs w:val="18"/>
              </w:rPr>
              <w:t>1.9</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4150BA" w:rsidP="00B84584">
            <w:pPr>
              <w:ind w:right="284"/>
              <w:jc w:val="right"/>
              <w:rPr>
                <w:rFonts w:ascii="Arial" w:hAnsi="Arial" w:cs="Arial"/>
                <w:color w:val="000000"/>
                <w:sz w:val="18"/>
                <w:szCs w:val="18"/>
                <w:rtl/>
              </w:rPr>
            </w:pPr>
            <w:r>
              <w:rPr>
                <w:rFonts w:ascii="Arial" w:hAnsi="Arial" w:cs="Arial"/>
                <w:color w:val="000000"/>
                <w:sz w:val="18"/>
                <w:szCs w:val="18"/>
              </w:rPr>
              <w:t>3.5</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4150BA">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204508">
        <w:rPr>
          <w:rFonts w:asciiTheme="majorBidi" w:hAnsiTheme="majorBidi" w:cstheme="majorBidi"/>
          <w:color w:val="000000" w:themeColor="text1"/>
        </w:rPr>
        <w:t>North Gaza Governorate</w:t>
      </w:r>
      <w:r w:rsidRPr="00DA0923">
        <w:rPr>
          <w:rFonts w:asciiTheme="majorBidi" w:hAnsiTheme="majorBidi" w:cstheme="majorBidi"/>
          <w:color w:val="000000" w:themeColor="text1"/>
        </w:rPr>
        <w:t xml:space="preserve"> was calculated, where it reached </w:t>
      </w:r>
      <w:r w:rsidR="004150BA">
        <w:rPr>
          <w:rFonts w:asciiTheme="majorBidi" w:hAnsiTheme="majorBidi" w:cstheme="majorBidi"/>
          <w:color w:val="000000" w:themeColor="text1"/>
        </w:rPr>
        <w:t>1.9</w:t>
      </w:r>
      <w:r w:rsidRPr="00DA0923">
        <w:rPr>
          <w:rFonts w:asciiTheme="majorBidi" w:hAnsiTheme="majorBidi" w:cstheme="majorBidi"/>
          <w:color w:val="000000" w:themeColor="text1"/>
        </w:rPr>
        <w:t xml:space="preserve">%; meaning that the census covered </w:t>
      </w:r>
      <w:r w:rsidR="004150BA">
        <w:rPr>
          <w:rFonts w:asciiTheme="majorBidi" w:hAnsiTheme="majorBidi" w:cstheme="majorBidi"/>
          <w:color w:val="000000" w:themeColor="text1"/>
        </w:rPr>
        <w:t>98.1</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204508">
        <w:rPr>
          <w:rFonts w:asciiTheme="majorBidi" w:hAnsiTheme="majorBidi" w:cstheme="majorBidi"/>
          <w:color w:val="000000" w:themeColor="text1"/>
        </w:rPr>
        <w:t>North Gaza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4</w:t>
            </w:r>
            <w:r w:rsidR="00022C46">
              <w:rPr>
                <w:rFonts w:ascii="Arial" w:hAnsi="Arial" w:cs="Arial"/>
                <w:color w:val="000000"/>
                <w:sz w:val="18"/>
                <w:szCs w:val="18"/>
              </w:rPr>
              <w:t>,</w:t>
            </w:r>
            <w:r>
              <w:rPr>
                <w:rFonts w:ascii="Arial" w:hAnsi="Arial" w:cs="Arial"/>
                <w:color w:val="000000"/>
                <w:sz w:val="18"/>
                <w:szCs w:val="18"/>
              </w:rPr>
              <w:t>628</w:t>
            </w:r>
          </w:p>
        </w:tc>
        <w:tc>
          <w:tcPr>
            <w:tcW w:w="1655" w:type="dxa"/>
            <w:tcBorders>
              <w:top w:val="single" w:sz="4" w:space="0" w:color="auto"/>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5</w:t>
            </w:r>
            <w:r w:rsidR="00022C46">
              <w:rPr>
                <w:rFonts w:ascii="Arial" w:hAnsi="Arial" w:cs="Arial"/>
                <w:color w:val="000000"/>
                <w:sz w:val="18"/>
                <w:szCs w:val="18"/>
              </w:rPr>
              <w:t>,</w:t>
            </w:r>
            <w:r>
              <w:rPr>
                <w:rFonts w:ascii="Arial" w:hAnsi="Arial" w:cs="Arial"/>
                <w:color w:val="000000"/>
                <w:sz w:val="18"/>
                <w:szCs w:val="18"/>
              </w:rPr>
              <w:t>957</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4</w:t>
            </w:r>
            <w:r w:rsidR="00022C46">
              <w:rPr>
                <w:rFonts w:ascii="Arial" w:hAnsi="Arial" w:cs="Arial"/>
                <w:color w:val="000000"/>
                <w:sz w:val="18"/>
                <w:szCs w:val="18"/>
              </w:rPr>
              <w:t>,</w:t>
            </w:r>
            <w:r>
              <w:rPr>
                <w:rFonts w:ascii="Arial" w:hAnsi="Arial" w:cs="Arial"/>
                <w:color w:val="000000"/>
                <w:sz w:val="18"/>
                <w:szCs w:val="18"/>
              </w:rPr>
              <w:t>807</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6</w:t>
            </w:r>
            <w:r w:rsidR="00022C46">
              <w:rPr>
                <w:rFonts w:ascii="Arial" w:hAnsi="Arial" w:cs="Arial"/>
                <w:color w:val="000000"/>
                <w:sz w:val="18"/>
                <w:szCs w:val="18"/>
              </w:rPr>
              <w:t>,</w:t>
            </w:r>
            <w:r>
              <w:rPr>
                <w:rFonts w:ascii="Arial" w:hAnsi="Arial" w:cs="Arial"/>
                <w:color w:val="000000"/>
                <w:sz w:val="18"/>
                <w:szCs w:val="18"/>
              </w:rPr>
              <w:t>112</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15</w:t>
            </w:r>
            <w:r w:rsidR="00022C46">
              <w:rPr>
                <w:rFonts w:ascii="Arial" w:hAnsi="Arial" w:cs="Arial"/>
                <w:color w:val="000000"/>
                <w:sz w:val="18"/>
                <w:szCs w:val="18"/>
              </w:rPr>
              <w:t>,</w:t>
            </w:r>
            <w:r>
              <w:rPr>
                <w:rFonts w:ascii="Arial" w:hAnsi="Arial" w:cs="Arial"/>
                <w:color w:val="000000"/>
                <w:sz w:val="18"/>
                <w:szCs w:val="18"/>
              </w:rPr>
              <w:t>378</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33</w:t>
            </w:r>
            <w:r w:rsidR="00022C46">
              <w:rPr>
                <w:rFonts w:ascii="Arial" w:hAnsi="Arial" w:cs="Arial"/>
                <w:color w:val="000000"/>
                <w:sz w:val="18"/>
                <w:szCs w:val="18"/>
              </w:rPr>
              <w:t>,</w:t>
            </w:r>
            <w:r>
              <w:rPr>
                <w:rFonts w:ascii="Arial" w:hAnsi="Arial" w:cs="Arial"/>
                <w:color w:val="000000"/>
                <w:sz w:val="18"/>
                <w:szCs w:val="18"/>
              </w:rPr>
              <w:t>720</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sz w:val="18"/>
                <w:szCs w:val="18"/>
              </w:rPr>
            </w:pPr>
            <w:r>
              <w:rPr>
                <w:rFonts w:ascii="Arial" w:hAnsi="Arial" w:cs="Arial"/>
                <w:sz w:val="18"/>
                <w:szCs w:val="18"/>
              </w:rPr>
              <w:t>39</w:t>
            </w:r>
            <w:r w:rsidR="00022C46">
              <w:rPr>
                <w:rFonts w:ascii="Arial" w:hAnsi="Arial" w:cs="Arial"/>
                <w:sz w:val="18"/>
                <w:szCs w:val="18"/>
              </w:rPr>
              <w:t>,</w:t>
            </w:r>
            <w:r>
              <w:rPr>
                <w:rFonts w:ascii="Arial" w:hAnsi="Arial" w:cs="Arial"/>
                <w:sz w:val="18"/>
                <w:szCs w:val="18"/>
              </w:rPr>
              <w:t>838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380</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4</w:t>
            </w:r>
            <w:r w:rsidR="00022C46">
              <w:rPr>
                <w:rFonts w:ascii="Arial" w:hAnsi="Arial" w:cs="Arial"/>
                <w:color w:val="000000"/>
                <w:sz w:val="18"/>
                <w:szCs w:val="18"/>
              </w:rPr>
              <w:t>,</w:t>
            </w:r>
            <w:r>
              <w:rPr>
                <w:rFonts w:ascii="Arial" w:hAnsi="Arial" w:cs="Arial"/>
                <w:color w:val="000000"/>
                <w:sz w:val="18"/>
                <w:szCs w:val="18"/>
              </w:rPr>
              <w:t>886</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11</w:t>
            </w:r>
            <w:r w:rsidR="00D00E46">
              <w:rPr>
                <w:rFonts w:ascii="Arial" w:hAnsi="Arial" w:cs="Arial"/>
                <w:color w:val="000000"/>
                <w:sz w:val="18"/>
                <w:szCs w:val="18"/>
              </w:rPr>
              <w:t>,</w:t>
            </w:r>
            <w:r>
              <w:rPr>
                <w:rFonts w:ascii="Arial" w:hAnsi="Arial" w:cs="Arial"/>
                <w:color w:val="000000"/>
                <w:sz w:val="18"/>
                <w:szCs w:val="18"/>
              </w:rPr>
              <w:t>410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6</w:t>
            </w:r>
            <w:r w:rsidR="00022C46">
              <w:rPr>
                <w:rFonts w:ascii="Arial" w:hAnsi="Arial" w:cs="Arial"/>
                <w:color w:val="000000"/>
                <w:sz w:val="18"/>
                <w:szCs w:val="18"/>
              </w:rPr>
              <w:t>,</w:t>
            </w:r>
            <w:r>
              <w:rPr>
                <w:rFonts w:ascii="Arial" w:hAnsi="Arial" w:cs="Arial"/>
                <w:color w:val="000000"/>
                <w:sz w:val="18"/>
                <w:szCs w:val="18"/>
              </w:rPr>
              <w:t>652</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20</w:t>
            </w:r>
            <w:r w:rsidR="00022C46">
              <w:rPr>
                <w:rFonts w:ascii="Arial" w:hAnsi="Arial" w:cs="Arial"/>
                <w:color w:val="000000"/>
                <w:sz w:val="18"/>
                <w:szCs w:val="18"/>
              </w:rPr>
              <w:t>,</w:t>
            </w:r>
            <w:r>
              <w:rPr>
                <w:rFonts w:ascii="Arial" w:hAnsi="Arial" w:cs="Arial"/>
                <w:color w:val="000000"/>
                <w:sz w:val="18"/>
                <w:szCs w:val="18"/>
              </w:rPr>
              <w:t>824</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tl/>
              </w:rPr>
            </w:pPr>
            <w:r>
              <w:rPr>
                <w:rFonts w:ascii="Arial" w:hAnsi="Arial" w:cs="Arial"/>
                <w:color w:val="000000"/>
                <w:sz w:val="18"/>
                <w:szCs w:val="18"/>
              </w:rPr>
              <w:t>15</w:t>
            </w:r>
            <w:r w:rsidR="00D00E46">
              <w:rPr>
                <w:rFonts w:ascii="Arial" w:hAnsi="Arial" w:cs="Arial"/>
                <w:color w:val="000000"/>
                <w:sz w:val="18"/>
                <w:szCs w:val="18"/>
              </w:rPr>
              <w:t>,</w:t>
            </w:r>
            <w:r>
              <w:rPr>
                <w:rFonts w:ascii="Arial" w:hAnsi="Arial" w:cs="Arial"/>
                <w:color w:val="000000"/>
                <w:sz w:val="18"/>
                <w:szCs w:val="18"/>
              </w:rPr>
              <w:t>180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6</w:t>
            </w:r>
            <w:r w:rsidR="00022C46">
              <w:rPr>
                <w:rFonts w:ascii="Arial" w:hAnsi="Arial" w:cs="Arial"/>
                <w:color w:val="000000"/>
                <w:sz w:val="18"/>
                <w:szCs w:val="18"/>
              </w:rPr>
              <w:t>,</w:t>
            </w:r>
            <w:r>
              <w:rPr>
                <w:rFonts w:ascii="Arial" w:hAnsi="Arial" w:cs="Arial"/>
                <w:color w:val="000000"/>
                <w:sz w:val="18"/>
                <w:szCs w:val="18"/>
              </w:rPr>
              <w:t>346</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8</w:t>
            </w:r>
            <w:r w:rsidR="00022C46">
              <w:rPr>
                <w:rFonts w:ascii="Arial" w:hAnsi="Arial" w:cs="Arial"/>
                <w:color w:val="000000"/>
                <w:sz w:val="18"/>
                <w:szCs w:val="18"/>
              </w:rPr>
              <w:t>,</w:t>
            </w:r>
            <w:r>
              <w:rPr>
                <w:rFonts w:ascii="Arial" w:hAnsi="Arial" w:cs="Arial"/>
                <w:color w:val="000000"/>
                <w:sz w:val="18"/>
                <w:szCs w:val="18"/>
              </w:rPr>
              <w:t>010</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13</w:t>
            </w:r>
            <w:r w:rsidR="00D00E46">
              <w:rPr>
                <w:rFonts w:ascii="Arial" w:hAnsi="Arial" w:cs="Arial"/>
                <w:color w:val="000000"/>
                <w:sz w:val="18"/>
                <w:szCs w:val="18"/>
              </w:rPr>
              <w:t>,</w:t>
            </w:r>
            <w:r>
              <w:rPr>
                <w:rFonts w:ascii="Arial" w:hAnsi="Arial" w:cs="Arial"/>
                <w:color w:val="000000"/>
                <w:sz w:val="18"/>
                <w:szCs w:val="18"/>
              </w:rPr>
              <w:t>248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3</w:t>
            </w:r>
            <w:r w:rsidR="002D0B2D">
              <w:rPr>
                <w:rFonts w:ascii="Arial" w:hAnsi="Arial" w:cs="Arial"/>
                <w:color w:val="000000"/>
                <w:sz w:val="18"/>
                <w:szCs w:val="18"/>
              </w:rPr>
              <w:t>,</w:t>
            </w:r>
            <w:r>
              <w:rPr>
                <w:rFonts w:ascii="Arial" w:hAnsi="Arial" w:cs="Arial"/>
                <w:color w:val="000000"/>
                <w:sz w:val="18"/>
                <w:szCs w:val="18"/>
              </w:rPr>
              <w:t>984</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6</w:t>
            </w:r>
            <w:r w:rsidR="00022C46">
              <w:rPr>
                <w:rFonts w:ascii="Arial" w:hAnsi="Arial" w:cs="Arial"/>
                <w:color w:val="000000"/>
                <w:sz w:val="18"/>
                <w:szCs w:val="18"/>
              </w:rPr>
              <w:t>,</w:t>
            </w:r>
            <w:r>
              <w:rPr>
                <w:rFonts w:ascii="Arial" w:hAnsi="Arial" w:cs="Arial"/>
                <w:color w:val="000000"/>
                <w:sz w:val="18"/>
                <w:szCs w:val="18"/>
              </w:rPr>
              <w:t>926</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4</w:t>
            </w:r>
            <w:r w:rsidR="00DD1B29">
              <w:rPr>
                <w:rFonts w:ascii="Arial" w:hAnsi="Arial" w:cs="Arial"/>
                <w:color w:val="000000"/>
                <w:sz w:val="18"/>
                <w:szCs w:val="18"/>
              </w:rPr>
              <w:t>,</w:t>
            </w:r>
            <w:r>
              <w:rPr>
                <w:rFonts w:ascii="Arial" w:hAnsi="Arial" w:cs="Arial"/>
                <w:color w:val="000000"/>
                <w:sz w:val="18"/>
                <w:szCs w:val="18"/>
              </w:rPr>
              <w:t>365</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18</w:t>
            </w:r>
            <w:r w:rsidR="00022C46">
              <w:rPr>
                <w:rFonts w:ascii="Arial" w:hAnsi="Arial" w:cs="Arial"/>
                <w:color w:val="000000"/>
                <w:sz w:val="18"/>
                <w:szCs w:val="18"/>
              </w:rPr>
              <w:t>,</w:t>
            </w:r>
            <w:r>
              <w:rPr>
                <w:rFonts w:ascii="Arial" w:hAnsi="Arial" w:cs="Arial"/>
                <w:color w:val="000000"/>
                <w:sz w:val="18"/>
                <w:szCs w:val="18"/>
              </w:rPr>
              <w:t>806</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15</w:t>
            </w:r>
            <w:r w:rsidR="00022C46">
              <w:rPr>
                <w:rFonts w:ascii="Arial" w:hAnsi="Arial" w:cs="Arial"/>
                <w:color w:val="000000"/>
                <w:sz w:val="18"/>
                <w:szCs w:val="18"/>
              </w:rPr>
              <w:t>,</w:t>
            </w:r>
            <w:r>
              <w:rPr>
                <w:rFonts w:ascii="Arial" w:hAnsi="Arial" w:cs="Arial"/>
                <w:color w:val="000000"/>
                <w:sz w:val="18"/>
                <w:szCs w:val="18"/>
              </w:rPr>
              <w:t>528</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22</w:t>
            </w:r>
            <w:r w:rsidR="00022C46">
              <w:rPr>
                <w:rFonts w:ascii="Arial" w:hAnsi="Arial" w:cs="Arial"/>
                <w:color w:val="000000"/>
                <w:sz w:val="18"/>
                <w:szCs w:val="18"/>
              </w:rPr>
              <w:t>,</w:t>
            </w:r>
            <w:r>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4</w:t>
            </w:r>
            <w:r w:rsidR="00022C46">
              <w:rPr>
                <w:rFonts w:ascii="Arial" w:hAnsi="Arial" w:cs="Arial"/>
                <w:color w:val="000000"/>
                <w:sz w:val="18"/>
                <w:szCs w:val="18"/>
              </w:rPr>
              <w:t>,</w:t>
            </w:r>
            <w:r>
              <w:rPr>
                <w:rFonts w:ascii="Arial" w:hAnsi="Arial" w:cs="Arial"/>
                <w:color w:val="000000"/>
                <w:sz w:val="18"/>
                <w:szCs w:val="18"/>
              </w:rPr>
              <w:t>225</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3</w:t>
            </w:r>
            <w:r w:rsidR="00022C46">
              <w:rPr>
                <w:rFonts w:ascii="Arial" w:hAnsi="Arial" w:cs="Arial"/>
                <w:color w:val="000000"/>
                <w:sz w:val="18"/>
                <w:szCs w:val="18"/>
              </w:rPr>
              <w:t>,</w:t>
            </w:r>
            <w:r>
              <w:rPr>
                <w:rFonts w:ascii="Arial" w:hAnsi="Arial" w:cs="Arial"/>
                <w:color w:val="000000"/>
                <w:sz w:val="18"/>
                <w:szCs w:val="18"/>
              </w:rPr>
              <w:t>824</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650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sz w:val="18"/>
                <w:szCs w:val="18"/>
              </w:rPr>
            </w:pPr>
            <w:r>
              <w:rPr>
                <w:rFonts w:ascii="Arial" w:hAnsi="Arial" w:cs="Arial"/>
                <w:sz w:val="18"/>
                <w:szCs w:val="18"/>
              </w:rPr>
              <w:t>1</w:t>
            </w:r>
            <w:r w:rsidR="002D0B2D">
              <w:rPr>
                <w:rFonts w:ascii="Arial" w:hAnsi="Arial" w:cs="Arial"/>
                <w:sz w:val="18"/>
                <w:szCs w:val="18"/>
              </w:rPr>
              <w:t>,</w:t>
            </w:r>
            <w:r>
              <w:rPr>
                <w:rFonts w:ascii="Arial" w:hAnsi="Arial" w:cs="Arial"/>
                <w:sz w:val="18"/>
                <w:szCs w:val="18"/>
              </w:rPr>
              <w:t>709</w:t>
            </w:r>
            <w:r w:rsidR="000F44AB">
              <w:rPr>
                <w:rFonts w:ascii="Arial" w:hAnsi="Arial" w:cs="Arial"/>
                <w:sz w:val="18"/>
                <w:szCs w:val="18"/>
              </w:rPr>
              <w:t>,</w:t>
            </w:r>
            <w:r>
              <w:rPr>
                <w:rFonts w:ascii="Arial" w:hAnsi="Arial" w:cs="Arial"/>
                <w:sz w:val="18"/>
                <w:szCs w:val="18"/>
              </w:rPr>
              <w:t>915</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sz w:val="18"/>
                <w:szCs w:val="18"/>
              </w:rPr>
            </w:pPr>
            <w:r>
              <w:rPr>
                <w:rFonts w:ascii="Arial" w:hAnsi="Arial" w:cs="Arial"/>
                <w:sz w:val="18"/>
                <w:szCs w:val="18"/>
              </w:rPr>
              <w:t>3</w:t>
            </w:r>
            <w:r w:rsidR="00D00E46">
              <w:rPr>
                <w:rFonts w:ascii="Arial" w:hAnsi="Arial" w:cs="Arial"/>
                <w:sz w:val="18"/>
                <w:szCs w:val="18"/>
              </w:rPr>
              <w:t>,</w:t>
            </w:r>
            <w:r>
              <w:rPr>
                <w:rFonts w:ascii="Arial" w:hAnsi="Arial" w:cs="Arial"/>
                <w:sz w:val="18"/>
                <w:szCs w:val="18"/>
              </w:rPr>
              <w:t>228</w:t>
            </w:r>
            <w:r w:rsidR="00D00E46">
              <w:rPr>
                <w:rFonts w:ascii="Arial" w:hAnsi="Arial" w:cs="Arial"/>
                <w:sz w:val="18"/>
                <w:szCs w:val="18"/>
              </w:rPr>
              <w:t>,</w:t>
            </w:r>
            <w:r>
              <w:rPr>
                <w:rFonts w:ascii="Arial" w:hAnsi="Arial" w:cs="Arial"/>
                <w:sz w:val="18"/>
                <w:szCs w:val="18"/>
              </w:rPr>
              <w:t>630</w:t>
            </w:r>
          </w:p>
        </w:tc>
        <w:tc>
          <w:tcPr>
            <w:tcW w:w="1775" w:type="dxa"/>
            <w:tcBorders>
              <w:top w:val="nil"/>
              <w:left w:val="nil"/>
              <w:bottom w:val="nil"/>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2</w:t>
            </w:r>
            <w:r w:rsidR="00D00E46">
              <w:rPr>
                <w:rFonts w:ascii="Arial" w:hAnsi="Arial" w:cs="Arial"/>
                <w:color w:val="000000"/>
                <w:sz w:val="18"/>
                <w:szCs w:val="18"/>
              </w:rPr>
              <w:t>,</w:t>
            </w:r>
            <w:r>
              <w:rPr>
                <w:rFonts w:ascii="Arial" w:hAnsi="Arial" w:cs="Arial"/>
                <w:color w:val="000000"/>
                <w:sz w:val="18"/>
                <w:szCs w:val="18"/>
              </w:rPr>
              <w:t>760</w:t>
            </w:r>
            <w:r w:rsidR="00D00E46">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9D280E" w:rsidP="009D280E">
            <w:pPr>
              <w:ind w:right="10"/>
              <w:jc w:val="right"/>
              <w:rPr>
                <w:rFonts w:ascii="Arial" w:hAnsi="Arial" w:cs="Arial"/>
                <w:sz w:val="18"/>
                <w:szCs w:val="18"/>
              </w:rPr>
            </w:pPr>
            <w:r>
              <w:rPr>
                <w:rFonts w:ascii="Arial" w:hAnsi="Arial" w:cs="Arial"/>
                <w:sz w:val="18"/>
                <w:szCs w:val="18"/>
              </w:rPr>
              <w:t>106</w:t>
            </w:r>
            <w:r w:rsidR="00022C46">
              <w:rPr>
                <w:rFonts w:ascii="Arial" w:hAnsi="Arial" w:cs="Arial"/>
                <w:sz w:val="18"/>
                <w:szCs w:val="18"/>
              </w:rPr>
              <w:t>,</w:t>
            </w:r>
            <w:r>
              <w:rPr>
                <w:rFonts w:ascii="Arial" w:hAnsi="Arial" w:cs="Arial"/>
                <w:sz w:val="18"/>
                <w:szCs w:val="18"/>
              </w:rPr>
              <w:t>064</w:t>
            </w:r>
          </w:p>
        </w:tc>
        <w:tc>
          <w:tcPr>
            <w:tcW w:w="1655" w:type="dxa"/>
            <w:tcBorders>
              <w:top w:val="nil"/>
              <w:left w:val="nil"/>
              <w:bottom w:val="nil"/>
              <w:right w:val="nil"/>
            </w:tcBorders>
            <w:shd w:val="clear" w:color="auto" w:fill="auto"/>
            <w:vAlign w:val="center"/>
          </w:tcPr>
          <w:p w:rsidR="00181176" w:rsidRPr="00DA2C4F" w:rsidRDefault="009D280E" w:rsidP="009D280E">
            <w:pPr>
              <w:ind w:right="10"/>
              <w:jc w:val="right"/>
              <w:rPr>
                <w:rFonts w:ascii="Arial" w:hAnsi="Arial" w:cs="Arial"/>
                <w:sz w:val="18"/>
                <w:szCs w:val="18"/>
                <w:rtl/>
              </w:rPr>
            </w:pPr>
            <w:r>
              <w:rPr>
                <w:rFonts w:ascii="Arial" w:hAnsi="Arial" w:cs="Arial"/>
                <w:sz w:val="18"/>
                <w:szCs w:val="18"/>
              </w:rPr>
              <w:t>226</w:t>
            </w:r>
            <w:r w:rsidR="00D00E46">
              <w:rPr>
                <w:rFonts w:ascii="Arial" w:hAnsi="Arial" w:cs="Arial"/>
                <w:sz w:val="18"/>
                <w:szCs w:val="18"/>
              </w:rPr>
              <w:t>,</w:t>
            </w:r>
            <w:r>
              <w:rPr>
                <w:rFonts w:ascii="Arial" w:hAnsi="Arial" w:cs="Arial"/>
                <w:sz w:val="18"/>
                <w:szCs w:val="18"/>
              </w:rPr>
              <w:t>658</w:t>
            </w:r>
          </w:p>
        </w:tc>
        <w:tc>
          <w:tcPr>
            <w:tcW w:w="1775" w:type="dxa"/>
            <w:tcBorders>
              <w:top w:val="nil"/>
              <w:left w:val="nil"/>
              <w:bottom w:val="nil"/>
              <w:right w:val="single" w:sz="4" w:space="0" w:color="auto"/>
            </w:tcBorders>
            <w:shd w:val="clear" w:color="auto" w:fill="auto"/>
            <w:vAlign w:val="center"/>
          </w:tcPr>
          <w:p w:rsidR="00181176" w:rsidRPr="00DA2C4F" w:rsidRDefault="009D280E" w:rsidP="00DD1B29">
            <w:pPr>
              <w:ind w:right="10"/>
              <w:jc w:val="right"/>
              <w:rPr>
                <w:rFonts w:ascii="Arial" w:hAnsi="Arial" w:cs="Arial"/>
                <w:color w:val="000000"/>
                <w:sz w:val="18"/>
                <w:szCs w:val="18"/>
              </w:rPr>
            </w:pPr>
            <w:r>
              <w:rPr>
                <w:rFonts w:ascii="Arial" w:hAnsi="Arial" w:cs="Arial"/>
                <w:color w:val="000000"/>
                <w:sz w:val="18"/>
                <w:szCs w:val="18"/>
              </w:rPr>
              <w:t>125</w:t>
            </w:r>
            <w:r w:rsidR="00D00E46">
              <w:rPr>
                <w:rFonts w:ascii="Arial" w:hAnsi="Arial" w:cs="Arial"/>
                <w:color w:val="000000"/>
                <w:sz w:val="18"/>
                <w:szCs w:val="18"/>
              </w:rPr>
              <w:t>,</w:t>
            </w:r>
            <w:r w:rsidR="00DD1B29">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937</w:t>
            </w:r>
          </w:p>
        </w:tc>
        <w:tc>
          <w:tcPr>
            <w:tcW w:w="1655" w:type="dxa"/>
            <w:tcBorders>
              <w:top w:val="nil"/>
              <w:left w:val="nil"/>
              <w:bottom w:val="single" w:sz="4" w:space="0" w:color="auto"/>
              <w:right w:val="nil"/>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043</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9D280E" w:rsidP="009D280E">
            <w:pPr>
              <w:ind w:right="10"/>
              <w:jc w:val="right"/>
              <w:rPr>
                <w:rFonts w:ascii="Arial" w:hAnsi="Arial" w:cs="Arial"/>
                <w:color w:val="000000"/>
                <w:sz w:val="18"/>
                <w:szCs w:val="18"/>
              </w:rPr>
            </w:pPr>
            <w:r>
              <w:rPr>
                <w:rFonts w:ascii="Arial" w:hAnsi="Arial" w:cs="Arial"/>
                <w:color w:val="000000"/>
                <w:sz w:val="18"/>
                <w:szCs w:val="18"/>
              </w:rPr>
              <w:t>5</w:t>
            </w:r>
            <w:r w:rsidR="00022C46">
              <w:rPr>
                <w:rFonts w:ascii="Arial" w:hAnsi="Arial" w:cs="Arial"/>
                <w:color w:val="000000"/>
                <w:sz w:val="18"/>
                <w:szCs w:val="18"/>
              </w:rPr>
              <w:t>,</w:t>
            </w:r>
            <w:r>
              <w:rPr>
                <w:rFonts w:ascii="Arial" w:hAnsi="Arial" w:cs="Arial"/>
                <w:color w:val="000000"/>
                <w:sz w:val="18"/>
                <w:szCs w:val="18"/>
              </w:rPr>
              <w:t>008</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08A8" w:rsidRDefault="00C508A8">
      <w:r>
        <w:separator/>
      </w:r>
    </w:p>
  </w:endnote>
  <w:endnote w:type="continuationSeparator" w:id="0">
    <w:p w:rsidR="00C508A8" w:rsidRDefault="00C50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0000"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8A8" w:rsidRPr="00E661C7" w:rsidRDefault="00C508A8"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C508A8" w:rsidRPr="00832CC5" w:rsidRDefault="00C508A8"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504A7E">
          <w:rPr>
            <w:noProof/>
            <w:sz w:val="20"/>
            <w:szCs w:val="20"/>
          </w:rPr>
          <w:t>20</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08A8" w:rsidRDefault="00C508A8">
      <w:r>
        <w:separator/>
      </w:r>
    </w:p>
  </w:footnote>
  <w:footnote w:type="continuationSeparator" w:id="0">
    <w:p w:rsidR="00C508A8" w:rsidRDefault="00C508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8A8" w:rsidRPr="0055242F" w:rsidRDefault="00C508A8" w:rsidP="00204508">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Agricultural Census 2021 –</w:t>
    </w:r>
    <w:r w:rsidRPr="0055242F">
      <w:rPr>
        <w:rFonts w:ascii="Arial" w:hAnsi="Arial" w:cs="Arial"/>
        <w:sz w:val="18"/>
        <w:szCs w:val="18"/>
      </w:rPr>
      <w:t xml:space="preserve"> </w:t>
    </w:r>
    <w:r>
      <w:rPr>
        <w:rFonts w:ascii="Arial" w:hAnsi="Arial" w:cs="Arial"/>
        <w:sz w:val="18"/>
        <w:szCs w:val="18"/>
      </w:rPr>
      <w:t>North Gaza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mirrorMargins/>
  <w:proofState w:spelling="clean"/>
  <w:defaultTabStop w:val="720"/>
  <w:drawingGridHorizontalSpacing w:val="120"/>
  <w:displayHorizontalDrawingGridEvery w:val="2"/>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44D3"/>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6F03"/>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508"/>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6A2"/>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182D"/>
    <w:rsid w:val="00413313"/>
    <w:rsid w:val="0041382F"/>
    <w:rsid w:val="00413FD1"/>
    <w:rsid w:val="004150BA"/>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BC9"/>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0A40"/>
    <w:rsid w:val="004714F6"/>
    <w:rsid w:val="00471748"/>
    <w:rsid w:val="00471A43"/>
    <w:rsid w:val="00471D36"/>
    <w:rsid w:val="004720A3"/>
    <w:rsid w:val="004723EB"/>
    <w:rsid w:val="00472B0C"/>
    <w:rsid w:val="00472D2B"/>
    <w:rsid w:val="00473AAE"/>
    <w:rsid w:val="004741AF"/>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4A7E"/>
    <w:rsid w:val="005054B6"/>
    <w:rsid w:val="00506231"/>
    <w:rsid w:val="00506626"/>
    <w:rsid w:val="005073F6"/>
    <w:rsid w:val="005077C6"/>
    <w:rsid w:val="00510656"/>
    <w:rsid w:val="0051093C"/>
    <w:rsid w:val="00510DD3"/>
    <w:rsid w:val="00512620"/>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58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1E"/>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C25"/>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35B"/>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18D"/>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3F01"/>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707"/>
    <w:rsid w:val="009638CD"/>
    <w:rsid w:val="00963CB7"/>
    <w:rsid w:val="0096424F"/>
    <w:rsid w:val="0096516D"/>
    <w:rsid w:val="009651DF"/>
    <w:rsid w:val="009653AA"/>
    <w:rsid w:val="0096599C"/>
    <w:rsid w:val="00965A32"/>
    <w:rsid w:val="00966A42"/>
    <w:rsid w:val="009677C3"/>
    <w:rsid w:val="00970EA3"/>
    <w:rsid w:val="009714A4"/>
    <w:rsid w:val="009715C6"/>
    <w:rsid w:val="009718F0"/>
    <w:rsid w:val="009720A5"/>
    <w:rsid w:val="009721B3"/>
    <w:rsid w:val="009723A1"/>
    <w:rsid w:val="0097266F"/>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56F"/>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80E"/>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1A7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8A8"/>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389"/>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94D"/>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19E"/>
    <w:rsid w:val="00DC4343"/>
    <w:rsid w:val="00DC47CD"/>
    <w:rsid w:val="00DC5427"/>
    <w:rsid w:val="00DC6B71"/>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0E6C5D8D"/>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6.7%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5540</c:v>
                </c:pt>
                <c:pt idx="1">
                  <c:v>402</c:v>
                </c:pt>
                <c:pt idx="2" formatCode="General">
                  <c:v>15</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7762</c:v>
                </c:pt>
                <c:pt idx="1">
                  <c:v>248</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4868</c:v>
                </c:pt>
                <c:pt idx="1">
                  <c:v>2058</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11056</c:v>
                </c:pt>
                <c:pt idx="1">
                  <c:v>2857</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4472</c:v>
                </c:pt>
                <c:pt idx="1">
                  <c:v>967</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13.7%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20.8%</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23.4%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21.1%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20.7%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816</c:v>
                </c:pt>
                <c:pt idx="1">
                  <c:v>1238</c:v>
                </c:pt>
                <c:pt idx="2">
                  <c:v>1396</c:v>
                </c:pt>
                <c:pt idx="3">
                  <c:v>1258</c:v>
                </c:pt>
                <c:pt idx="4">
                  <c:v>1234</c:v>
                </c:pt>
                <c:pt idx="5">
                  <c:v>15</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44.3%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41.0%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14.7%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2708</c:v>
                </c:pt>
                <c:pt idx="1">
                  <c:v>2503</c:v>
                </c:pt>
                <c:pt idx="2">
                  <c:v>901</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016826533047006"/>
                  <c:y val="-3.345464592045611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14.5%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61.8%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23.7%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0.14499999999999999</c:v>
                </c:pt>
                <c:pt idx="1">
                  <c:v>0.61799999999999999</c:v>
                </c:pt>
                <c:pt idx="2">
                  <c:v>0.23699999999999999</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3.3452807646355949E-2"/>
                  <c:y val="-1.4670590418621976E-2"/>
                </c:manualLayout>
              </c:layout>
              <c:tx>
                <c:rich>
                  <a:bodyPr/>
                  <a:lstStyle/>
                  <a:p>
                    <a:r>
                      <a:rPr lang="en-US"/>
                      <a:t>54.6%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0.11005719715143134"/>
                  <c:y val="-2.087727670404835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2.1%</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5.3693073312072549E-2"/>
                  <c:y val="-8.6205890930300386E-2"/>
                </c:manualLayout>
              </c:layout>
              <c:tx>
                <c:rich>
                  <a:bodyPr/>
                  <a:lstStyle/>
                  <a:p>
                    <a:r>
                      <a:rPr lang="en-US"/>
                      <a:t>12.7%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1.2950262937562911E-3"/>
                  <c:y val="-0.1124321959755030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30.6%</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8.9464999670740078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0.54600000000000004</c:v>
                </c:pt>
                <c:pt idx="1">
                  <c:v>2.1000000000000001E-2</c:v>
                </c:pt>
                <c:pt idx="2">
                  <c:v>0.127</c:v>
                </c:pt>
                <c:pt idx="3">
                  <c:v>0.30599999999999999</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4179</c:v>
                </c:pt>
                <c:pt idx="1">
                  <c:v>707</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0.72199999999999998</c:v>
                </c:pt>
                <c:pt idx="1">
                  <c:v>0.222</c:v>
                </c:pt>
                <c:pt idx="2">
                  <c:v>1E-3</c:v>
                </c:pt>
                <c:pt idx="3">
                  <c:v>5.5E-2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Autumn</c:v>
                </c:pt>
                <c:pt idx="1">
                  <c:v>Winter</c:v>
                </c:pt>
                <c:pt idx="2">
                  <c:v>Summer</c:v>
                </c:pt>
                <c:pt idx="3">
                  <c:v>Spring</c:v>
                </c:pt>
              </c:strCache>
            </c:strRef>
          </c:cat>
          <c:val>
            <c:numRef>
              <c:f>Sheet1!$B$2:$B$5</c:f>
              <c:numCache>
                <c:formatCode>#,##0</c:formatCode>
                <c:ptCount val="4"/>
                <c:pt idx="0">
                  <c:v>6388</c:v>
                </c:pt>
                <c:pt idx="1">
                  <c:v>5487</c:v>
                </c:pt>
                <c:pt idx="2">
                  <c:v>5127</c:v>
                </c:pt>
                <c:pt idx="3">
                  <c:v>3822</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7230</c:v>
                </c:pt>
                <c:pt idx="1">
                  <c:v>780</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0D6B6D-E49D-4BD5-8D19-B06BBF7B6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3682</TotalTime>
  <Pages>56</Pages>
  <Words>17105</Words>
  <Characters>95331</Characters>
  <Application>Microsoft Office Word</Application>
  <DocSecurity>0</DocSecurity>
  <Lines>794</Lines>
  <Paragraphs>224</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112212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Shadia  Abu-Alzain</cp:lastModifiedBy>
  <cp:revision>217</cp:revision>
  <cp:lastPrinted>2023-07-09T06:09:00Z</cp:lastPrinted>
  <dcterms:created xsi:type="dcterms:W3CDTF">2022-10-24T06:50:00Z</dcterms:created>
  <dcterms:modified xsi:type="dcterms:W3CDTF">2023-07-11T11:29:00Z</dcterms:modified>
</cp:coreProperties>
</file>