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732" w:rsidRDefault="007A2DF4">
      <w:pPr>
        <w:tabs>
          <w:tab w:val="left" w:pos="8350"/>
          <w:tab w:val="left" w:pos="8620"/>
        </w:tabs>
        <w:jc w:val="center"/>
        <w:rPr>
          <w:rFonts w:cs="Simplified Arabic"/>
          <w:rtl/>
          <w:lang w:bidi="ar-AE"/>
        </w:rPr>
      </w:pPr>
      <w:r>
        <w:rPr>
          <w:rFonts w:cs="Simplified Arabic"/>
          <w:rtl/>
        </w:rPr>
        <w:drawing>
          <wp:inline distT="0" distB="0" distL="0" distR="0">
            <wp:extent cx="1117771" cy="1529758"/>
            <wp:effectExtent l="19050" t="0" r="6179" b="0"/>
            <wp:docPr id="1" name="Picture 0" descr="Palestine_Logos-01-2-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lestine_Logos-01-2-en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8969" cy="1531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2732" w:rsidRDefault="008C102B" w:rsidP="008C102B">
      <w:pPr>
        <w:pStyle w:val="BodyText3"/>
        <w:bidi w:val="0"/>
        <w:rPr>
          <w:sz w:val="48"/>
          <w:szCs w:val="48"/>
          <w:rtl/>
        </w:rPr>
      </w:pPr>
      <w:r>
        <w:rPr>
          <w:sz w:val="48"/>
          <w:szCs w:val="48"/>
        </w:rPr>
        <w:t xml:space="preserve">State of </w:t>
      </w:r>
      <w:r w:rsidR="00672732">
        <w:rPr>
          <w:sz w:val="48"/>
          <w:szCs w:val="48"/>
        </w:rPr>
        <w:t>Palestin</w:t>
      </w:r>
      <w:r>
        <w:rPr>
          <w:sz w:val="48"/>
          <w:szCs w:val="48"/>
        </w:rPr>
        <w:t>e</w:t>
      </w:r>
    </w:p>
    <w:p w:rsidR="00FD6229" w:rsidRDefault="00FD6229" w:rsidP="00FD6229">
      <w:pPr>
        <w:pStyle w:val="BodyText3"/>
        <w:bidi w:val="0"/>
        <w:rPr>
          <w:sz w:val="48"/>
          <w:szCs w:val="48"/>
        </w:rPr>
      </w:pPr>
    </w:p>
    <w:tbl>
      <w:tblPr>
        <w:tblStyle w:val="TableGrid"/>
        <w:tblW w:w="935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8"/>
        <w:gridCol w:w="3968"/>
      </w:tblGrid>
      <w:tr w:rsidR="00FD6229" w:rsidRPr="00D329C8" w:rsidTr="009C3EDA">
        <w:trPr>
          <w:trHeight w:val="1110"/>
          <w:jc w:val="center"/>
        </w:trPr>
        <w:tc>
          <w:tcPr>
            <w:tcW w:w="5388" w:type="dxa"/>
          </w:tcPr>
          <w:p w:rsidR="00FD6229" w:rsidRDefault="00FD6229" w:rsidP="0008393C">
            <w:pPr>
              <w:bidi w:val="0"/>
              <w:ind w:right="-143"/>
              <w:rPr>
                <w:b/>
                <w:bCs/>
                <w:sz w:val="40"/>
                <w:szCs w:val="40"/>
              </w:rPr>
            </w:pPr>
            <w:r w:rsidRPr="00D329C8">
              <w:rPr>
                <w:b/>
                <w:bCs/>
                <w:sz w:val="40"/>
                <w:szCs w:val="40"/>
              </w:rPr>
              <w:t xml:space="preserve">Palestinian Central </w:t>
            </w:r>
            <w:r w:rsidR="008F627F">
              <w:rPr>
                <w:rFonts w:hint="cs"/>
                <w:b/>
                <w:bCs/>
                <w:sz w:val="40"/>
                <w:szCs w:val="40"/>
                <w:rtl/>
              </w:rPr>
              <w:t xml:space="preserve"> </w:t>
            </w:r>
          </w:p>
          <w:p w:rsidR="00FD6229" w:rsidRPr="00D329C8" w:rsidRDefault="00FD6229" w:rsidP="0008393C">
            <w:pPr>
              <w:bidi w:val="0"/>
              <w:ind w:right="-143"/>
              <w:rPr>
                <w:b/>
                <w:bCs/>
                <w:sz w:val="40"/>
                <w:szCs w:val="40"/>
              </w:rPr>
            </w:pPr>
            <w:r w:rsidRPr="00D329C8">
              <w:rPr>
                <w:b/>
                <w:bCs/>
                <w:sz w:val="40"/>
                <w:szCs w:val="40"/>
              </w:rPr>
              <w:t>Bureau of Statistics</w:t>
            </w:r>
            <w:r w:rsidR="008F627F">
              <w:rPr>
                <w:rFonts w:hint="cs"/>
                <w:b/>
                <w:bCs/>
                <w:sz w:val="40"/>
                <w:szCs w:val="40"/>
                <w:rtl/>
              </w:rPr>
              <w:t xml:space="preserve">  </w:t>
            </w:r>
          </w:p>
        </w:tc>
        <w:tc>
          <w:tcPr>
            <w:tcW w:w="3968" w:type="dxa"/>
          </w:tcPr>
          <w:p w:rsidR="006B4BEA" w:rsidRDefault="006B4BEA" w:rsidP="006B4BEA">
            <w:pPr>
              <w:bidi w:val="0"/>
              <w:ind w:right="-143"/>
              <w:jc w:val="center"/>
              <w:rPr>
                <w:b/>
                <w:bCs/>
                <w:sz w:val="40"/>
                <w:szCs w:val="40"/>
              </w:rPr>
            </w:pPr>
            <w:r w:rsidRPr="00BE496D">
              <w:rPr>
                <w:b/>
                <w:bCs/>
                <w:sz w:val="40"/>
                <w:szCs w:val="40"/>
              </w:rPr>
              <w:t>Palestinian Ministry</w:t>
            </w:r>
          </w:p>
          <w:p w:rsidR="00FD6229" w:rsidRPr="006B4BEA" w:rsidRDefault="006B4BEA" w:rsidP="006B4BEA">
            <w:pPr>
              <w:bidi w:val="0"/>
              <w:ind w:right="-143"/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o</w:t>
            </w:r>
            <w:r w:rsidRPr="00BE496D">
              <w:rPr>
                <w:b/>
                <w:bCs/>
                <w:sz w:val="40"/>
                <w:szCs w:val="40"/>
              </w:rPr>
              <w:t>f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  <w:r w:rsidRPr="00BE496D">
              <w:rPr>
                <w:b/>
                <w:bCs/>
                <w:sz w:val="40"/>
                <w:szCs w:val="40"/>
              </w:rPr>
              <w:t>Transport</w:t>
            </w:r>
          </w:p>
        </w:tc>
      </w:tr>
    </w:tbl>
    <w:p w:rsidR="00672732" w:rsidRDefault="00672732">
      <w:pPr>
        <w:bidi w:val="0"/>
        <w:jc w:val="both"/>
        <w:rPr>
          <w:b/>
          <w:bCs/>
          <w:sz w:val="52"/>
          <w:szCs w:val="52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b/>
          <w:bCs/>
          <w:sz w:val="40"/>
          <w:szCs w:val="40"/>
        </w:rPr>
      </w:pPr>
    </w:p>
    <w:p w:rsidR="00672732" w:rsidRPr="00E9302C" w:rsidRDefault="00672732">
      <w:pPr>
        <w:bidi w:val="0"/>
        <w:jc w:val="center"/>
        <w:rPr>
          <w:b/>
          <w:bCs/>
          <w:sz w:val="40"/>
          <w:szCs w:val="40"/>
          <w:lang w:val="en-GB"/>
        </w:rPr>
      </w:pPr>
      <w:r>
        <w:rPr>
          <w:b/>
          <w:bCs/>
          <w:sz w:val="40"/>
          <w:szCs w:val="40"/>
        </w:rPr>
        <w:t>Transportation and Communication</w:t>
      </w:r>
      <w:r w:rsidR="00280FDF">
        <w:rPr>
          <w:b/>
          <w:bCs/>
          <w:sz w:val="40"/>
          <w:szCs w:val="40"/>
        </w:rPr>
        <w:t>s</w:t>
      </w:r>
      <w:r>
        <w:rPr>
          <w:b/>
          <w:bCs/>
          <w:sz w:val="40"/>
          <w:szCs w:val="40"/>
        </w:rPr>
        <w:t xml:space="preserve"> Statistics in</w:t>
      </w:r>
    </w:p>
    <w:p w:rsidR="00672732" w:rsidRPr="00E9302C" w:rsidRDefault="00672732" w:rsidP="00CA2A68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Palestin</w:t>
      </w:r>
      <w:r w:rsidR="008C102B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: Annual Report</w:t>
      </w:r>
      <w:r w:rsidR="00C85782">
        <w:rPr>
          <w:b/>
          <w:bCs/>
          <w:sz w:val="40"/>
          <w:szCs w:val="40"/>
        </w:rPr>
        <w:t>,</w:t>
      </w:r>
      <w:r>
        <w:rPr>
          <w:b/>
          <w:bCs/>
          <w:sz w:val="40"/>
          <w:szCs w:val="40"/>
        </w:rPr>
        <w:t xml:space="preserve"> </w:t>
      </w:r>
      <w:r w:rsidR="00CA2A68">
        <w:rPr>
          <w:b/>
          <w:bCs/>
          <w:sz w:val="40"/>
          <w:szCs w:val="40"/>
        </w:rPr>
        <w:t>2020</w:t>
      </w: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Pr="009C3EDA" w:rsidRDefault="00672732">
      <w:pPr>
        <w:bidi w:val="0"/>
        <w:jc w:val="both"/>
        <w:rPr>
          <w:sz w:val="40"/>
          <w:szCs w:val="32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Pr="009C3EDA" w:rsidRDefault="00672732">
      <w:pPr>
        <w:bidi w:val="0"/>
        <w:jc w:val="both"/>
        <w:rPr>
          <w:sz w:val="72"/>
          <w:szCs w:val="52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tbl>
      <w:tblPr>
        <w:tblStyle w:val="TableGrid"/>
        <w:tblW w:w="9072" w:type="dxa"/>
        <w:jc w:val="center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5"/>
        <w:gridCol w:w="4537"/>
      </w:tblGrid>
      <w:tr w:rsidR="00373818" w:rsidRPr="00373260" w:rsidTr="003A6BEA">
        <w:trPr>
          <w:trHeight w:val="1134"/>
          <w:jc w:val="center"/>
        </w:trPr>
        <w:tc>
          <w:tcPr>
            <w:tcW w:w="4453" w:type="dxa"/>
          </w:tcPr>
          <w:p w:rsidR="00373818" w:rsidRDefault="00373818" w:rsidP="003A6BEA">
            <w:pPr>
              <w:jc w:val="right"/>
              <w:rPr>
                <w:sz w:val="6"/>
                <w:szCs w:val="6"/>
              </w:rPr>
            </w:pPr>
          </w:p>
          <w:p w:rsidR="00373818" w:rsidRPr="00801A8D" w:rsidRDefault="00373818" w:rsidP="003A6BEA">
            <w:pPr>
              <w:jc w:val="right"/>
              <w:rPr>
                <w:sz w:val="6"/>
                <w:szCs w:val="6"/>
              </w:rPr>
            </w:pPr>
            <w:r w:rsidRPr="00801A8D">
              <w:rPr>
                <w:sz w:val="6"/>
                <w:szCs w:val="6"/>
                <w:rtl/>
              </w:rPr>
              <w:drawing>
                <wp:inline distT="0" distB="0" distL="0" distR="0">
                  <wp:extent cx="792000" cy="792000"/>
                  <wp:effectExtent l="19050" t="0" r="8100" b="0"/>
                  <wp:docPr id="5" name="Picture 0" descr="PCBS QR 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 QR PNG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7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4" w:type="dxa"/>
            <w:vAlign w:val="center"/>
          </w:tcPr>
          <w:p w:rsidR="00373818" w:rsidRPr="00373260" w:rsidRDefault="00373818" w:rsidP="003A6BEA">
            <w:pPr>
              <w:pStyle w:val="Heading5"/>
              <w:jc w:val="right"/>
              <w:outlineLvl w:val="4"/>
              <w:rPr>
                <w:rFonts w:eastAsia="Calibri"/>
                <w:b/>
                <w:bCs/>
                <w:sz w:val="10"/>
                <w:szCs w:val="10"/>
              </w:rPr>
            </w:pPr>
          </w:p>
          <w:p w:rsidR="00373818" w:rsidRPr="00C423D7" w:rsidRDefault="00373818" w:rsidP="003A6BEA">
            <w:pPr>
              <w:pStyle w:val="Heading5"/>
              <w:jc w:val="right"/>
              <w:outlineLvl w:val="4"/>
              <w:rPr>
                <w:rFonts w:eastAsia="Calibri"/>
                <w:b/>
                <w:bCs/>
                <w:sz w:val="28"/>
              </w:rPr>
            </w:pPr>
            <w:r w:rsidRPr="00C423D7">
              <w:rPr>
                <w:rFonts w:eastAsia="Calibri"/>
                <w:b/>
                <w:bCs/>
                <w:sz w:val="28"/>
              </w:rPr>
              <w:drawing>
                <wp:inline distT="0" distB="0" distL="0" distR="0">
                  <wp:extent cx="900000" cy="329268"/>
                  <wp:effectExtent l="19050" t="0" r="0" b="0"/>
                  <wp:docPr id="6" name="Picture 2" descr="pcb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.gif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3292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73818" w:rsidRPr="00C423D7" w:rsidRDefault="00373818" w:rsidP="003A6BEA">
            <w:pPr>
              <w:jc w:val="right"/>
              <w:rPr>
                <w:sz w:val="18"/>
                <w:szCs w:val="18"/>
              </w:rPr>
            </w:pPr>
          </w:p>
          <w:p w:rsidR="00373818" w:rsidRPr="00CA2A68" w:rsidRDefault="00373818" w:rsidP="00CA2A68">
            <w:pPr>
              <w:bidi w:val="0"/>
              <w:jc w:val="right"/>
              <w:rPr>
                <w:rFonts w:eastAsia="Calibri"/>
                <w:b/>
                <w:bCs/>
                <w:sz w:val="26"/>
                <w:szCs w:val="26"/>
              </w:rPr>
            </w:pPr>
            <w:r w:rsidRPr="00373260">
              <w:rPr>
                <w:rFonts w:eastAsia="Calibri"/>
                <w:b/>
                <w:bCs/>
                <w:sz w:val="28"/>
                <w:szCs w:val="28"/>
              </w:rPr>
              <w:t xml:space="preserve">                                       </w:t>
            </w:r>
            <w:r>
              <w:rPr>
                <w:b/>
                <w:bCs/>
                <w:sz w:val="28"/>
              </w:rPr>
              <w:t>July</w:t>
            </w:r>
            <w:r w:rsidRPr="00801A8D">
              <w:rPr>
                <w:b/>
                <w:bCs/>
                <w:sz w:val="26"/>
                <w:szCs w:val="26"/>
              </w:rPr>
              <w:t xml:space="preserve">, </w:t>
            </w:r>
            <w:r w:rsidR="00E71023">
              <w:rPr>
                <w:b/>
                <w:bCs/>
                <w:sz w:val="26"/>
                <w:szCs w:val="26"/>
                <w:lang w:val="en-GB"/>
              </w:rPr>
              <w:t>20</w:t>
            </w:r>
            <w:r w:rsidR="00CA2A68">
              <w:rPr>
                <w:b/>
                <w:bCs/>
                <w:sz w:val="26"/>
                <w:szCs w:val="26"/>
                <w:lang w:val="en-GB"/>
              </w:rPr>
              <w:t>21</w:t>
            </w:r>
          </w:p>
        </w:tc>
      </w:tr>
    </w:tbl>
    <w:p w:rsidR="00672732" w:rsidRDefault="00672732">
      <w:pPr>
        <w:bidi w:val="0"/>
        <w:jc w:val="lowKashida"/>
        <w:rPr>
          <w:sz w:val="24"/>
          <w:szCs w:val="24"/>
        </w:rPr>
      </w:pPr>
      <w:r>
        <w:rPr>
          <w:sz w:val="24"/>
          <w:szCs w:val="24"/>
        </w:rPr>
        <w:lastRenderedPageBreak/>
        <w:t>PAGE NUMBERS OF ENGLISH TEXT ARE PRINTED IN SQUARE BRACKETS.</w:t>
      </w:r>
    </w:p>
    <w:p w:rsidR="00672732" w:rsidRDefault="00672732">
      <w:pPr>
        <w:bidi w:val="0"/>
        <w:jc w:val="lowKashida"/>
        <w:rPr>
          <w:rFonts w:cs="Times New Roman"/>
          <w:sz w:val="24"/>
          <w:szCs w:val="24"/>
        </w:rPr>
      </w:pPr>
      <w:r>
        <w:rPr>
          <w:sz w:val="24"/>
          <w:szCs w:val="24"/>
        </w:rPr>
        <w:t>TABLES ARE PRINTED IN THE ARABIC ORDER (FROM RIGHT TO LEFT)</w:t>
      </w:r>
    </w:p>
    <w:p w:rsidR="00672732" w:rsidRDefault="00672732">
      <w:pPr>
        <w:bidi w:val="0"/>
        <w:rPr>
          <w:sz w:val="24"/>
          <w:szCs w:val="24"/>
        </w:rPr>
      </w:pPr>
    </w:p>
    <w:p w:rsidR="00614491" w:rsidRDefault="00614491" w:rsidP="00614491">
      <w:pPr>
        <w:bidi w:val="0"/>
        <w:rPr>
          <w:sz w:val="24"/>
          <w:szCs w:val="24"/>
        </w:rPr>
      </w:pPr>
    </w:p>
    <w:p w:rsidR="00614491" w:rsidRDefault="00614491" w:rsidP="00614491">
      <w:pPr>
        <w:bidi w:val="0"/>
        <w:rPr>
          <w:rFonts w:cs="Times New Roman"/>
          <w:sz w:val="24"/>
          <w:szCs w:val="24"/>
        </w:rPr>
      </w:pPr>
    </w:p>
    <w:p w:rsidR="00672732" w:rsidRDefault="009F50D0">
      <w:pPr>
        <w:bidi w:val="0"/>
        <w:adjustRightInd w:val="0"/>
        <w:rPr>
          <w:color w:val="000000"/>
          <w:sz w:val="24"/>
          <w:szCs w:val="24"/>
        </w:rPr>
      </w:pPr>
      <w:r w:rsidRPr="009F50D0">
        <w:rPr>
          <w:rFonts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1" o:spid="_x0000_s1026" type="#_x0000_t202" style="position:absolute;margin-left:8.25pt;margin-top:1pt;width:441.55pt;height:75.4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" strokeweight="6pt">
            <v:stroke linestyle="thickBetweenThin"/>
            <v:textbox>
              <w:txbxContent>
                <w:p w:rsidR="00C85782" w:rsidRDefault="00C85782">
                  <w:pPr>
                    <w:jc w:val="right"/>
                    <w:rPr>
                      <w:sz w:val="30"/>
                      <w:szCs w:val="30"/>
                      <w:rtl/>
                      <w:lang w:val="en-GB"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 xml:space="preserve">This document is prepared in accordance with the standard procedures stated in the Code of Practice for </w:t>
                  </w:r>
                  <w:smartTag w:uri="urn:schemas-microsoft-com:office:smarttags" w:element="City">
                    <w:smartTag w:uri="urn:schemas-microsoft-com:office:smarttags" w:element="place">
                      <w:r>
                        <w:rPr>
                          <w:b/>
                          <w:bCs/>
                          <w:sz w:val="30"/>
                          <w:szCs w:val="30"/>
                        </w:rPr>
                        <w:t>Palestine</w:t>
                      </w:r>
                    </w:smartTag>
                  </w:smartTag>
                  <w:r>
                    <w:rPr>
                      <w:b/>
                      <w:bCs/>
                      <w:sz w:val="30"/>
                      <w:szCs w:val="30"/>
                    </w:rPr>
                    <w:t xml:space="preserve"> Official Statistics 2006</w:t>
                  </w:r>
                </w:p>
              </w:txbxContent>
            </v:textbox>
          </v:shape>
        </w:pict>
      </w:r>
    </w:p>
    <w:p w:rsidR="00672732" w:rsidRDefault="00672732">
      <w:pPr>
        <w:bidi w:val="0"/>
        <w:rPr>
          <w:rFonts w:cs="Times New Roman"/>
          <w:sz w:val="24"/>
          <w:lang w:bidi="ar-JO"/>
        </w:rPr>
      </w:pPr>
    </w:p>
    <w:p w:rsidR="00672732" w:rsidRDefault="00672732">
      <w:pPr>
        <w:bidi w:val="0"/>
        <w:jc w:val="lowKashida"/>
        <w:rPr>
          <w:rFonts w:cs="Times New Roman"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32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32"/>
          <w:rtl/>
        </w:rPr>
      </w:pPr>
    </w:p>
    <w:p w:rsidR="00D96D04" w:rsidRDefault="00D96D04" w:rsidP="00373818">
      <w:pPr>
        <w:bidi w:val="0"/>
        <w:jc w:val="center"/>
        <w:rPr>
          <w:rFonts w:cs="Times New Roman"/>
          <w:b/>
          <w:bCs/>
          <w:sz w:val="32"/>
        </w:rPr>
      </w:pPr>
    </w:p>
    <w:p w:rsidR="00D96D04" w:rsidRPr="00D96D04" w:rsidRDefault="00D96D04" w:rsidP="00D96D04">
      <w:pPr>
        <w:bidi w:val="0"/>
        <w:jc w:val="center"/>
        <w:rPr>
          <w:rFonts w:cs="Times New Roman"/>
          <w:b/>
          <w:bCs/>
          <w:sz w:val="32"/>
        </w:rPr>
      </w:pPr>
    </w:p>
    <w:p w:rsidR="00373818" w:rsidRPr="00D96D04" w:rsidRDefault="00D96D04" w:rsidP="00D96D04">
      <w:pPr>
        <w:bidi w:val="0"/>
        <w:jc w:val="center"/>
        <w:rPr>
          <w:rFonts w:cs="Times New Roman"/>
          <w:b/>
          <w:bCs/>
          <w:sz w:val="24"/>
          <w:rtl/>
          <w:lang w:val="en-GB" w:eastAsia="en-GB"/>
        </w:rPr>
      </w:pPr>
      <w:r w:rsidRPr="00D96D04">
        <w:drawing>
          <wp:inline distT="0" distB="0" distL="0" distR="0">
            <wp:extent cx="1940119" cy="2329180"/>
            <wp:effectExtent l="0" t="0" r="0" b="0"/>
            <wp:docPr id="2" name="Picture 1" descr="C:\Users\mahmouda\AppData\Local\Microsoft\Windows\INetCache\Content.Word\Agriculture-Census-2021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hmouda\AppData\Local\Microsoft\Windows\INetCache\Content.Word\Agriculture-Census-2021-Logo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7564" cy="2446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3818" w:rsidRDefault="00373818" w:rsidP="00373818">
      <w:pPr>
        <w:bidi w:val="0"/>
        <w:jc w:val="center"/>
        <w:rPr>
          <w:rFonts w:cs="Times New Roman"/>
          <w:b/>
          <w:bCs/>
          <w:sz w:val="24"/>
          <w:lang w:val="en-GB" w:eastAsia="en-GB"/>
        </w:rPr>
      </w:pPr>
    </w:p>
    <w:p w:rsidR="00BD3D77" w:rsidRDefault="00BD3D77" w:rsidP="00BD3D77">
      <w:pPr>
        <w:bidi w:val="0"/>
        <w:jc w:val="center"/>
        <w:rPr>
          <w:rFonts w:cs="Times New Roman"/>
          <w:b/>
          <w:bCs/>
          <w:sz w:val="24"/>
          <w:lang w:val="en-GB" w:eastAsia="en-GB"/>
        </w:rPr>
      </w:pPr>
    </w:p>
    <w:p w:rsidR="00614491" w:rsidRDefault="00614491" w:rsidP="00614491">
      <w:pPr>
        <w:bidi w:val="0"/>
        <w:jc w:val="center"/>
        <w:rPr>
          <w:rFonts w:cs="Times New Roman"/>
          <w:b/>
          <w:bCs/>
          <w:sz w:val="24"/>
          <w:lang w:val="en-GB" w:eastAsia="en-GB"/>
        </w:rPr>
      </w:pPr>
    </w:p>
    <w:p w:rsidR="00614491" w:rsidRDefault="00614491" w:rsidP="00614491">
      <w:pPr>
        <w:bidi w:val="0"/>
        <w:jc w:val="center"/>
        <w:rPr>
          <w:rFonts w:cs="Times New Roman"/>
          <w:b/>
          <w:bCs/>
          <w:sz w:val="24"/>
          <w:rtl/>
          <w:lang w:val="en-GB" w:eastAsia="en-GB"/>
        </w:rPr>
      </w:pPr>
    </w:p>
    <w:p w:rsidR="000C3E9D" w:rsidRDefault="000C3E9D" w:rsidP="00CA2A68">
      <w:pPr>
        <w:bidi w:val="0"/>
        <w:jc w:val="lowKashida"/>
        <w:rPr>
          <w:rFonts w:cs="Times New Roman"/>
          <w:b/>
          <w:bCs/>
          <w:sz w:val="24"/>
          <w:rtl/>
          <w:lang w:val="en-GB" w:eastAsia="en-GB"/>
        </w:rPr>
      </w:pPr>
    </w:p>
    <w:p w:rsidR="000C3E9D" w:rsidRDefault="000C3E9D" w:rsidP="000C3E9D">
      <w:pPr>
        <w:bidi w:val="0"/>
        <w:jc w:val="lowKashida"/>
        <w:rPr>
          <w:rFonts w:cs="Times New Roman"/>
          <w:b/>
          <w:bCs/>
          <w:sz w:val="24"/>
          <w:rtl/>
          <w:lang w:val="en-GB" w:eastAsia="en-GB"/>
        </w:rPr>
      </w:pPr>
    </w:p>
    <w:p w:rsidR="000C3E9D" w:rsidRDefault="000C3E9D" w:rsidP="000C3E9D">
      <w:pPr>
        <w:bidi w:val="0"/>
        <w:jc w:val="lowKashida"/>
        <w:rPr>
          <w:rFonts w:cs="Times New Roman"/>
          <w:b/>
          <w:bCs/>
          <w:sz w:val="24"/>
          <w:rtl/>
          <w:lang w:val="en-GB" w:eastAsia="en-GB"/>
        </w:rPr>
      </w:pPr>
    </w:p>
    <w:p w:rsidR="000C3E9D" w:rsidRDefault="000C3E9D" w:rsidP="000C3E9D">
      <w:pPr>
        <w:bidi w:val="0"/>
        <w:jc w:val="lowKashida"/>
        <w:rPr>
          <w:rFonts w:cs="Times New Roman"/>
          <w:b/>
          <w:bCs/>
          <w:sz w:val="24"/>
          <w:rtl/>
          <w:lang w:val="en-GB" w:eastAsia="en-GB"/>
        </w:rPr>
      </w:pPr>
    </w:p>
    <w:p w:rsidR="00672732" w:rsidRPr="00E71023" w:rsidRDefault="00672732" w:rsidP="000C3E9D">
      <w:pPr>
        <w:bidi w:val="0"/>
        <w:jc w:val="lowKashida"/>
        <w:rPr>
          <w:rFonts w:cs="Times New Roman"/>
          <w:b/>
          <w:bCs/>
        </w:rPr>
      </w:pPr>
      <w:r>
        <w:rPr>
          <w:rFonts w:cs="Times New Roman"/>
          <w:b/>
          <w:bCs/>
        </w:rPr>
        <w:t>©</w:t>
      </w:r>
      <w:r>
        <w:rPr>
          <w:b/>
          <w:bCs/>
          <w:sz w:val="28"/>
          <w:szCs w:val="28"/>
        </w:rPr>
        <w:t xml:space="preserve"> </w:t>
      </w:r>
      <w:r w:rsidRPr="00C61B32">
        <w:t>July</w:t>
      </w:r>
      <w:r>
        <w:rPr>
          <w:rFonts w:cs="Times New Roman"/>
        </w:rPr>
        <w:t xml:space="preserve">, </w:t>
      </w:r>
      <w:r w:rsidR="00E71023">
        <w:rPr>
          <w:rFonts w:cs="Times New Roman"/>
        </w:rPr>
        <w:t>20</w:t>
      </w:r>
      <w:r w:rsidR="00CA2A68">
        <w:rPr>
          <w:rFonts w:cs="Times New Roman"/>
        </w:rPr>
        <w:t>21</w:t>
      </w:r>
    </w:p>
    <w:p w:rsidR="00672732" w:rsidRDefault="00672732">
      <w:pPr>
        <w:bidi w:val="0"/>
        <w:jc w:val="lowKashida"/>
      </w:pPr>
      <w:r>
        <w:rPr>
          <w:b/>
          <w:bCs/>
        </w:rPr>
        <w:t>All rights reserved.</w:t>
      </w:r>
    </w:p>
    <w:p w:rsidR="00672732" w:rsidRDefault="00672732">
      <w:pPr>
        <w:bidi w:val="0"/>
        <w:jc w:val="lowKashida"/>
        <w:rPr>
          <w:b/>
          <w:bCs/>
        </w:rPr>
      </w:pPr>
    </w:p>
    <w:p w:rsidR="00672732" w:rsidRDefault="00672732">
      <w:pPr>
        <w:bidi w:val="0"/>
        <w:jc w:val="lowKashida"/>
        <w:rPr>
          <w:b/>
          <w:bCs/>
        </w:rPr>
      </w:pPr>
      <w:r>
        <w:rPr>
          <w:b/>
          <w:bCs/>
        </w:rPr>
        <w:t>Citation:</w:t>
      </w:r>
    </w:p>
    <w:p w:rsidR="00672732" w:rsidRDefault="00672732">
      <w:pPr>
        <w:bidi w:val="0"/>
        <w:jc w:val="lowKashida"/>
        <w:rPr>
          <w:b/>
          <w:bCs/>
        </w:rPr>
      </w:pPr>
    </w:p>
    <w:p w:rsidR="00672732" w:rsidRPr="00E9302C" w:rsidRDefault="00672732" w:rsidP="00CA2A68">
      <w:pPr>
        <w:bidi w:val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Palestinian Central Bureau of Statistics</w:t>
      </w:r>
      <w:r w:rsidR="006F1923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</w:t>
      </w:r>
      <w:r w:rsidR="00E71023">
        <w:rPr>
          <w:b/>
          <w:bCs/>
          <w:sz w:val="24"/>
          <w:szCs w:val="24"/>
          <w:lang w:val="en-GB"/>
        </w:rPr>
        <w:t>20</w:t>
      </w:r>
      <w:r w:rsidR="00CA2A68">
        <w:rPr>
          <w:b/>
          <w:bCs/>
          <w:sz w:val="24"/>
          <w:szCs w:val="24"/>
          <w:lang w:val="en-GB"/>
        </w:rPr>
        <w:t>21</w:t>
      </w:r>
      <w:r w:rsidR="006F1923">
        <w:t>.</w:t>
      </w:r>
      <w:r>
        <w:t xml:space="preserve"> </w:t>
      </w:r>
      <w:r>
        <w:rPr>
          <w:i/>
          <w:iCs/>
          <w:sz w:val="24"/>
          <w:szCs w:val="24"/>
        </w:rPr>
        <w:t>Transportation and Communication</w:t>
      </w:r>
      <w:r w:rsidR="009037A8">
        <w:rPr>
          <w:i/>
          <w:iCs/>
          <w:sz w:val="24"/>
          <w:szCs w:val="24"/>
        </w:rPr>
        <w:t>s</w:t>
      </w:r>
      <w:r>
        <w:rPr>
          <w:i/>
          <w:iCs/>
          <w:sz w:val="24"/>
          <w:szCs w:val="24"/>
        </w:rPr>
        <w:t xml:space="preserve"> Statistics in Palestin</w:t>
      </w:r>
      <w:r w:rsidR="00E2642B">
        <w:rPr>
          <w:i/>
          <w:iCs/>
          <w:sz w:val="24"/>
          <w:szCs w:val="24"/>
        </w:rPr>
        <w:t>e</w:t>
      </w:r>
      <w:r>
        <w:rPr>
          <w:i/>
          <w:iCs/>
          <w:sz w:val="24"/>
          <w:szCs w:val="24"/>
        </w:rPr>
        <w:t>: Annual Report</w:t>
      </w:r>
      <w:r w:rsidR="00C85782">
        <w:rPr>
          <w:i/>
          <w:iCs/>
          <w:sz w:val="24"/>
          <w:szCs w:val="24"/>
        </w:rPr>
        <w:t>,</w:t>
      </w:r>
      <w:r>
        <w:rPr>
          <w:i/>
          <w:iCs/>
          <w:sz w:val="24"/>
          <w:szCs w:val="24"/>
        </w:rPr>
        <w:t xml:space="preserve"> </w:t>
      </w:r>
      <w:r w:rsidR="00CA2A68">
        <w:rPr>
          <w:rFonts w:hint="cs"/>
          <w:i/>
          <w:iCs/>
          <w:sz w:val="24"/>
          <w:szCs w:val="24"/>
          <w:rtl/>
        </w:rPr>
        <w:t>2020</w:t>
      </w:r>
      <w:r>
        <w:rPr>
          <w:i/>
          <w:iCs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9B1E8D">
        <w:rPr>
          <w:b/>
          <w:bCs/>
          <w:sz w:val="24"/>
          <w:szCs w:val="24"/>
        </w:rPr>
        <w:t xml:space="preserve">Ramallah-Palestine. </w:t>
      </w:r>
    </w:p>
    <w:p w:rsidR="00672732" w:rsidRPr="00BD3D77" w:rsidRDefault="00672732">
      <w:pPr>
        <w:bidi w:val="0"/>
        <w:jc w:val="lowKashida"/>
        <w:rPr>
          <w:rFonts w:cs="Simplified Arabic"/>
          <w:b/>
          <w:bCs/>
        </w:rPr>
      </w:pPr>
    </w:p>
    <w:tbl>
      <w:tblPr>
        <w:tblStyle w:val="TableGrid1"/>
        <w:tblpPr w:leftFromText="180" w:rightFromText="180" w:vertAnchor="text" w:tblpXSpec="center" w:tblpY="1"/>
        <w:tblOverlap w:val="never"/>
        <w:tblW w:w="90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054"/>
        <w:gridCol w:w="2018"/>
      </w:tblGrid>
      <w:tr w:rsidR="00BD3D77" w:rsidRPr="00E523F9" w:rsidTr="00890ACF">
        <w:trPr>
          <w:trHeight w:val="20"/>
          <w:jc w:val="center"/>
        </w:trPr>
        <w:tc>
          <w:tcPr>
            <w:tcW w:w="7054" w:type="dxa"/>
            <w:vMerge w:val="restart"/>
          </w:tcPr>
          <w:p w:rsidR="00BD3D77" w:rsidRPr="00E523F9" w:rsidRDefault="00BD3D77" w:rsidP="00BD3D77">
            <w:pPr>
              <w:keepNext/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>All correspondence should</w:t>
            </w:r>
            <w:r w:rsidRPr="00E523F9">
              <w:rPr>
                <w:rFonts w:ascii="Times New Roman" w:hAnsi="Times New Roman" w:cs="Times New Roman"/>
                <w:sz w:val="20"/>
                <w:szCs w:val="20"/>
                <w:rtl/>
                <w:lang w:val="en-AU"/>
              </w:rPr>
              <w:t xml:space="preserve"> </w:t>
            </w: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>be directed to</w:t>
            </w:r>
            <w:r w:rsidRPr="00E523F9">
              <w:rPr>
                <w:rFonts w:ascii="Times New Roman" w:hAnsi="Times New Roman" w:cs="Times New Roman"/>
                <w:sz w:val="20"/>
                <w:szCs w:val="20"/>
                <w:rtl/>
                <w:lang w:val="en-AU"/>
              </w:rPr>
              <w:t>:</w:t>
            </w:r>
          </w:p>
          <w:p w:rsidR="00BD3D77" w:rsidRPr="00E523F9" w:rsidRDefault="00BD3D77" w:rsidP="00BD3D77">
            <w:pPr>
              <w:keepNext/>
              <w:bidi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23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Palestinian Central Bureau of Statistics    </w:t>
            </w:r>
            <w:r>
              <w:t xml:space="preserve"> </w:t>
            </w:r>
            <w:r w:rsidR="008737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</w:t>
            </w:r>
            <w:r w:rsidRPr="005407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Ministry of Transport, Palestine</w:t>
            </w:r>
          </w:p>
          <w:p w:rsidR="00BD3D77" w:rsidRPr="00FE25AD" w:rsidRDefault="00BD3D77" w:rsidP="0087370B">
            <w:pPr>
              <w:pStyle w:val="Heading3"/>
              <w:tabs>
                <w:tab w:val="left" w:pos="13"/>
                <w:tab w:val="center" w:pos="2938"/>
                <w:tab w:val="right" w:pos="8080"/>
              </w:tabs>
              <w:ind w:left="-360" w:right="601"/>
              <w:jc w:val="left"/>
              <w:outlineLvl w:val="2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FE25AD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ab/>
              <w:t>P.O.Box 1647, Ramallah,</w:t>
            </w:r>
            <w:r w:rsidR="0087370B" w:rsidRPr="0087370B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P6028179 –Palestine</w:t>
            </w:r>
            <w:r w:rsidRPr="00FE25AD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.                            </w:t>
            </w:r>
          </w:p>
          <w:p w:rsidR="00BD3D77" w:rsidRPr="00E523F9" w:rsidRDefault="00BD3D77" w:rsidP="00E71023">
            <w:pPr>
              <w:keepNext/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>Tel</w:t>
            </w:r>
            <w:r w:rsidR="00E7102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>: (972/970) 2 298 2700</w:t>
            </w: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           </w:t>
            </w:r>
            <w:r w:rsidR="0087370B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37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Tel</w:t>
            </w:r>
            <w:r w:rsidR="00E7102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 </w:t>
            </w: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>(972/970) 2 29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1194</w:t>
            </w:r>
          </w:p>
          <w:p w:rsidR="00BD3D77" w:rsidRPr="00E523F9" w:rsidRDefault="00BD3D77" w:rsidP="00BD3D77">
            <w:pPr>
              <w:keepNext/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>Fax: (972/970) 2 298 2710</w:t>
            </w: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                       </w:t>
            </w:r>
            <w:r w:rsidR="0087370B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37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>Fax: (972/970) 2 29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BD3D77" w:rsidRPr="00E523F9" w:rsidRDefault="00BD3D77" w:rsidP="00BD3D77">
            <w:pPr>
              <w:keepNext/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>Toll free: 1800300300</w:t>
            </w: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                                                    </w:t>
            </w:r>
          </w:p>
          <w:p w:rsidR="00BD3D77" w:rsidRPr="00E523F9" w:rsidRDefault="00BD3D77" w:rsidP="00E71023">
            <w:pPr>
              <w:keepNext/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23F9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>E</w:t>
            </w:r>
            <w:r w:rsidR="00E71023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>m</w:t>
            </w:r>
            <w:r w:rsidRPr="00E523F9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>ail:</w:t>
            </w:r>
            <w:r w:rsidRPr="00E523F9">
              <w:rPr>
                <w:rFonts w:ascii="Times New Roman" w:hAnsi="Times New Roman" w:cs="Times New Roman"/>
                <w:sz w:val="20"/>
                <w:szCs w:val="20"/>
                <w:rtl/>
                <w:lang w:val="en-AU"/>
              </w:rPr>
              <w:t xml:space="preserve"> </w:t>
            </w:r>
            <w:r w:rsidRPr="00E523F9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>diwan@pcbs.gov.ps</w:t>
            </w:r>
            <w:r w:rsidRPr="00E523F9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ab/>
              <w:t xml:space="preserve">          </w:t>
            </w:r>
            <w:r w:rsidR="0087370B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 xml:space="preserve">        </w:t>
            </w:r>
            <w:r w:rsidRPr="00E523F9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 xml:space="preserve">  </w:t>
            </w:r>
            <w:r w:rsidR="0087370B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 xml:space="preserve"> </w:t>
            </w:r>
            <w:r w:rsidRPr="00E523F9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 xml:space="preserve"> </w:t>
            </w:r>
            <w:r w:rsidRPr="00E523F9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>E</w:t>
            </w:r>
            <w:r w:rsidR="00E71023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>m</w:t>
            </w:r>
            <w:r w:rsidRPr="00E523F9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>ail:</w:t>
            </w:r>
            <w:r w:rsidRPr="00E523F9">
              <w:rPr>
                <w:rFonts w:ascii="Times New Roman" w:hAnsi="Times New Roman" w:cs="Times New Roman"/>
                <w:sz w:val="20"/>
                <w:szCs w:val="20"/>
                <w:rtl/>
                <w:lang w:val="en-AU"/>
              </w:rPr>
              <w:t xml:space="preserve"> </w:t>
            </w:r>
            <w:r w:rsidRPr="00E523F9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>diwan@</w:t>
            </w:r>
            <w:r w:rsidR="001F3870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>mot</w:t>
            </w:r>
            <w:r w:rsidRPr="00E523F9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 xml:space="preserve">.gov.ps                       </w:t>
            </w:r>
          </w:p>
          <w:p w:rsidR="00BD3D77" w:rsidRPr="00E523F9" w:rsidRDefault="00BD3D77" w:rsidP="00BD3D77">
            <w:pPr>
              <w:keepNext/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>Website</w:t>
            </w:r>
            <w:r w:rsidR="001B28B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1B28B7">
              <w:t xml:space="preserve">  </w:t>
            </w:r>
            <w:hyperlink r:id="rId12" w:history="1">
              <w:r w:rsidR="001B28B7" w:rsidRPr="001B28B7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http://www.pcbs.gov.ps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 w:rsidR="0087370B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8737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 xml:space="preserve">Website:  </w:t>
            </w:r>
            <w:hyperlink r:id="rId13" w:history="1">
              <w:r w:rsidRPr="00CF449E">
                <w:rPr>
                  <w:sz w:val="20"/>
                  <w:szCs w:val="20"/>
                </w:rPr>
                <w:t>http://www.mot.gov.ps</w:t>
              </w:r>
            </w:hyperlink>
            <w:r w:rsidRPr="00E523F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</w:t>
            </w:r>
          </w:p>
          <w:p w:rsidR="00BD3D77" w:rsidRDefault="00BD3D77" w:rsidP="00BD3D77">
            <w:pPr>
              <w:keepNext/>
              <w:bidi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D3D77" w:rsidRPr="00E523F9" w:rsidRDefault="00BD3D77" w:rsidP="00614491">
            <w:pPr>
              <w:keepNext/>
              <w:tabs>
                <w:tab w:val="left" w:pos="65"/>
                <w:tab w:val="center" w:pos="3305"/>
              </w:tabs>
              <w:bidi w:val="0"/>
              <w:ind w:left="-227"/>
              <w:jc w:val="right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D3D77" w:rsidRPr="00E523F9" w:rsidRDefault="00BD3D77" w:rsidP="00BD3D77">
            <w:pPr>
              <w:bidi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018" w:type="dxa"/>
          </w:tcPr>
          <w:p w:rsidR="00BD3D77" w:rsidRDefault="00BD3D77" w:rsidP="00BD3D77">
            <w:pPr>
              <w:bidi w:val="0"/>
              <w:rPr>
                <w:rFonts w:cs="Times New Roman"/>
                <w:color w:val="000000" w:themeColor="text1"/>
                <w:rtl/>
              </w:rPr>
            </w:pPr>
          </w:p>
          <w:p w:rsidR="00A56BF3" w:rsidRDefault="00A56BF3" w:rsidP="00A56BF3">
            <w:pPr>
              <w:bidi w:val="0"/>
              <w:rPr>
                <w:rFonts w:cs="Times New Roman"/>
                <w:color w:val="000000" w:themeColor="text1"/>
                <w:rtl/>
              </w:rPr>
            </w:pPr>
          </w:p>
          <w:p w:rsidR="00A56BF3" w:rsidRPr="00E523F9" w:rsidRDefault="00A56BF3" w:rsidP="00A56BF3">
            <w:pPr>
              <w:bidi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rtl/>
              </w:rPr>
            </w:pPr>
          </w:p>
        </w:tc>
      </w:tr>
      <w:tr w:rsidR="00BD3D77" w:rsidRPr="00E523F9" w:rsidTr="00890ACF">
        <w:trPr>
          <w:trHeight w:val="20"/>
          <w:jc w:val="center"/>
        </w:trPr>
        <w:tc>
          <w:tcPr>
            <w:tcW w:w="7054" w:type="dxa"/>
            <w:vMerge/>
          </w:tcPr>
          <w:p w:rsidR="00BD3D77" w:rsidRPr="00E523F9" w:rsidRDefault="00BD3D77" w:rsidP="00BD3D77">
            <w:pPr>
              <w:bidi w:val="0"/>
              <w:jc w:val="right"/>
              <w:rPr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018" w:type="dxa"/>
          </w:tcPr>
          <w:p w:rsidR="00BD3D77" w:rsidRDefault="00BD3D77" w:rsidP="00BD3D77">
            <w:pPr>
              <w:keepNext/>
              <w:bidi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D3D77" w:rsidRDefault="00BD3D77" w:rsidP="00BD3D77">
            <w:pPr>
              <w:keepNext/>
              <w:bidi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14491" w:rsidRDefault="00614491" w:rsidP="00BD3D77">
            <w:pPr>
              <w:keepNext/>
              <w:bidi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14491" w:rsidRDefault="00614491" w:rsidP="00614491">
            <w:pPr>
              <w:keepNext/>
              <w:bidi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D3D77" w:rsidRPr="00862348" w:rsidRDefault="00614491" w:rsidP="00CA2A68">
            <w:pPr>
              <w:keepNext/>
              <w:bidi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23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Reference ID:</w:t>
            </w:r>
            <w:r w:rsidR="008623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2571</w:t>
            </w:r>
          </w:p>
          <w:p w:rsidR="00BD3D77" w:rsidRPr="00BD3D77" w:rsidRDefault="00BD3D77" w:rsidP="00BD3D77">
            <w:pPr>
              <w:keepNext/>
              <w:bidi w:val="0"/>
              <w:ind w:left="-227"/>
              <w:jc w:val="center"/>
              <w:rPr>
                <w:color w:val="000000" w:themeColor="text1"/>
                <w:sz w:val="20"/>
                <w:szCs w:val="20"/>
                <w:rtl/>
              </w:rPr>
            </w:pPr>
          </w:p>
        </w:tc>
      </w:tr>
    </w:tbl>
    <w:p w:rsidR="005E564E" w:rsidRDefault="005E564E" w:rsidP="005E564E">
      <w:pPr>
        <w:keepNext/>
        <w:jc w:val="center"/>
        <w:outlineLvl w:val="0"/>
        <w:rPr>
          <w:b/>
          <w:bCs/>
          <w:sz w:val="28"/>
          <w:szCs w:val="28"/>
          <w:rtl/>
        </w:rPr>
      </w:pPr>
      <w:r w:rsidRPr="002D60BE">
        <w:rPr>
          <w:b/>
          <w:bCs/>
          <w:sz w:val="28"/>
          <w:szCs w:val="28"/>
        </w:rPr>
        <w:lastRenderedPageBreak/>
        <w:t>Acknowledgment</w:t>
      </w:r>
    </w:p>
    <w:p w:rsidR="00D856FE" w:rsidRPr="002D530E" w:rsidRDefault="00D856FE" w:rsidP="005E564E">
      <w:pPr>
        <w:keepNext/>
        <w:jc w:val="center"/>
        <w:outlineLvl w:val="0"/>
        <w:rPr>
          <w:b/>
          <w:bCs/>
          <w:sz w:val="24"/>
          <w:szCs w:val="24"/>
          <w:rtl/>
        </w:rPr>
      </w:pPr>
    </w:p>
    <w:p w:rsidR="005E564E" w:rsidRPr="005E564E" w:rsidRDefault="005E564E" w:rsidP="00E71023">
      <w:pPr>
        <w:bidi w:val="0"/>
        <w:jc w:val="lowKashida"/>
        <w:rPr>
          <w:b/>
          <w:bCs/>
          <w:sz w:val="24"/>
          <w:szCs w:val="24"/>
        </w:rPr>
      </w:pPr>
      <w:r w:rsidRPr="005E564E">
        <w:rPr>
          <w:b/>
          <w:bCs/>
          <w:sz w:val="24"/>
          <w:szCs w:val="24"/>
        </w:rPr>
        <w:t>The Palestinian Central Bureau of Statistics (PCBS)</w:t>
      </w:r>
      <w:r w:rsidR="00FF2939" w:rsidRPr="00FF2939">
        <w:rPr>
          <w:b/>
          <w:bCs/>
          <w:sz w:val="24"/>
          <w:szCs w:val="24"/>
        </w:rPr>
        <w:t xml:space="preserve"> </w:t>
      </w:r>
      <w:r w:rsidR="00FF2939" w:rsidRPr="005E564E">
        <w:rPr>
          <w:b/>
          <w:bCs/>
          <w:sz w:val="24"/>
          <w:szCs w:val="24"/>
        </w:rPr>
        <w:t xml:space="preserve">and </w:t>
      </w:r>
      <w:r w:rsidR="00FF2939">
        <w:rPr>
          <w:rFonts w:hint="cs"/>
          <w:b/>
          <w:bCs/>
          <w:sz w:val="24"/>
          <w:szCs w:val="24"/>
          <w:rtl/>
        </w:rPr>
        <w:t xml:space="preserve"> </w:t>
      </w:r>
      <w:r w:rsidR="00FF2939" w:rsidRPr="000729D0">
        <w:rPr>
          <w:b/>
          <w:bCs/>
          <w:sz w:val="24"/>
          <w:szCs w:val="24"/>
        </w:rPr>
        <w:t>Ministry of Transport</w:t>
      </w:r>
      <w:r w:rsidRPr="005E564E">
        <w:rPr>
          <w:b/>
          <w:bCs/>
          <w:sz w:val="24"/>
          <w:szCs w:val="24"/>
        </w:rPr>
        <w:t xml:space="preserve"> extend </w:t>
      </w:r>
      <w:r w:rsidR="002C53B3">
        <w:rPr>
          <w:b/>
          <w:bCs/>
          <w:sz w:val="24"/>
          <w:szCs w:val="24"/>
        </w:rPr>
        <w:t>their</w:t>
      </w:r>
      <w:r w:rsidRPr="005E564E">
        <w:rPr>
          <w:b/>
          <w:bCs/>
          <w:sz w:val="24"/>
          <w:szCs w:val="24"/>
        </w:rPr>
        <w:t xml:space="preserve"> </w:t>
      </w:r>
      <w:r w:rsidR="003F38D3" w:rsidRPr="00027EBF">
        <w:rPr>
          <w:b/>
          <w:bCs/>
          <w:sz w:val="24"/>
          <w:szCs w:val="24"/>
        </w:rPr>
        <w:t>sincere gratitude and</w:t>
      </w:r>
      <w:r w:rsidRPr="005E564E">
        <w:rPr>
          <w:b/>
          <w:bCs/>
          <w:sz w:val="24"/>
          <w:szCs w:val="24"/>
        </w:rPr>
        <w:t xml:space="preserve"> appreciation to all Palestinian </w:t>
      </w:r>
      <w:r w:rsidRPr="005E564E">
        <w:rPr>
          <w:rFonts w:cs="Times New Roman"/>
          <w:b/>
          <w:bCs/>
          <w:sz w:val="24"/>
          <w:szCs w:val="24"/>
        </w:rPr>
        <w:t>ministries</w:t>
      </w:r>
      <w:r w:rsidR="00220FA9">
        <w:rPr>
          <w:rFonts w:cs="Times New Roman"/>
          <w:b/>
          <w:bCs/>
          <w:sz w:val="24"/>
          <w:szCs w:val="24"/>
        </w:rPr>
        <w:t>,</w:t>
      </w:r>
      <w:r w:rsidRPr="005E564E">
        <w:rPr>
          <w:rFonts w:cs="Times New Roman"/>
          <w:b/>
          <w:bCs/>
          <w:sz w:val="24"/>
          <w:szCs w:val="24"/>
        </w:rPr>
        <w:t xml:space="preserve"> public and private institutions that provide</w:t>
      </w:r>
      <w:r w:rsidR="00845A26">
        <w:rPr>
          <w:rFonts w:cs="Times New Roman"/>
          <w:b/>
          <w:bCs/>
          <w:sz w:val="24"/>
          <w:szCs w:val="24"/>
        </w:rPr>
        <w:t>d</w:t>
      </w:r>
      <w:r w:rsidRPr="005E564E">
        <w:rPr>
          <w:rFonts w:cs="Times New Roman"/>
          <w:b/>
          <w:bCs/>
          <w:sz w:val="24"/>
          <w:szCs w:val="24"/>
        </w:rPr>
        <w:t xml:space="preserve"> PCBS with the requested data derived from administrative records</w:t>
      </w:r>
      <w:r w:rsidR="00845A26">
        <w:rPr>
          <w:rFonts w:cs="Times New Roman"/>
          <w:b/>
          <w:bCs/>
          <w:sz w:val="24"/>
          <w:szCs w:val="24"/>
        </w:rPr>
        <w:t>, and for all those who worked</w:t>
      </w:r>
      <w:r w:rsidRPr="005E564E">
        <w:rPr>
          <w:rFonts w:cs="Times New Roman"/>
          <w:b/>
          <w:bCs/>
          <w:sz w:val="24"/>
          <w:szCs w:val="24"/>
        </w:rPr>
        <w:t xml:space="preserve"> </w:t>
      </w:r>
      <w:r w:rsidR="00E71023">
        <w:rPr>
          <w:b/>
          <w:bCs/>
          <w:sz w:val="24"/>
          <w:szCs w:val="24"/>
        </w:rPr>
        <w:t>o</w:t>
      </w:r>
      <w:r w:rsidR="00E71023" w:rsidRPr="005E564E">
        <w:rPr>
          <w:b/>
          <w:bCs/>
          <w:sz w:val="24"/>
          <w:szCs w:val="24"/>
        </w:rPr>
        <w:t xml:space="preserve">n </w:t>
      </w:r>
      <w:r w:rsidR="00845A26" w:rsidRPr="005E564E">
        <w:rPr>
          <w:b/>
          <w:bCs/>
          <w:sz w:val="24"/>
          <w:szCs w:val="24"/>
        </w:rPr>
        <w:t>th</w:t>
      </w:r>
      <w:r w:rsidR="00845A26">
        <w:rPr>
          <w:b/>
          <w:bCs/>
          <w:sz w:val="24"/>
          <w:szCs w:val="24"/>
        </w:rPr>
        <w:t>is</w:t>
      </w:r>
      <w:r w:rsidR="00845A26" w:rsidRPr="005E564E">
        <w:rPr>
          <w:b/>
          <w:bCs/>
          <w:sz w:val="24"/>
          <w:szCs w:val="24"/>
        </w:rPr>
        <w:t xml:space="preserve"> </w:t>
      </w:r>
      <w:r w:rsidR="00845A26">
        <w:rPr>
          <w:b/>
          <w:bCs/>
          <w:noProof w:val="0"/>
          <w:sz w:val="24"/>
          <w:szCs w:val="24"/>
        </w:rPr>
        <w:t>project</w:t>
      </w:r>
      <w:r w:rsidR="00845A26" w:rsidRPr="005E564E">
        <w:rPr>
          <w:b/>
          <w:bCs/>
          <w:sz w:val="24"/>
          <w:szCs w:val="24"/>
        </w:rPr>
        <w:t xml:space="preserve"> </w:t>
      </w:r>
      <w:r w:rsidRPr="005E564E">
        <w:rPr>
          <w:b/>
          <w:bCs/>
          <w:sz w:val="24"/>
          <w:szCs w:val="24"/>
        </w:rPr>
        <w:t xml:space="preserve">for being well dedicated in performing their duties. </w:t>
      </w:r>
    </w:p>
    <w:p w:rsidR="005E564E" w:rsidRPr="005E564E" w:rsidRDefault="005E564E" w:rsidP="005E564E">
      <w:pPr>
        <w:bidi w:val="0"/>
        <w:rPr>
          <w:b/>
          <w:bCs/>
          <w:sz w:val="24"/>
          <w:szCs w:val="24"/>
        </w:rPr>
      </w:pPr>
    </w:p>
    <w:p w:rsidR="005E564E" w:rsidRPr="005E564E" w:rsidRDefault="005E564E" w:rsidP="006A48C3">
      <w:pPr>
        <w:bidi w:val="0"/>
        <w:jc w:val="lowKashida"/>
        <w:rPr>
          <w:b/>
          <w:bCs/>
          <w:sz w:val="24"/>
          <w:szCs w:val="24"/>
        </w:rPr>
      </w:pPr>
      <w:r w:rsidRPr="005E564E">
        <w:rPr>
          <w:b/>
          <w:bCs/>
          <w:sz w:val="24"/>
          <w:szCs w:val="24"/>
        </w:rPr>
        <w:t xml:space="preserve">The </w:t>
      </w:r>
      <w:r w:rsidR="00634F3E">
        <w:rPr>
          <w:b/>
          <w:bCs/>
          <w:sz w:val="24"/>
          <w:szCs w:val="24"/>
        </w:rPr>
        <w:t>report</w:t>
      </w:r>
      <w:r w:rsidR="00634F3E" w:rsidRPr="005E564E">
        <w:rPr>
          <w:b/>
          <w:bCs/>
          <w:sz w:val="24"/>
          <w:szCs w:val="24"/>
        </w:rPr>
        <w:t xml:space="preserve"> </w:t>
      </w:r>
      <w:r w:rsidRPr="005E564E">
        <w:rPr>
          <w:b/>
          <w:bCs/>
          <w:sz w:val="24"/>
          <w:szCs w:val="24"/>
        </w:rPr>
        <w:t>of the Transportation and Cmmunication</w:t>
      </w:r>
      <w:r w:rsidR="009037A8">
        <w:rPr>
          <w:b/>
          <w:bCs/>
          <w:sz w:val="24"/>
          <w:szCs w:val="24"/>
        </w:rPr>
        <w:t>s</w:t>
      </w:r>
      <w:r w:rsidR="00845A26" w:rsidRPr="005E564E">
        <w:rPr>
          <w:b/>
          <w:bCs/>
          <w:sz w:val="24"/>
          <w:szCs w:val="24"/>
        </w:rPr>
        <w:t>,</w:t>
      </w:r>
      <w:r w:rsidRPr="005E564E">
        <w:rPr>
          <w:b/>
          <w:bCs/>
          <w:sz w:val="24"/>
          <w:szCs w:val="24"/>
        </w:rPr>
        <w:t xml:space="preserve"> </w:t>
      </w:r>
      <w:r w:rsidR="00CA2A68">
        <w:rPr>
          <w:b/>
          <w:bCs/>
          <w:sz w:val="24"/>
          <w:szCs w:val="24"/>
        </w:rPr>
        <w:t>2020</w:t>
      </w:r>
      <w:r w:rsidR="00E46F82">
        <w:rPr>
          <w:b/>
          <w:bCs/>
          <w:sz w:val="24"/>
          <w:szCs w:val="24"/>
        </w:rPr>
        <w:t xml:space="preserve"> </w:t>
      </w:r>
      <w:r w:rsidRPr="005E564E">
        <w:rPr>
          <w:b/>
          <w:bCs/>
          <w:sz w:val="24"/>
          <w:szCs w:val="24"/>
        </w:rPr>
        <w:t xml:space="preserve"> has been </w:t>
      </w:r>
      <w:r w:rsidR="00E46F82">
        <w:rPr>
          <w:b/>
          <w:bCs/>
          <w:sz w:val="24"/>
          <w:szCs w:val="24"/>
        </w:rPr>
        <w:t xml:space="preserve">prepared </w:t>
      </w:r>
      <w:r w:rsidRPr="005E564E">
        <w:rPr>
          <w:b/>
          <w:bCs/>
          <w:sz w:val="24"/>
          <w:szCs w:val="24"/>
        </w:rPr>
        <w:t xml:space="preserve">by a technical team from </w:t>
      </w:r>
      <w:r w:rsidR="00845A26">
        <w:rPr>
          <w:b/>
          <w:bCs/>
          <w:sz w:val="24"/>
          <w:szCs w:val="24"/>
        </w:rPr>
        <w:t xml:space="preserve">both </w:t>
      </w:r>
      <w:r w:rsidRPr="005E564E">
        <w:rPr>
          <w:b/>
          <w:bCs/>
          <w:sz w:val="24"/>
          <w:szCs w:val="24"/>
        </w:rPr>
        <w:t xml:space="preserve">PCBS and </w:t>
      </w:r>
      <w:r w:rsidR="005C78F1">
        <w:rPr>
          <w:rFonts w:hint="cs"/>
          <w:b/>
          <w:bCs/>
          <w:sz w:val="24"/>
          <w:szCs w:val="24"/>
          <w:rtl/>
        </w:rPr>
        <w:t xml:space="preserve"> </w:t>
      </w:r>
      <w:r w:rsidR="005C78F1" w:rsidRPr="000729D0">
        <w:rPr>
          <w:b/>
          <w:bCs/>
          <w:sz w:val="24"/>
          <w:szCs w:val="24"/>
        </w:rPr>
        <w:t>Ministry of Transport</w:t>
      </w:r>
      <w:r w:rsidR="005C78F1">
        <w:rPr>
          <w:b/>
          <w:bCs/>
          <w:sz w:val="24"/>
          <w:szCs w:val="24"/>
        </w:rPr>
        <w:t>,</w:t>
      </w:r>
      <w:r w:rsidR="005C78F1" w:rsidRPr="005C78F1">
        <w:rPr>
          <w:b/>
          <w:bCs/>
          <w:sz w:val="24"/>
          <w:szCs w:val="24"/>
        </w:rPr>
        <w:t xml:space="preserve"> </w:t>
      </w:r>
      <w:r w:rsidR="005C78F1" w:rsidRPr="005E564E">
        <w:rPr>
          <w:b/>
          <w:bCs/>
          <w:sz w:val="24"/>
          <w:szCs w:val="24"/>
        </w:rPr>
        <w:t xml:space="preserve">and </w:t>
      </w:r>
      <w:r w:rsidRPr="005E564E">
        <w:rPr>
          <w:b/>
          <w:bCs/>
          <w:sz w:val="24"/>
          <w:szCs w:val="24"/>
        </w:rPr>
        <w:t xml:space="preserve">with joint funding by </w:t>
      </w:r>
      <w:r w:rsidR="00845A26">
        <w:rPr>
          <w:b/>
          <w:bCs/>
          <w:sz w:val="24"/>
          <w:szCs w:val="24"/>
        </w:rPr>
        <w:t xml:space="preserve">the State of </w:t>
      </w:r>
      <w:r w:rsidRPr="005E564E">
        <w:rPr>
          <w:b/>
          <w:bCs/>
          <w:sz w:val="24"/>
          <w:szCs w:val="24"/>
        </w:rPr>
        <w:t>Palestin</w:t>
      </w:r>
      <w:r w:rsidR="00A6210E">
        <w:rPr>
          <w:b/>
          <w:bCs/>
          <w:sz w:val="24"/>
          <w:szCs w:val="24"/>
        </w:rPr>
        <w:t xml:space="preserve">e </w:t>
      </w:r>
      <w:r w:rsidRPr="005E564E">
        <w:rPr>
          <w:b/>
          <w:bCs/>
          <w:sz w:val="24"/>
          <w:szCs w:val="24"/>
        </w:rPr>
        <w:t xml:space="preserve">and the Core Funding Group (CFG) for the year </w:t>
      </w:r>
      <w:r w:rsidR="00CA2A68">
        <w:rPr>
          <w:b/>
          <w:bCs/>
          <w:sz w:val="24"/>
          <w:szCs w:val="24"/>
        </w:rPr>
        <w:t>2021</w:t>
      </w:r>
      <w:r w:rsidR="00E71023" w:rsidRPr="00E46F82">
        <w:rPr>
          <w:b/>
          <w:bCs/>
          <w:sz w:val="24"/>
          <w:szCs w:val="24"/>
        </w:rPr>
        <w:t xml:space="preserve"> </w:t>
      </w:r>
      <w:r w:rsidRPr="005E564E">
        <w:rPr>
          <w:b/>
          <w:bCs/>
          <w:sz w:val="24"/>
          <w:szCs w:val="24"/>
        </w:rPr>
        <w:t>represented by the Representative Office of Norway to</w:t>
      </w:r>
      <w:r w:rsidR="00822D76" w:rsidRPr="00822D76">
        <w:rPr>
          <w:b/>
          <w:bCs/>
          <w:sz w:val="24"/>
          <w:szCs w:val="24"/>
        </w:rPr>
        <w:t xml:space="preserve"> </w:t>
      </w:r>
      <w:r w:rsidR="00E71023">
        <w:rPr>
          <w:b/>
          <w:bCs/>
          <w:sz w:val="24"/>
          <w:szCs w:val="24"/>
        </w:rPr>
        <w:t xml:space="preserve">the </w:t>
      </w:r>
      <w:r w:rsidR="00822D76">
        <w:rPr>
          <w:b/>
          <w:bCs/>
          <w:sz w:val="24"/>
          <w:szCs w:val="24"/>
        </w:rPr>
        <w:t>State of Palestine</w:t>
      </w:r>
      <w:r w:rsidRPr="005E564E">
        <w:rPr>
          <w:b/>
          <w:bCs/>
          <w:sz w:val="24"/>
          <w:szCs w:val="24"/>
        </w:rPr>
        <w:t xml:space="preserve">. </w:t>
      </w:r>
    </w:p>
    <w:p w:rsidR="005E564E" w:rsidRPr="005E564E" w:rsidRDefault="005E564E" w:rsidP="005E564E">
      <w:pPr>
        <w:bidi w:val="0"/>
        <w:rPr>
          <w:b/>
          <w:bCs/>
          <w:sz w:val="24"/>
          <w:szCs w:val="24"/>
        </w:rPr>
      </w:pPr>
    </w:p>
    <w:p w:rsidR="005E564E" w:rsidRPr="005E564E" w:rsidRDefault="005E564E" w:rsidP="00845A26">
      <w:pPr>
        <w:bidi w:val="0"/>
        <w:jc w:val="lowKashida"/>
        <w:rPr>
          <w:b/>
          <w:bCs/>
          <w:noProof w:val="0"/>
          <w:sz w:val="24"/>
          <w:szCs w:val="24"/>
        </w:rPr>
      </w:pPr>
      <w:r w:rsidRPr="005E564E">
        <w:rPr>
          <w:b/>
          <w:bCs/>
          <w:noProof w:val="0"/>
          <w:sz w:val="24"/>
          <w:szCs w:val="24"/>
        </w:rPr>
        <w:t>PCBS</w:t>
      </w:r>
      <w:r w:rsidR="00BF25F5">
        <w:rPr>
          <w:rFonts w:hint="cs"/>
          <w:b/>
          <w:bCs/>
          <w:noProof w:val="0"/>
          <w:sz w:val="24"/>
          <w:szCs w:val="24"/>
          <w:rtl/>
        </w:rPr>
        <w:t xml:space="preserve"> </w:t>
      </w:r>
      <w:r w:rsidR="003F38D3" w:rsidRPr="00F03FDE">
        <w:rPr>
          <w:b/>
          <w:bCs/>
          <w:sz w:val="24"/>
          <w:szCs w:val="24"/>
        </w:rPr>
        <w:t xml:space="preserve">also extends its sincere gratitude and </w:t>
      </w:r>
      <w:r w:rsidR="00845A26" w:rsidRPr="005E564E">
        <w:rPr>
          <w:b/>
          <w:bCs/>
          <w:noProof w:val="0"/>
          <w:sz w:val="24"/>
          <w:szCs w:val="24"/>
        </w:rPr>
        <w:t>appreciat</w:t>
      </w:r>
      <w:r w:rsidR="00845A26">
        <w:rPr>
          <w:b/>
          <w:bCs/>
          <w:noProof w:val="0"/>
          <w:sz w:val="24"/>
          <w:szCs w:val="24"/>
        </w:rPr>
        <w:t>ion for</w:t>
      </w:r>
      <w:r w:rsidR="00845A26" w:rsidRPr="005E564E">
        <w:rPr>
          <w:b/>
          <w:bCs/>
          <w:noProof w:val="0"/>
          <w:sz w:val="24"/>
          <w:szCs w:val="24"/>
        </w:rPr>
        <w:t xml:space="preserve"> </w:t>
      </w:r>
      <w:r w:rsidRPr="005E564E">
        <w:rPr>
          <w:b/>
          <w:bCs/>
          <w:noProof w:val="0"/>
          <w:sz w:val="24"/>
          <w:szCs w:val="24"/>
        </w:rPr>
        <w:t xml:space="preserve">the distinctive efforts </w:t>
      </w:r>
      <w:r w:rsidR="00845A26">
        <w:rPr>
          <w:b/>
          <w:bCs/>
          <w:noProof w:val="0"/>
          <w:sz w:val="24"/>
          <w:szCs w:val="24"/>
        </w:rPr>
        <w:t>put by</w:t>
      </w:r>
      <w:r w:rsidR="00845A26" w:rsidRPr="005E564E">
        <w:rPr>
          <w:b/>
          <w:bCs/>
          <w:noProof w:val="0"/>
          <w:sz w:val="24"/>
          <w:szCs w:val="24"/>
        </w:rPr>
        <w:t xml:space="preserve"> </w:t>
      </w:r>
      <w:r w:rsidRPr="005E564E">
        <w:rPr>
          <w:b/>
          <w:bCs/>
          <w:noProof w:val="0"/>
          <w:sz w:val="24"/>
          <w:szCs w:val="24"/>
        </w:rPr>
        <w:t xml:space="preserve">the Core Funding Group (CFG) for their valuable contribution to funding the project. </w:t>
      </w:r>
    </w:p>
    <w:p w:rsidR="00672732" w:rsidRPr="005E564E" w:rsidRDefault="00672732" w:rsidP="005E564E">
      <w:pPr>
        <w:pStyle w:val="Heading1"/>
        <w:bidi/>
        <w:jc w:val="center"/>
        <w:rPr>
          <w:szCs w:val="24"/>
        </w:rPr>
      </w:pPr>
    </w:p>
    <w:p w:rsidR="00672732" w:rsidRDefault="00672732">
      <w:pPr>
        <w:tabs>
          <w:tab w:val="left" w:pos="4395"/>
        </w:tabs>
        <w:bidi w:val="0"/>
        <w:ind w:right="-1"/>
        <w:jc w:val="center"/>
      </w:pPr>
    </w:p>
    <w:p w:rsidR="00672732" w:rsidRDefault="00672732">
      <w:pPr>
        <w:tabs>
          <w:tab w:val="left" w:pos="4395"/>
        </w:tabs>
        <w:bidi w:val="0"/>
        <w:ind w:right="-1"/>
        <w:jc w:val="center"/>
      </w:pPr>
    </w:p>
    <w:p w:rsidR="00672732" w:rsidRDefault="00672732">
      <w:pPr>
        <w:tabs>
          <w:tab w:val="left" w:pos="4395"/>
        </w:tabs>
        <w:bidi w:val="0"/>
        <w:ind w:right="-1"/>
        <w:jc w:val="center"/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C83469" w:rsidRDefault="00C83469" w:rsidP="002A36DB">
      <w:pPr>
        <w:bidi w:val="0"/>
        <w:jc w:val="center"/>
        <w:rPr>
          <w:b/>
          <w:bCs/>
          <w:sz w:val="28"/>
          <w:szCs w:val="28"/>
        </w:rPr>
      </w:pPr>
    </w:p>
    <w:p w:rsidR="00672732" w:rsidRDefault="00672732">
      <w:pPr>
        <w:bidi w:val="0"/>
        <w:jc w:val="center"/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</w:rPr>
        <w:lastRenderedPageBreak/>
        <w:t>Team Work</w:t>
      </w:r>
    </w:p>
    <w:p w:rsidR="00B21F85" w:rsidRDefault="00B21F85" w:rsidP="00B21F85">
      <w:pPr>
        <w:bidi w:val="0"/>
        <w:jc w:val="center"/>
        <w:rPr>
          <w:b/>
          <w:bCs/>
          <w:sz w:val="28"/>
          <w:szCs w:val="28"/>
          <w:rtl/>
        </w:rPr>
      </w:pPr>
    </w:p>
    <w:tbl>
      <w:tblPr>
        <w:tblW w:w="9356" w:type="dxa"/>
        <w:tblInd w:w="472" w:type="dxa"/>
        <w:tblLook w:val="0000"/>
      </w:tblPr>
      <w:tblGrid>
        <w:gridCol w:w="4708"/>
        <w:gridCol w:w="4648"/>
      </w:tblGrid>
      <w:tr w:rsidR="00B21F85" w:rsidRPr="006C7585" w:rsidTr="00B21F85">
        <w:tc>
          <w:tcPr>
            <w:tcW w:w="4708" w:type="dxa"/>
          </w:tcPr>
          <w:p w:rsidR="00B21F85" w:rsidRPr="004E3A26" w:rsidRDefault="00B21F85" w:rsidP="00BA5BD0">
            <w:pPr>
              <w:bidi w:val="0"/>
              <w:rPr>
                <w:b/>
                <w:bCs/>
                <w:sz w:val="24"/>
                <w:szCs w:val="24"/>
              </w:rPr>
            </w:pPr>
            <w:r w:rsidRPr="004E3A26">
              <w:rPr>
                <w:b/>
                <w:bCs/>
                <w:sz w:val="24"/>
                <w:szCs w:val="24"/>
              </w:rPr>
              <w:t>From Palestinian Central</w:t>
            </w:r>
          </w:p>
          <w:p w:rsidR="00B21F85" w:rsidRPr="004E3A26" w:rsidRDefault="00B21F85" w:rsidP="00BA5BD0">
            <w:pPr>
              <w:bidi w:val="0"/>
              <w:rPr>
                <w:b/>
                <w:bCs/>
                <w:sz w:val="24"/>
                <w:szCs w:val="24"/>
              </w:rPr>
            </w:pPr>
            <w:r w:rsidRPr="004E3A26">
              <w:rPr>
                <w:b/>
                <w:bCs/>
                <w:sz w:val="24"/>
                <w:szCs w:val="24"/>
              </w:rPr>
              <w:t>Bureau of Statistics</w:t>
            </w:r>
          </w:p>
          <w:p w:rsidR="00B21F85" w:rsidRPr="004E3A26" w:rsidRDefault="00B21F85" w:rsidP="00BA5BD0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8" w:type="dxa"/>
          </w:tcPr>
          <w:p w:rsidR="00B21F85" w:rsidRPr="004E3A26" w:rsidRDefault="00B21F85" w:rsidP="00B21F85">
            <w:pPr>
              <w:bidi w:val="0"/>
              <w:ind w:left="72"/>
              <w:rPr>
                <w:b/>
                <w:bCs/>
                <w:sz w:val="24"/>
                <w:szCs w:val="24"/>
              </w:rPr>
            </w:pPr>
            <w:r w:rsidRPr="004E3A26">
              <w:rPr>
                <w:b/>
                <w:bCs/>
                <w:sz w:val="24"/>
                <w:szCs w:val="24"/>
              </w:rPr>
              <w:t xml:space="preserve">    From Ministry of Transport </w:t>
            </w:r>
            <w:r w:rsidR="0042718C" w:rsidRPr="004E3A26">
              <w:rPr>
                <w:b/>
                <w:bCs/>
                <w:sz w:val="24"/>
                <w:szCs w:val="24"/>
              </w:rPr>
              <w:t xml:space="preserve">  </w:t>
            </w:r>
          </w:p>
          <w:p w:rsidR="00B21F85" w:rsidRPr="004E3A26" w:rsidRDefault="00B21F85" w:rsidP="00B21F85">
            <w:pPr>
              <w:bidi w:val="0"/>
              <w:ind w:left="72"/>
              <w:rPr>
                <w:b/>
                <w:bCs/>
                <w:sz w:val="24"/>
                <w:szCs w:val="24"/>
              </w:rPr>
            </w:pPr>
            <w:r w:rsidRPr="004E3A26">
              <w:rPr>
                <w:b/>
                <w:bCs/>
                <w:sz w:val="24"/>
                <w:szCs w:val="24"/>
              </w:rPr>
              <w:t xml:space="preserve">    </w:t>
            </w:r>
          </w:p>
        </w:tc>
      </w:tr>
    </w:tbl>
    <w:p w:rsidR="00672732" w:rsidRDefault="00672732" w:rsidP="00733857">
      <w:pPr>
        <w:numPr>
          <w:ilvl w:val="0"/>
          <w:numId w:val="3"/>
        </w:numPr>
        <w:bidi w:val="0"/>
        <w:ind w:right="786" w:hanging="28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Report Preparation </w:t>
      </w:r>
    </w:p>
    <w:p w:rsidR="00B21F85" w:rsidRPr="00AD7921" w:rsidRDefault="00B21F85" w:rsidP="0042718C">
      <w:pPr>
        <w:pStyle w:val="NormalWeb"/>
        <w:rPr>
          <w:rFonts w:eastAsia="Times New Roman" w:cs="Traditional Arabic"/>
          <w:noProof/>
          <w:lang w:val="en-US" w:eastAsia="en-US"/>
        </w:rPr>
      </w:pPr>
      <w:r>
        <w:t xml:space="preserve">            </w:t>
      </w:r>
      <w:r w:rsidR="007938C2">
        <w:t>Manal Zaben</w:t>
      </w:r>
      <w:r>
        <w:tab/>
        <w:t xml:space="preserve">                   </w:t>
      </w:r>
      <w:r w:rsidR="0042718C">
        <w:t xml:space="preserve">                               </w:t>
      </w:r>
      <w:r w:rsidR="00747D2F">
        <w:t xml:space="preserve">  </w:t>
      </w:r>
      <w:r>
        <w:t xml:space="preserve">   </w:t>
      </w:r>
      <w:r w:rsidR="00747D2F">
        <w:t xml:space="preserve"> </w:t>
      </w:r>
      <w:r w:rsidRPr="00AD7921">
        <w:rPr>
          <w:rFonts w:eastAsia="Times New Roman" w:cs="Traditional Arabic"/>
          <w:noProof/>
          <w:lang w:val="en-US" w:eastAsia="en-US"/>
        </w:rPr>
        <w:t>Rana Abu Qare</w:t>
      </w:r>
      <w:r w:rsidR="0042718C" w:rsidRPr="00AD7921">
        <w:rPr>
          <w:rFonts w:eastAsia="Times New Roman" w:cs="Traditional Arabic"/>
          <w:noProof/>
          <w:lang w:val="en-US" w:eastAsia="en-US"/>
        </w:rPr>
        <w:t xml:space="preserve"> </w:t>
      </w:r>
    </w:p>
    <w:p w:rsidR="007938C2" w:rsidRDefault="0088405C" w:rsidP="00B21F85">
      <w:pPr>
        <w:tabs>
          <w:tab w:val="left" w:pos="5625"/>
        </w:tabs>
        <w:bidi w:val="0"/>
        <w:ind w:left="720"/>
        <w:rPr>
          <w:sz w:val="24"/>
          <w:szCs w:val="24"/>
        </w:rPr>
      </w:pPr>
      <w:r>
        <w:rPr>
          <w:sz w:val="24"/>
          <w:szCs w:val="24"/>
        </w:rPr>
        <w:t>Osaid Al-Arda</w:t>
      </w:r>
    </w:p>
    <w:p w:rsidR="00672732" w:rsidRDefault="00672732">
      <w:pPr>
        <w:bidi w:val="0"/>
        <w:ind w:left="851" w:hanging="283"/>
        <w:rPr>
          <w:sz w:val="24"/>
          <w:szCs w:val="24"/>
        </w:rPr>
      </w:pPr>
    </w:p>
    <w:p w:rsidR="00672732" w:rsidRDefault="00672732">
      <w:pPr>
        <w:numPr>
          <w:ilvl w:val="0"/>
          <w:numId w:val="3"/>
        </w:numPr>
        <w:bidi w:val="0"/>
        <w:ind w:hanging="294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Maps Design</w:t>
      </w:r>
    </w:p>
    <w:p w:rsidR="002F60AB" w:rsidRPr="002F60AB" w:rsidRDefault="002F60AB" w:rsidP="002F60AB">
      <w:pPr>
        <w:bidi w:val="0"/>
        <w:ind w:left="720"/>
        <w:rPr>
          <w:sz w:val="24"/>
          <w:szCs w:val="24"/>
        </w:rPr>
      </w:pPr>
      <w:r w:rsidRPr="002F60AB">
        <w:rPr>
          <w:sz w:val="24"/>
          <w:szCs w:val="24"/>
        </w:rPr>
        <w:t>Imtithal Abdullah AL Shuaibi</w:t>
      </w:r>
    </w:p>
    <w:p w:rsidR="00672732" w:rsidRPr="007B06EF" w:rsidRDefault="00672732" w:rsidP="007B06EF">
      <w:pPr>
        <w:bidi w:val="0"/>
        <w:ind w:left="720"/>
        <w:rPr>
          <w:sz w:val="24"/>
          <w:szCs w:val="24"/>
          <w:rtl/>
        </w:rPr>
      </w:pPr>
    </w:p>
    <w:p w:rsidR="00672732" w:rsidRDefault="00672732" w:rsidP="007E0E0D">
      <w:pPr>
        <w:numPr>
          <w:ilvl w:val="0"/>
          <w:numId w:val="5"/>
        </w:numPr>
        <w:tabs>
          <w:tab w:val="clear" w:pos="6588"/>
        </w:tabs>
        <w:bidi w:val="0"/>
        <w:ind w:left="709" w:right="720" w:hanging="283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Dissemination Standard</w:t>
      </w:r>
    </w:p>
    <w:p w:rsidR="00672732" w:rsidRDefault="00672732">
      <w:pPr>
        <w:bidi w:val="0"/>
        <w:ind w:left="851" w:hanging="131"/>
        <w:rPr>
          <w:sz w:val="24"/>
          <w:szCs w:val="24"/>
        </w:rPr>
      </w:pPr>
      <w:r>
        <w:rPr>
          <w:sz w:val="24"/>
          <w:szCs w:val="24"/>
        </w:rPr>
        <w:t>Hanan Janajreh</w:t>
      </w:r>
    </w:p>
    <w:p w:rsidR="00672732" w:rsidRDefault="00672732">
      <w:pPr>
        <w:bidi w:val="0"/>
        <w:ind w:left="851" w:hanging="131"/>
        <w:rPr>
          <w:sz w:val="24"/>
          <w:szCs w:val="24"/>
        </w:rPr>
      </w:pPr>
    </w:p>
    <w:p w:rsidR="00672732" w:rsidRDefault="00672732">
      <w:pPr>
        <w:numPr>
          <w:ilvl w:val="0"/>
          <w:numId w:val="3"/>
        </w:numPr>
        <w:bidi w:val="0"/>
        <w:ind w:right="786" w:hanging="28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Preliminary Review </w:t>
      </w:r>
    </w:p>
    <w:p w:rsidR="00687E00" w:rsidRDefault="000C614A" w:rsidP="000C614A">
      <w:pPr>
        <w:bidi w:val="0"/>
        <w:ind w:left="720" w:right="-2"/>
        <w:rPr>
          <w:sz w:val="24"/>
          <w:szCs w:val="24"/>
        </w:rPr>
      </w:pPr>
      <w:r>
        <w:rPr>
          <w:sz w:val="24"/>
          <w:szCs w:val="24"/>
        </w:rPr>
        <w:t>Hani  Al</w:t>
      </w:r>
      <w:r w:rsidRPr="000C614A">
        <w:rPr>
          <w:sz w:val="24"/>
          <w:szCs w:val="24"/>
        </w:rPr>
        <w:t>-Ahmed</w:t>
      </w:r>
    </w:p>
    <w:p w:rsidR="00344C85" w:rsidRPr="00BE496D" w:rsidRDefault="00344C85" w:rsidP="00344C85">
      <w:pPr>
        <w:bidi w:val="0"/>
        <w:ind w:left="709" w:right="1004"/>
        <w:rPr>
          <w:sz w:val="24"/>
          <w:szCs w:val="24"/>
        </w:rPr>
      </w:pPr>
      <w:r w:rsidRPr="00BE496D">
        <w:rPr>
          <w:sz w:val="24"/>
          <w:szCs w:val="24"/>
        </w:rPr>
        <w:t>Mohammad Qalalwa</w:t>
      </w:r>
    </w:p>
    <w:p w:rsidR="00F40A83" w:rsidRPr="00AD7921" w:rsidRDefault="00F40A83" w:rsidP="00747D2F">
      <w:pPr>
        <w:pStyle w:val="NormalWeb"/>
        <w:rPr>
          <w:rFonts w:eastAsia="Times New Roman" w:cs="Traditional Arabic"/>
          <w:noProof/>
          <w:lang w:val="en-US" w:eastAsia="en-US"/>
        </w:rPr>
      </w:pPr>
      <w:r>
        <w:rPr>
          <w:lang w:val="en-US"/>
        </w:rPr>
        <w:t xml:space="preserve">            </w:t>
      </w:r>
      <w:proofErr w:type="spellStart"/>
      <w:r w:rsidR="00687E00">
        <w:t>Saleh</w:t>
      </w:r>
      <w:proofErr w:type="spellEnd"/>
      <w:r w:rsidR="00687E00">
        <w:t xml:space="preserve"> Al </w:t>
      </w:r>
      <w:proofErr w:type="spellStart"/>
      <w:r w:rsidR="00687E00">
        <w:t>Kafri</w:t>
      </w:r>
      <w:proofErr w:type="spellEnd"/>
      <w:r w:rsidR="00687E00">
        <w:t>, PhD</w:t>
      </w:r>
      <w:r>
        <w:tab/>
      </w:r>
      <w:r w:rsidRPr="00AD7921">
        <w:rPr>
          <w:rFonts w:eastAsia="Times New Roman" w:cs="Traditional Arabic"/>
          <w:noProof/>
          <w:lang w:val="en-US" w:eastAsia="en-US"/>
        </w:rPr>
        <w:t xml:space="preserve">                                      </w:t>
      </w:r>
      <w:r w:rsidR="00747D2F">
        <w:rPr>
          <w:rFonts w:eastAsia="Times New Roman" w:cs="Traditional Arabic"/>
          <w:noProof/>
          <w:lang w:val="en-US" w:eastAsia="en-US"/>
        </w:rPr>
        <w:t xml:space="preserve"> </w:t>
      </w:r>
      <w:r w:rsidRPr="00AD7921">
        <w:rPr>
          <w:rFonts w:eastAsia="Times New Roman" w:cs="Traditional Arabic"/>
          <w:noProof/>
          <w:lang w:val="en-US" w:eastAsia="en-US"/>
        </w:rPr>
        <w:t xml:space="preserve">  Ghada Al Wehaidi   </w:t>
      </w:r>
    </w:p>
    <w:p w:rsidR="00210F6A" w:rsidRDefault="00210F6A" w:rsidP="00210F6A">
      <w:pPr>
        <w:bidi w:val="0"/>
        <w:ind w:left="851" w:hanging="142"/>
        <w:rPr>
          <w:sz w:val="24"/>
          <w:szCs w:val="24"/>
        </w:rPr>
      </w:pPr>
    </w:p>
    <w:p w:rsidR="00E67891" w:rsidRDefault="00672732" w:rsidP="0064012A">
      <w:pPr>
        <w:numPr>
          <w:ilvl w:val="0"/>
          <w:numId w:val="4"/>
        </w:numPr>
        <w:tabs>
          <w:tab w:val="clear" w:pos="1140"/>
          <w:tab w:val="num" w:pos="720"/>
        </w:tabs>
        <w:bidi w:val="0"/>
        <w:ind w:right="360" w:hanging="69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Final Review</w:t>
      </w:r>
    </w:p>
    <w:p w:rsidR="00E67891" w:rsidRPr="00E67891" w:rsidRDefault="00E67891" w:rsidP="00E67891">
      <w:pPr>
        <w:bidi w:val="0"/>
        <w:ind w:left="780" w:right="1004"/>
        <w:rPr>
          <w:sz w:val="24"/>
          <w:szCs w:val="24"/>
          <w:rtl/>
        </w:rPr>
      </w:pPr>
      <w:r w:rsidRPr="00E67891">
        <w:rPr>
          <w:sz w:val="24"/>
          <w:szCs w:val="24"/>
        </w:rPr>
        <w:t>Khalid Abu-Khalid</w:t>
      </w:r>
    </w:p>
    <w:p w:rsidR="006F517D" w:rsidRPr="006F517D" w:rsidRDefault="006F517D" w:rsidP="006F517D">
      <w:pPr>
        <w:bidi w:val="0"/>
        <w:ind w:left="780" w:right="1004"/>
        <w:rPr>
          <w:sz w:val="24"/>
          <w:szCs w:val="24"/>
        </w:rPr>
      </w:pPr>
      <w:r w:rsidRPr="006F517D">
        <w:rPr>
          <w:sz w:val="24"/>
          <w:szCs w:val="24"/>
        </w:rPr>
        <w:t>Inaya Zidan</w:t>
      </w:r>
    </w:p>
    <w:p w:rsidR="00725DD7" w:rsidRDefault="00725DD7" w:rsidP="00725DD7">
      <w:pPr>
        <w:bidi w:val="0"/>
        <w:ind w:left="709" w:hanging="283"/>
        <w:rPr>
          <w:sz w:val="24"/>
          <w:szCs w:val="24"/>
        </w:rPr>
      </w:pPr>
    </w:p>
    <w:p w:rsidR="0064012A" w:rsidRDefault="0064012A" w:rsidP="0064012A">
      <w:pPr>
        <w:numPr>
          <w:ilvl w:val="0"/>
          <w:numId w:val="3"/>
        </w:numPr>
        <w:bidi w:val="0"/>
        <w:ind w:right="1287" w:hanging="294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Overall Supervision</w:t>
      </w:r>
    </w:p>
    <w:p w:rsidR="00AD7921" w:rsidRPr="00747D2F" w:rsidRDefault="0064012A" w:rsidP="00E71023">
      <w:pPr>
        <w:pStyle w:val="NormalWeb"/>
        <w:tabs>
          <w:tab w:val="left" w:pos="5529"/>
        </w:tabs>
        <w:ind w:right="-569"/>
        <w:rPr>
          <w:rFonts w:ascii="Calibri" w:hAnsi="Calibri"/>
          <w:color w:val="000000"/>
        </w:rPr>
      </w:pPr>
      <w:r w:rsidRPr="00AD7921">
        <w:rPr>
          <w:rFonts w:eastAsia="Times New Roman"/>
          <w:sz w:val="22"/>
          <w:szCs w:val="22"/>
          <w:lang w:val="en-US" w:eastAsia="ar-SA"/>
        </w:rPr>
        <w:t xml:space="preserve">    </w:t>
      </w:r>
      <w:r w:rsidR="004E3A26">
        <w:rPr>
          <w:rFonts w:eastAsia="Times New Roman" w:hint="cs"/>
          <w:sz w:val="22"/>
          <w:szCs w:val="22"/>
          <w:rtl/>
          <w:lang w:val="en-US" w:eastAsia="ar-SA"/>
        </w:rPr>
        <w:t xml:space="preserve"> </w:t>
      </w:r>
      <w:r w:rsidR="00747D2F">
        <w:rPr>
          <w:rFonts w:eastAsia="Times New Roman" w:hint="cs"/>
          <w:sz w:val="22"/>
          <w:szCs w:val="22"/>
          <w:rtl/>
          <w:lang w:val="en-US" w:eastAsia="ar-SA"/>
        </w:rPr>
        <w:t xml:space="preserve"> </w:t>
      </w:r>
      <w:r w:rsidR="00383E99">
        <w:rPr>
          <w:rFonts w:eastAsia="Times New Roman" w:hint="cs"/>
          <w:sz w:val="22"/>
          <w:szCs w:val="22"/>
          <w:rtl/>
          <w:lang w:val="en-US" w:eastAsia="ar-SA"/>
        </w:rPr>
        <w:t xml:space="preserve"> </w:t>
      </w:r>
      <w:r w:rsidRPr="00AD7921">
        <w:rPr>
          <w:rFonts w:eastAsia="Times New Roman"/>
          <w:sz w:val="22"/>
          <w:szCs w:val="22"/>
          <w:lang w:val="en-US" w:eastAsia="ar-SA"/>
        </w:rPr>
        <w:t xml:space="preserve"> </w:t>
      </w:r>
      <w:r w:rsidR="00747D2F">
        <w:rPr>
          <w:rFonts w:eastAsia="Times New Roman"/>
          <w:sz w:val="22"/>
          <w:szCs w:val="22"/>
          <w:lang w:val="en-US" w:eastAsia="ar-SA"/>
        </w:rPr>
        <w:t xml:space="preserve">   </w:t>
      </w:r>
      <w:r w:rsidR="00483A61">
        <w:rPr>
          <w:rFonts w:eastAsia="Times New Roman"/>
          <w:lang w:val="en-US" w:eastAsia="ar-SA"/>
        </w:rPr>
        <w:t xml:space="preserve">  </w:t>
      </w:r>
      <w:r w:rsidR="001C59CD" w:rsidRPr="001C59CD">
        <w:rPr>
          <w:rFonts w:eastAsia="Times New Roman"/>
          <w:lang w:val="en-US" w:eastAsia="ar-SA"/>
        </w:rPr>
        <w:t>Dr. Ola Awad</w:t>
      </w:r>
      <w:r w:rsidRPr="00747D2F">
        <w:rPr>
          <w:rFonts w:eastAsia="Times New Roman"/>
          <w:lang w:val="en-US" w:eastAsia="ar-SA"/>
        </w:rPr>
        <w:t xml:space="preserve"> </w:t>
      </w:r>
      <w:r w:rsidR="004E3A26" w:rsidRPr="00747D2F">
        <w:rPr>
          <w:rFonts w:eastAsia="Times New Roman" w:hint="cs"/>
          <w:rtl/>
          <w:lang w:val="en-US" w:eastAsia="ar-SA"/>
        </w:rPr>
        <w:t xml:space="preserve">    </w:t>
      </w:r>
      <w:r w:rsidR="00747D2F">
        <w:rPr>
          <w:rFonts w:eastAsia="Times New Roman"/>
          <w:lang w:val="en-US" w:eastAsia="ar-SA"/>
        </w:rPr>
        <w:t xml:space="preserve">  </w:t>
      </w:r>
      <w:r w:rsidR="00AD7921" w:rsidRPr="00747D2F">
        <w:rPr>
          <w:rFonts w:eastAsia="Times New Roman"/>
          <w:lang w:val="en-US" w:eastAsia="ar-SA"/>
        </w:rPr>
        <w:t xml:space="preserve">  </w:t>
      </w:r>
      <w:r w:rsidR="00A56BF3">
        <w:rPr>
          <w:rFonts w:eastAsia="Times New Roman"/>
          <w:lang w:val="en-US" w:eastAsia="ar-SA"/>
        </w:rPr>
        <w:t xml:space="preserve">   </w:t>
      </w:r>
      <w:r w:rsidR="00AD7921" w:rsidRPr="00747D2F">
        <w:rPr>
          <w:rFonts w:eastAsia="Times New Roman"/>
          <w:lang w:val="en-US" w:eastAsia="ar-SA"/>
        </w:rPr>
        <w:t>President of  PCBS</w:t>
      </w:r>
      <w:r w:rsidR="00747D2F">
        <w:rPr>
          <w:rFonts w:eastAsia="Times New Roman"/>
          <w:lang w:val="en-US" w:eastAsia="ar-SA"/>
        </w:rPr>
        <w:t xml:space="preserve">            </w:t>
      </w:r>
      <w:r w:rsidRPr="00747D2F">
        <w:rPr>
          <w:rFonts w:eastAsia="Times New Roman"/>
          <w:lang w:val="en-US" w:eastAsia="ar-SA"/>
        </w:rPr>
        <w:t xml:space="preserve">  </w:t>
      </w:r>
      <w:proofErr w:type="spellStart"/>
      <w:r w:rsidR="00A13456">
        <w:rPr>
          <w:rFonts w:eastAsia="Times New Roman"/>
          <w:lang w:val="en-US" w:eastAsia="ar-SA"/>
        </w:rPr>
        <w:t>Asem</w:t>
      </w:r>
      <w:proofErr w:type="spellEnd"/>
      <w:r w:rsidR="00AD7921" w:rsidRPr="00747D2F">
        <w:rPr>
          <w:rFonts w:eastAsia="Times New Roman"/>
          <w:lang w:val="en-US" w:eastAsia="ar-SA"/>
        </w:rPr>
        <w:t xml:space="preserve"> </w:t>
      </w:r>
      <w:r w:rsidR="00A13456">
        <w:rPr>
          <w:rFonts w:eastAsia="Times New Roman"/>
          <w:lang w:val="en-US" w:eastAsia="ar-SA"/>
        </w:rPr>
        <w:t>Salem</w:t>
      </w:r>
      <w:r w:rsidR="00747D2F">
        <w:rPr>
          <w:rFonts w:eastAsia="Times New Roman"/>
          <w:lang w:val="en-US" w:eastAsia="ar-SA"/>
        </w:rPr>
        <w:t xml:space="preserve">  </w:t>
      </w:r>
      <w:r w:rsidR="00AD7921" w:rsidRPr="00747D2F">
        <w:rPr>
          <w:rFonts w:eastAsia="Times New Roman"/>
          <w:lang w:val="en-US" w:eastAsia="ar-SA"/>
        </w:rPr>
        <w:t xml:space="preserve">    </w:t>
      </w:r>
      <w:r w:rsidR="004E3A26" w:rsidRPr="00747D2F">
        <w:rPr>
          <w:rFonts w:eastAsia="Times New Roman"/>
          <w:lang w:val="en-US" w:eastAsia="ar-SA"/>
        </w:rPr>
        <w:t>Minister</w:t>
      </w:r>
      <w:r w:rsidR="00AD7921" w:rsidRPr="00747D2F">
        <w:rPr>
          <w:rFonts w:eastAsia="Times New Roman"/>
          <w:lang w:val="en-US" w:eastAsia="ar-SA"/>
        </w:rPr>
        <w:t xml:space="preserve"> of</w:t>
      </w:r>
      <w:r w:rsidR="00AD7921" w:rsidRPr="00747D2F">
        <w:rPr>
          <w:b/>
          <w:bCs/>
        </w:rPr>
        <w:t xml:space="preserve"> </w:t>
      </w:r>
      <w:r w:rsidR="00747D2F" w:rsidRPr="00747D2F">
        <w:t>Transport</w:t>
      </w:r>
      <w:r w:rsidR="00AD7921" w:rsidRPr="00747D2F">
        <w:rPr>
          <w:b/>
          <w:bCs/>
        </w:rPr>
        <w:t xml:space="preserve"> </w:t>
      </w:r>
    </w:p>
    <w:p w:rsidR="00AD7921" w:rsidRPr="00AD7921" w:rsidRDefault="00AD7921" w:rsidP="00AD7921">
      <w:pPr>
        <w:pStyle w:val="NormalWeb"/>
        <w:jc w:val="right"/>
        <w:rPr>
          <w:rFonts w:ascii="Calibri" w:hAnsi="Calibri"/>
          <w:color w:val="000000"/>
        </w:rPr>
      </w:pPr>
    </w:p>
    <w:p w:rsidR="00672732" w:rsidRPr="00AD7921" w:rsidRDefault="00672732" w:rsidP="00747D2F">
      <w:pPr>
        <w:tabs>
          <w:tab w:val="left" w:pos="5670"/>
        </w:tabs>
        <w:bidi w:val="0"/>
        <w:ind w:firstLine="426"/>
        <w:rPr>
          <w:sz w:val="24"/>
          <w:szCs w:val="24"/>
          <w:lang w:val="en-GB"/>
        </w:rPr>
      </w:pPr>
    </w:p>
    <w:p w:rsidR="00C83469" w:rsidRPr="00AD7921" w:rsidRDefault="00C83469" w:rsidP="00C83469">
      <w:pPr>
        <w:bidi w:val="0"/>
        <w:ind w:right="-2"/>
        <w:jc w:val="center"/>
        <w:rPr>
          <w:b/>
          <w:bCs/>
          <w:sz w:val="28"/>
          <w:szCs w:val="28"/>
          <w:lang w:val="en-GB"/>
        </w:rPr>
      </w:pPr>
    </w:p>
    <w:p w:rsidR="00C83469" w:rsidRPr="001C59CD" w:rsidRDefault="00C83469" w:rsidP="00C83469">
      <w:pPr>
        <w:bidi w:val="0"/>
        <w:ind w:right="-2"/>
        <w:jc w:val="center"/>
        <w:rPr>
          <w:b/>
          <w:bCs/>
          <w:sz w:val="28"/>
          <w:szCs w:val="28"/>
          <w:lang w:val="en-GB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BA726F" w:rsidRDefault="00BA726F" w:rsidP="00BA726F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D56AF" w:rsidRDefault="00CD56AF" w:rsidP="002C1F5D">
      <w:pPr>
        <w:bidi w:val="0"/>
        <w:rPr>
          <w:b/>
          <w:bCs/>
          <w:sz w:val="28"/>
          <w:szCs w:val="28"/>
          <w:rtl/>
        </w:rPr>
      </w:pPr>
    </w:p>
    <w:p w:rsidR="000C3E9D" w:rsidRDefault="000C3E9D">
      <w:p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C83469" w:rsidRDefault="00C83469" w:rsidP="00FE2213">
      <w:pPr>
        <w:bidi w:val="0"/>
        <w:jc w:val="center"/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</w:rPr>
        <w:lastRenderedPageBreak/>
        <w:t xml:space="preserve">Important </w:t>
      </w:r>
      <w:r w:rsidR="005F45B6">
        <w:rPr>
          <w:b/>
          <w:bCs/>
          <w:sz w:val="28"/>
          <w:szCs w:val="28"/>
        </w:rPr>
        <w:t>Note</w:t>
      </w:r>
      <w:r w:rsidR="00D72A80">
        <w:rPr>
          <w:b/>
          <w:bCs/>
          <w:sz w:val="28"/>
          <w:szCs w:val="28"/>
        </w:rPr>
        <w:t>s</w:t>
      </w:r>
    </w:p>
    <w:p w:rsidR="00A04E14" w:rsidRPr="009C3EDA" w:rsidRDefault="00A04E14" w:rsidP="00A04E14">
      <w:pPr>
        <w:bidi w:val="0"/>
        <w:jc w:val="center"/>
        <w:rPr>
          <w:b/>
          <w:bCs/>
          <w:sz w:val="24"/>
          <w:szCs w:val="24"/>
          <w:rtl/>
        </w:rPr>
      </w:pPr>
    </w:p>
    <w:p w:rsidR="00B93AEC" w:rsidRPr="00B93AEC" w:rsidRDefault="00B93AEC" w:rsidP="00D72A80">
      <w:pPr>
        <w:numPr>
          <w:ilvl w:val="0"/>
          <w:numId w:val="10"/>
        </w:numPr>
        <w:tabs>
          <w:tab w:val="clear" w:pos="720"/>
        </w:tabs>
        <w:bidi w:val="0"/>
        <w:ind w:left="426" w:right="0" w:hanging="284"/>
        <w:jc w:val="lowKashida"/>
        <w:rPr>
          <w:rFonts w:cs="Times New Roman"/>
          <w:sz w:val="24"/>
          <w:szCs w:val="24"/>
        </w:rPr>
      </w:pPr>
      <w:r w:rsidRPr="00B93AEC">
        <w:rPr>
          <w:rFonts w:cs="Times New Roman"/>
          <w:sz w:val="24"/>
          <w:szCs w:val="24"/>
        </w:rPr>
        <w:t xml:space="preserve">Tables </w:t>
      </w:r>
      <w:r w:rsidR="00D72A80">
        <w:rPr>
          <w:rFonts w:cs="Times New Roman"/>
          <w:sz w:val="24"/>
          <w:szCs w:val="24"/>
        </w:rPr>
        <w:t>do not include</w:t>
      </w:r>
      <w:r w:rsidR="00D72A80" w:rsidRPr="00B93AEC">
        <w:rPr>
          <w:rFonts w:cs="Times New Roman"/>
          <w:sz w:val="24"/>
          <w:szCs w:val="24"/>
        </w:rPr>
        <w:t xml:space="preserve"> </w:t>
      </w:r>
      <w:r w:rsidRPr="00B93AEC">
        <w:rPr>
          <w:rFonts w:cs="Times New Roman"/>
          <w:sz w:val="24"/>
          <w:szCs w:val="24"/>
        </w:rPr>
        <w:t xml:space="preserve">data for those parts of </w:t>
      </w:r>
      <w:smartTag w:uri="urn:schemas-microsoft-com:office:smarttags" w:element="City">
        <w:r w:rsidRPr="00B93AEC">
          <w:rPr>
            <w:rFonts w:cs="Times New Roman"/>
            <w:sz w:val="24"/>
            <w:szCs w:val="24"/>
          </w:rPr>
          <w:t>Jerusalem</w:t>
        </w:r>
      </w:smartTag>
      <w:r w:rsidRPr="00B93AEC">
        <w:rPr>
          <w:rFonts w:cs="Times New Roman"/>
          <w:sz w:val="24"/>
          <w:szCs w:val="24"/>
        </w:rPr>
        <w:t xml:space="preserve"> which were annexed by Israel</w:t>
      </w:r>
      <w:r w:rsidR="00D21DB2">
        <w:rPr>
          <w:rFonts w:cs="Times New Roman"/>
          <w:sz w:val="24"/>
          <w:szCs w:val="24"/>
        </w:rPr>
        <w:t>i</w:t>
      </w:r>
      <w:r w:rsidR="00D21DB2" w:rsidRPr="00D21DB2">
        <w:rPr>
          <w:sz w:val="24"/>
        </w:rPr>
        <w:t xml:space="preserve"> </w:t>
      </w:r>
      <w:r w:rsidR="00D21DB2" w:rsidRPr="00B17E23">
        <w:rPr>
          <w:sz w:val="24"/>
        </w:rPr>
        <w:t>occupation</w:t>
      </w:r>
      <w:r w:rsidRPr="00B93AEC">
        <w:rPr>
          <w:rFonts w:cs="Times New Roman"/>
          <w:sz w:val="24"/>
          <w:szCs w:val="24"/>
        </w:rPr>
        <w:t xml:space="preserve"> in 1967, except for </w:t>
      </w:r>
      <w:r w:rsidR="00D72A80">
        <w:rPr>
          <w:rFonts w:cs="Times New Roman"/>
          <w:sz w:val="24"/>
          <w:szCs w:val="24"/>
        </w:rPr>
        <w:t>L</w:t>
      </w:r>
      <w:r w:rsidR="00D72A80" w:rsidRPr="00B93AEC">
        <w:rPr>
          <w:rFonts w:cs="Times New Roman"/>
          <w:sz w:val="24"/>
          <w:szCs w:val="24"/>
        </w:rPr>
        <w:t>abo</w:t>
      </w:r>
      <w:r w:rsidR="00D72A80">
        <w:rPr>
          <w:rFonts w:cs="Times New Roman"/>
          <w:sz w:val="24"/>
          <w:szCs w:val="24"/>
        </w:rPr>
        <w:t>u</w:t>
      </w:r>
      <w:r w:rsidR="00D72A80" w:rsidRPr="00B93AEC">
        <w:rPr>
          <w:rFonts w:cs="Times New Roman"/>
          <w:sz w:val="24"/>
          <w:szCs w:val="24"/>
        </w:rPr>
        <w:t xml:space="preserve">r </w:t>
      </w:r>
      <w:r w:rsidR="00D72A80">
        <w:rPr>
          <w:rFonts w:cs="Times New Roman"/>
          <w:sz w:val="24"/>
          <w:szCs w:val="24"/>
        </w:rPr>
        <w:t>F</w:t>
      </w:r>
      <w:r w:rsidR="00D72A80" w:rsidRPr="00B93AEC">
        <w:rPr>
          <w:rFonts w:cs="Times New Roman"/>
          <w:sz w:val="24"/>
          <w:szCs w:val="24"/>
        </w:rPr>
        <w:t xml:space="preserve">orce </w:t>
      </w:r>
      <w:r w:rsidRPr="00B93AEC">
        <w:rPr>
          <w:rFonts w:cs="Times New Roman"/>
          <w:sz w:val="24"/>
          <w:szCs w:val="24"/>
        </w:rPr>
        <w:t>and Cellular Phone data.</w:t>
      </w:r>
    </w:p>
    <w:p w:rsidR="00B93AEC" w:rsidRPr="00B93AEC" w:rsidRDefault="00B93AEC" w:rsidP="00B93AEC">
      <w:pPr>
        <w:numPr>
          <w:ilvl w:val="0"/>
          <w:numId w:val="10"/>
        </w:numPr>
        <w:tabs>
          <w:tab w:val="clear" w:pos="720"/>
        </w:tabs>
        <w:bidi w:val="0"/>
        <w:ind w:left="426" w:right="0" w:hanging="284"/>
        <w:jc w:val="lowKashida"/>
        <w:rPr>
          <w:rFonts w:cs="Times New Roman"/>
          <w:sz w:val="24"/>
          <w:szCs w:val="24"/>
        </w:rPr>
      </w:pPr>
      <w:r w:rsidRPr="00B93AEC">
        <w:rPr>
          <w:rFonts w:cs="Times New Roman"/>
          <w:sz w:val="24"/>
          <w:szCs w:val="24"/>
        </w:rPr>
        <w:t xml:space="preserve">It may be noticed that the details of the value of some indicators may not </w:t>
      </w:r>
      <w:r w:rsidR="009037A8">
        <w:rPr>
          <w:rFonts w:cs="Times New Roman"/>
          <w:sz w:val="24"/>
          <w:szCs w:val="24"/>
        </w:rPr>
        <w:t xml:space="preserve">be </w:t>
      </w:r>
      <w:r w:rsidRPr="00B93AEC">
        <w:rPr>
          <w:rFonts w:cs="Times New Roman"/>
          <w:sz w:val="24"/>
          <w:szCs w:val="24"/>
        </w:rPr>
        <w:t>add</w:t>
      </w:r>
      <w:r w:rsidR="009037A8">
        <w:rPr>
          <w:rFonts w:cs="Times New Roman"/>
          <w:sz w:val="24"/>
          <w:szCs w:val="24"/>
        </w:rPr>
        <w:t>ed</w:t>
      </w:r>
      <w:r w:rsidRPr="00B93AEC">
        <w:rPr>
          <w:rFonts w:cs="Times New Roman"/>
          <w:sz w:val="24"/>
          <w:szCs w:val="24"/>
        </w:rPr>
        <w:t xml:space="preserve"> to its total, due to rounding calculations.</w:t>
      </w:r>
    </w:p>
    <w:p w:rsidR="00B93AEC" w:rsidRPr="00427CC5" w:rsidRDefault="00427CC5" w:rsidP="00AD274D">
      <w:pPr>
        <w:numPr>
          <w:ilvl w:val="0"/>
          <w:numId w:val="10"/>
        </w:numPr>
        <w:tabs>
          <w:tab w:val="clear" w:pos="720"/>
        </w:tabs>
        <w:bidi w:val="0"/>
        <w:ind w:left="426" w:right="0" w:hanging="284"/>
        <w:jc w:val="lowKashida"/>
        <w:rPr>
          <w:rFonts w:cs="Times New Roman"/>
          <w:sz w:val="24"/>
          <w:szCs w:val="24"/>
        </w:rPr>
      </w:pPr>
      <w:r w:rsidRPr="00427CC5">
        <w:rPr>
          <w:rFonts w:cs="Times New Roman"/>
          <w:sz w:val="24"/>
          <w:szCs w:val="24"/>
        </w:rPr>
        <w:t xml:space="preserve">Most of </w:t>
      </w:r>
      <w:r w:rsidR="00880506">
        <w:rPr>
          <w:rFonts w:cs="Times New Roman"/>
          <w:sz w:val="24"/>
          <w:szCs w:val="24"/>
        </w:rPr>
        <w:t xml:space="preserve"> </w:t>
      </w:r>
      <w:r w:rsidRPr="00427CC5">
        <w:rPr>
          <w:rFonts w:cs="Times New Roman"/>
          <w:sz w:val="24"/>
          <w:szCs w:val="24"/>
        </w:rPr>
        <w:t>the data</w:t>
      </w:r>
      <w:r w:rsidR="00DB4ED2">
        <w:rPr>
          <w:rFonts w:cs="Times New Roman"/>
          <w:sz w:val="24"/>
          <w:szCs w:val="24"/>
        </w:rPr>
        <w:t xml:space="preserve"> presented in the tables </w:t>
      </w:r>
      <w:r w:rsidRPr="00427CC5">
        <w:rPr>
          <w:rFonts w:cs="Times New Roman"/>
          <w:sz w:val="24"/>
          <w:szCs w:val="24"/>
        </w:rPr>
        <w:t xml:space="preserve">are not available </w:t>
      </w:r>
      <w:r w:rsidR="00DB4ED2">
        <w:rPr>
          <w:rFonts w:cs="Times New Roman"/>
          <w:sz w:val="24"/>
          <w:szCs w:val="24"/>
        </w:rPr>
        <w:t>for</w:t>
      </w:r>
      <w:r w:rsidRPr="00427CC5">
        <w:rPr>
          <w:rFonts w:cs="Times New Roman"/>
          <w:sz w:val="24"/>
          <w:szCs w:val="24"/>
        </w:rPr>
        <w:t xml:space="preserve"> Gaza Strip for </w:t>
      </w:r>
      <w:r w:rsidR="00AD274D">
        <w:rPr>
          <w:rFonts w:cs="Times New Roman" w:hint="cs"/>
          <w:sz w:val="24"/>
          <w:szCs w:val="24"/>
          <w:rtl/>
        </w:rPr>
        <w:t>2020</w:t>
      </w:r>
      <w:r>
        <w:rPr>
          <w:rFonts w:cs="Times New Roman"/>
          <w:sz w:val="24"/>
          <w:szCs w:val="24"/>
        </w:rPr>
        <w:t>.</w:t>
      </w:r>
    </w:p>
    <w:p w:rsidR="008773F9" w:rsidRDefault="008773F9" w:rsidP="008773F9">
      <w:pPr>
        <w:numPr>
          <w:ilvl w:val="0"/>
          <w:numId w:val="10"/>
        </w:numPr>
        <w:tabs>
          <w:tab w:val="clear" w:pos="720"/>
        </w:tabs>
        <w:bidi w:val="0"/>
        <w:ind w:left="426" w:right="0" w:hanging="284"/>
        <w:jc w:val="lowKashida"/>
        <w:rPr>
          <w:rFonts w:cs="Times New Roman"/>
          <w:sz w:val="24"/>
          <w:szCs w:val="24"/>
        </w:rPr>
      </w:pPr>
      <w:r w:rsidRPr="00427CC5">
        <w:rPr>
          <w:rFonts w:cs="Times New Roman"/>
          <w:sz w:val="24"/>
          <w:szCs w:val="24"/>
        </w:rPr>
        <w:t>(..):</w:t>
      </w:r>
      <w:r w:rsidRPr="00427CC5">
        <w:rPr>
          <w:rFonts w:cs="Times New Roman"/>
          <w:b/>
          <w:bCs/>
          <w:sz w:val="24"/>
          <w:szCs w:val="24"/>
        </w:rPr>
        <w:t xml:space="preserve">  </w:t>
      </w:r>
      <w:r w:rsidRPr="00427CC5">
        <w:rPr>
          <w:rFonts w:cs="Times New Roman"/>
          <w:sz w:val="24"/>
          <w:szCs w:val="24"/>
        </w:rPr>
        <w:t xml:space="preserve">Data </w:t>
      </w:r>
      <w:r w:rsidR="004B66DF">
        <w:rPr>
          <w:rFonts w:cs="Times New Roman"/>
          <w:sz w:val="24"/>
          <w:szCs w:val="24"/>
        </w:rPr>
        <w:t xml:space="preserve">are </w:t>
      </w:r>
      <w:r w:rsidRPr="00427CC5">
        <w:rPr>
          <w:rFonts w:cs="Times New Roman"/>
          <w:sz w:val="24"/>
          <w:szCs w:val="24"/>
        </w:rPr>
        <w:t>not available.</w:t>
      </w:r>
    </w:p>
    <w:p w:rsidR="00BA726F" w:rsidRPr="0048474C" w:rsidRDefault="00BA726F" w:rsidP="004D0858">
      <w:pPr>
        <w:numPr>
          <w:ilvl w:val="0"/>
          <w:numId w:val="10"/>
        </w:numPr>
        <w:tabs>
          <w:tab w:val="clear" w:pos="720"/>
        </w:tabs>
        <w:bidi w:val="0"/>
        <w:ind w:left="426" w:right="0" w:hanging="284"/>
        <w:jc w:val="lowKashida"/>
        <w:rPr>
          <w:rFonts w:cs="Times New Roman"/>
          <w:color w:val="000000" w:themeColor="text1"/>
          <w:sz w:val="24"/>
          <w:szCs w:val="24"/>
        </w:rPr>
      </w:pPr>
      <w:r w:rsidRPr="0048474C">
        <w:rPr>
          <w:rFonts w:cs="Times New Roman"/>
          <w:color w:val="000000" w:themeColor="text1"/>
          <w:sz w:val="24"/>
          <w:szCs w:val="24"/>
        </w:rPr>
        <w:t xml:space="preserve">The number of registered </w:t>
      </w:r>
      <w:r w:rsidR="004D0858" w:rsidRPr="004D0858">
        <w:rPr>
          <w:rFonts w:cs="Times New Roman"/>
          <w:color w:val="000000" w:themeColor="text1"/>
          <w:sz w:val="24"/>
          <w:szCs w:val="24"/>
        </w:rPr>
        <w:t>Slightly</w:t>
      </w:r>
      <w:r w:rsidRPr="0048474C">
        <w:rPr>
          <w:rFonts w:cs="Times New Roman"/>
          <w:color w:val="000000" w:themeColor="text1"/>
          <w:sz w:val="24"/>
          <w:szCs w:val="24"/>
        </w:rPr>
        <w:t xml:space="preserve"> injurie</w:t>
      </w:r>
      <w:r w:rsidR="004D0858">
        <w:rPr>
          <w:rFonts w:cs="Times New Roman"/>
          <w:color w:val="000000" w:themeColor="text1"/>
          <w:sz w:val="24"/>
          <w:szCs w:val="24"/>
        </w:rPr>
        <w:t>d</w:t>
      </w:r>
      <w:r w:rsidRPr="0048474C">
        <w:rPr>
          <w:rFonts w:cs="Times New Roman"/>
          <w:color w:val="000000" w:themeColor="text1"/>
          <w:sz w:val="24"/>
          <w:szCs w:val="24"/>
        </w:rPr>
        <w:t xml:space="preserve"> </w:t>
      </w:r>
      <w:r w:rsidR="00D72A80" w:rsidRPr="0048474C">
        <w:rPr>
          <w:rFonts w:cs="Times New Roman"/>
          <w:color w:val="000000" w:themeColor="text1"/>
          <w:sz w:val="24"/>
          <w:szCs w:val="24"/>
        </w:rPr>
        <w:t>resulted from</w:t>
      </w:r>
      <w:r w:rsidRPr="0048474C">
        <w:rPr>
          <w:rFonts w:cs="Times New Roman"/>
          <w:color w:val="000000" w:themeColor="text1"/>
          <w:sz w:val="24"/>
          <w:szCs w:val="24"/>
        </w:rPr>
        <w:t xml:space="preserve"> road traffic accidents </w:t>
      </w:r>
      <w:r w:rsidR="00D72A80" w:rsidRPr="0048474C">
        <w:rPr>
          <w:rFonts w:cs="Times New Roman"/>
          <w:color w:val="000000" w:themeColor="text1"/>
          <w:sz w:val="24"/>
          <w:szCs w:val="24"/>
        </w:rPr>
        <w:t>pro</w:t>
      </w:r>
      <w:r w:rsidR="002A6F8B" w:rsidRPr="0048474C">
        <w:rPr>
          <w:rFonts w:cs="Times New Roman"/>
          <w:color w:val="000000" w:themeColor="text1"/>
          <w:sz w:val="24"/>
          <w:szCs w:val="24"/>
        </w:rPr>
        <w:t>v</w:t>
      </w:r>
      <w:r w:rsidR="00D72A80" w:rsidRPr="0048474C">
        <w:rPr>
          <w:rFonts w:cs="Times New Roman"/>
          <w:color w:val="000000" w:themeColor="text1"/>
          <w:sz w:val="24"/>
          <w:szCs w:val="24"/>
        </w:rPr>
        <w:t xml:space="preserve">ided </w:t>
      </w:r>
      <w:r w:rsidRPr="0048474C">
        <w:rPr>
          <w:rFonts w:cs="Times New Roman"/>
          <w:color w:val="000000" w:themeColor="text1"/>
          <w:sz w:val="24"/>
          <w:szCs w:val="24"/>
        </w:rPr>
        <w:t xml:space="preserve">in this report includes </w:t>
      </w:r>
      <w:r w:rsidR="004D0858" w:rsidRPr="004D0858">
        <w:rPr>
          <w:rFonts w:cs="Times New Roman"/>
          <w:color w:val="000000" w:themeColor="text1"/>
          <w:sz w:val="24"/>
          <w:szCs w:val="24"/>
        </w:rPr>
        <w:t>Slightly</w:t>
      </w:r>
      <w:r w:rsidRPr="0048474C">
        <w:rPr>
          <w:rFonts w:cs="Times New Roman"/>
          <w:color w:val="000000" w:themeColor="text1"/>
          <w:sz w:val="24"/>
          <w:szCs w:val="24"/>
        </w:rPr>
        <w:t xml:space="preserve"> and moderate</w:t>
      </w:r>
      <w:r w:rsidR="004D0858">
        <w:rPr>
          <w:rFonts w:cs="Times New Roman"/>
          <w:color w:val="000000" w:themeColor="text1"/>
          <w:sz w:val="24"/>
          <w:szCs w:val="24"/>
        </w:rPr>
        <w:t>ly</w:t>
      </w:r>
      <w:r w:rsidRPr="0048474C">
        <w:rPr>
          <w:rFonts w:cs="Times New Roman"/>
          <w:color w:val="000000" w:themeColor="text1"/>
          <w:sz w:val="24"/>
          <w:szCs w:val="24"/>
        </w:rPr>
        <w:t xml:space="preserve"> injurie</w:t>
      </w:r>
      <w:r w:rsidR="004D0858">
        <w:rPr>
          <w:rFonts w:cs="Times New Roman"/>
          <w:color w:val="000000" w:themeColor="text1"/>
          <w:sz w:val="24"/>
          <w:szCs w:val="24"/>
        </w:rPr>
        <w:t>d</w:t>
      </w:r>
      <w:r w:rsidRPr="0048474C">
        <w:rPr>
          <w:rFonts w:cs="Times New Roman"/>
          <w:color w:val="000000" w:themeColor="text1"/>
          <w:sz w:val="24"/>
          <w:szCs w:val="24"/>
        </w:rPr>
        <w:t xml:space="preserve">, unlike the previous reports, </w:t>
      </w:r>
      <w:r w:rsidR="00D72A80" w:rsidRPr="0048474C">
        <w:rPr>
          <w:rFonts w:cs="Times New Roman"/>
          <w:color w:val="000000" w:themeColor="text1"/>
          <w:sz w:val="24"/>
          <w:szCs w:val="24"/>
        </w:rPr>
        <w:t xml:space="preserve">that have </w:t>
      </w:r>
      <w:r w:rsidRPr="0048474C">
        <w:rPr>
          <w:rFonts w:cs="Times New Roman"/>
          <w:color w:val="000000" w:themeColor="text1"/>
          <w:sz w:val="24"/>
          <w:szCs w:val="24"/>
        </w:rPr>
        <w:t xml:space="preserve">detailed </w:t>
      </w:r>
      <w:r w:rsidR="004D0858" w:rsidRPr="004D0858">
        <w:rPr>
          <w:rFonts w:cs="Times New Roman"/>
          <w:color w:val="000000" w:themeColor="text1"/>
          <w:sz w:val="24"/>
          <w:szCs w:val="24"/>
        </w:rPr>
        <w:t>Slightly</w:t>
      </w:r>
      <w:r w:rsidRPr="0048474C">
        <w:rPr>
          <w:rFonts w:cs="Times New Roman"/>
          <w:color w:val="000000" w:themeColor="text1"/>
          <w:sz w:val="24"/>
          <w:szCs w:val="24"/>
        </w:rPr>
        <w:t xml:space="preserve"> and </w:t>
      </w:r>
      <w:r w:rsidR="004D0858" w:rsidRPr="0048474C">
        <w:rPr>
          <w:rFonts w:cs="Times New Roman"/>
          <w:color w:val="000000" w:themeColor="text1"/>
          <w:sz w:val="24"/>
          <w:szCs w:val="24"/>
        </w:rPr>
        <w:t>moderate</w:t>
      </w:r>
      <w:r w:rsidR="004D0858">
        <w:rPr>
          <w:rFonts w:cs="Times New Roman"/>
          <w:color w:val="000000" w:themeColor="text1"/>
          <w:sz w:val="24"/>
          <w:szCs w:val="24"/>
        </w:rPr>
        <w:t>ly</w:t>
      </w:r>
      <w:r w:rsidRPr="0048474C">
        <w:rPr>
          <w:rFonts w:cs="Times New Roman"/>
          <w:color w:val="000000" w:themeColor="text1"/>
          <w:sz w:val="24"/>
          <w:szCs w:val="24"/>
        </w:rPr>
        <w:t xml:space="preserve"> injurie</w:t>
      </w:r>
      <w:r w:rsidR="004D0858">
        <w:rPr>
          <w:rFonts w:cs="Times New Roman"/>
          <w:color w:val="000000" w:themeColor="text1"/>
          <w:sz w:val="24"/>
          <w:szCs w:val="24"/>
        </w:rPr>
        <w:t>d</w:t>
      </w:r>
      <w:r w:rsidRPr="0048474C">
        <w:rPr>
          <w:rFonts w:cs="Times New Roman"/>
          <w:color w:val="000000" w:themeColor="text1"/>
          <w:sz w:val="24"/>
          <w:szCs w:val="24"/>
        </w:rPr>
        <w:t xml:space="preserve"> separately.</w:t>
      </w:r>
    </w:p>
    <w:p w:rsidR="00BA726F" w:rsidRPr="00B93AEC" w:rsidRDefault="00BA726F" w:rsidP="00BA726F">
      <w:pPr>
        <w:bidi w:val="0"/>
        <w:ind w:left="360" w:right="720"/>
        <w:jc w:val="lowKashida"/>
        <w:rPr>
          <w:rFonts w:cs="Times New Roman"/>
          <w:sz w:val="24"/>
          <w:szCs w:val="24"/>
          <w:rtl/>
        </w:rPr>
      </w:pPr>
    </w:p>
    <w:p w:rsidR="00A04E14" w:rsidRPr="004D0858" w:rsidRDefault="00A04E14" w:rsidP="00A04E14">
      <w:pPr>
        <w:bidi w:val="0"/>
        <w:jc w:val="center"/>
      </w:pPr>
    </w:p>
    <w:tbl>
      <w:tblPr>
        <w:tblW w:w="8902" w:type="dxa"/>
        <w:jc w:val="center"/>
        <w:tblLayout w:type="fixed"/>
        <w:tblLook w:val="0000"/>
      </w:tblPr>
      <w:tblGrid>
        <w:gridCol w:w="1334"/>
        <w:gridCol w:w="7568"/>
      </w:tblGrid>
      <w:tr w:rsidR="00C83469" w:rsidTr="00B07023">
        <w:trPr>
          <w:cantSplit/>
          <w:jc w:val="center"/>
        </w:trPr>
        <w:tc>
          <w:tcPr>
            <w:tcW w:w="1334" w:type="dxa"/>
            <w:vMerge w:val="restart"/>
            <w:vAlign w:val="center"/>
          </w:tcPr>
          <w:p w:rsidR="00C83469" w:rsidRDefault="00C83469" w:rsidP="00FA6B63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68" w:type="dxa"/>
          </w:tcPr>
          <w:p w:rsidR="00C83469" w:rsidRDefault="00C83469" w:rsidP="00DA0B3C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</w:tr>
      <w:tr w:rsidR="00C83469" w:rsidTr="00B07023">
        <w:trPr>
          <w:cantSplit/>
          <w:jc w:val="center"/>
        </w:trPr>
        <w:tc>
          <w:tcPr>
            <w:tcW w:w="1334" w:type="dxa"/>
            <w:vMerge/>
            <w:vAlign w:val="center"/>
          </w:tcPr>
          <w:p w:rsidR="00C83469" w:rsidRDefault="00C83469" w:rsidP="00DA0B3C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68" w:type="dxa"/>
          </w:tcPr>
          <w:p w:rsidR="00C83469" w:rsidRDefault="00C83469" w:rsidP="00DA0B3C">
            <w:pPr>
              <w:tabs>
                <w:tab w:val="left" w:pos="318"/>
              </w:tabs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</w:t>
            </w:r>
          </w:p>
        </w:tc>
      </w:tr>
    </w:tbl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 w:rsidP="00722BD3">
      <w:pPr>
        <w:bidi w:val="0"/>
        <w:ind w:right="-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Table of Contents</w:t>
      </w:r>
    </w:p>
    <w:p w:rsidR="00672732" w:rsidRDefault="00672732">
      <w:pPr>
        <w:bidi w:val="0"/>
        <w:jc w:val="center"/>
        <w:rPr>
          <w:b/>
          <w:bCs/>
          <w:sz w:val="28"/>
          <w:szCs w:val="28"/>
        </w:rPr>
      </w:pPr>
    </w:p>
    <w:tbl>
      <w:tblPr>
        <w:tblW w:w="8789" w:type="dxa"/>
        <w:jc w:val="center"/>
        <w:tblLayout w:type="fixed"/>
        <w:tblLook w:val="0000"/>
      </w:tblPr>
      <w:tblGrid>
        <w:gridCol w:w="7782"/>
        <w:gridCol w:w="1007"/>
      </w:tblGrid>
      <w:tr w:rsidR="00672732" w:rsidTr="00446625">
        <w:trPr>
          <w:trHeight w:val="340"/>
          <w:tblHeader/>
          <w:jc w:val="center"/>
        </w:trPr>
        <w:tc>
          <w:tcPr>
            <w:tcW w:w="7782" w:type="dxa"/>
            <w:vAlign w:val="center"/>
          </w:tcPr>
          <w:p w:rsidR="00672732" w:rsidRDefault="00672732" w:rsidP="00757DB5">
            <w:pPr>
              <w:pStyle w:val="Heading2"/>
              <w:tabs>
                <w:tab w:val="right" w:pos="8364"/>
                <w:tab w:val="right" w:pos="8505"/>
                <w:tab w:val="right" w:pos="8789"/>
              </w:tabs>
              <w:jc w:val="left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Subject</w:t>
            </w:r>
          </w:p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07" w:type="dxa"/>
          </w:tcPr>
          <w:p w:rsidR="00672732" w:rsidRDefault="00672732" w:rsidP="00757DB5">
            <w:pPr>
              <w:pStyle w:val="Heading7"/>
              <w:tabs>
                <w:tab w:val="right" w:pos="8364"/>
                <w:tab w:val="right" w:pos="8505"/>
                <w:tab w:val="right" w:pos="8789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Page</w:t>
            </w:r>
          </w:p>
        </w:tc>
      </w:tr>
    </w:tbl>
    <w:p w:rsidR="00446625" w:rsidRPr="002D530E" w:rsidRDefault="00446625" w:rsidP="00446625">
      <w:pPr>
        <w:pStyle w:val="Caption"/>
        <w:tabs>
          <w:tab w:val="left" w:pos="3000"/>
        </w:tabs>
        <w:ind w:left="-2" w:right="-2"/>
        <w:jc w:val="left"/>
        <w:rPr>
          <w:sz w:val="2"/>
          <w:szCs w:val="2"/>
          <w:rtl/>
        </w:rPr>
      </w:pPr>
      <w:r w:rsidRPr="002D530E">
        <w:rPr>
          <w:sz w:val="2"/>
          <w:szCs w:val="2"/>
        </w:rPr>
        <w:tab/>
      </w:r>
    </w:p>
    <w:tbl>
      <w:tblPr>
        <w:tblpPr w:leftFromText="180" w:rightFromText="180" w:vertAnchor="text" w:tblpY="1"/>
        <w:tblOverlap w:val="never"/>
        <w:tblW w:w="8789" w:type="dxa"/>
        <w:tblLayout w:type="fixed"/>
        <w:tblLook w:val="0000"/>
      </w:tblPr>
      <w:tblGrid>
        <w:gridCol w:w="1956"/>
        <w:gridCol w:w="5504"/>
        <w:gridCol w:w="1329"/>
      </w:tblGrid>
      <w:tr w:rsidR="00446625" w:rsidTr="00AE2AED">
        <w:trPr>
          <w:trHeight w:val="340"/>
        </w:trPr>
        <w:tc>
          <w:tcPr>
            <w:tcW w:w="1956" w:type="dxa"/>
            <w:vAlign w:val="center"/>
          </w:tcPr>
          <w:p w:rsidR="00446625" w:rsidRDefault="00446625" w:rsidP="00AE2AED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446625" w:rsidRPr="008279B4" w:rsidRDefault="00446625" w:rsidP="00AE2AED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cs="Times New Roman"/>
                <w:sz w:val="24"/>
                <w:szCs w:val="24"/>
              </w:rPr>
            </w:pPr>
            <w:r w:rsidRPr="008279B4">
              <w:rPr>
                <w:rFonts w:cs="Times New Roman"/>
                <w:sz w:val="24"/>
                <w:szCs w:val="24"/>
              </w:rPr>
              <w:t>List of Tables</w:t>
            </w:r>
          </w:p>
        </w:tc>
        <w:tc>
          <w:tcPr>
            <w:tcW w:w="1329" w:type="dxa"/>
            <w:vAlign w:val="center"/>
          </w:tcPr>
          <w:p w:rsidR="00446625" w:rsidRDefault="00446625" w:rsidP="00AE2AED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46625" w:rsidTr="00AE2AED">
        <w:trPr>
          <w:trHeight w:val="340"/>
        </w:trPr>
        <w:tc>
          <w:tcPr>
            <w:tcW w:w="1956" w:type="dxa"/>
            <w:vAlign w:val="center"/>
          </w:tcPr>
          <w:p w:rsidR="00446625" w:rsidRDefault="00446625" w:rsidP="00AE2AED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446625" w:rsidRPr="008279B4" w:rsidRDefault="00446625" w:rsidP="00AE2AED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cs="Times New Roman"/>
                <w:sz w:val="24"/>
                <w:szCs w:val="24"/>
              </w:rPr>
            </w:pPr>
            <w:r w:rsidRPr="008279B4">
              <w:rPr>
                <w:rFonts w:cs="Times New Roman"/>
                <w:sz w:val="24"/>
                <w:szCs w:val="24"/>
              </w:rPr>
              <w:t>Introduction</w:t>
            </w:r>
          </w:p>
        </w:tc>
        <w:tc>
          <w:tcPr>
            <w:tcW w:w="1329" w:type="dxa"/>
            <w:vAlign w:val="center"/>
          </w:tcPr>
          <w:p w:rsidR="00446625" w:rsidRDefault="00446625" w:rsidP="00AE2AED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46625" w:rsidRPr="008279B4" w:rsidTr="00AE2AED">
        <w:trPr>
          <w:trHeight w:val="80"/>
        </w:trPr>
        <w:tc>
          <w:tcPr>
            <w:tcW w:w="1956" w:type="dxa"/>
            <w:vAlign w:val="center"/>
          </w:tcPr>
          <w:p w:rsidR="00446625" w:rsidRPr="008279B4" w:rsidRDefault="00446625" w:rsidP="00AE2AED">
            <w:pPr>
              <w:bidi w:val="0"/>
              <w:rPr>
                <w:sz w:val="10"/>
                <w:szCs w:val="10"/>
              </w:rPr>
            </w:pPr>
          </w:p>
        </w:tc>
        <w:tc>
          <w:tcPr>
            <w:tcW w:w="5504" w:type="dxa"/>
            <w:vAlign w:val="center"/>
          </w:tcPr>
          <w:p w:rsidR="00446625" w:rsidRPr="008279B4" w:rsidRDefault="00446625" w:rsidP="00AE2AED">
            <w:pPr>
              <w:bidi w:val="0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329" w:type="dxa"/>
            <w:vAlign w:val="center"/>
          </w:tcPr>
          <w:p w:rsidR="00446625" w:rsidRPr="008279B4" w:rsidRDefault="00446625" w:rsidP="00AE2AED">
            <w:pPr>
              <w:bidi w:val="0"/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446625" w:rsidTr="00AE2AED">
        <w:trPr>
          <w:trHeight w:val="340"/>
        </w:trPr>
        <w:tc>
          <w:tcPr>
            <w:tcW w:w="1956" w:type="dxa"/>
            <w:vAlign w:val="center"/>
          </w:tcPr>
          <w:p w:rsidR="00446625" w:rsidRDefault="00446625" w:rsidP="00AE2AED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Chapter One: </w:t>
            </w:r>
          </w:p>
        </w:tc>
        <w:tc>
          <w:tcPr>
            <w:tcW w:w="5504" w:type="dxa"/>
            <w:vAlign w:val="center"/>
          </w:tcPr>
          <w:p w:rsidR="00446625" w:rsidRDefault="00446625" w:rsidP="004D473E">
            <w:pPr>
              <w:bidi w:val="0"/>
              <w:rPr>
                <w:b/>
                <w:bCs/>
                <w:sz w:val="24"/>
                <w:szCs w:val="24"/>
              </w:rPr>
            </w:pPr>
            <w:r w:rsidRPr="00526A11">
              <w:rPr>
                <w:b/>
                <w:bCs/>
                <w:sz w:val="24"/>
                <w:szCs w:val="24"/>
              </w:rPr>
              <w:t>Terms</w:t>
            </w:r>
            <w:r w:rsidR="004D473E">
              <w:rPr>
                <w:b/>
                <w:bCs/>
                <w:sz w:val="24"/>
                <w:szCs w:val="24"/>
              </w:rPr>
              <w:t xml:space="preserve"> and</w:t>
            </w:r>
            <w:r w:rsidR="004D473E" w:rsidRPr="00526A11">
              <w:rPr>
                <w:b/>
                <w:bCs/>
                <w:sz w:val="24"/>
                <w:szCs w:val="24"/>
              </w:rPr>
              <w:t xml:space="preserve"> </w:t>
            </w:r>
            <w:r w:rsidRPr="00526A11">
              <w:rPr>
                <w:b/>
                <w:bCs/>
                <w:sz w:val="24"/>
                <w:szCs w:val="24"/>
              </w:rPr>
              <w:t xml:space="preserve">Indicators </w:t>
            </w:r>
          </w:p>
        </w:tc>
        <w:tc>
          <w:tcPr>
            <w:tcW w:w="1329" w:type="dxa"/>
          </w:tcPr>
          <w:p w:rsidR="00446625" w:rsidRDefault="00446625" w:rsidP="00AE2AED">
            <w:pPr>
              <w:jc w:val="center"/>
            </w:pPr>
            <w:r w:rsidRPr="00A82933">
              <w:rPr>
                <w:b/>
                <w:bCs/>
                <w:sz w:val="24"/>
                <w:szCs w:val="24"/>
              </w:rPr>
              <w:t>[</w:t>
            </w:r>
            <w:r>
              <w:rPr>
                <w:b/>
                <w:bCs/>
                <w:sz w:val="24"/>
                <w:szCs w:val="24"/>
              </w:rPr>
              <w:t>15</w:t>
            </w:r>
            <w:r w:rsidRPr="00A8293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2D4817" w:rsidRPr="00AE1C93" w:rsidTr="00AE1C93">
        <w:trPr>
          <w:trHeight w:val="141"/>
        </w:trPr>
        <w:tc>
          <w:tcPr>
            <w:tcW w:w="1956" w:type="dxa"/>
            <w:vAlign w:val="center"/>
          </w:tcPr>
          <w:p w:rsidR="002D4817" w:rsidRPr="00AE1C93" w:rsidRDefault="002D4817" w:rsidP="00AE2AED">
            <w:pPr>
              <w:bidi w:val="0"/>
              <w:rPr>
                <w:sz w:val="12"/>
                <w:szCs w:val="12"/>
              </w:rPr>
            </w:pPr>
          </w:p>
        </w:tc>
        <w:tc>
          <w:tcPr>
            <w:tcW w:w="5504" w:type="dxa"/>
            <w:vAlign w:val="center"/>
          </w:tcPr>
          <w:p w:rsidR="002D4817" w:rsidRPr="00AE1C93" w:rsidRDefault="002D4817" w:rsidP="00AE2AED">
            <w:pPr>
              <w:bidi w:val="0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329" w:type="dxa"/>
          </w:tcPr>
          <w:p w:rsidR="002D4817" w:rsidRPr="00AE1C93" w:rsidRDefault="002D4817" w:rsidP="00AE2AED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446625" w:rsidRPr="002C3DD1" w:rsidTr="00AE2AED">
        <w:trPr>
          <w:trHeight w:val="340"/>
        </w:trPr>
        <w:tc>
          <w:tcPr>
            <w:tcW w:w="1956" w:type="dxa"/>
            <w:vAlign w:val="center"/>
          </w:tcPr>
          <w:p w:rsidR="00446625" w:rsidRDefault="00446625" w:rsidP="00AE2AED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Chapter Two: </w:t>
            </w:r>
          </w:p>
        </w:tc>
        <w:tc>
          <w:tcPr>
            <w:tcW w:w="5504" w:type="dxa"/>
            <w:vAlign w:val="center"/>
          </w:tcPr>
          <w:p w:rsidR="00446625" w:rsidRDefault="00446625" w:rsidP="00AE2AED">
            <w:pPr>
              <w:bidi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329" w:type="dxa"/>
            <w:vAlign w:val="center"/>
          </w:tcPr>
          <w:p w:rsidR="00446625" w:rsidRPr="002C3DD1" w:rsidRDefault="00446625" w:rsidP="00AE2AED">
            <w:pPr>
              <w:bidi w:val="0"/>
              <w:jc w:val="center"/>
              <w:rPr>
                <w:sz w:val="24"/>
                <w:szCs w:val="24"/>
              </w:rPr>
            </w:pPr>
            <w:r w:rsidRPr="002C3DD1">
              <w:rPr>
                <w:sz w:val="24"/>
                <w:szCs w:val="24"/>
              </w:rPr>
              <w:t>[</w:t>
            </w:r>
            <w:r w:rsidRPr="002C3DD1">
              <w:rPr>
                <w:b/>
                <w:bCs/>
                <w:sz w:val="24"/>
                <w:szCs w:val="24"/>
              </w:rPr>
              <w:t>19</w:t>
            </w:r>
            <w:r w:rsidRPr="002C3DD1">
              <w:rPr>
                <w:sz w:val="24"/>
                <w:szCs w:val="24"/>
              </w:rPr>
              <w:t>]</w:t>
            </w:r>
          </w:p>
        </w:tc>
      </w:tr>
      <w:tr w:rsidR="00446625" w:rsidTr="00AE2AED">
        <w:trPr>
          <w:trHeight w:val="340"/>
        </w:trPr>
        <w:tc>
          <w:tcPr>
            <w:tcW w:w="1956" w:type="dxa"/>
            <w:vAlign w:val="center"/>
          </w:tcPr>
          <w:p w:rsidR="00446625" w:rsidRDefault="00446625" w:rsidP="00AE2AED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446625" w:rsidRDefault="00446625" w:rsidP="00195A9E">
            <w:pPr>
              <w:tabs>
                <w:tab w:val="right" w:pos="45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  </w:t>
            </w:r>
            <w:r w:rsidR="008646D9">
              <w:rPr>
                <w:rFonts w:cs="Times New Roman"/>
                <w:sz w:val="24"/>
                <w:szCs w:val="24"/>
              </w:rPr>
              <w:t>Employed Persons in the Transportation and    Communication</w:t>
            </w:r>
            <w:r w:rsidR="009037A8">
              <w:rPr>
                <w:rFonts w:cs="Times New Roman"/>
                <w:sz w:val="24"/>
                <w:szCs w:val="24"/>
              </w:rPr>
              <w:t>s</w:t>
            </w:r>
            <w:r w:rsidR="008646D9">
              <w:rPr>
                <w:rFonts w:cs="Times New Roman"/>
                <w:sz w:val="24"/>
                <w:szCs w:val="24"/>
              </w:rPr>
              <w:t xml:space="preserve"> Activities</w:t>
            </w:r>
          </w:p>
        </w:tc>
        <w:tc>
          <w:tcPr>
            <w:tcW w:w="1329" w:type="dxa"/>
            <w:vAlign w:val="center"/>
          </w:tcPr>
          <w:p w:rsidR="00446625" w:rsidRDefault="00446625" w:rsidP="00AE2AED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[19]</w:t>
            </w:r>
          </w:p>
        </w:tc>
      </w:tr>
      <w:tr w:rsidR="00446625" w:rsidTr="00AE2AED">
        <w:trPr>
          <w:trHeight w:val="340"/>
        </w:trPr>
        <w:tc>
          <w:tcPr>
            <w:tcW w:w="1956" w:type="dxa"/>
            <w:vAlign w:val="center"/>
          </w:tcPr>
          <w:p w:rsidR="00446625" w:rsidRDefault="00446625" w:rsidP="00AE2AED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446625" w:rsidRPr="005F1001" w:rsidRDefault="00446625" w:rsidP="00AE2AED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  </w:t>
            </w:r>
            <w:r w:rsidR="008646D9">
              <w:rPr>
                <w:rFonts w:cs="Times New Roman"/>
                <w:sz w:val="24"/>
              </w:rPr>
              <w:t>Land Transportation</w:t>
            </w:r>
          </w:p>
        </w:tc>
        <w:tc>
          <w:tcPr>
            <w:tcW w:w="1329" w:type="dxa"/>
            <w:vAlign w:val="center"/>
          </w:tcPr>
          <w:p w:rsidR="00446625" w:rsidRDefault="00446625" w:rsidP="00AE2AED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[19]</w:t>
            </w:r>
          </w:p>
        </w:tc>
      </w:tr>
      <w:tr w:rsidR="00446625" w:rsidTr="00AE2AED">
        <w:trPr>
          <w:trHeight w:val="340"/>
        </w:trPr>
        <w:tc>
          <w:tcPr>
            <w:tcW w:w="1956" w:type="dxa"/>
            <w:vAlign w:val="center"/>
          </w:tcPr>
          <w:p w:rsidR="00446625" w:rsidRDefault="00446625" w:rsidP="00AE2AED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446625" w:rsidRDefault="00446625" w:rsidP="00AE2AED">
            <w:pPr>
              <w:tabs>
                <w:tab w:val="right" w:pos="459"/>
                <w:tab w:val="right" w:pos="742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2.3  </w:t>
            </w:r>
            <w:r w:rsidR="008646D9">
              <w:rPr>
                <w:rFonts w:cs="Times New Roman"/>
                <w:sz w:val="24"/>
                <w:szCs w:val="24"/>
              </w:rPr>
              <w:t>The Post Office Data</w:t>
            </w:r>
          </w:p>
        </w:tc>
        <w:tc>
          <w:tcPr>
            <w:tcW w:w="1329" w:type="dxa"/>
            <w:vAlign w:val="center"/>
          </w:tcPr>
          <w:p w:rsidR="00446625" w:rsidRDefault="00446625" w:rsidP="002A6F8B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2A6F8B">
              <w:rPr>
                <w:rFonts w:cs="Times New Roman"/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]</w:t>
            </w:r>
          </w:p>
        </w:tc>
      </w:tr>
      <w:tr w:rsidR="00783096" w:rsidTr="00AE2AED">
        <w:trPr>
          <w:trHeight w:val="340"/>
        </w:trPr>
        <w:tc>
          <w:tcPr>
            <w:tcW w:w="1956" w:type="dxa"/>
            <w:vAlign w:val="center"/>
          </w:tcPr>
          <w:p w:rsidR="00783096" w:rsidRDefault="00783096" w:rsidP="00AE2AED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783096" w:rsidRDefault="00AE2AED" w:rsidP="00424D27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2.4 </w:t>
            </w:r>
            <w:r w:rsidR="00424D27">
              <w:rPr>
                <w:sz w:val="24"/>
                <w:szCs w:val="24"/>
              </w:rPr>
              <w:t xml:space="preserve"> </w:t>
            </w:r>
            <w:r w:rsidR="00424D27" w:rsidRPr="00424D27">
              <w:rPr>
                <w:rFonts w:cs="Times New Roman"/>
                <w:sz w:val="24"/>
                <w:szCs w:val="24"/>
              </w:rPr>
              <w:t>Telecommunications</w:t>
            </w:r>
          </w:p>
        </w:tc>
        <w:tc>
          <w:tcPr>
            <w:tcW w:w="1329" w:type="dxa"/>
            <w:vAlign w:val="center"/>
          </w:tcPr>
          <w:p w:rsidR="00783096" w:rsidRDefault="00424D27" w:rsidP="002A6F8B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2A6F8B">
              <w:rPr>
                <w:rFonts w:cs="Times New Roman"/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]</w:t>
            </w:r>
          </w:p>
        </w:tc>
      </w:tr>
      <w:tr w:rsidR="00B3681A" w:rsidRPr="00AE1C93" w:rsidTr="00AE1C93">
        <w:trPr>
          <w:gridAfter w:val="2"/>
          <w:wAfter w:w="6833" w:type="dxa"/>
          <w:trHeight w:val="80"/>
        </w:trPr>
        <w:tc>
          <w:tcPr>
            <w:tcW w:w="1956" w:type="dxa"/>
            <w:vAlign w:val="center"/>
          </w:tcPr>
          <w:p w:rsidR="00B3681A" w:rsidRPr="00AE1C93" w:rsidRDefault="00B3681A" w:rsidP="00B3681A">
            <w:pPr>
              <w:bidi w:val="0"/>
              <w:rPr>
                <w:sz w:val="4"/>
                <w:szCs w:val="4"/>
                <w:rtl/>
              </w:rPr>
            </w:pPr>
          </w:p>
          <w:p w:rsidR="00B3681A" w:rsidRPr="00AE1C93" w:rsidRDefault="00B3681A" w:rsidP="00B3681A">
            <w:pPr>
              <w:bidi w:val="0"/>
              <w:rPr>
                <w:sz w:val="4"/>
                <w:szCs w:val="4"/>
              </w:rPr>
            </w:pP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Chapter Three:</w:t>
            </w:r>
          </w:p>
        </w:tc>
        <w:tc>
          <w:tcPr>
            <w:tcW w:w="5504" w:type="dxa"/>
            <w:vAlign w:val="center"/>
          </w:tcPr>
          <w:p w:rsidR="00B3681A" w:rsidRDefault="00B3681A" w:rsidP="00B3681A">
            <w:pPr>
              <w:bidi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Methodology </w:t>
            </w:r>
          </w:p>
        </w:tc>
        <w:tc>
          <w:tcPr>
            <w:tcW w:w="1329" w:type="dxa"/>
            <w:vAlign w:val="center"/>
          </w:tcPr>
          <w:p w:rsidR="00B3681A" w:rsidRDefault="00B3681A" w:rsidP="002A6F8B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[</w:t>
            </w:r>
            <w:r w:rsidR="002A6F8B">
              <w:rPr>
                <w:b/>
                <w:bCs/>
                <w:sz w:val="24"/>
                <w:szCs w:val="24"/>
              </w:rPr>
              <w:t>21</w:t>
            </w:r>
            <w:r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rPr>
                <w:noProof w:val="0"/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rPr>
                <w:noProof w:val="0"/>
                <w:sz w:val="24"/>
                <w:szCs w:val="24"/>
                <w:rtl/>
              </w:rPr>
            </w:pPr>
            <w:r w:rsidRPr="00FC5159">
              <w:rPr>
                <w:noProof w:val="0"/>
                <w:sz w:val="24"/>
                <w:szCs w:val="24"/>
              </w:rPr>
              <w:t>3.1  Survey Objectives</w:t>
            </w:r>
          </w:p>
        </w:tc>
        <w:tc>
          <w:tcPr>
            <w:tcW w:w="1329" w:type="dxa"/>
            <w:vAlign w:val="center"/>
          </w:tcPr>
          <w:p w:rsidR="00B3681A" w:rsidRDefault="00B3681A" w:rsidP="002A6F8B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2A6F8B"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3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rPr>
                <w:noProof w:val="0"/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A152F3">
            <w:pPr>
              <w:bidi w:val="0"/>
              <w:rPr>
                <w:noProof w:val="0"/>
                <w:sz w:val="24"/>
                <w:szCs w:val="24"/>
              </w:rPr>
            </w:pPr>
            <w:r w:rsidRPr="00FC5159">
              <w:rPr>
                <w:noProof w:val="0"/>
                <w:sz w:val="24"/>
                <w:szCs w:val="24"/>
              </w:rPr>
              <w:t xml:space="preserve">3.2  </w:t>
            </w:r>
            <w:r w:rsidR="00864DEF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64DEF" w:rsidRPr="00864DEF">
              <w:rPr>
                <w:noProof w:val="0"/>
                <w:sz w:val="24"/>
                <w:szCs w:val="24"/>
              </w:rPr>
              <w:t xml:space="preserve">Administrative </w:t>
            </w:r>
            <w:r w:rsidR="00A152F3">
              <w:rPr>
                <w:noProof w:val="0"/>
                <w:sz w:val="24"/>
                <w:szCs w:val="24"/>
              </w:rPr>
              <w:t>R</w:t>
            </w:r>
            <w:r w:rsidR="00864DEF" w:rsidRPr="00864DEF">
              <w:rPr>
                <w:noProof w:val="0"/>
                <w:sz w:val="24"/>
                <w:szCs w:val="24"/>
              </w:rPr>
              <w:t>ecords</w:t>
            </w:r>
            <w:r w:rsidR="00864DEF">
              <w:rPr>
                <w:noProof w:val="0"/>
                <w:sz w:val="24"/>
                <w:szCs w:val="24"/>
              </w:rPr>
              <w:t xml:space="preserve"> </w:t>
            </w:r>
            <w:r>
              <w:rPr>
                <w:noProof w:val="0"/>
                <w:sz w:val="24"/>
                <w:szCs w:val="24"/>
              </w:rPr>
              <w:t>Form</w:t>
            </w:r>
          </w:p>
        </w:tc>
        <w:tc>
          <w:tcPr>
            <w:tcW w:w="1329" w:type="dxa"/>
            <w:vAlign w:val="center"/>
          </w:tcPr>
          <w:p w:rsidR="00B3681A" w:rsidRDefault="00B3681A" w:rsidP="00B3681A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[21]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rPr>
                <w:noProof w:val="0"/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8F4860">
            <w:pPr>
              <w:bidi w:val="0"/>
              <w:rPr>
                <w:noProof w:val="0"/>
                <w:sz w:val="24"/>
                <w:szCs w:val="24"/>
              </w:rPr>
            </w:pPr>
            <w:r>
              <w:rPr>
                <w:noProof w:val="0"/>
                <w:sz w:val="24"/>
                <w:szCs w:val="24"/>
              </w:rPr>
              <w:t xml:space="preserve">3.3  Data </w:t>
            </w:r>
            <w:r w:rsidR="00A152F3">
              <w:rPr>
                <w:noProof w:val="0"/>
                <w:sz w:val="24"/>
                <w:szCs w:val="24"/>
              </w:rPr>
              <w:t>S</w:t>
            </w:r>
            <w:r>
              <w:rPr>
                <w:noProof w:val="0"/>
                <w:sz w:val="24"/>
                <w:szCs w:val="24"/>
              </w:rPr>
              <w:t>ource</w:t>
            </w:r>
            <w:r w:rsidR="00880506">
              <w:rPr>
                <w:noProof w:val="0"/>
                <w:sz w:val="24"/>
                <w:szCs w:val="24"/>
              </w:rPr>
              <w:t>s</w:t>
            </w:r>
            <w:r>
              <w:rPr>
                <w:noProof w:val="0"/>
                <w:sz w:val="24"/>
                <w:szCs w:val="24"/>
              </w:rPr>
              <w:t xml:space="preserve"> </w:t>
            </w:r>
          </w:p>
        </w:tc>
        <w:tc>
          <w:tcPr>
            <w:tcW w:w="1329" w:type="dxa"/>
            <w:vAlign w:val="center"/>
          </w:tcPr>
          <w:p w:rsidR="00B3681A" w:rsidRDefault="00B3681A" w:rsidP="00B3681A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[21]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ind w:firstLine="463"/>
              <w:rPr>
                <w:sz w:val="24"/>
                <w:szCs w:val="24"/>
                <w:rtl/>
              </w:rPr>
            </w:pPr>
            <w:r w:rsidRPr="005C79F4">
              <w:rPr>
                <w:rFonts w:cs="Simplified Arabic"/>
                <w:sz w:val="24"/>
                <w:szCs w:val="24"/>
              </w:rPr>
              <w:t>3.3</w:t>
            </w:r>
            <w:r>
              <w:rPr>
                <w:rFonts w:cs="Simplified Arabic"/>
                <w:sz w:val="24"/>
                <w:szCs w:val="24"/>
              </w:rPr>
              <w:t>.1</w:t>
            </w:r>
            <w:r w:rsidRPr="005C79F4">
              <w:rPr>
                <w:rFonts w:cs="Simplified Arabic"/>
                <w:sz w:val="24"/>
                <w:szCs w:val="24"/>
              </w:rPr>
              <w:t xml:space="preserve">  Coverage</w:t>
            </w:r>
          </w:p>
        </w:tc>
        <w:tc>
          <w:tcPr>
            <w:tcW w:w="1329" w:type="dxa"/>
            <w:vAlign w:val="center"/>
          </w:tcPr>
          <w:p w:rsidR="00B3681A" w:rsidRDefault="00B3681A" w:rsidP="00B3681A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[21]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FC7458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 xml:space="preserve">3.4  </w:t>
            </w:r>
            <w:r w:rsidR="00FC7458" w:rsidRPr="006F13CA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 Fieldwork Operation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21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3.4.1  Training and Hiring  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21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3.4.2  Data Collection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21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3.4.3  Field Editing and Supervising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21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3.4.4  Office Editing and Coding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22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rPr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 xml:space="preserve">3.5  </w:t>
            </w:r>
            <w:r w:rsidRPr="00FC5159">
              <w:rPr>
                <w:sz w:val="24"/>
                <w:szCs w:val="24"/>
              </w:rPr>
              <w:t>Data Processing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22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keepNext/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3.5.1  Programming Consistency Check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22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keepNext/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3.5.2  Data Cleaning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22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3.5.3  Tabulation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22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RPr="00AE1C93" w:rsidTr="00AE1C93">
        <w:trPr>
          <w:trHeight w:val="168"/>
        </w:trPr>
        <w:tc>
          <w:tcPr>
            <w:tcW w:w="1956" w:type="dxa"/>
            <w:vAlign w:val="center"/>
          </w:tcPr>
          <w:p w:rsidR="00B3681A" w:rsidRPr="00AE1C93" w:rsidRDefault="00B3681A" w:rsidP="00B3681A">
            <w:pPr>
              <w:bidi w:val="0"/>
              <w:rPr>
                <w:sz w:val="10"/>
                <w:szCs w:val="10"/>
              </w:rPr>
            </w:pPr>
          </w:p>
        </w:tc>
        <w:tc>
          <w:tcPr>
            <w:tcW w:w="5504" w:type="dxa"/>
            <w:vAlign w:val="center"/>
          </w:tcPr>
          <w:p w:rsidR="00B3681A" w:rsidRPr="00AE1C93" w:rsidRDefault="00B3681A" w:rsidP="00B3681A">
            <w:pPr>
              <w:pStyle w:val="Heading6"/>
              <w:rPr>
                <w:sz w:val="10"/>
                <w:szCs w:val="10"/>
              </w:rPr>
            </w:pPr>
          </w:p>
        </w:tc>
        <w:tc>
          <w:tcPr>
            <w:tcW w:w="1329" w:type="dxa"/>
          </w:tcPr>
          <w:p w:rsidR="00B3681A" w:rsidRPr="00AE1C93" w:rsidRDefault="00B3681A" w:rsidP="00B3681A">
            <w:pPr>
              <w:jc w:val="center"/>
              <w:rPr>
                <w:sz w:val="10"/>
                <w:szCs w:val="10"/>
              </w:rPr>
            </w:pPr>
          </w:p>
        </w:tc>
      </w:tr>
      <w:tr w:rsidR="00B3681A" w:rsidRPr="00310E16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Chapter Four:</w:t>
            </w:r>
          </w:p>
        </w:tc>
        <w:tc>
          <w:tcPr>
            <w:tcW w:w="5504" w:type="dxa"/>
            <w:vAlign w:val="center"/>
          </w:tcPr>
          <w:p w:rsidR="00B3681A" w:rsidRDefault="00B3681A" w:rsidP="00AE1C93">
            <w:pPr>
              <w:pStyle w:val="Heading6"/>
              <w:ind w:hanging="288"/>
            </w:pPr>
            <w:r>
              <w:t>Quality</w:t>
            </w:r>
          </w:p>
        </w:tc>
        <w:tc>
          <w:tcPr>
            <w:tcW w:w="1329" w:type="dxa"/>
          </w:tcPr>
          <w:p w:rsidR="00B3681A" w:rsidRPr="00310E16" w:rsidRDefault="00B3681A" w:rsidP="00B3681A">
            <w:pPr>
              <w:jc w:val="center"/>
              <w:rPr>
                <w:b/>
                <w:bCs/>
              </w:rPr>
            </w:pPr>
            <w:r w:rsidRPr="00310E16">
              <w:rPr>
                <w:b/>
                <w:bCs/>
                <w:sz w:val="24"/>
                <w:szCs w:val="24"/>
              </w:rPr>
              <w:t>[</w:t>
            </w:r>
            <w:r>
              <w:rPr>
                <w:b/>
                <w:bCs/>
                <w:sz w:val="24"/>
                <w:szCs w:val="24"/>
              </w:rPr>
              <w:t>23</w:t>
            </w:r>
            <w:r w:rsidRPr="00310E16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FC7458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 xml:space="preserve">4.1  </w:t>
            </w:r>
            <w:r w:rsidR="00964DC6" w:rsidRPr="00FC5159">
              <w:rPr>
                <w:rFonts w:cs="Simplified Arabic"/>
                <w:sz w:val="24"/>
                <w:szCs w:val="24"/>
              </w:rPr>
              <w:t xml:space="preserve"> Data </w:t>
            </w:r>
            <w:r w:rsidR="00FC7458">
              <w:rPr>
                <w:rFonts w:cs="Simplified Arabic"/>
                <w:sz w:val="24"/>
                <w:szCs w:val="24"/>
              </w:rPr>
              <w:t>Ac</w:t>
            </w:r>
            <w:r w:rsidRPr="00FC5159">
              <w:rPr>
                <w:rFonts w:cs="Simplified Arabic"/>
                <w:sz w:val="24"/>
                <w:szCs w:val="24"/>
              </w:rPr>
              <w:t xml:space="preserve">curacy 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23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4.1.1  Sampling Errors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23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9037A8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 xml:space="preserve">4.1.2  </w:t>
            </w:r>
            <w:r w:rsidR="009037A8" w:rsidRPr="00FC5159">
              <w:rPr>
                <w:rFonts w:cs="Simplified Arabic"/>
                <w:sz w:val="24"/>
                <w:szCs w:val="24"/>
              </w:rPr>
              <w:t>Non</w:t>
            </w:r>
            <w:r w:rsidR="009037A8">
              <w:rPr>
                <w:rFonts w:cs="Simplified Arabic"/>
                <w:sz w:val="24"/>
                <w:szCs w:val="24"/>
              </w:rPr>
              <w:t>-</w:t>
            </w:r>
            <w:r w:rsidRPr="00FC5159">
              <w:rPr>
                <w:rFonts w:cs="Simplified Arabic"/>
                <w:sz w:val="24"/>
                <w:szCs w:val="24"/>
              </w:rPr>
              <w:t>Sampling Errors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23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ind w:left="-1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4.2  Comparability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23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477D7C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4.</w:t>
            </w: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Pr="00FC5159">
              <w:rPr>
                <w:rFonts w:cs="Simplified Arabic"/>
                <w:sz w:val="24"/>
                <w:szCs w:val="24"/>
              </w:rPr>
              <w:t xml:space="preserve">  </w:t>
            </w:r>
            <w:r w:rsidRPr="00FE1E0A">
              <w:rPr>
                <w:rFonts w:cs="Simplified Arabic"/>
                <w:sz w:val="24"/>
                <w:szCs w:val="24"/>
              </w:rPr>
              <w:t xml:space="preserve">Technical </w:t>
            </w:r>
            <w:r w:rsidR="00477D7C">
              <w:rPr>
                <w:rFonts w:cs="Simplified Arabic"/>
                <w:sz w:val="24"/>
                <w:szCs w:val="24"/>
              </w:rPr>
              <w:t>Notes</w:t>
            </w:r>
            <w:r w:rsidRPr="00FC5159">
              <w:rPr>
                <w:rFonts w:cs="Simplified Arabic"/>
                <w:sz w:val="24"/>
                <w:szCs w:val="24"/>
              </w:rPr>
              <w:t xml:space="preserve"> 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23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RPr="008279B4" w:rsidTr="00AE2AED">
        <w:trPr>
          <w:gridAfter w:val="2"/>
          <w:wAfter w:w="6833" w:type="dxa"/>
          <w:trHeight w:val="80"/>
        </w:trPr>
        <w:tc>
          <w:tcPr>
            <w:tcW w:w="1956" w:type="dxa"/>
            <w:vAlign w:val="center"/>
          </w:tcPr>
          <w:p w:rsidR="00B3681A" w:rsidRPr="008279B4" w:rsidRDefault="00B3681A" w:rsidP="00B3681A">
            <w:pPr>
              <w:bidi w:val="0"/>
              <w:rPr>
                <w:sz w:val="10"/>
                <w:szCs w:val="10"/>
              </w:rPr>
            </w:pP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511520" w:rsidRDefault="00B3681A" w:rsidP="00B3681A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511520">
              <w:rPr>
                <w:rFonts w:cs="Simplified Arabic"/>
                <w:b/>
                <w:bCs/>
                <w:sz w:val="24"/>
                <w:szCs w:val="24"/>
              </w:rPr>
              <w:t xml:space="preserve">Statistical Tables </w:t>
            </w:r>
          </w:p>
        </w:tc>
        <w:tc>
          <w:tcPr>
            <w:tcW w:w="1329" w:type="dxa"/>
          </w:tcPr>
          <w:p w:rsidR="00B3681A" w:rsidRPr="00781A64" w:rsidRDefault="00B3681A" w:rsidP="00B3681A">
            <w:pPr>
              <w:jc w:val="center"/>
              <w:rPr>
                <w:b/>
                <w:bCs/>
              </w:rPr>
            </w:pPr>
            <w:r w:rsidRPr="00781A64">
              <w:rPr>
                <w:b/>
                <w:bCs/>
                <w:sz w:val="24"/>
                <w:szCs w:val="24"/>
              </w:rPr>
              <w:t>[39]</w:t>
            </w:r>
          </w:p>
        </w:tc>
      </w:tr>
      <w:tr w:rsidR="00B3681A" w:rsidTr="00AE2AED">
        <w:trPr>
          <w:gridAfter w:val="2"/>
          <w:wAfter w:w="6833" w:type="dxa"/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</w:tr>
    </w:tbl>
    <w:p w:rsidR="00672732" w:rsidRDefault="00AE2AED" w:rsidP="00446625">
      <w:pPr>
        <w:pStyle w:val="Caption"/>
        <w:tabs>
          <w:tab w:val="left" w:pos="3000"/>
        </w:tabs>
        <w:ind w:left="-2" w:right="-2"/>
        <w:jc w:val="left"/>
        <w:rPr>
          <w:rtl/>
        </w:rPr>
      </w:pPr>
      <w:r>
        <w:rPr>
          <w:rtl/>
        </w:rPr>
        <w:br w:type="textWrapping" w:clear="all"/>
      </w: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C83469" w:rsidRDefault="00C83469" w:rsidP="00C83469">
      <w:pPr>
        <w:bidi w:val="0"/>
        <w:ind w:right="-2"/>
        <w:jc w:val="center"/>
      </w:pPr>
    </w:p>
    <w:p w:rsidR="00C83469" w:rsidRDefault="00C83469" w:rsidP="00C83469">
      <w:pPr>
        <w:bidi w:val="0"/>
        <w:ind w:right="-2"/>
        <w:jc w:val="center"/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FE0DBB" w:rsidRDefault="00FE0DBB" w:rsidP="00FE0DBB">
      <w:pPr>
        <w:rPr>
          <w:rtl/>
        </w:rPr>
      </w:pPr>
    </w:p>
    <w:p w:rsidR="00FE0DBB" w:rsidRPr="00FE0DBB" w:rsidRDefault="00FE0DBB" w:rsidP="00FE0DBB">
      <w:pPr>
        <w:rPr>
          <w:rtl/>
        </w:rPr>
      </w:pPr>
    </w:p>
    <w:p w:rsidR="00BA5558" w:rsidRPr="00BA5558" w:rsidRDefault="00BA5558" w:rsidP="00BA5558">
      <w:pPr>
        <w:rPr>
          <w:rtl/>
        </w:rPr>
      </w:pPr>
    </w:p>
    <w:p w:rsidR="00AE1C93" w:rsidRDefault="00AE1C93">
      <w:p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672732" w:rsidRDefault="00672732" w:rsidP="00592494">
      <w:pPr>
        <w:tabs>
          <w:tab w:val="left" w:pos="915"/>
        </w:tabs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List of </w:t>
      </w:r>
      <w:bookmarkStart w:id="0" w:name="_GoBack"/>
      <w:bookmarkEnd w:id="0"/>
      <w:r>
        <w:rPr>
          <w:b/>
          <w:bCs/>
          <w:sz w:val="28"/>
          <w:szCs w:val="28"/>
        </w:rPr>
        <w:t>Tables</w:t>
      </w:r>
    </w:p>
    <w:p w:rsidR="00672732" w:rsidRPr="00AE1C93" w:rsidRDefault="00672732">
      <w:pPr>
        <w:bidi w:val="0"/>
        <w:jc w:val="center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123" w:type="dxa"/>
        <w:tblLayout w:type="fixed"/>
        <w:tblLook w:val="0000"/>
      </w:tblPr>
      <w:tblGrid>
        <w:gridCol w:w="1303"/>
        <w:gridCol w:w="5643"/>
        <w:gridCol w:w="874"/>
        <w:gridCol w:w="429"/>
        <w:gridCol w:w="874"/>
      </w:tblGrid>
      <w:tr w:rsidR="00672732" w:rsidTr="008B2E9D">
        <w:trPr>
          <w:trHeight w:val="20"/>
          <w:tblHeader/>
        </w:trPr>
        <w:tc>
          <w:tcPr>
            <w:tcW w:w="1303" w:type="dxa"/>
          </w:tcPr>
          <w:p w:rsidR="00672732" w:rsidRDefault="00672732" w:rsidP="00FE3982">
            <w:pPr>
              <w:bidi w:val="0"/>
              <w:jc w:val="both"/>
              <w:rPr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noProof w:val="0"/>
                <w:sz w:val="24"/>
                <w:szCs w:val="24"/>
                <w:lang w:val="fr-FR" w:eastAsia="fr-FR"/>
              </w:rPr>
              <w:t>Table</w:t>
            </w:r>
          </w:p>
        </w:tc>
        <w:tc>
          <w:tcPr>
            <w:tcW w:w="6946" w:type="dxa"/>
            <w:gridSpan w:val="3"/>
          </w:tcPr>
          <w:p w:rsidR="00672732" w:rsidRDefault="00672732" w:rsidP="00FE3982">
            <w:pPr>
              <w:bidi w:val="0"/>
              <w:jc w:val="lowKashida"/>
              <w:rPr>
                <w:noProof w:val="0"/>
                <w:sz w:val="24"/>
                <w:szCs w:val="24"/>
                <w:lang w:val="fr-FR" w:eastAsia="fr-FR"/>
              </w:rPr>
            </w:pPr>
          </w:p>
        </w:tc>
        <w:tc>
          <w:tcPr>
            <w:tcW w:w="874" w:type="dxa"/>
          </w:tcPr>
          <w:p w:rsidR="00672732" w:rsidRDefault="00672732" w:rsidP="00FE3982">
            <w:pPr>
              <w:bidi w:val="0"/>
              <w:jc w:val="center"/>
              <w:rPr>
                <w:rFonts w:cs="Times New Roman"/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bCs/>
                <w:noProof w:val="0"/>
                <w:sz w:val="24"/>
                <w:szCs w:val="24"/>
                <w:lang w:val="fr-FR" w:eastAsia="fr-FR"/>
              </w:rPr>
              <w:t>Page</w:t>
            </w:r>
          </w:p>
        </w:tc>
      </w:tr>
      <w:tr w:rsidR="00672732" w:rsidTr="008B2E9D">
        <w:trPr>
          <w:trHeight w:val="20"/>
          <w:tblHeader/>
        </w:trPr>
        <w:tc>
          <w:tcPr>
            <w:tcW w:w="1303" w:type="dxa"/>
          </w:tcPr>
          <w:p w:rsidR="00672732" w:rsidRDefault="00672732" w:rsidP="00FE3982">
            <w:pPr>
              <w:bidi w:val="0"/>
              <w:jc w:val="both"/>
              <w:rPr>
                <w:b/>
                <w:bCs/>
                <w:noProof w:val="0"/>
                <w:sz w:val="12"/>
                <w:szCs w:val="12"/>
                <w:lang w:val="fr-FR" w:eastAsia="fr-FR"/>
              </w:rPr>
            </w:pPr>
          </w:p>
        </w:tc>
        <w:tc>
          <w:tcPr>
            <w:tcW w:w="6946" w:type="dxa"/>
            <w:gridSpan w:val="3"/>
          </w:tcPr>
          <w:p w:rsidR="00672732" w:rsidRDefault="00672732" w:rsidP="00FE3982">
            <w:pPr>
              <w:bidi w:val="0"/>
              <w:jc w:val="lowKashida"/>
              <w:rPr>
                <w:noProof w:val="0"/>
                <w:sz w:val="12"/>
                <w:szCs w:val="12"/>
                <w:lang w:val="fr-FR" w:eastAsia="fr-FR"/>
              </w:rPr>
            </w:pPr>
          </w:p>
        </w:tc>
        <w:tc>
          <w:tcPr>
            <w:tcW w:w="874" w:type="dxa"/>
          </w:tcPr>
          <w:p w:rsidR="00672732" w:rsidRDefault="00672732" w:rsidP="00FE3982">
            <w:pPr>
              <w:bidi w:val="0"/>
              <w:jc w:val="center"/>
              <w:rPr>
                <w:rFonts w:cs="Times New Roman"/>
                <w:b/>
                <w:bCs/>
                <w:noProof w:val="0"/>
                <w:sz w:val="12"/>
                <w:szCs w:val="12"/>
                <w:lang w:val="fr-FR" w:eastAsia="fr-FR"/>
              </w:rPr>
            </w:pPr>
          </w:p>
        </w:tc>
      </w:tr>
      <w:tr w:rsidR="00672732" w:rsidTr="008B2E9D">
        <w:trPr>
          <w:trHeight w:val="20"/>
          <w:tblHeader/>
        </w:trPr>
        <w:tc>
          <w:tcPr>
            <w:tcW w:w="1303" w:type="dxa"/>
          </w:tcPr>
          <w:p w:rsidR="00672732" w:rsidRDefault="00672732" w:rsidP="00FE3982">
            <w:pPr>
              <w:bidi w:val="0"/>
              <w:jc w:val="both"/>
              <w:rPr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noProof w:val="0"/>
                <w:sz w:val="24"/>
                <w:szCs w:val="24"/>
                <w:lang w:val="fr-FR" w:eastAsia="fr-FR"/>
              </w:rPr>
              <w:t>Table 1:</w:t>
            </w:r>
          </w:p>
        </w:tc>
        <w:tc>
          <w:tcPr>
            <w:tcW w:w="6946" w:type="dxa"/>
            <w:gridSpan w:val="3"/>
          </w:tcPr>
          <w:p w:rsidR="00672732" w:rsidRDefault="00672732" w:rsidP="00E9302C">
            <w:pPr>
              <w:bidi w:val="0"/>
              <w:jc w:val="lowKashida"/>
              <w:rPr>
                <w:rFonts w:cs="Times New Roman"/>
                <w:spacing w:val="3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Employed Persons in the Transportation, Storage and Communication</w:t>
            </w:r>
            <w:r w:rsidR="009037A8">
              <w:rPr>
                <w:rFonts w:cs="Times New Roman"/>
                <w:sz w:val="24"/>
                <w:szCs w:val="24"/>
              </w:rPr>
              <w:t>s</w:t>
            </w:r>
            <w:r>
              <w:rPr>
                <w:rFonts w:cs="Times New Roman"/>
                <w:sz w:val="24"/>
                <w:szCs w:val="24"/>
              </w:rPr>
              <w:t xml:space="preserve"> Activities in Palestin</w:t>
            </w:r>
            <w:r w:rsidR="00D824F2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 xml:space="preserve"> by Selected Indicators,</w:t>
            </w:r>
            <w:r w:rsidR="00CD306F">
              <w:rPr>
                <w:rFonts w:cs="Times New Roman"/>
                <w:sz w:val="24"/>
                <w:szCs w:val="24"/>
              </w:rPr>
              <w:t xml:space="preserve">          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2A6F8B">
              <w:rPr>
                <w:rFonts w:cs="Times New Roman"/>
                <w:sz w:val="24"/>
                <w:szCs w:val="24"/>
              </w:rPr>
              <w:t>201</w:t>
            </w:r>
            <w:r w:rsidR="00E9302C">
              <w:rPr>
                <w:rFonts w:cs="Times New Roman"/>
                <w:sz w:val="24"/>
                <w:szCs w:val="24"/>
              </w:rPr>
              <w:t>7</w:t>
            </w: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="005F1001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874" w:type="dxa"/>
          </w:tcPr>
          <w:p w:rsidR="00672732" w:rsidRPr="00267BB4" w:rsidRDefault="002A6F8B" w:rsidP="00FE3982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41</w:t>
            </w:r>
          </w:p>
        </w:tc>
      </w:tr>
      <w:tr w:rsidR="00672732" w:rsidRPr="00040098" w:rsidTr="008B2E9D">
        <w:trPr>
          <w:trHeight w:val="175"/>
          <w:tblHeader/>
        </w:trPr>
        <w:tc>
          <w:tcPr>
            <w:tcW w:w="1303" w:type="dxa"/>
          </w:tcPr>
          <w:p w:rsidR="00672732" w:rsidRPr="00040098" w:rsidRDefault="00672732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672732" w:rsidRPr="008B2E9D" w:rsidRDefault="00672732" w:rsidP="00FE3982">
            <w:pPr>
              <w:bidi w:val="0"/>
              <w:jc w:val="lowKashida"/>
              <w:rPr>
                <w:sz w:val="12"/>
                <w:szCs w:val="12"/>
              </w:rPr>
            </w:pPr>
          </w:p>
        </w:tc>
        <w:tc>
          <w:tcPr>
            <w:tcW w:w="874" w:type="dxa"/>
          </w:tcPr>
          <w:p w:rsidR="00672732" w:rsidRPr="00040098" w:rsidRDefault="00672732" w:rsidP="00FE3982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</w:tr>
      <w:tr w:rsidR="008C7D08" w:rsidTr="008B2E9D">
        <w:trPr>
          <w:trHeight w:val="547"/>
          <w:tblHeader/>
        </w:trPr>
        <w:tc>
          <w:tcPr>
            <w:tcW w:w="1303" w:type="dxa"/>
          </w:tcPr>
          <w:p w:rsidR="008C7D08" w:rsidRDefault="008C7D08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Table 2:</w:t>
            </w:r>
          </w:p>
        </w:tc>
        <w:tc>
          <w:tcPr>
            <w:tcW w:w="6946" w:type="dxa"/>
            <w:gridSpan w:val="3"/>
          </w:tcPr>
          <w:p w:rsidR="005F2D46" w:rsidRPr="00060E89" w:rsidRDefault="005F2D46" w:rsidP="005F1001">
            <w:pPr>
              <w:bidi w:val="0"/>
              <w:jc w:val="lowKashida"/>
              <w:rPr>
                <w:sz w:val="24"/>
                <w:rtl/>
                <w:lang w:val="en-GB"/>
              </w:rPr>
            </w:pPr>
            <w:r w:rsidRPr="005F2D46">
              <w:rPr>
                <w:sz w:val="24"/>
              </w:rPr>
              <w:t xml:space="preserve">Road Network Length in the West Bank by Governorate and Road Type, </w:t>
            </w:r>
            <w:r w:rsidR="005F1001">
              <w:rPr>
                <w:rFonts w:cs="Times New Roman"/>
                <w:sz w:val="24"/>
                <w:szCs w:val="24"/>
              </w:rPr>
              <w:t>2020</w:t>
            </w:r>
          </w:p>
          <w:p w:rsidR="003713D4" w:rsidRPr="008B2E9D" w:rsidRDefault="003713D4" w:rsidP="003713D4">
            <w:pPr>
              <w:bidi w:val="0"/>
              <w:jc w:val="lowKashida"/>
              <w:rPr>
                <w:sz w:val="12"/>
                <w:szCs w:val="8"/>
              </w:rPr>
            </w:pPr>
          </w:p>
        </w:tc>
        <w:tc>
          <w:tcPr>
            <w:tcW w:w="874" w:type="dxa"/>
          </w:tcPr>
          <w:p w:rsidR="008C7D08" w:rsidRDefault="002A6F8B" w:rsidP="00FE3982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en-GB"/>
              </w:rPr>
              <w:t>42</w:t>
            </w:r>
          </w:p>
        </w:tc>
      </w:tr>
      <w:tr w:rsidR="004411A6" w:rsidTr="008B2E9D">
        <w:trPr>
          <w:trHeight w:val="547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606874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3713D4" w:rsidP="00DB15E4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Number of </w:t>
            </w:r>
            <w:r w:rsidR="004411A6">
              <w:rPr>
                <w:sz w:val="24"/>
              </w:rPr>
              <w:t xml:space="preserve">Licensed Road Vehicles in </w:t>
            </w:r>
            <w:r w:rsidR="00F27DED">
              <w:rPr>
                <w:sz w:val="24"/>
              </w:rPr>
              <w:t xml:space="preserve">the West Bank </w:t>
            </w:r>
            <w:r w:rsidR="004411A6">
              <w:rPr>
                <w:sz w:val="24"/>
              </w:rPr>
              <w:t xml:space="preserve">by </w:t>
            </w:r>
            <w:r w:rsidR="007208A7">
              <w:rPr>
                <w:sz w:val="24"/>
              </w:rPr>
              <w:t>Governorate</w:t>
            </w:r>
            <w:r w:rsidR="004411A6">
              <w:rPr>
                <w:sz w:val="24"/>
              </w:rPr>
              <w:t xml:space="preserve"> and Type of Vehicle, </w:t>
            </w:r>
            <w:r w:rsidR="00060E89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874" w:type="dxa"/>
          </w:tcPr>
          <w:p w:rsidR="004411A6" w:rsidRPr="00267BB4" w:rsidRDefault="002A6F8B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en-GB"/>
              </w:rPr>
              <w:t>43</w:t>
            </w:r>
          </w:p>
        </w:tc>
      </w:tr>
      <w:tr w:rsidR="004411A6" w:rsidRPr="00040098" w:rsidTr="008B2E9D">
        <w:trPr>
          <w:trHeight w:val="20"/>
          <w:tblHeader/>
        </w:trPr>
        <w:tc>
          <w:tcPr>
            <w:tcW w:w="1303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040098" w:rsidRDefault="004411A6" w:rsidP="00FE3982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</w:tr>
      <w:tr w:rsidR="004411A6" w:rsidTr="008B2E9D">
        <w:trPr>
          <w:trHeight w:val="574"/>
          <w:tblHeader/>
        </w:trPr>
        <w:tc>
          <w:tcPr>
            <w:tcW w:w="1303" w:type="dxa"/>
          </w:tcPr>
          <w:p w:rsidR="004411A6" w:rsidRDefault="004411A6" w:rsidP="002A6F8B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2A6F8B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060E89">
            <w:pPr>
              <w:bidi w:val="0"/>
              <w:jc w:val="lowKashida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Number of </w:t>
            </w:r>
            <w:r>
              <w:rPr>
                <w:rFonts w:cs="Times New Roman"/>
                <w:sz w:val="24"/>
                <w:szCs w:val="24"/>
              </w:rPr>
              <w:t>New Registered Road Vehicles in</w:t>
            </w:r>
            <w:r>
              <w:rPr>
                <w:sz w:val="24"/>
              </w:rPr>
              <w:t xml:space="preserve"> the</w:t>
            </w:r>
            <w:r>
              <w:rPr>
                <w:rFonts w:cs="Times New Roman"/>
                <w:sz w:val="24"/>
                <w:szCs w:val="24"/>
              </w:rPr>
              <w:t xml:space="preserve"> West Bank by </w:t>
            </w:r>
            <w:r>
              <w:rPr>
                <w:sz w:val="24"/>
              </w:rPr>
              <w:t xml:space="preserve">Governorate </w:t>
            </w:r>
            <w:r>
              <w:rPr>
                <w:rFonts w:cs="Times New Roman"/>
                <w:sz w:val="24"/>
                <w:szCs w:val="24"/>
              </w:rPr>
              <w:t xml:space="preserve">and Type of Vehicle, </w:t>
            </w:r>
            <w:r w:rsidR="00060E89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874" w:type="dxa"/>
          </w:tcPr>
          <w:p w:rsidR="004411A6" w:rsidRDefault="002A6F8B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44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912ADA" w:rsidRDefault="004411A6" w:rsidP="002A6F8B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912ADA">
              <w:rPr>
                <w:b/>
                <w:bCs/>
                <w:sz w:val="24"/>
                <w:szCs w:val="24"/>
              </w:rPr>
              <w:t xml:space="preserve">Table </w:t>
            </w:r>
            <w:r w:rsidR="002A6F8B">
              <w:rPr>
                <w:b/>
                <w:bCs/>
                <w:sz w:val="24"/>
                <w:szCs w:val="24"/>
              </w:rPr>
              <w:t>5</w:t>
            </w:r>
            <w:r w:rsidRPr="00912ADA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E46AEA" w:rsidRDefault="003713D4" w:rsidP="00060E89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Number of</w:t>
            </w:r>
            <w:r>
              <w:rPr>
                <w:rFonts w:hint="cs"/>
                <w:sz w:val="24"/>
                <w:rtl/>
              </w:rPr>
              <w:t xml:space="preserve">  </w:t>
            </w:r>
            <w:r w:rsidR="004411A6">
              <w:rPr>
                <w:sz w:val="24"/>
              </w:rPr>
              <w:t xml:space="preserve">Licensed Road Vehicles in </w:t>
            </w:r>
            <w:r w:rsidR="00F27DED">
              <w:rPr>
                <w:sz w:val="24"/>
              </w:rPr>
              <w:t>the</w:t>
            </w:r>
            <w:r w:rsidR="00F27DED">
              <w:rPr>
                <w:rFonts w:cs="Times New Roman"/>
                <w:sz w:val="24"/>
                <w:szCs w:val="24"/>
              </w:rPr>
              <w:t xml:space="preserve"> West Bank</w:t>
            </w:r>
            <w:r w:rsidR="004411A6">
              <w:rPr>
                <w:rFonts w:cs="Times New Roman"/>
                <w:sz w:val="24"/>
                <w:szCs w:val="24"/>
              </w:rPr>
              <w:t xml:space="preserve"> </w:t>
            </w:r>
            <w:r w:rsidR="004411A6">
              <w:rPr>
                <w:sz w:val="24"/>
              </w:rPr>
              <w:t xml:space="preserve">by </w:t>
            </w:r>
            <w:r w:rsidR="00736E05">
              <w:rPr>
                <w:sz w:val="24"/>
              </w:rPr>
              <w:t>Governorate</w:t>
            </w:r>
            <w:r w:rsidR="004411A6">
              <w:rPr>
                <w:sz w:val="24"/>
              </w:rPr>
              <w:t xml:space="preserve"> and Type of</w:t>
            </w:r>
            <w:r w:rsidR="007C50CC">
              <w:rPr>
                <w:sz w:val="24"/>
              </w:rPr>
              <w:t xml:space="preserve"> </w:t>
            </w:r>
            <w:r w:rsidR="004411A6">
              <w:rPr>
                <w:sz w:val="24"/>
              </w:rPr>
              <w:t xml:space="preserve">Fuel, </w:t>
            </w:r>
            <w:r w:rsidR="00060E89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874" w:type="dxa"/>
          </w:tcPr>
          <w:p w:rsidR="004411A6" w:rsidRDefault="002A6F8B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45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912ADA" w:rsidRDefault="004411A6" w:rsidP="002A6F8B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912ADA">
              <w:rPr>
                <w:b/>
                <w:bCs/>
                <w:sz w:val="24"/>
                <w:szCs w:val="24"/>
              </w:rPr>
              <w:t xml:space="preserve">Table </w:t>
            </w:r>
            <w:r w:rsidR="002A6F8B">
              <w:rPr>
                <w:b/>
                <w:bCs/>
                <w:sz w:val="24"/>
                <w:szCs w:val="24"/>
              </w:rPr>
              <w:t>6</w:t>
            </w:r>
            <w:r w:rsidRPr="00912ADA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8202F8" w:rsidP="00060E89">
            <w:pPr>
              <w:bidi w:val="0"/>
              <w:jc w:val="lowKashida"/>
              <w:rPr>
                <w:rFonts w:cs="Times New Roman"/>
                <w:sz w:val="24"/>
              </w:rPr>
            </w:pPr>
            <w:r>
              <w:rPr>
                <w:sz w:val="24"/>
              </w:rPr>
              <w:t>Number of</w:t>
            </w:r>
            <w:r>
              <w:rPr>
                <w:rFonts w:hint="cs"/>
                <w:sz w:val="24"/>
                <w:rtl/>
              </w:rPr>
              <w:t xml:space="preserve">  </w:t>
            </w:r>
            <w:r w:rsidR="004411A6">
              <w:rPr>
                <w:sz w:val="24"/>
              </w:rPr>
              <w:t xml:space="preserve">Licensed Road Vehicles in </w:t>
            </w:r>
            <w:r w:rsidR="00F27DED">
              <w:rPr>
                <w:sz w:val="24"/>
              </w:rPr>
              <w:t>the</w:t>
            </w:r>
            <w:r w:rsidR="00F27DED">
              <w:rPr>
                <w:rFonts w:cs="Times New Roman"/>
                <w:sz w:val="24"/>
                <w:szCs w:val="24"/>
              </w:rPr>
              <w:t xml:space="preserve"> West Bank</w:t>
            </w:r>
            <w:r w:rsidR="004411A6">
              <w:rPr>
                <w:rFonts w:cs="Times New Roman"/>
                <w:sz w:val="24"/>
                <w:szCs w:val="24"/>
              </w:rPr>
              <w:t xml:space="preserve"> </w:t>
            </w:r>
            <w:r w:rsidR="004411A6">
              <w:rPr>
                <w:sz w:val="24"/>
              </w:rPr>
              <w:t xml:space="preserve">by </w:t>
            </w:r>
            <w:r w:rsidR="007C50CC">
              <w:rPr>
                <w:sz w:val="24"/>
              </w:rPr>
              <w:t>Governorate</w:t>
            </w:r>
            <w:r w:rsidR="002D3BE3">
              <w:rPr>
                <w:sz w:val="24"/>
              </w:rPr>
              <w:t xml:space="preserve"> </w:t>
            </w:r>
            <w:r w:rsidR="002D3BE3" w:rsidRPr="002D3BE3">
              <w:rPr>
                <w:sz w:val="24"/>
              </w:rPr>
              <w:t>and</w:t>
            </w:r>
            <w:r w:rsidR="004411A6">
              <w:rPr>
                <w:sz w:val="24"/>
              </w:rPr>
              <w:t xml:space="preserve"> </w:t>
            </w:r>
            <w:r w:rsidR="002D3BE3" w:rsidRPr="002D3BE3">
              <w:rPr>
                <w:sz w:val="24"/>
              </w:rPr>
              <w:t>Year of Vehicle Production</w:t>
            </w:r>
            <w:r w:rsidR="004411A6">
              <w:rPr>
                <w:sz w:val="24"/>
              </w:rPr>
              <w:t xml:space="preserve">, </w:t>
            </w:r>
            <w:r w:rsidR="00060E89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874" w:type="dxa"/>
          </w:tcPr>
          <w:p w:rsidR="004411A6" w:rsidRDefault="002A6F8B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46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619"/>
          <w:tblHeader/>
        </w:trPr>
        <w:tc>
          <w:tcPr>
            <w:tcW w:w="1303" w:type="dxa"/>
          </w:tcPr>
          <w:p w:rsidR="004411A6" w:rsidRPr="00912ADA" w:rsidRDefault="004411A6" w:rsidP="002A6F8B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912ADA">
              <w:rPr>
                <w:b/>
                <w:bCs/>
                <w:sz w:val="24"/>
                <w:szCs w:val="24"/>
              </w:rPr>
              <w:t xml:space="preserve">Table </w:t>
            </w:r>
            <w:r w:rsidR="002A6F8B">
              <w:rPr>
                <w:b/>
                <w:bCs/>
                <w:sz w:val="24"/>
                <w:szCs w:val="24"/>
              </w:rPr>
              <w:t>7</w:t>
            </w:r>
            <w:r w:rsidRPr="00912ADA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060E89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C23709">
              <w:rPr>
                <w:sz w:val="24"/>
                <w:szCs w:val="24"/>
              </w:rPr>
              <w:t xml:space="preserve">Rate of Licensed Motorized Vehicles Per 1000 Capita in </w:t>
            </w:r>
            <w:r w:rsidR="00F27DED">
              <w:rPr>
                <w:sz w:val="24"/>
              </w:rPr>
              <w:t>the</w:t>
            </w:r>
            <w:r w:rsidR="00F27DED">
              <w:rPr>
                <w:rFonts w:cs="Times New Roman"/>
                <w:sz w:val="24"/>
                <w:szCs w:val="24"/>
              </w:rPr>
              <w:t xml:space="preserve"> West Bank </w:t>
            </w:r>
            <w:r w:rsidRPr="00C23709">
              <w:rPr>
                <w:sz w:val="24"/>
                <w:szCs w:val="24"/>
              </w:rPr>
              <w:t xml:space="preserve">by Type of Vehicle, </w:t>
            </w:r>
            <w:r w:rsidR="00060E89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874" w:type="dxa"/>
          </w:tcPr>
          <w:p w:rsidR="004411A6" w:rsidRDefault="002A6F8B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en-GB"/>
              </w:rPr>
              <w:t>47</w:t>
            </w:r>
          </w:p>
        </w:tc>
      </w:tr>
      <w:tr w:rsidR="004411A6" w:rsidRPr="008B2E9D" w:rsidTr="008B2E9D">
        <w:trPr>
          <w:trHeight w:val="146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RPr="00C23709" w:rsidTr="008B2E9D">
        <w:trPr>
          <w:trHeight w:val="598"/>
          <w:tblHeader/>
        </w:trPr>
        <w:tc>
          <w:tcPr>
            <w:tcW w:w="1303" w:type="dxa"/>
          </w:tcPr>
          <w:p w:rsidR="004411A6" w:rsidRPr="00C23709" w:rsidRDefault="004411A6" w:rsidP="002A6F8B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912ADA">
              <w:rPr>
                <w:b/>
                <w:bCs/>
                <w:sz w:val="24"/>
                <w:szCs w:val="24"/>
              </w:rPr>
              <w:t xml:space="preserve">Table </w:t>
            </w:r>
            <w:r w:rsidR="002A6F8B">
              <w:rPr>
                <w:b/>
                <w:bCs/>
                <w:sz w:val="24"/>
                <w:szCs w:val="24"/>
              </w:rPr>
              <w:t>8</w:t>
            </w:r>
            <w:r w:rsidRPr="00912ADA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C23709" w:rsidRDefault="004411A6" w:rsidP="00060E89">
            <w:pPr>
              <w:bidi w:val="0"/>
              <w:jc w:val="lowKashida"/>
              <w:rPr>
                <w:sz w:val="24"/>
                <w:szCs w:val="24"/>
              </w:rPr>
            </w:pPr>
            <w:r>
              <w:rPr>
                <w:sz w:val="24"/>
              </w:rPr>
              <w:t>Number of Driving Schools</w:t>
            </w:r>
            <w:r w:rsidR="00447D13">
              <w:rPr>
                <w:sz w:val="24"/>
              </w:rPr>
              <w:t>,</w:t>
            </w:r>
            <w:r>
              <w:rPr>
                <w:sz w:val="24"/>
              </w:rPr>
              <w:t xml:space="preserve"> Number of </w:t>
            </w:r>
            <w:r w:rsidRPr="00DE2AE3">
              <w:rPr>
                <w:sz w:val="24"/>
              </w:rPr>
              <w:t>Trainers</w:t>
            </w:r>
            <w:r>
              <w:rPr>
                <w:sz w:val="24"/>
              </w:rPr>
              <w:t xml:space="preserve"> and N</w:t>
            </w:r>
            <w:r w:rsidRPr="00DE2AE3">
              <w:rPr>
                <w:sz w:val="24"/>
              </w:rPr>
              <w:t>umber of  Vehicles</w:t>
            </w:r>
            <w:r>
              <w:rPr>
                <w:sz w:val="24"/>
              </w:rPr>
              <w:t xml:space="preserve"> in </w:t>
            </w:r>
            <w:r w:rsidR="008646D9" w:rsidRPr="00C23709">
              <w:rPr>
                <w:sz w:val="24"/>
                <w:szCs w:val="24"/>
              </w:rPr>
              <w:t xml:space="preserve"> </w:t>
            </w:r>
            <w:r w:rsidR="008646D9">
              <w:rPr>
                <w:sz w:val="24"/>
              </w:rPr>
              <w:t>the</w:t>
            </w:r>
            <w:r w:rsidR="008646D9">
              <w:rPr>
                <w:rFonts w:cs="Times New Roman"/>
                <w:sz w:val="24"/>
                <w:szCs w:val="24"/>
              </w:rPr>
              <w:t xml:space="preserve"> West Bank</w:t>
            </w:r>
            <w:r>
              <w:rPr>
                <w:sz w:val="24"/>
              </w:rPr>
              <w:t xml:space="preserve"> by Governorate, </w:t>
            </w:r>
            <w:r w:rsidR="00060E89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874" w:type="dxa"/>
          </w:tcPr>
          <w:p w:rsidR="004411A6" w:rsidRDefault="002A6F8B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48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305992" w:rsidRDefault="004411A6" w:rsidP="00FE3982">
            <w:pPr>
              <w:bidi w:val="0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05992">
              <w:rPr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="004C3AB8" w:rsidRPr="00305992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9</w:t>
            </w:r>
            <w:r w:rsidRPr="00305992">
              <w:rPr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060E89" w:rsidRDefault="0093009B" w:rsidP="00060E89">
            <w:pPr>
              <w:tabs>
                <w:tab w:val="left" w:pos="6730"/>
              </w:tabs>
              <w:bidi w:val="0"/>
              <w:jc w:val="lowKashida"/>
              <w:rPr>
                <w:color w:val="000000" w:themeColor="text1"/>
                <w:sz w:val="24"/>
                <w:lang w:val="en-GB"/>
              </w:rPr>
            </w:pPr>
            <w:r w:rsidRPr="00305992">
              <w:rPr>
                <w:color w:val="000000" w:themeColor="text1"/>
                <w:sz w:val="24"/>
              </w:rPr>
              <w:t>Number of</w:t>
            </w:r>
            <w:r w:rsidR="00305992" w:rsidRPr="00305992">
              <w:rPr>
                <w:rFonts w:hint="cs"/>
                <w:color w:val="000000" w:themeColor="text1"/>
                <w:sz w:val="24"/>
                <w:rtl/>
              </w:rPr>
              <w:t xml:space="preserve"> </w:t>
            </w:r>
            <w:r w:rsidR="00305992" w:rsidRPr="00305992">
              <w:rPr>
                <w:color w:val="000000" w:themeColor="text1"/>
                <w:sz w:val="24"/>
              </w:rPr>
              <w:t xml:space="preserve"> Licensed </w:t>
            </w:r>
            <w:r w:rsidRPr="00305992">
              <w:rPr>
                <w:color w:val="000000" w:themeColor="text1"/>
                <w:sz w:val="24"/>
              </w:rPr>
              <w:t xml:space="preserve"> Motor </w:t>
            </w:r>
            <w:r w:rsidR="00C37CEC" w:rsidRPr="00305992">
              <w:rPr>
                <w:color w:val="000000" w:themeColor="text1"/>
                <w:sz w:val="24"/>
              </w:rPr>
              <w:t>V</w:t>
            </w:r>
            <w:r w:rsidRPr="00305992">
              <w:rPr>
                <w:color w:val="000000" w:themeColor="text1"/>
                <w:sz w:val="24"/>
              </w:rPr>
              <w:t xml:space="preserve">ehicles </w:t>
            </w:r>
            <w:r w:rsidR="00C37CEC" w:rsidRPr="00305992">
              <w:rPr>
                <w:color w:val="000000" w:themeColor="text1"/>
                <w:sz w:val="24"/>
              </w:rPr>
              <w:t>T</w:t>
            </w:r>
            <w:r w:rsidRPr="00305992">
              <w:rPr>
                <w:color w:val="000000" w:themeColor="text1"/>
                <w:sz w:val="24"/>
              </w:rPr>
              <w:t xml:space="preserve">rading </w:t>
            </w:r>
            <w:r w:rsidR="00C37CEC" w:rsidRPr="00305992">
              <w:rPr>
                <w:color w:val="000000" w:themeColor="text1"/>
                <w:sz w:val="24"/>
              </w:rPr>
              <w:t>S</w:t>
            </w:r>
            <w:r w:rsidRPr="00305992">
              <w:rPr>
                <w:color w:val="000000" w:themeColor="text1"/>
                <w:sz w:val="24"/>
              </w:rPr>
              <w:t xml:space="preserve">hops,  Garages and Spare </w:t>
            </w:r>
            <w:r w:rsidR="00C37CEC" w:rsidRPr="00305992">
              <w:rPr>
                <w:color w:val="000000" w:themeColor="text1"/>
                <w:sz w:val="24"/>
              </w:rPr>
              <w:t>P</w:t>
            </w:r>
            <w:r w:rsidRPr="00305992">
              <w:rPr>
                <w:color w:val="000000" w:themeColor="text1"/>
                <w:sz w:val="24"/>
              </w:rPr>
              <w:t xml:space="preserve">arts Stores in the West Bank by Governorate , </w:t>
            </w:r>
            <w:r w:rsidR="00060E89">
              <w:rPr>
                <w:rFonts w:cs="Times New Roman"/>
                <w:color w:val="000000" w:themeColor="text1"/>
                <w:sz w:val="24"/>
                <w:szCs w:val="24"/>
              </w:rPr>
              <w:t>2020</w:t>
            </w:r>
          </w:p>
        </w:tc>
        <w:tc>
          <w:tcPr>
            <w:tcW w:w="874" w:type="dxa"/>
          </w:tcPr>
          <w:p w:rsidR="004411A6" w:rsidRDefault="002A6F8B" w:rsidP="00B20EBA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49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C85782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C85782">
              <w:rPr>
                <w:b/>
                <w:bCs/>
                <w:sz w:val="24"/>
                <w:szCs w:val="24"/>
              </w:rPr>
              <w:t xml:space="preserve">Table </w:t>
            </w:r>
            <w:r w:rsidR="004C3AB8" w:rsidRPr="00C85782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  <w:r w:rsidRPr="00C85782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060E89" w:rsidRDefault="004411A6" w:rsidP="00060E89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Number of Driving Licences Issued in Palestine by Year and Region,</w:t>
            </w:r>
            <w:r w:rsidR="00372C53">
              <w:rPr>
                <w:sz w:val="24"/>
              </w:rPr>
              <w:t xml:space="preserve"> </w:t>
            </w:r>
            <w:r w:rsidR="002A6F8B">
              <w:rPr>
                <w:rFonts w:cs="Times New Roman"/>
                <w:sz w:val="24"/>
                <w:szCs w:val="24"/>
              </w:rPr>
              <w:t>200</w:t>
            </w:r>
            <w:r w:rsidR="00060E89">
              <w:rPr>
                <w:rFonts w:cs="Times New Roman"/>
                <w:sz w:val="24"/>
                <w:szCs w:val="24"/>
              </w:rPr>
              <w:t>3</w:t>
            </w:r>
            <w:r>
              <w:rPr>
                <w:sz w:val="24"/>
              </w:rPr>
              <w:t>-</w:t>
            </w:r>
            <w:r w:rsidR="00060E89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874" w:type="dxa"/>
          </w:tcPr>
          <w:p w:rsidR="004411A6" w:rsidRPr="00C23709" w:rsidRDefault="002A6F8B" w:rsidP="00B20EBA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50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ind w:left="34" w:firstLine="11"/>
              <w:jc w:val="right"/>
              <w:rPr>
                <w:b/>
                <w:bCs/>
                <w:sz w:val="24"/>
                <w:rtl/>
                <w:lang w:val="en-GB"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1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060E89" w:rsidRDefault="004411A6" w:rsidP="00060E89">
            <w:pPr>
              <w:bidi w:val="0"/>
              <w:jc w:val="lowKashida"/>
              <w:rPr>
                <w:lang w:val="en-GB"/>
              </w:rPr>
            </w:pPr>
            <w:r>
              <w:rPr>
                <w:sz w:val="24"/>
              </w:rPr>
              <w:t>Number of Driving Licences Issued in the West Bank  by Class and Age,</w:t>
            </w:r>
            <w:r w:rsidR="00E31BA0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060E89">
              <w:rPr>
                <w:rFonts w:cs="Times New Roman"/>
                <w:sz w:val="24"/>
                <w:szCs w:val="24"/>
              </w:rPr>
              <w:t>2020</w:t>
            </w:r>
            <w:r w:rsidR="00E31BA0"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74" w:type="dxa"/>
          </w:tcPr>
          <w:p w:rsidR="004411A6" w:rsidRDefault="002A6F8B" w:rsidP="00FE3982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51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2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961E28" w:rsidRDefault="000C65FC" w:rsidP="00961E28">
            <w:pPr>
              <w:bidi w:val="0"/>
              <w:jc w:val="lowKashida"/>
              <w:rPr>
                <w:sz w:val="24"/>
                <w:lang w:val="en-GB"/>
              </w:rPr>
            </w:pPr>
            <w:r w:rsidRPr="000C65FC">
              <w:rPr>
                <w:sz w:val="24"/>
              </w:rPr>
              <w:t xml:space="preserve">Number of Registered Road Traffic Accidents </w:t>
            </w:r>
            <w:r>
              <w:rPr>
                <w:sz w:val="24"/>
              </w:rPr>
              <w:t>and Casualties in the West Bank</w:t>
            </w:r>
            <w:r w:rsidRPr="000C65FC">
              <w:rPr>
                <w:sz w:val="24"/>
              </w:rPr>
              <w:t xml:space="preserve"> by Type of Injury, </w:t>
            </w:r>
            <w:r w:rsidR="002A6F8B">
              <w:rPr>
                <w:rFonts w:cs="Times New Roman"/>
                <w:sz w:val="24"/>
                <w:szCs w:val="24"/>
              </w:rPr>
              <w:t>201</w:t>
            </w:r>
            <w:r w:rsidR="00961E28">
              <w:rPr>
                <w:rFonts w:cs="Times New Roman"/>
                <w:sz w:val="24"/>
                <w:szCs w:val="24"/>
              </w:rPr>
              <w:t>4</w:t>
            </w:r>
            <w:r w:rsidR="002A6F8B" w:rsidRPr="000C65FC">
              <w:rPr>
                <w:sz w:val="24"/>
              </w:rPr>
              <w:t xml:space="preserve"> </w:t>
            </w:r>
            <w:r w:rsidRPr="000C65FC">
              <w:rPr>
                <w:sz w:val="24"/>
              </w:rPr>
              <w:t>–</w:t>
            </w:r>
            <w:r w:rsidR="00961E28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874" w:type="dxa"/>
          </w:tcPr>
          <w:p w:rsidR="004411A6" w:rsidRDefault="002A6F8B" w:rsidP="00B20EBA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52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465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3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DB15E4" w:rsidRDefault="004411A6" w:rsidP="00961E28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Number of Registered Road Traffic Accidents in the West Bank by Governorate and Month, </w:t>
            </w:r>
            <w:r w:rsidR="00961E28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874" w:type="dxa"/>
          </w:tcPr>
          <w:p w:rsidR="004411A6" w:rsidRDefault="002A6F8B" w:rsidP="00B20EBA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53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4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DB15E4" w:rsidRDefault="004411A6" w:rsidP="00961E28">
            <w:pPr>
              <w:bidi w:val="0"/>
              <w:jc w:val="lowKashida"/>
              <w:rPr>
                <w:sz w:val="24"/>
                <w:lang w:val="en-GB"/>
              </w:rPr>
            </w:pPr>
            <w:r>
              <w:rPr>
                <w:sz w:val="24"/>
              </w:rPr>
              <w:t>Number of Casualties in Registered Road T</w:t>
            </w:r>
            <w:r w:rsidR="00824453">
              <w:rPr>
                <w:sz w:val="24"/>
              </w:rPr>
              <w:tab/>
            </w:r>
            <w:r>
              <w:rPr>
                <w:sz w:val="24"/>
              </w:rPr>
              <w:t>raffic Accidents in the West Bank by Governorate and Type of Injury</w:t>
            </w:r>
            <w:r w:rsidR="00FE3982">
              <w:rPr>
                <w:sz w:val="24"/>
              </w:rPr>
              <w:t xml:space="preserve">, </w:t>
            </w:r>
            <w:r w:rsidR="00961E28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874" w:type="dxa"/>
          </w:tcPr>
          <w:p w:rsidR="004411A6" w:rsidRDefault="002A6F8B" w:rsidP="00B20EBA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54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5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294DCB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International Dispatched and Receipt Mail From and to </w:t>
            </w:r>
            <w:r w:rsidR="00DB15E4" w:rsidRPr="00DB15E4">
              <w:rPr>
                <w:sz w:val="24"/>
              </w:rPr>
              <w:t>Palestine by Region</w:t>
            </w:r>
            <w:r w:rsidR="00294DCB">
              <w:rPr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 w:rsidR="0074360F" w:rsidRPr="0074360F">
              <w:rPr>
                <w:sz w:val="24"/>
              </w:rPr>
              <w:t>Sector, Month and Type of Mail</w:t>
            </w:r>
            <w:r>
              <w:rPr>
                <w:sz w:val="24"/>
              </w:rPr>
              <w:t xml:space="preserve">, </w:t>
            </w:r>
            <w:r w:rsidR="00961E28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874" w:type="dxa"/>
          </w:tcPr>
          <w:p w:rsidR="004411A6" w:rsidRDefault="002A6F8B" w:rsidP="00B20EBA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55</w:t>
            </w:r>
          </w:p>
        </w:tc>
      </w:tr>
      <w:tr w:rsidR="00FE3982" w:rsidRPr="00453EAF" w:rsidTr="008B2E9D">
        <w:trPr>
          <w:gridAfter w:val="2"/>
          <w:wAfter w:w="1303" w:type="dxa"/>
          <w:trHeight w:val="133"/>
          <w:tblHeader/>
        </w:trPr>
        <w:tc>
          <w:tcPr>
            <w:tcW w:w="6946" w:type="dxa"/>
            <w:gridSpan w:val="2"/>
          </w:tcPr>
          <w:p w:rsidR="00FE3982" w:rsidRPr="008B2E9D" w:rsidRDefault="00FE3982" w:rsidP="00FE3982">
            <w:pPr>
              <w:bidi w:val="0"/>
              <w:jc w:val="lowKashida"/>
              <w:rPr>
                <w:b/>
                <w:bCs/>
                <w:sz w:val="2"/>
                <w:szCs w:val="2"/>
              </w:rPr>
            </w:pPr>
          </w:p>
        </w:tc>
        <w:tc>
          <w:tcPr>
            <w:tcW w:w="874" w:type="dxa"/>
          </w:tcPr>
          <w:p w:rsidR="00FE3982" w:rsidRPr="008B2E9D" w:rsidRDefault="00FE3982" w:rsidP="00FE3982">
            <w:pPr>
              <w:bidi w:val="0"/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4411A6" w:rsidRPr="008B2E9D" w:rsidTr="00453EAF">
        <w:trPr>
          <w:trHeight w:val="8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sz w:val="8"/>
                <w:szCs w:val="8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FE3982">
              <w:rPr>
                <w:b/>
                <w:bCs/>
                <w:sz w:val="24"/>
              </w:rPr>
              <w:t>6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961E28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Domestic Mail in</w:t>
            </w:r>
            <w:r w:rsidR="00DF31D4">
              <w:rPr>
                <w:sz w:val="24"/>
              </w:rPr>
              <w:t xml:space="preserve"> the West Bank</w:t>
            </w:r>
            <w:r w:rsidRPr="0080379A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by Month and Type of Mail, </w:t>
            </w:r>
            <w:r w:rsidR="00961E28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874" w:type="dxa"/>
          </w:tcPr>
          <w:p w:rsidR="004411A6" w:rsidRPr="008B2E9D" w:rsidRDefault="002A6F8B" w:rsidP="008B2E9D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57</w:t>
            </w:r>
          </w:p>
        </w:tc>
      </w:tr>
      <w:tr w:rsidR="004411A6" w:rsidRPr="00040098" w:rsidTr="008B2E9D">
        <w:trPr>
          <w:trHeight w:val="199"/>
          <w:tblHeader/>
        </w:trPr>
        <w:tc>
          <w:tcPr>
            <w:tcW w:w="1303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4411A6" w:rsidRPr="00040098" w:rsidRDefault="004411A6" w:rsidP="00FE3982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4411A6" w:rsidTr="008B2E9D">
        <w:trPr>
          <w:trHeight w:val="643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FE3982">
              <w:rPr>
                <w:b/>
                <w:bCs/>
                <w:sz w:val="24"/>
              </w:rPr>
              <w:t>7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294DCB" w:rsidRDefault="004411A6" w:rsidP="008F461E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  <w:r>
              <w:rPr>
                <w:sz w:val="24"/>
              </w:rPr>
              <w:t xml:space="preserve">Number of Mail Service Centers and </w:t>
            </w:r>
            <w:r w:rsidR="00C37CEC" w:rsidRPr="00C37CEC">
              <w:rPr>
                <w:sz w:val="24"/>
              </w:rPr>
              <w:t xml:space="preserve">Post </w:t>
            </w:r>
            <w:r>
              <w:rPr>
                <w:sz w:val="24"/>
              </w:rPr>
              <w:t xml:space="preserve">Boxes </w:t>
            </w:r>
            <w:r w:rsidR="008F461E" w:rsidRPr="008F461E">
              <w:rPr>
                <w:sz w:val="24"/>
              </w:rPr>
              <w:t>in Palestine by Region and Governorate</w:t>
            </w:r>
            <w:r>
              <w:rPr>
                <w:sz w:val="24"/>
              </w:rPr>
              <w:t xml:space="preserve">, </w:t>
            </w:r>
            <w:r w:rsidR="00961E28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874" w:type="dxa"/>
          </w:tcPr>
          <w:p w:rsidR="004411A6" w:rsidRDefault="002A6F8B" w:rsidP="00FE3982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58</w:t>
            </w:r>
          </w:p>
        </w:tc>
      </w:tr>
      <w:tr w:rsidR="004411A6" w:rsidRPr="00453EAF" w:rsidTr="00453EAF">
        <w:trPr>
          <w:trHeight w:val="80"/>
          <w:tblHeader/>
        </w:trPr>
        <w:tc>
          <w:tcPr>
            <w:tcW w:w="1303" w:type="dxa"/>
          </w:tcPr>
          <w:p w:rsidR="004411A6" w:rsidRPr="00453EAF" w:rsidRDefault="004411A6" w:rsidP="00FE3982">
            <w:pPr>
              <w:bidi w:val="0"/>
              <w:jc w:val="both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6946" w:type="dxa"/>
            <w:gridSpan w:val="3"/>
          </w:tcPr>
          <w:p w:rsidR="004411A6" w:rsidRPr="00453EAF" w:rsidRDefault="004411A6" w:rsidP="00FE3982">
            <w:pPr>
              <w:bidi w:val="0"/>
              <w:jc w:val="lowKashida"/>
              <w:rPr>
                <w:sz w:val="10"/>
                <w:szCs w:val="10"/>
              </w:rPr>
            </w:pPr>
          </w:p>
        </w:tc>
        <w:tc>
          <w:tcPr>
            <w:tcW w:w="874" w:type="dxa"/>
          </w:tcPr>
          <w:p w:rsidR="004411A6" w:rsidRPr="00453EAF" w:rsidRDefault="004411A6" w:rsidP="00FE3982">
            <w:pPr>
              <w:bidi w:val="0"/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4411A6" w:rsidTr="008B2E9D">
        <w:trPr>
          <w:trHeight w:val="562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FE3982">
              <w:rPr>
                <w:b/>
                <w:bCs/>
                <w:sz w:val="24"/>
              </w:rPr>
              <w:t>8</w:t>
            </w:r>
            <w:r>
              <w:rPr>
                <w:b/>
                <w:bCs/>
                <w:sz w:val="24"/>
              </w:rPr>
              <w:t xml:space="preserve">:   </w:t>
            </w:r>
          </w:p>
        </w:tc>
        <w:tc>
          <w:tcPr>
            <w:tcW w:w="6946" w:type="dxa"/>
            <w:gridSpan w:val="3"/>
          </w:tcPr>
          <w:p w:rsidR="004411A6" w:rsidRPr="00294DCB" w:rsidRDefault="004411A6" w:rsidP="00961E28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Number of Main Telephone Lines in </w:t>
            </w:r>
            <w:r>
              <w:rPr>
                <w:rFonts w:cs="Times New Roman"/>
                <w:sz w:val="24"/>
                <w:szCs w:val="24"/>
              </w:rPr>
              <w:t xml:space="preserve">Palestine </w:t>
            </w:r>
            <w:r>
              <w:rPr>
                <w:sz w:val="24"/>
              </w:rPr>
              <w:t xml:space="preserve">by Year and Region, </w:t>
            </w:r>
            <w:r w:rsidR="002A6F8B">
              <w:rPr>
                <w:rFonts w:cs="Times New Roman"/>
                <w:sz w:val="24"/>
                <w:szCs w:val="24"/>
              </w:rPr>
              <w:t>200</w:t>
            </w:r>
            <w:r w:rsidR="00961E28">
              <w:rPr>
                <w:rFonts w:cs="Times New Roman"/>
                <w:sz w:val="24"/>
                <w:szCs w:val="24"/>
              </w:rPr>
              <w:t>3</w:t>
            </w:r>
            <w:r>
              <w:rPr>
                <w:sz w:val="24"/>
              </w:rPr>
              <w:t>-</w:t>
            </w:r>
            <w:r w:rsidR="00961E28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874" w:type="dxa"/>
          </w:tcPr>
          <w:p w:rsidR="004411A6" w:rsidRDefault="002A6F8B" w:rsidP="00FE3982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59</w:t>
            </w:r>
          </w:p>
        </w:tc>
      </w:tr>
      <w:tr w:rsidR="004411A6" w:rsidRPr="00040098" w:rsidTr="008B2E9D">
        <w:trPr>
          <w:trHeight w:val="20"/>
          <w:tblHeader/>
        </w:trPr>
        <w:tc>
          <w:tcPr>
            <w:tcW w:w="1303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4411A6" w:rsidRPr="00040098" w:rsidRDefault="004411A6" w:rsidP="00FE3982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8B2E9D" w:rsidTr="008B2E9D">
        <w:trPr>
          <w:trHeight w:val="426"/>
          <w:tblHeader/>
        </w:trPr>
        <w:tc>
          <w:tcPr>
            <w:tcW w:w="1303" w:type="dxa"/>
          </w:tcPr>
          <w:p w:rsidR="008B2E9D" w:rsidRDefault="008B2E9D" w:rsidP="008B2E9D">
            <w:pPr>
              <w:bidi w:val="0"/>
              <w:jc w:val="both"/>
              <w:rPr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noProof w:val="0"/>
                <w:sz w:val="24"/>
                <w:szCs w:val="24"/>
                <w:lang w:val="fr-FR" w:eastAsia="fr-FR"/>
              </w:rPr>
              <w:lastRenderedPageBreak/>
              <w:t>Table</w:t>
            </w:r>
          </w:p>
        </w:tc>
        <w:tc>
          <w:tcPr>
            <w:tcW w:w="6946" w:type="dxa"/>
            <w:gridSpan w:val="3"/>
          </w:tcPr>
          <w:p w:rsidR="008B2E9D" w:rsidRDefault="008B2E9D" w:rsidP="008B2E9D">
            <w:pPr>
              <w:bidi w:val="0"/>
              <w:jc w:val="lowKashida"/>
              <w:rPr>
                <w:noProof w:val="0"/>
                <w:sz w:val="24"/>
                <w:szCs w:val="24"/>
                <w:lang w:val="fr-FR" w:eastAsia="fr-FR"/>
              </w:rPr>
            </w:pPr>
          </w:p>
        </w:tc>
        <w:tc>
          <w:tcPr>
            <w:tcW w:w="874" w:type="dxa"/>
          </w:tcPr>
          <w:p w:rsidR="008B2E9D" w:rsidRDefault="008B2E9D" w:rsidP="008B2E9D">
            <w:pPr>
              <w:bidi w:val="0"/>
              <w:jc w:val="center"/>
              <w:rPr>
                <w:rFonts w:cs="Times New Roman"/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bCs/>
                <w:noProof w:val="0"/>
                <w:sz w:val="24"/>
                <w:szCs w:val="24"/>
                <w:lang w:val="fr-FR" w:eastAsia="fr-FR"/>
              </w:rPr>
              <w:t>Page</w:t>
            </w: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FE3982">
              <w:rPr>
                <w:b/>
                <w:bCs/>
                <w:sz w:val="24"/>
              </w:rPr>
              <w:t>19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FB6793" w:rsidP="00961E28">
            <w:pPr>
              <w:bidi w:val="0"/>
              <w:jc w:val="lowKashida"/>
              <w:rPr>
                <w:sz w:val="24"/>
              </w:rPr>
            </w:pPr>
            <w:r w:rsidRPr="00FB6793">
              <w:rPr>
                <w:sz w:val="24"/>
              </w:rPr>
              <w:t xml:space="preserve">Number of Main Telephone Lines in Palestine by Month, </w:t>
            </w:r>
            <w:r w:rsidR="00EB182F" w:rsidRPr="00FB6793">
              <w:rPr>
                <w:sz w:val="24"/>
              </w:rPr>
              <w:t>Type of Subscription</w:t>
            </w:r>
            <w:r w:rsidR="00EB182F">
              <w:rPr>
                <w:sz w:val="24"/>
              </w:rPr>
              <w:t xml:space="preserve"> </w:t>
            </w:r>
            <w:r w:rsidR="00EB182F" w:rsidRPr="00FB6793">
              <w:rPr>
                <w:sz w:val="24"/>
              </w:rPr>
              <w:t xml:space="preserve"> and  </w:t>
            </w:r>
            <w:r w:rsidRPr="00FB6793">
              <w:rPr>
                <w:sz w:val="24"/>
              </w:rPr>
              <w:t xml:space="preserve">Region, </w:t>
            </w:r>
            <w:r w:rsidR="00961E28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874" w:type="dxa"/>
          </w:tcPr>
          <w:p w:rsidR="004411A6" w:rsidRPr="00DE5BF0" w:rsidRDefault="002A6F8B" w:rsidP="00FE3982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60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RPr="008B2E9D" w:rsidTr="009C3EDA">
        <w:trPr>
          <w:trHeight w:val="8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9C3EDA" w:rsidRDefault="004411A6" w:rsidP="00FE3982">
            <w:pPr>
              <w:bidi w:val="0"/>
              <w:jc w:val="lowKashida"/>
              <w:rPr>
                <w:b/>
                <w:bCs/>
                <w:sz w:val="4"/>
                <w:szCs w:val="4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897076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897076">
              <w:rPr>
                <w:b/>
                <w:bCs/>
                <w:sz w:val="24"/>
              </w:rPr>
              <w:t>20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FB6793" w:rsidP="00961E28">
            <w:pPr>
              <w:bidi w:val="0"/>
              <w:jc w:val="lowKashida"/>
              <w:rPr>
                <w:sz w:val="24"/>
              </w:rPr>
            </w:pPr>
            <w:r w:rsidRPr="00FB6793">
              <w:rPr>
                <w:sz w:val="24"/>
              </w:rPr>
              <w:t xml:space="preserve">Number of Telephone Local Calls in Palestine by Month and </w:t>
            </w:r>
            <w:r w:rsidR="00453EAF">
              <w:rPr>
                <w:sz w:val="24"/>
              </w:rPr>
              <w:t xml:space="preserve">   </w:t>
            </w:r>
            <w:r w:rsidRPr="00FB6793">
              <w:rPr>
                <w:sz w:val="24"/>
              </w:rPr>
              <w:t xml:space="preserve">Region, </w:t>
            </w:r>
            <w:r w:rsidR="00961E28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874" w:type="dxa"/>
          </w:tcPr>
          <w:p w:rsidR="004411A6" w:rsidRDefault="002A6F8B" w:rsidP="00FE3982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61</w:t>
            </w:r>
          </w:p>
        </w:tc>
      </w:tr>
      <w:tr w:rsidR="004411A6" w:rsidRPr="00040098" w:rsidTr="008B2E9D">
        <w:trPr>
          <w:trHeight w:val="199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897076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897076">
              <w:rPr>
                <w:b/>
                <w:bCs/>
                <w:sz w:val="24"/>
              </w:rPr>
              <w:t>21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FB6793" w:rsidP="00961E28">
            <w:pPr>
              <w:bidi w:val="0"/>
              <w:jc w:val="lowKashida"/>
              <w:rPr>
                <w:sz w:val="24"/>
              </w:rPr>
            </w:pPr>
            <w:r w:rsidRPr="00FB6793">
              <w:rPr>
                <w:sz w:val="24"/>
              </w:rPr>
              <w:t>Number of Palestinian Cellular Phone Subscriptions in Palestine by Year and Region, 200</w:t>
            </w:r>
            <w:r w:rsidR="00961E28">
              <w:rPr>
                <w:sz w:val="24"/>
              </w:rPr>
              <w:t>3</w:t>
            </w:r>
            <w:r w:rsidRPr="00FB6793">
              <w:rPr>
                <w:sz w:val="24"/>
              </w:rPr>
              <w:t>-</w:t>
            </w:r>
            <w:r w:rsidR="00961E28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874" w:type="dxa"/>
          </w:tcPr>
          <w:p w:rsidR="004411A6" w:rsidRDefault="002A6F8B" w:rsidP="00FE3982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62</w:t>
            </w: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4411A6" w:rsidRPr="00891933" w:rsidRDefault="004411A6" w:rsidP="00FE3982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902F79" w:rsidTr="008B2E9D">
        <w:trPr>
          <w:trHeight w:val="20"/>
          <w:tblHeader/>
        </w:trPr>
        <w:tc>
          <w:tcPr>
            <w:tcW w:w="1303" w:type="dxa"/>
          </w:tcPr>
          <w:p w:rsidR="00902F79" w:rsidRDefault="00902F79" w:rsidP="00FB6793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FB6793" w:rsidRPr="00FB6793">
              <w:rPr>
                <w:rFonts w:cs="Times New Roman"/>
                <w:b/>
                <w:bCs/>
                <w:sz w:val="24"/>
                <w:szCs w:val="24"/>
                <w:rtl/>
              </w:rPr>
              <w:t>22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902F79" w:rsidRDefault="00FB6793" w:rsidP="00961E28">
            <w:pPr>
              <w:bidi w:val="0"/>
              <w:jc w:val="lowKashida"/>
              <w:rPr>
                <w:sz w:val="24"/>
              </w:rPr>
            </w:pPr>
            <w:r w:rsidRPr="00FB6793">
              <w:rPr>
                <w:sz w:val="24"/>
              </w:rPr>
              <w:t xml:space="preserve">Number of Subscribers and Number of (ADSL) Lines in Internet Service in Palestine by Month and Region, </w:t>
            </w:r>
            <w:r w:rsidR="00961E28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874" w:type="dxa"/>
          </w:tcPr>
          <w:p w:rsidR="00902F79" w:rsidRPr="00DE5BF0" w:rsidRDefault="002A6F8B" w:rsidP="00902F79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63</w:t>
            </w:r>
          </w:p>
        </w:tc>
      </w:tr>
      <w:tr w:rsidR="00902F79" w:rsidRPr="00E563E1" w:rsidTr="008B2E9D">
        <w:trPr>
          <w:trHeight w:val="20"/>
          <w:tblHeader/>
        </w:trPr>
        <w:tc>
          <w:tcPr>
            <w:tcW w:w="1303" w:type="dxa"/>
          </w:tcPr>
          <w:p w:rsidR="00902F79" w:rsidRPr="008B2E9D" w:rsidRDefault="00902F79" w:rsidP="00902F79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902F79" w:rsidRPr="008B2E9D" w:rsidRDefault="00902F79" w:rsidP="00902F79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902F79" w:rsidRPr="008B2E9D" w:rsidRDefault="00902F79" w:rsidP="00902F79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902F79" w:rsidRPr="00E563E1" w:rsidTr="008B2E9D">
        <w:trPr>
          <w:trHeight w:val="90"/>
          <w:tblHeader/>
        </w:trPr>
        <w:tc>
          <w:tcPr>
            <w:tcW w:w="1303" w:type="dxa"/>
          </w:tcPr>
          <w:p w:rsidR="00902F79" w:rsidRPr="008B2E9D" w:rsidRDefault="00902F79" w:rsidP="00902F79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902F79" w:rsidRPr="008B2E9D" w:rsidRDefault="00902F79" w:rsidP="00902F79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902F79" w:rsidRPr="008B2E9D" w:rsidRDefault="00902F79" w:rsidP="00902F79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902F79" w:rsidTr="008B2E9D">
        <w:trPr>
          <w:trHeight w:val="20"/>
          <w:tblHeader/>
        </w:trPr>
        <w:tc>
          <w:tcPr>
            <w:tcW w:w="1303" w:type="dxa"/>
          </w:tcPr>
          <w:p w:rsidR="00902F79" w:rsidRDefault="00902F79" w:rsidP="00902F79">
            <w:pPr>
              <w:bidi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6946" w:type="dxa"/>
            <w:gridSpan w:val="3"/>
          </w:tcPr>
          <w:p w:rsidR="00902F79" w:rsidRDefault="00902F79" w:rsidP="00902F79">
            <w:pPr>
              <w:bidi w:val="0"/>
              <w:jc w:val="lowKashida"/>
              <w:rPr>
                <w:sz w:val="24"/>
              </w:rPr>
            </w:pPr>
          </w:p>
        </w:tc>
        <w:tc>
          <w:tcPr>
            <w:tcW w:w="874" w:type="dxa"/>
          </w:tcPr>
          <w:p w:rsidR="00902F79" w:rsidRDefault="00902F79" w:rsidP="00902F79">
            <w:pPr>
              <w:bidi w:val="0"/>
              <w:jc w:val="center"/>
              <w:rPr>
                <w:b/>
                <w:bCs/>
                <w:sz w:val="24"/>
              </w:rPr>
            </w:pPr>
          </w:p>
        </w:tc>
      </w:tr>
      <w:tr w:rsidR="00902F79" w:rsidRPr="00891933" w:rsidTr="008B2E9D">
        <w:trPr>
          <w:trHeight w:val="90"/>
          <w:tblHeader/>
        </w:trPr>
        <w:tc>
          <w:tcPr>
            <w:tcW w:w="1303" w:type="dxa"/>
          </w:tcPr>
          <w:p w:rsidR="00902F79" w:rsidRPr="00891933" w:rsidRDefault="00902F79" w:rsidP="00902F79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902F79" w:rsidRPr="00891933" w:rsidRDefault="00902F79" w:rsidP="00902F79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902F79" w:rsidRPr="00891933" w:rsidRDefault="00902F79" w:rsidP="00902F79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902F79" w:rsidTr="008B2E9D">
        <w:trPr>
          <w:trHeight w:val="20"/>
          <w:tblHeader/>
        </w:trPr>
        <w:tc>
          <w:tcPr>
            <w:tcW w:w="1303" w:type="dxa"/>
          </w:tcPr>
          <w:p w:rsidR="00902F79" w:rsidRDefault="00902F79" w:rsidP="00902F79">
            <w:pPr>
              <w:bidi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6946" w:type="dxa"/>
            <w:gridSpan w:val="3"/>
          </w:tcPr>
          <w:p w:rsidR="00902F79" w:rsidRDefault="00902F79" w:rsidP="00902F79">
            <w:pPr>
              <w:bidi w:val="0"/>
              <w:jc w:val="lowKashida"/>
              <w:rPr>
                <w:sz w:val="24"/>
              </w:rPr>
            </w:pPr>
          </w:p>
        </w:tc>
        <w:tc>
          <w:tcPr>
            <w:tcW w:w="874" w:type="dxa"/>
          </w:tcPr>
          <w:p w:rsidR="00902F79" w:rsidRDefault="00902F79" w:rsidP="00902F79">
            <w:pPr>
              <w:rPr>
                <w:sz w:val="24"/>
              </w:rPr>
            </w:pPr>
          </w:p>
        </w:tc>
      </w:tr>
      <w:tr w:rsidR="00902F79" w:rsidTr="008B2E9D">
        <w:trPr>
          <w:trHeight w:val="20"/>
          <w:tblHeader/>
        </w:trPr>
        <w:tc>
          <w:tcPr>
            <w:tcW w:w="1303" w:type="dxa"/>
          </w:tcPr>
          <w:p w:rsidR="00902F79" w:rsidRDefault="00902F79" w:rsidP="00902F79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902F79" w:rsidRDefault="00902F79" w:rsidP="00902F79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902F79" w:rsidRDefault="00902F79" w:rsidP="00902F79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</w:tbl>
    <w:p w:rsidR="00672732" w:rsidRDefault="00FE3982">
      <w:pPr>
        <w:pStyle w:val="Titl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textWrapping" w:clear="all"/>
      </w:r>
    </w:p>
    <w:p w:rsidR="00672732" w:rsidRDefault="00672732">
      <w:pPr>
        <w:pStyle w:val="Title"/>
        <w:rPr>
          <w:b/>
          <w:bCs/>
          <w:sz w:val="32"/>
          <w:szCs w:val="32"/>
        </w:rPr>
      </w:pPr>
    </w:p>
    <w:p w:rsidR="00672732" w:rsidRDefault="00672732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672732" w:rsidRDefault="00672732"/>
    <w:sectPr w:rsidR="00672732" w:rsidSect="00453EAF">
      <w:headerReference w:type="default" r:id="rId14"/>
      <w:footerReference w:type="even" r:id="rId15"/>
      <w:footerReference w:type="default" r:id="rId16"/>
      <w:endnotePr>
        <w:numFmt w:val="lowerLetter"/>
      </w:endnotePr>
      <w:pgSz w:w="11906" w:h="16838" w:code="9"/>
      <w:pgMar w:top="1418" w:right="1418" w:bottom="1418" w:left="1418" w:header="709" w:footer="709" w:gutter="0"/>
      <w:pgNumType w:start="1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25CE" w:rsidRDefault="003825CE">
      <w:r>
        <w:separator/>
      </w:r>
    </w:p>
  </w:endnote>
  <w:endnote w:type="continuationSeparator" w:id="0">
    <w:p w:rsidR="003825CE" w:rsidRDefault="003825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782" w:rsidRDefault="009F50D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857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85782" w:rsidRDefault="00C85782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782" w:rsidRDefault="00C85782">
    <w:pPr>
      <w:pStyle w:val="Footer"/>
      <w:framePr w:wrap="around" w:vAnchor="text" w:hAnchor="margin" w:xAlign="center" w:y="1"/>
      <w:rPr>
        <w:rStyle w:val="PageNumber"/>
        <w:rtl/>
      </w:rPr>
    </w:pPr>
  </w:p>
  <w:p w:rsidR="00C85782" w:rsidRDefault="00C85782">
    <w:pPr>
      <w:pStyle w:val="Footer"/>
      <w:bidi w:val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25CE" w:rsidRDefault="003825CE">
      <w:r>
        <w:separator/>
      </w:r>
    </w:p>
  </w:footnote>
  <w:footnote w:type="continuationSeparator" w:id="0">
    <w:p w:rsidR="003825CE" w:rsidRDefault="003825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782" w:rsidRDefault="00C85782" w:rsidP="00AD274D">
    <w:pPr>
      <w:pStyle w:val="Header"/>
      <w:bidi w:val="0"/>
      <w:rPr>
        <w:rFonts w:ascii="Arial" w:hAnsi="Arial" w:cs="Arial"/>
        <w:sz w:val="16"/>
        <w:szCs w:val="16"/>
      </w:rPr>
    </w:pPr>
    <w:r w:rsidRPr="002145F4">
      <w:rPr>
        <w:rFonts w:ascii="Arial" w:hAnsi="Arial" w:cs="Arial"/>
        <w:sz w:val="16"/>
        <w:szCs w:val="16"/>
      </w:rPr>
      <w:t>PCBS:Transportaion and Communication</w:t>
    </w:r>
    <w:r w:rsidR="00EC6471">
      <w:rPr>
        <w:rFonts w:ascii="Arial" w:hAnsi="Arial" w:cs="Arial"/>
        <w:sz w:val="16"/>
        <w:szCs w:val="16"/>
      </w:rPr>
      <w:t>s</w:t>
    </w:r>
    <w:r w:rsidRPr="002145F4">
      <w:rPr>
        <w:rFonts w:ascii="Arial" w:hAnsi="Arial" w:cs="Arial"/>
        <w:sz w:val="16"/>
        <w:szCs w:val="16"/>
      </w:rPr>
      <w:t xml:space="preserve"> Statistics</w:t>
    </w:r>
    <w:r>
      <w:rPr>
        <w:rFonts w:ascii="Arial" w:hAnsi="Arial" w:cs="Arial"/>
        <w:sz w:val="16"/>
        <w:szCs w:val="16"/>
      </w:rPr>
      <w:t xml:space="preserve">, </w:t>
    </w:r>
    <w:r w:rsidR="00AD274D">
      <w:rPr>
        <w:rFonts w:ascii="Arial" w:hAnsi="Arial" w:cs="Arial" w:hint="cs"/>
        <w:sz w:val="16"/>
        <w:szCs w:val="16"/>
        <w:rtl/>
      </w:rPr>
      <w:t>2020</w:t>
    </w:r>
  </w:p>
  <w:p w:rsidR="00C85782" w:rsidRPr="002145F4" w:rsidRDefault="00C85782" w:rsidP="00CF6E0F">
    <w:pPr>
      <w:pStyle w:val="Header"/>
      <w:bidi w:val="0"/>
      <w:rPr>
        <w:rFonts w:ascii="Arial" w:hAnsi="Arial" w:cs="Arial"/>
        <w:sz w:val="16"/>
        <w:szCs w:val="16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7D6F"/>
    <w:multiLevelType w:val="hybridMultilevel"/>
    <w:tmpl w:val="DC460CD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B97A058E">
      <w:numFmt w:val="bullet"/>
      <w:lvlText w:val=""/>
      <w:lvlJc w:val="left"/>
      <w:pPr>
        <w:tabs>
          <w:tab w:val="num" w:pos="7308"/>
        </w:tabs>
        <w:ind w:left="7308" w:right="7308" w:hanging="6228"/>
      </w:pPr>
      <w:rPr>
        <w:rFonts w:ascii="Symbol" w:eastAsia="Times New Roman" w:hAnsi="Symbol" w:cs="Times New Roman" w:hint="default"/>
        <w:b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19101DCB"/>
    <w:multiLevelType w:val="hybridMultilevel"/>
    <w:tmpl w:val="43D0D78A"/>
    <w:lvl w:ilvl="0" w:tplc="B97A058E">
      <w:numFmt w:val="bullet"/>
      <w:lvlText w:val=""/>
      <w:lvlJc w:val="left"/>
      <w:pPr>
        <w:tabs>
          <w:tab w:val="num" w:pos="6588"/>
        </w:tabs>
        <w:ind w:left="6588" w:right="6588" w:hanging="6228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2F5B7DAD"/>
    <w:multiLevelType w:val="hybridMultilevel"/>
    <w:tmpl w:val="4532E1BE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3">
    <w:nsid w:val="38C6309A"/>
    <w:multiLevelType w:val="hybridMultilevel"/>
    <w:tmpl w:val="E8A83CD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A466636E">
      <w:start w:val="1"/>
      <w:numFmt w:val="bullet"/>
      <w:lvlText w:val=""/>
      <w:lvlJc w:val="left"/>
      <w:pPr>
        <w:tabs>
          <w:tab w:val="num" w:pos="1440"/>
        </w:tabs>
        <w:ind w:left="1363" w:right="1363" w:hanging="28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429223D3"/>
    <w:multiLevelType w:val="hybridMultilevel"/>
    <w:tmpl w:val="0122B0E4"/>
    <w:lvl w:ilvl="0" w:tplc="2EDAA9A8">
      <w:start w:val="1"/>
      <w:numFmt w:val="bullet"/>
      <w:lvlText w:val=""/>
      <w:lvlJc w:val="left"/>
      <w:pPr>
        <w:tabs>
          <w:tab w:val="num" w:pos="1140"/>
        </w:tabs>
        <w:ind w:left="1140" w:right="114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860"/>
        </w:tabs>
        <w:ind w:left="1860" w:right="186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80"/>
        </w:tabs>
        <w:ind w:left="2580" w:right="258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300"/>
        </w:tabs>
        <w:ind w:left="3300" w:right="330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020"/>
        </w:tabs>
        <w:ind w:left="4020" w:right="402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740"/>
        </w:tabs>
        <w:ind w:left="4740" w:right="474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60"/>
        </w:tabs>
        <w:ind w:left="5460" w:right="546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80"/>
        </w:tabs>
        <w:ind w:left="6180" w:right="618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900"/>
        </w:tabs>
        <w:ind w:left="6900" w:right="6900" w:hanging="360"/>
      </w:pPr>
      <w:rPr>
        <w:rFonts w:ascii="Wingdings" w:hAnsi="Wingdings" w:hint="default"/>
      </w:rPr>
    </w:lvl>
  </w:abstractNum>
  <w:abstractNum w:abstractNumId="5">
    <w:nsid w:val="551E152D"/>
    <w:multiLevelType w:val="hybridMultilevel"/>
    <w:tmpl w:val="E8A83CD8"/>
    <w:lvl w:ilvl="0" w:tplc="5504D330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0"/>
      </w:rPr>
    </w:lvl>
    <w:lvl w:ilvl="1" w:tplc="A466636E">
      <w:start w:val="1"/>
      <w:numFmt w:val="bullet"/>
      <w:lvlText w:val=""/>
      <w:lvlJc w:val="left"/>
      <w:pPr>
        <w:tabs>
          <w:tab w:val="num" w:pos="1440"/>
        </w:tabs>
        <w:ind w:left="1363" w:right="1363" w:hanging="28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56B35656"/>
    <w:multiLevelType w:val="hybridMultilevel"/>
    <w:tmpl w:val="E8A83CD8"/>
    <w:lvl w:ilvl="0" w:tplc="5504D330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0"/>
      </w:rPr>
    </w:lvl>
    <w:lvl w:ilvl="1" w:tplc="A466636E">
      <w:start w:val="1"/>
      <w:numFmt w:val="bullet"/>
      <w:lvlText w:val=""/>
      <w:lvlJc w:val="left"/>
      <w:pPr>
        <w:tabs>
          <w:tab w:val="num" w:pos="1440"/>
        </w:tabs>
        <w:ind w:left="1363" w:right="1363" w:hanging="28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5C9E5A9C"/>
    <w:multiLevelType w:val="hybridMultilevel"/>
    <w:tmpl w:val="A1DCE61A"/>
    <w:lvl w:ilvl="0" w:tplc="FB76868C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61900EFE"/>
    <w:multiLevelType w:val="hybridMultilevel"/>
    <w:tmpl w:val="A8BEF50E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9">
    <w:nsid w:val="70A5307B"/>
    <w:multiLevelType w:val="hybridMultilevel"/>
    <w:tmpl w:val="49688496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8"/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C07D20"/>
    <w:rsid w:val="0000012D"/>
    <w:rsid w:val="000004CD"/>
    <w:rsid w:val="00001E79"/>
    <w:rsid w:val="000109F5"/>
    <w:rsid w:val="00010D99"/>
    <w:rsid w:val="0001124D"/>
    <w:rsid w:val="00017AAA"/>
    <w:rsid w:val="00020FC3"/>
    <w:rsid w:val="00022A6B"/>
    <w:rsid w:val="00023CEE"/>
    <w:rsid w:val="000336E4"/>
    <w:rsid w:val="00040098"/>
    <w:rsid w:val="000455E2"/>
    <w:rsid w:val="0004681B"/>
    <w:rsid w:val="00047262"/>
    <w:rsid w:val="000476BC"/>
    <w:rsid w:val="00051BE8"/>
    <w:rsid w:val="000526E5"/>
    <w:rsid w:val="00060609"/>
    <w:rsid w:val="00060989"/>
    <w:rsid w:val="00060E89"/>
    <w:rsid w:val="00060FF8"/>
    <w:rsid w:val="00071212"/>
    <w:rsid w:val="00072478"/>
    <w:rsid w:val="00074DDC"/>
    <w:rsid w:val="000806E6"/>
    <w:rsid w:val="0008393C"/>
    <w:rsid w:val="000927A8"/>
    <w:rsid w:val="000A5D02"/>
    <w:rsid w:val="000A7B31"/>
    <w:rsid w:val="000B0B00"/>
    <w:rsid w:val="000B23C6"/>
    <w:rsid w:val="000B2735"/>
    <w:rsid w:val="000B2CB8"/>
    <w:rsid w:val="000B5D88"/>
    <w:rsid w:val="000B6C1F"/>
    <w:rsid w:val="000C38D7"/>
    <w:rsid w:val="000C3E9D"/>
    <w:rsid w:val="000C5439"/>
    <w:rsid w:val="000C614A"/>
    <w:rsid w:val="000C65FC"/>
    <w:rsid w:val="000D51E9"/>
    <w:rsid w:val="000D5C8E"/>
    <w:rsid w:val="000E361B"/>
    <w:rsid w:val="000E5AA6"/>
    <w:rsid w:val="000F1663"/>
    <w:rsid w:val="000F60BF"/>
    <w:rsid w:val="00101A5C"/>
    <w:rsid w:val="001147D0"/>
    <w:rsid w:val="00121E38"/>
    <w:rsid w:val="001245C1"/>
    <w:rsid w:val="0012569A"/>
    <w:rsid w:val="00142CF8"/>
    <w:rsid w:val="00152DB2"/>
    <w:rsid w:val="00154B3E"/>
    <w:rsid w:val="001562F9"/>
    <w:rsid w:val="001620C2"/>
    <w:rsid w:val="001645AA"/>
    <w:rsid w:val="00167509"/>
    <w:rsid w:val="00181390"/>
    <w:rsid w:val="001833C6"/>
    <w:rsid w:val="001905DA"/>
    <w:rsid w:val="00191464"/>
    <w:rsid w:val="00193161"/>
    <w:rsid w:val="00195213"/>
    <w:rsid w:val="00195A9E"/>
    <w:rsid w:val="001A2F03"/>
    <w:rsid w:val="001A5AFC"/>
    <w:rsid w:val="001A7BB0"/>
    <w:rsid w:val="001B28B7"/>
    <w:rsid w:val="001B2DFA"/>
    <w:rsid w:val="001B566C"/>
    <w:rsid w:val="001C3043"/>
    <w:rsid w:val="001C4406"/>
    <w:rsid w:val="001C473E"/>
    <w:rsid w:val="001C59CD"/>
    <w:rsid w:val="001D1655"/>
    <w:rsid w:val="001D26DB"/>
    <w:rsid w:val="001D3EAD"/>
    <w:rsid w:val="001E61CB"/>
    <w:rsid w:val="001E7006"/>
    <w:rsid w:val="001F3870"/>
    <w:rsid w:val="001F6485"/>
    <w:rsid w:val="002059E6"/>
    <w:rsid w:val="002106E3"/>
    <w:rsid w:val="00210F6A"/>
    <w:rsid w:val="00211E1A"/>
    <w:rsid w:val="002145F4"/>
    <w:rsid w:val="0021543C"/>
    <w:rsid w:val="002156EB"/>
    <w:rsid w:val="002200CE"/>
    <w:rsid w:val="00220570"/>
    <w:rsid w:val="00220FA9"/>
    <w:rsid w:val="002255F9"/>
    <w:rsid w:val="0023338B"/>
    <w:rsid w:val="00235AD3"/>
    <w:rsid w:val="00236DB3"/>
    <w:rsid w:val="00237FD8"/>
    <w:rsid w:val="002409CC"/>
    <w:rsid w:val="002433EA"/>
    <w:rsid w:val="002553A7"/>
    <w:rsid w:val="0026596A"/>
    <w:rsid w:val="00266637"/>
    <w:rsid w:val="00266BC4"/>
    <w:rsid w:val="002672D3"/>
    <w:rsid w:val="00267BB4"/>
    <w:rsid w:val="00280FDF"/>
    <w:rsid w:val="0028740B"/>
    <w:rsid w:val="0029208B"/>
    <w:rsid w:val="00294DCB"/>
    <w:rsid w:val="002A36DB"/>
    <w:rsid w:val="002A42BF"/>
    <w:rsid w:val="002A6B96"/>
    <w:rsid w:val="002A6F8B"/>
    <w:rsid w:val="002B232A"/>
    <w:rsid w:val="002B49F6"/>
    <w:rsid w:val="002B7A71"/>
    <w:rsid w:val="002C1031"/>
    <w:rsid w:val="002C1F5D"/>
    <w:rsid w:val="002C346E"/>
    <w:rsid w:val="002C52CB"/>
    <w:rsid w:val="002C53B3"/>
    <w:rsid w:val="002D37C9"/>
    <w:rsid w:val="002D3BE3"/>
    <w:rsid w:val="002D4817"/>
    <w:rsid w:val="002D530E"/>
    <w:rsid w:val="002E389C"/>
    <w:rsid w:val="002F60AB"/>
    <w:rsid w:val="002F6D8C"/>
    <w:rsid w:val="002F7BD9"/>
    <w:rsid w:val="00302FB6"/>
    <w:rsid w:val="00305992"/>
    <w:rsid w:val="00310587"/>
    <w:rsid w:val="00310EB2"/>
    <w:rsid w:val="00312C66"/>
    <w:rsid w:val="00317B66"/>
    <w:rsid w:val="00320EF0"/>
    <w:rsid w:val="00321173"/>
    <w:rsid w:val="00323131"/>
    <w:rsid w:val="00324E29"/>
    <w:rsid w:val="003258C8"/>
    <w:rsid w:val="0033078F"/>
    <w:rsid w:val="003316EB"/>
    <w:rsid w:val="00333CE8"/>
    <w:rsid w:val="00335D56"/>
    <w:rsid w:val="00337653"/>
    <w:rsid w:val="00344C85"/>
    <w:rsid w:val="00345647"/>
    <w:rsid w:val="00357CE8"/>
    <w:rsid w:val="00360001"/>
    <w:rsid w:val="00366AE5"/>
    <w:rsid w:val="0036792D"/>
    <w:rsid w:val="003713D4"/>
    <w:rsid w:val="00372C53"/>
    <w:rsid w:val="00373818"/>
    <w:rsid w:val="0037393A"/>
    <w:rsid w:val="00377025"/>
    <w:rsid w:val="00381004"/>
    <w:rsid w:val="00381C2B"/>
    <w:rsid w:val="003825CE"/>
    <w:rsid w:val="00383E99"/>
    <w:rsid w:val="003878A7"/>
    <w:rsid w:val="003936ED"/>
    <w:rsid w:val="003B395B"/>
    <w:rsid w:val="003B6B72"/>
    <w:rsid w:val="003B74DE"/>
    <w:rsid w:val="003C27B0"/>
    <w:rsid w:val="003D3F9F"/>
    <w:rsid w:val="003E48EE"/>
    <w:rsid w:val="003E63B5"/>
    <w:rsid w:val="003F1286"/>
    <w:rsid w:val="003F1589"/>
    <w:rsid w:val="003F38D3"/>
    <w:rsid w:val="003F4911"/>
    <w:rsid w:val="004033A0"/>
    <w:rsid w:val="00405CD3"/>
    <w:rsid w:val="00407C76"/>
    <w:rsid w:val="00407DFA"/>
    <w:rsid w:val="00414A5C"/>
    <w:rsid w:val="00416A93"/>
    <w:rsid w:val="00424D27"/>
    <w:rsid w:val="00426506"/>
    <w:rsid w:val="00426E68"/>
    <w:rsid w:val="0042718C"/>
    <w:rsid w:val="004275F2"/>
    <w:rsid w:val="00427CC5"/>
    <w:rsid w:val="00430D7A"/>
    <w:rsid w:val="00434636"/>
    <w:rsid w:val="004411A6"/>
    <w:rsid w:val="004424F6"/>
    <w:rsid w:val="00444F5A"/>
    <w:rsid w:val="00446625"/>
    <w:rsid w:val="004467C1"/>
    <w:rsid w:val="00446EC1"/>
    <w:rsid w:val="00447149"/>
    <w:rsid w:val="00447D13"/>
    <w:rsid w:val="00453EAF"/>
    <w:rsid w:val="004558EA"/>
    <w:rsid w:val="00461A70"/>
    <w:rsid w:val="00464872"/>
    <w:rsid w:val="00471BA7"/>
    <w:rsid w:val="004748F3"/>
    <w:rsid w:val="00477AE4"/>
    <w:rsid w:val="00477D7C"/>
    <w:rsid w:val="00483A61"/>
    <w:rsid w:val="0048474C"/>
    <w:rsid w:val="004959F8"/>
    <w:rsid w:val="004A0076"/>
    <w:rsid w:val="004A117C"/>
    <w:rsid w:val="004A5760"/>
    <w:rsid w:val="004A5C2A"/>
    <w:rsid w:val="004B66DF"/>
    <w:rsid w:val="004B78C1"/>
    <w:rsid w:val="004C1342"/>
    <w:rsid w:val="004C1FB9"/>
    <w:rsid w:val="004C3AB8"/>
    <w:rsid w:val="004D0858"/>
    <w:rsid w:val="004D0909"/>
    <w:rsid w:val="004D473E"/>
    <w:rsid w:val="004D655B"/>
    <w:rsid w:val="004D65BA"/>
    <w:rsid w:val="004E2881"/>
    <w:rsid w:val="004E3A26"/>
    <w:rsid w:val="004E7E28"/>
    <w:rsid w:val="004F1482"/>
    <w:rsid w:val="004F6814"/>
    <w:rsid w:val="004F6CC9"/>
    <w:rsid w:val="005002B1"/>
    <w:rsid w:val="00502B84"/>
    <w:rsid w:val="00504133"/>
    <w:rsid w:val="00506B1E"/>
    <w:rsid w:val="00507E4B"/>
    <w:rsid w:val="0051113F"/>
    <w:rsid w:val="0052624F"/>
    <w:rsid w:val="00535270"/>
    <w:rsid w:val="00544CE9"/>
    <w:rsid w:val="00545454"/>
    <w:rsid w:val="00546586"/>
    <w:rsid w:val="005514A2"/>
    <w:rsid w:val="00552E55"/>
    <w:rsid w:val="005536CB"/>
    <w:rsid w:val="00555798"/>
    <w:rsid w:val="00557361"/>
    <w:rsid w:val="00566256"/>
    <w:rsid w:val="0057439D"/>
    <w:rsid w:val="00580D5A"/>
    <w:rsid w:val="00580DDE"/>
    <w:rsid w:val="00582F2F"/>
    <w:rsid w:val="00592494"/>
    <w:rsid w:val="00595620"/>
    <w:rsid w:val="00595703"/>
    <w:rsid w:val="0059675E"/>
    <w:rsid w:val="00597D31"/>
    <w:rsid w:val="00597E3D"/>
    <w:rsid w:val="005A138A"/>
    <w:rsid w:val="005A3274"/>
    <w:rsid w:val="005B6CC7"/>
    <w:rsid w:val="005C0D49"/>
    <w:rsid w:val="005C544E"/>
    <w:rsid w:val="005C78F1"/>
    <w:rsid w:val="005C79F4"/>
    <w:rsid w:val="005E1E15"/>
    <w:rsid w:val="005E2E23"/>
    <w:rsid w:val="005E564E"/>
    <w:rsid w:val="005F1001"/>
    <w:rsid w:val="005F2D46"/>
    <w:rsid w:val="005F4180"/>
    <w:rsid w:val="005F45B6"/>
    <w:rsid w:val="005F5BEA"/>
    <w:rsid w:val="005F62A7"/>
    <w:rsid w:val="005F776A"/>
    <w:rsid w:val="005F7E3F"/>
    <w:rsid w:val="00606648"/>
    <w:rsid w:val="00606874"/>
    <w:rsid w:val="006114D3"/>
    <w:rsid w:val="00611850"/>
    <w:rsid w:val="00614491"/>
    <w:rsid w:val="00623B43"/>
    <w:rsid w:val="00625404"/>
    <w:rsid w:val="00627DFA"/>
    <w:rsid w:val="00633BBD"/>
    <w:rsid w:val="00634680"/>
    <w:rsid w:val="00634F3E"/>
    <w:rsid w:val="0064012A"/>
    <w:rsid w:val="006418A9"/>
    <w:rsid w:val="00641A2D"/>
    <w:rsid w:val="00651058"/>
    <w:rsid w:val="006600C7"/>
    <w:rsid w:val="00664EAD"/>
    <w:rsid w:val="00667F69"/>
    <w:rsid w:val="00670A59"/>
    <w:rsid w:val="00672732"/>
    <w:rsid w:val="00675045"/>
    <w:rsid w:val="00676F9E"/>
    <w:rsid w:val="0068145F"/>
    <w:rsid w:val="0068232A"/>
    <w:rsid w:val="006823F7"/>
    <w:rsid w:val="00687E00"/>
    <w:rsid w:val="00687E2A"/>
    <w:rsid w:val="00693149"/>
    <w:rsid w:val="006950F1"/>
    <w:rsid w:val="006974F8"/>
    <w:rsid w:val="006A38E8"/>
    <w:rsid w:val="006A48C3"/>
    <w:rsid w:val="006B196B"/>
    <w:rsid w:val="006B4BEA"/>
    <w:rsid w:val="006C33B4"/>
    <w:rsid w:val="006C533A"/>
    <w:rsid w:val="006C6AB6"/>
    <w:rsid w:val="006C79A2"/>
    <w:rsid w:val="006D5E2F"/>
    <w:rsid w:val="006D64D7"/>
    <w:rsid w:val="006E25A4"/>
    <w:rsid w:val="006E2FB2"/>
    <w:rsid w:val="006E3D45"/>
    <w:rsid w:val="006E7F9B"/>
    <w:rsid w:val="006F1923"/>
    <w:rsid w:val="006F1DD7"/>
    <w:rsid w:val="006F228D"/>
    <w:rsid w:val="006F480A"/>
    <w:rsid w:val="006F517D"/>
    <w:rsid w:val="006F53D7"/>
    <w:rsid w:val="0070631E"/>
    <w:rsid w:val="007076A8"/>
    <w:rsid w:val="007115A8"/>
    <w:rsid w:val="00711B9D"/>
    <w:rsid w:val="00712078"/>
    <w:rsid w:val="007123DE"/>
    <w:rsid w:val="00715459"/>
    <w:rsid w:val="00720597"/>
    <w:rsid w:val="007208A7"/>
    <w:rsid w:val="0072122C"/>
    <w:rsid w:val="00722BD3"/>
    <w:rsid w:val="00722C78"/>
    <w:rsid w:val="00725DD7"/>
    <w:rsid w:val="00732AC1"/>
    <w:rsid w:val="00733857"/>
    <w:rsid w:val="00736E05"/>
    <w:rsid w:val="007378C7"/>
    <w:rsid w:val="0074360F"/>
    <w:rsid w:val="00747BF4"/>
    <w:rsid w:val="00747D2F"/>
    <w:rsid w:val="00750967"/>
    <w:rsid w:val="00751C99"/>
    <w:rsid w:val="0075757F"/>
    <w:rsid w:val="00757DB5"/>
    <w:rsid w:val="00757E0E"/>
    <w:rsid w:val="007622CB"/>
    <w:rsid w:val="007625AE"/>
    <w:rsid w:val="007628B8"/>
    <w:rsid w:val="00763A4F"/>
    <w:rsid w:val="00781A64"/>
    <w:rsid w:val="00782D1C"/>
    <w:rsid w:val="00783096"/>
    <w:rsid w:val="0078474B"/>
    <w:rsid w:val="0078711F"/>
    <w:rsid w:val="00792979"/>
    <w:rsid w:val="007938C2"/>
    <w:rsid w:val="00793FE0"/>
    <w:rsid w:val="007A2DF4"/>
    <w:rsid w:val="007A74A9"/>
    <w:rsid w:val="007B06EF"/>
    <w:rsid w:val="007B468B"/>
    <w:rsid w:val="007C50CC"/>
    <w:rsid w:val="007C5CA9"/>
    <w:rsid w:val="007E0E0D"/>
    <w:rsid w:val="007E1C33"/>
    <w:rsid w:val="007E3AA5"/>
    <w:rsid w:val="007E7CFE"/>
    <w:rsid w:val="007F4C87"/>
    <w:rsid w:val="007F6842"/>
    <w:rsid w:val="007F6A13"/>
    <w:rsid w:val="0080379A"/>
    <w:rsid w:val="008057F2"/>
    <w:rsid w:val="008064C9"/>
    <w:rsid w:val="00816761"/>
    <w:rsid w:val="00816769"/>
    <w:rsid w:val="008202F8"/>
    <w:rsid w:val="00821526"/>
    <w:rsid w:val="00822D76"/>
    <w:rsid w:val="0082393C"/>
    <w:rsid w:val="00824453"/>
    <w:rsid w:val="00826617"/>
    <w:rsid w:val="00827B69"/>
    <w:rsid w:val="00844F89"/>
    <w:rsid w:val="00845A26"/>
    <w:rsid w:val="00846D7C"/>
    <w:rsid w:val="008512DA"/>
    <w:rsid w:val="00862348"/>
    <w:rsid w:val="00864564"/>
    <w:rsid w:val="008646D9"/>
    <w:rsid w:val="00864DEF"/>
    <w:rsid w:val="0086655F"/>
    <w:rsid w:val="00871E82"/>
    <w:rsid w:val="0087234D"/>
    <w:rsid w:val="0087370B"/>
    <w:rsid w:val="008773F9"/>
    <w:rsid w:val="00877B21"/>
    <w:rsid w:val="00880506"/>
    <w:rsid w:val="0088405C"/>
    <w:rsid w:val="00887631"/>
    <w:rsid w:val="0088772F"/>
    <w:rsid w:val="00891933"/>
    <w:rsid w:val="00891DF0"/>
    <w:rsid w:val="00895BB0"/>
    <w:rsid w:val="00897076"/>
    <w:rsid w:val="008A027E"/>
    <w:rsid w:val="008A2337"/>
    <w:rsid w:val="008A31DD"/>
    <w:rsid w:val="008A3FD2"/>
    <w:rsid w:val="008A41DC"/>
    <w:rsid w:val="008A7A9D"/>
    <w:rsid w:val="008B0443"/>
    <w:rsid w:val="008B2E9D"/>
    <w:rsid w:val="008B720B"/>
    <w:rsid w:val="008C102B"/>
    <w:rsid w:val="008C417E"/>
    <w:rsid w:val="008C49DE"/>
    <w:rsid w:val="008C626F"/>
    <w:rsid w:val="008C7D08"/>
    <w:rsid w:val="008D1329"/>
    <w:rsid w:val="008D2DBB"/>
    <w:rsid w:val="008D3A8D"/>
    <w:rsid w:val="008D6B8C"/>
    <w:rsid w:val="008E6090"/>
    <w:rsid w:val="008F44CD"/>
    <w:rsid w:val="008F461E"/>
    <w:rsid w:val="008F4860"/>
    <w:rsid w:val="008F627F"/>
    <w:rsid w:val="00900DA4"/>
    <w:rsid w:val="00901A4A"/>
    <w:rsid w:val="00902F79"/>
    <w:rsid w:val="009037A8"/>
    <w:rsid w:val="009100AD"/>
    <w:rsid w:val="00912ADA"/>
    <w:rsid w:val="00914D40"/>
    <w:rsid w:val="00917AA4"/>
    <w:rsid w:val="00917BB1"/>
    <w:rsid w:val="00920F5C"/>
    <w:rsid w:val="00921CAC"/>
    <w:rsid w:val="00925AAE"/>
    <w:rsid w:val="0093009B"/>
    <w:rsid w:val="00931CFC"/>
    <w:rsid w:val="00934A08"/>
    <w:rsid w:val="009429FC"/>
    <w:rsid w:val="009451D8"/>
    <w:rsid w:val="009475E6"/>
    <w:rsid w:val="00947637"/>
    <w:rsid w:val="00947A6F"/>
    <w:rsid w:val="00947C93"/>
    <w:rsid w:val="00952DA9"/>
    <w:rsid w:val="00954598"/>
    <w:rsid w:val="00961E28"/>
    <w:rsid w:val="00962723"/>
    <w:rsid w:val="009628A2"/>
    <w:rsid w:val="00963772"/>
    <w:rsid w:val="00964DC6"/>
    <w:rsid w:val="009658F2"/>
    <w:rsid w:val="00966300"/>
    <w:rsid w:val="00966420"/>
    <w:rsid w:val="009665FA"/>
    <w:rsid w:val="00972B01"/>
    <w:rsid w:val="0097300B"/>
    <w:rsid w:val="009746FF"/>
    <w:rsid w:val="009747DF"/>
    <w:rsid w:val="0097486E"/>
    <w:rsid w:val="00974991"/>
    <w:rsid w:val="00981DAE"/>
    <w:rsid w:val="0098288A"/>
    <w:rsid w:val="0098329F"/>
    <w:rsid w:val="00984216"/>
    <w:rsid w:val="009854E8"/>
    <w:rsid w:val="00990A3C"/>
    <w:rsid w:val="00990F79"/>
    <w:rsid w:val="0099152D"/>
    <w:rsid w:val="00992E27"/>
    <w:rsid w:val="009963EE"/>
    <w:rsid w:val="009A514F"/>
    <w:rsid w:val="009A5618"/>
    <w:rsid w:val="009A654D"/>
    <w:rsid w:val="009A7DA8"/>
    <w:rsid w:val="009B1702"/>
    <w:rsid w:val="009B1E8D"/>
    <w:rsid w:val="009B57F5"/>
    <w:rsid w:val="009C183D"/>
    <w:rsid w:val="009C3EDA"/>
    <w:rsid w:val="009E449A"/>
    <w:rsid w:val="009E4E86"/>
    <w:rsid w:val="009F0B27"/>
    <w:rsid w:val="009F141F"/>
    <w:rsid w:val="009F2C14"/>
    <w:rsid w:val="009F50D0"/>
    <w:rsid w:val="00A01F71"/>
    <w:rsid w:val="00A04E14"/>
    <w:rsid w:val="00A13456"/>
    <w:rsid w:val="00A152F3"/>
    <w:rsid w:val="00A1640F"/>
    <w:rsid w:val="00A23103"/>
    <w:rsid w:val="00A24C0C"/>
    <w:rsid w:val="00A25014"/>
    <w:rsid w:val="00A30786"/>
    <w:rsid w:val="00A4479A"/>
    <w:rsid w:val="00A44C8C"/>
    <w:rsid w:val="00A4554D"/>
    <w:rsid w:val="00A45827"/>
    <w:rsid w:val="00A45F77"/>
    <w:rsid w:val="00A4661C"/>
    <w:rsid w:val="00A50A04"/>
    <w:rsid w:val="00A56BF3"/>
    <w:rsid w:val="00A57FA3"/>
    <w:rsid w:val="00A6210E"/>
    <w:rsid w:val="00A645E5"/>
    <w:rsid w:val="00A67C21"/>
    <w:rsid w:val="00A71C06"/>
    <w:rsid w:val="00A72C3D"/>
    <w:rsid w:val="00A73947"/>
    <w:rsid w:val="00A803C2"/>
    <w:rsid w:val="00A858C5"/>
    <w:rsid w:val="00A90D9E"/>
    <w:rsid w:val="00A9488B"/>
    <w:rsid w:val="00A95D0A"/>
    <w:rsid w:val="00AA4C05"/>
    <w:rsid w:val="00AA6868"/>
    <w:rsid w:val="00AB16F3"/>
    <w:rsid w:val="00AB2A23"/>
    <w:rsid w:val="00AB6F6B"/>
    <w:rsid w:val="00AB7C6D"/>
    <w:rsid w:val="00AC20EB"/>
    <w:rsid w:val="00AC2633"/>
    <w:rsid w:val="00AC4BE1"/>
    <w:rsid w:val="00AC5E25"/>
    <w:rsid w:val="00AD1394"/>
    <w:rsid w:val="00AD274D"/>
    <w:rsid w:val="00AD2D9B"/>
    <w:rsid w:val="00AD6DB8"/>
    <w:rsid w:val="00AD7921"/>
    <w:rsid w:val="00AE1C93"/>
    <w:rsid w:val="00AE2AED"/>
    <w:rsid w:val="00AE3A9D"/>
    <w:rsid w:val="00AF1D29"/>
    <w:rsid w:val="00AF38C6"/>
    <w:rsid w:val="00B03F8E"/>
    <w:rsid w:val="00B07023"/>
    <w:rsid w:val="00B07A87"/>
    <w:rsid w:val="00B07E73"/>
    <w:rsid w:val="00B103E8"/>
    <w:rsid w:val="00B118AD"/>
    <w:rsid w:val="00B11ED6"/>
    <w:rsid w:val="00B152C7"/>
    <w:rsid w:val="00B1646F"/>
    <w:rsid w:val="00B2046B"/>
    <w:rsid w:val="00B20BAB"/>
    <w:rsid w:val="00B20EBA"/>
    <w:rsid w:val="00B21E67"/>
    <w:rsid w:val="00B21F85"/>
    <w:rsid w:val="00B31319"/>
    <w:rsid w:val="00B338A0"/>
    <w:rsid w:val="00B3681A"/>
    <w:rsid w:val="00B41253"/>
    <w:rsid w:val="00B42959"/>
    <w:rsid w:val="00B4365C"/>
    <w:rsid w:val="00B436B2"/>
    <w:rsid w:val="00B50F8D"/>
    <w:rsid w:val="00B53381"/>
    <w:rsid w:val="00B54220"/>
    <w:rsid w:val="00B63EB5"/>
    <w:rsid w:val="00B67DF8"/>
    <w:rsid w:val="00B748A9"/>
    <w:rsid w:val="00B77D79"/>
    <w:rsid w:val="00B86384"/>
    <w:rsid w:val="00B91F93"/>
    <w:rsid w:val="00B93AEC"/>
    <w:rsid w:val="00B945FA"/>
    <w:rsid w:val="00B96591"/>
    <w:rsid w:val="00B968E4"/>
    <w:rsid w:val="00BA36AB"/>
    <w:rsid w:val="00BA5138"/>
    <w:rsid w:val="00BA5558"/>
    <w:rsid w:val="00BA689C"/>
    <w:rsid w:val="00BA726F"/>
    <w:rsid w:val="00BB1CD1"/>
    <w:rsid w:val="00BB3BDA"/>
    <w:rsid w:val="00BB4E6A"/>
    <w:rsid w:val="00BC0AB2"/>
    <w:rsid w:val="00BC5C13"/>
    <w:rsid w:val="00BC6C7A"/>
    <w:rsid w:val="00BD3D77"/>
    <w:rsid w:val="00BD6241"/>
    <w:rsid w:val="00BF25F5"/>
    <w:rsid w:val="00BF3066"/>
    <w:rsid w:val="00BF4D97"/>
    <w:rsid w:val="00BF5C1E"/>
    <w:rsid w:val="00C043AB"/>
    <w:rsid w:val="00C05E44"/>
    <w:rsid w:val="00C07D20"/>
    <w:rsid w:val="00C1147C"/>
    <w:rsid w:val="00C152DD"/>
    <w:rsid w:val="00C15BB7"/>
    <w:rsid w:val="00C20D44"/>
    <w:rsid w:val="00C23709"/>
    <w:rsid w:val="00C24C4E"/>
    <w:rsid w:val="00C24F61"/>
    <w:rsid w:val="00C37CEC"/>
    <w:rsid w:val="00C40A57"/>
    <w:rsid w:val="00C50FA2"/>
    <w:rsid w:val="00C55DBA"/>
    <w:rsid w:val="00C5726C"/>
    <w:rsid w:val="00C57E4E"/>
    <w:rsid w:val="00C61B32"/>
    <w:rsid w:val="00C62080"/>
    <w:rsid w:val="00C64219"/>
    <w:rsid w:val="00C73D66"/>
    <w:rsid w:val="00C74A00"/>
    <w:rsid w:val="00C76E17"/>
    <w:rsid w:val="00C77F32"/>
    <w:rsid w:val="00C83469"/>
    <w:rsid w:val="00C85782"/>
    <w:rsid w:val="00C962B8"/>
    <w:rsid w:val="00CA0FCD"/>
    <w:rsid w:val="00CA2A68"/>
    <w:rsid w:val="00CB0118"/>
    <w:rsid w:val="00CB1083"/>
    <w:rsid w:val="00CB6C31"/>
    <w:rsid w:val="00CB7064"/>
    <w:rsid w:val="00CB7250"/>
    <w:rsid w:val="00CC0721"/>
    <w:rsid w:val="00CC14C4"/>
    <w:rsid w:val="00CC56DC"/>
    <w:rsid w:val="00CD04F8"/>
    <w:rsid w:val="00CD306F"/>
    <w:rsid w:val="00CD56AF"/>
    <w:rsid w:val="00CD7FE1"/>
    <w:rsid w:val="00CE2F2A"/>
    <w:rsid w:val="00CE65C2"/>
    <w:rsid w:val="00CE7775"/>
    <w:rsid w:val="00CE7B0F"/>
    <w:rsid w:val="00CF02C8"/>
    <w:rsid w:val="00CF3479"/>
    <w:rsid w:val="00CF5947"/>
    <w:rsid w:val="00CF6E0F"/>
    <w:rsid w:val="00D10067"/>
    <w:rsid w:val="00D111CA"/>
    <w:rsid w:val="00D11481"/>
    <w:rsid w:val="00D134DD"/>
    <w:rsid w:val="00D14266"/>
    <w:rsid w:val="00D15133"/>
    <w:rsid w:val="00D17516"/>
    <w:rsid w:val="00D219BB"/>
    <w:rsid w:val="00D21DB2"/>
    <w:rsid w:val="00D254C8"/>
    <w:rsid w:val="00D267BE"/>
    <w:rsid w:val="00D33F0F"/>
    <w:rsid w:val="00D349F8"/>
    <w:rsid w:val="00D40B07"/>
    <w:rsid w:val="00D44707"/>
    <w:rsid w:val="00D55C6B"/>
    <w:rsid w:val="00D60F3D"/>
    <w:rsid w:val="00D61C0C"/>
    <w:rsid w:val="00D6526F"/>
    <w:rsid w:val="00D65312"/>
    <w:rsid w:val="00D714A1"/>
    <w:rsid w:val="00D72A80"/>
    <w:rsid w:val="00D809AB"/>
    <w:rsid w:val="00D812A5"/>
    <w:rsid w:val="00D81FEB"/>
    <w:rsid w:val="00D824F2"/>
    <w:rsid w:val="00D84914"/>
    <w:rsid w:val="00D856FE"/>
    <w:rsid w:val="00D927ED"/>
    <w:rsid w:val="00D96A05"/>
    <w:rsid w:val="00D96D04"/>
    <w:rsid w:val="00D976EB"/>
    <w:rsid w:val="00D97C18"/>
    <w:rsid w:val="00DA06A4"/>
    <w:rsid w:val="00DA0B3C"/>
    <w:rsid w:val="00DB15E4"/>
    <w:rsid w:val="00DB4ED2"/>
    <w:rsid w:val="00DB6435"/>
    <w:rsid w:val="00DC11F8"/>
    <w:rsid w:val="00DC35E6"/>
    <w:rsid w:val="00DC7AAC"/>
    <w:rsid w:val="00DD0678"/>
    <w:rsid w:val="00DD7FC7"/>
    <w:rsid w:val="00DE2AE3"/>
    <w:rsid w:val="00DE309D"/>
    <w:rsid w:val="00DE5BF0"/>
    <w:rsid w:val="00DF31D4"/>
    <w:rsid w:val="00E06D28"/>
    <w:rsid w:val="00E07F02"/>
    <w:rsid w:val="00E127A8"/>
    <w:rsid w:val="00E150E4"/>
    <w:rsid w:val="00E2359D"/>
    <w:rsid w:val="00E2642B"/>
    <w:rsid w:val="00E273B1"/>
    <w:rsid w:val="00E2798F"/>
    <w:rsid w:val="00E31BA0"/>
    <w:rsid w:val="00E32782"/>
    <w:rsid w:val="00E32AA0"/>
    <w:rsid w:val="00E34426"/>
    <w:rsid w:val="00E413C7"/>
    <w:rsid w:val="00E43BBD"/>
    <w:rsid w:val="00E43FB2"/>
    <w:rsid w:val="00E46AEA"/>
    <w:rsid w:val="00E46F82"/>
    <w:rsid w:val="00E476F9"/>
    <w:rsid w:val="00E515DA"/>
    <w:rsid w:val="00E51DD7"/>
    <w:rsid w:val="00E533E0"/>
    <w:rsid w:val="00E5493D"/>
    <w:rsid w:val="00E563E1"/>
    <w:rsid w:val="00E6417D"/>
    <w:rsid w:val="00E67891"/>
    <w:rsid w:val="00E70DE6"/>
    <w:rsid w:val="00E71023"/>
    <w:rsid w:val="00E902CF"/>
    <w:rsid w:val="00E9302C"/>
    <w:rsid w:val="00EA1DF5"/>
    <w:rsid w:val="00EA3F7C"/>
    <w:rsid w:val="00EA6A78"/>
    <w:rsid w:val="00EA7BE2"/>
    <w:rsid w:val="00EB182F"/>
    <w:rsid w:val="00EB3447"/>
    <w:rsid w:val="00EB4289"/>
    <w:rsid w:val="00EB5932"/>
    <w:rsid w:val="00EB5EF6"/>
    <w:rsid w:val="00EC6471"/>
    <w:rsid w:val="00EE250D"/>
    <w:rsid w:val="00EF1B40"/>
    <w:rsid w:val="00EF68E5"/>
    <w:rsid w:val="00F079AB"/>
    <w:rsid w:val="00F13E53"/>
    <w:rsid w:val="00F1437F"/>
    <w:rsid w:val="00F163EE"/>
    <w:rsid w:val="00F179EA"/>
    <w:rsid w:val="00F204A8"/>
    <w:rsid w:val="00F2442E"/>
    <w:rsid w:val="00F2581D"/>
    <w:rsid w:val="00F26FC4"/>
    <w:rsid w:val="00F27DED"/>
    <w:rsid w:val="00F30EF6"/>
    <w:rsid w:val="00F311F4"/>
    <w:rsid w:val="00F35A5C"/>
    <w:rsid w:val="00F40A83"/>
    <w:rsid w:val="00F57F6F"/>
    <w:rsid w:val="00F60243"/>
    <w:rsid w:val="00F64D31"/>
    <w:rsid w:val="00F70D2A"/>
    <w:rsid w:val="00F8072D"/>
    <w:rsid w:val="00F815A6"/>
    <w:rsid w:val="00F8299E"/>
    <w:rsid w:val="00F904A4"/>
    <w:rsid w:val="00F952F5"/>
    <w:rsid w:val="00FA2C0B"/>
    <w:rsid w:val="00FA3258"/>
    <w:rsid w:val="00FA3670"/>
    <w:rsid w:val="00FA3E6F"/>
    <w:rsid w:val="00FA6B63"/>
    <w:rsid w:val="00FB4BA1"/>
    <w:rsid w:val="00FB53AF"/>
    <w:rsid w:val="00FB6793"/>
    <w:rsid w:val="00FB77D6"/>
    <w:rsid w:val="00FB7C38"/>
    <w:rsid w:val="00FC7458"/>
    <w:rsid w:val="00FD1E9E"/>
    <w:rsid w:val="00FD2B1D"/>
    <w:rsid w:val="00FD5586"/>
    <w:rsid w:val="00FD6229"/>
    <w:rsid w:val="00FE0DBB"/>
    <w:rsid w:val="00FE2213"/>
    <w:rsid w:val="00FE25AD"/>
    <w:rsid w:val="00FE3982"/>
    <w:rsid w:val="00FE555C"/>
    <w:rsid w:val="00FE74CE"/>
    <w:rsid w:val="00FF24D7"/>
    <w:rsid w:val="00FF2939"/>
    <w:rsid w:val="00FF6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598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954598"/>
    <w:pPr>
      <w:keepNext/>
      <w:bidi w:val="0"/>
      <w:outlineLvl w:val="0"/>
    </w:pPr>
    <w:rPr>
      <w:sz w:val="24"/>
      <w:szCs w:val="28"/>
    </w:rPr>
  </w:style>
  <w:style w:type="paragraph" w:styleId="Heading2">
    <w:name w:val="heading 2"/>
    <w:basedOn w:val="Normal"/>
    <w:next w:val="Normal"/>
    <w:qFormat/>
    <w:rsid w:val="00954598"/>
    <w:pPr>
      <w:keepNext/>
      <w:bidi w:val="0"/>
      <w:jc w:val="center"/>
      <w:outlineLvl w:val="1"/>
    </w:pPr>
    <w:rPr>
      <w:sz w:val="24"/>
      <w:szCs w:val="28"/>
    </w:rPr>
  </w:style>
  <w:style w:type="paragraph" w:styleId="Heading3">
    <w:name w:val="heading 3"/>
    <w:basedOn w:val="Normal"/>
    <w:next w:val="Normal"/>
    <w:qFormat/>
    <w:rsid w:val="00954598"/>
    <w:pPr>
      <w:keepNext/>
      <w:bidi w:val="0"/>
      <w:jc w:val="center"/>
      <w:outlineLvl w:val="2"/>
    </w:pPr>
    <w:rPr>
      <w:b/>
      <w:bCs/>
      <w:sz w:val="24"/>
      <w:szCs w:val="28"/>
    </w:rPr>
  </w:style>
  <w:style w:type="paragraph" w:styleId="Heading4">
    <w:name w:val="heading 4"/>
    <w:basedOn w:val="Normal"/>
    <w:next w:val="Normal"/>
    <w:qFormat/>
    <w:rsid w:val="00954598"/>
    <w:pPr>
      <w:keepNext/>
      <w:bidi w:val="0"/>
      <w:jc w:val="lowKashida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qFormat/>
    <w:rsid w:val="00954598"/>
    <w:pPr>
      <w:keepNext/>
      <w:bidi w:val="0"/>
      <w:jc w:val="lowKashida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954598"/>
    <w:pPr>
      <w:keepNext/>
      <w:bidi w:val="0"/>
      <w:ind w:left="288"/>
      <w:outlineLvl w:val="5"/>
    </w:pPr>
    <w:rPr>
      <w:b/>
      <w:bCs/>
      <w:snapToGrid w:val="0"/>
      <w:color w:val="000000"/>
      <w:sz w:val="24"/>
      <w:szCs w:val="28"/>
    </w:rPr>
  </w:style>
  <w:style w:type="paragraph" w:styleId="Heading7">
    <w:name w:val="heading 7"/>
    <w:basedOn w:val="Normal"/>
    <w:next w:val="Normal"/>
    <w:qFormat/>
    <w:rsid w:val="00954598"/>
    <w:pPr>
      <w:keepNext/>
      <w:bidi w:val="0"/>
      <w:outlineLvl w:val="6"/>
    </w:pPr>
    <w:rPr>
      <w:b/>
      <w:bCs/>
      <w:snapToGrid w:val="0"/>
      <w:color w:val="000000"/>
      <w:sz w:val="24"/>
      <w:szCs w:val="28"/>
    </w:rPr>
  </w:style>
  <w:style w:type="paragraph" w:styleId="Heading8">
    <w:name w:val="heading 8"/>
    <w:basedOn w:val="Normal"/>
    <w:next w:val="Normal"/>
    <w:qFormat/>
    <w:rsid w:val="00954598"/>
    <w:pPr>
      <w:keepNext/>
      <w:bidi w:val="0"/>
      <w:outlineLvl w:val="7"/>
    </w:pPr>
    <w:rPr>
      <w:b/>
      <w:bCs/>
      <w:snapToGrid w:val="0"/>
      <w:sz w:val="24"/>
      <w:szCs w:val="28"/>
    </w:rPr>
  </w:style>
  <w:style w:type="paragraph" w:styleId="Heading9">
    <w:name w:val="heading 9"/>
    <w:basedOn w:val="Normal"/>
    <w:next w:val="Normal"/>
    <w:qFormat/>
    <w:rsid w:val="00954598"/>
    <w:pPr>
      <w:keepNext/>
      <w:bidi w:val="0"/>
      <w:outlineLvl w:val="8"/>
    </w:pPr>
    <w:rPr>
      <w:b/>
      <w:bCs/>
      <w:sz w:val="26"/>
      <w:szCs w:val="3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5459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54598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semiHidden/>
    <w:rsid w:val="00954598"/>
    <w:pPr>
      <w:jc w:val="center"/>
    </w:pPr>
    <w:rPr>
      <w:b/>
      <w:bCs/>
      <w:sz w:val="56"/>
      <w:szCs w:val="67"/>
    </w:rPr>
  </w:style>
  <w:style w:type="character" w:styleId="CommentReference">
    <w:name w:val="annotation reference"/>
    <w:semiHidden/>
    <w:rsid w:val="00954598"/>
    <w:rPr>
      <w:sz w:val="16"/>
      <w:szCs w:val="19"/>
    </w:rPr>
  </w:style>
  <w:style w:type="paragraph" w:styleId="BodyText">
    <w:name w:val="Body Text"/>
    <w:basedOn w:val="Normal"/>
    <w:semiHidden/>
    <w:rsid w:val="00954598"/>
    <w:pPr>
      <w:bidi w:val="0"/>
    </w:pPr>
    <w:rPr>
      <w:sz w:val="24"/>
      <w:szCs w:val="28"/>
    </w:rPr>
  </w:style>
  <w:style w:type="paragraph" w:styleId="BodyText2">
    <w:name w:val="Body Text 2"/>
    <w:basedOn w:val="Normal"/>
    <w:semiHidden/>
    <w:rsid w:val="00954598"/>
    <w:pPr>
      <w:bidi w:val="0"/>
      <w:jc w:val="lowKashida"/>
    </w:pPr>
    <w:rPr>
      <w:sz w:val="28"/>
      <w:szCs w:val="33"/>
    </w:rPr>
  </w:style>
  <w:style w:type="paragraph" w:styleId="Title">
    <w:name w:val="Title"/>
    <w:basedOn w:val="Normal"/>
    <w:qFormat/>
    <w:rsid w:val="00954598"/>
    <w:pPr>
      <w:bidi w:val="0"/>
      <w:jc w:val="center"/>
    </w:pPr>
    <w:rPr>
      <w:sz w:val="24"/>
      <w:szCs w:val="28"/>
    </w:rPr>
  </w:style>
  <w:style w:type="paragraph" w:styleId="CommentText">
    <w:name w:val="annotation text"/>
    <w:basedOn w:val="Normal"/>
    <w:link w:val="CommentTextChar"/>
    <w:semiHidden/>
    <w:rsid w:val="00954598"/>
  </w:style>
  <w:style w:type="paragraph" w:styleId="BodyTextIndent">
    <w:name w:val="Body Text Indent"/>
    <w:basedOn w:val="Normal"/>
    <w:semiHidden/>
    <w:rsid w:val="00954598"/>
    <w:pPr>
      <w:jc w:val="lowKashida"/>
    </w:pPr>
    <w:rPr>
      <w:snapToGrid w:val="0"/>
    </w:rPr>
  </w:style>
  <w:style w:type="character" w:styleId="Hyperlink">
    <w:name w:val="Hyperlink"/>
    <w:rsid w:val="00954598"/>
    <w:rPr>
      <w:color w:val="0000FF"/>
      <w:u w:val="single"/>
    </w:rPr>
  </w:style>
  <w:style w:type="paragraph" w:styleId="Subtitle">
    <w:name w:val="Subtitle"/>
    <w:basedOn w:val="Normal"/>
    <w:qFormat/>
    <w:rsid w:val="00954598"/>
    <w:pPr>
      <w:bidi w:val="0"/>
      <w:jc w:val="center"/>
    </w:pPr>
    <w:rPr>
      <w:rFonts w:ascii="Bookman Old Style" w:hAnsi="Bookman Old Style"/>
      <w:b/>
      <w:bCs/>
      <w:w w:val="105"/>
      <w:sz w:val="28"/>
      <w:szCs w:val="33"/>
    </w:rPr>
  </w:style>
  <w:style w:type="character" w:styleId="PageNumber">
    <w:name w:val="page number"/>
    <w:basedOn w:val="DefaultParagraphFont"/>
    <w:semiHidden/>
    <w:rsid w:val="00954598"/>
  </w:style>
  <w:style w:type="paragraph" w:styleId="Caption">
    <w:name w:val="caption"/>
    <w:basedOn w:val="Normal"/>
    <w:next w:val="Normal"/>
    <w:qFormat/>
    <w:rsid w:val="00954598"/>
    <w:pPr>
      <w:bidi w:val="0"/>
      <w:jc w:val="center"/>
    </w:pPr>
    <w:rPr>
      <w:b/>
      <w:bCs/>
      <w:sz w:val="28"/>
      <w:szCs w:val="28"/>
    </w:rPr>
  </w:style>
  <w:style w:type="character" w:styleId="FollowedHyperlink">
    <w:name w:val="FollowedHyperlink"/>
    <w:semiHidden/>
    <w:rsid w:val="00954598"/>
    <w:rPr>
      <w:color w:val="800080"/>
      <w:u w:val="single"/>
    </w:rPr>
  </w:style>
  <w:style w:type="paragraph" w:customStyle="1" w:styleId="xl36">
    <w:name w:val="xl36"/>
    <w:basedOn w:val="Normal"/>
    <w:rsid w:val="00954598"/>
    <w:pPr>
      <w:bidi w:val="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noProof w:val="0"/>
      <w:sz w:val="24"/>
      <w:szCs w:val="24"/>
      <w:lang w:eastAsia="ar-SA"/>
    </w:rPr>
  </w:style>
  <w:style w:type="paragraph" w:styleId="BalloonText">
    <w:name w:val="Balloon Text"/>
    <w:basedOn w:val="Normal"/>
    <w:semiHidden/>
    <w:rsid w:val="00954598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semiHidden/>
    <w:rsid w:val="00954598"/>
    <w:pPr>
      <w:bidi w:val="0"/>
      <w:ind w:left="567" w:right="567"/>
      <w:jc w:val="lowKashida"/>
    </w:pPr>
    <w:rPr>
      <w:rFonts w:cs="Times New Roman"/>
      <w:b/>
      <w:bCs/>
      <w:noProof w:val="0"/>
      <w:sz w:val="24"/>
      <w:szCs w:val="24"/>
    </w:rPr>
  </w:style>
  <w:style w:type="character" w:customStyle="1" w:styleId="shorttext1">
    <w:name w:val="short_text1"/>
    <w:rsid w:val="00954598"/>
    <w:rPr>
      <w:spacing w:val="324"/>
      <w:sz w:val="27"/>
      <w:szCs w:val="27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D2DBB"/>
    <w:pPr>
      <w:bidi w:val="0"/>
    </w:pPr>
    <w:rPr>
      <w:rFonts w:ascii="Consolas" w:eastAsiaTheme="minorHAnsi" w:hAnsi="Consolas" w:cstheme="minorBidi"/>
      <w:noProof w:val="0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D2DBB"/>
    <w:rPr>
      <w:rFonts w:ascii="Consolas" w:eastAsiaTheme="minorHAnsi" w:hAnsi="Consolas" w:cstheme="minorBidi"/>
      <w:sz w:val="21"/>
      <w:szCs w:val="21"/>
      <w:lang w:val="en-GB"/>
    </w:rPr>
  </w:style>
  <w:style w:type="paragraph" w:styleId="ListParagraph">
    <w:name w:val="List Paragraph"/>
    <w:basedOn w:val="Normal"/>
    <w:uiPriority w:val="34"/>
    <w:qFormat/>
    <w:rsid w:val="00CF6E0F"/>
    <w:pPr>
      <w:ind w:left="720"/>
      <w:contextualSpacing/>
    </w:pPr>
  </w:style>
  <w:style w:type="table" w:styleId="TableGrid">
    <w:name w:val="Table Grid"/>
    <w:basedOn w:val="TableNormal"/>
    <w:uiPriority w:val="59"/>
    <w:rsid w:val="00373818"/>
    <w:rPr>
      <w:rFonts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93AE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93AEC"/>
    <w:rPr>
      <w:noProof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272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62723"/>
    <w:rPr>
      <w:noProof/>
    </w:rPr>
  </w:style>
  <w:style w:type="character" w:customStyle="1" w:styleId="CommentSubjectChar">
    <w:name w:val="Comment Subject Char"/>
    <w:basedOn w:val="CommentTextChar"/>
    <w:link w:val="CommentSubject"/>
    <w:rsid w:val="00962723"/>
    <w:rPr>
      <w:noProof/>
    </w:rPr>
  </w:style>
  <w:style w:type="paragraph" w:styleId="NormalWeb">
    <w:name w:val="Normal (Web)"/>
    <w:basedOn w:val="Normal"/>
    <w:uiPriority w:val="99"/>
    <w:unhideWhenUsed/>
    <w:rsid w:val="00B21F85"/>
    <w:pPr>
      <w:bidi w:val="0"/>
    </w:pPr>
    <w:rPr>
      <w:rFonts w:eastAsiaTheme="minorHAnsi" w:cs="Times New Roman"/>
      <w:noProof w:val="0"/>
      <w:sz w:val="24"/>
      <w:szCs w:val="24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BD3D7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3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9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12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0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63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506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042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926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666591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955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9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://www.mot.gov.ps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cbs.gov.ps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B5A525-F0A0-44D4-A57E-A666A82E8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1094</Words>
  <Characters>6237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of Acer</Company>
  <LinksUpToDate>false</LinksUpToDate>
  <CharactersWithSpaces>7317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Customer</dc:creator>
  <cp:lastModifiedBy>mzaben</cp:lastModifiedBy>
  <cp:revision>3</cp:revision>
  <cp:lastPrinted>2019-06-11T05:53:00Z</cp:lastPrinted>
  <dcterms:created xsi:type="dcterms:W3CDTF">2021-07-25T08:13:00Z</dcterms:created>
  <dcterms:modified xsi:type="dcterms:W3CDTF">2021-07-25T08:26:00Z</dcterms:modified>
</cp:coreProperties>
</file>