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300" w:rsidRPr="00D94FEA" w:rsidRDefault="002D4300">
      <w:pPr>
        <w:bidi w:val="0"/>
        <w:jc w:val="center"/>
        <w:rPr>
          <w:rFonts w:cs="Simplified Arabic"/>
          <w:sz w:val="32"/>
          <w:szCs w:val="32"/>
          <w:rtl/>
        </w:rPr>
      </w:pPr>
    </w:p>
    <w:p w:rsidR="004D6ED5" w:rsidRPr="00D94FEA" w:rsidRDefault="004D6ED5" w:rsidP="004D6ED5">
      <w:pPr>
        <w:bidi w:val="0"/>
        <w:jc w:val="center"/>
        <w:rPr>
          <w:rFonts w:cs="Simplified Arabic"/>
          <w:sz w:val="32"/>
          <w:szCs w:val="32"/>
          <w:rtl/>
        </w:rPr>
      </w:pPr>
    </w:p>
    <w:p w:rsidR="002D4300" w:rsidRPr="00D94FEA" w:rsidRDefault="002D4300">
      <w:pPr>
        <w:bidi w:val="0"/>
        <w:jc w:val="center"/>
        <w:rPr>
          <w:rFonts w:cs="Simplified Arabic"/>
          <w:sz w:val="32"/>
          <w:szCs w:val="32"/>
          <w:rtl/>
        </w:rPr>
      </w:pPr>
    </w:p>
    <w:p w:rsidR="002D4300" w:rsidRPr="00D94FEA" w:rsidRDefault="002D4300">
      <w:pPr>
        <w:bidi w:val="0"/>
        <w:jc w:val="center"/>
        <w:rPr>
          <w:rFonts w:cs="Simplified Arabic"/>
          <w:sz w:val="32"/>
          <w:szCs w:val="32"/>
        </w:rPr>
      </w:pPr>
    </w:p>
    <w:p w:rsidR="002D4300" w:rsidRPr="00D94FEA" w:rsidRDefault="002D4300">
      <w:pPr>
        <w:bidi w:val="0"/>
        <w:jc w:val="center"/>
        <w:rPr>
          <w:rFonts w:cs="Simplified Arabic"/>
          <w:sz w:val="32"/>
          <w:szCs w:val="32"/>
          <w:rtl/>
        </w:rPr>
      </w:pPr>
    </w:p>
    <w:p w:rsidR="002D4300" w:rsidRPr="00D94FEA" w:rsidRDefault="002D4300">
      <w:pPr>
        <w:bidi w:val="0"/>
        <w:jc w:val="center"/>
        <w:rPr>
          <w:rFonts w:cs="Simplified Arabic"/>
          <w:sz w:val="32"/>
          <w:szCs w:val="32"/>
          <w:rtl/>
        </w:rPr>
      </w:pPr>
    </w:p>
    <w:p w:rsidR="002D4300" w:rsidRPr="00D94FEA" w:rsidRDefault="002D4300">
      <w:pPr>
        <w:bidi w:val="0"/>
        <w:jc w:val="center"/>
        <w:rPr>
          <w:rFonts w:cs="Simplified Arabic"/>
          <w:sz w:val="32"/>
          <w:szCs w:val="32"/>
          <w:rtl/>
        </w:rPr>
      </w:pPr>
    </w:p>
    <w:p w:rsidR="002D4300" w:rsidRPr="00D94FEA" w:rsidRDefault="002D4300">
      <w:pPr>
        <w:bidi w:val="0"/>
        <w:jc w:val="center"/>
        <w:rPr>
          <w:rFonts w:cs="Simplified Arabic"/>
          <w:sz w:val="32"/>
          <w:szCs w:val="32"/>
          <w:rtl/>
        </w:rPr>
      </w:pPr>
    </w:p>
    <w:p w:rsidR="002D4300" w:rsidRPr="00D94FEA" w:rsidRDefault="002D4300">
      <w:pPr>
        <w:bidi w:val="0"/>
        <w:jc w:val="center"/>
        <w:rPr>
          <w:rFonts w:cs="Simplified Arabic"/>
          <w:sz w:val="32"/>
          <w:szCs w:val="32"/>
          <w:rtl/>
        </w:rPr>
      </w:pPr>
    </w:p>
    <w:p w:rsidR="002D4300" w:rsidRPr="00D94FEA" w:rsidRDefault="002D4300" w:rsidP="00551596">
      <w:pPr>
        <w:jc w:val="center"/>
        <w:rPr>
          <w:rFonts w:cs="Simplified Arabic"/>
          <w:sz w:val="20"/>
          <w:szCs w:val="20"/>
          <w:rtl/>
        </w:rPr>
      </w:pPr>
      <w:r w:rsidRPr="00D94FEA">
        <w:rPr>
          <w:rFonts w:cs="Simplified Arabic" w:hint="cs"/>
          <w:sz w:val="20"/>
          <w:szCs w:val="20"/>
          <w:rtl/>
        </w:rPr>
        <w:t xml:space="preserve">الفصل </w:t>
      </w:r>
      <w:r w:rsidR="00551596">
        <w:rPr>
          <w:rFonts w:cs="Simplified Arabic" w:hint="cs"/>
          <w:sz w:val="20"/>
          <w:szCs w:val="20"/>
          <w:rtl/>
        </w:rPr>
        <w:t>التاسع عشر</w:t>
      </w:r>
    </w:p>
    <w:p w:rsidR="002D4300" w:rsidRPr="00D94FEA" w:rsidRDefault="002D4300">
      <w:pPr>
        <w:bidi w:val="0"/>
        <w:jc w:val="center"/>
        <w:rPr>
          <w:rFonts w:cs="Simplified Arabic"/>
          <w:szCs w:val="24"/>
        </w:rPr>
      </w:pPr>
    </w:p>
    <w:p w:rsidR="002D4300" w:rsidRPr="00D94FEA" w:rsidRDefault="002D4300">
      <w:pPr>
        <w:pStyle w:val="Heading2"/>
        <w:rPr>
          <w:rFonts w:cs="Simplified Arabic"/>
          <w:color w:val="auto"/>
          <w:szCs w:val="24"/>
        </w:rPr>
      </w:pPr>
      <w:r w:rsidRPr="00D94FEA">
        <w:rPr>
          <w:rFonts w:cs="Simplified Arabic" w:hint="cs"/>
          <w:color w:val="auto"/>
          <w:szCs w:val="24"/>
          <w:rtl/>
        </w:rPr>
        <w:t>السياحة</w:t>
      </w:r>
    </w:p>
    <w:p w:rsidR="002D4300" w:rsidRPr="00D94FEA" w:rsidRDefault="002D4300">
      <w:pPr>
        <w:rPr>
          <w:rFonts w:cs="Simplified Arabic"/>
          <w:szCs w:val="20"/>
          <w:rtl/>
        </w:rPr>
      </w:pPr>
    </w:p>
    <w:p w:rsidR="002D4300" w:rsidRPr="00D94FEA" w:rsidRDefault="002D4300">
      <w:pPr>
        <w:rPr>
          <w:rFonts w:cs="Simplified Arabic"/>
          <w:szCs w:val="20"/>
        </w:rPr>
      </w:pPr>
    </w:p>
    <w:p w:rsidR="002D4300" w:rsidRPr="00D94FEA" w:rsidRDefault="002D4300" w:rsidP="00113F79">
      <w:pPr>
        <w:jc w:val="center"/>
        <w:rPr>
          <w:rFonts w:cs="Simplified Arabic"/>
          <w:szCs w:val="20"/>
          <w:rtl/>
        </w:rPr>
      </w:pPr>
    </w:p>
    <w:p w:rsidR="002D4300" w:rsidRPr="00D94FEA" w:rsidRDefault="002D4300">
      <w:pPr>
        <w:pStyle w:val="Heading2"/>
        <w:rPr>
          <w:rFonts w:cs="Simplified Arabic"/>
          <w:color w:val="auto"/>
          <w:szCs w:val="20"/>
          <w:rtl/>
        </w:rPr>
      </w:pPr>
    </w:p>
    <w:p w:rsidR="002D4300" w:rsidRPr="00D94FEA" w:rsidRDefault="002D4300">
      <w:pPr>
        <w:jc w:val="center"/>
        <w:rPr>
          <w:rFonts w:cs="Simplified Arabic"/>
          <w:b/>
          <w:bCs/>
          <w:szCs w:val="20"/>
          <w:rtl/>
        </w:rPr>
      </w:pPr>
    </w:p>
    <w:p w:rsidR="002D4300" w:rsidRPr="00D94FEA" w:rsidRDefault="002D4300">
      <w:pPr>
        <w:jc w:val="center"/>
        <w:rPr>
          <w:rFonts w:cs="Simplified Arabic"/>
          <w:b/>
          <w:bCs/>
          <w:szCs w:val="20"/>
          <w:rtl/>
        </w:rPr>
      </w:pPr>
    </w:p>
    <w:p w:rsidR="002D4300" w:rsidRPr="00D94FEA" w:rsidRDefault="002D4300">
      <w:pPr>
        <w:jc w:val="center"/>
        <w:rPr>
          <w:rFonts w:cs="Simplified Arabic"/>
          <w:b/>
          <w:bCs/>
          <w:szCs w:val="20"/>
          <w:rtl/>
        </w:rPr>
      </w:pPr>
    </w:p>
    <w:p w:rsidR="002D4300" w:rsidRPr="00D94FEA" w:rsidRDefault="002D4300">
      <w:pPr>
        <w:jc w:val="center"/>
        <w:rPr>
          <w:rFonts w:cs="Simplified Arabic"/>
          <w:b/>
          <w:bCs/>
          <w:szCs w:val="20"/>
          <w:rtl/>
        </w:rPr>
      </w:pPr>
    </w:p>
    <w:p w:rsidR="002D4300" w:rsidRPr="00D94FEA" w:rsidRDefault="002D4300">
      <w:pPr>
        <w:jc w:val="center"/>
        <w:rPr>
          <w:rFonts w:cs="Simplified Arabic"/>
          <w:b/>
          <w:bCs/>
          <w:szCs w:val="20"/>
          <w:rtl/>
        </w:rPr>
      </w:pPr>
    </w:p>
    <w:p w:rsidR="002D4300" w:rsidRPr="00D94FEA" w:rsidRDefault="002D4300">
      <w:pPr>
        <w:jc w:val="center"/>
        <w:rPr>
          <w:rFonts w:cs="Simplified Arabic"/>
          <w:b/>
          <w:bCs/>
          <w:szCs w:val="20"/>
          <w:rtl/>
        </w:rPr>
      </w:pPr>
    </w:p>
    <w:p w:rsidR="002D4300" w:rsidRPr="00D94FEA" w:rsidRDefault="002D4300">
      <w:pPr>
        <w:jc w:val="center"/>
        <w:rPr>
          <w:rFonts w:cs="Simplified Arabic"/>
          <w:b/>
          <w:bCs/>
          <w:szCs w:val="20"/>
          <w:rtl/>
        </w:rPr>
      </w:pPr>
    </w:p>
    <w:p w:rsidR="002D4300" w:rsidRPr="00D94FEA" w:rsidRDefault="002D4300">
      <w:pPr>
        <w:jc w:val="center"/>
        <w:rPr>
          <w:rFonts w:cs="Simplified Arabic"/>
          <w:b/>
          <w:bCs/>
          <w:szCs w:val="20"/>
          <w:rtl/>
        </w:rPr>
      </w:pPr>
    </w:p>
    <w:p w:rsidR="007D74C0" w:rsidRDefault="002D430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  <w:r w:rsidRPr="00D94FEA">
        <w:rPr>
          <w:rFonts w:cs="Simplified Arabic"/>
          <w:szCs w:val="20"/>
          <w:rtl/>
        </w:rPr>
        <w:br w:type="page"/>
      </w: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7D74C0" w:rsidRDefault="007D74C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</w:p>
    <w:p w:rsidR="00235805" w:rsidRPr="00D94FEA" w:rsidRDefault="00235805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  <w:r w:rsidRPr="00D94FEA">
        <w:rPr>
          <w:rFonts w:cs="Simplified Arabic"/>
          <w:b/>
          <w:bCs/>
          <w:noProof/>
          <w:sz w:val="20"/>
          <w:szCs w:val="20"/>
          <w:rtl/>
        </w:rPr>
        <w:lastRenderedPageBreak/>
        <w:t>النشاط الفندقي</w:t>
      </w:r>
      <w:r w:rsidRPr="00D94FEA">
        <w:rPr>
          <w:rFonts w:cs="Simplified Arabic" w:hint="cs"/>
          <w:b/>
          <w:bCs/>
          <w:noProof/>
          <w:sz w:val="20"/>
          <w:szCs w:val="20"/>
          <w:rtl/>
        </w:rPr>
        <w:t>:</w:t>
      </w:r>
    </w:p>
    <w:p w:rsidR="00235805" w:rsidRPr="00D94FEA" w:rsidRDefault="00235805" w:rsidP="00235805">
      <w:pPr>
        <w:jc w:val="lowKashida"/>
        <w:rPr>
          <w:rFonts w:ascii="Simplified Arabic" w:hAnsi="Simplified Arabic" w:cs="Simplified Arabic"/>
          <w:noProof/>
          <w:sz w:val="20"/>
          <w:szCs w:val="20"/>
          <w:rtl/>
        </w:rPr>
      </w:pPr>
      <w:r w:rsidRPr="00D94FEA">
        <w:rPr>
          <w:rFonts w:ascii="Simplified Arabic" w:hAnsi="Simplified Arabic" w:cs="Simplified Arabic"/>
          <w:noProof/>
          <w:sz w:val="20"/>
          <w:szCs w:val="20"/>
          <w:rtl/>
        </w:rPr>
        <w:t>بلغ عدد الفنادق العاملة</w:t>
      </w:r>
      <w:r w:rsidRPr="00D94FEA">
        <w:rPr>
          <w:rFonts w:ascii="Simplified Arabic" w:hAnsi="Simplified Arabic" w:cs="Simplified Arabic" w:hint="cs"/>
          <w:noProof/>
          <w:sz w:val="20"/>
          <w:szCs w:val="20"/>
          <w:rtl/>
        </w:rPr>
        <w:t xml:space="preserve"> </w:t>
      </w:r>
      <w:r w:rsidRPr="00D94FEA">
        <w:rPr>
          <w:rFonts w:ascii="Simplified Arabic" w:hAnsi="Simplified Arabic" w:cs="Simplified Arabic"/>
          <w:noProof/>
          <w:sz w:val="20"/>
          <w:szCs w:val="20"/>
          <w:rtl/>
        </w:rPr>
        <w:t xml:space="preserve">التي استجابت في </w:t>
      </w:r>
      <w:r w:rsidRPr="00D94FEA">
        <w:rPr>
          <w:rFonts w:ascii="Simplified Arabic" w:hAnsi="Simplified Arabic" w:cs="Simplified Arabic" w:hint="cs"/>
          <w:noProof/>
          <w:sz w:val="20"/>
          <w:szCs w:val="20"/>
          <w:rtl/>
        </w:rPr>
        <w:t>مسح النشاط الفندقي</w:t>
      </w:r>
      <w:r w:rsidRPr="00D94FEA">
        <w:rPr>
          <w:rFonts w:ascii="Simplified Arabic" w:hAnsi="Simplified Arabic" w:cs="Simplified Arabic"/>
          <w:noProof/>
          <w:sz w:val="20"/>
          <w:szCs w:val="20"/>
          <w:rtl/>
        </w:rPr>
        <w:t xml:space="preserve"> في محافظة القدس في نهاية العام </w:t>
      </w:r>
      <w:r w:rsidRPr="00D94FEA">
        <w:rPr>
          <w:rFonts w:ascii="Simplified Arabic" w:hAnsi="Simplified Arabic" w:cs="Simplified Arabic"/>
          <w:noProof/>
          <w:sz w:val="20"/>
          <w:szCs w:val="20"/>
        </w:rPr>
        <w:t>2019</w:t>
      </w:r>
      <w:r w:rsidRPr="00D94FEA">
        <w:rPr>
          <w:rFonts w:ascii="Simplified Arabic" w:hAnsi="Simplified Arabic" w:cs="Simplified Arabic"/>
          <w:noProof/>
          <w:sz w:val="20"/>
          <w:szCs w:val="20"/>
          <w:rtl/>
        </w:rPr>
        <w:t xml:space="preserve">، ما مجموعه </w:t>
      </w:r>
      <w:r w:rsidRPr="00D94FEA">
        <w:rPr>
          <w:rFonts w:ascii="Simplified Arabic" w:hAnsi="Simplified Arabic" w:cs="Simplified Arabic"/>
          <w:noProof/>
          <w:sz w:val="20"/>
          <w:szCs w:val="20"/>
        </w:rPr>
        <w:t>19</w:t>
      </w:r>
      <w:r w:rsidRPr="00D94FEA">
        <w:rPr>
          <w:rFonts w:ascii="Simplified Arabic" w:hAnsi="Simplified Arabic" w:cs="Simplified Arabic"/>
          <w:noProof/>
          <w:sz w:val="20"/>
          <w:szCs w:val="20"/>
          <w:rtl/>
        </w:rPr>
        <w:t xml:space="preserve"> فندقاً عاملا، يتوفر فيها ما مجموعه</w:t>
      </w:r>
      <w:r w:rsidRPr="00D94FEA">
        <w:rPr>
          <w:rFonts w:ascii="Simplified Arabic" w:hAnsi="Simplified Arabic" w:cs="Simplified Arabic" w:hint="cs"/>
          <w:noProof/>
          <w:sz w:val="20"/>
          <w:szCs w:val="20"/>
          <w:rtl/>
        </w:rPr>
        <w:t xml:space="preserve"> 987 </w:t>
      </w:r>
      <w:r w:rsidRPr="00D94FEA">
        <w:rPr>
          <w:rFonts w:ascii="Simplified Arabic" w:hAnsi="Simplified Arabic" w:cs="Simplified Arabic"/>
          <w:noProof/>
          <w:sz w:val="20"/>
          <w:szCs w:val="20"/>
          <w:rtl/>
        </w:rPr>
        <w:t>غرف</w:t>
      </w:r>
      <w:r w:rsidRPr="00D94FEA">
        <w:rPr>
          <w:rFonts w:ascii="Simplified Arabic" w:hAnsi="Simplified Arabic" w:cs="Simplified Arabic" w:hint="cs"/>
          <w:noProof/>
          <w:sz w:val="20"/>
          <w:szCs w:val="20"/>
          <w:rtl/>
        </w:rPr>
        <w:t>ة</w:t>
      </w:r>
      <w:r w:rsidRPr="00D94FEA">
        <w:rPr>
          <w:rFonts w:ascii="Simplified Arabic" w:hAnsi="Simplified Arabic" w:cs="Simplified Arabic"/>
          <w:noProof/>
          <w:sz w:val="20"/>
          <w:szCs w:val="20"/>
          <w:rtl/>
        </w:rPr>
        <w:t xml:space="preserve"> و</w:t>
      </w:r>
      <w:r w:rsidRPr="00D94FEA">
        <w:rPr>
          <w:rFonts w:ascii="Simplified Arabic" w:hAnsi="Simplified Arabic" w:cs="Simplified Arabic" w:hint="cs"/>
          <w:noProof/>
          <w:sz w:val="20"/>
          <w:szCs w:val="20"/>
          <w:rtl/>
        </w:rPr>
        <w:t xml:space="preserve">2,199 </w:t>
      </w:r>
      <w:r w:rsidRPr="00D94FEA">
        <w:rPr>
          <w:rFonts w:ascii="Simplified Arabic" w:hAnsi="Simplified Arabic" w:cs="Simplified Arabic"/>
          <w:noProof/>
          <w:sz w:val="20"/>
          <w:szCs w:val="20"/>
          <w:rtl/>
        </w:rPr>
        <w:t>سريراً</w:t>
      </w:r>
      <w:r w:rsidRPr="00D94FEA">
        <w:rPr>
          <w:rFonts w:ascii="Simplified Arabic" w:hAnsi="Simplified Arabic" w:cs="Simplified Arabic" w:hint="cs"/>
          <w:noProof/>
          <w:sz w:val="20"/>
          <w:szCs w:val="20"/>
          <w:rtl/>
        </w:rPr>
        <w:t>،</w:t>
      </w:r>
      <w:r w:rsidRPr="00D94FEA">
        <w:rPr>
          <w:rFonts w:ascii="Simplified Arabic" w:hAnsi="Simplified Arabic" w:cs="Simplified Arabic"/>
          <w:noProof/>
          <w:sz w:val="20"/>
          <w:szCs w:val="20"/>
          <w:rtl/>
        </w:rPr>
        <w:t xml:space="preserve"> وبلغ متوسط عدد العاملين فيها</w:t>
      </w:r>
      <w:r w:rsidRPr="00D94FEA">
        <w:rPr>
          <w:rFonts w:ascii="Simplified Arabic" w:hAnsi="Simplified Arabic" w:cs="Simplified Arabic" w:hint="cs"/>
          <w:noProof/>
          <w:sz w:val="20"/>
          <w:szCs w:val="20"/>
          <w:rtl/>
        </w:rPr>
        <w:t xml:space="preserve"> 652 ع</w:t>
      </w:r>
      <w:r w:rsidRPr="00D94FEA">
        <w:rPr>
          <w:rFonts w:ascii="Simplified Arabic" w:hAnsi="Simplified Arabic" w:cs="Simplified Arabic"/>
          <w:noProof/>
          <w:sz w:val="20"/>
          <w:szCs w:val="20"/>
          <w:rtl/>
        </w:rPr>
        <w:t xml:space="preserve">املاً </w:t>
      </w:r>
      <w:r w:rsidRPr="00D94FEA">
        <w:rPr>
          <w:rFonts w:ascii="Simplified Arabic" w:hAnsi="Simplified Arabic" w:cs="Simplified Arabic" w:hint="cs"/>
          <w:noProof/>
          <w:sz w:val="20"/>
          <w:szCs w:val="20"/>
          <w:rtl/>
        </w:rPr>
        <w:t xml:space="preserve">وعاملة </w:t>
      </w:r>
      <w:r w:rsidRPr="00D94FEA">
        <w:rPr>
          <w:rFonts w:ascii="Simplified Arabic" w:hAnsi="Simplified Arabic" w:cs="Simplified Arabic"/>
          <w:noProof/>
          <w:sz w:val="20"/>
          <w:szCs w:val="20"/>
          <w:rtl/>
        </w:rPr>
        <w:t xml:space="preserve">خلال عام </w:t>
      </w:r>
      <w:r w:rsidRPr="00D94FEA">
        <w:rPr>
          <w:rFonts w:ascii="Simplified Arabic" w:hAnsi="Simplified Arabic" w:cs="Simplified Arabic" w:hint="cs"/>
          <w:noProof/>
          <w:sz w:val="20"/>
          <w:szCs w:val="20"/>
          <w:rtl/>
        </w:rPr>
        <w:t>2019</w:t>
      </w:r>
      <w:r w:rsidRPr="00D94FEA">
        <w:rPr>
          <w:rFonts w:ascii="Simplified Arabic" w:hAnsi="Simplified Arabic" w:cs="Simplified Arabic"/>
          <w:noProof/>
          <w:sz w:val="20"/>
          <w:szCs w:val="20"/>
          <w:rtl/>
        </w:rPr>
        <w:t>، منهم</w:t>
      </w:r>
      <w:r w:rsidRPr="00D94FEA">
        <w:rPr>
          <w:rFonts w:ascii="Simplified Arabic" w:hAnsi="Simplified Arabic" w:cs="Simplified Arabic" w:hint="cs"/>
          <w:noProof/>
          <w:sz w:val="20"/>
          <w:szCs w:val="20"/>
          <w:rtl/>
        </w:rPr>
        <w:t xml:space="preserve"> 493</w:t>
      </w:r>
      <w:r w:rsidRPr="00D94FEA">
        <w:rPr>
          <w:rFonts w:ascii="Simplified Arabic" w:hAnsi="Simplified Arabic" w:cs="Simplified Arabic"/>
          <w:noProof/>
          <w:sz w:val="20"/>
          <w:szCs w:val="20"/>
          <w:rtl/>
        </w:rPr>
        <w:t xml:space="preserve"> من الذكور</w:t>
      </w:r>
      <w:r w:rsidRPr="00D94FEA">
        <w:rPr>
          <w:rFonts w:ascii="Simplified Arabic" w:hAnsi="Simplified Arabic" w:cs="Simplified Arabic" w:hint="cs"/>
          <w:noProof/>
          <w:sz w:val="20"/>
          <w:szCs w:val="20"/>
          <w:rtl/>
        </w:rPr>
        <w:t xml:space="preserve"> و159</w:t>
      </w:r>
      <w:r w:rsidRPr="00D94FEA">
        <w:rPr>
          <w:rFonts w:ascii="Simplified Arabic" w:hAnsi="Simplified Arabic" w:cs="Simplified Arabic"/>
          <w:noProof/>
          <w:sz w:val="20"/>
          <w:szCs w:val="20"/>
          <w:rtl/>
        </w:rPr>
        <w:t xml:space="preserve"> من الإناث.  </w:t>
      </w:r>
    </w:p>
    <w:p w:rsidR="00235805" w:rsidRPr="00D94FEA" w:rsidRDefault="00235805" w:rsidP="00235805">
      <w:pPr>
        <w:jc w:val="lowKashida"/>
        <w:rPr>
          <w:rFonts w:ascii="Simplified Arabic" w:hAnsi="Simplified Arabic" w:cs="Simplified Arabic"/>
          <w:noProof/>
          <w:sz w:val="16"/>
          <w:szCs w:val="16"/>
          <w:rtl/>
        </w:rPr>
      </w:pPr>
    </w:p>
    <w:p w:rsidR="00235805" w:rsidRPr="00D94FEA" w:rsidRDefault="00235805" w:rsidP="00235805">
      <w:pPr>
        <w:ind w:firstLineChars="100" w:firstLine="181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D94FEA">
        <w:rPr>
          <w:rFonts w:ascii="Arial" w:hAnsi="Arial" w:cs="Simplified Arabic" w:hint="eastAsia"/>
          <w:b/>
          <w:bCs/>
          <w:sz w:val="18"/>
          <w:szCs w:val="18"/>
          <w:rtl/>
        </w:rPr>
        <w:t>المؤشرات</w:t>
      </w:r>
      <w:r w:rsidRPr="00D94FEA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D94FEA">
        <w:rPr>
          <w:rFonts w:ascii="Arial" w:hAnsi="Arial" w:cs="Simplified Arabic" w:hint="eastAsia"/>
          <w:b/>
          <w:bCs/>
          <w:sz w:val="18"/>
          <w:szCs w:val="18"/>
          <w:rtl/>
        </w:rPr>
        <w:t>الرئيسية</w:t>
      </w:r>
      <w:r w:rsidRPr="00D94FEA">
        <w:rPr>
          <w:rFonts w:ascii="Arial" w:hAnsi="Arial" w:cs="Simplified Arabic"/>
          <w:b/>
          <w:bCs/>
          <w:sz w:val="18"/>
          <w:szCs w:val="18"/>
          <w:rtl/>
        </w:rPr>
        <w:t xml:space="preserve"> للنشاط </w:t>
      </w:r>
      <w:r w:rsidRPr="00D94FEA">
        <w:rPr>
          <w:rFonts w:ascii="Arial" w:hAnsi="Arial" w:cs="Simplified Arabic" w:hint="eastAsia"/>
          <w:b/>
          <w:bCs/>
          <w:sz w:val="18"/>
          <w:szCs w:val="18"/>
          <w:rtl/>
        </w:rPr>
        <w:t>الفندقي</w:t>
      </w:r>
      <w:r w:rsidRPr="00D94FEA">
        <w:rPr>
          <w:rFonts w:ascii="Arial" w:hAnsi="Arial" w:cs="Simplified Arabic"/>
          <w:b/>
          <w:bCs/>
          <w:sz w:val="18"/>
          <w:szCs w:val="18"/>
          <w:rtl/>
        </w:rPr>
        <w:t xml:space="preserve"> ف</w:t>
      </w:r>
      <w:r w:rsidRPr="00D94FEA">
        <w:rPr>
          <w:rFonts w:ascii="Arial" w:hAnsi="Arial" w:cs="Simplified Arabic" w:hint="cs"/>
          <w:b/>
          <w:bCs/>
          <w:sz w:val="18"/>
          <w:szCs w:val="18"/>
          <w:rtl/>
        </w:rPr>
        <w:t>ي محافظة</w:t>
      </w:r>
      <w:r w:rsidRPr="00D94FEA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D94FEA">
        <w:rPr>
          <w:rFonts w:ascii="Arial" w:hAnsi="Arial" w:cs="Simplified Arabic" w:hint="eastAsia"/>
          <w:b/>
          <w:bCs/>
          <w:sz w:val="18"/>
          <w:szCs w:val="18"/>
          <w:rtl/>
        </w:rPr>
        <w:t>القدس</w:t>
      </w:r>
      <w:r w:rsidRPr="00D94FEA">
        <w:rPr>
          <w:rFonts w:ascii="Arial" w:hAnsi="Arial" w:cs="Simplified Arabic" w:hint="cs"/>
          <w:b/>
          <w:bCs/>
          <w:sz w:val="18"/>
          <w:szCs w:val="18"/>
          <w:rtl/>
        </w:rPr>
        <w:t>, 2015-2019</w:t>
      </w:r>
    </w:p>
    <w:p w:rsidR="00235805" w:rsidRPr="00D94FEA" w:rsidRDefault="00235805" w:rsidP="0097241D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D94FEA">
        <w:rPr>
          <w:rFonts w:ascii="Arial" w:hAnsi="Arial" w:cs="Arial"/>
          <w:b/>
          <w:bCs/>
          <w:sz w:val="18"/>
          <w:szCs w:val="18"/>
        </w:rPr>
        <w:t xml:space="preserve">Main Indicators for Hotel </w:t>
      </w:r>
      <w:r w:rsidR="0097241D">
        <w:rPr>
          <w:rFonts w:ascii="Arial" w:hAnsi="Arial" w:cs="Arial"/>
          <w:b/>
          <w:bCs/>
          <w:sz w:val="18"/>
          <w:szCs w:val="18"/>
        </w:rPr>
        <w:t>A</w:t>
      </w:r>
      <w:r w:rsidR="00E3766C" w:rsidRPr="00E3766C">
        <w:rPr>
          <w:rFonts w:ascii="Arial" w:hAnsi="Arial" w:cs="Arial"/>
          <w:b/>
          <w:bCs/>
          <w:sz w:val="18"/>
          <w:szCs w:val="18"/>
        </w:rPr>
        <w:t xml:space="preserve">ctivity </w:t>
      </w:r>
      <w:r w:rsidRPr="00D94FEA">
        <w:rPr>
          <w:rFonts w:ascii="Arial" w:hAnsi="Arial" w:cs="Arial"/>
          <w:b/>
          <w:bCs/>
          <w:sz w:val="18"/>
          <w:szCs w:val="18"/>
        </w:rPr>
        <w:t xml:space="preserve">in Jerusalem Governorate, </w:t>
      </w:r>
      <w:r w:rsidRPr="00D94FEA">
        <w:rPr>
          <w:rFonts w:ascii="Arial" w:hAnsi="Arial" w:cs="Arial" w:hint="cs"/>
          <w:b/>
          <w:bCs/>
          <w:sz w:val="18"/>
          <w:szCs w:val="18"/>
          <w:rtl/>
        </w:rPr>
        <w:t>2015</w:t>
      </w:r>
      <w:r w:rsidRPr="00D94FEA">
        <w:rPr>
          <w:rFonts w:ascii="Arial" w:hAnsi="Arial" w:cs="Arial"/>
          <w:b/>
          <w:bCs/>
          <w:sz w:val="18"/>
          <w:szCs w:val="18"/>
        </w:rPr>
        <w:t>-</w:t>
      </w:r>
      <w:r w:rsidRPr="00D94FEA">
        <w:rPr>
          <w:rFonts w:ascii="Arial" w:hAnsi="Arial" w:cs="Arial" w:hint="cs"/>
          <w:b/>
          <w:bCs/>
          <w:sz w:val="18"/>
          <w:szCs w:val="18"/>
          <w:rtl/>
        </w:rPr>
        <w:t>2019</w:t>
      </w:r>
    </w:p>
    <w:p w:rsidR="00235805" w:rsidRPr="00D94FEA" w:rsidRDefault="00235805" w:rsidP="00235805">
      <w:pPr>
        <w:jc w:val="center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765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878"/>
        <w:gridCol w:w="220"/>
        <w:gridCol w:w="659"/>
        <w:gridCol w:w="440"/>
        <w:gridCol w:w="354"/>
        <w:gridCol w:w="85"/>
        <w:gridCol w:w="659"/>
        <w:gridCol w:w="220"/>
        <w:gridCol w:w="879"/>
        <w:gridCol w:w="1985"/>
      </w:tblGrid>
      <w:tr w:rsidR="00235805" w:rsidRPr="00D94FEA" w:rsidTr="00174737">
        <w:trPr>
          <w:cantSplit/>
          <w:trHeight w:val="312"/>
          <w:jc w:val="center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ind w:left="57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المؤشر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                      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Year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Indicator</w:t>
            </w:r>
          </w:p>
        </w:tc>
      </w:tr>
      <w:tr w:rsidR="00235805" w:rsidRPr="00D94FEA" w:rsidTr="00174737">
        <w:trPr>
          <w:cantSplit/>
          <w:trHeight w:val="312"/>
          <w:jc w:val="center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>2015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>2019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5805" w:rsidRPr="00D94FEA" w:rsidTr="00235805">
        <w:trPr>
          <w:cantSplit/>
          <w:trHeight w:val="312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عدد</w:t>
            </w: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الفنادق</w:t>
            </w: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>*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 w:hint="cs"/>
                <w:sz w:val="16"/>
                <w:szCs w:val="16"/>
                <w:rtl/>
              </w:rPr>
              <w:t>21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24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20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 xml:space="preserve">21 </w:t>
            </w:r>
          </w:p>
        </w:tc>
        <w:tc>
          <w:tcPr>
            <w:tcW w:w="879" w:type="dxa"/>
            <w:tcBorders>
              <w:top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235805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Number of hotels*</w:t>
            </w:r>
          </w:p>
        </w:tc>
      </w:tr>
      <w:tr w:rsidR="00235805" w:rsidRPr="00D94FEA" w:rsidTr="00235805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عدد</w:t>
            </w: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 xml:space="preserve"> الغرف</w:t>
            </w: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>*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 w:hint="cs"/>
                <w:sz w:val="16"/>
                <w:szCs w:val="16"/>
                <w:rtl/>
              </w:rPr>
              <w:t>1,403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1,462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1,480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 xml:space="preserve">1,464 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235805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987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127" w:hanging="7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Number of rooms*</w:t>
            </w:r>
          </w:p>
        </w:tc>
      </w:tr>
      <w:tr w:rsidR="00235805" w:rsidRPr="00D94FEA" w:rsidTr="00235805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عدد</w:t>
            </w: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 xml:space="preserve"> الأسر</w:t>
            </w: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>ّ</w:t>
            </w: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>ة</w:t>
            </w: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>*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 w:hint="cs"/>
                <w:sz w:val="16"/>
                <w:szCs w:val="16"/>
                <w:rtl/>
              </w:rPr>
              <w:t>3,034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3,168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3,242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 xml:space="preserve">3,144 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235805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 xml:space="preserve">2,199 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Number of beds*</w:t>
            </w:r>
          </w:p>
        </w:tc>
      </w:tr>
      <w:tr w:rsidR="00235805" w:rsidRPr="00D94FEA" w:rsidTr="00235805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متوسط</w:t>
            </w: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 xml:space="preserve"> اشغال الغرف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 w:hint="cs"/>
                <w:sz w:val="16"/>
                <w:szCs w:val="16"/>
                <w:rtl/>
              </w:rPr>
              <w:t>618.1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82695C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55</w:t>
            </w:r>
            <w:r w:rsidR="0082695C">
              <w:rPr>
                <w:rFonts w:ascii="Arial" w:eastAsia="Arial Unicode MS" w:hAnsi="Arial" w:cs="Arial"/>
                <w:sz w:val="16"/>
                <w:szCs w:val="16"/>
              </w:rPr>
              <w:t>2</w:t>
            </w: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.</w:t>
            </w:r>
            <w:r w:rsidR="0082695C">
              <w:rPr>
                <w:rFonts w:ascii="Arial" w:eastAsia="Arial Unicode MS" w:hAnsi="Arial" w:cs="Arial"/>
                <w:sz w:val="16"/>
                <w:szCs w:val="16"/>
              </w:rPr>
              <w:t>7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560.8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587.6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235805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642.1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Average of room occupancy</w:t>
            </w:r>
          </w:p>
        </w:tc>
      </w:tr>
      <w:tr w:rsidR="00235805" w:rsidRPr="00D94FEA" w:rsidTr="00235805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نسبة</w:t>
            </w: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 xml:space="preserve"> اشغال الغرف</w:t>
            </w:r>
            <w:r w:rsidR="00E3766C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>%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 w:hint="cs"/>
                <w:sz w:val="16"/>
                <w:szCs w:val="16"/>
                <w:rtl/>
              </w:rPr>
              <w:t>42.0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41.7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37.9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41.2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235805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54.1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Room occupancy </w:t>
            </w: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>%</w:t>
            </w:r>
          </w:p>
        </w:tc>
      </w:tr>
      <w:tr w:rsidR="00235805" w:rsidRPr="00D94FEA" w:rsidTr="00235805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متوسط</w:t>
            </w: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 xml:space="preserve"> اشغال الأسر</w:t>
            </w: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>ّ</w:t>
            </w: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>ة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 w:hint="cs"/>
                <w:sz w:val="16"/>
                <w:szCs w:val="16"/>
                <w:rtl/>
              </w:rPr>
              <w:t>1,054.7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893.8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934.4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980.4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235805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 xml:space="preserve">1,006.0 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Average of bed occupancy</w:t>
            </w:r>
          </w:p>
        </w:tc>
      </w:tr>
      <w:tr w:rsidR="00235805" w:rsidRPr="00D94FEA" w:rsidTr="00235805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نسبة</w:t>
            </w: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 xml:space="preserve"> اشغال الأسر</w:t>
            </w: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>ّ</w:t>
            </w: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>ة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 w:hint="cs"/>
                <w:sz w:val="16"/>
                <w:szCs w:val="16"/>
                <w:rtl/>
              </w:rPr>
              <w:t>32.5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30.4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28.8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31.1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235805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37.8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Bed occupancy percent</w:t>
            </w:r>
          </w:p>
        </w:tc>
      </w:tr>
      <w:tr w:rsidR="00235805" w:rsidRPr="00D94FEA" w:rsidTr="00235805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عدد</w:t>
            </w: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 xml:space="preserve"> النزلاء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 w:hint="cs"/>
                <w:sz w:val="16"/>
                <w:szCs w:val="16"/>
                <w:rtl/>
              </w:rPr>
              <w:t>120,068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99,372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113,911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 w:hint="cs"/>
                <w:sz w:val="16"/>
                <w:szCs w:val="16"/>
                <w:rtl/>
              </w:rPr>
              <w:t>121,326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235805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 xml:space="preserve">126,378 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Number of guests </w:t>
            </w:r>
          </w:p>
        </w:tc>
      </w:tr>
      <w:tr w:rsidR="00235805" w:rsidRPr="00D94FEA" w:rsidTr="00235805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عدد</w:t>
            </w: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 xml:space="preserve"> ليالي المبيت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 w:hint="cs"/>
                <w:sz w:val="16"/>
                <w:szCs w:val="16"/>
                <w:rtl/>
              </w:rPr>
              <w:t>384,976</w:t>
            </w: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326,232</w:t>
            </w:r>
          </w:p>
        </w:tc>
        <w:tc>
          <w:tcPr>
            <w:tcW w:w="879" w:type="dxa"/>
            <w:gridSpan w:val="3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341,065</w:t>
            </w: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 w:hint="cs"/>
                <w:sz w:val="16"/>
                <w:szCs w:val="16"/>
                <w:rtl/>
              </w:rPr>
              <w:t>357,852</w:t>
            </w:r>
          </w:p>
        </w:tc>
        <w:tc>
          <w:tcPr>
            <w:tcW w:w="879" w:type="dxa"/>
            <w:tcBorders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235805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 xml:space="preserve">367,184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Number of guest nights </w:t>
            </w:r>
          </w:p>
        </w:tc>
      </w:tr>
      <w:tr w:rsidR="00235805" w:rsidRPr="00D94FEA" w:rsidTr="00174737">
        <w:trPr>
          <w:cantSplit/>
          <w:trHeight w:val="312"/>
          <w:jc w:val="center"/>
        </w:trPr>
        <w:tc>
          <w:tcPr>
            <w:tcW w:w="3827" w:type="dxa"/>
            <w:gridSpan w:val="6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* في نهاية العام.                                                          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D94FEA">
              <w:rPr>
                <w:rFonts w:asciiTheme="majorBidi" w:hAnsiTheme="majorBidi" w:cstheme="majorBidi"/>
                <w:sz w:val="16"/>
                <w:szCs w:val="16"/>
              </w:rPr>
              <w:t xml:space="preserve">*At the end of the year.                 </w:t>
            </w:r>
          </w:p>
        </w:tc>
      </w:tr>
    </w:tbl>
    <w:p w:rsidR="00235805" w:rsidRPr="00D94FEA" w:rsidRDefault="00235805" w:rsidP="00235805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235805" w:rsidRPr="00D94FEA" w:rsidRDefault="00235805" w:rsidP="00235805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D94FEA">
        <w:rPr>
          <w:rFonts w:ascii="Arial" w:hAnsi="Arial" w:cs="Simplified Arabic"/>
          <w:b/>
          <w:bCs/>
          <w:sz w:val="18"/>
          <w:szCs w:val="18"/>
          <w:rtl/>
        </w:rPr>
        <w:t xml:space="preserve">عدد الغرف المجهزة في </w:t>
      </w:r>
      <w:r w:rsidRPr="00D94FEA">
        <w:rPr>
          <w:rFonts w:ascii="Arial" w:hAnsi="Arial" w:cs="Simplified Arabic" w:hint="cs"/>
          <w:b/>
          <w:bCs/>
          <w:sz w:val="18"/>
          <w:szCs w:val="18"/>
          <w:rtl/>
        </w:rPr>
        <w:t>ال</w:t>
      </w:r>
      <w:r w:rsidRPr="00D94FEA">
        <w:rPr>
          <w:rFonts w:ascii="Arial" w:hAnsi="Arial" w:cs="Simplified Arabic"/>
          <w:b/>
          <w:bCs/>
          <w:sz w:val="18"/>
          <w:szCs w:val="18"/>
          <w:rtl/>
        </w:rPr>
        <w:t>فنادق</w:t>
      </w:r>
      <w:r w:rsidRPr="00D94FEA">
        <w:rPr>
          <w:rFonts w:ascii="Arial" w:hAnsi="Arial" w:cs="Simplified Arabic" w:hint="cs"/>
          <w:b/>
          <w:bCs/>
          <w:sz w:val="18"/>
          <w:szCs w:val="18"/>
          <w:rtl/>
        </w:rPr>
        <w:t xml:space="preserve"> العاملة ف</w:t>
      </w:r>
      <w:r w:rsidRPr="00D94FEA">
        <w:rPr>
          <w:rFonts w:ascii="Arial" w:hAnsi="Arial" w:cs="Simplified Arabic" w:hint="eastAsia"/>
          <w:b/>
          <w:bCs/>
          <w:sz w:val="18"/>
          <w:szCs w:val="18"/>
          <w:rtl/>
        </w:rPr>
        <w:t>ي</w:t>
      </w:r>
      <w:r w:rsidRPr="00D94FEA">
        <w:rPr>
          <w:rFonts w:ascii="Arial" w:hAnsi="Arial" w:cs="Simplified Arabic"/>
          <w:b/>
          <w:bCs/>
          <w:sz w:val="18"/>
          <w:szCs w:val="18"/>
          <w:rtl/>
        </w:rPr>
        <w:t xml:space="preserve"> محافظة القدس</w:t>
      </w:r>
      <w:r w:rsidRPr="00D94FEA">
        <w:rPr>
          <w:rFonts w:ascii="Arial" w:hAnsi="Arial" w:cs="Simplified Arabic" w:hint="cs"/>
          <w:b/>
          <w:bCs/>
          <w:sz w:val="18"/>
          <w:szCs w:val="18"/>
          <w:rtl/>
        </w:rPr>
        <w:t xml:space="preserve"> </w:t>
      </w:r>
      <w:r w:rsidRPr="00D94FEA">
        <w:rPr>
          <w:rFonts w:ascii="Arial" w:hAnsi="Arial" w:cs="Simplified Arabic"/>
          <w:b/>
          <w:bCs/>
          <w:sz w:val="18"/>
          <w:szCs w:val="18"/>
          <w:rtl/>
        </w:rPr>
        <w:t>حسب توفر خدمات مختارة،</w:t>
      </w:r>
      <w:r w:rsidRPr="00D94FEA">
        <w:rPr>
          <w:rFonts w:ascii="Arial" w:hAnsi="Arial" w:cs="Simplified Arabic" w:hint="cs"/>
          <w:b/>
          <w:bCs/>
          <w:sz w:val="18"/>
          <w:szCs w:val="18"/>
          <w:rtl/>
        </w:rPr>
        <w:t xml:space="preserve"> 2015-2019</w:t>
      </w:r>
    </w:p>
    <w:p w:rsidR="00235805" w:rsidRPr="00D94FEA" w:rsidRDefault="00235805" w:rsidP="00235805">
      <w:pPr>
        <w:pStyle w:val="Heading8"/>
        <w:bidi w:val="0"/>
        <w:ind w:firstLine="0"/>
        <w:jc w:val="center"/>
        <w:rPr>
          <w:rFonts w:ascii="Arial" w:hAnsi="Arial" w:cs="Arial"/>
          <w:sz w:val="18"/>
          <w:szCs w:val="18"/>
          <w:rtl/>
        </w:rPr>
      </w:pPr>
      <w:r w:rsidRPr="00D94FEA">
        <w:rPr>
          <w:rFonts w:ascii="Arial" w:hAnsi="Arial" w:cs="Arial"/>
          <w:sz w:val="18"/>
          <w:szCs w:val="18"/>
        </w:rPr>
        <w:t xml:space="preserve">Number of Furnished Rooms in Operated Hotels in Jerusalem Governorate by Availability of Selected Facilities, </w:t>
      </w:r>
      <w:r w:rsidRPr="00D94FEA">
        <w:rPr>
          <w:rFonts w:ascii="Arial" w:hAnsi="Arial" w:cs="Arial" w:hint="cs"/>
          <w:sz w:val="18"/>
          <w:szCs w:val="18"/>
          <w:rtl/>
        </w:rPr>
        <w:t>2015</w:t>
      </w:r>
      <w:r w:rsidRPr="00D94FEA">
        <w:rPr>
          <w:rFonts w:ascii="Arial" w:hAnsi="Arial" w:cs="Arial"/>
          <w:sz w:val="18"/>
          <w:szCs w:val="18"/>
        </w:rPr>
        <w:t>-</w:t>
      </w:r>
      <w:r w:rsidRPr="00D94FEA">
        <w:rPr>
          <w:rFonts w:ascii="Arial" w:hAnsi="Arial" w:cs="Arial" w:hint="cs"/>
          <w:sz w:val="18"/>
          <w:szCs w:val="18"/>
          <w:rtl/>
        </w:rPr>
        <w:t>2019</w:t>
      </w:r>
    </w:p>
    <w:p w:rsidR="00235805" w:rsidRPr="00D94FEA" w:rsidRDefault="00235805" w:rsidP="00235805">
      <w:pPr>
        <w:bidi w:val="0"/>
        <w:rPr>
          <w:rFonts w:ascii="Arial" w:hAnsi="Arial" w:cs="Arial"/>
          <w:sz w:val="10"/>
          <w:szCs w:val="10"/>
          <w:rtl/>
        </w:rPr>
      </w:pPr>
    </w:p>
    <w:tbl>
      <w:tblPr>
        <w:tblW w:w="7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955"/>
        <w:gridCol w:w="838"/>
        <w:gridCol w:w="383"/>
        <w:gridCol w:w="455"/>
        <w:gridCol w:w="838"/>
        <w:gridCol w:w="838"/>
        <w:gridCol w:w="838"/>
        <w:gridCol w:w="839"/>
        <w:gridCol w:w="820"/>
      </w:tblGrid>
      <w:tr w:rsidR="00235805" w:rsidRPr="00D94FEA" w:rsidTr="00174737">
        <w:trPr>
          <w:trHeight w:val="312"/>
          <w:jc w:val="center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Year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cs"/>
                <w:b/>
                <w:bCs/>
                <w:snapToGrid w:val="0"/>
                <w:sz w:val="16"/>
                <w:szCs w:val="16"/>
                <w:rtl/>
              </w:rPr>
              <w:t>هاتف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Telephone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تكييف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Air Condition</w:t>
            </w:r>
          </w:p>
        </w:tc>
        <w:tc>
          <w:tcPr>
            <w:tcW w:w="838" w:type="dxa"/>
            <w:gridSpan w:val="2"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تدفئة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Heaters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تلفزيون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T.V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حمام خاص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Private Bathroom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cs"/>
                <w:b/>
                <w:bCs/>
                <w:snapToGrid w:val="0"/>
                <w:sz w:val="16"/>
                <w:szCs w:val="16"/>
                <w:rtl/>
              </w:rPr>
              <w:t>عدد الغرف</w:t>
            </w:r>
          </w:p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No. of Rooms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cs"/>
                <w:b/>
                <w:bCs/>
                <w:snapToGrid w:val="0"/>
                <w:sz w:val="16"/>
                <w:szCs w:val="16"/>
                <w:rtl/>
              </w:rPr>
              <w:t>عدد الفنادق*</w:t>
            </w:r>
          </w:p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No. of Hotels*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cs"/>
                <w:b/>
                <w:bCs/>
                <w:snapToGrid w:val="0"/>
                <w:sz w:val="16"/>
                <w:szCs w:val="16"/>
                <w:rtl/>
              </w:rPr>
              <w:t>السنة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851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7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2015</w:t>
            </w:r>
          </w:p>
        </w:tc>
        <w:tc>
          <w:tcPr>
            <w:tcW w:w="955" w:type="dxa"/>
            <w:tcBorders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>1,336</w:t>
            </w:r>
          </w:p>
        </w:tc>
        <w:tc>
          <w:tcPr>
            <w:tcW w:w="838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>1,348</w:t>
            </w:r>
          </w:p>
        </w:tc>
        <w:tc>
          <w:tcPr>
            <w:tcW w:w="838" w:type="dxa"/>
            <w:gridSpan w:val="2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>1,348</w:t>
            </w:r>
          </w:p>
        </w:tc>
        <w:tc>
          <w:tcPr>
            <w:tcW w:w="838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>1,155</w:t>
            </w:r>
          </w:p>
        </w:tc>
        <w:tc>
          <w:tcPr>
            <w:tcW w:w="838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>1,348</w:t>
            </w:r>
          </w:p>
        </w:tc>
        <w:tc>
          <w:tcPr>
            <w:tcW w:w="838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>1,403</w:t>
            </w:r>
          </w:p>
        </w:tc>
        <w:tc>
          <w:tcPr>
            <w:tcW w:w="839" w:type="dxa"/>
            <w:tcBorders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-57" w:firstLine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>21</w:t>
            </w:r>
          </w:p>
        </w:tc>
        <w:tc>
          <w:tcPr>
            <w:tcW w:w="820" w:type="dxa"/>
            <w:tcBorders>
              <w:bottom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2015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85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7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2016</w:t>
            </w:r>
          </w:p>
        </w:tc>
        <w:tc>
          <w:tcPr>
            <w:tcW w:w="955" w:type="dxa"/>
            <w:tcBorders>
              <w:top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1,420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1,430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1,439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1,231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1,434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1,462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20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2016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85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7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2017</w:t>
            </w:r>
          </w:p>
        </w:tc>
        <w:tc>
          <w:tcPr>
            <w:tcW w:w="955" w:type="dxa"/>
            <w:tcBorders>
              <w:top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1,386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1,398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1,398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1,205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1,398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1,480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20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2017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85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7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2018</w:t>
            </w:r>
          </w:p>
        </w:tc>
        <w:tc>
          <w:tcPr>
            <w:tcW w:w="955" w:type="dxa"/>
            <w:tcBorders>
              <w:top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1,318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1,330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1,330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1,137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1,330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816E68" w:rsidP="00816E6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1,464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-57" w:firstLine="113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20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2018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851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7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</w:t>
            </w:r>
            <w:r w:rsidRPr="00D94FEA">
              <w:rPr>
                <w:rFonts w:ascii="Arial" w:hAnsi="Arial" w:cs="Simplified Arabic" w:hint="cs"/>
                <w:snapToGrid w:val="0"/>
                <w:sz w:val="16"/>
                <w:szCs w:val="16"/>
                <w:rtl/>
              </w:rPr>
              <w:t>9</w:t>
            </w:r>
          </w:p>
        </w:tc>
        <w:tc>
          <w:tcPr>
            <w:tcW w:w="955" w:type="dxa"/>
            <w:tcBorders>
              <w:top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953</w:t>
            </w:r>
          </w:p>
        </w:tc>
        <w:tc>
          <w:tcPr>
            <w:tcW w:w="838" w:type="dxa"/>
            <w:tcBorders>
              <w:top w:val="nil"/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977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977</w:t>
            </w:r>
          </w:p>
        </w:tc>
        <w:tc>
          <w:tcPr>
            <w:tcW w:w="838" w:type="dxa"/>
            <w:tcBorders>
              <w:top w:val="nil"/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838" w:type="dxa"/>
            <w:tcBorders>
              <w:top w:val="nil"/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950</w:t>
            </w:r>
          </w:p>
        </w:tc>
        <w:tc>
          <w:tcPr>
            <w:tcW w:w="838" w:type="dxa"/>
            <w:tcBorders>
              <w:top w:val="nil"/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>987</w:t>
            </w:r>
          </w:p>
        </w:tc>
        <w:tc>
          <w:tcPr>
            <w:tcW w:w="839" w:type="dxa"/>
            <w:tcBorders>
              <w:top w:val="nil"/>
              <w:lef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-57" w:firstLine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>19</w:t>
            </w:r>
          </w:p>
        </w:tc>
        <w:tc>
          <w:tcPr>
            <w:tcW w:w="820" w:type="dxa"/>
            <w:tcBorders>
              <w:top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</w:t>
            </w:r>
            <w:r w:rsidRPr="00D94FEA">
              <w:rPr>
                <w:rFonts w:ascii="Arial" w:hAnsi="Arial" w:cs="Simplified Arabic" w:hint="cs"/>
                <w:snapToGrid w:val="0"/>
                <w:sz w:val="16"/>
                <w:szCs w:val="16"/>
                <w:rtl/>
              </w:rPr>
              <w:t>9</w:t>
            </w:r>
          </w:p>
        </w:tc>
      </w:tr>
      <w:tr w:rsidR="00235805" w:rsidRPr="00D94FEA" w:rsidTr="001747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9"/>
          <w:jc w:val="center"/>
        </w:trPr>
        <w:tc>
          <w:tcPr>
            <w:tcW w:w="3027" w:type="dxa"/>
            <w:gridSpan w:val="4"/>
            <w:vAlign w:val="center"/>
          </w:tcPr>
          <w:p w:rsidR="00235805" w:rsidRPr="00D94FEA" w:rsidRDefault="00235805" w:rsidP="00174737">
            <w:pPr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D94FEA">
              <w:rPr>
                <w:rFonts w:asciiTheme="majorBidi" w:hAnsiTheme="majorBidi" w:cstheme="majorBidi"/>
                <w:sz w:val="16"/>
                <w:szCs w:val="16"/>
              </w:rPr>
              <w:t xml:space="preserve">*At the end of the year. </w:t>
            </w:r>
          </w:p>
        </w:tc>
        <w:tc>
          <w:tcPr>
            <w:tcW w:w="4628" w:type="dxa"/>
            <w:gridSpan w:val="6"/>
            <w:vAlign w:val="center"/>
          </w:tcPr>
          <w:p w:rsidR="00235805" w:rsidRPr="00D94FEA" w:rsidRDefault="00235805" w:rsidP="00174737">
            <w:pPr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* في نهاية العام. </w:t>
            </w:r>
          </w:p>
        </w:tc>
      </w:tr>
    </w:tbl>
    <w:p w:rsidR="00235805" w:rsidRPr="00D94FEA" w:rsidRDefault="00235805" w:rsidP="00235805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235805" w:rsidRPr="00D94FEA" w:rsidRDefault="00235805" w:rsidP="00235805">
      <w:pPr>
        <w:bidi w:val="0"/>
        <w:rPr>
          <w:rFonts w:ascii="Arial" w:hAnsi="Arial" w:cs="Simplified Arabic"/>
          <w:b/>
          <w:bCs/>
          <w:sz w:val="18"/>
          <w:szCs w:val="18"/>
          <w:rtl/>
        </w:rPr>
      </w:pPr>
      <w:r w:rsidRPr="00D94FEA">
        <w:rPr>
          <w:rFonts w:ascii="Arial" w:hAnsi="Arial" w:cs="Simplified Arabic"/>
          <w:b/>
          <w:bCs/>
          <w:sz w:val="18"/>
          <w:szCs w:val="18"/>
          <w:rtl/>
        </w:rPr>
        <w:br w:type="page"/>
      </w:r>
    </w:p>
    <w:p w:rsidR="00235805" w:rsidRPr="00D94FEA" w:rsidRDefault="00235805" w:rsidP="00235805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D94FEA">
        <w:rPr>
          <w:rFonts w:ascii="Arial" w:hAnsi="Arial" w:cs="Simplified Arabic"/>
          <w:b/>
          <w:bCs/>
          <w:sz w:val="18"/>
          <w:szCs w:val="18"/>
          <w:rtl/>
        </w:rPr>
        <w:lastRenderedPageBreak/>
        <w:t>عدد الفنادق في محافظة القدس حسب توفر خدمات عامة مختار</w:t>
      </w:r>
      <w:r w:rsidRPr="00D94FEA">
        <w:rPr>
          <w:rFonts w:ascii="Arial" w:hAnsi="Arial" w:cs="Simplified Arabic" w:hint="cs"/>
          <w:b/>
          <w:bCs/>
          <w:sz w:val="18"/>
          <w:szCs w:val="18"/>
          <w:rtl/>
        </w:rPr>
        <w:t>ة نهاية العام، 2015-2019</w:t>
      </w:r>
    </w:p>
    <w:p w:rsidR="00235805" w:rsidRPr="00D94FEA" w:rsidRDefault="00235805" w:rsidP="00235805">
      <w:pPr>
        <w:pStyle w:val="xl42"/>
        <w:pBdr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hAnsi="Arial" w:cs="Arial"/>
          <w:lang w:eastAsia="en-US"/>
        </w:rPr>
      </w:pPr>
      <w:r w:rsidRPr="00D94FEA">
        <w:rPr>
          <w:rFonts w:ascii="Arial" w:hAnsi="Arial" w:cs="Arial"/>
          <w:lang w:eastAsia="en-US"/>
        </w:rPr>
        <w:t>Number of Hotels in Jerusalem Governorate by Availability of Selected Public Services at the end of the year, 2015-2019</w:t>
      </w:r>
    </w:p>
    <w:p w:rsidR="00235805" w:rsidRPr="00D94FEA" w:rsidRDefault="00235805" w:rsidP="00235805">
      <w:pPr>
        <w:pStyle w:val="xl42"/>
        <w:pBdr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hAnsi="Arial" w:cs="Arial"/>
          <w:sz w:val="10"/>
          <w:szCs w:val="10"/>
          <w:rtl/>
          <w:lang w:eastAsia="en-US"/>
        </w:rPr>
      </w:pPr>
      <w:r w:rsidRPr="00D94FEA">
        <w:rPr>
          <w:rFonts w:ascii="Arial" w:hAnsi="Arial" w:cs="Arial"/>
          <w:lang w:eastAsia="en-US"/>
        </w:rPr>
        <w:t xml:space="preserve"> </w:t>
      </w:r>
    </w:p>
    <w:tbl>
      <w:tblPr>
        <w:tblW w:w="7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567"/>
        <w:gridCol w:w="813"/>
        <w:gridCol w:w="696"/>
        <w:gridCol w:w="696"/>
        <w:gridCol w:w="695"/>
        <w:gridCol w:w="696"/>
        <w:gridCol w:w="696"/>
        <w:gridCol w:w="528"/>
        <w:gridCol w:w="709"/>
        <w:gridCol w:w="850"/>
      </w:tblGrid>
      <w:tr w:rsidR="00235805" w:rsidRPr="00D94FEA" w:rsidTr="00174737">
        <w:trPr>
          <w:trHeight w:val="312"/>
          <w:jc w:val="center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Year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b/>
                <w:bCs/>
                <w:snapToGrid w:val="0"/>
                <w:sz w:val="16"/>
                <w:szCs w:val="16"/>
                <w:rtl/>
              </w:rPr>
              <w:t>أخرى</w:t>
            </w:r>
          </w:p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Other</w:t>
            </w: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vertAlign w:val="superscript"/>
              </w:rPr>
              <w:t xml:space="preserve"> 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خدمات للغرف</w:t>
            </w:r>
          </w:p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Room Services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صالون تجميل</w:t>
            </w:r>
          </w:p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Beauty Salon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cs"/>
                <w:b/>
                <w:bCs/>
                <w:snapToGrid w:val="0"/>
                <w:sz w:val="16"/>
                <w:szCs w:val="16"/>
                <w:rtl/>
              </w:rPr>
              <w:t>متاجر</w:t>
            </w:r>
          </w:p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Shops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مصبغة</w:t>
            </w:r>
          </w:p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Dry Clean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تصوير وثائق</w:t>
            </w:r>
          </w:p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Copy Printer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b/>
                <w:bCs/>
                <w:snapToGrid w:val="0"/>
                <w:sz w:val="16"/>
                <w:szCs w:val="16"/>
                <w:rtl/>
              </w:rPr>
              <w:t>طباعة</w:t>
            </w:r>
          </w:p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Printing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فاكس</w:t>
            </w:r>
          </w:p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Fax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cs"/>
                <w:b/>
                <w:bCs/>
                <w:snapToGrid w:val="0"/>
                <w:sz w:val="16"/>
                <w:szCs w:val="16"/>
                <w:rtl/>
              </w:rPr>
              <w:t>عدد الفنادق</w:t>
            </w:r>
          </w:p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No. of Hotels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cs"/>
                <w:b/>
                <w:bCs/>
                <w:snapToGrid w:val="0"/>
                <w:sz w:val="16"/>
                <w:szCs w:val="16"/>
                <w:rtl/>
              </w:rPr>
              <w:t>السنة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  <w:t>18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  <w:t>20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  <w:t>4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  <w:t>11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  <w:t>21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  <w:t>19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ind w:left="57" w:righ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2015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18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22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22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21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ind w:left="57" w:righ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  <w:t>24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2016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ind w:left="57" w:righ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Theme="minorBidi" w:hAnsiTheme="minorBidi" w:cstheme="minorBidi" w:hint="cs"/>
                <w:snapToGrid w:val="0"/>
                <w:sz w:val="16"/>
                <w:szCs w:val="16"/>
                <w:rtl/>
              </w:rPr>
              <w:t>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2017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15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20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21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19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ind w:left="57" w:righ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21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2018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12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18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19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18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ind w:left="57" w:righ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19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2019</w:t>
            </w:r>
          </w:p>
        </w:tc>
      </w:tr>
    </w:tbl>
    <w:p w:rsidR="00235805" w:rsidRPr="00D94FEA" w:rsidRDefault="00235805" w:rsidP="00235805">
      <w:pPr>
        <w:pStyle w:val="BodyText2"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235805" w:rsidRPr="00D94FEA" w:rsidRDefault="00235805" w:rsidP="00235805">
      <w:pPr>
        <w:pStyle w:val="BodyText2"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D94FEA">
        <w:rPr>
          <w:rFonts w:ascii="Simplified Arabic" w:hAnsi="Simplified Arabic" w:cs="Simplified Arabic"/>
          <w:b/>
          <w:bCs/>
          <w:sz w:val="18"/>
          <w:szCs w:val="18"/>
          <w:rtl/>
        </w:rPr>
        <w:t>عدد النزلاء في فنادق محافظة القدس،</w:t>
      </w:r>
      <w:r w:rsidRPr="00D94FEA">
        <w:rPr>
          <w:rFonts w:ascii="Simplified Arabic" w:hAnsi="Simplified Arabic" w:cs="Simplified Arabic"/>
          <w:b/>
          <w:bCs/>
          <w:sz w:val="18"/>
          <w:szCs w:val="18"/>
        </w:rPr>
        <w:t xml:space="preserve">2015 </w:t>
      </w:r>
      <w:r w:rsidRPr="00D94FEA">
        <w:rPr>
          <w:rFonts w:ascii="Simplified Arabic" w:hAnsi="Simplified Arabic" w:cs="Simplified Arabic"/>
          <w:b/>
          <w:bCs/>
          <w:sz w:val="18"/>
          <w:szCs w:val="18"/>
          <w:rtl/>
        </w:rPr>
        <w:t>-</w:t>
      </w:r>
      <w:r w:rsidRPr="00D94FEA">
        <w:rPr>
          <w:rFonts w:ascii="Simplified Arabic" w:hAnsi="Simplified Arabic" w:cs="Simplified Arabic" w:hint="cs"/>
          <w:b/>
          <w:bCs/>
          <w:sz w:val="18"/>
          <w:szCs w:val="18"/>
          <w:rtl/>
        </w:rPr>
        <w:t xml:space="preserve">2019 </w:t>
      </w:r>
    </w:p>
    <w:p w:rsidR="00235805" w:rsidRPr="00D94FEA" w:rsidRDefault="00235805" w:rsidP="00235805">
      <w:pPr>
        <w:pStyle w:val="Heading8"/>
        <w:bidi w:val="0"/>
        <w:jc w:val="center"/>
        <w:rPr>
          <w:rFonts w:ascii="Arial" w:hAnsi="Arial" w:cs="Arial"/>
          <w:sz w:val="18"/>
          <w:szCs w:val="18"/>
          <w:rtl/>
        </w:rPr>
      </w:pPr>
      <w:r w:rsidRPr="00D94FEA">
        <w:rPr>
          <w:rFonts w:ascii="Arial" w:hAnsi="Arial" w:cs="Arial"/>
          <w:sz w:val="18"/>
          <w:szCs w:val="18"/>
        </w:rPr>
        <w:t>Number of Hotel Guests in Jerusalem Governorate, 201</w:t>
      </w:r>
      <w:r w:rsidRPr="00D94FEA">
        <w:rPr>
          <w:rFonts w:ascii="Arial" w:hAnsi="Arial" w:cs="Arial" w:hint="cs"/>
          <w:sz w:val="18"/>
          <w:szCs w:val="18"/>
          <w:rtl/>
        </w:rPr>
        <w:t>5</w:t>
      </w:r>
      <w:r w:rsidRPr="00D94FEA">
        <w:rPr>
          <w:rFonts w:ascii="Arial" w:hAnsi="Arial" w:cs="Arial"/>
          <w:sz w:val="18"/>
          <w:szCs w:val="18"/>
        </w:rPr>
        <w:t xml:space="preserve"> – </w:t>
      </w:r>
      <w:r w:rsidRPr="00D94FEA">
        <w:rPr>
          <w:rFonts w:ascii="Arial" w:hAnsi="Arial" w:cs="Arial" w:hint="cs"/>
          <w:sz w:val="18"/>
          <w:szCs w:val="18"/>
          <w:rtl/>
        </w:rPr>
        <w:t>2019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361"/>
      </w:tblGrid>
      <w:tr w:rsidR="00235805" w:rsidRPr="00D94FEA" w:rsidTr="00174737">
        <w:tc>
          <w:tcPr>
            <w:tcW w:w="5000" w:type="pct"/>
          </w:tcPr>
          <w:p w:rsidR="00235805" w:rsidRPr="00D94FEA" w:rsidRDefault="00235805" w:rsidP="00174737">
            <w:pPr>
              <w:bidi w:val="0"/>
            </w:pPr>
            <w:r w:rsidRPr="00D94FEA">
              <w:rPr>
                <w:noProof/>
                <w:rtl/>
              </w:rPr>
              <w:drawing>
                <wp:inline distT="0" distB="0" distL="0" distR="0">
                  <wp:extent cx="4603750" cy="2038350"/>
                  <wp:effectExtent l="0" t="0" r="0" b="0"/>
                  <wp:docPr id="1" name="Chart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:rsidR="00235805" w:rsidRPr="00D94FEA" w:rsidRDefault="00235805" w:rsidP="00235805">
      <w:pPr>
        <w:bidi w:val="0"/>
        <w:jc w:val="center"/>
        <w:rPr>
          <w:sz w:val="6"/>
          <w:szCs w:val="8"/>
        </w:rPr>
      </w:pPr>
    </w:p>
    <w:p w:rsidR="00235805" w:rsidRPr="00D94FEA" w:rsidRDefault="00235805" w:rsidP="00235805">
      <w:pPr>
        <w:jc w:val="center"/>
        <w:rPr>
          <w:rFonts w:ascii="Simplified Arabic" w:hAnsi="Simplified Arabic" w:cs="Simplified Arabic"/>
          <w:b/>
          <w:bCs/>
          <w:sz w:val="18"/>
          <w:szCs w:val="18"/>
        </w:rPr>
      </w:pPr>
      <w:r w:rsidRPr="00D94FEA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متوسط عدد العاملين في فنادق محافظة القدس حسب الربع وطبيعة العمل والجنس، </w:t>
      </w:r>
      <w:r w:rsidRPr="00D94FEA">
        <w:rPr>
          <w:rFonts w:ascii="Simplified Arabic" w:hAnsi="Simplified Arabic" w:cs="Simplified Arabic"/>
          <w:b/>
          <w:bCs/>
          <w:sz w:val="18"/>
          <w:szCs w:val="18"/>
        </w:rPr>
        <w:t>2019</w:t>
      </w:r>
      <w:r w:rsidRPr="00D94FEA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</w:t>
      </w:r>
    </w:p>
    <w:p w:rsidR="00235805" w:rsidRPr="00D94FEA" w:rsidRDefault="00235805" w:rsidP="00235805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D94FEA">
        <w:rPr>
          <w:rFonts w:ascii="Arial" w:hAnsi="Arial" w:cs="Arial"/>
          <w:b/>
          <w:bCs/>
          <w:sz w:val="18"/>
          <w:szCs w:val="18"/>
        </w:rPr>
        <w:t>Average Number of Employees in Jerusalem Governorate Hotels by Quarter, Type of Work and Sex, 2019</w:t>
      </w:r>
    </w:p>
    <w:p w:rsidR="00235805" w:rsidRPr="00D94FEA" w:rsidRDefault="00235805" w:rsidP="00235805">
      <w:pPr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1"/>
        <w:gridCol w:w="984"/>
        <w:gridCol w:w="825"/>
        <w:gridCol w:w="905"/>
        <w:gridCol w:w="823"/>
        <w:gridCol w:w="934"/>
        <w:gridCol w:w="912"/>
        <w:gridCol w:w="1414"/>
      </w:tblGrid>
      <w:tr w:rsidR="00235805" w:rsidRPr="00D94FEA" w:rsidTr="00174737">
        <w:trPr>
          <w:trHeight w:val="312"/>
          <w:jc w:val="center"/>
        </w:trPr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الربع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إدارة</w:t>
            </w: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Administration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إنتاج</w:t>
            </w:r>
          </w:p>
          <w:p w:rsidR="00235805" w:rsidRPr="00D94FEA" w:rsidRDefault="00235805" w:rsidP="00174737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Operation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Quarter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ذكور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إناث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ذكور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إناث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ذكور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Males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إناث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Females</w:t>
            </w: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13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الربع الأول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25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05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413</w:t>
            </w:r>
          </w:p>
        </w:tc>
        <w:tc>
          <w:tcPr>
            <w:tcW w:w="823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934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534</w:t>
            </w:r>
          </w:p>
        </w:tc>
        <w:tc>
          <w:tcPr>
            <w:tcW w:w="912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173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13" w:type="dxa"/>
              <w:bottom w:w="0" w:type="dxa"/>
              <w:right w:w="113" w:type="dxa"/>
            </w:tcMar>
            <w:vAlign w:val="center"/>
          </w:tcPr>
          <w:p w:rsidR="00235805" w:rsidRPr="00D94FEA" w:rsidRDefault="00235805" w:rsidP="00174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First quarter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13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الربع الثاني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2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0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417</w:t>
            </w:r>
          </w:p>
        </w:tc>
        <w:tc>
          <w:tcPr>
            <w:tcW w:w="82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9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544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190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13" w:type="dxa"/>
              <w:bottom w:w="0" w:type="dxa"/>
              <w:right w:w="113" w:type="dxa"/>
            </w:tcMar>
            <w:vAlign w:val="center"/>
          </w:tcPr>
          <w:p w:rsidR="00235805" w:rsidRPr="00D94FEA" w:rsidRDefault="00235805" w:rsidP="00174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Second quarter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13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الربع الثالث</w:t>
            </w: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2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0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352</w:t>
            </w:r>
          </w:p>
        </w:tc>
        <w:tc>
          <w:tcPr>
            <w:tcW w:w="82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9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457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138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13" w:type="dxa"/>
              <w:bottom w:w="0" w:type="dxa"/>
              <w:right w:w="113" w:type="dxa"/>
            </w:tcMar>
            <w:vAlign w:val="center"/>
          </w:tcPr>
          <w:p w:rsidR="00235805" w:rsidRPr="00D94FEA" w:rsidRDefault="00235805" w:rsidP="00174737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Third quarter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13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الربع الرابع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82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0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342</w:t>
            </w:r>
          </w:p>
        </w:tc>
        <w:tc>
          <w:tcPr>
            <w:tcW w:w="82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9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437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135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13" w:type="dxa"/>
              <w:bottom w:w="0" w:type="dxa"/>
              <w:right w:w="113" w:type="dxa"/>
            </w:tcMar>
            <w:vAlign w:val="center"/>
          </w:tcPr>
          <w:p w:rsidR="00235805" w:rsidRPr="00D94FEA" w:rsidRDefault="00235805" w:rsidP="00174737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Fourth quarter</w:t>
            </w: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13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المتوسط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112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381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103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493</w:t>
            </w:r>
          </w:p>
        </w:tc>
        <w:tc>
          <w:tcPr>
            <w:tcW w:w="912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159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13" w:type="dxa"/>
              <w:bottom w:w="0" w:type="dxa"/>
              <w:right w:w="113" w:type="dxa"/>
            </w:tcMar>
            <w:vAlign w:val="center"/>
          </w:tcPr>
          <w:p w:rsidR="00235805" w:rsidRPr="00D94FEA" w:rsidRDefault="00235805" w:rsidP="00174737">
            <w:pPr>
              <w:bidi w:val="0"/>
              <w:ind w:right="113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Average</w:t>
            </w:r>
          </w:p>
        </w:tc>
      </w:tr>
    </w:tbl>
    <w:p w:rsidR="00167F52" w:rsidRPr="00D94FEA" w:rsidRDefault="00167F52" w:rsidP="00235805">
      <w:pPr>
        <w:jc w:val="lowKashida"/>
        <w:rPr>
          <w:rFonts w:ascii="Arial" w:hAnsi="Arial" w:cs="Arial"/>
          <w:sz w:val="22"/>
          <w:szCs w:val="22"/>
          <w:rtl/>
        </w:rPr>
      </w:pPr>
    </w:p>
    <w:p w:rsidR="00F640DB" w:rsidRPr="00D94FEA" w:rsidRDefault="00F640DB" w:rsidP="00F640DB">
      <w:pPr>
        <w:rPr>
          <w:rFonts w:ascii="Arial" w:hAnsi="Arial" w:cs="Arial"/>
          <w:b/>
          <w:bCs/>
          <w:sz w:val="22"/>
          <w:szCs w:val="22"/>
          <w:rtl/>
        </w:rPr>
        <w:sectPr w:rsidR="00F640DB" w:rsidRPr="00D94FEA" w:rsidSect="007D74C0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type w:val="continuous"/>
          <w:pgSz w:w="9639" w:h="13608"/>
          <w:pgMar w:top="1134" w:right="1134" w:bottom="1134" w:left="1134" w:header="567" w:footer="567" w:gutter="0"/>
          <w:pgNumType w:start="139"/>
          <w:cols w:space="708"/>
          <w:titlePg/>
          <w:bidi/>
          <w:rtlGutter/>
          <w:docGrid w:linePitch="360"/>
        </w:sectPr>
      </w:pPr>
    </w:p>
    <w:p w:rsidR="00235805" w:rsidRPr="00D94FEA" w:rsidRDefault="00235805" w:rsidP="00235805">
      <w:pPr>
        <w:jc w:val="center"/>
        <w:rPr>
          <w:rFonts w:ascii="Simplified Arabic" w:hAnsi="Simplified Arabic" w:cs="Simplified Arabic"/>
          <w:sz w:val="18"/>
          <w:szCs w:val="18"/>
          <w:rtl/>
        </w:rPr>
      </w:pPr>
      <w:r w:rsidRPr="00D94FEA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النشاط الفندقي في محافظة القدس لمؤشرات مختارة حسب الشهر، </w:t>
      </w:r>
      <w:r w:rsidRPr="00D94FEA">
        <w:rPr>
          <w:rFonts w:ascii="Simplified Arabic" w:hAnsi="Simplified Arabic" w:cs="Simplified Arabic"/>
          <w:b/>
          <w:bCs/>
          <w:sz w:val="18"/>
          <w:szCs w:val="18"/>
        </w:rPr>
        <w:t>2019</w:t>
      </w:r>
    </w:p>
    <w:p w:rsidR="00235805" w:rsidRPr="00D94FEA" w:rsidRDefault="00235805" w:rsidP="00235805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D94FEA">
        <w:rPr>
          <w:rFonts w:ascii="Arial" w:hAnsi="Arial" w:cs="Arial"/>
          <w:b/>
          <w:bCs/>
          <w:sz w:val="18"/>
          <w:szCs w:val="18"/>
        </w:rPr>
        <w:t>Activities in Jerusalem Governorate Hotels for Selected Indicators by Month, 2019</w:t>
      </w:r>
    </w:p>
    <w:p w:rsidR="00235805" w:rsidRPr="00D94FEA" w:rsidRDefault="00235805" w:rsidP="00235805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5"/>
        <w:gridCol w:w="866"/>
        <w:gridCol w:w="988"/>
        <w:gridCol w:w="988"/>
        <w:gridCol w:w="780"/>
        <w:gridCol w:w="1169"/>
        <w:gridCol w:w="1049"/>
        <w:gridCol w:w="959"/>
        <w:gridCol w:w="956"/>
        <w:gridCol w:w="879"/>
        <w:gridCol w:w="1711"/>
      </w:tblGrid>
      <w:tr w:rsidR="00235805" w:rsidRPr="00D94FEA" w:rsidTr="00174737">
        <w:trPr>
          <w:trHeight w:val="312"/>
          <w:jc w:val="center"/>
        </w:trPr>
        <w:tc>
          <w:tcPr>
            <w:tcW w:w="435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الشهر</w:t>
            </w:r>
          </w:p>
        </w:tc>
        <w:tc>
          <w:tcPr>
            <w:tcW w:w="382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الفنادق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</w:rPr>
              <w:t>No. of Hotels</w:t>
            </w:r>
          </w:p>
        </w:tc>
        <w:tc>
          <w:tcPr>
            <w:tcW w:w="436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الغرف المتاح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</w:rPr>
              <w:t>No. of Available Rooms</w:t>
            </w:r>
          </w:p>
        </w:tc>
        <w:tc>
          <w:tcPr>
            <w:tcW w:w="436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D94FE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الأسرّة</w:t>
            </w: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المتاح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</w:rPr>
              <w:t>No. of Available Beds</w:t>
            </w:r>
          </w:p>
        </w:tc>
        <w:tc>
          <w:tcPr>
            <w:tcW w:w="344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النزلاء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</w:rPr>
              <w:t>No. of Guests</w:t>
            </w:r>
          </w:p>
        </w:tc>
        <w:tc>
          <w:tcPr>
            <w:tcW w:w="516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ليالي</w:t>
            </w: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المبيت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</w:rPr>
              <w:t>No. of Guest Nights</w:t>
            </w:r>
          </w:p>
        </w:tc>
        <w:tc>
          <w:tcPr>
            <w:tcW w:w="886" w:type="pct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إشغال</w:t>
            </w: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الغرف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</w:rPr>
              <w:t>Room Occupancy</w:t>
            </w:r>
          </w:p>
        </w:tc>
        <w:tc>
          <w:tcPr>
            <w:tcW w:w="810" w:type="pct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إشغال</w:t>
            </w: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الأس</w:t>
            </w:r>
            <w:r w:rsidRPr="00D94FE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ّ</w:t>
            </w: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رة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</w:rPr>
              <w:t>Bed Occupancy</w:t>
            </w:r>
          </w:p>
        </w:tc>
        <w:tc>
          <w:tcPr>
            <w:tcW w:w="755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pStyle w:val="Heading1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z w:val="16"/>
                <w:szCs w:val="16"/>
              </w:rPr>
              <w:t>Month</w:t>
            </w:r>
          </w:p>
        </w:tc>
      </w:tr>
      <w:tr w:rsidR="00235805" w:rsidRPr="00D94FEA" w:rsidTr="00174737">
        <w:trPr>
          <w:trHeight w:val="429"/>
          <w:jc w:val="center"/>
        </w:trPr>
        <w:tc>
          <w:tcPr>
            <w:tcW w:w="435" w:type="pct"/>
            <w:vMerge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382" w:type="pct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6" w:type="pct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436" w:type="pct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pStyle w:val="xl42"/>
              <w:pBdr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344" w:type="pct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>المتوسط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z w:val="16"/>
                <w:szCs w:val="16"/>
              </w:rPr>
              <w:t>Average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>النسبة%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z w:val="16"/>
                <w:szCs w:val="16"/>
              </w:rPr>
              <w:t>Rate %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>المتوسط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z w:val="16"/>
                <w:szCs w:val="16"/>
              </w:rPr>
              <w:t>Average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>النسبة %</w:t>
            </w:r>
          </w:p>
          <w:p w:rsidR="00235805" w:rsidRPr="00D94FEA" w:rsidRDefault="00235805" w:rsidP="00174737">
            <w:pPr>
              <w:spacing w:line="360" w:lineRule="auto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z w:val="16"/>
                <w:szCs w:val="16"/>
              </w:rPr>
              <w:t>Rate %</w:t>
            </w:r>
          </w:p>
        </w:tc>
        <w:tc>
          <w:tcPr>
            <w:tcW w:w="755" w:type="pct"/>
            <w:vMerge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435" w:type="pct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كانون ثاني</w:t>
            </w:r>
          </w:p>
        </w:tc>
        <w:tc>
          <w:tcPr>
            <w:tcW w:w="382" w:type="pct"/>
            <w:tcBorders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8"/>
                <w:szCs w:val="18"/>
              </w:rPr>
            </w:pPr>
            <w:r w:rsidRPr="00D94FEA">
              <w:rPr>
                <w:rFonts w:ascii="Arial" w:hAnsi="Arial" w:cs="Arial"/>
                <w:sz w:val="18"/>
                <w:szCs w:val="18"/>
                <w:rtl/>
              </w:rPr>
              <w:t>21</w:t>
            </w:r>
          </w:p>
        </w:tc>
        <w:tc>
          <w:tcPr>
            <w:tcW w:w="436" w:type="pct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1,343</w:t>
            </w:r>
          </w:p>
        </w:tc>
        <w:tc>
          <w:tcPr>
            <w:tcW w:w="436" w:type="pct"/>
            <w:tcBorders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2,850</w:t>
            </w:r>
          </w:p>
        </w:tc>
        <w:tc>
          <w:tcPr>
            <w:tcW w:w="344" w:type="pct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9,808</w:t>
            </w:r>
          </w:p>
        </w:tc>
        <w:tc>
          <w:tcPr>
            <w:tcW w:w="516" w:type="pct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28,744</w:t>
            </w:r>
          </w:p>
        </w:tc>
        <w:tc>
          <w:tcPr>
            <w:tcW w:w="463" w:type="pct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575.8</w:t>
            </w:r>
          </w:p>
        </w:tc>
        <w:tc>
          <w:tcPr>
            <w:tcW w:w="423" w:type="pct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42.9</w:t>
            </w:r>
          </w:p>
        </w:tc>
        <w:tc>
          <w:tcPr>
            <w:tcW w:w="422" w:type="pct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927.2 </w:t>
            </w:r>
          </w:p>
        </w:tc>
        <w:tc>
          <w:tcPr>
            <w:tcW w:w="388" w:type="pct"/>
            <w:tcBorders>
              <w:left w:val="nil"/>
              <w:bottom w:val="nil"/>
            </w:tcBorders>
            <w:tcMar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32.5</w:t>
            </w:r>
          </w:p>
        </w:tc>
        <w:tc>
          <w:tcPr>
            <w:tcW w:w="755" w:type="pct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شباط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8"/>
                <w:szCs w:val="18"/>
              </w:rPr>
            </w:pPr>
            <w:r w:rsidRPr="00D94FEA">
              <w:rPr>
                <w:rFonts w:ascii="Arial" w:hAnsi="Arial" w:cs="Arial"/>
                <w:sz w:val="18"/>
                <w:szCs w:val="18"/>
                <w:rtl/>
              </w:rPr>
              <w:t>22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1,355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2,867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9,236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25,436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579.8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42.8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908.4 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31.7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آذار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8"/>
                <w:szCs w:val="18"/>
              </w:rPr>
            </w:pPr>
            <w:r w:rsidRPr="00D94FEA">
              <w:rPr>
                <w:rFonts w:ascii="Arial" w:hAnsi="Arial" w:cs="Arial"/>
                <w:sz w:val="18"/>
                <w:szCs w:val="18"/>
                <w:rtl/>
              </w:rPr>
              <w:t>21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1,343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2,844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11,626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36,570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740.8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55.2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1,179.7 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41.5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نيسان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8"/>
                <w:szCs w:val="18"/>
              </w:rPr>
            </w:pPr>
            <w:r w:rsidRPr="00D94FEA">
              <w:rPr>
                <w:rFonts w:ascii="Arial" w:hAnsi="Arial" w:cs="Arial"/>
                <w:sz w:val="18"/>
                <w:szCs w:val="18"/>
                <w:rtl/>
              </w:rPr>
              <w:t>29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1,607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3,713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10,867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33,104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681.9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42.4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1,103.5 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29.7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أيار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8"/>
                <w:szCs w:val="18"/>
              </w:rPr>
            </w:pPr>
            <w:r w:rsidRPr="00D94FEA">
              <w:rPr>
                <w:rFonts w:ascii="Arial" w:hAnsi="Arial" w:cs="Arial"/>
                <w:sz w:val="18"/>
                <w:szCs w:val="18"/>
                <w:rtl/>
              </w:rPr>
              <w:t>22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1,240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2,833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8,024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23,441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477.1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38.5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756.2 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26.7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حزيران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8"/>
                <w:szCs w:val="18"/>
              </w:rPr>
            </w:pPr>
            <w:r w:rsidRPr="00D94FEA">
              <w:rPr>
                <w:rFonts w:ascii="Arial" w:hAnsi="Arial" w:cs="Arial"/>
                <w:sz w:val="18"/>
                <w:szCs w:val="18"/>
                <w:rtl/>
              </w:rPr>
              <w:t>21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1,133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2,623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8,099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23,722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490.7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43.3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790.7 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30.1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تموز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8"/>
                <w:szCs w:val="18"/>
              </w:rPr>
            </w:pPr>
            <w:r w:rsidRPr="00D94FEA">
              <w:rPr>
                <w:rFonts w:ascii="Arial" w:hAnsi="Arial" w:cs="Arial"/>
                <w:sz w:val="18"/>
                <w:szCs w:val="18"/>
                <w:rtl/>
              </w:rPr>
              <w:t>21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1,137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2,630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8,219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24,399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523.1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46.0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787.1 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29.9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آب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8"/>
                <w:szCs w:val="18"/>
              </w:rPr>
            </w:pPr>
            <w:r w:rsidRPr="00D94FEA">
              <w:rPr>
                <w:rFonts w:ascii="Arial" w:hAnsi="Arial" w:cs="Arial"/>
                <w:sz w:val="18"/>
                <w:szCs w:val="18"/>
                <w:rtl/>
              </w:rPr>
              <w:t>19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1,065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2,404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9,443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25,306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584.9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54.9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816.3 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34.0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أيلول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8"/>
                <w:szCs w:val="18"/>
              </w:rPr>
            </w:pPr>
            <w:r w:rsidRPr="00D94FEA">
              <w:rPr>
                <w:rFonts w:ascii="Arial" w:hAnsi="Arial" w:cs="Arial"/>
                <w:sz w:val="18"/>
                <w:szCs w:val="18"/>
                <w:rtl/>
              </w:rPr>
              <w:t>19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1,040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2,420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12,198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33,157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737.2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70.9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1,105.2 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45.7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تشرين أول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8"/>
                <w:szCs w:val="18"/>
              </w:rPr>
            </w:pPr>
            <w:r w:rsidRPr="00D94FEA">
              <w:rPr>
                <w:rFonts w:ascii="Arial" w:hAnsi="Arial" w:cs="Arial"/>
                <w:sz w:val="18"/>
                <w:szCs w:val="18"/>
                <w:rtl/>
              </w:rPr>
              <w:t>18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1,015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2,372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13,950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39,190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746.6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73.6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1,264.2 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53.3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تشرين ثاني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8"/>
                <w:szCs w:val="18"/>
              </w:rPr>
            </w:pPr>
            <w:r w:rsidRPr="00D94FEA">
              <w:rPr>
                <w:rFonts w:ascii="Arial" w:hAnsi="Arial" w:cs="Arial"/>
                <w:sz w:val="18"/>
                <w:szCs w:val="18"/>
                <w:rtl/>
              </w:rPr>
              <w:t>17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970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2,219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12,467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37,588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759.8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78.3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1,252.9 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56.5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كانون أول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8"/>
                <w:szCs w:val="18"/>
              </w:rPr>
            </w:pPr>
            <w:r w:rsidRPr="00D94FEA">
              <w:rPr>
                <w:rFonts w:ascii="Arial" w:hAnsi="Arial" w:cs="Arial"/>
                <w:sz w:val="18"/>
                <w:szCs w:val="18"/>
                <w:rtl/>
              </w:rPr>
              <w:t>19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987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2,199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12,441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36,527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804.7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81.5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1,178.3 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53.6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435" w:type="pct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المعدل السنوي*</w:t>
            </w:r>
          </w:p>
        </w:tc>
        <w:tc>
          <w:tcPr>
            <w:tcW w:w="382" w:type="pct"/>
            <w:tcBorders>
              <w:top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1,186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2,665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126,378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367,184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642.1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54.1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1,006.0 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</w:tcBorders>
            <w:tcMar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37.8</w:t>
            </w:r>
          </w:p>
        </w:tc>
        <w:tc>
          <w:tcPr>
            <w:tcW w:w="755" w:type="pct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8" w:right="126"/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Annual Average</w:t>
            </w:r>
            <w:r w:rsidRPr="00D94FE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*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2033" w:type="pct"/>
            <w:gridSpan w:val="5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ind w:left="31"/>
              <w:rPr>
                <w:rFonts w:ascii="Arial" w:hAnsi="Arial" w:cs="Arial"/>
                <w:sz w:val="16"/>
                <w:szCs w:val="16"/>
                <w:rtl/>
                <w:lang w:val="ar-SA"/>
              </w:rPr>
            </w:pPr>
            <w:r w:rsidRPr="00D94FEA">
              <w:rPr>
                <w:rFonts w:ascii="Arial" w:hAnsi="Arial" w:cs="Simplified Arabic" w:hint="cs"/>
                <w:sz w:val="16"/>
                <w:szCs w:val="16"/>
                <w:rtl/>
                <w:lang w:val="ar-SA"/>
              </w:rPr>
              <w:t>* يمثل المعدل السنوي لكافة المؤشرات باستثناء عدد النزلاء وعدد ليالي المبيت حيث يمثل المجموع خلال عام.</w:t>
            </w:r>
          </w:p>
        </w:tc>
        <w:tc>
          <w:tcPr>
            <w:tcW w:w="2967" w:type="pct"/>
            <w:gridSpan w:val="6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bidi w:val="0"/>
              <w:ind w:right="57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D94FEA">
              <w:rPr>
                <w:rFonts w:asciiTheme="majorBidi" w:hAnsiTheme="majorBidi" w:cstheme="majorBidi"/>
                <w:sz w:val="16"/>
                <w:szCs w:val="16"/>
              </w:rPr>
              <w:t>* Represents the annual average of indicators except number of guests and number of guest nights which represents the annual total.</w:t>
            </w:r>
          </w:p>
        </w:tc>
      </w:tr>
    </w:tbl>
    <w:p w:rsidR="00235805" w:rsidRPr="00D94FEA" w:rsidRDefault="00235805" w:rsidP="00235805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235805" w:rsidRPr="00D94FEA" w:rsidRDefault="00235805" w:rsidP="00235805">
      <w:pPr>
        <w:bidi w:val="0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D94FEA">
        <w:rPr>
          <w:rFonts w:ascii="Simplified Arabic" w:hAnsi="Simplified Arabic" w:cs="Simplified Arabic"/>
          <w:b/>
          <w:bCs/>
          <w:sz w:val="18"/>
          <w:szCs w:val="18"/>
          <w:rtl/>
        </w:rPr>
        <w:br w:type="page"/>
      </w:r>
    </w:p>
    <w:p w:rsidR="00235805" w:rsidRPr="00D94FEA" w:rsidRDefault="00235805" w:rsidP="00235805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D94FEA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توزيع النزلاء في فنادق محافظة القدس والضفة الغربية حسب الجنسية والربع، </w:t>
      </w:r>
      <w:r w:rsidRPr="00D94FEA">
        <w:rPr>
          <w:rFonts w:ascii="Simplified Arabic" w:hAnsi="Simplified Arabic" w:cs="Simplified Arabic"/>
          <w:b/>
          <w:bCs/>
          <w:sz w:val="18"/>
          <w:szCs w:val="18"/>
        </w:rPr>
        <w:t>2019</w:t>
      </w:r>
    </w:p>
    <w:p w:rsidR="00235805" w:rsidRPr="00D94FEA" w:rsidRDefault="00235805" w:rsidP="00235805">
      <w:pPr>
        <w:pStyle w:val="Heading1"/>
        <w:jc w:val="center"/>
        <w:rPr>
          <w:rFonts w:ascii="Arial" w:hAnsi="Arial" w:cs="Arial"/>
          <w:sz w:val="18"/>
          <w:szCs w:val="18"/>
          <w:rtl/>
        </w:rPr>
      </w:pPr>
      <w:r w:rsidRPr="00D94FEA">
        <w:rPr>
          <w:rFonts w:ascii="Arial" w:hAnsi="Arial" w:cs="Arial"/>
          <w:sz w:val="18"/>
          <w:szCs w:val="18"/>
        </w:rPr>
        <w:t>Distribution of Guests in Jerusalem Governorate and the West Bank Hotels</w:t>
      </w:r>
      <w:bookmarkStart w:id="0" w:name="_GoBack"/>
      <w:bookmarkEnd w:id="0"/>
      <w:r w:rsidRPr="00D94FEA">
        <w:rPr>
          <w:rFonts w:ascii="Arial" w:hAnsi="Arial" w:cs="Arial"/>
          <w:sz w:val="18"/>
          <w:szCs w:val="18"/>
        </w:rPr>
        <w:t xml:space="preserve"> by Nationality and Quarter, 2019</w:t>
      </w:r>
    </w:p>
    <w:p w:rsidR="00235805" w:rsidRPr="00D94FEA" w:rsidRDefault="00235805" w:rsidP="00235805">
      <w:pPr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4"/>
        <w:gridCol w:w="653"/>
        <w:gridCol w:w="750"/>
        <w:gridCol w:w="750"/>
        <w:gridCol w:w="750"/>
        <w:gridCol w:w="789"/>
        <w:gridCol w:w="755"/>
        <w:gridCol w:w="750"/>
        <w:gridCol w:w="818"/>
        <w:gridCol w:w="750"/>
        <w:gridCol w:w="750"/>
        <w:gridCol w:w="761"/>
        <w:gridCol w:w="859"/>
        <w:gridCol w:w="1301"/>
      </w:tblGrid>
      <w:tr w:rsidR="00235805" w:rsidRPr="00D94FEA" w:rsidTr="00FE6E34">
        <w:trPr>
          <w:trHeight w:val="312"/>
          <w:jc w:val="center"/>
        </w:trPr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المنطقة/ المحافظة و</w:t>
            </w: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الربع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الفنادق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No. of Hotels</w:t>
            </w:r>
          </w:p>
        </w:tc>
        <w:tc>
          <w:tcPr>
            <w:tcW w:w="16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الجنسية</w:t>
            </w:r>
          </w:p>
        </w:tc>
        <w:tc>
          <w:tcPr>
            <w:tcW w:w="1690" w:type="pct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Nationality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>المجموع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Region/  Governorate and</w:t>
            </w:r>
            <w:r w:rsidRPr="00D94FE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Quarter</w:t>
            </w:r>
          </w:p>
        </w:tc>
      </w:tr>
      <w:tr w:rsidR="00235805" w:rsidRPr="00D94FEA" w:rsidTr="00FE6E34">
        <w:trPr>
          <w:trHeight w:val="312"/>
          <w:jc w:val="center"/>
        </w:trPr>
        <w:tc>
          <w:tcPr>
            <w:tcW w:w="3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فلسطين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Palestine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دول</w:t>
            </w:r>
            <w:r w:rsidRPr="00D94FEA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D94FEA"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  <w:t>عربية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Arab Countries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إسرائيل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Israel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آسيا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Asia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الولايات</w:t>
            </w:r>
            <w:r w:rsidRPr="00D94FEA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D94FEA"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  <w:t>المتحدة</w:t>
            </w:r>
            <w:r w:rsidRPr="00D94FEA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D94FEA"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  <w:t>وكندا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U.S.A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&amp; 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Canada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دول</w:t>
            </w:r>
            <w:r w:rsidRPr="00D94FEA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D94FEA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</w:rPr>
              <w:t>أمريكا</w:t>
            </w:r>
            <w:r w:rsidRPr="00D94FEA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D94FEA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</w:rPr>
              <w:t>الأخرى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Other American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Countries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الاتحاد</w:t>
            </w:r>
            <w:r w:rsidRPr="00D94FEA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D94FEA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الأوروبي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European Union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باقي</w:t>
            </w:r>
            <w:r w:rsidRPr="00D94FEA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D94FEA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</w:rPr>
              <w:t>أوروبا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Other European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أفريقيا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Africa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استراليا</w:t>
            </w:r>
          </w:p>
          <w:p w:rsidR="00235805" w:rsidRPr="00D94FEA" w:rsidRDefault="00235805" w:rsidP="00174737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</w:rPr>
              <w:t>ونيوزيلندا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Australia</w:t>
            </w: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Pr="00D94FEA">
              <w:rPr>
                <w:rFonts w:ascii="Arial" w:hAnsi="Arial" w:cs="Arial"/>
                <w:sz w:val="16"/>
                <w:szCs w:val="16"/>
              </w:rPr>
              <w:t>&amp;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New Zealand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235805" w:rsidRPr="00D94FEA" w:rsidTr="00FE6E34">
        <w:trPr>
          <w:trHeight w:val="312"/>
          <w:jc w:val="center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ind w:firstLine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125</w:t>
            </w:r>
          </w:p>
        </w:tc>
        <w:tc>
          <w:tcPr>
            <w:tcW w:w="331" w:type="pct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58,897</w:t>
            </w:r>
          </w:p>
        </w:tc>
        <w:tc>
          <w:tcPr>
            <w:tcW w:w="331" w:type="pct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6,550</w:t>
            </w:r>
          </w:p>
        </w:tc>
        <w:tc>
          <w:tcPr>
            <w:tcW w:w="331" w:type="pct"/>
            <w:tcBorders>
              <w:top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85,090</w:t>
            </w:r>
          </w:p>
        </w:tc>
        <w:tc>
          <w:tcPr>
            <w:tcW w:w="348" w:type="pct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40" w:firstLine="6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146,163</w:t>
            </w:r>
          </w:p>
        </w:tc>
        <w:tc>
          <w:tcPr>
            <w:tcW w:w="332" w:type="pct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61,700</w:t>
            </w:r>
          </w:p>
        </w:tc>
        <w:tc>
          <w:tcPr>
            <w:tcW w:w="331" w:type="pct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15,955</w:t>
            </w:r>
          </w:p>
        </w:tc>
        <w:tc>
          <w:tcPr>
            <w:tcW w:w="361" w:type="pct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321,796</w:t>
            </w:r>
          </w:p>
        </w:tc>
        <w:tc>
          <w:tcPr>
            <w:tcW w:w="331" w:type="pct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29,616</w:t>
            </w:r>
          </w:p>
        </w:tc>
        <w:tc>
          <w:tcPr>
            <w:tcW w:w="331" w:type="pct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16,961</w:t>
            </w:r>
          </w:p>
        </w:tc>
        <w:tc>
          <w:tcPr>
            <w:tcW w:w="335" w:type="pct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4,183</w:t>
            </w:r>
          </w:p>
        </w:tc>
        <w:tc>
          <w:tcPr>
            <w:tcW w:w="379" w:type="pct"/>
            <w:tcBorders>
              <w:top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746,911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bidi w:val="0"/>
              <w:ind w:firstLine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235805" w:rsidRPr="00D94FEA" w:rsidTr="00FE6E34">
        <w:trPr>
          <w:trHeight w:val="312"/>
          <w:jc w:val="center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ind w:firstLine="57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الربع </w:t>
            </w: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الأول</w:t>
            </w:r>
          </w:p>
        </w:tc>
        <w:tc>
          <w:tcPr>
            <w:tcW w:w="288" w:type="pct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12,650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585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15,105</w:t>
            </w: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37,889</w:t>
            </w:r>
          </w:p>
        </w:tc>
        <w:tc>
          <w:tcPr>
            <w:tcW w:w="332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16,123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4,663</w:t>
            </w:r>
          </w:p>
        </w:tc>
        <w:tc>
          <w:tcPr>
            <w:tcW w:w="36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91,677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7,405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5,419</w:t>
            </w:r>
          </w:p>
        </w:tc>
        <w:tc>
          <w:tcPr>
            <w:tcW w:w="335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1,060</w:t>
            </w:r>
          </w:p>
        </w:tc>
        <w:tc>
          <w:tcPr>
            <w:tcW w:w="379" w:type="pct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192,576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bidi w:val="0"/>
              <w:ind w:firstLine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First quarter </w:t>
            </w:r>
          </w:p>
        </w:tc>
      </w:tr>
      <w:tr w:rsidR="00235805" w:rsidRPr="00D94FEA" w:rsidTr="00FE6E34">
        <w:trPr>
          <w:trHeight w:val="312"/>
          <w:jc w:val="center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ind w:firstLine="57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الربع </w:t>
            </w: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الثاني</w:t>
            </w:r>
          </w:p>
        </w:tc>
        <w:tc>
          <w:tcPr>
            <w:tcW w:w="288" w:type="pct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14,581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3,683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18,178</w:t>
            </w: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35,931</w:t>
            </w:r>
          </w:p>
        </w:tc>
        <w:tc>
          <w:tcPr>
            <w:tcW w:w="332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12,931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4,106</w:t>
            </w:r>
          </w:p>
        </w:tc>
        <w:tc>
          <w:tcPr>
            <w:tcW w:w="36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71,018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6,233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3,248</w:t>
            </w:r>
          </w:p>
        </w:tc>
        <w:tc>
          <w:tcPr>
            <w:tcW w:w="335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379" w:type="pct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170,809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bidi w:val="0"/>
              <w:ind w:firstLine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Second quarter</w:t>
            </w:r>
          </w:p>
        </w:tc>
      </w:tr>
      <w:tr w:rsidR="00235805" w:rsidRPr="00D94FEA" w:rsidTr="00FE6E34">
        <w:trPr>
          <w:trHeight w:val="312"/>
          <w:jc w:val="center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ind w:firstLine="57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الربع </w:t>
            </w: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الثالث</w:t>
            </w:r>
          </w:p>
        </w:tc>
        <w:tc>
          <w:tcPr>
            <w:tcW w:w="288" w:type="pct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15,214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1,422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31,258</w:t>
            </w: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22,392</w:t>
            </w:r>
          </w:p>
        </w:tc>
        <w:tc>
          <w:tcPr>
            <w:tcW w:w="332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11,673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3,447</w:t>
            </w:r>
          </w:p>
        </w:tc>
        <w:tc>
          <w:tcPr>
            <w:tcW w:w="36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69,331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5,963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3,113</w:t>
            </w:r>
          </w:p>
        </w:tc>
        <w:tc>
          <w:tcPr>
            <w:tcW w:w="335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965</w:t>
            </w:r>
          </w:p>
        </w:tc>
        <w:tc>
          <w:tcPr>
            <w:tcW w:w="379" w:type="pct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164,778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bidi w:val="0"/>
              <w:ind w:firstLine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Third quarter</w:t>
            </w:r>
          </w:p>
        </w:tc>
      </w:tr>
      <w:tr w:rsidR="00235805" w:rsidRPr="00D94FEA" w:rsidTr="00FE6E34">
        <w:trPr>
          <w:trHeight w:val="312"/>
          <w:jc w:val="center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ind w:firstLine="57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الربع </w:t>
            </w: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الرابع</w:t>
            </w:r>
          </w:p>
        </w:tc>
        <w:tc>
          <w:tcPr>
            <w:tcW w:w="288" w:type="pct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16,452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860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20,549</w:t>
            </w: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49,951</w:t>
            </w:r>
          </w:p>
        </w:tc>
        <w:tc>
          <w:tcPr>
            <w:tcW w:w="332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20,973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3,739</w:t>
            </w:r>
          </w:p>
        </w:tc>
        <w:tc>
          <w:tcPr>
            <w:tcW w:w="36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89,770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10,015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5,181</w:t>
            </w:r>
          </w:p>
        </w:tc>
        <w:tc>
          <w:tcPr>
            <w:tcW w:w="335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1,258</w:t>
            </w:r>
          </w:p>
        </w:tc>
        <w:tc>
          <w:tcPr>
            <w:tcW w:w="379" w:type="pct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218,748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bidi w:val="0"/>
              <w:ind w:firstLine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Fourth quarter</w:t>
            </w:r>
          </w:p>
        </w:tc>
      </w:tr>
      <w:tr w:rsidR="00235805" w:rsidRPr="00D94FEA" w:rsidTr="00FE6E34">
        <w:trPr>
          <w:trHeight w:val="312"/>
          <w:jc w:val="center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ind w:firstLine="57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القدس</w:t>
            </w:r>
          </w:p>
        </w:tc>
        <w:tc>
          <w:tcPr>
            <w:tcW w:w="288" w:type="pct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4,682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158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11,765</w:t>
            </w: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26,828</w:t>
            </w:r>
          </w:p>
        </w:tc>
        <w:tc>
          <w:tcPr>
            <w:tcW w:w="332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22,085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2,852</w:t>
            </w:r>
          </w:p>
        </w:tc>
        <w:tc>
          <w:tcPr>
            <w:tcW w:w="36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54,631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2,817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293</w:t>
            </w:r>
          </w:p>
        </w:tc>
        <w:tc>
          <w:tcPr>
            <w:tcW w:w="335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267</w:t>
            </w:r>
          </w:p>
        </w:tc>
        <w:tc>
          <w:tcPr>
            <w:tcW w:w="379" w:type="pct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126,378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bidi w:val="0"/>
              <w:ind w:firstLine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Jerusalem </w:t>
            </w:r>
          </w:p>
        </w:tc>
      </w:tr>
      <w:tr w:rsidR="00235805" w:rsidRPr="00D94FEA" w:rsidTr="00FE6E34">
        <w:trPr>
          <w:trHeight w:val="312"/>
          <w:jc w:val="center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ind w:firstLine="57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الربع </w:t>
            </w: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الأول</w:t>
            </w:r>
          </w:p>
        </w:tc>
        <w:tc>
          <w:tcPr>
            <w:tcW w:w="288" w:type="pct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1,389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2,895</w:t>
            </w: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4,938</w:t>
            </w:r>
          </w:p>
        </w:tc>
        <w:tc>
          <w:tcPr>
            <w:tcW w:w="332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5,715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740</w:t>
            </w:r>
          </w:p>
        </w:tc>
        <w:tc>
          <w:tcPr>
            <w:tcW w:w="36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14,193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646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335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379" w:type="pct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30,670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bidi w:val="0"/>
              <w:ind w:firstLine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First quarter </w:t>
            </w:r>
          </w:p>
        </w:tc>
      </w:tr>
      <w:tr w:rsidR="00235805" w:rsidRPr="00D94FEA" w:rsidTr="00FE6E34">
        <w:trPr>
          <w:trHeight w:val="312"/>
          <w:jc w:val="center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ind w:firstLine="57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الربع </w:t>
            </w: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الثاني</w:t>
            </w:r>
          </w:p>
        </w:tc>
        <w:tc>
          <w:tcPr>
            <w:tcW w:w="288" w:type="pct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973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2,691</w:t>
            </w: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4,181</w:t>
            </w:r>
          </w:p>
        </w:tc>
        <w:tc>
          <w:tcPr>
            <w:tcW w:w="332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4,641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1,016</w:t>
            </w:r>
          </w:p>
        </w:tc>
        <w:tc>
          <w:tcPr>
            <w:tcW w:w="36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12,571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744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335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79" w:type="pct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26,990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bidi w:val="0"/>
              <w:ind w:firstLine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Second quarter</w:t>
            </w:r>
          </w:p>
        </w:tc>
      </w:tr>
      <w:tr w:rsidR="00235805" w:rsidRPr="00D94FEA" w:rsidTr="00FE6E34">
        <w:trPr>
          <w:trHeight w:val="312"/>
          <w:jc w:val="center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ind w:firstLine="57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الربع </w:t>
            </w: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الثالث</w:t>
            </w:r>
          </w:p>
        </w:tc>
        <w:tc>
          <w:tcPr>
            <w:tcW w:w="288" w:type="pct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1,298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3,359</w:t>
            </w: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6,102</w:t>
            </w:r>
          </w:p>
        </w:tc>
        <w:tc>
          <w:tcPr>
            <w:tcW w:w="332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4,642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494</w:t>
            </w:r>
          </w:p>
        </w:tc>
        <w:tc>
          <w:tcPr>
            <w:tcW w:w="36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13,148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590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335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379" w:type="pct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29,860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bidi w:val="0"/>
              <w:ind w:firstLine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Third quarter</w:t>
            </w:r>
          </w:p>
        </w:tc>
      </w:tr>
      <w:tr w:rsidR="00235805" w:rsidRPr="00D94FEA" w:rsidTr="00FE6E34">
        <w:trPr>
          <w:trHeight w:val="312"/>
          <w:jc w:val="center"/>
        </w:trPr>
        <w:tc>
          <w:tcPr>
            <w:tcW w:w="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ind w:firstLine="57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الربع </w:t>
            </w: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الرابع</w:t>
            </w:r>
          </w:p>
        </w:tc>
        <w:tc>
          <w:tcPr>
            <w:tcW w:w="288" w:type="pct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1,022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2,820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11,607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7,087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602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14,719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335" w:type="pct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379" w:type="pct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38,858</w:t>
            </w: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bidi w:val="0"/>
              <w:ind w:firstLine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Fourth quarter</w:t>
            </w:r>
          </w:p>
        </w:tc>
      </w:tr>
    </w:tbl>
    <w:p w:rsidR="00AC261A" w:rsidRDefault="00AC261A" w:rsidP="00B51B8F">
      <w:pPr>
        <w:rPr>
          <w:rFonts w:cs="Simplified Arabic"/>
          <w:b/>
          <w:bCs/>
          <w:sz w:val="18"/>
          <w:szCs w:val="18"/>
          <w:rtl/>
        </w:rPr>
      </w:pPr>
    </w:p>
    <w:p w:rsidR="000B2257" w:rsidRDefault="000B2257" w:rsidP="00B51B8F">
      <w:pPr>
        <w:rPr>
          <w:rFonts w:cs="Simplified Arabic"/>
          <w:b/>
          <w:bCs/>
          <w:sz w:val="18"/>
          <w:szCs w:val="18"/>
          <w:rtl/>
        </w:rPr>
      </w:pPr>
    </w:p>
    <w:p w:rsidR="000B2257" w:rsidRDefault="000B2257" w:rsidP="00B51B8F">
      <w:pPr>
        <w:rPr>
          <w:rFonts w:cs="Simplified Arabic"/>
          <w:b/>
          <w:bCs/>
          <w:sz w:val="18"/>
          <w:szCs w:val="18"/>
          <w:rtl/>
        </w:rPr>
      </w:pPr>
    </w:p>
    <w:p w:rsidR="000B2257" w:rsidRDefault="000B2257" w:rsidP="00B51B8F">
      <w:pPr>
        <w:rPr>
          <w:rFonts w:cs="Simplified Arabic"/>
          <w:b/>
          <w:bCs/>
          <w:sz w:val="18"/>
          <w:szCs w:val="18"/>
          <w:rtl/>
        </w:rPr>
      </w:pPr>
    </w:p>
    <w:p w:rsidR="000B2257" w:rsidRPr="00D94FEA" w:rsidRDefault="000B2257" w:rsidP="00B51B8F">
      <w:pPr>
        <w:rPr>
          <w:rFonts w:cs="Simplified Arabic"/>
          <w:b/>
          <w:bCs/>
          <w:sz w:val="18"/>
          <w:szCs w:val="18"/>
          <w:rtl/>
        </w:rPr>
      </w:pPr>
    </w:p>
    <w:sectPr w:rsidR="000B2257" w:rsidRPr="00D94FEA" w:rsidSect="00B51B8F">
      <w:headerReference w:type="default" r:id="rId14"/>
      <w:footerReference w:type="even" r:id="rId15"/>
      <w:headerReference w:type="first" r:id="rId16"/>
      <w:footerReference w:type="first" r:id="rId17"/>
      <w:endnotePr>
        <w:numFmt w:val="lowerLetter"/>
      </w:endnotePr>
      <w:pgSz w:w="13608" w:h="9639" w:orient="landscape" w:code="9"/>
      <w:pgMar w:top="1134" w:right="1134" w:bottom="1134" w:left="1134" w:header="567" w:footer="567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5F8" w:rsidRDefault="008C75F8">
      <w:r>
        <w:separator/>
      </w:r>
    </w:p>
  </w:endnote>
  <w:endnote w:type="continuationSeparator" w:id="0">
    <w:p w:rsidR="008C75F8" w:rsidRDefault="008C7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EBD" w:rsidRDefault="00121CBD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C70EBD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70EBD" w:rsidRDefault="00C70EBD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EBD" w:rsidRDefault="00121CBD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C70EBD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FE6E34">
      <w:rPr>
        <w:rStyle w:val="PageNumber"/>
        <w:rFonts w:cs="Times New Roman"/>
        <w:noProof/>
        <w:sz w:val="16"/>
        <w:szCs w:val="16"/>
        <w:rtl/>
      </w:rPr>
      <w:t>144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C70EBD" w:rsidRDefault="00C70EBD">
    <w:pPr>
      <w:pStyle w:val="Footer"/>
      <w:jc w:val="right"/>
      <w:rPr>
        <w:rFonts w:cs="Simplified Arabic"/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EBD" w:rsidRPr="00024D73" w:rsidRDefault="00121CBD">
    <w:pPr>
      <w:pStyle w:val="Footer"/>
      <w:jc w:val="center"/>
      <w:rPr>
        <w:rFonts w:cs="Times New Roman"/>
        <w:sz w:val="16"/>
        <w:szCs w:val="16"/>
      </w:rPr>
    </w:pPr>
    <w:r w:rsidRPr="00024D73">
      <w:rPr>
        <w:rFonts w:cs="Times New Roman"/>
        <w:sz w:val="16"/>
        <w:szCs w:val="16"/>
      </w:rPr>
      <w:fldChar w:fldCharType="begin"/>
    </w:r>
    <w:r w:rsidR="00C70EBD" w:rsidRPr="00024D73">
      <w:rPr>
        <w:rFonts w:cs="Times New Roman"/>
        <w:sz w:val="16"/>
        <w:szCs w:val="16"/>
      </w:rPr>
      <w:instrText xml:space="preserve"> PAGE   \* MERGEFORMAT </w:instrText>
    </w:r>
    <w:r w:rsidRPr="00024D73">
      <w:rPr>
        <w:rFonts w:cs="Times New Roman"/>
        <w:sz w:val="16"/>
        <w:szCs w:val="16"/>
      </w:rPr>
      <w:fldChar w:fldCharType="separate"/>
    </w:r>
    <w:r w:rsidR="00FE6E34">
      <w:rPr>
        <w:rFonts w:cs="Times New Roman"/>
        <w:noProof/>
        <w:sz w:val="16"/>
        <w:szCs w:val="16"/>
        <w:rtl/>
      </w:rPr>
      <w:t>139</w:t>
    </w:r>
    <w:r w:rsidRPr="00024D73">
      <w:rPr>
        <w:rFonts w:cs="Times New Roman"/>
        <w:sz w:val="16"/>
        <w:szCs w:val="16"/>
      </w:rPr>
      <w:fldChar w:fldCharType="end"/>
    </w:r>
  </w:p>
  <w:p w:rsidR="00C70EBD" w:rsidRDefault="00C70EBD">
    <w:pPr>
      <w:pStyle w:val="Footer"/>
      <w:jc w:val="right"/>
      <w:rPr>
        <w:rtl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EBD" w:rsidRDefault="00121CBD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C70EBD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70EBD" w:rsidRDefault="00C70EBD">
    <w:pPr>
      <w:pStyle w:val="Footer"/>
      <w:rPr>
        <w:rtl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6986344"/>
      <w:docPartObj>
        <w:docPartGallery w:val="Page Numbers (Bottom of Page)"/>
        <w:docPartUnique/>
      </w:docPartObj>
    </w:sdtPr>
    <w:sdtEndPr/>
    <w:sdtContent>
      <w:p w:rsidR="00C70EBD" w:rsidRDefault="00121CBD">
        <w:pPr>
          <w:pStyle w:val="Footer"/>
          <w:jc w:val="center"/>
        </w:pPr>
        <w:r w:rsidRPr="00CD6BAA">
          <w:rPr>
            <w:rFonts w:cs="Times New Roman"/>
            <w:sz w:val="16"/>
            <w:szCs w:val="16"/>
          </w:rPr>
          <w:fldChar w:fldCharType="begin"/>
        </w:r>
        <w:r w:rsidR="00C70EBD" w:rsidRPr="00CD6BAA">
          <w:rPr>
            <w:rFonts w:cs="Times New Roman"/>
            <w:sz w:val="16"/>
            <w:szCs w:val="16"/>
          </w:rPr>
          <w:instrText xml:space="preserve"> PAGE   \* MERGEFORMAT </w:instrText>
        </w:r>
        <w:r w:rsidRPr="00CD6BAA">
          <w:rPr>
            <w:rFonts w:cs="Times New Roman"/>
            <w:sz w:val="16"/>
            <w:szCs w:val="16"/>
          </w:rPr>
          <w:fldChar w:fldCharType="separate"/>
        </w:r>
        <w:r w:rsidR="00C70EBD">
          <w:rPr>
            <w:rFonts w:cs="Times New Roman"/>
            <w:noProof/>
            <w:sz w:val="16"/>
            <w:szCs w:val="16"/>
            <w:rtl/>
          </w:rPr>
          <w:t>178</w:t>
        </w:r>
        <w:r w:rsidRPr="00CD6BAA">
          <w:rPr>
            <w:rFonts w:cs="Times New Roman"/>
            <w:sz w:val="16"/>
            <w:szCs w:val="16"/>
          </w:rPr>
          <w:fldChar w:fldCharType="end"/>
        </w:r>
      </w:p>
    </w:sdtContent>
  </w:sdt>
  <w:p w:rsidR="00C70EBD" w:rsidRPr="00CD6BAA" w:rsidRDefault="00C70EBD" w:rsidP="00CD6BAA">
    <w:pPr>
      <w:pStyle w:val="Footer"/>
      <w:rPr>
        <w:szCs w:val="24"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5F8" w:rsidRDefault="008C75F8">
      <w:r>
        <w:separator/>
      </w:r>
    </w:p>
  </w:footnote>
  <w:footnote w:type="continuationSeparator" w:id="0">
    <w:p w:rsidR="008C75F8" w:rsidRDefault="008C7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EBD" w:rsidRPr="00EF3706" w:rsidRDefault="00C70EBD" w:rsidP="00FD6439">
    <w:pPr>
      <w:pStyle w:val="Header"/>
      <w:rPr>
        <w:rFonts w:ascii="Arial" w:hAnsi="Arial" w:cs="Arial"/>
        <w:sz w:val="16"/>
        <w:szCs w:val="16"/>
      </w:rPr>
    </w:pPr>
    <w:r w:rsidRPr="00EF3706">
      <w:rPr>
        <w:rFonts w:ascii="Arial" w:hAnsi="Arial" w:cs="Arial"/>
        <w:sz w:val="16"/>
        <w:szCs w:val="16"/>
      </w:rPr>
      <w:t>PCBS</w:t>
    </w:r>
    <w:r w:rsidRPr="00EF3706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202</w:t>
    </w:r>
    <w:r w:rsidR="00FD6439">
      <w:rPr>
        <w:rFonts w:ascii="Arial" w:hAnsi="Arial" w:cs="Arial" w:hint="cs"/>
        <w:sz w:val="16"/>
        <w:szCs w:val="16"/>
        <w:rtl/>
      </w:rPr>
      <w:t>1</w:t>
    </w:r>
    <w:r w:rsidRPr="00EF3706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</w:t>
    </w:r>
    <w:r w:rsidRPr="00EF370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السياحة</w:t>
    </w:r>
    <w:r w:rsidRPr="00EF3706">
      <w:rPr>
        <w:rFonts w:ascii="Arial" w:hAnsi="Arial" w:cs="Arial"/>
        <w:sz w:val="16"/>
        <w:szCs w:val="16"/>
        <w:rtl/>
      </w:rPr>
      <w:t xml:space="preserve">                                                                </w:t>
    </w:r>
  </w:p>
  <w:p w:rsidR="00C70EBD" w:rsidRPr="00377BCB" w:rsidRDefault="00C70EBD" w:rsidP="00377BCB">
    <w:pPr>
      <w:pStyle w:val="Header"/>
      <w:rPr>
        <w:sz w:val="20"/>
        <w:szCs w:val="24"/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EBD" w:rsidRPr="00EF3706" w:rsidRDefault="00C70EBD" w:rsidP="00FD6439">
    <w:pPr>
      <w:pStyle w:val="Header"/>
      <w:rPr>
        <w:rFonts w:ascii="Arial" w:hAnsi="Arial" w:cs="Arial"/>
        <w:sz w:val="16"/>
        <w:szCs w:val="16"/>
      </w:rPr>
    </w:pPr>
    <w:r w:rsidRPr="00EF3706">
      <w:rPr>
        <w:rFonts w:ascii="Arial" w:hAnsi="Arial" w:cs="Arial"/>
        <w:sz w:val="16"/>
        <w:szCs w:val="16"/>
      </w:rPr>
      <w:t>PCBS</w:t>
    </w:r>
    <w:r w:rsidRPr="00EF3706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202</w:t>
    </w:r>
    <w:r w:rsidR="00FD6439">
      <w:rPr>
        <w:rFonts w:ascii="Arial" w:hAnsi="Arial" w:cs="Arial" w:hint="cs"/>
        <w:sz w:val="16"/>
        <w:szCs w:val="16"/>
        <w:rtl/>
      </w:rPr>
      <w:t>1</w:t>
    </w:r>
    <w:r w:rsidRPr="00EF3706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</w:t>
    </w:r>
    <w:r w:rsidRPr="00EF370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السياحة</w:t>
    </w:r>
    <w:r w:rsidRPr="00EF3706">
      <w:rPr>
        <w:rFonts w:ascii="Arial" w:hAnsi="Arial" w:cs="Arial"/>
        <w:sz w:val="16"/>
        <w:szCs w:val="16"/>
        <w:rtl/>
      </w:rPr>
      <w:t xml:space="preserve">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EBD" w:rsidRPr="00EF3706" w:rsidRDefault="00C70EBD" w:rsidP="00FD6439">
    <w:pPr>
      <w:pStyle w:val="Header"/>
      <w:jc w:val="center"/>
      <w:rPr>
        <w:rFonts w:ascii="Arial" w:hAnsi="Arial" w:cs="Arial"/>
        <w:sz w:val="16"/>
        <w:szCs w:val="16"/>
      </w:rPr>
    </w:pPr>
    <w:r w:rsidRPr="00EF3706">
      <w:rPr>
        <w:rFonts w:ascii="Arial" w:hAnsi="Arial" w:cs="Arial"/>
        <w:sz w:val="16"/>
        <w:szCs w:val="16"/>
      </w:rPr>
      <w:t>PCBS</w:t>
    </w:r>
    <w:r w:rsidRPr="00EF3706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105FCA">
      <w:rPr>
        <w:rFonts w:ascii="Arial" w:hAnsi="Arial" w:cs="Arial" w:hint="cs"/>
        <w:sz w:val="16"/>
        <w:szCs w:val="16"/>
        <w:rtl/>
      </w:rPr>
      <w:t>202</w:t>
    </w:r>
    <w:r w:rsidR="00FD6439">
      <w:rPr>
        <w:rFonts w:ascii="Arial" w:hAnsi="Arial" w:cs="Arial" w:hint="cs"/>
        <w:sz w:val="16"/>
        <w:szCs w:val="16"/>
        <w:rtl/>
      </w:rPr>
      <w:t>1</w:t>
    </w:r>
    <w:r w:rsidRPr="00EF3706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                                                                                          </w:t>
    </w:r>
    <w:r w:rsidRPr="00EF370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السياحة</w:t>
    </w:r>
  </w:p>
  <w:p w:rsidR="00C70EBD" w:rsidRPr="00377BCB" w:rsidRDefault="00C70EBD" w:rsidP="00377BCB">
    <w:pPr>
      <w:pStyle w:val="Header"/>
      <w:rPr>
        <w:sz w:val="20"/>
        <w:szCs w:val="24"/>
        <w:rtl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EBD" w:rsidRDefault="00C70EBD" w:rsidP="00C73E56">
    <w:pPr>
      <w:pStyle w:val="Footer"/>
      <w:jc w:val="center"/>
      <w:rPr>
        <w:rtl/>
      </w:rPr>
    </w:pPr>
    <w:r w:rsidRPr="00706B40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2015</w:t>
    </w:r>
    <w:r>
      <w:rPr>
        <w:rFonts w:cs="Simplified Arabic" w:hint="cs"/>
        <w:szCs w:val="16"/>
        <w:rtl/>
      </w:rPr>
      <w:t xml:space="preserve">                                                                              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العشرون</w:t>
    </w:r>
    <w:r>
      <w:rPr>
        <w:rFonts w:cs="Simplified Arabic"/>
        <w:szCs w:val="16"/>
        <w:rtl/>
      </w:rPr>
      <w:t>-</w:t>
    </w:r>
    <w:r>
      <w:rPr>
        <w:rFonts w:cs="Simplified Arabic"/>
        <w:szCs w:val="16"/>
      </w:rPr>
      <w:t xml:space="preserve"> </w:t>
    </w:r>
    <w:r>
      <w:rPr>
        <w:rFonts w:cs="Simplified Arabic" w:hint="cs"/>
        <w:szCs w:val="16"/>
        <w:rtl/>
      </w:rPr>
      <w:t>السياحة</w:t>
    </w:r>
  </w:p>
  <w:p w:rsidR="00C70EBD" w:rsidRPr="00CD6BAA" w:rsidRDefault="00C70EBD" w:rsidP="00CD6BAA">
    <w:pPr>
      <w:pStyle w:val="Header"/>
      <w:rPr>
        <w:szCs w:val="24"/>
        <w:rtl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96596"/>
    <w:multiLevelType w:val="hybridMultilevel"/>
    <w:tmpl w:val="B96A934E"/>
    <w:lvl w:ilvl="0" w:tplc="412A3B5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0C95D1D"/>
    <w:multiLevelType w:val="hybridMultilevel"/>
    <w:tmpl w:val="3FDA0904"/>
    <w:lvl w:ilvl="0" w:tplc="A71EB4A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283C4E"/>
    <w:multiLevelType w:val="hybridMultilevel"/>
    <w:tmpl w:val="5E96FE00"/>
    <w:lvl w:ilvl="0" w:tplc="DCA2CC5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D49E6"/>
    <w:multiLevelType w:val="hybridMultilevel"/>
    <w:tmpl w:val="6AAE1E8E"/>
    <w:lvl w:ilvl="0" w:tplc="6C6840FC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0FD3943"/>
    <w:multiLevelType w:val="singleLevel"/>
    <w:tmpl w:val="632E7420"/>
    <w:lvl w:ilvl="0">
      <w:start w:val="2"/>
      <w:numFmt w:val="chosung"/>
      <w:lvlText w:val="-"/>
      <w:lvlJc w:val="left"/>
      <w:pPr>
        <w:tabs>
          <w:tab w:val="num" w:pos="535"/>
        </w:tabs>
        <w:ind w:left="535" w:right="535" w:hanging="360"/>
      </w:pPr>
      <w:rPr>
        <w:rFonts w:cs="Times New Roman" w:hint="default"/>
        <w:sz w:val="24"/>
      </w:rPr>
    </w:lvl>
  </w:abstractNum>
  <w:abstractNum w:abstractNumId="5" w15:restartNumberingAfterBreak="0">
    <w:nsid w:val="524C69DD"/>
    <w:multiLevelType w:val="singleLevel"/>
    <w:tmpl w:val="3432EBCC"/>
    <w:lvl w:ilvl="0">
      <w:start w:val="1"/>
      <w:numFmt w:val="decimal"/>
      <w:lvlText w:val="%1-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6" w15:restartNumberingAfterBreak="0">
    <w:nsid w:val="7504745E"/>
    <w:multiLevelType w:val="singleLevel"/>
    <w:tmpl w:val="47B2D5C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int="default"/>
        <w:b/>
        <w:i w:val="0"/>
        <w:sz w:val="20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QzMrQwNzawsDQ0MrJQ0lEKTi0uzszPAykwqgUAWky7ASwAAAA="/>
  </w:docVars>
  <w:rsids>
    <w:rsidRoot w:val="00DC6732"/>
    <w:rsid w:val="00001279"/>
    <w:rsid w:val="00001387"/>
    <w:rsid w:val="00001B7A"/>
    <w:rsid w:val="00001CC2"/>
    <w:rsid w:val="00007808"/>
    <w:rsid w:val="00010D14"/>
    <w:rsid w:val="000126A9"/>
    <w:rsid w:val="0001310A"/>
    <w:rsid w:val="0001448E"/>
    <w:rsid w:val="00014E5F"/>
    <w:rsid w:val="00015534"/>
    <w:rsid w:val="00015DCF"/>
    <w:rsid w:val="000169BF"/>
    <w:rsid w:val="000174C5"/>
    <w:rsid w:val="00021F1F"/>
    <w:rsid w:val="00023223"/>
    <w:rsid w:val="00024C3B"/>
    <w:rsid w:val="00024D73"/>
    <w:rsid w:val="0002649A"/>
    <w:rsid w:val="00026B91"/>
    <w:rsid w:val="00035464"/>
    <w:rsid w:val="00036EF9"/>
    <w:rsid w:val="000377ED"/>
    <w:rsid w:val="00037BD3"/>
    <w:rsid w:val="000418A4"/>
    <w:rsid w:val="00044637"/>
    <w:rsid w:val="00046342"/>
    <w:rsid w:val="00050253"/>
    <w:rsid w:val="00050F4E"/>
    <w:rsid w:val="00051D93"/>
    <w:rsid w:val="00053240"/>
    <w:rsid w:val="00057DBB"/>
    <w:rsid w:val="00060031"/>
    <w:rsid w:val="00062AE8"/>
    <w:rsid w:val="000716C5"/>
    <w:rsid w:val="00072358"/>
    <w:rsid w:val="00072DF5"/>
    <w:rsid w:val="00073690"/>
    <w:rsid w:val="0007595E"/>
    <w:rsid w:val="00076D2A"/>
    <w:rsid w:val="00077A1A"/>
    <w:rsid w:val="00084B47"/>
    <w:rsid w:val="00086BA9"/>
    <w:rsid w:val="00086C3B"/>
    <w:rsid w:val="0008758A"/>
    <w:rsid w:val="00090882"/>
    <w:rsid w:val="0009268D"/>
    <w:rsid w:val="00093045"/>
    <w:rsid w:val="00095B58"/>
    <w:rsid w:val="000A00F2"/>
    <w:rsid w:val="000A1382"/>
    <w:rsid w:val="000A172A"/>
    <w:rsid w:val="000A5217"/>
    <w:rsid w:val="000A54E7"/>
    <w:rsid w:val="000B2257"/>
    <w:rsid w:val="000B479E"/>
    <w:rsid w:val="000B5D7E"/>
    <w:rsid w:val="000B6D6F"/>
    <w:rsid w:val="000B6FF8"/>
    <w:rsid w:val="000C0F36"/>
    <w:rsid w:val="000C2968"/>
    <w:rsid w:val="000C37E0"/>
    <w:rsid w:val="000C6D3F"/>
    <w:rsid w:val="000C7E5F"/>
    <w:rsid w:val="000D15EE"/>
    <w:rsid w:val="000D6845"/>
    <w:rsid w:val="000E1E5D"/>
    <w:rsid w:val="000E2408"/>
    <w:rsid w:val="000E26CE"/>
    <w:rsid w:val="000E4BC1"/>
    <w:rsid w:val="000E553F"/>
    <w:rsid w:val="000E72D3"/>
    <w:rsid w:val="000F14CC"/>
    <w:rsid w:val="000F37D9"/>
    <w:rsid w:val="000F4933"/>
    <w:rsid w:val="000F4E50"/>
    <w:rsid w:val="000F79D7"/>
    <w:rsid w:val="000F7E66"/>
    <w:rsid w:val="001010C7"/>
    <w:rsid w:val="00103FE7"/>
    <w:rsid w:val="00105FCA"/>
    <w:rsid w:val="001070FC"/>
    <w:rsid w:val="00107C7C"/>
    <w:rsid w:val="00110845"/>
    <w:rsid w:val="001117D5"/>
    <w:rsid w:val="00112429"/>
    <w:rsid w:val="001125D8"/>
    <w:rsid w:val="00113F79"/>
    <w:rsid w:val="00116582"/>
    <w:rsid w:val="001179AD"/>
    <w:rsid w:val="00121CBD"/>
    <w:rsid w:val="00123DA0"/>
    <w:rsid w:val="001252DA"/>
    <w:rsid w:val="00132B62"/>
    <w:rsid w:val="00135103"/>
    <w:rsid w:val="00141851"/>
    <w:rsid w:val="00146265"/>
    <w:rsid w:val="00153E1C"/>
    <w:rsid w:val="00154787"/>
    <w:rsid w:val="00154932"/>
    <w:rsid w:val="00160A77"/>
    <w:rsid w:val="001654B2"/>
    <w:rsid w:val="0016597F"/>
    <w:rsid w:val="00165C27"/>
    <w:rsid w:val="00167865"/>
    <w:rsid w:val="00167F52"/>
    <w:rsid w:val="00177117"/>
    <w:rsid w:val="00186203"/>
    <w:rsid w:val="00191DD9"/>
    <w:rsid w:val="0019594A"/>
    <w:rsid w:val="0019633A"/>
    <w:rsid w:val="00196725"/>
    <w:rsid w:val="001A056E"/>
    <w:rsid w:val="001A17D4"/>
    <w:rsid w:val="001A24D0"/>
    <w:rsid w:val="001A2E33"/>
    <w:rsid w:val="001A3CE9"/>
    <w:rsid w:val="001A41B2"/>
    <w:rsid w:val="001A5AD6"/>
    <w:rsid w:val="001A6497"/>
    <w:rsid w:val="001A7370"/>
    <w:rsid w:val="001B1824"/>
    <w:rsid w:val="001B1A03"/>
    <w:rsid w:val="001B1AE5"/>
    <w:rsid w:val="001B5AE3"/>
    <w:rsid w:val="001B6DD2"/>
    <w:rsid w:val="001C4B78"/>
    <w:rsid w:val="001C62C1"/>
    <w:rsid w:val="001D118C"/>
    <w:rsid w:val="001D195E"/>
    <w:rsid w:val="001D6EAA"/>
    <w:rsid w:val="001E5D42"/>
    <w:rsid w:val="001F00A0"/>
    <w:rsid w:val="00200047"/>
    <w:rsid w:val="0020026E"/>
    <w:rsid w:val="002052E6"/>
    <w:rsid w:val="002071DF"/>
    <w:rsid w:val="0020727C"/>
    <w:rsid w:val="002114E0"/>
    <w:rsid w:val="00211606"/>
    <w:rsid w:val="00214414"/>
    <w:rsid w:val="00215BDA"/>
    <w:rsid w:val="002176EE"/>
    <w:rsid w:val="0021793E"/>
    <w:rsid w:val="00217EBB"/>
    <w:rsid w:val="00220ACC"/>
    <w:rsid w:val="0022109D"/>
    <w:rsid w:val="0023035D"/>
    <w:rsid w:val="00231065"/>
    <w:rsid w:val="00234FBE"/>
    <w:rsid w:val="002356C4"/>
    <w:rsid w:val="00235805"/>
    <w:rsid w:val="00240708"/>
    <w:rsid w:val="0025447F"/>
    <w:rsid w:val="00254579"/>
    <w:rsid w:val="00254A2B"/>
    <w:rsid w:val="002625A8"/>
    <w:rsid w:val="00264081"/>
    <w:rsid w:val="00265F5B"/>
    <w:rsid w:val="0028557E"/>
    <w:rsid w:val="002879D3"/>
    <w:rsid w:val="00287A46"/>
    <w:rsid w:val="00291242"/>
    <w:rsid w:val="00294EFE"/>
    <w:rsid w:val="00295277"/>
    <w:rsid w:val="00296B9B"/>
    <w:rsid w:val="002A0DDA"/>
    <w:rsid w:val="002A2485"/>
    <w:rsid w:val="002A2637"/>
    <w:rsid w:val="002B2426"/>
    <w:rsid w:val="002B3143"/>
    <w:rsid w:val="002B370C"/>
    <w:rsid w:val="002B6145"/>
    <w:rsid w:val="002C0400"/>
    <w:rsid w:val="002C0870"/>
    <w:rsid w:val="002C1458"/>
    <w:rsid w:val="002C3D64"/>
    <w:rsid w:val="002C6546"/>
    <w:rsid w:val="002D2415"/>
    <w:rsid w:val="002D4300"/>
    <w:rsid w:val="002D49E2"/>
    <w:rsid w:val="002D6380"/>
    <w:rsid w:val="002E014A"/>
    <w:rsid w:val="002E2160"/>
    <w:rsid w:val="002E3B10"/>
    <w:rsid w:val="002E4AD4"/>
    <w:rsid w:val="002E6E33"/>
    <w:rsid w:val="002F1AFF"/>
    <w:rsid w:val="002F37E6"/>
    <w:rsid w:val="00300139"/>
    <w:rsid w:val="00301A1A"/>
    <w:rsid w:val="0030292F"/>
    <w:rsid w:val="00303113"/>
    <w:rsid w:val="00304484"/>
    <w:rsid w:val="003121D5"/>
    <w:rsid w:val="00313E82"/>
    <w:rsid w:val="00315651"/>
    <w:rsid w:val="0031603A"/>
    <w:rsid w:val="003163C4"/>
    <w:rsid w:val="003169BD"/>
    <w:rsid w:val="00323B2A"/>
    <w:rsid w:val="003246E1"/>
    <w:rsid w:val="00326E0F"/>
    <w:rsid w:val="00335082"/>
    <w:rsid w:val="00336E85"/>
    <w:rsid w:val="003377A6"/>
    <w:rsid w:val="00342723"/>
    <w:rsid w:val="003452CB"/>
    <w:rsid w:val="0034731D"/>
    <w:rsid w:val="0035017E"/>
    <w:rsid w:val="00350C7B"/>
    <w:rsid w:val="003521A9"/>
    <w:rsid w:val="00352DCA"/>
    <w:rsid w:val="003557CF"/>
    <w:rsid w:val="003569DD"/>
    <w:rsid w:val="003659EC"/>
    <w:rsid w:val="003670AE"/>
    <w:rsid w:val="003703F7"/>
    <w:rsid w:val="00372CC6"/>
    <w:rsid w:val="0037397E"/>
    <w:rsid w:val="0037471F"/>
    <w:rsid w:val="003750FA"/>
    <w:rsid w:val="00376306"/>
    <w:rsid w:val="00377BCB"/>
    <w:rsid w:val="0038217E"/>
    <w:rsid w:val="0038221A"/>
    <w:rsid w:val="00382439"/>
    <w:rsid w:val="00382CB6"/>
    <w:rsid w:val="0038579D"/>
    <w:rsid w:val="00386EAD"/>
    <w:rsid w:val="0038791A"/>
    <w:rsid w:val="003955D6"/>
    <w:rsid w:val="003974EE"/>
    <w:rsid w:val="003A0851"/>
    <w:rsid w:val="003A13B3"/>
    <w:rsid w:val="003A6357"/>
    <w:rsid w:val="003B2CDC"/>
    <w:rsid w:val="003B5BA0"/>
    <w:rsid w:val="003C2AB5"/>
    <w:rsid w:val="003C7798"/>
    <w:rsid w:val="003C77A1"/>
    <w:rsid w:val="003D01A5"/>
    <w:rsid w:val="003D0567"/>
    <w:rsid w:val="003E0140"/>
    <w:rsid w:val="003E062B"/>
    <w:rsid w:val="003E0D7A"/>
    <w:rsid w:val="003E1D3A"/>
    <w:rsid w:val="003E296E"/>
    <w:rsid w:val="003E2FA5"/>
    <w:rsid w:val="003E3BAA"/>
    <w:rsid w:val="003E6225"/>
    <w:rsid w:val="003E62B6"/>
    <w:rsid w:val="003F4886"/>
    <w:rsid w:val="003F6F3B"/>
    <w:rsid w:val="00401184"/>
    <w:rsid w:val="00401D87"/>
    <w:rsid w:val="00403D5D"/>
    <w:rsid w:val="00405152"/>
    <w:rsid w:val="00406A70"/>
    <w:rsid w:val="00407BD2"/>
    <w:rsid w:val="00414A63"/>
    <w:rsid w:val="00414D99"/>
    <w:rsid w:val="0041568B"/>
    <w:rsid w:val="00417F40"/>
    <w:rsid w:val="0042138F"/>
    <w:rsid w:val="0042176E"/>
    <w:rsid w:val="004220BE"/>
    <w:rsid w:val="004224DA"/>
    <w:rsid w:val="00430649"/>
    <w:rsid w:val="00430F87"/>
    <w:rsid w:val="00432BA7"/>
    <w:rsid w:val="0044388E"/>
    <w:rsid w:val="00444ABE"/>
    <w:rsid w:val="00447335"/>
    <w:rsid w:val="00452F7B"/>
    <w:rsid w:val="00455F16"/>
    <w:rsid w:val="00456548"/>
    <w:rsid w:val="00457BC3"/>
    <w:rsid w:val="004613C1"/>
    <w:rsid w:val="004634B2"/>
    <w:rsid w:val="004718E7"/>
    <w:rsid w:val="00474064"/>
    <w:rsid w:val="00474BD1"/>
    <w:rsid w:val="00474D3D"/>
    <w:rsid w:val="00476F57"/>
    <w:rsid w:val="004772E2"/>
    <w:rsid w:val="00477F71"/>
    <w:rsid w:val="0048092C"/>
    <w:rsid w:val="00481842"/>
    <w:rsid w:val="00481A61"/>
    <w:rsid w:val="00482787"/>
    <w:rsid w:val="004862B0"/>
    <w:rsid w:val="00487C43"/>
    <w:rsid w:val="0049191D"/>
    <w:rsid w:val="00492639"/>
    <w:rsid w:val="004938B3"/>
    <w:rsid w:val="00496DEB"/>
    <w:rsid w:val="0049731E"/>
    <w:rsid w:val="004A07B2"/>
    <w:rsid w:val="004A1B29"/>
    <w:rsid w:val="004A1E1F"/>
    <w:rsid w:val="004A4404"/>
    <w:rsid w:val="004A6D6E"/>
    <w:rsid w:val="004A6E60"/>
    <w:rsid w:val="004A7108"/>
    <w:rsid w:val="004A7C82"/>
    <w:rsid w:val="004B06D2"/>
    <w:rsid w:val="004B20FE"/>
    <w:rsid w:val="004B3F1C"/>
    <w:rsid w:val="004B6FE0"/>
    <w:rsid w:val="004B71A4"/>
    <w:rsid w:val="004C1DE7"/>
    <w:rsid w:val="004C2D52"/>
    <w:rsid w:val="004C39FD"/>
    <w:rsid w:val="004C560B"/>
    <w:rsid w:val="004C6D53"/>
    <w:rsid w:val="004D2035"/>
    <w:rsid w:val="004D23B8"/>
    <w:rsid w:val="004D6ED5"/>
    <w:rsid w:val="004E0D8C"/>
    <w:rsid w:val="004E2250"/>
    <w:rsid w:val="004E49C3"/>
    <w:rsid w:val="004F0094"/>
    <w:rsid w:val="004F2700"/>
    <w:rsid w:val="004F4F38"/>
    <w:rsid w:val="004F76D2"/>
    <w:rsid w:val="005079AC"/>
    <w:rsid w:val="00512002"/>
    <w:rsid w:val="005121DB"/>
    <w:rsid w:val="00513678"/>
    <w:rsid w:val="005155D2"/>
    <w:rsid w:val="0051648D"/>
    <w:rsid w:val="0052434F"/>
    <w:rsid w:val="00525030"/>
    <w:rsid w:val="0052591F"/>
    <w:rsid w:val="00526120"/>
    <w:rsid w:val="005276AB"/>
    <w:rsid w:val="00530F7C"/>
    <w:rsid w:val="005328DC"/>
    <w:rsid w:val="005331F4"/>
    <w:rsid w:val="00540218"/>
    <w:rsid w:val="0054047E"/>
    <w:rsid w:val="00543E51"/>
    <w:rsid w:val="00545CA9"/>
    <w:rsid w:val="005507B4"/>
    <w:rsid w:val="00550AB1"/>
    <w:rsid w:val="00551596"/>
    <w:rsid w:val="005537F1"/>
    <w:rsid w:val="00555A23"/>
    <w:rsid w:val="00556142"/>
    <w:rsid w:val="00562992"/>
    <w:rsid w:val="00563F55"/>
    <w:rsid w:val="00565E1D"/>
    <w:rsid w:val="00571FA7"/>
    <w:rsid w:val="005727B1"/>
    <w:rsid w:val="00574627"/>
    <w:rsid w:val="005824C9"/>
    <w:rsid w:val="00586DF0"/>
    <w:rsid w:val="0058768C"/>
    <w:rsid w:val="00593F8D"/>
    <w:rsid w:val="005944AC"/>
    <w:rsid w:val="00595F3A"/>
    <w:rsid w:val="0059618E"/>
    <w:rsid w:val="005A1447"/>
    <w:rsid w:val="005A27D3"/>
    <w:rsid w:val="005A3D8D"/>
    <w:rsid w:val="005A42C9"/>
    <w:rsid w:val="005B0B79"/>
    <w:rsid w:val="005B4E87"/>
    <w:rsid w:val="005B58C3"/>
    <w:rsid w:val="005B7870"/>
    <w:rsid w:val="005C5297"/>
    <w:rsid w:val="005C58F4"/>
    <w:rsid w:val="005C632E"/>
    <w:rsid w:val="005D072D"/>
    <w:rsid w:val="005D11A9"/>
    <w:rsid w:val="005D5C1C"/>
    <w:rsid w:val="005E2D8F"/>
    <w:rsid w:val="005E3B1A"/>
    <w:rsid w:val="005E7056"/>
    <w:rsid w:val="005E7552"/>
    <w:rsid w:val="005F1DA4"/>
    <w:rsid w:val="005F4B5B"/>
    <w:rsid w:val="00601280"/>
    <w:rsid w:val="00601666"/>
    <w:rsid w:val="006036D6"/>
    <w:rsid w:val="00604C1E"/>
    <w:rsid w:val="00604FBD"/>
    <w:rsid w:val="006072C4"/>
    <w:rsid w:val="0061016D"/>
    <w:rsid w:val="0061054A"/>
    <w:rsid w:val="0061099E"/>
    <w:rsid w:val="00611CFB"/>
    <w:rsid w:val="00612389"/>
    <w:rsid w:val="006128EB"/>
    <w:rsid w:val="006208DF"/>
    <w:rsid w:val="00620AB0"/>
    <w:rsid w:val="0062284E"/>
    <w:rsid w:val="0063148C"/>
    <w:rsid w:val="00631858"/>
    <w:rsid w:val="00631EB9"/>
    <w:rsid w:val="006325A9"/>
    <w:rsid w:val="00636DCC"/>
    <w:rsid w:val="006403ED"/>
    <w:rsid w:val="0064182C"/>
    <w:rsid w:val="00642EFE"/>
    <w:rsid w:val="00645AC9"/>
    <w:rsid w:val="006535A7"/>
    <w:rsid w:val="0065613D"/>
    <w:rsid w:val="00656E66"/>
    <w:rsid w:val="0066299E"/>
    <w:rsid w:val="006645AD"/>
    <w:rsid w:val="00666348"/>
    <w:rsid w:val="00667981"/>
    <w:rsid w:val="00670FCD"/>
    <w:rsid w:val="00673CED"/>
    <w:rsid w:val="00674515"/>
    <w:rsid w:val="00681C35"/>
    <w:rsid w:val="00684440"/>
    <w:rsid w:val="00684473"/>
    <w:rsid w:val="006858A2"/>
    <w:rsid w:val="0068597F"/>
    <w:rsid w:val="0069353C"/>
    <w:rsid w:val="0069358A"/>
    <w:rsid w:val="00695680"/>
    <w:rsid w:val="00697D89"/>
    <w:rsid w:val="006A6B64"/>
    <w:rsid w:val="006B16AB"/>
    <w:rsid w:val="006B2478"/>
    <w:rsid w:val="006B768D"/>
    <w:rsid w:val="006C5E71"/>
    <w:rsid w:val="006D3605"/>
    <w:rsid w:val="006D3C74"/>
    <w:rsid w:val="006D60BF"/>
    <w:rsid w:val="006E0749"/>
    <w:rsid w:val="006E4F5E"/>
    <w:rsid w:val="006E5F91"/>
    <w:rsid w:val="006E60AF"/>
    <w:rsid w:val="006E63E9"/>
    <w:rsid w:val="006E7545"/>
    <w:rsid w:val="006F3EEA"/>
    <w:rsid w:val="0070097F"/>
    <w:rsid w:val="007034B6"/>
    <w:rsid w:val="007041A8"/>
    <w:rsid w:val="007069FD"/>
    <w:rsid w:val="00706B40"/>
    <w:rsid w:val="007109FC"/>
    <w:rsid w:val="00712A94"/>
    <w:rsid w:val="0072278D"/>
    <w:rsid w:val="00724F9E"/>
    <w:rsid w:val="00725A80"/>
    <w:rsid w:val="00726C5A"/>
    <w:rsid w:val="0073034D"/>
    <w:rsid w:val="00730BB4"/>
    <w:rsid w:val="00732845"/>
    <w:rsid w:val="00732FF4"/>
    <w:rsid w:val="00733CE5"/>
    <w:rsid w:val="00736A33"/>
    <w:rsid w:val="00737CD1"/>
    <w:rsid w:val="007443DA"/>
    <w:rsid w:val="00745DF0"/>
    <w:rsid w:val="0075147B"/>
    <w:rsid w:val="007534D4"/>
    <w:rsid w:val="00754C02"/>
    <w:rsid w:val="00754EE4"/>
    <w:rsid w:val="007601D0"/>
    <w:rsid w:val="007637CE"/>
    <w:rsid w:val="007644CE"/>
    <w:rsid w:val="0076634E"/>
    <w:rsid w:val="0076664E"/>
    <w:rsid w:val="007669FA"/>
    <w:rsid w:val="00766ACC"/>
    <w:rsid w:val="00766C9E"/>
    <w:rsid w:val="007749AE"/>
    <w:rsid w:val="007820F1"/>
    <w:rsid w:val="00782C09"/>
    <w:rsid w:val="00785322"/>
    <w:rsid w:val="007853CF"/>
    <w:rsid w:val="007858A2"/>
    <w:rsid w:val="00785C31"/>
    <w:rsid w:val="0078646B"/>
    <w:rsid w:val="007925B8"/>
    <w:rsid w:val="00796360"/>
    <w:rsid w:val="00796C52"/>
    <w:rsid w:val="0079789E"/>
    <w:rsid w:val="007B2027"/>
    <w:rsid w:val="007B3DFA"/>
    <w:rsid w:val="007B5024"/>
    <w:rsid w:val="007B5542"/>
    <w:rsid w:val="007C1ED9"/>
    <w:rsid w:val="007C2070"/>
    <w:rsid w:val="007C6545"/>
    <w:rsid w:val="007D21F8"/>
    <w:rsid w:val="007D5B84"/>
    <w:rsid w:val="007D74C0"/>
    <w:rsid w:val="007D7EE1"/>
    <w:rsid w:val="007E533C"/>
    <w:rsid w:val="007E722F"/>
    <w:rsid w:val="007E79AE"/>
    <w:rsid w:val="007F509C"/>
    <w:rsid w:val="00811F8B"/>
    <w:rsid w:val="008132BD"/>
    <w:rsid w:val="00814D23"/>
    <w:rsid w:val="00816C30"/>
    <w:rsid w:val="00816E68"/>
    <w:rsid w:val="00817081"/>
    <w:rsid w:val="00823402"/>
    <w:rsid w:val="008239BE"/>
    <w:rsid w:val="00824A47"/>
    <w:rsid w:val="0082695C"/>
    <w:rsid w:val="00826A83"/>
    <w:rsid w:val="0083083D"/>
    <w:rsid w:val="00831835"/>
    <w:rsid w:val="00835036"/>
    <w:rsid w:val="0084038E"/>
    <w:rsid w:val="00841078"/>
    <w:rsid w:val="00850902"/>
    <w:rsid w:val="00850B4F"/>
    <w:rsid w:val="00855BDC"/>
    <w:rsid w:val="008606BC"/>
    <w:rsid w:val="0086118E"/>
    <w:rsid w:val="0086190B"/>
    <w:rsid w:val="0086276F"/>
    <w:rsid w:val="008634CD"/>
    <w:rsid w:val="008643DC"/>
    <w:rsid w:val="008735FF"/>
    <w:rsid w:val="00874212"/>
    <w:rsid w:val="00874298"/>
    <w:rsid w:val="008747E4"/>
    <w:rsid w:val="00875599"/>
    <w:rsid w:val="00875853"/>
    <w:rsid w:val="00876172"/>
    <w:rsid w:val="00876AE0"/>
    <w:rsid w:val="008814E0"/>
    <w:rsid w:val="008866FD"/>
    <w:rsid w:val="00891C9D"/>
    <w:rsid w:val="008970A8"/>
    <w:rsid w:val="008A1577"/>
    <w:rsid w:val="008A1BCA"/>
    <w:rsid w:val="008A79F2"/>
    <w:rsid w:val="008A7BA6"/>
    <w:rsid w:val="008B0116"/>
    <w:rsid w:val="008B1445"/>
    <w:rsid w:val="008B41C0"/>
    <w:rsid w:val="008B49FD"/>
    <w:rsid w:val="008B59A5"/>
    <w:rsid w:val="008B6EE4"/>
    <w:rsid w:val="008C0B6D"/>
    <w:rsid w:val="008C5C74"/>
    <w:rsid w:val="008C7407"/>
    <w:rsid w:val="008C75F8"/>
    <w:rsid w:val="008D0AC9"/>
    <w:rsid w:val="008D5CB9"/>
    <w:rsid w:val="008D61DE"/>
    <w:rsid w:val="008D6C86"/>
    <w:rsid w:val="008D7517"/>
    <w:rsid w:val="008E16E9"/>
    <w:rsid w:val="008E5D54"/>
    <w:rsid w:val="008E7BD2"/>
    <w:rsid w:val="008F3A6A"/>
    <w:rsid w:val="008F49A3"/>
    <w:rsid w:val="008F626C"/>
    <w:rsid w:val="008F6962"/>
    <w:rsid w:val="008F7960"/>
    <w:rsid w:val="008F7985"/>
    <w:rsid w:val="008F7CEF"/>
    <w:rsid w:val="00902127"/>
    <w:rsid w:val="00904B2A"/>
    <w:rsid w:val="00906780"/>
    <w:rsid w:val="0090761F"/>
    <w:rsid w:val="0090775D"/>
    <w:rsid w:val="009125F5"/>
    <w:rsid w:val="00912F83"/>
    <w:rsid w:val="0091349D"/>
    <w:rsid w:val="0092552B"/>
    <w:rsid w:val="00930CB4"/>
    <w:rsid w:val="00930D48"/>
    <w:rsid w:val="0093317A"/>
    <w:rsid w:val="009377C0"/>
    <w:rsid w:val="0094571E"/>
    <w:rsid w:val="00957F43"/>
    <w:rsid w:val="00960D33"/>
    <w:rsid w:val="009645C0"/>
    <w:rsid w:val="0096575C"/>
    <w:rsid w:val="00965E0B"/>
    <w:rsid w:val="00966569"/>
    <w:rsid w:val="009676A2"/>
    <w:rsid w:val="009722A4"/>
    <w:rsid w:val="0097241D"/>
    <w:rsid w:val="00983A07"/>
    <w:rsid w:val="009868EF"/>
    <w:rsid w:val="009903E0"/>
    <w:rsid w:val="00990B3E"/>
    <w:rsid w:val="00990EB6"/>
    <w:rsid w:val="00997F65"/>
    <w:rsid w:val="009B78E8"/>
    <w:rsid w:val="009C0C1C"/>
    <w:rsid w:val="009C3B33"/>
    <w:rsid w:val="009C60AF"/>
    <w:rsid w:val="009D1285"/>
    <w:rsid w:val="009D2332"/>
    <w:rsid w:val="009D2D9C"/>
    <w:rsid w:val="009D40EB"/>
    <w:rsid w:val="009D40F8"/>
    <w:rsid w:val="009D4B50"/>
    <w:rsid w:val="009D6EB1"/>
    <w:rsid w:val="009E2392"/>
    <w:rsid w:val="009E36FA"/>
    <w:rsid w:val="009E37C6"/>
    <w:rsid w:val="009F13E9"/>
    <w:rsid w:val="009F7A52"/>
    <w:rsid w:val="00A00DB6"/>
    <w:rsid w:val="00A06081"/>
    <w:rsid w:val="00A10637"/>
    <w:rsid w:val="00A125C4"/>
    <w:rsid w:val="00A13B7D"/>
    <w:rsid w:val="00A149C6"/>
    <w:rsid w:val="00A17044"/>
    <w:rsid w:val="00A17E3D"/>
    <w:rsid w:val="00A17EC4"/>
    <w:rsid w:val="00A20C28"/>
    <w:rsid w:val="00A246FF"/>
    <w:rsid w:val="00A24D37"/>
    <w:rsid w:val="00A25808"/>
    <w:rsid w:val="00A2612D"/>
    <w:rsid w:val="00A2638C"/>
    <w:rsid w:val="00A27DF4"/>
    <w:rsid w:val="00A30B37"/>
    <w:rsid w:val="00A31CF3"/>
    <w:rsid w:val="00A33AEB"/>
    <w:rsid w:val="00A37753"/>
    <w:rsid w:val="00A37E58"/>
    <w:rsid w:val="00A37F9F"/>
    <w:rsid w:val="00A4242F"/>
    <w:rsid w:val="00A42B1C"/>
    <w:rsid w:val="00A4482F"/>
    <w:rsid w:val="00A45468"/>
    <w:rsid w:val="00A5058B"/>
    <w:rsid w:val="00A536CF"/>
    <w:rsid w:val="00A53B4B"/>
    <w:rsid w:val="00A54909"/>
    <w:rsid w:val="00A55FE7"/>
    <w:rsid w:val="00A567E5"/>
    <w:rsid w:val="00A71274"/>
    <w:rsid w:val="00A7576D"/>
    <w:rsid w:val="00A77743"/>
    <w:rsid w:val="00A808EA"/>
    <w:rsid w:val="00A83400"/>
    <w:rsid w:val="00A86598"/>
    <w:rsid w:val="00A872B8"/>
    <w:rsid w:val="00A900D9"/>
    <w:rsid w:val="00A92E5D"/>
    <w:rsid w:val="00AA02FF"/>
    <w:rsid w:val="00AA5FE1"/>
    <w:rsid w:val="00AB5F3F"/>
    <w:rsid w:val="00AB69D6"/>
    <w:rsid w:val="00AC261A"/>
    <w:rsid w:val="00AC656D"/>
    <w:rsid w:val="00AC6DBE"/>
    <w:rsid w:val="00AD1C2F"/>
    <w:rsid w:val="00AD25E5"/>
    <w:rsid w:val="00AD2BE7"/>
    <w:rsid w:val="00AD4F79"/>
    <w:rsid w:val="00AD65ED"/>
    <w:rsid w:val="00AE0655"/>
    <w:rsid w:val="00AE0F8F"/>
    <w:rsid w:val="00AE2FF3"/>
    <w:rsid w:val="00AE71D0"/>
    <w:rsid w:val="00AF05CF"/>
    <w:rsid w:val="00AF3497"/>
    <w:rsid w:val="00AF49D5"/>
    <w:rsid w:val="00AF7002"/>
    <w:rsid w:val="00B00083"/>
    <w:rsid w:val="00B01A42"/>
    <w:rsid w:val="00B01B98"/>
    <w:rsid w:val="00B102E1"/>
    <w:rsid w:val="00B10EDD"/>
    <w:rsid w:val="00B1484E"/>
    <w:rsid w:val="00B22B1A"/>
    <w:rsid w:val="00B23373"/>
    <w:rsid w:val="00B23F41"/>
    <w:rsid w:val="00B24914"/>
    <w:rsid w:val="00B27C82"/>
    <w:rsid w:val="00B31AF0"/>
    <w:rsid w:val="00B32E17"/>
    <w:rsid w:val="00B32EA4"/>
    <w:rsid w:val="00B34DA6"/>
    <w:rsid w:val="00B35C14"/>
    <w:rsid w:val="00B44692"/>
    <w:rsid w:val="00B44710"/>
    <w:rsid w:val="00B4542F"/>
    <w:rsid w:val="00B46563"/>
    <w:rsid w:val="00B510E6"/>
    <w:rsid w:val="00B5196E"/>
    <w:rsid w:val="00B51B8F"/>
    <w:rsid w:val="00B52DCE"/>
    <w:rsid w:val="00B539A4"/>
    <w:rsid w:val="00B540C7"/>
    <w:rsid w:val="00B557D4"/>
    <w:rsid w:val="00B57A03"/>
    <w:rsid w:val="00B65CF7"/>
    <w:rsid w:val="00B662D8"/>
    <w:rsid w:val="00B668A7"/>
    <w:rsid w:val="00B6776E"/>
    <w:rsid w:val="00B7184B"/>
    <w:rsid w:val="00B7281E"/>
    <w:rsid w:val="00B77ACE"/>
    <w:rsid w:val="00B90A86"/>
    <w:rsid w:val="00B93C11"/>
    <w:rsid w:val="00B94E9A"/>
    <w:rsid w:val="00B950DA"/>
    <w:rsid w:val="00B95EE7"/>
    <w:rsid w:val="00BA4902"/>
    <w:rsid w:val="00BB0682"/>
    <w:rsid w:val="00BB0ABF"/>
    <w:rsid w:val="00BB1CD5"/>
    <w:rsid w:val="00BB3B36"/>
    <w:rsid w:val="00BB59D6"/>
    <w:rsid w:val="00BB7445"/>
    <w:rsid w:val="00BC2159"/>
    <w:rsid w:val="00BD15A5"/>
    <w:rsid w:val="00BD55C1"/>
    <w:rsid w:val="00BD5BA7"/>
    <w:rsid w:val="00BD65B2"/>
    <w:rsid w:val="00BE143E"/>
    <w:rsid w:val="00BE4AE7"/>
    <w:rsid w:val="00BE716B"/>
    <w:rsid w:val="00BF1428"/>
    <w:rsid w:val="00BF1CE7"/>
    <w:rsid w:val="00BF539D"/>
    <w:rsid w:val="00BF5AAD"/>
    <w:rsid w:val="00BF6FDC"/>
    <w:rsid w:val="00BF70C0"/>
    <w:rsid w:val="00C00D6B"/>
    <w:rsid w:val="00C03B5F"/>
    <w:rsid w:val="00C04F6C"/>
    <w:rsid w:val="00C053A7"/>
    <w:rsid w:val="00C06481"/>
    <w:rsid w:val="00C0719A"/>
    <w:rsid w:val="00C078E8"/>
    <w:rsid w:val="00C10810"/>
    <w:rsid w:val="00C12183"/>
    <w:rsid w:val="00C12DFE"/>
    <w:rsid w:val="00C14788"/>
    <w:rsid w:val="00C214F7"/>
    <w:rsid w:val="00C25153"/>
    <w:rsid w:val="00C25CE1"/>
    <w:rsid w:val="00C3148B"/>
    <w:rsid w:val="00C320DD"/>
    <w:rsid w:val="00C32D0D"/>
    <w:rsid w:val="00C34704"/>
    <w:rsid w:val="00C34D7C"/>
    <w:rsid w:val="00C36464"/>
    <w:rsid w:val="00C4047F"/>
    <w:rsid w:val="00C448AD"/>
    <w:rsid w:val="00C46CA1"/>
    <w:rsid w:val="00C522A5"/>
    <w:rsid w:val="00C571BD"/>
    <w:rsid w:val="00C677E4"/>
    <w:rsid w:val="00C70EBD"/>
    <w:rsid w:val="00C73E56"/>
    <w:rsid w:val="00C87AC0"/>
    <w:rsid w:val="00C92F9D"/>
    <w:rsid w:val="00C9457A"/>
    <w:rsid w:val="00C9514B"/>
    <w:rsid w:val="00C951A6"/>
    <w:rsid w:val="00C95719"/>
    <w:rsid w:val="00C95827"/>
    <w:rsid w:val="00C959DB"/>
    <w:rsid w:val="00CA124F"/>
    <w:rsid w:val="00CA443A"/>
    <w:rsid w:val="00CA5EE6"/>
    <w:rsid w:val="00CB06CA"/>
    <w:rsid w:val="00CB26C8"/>
    <w:rsid w:val="00CB3328"/>
    <w:rsid w:val="00CB4BC5"/>
    <w:rsid w:val="00CB54CE"/>
    <w:rsid w:val="00CB5E58"/>
    <w:rsid w:val="00CB7DE3"/>
    <w:rsid w:val="00CC025C"/>
    <w:rsid w:val="00CC2D38"/>
    <w:rsid w:val="00CC6F26"/>
    <w:rsid w:val="00CC7D98"/>
    <w:rsid w:val="00CD5152"/>
    <w:rsid w:val="00CD6BAA"/>
    <w:rsid w:val="00CE07B7"/>
    <w:rsid w:val="00CE20D6"/>
    <w:rsid w:val="00CE3687"/>
    <w:rsid w:val="00CE36A1"/>
    <w:rsid w:val="00CE3C7A"/>
    <w:rsid w:val="00CE652F"/>
    <w:rsid w:val="00CE747C"/>
    <w:rsid w:val="00CF2F7E"/>
    <w:rsid w:val="00CF3CD6"/>
    <w:rsid w:val="00CF4B19"/>
    <w:rsid w:val="00CF55AA"/>
    <w:rsid w:val="00CF7437"/>
    <w:rsid w:val="00D0037A"/>
    <w:rsid w:val="00D012F2"/>
    <w:rsid w:val="00D03041"/>
    <w:rsid w:val="00D030E2"/>
    <w:rsid w:val="00D030F0"/>
    <w:rsid w:val="00D053BB"/>
    <w:rsid w:val="00D13A2D"/>
    <w:rsid w:val="00D13E61"/>
    <w:rsid w:val="00D145D9"/>
    <w:rsid w:val="00D16B93"/>
    <w:rsid w:val="00D21A6B"/>
    <w:rsid w:val="00D239A4"/>
    <w:rsid w:val="00D24773"/>
    <w:rsid w:val="00D3397C"/>
    <w:rsid w:val="00D34AF9"/>
    <w:rsid w:val="00D35E4A"/>
    <w:rsid w:val="00D37846"/>
    <w:rsid w:val="00D460EC"/>
    <w:rsid w:val="00D479B3"/>
    <w:rsid w:val="00D50430"/>
    <w:rsid w:val="00D507AD"/>
    <w:rsid w:val="00D508A5"/>
    <w:rsid w:val="00D50ABC"/>
    <w:rsid w:val="00D50B9D"/>
    <w:rsid w:val="00D512D8"/>
    <w:rsid w:val="00D5257F"/>
    <w:rsid w:val="00D52FA7"/>
    <w:rsid w:val="00D565BA"/>
    <w:rsid w:val="00D60092"/>
    <w:rsid w:val="00D61A1C"/>
    <w:rsid w:val="00D6301C"/>
    <w:rsid w:val="00D6431E"/>
    <w:rsid w:val="00D6780E"/>
    <w:rsid w:val="00D70DED"/>
    <w:rsid w:val="00D73FE7"/>
    <w:rsid w:val="00D74184"/>
    <w:rsid w:val="00D74F0C"/>
    <w:rsid w:val="00D754AE"/>
    <w:rsid w:val="00D76114"/>
    <w:rsid w:val="00D77147"/>
    <w:rsid w:val="00D77C85"/>
    <w:rsid w:val="00D804DA"/>
    <w:rsid w:val="00D80F05"/>
    <w:rsid w:val="00D82A70"/>
    <w:rsid w:val="00D847D4"/>
    <w:rsid w:val="00D84882"/>
    <w:rsid w:val="00D90124"/>
    <w:rsid w:val="00D91706"/>
    <w:rsid w:val="00D91707"/>
    <w:rsid w:val="00D938DA"/>
    <w:rsid w:val="00D94A4A"/>
    <w:rsid w:val="00D94FEA"/>
    <w:rsid w:val="00D9527C"/>
    <w:rsid w:val="00D96B72"/>
    <w:rsid w:val="00DA1138"/>
    <w:rsid w:val="00DA1D1D"/>
    <w:rsid w:val="00DA31F5"/>
    <w:rsid w:val="00DA4F1C"/>
    <w:rsid w:val="00DB6818"/>
    <w:rsid w:val="00DC0A70"/>
    <w:rsid w:val="00DC3501"/>
    <w:rsid w:val="00DC5C8D"/>
    <w:rsid w:val="00DC6732"/>
    <w:rsid w:val="00DD0091"/>
    <w:rsid w:val="00DD02DF"/>
    <w:rsid w:val="00DD07D7"/>
    <w:rsid w:val="00DD1DD7"/>
    <w:rsid w:val="00DD2D53"/>
    <w:rsid w:val="00DD7041"/>
    <w:rsid w:val="00DE2783"/>
    <w:rsid w:val="00DE3556"/>
    <w:rsid w:val="00DE36C6"/>
    <w:rsid w:val="00DE3A98"/>
    <w:rsid w:val="00DE4F18"/>
    <w:rsid w:val="00DE6ED8"/>
    <w:rsid w:val="00DF1231"/>
    <w:rsid w:val="00DF5290"/>
    <w:rsid w:val="00DF5BDB"/>
    <w:rsid w:val="00DF6185"/>
    <w:rsid w:val="00DF6D2A"/>
    <w:rsid w:val="00DF6FF2"/>
    <w:rsid w:val="00DF733C"/>
    <w:rsid w:val="00DF75D6"/>
    <w:rsid w:val="00E016AB"/>
    <w:rsid w:val="00E01950"/>
    <w:rsid w:val="00E01AE3"/>
    <w:rsid w:val="00E020C2"/>
    <w:rsid w:val="00E0506A"/>
    <w:rsid w:val="00E14E52"/>
    <w:rsid w:val="00E2056A"/>
    <w:rsid w:val="00E207AE"/>
    <w:rsid w:val="00E22085"/>
    <w:rsid w:val="00E24F96"/>
    <w:rsid w:val="00E254D5"/>
    <w:rsid w:val="00E264E8"/>
    <w:rsid w:val="00E333B4"/>
    <w:rsid w:val="00E3440E"/>
    <w:rsid w:val="00E34994"/>
    <w:rsid w:val="00E368E7"/>
    <w:rsid w:val="00E3766C"/>
    <w:rsid w:val="00E37C30"/>
    <w:rsid w:val="00E37E4A"/>
    <w:rsid w:val="00E40195"/>
    <w:rsid w:val="00E405D4"/>
    <w:rsid w:val="00E43FE7"/>
    <w:rsid w:val="00E53D75"/>
    <w:rsid w:val="00E546CC"/>
    <w:rsid w:val="00E6048D"/>
    <w:rsid w:val="00E614CA"/>
    <w:rsid w:val="00E62020"/>
    <w:rsid w:val="00E64301"/>
    <w:rsid w:val="00E66864"/>
    <w:rsid w:val="00E679BE"/>
    <w:rsid w:val="00E67E82"/>
    <w:rsid w:val="00E72A92"/>
    <w:rsid w:val="00E7390C"/>
    <w:rsid w:val="00E73E84"/>
    <w:rsid w:val="00E74355"/>
    <w:rsid w:val="00E74E4B"/>
    <w:rsid w:val="00E767C1"/>
    <w:rsid w:val="00E8029A"/>
    <w:rsid w:val="00E80FBC"/>
    <w:rsid w:val="00E82DB9"/>
    <w:rsid w:val="00E867B6"/>
    <w:rsid w:val="00E86997"/>
    <w:rsid w:val="00EA0AD4"/>
    <w:rsid w:val="00EA0DE7"/>
    <w:rsid w:val="00EA3736"/>
    <w:rsid w:val="00EA384B"/>
    <w:rsid w:val="00EA60CA"/>
    <w:rsid w:val="00EA675D"/>
    <w:rsid w:val="00EA74D8"/>
    <w:rsid w:val="00EB0CB7"/>
    <w:rsid w:val="00EB46C2"/>
    <w:rsid w:val="00EB7781"/>
    <w:rsid w:val="00EC17C7"/>
    <w:rsid w:val="00EC1D6B"/>
    <w:rsid w:val="00EC4AAE"/>
    <w:rsid w:val="00EC4CED"/>
    <w:rsid w:val="00EC4D6A"/>
    <w:rsid w:val="00EC58FE"/>
    <w:rsid w:val="00ED0A52"/>
    <w:rsid w:val="00ED0EA0"/>
    <w:rsid w:val="00ED1B32"/>
    <w:rsid w:val="00ED2203"/>
    <w:rsid w:val="00ED47FD"/>
    <w:rsid w:val="00EE10D8"/>
    <w:rsid w:val="00EF2D5F"/>
    <w:rsid w:val="00EF3706"/>
    <w:rsid w:val="00EF4C32"/>
    <w:rsid w:val="00F01841"/>
    <w:rsid w:val="00F038B7"/>
    <w:rsid w:val="00F04236"/>
    <w:rsid w:val="00F04722"/>
    <w:rsid w:val="00F06772"/>
    <w:rsid w:val="00F164B5"/>
    <w:rsid w:val="00F171F4"/>
    <w:rsid w:val="00F2067D"/>
    <w:rsid w:val="00F268D0"/>
    <w:rsid w:val="00F316BA"/>
    <w:rsid w:val="00F46C13"/>
    <w:rsid w:val="00F52554"/>
    <w:rsid w:val="00F54C65"/>
    <w:rsid w:val="00F54D1E"/>
    <w:rsid w:val="00F640DB"/>
    <w:rsid w:val="00F6496A"/>
    <w:rsid w:val="00F672AD"/>
    <w:rsid w:val="00F734AD"/>
    <w:rsid w:val="00F739CF"/>
    <w:rsid w:val="00F7449D"/>
    <w:rsid w:val="00F81653"/>
    <w:rsid w:val="00F824A1"/>
    <w:rsid w:val="00F85C37"/>
    <w:rsid w:val="00F904E8"/>
    <w:rsid w:val="00F96010"/>
    <w:rsid w:val="00FA1941"/>
    <w:rsid w:val="00FA2C01"/>
    <w:rsid w:val="00FA5E54"/>
    <w:rsid w:val="00FA6100"/>
    <w:rsid w:val="00FA759D"/>
    <w:rsid w:val="00FA76DE"/>
    <w:rsid w:val="00FA7BC6"/>
    <w:rsid w:val="00FB0E59"/>
    <w:rsid w:val="00FB1A1A"/>
    <w:rsid w:val="00FB1AC6"/>
    <w:rsid w:val="00FB3B4F"/>
    <w:rsid w:val="00FB4157"/>
    <w:rsid w:val="00FB4F78"/>
    <w:rsid w:val="00FB7A4B"/>
    <w:rsid w:val="00FC2E4F"/>
    <w:rsid w:val="00FC40FE"/>
    <w:rsid w:val="00FC79F3"/>
    <w:rsid w:val="00FC7F0C"/>
    <w:rsid w:val="00FD2467"/>
    <w:rsid w:val="00FD2BE1"/>
    <w:rsid w:val="00FD43CF"/>
    <w:rsid w:val="00FD46F4"/>
    <w:rsid w:val="00FD54F6"/>
    <w:rsid w:val="00FD6439"/>
    <w:rsid w:val="00FE6E34"/>
    <w:rsid w:val="00FF30F6"/>
    <w:rsid w:val="00FF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;"/>
  <w15:docId w15:val="{587C8224-A828-47FD-AEBF-9BD55B684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478"/>
    <w:pPr>
      <w:bidi/>
    </w:pPr>
    <w:rPr>
      <w:sz w:val="24"/>
      <w:szCs w:val="28"/>
    </w:rPr>
  </w:style>
  <w:style w:type="paragraph" w:styleId="Heading1">
    <w:name w:val="heading 1"/>
    <w:basedOn w:val="Normal"/>
    <w:next w:val="Normal"/>
    <w:qFormat/>
    <w:rsid w:val="006B2478"/>
    <w:pPr>
      <w:keepNext/>
      <w:jc w:val="lowKashida"/>
      <w:outlineLvl w:val="0"/>
    </w:pPr>
    <w:rPr>
      <w:b/>
      <w:bCs/>
      <w:sz w:val="20"/>
      <w:szCs w:val="24"/>
    </w:rPr>
  </w:style>
  <w:style w:type="paragraph" w:styleId="Heading2">
    <w:name w:val="heading 2"/>
    <w:basedOn w:val="Normal"/>
    <w:next w:val="Normal"/>
    <w:qFormat/>
    <w:rsid w:val="006B2478"/>
    <w:pPr>
      <w:keepNext/>
      <w:bidi w:val="0"/>
      <w:jc w:val="center"/>
      <w:outlineLvl w:val="1"/>
    </w:pPr>
    <w:rPr>
      <w:rFonts w:ascii="Arial" w:hAnsi="Arial"/>
      <w:b/>
      <w:bCs/>
      <w:snapToGrid w:val="0"/>
      <w:color w:val="000000"/>
    </w:rPr>
  </w:style>
  <w:style w:type="paragraph" w:styleId="Heading3">
    <w:name w:val="heading 3"/>
    <w:basedOn w:val="Normal"/>
    <w:next w:val="Normal"/>
    <w:qFormat/>
    <w:rsid w:val="006B2478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6B2478"/>
    <w:pPr>
      <w:keepNext/>
      <w:bidi w:val="0"/>
      <w:jc w:val="center"/>
      <w:outlineLvl w:val="3"/>
    </w:pPr>
    <w:rPr>
      <w:b/>
      <w:bCs/>
      <w:snapToGrid w:val="0"/>
      <w:color w:val="000000"/>
    </w:rPr>
  </w:style>
  <w:style w:type="paragraph" w:styleId="Heading5">
    <w:name w:val="heading 5"/>
    <w:basedOn w:val="Normal"/>
    <w:next w:val="Normal"/>
    <w:qFormat/>
    <w:rsid w:val="006B2478"/>
    <w:pPr>
      <w:keepNext/>
      <w:jc w:val="lowKashida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B2478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B2478"/>
    <w:pPr>
      <w:keepNext/>
      <w:outlineLvl w:val="6"/>
    </w:pPr>
    <w:rPr>
      <w:b/>
      <w:bCs/>
      <w:snapToGrid w:val="0"/>
      <w:color w:val="000000"/>
    </w:rPr>
  </w:style>
  <w:style w:type="paragraph" w:styleId="Heading8">
    <w:name w:val="heading 8"/>
    <w:basedOn w:val="Normal"/>
    <w:next w:val="Normal"/>
    <w:qFormat/>
    <w:rsid w:val="006B2478"/>
    <w:pPr>
      <w:keepNext/>
      <w:ind w:firstLine="175"/>
      <w:jc w:val="lowKashida"/>
      <w:outlineLvl w:val="7"/>
    </w:pPr>
    <w:rPr>
      <w:b/>
      <w:bCs/>
      <w:sz w:val="20"/>
      <w:szCs w:val="24"/>
    </w:rPr>
  </w:style>
  <w:style w:type="paragraph" w:styleId="Heading9">
    <w:name w:val="heading 9"/>
    <w:basedOn w:val="Normal"/>
    <w:next w:val="Normal"/>
    <w:qFormat/>
    <w:rsid w:val="006B2478"/>
    <w:pPr>
      <w:keepNext/>
      <w:jc w:val="center"/>
      <w:outlineLvl w:val="8"/>
    </w:pPr>
    <w:rPr>
      <w:b/>
      <w:bCs/>
      <w:sz w:val="16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6B247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B247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6B2478"/>
    <w:pPr>
      <w:jc w:val="lowKashida"/>
    </w:pPr>
  </w:style>
  <w:style w:type="paragraph" w:styleId="BodyText2">
    <w:name w:val="Body Text 2"/>
    <w:basedOn w:val="Normal"/>
    <w:semiHidden/>
    <w:rsid w:val="006B2478"/>
    <w:pPr>
      <w:jc w:val="lowKashida"/>
    </w:pPr>
    <w:rPr>
      <w:sz w:val="20"/>
      <w:szCs w:val="24"/>
    </w:rPr>
  </w:style>
  <w:style w:type="character" w:styleId="PageNumber">
    <w:name w:val="page number"/>
    <w:basedOn w:val="DefaultParagraphFont"/>
    <w:semiHidden/>
    <w:rsid w:val="006B2478"/>
  </w:style>
  <w:style w:type="paragraph" w:styleId="FootnoteText">
    <w:name w:val="footnote text"/>
    <w:basedOn w:val="Normal"/>
    <w:semiHidden/>
    <w:rsid w:val="006B2478"/>
    <w:rPr>
      <w:sz w:val="20"/>
      <w:szCs w:val="24"/>
    </w:rPr>
  </w:style>
  <w:style w:type="character" w:styleId="FootnoteReference">
    <w:name w:val="footnote reference"/>
    <w:basedOn w:val="DefaultParagraphFont"/>
    <w:semiHidden/>
    <w:rsid w:val="006B2478"/>
    <w:rPr>
      <w:vertAlign w:val="superscript"/>
    </w:rPr>
  </w:style>
  <w:style w:type="paragraph" w:styleId="BodyText3">
    <w:name w:val="Body Text 3"/>
    <w:basedOn w:val="Normal"/>
    <w:semiHidden/>
    <w:rsid w:val="006B2478"/>
    <w:pPr>
      <w:jc w:val="center"/>
    </w:pPr>
    <w:rPr>
      <w:rFonts w:cs="Simplified Arabic"/>
      <w:b/>
      <w:bCs/>
      <w:sz w:val="16"/>
      <w:szCs w:val="20"/>
    </w:rPr>
  </w:style>
  <w:style w:type="paragraph" w:styleId="BodyTextIndent">
    <w:name w:val="Body Text Indent"/>
    <w:basedOn w:val="Normal"/>
    <w:semiHidden/>
    <w:rsid w:val="006B2478"/>
    <w:pPr>
      <w:bidi w:val="0"/>
      <w:ind w:right="424" w:firstLine="426"/>
      <w:jc w:val="center"/>
    </w:pPr>
    <w:rPr>
      <w:rFonts w:cs="Times New Roman"/>
      <w:b/>
      <w:bCs/>
      <w:sz w:val="18"/>
      <w:szCs w:val="18"/>
    </w:rPr>
  </w:style>
  <w:style w:type="paragraph" w:customStyle="1" w:styleId="xl42">
    <w:name w:val="xl42"/>
    <w:basedOn w:val="Normal"/>
    <w:rsid w:val="006B2478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xl33">
    <w:name w:val="xl33"/>
    <w:basedOn w:val="Normal"/>
    <w:rsid w:val="006B2478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8"/>
      <w:szCs w:val="18"/>
      <w:lang w:eastAsia="ar-SA"/>
    </w:rPr>
  </w:style>
  <w:style w:type="paragraph" w:styleId="Title">
    <w:name w:val="Title"/>
    <w:basedOn w:val="Normal"/>
    <w:qFormat/>
    <w:rsid w:val="006B2478"/>
    <w:pPr>
      <w:jc w:val="center"/>
    </w:pPr>
    <w:rPr>
      <w:rFonts w:cs="Simplified Arabic"/>
      <w:b/>
      <w:bCs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2D4300"/>
    <w:rPr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4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0D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40DB"/>
    <w:pPr>
      <w:ind w:left="720"/>
      <w:contextualSpacing/>
    </w:pPr>
  </w:style>
  <w:style w:type="table" w:styleId="TableGrid">
    <w:name w:val="Table Grid"/>
    <w:basedOn w:val="TableNormal"/>
    <w:uiPriority w:val="59"/>
    <w:rsid w:val="00C70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668303013847575"/>
          <c:y val="4.5816959795913534E-2"/>
          <c:w val="0.83287801471168565"/>
          <c:h val="0.7291824269629845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2011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120</c:v>
                </c:pt>
                <c:pt idx="1">
                  <c:v>99</c:v>
                </c:pt>
                <c:pt idx="2" formatCode="_-* #,##0_-;_-* #,##0\-;_-* &quot;-&quot;??_-;_-@_-">
                  <c:v>114</c:v>
                </c:pt>
                <c:pt idx="3">
                  <c:v>121</c:v>
                </c:pt>
                <c:pt idx="4">
                  <c:v>126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9C7-4B4D-AABB-AEE9DC027E2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0070016"/>
        <c:axId val="130071936"/>
      </c:barChart>
      <c:catAx>
        <c:axId val="13007001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السنة </a:t>
                </a:r>
                <a:r>
                  <a:rPr lang="en-US"/>
                  <a:t>Year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46996339940266491"/>
              <c:y val="0.8841685677140827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30071936"/>
        <c:crosses val="autoZero"/>
        <c:auto val="1"/>
        <c:lblAlgn val="ctr"/>
        <c:lblOffset val="100"/>
        <c:noMultiLvlLbl val="0"/>
      </c:catAx>
      <c:valAx>
        <c:axId val="130071936"/>
        <c:scaling>
          <c:orientation val="minMax"/>
          <c:max val="200"/>
        </c:scaling>
        <c:delete val="0"/>
        <c:axPos val="l"/>
        <c:title>
          <c:tx>
            <c:rich>
              <a:bodyPr rot="-5400000" vert="horz"/>
              <a:lstStyle/>
              <a:p>
                <a:pPr rtl="1">
                  <a:defRPr/>
                </a:pPr>
                <a:r>
                  <a:rPr lang="ar-SA"/>
                  <a:t>العدد بالالف   </a:t>
                </a:r>
                <a:r>
                  <a:rPr lang="en-US"/>
                  <a:t>Number per thousnd</a:t>
                </a:r>
              </a:p>
            </c:rich>
          </c:tx>
          <c:layout>
            <c:manualLayout>
              <c:xMode val="edge"/>
              <c:yMode val="edge"/>
              <c:x val="3.930143904425739E-2"/>
              <c:y val="0.1018917261510545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30070016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810C0-82B2-422A-8299-F40FE4150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1029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السياحة في القدس</vt:lpstr>
    </vt:vector>
  </TitlesOfParts>
  <Company>PCBS</Company>
  <LinksUpToDate>false</LinksUpToDate>
  <CharactersWithSpaces>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السياحة في القدس</dc:title>
  <dc:creator>Hasan Abu-Libdeh</dc:creator>
  <cp:lastModifiedBy>Ghadeer Al-haj Ali</cp:lastModifiedBy>
  <cp:revision>13</cp:revision>
  <cp:lastPrinted>2021-06-28T06:15:00Z</cp:lastPrinted>
  <dcterms:created xsi:type="dcterms:W3CDTF">2021-05-04T08:59:00Z</dcterms:created>
  <dcterms:modified xsi:type="dcterms:W3CDTF">2021-06-28T06:15:00Z</dcterms:modified>
</cp:coreProperties>
</file>