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705" w:rsidRPr="00780AAD" w:rsidRDefault="00576FC0" w:rsidP="00F422DB">
      <w:pPr>
        <w:pStyle w:val="Title"/>
        <w:outlineLvl w:val="0"/>
        <w:rPr>
          <w:szCs w:val="24"/>
          <w:rtl/>
        </w:rPr>
      </w:pPr>
      <w:r>
        <w:rPr>
          <w:szCs w:val="24"/>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FE047E" w:rsidRDefault="00FE047E" w:rsidP="007747CF">
                  <w:pPr>
                    <w:pStyle w:val="Heading4"/>
                    <w:rPr>
                      <w:rtl/>
                    </w:rPr>
                  </w:pPr>
                  <w:r>
                    <w:rPr>
                      <w:rFonts w:hint="cs"/>
                      <w:rtl/>
                    </w:rPr>
                    <w:t>13.1</w:t>
                  </w:r>
                </w:p>
              </w:txbxContent>
            </v:textbox>
          </v:shape>
        </w:pict>
      </w:r>
      <w:r w:rsidR="00C86705" w:rsidRPr="00780AAD">
        <w:rPr>
          <w:rFonts w:hint="cs"/>
          <w:szCs w:val="24"/>
          <w:rtl/>
        </w:rPr>
        <w:t>البيئة</w:t>
      </w:r>
      <w:r w:rsidR="00C86705" w:rsidRPr="00780AAD">
        <w:rPr>
          <w:szCs w:val="24"/>
        </w:rPr>
        <w:t xml:space="preserve"> </w:t>
      </w:r>
      <w:r w:rsidR="00C86705" w:rsidRPr="00780AAD">
        <w:rPr>
          <w:rFonts w:hint="cs"/>
          <w:szCs w:val="24"/>
          <w:rtl/>
        </w:rPr>
        <w:t>والمصادر الطبيعية</w:t>
      </w:r>
    </w:p>
    <w:p w:rsidR="00883DAC" w:rsidRPr="00780AAD" w:rsidRDefault="00883DAC" w:rsidP="00883DAC">
      <w:pPr>
        <w:pStyle w:val="BodyText"/>
        <w:jc w:val="lowKashida"/>
        <w:outlineLvl w:val="0"/>
        <w:rPr>
          <w:rFonts w:ascii="Simplified Arabic" w:hAnsi="Simplified Arabic"/>
          <w:b/>
          <w:bCs/>
          <w:rtl/>
        </w:rPr>
      </w:pPr>
      <w:r w:rsidRPr="00780AAD">
        <w:rPr>
          <w:rFonts w:ascii="Simplified Arabic" w:hAnsi="Simplified Arabic"/>
          <w:b/>
          <w:bCs/>
          <w:rtl/>
        </w:rPr>
        <w:t xml:space="preserve">المياه: </w:t>
      </w:r>
    </w:p>
    <w:p w:rsidR="00883DAC" w:rsidRPr="00780AAD" w:rsidRDefault="00883DAC" w:rsidP="00FE31E7">
      <w:pPr>
        <w:pStyle w:val="ListParagraph"/>
        <w:ind w:left="0"/>
        <w:jc w:val="both"/>
        <w:rPr>
          <w:rFonts w:ascii="Simplified Arabic" w:hAnsi="Simplified Arabic" w:cs="Simplified Arabic"/>
        </w:rPr>
      </w:pPr>
      <w:r w:rsidRPr="00780AAD">
        <w:rPr>
          <w:rFonts w:ascii="Simplified Arabic" w:hAnsi="Simplified Arabic" w:cs="Simplified Arabic" w:hint="cs"/>
          <w:rtl/>
        </w:rPr>
        <w:t xml:space="preserve">بلغت </w:t>
      </w:r>
      <w:r w:rsidRPr="00780AAD">
        <w:rPr>
          <w:rFonts w:ascii="Simplified Arabic" w:hAnsi="Simplified Arabic" w:cs="Simplified Arabic"/>
          <w:rtl/>
        </w:rPr>
        <w:t xml:space="preserve">كمية المياه </w:t>
      </w:r>
      <w:r w:rsidRPr="00780AAD">
        <w:rPr>
          <w:rFonts w:ascii="Simplified Arabic" w:hAnsi="Simplified Arabic" w:cs="Simplified Arabic" w:hint="cs"/>
          <w:rtl/>
        </w:rPr>
        <w:t>المتاحة</w:t>
      </w:r>
      <w:r w:rsidRPr="00780AAD">
        <w:rPr>
          <w:rFonts w:ascii="Simplified Arabic" w:hAnsi="Simplified Arabic" w:cs="Simplified Arabic"/>
          <w:rtl/>
        </w:rPr>
        <w:t xml:space="preserve"> </w:t>
      </w:r>
      <w:r w:rsidRPr="00780AAD">
        <w:rPr>
          <w:rFonts w:ascii="Simplified Arabic" w:hAnsi="Simplified Arabic" w:cs="Simplified Arabic" w:hint="cs"/>
          <w:rtl/>
        </w:rPr>
        <w:t>في فلسطين 398.3</w:t>
      </w:r>
      <w:r w:rsidRPr="00780AAD">
        <w:rPr>
          <w:rFonts w:ascii="Simplified Arabic" w:hAnsi="Simplified Arabic" w:cs="Simplified Arabic"/>
          <w:rtl/>
        </w:rPr>
        <w:t xml:space="preserve"> مليون متر مكعب عام </w:t>
      </w:r>
      <w:r w:rsidRPr="00780AAD">
        <w:rPr>
          <w:rFonts w:ascii="Simplified Arabic" w:hAnsi="Simplified Arabic" w:cs="Simplified Arabic" w:hint="cs"/>
          <w:rtl/>
        </w:rPr>
        <w:t>2018</w:t>
      </w:r>
      <w:r w:rsidRPr="00780AAD">
        <w:rPr>
          <w:rFonts w:ascii="Simplified Arabic" w:hAnsi="Simplified Arabic" w:cs="Simplified Arabic"/>
          <w:rtl/>
        </w:rPr>
        <w:t>.</w:t>
      </w:r>
      <w:r w:rsidRPr="00780AAD">
        <w:rPr>
          <w:rFonts w:ascii="Simplified Arabic" w:hAnsi="Simplified Arabic" w:cs="Simplified Arabic" w:hint="cs"/>
          <w:rtl/>
        </w:rPr>
        <w:t xml:space="preserve">  وتعد آ</w:t>
      </w:r>
      <w:r w:rsidRPr="00780AAD">
        <w:rPr>
          <w:rFonts w:ascii="Simplified Arabic" w:hAnsi="Simplified Arabic" w:cs="Simplified Arabic"/>
          <w:rtl/>
        </w:rPr>
        <w:t xml:space="preserve">بار المياه الجوفية </w:t>
      </w:r>
      <w:r w:rsidRPr="00780AAD">
        <w:rPr>
          <w:rFonts w:ascii="Simplified Arabic" w:hAnsi="Simplified Arabic" w:cs="Simplified Arabic" w:hint="cs"/>
          <w:rtl/>
        </w:rPr>
        <w:t xml:space="preserve">المصدر الرئيسي لكمية المياه المتاحة </w:t>
      </w:r>
      <w:r w:rsidRPr="00780AAD">
        <w:rPr>
          <w:rFonts w:ascii="Simplified Arabic" w:hAnsi="Simplified Arabic" w:cs="Simplified Arabic"/>
          <w:rtl/>
        </w:rPr>
        <w:t>حيث تم ضخ حوالي</w:t>
      </w:r>
      <w:r w:rsidRPr="00780AAD">
        <w:rPr>
          <w:rFonts w:ascii="Simplified Arabic" w:hAnsi="Simplified Arabic" w:cs="Simplified Arabic"/>
        </w:rPr>
        <w:t xml:space="preserve"> </w:t>
      </w:r>
      <w:r w:rsidRPr="00780AAD">
        <w:rPr>
          <w:rFonts w:ascii="Simplified Arabic" w:hAnsi="Simplified Arabic" w:cs="Simplified Arabic" w:hint="cs"/>
          <w:rtl/>
        </w:rPr>
        <w:t xml:space="preserve">286.7 </w:t>
      </w:r>
      <w:r w:rsidRPr="00780AAD">
        <w:rPr>
          <w:rFonts w:ascii="Simplified Arabic" w:hAnsi="Simplified Arabic" w:cs="Simplified Arabic"/>
          <w:rtl/>
        </w:rPr>
        <w:t>مليون متر مكعب من المياه</w:t>
      </w:r>
      <w:r w:rsidRPr="00780AAD">
        <w:rPr>
          <w:rFonts w:ascii="Simplified Arabic" w:hAnsi="Simplified Arabic" w:cs="Simplified Arabic" w:hint="cs"/>
          <w:rtl/>
        </w:rPr>
        <w:t xml:space="preserve"> من الآبار الفلسطينية</w:t>
      </w:r>
      <w:r w:rsidR="00FE31E7">
        <w:rPr>
          <w:rFonts w:ascii="Simplified Arabic" w:hAnsi="Simplified Arabic" w:cs="Simplified Arabic" w:hint="cs"/>
          <w:rtl/>
        </w:rPr>
        <w:t xml:space="preserve">، </w:t>
      </w:r>
      <w:r w:rsidRPr="00780AAD">
        <w:rPr>
          <w:rFonts w:ascii="Simplified Arabic" w:hAnsi="Simplified Arabic" w:cs="Simplified Arabic" w:hint="cs"/>
          <w:rtl/>
        </w:rPr>
        <w:t xml:space="preserve">تشكل </w:t>
      </w:r>
      <w:r w:rsidRPr="00780AAD">
        <w:rPr>
          <w:rFonts w:ascii="Simplified Arabic" w:hAnsi="Simplified Arabic" w:cs="Simplified Arabic"/>
          <w:rtl/>
        </w:rPr>
        <w:t xml:space="preserve">ما نسبته </w:t>
      </w:r>
      <w:r w:rsidRPr="00780AAD">
        <w:rPr>
          <w:rFonts w:ascii="Simplified Arabic" w:hAnsi="Simplified Arabic" w:cs="Simplified Arabic" w:hint="cs"/>
          <w:rtl/>
        </w:rPr>
        <w:t>72</w:t>
      </w:r>
      <w:r w:rsidR="00942D98">
        <w:rPr>
          <w:rFonts w:ascii="Simplified Arabic" w:hAnsi="Simplified Arabic" w:cs="Simplified Arabic" w:hint="cs"/>
          <w:rtl/>
        </w:rPr>
        <w:t>.0</w:t>
      </w:r>
      <w:r w:rsidRPr="00780AAD">
        <w:rPr>
          <w:rFonts w:ascii="Simplified Arabic" w:hAnsi="Simplified Arabic" w:cs="Simplified Arabic"/>
          <w:rtl/>
        </w:rPr>
        <w:t>%</w:t>
      </w:r>
      <w:r w:rsidRPr="00780AAD">
        <w:rPr>
          <w:rFonts w:ascii="Simplified Arabic" w:hAnsi="Simplified Arabic" w:cs="Simplified Arabic" w:hint="cs"/>
          <w:rtl/>
        </w:rPr>
        <w:t xml:space="preserve"> من كمية المياه المتاحة</w:t>
      </w:r>
      <w:r w:rsidRPr="00780AAD">
        <w:rPr>
          <w:rFonts w:ascii="Simplified Arabic" w:hAnsi="Simplified Arabic" w:cs="Simplified Arabic"/>
          <w:rtl/>
        </w:rPr>
        <w:t xml:space="preserve">، يليها المياه المشتراة من شركة المياه الإسرائيلية (ميكروت) حيث بلغت كميتها نحو </w:t>
      </w:r>
      <w:r w:rsidRPr="00780AAD">
        <w:rPr>
          <w:rFonts w:ascii="Simplified Arabic" w:hAnsi="Simplified Arabic" w:cs="Simplified Arabic" w:hint="cs"/>
          <w:rtl/>
        </w:rPr>
        <w:t>82</w:t>
      </w:r>
      <w:r w:rsidRPr="00780AAD">
        <w:rPr>
          <w:rFonts w:ascii="Simplified Arabic" w:hAnsi="Simplified Arabic" w:cs="Simplified Arabic"/>
          <w:rtl/>
        </w:rPr>
        <w:t xml:space="preserve"> مليون متر مكعب بنسبة </w:t>
      </w:r>
      <w:r w:rsidRPr="00780AAD">
        <w:rPr>
          <w:rFonts w:ascii="Simplified Arabic" w:hAnsi="Simplified Arabic" w:cs="Simplified Arabic" w:hint="cs"/>
          <w:rtl/>
        </w:rPr>
        <w:t>20.6</w:t>
      </w:r>
      <w:r w:rsidRPr="00780AAD">
        <w:rPr>
          <w:rFonts w:ascii="Simplified Arabic" w:hAnsi="Simplified Arabic" w:cs="Simplified Arabic"/>
          <w:rtl/>
        </w:rPr>
        <w:t xml:space="preserve">%، </w:t>
      </w:r>
      <w:r w:rsidRPr="00780AAD">
        <w:rPr>
          <w:rFonts w:ascii="Simplified Arabic" w:hAnsi="Simplified Arabic" w:cs="Simplified Arabic" w:hint="cs"/>
          <w:rtl/>
        </w:rPr>
        <w:t>ثم</w:t>
      </w:r>
      <w:r w:rsidRPr="00780AAD">
        <w:rPr>
          <w:rFonts w:ascii="Simplified Arabic" w:hAnsi="Simplified Arabic" w:cs="Simplified Arabic"/>
          <w:rtl/>
        </w:rPr>
        <w:t xml:space="preserve"> الينابيع حيث بلغ </w:t>
      </w:r>
      <w:r w:rsidRPr="00780AAD">
        <w:rPr>
          <w:rFonts w:ascii="Simplified Arabic" w:hAnsi="Simplified Arabic" w:cs="Simplified Arabic" w:hint="cs"/>
          <w:rtl/>
        </w:rPr>
        <w:t>التدفق</w:t>
      </w:r>
      <w:r w:rsidRPr="00780AAD">
        <w:rPr>
          <w:rFonts w:ascii="Simplified Arabic" w:hAnsi="Simplified Arabic" w:cs="Simplified Arabic"/>
          <w:rtl/>
        </w:rPr>
        <w:t xml:space="preserve"> السنوي </w:t>
      </w:r>
      <w:r w:rsidRPr="00780AAD">
        <w:rPr>
          <w:rFonts w:ascii="Simplified Arabic" w:hAnsi="Simplified Arabic" w:cs="Simplified Arabic" w:hint="cs"/>
          <w:rtl/>
        </w:rPr>
        <w:t>25.5</w:t>
      </w:r>
      <w:r w:rsidRPr="00780AAD">
        <w:rPr>
          <w:rFonts w:ascii="Simplified Arabic" w:hAnsi="Simplified Arabic" w:cs="Simplified Arabic"/>
          <w:rtl/>
        </w:rPr>
        <w:t xml:space="preserve"> مليون متر مكعب وشكلت ما نسبته </w:t>
      </w:r>
      <w:r w:rsidRPr="00780AAD">
        <w:rPr>
          <w:rFonts w:ascii="Simplified Arabic" w:hAnsi="Simplified Arabic" w:cs="Simplified Arabic" w:hint="cs"/>
          <w:rtl/>
        </w:rPr>
        <w:t>6.4</w:t>
      </w:r>
      <w:r w:rsidRPr="00780AAD">
        <w:rPr>
          <w:rFonts w:ascii="Simplified Arabic" w:hAnsi="Simplified Arabic" w:cs="Simplified Arabic"/>
          <w:rtl/>
        </w:rPr>
        <w:t>%</w:t>
      </w:r>
      <w:r w:rsidRPr="00780AAD">
        <w:rPr>
          <w:rFonts w:ascii="Simplified Arabic" w:hAnsi="Simplified Arabic" w:cs="Simplified Arabic"/>
        </w:rPr>
        <w:t xml:space="preserve"> </w:t>
      </w:r>
      <w:r w:rsidRPr="00780AAD">
        <w:rPr>
          <w:rFonts w:ascii="Simplified Arabic" w:hAnsi="Simplified Arabic" w:cs="Simplified Arabic"/>
          <w:rtl/>
        </w:rPr>
        <w:t>من مصادر المياه التي يتم الاعتماد عليها لتغطية الطلب على المياه لمختلف الاستخدامات.</w:t>
      </w:r>
    </w:p>
    <w:p w:rsidR="00883DAC" w:rsidRPr="00780AAD" w:rsidRDefault="00883DAC" w:rsidP="00883DAC">
      <w:pPr>
        <w:pStyle w:val="ListParagraph"/>
        <w:ind w:left="0"/>
        <w:jc w:val="both"/>
        <w:rPr>
          <w:rFonts w:cs="Simplified Arabic"/>
          <w:sz w:val="8"/>
          <w:szCs w:val="8"/>
          <w:rtl/>
        </w:rPr>
      </w:pPr>
    </w:p>
    <w:p w:rsidR="00883DAC" w:rsidRPr="00780AAD" w:rsidRDefault="00883DAC" w:rsidP="00883DAC">
      <w:pPr>
        <w:jc w:val="center"/>
        <w:outlineLvl w:val="0"/>
        <w:rPr>
          <w:rFonts w:ascii="Arial" w:hAnsi="Arial"/>
          <w:b/>
          <w:bCs/>
          <w:sz w:val="18"/>
          <w:szCs w:val="18"/>
          <w:rtl/>
        </w:rPr>
      </w:pPr>
      <w:r w:rsidRPr="00780AAD">
        <w:rPr>
          <w:rFonts w:ascii="Arial" w:hAnsi="Arial"/>
          <w:b/>
          <w:bCs/>
          <w:sz w:val="18"/>
          <w:szCs w:val="18"/>
          <w:rtl/>
        </w:rPr>
        <w:t xml:space="preserve">كمية المياه </w:t>
      </w:r>
      <w:r w:rsidRPr="00780AAD">
        <w:rPr>
          <w:rFonts w:ascii="Arial" w:hAnsi="Arial" w:hint="eastAsia"/>
          <w:b/>
          <w:bCs/>
          <w:sz w:val="18"/>
          <w:szCs w:val="18"/>
          <w:rtl/>
        </w:rPr>
        <w:t>المتاحة</w:t>
      </w:r>
      <w:r w:rsidRPr="00780AAD">
        <w:rPr>
          <w:rFonts w:ascii="Arial" w:hAnsi="Arial"/>
          <w:b/>
          <w:bCs/>
          <w:sz w:val="18"/>
          <w:szCs w:val="18"/>
          <w:rtl/>
        </w:rPr>
        <w:t xml:space="preserve"> </w:t>
      </w:r>
      <w:r w:rsidRPr="00780AAD">
        <w:rPr>
          <w:rFonts w:ascii="Arial" w:hAnsi="Arial" w:hint="cs"/>
          <w:b/>
          <w:bCs/>
          <w:sz w:val="18"/>
          <w:szCs w:val="18"/>
          <w:rtl/>
        </w:rPr>
        <w:t xml:space="preserve">في فلسطين </w:t>
      </w:r>
      <w:r w:rsidRPr="00780AAD">
        <w:rPr>
          <w:rFonts w:ascii="Arial" w:hAnsi="Arial"/>
          <w:b/>
          <w:bCs/>
          <w:sz w:val="18"/>
          <w:szCs w:val="18"/>
          <w:rtl/>
        </w:rPr>
        <w:t>حسب المنطقة</w:t>
      </w:r>
      <w:r w:rsidRPr="00780AAD">
        <w:rPr>
          <w:rFonts w:ascii="Arial" w:hAnsi="Arial" w:hint="cs"/>
          <w:b/>
          <w:bCs/>
          <w:sz w:val="18"/>
          <w:szCs w:val="18"/>
          <w:rtl/>
        </w:rPr>
        <w:t xml:space="preserve"> و</w:t>
      </w:r>
      <w:r w:rsidRPr="00780AAD">
        <w:rPr>
          <w:rFonts w:ascii="Arial" w:hAnsi="Arial"/>
          <w:b/>
          <w:bCs/>
          <w:sz w:val="18"/>
          <w:szCs w:val="18"/>
          <w:rtl/>
        </w:rPr>
        <w:t xml:space="preserve">المصدر، </w:t>
      </w:r>
      <w:r w:rsidRPr="00780AAD">
        <w:rPr>
          <w:rFonts w:ascii="Simplified Arabic" w:hAnsi="Simplified Arabic" w:hint="cs"/>
          <w:b/>
          <w:bCs/>
          <w:sz w:val="18"/>
          <w:szCs w:val="18"/>
          <w:rtl/>
        </w:rPr>
        <w:t>2018</w:t>
      </w:r>
    </w:p>
    <w:p w:rsidR="00883DAC" w:rsidRPr="00780AAD" w:rsidRDefault="00883DAC" w:rsidP="00883DAC">
      <w:pPr>
        <w:pStyle w:val="xl41"/>
        <w:pBdr>
          <w:left w:val="none" w:sz="0" w:space="0" w:color="auto"/>
          <w:right w:val="none" w:sz="0" w:space="0" w:color="auto"/>
        </w:pBdr>
        <w:spacing w:before="0" w:beforeAutospacing="0" w:after="0" w:afterAutospacing="0"/>
        <w:textAlignment w:val="auto"/>
        <w:rPr>
          <w:rFonts w:eastAsia="Times New Roman"/>
          <w:noProof/>
          <w:lang w:eastAsia="en-US"/>
        </w:rPr>
      </w:pPr>
      <w:r w:rsidRPr="00780AAD">
        <w:rPr>
          <w:rFonts w:eastAsia="Times New Roman"/>
          <w:noProof/>
          <w:lang w:eastAsia="en-US"/>
        </w:rPr>
        <w:t xml:space="preserve">Available Water Quantity in Palestine by Region and Source, </w:t>
      </w:r>
      <w:r w:rsidRPr="00780AAD">
        <w:rPr>
          <w:rFonts w:eastAsia="Times New Roman" w:hint="cs"/>
          <w:noProof/>
          <w:rtl/>
          <w:lang w:eastAsia="en-US"/>
        </w:rPr>
        <w:t>2018</w:t>
      </w:r>
    </w:p>
    <w:p w:rsidR="00883DAC" w:rsidRPr="00780AAD" w:rsidRDefault="00883DAC" w:rsidP="00883DAC">
      <w:pPr>
        <w:jc w:val="center"/>
        <w:outlineLvl w:val="0"/>
        <w:rPr>
          <w:rFonts w:ascii="Arial" w:hAnsi="Arial" w:cs="Arial"/>
          <w:b/>
          <w:bCs/>
          <w:sz w:val="10"/>
          <w:szCs w:val="10"/>
          <w:rtl/>
        </w:rPr>
      </w:pPr>
    </w:p>
    <w:tbl>
      <w:tblPr>
        <w:bidiVisual/>
        <w:tblW w:w="7938" w:type="dxa"/>
        <w:jc w:val="center"/>
        <w:tblLayout w:type="fixed"/>
        <w:tblCellMar>
          <w:left w:w="0" w:type="dxa"/>
          <w:right w:w="0" w:type="dxa"/>
        </w:tblCellMar>
        <w:tblLook w:val="0000" w:firstRow="0" w:lastRow="0" w:firstColumn="0" w:lastColumn="0" w:noHBand="0" w:noVBand="0"/>
      </w:tblPr>
      <w:tblGrid>
        <w:gridCol w:w="24"/>
        <w:gridCol w:w="968"/>
        <w:gridCol w:w="707"/>
        <w:gridCol w:w="1130"/>
        <w:gridCol w:w="998"/>
        <w:gridCol w:w="19"/>
        <w:gridCol w:w="260"/>
        <w:gridCol w:w="997"/>
        <w:gridCol w:w="1701"/>
        <w:gridCol w:w="1109"/>
        <w:gridCol w:w="25"/>
      </w:tblGrid>
      <w:tr w:rsidR="00780AAD" w:rsidRPr="00780AAD" w:rsidTr="00FE047E">
        <w:trPr>
          <w:gridBefore w:val="1"/>
          <w:wBefore w:w="24" w:type="dxa"/>
          <w:trHeight w:val="312"/>
          <w:jc w:val="center"/>
        </w:trPr>
        <w:tc>
          <w:tcPr>
            <w:tcW w:w="3822" w:type="dxa"/>
            <w:gridSpan w:val="5"/>
            <w:tcBorders>
              <w:bottom w:val="single" w:sz="4" w:space="0" w:color="000000"/>
            </w:tcBorders>
            <w:noWrap/>
            <w:vAlign w:val="center"/>
          </w:tcPr>
          <w:p w:rsidR="00883DAC" w:rsidRPr="00780AAD" w:rsidRDefault="00883DAC" w:rsidP="00FE047E">
            <w:pPr>
              <w:ind w:left="124"/>
              <w:rPr>
                <w:rFonts w:ascii="Arial" w:hAnsi="Arial"/>
                <w:sz w:val="16"/>
                <w:szCs w:val="16"/>
                <w:rtl/>
              </w:rPr>
            </w:pPr>
            <w:r w:rsidRPr="00780AAD">
              <w:rPr>
                <w:rFonts w:ascii="Arial" w:hAnsi="Arial" w:hint="eastAsia"/>
                <w:sz w:val="16"/>
                <w:szCs w:val="16"/>
                <w:rtl/>
              </w:rPr>
              <w:t>الوحدة</w:t>
            </w:r>
            <w:r w:rsidRPr="00780AAD">
              <w:rPr>
                <w:rFonts w:ascii="Arial" w:hAnsi="Arial"/>
                <w:sz w:val="16"/>
                <w:szCs w:val="16"/>
                <w:rtl/>
              </w:rPr>
              <w:t xml:space="preserve">: </w:t>
            </w:r>
            <w:r w:rsidRPr="00780AAD">
              <w:rPr>
                <w:rFonts w:ascii="Arial" w:hAnsi="Arial" w:hint="cs"/>
                <w:sz w:val="16"/>
                <w:szCs w:val="16"/>
                <w:rtl/>
              </w:rPr>
              <w:t xml:space="preserve">مليون </w:t>
            </w:r>
            <w:r w:rsidRPr="00780AAD">
              <w:rPr>
                <w:rFonts w:ascii="Arial" w:hAnsi="Arial" w:hint="eastAsia"/>
                <w:sz w:val="16"/>
                <w:szCs w:val="16"/>
                <w:rtl/>
              </w:rPr>
              <w:t>م</w:t>
            </w:r>
            <w:r w:rsidRPr="00780AAD">
              <w:rPr>
                <w:rFonts w:ascii="Arial" w:hAnsi="Arial"/>
                <w:sz w:val="16"/>
                <w:szCs w:val="16"/>
                <w:vertAlign w:val="superscript"/>
                <w:rtl/>
              </w:rPr>
              <w:t>3</w:t>
            </w:r>
            <w:r w:rsidRPr="00780AAD">
              <w:rPr>
                <w:rFonts w:ascii="Arial" w:hAnsi="Arial"/>
                <w:sz w:val="16"/>
                <w:szCs w:val="16"/>
                <w:rtl/>
              </w:rPr>
              <w:t xml:space="preserve"> </w:t>
            </w:r>
          </w:p>
        </w:tc>
        <w:tc>
          <w:tcPr>
            <w:tcW w:w="1257" w:type="dxa"/>
            <w:gridSpan w:val="2"/>
            <w:tcBorders>
              <w:bottom w:val="single" w:sz="4" w:space="0" w:color="auto"/>
            </w:tcBorders>
            <w:vAlign w:val="center"/>
          </w:tcPr>
          <w:p w:rsidR="00883DAC" w:rsidRPr="00780AAD" w:rsidRDefault="00883DAC" w:rsidP="00FE047E">
            <w:pPr>
              <w:bidi w:val="0"/>
              <w:rPr>
                <w:rFonts w:ascii="Arial" w:hAnsi="Arial"/>
                <w:sz w:val="16"/>
                <w:szCs w:val="16"/>
              </w:rPr>
            </w:pPr>
          </w:p>
        </w:tc>
        <w:tc>
          <w:tcPr>
            <w:tcW w:w="2835" w:type="dxa"/>
            <w:gridSpan w:val="3"/>
            <w:tcBorders>
              <w:bottom w:val="single" w:sz="4" w:space="0" w:color="auto"/>
            </w:tcBorders>
            <w:noWrap/>
            <w:tcMar>
              <w:top w:w="28" w:type="dxa"/>
              <w:left w:w="28" w:type="dxa"/>
              <w:bottom w:w="28" w:type="dxa"/>
              <w:right w:w="28" w:type="dxa"/>
            </w:tcMar>
            <w:vAlign w:val="center"/>
          </w:tcPr>
          <w:p w:rsidR="00883DAC" w:rsidRPr="00780AAD" w:rsidRDefault="00883DAC" w:rsidP="00FE047E">
            <w:pPr>
              <w:bidi w:val="0"/>
              <w:rPr>
                <w:rFonts w:ascii="Arial" w:hAnsi="Arial"/>
                <w:sz w:val="16"/>
                <w:szCs w:val="16"/>
              </w:rPr>
            </w:pPr>
            <w:r w:rsidRPr="00780AAD">
              <w:rPr>
                <w:rFonts w:ascii="Arial" w:hAnsi="Arial"/>
                <w:sz w:val="16"/>
                <w:szCs w:val="16"/>
              </w:rPr>
              <w:t> Unit: Million m</w:t>
            </w:r>
            <w:r w:rsidRPr="00780AAD">
              <w:rPr>
                <w:rFonts w:ascii="Arial" w:hAnsi="Arial"/>
                <w:sz w:val="16"/>
                <w:szCs w:val="16"/>
                <w:vertAlign w:val="superscript"/>
              </w:rPr>
              <w:t>3</w:t>
            </w:r>
          </w:p>
        </w:tc>
      </w:tr>
      <w:tr w:rsidR="00780AAD" w:rsidRPr="00780AAD" w:rsidTr="00FE047E">
        <w:trPr>
          <w:gridAfter w:val="1"/>
          <w:wAfter w:w="25" w:type="dxa"/>
          <w:trHeight w:val="312"/>
          <w:jc w:val="center"/>
        </w:trPr>
        <w:tc>
          <w:tcPr>
            <w:tcW w:w="992"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883DAC" w:rsidRPr="00780AAD" w:rsidRDefault="00883DAC" w:rsidP="00FE047E">
            <w:pPr>
              <w:jc w:val="center"/>
              <w:rPr>
                <w:rFonts w:ascii="Arial" w:hAnsi="Arial"/>
                <w:b/>
                <w:bCs/>
                <w:sz w:val="16"/>
                <w:szCs w:val="16"/>
              </w:rPr>
            </w:pPr>
            <w:r w:rsidRPr="00780AAD">
              <w:rPr>
                <w:rFonts w:ascii="Arial" w:hAnsi="Arial" w:hint="eastAsia"/>
                <w:b/>
                <w:bCs/>
                <w:sz w:val="16"/>
                <w:szCs w:val="16"/>
                <w:rtl/>
              </w:rPr>
              <w:t>المنطقة</w:t>
            </w:r>
          </w:p>
        </w:tc>
        <w:tc>
          <w:tcPr>
            <w:tcW w:w="707" w:type="dxa"/>
            <w:vMerge w:val="restart"/>
            <w:tcBorders>
              <w:top w:val="single" w:sz="4" w:space="0" w:color="auto"/>
              <w:left w:val="single" w:sz="4" w:space="0" w:color="auto"/>
              <w:right w:val="single" w:sz="4" w:space="0" w:color="auto"/>
            </w:tcBorders>
            <w:vAlign w:val="center"/>
          </w:tcPr>
          <w:p w:rsidR="00883DAC" w:rsidRPr="00780AAD" w:rsidRDefault="00883DAC" w:rsidP="00FE047E">
            <w:pPr>
              <w:pStyle w:val="Heading2"/>
              <w:jc w:val="center"/>
              <w:rPr>
                <w:rFonts w:ascii="Arial" w:hAnsi="Arial"/>
                <w:sz w:val="16"/>
                <w:szCs w:val="16"/>
                <w:rtl/>
              </w:rPr>
            </w:pPr>
            <w:r w:rsidRPr="00780AAD">
              <w:rPr>
                <w:rFonts w:ascii="Arial" w:hAnsi="Arial" w:hint="eastAsia"/>
                <w:sz w:val="16"/>
                <w:szCs w:val="16"/>
                <w:rtl/>
              </w:rPr>
              <w:t>المجموع</w:t>
            </w:r>
          </w:p>
          <w:p w:rsidR="00883DAC" w:rsidRPr="00780AAD" w:rsidRDefault="00883DAC" w:rsidP="00FE047E">
            <w:pPr>
              <w:bidi w:val="0"/>
              <w:jc w:val="center"/>
              <w:rPr>
                <w:rFonts w:ascii="Arial" w:hAnsi="Arial"/>
                <w:sz w:val="16"/>
                <w:szCs w:val="16"/>
              </w:rPr>
            </w:pPr>
            <w:r w:rsidRPr="00780AAD">
              <w:rPr>
                <w:rFonts w:ascii="Arial" w:hAnsi="Arial"/>
                <w:b/>
                <w:bCs/>
                <w:sz w:val="16"/>
                <w:szCs w:val="16"/>
              </w:rPr>
              <w:t>Total</w:t>
            </w:r>
          </w:p>
        </w:tc>
        <w:tc>
          <w:tcPr>
            <w:tcW w:w="5105" w:type="dxa"/>
            <w:gridSpan w:val="6"/>
            <w:tcBorders>
              <w:top w:val="single" w:sz="4" w:space="0" w:color="auto"/>
              <w:left w:val="single" w:sz="4" w:space="0" w:color="auto"/>
              <w:bottom w:val="single" w:sz="4" w:space="0" w:color="auto"/>
            </w:tcBorders>
            <w:vAlign w:val="center"/>
          </w:tcPr>
          <w:p w:rsidR="00883DAC" w:rsidRPr="00780AAD" w:rsidRDefault="00883DAC" w:rsidP="00FE047E">
            <w:pPr>
              <w:ind w:left="227"/>
              <w:rPr>
                <w:rFonts w:ascii="Arial" w:hAnsi="Arial"/>
                <w:b/>
                <w:bCs/>
                <w:sz w:val="16"/>
                <w:szCs w:val="16"/>
              </w:rPr>
            </w:pPr>
            <w:r w:rsidRPr="00780AAD">
              <w:rPr>
                <w:rFonts w:ascii="Arial" w:hAnsi="Arial" w:hint="eastAsia"/>
                <w:b/>
                <w:bCs/>
                <w:sz w:val="16"/>
                <w:szCs w:val="16"/>
                <w:rtl/>
              </w:rPr>
              <w:t>المصدر</w:t>
            </w:r>
            <w:r w:rsidRPr="00780AAD">
              <w:rPr>
                <w:rFonts w:ascii="Arial" w:hAnsi="Arial" w:hint="eastAsia"/>
                <w:b/>
                <w:bCs/>
                <w:sz w:val="16"/>
                <w:szCs w:val="16"/>
              </w:rPr>
              <w:t> </w:t>
            </w:r>
            <w:r w:rsidRPr="00780AAD">
              <w:rPr>
                <w:rFonts w:ascii="Arial" w:hAnsi="Arial" w:hint="cs"/>
                <w:b/>
                <w:bCs/>
                <w:sz w:val="16"/>
                <w:szCs w:val="16"/>
                <w:rtl/>
              </w:rPr>
              <w:t xml:space="preserve">                                                                        </w:t>
            </w:r>
            <w:r w:rsidRPr="00780AAD">
              <w:rPr>
                <w:rFonts w:ascii="Arial" w:hAnsi="Arial"/>
                <w:b/>
                <w:bCs/>
                <w:sz w:val="16"/>
                <w:szCs w:val="16"/>
              </w:rPr>
              <w:t xml:space="preserve">Source </w:t>
            </w:r>
          </w:p>
        </w:tc>
        <w:tc>
          <w:tcPr>
            <w:tcW w:w="1109"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E047E">
            <w:pPr>
              <w:bidi w:val="0"/>
              <w:jc w:val="center"/>
              <w:rPr>
                <w:rFonts w:ascii="Arial" w:hAnsi="Arial"/>
                <w:b/>
                <w:bCs/>
                <w:sz w:val="16"/>
                <w:szCs w:val="16"/>
              </w:rPr>
            </w:pPr>
            <w:r w:rsidRPr="00780AAD">
              <w:rPr>
                <w:rFonts w:ascii="Arial" w:hAnsi="Arial"/>
                <w:b/>
                <w:bCs/>
                <w:sz w:val="16"/>
                <w:szCs w:val="16"/>
              </w:rPr>
              <w:t>Region</w:t>
            </w:r>
          </w:p>
        </w:tc>
      </w:tr>
      <w:tr w:rsidR="00780AAD" w:rsidRPr="00780AAD" w:rsidTr="00FE047E">
        <w:trPr>
          <w:gridAfter w:val="1"/>
          <w:wAfter w:w="25" w:type="dxa"/>
          <w:trHeight w:val="312"/>
          <w:jc w:val="center"/>
        </w:trPr>
        <w:tc>
          <w:tcPr>
            <w:tcW w:w="992" w:type="dxa"/>
            <w:gridSpan w:val="2"/>
            <w:vMerge/>
            <w:tcBorders>
              <w:top w:val="nil"/>
              <w:left w:val="single" w:sz="4" w:space="0" w:color="auto"/>
              <w:bottom w:val="single" w:sz="4" w:space="0" w:color="000000"/>
              <w:right w:val="single" w:sz="4" w:space="0" w:color="auto"/>
            </w:tcBorders>
            <w:noWrap/>
            <w:vAlign w:val="center"/>
          </w:tcPr>
          <w:p w:rsidR="00883DAC" w:rsidRPr="00780AAD" w:rsidRDefault="00883DAC" w:rsidP="00FE047E">
            <w:pPr>
              <w:bidi w:val="0"/>
              <w:rPr>
                <w:rFonts w:ascii="Arial" w:hAnsi="Arial"/>
                <w:b/>
                <w:bCs/>
                <w:sz w:val="16"/>
                <w:szCs w:val="16"/>
              </w:rPr>
            </w:pPr>
          </w:p>
        </w:tc>
        <w:tc>
          <w:tcPr>
            <w:tcW w:w="707" w:type="dxa"/>
            <w:vMerge/>
            <w:tcBorders>
              <w:left w:val="single" w:sz="4" w:space="0" w:color="auto"/>
              <w:right w:val="single" w:sz="4" w:space="0" w:color="auto"/>
            </w:tcBorders>
            <w:vAlign w:val="center"/>
          </w:tcPr>
          <w:p w:rsidR="00883DAC" w:rsidRPr="00780AAD" w:rsidRDefault="00883DAC" w:rsidP="00FE047E">
            <w:pPr>
              <w:bidi w:val="0"/>
              <w:jc w:val="center"/>
              <w:rPr>
                <w:rFonts w:ascii="Arial" w:hAnsi="Arial"/>
                <w:b/>
                <w:bCs/>
                <w:sz w:val="16"/>
                <w:szCs w:val="16"/>
              </w:rPr>
            </w:pPr>
          </w:p>
        </w:tc>
        <w:tc>
          <w:tcPr>
            <w:tcW w:w="1130" w:type="dxa"/>
            <w:tcBorders>
              <w:top w:val="nil"/>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E047E">
            <w:pPr>
              <w:jc w:val="center"/>
              <w:rPr>
                <w:rFonts w:ascii="Arial" w:hAnsi="Arial"/>
                <w:sz w:val="16"/>
                <w:szCs w:val="16"/>
              </w:rPr>
            </w:pPr>
            <w:r w:rsidRPr="00780AAD">
              <w:rPr>
                <w:rFonts w:ascii="Arial" w:hAnsi="Arial" w:hint="eastAsia"/>
                <w:sz w:val="16"/>
                <w:szCs w:val="16"/>
                <w:rtl/>
              </w:rPr>
              <w:t>المياه</w:t>
            </w:r>
            <w:r w:rsidRPr="00780AAD">
              <w:rPr>
                <w:rFonts w:ascii="Arial" w:hAnsi="Arial"/>
                <w:sz w:val="16"/>
                <w:szCs w:val="16"/>
                <w:rtl/>
              </w:rPr>
              <w:t xml:space="preserve"> المضخوخة من الآبار الفلسطينية</w:t>
            </w:r>
            <w:r w:rsidRPr="00780AAD">
              <w:rPr>
                <w:rFonts w:ascii="Arial" w:hAnsi="Arial" w:hint="cs"/>
                <w:sz w:val="16"/>
                <w:szCs w:val="16"/>
                <w:vertAlign w:val="superscript"/>
                <w:rtl/>
              </w:rPr>
              <w:t>(1)</w:t>
            </w:r>
          </w:p>
          <w:p w:rsidR="00883DAC" w:rsidRPr="00780AAD" w:rsidRDefault="00883DAC" w:rsidP="00FE047E">
            <w:pPr>
              <w:bidi w:val="0"/>
              <w:jc w:val="center"/>
              <w:rPr>
                <w:rFonts w:ascii="Arial" w:hAnsi="Arial"/>
                <w:sz w:val="16"/>
                <w:szCs w:val="16"/>
              </w:rPr>
            </w:pPr>
            <w:r w:rsidRPr="00780AAD">
              <w:rPr>
                <w:rFonts w:ascii="Arial" w:hAnsi="Arial"/>
                <w:sz w:val="16"/>
                <w:szCs w:val="16"/>
              </w:rPr>
              <w:t>Water Pumped from Palestinian Wells</w:t>
            </w:r>
            <w:r w:rsidRPr="00780AAD">
              <w:rPr>
                <w:rFonts w:ascii="Arial" w:hAnsi="Arial"/>
                <w:sz w:val="16"/>
                <w:szCs w:val="16"/>
                <w:vertAlign w:val="superscript"/>
              </w:rPr>
              <w:t>(1)</w:t>
            </w:r>
          </w:p>
        </w:tc>
        <w:tc>
          <w:tcPr>
            <w:tcW w:w="998" w:type="dxa"/>
            <w:tcBorders>
              <w:top w:val="nil"/>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E047E">
            <w:pPr>
              <w:jc w:val="center"/>
              <w:rPr>
                <w:rFonts w:ascii="Arial" w:hAnsi="Arial"/>
                <w:sz w:val="16"/>
                <w:szCs w:val="16"/>
                <w:rtl/>
              </w:rPr>
            </w:pPr>
            <w:r w:rsidRPr="00780AAD">
              <w:rPr>
                <w:rFonts w:ascii="Arial" w:hAnsi="Arial" w:hint="cs"/>
                <w:sz w:val="16"/>
                <w:szCs w:val="16"/>
                <w:rtl/>
              </w:rPr>
              <w:t>تدفق</w:t>
            </w:r>
          </w:p>
          <w:p w:rsidR="00883DAC" w:rsidRPr="00780AAD" w:rsidRDefault="00883DAC" w:rsidP="00FE047E">
            <w:pPr>
              <w:pStyle w:val="Heading2"/>
              <w:jc w:val="center"/>
              <w:rPr>
                <w:rFonts w:ascii="Arial" w:hAnsi="Arial"/>
                <w:b w:val="0"/>
                <w:bCs w:val="0"/>
                <w:sz w:val="16"/>
                <w:szCs w:val="16"/>
              </w:rPr>
            </w:pPr>
            <w:r w:rsidRPr="00780AAD">
              <w:rPr>
                <w:rFonts w:ascii="Arial" w:hAnsi="Arial"/>
                <w:b w:val="0"/>
                <w:bCs w:val="0"/>
                <w:sz w:val="16"/>
                <w:szCs w:val="16"/>
                <w:rtl/>
              </w:rPr>
              <w:t>الينابيع</w:t>
            </w:r>
            <w:r w:rsidRPr="00780AAD">
              <w:rPr>
                <w:rFonts w:ascii="Arial" w:hAnsi="Arial" w:hint="cs"/>
                <w:sz w:val="16"/>
                <w:szCs w:val="16"/>
                <w:vertAlign w:val="superscript"/>
                <w:rtl/>
              </w:rPr>
              <w:t>(2)</w:t>
            </w:r>
          </w:p>
          <w:p w:rsidR="00883DAC" w:rsidRPr="00780AAD" w:rsidRDefault="00883DAC" w:rsidP="00FE047E">
            <w:pPr>
              <w:bidi w:val="0"/>
              <w:jc w:val="center"/>
              <w:rPr>
                <w:rFonts w:ascii="Arial" w:hAnsi="Arial"/>
                <w:b/>
                <w:bCs/>
                <w:sz w:val="16"/>
                <w:szCs w:val="16"/>
              </w:rPr>
            </w:pPr>
            <w:r w:rsidRPr="00780AAD">
              <w:rPr>
                <w:rFonts w:ascii="Arial" w:hAnsi="Arial"/>
                <w:sz w:val="16"/>
                <w:szCs w:val="16"/>
              </w:rPr>
              <w:t>Springs Discharge</w:t>
            </w:r>
            <w:r w:rsidRPr="00780AAD">
              <w:rPr>
                <w:rFonts w:ascii="Arial" w:hAnsi="Arial"/>
                <w:sz w:val="16"/>
                <w:szCs w:val="16"/>
                <w:vertAlign w:val="superscript"/>
              </w:rPr>
              <w:t>(2)</w:t>
            </w:r>
          </w:p>
        </w:tc>
        <w:tc>
          <w:tcPr>
            <w:tcW w:w="1276" w:type="dxa"/>
            <w:gridSpan w:val="3"/>
            <w:tcBorders>
              <w:top w:val="nil"/>
              <w:left w:val="single" w:sz="4" w:space="0" w:color="auto"/>
              <w:right w:val="single" w:sz="4" w:space="0" w:color="auto"/>
            </w:tcBorders>
            <w:vAlign w:val="center"/>
          </w:tcPr>
          <w:p w:rsidR="00883DAC" w:rsidRPr="00780AAD" w:rsidRDefault="00883DAC" w:rsidP="00FE047E">
            <w:pPr>
              <w:jc w:val="center"/>
              <w:rPr>
                <w:rFonts w:ascii="Simplified Arabic" w:hAnsi="Simplified Arabic"/>
                <w:sz w:val="16"/>
                <w:szCs w:val="16"/>
              </w:rPr>
            </w:pPr>
            <w:r w:rsidRPr="00780AAD">
              <w:rPr>
                <w:rFonts w:ascii="Simplified Arabic" w:hAnsi="Simplified Arabic"/>
                <w:sz w:val="16"/>
                <w:szCs w:val="16"/>
                <w:rtl/>
              </w:rPr>
              <w:t xml:space="preserve">مياه </w:t>
            </w:r>
            <w:r w:rsidRPr="00780AAD">
              <w:rPr>
                <w:rFonts w:ascii="Arial" w:hAnsi="Arial"/>
                <w:sz w:val="16"/>
                <w:szCs w:val="16"/>
                <w:rtl/>
              </w:rPr>
              <w:t xml:space="preserve">شرب محلاة </w:t>
            </w:r>
            <w:r w:rsidRPr="00780AAD">
              <w:rPr>
                <w:rFonts w:ascii="Arial" w:hAnsi="Arial" w:hint="cs"/>
                <w:sz w:val="16"/>
                <w:szCs w:val="16"/>
                <w:vertAlign w:val="superscript"/>
                <w:rtl/>
              </w:rPr>
              <w:t>(3)</w:t>
            </w:r>
            <w:r w:rsidRPr="00780AAD">
              <w:rPr>
                <w:rFonts w:ascii="Arial" w:hAnsi="Arial"/>
                <w:sz w:val="16"/>
                <w:szCs w:val="16"/>
                <w:rtl/>
              </w:rPr>
              <w:t xml:space="preserve"> </w:t>
            </w:r>
            <w:r w:rsidRPr="00780AAD">
              <w:rPr>
                <w:rFonts w:ascii="Arial" w:hAnsi="Arial"/>
                <w:sz w:val="16"/>
                <w:szCs w:val="16"/>
              </w:rPr>
              <w:t>Desalinated Drinking Water</w:t>
            </w:r>
            <w:r w:rsidRPr="00780AAD">
              <w:rPr>
                <w:rFonts w:ascii="Arial" w:hAnsi="Arial"/>
                <w:sz w:val="16"/>
                <w:szCs w:val="16"/>
                <w:vertAlign w:val="superscript"/>
              </w:rPr>
              <w:t>(3)</w:t>
            </w:r>
            <w:r w:rsidRPr="00780AAD">
              <w:rPr>
                <w:rFonts w:ascii="Simplified Arabic" w:hAnsi="Simplified Arabic"/>
                <w:sz w:val="16"/>
                <w:szCs w:val="16"/>
                <w:vertAlign w:val="superscript"/>
                <w:rtl/>
              </w:rPr>
              <w:t xml:space="preserve"> </w:t>
            </w:r>
          </w:p>
        </w:tc>
        <w:tc>
          <w:tcPr>
            <w:tcW w:w="1701" w:type="dxa"/>
            <w:tcBorders>
              <w:top w:val="nil"/>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E047E">
            <w:pPr>
              <w:jc w:val="center"/>
              <w:rPr>
                <w:rFonts w:ascii="Arial" w:hAnsi="Arial"/>
                <w:sz w:val="16"/>
                <w:szCs w:val="16"/>
                <w:rtl/>
              </w:rPr>
            </w:pPr>
            <w:r w:rsidRPr="00780AAD">
              <w:rPr>
                <w:rFonts w:ascii="Arial" w:hAnsi="Arial" w:hint="eastAsia"/>
                <w:sz w:val="16"/>
                <w:szCs w:val="16"/>
                <w:rtl/>
              </w:rPr>
              <w:t>المياه</w:t>
            </w:r>
            <w:r w:rsidRPr="00780AAD">
              <w:rPr>
                <w:rFonts w:ascii="Arial" w:hAnsi="Arial"/>
                <w:sz w:val="16"/>
                <w:szCs w:val="16"/>
                <w:rtl/>
              </w:rPr>
              <w:t xml:space="preserve"> </w:t>
            </w:r>
            <w:r w:rsidRPr="00780AAD">
              <w:rPr>
                <w:rFonts w:ascii="Arial" w:hAnsi="Arial" w:hint="eastAsia"/>
                <w:sz w:val="16"/>
                <w:szCs w:val="16"/>
                <w:rtl/>
              </w:rPr>
              <w:t>المشتراة</w:t>
            </w:r>
            <w:r w:rsidRPr="00780AAD">
              <w:rPr>
                <w:rFonts w:ascii="Arial" w:hAnsi="Arial"/>
                <w:sz w:val="16"/>
                <w:szCs w:val="16"/>
                <w:rtl/>
              </w:rPr>
              <w:t xml:space="preserve"> من شركة المياه</w:t>
            </w:r>
          </w:p>
          <w:p w:rsidR="00883DAC" w:rsidRPr="00780AAD" w:rsidRDefault="00883DAC" w:rsidP="00FE047E">
            <w:pPr>
              <w:jc w:val="center"/>
              <w:rPr>
                <w:rFonts w:ascii="Arial" w:hAnsi="Arial"/>
                <w:sz w:val="16"/>
                <w:szCs w:val="16"/>
              </w:rPr>
            </w:pPr>
            <w:r w:rsidRPr="00780AAD">
              <w:rPr>
                <w:rFonts w:ascii="Arial" w:hAnsi="Arial"/>
                <w:sz w:val="16"/>
                <w:szCs w:val="16"/>
                <w:rtl/>
              </w:rPr>
              <w:t>الإسرائيلية (م</w:t>
            </w:r>
            <w:r w:rsidRPr="00780AAD">
              <w:rPr>
                <w:rFonts w:ascii="Arial" w:hAnsi="Arial" w:hint="cs"/>
                <w:sz w:val="16"/>
                <w:szCs w:val="16"/>
                <w:rtl/>
              </w:rPr>
              <w:t>ي</w:t>
            </w:r>
            <w:r w:rsidRPr="00780AAD">
              <w:rPr>
                <w:rFonts w:ascii="Arial" w:hAnsi="Arial"/>
                <w:sz w:val="16"/>
                <w:szCs w:val="16"/>
                <w:rtl/>
              </w:rPr>
              <w:t>كروت)</w:t>
            </w:r>
            <w:r w:rsidRPr="00780AAD">
              <w:rPr>
                <w:rFonts w:ascii="Arial" w:hAnsi="Arial" w:hint="cs"/>
                <w:sz w:val="16"/>
                <w:szCs w:val="16"/>
                <w:vertAlign w:val="superscript"/>
                <w:rtl/>
              </w:rPr>
              <w:t xml:space="preserve"> (4)</w:t>
            </w:r>
          </w:p>
          <w:p w:rsidR="00883DAC" w:rsidRPr="00780AAD" w:rsidRDefault="00883DAC" w:rsidP="00FE047E">
            <w:pPr>
              <w:bidi w:val="0"/>
              <w:jc w:val="center"/>
              <w:rPr>
                <w:rFonts w:ascii="Arial" w:hAnsi="Arial"/>
                <w:sz w:val="16"/>
                <w:szCs w:val="16"/>
              </w:rPr>
            </w:pPr>
            <w:r w:rsidRPr="00780AAD">
              <w:rPr>
                <w:rFonts w:ascii="Arial" w:hAnsi="Arial"/>
                <w:sz w:val="16"/>
                <w:szCs w:val="16"/>
              </w:rPr>
              <w:t>Water Purchased from Israeli Water Company (Mekorot)</w:t>
            </w:r>
            <w:r w:rsidRPr="00780AAD">
              <w:rPr>
                <w:rFonts w:ascii="Arial" w:hAnsi="Arial"/>
                <w:sz w:val="16"/>
                <w:szCs w:val="16"/>
                <w:vertAlign w:val="superscript"/>
              </w:rPr>
              <w:t xml:space="preserve"> (4)</w:t>
            </w:r>
          </w:p>
        </w:tc>
        <w:tc>
          <w:tcPr>
            <w:tcW w:w="1109" w:type="dxa"/>
            <w:vMerge/>
            <w:tcBorders>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E047E">
            <w:pPr>
              <w:bidi w:val="0"/>
              <w:rPr>
                <w:rFonts w:ascii="Arial" w:hAnsi="Arial"/>
                <w:b/>
                <w:bCs/>
                <w:sz w:val="16"/>
                <w:szCs w:val="16"/>
              </w:rPr>
            </w:pPr>
          </w:p>
        </w:tc>
      </w:tr>
      <w:tr w:rsidR="00780AAD" w:rsidRPr="00FB7D30" w:rsidTr="00FE047E">
        <w:trPr>
          <w:gridAfter w:val="1"/>
          <w:wAfter w:w="25" w:type="dxa"/>
          <w:trHeight w:val="312"/>
          <w:jc w:val="center"/>
        </w:trPr>
        <w:tc>
          <w:tcPr>
            <w:tcW w:w="992" w:type="dxa"/>
            <w:gridSpan w:val="2"/>
            <w:tcBorders>
              <w:top w:val="single" w:sz="4" w:space="0" w:color="auto"/>
              <w:left w:val="single" w:sz="4" w:space="0" w:color="auto"/>
              <w:right w:val="single" w:sz="4" w:space="0" w:color="auto"/>
            </w:tcBorders>
            <w:noWrap/>
            <w:vAlign w:val="center"/>
          </w:tcPr>
          <w:p w:rsidR="00883DAC" w:rsidRPr="00FB7D30" w:rsidRDefault="00883DAC" w:rsidP="00FE047E">
            <w:pPr>
              <w:ind w:left="57"/>
              <w:rPr>
                <w:rFonts w:ascii="Arial" w:hAnsi="Arial"/>
                <w:b/>
                <w:bCs/>
                <w:sz w:val="16"/>
                <w:szCs w:val="16"/>
              </w:rPr>
            </w:pPr>
            <w:r w:rsidRPr="00FB7D30">
              <w:rPr>
                <w:rFonts w:ascii="Arial" w:hAnsi="Arial" w:hint="eastAsia"/>
                <w:b/>
                <w:bCs/>
                <w:sz w:val="16"/>
                <w:szCs w:val="16"/>
                <w:rtl/>
              </w:rPr>
              <w:t>فلسطين</w:t>
            </w:r>
            <w:r w:rsidRPr="00FB7D30">
              <w:rPr>
                <w:rFonts w:ascii="Arial" w:hAnsi="Arial" w:hint="cs"/>
                <w:b/>
                <w:bCs/>
                <w:sz w:val="16"/>
                <w:szCs w:val="16"/>
                <w:rtl/>
              </w:rPr>
              <w:t>*</w:t>
            </w:r>
          </w:p>
        </w:tc>
        <w:tc>
          <w:tcPr>
            <w:tcW w:w="707" w:type="dxa"/>
            <w:tcBorders>
              <w:top w:val="single" w:sz="4" w:space="0" w:color="auto"/>
              <w:left w:val="single" w:sz="4" w:space="0" w:color="auto"/>
            </w:tcBorders>
            <w:vAlign w:val="center"/>
          </w:tcPr>
          <w:p w:rsidR="00883DAC" w:rsidRPr="00FB7D30" w:rsidRDefault="00883DAC" w:rsidP="00FE047E">
            <w:pPr>
              <w:bidi w:val="0"/>
              <w:ind w:firstLineChars="100" w:firstLine="161"/>
              <w:jc w:val="right"/>
              <w:rPr>
                <w:rFonts w:ascii="Arial" w:hAnsi="Arial" w:cs="Arial"/>
                <w:b/>
                <w:bCs/>
                <w:sz w:val="16"/>
                <w:szCs w:val="16"/>
              </w:rPr>
            </w:pPr>
            <w:r w:rsidRPr="00FB7D30">
              <w:rPr>
                <w:rFonts w:ascii="Arial" w:hAnsi="Arial" w:cs="Arial"/>
                <w:b/>
                <w:bCs/>
                <w:sz w:val="16"/>
                <w:szCs w:val="16"/>
              </w:rPr>
              <w:t>398.3</w:t>
            </w:r>
          </w:p>
        </w:tc>
        <w:tc>
          <w:tcPr>
            <w:tcW w:w="1130" w:type="dxa"/>
            <w:tcBorders>
              <w:top w:val="single" w:sz="4" w:space="0" w:color="auto"/>
            </w:tcBorders>
            <w:noWrap/>
            <w:tcMar>
              <w:top w:w="28" w:type="dxa"/>
              <w:left w:w="28" w:type="dxa"/>
              <w:bottom w:w="28" w:type="dxa"/>
              <w:right w:w="28" w:type="dxa"/>
            </w:tcMar>
            <w:vAlign w:val="center"/>
          </w:tcPr>
          <w:p w:rsidR="00883DAC" w:rsidRPr="00FB7D30" w:rsidRDefault="00883DAC" w:rsidP="00FE047E">
            <w:pPr>
              <w:bidi w:val="0"/>
              <w:ind w:firstLineChars="100" w:firstLine="161"/>
              <w:jc w:val="right"/>
              <w:rPr>
                <w:rFonts w:ascii="Arial" w:hAnsi="Arial" w:cs="Arial"/>
                <w:b/>
                <w:bCs/>
                <w:sz w:val="16"/>
                <w:szCs w:val="16"/>
              </w:rPr>
            </w:pPr>
            <w:r w:rsidRPr="00FB7D30">
              <w:rPr>
                <w:rFonts w:ascii="Arial" w:hAnsi="Arial" w:cs="Arial"/>
                <w:b/>
                <w:bCs/>
                <w:sz w:val="16"/>
                <w:szCs w:val="16"/>
              </w:rPr>
              <w:t>286.7</w:t>
            </w:r>
          </w:p>
        </w:tc>
        <w:tc>
          <w:tcPr>
            <w:tcW w:w="998" w:type="dxa"/>
            <w:tcBorders>
              <w:top w:val="single" w:sz="4" w:space="0" w:color="auto"/>
            </w:tcBorders>
            <w:noWrap/>
            <w:tcMar>
              <w:top w:w="28" w:type="dxa"/>
              <w:left w:w="28" w:type="dxa"/>
              <w:bottom w:w="28" w:type="dxa"/>
              <w:right w:w="28" w:type="dxa"/>
            </w:tcMar>
            <w:vAlign w:val="center"/>
          </w:tcPr>
          <w:p w:rsidR="00883DAC" w:rsidRPr="00FB7D30" w:rsidRDefault="00883DAC" w:rsidP="00FE047E">
            <w:pPr>
              <w:bidi w:val="0"/>
              <w:ind w:firstLineChars="100" w:firstLine="161"/>
              <w:jc w:val="right"/>
              <w:rPr>
                <w:rFonts w:ascii="Arial" w:hAnsi="Arial" w:cs="Arial"/>
                <w:b/>
                <w:bCs/>
                <w:sz w:val="16"/>
                <w:szCs w:val="16"/>
              </w:rPr>
            </w:pPr>
            <w:r w:rsidRPr="00FB7D30">
              <w:rPr>
                <w:rFonts w:ascii="Arial" w:hAnsi="Arial" w:cs="Arial"/>
                <w:b/>
                <w:bCs/>
                <w:sz w:val="16"/>
                <w:szCs w:val="16"/>
              </w:rPr>
              <w:t>25.5</w:t>
            </w:r>
          </w:p>
        </w:tc>
        <w:tc>
          <w:tcPr>
            <w:tcW w:w="1276" w:type="dxa"/>
            <w:gridSpan w:val="3"/>
            <w:tcBorders>
              <w:top w:val="single" w:sz="4" w:space="0" w:color="auto"/>
            </w:tcBorders>
            <w:vAlign w:val="center"/>
          </w:tcPr>
          <w:p w:rsidR="00883DAC" w:rsidRPr="00FB7D30" w:rsidRDefault="00883DAC" w:rsidP="00FE047E">
            <w:pPr>
              <w:bidi w:val="0"/>
              <w:ind w:firstLineChars="100" w:firstLine="161"/>
              <w:jc w:val="right"/>
              <w:rPr>
                <w:rFonts w:ascii="Arial" w:hAnsi="Arial" w:cs="Arial"/>
                <w:b/>
                <w:bCs/>
                <w:sz w:val="16"/>
                <w:szCs w:val="16"/>
              </w:rPr>
            </w:pPr>
            <w:r w:rsidRPr="00FB7D30">
              <w:rPr>
                <w:rFonts w:ascii="Arial" w:hAnsi="Arial" w:cs="Arial"/>
                <w:b/>
                <w:bCs/>
                <w:sz w:val="16"/>
                <w:szCs w:val="16"/>
              </w:rPr>
              <w:t>4.1</w:t>
            </w:r>
          </w:p>
        </w:tc>
        <w:tc>
          <w:tcPr>
            <w:tcW w:w="1701" w:type="dxa"/>
            <w:tcBorders>
              <w:top w:val="single" w:sz="4" w:space="0" w:color="auto"/>
              <w:right w:val="single" w:sz="4" w:space="0" w:color="auto"/>
            </w:tcBorders>
            <w:noWrap/>
            <w:tcMar>
              <w:top w:w="28" w:type="dxa"/>
              <w:left w:w="28" w:type="dxa"/>
              <w:bottom w:w="28" w:type="dxa"/>
              <w:right w:w="28" w:type="dxa"/>
            </w:tcMar>
            <w:vAlign w:val="center"/>
          </w:tcPr>
          <w:p w:rsidR="00883DAC" w:rsidRPr="00FB7D30" w:rsidRDefault="00883DAC" w:rsidP="00FE047E">
            <w:pPr>
              <w:bidi w:val="0"/>
              <w:ind w:firstLineChars="100" w:firstLine="161"/>
              <w:jc w:val="right"/>
              <w:rPr>
                <w:rFonts w:ascii="Arial" w:hAnsi="Arial" w:cs="Arial"/>
                <w:b/>
                <w:bCs/>
                <w:sz w:val="16"/>
                <w:szCs w:val="16"/>
              </w:rPr>
            </w:pPr>
            <w:r w:rsidRPr="00FB7D30">
              <w:rPr>
                <w:rFonts w:ascii="Arial" w:hAnsi="Arial" w:cs="Arial"/>
                <w:b/>
                <w:bCs/>
                <w:sz w:val="16"/>
                <w:szCs w:val="16"/>
              </w:rPr>
              <w:t>82.0</w:t>
            </w:r>
          </w:p>
        </w:tc>
        <w:tc>
          <w:tcPr>
            <w:tcW w:w="1109"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883DAC" w:rsidRPr="00FB7D30" w:rsidRDefault="00883DAC" w:rsidP="00FE047E">
            <w:pPr>
              <w:pStyle w:val="Heading3"/>
              <w:jc w:val="right"/>
              <w:rPr>
                <w:rFonts w:ascii="Arial" w:hAnsi="Arial"/>
                <w:sz w:val="16"/>
                <w:szCs w:val="16"/>
              </w:rPr>
            </w:pPr>
            <w:r w:rsidRPr="00FB7D30">
              <w:rPr>
                <w:rFonts w:ascii="Arial" w:hAnsi="Arial"/>
                <w:sz w:val="16"/>
                <w:szCs w:val="16"/>
              </w:rPr>
              <w:t>Palestine*</w:t>
            </w:r>
          </w:p>
        </w:tc>
      </w:tr>
      <w:tr w:rsidR="00780AAD" w:rsidRPr="00FB7D30" w:rsidTr="00FE047E">
        <w:trPr>
          <w:gridAfter w:val="1"/>
          <w:wAfter w:w="25" w:type="dxa"/>
          <w:trHeight w:val="312"/>
          <w:jc w:val="center"/>
        </w:trPr>
        <w:tc>
          <w:tcPr>
            <w:tcW w:w="992" w:type="dxa"/>
            <w:gridSpan w:val="2"/>
            <w:tcBorders>
              <w:left w:val="single" w:sz="4" w:space="0" w:color="auto"/>
              <w:right w:val="single" w:sz="4" w:space="0" w:color="auto"/>
            </w:tcBorders>
            <w:noWrap/>
            <w:vAlign w:val="center"/>
          </w:tcPr>
          <w:p w:rsidR="00883DAC" w:rsidRPr="00FB7D30" w:rsidRDefault="00883DAC" w:rsidP="00FE047E">
            <w:pPr>
              <w:ind w:left="57"/>
              <w:rPr>
                <w:rFonts w:ascii="Arial" w:hAnsi="Arial"/>
                <w:b/>
                <w:bCs/>
                <w:sz w:val="16"/>
                <w:szCs w:val="16"/>
                <w:rtl/>
              </w:rPr>
            </w:pPr>
            <w:r w:rsidRPr="00FB7D30">
              <w:rPr>
                <w:rFonts w:ascii="Arial" w:hAnsi="Arial" w:hint="eastAsia"/>
                <w:sz w:val="16"/>
                <w:szCs w:val="16"/>
                <w:rtl/>
              </w:rPr>
              <w:t>الضفة</w:t>
            </w:r>
            <w:r w:rsidRPr="00FB7D30">
              <w:rPr>
                <w:rFonts w:ascii="Arial" w:hAnsi="Arial"/>
                <w:sz w:val="16"/>
                <w:szCs w:val="16"/>
                <w:rtl/>
              </w:rPr>
              <w:t xml:space="preserve"> </w:t>
            </w:r>
            <w:r w:rsidRPr="00FB7D30">
              <w:rPr>
                <w:rFonts w:ascii="Arial" w:hAnsi="Arial" w:hint="eastAsia"/>
                <w:sz w:val="16"/>
                <w:szCs w:val="16"/>
                <w:rtl/>
              </w:rPr>
              <w:t>الغربية</w:t>
            </w:r>
            <w:r w:rsidRPr="00FB7D30">
              <w:rPr>
                <w:rFonts w:ascii="Arial" w:hAnsi="Arial" w:hint="cs"/>
                <w:b/>
                <w:bCs/>
                <w:sz w:val="16"/>
                <w:szCs w:val="16"/>
                <w:rtl/>
              </w:rPr>
              <w:t>*</w:t>
            </w:r>
          </w:p>
        </w:tc>
        <w:tc>
          <w:tcPr>
            <w:tcW w:w="707" w:type="dxa"/>
            <w:tcBorders>
              <w:left w:val="single" w:sz="4" w:space="0" w:color="auto"/>
            </w:tcBorders>
            <w:vAlign w:val="center"/>
          </w:tcPr>
          <w:p w:rsidR="00883DAC" w:rsidRPr="00FB7D30" w:rsidRDefault="00883DAC" w:rsidP="00FE047E">
            <w:pPr>
              <w:bidi w:val="0"/>
              <w:ind w:firstLineChars="100" w:firstLine="161"/>
              <w:jc w:val="right"/>
              <w:rPr>
                <w:rFonts w:ascii="Arial" w:hAnsi="Arial" w:cs="Arial"/>
                <w:b/>
                <w:bCs/>
                <w:sz w:val="16"/>
                <w:szCs w:val="16"/>
              </w:rPr>
            </w:pPr>
            <w:r w:rsidRPr="00FB7D30">
              <w:rPr>
                <w:rFonts w:ascii="Arial" w:hAnsi="Arial" w:cs="Arial"/>
                <w:b/>
                <w:bCs/>
                <w:sz w:val="16"/>
                <w:szCs w:val="16"/>
              </w:rPr>
              <w:t>204.6</w:t>
            </w:r>
          </w:p>
        </w:tc>
        <w:tc>
          <w:tcPr>
            <w:tcW w:w="1130" w:type="dxa"/>
            <w:noWrap/>
            <w:tcMar>
              <w:top w:w="28" w:type="dxa"/>
              <w:left w:w="28" w:type="dxa"/>
              <w:bottom w:w="28" w:type="dxa"/>
              <w:right w:w="28" w:type="dxa"/>
            </w:tcMar>
            <w:vAlign w:val="center"/>
          </w:tcPr>
          <w:p w:rsidR="00883DAC" w:rsidRPr="00FB7D30" w:rsidRDefault="00883DAC" w:rsidP="00FE047E">
            <w:pPr>
              <w:bidi w:val="0"/>
              <w:ind w:firstLineChars="100" w:firstLine="160"/>
              <w:jc w:val="right"/>
              <w:rPr>
                <w:rFonts w:ascii="Arial" w:hAnsi="Arial" w:cs="Arial"/>
                <w:sz w:val="16"/>
                <w:szCs w:val="16"/>
              </w:rPr>
            </w:pPr>
            <w:r w:rsidRPr="00FB7D30">
              <w:rPr>
                <w:rFonts w:ascii="Arial" w:hAnsi="Arial" w:cs="Arial"/>
                <w:sz w:val="16"/>
                <w:szCs w:val="16"/>
              </w:rPr>
              <w:t>109.1</w:t>
            </w:r>
          </w:p>
        </w:tc>
        <w:tc>
          <w:tcPr>
            <w:tcW w:w="998" w:type="dxa"/>
            <w:noWrap/>
            <w:tcMar>
              <w:top w:w="28" w:type="dxa"/>
              <w:left w:w="28" w:type="dxa"/>
              <w:bottom w:w="28" w:type="dxa"/>
              <w:right w:w="28" w:type="dxa"/>
            </w:tcMar>
            <w:vAlign w:val="center"/>
          </w:tcPr>
          <w:p w:rsidR="00883DAC" w:rsidRPr="00FB7D30" w:rsidRDefault="00883DAC" w:rsidP="00FE047E">
            <w:pPr>
              <w:bidi w:val="0"/>
              <w:ind w:firstLineChars="100" w:firstLine="160"/>
              <w:jc w:val="right"/>
              <w:rPr>
                <w:rFonts w:ascii="Arial" w:hAnsi="Arial" w:cs="Arial"/>
                <w:sz w:val="16"/>
                <w:szCs w:val="16"/>
              </w:rPr>
            </w:pPr>
            <w:r w:rsidRPr="00FB7D30">
              <w:rPr>
                <w:rFonts w:ascii="Arial" w:hAnsi="Arial" w:cs="Arial"/>
                <w:sz w:val="16"/>
                <w:szCs w:val="16"/>
              </w:rPr>
              <w:t>25.5</w:t>
            </w:r>
          </w:p>
        </w:tc>
        <w:tc>
          <w:tcPr>
            <w:tcW w:w="1276" w:type="dxa"/>
            <w:gridSpan w:val="3"/>
            <w:vAlign w:val="center"/>
          </w:tcPr>
          <w:p w:rsidR="00883DAC" w:rsidRPr="00FB7D30" w:rsidRDefault="00883DAC" w:rsidP="00FE047E">
            <w:pPr>
              <w:bidi w:val="0"/>
              <w:ind w:firstLineChars="100" w:firstLine="160"/>
              <w:jc w:val="right"/>
              <w:rPr>
                <w:rFonts w:ascii="Arial" w:hAnsi="Arial" w:cs="Arial"/>
                <w:sz w:val="16"/>
                <w:szCs w:val="16"/>
              </w:rPr>
            </w:pPr>
            <w:r w:rsidRPr="00FB7D30">
              <w:rPr>
                <w:rFonts w:ascii="Arial" w:hAnsi="Arial" w:cs="Arial"/>
                <w:sz w:val="16"/>
                <w:szCs w:val="16"/>
              </w:rPr>
              <w:t>-</w:t>
            </w:r>
          </w:p>
        </w:tc>
        <w:tc>
          <w:tcPr>
            <w:tcW w:w="1701" w:type="dxa"/>
            <w:tcBorders>
              <w:right w:val="single" w:sz="4" w:space="0" w:color="auto"/>
            </w:tcBorders>
            <w:noWrap/>
            <w:tcMar>
              <w:top w:w="28" w:type="dxa"/>
              <w:left w:w="28" w:type="dxa"/>
              <w:bottom w:w="28" w:type="dxa"/>
              <w:right w:w="28" w:type="dxa"/>
            </w:tcMar>
            <w:vAlign w:val="center"/>
          </w:tcPr>
          <w:p w:rsidR="00883DAC" w:rsidRPr="00FB7D30" w:rsidRDefault="00883DAC" w:rsidP="00FE047E">
            <w:pPr>
              <w:bidi w:val="0"/>
              <w:ind w:firstLineChars="100" w:firstLine="160"/>
              <w:jc w:val="right"/>
              <w:rPr>
                <w:rFonts w:ascii="Arial" w:hAnsi="Arial" w:cs="Arial"/>
                <w:sz w:val="16"/>
                <w:szCs w:val="16"/>
              </w:rPr>
            </w:pPr>
            <w:r w:rsidRPr="00FB7D30">
              <w:rPr>
                <w:rFonts w:ascii="Arial" w:hAnsi="Arial" w:cs="Arial"/>
                <w:sz w:val="16"/>
                <w:szCs w:val="16"/>
              </w:rPr>
              <w:t>70.0</w:t>
            </w:r>
          </w:p>
        </w:tc>
        <w:tc>
          <w:tcPr>
            <w:tcW w:w="1109" w:type="dxa"/>
            <w:tcBorders>
              <w:left w:val="single" w:sz="4" w:space="0" w:color="auto"/>
              <w:right w:val="single" w:sz="4" w:space="0" w:color="auto"/>
            </w:tcBorders>
            <w:noWrap/>
            <w:tcMar>
              <w:top w:w="28" w:type="dxa"/>
              <w:left w:w="28" w:type="dxa"/>
              <w:bottom w:w="28" w:type="dxa"/>
              <w:right w:w="28" w:type="dxa"/>
            </w:tcMar>
            <w:vAlign w:val="center"/>
          </w:tcPr>
          <w:p w:rsidR="00883DAC" w:rsidRPr="00FB7D30" w:rsidRDefault="00883DAC" w:rsidP="00FE047E">
            <w:pPr>
              <w:bidi w:val="0"/>
              <w:rPr>
                <w:rFonts w:ascii="Arial" w:hAnsi="Arial"/>
                <w:sz w:val="16"/>
                <w:szCs w:val="16"/>
              </w:rPr>
            </w:pPr>
            <w:r w:rsidRPr="00FB7D30">
              <w:rPr>
                <w:rFonts w:ascii="Arial" w:hAnsi="Arial"/>
                <w:sz w:val="16"/>
                <w:szCs w:val="16"/>
              </w:rPr>
              <w:t>West Bank*</w:t>
            </w:r>
          </w:p>
        </w:tc>
      </w:tr>
      <w:tr w:rsidR="00780AAD" w:rsidRPr="00FB7D30" w:rsidTr="00FE047E">
        <w:trPr>
          <w:gridAfter w:val="1"/>
          <w:wAfter w:w="25" w:type="dxa"/>
          <w:trHeight w:val="312"/>
          <w:jc w:val="center"/>
        </w:trPr>
        <w:tc>
          <w:tcPr>
            <w:tcW w:w="992" w:type="dxa"/>
            <w:gridSpan w:val="2"/>
            <w:tcBorders>
              <w:left w:val="single" w:sz="4" w:space="0" w:color="auto"/>
              <w:bottom w:val="single" w:sz="4" w:space="0" w:color="auto"/>
              <w:right w:val="single" w:sz="4" w:space="0" w:color="auto"/>
            </w:tcBorders>
            <w:noWrap/>
            <w:vAlign w:val="center"/>
          </w:tcPr>
          <w:p w:rsidR="00883DAC" w:rsidRPr="00FB7D30" w:rsidRDefault="00883DAC" w:rsidP="00FE047E">
            <w:pPr>
              <w:ind w:left="57"/>
              <w:rPr>
                <w:rFonts w:ascii="Arial" w:hAnsi="Arial"/>
                <w:b/>
                <w:bCs/>
                <w:sz w:val="16"/>
                <w:szCs w:val="16"/>
                <w:rtl/>
              </w:rPr>
            </w:pPr>
            <w:r w:rsidRPr="00FB7D30">
              <w:rPr>
                <w:rFonts w:ascii="Arial" w:hAnsi="Arial" w:hint="eastAsia"/>
                <w:sz w:val="16"/>
                <w:szCs w:val="16"/>
                <w:rtl/>
              </w:rPr>
              <w:t>قطاع</w:t>
            </w:r>
            <w:r w:rsidRPr="00FB7D30">
              <w:rPr>
                <w:rFonts w:ascii="Arial" w:hAnsi="Arial"/>
                <w:sz w:val="16"/>
                <w:szCs w:val="16"/>
                <w:rtl/>
              </w:rPr>
              <w:t xml:space="preserve"> غزة</w:t>
            </w:r>
          </w:p>
        </w:tc>
        <w:tc>
          <w:tcPr>
            <w:tcW w:w="707" w:type="dxa"/>
            <w:tcBorders>
              <w:left w:val="single" w:sz="4" w:space="0" w:color="auto"/>
              <w:bottom w:val="single" w:sz="4" w:space="0" w:color="auto"/>
            </w:tcBorders>
            <w:vAlign w:val="center"/>
          </w:tcPr>
          <w:p w:rsidR="00883DAC" w:rsidRPr="00FB7D30" w:rsidRDefault="00883DAC" w:rsidP="00FE047E">
            <w:pPr>
              <w:bidi w:val="0"/>
              <w:ind w:firstLineChars="100" w:firstLine="161"/>
              <w:jc w:val="right"/>
              <w:rPr>
                <w:rFonts w:ascii="Arial" w:hAnsi="Arial" w:cs="Arial"/>
                <w:b/>
                <w:bCs/>
                <w:sz w:val="16"/>
                <w:szCs w:val="16"/>
              </w:rPr>
            </w:pPr>
            <w:r w:rsidRPr="00FB7D30">
              <w:rPr>
                <w:rFonts w:ascii="Arial" w:hAnsi="Arial" w:cs="Arial"/>
                <w:b/>
                <w:bCs/>
                <w:sz w:val="16"/>
                <w:szCs w:val="16"/>
              </w:rPr>
              <w:t>193.7</w:t>
            </w:r>
          </w:p>
        </w:tc>
        <w:tc>
          <w:tcPr>
            <w:tcW w:w="1130" w:type="dxa"/>
            <w:tcBorders>
              <w:bottom w:val="single" w:sz="4" w:space="0" w:color="auto"/>
            </w:tcBorders>
            <w:noWrap/>
            <w:tcMar>
              <w:top w:w="28" w:type="dxa"/>
              <w:left w:w="28" w:type="dxa"/>
              <w:bottom w:w="28" w:type="dxa"/>
              <w:right w:w="28" w:type="dxa"/>
            </w:tcMar>
            <w:vAlign w:val="center"/>
          </w:tcPr>
          <w:p w:rsidR="00883DAC" w:rsidRPr="00FB7D30" w:rsidRDefault="00883DAC" w:rsidP="00FE047E">
            <w:pPr>
              <w:bidi w:val="0"/>
              <w:ind w:firstLineChars="100" w:firstLine="160"/>
              <w:jc w:val="right"/>
              <w:rPr>
                <w:rFonts w:ascii="Arial" w:hAnsi="Arial" w:cs="Arial"/>
                <w:sz w:val="16"/>
                <w:szCs w:val="16"/>
              </w:rPr>
            </w:pPr>
            <w:r w:rsidRPr="00FB7D30">
              <w:rPr>
                <w:rFonts w:ascii="Arial" w:hAnsi="Arial" w:cs="Arial"/>
                <w:sz w:val="16"/>
                <w:szCs w:val="16"/>
              </w:rPr>
              <w:t>177.6</w:t>
            </w:r>
          </w:p>
        </w:tc>
        <w:tc>
          <w:tcPr>
            <w:tcW w:w="998" w:type="dxa"/>
            <w:tcBorders>
              <w:bottom w:val="single" w:sz="4" w:space="0" w:color="auto"/>
            </w:tcBorders>
            <w:noWrap/>
            <w:tcMar>
              <w:top w:w="28" w:type="dxa"/>
              <w:left w:w="28" w:type="dxa"/>
              <w:bottom w:w="28" w:type="dxa"/>
              <w:right w:w="28" w:type="dxa"/>
            </w:tcMar>
            <w:vAlign w:val="center"/>
          </w:tcPr>
          <w:p w:rsidR="00883DAC" w:rsidRPr="00FB7D30" w:rsidRDefault="00883DAC" w:rsidP="00FE047E">
            <w:pPr>
              <w:bidi w:val="0"/>
              <w:ind w:firstLineChars="100" w:firstLine="160"/>
              <w:jc w:val="right"/>
              <w:rPr>
                <w:rFonts w:ascii="Arial" w:hAnsi="Arial" w:cs="Arial"/>
                <w:sz w:val="16"/>
                <w:szCs w:val="16"/>
              </w:rPr>
            </w:pPr>
            <w:r w:rsidRPr="00FB7D30">
              <w:rPr>
                <w:rFonts w:ascii="Arial" w:hAnsi="Arial" w:cs="Arial"/>
                <w:sz w:val="16"/>
                <w:szCs w:val="16"/>
              </w:rPr>
              <w:t xml:space="preserve">              -  </w:t>
            </w:r>
          </w:p>
        </w:tc>
        <w:tc>
          <w:tcPr>
            <w:tcW w:w="1276" w:type="dxa"/>
            <w:gridSpan w:val="3"/>
            <w:tcBorders>
              <w:bottom w:val="single" w:sz="4" w:space="0" w:color="auto"/>
            </w:tcBorders>
            <w:vAlign w:val="center"/>
          </w:tcPr>
          <w:p w:rsidR="00883DAC" w:rsidRPr="00FB7D30" w:rsidRDefault="00883DAC" w:rsidP="00FE047E">
            <w:pPr>
              <w:bidi w:val="0"/>
              <w:ind w:firstLineChars="100" w:firstLine="160"/>
              <w:jc w:val="right"/>
              <w:rPr>
                <w:rFonts w:ascii="Arial" w:hAnsi="Arial" w:cs="Arial"/>
                <w:sz w:val="16"/>
                <w:szCs w:val="16"/>
              </w:rPr>
            </w:pPr>
            <w:r w:rsidRPr="00FB7D30">
              <w:rPr>
                <w:rFonts w:ascii="Arial" w:hAnsi="Arial" w:cs="Arial"/>
                <w:sz w:val="16"/>
                <w:szCs w:val="16"/>
              </w:rPr>
              <w:t>4.1</w:t>
            </w:r>
          </w:p>
        </w:tc>
        <w:tc>
          <w:tcPr>
            <w:tcW w:w="1701" w:type="dxa"/>
            <w:tcBorders>
              <w:bottom w:val="single" w:sz="4" w:space="0" w:color="auto"/>
              <w:right w:val="single" w:sz="4" w:space="0" w:color="auto"/>
            </w:tcBorders>
            <w:noWrap/>
            <w:tcMar>
              <w:top w:w="28" w:type="dxa"/>
              <w:left w:w="28" w:type="dxa"/>
              <w:bottom w:w="28" w:type="dxa"/>
              <w:right w:w="28" w:type="dxa"/>
            </w:tcMar>
            <w:vAlign w:val="center"/>
          </w:tcPr>
          <w:p w:rsidR="00883DAC" w:rsidRPr="00FB7D30" w:rsidRDefault="00883DAC" w:rsidP="00FE047E">
            <w:pPr>
              <w:bidi w:val="0"/>
              <w:ind w:firstLineChars="100" w:firstLine="160"/>
              <w:jc w:val="right"/>
              <w:rPr>
                <w:rFonts w:ascii="Arial" w:hAnsi="Arial" w:cs="Arial"/>
                <w:sz w:val="16"/>
                <w:szCs w:val="16"/>
              </w:rPr>
            </w:pPr>
            <w:r w:rsidRPr="00FB7D30">
              <w:rPr>
                <w:rFonts w:ascii="Arial" w:hAnsi="Arial" w:cs="Arial"/>
                <w:sz w:val="16"/>
                <w:szCs w:val="16"/>
              </w:rPr>
              <w:t>12.0</w:t>
            </w:r>
          </w:p>
        </w:tc>
        <w:tc>
          <w:tcPr>
            <w:tcW w:w="1109"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883DAC" w:rsidRPr="00FB7D30" w:rsidRDefault="00883DAC" w:rsidP="00FE047E">
            <w:pPr>
              <w:bidi w:val="0"/>
              <w:rPr>
                <w:rFonts w:ascii="Arial" w:hAnsi="Arial"/>
                <w:sz w:val="16"/>
                <w:szCs w:val="16"/>
              </w:rPr>
            </w:pPr>
            <w:r w:rsidRPr="00FB7D30">
              <w:rPr>
                <w:rFonts w:ascii="Arial" w:hAnsi="Arial"/>
                <w:sz w:val="16"/>
                <w:szCs w:val="16"/>
              </w:rPr>
              <w:t>Gaza Strip</w:t>
            </w:r>
          </w:p>
        </w:tc>
      </w:tr>
      <w:tr w:rsidR="00780AAD" w:rsidRPr="00780AAD" w:rsidTr="00FE047E">
        <w:trPr>
          <w:gridBefore w:val="1"/>
          <w:wBefore w:w="24" w:type="dxa"/>
          <w:trHeight w:val="312"/>
          <w:jc w:val="center"/>
        </w:trPr>
        <w:tc>
          <w:tcPr>
            <w:tcW w:w="4082" w:type="dxa"/>
            <w:gridSpan w:val="6"/>
            <w:noWrap/>
            <w:tcMar>
              <w:top w:w="28" w:type="dxa"/>
              <w:left w:w="28" w:type="dxa"/>
              <w:bottom w:w="28" w:type="dxa"/>
              <w:right w:w="28" w:type="dxa"/>
            </w:tcMar>
          </w:tcPr>
          <w:p w:rsidR="00883DAC" w:rsidRPr="00780AAD" w:rsidRDefault="00883DAC" w:rsidP="00FE047E">
            <w:pPr>
              <w:pStyle w:val="BodyText3"/>
              <w:jc w:val="right"/>
              <w:rPr>
                <w:rFonts w:ascii="Simplified Arabic" w:hAnsi="Simplified Arabic" w:cs="Simplified Arabic"/>
                <w:b w:val="0"/>
                <w:bCs w:val="0"/>
                <w:sz w:val="16"/>
                <w:szCs w:val="16"/>
                <w:rtl/>
              </w:rPr>
            </w:pPr>
            <w:r w:rsidRPr="00780AAD">
              <w:rPr>
                <w:rFonts w:ascii="Simplified Arabic" w:hAnsi="Simplified Arabic" w:cs="Simplified Arabic"/>
                <w:b w:val="0"/>
                <w:bCs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3832" w:type="dxa"/>
            <w:gridSpan w:val="4"/>
            <w:noWrap/>
            <w:tcMar>
              <w:top w:w="28" w:type="dxa"/>
              <w:left w:w="28" w:type="dxa"/>
              <w:bottom w:w="28" w:type="dxa"/>
              <w:right w:w="28" w:type="dxa"/>
            </w:tcMar>
          </w:tcPr>
          <w:p w:rsidR="00883DAC" w:rsidRPr="00780AAD" w:rsidRDefault="00883DAC" w:rsidP="006D6756">
            <w:pPr>
              <w:pStyle w:val="BodyText3"/>
              <w:jc w:val="left"/>
              <w:rPr>
                <w:b w:val="0"/>
                <w:bCs w:val="0"/>
                <w:sz w:val="16"/>
                <w:szCs w:val="16"/>
              </w:rPr>
            </w:pPr>
            <w:r w:rsidRPr="00780AAD">
              <w:rPr>
                <w:b w:val="0"/>
                <w:bCs w:val="0"/>
                <w:sz w:val="16"/>
                <w:szCs w:val="16"/>
                <w:rtl/>
              </w:rPr>
              <w:t>*</w:t>
            </w:r>
            <w:r w:rsidRPr="00780AAD">
              <w:rPr>
                <w:b w:val="0"/>
                <w:bCs w:val="0"/>
                <w:sz w:val="16"/>
                <w:szCs w:val="16"/>
              </w:rPr>
              <w:t>Data exclude those parts of Jerusalem which were annexed by Israeli Occupation in 1967</w:t>
            </w:r>
            <w:r w:rsidRPr="00780AAD">
              <w:rPr>
                <w:b w:val="0"/>
                <w:bCs w:val="0"/>
                <w:sz w:val="16"/>
                <w:szCs w:val="16"/>
                <w:rtl/>
              </w:rPr>
              <w:t>.</w:t>
            </w:r>
          </w:p>
        </w:tc>
      </w:tr>
      <w:tr w:rsidR="00780AAD" w:rsidRPr="00780AAD" w:rsidTr="00FE047E">
        <w:trPr>
          <w:gridBefore w:val="1"/>
          <w:wBefore w:w="24" w:type="dxa"/>
          <w:trHeight w:val="312"/>
          <w:jc w:val="center"/>
        </w:trPr>
        <w:tc>
          <w:tcPr>
            <w:tcW w:w="4082" w:type="dxa"/>
            <w:gridSpan w:val="6"/>
            <w:noWrap/>
            <w:tcMar>
              <w:top w:w="28" w:type="dxa"/>
              <w:left w:w="28" w:type="dxa"/>
              <w:bottom w:w="28" w:type="dxa"/>
              <w:right w:w="28" w:type="dxa"/>
            </w:tcMar>
            <w:vAlign w:val="center"/>
          </w:tcPr>
          <w:p w:rsidR="00883DAC" w:rsidRPr="00780AAD" w:rsidRDefault="00883DAC" w:rsidP="00CA7BF5">
            <w:pPr>
              <w:rPr>
                <w:rFonts w:ascii="Simplified Arabic" w:hAnsi="Simplified Arabic"/>
                <w:sz w:val="16"/>
                <w:szCs w:val="16"/>
                <w:rtl/>
              </w:rPr>
            </w:pPr>
            <w:r w:rsidRPr="00780AAD">
              <w:rPr>
                <w:rFonts w:ascii="Simplified Arabic" w:hAnsi="Simplified Arabic"/>
                <w:sz w:val="16"/>
                <w:szCs w:val="16"/>
                <w:vertAlign w:val="superscript"/>
                <w:rtl/>
              </w:rPr>
              <w:t>(1)</w:t>
            </w:r>
            <w:r w:rsidRPr="00780AAD">
              <w:rPr>
                <w:rFonts w:ascii="Simplified Arabic" w:hAnsi="Simplified Arabic"/>
                <w:sz w:val="16"/>
                <w:szCs w:val="16"/>
                <w:rtl/>
              </w:rPr>
              <w:t xml:space="preserve"> الكمية لا تشمل المياه المستخرجة من الآبار غير المرخصة.</w:t>
            </w:r>
          </w:p>
        </w:tc>
        <w:tc>
          <w:tcPr>
            <w:tcW w:w="3832" w:type="dxa"/>
            <w:gridSpan w:val="4"/>
            <w:noWrap/>
            <w:tcMar>
              <w:top w:w="28" w:type="dxa"/>
              <w:left w:w="28" w:type="dxa"/>
              <w:bottom w:w="28" w:type="dxa"/>
              <w:right w:w="28" w:type="dxa"/>
            </w:tcMar>
            <w:vAlign w:val="center"/>
          </w:tcPr>
          <w:p w:rsidR="00883DAC" w:rsidRPr="00780AAD" w:rsidRDefault="00883DAC" w:rsidP="00CA7BF5">
            <w:pPr>
              <w:bidi w:val="0"/>
              <w:ind w:leftChars="-12" w:hangingChars="18" w:hanging="29"/>
              <w:rPr>
                <w:rFonts w:ascii="Arial" w:hAnsi="Arial" w:cs="Arial"/>
                <w:sz w:val="16"/>
                <w:szCs w:val="16"/>
              </w:rPr>
            </w:pPr>
            <w:r w:rsidRPr="00780AAD">
              <w:rPr>
                <w:rFonts w:ascii="Arial" w:hAnsi="Arial" w:cs="Arial"/>
                <w:sz w:val="16"/>
                <w:szCs w:val="16"/>
                <w:vertAlign w:val="superscript"/>
              </w:rPr>
              <w:t xml:space="preserve">(1) </w:t>
            </w:r>
            <w:r w:rsidRPr="00780AAD">
              <w:rPr>
                <w:rFonts w:ascii="Arial" w:hAnsi="Arial" w:cs="Arial"/>
                <w:sz w:val="16"/>
                <w:szCs w:val="16"/>
              </w:rPr>
              <w:t>This does not include water abstracted from unlicensed wells.</w:t>
            </w:r>
          </w:p>
        </w:tc>
      </w:tr>
      <w:tr w:rsidR="00780AAD" w:rsidRPr="00780AAD" w:rsidTr="00FE047E">
        <w:trPr>
          <w:gridBefore w:val="1"/>
          <w:wBefore w:w="24" w:type="dxa"/>
          <w:trHeight w:val="312"/>
          <w:jc w:val="center"/>
        </w:trPr>
        <w:tc>
          <w:tcPr>
            <w:tcW w:w="4082" w:type="dxa"/>
            <w:gridSpan w:val="6"/>
            <w:noWrap/>
            <w:tcMar>
              <w:top w:w="28" w:type="dxa"/>
              <w:left w:w="28" w:type="dxa"/>
              <w:bottom w:w="28" w:type="dxa"/>
              <w:right w:w="28" w:type="dxa"/>
            </w:tcMar>
            <w:vAlign w:val="center"/>
          </w:tcPr>
          <w:p w:rsidR="00883DAC" w:rsidRPr="00780AAD" w:rsidRDefault="00883DAC" w:rsidP="00CA7BF5">
            <w:pPr>
              <w:rPr>
                <w:rFonts w:ascii="Simplified Arabic" w:hAnsi="Simplified Arabic"/>
                <w:sz w:val="16"/>
                <w:szCs w:val="16"/>
              </w:rPr>
            </w:pPr>
            <w:r w:rsidRPr="00780AAD">
              <w:rPr>
                <w:rFonts w:ascii="Simplified Arabic" w:hAnsi="Simplified Arabic"/>
                <w:sz w:val="16"/>
                <w:szCs w:val="16"/>
                <w:vertAlign w:val="superscript"/>
                <w:rtl/>
              </w:rPr>
              <w:t>(2)</w:t>
            </w:r>
            <w:r w:rsidRPr="00780AAD">
              <w:rPr>
                <w:rFonts w:ascii="Simplified Arabic" w:hAnsi="Simplified Arabic"/>
                <w:sz w:val="16"/>
                <w:szCs w:val="16"/>
                <w:rtl/>
              </w:rPr>
              <w:t xml:space="preserve"> الكمية لا تشمل  ينابيع الفشخة</w:t>
            </w:r>
          </w:p>
        </w:tc>
        <w:tc>
          <w:tcPr>
            <w:tcW w:w="3832" w:type="dxa"/>
            <w:gridSpan w:val="4"/>
            <w:noWrap/>
            <w:tcMar>
              <w:top w:w="28" w:type="dxa"/>
              <w:left w:w="28" w:type="dxa"/>
              <w:bottom w:w="28" w:type="dxa"/>
              <w:right w:w="28" w:type="dxa"/>
            </w:tcMar>
            <w:vAlign w:val="center"/>
          </w:tcPr>
          <w:p w:rsidR="00883DAC" w:rsidRPr="00780AAD" w:rsidRDefault="00883DAC" w:rsidP="00CA7BF5">
            <w:pPr>
              <w:bidi w:val="0"/>
              <w:ind w:left="-30"/>
              <w:rPr>
                <w:rFonts w:ascii="Arial" w:hAnsi="Arial" w:cs="Arial"/>
                <w:sz w:val="16"/>
                <w:szCs w:val="16"/>
              </w:rPr>
            </w:pPr>
            <w:r w:rsidRPr="00780AAD">
              <w:rPr>
                <w:rFonts w:ascii="Arial" w:hAnsi="Arial" w:cs="Arial"/>
                <w:sz w:val="16"/>
                <w:szCs w:val="16"/>
                <w:vertAlign w:val="superscript"/>
              </w:rPr>
              <w:t>(2)</w:t>
            </w:r>
            <w:r w:rsidRPr="00780AAD">
              <w:rPr>
                <w:rFonts w:ascii="Arial" w:hAnsi="Arial" w:cs="Arial"/>
                <w:sz w:val="16"/>
                <w:szCs w:val="16"/>
              </w:rPr>
              <w:t xml:space="preserve"> This does not include Fashkha springs.</w:t>
            </w:r>
          </w:p>
        </w:tc>
      </w:tr>
      <w:tr w:rsidR="00780AAD" w:rsidRPr="00780AAD" w:rsidTr="00FE047E">
        <w:trPr>
          <w:gridBefore w:val="1"/>
          <w:wBefore w:w="24" w:type="dxa"/>
          <w:trHeight w:val="312"/>
          <w:jc w:val="center"/>
        </w:trPr>
        <w:tc>
          <w:tcPr>
            <w:tcW w:w="4082" w:type="dxa"/>
            <w:gridSpan w:val="6"/>
            <w:noWrap/>
            <w:tcMar>
              <w:top w:w="28" w:type="dxa"/>
              <w:left w:w="28" w:type="dxa"/>
              <w:bottom w:w="28" w:type="dxa"/>
              <w:right w:w="28" w:type="dxa"/>
            </w:tcMar>
            <w:vAlign w:val="center"/>
          </w:tcPr>
          <w:p w:rsidR="00883DAC" w:rsidRPr="00780AAD" w:rsidRDefault="00883DAC" w:rsidP="00CA7BF5">
            <w:pPr>
              <w:ind w:left="231" w:hanging="231"/>
              <w:rPr>
                <w:rFonts w:ascii="Simplified Arabic" w:hAnsi="Simplified Arabic"/>
                <w:sz w:val="16"/>
                <w:szCs w:val="16"/>
                <w:rtl/>
              </w:rPr>
            </w:pPr>
            <w:r w:rsidRPr="00780AAD">
              <w:rPr>
                <w:rFonts w:ascii="Simplified Arabic" w:hAnsi="Simplified Arabic"/>
                <w:sz w:val="16"/>
                <w:szCs w:val="16"/>
                <w:vertAlign w:val="superscript"/>
                <w:rtl/>
              </w:rPr>
              <w:t>(3)</w:t>
            </w:r>
            <w:r w:rsidRPr="00780AAD">
              <w:rPr>
                <w:rFonts w:ascii="Simplified Arabic" w:hAnsi="Simplified Arabic"/>
                <w:sz w:val="16"/>
                <w:szCs w:val="16"/>
                <w:rtl/>
              </w:rPr>
              <w:t xml:space="preserve"> محطات تحلية تابعة للقطاع الخاص تعمل على تزويد السكان </w:t>
            </w:r>
            <w:r w:rsidRPr="00780AAD">
              <w:rPr>
                <w:rFonts w:ascii="Simplified Arabic" w:hAnsi="Simplified Arabic" w:hint="cs"/>
                <w:sz w:val="16"/>
                <w:szCs w:val="16"/>
                <w:rtl/>
              </w:rPr>
              <w:t>ب</w:t>
            </w:r>
            <w:r w:rsidRPr="00780AAD">
              <w:rPr>
                <w:rFonts w:ascii="Simplified Arabic" w:hAnsi="Simplified Arabic"/>
                <w:sz w:val="16"/>
                <w:szCs w:val="16"/>
                <w:rtl/>
              </w:rPr>
              <w:t>مياه شرب محلاة معبأة</w:t>
            </w:r>
            <w:r w:rsidRPr="00780AAD">
              <w:rPr>
                <w:rFonts w:ascii="Simplified Arabic" w:hAnsi="Simplified Arabic" w:hint="cs"/>
                <w:sz w:val="16"/>
                <w:szCs w:val="16"/>
                <w:rtl/>
              </w:rPr>
              <w:t>.</w:t>
            </w:r>
            <w:r w:rsidRPr="00780AAD">
              <w:rPr>
                <w:rFonts w:ascii="Simplified Arabic" w:hAnsi="Simplified Arabic"/>
                <w:sz w:val="16"/>
                <w:szCs w:val="16"/>
                <w:rtl/>
              </w:rPr>
              <w:t xml:space="preserve"> </w:t>
            </w:r>
          </w:p>
        </w:tc>
        <w:tc>
          <w:tcPr>
            <w:tcW w:w="3832" w:type="dxa"/>
            <w:gridSpan w:val="4"/>
            <w:noWrap/>
            <w:tcMar>
              <w:top w:w="28" w:type="dxa"/>
              <w:left w:w="28" w:type="dxa"/>
              <w:bottom w:w="28" w:type="dxa"/>
              <w:right w:w="28" w:type="dxa"/>
            </w:tcMar>
            <w:vAlign w:val="center"/>
          </w:tcPr>
          <w:p w:rsidR="00883DAC" w:rsidRPr="00780AAD" w:rsidRDefault="00883DAC" w:rsidP="00CA7BF5">
            <w:pPr>
              <w:bidi w:val="0"/>
              <w:ind w:left="-30"/>
              <w:rPr>
                <w:rFonts w:ascii="Arial" w:hAnsi="Arial" w:cs="Arial"/>
                <w:sz w:val="16"/>
                <w:szCs w:val="16"/>
              </w:rPr>
            </w:pPr>
            <w:r w:rsidRPr="00780AAD">
              <w:rPr>
                <w:rFonts w:ascii="Arial" w:hAnsi="Arial" w:cs="Arial"/>
                <w:sz w:val="16"/>
                <w:szCs w:val="16"/>
                <w:vertAlign w:val="superscript"/>
              </w:rPr>
              <w:t>(3)</w:t>
            </w:r>
            <w:r w:rsidRPr="00780AAD">
              <w:rPr>
                <w:rFonts w:ascii="Arial" w:hAnsi="Arial" w:cs="Arial"/>
                <w:sz w:val="16"/>
                <w:szCs w:val="16"/>
              </w:rPr>
              <w:t xml:space="preserve"> Desalinated water plants owned by private sector, suplied people with bottled desalinated drinking water.</w:t>
            </w:r>
          </w:p>
        </w:tc>
      </w:tr>
      <w:tr w:rsidR="00306FFE" w:rsidRPr="00780AAD" w:rsidTr="00FE047E">
        <w:trPr>
          <w:gridBefore w:val="1"/>
          <w:wBefore w:w="24" w:type="dxa"/>
          <w:trHeight w:val="312"/>
          <w:jc w:val="center"/>
        </w:trPr>
        <w:tc>
          <w:tcPr>
            <w:tcW w:w="4082" w:type="dxa"/>
            <w:gridSpan w:val="6"/>
            <w:noWrap/>
            <w:tcMar>
              <w:top w:w="28" w:type="dxa"/>
              <w:left w:w="28" w:type="dxa"/>
              <w:bottom w:w="28" w:type="dxa"/>
              <w:right w:w="28" w:type="dxa"/>
            </w:tcMar>
            <w:vAlign w:val="center"/>
          </w:tcPr>
          <w:p w:rsidR="00883DAC" w:rsidRPr="00780AAD" w:rsidRDefault="00883DAC" w:rsidP="00CA7BF5">
            <w:pPr>
              <w:rPr>
                <w:rFonts w:ascii="Simplified Arabic" w:hAnsi="Simplified Arabic"/>
                <w:sz w:val="16"/>
                <w:szCs w:val="16"/>
                <w:rtl/>
              </w:rPr>
            </w:pPr>
            <w:r w:rsidRPr="00780AAD">
              <w:rPr>
                <w:rFonts w:ascii="Simplified Arabic" w:hAnsi="Simplified Arabic"/>
                <w:sz w:val="16"/>
                <w:szCs w:val="16"/>
                <w:vertAlign w:val="superscript"/>
                <w:rtl/>
              </w:rPr>
              <w:t>(4)</w:t>
            </w:r>
            <w:r w:rsidRPr="00780AAD">
              <w:rPr>
                <w:rFonts w:ascii="Simplified Arabic" w:hAnsi="Simplified Arabic"/>
                <w:sz w:val="16"/>
                <w:szCs w:val="16"/>
                <w:rtl/>
              </w:rPr>
              <w:t xml:space="preserve"> تشمل الكميات المضخوخة من الآبار الواقعة ضمن اراضي دولة فلسطين والمسيطر عليها من قبل شركة المياه الإسرائيلية (ميكروت) للاستخدامين المنزلي  والزراعي,  منها 4.4 مليون متر مكعب للاستخدام الزراعي في محافظة طوباس وا</w:t>
            </w:r>
            <w:r w:rsidRPr="00780AAD">
              <w:rPr>
                <w:rFonts w:ascii="Simplified Arabic" w:hAnsi="Simplified Arabic" w:hint="cs"/>
                <w:sz w:val="16"/>
                <w:szCs w:val="16"/>
                <w:rtl/>
              </w:rPr>
              <w:t>لأ</w:t>
            </w:r>
            <w:r w:rsidRPr="00780AAD">
              <w:rPr>
                <w:rFonts w:ascii="Simplified Arabic" w:hAnsi="Simplified Arabic"/>
                <w:sz w:val="16"/>
                <w:szCs w:val="16"/>
                <w:rtl/>
              </w:rPr>
              <w:t>غوار الشمالية.</w:t>
            </w:r>
          </w:p>
          <w:tbl>
            <w:tblPr>
              <w:bidiVisual/>
              <w:tblW w:w="9900" w:type="dxa"/>
              <w:tblLayout w:type="fixed"/>
              <w:tblLook w:val="04A0" w:firstRow="1" w:lastRow="0" w:firstColumn="1" w:lastColumn="0" w:noHBand="0" w:noVBand="1"/>
            </w:tblPr>
            <w:tblGrid>
              <w:gridCol w:w="5420"/>
              <w:gridCol w:w="4480"/>
            </w:tblGrid>
            <w:tr w:rsidR="00780AAD" w:rsidRPr="00780AAD" w:rsidTr="00FE047E">
              <w:trPr>
                <w:trHeight w:val="525"/>
              </w:trPr>
              <w:tc>
                <w:tcPr>
                  <w:tcW w:w="5420" w:type="dxa"/>
                  <w:tcBorders>
                    <w:top w:val="nil"/>
                    <w:left w:val="nil"/>
                    <w:bottom w:val="nil"/>
                    <w:right w:val="nil"/>
                  </w:tcBorders>
                  <w:shd w:val="clear" w:color="auto" w:fill="auto"/>
                  <w:hideMark/>
                </w:tcPr>
                <w:p w:rsidR="00883DAC" w:rsidRPr="00780AAD" w:rsidRDefault="00883DAC" w:rsidP="00FE047E">
                  <w:pPr>
                    <w:rPr>
                      <w:rFonts w:ascii="Simplified Arabic" w:hAnsi="Simplified Arabic"/>
                      <w:noProof w:val="0"/>
                      <w:sz w:val="16"/>
                      <w:szCs w:val="16"/>
                      <w:rtl/>
                    </w:rPr>
                  </w:pPr>
                  <w:r w:rsidRPr="00780AAD">
                    <w:rPr>
                      <w:rFonts w:ascii="Simplified Arabic" w:hAnsi="Simplified Arabic"/>
                      <w:b/>
                      <w:bCs/>
                      <w:noProof w:val="0"/>
                      <w:sz w:val="16"/>
                      <w:szCs w:val="16"/>
                      <w:rtl/>
                    </w:rPr>
                    <w:t>المصدر:</w:t>
                  </w:r>
                  <w:r w:rsidRPr="00780AAD">
                    <w:rPr>
                      <w:rFonts w:ascii="Simplified Arabic" w:hAnsi="Simplified Arabic"/>
                      <w:noProof w:val="0"/>
                      <w:sz w:val="16"/>
                      <w:szCs w:val="16"/>
                      <w:rtl/>
                    </w:rPr>
                    <w:t xml:space="preserve"> سلطة المياه الفلسطينية، 201</w:t>
                  </w:r>
                  <w:r w:rsidRPr="00780AAD">
                    <w:rPr>
                      <w:rFonts w:ascii="Simplified Arabic" w:hAnsi="Simplified Arabic" w:hint="cs"/>
                      <w:noProof w:val="0"/>
                      <w:sz w:val="16"/>
                      <w:szCs w:val="16"/>
                      <w:rtl/>
                    </w:rPr>
                    <w:t>8</w:t>
                  </w:r>
                  <w:r w:rsidRPr="00780AAD">
                    <w:rPr>
                      <w:rFonts w:ascii="Simplified Arabic" w:hAnsi="Simplified Arabic"/>
                      <w:noProof w:val="0"/>
                      <w:sz w:val="16"/>
                      <w:szCs w:val="16"/>
                      <w:rtl/>
                    </w:rPr>
                    <w:t xml:space="preserve">. نظام معلومات المياه. </w:t>
                  </w:r>
                </w:p>
                <w:p w:rsidR="00883DAC" w:rsidRPr="00780AAD" w:rsidRDefault="00FE047E" w:rsidP="00FE047E">
                  <w:pPr>
                    <w:rPr>
                      <w:rFonts w:ascii="Simplified Arabic" w:hAnsi="Simplified Arabic"/>
                      <w:noProof w:val="0"/>
                      <w:sz w:val="16"/>
                      <w:szCs w:val="16"/>
                    </w:rPr>
                  </w:pPr>
                  <w:r>
                    <w:rPr>
                      <w:rFonts w:ascii="Simplified Arabic" w:hAnsi="Simplified Arabic" w:hint="cs"/>
                      <w:noProof w:val="0"/>
                      <w:sz w:val="16"/>
                      <w:szCs w:val="16"/>
                      <w:rtl/>
                    </w:rPr>
                    <w:t xml:space="preserve">         </w:t>
                  </w:r>
                  <w:r w:rsidR="00883DAC" w:rsidRPr="00780AAD">
                    <w:rPr>
                      <w:rFonts w:ascii="Simplified Arabic" w:hAnsi="Simplified Arabic"/>
                      <w:noProof w:val="0"/>
                      <w:sz w:val="16"/>
                      <w:szCs w:val="16"/>
                      <w:rtl/>
                    </w:rPr>
                    <w:t xml:space="preserve"> رام الله - فلسطين.</w:t>
                  </w:r>
                </w:p>
              </w:tc>
              <w:tc>
                <w:tcPr>
                  <w:tcW w:w="4480" w:type="dxa"/>
                  <w:tcBorders>
                    <w:top w:val="nil"/>
                    <w:left w:val="nil"/>
                    <w:bottom w:val="nil"/>
                    <w:right w:val="nil"/>
                  </w:tcBorders>
                  <w:shd w:val="clear" w:color="auto" w:fill="auto"/>
                  <w:hideMark/>
                </w:tcPr>
                <w:p w:rsidR="00883DAC" w:rsidRPr="00780AAD" w:rsidRDefault="00883DAC" w:rsidP="00FE047E">
                  <w:pPr>
                    <w:bidi w:val="0"/>
                    <w:rPr>
                      <w:rFonts w:ascii="Simplified Arabic" w:hAnsi="Simplified Arabic"/>
                      <w:noProof w:val="0"/>
                      <w:sz w:val="16"/>
                      <w:szCs w:val="16"/>
                    </w:rPr>
                  </w:pPr>
                  <w:r w:rsidRPr="00780AAD">
                    <w:rPr>
                      <w:rFonts w:ascii="Simplified Arabic" w:hAnsi="Simplified Arabic"/>
                      <w:b/>
                      <w:bCs/>
                      <w:noProof w:val="0"/>
                      <w:sz w:val="16"/>
                      <w:szCs w:val="16"/>
                    </w:rPr>
                    <w:t>Source:</w:t>
                  </w:r>
                  <w:r w:rsidRPr="00780AAD">
                    <w:rPr>
                      <w:rFonts w:ascii="Simplified Arabic" w:hAnsi="Simplified Arabic"/>
                      <w:noProof w:val="0"/>
                      <w:sz w:val="16"/>
                      <w:szCs w:val="16"/>
                    </w:rPr>
                    <w:t xml:space="preserve"> Palestinian Water Authority, 2017.  Water Information System. Ramallah - Palestine.</w:t>
                  </w:r>
                </w:p>
              </w:tc>
            </w:tr>
          </w:tbl>
          <w:p w:rsidR="00883DAC" w:rsidRPr="00780AAD" w:rsidRDefault="00883DAC" w:rsidP="00FE047E">
            <w:pPr>
              <w:rPr>
                <w:rFonts w:ascii="Simplified Arabic" w:hAnsi="Simplified Arabic" w:hint="cs"/>
                <w:sz w:val="16"/>
                <w:szCs w:val="16"/>
                <w:rtl/>
              </w:rPr>
            </w:pPr>
            <w:r w:rsidRPr="00780AAD">
              <w:rPr>
                <w:rFonts w:ascii="Simplified Arabic" w:hAnsi="Simplified Arabic"/>
                <w:sz w:val="16"/>
                <w:szCs w:val="16"/>
                <w:rtl/>
              </w:rPr>
              <w:t xml:space="preserve">                                              </w:t>
            </w:r>
          </w:p>
        </w:tc>
        <w:tc>
          <w:tcPr>
            <w:tcW w:w="3832" w:type="dxa"/>
            <w:gridSpan w:val="4"/>
            <w:noWrap/>
            <w:tcMar>
              <w:top w:w="28" w:type="dxa"/>
              <w:left w:w="28" w:type="dxa"/>
              <w:bottom w:w="28" w:type="dxa"/>
              <w:right w:w="28" w:type="dxa"/>
            </w:tcMar>
          </w:tcPr>
          <w:p w:rsidR="00883DAC" w:rsidRPr="00780AAD" w:rsidRDefault="00883DAC" w:rsidP="00CA7BF5">
            <w:pPr>
              <w:bidi w:val="0"/>
              <w:rPr>
                <w:rFonts w:ascii="Arial" w:hAnsi="Arial" w:cs="Arial"/>
                <w:sz w:val="16"/>
                <w:szCs w:val="16"/>
              </w:rPr>
            </w:pPr>
            <w:r w:rsidRPr="00780AAD">
              <w:rPr>
                <w:rFonts w:ascii="Arial" w:hAnsi="Arial" w:cs="Arial"/>
                <w:sz w:val="16"/>
                <w:szCs w:val="16"/>
                <w:vertAlign w:val="superscript"/>
              </w:rPr>
              <w:t>(4)</w:t>
            </w:r>
            <w:r w:rsidRPr="00780AAD">
              <w:rPr>
                <w:rFonts w:ascii="Arial" w:hAnsi="Arial" w:cs="Arial"/>
                <w:sz w:val="16"/>
                <w:szCs w:val="16"/>
              </w:rPr>
              <w:t xml:space="preserve"> Includes the pumped water from the wells which are located in the  territories of the State of Palestine and controlled by Israeli Water Company (Mekorot)  for domestic and agricultural uses, includes 4.4 million m</w:t>
            </w:r>
            <w:r w:rsidRPr="00780AAD">
              <w:rPr>
                <w:rFonts w:ascii="Arial" w:hAnsi="Arial" w:cs="Arial"/>
                <w:sz w:val="16"/>
                <w:szCs w:val="16"/>
                <w:vertAlign w:val="superscript"/>
              </w:rPr>
              <w:t>3</w:t>
            </w:r>
            <w:r w:rsidRPr="00780AAD">
              <w:rPr>
                <w:rFonts w:ascii="Arial" w:hAnsi="Arial" w:cs="Arial"/>
                <w:sz w:val="16"/>
                <w:szCs w:val="16"/>
              </w:rPr>
              <w:t xml:space="preserve"> for agricultural use in Tubas &amp; Northern Valleys governorate.</w:t>
            </w:r>
          </w:p>
          <w:p w:rsidR="00883DAC" w:rsidRPr="00780AAD" w:rsidRDefault="00883DAC" w:rsidP="00FE047E">
            <w:pPr>
              <w:bidi w:val="0"/>
              <w:rPr>
                <w:rFonts w:ascii="Arial" w:hAnsi="Arial" w:cs="Arial"/>
                <w:sz w:val="16"/>
                <w:szCs w:val="16"/>
              </w:rPr>
            </w:pPr>
            <w:r w:rsidRPr="00780AAD">
              <w:rPr>
                <w:rFonts w:ascii="Arial" w:hAnsi="Arial" w:cs="Arial"/>
                <w:b/>
                <w:bCs/>
                <w:sz w:val="16"/>
                <w:szCs w:val="16"/>
              </w:rPr>
              <w:t>Source</w:t>
            </w:r>
            <w:r w:rsidRPr="00780AAD">
              <w:rPr>
                <w:rFonts w:ascii="Arial" w:hAnsi="Arial" w:cs="Arial"/>
                <w:sz w:val="16"/>
                <w:szCs w:val="16"/>
              </w:rPr>
              <w:t>: Palestinian Water Authority, 201</w:t>
            </w:r>
            <w:r w:rsidRPr="00780AAD">
              <w:rPr>
                <w:rFonts w:ascii="Arial" w:hAnsi="Arial" w:cs="Arial" w:hint="cs"/>
                <w:sz w:val="16"/>
                <w:szCs w:val="16"/>
                <w:rtl/>
              </w:rPr>
              <w:t>8</w:t>
            </w:r>
            <w:r w:rsidRPr="00780AAD">
              <w:rPr>
                <w:rFonts w:ascii="Arial" w:hAnsi="Arial" w:cs="Arial"/>
                <w:sz w:val="16"/>
                <w:szCs w:val="16"/>
              </w:rPr>
              <w:t>.  Water Information System. Ramallah - Palestine.</w:t>
            </w:r>
          </w:p>
        </w:tc>
      </w:tr>
    </w:tbl>
    <w:p w:rsidR="00883DAC" w:rsidRPr="00780AAD" w:rsidRDefault="00883DAC" w:rsidP="00883DAC">
      <w:pPr>
        <w:jc w:val="center"/>
        <w:outlineLvl w:val="0"/>
        <w:rPr>
          <w:rFonts w:ascii="Arial" w:hAnsi="Arial"/>
          <w:b/>
          <w:bCs/>
          <w:sz w:val="18"/>
          <w:szCs w:val="18"/>
          <w:rtl/>
        </w:rPr>
      </w:pPr>
    </w:p>
    <w:p w:rsidR="00883DAC" w:rsidRPr="00780AAD" w:rsidRDefault="00883DAC" w:rsidP="00883DAC">
      <w:pPr>
        <w:jc w:val="center"/>
        <w:outlineLvl w:val="0"/>
        <w:rPr>
          <w:rFonts w:ascii="Arial" w:hAnsi="Arial"/>
          <w:b/>
          <w:bCs/>
          <w:sz w:val="18"/>
          <w:szCs w:val="18"/>
          <w:rtl/>
        </w:rPr>
      </w:pPr>
    </w:p>
    <w:p w:rsidR="00883DAC" w:rsidRPr="00780AAD" w:rsidRDefault="00883DAC" w:rsidP="00883DAC">
      <w:pPr>
        <w:jc w:val="center"/>
        <w:outlineLvl w:val="0"/>
        <w:rPr>
          <w:rFonts w:ascii="Arial" w:hAnsi="Arial"/>
          <w:b/>
          <w:bCs/>
          <w:sz w:val="18"/>
          <w:szCs w:val="18"/>
          <w:rtl/>
        </w:rPr>
      </w:pPr>
    </w:p>
    <w:p w:rsidR="00883DAC" w:rsidRPr="00780AAD" w:rsidRDefault="00883DAC" w:rsidP="00883DAC">
      <w:pPr>
        <w:jc w:val="center"/>
        <w:outlineLvl w:val="0"/>
        <w:rPr>
          <w:rFonts w:ascii="Arial" w:hAnsi="Arial"/>
          <w:b/>
          <w:bCs/>
          <w:sz w:val="18"/>
          <w:szCs w:val="18"/>
          <w:rtl/>
        </w:rPr>
      </w:pPr>
      <w:r w:rsidRPr="00780AAD">
        <w:rPr>
          <w:rFonts w:ascii="Arial" w:hAnsi="Arial"/>
          <w:b/>
          <w:bCs/>
          <w:sz w:val="18"/>
          <w:szCs w:val="18"/>
          <w:rtl/>
        </w:rPr>
        <w:lastRenderedPageBreak/>
        <w:t xml:space="preserve">كمية المياه </w:t>
      </w:r>
      <w:r w:rsidRPr="00780AAD">
        <w:rPr>
          <w:rFonts w:ascii="Arial" w:hAnsi="Arial" w:hint="eastAsia"/>
          <w:b/>
          <w:bCs/>
          <w:sz w:val="18"/>
          <w:szCs w:val="18"/>
          <w:rtl/>
        </w:rPr>
        <w:t>المتاحة</w:t>
      </w:r>
      <w:r w:rsidRPr="00780AAD">
        <w:rPr>
          <w:rFonts w:ascii="Arial" w:hAnsi="Arial"/>
          <w:b/>
          <w:bCs/>
          <w:sz w:val="18"/>
          <w:szCs w:val="18"/>
          <w:rtl/>
        </w:rPr>
        <w:t xml:space="preserve"> </w:t>
      </w:r>
      <w:r w:rsidRPr="00780AAD">
        <w:rPr>
          <w:rFonts w:ascii="Arial" w:hAnsi="Arial" w:hint="cs"/>
          <w:b/>
          <w:bCs/>
          <w:sz w:val="18"/>
          <w:szCs w:val="18"/>
          <w:rtl/>
        </w:rPr>
        <w:t>في فلسطين</w:t>
      </w:r>
      <w:r w:rsidR="000E0DED">
        <w:rPr>
          <w:rFonts w:ascii="Arial" w:hAnsi="Arial" w:hint="cs"/>
          <w:b/>
          <w:bCs/>
          <w:sz w:val="18"/>
          <w:szCs w:val="18"/>
          <w:rtl/>
        </w:rPr>
        <w:t>*</w:t>
      </w:r>
      <w:r w:rsidRPr="00780AAD">
        <w:rPr>
          <w:rFonts w:ascii="Arial" w:hAnsi="Arial" w:hint="cs"/>
          <w:b/>
          <w:bCs/>
          <w:sz w:val="18"/>
          <w:szCs w:val="18"/>
          <w:rtl/>
        </w:rPr>
        <w:t xml:space="preserve"> </w:t>
      </w:r>
      <w:r w:rsidRPr="00780AAD">
        <w:rPr>
          <w:rFonts w:ascii="Arial" w:hAnsi="Arial"/>
          <w:b/>
          <w:bCs/>
          <w:sz w:val="18"/>
          <w:szCs w:val="18"/>
          <w:rtl/>
        </w:rPr>
        <w:t>حسب المنطقة</w:t>
      </w:r>
      <w:r w:rsidRPr="00780AAD">
        <w:rPr>
          <w:rFonts w:ascii="Arial" w:hAnsi="Arial" w:hint="cs"/>
          <w:b/>
          <w:bCs/>
          <w:sz w:val="18"/>
          <w:szCs w:val="18"/>
          <w:rtl/>
        </w:rPr>
        <w:t xml:space="preserve"> و</w:t>
      </w:r>
      <w:r w:rsidRPr="00780AAD">
        <w:rPr>
          <w:rFonts w:ascii="Arial" w:hAnsi="Arial"/>
          <w:b/>
          <w:bCs/>
          <w:sz w:val="18"/>
          <w:szCs w:val="18"/>
          <w:rtl/>
        </w:rPr>
        <w:t xml:space="preserve">المصدر، </w:t>
      </w:r>
      <w:r w:rsidRPr="00780AAD">
        <w:rPr>
          <w:rFonts w:ascii="Simplified Arabic" w:hAnsi="Simplified Arabic" w:hint="cs"/>
          <w:b/>
          <w:bCs/>
          <w:sz w:val="18"/>
          <w:szCs w:val="18"/>
          <w:rtl/>
        </w:rPr>
        <w:t>2018</w:t>
      </w:r>
    </w:p>
    <w:p w:rsidR="00883DAC" w:rsidRPr="00780AAD" w:rsidRDefault="00883DAC" w:rsidP="00883DAC">
      <w:pPr>
        <w:pStyle w:val="xl41"/>
        <w:pBdr>
          <w:left w:val="none" w:sz="0" w:space="0" w:color="auto"/>
          <w:right w:val="none" w:sz="0" w:space="0" w:color="auto"/>
        </w:pBdr>
        <w:spacing w:before="0" w:beforeAutospacing="0" w:after="0" w:afterAutospacing="0"/>
        <w:textAlignment w:val="auto"/>
        <w:rPr>
          <w:rFonts w:eastAsia="Times New Roman"/>
          <w:noProof/>
          <w:lang w:eastAsia="en-US"/>
        </w:rPr>
      </w:pPr>
      <w:r w:rsidRPr="00780AAD">
        <w:rPr>
          <w:rFonts w:eastAsia="Times New Roman"/>
          <w:noProof/>
          <w:lang w:eastAsia="en-US"/>
        </w:rPr>
        <w:t>Available Water Quantity in Palestine</w:t>
      </w:r>
      <w:r w:rsidR="000E0DED">
        <w:rPr>
          <w:rFonts w:eastAsia="Times New Roman"/>
          <w:noProof/>
          <w:lang w:eastAsia="en-US"/>
        </w:rPr>
        <w:t>*</w:t>
      </w:r>
      <w:r w:rsidRPr="00780AAD">
        <w:rPr>
          <w:rFonts w:eastAsia="Times New Roman"/>
          <w:noProof/>
          <w:lang w:eastAsia="en-US"/>
        </w:rPr>
        <w:t xml:space="preserve"> by Region and Source, </w:t>
      </w:r>
      <w:r w:rsidRPr="00780AAD">
        <w:rPr>
          <w:rFonts w:eastAsia="Times New Roman" w:hint="cs"/>
          <w:noProof/>
          <w:rtl/>
          <w:lang w:eastAsia="en-US"/>
        </w:rPr>
        <w:t>2018</w:t>
      </w:r>
    </w:p>
    <w:p w:rsidR="00883DAC" w:rsidRPr="00780AAD" w:rsidRDefault="00883DAC" w:rsidP="00883DAC">
      <w:pPr>
        <w:tabs>
          <w:tab w:val="left" w:pos="4019"/>
          <w:tab w:val="left" w:pos="7655"/>
        </w:tabs>
        <w:ind w:right="-1418"/>
        <w:rPr>
          <w:rFonts w:ascii="Arial" w:hAnsi="Arial"/>
          <w:b/>
          <w:bCs/>
          <w:sz w:val="18"/>
          <w:szCs w:val="18"/>
          <w:rtl/>
        </w:rPr>
      </w:pPr>
      <w:r w:rsidRPr="00780AAD">
        <w:rPr>
          <w:rFonts w:ascii="Arial" w:hAnsi="Arial" w:hint="eastAsia"/>
          <w:sz w:val="16"/>
          <w:szCs w:val="16"/>
          <w:rtl/>
        </w:rPr>
        <w:t>الوحدة</w:t>
      </w:r>
      <w:r w:rsidRPr="00780AAD">
        <w:rPr>
          <w:rFonts w:ascii="Arial" w:hAnsi="Arial"/>
          <w:sz w:val="16"/>
          <w:szCs w:val="16"/>
          <w:rtl/>
        </w:rPr>
        <w:t xml:space="preserve">: </w:t>
      </w:r>
      <w:r w:rsidRPr="00780AAD">
        <w:rPr>
          <w:rFonts w:ascii="Arial" w:hAnsi="Arial" w:hint="cs"/>
          <w:sz w:val="16"/>
          <w:szCs w:val="16"/>
          <w:rtl/>
        </w:rPr>
        <w:t xml:space="preserve">مليون </w:t>
      </w:r>
      <w:r w:rsidRPr="00780AAD">
        <w:rPr>
          <w:rFonts w:ascii="Arial" w:hAnsi="Arial" w:hint="eastAsia"/>
          <w:sz w:val="16"/>
          <w:szCs w:val="16"/>
          <w:rtl/>
        </w:rPr>
        <w:t>م</w:t>
      </w:r>
      <w:r w:rsidRPr="00780AAD">
        <w:rPr>
          <w:rFonts w:ascii="Arial" w:hAnsi="Arial"/>
          <w:sz w:val="16"/>
          <w:szCs w:val="16"/>
          <w:vertAlign w:val="superscript"/>
          <w:rtl/>
        </w:rPr>
        <w:t>3</w:t>
      </w:r>
      <w:r w:rsidRPr="00780AAD">
        <w:rPr>
          <w:rFonts w:ascii="Arial" w:hAnsi="Arial"/>
          <w:sz w:val="16"/>
          <w:szCs w:val="16"/>
          <w:rtl/>
        </w:rPr>
        <w:t xml:space="preserve"> </w:t>
      </w:r>
      <w:r w:rsidRPr="00780AAD">
        <w:rPr>
          <w:rFonts w:ascii="Arial" w:hAnsi="Arial" w:hint="cs"/>
          <w:sz w:val="16"/>
          <w:szCs w:val="16"/>
          <w:rtl/>
        </w:rPr>
        <w:t xml:space="preserve">       </w:t>
      </w:r>
      <w:r w:rsidRPr="00780AAD">
        <w:rPr>
          <w:rFonts w:ascii="Arial" w:hAnsi="Arial"/>
          <w:sz w:val="16"/>
          <w:szCs w:val="16"/>
          <w:rtl/>
        </w:rPr>
        <w:tab/>
      </w:r>
      <w:r w:rsidRPr="00780AAD">
        <w:rPr>
          <w:rFonts w:ascii="Arial" w:hAnsi="Arial" w:hint="cs"/>
          <w:sz w:val="16"/>
          <w:szCs w:val="16"/>
          <w:rtl/>
        </w:rPr>
        <w:t xml:space="preserve">                                                   </w:t>
      </w:r>
      <w:r w:rsidRPr="00780AAD">
        <w:rPr>
          <w:rFonts w:ascii="Arial" w:hAnsi="Arial"/>
          <w:sz w:val="16"/>
          <w:szCs w:val="16"/>
        </w:rPr>
        <w:t> Unit: Million m</w:t>
      </w:r>
      <w:r w:rsidRPr="00780AAD">
        <w:rPr>
          <w:rFonts w:ascii="Arial" w:hAnsi="Arial"/>
          <w:sz w:val="16"/>
          <w:szCs w:val="16"/>
          <w:vertAlign w:val="superscript"/>
        </w:rPr>
        <w:t>3</w:t>
      </w:r>
      <w:r w:rsidRPr="00780AAD">
        <w:rPr>
          <w:bdr w:val="single" w:sz="4" w:space="0" w:color="auto"/>
          <w:rtl/>
        </w:rPr>
        <w:drawing>
          <wp:inline distT="0" distB="0" distL="0" distR="0" wp14:anchorId="1B882CE9" wp14:editId="522F994C">
            <wp:extent cx="4857292" cy="1777594"/>
            <wp:effectExtent l="0" t="0" r="0" b="0"/>
            <wp:docPr id="1"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bidiVisual/>
        <w:tblW w:w="7938" w:type="dxa"/>
        <w:jc w:val="center"/>
        <w:tblLayout w:type="fixed"/>
        <w:tblCellMar>
          <w:left w:w="0" w:type="dxa"/>
          <w:right w:w="0" w:type="dxa"/>
        </w:tblCellMar>
        <w:tblLook w:val="0000" w:firstRow="0" w:lastRow="0" w:firstColumn="0" w:lastColumn="0" w:noHBand="0" w:noVBand="0"/>
      </w:tblPr>
      <w:tblGrid>
        <w:gridCol w:w="4094"/>
        <w:gridCol w:w="3844"/>
      </w:tblGrid>
      <w:tr w:rsidR="002876EA" w:rsidRPr="00780AAD" w:rsidTr="00FE047E">
        <w:trPr>
          <w:trHeight w:val="312"/>
          <w:jc w:val="center"/>
        </w:trPr>
        <w:tc>
          <w:tcPr>
            <w:tcW w:w="4082" w:type="dxa"/>
            <w:noWrap/>
            <w:tcMar>
              <w:top w:w="28" w:type="dxa"/>
              <w:left w:w="28" w:type="dxa"/>
              <w:bottom w:w="28" w:type="dxa"/>
              <w:right w:w="28" w:type="dxa"/>
            </w:tcMar>
          </w:tcPr>
          <w:p w:rsidR="002876EA" w:rsidRPr="00780AAD" w:rsidRDefault="002876EA" w:rsidP="002876EA">
            <w:pPr>
              <w:pStyle w:val="BodyText3"/>
              <w:ind w:right="252"/>
              <w:jc w:val="right"/>
              <w:rPr>
                <w:rFonts w:ascii="Simplified Arabic" w:hAnsi="Simplified Arabic" w:cs="Simplified Arabic"/>
                <w:b w:val="0"/>
                <w:bCs w:val="0"/>
                <w:sz w:val="16"/>
                <w:szCs w:val="16"/>
                <w:rtl/>
              </w:rPr>
            </w:pPr>
            <w:r w:rsidRPr="00780AAD">
              <w:rPr>
                <w:rFonts w:ascii="Simplified Arabic" w:hAnsi="Simplified Arabic" w:cs="Simplified Arabic"/>
                <w:b w:val="0"/>
                <w:bCs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3832" w:type="dxa"/>
            <w:noWrap/>
            <w:tcMar>
              <w:top w:w="28" w:type="dxa"/>
              <w:left w:w="28" w:type="dxa"/>
              <w:bottom w:w="28" w:type="dxa"/>
              <w:right w:w="28" w:type="dxa"/>
            </w:tcMar>
          </w:tcPr>
          <w:p w:rsidR="002876EA" w:rsidRPr="00780AAD" w:rsidRDefault="002876EA" w:rsidP="00FE047E">
            <w:pPr>
              <w:pStyle w:val="BodyText3"/>
              <w:jc w:val="left"/>
              <w:rPr>
                <w:b w:val="0"/>
                <w:bCs w:val="0"/>
                <w:sz w:val="16"/>
                <w:szCs w:val="16"/>
              </w:rPr>
            </w:pPr>
            <w:r w:rsidRPr="00780AAD">
              <w:rPr>
                <w:b w:val="0"/>
                <w:bCs w:val="0"/>
                <w:sz w:val="16"/>
                <w:szCs w:val="16"/>
                <w:rtl/>
              </w:rPr>
              <w:t>*</w:t>
            </w:r>
            <w:r w:rsidRPr="00780AAD">
              <w:rPr>
                <w:b w:val="0"/>
                <w:bCs w:val="0"/>
                <w:sz w:val="16"/>
                <w:szCs w:val="16"/>
              </w:rPr>
              <w:t>Data exclude those parts of Jerusalem which were annexed by Israeli Occupation in 1967</w:t>
            </w:r>
            <w:r w:rsidRPr="00780AAD">
              <w:rPr>
                <w:b w:val="0"/>
                <w:bCs w:val="0"/>
                <w:sz w:val="16"/>
                <w:szCs w:val="16"/>
                <w:rtl/>
              </w:rPr>
              <w:t>.</w:t>
            </w:r>
          </w:p>
        </w:tc>
      </w:tr>
    </w:tbl>
    <w:p w:rsidR="002876EA" w:rsidRPr="002876EA" w:rsidRDefault="002876EA" w:rsidP="00883DAC">
      <w:pPr>
        <w:jc w:val="center"/>
        <w:outlineLvl w:val="0"/>
        <w:rPr>
          <w:rFonts w:ascii="Arial" w:hAnsi="Arial"/>
          <w:b/>
          <w:bCs/>
          <w:sz w:val="10"/>
          <w:szCs w:val="10"/>
          <w:rtl/>
        </w:rPr>
      </w:pPr>
    </w:p>
    <w:p w:rsidR="00883DAC" w:rsidRPr="00780AAD" w:rsidRDefault="00883DAC" w:rsidP="00883DAC">
      <w:pPr>
        <w:jc w:val="center"/>
        <w:outlineLvl w:val="0"/>
        <w:rPr>
          <w:rFonts w:ascii="Arial" w:hAnsi="Arial"/>
          <w:b/>
          <w:bCs/>
          <w:sz w:val="18"/>
          <w:szCs w:val="18"/>
          <w:rtl/>
        </w:rPr>
      </w:pPr>
      <w:r w:rsidRPr="00780AAD">
        <w:rPr>
          <w:rFonts w:ascii="Arial" w:hAnsi="Arial"/>
          <w:b/>
          <w:bCs/>
          <w:sz w:val="18"/>
          <w:szCs w:val="18"/>
          <w:rtl/>
        </w:rPr>
        <w:t xml:space="preserve">كمية </w:t>
      </w:r>
      <w:r w:rsidRPr="00780AAD">
        <w:rPr>
          <w:rFonts w:ascii="Arial" w:hAnsi="Arial" w:hint="cs"/>
          <w:b/>
          <w:bCs/>
          <w:sz w:val="18"/>
          <w:szCs w:val="18"/>
          <w:rtl/>
        </w:rPr>
        <w:t>الضخ من الآبار الجوفية في فلسطين حسب</w:t>
      </w:r>
      <w:r w:rsidRPr="00780AAD">
        <w:rPr>
          <w:rFonts w:ascii="Arial" w:hAnsi="Arial"/>
          <w:b/>
          <w:bCs/>
          <w:sz w:val="18"/>
          <w:szCs w:val="18"/>
          <w:rtl/>
        </w:rPr>
        <w:t xml:space="preserve"> المحافظة والاستخدام، </w:t>
      </w:r>
      <w:r w:rsidRPr="00780AAD">
        <w:rPr>
          <w:rFonts w:ascii="Simplified Arabic" w:hAnsi="Simplified Arabic" w:hint="cs"/>
          <w:b/>
          <w:bCs/>
          <w:sz w:val="18"/>
          <w:szCs w:val="18"/>
          <w:rtl/>
        </w:rPr>
        <w:t>2018</w:t>
      </w:r>
    </w:p>
    <w:p w:rsidR="00883DAC" w:rsidRPr="00780AAD" w:rsidRDefault="00883DAC" w:rsidP="00883DAC">
      <w:pPr>
        <w:pStyle w:val="BodyText"/>
        <w:bidi w:val="0"/>
        <w:ind w:left="-1"/>
        <w:jc w:val="center"/>
        <w:rPr>
          <w:rFonts w:ascii="Arial" w:hAnsi="Arial" w:cs="Arial"/>
          <w:b/>
          <w:bCs/>
          <w:sz w:val="18"/>
          <w:szCs w:val="18"/>
        </w:rPr>
      </w:pPr>
      <w:r w:rsidRPr="00780AAD">
        <w:rPr>
          <w:rFonts w:ascii="Arial" w:hAnsi="Arial" w:cs="Arial"/>
          <w:b/>
          <w:bCs/>
          <w:sz w:val="18"/>
          <w:szCs w:val="18"/>
        </w:rPr>
        <w:t xml:space="preserve">Annual Pumped Water Quantity in Palestine by Region, Governorate and </w:t>
      </w:r>
    </w:p>
    <w:p w:rsidR="00883DAC" w:rsidRPr="00780AAD" w:rsidRDefault="00883DAC" w:rsidP="00883DAC">
      <w:pPr>
        <w:pStyle w:val="BodyText"/>
        <w:bidi w:val="0"/>
        <w:ind w:left="-1"/>
        <w:jc w:val="center"/>
        <w:rPr>
          <w:rFonts w:ascii="Arial" w:hAnsi="Arial" w:cs="Arial"/>
          <w:b/>
          <w:bCs/>
          <w:sz w:val="12"/>
          <w:szCs w:val="12"/>
        </w:rPr>
      </w:pPr>
      <w:r w:rsidRPr="00780AAD">
        <w:rPr>
          <w:rFonts w:ascii="Arial" w:hAnsi="Arial" w:cs="Arial"/>
          <w:b/>
          <w:bCs/>
          <w:sz w:val="18"/>
          <w:szCs w:val="18"/>
        </w:rPr>
        <w:t>Use, 201</w:t>
      </w:r>
      <w:r w:rsidRPr="00780AAD">
        <w:rPr>
          <w:rFonts w:ascii="Arial" w:hAnsi="Arial" w:cs="Arial" w:hint="cs"/>
          <w:b/>
          <w:bCs/>
          <w:sz w:val="18"/>
          <w:szCs w:val="18"/>
          <w:rtl/>
        </w:rPr>
        <w:t>8</w:t>
      </w:r>
    </w:p>
    <w:p w:rsidR="00883DAC" w:rsidRPr="00780AAD" w:rsidRDefault="00883DAC" w:rsidP="00883DAC">
      <w:pPr>
        <w:pStyle w:val="BodyText"/>
        <w:bidi w:val="0"/>
        <w:ind w:left="-1"/>
        <w:jc w:val="center"/>
        <w:rPr>
          <w:rFonts w:ascii="Arial" w:hAnsi="Arial" w:cs="Arial"/>
          <w:b/>
          <w:bCs/>
          <w:sz w:val="10"/>
          <w:szCs w:val="10"/>
        </w:rPr>
      </w:pPr>
    </w:p>
    <w:tbl>
      <w:tblPr>
        <w:tblpPr w:leftFromText="180" w:rightFromText="180" w:vertAnchor="text"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4"/>
        <w:gridCol w:w="1109"/>
        <w:gridCol w:w="596"/>
        <w:gridCol w:w="421"/>
        <w:gridCol w:w="93"/>
        <w:gridCol w:w="1110"/>
        <w:gridCol w:w="2625"/>
      </w:tblGrid>
      <w:tr w:rsidR="00780AAD" w:rsidRPr="00780AAD" w:rsidTr="00FE047E">
        <w:trPr>
          <w:trHeight w:val="284"/>
        </w:trPr>
        <w:tc>
          <w:tcPr>
            <w:tcW w:w="1984" w:type="dxa"/>
            <w:tcBorders>
              <w:top w:val="nil"/>
              <w:left w:val="nil"/>
              <w:right w:val="nil"/>
            </w:tcBorders>
            <w:vAlign w:val="center"/>
          </w:tcPr>
          <w:p w:rsidR="00883DAC" w:rsidRPr="00780AAD" w:rsidRDefault="00883DAC" w:rsidP="00FE047E">
            <w:pPr>
              <w:ind w:left="124"/>
              <w:rPr>
                <w:rFonts w:ascii="Arial" w:hAnsi="Arial"/>
                <w:sz w:val="16"/>
                <w:szCs w:val="16"/>
                <w:rtl/>
              </w:rPr>
            </w:pPr>
            <w:r w:rsidRPr="00780AAD">
              <w:rPr>
                <w:rFonts w:ascii="Arial" w:hAnsi="Arial" w:hint="eastAsia"/>
                <w:sz w:val="16"/>
                <w:szCs w:val="16"/>
                <w:rtl/>
              </w:rPr>
              <w:t>الوحدة</w:t>
            </w:r>
            <w:r w:rsidRPr="00780AAD">
              <w:rPr>
                <w:rFonts w:ascii="Arial" w:hAnsi="Arial"/>
                <w:sz w:val="16"/>
                <w:szCs w:val="16"/>
                <w:rtl/>
              </w:rPr>
              <w:t xml:space="preserve">: </w:t>
            </w:r>
            <w:r w:rsidRPr="00780AAD">
              <w:rPr>
                <w:rFonts w:ascii="Arial" w:hAnsi="Arial" w:hint="cs"/>
                <w:sz w:val="16"/>
                <w:szCs w:val="16"/>
                <w:rtl/>
              </w:rPr>
              <w:t xml:space="preserve">مليون </w:t>
            </w:r>
            <w:r w:rsidRPr="00780AAD">
              <w:rPr>
                <w:rFonts w:ascii="Arial" w:hAnsi="Arial" w:hint="eastAsia"/>
                <w:sz w:val="16"/>
                <w:szCs w:val="16"/>
                <w:rtl/>
              </w:rPr>
              <w:t>م</w:t>
            </w:r>
            <w:r w:rsidRPr="00780AAD">
              <w:rPr>
                <w:rFonts w:ascii="Arial" w:hAnsi="Arial"/>
                <w:sz w:val="16"/>
                <w:szCs w:val="16"/>
                <w:vertAlign w:val="superscript"/>
                <w:rtl/>
              </w:rPr>
              <w:t>3</w:t>
            </w:r>
            <w:r w:rsidRPr="00780AAD">
              <w:rPr>
                <w:rFonts w:ascii="Arial" w:hAnsi="Arial"/>
                <w:sz w:val="16"/>
                <w:szCs w:val="16"/>
                <w:rtl/>
              </w:rPr>
              <w:t xml:space="preserve"> </w:t>
            </w:r>
          </w:p>
        </w:tc>
        <w:tc>
          <w:tcPr>
            <w:tcW w:w="1705" w:type="dxa"/>
            <w:gridSpan w:val="2"/>
            <w:tcBorders>
              <w:top w:val="nil"/>
              <w:left w:val="nil"/>
              <w:right w:val="nil"/>
            </w:tcBorders>
            <w:vAlign w:val="center"/>
          </w:tcPr>
          <w:p w:rsidR="00883DAC" w:rsidRPr="00780AAD" w:rsidRDefault="00883DAC" w:rsidP="00FE047E">
            <w:pPr>
              <w:bidi w:val="0"/>
              <w:rPr>
                <w:rFonts w:ascii="Arial" w:hAnsi="Arial"/>
                <w:sz w:val="16"/>
                <w:szCs w:val="16"/>
              </w:rPr>
            </w:pPr>
          </w:p>
        </w:tc>
        <w:tc>
          <w:tcPr>
            <w:tcW w:w="1624" w:type="dxa"/>
            <w:gridSpan w:val="3"/>
            <w:tcBorders>
              <w:top w:val="nil"/>
              <w:left w:val="nil"/>
              <w:right w:val="nil"/>
            </w:tcBorders>
            <w:vAlign w:val="center"/>
          </w:tcPr>
          <w:p w:rsidR="00883DAC" w:rsidRPr="00780AAD" w:rsidRDefault="00883DAC" w:rsidP="00FE047E">
            <w:pPr>
              <w:bidi w:val="0"/>
              <w:rPr>
                <w:rFonts w:ascii="Arial" w:hAnsi="Arial"/>
                <w:sz w:val="16"/>
                <w:szCs w:val="16"/>
              </w:rPr>
            </w:pPr>
          </w:p>
        </w:tc>
        <w:tc>
          <w:tcPr>
            <w:tcW w:w="2625" w:type="dxa"/>
            <w:tcBorders>
              <w:top w:val="nil"/>
              <w:left w:val="nil"/>
              <w:right w:val="nil"/>
            </w:tcBorders>
            <w:vAlign w:val="center"/>
          </w:tcPr>
          <w:p w:rsidR="00883DAC" w:rsidRPr="00780AAD" w:rsidRDefault="00883DAC" w:rsidP="00FE047E">
            <w:pPr>
              <w:bidi w:val="0"/>
              <w:rPr>
                <w:rFonts w:ascii="Arial" w:hAnsi="Arial"/>
                <w:sz w:val="16"/>
                <w:szCs w:val="16"/>
              </w:rPr>
            </w:pPr>
            <w:r w:rsidRPr="00780AAD">
              <w:rPr>
                <w:rFonts w:ascii="Arial" w:hAnsi="Arial"/>
                <w:sz w:val="16"/>
                <w:szCs w:val="16"/>
              </w:rPr>
              <w:t> Unit: Million m</w:t>
            </w:r>
            <w:r w:rsidRPr="00780AAD">
              <w:rPr>
                <w:rFonts w:ascii="Arial" w:hAnsi="Arial"/>
                <w:sz w:val="16"/>
                <w:szCs w:val="16"/>
                <w:vertAlign w:val="superscript"/>
              </w:rPr>
              <w:t>3</w:t>
            </w:r>
          </w:p>
        </w:tc>
      </w:tr>
      <w:tr w:rsidR="00780AAD" w:rsidRPr="00780AAD" w:rsidTr="00FE047E">
        <w:trPr>
          <w:trHeight w:val="284"/>
        </w:trPr>
        <w:tc>
          <w:tcPr>
            <w:tcW w:w="1984" w:type="dxa"/>
            <w:vMerge w:val="restart"/>
            <w:vAlign w:val="center"/>
          </w:tcPr>
          <w:p w:rsidR="00883DAC" w:rsidRPr="00780AAD" w:rsidRDefault="00883DAC" w:rsidP="00FE047E">
            <w:pPr>
              <w:pStyle w:val="BodyText"/>
              <w:tabs>
                <w:tab w:val="left" w:pos="366"/>
              </w:tabs>
              <w:jc w:val="center"/>
              <w:rPr>
                <w:rFonts w:ascii="Arial" w:hAnsi="Arial"/>
                <w:b/>
                <w:bCs/>
                <w:sz w:val="16"/>
                <w:szCs w:val="16"/>
                <w:rtl/>
              </w:rPr>
            </w:pPr>
            <w:r w:rsidRPr="00780AAD">
              <w:rPr>
                <w:rFonts w:ascii="Arial" w:hAnsi="Arial" w:hint="cs"/>
                <w:b/>
                <w:bCs/>
                <w:sz w:val="16"/>
                <w:szCs w:val="16"/>
                <w:rtl/>
              </w:rPr>
              <w:t>المنطقة/</w:t>
            </w:r>
            <w:r w:rsidRPr="00780AAD">
              <w:rPr>
                <w:rFonts w:ascii="Arial" w:hAnsi="Arial"/>
                <w:b/>
                <w:bCs/>
                <w:sz w:val="16"/>
                <w:szCs w:val="16"/>
                <w:rtl/>
              </w:rPr>
              <w:t>المحافظة</w:t>
            </w:r>
            <w:r w:rsidRPr="00780AAD">
              <w:rPr>
                <w:rFonts w:ascii="Arial" w:hAnsi="Arial" w:hint="cs"/>
                <w:b/>
                <w:bCs/>
                <w:sz w:val="16"/>
                <w:szCs w:val="16"/>
                <w:vertAlign w:val="superscript"/>
                <w:rtl/>
              </w:rPr>
              <w:t>(1)</w:t>
            </w:r>
          </w:p>
        </w:tc>
        <w:tc>
          <w:tcPr>
            <w:tcW w:w="1705" w:type="dxa"/>
            <w:gridSpan w:val="2"/>
            <w:tcBorders>
              <w:right w:val="nil"/>
            </w:tcBorders>
            <w:vAlign w:val="center"/>
          </w:tcPr>
          <w:p w:rsidR="00883DAC" w:rsidRPr="00780AAD" w:rsidRDefault="00883DAC" w:rsidP="00FE047E">
            <w:pPr>
              <w:pStyle w:val="BodyText"/>
              <w:rPr>
                <w:rFonts w:ascii="Arial" w:hAnsi="Arial"/>
                <w:b/>
                <w:bCs/>
                <w:sz w:val="16"/>
                <w:szCs w:val="16"/>
                <w:rtl/>
              </w:rPr>
            </w:pPr>
            <w:r w:rsidRPr="00780AAD">
              <w:rPr>
                <w:rFonts w:ascii="Arial" w:hAnsi="Arial" w:hint="cs"/>
                <w:b/>
                <w:bCs/>
                <w:sz w:val="16"/>
                <w:szCs w:val="16"/>
                <w:rtl/>
              </w:rPr>
              <w:t>الاستخدام</w:t>
            </w:r>
          </w:p>
        </w:tc>
        <w:tc>
          <w:tcPr>
            <w:tcW w:w="1624" w:type="dxa"/>
            <w:gridSpan w:val="3"/>
            <w:tcBorders>
              <w:left w:val="nil"/>
            </w:tcBorders>
            <w:vAlign w:val="center"/>
          </w:tcPr>
          <w:p w:rsidR="00883DAC" w:rsidRPr="00780AAD" w:rsidRDefault="00883DAC" w:rsidP="00FE047E">
            <w:pPr>
              <w:pStyle w:val="BodyText"/>
              <w:bidi w:val="0"/>
              <w:rPr>
                <w:rFonts w:ascii="Arial" w:hAnsi="Arial"/>
                <w:b/>
                <w:bCs/>
                <w:sz w:val="16"/>
                <w:szCs w:val="16"/>
              </w:rPr>
            </w:pPr>
            <w:r w:rsidRPr="00780AAD">
              <w:rPr>
                <w:rFonts w:ascii="Arial" w:hAnsi="Arial"/>
                <w:b/>
                <w:bCs/>
                <w:sz w:val="16"/>
                <w:szCs w:val="16"/>
              </w:rPr>
              <w:t>Use</w:t>
            </w:r>
          </w:p>
        </w:tc>
        <w:tc>
          <w:tcPr>
            <w:tcW w:w="2625" w:type="dxa"/>
            <w:vMerge w:val="restart"/>
            <w:vAlign w:val="center"/>
          </w:tcPr>
          <w:p w:rsidR="00883DAC" w:rsidRPr="00780AAD" w:rsidRDefault="00883DAC" w:rsidP="00FE047E">
            <w:pPr>
              <w:pStyle w:val="BodyText"/>
              <w:jc w:val="center"/>
              <w:rPr>
                <w:rFonts w:ascii="Arial" w:hAnsi="Arial" w:cs="Arial"/>
                <w:b/>
                <w:bCs/>
                <w:sz w:val="16"/>
                <w:szCs w:val="16"/>
                <w:vertAlign w:val="superscript"/>
                <w:rtl/>
              </w:rPr>
            </w:pPr>
            <w:r w:rsidRPr="00780AAD">
              <w:rPr>
                <w:rFonts w:ascii="Arial" w:hAnsi="Arial" w:cs="Arial"/>
                <w:b/>
                <w:bCs/>
                <w:sz w:val="16"/>
                <w:szCs w:val="16"/>
              </w:rPr>
              <w:t>Region /Governorate</w:t>
            </w:r>
            <w:r w:rsidRPr="00780AAD">
              <w:rPr>
                <w:rFonts w:ascii="Arial" w:hAnsi="Arial" w:cs="Arial"/>
                <w:b/>
                <w:bCs/>
                <w:sz w:val="16"/>
                <w:szCs w:val="16"/>
                <w:vertAlign w:val="superscript"/>
              </w:rPr>
              <w:t>(1)</w:t>
            </w:r>
          </w:p>
        </w:tc>
      </w:tr>
      <w:tr w:rsidR="00743409" w:rsidRPr="00780AAD" w:rsidTr="00FE047E">
        <w:trPr>
          <w:trHeight w:val="284"/>
        </w:trPr>
        <w:tc>
          <w:tcPr>
            <w:tcW w:w="1984" w:type="dxa"/>
            <w:vMerge/>
            <w:tcBorders>
              <w:bottom w:val="single" w:sz="4" w:space="0" w:color="auto"/>
            </w:tcBorders>
            <w:vAlign w:val="center"/>
          </w:tcPr>
          <w:p w:rsidR="00743409" w:rsidRPr="00780AAD" w:rsidRDefault="00743409" w:rsidP="00743409">
            <w:pPr>
              <w:pStyle w:val="BodyText"/>
              <w:ind w:right="-540"/>
              <w:rPr>
                <w:rFonts w:ascii="Arial" w:hAnsi="Arial"/>
                <w:sz w:val="16"/>
                <w:szCs w:val="16"/>
              </w:rPr>
            </w:pPr>
          </w:p>
        </w:tc>
        <w:tc>
          <w:tcPr>
            <w:tcW w:w="1109" w:type="dxa"/>
            <w:tcBorders>
              <w:bottom w:val="single" w:sz="4" w:space="0" w:color="auto"/>
            </w:tcBorders>
            <w:vAlign w:val="center"/>
          </w:tcPr>
          <w:p w:rsidR="00743409" w:rsidRPr="00780AAD" w:rsidRDefault="00743409" w:rsidP="00743409">
            <w:pPr>
              <w:pStyle w:val="BodyText"/>
              <w:jc w:val="center"/>
              <w:rPr>
                <w:rFonts w:ascii="Arial" w:hAnsi="Arial"/>
                <w:b/>
                <w:bCs/>
                <w:sz w:val="16"/>
                <w:szCs w:val="16"/>
                <w:rtl/>
              </w:rPr>
            </w:pPr>
            <w:r w:rsidRPr="00780AAD">
              <w:rPr>
                <w:rFonts w:ascii="Arial" w:hAnsi="Arial" w:hint="cs"/>
                <w:b/>
                <w:bCs/>
                <w:sz w:val="16"/>
                <w:szCs w:val="16"/>
                <w:rtl/>
              </w:rPr>
              <w:t>المجموع</w:t>
            </w:r>
            <w:r w:rsidRPr="00780AAD">
              <w:rPr>
                <w:rFonts w:ascii="Arial" w:hAnsi="Arial" w:hint="cs"/>
                <w:b/>
                <w:bCs/>
                <w:sz w:val="16"/>
                <w:szCs w:val="16"/>
                <w:vertAlign w:val="superscript"/>
                <w:rtl/>
              </w:rPr>
              <w:t>(3)</w:t>
            </w:r>
          </w:p>
          <w:p w:rsidR="00743409" w:rsidRPr="00780AAD" w:rsidRDefault="00743409" w:rsidP="00743409">
            <w:pPr>
              <w:pStyle w:val="BodyText"/>
              <w:jc w:val="center"/>
              <w:rPr>
                <w:rFonts w:ascii="Arial" w:hAnsi="Arial"/>
                <w:sz w:val="16"/>
                <w:szCs w:val="16"/>
                <w:rtl/>
              </w:rPr>
            </w:pPr>
            <w:r w:rsidRPr="00780AAD">
              <w:rPr>
                <w:rFonts w:ascii="Arial" w:hAnsi="Arial"/>
                <w:b/>
                <w:bCs/>
                <w:sz w:val="16"/>
                <w:szCs w:val="16"/>
              </w:rPr>
              <w:t>Total</w:t>
            </w:r>
            <w:r w:rsidRPr="00780AAD">
              <w:rPr>
                <w:rFonts w:ascii="Arial" w:hAnsi="Arial"/>
                <w:b/>
                <w:bCs/>
                <w:sz w:val="16"/>
                <w:szCs w:val="16"/>
                <w:vertAlign w:val="superscript"/>
              </w:rPr>
              <w:t>(3</w:t>
            </w:r>
          </w:p>
        </w:tc>
        <w:tc>
          <w:tcPr>
            <w:tcW w:w="1110" w:type="dxa"/>
            <w:gridSpan w:val="3"/>
            <w:tcBorders>
              <w:bottom w:val="single" w:sz="4" w:space="0" w:color="auto"/>
            </w:tcBorders>
            <w:vAlign w:val="center"/>
          </w:tcPr>
          <w:p w:rsidR="00743409" w:rsidRPr="00780AAD" w:rsidRDefault="00743409" w:rsidP="00743409">
            <w:pPr>
              <w:pStyle w:val="BodyText"/>
              <w:jc w:val="center"/>
              <w:rPr>
                <w:rFonts w:ascii="Arial" w:hAnsi="Arial"/>
                <w:sz w:val="16"/>
                <w:szCs w:val="16"/>
                <w:rtl/>
              </w:rPr>
            </w:pPr>
            <w:r w:rsidRPr="00780AAD">
              <w:rPr>
                <w:rFonts w:ascii="Arial" w:hAnsi="Arial"/>
                <w:sz w:val="16"/>
                <w:szCs w:val="16"/>
                <w:rtl/>
              </w:rPr>
              <w:t>منزلي</w:t>
            </w:r>
          </w:p>
          <w:p w:rsidR="00743409" w:rsidRPr="00780AAD" w:rsidRDefault="00743409" w:rsidP="00743409">
            <w:pPr>
              <w:pStyle w:val="BodyText"/>
              <w:jc w:val="center"/>
              <w:rPr>
                <w:rFonts w:ascii="Arial" w:hAnsi="Arial"/>
                <w:sz w:val="16"/>
                <w:szCs w:val="16"/>
              </w:rPr>
            </w:pPr>
            <w:r w:rsidRPr="00780AAD">
              <w:rPr>
                <w:rFonts w:ascii="Arial" w:hAnsi="Arial"/>
                <w:sz w:val="16"/>
                <w:szCs w:val="16"/>
              </w:rPr>
              <w:t>Domestic</w:t>
            </w:r>
          </w:p>
        </w:tc>
        <w:tc>
          <w:tcPr>
            <w:tcW w:w="1110" w:type="dxa"/>
            <w:tcBorders>
              <w:bottom w:val="single" w:sz="4" w:space="0" w:color="auto"/>
            </w:tcBorders>
            <w:vAlign w:val="center"/>
          </w:tcPr>
          <w:p w:rsidR="00743409" w:rsidRPr="00780AAD" w:rsidRDefault="00743409" w:rsidP="00743409">
            <w:pPr>
              <w:pStyle w:val="BodyText"/>
              <w:jc w:val="center"/>
              <w:rPr>
                <w:rFonts w:ascii="Arial" w:hAnsi="Arial"/>
                <w:sz w:val="16"/>
                <w:szCs w:val="16"/>
                <w:rtl/>
              </w:rPr>
            </w:pPr>
            <w:r w:rsidRPr="00780AAD">
              <w:rPr>
                <w:rFonts w:ascii="Arial" w:hAnsi="Arial"/>
                <w:sz w:val="16"/>
                <w:szCs w:val="16"/>
                <w:rtl/>
              </w:rPr>
              <w:t>زراعي</w:t>
            </w:r>
            <w:r w:rsidRPr="00780AAD">
              <w:rPr>
                <w:rFonts w:ascii="Arial" w:hAnsi="Arial" w:hint="cs"/>
                <w:b/>
                <w:bCs/>
                <w:sz w:val="16"/>
                <w:szCs w:val="16"/>
                <w:vertAlign w:val="superscript"/>
                <w:rtl/>
              </w:rPr>
              <w:t>(2)</w:t>
            </w:r>
          </w:p>
          <w:p w:rsidR="00743409" w:rsidRPr="00780AAD" w:rsidRDefault="00743409" w:rsidP="00743409">
            <w:pPr>
              <w:pStyle w:val="BodyText"/>
              <w:jc w:val="center"/>
              <w:rPr>
                <w:rFonts w:ascii="Arial" w:hAnsi="Arial"/>
                <w:sz w:val="16"/>
                <w:szCs w:val="16"/>
              </w:rPr>
            </w:pPr>
            <w:r w:rsidRPr="00780AAD">
              <w:rPr>
                <w:rFonts w:ascii="Arial" w:hAnsi="Arial"/>
                <w:sz w:val="16"/>
                <w:szCs w:val="16"/>
              </w:rPr>
              <w:t>Agricultural</w:t>
            </w:r>
          </w:p>
        </w:tc>
        <w:tc>
          <w:tcPr>
            <w:tcW w:w="2625" w:type="dxa"/>
            <w:vMerge/>
            <w:tcBorders>
              <w:bottom w:val="single" w:sz="4" w:space="0" w:color="auto"/>
            </w:tcBorders>
            <w:vAlign w:val="center"/>
          </w:tcPr>
          <w:p w:rsidR="00743409" w:rsidRPr="00780AAD" w:rsidRDefault="00743409" w:rsidP="00743409">
            <w:pPr>
              <w:pStyle w:val="BodyText"/>
              <w:ind w:right="-540"/>
              <w:rPr>
                <w:rFonts w:ascii="Arial" w:hAnsi="Arial" w:cs="Arial"/>
                <w:sz w:val="16"/>
                <w:szCs w:val="16"/>
              </w:rPr>
            </w:pPr>
          </w:p>
        </w:tc>
      </w:tr>
      <w:tr w:rsidR="00743409" w:rsidRPr="00780AAD" w:rsidTr="00FE047E">
        <w:trPr>
          <w:trHeight w:val="284"/>
        </w:trPr>
        <w:tc>
          <w:tcPr>
            <w:tcW w:w="1984" w:type="dxa"/>
            <w:tcBorders>
              <w:bottom w:val="nil"/>
            </w:tcBorders>
            <w:vAlign w:val="center"/>
          </w:tcPr>
          <w:p w:rsidR="00743409" w:rsidRPr="00780AAD" w:rsidRDefault="00743409" w:rsidP="00743409">
            <w:pPr>
              <w:pStyle w:val="font5"/>
              <w:bidi/>
              <w:ind w:left="118" w:right="-137"/>
              <w:rPr>
                <w:rFonts w:cs="Simplified Arabic"/>
                <w:sz w:val="16"/>
                <w:szCs w:val="16"/>
              </w:rPr>
            </w:pPr>
            <w:r w:rsidRPr="00780AAD">
              <w:rPr>
                <w:rFonts w:cs="Simplified Arabic"/>
                <w:sz w:val="16"/>
                <w:szCs w:val="16"/>
                <w:rtl/>
              </w:rPr>
              <w:t>فلسطين</w:t>
            </w:r>
          </w:p>
        </w:tc>
        <w:tc>
          <w:tcPr>
            <w:tcW w:w="1109" w:type="dxa"/>
            <w:tcBorders>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286.7</w:t>
            </w:r>
          </w:p>
        </w:tc>
        <w:tc>
          <w:tcPr>
            <w:tcW w:w="1110" w:type="dxa"/>
            <w:gridSpan w:val="3"/>
            <w:tcBorders>
              <w:left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141.3</w:t>
            </w:r>
          </w:p>
        </w:tc>
        <w:tc>
          <w:tcPr>
            <w:tcW w:w="1110" w:type="dxa"/>
            <w:tcBorders>
              <w:left w:val="nil"/>
              <w:bottom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145.4</w:t>
            </w:r>
          </w:p>
        </w:tc>
        <w:tc>
          <w:tcPr>
            <w:tcW w:w="2625" w:type="dxa"/>
            <w:tcBorders>
              <w:bottom w:val="nil"/>
            </w:tcBorders>
            <w:vAlign w:val="center"/>
          </w:tcPr>
          <w:p w:rsidR="00743409" w:rsidRPr="00780AAD" w:rsidRDefault="00743409" w:rsidP="00FE047E">
            <w:pPr>
              <w:pStyle w:val="font5"/>
              <w:ind w:firstLine="114"/>
              <w:rPr>
                <w:sz w:val="16"/>
                <w:szCs w:val="16"/>
              </w:rPr>
            </w:pPr>
            <w:r w:rsidRPr="00780AAD">
              <w:rPr>
                <w:sz w:val="16"/>
                <w:szCs w:val="16"/>
              </w:rPr>
              <w:t>Palestine</w:t>
            </w:r>
          </w:p>
        </w:tc>
      </w:tr>
      <w:tr w:rsidR="00743409" w:rsidRPr="00780AAD" w:rsidTr="00FE047E">
        <w:trPr>
          <w:trHeight w:val="284"/>
        </w:trPr>
        <w:tc>
          <w:tcPr>
            <w:tcW w:w="1984" w:type="dxa"/>
            <w:tcBorders>
              <w:top w:val="nil"/>
              <w:bottom w:val="nil"/>
            </w:tcBorders>
            <w:vAlign w:val="center"/>
          </w:tcPr>
          <w:p w:rsidR="00743409" w:rsidRPr="00780AAD" w:rsidRDefault="00743409" w:rsidP="00743409">
            <w:pPr>
              <w:pStyle w:val="font5"/>
              <w:bidi/>
              <w:ind w:left="118" w:right="-137"/>
              <w:rPr>
                <w:rFonts w:cs="Simplified Arabic"/>
                <w:sz w:val="16"/>
                <w:szCs w:val="16"/>
              </w:rPr>
            </w:pPr>
            <w:r w:rsidRPr="00780AAD">
              <w:rPr>
                <w:rFonts w:cs="Simplified Arabic" w:hint="eastAsia"/>
                <w:sz w:val="16"/>
                <w:szCs w:val="16"/>
                <w:rtl/>
              </w:rPr>
              <w:t>الضفة الغربية</w:t>
            </w:r>
          </w:p>
        </w:tc>
        <w:tc>
          <w:tcPr>
            <w:tcW w:w="1109" w:type="dxa"/>
            <w:tcBorders>
              <w:top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109.1</w:t>
            </w:r>
          </w:p>
        </w:tc>
        <w:tc>
          <w:tcPr>
            <w:tcW w:w="1110" w:type="dxa"/>
            <w:gridSpan w:val="3"/>
            <w:tcBorders>
              <w:top w:val="nil"/>
              <w:left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60.7</w:t>
            </w:r>
          </w:p>
        </w:tc>
        <w:tc>
          <w:tcPr>
            <w:tcW w:w="1110" w:type="dxa"/>
            <w:tcBorders>
              <w:top w:val="nil"/>
              <w:left w:val="nil"/>
              <w:bottom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48.4</w:t>
            </w:r>
          </w:p>
        </w:tc>
        <w:tc>
          <w:tcPr>
            <w:tcW w:w="2625" w:type="dxa"/>
            <w:tcBorders>
              <w:top w:val="nil"/>
              <w:bottom w:val="nil"/>
            </w:tcBorders>
            <w:vAlign w:val="center"/>
          </w:tcPr>
          <w:p w:rsidR="00743409" w:rsidRPr="00780AAD" w:rsidRDefault="00743409" w:rsidP="00FE047E">
            <w:pPr>
              <w:pStyle w:val="font5"/>
              <w:ind w:firstLine="114"/>
              <w:rPr>
                <w:sz w:val="16"/>
                <w:szCs w:val="16"/>
              </w:rPr>
            </w:pPr>
            <w:r w:rsidRPr="00780AAD">
              <w:rPr>
                <w:sz w:val="16"/>
                <w:szCs w:val="16"/>
              </w:rPr>
              <w:t>West Bank</w:t>
            </w:r>
          </w:p>
        </w:tc>
      </w:tr>
      <w:tr w:rsidR="00743409" w:rsidRPr="00780AAD" w:rsidTr="00FE047E">
        <w:trPr>
          <w:trHeight w:val="284"/>
        </w:trPr>
        <w:tc>
          <w:tcPr>
            <w:tcW w:w="1984" w:type="dxa"/>
            <w:tcBorders>
              <w:top w:val="nil"/>
              <w:bottom w:val="nil"/>
            </w:tcBorders>
            <w:vAlign w:val="center"/>
          </w:tcPr>
          <w:p w:rsidR="00743409" w:rsidRPr="00780AAD" w:rsidRDefault="00743409" w:rsidP="00743409">
            <w:pPr>
              <w:pStyle w:val="font5"/>
              <w:bidi/>
              <w:ind w:left="118" w:right="-137"/>
              <w:rPr>
                <w:rFonts w:cs="Simplified Arabic"/>
                <w:b w:val="0"/>
                <w:bCs w:val="0"/>
                <w:sz w:val="16"/>
                <w:szCs w:val="16"/>
                <w:rtl/>
              </w:rPr>
            </w:pPr>
            <w:r w:rsidRPr="00780AAD">
              <w:rPr>
                <w:rFonts w:cs="Simplified Arabic"/>
                <w:b w:val="0"/>
                <w:bCs w:val="0"/>
                <w:sz w:val="16"/>
                <w:szCs w:val="16"/>
                <w:rtl/>
              </w:rPr>
              <w:t>جنين</w:t>
            </w:r>
          </w:p>
        </w:tc>
        <w:tc>
          <w:tcPr>
            <w:tcW w:w="1109" w:type="dxa"/>
            <w:tcBorders>
              <w:top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5.6</w:t>
            </w:r>
          </w:p>
        </w:tc>
        <w:tc>
          <w:tcPr>
            <w:tcW w:w="1110" w:type="dxa"/>
            <w:gridSpan w:val="3"/>
            <w:tcBorders>
              <w:top w:val="nil"/>
              <w:left w:val="nil"/>
              <w:bottom w:val="nil"/>
              <w:right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5.0</w:t>
            </w:r>
          </w:p>
        </w:tc>
        <w:tc>
          <w:tcPr>
            <w:tcW w:w="1110" w:type="dxa"/>
            <w:tcBorders>
              <w:top w:val="nil"/>
              <w:left w:val="nil"/>
              <w:bottom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0.6</w:t>
            </w:r>
          </w:p>
        </w:tc>
        <w:tc>
          <w:tcPr>
            <w:tcW w:w="2625" w:type="dxa"/>
            <w:tcBorders>
              <w:top w:val="nil"/>
              <w:bottom w:val="nil"/>
            </w:tcBorders>
            <w:vAlign w:val="center"/>
          </w:tcPr>
          <w:p w:rsidR="00743409" w:rsidRPr="00780AAD" w:rsidRDefault="00743409" w:rsidP="00FE047E">
            <w:pPr>
              <w:pStyle w:val="font5"/>
              <w:ind w:firstLine="114"/>
              <w:rPr>
                <w:b w:val="0"/>
                <w:bCs w:val="0"/>
                <w:sz w:val="16"/>
                <w:szCs w:val="16"/>
              </w:rPr>
            </w:pPr>
            <w:r w:rsidRPr="00780AAD">
              <w:rPr>
                <w:b w:val="0"/>
                <w:bCs w:val="0"/>
                <w:sz w:val="16"/>
                <w:szCs w:val="16"/>
              </w:rPr>
              <w:t>Jenin</w:t>
            </w:r>
          </w:p>
        </w:tc>
      </w:tr>
      <w:tr w:rsidR="00743409" w:rsidRPr="00780AAD" w:rsidTr="00FE047E">
        <w:trPr>
          <w:trHeight w:val="284"/>
        </w:trPr>
        <w:tc>
          <w:tcPr>
            <w:tcW w:w="1984" w:type="dxa"/>
            <w:tcBorders>
              <w:top w:val="nil"/>
              <w:bottom w:val="nil"/>
            </w:tcBorders>
            <w:vAlign w:val="center"/>
          </w:tcPr>
          <w:p w:rsidR="00743409" w:rsidRPr="00780AAD" w:rsidRDefault="00743409" w:rsidP="00743409">
            <w:pPr>
              <w:pStyle w:val="font5"/>
              <w:bidi/>
              <w:ind w:left="118" w:right="-137"/>
              <w:rPr>
                <w:rFonts w:ascii="Simplified Arabic" w:hAnsi="Simplified Arabic" w:cs="Simplified Arabic"/>
                <w:b w:val="0"/>
                <w:bCs w:val="0"/>
                <w:sz w:val="16"/>
                <w:szCs w:val="16"/>
                <w:rtl/>
              </w:rPr>
            </w:pPr>
            <w:r w:rsidRPr="00780AAD">
              <w:rPr>
                <w:rFonts w:ascii="Simplified Arabic" w:hAnsi="Simplified Arabic" w:cs="Simplified Arabic"/>
                <w:b w:val="0"/>
                <w:bCs w:val="0"/>
                <w:sz w:val="16"/>
                <w:szCs w:val="16"/>
                <w:rtl/>
              </w:rPr>
              <w:t xml:space="preserve">طوباس </w:t>
            </w:r>
            <w:r w:rsidRPr="00780AAD">
              <w:rPr>
                <w:rFonts w:ascii="Simplified Arabic" w:hAnsi="Simplified Arabic" w:cs="Simplified Arabic" w:hint="cs"/>
                <w:b w:val="0"/>
                <w:bCs w:val="0"/>
                <w:sz w:val="16"/>
                <w:szCs w:val="16"/>
                <w:rtl/>
              </w:rPr>
              <w:t>والأغوار</w:t>
            </w:r>
            <w:r w:rsidRPr="00780AAD">
              <w:rPr>
                <w:rFonts w:ascii="Simplified Arabic" w:hAnsi="Simplified Arabic" w:cs="Simplified Arabic"/>
                <w:b w:val="0"/>
                <w:bCs w:val="0"/>
                <w:sz w:val="16"/>
                <w:szCs w:val="16"/>
                <w:rtl/>
              </w:rPr>
              <w:t xml:space="preserve"> الشمالية </w:t>
            </w:r>
          </w:p>
        </w:tc>
        <w:tc>
          <w:tcPr>
            <w:tcW w:w="1109" w:type="dxa"/>
            <w:tcBorders>
              <w:top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11.8</w:t>
            </w:r>
          </w:p>
        </w:tc>
        <w:tc>
          <w:tcPr>
            <w:tcW w:w="1110" w:type="dxa"/>
            <w:gridSpan w:val="3"/>
            <w:tcBorders>
              <w:top w:val="nil"/>
              <w:left w:val="nil"/>
              <w:bottom w:val="nil"/>
              <w:right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5.8</w:t>
            </w:r>
          </w:p>
        </w:tc>
        <w:tc>
          <w:tcPr>
            <w:tcW w:w="1110" w:type="dxa"/>
            <w:tcBorders>
              <w:top w:val="nil"/>
              <w:left w:val="nil"/>
              <w:bottom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6.0</w:t>
            </w:r>
          </w:p>
        </w:tc>
        <w:tc>
          <w:tcPr>
            <w:tcW w:w="2625" w:type="dxa"/>
            <w:tcBorders>
              <w:top w:val="nil"/>
              <w:bottom w:val="nil"/>
            </w:tcBorders>
            <w:vAlign w:val="center"/>
          </w:tcPr>
          <w:p w:rsidR="00743409" w:rsidRPr="00780AAD" w:rsidRDefault="00743409" w:rsidP="00FE047E">
            <w:pPr>
              <w:pStyle w:val="font5"/>
              <w:ind w:firstLine="114"/>
              <w:rPr>
                <w:b w:val="0"/>
                <w:bCs w:val="0"/>
                <w:sz w:val="16"/>
                <w:szCs w:val="16"/>
              </w:rPr>
            </w:pPr>
            <w:r w:rsidRPr="00780AAD">
              <w:rPr>
                <w:b w:val="0"/>
                <w:bCs w:val="0"/>
                <w:sz w:val="16"/>
                <w:szCs w:val="16"/>
              </w:rPr>
              <w:t xml:space="preserve">Tubas &amp; Northern Valleys </w:t>
            </w:r>
          </w:p>
        </w:tc>
      </w:tr>
      <w:tr w:rsidR="00743409" w:rsidRPr="00780AAD" w:rsidTr="00FE047E">
        <w:trPr>
          <w:trHeight w:val="284"/>
        </w:trPr>
        <w:tc>
          <w:tcPr>
            <w:tcW w:w="1984" w:type="dxa"/>
            <w:tcBorders>
              <w:top w:val="nil"/>
              <w:bottom w:val="nil"/>
            </w:tcBorders>
            <w:vAlign w:val="center"/>
          </w:tcPr>
          <w:p w:rsidR="00743409" w:rsidRPr="00780AAD" w:rsidRDefault="00743409" w:rsidP="00743409">
            <w:pPr>
              <w:pStyle w:val="font5"/>
              <w:bidi/>
              <w:ind w:left="118" w:right="-137"/>
              <w:rPr>
                <w:rFonts w:cs="Simplified Arabic"/>
                <w:b w:val="0"/>
                <w:bCs w:val="0"/>
                <w:sz w:val="16"/>
                <w:szCs w:val="16"/>
              </w:rPr>
            </w:pPr>
            <w:r w:rsidRPr="00780AAD">
              <w:rPr>
                <w:rFonts w:cs="Simplified Arabic"/>
                <w:b w:val="0"/>
                <w:bCs w:val="0"/>
                <w:sz w:val="16"/>
                <w:szCs w:val="16"/>
                <w:rtl/>
              </w:rPr>
              <w:t>طولكرم</w:t>
            </w:r>
          </w:p>
        </w:tc>
        <w:tc>
          <w:tcPr>
            <w:tcW w:w="1109" w:type="dxa"/>
            <w:tcBorders>
              <w:top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26.0</w:t>
            </w:r>
          </w:p>
        </w:tc>
        <w:tc>
          <w:tcPr>
            <w:tcW w:w="1110" w:type="dxa"/>
            <w:gridSpan w:val="3"/>
            <w:tcBorders>
              <w:top w:val="nil"/>
              <w:left w:val="nil"/>
              <w:bottom w:val="nil"/>
              <w:right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13.6</w:t>
            </w:r>
          </w:p>
        </w:tc>
        <w:tc>
          <w:tcPr>
            <w:tcW w:w="1110" w:type="dxa"/>
            <w:tcBorders>
              <w:top w:val="nil"/>
              <w:left w:val="nil"/>
              <w:bottom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12.4</w:t>
            </w:r>
          </w:p>
        </w:tc>
        <w:tc>
          <w:tcPr>
            <w:tcW w:w="2625" w:type="dxa"/>
            <w:tcBorders>
              <w:top w:val="nil"/>
              <w:bottom w:val="nil"/>
            </w:tcBorders>
            <w:vAlign w:val="center"/>
          </w:tcPr>
          <w:p w:rsidR="00743409" w:rsidRPr="00780AAD" w:rsidRDefault="00743409" w:rsidP="00FE047E">
            <w:pPr>
              <w:pStyle w:val="font5"/>
              <w:ind w:firstLine="114"/>
              <w:rPr>
                <w:b w:val="0"/>
                <w:bCs w:val="0"/>
                <w:sz w:val="16"/>
                <w:szCs w:val="16"/>
              </w:rPr>
            </w:pPr>
            <w:r w:rsidRPr="00780AAD">
              <w:rPr>
                <w:b w:val="0"/>
                <w:bCs w:val="0"/>
                <w:sz w:val="16"/>
                <w:szCs w:val="16"/>
              </w:rPr>
              <w:t>Tulkarm</w:t>
            </w:r>
          </w:p>
        </w:tc>
      </w:tr>
      <w:tr w:rsidR="00743409" w:rsidRPr="00780AAD" w:rsidTr="00FE047E">
        <w:trPr>
          <w:trHeight w:val="284"/>
        </w:trPr>
        <w:tc>
          <w:tcPr>
            <w:tcW w:w="1984" w:type="dxa"/>
            <w:tcBorders>
              <w:top w:val="nil"/>
              <w:bottom w:val="nil"/>
            </w:tcBorders>
            <w:vAlign w:val="center"/>
          </w:tcPr>
          <w:p w:rsidR="00743409" w:rsidRPr="00780AAD" w:rsidRDefault="00743409" w:rsidP="00743409">
            <w:pPr>
              <w:pStyle w:val="font5"/>
              <w:bidi/>
              <w:ind w:left="118" w:right="-137"/>
              <w:rPr>
                <w:rFonts w:cs="Simplified Arabic"/>
                <w:b w:val="0"/>
                <w:bCs w:val="0"/>
                <w:sz w:val="16"/>
                <w:szCs w:val="16"/>
              </w:rPr>
            </w:pPr>
            <w:r w:rsidRPr="00780AAD">
              <w:rPr>
                <w:rFonts w:cs="Simplified Arabic"/>
                <w:b w:val="0"/>
                <w:bCs w:val="0"/>
                <w:sz w:val="16"/>
                <w:szCs w:val="16"/>
                <w:rtl/>
              </w:rPr>
              <w:t>نابلس</w:t>
            </w:r>
          </w:p>
        </w:tc>
        <w:tc>
          <w:tcPr>
            <w:tcW w:w="1109" w:type="dxa"/>
            <w:tcBorders>
              <w:top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22.3</w:t>
            </w:r>
          </w:p>
        </w:tc>
        <w:tc>
          <w:tcPr>
            <w:tcW w:w="1110" w:type="dxa"/>
            <w:gridSpan w:val="3"/>
            <w:tcBorders>
              <w:top w:val="nil"/>
              <w:left w:val="nil"/>
              <w:bottom w:val="nil"/>
              <w:right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15.4</w:t>
            </w:r>
          </w:p>
        </w:tc>
        <w:tc>
          <w:tcPr>
            <w:tcW w:w="1110" w:type="dxa"/>
            <w:tcBorders>
              <w:top w:val="nil"/>
              <w:left w:val="nil"/>
              <w:bottom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6.9</w:t>
            </w:r>
          </w:p>
        </w:tc>
        <w:tc>
          <w:tcPr>
            <w:tcW w:w="2625" w:type="dxa"/>
            <w:tcBorders>
              <w:top w:val="nil"/>
              <w:bottom w:val="nil"/>
            </w:tcBorders>
            <w:vAlign w:val="center"/>
          </w:tcPr>
          <w:p w:rsidR="00743409" w:rsidRPr="00780AAD" w:rsidRDefault="00743409" w:rsidP="00FE047E">
            <w:pPr>
              <w:pStyle w:val="font5"/>
              <w:ind w:firstLine="114"/>
              <w:rPr>
                <w:b w:val="0"/>
                <w:bCs w:val="0"/>
                <w:sz w:val="16"/>
                <w:szCs w:val="16"/>
              </w:rPr>
            </w:pPr>
            <w:r w:rsidRPr="00780AAD">
              <w:rPr>
                <w:b w:val="0"/>
                <w:bCs w:val="0"/>
                <w:sz w:val="16"/>
                <w:szCs w:val="16"/>
              </w:rPr>
              <w:t>Nablus</w:t>
            </w:r>
          </w:p>
        </w:tc>
      </w:tr>
      <w:tr w:rsidR="00743409" w:rsidRPr="00780AAD" w:rsidTr="00FE047E">
        <w:trPr>
          <w:trHeight w:val="284"/>
        </w:trPr>
        <w:tc>
          <w:tcPr>
            <w:tcW w:w="1984" w:type="dxa"/>
            <w:tcBorders>
              <w:top w:val="nil"/>
              <w:bottom w:val="nil"/>
            </w:tcBorders>
            <w:vAlign w:val="center"/>
          </w:tcPr>
          <w:p w:rsidR="00743409" w:rsidRPr="00780AAD" w:rsidRDefault="00743409" w:rsidP="00743409">
            <w:pPr>
              <w:pStyle w:val="font5"/>
              <w:bidi/>
              <w:ind w:left="118" w:right="-137"/>
              <w:rPr>
                <w:rFonts w:cs="Simplified Arabic"/>
                <w:b w:val="0"/>
                <w:bCs w:val="0"/>
                <w:sz w:val="16"/>
                <w:szCs w:val="16"/>
              </w:rPr>
            </w:pPr>
            <w:r w:rsidRPr="00780AAD">
              <w:rPr>
                <w:rFonts w:cs="Simplified Arabic"/>
                <w:b w:val="0"/>
                <w:bCs w:val="0"/>
                <w:sz w:val="16"/>
                <w:szCs w:val="16"/>
                <w:rtl/>
              </w:rPr>
              <w:t>قلقيلية</w:t>
            </w:r>
          </w:p>
        </w:tc>
        <w:tc>
          <w:tcPr>
            <w:tcW w:w="1109" w:type="dxa"/>
            <w:tcBorders>
              <w:top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15.0</w:t>
            </w:r>
          </w:p>
        </w:tc>
        <w:tc>
          <w:tcPr>
            <w:tcW w:w="1110" w:type="dxa"/>
            <w:gridSpan w:val="3"/>
            <w:tcBorders>
              <w:top w:val="nil"/>
              <w:left w:val="nil"/>
              <w:bottom w:val="nil"/>
              <w:right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7.0</w:t>
            </w:r>
          </w:p>
        </w:tc>
        <w:tc>
          <w:tcPr>
            <w:tcW w:w="1110" w:type="dxa"/>
            <w:tcBorders>
              <w:top w:val="nil"/>
              <w:left w:val="nil"/>
              <w:bottom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8.0</w:t>
            </w:r>
          </w:p>
        </w:tc>
        <w:tc>
          <w:tcPr>
            <w:tcW w:w="2625" w:type="dxa"/>
            <w:tcBorders>
              <w:top w:val="nil"/>
              <w:bottom w:val="nil"/>
            </w:tcBorders>
            <w:vAlign w:val="center"/>
          </w:tcPr>
          <w:p w:rsidR="00743409" w:rsidRPr="00FE047E" w:rsidRDefault="00743409" w:rsidP="00FE047E">
            <w:pPr>
              <w:pStyle w:val="font5"/>
              <w:ind w:firstLine="114"/>
              <w:rPr>
                <w:b w:val="0"/>
                <w:bCs w:val="0"/>
                <w:sz w:val="16"/>
                <w:szCs w:val="16"/>
              </w:rPr>
            </w:pPr>
            <w:r w:rsidRPr="00FE047E">
              <w:rPr>
                <w:b w:val="0"/>
                <w:bCs w:val="0"/>
                <w:sz w:val="16"/>
                <w:szCs w:val="16"/>
              </w:rPr>
              <w:t>Qalqiliya</w:t>
            </w:r>
          </w:p>
        </w:tc>
      </w:tr>
      <w:tr w:rsidR="00743409" w:rsidRPr="00780AAD" w:rsidTr="00FE047E">
        <w:trPr>
          <w:trHeight w:val="284"/>
        </w:trPr>
        <w:tc>
          <w:tcPr>
            <w:tcW w:w="1984" w:type="dxa"/>
            <w:tcBorders>
              <w:top w:val="nil"/>
              <w:bottom w:val="nil"/>
            </w:tcBorders>
            <w:vAlign w:val="center"/>
          </w:tcPr>
          <w:p w:rsidR="00743409" w:rsidRPr="00780AAD" w:rsidRDefault="00743409" w:rsidP="00743409">
            <w:pPr>
              <w:pStyle w:val="font5"/>
              <w:bidi/>
              <w:ind w:left="118" w:right="-137"/>
              <w:rPr>
                <w:rFonts w:cs="Simplified Arabic"/>
                <w:b w:val="0"/>
                <w:bCs w:val="0"/>
                <w:sz w:val="16"/>
                <w:szCs w:val="16"/>
                <w:rtl/>
              </w:rPr>
            </w:pPr>
            <w:r w:rsidRPr="00780AAD">
              <w:rPr>
                <w:rFonts w:cs="Simplified Arabic"/>
                <w:b w:val="0"/>
                <w:bCs w:val="0"/>
                <w:sz w:val="16"/>
                <w:szCs w:val="16"/>
                <w:rtl/>
              </w:rPr>
              <w:t>رام الله والبيرة</w:t>
            </w:r>
            <w:r w:rsidRPr="00780AAD">
              <w:rPr>
                <w:rFonts w:cs="Simplified Arabic" w:hint="cs"/>
                <w:b w:val="0"/>
                <w:bCs w:val="0"/>
                <w:sz w:val="16"/>
                <w:szCs w:val="16"/>
                <w:rtl/>
              </w:rPr>
              <w:t xml:space="preserve"> والقدس</w:t>
            </w:r>
          </w:p>
        </w:tc>
        <w:tc>
          <w:tcPr>
            <w:tcW w:w="1109" w:type="dxa"/>
            <w:tcBorders>
              <w:top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1.8</w:t>
            </w:r>
          </w:p>
        </w:tc>
        <w:tc>
          <w:tcPr>
            <w:tcW w:w="1110" w:type="dxa"/>
            <w:gridSpan w:val="3"/>
            <w:tcBorders>
              <w:top w:val="nil"/>
              <w:left w:val="nil"/>
              <w:bottom w:val="nil"/>
              <w:right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1.8</w:t>
            </w:r>
          </w:p>
        </w:tc>
        <w:tc>
          <w:tcPr>
            <w:tcW w:w="1110" w:type="dxa"/>
            <w:tcBorders>
              <w:top w:val="nil"/>
              <w:left w:val="nil"/>
              <w:bottom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 xml:space="preserve">             -  </w:t>
            </w:r>
          </w:p>
        </w:tc>
        <w:tc>
          <w:tcPr>
            <w:tcW w:w="2625" w:type="dxa"/>
            <w:tcBorders>
              <w:top w:val="nil"/>
              <w:bottom w:val="nil"/>
            </w:tcBorders>
            <w:vAlign w:val="center"/>
          </w:tcPr>
          <w:p w:rsidR="00743409" w:rsidRPr="00FE047E" w:rsidRDefault="00743409" w:rsidP="00FE047E">
            <w:pPr>
              <w:pStyle w:val="font5"/>
              <w:ind w:firstLine="114"/>
              <w:rPr>
                <w:b w:val="0"/>
                <w:bCs w:val="0"/>
                <w:sz w:val="16"/>
                <w:szCs w:val="16"/>
              </w:rPr>
            </w:pPr>
            <w:r w:rsidRPr="00FE047E">
              <w:rPr>
                <w:b w:val="0"/>
                <w:bCs w:val="0"/>
                <w:sz w:val="16"/>
                <w:szCs w:val="16"/>
              </w:rPr>
              <w:t>Ramallah &amp; Al Bireh &amp; Jerusalem</w:t>
            </w:r>
          </w:p>
        </w:tc>
      </w:tr>
      <w:tr w:rsidR="00743409" w:rsidRPr="00780AAD" w:rsidTr="00FE047E">
        <w:trPr>
          <w:trHeight w:val="284"/>
        </w:trPr>
        <w:tc>
          <w:tcPr>
            <w:tcW w:w="1984" w:type="dxa"/>
            <w:tcBorders>
              <w:top w:val="nil"/>
              <w:bottom w:val="nil"/>
            </w:tcBorders>
            <w:vAlign w:val="center"/>
          </w:tcPr>
          <w:p w:rsidR="00743409" w:rsidRPr="00780AAD" w:rsidRDefault="00743409" w:rsidP="00743409">
            <w:pPr>
              <w:pStyle w:val="font5"/>
              <w:bidi/>
              <w:ind w:left="118" w:right="-137"/>
              <w:rPr>
                <w:rFonts w:cs="Simplified Arabic"/>
                <w:b w:val="0"/>
                <w:bCs w:val="0"/>
                <w:sz w:val="16"/>
                <w:szCs w:val="16"/>
              </w:rPr>
            </w:pPr>
            <w:r w:rsidRPr="00780AAD">
              <w:rPr>
                <w:rFonts w:cs="Simplified Arabic"/>
                <w:b w:val="0"/>
                <w:bCs w:val="0"/>
                <w:sz w:val="16"/>
                <w:szCs w:val="16"/>
                <w:rtl/>
              </w:rPr>
              <w:t>أريحا والأغوار</w:t>
            </w:r>
          </w:p>
        </w:tc>
        <w:tc>
          <w:tcPr>
            <w:tcW w:w="1109" w:type="dxa"/>
            <w:tcBorders>
              <w:top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14.5</w:t>
            </w:r>
          </w:p>
        </w:tc>
        <w:tc>
          <w:tcPr>
            <w:tcW w:w="1110" w:type="dxa"/>
            <w:gridSpan w:val="3"/>
            <w:tcBorders>
              <w:top w:val="nil"/>
              <w:left w:val="nil"/>
              <w:bottom w:val="nil"/>
              <w:right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 xml:space="preserve">         -  </w:t>
            </w:r>
          </w:p>
        </w:tc>
        <w:tc>
          <w:tcPr>
            <w:tcW w:w="1110" w:type="dxa"/>
            <w:tcBorders>
              <w:top w:val="nil"/>
              <w:left w:val="nil"/>
              <w:bottom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14.5</w:t>
            </w:r>
          </w:p>
        </w:tc>
        <w:tc>
          <w:tcPr>
            <w:tcW w:w="2625" w:type="dxa"/>
            <w:tcBorders>
              <w:top w:val="nil"/>
              <w:bottom w:val="nil"/>
            </w:tcBorders>
            <w:vAlign w:val="center"/>
          </w:tcPr>
          <w:p w:rsidR="00743409" w:rsidRPr="00FE047E" w:rsidRDefault="00743409" w:rsidP="00FE047E">
            <w:pPr>
              <w:pStyle w:val="font5"/>
              <w:ind w:firstLine="114"/>
              <w:rPr>
                <w:b w:val="0"/>
                <w:bCs w:val="0"/>
                <w:sz w:val="16"/>
                <w:szCs w:val="16"/>
              </w:rPr>
            </w:pPr>
            <w:r w:rsidRPr="00FE047E">
              <w:rPr>
                <w:b w:val="0"/>
                <w:bCs w:val="0"/>
                <w:sz w:val="16"/>
                <w:szCs w:val="16"/>
              </w:rPr>
              <w:t>Jericho &amp; Al Aghwar</w:t>
            </w:r>
          </w:p>
        </w:tc>
      </w:tr>
      <w:tr w:rsidR="00743409" w:rsidRPr="00780AAD" w:rsidTr="00FE047E">
        <w:trPr>
          <w:trHeight w:val="284"/>
        </w:trPr>
        <w:tc>
          <w:tcPr>
            <w:tcW w:w="1984" w:type="dxa"/>
            <w:tcBorders>
              <w:top w:val="nil"/>
              <w:bottom w:val="nil"/>
            </w:tcBorders>
            <w:vAlign w:val="center"/>
          </w:tcPr>
          <w:p w:rsidR="00743409" w:rsidRPr="00780AAD" w:rsidRDefault="00743409" w:rsidP="00743409">
            <w:pPr>
              <w:pStyle w:val="font5"/>
              <w:bidi/>
              <w:ind w:left="118" w:right="-137"/>
              <w:rPr>
                <w:rFonts w:cs="Simplified Arabic"/>
                <w:b w:val="0"/>
                <w:bCs w:val="0"/>
                <w:sz w:val="16"/>
                <w:szCs w:val="16"/>
              </w:rPr>
            </w:pPr>
            <w:r w:rsidRPr="00780AAD">
              <w:rPr>
                <w:rFonts w:cs="Simplified Arabic"/>
                <w:b w:val="0"/>
                <w:bCs w:val="0"/>
                <w:sz w:val="16"/>
                <w:szCs w:val="16"/>
                <w:rtl/>
              </w:rPr>
              <w:t>بيت لحم</w:t>
            </w:r>
            <w:r w:rsidRPr="00780AAD">
              <w:rPr>
                <w:rFonts w:cs="Simplified Arabic" w:hint="cs"/>
                <w:b w:val="0"/>
                <w:bCs w:val="0"/>
                <w:sz w:val="16"/>
                <w:szCs w:val="16"/>
                <w:rtl/>
              </w:rPr>
              <w:t xml:space="preserve"> والخليل</w:t>
            </w:r>
          </w:p>
        </w:tc>
        <w:tc>
          <w:tcPr>
            <w:tcW w:w="1109" w:type="dxa"/>
            <w:tcBorders>
              <w:top w:val="nil"/>
              <w:bottom w:val="nil"/>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12.1</w:t>
            </w:r>
          </w:p>
        </w:tc>
        <w:tc>
          <w:tcPr>
            <w:tcW w:w="1110" w:type="dxa"/>
            <w:gridSpan w:val="3"/>
            <w:tcBorders>
              <w:top w:val="nil"/>
              <w:left w:val="nil"/>
              <w:bottom w:val="nil"/>
              <w:right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12.1</w:t>
            </w:r>
          </w:p>
        </w:tc>
        <w:tc>
          <w:tcPr>
            <w:tcW w:w="1110" w:type="dxa"/>
            <w:tcBorders>
              <w:top w:val="nil"/>
              <w:left w:val="nil"/>
              <w:bottom w:val="nil"/>
            </w:tcBorders>
            <w:vAlign w:val="center"/>
          </w:tcPr>
          <w:p w:rsidR="00743409" w:rsidRPr="00FB7D30" w:rsidRDefault="00743409" w:rsidP="00743409">
            <w:pPr>
              <w:bidi w:val="0"/>
              <w:ind w:firstLineChars="100" w:firstLine="160"/>
              <w:jc w:val="right"/>
              <w:rPr>
                <w:rFonts w:ascii="Arial" w:hAnsi="Arial" w:cs="Arial"/>
                <w:sz w:val="16"/>
                <w:szCs w:val="16"/>
              </w:rPr>
            </w:pPr>
            <w:r w:rsidRPr="00FB7D30">
              <w:rPr>
                <w:rFonts w:ascii="Arial" w:hAnsi="Arial" w:cs="Arial"/>
                <w:sz w:val="16"/>
                <w:szCs w:val="16"/>
              </w:rPr>
              <w:t xml:space="preserve">            -  </w:t>
            </w:r>
          </w:p>
        </w:tc>
        <w:tc>
          <w:tcPr>
            <w:tcW w:w="2625" w:type="dxa"/>
            <w:tcBorders>
              <w:top w:val="nil"/>
              <w:bottom w:val="nil"/>
            </w:tcBorders>
            <w:vAlign w:val="center"/>
          </w:tcPr>
          <w:p w:rsidR="00743409" w:rsidRPr="00FE047E" w:rsidRDefault="00743409" w:rsidP="00FE047E">
            <w:pPr>
              <w:pStyle w:val="font5"/>
              <w:ind w:firstLine="114"/>
              <w:rPr>
                <w:b w:val="0"/>
                <w:bCs w:val="0"/>
                <w:sz w:val="16"/>
                <w:szCs w:val="16"/>
                <w:rtl/>
              </w:rPr>
            </w:pPr>
            <w:r w:rsidRPr="00FE047E">
              <w:rPr>
                <w:b w:val="0"/>
                <w:bCs w:val="0"/>
                <w:sz w:val="16"/>
                <w:szCs w:val="16"/>
              </w:rPr>
              <w:t>Bethlehem &amp; Hebron</w:t>
            </w:r>
            <w:r w:rsidRPr="00FE047E">
              <w:rPr>
                <w:b w:val="0"/>
                <w:bCs w:val="0"/>
                <w:sz w:val="16"/>
                <w:szCs w:val="16"/>
                <w:rtl/>
              </w:rPr>
              <w:t xml:space="preserve">      </w:t>
            </w:r>
          </w:p>
        </w:tc>
      </w:tr>
      <w:tr w:rsidR="00743409" w:rsidRPr="00780AAD" w:rsidTr="00FE047E">
        <w:trPr>
          <w:trHeight w:val="284"/>
        </w:trPr>
        <w:tc>
          <w:tcPr>
            <w:tcW w:w="1984" w:type="dxa"/>
            <w:tcBorders>
              <w:top w:val="nil"/>
              <w:bottom w:val="single" w:sz="4" w:space="0" w:color="auto"/>
            </w:tcBorders>
            <w:vAlign w:val="center"/>
          </w:tcPr>
          <w:p w:rsidR="00743409" w:rsidRPr="00780AAD" w:rsidRDefault="00743409" w:rsidP="00743409">
            <w:pPr>
              <w:pStyle w:val="font5"/>
              <w:bidi/>
              <w:ind w:left="118" w:right="-137"/>
              <w:rPr>
                <w:rFonts w:cs="Simplified Arabic"/>
                <w:sz w:val="16"/>
                <w:szCs w:val="16"/>
                <w:rtl/>
              </w:rPr>
            </w:pPr>
            <w:r w:rsidRPr="00780AAD">
              <w:rPr>
                <w:rFonts w:cs="Simplified Arabic"/>
                <w:sz w:val="16"/>
                <w:szCs w:val="16"/>
                <w:rtl/>
              </w:rPr>
              <w:t>قطاع غزة</w:t>
            </w:r>
          </w:p>
        </w:tc>
        <w:tc>
          <w:tcPr>
            <w:tcW w:w="1109" w:type="dxa"/>
            <w:tcBorders>
              <w:top w:val="nil"/>
              <w:bottom w:val="single" w:sz="4" w:space="0" w:color="auto"/>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177.6</w:t>
            </w:r>
          </w:p>
        </w:tc>
        <w:tc>
          <w:tcPr>
            <w:tcW w:w="1110" w:type="dxa"/>
            <w:gridSpan w:val="3"/>
            <w:tcBorders>
              <w:top w:val="nil"/>
              <w:left w:val="nil"/>
              <w:bottom w:val="single" w:sz="4" w:space="0" w:color="auto"/>
              <w:right w:val="nil"/>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80.6</w:t>
            </w:r>
          </w:p>
        </w:tc>
        <w:tc>
          <w:tcPr>
            <w:tcW w:w="1110" w:type="dxa"/>
            <w:tcBorders>
              <w:top w:val="nil"/>
              <w:left w:val="nil"/>
              <w:bottom w:val="single" w:sz="4" w:space="0" w:color="auto"/>
            </w:tcBorders>
            <w:vAlign w:val="center"/>
          </w:tcPr>
          <w:p w:rsidR="00743409" w:rsidRPr="00FB7D30" w:rsidRDefault="00743409" w:rsidP="00743409">
            <w:pPr>
              <w:bidi w:val="0"/>
              <w:ind w:firstLineChars="100" w:firstLine="161"/>
              <w:jc w:val="right"/>
              <w:rPr>
                <w:rFonts w:ascii="Arial" w:hAnsi="Arial" w:cs="Arial"/>
                <w:b/>
                <w:bCs/>
                <w:sz w:val="16"/>
                <w:szCs w:val="16"/>
              </w:rPr>
            </w:pPr>
            <w:r w:rsidRPr="00FB7D30">
              <w:rPr>
                <w:rFonts w:ascii="Arial" w:hAnsi="Arial" w:cs="Arial"/>
                <w:b/>
                <w:bCs/>
                <w:sz w:val="16"/>
                <w:szCs w:val="16"/>
              </w:rPr>
              <w:t>97.0</w:t>
            </w:r>
          </w:p>
        </w:tc>
        <w:tc>
          <w:tcPr>
            <w:tcW w:w="2625" w:type="dxa"/>
            <w:tcBorders>
              <w:top w:val="nil"/>
              <w:bottom w:val="single" w:sz="4" w:space="0" w:color="auto"/>
            </w:tcBorders>
            <w:vAlign w:val="center"/>
          </w:tcPr>
          <w:p w:rsidR="00743409" w:rsidRPr="00780AAD" w:rsidRDefault="00743409" w:rsidP="00FE047E">
            <w:pPr>
              <w:pStyle w:val="font5"/>
              <w:ind w:firstLine="114"/>
              <w:rPr>
                <w:sz w:val="16"/>
                <w:szCs w:val="16"/>
              </w:rPr>
            </w:pPr>
            <w:r w:rsidRPr="00780AAD">
              <w:rPr>
                <w:sz w:val="16"/>
                <w:szCs w:val="16"/>
              </w:rPr>
              <w:t>Gaza Strip</w:t>
            </w:r>
          </w:p>
        </w:tc>
      </w:tr>
      <w:tr w:rsidR="00780AAD" w:rsidRPr="00780AAD" w:rsidTr="00FE047E">
        <w:trPr>
          <w:trHeight w:val="284"/>
        </w:trPr>
        <w:tc>
          <w:tcPr>
            <w:tcW w:w="4110" w:type="dxa"/>
            <w:gridSpan w:val="4"/>
            <w:tcBorders>
              <w:top w:val="nil"/>
              <w:left w:val="nil"/>
              <w:bottom w:val="nil"/>
              <w:right w:val="nil"/>
            </w:tcBorders>
            <w:tcMar>
              <w:left w:w="0" w:type="dxa"/>
              <w:right w:w="0" w:type="dxa"/>
            </w:tcMar>
            <w:vAlign w:val="center"/>
          </w:tcPr>
          <w:p w:rsidR="00883DAC" w:rsidRPr="00780AAD" w:rsidRDefault="00883DAC" w:rsidP="00FE047E">
            <w:pPr>
              <w:rPr>
                <w:rFonts w:ascii="Simplified Arabic" w:hAnsi="Simplified Arabic"/>
                <w:sz w:val="16"/>
                <w:szCs w:val="16"/>
              </w:rPr>
            </w:pPr>
            <w:r w:rsidRPr="00780AAD">
              <w:rPr>
                <w:rFonts w:ascii="Simplified Arabic" w:hAnsi="Simplified Arabic"/>
                <w:sz w:val="16"/>
                <w:szCs w:val="16"/>
                <w:vertAlign w:val="superscript"/>
                <w:rtl/>
              </w:rPr>
              <w:t xml:space="preserve"> (</w:t>
            </w:r>
            <w:r w:rsidRPr="00780AAD">
              <w:rPr>
                <w:rFonts w:ascii="Simplified Arabic" w:hAnsi="Simplified Arabic" w:hint="cs"/>
                <w:sz w:val="16"/>
                <w:szCs w:val="16"/>
                <w:vertAlign w:val="superscript"/>
                <w:rtl/>
              </w:rPr>
              <w:t>1</w:t>
            </w:r>
            <w:r w:rsidRPr="00780AAD">
              <w:rPr>
                <w:rFonts w:ascii="Simplified Arabic" w:hAnsi="Simplified Arabic"/>
                <w:sz w:val="16"/>
                <w:szCs w:val="16"/>
                <w:vertAlign w:val="superscript"/>
                <w:rtl/>
              </w:rPr>
              <w:t>)</w:t>
            </w:r>
            <w:r w:rsidRPr="00780AAD">
              <w:rPr>
                <w:rFonts w:ascii="Simplified Arabic" w:hAnsi="Simplified Arabic"/>
                <w:sz w:val="16"/>
                <w:szCs w:val="16"/>
                <w:rtl/>
              </w:rPr>
              <w:t xml:space="preserve"> يقتصر وجود الآبار على المحافظات الواردة في هذا الجدول.</w:t>
            </w:r>
          </w:p>
        </w:tc>
        <w:tc>
          <w:tcPr>
            <w:tcW w:w="3828" w:type="dxa"/>
            <w:gridSpan w:val="3"/>
            <w:tcBorders>
              <w:top w:val="nil"/>
              <w:left w:val="nil"/>
              <w:bottom w:val="nil"/>
              <w:right w:val="nil"/>
            </w:tcBorders>
            <w:tcMar>
              <w:left w:w="0" w:type="dxa"/>
              <w:right w:w="0" w:type="dxa"/>
            </w:tcMar>
            <w:vAlign w:val="center"/>
          </w:tcPr>
          <w:p w:rsidR="00883DAC" w:rsidRPr="00780AAD" w:rsidRDefault="00883DAC" w:rsidP="00FE047E">
            <w:pPr>
              <w:bidi w:val="0"/>
              <w:rPr>
                <w:rFonts w:ascii="Arial" w:hAnsi="Arial" w:cs="Arial"/>
                <w:sz w:val="16"/>
                <w:szCs w:val="16"/>
              </w:rPr>
            </w:pPr>
            <w:r w:rsidRPr="00780AAD">
              <w:rPr>
                <w:rFonts w:ascii="Arial" w:hAnsi="Arial" w:cs="Arial"/>
                <w:sz w:val="16"/>
                <w:szCs w:val="16"/>
                <w:vertAlign w:val="superscript"/>
              </w:rPr>
              <w:t>(1)</w:t>
            </w:r>
            <w:r w:rsidRPr="00780AAD">
              <w:rPr>
                <w:rFonts w:ascii="Arial" w:hAnsi="Arial" w:cs="Arial"/>
                <w:sz w:val="16"/>
                <w:szCs w:val="16"/>
              </w:rPr>
              <w:t xml:space="preserve"> The wells existence is restricted to the governorates mentioned.</w:t>
            </w:r>
          </w:p>
        </w:tc>
      </w:tr>
      <w:tr w:rsidR="00780AAD" w:rsidRPr="00780AAD" w:rsidTr="00FE047E">
        <w:trPr>
          <w:trHeight w:val="284"/>
        </w:trPr>
        <w:tc>
          <w:tcPr>
            <w:tcW w:w="4110" w:type="dxa"/>
            <w:gridSpan w:val="4"/>
            <w:tcBorders>
              <w:top w:val="nil"/>
              <w:left w:val="nil"/>
              <w:bottom w:val="nil"/>
              <w:right w:val="nil"/>
            </w:tcBorders>
            <w:tcMar>
              <w:left w:w="0" w:type="dxa"/>
              <w:right w:w="0" w:type="dxa"/>
            </w:tcMar>
            <w:vAlign w:val="center"/>
          </w:tcPr>
          <w:p w:rsidR="00883DAC" w:rsidRPr="00780AAD" w:rsidRDefault="00883DAC" w:rsidP="00FE047E">
            <w:pPr>
              <w:rPr>
                <w:rFonts w:ascii="Simplified Arabic" w:hAnsi="Simplified Arabic"/>
                <w:sz w:val="16"/>
                <w:szCs w:val="16"/>
                <w:rtl/>
              </w:rPr>
            </w:pPr>
            <w:r w:rsidRPr="00780AAD">
              <w:rPr>
                <w:rFonts w:ascii="Simplified Arabic" w:hAnsi="Simplified Arabic"/>
                <w:sz w:val="16"/>
                <w:szCs w:val="16"/>
                <w:vertAlign w:val="superscript"/>
                <w:rtl/>
              </w:rPr>
              <w:t>(</w:t>
            </w:r>
            <w:r w:rsidRPr="00780AAD">
              <w:rPr>
                <w:rFonts w:ascii="Simplified Arabic" w:hAnsi="Simplified Arabic" w:hint="cs"/>
                <w:sz w:val="16"/>
                <w:szCs w:val="16"/>
                <w:vertAlign w:val="superscript"/>
                <w:rtl/>
              </w:rPr>
              <w:t>2</w:t>
            </w:r>
            <w:r w:rsidRPr="00780AAD">
              <w:rPr>
                <w:rFonts w:ascii="Simplified Arabic" w:hAnsi="Simplified Arabic"/>
                <w:sz w:val="16"/>
                <w:szCs w:val="16"/>
                <w:vertAlign w:val="superscript"/>
                <w:rtl/>
              </w:rPr>
              <w:t>)</w:t>
            </w:r>
            <w:r w:rsidRPr="00780AAD">
              <w:rPr>
                <w:rFonts w:ascii="Simplified Arabic" w:hAnsi="Simplified Arabic"/>
                <w:sz w:val="16"/>
                <w:szCs w:val="16"/>
                <w:rtl/>
              </w:rPr>
              <w:t xml:space="preserve"> كمية الضخ السنوية من الآبار الزراعية في قطاع غزة هي بيانات خاضعة  لتقديرات.</w:t>
            </w:r>
          </w:p>
        </w:tc>
        <w:tc>
          <w:tcPr>
            <w:tcW w:w="3828" w:type="dxa"/>
            <w:gridSpan w:val="3"/>
            <w:tcBorders>
              <w:top w:val="nil"/>
              <w:left w:val="nil"/>
              <w:bottom w:val="nil"/>
              <w:right w:val="nil"/>
            </w:tcBorders>
            <w:tcMar>
              <w:left w:w="0" w:type="dxa"/>
              <w:right w:w="0" w:type="dxa"/>
            </w:tcMar>
            <w:vAlign w:val="center"/>
          </w:tcPr>
          <w:p w:rsidR="00883DAC" w:rsidRPr="00780AAD" w:rsidRDefault="00883DAC" w:rsidP="00FE047E">
            <w:pPr>
              <w:bidi w:val="0"/>
              <w:rPr>
                <w:rFonts w:ascii="Arial" w:hAnsi="Arial" w:cs="Arial"/>
                <w:sz w:val="16"/>
                <w:szCs w:val="16"/>
              </w:rPr>
            </w:pPr>
            <w:r w:rsidRPr="00780AAD">
              <w:rPr>
                <w:rFonts w:ascii="Arial" w:hAnsi="Arial" w:cs="Arial"/>
                <w:sz w:val="16"/>
                <w:szCs w:val="16"/>
                <w:vertAlign w:val="superscript"/>
              </w:rPr>
              <w:t>(2)</w:t>
            </w:r>
            <w:r w:rsidRPr="00780AAD">
              <w:rPr>
                <w:rFonts w:ascii="Arial" w:hAnsi="Arial" w:cs="Arial"/>
                <w:sz w:val="16"/>
                <w:szCs w:val="16"/>
              </w:rPr>
              <w:t xml:space="preserve"> Data about annual quantities from agricultural wells in Gaza Strip is estimated.</w:t>
            </w:r>
          </w:p>
        </w:tc>
      </w:tr>
      <w:tr w:rsidR="00780AAD" w:rsidRPr="00780AAD" w:rsidTr="00FE047E">
        <w:trPr>
          <w:trHeight w:hRule="exact" w:val="510"/>
        </w:trPr>
        <w:tc>
          <w:tcPr>
            <w:tcW w:w="4110" w:type="dxa"/>
            <w:gridSpan w:val="4"/>
            <w:tcBorders>
              <w:top w:val="nil"/>
              <w:left w:val="nil"/>
              <w:bottom w:val="nil"/>
              <w:right w:val="nil"/>
            </w:tcBorders>
            <w:tcMar>
              <w:left w:w="0" w:type="dxa"/>
              <w:right w:w="0" w:type="dxa"/>
            </w:tcMar>
            <w:vAlign w:val="center"/>
          </w:tcPr>
          <w:p w:rsidR="00883DAC" w:rsidRPr="00780AAD" w:rsidRDefault="00883DAC" w:rsidP="00FE047E">
            <w:pPr>
              <w:rPr>
                <w:sz w:val="16"/>
                <w:szCs w:val="16"/>
                <w:rtl/>
              </w:rPr>
            </w:pPr>
            <w:r w:rsidRPr="00780AAD">
              <w:rPr>
                <w:sz w:val="16"/>
                <w:szCs w:val="16"/>
                <w:vertAlign w:val="superscript"/>
                <w:rtl/>
              </w:rPr>
              <w:t>(</w:t>
            </w:r>
            <w:r w:rsidRPr="00780AAD">
              <w:rPr>
                <w:rFonts w:hint="cs"/>
                <w:sz w:val="16"/>
                <w:szCs w:val="16"/>
                <w:vertAlign w:val="superscript"/>
                <w:rtl/>
              </w:rPr>
              <w:t>3</w:t>
            </w:r>
            <w:r w:rsidRPr="00780AAD">
              <w:rPr>
                <w:sz w:val="16"/>
                <w:szCs w:val="16"/>
                <w:vertAlign w:val="superscript"/>
                <w:rtl/>
              </w:rPr>
              <w:t>)</w:t>
            </w:r>
            <w:r w:rsidRPr="00780AAD">
              <w:rPr>
                <w:sz w:val="16"/>
                <w:szCs w:val="16"/>
                <w:rtl/>
              </w:rPr>
              <w:t xml:space="preserve"> كميات الضخ من الآبار حسب الاستخدام وليست حسب الترخيص ولا تشمل الكمية المياه المستخرجة من الآبار غير المرخصة.</w:t>
            </w:r>
          </w:p>
          <w:p w:rsidR="00883DAC" w:rsidRPr="00780AAD" w:rsidRDefault="00883DAC" w:rsidP="00FE047E">
            <w:pPr>
              <w:rPr>
                <w:sz w:val="16"/>
                <w:szCs w:val="16"/>
              </w:rPr>
            </w:pPr>
          </w:p>
        </w:tc>
        <w:tc>
          <w:tcPr>
            <w:tcW w:w="3828" w:type="dxa"/>
            <w:gridSpan w:val="3"/>
            <w:tcBorders>
              <w:top w:val="nil"/>
              <w:left w:val="nil"/>
              <w:bottom w:val="nil"/>
              <w:right w:val="nil"/>
            </w:tcBorders>
            <w:tcMar>
              <w:left w:w="0" w:type="dxa"/>
              <w:right w:w="0" w:type="dxa"/>
            </w:tcMar>
            <w:vAlign w:val="center"/>
          </w:tcPr>
          <w:p w:rsidR="00883DAC" w:rsidRPr="00780AAD" w:rsidRDefault="00883DAC" w:rsidP="00FE047E">
            <w:pPr>
              <w:bidi w:val="0"/>
              <w:rPr>
                <w:rFonts w:ascii="Arial" w:hAnsi="Arial" w:cs="Arial"/>
                <w:sz w:val="16"/>
                <w:szCs w:val="16"/>
              </w:rPr>
            </w:pPr>
            <w:r w:rsidRPr="00780AAD">
              <w:rPr>
                <w:rFonts w:ascii="Arial" w:hAnsi="Arial" w:cs="Arial"/>
                <w:sz w:val="16"/>
                <w:szCs w:val="16"/>
                <w:vertAlign w:val="superscript"/>
              </w:rPr>
              <w:t>(3)</w:t>
            </w:r>
            <w:r w:rsidRPr="00780AAD">
              <w:rPr>
                <w:rFonts w:ascii="Arial" w:hAnsi="Arial" w:cs="Arial"/>
                <w:sz w:val="16"/>
                <w:szCs w:val="16"/>
              </w:rPr>
              <w:t xml:space="preserve"> Quantities pumped from the wells were calculated according to use, not to the well's permit and does not include water abstracted from unlicensed wells.</w:t>
            </w:r>
          </w:p>
          <w:p w:rsidR="00883DAC" w:rsidRPr="00780AAD" w:rsidRDefault="00883DAC" w:rsidP="00FE047E">
            <w:pPr>
              <w:bidi w:val="0"/>
              <w:rPr>
                <w:rFonts w:ascii="Arial" w:hAnsi="Arial" w:cs="Arial"/>
                <w:sz w:val="16"/>
                <w:szCs w:val="16"/>
              </w:rPr>
            </w:pPr>
          </w:p>
        </w:tc>
      </w:tr>
      <w:tr w:rsidR="00780AAD" w:rsidRPr="00780AAD" w:rsidTr="00FE047E">
        <w:trPr>
          <w:trHeight w:hRule="exact" w:val="511"/>
        </w:trPr>
        <w:tc>
          <w:tcPr>
            <w:tcW w:w="4110" w:type="dxa"/>
            <w:gridSpan w:val="4"/>
            <w:tcBorders>
              <w:top w:val="nil"/>
              <w:left w:val="nil"/>
              <w:bottom w:val="nil"/>
              <w:right w:val="nil"/>
            </w:tcBorders>
            <w:tcMar>
              <w:left w:w="0" w:type="dxa"/>
              <w:right w:w="0" w:type="dxa"/>
            </w:tcMar>
            <w:vAlign w:val="center"/>
          </w:tcPr>
          <w:p w:rsidR="00FE047E" w:rsidRDefault="00883DAC" w:rsidP="00FE047E">
            <w:pPr>
              <w:rPr>
                <w:rFonts w:ascii="Simplified Arabic" w:hAnsi="Simplified Arabic"/>
                <w:noProof w:val="0"/>
                <w:sz w:val="16"/>
                <w:szCs w:val="16"/>
                <w:rtl/>
              </w:rPr>
            </w:pPr>
            <w:r w:rsidRPr="00780AAD">
              <w:rPr>
                <w:rFonts w:ascii="Simplified Arabic" w:hAnsi="Simplified Arabic"/>
                <w:b/>
                <w:bCs/>
                <w:noProof w:val="0"/>
                <w:sz w:val="16"/>
                <w:szCs w:val="16"/>
                <w:rtl/>
              </w:rPr>
              <w:t>المصدر</w:t>
            </w:r>
            <w:r w:rsidRPr="00780AAD">
              <w:rPr>
                <w:rFonts w:ascii="Simplified Arabic" w:hAnsi="Simplified Arabic"/>
                <w:noProof w:val="0"/>
                <w:sz w:val="16"/>
                <w:szCs w:val="16"/>
                <w:rtl/>
              </w:rPr>
              <w:t>: سلطة المياه الفلسطينية، 201</w:t>
            </w:r>
            <w:r w:rsidRPr="00780AAD">
              <w:rPr>
                <w:rFonts w:ascii="Simplified Arabic" w:hAnsi="Simplified Arabic" w:hint="cs"/>
                <w:noProof w:val="0"/>
                <w:sz w:val="16"/>
                <w:szCs w:val="16"/>
                <w:rtl/>
              </w:rPr>
              <w:t>8</w:t>
            </w:r>
            <w:r w:rsidRPr="00780AAD">
              <w:rPr>
                <w:rFonts w:ascii="Simplified Arabic" w:hAnsi="Simplified Arabic"/>
                <w:noProof w:val="0"/>
                <w:sz w:val="16"/>
                <w:szCs w:val="16"/>
                <w:rtl/>
              </w:rPr>
              <w:t xml:space="preserve">. نظام معلومات المياه. </w:t>
            </w:r>
          </w:p>
          <w:p w:rsidR="00883DAC" w:rsidRPr="00780AAD" w:rsidRDefault="00FE047E" w:rsidP="00FE047E">
            <w:pPr>
              <w:rPr>
                <w:sz w:val="16"/>
                <w:szCs w:val="16"/>
                <w:vertAlign w:val="superscript"/>
                <w:rtl/>
              </w:rPr>
            </w:pPr>
            <w:r>
              <w:rPr>
                <w:rFonts w:ascii="Simplified Arabic" w:hAnsi="Simplified Arabic" w:hint="cs"/>
                <w:noProof w:val="0"/>
                <w:sz w:val="16"/>
                <w:szCs w:val="16"/>
                <w:rtl/>
              </w:rPr>
              <w:t xml:space="preserve">         </w:t>
            </w:r>
            <w:r w:rsidR="00883DAC" w:rsidRPr="00780AAD">
              <w:rPr>
                <w:rFonts w:ascii="Simplified Arabic" w:hAnsi="Simplified Arabic"/>
                <w:noProof w:val="0"/>
                <w:sz w:val="16"/>
                <w:szCs w:val="16"/>
                <w:rtl/>
              </w:rPr>
              <w:t xml:space="preserve"> رام الله - فلسطين.</w:t>
            </w:r>
          </w:p>
        </w:tc>
        <w:tc>
          <w:tcPr>
            <w:tcW w:w="3828" w:type="dxa"/>
            <w:gridSpan w:val="3"/>
            <w:tcBorders>
              <w:top w:val="nil"/>
              <w:left w:val="nil"/>
              <w:bottom w:val="nil"/>
              <w:right w:val="nil"/>
            </w:tcBorders>
            <w:tcMar>
              <w:left w:w="0" w:type="dxa"/>
              <w:right w:w="0" w:type="dxa"/>
            </w:tcMar>
            <w:vAlign w:val="center"/>
          </w:tcPr>
          <w:p w:rsidR="00883DAC" w:rsidRPr="00780AAD" w:rsidRDefault="00883DAC" w:rsidP="00FE047E">
            <w:pPr>
              <w:bidi w:val="0"/>
              <w:rPr>
                <w:rFonts w:ascii="Arial" w:hAnsi="Arial" w:cs="Arial"/>
                <w:sz w:val="16"/>
                <w:szCs w:val="16"/>
                <w:vertAlign w:val="superscript"/>
              </w:rPr>
            </w:pPr>
            <w:r w:rsidRPr="00780AAD">
              <w:rPr>
                <w:rFonts w:ascii="Arial" w:hAnsi="Arial" w:cs="Arial"/>
                <w:b/>
                <w:bCs/>
                <w:noProof w:val="0"/>
                <w:sz w:val="16"/>
                <w:szCs w:val="16"/>
              </w:rPr>
              <w:t>Source:</w:t>
            </w:r>
            <w:r w:rsidRPr="00780AAD">
              <w:rPr>
                <w:rFonts w:ascii="Arial" w:hAnsi="Arial" w:cs="Arial"/>
                <w:noProof w:val="0"/>
                <w:sz w:val="16"/>
                <w:szCs w:val="16"/>
              </w:rPr>
              <w:t xml:space="preserve"> Palestinian Water Authority, 201</w:t>
            </w:r>
            <w:r w:rsidRPr="00780AAD">
              <w:rPr>
                <w:rFonts w:ascii="Arial" w:hAnsi="Arial" w:cs="Arial" w:hint="cs"/>
                <w:noProof w:val="0"/>
                <w:sz w:val="16"/>
                <w:szCs w:val="16"/>
                <w:rtl/>
              </w:rPr>
              <w:t>8</w:t>
            </w:r>
            <w:r w:rsidRPr="00780AAD">
              <w:rPr>
                <w:rFonts w:ascii="Arial" w:hAnsi="Arial" w:cs="Arial"/>
                <w:noProof w:val="0"/>
                <w:sz w:val="16"/>
                <w:szCs w:val="16"/>
              </w:rPr>
              <w:t>.  Water Information System.  Ramallah - Palestine.</w:t>
            </w:r>
          </w:p>
        </w:tc>
      </w:tr>
    </w:tbl>
    <w:p w:rsidR="00883DAC" w:rsidRPr="00780AAD" w:rsidRDefault="00883DAC" w:rsidP="00883DAC">
      <w:pPr>
        <w:jc w:val="center"/>
        <w:rPr>
          <w:rFonts w:ascii="Simplified Arabic" w:hAnsi="Simplified Arabic"/>
          <w:b/>
          <w:bCs/>
          <w:sz w:val="18"/>
          <w:szCs w:val="18"/>
        </w:rPr>
      </w:pPr>
      <w:r w:rsidRPr="00780AAD">
        <w:rPr>
          <w:b/>
          <w:bCs/>
          <w:sz w:val="18"/>
          <w:szCs w:val="18"/>
          <w:rtl/>
        </w:rPr>
        <w:lastRenderedPageBreak/>
        <w:t>كمية المياه المزودة للقطاع المنزلي وحصة الفرد اليومية في فلسطين</w:t>
      </w:r>
      <w:r w:rsidR="002876EA">
        <w:rPr>
          <w:rFonts w:hint="cs"/>
          <w:b/>
          <w:bCs/>
          <w:sz w:val="18"/>
          <w:szCs w:val="18"/>
          <w:rtl/>
        </w:rPr>
        <w:t>*</w:t>
      </w:r>
      <w:r w:rsidRPr="00780AAD">
        <w:rPr>
          <w:b/>
          <w:bCs/>
          <w:sz w:val="18"/>
          <w:szCs w:val="18"/>
          <w:rtl/>
        </w:rPr>
        <w:t xml:space="preserve"> حسب المحافظة، </w:t>
      </w:r>
      <w:r w:rsidRPr="00780AAD">
        <w:rPr>
          <w:rFonts w:ascii="Simplified Arabic" w:hAnsi="Simplified Arabic"/>
          <w:b/>
          <w:bCs/>
          <w:sz w:val="18"/>
          <w:szCs w:val="18"/>
        </w:rPr>
        <w:t>2018</w:t>
      </w:r>
    </w:p>
    <w:p w:rsidR="00883DAC" w:rsidRPr="00780AAD" w:rsidRDefault="00883DAC" w:rsidP="00883DAC">
      <w:pPr>
        <w:pStyle w:val="BodyText"/>
        <w:ind w:hanging="360"/>
        <w:jc w:val="center"/>
        <w:rPr>
          <w:rFonts w:ascii="Arial" w:hAnsi="Arial" w:cs="Arial"/>
          <w:b/>
          <w:bCs/>
          <w:sz w:val="18"/>
          <w:szCs w:val="18"/>
        </w:rPr>
      </w:pPr>
      <w:r w:rsidRPr="00780AAD">
        <w:rPr>
          <w:rFonts w:ascii="Arial" w:hAnsi="Arial" w:cs="Arial"/>
          <w:b/>
          <w:bCs/>
          <w:sz w:val="18"/>
          <w:szCs w:val="18"/>
        </w:rPr>
        <w:t>Quantity of Water Supply for Domestic Sector and Daily Allocation per Capita in Palestine</w:t>
      </w:r>
      <w:r w:rsidR="002876EA">
        <w:rPr>
          <w:rFonts w:ascii="Arial" w:hAnsi="Arial" w:cs="Arial"/>
          <w:b/>
          <w:bCs/>
          <w:sz w:val="18"/>
          <w:szCs w:val="18"/>
        </w:rPr>
        <w:t>*</w:t>
      </w:r>
      <w:r w:rsidRPr="00780AAD">
        <w:rPr>
          <w:rFonts w:ascii="Arial" w:hAnsi="Arial" w:cs="Arial"/>
          <w:b/>
          <w:bCs/>
          <w:sz w:val="18"/>
          <w:szCs w:val="18"/>
        </w:rPr>
        <w:t xml:space="preserve"> by</w:t>
      </w:r>
      <w:r w:rsidRPr="00780AAD">
        <w:rPr>
          <w:b/>
          <w:bCs/>
        </w:rPr>
        <w:t xml:space="preserve"> </w:t>
      </w:r>
      <w:r w:rsidRPr="00780AAD">
        <w:rPr>
          <w:rFonts w:ascii="Arial" w:hAnsi="Arial" w:cs="Arial"/>
          <w:b/>
          <w:bCs/>
          <w:sz w:val="18"/>
          <w:szCs w:val="18"/>
        </w:rPr>
        <w:t>Governorate, 2018</w:t>
      </w:r>
    </w:p>
    <w:p w:rsidR="00883DAC" w:rsidRPr="00780AAD" w:rsidRDefault="00883DAC" w:rsidP="00883DAC">
      <w:pPr>
        <w:pStyle w:val="BodyText"/>
        <w:ind w:hanging="360"/>
        <w:jc w:val="center"/>
        <w:rPr>
          <w:rFonts w:ascii="Arial" w:hAnsi="Arial" w:cs="Arial"/>
          <w:b/>
          <w:bCs/>
          <w:sz w:val="10"/>
          <w:szCs w:val="10"/>
        </w:rPr>
      </w:pPr>
    </w:p>
    <w:tbl>
      <w:tblPr>
        <w:tblpPr w:leftFromText="180" w:rightFromText="180" w:vertAnchor="text" w:tblpXSpec="center"/>
        <w:bidiVisual/>
        <w:tblW w:w="7935" w:type="dxa"/>
        <w:tblCellMar>
          <w:left w:w="0" w:type="dxa"/>
          <w:right w:w="0" w:type="dxa"/>
        </w:tblCellMar>
        <w:tblLook w:val="04A0" w:firstRow="1" w:lastRow="0" w:firstColumn="1" w:lastColumn="0" w:noHBand="0" w:noVBand="1"/>
      </w:tblPr>
      <w:tblGrid>
        <w:gridCol w:w="1314"/>
        <w:gridCol w:w="1161"/>
        <w:gridCol w:w="1050"/>
        <w:gridCol w:w="444"/>
        <w:gridCol w:w="645"/>
        <w:gridCol w:w="1344"/>
        <w:gridCol w:w="1977"/>
      </w:tblGrid>
      <w:tr w:rsidR="00780AAD" w:rsidRPr="00780AAD" w:rsidTr="00FE047E">
        <w:trPr>
          <w:trHeight w:val="312"/>
        </w:trPr>
        <w:tc>
          <w:tcPr>
            <w:tcW w:w="1314" w:type="dxa"/>
            <w:tcBorders>
              <w:top w:val="single" w:sz="8" w:space="0" w:color="auto"/>
              <w:left w:val="single" w:sz="8" w:space="0" w:color="auto"/>
              <w:bottom w:val="single" w:sz="8" w:space="0" w:color="auto"/>
              <w:right w:val="single" w:sz="8" w:space="0" w:color="auto"/>
            </w:tcBorders>
            <w:noWrap/>
            <w:tcMar>
              <w:top w:w="0" w:type="dxa"/>
              <w:left w:w="28" w:type="dxa"/>
              <w:bottom w:w="0" w:type="dxa"/>
              <w:right w:w="28" w:type="dxa"/>
            </w:tcMar>
            <w:vAlign w:val="center"/>
            <w:hideMark/>
          </w:tcPr>
          <w:p w:rsidR="00883DAC" w:rsidRPr="00780AAD" w:rsidRDefault="00883DAC" w:rsidP="00FE047E">
            <w:pPr>
              <w:jc w:val="center"/>
              <w:rPr>
                <w:rFonts w:ascii="Arial" w:eastAsiaTheme="minorHAnsi" w:hAnsi="Arial" w:cs="Arial"/>
                <w:b/>
                <w:bCs/>
                <w:sz w:val="16"/>
                <w:szCs w:val="16"/>
              </w:rPr>
            </w:pPr>
            <w:r w:rsidRPr="00780AAD">
              <w:rPr>
                <w:b/>
                <w:bCs/>
                <w:sz w:val="16"/>
                <w:szCs w:val="16"/>
                <w:rtl/>
              </w:rPr>
              <w:t>المحافظة</w:t>
            </w:r>
          </w:p>
        </w:tc>
        <w:tc>
          <w:tcPr>
            <w:tcW w:w="1161"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83DAC" w:rsidRPr="00780AAD" w:rsidRDefault="00883DAC" w:rsidP="00FE047E">
            <w:pPr>
              <w:jc w:val="center"/>
              <w:rPr>
                <w:rFonts w:ascii="Simplified Arabic" w:eastAsiaTheme="minorHAnsi" w:hAnsi="Simplified Arabic"/>
                <w:b/>
                <w:bCs/>
                <w:sz w:val="14"/>
                <w:szCs w:val="14"/>
                <w:rtl/>
              </w:rPr>
            </w:pPr>
            <w:r w:rsidRPr="00780AAD">
              <w:rPr>
                <w:b/>
                <w:bCs/>
                <w:sz w:val="14"/>
                <w:szCs w:val="14"/>
                <w:rtl/>
              </w:rPr>
              <w:t xml:space="preserve">كمية المياه المزودة </w:t>
            </w:r>
          </w:p>
          <w:p w:rsidR="00883DAC" w:rsidRPr="00780AAD" w:rsidRDefault="00883DAC" w:rsidP="00FE047E">
            <w:pPr>
              <w:jc w:val="center"/>
              <w:rPr>
                <w:rFonts w:cs="Times New Roman"/>
                <w:b/>
                <w:bCs/>
                <w:sz w:val="14"/>
                <w:szCs w:val="14"/>
                <w:rtl/>
              </w:rPr>
            </w:pPr>
            <w:r w:rsidRPr="00780AAD">
              <w:rPr>
                <w:b/>
                <w:bCs/>
                <w:sz w:val="14"/>
                <w:szCs w:val="14"/>
                <w:rtl/>
              </w:rPr>
              <w:t>(مليون م</w:t>
            </w:r>
            <w:r w:rsidRPr="00780AAD">
              <w:rPr>
                <w:b/>
                <w:bCs/>
                <w:sz w:val="14"/>
                <w:szCs w:val="14"/>
                <w:vertAlign w:val="superscript"/>
                <w:rtl/>
              </w:rPr>
              <w:t>3</w:t>
            </w:r>
            <w:r w:rsidRPr="00780AAD">
              <w:rPr>
                <w:b/>
                <w:bCs/>
                <w:sz w:val="14"/>
                <w:szCs w:val="14"/>
                <w:rtl/>
              </w:rPr>
              <w:t>)</w:t>
            </w:r>
            <w:r w:rsidRPr="00780AAD">
              <w:rPr>
                <w:rFonts w:ascii="Arial" w:hAnsi="Arial" w:cs="Arial"/>
                <w:b/>
                <w:bCs/>
                <w:sz w:val="14"/>
                <w:szCs w:val="14"/>
              </w:rPr>
              <w:t xml:space="preserve"> </w:t>
            </w:r>
            <w:r w:rsidRPr="00780AAD">
              <w:rPr>
                <w:b/>
                <w:bCs/>
                <w:sz w:val="14"/>
                <w:szCs w:val="14"/>
                <w:rtl/>
              </w:rPr>
              <w:t> </w:t>
            </w:r>
            <w:r w:rsidRPr="00780AAD">
              <w:rPr>
                <w:b/>
                <w:bCs/>
                <w:sz w:val="14"/>
                <w:szCs w:val="14"/>
                <w:vertAlign w:val="superscript"/>
                <w:rtl/>
              </w:rPr>
              <w:t>(1) (2)</w:t>
            </w:r>
          </w:p>
          <w:p w:rsidR="00883DAC" w:rsidRPr="00780AAD" w:rsidRDefault="00883DAC" w:rsidP="00FE047E">
            <w:pPr>
              <w:bidi w:val="0"/>
              <w:jc w:val="center"/>
              <w:rPr>
                <w:b/>
                <w:bCs/>
                <w:sz w:val="16"/>
                <w:szCs w:val="16"/>
                <w:rtl/>
              </w:rPr>
            </w:pPr>
            <w:r w:rsidRPr="00780AAD">
              <w:rPr>
                <w:rFonts w:ascii="Arial" w:hAnsi="Arial" w:cs="Arial"/>
                <w:b/>
                <w:bCs/>
                <w:sz w:val="16"/>
                <w:szCs w:val="16"/>
              </w:rPr>
              <w:t xml:space="preserve">Quantity of water supply </w:t>
            </w:r>
          </w:p>
          <w:p w:rsidR="00883DAC" w:rsidRPr="00780AAD" w:rsidRDefault="00883DAC" w:rsidP="00FE047E">
            <w:pPr>
              <w:bidi w:val="0"/>
              <w:jc w:val="center"/>
              <w:rPr>
                <w:rFonts w:ascii="Arial" w:eastAsiaTheme="minorHAnsi" w:hAnsi="Arial" w:cs="Arial"/>
                <w:b/>
                <w:bCs/>
                <w:sz w:val="14"/>
                <w:szCs w:val="14"/>
              </w:rPr>
            </w:pPr>
            <w:r w:rsidRPr="00780AAD">
              <w:rPr>
                <w:rFonts w:ascii="Arial" w:hAnsi="Arial" w:cs="Arial"/>
                <w:b/>
                <w:bCs/>
                <w:sz w:val="16"/>
                <w:szCs w:val="16"/>
              </w:rPr>
              <w:t>(Milion m</w:t>
            </w:r>
            <w:r w:rsidRPr="00780AAD">
              <w:rPr>
                <w:rFonts w:ascii="Arial" w:hAnsi="Arial" w:cs="Arial"/>
                <w:b/>
                <w:bCs/>
                <w:sz w:val="16"/>
                <w:szCs w:val="16"/>
                <w:vertAlign w:val="superscript"/>
              </w:rPr>
              <w:t>3</w:t>
            </w:r>
            <w:r w:rsidRPr="00780AAD">
              <w:rPr>
                <w:rFonts w:ascii="Arial" w:hAnsi="Arial" w:cs="Arial"/>
                <w:b/>
                <w:bCs/>
                <w:sz w:val="16"/>
                <w:szCs w:val="16"/>
              </w:rPr>
              <w:t>)</w:t>
            </w:r>
            <w:r w:rsidRPr="00780AAD">
              <w:rPr>
                <w:rFonts w:ascii="Arial" w:hAnsi="Arial" w:cs="Arial"/>
                <w:b/>
                <w:bCs/>
                <w:sz w:val="16"/>
                <w:szCs w:val="16"/>
                <w:vertAlign w:val="superscript"/>
              </w:rPr>
              <w:t>(1)(2)</w:t>
            </w:r>
          </w:p>
        </w:tc>
        <w:tc>
          <w:tcPr>
            <w:tcW w:w="105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83DAC" w:rsidRPr="00780AAD" w:rsidRDefault="00883DAC" w:rsidP="00FE047E">
            <w:pPr>
              <w:jc w:val="center"/>
              <w:rPr>
                <w:rFonts w:ascii="Simplified Arabic" w:eastAsiaTheme="minorHAnsi" w:hAnsi="Simplified Arabic"/>
                <w:b/>
                <w:bCs/>
                <w:sz w:val="14"/>
                <w:szCs w:val="14"/>
                <w:rtl/>
              </w:rPr>
            </w:pPr>
            <w:r w:rsidRPr="00780AAD">
              <w:rPr>
                <w:b/>
                <w:bCs/>
                <w:sz w:val="14"/>
                <w:szCs w:val="14"/>
                <w:rtl/>
              </w:rPr>
              <w:t>كمية المياه المستهلكة (مليون م</w:t>
            </w:r>
            <w:r w:rsidRPr="00780AAD">
              <w:rPr>
                <w:b/>
                <w:bCs/>
                <w:sz w:val="14"/>
                <w:szCs w:val="14"/>
                <w:vertAlign w:val="superscript"/>
                <w:rtl/>
              </w:rPr>
              <w:t>3</w:t>
            </w:r>
            <w:r w:rsidRPr="00780AAD">
              <w:rPr>
                <w:b/>
                <w:bCs/>
                <w:sz w:val="14"/>
                <w:szCs w:val="14"/>
                <w:rtl/>
              </w:rPr>
              <w:t>)</w:t>
            </w:r>
          </w:p>
          <w:p w:rsidR="00883DAC" w:rsidRPr="00780AAD" w:rsidRDefault="00883DAC" w:rsidP="00FE047E">
            <w:pPr>
              <w:bidi w:val="0"/>
              <w:jc w:val="center"/>
              <w:rPr>
                <w:rFonts w:ascii="Arial" w:hAnsi="Arial" w:cs="Arial"/>
                <w:b/>
                <w:bCs/>
                <w:sz w:val="16"/>
                <w:szCs w:val="16"/>
                <w:rtl/>
              </w:rPr>
            </w:pPr>
            <w:r w:rsidRPr="00780AAD">
              <w:rPr>
                <w:rFonts w:ascii="Arial" w:hAnsi="Arial" w:cs="Arial"/>
                <w:b/>
                <w:bCs/>
                <w:sz w:val="16"/>
                <w:szCs w:val="16"/>
              </w:rPr>
              <w:t xml:space="preserve">Quantity of water consumed </w:t>
            </w:r>
          </w:p>
          <w:p w:rsidR="00883DAC" w:rsidRPr="00780AAD" w:rsidRDefault="00883DAC" w:rsidP="00FE047E">
            <w:pPr>
              <w:bidi w:val="0"/>
              <w:jc w:val="center"/>
              <w:rPr>
                <w:rFonts w:ascii="Arial" w:eastAsiaTheme="minorHAnsi" w:hAnsi="Arial" w:cs="Arial"/>
                <w:b/>
                <w:bCs/>
                <w:sz w:val="14"/>
                <w:szCs w:val="14"/>
              </w:rPr>
            </w:pPr>
            <w:r w:rsidRPr="00780AAD">
              <w:rPr>
                <w:rFonts w:ascii="Arial" w:hAnsi="Arial" w:cs="Arial"/>
                <w:b/>
                <w:bCs/>
                <w:sz w:val="16"/>
                <w:szCs w:val="16"/>
              </w:rPr>
              <w:t>(Milion m</w:t>
            </w:r>
            <w:r w:rsidRPr="00780AAD">
              <w:rPr>
                <w:rFonts w:ascii="Arial" w:hAnsi="Arial" w:cs="Arial"/>
                <w:b/>
                <w:bCs/>
                <w:sz w:val="16"/>
                <w:szCs w:val="16"/>
                <w:vertAlign w:val="superscript"/>
              </w:rPr>
              <w:t>3</w:t>
            </w:r>
            <w:r w:rsidRPr="00780AAD">
              <w:rPr>
                <w:rFonts w:ascii="Arial" w:hAnsi="Arial" w:cs="Arial"/>
                <w:b/>
                <w:bCs/>
                <w:sz w:val="16"/>
                <w:szCs w:val="16"/>
              </w:rPr>
              <w:t>)</w:t>
            </w:r>
          </w:p>
        </w:tc>
        <w:tc>
          <w:tcPr>
            <w:tcW w:w="1089"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83DAC" w:rsidRPr="00780AAD" w:rsidRDefault="00883DAC" w:rsidP="00FE047E">
            <w:pPr>
              <w:jc w:val="center"/>
              <w:rPr>
                <w:rFonts w:ascii="Simplified Arabic" w:eastAsiaTheme="minorHAnsi" w:hAnsi="Simplified Arabic"/>
                <w:b/>
                <w:bCs/>
                <w:sz w:val="14"/>
                <w:szCs w:val="14"/>
                <w:rtl/>
              </w:rPr>
            </w:pPr>
            <w:r w:rsidRPr="00780AAD">
              <w:rPr>
                <w:b/>
                <w:bCs/>
                <w:sz w:val="14"/>
                <w:szCs w:val="14"/>
                <w:rtl/>
              </w:rPr>
              <w:t>كمية الفاقد الكلية</w:t>
            </w:r>
          </w:p>
          <w:p w:rsidR="00883DAC" w:rsidRPr="00780AAD" w:rsidRDefault="00883DAC" w:rsidP="00FE047E">
            <w:pPr>
              <w:jc w:val="center"/>
              <w:rPr>
                <w:rFonts w:cs="Times New Roman"/>
                <w:b/>
                <w:bCs/>
                <w:sz w:val="14"/>
                <w:szCs w:val="14"/>
                <w:rtl/>
              </w:rPr>
            </w:pPr>
            <w:r w:rsidRPr="00780AAD">
              <w:rPr>
                <w:b/>
                <w:bCs/>
                <w:sz w:val="14"/>
                <w:szCs w:val="14"/>
                <w:rtl/>
              </w:rPr>
              <w:t>(مليون م</w:t>
            </w:r>
            <w:r w:rsidRPr="00780AAD">
              <w:rPr>
                <w:b/>
                <w:bCs/>
                <w:sz w:val="14"/>
                <w:szCs w:val="14"/>
                <w:vertAlign w:val="superscript"/>
                <w:rtl/>
              </w:rPr>
              <w:t>3</w:t>
            </w:r>
            <w:r w:rsidRPr="00780AAD">
              <w:rPr>
                <w:b/>
                <w:bCs/>
                <w:sz w:val="14"/>
                <w:szCs w:val="14"/>
                <w:rtl/>
              </w:rPr>
              <w:t>)</w:t>
            </w:r>
          </w:p>
          <w:p w:rsidR="00883DAC" w:rsidRPr="00780AAD" w:rsidRDefault="00883DAC" w:rsidP="00FE047E">
            <w:pPr>
              <w:bidi w:val="0"/>
              <w:jc w:val="center"/>
              <w:rPr>
                <w:rFonts w:ascii="Arial" w:eastAsiaTheme="minorHAnsi" w:hAnsi="Arial" w:cs="Arial"/>
                <w:b/>
                <w:bCs/>
                <w:sz w:val="16"/>
                <w:szCs w:val="16"/>
              </w:rPr>
            </w:pPr>
            <w:r w:rsidRPr="00780AAD">
              <w:rPr>
                <w:rFonts w:ascii="Arial" w:hAnsi="Arial" w:cs="Arial"/>
                <w:b/>
                <w:bCs/>
                <w:sz w:val="16"/>
                <w:szCs w:val="16"/>
              </w:rPr>
              <w:t>Total Losses (Milion m</w:t>
            </w:r>
            <w:r w:rsidRPr="00780AAD">
              <w:rPr>
                <w:rFonts w:ascii="Arial" w:hAnsi="Arial" w:cs="Arial"/>
                <w:b/>
                <w:bCs/>
                <w:sz w:val="16"/>
                <w:szCs w:val="16"/>
                <w:vertAlign w:val="superscript"/>
              </w:rPr>
              <w:t>3</w:t>
            </w:r>
            <w:r w:rsidRPr="00780AAD">
              <w:rPr>
                <w:rFonts w:ascii="Arial" w:hAnsi="Arial" w:cs="Arial"/>
                <w:b/>
                <w:bCs/>
                <w:sz w:val="16"/>
                <w:szCs w:val="16"/>
              </w:rPr>
              <w:t>)</w:t>
            </w:r>
          </w:p>
        </w:tc>
        <w:tc>
          <w:tcPr>
            <w:tcW w:w="13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83DAC" w:rsidRPr="00780AAD" w:rsidRDefault="00883DAC" w:rsidP="00FE047E">
            <w:pPr>
              <w:jc w:val="center"/>
              <w:rPr>
                <w:rFonts w:ascii="Simplified Arabic" w:eastAsiaTheme="minorHAnsi" w:hAnsi="Simplified Arabic"/>
                <w:b/>
                <w:bCs/>
                <w:sz w:val="14"/>
                <w:szCs w:val="14"/>
                <w:rtl/>
              </w:rPr>
            </w:pPr>
            <w:r w:rsidRPr="00780AAD">
              <w:rPr>
                <w:b/>
                <w:bCs/>
                <w:sz w:val="14"/>
                <w:szCs w:val="14"/>
                <w:rtl/>
              </w:rPr>
              <w:t>حصة الفرد اليومية (لتر/فرد/يوم)</w:t>
            </w:r>
          </w:p>
          <w:p w:rsidR="00883DAC" w:rsidRPr="00780AAD" w:rsidRDefault="00883DAC" w:rsidP="00FE047E">
            <w:pPr>
              <w:bidi w:val="0"/>
              <w:jc w:val="center"/>
              <w:rPr>
                <w:rFonts w:ascii="Arial" w:eastAsiaTheme="minorHAnsi" w:hAnsi="Arial" w:cs="Arial"/>
                <w:b/>
                <w:bCs/>
                <w:sz w:val="16"/>
                <w:szCs w:val="16"/>
              </w:rPr>
            </w:pPr>
            <w:r w:rsidRPr="00780AAD">
              <w:rPr>
                <w:rFonts w:ascii="Arial" w:hAnsi="Arial" w:cs="Arial"/>
                <w:b/>
                <w:bCs/>
                <w:sz w:val="16"/>
                <w:szCs w:val="16"/>
              </w:rPr>
              <w:t>Daily allocation per capita (Liter/capita/day)</w:t>
            </w:r>
          </w:p>
        </w:tc>
        <w:tc>
          <w:tcPr>
            <w:tcW w:w="1977"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hideMark/>
          </w:tcPr>
          <w:p w:rsidR="00883DAC" w:rsidRPr="00780AAD" w:rsidRDefault="00883DAC" w:rsidP="00FE047E">
            <w:pPr>
              <w:bidi w:val="0"/>
              <w:jc w:val="center"/>
              <w:rPr>
                <w:rFonts w:ascii="Arial" w:eastAsiaTheme="minorHAnsi" w:hAnsi="Arial" w:cs="Arial"/>
                <w:b/>
                <w:bCs/>
                <w:sz w:val="16"/>
                <w:szCs w:val="16"/>
              </w:rPr>
            </w:pPr>
            <w:r w:rsidRPr="00780AAD">
              <w:rPr>
                <w:rFonts w:ascii="Arial" w:hAnsi="Arial" w:cs="Arial"/>
                <w:b/>
                <w:bCs/>
                <w:sz w:val="16"/>
                <w:szCs w:val="16"/>
              </w:rPr>
              <w:t>Governorate</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eastAsiaTheme="minorHAnsi"/>
                <w:b/>
                <w:bCs/>
                <w:sz w:val="16"/>
                <w:szCs w:val="16"/>
                <w:rtl/>
              </w:rPr>
            </w:pPr>
            <w:r w:rsidRPr="00F97A45">
              <w:rPr>
                <w:b/>
                <w:bCs/>
                <w:sz w:val="16"/>
                <w:szCs w:val="16"/>
                <w:rtl/>
              </w:rPr>
              <w:t>فلسطين</w:t>
            </w:r>
            <w:r w:rsidR="002876EA">
              <w:rPr>
                <w:rFonts w:eastAsiaTheme="minorHAnsi" w:hint="cs"/>
                <w:b/>
                <w:bCs/>
                <w:sz w:val="16"/>
                <w:szCs w:val="16"/>
                <w:rtl/>
              </w:rPr>
              <w:t>*</w:t>
            </w:r>
          </w:p>
        </w:tc>
        <w:tc>
          <w:tcPr>
            <w:tcW w:w="1161" w:type="dxa"/>
            <w:noWrap/>
            <w:tcMar>
              <w:top w:w="0" w:type="dxa"/>
              <w:left w:w="28" w:type="dxa"/>
              <w:bottom w:w="0" w:type="dxa"/>
              <w:right w:w="28" w:type="dxa"/>
            </w:tcMar>
            <w:vAlign w:val="center"/>
          </w:tcPr>
          <w:p w:rsidR="00F97A45" w:rsidRPr="002D71CB" w:rsidRDefault="00F97A45" w:rsidP="00F97A45">
            <w:pPr>
              <w:bidi w:val="0"/>
              <w:ind w:firstLine="181"/>
              <w:jc w:val="right"/>
              <w:rPr>
                <w:rFonts w:ascii="Arial" w:hAnsi="Arial" w:cs="Arial"/>
                <w:b/>
                <w:bCs/>
                <w:sz w:val="18"/>
                <w:szCs w:val="18"/>
              </w:rPr>
            </w:pPr>
            <w:r w:rsidRPr="002D71CB">
              <w:rPr>
                <w:rFonts w:ascii="Arial" w:hAnsi="Arial" w:cs="Arial"/>
                <w:b/>
                <w:bCs/>
                <w:sz w:val="18"/>
                <w:szCs w:val="18"/>
              </w:rPr>
              <w:t>214.0</w:t>
            </w:r>
          </w:p>
        </w:tc>
        <w:tc>
          <w:tcPr>
            <w:tcW w:w="1050" w:type="dxa"/>
            <w:noWrap/>
            <w:tcMar>
              <w:top w:w="0" w:type="dxa"/>
              <w:left w:w="28" w:type="dxa"/>
              <w:bottom w:w="0" w:type="dxa"/>
              <w:right w:w="28" w:type="dxa"/>
            </w:tcMar>
            <w:vAlign w:val="center"/>
          </w:tcPr>
          <w:p w:rsidR="00F97A45" w:rsidRPr="002D71CB" w:rsidRDefault="00F97A45" w:rsidP="00F07F87">
            <w:pPr>
              <w:bidi w:val="0"/>
              <w:ind w:firstLine="181"/>
              <w:jc w:val="right"/>
              <w:rPr>
                <w:rFonts w:ascii="Arial" w:eastAsiaTheme="minorHAnsi" w:hAnsi="Arial" w:cs="Arial"/>
                <w:b/>
                <w:bCs/>
                <w:sz w:val="18"/>
                <w:szCs w:val="18"/>
              </w:rPr>
            </w:pPr>
            <w:r w:rsidRPr="002D71CB">
              <w:rPr>
                <w:rFonts w:ascii="Arial" w:eastAsiaTheme="minorHAnsi" w:hAnsi="Arial" w:cs="Arial"/>
                <w:b/>
                <w:bCs/>
                <w:sz w:val="18"/>
                <w:szCs w:val="18"/>
              </w:rPr>
              <w:t>147.</w:t>
            </w:r>
            <w:r w:rsidR="00F07F87">
              <w:rPr>
                <w:rFonts w:ascii="Arial" w:eastAsiaTheme="minorHAnsi" w:hAnsi="Arial" w:cs="Arial" w:hint="cs"/>
                <w:b/>
                <w:bCs/>
                <w:sz w:val="18"/>
                <w:szCs w:val="18"/>
                <w:rtl/>
              </w:rPr>
              <w:t>6</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181"/>
              <w:jc w:val="right"/>
              <w:rPr>
                <w:rFonts w:ascii="Arial" w:eastAsiaTheme="minorHAnsi" w:hAnsi="Arial" w:cs="Arial"/>
                <w:b/>
                <w:bCs/>
                <w:sz w:val="18"/>
                <w:szCs w:val="18"/>
              </w:rPr>
            </w:pPr>
            <w:r w:rsidRPr="002D71CB">
              <w:rPr>
                <w:rFonts w:ascii="Arial" w:eastAsiaTheme="minorHAnsi" w:hAnsi="Arial" w:cs="Arial"/>
                <w:b/>
                <w:bCs/>
                <w:sz w:val="18"/>
                <w:szCs w:val="18"/>
              </w:rPr>
              <w:t>66.4</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181"/>
              <w:jc w:val="right"/>
              <w:rPr>
                <w:rFonts w:ascii="Arial" w:eastAsiaTheme="minorHAnsi" w:hAnsi="Arial" w:cs="Arial"/>
                <w:b/>
                <w:bCs/>
                <w:sz w:val="18"/>
                <w:szCs w:val="18"/>
              </w:rPr>
            </w:pPr>
            <w:r w:rsidRPr="002D71CB">
              <w:rPr>
                <w:rFonts w:ascii="Arial" w:eastAsiaTheme="minorHAnsi" w:hAnsi="Arial" w:cs="Arial"/>
                <w:b/>
                <w:bCs/>
                <w:sz w:val="18"/>
                <w:szCs w:val="18"/>
              </w:rPr>
              <w:t>87.3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b/>
                <w:bCs/>
                <w:sz w:val="16"/>
                <w:szCs w:val="16"/>
              </w:rPr>
            </w:pPr>
            <w:r w:rsidRPr="00F97A45">
              <w:rPr>
                <w:rFonts w:ascii="Arial" w:hAnsi="Arial" w:cs="Arial"/>
                <w:b/>
                <w:bCs/>
                <w:sz w:val="16"/>
                <w:szCs w:val="16"/>
              </w:rPr>
              <w:t>Palestine</w:t>
            </w:r>
            <w:r w:rsidR="002876EA">
              <w:rPr>
                <w:rFonts w:ascii="Arial" w:hAnsi="Arial" w:cs="Arial"/>
                <w:b/>
                <w:bCs/>
                <w:sz w:val="16"/>
                <w:szCs w:val="16"/>
              </w:rPr>
              <w:t>*</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b/>
                <w:bCs/>
                <w:sz w:val="16"/>
                <w:szCs w:val="16"/>
              </w:rPr>
            </w:pPr>
            <w:r w:rsidRPr="00F97A45">
              <w:rPr>
                <w:b/>
                <w:bCs/>
                <w:sz w:val="16"/>
                <w:szCs w:val="16"/>
                <w:rtl/>
              </w:rPr>
              <w:t>الضفة الغربية</w:t>
            </w:r>
            <w:r w:rsidR="002876EA">
              <w:rPr>
                <w:rFonts w:hint="cs"/>
                <w:b/>
                <w:bCs/>
                <w:sz w:val="16"/>
                <w:szCs w:val="16"/>
                <w:rtl/>
              </w:rPr>
              <w:t>*</w:t>
            </w:r>
            <w:r w:rsidRPr="00F97A45">
              <w:rPr>
                <w:b/>
                <w:bCs/>
                <w:sz w:val="16"/>
                <w:szCs w:val="16"/>
                <w:rtl/>
              </w:rPr>
              <w:t xml:space="preserve"> </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1"/>
              <w:jc w:val="right"/>
              <w:rPr>
                <w:rFonts w:ascii="Arial" w:hAnsi="Arial" w:cs="Arial"/>
                <w:b/>
                <w:bCs/>
                <w:sz w:val="18"/>
                <w:szCs w:val="18"/>
              </w:rPr>
            </w:pPr>
            <w:r w:rsidRPr="002D71CB">
              <w:rPr>
                <w:rFonts w:ascii="Arial" w:hAnsi="Arial" w:cs="Arial"/>
                <w:b/>
                <w:bCs/>
                <w:sz w:val="18"/>
                <w:szCs w:val="18"/>
              </w:rPr>
              <w:t>118.9</w:t>
            </w:r>
          </w:p>
        </w:tc>
        <w:tc>
          <w:tcPr>
            <w:tcW w:w="1050" w:type="dxa"/>
            <w:noWrap/>
            <w:tcMar>
              <w:top w:w="0" w:type="dxa"/>
              <w:left w:w="28" w:type="dxa"/>
              <w:bottom w:w="0" w:type="dxa"/>
              <w:right w:w="28" w:type="dxa"/>
            </w:tcMar>
            <w:vAlign w:val="center"/>
          </w:tcPr>
          <w:p w:rsidR="00F97A45" w:rsidRPr="002D71CB" w:rsidRDefault="00F97A45" w:rsidP="00F97A45">
            <w:pPr>
              <w:bidi w:val="0"/>
              <w:ind w:firstLineChars="100" w:firstLine="181"/>
              <w:jc w:val="right"/>
              <w:rPr>
                <w:rFonts w:ascii="Arial" w:hAnsi="Arial" w:cs="Arial"/>
                <w:b/>
                <w:bCs/>
                <w:sz w:val="18"/>
                <w:szCs w:val="18"/>
              </w:rPr>
            </w:pPr>
            <w:r w:rsidRPr="002D71CB">
              <w:rPr>
                <w:rFonts w:ascii="Arial" w:hAnsi="Arial" w:cs="Arial"/>
                <w:b/>
                <w:bCs/>
                <w:sz w:val="18"/>
                <w:szCs w:val="18"/>
              </w:rPr>
              <w:t>88.1</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1"/>
              <w:jc w:val="right"/>
              <w:rPr>
                <w:rFonts w:ascii="Arial" w:hAnsi="Arial" w:cs="Arial"/>
                <w:b/>
                <w:bCs/>
                <w:sz w:val="18"/>
                <w:szCs w:val="18"/>
              </w:rPr>
            </w:pPr>
            <w:r w:rsidRPr="002D71CB">
              <w:rPr>
                <w:rFonts w:ascii="Arial" w:hAnsi="Arial" w:cs="Arial"/>
                <w:b/>
                <w:bCs/>
                <w:sz w:val="18"/>
                <w:szCs w:val="18"/>
              </w:rPr>
              <w:t>30.8</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1"/>
              <w:jc w:val="right"/>
              <w:rPr>
                <w:rFonts w:ascii="Arial" w:hAnsi="Arial" w:cs="Arial"/>
                <w:b/>
                <w:bCs/>
                <w:sz w:val="18"/>
                <w:szCs w:val="18"/>
              </w:rPr>
            </w:pPr>
            <w:r w:rsidRPr="002D71CB">
              <w:rPr>
                <w:rFonts w:ascii="Arial" w:hAnsi="Arial" w:cs="Arial"/>
                <w:b/>
                <w:bCs/>
                <w:sz w:val="18"/>
                <w:szCs w:val="18"/>
              </w:rPr>
              <w:t>90.5</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b/>
                <w:bCs/>
                <w:sz w:val="16"/>
                <w:szCs w:val="16"/>
              </w:rPr>
            </w:pPr>
            <w:r w:rsidRPr="00F97A45">
              <w:rPr>
                <w:rFonts w:ascii="Arial" w:hAnsi="Arial" w:cs="Arial"/>
                <w:b/>
                <w:bCs/>
                <w:sz w:val="16"/>
                <w:szCs w:val="16"/>
              </w:rPr>
              <w:t>West Bank</w:t>
            </w:r>
            <w:r w:rsidR="002876EA">
              <w:rPr>
                <w:rFonts w:ascii="Arial" w:hAnsi="Arial" w:cs="Arial"/>
                <w:b/>
                <w:bCs/>
                <w:sz w:val="16"/>
                <w:szCs w:val="16"/>
              </w:rPr>
              <w:t>*</w:t>
            </w:r>
            <w:r w:rsidRPr="00F97A45">
              <w:rPr>
                <w:rFonts w:ascii="Arial" w:hAnsi="Arial" w:cs="Arial"/>
                <w:b/>
                <w:bCs/>
                <w:sz w:val="16"/>
                <w:szCs w:val="16"/>
                <w:vertAlign w:val="superscript"/>
              </w:rPr>
              <w:t xml:space="preserve"> </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sz w:val="16"/>
                <w:szCs w:val="16"/>
              </w:rPr>
            </w:pPr>
            <w:r w:rsidRPr="00F97A45">
              <w:rPr>
                <w:sz w:val="16"/>
                <w:szCs w:val="16"/>
                <w:rtl/>
              </w:rPr>
              <w:t>جنين</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8.2</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5.9</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2.3</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50.2</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sz w:val="16"/>
                <w:szCs w:val="16"/>
              </w:rPr>
            </w:pPr>
            <w:r w:rsidRPr="00F97A45">
              <w:rPr>
                <w:rFonts w:ascii="Arial" w:hAnsi="Arial" w:cs="Arial"/>
                <w:sz w:val="16"/>
                <w:szCs w:val="16"/>
              </w:rPr>
              <w:t>Jenin</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sz w:val="16"/>
                <w:szCs w:val="16"/>
              </w:rPr>
            </w:pPr>
            <w:r w:rsidRPr="00F97A45">
              <w:rPr>
                <w:sz w:val="16"/>
                <w:szCs w:val="16"/>
                <w:rtl/>
              </w:rPr>
              <w:t>طوباس وا</w:t>
            </w:r>
            <w:r w:rsidRPr="00F97A45">
              <w:rPr>
                <w:rFonts w:hint="cs"/>
                <w:sz w:val="16"/>
                <w:szCs w:val="16"/>
                <w:rtl/>
              </w:rPr>
              <w:t>لأ</w:t>
            </w:r>
            <w:r w:rsidRPr="00F97A45">
              <w:rPr>
                <w:sz w:val="16"/>
                <w:szCs w:val="16"/>
                <w:rtl/>
              </w:rPr>
              <w:t xml:space="preserve">غوار الشمالية </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4.0</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2.7</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1.3</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118.4</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sz w:val="16"/>
                <w:szCs w:val="16"/>
              </w:rPr>
            </w:pPr>
            <w:r w:rsidRPr="00F97A45">
              <w:rPr>
                <w:rFonts w:ascii="Arial" w:hAnsi="Arial" w:cs="Arial"/>
                <w:sz w:val="16"/>
                <w:szCs w:val="16"/>
              </w:rPr>
              <w:t xml:space="preserve">Tubas &amp; Northern Valleys </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sz w:val="16"/>
                <w:szCs w:val="16"/>
              </w:rPr>
            </w:pPr>
            <w:r w:rsidRPr="00F97A45">
              <w:rPr>
                <w:sz w:val="16"/>
                <w:szCs w:val="16"/>
                <w:rtl/>
              </w:rPr>
              <w:t>طولكرم</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10.1</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6.9</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3.2</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99.3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sz w:val="16"/>
                <w:szCs w:val="16"/>
              </w:rPr>
            </w:pPr>
            <w:r w:rsidRPr="00F97A45">
              <w:rPr>
                <w:rFonts w:ascii="Arial" w:hAnsi="Arial" w:cs="Arial"/>
                <w:sz w:val="16"/>
                <w:szCs w:val="16"/>
              </w:rPr>
              <w:t>Tulkarm</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sz w:val="16"/>
                <w:szCs w:val="16"/>
              </w:rPr>
            </w:pPr>
            <w:r w:rsidRPr="00F97A45">
              <w:rPr>
                <w:sz w:val="16"/>
                <w:szCs w:val="16"/>
                <w:rtl/>
              </w:rPr>
              <w:t>نابلس</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15.7</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12.0</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3.7</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82.9</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sz w:val="16"/>
                <w:szCs w:val="16"/>
              </w:rPr>
            </w:pPr>
            <w:r w:rsidRPr="00F97A45">
              <w:rPr>
                <w:rFonts w:ascii="Arial" w:hAnsi="Arial" w:cs="Arial"/>
                <w:sz w:val="16"/>
                <w:szCs w:val="16"/>
              </w:rPr>
              <w:t>Nablus</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sz w:val="16"/>
                <w:szCs w:val="16"/>
              </w:rPr>
            </w:pPr>
            <w:r w:rsidRPr="00F97A45">
              <w:rPr>
                <w:sz w:val="16"/>
                <w:szCs w:val="16"/>
                <w:rtl/>
              </w:rPr>
              <w:t>قلقيلية</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8.3</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6.2</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2.1</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147.4</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sz w:val="16"/>
                <w:szCs w:val="16"/>
              </w:rPr>
            </w:pPr>
            <w:r w:rsidRPr="00F97A45">
              <w:rPr>
                <w:rFonts w:ascii="Arial" w:hAnsi="Arial" w:cs="Arial"/>
                <w:sz w:val="16"/>
                <w:szCs w:val="16"/>
              </w:rPr>
              <w:t>Qalqiliya</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sz w:val="16"/>
                <w:szCs w:val="16"/>
              </w:rPr>
            </w:pPr>
            <w:r w:rsidRPr="00F97A45">
              <w:rPr>
                <w:sz w:val="16"/>
                <w:szCs w:val="16"/>
                <w:rtl/>
              </w:rPr>
              <w:t>سلفيت</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5.4</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4.4</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1.0</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155.5</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sz w:val="16"/>
                <w:szCs w:val="16"/>
              </w:rPr>
            </w:pPr>
            <w:r w:rsidRPr="00F97A45">
              <w:rPr>
                <w:rFonts w:ascii="Arial" w:hAnsi="Arial" w:cs="Arial"/>
                <w:sz w:val="16"/>
                <w:szCs w:val="16"/>
              </w:rPr>
              <w:t>Salfit</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sz w:val="16"/>
                <w:szCs w:val="16"/>
              </w:rPr>
            </w:pPr>
            <w:r w:rsidRPr="00F97A45">
              <w:rPr>
                <w:sz w:val="16"/>
                <w:szCs w:val="16"/>
                <w:rtl/>
              </w:rPr>
              <w:t>رام الله والبيرة والقدس</w:t>
            </w:r>
            <w:r w:rsidR="002876EA">
              <w:rPr>
                <w:rFonts w:ascii="Simplified Arabic" w:eastAsiaTheme="minorHAnsi" w:hAnsi="Simplified Arabic" w:hint="cs"/>
                <w:sz w:val="16"/>
                <w:szCs w:val="16"/>
                <w:rtl/>
              </w:rPr>
              <w:t>*</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21.4</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17.6</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3.8</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97.3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sz w:val="16"/>
                <w:szCs w:val="16"/>
              </w:rPr>
            </w:pPr>
            <w:r w:rsidRPr="00F97A45">
              <w:rPr>
                <w:rFonts w:ascii="Arial" w:hAnsi="Arial" w:cs="Arial"/>
                <w:sz w:val="16"/>
                <w:szCs w:val="16"/>
              </w:rPr>
              <w:t>Ramallah &amp; Al-Bireh, and Jerusalem</w:t>
            </w:r>
            <w:r w:rsidR="002876EA">
              <w:rPr>
                <w:rFonts w:ascii="Arial" w:eastAsiaTheme="minorHAnsi" w:hAnsi="Arial" w:cs="Arial"/>
                <w:sz w:val="16"/>
                <w:szCs w:val="16"/>
              </w:rPr>
              <w:t>*</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sz w:val="16"/>
                <w:szCs w:val="16"/>
              </w:rPr>
            </w:pPr>
            <w:r w:rsidRPr="00F97A45">
              <w:rPr>
                <w:sz w:val="16"/>
                <w:szCs w:val="16"/>
                <w:rtl/>
              </w:rPr>
              <w:t>أريحا والأغوار</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6.5</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5.0</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1.5</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268.7</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sz w:val="16"/>
                <w:szCs w:val="16"/>
              </w:rPr>
            </w:pPr>
            <w:r w:rsidRPr="00F97A45">
              <w:rPr>
                <w:rFonts w:ascii="Arial" w:hAnsi="Arial" w:cs="Arial"/>
                <w:sz w:val="16"/>
                <w:szCs w:val="16"/>
              </w:rPr>
              <w:t>Jericho &amp; Al-Aghwar</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Simplified Arabic" w:eastAsiaTheme="minorHAnsi" w:hAnsi="Simplified Arabic"/>
                <w:sz w:val="16"/>
                <w:szCs w:val="16"/>
              </w:rPr>
            </w:pPr>
            <w:r w:rsidRPr="00F97A45">
              <w:rPr>
                <w:sz w:val="16"/>
                <w:szCs w:val="16"/>
                <w:rtl/>
              </w:rPr>
              <w:t xml:space="preserve">بيت لحم والخليل </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39.3</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27.4</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11.9</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78.5</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bidi w:val="0"/>
              <w:rPr>
                <w:rFonts w:ascii="Arial" w:eastAsiaTheme="minorHAnsi" w:hAnsi="Arial" w:cs="Arial"/>
                <w:sz w:val="16"/>
                <w:szCs w:val="16"/>
              </w:rPr>
            </w:pPr>
            <w:r w:rsidRPr="00F97A45">
              <w:rPr>
                <w:rFonts w:ascii="Arial" w:hAnsi="Arial" w:cs="Arial"/>
                <w:sz w:val="16"/>
                <w:szCs w:val="16"/>
              </w:rPr>
              <w:t>Bethlehem &amp; Hebron</w:t>
            </w:r>
            <w:r w:rsidRPr="00F97A45">
              <w:rPr>
                <w:rFonts w:ascii="Arial" w:hAnsi="Arial" w:cs="Arial"/>
                <w:sz w:val="16"/>
                <w:szCs w:val="16"/>
                <w:vertAlign w:val="superscript"/>
              </w:rPr>
              <w:t xml:space="preserve"> </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Arial" w:eastAsiaTheme="minorHAnsi" w:hAnsi="Arial" w:cs="Arial"/>
                <w:b/>
                <w:bCs/>
                <w:sz w:val="16"/>
                <w:szCs w:val="16"/>
              </w:rPr>
            </w:pPr>
            <w:r w:rsidRPr="00F97A45">
              <w:rPr>
                <w:b/>
                <w:bCs/>
                <w:sz w:val="16"/>
                <w:szCs w:val="16"/>
                <w:rtl/>
              </w:rPr>
              <w:t>قطاع غزة</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1"/>
              <w:jc w:val="right"/>
              <w:rPr>
                <w:rFonts w:ascii="Arial" w:hAnsi="Arial" w:cs="Arial"/>
                <w:b/>
                <w:bCs/>
                <w:sz w:val="18"/>
                <w:szCs w:val="18"/>
              </w:rPr>
            </w:pPr>
            <w:r w:rsidRPr="002D71CB">
              <w:rPr>
                <w:rFonts w:ascii="Arial" w:hAnsi="Arial" w:cs="Arial"/>
                <w:b/>
                <w:bCs/>
                <w:sz w:val="18"/>
                <w:szCs w:val="18"/>
              </w:rPr>
              <w:t>95.1</w:t>
            </w:r>
          </w:p>
        </w:tc>
        <w:tc>
          <w:tcPr>
            <w:tcW w:w="1050" w:type="dxa"/>
            <w:tcMar>
              <w:top w:w="0" w:type="dxa"/>
              <w:left w:w="28" w:type="dxa"/>
              <w:bottom w:w="0" w:type="dxa"/>
              <w:right w:w="28" w:type="dxa"/>
            </w:tcMar>
            <w:vAlign w:val="center"/>
          </w:tcPr>
          <w:p w:rsidR="00F97A45" w:rsidRPr="002D71CB" w:rsidRDefault="00F97A45" w:rsidP="00F97A45">
            <w:pPr>
              <w:bidi w:val="0"/>
              <w:ind w:firstLineChars="100" w:firstLine="181"/>
              <w:jc w:val="right"/>
              <w:rPr>
                <w:rFonts w:ascii="Arial" w:hAnsi="Arial" w:cs="Arial"/>
                <w:b/>
                <w:bCs/>
                <w:sz w:val="18"/>
                <w:szCs w:val="18"/>
              </w:rPr>
            </w:pPr>
            <w:r w:rsidRPr="002D71CB">
              <w:rPr>
                <w:rFonts w:ascii="Arial" w:hAnsi="Arial" w:cs="Arial"/>
                <w:b/>
                <w:bCs/>
                <w:sz w:val="18"/>
                <w:szCs w:val="18"/>
              </w:rPr>
              <w:t>59.5</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1"/>
              <w:jc w:val="right"/>
              <w:rPr>
                <w:rFonts w:ascii="Arial" w:hAnsi="Arial" w:cs="Arial"/>
                <w:b/>
                <w:bCs/>
                <w:sz w:val="18"/>
                <w:szCs w:val="18"/>
              </w:rPr>
            </w:pPr>
            <w:r w:rsidRPr="002D71CB">
              <w:rPr>
                <w:rFonts w:ascii="Arial" w:hAnsi="Arial" w:cs="Arial"/>
                <w:b/>
                <w:bCs/>
                <w:sz w:val="18"/>
                <w:szCs w:val="18"/>
              </w:rPr>
              <w:t>35.6</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1"/>
              <w:jc w:val="right"/>
              <w:rPr>
                <w:rFonts w:ascii="Arial" w:hAnsi="Arial" w:cs="Arial"/>
                <w:b/>
                <w:bCs/>
                <w:sz w:val="18"/>
                <w:szCs w:val="18"/>
              </w:rPr>
            </w:pPr>
            <w:r w:rsidRPr="002D71CB">
              <w:rPr>
                <w:rFonts w:ascii="Arial" w:hAnsi="Arial" w:cs="Arial"/>
                <w:b/>
                <w:bCs/>
                <w:sz w:val="18"/>
                <w:szCs w:val="18"/>
              </w:rPr>
              <w:t>83.1</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jc w:val="right"/>
              <w:rPr>
                <w:rFonts w:ascii="Arial" w:eastAsiaTheme="minorHAnsi" w:hAnsi="Arial" w:cs="Arial"/>
                <w:b/>
                <w:bCs/>
                <w:sz w:val="16"/>
                <w:szCs w:val="16"/>
              </w:rPr>
            </w:pPr>
            <w:r w:rsidRPr="00F97A45">
              <w:rPr>
                <w:rFonts w:ascii="Arial" w:hAnsi="Arial" w:cs="Arial"/>
                <w:b/>
                <w:bCs/>
                <w:sz w:val="16"/>
                <w:szCs w:val="16"/>
              </w:rPr>
              <w:t>Gaza Strip</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Arial" w:eastAsiaTheme="minorHAnsi" w:hAnsi="Arial" w:cs="Arial"/>
                <w:sz w:val="16"/>
                <w:szCs w:val="16"/>
              </w:rPr>
            </w:pPr>
            <w:r w:rsidRPr="00F97A45">
              <w:rPr>
                <w:sz w:val="16"/>
                <w:szCs w:val="16"/>
                <w:rtl/>
              </w:rPr>
              <w:t xml:space="preserve">شمال غزة </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24.0</w:t>
            </w:r>
          </w:p>
        </w:tc>
        <w:tc>
          <w:tcPr>
            <w:tcW w:w="1050" w:type="dxa"/>
            <w:tcMar>
              <w:top w:w="0" w:type="dxa"/>
              <w:left w:w="28" w:type="dxa"/>
              <w:bottom w:w="0" w:type="dxa"/>
              <w:right w:w="28" w:type="dxa"/>
            </w:tcMar>
            <w:vAlign w:val="center"/>
          </w:tcPr>
          <w:p w:rsidR="00F97A45" w:rsidRPr="002D71CB" w:rsidRDefault="00F97A45" w:rsidP="00F97A45">
            <w:pPr>
              <w:bidi w:val="0"/>
              <w:jc w:val="right"/>
              <w:rPr>
                <w:rFonts w:ascii="Arial" w:hAnsi="Arial" w:cs="Arial"/>
                <w:sz w:val="18"/>
                <w:szCs w:val="18"/>
              </w:rPr>
            </w:pPr>
            <w:r w:rsidRPr="002D71CB">
              <w:rPr>
                <w:rFonts w:ascii="Arial" w:hAnsi="Arial" w:cs="Arial"/>
                <w:sz w:val="18"/>
                <w:szCs w:val="18"/>
              </w:rPr>
              <w:t>12.6</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11.4</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89.9</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jc w:val="right"/>
              <w:rPr>
                <w:rFonts w:ascii="Arial" w:eastAsiaTheme="minorHAnsi" w:hAnsi="Arial" w:cs="Arial"/>
                <w:sz w:val="16"/>
                <w:szCs w:val="16"/>
              </w:rPr>
            </w:pPr>
            <w:r w:rsidRPr="00F97A45">
              <w:rPr>
                <w:rFonts w:ascii="Arial" w:hAnsi="Arial" w:cs="Arial"/>
                <w:sz w:val="16"/>
                <w:szCs w:val="16"/>
              </w:rPr>
              <w:t>North Gaza</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Arial" w:eastAsiaTheme="minorHAnsi" w:hAnsi="Arial" w:cs="Arial"/>
                <w:sz w:val="16"/>
                <w:szCs w:val="16"/>
              </w:rPr>
            </w:pPr>
            <w:r w:rsidRPr="00F97A45">
              <w:rPr>
                <w:sz w:val="16"/>
                <w:szCs w:val="16"/>
                <w:rtl/>
              </w:rPr>
              <w:t xml:space="preserve">غزة </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32.4</w:t>
            </w:r>
          </w:p>
        </w:tc>
        <w:tc>
          <w:tcPr>
            <w:tcW w:w="1050" w:type="dxa"/>
            <w:tcMar>
              <w:top w:w="0" w:type="dxa"/>
              <w:left w:w="28" w:type="dxa"/>
              <w:bottom w:w="0" w:type="dxa"/>
              <w:right w:w="28" w:type="dxa"/>
            </w:tcMar>
            <w:vAlign w:val="center"/>
          </w:tcPr>
          <w:p w:rsidR="00F97A45" w:rsidRPr="002D71CB" w:rsidRDefault="00F97A45" w:rsidP="00F97A45">
            <w:pPr>
              <w:bidi w:val="0"/>
              <w:jc w:val="right"/>
              <w:rPr>
                <w:rFonts w:ascii="Arial" w:hAnsi="Arial" w:cs="Arial"/>
                <w:sz w:val="18"/>
                <w:szCs w:val="18"/>
              </w:rPr>
            </w:pPr>
            <w:r w:rsidRPr="002D71CB">
              <w:rPr>
                <w:rFonts w:ascii="Arial" w:hAnsi="Arial" w:cs="Arial"/>
                <w:sz w:val="18"/>
                <w:szCs w:val="18"/>
              </w:rPr>
              <w:t>21.0</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11.4</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85.8</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jc w:val="right"/>
              <w:rPr>
                <w:rFonts w:ascii="Arial" w:eastAsiaTheme="minorHAnsi" w:hAnsi="Arial" w:cs="Arial"/>
                <w:sz w:val="16"/>
                <w:szCs w:val="16"/>
              </w:rPr>
            </w:pPr>
            <w:r w:rsidRPr="00F97A45">
              <w:rPr>
                <w:rFonts w:ascii="Arial" w:hAnsi="Arial" w:cs="Arial"/>
                <w:sz w:val="16"/>
                <w:szCs w:val="16"/>
              </w:rPr>
              <w:t>Gaza</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Arial" w:eastAsiaTheme="minorHAnsi" w:hAnsi="Arial" w:cs="Arial"/>
                <w:sz w:val="16"/>
                <w:szCs w:val="16"/>
              </w:rPr>
            </w:pPr>
            <w:r w:rsidRPr="00F97A45">
              <w:rPr>
                <w:sz w:val="16"/>
                <w:szCs w:val="16"/>
                <w:rtl/>
              </w:rPr>
              <w:t>دير البلح</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13.9</w:t>
            </w:r>
          </w:p>
        </w:tc>
        <w:tc>
          <w:tcPr>
            <w:tcW w:w="1050" w:type="dxa"/>
            <w:tcMar>
              <w:top w:w="0" w:type="dxa"/>
              <w:left w:w="28" w:type="dxa"/>
              <w:bottom w:w="0" w:type="dxa"/>
              <w:right w:w="28" w:type="dxa"/>
            </w:tcMar>
            <w:vAlign w:val="center"/>
          </w:tcPr>
          <w:p w:rsidR="00F97A45" w:rsidRPr="002D71CB" w:rsidRDefault="00F97A45" w:rsidP="00F97A45">
            <w:pPr>
              <w:bidi w:val="0"/>
              <w:jc w:val="right"/>
              <w:rPr>
                <w:rFonts w:ascii="Arial" w:hAnsi="Arial" w:cs="Arial"/>
                <w:sz w:val="18"/>
                <w:szCs w:val="18"/>
              </w:rPr>
            </w:pPr>
            <w:r w:rsidRPr="002D71CB">
              <w:rPr>
                <w:rFonts w:ascii="Arial" w:hAnsi="Arial" w:cs="Arial"/>
                <w:sz w:val="18"/>
                <w:szCs w:val="18"/>
              </w:rPr>
              <w:t>8.3</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5.6</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80.6</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jc w:val="right"/>
              <w:rPr>
                <w:rFonts w:ascii="Arial" w:eastAsiaTheme="minorHAnsi" w:hAnsi="Arial" w:cs="Arial"/>
                <w:sz w:val="16"/>
                <w:szCs w:val="16"/>
              </w:rPr>
            </w:pPr>
            <w:r w:rsidRPr="00F97A45">
              <w:rPr>
                <w:rFonts w:ascii="Arial" w:hAnsi="Arial" w:cs="Arial"/>
                <w:sz w:val="16"/>
                <w:szCs w:val="16"/>
              </w:rPr>
              <w:t>Dier Al Balah</w:t>
            </w:r>
          </w:p>
        </w:tc>
      </w:tr>
      <w:tr w:rsidR="00F97A45" w:rsidRPr="00780AAD" w:rsidTr="00F97A45">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Arial" w:eastAsiaTheme="minorHAnsi" w:hAnsi="Arial" w:cs="Arial"/>
                <w:sz w:val="16"/>
                <w:szCs w:val="16"/>
              </w:rPr>
            </w:pPr>
            <w:r w:rsidRPr="00F97A45">
              <w:rPr>
                <w:sz w:val="16"/>
                <w:szCs w:val="16"/>
                <w:rtl/>
              </w:rPr>
              <w:t>خان يونس</w:t>
            </w:r>
          </w:p>
        </w:tc>
        <w:tc>
          <w:tcPr>
            <w:tcW w:w="1161" w:type="dxa"/>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15.4</w:t>
            </w:r>
          </w:p>
        </w:tc>
        <w:tc>
          <w:tcPr>
            <w:tcW w:w="1050" w:type="dxa"/>
            <w:tcMar>
              <w:top w:w="0" w:type="dxa"/>
              <w:left w:w="28" w:type="dxa"/>
              <w:bottom w:w="0" w:type="dxa"/>
              <w:right w:w="28" w:type="dxa"/>
            </w:tcMar>
            <w:vAlign w:val="center"/>
          </w:tcPr>
          <w:p w:rsidR="00F97A45" w:rsidRPr="002D71CB" w:rsidRDefault="00F97A45" w:rsidP="00F97A45">
            <w:pPr>
              <w:bidi w:val="0"/>
              <w:jc w:val="right"/>
              <w:rPr>
                <w:rFonts w:ascii="Arial" w:hAnsi="Arial" w:cs="Arial"/>
                <w:sz w:val="18"/>
                <w:szCs w:val="18"/>
              </w:rPr>
            </w:pPr>
            <w:r w:rsidRPr="002D71CB">
              <w:rPr>
                <w:rFonts w:ascii="Arial" w:hAnsi="Arial" w:cs="Arial"/>
                <w:sz w:val="18"/>
                <w:szCs w:val="18"/>
              </w:rPr>
              <w:t>11.4</w:t>
            </w:r>
          </w:p>
        </w:tc>
        <w:tc>
          <w:tcPr>
            <w:tcW w:w="1089" w:type="dxa"/>
            <w:gridSpan w:val="2"/>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4.0</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81.3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F97A45" w:rsidRPr="00F97A45" w:rsidRDefault="00F97A45" w:rsidP="00F97A45">
            <w:pPr>
              <w:jc w:val="right"/>
              <w:rPr>
                <w:rFonts w:ascii="Arial" w:eastAsiaTheme="minorHAnsi" w:hAnsi="Arial" w:cs="Arial"/>
                <w:sz w:val="16"/>
                <w:szCs w:val="16"/>
              </w:rPr>
            </w:pPr>
            <w:r w:rsidRPr="00F97A45">
              <w:rPr>
                <w:rFonts w:ascii="Arial" w:hAnsi="Arial" w:cs="Arial"/>
                <w:sz w:val="16"/>
                <w:szCs w:val="16"/>
              </w:rPr>
              <w:t>Khan Younis</w:t>
            </w:r>
          </w:p>
        </w:tc>
      </w:tr>
      <w:tr w:rsidR="00F97A45" w:rsidRPr="00780AAD" w:rsidTr="00F97A45">
        <w:trPr>
          <w:trHeight w:val="312"/>
        </w:trPr>
        <w:tc>
          <w:tcPr>
            <w:tcW w:w="1314" w:type="dxa"/>
            <w:tcBorders>
              <w:top w:val="nil"/>
              <w:left w:val="single" w:sz="8" w:space="0" w:color="auto"/>
              <w:bottom w:val="single" w:sz="8" w:space="0" w:color="auto"/>
              <w:right w:val="single" w:sz="8" w:space="0" w:color="auto"/>
            </w:tcBorders>
            <w:noWrap/>
            <w:tcMar>
              <w:top w:w="0" w:type="dxa"/>
              <w:left w:w="28" w:type="dxa"/>
              <w:bottom w:w="0" w:type="dxa"/>
              <w:right w:w="28" w:type="dxa"/>
            </w:tcMar>
            <w:vAlign w:val="center"/>
            <w:hideMark/>
          </w:tcPr>
          <w:p w:rsidR="00F97A45" w:rsidRPr="00F97A45" w:rsidRDefault="00F97A45" w:rsidP="00F97A45">
            <w:pPr>
              <w:rPr>
                <w:rFonts w:ascii="Arial" w:eastAsiaTheme="minorHAnsi" w:hAnsi="Arial" w:cs="Arial"/>
                <w:sz w:val="16"/>
                <w:szCs w:val="16"/>
              </w:rPr>
            </w:pPr>
            <w:r w:rsidRPr="00F97A45">
              <w:rPr>
                <w:sz w:val="16"/>
                <w:szCs w:val="16"/>
                <w:rtl/>
              </w:rPr>
              <w:t xml:space="preserve">رفح </w:t>
            </w:r>
          </w:p>
        </w:tc>
        <w:tc>
          <w:tcPr>
            <w:tcW w:w="1161" w:type="dxa"/>
            <w:tcBorders>
              <w:top w:val="nil"/>
              <w:left w:val="nil"/>
              <w:bottom w:val="single" w:sz="8" w:space="0" w:color="auto"/>
              <w:right w:val="nil"/>
            </w:tcBorders>
            <w:noWrap/>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9.4</w:t>
            </w:r>
          </w:p>
        </w:tc>
        <w:tc>
          <w:tcPr>
            <w:tcW w:w="1050" w:type="dxa"/>
            <w:tcBorders>
              <w:top w:val="nil"/>
              <w:left w:val="nil"/>
              <w:bottom w:val="single" w:sz="8" w:space="0" w:color="auto"/>
              <w:right w:val="nil"/>
            </w:tcBorders>
            <w:tcMar>
              <w:top w:w="0" w:type="dxa"/>
              <w:left w:w="28" w:type="dxa"/>
              <w:bottom w:w="0" w:type="dxa"/>
              <w:right w:w="28" w:type="dxa"/>
            </w:tcMar>
            <w:vAlign w:val="center"/>
          </w:tcPr>
          <w:p w:rsidR="00F97A45" w:rsidRPr="002D71CB" w:rsidRDefault="00F97A45" w:rsidP="00F97A45">
            <w:pPr>
              <w:bidi w:val="0"/>
              <w:jc w:val="right"/>
              <w:rPr>
                <w:rFonts w:ascii="Arial" w:hAnsi="Arial" w:cs="Arial"/>
                <w:sz w:val="18"/>
                <w:szCs w:val="18"/>
              </w:rPr>
            </w:pPr>
            <w:r w:rsidRPr="002D71CB">
              <w:rPr>
                <w:rFonts w:ascii="Arial" w:hAnsi="Arial" w:cs="Arial"/>
                <w:sz w:val="18"/>
                <w:szCs w:val="18"/>
              </w:rPr>
              <w:t>6.2</w:t>
            </w:r>
          </w:p>
        </w:tc>
        <w:tc>
          <w:tcPr>
            <w:tcW w:w="1089" w:type="dxa"/>
            <w:gridSpan w:val="2"/>
            <w:tcBorders>
              <w:top w:val="nil"/>
              <w:left w:val="nil"/>
              <w:bottom w:val="single" w:sz="8" w:space="0" w:color="auto"/>
              <w:right w:val="nil"/>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3.2</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tcPr>
          <w:p w:rsidR="00F97A45" w:rsidRPr="002D71CB" w:rsidRDefault="00F97A45" w:rsidP="00F97A45">
            <w:pPr>
              <w:bidi w:val="0"/>
              <w:ind w:firstLineChars="100" w:firstLine="180"/>
              <w:jc w:val="right"/>
              <w:rPr>
                <w:rFonts w:ascii="Arial" w:hAnsi="Arial" w:cs="Arial"/>
                <w:sz w:val="18"/>
                <w:szCs w:val="18"/>
              </w:rPr>
            </w:pPr>
            <w:r w:rsidRPr="002D71CB">
              <w:rPr>
                <w:rFonts w:ascii="Arial" w:hAnsi="Arial" w:cs="Arial"/>
                <w:sz w:val="18"/>
                <w:szCs w:val="18"/>
              </w:rPr>
              <w:t>70.2</w:t>
            </w:r>
          </w:p>
        </w:tc>
        <w:tc>
          <w:tcPr>
            <w:tcW w:w="1977" w:type="dxa"/>
            <w:tcBorders>
              <w:top w:val="nil"/>
              <w:left w:val="nil"/>
              <w:bottom w:val="single" w:sz="8" w:space="0" w:color="auto"/>
              <w:right w:val="single" w:sz="8" w:space="0" w:color="auto"/>
            </w:tcBorders>
            <w:noWrap/>
            <w:tcMar>
              <w:top w:w="0" w:type="dxa"/>
              <w:left w:w="28" w:type="dxa"/>
              <w:bottom w:w="0" w:type="dxa"/>
              <w:right w:w="28" w:type="dxa"/>
            </w:tcMar>
            <w:vAlign w:val="center"/>
            <w:hideMark/>
          </w:tcPr>
          <w:p w:rsidR="00F97A45" w:rsidRPr="00F97A45" w:rsidRDefault="00F97A45" w:rsidP="00F97A45">
            <w:pPr>
              <w:jc w:val="right"/>
              <w:rPr>
                <w:rFonts w:ascii="Arial" w:eastAsiaTheme="minorHAnsi" w:hAnsi="Arial" w:cs="Arial"/>
                <w:sz w:val="16"/>
                <w:szCs w:val="16"/>
              </w:rPr>
            </w:pPr>
            <w:r w:rsidRPr="00F97A45">
              <w:rPr>
                <w:rFonts w:ascii="Arial" w:hAnsi="Arial" w:cs="Arial"/>
                <w:sz w:val="16"/>
                <w:szCs w:val="16"/>
              </w:rPr>
              <w:t>Rafah</w:t>
            </w:r>
          </w:p>
        </w:tc>
      </w:tr>
      <w:tr w:rsidR="00780AAD" w:rsidRPr="00780AAD" w:rsidTr="00FE047E">
        <w:trPr>
          <w:trHeight w:val="312"/>
        </w:trPr>
        <w:tc>
          <w:tcPr>
            <w:tcW w:w="3969" w:type="dxa"/>
            <w:gridSpan w:val="4"/>
            <w:noWrap/>
            <w:tcMar>
              <w:top w:w="0" w:type="dxa"/>
              <w:left w:w="28" w:type="dxa"/>
              <w:bottom w:w="0" w:type="dxa"/>
              <w:right w:w="28" w:type="dxa"/>
            </w:tcMar>
            <w:hideMark/>
          </w:tcPr>
          <w:p w:rsidR="00883DAC" w:rsidRPr="00780AAD" w:rsidRDefault="00883DAC" w:rsidP="00FD71F3">
            <w:pPr>
              <w:rPr>
                <w:rFonts w:ascii="Simplified Arabic" w:eastAsiaTheme="minorHAnsi" w:hAnsi="Simplified Arabic"/>
                <w:sz w:val="16"/>
                <w:szCs w:val="16"/>
                <w:rtl/>
              </w:rPr>
            </w:pPr>
            <w:r w:rsidRPr="00780AAD">
              <w:rPr>
                <w:sz w:val="16"/>
                <w:szCs w:val="16"/>
                <w:vertAlign w:val="superscript"/>
                <w:rtl/>
              </w:rPr>
              <w:t>*</w:t>
            </w:r>
            <w:r w:rsidRPr="00780AAD">
              <w:rPr>
                <w:sz w:val="16"/>
                <w:szCs w:val="16"/>
                <w:rtl/>
              </w:rPr>
              <w:t xml:space="preserve">البيانات لا تشمل ذلك الجزء من محافظة القدس الذي ضمته إسرائيل عنوة بعيد احتلالها للضفة الغربية في عام 1967 </w:t>
            </w:r>
            <w:r w:rsidR="00FD71F3">
              <w:rPr>
                <w:rFonts w:ascii="Simplified Arabic" w:eastAsiaTheme="minorHAnsi" w:hAnsi="Simplified Arabic" w:hint="cs"/>
                <w:sz w:val="16"/>
                <w:szCs w:val="16"/>
                <w:rtl/>
              </w:rPr>
              <w:t>.</w:t>
            </w:r>
          </w:p>
        </w:tc>
        <w:tc>
          <w:tcPr>
            <w:tcW w:w="3966" w:type="dxa"/>
            <w:gridSpan w:val="3"/>
            <w:tcMar>
              <w:top w:w="0" w:type="dxa"/>
              <w:left w:w="28" w:type="dxa"/>
              <w:bottom w:w="0" w:type="dxa"/>
              <w:right w:w="28" w:type="dxa"/>
            </w:tcMar>
            <w:hideMark/>
          </w:tcPr>
          <w:p w:rsidR="00883DAC" w:rsidRPr="00780AAD" w:rsidRDefault="00883DAC" w:rsidP="00FD71F3">
            <w:pPr>
              <w:bidi w:val="0"/>
              <w:rPr>
                <w:rFonts w:ascii="Arial" w:eastAsiaTheme="minorHAnsi" w:hAnsi="Arial" w:cs="Arial"/>
                <w:sz w:val="16"/>
                <w:szCs w:val="16"/>
              </w:rPr>
            </w:pPr>
            <w:r w:rsidRPr="00780AAD">
              <w:rPr>
                <w:rFonts w:ascii="Arial" w:hAnsi="Arial" w:cs="Arial"/>
                <w:sz w:val="16"/>
                <w:szCs w:val="16"/>
                <w:vertAlign w:val="superscript"/>
              </w:rPr>
              <w:t>*</w:t>
            </w:r>
            <w:r w:rsidRPr="00780AAD">
              <w:rPr>
                <w:rFonts w:ascii="Arial" w:hAnsi="Arial" w:cs="Arial"/>
                <w:sz w:val="16"/>
                <w:szCs w:val="16"/>
              </w:rPr>
              <w:t xml:space="preserve"> Data exclude those parts of Jerusalem which were annexed by Israeli Occupation in 1967.  </w:t>
            </w:r>
          </w:p>
        </w:tc>
      </w:tr>
      <w:tr w:rsidR="00780AAD" w:rsidRPr="00780AAD" w:rsidTr="00FE047E">
        <w:trPr>
          <w:trHeight w:val="312"/>
        </w:trPr>
        <w:tc>
          <w:tcPr>
            <w:tcW w:w="3969" w:type="dxa"/>
            <w:gridSpan w:val="4"/>
            <w:noWrap/>
            <w:tcMar>
              <w:top w:w="0" w:type="dxa"/>
              <w:left w:w="28" w:type="dxa"/>
              <w:bottom w:w="0" w:type="dxa"/>
              <w:right w:w="28" w:type="dxa"/>
            </w:tcMar>
            <w:vAlign w:val="center"/>
            <w:hideMark/>
          </w:tcPr>
          <w:p w:rsidR="00883DAC" w:rsidRPr="00780AAD" w:rsidRDefault="00883DAC" w:rsidP="00FE047E">
            <w:pPr>
              <w:rPr>
                <w:rFonts w:ascii="Simplified Arabic" w:eastAsiaTheme="minorHAnsi" w:hAnsi="Simplified Arabic"/>
                <w:sz w:val="16"/>
                <w:szCs w:val="16"/>
              </w:rPr>
            </w:pPr>
            <w:r w:rsidRPr="00780AAD">
              <w:rPr>
                <w:sz w:val="16"/>
                <w:szCs w:val="16"/>
                <w:vertAlign w:val="superscript"/>
                <w:rtl/>
              </w:rPr>
              <w:t>(1)</w:t>
            </w:r>
            <w:r w:rsidRPr="00780AAD">
              <w:rPr>
                <w:sz w:val="16"/>
                <w:szCs w:val="16"/>
                <w:rtl/>
              </w:rPr>
              <w:t xml:space="preserve"> أكثر من 97% من كمية المياه التي يتم ضخها من الحوض الساحلي سنويا لا تتوافق نوعية المياه فيها مع معايير منظمة الصحة العالمية.  </w:t>
            </w:r>
          </w:p>
        </w:tc>
        <w:tc>
          <w:tcPr>
            <w:tcW w:w="3966" w:type="dxa"/>
            <w:gridSpan w:val="3"/>
            <w:tcMar>
              <w:top w:w="0" w:type="dxa"/>
              <w:left w:w="28" w:type="dxa"/>
              <w:bottom w:w="0" w:type="dxa"/>
              <w:right w:w="28" w:type="dxa"/>
            </w:tcMar>
            <w:hideMark/>
          </w:tcPr>
          <w:p w:rsidR="00883DAC" w:rsidRPr="00780AAD" w:rsidRDefault="00883DAC" w:rsidP="00FE047E">
            <w:pPr>
              <w:bidi w:val="0"/>
              <w:rPr>
                <w:rFonts w:ascii="Arial" w:eastAsiaTheme="minorHAnsi" w:hAnsi="Arial" w:cs="Arial"/>
                <w:sz w:val="16"/>
                <w:szCs w:val="16"/>
              </w:rPr>
            </w:pPr>
            <w:r w:rsidRPr="00780AAD">
              <w:rPr>
                <w:rFonts w:ascii="Arial" w:hAnsi="Arial" w:cs="Arial"/>
                <w:sz w:val="16"/>
                <w:szCs w:val="16"/>
                <w:vertAlign w:val="superscript"/>
              </w:rPr>
              <w:t>(1)</w:t>
            </w:r>
            <w:r w:rsidRPr="00780AAD">
              <w:rPr>
                <w:rFonts w:ascii="Arial" w:hAnsi="Arial" w:cs="Arial"/>
                <w:sz w:val="16"/>
                <w:szCs w:val="16"/>
              </w:rPr>
              <w:t xml:space="preserve"> More than 97% of the water pumped from the coastal aquifer does not satisfy the water quality  standards of the World Health Organization.  </w:t>
            </w:r>
          </w:p>
        </w:tc>
      </w:tr>
      <w:tr w:rsidR="00780AAD" w:rsidRPr="00780AAD" w:rsidTr="00FE047E">
        <w:trPr>
          <w:trHeight w:val="312"/>
        </w:trPr>
        <w:tc>
          <w:tcPr>
            <w:tcW w:w="3969" w:type="dxa"/>
            <w:gridSpan w:val="4"/>
            <w:noWrap/>
            <w:tcMar>
              <w:top w:w="0" w:type="dxa"/>
              <w:left w:w="28" w:type="dxa"/>
              <w:bottom w:w="0" w:type="dxa"/>
              <w:right w:w="28" w:type="dxa"/>
            </w:tcMar>
            <w:vAlign w:val="center"/>
            <w:hideMark/>
          </w:tcPr>
          <w:p w:rsidR="00883DAC" w:rsidRPr="00780AAD" w:rsidRDefault="00883DAC" w:rsidP="00FE047E">
            <w:pPr>
              <w:rPr>
                <w:rFonts w:ascii="Simplified Arabic" w:eastAsiaTheme="minorHAnsi" w:hAnsi="Simplified Arabic"/>
                <w:sz w:val="16"/>
                <w:szCs w:val="16"/>
              </w:rPr>
            </w:pPr>
            <w:r w:rsidRPr="00780AAD">
              <w:rPr>
                <w:sz w:val="16"/>
                <w:szCs w:val="16"/>
                <w:vertAlign w:val="superscript"/>
                <w:rtl/>
              </w:rPr>
              <w:t>(2)</w:t>
            </w:r>
            <w:r w:rsidRPr="00780AAD">
              <w:rPr>
                <w:sz w:val="16"/>
                <w:szCs w:val="16"/>
                <w:rtl/>
              </w:rPr>
              <w:t xml:space="preserve"> البيانات تشمل المياه المشتراة من ميكروت لقطاع غزة وتقدر بحوالي 6.4 مليون م</w:t>
            </w:r>
            <w:r w:rsidRPr="00780AAD">
              <w:rPr>
                <w:sz w:val="16"/>
                <w:szCs w:val="16"/>
                <w:vertAlign w:val="superscript"/>
                <w:rtl/>
              </w:rPr>
              <w:t>3</w:t>
            </w:r>
            <w:r w:rsidRPr="00780AAD">
              <w:rPr>
                <w:sz w:val="16"/>
                <w:szCs w:val="16"/>
                <w:rtl/>
              </w:rPr>
              <w:t xml:space="preserve">  </w:t>
            </w:r>
          </w:p>
        </w:tc>
        <w:tc>
          <w:tcPr>
            <w:tcW w:w="3966" w:type="dxa"/>
            <w:gridSpan w:val="3"/>
            <w:tcMar>
              <w:top w:w="0" w:type="dxa"/>
              <w:left w:w="28" w:type="dxa"/>
              <w:bottom w:w="0" w:type="dxa"/>
              <w:right w:w="28" w:type="dxa"/>
            </w:tcMar>
            <w:hideMark/>
          </w:tcPr>
          <w:p w:rsidR="00883DAC" w:rsidRPr="00780AAD" w:rsidRDefault="00883DAC" w:rsidP="00FE047E">
            <w:pPr>
              <w:bidi w:val="0"/>
              <w:rPr>
                <w:rFonts w:ascii="Arial" w:eastAsiaTheme="minorHAnsi" w:hAnsi="Arial" w:cs="Arial"/>
                <w:sz w:val="16"/>
                <w:szCs w:val="16"/>
              </w:rPr>
            </w:pPr>
            <w:r w:rsidRPr="00780AAD">
              <w:rPr>
                <w:rFonts w:ascii="Arial" w:hAnsi="Arial" w:cs="Arial"/>
                <w:sz w:val="16"/>
                <w:szCs w:val="16"/>
                <w:vertAlign w:val="superscript"/>
              </w:rPr>
              <w:t>(2)</w:t>
            </w:r>
            <w:r w:rsidRPr="00780AAD">
              <w:rPr>
                <w:rFonts w:ascii="Arial" w:hAnsi="Arial" w:cs="Arial"/>
                <w:sz w:val="16"/>
                <w:szCs w:val="16"/>
              </w:rPr>
              <w:t xml:space="preserve"> Data include water purchased from Mekorot about 6.4 million m</w:t>
            </w:r>
            <w:r w:rsidRPr="00780AAD">
              <w:rPr>
                <w:rFonts w:ascii="Arial" w:hAnsi="Arial" w:cs="Arial"/>
                <w:sz w:val="16"/>
                <w:szCs w:val="16"/>
                <w:vertAlign w:val="superscript"/>
              </w:rPr>
              <w:t>3</w:t>
            </w:r>
            <w:r w:rsidRPr="00780AAD">
              <w:rPr>
                <w:rFonts w:ascii="Arial" w:hAnsi="Arial" w:cs="Arial"/>
                <w:sz w:val="16"/>
                <w:szCs w:val="16"/>
              </w:rPr>
              <w:t>.</w:t>
            </w:r>
          </w:p>
        </w:tc>
      </w:tr>
      <w:tr w:rsidR="00780AAD" w:rsidRPr="00780AAD" w:rsidTr="00FE047E">
        <w:trPr>
          <w:trHeight w:val="312"/>
        </w:trPr>
        <w:tc>
          <w:tcPr>
            <w:tcW w:w="3969" w:type="dxa"/>
            <w:gridSpan w:val="4"/>
            <w:noWrap/>
            <w:tcMar>
              <w:top w:w="0" w:type="dxa"/>
              <w:left w:w="28" w:type="dxa"/>
              <w:bottom w:w="0" w:type="dxa"/>
              <w:right w:w="28" w:type="dxa"/>
            </w:tcMar>
            <w:vAlign w:val="center"/>
            <w:hideMark/>
          </w:tcPr>
          <w:p w:rsidR="00FE047E" w:rsidRDefault="00883DAC" w:rsidP="00FE047E">
            <w:pPr>
              <w:rPr>
                <w:sz w:val="16"/>
                <w:szCs w:val="16"/>
                <w:rtl/>
              </w:rPr>
            </w:pPr>
            <w:r w:rsidRPr="00780AAD">
              <w:rPr>
                <w:rFonts w:hint="cs"/>
                <w:b/>
                <w:bCs/>
                <w:sz w:val="16"/>
                <w:szCs w:val="16"/>
                <w:rtl/>
              </w:rPr>
              <w:t>المصدر</w:t>
            </w:r>
            <w:r w:rsidRPr="00780AAD">
              <w:rPr>
                <w:b/>
                <w:bCs/>
                <w:sz w:val="16"/>
                <w:szCs w:val="16"/>
                <w:rtl/>
              </w:rPr>
              <w:t>:</w:t>
            </w:r>
            <w:r w:rsidRPr="00780AAD">
              <w:rPr>
                <w:sz w:val="16"/>
                <w:szCs w:val="16"/>
                <w:rtl/>
              </w:rPr>
              <w:t xml:space="preserve"> سلطة المياه الفلسطينية، </w:t>
            </w:r>
            <w:r w:rsidRPr="00780AAD">
              <w:rPr>
                <w:rFonts w:hint="cs"/>
                <w:sz w:val="16"/>
                <w:szCs w:val="16"/>
                <w:rtl/>
              </w:rPr>
              <w:t>2018</w:t>
            </w:r>
            <w:r w:rsidRPr="00780AAD">
              <w:rPr>
                <w:sz w:val="16"/>
                <w:szCs w:val="16"/>
                <w:rtl/>
              </w:rPr>
              <w:t>. نظام معلومات المياه .  </w:t>
            </w:r>
          </w:p>
          <w:p w:rsidR="00883DAC" w:rsidRPr="00780AAD" w:rsidRDefault="00FE047E" w:rsidP="00FE047E">
            <w:pPr>
              <w:rPr>
                <w:rFonts w:ascii="Simplified Arabic" w:eastAsiaTheme="minorHAnsi" w:hAnsi="Simplified Arabic"/>
                <w:sz w:val="16"/>
                <w:szCs w:val="16"/>
              </w:rPr>
            </w:pPr>
            <w:r>
              <w:rPr>
                <w:rFonts w:hint="cs"/>
                <w:sz w:val="16"/>
                <w:szCs w:val="16"/>
                <w:rtl/>
              </w:rPr>
              <w:t xml:space="preserve">         </w:t>
            </w:r>
            <w:r w:rsidR="00883DAC" w:rsidRPr="00780AAD">
              <w:rPr>
                <w:sz w:val="16"/>
                <w:szCs w:val="16"/>
                <w:rtl/>
              </w:rPr>
              <w:t>رام الله - فلسطين</w:t>
            </w:r>
          </w:p>
        </w:tc>
        <w:tc>
          <w:tcPr>
            <w:tcW w:w="3966" w:type="dxa"/>
            <w:gridSpan w:val="3"/>
            <w:tcMar>
              <w:top w:w="0" w:type="dxa"/>
              <w:left w:w="28" w:type="dxa"/>
              <w:bottom w:w="0" w:type="dxa"/>
              <w:right w:w="28" w:type="dxa"/>
            </w:tcMar>
            <w:hideMark/>
          </w:tcPr>
          <w:p w:rsidR="00883DAC" w:rsidRPr="00780AAD" w:rsidRDefault="00883DAC" w:rsidP="00FE047E">
            <w:pPr>
              <w:bidi w:val="0"/>
              <w:rPr>
                <w:rFonts w:ascii="Arial" w:eastAsiaTheme="minorHAnsi" w:hAnsi="Arial" w:cs="Arial"/>
                <w:sz w:val="16"/>
                <w:szCs w:val="16"/>
              </w:rPr>
            </w:pPr>
            <w:r w:rsidRPr="00780AAD">
              <w:rPr>
                <w:rFonts w:ascii="Arial" w:hAnsi="Arial" w:cs="Arial"/>
                <w:b/>
                <w:bCs/>
                <w:sz w:val="16"/>
                <w:szCs w:val="16"/>
              </w:rPr>
              <w:t>Source:</w:t>
            </w:r>
            <w:r w:rsidRPr="00780AAD">
              <w:rPr>
                <w:rFonts w:ascii="Arial" w:hAnsi="Arial" w:cs="Arial"/>
                <w:sz w:val="16"/>
                <w:szCs w:val="16"/>
              </w:rPr>
              <w:t xml:space="preserve"> Palestinian Water Authority, 201</w:t>
            </w:r>
            <w:r w:rsidRPr="00780AAD">
              <w:rPr>
                <w:rFonts w:ascii="Arial" w:hAnsi="Arial" w:cs="Arial" w:hint="cs"/>
                <w:sz w:val="16"/>
                <w:szCs w:val="16"/>
                <w:rtl/>
              </w:rPr>
              <w:t>8</w:t>
            </w:r>
            <w:r w:rsidRPr="00780AAD">
              <w:rPr>
                <w:rFonts w:ascii="Arial" w:hAnsi="Arial" w:cs="Arial"/>
                <w:sz w:val="16"/>
                <w:szCs w:val="16"/>
              </w:rPr>
              <w:t>.  Water Information System.  Ramallah - Palestine.</w:t>
            </w:r>
          </w:p>
        </w:tc>
      </w:tr>
    </w:tbl>
    <w:p w:rsidR="00883DAC" w:rsidRPr="00780AAD" w:rsidRDefault="00883DAC" w:rsidP="00883DAC"/>
    <w:p w:rsidR="00883DAC" w:rsidRPr="00780AAD" w:rsidRDefault="00883DAC" w:rsidP="00883DAC"/>
    <w:p w:rsidR="00D15470" w:rsidRDefault="00D15470" w:rsidP="00883DAC">
      <w:pPr>
        <w:pStyle w:val="Title"/>
        <w:jc w:val="left"/>
        <w:outlineLvl w:val="0"/>
        <w:rPr>
          <w:rFonts w:ascii="Simplified Arabic" w:hAnsi="Simplified Arabic"/>
          <w:sz w:val="20"/>
          <w:szCs w:val="20"/>
          <w:rtl/>
        </w:rPr>
      </w:pPr>
    </w:p>
    <w:p w:rsidR="00D15470" w:rsidRDefault="00D15470" w:rsidP="00883DAC">
      <w:pPr>
        <w:pStyle w:val="Title"/>
        <w:jc w:val="left"/>
        <w:outlineLvl w:val="0"/>
        <w:rPr>
          <w:rFonts w:ascii="Simplified Arabic" w:hAnsi="Simplified Arabic"/>
          <w:sz w:val="20"/>
          <w:szCs w:val="20"/>
          <w:rtl/>
        </w:rPr>
      </w:pPr>
    </w:p>
    <w:p w:rsidR="00396674" w:rsidRDefault="00396674" w:rsidP="00883DAC">
      <w:pPr>
        <w:pStyle w:val="Title"/>
        <w:jc w:val="left"/>
        <w:outlineLvl w:val="0"/>
        <w:rPr>
          <w:rFonts w:ascii="Simplified Arabic" w:hAnsi="Simplified Arabic"/>
          <w:sz w:val="20"/>
          <w:szCs w:val="20"/>
          <w:rtl/>
        </w:rPr>
      </w:pPr>
    </w:p>
    <w:p w:rsidR="00883DAC" w:rsidRPr="00780AAD" w:rsidRDefault="00883DAC" w:rsidP="00883DAC">
      <w:pPr>
        <w:pStyle w:val="Title"/>
        <w:jc w:val="left"/>
        <w:outlineLvl w:val="0"/>
        <w:rPr>
          <w:rFonts w:ascii="Simplified Arabic" w:hAnsi="Simplified Arabic"/>
          <w:sz w:val="20"/>
          <w:szCs w:val="20"/>
          <w:rtl/>
        </w:rPr>
      </w:pPr>
      <w:r w:rsidRPr="00780AAD">
        <w:rPr>
          <w:rFonts w:ascii="Simplified Arabic" w:hAnsi="Simplified Arabic"/>
          <w:sz w:val="20"/>
          <w:szCs w:val="20"/>
          <w:rtl/>
        </w:rPr>
        <w:lastRenderedPageBreak/>
        <w:t>الأحوال المناخية:</w:t>
      </w:r>
      <w:r w:rsidRPr="00780AAD">
        <w:rPr>
          <w:rFonts w:ascii="Simplified Arabic" w:hAnsi="Simplified Arabic" w:hint="cs"/>
          <w:sz w:val="20"/>
          <w:szCs w:val="20"/>
          <w:rtl/>
        </w:rPr>
        <w:t xml:space="preserve"> </w:t>
      </w:r>
    </w:p>
    <w:p w:rsidR="00883DAC" w:rsidRPr="00780AAD" w:rsidRDefault="00883DAC" w:rsidP="00883DAC">
      <w:pPr>
        <w:pStyle w:val="Header"/>
        <w:tabs>
          <w:tab w:val="left" w:pos="720"/>
        </w:tabs>
        <w:ind w:left="-2"/>
        <w:jc w:val="lowKashida"/>
        <w:rPr>
          <w:rFonts w:ascii="Simplified Arabic" w:hAnsi="Simplified Arabic"/>
          <w:sz w:val="20"/>
          <w:rtl/>
        </w:rPr>
      </w:pPr>
      <w:r w:rsidRPr="00780AAD">
        <w:rPr>
          <w:rFonts w:ascii="Simplified Arabic" w:hAnsi="Simplified Arabic"/>
          <w:sz w:val="20"/>
          <w:rtl/>
        </w:rPr>
        <w:t>بلغت أعلى كمية أمطار سنوية</w:t>
      </w:r>
      <w:r w:rsidRPr="00780AAD">
        <w:rPr>
          <w:rFonts w:ascii="Simplified Arabic" w:hAnsi="Simplified Arabic" w:hint="cs"/>
          <w:sz w:val="20"/>
          <w:rtl/>
        </w:rPr>
        <w:t xml:space="preserve"> خلال العام 2019</w:t>
      </w:r>
      <w:r w:rsidRPr="00780AAD">
        <w:rPr>
          <w:rFonts w:ascii="Simplified Arabic" w:hAnsi="Simplified Arabic"/>
          <w:sz w:val="20"/>
          <w:rtl/>
        </w:rPr>
        <w:t xml:space="preserve"> في محطة</w:t>
      </w:r>
      <w:r w:rsidRPr="00780AAD">
        <w:rPr>
          <w:rFonts w:ascii="Simplified Arabic" w:hAnsi="Simplified Arabic"/>
          <w:sz w:val="20"/>
        </w:rPr>
        <w:t xml:space="preserve"> </w:t>
      </w:r>
      <w:r w:rsidRPr="00780AAD">
        <w:rPr>
          <w:rFonts w:ascii="Simplified Arabic" w:hAnsi="Simplified Arabic" w:hint="cs"/>
          <w:sz w:val="20"/>
          <w:rtl/>
        </w:rPr>
        <w:t>نابلس بواقع 780</w:t>
      </w:r>
      <w:r w:rsidRPr="00780AAD">
        <w:rPr>
          <w:rFonts w:ascii="Simplified Arabic" w:hAnsi="Simplified Arabic"/>
          <w:sz w:val="20"/>
          <w:rtl/>
        </w:rPr>
        <w:t xml:space="preserve"> (ملم)،</w:t>
      </w:r>
      <w:r w:rsidRPr="00780AAD">
        <w:rPr>
          <w:rFonts w:ascii="Simplified Arabic" w:hAnsi="Simplified Arabic" w:hint="cs"/>
          <w:sz w:val="20"/>
          <w:rtl/>
        </w:rPr>
        <w:t xml:space="preserve"> و</w:t>
      </w:r>
      <w:r w:rsidRPr="00780AAD">
        <w:rPr>
          <w:rFonts w:ascii="Simplified Arabic" w:hAnsi="Simplified Arabic"/>
          <w:sz w:val="20"/>
          <w:rtl/>
        </w:rPr>
        <w:t xml:space="preserve">بلغ اعلى متوسط لحرارة الهواء في فلسطين للعام </w:t>
      </w:r>
      <w:r w:rsidRPr="00780AAD">
        <w:rPr>
          <w:rFonts w:ascii="Simplified Arabic" w:hAnsi="Simplified Arabic" w:hint="cs"/>
          <w:sz w:val="20"/>
          <w:rtl/>
        </w:rPr>
        <w:t>2019</w:t>
      </w:r>
      <w:r w:rsidRPr="00780AAD">
        <w:rPr>
          <w:rFonts w:ascii="Simplified Arabic" w:hAnsi="Simplified Arabic"/>
          <w:sz w:val="20"/>
          <w:rtl/>
        </w:rPr>
        <w:t xml:space="preserve"> في محطة أريحا </w:t>
      </w:r>
      <w:r w:rsidRPr="00780AAD">
        <w:rPr>
          <w:rFonts w:ascii="Simplified Arabic" w:hAnsi="Simplified Arabic" w:hint="cs"/>
          <w:sz w:val="20"/>
          <w:rtl/>
        </w:rPr>
        <w:t xml:space="preserve">24.9 </w:t>
      </w:r>
      <w:r w:rsidRPr="00780AAD">
        <w:rPr>
          <w:rFonts w:ascii="Simplified Arabic" w:hAnsi="Simplified Arabic"/>
          <w:sz w:val="20"/>
          <w:rtl/>
        </w:rPr>
        <w:t>(م</w:t>
      </w:r>
      <w:r w:rsidRPr="00780AAD">
        <w:rPr>
          <w:rFonts w:ascii="Simplified Arabic" w:hAnsi="Simplified Arabic"/>
          <w:sz w:val="20"/>
          <w:vertAlign w:val="superscript"/>
        </w:rPr>
        <w:t>o</w:t>
      </w:r>
      <w:r w:rsidRPr="00780AAD">
        <w:rPr>
          <w:rFonts w:ascii="Simplified Arabic" w:hAnsi="Simplified Arabic"/>
          <w:sz w:val="20"/>
          <w:rtl/>
        </w:rPr>
        <w:t>).  وأعلى معدل للرطوبة</w:t>
      </w:r>
      <w:r w:rsidRPr="00780AAD">
        <w:rPr>
          <w:rFonts w:ascii="Simplified Arabic" w:hAnsi="Simplified Arabic" w:hint="cs"/>
          <w:sz w:val="20"/>
          <w:rtl/>
        </w:rPr>
        <w:t xml:space="preserve"> للعام 2019</w:t>
      </w:r>
      <w:r w:rsidRPr="00780AAD">
        <w:rPr>
          <w:rFonts w:ascii="Simplified Arabic" w:hAnsi="Simplified Arabic"/>
          <w:sz w:val="20"/>
          <w:rtl/>
        </w:rPr>
        <w:t xml:space="preserve"> في محط</w:t>
      </w:r>
      <w:r w:rsidRPr="00780AAD">
        <w:rPr>
          <w:rFonts w:ascii="Simplified Arabic" w:hAnsi="Simplified Arabic" w:hint="cs"/>
          <w:sz w:val="20"/>
          <w:rtl/>
        </w:rPr>
        <w:t>تي</w:t>
      </w:r>
      <w:r w:rsidRPr="00780AAD">
        <w:rPr>
          <w:rFonts w:ascii="Simplified Arabic" w:hAnsi="Simplified Arabic"/>
          <w:sz w:val="20"/>
          <w:rtl/>
        </w:rPr>
        <w:t xml:space="preserve"> نابلس</w:t>
      </w:r>
      <w:r w:rsidRPr="00780AAD">
        <w:rPr>
          <w:rFonts w:ascii="Simplified Arabic" w:hAnsi="Simplified Arabic" w:hint="cs"/>
          <w:sz w:val="20"/>
          <w:rtl/>
        </w:rPr>
        <w:t xml:space="preserve"> ورام الله</w:t>
      </w:r>
      <w:r w:rsidRPr="00780AAD">
        <w:rPr>
          <w:rFonts w:ascii="Simplified Arabic" w:hAnsi="Simplified Arabic"/>
          <w:sz w:val="20"/>
          <w:rtl/>
        </w:rPr>
        <w:t xml:space="preserve"> حيث بلغ </w:t>
      </w:r>
      <w:r w:rsidRPr="00780AAD">
        <w:rPr>
          <w:rFonts w:ascii="Simplified Arabic" w:hAnsi="Simplified Arabic"/>
          <w:sz w:val="20"/>
        </w:rPr>
        <w:t>75.0</w:t>
      </w:r>
      <w:r w:rsidRPr="00780AAD">
        <w:rPr>
          <w:rFonts w:ascii="Simplified Arabic" w:hAnsi="Simplified Arabic"/>
          <w:sz w:val="20"/>
          <w:rtl/>
        </w:rPr>
        <w:t>%.</w:t>
      </w:r>
    </w:p>
    <w:p w:rsidR="00883DAC" w:rsidRPr="00780AAD" w:rsidRDefault="00883DAC" w:rsidP="00883DAC">
      <w:pPr>
        <w:pStyle w:val="Header"/>
        <w:tabs>
          <w:tab w:val="left" w:pos="720"/>
        </w:tabs>
        <w:ind w:left="-2"/>
        <w:jc w:val="lowKashida"/>
        <w:rPr>
          <w:rFonts w:ascii="Simplified Arabic" w:hAnsi="Simplified Arabic"/>
          <w:sz w:val="20"/>
          <w:rtl/>
        </w:rPr>
      </w:pPr>
    </w:p>
    <w:p w:rsidR="00883DAC" w:rsidRPr="00780AAD" w:rsidRDefault="00883DAC" w:rsidP="00883DAC">
      <w:pPr>
        <w:pStyle w:val="Title"/>
        <w:outlineLvl w:val="0"/>
        <w:rPr>
          <w:rFonts w:ascii="Arial" w:hAnsi="Arial"/>
          <w:sz w:val="18"/>
          <w:szCs w:val="18"/>
        </w:rPr>
      </w:pPr>
      <w:r w:rsidRPr="00780AAD">
        <w:rPr>
          <w:rFonts w:ascii="Arial" w:hAnsi="Arial"/>
          <w:sz w:val="18"/>
          <w:szCs w:val="18"/>
          <w:rtl/>
        </w:rPr>
        <w:t>كمية المطر السنوي</w:t>
      </w:r>
      <w:r w:rsidRPr="00780AAD">
        <w:rPr>
          <w:rFonts w:ascii="Arial" w:hAnsi="Arial"/>
          <w:sz w:val="18"/>
          <w:szCs w:val="18"/>
        </w:rPr>
        <w:t xml:space="preserve"> </w:t>
      </w:r>
      <w:r w:rsidRPr="00780AAD">
        <w:rPr>
          <w:rFonts w:ascii="Arial" w:hAnsi="Arial"/>
          <w:sz w:val="18"/>
          <w:szCs w:val="18"/>
          <w:rtl/>
        </w:rPr>
        <w:t xml:space="preserve">(ملم) في الضفة الغربية حسب موقع المحطة، </w:t>
      </w:r>
      <w:r w:rsidRPr="00780AAD">
        <w:rPr>
          <w:rFonts w:ascii="Simplified Arabic" w:hAnsi="Simplified Arabic" w:hint="cs"/>
          <w:sz w:val="18"/>
          <w:szCs w:val="18"/>
          <w:rtl/>
        </w:rPr>
        <w:t>2019</w:t>
      </w:r>
    </w:p>
    <w:p w:rsidR="00883DAC" w:rsidRPr="00780AAD" w:rsidRDefault="00883DAC" w:rsidP="00883DAC">
      <w:pPr>
        <w:pStyle w:val="BodyText3"/>
        <w:rPr>
          <w:szCs w:val="18"/>
          <w:rtl/>
        </w:rPr>
      </w:pPr>
      <w:r w:rsidRPr="00780AAD">
        <w:rPr>
          <w:szCs w:val="18"/>
        </w:rPr>
        <w:t xml:space="preserve">Annual Rainfall Quantity (mm) in the West Bank by Station Location, </w:t>
      </w:r>
      <w:r w:rsidRPr="00780AAD">
        <w:rPr>
          <w:rFonts w:hint="cs"/>
          <w:szCs w:val="18"/>
          <w:rtl/>
        </w:rPr>
        <w:t>2019</w:t>
      </w:r>
    </w:p>
    <w:p w:rsidR="00883DAC" w:rsidRPr="00780AAD" w:rsidRDefault="00883DAC" w:rsidP="00883DAC">
      <w:pPr>
        <w:pStyle w:val="BodyText3"/>
        <w:ind w:left="-567"/>
        <w:rPr>
          <w:sz w:val="10"/>
          <w:szCs w:val="10"/>
        </w:rPr>
      </w:pPr>
    </w:p>
    <w:p w:rsidR="00883DAC" w:rsidRPr="00780AAD" w:rsidRDefault="00883DAC" w:rsidP="00883DAC">
      <w:pPr>
        <w:pStyle w:val="BodyText3"/>
        <w:rPr>
          <w:szCs w:val="18"/>
        </w:rPr>
      </w:pPr>
      <w:r w:rsidRPr="00780AAD">
        <w:rPr>
          <w:bdr w:val="single" w:sz="4" w:space="0" w:color="auto" w:frame="1"/>
        </w:rPr>
        <w:drawing>
          <wp:inline distT="0" distB="0" distL="0" distR="0" wp14:anchorId="0718CA5C" wp14:editId="5D17E56A">
            <wp:extent cx="4420926" cy="2083242"/>
            <wp:effectExtent l="0" t="0" r="0" b="0"/>
            <wp:docPr id="3"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pPr w:leftFromText="180" w:rightFromText="180" w:vertAnchor="text" w:tblpXSpec="center"/>
        <w:bidiVisual/>
        <w:tblW w:w="7040" w:type="dxa"/>
        <w:tblCellMar>
          <w:left w:w="0" w:type="dxa"/>
          <w:right w:w="0" w:type="dxa"/>
        </w:tblCellMar>
        <w:tblLook w:val="04A0" w:firstRow="1" w:lastRow="0" w:firstColumn="1" w:lastColumn="0" w:noHBand="0" w:noVBand="1"/>
      </w:tblPr>
      <w:tblGrid>
        <w:gridCol w:w="3078"/>
        <w:gridCol w:w="3962"/>
      </w:tblGrid>
      <w:tr w:rsidR="00780AAD" w:rsidRPr="00780AAD" w:rsidTr="00FE047E">
        <w:trPr>
          <w:trHeight w:val="312"/>
        </w:trPr>
        <w:tc>
          <w:tcPr>
            <w:tcW w:w="3078" w:type="dxa"/>
            <w:noWrap/>
            <w:tcMar>
              <w:top w:w="0" w:type="dxa"/>
              <w:left w:w="28" w:type="dxa"/>
              <w:bottom w:w="0" w:type="dxa"/>
              <w:right w:w="28" w:type="dxa"/>
            </w:tcMar>
            <w:vAlign w:val="center"/>
            <w:hideMark/>
          </w:tcPr>
          <w:p w:rsidR="00883DAC" w:rsidRPr="00FE047E" w:rsidRDefault="00883DAC" w:rsidP="00FE047E">
            <w:pPr>
              <w:jc w:val="center"/>
              <w:rPr>
                <w:rFonts w:ascii="Simplified Arabic" w:eastAsiaTheme="minorHAnsi" w:hAnsi="Simplified Arabic"/>
                <w:sz w:val="14"/>
                <w:szCs w:val="14"/>
              </w:rPr>
            </w:pPr>
            <w:r w:rsidRPr="00FE047E">
              <w:rPr>
                <w:rFonts w:ascii="Arial" w:hAnsi="Arial" w:cs="Arial"/>
                <w:sz w:val="14"/>
                <w:szCs w:val="14"/>
                <w:rtl/>
              </w:rPr>
              <w:t>المصدر: الادارة العامة للأرصاد الجوية، رام الله- فلسطين</w:t>
            </w:r>
          </w:p>
        </w:tc>
        <w:tc>
          <w:tcPr>
            <w:tcW w:w="3962" w:type="dxa"/>
            <w:tcMar>
              <w:top w:w="0" w:type="dxa"/>
              <w:left w:w="28" w:type="dxa"/>
              <w:bottom w:w="0" w:type="dxa"/>
              <w:right w:w="28" w:type="dxa"/>
            </w:tcMar>
            <w:vAlign w:val="center"/>
            <w:hideMark/>
          </w:tcPr>
          <w:p w:rsidR="00883DAC" w:rsidRPr="00FE047E" w:rsidRDefault="00883DAC" w:rsidP="00FE047E">
            <w:pPr>
              <w:bidi w:val="0"/>
              <w:jc w:val="center"/>
              <w:rPr>
                <w:rFonts w:ascii="Arial" w:eastAsiaTheme="minorHAnsi" w:hAnsi="Arial" w:cs="Arial"/>
                <w:sz w:val="14"/>
                <w:szCs w:val="14"/>
              </w:rPr>
            </w:pPr>
            <w:r w:rsidRPr="00FE047E">
              <w:rPr>
                <w:rFonts w:ascii="Arial" w:hAnsi="Arial" w:cs="Arial"/>
                <w:sz w:val="14"/>
                <w:szCs w:val="14"/>
              </w:rPr>
              <w:t>Source: Metrological Genera Directorate,Ramallah-Palestine</w:t>
            </w:r>
          </w:p>
        </w:tc>
      </w:tr>
    </w:tbl>
    <w:p w:rsidR="00481E90" w:rsidRPr="00780AAD" w:rsidRDefault="00707968" w:rsidP="00053AD9">
      <w:pPr>
        <w:ind w:left="218" w:right="284"/>
        <w:jc w:val="right"/>
        <w:rPr>
          <w:rFonts w:ascii="Arial" w:hAnsi="Arial" w:cs="Arial"/>
          <w:b/>
          <w:bCs/>
          <w:sz w:val="18"/>
          <w:szCs w:val="18"/>
          <w:rtl/>
        </w:rPr>
        <w:sectPr w:rsidR="00481E90" w:rsidRPr="00780AAD" w:rsidSect="00576FC0">
          <w:headerReference w:type="default" r:id="rId10"/>
          <w:footerReference w:type="even" r:id="rId11"/>
          <w:footerReference w:type="default" r:id="rId12"/>
          <w:headerReference w:type="first" r:id="rId13"/>
          <w:footerReference w:type="first" r:id="rId14"/>
          <w:endnotePr>
            <w:numFmt w:val="lowerLetter"/>
          </w:endnotePr>
          <w:type w:val="continuous"/>
          <w:pgSz w:w="9639" w:h="13608" w:code="9"/>
          <w:pgMar w:top="1134" w:right="1134" w:bottom="1134" w:left="1134" w:header="680" w:footer="680" w:gutter="0"/>
          <w:pgNumType w:start="133"/>
          <w:cols w:space="720"/>
          <w:bidi/>
          <w:rtlGutter/>
        </w:sectPr>
      </w:pPr>
      <w:r w:rsidRPr="00780AAD">
        <w:rPr>
          <w:rFonts w:ascii="Arial" w:hAnsi="Arial" w:cs="Arial" w:hint="cs"/>
          <w:b/>
          <w:bCs/>
          <w:sz w:val="18"/>
          <w:szCs w:val="18"/>
          <w:rtl/>
        </w:rPr>
        <w:t xml:space="preserve">                                    </w:t>
      </w:r>
    </w:p>
    <w:p w:rsidR="00CA19DF" w:rsidRPr="00780AAD" w:rsidRDefault="00CA19DF" w:rsidP="00CA19DF">
      <w:pPr>
        <w:pStyle w:val="BodyText3"/>
        <w:rPr>
          <w:rFonts w:cs="Simplified Arabic"/>
          <w:szCs w:val="18"/>
        </w:rPr>
      </w:pPr>
      <w:r w:rsidRPr="00780AAD">
        <w:rPr>
          <w:rFonts w:cs="Simplified Arabic"/>
          <w:szCs w:val="18"/>
          <w:rtl/>
        </w:rPr>
        <w:lastRenderedPageBreak/>
        <w:t>كمية المطر</w:t>
      </w:r>
      <w:r w:rsidRPr="00780AAD">
        <w:rPr>
          <w:rFonts w:cs="Simplified Arabic" w:hint="cs"/>
          <w:szCs w:val="18"/>
          <w:rtl/>
        </w:rPr>
        <w:t xml:space="preserve"> </w:t>
      </w:r>
      <w:r w:rsidRPr="00780AAD">
        <w:rPr>
          <w:rFonts w:cs="Simplified Arabic"/>
          <w:szCs w:val="18"/>
          <w:rtl/>
        </w:rPr>
        <w:t>السنوي (ملم) في الضفة الغربية حسب موقع المحطة والسنة، 2010-</w:t>
      </w:r>
      <w:r>
        <w:rPr>
          <w:rFonts w:cs="Simplified Arabic" w:hint="cs"/>
          <w:szCs w:val="18"/>
          <w:rtl/>
        </w:rPr>
        <w:t>2019</w:t>
      </w:r>
      <w:r w:rsidRPr="00780AAD">
        <w:rPr>
          <w:rFonts w:cs="Simplified Arabic"/>
          <w:szCs w:val="18"/>
        </w:rPr>
        <w:t xml:space="preserve">  </w:t>
      </w:r>
    </w:p>
    <w:p w:rsidR="00CA19DF" w:rsidRPr="00780AAD" w:rsidRDefault="00CA19DF" w:rsidP="00CA19DF">
      <w:pPr>
        <w:pStyle w:val="BodyText3"/>
        <w:rPr>
          <w:szCs w:val="18"/>
        </w:rPr>
      </w:pPr>
      <w:r w:rsidRPr="00780AAD">
        <w:rPr>
          <w:szCs w:val="18"/>
        </w:rPr>
        <w:t>Annual Rainfall Quantity (mm) in the West Bank by Station Location and Year, 2010-</w:t>
      </w:r>
      <w:r>
        <w:rPr>
          <w:szCs w:val="18"/>
        </w:rPr>
        <w:t>2019</w:t>
      </w:r>
    </w:p>
    <w:tbl>
      <w:tblPr>
        <w:bidiVisual/>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
        <w:gridCol w:w="1139"/>
        <w:gridCol w:w="914"/>
        <w:gridCol w:w="913"/>
        <w:gridCol w:w="913"/>
        <w:gridCol w:w="639"/>
        <w:gridCol w:w="274"/>
        <w:gridCol w:w="913"/>
        <w:gridCol w:w="913"/>
        <w:gridCol w:w="163"/>
        <w:gridCol w:w="750"/>
        <w:gridCol w:w="913"/>
        <w:gridCol w:w="913"/>
        <w:gridCol w:w="913"/>
        <w:gridCol w:w="1045"/>
      </w:tblGrid>
      <w:tr w:rsidR="00CA19DF" w:rsidRPr="00FE047E" w:rsidTr="005C575D">
        <w:trPr>
          <w:gridBefore w:val="1"/>
          <w:wBefore w:w="7" w:type="pct"/>
          <w:trHeight w:val="269"/>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A19DF" w:rsidRPr="00FE047E" w:rsidRDefault="00CA19DF" w:rsidP="00FE047E">
            <w:pPr>
              <w:jc w:val="center"/>
              <w:rPr>
                <w:rFonts w:ascii="Arial" w:hAnsi="Arial"/>
                <w:sz w:val="16"/>
                <w:szCs w:val="16"/>
              </w:rPr>
            </w:pPr>
            <w:r w:rsidRPr="00FE047E">
              <w:rPr>
                <w:rFonts w:ascii="Arial" w:hAnsi="Arial"/>
                <w:b/>
                <w:bCs/>
                <w:sz w:val="16"/>
                <w:szCs w:val="16"/>
                <w:rtl/>
              </w:rPr>
              <w:t>موقع المحطة</w:t>
            </w:r>
          </w:p>
        </w:tc>
        <w:tc>
          <w:tcPr>
            <w:tcW w:w="403" w:type="pct"/>
            <w:tcBorders>
              <w:top w:val="single" w:sz="4" w:space="0" w:color="auto"/>
              <w:left w:val="single" w:sz="4" w:space="0" w:color="auto"/>
              <w:bottom w:val="single" w:sz="4" w:space="0" w:color="auto"/>
              <w:right w:val="single" w:sz="4" w:space="0" w:color="auto"/>
            </w:tcBorders>
            <w:vAlign w:val="center"/>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2010</w:t>
            </w:r>
          </w:p>
        </w:tc>
        <w:tc>
          <w:tcPr>
            <w:tcW w:w="403" w:type="pct"/>
            <w:tcBorders>
              <w:top w:val="single" w:sz="4" w:space="0" w:color="auto"/>
              <w:left w:val="single" w:sz="4" w:space="0" w:color="auto"/>
              <w:bottom w:val="single" w:sz="4" w:space="0" w:color="auto"/>
              <w:right w:val="single" w:sz="4" w:space="0" w:color="auto"/>
            </w:tcBorders>
            <w:vAlign w:val="center"/>
            <w:hideMark/>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2011</w:t>
            </w:r>
          </w:p>
        </w:tc>
        <w:tc>
          <w:tcPr>
            <w:tcW w:w="403" w:type="pct"/>
            <w:tcBorders>
              <w:top w:val="single" w:sz="4" w:space="0" w:color="auto"/>
              <w:left w:val="single" w:sz="4" w:space="0" w:color="auto"/>
              <w:bottom w:val="single" w:sz="4" w:space="0" w:color="auto"/>
              <w:right w:val="single" w:sz="4" w:space="0" w:color="auto"/>
            </w:tcBorders>
            <w:vAlign w:val="center"/>
            <w:hideMark/>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2012</w:t>
            </w:r>
          </w:p>
        </w:tc>
        <w:tc>
          <w:tcPr>
            <w:tcW w:w="403" w:type="pct"/>
            <w:gridSpan w:val="2"/>
            <w:tcBorders>
              <w:top w:val="single" w:sz="4" w:space="0" w:color="auto"/>
              <w:left w:val="single" w:sz="4" w:space="0" w:color="auto"/>
              <w:bottom w:val="single" w:sz="4" w:space="0" w:color="auto"/>
              <w:right w:val="single" w:sz="4" w:space="0" w:color="auto"/>
            </w:tcBorders>
            <w:vAlign w:val="center"/>
            <w:hideMark/>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2013</w:t>
            </w:r>
          </w:p>
        </w:tc>
        <w:tc>
          <w:tcPr>
            <w:tcW w:w="403" w:type="pct"/>
            <w:tcBorders>
              <w:top w:val="single" w:sz="4" w:space="0" w:color="auto"/>
              <w:left w:val="single" w:sz="4" w:space="0" w:color="auto"/>
              <w:bottom w:val="single" w:sz="4" w:space="0" w:color="auto"/>
              <w:right w:val="single" w:sz="4" w:space="0" w:color="auto"/>
            </w:tcBorders>
            <w:vAlign w:val="center"/>
            <w:hideMark/>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2014</w:t>
            </w:r>
          </w:p>
        </w:tc>
        <w:tc>
          <w:tcPr>
            <w:tcW w:w="403" w:type="pct"/>
            <w:tcBorders>
              <w:top w:val="single" w:sz="4" w:space="0" w:color="auto"/>
              <w:left w:val="single" w:sz="4" w:space="0" w:color="auto"/>
              <w:bottom w:val="single" w:sz="4" w:space="0" w:color="auto"/>
              <w:right w:val="single" w:sz="4" w:space="0" w:color="auto"/>
            </w:tcBorders>
            <w:vAlign w:val="center"/>
            <w:hideMark/>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2015</w:t>
            </w:r>
          </w:p>
        </w:tc>
        <w:tc>
          <w:tcPr>
            <w:tcW w:w="403" w:type="pct"/>
            <w:gridSpan w:val="2"/>
            <w:tcBorders>
              <w:top w:val="single" w:sz="4" w:space="0" w:color="auto"/>
              <w:left w:val="single" w:sz="4" w:space="0" w:color="auto"/>
              <w:bottom w:val="single" w:sz="4" w:space="0" w:color="auto"/>
              <w:right w:val="single" w:sz="4" w:space="0" w:color="auto"/>
            </w:tcBorders>
            <w:vAlign w:val="center"/>
            <w:hideMark/>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2016</w:t>
            </w:r>
          </w:p>
        </w:tc>
        <w:tc>
          <w:tcPr>
            <w:tcW w:w="403" w:type="pct"/>
            <w:tcBorders>
              <w:top w:val="single" w:sz="4" w:space="0" w:color="auto"/>
              <w:left w:val="single" w:sz="4" w:space="0" w:color="auto"/>
              <w:bottom w:val="single" w:sz="4" w:space="0" w:color="auto"/>
              <w:right w:val="single" w:sz="4" w:space="0" w:color="auto"/>
            </w:tcBorders>
            <w:vAlign w:val="center"/>
            <w:hideMark/>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2017</w:t>
            </w:r>
          </w:p>
        </w:tc>
        <w:tc>
          <w:tcPr>
            <w:tcW w:w="403" w:type="pct"/>
            <w:tcBorders>
              <w:top w:val="single" w:sz="4" w:space="0" w:color="auto"/>
              <w:left w:val="single" w:sz="4" w:space="0" w:color="auto"/>
              <w:bottom w:val="single" w:sz="4" w:space="0" w:color="auto"/>
              <w:right w:val="single" w:sz="4" w:space="0" w:color="auto"/>
            </w:tcBorders>
            <w:vAlign w:val="center"/>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2018</w:t>
            </w:r>
          </w:p>
        </w:tc>
        <w:tc>
          <w:tcPr>
            <w:tcW w:w="403" w:type="pct"/>
            <w:tcBorders>
              <w:top w:val="single" w:sz="4" w:space="0" w:color="auto"/>
              <w:left w:val="single" w:sz="4" w:space="0" w:color="auto"/>
              <w:bottom w:val="single" w:sz="4" w:space="0" w:color="auto"/>
              <w:right w:val="single" w:sz="4" w:space="0" w:color="auto"/>
            </w:tcBorders>
            <w:vAlign w:val="center"/>
          </w:tcPr>
          <w:p w:rsidR="00CA19DF" w:rsidRPr="00FE047E" w:rsidRDefault="00CA19DF" w:rsidP="00FE047E">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2019</w:t>
            </w:r>
          </w:p>
        </w:tc>
        <w:tc>
          <w:tcPr>
            <w:tcW w:w="462" w:type="pct"/>
            <w:tcBorders>
              <w:top w:val="single" w:sz="4" w:space="0" w:color="auto"/>
              <w:left w:val="single" w:sz="4" w:space="0" w:color="auto"/>
              <w:bottom w:val="single" w:sz="4" w:space="0" w:color="auto"/>
              <w:right w:val="single" w:sz="4" w:space="0" w:color="auto"/>
            </w:tcBorders>
            <w:vAlign w:val="center"/>
            <w:hideMark/>
          </w:tcPr>
          <w:p w:rsidR="00CA19DF" w:rsidRPr="00FE047E" w:rsidRDefault="00CA19DF" w:rsidP="00FE047E">
            <w:pPr>
              <w:bidi w:val="0"/>
              <w:jc w:val="center"/>
              <w:rPr>
                <w:rFonts w:ascii="Arial" w:hAnsi="Arial" w:cs="Arial"/>
                <w:sz w:val="16"/>
                <w:szCs w:val="16"/>
              </w:rPr>
            </w:pPr>
            <w:r w:rsidRPr="00FE047E">
              <w:rPr>
                <w:rFonts w:ascii="Arial" w:hAnsi="Arial" w:cs="Arial"/>
                <w:b/>
                <w:bCs/>
                <w:sz w:val="16"/>
                <w:szCs w:val="16"/>
              </w:rPr>
              <w:t>Station Location</w:t>
            </w:r>
          </w:p>
        </w:tc>
      </w:tr>
      <w:tr w:rsidR="00CA19DF" w:rsidRPr="00FE047E" w:rsidTr="005C575D">
        <w:trPr>
          <w:gridBefore w:val="1"/>
          <w:wBefore w:w="7" w:type="pct"/>
          <w:trHeight w:val="312"/>
          <w:jc w:val="center"/>
        </w:trPr>
        <w:tc>
          <w:tcPr>
            <w:tcW w:w="502" w:type="pct"/>
            <w:tcBorders>
              <w:top w:val="single" w:sz="4" w:space="0" w:color="auto"/>
              <w:left w:val="single" w:sz="4" w:space="0" w:color="auto"/>
              <w:bottom w:val="nil"/>
              <w:right w:val="single" w:sz="4" w:space="0" w:color="auto"/>
            </w:tcBorders>
            <w:vAlign w:val="center"/>
            <w:hideMark/>
          </w:tcPr>
          <w:p w:rsidR="00CA19DF" w:rsidRPr="00FE047E" w:rsidRDefault="00CA19DF" w:rsidP="00FE047E">
            <w:pPr>
              <w:bidi w:val="0"/>
              <w:ind w:right="128"/>
              <w:jc w:val="right"/>
              <w:rPr>
                <w:rFonts w:ascii="Arial" w:eastAsia="Arial Unicode MS" w:hAnsi="Arial"/>
                <w:sz w:val="16"/>
                <w:szCs w:val="16"/>
              </w:rPr>
            </w:pPr>
            <w:r w:rsidRPr="00FE047E">
              <w:rPr>
                <w:rFonts w:ascii="Arial" w:hAnsi="Arial"/>
                <w:sz w:val="16"/>
                <w:szCs w:val="16"/>
                <w:rtl/>
              </w:rPr>
              <w:t>جنين</w:t>
            </w:r>
          </w:p>
        </w:tc>
        <w:tc>
          <w:tcPr>
            <w:tcW w:w="403" w:type="pct"/>
            <w:tcBorders>
              <w:top w:val="single" w:sz="4" w:space="0" w:color="auto"/>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336.5</w:t>
            </w:r>
          </w:p>
        </w:tc>
        <w:tc>
          <w:tcPr>
            <w:tcW w:w="403" w:type="pct"/>
            <w:tcBorders>
              <w:top w:val="single" w:sz="4" w:space="0" w:color="auto"/>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459.3</w:t>
            </w:r>
          </w:p>
        </w:tc>
        <w:tc>
          <w:tcPr>
            <w:tcW w:w="403" w:type="pct"/>
            <w:tcBorders>
              <w:top w:val="single" w:sz="4" w:space="0" w:color="auto"/>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544.9</w:t>
            </w:r>
          </w:p>
        </w:tc>
        <w:tc>
          <w:tcPr>
            <w:tcW w:w="403" w:type="pct"/>
            <w:gridSpan w:val="2"/>
            <w:tcBorders>
              <w:top w:val="single" w:sz="4" w:space="0" w:color="auto"/>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480.0</w:t>
            </w:r>
          </w:p>
        </w:tc>
        <w:tc>
          <w:tcPr>
            <w:tcW w:w="403" w:type="pct"/>
            <w:tcBorders>
              <w:top w:val="single" w:sz="4" w:space="0" w:color="auto"/>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297.4</w:t>
            </w:r>
          </w:p>
        </w:tc>
        <w:tc>
          <w:tcPr>
            <w:tcW w:w="403" w:type="pct"/>
            <w:tcBorders>
              <w:top w:val="single" w:sz="4" w:space="0" w:color="auto"/>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529.1</w:t>
            </w:r>
          </w:p>
        </w:tc>
        <w:tc>
          <w:tcPr>
            <w:tcW w:w="403" w:type="pct"/>
            <w:gridSpan w:val="2"/>
            <w:tcBorders>
              <w:top w:val="single" w:sz="4" w:space="0" w:color="auto"/>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438.8</w:t>
            </w:r>
          </w:p>
        </w:tc>
        <w:tc>
          <w:tcPr>
            <w:tcW w:w="403" w:type="pct"/>
            <w:tcBorders>
              <w:top w:val="single" w:sz="4" w:space="0" w:color="auto"/>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175.4</w:t>
            </w:r>
          </w:p>
        </w:tc>
        <w:tc>
          <w:tcPr>
            <w:tcW w:w="403" w:type="pct"/>
            <w:tcBorders>
              <w:top w:val="single" w:sz="4" w:space="0" w:color="auto"/>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763.0</w:t>
            </w:r>
          </w:p>
        </w:tc>
        <w:tc>
          <w:tcPr>
            <w:tcW w:w="403" w:type="pct"/>
            <w:tcBorders>
              <w:top w:val="single" w:sz="4" w:space="0" w:color="auto"/>
              <w:left w:val="nil"/>
              <w:bottom w:val="nil"/>
              <w:right w:val="single" w:sz="4" w:space="0" w:color="auto"/>
            </w:tcBorders>
            <w:vAlign w:val="center"/>
          </w:tcPr>
          <w:p w:rsidR="00CA19DF" w:rsidRPr="00FE047E" w:rsidRDefault="00CA19DF" w:rsidP="00FE047E">
            <w:pPr>
              <w:bidi w:val="0"/>
              <w:jc w:val="right"/>
              <w:rPr>
                <w:rFonts w:ascii="Arial" w:hAnsi="Arial" w:cs="Arial"/>
                <w:sz w:val="16"/>
                <w:szCs w:val="16"/>
              </w:rPr>
            </w:pPr>
            <w:r w:rsidRPr="00FE047E">
              <w:rPr>
                <w:rFonts w:ascii="Arial" w:hAnsi="Arial" w:cs="Arial"/>
                <w:sz w:val="16"/>
                <w:szCs w:val="16"/>
              </w:rPr>
              <w:t>569</w:t>
            </w:r>
          </w:p>
        </w:tc>
        <w:tc>
          <w:tcPr>
            <w:tcW w:w="462" w:type="pct"/>
            <w:tcBorders>
              <w:top w:val="single" w:sz="4" w:space="0" w:color="auto"/>
              <w:left w:val="single" w:sz="4" w:space="0" w:color="auto"/>
              <w:bottom w:val="nil"/>
              <w:right w:val="single" w:sz="4" w:space="0" w:color="auto"/>
            </w:tcBorders>
            <w:vAlign w:val="center"/>
            <w:hideMark/>
          </w:tcPr>
          <w:p w:rsidR="00CA19DF" w:rsidRPr="00FE047E" w:rsidRDefault="00CA19DF" w:rsidP="00FE047E">
            <w:pPr>
              <w:bidi w:val="0"/>
              <w:ind w:left="269" w:hanging="142"/>
              <w:rPr>
                <w:rFonts w:ascii="Arial" w:eastAsia="Arial Unicode MS" w:hAnsi="Arial" w:cs="Arial"/>
                <w:sz w:val="16"/>
                <w:szCs w:val="16"/>
              </w:rPr>
            </w:pPr>
            <w:r w:rsidRPr="00FE047E">
              <w:rPr>
                <w:rFonts w:ascii="Arial" w:hAnsi="Arial" w:cs="Arial"/>
                <w:sz w:val="16"/>
                <w:szCs w:val="16"/>
              </w:rPr>
              <w:t>Jenin</w:t>
            </w:r>
          </w:p>
        </w:tc>
      </w:tr>
      <w:tr w:rsidR="00CA19DF" w:rsidRPr="00FE047E" w:rsidTr="005C575D">
        <w:trPr>
          <w:gridBefore w:val="1"/>
          <w:wBefore w:w="7" w:type="pct"/>
          <w:trHeight w:val="312"/>
          <w:jc w:val="center"/>
        </w:trPr>
        <w:tc>
          <w:tcPr>
            <w:tcW w:w="502" w:type="pct"/>
            <w:tcBorders>
              <w:top w:val="nil"/>
              <w:left w:val="single" w:sz="4" w:space="0" w:color="auto"/>
              <w:bottom w:val="nil"/>
              <w:right w:val="single" w:sz="4" w:space="0" w:color="auto"/>
            </w:tcBorders>
            <w:vAlign w:val="center"/>
            <w:hideMark/>
          </w:tcPr>
          <w:p w:rsidR="00CA19DF" w:rsidRPr="00FE047E" w:rsidRDefault="00CA19DF" w:rsidP="00FE047E">
            <w:pPr>
              <w:bidi w:val="0"/>
              <w:ind w:right="128"/>
              <w:jc w:val="right"/>
              <w:rPr>
                <w:rFonts w:ascii="Arial" w:eastAsia="Arial Unicode MS" w:hAnsi="Arial"/>
                <w:sz w:val="16"/>
                <w:szCs w:val="16"/>
              </w:rPr>
            </w:pPr>
            <w:r w:rsidRPr="00FE047E">
              <w:rPr>
                <w:rFonts w:ascii="Arial" w:hAnsi="Arial"/>
                <w:sz w:val="16"/>
                <w:szCs w:val="16"/>
                <w:rtl/>
              </w:rPr>
              <w:t>طولكرم</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391.9</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521.1</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742.5</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365.5</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700.1</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547.6</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208.2</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877.0</w:t>
            </w:r>
          </w:p>
        </w:tc>
        <w:tc>
          <w:tcPr>
            <w:tcW w:w="403" w:type="pct"/>
            <w:tcBorders>
              <w:top w:val="nil"/>
              <w:left w:val="nil"/>
              <w:bottom w:val="nil"/>
              <w:right w:val="single" w:sz="4" w:space="0" w:color="auto"/>
            </w:tcBorders>
            <w:vAlign w:val="center"/>
          </w:tcPr>
          <w:p w:rsidR="00CA19DF" w:rsidRPr="00FE047E" w:rsidRDefault="00CA19DF" w:rsidP="00FE047E">
            <w:pPr>
              <w:bidi w:val="0"/>
              <w:jc w:val="right"/>
              <w:rPr>
                <w:rFonts w:ascii="Arial" w:hAnsi="Arial" w:cs="Arial"/>
                <w:sz w:val="16"/>
                <w:szCs w:val="16"/>
              </w:rPr>
            </w:pPr>
            <w:r w:rsidRPr="00FE047E">
              <w:rPr>
                <w:rFonts w:ascii="Arial" w:hAnsi="Arial" w:cs="Arial"/>
                <w:sz w:val="16"/>
                <w:szCs w:val="16"/>
              </w:rPr>
              <w:t>..</w:t>
            </w:r>
          </w:p>
        </w:tc>
        <w:tc>
          <w:tcPr>
            <w:tcW w:w="462" w:type="pct"/>
            <w:tcBorders>
              <w:top w:val="nil"/>
              <w:left w:val="single" w:sz="4" w:space="0" w:color="auto"/>
              <w:bottom w:val="nil"/>
              <w:right w:val="single" w:sz="4" w:space="0" w:color="auto"/>
            </w:tcBorders>
            <w:vAlign w:val="center"/>
            <w:hideMark/>
          </w:tcPr>
          <w:p w:rsidR="00CA19DF" w:rsidRPr="00FE047E" w:rsidRDefault="00CA19DF" w:rsidP="00FE047E">
            <w:pPr>
              <w:bidi w:val="0"/>
              <w:ind w:left="269" w:hanging="142"/>
              <w:rPr>
                <w:rFonts w:ascii="Arial" w:eastAsia="Arial Unicode MS" w:hAnsi="Arial" w:cs="Arial"/>
                <w:sz w:val="16"/>
                <w:szCs w:val="16"/>
              </w:rPr>
            </w:pPr>
            <w:r w:rsidRPr="00FE047E">
              <w:rPr>
                <w:rFonts w:ascii="Arial" w:hAnsi="Arial" w:cs="Arial"/>
                <w:sz w:val="16"/>
                <w:szCs w:val="16"/>
              </w:rPr>
              <w:t>Tulkarm</w:t>
            </w:r>
          </w:p>
        </w:tc>
      </w:tr>
      <w:tr w:rsidR="00CA19DF" w:rsidRPr="00FE047E" w:rsidTr="005C575D">
        <w:trPr>
          <w:gridBefore w:val="1"/>
          <w:wBefore w:w="7" w:type="pct"/>
          <w:trHeight w:val="312"/>
          <w:jc w:val="center"/>
        </w:trPr>
        <w:tc>
          <w:tcPr>
            <w:tcW w:w="502" w:type="pct"/>
            <w:tcBorders>
              <w:top w:val="nil"/>
              <w:left w:val="single" w:sz="4" w:space="0" w:color="auto"/>
              <w:bottom w:val="nil"/>
              <w:right w:val="single" w:sz="4" w:space="0" w:color="auto"/>
            </w:tcBorders>
            <w:vAlign w:val="center"/>
            <w:hideMark/>
          </w:tcPr>
          <w:p w:rsidR="00CA19DF" w:rsidRPr="00FE047E" w:rsidRDefault="00CA19DF" w:rsidP="00FE047E">
            <w:pPr>
              <w:bidi w:val="0"/>
              <w:ind w:right="128"/>
              <w:jc w:val="right"/>
              <w:rPr>
                <w:rFonts w:ascii="Arial" w:eastAsia="Arial Unicode MS" w:hAnsi="Arial"/>
                <w:sz w:val="16"/>
                <w:szCs w:val="16"/>
              </w:rPr>
            </w:pPr>
            <w:r w:rsidRPr="00FE047E">
              <w:rPr>
                <w:rFonts w:ascii="Arial" w:hAnsi="Arial"/>
                <w:sz w:val="16"/>
                <w:szCs w:val="16"/>
                <w:rtl/>
              </w:rPr>
              <w:t>نابلس</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508.6</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608.3</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763.5</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805.9</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360.8</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595.4</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681.2</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291.0</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873.0</w:t>
            </w:r>
          </w:p>
        </w:tc>
        <w:tc>
          <w:tcPr>
            <w:tcW w:w="403" w:type="pct"/>
            <w:tcBorders>
              <w:top w:val="nil"/>
              <w:left w:val="nil"/>
              <w:bottom w:val="nil"/>
              <w:right w:val="single" w:sz="4" w:space="0" w:color="auto"/>
            </w:tcBorders>
            <w:vAlign w:val="center"/>
          </w:tcPr>
          <w:p w:rsidR="00CA19DF" w:rsidRPr="00FE047E" w:rsidRDefault="00CA19DF" w:rsidP="00FE047E">
            <w:pPr>
              <w:bidi w:val="0"/>
              <w:jc w:val="right"/>
              <w:rPr>
                <w:rFonts w:ascii="Arial" w:hAnsi="Arial" w:cs="Arial"/>
                <w:sz w:val="16"/>
                <w:szCs w:val="16"/>
              </w:rPr>
            </w:pPr>
            <w:r w:rsidRPr="00FE047E">
              <w:rPr>
                <w:rFonts w:ascii="Arial" w:hAnsi="Arial" w:cs="Arial"/>
                <w:sz w:val="16"/>
                <w:szCs w:val="16"/>
              </w:rPr>
              <w:t>780</w:t>
            </w:r>
          </w:p>
        </w:tc>
        <w:tc>
          <w:tcPr>
            <w:tcW w:w="462" w:type="pct"/>
            <w:tcBorders>
              <w:top w:val="nil"/>
              <w:left w:val="single" w:sz="4" w:space="0" w:color="auto"/>
              <w:bottom w:val="nil"/>
              <w:right w:val="single" w:sz="4" w:space="0" w:color="auto"/>
            </w:tcBorders>
            <w:vAlign w:val="center"/>
            <w:hideMark/>
          </w:tcPr>
          <w:p w:rsidR="00CA19DF" w:rsidRPr="00FE047E" w:rsidRDefault="00CA19DF" w:rsidP="00FE047E">
            <w:pPr>
              <w:bidi w:val="0"/>
              <w:ind w:left="269" w:hanging="142"/>
              <w:rPr>
                <w:rFonts w:ascii="Arial" w:eastAsia="Arial Unicode MS" w:hAnsi="Arial" w:cs="Arial"/>
                <w:sz w:val="16"/>
                <w:szCs w:val="16"/>
              </w:rPr>
            </w:pPr>
            <w:r w:rsidRPr="00FE047E">
              <w:rPr>
                <w:rFonts w:ascii="Arial" w:hAnsi="Arial" w:cs="Arial"/>
                <w:sz w:val="16"/>
                <w:szCs w:val="16"/>
              </w:rPr>
              <w:t>Nablus</w:t>
            </w:r>
          </w:p>
        </w:tc>
      </w:tr>
      <w:tr w:rsidR="00CA19DF" w:rsidRPr="00FE047E" w:rsidTr="005C575D">
        <w:trPr>
          <w:gridBefore w:val="1"/>
          <w:wBefore w:w="7" w:type="pct"/>
          <w:trHeight w:val="312"/>
          <w:jc w:val="center"/>
        </w:trPr>
        <w:tc>
          <w:tcPr>
            <w:tcW w:w="502" w:type="pct"/>
            <w:tcBorders>
              <w:top w:val="nil"/>
              <w:left w:val="single" w:sz="4" w:space="0" w:color="auto"/>
              <w:bottom w:val="nil"/>
              <w:right w:val="single" w:sz="4" w:space="0" w:color="auto"/>
            </w:tcBorders>
            <w:vAlign w:val="center"/>
            <w:hideMark/>
          </w:tcPr>
          <w:p w:rsidR="00CA19DF" w:rsidRPr="00FE047E" w:rsidRDefault="00CA19DF" w:rsidP="00FE047E">
            <w:pPr>
              <w:bidi w:val="0"/>
              <w:ind w:right="128"/>
              <w:jc w:val="right"/>
              <w:rPr>
                <w:rFonts w:ascii="Arial" w:eastAsia="Arial Unicode MS" w:hAnsi="Arial"/>
                <w:sz w:val="16"/>
                <w:szCs w:val="16"/>
              </w:rPr>
            </w:pPr>
            <w:r w:rsidRPr="00FE047E">
              <w:rPr>
                <w:rFonts w:ascii="Arial" w:hAnsi="Arial"/>
                <w:sz w:val="16"/>
                <w:szCs w:val="16"/>
                <w:rtl/>
              </w:rPr>
              <w:t>رام الله</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502.1</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526.1</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860.8</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771.2</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476.4</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612.4</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567.8</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252.4</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804.0</w:t>
            </w:r>
          </w:p>
        </w:tc>
        <w:tc>
          <w:tcPr>
            <w:tcW w:w="403" w:type="pct"/>
            <w:tcBorders>
              <w:top w:val="nil"/>
              <w:left w:val="nil"/>
              <w:bottom w:val="nil"/>
              <w:right w:val="single" w:sz="4" w:space="0" w:color="auto"/>
            </w:tcBorders>
            <w:vAlign w:val="center"/>
          </w:tcPr>
          <w:p w:rsidR="00CA19DF" w:rsidRPr="00FE047E" w:rsidRDefault="00CA19DF" w:rsidP="00FE047E">
            <w:pPr>
              <w:bidi w:val="0"/>
              <w:jc w:val="right"/>
              <w:rPr>
                <w:rFonts w:ascii="Arial" w:hAnsi="Arial" w:cs="Arial"/>
                <w:sz w:val="16"/>
                <w:szCs w:val="16"/>
              </w:rPr>
            </w:pPr>
            <w:r w:rsidRPr="00FE047E">
              <w:rPr>
                <w:rFonts w:ascii="Arial" w:hAnsi="Arial" w:cs="Arial"/>
                <w:sz w:val="16"/>
                <w:szCs w:val="16"/>
              </w:rPr>
              <w:t>612</w:t>
            </w:r>
          </w:p>
        </w:tc>
        <w:tc>
          <w:tcPr>
            <w:tcW w:w="462" w:type="pct"/>
            <w:tcBorders>
              <w:top w:val="nil"/>
              <w:left w:val="single" w:sz="4" w:space="0" w:color="auto"/>
              <w:bottom w:val="nil"/>
              <w:right w:val="single" w:sz="4" w:space="0" w:color="auto"/>
            </w:tcBorders>
            <w:vAlign w:val="center"/>
            <w:hideMark/>
          </w:tcPr>
          <w:p w:rsidR="00CA19DF" w:rsidRPr="00FE047E" w:rsidRDefault="00CA19DF" w:rsidP="00FE047E">
            <w:pPr>
              <w:bidi w:val="0"/>
              <w:ind w:left="269" w:hanging="142"/>
              <w:rPr>
                <w:rFonts w:ascii="Arial" w:eastAsia="Arial Unicode MS" w:hAnsi="Arial" w:cs="Arial"/>
                <w:sz w:val="16"/>
                <w:szCs w:val="16"/>
              </w:rPr>
            </w:pPr>
            <w:r w:rsidRPr="00FE047E">
              <w:rPr>
                <w:rFonts w:ascii="Arial" w:hAnsi="Arial" w:cs="Arial"/>
                <w:sz w:val="16"/>
                <w:szCs w:val="16"/>
              </w:rPr>
              <w:t>Ramallah</w:t>
            </w:r>
          </w:p>
        </w:tc>
      </w:tr>
      <w:tr w:rsidR="00CA19DF" w:rsidRPr="00FE047E" w:rsidTr="005C575D">
        <w:trPr>
          <w:gridBefore w:val="1"/>
          <w:wBefore w:w="7" w:type="pct"/>
          <w:trHeight w:val="312"/>
          <w:jc w:val="center"/>
        </w:trPr>
        <w:tc>
          <w:tcPr>
            <w:tcW w:w="502" w:type="pct"/>
            <w:tcBorders>
              <w:top w:val="nil"/>
              <w:left w:val="single" w:sz="4" w:space="0" w:color="auto"/>
              <w:bottom w:val="nil"/>
              <w:right w:val="single" w:sz="4" w:space="0" w:color="auto"/>
            </w:tcBorders>
            <w:vAlign w:val="center"/>
            <w:hideMark/>
          </w:tcPr>
          <w:p w:rsidR="00CA19DF" w:rsidRPr="00FE047E" w:rsidRDefault="00CA19DF" w:rsidP="00FE047E">
            <w:pPr>
              <w:bidi w:val="0"/>
              <w:ind w:right="128"/>
              <w:jc w:val="right"/>
              <w:rPr>
                <w:rFonts w:ascii="Arial" w:eastAsia="Arial Unicode MS" w:hAnsi="Arial"/>
                <w:sz w:val="16"/>
                <w:szCs w:val="16"/>
              </w:rPr>
            </w:pPr>
            <w:r w:rsidRPr="00FE047E">
              <w:rPr>
                <w:rFonts w:ascii="Arial" w:hAnsi="Arial"/>
                <w:sz w:val="16"/>
                <w:szCs w:val="16"/>
                <w:rtl/>
              </w:rPr>
              <w:t>أريحا</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124.2</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99.0</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136.1</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147.7</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177.1</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200.5</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107.4</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45.8</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213.0</w:t>
            </w:r>
          </w:p>
        </w:tc>
        <w:tc>
          <w:tcPr>
            <w:tcW w:w="403" w:type="pct"/>
            <w:tcBorders>
              <w:top w:val="nil"/>
              <w:left w:val="nil"/>
              <w:bottom w:val="nil"/>
              <w:right w:val="single" w:sz="4" w:space="0" w:color="auto"/>
            </w:tcBorders>
            <w:vAlign w:val="center"/>
          </w:tcPr>
          <w:p w:rsidR="00CA19DF" w:rsidRPr="00FE047E" w:rsidRDefault="00CA19DF" w:rsidP="00FE047E">
            <w:pPr>
              <w:bidi w:val="0"/>
              <w:jc w:val="right"/>
              <w:rPr>
                <w:rFonts w:ascii="Arial" w:hAnsi="Arial" w:cs="Arial"/>
                <w:sz w:val="16"/>
                <w:szCs w:val="16"/>
              </w:rPr>
            </w:pPr>
            <w:r w:rsidRPr="00FE047E">
              <w:rPr>
                <w:rFonts w:ascii="Arial" w:hAnsi="Arial" w:cs="Arial"/>
                <w:sz w:val="16"/>
                <w:szCs w:val="16"/>
              </w:rPr>
              <w:t>137</w:t>
            </w:r>
          </w:p>
        </w:tc>
        <w:tc>
          <w:tcPr>
            <w:tcW w:w="462" w:type="pct"/>
            <w:tcBorders>
              <w:top w:val="nil"/>
              <w:left w:val="single" w:sz="4" w:space="0" w:color="auto"/>
              <w:bottom w:val="nil"/>
              <w:right w:val="single" w:sz="4" w:space="0" w:color="auto"/>
            </w:tcBorders>
            <w:vAlign w:val="center"/>
            <w:hideMark/>
          </w:tcPr>
          <w:p w:rsidR="00CA19DF" w:rsidRPr="00FE047E" w:rsidRDefault="00CA19DF" w:rsidP="00FE047E">
            <w:pPr>
              <w:bidi w:val="0"/>
              <w:ind w:left="269" w:hanging="142"/>
              <w:rPr>
                <w:rFonts w:ascii="Arial" w:eastAsia="Arial Unicode MS" w:hAnsi="Arial" w:cs="Arial"/>
                <w:sz w:val="16"/>
                <w:szCs w:val="16"/>
              </w:rPr>
            </w:pPr>
            <w:r w:rsidRPr="00FE047E">
              <w:rPr>
                <w:rFonts w:ascii="Arial" w:hAnsi="Arial" w:cs="Arial"/>
                <w:sz w:val="16"/>
                <w:szCs w:val="16"/>
              </w:rPr>
              <w:t>Jericho</w:t>
            </w:r>
          </w:p>
        </w:tc>
      </w:tr>
      <w:tr w:rsidR="00CA19DF" w:rsidRPr="00FE047E" w:rsidTr="005C575D">
        <w:trPr>
          <w:gridBefore w:val="1"/>
          <w:wBefore w:w="7" w:type="pct"/>
          <w:trHeight w:val="312"/>
          <w:jc w:val="center"/>
        </w:trPr>
        <w:tc>
          <w:tcPr>
            <w:tcW w:w="502" w:type="pct"/>
            <w:tcBorders>
              <w:top w:val="nil"/>
              <w:left w:val="single" w:sz="4" w:space="0" w:color="auto"/>
              <w:bottom w:val="nil"/>
              <w:right w:val="single" w:sz="4" w:space="0" w:color="auto"/>
            </w:tcBorders>
            <w:vAlign w:val="center"/>
            <w:hideMark/>
          </w:tcPr>
          <w:p w:rsidR="00CA19DF" w:rsidRPr="00FE047E" w:rsidRDefault="00CA19DF" w:rsidP="00FE047E">
            <w:pPr>
              <w:bidi w:val="0"/>
              <w:ind w:right="128"/>
              <w:jc w:val="right"/>
              <w:rPr>
                <w:rFonts w:ascii="Arial" w:hAnsi="Arial"/>
                <w:sz w:val="16"/>
                <w:szCs w:val="16"/>
                <w:rtl/>
              </w:rPr>
            </w:pPr>
            <w:r w:rsidRPr="00FE047E">
              <w:rPr>
                <w:rFonts w:ascii="Arial" w:hAnsi="Arial"/>
                <w:sz w:val="16"/>
                <w:szCs w:val="16"/>
                <w:rtl/>
              </w:rPr>
              <w:t>بيت لحم</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393.7</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375.5</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620.5</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661.4</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378.8</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542.9</w:t>
            </w:r>
          </w:p>
        </w:tc>
        <w:tc>
          <w:tcPr>
            <w:tcW w:w="403" w:type="pct"/>
            <w:gridSpan w:val="2"/>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605.6</w:t>
            </w:r>
          </w:p>
        </w:tc>
        <w:tc>
          <w:tcPr>
            <w:tcW w:w="403" w:type="pct"/>
            <w:tcBorders>
              <w:top w:val="nil"/>
              <w:left w:val="nil"/>
              <w:bottom w:val="nil"/>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355.7</w:t>
            </w:r>
          </w:p>
        </w:tc>
        <w:tc>
          <w:tcPr>
            <w:tcW w:w="403" w:type="pct"/>
            <w:tcBorders>
              <w:top w:val="nil"/>
              <w:left w:val="nil"/>
              <w:bottom w:val="nil"/>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621.0</w:t>
            </w:r>
          </w:p>
        </w:tc>
        <w:tc>
          <w:tcPr>
            <w:tcW w:w="403" w:type="pct"/>
            <w:tcBorders>
              <w:top w:val="nil"/>
              <w:left w:val="nil"/>
              <w:bottom w:val="nil"/>
              <w:right w:val="single" w:sz="4" w:space="0" w:color="auto"/>
            </w:tcBorders>
            <w:vAlign w:val="center"/>
          </w:tcPr>
          <w:p w:rsidR="00CA19DF" w:rsidRPr="00FE047E" w:rsidRDefault="00CA19DF" w:rsidP="00FE047E">
            <w:pPr>
              <w:bidi w:val="0"/>
              <w:jc w:val="right"/>
              <w:rPr>
                <w:rFonts w:ascii="Arial" w:hAnsi="Arial" w:cs="Arial"/>
                <w:sz w:val="16"/>
                <w:szCs w:val="16"/>
              </w:rPr>
            </w:pPr>
            <w:r w:rsidRPr="00FE047E">
              <w:rPr>
                <w:rFonts w:ascii="Arial" w:hAnsi="Arial" w:cs="Arial"/>
                <w:sz w:val="16"/>
                <w:szCs w:val="16"/>
              </w:rPr>
              <w:t>..</w:t>
            </w:r>
          </w:p>
        </w:tc>
        <w:tc>
          <w:tcPr>
            <w:tcW w:w="462" w:type="pct"/>
            <w:tcBorders>
              <w:top w:val="nil"/>
              <w:left w:val="single" w:sz="4" w:space="0" w:color="auto"/>
              <w:bottom w:val="nil"/>
              <w:right w:val="single" w:sz="4" w:space="0" w:color="auto"/>
            </w:tcBorders>
            <w:vAlign w:val="center"/>
            <w:hideMark/>
          </w:tcPr>
          <w:p w:rsidR="00CA19DF" w:rsidRPr="00FE047E" w:rsidRDefault="00CA19DF" w:rsidP="00FE047E">
            <w:pPr>
              <w:bidi w:val="0"/>
              <w:ind w:left="269" w:hanging="142"/>
              <w:rPr>
                <w:rFonts w:ascii="Arial" w:hAnsi="Arial" w:cs="Arial"/>
                <w:sz w:val="16"/>
                <w:szCs w:val="16"/>
              </w:rPr>
            </w:pPr>
            <w:r w:rsidRPr="00FE047E">
              <w:rPr>
                <w:rFonts w:ascii="Arial" w:hAnsi="Arial" w:cs="Arial"/>
                <w:sz w:val="16"/>
                <w:szCs w:val="16"/>
              </w:rPr>
              <w:t>Bethlehem</w:t>
            </w:r>
          </w:p>
        </w:tc>
      </w:tr>
      <w:tr w:rsidR="00CA19DF" w:rsidRPr="00FE047E" w:rsidTr="005C575D">
        <w:trPr>
          <w:gridBefore w:val="1"/>
          <w:wBefore w:w="7" w:type="pct"/>
          <w:trHeight w:val="312"/>
          <w:jc w:val="center"/>
        </w:trPr>
        <w:tc>
          <w:tcPr>
            <w:tcW w:w="502" w:type="pct"/>
            <w:tcBorders>
              <w:top w:val="nil"/>
              <w:left w:val="single" w:sz="4" w:space="0" w:color="auto"/>
              <w:bottom w:val="single" w:sz="4" w:space="0" w:color="auto"/>
              <w:right w:val="single" w:sz="4" w:space="0" w:color="auto"/>
            </w:tcBorders>
            <w:vAlign w:val="center"/>
            <w:hideMark/>
          </w:tcPr>
          <w:p w:rsidR="00CA19DF" w:rsidRPr="00FE047E" w:rsidRDefault="00CA19DF" w:rsidP="00FE047E">
            <w:pPr>
              <w:bidi w:val="0"/>
              <w:ind w:right="128"/>
              <w:jc w:val="right"/>
              <w:rPr>
                <w:rFonts w:ascii="Arial" w:eastAsia="Arial Unicode MS" w:hAnsi="Arial"/>
                <w:sz w:val="16"/>
                <w:szCs w:val="16"/>
              </w:rPr>
            </w:pPr>
            <w:r w:rsidRPr="00FE047E">
              <w:rPr>
                <w:rFonts w:ascii="Arial" w:hAnsi="Arial"/>
                <w:sz w:val="16"/>
                <w:szCs w:val="16"/>
                <w:rtl/>
              </w:rPr>
              <w:t>الخليل</w:t>
            </w:r>
          </w:p>
        </w:tc>
        <w:tc>
          <w:tcPr>
            <w:tcW w:w="403" w:type="pct"/>
            <w:tcBorders>
              <w:top w:val="nil"/>
              <w:left w:val="nil"/>
              <w:bottom w:val="single" w:sz="4" w:space="0" w:color="auto"/>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366.7</w:t>
            </w:r>
          </w:p>
        </w:tc>
        <w:tc>
          <w:tcPr>
            <w:tcW w:w="403" w:type="pct"/>
            <w:tcBorders>
              <w:top w:val="nil"/>
              <w:left w:val="nil"/>
              <w:bottom w:val="single" w:sz="4" w:space="0" w:color="auto"/>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405.7</w:t>
            </w:r>
          </w:p>
        </w:tc>
        <w:tc>
          <w:tcPr>
            <w:tcW w:w="403" w:type="pct"/>
            <w:tcBorders>
              <w:top w:val="nil"/>
              <w:left w:val="nil"/>
              <w:bottom w:val="single" w:sz="4" w:space="0" w:color="auto"/>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505.7</w:t>
            </w:r>
          </w:p>
        </w:tc>
        <w:tc>
          <w:tcPr>
            <w:tcW w:w="403" w:type="pct"/>
            <w:gridSpan w:val="2"/>
            <w:tcBorders>
              <w:top w:val="nil"/>
              <w:left w:val="nil"/>
              <w:bottom w:val="single" w:sz="4" w:space="0" w:color="auto"/>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548.0</w:t>
            </w:r>
          </w:p>
        </w:tc>
        <w:tc>
          <w:tcPr>
            <w:tcW w:w="403" w:type="pct"/>
            <w:tcBorders>
              <w:top w:val="nil"/>
              <w:left w:val="nil"/>
              <w:bottom w:val="single" w:sz="4" w:space="0" w:color="auto"/>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444.8</w:t>
            </w:r>
          </w:p>
        </w:tc>
        <w:tc>
          <w:tcPr>
            <w:tcW w:w="403" w:type="pct"/>
            <w:tcBorders>
              <w:top w:val="nil"/>
              <w:left w:val="nil"/>
              <w:bottom w:val="single" w:sz="4" w:space="0" w:color="auto"/>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511.7</w:t>
            </w:r>
          </w:p>
        </w:tc>
        <w:tc>
          <w:tcPr>
            <w:tcW w:w="403" w:type="pct"/>
            <w:gridSpan w:val="2"/>
            <w:tcBorders>
              <w:top w:val="nil"/>
              <w:left w:val="nil"/>
              <w:bottom w:val="single" w:sz="4" w:space="0" w:color="auto"/>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553.3</w:t>
            </w:r>
          </w:p>
        </w:tc>
        <w:tc>
          <w:tcPr>
            <w:tcW w:w="403" w:type="pct"/>
            <w:tcBorders>
              <w:top w:val="nil"/>
              <w:left w:val="nil"/>
              <w:bottom w:val="single" w:sz="4" w:space="0" w:color="auto"/>
              <w:right w:val="nil"/>
            </w:tcBorders>
            <w:vAlign w:val="center"/>
            <w:hideMark/>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243.4</w:t>
            </w:r>
          </w:p>
        </w:tc>
        <w:tc>
          <w:tcPr>
            <w:tcW w:w="403" w:type="pct"/>
            <w:tcBorders>
              <w:top w:val="nil"/>
              <w:left w:val="nil"/>
              <w:bottom w:val="single" w:sz="4" w:space="0" w:color="auto"/>
              <w:right w:val="nil"/>
            </w:tcBorders>
            <w:vAlign w:val="center"/>
          </w:tcPr>
          <w:p w:rsidR="00CA19DF" w:rsidRPr="00FE047E" w:rsidRDefault="00CA19DF" w:rsidP="00FE047E">
            <w:pPr>
              <w:ind w:firstLineChars="100" w:firstLine="160"/>
              <w:rPr>
                <w:rFonts w:ascii="Arial" w:hAnsi="Arial" w:cs="Arial"/>
                <w:sz w:val="16"/>
                <w:szCs w:val="16"/>
              </w:rPr>
            </w:pPr>
            <w:r w:rsidRPr="00FE047E">
              <w:rPr>
                <w:rFonts w:ascii="Arial" w:hAnsi="Arial" w:cs="Arial"/>
                <w:sz w:val="16"/>
                <w:szCs w:val="16"/>
              </w:rPr>
              <w:t>518.0</w:t>
            </w:r>
          </w:p>
        </w:tc>
        <w:tc>
          <w:tcPr>
            <w:tcW w:w="403" w:type="pct"/>
            <w:tcBorders>
              <w:top w:val="nil"/>
              <w:left w:val="nil"/>
              <w:bottom w:val="single" w:sz="4" w:space="0" w:color="auto"/>
              <w:right w:val="single" w:sz="4" w:space="0" w:color="auto"/>
            </w:tcBorders>
            <w:vAlign w:val="center"/>
          </w:tcPr>
          <w:p w:rsidR="00CA19DF" w:rsidRPr="00FE047E" w:rsidRDefault="00CA19DF" w:rsidP="00FE047E">
            <w:pPr>
              <w:bidi w:val="0"/>
              <w:jc w:val="right"/>
              <w:rPr>
                <w:rFonts w:ascii="Arial" w:hAnsi="Arial" w:cs="Arial"/>
                <w:sz w:val="16"/>
                <w:szCs w:val="16"/>
              </w:rPr>
            </w:pPr>
            <w:r w:rsidRPr="00FE047E">
              <w:rPr>
                <w:rFonts w:ascii="Arial" w:hAnsi="Arial" w:cs="Arial"/>
                <w:sz w:val="16"/>
                <w:szCs w:val="16"/>
              </w:rPr>
              <w:t>451</w:t>
            </w:r>
          </w:p>
        </w:tc>
        <w:tc>
          <w:tcPr>
            <w:tcW w:w="462" w:type="pct"/>
            <w:tcBorders>
              <w:top w:val="nil"/>
              <w:left w:val="single" w:sz="4" w:space="0" w:color="auto"/>
              <w:bottom w:val="single" w:sz="4" w:space="0" w:color="auto"/>
              <w:right w:val="single" w:sz="4" w:space="0" w:color="auto"/>
            </w:tcBorders>
            <w:vAlign w:val="center"/>
            <w:hideMark/>
          </w:tcPr>
          <w:p w:rsidR="00CA19DF" w:rsidRPr="00FE047E" w:rsidRDefault="00CA19DF" w:rsidP="00FE047E">
            <w:pPr>
              <w:bidi w:val="0"/>
              <w:ind w:left="269" w:hanging="142"/>
              <w:rPr>
                <w:rFonts w:ascii="Arial" w:eastAsia="Arial Unicode MS" w:hAnsi="Arial" w:cs="Arial"/>
                <w:sz w:val="16"/>
                <w:szCs w:val="16"/>
              </w:rPr>
            </w:pPr>
            <w:r w:rsidRPr="00FE047E">
              <w:rPr>
                <w:rFonts w:ascii="Arial" w:hAnsi="Arial" w:cs="Arial"/>
                <w:sz w:val="16"/>
                <w:szCs w:val="16"/>
              </w:rPr>
              <w:t>Hebron</w:t>
            </w:r>
          </w:p>
        </w:tc>
      </w:tr>
      <w:tr w:rsidR="005C575D" w:rsidRPr="00FE047E" w:rsidTr="005C575D">
        <w:trPr>
          <w:trHeight w:val="312"/>
          <w:jc w:val="center"/>
        </w:trPr>
        <w:tc>
          <w:tcPr>
            <w:tcW w:w="2000" w:type="pct"/>
            <w:gridSpan w:val="6"/>
            <w:tcBorders>
              <w:top w:val="single" w:sz="4" w:space="0" w:color="auto"/>
              <w:left w:val="nil"/>
              <w:bottom w:val="nil"/>
              <w:right w:val="nil"/>
            </w:tcBorders>
            <w:vAlign w:val="center"/>
          </w:tcPr>
          <w:p w:rsidR="005C575D" w:rsidRPr="00FE047E" w:rsidRDefault="005C575D" w:rsidP="00FE047E">
            <w:pPr>
              <w:rPr>
                <w:rFonts w:ascii="Arial" w:hAnsi="Arial" w:cs="Arial"/>
                <w:sz w:val="16"/>
                <w:szCs w:val="16"/>
                <w:rtl/>
              </w:rPr>
            </w:pPr>
            <w:r w:rsidRPr="00FE047E">
              <w:rPr>
                <w:rFonts w:ascii="Arial" w:hAnsi="Arial" w:cs="Arial"/>
                <w:sz w:val="16"/>
                <w:szCs w:val="16"/>
                <w:rtl/>
              </w:rPr>
              <w:t xml:space="preserve"> المصدر: الادارة العامة للأرصاد الجوية، رام الله- فلسطين</w:t>
            </w:r>
          </w:p>
        </w:tc>
        <w:tc>
          <w:tcPr>
            <w:tcW w:w="999" w:type="pct"/>
            <w:gridSpan w:val="4"/>
            <w:tcBorders>
              <w:top w:val="single" w:sz="4" w:space="0" w:color="auto"/>
              <w:left w:val="nil"/>
              <w:bottom w:val="nil"/>
              <w:right w:val="nil"/>
            </w:tcBorders>
            <w:vAlign w:val="center"/>
          </w:tcPr>
          <w:p w:rsidR="005C575D" w:rsidRPr="00FE047E" w:rsidRDefault="005C575D" w:rsidP="00FE047E">
            <w:pPr>
              <w:rPr>
                <w:rFonts w:ascii="Arial" w:hAnsi="Arial" w:cs="Arial"/>
                <w:sz w:val="16"/>
                <w:szCs w:val="16"/>
                <w:rtl/>
              </w:rPr>
            </w:pPr>
          </w:p>
        </w:tc>
        <w:tc>
          <w:tcPr>
            <w:tcW w:w="2000" w:type="pct"/>
            <w:gridSpan w:val="5"/>
            <w:tcBorders>
              <w:top w:val="single" w:sz="4" w:space="0" w:color="auto"/>
              <w:left w:val="nil"/>
              <w:bottom w:val="nil"/>
              <w:right w:val="nil"/>
            </w:tcBorders>
            <w:vAlign w:val="center"/>
          </w:tcPr>
          <w:p w:rsidR="005C575D" w:rsidRPr="00FE047E" w:rsidRDefault="005C575D" w:rsidP="00FE047E">
            <w:pPr>
              <w:bidi w:val="0"/>
              <w:rPr>
                <w:rFonts w:ascii="Arial" w:hAnsi="Arial" w:cs="Arial"/>
                <w:sz w:val="16"/>
                <w:szCs w:val="16"/>
              </w:rPr>
            </w:pPr>
            <w:r w:rsidRPr="00FE047E">
              <w:rPr>
                <w:rFonts w:ascii="Arial" w:hAnsi="Arial" w:cs="Arial"/>
                <w:sz w:val="16"/>
                <w:szCs w:val="16"/>
              </w:rPr>
              <w:t>Source: Metrological General Directorate,</w:t>
            </w:r>
            <w:r>
              <w:rPr>
                <w:rFonts w:ascii="Arial" w:hAnsi="Arial" w:cs="Arial" w:hint="cs"/>
                <w:sz w:val="16"/>
                <w:szCs w:val="16"/>
                <w:rtl/>
              </w:rPr>
              <w:t xml:space="preserve"> </w:t>
            </w:r>
            <w:r w:rsidRPr="00FE047E">
              <w:rPr>
                <w:rFonts w:ascii="Arial" w:hAnsi="Arial" w:cs="Arial"/>
                <w:sz w:val="16"/>
                <w:szCs w:val="16"/>
              </w:rPr>
              <w:t>Ramallah-Palestine</w:t>
            </w:r>
          </w:p>
        </w:tc>
      </w:tr>
    </w:tbl>
    <w:p w:rsidR="00CA19DF" w:rsidRPr="00780AAD" w:rsidRDefault="00CA19DF" w:rsidP="00CA19DF">
      <w:pPr>
        <w:pStyle w:val="Title"/>
        <w:rPr>
          <w:rFonts w:ascii="Arial" w:hAnsi="Arial"/>
          <w:sz w:val="18"/>
          <w:szCs w:val="18"/>
          <w:rtl/>
        </w:rPr>
      </w:pPr>
    </w:p>
    <w:p w:rsidR="00CA19DF" w:rsidRDefault="00CA19DF" w:rsidP="00BD3C76">
      <w:pPr>
        <w:pStyle w:val="BodyText3"/>
        <w:rPr>
          <w:rFonts w:ascii="Simplified Arabic" w:hAnsi="Simplified Arabic" w:cs="Simplified Arabic"/>
          <w:szCs w:val="18"/>
          <w:rtl/>
        </w:rPr>
      </w:pPr>
    </w:p>
    <w:p w:rsidR="00CA19DF" w:rsidRDefault="00CA19DF" w:rsidP="00BD3C76">
      <w:pPr>
        <w:pStyle w:val="BodyText3"/>
        <w:rPr>
          <w:rFonts w:ascii="Simplified Arabic" w:hAnsi="Simplified Arabic" w:cs="Simplified Arabic"/>
          <w:szCs w:val="18"/>
          <w:rtl/>
        </w:rPr>
      </w:pPr>
    </w:p>
    <w:p w:rsidR="00CA19DF" w:rsidRDefault="00CA19DF" w:rsidP="00BD3C76">
      <w:pPr>
        <w:pStyle w:val="BodyText3"/>
        <w:rPr>
          <w:rFonts w:ascii="Simplified Arabic" w:hAnsi="Simplified Arabic" w:cs="Simplified Arabic"/>
          <w:szCs w:val="18"/>
          <w:rtl/>
        </w:rPr>
      </w:pPr>
    </w:p>
    <w:p w:rsidR="00CA19DF" w:rsidRDefault="00CA19DF" w:rsidP="00BD3C76">
      <w:pPr>
        <w:pStyle w:val="BodyText3"/>
        <w:rPr>
          <w:rFonts w:ascii="Simplified Arabic" w:hAnsi="Simplified Arabic" w:cs="Simplified Arabic"/>
          <w:szCs w:val="18"/>
          <w:rtl/>
        </w:rPr>
      </w:pPr>
    </w:p>
    <w:p w:rsidR="00F61AA4" w:rsidRDefault="00F61AA4" w:rsidP="00BD3C76">
      <w:pPr>
        <w:pStyle w:val="BodyText3"/>
        <w:rPr>
          <w:rFonts w:ascii="Simplified Arabic" w:hAnsi="Simplified Arabic" w:cs="Simplified Arabic"/>
          <w:szCs w:val="18"/>
          <w:rtl/>
        </w:rPr>
      </w:pPr>
    </w:p>
    <w:p w:rsidR="00F61AA4" w:rsidRDefault="00F61AA4" w:rsidP="00BD3C76">
      <w:pPr>
        <w:pStyle w:val="BodyText3"/>
        <w:rPr>
          <w:rFonts w:ascii="Simplified Arabic" w:hAnsi="Simplified Arabic" w:cs="Simplified Arabic"/>
          <w:szCs w:val="18"/>
          <w:rtl/>
        </w:rPr>
      </w:pPr>
    </w:p>
    <w:p w:rsidR="00F61AA4" w:rsidRDefault="00F61AA4" w:rsidP="00BD3C76">
      <w:pPr>
        <w:pStyle w:val="BodyText3"/>
        <w:rPr>
          <w:rFonts w:ascii="Simplified Arabic" w:hAnsi="Simplified Arabic" w:cs="Simplified Arabic"/>
          <w:szCs w:val="18"/>
          <w:rtl/>
        </w:rPr>
      </w:pPr>
    </w:p>
    <w:p w:rsidR="00F61AA4" w:rsidRDefault="00F61AA4" w:rsidP="00BD3C76">
      <w:pPr>
        <w:pStyle w:val="BodyText3"/>
        <w:rPr>
          <w:rFonts w:ascii="Simplified Arabic" w:hAnsi="Simplified Arabic" w:cs="Simplified Arabic"/>
          <w:szCs w:val="18"/>
          <w:rtl/>
        </w:rPr>
      </w:pPr>
    </w:p>
    <w:p w:rsidR="00F61AA4" w:rsidRDefault="00F61AA4" w:rsidP="00BD3C76">
      <w:pPr>
        <w:pStyle w:val="BodyText3"/>
        <w:rPr>
          <w:rFonts w:ascii="Simplified Arabic" w:hAnsi="Simplified Arabic" w:cs="Simplified Arabic"/>
          <w:szCs w:val="18"/>
          <w:rtl/>
        </w:rPr>
      </w:pPr>
    </w:p>
    <w:p w:rsidR="00F61AA4" w:rsidRDefault="00F61AA4" w:rsidP="00BD3C76">
      <w:pPr>
        <w:pStyle w:val="BodyText3"/>
        <w:rPr>
          <w:rFonts w:ascii="Simplified Arabic" w:hAnsi="Simplified Arabic" w:cs="Simplified Arabic"/>
          <w:szCs w:val="18"/>
          <w:rtl/>
        </w:rPr>
      </w:pPr>
    </w:p>
    <w:p w:rsidR="00F61AA4" w:rsidRDefault="00F61AA4" w:rsidP="00BD3C76">
      <w:pPr>
        <w:pStyle w:val="BodyText3"/>
        <w:rPr>
          <w:rFonts w:ascii="Simplified Arabic" w:hAnsi="Simplified Arabic" w:cs="Simplified Arabic"/>
          <w:szCs w:val="18"/>
          <w:rtl/>
        </w:rPr>
      </w:pPr>
      <w:bookmarkStart w:id="0" w:name="_GoBack"/>
      <w:bookmarkEnd w:id="0"/>
    </w:p>
    <w:p w:rsidR="00F00805" w:rsidRPr="00780AAD" w:rsidRDefault="00F00805" w:rsidP="00BD3C76">
      <w:pPr>
        <w:pStyle w:val="BodyText3"/>
        <w:rPr>
          <w:rFonts w:ascii="Simplified Arabic" w:hAnsi="Simplified Arabic" w:cs="Simplified Arabic"/>
          <w:szCs w:val="18"/>
        </w:rPr>
      </w:pPr>
      <w:r w:rsidRPr="00780AAD">
        <w:rPr>
          <w:rFonts w:ascii="Simplified Arabic" w:hAnsi="Simplified Arabic" w:cs="Simplified Arabic"/>
          <w:szCs w:val="18"/>
          <w:rtl/>
        </w:rPr>
        <w:lastRenderedPageBreak/>
        <w:t>المعدل العام لحرارة الهواء (°م) في الضفة الغربية حسب موقع المحطة والسنة، 2010-</w:t>
      </w:r>
      <w:r w:rsidR="00BD3C76">
        <w:rPr>
          <w:rFonts w:ascii="Simplified Arabic" w:hAnsi="Simplified Arabic" w:cs="Simplified Arabic" w:hint="cs"/>
          <w:szCs w:val="18"/>
          <w:rtl/>
        </w:rPr>
        <w:t>2019</w:t>
      </w:r>
      <w:r w:rsidRPr="00780AAD">
        <w:rPr>
          <w:rFonts w:ascii="Simplified Arabic" w:hAnsi="Simplified Arabic" w:cs="Simplified Arabic"/>
          <w:szCs w:val="18"/>
        </w:rPr>
        <w:t xml:space="preserve"> </w:t>
      </w:r>
    </w:p>
    <w:p w:rsidR="00F00805" w:rsidRPr="00780AAD" w:rsidRDefault="00F00805" w:rsidP="005C575D">
      <w:pPr>
        <w:pStyle w:val="Title"/>
        <w:bidi w:val="0"/>
        <w:outlineLvl w:val="0"/>
        <w:rPr>
          <w:rFonts w:ascii="Arial" w:hAnsi="Arial" w:cs="Arial"/>
          <w:sz w:val="10"/>
          <w:szCs w:val="10"/>
          <w:rtl/>
        </w:rPr>
      </w:pPr>
      <w:r w:rsidRPr="00780AAD">
        <w:rPr>
          <w:rFonts w:ascii="Arial" w:hAnsi="Arial" w:cs="Arial"/>
          <w:sz w:val="18"/>
          <w:szCs w:val="18"/>
        </w:rPr>
        <w:t>Mean of Air Temperatures (°C) in the West Bank by Station</w:t>
      </w:r>
      <w:r w:rsidR="005C575D">
        <w:rPr>
          <w:rFonts w:ascii="Arial" w:hAnsi="Arial" w:cs="Arial" w:hint="cs"/>
          <w:sz w:val="18"/>
          <w:szCs w:val="18"/>
          <w:rtl/>
        </w:rPr>
        <w:t xml:space="preserve"> </w:t>
      </w:r>
      <w:r w:rsidRPr="00780AAD">
        <w:rPr>
          <w:rFonts w:ascii="Arial" w:hAnsi="Arial" w:cs="Arial"/>
          <w:sz w:val="18"/>
          <w:szCs w:val="18"/>
          <w:rtl/>
        </w:rPr>
        <w:t xml:space="preserve"> </w:t>
      </w:r>
      <w:r w:rsidRPr="00780AAD">
        <w:rPr>
          <w:rFonts w:ascii="Arial" w:hAnsi="Arial" w:cs="Arial"/>
          <w:sz w:val="18"/>
          <w:szCs w:val="18"/>
        </w:rPr>
        <w:t>Location and Year, 2010-</w:t>
      </w:r>
      <w:r w:rsidR="00BD3C76">
        <w:rPr>
          <w:rFonts w:ascii="Arial" w:hAnsi="Arial" w:cs="Arial"/>
          <w:sz w:val="18"/>
          <w:szCs w:val="18"/>
        </w:rPr>
        <w:t>2019</w:t>
      </w:r>
      <w:r w:rsidRPr="00780AAD">
        <w:rPr>
          <w:rFonts w:ascii="Arial" w:hAnsi="Arial" w:cs="Arial"/>
          <w:sz w:val="18"/>
          <w:szCs w:val="18"/>
          <w:rtl/>
        </w:rPr>
        <w:t xml:space="preserve">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961"/>
        <w:gridCol w:w="961"/>
        <w:gridCol w:w="404"/>
        <w:gridCol w:w="557"/>
        <w:gridCol w:w="208"/>
        <w:gridCol w:w="753"/>
        <w:gridCol w:w="12"/>
        <w:gridCol w:w="765"/>
        <w:gridCol w:w="185"/>
        <w:gridCol w:w="961"/>
        <w:gridCol w:w="961"/>
        <w:gridCol w:w="961"/>
        <w:gridCol w:w="961"/>
        <w:gridCol w:w="961"/>
        <w:gridCol w:w="981"/>
      </w:tblGrid>
      <w:tr w:rsidR="00593A08" w:rsidRPr="005C575D" w:rsidTr="005C575D">
        <w:trPr>
          <w:trHeight w:val="312"/>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93A08">
            <w:pPr>
              <w:jc w:val="center"/>
              <w:rPr>
                <w:rFonts w:ascii="Arial" w:hAnsi="Arial"/>
                <w:sz w:val="16"/>
                <w:szCs w:val="16"/>
              </w:rPr>
            </w:pPr>
            <w:r w:rsidRPr="005C575D">
              <w:rPr>
                <w:rFonts w:ascii="Arial" w:hAnsi="Arial"/>
                <w:b/>
                <w:bCs/>
                <w:sz w:val="16"/>
                <w:szCs w:val="16"/>
                <w:rtl/>
              </w:rPr>
              <w:t>موقع المحطة</w:t>
            </w:r>
          </w:p>
        </w:tc>
        <w:tc>
          <w:tcPr>
            <w:tcW w:w="416" w:type="pct"/>
            <w:tcBorders>
              <w:top w:val="single" w:sz="4" w:space="0" w:color="auto"/>
              <w:left w:val="single" w:sz="4" w:space="0" w:color="auto"/>
              <w:bottom w:val="single" w:sz="4" w:space="0" w:color="auto"/>
              <w:right w:val="single" w:sz="4" w:space="0" w:color="auto"/>
            </w:tcBorders>
            <w:vAlign w:val="center"/>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2010</w:t>
            </w:r>
          </w:p>
        </w:tc>
        <w:tc>
          <w:tcPr>
            <w:tcW w:w="416" w:type="pct"/>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2011</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2012</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2013</w:t>
            </w:r>
          </w:p>
        </w:tc>
        <w:tc>
          <w:tcPr>
            <w:tcW w:w="416" w:type="pct"/>
            <w:gridSpan w:val="3"/>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2014</w:t>
            </w:r>
          </w:p>
        </w:tc>
        <w:tc>
          <w:tcPr>
            <w:tcW w:w="416" w:type="pct"/>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2015</w:t>
            </w:r>
          </w:p>
        </w:tc>
        <w:tc>
          <w:tcPr>
            <w:tcW w:w="416" w:type="pct"/>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2016</w:t>
            </w:r>
          </w:p>
        </w:tc>
        <w:tc>
          <w:tcPr>
            <w:tcW w:w="416" w:type="pct"/>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2017</w:t>
            </w:r>
          </w:p>
        </w:tc>
        <w:tc>
          <w:tcPr>
            <w:tcW w:w="416" w:type="pct"/>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2018</w:t>
            </w:r>
          </w:p>
        </w:tc>
        <w:tc>
          <w:tcPr>
            <w:tcW w:w="416" w:type="pct"/>
            <w:tcBorders>
              <w:top w:val="single" w:sz="4" w:space="0" w:color="auto"/>
              <w:left w:val="single" w:sz="4" w:space="0" w:color="auto"/>
              <w:bottom w:val="single" w:sz="4" w:space="0" w:color="auto"/>
              <w:right w:val="single" w:sz="4" w:space="0" w:color="auto"/>
            </w:tcBorders>
            <w:vAlign w:val="center"/>
          </w:tcPr>
          <w:p w:rsidR="00593A08" w:rsidRPr="005C575D" w:rsidRDefault="00593A08" w:rsidP="005C575D">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2019</w:t>
            </w:r>
          </w:p>
        </w:tc>
        <w:tc>
          <w:tcPr>
            <w:tcW w:w="424" w:type="pct"/>
            <w:tcBorders>
              <w:top w:val="single" w:sz="4" w:space="0" w:color="auto"/>
              <w:left w:val="single" w:sz="4" w:space="0" w:color="auto"/>
              <w:bottom w:val="single" w:sz="4" w:space="0" w:color="auto"/>
              <w:right w:val="single" w:sz="4" w:space="0" w:color="auto"/>
            </w:tcBorders>
            <w:vAlign w:val="center"/>
            <w:hideMark/>
          </w:tcPr>
          <w:p w:rsidR="00593A08" w:rsidRPr="005C575D" w:rsidRDefault="00593A08" w:rsidP="00593A08">
            <w:pPr>
              <w:bidi w:val="0"/>
              <w:jc w:val="center"/>
              <w:rPr>
                <w:rFonts w:ascii="Arial" w:hAnsi="Arial" w:cs="Arial"/>
                <w:sz w:val="16"/>
                <w:szCs w:val="16"/>
              </w:rPr>
            </w:pPr>
            <w:r w:rsidRPr="005C575D">
              <w:rPr>
                <w:rFonts w:ascii="Arial" w:hAnsi="Arial" w:cs="Arial"/>
                <w:b/>
                <w:bCs/>
                <w:sz w:val="16"/>
                <w:szCs w:val="16"/>
              </w:rPr>
              <w:t>Station Location</w:t>
            </w:r>
          </w:p>
        </w:tc>
      </w:tr>
      <w:tr w:rsidR="00BD3C76" w:rsidRPr="005C575D" w:rsidTr="005C575D">
        <w:trPr>
          <w:trHeight w:val="312"/>
          <w:jc w:val="center"/>
        </w:trPr>
        <w:tc>
          <w:tcPr>
            <w:tcW w:w="417" w:type="pct"/>
            <w:tcBorders>
              <w:top w:val="single" w:sz="4" w:space="0" w:color="auto"/>
              <w:left w:val="single" w:sz="4" w:space="0" w:color="auto"/>
              <w:bottom w:val="nil"/>
              <w:right w:val="single" w:sz="4" w:space="0" w:color="auto"/>
            </w:tcBorders>
            <w:vAlign w:val="center"/>
            <w:hideMark/>
          </w:tcPr>
          <w:p w:rsidR="00593A08" w:rsidRPr="005C575D" w:rsidRDefault="00593A08" w:rsidP="00593A08">
            <w:pPr>
              <w:jc w:val="lowKashida"/>
              <w:rPr>
                <w:rFonts w:ascii="Arial" w:eastAsia="Arial Unicode MS" w:hAnsi="Arial"/>
                <w:sz w:val="16"/>
                <w:szCs w:val="16"/>
              </w:rPr>
            </w:pPr>
            <w:r w:rsidRPr="005C575D">
              <w:rPr>
                <w:rFonts w:ascii="Arial" w:hAnsi="Arial"/>
                <w:sz w:val="16"/>
                <w:szCs w:val="16"/>
                <w:rtl/>
              </w:rPr>
              <w:t>جنين</w:t>
            </w:r>
          </w:p>
        </w:tc>
        <w:tc>
          <w:tcPr>
            <w:tcW w:w="416" w:type="pct"/>
            <w:tcBorders>
              <w:top w:val="single" w:sz="4" w:space="0" w:color="auto"/>
              <w:left w:val="nil"/>
              <w:bottom w:val="nil"/>
              <w:right w:val="nil"/>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21.8</w:t>
            </w:r>
          </w:p>
        </w:tc>
        <w:tc>
          <w:tcPr>
            <w:tcW w:w="416" w:type="pct"/>
            <w:tcBorders>
              <w:top w:val="single" w:sz="4" w:space="0" w:color="auto"/>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20.2</w:t>
            </w:r>
          </w:p>
        </w:tc>
        <w:tc>
          <w:tcPr>
            <w:tcW w:w="416" w:type="pct"/>
            <w:gridSpan w:val="2"/>
            <w:tcBorders>
              <w:top w:val="single" w:sz="4" w:space="0" w:color="auto"/>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21.0</w:t>
            </w:r>
          </w:p>
        </w:tc>
        <w:tc>
          <w:tcPr>
            <w:tcW w:w="416" w:type="pct"/>
            <w:gridSpan w:val="2"/>
            <w:tcBorders>
              <w:top w:val="single" w:sz="4" w:space="0" w:color="auto"/>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21.0</w:t>
            </w:r>
          </w:p>
        </w:tc>
        <w:tc>
          <w:tcPr>
            <w:tcW w:w="416" w:type="pct"/>
            <w:gridSpan w:val="3"/>
            <w:tcBorders>
              <w:top w:val="single" w:sz="4" w:space="0" w:color="auto"/>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21.1</w:t>
            </w:r>
          </w:p>
        </w:tc>
        <w:tc>
          <w:tcPr>
            <w:tcW w:w="416" w:type="pct"/>
            <w:tcBorders>
              <w:top w:val="single" w:sz="4" w:space="0" w:color="auto"/>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21.0</w:t>
            </w:r>
          </w:p>
        </w:tc>
        <w:tc>
          <w:tcPr>
            <w:tcW w:w="416" w:type="pct"/>
            <w:tcBorders>
              <w:top w:val="single" w:sz="4" w:space="0" w:color="auto"/>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21.5</w:t>
            </w:r>
          </w:p>
        </w:tc>
        <w:tc>
          <w:tcPr>
            <w:tcW w:w="416" w:type="pct"/>
            <w:tcBorders>
              <w:top w:val="single" w:sz="4" w:space="0" w:color="auto"/>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21.2</w:t>
            </w:r>
          </w:p>
        </w:tc>
        <w:tc>
          <w:tcPr>
            <w:tcW w:w="416" w:type="pct"/>
            <w:tcBorders>
              <w:top w:val="single" w:sz="4" w:space="0" w:color="auto"/>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21.8</w:t>
            </w:r>
          </w:p>
        </w:tc>
        <w:tc>
          <w:tcPr>
            <w:tcW w:w="416" w:type="pct"/>
            <w:tcBorders>
              <w:top w:val="single" w:sz="4" w:space="0" w:color="auto"/>
              <w:left w:val="nil"/>
              <w:bottom w:val="nil"/>
              <w:right w:val="single" w:sz="4" w:space="0" w:color="auto"/>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21.3</w:t>
            </w:r>
          </w:p>
        </w:tc>
        <w:tc>
          <w:tcPr>
            <w:tcW w:w="424" w:type="pct"/>
            <w:tcBorders>
              <w:top w:val="single" w:sz="4" w:space="0" w:color="auto"/>
              <w:left w:val="single" w:sz="4" w:space="0" w:color="auto"/>
              <w:bottom w:val="nil"/>
              <w:right w:val="single" w:sz="4" w:space="0" w:color="auto"/>
            </w:tcBorders>
            <w:vAlign w:val="center"/>
            <w:hideMark/>
          </w:tcPr>
          <w:p w:rsidR="00593A08" w:rsidRPr="005C575D" w:rsidRDefault="00593A08" w:rsidP="00593A08">
            <w:pPr>
              <w:bidi w:val="0"/>
              <w:rPr>
                <w:rFonts w:ascii="Arial" w:eastAsia="Arial Unicode MS" w:hAnsi="Arial" w:cs="Arial"/>
                <w:sz w:val="16"/>
                <w:szCs w:val="16"/>
              </w:rPr>
            </w:pPr>
            <w:r w:rsidRPr="005C575D">
              <w:rPr>
                <w:rFonts w:ascii="Arial" w:hAnsi="Arial" w:cs="Arial"/>
                <w:sz w:val="16"/>
                <w:szCs w:val="16"/>
              </w:rPr>
              <w:t>Jenin</w:t>
            </w:r>
          </w:p>
        </w:tc>
      </w:tr>
      <w:tr w:rsidR="00BD3C76" w:rsidRPr="005C575D" w:rsidTr="005C575D">
        <w:trPr>
          <w:trHeight w:val="312"/>
          <w:jc w:val="center"/>
        </w:trPr>
        <w:tc>
          <w:tcPr>
            <w:tcW w:w="417" w:type="pct"/>
            <w:tcBorders>
              <w:top w:val="nil"/>
              <w:left w:val="single" w:sz="4" w:space="0" w:color="auto"/>
              <w:bottom w:val="nil"/>
              <w:right w:val="single" w:sz="4" w:space="0" w:color="auto"/>
            </w:tcBorders>
            <w:vAlign w:val="center"/>
            <w:hideMark/>
          </w:tcPr>
          <w:p w:rsidR="00593A08" w:rsidRPr="005C575D" w:rsidRDefault="00593A08" w:rsidP="00593A08">
            <w:pPr>
              <w:jc w:val="lowKashida"/>
              <w:rPr>
                <w:rFonts w:ascii="Arial" w:eastAsia="Arial Unicode MS" w:hAnsi="Arial"/>
                <w:sz w:val="16"/>
                <w:szCs w:val="16"/>
              </w:rPr>
            </w:pPr>
            <w:r w:rsidRPr="005C575D">
              <w:rPr>
                <w:rFonts w:ascii="Arial" w:hAnsi="Arial"/>
                <w:sz w:val="16"/>
                <w:szCs w:val="16"/>
                <w:rtl/>
              </w:rPr>
              <w:t>طولكرم</w:t>
            </w:r>
          </w:p>
        </w:tc>
        <w:tc>
          <w:tcPr>
            <w:tcW w:w="416" w:type="pct"/>
            <w:tcBorders>
              <w:top w:val="nil"/>
              <w:left w:val="nil"/>
              <w:bottom w:val="nil"/>
              <w:right w:val="nil"/>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22.5</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22.4</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w:t>
            </w:r>
          </w:p>
        </w:tc>
        <w:tc>
          <w:tcPr>
            <w:tcW w:w="416" w:type="pct"/>
            <w:gridSpan w:val="3"/>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22.0</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21.7</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21.9</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22.0</w:t>
            </w:r>
          </w:p>
        </w:tc>
        <w:tc>
          <w:tcPr>
            <w:tcW w:w="416" w:type="pct"/>
            <w:tcBorders>
              <w:top w:val="nil"/>
              <w:left w:val="nil"/>
              <w:bottom w:val="nil"/>
              <w:right w:val="single" w:sz="4" w:space="0" w:color="auto"/>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w:t>
            </w:r>
          </w:p>
        </w:tc>
        <w:tc>
          <w:tcPr>
            <w:tcW w:w="424" w:type="pct"/>
            <w:tcBorders>
              <w:top w:val="nil"/>
              <w:left w:val="single" w:sz="4" w:space="0" w:color="auto"/>
              <w:bottom w:val="nil"/>
              <w:right w:val="single" w:sz="4" w:space="0" w:color="auto"/>
            </w:tcBorders>
            <w:vAlign w:val="center"/>
            <w:hideMark/>
          </w:tcPr>
          <w:p w:rsidR="00593A08" w:rsidRPr="005C575D" w:rsidRDefault="00593A08" w:rsidP="00593A08">
            <w:pPr>
              <w:bidi w:val="0"/>
              <w:rPr>
                <w:rFonts w:ascii="Arial" w:eastAsia="Arial Unicode MS" w:hAnsi="Arial" w:cs="Arial"/>
                <w:sz w:val="16"/>
                <w:szCs w:val="16"/>
              </w:rPr>
            </w:pPr>
            <w:r w:rsidRPr="005C575D">
              <w:rPr>
                <w:rFonts w:ascii="Arial" w:hAnsi="Arial" w:cs="Arial"/>
                <w:sz w:val="16"/>
                <w:szCs w:val="16"/>
              </w:rPr>
              <w:t>Tulkarm</w:t>
            </w:r>
          </w:p>
        </w:tc>
      </w:tr>
      <w:tr w:rsidR="00BD3C76" w:rsidRPr="005C575D" w:rsidTr="005C575D">
        <w:trPr>
          <w:trHeight w:val="312"/>
          <w:jc w:val="center"/>
        </w:trPr>
        <w:tc>
          <w:tcPr>
            <w:tcW w:w="417" w:type="pct"/>
            <w:tcBorders>
              <w:top w:val="nil"/>
              <w:left w:val="single" w:sz="4" w:space="0" w:color="auto"/>
              <w:bottom w:val="nil"/>
              <w:right w:val="single" w:sz="4" w:space="0" w:color="auto"/>
            </w:tcBorders>
            <w:vAlign w:val="center"/>
            <w:hideMark/>
          </w:tcPr>
          <w:p w:rsidR="00593A08" w:rsidRPr="005C575D" w:rsidRDefault="00593A08" w:rsidP="00593A08">
            <w:pPr>
              <w:jc w:val="lowKashida"/>
              <w:rPr>
                <w:rFonts w:ascii="Arial" w:eastAsia="Arial Unicode MS" w:hAnsi="Arial"/>
                <w:sz w:val="16"/>
                <w:szCs w:val="16"/>
              </w:rPr>
            </w:pPr>
            <w:r w:rsidRPr="005C575D">
              <w:rPr>
                <w:rFonts w:ascii="Arial" w:hAnsi="Arial"/>
                <w:sz w:val="16"/>
                <w:szCs w:val="16"/>
                <w:rtl/>
              </w:rPr>
              <w:t>نابلس</w:t>
            </w:r>
          </w:p>
        </w:tc>
        <w:tc>
          <w:tcPr>
            <w:tcW w:w="416" w:type="pct"/>
            <w:tcBorders>
              <w:top w:val="nil"/>
              <w:left w:val="nil"/>
              <w:bottom w:val="nil"/>
              <w:right w:val="nil"/>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20.0</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17.8</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18.2</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18.1</w:t>
            </w:r>
          </w:p>
        </w:tc>
        <w:tc>
          <w:tcPr>
            <w:tcW w:w="416" w:type="pct"/>
            <w:gridSpan w:val="3"/>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18.7</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18.6</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19.0</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18.9</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19.5</w:t>
            </w:r>
          </w:p>
        </w:tc>
        <w:tc>
          <w:tcPr>
            <w:tcW w:w="416" w:type="pct"/>
            <w:tcBorders>
              <w:top w:val="nil"/>
              <w:left w:val="nil"/>
              <w:bottom w:val="nil"/>
              <w:right w:val="single" w:sz="4" w:space="0" w:color="auto"/>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19.1</w:t>
            </w:r>
          </w:p>
        </w:tc>
        <w:tc>
          <w:tcPr>
            <w:tcW w:w="424" w:type="pct"/>
            <w:tcBorders>
              <w:top w:val="nil"/>
              <w:left w:val="single" w:sz="4" w:space="0" w:color="auto"/>
              <w:bottom w:val="nil"/>
              <w:right w:val="single" w:sz="4" w:space="0" w:color="auto"/>
            </w:tcBorders>
            <w:vAlign w:val="center"/>
            <w:hideMark/>
          </w:tcPr>
          <w:p w:rsidR="00593A08" w:rsidRPr="005C575D" w:rsidRDefault="00593A08" w:rsidP="00593A08">
            <w:pPr>
              <w:bidi w:val="0"/>
              <w:rPr>
                <w:rFonts w:ascii="Arial" w:eastAsia="Arial Unicode MS" w:hAnsi="Arial" w:cs="Arial"/>
                <w:sz w:val="16"/>
                <w:szCs w:val="16"/>
              </w:rPr>
            </w:pPr>
            <w:r w:rsidRPr="005C575D">
              <w:rPr>
                <w:rFonts w:ascii="Arial" w:hAnsi="Arial" w:cs="Arial"/>
                <w:sz w:val="16"/>
                <w:szCs w:val="16"/>
              </w:rPr>
              <w:t>Nablus</w:t>
            </w:r>
          </w:p>
        </w:tc>
      </w:tr>
      <w:tr w:rsidR="00BD3C76" w:rsidRPr="005C575D" w:rsidTr="005C575D">
        <w:trPr>
          <w:trHeight w:val="312"/>
          <w:jc w:val="center"/>
        </w:trPr>
        <w:tc>
          <w:tcPr>
            <w:tcW w:w="417" w:type="pct"/>
            <w:tcBorders>
              <w:top w:val="nil"/>
              <w:left w:val="single" w:sz="4" w:space="0" w:color="auto"/>
              <w:bottom w:val="nil"/>
              <w:right w:val="single" w:sz="4" w:space="0" w:color="auto"/>
            </w:tcBorders>
            <w:vAlign w:val="center"/>
            <w:hideMark/>
          </w:tcPr>
          <w:p w:rsidR="00593A08" w:rsidRPr="005C575D" w:rsidRDefault="00593A08" w:rsidP="00593A08">
            <w:pPr>
              <w:jc w:val="lowKashida"/>
              <w:rPr>
                <w:rFonts w:ascii="Arial" w:eastAsia="Arial Unicode MS" w:hAnsi="Arial"/>
                <w:sz w:val="16"/>
                <w:szCs w:val="16"/>
              </w:rPr>
            </w:pPr>
            <w:r w:rsidRPr="005C575D">
              <w:rPr>
                <w:rFonts w:ascii="Arial" w:hAnsi="Arial"/>
                <w:sz w:val="16"/>
                <w:szCs w:val="16"/>
                <w:rtl/>
              </w:rPr>
              <w:t>رام الله</w:t>
            </w:r>
          </w:p>
        </w:tc>
        <w:tc>
          <w:tcPr>
            <w:tcW w:w="416" w:type="pct"/>
            <w:tcBorders>
              <w:top w:val="nil"/>
              <w:left w:val="nil"/>
              <w:bottom w:val="nil"/>
              <w:right w:val="nil"/>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18.6</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16.1</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17.0</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16.8</w:t>
            </w:r>
          </w:p>
        </w:tc>
        <w:tc>
          <w:tcPr>
            <w:tcW w:w="416" w:type="pct"/>
            <w:gridSpan w:val="3"/>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17.0</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16.8</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17.3</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17.0</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17.5</w:t>
            </w:r>
          </w:p>
        </w:tc>
        <w:tc>
          <w:tcPr>
            <w:tcW w:w="416" w:type="pct"/>
            <w:tcBorders>
              <w:top w:val="nil"/>
              <w:left w:val="nil"/>
              <w:bottom w:val="nil"/>
              <w:right w:val="single" w:sz="4" w:space="0" w:color="auto"/>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16.1</w:t>
            </w:r>
          </w:p>
        </w:tc>
        <w:tc>
          <w:tcPr>
            <w:tcW w:w="424" w:type="pct"/>
            <w:tcBorders>
              <w:top w:val="nil"/>
              <w:left w:val="single" w:sz="4" w:space="0" w:color="auto"/>
              <w:bottom w:val="nil"/>
              <w:right w:val="single" w:sz="4" w:space="0" w:color="auto"/>
            </w:tcBorders>
            <w:vAlign w:val="center"/>
            <w:hideMark/>
          </w:tcPr>
          <w:p w:rsidR="00593A08" w:rsidRPr="005C575D" w:rsidRDefault="00593A08" w:rsidP="00593A08">
            <w:pPr>
              <w:bidi w:val="0"/>
              <w:rPr>
                <w:rFonts w:ascii="Arial" w:eastAsia="Arial Unicode MS" w:hAnsi="Arial" w:cs="Arial"/>
                <w:sz w:val="16"/>
                <w:szCs w:val="16"/>
              </w:rPr>
            </w:pPr>
            <w:r w:rsidRPr="005C575D">
              <w:rPr>
                <w:rFonts w:ascii="Arial" w:hAnsi="Arial" w:cs="Arial"/>
                <w:sz w:val="16"/>
                <w:szCs w:val="16"/>
              </w:rPr>
              <w:t>Ramallah</w:t>
            </w:r>
          </w:p>
        </w:tc>
      </w:tr>
      <w:tr w:rsidR="00BD3C76" w:rsidRPr="005C575D" w:rsidTr="005C575D">
        <w:trPr>
          <w:trHeight w:val="312"/>
          <w:jc w:val="center"/>
        </w:trPr>
        <w:tc>
          <w:tcPr>
            <w:tcW w:w="417" w:type="pct"/>
            <w:tcBorders>
              <w:top w:val="nil"/>
              <w:left w:val="single" w:sz="4" w:space="0" w:color="auto"/>
              <w:bottom w:val="nil"/>
              <w:right w:val="single" w:sz="4" w:space="0" w:color="auto"/>
            </w:tcBorders>
            <w:vAlign w:val="center"/>
            <w:hideMark/>
          </w:tcPr>
          <w:p w:rsidR="00593A08" w:rsidRPr="005C575D" w:rsidRDefault="00593A08" w:rsidP="00593A08">
            <w:pPr>
              <w:jc w:val="lowKashida"/>
              <w:rPr>
                <w:rFonts w:ascii="Arial" w:eastAsia="Arial Unicode MS" w:hAnsi="Arial"/>
                <w:sz w:val="16"/>
                <w:szCs w:val="16"/>
              </w:rPr>
            </w:pPr>
            <w:r w:rsidRPr="005C575D">
              <w:rPr>
                <w:rFonts w:ascii="Arial" w:hAnsi="Arial"/>
                <w:sz w:val="16"/>
                <w:szCs w:val="16"/>
                <w:rtl/>
              </w:rPr>
              <w:t>أريحا</w:t>
            </w:r>
          </w:p>
        </w:tc>
        <w:tc>
          <w:tcPr>
            <w:tcW w:w="416" w:type="pct"/>
            <w:tcBorders>
              <w:top w:val="nil"/>
              <w:left w:val="nil"/>
              <w:bottom w:val="nil"/>
              <w:right w:val="nil"/>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25.6</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24.4</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24.9</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24.5</w:t>
            </w:r>
          </w:p>
        </w:tc>
        <w:tc>
          <w:tcPr>
            <w:tcW w:w="416" w:type="pct"/>
            <w:gridSpan w:val="3"/>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24.5</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24.7</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25.2</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24.9</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25.5</w:t>
            </w:r>
          </w:p>
        </w:tc>
        <w:tc>
          <w:tcPr>
            <w:tcW w:w="416" w:type="pct"/>
            <w:tcBorders>
              <w:top w:val="nil"/>
              <w:left w:val="nil"/>
              <w:bottom w:val="nil"/>
              <w:right w:val="single" w:sz="4" w:space="0" w:color="auto"/>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24.9</w:t>
            </w:r>
          </w:p>
        </w:tc>
        <w:tc>
          <w:tcPr>
            <w:tcW w:w="424" w:type="pct"/>
            <w:tcBorders>
              <w:top w:val="nil"/>
              <w:left w:val="single" w:sz="4" w:space="0" w:color="auto"/>
              <w:bottom w:val="nil"/>
              <w:right w:val="single" w:sz="4" w:space="0" w:color="auto"/>
            </w:tcBorders>
            <w:vAlign w:val="center"/>
            <w:hideMark/>
          </w:tcPr>
          <w:p w:rsidR="00593A08" w:rsidRPr="005C575D" w:rsidRDefault="00593A08" w:rsidP="00593A08">
            <w:pPr>
              <w:bidi w:val="0"/>
              <w:rPr>
                <w:rFonts w:ascii="Arial" w:eastAsia="Arial Unicode MS" w:hAnsi="Arial" w:cs="Arial"/>
                <w:sz w:val="16"/>
                <w:szCs w:val="16"/>
              </w:rPr>
            </w:pPr>
            <w:r w:rsidRPr="005C575D">
              <w:rPr>
                <w:rFonts w:ascii="Arial" w:hAnsi="Arial" w:cs="Arial"/>
                <w:sz w:val="16"/>
                <w:szCs w:val="16"/>
              </w:rPr>
              <w:t>Jericho</w:t>
            </w:r>
          </w:p>
        </w:tc>
      </w:tr>
      <w:tr w:rsidR="00BD3C76" w:rsidRPr="005C575D" w:rsidTr="005C575D">
        <w:trPr>
          <w:trHeight w:val="312"/>
          <w:jc w:val="center"/>
        </w:trPr>
        <w:tc>
          <w:tcPr>
            <w:tcW w:w="417" w:type="pct"/>
            <w:tcBorders>
              <w:top w:val="nil"/>
              <w:left w:val="single" w:sz="4" w:space="0" w:color="auto"/>
              <w:bottom w:val="nil"/>
              <w:right w:val="single" w:sz="4" w:space="0" w:color="auto"/>
            </w:tcBorders>
            <w:vAlign w:val="center"/>
            <w:hideMark/>
          </w:tcPr>
          <w:p w:rsidR="00593A08" w:rsidRPr="005C575D" w:rsidRDefault="00593A08" w:rsidP="00593A08">
            <w:pPr>
              <w:jc w:val="lowKashida"/>
              <w:rPr>
                <w:rFonts w:ascii="Simplified Arabic" w:hAnsi="Simplified Arabic"/>
                <w:sz w:val="16"/>
                <w:szCs w:val="16"/>
              </w:rPr>
            </w:pPr>
            <w:r w:rsidRPr="005C575D">
              <w:rPr>
                <w:rFonts w:ascii="Arial" w:hAnsi="Arial"/>
                <w:sz w:val="16"/>
                <w:szCs w:val="16"/>
                <w:rtl/>
              </w:rPr>
              <w:t>بيت لحم</w:t>
            </w:r>
          </w:p>
        </w:tc>
        <w:tc>
          <w:tcPr>
            <w:tcW w:w="416" w:type="pct"/>
            <w:tcBorders>
              <w:top w:val="nil"/>
              <w:left w:val="nil"/>
              <w:bottom w:val="nil"/>
              <w:right w:val="nil"/>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19.7</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17.2</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18.1</w:t>
            </w:r>
          </w:p>
        </w:tc>
        <w:tc>
          <w:tcPr>
            <w:tcW w:w="416" w:type="pct"/>
            <w:gridSpan w:val="2"/>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17.9</w:t>
            </w:r>
          </w:p>
        </w:tc>
        <w:tc>
          <w:tcPr>
            <w:tcW w:w="416" w:type="pct"/>
            <w:gridSpan w:val="3"/>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17.9</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18.0</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18.5</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18.2</w:t>
            </w:r>
          </w:p>
        </w:tc>
        <w:tc>
          <w:tcPr>
            <w:tcW w:w="416" w:type="pct"/>
            <w:tcBorders>
              <w:top w:val="nil"/>
              <w:left w:val="nil"/>
              <w:bottom w:val="nil"/>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18.4</w:t>
            </w:r>
          </w:p>
        </w:tc>
        <w:tc>
          <w:tcPr>
            <w:tcW w:w="416" w:type="pct"/>
            <w:tcBorders>
              <w:top w:val="nil"/>
              <w:left w:val="nil"/>
              <w:bottom w:val="nil"/>
              <w:right w:val="single" w:sz="4" w:space="0" w:color="auto"/>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w:t>
            </w:r>
          </w:p>
        </w:tc>
        <w:tc>
          <w:tcPr>
            <w:tcW w:w="424" w:type="pct"/>
            <w:tcBorders>
              <w:top w:val="nil"/>
              <w:left w:val="single" w:sz="4" w:space="0" w:color="auto"/>
              <w:bottom w:val="nil"/>
              <w:right w:val="single" w:sz="4" w:space="0" w:color="auto"/>
            </w:tcBorders>
            <w:vAlign w:val="center"/>
            <w:hideMark/>
          </w:tcPr>
          <w:p w:rsidR="00593A08" w:rsidRPr="005C575D" w:rsidRDefault="00593A08" w:rsidP="00593A08">
            <w:pPr>
              <w:bidi w:val="0"/>
              <w:rPr>
                <w:rFonts w:ascii="Arial" w:hAnsi="Arial" w:cs="Arial"/>
                <w:sz w:val="16"/>
                <w:szCs w:val="16"/>
              </w:rPr>
            </w:pPr>
            <w:r w:rsidRPr="005C575D">
              <w:rPr>
                <w:rFonts w:ascii="Arial" w:hAnsi="Arial" w:cs="Arial"/>
                <w:sz w:val="16"/>
                <w:szCs w:val="16"/>
              </w:rPr>
              <w:t>Bethlehem</w:t>
            </w:r>
          </w:p>
        </w:tc>
      </w:tr>
      <w:tr w:rsidR="00BD3C76" w:rsidRPr="005C575D" w:rsidTr="005C575D">
        <w:trPr>
          <w:trHeight w:val="312"/>
          <w:jc w:val="center"/>
        </w:trPr>
        <w:tc>
          <w:tcPr>
            <w:tcW w:w="417" w:type="pct"/>
            <w:tcBorders>
              <w:top w:val="nil"/>
              <w:left w:val="single" w:sz="4" w:space="0" w:color="auto"/>
              <w:bottom w:val="single" w:sz="4" w:space="0" w:color="auto"/>
              <w:right w:val="single" w:sz="4" w:space="0" w:color="auto"/>
            </w:tcBorders>
            <w:vAlign w:val="center"/>
            <w:hideMark/>
          </w:tcPr>
          <w:p w:rsidR="00593A08" w:rsidRPr="005C575D" w:rsidRDefault="00593A08" w:rsidP="00593A08">
            <w:pPr>
              <w:jc w:val="lowKashida"/>
              <w:rPr>
                <w:rFonts w:ascii="Arial" w:eastAsia="Arial Unicode MS" w:hAnsi="Arial"/>
                <w:sz w:val="16"/>
                <w:szCs w:val="16"/>
              </w:rPr>
            </w:pPr>
            <w:r w:rsidRPr="005C575D">
              <w:rPr>
                <w:rFonts w:ascii="Arial" w:hAnsi="Arial"/>
                <w:sz w:val="16"/>
                <w:szCs w:val="16"/>
                <w:rtl/>
              </w:rPr>
              <w:t>الخليل</w:t>
            </w:r>
          </w:p>
        </w:tc>
        <w:tc>
          <w:tcPr>
            <w:tcW w:w="416" w:type="pct"/>
            <w:tcBorders>
              <w:top w:val="nil"/>
              <w:left w:val="nil"/>
              <w:bottom w:val="single" w:sz="4" w:space="0" w:color="auto"/>
              <w:right w:val="nil"/>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18.5</w:t>
            </w:r>
          </w:p>
        </w:tc>
        <w:tc>
          <w:tcPr>
            <w:tcW w:w="416" w:type="pct"/>
            <w:tcBorders>
              <w:top w:val="nil"/>
              <w:left w:val="nil"/>
              <w:bottom w:val="single" w:sz="4" w:space="0" w:color="auto"/>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15.8</w:t>
            </w:r>
          </w:p>
        </w:tc>
        <w:tc>
          <w:tcPr>
            <w:tcW w:w="416" w:type="pct"/>
            <w:gridSpan w:val="2"/>
            <w:tcBorders>
              <w:top w:val="nil"/>
              <w:left w:val="nil"/>
              <w:bottom w:val="single" w:sz="4" w:space="0" w:color="auto"/>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16.9</w:t>
            </w:r>
          </w:p>
        </w:tc>
        <w:tc>
          <w:tcPr>
            <w:tcW w:w="416" w:type="pct"/>
            <w:gridSpan w:val="2"/>
            <w:tcBorders>
              <w:top w:val="nil"/>
              <w:left w:val="nil"/>
              <w:bottom w:val="single" w:sz="4" w:space="0" w:color="auto"/>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16.5</w:t>
            </w:r>
          </w:p>
        </w:tc>
        <w:tc>
          <w:tcPr>
            <w:tcW w:w="416" w:type="pct"/>
            <w:gridSpan w:val="3"/>
            <w:tcBorders>
              <w:top w:val="nil"/>
              <w:left w:val="nil"/>
              <w:bottom w:val="single" w:sz="4" w:space="0" w:color="auto"/>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16.8</w:t>
            </w:r>
          </w:p>
        </w:tc>
        <w:tc>
          <w:tcPr>
            <w:tcW w:w="416" w:type="pct"/>
            <w:tcBorders>
              <w:top w:val="nil"/>
              <w:left w:val="nil"/>
              <w:bottom w:val="single" w:sz="4" w:space="0" w:color="auto"/>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16.6</w:t>
            </w:r>
          </w:p>
        </w:tc>
        <w:tc>
          <w:tcPr>
            <w:tcW w:w="416" w:type="pct"/>
            <w:tcBorders>
              <w:top w:val="nil"/>
              <w:left w:val="nil"/>
              <w:bottom w:val="single" w:sz="4" w:space="0" w:color="auto"/>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17.2</w:t>
            </w:r>
          </w:p>
        </w:tc>
        <w:tc>
          <w:tcPr>
            <w:tcW w:w="416" w:type="pct"/>
            <w:tcBorders>
              <w:top w:val="nil"/>
              <w:left w:val="nil"/>
              <w:bottom w:val="single" w:sz="4" w:space="0" w:color="auto"/>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17.1</w:t>
            </w:r>
          </w:p>
        </w:tc>
        <w:tc>
          <w:tcPr>
            <w:tcW w:w="416" w:type="pct"/>
            <w:tcBorders>
              <w:top w:val="nil"/>
              <w:left w:val="nil"/>
              <w:bottom w:val="single" w:sz="4" w:space="0" w:color="auto"/>
              <w:right w:val="nil"/>
            </w:tcBorders>
            <w:vAlign w:val="center"/>
            <w:hideMark/>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17.3</w:t>
            </w:r>
          </w:p>
        </w:tc>
        <w:tc>
          <w:tcPr>
            <w:tcW w:w="416" w:type="pct"/>
            <w:tcBorders>
              <w:top w:val="nil"/>
              <w:left w:val="nil"/>
              <w:bottom w:val="single" w:sz="4" w:space="0" w:color="auto"/>
              <w:right w:val="single" w:sz="4" w:space="0" w:color="auto"/>
            </w:tcBorders>
            <w:vAlign w:val="center"/>
          </w:tcPr>
          <w:p w:rsidR="00593A08" w:rsidRPr="005C575D" w:rsidRDefault="00593A08" w:rsidP="005C575D">
            <w:pPr>
              <w:bidi w:val="0"/>
              <w:ind w:firstLineChars="100" w:firstLine="160"/>
              <w:jc w:val="center"/>
              <w:rPr>
                <w:rFonts w:ascii="Arial" w:hAnsi="Arial" w:cs="Arial"/>
                <w:sz w:val="16"/>
                <w:szCs w:val="16"/>
              </w:rPr>
            </w:pPr>
            <w:r w:rsidRPr="005C575D">
              <w:rPr>
                <w:rFonts w:ascii="Arial" w:hAnsi="Arial" w:cs="Arial"/>
                <w:sz w:val="16"/>
                <w:szCs w:val="16"/>
              </w:rPr>
              <w:t>16.8</w:t>
            </w:r>
          </w:p>
        </w:tc>
        <w:tc>
          <w:tcPr>
            <w:tcW w:w="424" w:type="pct"/>
            <w:tcBorders>
              <w:top w:val="nil"/>
              <w:left w:val="single" w:sz="4" w:space="0" w:color="auto"/>
              <w:bottom w:val="single" w:sz="4" w:space="0" w:color="auto"/>
              <w:right w:val="single" w:sz="4" w:space="0" w:color="auto"/>
            </w:tcBorders>
            <w:vAlign w:val="center"/>
            <w:hideMark/>
          </w:tcPr>
          <w:p w:rsidR="00593A08" w:rsidRPr="005C575D" w:rsidRDefault="00593A08" w:rsidP="00593A08">
            <w:pPr>
              <w:bidi w:val="0"/>
              <w:rPr>
                <w:rFonts w:ascii="Arial" w:eastAsia="Arial Unicode MS" w:hAnsi="Arial" w:cs="Arial"/>
                <w:sz w:val="16"/>
                <w:szCs w:val="16"/>
              </w:rPr>
            </w:pPr>
            <w:r w:rsidRPr="005C575D">
              <w:rPr>
                <w:rFonts w:ascii="Arial" w:hAnsi="Arial" w:cs="Arial"/>
                <w:sz w:val="16"/>
                <w:szCs w:val="16"/>
              </w:rPr>
              <w:t>Hebron</w:t>
            </w:r>
          </w:p>
        </w:tc>
      </w:tr>
      <w:tr w:rsidR="005C575D" w:rsidRPr="005C575D" w:rsidTr="005C575D">
        <w:trPr>
          <w:trHeight w:val="312"/>
          <w:jc w:val="center"/>
        </w:trPr>
        <w:tc>
          <w:tcPr>
            <w:tcW w:w="1424" w:type="pct"/>
            <w:gridSpan w:val="4"/>
            <w:tcBorders>
              <w:top w:val="single" w:sz="4" w:space="0" w:color="auto"/>
              <w:left w:val="nil"/>
              <w:bottom w:val="nil"/>
              <w:right w:val="nil"/>
            </w:tcBorders>
            <w:vAlign w:val="center"/>
          </w:tcPr>
          <w:p w:rsidR="005C575D" w:rsidRPr="005C575D" w:rsidRDefault="005C575D" w:rsidP="00FE047E">
            <w:pPr>
              <w:rPr>
                <w:rFonts w:ascii="Arial" w:hAnsi="Arial" w:cs="Arial"/>
                <w:sz w:val="16"/>
                <w:szCs w:val="16"/>
                <w:rtl/>
              </w:rPr>
            </w:pPr>
            <w:r w:rsidRPr="005C575D">
              <w:rPr>
                <w:rFonts w:ascii="Arial" w:hAnsi="Arial" w:cs="Arial"/>
                <w:sz w:val="16"/>
                <w:szCs w:val="16"/>
                <w:rtl/>
              </w:rPr>
              <w:t xml:space="preserve">  المصدر: الادارة العامة للأرصاد الجوية، رام الله- فلسطين</w:t>
            </w:r>
          </w:p>
        </w:tc>
        <w:tc>
          <w:tcPr>
            <w:tcW w:w="331" w:type="pct"/>
            <w:gridSpan w:val="2"/>
            <w:tcBorders>
              <w:top w:val="single" w:sz="4" w:space="0" w:color="auto"/>
              <w:left w:val="nil"/>
              <w:bottom w:val="nil"/>
              <w:right w:val="nil"/>
            </w:tcBorders>
            <w:vAlign w:val="center"/>
          </w:tcPr>
          <w:p w:rsidR="005C575D" w:rsidRPr="005C575D" w:rsidRDefault="005C575D" w:rsidP="00FE047E">
            <w:pPr>
              <w:rPr>
                <w:rFonts w:ascii="Arial" w:hAnsi="Arial" w:cs="Arial"/>
                <w:sz w:val="16"/>
                <w:szCs w:val="16"/>
                <w:rtl/>
              </w:rPr>
            </w:pPr>
          </w:p>
        </w:tc>
        <w:tc>
          <w:tcPr>
            <w:tcW w:w="331" w:type="pct"/>
            <w:gridSpan w:val="2"/>
            <w:tcBorders>
              <w:top w:val="single" w:sz="4" w:space="0" w:color="auto"/>
              <w:left w:val="nil"/>
              <w:bottom w:val="nil"/>
              <w:right w:val="nil"/>
            </w:tcBorders>
            <w:vAlign w:val="center"/>
          </w:tcPr>
          <w:p w:rsidR="005C575D" w:rsidRPr="005C575D" w:rsidRDefault="005C575D" w:rsidP="00FE047E">
            <w:pPr>
              <w:rPr>
                <w:rFonts w:ascii="Arial" w:hAnsi="Arial" w:cs="Arial"/>
                <w:sz w:val="16"/>
                <w:szCs w:val="16"/>
                <w:rtl/>
              </w:rPr>
            </w:pPr>
          </w:p>
        </w:tc>
        <w:tc>
          <w:tcPr>
            <w:tcW w:w="331" w:type="pct"/>
            <w:tcBorders>
              <w:top w:val="single" w:sz="4" w:space="0" w:color="auto"/>
              <w:left w:val="nil"/>
              <w:bottom w:val="nil"/>
              <w:right w:val="nil"/>
            </w:tcBorders>
            <w:vAlign w:val="center"/>
          </w:tcPr>
          <w:p w:rsidR="005C575D" w:rsidRPr="005C575D" w:rsidRDefault="005C575D" w:rsidP="00FE047E">
            <w:pPr>
              <w:rPr>
                <w:rFonts w:ascii="Arial" w:hAnsi="Arial" w:cs="Arial"/>
                <w:sz w:val="16"/>
                <w:szCs w:val="16"/>
                <w:rtl/>
              </w:rPr>
            </w:pPr>
          </w:p>
        </w:tc>
        <w:tc>
          <w:tcPr>
            <w:tcW w:w="2582" w:type="pct"/>
            <w:gridSpan w:val="7"/>
            <w:tcBorders>
              <w:top w:val="single" w:sz="4" w:space="0" w:color="auto"/>
              <w:left w:val="nil"/>
              <w:bottom w:val="nil"/>
              <w:right w:val="nil"/>
            </w:tcBorders>
          </w:tcPr>
          <w:p w:rsidR="005C575D" w:rsidRPr="005C575D" w:rsidRDefault="005C575D" w:rsidP="00FE047E">
            <w:pPr>
              <w:bidi w:val="0"/>
              <w:rPr>
                <w:rFonts w:ascii="Arial" w:hAnsi="Arial" w:cs="Arial"/>
                <w:sz w:val="16"/>
                <w:szCs w:val="16"/>
              </w:rPr>
            </w:pPr>
            <w:r w:rsidRPr="005C575D">
              <w:rPr>
                <w:rFonts w:ascii="Arial" w:hAnsi="Arial" w:cs="Arial"/>
                <w:sz w:val="16"/>
                <w:szCs w:val="16"/>
              </w:rPr>
              <w:t>Source: Metrological General Directorate, Ramallah-Palestine</w:t>
            </w:r>
          </w:p>
        </w:tc>
      </w:tr>
    </w:tbl>
    <w:p w:rsidR="00F00805" w:rsidRPr="00780AAD" w:rsidRDefault="00F00805" w:rsidP="00F00805">
      <w:pPr>
        <w:pStyle w:val="Title"/>
        <w:outlineLvl w:val="0"/>
        <w:rPr>
          <w:rFonts w:ascii="Arial" w:hAnsi="Arial" w:cs="Arial"/>
          <w:sz w:val="10"/>
          <w:szCs w:val="10"/>
          <w:rtl/>
        </w:rPr>
      </w:pPr>
      <w:r w:rsidRPr="00780AAD">
        <w:rPr>
          <w:rFonts w:ascii="Arial" w:hAnsi="Arial" w:cs="Arial" w:hint="cs"/>
          <w:sz w:val="10"/>
          <w:szCs w:val="10"/>
          <w:rtl/>
        </w:rPr>
        <w:t xml:space="preserve"> </w:t>
      </w:r>
    </w:p>
    <w:p w:rsidR="00F00805" w:rsidRPr="00780AAD" w:rsidRDefault="00F00805" w:rsidP="00F00805">
      <w:pPr>
        <w:pStyle w:val="Title"/>
        <w:outlineLvl w:val="0"/>
        <w:rPr>
          <w:rFonts w:ascii="Arial" w:hAnsi="Arial"/>
          <w:sz w:val="18"/>
          <w:szCs w:val="18"/>
          <w:rtl/>
        </w:rPr>
      </w:pPr>
    </w:p>
    <w:p w:rsidR="00F00805" w:rsidRPr="00780AAD" w:rsidRDefault="00F00805" w:rsidP="00F00805">
      <w:pPr>
        <w:pStyle w:val="Title"/>
        <w:outlineLvl w:val="0"/>
        <w:rPr>
          <w:rFonts w:ascii="Arial" w:hAnsi="Arial"/>
          <w:sz w:val="18"/>
          <w:szCs w:val="18"/>
          <w:rtl/>
        </w:rPr>
      </w:pPr>
    </w:p>
    <w:p w:rsidR="00F00805" w:rsidRPr="00780AAD" w:rsidRDefault="00F00805" w:rsidP="00F00805">
      <w:pPr>
        <w:pStyle w:val="Title"/>
        <w:outlineLvl w:val="0"/>
        <w:rPr>
          <w:rFonts w:ascii="Arial" w:hAnsi="Arial"/>
          <w:sz w:val="18"/>
          <w:szCs w:val="18"/>
          <w:rtl/>
        </w:rPr>
      </w:pPr>
    </w:p>
    <w:p w:rsidR="00F00805" w:rsidRPr="00780AAD" w:rsidRDefault="00F00805" w:rsidP="00F00805">
      <w:pPr>
        <w:pStyle w:val="Title"/>
        <w:outlineLvl w:val="0"/>
        <w:rPr>
          <w:rFonts w:ascii="Arial" w:hAnsi="Arial"/>
          <w:sz w:val="18"/>
          <w:szCs w:val="18"/>
          <w:rtl/>
        </w:rPr>
      </w:pPr>
    </w:p>
    <w:p w:rsidR="00F00805" w:rsidRPr="00780AAD" w:rsidRDefault="00F00805" w:rsidP="00F00805">
      <w:pPr>
        <w:pStyle w:val="Title"/>
        <w:outlineLvl w:val="0"/>
        <w:rPr>
          <w:rFonts w:ascii="Arial" w:hAnsi="Arial"/>
          <w:sz w:val="18"/>
          <w:szCs w:val="18"/>
          <w:rtl/>
        </w:rPr>
      </w:pPr>
    </w:p>
    <w:p w:rsidR="00F00805" w:rsidRPr="00780AAD" w:rsidRDefault="00F00805" w:rsidP="00F00805">
      <w:pPr>
        <w:pStyle w:val="Title"/>
        <w:outlineLvl w:val="0"/>
        <w:rPr>
          <w:rFonts w:ascii="Arial" w:hAnsi="Arial"/>
          <w:sz w:val="18"/>
          <w:szCs w:val="18"/>
          <w:rtl/>
        </w:rPr>
      </w:pPr>
    </w:p>
    <w:p w:rsidR="00F00805" w:rsidRPr="00780AAD" w:rsidRDefault="00F00805" w:rsidP="00F00805">
      <w:pPr>
        <w:pStyle w:val="Title"/>
        <w:outlineLvl w:val="0"/>
        <w:rPr>
          <w:rFonts w:ascii="Arial" w:hAnsi="Arial"/>
          <w:sz w:val="18"/>
          <w:szCs w:val="18"/>
          <w:rtl/>
        </w:rPr>
      </w:pPr>
    </w:p>
    <w:p w:rsidR="00F00805" w:rsidRPr="00780AAD" w:rsidRDefault="00F00805" w:rsidP="00F00805">
      <w:pPr>
        <w:pStyle w:val="Title"/>
        <w:outlineLvl w:val="0"/>
        <w:rPr>
          <w:rFonts w:ascii="Arial" w:hAnsi="Arial"/>
          <w:sz w:val="18"/>
          <w:szCs w:val="18"/>
          <w:rtl/>
        </w:rPr>
      </w:pPr>
    </w:p>
    <w:p w:rsidR="00F00805" w:rsidRPr="00780AAD" w:rsidRDefault="00F00805" w:rsidP="00F00805">
      <w:pPr>
        <w:pStyle w:val="Title"/>
        <w:outlineLvl w:val="0"/>
        <w:rPr>
          <w:rFonts w:ascii="Arial" w:hAnsi="Arial"/>
          <w:sz w:val="18"/>
          <w:szCs w:val="18"/>
          <w:rtl/>
        </w:rPr>
      </w:pPr>
    </w:p>
    <w:p w:rsidR="00F00805" w:rsidRPr="00780AAD" w:rsidRDefault="00F00805" w:rsidP="00F00805">
      <w:pPr>
        <w:pStyle w:val="Title"/>
        <w:outlineLvl w:val="0"/>
        <w:rPr>
          <w:rFonts w:ascii="Arial" w:hAnsi="Arial"/>
          <w:sz w:val="18"/>
          <w:szCs w:val="18"/>
          <w:rtl/>
        </w:rPr>
      </w:pPr>
    </w:p>
    <w:p w:rsidR="00F00805" w:rsidRPr="00780AAD" w:rsidRDefault="00F00805" w:rsidP="00F00805">
      <w:pPr>
        <w:bidi w:val="0"/>
        <w:rPr>
          <w:rFonts w:ascii="Arial" w:hAnsi="Arial"/>
          <w:b/>
          <w:bCs/>
          <w:sz w:val="18"/>
          <w:szCs w:val="18"/>
        </w:rPr>
      </w:pPr>
      <w:r w:rsidRPr="00780AAD">
        <w:rPr>
          <w:szCs w:val="18"/>
        </w:rPr>
        <w:br w:type="page"/>
      </w:r>
    </w:p>
    <w:p w:rsidR="00F00805" w:rsidRPr="00780AAD" w:rsidRDefault="00F00805" w:rsidP="00125B0F">
      <w:pPr>
        <w:pStyle w:val="BodyText3"/>
        <w:outlineLvl w:val="0"/>
        <w:rPr>
          <w:rFonts w:cs="Simplified Arabic"/>
          <w:szCs w:val="18"/>
        </w:rPr>
      </w:pPr>
      <w:r w:rsidRPr="00780AAD">
        <w:rPr>
          <w:rFonts w:cs="Simplified Arabic"/>
          <w:szCs w:val="18"/>
          <w:rtl/>
        </w:rPr>
        <w:lastRenderedPageBreak/>
        <w:t>معدل الرطوبة النسبية (%) في الضفة الغربية حسب موقع المحطة والسنة، 2010-</w:t>
      </w:r>
      <w:r w:rsidR="00125B0F">
        <w:rPr>
          <w:rFonts w:cs="Simplified Arabic" w:hint="cs"/>
          <w:szCs w:val="18"/>
          <w:rtl/>
        </w:rPr>
        <w:t>2019</w:t>
      </w:r>
      <w:r w:rsidRPr="00780AAD">
        <w:rPr>
          <w:rFonts w:cs="Simplified Arabic"/>
          <w:szCs w:val="18"/>
        </w:rPr>
        <w:t xml:space="preserve"> </w:t>
      </w:r>
    </w:p>
    <w:p w:rsidR="00F00805" w:rsidRPr="00780AAD" w:rsidRDefault="00F00805" w:rsidP="00125B0F">
      <w:pPr>
        <w:pStyle w:val="BodyText3"/>
        <w:rPr>
          <w:sz w:val="10"/>
          <w:szCs w:val="10"/>
          <w:rtl/>
        </w:rPr>
      </w:pPr>
      <w:r w:rsidRPr="00780AAD">
        <w:rPr>
          <w:szCs w:val="18"/>
        </w:rPr>
        <w:t>Mean Relative Humidity (%) in the West Bank by Station Location and Year, 2010-</w:t>
      </w:r>
      <w:r w:rsidR="00125B0F">
        <w:rPr>
          <w:szCs w:val="18"/>
        </w:rPr>
        <w:t>2019</w:t>
      </w:r>
    </w:p>
    <w:p w:rsidR="00F00805" w:rsidRPr="00780AAD" w:rsidRDefault="00F00805" w:rsidP="00F00805">
      <w:pPr>
        <w:pStyle w:val="BodyText"/>
        <w:bidi w:val="0"/>
        <w:rPr>
          <w:sz w:val="4"/>
          <w:szCs w:val="4"/>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1"/>
        <w:gridCol w:w="961"/>
        <w:gridCol w:w="698"/>
        <w:gridCol w:w="266"/>
        <w:gridCol w:w="539"/>
        <w:gridCol w:w="423"/>
        <w:gridCol w:w="384"/>
        <w:gridCol w:w="578"/>
        <w:gridCol w:w="268"/>
        <w:gridCol w:w="693"/>
        <w:gridCol w:w="961"/>
        <w:gridCol w:w="961"/>
        <w:gridCol w:w="961"/>
        <w:gridCol w:w="961"/>
        <w:gridCol w:w="981"/>
      </w:tblGrid>
      <w:tr w:rsidR="001E3E6E" w:rsidRPr="00780AAD" w:rsidTr="005C575D">
        <w:trPr>
          <w:trHeight w:val="85"/>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E3E6E" w:rsidRPr="00780AAD" w:rsidRDefault="001E3E6E" w:rsidP="001E3E6E">
            <w:pPr>
              <w:jc w:val="center"/>
              <w:rPr>
                <w:rFonts w:ascii="Arial" w:hAnsi="Arial"/>
                <w:b/>
                <w:bCs/>
                <w:sz w:val="16"/>
                <w:szCs w:val="16"/>
              </w:rPr>
            </w:pPr>
            <w:r w:rsidRPr="00780AAD">
              <w:rPr>
                <w:rFonts w:ascii="Arial" w:hAnsi="Arial"/>
                <w:b/>
                <w:bCs/>
                <w:sz w:val="16"/>
                <w:szCs w:val="16"/>
                <w:rtl/>
              </w:rPr>
              <w:t>موقع المحطة</w:t>
            </w:r>
          </w:p>
        </w:tc>
        <w:tc>
          <w:tcPr>
            <w:tcW w:w="416" w:type="pct"/>
            <w:tcBorders>
              <w:top w:val="single" w:sz="4" w:space="0" w:color="auto"/>
              <w:left w:val="single" w:sz="4" w:space="0" w:color="auto"/>
              <w:bottom w:val="single" w:sz="4" w:space="0" w:color="auto"/>
              <w:right w:val="single" w:sz="4" w:space="0" w:color="auto"/>
            </w:tcBorders>
            <w:vAlign w:val="center"/>
          </w:tcPr>
          <w:p w:rsidR="001E3E6E" w:rsidRPr="005C575D" w:rsidRDefault="001E3E6E" w:rsidP="001E3E6E">
            <w:pPr>
              <w:bidi w:val="0"/>
              <w:jc w:val="center"/>
              <w:rPr>
                <w:rFonts w:ascii="Arial" w:hAnsi="Arial" w:cs="Arial"/>
                <w:b/>
                <w:bCs/>
                <w:sz w:val="16"/>
                <w:szCs w:val="16"/>
              </w:rPr>
            </w:pPr>
            <w:r w:rsidRPr="005C575D">
              <w:rPr>
                <w:rFonts w:ascii="Arial" w:hAnsi="Arial" w:cs="Arial"/>
                <w:b/>
                <w:bCs/>
                <w:sz w:val="16"/>
                <w:szCs w:val="16"/>
              </w:rPr>
              <w:t>2010</w:t>
            </w:r>
          </w:p>
        </w:tc>
        <w:tc>
          <w:tcPr>
            <w:tcW w:w="416" w:type="pct"/>
            <w:tcBorders>
              <w:top w:val="single" w:sz="4" w:space="0" w:color="auto"/>
              <w:left w:val="single" w:sz="4" w:space="0" w:color="auto"/>
              <w:bottom w:val="single" w:sz="4" w:space="0" w:color="auto"/>
              <w:right w:val="single" w:sz="4" w:space="0" w:color="auto"/>
            </w:tcBorders>
            <w:vAlign w:val="center"/>
            <w:hideMark/>
          </w:tcPr>
          <w:p w:rsidR="001E3E6E" w:rsidRPr="005C575D" w:rsidRDefault="001E3E6E" w:rsidP="001E3E6E">
            <w:pPr>
              <w:bidi w:val="0"/>
              <w:jc w:val="center"/>
              <w:rPr>
                <w:rFonts w:ascii="Arial" w:hAnsi="Arial" w:cs="Arial"/>
                <w:b/>
                <w:bCs/>
                <w:sz w:val="16"/>
                <w:szCs w:val="16"/>
              </w:rPr>
            </w:pPr>
            <w:r w:rsidRPr="005C575D">
              <w:rPr>
                <w:rFonts w:ascii="Arial" w:hAnsi="Arial" w:cs="Arial"/>
                <w:b/>
                <w:bCs/>
                <w:sz w:val="16"/>
                <w:szCs w:val="16"/>
              </w:rPr>
              <w:t>2011</w:t>
            </w:r>
          </w:p>
        </w:tc>
        <w:tc>
          <w:tcPr>
            <w:tcW w:w="417" w:type="pct"/>
            <w:gridSpan w:val="2"/>
            <w:tcBorders>
              <w:top w:val="single" w:sz="4" w:space="0" w:color="auto"/>
              <w:left w:val="single" w:sz="4" w:space="0" w:color="auto"/>
              <w:bottom w:val="single" w:sz="4" w:space="0" w:color="auto"/>
              <w:right w:val="single" w:sz="4" w:space="0" w:color="auto"/>
            </w:tcBorders>
            <w:vAlign w:val="center"/>
            <w:hideMark/>
          </w:tcPr>
          <w:p w:rsidR="001E3E6E" w:rsidRPr="005C575D" w:rsidRDefault="001E3E6E" w:rsidP="001E3E6E">
            <w:pPr>
              <w:bidi w:val="0"/>
              <w:jc w:val="center"/>
              <w:rPr>
                <w:rFonts w:ascii="Arial" w:hAnsi="Arial" w:cs="Arial"/>
                <w:b/>
                <w:bCs/>
                <w:sz w:val="16"/>
                <w:szCs w:val="16"/>
              </w:rPr>
            </w:pPr>
            <w:r w:rsidRPr="005C575D">
              <w:rPr>
                <w:rFonts w:ascii="Arial" w:hAnsi="Arial" w:cs="Arial"/>
                <w:b/>
                <w:bCs/>
                <w:sz w:val="16"/>
                <w:szCs w:val="16"/>
              </w:rPr>
              <w:t>2012</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1E3E6E" w:rsidRPr="005C575D" w:rsidRDefault="001E3E6E" w:rsidP="001E3E6E">
            <w:pPr>
              <w:bidi w:val="0"/>
              <w:jc w:val="center"/>
              <w:rPr>
                <w:rFonts w:ascii="Arial" w:hAnsi="Arial" w:cs="Arial"/>
                <w:b/>
                <w:bCs/>
                <w:sz w:val="16"/>
                <w:szCs w:val="16"/>
              </w:rPr>
            </w:pPr>
            <w:r w:rsidRPr="005C575D">
              <w:rPr>
                <w:rFonts w:ascii="Arial" w:hAnsi="Arial" w:cs="Arial"/>
                <w:b/>
                <w:bCs/>
                <w:sz w:val="16"/>
                <w:szCs w:val="16"/>
              </w:rPr>
              <w:t>2013</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1E3E6E" w:rsidRPr="005C575D" w:rsidRDefault="001E3E6E" w:rsidP="001E3E6E">
            <w:pPr>
              <w:bidi w:val="0"/>
              <w:jc w:val="center"/>
              <w:rPr>
                <w:rFonts w:ascii="Arial" w:hAnsi="Arial" w:cs="Arial"/>
                <w:b/>
                <w:bCs/>
                <w:sz w:val="16"/>
                <w:szCs w:val="16"/>
              </w:rPr>
            </w:pPr>
            <w:r w:rsidRPr="005C575D">
              <w:rPr>
                <w:rFonts w:ascii="Arial" w:hAnsi="Arial" w:cs="Arial"/>
                <w:b/>
                <w:bCs/>
                <w:sz w:val="16"/>
                <w:szCs w:val="16"/>
              </w:rPr>
              <w:t>2014</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1E3E6E" w:rsidRPr="005C575D" w:rsidRDefault="001E3E6E" w:rsidP="001E3E6E">
            <w:pPr>
              <w:bidi w:val="0"/>
              <w:jc w:val="center"/>
              <w:rPr>
                <w:rFonts w:ascii="Arial" w:hAnsi="Arial" w:cs="Arial"/>
                <w:b/>
                <w:bCs/>
                <w:sz w:val="16"/>
                <w:szCs w:val="16"/>
              </w:rPr>
            </w:pPr>
            <w:r w:rsidRPr="005C575D">
              <w:rPr>
                <w:rFonts w:ascii="Arial" w:hAnsi="Arial" w:cs="Arial"/>
                <w:b/>
                <w:bCs/>
                <w:sz w:val="16"/>
                <w:szCs w:val="16"/>
              </w:rPr>
              <w:t>2015</w:t>
            </w:r>
          </w:p>
        </w:tc>
        <w:tc>
          <w:tcPr>
            <w:tcW w:w="416" w:type="pct"/>
            <w:tcBorders>
              <w:top w:val="single" w:sz="4" w:space="0" w:color="auto"/>
              <w:left w:val="single" w:sz="4" w:space="0" w:color="auto"/>
              <w:bottom w:val="single" w:sz="4" w:space="0" w:color="auto"/>
              <w:right w:val="single" w:sz="4" w:space="0" w:color="auto"/>
            </w:tcBorders>
            <w:vAlign w:val="center"/>
            <w:hideMark/>
          </w:tcPr>
          <w:p w:rsidR="001E3E6E" w:rsidRPr="005C575D" w:rsidRDefault="001E3E6E" w:rsidP="001E3E6E">
            <w:pPr>
              <w:bidi w:val="0"/>
              <w:jc w:val="center"/>
              <w:rPr>
                <w:rFonts w:ascii="Arial" w:hAnsi="Arial" w:cs="Arial"/>
                <w:b/>
                <w:bCs/>
                <w:sz w:val="16"/>
                <w:szCs w:val="16"/>
              </w:rPr>
            </w:pPr>
            <w:r w:rsidRPr="005C575D">
              <w:rPr>
                <w:rFonts w:ascii="Arial" w:hAnsi="Arial" w:cs="Arial"/>
                <w:b/>
                <w:bCs/>
                <w:sz w:val="16"/>
                <w:szCs w:val="16"/>
              </w:rPr>
              <w:t>2016</w:t>
            </w:r>
          </w:p>
        </w:tc>
        <w:tc>
          <w:tcPr>
            <w:tcW w:w="416" w:type="pct"/>
            <w:tcBorders>
              <w:top w:val="single" w:sz="4" w:space="0" w:color="auto"/>
              <w:left w:val="single" w:sz="4" w:space="0" w:color="auto"/>
              <w:bottom w:val="single" w:sz="4" w:space="0" w:color="auto"/>
              <w:right w:val="single" w:sz="4" w:space="0" w:color="auto"/>
            </w:tcBorders>
            <w:vAlign w:val="center"/>
            <w:hideMark/>
          </w:tcPr>
          <w:p w:rsidR="001E3E6E" w:rsidRPr="005C575D" w:rsidRDefault="001E3E6E" w:rsidP="001E3E6E">
            <w:pPr>
              <w:bidi w:val="0"/>
              <w:jc w:val="center"/>
              <w:rPr>
                <w:rFonts w:ascii="Arial" w:hAnsi="Arial" w:cs="Arial"/>
                <w:b/>
                <w:bCs/>
                <w:sz w:val="16"/>
                <w:szCs w:val="16"/>
              </w:rPr>
            </w:pPr>
            <w:r w:rsidRPr="005C575D">
              <w:rPr>
                <w:rFonts w:ascii="Arial" w:hAnsi="Arial" w:cs="Arial"/>
                <w:b/>
                <w:bCs/>
                <w:sz w:val="16"/>
                <w:szCs w:val="16"/>
              </w:rPr>
              <w:t>2017</w:t>
            </w:r>
          </w:p>
        </w:tc>
        <w:tc>
          <w:tcPr>
            <w:tcW w:w="416" w:type="pct"/>
            <w:tcBorders>
              <w:top w:val="single" w:sz="4" w:space="0" w:color="auto"/>
              <w:left w:val="single" w:sz="4" w:space="0" w:color="auto"/>
              <w:bottom w:val="single" w:sz="4" w:space="0" w:color="auto"/>
              <w:right w:val="single" w:sz="4" w:space="0" w:color="auto"/>
            </w:tcBorders>
            <w:vAlign w:val="center"/>
          </w:tcPr>
          <w:p w:rsidR="001E3E6E" w:rsidRPr="005C575D" w:rsidRDefault="001E3E6E" w:rsidP="001E3E6E">
            <w:pPr>
              <w:bidi w:val="0"/>
              <w:jc w:val="center"/>
              <w:rPr>
                <w:rFonts w:ascii="Arial" w:hAnsi="Arial" w:cs="Arial"/>
                <w:b/>
                <w:bCs/>
                <w:sz w:val="16"/>
                <w:szCs w:val="16"/>
              </w:rPr>
            </w:pPr>
            <w:r w:rsidRPr="005C575D">
              <w:rPr>
                <w:rFonts w:ascii="Arial" w:hAnsi="Arial" w:cs="Arial"/>
                <w:b/>
                <w:bCs/>
                <w:sz w:val="16"/>
                <w:szCs w:val="16"/>
              </w:rPr>
              <w:t>2018</w:t>
            </w:r>
          </w:p>
        </w:tc>
        <w:tc>
          <w:tcPr>
            <w:tcW w:w="416" w:type="pct"/>
            <w:tcBorders>
              <w:top w:val="single" w:sz="4" w:space="0" w:color="auto"/>
              <w:left w:val="single" w:sz="4" w:space="0" w:color="auto"/>
              <w:bottom w:val="single" w:sz="4" w:space="0" w:color="auto"/>
              <w:right w:val="single" w:sz="4" w:space="0" w:color="auto"/>
            </w:tcBorders>
            <w:vAlign w:val="center"/>
          </w:tcPr>
          <w:p w:rsidR="001E3E6E" w:rsidRPr="005C575D" w:rsidRDefault="001E3E6E" w:rsidP="00242E11">
            <w:pPr>
              <w:bidi w:val="0"/>
              <w:jc w:val="center"/>
              <w:rPr>
                <w:rFonts w:ascii="Arial" w:hAnsi="Arial" w:cs="Arial"/>
                <w:b/>
                <w:bCs/>
                <w:sz w:val="16"/>
                <w:szCs w:val="16"/>
              </w:rPr>
            </w:pPr>
            <w:r w:rsidRPr="005C575D">
              <w:rPr>
                <w:rFonts w:ascii="Arial" w:hAnsi="Arial" w:cs="Arial"/>
                <w:b/>
                <w:bCs/>
                <w:sz w:val="16"/>
                <w:szCs w:val="16"/>
              </w:rPr>
              <w:t>2019</w:t>
            </w:r>
          </w:p>
        </w:tc>
        <w:tc>
          <w:tcPr>
            <w:tcW w:w="424" w:type="pct"/>
            <w:tcBorders>
              <w:top w:val="single" w:sz="4" w:space="0" w:color="auto"/>
              <w:left w:val="single" w:sz="4" w:space="0" w:color="auto"/>
              <w:bottom w:val="single" w:sz="4" w:space="0" w:color="auto"/>
              <w:right w:val="single" w:sz="4" w:space="0" w:color="auto"/>
            </w:tcBorders>
            <w:vAlign w:val="center"/>
            <w:hideMark/>
          </w:tcPr>
          <w:p w:rsidR="001E3E6E" w:rsidRPr="00780AAD" w:rsidRDefault="001E3E6E" w:rsidP="001E3E6E">
            <w:pPr>
              <w:bidi w:val="0"/>
              <w:jc w:val="center"/>
              <w:rPr>
                <w:rFonts w:ascii="Arial" w:hAnsi="Arial" w:cs="Arial"/>
                <w:b/>
                <w:bCs/>
                <w:sz w:val="16"/>
                <w:szCs w:val="16"/>
              </w:rPr>
            </w:pPr>
            <w:r w:rsidRPr="00780AAD">
              <w:rPr>
                <w:rFonts w:ascii="Arial" w:hAnsi="Arial" w:cs="Arial"/>
                <w:b/>
                <w:bCs/>
                <w:sz w:val="16"/>
                <w:szCs w:val="16"/>
              </w:rPr>
              <w:t>Station Location</w:t>
            </w:r>
          </w:p>
        </w:tc>
      </w:tr>
      <w:tr w:rsidR="001E3E6E" w:rsidRPr="00780AAD" w:rsidTr="005C575D">
        <w:trPr>
          <w:trHeight w:val="312"/>
          <w:jc w:val="center"/>
        </w:trPr>
        <w:tc>
          <w:tcPr>
            <w:tcW w:w="415" w:type="pct"/>
            <w:tcBorders>
              <w:top w:val="single" w:sz="4" w:space="0" w:color="auto"/>
              <w:left w:val="single" w:sz="4" w:space="0" w:color="auto"/>
              <w:bottom w:val="nil"/>
              <w:right w:val="single" w:sz="4" w:space="0" w:color="auto"/>
            </w:tcBorders>
            <w:vAlign w:val="center"/>
            <w:hideMark/>
          </w:tcPr>
          <w:p w:rsidR="001E3E6E" w:rsidRPr="00780AAD" w:rsidRDefault="001E3E6E" w:rsidP="001E3E6E">
            <w:pPr>
              <w:bidi w:val="0"/>
              <w:jc w:val="right"/>
              <w:rPr>
                <w:rFonts w:ascii="Arial" w:eastAsia="Arial Unicode MS" w:hAnsi="Arial"/>
                <w:sz w:val="16"/>
                <w:szCs w:val="16"/>
              </w:rPr>
            </w:pPr>
            <w:r w:rsidRPr="00780AAD">
              <w:rPr>
                <w:rFonts w:ascii="Arial" w:hAnsi="Arial"/>
                <w:sz w:val="16"/>
                <w:szCs w:val="16"/>
                <w:rtl/>
              </w:rPr>
              <w:t>جنين</w:t>
            </w:r>
          </w:p>
        </w:tc>
        <w:tc>
          <w:tcPr>
            <w:tcW w:w="416" w:type="pct"/>
            <w:tcBorders>
              <w:top w:val="single" w:sz="4" w:space="0" w:color="auto"/>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64</w:t>
            </w:r>
          </w:p>
        </w:tc>
        <w:tc>
          <w:tcPr>
            <w:tcW w:w="416" w:type="pct"/>
            <w:tcBorders>
              <w:top w:val="single" w:sz="4" w:space="0" w:color="auto"/>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70</w:t>
            </w:r>
          </w:p>
        </w:tc>
        <w:tc>
          <w:tcPr>
            <w:tcW w:w="416" w:type="pct"/>
            <w:gridSpan w:val="2"/>
            <w:tcBorders>
              <w:top w:val="single" w:sz="4" w:space="0" w:color="auto"/>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68</w:t>
            </w:r>
          </w:p>
        </w:tc>
        <w:tc>
          <w:tcPr>
            <w:tcW w:w="416" w:type="pct"/>
            <w:gridSpan w:val="2"/>
            <w:tcBorders>
              <w:top w:val="single" w:sz="4" w:space="0" w:color="auto"/>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gridSpan w:val="2"/>
            <w:tcBorders>
              <w:top w:val="single" w:sz="4" w:space="0" w:color="auto"/>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gridSpan w:val="2"/>
            <w:tcBorders>
              <w:top w:val="single" w:sz="4" w:space="0" w:color="auto"/>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tcBorders>
              <w:top w:val="single" w:sz="4" w:space="0" w:color="auto"/>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64</w:t>
            </w:r>
          </w:p>
        </w:tc>
        <w:tc>
          <w:tcPr>
            <w:tcW w:w="416" w:type="pct"/>
            <w:tcBorders>
              <w:top w:val="single" w:sz="4" w:space="0" w:color="auto"/>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65</w:t>
            </w:r>
          </w:p>
        </w:tc>
        <w:tc>
          <w:tcPr>
            <w:tcW w:w="416" w:type="pct"/>
            <w:tcBorders>
              <w:top w:val="single" w:sz="4" w:space="0" w:color="auto"/>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69</w:t>
            </w:r>
          </w:p>
        </w:tc>
        <w:tc>
          <w:tcPr>
            <w:tcW w:w="416" w:type="pct"/>
            <w:tcBorders>
              <w:top w:val="single" w:sz="4" w:space="0" w:color="auto"/>
              <w:left w:val="nil"/>
              <w:bottom w:val="nil"/>
              <w:right w:val="single" w:sz="4" w:space="0" w:color="auto"/>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Pr>
              <w:t>67</w:t>
            </w:r>
          </w:p>
        </w:tc>
        <w:tc>
          <w:tcPr>
            <w:tcW w:w="424" w:type="pct"/>
            <w:tcBorders>
              <w:top w:val="single" w:sz="4" w:space="0" w:color="auto"/>
              <w:left w:val="single" w:sz="4" w:space="0" w:color="auto"/>
              <w:bottom w:val="nil"/>
              <w:right w:val="single" w:sz="4" w:space="0" w:color="auto"/>
            </w:tcBorders>
            <w:vAlign w:val="center"/>
            <w:hideMark/>
          </w:tcPr>
          <w:p w:rsidR="001E3E6E" w:rsidRPr="00780AAD" w:rsidRDefault="001E3E6E" w:rsidP="001E3E6E">
            <w:pPr>
              <w:bidi w:val="0"/>
              <w:rPr>
                <w:rFonts w:ascii="Arial" w:eastAsia="Arial Unicode MS" w:hAnsi="Arial" w:cs="Arial"/>
                <w:sz w:val="16"/>
                <w:szCs w:val="16"/>
              </w:rPr>
            </w:pPr>
            <w:r w:rsidRPr="00780AAD">
              <w:rPr>
                <w:rFonts w:ascii="Arial" w:hAnsi="Arial" w:cs="Arial"/>
                <w:sz w:val="16"/>
                <w:szCs w:val="16"/>
              </w:rPr>
              <w:t>Jenin</w:t>
            </w:r>
          </w:p>
        </w:tc>
      </w:tr>
      <w:tr w:rsidR="001E3E6E" w:rsidRPr="00780AAD" w:rsidTr="005C575D">
        <w:trPr>
          <w:trHeight w:val="312"/>
          <w:jc w:val="center"/>
        </w:trPr>
        <w:tc>
          <w:tcPr>
            <w:tcW w:w="415" w:type="pct"/>
            <w:tcBorders>
              <w:top w:val="nil"/>
              <w:left w:val="single" w:sz="4" w:space="0" w:color="auto"/>
              <w:bottom w:val="nil"/>
              <w:right w:val="single" w:sz="4" w:space="0" w:color="auto"/>
            </w:tcBorders>
            <w:vAlign w:val="center"/>
            <w:hideMark/>
          </w:tcPr>
          <w:p w:rsidR="001E3E6E" w:rsidRPr="00780AAD" w:rsidRDefault="001E3E6E" w:rsidP="001E3E6E">
            <w:pPr>
              <w:bidi w:val="0"/>
              <w:jc w:val="right"/>
              <w:rPr>
                <w:rFonts w:ascii="Arial" w:eastAsia="Arial Unicode MS" w:hAnsi="Arial"/>
                <w:sz w:val="16"/>
                <w:szCs w:val="16"/>
              </w:rPr>
            </w:pPr>
            <w:r w:rsidRPr="00780AAD">
              <w:rPr>
                <w:rFonts w:ascii="Arial" w:hAnsi="Arial"/>
                <w:sz w:val="16"/>
                <w:szCs w:val="16"/>
                <w:rtl/>
              </w:rPr>
              <w:t>طولكرم</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55</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61</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60</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58</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57</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61</w:t>
            </w:r>
          </w:p>
        </w:tc>
        <w:tc>
          <w:tcPr>
            <w:tcW w:w="416" w:type="pct"/>
            <w:tcBorders>
              <w:top w:val="nil"/>
              <w:left w:val="nil"/>
              <w:bottom w:val="nil"/>
              <w:right w:val="single" w:sz="4" w:space="0" w:color="auto"/>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Pr>
              <w:t>..</w:t>
            </w:r>
          </w:p>
        </w:tc>
        <w:tc>
          <w:tcPr>
            <w:tcW w:w="424" w:type="pct"/>
            <w:tcBorders>
              <w:top w:val="nil"/>
              <w:left w:val="single" w:sz="4" w:space="0" w:color="auto"/>
              <w:bottom w:val="nil"/>
              <w:right w:val="single" w:sz="4" w:space="0" w:color="auto"/>
            </w:tcBorders>
            <w:vAlign w:val="center"/>
            <w:hideMark/>
          </w:tcPr>
          <w:p w:rsidR="001E3E6E" w:rsidRPr="00780AAD" w:rsidRDefault="001E3E6E" w:rsidP="001E3E6E">
            <w:pPr>
              <w:bidi w:val="0"/>
              <w:rPr>
                <w:rFonts w:ascii="Arial" w:eastAsia="Arial Unicode MS" w:hAnsi="Arial" w:cs="Arial"/>
                <w:sz w:val="16"/>
                <w:szCs w:val="16"/>
              </w:rPr>
            </w:pPr>
            <w:r w:rsidRPr="00780AAD">
              <w:rPr>
                <w:rFonts w:ascii="Arial" w:hAnsi="Arial" w:cs="Arial"/>
                <w:sz w:val="16"/>
                <w:szCs w:val="16"/>
              </w:rPr>
              <w:t>Tulkarm</w:t>
            </w:r>
          </w:p>
        </w:tc>
      </w:tr>
      <w:tr w:rsidR="001E3E6E" w:rsidRPr="00780AAD" w:rsidTr="005C575D">
        <w:trPr>
          <w:trHeight w:val="312"/>
          <w:jc w:val="center"/>
        </w:trPr>
        <w:tc>
          <w:tcPr>
            <w:tcW w:w="415" w:type="pct"/>
            <w:tcBorders>
              <w:top w:val="nil"/>
              <w:left w:val="single" w:sz="4" w:space="0" w:color="auto"/>
              <w:bottom w:val="nil"/>
              <w:right w:val="single" w:sz="4" w:space="0" w:color="auto"/>
            </w:tcBorders>
            <w:vAlign w:val="center"/>
            <w:hideMark/>
          </w:tcPr>
          <w:p w:rsidR="001E3E6E" w:rsidRPr="00780AAD" w:rsidRDefault="001E3E6E" w:rsidP="001E3E6E">
            <w:pPr>
              <w:bidi w:val="0"/>
              <w:jc w:val="right"/>
              <w:rPr>
                <w:rFonts w:ascii="Arial" w:eastAsia="Arial Unicode MS" w:hAnsi="Arial"/>
                <w:sz w:val="16"/>
                <w:szCs w:val="16"/>
              </w:rPr>
            </w:pPr>
            <w:r w:rsidRPr="00780AAD">
              <w:rPr>
                <w:rFonts w:ascii="Arial" w:hAnsi="Arial"/>
                <w:sz w:val="16"/>
                <w:szCs w:val="16"/>
                <w:rtl/>
              </w:rPr>
              <w:t>نابلس</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61</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71</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72</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73</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75</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71</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73</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77</w:t>
            </w:r>
          </w:p>
        </w:tc>
        <w:tc>
          <w:tcPr>
            <w:tcW w:w="416" w:type="pct"/>
            <w:tcBorders>
              <w:top w:val="nil"/>
              <w:left w:val="nil"/>
              <w:bottom w:val="nil"/>
              <w:right w:val="single" w:sz="4" w:space="0" w:color="auto"/>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Pr>
              <w:t>75</w:t>
            </w:r>
          </w:p>
        </w:tc>
        <w:tc>
          <w:tcPr>
            <w:tcW w:w="424" w:type="pct"/>
            <w:tcBorders>
              <w:top w:val="nil"/>
              <w:left w:val="single" w:sz="4" w:space="0" w:color="auto"/>
              <w:bottom w:val="nil"/>
              <w:right w:val="single" w:sz="4" w:space="0" w:color="auto"/>
            </w:tcBorders>
            <w:vAlign w:val="center"/>
            <w:hideMark/>
          </w:tcPr>
          <w:p w:rsidR="001E3E6E" w:rsidRPr="00780AAD" w:rsidRDefault="001E3E6E" w:rsidP="001E3E6E">
            <w:pPr>
              <w:bidi w:val="0"/>
              <w:rPr>
                <w:rFonts w:ascii="Arial" w:eastAsia="Arial Unicode MS" w:hAnsi="Arial" w:cs="Arial"/>
                <w:sz w:val="16"/>
                <w:szCs w:val="16"/>
              </w:rPr>
            </w:pPr>
            <w:r w:rsidRPr="00780AAD">
              <w:rPr>
                <w:rFonts w:ascii="Arial" w:hAnsi="Arial" w:cs="Arial"/>
                <w:sz w:val="16"/>
                <w:szCs w:val="16"/>
              </w:rPr>
              <w:t>Nablus</w:t>
            </w:r>
          </w:p>
        </w:tc>
      </w:tr>
      <w:tr w:rsidR="001E3E6E" w:rsidRPr="00780AAD" w:rsidTr="005C575D">
        <w:trPr>
          <w:trHeight w:val="312"/>
          <w:jc w:val="center"/>
        </w:trPr>
        <w:tc>
          <w:tcPr>
            <w:tcW w:w="415" w:type="pct"/>
            <w:tcBorders>
              <w:top w:val="nil"/>
              <w:left w:val="single" w:sz="4" w:space="0" w:color="auto"/>
              <w:bottom w:val="nil"/>
              <w:right w:val="single" w:sz="4" w:space="0" w:color="auto"/>
            </w:tcBorders>
            <w:vAlign w:val="center"/>
            <w:hideMark/>
          </w:tcPr>
          <w:p w:rsidR="001E3E6E" w:rsidRPr="00780AAD" w:rsidRDefault="001E3E6E" w:rsidP="001E3E6E">
            <w:pPr>
              <w:bidi w:val="0"/>
              <w:jc w:val="right"/>
              <w:rPr>
                <w:rFonts w:ascii="Arial" w:eastAsia="Arial Unicode MS" w:hAnsi="Arial"/>
                <w:sz w:val="16"/>
                <w:szCs w:val="16"/>
              </w:rPr>
            </w:pPr>
            <w:r w:rsidRPr="00780AAD">
              <w:rPr>
                <w:rFonts w:ascii="Arial" w:hAnsi="Arial"/>
                <w:sz w:val="16"/>
                <w:szCs w:val="16"/>
                <w:rtl/>
              </w:rPr>
              <w:t>رام الله</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70</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62</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59</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63</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65</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68</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67</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68</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76</w:t>
            </w:r>
          </w:p>
        </w:tc>
        <w:tc>
          <w:tcPr>
            <w:tcW w:w="416" w:type="pct"/>
            <w:tcBorders>
              <w:top w:val="nil"/>
              <w:left w:val="nil"/>
              <w:bottom w:val="nil"/>
              <w:right w:val="single" w:sz="4" w:space="0" w:color="auto"/>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Pr>
              <w:t>75</w:t>
            </w:r>
          </w:p>
        </w:tc>
        <w:tc>
          <w:tcPr>
            <w:tcW w:w="424" w:type="pct"/>
            <w:tcBorders>
              <w:top w:val="nil"/>
              <w:left w:val="single" w:sz="4" w:space="0" w:color="auto"/>
              <w:bottom w:val="nil"/>
              <w:right w:val="single" w:sz="4" w:space="0" w:color="auto"/>
            </w:tcBorders>
            <w:vAlign w:val="center"/>
            <w:hideMark/>
          </w:tcPr>
          <w:p w:rsidR="001E3E6E" w:rsidRPr="00780AAD" w:rsidRDefault="001E3E6E" w:rsidP="001E3E6E">
            <w:pPr>
              <w:bidi w:val="0"/>
              <w:rPr>
                <w:rFonts w:ascii="Arial" w:eastAsia="Arial Unicode MS" w:hAnsi="Arial" w:cs="Arial"/>
                <w:sz w:val="16"/>
                <w:szCs w:val="16"/>
              </w:rPr>
            </w:pPr>
            <w:r w:rsidRPr="00780AAD">
              <w:rPr>
                <w:rFonts w:ascii="Arial" w:hAnsi="Arial" w:cs="Arial"/>
                <w:sz w:val="16"/>
                <w:szCs w:val="16"/>
              </w:rPr>
              <w:t>Ramallah</w:t>
            </w:r>
          </w:p>
        </w:tc>
      </w:tr>
      <w:tr w:rsidR="001E3E6E" w:rsidRPr="00780AAD" w:rsidTr="005C575D">
        <w:trPr>
          <w:trHeight w:val="312"/>
          <w:jc w:val="center"/>
        </w:trPr>
        <w:tc>
          <w:tcPr>
            <w:tcW w:w="415" w:type="pct"/>
            <w:tcBorders>
              <w:top w:val="nil"/>
              <w:left w:val="single" w:sz="4" w:space="0" w:color="auto"/>
              <w:bottom w:val="nil"/>
              <w:right w:val="single" w:sz="4" w:space="0" w:color="auto"/>
            </w:tcBorders>
            <w:vAlign w:val="center"/>
            <w:hideMark/>
          </w:tcPr>
          <w:p w:rsidR="001E3E6E" w:rsidRPr="00780AAD" w:rsidRDefault="001E3E6E" w:rsidP="001E3E6E">
            <w:pPr>
              <w:bidi w:val="0"/>
              <w:jc w:val="right"/>
              <w:rPr>
                <w:rFonts w:ascii="Arial" w:eastAsia="Arial Unicode MS" w:hAnsi="Arial"/>
                <w:sz w:val="16"/>
                <w:szCs w:val="16"/>
              </w:rPr>
            </w:pPr>
            <w:r w:rsidRPr="00780AAD">
              <w:rPr>
                <w:rFonts w:ascii="Arial" w:hAnsi="Arial"/>
                <w:sz w:val="16"/>
                <w:szCs w:val="16"/>
                <w:rtl/>
              </w:rPr>
              <w:t>أريحا</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43</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45</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44</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52</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53</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45</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42</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42</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47</w:t>
            </w:r>
          </w:p>
        </w:tc>
        <w:tc>
          <w:tcPr>
            <w:tcW w:w="416" w:type="pct"/>
            <w:tcBorders>
              <w:top w:val="nil"/>
              <w:left w:val="nil"/>
              <w:bottom w:val="nil"/>
              <w:right w:val="single" w:sz="4" w:space="0" w:color="auto"/>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Pr>
              <w:t>43</w:t>
            </w:r>
          </w:p>
        </w:tc>
        <w:tc>
          <w:tcPr>
            <w:tcW w:w="424" w:type="pct"/>
            <w:tcBorders>
              <w:top w:val="nil"/>
              <w:left w:val="single" w:sz="4" w:space="0" w:color="auto"/>
              <w:bottom w:val="nil"/>
              <w:right w:val="single" w:sz="4" w:space="0" w:color="auto"/>
            </w:tcBorders>
            <w:vAlign w:val="center"/>
            <w:hideMark/>
          </w:tcPr>
          <w:p w:rsidR="001E3E6E" w:rsidRPr="00780AAD" w:rsidRDefault="001E3E6E" w:rsidP="001E3E6E">
            <w:pPr>
              <w:bidi w:val="0"/>
              <w:rPr>
                <w:rFonts w:ascii="Arial" w:eastAsia="Arial Unicode MS" w:hAnsi="Arial" w:cs="Arial"/>
                <w:sz w:val="16"/>
                <w:szCs w:val="16"/>
              </w:rPr>
            </w:pPr>
            <w:r w:rsidRPr="00780AAD">
              <w:rPr>
                <w:rFonts w:ascii="Arial" w:hAnsi="Arial" w:cs="Arial"/>
                <w:sz w:val="16"/>
                <w:szCs w:val="16"/>
              </w:rPr>
              <w:t>Jericho</w:t>
            </w:r>
          </w:p>
        </w:tc>
      </w:tr>
      <w:tr w:rsidR="001E3E6E" w:rsidRPr="00780AAD" w:rsidTr="005C575D">
        <w:trPr>
          <w:trHeight w:val="312"/>
          <w:jc w:val="center"/>
        </w:trPr>
        <w:tc>
          <w:tcPr>
            <w:tcW w:w="415" w:type="pct"/>
            <w:tcBorders>
              <w:top w:val="nil"/>
              <w:left w:val="single" w:sz="4" w:space="0" w:color="auto"/>
              <w:bottom w:val="nil"/>
              <w:right w:val="single" w:sz="4" w:space="0" w:color="auto"/>
            </w:tcBorders>
            <w:vAlign w:val="center"/>
            <w:hideMark/>
          </w:tcPr>
          <w:p w:rsidR="001E3E6E" w:rsidRPr="00780AAD" w:rsidRDefault="001E3E6E" w:rsidP="001E3E6E">
            <w:pPr>
              <w:bidi w:val="0"/>
              <w:jc w:val="right"/>
              <w:rPr>
                <w:rFonts w:ascii="Arial" w:hAnsi="Arial"/>
                <w:sz w:val="16"/>
                <w:szCs w:val="16"/>
                <w:rtl/>
              </w:rPr>
            </w:pPr>
            <w:r w:rsidRPr="00780AAD">
              <w:rPr>
                <w:rFonts w:ascii="Arial" w:hAnsi="Arial"/>
                <w:sz w:val="16"/>
                <w:szCs w:val="16"/>
                <w:rtl/>
              </w:rPr>
              <w:t>بيت لحم</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51</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57</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55</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56</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58</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57</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56</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55</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60</w:t>
            </w:r>
          </w:p>
        </w:tc>
        <w:tc>
          <w:tcPr>
            <w:tcW w:w="416" w:type="pct"/>
            <w:tcBorders>
              <w:top w:val="nil"/>
              <w:left w:val="nil"/>
              <w:bottom w:val="nil"/>
              <w:right w:val="single" w:sz="4" w:space="0" w:color="auto"/>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Pr>
              <w:t>..</w:t>
            </w:r>
          </w:p>
        </w:tc>
        <w:tc>
          <w:tcPr>
            <w:tcW w:w="424" w:type="pct"/>
            <w:tcBorders>
              <w:top w:val="nil"/>
              <w:left w:val="single" w:sz="4" w:space="0" w:color="auto"/>
              <w:bottom w:val="nil"/>
              <w:right w:val="single" w:sz="4" w:space="0" w:color="auto"/>
            </w:tcBorders>
            <w:vAlign w:val="center"/>
            <w:hideMark/>
          </w:tcPr>
          <w:p w:rsidR="001E3E6E" w:rsidRPr="00780AAD" w:rsidRDefault="001E3E6E" w:rsidP="001E3E6E">
            <w:pPr>
              <w:bidi w:val="0"/>
              <w:rPr>
                <w:rFonts w:ascii="Arial" w:eastAsia="Arial Unicode MS" w:hAnsi="Arial" w:cs="Arial"/>
                <w:sz w:val="16"/>
                <w:szCs w:val="16"/>
              </w:rPr>
            </w:pPr>
            <w:r w:rsidRPr="00780AAD">
              <w:rPr>
                <w:rFonts w:ascii="Arial" w:hAnsi="Arial" w:cs="Arial"/>
                <w:sz w:val="16"/>
                <w:szCs w:val="16"/>
              </w:rPr>
              <w:t>Bethlehem</w:t>
            </w:r>
          </w:p>
        </w:tc>
      </w:tr>
      <w:tr w:rsidR="001E3E6E" w:rsidRPr="00780AAD" w:rsidTr="005C575D">
        <w:trPr>
          <w:trHeight w:val="312"/>
          <w:jc w:val="center"/>
        </w:trPr>
        <w:tc>
          <w:tcPr>
            <w:tcW w:w="415" w:type="pct"/>
            <w:tcBorders>
              <w:top w:val="nil"/>
              <w:left w:val="single" w:sz="4" w:space="0" w:color="auto"/>
              <w:bottom w:val="nil"/>
              <w:right w:val="single" w:sz="4" w:space="0" w:color="auto"/>
            </w:tcBorders>
            <w:vAlign w:val="center"/>
            <w:hideMark/>
          </w:tcPr>
          <w:p w:rsidR="001E3E6E" w:rsidRPr="00780AAD" w:rsidRDefault="001E3E6E" w:rsidP="001E3E6E">
            <w:pPr>
              <w:bidi w:val="0"/>
              <w:jc w:val="right"/>
              <w:rPr>
                <w:rFonts w:ascii="Arial" w:hAnsi="Arial"/>
                <w:sz w:val="16"/>
                <w:szCs w:val="16"/>
                <w:rtl/>
              </w:rPr>
            </w:pPr>
            <w:r w:rsidRPr="00780AAD">
              <w:rPr>
                <w:rFonts w:ascii="Arial" w:hAnsi="Arial"/>
                <w:sz w:val="16"/>
                <w:szCs w:val="16"/>
                <w:rtl/>
              </w:rPr>
              <w:t>الخليل</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56</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65</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61</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63</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65</w:t>
            </w:r>
          </w:p>
        </w:tc>
        <w:tc>
          <w:tcPr>
            <w:tcW w:w="416" w:type="pct"/>
            <w:gridSpan w:val="2"/>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64</w:t>
            </w:r>
          </w:p>
        </w:tc>
        <w:tc>
          <w:tcPr>
            <w:tcW w:w="416" w:type="pct"/>
            <w:tcBorders>
              <w:top w:val="nil"/>
              <w:left w:val="nil"/>
              <w:bottom w:val="nil"/>
              <w:right w:val="nil"/>
            </w:tcBorders>
            <w:vAlign w:val="center"/>
            <w:hideMark/>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64</w:t>
            </w:r>
          </w:p>
        </w:tc>
        <w:tc>
          <w:tcPr>
            <w:tcW w:w="416" w:type="pct"/>
            <w:tcBorders>
              <w:top w:val="nil"/>
              <w:left w:val="nil"/>
              <w:bottom w:val="nil"/>
              <w:right w:val="nil"/>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tl/>
              </w:rPr>
              <w:t>69</w:t>
            </w:r>
          </w:p>
        </w:tc>
        <w:tc>
          <w:tcPr>
            <w:tcW w:w="416" w:type="pct"/>
            <w:tcBorders>
              <w:top w:val="nil"/>
              <w:left w:val="nil"/>
              <w:bottom w:val="nil"/>
              <w:right w:val="single" w:sz="4" w:space="0" w:color="auto"/>
            </w:tcBorders>
            <w:vAlign w:val="center"/>
          </w:tcPr>
          <w:p w:rsidR="001E3E6E" w:rsidRPr="005C575D" w:rsidRDefault="001E3E6E" w:rsidP="001E3E6E">
            <w:pPr>
              <w:bidi w:val="0"/>
              <w:ind w:firstLineChars="100" w:firstLine="160"/>
              <w:jc w:val="right"/>
              <w:rPr>
                <w:rFonts w:ascii="Arial" w:hAnsi="Arial" w:cs="Arial"/>
                <w:sz w:val="16"/>
                <w:szCs w:val="16"/>
              </w:rPr>
            </w:pPr>
            <w:r w:rsidRPr="005C575D">
              <w:rPr>
                <w:rFonts w:ascii="Arial" w:hAnsi="Arial" w:cs="Arial"/>
                <w:sz w:val="16"/>
                <w:szCs w:val="16"/>
              </w:rPr>
              <w:t>67</w:t>
            </w:r>
          </w:p>
        </w:tc>
        <w:tc>
          <w:tcPr>
            <w:tcW w:w="424" w:type="pct"/>
            <w:tcBorders>
              <w:top w:val="nil"/>
              <w:left w:val="single" w:sz="4" w:space="0" w:color="auto"/>
              <w:bottom w:val="nil"/>
              <w:right w:val="single" w:sz="4" w:space="0" w:color="auto"/>
            </w:tcBorders>
            <w:vAlign w:val="center"/>
            <w:hideMark/>
          </w:tcPr>
          <w:p w:rsidR="001E3E6E" w:rsidRPr="00780AAD" w:rsidRDefault="001E3E6E" w:rsidP="001E3E6E">
            <w:pPr>
              <w:bidi w:val="0"/>
              <w:rPr>
                <w:rFonts w:ascii="Arial" w:hAnsi="Arial" w:cs="Arial"/>
                <w:sz w:val="16"/>
                <w:szCs w:val="16"/>
              </w:rPr>
            </w:pPr>
            <w:r w:rsidRPr="00780AAD">
              <w:rPr>
                <w:rFonts w:ascii="Arial" w:hAnsi="Arial" w:cs="Arial"/>
                <w:sz w:val="16"/>
                <w:szCs w:val="16"/>
              </w:rPr>
              <w:t>Hebron</w:t>
            </w:r>
          </w:p>
        </w:tc>
      </w:tr>
      <w:tr w:rsidR="005C575D" w:rsidRPr="00780AAD" w:rsidTr="009E0F63">
        <w:trPr>
          <w:trHeight w:val="312"/>
          <w:jc w:val="center"/>
        </w:trPr>
        <w:tc>
          <w:tcPr>
            <w:tcW w:w="1549" w:type="pct"/>
            <w:gridSpan w:val="4"/>
            <w:tcBorders>
              <w:top w:val="single" w:sz="4" w:space="0" w:color="auto"/>
              <w:left w:val="nil"/>
              <w:bottom w:val="nil"/>
              <w:right w:val="nil"/>
            </w:tcBorders>
            <w:vAlign w:val="center"/>
          </w:tcPr>
          <w:p w:rsidR="005C575D" w:rsidRPr="00780AAD" w:rsidRDefault="005C575D" w:rsidP="00FE047E">
            <w:pPr>
              <w:rPr>
                <w:rFonts w:ascii="Arial" w:hAnsi="Arial" w:cs="Arial"/>
                <w:sz w:val="16"/>
                <w:szCs w:val="16"/>
                <w:rtl/>
              </w:rPr>
            </w:pPr>
            <w:r w:rsidRPr="00780AAD">
              <w:rPr>
                <w:rFonts w:ascii="Arial" w:hAnsi="Arial" w:cs="Arial"/>
                <w:sz w:val="16"/>
                <w:szCs w:val="16"/>
                <w:rtl/>
              </w:rPr>
              <w:t>المصدر: الادارة العامة للأرصاد الجوية، رام الله- فلسطين</w:t>
            </w:r>
          </w:p>
        </w:tc>
        <w:tc>
          <w:tcPr>
            <w:tcW w:w="348" w:type="pct"/>
            <w:gridSpan w:val="2"/>
            <w:tcBorders>
              <w:top w:val="single" w:sz="4" w:space="0" w:color="auto"/>
              <w:left w:val="nil"/>
              <w:bottom w:val="nil"/>
              <w:right w:val="nil"/>
            </w:tcBorders>
            <w:vAlign w:val="center"/>
          </w:tcPr>
          <w:p w:rsidR="005C575D" w:rsidRPr="00780AAD" w:rsidRDefault="005C575D" w:rsidP="00FE047E">
            <w:pPr>
              <w:rPr>
                <w:rFonts w:ascii="Arial" w:hAnsi="Arial" w:cs="Arial"/>
                <w:sz w:val="16"/>
                <w:szCs w:val="16"/>
                <w:rtl/>
              </w:rPr>
            </w:pPr>
          </w:p>
        </w:tc>
        <w:tc>
          <w:tcPr>
            <w:tcW w:w="349" w:type="pct"/>
            <w:gridSpan w:val="2"/>
            <w:tcBorders>
              <w:top w:val="single" w:sz="4" w:space="0" w:color="auto"/>
              <w:left w:val="nil"/>
              <w:bottom w:val="nil"/>
              <w:right w:val="nil"/>
            </w:tcBorders>
            <w:vAlign w:val="center"/>
          </w:tcPr>
          <w:p w:rsidR="005C575D" w:rsidRPr="00780AAD" w:rsidRDefault="005C575D" w:rsidP="00FE047E">
            <w:pPr>
              <w:rPr>
                <w:rFonts w:ascii="Arial" w:hAnsi="Arial" w:cs="Arial"/>
                <w:sz w:val="16"/>
                <w:szCs w:val="16"/>
                <w:rtl/>
              </w:rPr>
            </w:pPr>
          </w:p>
        </w:tc>
        <w:tc>
          <w:tcPr>
            <w:tcW w:w="366" w:type="pct"/>
            <w:gridSpan w:val="2"/>
            <w:tcBorders>
              <w:top w:val="single" w:sz="4" w:space="0" w:color="auto"/>
              <w:left w:val="nil"/>
              <w:bottom w:val="nil"/>
              <w:right w:val="nil"/>
            </w:tcBorders>
            <w:vAlign w:val="center"/>
          </w:tcPr>
          <w:p w:rsidR="005C575D" w:rsidRPr="00780AAD" w:rsidRDefault="005C575D" w:rsidP="00FE047E">
            <w:pPr>
              <w:rPr>
                <w:rFonts w:ascii="Arial" w:hAnsi="Arial" w:cs="Arial"/>
                <w:sz w:val="16"/>
                <w:szCs w:val="16"/>
                <w:rtl/>
              </w:rPr>
            </w:pPr>
          </w:p>
        </w:tc>
        <w:tc>
          <w:tcPr>
            <w:tcW w:w="1" w:type="pct"/>
            <w:gridSpan w:val="6"/>
            <w:tcBorders>
              <w:top w:val="single" w:sz="4" w:space="0" w:color="auto"/>
              <w:left w:val="nil"/>
              <w:bottom w:val="nil"/>
              <w:right w:val="nil"/>
            </w:tcBorders>
          </w:tcPr>
          <w:p w:rsidR="005C575D" w:rsidRPr="00780AAD" w:rsidRDefault="005C575D" w:rsidP="00FE047E">
            <w:pPr>
              <w:bidi w:val="0"/>
              <w:rPr>
                <w:rFonts w:ascii="Arial" w:hAnsi="Arial" w:cs="Arial"/>
                <w:sz w:val="16"/>
                <w:szCs w:val="16"/>
              </w:rPr>
            </w:pPr>
            <w:r w:rsidRPr="00780AAD">
              <w:rPr>
                <w:rFonts w:ascii="Arial" w:hAnsi="Arial" w:cs="Arial"/>
                <w:sz w:val="16"/>
                <w:szCs w:val="16"/>
              </w:rPr>
              <w:t>Source: Metrological General Directorate,</w:t>
            </w:r>
            <w:r>
              <w:rPr>
                <w:rFonts w:ascii="Arial" w:hAnsi="Arial" w:cs="Arial"/>
                <w:sz w:val="16"/>
                <w:szCs w:val="16"/>
              </w:rPr>
              <w:t xml:space="preserve"> </w:t>
            </w:r>
            <w:r w:rsidRPr="00780AAD">
              <w:rPr>
                <w:rFonts w:ascii="Arial" w:hAnsi="Arial" w:cs="Arial"/>
                <w:sz w:val="16"/>
                <w:szCs w:val="16"/>
              </w:rPr>
              <w:t>Ramallah-Palestine</w:t>
            </w:r>
          </w:p>
        </w:tc>
      </w:tr>
    </w:tbl>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Pr>
      </w:pPr>
    </w:p>
    <w:p w:rsidR="00F00805" w:rsidRPr="00780AAD" w:rsidRDefault="00F00805" w:rsidP="00F00805">
      <w:pPr>
        <w:pStyle w:val="BodyText3"/>
        <w:rPr>
          <w:szCs w:val="18"/>
          <w:rtl/>
        </w:rPr>
      </w:pPr>
    </w:p>
    <w:p w:rsidR="00F00805" w:rsidRPr="00780AAD" w:rsidRDefault="00F00805" w:rsidP="00F00805">
      <w:pPr>
        <w:bidi w:val="0"/>
        <w:rPr>
          <w:rFonts w:ascii="Arial" w:hAnsi="Arial" w:cs="Arial"/>
          <w:b/>
          <w:bCs/>
          <w:sz w:val="18"/>
          <w:szCs w:val="18"/>
        </w:rPr>
      </w:pPr>
      <w:r w:rsidRPr="00780AAD">
        <w:rPr>
          <w:szCs w:val="18"/>
        </w:rPr>
        <w:br w:type="page"/>
      </w:r>
    </w:p>
    <w:p w:rsidR="00F00805" w:rsidRPr="00780AAD" w:rsidRDefault="00F00805" w:rsidP="00314B11">
      <w:pPr>
        <w:pStyle w:val="BodyText3"/>
        <w:pBdr>
          <w:between w:val="single" w:sz="4" w:space="1" w:color="auto"/>
        </w:pBdr>
        <w:rPr>
          <w:szCs w:val="18"/>
        </w:rPr>
      </w:pPr>
      <w:r w:rsidRPr="00780AAD">
        <w:rPr>
          <w:szCs w:val="18"/>
          <w:rtl/>
        </w:rPr>
        <w:lastRenderedPageBreak/>
        <w:t>كمية التبخر (ملم) في الضفة الغربية حسب موقع المحطة والسنة، 2010-</w:t>
      </w:r>
      <w:r w:rsidR="00314B11">
        <w:rPr>
          <w:rFonts w:hint="cs"/>
          <w:szCs w:val="18"/>
          <w:rtl/>
        </w:rPr>
        <w:t>2019</w:t>
      </w:r>
    </w:p>
    <w:p w:rsidR="00F00805" w:rsidRPr="00780AAD" w:rsidRDefault="00F00805" w:rsidP="00314B11">
      <w:pPr>
        <w:pStyle w:val="BodyText3"/>
        <w:rPr>
          <w:szCs w:val="18"/>
          <w:rtl/>
        </w:rPr>
      </w:pPr>
      <w:r w:rsidRPr="00780AAD">
        <w:rPr>
          <w:szCs w:val="18"/>
        </w:rPr>
        <w:t>Evaporation Quantity (mm) in the West Bank by Station Location and Year, 2010-</w:t>
      </w:r>
      <w:r w:rsidR="00314B11">
        <w:rPr>
          <w:szCs w:val="18"/>
        </w:rPr>
        <w:t>2019</w:t>
      </w:r>
      <w:r w:rsidRPr="00780AAD">
        <w:rPr>
          <w:szCs w:val="18"/>
        </w:rPr>
        <w:t xml:space="preserve">  </w:t>
      </w:r>
    </w:p>
    <w:p w:rsidR="00F00805" w:rsidRPr="00780AAD" w:rsidRDefault="00F00805" w:rsidP="00F00805">
      <w:pPr>
        <w:pStyle w:val="BodyText"/>
        <w:tabs>
          <w:tab w:val="left" w:pos="7225"/>
          <w:tab w:val="left" w:pos="7651"/>
        </w:tabs>
        <w:bidi w:val="0"/>
        <w:rPr>
          <w:sz w:val="4"/>
          <w:szCs w:val="4"/>
        </w:rPr>
      </w:pPr>
      <w:r w:rsidRPr="00780AAD">
        <w:rPr>
          <w:sz w:val="4"/>
          <w:szCs w:val="4"/>
        </w:rPr>
        <w:tab/>
      </w:r>
      <w:r w:rsidRPr="00780AAD">
        <w:rPr>
          <w:sz w:val="4"/>
          <w:szCs w:val="4"/>
        </w:rPr>
        <w:tab/>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4"/>
        <w:gridCol w:w="985"/>
        <w:gridCol w:w="985"/>
        <w:gridCol w:w="55"/>
        <w:gridCol w:w="929"/>
        <w:gridCol w:w="74"/>
        <w:gridCol w:w="911"/>
        <w:gridCol w:w="92"/>
        <w:gridCol w:w="892"/>
        <w:gridCol w:w="111"/>
        <w:gridCol w:w="874"/>
        <w:gridCol w:w="985"/>
        <w:gridCol w:w="985"/>
        <w:gridCol w:w="985"/>
        <w:gridCol w:w="894"/>
      </w:tblGrid>
      <w:tr w:rsidR="00D503A6" w:rsidRPr="005C575D" w:rsidTr="006E2F9E">
        <w:trPr>
          <w:trHeight w:val="284"/>
          <w:jc w:val="center"/>
        </w:trPr>
        <w:tc>
          <w:tcPr>
            <w:tcW w:w="353" w:type="pct"/>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jc w:val="center"/>
              <w:rPr>
                <w:rFonts w:ascii="Arial" w:hAnsi="Arial"/>
                <w:sz w:val="16"/>
                <w:szCs w:val="16"/>
              </w:rPr>
            </w:pPr>
            <w:r w:rsidRPr="005C575D">
              <w:rPr>
                <w:rFonts w:ascii="Arial" w:hAnsi="Arial"/>
                <w:b/>
                <w:bCs/>
                <w:sz w:val="16"/>
                <w:szCs w:val="16"/>
                <w:rtl/>
              </w:rPr>
              <w:t>موقع المحطة</w:t>
            </w:r>
          </w:p>
        </w:tc>
        <w:tc>
          <w:tcPr>
            <w:tcW w:w="426" w:type="pct"/>
            <w:tcBorders>
              <w:top w:val="single" w:sz="4" w:space="0" w:color="auto"/>
              <w:left w:val="single" w:sz="4" w:space="0" w:color="auto"/>
              <w:bottom w:val="single" w:sz="4" w:space="0" w:color="auto"/>
              <w:right w:val="single" w:sz="4" w:space="0" w:color="auto"/>
            </w:tcBorders>
            <w:vAlign w:val="center"/>
          </w:tcPr>
          <w:p w:rsidR="00D503A6" w:rsidRPr="005C575D" w:rsidRDefault="00D503A6" w:rsidP="00D503A6">
            <w:pPr>
              <w:bidi w:val="0"/>
              <w:jc w:val="center"/>
              <w:rPr>
                <w:rFonts w:ascii="Arial" w:hAnsi="Arial" w:cs="Arial"/>
                <w:b/>
                <w:bCs/>
                <w:sz w:val="16"/>
                <w:szCs w:val="16"/>
              </w:rPr>
            </w:pPr>
            <w:r w:rsidRPr="005C575D">
              <w:rPr>
                <w:rFonts w:ascii="Arial" w:hAnsi="Arial" w:cs="Arial"/>
                <w:b/>
                <w:bCs/>
                <w:sz w:val="16"/>
                <w:szCs w:val="16"/>
              </w:rPr>
              <w:t>2010</w:t>
            </w:r>
          </w:p>
        </w:tc>
        <w:tc>
          <w:tcPr>
            <w:tcW w:w="426" w:type="pct"/>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bidi w:val="0"/>
              <w:jc w:val="center"/>
              <w:rPr>
                <w:rFonts w:ascii="Arial" w:hAnsi="Arial" w:cs="Arial"/>
                <w:b/>
                <w:bCs/>
                <w:sz w:val="16"/>
                <w:szCs w:val="16"/>
              </w:rPr>
            </w:pPr>
            <w:r w:rsidRPr="005C575D">
              <w:rPr>
                <w:rFonts w:ascii="Arial" w:hAnsi="Arial" w:cs="Arial"/>
                <w:b/>
                <w:bCs/>
                <w:sz w:val="16"/>
                <w:szCs w:val="16"/>
              </w:rPr>
              <w:t>2011</w:t>
            </w:r>
          </w:p>
        </w:tc>
        <w:tc>
          <w:tcPr>
            <w:tcW w:w="426" w:type="pct"/>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bidi w:val="0"/>
              <w:jc w:val="center"/>
              <w:rPr>
                <w:rFonts w:ascii="Arial" w:hAnsi="Arial" w:cs="Arial"/>
                <w:b/>
                <w:bCs/>
                <w:sz w:val="16"/>
                <w:szCs w:val="16"/>
              </w:rPr>
            </w:pPr>
            <w:r w:rsidRPr="005C575D">
              <w:rPr>
                <w:rFonts w:ascii="Arial" w:hAnsi="Arial" w:cs="Arial"/>
                <w:b/>
                <w:bCs/>
                <w:sz w:val="16"/>
                <w:szCs w:val="16"/>
              </w:rPr>
              <w:t>2012</w:t>
            </w:r>
          </w:p>
        </w:tc>
        <w:tc>
          <w:tcPr>
            <w:tcW w:w="426" w:type="pct"/>
            <w:gridSpan w:val="2"/>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bidi w:val="0"/>
              <w:jc w:val="center"/>
              <w:rPr>
                <w:rFonts w:ascii="Arial" w:hAnsi="Arial" w:cs="Arial"/>
                <w:b/>
                <w:bCs/>
                <w:sz w:val="16"/>
                <w:szCs w:val="16"/>
              </w:rPr>
            </w:pPr>
            <w:r w:rsidRPr="005C575D">
              <w:rPr>
                <w:rFonts w:ascii="Arial" w:hAnsi="Arial" w:cs="Arial"/>
                <w:b/>
                <w:bCs/>
                <w:sz w:val="16"/>
                <w:szCs w:val="16"/>
              </w:rPr>
              <w:t>2013</w:t>
            </w:r>
          </w:p>
        </w:tc>
        <w:tc>
          <w:tcPr>
            <w:tcW w:w="426" w:type="pct"/>
            <w:gridSpan w:val="2"/>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bidi w:val="0"/>
              <w:jc w:val="center"/>
              <w:rPr>
                <w:rFonts w:ascii="Arial" w:hAnsi="Arial" w:cs="Arial"/>
                <w:b/>
                <w:bCs/>
                <w:sz w:val="16"/>
                <w:szCs w:val="16"/>
              </w:rPr>
            </w:pPr>
            <w:r w:rsidRPr="005C575D">
              <w:rPr>
                <w:rFonts w:ascii="Arial" w:hAnsi="Arial" w:cs="Arial"/>
                <w:b/>
                <w:bCs/>
                <w:sz w:val="16"/>
                <w:szCs w:val="16"/>
              </w:rPr>
              <w:t>2014</w:t>
            </w:r>
          </w:p>
        </w:tc>
        <w:tc>
          <w:tcPr>
            <w:tcW w:w="426" w:type="pct"/>
            <w:gridSpan w:val="2"/>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bidi w:val="0"/>
              <w:jc w:val="center"/>
              <w:rPr>
                <w:rFonts w:ascii="Arial" w:hAnsi="Arial" w:cs="Arial"/>
                <w:b/>
                <w:bCs/>
                <w:sz w:val="16"/>
                <w:szCs w:val="16"/>
              </w:rPr>
            </w:pPr>
            <w:r w:rsidRPr="005C575D">
              <w:rPr>
                <w:rFonts w:ascii="Arial" w:hAnsi="Arial" w:cs="Arial"/>
                <w:b/>
                <w:bCs/>
                <w:sz w:val="16"/>
                <w:szCs w:val="16"/>
              </w:rPr>
              <w:t>2015</w:t>
            </w:r>
          </w:p>
        </w:tc>
        <w:tc>
          <w:tcPr>
            <w:tcW w:w="426" w:type="pct"/>
            <w:gridSpan w:val="2"/>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bidi w:val="0"/>
              <w:jc w:val="center"/>
              <w:rPr>
                <w:rFonts w:ascii="Arial" w:hAnsi="Arial" w:cs="Arial"/>
                <w:b/>
                <w:bCs/>
                <w:sz w:val="16"/>
                <w:szCs w:val="16"/>
              </w:rPr>
            </w:pPr>
            <w:r w:rsidRPr="005C575D">
              <w:rPr>
                <w:rFonts w:ascii="Arial" w:hAnsi="Arial" w:cs="Arial"/>
                <w:b/>
                <w:bCs/>
                <w:sz w:val="16"/>
                <w:szCs w:val="16"/>
              </w:rPr>
              <w:t>2016</w:t>
            </w:r>
          </w:p>
        </w:tc>
        <w:tc>
          <w:tcPr>
            <w:tcW w:w="426" w:type="pct"/>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bidi w:val="0"/>
              <w:jc w:val="center"/>
              <w:rPr>
                <w:rFonts w:ascii="Arial" w:hAnsi="Arial" w:cs="Arial"/>
                <w:b/>
                <w:bCs/>
                <w:sz w:val="16"/>
                <w:szCs w:val="16"/>
                <w:rtl/>
              </w:rPr>
            </w:pPr>
            <w:r w:rsidRPr="005C575D">
              <w:rPr>
                <w:rFonts w:ascii="Arial" w:hAnsi="Arial" w:cs="Arial"/>
                <w:b/>
                <w:bCs/>
                <w:sz w:val="16"/>
                <w:szCs w:val="16"/>
              </w:rPr>
              <w:t>2017</w:t>
            </w:r>
          </w:p>
        </w:tc>
        <w:tc>
          <w:tcPr>
            <w:tcW w:w="426" w:type="pct"/>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bidi w:val="0"/>
              <w:jc w:val="center"/>
              <w:rPr>
                <w:rFonts w:ascii="Arial" w:hAnsi="Arial" w:cs="Arial"/>
                <w:b/>
                <w:bCs/>
                <w:sz w:val="16"/>
                <w:szCs w:val="16"/>
                <w:rtl/>
              </w:rPr>
            </w:pPr>
            <w:r w:rsidRPr="005C575D">
              <w:rPr>
                <w:rFonts w:ascii="Arial" w:hAnsi="Arial" w:cs="Arial"/>
                <w:b/>
                <w:bCs/>
                <w:sz w:val="16"/>
                <w:szCs w:val="16"/>
              </w:rPr>
              <w:t>2018</w:t>
            </w:r>
          </w:p>
        </w:tc>
        <w:tc>
          <w:tcPr>
            <w:tcW w:w="426" w:type="pct"/>
            <w:tcBorders>
              <w:top w:val="single" w:sz="4" w:space="0" w:color="auto"/>
              <w:left w:val="single" w:sz="4" w:space="0" w:color="auto"/>
              <w:bottom w:val="single" w:sz="4" w:space="0" w:color="auto"/>
              <w:right w:val="single" w:sz="4" w:space="0" w:color="auto"/>
            </w:tcBorders>
            <w:vAlign w:val="center"/>
          </w:tcPr>
          <w:p w:rsidR="00D503A6" w:rsidRPr="005C575D" w:rsidRDefault="00D503A6" w:rsidP="00D503A6">
            <w:pPr>
              <w:bidi w:val="0"/>
              <w:jc w:val="center"/>
              <w:rPr>
                <w:rFonts w:ascii="Arial" w:hAnsi="Arial" w:cs="Arial"/>
                <w:b/>
                <w:bCs/>
                <w:sz w:val="16"/>
                <w:szCs w:val="16"/>
              </w:rPr>
            </w:pPr>
            <w:r w:rsidRPr="005C575D">
              <w:rPr>
                <w:rFonts w:ascii="Arial" w:hAnsi="Arial" w:cs="Arial"/>
                <w:b/>
                <w:bCs/>
                <w:sz w:val="16"/>
                <w:szCs w:val="16"/>
              </w:rPr>
              <w:t>2019</w:t>
            </w:r>
          </w:p>
        </w:tc>
        <w:tc>
          <w:tcPr>
            <w:tcW w:w="387" w:type="pct"/>
            <w:tcBorders>
              <w:top w:val="single" w:sz="4" w:space="0" w:color="auto"/>
              <w:left w:val="single" w:sz="4" w:space="0" w:color="auto"/>
              <w:bottom w:val="single" w:sz="4" w:space="0" w:color="auto"/>
              <w:right w:val="single" w:sz="4" w:space="0" w:color="auto"/>
            </w:tcBorders>
            <w:vAlign w:val="center"/>
            <w:hideMark/>
          </w:tcPr>
          <w:p w:rsidR="00D503A6" w:rsidRPr="005C575D" w:rsidRDefault="00D503A6" w:rsidP="00D503A6">
            <w:pPr>
              <w:bidi w:val="0"/>
              <w:jc w:val="center"/>
              <w:rPr>
                <w:rFonts w:ascii="Arial" w:hAnsi="Arial" w:cs="Arial"/>
                <w:sz w:val="16"/>
                <w:szCs w:val="16"/>
              </w:rPr>
            </w:pPr>
            <w:r w:rsidRPr="005C575D">
              <w:rPr>
                <w:rFonts w:ascii="Arial" w:hAnsi="Arial" w:cs="Arial"/>
                <w:b/>
                <w:bCs/>
                <w:sz w:val="16"/>
                <w:szCs w:val="16"/>
              </w:rPr>
              <w:t>Station Location</w:t>
            </w:r>
          </w:p>
        </w:tc>
      </w:tr>
      <w:tr w:rsidR="006E2F9E" w:rsidRPr="005C575D" w:rsidTr="006E2F9E">
        <w:trPr>
          <w:trHeight w:val="284"/>
          <w:jc w:val="center"/>
        </w:trPr>
        <w:tc>
          <w:tcPr>
            <w:tcW w:w="353" w:type="pct"/>
            <w:tcBorders>
              <w:top w:val="single" w:sz="4" w:space="0" w:color="auto"/>
              <w:left w:val="single" w:sz="4" w:space="0" w:color="auto"/>
              <w:bottom w:val="nil"/>
              <w:right w:val="single" w:sz="4" w:space="0" w:color="auto"/>
            </w:tcBorders>
            <w:vAlign w:val="center"/>
            <w:hideMark/>
          </w:tcPr>
          <w:p w:rsidR="006E2F9E" w:rsidRPr="005C575D" w:rsidRDefault="006E2F9E" w:rsidP="006E2F9E">
            <w:pPr>
              <w:bidi w:val="0"/>
              <w:jc w:val="right"/>
              <w:rPr>
                <w:rFonts w:ascii="Arial" w:eastAsia="Arial Unicode MS" w:hAnsi="Arial"/>
                <w:sz w:val="16"/>
                <w:szCs w:val="16"/>
              </w:rPr>
            </w:pPr>
            <w:r w:rsidRPr="005C575D">
              <w:rPr>
                <w:rFonts w:ascii="Arial" w:hAnsi="Arial"/>
                <w:sz w:val="16"/>
                <w:szCs w:val="16"/>
                <w:rtl/>
              </w:rPr>
              <w:t>جنين</w:t>
            </w:r>
          </w:p>
        </w:tc>
        <w:tc>
          <w:tcPr>
            <w:tcW w:w="426" w:type="pct"/>
            <w:tcBorders>
              <w:top w:val="single" w:sz="4" w:space="0" w:color="auto"/>
              <w:left w:val="nil"/>
              <w:bottom w:val="nil"/>
              <w:right w:val="nil"/>
            </w:tcBorders>
            <w:vAlign w:val="center"/>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2,102.7</w:t>
            </w:r>
          </w:p>
        </w:tc>
        <w:tc>
          <w:tcPr>
            <w:tcW w:w="426" w:type="pct"/>
            <w:tcBorders>
              <w:top w:val="single" w:sz="4" w:space="0" w:color="auto"/>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1,922.4</w:t>
            </w:r>
          </w:p>
        </w:tc>
        <w:tc>
          <w:tcPr>
            <w:tcW w:w="426" w:type="pct"/>
            <w:tcBorders>
              <w:top w:val="single" w:sz="4" w:space="0" w:color="auto"/>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2,043.6</w:t>
            </w:r>
          </w:p>
        </w:tc>
        <w:tc>
          <w:tcPr>
            <w:tcW w:w="426" w:type="pct"/>
            <w:gridSpan w:val="2"/>
            <w:tcBorders>
              <w:top w:val="single" w:sz="4" w:space="0" w:color="auto"/>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2,100.1</w:t>
            </w:r>
          </w:p>
        </w:tc>
        <w:tc>
          <w:tcPr>
            <w:tcW w:w="426" w:type="pct"/>
            <w:gridSpan w:val="2"/>
            <w:tcBorders>
              <w:top w:val="single" w:sz="4" w:space="0" w:color="auto"/>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2,046.8</w:t>
            </w:r>
          </w:p>
        </w:tc>
        <w:tc>
          <w:tcPr>
            <w:tcW w:w="426" w:type="pct"/>
            <w:gridSpan w:val="2"/>
            <w:tcBorders>
              <w:top w:val="single" w:sz="4" w:space="0" w:color="auto"/>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2,046.8</w:t>
            </w:r>
          </w:p>
        </w:tc>
        <w:tc>
          <w:tcPr>
            <w:tcW w:w="426" w:type="pct"/>
            <w:gridSpan w:val="2"/>
            <w:tcBorders>
              <w:top w:val="single" w:sz="4" w:space="0" w:color="auto"/>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2,119.9</w:t>
            </w:r>
          </w:p>
        </w:tc>
        <w:tc>
          <w:tcPr>
            <w:tcW w:w="426" w:type="pct"/>
            <w:tcBorders>
              <w:top w:val="single" w:sz="4" w:space="0" w:color="auto"/>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2,080.5</w:t>
            </w:r>
          </w:p>
        </w:tc>
        <w:tc>
          <w:tcPr>
            <w:tcW w:w="426" w:type="pct"/>
            <w:tcBorders>
              <w:top w:val="single" w:sz="4" w:space="0" w:color="auto"/>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w:t>
            </w:r>
          </w:p>
        </w:tc>
        <w:tc>
          <w:tcPr>
            <w:tcW w:w="426" w:type="pct"/>
            <w:tcBorders>
              <w:top w:val="single" w:sz="4" w:space="0" w:color="auto"/>
              <w:left w:val="nil"/>
              <w:bottom w:val="nil"/>
              <w:right w:val="single" w:sz="4" w:space="0" w:color="auto"/>
            </w:tcBorders>
            <w:vAlign w:val="center"/>
          </w:tcPr>
          <w:p w:rsidR="006E2F9E" w:rsidRPr="00D503A6" w:rsidRDefault="006E2F9E" w:rsidP="006E2F9E">
            <w:pPr>
              <w:bidi w:val="0"/>
              <w:ind w:firstLine="160"/>
              <w:jc w:val="right"/>
              <w:rPr>
                <w:rFonts w:ascii="Arial" w:hAnsi="Arial" w:cs="Arial"/>
                <w:sz w:val="16"/>
                <w:szCs w:val="16"/>
              </w:rPr>
            </w:pPr>
            <w:r w:rsidRPr="00D503A6">
              <w:rPr>
                <w:rFonts w:ascii="Arial" w:hAnsi="Arial" w:cs="Arial"/>
                <w:sz w:val="16"/>
                <w:szCs w:val="16"/>
              </w:rPr>
              <w:t>2</w:t>
            </w:r>
            <w:r>
              <w:rPr>
                <w:rFonts w:ascii="Arial" w:hAnsi="Arial" w:cs="Arial"/>
                <w:sz w:val="16"/>
                <w:szCs w:val="16"/>
              </w:rPr>
              <w:t>,</w:t>
            </w:r>
            <w:r w:rsidRPr="00D503A6">
              <w:rPr>
                <w:rFonts w:ascii="Arial" w:hAnsi="Arial" w:cs="Arial"/>
                <w:sz w:val="16"/>
                <w:szCs w:val="16"/>
              </w:rPr>
              <w:t>070</w:t>
            </w:r>
            <w:r>
              <w:rPr>
                <w:rFonts w:ascii="Arial" w:hAnsi="Arial" w:cs="Arial"/>
                <w:sz w:val="16"/>
                <w:szCs w:val="16"/>
              </w:rPr>
              <w:t>.0</w:t>
            </w:r>
          </w:p>
        </w:tc>
        <w:tc>
          <w:tcPr>
            <w:tcW w:w="387" w:type="pct"/>
            <w:tcBorders>
              <w:top w:val="single" w:sz="4" w:space="0" w:color="auto"/>
              <w:left w:val="single" w:sz="4" w:space="0" w:color="auto"/>
              <w:bottom w:val="nil"/>
              <w:right w:val="single" w:sz="4" w:space="0" w:color="auto"/>
            </w:tcBorders>
            <w:vAlign w:val="center"/>
            <w:hideMark/>
          </w:tcPr>
          <w:p w:rsidR="006E2F9E" w:rsidRPr="005C575D" w:rsidRDefault="006E2F9E" w:rsidP="006E2F9E">
            <w:pPr>
              <w:bidi w:val="0"/>
              <w:rPr>
                <w:rFonts w:ascii="Arial" w:eastAsia="Arial Unicode MS" w:hAnsi="Arial" w:cs="Arial"/>
                <w:sz w:val="16"/>
                <w:szCs w:val="16"/>
              </w:rPr>
            </w:pPr>
            <w:r w:rsidRPr="005C575D">
              <w:rPr>
                <w:rFonts w:ascii="Arial" w:hAnsi="Arial" w:cs="Arial"/>
                <w:sz w:val="16"/>
                <w:szCs w:val="16"/>
              </w:rPr>
              <w:t xml:space="preserve">Jenin </w:t>
            </w:r>
          </w:p>
        </w:tc>
      </w:tr>
      <w:tr w:rsidR="006E2F9E" w:rsidRPr="005C575D" w:rsidTr="006E2F9E">
        <w:trPr>
          <w:trHeight w:val="284"/>
          <w:jc w:val="center"/>
        </w:trPr>
        <w:tc>
          <w:tcPr>
            <w:tcW w:w="353" w:type="pct"/>
            <w:tcBorders>
              <w:top w:val="nil"/>
              <w:left w:val="single" w:sz="4" w:space="0" w:color="auto"/>
              <w:bottom w:val="nil"/>
              <w:right w:val="single" w:sz="4" w:space="0" w:color="auto"/>
            </w:tcBorders>
            <w:vAlign w:val="center"/>
            <w:hideMark/>
          </w:tcPr>
          <w:p w:rsidR="006E2F9E" w:rsidRPr="005C575D" w:rsidRDefault="006E2F9E" w:rsidP="006E2F9E">
            <w:pPr>
              <w:bidi w:val="0"/>
              <w:jc w:val="right"/>
              <w:rPr>
                <w:rFonts w:ascii="Arial" w:eastAsia="Arial Unicode MS" w:hAnsi="Arial"/>
                <w:sz w:val="16"/>
                <w:szCs w:val="16"/>
              </w:rPr>
            </w:pPr>
            <w:r w:rsidRPr="005C575D">
              <w:rPr>
                <w:rFonts w:ascii="Arial" w:hAnsi="Arial"/>
                <w:sz w:val="16"/>
                <w:szCs w:val="16"/>
                <w:rtl/>
              </w:rPr>
              <w:t>طولكرم</w:t>
            </w:r>
          </w:p>
        </w:tc>
        <w:tc>
          <w:tcPr>
            <w:tcW w:w="426" w:type="pct"/>
            <w:tcBorders>
              <w:top w:val="nil"/>
              <w:left w:val="nil"/>
              <w:bottom w:val="nil"/>
              <w:right w:val="nil"/>
            </w:tcBorders>
            <w:vAlign w:val="center"/>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2,032.4</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1,789.2</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1,958.4</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1,967.7</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1,864.1</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1,827.5</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2,046.8</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1,861.5</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1,863.0</w:t>
            </w:r>
          </w:p>
        </w:tc>
        <w:tc>
          <w:tcPr>
            <w:tcW w:w="426" w:type="pct"/>
            <w:tcBorders>
              <w:top w:val="nil"/>
              <w:left w:val="nil"/>
              <w:bottom w:val="nil"/>
              <w:right w:val="single" w:sz="4" w:space="0" w:color="auto"/>
            </w:tcBorders>
            <w:vAlign w:val="center"/>
          </w:tcPr>
          <w:p w:rsidR="006E2F9E" w:rsidRPr="00D503A6" w:rsidRDefault="006E2F9E" w:rsidP="006E2F9E">
            <w:pPr>
              <w:bidi w:val="0"/>
              <w:ind w:firstLine="160"/>
              <w:jc w:val="right"/>
              <w:rPr>
                <w:rFonts w:ascii="Arial" w:hAnsi="Arial" w:cs="Arial"/>
                <w:sz w:val="16"/>
                <w:szCs w:val="16"/>
              </w:rPr>
            </w:pPr>
            <w:r w:rsidRPr="00D503A6">
              <w:rPr>
                <w:rFonts w:ascii="Arial" w:hAnsi="Arial" w:cs="Arial"/>
                <w:sz w:val="16"/>
                <w:szCs w:val="16"/>
              </w:rPr>
              <w:t>..</w:t>
            </w:r>
          </w:p>
        </w:tc>
        <w:tc>
          <w:tcPr>
            <w:tcW w:w="387" w:type="pct"/>
            <w:tcBorders>
              <w:top w:val="nil"/>
              <w:left w:val="single" w:sz="4" w:space="0" w:color="auto"/>
              <w:bottom w:val="nil"/>
              <w:right w:val="single" w:sz="4" w:space="0" w:color="auto"/>
            </w:tcBorders>
            <w:vAlign w:val="center"/>
            <w:hideMark/>
          </w:tcPr>
          <w:p w:rsidR="006E2F9E" w:rsidRPr="005C575D" w:rsidRDefault="006E2F9E" w:rsidP="006E2F9E">
            <w:pPr>
              <w:bidi w:val="0"/>
              <w:rPr>
                <w:rFonts w:ascii="Arial" w:eastAsia="Arial Unicode MS" w:hAnsi="Arial" w:cs="Arial"/>
                <w:sz w:val="16"/>
                <w:szCs w:val="16"/>
              </w:rPr>
            </w:pPr>
            <w:r w:rsidRPr="005C575D">
              <w:rPr>
                <w:rFonts w:ascii="Arial" w:hAnsi="Arial" w:cs="Arial"/>
                <w:sz w:val="16"/>
                <w:szCs w:val="16"/>
              </w:rPr>
              <w:t>Tulkarm</w:t>
            </w:r>
          </w:p>
        </w:tc>
      </w:tr>
      <w:tr w:rsidR="006E2F9E" w:rsidRPr="005C575D" w:rsidTr="006E2F9E">
        <w:trPr>
          <w:trHeight w:val="284"/>
          <w:jc w:val="center"/>
        </w:trPr>
        <w:tc>
          <w:tcPr>
            <w:tcW w:w="353" w:type="pct"/>
            <w:tcBorders>
              <w:top w:val="nil"/>
              <w:left w:val="single" w:sz="4" w:space="0" w:color="auto"/>
              <w:bottom w:val="nil"/>
              <w:right w:val="single" w:sz="4" w:space="0" w:color="auto"/>
            </w:tcBorders>
            <w:vAlign w:val="center"/>
            <w:hideMark/>
          </w:tcPr>
          <w:p w:rsidR="006E2F9E" w:rsidRPr="005C575D" w:rsidRDefault="006E2F9E" w:rsidP="006E2F9E">
            <w:pPr>
              <w:bidi w:val="0"/>
              <w:jc w:val="right"/>
              <w:rPr>
                <w:rFonts w:ascii="Arial" w:eastAsia="Arial Unicode MS" w:hAnsi="Arial"/>
                <w:sz w:val="16"/>
                <w:szCs w:val="16"/>
              </w:rPr>
            </w:pPr>
            <w:r w:rsidRPr="005C575D">
              <w:rPr>
                <w:rFonts w:ascii="Arial" w:hAnsi="Arial"/>
                <w:sz w:val="16"/>
                <w:szCs w:val="16"/>
                <w:rtl/>
              </w:rPr>
              <w:t>نابلس</w:t>
            </w:r>
          </w:p>
        </w:tc>
        <w:tc>
          <w:tcPr>
            <w:tcW w:w="426" w:type="pct"/>
            <w:tcBorders>
              <w:top w:val="nil"/>
              <w:left w:val="nil"/>
              <w:bottom w:val="nil"/>
              <w:right w:val="nil"/>
            </w:tcBorders>
            <w:vAlign w:val="center"/>
          </w:tcPr>
          <w:p w:rsidR="006E2F9E" w:rsidRPr="006E2F9E" w:rsidRDefault="006E2F9E" w:rsidP="006E2F9E">
            <w:pPr>
              <w:bidi w:val="0"/>
              <w:ind w:firstLineChars="100" w:firstLine="160"/>
              <w:jc w:val="right"/>
              <w:rPr>
                <w:rFonts w:ascii="Arial" w:hAnsi="Arial" w:cs="Arial"/>
                <w:sz w:val="16"/>
                <w:szCs w:val="16"/>
                <w:rtl/>
              </w:rPr>
            </w:pPr>
            <w:r w:rsidRPr="006E2F9E">
              <w:rPr>
                <w:rFonts w:ascii="Arial" w:hAnsi="Arial" w:cs="Arial"/>
                <w:sz w:val="16"/>
                <w:szCs w:val="16"/>
                <w:rtl/>
              </w:rPr>
              <w:t>1,974.0</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1,700.4</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1,960.8</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1,829.2</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1,754.4</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1,754.4</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1,864.1</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1,788.5</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1,607.0</w:t>
            </w:r>
          </w:p>
        </w:tc>
        <w:tc>
          <w:tcPr>
            <w:tcW w:w="426" w:type="pct"/>
            <w:tcBorders>
              <w:top w:val="nil"/>
              <w:left w:val="nil"/>
              <w:bottom w:val="nil"/>
              <w:right w:val="single" w:sz="4" w:space="0" w:color="auto"/>
            </w:tcBorders>
            <w:vAlign w:val="center"/>
          </w:tcPr>
          <w:p w:rsidR="006E2F9E" w:rsidRPr="00D503A6" w:rsidRDefault="006E2F9E" w:rsidP="006E2F9E">
            <w:pPr>
              <w:bidi w:val="0"/>
              <w:ind w:firstLine="160"/>
              <w:jc w:val="right"/>
              <w:rPr>
                <w:rFonts w:ascii="Arial" w:hAnsi="Arial" w:cs="Arial"/>
                <w:sz w:val="16"/>
                <w:szCs w:val="16"/>
              </w:rPr>
            </w:pPr>
            <w:r w:rsidRPr="00D503A6">
              <w:rPr>
                <w:rFonts w:ascii="Arial" w:hAnsi="Arial" w:cs="Arial"/>
                <w:sz w:val="16"/>
                <w:szCs w:val="16"/>
              </w:rPr>
              <w:t>1</w:t>
            </w:r>
            <w:r>
              <w:rPr>
                <w:rFonts w:ascii="Arial" w:hAnsi="Arial" w:cs="Arial"/>
                <w:sz w:val="16"/>
                <w:szCs w:val="16"/>
              </w:rPr>
              <w:t>,</w:t>
            </w:r>
            <w:r w:rsidRPr="00D503A6">
              <w:rPr>
                <w:rFonts w:ascii="Arial" w:hAnsi="Arial" w:cs="Arial"/>
                <w:sz w:val="16"/>
                <w:szCs w:val="16"/>
              </w:rPr>
              <w:t>787</w:t>
            </w:r>
            <w:r>
              <w:rPr>
                <w:rFonts w:ascii="Arial" w:hAnsi="Arial" w:cs="Arial"/>
                <w:sz w:val="16"/>
                <w:szCs w:val="16"/>
              </w:rPr>
              <w:t>.0</w:t>
            </w:r>
          </w:p>
        </w:tc>
        <w:tc>
          <w:tcPr>
            <w:tcW w:w="387" w:type="pct"/>
            <w:tcBorders>
              <w:top w:val="nil"/>
              <w:left w:val="single" w:sz="4" w:space="0" w:color="auto"/>
              <w:bottom w:val="nil"/>
              <w:right w:val="single" w:sz="4" w:space="0" w:color="auto"/>
            </w:tcBorders>
            <w:vAlign w:val="center"/>
            <w:hideMark/>
          </w:tcPr>
          <w:p w:rsidR="006E2F9E" w:rsidRPr="005C575D" w:rsidRDefault="006E2F9E" w:rsidP="006E2F9E">
            <w:pPr>
              <w:bidi w:val="0"/>
              <w:rPr>
                <w:rFonts w:ascii="Arial" w:eastAsia="Arial Unicode MS" w:hAnsi="Arial" w:cs="Arial"/>
                <w:sz w:val="16"/>
                <w:szCs w:val="16"/>
              </w:rPr>
            </w:pPr>
            <w:r w:rsidRPr="005C575D">
              <w:rPr>
                <w:rFonts w:ascii="Arial" w:hAnsi="Arial" w:cs="Arial"/>
                <w:sz w:val="16"/>
                <w:szCs w:val="16"/>
              </w:rPr>
              <w:t>Nablus</w:t>
            </w:r>
          </w:p>
        </w:tc>
      </w:tr>
      <w:tr w:rsidR="006E2F9E" w:rsidRPr="005C575D" w:rsidTr="006E2F9E">
        <w:trPr>
          <w:trHeight w:val="284"/>
          <w:jc w:val="center"/>
        </w:trPr>
        <w:tc>
          <w:tcPr>
            <w:tcW w:w="353" w:type="pct"/>
            <w:tcBorders>
              <w:top w:val="nil"/>
              <w:left w:val="single" w:sz="4" w:space="0" w:color="auto"/>
              <w:bottom w:val="nil"/>
              <w:right w:val="single" w:sz="4" w:space="0" w:color="auto"/>
            </w:tcBorders>
            <w:vAlign w:val="center"/>
            <w:hideMark/>
          </w:tcPr>
          <w:p w:rsidR="006E2F9E" w:rsidRPr="005C575D" w:rsidRDefault="006E2F9E" w:rsidP="006E2F9E">
            <w:pPr>
              <w:bidi w:val="0"/>
              <w:jc w:val="right"/>
              <w:rPr>
                <w:rFonts w:ascii="Arial" w:eastAsia="Arial Unicode MS" w:hAnsi="Arial"/>
                <w:sz w:val="16"/>
                <w:szCs w:val="16"/>
              </w:rPr>
            </w:pPr>
            <w:r w:rsidRPr="005C575D">
              <w:rPr>
                <w:rFonts w:ascii="Arial" w:hAnsi="Arial"/>
                <w:sz w:val="16"/>
                <w:szCs w:val="16"/>
                <w:rtl/>
              </w:rPr>
              <w:t>رام الله</w:t>
            </w:r>
            <w:r w:rsidRPr="005C575D">
              <w:rPr>
                <w:rFonts w:ascii="Arial" w:hAnsi="Arial"/>
                <w:sz w:val="16"/>
                <w:szCs w:val="16"/>
              </w:rPr>
              <w:t xml:space="preserve"> </w:t>
            </w:r>
          </w:p>
        </w:tc>
        <w:tc>
          <w:tcPr>
            <w:tcW w:w="426" w:type="pct"/>
            <w:tcBorders>
              <w:top w:val="nil"/>
              <w:left w:val="nil"/>
              <w:bottom w:val="nil"/>
              <w:right w:val="nil"/>
            </w:tcBorders>
            <w:vAlign w:val="center"/>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2,411.9</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2,316.0</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2,475.6</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2,445.0</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2,375.7</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2,339.2</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2,448.8</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2,409.0</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2,411.0</w:t>
            </w:r>
          </w:p>
        </w:tc>
        <w:tc>
          <w:tcPr>
            <w:tcW w:w="426" w:type="pct"/>
            <w:tcBorders>
              <w:top w:val="nil"/>
              <w:left w:val="nil"/>
              <w:bottom w:val="nil"/>
              <w:right w:val="single" w:sz="4" w:space="0" w:color="auto"/>
            </w:tcBorders>
            <w:vAlign w:val="center"/>
          </w:tcPr>
          <w:p w:rsidR="006E2F9E" w:rsidRPr="00D503A6" w:rsidRDefault="006E2F9E" w:rsidP="006E2F9E">
            <w:pPr>
              <w:bidi w:val="0"/>
              <w:ind w:firstLine="160"/>
              <w:jc w:val="right"/>
              <w:rPr>
                <w:rFonts w:ascii="Arial" w:hAnsi="Arial" w:cs="Arial"/>
                <w:sz w:val="16"/>
                <w:szCs w:val="16"/>
              </w:rPr>
            </w:pPr>
            <w:r w:rsidRPr="00D503A6">
              <w:rPr>
                <w:rFonts w:ascii="Arial" w:hAnsi="Arial" w:cs="Arial"/>
                <w:sz w:val="16"/>
                <w:szCs w:val="16"/>
              </w:rPr>
              <w:t>1</w:t>
            </w:r>
            <w:r>
              <w:rPr>
                <w:rFonts w:ascii="Arial" w:hAnsi="Arial" w:cs="Arial"/>
                <w:sz w:val="16"/>
                <w:szCs w:val="16"/>
              </w:rPr>
              <w:t>,</w:t>
            </w:r>
            <w:r w:rsidRPr="00D503A6">
              <w:rPr>
                <w:rFonts w:ascii="Arial" w:hAnsi="Arial" w:cs="Arial"/>
                <w:sz w:val="16"/>
                <w:szCs w:val="16"/>
              </w:rPr>
              <w:t>708</w:t>
            </w:r>
            <w:r>
              <w:rPr>
                <w:rFonts w:ascii="Arial" w:hAnsi="Arial" w:cs="Arial"/>
                <w:sz w:val="16"/>
                <w:szCs w:val="16"/>
              </w:rPr>
              <w:t>.0</w:t>
            </w:r>
          </w:p>
        </w:tc>
        <w:tc>
          <w:tcPr>
            <w:tcW w:w="387" w:type="pct"/>
            <w:tcBorders>
              <w:top w:val="nil"/>
              <w:left w:val="single" w:sz="4" w:space="0" w:color="auto"/>
              <w:bottom w:val="nil"/>
              <w:right w:val="single" w:sz="4" w:space="0" w:color="auto"/>
            </w:tcBorders>
            <w:vAlign w:val="center"/>
            <w:hideMark/>
          </w:tcPr>
          <w:p w:rsidR="006E2F9E" w:rsidRPr="005C575D" w:rsidRDefault="006E2F9E" w:rsidP="006E2F9E">
            <w:pPr>
              <w:bidi w:val="0"/>
              <w:rPr>
                <w:rFonts w:ascii="Arial" w:eastAsia="Arial Unicode MS" w:hAnsi="Arial" w:cs="Arial"/>
                <w:sz w:val="16"/>
                <w:szCs w:val="16"/>
              </w:rPr>
            </w:pPr>
            <w:r w:rsidRPr="005C575D">
              <w:rPr>
                <w:rFonts w:ascii="Arial" w:hAnsi="Arial" w:cs="Arial"/>
                <w:sz w:val="16"/>
                <w:szCs w:val="16"/>
              </w:rPr>
              <w:t>Ramallah</w:t>
            </w:r>
          </w:p>
        </w:tc>
      </w:tr>
      <w:tr w:rsidR="006E2F9E" w:rsidRPr="005C575D" w:rsidTr="006E2F9E">
        <w:trPr>
          <w:trHeight w:val="284"/>
          <w:jc w:val="center"/>
        </w:trPr>
        <w:tc>
          <w:tcPr>
            <w:tcW w:w="353" w:type="pct"/>
            <w:tcBorders>
              <w:top w:val="nil"/>
              <w:left w:val="single" w:sz="4" w:space="0" w:color="auto"/>
              <w:bottom w:val="nil"/>
              <w:right w:val="single" w:sz="4" w:space="0" w:color="auto"/>
            </w:tcBorders>
            <w:vAlign w:val="center"/>
            <w:hideMark/>
          </w:tcPr>
          <w:p w:rsidR="006E2F9E" w:rsidRPr="005C575D" w:rsidRDefault="006E2F9E" w:rsidP="006E2F9E">
            <w:pPr>
              <w:bidi w:val="0"/>
              <w:jc w:val="right"/>
              <w:rPr>
                <w:rFonts w:ascii="Arial" w:eastAsia="Arial Unicode MS" w:hAnsi="Arial"/>
                <w:sz w:val="16"/>
                <w:szCs w:val="16"/>
              </w:rPr>
            </w:pPr>
            <w:r w:rsidRPr="005C575D">
              <w:rPr>
                <w:rFonts w:ascii="Arial" w:hAnsi="Arial"/>
                <w:sz w:val="16"/>
                <w:szCs w:val="16"/>
                <w:rtl/>
              </w:rPr>
              <w:t>أريحا</w:t>
            </w:r>
          </w:p>
        </w:tc>
        <w:tc>
          <w:tcPr>
            <w:tcW w:w="426" w:type="pct"/>
            <w:tcBorders>
              <w:top w:val="nil"/>
              <w:left w:val="nil"/>
              <w:bottom w:val="nil"/>
              <w:right w:val="nil"/>
            </w:tcBorders>
            <w:vAlign w:val="center"/>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2,196.4</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1,928.4</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2,088.0</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1,974.0</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1,681.3</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1,717.9</w:t>
            </w:r>
          </w:p>
        </w:tc>
        <w:tc>
          <w:tcPr>
            <w:tcW w:w="426" w:type="pct"/>
            <w:gridSpan w:val="2"/>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1,790.9</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2,007.5</w:t>
            </w:r>
          </w:p>
        </w:tc>
        <w:tc>
          <w:tcPr>
            <w:tcW w:w="426" w:type="pct"/>
            <w:tcBorders>
              <w:top w:val="nil"/>
              <w:left w:val="nil"/>
              <w:bottom w:val="nil"/>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1,936.0</w:t>
            </w:r>
          </w:p>
        </w:tc>
        <w:tc>
          <w:tcPr>
            <w:tcW w:w="426" w:type="pct"/>
            <w:tcBorders>
              <w:top w:val="nil"/>
              <w:left w:val="nil"/>
              <w:bottom w:val="nil"/>
              <w:right w:val="single" w:sz="4" w:space="0" w:color="auto"/>
            </w:tcBorders>
            <w:vAlign w:val="center"/>
          </w:tcPr>
          <w:p w:rsidR="006E2F9E" w:rsidRPr="00D503A6" w:rsidRDefault="006E2F9E" w:rsidP="006E2F9E">
            <w:pPr>
              <w:bidi w:val="0"/>
              <w:ind w:firstLine="160"/>
              <w:jc w:val="right"/>
              <w:rPr>
                <w:rFonts w:ascii="Arial" w:hAnsi="Arial" w:cs="Arial"/>
                <w:sz w:val="16"/>
                <w:szCs w:val="16"/>
              </w:rPr>
            </w:pPr>
            <w:r w:rsidRPr="00D503A6">
              <w:rPr>
                <w:rFonts w:ascii="Arial" w:hAnsi="Arial" w:cs="Arial"/>
                <w:sz w:val="16"/>
                <w:szCs w:val="16"/>
              </w:rPr>
              <w:t>2</w:t>
            </w:r>
            <w:r>
              <w:rPr>
                <w:rFonts w:ascii="Arial" w:hAnsi="Arial" w:cs="Arial"/>
                <w:sz w:val="16"/>
                <w:szCs w:val="16"/>
              </w:rPr>
              <w:t>,</w:t>
            </w:r>
            <w:r w:rsidRPr="00D503A6">
              <w:rPr>
                <w:rFonts w:ascii="Arial" w:hAnsi="Arial" w:cs="Arial"/>
                <w:sz w:val="16"/>
                <w:szCs w:val="16"/>
              </w:rPr>
              <w:t>416</w:t>
            </w:r>
            <w:r>
              <w:rPr>
                <w:rFonts w:ascii="Arial" w:hAnsi="Arial" w:cs="Arial"/>
                <w:sz w:val="16"/>
                <w:szCs w:val="16"/>
              </w:rPr>
              <w:t>.0</w:t>
            </w:r>
          </w:p>
        </w:tc>
        <w:tc>
          <w:tcPr>
            <w:tcW w:w="387" w:type="pct"/>
            <w:tcBorders>
              <w:top w:val="nil"/>
              <w:left w:val="single" w:sz="4" w:space="0" w:color="auto"/>
              <w:bottom w:val="nil"/>
              <w:right w:val="single" w:sz="4" w:space="0" w:color="auto"/>
            </w:tcBorders>
            <w:vAlign w:val="center"/>
            <w:hideMark/>
          </w:tcPr>
          <w:p w:rsidR="006E2F9E" w:rsidRPr="005C575D" w:rsidRDefault="006E2F9E" w:rsidP="006E2F9E">
            <w:pPr>
              <w:bidi w:val="0"/>
              <w:rPr>
                <w:rFonts w:ascii="Arial" w:eastAsia="Arial Unicode MS" w:hAnsi="Arial" w:cs="Arial"/>
                <w:sz w:val="16"/>
                <w:szCs w:val="16"/>
              </w:rPr>
            </w:pPr>
            <w:r w:rsidRPr="005C575D">
              <w:rPr>
                <w:rFonts w:ascii="Arial" w:hAnsi="Arial" w:cs="Arial"/>
                <w:sz w:val="16"/>
                <w:szCs w:val="16"/>
              </w:rPr>
              <w:t>Jericho</w:t>
            </w:r>
          </w:p>
        </w:tc>
      </w:tr>
      <w:tr w:rsidR="006E2F9E" w:rsidRPr="005C575D" w:rsidTr="006E2F9E">
        <w:trPr>
          <w:trHeight w:val="284"/>
          <w:jc w:val="center"/>
        </w:trPr>
        <w:tc>
          <w:tcPr>
            <w:tcW w:w="353" w:type="pct"/>
            <w:tcBorders>
              <w:top w:val="nil"/>
              <w:left w:val="single" w:sz="4" w:space="0" w:color="auto"/>
              <w:bottom w:val="single" w:sz="4" w:space="0" w:color="auto"/>
              <w:right w:val="single" w:sz="4" w:space="0" w:color="auto"/>
            </w:tcBorders>
            <w:vAlign w:val="center"/>
            <w:hideMark/>
          </w:tcPr>
          <w:p w:rsidR="006E2F9E" w:rsidRPr="005C575D" w:rsidRDefault="006E2F9E" w:rsidP="006E2F9E">
            <w:pPr>
              <w:bidi w:val="0"/>
              <w:jc w:val="right"/>
              <w:rPr>
                <w:rFonts w:ascii="Arial" w:eastAsia="Arial Unicode MS" w:hAnsi="Arial"/>
                <w:sz w:val="16"/>
                <w:szCs w:val="16"/>
              </w:rPr>
            </w:pPr>
            <w:r w:rsidRPr="005C575D">
              <w:rPr>
                <w:rFonts w:ascii="Arial" w:hAnsi="Arial"/>
                <w:sz w:val="16"/>
                <w:szCs w:val="16"/>
                <w:rtl/>
              </w:rPr>
              <w:t>الخليل</w:t>
            </w:r>
          </w:p>
        </w:tc>
        <w:tc>
          <w:tcPr>
            <w:tcW w:w="426" w:type="pct"/>
            <w:tcBorders>
              <w:top w:val="nil"/>
              <w:left w:val="nil"/>
              <w:bottom w:val="single" w:sz="4" w:space="0" w:color="auto"/>
              <w:right w:val="nil"/>
            </w:tcBorders>
            <w:vAlign w:val="center"/>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2,102.7</w:t>
            </w:r>
          </w:p>
        </w:tc>
        <w:tc>
          <w:tcPr>
            <w:tcW w:w="426" w:type="pct"/>
            <w:tcBorders>
              <w:top w:val="nil"/>
              <w:left w:val="nil"/>
              <w:bottom w:val="single" w:sz="4" w:space="0" w:color="auto"/>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1,922.4</w:t>
            </w:r>
          </w:p>
        </w:tc>
        <w:tc>
          <w:tcPr>
            <w:tcW w:w="426" w:type="pct"/>
            <w:tcBorders>
              <w:top w:val="nil"/>
              <w:left w:val="nil"/>
              <w:bottom w:val="single" w:sz="4" w:space="0" w:color="auto"/>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2,043.6</w:t>
            </w:r>
          </w:p>
        </w:tc>
        <w:tc>
          <w:tcPr>
            <w:tcW w:w="426" w:type="pct"/>
            <w:gridSpan w:val="2"/>
            <w:tcBorders>
              <w:top w:val="nil"/>
              <w:left w:val="nil"/>
              <w:bottom w:val="single" w:sz="4" w:space="0" w:color="auto"/>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2,100.1</w:t>
            </w:r>
          </w:p>
        </w:tc>
        <w:tc>
          <w:tcPr>
            <w:tcW w:w="426" w:type="pct"/>
            <w:gridSpan w:val="2"/>
            <w:tcBorders>
              <w:top w:val="nil"/>
              <w:left w:val="nil"/>
              <w:bottom w:val="single" w:sz="4" w:space="0" w:color="auto"/>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2,046.8</w:t>
            </w:r>
          </w:p>
        </w:tc>
        <w:tc>
          <w:tcPr>
            <w:tcW w:w="426" w:type="pct"/>
            <w:gridSpan w:val="2"/>
            <w:tcBorders>
              <w:top w:val="nil"/>
              <w:left w:val="nil"/>
              <w:bottom w:val="single" w:sz="4" w:space="0" w:color="auto"/>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2,046.8</w:t>
            </w:r>
          </w:p>
        </w:tc>
        <w:tc>
          <w:tcPr>
            <w:tcW w:w="426" w:type="pct"/>
            <w:gridSpan w:val="2"/>
            <w:tcBorders>
              <w:top w:val="nil"/>
              <w:left w:val="nil"/>
              <w:bottom w:val="single" w:sz="4" w:space="0" w:color="auto"/>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2,119.9</w:t>
            </w:r>
          </w:p>
        </w:tc>
        <w:tc>
          <w:tcPr>
            <w:tcW w:w="426" w:type="pct"/>
            <w:tcBorders>
              <w:top w:val="nil"/>
              <w:left w:val="nil"/>
              <w:bottom w:val="single" w:sz="4" w:space="0" w:color="auto"/>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2,080.5</w:t>
            </w:r>
          </w:p>
        </w:tc>
        <w:tc>
          <w:tcPr>
            <w:tcW w:w="426" w:type="pct"/>
            <w:tcBorders>
              <w:top w:val="nil"/>
              <w:left w:val="nil"/>
              <w:bottom w:val="single" w:sz="4" w:space="0" w:color="auto"/>
              <w:right w:val="nil"/>
            </w:tcBorders>
            <w:vAlign w:val="center"/>
            <w:hideMark/>
          </w:tcPr>
          <w:p w:rsidR="006E2F9E" w:rsidRPr="006E2F9E" w:rsidRDefault="006E2F9E" w:rsidP="006E2F9E">
            <w:pPr>
              <w:bidi w:val="0"/>
              <w:ind w:firstLineChars="100" w:firstLine="160"/>
              <w:jc w:val="right"/>
              <w:rPr>
                <w:rFonts w:ascii="Arial" w:hAnsi="Arial" w:cs="Arial"/>
                <w:sz w:val="16"/>
                <w:szCs w:val="16"/>
              </w:rPr>
            </w:pPr>
            <w:r w:rsidRPr="006E2F9E">
              <w:rPr>
                <w:rFonts w:ascii="Arial" w:hAnsi="Arial" w:cs="Arial"/>
                <w:sz w:val="16"/>
                <w:szCs w:val="16"/>
                <w:rtl/>
              </w:rPr>
              <w:t>..</w:t>
            </w:r>
          </w:p>
        </w:tc>
        <w:tc>
          <w:tcPr>
            <w:tcW w:w="426" w:type="pct"/>
            <w:tcBorders>
              <w:top w:val="nil"/>
              <w:left w:val="nil"/>
              <w:bottom w:val="single" w:sz="4" w:space="0" w:color="auto"/>
              <w:right w:val="single" w:sz="4" w:space="0" w:color="auto"/>
            </w:tcBorders>
            <w:vAlign w:val="center"/>
          </w:tcPr>
          <w:p w:rsidR="006E2F9E" w:rsidRPr="00D503A6" w:rsidRDefault="006E2F9E" w:rsidP="006E2F9E">
            <w:pPr>
              <w:bidi w:val="0"/>
              <w:ind w:firstLine="160"/>
              <w:jc w:val="right"/>
              <w:rPr>
                <w:rFonts w:ascii="Arial" w:hAnsi="Arial" w:cs="Arial"/>
                <w:sz w:val="16"/>
                <w:szCs w:val="16"/>
              </w:rPr>
            </w:pPr>
            <w:r w:rsidRPr="00D503A6">
              <w:rPr>
                <w:rFonts w:ascii="Arial" w:hAnsi="Arial" w:cs="Arial"/>
                <w:sz w:val="16"/>
                <w:szCs w:val="16"/>
              </w:rPr>
              <w:t>2</w:t>
            </w:r>
            <w:r>
              <w:rPr>
                <w:rFonts w:ascii="Arial" w:hAnsi="Arial" w:cs="Arial"/>
                <w:sz w:val="16"/>
                <w:szCs w:val="16"/>
              </w:rPr>
              <w:t>,</w:t>
            </w:r>
            <w:r w:rsidRPr="00D503A6">
              <w:rPr>
                <w:rFonts w:ascii="Arial" w:hAnsi="Arial" w:cs="Arial"/>
                <w:sz w:val="16"/>
                <w:szCs w:val="16"/>
              </w:rPr>
              <w:t>069</w:t>
            </w:r>
            <w:r>
              <w:rPr>
                <w:rFonts w:ascii="Arial" w:hAnsi="Arial" w:cs="Arial"/>
                <w:sz w:val="16"/>
                <w:szCs w:val="16"/>
              </w:rPr>
              <w:t>.0</w:t>
            </w:r>
          </w:p>
        </w:tc>
        <w:tc>
          <w:tcPr>
            <w:tcW w:w="387" w:type="pct"/>
            <w:tcBorders>
              <w:top w:val="nil"/>
              <w:left w:val="single" w:sz="4" w:space="0" w:color="auto"/>
              <w:bottom w:val="single" w:sz="4" w:space="0" w:color="auto"/>
              <w:right w:val="single" w:sz="4" w:space="0" w:color="auto"/>
            </w:tcBorders>
            <w:vAlign w:val="center"/>
            <w:hideMark/>
          </w:tcPr>
          <w:p w:rsidR="006E2F9E" w:rsidRPr="005C575D" w:rsidRDefault="006E2F9E" w:rsidP="006E2F9E">
            <w:pPr>
              <w:bidi w:val="0"/>
              <w:rPr>
                <w:rFonts w:ascii="Arial" w:eastAsia="Arial Unicode MS" w:hAnsi="Arial" w:cs="Arial"/>
                <w:sz w:val="16"/>
                <w:szCs w:val="16"/>
              </w:rPr>
            </w:pPr>
            <w:r w:rsidRPr="005C575D">
              <w:rPr>
                <w:rFonts w:ascii="Arial" w:hAnsi="Arial" w:cs="Arial"/>
                <w:sz w:val="16"/>
                <w:szCs w:val="16"/>
              </w:rPr>
              <w:t>Hebron</w:t>
            </w:r>
          </w:p>
        </w:tc>
      </w:tr>
      <w:tr w:rsidR="005C575D" w:rsidRPr="005C575D" w:rsidTr="006E2F9E">
        <w:trPr>
          <w:trHeight w:val="284"/>
          <w:jc w:val="center"/>
        </w:trPr>
        <w:tc>
          <w:tcPr>
            <w:tcW w:w="1655" w:type="pct"/>
            <w:gridSpan w:val="5"/>
            <w:tcBorders>
              <w:top w:val="single" w:sz="4" w:space="0" w:color="auto"/>
              <w:left w:val="nil"/>
              <w:bottom w:val="nil"/>
              <w:right w:val="nil"/>
            </w:tcBorders>
            <w:vAlign w:val="center"/>
          </w:tcPr>
          <w:p w:rsidR="005C575D" w:rsidRPr="005C575D" w:rsidRDefault="005C575D" w:rsidP="00FE047E">
            <w:pPr>
              <w:rPr>
                <w:rFonts w:ascii="Arial" w:hAnsi="Arial" w:cs="Arial"/>
                <w:sz w:val="16"/>
                <w:szCs w:val="16"/>
                <w:rtl/>
              </w:rPr>
            </w:pPr>
            <w:r w:rsidRPr="005C575D">
              <w:rPr>
                <w:rFonts w:ascii="Arial" w:hAnsi="Arial" w:cs="Arial"/>
                <w:sz w:val="16"/>
                <w:szCs w:val="16"/>
                <w:rtl/>
              </w:rPr>
              <w:t>المصدر: الادارة العامة للأرصاد الجوية، رام الله- فلسطين</w:t>
            </w:r>
          </w:p>
        </w:tc>
        <w:tc>
          <w:tcPr>
            <w:tcW w:w="434" w:type="pct"/>
            <w:gridSpan w:val="2"/>
            <w:tcBorders>
              <w:top w:val="single" w:sz="4" w:space="0" w:color="auto"/>
              <w:left w:val="nil"/>
              <w:bottom w:val="nil"/>
              <w:right w:val="nil"/>
            </w:tcBorders>
            <w:vAlign w:val="center"/>
          </w:tcPr>
          <w:p w:rsidR="005C575D" w:rsidRPr="005C575D" w:rsidRDefault="005C575D" w:rsidP="00FE047E">
            <w:pPr>
              <w:tabs>
                <w:tab w:val="left" w:pos="548"/>
              </w:tabs>
              <w:bidi w:val="0"/>
              <w:ind w:left="-57" w:right="-57"/>
              <w:jc w:val="right"/>
              <w:rPr>
                <w:rFonts w:ascii="Arial" w:eastAsia="Arial Unicode MS" w:hAnsi="Arial" w:cs="Arial"/>
                <w:sz w:val="16"/>
                <w:szCs w:val="16"/>
              </w:rPr>
            </w:pPr>
          </w:p>
        </w:tc>
        <w:tc>
          <w:tcPr>
            <w:tcW w:w="434" w:type="pct"/>
            <w:gridSpan w:val="2"/>
            <w:tcBorders>
              <w:top w:val="single" w:sz="4" w:space="0" w:color="auto"/>
              <w:left w:val="nil"/>
              <w:bottom w:val="nil"/>
              <w:right w:val="nil"/>
            </w:tcBorders>
            <w:vAlign w:val="center"/>
          </w:tcPr>
          <w:p w:rsidR="005C575D" w:rsidRPr="005C575D" w:rsidRDefault="005C575D" w:rsidP="00FE047E">
            <w:pPr>
              <w:tabs>
                <w:tab w:val="left" w:pos="548"/>
              </w:tabs>
              <w:bidi w:val="0"/>
              <w:ind w:left="-57" w:right="-57"/>
              <w:jc w:val="right"/>
              <w:rPr>
                <w:rFonts w:ascii="Arial" w:eastAsia="Arial Unicode MS" w:hAnsi="Arial" w:cs="Arial"/>
                <w:sz w:val="16"/>
                <w:szCs w:val="16"/>
                <w:rtl/>
              </w:rPr>
            </w:pPr>
          </w:p>
        </w:tc>
        <w:tc>
          <w:tcPr>
            <w:tcW w:w="434" w:type="pct"/>
            <w:gridSpan w:val="2"/>
            <w:tcBorders>
              <w:top w:val="single" w:sz="4" w:space="0" w:color="auto"/>
              <w:left w:val="nil"/>
              <w:bottom w:val="nil"/>
              <w:right w:val="nil"/>
            </w:tcBorders>
            <w:vAlign w:val="center"/>
          </w:tcPr>
          <w:p w:rsidR="005C575D" w:rsidRPr="005C575D" w:rsidRDefault="005C575D" w:rsidP="00FE047E">
            <w:pPr>
              <w:tabs>
                <w:tab w:val="left" w:pos="548"/>
              </w:tabs>
              <w:bidi w:val="0"/>
              <w:ind w:left="-57" w:right="-57"/>
              <w:jc w:val="right"/>
              <w:rPr>
                <w:rFonts w:ascii="Arial" w:eastAsia="Arial Unicode MS" w:hAnsi="Arial" w:cs="Arial"/>
                <w:sz w:val="16"/>
                <w:szCs w:val="16"/>
              </w:rPr>
            </w:pPr>
          </w:p>
        </w:tc>
        <w:tc>
          <w:tcPr>
            <w:tcW w:w="2044" w:type="pct"/>
            <w:gridSpan w:val="5"/>
            <w:tcBorders>
              <w:top w:val="single" w:sz="4" w:space="0" w:color="auto"/>
              <w:left w:val="nil"/>
              <w:bottom w:val="nil"/>
              <w:right w:val="nil"/>
            </w:tcBorders>
          </w:tcPr>
          <w:p w:rsidR="005C575D" w:rsidRPr="005C575D" w:rsidRDefault="005C575D" w:rsidP="00FE047E">
            <w:pPr>
              <w:bidi w:val="0"/>
              <w:rPr>
                <w:rFonts w:ascii="Arial" w:hAnsi="Arial" w:cs="Arial"/>
                <w:sz w:val="16"/>
                <w:szCs w:val="16"/>
              </w:rPr>
            </w:pPr>
            <w:r w:rsidRPr="005C575D">
              <w:rPr>
                <w:rFonts w:ascii="Arial" w:hAnsi="Arial" w:cs="Arial"/>
                <w:sz w:val="16"/>
                <w:szCs w:val="16"/>
              </w:rPr>
              <w:t>Source: Metrological General Directorate, Ramallah-Palestine</w:t>
            </w:r>
          </w:p>
        </w:tc>
      </w:tr>
    </w:tbl>
    <w:p w:rsidR="00481E90" w:rsidRPr="00780AAD" w:rsidRDefault="00481E90" w:rsidP="00481E90">
      <w:pPr>
        <w:ind w:left="-517" w:right="-720" w:hanging="157"/>
        <w:jc w:val="center"/>
        <w:rPr>
          <w:rFonts w:ascii="Arial" w:hAnsi="Arial" w:cs="Arial"/>
          <w:b/>
          <w:bCs/>
          <w:sz w:val="20"/>
          <w:rtl/>
        </w:rPr>
        <w:sectPr w:rsidR="00481E90" w:rsidRPr="00780AAD" w:rsidSect="00576FC0">
          <w:headerReference w:type="even" r:id="rId15"/>
          <w:headerReference w:type="default" r:id="rId16"/>
          <w:footerReference w:type="even" r:id="rId17"/>
          <w:footerReference w:type="default" r:id="rId18"/>
          <w:endnotePr>
            <w:numFmt w:val="lowerLetter"/>
          </w:endnotePr>
          <w:pgSz w:w="13608" w:h="9639" w:orient="landscape" w:code="9"/>
          <w:pgMar w:top="1134" w:right="1134" w:bottom="1134" w:left="1134" w:header="680" w:footer="680" w:gutter="0"/>
          <w:cols w:space="720"/>
          <w:bidi/>
          <w:rtlGutter/>
        </w:sectPr>
      </w:pPr>
    </w:p>
    <w:p w:rsidR="00481E90" w:rsidRPr="00780AAD" w:rsidRDefault="00481E90" w:rsidP="00481E90">
      <w:pPr>
        <w:rPr>
          <w:rFonts w:ascii="Adobe Song Std L" w:eastAsia="Adobe Song Std L" w:hAnsi="Adobe Song Std L"/>
          <w:b/>
          <w:bCs/>
          <w:sz w:val="20"/>
          <w:rtl/>
        </w:rPr>
      </w:pPr>
      <w:r w:rsidRPr="00780AAD">
        <w:rPr>
          <w:rFonts w:ascii="Adobe Song Std L" w:eastAsia="Adobe Song Std L" w:hAnsi="Adobe Song Std L" w:hint="cs"/>
          <w:b/>
          <w:bCs/>
          <w:sz w:val="20"/>
          <w:rtl/>
        </w:rPr>
        <w:lastRenderedPageBreak/>
        <w:t>الطاقة:</w:t>
      </w:r>
    </w:p>
    <w:p w:rsidR="00883DAC" w:rsidRPr="00780AAD" w:rsidRDefault="00883DAC" w:rsidP="002876EA">
      <w:pPr>
        <w:jc w:val="lowKashida"/>
        <w:rPr>
          <w:rFonts w:ascii="Arial" w:hAnsi="Arial" w:cs="Arial"/>
          <w:sz w:val="20"/>
          <w:rtl/>
        </w:rPr>
      </w:pPr>
      <w:r w:rsidRPr="00780AAD">
        <w:rPr>
          <w:rFonts w:hint="cs"/>
          <w:sz w:val="20"/>
          <w:rtl/>
        </w:rPr>
        <w:t xml:space="preserve">بلغت كمية الطاقة الكهربائية المستوردة في فلسطين حوالي </w:t>
      </w:r>
      <w:r w:rsidRPr="00780AAD">
        <w:rPr>
          <w:sz w:val="20"/>
        </w:rPr>
        <w:t>5.9</w:t>
      </w:r>
      <w:r w:rsidRPr="00780AAD">
        <w:rPr>
          <w:rFonts w:hint="cs"/>
          <w:sz w:val="20"/>
          <w:rtl/>
        </w:rPr>
        <w:t xml:space="preserve"> مليون ميجاواط.ساعة، وبلغت كمية الطاقة المستوردة من البنزين حوالي </w:t>
      </w:r>
      <w:r w:rsidRPr="00780AAD">
        <w:rPr>
          <w:sz w:val="20"/>
        </w:rPr>
        <w:t>306</w:t>
      </w:r>
      <w:r w:rsidRPr="00780AAD">
        <w:rPr>
          <w:rFonts w:hint="cs"/>
          <w:sz w:val="20"/>
          <w:rtl/>
        </w:rPr>
        <w:t xml:space="preserve"> مليون لتر، وحوالي </w:t>
      </w:r>
      <w:r w:rsidRPr="00780AAD">
        <w:rPr>
          <w:sz w:val="20"/>
        </w:rPr>
        <w:t>646</w:t>
      </w:r>
      <w:r w:rsidRPr="00780AAD">
        <w:rPr>
          <w:rFonts w:hint="cs"/>
          <w:sz w:val="20"/>
          <w:rtl/>
        </w:rPr>
        <w:t xml:space="preserve"> مليون لتر من السولار وحوالي مليون لتر كاز، بالاضافة الى 167 ألف طن من غاز البترول المسيل وذلك خلال العام </w:t>
      </w:r>
      <w:r w:rsidR="002876EA">
        <w:rPr>
          <w:rFonts w:hint="cs"/>
          <w:sz w:val="20"/>
          <w:rtl/>
        </w:rPr>
        <w:t>2019</w:t>
      </w:r>
      <w:r w:rsidRPr="00780AAD">
        <w:rPr>
          <w:rFonts w:hint="cs"/>
          <w:sz w:val="20"/>
          <w:rtl/>
        </w:rPr>
        <w:t>.</w:t>
      </w:r>
    </w:p>
    <w:p w:rsidR="00883DAC" w:rsidRPr="00780AAD" w:rsidRDefault="00883DAC" w:rsidP="00883DAC">
      <w:pPr>
        <w:ind w:left="-517" w:right="-720" w:hanging="157"/>
        <w:rPr>
          <w:rFonts w:ascii="Adobe Song Std L" w:eastAsia="Adobe Song Std L" w:hAnsi="Adobe Song Std L"/>
          <w:b/>
          <w:bCs/>
          <w:sz w:val="20"/>
          <w:rtl/>
        </w:rPr>
      </w:pPr>
    </w:p>
    <w:p w:rsidR="00883DAC" w:rsidRPr="00780AAD" w:rsidRDefault="00883DAC" w:rsidP="00883DAC">
      <w:pPr>
        <w:jc w:val="center"/>
        <w:outlineLvl w:val="0"/>
        <w:rPr>
          <w:rFonts w:ascii="Simplified Arabic" w:hAnsi="Simplified Arabic"/>
          <w:b/>
          <w:bCs/>
          <w:sz w:val="18"/>
          <w:szCs w:val="18"/>
        </w:rPr>
      </w:pPr>
      <w:r w:rsidRPr="00780AAD">
        <w:rPr>
          <w:rFonts w:ascii="Simplified Arabic" w:hAnsi="Simplified Arabic"/>
          <w:b/>
          <w:bCs/>
          <w:sz w:val="18"/>
          <w:szCs w:val="18"/>
          <w:rtl/>
        </w:rPr>
        <w:t>الطاقة المستوردة</w:t>
      </w:r>
      <w:r w:rsidRPr="00780AAD">
        <w:rPr>
          <w:rFonts w:ascii="Simplified Arabic" w:hAnsi="Simplified Arabic"/>
          <w:b/>
          <w:bCs/>
          <w:sz w:val="18"/>
          <w:szCs w:val="18"/>
        </w:rPr>
        <w:t xml:space="preserve"> </w:t>
      </w:r>
      <w:r w:rsidRPr="00780AAD">
        <w:rPr>
          <w:rFonts w:ascii="Simplified Arabic" w:hAnsi="Simplified Arabic"/>
          <w:b/>
          <w:bCs/>
          <w:sz w:val="18"/>
          <w:szCs w:val="18"/>
          <w:rtl/>
        </w:rPr>
        <w:t>في فلسطين</w:t>
      </w:r>
      <w:r w:rsidRPr="00780AAD">
        <w:rPr>
          <w:rFonts w:ascii="Simplified Arabic" w:hAnsi="Simplified Arabic" w:hint="cs"/>
          <w:b/>
          <w:bCs/>
          <w:sz w:val="18"/>
          <w:szCs w:val="18"/>
          <w:rtl/>
        </w:rPr>
        <w:t xml:space="preserve"> </w:t>
      </w:r>
      <w:r w:rsidRPr="00780AAD">
        <w:rPr>
          <w:rFonts w:ascii="Simplified Arabic" w:hAnsi="Simplified Arabic"/>
          <w:b/>
          <w:bCs/>
          <w:sz w:val="18"/>
          <w:szCs w:val="18"/>
          <w:rtl/>
        </w:rPr>
        <w:t xml:space="preserve">حسب الشهر وشكل الطاقة، </w:t>
      </w:r>
      <w:r w:rsidRPr="00780AAD">
        <w:rPr>
          <w:rFonts w:ascii="Simplified Arabic" w:hAnsi="Simplified Arabic" w:hint="cs"/>
          <w:b/>
          <w:bCs/>
          <w:sz w:val="18"/>
          <w:szCs w:val="18"/>
          <w:rtl/>
        </w:rPr>
        <w:t>2019</w:t>
      </w:r>
    </w:p>
    <w:p w:rsidR="00883DAC" w:rsidRPr="00780AAD" w:rsidRDefault="00883DAC" w:rsidP="00883DAC">
      <w:pPr>
        <w:pStyle w:val="Heading3"/>
        <w:ind w:left="-285" w:right="-284"/>
        <w:rPr>
          <w:rFonts w:ascii="Arial" w:hAnsi="Arial" w:cs="Arial"/>
          <w:sz w:val="18"/>
          <w:szCs w:val="18"/>
          <w:rtl/>
        </w:rPr>
      </w:pPr>
      <w:r w:rsidRPr="00780AAD">
        <w:rPr>
          <w:rFonts w:ascii="Arial" w:hAnsi="Arial" w:cs="Arial"/>
          <w:sz w:val="18"/>
          <w:szCs w:val="18"/>
        </w:rPr>
        <w:t>Imported Energy</w:t>
      </w:r>
      <w:r w:rsidRPr="00780AAD">
        <w:rPr>
          <w:rFonts w:ascii="Arial" w:hAnsi="Arial" w:cs="Arial"/>
          <w:b w:val="0"/>
          <w:bCs w:val="0"/>
          <w:sz w:val="18"/>
          <w:szCs w:val="18"/>
        </w:rPr>
        <w:t xml:space="preserve"> </w:t>
      </w:r>
      <w:r w:rsidRPr="00780AAD">
        <w:rPr>
          <w:rFonts w:ascii="Arial" w:hAnsi="Arial" w:cs="Arial"/>
          <w:sz w:val="18"/>
          <w:szCs w:val="18"/>
        </w:rPr>
        <w:t>in Palestine by Month and Type of Energy, 2019</w:t>
      </w:r>
    </w:p>
    <w:p w:rsidR="00883DAC" w:rsidRPr="00780AAD" w:rsidRDefault="00883DAC" w:rsidP="00883DAC">
      <w:pPr>
        <w:jc w:val="center"/>
        <w:rPr>
          <w:rFonts w:ascii="Arial" w:eastAsia="Calibri" w:hAnsi="Arial" w:cs="Arial"/>
          <w:sz w:val="10"/>
          <w:szCs w:val="10"/>
          <w:rtl/>
        </w:rPr>
      </w:pPr>
    </w:p>
    <w:tbl>
      <w:tblPr>
        <w:bidiVisual/>
        <w:tblW w:w="7938" w:type="dxa"/>
        <w:jc w:val="center"/>
        <w:tblLayout w:type="fixed"/>
        <w:tblCellMar>
          <w:left w:w="0" w:type="dxa"/>
          <w:right w:w="0" w:type="dxa"/>
        </w:tblCellMar>
        <w:tblLook w:val="04A0" w:firstRow="1" w:lastRow="0" w:firstColumn="1" w:lastColumn="0" w:noHBand="0" w:noVBand="1"/>
      </w:tblPr>
      <w:tblGrid>
        <w:gridCol w:w="845"/>
        <w:gridCol w:w="1229"/>
        <w:gridCol w:w="1220"/>
        <w:gridCol w:w="448"/>
        <w:gridCol w:w="714"/>
        <w:gridCol w:w="1215"/>
        <w:gridCol w:w="1220"/>
        <w:gridCol w:w="1047"/>
      </w:tblGrid>
      <w:tr w:rsidR="00780AAD" w:rsidRPr="00780AAD" w:rsidTr="00FE047E">
        <w:trPr>
          <w:cantSplit/>
          <w:trHeight w:val="312"/>
          <w:jc w:val="center"/>
        </w:trPr>
        <w:tc>
          <w:tcPr>
            <w:tcW w:w="8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pStyle w:val="Heading1"/>
              <w:jc w:val="center"/>
              <w:rPr>
                <w:rFonts w:ascii="Arial" w:hAnsi="Arial"/>
                <w:sz w:val="16"/>
                <w:szCs w:val="16"/>
              </w:rPr>
            </w:pPr>
            <w:r w:rsidRPr="00780AAD">
              <w:rPr>
                <w:rFonts w:ascii="Arial" w:hAnsi="Arial"/>
                <w:sz w:val="16"/>
                <w:szCs w:val="16"/>
                <w:rtl/>
              </w:rPr>
              <w:t>الشهر</w:t>
            </w:r>
          </w:p>
        </w:tc>
        <w:tc>
          <w:tcPr>
            <w:tcW w:w="2897" w:type="dxa"/>
            <w:gridSpan w:val="3"/>
            <w:tcBorders>
              <w:top w:val="single" w:sz="4" w:space="0" w:color="auto"/>
              <w:left w:val="single" w:sz="4" w:space="0" w:color="auto"/>
              <w:bottom w:val="single" w:sz="4" w:space="0" w:color="auto"/>
              <w:right w:val="nil"/>
            </w:tcBorders>
            <w:tcMar>
              <w:top w:w="0" w:type="dxa"/>
              <w:left w:w="108" w:type="dxa"/>
              <w:bottom w:w="0" w:type="dxa"/>
              <w:right w:w="108" w:type="dxa"/>
            </w:tcMar>
            <w:vAlign w:val="center"/>
            <w:hideMark/>
          </w:tcPr>
          <w:p w:rsidR="00883DAC" w:rsidRPr="00780AAD" w:rsidRDefault="00883DAC" w:rsidP="00FE047E">
            <w:pPr>
              <w:pStyle w:val="Heading8"/>
              <w:rPr>
                <w:rFonts w:cs="Simplified Arabic"/>
              </w:rPr>
            </w:pPr>
            <w:r w:rsidRPr="00780AAD">
              <w:rPr>
                <w:rFonts w:cs="Simplified Arabic"/>
                <w:rtl/>
              </w:rPr>
              <w:t>شكل</w:t>
            </w:r>
            <w:r w:rsidRPr="00780AAD">
              <w:rPr>
                <w:rFonts w:cs="Simplified Arabic"/>
              </w:rPr>
              <w:t xml:space="preserve"> </w:t>
            </w:r>
            <w:r w:rsidRPr="00780AAD">
              <w:rPr>
                <w:rFonts w:cs="Simplified Arabic"/>
                <w:rtl/>
              </w:rPr>
              <w:t>الطاقة</w:t>
            </w:r>
            <w:r w:rsidRPr="00780AAD">
              <w:rPr>
                <w:rFonts w:cs="Simplified Arabic"/>
              </w:rPr>
              <w:t xml:space="preserve">                             </w:t>
            </w:r>
          </w:p>
        </w:tc>
        <w:tc>
          <w:tcPr>
            <w:tcW w:w="3149"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bidi w:val="0"/>
              <w:rPr>
                <w:rFonts w:ascii="Arial" w:eastAsia="Calibri" w:hAnsi="Arial" w:cs="Arial"/>
                <w:b/>
                <w:bCs/>
                <w:sz w:val="16"/>
                <w:szCs w:val="16"/>
              </w:rPr>
            </w:pPr>
            <w:r w:rsidRPr="00780AAD">
              <w:rPr>
                <w:rFonts w:ascii="Arial" w:hAnsi="Arial" w:cs="Arial"/>
                <w:b/>
                <w:bCs/>
                <w:sz w:val="16"/>
                <w:szCs w:val="16"/>
              </w:rPr>
              <w:t>Type of Energy</w:t>
            </w:r>
          </w:p>
        </w:tc>
        <w:tc>
          <w:tcPr>
            <w:tcW w:w="10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pStyle w:val="Heading1"/>
              <w:jc w:val="center"/>
              <w:rPr>
                <w:rFonts w:ascii="Arial" w:hAnsi="Arial" w:cs="Arial"/>
                <w:sz w:val="16"/>
                <w:szCs w:val="16"/>
              </w:rPr>
            </w:pPr>
            <w:r w:rsidRPr="00780AAD">
              <w:rPr>
                <w:rFonts w:ascii="Arial" w:hAnsi="Arial" w:cs="Arial"/>
                <w:sz w:val="16"/>
                <w:szCs w:val="16"/>
              </w:rPr>
              <w:t>Month</w:t>
            </w:r>
          </w:p>
        </w:tc>
      </w:tr>
      <w:tr w:rsidR="00780AAD" w:rsidRPr="00780AAD" w:rsidTr="00FE047E">
        <w:trPr>
          <w:cantSplit/>
          <w:trHeight w:val="312"/>
          <w:jc w:val="center"/>
        </w:trPr>
        <w:tc>
          <w:tcPr>
            <w:tcW w:w="845" w:type="dxa"/>
            <w:vMerge/>
            <w:tcBorders>
              <w:top w:val="single" w:sz="8" w:space="0" w:color="auto"/>
              <w:left w:val="single" w:sz="4" w:space="0" w:color="auto"/>
              <w:bottom w:val="single" w:sz="4" w:space="0" w:color="auto"/>
              <w:right w:val="single" w:sz="4" w:space="0" w:color="auto"/>
            </w:tcBorders>
            <w:vAlign w:val="center"/>
            <w:hideMark/>
          </w:tcPr>
          <w:p w:rsidR="00883DAC" w:rsidRPr="00780AAD" w:rsidRDefault="00883DAC" w:rsidP="00FE047E">
            <w:pPr>
              <w:bidi w:val="0"/>
              <w:rPr>
                <w:rFonts w:ascii="Arial" w:hAnsi="Arial"/>
                <w:b/>
                <w:bCs/>
                <w:kern w:val="36"/>
                <w:sz w:val="16"/>
                <w:szCs w:val="16"/>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bidi w:val="0"/>
              <w:jc w:val="center"/>
              <w:rPr>
                <w:rFonts w:ascii="Arial" w:hAnsi="Arial"/>
                <w:sz w:val="16"/>
                <w:szCs w:val="16"/>
                <w:rtl/>
              </w:rPr>
            </w:pPr>
            <w:r w:rsidRPr="00780AAD">
              <w:rPr>
                <w:rFonts w:ascii="Arial" w:hAnsi="Arial"/>
                <w:sz w:val="16"/>
                <w:szCs w:val="16"/>
                <w:rtl/>
              </w:rPr>
              <w:t>الكهرباء (ميجاواط.ساعة)</w:t>
            </w:r>
          </w:p>
          <w:p w:rsidR="00883DAC" w:rsidRPr="00780AAD" w:rsidRDefault="00883DAC" w:rsidP="00FE047E">
            <w:pPr>
              <w:bidi w:val="0"/>
              <w:jc w:val="center"/>
              <w:rPr>
                <w:rFonts w:ascii="Arial" w:hAnsi="Arial"/>
                <w:sz w:val="16"/>
                <w:szCs w:val="16"/>
              </w:rPr>
            </w:pPr>
            <w:r w:rsidRPr="00780AAD">
              <w:rPr>
                <w:rFonts w:ascii="Arial" w:hAnsi="Arial"/>
                <w:sz w:val="16"/>
                <w:szCs w:val="16"/>
              </w:rPr>
              <w:t>Electricity  (MWh)</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bidi w:val="0"/>
              <w:jc w:val="center"/>
              <w:rPr>
                <w:rFonts w:ascii="Arial" w:hAnsi="Arial"/>
                <w:sz w:val="16"/>
                <w:szCs w:val="16"/>
                <w:rtl/>
              </w:rPr>
            </w:pPr>
            <w:r w:rsidRPr="00780AAD">
              <w:rPr>
                <w:rFonts w:ascii="Arial" w:hAnsi="Arial"/>
                <w:sz w:val="16"/>
                <w:szCs w:val="16"/>
                <w:rtl/>
              </w:rPr>
              <w:t>البنزين</w:t>
            </w:r>
            <w:r w:rsidRPr="00780AAD">
              <w:rPr>
                <w:rFonts w:ascii="Arial" w:hAnsi="Arial"/>
                <w:sz w:val="16"/>
                <w:szCs w:val="16"/>
                <w:rtl/>
              </w:rPr>
              <w:br/>
              <w:t>(ألف لتر)</w:t>
            </w:r>
          </w:p>
          <w:p w:rsidR="00883DAC" w:rsidRPr="00780AAD" w:rsidRDefault="00883DAC" w:rsidP="00FE047E">
            <w:pPr>
              <w:bidi w:val="0"/>
              <w:jc w:val="center"/>
              <w:rPr>
                <w:rFonts w:ascii="Arial" w:hAnsi="Arial"/>
                <w:sz w:val="16"/>
                <w:szCs w:val="16"/>
              </w:rPr>
            </w:pPr>
            <w:r w:rsidRPr="00780AAD">
              <w:rPr>
                <w:rFonts w:ascii="Arial" w:hAnsi="Arial"/>
                <w:sz w:val="16"/>
                <w:szCs w:val="16"/>
              </w:rPr>
              <w:t xml:space="preserve">Gasoline </w:t>
            </w:r>
          </w:p>
          <w:p w:rsidR="00883DAC" w:rsidRPr="00780AAD" w:rsidRDefault="00883DAC" w:rsidP="00FE047E">
            <w:pPr>
              <w:bidi w:val="0"/>
              <w:jc w:val="center"/>
              <w:rPr>
                <w:rFonts w:ascii="Arial" w:hAnsi="Arial"/>
                <w:sz w:val="16"/>
                <w:szCs w:val="16"/>
              </w:rPr>
            </w:pPr>
            <w:r w:rsidRPr="00780AAD">
              <w:rPr>
                <w:rFonts w:ascii="Arial" w:hAnsi="Arial"/>
                <w:sz w:val="16"/>
                <w:szCs w:val="16"/>
              </w:rPr>
              <w:t>(1000 Liter)</w:t>
            </w:r>
          </w:p>
        </w:tc>
        <w:tc>
          <w:tcPr>
            <w:tcW w:w="11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bidi w:val="0"/>
              <w:jc w:val="center"/>
              <w:rPr>
                <w:rFonts w:ascii="Arial" w:hAnsi="Arial"/>
                <w:sz w:val="16"/>
                <w:szCs w:val="16"/>
                <w:rtl/>
              </w:rPr>
            </w:pPr>
            <w:r w:rsidRPr="00780AAD">
              <w:rPr>
                <w:rFonts w:ascii="Arial" w:hAnsi="Arial"/>
                <w:sz w:val="16"/>
                <w:szCs w:val="16"/>
                <w:rtl/>
              </w:rPr>
              <w:t>السولار</w:t>
            </w:r>
            <w:r w:rsidRPr="00780AAD">
              <w:rPr>
                <w:rFonts w:ascii="Arial" w:hAnsi="Arial"/>
                <w:sz w:val="16"/>
                <w:szCs w:val="16"/>
                <w:rtl/>
              </w:rPr>
              <w:br/>
              <w:t>(ألف لتر)</w:t>
            </w:r>
          </w:p>
          <w:p w:rsidR="00883DAC" w:rsidRPr="00780AAD" w:rsidRDefault="00883DAC" w:rsidP="00FE047E">
            <w:pPr>
              <w:bidi w:val="0"/>
              <w:jc w:val="center"/>
              <w:rPr>
                <w:rFonts w:ascii="Arial" w:hAnsi="Arial"/>
                <w:sz w:val="16"/>
                <w:szCs w:val="16"/>
              </w:rPr>
            </w:pPr>
            <w:r w:rsidRPr="00780AAD">
              <w:rPr>
                <w:rFonts w:ascii="Arial" w:hAnsi="Arial"/>
                <w:sz w:val="16"/>
                <w:szCs w:val="16"/>
              </w:rPr>
              <w:t xml:space="preserve">Diesel </w:t>
            </w:r>
          </w:p>
          <w:p w:rsidR="00883DAC" w:rsidRPr="00780AAD" w:rsidRDefault="00883DAC" w:rsidP="00FE047E">
            <w:pPr>
              <w:bidi w:val="0"/>
              <w:jc w:val="center"/>
              <w:rPr>
                <w:rFonts w:ascii="Arial" w:hAnsi="Arial"/>
                <w:sz w:val="16"/>
                <w:szCs w:val="16"/>
              </w:rPr>
            </w:pPr>
            <w:r w:rsidRPr="00780AAD">
              <w:rPr>
                <w:rFonts w:ascii="Arial" w:hAnsi="Arial"/>
                <w:sz w:val="16"/>
                <w:szCs w:val="16"/>
              </w:rPr>
              <w:t>(1000 Liter)</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bidi w:val="0"/>
              <w:jc w:val="center"/>
              <w:rPr>
                <w:rFonts w:ascii="Arial" w:hAnsi="Arial"/>
                <w:sz w:val="16"/>
                <w:szCs w:val="16"/>
                <w:rtl/>
              </w:rPr>
            </w:pPr>
            <w:r w:rsidRPr="00780AAD">
              <w:rPr>
                <w:rFonts w:ascii="Arial" w:hAnsi="Arial"/>
                <w:sz w:val="16"/>
                <w:szCs w:val="16"/>
                <w:rtl/>
              </w:rPr>
              <w:t>الكاز</w:t>
            </w:r>
            <w:r w:rsidRPr="00780AAD">
              <w:rPr>
                <w:rFonts w:ascii="Arial" w:hAnsi="Arial"/>
                <w:sz w:val="16"/>
                <w:szCs w:val="16"/>
                <w:rtl/>
              </w:rPr>
              <w:br/>
              <w:t>(ألف لتر)</w:t>
            </w:r>
          </w:p>
          <w:p w:rsidR="00883DAC" w:rsidRPr="00780AAD" w:rsidRDefault="00883DAC" w:rsidP="00FE047E">
            <w:pPr>
              <w:bidi w:val="0"/>
              <w:jc w:val="center"/>
              <w:rPr>
                <w:rFonts w:ascii="Arial" w:hAnsi="Arial"/>
                <w:sz w:val="16"/>
                <w:szCs w:val="16"/>
                <w:rtl/>
              </w:rPr>
            </w:pPr>
            <w:r w:rsidRPr="00780AAD">
              <w:rPr>
                <w:rFonts w:ascii="Arial" w:hAnsi="Arial"/>
                <w:sz w:val="16"/>
                <w:szCs w:val="16"/>
              </w:rPr>
              <w:t xml:space="preserve">Kerosene </w:t>
            </w:r>
          </w:p>
          <w:p w:rsidR="00883DAC" w:rsidRPr="00780AAD" w:rsidRDefault="00883DAC" w:rsidP="00FE047E">
            <w:pPr>
              <w:bidi w:val="0"/>
              <w:jc w:val="center"/>
              <w:rPr>
                <w:rFonts w:ascii="Arial" w:hAnsi="Arial"/>
                <w:sz w:val="16"/>
                <w:szCs w:val="16"/>
              </w:rPr>
            </w:pPr>
            <w:r w:rsidRPr="00780AAD">
              <w:rPr>
                <w:rFonts w:ascii="Arial" w:hAnsi="Arial"/>
                <w:sz w:val="16"/>
                <w:szCs w:val="16"/>
              </w:rPr>
              <w:t>(1000 Liter)</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bidi w:val="0"/>
              <w:jc w:val="center"/>
              <w:rPr>
                <w:rFonts w:ascii="Arial" w:eastAsia="Calibri" w:hAnsi="Arial"/>
                <w:sz w:val="16"/>
                <w:szCs w:val="16"/>
                <w:rtl/>
              </w:rPr>
            </w:pPr>
            <w:r w:rsidRPr="00780AAD">
              <w:rPr>
                <w:rFonts w:ascii="Arial" w:hAnsi="Arial"/>
                <w:sz w:val="16"/>
                <w:szCs w:val="16"/>
                <w:rtl/>
              </w:rPr>
              <w:t>غاز البترول المسيل (طن)</w:t>
            </w:r>
          </w:p>
          <w:p w:rsidR="00883DAC" w:rsidRPr="00780AAD" w:rsidRDefault="00883DAC" w:rsidP="00FE047E">
            <w:pPr>
              <w:jc w:val="center"/>
              <w:rPr>
                <w:rFonts w:ascii="Arial" w:hAnsi="Arial" w:cs="Arial"/>
                <w:sz w:val="16"/>
                <w:szCs w:val="16"/>
                <w:rtl/>
              </w:rPr>
            </w:pPr>
            <w:r w:rsidRPr="00780AAD">
              <w:rPr>
                <w:rFonts w:ascii="Arial" w:hAnsi="Arial" w:cs="Arial"/>
                <w:sz w:val="16"/>
                <w:szCs w:val="16"/>
              </w:rPr>
              <w:t xml:space="preserve">LPG </w:t>
            </w:r>
          </w:p>
          <w:p w:rsidR="00883DAC" w:rsidRPr="00780AAD" w:rsidRDefault="00883DAC" w:rsidP="00FE047E">
            <w:pPr>
              <w:jc w:val="center"/>
              <w:rPr>
                <w:rFonts w:ascii="Arial" w:eastAsia="Calibri" w:hAnsi="Arial" w:cs="Arial"/>
                <w:sz w:val="16"/>
                <w:szCs w:val="16"/>
              </w:rPr>
            </w:pPr>
            <w:r w:rsidRPr="00780AAD">
              <w:rPr>
                <w:rFonts w:ascii="Arial" w:hAnsi="Arial" w:cs="Arial"/>
                <w:sz w:val="16"/>
                <w:szCs w:val="16"/>
              </w:rPr>
              <w:t>(Ton)</w:t>
            </w:r>
          </w:p>
        </w:tc>
        <w:tc>
          <w:tcPr>
            <w:tcW w:w="1047" w:type="dxa"/>
            <w:vMerge/>
            <w:tcBorders>
              <w:top w:val="single" w:sz="8" w:space="0" w:color="auto"/>
              <w:left w:val="single" w:sz="4" w:space="0" w:color="auto"/>
              <w:bottom w:val="single" w:sz="4" w:space="0" w:color="auto"/>
              <w:right w:val="single" w:sz="4" w:space="0" w:color="auto"/>
            </w:tcBorders>
            <w:vAlign w:val="center"/>
            <w:hideMark/>
          </w:tcPr>
          <w:p w:rsidR="00883DAC" w:rsidRPr="00780AAD" w:rsidRDefault="00883DAC" w:rsidP="00FE047E">
            <w:pPr>
              <w:bidi w:val="0"/>
              <w:rPr>
                <w:rFonts w:ascii="Arial" w:hAnsi="Arial" w:cs="Arial"/>
                <w:b/>
                <w:bCs/>
                <w:kern w:val="36"/>
                <w:sz w:val="16"/>
                <w:szCs w:val="16"/>
              </w:rPr>
            </w:pPr>
          </w:p>
        </w:tc>
      </w:tr>
      <w:tr w:rsidR="00780AAD" w:rsidRPr="00780AAD" w:rsidTr="00FE047E">
        <w:trPr>
          <w:cantSplit/>
          <w:trHeight w:val="312"/>
          <w:jc w:val="center"/>
        </w:trPr>
        <w:tc>
          <w:tcPr>
            <w:tcW w:w="84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كانون ثاني</w:t>
            </w:r>
          </w:p>
        </w:tc>
        <w:tc>
          <w:tcPr>
            <w:tcW w:w="1229" w:type="dxa"/>
            <w:tcBorders>
              <w:top w:val="single" w:sz="4" w:space="0" w:color="auto"/>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585,984 </w:t>
            </w:r>
          </w:p>
        </w:tc>
        <w:tc>
          <w:tcPr>
            <w:tcW w:w="1220" w:type="dxa"/>
            <w:tcBorders>
              <w:top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23,741 </w:t>
            </w:r>
          </w:p>
        </w:tc>
        <w:tc>
          <w:tcPr>
            <w:tcW w:w="1162" w:type="dxa"/>
            <w:gridSpan w:val="2"/>
            <w:tcBorders>
              <w:top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58,269 </w:t>
            </w:r>
          </w:p>
        </w:tc>
        <w:tc>
          <w:tcPr>
            <w:tcW w:w="1215" w:type="dxa"/>
            <w:tcBorders>
              <w:top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368 </w:t>
            </w:r>
          </w:p>
        </w:tc>
        <w:tc>
          <w:tcPr>
            <w:tcW w:w="1220" w:type="dxa"/>
            <w:tcBorders>
              <w:top w:val="single" w:sz="4" w:space="0" w:color="auto"/>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20,224 </w:t>
            </w:r>
          </w:p>
        </w:tc>
        <w:tc>
          <w:tcPr>
            <w:tcW w:w="104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January</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شباط</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463,710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21,094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44,788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87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12,854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February</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آذار</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461,252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27,111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60,689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34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11,855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March</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نيسان</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408,271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27,431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55,901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14,983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April</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أيار</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475,550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27,154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50,876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31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16,156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May</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 xml:space="preserve">حزيران  </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468,403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24,681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41,514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15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11,777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June</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تموز</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527,987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29,153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58,781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14,364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July</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آب</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531,886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28,604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55,010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35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11,977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August</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أيلول</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502,483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26,131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57,440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34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11,673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September</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 xml:space="preserve">تشرين أول </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510,512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24,391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53,341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11,676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October</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تشرين ثاني</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433,822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22,943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53,123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168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14,169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November</w:t>
            </w:r>
          </w:p>
        </w:tc>
      </w:tr>
      <w:tr w:rsidR="00780AAD" w:rsidRPr="00780AAD" w:rsidTr="00FE047E">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sz w:val="16"/>
                <w:szCs w:val="16"/>
              </w:rPr>
            </w:pPr>
            <w:r w:rsidRPr="00780AAD">
              <w:rPr>
                <w:rFonts w:ascii="Arial" w:hAnsi="Arial"/>
                <w:sz w:val="16"/>
                <w:szCs w:val="16"/>
                <w:rtl/>
              </w:rPr>
              <w:t>كانون أول</w:t>
            </w:r>
          </w:p>
        </w:tc>
        <w:tc>
          <w:tcPr>
            <w:tcW w:w="1229" w:type="dxa"/>
            <w:tcBorders>
              <w:lef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545,898 </w:t>
            </w:r>
          </w:p>
        </w:tc>
        <w:tc>
          <w:tcPr>
            <w:tcW w:w="1220"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23,552 </w:t>
            </w:r>
          </w:p>
        </w:tc>
        <w:tc>
          <w:tcPr>
            <w:tcW w:w="1162" w:type="dxa"/>
            <w:gridSpan w:val="2"/>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56,742 </w:t>
            </w:r>
          </w:p>
        </w:tc>
        <w:tc>
          <w:tcPr>
            <w:tcW w:w="1215" w:type="dxa"/>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236 </w:t>
            </w:r>
          </w:p>
        </w:tc>
        <w:tc>
          <w:tcPr>
            <w:tcW w:w="1220" w:type="dxa"/>
            <w:tcBorders>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0"/>
              <w:jc w:val="right"/>
              <w:rPr>
                <w:rFonts w:ascii="Arial" w:hAnsi="Arial" w:cs="Arial"/>
                <w:sz w:val="18"/>
                <w:szCs w:val="18"/>
              </w:rPr>
            </w:pPr>
            <w:r w:rsidRPr="00780AAD">
              <w:rPr>
                <w:rFonts w:ascii="Arial" w:hAnsi="Arial" w:cs="Arial"/>
                <w:sz w:val="18"/>
                <w:szCs w:val="18"/>
              </w:rPr>
              <w:t xml:space="preserve">         15,716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sz w:val="16"/>
                <w:szCs w:val="16"/>
              </w:rPr>
            </w:pPr>
            <w:r w:rsidRPr="00780AAD">
              <w:rPr>
                <w:rFonts w:ascii="Arial" w:hAnsi="Arial" w:cs="Arial"/>
                <w:sz w:val="16"/>
                <w:szCs w:val="16"/>
              </w:rPr>
              <w:t>December</w:t>
            </w:r>
          </w:p>
        </w:tc>
      </w:tr>
      <w:tr w:rsidR="00780AAD" w:rsidRPr="00780AAD" w:rsidTr="00FE047E">
        <w:trPr>
          <w:cantSplit/>
          <w:trHeight w:val="312"/>
          <w:jc w:val="center"/>
        </w:trPr>
        <w:tc>
          <w:tcPr>
            <w:tcW w:w="8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rPr>
                <w:rFonts w:ascii="Arial" w:eastAsia="Calibri" w:hAnsi="Arial"/>
                <w:b/>
                <w:bCs/>
                <w:sz w:val="16"/>
                <w:szCs w:val="16"/>
              </w:rPr>
            </w:pPr>
            <w:r w:rsidRPr="00780AAD">
              <w:rPr>
                <w:rFonts w:ascii="Arial" w:hAnsi="Arial"/>
                <w:b/>
                <w:bCs/>
                <w:sz w:val="16"/>
                <w:szCs w:val="16"/>
                <w:rtl/>
              </w:rPr>
              <w:t>المجموع</w:t>
            </w:r>
          </w:p>
        </w:tc>
        <w:tc>
          <w:tcPr>
            <w:tcW w:w="1229" w:type="dxa"/>
            <w:tcBorders>
              <w:top w:val="nil"/>
              <w:left w:val="single" w:sz="4" w:space="0" w:color="auto"/>
              <w:bottom w:val="single" w:sz="4" w:space="0" w:color="auto"/>
              <w:right w:val="nil"/>
            </w:tcBorders>
            <w:tcMar>
              <w:top w:w="0" w:type="dxa"/>
              <w:left w:w="108" w:type="dxa"/>
              <w:bottom w:w="0" w:type="dxa"/>
              <w:right w:w="284" w:type="dxa"/>
            </w:tcMar>
            <w:vAlign w:val="center"/>
          </w:tcPr>
          <w:p w:rsidR="00883DAC" w:rsidRPr="00780AAD" w:rsidRDefault="00883DAC" w:rsidP="00FE047E">
            <w:pPr>
              <w:bidi w:val="0"/>
              <w:ind w:firstLineChars="100" w:firstLine="181"/>
              <w:jc w:val="right"/>
              <w:rPr>
                <w:rFonts w:ascii="Arial" w:hAnsi="Arial" w:cs="Arial"/>
                <w:b/>
                <w:bCs/>
                <w:sz w:val="18"/>
                <w:szCs w:val="18"/>
              </w:rPr>
            </w:pPr>
            <w:r w:rsidRPr="00780AAD">
              <w:rPr>
                <w:rFonts w:ascii="Arial" w:hAnsi="Arial" w:cs="Arial"/>
                <w:b/>
                <w:bCs/>
                <w:sz w:val="18"/>
                <w:szCs w:val="18"/>
              </w:rPr>
              <w:t xml:space="preserve">    5,915,758 </w:t>
            </w:r>
          </w:p>
        </w:tc>
        <w:tc>
          <w:tcPr>
            <w:tcW w:w="1220" w:type="dxa"/>
            <w:tcBorders>
              <w:top w:val="nil"/>
              <w:left w:val="nil"/>
              <w:bottom w:val="single" w:sz="4" w:space="0" w:color="auto"/>
              <w:right w:val="nil"/>
            </w:tcBorders>
            <w:tcMar>
              <w:top w:w="0" w:type="dxa"/>
              <w:left w:w="108" w:type="dxa"/>
              <w:bottom w:w="0" w:type="dxa"/>
              <w:right w:w="284" w:type="dxa"/>
            </w:tcMar>
            <w:vAlign w:val="center"/>
          </w:tcPr>
          <w:p w:rsidR="00883DAC" w:rsidRPr="00780AAD" w:rsidRDefault="00883DAC" w:rsidP="00FE047E">
            <w:pPr>
              <w:bidi w:val="0"/>
              <w:ind w:firstLineChars="100" w:firstLine="181"/>
              <w:jc w:val="right"/>
              <w:rPr>
                <w:rFonts w:ascii="Arial" w:hAnsi="Arial" w:cs="Arial"/>
                <w:b/>
                <w:bCs/>
                <w:sz w:val="18"/>
                <w:szCs w:val="18"/>
              </w:rPr>
            </w:pPr>
            <w:r w:rsidRPr="00780AAD">
              <w:rPr>
                <w:rFonts w:ascii="Arial" w:hAnsi="Arial" w:cs="Arial"/>
                <w:b/>
                <w:bCs/>
                <w:sz w:val="18"/>
                <w:szCs w:val="18"/>
              </w:rPr>
              <w:t xml:space="preserve">           305,986 </w:t>
            </w:r>
          </w:p>
        </w:tc>
        <w:tc>
          <w:tcPr>
            <w:tcW w:w="1162" w:type="dxa"/>
            <w:gridSpan w:val="2"/>
            <w:tcBorders>
              <w:top w:val="nil"/>
              <w:left w:val="nil"/>
              <w:bottom w:val="single" w:sz="4" w:space="0" w:color="auto"/>
              <w:right w:val="nil"/>
            </w:tcBorders>
            <w:tcMar>
              <w:top w:w="0" w:type="dxa"/>
              <w:left w:w="108" w:type="dxa"/>
              <w:bottom w:w="0" w:type="dxa"/>
              <w:right w:w="284" w:type="dxa"/>
            </w:tcMar>
            <w:vAlign w:val="center"/>
          </w:tcPr>
          <w:p w:rsidR="00883DAC" w:rsidRPr="00780AAD" w:rsidRDefault="00883DAC" w:rsidP="00FE047E">
            <w:pPr>
              <w:bidi w:val="0"/>
              <w:ind w:firstLineChars="100" w:firstLine="181"/>
              <w:jc w:val="right"/>
              <w:rPr>
                <w:rFonts w:ascii="Arial" w:hAnsi="Arial" w:cs="Arial"/>
                <w:b/>
                <w:bCs/>
                <w:sz w:val="18"/>
                <w:szCs w:val="18"/>
              </w:rPr>
            </w:pPr>
            <w:r w:rsidRPr="00780AAD">
              <w:rPr>
                <w:rFonts w:ascii="Arial" w:hAnsi="Arial" w:cs="Arial"/>
                <w:b/>
                <w:bCs/>
                <w:sz w:val="18"/>
                <w:szCs w:val="18"/>
              </w:rPr>
              <w:t xml:space="preserve">           646,474 </w:t>
            </w:r>
          </w:p>
        </w:tc>
        <w:tc>
          <w:tcPr>
            <w:tcW w:w="1215" w:type="dxa"/>
            <w:tcBorders>
              <w:top w:val="nil"/>
              <w:left w:val="nil"/>
              <w:bottom w:val="single" w:sz="4" w:space="0" w:color="auto"/>
              <w:right w:val="nil"/>
            </w:tcBorders>
            <w:tcMar>
              <w:top w:w="0" w:type="dxa"/>
              <w:left w:w="108" w:type="dxa"/>
              <w:bottom w:w="0" w:type="dxa"/>
              <w:right w:w="284" w:type="dxa"/>
            </w:tcMar>
            <w:vAlign w:val="center"/>
          </w:tcPr>
          <w:p w:rsidR="00883DAC" w:rsidRPr="00780AAD" w:rsidRDefault="00883DAC" w:rsidP="00FE047E">
            <w:pPr>
              <w:bidi w:val="0"/>
              <w:ind w:firstLineChars="100" w:firstLine="181"/>
              <w:jc w:val="right"/>
              <w:rPr>
                <w:rFonts w:ascii="Arial" w:hAnsi="Arial" w:cs="Arial"/>
                <w:b/>
                <w:bCs/>
                <w:sz w:val="18"/>
                <w:szCs w:val="18"/>
              </w:rPr>
            </w:pPr>
            <w:r w:rsidRPr="00780AAD">
              <w:rPr>
                <w:rFonts w:ascii="Arial" w:hAnsi="Arial" w:cs="Arial"/>
                <w:b/>
                <w:bCs/>
                <w:sz w:val="18"/>
                <w:szCs w:val="18"/>
              </w:rPr>
              <w:t xml:space="preserve">               1,008 </w:t>
            </w:r>
          </w:p>
        </w:tc>
        <w:tc>
          <w:tcPr>
            <w:tcW w:w="1220" w:type="dxa"/>
            <w:tcBorders>
              <w:top w:val="nil"/>
              <w:left w:val="nil"/>
              <w:bottom w:val="single" w:sz="4" w:space="0" w:color="auto"/>
              <w:right w:val="single" w:sz="4" w:space="0" w:color="auto"/>
            </w:tcBorders>
            <w:tcMar>
              <w:top w:w="0" w:type="dxa"/>
              <w:left w:w="108" w:type="dxa"/>
              <w:bottom w:w="0" w:type="dxa"/>
              <w:right w:w="284" w:type="dxa"/>
            </w:tcMar>
            <w:vAlign w:val="center"/>
          </w:tcPr>
          <w:p w:rsidR="00883DAC" w:rsidRPr="00780AAD" w:rsidRDefault="00883DAC" w:rsidP="00FE047E">
            <w:pPr>
              <w:bidi w:val="0"/>
              <w:ind w:firstLineChars="100" w:firstLine="181"/>
              <w:jc w:val="right"/>
              <w:rPr>
                <w:rFonts w:ascii="Arial" w:hAnsi="Arial" w:cs="Arial"/>
                <w:b/>
                <w:bCs/>
                <w:sz w:val="18"/>
                <w:szCs w:val="18"/>
              </w:rPr>
            </w:pPr>
            <w:r w:rsidRPr="00780AAD">
              <w:rPr>
                <w:rFonts w:ascii="Arial" w:hAnsi="Arial" w:cs="Arial"/>
                <w:b/>
                <w:bCs/>
                <w:sz w:val="18"/>
                <w:szCs w:val="18"/>
              </w:rPr>
              <w:t xml:space="preserve">       167,424 </w:t>
            </w:r>
          </w:p>
        </w:tc>
        <w:tc>
          <w:tcPr>
            <w:tcW w:w="104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780AAD" w:rsidRDefault="00883DAC" w:rsidP="00FE047E">
            <w:pPr>
              <w:jc w:val="right"/>
              <w:rPr>
                <w:rFonts w:ascii="Arial" w:eastAsia="Calibri" w:hAnsi="Arial" w:cs="Arial"/>
                <w:b/>
                <w:bCs/>
                <w:sz w:val="16"/>
                <w:szCs w:val="16"/>
              </w:rPr>
            </w:pPr>
            <w:r w:rsidRPr="00780AAD">
              <w:rPr>
                <w:rFonts w:ascii="Arial" w:hAnsi="Arial" w:cs="Arial"/>
                <w:b/>
                <w:bCs/>
                <w:sz w:val="16"/>
                <w:szCs w:val="16"/>
              </w:rPr>
              <w:t>Total</w:t>
            </w:r>
          </w:p>
        </w:tc>
      </w:tr>
    </w:tbl>
    <w:p w:rsidR="00883DAC" w:rsidRPr="00780AAD" w:rsidRDefault="00883DAC" w:rsidP="00883DAC">
      <w:pPr>
        <w:ind w:right="-284"/>
        <w:jc w:val="right"/>
        <w:rPr>
          <w:rFonts w:ascii="Arial" w:hAnsi="Arial" w:cs="Arial"/>
          <w:sz w:val="16"/>
          <w:szCs w:val="16"/>
          <w:rtl/>
        </w:rPr>
      </w:pPr>
      <w:r w:rsidRPr="00780AAD">
        <w:rPr>
          <w:rFonts w:ascii="Arial" w:hAnsi="Arial" w:cs="Arial"/>
          <w:sz w:val="16"/>
          <w:szCs w:val="16"/>
        </w:rPr>
        <w:t>LPG=</w:t>
      </w:r>
      <w:r w:rsidRPr="00780AAD">
        <w:rPr>
          <w:rFonts w:ascii="Arial" w:hAnsi="Arial" w:cs="Arial"/>
          <w:sz w:val="16"/>
          <w:szCs w:val="16"/>
          <w:shd w:val="clear" w:color="auto" w:fill="FFFFFF"/>
        </w:rPr>
        <w:t xml:space="preserve"> Liquid Petroleum Gas</w:t>
      </w:r>
      <w:r w:rsidRPr="00780AAD">
        <w:rPr>
          <w:rFonts w:ascii="Arial" w:hAnsi="Arial" w:cs="Arial"/>
          <w:sz w:val="16"/>
          <w:szCs w:val="16"/>
        </w:rPr>
        <w:t xml:space="preserve">  </w:t>
      </w:r>
    </w:p>
    <w:p w:rsidR="00883DAC" w:rsidRPr="00780AAD" w:rsidRDefault="00883DAC" w:rsidP="00883DAC">
      <w:pPr>
        <w:ind w:left="-517" w:right="-720" w:hanging="157"/>
        <w:jc w:val="center"/>
        <w:rPr>
          <w:rFonts w:ascii="Arial" w:hAnsi="Arial"/>
          <w:b/>
          <w:bCs/>
          <w:sz w:val="18"/>
          <w:szCs w:val="18"/>
          <w:rtl/>
        </w:rPr>
      </w:pPr>
    </w:p>
    <w:p w:rsidR="00883DAC" w:rsidRPr="00780AAD" w:rsidRDefault="00883DAC" w:rsidP="00883DAC">
      <w:pPr>
        <w:bidi w:val="0"/>
        <w:rPr>
          <w:rFonts w:ascii="Arial" w:hAnsi="Arial"/>
          <w:b/>
          <w:bCs/>
          <w:sz w:val="18"/>
          <w:szCs w:val="18"/>
        </w:rPr>
      </w:pPr>
      <w:r w:rsidRPr="00780AAD">
        <w:rPr>
          <w:rFonts w:ascii="Arial" w:hAnsi="Arial"/>
          <w:b/>
          <w:bCs/>
          <w:sz w:val="18"/>
          <w:szCs w:val="18"/>
          <w:rtl/>
        </w:rPr>
        <w:br w:type="page"/>
      </w:r>
    </w:p>
    <w:p w:rsidR="00481E90" w:rsidRPr="00780AAD" w:rsidRDefault="00481E90" w:rsidP="00481E90">
      <w:pPr>
        <w:pStyle w:val="Title"/>
        <w:ind w:left="-284"/>
        <w:jc w:val="left"/>
        <w:outlineLvl w:val="0"/>
        <w:rPr>
          <w:rFonts w:ascii="Simplified Arabic" w:hAnsi="Simplified Arabic"/>
          <w:sz w:val="20"/>
          <w:szCs w:val="20"/>
          <w:rtl/>
        </w:rPr>
      </w:pPr>
      <w:r w:rsidRPr="00780AAD">
        <w:rPr>
          <w:rFonts w:ascii="Simplified Arabic" w:hAnsi="Simplified Arabic" w:hint="cs"/>
          <w:sz w:val="20"/>
          <w:szCs w:val="20"/>
          <w:rtl/>
        </w:rPr>
        <w:lastRenderedPageBreak/>
        <w:t>المنبعثات:</w:t>
      </w:r>
    </w:p>
    <w:p w:rsidR="00D475D1" w:rsidRPr="00780AAD" w:rsidRDefault="00D475D1" w:rsidP="00C0259F">
      <w:pPr>
        <w:pStyle w:val="BodyText"/>
        <w:ind w:left="-284"/>
        <w:jc w:val="both"/>
        <w:rPr>
          <w:rtl/>
        </w:rPr>
      </w:pPr>
      <w:r w:rsidRPr="00780AAD">
        <w:rPr>
          <w:rFonts w:hint="cs"/>
          <w:rtl/>
        </w:rPr>
        <w:t xml:space="preserve">قدرت كمية المنبعثات الناتجة من قطاعات الطاقة والزراعة والنفايات في فلسطين خلال العام </w:t>
      </w:r>
      <w:r w:rsidR="00C0259F">
        <w:rPr>
          <w:rFonts w:hint="cs"/>
          <w:rtl/>
        </w:rPr>
        <w:t>2018</w:t>
      </w:r>
      <w:r w:rsidRPr="00780AAD">
        <w:rPr>
          <w:rFonts w:hint="cs"/>
          <w:rtl/>
        </w:rPr>
        <w:t xml:space="preserve"> حوالي </w:t>
      </w:r>
      <w:r w:rsidR="00C0259F" w:rsidRPr="00C0259F">
        <w:rPr>
          <w:rtl/>
        </w:rPr>
        <w:t>4,527.7</w:t>
      </w:r>
      <w:r w:rsidRPr="00780AAD">
        <w:rPr>
          <w:rFonts w:hint="cs"/>
          <w:rtl/>
        </w:rPr>
        <w:t xml:space="preserve"> الف طن مكافئ من غاز ثاني اكسيد الكربون (</w:t>
      </w:r>
      <w:r w:rsidRPr="00780AAD">
        <w:rPr>
          <w:rFonts w:ascii="Simplified Arabic" w:hAnsi="Simplified Arabic"/>
        </w:rPr>
        <w:t>CO</w:t>
      </w:r>
      <w:r w:rsidRPr="00780AAD">
        <w:rPr>
          <w:rFonts w:ascii="Simplified Arabic" w:hAnsi="Simplified Arabic"/>
          <w:vertAlign w:val="subscript"/>
        </w:rPr>
        <w:t>2</w:t>
      </w:r>
      <w:r w:rsidRPr="00780AAD">
        <w:rPr>
          <w:rFonts w:hint="cs"/>
          <w:rtl/>
        </w:rPr>
        <w:t xml:space="preserve">). </w:t>
      </w:r>
    </w:p>
    <w:p w:rsidR="00D475D1" w:rsidRPr="00780AAD" w:rsidRDefault="00D475D1" w:rsidP="00D475D1">
      <w:pPr>
        <w:jc w:val="mediumKashida"/>
        <w:rPr>
          <w:rtl/>
        </w:rPr>
      </w:pPr>
    </w:p>
    <w:p w:rsidR="00D475D1" w:rsidRPr="00780AAD" w:rsidRDefault="00D475D1" w:rsidP="00C0259F">
      <w:pPr>
        <w:ind w:left="1"/>
        <w:jc w:val="center"/>
        <w:rPr>
          <w:rFonts w:ascii="Simplified Arabic" w:hAnsi="Simplified Arabic"/>
          <w:b/>
          <w:bCs/>
          <w:sz w:val="18"/>
          <w:szCs w:val="18"/>
          <w:rtl/>
        </w:rPr>
      </w:pPr>
      <w:r w:rsidRPr="00780AAD">
        <w:rPr>
          <w:rFonts w:ascii="Simplified Arabic" w:hAnsi="Simplified Arabic"/>
          <w:b/>
          <w:bCs/>
          <w:sz w:val="18"/>
          <w:szCs w:val="18"/>
          <w:rtl/>
        </w:rPr>
        <w:t xml:space="preserve">مجموع كميات المنبعثات الوطنية (الف طن مكافئ </w:t>
      </w:r>
      <w:r w:rsidRPr="00780AAD">
        <w:rPr>
          <w:rFonts w:ascii="Simplified Arabic" w:hAnsi="Simplified Arabic"/>
          <w:b/>
          <w:bCs/>
          <w:sz w:val="18"/>
          <w:szCs w:val="18"/>
        </w:rPr>
        <w:t>CO</w:t>
      </w:r>
      <w:r w:rsidRPr="00780AAD">
        <w:rPr>
          <w:rFonts w:ascii="Simplified Arabic" w:hAnsi="Simplified Arabic"/>
          <w:b/>
          <w:bCs/>
          <w:sz w:val="18"/>
          <w:szCs w:val="18"/>
          <w:vertAlign w:val="subscript"/>
        </w:rPr>
        <w:t>2</w:t>
      </w:r>
      <w:r w:rsidRPr="00780AAD">
        <w:rPr>
          <w:rFonts w:ascii="Simplified Arabic" w:hAnsi="Simplified Arabic"/>
          <w:b/>
          <w:bCs/>
          <w:sz w:val="18"/>
          <w:szCs w:val="18"/>
          <w:rtl/>
        </w:rPr>
        <w:t>)</w:t>
      </w:r>
      <w:r w:rsidRPr="00780AAD">
        <w:rPr>
          <w:rFonts w:ascii="Simplified Arabic" w:hAnsi="Simplified Arabic" w:hint="cs"/>
          <w:b/>
          <w:bCs/>
          <w:sz w:val="18"/>
          <w:szCs w:val="18"/>
          <w:rtl/>
        </w:rPr>
        <w:t xml:space="preserve"> 2008-</w:t>
      </w:r>
      <w:r w:rsidR="00C0259F">
        <w:rPr>
          <w:rFonts w:ascii="Simplified Arabic" w:hAnsi="Simplified Arabic" w:hint="cs"/>
          <w:b/>
          <w:bCs/>
          <w:sz w:val="18"/>
          <w:szCs w:val="18"/>
          <w:rtl/>
        </w:rPr>
        <w:t>2018</w:t>
      </w:r>
    </w:p>
    <w:p w:rsidR="00D475D1" w:rsidRPr="00780AAD" w:rsidRDefault="00D475D1" w:rsidP="00C0259F">
      <w:pPr>
        <w:pStyle w:val="CM27"/>
        <w:jc w:val="center"/>
        <w:rPr>
          <w:rFonts w:eastAsia="Times New Roman"/>
          <w:b/>
          <w:bCs/>
          <w:sz w:val="18"/>
          <w:szCs w:val="18"/>
        </w:rPr>
      </w:pPr>
      <w:r w:rsidRPr="00780AAD">
        <w:rPr>
          <w:rFonts w:eastAsia="Times New Roman"/>
          <w:b/>
          <w:bCs/>
          <w:sz w:val="18"/>
          <w:szCs w:val="18"/>
        </w:rPr>
        <w:t xml:space="preserve">Overall GHG Emissions (1000 ton </w:t>
      </w:r>
      <w:r w:rsidRPr="00780AAD">
        <w:rPr>
          <w:b/>
          <w:bCs/>
          <w:sz w:val="18"/>
          <w:szCs w:val="18"/>
        </w:rPr>
        <w:t>CO</w:t>
      </w:r>
      <w:r w:rsidRPr="00780AAD">
        <w:rPr>
          <w:b/>
          <w:bCs/>
          <w:sz w:val="18"/>
          <w:szCs w:val="18"/>
          <w:vertAlign w:val="subscript"/>
        </w:rPr>
        <w:t>2</w:t>
      </w:r>
      <w:r w:rsidRPr="00780AAD">
        <w:rPr>
          <w:b/>
          <w:bCs/>
          <w:sz w:val="18"/>
          <w:szCs w:val="18"/>
        </w:rPr>
        <w:t xml:space="preserve"> </w:t>
      </w:r>
      <w:r w:rsidRPr="00780AAD">
        <w:rPr>
          <w:rFonts w:eastAsia="Times New Roman"/>
          <w:b/>
          <w:bCs/>
          <w:sz w:val="18"/>
          <w:szCs w:val="18"/>
        </w:rPr>
        <w:t>eq.) 2008-</w:t>
      </w:r>
      <w:r w:rsidR="00C0259F">
        <w:rPr>
          <w:rFonts w:eastAsia="Times New Roman" w:hint="cs"/>
          <w:b/>
          <w:bCs/>
          <w:sz w:val="18"/>
          <w:szCs w:val="18"/>
          <w:rtl/>
        </w:rPr>
        <w:t>2018</w:t>
      </w:r>
    </w:p>
    <w:p w:rsidR="00D475D1" w:rsidRPr="00780AAD" w:rsidRDefault="00D475D1" w:rsidP="00D475D1">
      <w:pPr>
        <w:tabs>
          <w:tab w:val="left" w:pos="1805"/>
        </w:tabs>
        <w:ind w:left="1"/>
        <w:rPr>
          <w:sz w:val="8"/>
          <w:szCs w:val="8"/>
          <w:rtl/>
        </w:rPr>
      </w:pPr>
      <w:r w:rsidRPr="00780AAD">
        <w:rPr>
          <w:sz w:val="8"/>
          <w:szCs w:val="8"/>
          <w:rtl/>
        </w:rPr>
        <w:tab/>
      </w:r>
    </w:p>
    <w:tbl>
      <w:tblPr>
        <w:bidiVisual/>
        <w:tblW w:w="7938" w:type="dxa"/>
        <w:jc w:val="center"/>
        <w:shd w:val="clear" w:color="auto" w:fill="FFFFFF" w:themeFill="background1"/>
        <w:tblLook w:val="04A0" w:firstRow="1" w:lastRow="0" w:firstColumn="1" w:lastColumn="0" w:noHBand="0" w:noVBand="1"/>
      </w:tblPr>
      <w:tblGrid>
        <w:gridCol w:w="831"/>
        <w:gridCol w:w="1428"/>
        <w:gridCol w:w="1473"/>
        <w:gridCol w:w="1088"/>
        <w:gridCol w:w="2263"/>
        <w:gridCol w:w="855"/>
      </w:tblGrid>
      <w:tr w:rsidR="00780AAD" w:rsidRPr="00780AAD" w:rsidTr="00FE047E">
        <w:trPr>
          <w:trHeight w:val="312"/>
          <w:jc w:val="center"/>
        </w:trPr>
        <w:tc>
          <w:tcPr>
            <w:tcW w:w="831"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D475D1" w:rsidRPr="00780AAD" w:rsidRDefault="00D475D1" w:rsidP="00FE047E">
            <w:pPr>
              <w:jc w:val="center"/>
              <w:rPr>
                <w:rFonts w:ascii="Simplified Arabic" w:hAnsi="Simplified Arabic"/>
                <w:b/>
                <w:bCs/>
                <w:sz w:val="16"/>
                <w:szCs w:val="16"/>
                <w:rtl/>
              </w:rPr>
            </w:pPr>
            <w:r w:rsidRPr="00780AAD">
              <w:rPr>
                <w:rFonts w:ascii="Simplified Arabic" w:hAnsi="Simplified Arabic"/>
                <w:b/>
                <w:bCs/>
                <w:sz w:val="16"/>
                <w:szCs w:val="16"/>
                <w:rtl/>
              </w:rPr>
              <w:t>السنة</w:t>
            </w:r>
          </w:p>
        </w:tc>
        <w:tc>
          <w:tcPr>
            <w:tcW w:w="398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475D1" w:rsidRPr="00780AAD" w:rsidRDefault="00D475D1" w:rsidP="00FE047E">
            <w:pPr>
              <w:jc w:val="center"/>
              <w:rPr>
                <w:rFonts w:ascii="Simplified Arabic" w:hAnsi="Simplified Arabic"/>
                <w:b/>
                <w:bCs/>
                <w:sz w:val="16"/>
                <w:szCs w:val="16"/>
                <w:rtl/>
              </w:rPr>
            </w:pPr>
            <w:r w:rsidRPr="00780AAD">
              <w:rPr>
                <w:rFonts w:ascii="Simplified Arabic" w:hAnsi="Simplified Arabic"/>
                <w:b/>
                <w:bCs/>
                <w:sz w:val="16"/>
                <w:szCs w:val="16"/>
                <w:rtl/>
              </w:rPr>
              <w:t>كميات المنبعثات (الف طن)</w:t>
            </w:r>
          </w:p>
          <w:p w:rsidR="00D475D1" w:rsidRPr="00780AAD" w:rsidRDefault="00D475D1" w:rsidP="00FE047E">
            <w:pPr>
              <w:bidi w:val="0"/>
              <w:jc w:val="center"/>
              <w:rPr>
                <w:rFonts w:ascii="Simplified Arabic" w:hAnsi="Simplified Arabic"/>
                <w:b/>
                <w:bCs/>
                <w:sz w:val="16"/>
                <w:szCs w:val="16"/>
                <w:rtl/>
              </w:rPr>
            </w:pPr>
            <w:r w:rsidRPr="00780AAD">
              <w:rPr>
                <w:rFonts w:ascii="Arial" w:hAnsi="Arial" w:cs="Arial"/>
                <w:b/>
                <w:bCs/>
                <w:sz w:val="16"/>
                <w:szCs w:val="16"/>
              </w:rPr>
              <w:t>Overall GHG emissions</w:t>
            </w:r>
            <w:r w:rsidRPr="00780AAD">
              <w:rPr>
                <w:rFonts w:ascii="Arial" w:hAnsi="Arial" w:cs="Arial"/>
                <w:b/>
                <w:bCs/>
                <w:sz w:val="16"/>
                <w:szCs w:val="16"/>
                <w:rtl/>
              </w:rPr>
              <w:t xml:space="preserve"> </w:t>
            </w:r>
            <w:r w:rsidRPr="00780AAD">
              <w:rPr>
                <w:rFonts w:ascii="Arial" w:hAnsi="Arial" w:cs="Arial"/>
                <w:b/>
                <w:bCs/>
                <w:sz w:val="16"/>
                <w:szCs w:val="16"/>
              </w:rPr>
              <w:t>(1000 ton)</w:t>
            </w:r>
          </w:p>
        </w:tc>
        <w:tc>
          <w:tcPr>
            <w:tcW w:w="2263"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D475D1" w:rsidRPr="00780AAD" w:rsidRDefault="00D475D1" w:rsidP="00FE047E">
            <w:pPr>
              <w:jc w:val="center"/>
              <w:rPr>
                <w:rFonts w:ascii="Simplified Arabic" w:hAnsi="Simplified Arabic"/>
                <w:b/>
                <w:bCs/>
                <w:sz w:val="16"/>
                <w:szCs w:val="16"/>
                <w:rtl/>
              </w:rPr>
            </w:pPr>
            <w:r w:rsidRPr="00780AAD">
              <w:rPr>
                <w:rFonts w:ascii="Simplified Arabic" w:hAnsi="Simplified Arabic"/>
                <w:b/>
                <w:bCs/>
                <w:sz w:val="16"/>
                <w:szCs w:val="16"/>
                <w:rtl/>
              </w:rPr>
              <w:t>كميات المنبعثات</w:t>
            </w:r>
            <w:r w:rsidR="00047A42">
              <w:rPr>
                <w:rFonts w:ascii="Simplified Arabic" w:hAnsi="Simplified Arabic" w:hint="cs"/>
                <w:b/>
                <w:bCs/>
                <w:sz w:val="16"/>
                <w:szCs w:val="16"/>
                <w:rtl/>
              </w:rPr>
              <w:t xml:space="preserve">                   </w:t>
            </w:r>
            <w:r w:rsidRPr="00780AAD">
              <w:rPr>
                <w:rFonts w:ascii="Simplified Arabic" w:hAnsi="Simplified Arabic"/>
                <w:b/>
                <w:bCs/>
                <w:sz w:val="16"/>
                <w:szCs w:val="16"/>
                <w:rtl/>
              </w:rPr>
              <w:t xml:space="preserve"> (الف طن مكافئ </w:t>
            </w:r>
            <w:r w:rsidRPr="00780AAD">
              <w:rPr>
                <w:rFonts w:ascii="Simplified Arabic" w:hAnsi="Simplified Arabic"/>
                <w:b/>
                <w:bCs/>
                <w:sz w:val="16"/>
                <w:szCs w:val="16"/>
              </w:rPr>
              <w:t>CO</w:t>
            </w:r>
            <w:r w:rsidRPr="00780AAD">
              <w:rPr>
                <w:rFonts w:ascii="Simplified Arabic" w:hAnsi="Simplified Arabic"/>
                <w:b/>
                <w:bCs/>
                <w:sz w:val="16"/>
                <w:szCs w:val="16"/>
                <w:vertAlign w:val="subscript"/>
              </w:rPr>
              <w:t>2</w:t>
            </w:r>
            <w:r w:rsidRPr="00780AAD">
              <w:rPr>
                <w:rFonts w:ascii="Simplified Arabic" w:hAnsi="Simplified Arabic"/>
                <w:b/>
                <w:bCs/>
                <w:sz w:val="16"/>
                <w:szCs w:val="16"/>
                <w:rtl/>
              </w:rPr>
              <w:t>)</w:t>
            </w:r>
          </w:p>
          <w:p w:rsidR="00D475D1" w:rsidRPr="00780AAD" w:rsidRDefault="00D475D1" w:rsidP="00FE047E">
            <w:pPr>
              <w:bidi w:val="0"/>
              <w:jc w:val="center"/>
              <w:rPr>
                <w:rFonts w:ascii="Simplified Arabic" w:hAnsi="Simplified Arabic"/>
                <w:b/>
                <w:bCs/>
                <w:sz w:val="16"/>
                <w:szCs w:val="16"/>
                <w:rtl/>
              </w:rPr>
            </w:pPr>
            <w:r w:rsidRPr="00780AAD">
              <w:rPr>
                <w:rFonts w:ascii="Arial" w:hAnsi="Arial" w:cs="Arial"/>
                <w:b/>
                <w:bCs/>
                <w:sz w:val="16"/>
                <w:szCs w:val="16"/>
              </w:rPr>
              <w:t>Overall GHG emissions</w:t>
            </w:r>
            <w:r w:rsidRPr="00780AAD">
              <w:rPr>
                <w:rFonts w:ascii="Arial" w:hAnsi="Arial" w:cs="Arial"/>
                <w:b/>
                <w:bCs/>
                <w:sz w:val="16"/>
                <w:szCs w:val="16"/>
                <w:rtl/>
              </w:rPr>
              <w:t xml:space="preserve"> </w:t>
            </w:r>
            <w:r w:rsidRPr="00780AAD">
              <w:rPr>
                <w:rFonts w:ascii="Arial" w:hAnsi="Arial" w:cs="Arial"/>
                <w:b/>
                <w:bCs/>
                <w:sz w:val="16"/>
                <w:szCs w:val="16"/>
              </w:rPr>
              <w:t>(1000 ton CO</w:t>
            </w:r>
            <w:r w:rsidRPr="00780AAD">
              <w:rPr>
                <w:rFonts w:ascii="Arial" w:hAnsi="Arial" w:cs="Arial"/>
                <w:b/>
                <w:bCs/>
                <w:sz w:val="16"/>
                <w:szCs w:val="16"/>
                <w:vertAlign w:val="subscript"/>
              </w:rPr>
              <w:t>2</w:t>
            </w:r>
            <w:r w:rsidRPr="00780AAD">
              <w:rPr>
                <w:rFonts w:ascii="Arial" w:hAnsi="Arial" w:cs="Arial"/>
                <w:b/>
                <w:bCs/>
                <w:sz w:val="16"/>
                <w:szCs w:val="16"/>
              </w:rPr>
              <w:t xml:space="preserve"> eq.)</w:t>
            </w:r>
          </w:p>
        </w:tc>
        <w:tc>
          <w:tcPr>
            <w:tcW w:w="855" w:type="dxa"/>
            <w:vMerge w:val="restart"/>
            <w:tcBorders>
              <w:top w:val="single" w:sz="4" w:space="0" w:color="auto"/>
              <w:left w:val="nil"/>
              <w:right w:val="single" w:sz="4" w:space="0" w:color="auto"/>
            </w:tcBorders>
            <w:shd w:val="clear" w:color="auto" w:fill="FFFFFF" w:themeFill="background1"/>
            <w:vAlign w:val="center"/>
          </w:tcPr>
          <w:p w:rsidR="00D475D1" w:rsidRPr="00780AAD" w:rsidRDefault="00D475D1" w:rsidP="00FE047E">
            <w:pPr>
              <w:jc w:val="center"/>
              <w:rPr>
                <w:rFonts w:ascii="Arial" w:hAnsi="Arial" w:cs="Arial"/>
                <w:b/>
                <w:bCs/>
                <w:sz w:val="16"/>
                <w:szCs w:val="16"/>
                <w:rtl/>
              </w:rPr>
            </w:pPr>
            <w:r w:rsidRPr="00780AAD">
              <w:rPr>
                <w:rFonts w:ascii="Arial" w:hAnsi="Arial" w:cs="Arial"/>
                <w:b/>
                <w:bCs/>
                <w:sz w:val="16"/>
                <w:szCs w:val="16"/>
              </w:rPr>
              <w:t>Year</w:t>
            </w:r>
          </w:p>
        </w:tc>
      </w:tr>
      <w:tr w:rsidR="00780AAD" w:rsidRPr="00780AAD" w:rsidTr="00FE047E">
        <w:trPr>
          <w:trHeight w:val="190"/>
          <w:jc w:val="center"/>
        </w:trPr>
        <w:tc>
          <w:tcPr>
            <w:tcW w:w="831" w:type="dxa"/>
            <w:vMerge/>
            <w:tcBorders>
              <w:left w:val="single" w:sz="4" w:space="0" w:color="auto"/>
              <w:right w:val="single" w:sz="4" w:space="0" w:color="auto"/>
            </w:tcBorders>
            <w:shd w:val="clear" w:color="auto" w:fill="FFFFFF" w:themeFill="background1"/>
            <w:noWrap/>
            <w:vAlign w:val="center"/>
            <w:hideMark/>
          </w:tcPr>
          <w:p w:rsidR="00D475D1" w:rsidRPr="00780AAD" w:rsidRDefault="00D475D1" w:rsidP="00FE047E">
            <w:pPr>
              <w:jc w:val="center"/>
              <w:rPr>
                <w:rFonts w:ascii="Arial" w:hAnsi="Arial" w:cs="Arial"/>
                <w:b/>
                <w:bCs/>
                <w:sz w:val="18"/>
                <w:szCs w:val="18"/>
              </w:rPr>
            </w:pPr>
          </w:p>
        </w:tc>
        <w:tc>
          <w:tcPr>
            <w:tcW w:w="1428" w:type="dxa"/>
            <w:tcBorders>
              <w:top w:val="single" w:sz="4" w:space="0" w:color="auto"/>
              <w:left w:val="nil"/>
              <w:right w:val="single" w:sz="4" w:space="0" w:color="auto"/>
            </w:tcBorders>
            <w:shd w:val="clear" w:color="auto" w:fill="FFFFFF" w:themeFill="background1"/>
            <w:vAlign w:val="center"/>
            <w:hideMark/>
          </w:tcPr>
          <w:p w:rsidR="00D475D1" w:rsidRPr="00780AAD" w:rsidRDefault="00D475D1" w:rsidP="00FE047E">
            <w:pPr>
              <w:jc w:val="center"/>
              <w:rPr>
                <w:rFonts w:ascii="Simplified Arabic" w:hAnsi="Simplified Arabic"/>
                <w:b/>
                <w:bCs/>
                <w:sz w:val="16"/>
                <w:szCs w:val="16"/>
                <w:rtl/>
              </w:rPr>
            </w:pPr>
            <w:r w:rsidRPr="00780AAD">
              <w:rPr>
                <w:rFonts w:ascii="Simplified Arabic" w:hAnsi="Simplified Arabic"/>
                <w:b/>
                <w:bCs/>
                <w:sz w:val="16"/>
                <w:szCs w:val="16"/>
                <w:rtl/>
              </w:rPr>
              <w:t>ثاني اكسيد الكربون</w:t>
            </w:r>
          </w:p>
        </w:tc>
        <w:tc>
          <w:tcPr>
            <w:tcW w:w="1473" w:type="dxa"/>
            <w:tcBorders>
              <w:top w:val="single" w:sz="4" w:space="0" w:color="auto"/>
              <w:left w:val="nil"/>
              <w:right w:val="single" w:sz="4" w:space="0" w:color="auto"/>
            </w:tcBorders>
            <w:shd w:val="clear" w:color="auto" w:fill="FFFFFF" w:themeFill="background1"/>
            <w:vAlign w:val="center"/>
            <w:hideMark/>
          </w:tcPr>
          <w:p w:rsidR="00D475D1" w:rsidRPr="00780AAD" w:rsidRDefault="00D475D1" w:rsidP="00FE047E">
            <w:pPr>
              <w:jc w:val="center"/>
              <w:rPr>
                <w:rFonts w:ascii="Simplified Arabic" w:hAnsi="Simplified Arabic"/>
                <w:b/>
                <w:bCs/>
                <w:sz w:val="16"/>
                <w:szCs w:val="16"/>
              </w:rPr>
            </w:pPr>
            <w:r w:rsidRPr="00780AAD">
              <w:rPr>
                <w:rFonts w:ascii="Simplified Arabic" w:hAnsi="Simplified Arabic"/>
                <w:b/>
                <w:bCs/>
                <w:sz w:val="16"/>
                <w:szCs w:val="16"/>
                <w:rtl/>
              </w:rPr>
              <w:t>غاز الميثان</w:t>
            </w:r>
          </w:p>
        </w:tc>
        <w:tc>
          <w:tcPr>
            <w:tcW w:w="1088" w:type="dxa"/>
            <w:tcBorders>
              <w:top w:val="single" w:sz="4" w:space="0" w:color="auto"/>
              <w:left w:val="nil"/>
              <w:right w:val="single" w:sz="4" w:space="0" w:color="auto"/>
            </w:tcBorders>
            <w:shd w:val="clear" w:color="auto" w:fill="FFFFFF" w:themeFill="background1"/>
            <w:vAlign w:val="center"/>
            <w:hideMark/>
          </w:tcPr>
          <w:p w:rsidR="00D475D1" w:rsidRPr="00780AAD" w:rsidRDefault="00D475D1" w:rsidP="00FE047E">
            <w:pPr>
              <w:jc w:val="center"/>
              <w:rPr>
                <w:rFonts w:ascii="Simplified Arabic" w:hAnsi="Simplified Arabic"/>
                <w:b/>
                <w:bCs/>
                <w:sz w:val="16"/>
                <w:szCs w:val="16"/>
              </w:rPr>
            </w:pPr>
            <w:r w:rsidRPr="00780AAD">
              <w:rPr>
                <w:rFonts w:ascii="Simplified Arabic" w:hAnsi="Simplified Arabic"/>
                <w:b/>
                <w:bCs/>
                <w:sz w:val="16"/>
                <w:szCs w:val="16"/>
                <w:rtl/>
              </w:rPr>
              <w:t>اكسيد النيتروز</w:t>
            </w:r>
          </w:p>
        </w:tc>
        <w:tc>
          <w:tcPr>
            <w:tcW w:w="2263" w:type="dxa"/>
            <w:vMerge/>
            <w:tcBorders>
              <w:left w:val="single" w:sz="4" w:space="0" w:color="auto"/>
              <w:right w:val="single" w:sz="4" w:space="0" w:color="auto"/>
            </w:tcBorders>
            <w:shd w:val="clear" w:color="auto" w:fill="FFFFFF" w:themeFill="background1"/>
            <w:vAlign w:val="center"/>
            <w:hideMark/>
          </w:tcPr>
          <w:p w:rsidR="00D475D1" w:rsidRPr="00780AAD" w:rsidRDefault="00D475D1" w:rsidP="00FE047E">
            <w:pPr>
              <w:jc w:val="center"/>
              <w:rPr>
                <w:rFonts w:ascii="Arial" w:hAnsi="Arial" w:cs="Arial"/>
                <w:b/>
                <w:bCs/>
                <w:sz w:val="18"/>
                <w:szCs w:val="18"/>
              </w:rPr>
            </w:pPr>
          </w:p>
        </w:tc>
        <w:tc>
          <w:tcPr>
            <w:tcW w:w="855" w:type="dxa"/>
            <w:vMerge/>
            <w:tcBorders>
              <w:left w:val="nil"/>
              <w:right w:val="single" w:sz="4" w:space="0" w:color="auto"/>
            </w:tcBorders>
            <w:shd w:val="clear" w:color="auto" w:fill="FFFFFF" w:themeFill="background1"/>
            <w:vAlign w:val="center"/>
          </w:tcPr>
          <w:p w:rsidR="00D475D1" w:rsidRPr="00780AAD" w:rsidRDefault="00D475D1" w:rsidP="00FE047E">
            <w:pPr>
              <w:jc w:val="center"/>
              <w:rPr>
                <w:rFonts w:ascii="Arial" w:hAnsi="Arial" w:cs="Arial"/>
                <w:b/>
                <w:bCs/>
                <w:sz w:val="16"/>
                <w:szCs w:val="16"/>
              </w:rPr>
            </w:pPr>
          </w:p>
        </w:tc>
      </w:tr>
      <w:tr w:rsidR="00780AAD" w:rsidRPr="00780AAD" w:rsidTr="00FE047E">
        <w:trPr>
          <w:trHeight w:val="248"/>
          <w:jc w:val="center"/>
        </w:trPr>
        <w:tc>
          <w:tcPr>
            <w:tcW w:w="831"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D475D1" w:rsidRPr="00780AAD" w:rsidRDefault="00D475D1" w:rsidP="00FE047E">
            <w:pPr>
              <w:jc w:val="center"/>
              <w:rPr>
                <w:rFonts w:ascii="Arial" w:hAnsi="Arial" w:cs="Arial"/>
                <w:b/>
                <w:bCs/>
                <w:sz w:val="18"/>
                <w:szCs w:val="18"/>
              </w:rPr>
            </w:pPr>
          </w:p>
        </w:tc>
        <w:tc>
          <w:tcPr>
            <w:tcW w:w="1428" w:type="dxa"/>
            <w:tcBorders>
              <w:left w:val="nil"/>
              <w:bottom w:val="single" w:sz="4" w:space="0" w:color="auto"/>
              <w:right w:val="single" w:sz="4" w:space="0" w:color="auto"/>
            </w:tcBorders>
            <w:shd w:val="clear" w:color="auto" w:fill="FFFFFF" w:themeFill="background1"/>
            <w:vAlign w:val="center"/>
            <w:hideMark/>
          </w:tcPr>
          <w:p w:rsidR="00D475D1" w:rsidRPr="00780AAD" w:rsidRDefault="00D475D1" w:rsidP="00FE047E">
            <w:pPr>
              <w:jc w:val="center"/>
              <w:rPr>
                <w:rFonts w:ascii="Arial" w:hAnsi="Arial" w:cs="Arial"/>
                <w:b/>
                <w:bCs/>
                <w:sz w:val="16"/>
                <w:szCs w:val="16"/>
                <w:rtl/>
              </w:rPr>
            </w:pPr>
            <w:r w:rsidRPr="00780AAD">
              <w:rPr>
                <w:rFonts w:ascii="Arial" w:hAnsi="Arial" w:cs="Arial"/>
                <w:b/>
                <w:bCs/>
                <w:sz w:val="16"/>
                <w:szCs w:val="16"/>
              </w:rPr>
              <w:t>Net CO</w:t>
            </w:r>
            <w:r w:rsidRPr="00780AAD">
              <w:rPr>
                <w:rFonts w:ascii="Arial" w:hAnsi="Arial" w:cs="Arial"/>
                <w:b/>
                <w:bCs/>
                <w:sz w:val="16"/>
                <w:szCs w:val="16"/>
                <w:vertAlign w:val="subscript"/>
              </w:rPr>
              <w:t>2</w:t>
            </w:r>
          </w:p>
        </w:tc>
        <w:tc>
          <w:tcPr>
            <w:tcW w:w="1473" w:type="dxa"/>
            <w:tcBorders>
              <w:left w:val="nil"/>
              <w:bottom w:val="single" w:sz="4" w:space="0" w:color="auto"/>
              <w:right w:val="single" w:sz="4" w:space="0" w:color="auto"/>
            </w:tcBorders>
            <w:shd w:val="clear" w:color="auto" w:fill="FFFFFF" w:themeFill="background1"/>
            <w:vAlign w:val="center"/>
            <w:hideMark/>
          </w:tcPr>
          <w:p w:rsidR="00D475D1" w:rsidRPr="00780AAD" w:rsidRDefault="00D475D1" w:rsidP="00FE047E">
            <w:pPr>
              <w:jc w:val="center"/>
              <w:rPr>
                <w:rFonts w:ascii="Arial" w:hAnsi="Arial" w:cs="Arial"/>
                <w:b/>
                <w:bCs/>
                <w:sz w:val="16"/>
                <w:szCs w:val="16"/>
              </w:rPr>
            </w:pPr>
            <w:r w:rsidRPr="00780AAD">
              <w:rPr>
                <w:rFonts w:ascii="Arial" w:hAnsi="Arial" w:cs="Arial"/>
                <w:b/>
                <w:bCs/>
                <w:sz w:val="16"/>
                <w:szCs w:val="16"/>
              </w:rPr>
              <w:t>CH</w:t>
            </w:r>
            <w:r w:rsidRPr="00780AAD">
              <w:rPr>
                <w:rFonts w:ascii="Arial" w:hAnsi="Arial" w:cs="Arial"/>
                <w:b/>
                <w:bCs/>
                <w:sz w:val="16"/>
                <w:szCs w:val="16"/>
                <w:vertAlign w:val="subscript"/>
              </w:rPr>
              <w:t>4</w:t>
            </w:r>
          </w:p>
        </w:tc>
        <w:tc>
          <w:tcPr>
            <w:tcW w:w="1088" w:type="dxa"/>
            <w:tcBorders>
              <w:left w:val="nil"/>
              <w:bottom w:val="single" w:sz="4" w:space="0" w:color="auto"/>
              <w:right w:val="single" w:sz="4" w:space="0" w:color="auto"/>
            </w:tcBorders>
            <w:shd w:val="clear" w:color="auto" w:fill="FFFFFF" w:themeFill="background1"/>
            <w:vAlign w:val="center"/>
            <w:hideMark/>
          </w:tcPr>
          <w:p w:rsidR="00D475D1" w:rsidRPr="00780AAD" w:rsidRDefault="00D475D1" w:rsidP="00FE047E">
            <w:pPr>
              <w:jc w:val="center"/>
              <w:rPr>
                <w:rFonts w:ascii="Arial" w:hAnsi="Arial" w:cs="Arial"/>
                <w:b/>
                <w:bCs/>
                <w:sz w:val="16"/>
                <w:szCs w:val="16"/>
              </w:rPr>
            </w:pPr>
            <w:r w:rsidRPr="00780AAD">
              <w:rPr>
                <w:rFonts w:ascii="Arial" w:hAnsi="Arial" w:cs="Arial"/>
                <w:b/>
                <w:bCs/>
                <w:sz w:val="16"/>
                <w:szCs w:val="16"/>
              </w:rPr>
              <w:t>N</w:t>
            </w:r>
            <w:r w:rsidRPr="00780AAD">
              <w:rPr>
                <w:rFonts w:ascii="Arial" w:hAnsi="Arial" w:cs="Arial"/>
                <w:b/>
                <w:bCs/>
                <w:sz w:val="16"/>
                <w:szCs w:val="16"/>
                <w:vertAlign w:val="subscript"/>
              </w:rPr>
              <w:t>2</w:t>
            </w:r>
            <w:r w:rsidRPr="00780AAD">
              <w:rPr>
                <w:rFonts w:ascii="Arial" w:hAnsi="Arial" w:cs="Arial"/>
                <w:b/>
                <w:bCs/>
                <w:sz w:val="16"/>
                <w:szCs w:val="16"/>
              </w:rPr>
              <w:t>O</w:t>
            </w:r>
          </w:p>
        </w:tc>
        <w:tc>
          <w:tcPr>
            <w:tcW w:w="2263" w:type="dxa"/>
            <w:vMerge/>
            <w:tcBorders>
              <w:left w:val="single" w:sz="4" w:space="0" w:color="auto"/>
              <w:bottom w:val="single" w:sz="4" w:space="0" w:color="auto"/>
              <w:right w:val="single" w:sz="4" w:space="0" w:color="auto"/>
            </w:tcBorders>
            <w:shd w:val="clear" w:color="auto" w:fill="FFFFFF" w:themeFill="background1"/>
            <w:vAlign w:val="center"/>
            <w:hideMark/>
          </w:tcPr>
          <w:p w:rsidR="00D475D1" w:rsidRPr="00780AAD" w:rsidRDefault="00D475D1" w:rsidP="00FE047E">
            <w:pPr>
              <w:jc w:val="center"/>
              <w:rPr>
                <w:rFonts w:ascii="Arial" w:hAnsi="Arial" w:cs="Arial"/>
                <w:b/>
                <w:bCs/>
                <w:sz w:val="18"/>
                <w:szCs w:val="18"/>
              </w:rPr>
            </w:pPr>
          </w:p>
        </w:tc>
        <w:tc>
          <w:tcPr>
            <w:tcW w:w="855" w:type="dxa"/>
            <w:vMerge/>
            <w:tcBorders>
              <w:left w:val="nil"/>
              <w:bottom w:val="single" w:sz="4" w:space="0" w:color="auto"/>
              <w:right w:val="single" w:sz="4" w:space="0" w:color="auto"/>
            </w:tcBorders>
            <w:shd w:val="clear" w:color="auto" w:fill="FFFFFF" w:themeFill="background1"/>
            <w:vAlign w:val="center"/>
          </w:tcPr>
          <w:p w:rsidR="00D475D1" w:rsidRPr="00780AAD" w:rsidRDefault="00D475D1" w:rsidP="00FE047E">
            <w:pPr>
              <w:jc w:val="center"/>
              <w:rPr>
                <w:rFonts w:ascii="Arial" w:hAnsi="Arial" w:cs="Arial"/>
                <w:b/>
                <w:bCs/>
                <w:sz w:val="16"/>
                <w:szCs w:val="16"/>
              </w:rPr>
            </w:pPr>
          </w:p>
        </w:tc>
      </w:tr>
      <w:tr w:rsidR="00780AAD" w:rsidRPr="00780AAD" w:rsidTr="00FE047E">
        <w:trPr>
          <w:trHeight w:val="312"/>
          <w:jc w:val="center"/>
        </w:trPr>
        <w:tc>
          <w:tcPr>
            <w:tcW w:w="831" w:type="dxa"/>
            <w:tcBorders>
              <w:top w:val="single" w:sz="4" w:space="0" w:color="auto"/>
              <w:left w:val="single" w:sz="4" w:space="0" w:color="auto"/>
              <w:right w:val="single" w:sz="4" w:space="0" w:color="auto"/>
            </w:tcBorders>
            <w:shd w:val="clear" w:color="auto" w:fill="FFFFFF" w:themeFill="background1"/>
            <w:noWrap/>
            <w:vAlign w:val="center"/>
            <w:hideMark/>
          </w:tcPr>
          <w:p w:rsidR="00D475D1" w:rsidRPr="00780AAD" w:rsidRDefault="00D475D1" w:rsidP="00C0259F">
            <w:pPr>
              <w:jc w:val="center"/>
              <w:rPr>
                <w:rFonts w:ascii="Arial" w:hAnsi="Arial" w:cs="Arial"/>
                <w:b/>
                <w:bCs/>
                <w:sz w:val="16"/>
                <w:szCs w:val="16"/>
              </w:rPr>
            </w:pPr>
            <w:r w:rsidRPr="00780AAD">
              <w:rPr>
                <w:rFonts w:ascii="Arial" w:hAnsi="Arial" w:cs="Arial"/>
                <w:b/>
                <w:bCs/>
                <w:sz w:val="16"/>
                <w:szCs w:val="16"/>
              </w:rPr>
              <w:t>2008</w:t>
            </w:r>
          </w:p>
        </w:tc>
        <w:tc>
          <w:tcPr>
            <w:tcW w:w="1428" w:type="dxa"/>
            <w:tcBorders>
              <w:top w:val="single" w:sz="4" w:space="0" w:color="auto"/>
              <w:lef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1,374.4</w:t>
            </w:r>
          </w:p>
        </w:tc>
        <w:tc>
          <w:tcPr>
            <w:tcW w:w="1473" w:type="dxa"/>
            <w:tcBorders>
              <w:top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33.9</w:t>
            </w:r>
          </w:p>
        </w:tc>
        <w:tc>
          <w:tcPr>
            <w:tcW w:w="1088" w:type="dxa"/>
            <w:tcBorders>
              <w:top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1.7</w:t>
            </w:r>
          </w:p>
        </w:tc>
        <w:tc>
          <w:tcPr>
            <w:tcW w:w="2263" w:type="dxa"/>
            <w:tcBorders>
              <w:top w:val="single" w:sz="4" w:space="0" w:color="auto"/>
              <w:righ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2,620.3</w:t>
            </w:r>
          </w:p>
        </w:tc>
        <w:tc>
          <w:tcPr>
            <w:tcW w:w="855" w:type="dxa"/>
            <w:tcBorders>
              <w:top w:val="single" w:sz="4" w:space="0" w:color="auto"/>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2008</w:t>
            </w:r>
          </w:p>
        </w:tc>
      </w:tr>
      <w:tr w:rsidR="00780AAD" w:rsidRPr="00780AAD" w:rsidTr="00FE047E">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475D1" w:rsidRPr="00780AAD" w:rsidRDefault="00D475D1" w:rsidP="00C0259F">
            <w:pPr>
              <w:jc w:val="center"/>
              <w:rPr>
                <w:rFonts w:ascii="Arial" w:hAnsi="Arial" w:cs="Arial"/>
                <w:b/>
                <w:bCs/>
                <w:sz w:val="16"/>
                <w:szCs w:val="16"/>
              </w:rPr>
            </w:pPr>
            <w:r w:rsidRPr="00780AAD">
              <w:rPr>
                <w:rFonts w:ascii="Arial" w:hAnsi="Arial" w:cs="Arial"/>
                <w:b/>
                <w:bCs/>
                <w:sz w:val="16"/>
                <w:szCs w:val="16"/>
              </w:rPr>
              <w:t>2009</w:t>
            </w:r>
          </w:p>
        </w:tc>
        <w:tc>
          <w:tcPr>
            <w:tcW w:w="1428" w:type="dxa"/>
            <w:tcBorders>
              <w:top w:val="nil"/>
              <w:lef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1,779.2</w:t>
            </w:r>
          </w:p>
        </w:tc>
        <w:tc>
          <w:tcPr>
            <w:tcW w:w="1473"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34.0</w:t>
            </w:r>
          </w:p>
        </w:tc>
        <w:tc>
          <w:tcPr>
            <w:tcW w:w="1088"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3,026.6</w:t>
            </w:r>
          </w:p>
        </w:tc>
        <w:tc>
          <w:tcPr>
            <w:tcW w:w="855" w:type="dxa"/>
            <w:tcBorders>
              <w:top w:val="nil"/>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2009</w:t>
            </w:r>
          </w:p>
        </w:tc>
      </w:tr>
      <w:tr w:rsidR="00780AAD" w:rsidRPr="00780AAD" w:rsidTr="00FE047E">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475D1" w:rsidRPr="00780AAD" w:rsidRDefault="00D475D1" w:rsidP="00C0259F">
            <w:pPr>
              <w:jc w:val="center"/>
              <w:rPr>
                <w:rFonts w:ascii="Arial" w:hAnsi="Arial" w:cs="Arial"/>
                <w:b/>
                <w:bCs/>
                <w:sz w:val="16"/>
                <w:szCs w:val="16"/>
              </w:rPr>
            </w:pPr>
            <w:r w:rsidRPr="00780AAD">
              <w:rPr>
                <w:rFonts w:ascii="Arial" w:hAnsi="Arial" w:cs="Arial"/>
                <w:b/>
                <w:bCs/>
                <w:sz w:val="16"/>
                <w:szCs w:val="16"/>
              </w:rPr>
              <w:t>2010</w:t>
            </w:r>
          </w:p>
        </w:tc>
        <w:tc>
          <w:tcPr>
            <w:tcW w:w="1428" w:type="dxa"/>
            <w:tcBorders>
              <w:top w:val="nil"/>
              <w:lef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2,049.7</w:t>
            </w:r>
          </w:p>
        </w:tc>
        <w:tc>
          <w:tcPr>
            <w:tcW w:w="1473"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35.7</w:t>
            </w:r>
          </w:p>
        </w:tc>
        <w:tc>
          <w:tcPr>
            <w:tcW w:w="1088"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1.5</w:t>
            </w:r>
          </w:p>
        </w:tc>
        <w:tc>
          <w:tcPr>
            <w:tcW w:w="2263" w:type="dxa"/>
            <w:tcBorders>
              <w:top w:val="nil"/>
              <w:righ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3,276.5</w:t>
            </w:r>
          </w:p>
        </w:tc>
        <w:tc>
          <w:tcPr>
            <w:tcW w:w="855" w:type="dxa"/>
            <w:tcBorders>
              <w:top w:val="nil"/>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2010</w:t>
            </w:r>
          </w:p>
        </w:tc>
      </w:tr>
      <w:tr w:rsidR="00780AAD" w:rsidRPr="00780AAD" w:rsidTr="00FE047E">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475D1" w:rsidRPr="00780AAD" w:rsidRDefault="00D475D1" w:rsidP="00C0259F">
            <w:pPr>
              <w:jc w:val="center"/>
              <w:rPr>
                <w:rFonts w:ascii="Arial" w:hAnsi="Arial" w:cs="Arial"/>
                <w:b/>
                <w:bCs/>
                <w:sz w:val="16"/>
                <w:szCs w:val="16"/>
              </w:rPr>
            </w:pPr>
            <w:r w:rsidRPr="00780AAD">
              <w:rPr>
                <w:rFonts w:ascii="Arial" w:hAnsi="Arial" w:cs="Arial"/>
                <w:b/>
                <w:bCs/>
                <w:sz w:val="16"/>
                <w:szCs w:val="16"/>
              </w:rPr>
              <w:t>2011</w:t>
            </w:r>
          </w:p>
        </w:tc>
        <w:tc>
          <w:tcPr>
            <w:tcW w:w="1428" w:type="dxa"/>
            <w:tcBorders>
              <w:top w:val="nil"/>
              <w:lef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1,900.2</w:t>
            </w:r>
          </w:p>
        </w:tc>
        <w:tc>
          <w:tcPr>
            <w:tcW w:w="1473"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38.2</w:t>
            </w:r>
          </w:p>
        </w:tc>
        <w:tc>
          <w:tcPr>
            <w:tcW w:w="1088"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3,226.3</w:t>
            </w:r>
          </w:p>
        </w:tc>
        <w:tc>
          <w:tcPr>
            <w:tcW w:w="855" w:type="dxa"/>
            <w:tcBorders>
              <w:top w:val="nil"/>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2011</w:t>
            </w:r>
          </w:p>
        </w:tc>
      </w:tr>
      <w:tr w:rsidR="00780AAD" w:rsidRPr="00780AAD" w:rsidTr="00FE047E">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475D1" w:rsidRPr="00780AAD" w:rsidRDefault="00D475D1" w:rsidP="00C0259F">
            <w:pPr>
              <w:jc w:val="center"/>
              <w:rPr>
                <w:rFonts w:ascii="Arial" w:hAnsi="Arial" w:cs="Arial"/>
                <w:b/>
                <w:bCs/>
                <w:sz w:val="16"/>
                <w:szCs w:val="16"/>
              </w:rPr>
            </w:pPr>
            <w:r w:rsidRPr="00780AAD">
              <w:rPr>
                <w:rFonts w:ascii="Arial" w:hAnsi="Arial" w:cs="Arial"/>
                <w:b/>
                <w:bCs/>
                <w:sz w:val="16"/>
                <w:szCs w:val="16"/>
              </w:rPr>
              <w:t>2012</w:t>
            </w:r>
          </w:p>
        </w:tc>
        <w:tc>
          <w:tcPr>
            <w:tcW w:w="1428" w:type="dxa"/>
            <w:tcBorders>
              <w:top w:val="nil"/>
              <w:lef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2,059.3</w:t>
            </w:r>
          </w:p>
        </w:tc>
        <w:tc>
          <w:tcPr>
            <w:tcW w:w="1473"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38.5</w:t>
            </w:r>
          </w:p>
        </w:tc>
        <w:tc>
          <w:tcPr>
            <w:tcW w:w="1088"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3,380.6</w:t>
            </w:r>
          </w:p>
        </w:tc>
        <w:tc>
          <w:tcPr>
            <w:tcW w:w="855" w:type="dxa"/>
            <w:tcBorders>
              <w:top w:val="nil"/>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2012</w:t>
            </w:r>
          </w:p>
        </w:tc>
      </w:tr>
      <w:tr w:rsidR="00780AAD" w:rsidRPr="00780AAD" w:rsidTr="00FE047E">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475D1" w:rsidRPr="00780AAD" w:rsidRDefault="00D475D1" w:rsidP="00C0259F">
            <w:pPr>
              <w:jc w:val="center"/>
              <w:rPr>
                <w:rFonts w:ascii="Arial" w:hAnsi="Arial" w:cs="Arial"/>
                <w:b/>
                <w:bCs/>
                <w:sz w:val="16"/>
                <w:szCs w:val="16"/>
              </w:rPr>
            </w:pPr>
            <w:r w:rsidRPr="00780AAD">
              <w:rPr>
                <w:rFonts w:ascii="Arial" w:hAnsi="Arial" w:cs="Arial"/>
                <w:b/>
                <w:bCs/>
                <w:sz w:val="16"/>
                <w:szCs w:val="16"/>
              </w:rPr>
              <w:t>2013</w:t>
            </w:r>
          </w:p>
        </w:tc>
        <w:tc>
          <w:tcPr>
            <w:tcW w:w="1428" w:type="dxa"/>
            <w:tcBorders>
              <w:top w:val="nil"/>
              <w:lef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2,294.7</w:t>
            </w:r>
          </w:p>
        </w:tc>
        <w:tc>
          <w:tcPr>
            <w:tcW w:w="1473"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38.5</w:t>
            </w:r>
          </w:p>
        </w:tc>
        <w:tc>
          <w:tcPr>
            <w:tcW w:w="1088"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1.6</w:t>
            </w:r>
          </w:p>
        </w:tc>
        <w:tc>
          <w:tcPr>
            <w:tcW w:w="2263" w:type="dxa"/>
            <w:tcBorders>
              <w:top w:val="nil"/>
              <w:righ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3,612.0</w:t>
            </w:r>
          </w:p>
        </w:tc>
        <w:tc>
          <w:tcPr>
            <w:tcW w:w="855" w:type="dxa"/>
            <w:tcBorders>
              <w:top w:val="nil"/>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2013</w:t>
            </w:r>
          </w:p>
        </w:tc>
      </w:tr>
      <w:tr w:rsidR="00780AAD" w:rsidRPr="00780AAD" w:rsidTr="00FE047E">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475D1" w:rsidRPr="00780AAD" w:rsidRDefault="00D475D1" w:rsidP="00C0259F">
            <w:pPr>
              <w:jc w:val="center"/>
              <w:rPr>
                <w:rFonts w:ascii="Arial" w:hAnsi="Arial" w:cs="Arial"/>
                <w:b/>
                <w:bCs/>
                <w:sz w:val="16"/>
                <w:szCs w:val="16"/>
              </w:rPr>
            </w:pPr>
            <w:r w:rsidRPr="00780AAD">
              <w:rPr>
                <w:rFonts w:ascii="Arial" w:hAnsi="Arial" w:cs="Arial"/>
                <w:b/>
                <w:bCs/>
                <w:sz w:val="16"/>
                <w:szCs w:val="16"/>
              </w:rPr>
              <w:t>2014</w:t>
            </w:r>
          </w:p>
        </w:tc>
        <w:tc>
          <w:tcPr>
            <w:tcW w:w="1428" w:type="dxa"/>
            <w:tcBorders>
              <w:top w:val="nil"/>
              <w:lef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3,180.3</w:t>
            </w:r>
          </w:p>
        </w:tc>
        <w:tc>
          <w:tcPr>
            <w:tcW w:w="1473"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40.5</w:t>
            </w:r>
          </w:p>
        </w:tc>
        <w:tc>
          <w:tcPr>
            <w:tcW w:w="1088"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1.9</w:t>
            </w:r>
          </w:p>
        </w:tc>
        <w:tc>
          <w:tcPr>
            <w:tcW w:w="2263" w:type="dxa"/>
            <w:tcBorders>
              <w:top w:val="nil"/>
              <w:righ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4,614.9</w:t>
            </w:r>
          </w:p>
        </w:tc>
        <w:tc>
          <w:tcPr>
            <w:tcW w:w="855" w:type="dxa"/>
            <w:tcBorders>
              <w:top w:val="nil"/>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2014</w:t>
            </w:r>
          </w:p>
        </w:tc>
      </w:tr>
      <w:tr w:rsidR="00780AAD" w:rsidRPr="00780AAD" w:rsidTr="00FE047E">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475D1" w:rsidRPr="00780AAD" w:rsidRDefault="00D475D1" w:rsidP="00C0259F">
            <w:pPr>
              <w:jc w:val="center"/>
              <w:rPr>
                <w:rFonts w:ascii="Arial" w:hAnsi="Arial" w:cs="Arial"/>
                <w:b/>
                <w:bCs/>
                <w:sz w:val="16"/>
                <w:szCs w:val="16"/>
              </w:rPr>
            </w:pPr>
            <w:r w:rsidRPr="00780AAD">
              <w:rPr>
                <w:rFonts w:ascii="Arial" w:hAnsi="Arial" w:cs="Arial"/>
                <w:b/>
                <w:bCs/>
                <w:sz w:val="16"/>
                <w:szCs w:val="16"/>
              </w:rPr>
              <w:t>2015</w:t>
            </w:r>
          </w:p>
        </w:tc>
        <w:tc>
          <w:tcPr>
            <w:tcW w:w="1428" w:type="dxa"/>
            <w:tcBorders>
              <w:top w:val="nil"/>
              <w:lef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3,013.4</w:t>
            </w:r>
          </w:p>
        </w:tc>
        <w:tc>
          <w:tcPr>
            <w:tcW w:w="1473"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42.8</w:t>
            </w:r>
          </w:p>
        </w:tc>
        <w:tc>
          <w:tcPr>
            <w:tcW w:w="1088"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1.9</w:t>
            </w:r>
          </w:p>
        </w:tc>
        <w:tc>
          <w:tcPr>
            <w:tcW w:w="2263" w:type="dxa"/>
            <w:tcBorders>
              <w:top w:val="nil"/>
              <w:righ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4,496.1</w:t>
            </w:r>
          </w:p>
        </w:tc>
        <w:tc>
          <w:tcPr>
            <w:tcW w:w="855" w:type="dxa"/>
            <w:tcBorders>
              <w:top w:val="nil"/>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2015</w:t>
            </w:r>
          </w:p>
        </w:tc>
      </w:tr>
      <w:tr w:rsidR="00780AAD" w:rsidRPr="00780AAD" w:rsidTr="00FE047E">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475D1" w:rsidRPr="00780AAD" w:rsidRDefault="00D475D1" w:rsidP="00C0259F">
            <w:pPr>
              <w:jc w:val="center"/>
              <w:rPr>
                <w:rFonts w:ascii="Arial" w:hAnsi="Arial" w:cs="Arial"/>
                <w:b/>
                <w:bCs/>
                <w:sz w:val="16"/>
                <w:szCs w:val="16"/>
              </w:rPr>
            </w:pPr>
            <w:r w:rsidRPr="00780AAD">
              <w:rPr>
                <w:rFonts w:ascii="Arial" w:hAnsi="Arial" w:cs="Arial"/>
                <w:b/>
                <w:bCs/>
                <w:sz w:val="16"/>
                <w:szCs w:val="16"/>
              </w:rPr>
              <w:t>2016</w:t>
            </w:r>
          </w:p>
        </w:tc>
        <w:tc>
          <w:tcPr>
            <w:tcW w:w="1428" w:type="dxa"/>
            <w:tcBorders>
              <w:top w:val="nil"/>
              <w:lef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3,254.5</w:t>
            </w:r>
          </w:p>
        </w:tc>
        <w:tc>
          <w:tcPr>
            <w:tcW w:w="1473"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44.2</w:t>
            </w:r>
          </w:p>
        </w:tc>
        <w:tc>
          <w:tcPr>
            <w:tcW w:w="1088" w:type="dxa"/>
            <w:tcBorders>
              <w:top w:val="nil"/>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1.5</w:t>
            </w:r>
          </w:p>
        </w:tc>
        <w:tc>
          <w:tcPr>
            <w:tcW w:w="2263" w:type="dxa"/>
            <w:tcBorders>
              <w:top w:val="nil"/>
              <w:right w:val="single" w:sz="4" w:space="0" w:color="auto"/>
            </w:tcBorders>
            <w:shd w:val="clear" w:color="auto" w:fill="FFFFFF" w:themeFill="background1"/>
            <w:noWrap/>
            <w:vAlign w:val="center"/>
            <w:hideMark/>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4,645.5</w:t>
            </w:r>
          </w:p>
        </w:tc>
        <w:tc>
          <w:tcPr>
            <w:tcW w:w="855" w:type="dxa"/>
            <w:tcBorders>
              <w:top w:val="nil"/>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2016</w:t>
            </w:r>
          </w:p>
        </w:tc>
      </w:tr>
      <w:tr w:rsidR="00780AAD" w:rsidRPr="00780AAD" w:rsidTr="00C0259F">
        <w:trPr>
          <w:trHeight w:val="312"/>
          <w:jc w:val="center"/>
        </w:trPr>
        <w:tc>
          <w:tcPr>
            <w:tcW w:w="831" w:type="dxa"/>
            <w:tcBorders>
              <w:top w:val="nil"/>
              <w:left w:val="single" w:sz="4" w:space="0" w:color="auto"/>
              <w:bottom w:val="nil"/>
              <w:right w:val="single" w:sz="4" w:space="0" w:color="auto"/>
            </w:tcBorders>
            <w:shd w:val="clear" w:color="auto" w:fill="FFFFFF" w:themeFill="background1"/>
            <w:noWrap/>
            <w:vAlign w:val="center"/>
          </w:tcPr>
          <w:p w:rsidR="00D475D1" w:rsidRPr="00780AAD" w:rsidRDefault="00D475D1" w:rsidP="00C0259F">
            <w:pPr>
              <w:jc w:val="center"/>
              <w:rPr>
                <w:rFonts w:ascii="Arial" w:hAnsi="Arial" w:cs="Arial"/>
                <w:b/>
                <w:bCs/>
                <w:sz w:val="16"/>
                <w:szCs w:val="16"/>
              </w:rPr>
            </w:pPr>
            <w:r w:rsidRPr="00780AAD">
              <w:rPr>
                <w:rFonts w:ascii="Arial" w:hAnsi="Arial" w:cs="Arial" w:hint="cs"/>
                <w:b/>
                <w:bCs/>
                <w:sz w:val="16"/>
                <w:szCs w:val="16"/>
                <w:rtl/>
              </w:rPr>
              <w:t>2017</w:t>
            </w:r>
          </w:p>
        </w:tc>
        <w:tc>
          <w:tcPr>
            <w:tcW w:w="1428" w:type="dxa"/>
            <w:tcBorders>
              <w:top w:val="nil"/>
              <w:left w:val="single" w:sz="4" w:space="0" w:color="auto"/>
              <w:bottom w:val="nil"/>
            </w:tcBorders>
            <w:shd w:val="clear" w:color="auto" w:fill="FFFFFF" w:themeFill="background1"/>
            <w:noWrap/>
            <w:vAlign w:val="center"/>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3,284.3</w:t>
            </w:r>
          </w:p>
        </w:tc>
        <w:tc>
          <w:tcPr>
            <w:tcW w:w="1473" w:type="dxa"/>
            <w:tcBorders>
              <w:top w:val="nil"/>
              <w:bottom w:val="nil"/>
            </w:tcBorders>
            <w:shd w:val="clear" w:color="auto" w:fill="FFFFFF" w:themeFill="background1"/>
            <w:noWrap/>
            <w:vAlign w:val="center"/>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44.2</w:t>
            </w:r>
          </w:p>
        </w:tc>
        <w:tc>
          <w:tcPr>
            <w:tcW w:w="1088" w:type="dxa"/>
            <w:tcBorders>
              <w:top w:val="nil"/>
              <w:bottom w:val="nil"/>
            </w:tcBorders>
            <w:shd w:val="clear" w:color="auto" w:fill="FFFFFF" w:themeFill="background1"/>
            <w:noWrap/>
            <w:vAlign w:val="center"/>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1.8</w:t>
            </w:r>
          </w:p>
        </w:tc>
        <w:tc>
          <w:tcPr>
            <w:tcW w:w="2263" w:type="dxa"/>
            <w:tcBorders>
              <w:top w:val="nil"/>
              <w:bottom w:val="nil"/>
              <w:right w:val="single" w:sz="4" w:space="0" w:color="auto"/>
            </w:tcBorders>
            <w:shd w:val="clear" w:color="auto" w:fill="FFFFFF" w:themeFill="background1"/>
            <w:noWrap/>
            <w:vAlign w:val="center"/>
          </w:tcPr>
          <w:p w:rsidR="00D475D1" w:rsidRPr="00780AAD" w:rsidRDefault="00D475D1" w:rsidP="00C0259F">
            <w:pPr>
              <w:bidi w:val="0"/>
              <w:jc w:val="center"/>
              <w:rPr>
                <w:rFonts w:ascii="Arial" w:hAnsi="Arial" w:cs="Arial"/>
                <w:sz w:val="16"/>
                <w:szCs w:val="16"/>
              </w:rPr>
            </w:pPr>
            <w:r w:rsidRPr="00780AAD">
              <w:rPr>
                <w:rFonts w:ascii="Arial" w:hAnsi="Arial" w:cs="Arial"/>
                <w:sz w:val="16"/>
                <w:szCs w:val="16"/>
              </w:rPr>
              <w:t>4,777.2</w:t>
            </w:r>
          </w:p>
        </w:tc>
        <w:tc>
          <w:tcPr>
            <w:tcW w:w="855" w:type="dxa"/>
            <w:tcBorders>
              <w:top w:val="nil"/>
              <w:bottom w:val="nil"/>
              <w:right w:val="single" w:sz="4" w:space="0" w:color="auto"/>
            </w:tcBorders>
            <w:shd w:val="clear" w:color="auto" w:fill="FFFFFF" w:themeFill="background1"/>
            <w:vAlign w:val="center"/>
          </w:tcPr>
          <w:p w:rsidR="00D475D1" w:rsidRPr="00780AAD" w:rsidRDefault="00D475D1" w:rsidP="00C0259F">
            <w:pPr>
              <w:bidi w:val="0"/>
              <w:jc w:val="center"/>
              <w:rPr>
                <w:rFonts w:ascii="Arial" w:hAnsi="Arial" w:cs="Arial"/>
                <w:b/>
                <w:bCs/>
                <w:sz w:val="16"/>
                <w:szCs w:val="16"/>
              </w:rPr>
            </w:pPr>
            <w:r w:rsidRPr="00780AAD">
              <w:rPr>
                <w:rFonts w:ascii="Arial" w:hAnsi="Arial" w:cs="Arial"/>
                <w:b/>
                <w:bCs/>
                <w:sz w:val="16"/>
                <w:szCs w:val="16"/>
              </w:rPr>
              <w:t>2017</w:t>
            </w:r>
          </w:p>
        </w:tc>
      </w:tr>
      <w:tr w:rsidR="00C0259F" w:rsidRPr="00780AAD" w:rsidTr="00C0259F">
        <w:trPr>
          <w:trHeight w:val="312"/>
          <w:jc w:val="center"/>
        </w:trPr>
        <w:tc>
          <w:tcPr>
            <w:tcW w:w="831" w:type="dxa"/>
            <w:tcBorders>
              <w:top w:val="nil"/>
              <w:left w:val="single" w:sz="4" w:space="0" w:color="auto"/>
              <w:bottom w:val="single" w:sz="4" w:space="0" w:color="auto"/>
              <w:right w:val="single" w:sz="4" w:space="0" w:color="auto"/>
            </w:tcBorders>
            <w:shd w:val="clear" w:color="auto" w:fill="FFFFFF" w:themeFill="background1"/>
            <w:noWrap/>
            <w:vAlign w:val="center"/>
          </w:tcPr>
          <w:p w:rsidR="00C0259F" w:rsidRPr="00780AAD" w:rsidRDefault="00C0259F" w:rsidP="00C0259F">
            <w:pPr>
              <w:jc w:val="center"/>
              <w:rPr>
                <w:rFonts w:ascii="Arial" w:hAnsi="Arial" w:cs="Arial"/>
                <w:b/>
                <w:bCs/>
                <w:sz w:val="16"/>
                <w:szCs w:val="16"/>
                <w:rtl/>
              </w:rPr>
            </w:pPr>
            <w:r>
              <w:rPr>
                <w:rFonts w:ascii="Arial" w:hAnsi="Arial" w:cs="Arial" w:hint="cs"/>
                <w:b/>
                <w:bCs/>
                <w:sz w:val="16"/>
                <w:szCs w:val="16"/>
                <w:rtl/>
              </w:rPr>
              <w:t>2018</w:t>
            </w:r>
          </w:p>
        </w:tc>
        <w:tc>
          <w:tcPr>
            <w:tcW w:w="1428" w:type="dxa"/>
            <w:tcBorders>
              <w:top w:val="nil"/>
              <w:left w:val="single" w:sz="4" w:space="0" w:color="auto"/>
              <w:bottom w:val="single" w:sz="4" w:space="0" w:color="auto"/>
            </w:tcBorders>
            <w:shd w:val="clear" w:color="auto" w:fill="FFFFFF" w:themeFill="background1"/>
            <w:noWrap/>
            <w:vAlign w:val="center"/>
          </w:tcPr>
          <w:p w:rsidR="00C0259F" w:rsidRPr="00C0259F" w:rsidRDefault="00C0259F" w:rsidP="00C0259F">
            <w:pPr>
              <w:bidi w:val="0"/>
              <w:jc w:val="center"/>
              <w:rPr>
                <w:rFonts w:ascii="Arial" w:hAnsi="Arial" w:cs="Arial"/>
                <w:sz w:val="16"/>
                <w:szCs w:val="16"/>
              </w:rPr>
            </w:pPr>
            <w:r w:rsidRPr="00C0259F">
              <w:rPr>
                <w:rFonts w:ascii="Arial" w:hAnsi="Arial" w:cs="Arial"/>
                <w:sz w:val="16"/>
                <w:szCs w:val="16"/>
              </w:rPr>
              <w:t>2,968.0</w:t>
            </w:r>
          </w:p>
        </w:tc>
        <w:tc>
          <w:tcPr>
            <w:tcW w:w="1473" w:type="dxa"/>
            <w:tcBorders>
              <w:top w:val="nil"/>
              <w:bottom w:val="single" w:sz="4" w:space="0" w:color="auto"/>
            </w:tcBorders>
            <w:shd w:val="clear" w:color="auto" w:fill="FFFFFF" w:themeFill="background1"/>
            <w:noWrap/>
            <w:vAlign w:val="center"/>
          </w:tcPr>
          <w:p w:rsidR="00C0259F" w:rsidRPr="00C0259F" w:rsidRDefault="00C0259F" w:rsidP="00C0259F">
            <w:pPr>
              <w:bidi w:val="0"/>
              <w:jc w:val="center"/>
              <w:rPr>
                <w:rFonts w:ascii="Arial" w:hAnsi="Arial" w:cs="Arial"/>
                <w:sz w:val="16"/>
                <w:szCs w:val="16"/>
              </w:rPr>
            </w:pPr>
            <w:r w:rsidRPr="00C0259F">
              <w:rPr>
                <w:rFonts w:ascii="Arial" w:hAnsi="Arial" w:cs="Arial"/>
                <w:sz w:val="16"/>
                <w:szCs w:val="16"/>
              </w:rPr>
              <w:t>47.9</w:t>
            </w:r>
          </w:p>
        </w:tc>
        <w:tc>
          <w:tcPr>
            <w:tcW w:w="1088" w:type="dxa"/>
            <w:tcBorders>
              <w:top w:val="nil"/>
              <w:bottom w:val="single" w:sz="4" w:space="0" w:color="auto"/>
            </w:tcBorders>
            <w:shd w:val="clear" w:color="auto" w:fill="FFFFFF" w:themeFill="background1"/>
            <w:noWrap/>
            <w:vAlign w:val="center"/>
          </w:tcPr>
          <w:p w:rsidR="00C0259F" w:rsidRPr="00C0259F" w:rsidRDefault="00C0259F" w:rsidP="00C0259F">
            <w:pPr>
              <w:bidi w:val="0"/>
              <w:jc w:val="center"/>
              <w:rPr>
                <w:rFonts w:ascii="Arial" w:hAnsi="Arial" w:cs="Arial"/>
                <w:sz w:val="16"/>
                <w:szCs w:val="16"/>
              </w:rPr>
            </w:pPr>
            <w:r w:rsidRPr="00C0259F">
              <w:rPr>
                <w:rFonts w:ascii="Arial" w:hAnsi="Arial" w:cs="Arial"/>
                <w:sz w:val="16"/>
                <w:szCs w:val="16"/>
              </w:rPr>
              <w:t>1.8</w:t>
            </w:r>
          </w:p>
        </w:tc>
        <w:tc>
          <w:tcPr>
            <w:tcW w:w="2263" w:type="dxa"/>
            <w:tcBorders>
              <w:top w:val="nil"/>
              <w:bottom w:val="single" w:sz="4" w:space="0" w:color="auto"/>
              <w:right w:val="single" w:sz="4" w:space="0" w:color="auto"/>
            </w:tcBorders>
            <w:shd w:val="clear" w:color="auto" w:fill="FFFFFF" w:themeFill="background1"/>
            <w:noWrap/>
            <w:vAlign w:val="center"/>
          </w:tcPr>
          <w:p w:rsidR="00C0259F" w:rsidRPr="00C0259F" w:rsidRDefault="00C0259F" w:rsidP="00C0259F">
            <w:pPr>
              <w:bidi w:val="0"/>
              <w:jc w:val="center"/>
              <w:rPr>
                <w:rFonts w:ascii="Arial" w:hAnsi="Arial" w:cs="Arial"/>
                <w:sz w:val="16"/>
                <w:szCs w:val="16"/>
              </w:rPr>
            </w:pPr>
            <w:r w:rsidRPr="00C0259F">
              <w:rPr>
                <w:rFonts w:ascii="Arial" w:hAnsi="Arial" w:cs="Arial"/>
                <w:sz w:val="16"/>
                <w:szCs w:val="16"/>
              </w:rPr>
              <w:t>4,527.7</w:t>
            </w:r>
          </w:p>
        </w:tc>
        <w:tc>
          <w:tcPr>
            <w:tcW w:w="855" w:type="dxa"/>
            <w:tcBorders>
              <w:top w:val="nil"/>
              <w:bottom w:val="single" w:sz="4" w:space="0" w:color="auto"/>
              <w:right w:val="single" w:sz="4" w:space="0" w:color="auto"/>
            </w:tcBorders>
            <w:shd w:val="clear" w:color="auto" w:fill="FFFFFF" w:themeFill="background1"/>
            <w:vAlign w:val="center"/>
          </w:tcPr>
          <w:p w:rsidR="00C0259F" w:rsidRPr="00780AAD" w:rsidRDefault="00C0259F" w:rsidP="00C0259F">
            <w:pPr>
              <w:bidi w:val="0"/>
              <w:jc w:val="center"/>
              <w:rPr>
                <w:rFonts w:ascii="Arial" w:hAnsi="Arial" w:cs="Arial"/>
                <w:b/>
                <w:bCs/>
                <w:sz w:val="16"/>
                <w:szCs w:val="16"/>
              </w:rPr>
            </w:pPr>
            <w:r>
              <w:rPr>
                <w:rFonts w:ascii="Arial" w:hAnsi="Arial" w:cs="Arial" w:hint="cs"/>
                <w:b/>
                <w:bCs/>
                <w:sz w:val="16"/>
                <w:szCs w:val="16"/>
                <w:rtl/>
              </w:rPr>
              <w:t>2018</w:t>
            </w:r>
          </w:p>
        </w:tc>
      </w:tr>
    </w:tbl>
    <w:p w:rsidR="00D475D1" w:rsidRPr="00780AAD" w:rsidRDefault="00D475D1" w:rsidP="00C0259F">
      <w:pPr>
        <w:jc w:val="center"/>
        <w:rPr>
          <w:rtl/>
        </w:rPr>
      </w:pPr>
    </w:p>
    <w:p w:rsidR="00F100B3" w:rsidRPr="00780AAD" w:rsidRDefault="00F100B3" w:rsidP="00D475D1">
      <w:pPr>
        <w:pStyle w:val="BodyText"/>
        <w:ind w:left="-284"/>
        <w:jc w:val="both"/>
        <w:rPr>
          <w:rtl/>
        </w:rPr>
      </w:pPr>
    </w:p>
    <w:sectPr w:rsidR="00F100B3" w:rsidRPr="00780AAD" w:rsidSect="00DB6432">
      <w:headerReference w:type="default" r:id="rId19"/>
      <w:footerReference w:type="default" r:id="rId20"/>
      <w:headerReference w:type="first" r:id="rId21"/>
      <w:footerReference w:type="first" r:id="rId22"/>
      <w:endnotePr>
        <w:numFmt w:val="lowerLetter"/>
      </w:endnotePr>
      <w:pgSz w:w="9639" w:h="13608" w:code="9"/>
      <w:pgMar w:top="1134" w:right="1134" w:bottom="1134" w:left="1134" w:header="680" w:footer="680" w:gutter="0"/>
      <w:cols w:space="720"/>
      <w:titlePg/>
      <w:bidi/>
      <w:rtlGutter/>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9DE" w:rsidRDefault="005B69DE">
      <w:r>
        <w:separator/>
      </w:r>
    </w:p>
  </w:endnote>
  <w:endnote w:type="continuationSeparator" w:id="0">
    <w:p w:rsidR="005B69DE" w:rsidRDefault="005B6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dobe Song Std L">
    <w:panose1 w:val="000000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Default="00FE047E" w:rsidP="004E307E">
    <w:pPr>
      <w:pStyle w:val="Footer"/>
      <w:jc w:val="right"/>
      <w:rPr>
        <w:rtl/>
      </w:rPr>
    </w:pPr>
    <w:r w:rsidRPr="00B0137F">
      <w:rPr>
        <w:sz w:val="16"/>
        <w:szCs w:val="16"/>
      </w:rPr>
      <w:fldChar w:fldCharType="begin"/>
    </w:r>
    <w:r w:rsidRPr="00B0137F">
      <w:rPr>
        <w:sz w:val="16"/>
        <w:szCs w:val="16"/>
      </w:rPr>
      <w:instrText xml:space="preserve"> PAGE   \* MERGEFORMAT </w:instrText>
    </w:r>
    <w:r w:rsidRPr="00B0137F">
      <w:rPr>
        <w:sz w:val="16"/>
        <w:szCs w:val="16"/>
      </w:rPr>
      <w:fldChar w:fldCharType="separate"/>
    </w:r>
    <w:r>
      <w:rPr>
        <w:sz w:val="16"/>
        <w:szCs w:val="16"/>
        <w:rtl/>
      </w:rPr>
      <w:t>34</w:t>
    </w:r>
    <w:r w:rsidRPr="00B0137F">
      <w:rPr>
        <w:sz w:val="16"/>
        <w:szCs w:val="16"/>
      </w:rPr>
      <w:fldChar w:fldCharType="end"/>
    </w:r>
    <w:r>
      <w:rPr>
        <w:rFonts w:hint="cs"/>
        <w:szCs w:val="16"/>
        <w:rtl/>
      </w:rPr>
      <w:t xml:space="preserve">                                         البيئة والمصادر الطبيعية</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Default="00FE047E" w:rsidP="00115606">
    <w:pPr>
      <w:pStyle w:val="Footer"/>
      <w:jc w:val="right"/>
      <w:rPr>
        <w:rtl/>
      </w:rPr>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576FC0">
      <w:rPr>
        <w:rFonts w:ascii="Simplified Arabic" w:hAnsi="Simplified Arabic"/>
        <w:sz w:val="16"/>
        <w:szCs w:val="16"/>
        <w:rtl/>
      </w:rPr>
      <w:t>136</w:t>
    </w:r>
    <w:r w:rsidRPr="00D24E77">
      <w:rPr>
        <w:rFonts w:ascii="Simplified Arabic" w:hAnsi="Simplified Arabic"/>
        <w:sz w:val="16"/>
        <w:szCs w:val="16"/>
      </w:rPr>
      <w:fldChar w:fldCharType="end"/>
    </w:r>
    <w:r w:rsidRPr="00115606">
      <w:rPr>
        <w:rFonts w:hint="cs"/>
        <w:szCs w:val="24"/>
        <w:rtl/>
      </w:rPr>
      <w:t xml:space="preserve"> </w:t>
    </w:r>
    <w:r>
      <w:rPr>
        <w:rFonts w:hint="cs"/>
        <w:szCs w:val="24"/>
        <w:rtl/>
      </w:rPr>
      <w:t xml:space="preserve">                               </w:t>
    </w:r>
    <w:r w:rsidRPr="00115606">
      <w:rPr>
        <w:rFonts w:hint="cs"/>
        <w:sz w:val="16"/>
        <w:szCs w:val="16"/>
        <w:rtl/>
      </w:rPr>
      <w:t>البيئة</w:t>
    </w:r>
    <w:r w:rsidRPr="00115606">
      <w:rPr>
        <w:sz w:val="16"/>
        <w:szCs w:val="16"/>
      </w:rPr>
      <w:t xml:space="preserve"> </w:t>
    </w:r>
    <w:r w:rsidRPr="00115606">
      <w:rPr>
        <w:rFonts w:hint="cs"/>
        <w:sz w:val="16"/>
        <w:szCs w:val="16"/>
        <w:rtl/>
      </w:rPr>
      <w:t>والمصادر الطبيعية</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Default="00FE047E" w:rsidP="00774693">
    <w:pPr>
      <w:pStyle w:val="Footer"/>
      <w:jc w:val="right"/>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Pr>
        <w:rFonts w:ascii="Simplified Arabic" w:hAnsi="Simplified Arabic"/>
        <w:sz w:val="16"/>
        <w:szCs w:val="16"/>
        <w:rtl/>
      </w:rPr>
      <w:t>46</w:t>
    </w:r>
    <w:r w:rsidRPr="00D24E77">
      <w:rPr>
        <w:rFonts w:ascii="Simplified Arabic" w:hAnsi="Simplified Arabic"/>
        <w:sz w:val="16"/>
        <w:szCs w:val="16"/>
      </w:rPr>
      <w:fldChar w:fldCharType="end"/>
    </w:r>
    <w:r>
      <w:rPr>
        <w:rFonts w:hint="cs"/>
        <w:szCs w:val="16"/>
        <w:rtl/>
      </w:rPr>
      <w:t xml:space="preserve">                                      البيئة والمصادر الطبيعية</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Pr="006171B7" w:rsidRDefault="00FE047E" w:rsidP="004E307E">
    <w:pPr>
      <w:pStyle w:val="Footer"/>
      <w:jc w:val="right"/>
      <w:rPr>
        <w:sz w:val="16"/>
        <w:szCs w:val="16"/>
        <w:rtl/>
      </w:rPr>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Pr>
        <w:sz w:val="16"/>
        <w:szCs w:val="16"/>
        <w:rtl/>
      </w:rPr>
      <w:t>34</w:t>
    </w:r>
    <w:r w:rsidRPr="006171B7">
      <w:rPr>
        <w:sz w:val="16"/>
        <w:szCs w:val="16"/>
      </w:rPr>
      <w:fldChar w:fldCharType="end"/>
    </w:r>
    <w:r w:rsidRPr="006171B7">
      <w:rPr>
        <w:rFonts w:hint="cs"/>
        <w:sz w:val="16"/>
        <w:szCs w:val="16"/>
        <w:rtl/>
      </w:rPr>
      <w:t xml:space="preserve">                                                                                البيئة والمصادر الطبيعية</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Pr="00115606" w:rsidRDefault="00FE047E" w:rsidP="00115606">
    <w:pPr>
      <w:pStyle w:val="Footer"/>
      <w:jc w:val="right"/>
      <w:rPr>
        <w:rtl/>
      </w:rPr>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576FC0">
      <w:rPr>
        <w:rFonts w:ascii="Simplified Arabic" w:hAnsi="Simplified Arabic"/>
        <w:sz w:val="16"/>
        <w:szCs w:val="16"/>
        <w:rtl/>
      </w:rPr>
      <w:t>137</w:t>
    </w:r>
    <w:r w:rsidRPr="00D24E77">
      <w:rPr>
        <w:rFonts w:ascii="Simplified Arabic" w:hAnsi="Simplified Arabic"/>
        <w:sz w:val="16"/>
        <w:szCs w:val="16"/>
      </w:rPr>
      <w:fldChar w:fldCharType="end"/>
    </w:r>
    <w:r w:rsidRPr="00115606">
      <w:rPr>
        <w:rFonts w:hint="cs"/>
        <w:szCs w:val="24"/>
        <w:rtl/>
      </w:rPr>
      <w:t xml:space="preserve"> </w:t>
    </w:r>
    <w:r>
      <w:rPr>
        <w:rFonts w:hint="cs"/>
        <w:szCs w:val="24"/>
        <w:rtl/>
      </w:rPr>
      <w:t xml:space="preserve">                                                        </w:t>
    </w:r>
    <w:r w:rsidRPr="00115606">
      <w:rPr>
        <w:rFonts w:hint="cs"/>
        <w:sz w:val="16"/>
        <w:szCs w:val="16"/>
        <w:rtl/>
      </w:rPr>
      <w:t>البيئة</w:t>
    </w:r>
    <w:r w:rsidRPr="00115606">
      <w:rPr>
        <w:sz w:val="16"/>
        <w:szCs w:val="16"/>
      </w:rPr>
      <w:t xml:space="preserve"> </w:t>
    </w:r>
    <w:r w:rsidRPr="00115606">
      <w:rPr>
        <w:rFonts w:hint="cs"/>
        <w:sz w:val="16"/>
        <w:szCs w:val="16"/>
        <w:rtl/>
      </w:rPr>
      <w:t>والمصادر الطبيعية</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Pr="00115606" w:rsidRDefault="00FE047E" w:rsidP="00E45A28">
    <w:pPr>
      <w:pStyle w:val="Footer"/>
      <w:jc w:val="right"/>
      <w:rPr>
        <w:rtl/>
      </w:rPr>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576FC0">
      <w:rPr>
        <w:rFonts w:ascii="Simplified Arabic" w:hAnsi="Simplified Arabic"/>
        <w:sz w:val="16"/>
        <w:szCs w:val="16"/>
        <w:rtl/>
      </w:rPr>
      <w:t>142</w:t>
    </w:r>
    <w:r w:rsidRPr="00D24E77">
      <w:rPr>
        <w:rFonts w:ascii="Simplified Arabic" w:hAnsi="Simplified Arabic"/>
        <w:sz w:val="16"/>
        <w:szCs w:val="16"/>
      </w:rPr>
      <w:fldChar w:fldCharType="end"/>
    </w:r>
    <w:r w:rsidRPr="00115606">
      <w:rPr>
        <w:rFonts w:hint="cs"/>
        <w:szCs w:val="24"/>
        <w:rtl/>
      </w:rPr>
      <w:t xml:space="preserve"> </w:t>
    </w:r>
    <w:r>
      <w:rPr>
        <w:rFonts w:hint="cs"/>
        <w:szCs w:val="24"/>
        <w:rtl/>
      </w:rPr>
      <w:t xml:space="preserve">                          </w:t>
    </w:r>
    <w:r w:rsidRPr="00115606">
      <w:rPr>
        <w:rFonts w:hint="cs"/>
        <w:sz w:val="16"/>
        <w:szCs w:val="16"/>
        <w:rtl/>
      </w:rPr>
      <w:t>البيئة</w:t>
    </w:r>
    <w:r w:rsidRPr="00115606">
      <w:rPr>
        <w:sz w:val="16"/>
        <w:szCs w:val="16"/>
      </w:rPr>
      <w:t xml:space="preserve"> </w:t>
    </w:r>
    <w:r w:rsidRPr="00115606">
      <w:rPr>
        <w:rFonts w:hint="cs"/>
        <w:sz w:val="16"/>
        <w:szCs w:val="16"/>
        <w:rtl/>
      </w:rPr>
      <w:t>والمصادر الطبيعية</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Pr="00115606" w:rsidRDefault="00FE047E" w:rsidP="00115606">
    <w:pPr>
      <w:pStyle w:val="Footer"/>
      <w:jc w:val="right"/>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576FC0">
      <w:rPr>
        <w:rFonts w:ascii="Simplified Arabic" w:hAnsi="Simplified Arabic"/>
        <w:sz w:val="16"/>
        <w:szCs w:val="16"/>
        <w:rtl/>
      </w:rPr>
      <w:t>141</w:t>
    </w:r>
    <w:r w:rsidRPr="00D24E77">
      <w:rPr>
        <w:rFonts w:ascii="Simplified Arabic" w:hAnsi="Simplified Arabic"/>
        <w:sz w:val="16"/>
        <w:szCs w:val="16"/>
      </w:rPr>
      <w:fldChar w:fldCharType="end"/>
    </w:r>
    <w:r w:rsidRPr="00115606">
      <w:rPr>
        <w:rFonts w:hint="cs"/>
        <w:szCs w:val="24"/>
        <w:rtl/>
      </w:rPr>
      <w:t xml:space="preserve"> </w:t>
    </w:r>
    <w:r>
      <w:rPr>
        <w:rFonts w:hint="cs"/>
        <w:szCs w:val="24"/>
        <w:rtl/>
      </w:rPr>
      <w:t xml:space="preserve">                               </w:t>
    </w:r>
    <w:r w:rsidRPr="00115606">
      <w:rPr>
        <w:rFonts w:hint="cs"/>
        <w:sz w:val="16"/>
        <w:szCs w:val="16"/>
        <w:rtl/>
      </w:rPr>
      <w:t>البيئة</w:t>
    </w:r>
    <w:r w:rsidRPr="00115606">
      <w:rPr>
        <w:sz w:val="16"/>
        <w:szCs w:val="16"/>
      </w:rPr>
      <w:t xml:space="preserve"> </w:t>
    </w:r>
    <w:r w:rsidRPr="00115606">
      <w:rPr>
        <w:rFonts w:hint="cs"/>
        <w:sz w:val="16"/>
        <w:szCs w:val="16"/>
        <w:rtl/>
      </w:rPr>
      <w:t>والمصادر الطبيعية</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9DE" w:rsidRDefault="005B69DE">
      <w:r>
        <w:separator/>
      </w:r>
    </w:p>
  </w:footnote>
  <w:footnote w:type="continuationSeparator" w:id="0">
    <w:p w:rsidR="005B69DE" w:rsidRDefault="005B69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Default="00FE047E" w:rsidP="00471943">
    <w:pPr>
      <w:pStyle w:val="Header"/>
      <w:tabs>
        <w:tab w:val="clear" w:pos="4153"/>
        <w:tab w:val="center" w:pos="10490"/>
      </w:tabs>
      <w:rPr>
        <w:noProof w:val="0"/>
        <w:szCs w:val="16"/>
      </w:rPr>
    </w:pPr>
    <w:r w:rsidRPr="001166A5">
      <w:rPr>
        <w:rFonts w:cs="Times New Roman"/>
        <w:noProof w:val="0"/>
        <w:sz w:val="16"/>
        <w:szCs w:val="16"/>
      </w:rPr>
      <w:t>:PCBS</w:t>
    </w:r>
    <w:r>
      <w:rPr>
        <w:noProof w:val="0"/>
        <w:szCs w:val="16"/>
        <w:rtl/>
      </w:rPr>
      <w:t xml:space="preserve"> </w:t>
    </w:r>
    <w:r>
      <w:rPr>
        <w:rFonts w:hint="cs"/>
        <w:noProof w:val="0"/>
        <w:szCs w:val="16"/>
        <w:rtl/>
      </w:rPr>
      <w:t>كتاب فلسطين الإحصائي السنوي 2020                                                         الفلسطينيون في فلسطين</w:t>
    </w:r>
  </w:p>
  <w:p w:rsidR="00FE047E" w:rsidRPr="001166A5" w:rsidRDefault="00FE047E" w:rsidP="001166A5">
    <w:pPr>
      <w:pStyle w:val="Header"/>
      <w:rPr>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Pr="00F422DB" w:rsidRDefault="00FE047E" w:rsidP="003B46B9">
    <w:pPr>
      <w:pStyle w:val="Header"/>
      <w:rPr>
        <w:sz w:val="16"/>
        <w:szCs w:val="16"/>
        <w:rtl/>
      </w:rPr>
    </w:pPr>
    <w:r w:rsidRPr="00F422DB">
      <w:rPr>
        <w:rFonts w:hint="cs"/>
        <w:sz w:val="16"/>
        <w:szCs w:val="16"/>
        <w:rtl/>
      </w:rPr>
      <w:t xml:space="preserve">كتاب فلسطين الإحصاء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FE047E" w:rsidRDefault="00FE047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Pr="00E169E2" w:rsidRDefault="00FE047E" w:rsidP="00E169E2">
    <w:pPr>
      <w:pStyle w:val="Header"/>
      <w:rPr>
        <w:szCs w:val="16"/>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Pr="007975E3" w:rsidRDefault="00FE047E" w:rsidP="00471943">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2020                                                                                                                                                     الفلسطينيون في فلسطين</w:t>
    </w:r>
  </w:p>
  <w:p w:rsidR="00FE047E" w:rsidRPr="00E169E2" w:rsidRDefault="00FE047E" w:rsidP="00E169E2">
    <w:pPr>
      <w:pStyle w:val="Header"/>
      <w:rPr>
        <w:szCs w:val="24"/>
        <w:rtl/>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Pr="007975E3" w:rsidRDefault="00FE047E" w:rsidP="00471943">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2020                                                                        الفلسطينيون في فلسطين</w:t>
    </w:r>
  </w:p>
  <w:p w:rsidR="00FE047E" w:rsidRPr="00E169E2" w:rsidRDefault="00FE047E" w:rsidP="00E169E2">
    <w:pPr>
      <w:pStyle w:val="Header"/>
      <w:rPr>
        <w:szCs w:val="24"/>
        <w:rtl/>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47E" w:rsidRPr="007975E3" w:rsidRDefault="00FE047E" w:rsidP="00471943">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2020                                                             الفلسطينيون في فلسطين</w:t>
    </w:r>
  </w:p>
  <w:p w:rsidR="00FE047E" w:rsidRDefault="00FE047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45C8"/>
    <w:multiLevelType w:val="hybridMultilevel"/>
    <w:tmpl w:val="C0AC423A"/>
    <w:lvl w:ilvl="0" w:tplc="2A14C172">
      <w:start w:val="24"/>
      <w:numFmt w:val="bullet"/>
      <w:lvlText w:val=""/>
      <w:lvlJc w:val="left"/>
      <w:pPr>
        <w:ind w:left="373" w:hanging="360"/>
      </w:pPr>
      <w:rPr>
        <w:rFonts w:ascii="Symbol" w:eastAsia="Times New Roman" w:hAnsi="Symbo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04AF6FE2"/>
    <w:multiLevelType w:val="hybridMultilevel"/>
    <w:tmpl w:val="F5F2D194"/>
    <w:lvl w:ilvl="0" w:tplc="7E9A5F00">
      <w:start w:val="1"/>
      <w:numFmt w:val="bullet"/>
      <w:lvlText w:val=""/>
      <w:lvlJc w:val="center"/>
      <w:pPr>
        <w:tabs>
          <w:tab w:val="num" w:pos="417"/>
        </w:tabs>
        <w:ind w:left="360" w:right="360" w:hanging="303"/>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08710F65"/>
    <w:multiLevelType w:val="hybridMultilevel"/>
    <w:tmpl w:val="798A491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094A0CC1"/>
    <w:multiLevelType w:val="hybridMultilevel"/>
    <w:tmpl w:val="70109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6A68F1"/>
    <w:multiLevelType w:val="hybridMultilevel"/>
    <w:tmpl w:val="DBBEB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A40AAE"/>
    <w:multiLevelType w:val="hybridMultilevel"/>
    <w:tmpl w:val="A4166B2E"/>
    <w:lvl w:ilvl="0" w:tplc="DDC8E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07301"/>
    <w:multiLevelType w:val="multilevel"/>
    <w:tmpl w:val="93F45F10"/>
    <w:lvl w:ilvl="0">
      <w:start w:val="2"/>
      <w:numFmt w:val="decimal"/>
      <w:lvlText w:val="%1"/>
      <w:lvlJc w:val="left"/>
      <w:pPr>
        <w:tabs>
          <w:tab w:val="num" w:pos="630"/>
        </w:tabs>
        <w:ind w:left="630" w:right="630" w:hanging="630"/>
      </w:pPr>
      <w:rPr>
        <w:rFonts w:hint="cs"/>
      </w:rPr>
    </w:lvl>
    <w:lvl w:ilvl="1">
      <w:start w:val="22"/>
      <w:numFmt w:val="decimal"/>
      <w:lvlText w:val="%1.%2"/>
      <w:lvlJc w:val="left"/>
      <w:pPr>
        <w:tabs>
          <w:tab w:val="num" w:pos="373"/>
        </w:tabs>
        <w:ind w:left="373" w:right="373" w:hanging="630"/>
      </w:pPr>
      <w:rPr>
        <w:rFonts w:hint="cs"/>
      </w:rPr>
    </w:lvl>
    <w:lvl w:ilvl="2">
      <w:start w:val="3"/>
      <w:numFmt w:val="decimal"/>
      <w:lvlText w:val="%1.%2.%3"/>
      <w:lvlJc w:val="left"/>
      <w:pPr>
        <w:tabs>
          <w:tab w:val="num" w:pos="206"/>
        </w:tabs>
        <w:ind w:left="206" w:right="206" w:hanging="720"/>
      </w:pPr>
      <w:rPr>
        <w:rFonts w:hint="cs"/>
      </w:rPr>
    </w:lvl>
    <w:lvl w:ilvl="3">
      <w:start w:val="1"/>
      <w:numFmt w:val="decimal"/>
      <w:lvlText w:val="%1.%2.%3.%4"/>
      <w:lvlJc w:val="left"/>
      <w:pPr>
        <w:tabs>
          <w:tab w:val="num" w:pos="-51"/>
        </w:tabs>
        <w:ind w:left="-51" w:right="-51" w:hanging="720"/>
      </w:pPr>
      <w:rPr>
        <w:rFonts w:hint="cs"/>
      </w:rPr>
    </w:lvl>
    <w:lvl w:ilvl="4">
      <w:start w:val="1"/>
      <w:numFmt w:val="decimal"/>
      <w:lvlText w:val="%1.%2.%3.%4.%5"/>
      <w:lvlJc w:val="left"/>
      <w:pPr>
        <w:tabs>
          <w:tab w:val="num" w:pos="52"/>
        </w:tabs>
        <w:ind w:left="52" w:right="52" w:hanging="1080"/>
      </w:pPr>
      <w:rPr>
        <w:rFonts w:hint="cs"/>
      </w:rPr>
    </w:lvl>
    <w:lvl w:ilvl="5">
      <w:start w:val="1"/>
      <w:numFmt w:val="decimal"/>
      <w:lvlText w:val="%1.%2.%3.%4.%5.%6"/>
      <w:lvlJc w:val="left"/>
      <w:pPr>
        <w:tabs>
          <w:tab w:val="num" w:pos="-205"/>
        </w:tabs>
        <w:ind w:left="-205" w:right="-205" w:hanging="1080"/>
      </w:pPr>
      <w:rPr>
        <w:rFonts w:hint="cs"/>
      </w:rPr>
    </w:lvl>
    <w:lvl w:ilvl="6">
      <w:start w:val="1"/>
      <w:numFmt w:val="decimal"/>
      <w:lvlText w:val="%1.%2.%3.%4.%5.%6.%7"/>
      <w:lvlJc w:val="left"/>
      <w:pPr>
        <w:tabs>
          <w:tab w:val="num" w:pos="-102"/>
        </w:tabs>
        <w:ind w:left="-102" w:right="-102" w:hanging="1440"/>
      </w:pPr>
      <w:rPr>
        <w:rFonts w:hint="cs"/>
      </w:rPr>
    </w:lvl>
    <w:lvl w:ilvl="7">
      <w:start w:val="1"/>
      <w:numFmt w:val="decimal"/>
      <w:lvlText w:val="%1.%2.%3.%4.%5.%6.%7.%8"/>
      <w:lvlJc w:val="left"/>
      <w:pPr>
        <w:tabs>
          <w:tab w:val="num" w:pos="-359"/>
        </w:tabs>
        <w:ind w:left="-359" w:right="-359" w:hanging="1440"/>
      </w:pPr>
      <w:rPr>
        <w:rFonts w:hint="cs"/>
      </w:rPr>
    </w:lvl>
    <w:lvl w:ilvl="8">
      <w:start w:val="1"/>
      <w:numFmt w:val="decimal"/>
      <w:lvlText w:val="%1.%2.%3.%4.%5.%6.%7.%8.%9"/>
      <w:lvlJc w:val="left"/>
      <w:pPr>
        <w:tabs>
          <w:tab w:val="num" w:pos="-256"/>
        </w:tabs>
        <w:ind w:left="-256" w:right="-256" w:hanging="1800"/>
      </w:pPr>
      <w:rPr>
        <w:rFonts w:hint="cs"/>
      </w:rPr>
    </w:lvl>
  </w:abstractNum>
  <w:abstractNum w:abstractNumId="7" w15:restartNumberingAfterBreak="0">
    <w:nsid w:val="39954C77"/>
    <w:multiLevelType w:val="hybridMultilevel"/>
    <w:tmpl w:val="59A471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15:restartNumberingAfterBreak="0">
    <w:nsid w:val="4A480055"/>
    <w:multiLevelType w:val="hybridMultilevel"/>
    <w:tmpl w:val="E07EF962"/>
    <w:lvl w:ilvl="0" w:tplc="04010001">
      <w:start w:val="1"/>
      <w:numFmt w:val="bullet"/>
      <w:lvlText w:val=""/>
      <w:lvlJc w:val="left"/>
      <w:pPr>
        <w:tabs>
          <w:tab w:val="num" w:pos="900"/>
        </w:tabs>
        <w:ind w:left="900" w:right="900" w:hanging="360"/>
      </w:pPr>
      <w:rPr>
        <w:rFonts w:ascii="Symbol" w:hAnsi="Symbol" w:hint="default"/>
      </w:rPr>
    </w:lvl>
    <w:lvl w:ilvl="1" w:tplc="04010003" w:tentative="1">
      <w:start w:val="1"/>
      <w:numFmt w:val="bullet"/>
      <w:lvlText w:val="o"/>
      <w:lvlJc w:val="left"/>
      <w:pPr>
        <w:tabs>
          <w:tab w:val="num" w:pos="1620"/>
        </w:tabs>
        <w:ind w:left="1620" w:right="1620" w:hanging="360"/>
      </w:pPr>
      <w:rPr>
        <w:rFonts w:ascii="Courier New" w:hAnsi="Courier New" w:hint="default"/>
      </w:rPr>
    </w:lvl>
    <w:lvl w:ilvl="2" w:tplc="04010005" w:tentative="1">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9" w15:restartNumberingAfterBreak="0">
    <w:nsid w:val="5EEB2DD0"/>
    <w:multiLevelType w:val="multilevel"/>
    <w:tmpl w:val="6932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36569E"/>
    <w:multiLevelType w:val="hybridMultilevel"/>
    <w:tmpl w:val="8270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D21536"/>
    <w:multiLevelType w:val="hybridMultilevel"/>
    <w:tmpl w:val="EE7485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6E3D5A57"/>
    <w:multiLevelType w:val="hybridMultilevel"/>
    <w:tmpl w:val="998C30DE"/>
    <w:lvl w:ilvl="0" w:tplc="2244D8F4">
      <w:start w:val="2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2"/>
  </w:num>
  <w:num w:numId="5">
    <w:abstractNumId w:val="8"/>
  </w:num>
  <w:num w:numId="6">
    <w:abstractNumId w:val="11"/>
  </w:num>
  <w:num w:numId="7">
    <w:abstractNumId w:val="10"/>
  </w:num>
  <w:num w:numId="8">
    <w:abstractNumId w:val="4"/>
  </w:num>
  <w:num w:numId="9">
    <w:abstractNumId w:val="3"/>
  </w:num>
  <w:num w:numId="10">
    <w:abstractNumId w:val="5"/>
  </w:num>
  <w:num w:numId="11">
    <w:abstractNumId w:val="9"/>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ar-SA" w:vendorID="4" w:dllVersion="512" w:checkStyle="1"/>
  <w:activeWritingStyle w:appName="MSWord" w:lang="ar-EG" w:vendorID="4" w:dllVersion="512" w:checkStyle="1"/>
  <w:activeWritingStyle w:appName="MSWord" w:lang="ar-JO" w:vendorID="4" w:dllVersion="512" w:checkStyle="1"/>
  <w:defaultTabStop w:val="720"/>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numFmt w:val="lowerLette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bQ0NrC0NDEysTC1NDVV0lEKTi0uzszPAykwrAUAuRW0LiwAAAA="/>
  </w:docVars>
  <w:rsids>
    <w:rsidRoot w:val="00114085"/>
    <w:rsid w:val="0000075F"/>
    <w:rsid w:val="000016BE"/>
    <w:rsid w:val="00004492"/>
    <w:rsid w:val="000051B1"/>
    <w:rsid w:val="00006A69"/>
    <w:rsid w:val="00007771"/>
    <w:rsid w:val="00007FE8"/>
    <w:rsid w:val="00011906"/>
    <w:rsid w:val="00012166"/>
    <w:rsid w:val="0001278B"/>
    <w:rsid w:val="00012EAD"/>
    <w:rsid w:val="00013A33"/>
    <w:rsid w:val="000145B4"/>
    <w:rsid w:val="00015AAD"/>
    <w:rsid w:val="000165DA"/>
    <w:rsid w:val="00016996"/>
    <w:rsid w:val="00017C45"/>
    <w:rsid w:val="00017CF1"/>
    <w:rsid w:val="00017EEE"/>
    <w:rsid w:val="00017FCA"/>
    <w:rsid w:val="00020D17"/>
    <w:rsid w:val="00021783"/>
    <w:rsid w:val="00023B9D"/>
    <w:rsid w:val="00025FA7"/>
    <w:rsid w:val="00026BC7"/>
    <w:rsid w:val="000304AE"/>
    <w:rsid w:val="000351BA"/>
    <w:rsid w:val="000359EC"/>
    <w:rsid w:val="00035AB5"/>
    <w:rsid w:val="000360E0"/>
    <w:rsid w:val="000361C0"/>
    <w:rsid w:val="00036D4F"/>
    <w:rsid w:val="00040F64"/>
    <w:rsid w:val="000410DE"/>
    <w:rsid w:val="000426A6"/>
    <w:rsid w:val="00044168"/>
    <w:rsid w:val="0004470C"/>
    <w:rsid w:val="0004683E"/>
    <w:rsid w:val="0004743D"/>
    <w:rsid w:val="00047A42"/>
    <w:rsid w:val="00047A93"/>
    <w:rsid w:val="000513BE"/>
    <w:rsid w:val="00053921"/>
    <w:rsid w:val="00053AD9"/>
    <w:rsid w:val="00053F43"/>
    <w:rsid w:val="000543CD"/>
    <w:rsid w:val="000544E8"/>
    <w:rsid w:val="000552CD"/>
    <w:rsid w:val="0005552A"/>
    <w:rsid w:val="00055F46"/>
    <w:rsid w:val="00056E0A"/>
    <w:rsid w:val="00057897"/>
    <w:rsid w:val="00060E32"/>
    <w:rsid w:val="00061476"/>
    <w:rsid w:val="00061F53"/>
    <w:rsid w:val="00064153"/>
    <w:rsid w:val="00064F31"/>
    <w:rsid w:val="00064FD7"/>
    <w:rsid w:val="00067542"/>
    <w:rsid w:val="000718E1"/>
    <w:rsid w:val="00071A05"/>
    <w:rsid w:val="00071B08"/>
    <w:rsid w:val="000721FE"/>
    <w:rsid w:val="000724D8"/>
    <w:rsid w:val="000728A1"/>
    <w:rsid w:val="00074426"/>
    <w:rsid w:val="0007736A"/>
    <w:rsid w:val="00081262"/>
    <w:rsid w:val="0008173C"/>
    <w:rsid w:val="00082B5D"/>
    <w:rsid w:val="00083C76"/>
    <w:rsid w:val="00085378"/>
    <w:rsid w:val="0008621B"/>
    <w:rsid w:val="00086AB4"/>
    <w:rsid w:val="00086E4E"/>
    <w:rsid w:val="000870DD"/>
    <w:rsid w:val="000873E0"/>
    <w:rsid w:val="00090637"/>
    <w:rsid w:val="00090E51"/>
    <w:rsid w:val="00090F17"/>
    <w:rsid w:val="000923F8"/>
    <w:rsid w:val="000925B3"/>
    <w:rsid w:val="00094CC4"/>
    <w:rsid w:val="00095509"/>
    <w:rsid w:val="0009562D"/>
    <w:rsid w:val="00095B38"/>
    <w:rsid w:val="00095C6B"/>
    <w:rsid w:val="000963D0"/>
    <w:rsid w:val="000966C8"/>
    <w:rsid w:val="00097C8B"/>
    <w:rsid w:val="000A095F"/>
    <w:rsid w:val="000A1CAC"/>
    <w:rsid w:val="000A2D50"/>
    <w:rsid w:val="000A4A70"/>
    <w:rsid w:val="000A53B2"/>
    <w:rsid w:val="000A638D"/>
    <w:rsid w:val="000A719F"/>
    <w:rsid w:val="000A7882"/>
    <w:rsid w:val="000B1604"/>
    <w:rsid w:val="000B1FD4"/>
    <w:rsid w:val="000B2561"/>
    <w:rsid w:val="000B2E52"/>
    <w:rsid w:val="000B2EBC"/>
    <w:rsid w:val="000B4B75"/>
    <w:rsid w:val="000B5835"/>
    <w:rsid w:val="000B5C27"/>
    <w:rsid w:val="000B6319"/>
    <w:rsid w:val="000B78D8"/>
    <w:rsid w:val="000B7ACF"/>
    <w:rsid w:val="000C0852"/>
    <w:rsid w:val="000C0A52"/>
    <w:rsid w:val="000C0B17"/>
    <w:rsid w:val="000C22D3"/>
    <w:rsid w:val="000C2A91"/>
    <w:rsid w:val="000C33F8"/>
    <w:rsid w:val="000C3E93"/>
    <w:rsid w:val="000C6656"/>
    <w:rsid w:val="000C78BC"/>
    <w:rsid w:val="000C7E03"/>
    <w:rsid w:val="000D0A55"/>
    <w:rsid w:val="000D136C"/>
    <w:rsid w:val="000D171D"/>
    <w:rsid w:val="000D1812"/>
    <w:rsid w:val="000D23A6"/>
    <w:rsid w:val="000D4F12"/>
    <w:rsid w:val="000D5023"/>
    <w:rsid w:val="000D60CE"/>
    <w:rsid w:val="000D6A4C"/>
    <w:rsid w:val="000E0DED"/>
    <w:rsid w:val="000E122B"/>
    <w:rsid w:val="000E3367"/>
    <w:rsid w:val="000E33DB"/>
    <w:rsid w:val="000E4BC2"/>
    <w:rsid w:val="000E5052"/>
    <w:rsid w:val="000E673E"/>
    <w:rsid w:val="000E6FEE"/>
    <w:rsid w:val="000E7762"/>
    <w:rsid w:val="000F1974"/>
    <w:rsid w:val="000F211E"/>
    <w:rsid w:val="000F2B1C"/>
    <w:rsid w:val="000F3CC0"/>
    <w:rsid w:val="000F4033"/>
    <w:rsid w:val="000F445E"/>
    <w:rsid w:val="000F4E4A"/>
    <w:rsid w:val="000F5EFF"/>
    <w:rsid w:val="000F64BE"/>
    <w:rsid w:val="000F7767"/>
    <w:rsid w:val="00100A87"/>
    <w:rsid w:val="00101CEE"/>
    <w:rsid w:val="001022B8"/>
    <w:rsid w:val="00102660"/>
    <w:rsid w:val="0010289B"/>
    <w:rsid w:val="001028E4"/>
    <w:rsid w:val="00103116"/>
    <w:rsid w:val="0010351E"/>
    <w:rsid w:val="0010411E"/>
    <w:rsid w:val="00105201"/>
    <w:rsid w:val="00105B0B"/>
    <w:rsid w:val="00105BEC"/>
    <w:rsid w:val="00105CD6"/>
    <w:rsid w:val="0010608D"/>
    <w:rsid w:val="0010625B"/>
    <w:rsid w:val="00106A2A"/>
    <w:rsid w:val="00107DD8"/>
    <w:rsid w:val="00110E4F"/>
    <w:rsid w:val="00112301"/>
    <w:rsid w:val="00112861"/>
    <w:rsid w:val="00112A5F"/>
    <w:rsid w:val="00114085"/>
    <w:rsid w:val="00115606"/>
    <w:rsid w:val="001166A5"/>
    <w:rsid w:val="00116894"/>
    <w:rsid w:val="00117083"/>
    <w:rsid w:val="00117562"/>
    <w:rsid w:val="001179EE"/>
    <w:rsid w:val="00122E6B"/>
    <w:rsid w:val="00123963"/>
    <w:rsid w:val="00123BD3"/>
    <w:rsid w:val="00123D4F"/>
    <w:rsid w:val="00123D82"/>
    <w:rsid w:val="001241AD"/>
    <w:rsid w:val="00125312"/>
    <w:rsid w:val="00125B0F"/>
    <w:rsid w:val="00125D54"/>
    <w:rsid w:val="00125E5F"/>
    <w:rsid w:val="001277D0"/>
    <w:rsid w:val="00127E92"/>
    <w:rsid w:val="00130174"/>
    <w:rsid w:val="001306D8"/>
    <w:rsid w:val="00130991"/>
    <w:rsid w:val="00130B6B"/>
    <w:rsid w:val="001328A3"/>
    <w:rsid w:val="00132FE5"/>
    <w:rsid w:val="00133244"/>
    <w:rsid w:val="0013623C"/>
    <w:rsid w:val="001369B4"/>
    <w:rsid w:val="00141441"/>
    <w:rsid w:val="001414FF"/>
    <w:rsid w:val="001421C0"/>
    <w:rsid w:val="0014273E"/>
    <w:rsid w:val="00142AD6"/>
    <w:rsid w:val="00143483"/>
    <w:rsid w:val="00143494"/>
    <w:rsid w:val="00144730"/>
    <w:rsid w:val="00144759"/>
    <w:rsid w:val="00144D1E"/>
    <w:rsid w:val="0014526F"/>
    <w:rsid w:val="00145BB3"/>
    <w:rsid w:val="00147D7C"/>
    <w:rsid w:val="001504A7"/>
    <w:rsid w:val="00151B38"/>
    <w:rsid w:val="00153E03"/>
    <w:rsid w:val="0015423B"/>
    <w:rsid w:val="001575B3"/>
    <w:rsid w:val="00161107"/>
    <w:rsid w:val="00161222"/>
    <w:rsid w:val="00161B31"/>
    <w:rsid w:val="00162CC6"/>
    <w:rsid w:val="0016305A"/>
    <w:rsid w:val="00164137"/>
    <w:rsid w:val="00164C18"/>
    <w:rsid w:val="00164E08"/>
    <w:rsid w:val="0017001D"/>
    <w:rsid w:val="001709FF"/>
    <w:rsid w:val="0017126A"/>
    <w:rsid w:val="00171BA8"/>
    <w:rsid w:val="00172CE1"/>
    <w:rsid w:val="00173360"/>
    <w:rsid w:val="00173372"/>
    <w:rsid w:val="00174AB1"/>
    <w:rsid w:val="00175C52"/>
    <w:rsid w:val="001761EF"/>
    <w:rsid w:val="0018146A"/>
    <w:rsid w:val="0018193C"/>
    <w:rsid w:val="00181E12"/>
    <w:rsid w:val="00182511"/>
    <w:rsid w:val="00183360"/>
    <w:rsid w:val="0018519E"/>
    <w:rsid w:val="00185DDC"/>
    <w:rsid w:val="00190988"/>
    <w:rsid w:val="00190CEC"/>
    <w:rsid w:val="00191693"/>
    <w:rsid w:val="00191923"/>
    <w:rsid w:val="00191BD3"/>
    <w:rsid w:val="0019438D"/>
    <w:rsid w:val="001A009D"/>
    <w:rsid w:val="001A0991"/>
    <w:rsid w:val="001A1309"/>
    <w:rsid w:val="001A1381"/>
    <w:rsid w:val="001A1B38"/>
    <w:rsid w:val="001A249A"/>
    <w:rsid w:val="001A33B5"/>
    <w:rsid w:val="001A3E48"/>
    <w:rsid w:val="001A41C5"/>
    <w:rsid w:val="001A4259"/>
    <w:rsid w:val="001A4462"/>
    <w:rsid w:val="001A5461"/>
    <w:rsid w:val="001A5EA6"/>
    <w:rsid w:val="001A6565"/>
    <w:rsid w:val="001B01DC"/>
    <w:rsid w:val="001B58A2"/>
    <w:rsid w:val="001B64FA"/>
    <w:rsid w:val="001B6980"/>
    <w:rsid w:val="001B6BA6"/>
    <w:rsid w:val="001B7888"/>
    <w:rsid w:val="001C0B7D"/>
    <w:rsid w:val="001C16EA"/>
    <w:rsid w:val="001C196B"/>
    <w:rsid w:val="001C23D9"/>
    <w:rsid w:val="001C2BD4"/>
    <w:rsid w:val="001C3AC9"/>
    <w:rsid w:val="001C46E6"/>
    <w:rsid w:val="001C4D0A"/>
    <w:rsid w:val="001C5424"/>
    <w:rsid w:val="001C6037"/>
    <w:rsid w:val="001C634F"/>
    <w:rsid w:val="001C6665"/>
    <w:rsid w:val="001C6EBC"/>
    <w:rsid w:val="001C7323"/>
    <w:rsid w:val="001C7372"/>
    <w:rsid w:val="001D06D1"/>
    <w:rsid w:val="001D0798"/>
    <w:rsid w:val="001D1240"/>
    <w:rsid w:val="001D132B"/>
    <w:rsid w:val="001D2697"/>
    <w:rsid w:val="001D313C"/>
    <w:rsid w:val="001D4A6C"/>
    <w:rsid w:val="001D4D45"/>
    <w:rsid w:val="001D53EC"/>
    <w:rsid w:val="001D566B"/>
    <w:rsid w:val="001D583F"/>
    <w:rsid w:val="001D5988"/>
    <w:rsid w:val="001D703C"/>
    <w:rsid w:val="001D7730"/>
    <w:rsid w:val="001E0854"/>
    <w:rsid w:val="001E1031"/>
    <w:rsid w:val="001E384C"/>
    <w:rsid w:val="001E3E6E"/>
    <w:rsid w:val="001E401A"/>
    <w:rsid w:val="001E4319"/>
    <w:rsid w:val="001E4C81"/>
    <w:rsid w:val="001E52A3"/>
    <w:rsid w:val="001E52CC"/>
    <w:rsid w:val="001E536B"/>
    <w:rsid w:val="001F06EA"/>
    <w:rsid w:val="001F12DE"/>
    <w:rsid w:val="001F14CD"/>
    <w:rsid w:val="001F1C93"/>
    <w:rsid w:val="001F3C3E"/>
    <w:rsid w:val="001F4601"/>
    <w:rsid w:val="001F4BC1"/>
    <w:rsid w:val="001F58D2"/>
    <w:rsid w:val="001F5B58"/>
    <w:rsid w:val="001F6851"/>
    <w:rsid w:val="001F6AD1"/>
    <w:rsid w:val="00201C6D"/>
    <w:rsid w:val="00203CE8"/>
    <w:rsid w:val="00204752"/>
    <w:rsid w:val="0020506C"/>
    <w:rsid w:val="002052AE"/>
    <w:rsid w:val="002062AD"/>
    <w:rsid w:val="002070AB"/>
    <w:rsid w:val="00207793"/>
    <w:rsid w:val="0021023F"/>
    <w:rsid w:val="00210506"/>
    <w:rsid w:val="0021072F"/>
    <w:rsid w:val="002109EC"/>
    <w:rsid w:val="00211DDF"/>
    <w:rsid w:val="002133F0"/>
    <w:rsid w:val="00214E7C"/>
    <w:rsid w:val="00217B15"/>
    <w:rsid w:val="00217D9F"/>
    <w:rsid w:val="00220530"/>
    <w:rsid w:val="00220FC6"/>
    <w:rsid w:val="00221CCE"/>
    <w:rsid w:val="0022229E"/>
    <w:rsid w:val="00223FF6"/>
    <w:rsid w:val="00226466"/>
    <w:rsid w:val="00227335"/>
    <w:rsid w:val="002300E1"/>
    <w:rsid w:val="0023028C"/>
    <w:rsid w:val="002316BA"/>
    <w:rsid w:val="0023296E"/>
    <w:rsid w:val="00233E3D"/>
    <w:rsid w:val="00233F42"/>
    <w:rsid w:val="002345D1"/>
    <w:rsid w:val="002348D9"/>
    <w:rsid w:val="00234FA7"/>
    <w:rsid w:val="00235514"/>
    <w:rsid w:val="00236024"/>
    <w:rsid w:val="00236463"/>
    <w:rsid w:val="00236649"/>
    <w:rsid w:val="002376B5"/>
    <w:rsid w:val="002407CE"/>
    <w:rsid w:val="00240B73"/>
    <w:rsid w:val="00240C9F"/>
    <w:rsid w:val="00242E11"/>
    <w:rsid w:val="00242F37"/>
    <w:rsid w:val="002433CD"/>
    <w:rsid w:val="002451A4"/>
    <w:rsid w:val="00245B80"/>
    <w:rsid w:val="002465E4"/>
    <w:rsid w:val="0025013C"/>
    <w:rsid w:val="0025191D"/>
    <w:rsid w:val="00251D19"/>
    <w:rsid w:val="00252F20"/>
    <w:rsid w:val="002549A8"/>
    <w:rsid w:val="00254B8C"/>
    <w:rsid w:val="0025613C"/>
    <w:rsid w:val="00256BF7"/>
    <w:rsid w:val="0026161A"/>
    <w:rsid w:val="002618B4"/>
    <w:rsid w:val="00261F84"/>
    <w:rsid w:val="00262144"/>
    <w:rsid w:val="0026231A"/>
    <w:rsid w:val="00264462"/>
    <w:rsid w:val="0026452D"/>
    <w:rsid w:val="00265040"/>
    <w:rsid w:val="00265C65"/>
    <w:rsid w:val="00266918"/>
    <w:rsid w:val="00267319"/>
    <w:rsid w:val="002676AB"/>
    <w:rsid w:val="002676D4"/>
    <w:rsid w:val="00267D87"/>
    <w:rsid w:val="002701CA"/>
    <w:rsid w:val="002705B5"/>
    <w:rsid w:val="002708FD"/>
    <w:rsid w:val="00270ABD"/>
    <w:rsid w:val="00270D92"/>
    <w:rsid w:val="00271153"/>
    <w:rsid w:val="00271F34"/>
    <w:rsid w:val="0027251A"/>
    <w:rsid w:val="00272EDE"/>
    <w:rsid w:val="0027334D"/>
    <w:rsid w:val="0027362F"/>
    <w:rsid w:val="00273CF5"/>
    <w:rsid w:val="002744F8"/>
    <w:rsid w:val="00274535"/>
    <w:rsid w:val="00276025"/>
    <w:rsid w:val="0027670E"/>
    <w:rsid w:val="00277B34"/>
    <w:rsid w:val="002832CC"/>
    <w:rsid w:val="00283AF8"/>
    <w:rsid w:val="00284B7C"/>
    <w:rsid w:val="00285B70"/>
    <w:rsid w:val="00286E3B"/>
    <w:rsid w:val="002871B9"/>
    <w:rsid w:val="0028756F"/>
    <w:rsid w:val="00287654"/>
    <w:rsid w:val="002876EA"/>
    <w:rsid w:val="002878E1"/>
    <w:rsid w:val="002906D9"/>
    <w:rsid w:val="00292472"/>
    <w:rsid w:val="00292847"/>
    <w:rsid w:val="002949B4"/>
    <w:rsid w:val="00294F28"/>
    <w:rsid w:val="00295161"/>
    <w:rsid w:val="00295869"/>
    <w:rsid w:val="00295895"/>
    <w:rsid w:val="00296108"/>
    <w:rsid w:val="00296398"/>
    <w:rsid w:val="00297699"/>
    <w:rsid w:val="00297F7C"/>
    <w:rsid w:val="002A0767"/>
    <w:rsid w:val="002A122C"/>
    <w:rsid w:val="002A1525"/>
    <w:rsid w:val="002A1C44"/>
    <w:rsid w:val="002A1E5F"/>
    <w:rsid w:val="002A2847"/>
    <w:rsid w:val="002A28F4"/>
    <w:rsid w:val="002A29AD"/>
    <w:rsid w:val="002A530E"/>
    <w:rsid w:val="002A584B"/>
    <w:rsid w:val="002A5E3D"/>
    <w:rsid w:val="002A686F"/>
    <w:rsid w:val="002A6DFB"/>
    <w:rsid w:val="002A728B"/>
    <w:rsid w:val="002A79AF"/>
    <w:rsid w:val="002A7C8A"/>
    <w:rsid w:val="002B02F6"/>
    <w:rsid w:val="002B0B8F"/>
    <w:rsid w:val="002B1D84"/>
    <w:rsid w:val="002B1EF9"/>
    <w:rsid w:val="002B43BB"/>
    <w:rsid w:val="002B5504"/>
    <w:rsid w:val="002B6B7F"/>
    <w:rsid w:val="002B6F04"/>
    <w:rsid w:val="002B7565"/>
    <w:rsid w:val="002B766C"/>
    <w:rsid w:val="002C3305"/>
    <w:rsid w:val="002C3433"/>
    <w:rsid w:val="002C4241"/>
    <w:rsid w:val="002C4512"/>
    <w:rsid w:val="002C478A"/>
    <w:rsid w:val="002C4953"/>
    <w:rsid w:val="002C552A"/>
    <w:rsid w:val="002C748B"/>
    <w:rsid w:val="002C78B3"/>
    <w:rsid w:val="002D02AF"/>
    <w:rsid w:val="002D12DB"/>
    <w:rsid w:val="002D1D7F"/>
    <w:rsid w:val="002D2328"/>
    <w:rsid w:val="002D34D6"/>
    <w:rsid w:val="002D54B6"/>
    <w:rsid w:val="002D6CC5"/>
    <w:rsid w:val="002D71CB"/>
    <w:rsid w:val="002E1EB9"/>
    <w:rsid w:val="002E21D4"/>
    <w:rsid w:val="002E2D27"/>
    <w:rsid w:val="002E3726"/>
    <w:rsid w:val="002E4014"/>
    <w:rsid w:val="002E4569"/>
    <w:rsid w:val="002E45A5"/>
    <w:rsid w:val="002E490D"/>
    <w:rsid w:val="002E516D"/>
    <w:rsid w:val="002E622B"/>
    <w:rsid w:val="002E62C7"/>
    <w:rsid w:val="002E64B2"/>
    <w:rsid w:val="002E67F9"/>
    <w:rsid w:val="002E6E2E"/>
    <w:rsid w:val="002E78E9"/>
    <w:rsid w:val="002E79A3"/>
    <w:rsid w:val="002F0629"/>
    <w:rsid w:val="002F1897"/>
    <w:rsid w:val="002F34B8"/>
    <w:rsid w:val="002F4550"/>
    <w:rsid w:val="002F5F85"/>
    <w:rsid w:val="002F69D9"/>
    <w:rsid w:val="002F72D5"/>
    <w:rsid w:val="00300B30"/>
    <w:rsid w:val="00301E76"/>
    <w:rsid w:val="0030255F"/>
    <w:rsid w:val="00302768"/>
    <w:rsid w:val="00303035"/>
    <w:rsid w:val="003039E7"/>
    <w:rsid w:val="00303F93"/>
    <w:rsid w:val="00304D15"/>
    <w:rsid w:val="0030592D"/>
    <w:rsid w:val="00306AC2"/>
    <w:rsid w:val="00306FFE"/>
    <w:rsid w:val="003071D5"/>
    <w:rsid w:val="00307546"/>
    <w:rsid w:val="00307EC4"/>
    <w:rsid w:val="00307EEF"/>
    <w:rsid w:val="00310B11"/>
    <w:rsid w:val="00310DD6"/>
    <w:rsid w:val="00312403"/>
    <w:rsid w:val="003129AE"/>
    <w:rsid w:val="003136A5"/>
    <w:rsid w:val="003139FC"/>
    <w:rsid w:val="00313BDB"/>
    <w:rsid w:val="0031466E"/>
    <w:rsid w:val="00314B11"/>
    <w:rsid w:val="00314EB4"/>
    <w:rsid w:val="00315750"/>
    <w:rsid w:val="00315B45"/>
    <w:rsid w:val="00315EA0"/>
    <w:rsid w:val="00315F0B"/>
    <w:rsid w:val="0031620B"/>
    <w:rsid w:val="003166AB"/>
    <w:rsid w:val="003167EE"/>
    <w:rsid w:val="00317E39"/>
    <w:rsid w:val="00320BA9"/>
    <w:rsid w:val="003211DD"/>
    <w:rsid w:val="00321B39"/>
    <w:rsid w:val="00322264"/>
    <w:rsid w:val="00322649"/>
    <w:rsid w:val="00322A6E"/>
    <w:rsid w:val="00323592"/>
    <w:rsid w:val="0032416B"/>
    <w:rsid w:val="00324DB3"/>
    <w:rsid w:val="003263EA"/>
    <w:rsid w:val="00326E35"/>
    <w:rsid w:val="0033015E"/>
    <w:rsid w:val="003301A2"/>
    <w:rsid w:val="003304A6"/>
    <w:rsid w:val="00330D73"/>
    <w:rsid w:val="003317C0"/>
    <w:rsid w:val="0033235F"/>
    <w:rsid w:val="003340A4"/>
    <w:rsid w:val="00334637"/>
    <w:rsid w:val="00334B62"/>
    <w:rsid w:val="00334C3B"/>
    <w:rsid w:val="00334ED6"/>
    <w:rsid w:val="003351CD"/>
    <w:rsid w:val="00335826"/>
    <w:rsid w:val="00335D24"/>
    <w:rsid w:val="003361BB"/>
    <w:rsid w:val="00336519"/>
    <w:rsid w:val="00336693"/>
    <w:rsid w:val="00337F51"/>
    <w:rsid w:val="00341C5A"/>
    <w:rsid w:val="0034221E"/>
    <w:rsid w:val="00343705"/>
    <w:rsid w:val="00344D93"/>
    <w:rsid w:val="0034518C"/>
    <w:rsid w:val="003459EE"/>
    <w:rsid w:val="00345BA1"/>
    <w:rsid w:val="00345D03"/>
    <w:rsid w:val="00346760"/>
    <w:rsid w:val="003515F7"/>
    <w:rsid w:val="003518BB"/>
    <w:rsid w:val="00353E3B"/>
    <w:rsid w:val="003547DC"/>
    <w:rsid w:val="003550F0"/>
    <w:rsid w:val="003553B7"/>
    <w:rsid w:val="003569BA"/>
    <w:rsid w:val="003574F6"/>
    <w:rsid w:val="00360687"/>
    <w:rsid w:val="003612EE"/>
    <w:rsid w:val="00361ABC"/>
    <w:rsid w:val="00362100"/>
    <w:rsid w:val="003626B9"/>
    <w:rsid w:val="00362F0F"/>
    <w:rsid w:val="003636C2"/>
    <w:rsid w:val="00364BC7"/>
    <w:rsid w:val="0036651C"/>
    <w:rsid w:val="00366C5D"/>
    <w:rsid w:val="003700F8"/>
    <w:rsid w:val="00370418"/>
    <w:rsid w:val="00370782"/>
    <w:rsid w:val="003711CC"/>
    <w:rsid w:val="003712B3"/>
    <w:rsid w:val="00372DBE"/>
    <w:rsid w:val="003737D7"/>
    <w:rsid w:val="00373DA4"/>
    <w:rsid w:val="0037474C"/>
    <w:rsid w:val="003756EC"/>
    <w:rsid w:val="00375DE4"/>
    <w:rsid w:val="00376D39"/>
    <w:rsid w:val="00376DE0"/>
    <w:rsid w:val="00377F87"/>
    <w:rsid w:val="00381345"/>
    <w:rsid w:val="00381749"/>
    <w:rsid w:val="00381E90"/>
    <w:rsid w:val="003824BD"/>
    <w:rsid w:val="00383079"/>
    <w:rsid w:val="003832FA"/>
    <w:rsid w:val="003838FD"/>
    <w:rsid w:val="00383B1C"/>
    <w:rsid w:val="003847DC"/>
    <w:rsid w:val="00384859"/>
    <w:rsid w:val="003857A3"/>
    <w:rsid w:val="00386D10"/>
    <w:rsid w:val="003874DB"/>
    <w:rsid w:val="0039059E"/>
    <w:rsid w:val="00391432"/>
    <w:rsid w:val="00391507"/>
    <w:rsid w:val="00391C7F"/>
    <w:rsid w:val="0039213F"/>
    <w:rsid w:val="00392A4C"/>
    <w:rsid w:val="0039330A"/>
    <w:rsid w:val="003938DA"/>
    <w:rsid w:val="00393B04"/>
    <w:rsid w:val="00393CE3"/>
    <w:rsid w:val="00394FF8"/>
    <w:rsid w:val="003953A7"/>
    <w:rsid w:val="00395D6F"/>
    <w:rsid w:val="00395DBA"/>
    <w:rsid w:val="003960E0"/>
    <w:rsid w:val="00396674"/>
    <w:rsid w:val="00396F56"/>
    <w:rsid w:val="003A0C95"/>
    <w:rsid w:val="003A1F03"/>
    <w:rsid w:val="003A2135"/>
    <w:rsid w:val="003A21AC"/>
    <w:rsid w:val="003A323D"/>
    <w:rsid w:val="003A3BF6"/>
    <w:rsid w:val="003A4084"/>
    <w:rsid w:val="003A53A5"/>
    <w:rsid w:val="003A69C3"/>
    <w:rsid w:val="003A761B"/>
    <w:rsid w:val="003B15E1"/>
    <w:rsid w:val="003B46B9"/>
    <w:rsid w:val="003B628B"/>
    <w:rsid w:val="003B69C2"/>
    <w:rsid w:val="003B6A0B"/>
    <w:rsid w:val="003B7867"/>
    <w:rsid w:val="003B7A2A"/>
    <w:rsid w:val="003C0329"/>
    <w:rsid w:val="003C0749"/>
    <w:rsid w:val="003C09CD"/>
    <w:rsid w:val="003C1D76"/>
    <w:rsid w:val="003C3AB3"/>
    <w:rsid w:val="003C3B2D"/>
    <w:rsid w:val="003C3BC6"/>
    <w:rsid w:val="003C3E49"/>
    <w:rsid w:val="003C765B"/>
    <w:rsid w:val="003C789D"/>
    <w:rsid w:val="003C7B93"/>
    <w:rsid w:val="003D163C"/>
    <w:rsid w:val="003D20EF"/>
    <w:rsid w:val="003D24F2"/>
    <w:rsid w:val="003D267F"/>
    <w:rsid w:val="003D2D12"/>
    <w:rsid w:val="003D319C"/>
    <w:rsid w:val="003D3755"/>
    <w:rsid w:val="003D5937"/>
    <w:rsid w:val="003D7834"/>
    <w:rsid w:val="003E1138"/>
    <w:rsid w:val="003E1587"/>
    <w:rsid w:val="003E23C0"/>
    <w:rsid w:val="003E295F"/>
    <w:rsid w:val="003E2A02"/>
    <w:rsid w:val="003E2C60"/>
    <w:rsid w:val="003E2C98"/>
    <w:rsid w:val="003E3C9B"/>
    <w:rsid w:val="003E54B2"/>
    <w:rsid w:val="003E79DE"/>
    <w:rsid w:val="003F02BA"/>
    <w:rsid w:val="003F09AB"/>
    <w:rsid w:val="003F1C12"/>
    <w:rsid w:val="003F21C8"/>
    <w:rsid w:val="003F2541"/>
    <w:rsid w:val="003F2D01"/>
    <w:rsid w:val="003F326F"/>
    <w:rsid w:val="003F338F"/>
    <w:rsid w:val="003F39EE"/>
    <w:rsid w:val="003F4CE4"/>
    <w:rsid w:val="003F4E2F"/>
    <w:rsid w:val="003F57E1"/>
    <w:rsid w:val="00400035"/>
    <w:rsid w:val="00400621"/>
    <w:rsid w:val="00400DC7"/>
    <w:rsid w:val="00405643"/>
    <w:rsid w:val="00405C83"/>
    <w:rsid w:val="00406349"/>
    <w:rsid w:val="0040679F"/>
    <w:rsid w:val="0041012F"/>
    <w:rsid w:val="004107E2"/>
    <w:rsid w:val="004111CC"/>
    <w:rsid w:val="00411A5F"/>
    <w:rsid w:val="004121AD"/>
    <w:rsid w:val="00412DFC"/>
    <w:rsid w:val="00413010"/>
    <w:rsid w:val="0041373A"/>
    <w:rsid w:val="0041416B"/>
    <w:rsid w:val="00414193"/>
    <w:rsid w:val="004142C7"/>
    <w:rsid w:val="00416881"/>
    <w:rsid w:val="00416A8A"/>
    <w:rsid w:val="00421AFB"/>
    <w:rsid w:val="00422162"/>
    <w:rsid w:val="0042363E"/>
    <w:rsid w:val="004243E3"/>
    <w:rsid w:val="00425357"/>
    <w:rsid w:val="0042662B"/>
    <w:rsid w:val="0042789A"/>
    <w:rsid w:val="00427B52"/>
    <w:rsid w:val="00430314"/>
    <w:rsid w:val="004303F7"/>
    <w:rsid w:val="00431B0C"/>
    <w:rsid w:val="0043262D"/>
    <w:rsid w:val="0043433D"/>
    <w:rsid w:val="0043593D"/>
    <w:rsid w:val="004369FF"/>
    <w:rsid w:val="00436F8F"/>
    <w:rsid w:val="00440345"/>
    <w:rsid w:val="00440994"/>
    <w:rsid w:val="004410FA"/>
    <w:rsid w:val="00441509"/>
    <w:rsid w:val="00442C19"/>
    <w:rsid w:val="00442E52"/>
    <w:rsid w:val="00442EF4"/>
    <w:rsid w:val="00443325"/>
    <w:rsid w:val="00443937"/>
    <w:rsid w:val="00445419"/>
    <w:rsid w:val="00446835"/>
    <w:rsid w:val="00446E25"/>
    <w:rsid w:val="00447494"/>
    <w:rsid w:val="00447839"/>
    <w:rsid w:val="0044784C"/>
    <w:rsid w:val="004478DC"/>
    <w:rsid w:val="00447DDA"/>
    <w:rsid w:val="004502BA"/>
    <w:rsid w:val="00450F14"/>
    <w:rsid w:val="00451DFA"/>
    <w:rsid w:val="00453D78"/>
    <w:rsid w:val="00453E1A"/>
    <w:rsid w:val="00454408"/>
    <w:rsid w:val="00454D9F"/>
    <w:rsid w:val="00454F52"/>
    <w:rsid w:val="00454FDB"/>
    <w:rsid w:val="004564AC"/>
    <w:rsid w:val="004565E9"/>
    <w:rsid w:val="00456F12"/>
    <w:rsid w:val="00457019"/>
    <w:rsid w:val="0046199E"/>
    <w:rsid w:val="0046581A"/>
    <w:rsid w:val="00465A96"/>
    <w:rsid w:val="004665B0"/>
    <w:rsid w:val="004706DF"/>
    <w:rsid w:val="004716AC"/>
    <w:rsid w:val="00471747"/>
    <w:rsid w:val="00471943"/>
    <w:rsid w:val="00471FDA"/>
    <w:rsid w:val="0047206F"/>
    <w:rsid w:val="004724B8"/>
    <w:rsid w:val="004726C0"/>
    <w:rsid w:val="00473051"/>
    <w:rsid w:val="00473318"/>
    <w:rsid w:val="00473BE6"/>
    <w:rsid w:val="004743AA"/>
    <w:rsid w:val="00474871"/>
    <w:rsid w:val="0047549F"/>
    <w:rsid w:val="00475AF4"/>
    <w:rsid w:val="0047657D"/>
    <w:rsid w:val="004770F4"/>
    <w:rsid w:val="004779BA"/>
    <w:rsid w:val="00480D10"/>
    <w:rsid w:val="00480E96"/>
    <w:rsid w:val="00481E90"/>
    <w:rsid w:val="00482DA4"/>
    <w:rsid w:val="00483322"/>
    <w:rsid w:val="00485285"/>
    <w:rsid w:val="004858A6"/>
    <w:rsid w:val="00485DD3"/>
    <w:rsid w:val="0048644F"/>
    <w:rsid w:val="00486D6B"/>
    <w:rsid w:val="00490E69"/>
    <w:rsid w:val="00491394"/>
    <w:rsid w:val="00491592"/>
    <w:rsid w:val="00491FAC"/>
    <w:rsid w:val="004921E3"/>
    <w:rsid w:val="00493B5E"/>
    <w:rsid w:val="00493DE1"/>
    <w:rsid w:val="0049443D"/>
    <w:rsid w:val="00495C18"/>
    <w:rsid w:val="004964F3"/>
    <w:rsid w:val="0049679A"/>
    <w:rsid w:val="004A001B"/>
    <w:rsid w:val="004A1489"/>
    <w:rsid w:val="004A1DAF"/>
    <w:rsid w:val="004A20DE"/>
    <w:rsid w:val="004A26B7"/>
    <w:rsid w:val="004A2808"/>
    <w:rsid w:val="004A2A65"/>
    <w:rsid w:val="004A2FCC"/>
    <w:rsid w:val="004A3197"/>
    <w:rsid w:val="004A4219"/>
    <w:rsid w:val="004A455A"/>
    <w:rsid w:val="004A579B"/>
    <w:rsid w:val="004A6023"/>
    <w:rsid w:val="004A760D"/>
    <w:rsid w:val="004B1530"/>
    <w:rsid w:val="004B16CF"/>
    <w:rsid w:val="004B2A2F"/>
    <w:rsid w:val="004B3C62"/>
    <w:rsid w:val="004B3ED4"/>
    <w:rsid w:val="004B438C"/>
    <w:rsid w:val="004B4C0D"/>
    <w:rsid w:val="004B5524"/>
    <w:rsid w:val="004B5AC4"/>
    <w:rsid w:val="004B6573"/>
    <w:rsid w:val="004C036D"/>
    <w:rsid w:val="004C0DD8"/>
    <w:rsid w:val="004C3624"/>
    <w:rsid w:val="004C38D2"/>
    <w:rsid w:val="004C7F5B"/>
    <w:rsid w:val="004D04D4"/>
    <w:rsid w:val="004D05F2"/>
    <w:rsid w:val="004D07C7"/>
    <w:rsid w:val="004D168E"/>
    <w:rsid w:val="004D1694"/>
    <w:rsid w:val="004D2258"/>
    <w:rsid w:val="004D5394"/>
    <w:rsid w:val="004D5C40"/>
    <w:rsid w:val="004D60CB"/>
    <w:rsid w:val="004D71A3"/>
    <w:rsid w:val="004E0642"/>
    <w:rsid w:val="004E0BBE"/>
    <w:rsid w:val="004E12FE"/>
    <w:rsid w:val="004E16A9"/>
    <w:rsid w:val="004E1B14"/>
    <w:rsid w:val="004E1C7F"/>
    <w:rsid w:val="004E301B"/>
    <w:rsid w:val="004E3026"/>
    <w:rsid w:val="004E307E"/>
    <w:rsid w:val="004E4A43"/>
    <w:rsid w:val="004E571A"/>
    <w:rsid w:val="004E5CCA"/>
    <w:rsid w:val="004E6AA1"/>
    <w:rsid w:val="004E6B4C"/>
    <w:rsid w:val="004E754C"/>
    <w:rsid w:val="004E7AD6"/>
    <w:rsid w:val="004E7B5B"/>
    <w:rsid w:val="004F1131"/>
    <w:rsid w:val="004F17F7"/>
    <w:rsid w:val="004F199B"/>
    <w:rsid w:val="004F29FD"/>
    <w:rsid w:val="004F5C3E"/>
    <w:rsid w:val="004F60F1"/>
    <w:rsid w:val="004F6C3B"/>
    <w:rsid w:val="004F77E9"/>
    <w:rsid w:val="005003EB"/>
    <w:rsid w:val="005015D5"/>
    <w:rsid w:val="005019CD"/>
    <w:rsid w:val="00501E6A"/>
    <w:rsid w:val="005021AF"/>
    <w:rsid w:val="005035CA"/>
    <w:rsid w:val="00504555"/>
    <w:rsid w:val="00504C32"/>
    <w:rsid w:val="00505876"/>
    <w:rsid w:val="005064D1"/>
    <w:rsid w:val="00510228"/>
    <w:rsid w:val="00511D93"/>
    <w:rsid w:val="005128CB"/>
    <w:rsid w:val="00512C36"/>
    <w:rsid w:val="00517C1F"/>
    <w:rsid w:val="00522852"/>
    <w:rsid w:val="005255A0"/>
    <w:rsid w:val="0052676B"/>
    <w:rsid w:val="00526E06"/>
    <w:rsid w:val="005273CB"/>
    <w:rsid w:val="00527670"/>
    <w:rsid w:val="00527A58"/>
    <w:rsid w:val="00530180"/>
    <w:rsid w:val="00530B9A"/>
    <w:rsid w:val="00531B59"/>
    <w:rsid w:val="0053319E"/>
    <w:rsid w:val="005333AF"/>
    <w:rsid w:val="0053387E"/>
    <w:rsid w:val="00533F5C"/>
    <w:rsid w:val="00534642"/>
    <w:rsid w:val="005358A9"/>
    <w:rsid w:val="00535A51"/>
    <w:rsid w:val="00535AE8"/>
    <w:rsid w:val="00535B07"/>
    <w:rsid w:val="00540AC9"/>
    <w:rsid w:val="00544AD8"/>
    <w:rsid w:val="0054679C"/>
    <w:rsid w:val="00551E9F"/>
    <w:rsid w:val="0055403E"/>
    <w:rsid w:val="005551B0"/>
    <w:rsid w:val="00555F83"/>
    <w:rsid w:val="00555FF1"/>
    <w:rsid w:val="0056031E"/>
    <w:rsid w:val="005608C2"/>
    <w:rsid w:val="0056215B"/>
    <w:rsid w:val="005622A5"/>
    <w:rsid w:val="00562D4F"/>
    <w:rsid w:val="00563822"/>
    <w:rsid w:val="00565110"/>
    <w:rsid w:val="00565522"/>
    <w:rsid w:val="0056633D"/>
    <w:rsid w:val="005665BB"/>
    <w:rsid w:val="005701D0"/>
    <w:rsid w:val="00570553"/>
    <w:rsid w:val="00571679"/>
    <w:rsid w:val="00571989"/>
    <w:rsid w:val="00572686"/>
    <w:rsid w:val="00576FC0"/>
    <w:rsid w:val="005778ED"/>
    <w:rsid w:val="00580904"/>
    <w:rsid w:val="00580F6D"/>
    <w:rsid w:val="005812D1"/>
    <w:rsid w:val="0058246D"/>
    <w:rsid w:val="00582C44"/>
    <w:rsid w:val="00582D39"/>
    <w:rsid w:val="00583C6C"/>
    <w:rsid w:val="005841B8"/>
    <w:rsid w:val="00585063"/>
    <w:rsid w:val="00585232"/>
    <w:rsid w:val="005854F1"/>
    <w:rsid w:val="005868F2"/>
    <w:rsid w:val="00590871"/>
    <w:rsid w:val="00590990"/>
    <w:rsid w:val="00590D5A"/>
    <w:rsid w:val="0059145F"/>
    <w:rsid w:val="00591E04"/>
    <w:rsid w:val="00591F28"/>
    <w:rsid w:val="005923F0"/>
    <w:rsid w:val="00593240"/>
    <w:rsid w:val="0059359C"/>
    <w:rsid w:val="00593829"/>
    <w:rsid w:val="005939D7"/>
    <w:rsid w:val="00593A08"/>
    <w:rsid w:val="00595033"/>
    <w:rsid w:val="00595655"/>
    <w:rsid w:val="00596098"/>
    <w:rsid w:val="005977F9"/>
    <w:rsid w:val="005A0545"/>
    <w:rsid w:val="005A0B0C"/>
    <w:rsid w:val="005A0B85"/>
    <w:rsid w:val="005A1614"/>
    <w:rsid w:val="005A1A44"/>
    <w:rsid w:val="005A1C4F"/>
    <w:rsid w:val="005A5B83"/>
    <w:rsid w:val="005A7EEA"/>
    <w:rsid w:val="005B12AF"/>
    <w:rsid w:val="005B34FF"/>
    <w:rsid w:val="005B547B"/>
    <w:rsid w:val="005B69DE"/>
    <w:rsid w:val="005B78A6"/>
    <w:rsid w:val="005C0D6C"/>
    <w:rsid w:val="005C33CE"/>
    <w:rsid w:val="005C4318"/>
    <w:rsid w:val="005C480D"/>
    <w:rsid w:val="005C4E5D"/>
    <w:rsid w:val="005C54FD"/>
    <w:rsid w:val="005C575D"/>
    <w:rsid w:val="005C59B3"/>
    <w:rsid w:val="005C5D72"/>
    <w:rsid w:val="005C5DEE"/>
    <w:rsid w:val="005C69D5"/>
    <w:rsid w:val="005C6A43"/>
    <w:rsid w:val="005C6B95"/>
    <w:rsid w:val="005C6C67"/>
    <w:rsid w:val="005D2691"/>
    <w:rsid w:val="005D3226"/>
    <w:rsid w:val="005D331A"/>
    <w:rsid w:val="005D38CB"/>
    <w:rsid w:val="005D5D7D"/>
    <w:rsid w:val="005D6318"/>
    <w:rsid w:val="005D699A"/>
    <w:rsid w:val="005D6C3F"/>
    <w:rsid w:val="005D7311"/>
    <w:rsid w:val="005E0A2E"/>
    <w:rsid w:val="005E0C4A"/>
    <w:rsid w:val="005E1CD1"/>
    <w:rsid w:val="005E2B0B"/>
    <w:rsid w:val="005E4049"/>
    <w:rsid w:val="005E50C9"/>
    <w:rsid w:val="005E55B3"/>
    <w:rsid w:val="005E7B26"/>
    <w:rsid w:val="005F4810"/>
    <w:rsid w:val="005F5623"/>
    <w:rsid w:val="005F7024"/>
    <w:rsid w:val="005F7812"/>
    <w:rsid w:val="0060039F"/>
    <w:rsid w:val="00600B43"/>
    <w:rsid w:val="006012E3"/>
    <w:rsid w:val="0060154D"/>
    <w:rsid w:val="0060220F"/>
    <w:rsid w:val="0060267A"/>
    <w:rsid w:val="006035AE"/>
    <w:rsid w:val="00603741"/>
    <w:rsid w:val="00603A56"/>
    <w:rsid w:val="00603AE1"/>
    <w:rsid w:val="00604DD1"/>
    <w:rsid w:val="00605CB1"/>
    <w:rsid w:val="00606463"/>
    <w:rsid w:val="0061216E"/>
    <w:rsid w:val="006122D4"/>
    <w:rsid w:val="00613181"/>
    <w:rsid w:val="00613333"/>
    <w:rsid w:val="00615286"/>
    <w:rsid w:val="006153EF"/>
    <w:rsid w:val="00615CE1"/>
    <w:rsid w:val="00615EC2"/>
    <w:rsid w:val="006171B7"/>
    <w:rsid w:val="00617392"/>
    <w:rsid w:val="00617558"/>
    <w:rsid w:val="00617CB3"/>
    <w:rsid w:val="00620402"/>
    <w:rsid w:val="0062067D"/>
    <w:rsid w:val="00620888"/>
    <w:rsid w:val="00620C33"/>
    <w:rsid w:val="00620C63"/>
    <w:rsid w:val="00621A81"/>
    <w:rsid w:val="0062259A"/>
    <w:rsid w:val="00622B51"/>
    <w:rsid w:val="00622DC0"/>
    <w:rsid w:val="0062345B"/>
    <w:rsid w:val="0062559A"/>
    <w:rsid w:val="00625AE6"/>
    <w:rsid w:val="00625FBA"/>
    <w:rsid w:val="006262A5"/>
    <w:rsid w:val="00626B2A"/>
    <w:rsid w:val="0062760D"/>
    <w:rsid w:val="00627DD1"/>
    <w:rsid w:val="006300AA"/>
    <w:rsid w:val="0063035A"/>
    <w:rsid w:val="006304C9"/>
    <w:rsid w:val="0063129C"/>
    <w:rsid w:val="0063156F"/>
    <w:rsid w:val="00634D73"/>
    <w:rsid w:val="00635053"/>
    <w:rsid w:val="00635DFC"/>
    <w:rsid w:val="00635F43"/>
    <w:rsid w:val="006362DC"/>
    <w:rsid w:val="00636719"/>
    <w:rsid w:val="00636B5C"/>
    <w:rsid w:val="00637396"/>
    <w:rsid w:val="0064063F"/>
    <w:rsid w:val="00640CD8"/>
    <w:rsid w:val="006421B5"/>
    <w:rsid w:val="00642D9E"/>
    <w:rsid w:val="00643816"/>
    <w:rsid w:val="00644FDA"/>
    <w:rsid w:val="00645BCB"/>
    <w:rsid w:val="006473DC"/>
    <w:rsid w:val="006474EE"/>
    <w:rsid w:val="006479CF"/>
    <w:rsid w:val="00650826"/>
    <w:rsid w:val="00651F4C"/>
    <w:rsid w:val="00653EE1"/>
    <w:rsid w:val="00653FC7"/>
    <w:rsid w:val="00656412"/>
    <w:rsid w:val="00656898"/>
    <w:rsid w:val="00656D1B"/>
    <w:rsid w:val="00657C9D"/>
    <w:rsid w:val="00660E13"/>
    <w:rsid w:val="006611AB"/>
    <w:rsid w:val="00662954"/>
    <w:rsid w:val="006649B5"/>
    <w:rsid w:val="00665336"/>
    <w:rsid w:val="006659F6"/>
    <w:rsid w:val="00666C96"/>
    <w:rsid w:val="00670287"/>
    <w:rsid w:val="00670A2D"/>
    <w:rsid w:val="00670C30"/>
    <w:rsid w:val="00670E89"/>
    <w:rsid w:val="0067177C"/>
    <w:rsid w:val="00671848"/>
    <w:rsid w:val="00672950"/>
    <w:rsid w:val="00672E04"/>
    <w:rsid w:val="00672FD7"/>
    <w:rsid w:val="006737FD"/>
    <w:rsid w:val="00675431"/>
    <w:rsid w:val="00675958"/>
    <w:rsid w:val="00676C5A"/>
    <w:rsid w:val="006773DF"/>
    <w:rsid w:val="00680389"/>
    <w:rsid w:val="006807C3"/>
    <w:rsid w:val="00681DD3"/>
    <w:rsid w:val="0068534C"/>
    <w:rsid w:val="00685735"/>
    <w:rsid w:val="00687DA2"/>
    <w:rsid w:val="00687FEA"/>
    <w:rsid w:val="00690154"/>
    <w:rsid w:val="00692161"/>
    <w:rsid w:val="00693716"/>
    <w:rsid w:val="00693A3B"/>
    <w:rsid w:val="00693CC3"/>
    <w:rsid w:val="00694BE9"/>
    <w:rsid w:val="00694FA5"/>
    <w:rsid w:val="00695521"/>
    <w:rsid w:val="00695698"/>
    <w:rsid w:val="00695A63"/>
    <w:rsid w:val="006965C6"/>
    <w:rsid w:val="00696A96"/>
    <w:rsid w:val="006973DE"/>
    <w:rsid w:val="00697ADE"/>
    <w:rsid w:val="006A075C"/>
    <w:rsid w:val="006A07B2"/>
    <w:rsid w:val="006A0E7F"/>
    <w:rsid w:val="006A1441"/>
    <w:rsid w:val="006A26B1"/>
    <w:rsid w:val="006A4CB8"/>
    <w:rsid w:val="006A5BF4"/>
    <w:rsid w:val="006A69E6"/>
    <w:rsid w:val="006B04EF"/>
    <w:rsid w:val="006B1041"/>
    <w:rsid w:val="006B206A"/>
    <w:rsid w:val="006B2998"/>
    <w:rsid w:val="006B3FAA"/>
    <w:rsid w:val="006B710B"/>
    <w:rsid w:val="006B739A"/>
    <w:rsid w:val="006C0973"/>
    <w:rsid w:val="006C105A"/>
    <w:rsid w:val="006C1580"/>
    <w:rsid w:val="006C19BE"/>
    <w:rsid w:val="006C1C6D"/>
    <w:rsid w:val="006C1DE8"/>
    <w:rsid w:val="006C4469"/>
    <w:rsid w:val="006C47B6"/>
    <w:rsid w:val="006C4B16"/>
    <w:rsid w:val="006C6D12"/>
    <w:rsid w:val="006C72D8"/>
    <w:rsid w:val="006C7CA9"/>
    <w:rsid w:val="006D0628"/>
    <w:rsid w:val="006D219C"/>
    <w:rsid w:val="006D4B0E"/>
    <w:rsid w:val="006D55C6"/>
    <w:rsid w:val="006D5798"/>
    <w:rsid w:val="006D5F2B"/>
    <w:rsid w:val="006D6756"/>
    <w:rsid w:val="006D7B05"/>
    <w:rsid w:val="006E0216"/>
    <w:rsid w:val="006E1071"/>
    <w:rsid w:val="006E1FCB"/>
    <w:rsid w:val="006E2F9E"/>
    <w:rsid w:val="006E315B"/>
    <w:rsid w:val="006E315C"/>
    <w:rsid w:val="006E4A03"/>
    <w:rsid w:val="006E4B66"/>
    <w:rsid w:val="006E4BB2"/>
    <w:rsid w:val="006E50A5"/>
    <w:rsid w:val="006E5686"/>
    <w:rsid w:val="006E5E4C"/>
    <w:rsid w:val="006E5F60"/>
    <w:rsid w:val="006E60C4"/>
    <w:rsid w:val="006E60D2"/>
    <w:rsid w:val="006F0569"/>
    <w:rsid w:val="006F1D39"/>
    <w:rsid w:val="006F2044"/>
    <w:rsid w:val="006F23AC"/>
    <w:rsid w:val="006F25AA"/>
    <w:rsid w:val="006F2B71"/>
    <w:rsid w:val="006F302B"/>
    <w:rsid w:val="006F56A6"/>
    <w:rsid w:val="006F5BA7"/>
    <w:rsid w:val="006F5E94"/>
    <w:rsid w:val="006F63C2"/>
    <w:rsid w:val="006F68E5"/>
    <w:rsid w:val="006F7662"/>
    <w:rsid w:val="007009F1"/>
    <w:rsid w:val="00701005"/>
    <w:rsid w:val="0070134B"/>
    <w:rsid w:val="00702913"/>
    <w:rsid w:val="00703B4F"/>
    <w:rsid w:val="007048C0"/>
    <w:rsid w:val="00704C74"/>
    <w:rsid w:val="007076B6"/>
    <w:rsid w:val="00707968"/>
    <w:rsid w:val="00707FC0"/>
    <w:rsid w:val="00710611"/>
    <w:rsid w:val="007112FB"/>
    <w:rsid w:val="0071272B"/>
    <w:rsid w:val="00714B75"/>
    <w:rsid w:val="00714E42"/>
    <w:rsid w:val="007167D0"/>
    <w:rsid w:val="007206A2"/>
    <w:rsid w:val="007214D7"/>
    <w:rsid w:val="00721579"/>
    <w:rsid w:val="00722D73"/>
    <w:rsid w:val="007231C8"/>
    <w:rsid w:val="00723780"/>
    <w:rsid w:val="00723CEB"/>
    <w:rsid w:val="00724533"/>
    <w:rsid w:val="00725194"/>
    <w:rsid w:val="007255A1"/>
    <w:rsid w:val="00725A0E"/>
    <w:rsid w:val="007274D2"/>
    <w:rsid w:val="00727F99"/>
    <w:rsid w:val="00731936"/>
    <w:rsid w:val="00732C15"/>
    <w:rsid w:val="0073380C"/>
    <w:rsid w:val="0073395A"/>
    <w:rsid w:val="007342BE"/>
    <w:rsid w:val="007355A0"/>
    <w:rsid w:val="00735982"/>
    <w:rsid w:val="00740A0F"/>
    <w:rsid w:val="00742AA1"/>
    <w:rsid w:val="00742B3F"/>
    <w:rsid w:val="00742C7C"/>
    <w:rsid w:val="00743409"/>
    <w:rsid w:val="00743EF3"/>
    <w:rsid w:val="0074549B"/>
    <w:rsid w:val="0074554F"/>
    <w:rsid w:val="00745A97"/>
    <w:rsid w:val="00746183"/>
    <w:rsid w:val="007477A1"/>
    <w:rsid w:val="00747D8C"/>
    <w:rsid w:val="007501BA"/>
    <w:rsid w:val="00750A0E"/>
    <w:rsid w:val="00751F3A"/>
    <w:rsid w:val="00752C4E"/>
    <w:rsid w:val="00755232"/>
    <w:rsid w:val="007556EE"/>
    <w:rsid w:val="00760ADB"/>
    <w:rsid w:val="007615C2"/>
    <w:rsid w:val="00761B21"/>
    <w:rsid w:val="007622B5"/>
    <w:rsid w:val="00763513"/>
    <w:rsid w:val="00763E6F"/>
    <w:rsid w:val="00764421"/>
    <w:rsid w:val="00765A81"/>
    <w:rsid w:val="00765EBC"/>
    <w:rsid w:val="00767EA6"/>
    <w:rsid w:val="00770416"/>
    <w:rsid w:val="00770576"/>
    <w:rsid w:val="00770F78"/>
    <w:rsid w:val="00772063"/>
    <w:rsid w:val="00773390"/>
    <w:rsid w:val="00773E40"/>
    <w:rsid w:val="00774096"/>
    <w:rsid w:val="007743F5"/>
    <w:rsid w:val="00774693"/>
    <w:rsid w:val="007747CF"/>
    <w:rsid w:val="00774BCA"/>
    <w:rsid w:val="007778AF"/>
    <w:rsid w:val="0078012F"/>
    <w:rsid w:val="00780AAD"/>
    <w:rsid w:val="00781BD0"/>
    <w:rsid w:val="007833A6"/>
    <w:rsid w:val="0078434C"/>
    <w:rsid w:val="00784405"/>
    <w:rsid w:val="007861EC"/>
    <w:rsid w:val="0078635F"/>
    <w:rsid w:val="00787556"/>
    <w:rsid w:val="00787907"/>
    <w:rsid w:val="00790464"/>
    <w:rsid w:val="00790809"/>
    <w:rsid w:val="00790B3F"/>
    <w:rsid w:val="007915A4"/>
    <w:rsid w:val="00791AB4"/>
    <w:rsid w:val="007922E8"/>
    <w:rsid w:val="00792AF9"/>
    <w:rsid w:val="00793046"/>
    <w:rsid w:val="00793315"/>
    <w:rsid w:val="00793EF8"/>
    <w:rsid w:val="00795C6A"/>
    <w:rsid w:val="00795FD3"/>
    <w:rsid w:val="0079628F"/>
    <w:rsid w:val="007962F5"/>
    <w:rsid w:val="007974FD"/>
    <w:rsid w:val="007975E3"/>
    <w:rsid w:val="007A078C"/>
    <w:rsid w:val="007A15F5"/>
    <w:rsid w:val="007A40E0"/>
    <w:rsid w:val="007A44B5"/>
    <w:rsid w:val="007A5356"/>
    <w:rsid w:val="007A72CE"/>
    <w:rsid w:val="007B28E5"/>
    <w:rsid w:val="007B31B5"/>
    <w:rsid w:val="007B3867"/>
    <w:rsid w:val="007B4B48"/>
    <w:rsid w:val="007B4DCB"/>
    <w:rsid w:val="007B6E4A"/>
    <w:rsid w:val="007B791B"/>
    <w:rsid w:val="007C1037"/>
    <w:rsid w:val="007C151C"/>
    <w:rsid w:val="007C157E"/>
    <w:rsid w:val="007C163F"/>
    <w:rsid w:val="007C1E95"/>
    <w:rsid w:val="007D079D"/>
    <w:rsid w:val="007D194B"/>
    <w:rsid w:val="007D1CA9"/>
    <w:rsid w:val="007D4F38"/>
    <w:rsid w:val="007D563A"/>
    <w:rsid w:val="007D5E5C"/>
    <w:rsid w:val="007D6474"/>
    <w:rsid w:val="007E31E7"/>
    <w:rsid w:val="007E3B49"/>
    <w:rsid w:val="007E503C"/>
    <w:rsid w:val="007E550C"/>
    <w:rsid w:val="007E62A1"/>
    <w:rsid w:val="007E6301"/>
    <w:rsid w:val="007E6DC4"/>
    <w:rsid w:val="007E7BD8"/>
    <w:rsid w:val="007E7FB6"/>
    <w:rsid w:val="007F0279"/>
    <w:rsid w:val="007F1077"/>
    <w:rsid w:val="007F18DD"/>
    <w:rsid w:val="007F2303"/>
    <w:rsid w:val="007F30A2"/>
    <w:rsid w:val="007F4862"/>
    <w:rsid w:val="007F4FA1"/>
    <w:rsid w:val="007F69DB"/>
    <w:rsid w:val="007F6A3F"/>
    <w:rsid w:val="0080052E"/>
    <w:rsid w:val="00801D7D"/>
    <w:rsid w:val="00801ECF"/>
    <w:rsid w:val="0080202B"/>
    <w:rsid w:val="00803906"/>
    <w:rsid w:val="00804957"/>
    <w:rsid w:val="00804A44"/>
    <w:rsid w:val="00804C5F"/>
    <w:rsid w:val="00805A30"/>
    <w:rsid w:val="00805D87"/>
    <w:rsid w:val="008069B5"/>
    <w:rsid w:val="00806B80"/>
    <w:rsid w:val="00806BBF"/>
    <w:rsid w:val="00806DF7"/>
    <w:rsid w:val="00810030"/>
    <w:rsid w:val="00810340"/>
    <w:rsid w:val="00810B11"/>
    <w:rsid w:val="008121A3"/>
    <w:rsid w:val="008137FF"/>
    <w:rsid w:val="00813D47"/>
    <w:rsid w:val="008148D1"/>
    <w:rsid w:val="00814F20"/>
    <w:rsid w:val="0081508F"/>
    <w:rsid w:val="0081517E"/>
    <w:rsid w:val="00815413"/>
    <w:rsid w:val="008158D6"/>
    <w:rsid w:val="00815E22"/>
    <w:rsid w:val="00816208"/>
    <w:rsid w:val="008170E3"/>
    <w:rsid w:val="00817181"/>
    <w:rsid w:val="0081750E"/>
    <w:rsid w:val="00817CBD"/>
    <w:rsid w:val="008201C3"/>
    <w:rsid w:val="008207A0"/>
    <w:rsid w:val="00821096"/>
    <w:rsid w:val="008217C1"/>
    <w:rsid w:val="00821987"/>
    <w:rsid w:val="00822323"/>
    <w:rsid w:val="008234B8"/>
    <w:rsid w:val="00823619"/>
    <w:rsid w:val="00823676"/>
    <w:rsid w:val="008261F9"/>
    <w:rsid w:val="00827012"/>
    <w:rsid w:val="00827B62"/>
    <w:rsid w:val="00827BD7"/>
    <w:rsid w:val="008300C4"/>
    <w:rsid w:val="008305AA"/>
    <w:rsid w:val="008313BB"/>
    <w:rsid w:val="0083144F"/>
    <w:rsid w:val="00833A1F"/>
    <w:rsid w:val="008343C5"/>
    <w:rsid w:val="0083594B"/>
    <w:rsid w:val="00835A59"/>
    <w:rsid w:val="00836866"/>
    <w:rsid w:val="00842EAC"/>
    <w:rsid w:val="0084355A"/>
    <w:rsid w:val="008435C9"/>
    <w:rsid w:val="00843834"/>
    <w:rsid w:val="008440D3"/>
    <w:rsid w:val="00844BD1"/>
    <w:rsid w:val="00846C95"/>
    <w:rsid w:val="00847067"/>
    <w:rsid w:val="00847D4C"/>
    <w:rsid w:val="00847E8F"/>
    <w:rsid w:val="00850F89"/>
    <w:rsid w:val="00850FBD"/>
    <w:rsid w:val="00851136"/>
    <w:rsid w:val="0085374D"/>
    <w:rsid w:val="00853B24"/>
    <w:rsid w:val="00855A26"/>
    <w:rsid w:val="00856BEB"/>
    <w:rsid w:val="008573D5"/>
    <w:rsid w:val="008607D5"/>
    <w:rsid w:val="008608B7"/>
    <w:rsid w:val="00861ADF"/>
    <w:rsid w:val="00861BEA"/>
    <w:rsid w:val="008620DC"/>
    <w:rsid w:val="008647CA"/>
    <w:rsid w:val="00864839"/>
    <w:rsid w:val="00864D91"/>
    <w:rsid w:val="0086562A"/>
    <w:rsid w:val="00866940"/>
    <w:rsid w:val="00867779"/>
    <w:rsid w:val="00867815"/>
    <w:rsid w:val="00870080"/>
    <w:rsid w:val="008726E7"/>
    <w:rsid w:val="00872746"/>
    <w:rsid w:val="008735F4"/>
    <w:rsid w:val="00874C38"/>
    <w:rsid w:val="00874C82"/>
    <w:rsid w:val="008757B1"/>
    <w:rsid w:val="00875ACB"/>
    <w:rsid w:val="00877408"/>
    <w:rsid w:val="00877ACC"/>
    <w:rsid w:val="00877E58"/>
    <w:rsid w:val="00877FC4"/>
    <w:rsid w:val="008808BD"/>
    <w:rsid w:val="00882E72"/>
    <w:rsid w:val="00883DAC"/>
    <w:rsid w:val="00884240"/>
    <w:rsid w:val="008844CE"/>
    <w:rsid w:val="00885BE1"/>
    <w:rsid w:val="0088682B"/>
    <w:rsid w:val="008878CF"/>
    <w:rsid w:val="00887D0B"/>
    <w:rsid w:val="0089012C"/>
    <w:rsid w:val="00891959"/>
    <w:rsid w:val="0089201B"/>
    <w:rsid w:val="00892425"/>
    <w:rsid w:val="0089578F"/>
    <w:rsid w:val="008962A4"/>
    <w:rsid w:val="0089658F"/>
    <w:rsid w:val="008965A8"/>
    <w:rsid w:val="00896734"/>
    <w:rsid w:val="008969F8"/>
    <w:rsid w:val="00897051"/>
    <w:rsid w:val="008A499F"/>
    <w:rsid w:val="008A5B3F"/>
    <w:rsid w:val="008A725E"/>
    <w:rsid w:val="008A75F7"/>
    <w:rsid w:val="008A7710"/>
    <w:rsid w:val="008A789E"/>
    <w:rsid w:val="008A7D78"/>
    <w:rsid w:val="008B0172"/>
    <w:rsid w:val="008B2E92"/>
    <w:rsid w:val="008B3E4D"/>
    <w:rsid w:val="008B54A0"/>
    <w:rsid w:val="008B61E3"/>
    <w:rsid w:val="008B6437"/>
    <w:rsid w:val="008B68DB"/>
    <w:rsid w:val="008B6FEC"/>
    <w:rsid w:val="008C1E71"/>
    <w:rsid w:val="008C1F50"/>
    <w:rsid w:val="008C2247"/>
    <w:rsid w:val="008C2E3D"/>
    <w:rsid w:val="008C3776"/>
    <w:rsid w:val="008C3950"/>
    <w:rsid w:val="008C3D1F"/>
    <w:rsid w:val="008C4800"/>
    <w:rsid w:val="008C50D4"/>
    <w:rsid w:val="008C51B2"/>
    <w:rsid w:val="008C63BC"/>
    <w:rsid w:val="008C6776"/>
    <w:rsid w:val="008C6B45"/>
    <w:rsid w:val="008C73BA"/>
    <w:rsid w:val="008C7C24"/>
    <w:rsid w:val="008D0372"/>
    <w:rsid w:val="008D329A"/>
    <w:rsid w:val="008D3B73"/>
    <w:rsid w:val="008D3E86"/>
    <w:rsid w:val="008D4C80"/>
    <w:rsid w:val="008D5A20"/>
    <w:rsid w:val="008D5CA4"/>
    <w:rsid w:val="008D5F92"/>
    <w:rsid w:val="008D7608"/>
    <w:rsid w:val="008E09FB"/>
    <w:rsid w:val="008E1502"/>
    <w:rsid w:val="008E262D"/>
    <w:rsid w:val="008E3F9C"/>
    <w:rsid w:val="008E42F8"/>
    <w:rsid w:val="008E59E5"/>
    <w:rsid w:val="008E63F0"/>
    <w:rsid w:val="008E6828"/>
    <w:rsid w:val="008E7520"/>
    <w:rsid w:val="008F1178"/>
    <w:rsid w:val="008F1271"/>
    <w:rsid w:val="008F350C"/>
    <w:rsid w:val="008F4D24"/>
    <w:rsid w:val="008F5364"/>
    <w:rsid w:val="008F571D"/>
    <w:rsid w:val="008F7144"/>
    <w:rsid w:val="008F73C0"/>
    <w:rsid w:val="008F7628"/>
    <w:rsid w:val="008F7BA1"/>
    <w:rsid w:val="009004FD"/>
    <w:rsid w:val="00900C33"/>
    <w:rsid w:val="00900C66"/>
    <w:rsid w:val="00901DC8"/>
    <w:rsid w:val="00903344"/>
    <w:rsid w:val="0090358A"/>
    <w:rsid w:val="00904543"/>
    <w:rsid w:val="0090591B"/>
    <w:rsid w:val="00910548"/>
    <w:rsid w:val="00910B6A"/>
    <w:rsid w:val="009120BC"/>
    <w:rsid w:val="00912725"/>
    <w:rsid w:val="00912C7F"/>
    <w:rsid w:val="009131EF"/>
    <w:rsid w:val="00913763"/>
    <w:rsid w:val="00913FB1"/>
    <w:rsid w:val="00914216"/>
    <w:rsid w:val="00914F6B"/>
    <w:rsid w:val="009152B4"/>
    <w:rsid w:val="009153A7"/>
    <w:rsid w:val="00916050"/>
    <w:rsid w:val="00916A0F"/>
    <w:rsid w:val="00916DA4"/>
    <w:rsid w:val="00917674"/>
    <w:rsid w:val="009179EF"/>
    <w:rsid w:val="009207C6"/>
    <w:rsid w:val="009215BC"/>
    <w:rsid w:val="009217C2"/>
    <w:rsid w:val="0092199B"/>
    <w:rsid w:val="00921AAE"/>
    <w:rsid w:val="00922E56"/>
    <w:rsid w:val="00922F39"/>
    <w:rsid w:val="00923490"/>
    <w:rsid w:val="00925AA4"/>
    <w:rsid w:val="00926C39"/>
    <w:rsid w:val="00927262"/>
    <w:rsid w:val="00931A36"/>
    <w:rsid w:val="00932A8F"/>
    <w:rsid w:val="00932C9D"/>
    <w:rsid w:val="00932F79"/>
    <w:rsid w:val="00933891"/>
    <w:rsid w:val="009341B9"/>
    <w:rsid w:val="00934284"/>
    <w:rsid w:val="00934609"/>
    <w:rsid w:val="009354DE"/>
    <w:rsid w:val="00936ECA"/>
    <w:rsid w:val="0093732A"/>
    <w:rsid w:val="0094210C"/>
    <w:rsid w:val="00942B66"/>
    <w:rsid w:val="00942B6E"/>
    <w:rsid w:val="00942D98"/>
    <w:rsid w:val="009453B6"/>
    <w:rsid w:val="00947299"/>
    <w:rsid w:val="00951B61"/>
    <w:rsid w:val="009524A5"/>
    <w:rsid w:val="009529B8"/>
    <w:rsid w:val="0095363F"/>
    <w:rsid w:val="00955AFB"/>
    <w:rsid w:val="00956A4D"/>
    <w:rsid w:val="00961E34"/>
    <w:rsid w:val="009620A2"/>
    <w:rsid w:val="00963B3F"/>
    <w:rsid w:val="00963E96"/>
    <w:rsid w:val="00964677"/>
    <w:rsid w:val="009647D3"/>
    <w:rsid w:val="00966341"/>
    <w:rsid w:val="00967B9D"/>
    <w:rsid w:val="00970266"/>
    <w:rsid w:val="00971215"/>
    <w:rsid w:val="00973A85"/>
    <w:rsid w:val="00973CCD"/>
    <w:rsid w:val="0097442D"/>
    <w:rsid w:val="00974924"/>
    <w:rsid w:val="00974ADC"/>
    <w:rsid w:val="009755D1"/>
    <w:rsid w:val="0097611C"/>
    <w:rsid w:val="009775F3"/>
    <w:rsid w:val="00980442"/>
    <w:rsid w:val="00981912"/>
    <w:rsid w:val="00983934"/>
    <w:rsid w:val="009844C2"/>
    <w:rsid w:val="00984E05"/>
    <w:rsid w:val="0098528C"/>
    <w:rsid w:val="00985CB6"/>
    <w:rsid w:val="009861D7"/>
    <w:rsid w:val="00986B49"/>
    <w:rsid w:val="00986EED"/>
    <w:rsid w:val="0098761B"/>
    <w:rsid w:val="00987AFB"/>
    <w:rsid w:val="00990837"/>
    <w:rsid w:val="009910EB"/>
    <w:rsid w:val="00992735"/>
    <w:rsid w:val="00992E52"/>
    <w:rsid w:val="00992E79"/>
    <w:rsid w:val="009932A0"/>
    <w:rsid w:val="00994DCE"/>
    <w:rsid w:val="00995CC0"/>
    <w:rsid w:val="00995E96"/>
    <w:rsid w:val="00997532"/>
    <w:rsid w:val="00997CA5"/>
    <w:rsid w:val="009A02D2"/>
    <w:rsid w:val="009A0615"/>
    <w:rsid w:val="009A38B4"/>
    <w:rsid w:val="009A3F98"/>
    <w:rsid w:val="009A4054"/>
    <w:rsid w:val="009A5A66"/>
    <w:rsid w:val="009A693C"/>
    <w:rsid w:val="009A6D9F"/>
    <w:rsid w:val="009A7A0F"/>
    <w:rsid w:val="009B15E5"/>
    <w:rsid w:val="009B2740"/>
    <w:rsid w:val="009B2FDE"/>
    <w:rsid w:val="009B3D9C"/>
    <w:rsid w:val="009B60CC"/>
    <w:rsid w:val="009B617D"/>
    <w:rsid w:val="009B7172"/>
    <w:rsid w:val="009B73D4"/>
    <w:rsid w:val="009B7E00"/>
    <w:rsid w:val="009C04D8"/>
    <w:rsid w:val="009C108B"/>
    <w:rsid w:val="009C1516"/>
    <w:rsid w:val="009C1E1D"/>
    <w:rsid w:val="009C279E"/>
    <w:rsid w:val="009C2856"/>
    <w:rsid w:val="009C2D54"/>
    <w:rsid w:val="009C3269"/>
    <w:rsid w:val="009C373B"/>
    <w:rsid w:val="009C5141"/>
    <w:rsid w:val="009C5CE2"/>
    <w:rsid w:val="009C5DB8"/>
    <w:rsid w:val="009C73C8"/>
    <w:rsid w:val="009C77D3"/>
    <w:rsid w:val="009D14B6"/>
    <w:rsid w:val="009D2D7A"/>
    <w:rsid w:val="009D3E48"/>
    <w:rsid w:val="009D412A"/>
    <w:rsid w:val="009D448A"/>
    <w:rsid w:val="009D4633"/>
    <w:rsid w:val="009D46D3"/>
    <w:rsid w:val="009D5CF6"/>
    <w:rsid w:val="009D5FF7"/>
    <w:rsid w:val="009D6D42"/>
    <w:rsid w:val="009D761E"/>
    <w:rsid w:val="009E1F13"/>
    <w:rsid w:val="009E2B8F"/>
    <w:rsid w:val="009E5A95"/>
    <w:rsid w:val="009E6763"/>
    <w:rsid w:val="009E6FF1"/>
    <w:rsid w:val="009E75B2"/>
    <w:rsid w:val="009F01DA"/>
    <w:rsid w:val="009F0FFE"/>
    <w:rsid w:val="009F2B2E"/>
    <w:rsid w:val="009F3686"/>
    <w:rsid w:val="009F45F3"/>
    <w:rsid w:val="009F70D1"/>
    <w:rsid w:val="009F7392"/>
    <w:rsid w:val="009F75A2"/>
    <w:rsid w:val="00A00666"/>
    <w:rsid w:val="00A022CB"/>
    <w:rsid w:val="00A03107"/>
    <w:rsid w:val="00A044CC"/>
    <w:rsid w:val="00A067ED"/>
    <w:rsid w:val="00A0686F"/>
    <w:rsid w:val="00A071B9"/>
    <w:rsid w:val="00A07B2A"/>
    <w:rsid w:val="00A10F72"/>
    <w:rsid w:val="00A129C2"/>
    <w:rsid w:val="00A13505"/>
    <w:rsid w:val="00A13665"/>
    <w:rsid w:val="00A14C1C"/>
    <w:rsid w:val="00A178FD"/>
    <w:rsid w:val="00A17CAC"/>
    <w:rsid w:val="00A17EF1"/>
    <w:rsid w:val="00A218D3"/>
    <w:rsid w:val="00A2238B"/>
    <w:rsid w:val="00A23062"/>
    <w:rsid w:val="00A230FE"/>
    <w:rsid w:val="00A23343"/>
    <w:rsid w:val="00A23A82"/>
    <w:rsid w:val="00A2484A"/>
    <w:rsid w:val="00A24B51"/>
    <w:rsid w:val="00A25E2C"/>
    <w:rsid w:val="00A26362"/>
    <w:rsid w:val="00A26543"/>
    <w:rsid w:val="00A275BD"/>
    <w:rsid w:val="00A27D9A"/>
    <w:rsid w:val="00A27ECF"/>
    <w:rsid w:val="00A32345"/>
    <w:rsid w:val="00A324D1"/>
    <w:rsid w:val="00A33368"/>
    <w:rsid w:val="00A338FA"/>
    <w:rsid w:val="00A343CD"/>
    <w:rsid w:val="00A366E9"/>
    <w:rsid w:val="00A37172"/>
    <w:rsid w:val="00A37714"/>
    <w:rsid w:val="00A40376"/>
    <w:rsid w:val="00A41A64"/>
    <w:rsid w:val="00A42515"/>
    <w:rsid w:val="00A42904"/>
    <w:rsid w:val="00A42F89"/>
    <w:rsid w:val="00A43078"/>
    <w:rsid w:val="00A432B4"/>
    <w:rsid w:val="00A446B1"/>
    <w:rsid w:val="00A44DD5"/>
    <w:rsid w:val="00A51070"/>
    <w:rsid w:val="00A54BB1"/>
    <w:rsid w:val="00A55199"/>
    <w:rsid w:val="00A555E3"/>
    <w:rsid w:val="00A56B96"/>
    <w:rsid w:val="00A5727C"/>
    <w:rsid w:val="00A633D7"/>
    <w:rsid w:val="00A634A8"/>
    <w:rsid w:val="00A63E16"/>
    <w:rsid w:val="00A64E76"/>
    <w:rsid w:val="00A6511D"/>
    <w:rsid w:val="00A65C0B"/>
    <w:rsid w:val="00A67AC5"/>
    <w:rsid w:val="00A71C85"/>
    <w:rsid w:val="00A724DE"/>
    <w:rsid w:val="00A72C73"/>
    <w:rsid w:val="00A73ADA"/>
    <w:rsid w:val="00A74CEC"/>
    <w:rsid w:val="00A757FF"/>
    <w:rsid w:val="00A76006"/>
    <w:rsid w:val="00A7603A"/>
    <w:rsid w:val="00A760E8"/>
    <w:rsid w:val="00A76E14"/>
    <w:rsid w:val="00A778BC"/>
    <w:rsid w:val="00A80B5C"/>
    <w:rsid w:val="00A818AD"/>
    <w:rsid w:val="00A818C8"/>
    <w:rsid w:val="00A81C5D"/>
    <w:rsid w:val="00A821A9"/>
    <w:rsid w:val="00A83FFD"/>
    <w:rsid w:val="00A84142"/>
    <w:rsid w:val="00A84542"/>
    <w:rsid w:val="00A857D0"/>
    <w:rsid w:val="00A86282"/>
    <w:rsid w:val="00A867DC"/>
    <w:rsid w:val="00A86D71"/>
    <w:rsid w:val="00A903F1"/>
    <w:rsid w:val="00A92063"/>
    <w:rsid w:val="00A9218C"/>
    <w:rsid w:val="00A92495"/>
    <w:rsid w:val="00A93CBB"/>
    <w:rsid w:val="00A94910"/>
    <w:rsid w:val="00A94E53"/>
    <w:rsid w:val="00A96A26"/>
    <w:rsid w:val="00AA065B"/>
    <w:rsid w:val="00AA1728"/>
    <w:rsid w:val="00AA1E55"/>
    <w:rsid w:val="00AA2D49"/>
    <w:rsid w:val="00AA4559"/>
    <w:rsid w:val="00AA57B7"/>
    <w:rsid w:val="00AA6CE5"/>
    <w:rsid w:val="00AB0134"/>
    <w:rsid w:val="00AB18F7"/>
    <w:rsid w:val="00AB1DB5"/>
    <w:rsid w:val="00AB2EC3"/>
    <w:rsid w:val="00AB327F"/>
    <w:rsid w:val="00AB3937"/>
    <w:rsid w:val="00AB39F2"/>
    <w:rsid w:val="00AB3D18"/>
    <w:rsid w:val="00AB4762"/>
    <w:rsid w:val="00AB4C1F"/>
    <w:rsid w:val="00AB7B4B"/>
    <w:rsid w:val="00AC0998"/>
    <w:rsid w:val="00AC0AA1"/>
    <w:rsid w:val="00AC13B7"/>
    <w:rsid w:val="00AC1773"/>
    <w:rsid w:val="00AC31C0"/>
    <w:rsid w:val="00AC44B3"/>
    <w:rsid w:val="00AC4730"/>
    <w:rsid w:val="00AC58E1"/>
    <w:rsid w:val="00AC60D6"/>
    <w:rsid w:val="00AC61C6"/>
    <w:rsid w:val="00AC6FDF"/>
    <w:rsid w:val="00AC79E9"/>
    <w:rsid w:val="00AD0856"/>
    <w:rsid w:val="00AD15A9"/>
    <w:rsid w:val="00AD2D84"/>
    <w:rsid w:val="00AD50C9"/>
    <w:rsid w:val="00AD53D3"/>
    <w:rsid w:val="00AD6B3E"/>
    <w:rsid w:val="00AD78C5"/>
    <w:rsid w:val="00AE1D94"/>
    <w:rsid w:val="00AE235B"/>
    <w:rsid w:val="00AE26FB"/>
    <w:rsid w:val="00AE311C"/>
    <w:rsid w:val="00AE3D05"/>
    <w:rsid w:val="00AE44EE"/>
    <w:rsid w:val="00AE54C6"/>
    <w:rsid w:val="00AE6A29"/>
    <w:rsid w:val="00AE6F08"/>
    <w:rsid w:val="00AF08C8"/>
    <w:rsid w:val="00AF0CEB"/>
    <w:rsid w:val="00AF12B1"/>
    <w:rsid w:val="00AF35C2"/>
    <w:rsid w:val="00AF48B8"/>
    <w:rsid w:val="00AF5804"/>
    <w:rsid w:val="00AF5912"/>
    <w:rsid w:val="00B0048D"/>
    <w:rsid w:val="00B011EF"/>
    <w:rsid w:val="00B0137F"/>
    <w:rsid w:val="00B01DB5"/>
    <w:rsid w:val="00B043FD"/>
    <w:rsid w:val="00B05ED4"/>
    <w:rsid w:val="00B10E28"/>
    <w:rsid w:val="00B11BB3"/>
    <w:rsid w:val="00B13281"/>
    <w:rsid w:val="00B144E1"/>
    <w:rsid w:val="00B2088D"/>
    <w:rsid w:val="00B21B15"/>
    <w:rsid w:val="00B225BB"/>
    <w:rsid w:val="00B22EE1"/>
    <w:rsid w:val="00B23EE1"/>
    <w:rsid w:val="00B24BA4"/>
    <w:rsid w:val="00B25919"/>
    <w:rsid w:val="00B25C1D"/>
    <w:rsid w:val="00B26B06"/>
    <w:rsid w:val="00B26B95"/>
    <w:rsid w:val="00B27EAB"/>
    <w:rsid w:val="00B30D6A"/>
    <w:rsid w:val="00B319EB"/>
    <w:rsid w:val="00B3324A"/>
    <w:rsid w:val="00B336CD"/>
    <w:rsid w:val="00B33ECD"/>
    <w:rsid w:val="00B35231"/>
    <w:rsid w:val="00B3553B"/>
    <w:rsid w:val="00B360E0"/>
    <w:rsid w:val="00B36C13"/>
    <w:rsid w:val="00B37015"/>
    <w:rsid w:val="00B4015F"/>
    <w:rsid w:val="00B43199"/>
    <w:rsid w:val="00B4336A"/>
    <w:rsid w:val="00B43783"/>
    <w:rsid w:val="00B44469"/>
    <w:rsid w:val="00B4473A"/>
    <w:rsid w:val="00B475B2"/>
    <w:rsid w:val="00B47C30"/>
    <w:rsid w:val="00B507A0"/>
    <w:rsid w:val="00B52A7B"/>
    <w:rsid w:val="00B537AA"/>
    <w:rsid w:val="00B53DE5"/>
    <w:rsid w:val="00B541FC"/>
    <w:rsid w:val="00B545E3"/>
    <w:rsid w:val="00B547F6"/>
    <w:rsid w:val="00B55C51"/>
    <w:rsid w:val="00B5650F"/>
    <w:rsid w:val="00B5738E"/>
    <w:rsid w:val="00B60D33"/>
    <w:rsid w:val="00B612E4"/>
    <w:rsid w:val="00B61D99"/>
    <w:rsid w:val="00B62630"/>
    <w:rsid w:val="00B62765"/>
    <w:rsid w:val="00B6324A"/>
    <w:rsid w:val="00B6338D"/>
    <w:rsid w:val="00B63497"/>
    <w:rsid w:val="00B63D6B"/>
    <w:rsid w:val="00B64509"/>
    <w:rsid w:val="00B647A2"/>
    <w:rsid w:val="00B65186"/>
    <w:rsid w:val="00B674FA"/>
    <w:rsid w:val="00B677DB"/>
    <w:rsid w:val="00B70B8F"/>
    <w:rsid w:val="00B70CE8"/>
    <w:rsid w:val="00B72226"/>
    <w:rsid w:val="00B7230E"/>
    <w:rsid w:val="00B7291C"/>
    <w:rsid w:val="00B72C01"/>
    <w:rsid w:val="00B72DF8"/>
    <w:rsid w:val="00B74619"/>
    <w:rsid w:val="00B758B5"/>
    <w:rsid w:val="00B7694E"/>
    <w:rsid w:val="00B77001"/>
    <w:rsid w:val="00B77373"/>
    <w:rsid w:val="00B777E5"/>
    <w:rsid w:val="00B777E6"/>
    <w:rsid w:val="00B8073A"/>
    <w:rsid w:val="00B809D5"/>
    <w:rsid w:val="00B817F0"/>
    <w:rsid w:val="00B818FC"/>
    <w:rsid w:val="00B85170"/>
    <w:rsid w:val="00B866CC"/>
    <w:rsid w:val="00B9130D"/>
    <w:rsid w:val="00B91A36"/>
    <w:rsid w:val="00B91AB5"/>
    <w:rsid w:val="00B9206C"/>
    <w:rsid w:val="00B93040"/>
    <w:rsid w:val="00B9363F"/>
    <w:rsid w:val="00B93C4C"/>
    <w:rsid w:val="00B9495D"/>
    <w:rsid w:val="00B94CBF"/>
    <w:rsid w:val="00B97CFF"/>
    <w:rsid w:val="00B97D7B"/>
    <w:rsid w:val="00BA04B2"/>
    <w:rsid w:val="00BA070F"/>
    <w:rsid w:val="00BA1DFE"/>
    <w:rsid w:val="00BA1F65"/>
    <w:rsid w:val="00BA2F51"/>
    <w:rsid w:val="00BA3C48"/>
    <w:rsid w:val="00BA41B4"/>
    <w:rsid w:val="00BA4450"/>
    <w:rsid w:val="00BA7929"/>
    <w:rsid w:val="00BA79F2"/>
    <w:rsid w:val="00BB13EC"/>
    <w:rsid w:val="00BB1614"/>
    <w:rsid w:val="00BB386B"/>
    <w:rsid w:val="00BB5180"/>
    <w:rsid w:val="00BB5BB4"/>
    <w:rsid w:val="00BB761A"/>
    <w:rsid w:val="00BC17B5"/>
    <w:rsid w:val="00BC20A6"/>
    <w:rsid w:val="00BC2B41"/>
    <w:rsid w:val="00BC44A7"/>
    <w:rsid w:val="00BC46DA"/>
    <w:rsid w:val="00BD2585"/>
    <w:rsid w:val="00BD2AE4"/>
    <w:rsid w:val="00BD2F5D"/>
    <w:rsid w:val="00BD3020"/>
    <w:rsid w:val="00BD3122"/>
    <w:rsid w:val="00BD3698"/>
    <w:rsid w:val="00BD3C76"/>
    <w:rsid w:val="00BD53B6"/>
    <w:rsid w:val="00BD6325"/>
    <w:rsid w:val="00BD68D6"/>
    <w:rsid w:val="00BE07BD"/>
    <w:rsid w:val="00BE0C1D"/>
    <w:rsid w:val="00BE0D65"/>
    <w:rsid w:val="00BE2189"/>
    <w:rsid w:val="00BE2A0F"/>
    <w:rsid w:val="00BE375A"/>
    <w:rsid w:val="00BE43C8"/>
    <w:rsid w:val="00BE5894"/>
    <w:rsid w:val="00BE6AF5"/>
    <w:rsid w:val="00BE7BA9"/>
    <w:rsid w:val="00BF0F4F"/>
    <w:rsid w:val="00BF1DBF"/>
    <w:rsid w:val="00BF20A4"/>
    <w:rsid w:val="00BF3DC1"/>
    <w:rsid w:val="00BF440E"/>
    <w:rsid w:val="00BF48BC"/>
    <w:rsid w:val="00BF4BE1"/>
    <w:rsid w:val="00BF4E93"/>
    <w:rsid w:val="00BF5506"/>
    <w:rsid w:val="00BF5A3E"/>
    <w:rsid w:val="00BF6B10"/>
    <w:rsid w:val="00BF732D"/>
    <w:rsid w:val="00BF7C9E"/>
    <w:rsid w:val="00C01E05"/>
    <w:rsid w:val="00C0259F"/>
    <w:rsid w:val="00C028AC"/>
    <w:rsid w:val="00C02F20"/>
    <w:rsid w:val="00C04898"/>
    <w:rsid w:val="00C05C1F"/>
    <w:rsid w:val="00C103A6"/>
    <w:rsid w:val="00C106F6"/>
    <w:rsid w:val="00C11752"/>
    <w:rsid w:val="00C11D86"/>
    <w:rsid w:val="00C12820"/>
    <w:rsid w:val="00C12BDB"/>
    <w:rsid w:val="00C12FFB"/>
    <w:rsid w:val="00C13937"/>
    <w:rsid w:val="00C149F7"/>
    <w:rsid w:val="00C14A58"/>
    <w:rsid w:val="00C17437"/>
    <w:rsid w:val="00C17BE4"/>
    <w:rsid w:val="00C20AB0"/>
    <w:rsid w:val="00C20D29"/>
    <w:rsid w:val="00C2124A"/>
    <w:rsid w:val="00C23588"/>
    <w:rsid w:val="00C23DB1"/>
    <w:rsid w:val="00C24A77"/>
    <w:rsid w:val="00C24AA7"/>
    <w:rsid w:val="00C2530F"/>
    <w:rsid w:val="00C25A73"/>
    <w:rsid w:val="00C25D48"/>
    <w:rsid w:val="00C26D49"/>
    <w:rsid w:val="00C30754"/>
    <w:rsid w:val="00C310C6"/>
    <w:rsid w:val="00C32502"/>
    <w:rsid w:val="00C32CA2"/>
    <w:rsid w:val="00C32F7F"/>
    <w:rsid w:val="00C33419"/>
    <w:rsid w:val="00C3422F"/>
    <w:rsid w:val="00C35820"/>
    <w:rsid w:val="00C36499"/>
    <w:rsid w:val="00C37C15"/>
    <w:rsid w:val="00C401D7"/>
    <w:rsid w:val="00C41992"/>
    <w:rsid w:val="00C43178"/>
    <w:rsid w:val="00C43486"/>
    <w:rsid w:val="00C43CDF"/>
    <w:rsid w:val="00C4470A"/>
    <w:rsid w:val="00C472B3"/>
    <w:rsid w:val="00C47CC4"/>
    <w:rsid w:val="00C5054B"/>
    <w:rsid w:val="00C5059A"/>
    <w:rsid w:val="00C50941"/>
    <w:rsid w:val="00C50AC8"/>
    <w:rsid w:val="00C5132E"/>
    <w:rsid w:val="00C5335E"/>
    <w:rsid w:val="00C55D7F"/>
    <w:rsid w:val="00C55E63"/>
    <w:rsid w:val="00C55FE5"/>
    <w:rsid w:val="00C56127"/>
    <w:rsid w:val="00C56D22"/>
    <w:rsid w:val="00C57406"/>
    <w:rsid w:val="00C60727"/>
    <w:rsid w:val="00C61238"/>
    <w:rsid w:val="00C641AF"/>
    <w:rsid w:val="00C6488F"/>
    <w:rsid w:val="00C64D1A"/>
    <w:rsid w:val="00C65E75"/>
    <w:rsid w:val="00C66F9D"/>
    <w:rsid w:val="00C67276"/>
    <w:rsid w:val="00C6735F"/>
    <w:rsid w:val="00C704C3"/>
    <w:rsid w:val="00C706A7"/>
    <w:rsid w:val="00C71040"/>
    <w:rsid w:val="00C730C0"/>
    <w:rsid w:val="00C731EB"/>
    <w:rsid w:val="00C7335B"/>
    <w:rsid w:val="00C73929"/>
    <w:rsid w:val="00C73C32"/>
    <w:rsid w:val="00C7469C"/>
    <w:rsid w:val="00C75786"/>
    <w:rsid w:val="00C761FC"/>
    <w:rsid w:val="00C80723"/>
    <w:rsid w:val="00C82710"/>
    <w:rsid w:val="00C8340E"/>
    <w:rsid w:val="00C83789"/>
    <w:rsid w:val="00C8381E"/>
    <w:rsid w:val="00C86705"/>
    <w:rsid w:val="00C87852"/>
    <w:rsid w:val="00C87C5A"/>
    <w:rsid w:val="00C901E6"/>
    <w:rsid w:val="00C903B6"/>
    <w:rsid w:val="00C90466"/>
    <w:rsid w:val="00C9124D"/>
    <w:rsid w:val="00C93476"/>
    <w:rsid w:val="00C949FF"/>
    <w:rsid w:val="00C94B34"/>
    <w:rsid w:val="00C94D6E"/>
    <w:rsid w:val="00C954D0"/>
    <w:rsid w:val="00CA10CC"/>
    <w:rsid w:val="00CA19DF"/>
    <w:rsid w:val="00CA3081"/>
    <w:rsid w:val="00CA3398"/>
    <w:rsid w:val="00CA3466"/>
    <w:rsid w:val="00CA4547"/>
    <w:rsid w:val="00CA4A18"/>
    <w:rsid w:val="00CA4D88"/>
    <w:rsid w:val="00CA4E59"/>
    <w:rsid w:val="00CA5589"/>
    <w:rsid w:val="00CA5B5E"/>
    <w:rsid w:val="00CA69FA"/>
    <w:rsid w:val="00CA7BF5"/>
    <w:rsid w:val="00CB2013"/>
    <w:rsid w:val="00CB226C"/>
    <w:rsid w:val="00CB2F25"/>
    <w:rsid w:val="00CB2F78"/>
    <w:rsid w:val="00CB5BB1"/>
    <w:rsid w:val="00CB7C52"/>
    <w:rsid w:val="00CB7F18"/>
    <w:rsid w:val="00CC0135"/>
    <w:rsid w:val="00CC040D"/>
    <w:rsid w:val="00CC1366"/>
    <w:rsid w:val="00CC1A7F"/>
    <w:rsid w:val="00CC20B1"/>
    <w:rsid w:val="00CC2484"/>
    <w:rsid w:val="00CC2C3F"/>
    <w:rsid w:val="00CC2C61"/>
    <w:rsid w:val="00CC2DE5"/>
    <w:rsid w:val="00CC348B"/>
    <w:rsid w:val="00CC3DDE"/>
    <w:rsid w:val="00CC4492"/>
    <w:rsid w:val="00CC54B6"/>
    <w:rsid w:val="00CC5968"/>
    <w:rsid w:val="00CC6A26"/>
    <w:rsid w:val="00CD0648"/>
    <w:rsid w:val="00CD1AE7"/>
    <w:rsid w:val="00CD3538"/>
    <w:rsid w:val="00CD3750"/>
    <w:rsid w:val="00CD3DE5"/>
    <w:rsid w:val="00CD3E06"/>
    <w:rsid w:val="00CD5757"/>
    <w:rsid w:val="00CD5BFC"/>
    <w:rsid w:val="00CE06C7"/>
    <w:rsid w:val="00CE1045"/>
    <w:rsid w:val="00CE1A4F"/>
    <w:rsid w:val="00CE2099"/>
    <w:rsid w:val="00CE23EB"/>
    <w:rsid w:val="00CE5B9A"/>
    <w:rsid w:val="00CE6DFA"/>
    <w:rsid w:val="00CE79BD"/>
    <w:rsid w:val="00CE7BCA"/>
    <w:rsid w:val="00CE7F2E"/>
    <w:rsid w:val="00CF0F48"/>
    <w:rsid w:val="00CF2271"/>
    <w:rsid w:val="00CF22B0"/>
    <w:rsid w:val="00CF22D7"/>
    <w:rsid w:val="00CF2CB1"/>
    <w:rsid w:val="00CF2E5F"/>
    <w:rsid w:val="00CF3DC6"/>
    <w:rsid w:val="00CF4623"/>
    <w:rsid w:val="00CF4DD2"/>
    <w:rsid w:val="00CF5971"/>
    <w:rsid w:val="00CF62C7"/>
    <w:rsid w:val="00CF6325"/>
    <w:rsid w:val="00CF6E14"/>
    <w:rsid w:val="00CF726A"/>
    <w:rsid w:val="00CF7B20"/>
    <w:rsid w:val="00D00539"/>
    <w:rsid w:val="00D01F81"/>
    <w:rsid w:val="00D026DE"/>
    <w:rsid w:val="00D02C64"/>
    <w:rsid w:val="00D032B8"/>
    <w:rsid w:val="00D0584E"/>
    <w:rsid w:val="00D0600B"/>
    <w:rsid w:val="00D0614F"/>
    <w:rsid w:val="00D06354"/>
    <w:rsid w:val="00D10327"/>
    <w:rsid w:val="00D10C6A"/>
    <w:rsid w:val="00D125CC"/>
    <w:rsid w:val="00D14A54"/>
    <w:rsid w:val="00D15470"/>
    <w:rsid w:val="00D164EB"/>
    <w:rsid w:val="00D165FE"/>
    <w:rsid w:val="00D17036"/>
    <w:rsid w:val="00D179F9"/>
    <w:rsid w:val="00D202CC"/>
    <w:rsid w:val="00D20B7E"/>
    <w:rsid w:val="00D20DF3"/>
    <w:rsid w:val="00D20FCE"/>
    <w:rsid w:val="00D2110B"/>
    <w:rsid w:val="00D213D8"/>
    <w:rsid w:val="00D23336"/>
    <w:rsid w:val="00D24445"/>
    <w:rsid w:val="00D244D0"/>
    <w:rsid w:val="00D249BC"/>
    <w:rsid w:val="00D24A9B"/>
    <w:rsid w:val="00D24C57"/>
    <w:rsid w:val="00D24E77"/>
    <w:rsid w:val="00D24ED7"/>
    <w:rsid w:val="00D25D79"/>
    <w:rsid w:val="00D2767A"/>
    <w:rsid w:val="00D312BF"/>
    <w:rsid w:val="00D319E7"/>
    <w:rsid w:val="00D31AA3"/>
    <w:rsid w:val="00D3320B"/>
    <w:rsid w:val="00D34155"/>
    <w:rsid w:val="00D374CB"/>
    <w:rsid w:val="00D40C8F"/>
    <w:rsid w:val="00D416FC"/>
    <w:rsid w:val="00D429A9"/>
    <w:rsid w:val="00D42A71"/>
    <w:rsid w:val="00D44608"/>
    <w:rsid w:val="00D456CC"/>
    <w:rsid w:val="00D46847"/>
    <w:rsid w:val="00D46B40"/>
    <w:rsid w:val="00D475D1"/>
    <w:rsid w:val="00D47660"/>
    <w:rsid w:val="00D478E6"/>
    <w:rsid w:val="00D503A6"/>
    <w:rsid w:val="00D5068F"/>
    <w:rsid w:val="00D5137D"/>
    <w:rsid w:val="00D52745"/>
    <w:rsid w:val="00D53002"/>
    <w:rsid w:val="00D54C54"/>
    <w:rsid w:val="00D54C85"/>
    <w:rsid w:val="00D577CA"/>
    <w:rsid w:val="00D61507"/>
    <w:rsid w:val="00D635C8"/>
    <w:rsid w:val="00D63CC3"/>
    <w:rsid w:val="00D64C13"/>
    <w:rsid w:val="00D65D1E"/>
    <w:rsid w:val="00D65EFF"/>
    <w:rsid w:val="00D66490"/>
    <w:rsid w:val="00D6717A"/>
    <w:rsid w:val="00D7059C"/>
    <w:rsid w:val="00D70A1D"/>
    <w:rsid w:val="00D71A73"/>
    <w:rsid w:val="00D71A78"/>
    <w:rsid w:val="00D72479"/>
    <w:rsid w:val="00D725BC"/>
    <w:rsid w:val="00D73EBA"/>
    <w:rsid w:val="00D747B7"/>
    <w:rsid w:val="00D749A1"/>
    <w:rsid w:val="00D75216"/>
    <w:rsid w:val="00D7761F"/>
    <w:rsid w:val="00D77BDD"/>
    <w:rsid w:val="00D80342"/>
    <w:rsid w:val="00D80457"/>
    <w:rsid w:val="00D814D2"/>
    <w:rsid w:val="00D8185B"/>
    <w:rsid w:val="00D81EB5"/>
    <w:rsid w:val="00D83275"/>
    <w:rsid w:val="00D83E66"/>
    <w:rsid w:val="00D84424"/>
    <w:rsid w:val="00D84800"/>
    <w:rsid w:val="00D848CE"/>
    <w:rsid w:val="00D852BC"/>
    <w:rsid w:val="00D85C2C"/>
    <w:rsid w:val="00D85C9A"/>
    <w:rsid w:val="00D90C6A"/>
    <w:rsid w:val="00D91A6C"/>
    <w:rsid w:val="00D929C6"/>
    <w:rsid w:val="00D94029"/>
    <w:rsid w:val="00D94766"/>
    <w:rsid w:val="00D95234"/>
    <w:rsid w:val="00D95ED2"/>
    <w:rsid w:val="00D968F5"/>
    <w:rsid w:val="00D96E91"/>
    <w:rsid w:val="00DA0465"/>
    <w:rsid w:val="00DA20E6"/>
    <w:rsid w:val="00DA2445"/>
    <w:rsid w:val="00DA3B37"/>
    <w:rsid w:val="00DA41AD"/>
    <w:rsid w:val="00DA4598"/>
    <w:rsid w:val="00DA5BFD"/>
    <w:rsid w:val="00DA655E"/>
    <w:rsid w:val="00DA731C"/>
    <w:rsid w:val="00DB07DA"/>
    <w:rsid w:val="00DB18FA"/>
    <w:rsid w:val="00DB311D"/>
    <w:rsid w:val="00DB325A"/>
    <w:rsid w:val="00DB3C97"/>
    <w:rsid w:val="00DB40B7"/>
    <w:rsid w:val="00DB487A"/>
    <w:rsid w:val="00DB4D46"/>
    <w:rsid w:val="00DB561E"/>
    <w:rsid w:val="00DB60C5"/>
    <w:rsid w:val="00DB6432"/>
    <w:rsid w:val="00DB75EE"/>
    <w:rsid w:val="00DB760D"/>
    <w:rsid w:val="00DC0C59"/>
    <w:rsid w:val="00DC3506"/>
    <w:rsid w:val="00DC50BD"/>
    <w:rsid w:val="00DC6211"/>
    <w:rsid w:val="00DC6C6B"/>
    <w:rsid w:val="00DC74A3"/>
    <w:rsid w:val="00DC7547"/>
    <w:rsid w:val="00DD082F"/>
    <w:rsid w:val="00DD11C7"/>
    <w:rsid w:val="00DD138D"/>
    <w:rsid w:val="00DD2F2C"/>
    <w:rsid w:val="00DD3225"/>
    <w:rsid w:val="00DD4C65"/>
    <w:rsid w:val="00DD58EF"/>
    <w:rsid w:val="00DD69CB"/>
    <w:rsid w:val="00DD6FD7"/>
    <w:rsid w:val="00DE0FAB"/>
    <w:rsid w:val="00DE1F20"/>
    <w:rsid w:val="00DE20EE"/>
    <w:rsid w:val="00DE2354"/>
    <w:rsid w:val="00DE28A1"/>
    <w:rsid w:val="00DE4DC8"/>
    <w:rsid w:val="00DE4FD9"/>
    <w:rsid w:val="00DE678F"/>
    <w:rsid w:val="00DE7DE6"/>
    <w:rsid w:val="00DE7EA2"/>
    <w:rsid w:val="00DF4BBA"/>
    <w:rsid w:val="00DF4E10"/>
    <w:rsid w:val="00DF6FF8"/>
    <w:rsid w:val="00DF701A"/>
    <w:rsid w:val="00DF71F0"/>
    <w:rsid w:val="00E0376C"/>
    <w:rsid w:val="00E042F8"/>
    <w:rsid w:val="00E043C3"/>
    <w:rsid w:val="00E049FD"/>
    <w:rsid w:val="00E04B08"/>
    <w:rsid w:val="00E05970"/>
    <w:rsid w:val="00E05FC4"/>
    <w:rsid w:val="00E06E6D"/>
    <w:rsid w:val="00E126B1"/>
    <w:rsid w:val="00E13BF7"/>
    <w:rsid w:val="00E13F1E"/>
    <w:rsid w:val="00E14458"/>
    <w:rsid w:val="00E14D01"/>
    <w:rsid w:val="00E1501C"/>
    <w:rsid w:val="00E1542C"/>
    <w:rsid w:val="00E158E2"/>
    <w:rsid w:val="00E169E2"/>
    <w:rsid w:val="00E207BD"/>
    <w:rsid w:val="00E239E8"/>
    <w:rsid w:val="00E23C21"/>
    <w:rsid w:val="00E26377"/>
    <w:rsid w:val="00E264BE"/>
    <w:rsid w:val="00E27077"/>
    <w:rsid w:val="00E272ED"/>
    <w:rsid w:val="00E278D3"/>
    <w:rsid w:val="00E27ADF"/>
    <w:rsid w:val="00E30DF1"/>
    <w:rsid w:val="00E310DB"/>
    <w:rsid w:val="00E3195B"/>
    <w:rsid w:val="00E3204A"/>
    <w:rsid w:val="00E32131"/>
    <w:rsid w:val="00E3235D"/>
    <w:rsid w:val="00E33348"/>
    <w:rsid w:val="00E338D0"/>
    <w:rsid w:val="00E33FE1"/>
    <w:rsid w:val="00E34223"/>
    <w:rsid w:val="00E34EB3"/>
    <w:rsid w:val="00E3647E"/>
    <w:rsid w:val="00E3796A"/>
    <w:rsid w:val="00E40AC0"/>
    <w:rsid w:val="00E4130B"/>
    <w:rsid w:val="00E419E5"/>
    <w:rsid w:val="00E41C4E"/>
    <w:rsid w:val="00E42E70"/>
    <w:rsid w:val="00E4305A"/>
    <w:rsid w:val="00E430CA"/>
    <w:rsid w:val="00E43F40"/>
    <w:rsid w:val="00E458F5"/>
    <w:rsid w:val="00E45A28"/>
    <w:rsid w:val="00E46517"/>
    <w:rsid w:val="00E46610"/>
    <w:rsid w:val="00E52E0B"/>
    <w:rsid w:val="00E53E80"/>
    <w:rsid w:val="00E54A95"/>
    <w:rsid w:val="00E54FE1"/>
    <w:rsid w:val="00E5535F"/>
    <w:rsid w:val="00E61012"/>
    <w:rsid w:val="00E624BE"/>
    <w:rsid w:val="00E63539"/>
    <w:rsid w:val="00E642D8"/>
    <w:rsid w:val="00E64348"/>
    <w:rsid w:val="00E6647E"/>
    <w:rsid w:val="00E67326"/>
    <w:rsid w:val="00E70113"/>
    <w:rsid w:val="00E70364"/>
    <w:rsid w:val="00E7106D"/>
    <w:rsid w:val="00E71536"/>
    <w:rsid w:val="00E72272"/>
    <w:rsid w:val="00E732C2"/>
    <w:rsid w:val="00E74A68"/>
    <w:rsid w:val="00E76C6E"/>
    <w:rsid w:val="00E80585"/>
    <w:rsid w:val="00E80E86"/>
    <w:rsid w:val="00E81935"/>
    <w:rsid w:val="00E82069"/>
    <w:rsid w:val="00E82D9A"/>
    <w:rsid w:val="00E83FB9"/>
    <w:rsid w:val="00E84F80"/>
    <w:rsid w:val="00E8523E"/>
    <w:rsid w:val="00E86310"/>
    <w:rsid w:val="00E8644A"/>
    <w:rsid w:val="00E8735C"/>
    <w:rsid w:val="00E87B97"/>
    <w:rsid w:val="00E87C10"/>
    <w:rsid w:val="00E9186C"/>
    <w:rsid w:val="00E91D2A"/>
    <w:rsid w:val="00E9216F"/>
    <w:rsid w:val="00E95839"/>
    <w:rsid w:val="00E95ABA"/>
    <w:rsid w:val="00E95D0C"/>
    <w:rsid w:val="00E95D32"/>
    <w:rsid w:val="00E97401"/>
    <w:rsid w:val="00EA0B9D"/>
    <w:rsid w:val="00EA0FB9"/>
    <w:rsid w:val="00EA1590"/>
    <w:rsid w:val="00EA1E50"/>
    <w:rsid w:val="00EA32D6"/>
    <w:rsid w:val="00EA3919"/>
    <w:rsid w:val="00EA50BA"/>
    <w:rsid w:val="00EA5629"/>
    <w:rsid w:val="00EA5A24"/>
    <w:rsid w:val="00EA5DD6"/>
    <w:rsid w:val="00EA5E94"/>
    <w:rsid w:val="00EA6F93"/>
    <w:rsid w:val="00EA7C65"/>
    <w:rsid w:val="00EB02DB"/>
    <w:rsid w:val="00EB0762"/>
    <w:rsid w:val="00EB1A7F"/>
    <w:rsid w:val="00EB266F"/>
    <w:rsid w:val="00EB26F3"/>
    <w:rsid w:val="00EB2EC0"/>
    <w:rsid w:val="00EB3D50"/>
    <w:rsid w:val="00EB415A"/>
    <w:rsid w:val="00EB520D"/>
    <w:rsid w:val="00EB5FF2"/>
    <w:rsid w:val="00EB6F3D"/>
    <w:rsid w:val="00EB7469"/>
    <w:rsid w:val="00EB7AC8"/>
    <w:rsid w:val="00EB7FDE"/>
    <w:rsid w:val="00EC03DB"/>
    <w:rsid w:val="00EC0D3E"/>
    <w:rsid w:val="00EC1284"/>
    <w:rsid w:val="00EC1739"/>
    <w:rsid w:val="00EC3219"/>
    <w:rsid w:val="00EC4059"/>
    <w:rsid w:val="00EC5908"/>
    <w:rsid w:val="00EC5B46"/>
    <w:rsid w:val="00EC67C6"/>
    <w:rsid w:val="00EC718D"/>
    <w:rsid w:val="00EC7815"/>
    <w:rsid w:val="00EC7AE9"/>
    <w:rsid w:val="00EC7E87"/>
    <w:rsid w:val="00ED093E"/>
    <w:rsid w:val="00ED25B6"/>
    <w:rsid w:val="00ED27B8"/>
    <w:rsid w:val="00ED33B1"/>
    <w:rsid w:val="00ED3626"/>
    <w:rsid w:val="00ED3755"/>
    <w:rsid w:val="00ED3E37"/>
    <w:rsid w:val="00ED3F16"/>
    <w:rsid w:val="00ED4032"/>
    <w:rsid w:val="00ED40F9"/>
    <w:rsid w:val="00ED4D56"/>
    <w:rsid w:val="00ED53F6"/>
    <w:rsid w:val="00ED5535"/>
    <w:rsid w:val="00ED6D53"/>
    <w:rsid w:val="00ED7CF4"/>
    <w:rsid w:val="00EE06CA"/>
    <w:rsid w:val="00EE0A22"/>
    <w:rsid w:val="00EE0E90"/>
    <w:rsid w:val="00EE190F"/>
    <w:rsid w:val="00EE195F"/>
    <w:rsid w:val="00EE44E5"/>
    <w:rsid w:val="00EE567F"/>
    <w:rsid w:val="00EE5D66"/>
    <w:rsid w:val="00EE613B"/>
    <w:rsid w:val="00EE655A"/>
    <w:rsid w:val="00EE6983"/>
    <w:rsid w:val="00EE6DCD"/>
    <w:rsid w:val="00EE702A"/>
    <w:rsid w:val="00EE76EC"/>
    <w:rsid w:val="00EF0BEF"/>
    <w:rsid w:val="00EF1BE5"/>
    <w:rsid w:val="00EF2ED5"/>
    <w:rsid w:val="00EF3A48"/>
    <w:rsid w:val="00EF3F11"/>
    <w:rsid w:val="00EF4084"/>
    <w:rsid w:val="00EF53CD"/>
    <w:rsid w:val="00EF590E"/>
    <w:rsid w:val="00EF5B96"/>
    <w:rsid w:val="00EF6880"/>
    <w:rsid w:val="00EF69CF"/>
    <w:rsid w:val="00EF700A"/>
    <w:rsid w:val="00EF7432"/>
    <w:rsid w:val="00F00805"/>
    <w:rsid w:val="00F00F0E"/>
    <w:rsid w:val="00F0133C"/>
    <w:rsid w:val="00F01EC9"/>
    <w:rsid w:val="00F0299A"/>
    <w:rsid w:val="00F02EAD"/>
    <w:rsid w:val="00F046CE"/>
    <w:rsid w:val="00F04823"/>
    <w:rsid w:val="00F05375"/>
    <w:rsid w:val="00F06BBB"/>
    <w:rsid w:val="00F07F87"/>
    <w:rsid w:val="00F100B3"/>
    <w:rsid w:val="00F1020B"/>
    <w:rsid w:val="00F14768"/>
    <w:rsid w:val="00F14DEC"/>
    <w:rsid w:val="00F15174"/>
    <w:rsid w:val="00F173FE"/>
    <w:rsid w:val="00F2092B"/>
    <w:rsid w:val="00F22268"/>
    <w:rsid w:val="00F22909"/>
    <w:rsid w:val="00F22D3E"/>
    <w:rsid w:val="00F23546"/>
    <w:rsid w:val="00F237D8"/>
    <w:rsid w:val="00F2455B"/>
    <w:rsid w:val="00F24D65"/>
    <w:rsid w:val="00F2656E"/>
    <w:rsid w:val="00F31026"/>
    <w:rsid w:val="00F31553"/>
    <w:rsid w:val="00F32DEF"/>
    <w:rsid w:val="00F33EFC"/>
    <w:rsid w:val="00F34090"/>
    <w:rsid w:val="00F34344"/>
    <w:rsid w:val="00F34439"/>
    <w:rsid w:val="00F3500B"/>
    <w:rsid w:val="00F3568F"/>
    <w:rsid w:val="00F3700D"/>
    <w:rsid w:val="00F4055C"/>
    <w:rsid w:val="00F41968"/>
    <w:rsid w:val="00F41ACE"/>
    <w:rsid w:val="00F4204B"/>
    <w:rsid w:val="00F422DB"/>
    <w:rsid w:val="00F4241F"/>
    <w:rsid w:val="00F426F8"/>
    <w:rsid w:val="00F43CC4"/>
    <w:rsid w:val="00F45C51"/>
    <w:rsid w:val="00F45F35"/>
    <w:rsid w:val="00F46241"/>
    <w:rsid w:val="00F46E23"/>
    <w:rsid w:val="00F47B38"/>
    <w:rsid w:val="00F51B4D"/>
    <w:rsid w:val="00F53150"/>
    <w:rsid w:val="00F53254"/>
    <w:rsid w:val="00F5430B"/>
    <w:rsid w:val="00F547A0"/>
    <w:rsid w:val="00F55C55"/>
    <w:rsid w:val="00F560C8"/>
    <w:rsid w:val="00F57294"/>
    <w:rsid w:val="00F57E0B"/>
    <w:rsid w:val="00F60850"/>
    <w:rsid w:val="00F60D72"/>
    <w:rsid w:val="00F60E06"/>
    <w:rsid w:val="00F61AA4"/>
    <w:rsid w:val="00F625E0"/>
    <w:rsid w:val="00F63096"/>
    <w:rsid w:val="00F648E3"/>
    <w:rsid w:val="00F6595C"/>
    <w:rsid w:val="00F659DE"/>
    <w:rsid w:val="00F6618E"/>
    <w:rsid w:val="00F67735"/>
    <w:rsid w:val="00F67C88"/>
    <w:rsid w:val="00F707BD"/>
    <w:rsid w:val="00F708A5"/>
    <w:rsid w:val="00F70E73"/>
    <w:rsid w:val="00F71EB3"/>
    <w:rsid w:val="00F7208D"/>
    <w:rsid w:val="00F72E9E"/>
    <w:rsid w:val="00F74386"/>
    <w:rsid w:val="00F7593B"/>
    <w:rsid w:val="00F76868"/>
    <w:rsid w:val="00F8108F"/>
    <w:rsid w:val="00F822AD"/>
    <w:rsid w:val="00F8329F"/>
    <w:rsid w:val="00F840FF"/>
    <w:rsid w:val="00F87ACB"/>
    <w:rsid w:val="00F90848"/>
    <w:rsid w:val="00F9089C"/>
    <w:rsid w:val="00F912FD"/>
    <w:rsid w:val="00F92830"/>
    <w:rsid w:val="00F930AE"/>
    <w:rsid w:val="00F93685"/>
    <w:rsid w:val="00F95DD7"/>
    <w:rsid w:val="00F96123"/>
    <w:rsid w:val="00F97192"/>
    <w:rsid w:val="00F97A45"/>
    <w:rsid w:val="00FA00C4"/>
    <w:rsid w:val="00FA0502"/>
    <w:rsid w:val="00FA1059"/>
    <w:rsid w:val="00FA19E2"/>
    <w:rsid w:val="00FA1DCC"/>
    <w:rsid w:val="00FA23FC"/>
    <w:rsid w:val="00FA324F"/>
    <w:rsid w:val="00FA512B"/>
    <w:rsid w:val="00FA54AD"/>
    <w:rsid w:val="00FA5917"/>
    <w:rsid w:val="00FA5AFB"/>
    <w:rsid w:val="00FA65D8"/>
    <w:rsid w:val="00FA6741"/>
    <w:rsid w:val="00FA68B1"/>
    <w:rsid w:val="00FA6B0A"/>
    <w:rsid w:val="00FA769F"/>
    <w:rsid w:val="00FA7735"/>
    <w:rsid w:val="00FB03E8"/>
    <w:rsid w:val="00FB2C36"/>
    <w:rsid w:val="00FB33F7"/>
    <w:rsid w:val="00FB3E43"/>
    <w:rsid w:val="00FB45DF"/>
    <w:rsid w:val="00FB46F6"/>
    <w:rsid w:val="00FB493F"/>
    <w:rsid w:val="00FB5124"/>
    <w:rsid w:val="00FB5592"/>
    <w:rsid w:val="00FB5A97"/>
    <w:rsid w:val="00FB5AB5"/>
    <w:rsid w:val="00FB6C2E"/>
    <w:rsid w:val="00FB70D7"/>
    <w:rsid w:val="00FB7D30"/>
    <w:rsid w:val="00FC1351"/>
    <w:rsid w:val="00FC1A66"/>
    <w:rsid w:val="00FC37DF"/>
    <w:rsid w:val="00FC5AB4"/>
    <w:rsid w:val="00FC632C"/>
    <w:rsid w:val="00FD0445"/>
    <w:rsid w:val="00FD0686"/>
    <w:rsid w:val="00FD177C"/>
    <w:rsid w:val="00FD2521"/>
    <w:rsid w:val="00FD2676"/>
    <w:rsid w:val="00FD421F"/>
    <w:rsid w:val="00FD45A8"/>
    <w:rsid w:val="00FD4AEF"/>
    <w:rsid w:val="00FD4D6B"/>
    <w:rsid w:val="00FD64E0"/>
    <w:rsid w:val="00FD69E3"/>
    <w:rsid w:val="00FD6D29"/>
    <w:rsid w:val="00FD71F3"/>
    <w:rsid w:val="00FD75F2"/>
    <w:rsid w:val="00FE047E"/>
    <w:rsid w:val="00FE1D9C"/>
    <w:rsid w:val="00FE2261"/>
    <w:rsid w:val="00FE2471"/>
    <w:rsid w:val="00FE25B4"/>
    <w:rsid w:val="00FE2727"/>
    <w:rsid w:val="00FE2898"/>
    <w:rsid w:val="00FE31E7"/>
    <w:rsid w:val="00FE3369"/>
    <w:rsid w:val="00FE3D99"/>
    <w:rsid w:val="00FE55B8"/>
    <w:rsid w:val="00FE6889"/>
    <w:rsid w:val="00FE6E69"/>
    <w:rsid w:val="00FE732B"/>
    <w:rsid w:val="00FF045B"/>
    <w:rsid w:val="00FF0680"/>
    <w:rsid w:val="00FF2E6F"/>
    <w:rsid w:val="00FF3E26"/>
    <w:rsid w:val="00FF5C49"/>
    <w:rsid w:val="00FF5F08"/>
    <w:rsid w:val="00FF6EAC"/>
    <w:rsid w:val="00FF765D"/>
    <w:rsid w:val="00FF7F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FA4C7C94-9521-4AD4-B316-0A520D9E1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343"/>
    <w:pPr>
      <w:bidi/>
    </w:pPr>
    <w:rPr>
      <w:rFonts w:cs="Simplified Arabic"/>
      <w:noProof/>
      <w:sz w:val="24"/>
    </w:rPr>
  </w:style>
  <w:style w:type="paragraph" w:styleId="Heading1">
    <w:name w:val="heading 1"/>
    <w:basedOn w:val="Normal"/>
    <w:next w:val="Normal"/>
    <w:link w:val="Heading1Char"/>
    <w:qFormat/>
    <w:rsid w:val="00A23343"/>
    <w:pPr>
      <w:keepNext/>
      <w:outlineLvl w:val="0"/>
    </w:pPr>
    <w:rPr>
      <w:b/>
      <w:bCs/>
      <w:sz w:val="20"/>
      <w:szCs w:val="28"/>
    </w:rPr>
  </w:style>
  <w:style w:type="paragraph" w:styleId="Heading2">
    <w:name w:val="heading 2"/>
    <w:basedOn w:val="Normal"/>
    <w:next w:val="Normal"/>
    <w:link w:val="Heading2Char"/>
    <w:qFormat/>
    <w:rsid w:val="00A23343"/>
    <w:pPr>
      <w:keepNext/>
      <w:outlineLvl w:val="1"/>
    </w:pPr>
    <w:rPr>
      <w:b/>
      <w:bCs/>
      <w:sz w:val="20"/>
    </w:rPr>
  </w:style>
  <w:style w:type="paragraph" w:styleId="Heading3">
    <w:name w:val="heading 3"/>
    <w:basedOn w:val="Normal"/>
    <w:next w:val="Normal"/>
    <w:link w:val="Heading3Char"/>
    <w:qFormat/>
    <w:rsid w:val="00A23343"/>
    <w:pPr>
      <w:keepNext/>
      <w:jc w:val="center"/>
      <w:outlineLvl w:val="2"/>
    </w:pPr>
    <w:rPr>
      <w:b/>
      <w:bCs/>
      <w:sz w:val="20"/>
    </w:rPr>
  </w:style>
  <w:style w:type="paragraph" w:styleId="Heading4">
    <w:name w:val="heading 4"/>
    <w:basedOn w:val="Normal"/>
    <w:next w:val="Normal"/>
    <w:link w:val="Heading4Char"/>
    <w:qFormat/>
    <w:rsid w:val="00A23343"/>
    <w:pPr>
      <w:keepNext/>
      <w:jc w:val="center"/>
      <w:outlineLvl w:val="3"/>
    </w:pPr>
    <w:rPr>
      <w:rFonts w:cs="Times New Roman"/>
      <w:b/>
      <w:bCs/>
      <w:sz w:val="28"/>
      <w:szCs w:val="28"/>
    </w:rPr>
  </w:style>
  <w:style w:type="paragraph" w:styleId="Heading5">
    <w:name w:val="heading 5"/>
    <w:basedOn w:val="Normal"/>
    <w:next w:val="Normal"/>
    <w:link w:val="Heading5Char"/>
    <w:qFormat/>
    <w:rsid w:val="00A23343"/>
    <w:pPr>
      <w:keepNext/>
      <w:jc w:val="center"/>
      <w:outlineLvl w:val="4"/>
    </w:pPr>
    <w:rPr>
      <w:rFonts w:ascii="Arial" w:hAnsi="Arial" w:cs="Arial"/>
      <w:b/>
      <w:bCs/>
      <w:sz w:val="18"/>
      <w:szCs w:val="16"/>
    </w:rPr>
  </w:style>
  <w:style w:type="paragraph" w:styleId="Heading6">
    <w:name w:val="heading 6"/>
    <w:basedOn w:val="Normal"/>
    <w:next w:val="Normal"/>
    <w:link w:val="Heading6Char"/>
    <w:qFormat/>
    <w:rsid w:val="00A23343"/>
    <w:pPr>
      <w:keepNext/>
      <w:bidi w:val="0"/>
      <w:jc w:val="right"/>
      <w:outlineLvl w:val="5"/>
    </w:pPr>
    <w:rPr>
      <w:rFonts w:ascii="Arial" w:hAnsi="Arial" w:cs="Arial"/>
      <w:b/>
      <w:bCs/>
      <w:noProof w:val="0"/>
      <w:snapToGrid w:val="0"/>
      <w:color w:val="000000"/>
      <w:sz w:val="14"/>
      <w:szCs w:val="14"/>
      <w:lang w:eastAsia="ar-SA"/>
    </w:rPr>
  </w:style>
  <w:style w:type="paragraph" w:styleId="Heading7">
    <w:name w:val="heading 7"/>
    <w:basedOn w:val="Normal"/>
    <w:next w:val="Normal"/>
    <w:link w:val="Heading7Char"/>
    <w:qFormat/>
    <w:rsid w:val="00A23343"/>
    <w:pPr>
      <w:keepNext/>
      <w:jc w:val="center"/>
      <w:outlineLvl w:val="6"/>
    </w:pPr>
    <w:rPr>
      <w:rFonts w:ascii="Arial" w:hAnsi="Arial" w:cs="Arial"/>
      <w:b/>
      <w:bCs/>
      <w:sz w:val="14"/>
      <w:szCs w:val="16"/>
    </w:rPr>
  </w:style>
  <w:style w:type="paragraph" w:styleId="Heading8">
    <w:name w:val="heading 8"/>
    <w:basedOn w:val="Normal"/>
    <w:next w:val="Normal"/>
    <w:link w:val="Heading8Char"/>
    <w:qFormat/>
    <w:rsid w:val="00A23343"/>
    <w:pPr>
      <w:keepNext/>
      <w:outlineLvl w:val="7"/>
    </w:pPr>
    <w:rPr>
      <w:rFonts w:ascii="Arial" w:hAnsi="Arial" w:cs="Arial"/>
      <w:b/>
      <w:bCs/>
      <w:sz w:val="16"/>
      <w:szCs w:val="16"/>
    </w:rPr>
  </w:style>
  <w:style w:type="paragraph" w:styleId="Heading9">
    <w:name w:val="heading 9"/>
    <w:basedOn w:val="Normal"/>
    <w:next w:val="Normal"/>
    <w:link w:val="Heading9Char"/>
    <w:qFormat/>
    <w:rsid w:val="00A23343"/>
    <w:pPr>
      <w:keepNext/>
      <w:tabs>
        <w:tab w:val="right" w:pos="660"/>
      </w:tabs>
      <w:bidi w:val="0"/>
      <w:ind w:left="227"/>
      <w:outlineLvl w:val="8"/>
    </w:pPr>
    <w:rPr>
      <w:rFonts w:ascii="Arial" w:hAnsi="Arial" w:cs="Arial"/>
      <w:b/>
      <w:bCs/>
      <w:snapToGrid w:val="0"/>
      <w:color w:val="000000"/>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3343"/>
    <w:pPr>
      <w:tabs>
        <w:tab w:val="center" w:pos="4153"/>
        <w:tab w:val="right" w:pos="8306"/>
      </w:tabs>
    </w:pPr>
  </w:style>
  <w:style w:type="paragraph" w:styleId="Footer">
    <w:name w:val="footer"/>
    <w:basedOn w:val="Normal"/>
    <w:link w:val="FooterChar"/>
    <w:uiPriority w:val="99"/>
    <w:rsid w:val="00A23343"/>
    <w:pPr>
      <w:tabs>
        <w:tab w:val="center" w:pos="4153"/>
        <w:tab w:val="right" w:pos="8306"/>
      </w:tabs>
    </w:pPr>
  </w:style>
  <w:style w:type="paragraph" w:styleId="BodyText">
    <w:name w:val="Body Text"/>
    <w:basedOn w:val="Normal"/>
    <w:link w:val="BodyTextChar"/>
    <w:semiHidden/>
    <w:rsid w:val="00A23343"/>
    <w:rPr>
      <w:sz w:val="20"/>
    </w:rPr>
  </w:style>
  <w:style w:type="paragraph" w:styleId="BodyText2">
    <w:name w:val="Body Text 2"/>
    <w:basedOn w:val="Normal"/>
    <w:link w:val="BodyText2Char"/>
    <w:semiHidden/>
    <w:rsid w:val="00A23343"/>
    <w:pPr>
      <w:jc w:val="lowKashida"/>
    </w:pPr>
    <w:rPr>
      <w:sz w:val="20"/>
    </w:rPr>
  </w:style>
  <w:style w:type="paragraph" w:styleId="Subtitle">
    <w:name w:val="Subtitle"/>
    <w:basedOn w:val="Normal"/>
    <w:link w:val="SubtitleChar"/>
    <w:qFormat/>
    <w:rsid w:val="00A23343"/>
    <w:pPr>
      <w:ind w:hanging="2"/>
    </w:pPr>
    <w:rPr>
      <w:b/>
      <w:bCs/>
      <w:noProof w:val="0"/>
    </w:rPr>
  </w:style>
  <w:style w:type="character" w:styleId="PageNumber">
    <w:name w:val="page number"/>
    <w:basedOn w:val="DefaultParagraphFont"/>
    <w:semiHidden/>
    <w:rsid w:val="00A23343"/>
  </w:style>
  <w:style w:type="paragraph" w:styleId="Title">
    <w:name w:val="Title"/>
    <w:basedOn w:val="Normal"/>
    <w:link w:val="TitleChar"/>
    <w:qFormat/>
    <w:rsid w:val="00A23343"/>
    <w:pPr>
      <w:jc w:val="center"/>
    </w:pPr>
    <w:rPr>
      <w:b/>
      <w:bCs/>
      <w:szCs w:val="28"/>
    </w:rPr>
  </w:style>
  <w:style w:type="paragraph" w:styleId="BodyText3">
    <w:name w:val="Body Text 3"/>
    <w:basedOn w:val="Normal"/>
    <w:link w:val="BodyText3Char"/>
    <w:uiPriority w:val="99"/>
    <w:semiHidden/>
    <w:rsid w:val="00A23343"/>
    <w:pPr>
      <w:bidi w:val="0"/>
      <w:jc w:val="center"/>
    </w:pPr>
    <w:rPr>
      <w:rFonts w:ascii="Arial" w:hAnsi="Arial" w:cs="Arial"/>
      <w:b/>
      <w:bCs/>
      <w:sz w:val="18"/>
    </w:rPr>
  </w:style>
  <w:style w:type="paragraph" w:customStyle="1" w:styleId="xl31">
    <w:name w:val="xl3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noProof w:val="0"/>
      <w:sz w:val="18"/>
      <w:szCs w:val="18"/>
    </w:rPr>
  </w:style>
  <w:style w:type="paragraph" w:customStyle="1" w:styleId="xl28">
    <w:name w:val="xl28"/>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41">
    <w:name w:val="xl4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xl43">
    <w:name w:val="xl43"/>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font8">
    <w:name w:val="font8"/>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30">
    <w:name w:val="xl30"/>
    <w:basedOn w:val="Normal"/>
    <w:rsid w:val="00A23343"/>
    <w:pPr>
      <w:pBdr>
        <w:top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font6">
    <w:name w:val="font6"/>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font7">
    <w:name w:val="font7"/>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25">
    <w:name w:val="xl25"/>
    <w:basedOn w:val="Normal"/>
    <w:rsid w:val="00A23343"/>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6">
    <w:name w:val="xl26"/>
    <w:basedOn w:val="Normal"/>
    <w:rsid w:val="00A23343"/>
    <w:pPr>
      <w:pBdr>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7">
    <w:name w:val="xl27"/>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29">
    <w:name w:val="xl29"/>
    <w:basedOn w:val="Normal"/>
    <w:rsid w:val="00A23343"/>
    <w:pPr>
      <w:pBdr>
        <w:left w:val="single" w:sz="4" w:space="0" w:color="auto"/>
        <w:bottom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32">
    <w:name w:val="xl32"/>
    <w:basedOn w:val="Normal"/>
    <w:rsid w:val="00A23343"/>
    <w:pPr>
      <w:pBdr>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3">
    <w:name w:val="xl33"/>
    <w:basedOn w:val="Normal"/>
    <w:rsid w:val="00A23343"/>
    <w:pPr>
      <w:pBdr>
        <w:bottom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34">
    <w:name w:val="xl34"/>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5">
    <w:name w:val="xl35"/>
    <w:basedOn w:val="Normal"/>
    <w:rsid w:val="00A23343"/>
    <w:pPr>
      <w:pBdr>
        <w:top w:val="single" w:sz="4" w:space="0" w:color="auto"/>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6">
    <w:name w:val="xl36"/>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7">
    <w:name w:val="xl37"/>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noProof w:val="0"/>
      <w:sz w:val="18"/>
      <w:szCs w:val="18"/>
      <w:lang w:eastAsia="ar-SA"/>
    </w:rPr>
  </w:style>
  <w:style w:type="paragraph" w:customStyle="1" w:styleId="xl38">
    <w:name w:val="xl38"/>
    <w:basedOn w:val="Normal"/>
    <w:rsid w:val="00A23343"/>
    <w:pPr>
      <w:pBdr>
        <w:left w:val="single" w:sz="4" w:space="0" w:color="auto"/>
        <w:bottom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9">
    <w:name w:val="xl3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0">
    <w:name w:val="xl40"/>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2">
    <w:name w:val="xl42"/>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44">
    <w:name w:val="xl44"/>
    <w:basedOn w:val="Normal"/>
    <w:rsid w:val="00A23343"/>
    <w:pPr>
      <w:pBdr>
        <w:top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5">
    <w:name w:val="xl45"/>
    <w:basedOn w:val="Normal"/>
    <w:rsid w:val="00A23343"/>
    <w:pPr>
      <w:pBdr>
        <w:top w:val="single" w:sz="4" w:space="0" w:color="auto"/>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6">
    <w:name w:val="xl46"/>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7">
    <w:name w:val="xl47"/>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8">
    <w:name w:val="xl48"/>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49">
    <w:name w:val="xl49"/>
    <w:basedOn w:val="Normal"/>
    <w:rsid w:val="00A23343"/>
    <w:pPr>
      <w:pBdr>
        <w:bottom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0">
    <w:name w:val="xl50"/>
    <w:basedOn w:val="Normal"/>
    <w:rsid w:val="00A23343"/>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1">
    <w:name w:val="xl51"/>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2">
    <w:name w:val="xl52"/>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noProof w:val="0"/>
      <w:sz w:val="18"/>
      <w:szCs w:val="18"/>
      <w:lang w:eastAsia="ar-SA"/>
    </w:rPr>
  </w:style>
  <w:style w:type="paragraph" w:customStyle="1" w:styleId="xl53">
    <w:name w:val="xl53"/>
    <w:basedOn w:val="Normal"/>
    <w:rsid w:val="00A23343"/>
    <w:pPr>
      <w:pBdr>
        <w:left w:val="single" w:sz="4" w:space="12" w:color="auto"/>
        <w:bottom w:val="single" w:sz="4" w:space="0"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4">
    <w:name w:val="xl54"/>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5">
    <w:name w:val="xl55"/>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6">
    <w:name w:val="xl56"/>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7">
    <w:name w:val="xl57"/>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8">
    <w:name w:val="xl58"/>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9">
    <w:name w:val="xl5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0">
    <w:name w:val="xl60"/>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1">
    <w:name w:val="xl61"/>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9">
    <w:name w:val="font9"/>
    <w:basedOn w:val="Normal"/>
    <w:rsid w:val="00A23343"/>
    <w:pPr>
      <w:bidi w:val="0"/>
      <w:spacing w:before="100" w:beforeAutospacing="1" w:after="100" w:afterAutospacing="1"/>
    </w:pPr>
    <w:rPr>
      <w:rFonts w:ascii="Arial Unicode MS" w:eastAsia="Arial Unicode MS" w:hAnsi="Arial Unicode MS" w:hint="cs"/>
      <w:noProof w:val="0"/>
      <w:sz w:val="18"/>
      <w:szCs w:val="18"/>
      <w:lang w:eastAsia="ar-SA"/>
    </w:rPr>
  </w:style>
  <w:style w:type="paragraph" w:customStyle="1" w:styleId="font10">
    <w:name w:val="font10"/>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font11">
    <w:name w:val="font11"/>
    <w:basedOn w:val="Normal"/>
    <w:rsid w:val="00A23343"/>
    <w:pPr>
      <w:bidi w:val="0"/>
      <w:spacing w:before="100" w:beforeAutospacing="1" w:after="100" w:afterAutospacing="1"/>
    </w:pPr>
    <w:rPr>
      <w:rFonts w:ascii="Arial Unicode MS" w:eastAsia="Arial Unicode MS" w:hAnsi="Arial Unicode MS" w:hint="cs"/>
      <w:noProof w:val="0"/>
      <w:sz w:val="17"/>
      <w:szCs w:val="17"/>
      <w:lang w:eastAsia="ar-SA"/>
    </w:rPr>
  </w:style>
  <w:style w:type="paragraph" w:customStyle="1" w:styleId="font12">
    <w:name w:val="font12"/>
    <w:basedOn w:val="Normal"/>
    <w:rsid w:val="00A23343"/>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62">
    <w:name w:val="xl62"/>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3">
    <w:name w:val="xl63"/>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4">
    <w:name w:val="xl64"/>
    <w:basedOn w:val="Normal"/>
    <w:rsid w:val="00A23343"/>
    <w:pPr>
      <w:bidi w:val="0"/>
      <w:spacing w:before="100" w:beforeAutospacing="1" w:after="100" w:afterAutospacing="1"/>
      <w:jc w:val="right"/>
      <w:textAlignment w:val="center"/>
    </w:pPr>
    <w:rPr>
      <w:rFonts w:ascii="Arial Unicode MS" w:eastAsia="Arial Unicode MS" w:hAnsi="Arial Unicode MS" w:hint="cs"/>
      <w:noProof w:val="0"/>
      <w:sz w:val="17"/>
      <w:szCs w:val="17"/>
      <w:lang w:eastAsia="ar-SA"/>
    </w:rPr>
  </w:style>
  <w:style w:type="paragraph" w:customStyle="1" w:styleId="xl65">
    <w:name w:val="xl65"/>
    <w:basedOn w:val="Normal"/>
    <w:rsid w:val="00A23343"/>
    <w:pPr>
      <w:bidi w:val="0"/>
      <w:spacing w:before="100" w:beforeAutospacing="1" w:after="100" w:afterAutospacing="1"/>
      <w:jc w:val="right"/>
      <w:textAlignment w:val="top"/>
    </w:pPr>
    <w:rPr>
      <w:rFonts w:ascii="Arial Unicode MS" w:eastAsia="Arial Unicode MS" w:hAnsi="Arial Unicode MS" w:hint="cs"/>
      <w:noProof w:val="0"/>
      <w:sz w:val="17"/>
      <w:szCs w:val="17"/>
      <w:lang w:eastAsia="ar-SA"/>
    </w:rPr>
  </w:style>
  <w:style w:type="paragraph" w:customStyle="1" w:styleId="xl66">
    <w:name w:val="xl66"/>
    <w:basedOn w:val="Normal"/>
    <w:rsid w:val="00A23343"/>
    <w:pPr>
      <w:bidi w:val="0"/>
      <w:spacing w:before="100" w:beforeAutospacing="1" w:after="100" w:afterAutospacing="1"/>
      <w:textAlignment w:val="top"/>
    </w:pPr>
    <w:rPr>
      <w:rFonts w:ascii="Arial" w:eastAsia="Arial Unicode MS" w:hAnsi="Arial" w:cs="Arial"/>
      <w:noProof w:val="0"/>
      <w:sz w:val="17"/>
      <w:szCs w:val="17"/>
      <w:lang w:eastAsia="ar-SA"/>
    </w:rPr>
  </w:style>
  <w:style w:type="paragraph" w:customStyle="1" w:styleId="xl67">
    <w:name w:val="xl67"/>
    <w:basedOn w:val="Normal"/>
    <w:rsid w:val="00A23343"/>
    <w:pPr>
      <w:bidi w:val="0"/>
      <w:spacing w:before="100" w:beforeAutospacing="1" w:after="100" w:afterAutospacing="1"/>
      <w:textAlignment w:val="center"/>
    </w:pPr>
    <w:rPr>
      <w:rFonts w:ascii="Arial" w:eastAsia="Arial Unicode MS" w:hAnsi="Arial" w:cs="Arial"/>
      <w:noProof w:val="0"/>
      <w:sz w:val="17"/>
      <w:szCs w:val="17"/>
      <w:lang w:eastAsia="ar-SA"/>
    </w:rPr>
  </w:style>
  <w:style w:type="paragraph" w:styleId="BalloonText">
    <w:name w:val="Balloon Text"/>
    <w:basedOn w:val="Normal"/>
    <w:link w:val="BalloonTextChar"/>
    <w:semiHidden/>
    <w:rsid w:val="00A23343"/>
    <w:rPr>
      <w:rFonts w:ascii="Tahoma" w:hAnsi="Tahoma" w:cs="Tahoma"/>
      <w:sz w:val="16"/>
      <w:szCs w:val="16"/>
    </w:rPr>
  </w:style>
  <w:style w:type="paragraph" w:styleId="ListParagraph">
    <w:name w:val="List Paragraph"/>
    <w:basedOn w:val="Normal"/>
    <w:uiPriority w:val="34"/>
    <w:qFormat/>
    <w:rsid w:val="006421B5"/>
    <w:pPr>
      <w:ind w:left="720"/>
      <w:contextualSpacing/>
    </w:pPr>
    <w:rPr>
      <w:rFonts w:cs="Traditional Arabic"/>
      <w:noProof w:val="0"/>
      <w:sz w:val="20"/>
      <w:lang w:eastAsia="ar-SA"/>
    </w:rPr>
  </w:style>
  <w:style w:type="character" w:customStyle="1" w:styleId="SubtitleChar">
    <w:name w:val="Subtitle Char"/>
    <w:basedOn w:val="DefaultParagraphFont"/>
    <w:link w:val="Subtitle"/>
    <w:rsid w:val="00963B3F"/>
    <w:rPr>
      <w:rFonts w:cs="Simplified Arabic"/>
      <w:b/>
      <w:bCs/>
      <w:sz w:val="24"/>
    </w:rPr>
  </w:style>
  <w:style w:type="character" w:customStyle="1" w:styleId="FooterChar">
    <w:name w:val="Footer Char"/>
    <w:basedOn w:val="DefaultParagraphFont"/>
    <w:link w:val="Footer"/>
    <w:uiPriority w:val="99"/>
    <w:rsid w:val="008D329A"/>
    <w:rPr>
      <w:rFonts w:cs="Simplified Arabic"/>
      <w:noProof/>
      <w:sz w:val="24"/>
    </w:rPr>
  </w:style>
  <w:style w:type="paragraph" w:styleId="BodyTextIndent3">
    <w:name w:val="Body Text Indent 3"/>
    <w:basedOn w:val="Normal"/>
    <w:link w:val="BodyTextIndent3Char"/>
    <w:uiPriority w:val="99"/>
    <w:semiHidden/>
    <w:unhideWhenUsed/>
    <w:rsid w:val="00DE20E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E20EE"/>
    <w:rPr>
      <w:rFonts w:cs="Simplified Arabic"/>
      <w:noProof/>
      <w:sz w:val="16"/>
      <w:szCs w:val="16"/>
    </w:rPr>
  </w:style>
  <w:style w:type="character" w:customStyle="1" w:styleId="HeaderChar">
    <w:name w:val="Header Char"/>
    <w:basedOn w:val="DefaultParagraphFont"/>
    <w:link w:val="Header"/>
    <w:uiPriority w:val="99"/>
    <w:semiHidden/>
    <w:rsid w:val="002A28F4"/>
    <w:rPr>
      <w:rFonts w:cs="Simplified Arabic"/>
      <w:noProof/>
      <w:sz w:val="24"/>
    </w:rPr>
  </w:style>
  <w:style w:type="paragraph" w:styleId="DocumentMap">
    <w:name w:val="Document Map"/>
    <w:basedOn w:val="Normal"/>
    <w:link w:val="DocumentMapChar"/>
    <w:uiPriority w:val="99"/>
    <w:semiHidden/>
    <w:unhideWhenUsed/>
    <w:rsid w:val="006473DC"/>
    <w:rPr>
      <w:rFonts w:ascii="Tahoma" w:hAnsi="Tahoma" w:cs="Tahoma"/>
      <w:sz w:val="16"/>
      <w:szCs w:val="16"/>
    </w:rPr>
  </w:style>
  <w:style w:type="character" w:customStyle="1" w:styleId="DocumentMapChar">
    <w:name w:val="Document Map Char"/>
    <w:basedOn w:val="DefaultParagraphFont"/>
    <w:link w:val="DocumentMap"/>
    <w:uiPriority w:val="99"/>
    <w:semiHidden/>
    <w:rsid w:val="006473DC"/>
    <w:rPr>
      <w:rFonts w:ascii="Tahoma" w:hAnsi="Tahoma" w:cs="Tahoma"/>
      <w:noProof/>
      <w:sz w:val="16"/>
      <w:szCs w:val="16"/>
    </w:rPr>
  </w:style>
  <w:style w:type="paragraph" w:styleId="NormalWeb">
    <w:name w:val="Normal (Web)"/>
    <w:basedOn w:val="Normal"/>
    <w:uiPriority w:val="99"/>
    <w:unhideWhenUsed/>
    <w:rsid w:val="007009F1"/>
    <w:pPr>
      <w:bidi w:val="0"/>
      <w:spacing w:before="100" w:beforeAutospacing="1" w:after="100" w:afterAutospacing="1"/>
    </w:pPr>
    <w:rPr>
      <w:rFonts w:cs="Times New Roman"/>
      <w:noProof w:val="0"/>
      <w:szCs w:val="24"/>
    </w:rPr>
  </w:style>
  <w:style w:type="character" w:customStyle="1" w:styleId="Heading2Char">
    <w:name w:val="Heading 2 Char"/>
    <w:basedOn w:val="DefaultParagraphFont"/>
    <w:link w:val="Heading2"/>
    <w:rsid w:val="00BA4450"/>
    <w:rPr>
      <w:rFonts w:cs="Simplified Arabic"/>
      <w:b/>
      <w:bCs/>
      <w:noProof/>
    </w:rPr>
  </w:style>
  <w:style w:type="character" w:customStyle="1" w:styleId="Heading3Char">
    <w:name w:val="Heading 3 Char"/>
    <w:basedOn w:val="DefaultParagraphFont"/>
    <w:link w:val="Heading3"/>
    <w:rsid w:val="00BA4450"/>
    <w:rPr>
      <w:rFonts w:cs="Simplified Arabic"/>
      <w:b/>
      <w:bCs/>
      <w:noProof/>
    </w:rPr>
  </w:style>
  <w:style w:type="character" w:customStyle="1" w:styleId="BodyTextChar">
    <w:name w:val="Body Text Char"/>
    <w:basedOn w:val="DefaultParagraphFont"/>
    <w:link w:val="BodyText"/>
    <w:semiHidden/>
    <w:rsid w:val="00BA4450"/>
    <w:rPr>
      <w:rFonts w:cs="Simplified Arabic"/>
      <w:noProof/>
    </w:rPr>
  </w:style>
  <w:style w:type="character" w:customStyle="1" w:styleId="shorttext">
    <w:name w:val="short_text"/>
    <w:basedOn w:val="DefaultParagraphFont"/>
    <w:rsid w:val="00E40AC0"/>
  </w:style>
  <w:style w:type="character" w:customStyle="1" w:styleId="hps">
    <w:name w:val="hps"/>
    <w:basedOn w:val="DefaultParagraphFont"/>
    <w:rsid w:val="00E40AC0"/>
  </w:style>
  <w:style w:type="table" w:styleId="TableGrid">
    <w:name w:val="Table Grid"/>
    <w:basedOn w:val="TableNormal"/>
    <w:uiPriority w:val="59"/>
    <w:rsid w:val="0027453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
    <w:next w:val="Normal"/>
    <w:uiPriority w:val="99"/>
    <w:rsid w:val="00995CC0"/>
    <w:pPr>
      <w:widowControl w:val="0"/>
      <w:autoSpaceDE w:val="0"/>
      <w:autoSpaceDN w:val="0"/>
      <w:bidi w:val="0"/>
      <w:adjustRightInd w:val="0"/>
    </w:pPr>
    <w:rPr>
      <w:rFonts w:ascii="Arial" w:eastAsiaTheme="minorEastAsia" w:hAnsi="Arial" w:cs="Arial"/>
      <w:noProof w:val="0"/>
      <w:szCs w:val="24"/>
    </w:rPr>
  </w:style>
  <w:style w:type="character" w:customStyle="1" w:styleId="TitleChar">
    <w:name w:val="Title Char"/>
    <w:basedOn w:val="DefaultParagraphFont"/>
    <w:link w:val="Title"/>
    <w:rsid w:val="003711CC"/>
    <w:rPr>
      <w:rFonts w:cs="Simplified Arabic"/>
      <w:b/>
      <w:bCs/>
      <w:noProof/>
      <w:sz w:val="24"/>
      <w:szCs w:val="28"/>
    </w:rPr>
  </w:style>
  <w:style w:type="character" w:customStyle="1" w:styleId="BodyText3Char">
    <w:name w:val="Body Text 3 Char"/>
    <w:basedOn w:val="DefaultParagraphFont"/>
    <w:link w:val="BodyText3"/>
    <w:uiPriority w:val="99"/>
    <w:semiHidden/>
    <w:rsid w:val="003711CC"/>
    <w:rPr>
      <w:rFonts w:ascii="Arial" w:hAnsi="Arial" w:cs="Arial"/>
      <w:b/>
      <w:bCs/>
      <w:noProof/>
      <w:sz w:val="18"/>
    </w:rPr>
  </w:style>
  <w:style w:type="character" w:customStyle="1" w:styleId="Heading1Char">
    <w:name w:val="Heading 1 Char"/>
    <w:basedOn w:val="DefaultParagraphFont"/>
    <w:link w:val="Heading1"/>
    <w:rsid w:val="00481E90"/>
    <w:rPr>
      <w:rFonts w:cs="Simplified Arabic"/>
      <w:b/>
      <w:bCs/>
      <w:noProof/>
      <w:szCs w:val="28"/>
    </w:rPr>
  </w:style>
  <w:style w:type="character" w:customStyle="1" w:styleId="Heading4Char">
    <w:name w:val="Heading 4 Char"/>
    <w:basedOn w:val="DefaultParagraphFont"/>
    <w:link w:val="Heading4"/>
    <w:rsid w:val="00481E90"/>
    <w:rPr>
      <w:rFonts w:cs="Times New Roman"/>
      <w:b/>
      <w:bCs/>
      <w:noProof/>
      <w:sz w:val="28"/>
      <w:szCs w:val="28"/>
    </w:rPr>
  </w:style>
  <w:style w:type="character" w:customStyle="1" w:styleId="Heading5Char">
    <w:name w:val="Heading 5 Char"/>
    <w:basedOn w:val="DefaultParagraphFont"/>
    <w:link w:val="Heading5"/>
    <w:rsid w:val="00481E90"/>
    <w:rPr>
      <w:rFonts w:ascii="Arial" w:hAnsi="Arial" w:cs="Arial"/>
      <w:b/>
      <w:bCs/>
      <w:noProof/>
      <w:sz w:val="18"/>
      <w:szCs w:val="16"/>
    </w:rPr>
  </w:style>
  <w:style w:type="character" w:customStyle="1" w:styleId="Heading6Char">
    <w:name w:val="Heading 6 Char"/>
    <w:basedOn w:val="DefaultParagraphFont"/>
    <w:link w:val="Heading6"/>
    <w:rsid w:val="00481E90"/>
    <w:rPr>
      <w:rFonts w:ascii="Arial" w:hAnsi="Arial" w:cs="Arial"/>
      <w:b/>
      <w:bCs/>
      <w:snapToGrid w:val="0"/>
      <w:color w:val="000000"/>
      <w:sz w:val="14"/>
      <w:szCs w:val="14"/>
      <w:lang w:eastAsia="ar-SA"/>
    </w:rPr>
  </w:style>
  <w:style w:type="character" w:customStyle="1" w:styleId="Heading7Char">
    <w:name w:val="Heading 7 Char"/>
    <w:basedOn w:val="DefaultParagraphFont"/>
    <w:link w:val="Heading7"/>
    <w:rsid w:val="00481E90"/>
    <w:rPr>
      <w:rFonts w:ascii="Arial" w:hAnsi="Arial" w:cs="Arial"/>
      <w:b/>
      <w:bCs/>
      <w:noProof/>
      <w:sz w:val="14"/>
      <w:szCs w:val="16"/>
    </w:rPr>
  </w:style>
  <w:style w:type="character" w:customStyle="1" w:styleId="Heading8Char">
    <w:name w:val="Heading 8 Char"/>
    <w:basedOn w:val="DefaultParagraphFont"/>
    <w:link w:val="Heading8"/>
    <w:rsid w:val="00481E90"/>
    <w:rPr>
      <w:rFonts w:ascii="Arial" w:hAnsi="Arial" w:cs="Arial"/>
      <w:b/>
      <w:bCs/>
      <w:noProof/>
      <w:sz w:val="16"/>
      <w:szCs w:val="16"/>
    </w:rPr>
  </w:style>
  <w:style w:type="character" w:customStyle="1" w:styleId="Heading9Char">
    <w:name w:val="Heading 9 Char"/>
    <w:basedOn w:val="DefaultParagraphFont"/>
    <w:link w:val="Heading9"/>
    <w:rsid w:val="00481E90"/>
    <w:rPr>
      <w:rFonts w:ascii="Arial" w:hAnsi="Arial" w:cs="Arial"/>
      <w:b/>
      <w:bCs/>
      <w:noProof/>
      <w:snapToGrid w:val="0"/>
      <w:color w:val="000000"/>
      <w:sz w:val="14"/>
      <w:szCs w:val="14"/>
    </w:rPr>
  </w:style>
  <w:style w:type="character" w:customStyle="1" w:styleId="BodyText2Char">
    <w:name w:val="Body Text 2 Char"/>
    <w:basedOn w:val="DefaultParagraphFont"/>
    <w:link w:val="BodyText2"/>
    <w:semiHidden/>
    <w:rsid w:val="00481E90"/>
    <w:rPr>
      <w:rFonts w:cs="Simplified Arabic"/>
      <w:noProof/>
    </w:rPr>
  </w:style>
  <w:style w:type="character" w:customStyle="1" w:styleId="BalloonTextChar">
    <w:name w:val="Balloon Text Char"/>
    <w:basedOn w:val="DefaultParagraphFont"/>
    <w:link w:val="BalloonText"/>
    <w:semiHidden/>
    <w:rsid w:val="00481E90"/>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3011">
      <w:bodyDiv w:val="1"/>
      <w:marLeft w:val="0"/>
      <w:marRight w:val="0"/>
      <w:marTop w:val="0"/>
      <w:marBottom w:val="0"/>
      <w:divBdr>
        <w:top w:val="none" w:sz="0" w:space="0" w:color="auto"/>
        <w:left w:val="none" w:sz="0" w:space="0" w:color="auto"/>
        <w:bottom w:val="none" w:sz="0" w:space="0" w:color="auto"/>
        <w:right w:val="none" w:sz="0" w:space="0" w:color="auto"/>
      </w:divBdr>
    </w:div>
    <w:div w:id="15736726">
      <w:bodyDiv w:val="1"/>
      <w:marLeft w:val="0"/>
      <w:marRight w:val="0"/>
      <w:marTop w:val="0"/>
      <w:marBottom w:val="0"/>
      <w:divBdr>
        <w:top w:val="none" w:sz="0" w:space="0" w:color="auto"/>
        <w:left w:val="none" w:sz="0" w:space="0" w:color="auto"/>
        <w:bottom w:val="none" w:sz="0" w:space="0" w:color="auto"/>
        <w:right w:val="none" w:sz="0" w:space="0" w:color="auto"/>
      </w:divBdr>
    </w:div>
    <w:div w:id="34890590">
      <w:bodyDiv w:val="1"/>
      <w:marLeft w:val="0"/>
      <w:marRight w:val="0"/>
      <w:marTop w:val="0"/>
      <w:marBottom w:val="0"/>
      <w:divBdr>
        <w:top w:val="none" w:sz="0" w:space="0" w:color="auto"/>
        <w:left w:val="none" w:sz="0" w:space="0" w:color="auto"/>
        <w:bottom w:val="none" w:sz="0" w:space="0" w:color="auto"/>
        <w:right w:val="none" w:sz="0" w:space="0" w:color="auto"/>
      </w:divBdr>
    </w:div>
    <w:div w:id="47462942">
      <w:bodyDiv w:val="1"/>
      <w:marLeft w:val="0"/>
      <w:marRight w:val="0"/>
      <w:marTop w:val="0"/>
      <w:marBottom w:val="0"/>
      <w:divBdr>
        <w:top w:val="none" w:sz="0" w:space="0" w:color="auto"/>
        <w:left w:val="none" w:sz="0" w:space="0" w:color="auto"/>
        <w:bottom w:val="none" w:sz="0" w:space="0" w:color="auto"/>
        <w:right w:val="none" w:sz="0" w:space="0" w:color="auto"/>
      </w:divBdr>
    </w:div>
    <w:div w:id="52197921">
      <w:bodyDiv w:val="1"/>
      <w:marLeft w:val="0"/>
      <w:marRight w:val="0"/>
      <w:marTop w:val="0"/>
      <w:marBottom w:val="0"/>
      <w:divBdr>
        <w:top w:val="none" w:sz="0" w:space="0" w:color="auto"/>
        <w:left w:val="none" w:sz="0" w:space="0" w:color="auto"/>
        <w:bottom w:val="none" w:sz="0" w:space="0" w:color="auto"/>
        <w:right w:val="none" w:sz="0" w:space="0" w:color="auto"/>
      </w:divBdr>
      <w:divsChild>
        <w:div w:id="1448162044">
          <w:marLeft w:val="0"/>
          <w:marRight w:val="0"/>
          <w:marTop w:val="0"/>
          <w:marBottom w:val="0"/>
          <w:divBdr>
            <w:top w:val="none" w:sz="0" w:space="0" w:color="auto"/>
            <w:left w:val="none" w:sz="0" w:space="0" w:color="auto"/>
            <w:bottom w:val="none" w:sz="0" w:space="0" w:color="auto"/>
            <w:right w:val="none" w:sz="0" w:space="0" w:color="auto"/>
          </w:divBdr>
          <w:divsChild>
            <w:div w:id="1291935579">
              <w:marLeft w:val="0"/>
              <w:marRight w:val="0"/>
              <w:marTop w:val="0"/>
              <w:marBottom w:val="0"/>
              <w:divBdr>
                <w:top w:val="none" w:sz="0" w:space="0" w:color="auto"/>
                <w:left w:val="none" w:sz="0" w:space="0" w:color="auto"/>
                <w:bottom w:val="none" w:sz="0" w:space="0" w:color="auto"/>
                <w:right w:val="none" w:sz="0" w:space="0" w:color="auto"/>
              </w:divBdr>
              <w:divsChild>
                <w:div w:id="1411804173">
                  <w:marLeft w:val="0"/>
                  <w:marRight w:val="0"/>
                  <w:marTop w:val="0"/>
                  <w:marBottom w:val="0"/>
                  <w:divBdr>
                    <w:top w:val="none" w:sz="0" w:space="0" w:color="auto"/>
                    <w:left w:val="none" w:sz="0" w:space="0" w:color="auto"/>
                    <w:bottom w:val="none" w:sz="0" w:space="0" w:color="auto"/>
                    <w:right w:val="none" w:sz="0" w:space="0" w:color="auto"/>
                  </w:divBdr>
                  <w:divsChild>
                    <w:div w:id="702825916">
                      <w:marLeft w:val="0"/>
                      <w:marRight w:val="0"/>
                      <w:marTop w:val="0"/>
                      <w:marBottom w:val="0"/>
                      <w:divBdr>
                        <w:top w:val="none" w:sz="0" w:space="0" w:color="auto"/>
                        <w:left w:val="none" w:sz="0" w:space="0" w:color="auto"/>
                        <w:bottom w:val="none" w:sz="0" w:space="0" w:color="auto"/>
                        <w:right w:val="none" w:sz="0" w:space="0" w:color="auto"/>
                      </w:divBdr>
                      <w:divsChild>
                        <w:div w:id="533814746">
                          <w:marLeft w:val="0"/>
                          <w:marRight w:val="0"/>
                          <w:marTop w:val="0"/>
                          <w:marBottom w:val="0"/>
                          <w:divBdr>
                            <w:top w:val="none" w:sz="0" w:space="0" w:color="auto"/>
                            <w:left w:val="none" w:sz="0" w:space="0" w:color="auto"/>
                            <w:bottom w:val="none" w:sz="0" w:space="0" w:color="auto"/>
                            <w:right w:val="none" w:sz="0" w:space="0" w:color="auto"/>
                          </w:divBdr>
                          <w:divsChild>
                            <w:div w:id="1758208010">
                              <w:marLeft w:val="0"/>
                              <w:marRight w:val="-98"/>
                              <w:marTop w:val="0"/>
                              <w:marBottom w:val="0"/>
                              <w:divBdr>
                                <w:top w:val="none" w:sz="0" w:space="0" w:color="auto"/>
                                <w:left w:val="none" w:sz="0" w:space="0" w:color="auto"/>
                                <w:bottom w:val="none" w:sz="0" w:space="0" w:color="auto"/>
                                <w:right w:val="none" w:sz="0" w:space="0" w:color="auto"/>
                              </w:divBdr>
                              <w:divsChild>
                                <w:div w:id="615257049">
                                  <w:marLeft w:val="0"/>
                                  <w:marRight w:val="0"/>
                                  <w:marTop w:val="0"/>
                                  <w:marBottom w:val="0"/>
                                  <w:divBdr>
                                    <w:top w:val="none" w:sz="0" w:space="0" w:color="auto"/>
                                    <w:left w:val="none" w:sz="0" w:space="0" w:color="auto"/>
                                    <w:bottom w:val="none" w:sz="0" w:space="0" w:color="auto"/>
                                    <w:right w:val="none" w:sz="0" w:space="0" w:color="auto"/>
                                  </w:divBdr>
                                  <w:divsChild>
                                    <w:div w:id="482164428">
                                      <w:marLeft w:val="0"/>
                                      <w:marRight w:val="0"/>
                                      <w:marTop w:val="0"/>
                                      <w:marBottom w:val="0"/>
                                      <w:divBdr>
                                        <w:top w:val="none" w:sz="0" w:space="0" w:color="auto"/>
                                        <w:left w:val="none" w:sz="0" w:space="0" w:color="auto"/>
                                        <w:bottom w:val="none" w:sz="0" w:space="0" w:color="auto"/>
                                        <w:right w:val="none" w:sz="0" w:space="0" w:color="auto"/>
                                      </w:divBdr>
                                      <w:divsChild>
                                        <w:div w:id="1739591949">
                                          <w:marLeft w:val="0"/>
                                          <w:marRight w:val="0"/>
                                          <w:marTop w:val="0"/>
                                          <w:marBottom w:val="0"/>
                                          <w:divBdr>
                                            <w:top w:val="none" w:sz="0" w:space="0" w:color="auto"/>
                                            <w:left w:val="none" w:sz="0" w:space="0" w:color="auto"/>
                                            <w:bottom w:val="none" w:sz="0" w:space="0" w:color="auto"/>
                                            <w:right w:val="none" w:sz="0" w:space="0" w:color="auto"/>
                                          </w:divBdr>
                                          <w:divsChild>
                                            <w:div w:id="1051733014">
                                              <w:marLeft w:val="0"/>
                                              <w:marRight w:val="0"/>
                                              <w:marTop w:val="0"/>
                                              <w:marBottom w:val="0"/>
                                              <w:divBdr>
                                                <w:top w:val="none" w:sz="0" w:space="0" w:color="auto"/>
                                                <w:left w:val="none" w:sz="0" w:space="0" w:color="auto"/>
                                                <w:bottom w:val="none" w:sz="0" w:space="0" w:color="auto"/>
                                                <w:right w:val="none" w:sz="0" w:space="0" w:color="auto"/>
                                              </w:divBdr>
                                              <w:divsChild>
                                                <w:div w:id="17128649">
                                                  <w:marLeft w:val="0"/>
                                                  <w:marRight w:val="0"/>
                                                  <w:marTop w:val="0"/>
                                                  <w:marBottom w:val="0"/>
                                                  <w:divBdr>
                                                    <w:top w:val="none" w:sz="0" w:space="0" w:color="auto"/>
                                                    <w:left w:val="none" w:sz="0" w:space="0" w:color="auto"/>
                                                    <w:bottom w:val="none" w:sz="0" w:space="0" w:color="auto"/>
                                                    <w:right w:val="none" w:sz="0" w:space="0" w:color="auto"/>
                                                  </w:divBdr>
                                                  <w:divsChild>
                                                    <w:div w:id="615068232">
                                                      <w:marLeft w:val="0"/>
                                                      <w:marRight w:val="0"/>
                                                      <w:marTop w:val="0"/>
                                                      <w:marBottom w:val="0"/>
                                                      <w:divBdr>
                                                        <w:top w:val="none" w:sz="0" w:space="0" w:color="auto"/>
                                                        <w:left w:val="none" w:sz="0" w:space="0" w:color="auto"/>
                                                        <w:bottom w:val="none" w:sz="0" w:space="0" w:color="auto"/>
                                                        <w:right w:val="none" w:sz="0" w:space="0" w:color="auto"/>
                                                      </w:divBdr>
                                                      <w:divsChild>
                                                        <w:div w:id="873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993568">
      <w:bodyDiv w:val="1"/>
      <w:marLeft w:val="0"/>
      <w:marRight w:val="0"/>
      <w:marTop w:val="0"/>
      <w:marBottom w:val="0"/>
      <w:divBdr>
        <w:top w:val="none" w:sz="0" w:space="0" w:color="auto"/>
        <w:left w:val="none" w:sz="0" w:space="0" w:color="auto"/>
        <w:bottom w:val="none" w:sz="0" w:space="0" w:color="auto"/>
        <w:right w:val="none" w:sz="0" w:space="0" w:color="auto"/>
      </w:divBdr>
    </w:div>
    <w:div w:id="149948558">
      <w:bodyDiv w:val="1"/>
      <w:marLeft w:val="0"/>
      <w:marRight w:val="0"/>
      <w:marTop w:val="0"/>
      <w:marBottom w:val="0"/>
      <w:divBdr>
        <w:top w:val="none" w:sz="0" w:space="0" w:color="auto"/>
        <w:left w:val="none" w:sz="0" w:space="0" w:color="auto"/>
        <w:bottom w:val="none" w:sz="0" w:space="0" w:color="auto"/>
        <w:right w:val="none" w:sz="0" w:space="0" w:color="auto"/>
      </w:divBdr>
    </w:div>
    <w:div w:id="205485831">
      <w:bodyDiv w:val="1"/>
      <w:marLeft w:val="0"/>
      <w:marRight w:val="0"/>
      <w:marTop w:val="0"/>
      <w:marBottom w:val="0"/>
      <w:divBdr>
        <w:top w:val="none" w:sz="0" w:space="0" w:color="auto"/>
        <w:left w:val="none" w:sz="0" w:space="0" w:color="auto"/>
        <w:bottom w:val="none" w:sz="0" w:space="0" w:color="auto"/>
        <w:right w:val="none" w:sz="0" w:space="0" w:color="auto"/>
      </w:divBdr>
    </w:div>
    <w:div w:id="211771203">
      <w:bodyDiv w:val="1"/>
      <w:marLeft w:val="0"/>
      <w:marRight w:val="0"/>
      <w:marTop w:val="0"/>
      <w:marBottom w:val="0"/>
      <w:divBdr>
        <w:top w:val="none" w:sz="0" w:space="0" w:color="auto"/>
        <w:left w:val="none" w:sz="0" w:space="0" w:color="auto"/>
        <w:bottom w:val="none" w:sz="0" w:space="0" w:color="auto"/>
        <w:right w:val="none" w:sz="0" w:space="0" w:color="auto"/>
      </w:divBdr>
    </w:div>
    <w:div w:id="228349382">
      <w:bodyDiv w:val="1"/>
      <w:marLeft w:val="0"/>
      <w:marRight w:val="0"/>
      <w:marTop w:val="0"/>
      <w:marBottom w:val="0"/>
      <w:divBdr>
        <w:top w:val="none" w:sz="0" w:space="0" w:color="auto"/>
        <w:left w:val="none" w:sz="0" w:space="0" w:color="auto"/>
        <w:bottom w:val="none" w:sz="0" w:space="0" w:color="auto"/>
        <w:right w:val="none" w:sz="0" w:space="0" w:color="auto"/>
      </w:divBdr>
    </w:div>
    <w:div w:id="280502094">
      <w:bodyDiv w:val="1"/>
      <w:marLeft w:val="0"/>
      <w:marRight w:val="0"/>
      <w:marTop w:val="0"/>
      <w:marBottom w:val="0"/>
      <w:divBdr>
        <w:top w:val="none" w:sz="0" w:space="0" w:color="auto"/>
        <w:left w:val="none" w:sz="0" w:space="0" w:color="auto"/>
        <w:bottom w:val="none" w:sz="0" w:space="0" w:color="auto"/>
        <w:right w:val="none" w:sz="0" w:space="0" w:color="auto"/>
      </w:divBdr>
    </w:div>
    <w:div w:id="346760267">
      <w:bodyDiv w:val="1"/>
      <w:marLeft w:val="0"/>
      <w:marRight w:val="0"/>
      <w:marTop w:val="0"/>
      <w:marBottom w:val="0"/>
      <w:divBdr>
        <w:top w:val="none" w:sz="0" w:space="0" w:color="auto"/>
        <w:left w:val="none" w:sz="0" w:space="0" w:color="auto"/>
        <w:bottom w:val="none" w:sz="0" w:space="0" w:color="auto"/>
        <w:right w:val="none" w:sz="0" w:space="0" w:color="auto"/>
      </w:divBdr>
    </w:div>
    <w:div w:id="454570300">
      <w:bodyDiv w:val="1"/>
      <w:marLeft w:val="0"/>
      <w:marRight w:val="0"/>
      <w:marTop w:val="0"/>
      <w:marBottom w:val="0"/>
      <w:divBdr>
        <w:top w:val="none" w:sz="0" w:space="0" w:color="auto"/>
        <w:left w:val="none" w:sz="0" w:space="0" w:color="auto"/>
        <w:bottom w:val="none" w:sz="0" w:space="0" w:color="auto"/>
        <w:right w:val="none" w:sz="0" w:space="0" w:color="auto"/>
      </w:divBdr>
    </w:div>
    <w:div w:id="541940823">
      <w:bodyDiv w:val="1"/>
      <w:marLeft w:val="0"/>
      <w:marRight w:val="0"/>
      <w:marTop w:val="0"/>
      <w:marBottom w:val="0"/>
      <w:divBdr>
        <w:top w:val="none" w:sz="0" w:space="0" w:color="auto"/>
        <w:left w:val="none" w:sz="0" w:space="0" w:color="auto"/>
        <w:bottom w:val="none" w:sz="0" w:space="0" w:color="auto"/>
        <w:right w:val="none" w:sz="0" w:space="0" w:color="auto"/>
      </w:divBdr>
    </w:div>
    <w:div w:id="571892982">
      <w:bodyDiv w:val="1"/>
      <w:marLeft w:val="0"/>
      <w:marRight w:val="0"/>
      <w:marTop w:val="0"/>
      <w:marBottom w:val="0"/>
      <w:divBdr>
        <w:top w:val="none" w:sz="0" w:space="0" w:color="auto"/>
        <w:left w:val="none" w:sz="0" w:space="0" w:color="auto"/>
        <w:bottom w:val="none" w:sz="0" w:space="0" w:color="auto"/>
        <w:right w:val="none" w:sz="0" w:space="0" w:color="auto"/>
      </w:divBdr>
    </w:div>
    <w:div w:id="638073074">
      <w:bodyDiv w:val="1"/>
      <w:marLeft w:val="0"/>
      <w:marRight w:val="0"/>
      <w:marTop w:val="0"/>
      <w:marBottom w:val="0"/>
      <w:divBdr>
        <w:top w:val="none" w:sz="0" w:space="0" w:color="auto"/>
        <w:left w:val="none" w:sz="0" w:space="0" w:color="auto"/>
        <w:bottom w:val="none" w:sz="0" w:space="0" w:color="auto"/>
        <w:right w:val="none" w:sz="0" w:space="0" w:color="auto"/>
      </w:divBdr>
    </w:div>
    <w:div w:id="664237625">
      <w:bodyDiv w:val="1"/>
      <w:marLeft w:val="0"/>
      <w:marRight w:val="0"/>
      <w:marTop w:val="0"/>
      <w:marBottom w:val="0"/>
      <w:divBdr>
        <w:top w:val="none" w:sz="0" w:space="0" w:color="auto"/>
        <w:left w:val="none" w:sz="0" w:space="0" w:color="auto"/>
        <w:bottom w:val="none" w:sz="0" w:space="0" w:color="auto"/>
        <w:right w:val="none" w:sz="0" w:space="0" w:color="auto"/>
      </w:divBdr>
    </w:div>
    <w:div w:id="672338901">
      <w:bodyDiv w:val="1"/>
      <w:marLeft w:val="0"/>
      <w:marRight w:val="0"/>
      <w:marTop w:val="0"/>
      <w:marBottom w:val="0"/>
      <w:divBdr>
        <w:top w:val="none" w:sz="0" w:space="0" w:color="auto"/>
        <w:left w:val="none" w:sz="0" w:space="0" w:color="auto"/>
        <w:bottom w:val="none" w:sz="0" w:space="0" w:color="auto"/>
        <w:right w:val="none" w:sz="0" w:space="0" w:color="auto"/>
      </w:divBdr>
    </w:div>
    <w:div w:id="700395780">
      <w:bodyDiv w:val="1"/>
      <w:marLeft w:val="0"/>
      <w:marRight w:val="0"/>
      <w:marTop w:val="0"/>
      <w:marBottom w:val="0"/>
      <w:divBdr>
        <w:top w:val="none" w:sz="0" w:space="0" w:color="auto"/>
        <w:left w:val="none" w:sz="0" w:space="0" w:color="auto"/>
        <w:bottom w:val="none" w:sz="0" w:space="0" w:color="auto"/>
        <w:right w:val="none" w:sz="0" w:space="0" w:color="auto"/>
      </w:divBdr>
    </w:div>
    <w:div w:id="713195139">
      <w:bodyDiv w:val="1"/>
      <w:marLeft w:val="0"/>
      <w:marRight w:val="0"/>
      <w:marTop w:val="0"/>
      <w:marBottom w:val="0"/>
      <w:divBdr>
        <w:top w:val="none" w:sz="0" w:space="0" w:color="auto"/>
        <w:left w:val="none" w:sz="0" w:space="0" w:color="auto"/>
        <w:bottom w:val="none" w:sz="0" w:space="0" w:color="auto"/>
        <w:right w:val="none" w:sz="0" w:space="0" w:color="auto"/>
      </w:divBdr>
    </w:div>
    <w:div w:id="739671162">
      <w:bodyDiv w:val="1"/>
      <w:marLeft w:val="0"/>
      <w:marRight w:val="0"/>
      <w:marTop w:val="0"/>
      <w:marBottom w:val="0"/>
      <w:divBdr>
        <w:top w:val="none" w:sz="0" w:space="0" w:color="auto"/>
        <w:left w:val="none" w:sz="0" w:space="0" w:color="auto"/>
        <w:bottom w:val="none" w:sz="0" w:space="0" w:color="auto"/>
        <w:right w:val="none" w:sz="0" w:space="0" w:color="auto"/>
      </w:divBdr>
    </w:div>
    <w:div w:id="800003581">
      <w:bodyDiv w:val="1"/>
      <w:marLeft w:val="0"/>
      <w:marRight w:val="0"/>
      <w:marTop w:val="0"/>
      <w:marBottom w:val="0"/>
      <w:divBdr>
        <w:top w:val="none" w:sz="0" w:space="0" w:color="auto"/>
        <w:left w:val="none" w:sz="0" w:space="0" w:color="auto"/>
        <w:bottom w:val="none" w:sz="0" w:space="0" w:color="auto"/>
        <w:right w:val="none" w:sz="0" w:space="0" w:color="auto"/>
      </w:divBdr>
    </w:div>
    <w:div w:id="830490485">
      <w:bodyDiv w:val="1"/>
      <w:marLeft w:val="0"/>
      <w:marRight w:val="0"/>
      <w:marTop w:val="0"/>
      <w:marBottom w:val="0"/>
      <w:divBdr>
        <w:top w:val="none" w:sz="0" w:space="0" w:color="auto"/>
        <w:left w:val="none" w:sz="0" w:space="0" w:color="auto"/>
        <w:bottom w:val="none" w:sz="0" w:space="0" w:color="auto"/>
        <w:right w:val="none" w:sz="0" w:space="0" w:color="auto"/>
      </w:divBdr>
    </w:div>
    <w:div w:id="1133137027">
      <w:bodyDiv w:val="1"/>
      <w:marLeft w:val="0"/>
      <w:marRight w:val="0"/>
      <w:marTop w:val="0"/>
      <w:marBottom w:val="0"/>
      <w:divBdr>
        <w:top w:val="none" w:sz="0" w:space="0" w:color="auto"/>
        <w:left w:val="none" w:sz="0" w:space="0" w:color="auto"/>
        <w:bottom w:val="none" w:sz="0" w:space="0" w:color="auto"/>
        <w:right w:val="none" w:sz="0" w:space="0" w:color="auto"/>
      </w:divBdr>
      <w:divsChild>
        <w:div w:id="1976333382">
          <w:marLeft w:val="0"/>
          <w:marRight w:val="0"/>
          <w:marTop w:val="0"/>
          <w:marBottom w:val="0"/>
          <w:divBdr>
            <w:top w:val="none" w:sz="0" w:space="0" w:color="auto"/>
            <w:left w:val="none" w:sz="0" w:space="0" w:color="auto"/>
            <w:bottom w:val="none" w:sz="0" w:space="0" w:color="auto"/>
            <w:right w:val="none" w:sz="0" w:space="0" w:color="auto"/>
          </w:divBdr>
          <w:divsChild>
            <w:div w:id="1864006241">
              <w:marLeft w:val="0"/>
              <w:marRight w:val="0"/>
              <w:marTop w:val="0"/>
              <w:marBottom w:val="0"/>
              <w:divBdr>
                <w:top w:val="none" w:sz="0" w:space="0" w:color="auto"/>
                <w:left w:val="none" w:sz="0" w:space="0" w:color="auto"/>
                <w:bottom w:val="none" w:sz="0" w:space="0" w:color="auto"/>
                <w:right w:val="none" w:sz="0" w:space="0" w:color="auto"/>
              </w:divBdr>
              <w:divsChild>
                <w:div w:id="606035857">
                  <w:marLeft w:val="0"/>
                  <w:marRight w:val="0"/>
                  <w:marTop w:val="0"/>
                  <w:marBottom w:val="0"/>
                  <w:divBdr>
                    <w:top w:val="none" w:sz="0" w:space="0" w:color="auto"/>
                    <w:left w:val="none" w:sz="0" w:space="0" w:color="auto"/>
                    <w:bottom w:val="none" w:sz="0" w:space="0" w:color="auto"/>
                    <w:right w:val="none" w:sz="0" w:space="0" w:color="auto"/>
                  </w:divBdr>
                  <w:divsChild>
                    <w:div w:id="617955957">
                      <w:marLeft w:val="0"/>
                      <w:marRight w:val="0"/>
                      <w:marTop w:val="0"/>
                      <w:marBottom w:val="0"/>
                      <w:divBdr>
                        <w:top w:val="none" w:sz="0" w:space="0" w:color="auto"/>
                        <w:left w:val="none" w:sz="0" w:space="0" w:color="auto"/>
                        <w:bottom w:val="none" w:sz="0" w:space="0" w:color="auto"/>
                        <w:right w:val="none" w:sz="0" w:space="0" w:color="auto"/>
                      </w:divBdr>
                      <w:divsChild>
                        <w:div w:id="751197271">
                          <w:marLeft w:val="0"/>
                          <w:marRight w:val="0"/>
                          <w:marTop w:val="0"/>
                          <w:marBottom w:val="0"/>
                          <w:divBdr>
                            <w:top w:val="none" w:sz="0" w:space="0" w:color="auto"/>
                            <w:left w:val="none" w:sz="0" w:space="0" w:color="auto"/>
                            <w:bottom w:val="none" w:sz="0" w:space="0" w:color="auto"/>
                            <w:right w:val="none" w:sz="0" w:space="0" w:color="auto"/>
                          </w:divBdr>
                          <w:divsChild>
                            <w:div w:id="342365276">
                              <w:marLeft w:val="0"/>
                              <w:marRight w:val="-98"/>
                              <w:marTop w:val="0"/>
                              <w:marBottom w:val="0"/>
                              <w:divBdr>
                                <w:top w:val="none" w:sz="0" w:space="0" w:color="auto"/>
                                <w:left w:val="none" w:sz="0" w:space="0" w:color="auto"/>
                                <w:bottom w:val="none" w:sz="0" w:space="0" w:color="auto"/>
                                <w:right w:val="none" w:sz="0" w:space="0" w:color="auto"/>
                              </w:divBdr>
                              <w:divsChild>
                                <w:div w:id="1375034582">
                                  <w:marLeft w:val="0"/>
                                  <w:marRight w:val="0"/>
                                  <w:marTop w:val="0"/>
                                  <w:marBottom w:val="0"/>
                                  <w:divBdr>
                                    <w:top w:val="none" w:sz="0" w:space="0" w:color="auto"/>
                                    <w:left w:val="none" w:sz="0" w:space="0" w:color="auto"/>
                                    <w:bottom w:val="none" w:sz="0" w:space="0" w:color="auto"/>
                                    <w:right w:val="none" w:sz="0" w:space="0" w:color="auto"/>
                                  </w:divBdr>
                                  <w:divsChild>
                                    <w:div w:id="1534079115">
                                      <w:marLeft w:val="0"/>
                                      <w:marRight w:val="0"/>
                                      <w:marTop w:val="0"/>
                                      <w:marBottom w:val="0"/>
                                      <w:divBdr>
                                        <w:top w:val="none" w:sz="0" w:space="0" w:color="auto"/>
                                        <w:left w:val="none" w:sz="0" w:space="0" w:color="auto"/>
                                        <w:bottom w:val="none" w:sz="0" w:space="0" w:color="auto"/>
                                        <w:right w:val="none" w:sz="0" w:space="0" w:color="auto"/>
                                      </w:divBdr>
                                      <w:divsChild>
                                        <w:div w:id="476385490">
                                          <w:marLeft w:val="0"/>
                                          <w:marRight w:val="0"/>
                                          <w:marTop w:val="0"/>
                                          <w:marBottom w:val="0"/>
                                          <w:divBdr>
                                            <w:top w:val="none" w:sz="0" w:space="0" w:color="auto"/>
                                            <w:left w:val="none" w:sz="0" w:space="0" w:color="auto"/>
                                            <w:bottom w:val="none" w:sz="0" w:space="0" w:color="auto"/>
                                            <w:right w:val="none" w:sz="0" w:space="0" w:color="auto"/>
                                          </w:divBdr>
                                          <w:divsChild>
                                            <w:div w:id="533810365">
                                              <w:marLeft w:val="0"/>
                                              <w:marRight w:val="0"/>
                                              <w:marTop w:val="0"/>
                                              <w:marBottom w:val="0"/>
                                              <w:divBdr>
                                                <w:top w:val="none" w:sz="0" w:space="0" w:color="auto"/>
                                                <w:left w:val="none" w:sz="0" w:space="0" w:color="auto"/>
                                                <w:bottom w:val="none" w:sz="0" w:space="0" w:color="auto"/>
                                                <w:right w:val="none" w:sz="0" w:space="0" w:color="auto"/>
                                              </w:divBdr>
                                              <w:divsChild>
                                                <w:div w:id="410547369">
                                                  <w:marLeft w:val="0"/>
                                                  <w:marRight w:val="0"/>
                                                  <w:marTop w:val="0"/>
                                                  <w:marBottom w:val="0"/>
                                                  <w:divBdr>
                                                    <w:top w:val="none" w:sz="0" w:space="0" w:color="auto"/>
                                                    <w:left w:val="none" w:sz="0" w:space="0" w:color="auto"/>
                                                    <w:bottom w:val="none" w:sz="0" w:space="0" w:color="auto"/>
                                                    <w:right w:val="none" w:sz="0" w:space="0" w:color="auto"/>
                                                  </w:divBdr>
                                                  <w:divsChild>
                                                    <w:div w:id="2105611553">
                                                      <w:marLeft w:val="0"/>
                                                      <w:marRight w:val="0"/>
                                                      <w:marTop w:val="0"/>
                                                      <w:marBottom w:val="0"/>
                                                      <w:divBdr>
                                                        <w:top w:val="none" w:sz="0" w:space="0" w:color="auto"/>
                                                        <w:left w:val="none" w:sz="0" w:space="0" w:color="auto"/>
                                                        <w:bottom w:val="none" w:sz="0" w:space="0" w:color="auto"/>
                                                        <w:right w:val="none" w:sz="0" w:space="0" w:color="auto"/>
                                                      </w:divBdr>
                                                      <w:divsChild>
                                                        <w:div w:id="84378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2811565">
      <w:bodyDiv w:val="1"/>
      <w:marLeft w:val="0"/>
      <w:marRight w:val="0"/>
      <w:marTop w:val="0"/>
      <w:marBottom w:val="0"/>
      <w:divBdr>
        <w:top w:val="none" w:sz="0" w:space="0" w:color="auto"/>
        <w:left w:val="none" w:sz="0" w:space="0" w:color="auto"/>
        <w:bottom w:val="none" w:sz="0" w:space="0" w:color="auto"/>
        <w:right w:val="none" w:sz="0" w:space="0" w:color="auto"/>
      </w:divBdr>
    </w:div>
    <w:div w:id="1371570097">
      <w:bodyDiv w:val="1"/>
      <w:marLeft w:val="0"/>
      <w:marRight w:val="0"/>
      <w:marTop w:val="0"/>
      <w:marBottom w:val="0"/>
      <w:divBdr>
        <w:top w:val="none" w:sz="0" w:space="0" w:color="auto"/>
        <w:left w:val="none" w:sz="0" w:space="0" w:color="auto"/>
        <w:bottom w:val="none" w:sz="0" w:space="0" w:color="auto"/>
        <w:right w:val="none" w:sz="0" w:space="0" w:color="auto"/>
      </w:divBdr>
    </w:div>
    <w:div w:id="1469277742">
      <w:bodyDiv w:val="1"/>
      <w:marLeft w:val="0"/>
      <w:marRight w:val="0"/>
      <w:marTop w:val="0"/>
      <w:marBottom w:val="0"/>
      <w:divBdr>
        <w:top w:val="none" w:sz="0" w:space="0" w:color="auto"/>
        <w:left w:val="none" w:sz="0" w:space="0" w:color="auto"/>
        <w:bottom w:val="none" w:sz="0" w:space="0" w:color="auto"/>
        <w:right w:val="none" w:sz="0" w:space="0" w:color="auto"/>
      </w:divBdr>
    </w:div>
    <w:div w:id="1489982499">
      <w:bodyDiv w:val="1"/>
      <w:marLeft w:val="0"/>
      <w:marRight w:val="0"/>
      <w:marTop w:val="0"/>
      <w:marBottom w:val="0"/>
      <w:divBdr>
        <w:top w:val="none" w:sz="0" w:space="0" w:color="auto"/>
        <w:left w:val="none" w:sz="0" w:space="0" w:color="auto"/>
        <w:bottom w:val="none" w:sz="0" w:space="0" w:color="auto"/>
        <w:right w:val="none" w:sz="0" w:space="0" w:color="auto"/>
      </w:divBdr>
    </w:div>
    <w:div w:id="1559630985">
      <w:bodyDiv w:val="1"/>
      <w:marLeft w:val="0"/>
      <w:marRight w:val="0"/>
      <w:marTop w:val="0"/>
      <w:marBottom w:val="0"/>
      <w:divBdr>
        <w:top w:val="none" w:sz="0" w:space="0" w:color="auto"/>
        <w:left w:val="none" w:sz="0" w:space="0" w:color="auto"/>
        <w:bottom w:val="none" w:sz="0" w:space="0" w:color="auto"/>
        <w:right w:val="none" w:sz="0" w:space="0" w:color="auto"/>
      </w:divBdr>
    </w:div>
    <w:div w:id="1601717243">
      <w:bodyDiv w:val="1"/>
      <w:marLeft w:val="0"/>
      <w:marRight w:val="0"/>
      <w:marTop w:val="0"/>
      <w:marBottom w:val="0"/>
      <w:divBdr>
        <w:top w:val="none" w:sz="0" w:space="0" w:color="auto"/>
        <w:left w:val="none" w:sz="0" w:space="0" w:color="auto"/>
        <w:bottom w:val="none" w:sz="0" w:space="0" w:color="auto"/>
        <w:right w:val="none" w:sz="0" w:space="0" w:color="auto"/>
      </w:divBdr>
    </w:div>
    <w:div w:id="1657026073">
      <w:bodyDiv w:val="1"/>
      <w:marLeft w:val="0"/>
      <w:marRight w:val="0"/>
      <w:marTop w:val="0"/>
      <w:marBottom w:val="0"/>
      <w:divBdr>
        <w:top w:val="none" w:sz="0" w:space="0" w:color="auto"/>
        <w:left w:val="none" w:sz="0" w:space="0" w:color="auto"/>
        <w:bottom w:val="none" w:sz="0" w:space="0" w:color="auto"/>
        <w:right w:val="none" w:sz="0" w:space="0" w:color="auto"/>
      </w:divBdr>
    </w:div>
    <w:div w:id="1717050725">
      <w:bodyDiv w:val="1"/>
      <w:marLeft w:val="0"/>
      <w:marRight w:val="0"/>
      <w:marTop w:val="0"/>
      <w:marBottom w:val="0"/>
      <w:divBdr>
        <w:top w:val="none" w:sz="0" w:space="0" w:color="auto"/>
        <w:left w:val="none" w:sz="0" w:space="0" w:color="auto"/>
        <w:bottom w:val="none" w:sz="0" w:space="0" w:color="auto"/>
        <w:right w:val="none" w:sz="0" w:space="0" w:color="auto"/>
      </w:divBdr>
    </w:div>
    <w:div w:id="1756972044">
      <w:bodyDiv w:val="1"/>
      <w:marLeft w:val="0"/>
      <w:marRight w:val="0"/>
      <w:marTop w:val="0"/>
      <w:marBottom w:val="0"/>
      <w:divBdr>
        <w:top w:val="none" w:sz="0" w:space="0" w:color="auto"/>
        <w:left w:val="none" w:sz="0" w:space="0" w:color="auto"/>
        <w:bottom w:val="none" w:sz="0" w:space="0" w:color="auto"/>
        <w:right w:val="none" w:sz="0" w:space="0" w:color="auto"/>
      </w:divBdr>
    </w:div>
    <w:div w:id="1905137075">
      <w:bodyDiv w:val="1"/>
      <w:marLeft w:val="0"/>
      <w:marRight w:val="0"/>
      <w:marTop w:val="0"/>
      <w:marBottom w:val="0"/>
      <w:divBdr>
        <w:top w:val="none" w:sz="0" w:space="0" w:color="auto"/>
        <w:left w:val="none" w:sz="0" w:space="0" w:color="auto"/>
        <w:bottom w:val="none" w:sz="0" w:space="0" w:color="auto"/>
        <w:right w:val="none" w:sz="0" w:space="0" w:color="auto"/>
      </w:divBdr>
    </w:div>
    <w:div w:id="1911646750">
      <w:bodyDiv w:val="1"/>
      <w:marLeft w:val="0"/>
      <w:marRight w:val="0"/>
      <w:marTop w:val="0"/>
      <w:marBottom w:val="0"/>
      <w:divBdr>
        <w:top w:val="none" w:sz="0" w:space="0" w:color="auto"/>
        <w:left w:val="none" w:sz="0" w:space="0" w:color="auto"/>
        <w:bottom w:val="none" w:sz="0" w:space="0" w:color="auto"/>
        <w:right w:val="none" w:sz="0" w:space="0" w:color="auto"/>
      </w:divBdr>
    </w:div>
    <w:div w:id="1934704266">
      <w:bodyDiv w:val="1"/>
      <w:marLeft w:val="0"/>
      <w:marRight w:val="0"/>
      <w:marTop w:val="0"/>
      <w:marBottom w:val="0"/>
      <w:divBdr>
        <w:top w:val="none" w:sz="0" w:space="0" w:color="auto"/>
        <w:left w:val="none" w:sz="0" w:space="0" w:color="auto"/>
        <w:bottom w:val="none" w:sz="0" w:space="0" w:color="auto"/>
        <w:right w:val="none" w:sz="0" w:space="0" w:color="auto"/>
      </w:divBdr>
    </w:div>
    <w:div w:id="1965043486">
      <w:bodyDiv w:val="1"/>
      <w:marLeft w:val="0"/>
      <w:marRight w:val="0"/>
      <w:marTop w:val="0"/>
      <w:marBottom w:val="0"/>
      <w:divBdr>
        <w:top w:val="none" w:sz="0" w:space="0" w:color="auto"/>
        <w:left w:val="none" w:sz="0" w:space="0" w:color="auto"/>
        <w:bottom w:val="none" w:sz="0" w:space="0" w:color="auto"/>
        <w:right w:val="none" w:sz="0" w:space="0" w:color="auto"/>
      </w:divBdr>
    </w:div>
    <w:div w:id="2020572187">
      <w:bodyDiv w:val="1"/>
      <w:marLeft w:val="0"/>
      <w:marRight w:val="0"/>
      <w:marTop w:val="0"/>
      <w:marBottom w:val="0"/>
      <w:divBdr>
        <w:top w:val="none" w:sz="0" w:space="0" w:color="auto"/>
        <w:left w:val="none" w:sz="0" w:space="0" w:color="auto"/>
        <w:bottom w:val="none" w:sz="0" w:space="0" w:color="auto"/>
        <w:right w:val="none" w:sz="0" w:space="0" w:color="auto"/>
      </w:divBdr>
    </w:div>
    <w:div w:id="2056925875">
      <w:bodyDiv w:val="1"/>
      <w:marLeft w:val="0"/>
      <w:marRight w:val="0"/>
      <w:marTop w:val="0"/>
      <w:marBottom w:val="0"/>
      <w:divBdr>
        <w:top w:val="none" w:sz="0" w:space="0" w:color="auto"/>
        <w:left w:val="none" w:sz="0" w:space="0" w:color="auto"/>
        <w:bottom w:val="none" w:sz="0" w:space="0" w:color="auto"/>
        <w:right w:val="none" w:sz="0" w:space="0" w:color="auto"/>
      </w:divBdr>
    </w:div>
    <w:div w:id="2082363628">
      <w:bodyDiv w:val="1"/>
      <w:marLeft w:val="0"/>
      <w:marRight w:val="0"/>
      <w:marTop w:val="0"/>
      <w:marBottom w:val="0"/>
      <w:divBdr>
        <w:top w:val="none" w:sz="0" w:space="0" w:color="auto"/>
        <w:left w:val="none" w:sz="0" w:space="0" w:color="auto"/>
        <w:bottom w:val="none" w:sz="0" w:space="0" w:color="auto"/>
        <w:right w:val="none" w:sz="0" w:space="0" w:color="auto"/>
      </w:divBdr>
    </w:div>
    <w:div w:id="21122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3.xml"/><Relationship Id="rId22" Type="http://schemas.openxmlformats.org/officeDocument/2006/relationships/footer" Target="footer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140991852920635"/>
          <c:y val="8.2038004913236734E-2"/>
          <c:w val="0.8712813541357648"/>
          <c:h val="0.6592412582692555"/>
        </c:manualLayout>
      </c:layout>
      <c:barChart>
        <c:barDir val="col"/>
        <c:grouping val="clustered"/>
        <c:varyColors val="0"/>
        <c:ser>
          <c:idx val="0"/>
          <c:order val="0"/>
          <c:tx>
            <c:strRef>
              <c:f>ورقة1!$B$1</c:f>
              <c:strCache>
                <c:ptCount val="1"/>
                <c:pt idx="0">
                  <c:v>الآبار Wells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ورقة1!$A$2:$A$4</c:f>
              <c:strCache>
                <c:ptCount val="3"/>
                <c:pt idx="0">
                  <c:v>فلسطين
 Palestine</c:v>
                </c:pt>
                <c:pt idx="1">
                  <c:v>الضفة الغربية
 West Bank</c:v>
                </c:pt>
                <c:pt idx="2">
                  <c:v>قطاع غزة
 Gaza Strip</c:v>
                </c:pt>
              </c:strCache>
            </c:strRef>
          </c:cat>
          <c:val>
            <c:numRef>
              <c:f>ورقة1!$B$2:$B$4</c:f>
              <c:numCache>
                <c:formatCode>General</c:formatCode>
                <c:ptCount val="3"/>
                <c:pt idx="0" formatCode="0.0">
                  <c:v>286.7</c:v>
                </c:pt>
                <c:pt idx="1">
                  <c:v>109.1</c:v>
                </c:pt>
                <c:pt idx="2" formatCode="0.0">
                  <c:v>177.6</c:v>
                </c:pt>
              </c:numCache>
            </c:numRef>
          </c:val>
          <c:extLst>
            <c:ext xmlns:c16="http://schemas.microsoft.com/office/drawing/2014/chart" uri="{C3380CC4-5D6E-409C-BE32-E72D297353CC}">
              <c16:uniqueId val="{00000000-7D91-46AC-82A5-1B6E2458A037}"/>
            </c:ext>
          </c:extLst>
        </c:ser>
        <c:ser>
          <c:idx val="1"/>
          <c:order val="1"/>
          <c:tx>
            <c:strRef>
              <c:f>ورقة1!$C$1</c:f>
              <c:strCache>
                <c:ptCount val="1"/>
                <c:pt idx="0">
                  <c:v>الينابيع Springs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ورقة1!$A$2:$A$4</c:f>
              <c:strCache>
                <c:ptCount val="3"/>
                <c:pt idx="0">
                  <c:v>فلسطين
 Palestine</c:v>
                </c:pt>
                <c:pt idx="1">
                  <c:v>الضفة الغربية
 West Bank</c:v>
                </c:pt>
                <c:pt idx="2">
                  <c:v>قطاع غزة
 Gaza Strip</c:v>
                </c:pt>
              </c:strCache>
            </c:strRef>
          </c:cat>
          <c:val>
            <c:numRef>
              <c:f>ورقة1!$C$2:$C$4</c:f>
              <c:numCache>
                <c:formatCode>0.0</c:formatCode>
                <c:ptCount val="3"/>
                <c:pt idx="0">
                  <c:v>25.5</c:v>
                </c:pt>
                <c:pt idx="1">
                  <c:v>25.5</c:v>
                </c:pt>
                <c:pt idx="2" formatCode="_-* #,##0.0_-;_-* #,##0.0\-;_-* &quot;-&quot;?_-;_-@_-">
                  <c:v>0</c:v>
                </c:pt>
              </c:numCache>
            </c:numRef>
          </c:val>
          <c:extLst>
            <c:ext xmlns:c16="http://schemas.microsoft.com/office/drawing/2014/chart" uri="{C3380CC4-5D6E-409C-BE32-E72D297353CC}">
              <c16:uniqueId val="{00000001-7D91-46AC-82A5-1B6E2458A037}"/>
            </c:ext>
          </c:extLst>
        </c:ser>
        <c:ser>
          <c:idx val="2"/>
          <c:order val="2"/>
          <c:tx>
            <c:strRef>
              <c:f>ورقة1!$D$1</c:f>
              <c:strCache>
                <c:ptCount val="1"/>
                <c:pt idx="0">
                  <c:v>ميكروت Mekorot</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ورقة1!$A$2:$A$4</c:f>
              <c:strCache>
                <c:ptCount val="3"/>
                <c:pt idx="0">
                  <c:v>فلسطين
 Palestine</c:v>
                </c:pt>
                <c:pt idx="1">
                  <c:v>الضفة الغربية
 West Bank</c:v>
                </c:pt>
                <c:pt idx="2">
                  <c:v>قطاع غزة
 Gaza Strip</c:v>
                </c:pt>
              </c:strCache>
            </c:strRef>
          </c:cat>
          <c:val>
            <c:numRef>
              <c:f>ورقة1!$D$2:$D$4</c:f>
              <c:numCache>
                <c:formatCode>0.0</c:formatCode>
                <c:ptCount val="3"/>
                <c:pt idx="0">
                  <c:v>82</c:v>
                </c:pt>
                <c:pt idx="1">
                  <c:v>70</c:v>
                </c:pt>
                <c:pt idx="2">
                  <c:v>12</c:v>
                </c:pt>
              </c:numCache>
            </c:numRef>
          </c:val>
          <c:extLst>
            <c:ext xmlns:c16="http://schemas.microsoft.com/office/drawing/2014/chart" uri="{C3380CC4-5D6E-409C-BE32-E72D297353CC}">
              <c16:uniqueId val="{00000002-7D91-46AC-82A5-1B6E2458A037}"/>
            </c:ext>
          </c:extLst>
        </c:ser>
        <c:ser>
          <c:idx val="3"/>
          <c:order val="3"/>
          <c:tx>
            <c:strRef>
              <c:f>ورقة1!$E$1</c:f>
              <c:strCache>
                <c:ptCount val="1"/>
                <c:pt idx="0">
                  <c:v>مياه شرب محلاه Drinking Water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ورقة1!$A$2:$A$4</c:f>
              <c:strCache>
                <c:ptCount val="3"/>
                <c:pt idx="0">
                  <c:v>فلسطين
 Palestine</c:v>
                </c:pt>
                <c:pt idx="1">
                  <c:v>الضفة الغربية
 West Bank</c:v>
                </c:pt>
                <c:pt idx="2">
                  <c:v>قطاع غزة
 Gaza Strip</c:v>
                </c:pt>
              </c:strCache>
            </c:strRef>
          </c:cat>
          <c:val>
            <c:numRef>
              <c:f>ورقة1!$E$2:$E$4</c:f>
              <c:numCache>
                <c:formatCode>_-* #,##0.0_-;_-* #,##0.0\-;_-* "-"?_-;_-@_-</c:formatCode>
                <c:ptCount val="3"/>
                <c:pt idx="0" formatCode="0.0">
                  <c:v>4.0999999999999996</c:v>
                </c:pt>
                <c:pt idx="1">
                  <c:v>0</c:v>
                </c:pt>
                <c:pt idx="2" formatCode="0.0">
                  <c:v>4.0999999999999996</c:v>
                </c:pt>
              </c:numCache>
            </c:numRef>
          </c:val>
          <c:extLst>
            <c:ext xmlns:c16="http://schemas.microsoft.com/office/drawing/2014/chart" uri="{C3380CC4-5D6E-409C-BE32-E72D297353CC}">
              <c16:uniqueId val="{00000003-7D91-46AC-82A5-1B6E2458A037}"/>
            </c:ext>
          </c:extLst>
        </c:ser>
        <c:dLbls>
          <c:showLegendKey val="0"/>
          <c:showVal val="1"/>
          <c:showCatName val="0"/>
          <c:showSerName val="0"/>
          <c:showPercent val="0"/>
          <c:showBubbleSize val="0"/>
        </c:dLbls>
        <c:gapWidth val="150"/>
        <c:axId val="-212960592"/>
        <c:axId val="-212962768"/>
      </c:barChart>
      <c:catAx>
        <c:axId val="-212960592"/>
        <c:scaling>
          <c:orientation val="minMax"/>
        </c:scaling>
        <c:delete val="0"/>
        <c:axPos val="b"/>
        <c:numFmt formatCode="General" sourceLinked="0"/>
        <c:majorTickMark val="out"/>
        <c:minorTickMark val="none"/>
        <c:tickLblPos val="nextTo"/>
        <c:txPr>
          <a:bodyPr/>
          <a:lstStyle/>
          <a:p>
            <a:pPr>
              <a:defRPr sz="800">
                <a:latin typeface="Arial" pitchFamily="34" charset="0"/>
                <a:cs typeface="Arial" pitchFamily="34" charset="0"/>
              </a:defRPr>
            </a:pPr>
            <a:endParaRPr lang="ar-SA"/>
          </a:p>
        </c:txPr>
        <c:crossAx val="-212962768"/>
        <c:crosses val="autoZero"/>
        <c:auto val="1"/>
        <c:lblAlgn val="ctr"/>
        <c:lblOffset val="100"/>
        <c:noMultiLvlLbl val="0"/>
      </c:catAx>
      <c:valAx>
        <c:axId val="-212962768"/>
        <c:scaling>
          <c:orientation val="minMax"/>
        </c:scaling>
        <c:delete val="0"/>
        <c:axPos val="l"/>
        <c:numFmt formatCode="0.0" sourceLinked="1"/>
        <c:majorTickMark val="out"/>
        <c:minorTickMark val="none"/>
        <c:tickLblPos val="nextTo"/>
        <c:txPr>
          <a:bodyPr/>
          <a:lstStyle/>
          <a:p>
            <a:pPr>
              <a:defRPr>
                <a:latin typeface="Arial" pitchFamily="34" charset="0"/>
                <a:cs typeface="Arial" pitchFamily="34" charset="0"/>
              </a:defRPr>
            </a:pPr>
            <a:endParaRPr lang="ar-SA"/>
          </a:p>
        </c:txPr>
        <c:crossAx val="-212960592"/>
        <c:crosses val="autoZero"/>
        <c:crossBetween val="between"/>
      </c:valAx>
    </c:plotArea>
    <c:legend>
      <c:legendPos val="t"/>
      <c:layout>
        <c:manualLayout>
          <c:xMode val="edge"/>
          <c:yMode val="edge"/>
          <c:x val="8.8078501354252992E-2"/>
          <c:y val="0"/>
          <c:w val="0.89182289131526349"/>
          <c:h val="0.10018487232958199"/>
        </c:manualLayout>
      </c:layout>
      <c:overlay val="0"/>
      <c:txPr>
        <a:bodyPr/>
        <a:lstStyle/>
        <a:p>
          <a:pPr>
            <a:defRPr>
              <a:latin typeface="Arial" pitchFamily="34" charset="0"/>
              <a:cs typeface="Arial" pitchFamily="34" charset="0"/>
            </a:defRPr>
          </a:pPr>
          <a:endParaRPr lang="ar-SA"/>
        </a:p>
      </c:txPr>
    </c:legend>
    <c:plotVisOnly val="1"/>
    <c:dispBlanksAs val="gap"/>
    <c:showDLblsOverMax val="0"/>
  </c:chart>
  <c:spPr>
    <a:noFill/>
    <a:ln>
      <a:noFill/>
    </a:ln>
  </c:spPr>
  <c:txPr>
    <a:bodyPr/>
    <a:lstStyle/>
    <a:p>
      <a:pPr>
        <a:defRPr sz="800"/>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20242071159617"/>
          <c:y val="6.267806267806264E-2"/>
          <c:w val="0.84240009790234049"/>
          <c:h val="0.60436237159898143"/>
        </c:manualLayout>
      </c:layout>
      <c:barChart>
        <c:barDir val="col"/>
        <c:grouping val="clustered"/>
        <c:varyColors val="0"/>
        <c:ser>
          <c:idx val="0"/>
          <c:order val="0"/>
          <c:tx>
            <c:strRef>
              <c:f>Sheet1!$B$1</c:f>
              <c:strCache>
                <c:ptCount val="1"/>
                <c:pt idx="0">
                  <c:v>2019</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Sheet1!$A$2:$A$6</c:f>
              <c:strCache>
                <c:ptCount val="5"/>
                <c:pt idx="0">
                  <c:v>نابلس
Nablus</c:v>
                </c:pt>
                <c:pt idx="1">
                  <c:v>رام الله
Ramallah</c:v>
                </c:pt>
                <c:pt idx="2">
                  <c:v>جنين 
Jenin</c:v>
                </c:pt>
                <c:pt idx="3">
                  <c:v>الخليل
Hebron</c:v>
                </c:pt>
                <c:pt idx="4">
                  <c:v>أريحا
Jericho</c:v>
                </c:pt>
              </c:strCache>
            </c:strRef>
          </c:cat>
          <c:val>
            <c:numRef>
              <c:f>Sheet1!$B$2:$B$6</c:f>
              <c:numCache>
                <c:formatCode>General</c:formatCode>
                <c:ptCount val="5"/>
                <c:pt idx="0">
                  <c:v>780</c:v>
                </c:pt>
                <c:pt idx="1">
                  <c:v>612</c:v>
                </c:pt>
                <c:pt idx="2">
                  <c:v>569</c:v>
                </c:pt>
                <c:pt idx="3">
                  <c:v>451</c:v>
                </c:pt>
                <c:pt idx="4">
                  <c:v>137</c:v>
                </c:pt>
              </c:numCache>
            </c:numRef>
          </c:val>
          <c:extLst>
            <c:ext xmlns:c16="http://schemas.microsoft.com/office/drawing/2014/chart" uri="{C3380CC4-5D6E-409C-BE32-E72D297353CC}">
              <c16:uniqueId val="{00000000-C042-4877-95B5-AB32AE1D70AC}"/>
            </c:ext>
          </c:extLst>
        </c:ser>
        <c:dLbls>
          <c:showLegendKey val="0"/>
          <c:showVal val="1"/>
          <c:showCatName val="0"/>
          <c:showSerName val="0"/>
          <c:showPercent val="0"/>
          <c:showBubbleSize val="0"/>
        </c:dLbls>
        <c:gapWidth val="150"/>
        <c:axId val="-212982896"/>
        <c:axId val="-212960048"/>
      </c:barChart>
      <c:catAx>
        <c:axId val="-212982896"/>
        <c:scaling>
          <c:orientation val="minMax"/>
        </c:scaling>
        <c:delete val="0"/>
        <c:axPos val="b"/>
        <c:title>
          <c:tx>
            <c:rich>
              <a:bodyPr/>
              <a:lstStyle/>
              <a:p>
                <a:pPr rtl="1">
                  <a:defRPr/>
                </a:pPr>
                <a:r>
                  <a:rPr lang="ar-SA"/>
                  <a:t>موقع المحطة  </a:t>
                </a:r>
                <a:r>
                  <a:rPr lang="en-US"/>
                  <a:t>Station Location</a:t>
                </a:r>
              </a:p>
            </c:rich>
          </c:tx>
          <c:layout>
            <c:manualLayout>
              <c:xMode val="edge"/>
              <c:yMode val="edge"/>
              <c:x val="0.38125826527384643"/>
              <c:y val="0.89689003965933989"/>
            </c:manualLayout>
          </c:layout>
          <c:overlay val="0"/>
        </c:title>
        <c:numFmt formatCode="General" sourceLinked="1"/>
        <c:majorTickMark val="out"/>
        <c:minorTickMark val="none"/>
        <c:tickLblPos val="nextTo"/>
        <c:txPr>
          <a:bodyPr rot="0"/>
          <a:lstStyle/>
          <a:p>
            <a:pPr>
              <a:defRPr/>
            </a:pPr>
            <a:endParaRPr lang="ar-SA"/>
          </a:p>
        </c:txPr>
        <c:crossAx val="-212960048"/>
        <c:crosses val="autoZero"/>
        <c:auto val="1"/>
        <c:lblAlgn val="ctr"/>
        <c:lblOffset val="100"/>
        <c:tickLblSkip val="1"/>
        <c:noMultiLvlLbl val="0"/>
      </c:catAx>
      <c:valAx>
        <c:axId val="-212960048"/>
        <c:scaling>
          <c:orientation val="minMax"/>
        </c:scaling>
        <c:delete val="0"/>
        <c:axPos val="l"/>
        <c:title>
          <c:tx>
            <c:rich>
              <a:bodyPr rot="-5400000" vert="horz"/>
              <a:lstStyle/>
              <a:p>
                <a:pPr rtl="1">
                  <a:defRPr>
                    <a:latin typeface="Arial" pitchFamily="34" charset="0"/>
                    <a:cs typeface="Arial" pitchFamily="34" charset="0"/>
                  </a:defRPr>
                </a:pPr>
                <a:r>
                  <a:rPr lang="ar-SA" sz="700">
                    <a:latin typeface="Arial" pitchFamily="34" charset="0"/>
                    <a:cs typeface="Arial" pitchFamily="34" charset="0"/>
                  </a:rPr>
                  <a:t>كمية</a:t>
                </a:r>
                <a:r>
                  <a:rPr lang="ar-SA" sz="700" baseline="0">
                    <a:latin typeface="Arial" pitchFamily="34" charset="0"/>
                    <a:cs typeface="Arial" pitchFamily="34" charset="0"/>
                  </a:rPr>
                  <a:t> المطر السنوي (ملم)</a:t>
                </a:r>
              </a:p>
              <a:p>
                <a:pPr rtl="1">
                  <a:defRPr>
                    <a:latin typeface="Arial" pitchFamily="34" charset="0"/>
                    <a:cs typeface="Arial" pitchFamily="34" charset="0"/>
                  </a:defRPr>
                </a:pPr>
                <a:r>
                  <a:rPr lang="ar-SA" sz="700" baseline="0">
                    <a:latin typeface="Arial" pitchFamily="34" charset="0"/>
                    <a:cs typeface="Arial" pitchFamily="34" charset="0"/>
                  </a:rPr>
                  <a:t> </a:t>
                </a:r>
                <a:r>
                  <a:rPr lang="en-US" sz="700" b="1" i="0" u="none" strike="noStrike" baseline="0">
                    <a:latin typeface="Arial" pitchFamily="34" charset="0"/>
                    <a:cs typeface="Arial" pitchFamily="34" charset="0"/>
                  </a:rPr>
                  <a:t>Annual Rainfall Quantity (mm)</a:t>
                </a:r>
                <a:endParaRPr lang="en-US" sz="700">
                  <a:latin typeface="Arial" pitchFamily="34" charset="0"/>
                  <a:cs typeface="Arial" pitchFamily="34" charset="0"/>
                </a:endParaRPr>
              </a:p>
            </c:rich>
          </c:tx>
          <c:layout>
            <c:manualLayout>
              <c:xMode val="edge"/>
              <c:yMode val="edge"/>
              <c:x val="7.1750583030037078E-3"/>
              <c:y val="7.4873247551373145E-2"/>
            </c:manualLayout>
          </c:layout>
          <c:overlay val="0"/>
        </c:title>
        <c:numFmt formatCode="General" sourceLinked="1"/>
        <c:majorTickMark val="out"/>
        <c:minorTickMark val="none"/>
        <c:tickLblPos val="nextTo"/>
        <c:crossAx val="-212982896"/>
        <c:crosses val="autoZero"/>
        <c:crossBetween val="between"/>
      </c:valAx>
    </c:plotArea>
    <c:plotVisOnly val="1"/>
    <c:dispBlanksAs val="zero"/>
    <c:showDLblsOverMax val="0"/>
  </c:chart>
  <c:spPr>
    <a:noFill/>
    <a:ln>
      <a:noFill/>
    </a:ln>
  </c:spPr>
  <c:txPr>
    <a:bodyPr/>
    <a:lstStyle/>
    <a:p>
      <a:pPr>
        <a:defRPr sz="799">
          <a:latin typeface="Arial" pitchFamily="34" charset="0"/>
          <a:cs typeface="Arial" pitchFamily="34" charset="0"/>
        </a:defRPr>
      </a:pPr>
      <a:endParaRPr lang="ar-SA"/>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E1D4B-2D11-4FB2-B5EB-4DAB28C14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10</Pages>
  <Words>2054</Words>
  <Characters>11710</Characters>
  <Application>Microsoft Office Word</Application>
  <DocSecurity>0</DocSecurity>
  <Lines>97</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المصادر الطبيعية والبيئة</vt:lpstr>
      <vt:lpstr>المصادر الطبيعية والبيئة</vt:lpstr>
    </vt:vector>
  </TitlesOfParts>
  <Company>PCBS</Company>
  <LinksUpToDate>false</LinksUpToDate>
  <CharactersWithSpaces>13737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المصادر الطبيعية والبيئة</dc:title>
  <dc:creator>YOUSEF MOUSA</dc:creator>
  <cp:lastModifiedBy>Maen Salhab</cp:lastModifiedBy>
  <cp:revision>70</cp:revision>
  <cp:lastPrinted>2019-12-11T09:17:00Z</cp:lastPrinted>
  <dcterms:created xsi:type="dcterms:W3CDTF">2019-12-08T09:56:00Z</dcterms:created>
  <dcterms:modified xsi:type="dcterms:W3CDTF">2020-12-22T10:35:00Z</dcterms:modified>
</cp:coreProperties>
</file>