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4D6ED5" w:rsidRPr="00D94FEA" w:rsidRDefault="004D6ED5" w:rsidP="004D6ED5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>
      <w:pPr>
        <w:bidi w:val="0"/>
        <w:jc w:val="center"/>
        <w:rPr>
          <w:rFonts w:cs="Simplified Arabic"/>
          <w:sz w:val="32"/>
          <w:szCs w:val="32"/>
          <w:rtl/>
        </w:rPr>
      </w:pPr>
    </w:p>
    <w:p w:rsidR="002D4300" w:rsidRPr="00D94FEA" w:rsidRDefault="002D4300" w:rsidP="0094571E">
      <w:pPr>
        <w:jc w:val="center"/>
        <w:rPr>
          <w:rFonts w:cs="Simplified Arabic"/>
          <w:sz w:val="20"/>
          <w:szCs w:val="20"/>
          <w:rtl/>
        </w:rPr>
      </w:pPr>
      <w:r w:rsidRPr="00D94FEA">
        <w:rPr>
          <w:rFonts w:cs="Simplified Arabic" w:hint="cs"/>
          <w:sz w:val="20"/>
          <w:szCs w:val="20"/>
          <w:rtl/>
        </w:rPr>
        <w:t xml:space="preserve">الفصل </w:t>
      </w:r>
      <w:r w:rsidR="0094571E" w:rsidRPr="00D94FEA">
        <w:rPr>
          <w:rFonts w:cs="Simplified Arabic" w:hint="cs"/>
          <w:sz w:val="20"/>
          <w:szCs w:val="20"/>
          <w:rtl/>
        </w:rPr>
        <w:t>الحادي والعشرون</w:t>
      </w:r>
    </w:p>
    <w:p w:rsidR="002D4300" w:rsidRPr="00D94FEA" w:rsidRDefault="002D4300">
      <w:pPr>
        <w:bidi w:val="0"/>
        <w:jc w:val="center"/>
        <w:rPr>
          <w:rFonts w:cs="Simplified Arabic"/>
          <w:szCs w:val="24"/>
        </w:rPr>
      </w:pPr>
    </w:p>
    <w:p w:rsidR="002D4300" w:rsidRPr="00D94FEA" w:rsidRDefault="002D4300">
      <w:pPr>
        <w:pStyle w:val="Heading2"/>
        <w:rPr>
          <w:rFonts w:cs="Simplified Arabic"/>
          <w:color w:val="auto"/>
          <w:szCs w:val="24"/>
        </w:rPr>
      </w:pPr>
      <w:r w:rsidRPr="00D94FEA">
        <w:rPr>
          <w:rFonts w:cs="Simplified Arabic" w:hint="cs"/>
          <w:color w:val="auto"/>
          <w:szCs w:val="24"/>
          <w:rtl/>
        </w:rPr>
        <w:t>السياحة</w:t>
      </w:r>
    </w:p>
    <w:p w:rsidR="002D4300" w:rsidRPr="00D94FEA" w:rsidRDefault="002D4300">
      <w:pPr>
        <w:rPr>
          <w:rFonts w:cs="Simplified Arabic"/>
          <w:szCs w:val="20"/>
          <w:rtl/>
        </w:rPr>
      </w:pPr>
    </w:p>
    <w:p w:rsidR="002D4300" w:rsidRPr="00D94FEA" w:rsidRDefault="002D4300">
      <w:pPr>
        <w:rPr>
          <w:rFonts w:cs="Simplified Arabic"/>
          <w:szCs w:val="20"/>
        </w:rPr>
      </w:pPr>
    </w:p>
    <w:p w:rsidR="002D4300" w:rsidRPr="00D94FEA" w:rsidRDefault="002D4300">
      <w:pPr>
        <w:rPr>
          <w:rFonts w:cs="Simplified Arabic"/>
          <w:szCs w:val="20"/>
          <w:rtl/>
        </w:rPr>
      </w:pPr>
    </w:p>
    <w:p w:rsidR="002D4300" w:rsidRPr="00D94FEA" w:rsidRDefault="002D4300">
      <w:pPr>
        <w:pStyle w:val="Heading2"/>
        <w:rPr>
          <w:rFonts w:cs="Simplified Arabic"/>
          <w:color w:val="auto"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jc w:val="center"/>
        <w:rPr>
          <w:rFonts w:cs="Simplified Arabic"/>
          <w:b/>
          <w:bCs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D4300" w:rsidRPr="00D94FEA" w:rsidRDefault="002D4300">
      <w:pPr>
        <w:pStyle w:val="Heading3"/>
        <w:jc w:val="center"/>
        <w:rPr>
          <w:rFonts w:cs="Simplified Arabic"/>
          <w:b w:val="0"/>
          <w:bCs w:val="0"/>
          <w:szCs w:val="20"/>
          <w:rtl/>
        </w:rPr>
      </w:pPr>
    </w:p>
    <w:p w:rsidR="00235805" w:rsidRPr="00D94FEA" w:rsidRDefault="002D4300" w:rsidP="00235805">
      <w:pPr>
        <w:jc w:val="lowKashida"/>
        <w:rPr>
          <w:rFonts w:cs="Simplified Arabic"/>
          <w:b/>
          <w:bCs/>
          <w:noProof/>
          <w:sz w:val="20"/>
          <w:szCs w:val="20"/>
          <w:rtl/>
        </w:rPr>
      </w:pPr>
      <w:r w:rsidRPr="00D94FEA">
        <w:rPr>
          <w:rFonts w:cs="Simplified Arabic"/>
          <w:szCs w:val="20"/>
          <w:rtl/>
        </w:rPr>
        <w:br w:type="page"/>
      </w:r>
      <w:r w:rsidR="00235805" w:rsidRPr="00D94FEA">
        <w:rPr>
          <w:rFonts w:cs="Simplified Arabic"/>
          <w:b/>
          <w:bCs/>
          <w:noProof/>
          <w:sz w:val="20"/>
          <w:szCs w:val="20"/>
          <w:rtl/>
        </w:rPr>
        <w:lastRenderedPageBreak/>
        <w:t>النشاط الفندقي</w:t>
      </w:r>
      <w:r w:rsidR="00235805" w:rsidRPr="00D94FEA">
        <w:rPr>
          <w:rFonts w:cs="Simplified Arabic" w:hint="cs"/>
          <w:b/>
          <w:bCs/>
          <w:noProof/>
          <w:sz w:val="20"/>
          <w:szCs w:val="20"/>
          <w:rtl/>
        </w:rPr>
        <w:t>:</w:t>
      </w:r>
    </w:p>
    <w:p w:rsidR="00235805" w:rsidRPr="00D94FEA" w:rsidRDefault="00235805" w:rsidP="00235805">
      <w:pPr>
        <w:jc w:val="lowKashida"/>
        <w:rPr>
          <w:rFonts w:ascii="Simplified Arabic" w:hAnsi="Simplified Arabic" w:cs="Simplified Arabic"/>
          <w:noProof/>
          <w:sz w:val="20"/>
          <w:szCs w:val="20"/>
          <w:rtl/>
        </w:rPr>
      </w:pP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>بلغ عدد الفنادق العاملة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التي استجابت في 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>مسح النشاط الفندقي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في محافظة القدس في نهاية العام </w:t>
      </w:r>
      <w:r w:rsidRPr="00D94FEA">
        <w:rPr>
          <w:rFonts w:ascii="Simplified Arabic" w:hAnsi="Simplified Arabic" w:cs="Simplified Arabic"/>
          <w:noProof/>
          <w:sz w:val="20"/>
          <w:szCs w:val="20"/>
        </w:rPr>
        <w:t>2019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، ما مجموعه </w:t>
      </w:r>
      <w:r w:rsidRPr="00D94FEA">
        <w:rPr>
          <w:rFonts w:ascii="Simplified Arabic" w:hAnsi="Simplified Arabic" w:cs="Simplified Arabic"/>
          <w:noProof/>
          <w:sz w:val="20"/>
          <w:szCs w:val="20"/>
        </w:rPr>
        <w:t>19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فندقاً عاملا، يتوفر فيها ما مجموعه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987 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>غرف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>ة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و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2,199 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>سريراً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>،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وبلغ متوسط عدد العاملين فيها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652 ع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املاً 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وعاملة 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خلال عام 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>2019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>، منهم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493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من الذكور</w:t>
      </w:r>
      <w:r w:rsidRPr="00D94FEA">
        <w:rPr>
          <w:rFonts w:ascii="Simplified Arabic" w:hAnsi="Simplified Arabic" w:cs="Simplified Arabic" w:hint="cs"/>
          <w:noProof/>
          <w:sz w:val="20"/>
          <w:szCs w:val="20"/>
          <w:rtl/>
        </w:rPr>
        <w:t xml:space="preserve"> و159</w:t>
      </w:r>
      <w:r w:rsidRPr="00D94FEA">
        <w:rPr>
          <w:rFonts w:ascii="Simplified Arabic" w:hAnsi="Simplified Arabic" w:cs="Simplified Arabic"/>
          <w:noProof/>
          <w:sz w:val="20"/>
          <w:szCs w:val="20"/>
          <w:rtl/>
        </w:rPr>
        <w:t xml:space="preserve"> من الإناث.  </w:t>
      </w:r>
    </w:p>
    <w:p w:rsidR="00235805" w:rsidRPr="00D94FEA" w:rsidRDefault="00235805" w:rsidP="00235805">
      <w:pPr>
        <w:jc w:val="lowKashida"/>
        <w:rPr>
          <w:rFonts w:ascii="Simplified Arabic" w:hAnsi="Simplified Arabic" w:cs="Simplified Arabic"/>
          <w:noProof/>
          <w:sz w:val="16"/>
          <w:szCs w:val="16"/>
          <w:rtl/>
        </w:rPr>
      </w:pPr>
    </w:p>
    <w:p w:rsidR="00235805" w:rsidRPr="00D94FEA" w:rsidRDefault="00235805" w:rsidP="00235805">
      <w:pPr>
        <w:ind w:firstLineChars="100" w:firstLine="181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D94FEA">
        <w:rPr>
          <w:rFonts w:ascii="Arial" w:hAnsi="Arial" w:cs="Simplified Arabic" w:hint="eastAsia"/>
          <w:b/>
          <w:bCs/>
          <w:sz w:val="18"/>
          <w:szCs w:val="18"/>
          <w:rtl/>
        </w:rPr>
        <w:t>المؤشرات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D94FEA">
        <w:rPr>
          <w:rFonts w:ascii="Arial" w:hAnsi="Arial" w:cs="Simplified Arabic" w:hint="eastAsia"/>
          <w:b/>
          <w:bCs/>
          <w:sz w:val="18"/>
          <w:szCs w:val="18"/>
          <w:rtl/>
        </w:rPr>
        <w:t>الرئيسية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 للنشاط </w:t>
      </w:r>
      <w:r w:rsidRPr="00D94FEA">
        <w:rPr>
          <w:rFonts w:ascii="Arial" w:hAnsi="Arial" w:cs="Simplified Arabic" w:hint="eastAsia"/>
          <w:b/>
          <w:bCs/>
          <w:sz w:val="18"/>
          <w:szCs w:val="18"/>
          <w:rtl/>
        </w:rPr>
        <w:t>الفندقي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 ف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>ي محافظة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D94FEA">
        <w:rPr>
          <w:rFonts w:ascii="Arial" w:hAnsi="Arial" w:cs="Simplified Arabic" w:hint="eastAsia"/>
          <w:b/>
          <w:bCs/>
          <w:sz w:val="18"/>
          <w:szCs w:val="18"/>
          <w:rtl/>
        </w:rPr>
        <w:t>القدس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>, 2015-2019</w:t>
      </w:r>
    </w:p>
    <w:p w:rsidR="00235805" w:rsidRPr="00D94FEA" w:rsidRDefault="00235805" w:rsidP="0097241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94FEA">
        <w:rPr>
          <w:rFonts w:ascii="Arial" w:hAnsi="Arial" w:cs="Arial"/>
          <w:b/>
          <w:bCs/>
          <w:sz w:val="18"/>
          <w:szCs w:val="18"/>
        </w:rPr>
        <w:t xml:space="preserve">Main Indicators for Hotel </w:t>
      </w:r>
      <w:r w:rsidR="0097241D">
        <w:rPr>
          <w:rFonts w:ascii="Arial" w:hAnsi="Arial" w:cs="Arial"/>
          <w:b/>
          <w:bCs/>
          <w:sz w:val="18"/>
          <w:szCs w:val="18"/>
        </w:rPr>
        <w:t>A</w:t>
      </w:r>
      <w:r w:rsidR="00E3766C" w:rsidRPr="00E3766C">
        <w:rPr>
          <w:rFonts w:ascii="Arial" w:hAnsi="Arial" w:cs="Arial"/>
          <w:b/>
          <w:bCs/>
          <w:sz w:val="18"/>
          <w:szCs w:val="18"/>
        </w:rPr>
        <w:t xml:space="preserve">ctivity </w:t>
      </w:r>
      <w:r w:rsidRPr="00D94FEA">
        <w:rPr>
          <w:rFonts w:ascii="Arial" w:hAnsi="Arial" w:cs="Arial"/>
          <w:b/>
          <w:bCs/>
          <w:sz w:val="18"/>
          <w:szCs w:val="18"/>
        </w:rPr>
        <w:t xml:space="preserve">in Jerusalem Governorate, </w:t>
      </w:r>
      <w:r w:rsidRPr="00D94FEA">
        <w:rPr>
          <w:rFonts w:ascii="Arial" w:hAnsi="Arial" w:cs="Arial" w:hint="cs"/>
          <w:b/>
          <w:bCs/>
          <w:sz w:val="18"/>
          <w:szCs w:val="18"/>
          <w:rtl/>
        </w:rPr>
        <w:t>2015</w:t>
      </w:r>
      <w:r w:rsidRPr="00D94FEA">
        <w:rPr>
          <w:rFonts w:ascii="Arial" w:hAnsi="Arial" w:cs="Arial"/>
          <w:b/>
          <w:bCs/>
          <w:sz w:val="18"/>
          <w:szCs w:val="18"/>
        </w:rPr>
        <w:t>-</w:t>
      </w:r>
      <w:r w:rsidRPr="00D94FEA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235805" w:rsidRPr="00D94FEA" w:rsidRDefault="00235805" w:rsidP="00235805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65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878"/>
        <w:gridCol w:w="220"/>
        <w:gridCol w:w="659"/>
        <w:gridCol w:w="440"/>
        <w:gridCol w:w="354"/>
        <w:gridCol w:w="85"/>
        <w:gridCol w:w="659"/>
        <w:gridCol w:w="220"/>
        <w:gridCol w:w="879"/>
        <w:gridCol w:w="1985"/>
      </w:tblGrid>
      <w:tr w:rsidR="00235805" w:rsidRPr="00D94FEA" w:rsidTr="00174737">
        <w:trPr>
          <w:cantSplit/>
          <w:trHeight w:val="312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المؤشر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      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Year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Indicator</w:t>
            </w:r>
          </w:p>
        </w:tc>
      </w:tr>
      <w:tr w:rsidR="00235805" w:rsidRPr="00D94FEA" w:rsidTr="00174737">
        <w:trPr>
          <w:cantSplit/>
          <w:trHeight w:val="312"/>
          <w:jc w:val="center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الفنادق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21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24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21 </w:t>
            </w:r>
          </w:p>
        </w:tc>
        <w:tc>
          <w:tcPr>
            <w:tcW w:w="879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Number of hotels*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الغرف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1,403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1,462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1,480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1,464 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987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127" w:hanging="7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Number of rooms*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الأسر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ة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3,034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3,168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3,242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3,144 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2,199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Number of beds*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متوسط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الغرف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618.1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554.3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560.8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587.6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642.1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Average of room occupancy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نسبة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proofErr w:type="spellStart"/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اشغال</w:t>
            </w:r>
            <w:proofErr w:type="spellEnd"/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الغرف</w:t>
            </w:r>
            <w:r w:rsidR="00E3766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%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42.0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41.7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37.9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41.2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54.1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Room occupancy </w:t>
            </w: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%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متوسط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الأسر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1,054.7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893.8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934.4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980.4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1,006.0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Average of bed occupancy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نسبة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الأسر</w:t>
            </w: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32.5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30.4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28.8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31.1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37.8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Bed occupancy percent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النزلاء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120,068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99,372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113,911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121,326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126,378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Number of guests </w:t>
            </w:r>
          </w:p>
        </w:tc>
      </w:tr>
      <w:tr w:rsidR="00235805" w:rsidRPr="00D94FEA" w:rsidTr="00235805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ليالي المبيت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384,976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326,232</w:t>
            </w:r>
          </w:p>
        </w:tc>
        <w:tc>
          <w:tcPr>
            <w:tcW w:w="879" w:type="dxa"/>
            <w:gridSpan w:val="3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341,065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357,852</w:t>
            </w:r>
          </w:p>
        </w:tc>
        <w:tc>
          <w:tcPr>
            <w:tcW w:w="879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23580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 xml:space="preserve">367,184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Number of guest nights </w:t>
            </w:r>
          </w:p>
        </w:tc>
      </w:tr>
      <w:tr w:rsidR="00235805" w:rsidRPr="00D94FEA" w:rsidTr="00174737">
        <w:trPr>
          <w:cantSplit/>
          <w:trHeight w:val="312"/>
          <w:jc w:val="center"/>
        </w:trPr>
        <w:tc>
          <w:tcPr>
            <w:tcW w:w="3827" w:type="dxa"/>
            <w:gridSpan w:val="6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rPr>
                <w:rFonts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* في نهاية العام.                                                          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94FEA">
              <w:rPr>
                <w:rFonts w:asciiTheme="majorBidi" w:hAnsiTheme="majorBidi" w:cstheme="majorBidi"/>
                <w:sz w:val="16"/>
                <w:szCs w:val="16"/>
              </w:rPr>
              <w:t xml:space="preserve">*At the end of the year.                 </w:t>
            </w:r>
          </w:p>
        </w:tc>
      </w:tr>
    </w:tbl>
    <w:p w:rsidR="00235805" w:rsidRPr="00D94FEA" w:rsidRDefault="00235805" w:rsidP="0023580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35805" w:rsidRPr="00D94FEA" w:rsidRDefault="00235805" w:rsidP="0023580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عدد الغرف المجهزة في 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>ال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>فنادق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 xml:space="preserve"> العاملة ف</w:t>
      </w:r>
      <w:r w:rsidRPr="00D94FEA">
        <w:rPr>
          <w:rFonts w:ascii="Arial" w:hAnsi="Arial" w:cs="Simplified Arabic" w:hint="eastAsia"/>
          <w:b/>
          <w:bCs/>
          <w:sz w:val="18"/>
          <w:szCs w:val="18"/>
          <w:rtl/>
        </w:rPr>
        <w:t>ي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Pr="00D94FEA">
        <w:rPr>
          <w:rFonts w:ascii="Arial" w:hAnsi="Arial" w:cs="Simplified Arabic"/>
          <w:b/>
          <w:bCs/>
          <w:sz w:val="18"/>
          <w:szCs w:val="18"/>
          <w:rtl/>
        </w:rPr>
        <w:t>حسب توفر خدمات مختارة،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 xml:space="preserve"> 2015-2019</w:t>
      </w:r>
    </w:p>
    <w:p w:rsidR="00235805" w:rsidRPr="00D94FEA" w:rsidRDefault="00235805" w:rsidP="00235805">
      <w:pPr>
        <w:pStyle w:val="Heading8"/>
        <w:bidi w:val="0"/>
        <w:ind w:firstLine="0"/>
        <w:jc w:val="center"/>
        <w:rPr>
          <w:rFonts w:ascii="Arial" w:hAnsi="Arial" w:cs="Arial"/>
          <w:sz w:val="18"/>
          <w:szCs w:val="18"/>
          <w:rtl/>
        </w:rPr>
      </w:pPr>
      <w:r w:rsidRPr="00D94FEA">
        <w:rPr>
          <w:rFonts w:ascii="Arial" w:hAnsi="Arial" w:cs="Arial"/>
          <w:sz w:val="18"/>
          <w:szCs w:val="18"/>
        </w:rPr>
        <w:t xml:space="preserve">Number of Furnished Rooms in Operated Hotels in Jerusalem Governorate by Availability of Selected Facilities, </w:t>
      </w:r>
      <w:r w:rsidRPr="00D94FEA">
        <w:rPr>
          <w:rFonts w:ascii="Arial" w:hAnsi="Arial" w:cs="Arial" w:hint="cs"/>
          <w:sz w:val="18"/>
          <w:szCs w:val="18"/>
          <w:rtl/>
        </w:rPr>
        <w:t>2015</w:t>
      </w:r>
      <w:r w:rsidRPr="00D94FEA">
        <w:rPr>
          <w:rFonts w:ascii="Arial" w:hAnsi="Arial" w:cs="Arial"/>
          <w:sz w:val="18"/>
          <w:szCs w:val="18"/>
        </w:rPr>
        <w:t>-</w:t>
      </w:r>
      <w:r w:rsidRPr="00D94FEA">
        <w:rPr>
          <w:rFonts w:ascii="Arial" w:hAnsi="Arial" w:cs="Arial" w:hint="cs"/>
          <w:sz w:val="18"/>
          <w:szCs w:val="18"/>
          <w:rtl/>
        </w:rPr>
        <w:t>2019</w:t>
      </w:r>
    </w:p>
    <w:p w:rsidR="00235805" w:rsidRPr="00D94FEA" w:rsidRDefault="00235805" w:rsidP="00235805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955"/>
        <w:gridCol w:w="838"/>
        <w:gridCol w:w="383"/>
        <w:gridCol w:w="455"/>
        <w:gridCol w:w="838"/>
        <w:gridCol w:w="838"/>
        <w:gridCol w:w="838"/>
        <w:gridCol w:w="839"/>
        <w:gridCol w:w="820"/>
      </w:tblGrid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هاتف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Telephone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تكييف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Air Condition</w:t>
            </w: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تدفئة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Heaters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تلفزيون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T.V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حمام خاص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Private Bathroom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عدد الغرف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No. of Rooms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عدد الفنادق*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No. of Hotels*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2015</w:t>
            </w:r>
          </w:p>
        </w:tc>
        <w:tc>
          <w:tcPr>
            <w:tcW w:w="955" w:type="dxa"/>
            <w:tcBorders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1,336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gridSpan w:val="2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1,155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1,403</w:t>
            </w:r>
          </w:p>
        </w:tc>
        <w:tc>
          <w:tcPr>
            <w:tcW w:w="839" w:type="dxa"/>
            <w:tcBorders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-57" w:firstLine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21</w:t>
            </w:r>
          </w:p>
        </w:tc>
        <w:tc>
          <w:tcPr>
            <w:tcW w:w="820" w:type="dxa"/>
            <w:tcBorders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2015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1,420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1,439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1,231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1,434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1,462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2016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1,386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1,205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1,480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2017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1,318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1,330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1,137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1,330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eastAsia="Arial Unicode MS" w:hAnsi="Arial" w:cs="Arial"/>
                <w:sz w:val="16"/>
                <w:szCs w:val="16"/>
              </w:rPr>
              <w:t>1,343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-57" w:firstLine="113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2018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85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7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</w:t>
            </w:r>
            <w:r w:rsidRPr="00D94FEA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9</w:t>
            </w:r>
          </w:p>
        </w:tc>
        <w:tc>
          <w:tcPr>
            <w:tcW w:w="955" w:type="dxa"/>
            <w:tcBorders>
              <w:top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953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950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987</w:t>
            </w:r>
          </w:p>
        </w:tc>
        <w:tc>
          <w:tcPr>
            <w:tcW w:w="839" w:type="dxa"/>
            <w:tcBorders>
              <w:top w:val="nil"/>
              <w:left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-57" w:firstLine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>19</w:t>
            </w:r>
          </w:p>
        </w:tc>
        <w:tc>
          <w:tcPr>
            <w:tcW w:w="820" w:type="dxa"/>
            <w:tcBorders>
              <w:top w:val="nil"/>
            </w:tcBorders>
            <w:tcMar>
              <w:right w:w="57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</w:t>
            </w:r>
            <w:r w:rsidRPr="00D94FEA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9</w:t>
            </w:r>
          </w:p>
        </w:tc>
      </w:tr>
      <w:tr w:rsidR="00235805" w:rsidRPr="00D94FEA" w:rsidTr="00174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9"/>
          <w:jc w:val="center"/>
        </w:trPr>
        <w:tc>
          <w:tcPr>
            <w:tcW w:w="3027" w:type="dxa"/>
            <w:gridSpan w:val="4"/>
            <w:vAlign w:val="center"/>
          </w:tcPr>
          <w:p w:rsidR="00235805" w:rsidRPr="00D94FEA" w:rsidRDefault="00235805" w:rsidP="00174737">
            <w:pPr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D94FEA">
              <w:rPr>
                <w:rFonts w:asciiTheme="majorBidi" w:hAnsiTheme="majorBidi" w:cstheme="majorBidi"/>
                <w:sz w:val="16"/>
                <w:szCs w:val="16"/>
              </w:rPr>
              <w:t xml:space="preserve">*At the end of the year. </w:t>
            </w:r>
          </w:p>
        </w:tc>
        <w:tc>
          <w:tcPr>
            <w:tcW w:w="4628" w:type="dxa"/>
            <w:gridSpan w:val="6"/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* في نهاية العام. </w:t>
            </w:r>
          </w:p>
        </w:tc>
      </w:tr>
    </w:tbl>
    <w:p w:rsidR="00235805" w:rsidRPr="00D94FEA" w:rsidRDefault="00235805" w:rsidP="0023580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35805" w:rsidRPr="00D94FEA" w:rsidRDefault="00235805" w:rsidP="00235805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 w:rsidRPr="00D94FEA"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p w:rsidR="00235805" w:rsidRPr="00D94FEA" w:rsidRDefault="00235805" w:rsidP="0023580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D94FEA">
        <w:rPr>
          <w:rFonts w:ascii="Arial" w:hAnsi="Arial" w:cs="Simplified Arabic"/>
          <w:b/>
          <w:bCs/>
          <w:sz w:val="18"/>
          <w:szCs w:val="18"/>
          <w:rtl/>
        </w:rPr>
        <w:lastRenderedPageBreak/>
        <w:t>عدد الفنادق في محافظة القدس حسب توفر خدمات عامة مختار</w:t>
      </w:r>
      <w:r w:rsidRPr="00D94FEA">
        <w:rPr>
          <w:rFonts w:ascii="Arial" w:hAnsi="Arial" w:cs="Simplified Arabic" w:hint="cs"/>
          <w:b/>
          <w:bCs/>
          <w:sz w:val="18"/>
          <w:szCs w:val="18"/>
          <w:rtl/>
        </w:rPr>
        <w:t>ة نهاية العام، 2015-2019</w:t>
      </w:r>
    </w:p>
    <w:p w:rsidR="00235805" w:rsidRPr="00D94FEA" w:rsidRDefault="00235805" w:rsidP="00235805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lang w:eastAsia="en-US"/>
        </w:rPr>
      </w:pPr>
      <w:r w:rsidRPr="00D94FEA">
        <w:rPr>
          <w:rFonts w:ascii="Arial" w:hAnsi="Arial" w:cs="Arial"/>
          <w:lang w:eastAsia="en-US"/>
        </w:rPr>
        <w:t>Number of Hotels in Jerusalem Governorate by Availability of Selected Public Services at the end of the year, 2015-2019</w:t>
      </w:r>
    </w:p>
    <w:p w:rsidR="00235805" w:rsidRPr="00D94FEA" w:rsidRDefault="00235805" w:rsidP="00235805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sz w:val="10"/>
          <w:szCs w:val="10"/>
          <w:rtl/>
          <w:lang w:eastAsia="en-US"/>
        </w:rPr>
      </w:pPr>
      <w:r w:rsidRPr="00D94FEA">
        <w:rPr>
          <w:rFonts w:ascii="Arial" w:hAnsi="Arial" w:cs="Arial"/>
          <w:lang w:eastAsia="en-US"/>
        </w:rPr>
        <w:t xml:space="preserve"> </w:t>
      </w: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67"/>
        <w:gridCol w:w="813"/>
        <w:gridCol w:w="696"/>
        <w:gridCol w:w="696"/>
        <w:gridCol w:w="695"/>
        <w:gridCol w:w="696"/>
        <w:gridCol w:w="696"/>
        <w:gridCol w:w="528"/>
        <w:gridCol w:w="709"/>
        <w:gridCol w:w="850"/>
      </w:tblGrid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أخرى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Other</w:t>
            </w: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خدمات للغرف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Room Services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صالون تجميل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Beauty Salon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متاجر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Shops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مصبغة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Dry Clean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تصوير وثائق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Copy Printer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طباعة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Printing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فاكس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Fax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عدد الفنادق</w:t>
            </w:r>
          </w:p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No. of Hotels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18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19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2015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2016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 w:hint="cs"/>
                <w:snapToGrid w:val="0"/>
                <w:sz w:val="16"/>
                <w:szCs w:val="16"/>
                <w:rtl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2017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15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19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2018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18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5805" w:rsidRPr="00D94FEA" w:rsidRDefault="00235805" w:rsidP="00174737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D94FEA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napToGrid w:val="0"/>
                <w:sz w:val="16"/>
                <w:szCs w:val="16"/>
              </w:rPr>
              <w:t>2019</w:t>
            </w:r>
          </w:p>
        </w:tc>
      </w:tr>
    </w:tbl>
    <w:p w:rsidR="00235805" w:rsidRPr="00D94FEA" w:rsidRDefault="00235805" w:rsidP="00235805">
      <w:pPr>
        <w:pStyle w:val="BodyText2"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235805" w:rsidRPr="00D94FEA" w:rsidRDefault="00235805" w:rsidP="00235805">
      <w:pPr>
        <w:pStyle w:val="BodyText2"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t>عدد النزلاء في فنادق محافظة القدس،</w:t>
      </w:r>
      <w:r w:rsidRPr="00D94FEA">
        <w:rPr>
          <w:rFonts w:ascii="Simplified Arabic" w:hAnsi="Simplified Arabic" w:cs="Simplified Arabic"/>
          <w:b/>
          <w:bCs/>
          <w:sz w:val="18"/>
          <w:szCs w:val="18"/>
        </w:rPr>
        <w:t xml:space="preserve">2015 </w:t>
      </w: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r w:rsidRPr="00D94FEA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2019 </w:t>
      </w:r>
    </w:p>
    <w:p w:rsidR="00235805" w:rsidRPr="00D94FEA" w:rsidRDefault="00235805" w:rsidP="00235805">
      <w:pPr>
        <w:pStyle w:val="Heading8"/>
        <w:bidi w:val="0"/>
        <w:jc w:val="center"/>
        <w:rPr>
          <w:rFonts w:ascii="Arial" w:hAnsi="Arial" w:cs="Arial"/>
          <w:sz w:val="18"/>
          <w:szCs w:val="18"/>
          <w:rtl/>
        </w:rPr>
      </w:pPr>
      <w:r w:rsidRPr="00D94FEA">
        <w:rPr>
          <w:rFonts w:ascii="Arial" w:hAnsi="Arial" w:cs="Arial"/>
          <w:sz w:val="18"/>
          <w:szCs w:val="18"/>
        </w:rPr>
        <w:t>Number of Hotel Guests in Jerusalem Governorate, 201</w:t>
      </w:r>
      <w:r w:rsidRPr="00D94FEA">
        <w:rPr>
          <w:rFonts w:ascii="Arial" w:hAnsi="Arial" w:cs="Arial" w:hint="cs"/>
          <w:sz w:val="18"/>
          <w:szCs w:val="18"/>
          <w:rtl/>
        </w:rPr>
        <w:t>5</w:t>
      </w:r>
      <w:r w:rsidRPr="00D94FEA">
        <w:rPr>
          <w:rFonts w:ascii="Arial" w:hAnsi="Arial" w:cs="Arial"/>
          <w:sz w:val="18"/>
          <w:szCs w:val="18"/>
        </w:rPr>
        <w:t xml:space="preserve"> – </w:t>
      </w:r>
      <w:r w:rsidRPr="00D94FEA">
        <w:rPr>
          <w:rFonts w:ascii="Arial" w:hAnsi="Arial" w:cs="Arial" w:hint="cs"/>
          <w:sz w:val="18"/>
          <w:szCs w:val="18"/>
          <w:rtl/>
        </w:rPr>
        <w:t>2019</w:t>
      </w:r>
    </w:p>
    <w:tbl>
      <w:tblPr>
        <w:tblStyle w:val="TableGrid"/>
        <w:tblW w:w="5000" w:type="pct"/>
        <w:tblLook w:val="04A0"/>
      </w:tblPr>
      <w:tblGrid>
        <w:gridCol w:w="7587"/>
      </w:tblGrid>
      <w:tr w:rsidR="00235805" w:rsidRPr="00D94FEA" w:rsidTr="00174737">
        <w:tc>
          <w:tcPr>
            <w:tcW w:w="5000" w:type="pct"/>
          </w:tcPr>
          <w:p w:rsidR="00235805" w:rsidRPr="00D94FEA" w:rsidRDefault="00235805" w:rsidP="00174737">
            <w:pPr>
              <w:bidi w:val="0"/>
            </w:pPr>
            <w:r w:rsidRPr="00D94FEA">
              <w:rPr>
                <w:noProof/>
                <w:rtl/>
              </w:rPr>
              <w:drawing>
                <wp:inline distT="0" distB="0" distL="0" distR="0">
                  <wp:extent cx="4603750" cy="2038350"/>
                  <wp:effectExtent l="0" t="0" r="0" b="0"/>
                  <wp:docPr id="1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235805" w:rsidRPr="00D94FEA" w:rsidRDefault="00235805" w:rsidP="00235805">
      <w:pPr>
        <w:bidi w:val="0"/>
        <w:jc w:val="center"/>
        <w:rPr>
          <w:sz w:val="6"/>
          <w:szCs w:val="8"/>
        </w:rPr>
      </w:pPr>
    </w:p>
    <w:p w:rsidR="00235805" w:rsidRPr="00D94FEA" w:rsidRDefault="00235805" w:rsidP="00235805">
      <w:pPr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متوسط عدد العاملين في فنادق محافظة القدس حسب الربع وطبيعة العمل والجنس، </w:t>
      </w:r>
      <w:r w:rsidRPr="00D94FEA">
        <w:rPr>
          <w:rFonts w:ascii="Simplified Arabic" w:hAnsi="Simplified Arabic" w:cs="Simplified Arabic"/>
          <w:b/>
          <w:bCs/>
          <w:sz w:val="18"/>
          <w:szCs w:val="18"/>
        </w:rPr>
        <w:t>2019</w:t>
      </w: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</w:p>
    <w:p w:rsidR="00235805" w:rsidRPr="00D94FEA" w:rsidRDefault="00235805" w:rsidP="00235805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D94FEA">
        <w:rPr>
          <w:rFonts w:ascii="Arial" w:hAnsi="Arial" w:cs="Arial"/>
          <w:b/>
          <w:bCs/>
          <w:sz w:val="18"/>
          <w:szCs w:val="18"/>
        </w:rPr>
        <w:t>Average Number of Employees in Jerusalem Governorate Hotels by Quarter, Type of Work and Sex, 2019</w:t>
      </w:r>
    </w:p>
    <w:p w:rsidR="00235805" w:rsidRPr="00D94FEA" w:rsidRDefault="00235805" w:rsidP="00235805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984"/>
        <w:gridCol w:w="825"/>
        <w:gridCol w:w="905"/>
        <w:gridCol w:w="823"/>
        <w:gridCol w:w="934"/>
        <w:gridCol w:w="912"/>
        <w:gridCol w:w="1414"/>
      </w:tblGrid>
      <w:tr w:rsidR="00235805" w:rsidRPr="00D94FEA" w:rsidTr="00174737">
        <w:trPr>
          <w:trHeight w:val="312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الربع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إدارة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Administration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إنتاج</w:t>
            </w:r>
          </w:p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Operation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إناث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ذكور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إناث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ذكور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إناث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الأول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2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0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9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534</w:t>
            </w:r>
          </w:p>
        </w:tc>
        <w:tc>
          <w:tcPr>
            <w:tcW w:w="91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173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First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الثاني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544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190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Second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الثالث</w:t>
            </w: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457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Third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الربع الرابع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437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135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Fourth quarter</w:t>
            </w: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المتوسط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381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103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493</w:t>
            </w:r>
          </w:p>
        </w:tc>
        <w:tc>
          <w:tcPr>
            <w:tcW w:w="91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159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Average</w:t>
            </w:r>
          </w:p>
        </w:tc>
      </w:tr>
    </w:tbl>
    <w:p w:rsidR="00167F52" w:rsidRPr="00D94FEA" w:rsidRDefault="00167F52" w:rsidP="00235805">
      <w:pPr>
        <w:jc w:val="lowKashida"/>
        <w:rPr>
          <w:rFonts w:ascii="Arial" w:hAnsi="Arial" w:cs="Arial"/>
          <w:sz w:val="22"/>
          <w:szCs w:val="22"/>
          <w:rtl/>
        </w:rPr>
      </w:pPr>
    </w:p>
    <w:p w:rsidR="00F640DB" w:rsidRPr="00D94FEA" w:rsidRDefault="00F640DB" w:rsidP="00F640DB">
      <w:pPr>
        <w:rPr>
          <w:rFonts w:ascii="Arial" w:hAnsi="Arial" w:cs="Arial"/>
          <w:b/>
          <w:bCs/>
          <w:sz w:val="22"/>
          <w:szCs w:val="22"/>
          <w:rtl/>
        </w:rPr>
        <w:sectPr w:rsidR="00F640DB" w:rsidRPr="00D94FEA" w:rsidSect="00FA76DE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151"/>
          <w:cols w:space="708"/>
          <w:titlePg/>
          <w:bidi/>
          <w:rtlGutter/>
          <w:docGrid w:linePitch="360"/>
        </w:sectPr>
      </w:pPr>
    </w:p>
    <w:p w:rsidR="00235805" w:rsidRPr="00D94FEA" w:rsidRDefault="00235805" w:rsidP="00235805">
      <w:pPr>
        <w:jc w:val="center"/>
        <w:rPr>
          <w:rFonts w:ascii="Simplified Arabic" w:hAnsi="Simplified Arabic" w:cs="Simplified Arabic"/>
          <w:sz w:val="18"/>
          <w:szCs w:val="18"/>
          <w:rtl/>
        </w:rPr>
      </w:pP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النشاط الفندقي في محافظة القدس لمؤشرات مختارة حسب الشهر، </w:t>
      </w:r>
      <w:r w:rsidRPr="00D94FEA">
        <w:rPr>
          <w:rFonts w:ascii="Simplified Arabic" w:hAnsi="Simplified Arabic" w:cs="Simplified Arabic"/>
          <w:b/>
          <w:bCs/>
          <w:sz w:val="18"/>
          <w:szCs w:val="18"/>
        </w:rPr>
        <w:t>2019</w:t>
      </w:r>
    </w:p>
    <w:p w:rsidR="00235805" w:rsidRPr="00D94FEA" w:rsidRDefault="00235805" w:rsidP="0023580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94FEA">
        <w:rPr>
          <w:rFonts w:ascii="Arial" w:hAnsi="Arial" w:cs="Arial"/>
          <w:b/>
          <w:bCs/>
          <w:sz w:val="18"/>
          <w:szCs w:val="18"/>
        </w:rPr>
        <w:t>Activities in Jerusalem Governorate Hotels for Selected Indicators by Month, 2019</w:t>
      </w:r>
    </w:p>
    <w:p w:rsidR="00235805" w:rsidRPr="00D94FEA" w:rsidRDefault="00235805" w:rsidP="0023580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0"/>
        <w:gridCol w:w="869"/>
        <w:gridCol w:w="991"/>
        <w:gridCol w:w="991"/>
        <w:gridCol w:w="782"/>
        <w:gridCol w:w="1173"/>
        <w:gridCol w:w="1053"/>
        <w:gridCol w:w="962"/>
        <w:gridCol w:w="960"/>
        <w:gridCol w:w="882"/>
        <w:gridCol w:w="1717"/>
      </w:tblGrid>
      <w:tr w:rsidR="00235805" w:rsidRPr="00D94FEA" w:rsidTr="00174737">
        <w:trPr>
          <w:trHeight w:val="312"/>
          <w:jc w:val="center"/>
        </w:trPr>
        <w:tc>
          <w:tcPr>
            <w:tcW w:w="435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الشهر</w:t>
            </w:r>
          </w:p>
        </w:tc>
        <w:tc>
          <w:tcPr>
            <w:tcW w:w="382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الفنادق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No. of Hotels</w:t>
            </w:r>
          </w:p>
        </w:tc>
        <w:tc>
          <w:tcPr>
            <w:tcW w:w="43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الغرف المتاح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No. of Available Rooms</w:t>
            </w:r>
          </w:p>
        </w:tc>
        <w:tc>
          <w:tcPr>
            <w:tcW w:w="43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الأسرّة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المتاح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No. of Available Beds</w:t>
            </w:r>
          </w:p>
        </w:tc>
        <w:tc>
          <w:tcPr>
            <w:tcW w:w="344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النزلاء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No. of Guests</w:t>
            </w:r>
          </w:p>
        </w:tc>
        <w:tc>
          <w:tcPr>
            <w:tcW w:w="51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ليالي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المبيت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No. of Guest Nights</w:t>
            </w:r>
          </w:p>
        </w:tc>
        <w:tc>
          <w:tcPr>
            <w:tcW w:w="886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إشغال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الغرف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Room Occupancy</w:t>
            </w:r>
          </w:p>
        </w:tc>
        <w:tc>
          <w:tcPr>
            <w:tcW w:w="810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إشغال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الأس</w:t>
            </w: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ّ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رة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</w:rPr>
              <w:t>Bed Occupancy</w:t>
            </w:r>
          </w:p>
        </w:tc>
        <w:tc>
          <w:tcPr>
            <w:tcW w:w="755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</w:rPr>
              <w:t>Month</w:t>
            </w:r>
          </w:p>
        </w:tc>
      </w:tr>
      <w:tr w:rsidR="00235805" w:rsidRPr="00D94FEA" w:rsidTr="00174737">
        <w:trPr>
          <w:trHeight w:val="429"/>
          <w:jc w:val="center"/>
        </w:trPr>
        <w:tc>
          <w:tcPr>
            <w:tcW w:w="435" w:type="pct"/>
            <w:vMerge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المتوسط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</w:rPr>
              <w:t>Average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النسبة%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</w:rPr>
              <w:t>Rate %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المتوسط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</w:rPr>
              <w:t>Average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  <w:rtl/>
              </w:rPr>
              <w:t>النسبة %</w:t>
            </w:r>
          </w:p>
          <w:p w:rsidR="00235805" w:rsidRPr="00D94FEA" w:rsidRDefault="00235805" w:rsidP="00174737">
            <w:pPr>
              <w:spacing w:line="360" w:lineRule="auto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/>
                <w:sz w:val="16"/>
                <w:szCs w:val="16"/>
              </w:rPr>
              <w:t>Rate %</w:t>
            </w:r>
          </w:p>
        </w:tc>
        <w:tc>
          <w:tcPr>
            <w:tcW w:w="755" w:type="pct"/>
            <w:vMerge/>
            <w:tcBorders>
              <w:bottom w:val="single" w:sz="4" w:space="0" w:color="auto"/>
            </w:tcBorders>
            <w:vAlign w:val="center"/>
          </w:tcPr>
          <w:p w:rsidR="00235805" w:rsidRPr="00D94FEA" w:rsidRDefault="00235805" w:rsidP="00174737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382" w:type="pct"/>
            <w:tcBorders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21</w:t>
            </w:r>
          </w:p>
        </w:tc>
        <w:tc>
          <w:tcPr>
            <w:tcW w:w="436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1,343</w:t>
            </w:r>
          </w:p>
        </w:tc>
        <w:tc>
          <w:tcPr>
            <w:tcW w:w="436" w:type="pct"/>
            <w:tcBorders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2,850</w:t>
            </w:r>
          </w:p>
        </w:tc>
        <w:tc>
          <w:tcPr>
            <w:tcW w:w="344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9,808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28,744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575.8</w:t>
            </w:r>
          </w:p>
        </w:tc>
        <w:tc>
          <w:tcPr>
            <w:tcW w:w="423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42.9</w:t>
            </w:r>
          </w:p>
        </w:tc>
        <w:tc>
          <w:tcPr>
            <w:tcW w:w="422" w:type="pct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927.2 </w:t>
            </w:r>
          </w:p>
        </w:tc>
        <w:tc>
          <w:tcPr>
            <w:tcW w:w="388" w:type="pct"/>
            <w:tcBorders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32.5</w:t>
            </w:r>
          </w:p>
        </w:tc>
        <w:tc>
          <w:tcPr>
            <w:tcW w:w="755" w:type="pct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شباط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1,355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2,867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9,236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25,436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579.8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42.8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908.4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31.7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آذار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1,343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2,844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11,626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36,570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740.8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55.2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1,179.7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41.5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نيسان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1,607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3,713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10,867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33,104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681.9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42.4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1,103.5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أيار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1,240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2,833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8,024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23,441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477.1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38.5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756.2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حزيران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1,133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2,623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8,099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23,722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490.7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43.3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790.7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30.1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تموز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1,137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2,630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8,219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24,399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523.1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46.0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787.1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29.9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آب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1,065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2,404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9,443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25,306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584.9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54.9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816.3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34.0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أيلول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1,040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2,420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12,198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33,157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737.2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70.9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1,105.2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45.7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18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1,015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2,372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13,950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39,190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746.6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73.6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1,264.2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53.3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17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970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2,219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12,467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37,588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759.8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78.3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1,252.9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56.5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382" w:type="pct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8"/>
                <w:szCs w:val="18"/>
              </w:rPr>
            </w:pPr>
            <w:r w:rsidRPr="00D94FEA">
              <w:rPr>
                <w:rFonts w:ascii="Arial" w:hAnsi="Arial" w:cs="Arial"/>
                <w:sz w:val="18"/>
                <w:szCs w:val="18"/>
                <w:rtl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987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  <w:rtl/>
              </w:rPr>
              <w:t>2,199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12,441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36,527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804.7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81.5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1,178.3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53.6</w:t>
            </w:r>
          </w:p>
        </w:tc>
        <w:tc>
          <w:tcPr>
            <w:tcW w:w="755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435" w:type="pct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المعدل السنوي*</w:t>
            </w:r>
          </w:p>
        </w:tc>
        <w:tc>
          <w:tcPr>
            <w:tcW w:w="382" w:type="pct"/>
            <w:tcBorders>
              <w:top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1,186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2,665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126,378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367,184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642.1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54.1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1,006.0 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</w:tcBorders>
            <w:tcMar>
              <w:right w:w="113" w:type="dxa"/>
            </w:tcMar>
            <w:vAlign w:val="bottom"/>
          </w:tcPr>
          <w:p w:rsidR="00235805" w:rsidRPr="00D94FEA" w:rsidRDefault="00235805" w:rsidP="0017473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37.8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left="58" w:right="126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Annual Average</w:t>
            </w:r>
            <w:r w:rsidRPr="00D94FE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2033" w:type="pct"/>
            <w:gridSpan w:val="5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ind w:left="31"/>
              <w:rPr>
                <w:rFonts w:ascii="Arial" w:hAnsi="Arial" w:cs="Arial"/>
                <w:sz w:val="16"/>
                <w:szCs w:val="16"/>
                <w:rtl/>
                <w:lang w:val="ar-SA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  <w:lang w:val="ar-SA"/>
              </w:rPr>
              <w:t>* يمثل المعدل السنوي لكافة المؤشرات باستثناء عدد النزلاء وعدد ليالي المبيت حيث يمثل المجموع خلال عام.</w:t>
            </w:r>
          </w:p>
        </w:tc>
        <w:tc>
          <w:tcPr>
            <w:tcW w:w="2967" w:type="pct"/>
            <w:gridSpan w:val="6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5805" w:rsidRPr="00D94FEA" w:rsidRDefault="00235805" w:rsidP="00174737">
            <w:pPr>
              <w:bidi w:val="0"/>
              <w:ind w:right="57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94FEA">
              <w:rPr>
                <w:rFonts w:asciiTheme="majorBidi" w:hAnsiTheme="majorBidi" w:cstheme="majorBidi"/>
                <w:sz w:val="16"/>
                <w:szCs w:val="16"/>
              </w:rPr>
              <w:t>* Represents the annual average of indicators except number of guests and number of guest nights which represents the annual total.</w:t>
            </w:r>
          </w:p>
        </w:tc>
      </w:tr>
    </w:tbl>
    <w:p w:rsidR="00235805" w:rsidRPr="00D94FEA" w:rsidRDefault="00235805" w:rsidP="00235805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bookmarkStart w:id="0" w:name="_GoBack"/>
      <w:bookmarkEnd w:id="0"/>
    </w:p>
    <w:p w:rsidR="00235805" w:rsidRPr="00D94FEA" w:rsidRDefault="00235805" w:rsidP="00235805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235805" w:rsidRPr="00D94FEA" w:rsidRDefault="00235805" w:rsidP="00235805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D94FEA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توزيع النزلاء في فنادق محافظة القدس والضفة الغربية حسب الجنسية والربع، </w:t>
      </w:r>
      <w:r w:rsidRPr="00D94FEA">
        <w:rPr>
          <w:rFonts w:ascii="Simplified Arabic" w:hAnsi="Simplified Arabic" w:cs="Simplified Arabic"/>
          <w:b/>
          <w:bCs/>
          <w:sz w:val="18"/>
          <w:szCs w:val="18"/>
        </w:rPr>
        <w:t>2019</w:t>
      </w:r>
    </w:p>
    <w:p w:rsidR="00235805" w:rsidRPr="00D94FEA" w:rsidRDefault="00235805" w:rsidP="00235805">
      <w:pPr>
        <w:pStyle w:val="Heading1"/>
        <w:jc w:val="center"/>
        <w:rPr>
          <w:rFonts w:ascii="Arial" w:hAnsi="Arial" w:cs="Arial"/>
          <w:sz w:val="18"/>
          <w:szCs w:val="18"/>
          <w:rtl/>
        </w:rPr>
      </w:pPr>
      <w:r w:rsidRPr="00D94FEA">
        <w:rPr>
          <w:rFonts w:ascii="Arial" w:hAnsi="Arial" w:cs="Arial"/>
          <w:sz w:val="18"/>
          <w:szCs w:val="18"/>
        </w:rPr>
        <w:t>Distribution of Guests in Jerusalem Governorate and the West Bank Hotels by Nationality and Quarter, 2019</w:t>
      </w:r>
    </w:p>
    <w:p w:rsidR="00235805" w:rsidRPr="00D94FEA" w:rsidRDefault="00235805" w:rsidP="00235805">
      <w:pPr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5047" w:type="pct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07"/>
        <w:gridCol w:w="661"/>
        <w:gridCol w:w="760"/>
        <w:gridCol w:w="760"/>
        <w:gridCol w:w="760"/>
        <w:gridCol w:w="799"/>
        <w:gridCol w:w="765"/>
        <w:gridCol w:w="760"/>
        <w:gridCol w:w="829"/>
        <w:gridCol w:w="760"/>
        <w:gridCol w:w="760"/>
        <w:gridCol w:w="772"/>
        <w:gridCol w:w="870"/>
        <w:gridCol w:w="1318"/>
      </w:tblGrid>
      <w:tr w:rsidR="00235805" w:rsidRPr="00D94FEA" w:rsidTr="00174737">
        <w:trPr>
          <w:trHeight w:val="312"/>
          <w:jc w:val="center"/>
        </w:trPr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المنطقة/ المحافظة و</w:t>
            </w: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الربع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D94FE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الفنادق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No. of Hotels</w:t>
            </w:r>
          </w:p>
        </w:tc>
        <w:tc>
          <w:tcPr>
            <w:tcW w:w="16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الجنسية</w:t>
            </w:r>
          </w:p>
        </w:tc>
        <w:tc>
          <w:tcPr>
            <w:tcW w:w="1690" w:type="pct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Nationality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Region/  Governorate and</w:t>
            </w:r>
            <w:r w:rsidRPr="00D94FE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فلسطين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دول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عربية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Arab Countries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إسرائيل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Israel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آسيا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Asia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الولايات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المتحدة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وكندا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U.S.A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&amp; 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Canada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دول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أمريكا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الأخرى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Other American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Countries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الاتحاد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الأوروبي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European Union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باقي</w:t>
            </w:r>
            <w:r w:rsidRPr="00D94FE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أوروبا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Other European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أفريقيا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Africa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</w:rPr>
              <w:t>استراليا</w:t>
            </w:r>
          </w:p>
          <w:p w:rsidR="00235805" w:rsidRPr="00D94FEA" w:rsidRDefault="00235805" w:rsidP="0017473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</w:rPr>
              <w:t>ونيوزيلندا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Australia</w:t>
            </w:r>
            <w:r w:rsidRPr="00D94FEA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D94FEA">
              <w:rPr>
                <w:rFonts w:ascii="Arial" w:hAnsi="Arial" w:cs="Arial"/>
                <w:sz w:val="16"/>
                <w:szCs w:val="16"/>
              </w:rPr>
              <w:t>&amp;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New Zealand</w:t>
            </w:r>
          </w:p>
          <w:p w:rsidR="00235805" w:rsidRPr="00D94FEA" w:rsidRDefault="00235805" w:rsidP="0017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1747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58,897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6,550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85,090</w:t>
            </w:r>
          </w:p>
        </w:tc>
        <w:tc>
          <w:tcPr>
            <w:tcW w:w="348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40" w:firstLine="6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146,163</w:t>
            </w:r>
          </w:p>
        </w:tc>
        <w:tc>
          <w:tcPr>
            <w:tcW w:w="332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61,700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15,955</w:t>
            </w:r>
          </w:p>
        </w:tc>
        <w:tc>
          <w:tcPr>
            <w:tcW w:w="36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321,796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29,616</w:t>
            </w:r>
          </w:p>
        </w:tc>
        <w:tc>
          <w:tcPr>
            <w:tcW w:w="331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16,961</w:t>
            </w:r>
          </w:p>
        </w:tc>
        <w:tc>
          <w:tcPr>
            <w:tcW w:w="335" w:type="pct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4,183</w:t>
            </w:r>
          </w:p>
        </w:tc>
        <w:tc>
          <w:tcPr>
            <w:tcW w:w="379" w:type="pct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746,911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الأول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12,650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15,105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37,889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16,123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4,663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91,677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7,405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5,419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1,060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192,576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First quarter 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الثاني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14,581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3,683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18,178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35,931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12,931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4,106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71,018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6,233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3,248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170,809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Second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الثالث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15,214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1,422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31,258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22,392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11,673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3,447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69,331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5,963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3,113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965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164,778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Third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الرابع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16,452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860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20,549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49,951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20,973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3,739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89,770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10,015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5,181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1,258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218,748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Fourth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94FE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4,682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158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11,765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26,828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22,085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2,852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54,631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2,817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126,378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الأول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1,389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2,895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4,938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5,715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740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14,193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646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30,670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 xml:space="preserve">First quarter 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الثاني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973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2,691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4,181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4,641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1,016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12,571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26,990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Second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الثالث</w:t>
            </w:r>
          </w:p>
        </w:tc>
        <w:tc>
          <w:tcPr>
            <w:tcW w:w="288" w:type="pct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1,298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3,359</w:t>
            </w: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6,102</w:t>
            </w:r>
          </w:p>
        </w:tc>
        <w:tc>
          <w:tcPr>
            <w:tcW w:w="332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4,642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494</w:t>
            </w:r>
          </w:p>
        </w:tc>
        <w:tc>
          <w:tcPr>
            <w:tcW w:w="36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13,148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590</w:t>
            </w:r>
          </w:p>
        </w:tc>
        <w:tc>
          <w:tcPr>
            <w:tcW w:w="331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335" w:type="pct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29,860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Third quarter</w:t>
            </w:r>
          </w:p>
        </w:tc>
      </w:tr>
      <w:tr w:rsidR="00235805" w:rsidRPr="00D94FEA" w:rsidTr="00174737">
        <w:trPr>
          <w:trHeight w:val="312"/>
          <w:jc w:val="center"/>
        </w:trPr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ind w:firstLine="57"/>
              <w:rPr>
                <w:rFonts w:ascii="Arial" w:hAnsi="Arial" w:cs="Simplified Arabic"/>
                <w:sz w:val="16"/>
                <w:szCs w:val="16"/>
              </w:rPr>
            </w:pPr>
            <w:r w:rsidRPr="00D94FE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الربع </w:t>
            </w:r>
            <w:r w:rsidRPr="00D94FEA">
              <w:rPr>
                <w:rFonts w:ascii="Arial" w:hAnsi="Arial" w:cs="Simplified Arabic" w:hint="eastAsia"/>
                <w:sz w:val="16"/>
                <w:szCs w:val="16"/>
                <w:rtl/>
              </w:rPr>
              <w:t>الرابع</w:t>
            </w:r>
          </w:p>
        </w:tc>
        <w:tc>
          <w:tcPr>
            <w:tcW w:w="288" w:type="pct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1,022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2,820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11,607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7,087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602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14,719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379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235805" w:rsidRPr="00D94FEA" w:rsidRDefault="00235805" w:rsidP="0017473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4FEA">
              <w:rPr>
                <w:rFonts w:ascii="Arial" w:hAnsi="Arial" w:cs="Arial"/>
                <w:b/>
                <w:bCs/>
                <w:sz w:val="16"/>
                <w:szCs w:val="16"/>
              </w:rPr>
              <w:t>38,858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235805" w:rsidRPr="00D94FEA" w:rsidRDefault="00235805" w:rsidP="00E3766C">
            <w:pPr>
              <w:bidi w:val="0"/>
              <w:ind w:firstLine="57"/>
              <w:rPr>
                <w:rFonts w:ascii="Arial" w:hAnsi="Arial" w:cs="Arial"/>
                <w:sz w:val="16"/>
                <w:szCs w:val="16"/>
              </w:rPr>
            </w:pPr>
            <w:r w:rsidRPr="00D94FEA">
              <w:rPr>
                <w:rFonts w:ascii="Arial" w:hAnsi="Arial" w:cs="Arial"/>
                <w:sz w:val="16"/>
                <w:szCs w:val="16"/>
              </w:rPr>
              <w:t>Fourth quarter</w:t>
            </w:r>
          </w:p>
        </w:tc>
      </w:tr>
    </w:tbl>
    <w:p w:rsidR="00AC261A" w:rsidRPr="00D94FEA" w:rsidRDefault="00AC261A" w:rsidP="00B51B8F">
      <w:pPr>
        <w:rPr>
          <w:rFonts w:cs="Simplified Arabic"/>
          <w:b/>
          <w:bCs/>
          <w:sz w:val="18"/>
          <w:szCs w:val="18"/>
          <w:rtl/>
        </w:rPr>
      </w:pPr>
    </w:p>
    <w:sectPr w:rsidR="00AC261A" w:rsidRPr="00D94FEA" w:rsidSect="00B51B8F">
      <w:headerReference w:type="default" r:id="rId14"/>
      <w:footerReference w:type="even" r:id="rId15"/>
      <w:headerReference w:type="first" r:id="rId16"/>
      <w:footerReference w:type="first" r:id="rId17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8A2" w:rsidRDefault="006858A2">
      <w:r>
        <w:separator/>
      </w:r>
    </w:p>
  </w:endnote>
  <w:endnote w:type="continuationSeparator" w:id="0">
    <w:p w:rsidR="006858A2" w:rsidRDefault="00685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BD" w:rsidRDefault="00121CB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70EB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70EBD" w:rsidRDefault="00C70EB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BD" w:rsidRDefault="00121CBD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C70EB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97241D">
      <w:rPr>
        <w:rStyle w:val="PageNumber"/>
        <w:rFonts w:cs="Times New Roman"/>
        <w:noProof/>
        <w:sz w:val="16"/>
        <w:szCs w:val="16"/>
        <w:rtl/>
      </w:rPr>
      <w:t>153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C70EBD" w:rsidRDefault="00C70EBD">
    <w:pPr>
      <w:pStyle w:val="Footer"/>
      <w:jc w:val="right"/>
      <w:rPr>
        <w:rFonts w:cs="Simplified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BD" w:rsidRPr="00024D73" w:rsidRDefault="00121CBD">
    <w:pPr>
      <w:pStyle w:val="Footer"/>
      <w:jc w:val="center"/>
      <w:rPr>
        <w:rFonts w:cs="Times New Roman"/>
        <w:sz w:val="16"/>
        <w:szCs w:val="16"/>
      </w:rPr>
    </w:pPr>
    <w:r w:rsidRPr="00024D73">
      <w:rPr>
        <w:rFonts w:cs="Times New Roman"/>
        <w:sz w:val="16"/>
        <w:szCs w:val="16"/>
      </w:rPr>
      <w:fldChar w:fldCharType="begin"/>
    </w:r>
    <w:r w:rsidR="00C70EBD" w:rsidRPr="00024D73">
      <w:rPr>
        <w:rFonts w:cs="Times New Roman"/>
        <w:sz w:val="16"/>
        <w:szCs w:val="16"/>
      </w:rPr>
      <w:instrText xml:space="preserve"> PAGE   \* MERGEFORMAT </w:instrText>
    </w:r>
    <w:r w:rsidRPr="00024D73">
      <w:rPr>
        <w:rFonts w:cs="Times New Roman"/>
        <w:sz w:val="16"/>
        <w:szCs w:val="16"/>
      </w:rPr>
      <w:fldChar w:fldCharType="separate"/>
    </w:r>
    <w:r w:rsidR="0097241D">
      <w:rPr>
        <w:rFonts w:cs="Times New Roman"/>
        <w:noProof/>
        <w:sz w:val="16"/>
        <w:szCs w:val="16"/>
        <w:rtl/>
      </w:rPr>
      <w:t>151</w:t>
    </w:r>
    <w:r w:rsidRPr="00024D73">
      <w:rPr>
        <w:rFonts w:cs="Times New Roman"/>
        <w:sz w:val="16"/>
        <w:szCs w:val="16"/>
      </w:rPr>
      <w:fldChar w:fldCharType="end"/>
    </w:r>
  </w:p>
  <w:p w:rsidR="00C70EBD" w:rsidRDefault="00C70EBD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BD" w:rsidRDefault="00121CB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70EB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70EBD" w:rsidRDefault="00C70EBD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986344"/>
      <w:docPartObj>
        <w:docPartGallery w:val="Page Numbers (Bottom of Page)"/>
        <w:docPartUnique/>
      </w:docPartObj>
    </w:sdtPr>
    <w:sdtContent>
      <w:p w:rsidR="00C70EBD" w:rsidRDefault="00121CBD">
        <w:pPr>
          <w:pStyle w:val="Footer"/>
          <w:jc w:val="center"/>
        </w:pPr>
        <w:r w:rsidRPr="00CD6BAA">
          <w:rPr>
            <w:rFonts w:cs="Times New Roman"/>
            <w:sz w:val="16"/>
            <w:szCs w:val="16"/>
          </w:rPr>
          <w:fldChar w:fldCharType="begin"/>
        </w:r>
        <w:r w:rsidR="00C70EBD" w:rsidRPr="00CD6BAA">
          <w:rPr>
            <w:rFonts w:cs="Times New Roman"/>
            <w:sz w:val="16"/>
            <w:szCs w:val="16"/>
          </w:rPr>
          <w:instrText xml:space="preserve"> PAGE   \* MERGEFORMAT </w:instrText>
        </w:r>
        <w:r w:rsidRPr="00CD6BAA">
          <w:rPr>
            <w:rFonts w:cs="Times New Roman"/>
            <w:sz w:val="16"/>
            <w:szCs w:val="16"/>
          </w:rPr>
          <w:fldChar w:fldCharType="separate"/>
        </w:r>
        <w:r w:rsidR="00C70EBD">
          <w:rPr>
            <w:rFonts w:cs="Times New Roman"/>
            <w:noProof/>
            <w:sz w:val="16"/>
            <w:szCs w:val="16"/>
            <w:rtl/>
          </w:rPr>
          <w:t>178</w:t>
        </w:r>
        <w:r w:rsidRPr="00CD6BAA">
          <w:rPr>
            <w:rFonts w:cs="Times New Roman"/>
            <w:sz w:val="16"/>
            <w:szCs w:val="16"/>
          </w:rPr>
          <w:fldChar w:fldCharType="end"/>
        </w:r>
      </w:p>
    </w:sdtContent>
  </w:sdt>
  <w:p w:rsidR="00C70EBD" w:rsidRPr="00CD6BAA" w:rsidRDefault="00C70EBD" w:rsidP="00CD6BAA">
    <w:pPr>
      <w:pStyle w:val="Footer"/>
      <w:rPr>
        <w:szCs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8A2" w:rsidRDefault="006858A2">
      <w:r>
        <w:separator/>
      </w:r>
    </w:p>
  </w:footnote>
  <w:footnote w:type="continuationSeparator" w:id="0">
    <w:p w:rsidR="006858A2" w:rsidRDefault="006858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BD" w:rsidRPr="00EF3706" w:rsidRDefault="00C70EBD" w:rsidP="00C70EBD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2020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  <w:r w:rsidRPr="00EF3706">
      <w:rPr>
        <w:rFonts w:ascii="Arial" w:hAnsi="Arial" w:cs="Arial"/>
        <w:sz w:val="16"/>
        <w:szCs w:val="16"/>
        <w:rtl/>
      </w:rPr>
      <w:t xml:space="preserve">                                                                </w:t>
    </w:r>
  </w:p>
  <w:p w:rsidR="00C70EBD" w:rsidRPr="00377BCB" w:rsidRDefault="00C70EBD" w:rsidP="00377BCB">
    <w:pPr>
      <w:pStyle w:val="Header"/>
      <w:rPr>
        <w:sz w:val="20"/>
        <w:szCs w:val="24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BD" w:rsidRPr="00EF3706" w:rsidRDefault="00C70EBD" w:rsidP="00C70EBD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2020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  <w:r w:rsidRPr="00EF3706">
      <w:rPr>
        <w:rFonts w:ascii="Arial" w:hAnsi="Arial" w:cs="Arial"/>
        <w:sz w:val="16"/>
        <w:szCs w:val="16"/>
        <w:rtl/>
      </w:rPr>
      <w:t xml:space="preserve">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BD" w:rsidRPr="00EF3706" w:rsidRDefault="00C70EBD" w:rsidP="00105FCA">
    <w:pPr>
      <w:pStyle w:val="Header"/>
      <w:jc w:val="cent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105FCA">
      <w:rPr>
        <w:rFonts w:ascii="Arial" w:hAnsi="Arial" w:cs="Arial" w:hint="cs"/>
        <w:sz w:val="16"/>
        <w:szCs w:val="16"/>
        <w:rtl/>
      </w:rPr>
      <w:t>2020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</w:p>
  <w:p w:rsidR="00C70EBD" w:rsidRPr="00377BCB" w:rsidRDefault="00C70EBD" w:rsidP="00377BCB">
    <w:pPr>
      <w:pStyle w:val="Header"/>
      <w:rPr>
        <w:sz w:val="20"/>
        <w:szCs w:val="24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BD" w:rsidRDefault="00C70EBD" w:rsidP="00C73E56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      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  <w:p w:rsidR="00C70EBD" w:rsidRPr="00CD6BAA" w:rsidRDefault="00C70EBD" w:rsidP="00CD6BAA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596"/>
    <w:multiLevelType w:val="hybridMultilevel"/>
    <w:tmpl w:val="B96A934E"/>
    <w:lvl w:ilvl="0" w:tplc="412A3B5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C95D1D"/>
    <w:multiLevelType w:val="hybridMultilevel"/>
    <w:tmpl w:val="3FDA0904"/>
    <w:lvl w:ilvl="0" w:tplc="A71EB4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83C4E"/>
    <w:multiLevelType w:val="hybridMultilevel"/>
    <w:tmpl w:val="5E96FE00"/>
    <w:lvl w:ilvl="0" w:tplc="DCA2CC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D49E6"/>
    <w:multiLevelType w:val="hybridMultilevel"/>
    <w:tmpl w:val="6AAE1E8E"/>
    <w:lvl w:ilvl="0" w:tplc="6C6840F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0FD3943"/>
    <w:multiLevelType w:val="singleLevel"/>
    <w:tmpl w:val="632E7420"/>
    <w:lvl w:ilvl="0">
      <w:start w:val="2"/>
      <w:numFmt w:val="chosung"/>
      <w:lvlText w:val="-"/>
      <w:lvlJc w:val="left"/>
      <w:pPr>
        <w:tabs>
          <w:tab w:val="num" w:pos="535"/>
        </w:tabs>
        <w:ind w:left="535" w:right="535" w:hanging="360"/>
      </w:pPr>
      <w:rPr>
        <w:rFonts w:cs="Times New Roman" w:hint="default"/>
        <w:sz w:val="24"/>
      </w:rPr>
    </w:lvl>
  </w:abstractNum>
  <w:abstractNum w:abstractNumId="5">
    <w:nsid w:val="524C69DD"/>
    <w:multiLevelType w:val="singleLevel"/>
    <w:tmpl w:val="3432EBCC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6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jQzMrQwNzawsDQ0MrJQ0lEKTi0uzszPAykwqgUAWky7ASwAAAA="/>
  </w:docVars>
  <w:rsids>
    <w:rsidRoot w:val="00DC6732"/>
    <w:rsid w:val="00001279"/>
    <w:rsid w:val="00001387"/>
    <w:rsid w:val="00001B7A"/>
    <w:rsid w:val="00001CC2"/>
    <w:rsid w:val="00007808"/>
    <w:rsid w:val="00010D14"/>
    <w:rsid w:val="000126A9"/>
    <w:rsid w:val="0001310A"/>
    <w:rsid w:val="0001448E"/>
    <w:rsid w:val="00014E5F"/>
    <w:rsid w:val="00015534"/>
    <w:rsid w:val="00015DCF"/>
    <w:rsid w:val="000169BF"/>
    <w:rsid w:val="000174C5"/>
    <w:rsid w:val="00021F1F"/>
    <w:rsid w:val="00023223"/>
    <w:rsid w:val="00024C3B"/>
    <w:rsid w:val="00024D73"/>
    <w:rsid w:val="0002649A"/>
    <w:rsid w:val="00026B91"/>
    <w:rsid w:val="00035464"/>
    <w:rsid w:val="00036EF9"/>
    <w:rsid w:val="000377ED"/>
    <w:rsid w:val="00037BD3"/>
    <w:rsid w:val="000418A4"/>
    <w:rsid w:val="00044637"/>
    <w:rsid w:val="00046342"/>
    <w:rsid w:val="00050253"/>
    <w:rsid w:val="00050F4E"/>
    <w:rsid w:val="00051D93"/>
    <w:rsid w:val="00053240"/>
    <w:rsid w:val="00060031"/>
    <w:rsid w:val="00062AE8"/>
    <w:rsid w:val="000716C5"/>
    <w:rsid w:val="00072358"/>
    <w:rsid w:val="00072DF5"/>
    <w:rsid w:val="00073690"/>
    <w:rsid w:val="0007595E"/>
    <w:rsid w:val="00076D2A"/>
    <w:rsid w:val="00077A1A"/>
    <w:rsid w:val="00084B47"/>
    <w:rsid w:val="00086BA9"/>
    <w:rsid w:val="00086C3B"/>
    <w:rsid w:val="0008758A"/>
    <w:rsid w:val="00090882"/>
    <w:rsid w:val="0009268D"/>
    <w:rsid w:val="00093045"/>
    <w:rsid w:val="00095B58"/>
    <w:rsid w:val="000A00F2"/>
    <w:rsid w:val="000A1382"/>
    <w:rsid w:val="000A172A"/>
    <w:rsid w:val="000A5217"/>
    <w:rsid w:val="000A54E7"/>
    <w:rsid w:val="000B479E"/>
    <w:rsid w:val="000B5D7E"/>
    <w:rsid w:val="000B6D6F"/>
    <w:rsid w:val="000B6FF8"/>
    <w:rsid w:val="000C0F36"/>
    <w:rsid w:val="000C2968"/>
    <w:rsid w:val="000C37E0"/>
    <w:rsid w:val="000C6D3F"/>
    <w:rsid w:val="000C7E5F"/>
    <w:rsid w:val="000D15EE"/>
    <w:rsid w:val="000D6845"/>
    <w:rsid w:val="000E1E5D"/>
    <w:rsid w:val="000E2408"/>
    <w:rsid w:val="000E26CE"/>
    <w:rsid w:val="000E4BC1"/>
    <w:rsid w:val="000E553F"/>
    <w:rsid w:val="000E72D3"/>
    <w:rsid w:val="000F14CC"/>
    <w:rsid w:val="000F37D9"/>
    <w:rsid w:val="000F4933"/>
    <w:rsid w:val="000F4E50"/>
    <w:rsid w:val="000F79D7"/>
    <w:rsid w:val="000F7E66"/>
    <w:rsid w:val="001010C7"/>
    <w:rsid w:val="00103FE7"/>
    <w:rsid w:val="00105FCA"/>
    <w:rsid w:val="001070FC"/>
    <w:rsid w:val="00107C7C"/>
    <w:rsid w:val="00110845"/>
    <w:rsid w:val="001117D5"/>
    <w:rsid w:val="00112429"/>
    <w:rsid w:val="001125D8"/>
    <w:rsid w:val="00116582"/>
    <w:rsid w:val="001179AD"/>
    <w:rsid w:val="00121CBD"/>
    <w:rsid w:val="00123DA0"/>
    <w:rsid w:val="001252DA"/>
    <w:rsid w:val="00132B62"/>
    <w:rsid w:val="00135103"/>
    <w:rsid w:val="00141851"/>
    <w:rsid w:val="00146265"/>
    <w:rsid w:val="00153E1C"/>
    <w:rsid w:val="00154787"/>
    <w:rsid w:val="00154932"/>
    <w:rsid w:val="00160A77"/>
    <w:rsid w:val="001654B2"/>
    <w:rsid w:val="0016597F"/>
    <w:rsid w:val="00165C27"/>
    <w:rsid w:val="00167865"/>
    <w:rsid w:val="00167F52"/>
    <w:rsid w:val="00177117"/>
    <w:rsid w:val="00186203"/>
    <w:rsid w:val="00191DD9"/>
    <w:rsid w:val="0019594A"/>
    <w:rsid w:val="0019633A"/>
    <w:rsid w:val="00196725"/>
    <w:rsid w:val="001A056E"/>
    <w:rsid w:val="001A17D4"/>
    <w:rsid w:val="001A24D0"/>
    <w:rsid w:val="001A2E33"/>
    <w:rsid w:val="001A3CE9"/>
    <w:rsid w:val="001A41B2"/>
    <w:rsid w:val="001A5AD6"/>
    <w:rsid w:val="001A6497"/>
    <w:rsid w:val="001A7370"/>
    <w:rsid w:val="001B1824"/>
    <w:rsid w:val="001B1A03"/>
    <w:rsid w:val="001B1AE5"/>
    <w:rsid w:val="001B5AE3"/>
    <w:rsid w:val="001B6DD2"/>
    <w:rsid w:val="001C4B78"/>
    <w:rsid w:val="001C62C1"/>
    <w:rsid w:val="001D118C"/>
    <w:rsid w:val="001D195E"/>
    <w:rsid w:val="001D6EAA"/>
    <w:rsid w:val="001E5D42"/>
    <w:rsid w:val="001F00A0"/>
    <w:rsid w:val="00200047"/>
    <w:rsid w:val="0020026E"/>
    <w:rsid w:val="002052E6"/>
    <w:rsid w:val="002071DF"/>
    <w:rsid w:val="0020727C"/>
    <w:rsid w:val="002114E0"/>
    <w:rsid w:val="00211606"/>
    <w:rsid w:val="00214414"/>
    <w:rsid w:val="00215BDA"/>
    <w:rsid w:val="002176EE"/>
    <w:rsid w:val="0021793E"/>
    <w:rsid w:val="00217EBB"/>
    <w:rsid w:val="00220ACC"/>
    <w:rsid w:val="0022109D"/>
    <w:rsid w:val="0023035D"/>
    <w:rsid w:val="00231065"/>
    <w:rsid w:val="00234FBE"/>
    <w:rsid w:val="002356C4"/>
    <w:rsid w:val="00235805"/>
    <w:rsid w:val="00240708"/>
    <w:rsid w:val="0025447F"/>
    <w:rsid w:val="00254579"/>
    <w:rsid w:val="00254A2B"/>
    <w:rsid w:val="002625A8"/>
    <w:rsid w:val="00264081"/>
    <w:rsid w:val="00265F5B"/>
    <w:rsid w:val="0028557E"/>
    <w:rsid w:val="002879D3"/>
    <w:rsid w:val="00287A46"/>
    <w:rsid w:val="00291242"/>
    <w:rsid w:val="00294EFE"/>
    <w:rsid w:val="00295277"/>
    <w:rsid w:val="00296B9B"/>
    <w:rsid w:val="002A0DDA"/>
    <w:rsid w:val="002A2637"/>
    <w:rsid w:val="002B2426"/>
    <w:rsid w:val="002B3143"/>
    <w:rsid w:val="002B370C"/>
    <w:rsid w:val="002B6145"/>
    <w:rsid w:val="002C0400"/>
    <w:rsid w:val="002C0870"/>
    <w:rsid w:val="002C1458"/>
    <w:rsid w:val="002C3D64"/>
    <w:rsid w:val="002C6546"/>
    <w:rsid w:val="002D2415"/>
    <w:rsid w:val="002D4300"/>
    <w:rsid w:val="002D49E2"/>
    <w:rsid w:val="002D6380"/>
    <w:rsid w:val="002E014A"/>
    <w:rsid w:val="002E2160"/>
    <w:rsid w:val="002E3B10"/>
    <w:rsid w:val="002E4AD4"/>
    <w:rsid w:val="002E6E33"/>
    <w:rsid w:val="002F1AFF"/>
    <w:rsid w:val="002F37E6"/>
    <w:rsid w:val="00300139"/>
    <w:rsid w:val="00301A1A"/>
    <w:rsid w:val="0030292F"/>
    <w:rsid w:val="00303113"/>
    <w:rsid w:val="00304484"/>
    <w:rsid w:val="003121D5"/>
    <w:rsid w:val="00313E82"/>
    <w:rsid w:val="00315651"/>
    <w:rsid w:val="0031603A"/>
    <w:rsid w:val="003163C4"/>
    <w:rsid w:val="003169BD"/>
    <w:rsid w:val="00323B2A"/>
    <w:rsid w:val="003246E1"/>
    <w:rsid w:val="00326E0F"/>
    <w:rsid w:val="00335082"/>
    <w:rsid w:val="00336E85"/>
    <w:rsid w:val="003377A6"/>
    <w:rsid w:val="00342723"/>
    <w:rsid w:val="003452CB"/>
    <w:rsid w:val="0034731D"/>
    <w:rsid w:val="0035017E"/>
    <w:rsid w:val="00350C7B"/>
    <w:rsid w:val="003521A9"/>
    <w:rsid w:val="00352DCA"/>
    <w:rsid w:val="003557CF"/>
    <w:rsid w:val="003569DD"/>
    <w:rsid w:val="003659EC"/>
    <w:rsid w:val="003670AE"/>
    <w:rsid w:val="003703F7"/>
    <w:rsid w:val="00372CC6"/>
    <w:rsid w:val="0037397E"/>
    <w:rsid w:val="0037471F"/>
    <w:rsid w:val="003750FA"/>
    <w:rsid w:val="00376306"/>
    <w:rsid w:val="00377BCB"/>
    <w:rsid w:val="0038217E"/>
    <w:rsid w:val="0038221A"/>
    <w:rsid w:val="00382439"/>
    <w:rsid w:val="00382CB6"/>
    <w:rsid w:val="0038579D"/>
    <w:rsid w:val="00386EAD"/>
    <w:rsid w:val="0038791A"/>
    <w:rsid w:val="003955D6"/>
    <w:rsid w:val="003974EE"/>
    <w:rsid w:val="003A0851"/>
    <w:rsid w:val="003A13B3"/>
    <w:rsid w:val="003A6357"/>
    <w:rsid w:val="003B2CDC"/>
    <w:rsid w:val="003B5BA0"/>
    <w:rsid w:val="003C2AB5"/>
    <w:rsid w:val="003C7798"/>
    <w:rsid w:val="003C77A1"/>
    <w:rsid w:val="003D01A5"/>
    <w:rsid w:val="003D0567"/>
    <w:rsid w:val="003E0140"/>
    <w:rsid w:val="003E062B"/>
    <w:rsid w:val="003E0D7A"/>
    <w:rsid w:val="003E1D3A"/>
    <w:rsid w:val="003E296E"/>
    <w:rsid w:val="003E2FA5"/>
    <w:rsid w:val="003E3BAA"/>
    <w:rsid w:val="003E6225"/>
    <w:rsid w:val="003E62B6"/>
    <w:rsid w:val="003F4886"/>
    <w:rsid w:val="003F6F3B"/>
    <w:rsid w:val="00401184"/>
    <w:rsid w:val="00401D87"/>
    <w:rsid w:val="00403D5D"/>
    <w:rsid w:val="00405152"/>
    <w:rsid w:val="00406A70"/>
    <w:rsid w:val="00407BD2"/>
    <w:rsid w:val="00414A63"/>
    <w:rsid w:val="00414D99"/>
    <w:rsid w:val="0041568B"/>
    <w:rsid w:val="00417F40"/>
    <w:rsid w:val="0042138F"/>
    <w:rsid w:val="0042176E"/>
    <w:rsid w:val="004220BE"/>
    <w:rsid w:val="004224DA"/>
    <w:rsid w:val="00430649"/>
    <w:rsid w:val="00430F87"/>
    <w:rsid w:val="00432BA7"/>
    <w:rsid w:val="0044388E"/>
    <w:rsid w:val="00444ABE"/>
    <w:rsid w:val="00447335"/>
    <w:rsid w:val="00452F7B"/>
    <w:rsid w:val="00455F16"/>
    <w:rsid w:val="00456548"/>
    <w:rsid w:val="00457BC3"/>
    <w:rsid w:val="004613C1"/>
    <w:rsid w:val="004634B2"/>
    <w:rsid w:val="004718E7"/>
    <w:rsid w:val="00474064"/>
    <w:rsid w:val="00474BD1"/>
    <w:rsid w:val="00474D3D"/>
    <w:rsid w:val="00476F57"/>
    <w:rsid w:val="004772E2"/>
    <w:rsid w:val="00477F71"/>
    <w:rsid w:val="0048092C"/>
    <w:rsid w:val="00481842"/>
    <w:rsid w:val="00481A61"/>
    <w:rsid w:val="00482787"/>
    <w:rsid w:val="004862B0"/>
    <w:rsid w:val="00487C43"/>
    <w:rsid w:val="0049191D"/>
    <w:rsid w:val="00492639"/>
    <w:rsid w:val="004938B3"/>
    <w:rsid w:val="00496DEB"/>
    <w:rsid w:val="0049731E"/>
    <w:rsid w:val="004A07B2"/>
    <w:rsid w:val="004A1B29"/>
    <w:rsid w:val="004A1E1F"/>
    <w:rsid w:val="004A4404"/>
    <w:rsid w:val="004A6D6E"/>
    <w:rsid w:val="004A6E60"/>
    <w:rsid w:val="004A7108"/>
    <w:rsid w:val="004A7C82"/>
    <w:rsid w:val="004B06D2"/>
    <w:rsid w:val="004B20FE"/>
    <w:rsid w:val="004B3F1C"/>
    <w:rsid w:val="004B6FE0"/>
    <w:rsid w:val="004B71A4"/>
    <w:rsid w:val="004C2D52"/>
    <w:rsid w:val="004C39FD"/>
    <w:rsid w:val="004C560B"/>
    <w:rsid w:val="004C6D53"/>
    <w:rsid w:val="004D2035"/>
    <w:rsid w:val="004D23B8"/>
    <w:rsid w:val="004D6ED5"/>
    <w:rsid w:val="004E0D8C"/>
    <w:rsid w:val="004E2250"/>
    <w:rsid w:val="004E49C3"/>
    <w:rsid w:val="004F0094"/>
    <w:rsid w:val="004F2700"/>
    <w:rsid w:val="004F4F38"/>
    <w:rsid w:val="004F76D2"/>
    <w:rsid w:val="005079AC"/>
    <w:rsid w:val="00512002"/>
    <w:rsid w:val="005121DB"/>
    <w:rsid w:val="00513678"/>
    <w:rsid w:val="005155D2"/>
    <w:rsid w:val="0051648D"/>
    <w:rsid w:val="0052434F"/>
    <w:rsid w:val="00525030"/>
    <w:rsid w:val="0052591F"/>
    <w:rsid w:val="00526120"/>
    <w:rsid w:val="005276AB"/>
    <w:rsid w:val="00530F7C"/>
    <w:rsid w:val="005328DC"/>
    <w:rsid w:val="005331F4"/>
    <w:rsid w:val="00540218"/>
    <w:rsid w:val="0054047E"/>
    <w:rsid w:val="00543E51"/>
    <w:rsid w:val="00545CA9"/>
    <w:rsid w:val="005507B4"/>
    <w:rsid w:val="00550AB1"/>
    <w:rsid w:val="005537F1"/>
    <w:rsid w:val="00555A23"/>
    <w:rsid w:val="00556142"/>
    <w:rsid w:val="00562992"/>
    <w:rsid w:val="00563F55"/>
    <w:rsid w:val="00565E1D"/>
    <w:rsid w:val="00571FA7"/>
    <w:rsid w:val="005727B1"/>
    <w:rsid w:val="00574627"/>
    <w:rsid w:val="005824C9"/>
    <w:rsid w:val="00586DF0"/>
    <w:rsid w:val="0058768C"/>
    <w:rsid w:val="00593F8D"/>
    <w:rsid w:val="005944AC"/>
    <w:rsid w:val="00595F3A"/>
    <w:rsid w:val="0059618E"/>
    <w:rsid w:val="005A1447"/>
    <w:rsid w:val="005A27D3"/>
    <w:rsid w:val="005A3D8D"/>
    <w:rsid w:val="005A42C9"/>
    <w:rsid w:val="005B0B79"/>
    <w:rsid w:val="005B4E87"/>
    <w:rsid w:val="005B58C3"/>
    <w:rsid w:val="005B7870"/>
    <w:rsid w:val="005C5297"/>
    <w:rsid w:val="005C58F4"/>
    <w:rsid w:val="005C632E"/>
    <w:rsid w:val="005D072D"/>
    <w:rsid w:val="005D11A9"/>
    <w:rsid w:val="005D5C1C"/>
    <w:rsid w:val="005E2D8F"/>
    <w:rsid w:val="005E3B1A"/>
    <w:rsid w:val="005E7056"/>
    <w:rsid w:val="005E7552"/>
    <w:rsid w:val="005F1DA4"/>
    <w:rsid w:val="005F4B5B"/>
    <w:rsid w:val="00601280"/>
    <w:rsid w:val="00601666"/>
    <w:rsid w:val="006036D6"/>
    <w:rsid w:val="00604C1E"/>
    <w:rsid w:val="00604FBD"/>
    <w:rsid w:val="006072C4"/>
    <w:rsid w:val="0061016D"/>
    <w:rsid w:val="0061054A"/>
    <w:rsid w:val="0061099E"/>
    <w:rsid w:val="00611CFB"/>
    <w:rsid w:val="00612389"/>
    <w:rsid w:val="006128EB"/>
    <w:rsid w:val="006208DF"/>
    <w:rsid w:val="00620AB0"/>
    <w:rsid w:val="0062284E"/>
    <w:rsid w:val="0063148C"/>
    <w:rsid w:val="00631858"/>
    <w:rsid w:val="00631EB9"/>
    <w:rsid w:val="006325A9"/>
    <w:rsid w:val="00636DCC"/>
    <w:rsid w:val="006403ED"/>
    <w:rsid w:val="0064182C"/>
    <w:rsid w:val="00642EFE"/>
    <w:rsid w:val="00645AC9"/>
    <w:rsid w:val="006535A7"/>
    <w:rsid w:val="0065613D"/>
    <w:rsid w:val="00656E66"/>
    <w:rsid w:val="0066299E"/>
    <w:rsid w:val="006645AD"/>
    <w:rsid w:val="00666348"/>
    <w:rsid w:val="00667981"/>
    <w:rsid w:val="00670FCD"/>
    <w:rsid w:val="00673CED"/>
    <w:rsid w:val="00674515"/>
    <w:rsid w:val="00681C35"/>
    <w:rsid w:val="00684440"/>
    <w:rsid w:val="00684473"/>
    <w:rsid w:val="006858A2"/>
    <w:rsid w:val="0068597F"/>
    <w:rsid w:val="0069353C"/>
    <w:rsid w:val="0069358A"/>
    <w:rsid w:val="00695680"/>
    <w:rsid w:val="00697D89"/>
    <w:rsid w:val="006A6B64"/>
    <w:rsid w:val="006B16AB"/>
    <w:rsid w:val="006B2478"/>
    <w:rsid w:val="006B768D"/>
    <w:rsid w:val="006C5E71"/>
    <w:rsid w:val="006D3605"/>
    <w:rsid w:val="006D3C74"/>
    <w:rsid w:val="006D60BF"/>
    <w:rsid w:val="006E0749"/>
    <w:rsid w:val="006E4F5E"/>
    <w:rsid w:val="006E5F91"/>
    <w:rsid w:val="006E60AF"/>
    <w:rsid w:val="006E63E9"/>
    <w:rsid w:val="006E7545"/>
    <w:rsid w:val="006F3EEA"/>
    <w:rsid w:val="0070097F"/>
    <w:rsid w:val="007034B6"/>
    <w:rsid w:val="007041A8"/>
    <w:rsid w:val="007069FD"/>
    <w:rsid w:val="00706B40"/>
    <w:rsid w:val="007109FC"/>
    <w:rsid w:val="00712A94"/>
    <w:rsid w:val="0072278D"/>
    <w:rsid w:val="00724F9E"/>
    <w:rsid w:val="00725A80"/>
    <w:rsid w:val="00726C5A"/>
    <w:rsid w:val="0073034D"/>
    <w:rsid w:val="00730BB4"/>
    <w:rsid w:val="00732845"/>
    <w:rsid w:val="00732FF4"/>
    <w:rsid w:val="00733CE5"/>
    <w:rsid w:val="00736A33"/>
    <w:rsid w:val="00737CD1"/>
    <w:rsid w:val="007443DA"/>
    <w:rsid w:val="00745DF0"/>
    <w:rsid w:val="0075147B"/>
    <w:rsid w:val="007534D4"/>
    <w:rsid w:val="00754C02"/>
    <w:rsid w:val="00754EE4"/>
    <w:rsid w:val="007601D0"/>
    <w:rsid w:val="007637CE"/>
    <w:rsid w:val="007644CE"/>
    <w:rsid w:val="0076634E"/>
    <w:rsid w:val="0076664E"/>
    <w:rsid w:val="007669FA"/>
    <w:rsid w:val="00766ACC"/>
    <w:rsid w:val="00766C9E"/>
    <w:rsid w:val="007749AE"/>
    <w:rsid w:val="007820F1"/>
    <w:rsid w:val="00782C09"/>
    <w:rsid w:val="00785322"/>
    <w:rsid w:val="007853CF"/>
    <w:rsid w:val="007858A2"/>
    <w:rsid w:val="00785C31"/>
    <w:rsid w:val="0078646B"/>
    <w:rsid w:val="007925B8"/>
    <w:rsid w:val="00796360"/>
    <w:rsid w:val="00796C52"/>
    <w:rsid w:val="0079789E"/>
    <w:rsid w:val="007B2027"/>
    <w:rsid w:val="007B3DFA"/>
    <w:rsid w:val="007B5024"/>
    <w:rsid w:val="007B5542"/>
    <w:rsid w:val="007C1ED9"/>
    <w:rsid w:val="007C2070"/>
    <w:rsid w:val="007C6545"/>
    <w:rsid w:val="007D21F8"/>
    <w:rsid w:val="007D5B84"/>
    <w:rsid w:val="007D7EE1"/>
    <w:rsid w:val="007E533C"/>
    <w:rsid w:val="007E722F"/>
    <w:rsid w:val="007E79AE"/>
    <w:rsid w:val="007F509C"/>
    <w:rsid w:val="00811F8B"/>
    <w:rsid w:val="008132BD"/>
    <w:rsid w:val="00814D23"/>
    <w:rsid w:val="00816C30"/>
    <w:rsid w:val="00817081"/>
    <w:rsid w:val="00823402"/>
    <w:rsid w:val="008239BE"/>
    <w:rsid w:val="00824A47"/>
    <w:rsid w:val="00826A83"/>
    <w:rsid w:val="0083083D"/>
    <w:rsid w:val="00831835"/>
    <w:rsid w:val="00835036"/>
    <w:rsid w:val="0084038E"/>
    <w:rsid w:val="00841078"/>
    <w:rsid w:val="00850902"/>
    <w:rsid w:val="00850B4F"/>
    <w:rsid w:val="00855BDC"/>
    <w:rsid w:val="008606BC"/>
    <w:rsid w:val="0086118E"/>
    <w:rsid w:val="0086190B"/>
    <w:rsid w:val="0086276F"/>
    <w:rsid w:val="008634CD"/>
    <w:rsid w:val="008643DC"/>
    <w:rsid w:val="008735FF"/>
    <w:rsid w:val="00874212"/>
    <w:rsid w:val="00874298"/>
    <w:rsid w:val="008747E4"/>
    <w:rsid w:val="00875599"/>
    <w:rsid w:val="00875853"/>
    <w:rsid w:val="00876172"/>
    <w:rsid w:val="00876AE0"/>
    <w:rsid w:val="008814E0"/>
    <w:rsid w:val="008866FD"/>
    <w:rsid w:val="00891C9D"/>
    <w:rsid w:val="008970A8"/>
    <w:rsid w:val="008A1577"/>
    <w:rsid w:val="008A1BCA"/>
    <w:rsid w:val="008A79F2"/>
    <w:rsid w:val="008A7BA6"/>
    <w:rsid w:val="008B0116"/>
    <w:rsid w:val="008B1445"/>
    <w:rsid w:val="008B41C0"/>
    <w:rsid w:val="008B49FD"/>
    <w:rsid w:val="008B59A5"/>
    <w:rsid w:val="008B6EE4"/>
    <w:rsid w:val="008C0B6D"/>
    <w:rsid w:val="008C5C74"/>
    <w:rsid w:val="008C7407"/>
    <w:rsid w:val="008D0AC9"/>
    <w:rsid w:val="008D5CB9"/>
    <w:rsid w:val="008D61DE"/>
    <w:rsid w:val="008D6C86"/>
    <w:rsid w:val="008D7517"/>
    <w:rsid w:val="008E16E9"/>
    <w:rsid w:val="008E5D54"/>
    <w:rsid w:val="008E7BD2"/>
    <w:rsid w:val="008F3A6A"/>
    <w:rsid w:val="008F49A3"/>
    <w:rsid w:val="008F626C"/>
    <w:rsid w:val="008F6962"/>
    <w:rsid w:val="008F7960"/>
    <w:rsid w:val="008F7985"/>
    <w:rsid w:val="008F7CEF"/>
    <w:rsid w:val="00902127"/>
    <w:rsid w:val="00904B2A"/>
    <w:rsid w:val="00906780"/>
    <w:rsid w:val="0090761F"/>
    <w:rsid w:val="0090775D"/>
    <w:rsid w:val="009125F5"/>
    <w:rsid w:val="00912F83"/>
    <w:rsid w:val="0091349D"/>
    <w:rsid w:val="0092552B"/>
    <w:rsid w:val="00930CB4"/>
    <w:rsid w:val="00930D48"/>
    <w:rsid w:val="0093317A"/>
    <w:rsid w:val="009377C0"/>
    <w:rsid w:val="0094571E"/>
    <w:rsid w:val="00957F43"/>
    <w:rsid w:val="00960D33"/>
    <w:rsid w:val="009645C0"/>
    <w:rsid w:val="0096575C"/>
    <w:rsid w:val="00965E0B"/>
    <w:rsid w:val="00966569"/>
    <w:rsid w:val="009676A2"/>
    <w:rsid w:val="009722A4"/>
    <w:rsid w:val="0097241D"/>
    <w:rsid w:val="00983A07"/>
    <w:rsid w:val="009868EF"/>
    <w:rsid w:val="009903E0"/>
    <w:rsid w:val="00990B3E"/>
    <w:rsid w:val="00990EB6"/>
    <w:rsid w:val="00997F65"/>
    <w:rsid w:val="009B78E8"/>
    <w:rsid w:val="009C0C1C"/>
    <w:rsid w:val="009C3B33"/>
    <w:rsid w:val="009C60AF"/>
    <w:rsid w:val="009D1285"/>
    <w:rsid w:val="009D2332"/>
    <w:rsid w:val="009D2D9C"/>
    <w:rsid w:val="009D40EB"/>
    <w:rsid w:val="009D40F8"/>
    <w:rsid w:val="009D4B50"/>
    <w:rsid w:val="009D6EB1"/>
    <w:rsid w:val="009E2392"/>
    <w:rsid w:val="009E36FA"/>
    <w:rsid w:val="009E37C6"/>
    <w:rsid w:val="009F13E9"/>
    <w:rsid w:val="009F7A52"/>
    <w:rsid w:val="00A00DB6"/>
    <w:rsid w:val="00A06081"/>
    <w:rsid w:val="00A10637"/>
    <w:rsid w:val="00A125C4"/>
    <w:rsid w:val="00A13B7D"/>
    <w:rsid w:val="00A149C6"/>
    <w:rsid w:val="00A17044"/>
    <w:rsid w:val="00A17E3D"/>
    <w:rsid w:val="00A17EC4"/>
    <w:rsid w:val="00A20C28"/>
    <w:rsid w:val="00A246FF"/>
    <w:rsid w:val="00A24D37"/>
    <w:rsid w:val="00A25808"/>
    <w:rsid w:val="00A2612D"/>
    <w:rsid w:val="00A2638C"/>
    <w:rsid w:val="00A27DF4"/>
    <w:rsid w:val="00A30B37"/>
    <w:rsid w:val="00A31CF3"/>
    <w:rsid w:val="00A33AEB"/>
    <w:rsid w:val="00A37753"/>
    <w:rsid w:val="00A37E58"/>
    <w:rsid w:val="00A37F9F"/>
    <w:rsid w:val="00A4242F"/>
    <w:rsid w:val="00A42B1C"/>
    <w:rsid w:val="00A4482F"/>
    <w:rsid w:val="00A45468"/>
    <w:rsid w:val="00A5058B"/>
    <w:rsid w:val="00A536CF"/>
    <w:rsid w:val="00A53B4B"/>
    <w:rsid w:val="00A54909"/>
    <w:rsid w:val="00A55FE7"/>
    <w:rsid w:val="00A567E5"/>
    <w:rsid w:val="00A71274"/>
    <w:rsid w:val="00A7576D"/>
    <w:rsid w:val="00A77743"/>
    <w:rsid w:val="00A808EA"/>
    <w:rsid w:val="00A83400"/>
    <w:rsid w:val="00A86598"/>
    <w:rsid w:val="00A872B8"/>
    <w:rsid w:val="00A900D9"/>
    <w:rsid w:val="00A92E5D"/>
    <w:rsid w:val="00AA02FF"/>
    <w:rsid w:val="00AA5FE1"/>
    <w:rsid w:val="00AB5F3F"/>
    <w:rsid w:val="00AB69D6"/>
    <w:rsid w:val="00AC261A"/>
    <w:rsid w:val="00AC656D"/>
    <w:rsid w:val="00AC6DBE"/>
    <w:rsid w:val="00AD1C2F"/>
    <w:rsid w:val="00AD25E5"/>
    <w:rsid w:val="00AD2BE7"/>
    <w:rsid w:val="00AD4F79"/>
    <w:rsid w:val="00AD65ED"/>
    <w:rsid w:val="00AE0655"/>
    <w:rsid w:val="00AE0F8F"/>
    <w:rsid w:val="00AE2FF3"/>
    <w:rsid w:val="00AE71D0"/>
    <w:rsid w:val="00AF05CF"/>
    <w:rsid w:val="00AF3497"/>
    <w:rsid w:val="00AF49D5"/>
    <w:rsid w:val="00AF7002"/>
    <w:rsid w:val="00B00083"/>
    <w:rsid w:val="00B01A42"/>
    <w:rsid w:val="00B01B98"/>
    <w:rsid w:val="00B102E1"/>
    <w:rsid w:val="00B10EDD"/>
    <w:rsid w:val="00B1484E"/>
    <w:rsid w:val="00B22B1A"/>
    <w:rsid w:val="00B23373"/>
    <w:rsid w:val="00B23F41"/>
    <w:rsid w:val="00B24914"/>
    <w:rsid w:val="00B27C82"/>
    <w:rsid w:val="00B31AF0"/>
    <w:rsid w:val="00B32E17"/>
    <w:rsid w:val="00B32EA4"/>
    <w:rsid w:val="00B34DA6"/>
    <w:rsid w:val="00B35C14"/>
    <w:rsid w:val="00B44692"/>
    <w:rsid w:val="00B44710"/>
    <w:rsid w:val="00B4542F"/>
    <w:rsid w:val="00B46563"/>
    <w:rsid w:val="00B510E6"/>
    <w:rsid w:val="00B5196E"/>
    <w:rsid w:val="00B51B8F"/>
    <w:rsid w:val="00B52DCE"/>
    <w:rsid w:val="00B539A4"/>
    <w:rsid w:val="00B540C7"/>
    <w:rsid w:val="00B557D4"/>
    <w:rsid w:val="00B57A03"/>
    <w:rsid w:val="00B65CF7"/>
    <w:rsid w:val="00B662D8"/>
    <w:rsid w:val="00B668A7"/>
    <w:rsid w:val="00B6776E"/>
    <w:rsid w:val="00B7184B"/>
    <w:rsid w:val="00B7281E"/>
    <w:rsid w:val="00B77ACE"/>
    <w:rsid w:val="00B90A86"/>
    <w:rsid w:val="00B93C11"/>
    <w:rsid w:val="00B94E9A"/>
    <w:rsid w:val="00B950DA"/>
    <w:rsid w:val="00B95EE7"/>
    <w:rsid w:val="00BB0682"/>
    <w:rsid w:val="00BB0ABF"/>
    <w:rsid w:val="00BB1CD5"/>
    <w:rsid w:val="00BB3B36"/>
    <w:rsid w:val="00BB59D6"/>
    <w:rsid w:val="00BB7445"/>
    <w:rsid w:val="00BC2159"/>
    <w:rsid w:val="00BD15A5"/>
    <w:rsid w:val="00BD55C1"/>
    <w:rsid w:val="00BD5BA7"/>
    <w:rsid w:val="00BD65B2"/>
    <w:rsid w:val="00BE143E"/>
    <w:rsid w:val="00BE4AE7"/>
    <w:rsid w:val="00BE716B"/>
    <w:rsid w:val="00BF1428"/>
    <w:rsid w:val="00BF1CE7"/>
    <w:rsid w:val="00BF539D"/>
    <w:rsid w:val="00BF5AAD"/>
    <w:rsid w:val="00BF6FDC"/>
    <w:rsid w:val="00BF70C0"/>
    <w:rsid w:val="00C00D6B"/>
    <w:rsid w:val="00C03B5F"/>
    <w:rsid w:val="00C04F6C"/>
    <w:rsid w:val="00C053A7"/>
    <w:rsid w:val="00C06481"/>
    <w:rsid w:val="00C0719A"/>
    <w:rsid w:val="00C078E8"/>
    <w:rsid w:val="00C10810"/>
    <w:rsid w:val="00C12183"/>
    <w:rsid w:val="00C12DFE"/>
    <w:rsid w:val="00C14788"/>
    <w:rsid w:val="00C214F7"/>
    <w:rsid w:val="00C25153"/>
    <w:rsid w:val="00C25CE1"/>
    <w:rsid w:val="00C3148B"/>
    <w:rsid w:val="00C320DD"/>
    <w:rsid w:val="00C32D0D"/>
    <w:rsid w:val="00C34704"/>
    <w:rsid w:val="00C34D7C"/>
    <w:rsid w:val="00C4047F"/>
    <w:rsid w:val="00C448AD"/>
    <w:rsid w:val="00C46CA1"/>
    <w:rsid w:val="00C522A5"/>
    <w:rsid w:val="00C571BD"/>
    <w:rsid w:val="00C677E4"/>
    <w:rsid w:val="00C70EBD"/>
    <w:rsid w:val="00C73E56"/>
    <w:rsid w:val="00C87AC0"/>
    <w:rsid w:val="00C92F9D"/>
    <w:rsid w:val="00C9457A"/>
    <w:rsid w:val="00C9514B"/>
    <w:rsid w:val="00C951A6"/>
    <w:rsid w:val="00C95719"/>
    <w:rsid w:val="00C95827"/>
    <w:rsid w:val="00C959DB"/>
    <w:rsid w:val="00CA443A"/>
    <w:rsid w:val="00CA5EE6"/>
    <w:rsid w:val="00CB06CA"/>
    <w:rsid w:val="00CB26C8"/>
    <w:rsid w:val="00CB3328"/>
    <w:rsid w:val="00CB4BC5"/>
    <w:rsid w:val="00CB54CE"/>
    <w:rsid w:val="00CB5E58"/>
    <w:rsid w:val="00CB7DE3"/>
    <w:rsid w:val="00CC025C"/>
    <w:rsid w:val="00CC2D38"/>
    <w:rsid w:val="00CC6F26"/>
    <w:rsid w:val="00CC7D98"/>
    <w:rsid w:val="00CD5152"/>
    <w:rsid w:val="00CD6BAA"/>
    <w:rsid w:val="00CE07B7"/>
    <w:rsid w:val="00CE20D6"/>
    <w:rsid w:val="00CE3687"/>
    <w:rsid w:val="00CE36A1"/>
    <w:rsid w:val="00CE3C7A"/>
    <w:rsid w:val="00CE652F"/>
    <w:rsid w:val="00CE747C"/>
    <w:rsid w:val="00CF2F7E"/>
    <w:rsid w:val="00CF3CD6"/>
    <w:rsid w:val="00CF4B19"/>
    <w:rsid w:val="00CF55AA"/>
    <w:rsid w:val="00CF7437"/>
    <w:rsid w:val="00D0037A"/>
    <w:rsid w:val="00D012F2"/>
    <w:rsid w:val="00D03041"/>
    <w:rsid w:val="00D030E2"/>
    <w:rsid w:val="00D030F0"/>
    <w:rsid w:val="00D053BB"/>
    <w:rsid w:val="00D13A2D"/>
    <w:rsid w:val="00D13E61"/>
    <w:rsid w:val="00D145D9"/>
    <w:rsid w:val="00D16B93"/>
    <w:rsid w:val="00D21A6B"/>
    <w:rsid w:val="00D239A4"/>
    <w:rsid w:val="00D24773"/>
    <w:rsid w:val="00D3397C"/>
    <w:rsid w:val="00D34AF9"/>
    <w:rsid w:val="00D35E4A"/>
    <w:rsid w:val="00D37846"/>
    <w:rsid w:val="00D460EC"/>
    <w:rsid w:val="00D479B3"/>
    <w:rsid w:val="00D50430"/>
    <w:rsid w:val="00D507AD"/>
    <w:rsid w:val="00D508A5"/>
    <w:rsid w:val="00D50ABC"/>
    <w:rsid w:val="00D50B9D"/>
    <w:rsid w:val="00D512D8"/>
    <w:rsid w:val="00D5257F"/>
    <w:rsid w:val="00D52FA7"/>
    <w:rsid w:val="00D565BA"/>
    <w:rsid w:val="00D60092"/>
    <w:rsid w:val="00D61A1C"/>
    <w:rsid w:val="00D6301C"/>
    <w:rsid w:val="00D6431E"/>
    <w:rsid w:val="00D6780E"/>
    <w:rsid w:val="00D70DED"/>
    <w:rsid w:val="00D73FE7"/>
    <w:rsid w:val="00D74184"/>
    <w:rsid w:val="00D74F0C"/>
    <w:rsid w:val="00D754AE"/>
    <w:rsid w:val="00D76114"/>
    <w:rsid w:val="00D77147"/>
    <w:rsid w:val="00D77C85"/>
    <w:rsid w:val="00D804DA"/>
    <w:rsid w:val="00D80F05"/>
    <w:rsid w:val="00D82A70"/>
    <w:rsid w:val="00D847D4"/>
    <w:rsid w:val="00D84882"/>
    <w:rsid w:val="00D90124"/>
    <w:rsid w:val="00D91706"/>
    <w:rsid w:val="00D91707"/>
    <w:rsid w:val="00D938DA"/>
    <w:rsid w:val="00D94A4A"/>
    <w:rsid w:val="00D94FEA"/>
    <w:rsid w:val="00D9527C"/>
    <w:rsid w:val="00D96B72"/>
    <w:rsid w:val="00DA1138"/>
    <w:rsid w:val="00DA1D1D"/>
    <w:rsid w:val="00DA31F5"/>
    <w:rsid w:val="00DA4F1C"/>
    <w:rsid w:val="00DB6818"/>
    <w:rsid w:val="00DC0A70"/>
    <w:rsid w:val="00DC3501"/>
    <w:rsid w:val="00DC5C8D"/>
    <w:rsid w:val="00DC6732"/>
    <w:rsid w:val="00DD0091"/>
    <w:rsid w:val="00DD02DF"/>
    <w:rsid w:val="00DD07D7"/>
    <w:rsid w:val="00DD1DD7"/>
    <w:rsid w:val="00DD2D53"/>
    <w:rsid w:val="00DD7041"/>
    <w:rsid w:val="00DE2783"/>
    <w:rsid w:val="00DE3556"/>
    <w:rsid w:val="00DE36C6"/>
    <w:rsid w:val="00DE3A98"/>
    <w:rsid w:val="00DE4F18"/>
    <w:rsid w:val="00DE6ED8"/>
    <w:rsid w:val="00DF1231"/>
    <w:rsid w:val="00DF5290"/>
    <w:rsid w:val="00DF5BDB"/>
    <w:rsid w:val="00DF6185"/>
    <w:rsid w:val="00DF6D2A"/>
    <w:rsid w:val="00DF6FF2"/>
    <w:rsid w:val="00DF733C"/>
    <w:rsid w:val="00DF75D6"/>
    <w:rsid w:val="00E016AB"/>
    <w:rsid w:val="00E01950"/>
    <w:rsid w:val="00E01AE3"/>
    <w:rsid w:val="00E020C2"/>
    <w:rsid w:val="00E0506A"/>
    <w:rsid w:val="00E14E52"/>
    <w:rsid w:val="00E2056A"/>
    <w:rsid w:val="00E207AE"/>
    <w:rsid w:val="00E22085"/>
    <w:rsid w:val="00E24F96"/>
    <w:rsid w:val="00E254D5"/>
    <w:rsid w:val="00E264E8"/>
    <w:rsid w:val="00E333B4"/>
    <w:rsid w:val="00E3440E"/>
    <w:rsid w:val="00E34994"/>
    <w:rsid w:val="00E368E7"/>
    <w:rsid w:val="00E3766C"/>
    <w:rsid w:val="00E37C30"/>
    <w:rsid w:val="00E37E4A"/>
    <w:rsid w:val="00E40195"/>
    <w:rsid w:val="00E405D4"/>
    <w:rsid w:val="00E43FE7"/>
    <w:rsid w:val="00E53D75"/>
    <w:rsid w:val="00E546CC"/>
    <w:rsid w:val="00E6048D"/>
    <w:rsid w:val="00E614CA"/>
    <w:rsid w:val="00E62020"/>
    <w:rsid w:val="00E64301"/>
    <w:rsid w:val="00E66864"/>
    <w:rsid w:val="00E679BE"/>
    <w:rsid w:val="00E67E82"/>
    <w:rsid w:val="00E72A92"/>
    <w:rsid w:val="00E7390C"/>
    <w:rsid w:val="00E73E84"/>
    <w:rsid w:val="00E74355"/>
    <w:rsid w:val="00E74E4B"/>
    <w:rsid w:val="00E767C1"/>
    <w:rsid w:val="00E8029A"/>
    <w:rsid w:val="00E80FBC"/>
    <w:rsid w:val="00E82DB9"/>
    <w:rsid w:val="00E867B6"/>
    <w:rsid w:val="00E86997"/>
    <w:rsid w:val="00EA0AD4"/>
    <w:rsid w:val="00EA0DE7"/>
    <w:rsid w:val="00EA3736"/>
    <w:rsid w:val="00EA384B"/>
    <w:rsid w:val="00EA60CA"/>
    <w:rsid w:val="00EA675D"/>
    <w:rsid w:val="00EA74D8"/>
    <w:rsid w:val="00EB0CB7"/>
    <w:rsid w:val="00EB46C2"/>
    <w:rsid w:val="00EB7781"/>
    <w:rsid w:val="00EC17C7"/>
    <w:rsid w:val="00EC1D6B"/>
    <w:rsid w:val="00EC4AAE"/>
    <w:rsid w:val="00EC4CED"/>
    <w:rsid w:val="00EC4D6A"/>
    <w:rsid w:val="00EC58FE"/>
    <w:rsid w:val="00ED0A52"/>
    <w:rsid w:val="00ED0EA0"/>
    <w:rsid w:val="00ED1B32"/>
    <w:rsid w:val="00ED2203"/>
    <w:rsid w:val="00ED47FD"/>
    <w:rsid w:val="00EE10D8"/>
    <w:rsid w:val="00EF2D5F"/>
    <w:rsid w:val="00EF3706"/>
    <w:rsid w:val="00EF4C32"/>
    <w:rsid w:val="00F01841"/>
    <w:rsid w:val="00F038B7"/>
    <w:rsid w:val="00F04236"/>
    <w:rsid w:val="00F04722"/>
    <w:rsid w:val="00F06772"/>
    <w:rsid w:val="00F164B5"/>
    <w:rsid w:val="00F171F4"/>
    <w:rsid w:val="00F2067D"/>
    <w:rsid w:val="00F268D0"/>
    <w:rsid w:val="00F316BA"/>
    <w:rsid w:val="00F46C13"/>
    <w:rsid w:val="00F52554"/>
    <w:rsid w:val="00F54C65"/>
    <w:rsid w:val="00F54D1E"/>
    <w:rsid w:val="00F640DB"/>
    <w:rsid w:val="00F6496A"/>
    <w:rsid w:val="00F672AD"/>
    <w:rsid w:val="00F734AD"/>
    <w:rsid w:val="00F739CF"/>
    <w:rsid w:val="00F7449D"/>
    <w:rsid w:val="00F81653"/>
    <w:rsid w:val="00F824A1"/>
    <w:rsid w:val="00F85C37"/>
    <w:rsid w:val="00F904E8"/>
    <w:rsid w:val="00F96010"/>
    <w:rsid w:val="00FA1941"/>
    <w:rsid w:val="00FA2C01"/>
    <w:rsid w:val="00FA5E54"/>
    <w:rsid w:val="00FA6100"/>
    <w:rsid w:val="00FA759D"/>
    <w:rsid w:val="00FA76DE"/>
    <w:rsid w:val="00FA7BC6"/>
    <w:rsid w:val="00FB0E59"/>
    <w:rsid w:val="00FB1A1A"/>
    <w:rsid w:val="00FB1AC6"/>
    <w:rsid w:val="00FB3B4F"/>
    <w:rsid w:val="00FB4157"/>
    <w:rsid w:val="00FB4F78"/>
    <w:rsid w:val="00FB7A4B"/>
    <w:rsid w:val="00FC2E4F"/>
    <w:rsid w:val="00FC40FE"/>
    <w:rsid w:val="00FC79F3"/>
    <w:rsid w:val="00FC7F0C"/>
    <w:rsid w:val="00FD2467"/>
    <w:rsid w:val="00FD2BE1"/>
    <w:rsid w:val="00FD43CF"/>
    <w:rsid w:val="00FD46F4"/>
    <w:rsid w:val="00FD54F6"/>
    <w:rsid w:val="00FF30F6"/>
    <w:rsid w:val="00FF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478"/>
    <w:pPr>
      <w:bidi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6B2478"/>
    <w:pPr>
      <w:keepNext/>
      <w:jc w:val="lowKashida"/>
      <w:outlineLvl w:val="0"/>
    </w:pPr>
    <w:rPr>
      <w:b/>
      <w:bCs/>
      <w:sz w:val="20"/>
      <w:szCs w:val="24"/>
    </w:rPr>
  </w:style>
  <w:style w:type="paragraph" w:styleId="Heading2">
    <w:name w:val="heading 2"/>
    <w:basedOn w:val="Normal"/>
    <w:next w:val="Normal"/>
    <w:qFormat/>
    <w:rsid w:val="006B2478"/>
    <w:pPr>
      <w:keepNext/>
      <w:bidi w:val="0"/>
      <w:jc w:val="center"/>
      <w:outlineLvl w:val="1"/>
    </w:pPr>
    <w:rPr>
      <w:rFonts w:ascii="Arial" w:hAnsi="Arial"/>
      <w:b/>
      <w:bCs/>
      <w:snapToGrid w:val="0"/>
      <w:color w:val="000000"/>
    </w:rPr>
  </w:style>
  <w:style w:type="paragraph" w:styleId="Heading3">
    <w:name w:val="heading 3"/>
    <w:basedOn w:val="Normal"/>
    <w:next w:val="Normal"/>
    <w:qFormat/>
    <w:rsid w:val="006B2478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6B2478"/>
    <w:pPr>
      <w:keepNext/>
      <w:bidi w:val="0"/>
      <w:jc w:val="center"/>
      <w:outlineLvl w:val="3"/>
    </w:pPr>
    <w:rPr>
      <w:b/>
      <w:bCs/>
      <w:snapToGrid w:val="0"/>
      <w:color w:val="000000"/>
    </w:rPr>
  </w:style>
  <w:style w:type="paragraph" w:styleId="Heading5">
    <w:name w:val="heading 5"/>
    <w:basedOn w:val="Normal"/>
    <w:next w:val="Normal"/>
    <w:qFormat/>
    <w:rsid w:val="006B2478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B247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478"/>
    <w:pPr>
      <w:keepNext/>
      <w:outlineLvl w:val="6"/>
    </w:pPr>
    <w:rPr>
      <w:b/>
      <w:bCs/>
      <w:snapToGrid w:val="0"/>
      <w:color w:val="000000"/>
    </w:rPr>
  </w:style>
  <w:style w:type="paragraph" w:styleId="Heading8">
    <w:name w:val="heading 8"/>
    <w:basedOn w:val="Normal"/>
    <w:next w:val="Normal"/>
    <w:qFormat/>
    <w:rsid w:val="006B2478"/>
    <w:pPr>
      <w:keepNext/>
      <w:ind w:firstLine="175"/>
      <w:jc w:val="lowKashida"/>
      <w:outlineLvl w:val="7"/>
    </w:pPr>
    <w:rPr>
      <w:b/>
      <w:bCs/>
      <w:sz w:val="20"/>
      <w:szCs w:val="24"/>
    </w:rPr>
  </w:style>
  <w:style w:type="paragraph" w:styleId="Heading9">
    <w:name w:val="heading 9"/>
    <w:basedOn w:val="Normal"/>
    <w:next w:val="Normal"/>
    <w:qFormat/>
    <w:rsid w:val="006B2478"/>
    <w:pPr>
      <w:keepNext/>
      <w:jc w:val="center"/>
      <w:outlineLvl w:val="8"/>
    </w:pPr>
    <w:rPr>
      <w:b/>
      <w:bCs/>
      <w:sz w:val="16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B24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B247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6B2478"/>
    <w:pPr>
      <w:jc w:val="lowKashida"/>
    </w:pPr>
  </w:style>
  <w:style w:type="paragraph" w:styleId="BodyText2">
    <w:name w:val="Body Text 2"/>
    <w:basedOn w:val="Normal"/>
    <w:semiHidden/>
    <w:rsid w:val="006B2478"/>
    <w:pPr>
      <w:jc w:val="lowKashida"/>
    </w:pPr>
    <w:rPr>
      <w:sz w:val="20"/>
      <w:szCs w:val="24"/>
    </w:rPr>
  </w:style>
  <w:style w:type="character" w:styleId="PageNumber">
    <w:name w:val="page number"/>
    <w:basedOn w:val="DefaultParagraphFont"/>
    <w:semiHidden/>
    <w:rsid w:val="006B2478"/>
  </w:style>
  <w:style w:type="paragraph" w:styleId="FootnoteText">
    <w:name w:val="footnote text"/>
    <w:basedOn w:val="Normal"/>
    <w:semiHidden/>
    <w:rsid w:val="006B2478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6B2478"/>
    <w:rPr>
      <w:vertAlign w:val="superscript"/>
    </w:rPr>
  </w:style>
  <w:style w:type="paragraph" w:styleId="BodyText3">
    <w:name w:val="Body Text 3"/>
    <w:basedOn w:val="Normal"/>
    <w:semiHidden/>
    <w:rsid w:val="006B2478"/>
    <w:pPr>
      <w:jc w:val="center"/>
    </w:pPr>
    <w:rPr>
      <w:rFonts w:cs="Simplified Arabic"/>
      <w:b/>
      <w:bCs/>
      <w:sz w:val="16"/>
      <w:szCs w:val="20"/>
    </w:rPr>
  </w:style>
  <w:style w:type="paragraph" w:styleId="BodyTextIndent">
    <w:name w:val="Body Text Indent"/>
    <w:basedOn w:val="Normal"/>
    <w:semiHidden/>
    <w:rsid w:val="006B2478"/>
    <w:pPr>
      <w:bidi w:val="0"/>
      <w:ind w:right="424" w:firstLine="426"/>
      <w:jc w:val="center"/>
    </w:pPr>
    <w:rPr>
      <w:rFonts w:cs="Times New Roman"/>
      <w:b/>
      <w:bCs/>
      <w:sz w:val="18"/>
      <w:szCs w:val="18"/>
    </w:rPr>
  </w:style>
  <w:style w:type="paragraph" w:customStyle="1" w:styleId="xl42">
    <w:name w:val="xl42"/>
    <w:basedOn w:val="Normal"/>
    <w:rsid w:val="006B247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33">
    <w:name w:val="xl33"/>
    <w:basedOn w:val="Normal"/>
    <w:rsid w:val="006B247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styleId="Title">
    <w:name w:val="Title"/>
    <w:basedOn w:val="Normal"/>
    <w:qFormat/>
    <w:rsid w:val="006B2478"/>
    <w:pPr>
      <w:jc w:val="center"/>
    </w:pPr>
    <w:rPr>
      <w:rFonts w:cs="Simplified Arabic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D4300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40DB"/>
    <w:pPr>
      <w:ind w:left="720"/>
      <w:contextualSpacing/>
    </w:pPr>
  </w:style>
  <w:style w:type="table" w:styleId="TableGrid">
    <w:name w:val="Table Grid"/>
    <w:basedOn w:val="TableNormal"/>
    <w:uiPriority w:val="59"/>
    <w:rsid w:val="00C70E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68303013847575"/>
          <c:y val="4.5816959795913534E-2"/>
          <c:w val="0.83287801471168565"/>
          <c:h val="0.7291824269629845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120</c:v>
                </c:pt>
                <c:pt idx="1">
                  <c:v>99</c:v>
                </c:pt>
                <c:pt idx="2" formatCode="_-* #,##0_-;_-* #,##0\-;_-* &quot;-&quot;??_-;_-@_-">
                  <c:v>114</c:v>
                </c:pt>
                <c:pt idx="3">
                  <c:v>121</c:v>
                </c:pt>
                <c:pt idx="4">
                  <c:v>126</c:v>
                </c:pt>
              </c:numCache>
            </c:numRef>
          </c:val>
        </c:ser>
        <c:axId val="130070016"/>
        <c:axId val="130071936"/>
      </c:barChart>
      <c:catAx>
        <c:axId val="1300700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 </a:t>
                </a:r>
                <a:r>
                  <a:rPr lang="en-US"/>
                  <a:t>Year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6996339940266491"/>
              <c:y val="0.8841685677140827"/>
            </c:manualLayout>
          </c:layout>
        </c:title>
        <c:numFmt formatCode="General" sourceLinked="1"/>
        <c:tickLblPos val="nextTo"/>
        <c:crossAx val="130071936"/>
        <c:crosses val="autoZero"/>
        <c:auto val="1"/>
        <c:lblAlgn val="ctr"/>
        <c:lblOffset val="100"/>
      </c:catAx>
      <c:valAx>
        <c:axId val="130071936"/>
        <c:scaling>
          <c:orientation val="minMax"/>
          <c:max val="200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العدد بالالف   </a:t>
                </a:r>
                <a:r>
                  <a:rPr lang="en-US"/>
                  <a:t>Number per thousnd</a:t>
                </a:r>
              </a:p>
            </c:rich>
          </c:tx>
          <c:layout>
            <c:manualLayout>
              <c:xMode val="edge"/>
              <c:yMode val="edge"/>
              <c:x val="3.930143904425739E-2"/>
              <c:y val="0.10189172615105453"/>
            </c:manualLayout>
          </c:layout>
        </c:title>
        <c:numFmt formatCode="General" sourceLinked="1"/>
        <c:tickLblPos val="nextTo"/>
        <c:crossAx val="130070016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70DF8-2CCB-4718-B34C-910798E1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1031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السياحة في القدس</vt:lpstr>
    </vt:vector>
  </TitlesOfParts>
  <Company>PCBS</Company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السياحة في القدس</dc:title>
  <dc:creator>Hasan Abu-Libdeh</dc:creator>
  <cp:lastModifiedBy>ghadeerali</cp:lastModifiedBy>
  <cp:revision>11</cp:revision>
  <cp:lastPrinted>2020-06-22T05:44:00Z</cp:lastPrinted>
  <dcterms:created xsi:type="dcterms:W3CDTF">2020-05-12T09:52:00Z</dcterms:created>
  <dcterms:modified xsi:type="dcterms:W3CDTF">2020-06-22T07:58:00Z</dcterms:modified>
</cp:coreProperties>
</file>