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2CA" w:rsidRPr="004B5FF2" w:rsidRDefault="00653E7C">
      <w:pPr>
        <w:pStyle w:val="Title"/>
        <w:ind w:left="0"/>
        <w:rPr>
          <w:sz w:val="24"/>
          <w:szCs w:val="24"/>
          <w:rtl/>
        </w:rPr>
      </w:pPr>
      <w:r w:rsidRPr="00653E7C">
        <w:rPr>
          <w:rFonts w:cs="Simplified Arabic"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.5pt;margin-top:-.3pt;width:45pt;height:27pt;z-index:251657728">
            <v:textbox>
              <w:txbxContent>
                <w:p w:rsidR="005660ED" w:rsidRPr="0033550F" w:rsidRDefault="005660ED" w:rsidP="00740525">
                  <w:pPr>
                    <w:pStyle w:val="Heading4"/>
                    <w:rPr>
                      <w:sz w:val="24"/>
                      <w:szCs w:val="24"/>
                      <w:rtl/>
                    </w:rPr>
                  </w:pPr>
                  <w:r w:rsidRPr="0033550F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  <w:r w:rsidR="00740525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  <w:r w:rsidRPr="0033550F">
                    <w:rPr>
                      <w:rFonts w:hint="cs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8B12CA" w:rsidRPr="004B5FF2">
        <w:rPr>
          <w:rFonts w:cs="Simplified Arabic" w:hint="cs"/>
          <w:sz w:val="24"/>
          <w:szCs w:val="24"/>
          <w:rtl/>
        </w:rPr>
        <w:t>الخدمات</w:t>
      </w:r>
    </w:p>
    <w:p w:rsidR="008B12CA" w:rsidRPr="004B5FF2" w:rsidRDefault="008B12CA">
      <w:pPr>
        <w:jc w:val="both"/>
        <w:rPr>
          <w:rFonts w:cs="Simplified Arabic"/>
          <w:sz w:val="16"/>
          <w:szCs w:val="16"/>
          <w:rtl/>
        </w:rPr>
      </w:pPr>
    </w:p>
    <w:p w:rsidR="00EB272D" w:rsidRPr="004B5FF2" w:rsidRDefault="00EB272D" w:rsidP="00EB272D">
      <w:pPr>
        <w:jc w:val="both"/>
        <w:rPr>
          <w:rFonts w:ascii="Simplified Arabic" w:hAnsi="Simplified Arabic" w:cs="Simplified Arabic"/>
          <w:b/>
          <w:bCs/>
          <w:rtl/>
        </w:rPr>
      </w:pPr>
      <w:r w:rsidRPr="004B5FF2">
        <w:rPr>
          <w:rFonts w:ascii="Simplified Arabic" w:hAnsi="Simplified Arabic" w:cs="Simplified Arabic"/>
          <w:b/>
          <w:bCs/>
          <w:rtl/>
        </w:rPr>
        <w:t>أنشطة الخدمات</w:t>
      </w:r>
    </w:p>
    <w:p w:rsidR="00EB272D" w:rsidRPr="004B5FF2" w:rsidRDefault="00EB272D" w:rsidP="00F305E8">
      <w:pPr>
        <w:jc w:val="both"/>
        <w:rPr>
          <w:rFonts w:ascii="Simplified Arabic" w:hAnsi="Simplified Arabic" w:cs="Simplified Arabic"/>
          <w:rtl/>
        </w:rPr>
      </w:pPr>
      <w:r w:rsidRPr="004B5FF2">
        <w:rPr>
          <w:rFonts w:ascii="Simplified Arabic" w:hAnsi="Simplified Arabic" w:cs="Simplified Arabic"/>
          <w:rtl/>
        </w:rPr>
        <w:t xml:space="preserve">بلغ عدد المؤسسات العاملة في أنشطة الخدمات لعام </w:t>
      </w:r>
      <w:r w:rsidRPr="004B5FF2">
        <w:rPr>
          <w:rFonts w:ascii="Simplified Arabic" w:hAnsi="Simplified Arabic" w:cs="Simplified Arabic" w:hint="cs"/>
          <w:rtl/>
        </w:rPr>
        <w:t>2018</w:t>
      </w:r>
      <w:r w:rsidRPr="004B5FF2">
        <w:rPr>
          <w:rFonts w:ascii="Simplified Arabic" w:hAnsi="Simplified Arabic" w:cs="Simplified Arabic"/>
          <w:rtl/>
        </w:rPr>
        <w:t xml:space="preserve"> في فلسطين</w:t>
      </w:r>
      <w:r w:rsidR="00C06872">
        <w:rPr>
          <w:rFonts w:ascii="Simplified Arabic" w:hAnsi="Simplified Arabic" w:cs="Simplified Arabic" w:hint="cs"/>
          <w:rtl/>
        </w:rPr>
        <w:t xml:space="preserve"> </w:t>
      </w:r>
      <w:r w:rsidRPr="004B5FF2">
        <w:rPr>
          <w:rFonts w:ascii="Simplified Arabic" w:hAnsi="Simplified Arabic" w:cs="Simplified Arabic"/>
        </w:rPr>
        <w:t xml:space="preserve"> 40,484</w:t>
      </w:r>
      <w:r w:rsidRPr="004B5FF2">
        <w:rPr>
          <w:rFonts w:ascii="Simplified Arabic" w:hAnsi="Simplified Arabic" w:cs="Simplified Arabic"/>
          <w:rtl/>
        </w:rPr>
        <w:t xml:space="preserve">مؤسسة يعمل فيها </w:t>
      </w:r>
      <w:r w:rsidRPr="004B5FF2">
        <w:rPr>
          <w:rFonts w:ascii="Simplified Arabic" w:hAnsi="Simplified Arabic" w:cs="Simplified Arabic"/>
        </w:rPr>
        <w:t>151,660</w:t>
      </w:r>
      <w:r w:rsidRPr="004B5FF2">
        <w:rPr>
          <w:rFonts w:ascii="Simplified Arabic" w:hAnsi="Simplified Arabic" w:cs="Simplified Arabic"/>
          <w:rtl/>
        </w:rPr>
        <w:t xml:space="preserve"> عاملا،</w:t>
      </w:r>
      <w:r w:rsidRPr="004B5FF2">
        <w:rPr>
          <w:rFonts w:ascii="Simplified Arabic" w:hAnsi="Simplified Arabic" w:cs="Simplified Arabic" w:hint="cs"/>
          <w:rtl/>
        </w:rPr>
        <w:t xml:space="preserve"> </w:t>
      </w:r>
      <w:r w:rsidRPr="004B5FF2">
        <w:rPr>
          <w:rFonts w:ascii="Simplified Arabic" w:hAnsi="Simplified Arabic" w:cs="Simplified Arabic"/>
          <w:rtl/>
        </w:rPr>
        <w:t>وبلغ حجم الإنتاج المتحقق من أنشطة الخدمات</w:t>
      </w:r>
      <w:r w:rsidRPr="004B5FF2">
        <w:rPr>
          <w:rFonts w:ascii="Simplified Arabic" w:hAnsi="Simplified Arabic" w:cs="Simplified Arabic" w:hint="cs"/>
          <w:rtl/>
        </w:rPr>
        <w:t xml:space="preserve"> </w:t>
      </w:r>
      <w:r w:rsidRPr="004B5FF2">
        <w:rPr>
          <w:rFonts w:ascii="Simplified Arabic" w:hAnsi="Simplified Arabic" w:cs="Simplified Arabic"/>
        </w:rPr>
        <w:t xml:space="preserve"> 2,474.2</w:t>
      </w:r>
      <w:r w:rsidR="00F305E8">
        <w:rPr>
          <w:rFonts w:ascii="Simplified Arabic" w:hAnsi="Simplified Arabic" w:cs="Simplified Arabic" w:hint="cs"/>
          <w:rtl/>
        </w:rPr>
        <w:t xml:space="preserve">مليون </w:t>
      </w:r>
      <w:r w:rsidRPr="004B5FF2">
        <w:rPr>
          <w:rFonts w:ascii="Simplified Arabic" w:hAnsi="Simplified Arabic" w:cs="Simplified Arabic"/>
          <w:rtl/>
        </w:rPr>
        <w:t>دولار</w:t>
      </w:r>
      <w:r w:rsidRPr="004B5FF2">
        <w:rPr>
          <w:rFonts w:ascii="Simplified Arabic" w:hAnsi="Simplified Arabic" w:cs="Simplified Arabic" w:hint="cs"/>
          <w:rtl/>
        </w:rPr>
        <w:t xml:space="preserve"> امريكي</w:t>
      </w:r>
      <w:r w:rsidRPr="004B5FF2">
        <w:rPr>
          <w:rFonts w:ascii="Simplified Arabic" w:hAnsi="Simplified Arabic" w:cs="Simplified Arabic"/>
          <w:rtl/>
        </w:rPr>
        <w:t xml:space="preserve"> وبلغ حجم الاستهلاك الوسيط </w:t>
      </w:r>
      <w:r w:rsidRPr="004B5FF2">
        <w:rPr>
          <w:rFonts w:ascii="Simplified Arabic" w:hAnsi="Simplified Arabic" w:cs="Simplified Arabic" w:hint="cs"/>
          <w:rtl/>
        </w:rPr>
        <w:t>654.7</w:t>
      </w:r>
      <w:r w:rsidRPr="004B5FF2">
        <w:rPr>
          <w:rFonts w:ascii="Simplified Arabic" w:hAnsi="Simplified Arabic" w:cs="Simplified Arabic"/>
          <w:rtl/>
        </w:rPr>
        <w:t xml:space="preserve"> مليون دولار وبلغ حجم القيمة المضافة التي حققتها تلك الأنشطة </w:t>
      </w:r>
      <w:r w:rsidRPr="004B5FF2">
        <w:rPr>
          <w:rFonts w:ascii="Simplified Arabic" w:hAnsi="Simplified Arabic" w:cs="Simplified Arabic"/>
          <w:sz w:val="16"/>
          <w:szCs w:val="16"/>
        </w:rPr>
        <w:t xml:space="preserve"> </w:t>
      </w:r>
      <w:r w:rsidRPr="004B5FF2">
        <w:rPr>
          <w:rFonts w:ascii="Simplified Arabic" w:hAnsi="Simplified Arabic" w:cs="Simplified Arabic" w:hint="cs"/>
          <w:rtl/>
        </w:rPr>
        <w:t xml:space="preserve">1,819.5 </w:t>
      </w:r>
      <w:r w:rsidRPr="004B5FF2">
        <w:rPr>
          <w:rFonts w:ascii="Simplified Arabic" w:hAnsi="Simplified Arabic" w:cs="Simplified Arabic"/>
          <w:rtl/>
        </w:rPr>
        <w:t xml:space="preserve">مليون دولار. </w:t>
      </w:r>
    </w:p>
    <w:p w:rsidR="00EB272D" w:rsidRPr="004B5FF2" w:rsidRDefault="00EB272D" w:rsidP="00EB272D">
      <w:pPr>
        <w:tabs>
          <w:tab w:val="left" w:pos="6244"/>
        </w:tabs>
        <w:jc w:val="both"/>
        <w:rPr>
          <w:rFonts w:ascii="Simplified Arabic" w:hAnsi="Simplified Arabic" w:cs="Simplified Arabic"/>
        </w:rPr>
      </w:pPr>
      <w:r w:rsidRPr="004B5FF2">
        <w:rPr>
          <w:rFonts w:ascii="Simplified Arabic" w:hAnsi="Simplified Arabic" w:cs="Simplified Arabic"/>
          <w:rtl/>
        </w:rPr>
        <w:tab/>
      </w:r>
    </w:p>
    <w:p w:rsidR="00EB272D" w:rsidRPr="004B5FF2" w:rsidRDefault="00EB272D" w:rsidP="00EB272D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</w:rPr>
      </w:pPr>
      <w:r w:rsidRPr="004B5FF2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الخدمات، </w:t>
      </w:r>
      <w:r w:rsidRPr="004B5FF2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2016</w:t>
      </w:r>
      <w:r w:rsidRPr="004B5FF2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Pr="004B5FF2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2018</w:t>
      </w:r>
    </w:p>
    <w:p w:rsidR="00EB272D" w:rsidRPr="004B5FF2" w:rsidRDefault="00EB272D" w:rsidP="00EB272D">
      <w:pPr>
        <w:bidi w:val="0"/>
        <w:jc w:val="center"/>
        <w:rPr>
          <w:rFonts w:ascii="Arial" w:hAnsi="Arial" w:cs="Simplified Arabic"/>
          <w:sz w:val="18"/>
          <w:szCs w:val="18"/>
          <w:rtl/>
        </w:rPr>
      </w:pPr>
      <w:r w:rsidRPr="004B5FF2">
        <w:rPr>
          <w:rFonts w:ascii="Arial" w:hAnsi="Arial" w:cs="Simplified Arabic"/>
          <w:b/>
          <w:bCs/>
          <w:sz w:val="18"/>
          <w:szCs w:val="18"/>
        </w:rPr>
        <w:t>Main Economic Indicators for Services Activities, 2016-218</w:t>
      </w:r>
    </w:p>
    <w:p w:rsidR="00EB272D" w:rsidRPr="004B5FF2" w:rsidRDefault="00EB272D" w:rsidP="00EB272D">
      <w:pPr>
        <w:bidi w:val="0"/>
        <w:jc w:val="center"/>
        <w:rPr>
          <w:rFonts w:ascii="Arial" w:hAnsi="Arial" w:cs="Arial"/>
          <w:sz w:val="10"/>
          <w:szCs w:val="10"/>
        </w:rPr>
      </w:pPr>
    </w:p>
    <w:p w:rsidR="00EB272D" w:rsidRPr="004B5FF2" w:rsidRDefault="00EB272D" w:rsidP="00EB272D">
      <w:pPr>
        <w:jc w:val="lowKashida"/>
        <w:rPr>
          <w:rFonts w:cs="Simplified Arabic"/>
          <w:sz w:val="16"/>
          <w:szCs w:val="16"/>
          <w:rtl/>
        </w:rPr>
      </w:pPr>
      <w:r w:rsidRPr="004B5FF2">
        <w:rPr>
          <w:noProof/>
          <w:bdr w:val="single" w:sz="4" w:space="0" w:color="auto" w:frame="1"/>
          <w:rtl/>
        </w:rPr>
        <w:drawing>
          <wp:inline distT="0" distB="0" distL="0" distR="0">
            <wp:extent cx="4319905" cy="1621075"/>
            <wp:effectExtent l="0" t="0" r="0" b="0"/>
            <wp:docPr id="1" name="Objec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B272D" w:rsidRPr="004B5FF2" w:rsidRDefault="00EB272D" w:rsidP="00EB272D">
      <w:pPr>
        <w:jc w:val="center"/>
        <w:rPr>
          <w:rFonts w:ascii="Arial" w:hAnsi="Arial" w:cs="Simplified Arabic"/>
          <w:b/>
          <w:bCs/>
          <w:sz w:val="10"/>
          <w:szCs w:val="10"/>
          <w:rtl/>
        </w:rPr>
      </w:pPr>
    </w:p>
    <w:p w:rsidR="00EB272D" w:rsidRPr="004B5FF2" w:rsidRDefault="00EB272D" w:rsidP="00EB272D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4B5FF2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الخدمات، </w:t>
      </w:r>
      <w:r w:rsidRPr="004B5FF2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2016-</w:t>
      </w:r>
      <w:r w:rsidRPr="004B5FF2">
        <w:rPr>
          <w:rFonts w:ascii="Simplified Arabic" w:hAnsi="Simplified Arabic" w:cs="Simplified Arabic"/>
          <w:b/>
          <w:bCs/>
          <w:noProof/>
          <w:sz w:val="18"/>
          <w:szCs w:val="18"/>
        </w:rPr>
        <w:t>2018</w:t>
      </w:r>
    </w:p>
    <w:p w:rsidR="00EB272D" w:rsidRPr="004B5FF2" w:rsidRDefault="00EB272D" w:rsidP="00EB272D">
      <w:pPr>
        <w:bidi w:val="0"/>
        <w:jc w:val="center"/>
        <w:rPr>
          <w:rFonts w:ascii="Arial" w:hAnsi="Arial" w:cs="Simplified Arabic"/>
          <w:sz w:val="18"/>
          <w:szCs w:val="18"/>
          <w:rtl/>
        </w:rPr>
      </w:pPr>
      <w:r w:rsidRPr="004B5FF2">
        <w:rPr>
          <w:rFonts w:ascii="Arial" w:hAnsi="Arial" w:cs="Simplified Arabic"/>
          <w:b/>
          <w:bCs/>
          <w:sz w:val="18"/>
          <w:szCs w:val="18"/>
        </w:rPr>
        <w:t>Main Economic Indicators for Services Activities, 2016-2018</w:t>
      </w:r>
    </w:p>
    <w:p w:rsidR="00EB272D" w:rsidRPr="004B5FF2" w:rsidRDefault="00EB272D" w:rsidP="00EB272D">
      <w:pPr>
        <w:bidi w:val="0"/>
        <w:jc w:val="center"/>
        <w:rPr>
          <w:rFonts w:ascii="Arial" w:hAnsi="Arial" w:cs="Simplified Arabic"/>
          <w:sz w:val="10"/>
          <w:szCs w:val="10"/>
        </w:rPr>
      </w:pPr>
    </w:p>
    <w:tbl>
      <w:tblPr>
        <w:bidiVisual/>
        <w:tblW w:w="7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6"/>
        <w:gridCol w:w="1416"/>
        <w:gridCol w:w="708"/>
        <w:gridCol w:w="425"/>
        <w:gridCol w:w="1005"/>
        <w:gridCol w:w="695"/>
        <w:gridCol w:w="2266"/>
      </w:tblGrid>
      <w:tr w:rsidR="00EB272D" w:rsidRPr="004B5FF2" w:rsidTr="001E7D68">
        <w:trPr>
          <w:trHeight w:val="312"/>
          <w:jc w:val="center"/>
        </w:trPr>
        <w:tc>
          <w:tcPr>
            <w:tcW w:w="49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272D" w:rsidRPr="004B5FF2" w:rsidRDefault="00EB272D" w:rsidP="001E7D68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272D" w:rsidRPr="004B5FF2" w:rsidRDefault="00EB272D" w:rsidP="001E7D68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Value in 1000 USD</w:t>
            </w:r>
          </w:p>
        </w:tc>
      </w:tr>
      <w:tr w:rsidR="00EB272D" w:rsidRPr="004B5FF2" w:rsidTr="001E7D68">
        <w:trPr>
          <w:trHeight w:val="312"/>
          <w:jc w:val="center"/>
        </w:trPr>
        <w:tc>
          <w:tcPr>
            <w:tcW w:w="14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B272D" w:rsidRPr="004B5FF2" w:rsidRDefault="00EB272D" w:rsidP="001E7D68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B272D" w:rsidRPr="004B5FF2" w:rsidRDefault="00EB272D" w:rsidP="001E7D68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EB272D" w:rsidRPr="004B5FF2" w:rsidRDefault="00EB272D" w:rsidP="001E7D68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B272D" w:rsidRPr="004B5FF2" w:rsidRDefault="00EB272D" w:rsidP="001E7D68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</w:tr>
      <w:tr w:rsidR="007E365F" w:rsidRPr="004B5FF2" w:rsidTr="001E7D68">
        <w:trPr>
          <w:trHeight w:val="312"/>
          <w:jc w:val="center"/>
        </w:trPr>
        <w:tc>
          <w:tcPr>
            <w:tcW w:w="141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7E365F" w:rsidRPr="004B5FF2" w:rsidRDefault="007E365F" w:rsidP="001E7D68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5F" w:rsidRPr="007E365F" w:rsidRDefault="004F3F35" w:rsidP="004F3F35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**</w:t>
            </w:r>
            <w:r w:rsidR="007E365F" w:rsidRPr="007E365F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365F" w:rsidRPr="004B5FF2" w:rsidRDefault="007E365F" w:rsidP="001E7D68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vAlign w:val="center"/>
          </w:tcPr>
          <w:p w:rsidR="007E365F" w:rsidRPr="004B5FF2" w:rsidRDefault="007E365F" w:rsidP="001E7D68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7E365F" w:rsidRPr="004B5FF2" w:rsidRDefault="007E365F" w:rsidP="001E7D68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7E365F" w:rsidRPr="004B5FF2" w:rsidTr="001E7D68">
        <w:trPr>
          <w:trHeight w:val="312"/>
          <w:jc w:val="center"/>
        </w:trPr>
        <w:tc>
          <w:tcPr>
            <w:tcW w:w="1416" w:type="dxa"/>
            <w:tcBorders>
              <w:bottom w:val="nil"/>
            </w:tcBorders>
            <w:vAlign w:val="center"/>
          </w:tcPr>
          <w:p w:rsidR="007E365F" w:rsidRPr="004B5FF2" w:rsidRDefault="007E365F" w:rsidP="001E7D68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E365F" w:rsidRPr="007E365F" w:rsidRDefault="007E365F" w:rsidP="007E19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65F">
              <w:rPr>
                <w:rFonts w:ascii="Arial" w:hAnsi="Arial" w:cs="Arial" w:hint="cs"/>
                <w:sz w:val="16"/>
                <w:szCs w:val="16"/>
                <w:rtl/>
              </w:rPr>
              <w:t>37,660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38,728</w:t>
            </w:r>
          </w:p>
        </w:tc>
        <w:tc>
          <w:tcPr>
            <w:tcW w:w="1700" w:type="dxa"/>
            <w:gridSpan w:val="2"/>
            <w:tcBorders>
              <w:left w:val="nil"/>
              <w:bottom w:val="nil"/>
            </w:tcBorders>
            <w:vAlign w:val="center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40,484</w:t>
            </w:r>
          </w:p>
        </w:tc>
        <w:tc>
          <w:tcPr>
            <w:tcW w:w="2266" w:type="dxa"/>
            <w:tcBorders>
              <w:left w:val="single" w:sz="4" w:space="0" w:color="auto"/>
              <w:bottom w:val="nil"/>
            </w:tcBorders>
            <w:vAlign w:val="center"/>
          </w:tcPr>
          <w:p w:rsidR="007E365F" w:rsidRPr="004B5FF2" w:rsidRDefault="007E365F" w:rsidP="001E7D68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</w:tr>
      <w:tr w:rsidR="007E365F" w:rsidRPr="004B5FF2" w:rsidTr="001E7D68">
        <w:trPr>
          <w:trHeight w:val="312"/>
          <w:jc w:val="center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7E365F" w:rsidRPr="004B5FF2" w:rsidRDefault="007E365F" w:rsidP="001E7D68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4B5FF2">
              <w:rPr>
                <w:rFonts w:ascii="Arial" w:hAnsi="Arial" w:cs="Simplified Arabic" w:hint="cs"/>
                <w:sz w:val="16"/>
                <w:szCs w:val="16"/>
                <w:rtl/>
                <w:lang w:eastAsia="ar-SA"/>
              </w:rPr>
              <w:t>العاملين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65F" w:rsidRPr="007E365F" w:rsidRDefault="007E365F" w:rsidP="007E19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65F">
              <w:rPr>
                <w:rFonts w:ascii="Arial" w:hAnsi="Arial" w:cs="Arial" w:hint="cs"/>
                <w:sz w:val="16"/>
                <w:szCs w:val="16"/>
                <w:rtl/>
              </w:rPr>
              <w:t>143,744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145,802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151,660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E365F" w:rsidRPr="004B5FF2" w:rsidRDefault="007E365F" w:rsidP="001E7D68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r w:rsidRPr="004B5FF2">
              <w:rPr>
                <w:rFonts w:ascii="Arial" w:hAnsi="Arial" w:cs="Simplified Arabic"/>
                <w:sz w:val="16"/>
                <w:szCs w:val="16"/>
                <w:lang w:eastAsia="ar-SA"/>
              </w:rPr>
              <w:t>Employed Persons</w:t>
            </w:r>
          </w:p>
        </w:tc>
      </w:tr>
      <w:tr w:rsidR="007E365F" w:rsidRPr="004B5FF2" w:rsidTr="001E7D68">
        <w:trPr>
          <w:trHeight w:val="312"/>
          <w:jc w:val="center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7E365F" w:rsidRPr="004B5FF2" w:rsidRDefault="007E365F" w:rsidP="001E7D68">
            <w:pPr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65F" w:rsidRPr="007E365F" w:rsidRDefault="007E365F" w:rsidP="007E19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65F">
              <w:rPr>
                <w:rFonts w:ascii="Arial" w:hAnsi="Arial" w:cs="Arial"/>
                <w:sz w:val="16"/>
                <w:szCs w:val="16"/>
              </w:rPr>
              <w:t xml:space="preserve">618,290.2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630,986.2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696,887.0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E365F" w:rsidRPr="004B5FF2" w:rsidRDefault="007E365F" w:rsidP="001E7D68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7E365F" w:rsidRPr="004B5FF2" w:rsidTr="001E7D68">
        <w:trPr>
          <w:trHeight w:val="312"/>
          <w:jc w:val="center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7E365F" w:rsidRPr="004B5FF2" w:rsidRDefault="007E365F" w:rsidP="001E7D68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65F" w:rsidRPr="007E365F" w:rsidRDefault="007E365F" w:rsidP="007E19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65F">
              <w:rPr>
                <w:rFonts w:ascii="Arial" w:hAnsi="Arial" w:cs="Arial"/>
                <w:sz w:val="16"/>
                <w:szCs w:val="16"/>
              </w:rPr>
              <w:t xml:space="preserve">2,091,447.2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2,048,166.6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2,474,231.7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E365F" w:rsidRPr="004B5FF2" w:rsidRDefault="007E365F" w:rsidP="001E7D68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7E365F" w:rsidRPr="004B5FF2" w:rsidTr="001E7D68">
        <w:trPr>
          <w:trHeight w:val="312"/>
          <w:jc w:val="center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7E365F" w:rsidRPr="004B5FF2" w:rsidRDefault="007E365F" w:rsidP="001E7D68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65F" w:rsidRPr="007E365F" w:rsidRDefault="007E365F" w:rsidP="007E19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65F">
              <w:rPr>
                <w:rFonts w:ascii="Arial" w:hAnsi="Arial" w:cs="Arial" w:hint="cs"/>
                <w:sz w:val="16"/>
                <w:szCs w:val="16"/>
                <w:rtl/>
              </w:rPr>
              <w:t>544</w:t>
            </w:r>
            <w:r w:rsidRPr="007E365F">
              <w:rPr>
                <w:rFonts w:ascii="Arial" w:hAnsi="Arial" w:cs="Arial"/>
                <w:sz w:val="16"/>
                <w:szCs w:val="16"/>
              </w:rPr>
              <w:t xml:space="preserve">,088.9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581,331.8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654,689.6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E365F" w:rsidRPr="004B5FF2" w:rsidRDefault="007E365F" w:rsidP="001E7D68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7E365F" w:rsidRPr="004B5FF2" w:rsidTr="001E7D68">
        <w:trPr>
          <w:trHeight w:val="312"/>
          <w:jc w:val="center"/>
        </w:trPr>
        <w:tc>
          <w:tcPr>
            <w:tcW w:w="1416" w:type="dxa"/>
            <w:tcBorders>
              <w:top w:val="nil"/>
              <w:bottom w:val="single" w:sz="4" w:space="0" w:color="auto"/>
            </w:tcBorders>
            <w:vAlign w:val="center"/>
          </w:tcPr>
          <w:p w:rsidR="007E365F" w:rsidRPr="004B5FF2" w:rsidRDefault="007E365F" w:rsidP="001E7D68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365F" w:rsidRPr="007E365F" w:rsidRDefault="007E365F" w:rsidP="007E19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65F">
              <w:rPr>
                <w:rFonts w:ascii="Arial" w:hAnsi="Arial" w:cs="Arial"/>
                <w:sz w:val="16"/>
                <w:szCs w:val="16"/>
              </w:rPr>
              <w:t xml:space="preserve">1,547,358.3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1,466,834.8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1,819,542.1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E365F" w:rsidRPr="004B5FF2" w:rsidRDefault="007E365F" w:rsidP="001E7D68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  <w:tr w:rsidR="00EB272D" w:rsidRPr="004B5FF2" w:rsidTr="007E365F">
        <w:trPr>
          <w:trHeight w:val="312"/>
          <w:jc w:val="center"/>
        </w:trPr>
        <w:tc>
          <w:tcPr>
            <w:tcW w:w="39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B272D" w:rsidRPr="00B97187" w:rsidRDefault="00EE2746" w:rsidP="00B97187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="00B97187" w:rsidRPr="00B97187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B272D" w:rsidRPr="004B5FF2" w:rsidRDefault="00EE2746" w:rsidP="00187258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-: </w:t>
            </w:r>
            <w:r w:rsidR="00187258" w:rsidRPr="00681B51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="00EB272D" w:rsidRPr="004B5FF2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E365F" w:rsidRPr="004B5FF2" w:rsidTr="007E365F">
        <w:trPr>
          <w:trHeight w:val="312"/>
          <w:jc w:val="center"/>
        </w:trPr>
        <w:tc>
          <w:tcPr>
            <w:tcW w:w="39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65F" w:rsidRPr="007E365F" w:rsidRDefault="007E365F" w:rsidP="007E19FE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7E365F">
              <w:rPr>
                <w:rFonts w:ascii="Simplified Arabic" w:hAnsi="Simplified Arabic" w:cs="Simplified Arabic"/>
                <w:sz w:val="16"/>
                <w:szCs w:val="16"/>
              </w:rPr>
              <w:t xml:space="preserve">** </w:t>
            </w:r>
            <w:r w:rsidRPr="007E365F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بيانات منقحة</w:t>
            </w:r>
          </w:p>
        </w:tc>
        <w:tc>
          <w:tcPr>
            <w:tcW w:w="39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65F" w:rsidRPr="007E365F" w:rsidRDefault="007E365F" w:rsidP="007E19F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E365F">
              <w:rPr>
                <w:rFonts w:ascii="Simplified Arabic" w:hAnsi="Simplified Arabic" w:cs="Simplified Arabic"/>
                <w:sz w:val="16"/>
                <w:szCs w:val="16"/>
              </w:rPr>
              <w:t xml:space="preserve">** </w:t>
            </w:r>
            <w:r w:rsidRPr="007E365F">
              <w:rPr>
                <w:rFonts w:ascii="Arial" w:hAnsi="Arial" w:cs="Arial"/>
                <w:sz w:val="16"/>
                <w:szCs w:val="16"/>
              </w:rPr>
              <w:t>Revised data</w:t>
            </w:r>
          </w:p>
        </w:tc>
      </w:tr>
    </w:tbl>
    <w:p w:rsidR="00EB272D" w:rsidRPr="00B97187" w:rsidRDefault="00EB272D" w:rsidP="00EB272D">
      <w:pPr>
        <w:jc w:val="lowKashida"/>
        <w:rPr>
          <w:rFonts w:ascii="Arial" w:hAnsi="Arial" w:cs="Arial"/>
          <w:rtl/>
        </w:rPr>
        <w:sectPr w:rsidR="00EB272D" w:rsidRPr="00B97187" w:rsidSect="004E1A7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 w:code="9"/>
          <w:pgMar w:top="1134" w:right="1134" w:bottom="1134" w:left="1134" w:header="680" w:footer="680" w:gutter="0"/>
          <w:pgNumType w:start="215"/>
          <w:cols w:space="720"/>
          <w:bidi/>
          <w:rtlGutter/>
        </w:sectPr>
      </w:pPr>
    </w:p>
    <w:p w:rsidR="00EB272D" w:rsidRPr="004B5FF2" w:rsidRDefault="00EB272D" w:rsidP="00EB272D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4B5FF2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أهم المؤشرات الاقتصادية لأنشطة الخدمات حسب النشاط الاقتصادي، </w:t>
      </w:r>
      <w:r w:rsidRPr="004B5FF2">
        <w:rPr>
          <w:rFonts w:ascii="Simplified Arabic" w:hAnsi="Simplified Arabic" w:cs="Simplified Arabic"/>
          <w:b/>
          <w:bCs/>
          <w:noProof/>
          <w:sz w:val="18"/>
          <w:szCs w:val="18"/>
        </w:rPr>
        <w:t>2018</w:t>
      </w:r>
    </w:p>
    <w:p w:rsidR="00EB272D" w:rsidRPr="004B5FF2" w:rsidRDefault="00EB272D" w:rsidP="00EB272D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4B5FF2">
        <w:rPr>
          <w:rFonts w:ascii="Arial" w:hAnsi="Arial" w:cs="Simplified Arabic"/>
          <w:b/>
          <w:bCs/>
          <w:sz w:val="18"/>
          <w:szCs w:val="18"/>
        </w:rPr>
        <w:t xml:space="preserve">Main Economic Indicators for Services Activities by Economic Activity, </w:t>
      </w:r>
      <w:r w:rsidRPr="004B5FF2">
        <w:rPr>
          <w:rFonts w:ascii="Arial" w:hAnsi="Arial" w:cs="Simplified Arabic" w:hint="cs"/>
          <w:b/>
          <w:bCs/>
          <w:sz w:val="18"/>
          <w:szCs w:val="18"/>
          <w:rtl/>
        </w:rPr>
        <w:t>2018</w:t>
      </w:r>
    </w:p>
    <w:p w:rsidR="00EB272D" w:rsidRPr="004B5FF2" w:rsidRDefault="00EB272D" w:rsidP="00EB272D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2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"/>
        <w:gridCol w:w="2148"/>
        <w:gridCol w:w="1129"/>
        <w:gridCol w:w="1098"/>
        <w:gridCol w:w="1172"/>
        <w:gridCol w:w="313"/>
        <w:gridCol w:w="296"/>
        <w:gridCol w:w="81"/>
        <w:gridCol w:w="899"/>
        <w:gridCol w:w="1469"/>
        <w:gridCol w:w="1413"/>
        <w:gridCol w:w="2376"/>
        <w:gridCol w:w="80"/>
      </w:tblGrid>
      <w:tr w:rsidR="00EB272D" w:rsidRPr="004B5FF2" w:rsidTr="001E7D68">
        <w:trPr>
          <w:gridAfter w:val="1"/>
          <w:wAfter w:w="80" w:type="dxa"/>
          <w:cantSplit/>
          <w:trHeight w:val="312"/>
          <w:jc w:val="center"/>
        </w:trPr>
        <w:tc>
          <w:tcPr>
            <w:tcW w:w="62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272D" w:rsidRPr="004B5FF2" w:rsidRDefault="00EB272D" w:rsidP="001E7D68">
            <w:pPr>
              <w:pStyle w:val="Heading3"/>
              <w:bidi w:val="0"/>
              <w:ind w:right="-80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4B5FF2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                          </w:t>
            </w:r>
            <w:r w:rsidRPr="004B5FF2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 </w:t>
            </w:r>
            <w:r w:rsidRPr="004B5FF2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                                </w:t>
            </w:r>
          </w:p>
        </w:tc>
        <w:tc>
          <w:tcPr>
            <w:tcW w:w="62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272D" w:rsidRPr="004B5FF2" w:rsidRDefault="00EB272D" w:rsidP="001E7D68">
            <w:pPr>
              <w:pStyle w:val="Heading3"/>
              <w:bidi w:val="0"/>
              <w:ind w:left="-79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4B5FF2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EB272D" w:rsidRPr="004B5FF2" w:rsidTr="001E7D68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EB272D" w:rsidRPr="004B5FF2" w:rsidRDefault="00EB272D" w:rsidP="001E7D68">
            <w:pPr>
              <w:pStyle w:val="Heading3"/>
              <w:ind w:left="0" w:right="14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B5FF2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272D" w:rsidRPr="004B5FF2" w:rsidRDefault="00EB272D" w:rsidP="001E7D68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B272D" w:rsidRPr="004B5FF2" w:rsidRDefault="00EB272D" w:rsidP="001E7D68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</w:tcBorders>
            <w:vAlign w:val="center"/>
          </w:tcPr>
          <w:p w:rsidR="00EB272D" w:rsidRPr="004B5FF2" w:rsidRDefault="00EB272D" w:rsidP="001E7D68">
            <w:pPr>
              <w:pStyle w:val="Heading3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B5FF2">
              <w:rPr>
                <w:rFonts w:ascii="Arial" w:hAnsi="Arial"/>
                <w:sz w:val="16"/>
                <w:szCs w:val="16"/>
              </w:rPr>
              <w:t>Economic Activity</w:t>
            </w:r>
          </w:p>
        </w:tc>
      </w:tr>
      <w:tr w:rsidR="00EB272D" w:rsidRPr="004B5FF2" w:rsidTr="001E7D68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vMerge/>
            <w:vAlign w:val="center"/>
          </w:tcPr>
          <w:p w:rsidR="00EB272D" w:rsidRPr="004B5FF2" w:rsidRDefault="00EB272D" w:rsidP="001E7D68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  <w:vAlign w:val="center"/>
          </w:tcPr>
          <w:p w:rsidR="00EB272D" w:rsidRPr="004B5FF2" w:rsidRDefault="00EB272D" w:rsidP="001E7D68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 xml:space="preserve">عدد المؤسسات </w:t>
            </w:r>
          </w:p>
          <w:p w:rsidR="00EB272D" w:rsidRPr="004B5FF2" w:rsidRDefault="00EB272D" w:rsidP="001E7D68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No. of</w:t>
            </w:r>
          </w:p>
          <w:p w:rsidR="00EB272D" w:rsidRPr="004B5FF2" w:rsidRDefault="00EB272D" w:rsidP="001E7D68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proofErr w:type="spellStart"/>
            <w:r w:rsidRPr="004B5FF2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center"/>
          </w:tcPr>
          <w:p w:rsidR="00EB272D" w:rsidRPr="004B5FF2" w:rsidRDefault="00EB272D" w:rsidP="001E7D68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4B5FF2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  <w:p w:rsidR="00EB272D" w:rsidRPr="004B5FF2" w:rsidRDefault="00EB272D" w:rsidP="001E7D68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4B5FF2">
              <w:rPr>
                <w:rFonts w:ascii="Arial" w:hAnsi="Arial" w:cs="Simplified Arabic"/>
                <w:sz w:val="16"/>
                <w:szCs w:val="16"/>
              </w:rPr>
              <w:t>No.of</w:t>
            </w:r>
            <w:proofErr w:type="spellEnd"/>
            <w:r w:rsidRPr="004B5FF2">
              <w:rPr>
                <w:rFonts w:ascii="Arial" w:hAnsi="Arial" w:cs="Simplified Arabic"/>
                <w:sz w:val="16"/>
                <w:szCs w:val="16"/>
              </w:rPr>
              <w:t xml:space="preserve"> Employed Persons</w:t>
            </w:r>
          </w:p>
        </w:tc>
        <w:tc>
          <w:tcPr>
            <w:tcW w:w="148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B272D" w:rsidRPr="004B5FF2" w:rsidRDefault="00EB272D" w:rsidP="001E7D68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  <w:p w:rsidR="00EB272D" w:rsidRPr="004B5FF2" w:rsidRDefault="00EB272D" w:rsidP="001E7D68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  <w:tc>
          <w:tcPr>
            <w:tcW w:w="1276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EB272D" w:rsidRPr="004B5FF2" w:rsidRDefault="00EB272D" w:rsidP="001E7D68">
            <w:pPr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  <w:p w:rsidR="00EB272D" w:rsidRPr="004B5FF2" w:rsidRDefault="00EB272D" w:rsidP="001E7D68">
            <w:pPr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center"/>
          </w:tcPr>
          <w:p w:rsidR="00EB272D" w:rsidRPr="004B5FF2" w:rsidRDefault="00EB272D" w:rsidP="001E7D68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  <w:p w:rsidR="00EB272D" w:rsidRPr="004B5FF2" w:rsidRDefault="00EB272D" w:rsidP="001E7D68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center"/>
          </w:tcPr>
          <w:p w:rsidR="00EB272D" w:rsidRPr="004B5FF2" w:rsidRDefault="00EB272D" w:rsidP="001E7D68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  <w:p w:rsidR="00EB272D" w:rsidRPr="004B5FF2" w:rsidRDefault="00EB272D" w:rsidP="001E7D68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2376" w:type="dxa"/>
            <w:vMerge/>
            <w:vAlign w:val="center"/>
          </w:tcPr>
          <w:p w:rsidR="00EB272D" w:rsidRPr="004B5FF2" w:rsidRDefault="00EB272D" w:rsidP="001E7D68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EB272D" w:rsidRPr="004B5FF2" w:rsidTr="001E7D68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B272D" w:rsidRPr="004B5FF2" w:rsidRDefault="00EB272D" w:rsidP="001E7D68">
            <w:pPr>
              <w:pStyle w:val="Heading6"/>
              <w:rPr>
                <w:rFonts w:cs="Simplified Arabic"/>
                <w:sz w:val="16"/>
              </w:rPr>
            </w:pPr>
            <w:r w:rsidRPr="004B5FF2">
              <w:rPr>
                <w:rFonts w:cs="Simplified Arabic" w:hint="cs"/>
                <w:sz w:val="16"/>
                <w:rtl/>
              </w:rPr>
              <w:t>المجموع</w:t>
            </w:r>
          </w:p>
        </w:tc>
        <w:tc>
          <w:tcPr>
            <w:tcW w:w="112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FF2">
              <w:rPr>
                <w:rFonts w:ascii="Arial" w:hAnsi="Arial" w:cs="Arial"/>
                <w:b/>
                <w:bCs/>
                <w:sz w:val="16"/>
                <w:szCs w:val="16"/>
              </w:rPr>
              <w:t>40,484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FF2">
              <w:rPr>
                <w:rFonts w:ascii="Arial" w:hAnsi="Arial" w:cs="Arial"/>
                <w:b/>
                <w:bCs/>
                <w:sz w:val="16"/>
                <w:szCs w:val="16"/>
              </w:rPr>
              <w:t>151,660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FF2">
              <w:rPr>
                <w:rFonts w:ascii="Arial" w:hAnsi="Arial" w:cs="Arial"/>
                <w:b/>
                <w:bCs/>
                <w:sz w:val="16"/>
                <w:szCs w:val="16"/>
              </w:rPr>
              <w:t>696,887.0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FF2">
              <w:rPr>
                <w:rFonts w:ascii="Arial" w:hAnsi="Arial" w:cs="Arial"/>
                <w:b/>
                <w:bCs/>
                <w:sz w:val="16"/>
                <w:szCs w:val="16"/>
              </w:rPr>
              <w:t>2,474,231.7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FF2">
              <w:rPr>
                <w:rFonts w:ascii="Arial" w:hAnsi="Arial" w:cs="Arial"/>
                <w:b/>
                <w:bCs/>
                <w:sz w:val="16"/>
                <w:szCs w:val="16"/>
              </w:rPr>
              <w:t>654,689.6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B272D" w:rsidRPr="004B5FF2" w:rsidRDefault="00EB272D" w:rsidP="001E7D6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5FF2">
              <w:rPr>
                <w:rFonts w:ascii="Arial" w:hAnsi="Arial" w:cs="Arial"/>
                <w:b/>
                <w:bCs/>
                <w:sz w:val="16"/>
                <w:szCs w:val="16"/>
              </w:rPr>
              <w:t>1,819,542.1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B272D" w:rsidRPr="004B5FF2" w:rsidRDefault="00EB272D" w:rsidP="001E7D68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</w:tr>
      <w:tr w:rsidR="00EB272D" w:rsidRPr="004B5FF2" w:rsidTr="001E7D68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nil"/>
              <w:bottom w:val="nil"/>
            </w:tcBorders>
            <w:vAlign w:val="center"/>
          </w:tcPr>
          <w:p w:rsidR="00EB272D" w:rsidRPr="004B5FF2" w:rsidRDefault="00EB272D" w:rsidP="001E7D68">
            <w:pPr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انشطة</w:t>
            </w:r>
            <w:r w:rsidRPr="004B5FF2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خدمات الاقامة والطعام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7,542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23,926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83,410.8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473,353.3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195,798.5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277,554.8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EB272D" w:rsidRPr="004B5FF2" w:rsidRDefault="00EB272D" w:rsidP="001E7D68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Accommodation</w:t>
            </w: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4B5FF2">
              <w:rPr>
                <w:rFonts w:ascii="Arial" w:hAnsi="Arial" w:cs="Simplified Arabic"/>
                <w:sz w:val="16"/>
                <w:szCs w:val="16"/>
              </w:rPr>
              <w:t>and food service activities</w:t>
            </w:r>
          </w:p>
        </w:tc>
      </w:tr>
      <w:tr w:rsidR="00EB272D" w:rsidRPr="004B5FF2" w:rsidTr="001E7D68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nil"/>
              <w:bottom w:val="nil"/>
            </w:tcBorders>
            <w:vAlign w:val="center"/>
          </w:tcPr>
          <w:p w:rsidR="00EB272D" w:rsidRPr="004B5FF2" w:rsidRDefault="00EB272D" w:rsidP="001E7D68">
            <w:pPr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 xml:space="preserve">الأنشطة العقارية 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407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1,302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9,770.2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67,887.8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8,073.1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59,814.7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EB272D" w:rsidRPr="004B5FF2" w:rsidRDefault="00EB272D" w:rsidP="001E7D68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Real Estate Activities</w:t>
            </w:r>
          </w:p>
        </w:tc>
      </w:tr>
      <w:tr w:rsidR="00EB272D" w:rsidRPr="004B5FF2" w:rsidTr="001E7D68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nil"/>
              <w:bottom w:val="nil"/>
            </w:tcBorders>
            <w:vAlign w:val="center"/>
          </w:tcPr>
          <w:p w:rsidR="00EB272D" w:rsidRPr="004B5FF2" w:rsidRDefault="00EB272D" w:rsidP="001E7D68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4,508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13,665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66,559.5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243,971.3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55,436.1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188,535.2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EB272D" w:rsidRPr="004B5FF2" w:rsidRDefault="00EB272D" w:rsidP="001E7D68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Professional, Scientific and Technical Activities</w:t>
            </w:r>
          </w:p>
        </w:tc>
      </w:tr>
      <w:tr w:rsidR="00EB272D" w:rsidRPr="004B5FF2" w:rsidTr="001E7D68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nil"/>
              <w:bottom w:val="nil"/>
            </w:tcBorders>
            <w:vAlign w:val="center"/>
          </w:tcPr>
          <w:p w:rsidR="00EB272D" w:rsidRPr="004B5FF2" w:rsidRDefault="00EB272D" w:rsidP="001E7D68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 w:hint="cs"/>
                <w:sz w:val="16"/>
                <w:szCs w:val="16"/>
                <w:rtl/>
              </w:rPr>
              <w:t>أنشطة الخدمات الإدارية وخدمات الدعم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2,039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8,184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35,679.8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155,875.0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41,039.0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EB272D" w:rsidRPr="004B5FF2" w:rsidRDefault="00EB272D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114,836.0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EB272D" w:rsidRPr="004B5FF2" w:rsidRDefault="00EB272D" w:rsidP="001E7D68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Administrative and Support Service Activities</w:t>
            </w:r>
          </w:p>
        </w:tc>
      </w:tr>
      <w:tr w:rsidR="00EB272D" w:rsidRPr="004B5FF2" w:rsidTr="001E7D68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nil"/>
              <w:bottom w:val="nil"/>
            </w:tcBorders>
            <w:vAlign w:val="center"/>
          </w:tcPr>
          <w:p w:rsidR="00EB272D" w:rsidRPr="004B5FF2" w:rsidRDefault="00EB272D" w:rsidP="001E7D68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التعليم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3,563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35,842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236,331.8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464,975.8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71,232.4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393,743.4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EB272D" w:rsidRPr="004B5FF2" w:rsidRDefault="00EB272D" w:rsidP="001E7D68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Education</w:t>
            </w:r>
          </w:p>
        </w:tc>
      </w:tr>
      <w:tr w:rsidR="00EB272D" w:rsidRPr="004B5FF2" w:rsidTr="001E7D68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nil"/>
              <w:bottom w:val="nil"/>
            </w:tcBorders>
            <w:vAlign w:val="center"/>
          </w:tcPr>
          <w:p w:rsidR="00EB272D" w:rsidRPr="004B5FF2" w:rsidRDefault="00EB272D" w:rsidP="001E7D68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 w:hint="cs"/>
                <w:sz w:val="16"/>
                <w:szCs w:val="16"/>
                <w:rtl/>
              </w:rPr>
              <w:t>أنشطة الصحة البشرية والخدمة الاجتماعية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5,658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24,961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143,092.8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475,302.1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150,612.5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EB272D" w:rsidRPr="004B5FF2" w:rsidRDefault="00EB272D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324,689.6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EB272D" w:rsidRPr="004B5FF2" w:rsidRDefault="00EB272D" w:rsidP="001E7D68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Health and Social Work</w:t>
            </w:r>
          </w:p>
        </w:tc>
      </w:tr>
      <w:tr w:rsidR="00EB272D" w:rsidRPr="004B5FF2" w:rsidTr="001E7D68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nil"/>
              <w:bottom w:val="nil"/>
            </w:tcBorders>
            <w:vAlign w:val="center"/>
          </w:tcPr>
          <w:p w:rsidR="00EB272D" w:rsidRPr="004B5FF2" w:rsidRDefault="00EB272D" w:rsidP="001E7D68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 w:hint="cs"/>
                <w:sz w:val="16"/>
                <w:szCs w:val="16"/>
                <w:rtl/>
              </w:rPr>
              <w:t>الفنون والترفيه والترويج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3,077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10,476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28,357.0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137,877.3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42,887.8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94,989.5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EB272D" w:rsidRPr="004B5FF2" w:rsidRDefault="00EB272D" w:rsidP="001E7D68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Arts, Entertainment and Recreation</w:t>
            </w:r>
          </w:p>
        </w:tc>
      </w:tr>
      <w:tr w:rsidR="00EB272D" w:rsidRPr="004B5FF2" w:rsidTr="001E7D68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B272D" w:rsidRPr="004B5FF2" w:rsidRDefault="00EB272D" w:rsidP="001E7D68">
            <w:pPr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 xml:space="preserve">أنشطة </w:t>
            </w:r>
            <w:r w:rsidRPr="004B5FF2">
              <w:rPr>
                <w:rFonts w:ascii="Arial" w:hAnsi="Arial" w:cs="Simplified Arabic" w:hint="cs"/>
                <w:sz w:val="16"/>
                <w:szCs w:val="16"/>
                <w:rtl/>
              </w:rPr>
              <w:t>الخدمات</w:t>
            </w: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 xml:space="preserve"> الأخرى</w:t>
            </w:r>
          </w:p>
        </w:tc>
        <w:tc>
          <w:tcPr>
            <w:tcW w:w="112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13,690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33,304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93,685.1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454,989.1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89,610.2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B272D" w:rsidRPr="004B5FF2" w:rsidRDefault="00EB272D" w:rsidP="001E7D6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365,378.9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B272D" w:rsidRPr="004B5FF2" w:rsidRDefault="00EB272D" w:rsidP="001E7D68">
            <w:pPr>
              <w:pStyle w:val="BodyText3"/>
              <w:ind w:right="0"/>
              <w:jc w:val="left"/>
              <w:rPr>
                <w:rFonts w:cs="Simplified Arabic"/>
                <w:sz w:val="16"/>
              </w:rPr>
            </w:pPr>
            <w:r w:rsidRPr="004B5FF2">
              <w:rPr>
                <w:rFonts w:cs="Simplified Arabic"/>
                <w:sz w:val="16"/>
              </w:rPr>
              <w:t>Other Service Activities</w:t>
            </w:r>
          </w:p>
        </w:tc>
      </w:tr>
      <w:tr w:rsidR="00187258" w:rsidRPr="004B5FF2" w:rsidTr="001E7D68">
        <w:trPr>
          <w:gridBefore w:val="1"/>
          <w:wBefore w:w="80" w:type="dxa"/>
          <w:trHeight w:val="312"/>
          <w:jc w:val="center"/>
        </w:trPr>
        <w:tc>
          <w:tcPr>
            <w:tcW w:w="623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187258" w:rsidRPr="00B97187" w:rsidRDefault="00EE2746" w:rsidP="000061ED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="00187258" w:rsidRPr="00B97187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87258" w:rsidRPr="004B5FF2" w:rsidRDefault="00EE2746" w:rsidP="000061E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-: </w:t>
            </w:r>
            <w:r w:rsidR="00187258" w:rsidRPr="00681B51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="00187258" w:rsidRPr="004B5FF2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EB272D" w:rsidRPr="004B5FF2" w:rsidRDefault="00EB272D" w:rsidP="00EB272D">
      <w:pPr>
        <w:jc w:val="right"/>
        <w:rPr>
          <w:rFonts w:ascii="Arial" w:hAnsi="Arial" w:cs="Arial"/>
          <w:sz w:val="18"/>
          <w:szCs w:val="18"/>
          <w:rtl/>
        </w:rPr>
      </w:pPr>
    </w:p>
    <w:p w:rsidR="00EB272D" w:rsidRPr="004B5FF2" w:rsidRDefault="00EB272D" w:rsidP="00EB272D">
      <w:pPr>
        <w:jc w:val="right"/>
        <w:rPr>
          <w:rFonts w:ascii="Arial" w:hAnsi="Arial" w:cs="Arial"/>
          <w:sz w:val="18"/>
          <w:szCs w:val="18"/>
          <w:rtl/>
        </w:rPr>
      </w:pPr>
    </w:p>
    <w:p w:rsidR="00EB272D" w:rsidRPr="004B5FF2" w:rsidRDefault="00EB272D" w:rsidP="00EB272D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  <w:r w:rsidRPr="004B5FF2">
        <w:rPr>
          <w:rFonts w:ascii="Arial" w:hAnsi="Arial" w:cs="Arial"/>
          <w:sz w:val="18"/>
          <w:szCs w:val="18"/>
          <w:rtl/>
        </w:rPr>
        <w:tab/>
      </w:r>
    </w:p>
    <w:p w:rsidR="00EB272D" w:rsidRPr="004B5FF2" w:rsidRDefault="00EB272D" w:rsidP="00EB272D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</w:p>
    <w:p w:rsidR="00EB272D" w:rsidRPr="004B5FF2" w:rsidRDefault="00EB272D" w:rsidP="00EB272D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</w:p>
    <w:p w:rsidR="00EB272D" w:rsidRPr="004B5FF2" w:rsidRDefault="00EB272D" w:rsidP="00EB272D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</w:p>
    <w:p w:rsidR="00EB272D" w:rsidRPr="004B5FF2" w:rsidRDefault="00EB272D" w:rsidP="00EB272D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</w:p>
    <w:p w:rsidR="00EB272D" w:rsidRPr="004B5FF2" w:rsidRDefault="00EB272D" w:rsidP="00EB272D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4B5FF2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</w:t>
      </w:r>
      <w:r w:rsidRPr="004B5FF2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المؤشرات</w:t>
      </w:r>
      <w:r w:rsidRPr="004B5FF2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 المستخلصة لأنشطة الخدمات، </w:t>
      </w:r>
      <w:r w:rsidRPr="004B5FF2">
        <w:rPr>
          <w:rFonts w:ascii="Simplified Arabic" w:hAnsi="Simplified Arabic" w:cs="Simplified Arabic"/>
          <w:b/>
          <w:bCs/>
          <w:noProof/>
          <w:sz w:val="18"/>
          <w:szCs w:val="18"/>
        </w:rPr>
        <w:t>2016</w:t>
      </w:r>
      <w:r w:rsidRPr="004B5FF2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Pr="004B5FF2">
        <w:rPr>
          <w:rFonts w:ascii="Simplified Arabic" w:hAnsi="Simplified Arabic" w:cs="Simplified Arabic"/>
          <w:b/>
          <w:bCs/>
          <w:noProof/>
          <w:sz w:val="18"/>
          <w:szCs w:val="18"/>
        </w:rPr>
        <w:t>2018</w:t>
      </w:r>
      <w:r w:rsidRPr="004B5FF2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 xml:space="preserve">   </w:t>
      </w:r>
    </w:p>
    <w:p w:rsidR="00EB272D" w:rsidRPr="004B5FF2" w:rsidRDefault="00EB272D" w:rsidP="00EB272D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4B5FF2">
        <w:rPr>
          <w:rFonts w:ascii="Arial" w:hAnsi="Arial" w:cs="Arial"/>
          <w:b/>
          <w:bCs/>
          <w:sz w:val="18"/>
          <w:szCs w:val="18"/>
        </w:rPr>
        <w:t>Selected Indicators for Services Activities, 2016-2018</w:t>
      </w:r>
    </w:p>
    <w:p w:rsidR="00EB272D" w:rsidRPr="004B5FF2" w:rsidRDefault="00EB272D" w:rsidP="00EB272D">
      <w:pPr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16"/>
        <w:gridCol w:w="1633"/>
        <w:gridCol w:w="472"/>
        <w:gridCol w:w="716"/>
        <w:gridCol w:w="445"/>
        <w:gridCol w:w="1634"/>
        <w:gridCol w:w="4158"/>
      </w:tblGrid>
      <w:tr w:rsidR="00EB272D" w:rsidRPr="004B5FF2" w:rsidTr="001E7D68">
        <w:trPr>
          <w:trHeight w:val="312"/>
          <w:jc w:val="center"/>
        </w:trPr>
        <w:tc>
          <w:tcPr>
            <w:tcW w:w="3416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EB272D" w:rsidRPr="004B5FF2" w:rsidRDefault="00EB272D" w:rsidP="001E7D68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B272D" w:rsidRPr="004B5FF2" w:rsidRDefault="00EB272D" w:rsidP="001E7D68">
            <w:pPr>
              <w:pStyle w:val="Heading6"/>
              <w:ind w:left="57" w:right="3"/>
              <w:rPr>
                <w:rFonts w:cs="Simplified Arabic"/>
                <w:sz w:val="16"/>
                <w:rtl/>
              </w:rPr>
            </w:pPr>
            <w:r w:rsidRPr="004B5FF2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2795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EB272D" w:rsidRPr="004B5FF2" w:rsidRDefault="00EB272D" w:rsidP="001E7D68">
            <w:pPr>
              <w:pStyle w:val="Heading6"/>
              <w:ind w:left="57" w:right="3"/>
              <w:jc w:val="right"/>
              <w:rPr>
                <w:rFonts w:cs="Simplified Arabic"/>
                <w:sz w:val="16"/>
              </w:rPr>
            </w:pPr>
            <w:r w:rsidRPr="004B5FF2">
              <w:rPr>
                <w:rFonts w:cs="Simplified Arabic"/>
                <w:sz w:val="16"/>
              </w:rPr>
              <w:t>Year</w:t>
            </w:r>
          </w:p>
        </w:tc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EB272D" w:rsidRPr="004B5FF2" w:rsidRDefault="00EB272D" w:rsidP="001E7D68">
            <w:pPr>
              <w:pStyle w:val="Heading5"/>
              <w:rPr>
                <w:rFonts w:cs="Simplified Arabic"/>
                <w:sz w:val="16"/>
                <w:szCs w:val="16"/>
              </w:rPr>
            </w:pPr>
            <w:r w:rsidRPr="004B5FF2">
              <w:rPr>
                <w:rFonts w:cs="Simplified Arabic"/>
                <w:sz w:val="16"/>
                <w:szCs w:val="16"/>
              </w:rPr>
              <w:t>Indicators</w:t>
            </w:r>
          </w:p>
        </w:tc>
      </w:tr>
      <w:tr w:rsidR="007E365F" w:rsidRPr="004B5FF2" w:rsidTr="001E7D68">
        <w:trPr>
          <w:trHeight w:val="312"/>
          <w:jc w:val="center"/>
        </w:trPr>
        <w:tc>
          <w:tcPr>
            <w:tcW w:w="3416" w:type="dxa"/>
            <w:vMerge/>
            <w:tcBorders>
              <w:bottom w:val="nil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7E365F" w:rsidRPr="004B5FF2" w:rsidRDefault="007E365F" w:rsidP="001E7D68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7E365F" w:rsidRPr="007E365F" w:rsidRDefault="004F3F35" w:rsidP="00EE2746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="007E365F" w:rsidRPr="007E365F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1633" w:type="dxa"/>
            <w:gridSpan w:val="3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7E365F" w:rsidRPr="004B5FF2" w:rsidRDefault="007E365F" w:rsidP="001E7D6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B5FF2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center"/>
          </w:tcPr>
          <w:p w:rsidR="007E365F" w:rsidRPr="004B5FF2" w:rsidRDefault="007E365F" w:rsidP="001E7D6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B5FF2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4158" w:type="dxa"/>
            <w:vMerge/>
            <w:tcBorders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7E365F" w:rsidRPr="004B5FF2" w:rsidRDefault="007E365F" w:rsidP="001E7D68">
            <w:pPr>
              <w:pStyle w:val="Heading5"/>
              <w:rPr>
                <w:rFonts w:cs="Simplified Arabic"/>
                <w:sz w:val="16"/>
                <w:szCs w:val="16"/>
              </w:rPr>
            </w:pPr>
          </w:p>
        </w:tc>
      </w:tr>
      <w:tr w:rsidR="007E365F" w:rsidRPr="004B5FF2" w:rsidTr="001E7D68">
        <w:trPr>
          <w:trHeight w:val="312"/>
          <w:jc w:val="center"/>
        </w:trPr>
        <w:tc>
          <w:tcPr>
            <w:tcW w:w="3416" w:type="dxa"/>
            <w:tcBorders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CD3965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 xml:space="preserve">نصيب </w:t>
            </w:r>
            <w:r w:rsidRPr="004B5FF2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العامل </w:t>
            </w: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بأجر من تعويضات</w:t>
            </w:r>
            <w:r w:rsidRPr="004B5FF2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العاملين  بالدولار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7E365F" w:rsidRDefault="007E365F" w:rsidP="007E19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65F">
              <w:rPr>
                <w:rFonts w:ascii="Arial" w:hAnsi="Arial" w:cs="Arial"/>
                <w:sz w:val="16"/>
                <w:szCs w:val="16"/>
              </w:rPr>
              <w:t>6,286.</w:t>
            </w:r>
            <w:r w:rsidRPr="007E365F">
              <w:rPr>
                <w:rFonts w:ascii="Arial" w:hAnsi="Arial" w:cs="Arial" w:hint="cs"/>
                <w:sz w:val="16"/>
                <w:szCs w:val="16"/>
                <w:rtl/>
              </w:rPr>
              <w:t>6</w:t>
            </w:r>
          </w:p>
        </w:tc>
        <w:tc>
          <w:tcPr>
            <w:tcW w:w="1633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6,308.0</w:t>
            </w:r>
          </w:p>
        </w:tc>
        <w:tc>
          <w:tcPr>
            <w:tcW w:w="1634" w:type="dxa"/>
            <w:tcBorders>
              <w:left w:val="nil"/>
              <w:bottom w:val="nil"/>
            </w:tcBorders>
            <w:vAlign w:val="bottom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6,770.0</w:t>
            </w:r>
          </w:p>
        </w:tc>
        <w:tc>
          <w:tcPr>
            <w:tcW w:w="4158" w:type="dxa"/>
            <w:tcBorders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Compensation per Wage Employees (USD)</w:t>
            </w:r>
          </w:p>
        </w:tc>
      </w:tr>
      <w:tr w:rsidR="007E365F" w:rsidRPr="004B5FF2" w:rsidTr="001E7D68">
        <w:trPr>
          <w:trHeight w:val="312"/>
          <w:jc w:val="center"/>
        </w:trPr>
        <w:tc>
          <w:tcPr>
            <w:tcW w:w="3416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نصيب العامل من الإنتاج بالدولار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7E365F" w:rsidRDefault="007E365F" w:rsidP="007E19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65F">
              <w:rPr>
                <w:rFonts w:ascii="Arial" w:hAnsi="Arial" w:cs="Arial"/>
                <w:sz w:val="16"/>
                <w:szCs w:val="16"/>
              </w:rPr>
              <w:t>14,5</w:t>
            </w:r>
            <w:r w:rsidRPr="007E365F">
              <w:rPr>
                <w:rFonts w:ascii="Arial" w:hAnsi="Arial" w:cs="Arial" w:hint="cs"/>
                <w:sz w:val="16"/>
                <w:szCs w:val="16"/>
                <w:rtl/>
              </w:rPr>
              <w:t>49</w:t>
            </w:r>
            <w:r w:rsidRPr="007E365F">
              <w:rPr>
                <w:rFonts w:ascii="Arial" w:hAnsi="Arial" w:cs="Arial"/>
                <w:sz w:val="16"/>
                <w:szCs w:val="16"/>
              </w:rPr>
              <w:t>.</w:t>
            </w:r>
            <w:r w:rsidRPr="007E365F">
              <w:rPr>
                <w:rFonts w:ascii="Arial" w:hAnsi="Arial" w:cs="Arial" w:hint="cs"/>
                <w:sz w:val="16"/>
                <w:szCs w:val="16"/>
                <w:rtl/>
              </w:rPr>
              <w:t>8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14,047.6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</w:tcBorders>
            <w:vAlign w:val="bottom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16,314.3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Output per Employed Person (USD)</w:t>
            </w:r>
          </w:p>
        </w:tc>
      </w:tr>
      <w:tr w:rsidR="007E365F" w:rsidRPr="004B5FF2" w:rsidTr="001E7D68">
        <w:trPr>
          <w:trHeight w:val="312"/>
          <w:jc w:val="center"/>
        </w:trPr>
        <w:tc>
          <w:tcPr>
            <w:tcW w:w="3416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نصيب العامل بأجر من الإنتاج بالدولار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7E365F" w:rsidRDefault="007E365F" w:rsidP="007E19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65F">
              <w:rPr>
                <w:rFonts w:ascii="Arial" w:hAnsi="Arial" w:cs="Arial"/>
                <w:sz w:val="16"/>
                <w:szCs w:val="16"/>
              </w:rPr>
              <w:t>21,</w:t>
            </w:r>
            <w:r w:rsidRPr="007E365F">
              <w:rPr>
                <w:rFonts w:ascii="Arial" w:hAnsi="Arial" w:cs="Arial" w:hint="cs"/>
                <w:sz w:val="16"/>
                <w:szCs w:val="16"/>
                <w:rtl/>
              </w:rPr>
              <w:t>265</w:t>
            </w:r>
            <w:r w:rsidRPr="007E365F">
              <w:rPr>
                <w:rFonts w:ascii="Arial" w:hAnsi="Arial" w:cs="Arial"/>
                <w:sz w:val="16"/>
                <w:szCs w:val="16"/>
              </w:rPr>
              <w:t>.</w:t>
            </w:r>
            <w:r w:rsidRPr="007E365F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20,475.5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</w:tcBorders>
            <w:vAlign w:val="bottom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24,036.1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Output per Wage Employed Person (USD)</w:t>
            </w:r>
          </w:p>
        </w:tc>
      </w:tr>
      <w:tr w:rsidR="007E365F" w:rsidRPr="004B5FF2" w:rsidTr="001E7D68">
        <w:trPr>
          <w:trHeight w:val="312"/>
          <w:jc w:val="center"/>
        </w:trPr>
        <w:tc>
          <w:tcPr>
            <w:tcW w:w="3416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 xml:space="preserve">نصيب العامل من القيمة المضافة </w:t>
            </w:r>
            <w:r w:rsidRPr="004B5FF2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7E365F" w:rsidRDefault="007E365F" w:rsidP="007E19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65F">
              <w:rPr>
                <w:rFonts w:ascii="Arial" w:hAnsi="Arial" w:cs="Arial"/>
                <w:sz w:val="16"/>
                <w:szCs w:val="16"/>
              </w:rPr>
              <w:t>10,7</w:t>
            </w:r>
            <w:r w:rsidRPr="007E365F">
              <w:rPr>
                <w:rFonts w:ascii="Arial" w:hAnsi="Arial" w:cs="Arial" w:hint="cs"/>
                <w:sz w:val="16"/>
                <w:szCs w:val="16"/>
                <w:rtl/>
              </w:rPr>
              <w:t>64</w:t>
            </w:r>
            <w:r w:rsidRPr="007E365F">
              <w:rPr>
                <w:rFonts w:ascii="Arial" w:hAnsi="Arial" w:cs="Arial"/>
                <w:sz w:val="16"/>
                <w:szCs w:val="16"/>
              </w:rPr>
              <w:t>.7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10,060.5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</w:tcBorders>
            <w:vAlign w:val="bottom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11,997.5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Value Added per Employee (USD)</w:t>
            </w:r>
          </w:p>
        </w:tc>
      </w:tr>
      <w:tr w:rsidR="007E365F" w:rsidRPr="004B5FF2" w:rsidTr="001E7D68">
        <w:trPr>
          <w:trHeight w:val="312"/>
          <w:jc w:val="center"/>
        </w:trPr>
        <w:tc>
          <w:tcPr>
            <w:tcW w:w="3416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 xml:space="preserve">نصيب </w:t>
            </w:r>
            <w:r w:rsidRPr="004B5FF2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العامل </w:t>
            </w: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القيمة المضافة </w:t>
            </w:r>
            <w:r w:rsidRPr="004B5FF2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7E365F" w:rsidRDefault="007E365F" w:rsidP="007E19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65F">
              <w:rPr>
                <w:rFonts w:ascii="Arial" w:hAnsi="Arial" w:cs="Arial"/>
                <w:sz w:val="16"/>
                <w:szCs w:val="16"/>
              </w:rPr>
              <w:t>15,7</w:t>
            </w:r>
            <w:r w:rsidRPr="007E365F">
              <w:rPr>
                <w:rFonts w:ascii="Arial" w:hAnsi="Arial" w:cs="Arial" w:hint="cs"/>
                <w:sz w:val="16"/>
                <w:szCs w:val="16"/>
                <w:rtl/>
              </w:rPr>
              <w:t>33</w:t>
            </w:r>
            <w:r w:rsidRPr="007E365F">
              <w:rPr>
                <w:rFonts w:ascii="Arial" w:hAnsi="Arial" w:cs="Arial"/>
                <w:sz w:val="16"/>
                <w:szCs w:val="16"/>
              </w:rPr>
              <w:t>.</w:t>
            </w:r>
            <w:r w:rsidRPr="007E365F">
              <w:rPr>
                <w:rFonts w:ascii="Arial" w:hAnsi="Arial" w:cs="Arial" w:hint="cs"/>
                <w:sz w:val="16"/>
                <w:szCs w:val="16"/>
                <w:rtl/>
              </w:rPr>
              <w:t>2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14,663.9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</w:tcBorders>
            <w:vAlign w:val="bottom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17,676.1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Value Added per Wage Employee (USD)</w:t>
            </w:r>
          </w:p>
        </w:tc>
      </w:tr>
      <w:tr w:rsidR="007E365F" w:rsidRPr="004B5FF2" w:rsidTr="001E7D68">
        <w:trPr>
          <w:trHeight w:val="312"/>
          <w:jc w:val="center"/>
        </w:trPr>
        <w:tc>
          <w:tcPr>
            <w:tcW w:w="3416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7E365F" w:rsidRDefault="007E365F" w:rsidP="007E19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65F">
              <w:rPr>
                <w:rFonts w:ascii="Arial" w:hAnsi="Arial" w:cs="Arial"/>
                <w:sz w:val="16"/>
                <w:szCs w:val="16"/>
              </w:rPr>
              <w:t>7</w:t>
            </w:r>
            <w:r w:rsidRPr="007E365F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  <w:r w:rsidRPr="007E365F">
              <w:rPr>
                <w:rFonts w:ascii="Arial" w:hAnsi="Arial" w:cs="Arial"/>
                <w:sz w:val="16"/>
                <w:szCs w:val="16"/>
              </w:rPr>
              <w:t>.</w:t>
            </w:r>
            <w:r w:rsidRPr="007E365F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71.6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</w:tcBorders>
            <w:vAlign w:val="bottom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73.5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</w:tr>
      <w:tr w:rsidR="007E365F" w:rsidRPr="004B5FF2" w:rsidTr="001E7D68">
        <w:trPr>
          <w:trHeight w:val="312"/>
          <w:jc w:val="center"/>
        </w:trPr>
        <w:tc>
          <w:tcPr>
            <w:tcW w:w="3416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>نسبة تعويضات</w:t>
            </w:r>
            <w:r w:rsidRPr="004B5FF2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العاملين</w:t>
            </w:r>
            <w:r w:rsidRPr="004B5FF2">
              <w:rPr>
                <w:rFonts w:ascii="Arial" w:hAnsi="Arial" w:cs="Simplified Arabic"/>
                <w:sz w:val="16"/>
                <w:szCs w:val="16"/>
                <w:rtl/>
              </w:rPr>
              <w:t xml:space="preserve"> إلى القيمة المضافة (%)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7E365F" w:rsidRDefault="007E365F" w:rsidP="007E19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65F">
              <w:rPr>
                <w:rFonts w:ascii="Arial" w:hAnsi="Arial" w:cs="Arial"/>
                <w:sz w:val="16"/>
                <w:szCs w:val="16"/>
              </w:rPr>
              <w:t>40.0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43.0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</w:tcBorders>
            <w:vAlign w:val="bottom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38.3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</w:tr>
      <w:tr w:rsidR="007E365F" w:rsidRPr="004B5FF2" w:rsidTr="001E7D68">
        <w:trPr>
          <w:trHeight w:val="312"/>
          <w:jc w:val="center"/>
        </w:trPr>
        <w:tc>
          <w:tcPr>
            <w:tcW w:w="3416" w:type="dxa"/>
            <w:tcBorders>
              <w:top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ind w:left="57" w:right="57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4B5FF2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نسبة استهلاك </w:t>
            </w:r>
            <w:r w:rsidRPr="004B5FF2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رأس</w:t>
            </w:r>
            <w:r w:rsidRPr="004B5FF2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المال الثابت</w:t>
            </w:r>
            <w:r w:rsidRPr="004B5FF2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 إلى الإنتاج </w:t>
            </w:r>
            <w:r w:rsidRPr="004B5FF2">
              <w:rPr>
                <w:rFonts w:ascii="Simplified Arabic" w:hAnsi="Simplified Arabic" w:cs="Simplified Arabic"/>
                <w:sz w:val="16"/>
                <w:szCs w:val="16"/>
                <w:rtl/>
              </w:rPr>
              <w:t>(%)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7E365F" w:rsidRDefault="007E365F" w:rsidP="007E19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365F">
              <w:rPr>
                <w:rFonts w:ascii="Arial" w:hAnsi="Arial" w:cs="Arial"/>
                <w:sz w:val="16"/>
                <w:szCs w:val="16"/>
              </w:rPr>
              <w:t>8.</w:t>
            </w:r>
            <w:r w:rsidRPr="007E365F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13.2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7E365F" w:rsidRPr="004B5FF2" w:rsidRDefault="007E365F" w:rsidP="001E7D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5FF2">
              <w:rPr>
                <w:rFonts w:ascii="Arial" w:hAnsi="Arial" w:cs="Arial"/>
                <w:sz w:val="16"/>
                <w:szCs w:val="16"/>
              </w:rPr>
              <w:t>8.8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7E365F" w:rsidRPr="004B5FF2" w:rsidRDefault="007E365F" w:rsidP="001E7D68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B5FF2">
              <w:rPr>
                <w:rFonts w:ascii="Arial" w:hAnsi="Arial"/>
                <w:sz w:val="16"/>
                <w:szCs w:val="16"/>
              </w:rPr>
              <w:t>Compensation of Fixed Capital Formation to Output (%)</w:t>
            </w:r>
          </w:p>
        </w:tc>
      </w:tr>
      <w:tr w:rsidR="00187258" w:rsidRPr="004B5FF2" w:rsidTr="007E365F">
        <w:trPr>
          <w:trHeight w:val="312"/>
          <w:jc w:val="center"/>
        </w:trPr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187258" w:rsidRPr="00B97187" w:rsidRDefault="00EE2746" w:rsidP="000061ED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="00187258" w:rsidRPr="00B97187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87258" w:rsidRPr="004B5FF2" w:rsidRDefault="00EE2746" w:rsidP="000061E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-: </w:t>
            </w:r>
            <w:r w:rsidR="00187258" w:rsidRPr="00681B51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="00187258" w:rsidRPr="004B5FF2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E365F" w:rsidRPr="004B5FF2" w:rsidTr="007E365F">
        <w:trPr>
          <w:trHeight w:val="312"/>
          <w:jc w:val="center"/>
        </w:trPr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7E365F" w:rsidRPr="007E365F" w:rsidRDefault="007E365F" w:rsidP="00EE2746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7E365F">
              <w:rPr>
                <w:rFonts w:ascii="Simplified Arabic" w:hAnsi="Simplified Arabic" w:cs="Simplified Arabic"/>
                <w:sz w:val="16"/>
                <w:szCs w:val="16"/>
              </w:rPr>
              <w:t xml:space="preserve">* </w:t>
            </w:r>
            <w:r w:rsidRPr="007E365F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بيانات منقحة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65F" w:rsidRPr="007E365F" w:rsidRDefault="007E365F" w:rsidP="00EE274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E365F">
              <w:rPr>
                <w:rFonts w:ascii="Simplified Arabic" w:hAnsi="Simplified Arabic" w:cs="Simplified Arabic"/>
                <w:sz w:val="16"/>
                <w:szCs w:val="16"/>
              </w:rPr>
              <w:t xml:space="preserve">* </w:t>
            </w:r>
            <w:r w:rsidRPr="007E365F">
              <w:rPr>
                <w:rFonts w:ascii="Arial" w:hAnsi="Arial" w:cs="Arial"/>
                <w:sz w:val="16"/>
                <w:szCs w:val="16"/>
              </w:rPr>
              <w:t>Revised data</w:t>
            </w:r>
          </w:p>
        </w:tc>
      </w:tr>
    </w:tbl>
    <w:p w:rsidR="008B12CA" w:rsidRPr="004B5FF2" w:rsidRDefault="008B12CA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4B5FF2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4B5FF2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FA117B" w:rsidRPr="004B5FF2" w:rsidRDefault="00FA117B" w:rsidP="00A4027F">
      <w:pPr>
        <w:pStyle w:val="Title"/>
        <w:ind w:left="0" w:right="140"/>
        <w:rPr>
          <w:rFonts w:ascii="Arial" w:hAnsi="Arial" w:cs="Arial"/>
          <w:rtl/>
        </w:rPr>
        <w:sectPr w:rsidR="00FA117B" w:rsidRPr="004B5FF2" w:rsidSect="00387B52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  <w:docGrid w:linePitch="360"/>
        </w:sectPr>
      </w:pPr>
    </w:p>
    <w:p w:rsidR="003711A5" w:rsidRPr="004B5FF2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4B5FF2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sectPr w:rsidR="003711A5" w:rsidRPr="004B5FF2" w:rsidSect="00FA117B">
      <w:headerReference w:type="default" r:id="rId17"/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D33" w:rsidRDefault="006C4D33">
      <w:r>
        <w:separator/>
      </w:r>
    </w:p>
  </w:endnote>
  <w:endnote w:type="continuationSeparator" w:id="0">
    <w:p w:rsidR="006C4D33" w:rsidRDefault="006C4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72D" w:rsidRDefault="00653E7C">
    <w:pPr>
      <w:pStyle w:val="Footer"/>
      <w:framePr w:wrap="around" w:vAnchor="text" w:hAnchor="margin" w:xAlign="center" w:y="1"/>
      <w:jc w:val="right"/>
      <w:rPr>
        <w:rStyle w:val="PageNumber"/>
        <w:rtl/>
      </w:rPr>
    </w:pPr>
    <w:r>
      <w:rPr>
        <w:rStyle w:val="PageNumber"/>
        <w:rtl/>
      </w:rPr>
      <w:fldChar w:fldCharType="begin"/>
    </w:r>
    <w:r w:rsidR="00EB272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EB272D" w:rsidRDefault="00EB272D">
    <w:pPr>
      <w:pStyle w:val="Footer"/>
      <w:ind w:firstLine="360"/>
      <w:jc w:val="right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72D" w:rsidRPr="004E1A75" w:rsidRDefault="00653E7C">
    <w:pPr>
      <w:pStyle w:val="Footer"/>
      <w:framePr w:w="457" w:wrap="around" w:vAnchor="text" w:hAnchor="margin" w:xAlign="center" w:y="1"/>
      <w:jc w:val="center"/>
      <w:rPr>
        <w:rStyle w:val="PageNumber"/>
        <w:rFonts w:ascii="Simplified Arabic" w:hAnsi="Simplified Arabic" w:cs="Simplified Arabic"/>
        <w:noProof/>
        <w:sz w:val="16"/>
        <w:szCs w:val="16"/>
        <w:rtl/>
      </w:rPr>
    </w:pPr>
    <w:r w:rsidRPr="004E1A75">
      <w:rPr>
        <w:rStyle w:val="PageNumber"/>
        <w:rFonts w:ascii="Simplified Arabic" w:hAnsi="Simplified Arabic" w:cs="Simplified Arabic"/>
        <w:noProof/>
        <w:sz w:val="16"/>
        <w:szCs w:val="16"/>
        <w:rtl/>
      </w:rPr>
      <w:fldChar w:fldCharType="begin"/>
    </w:r>
    <w:r w:rsidR="00EB272D" w:rsidRPr="004E1A75">
      <w:rPr>
        <w:rStyle w:val="PageNumber"/>
        <w:rFonts w:ascii="Simplified Arabic" w:hAnsi="Simplified Arabic" w:cs="Simplified Arabic"/>
        <w:noProof/>
        <w:sz w:val="16"/>
        <w:szCs w:val="16"/>
      </w:rPr>
      <w:instrText xml:space="preserve">PAGE  </w:instrText>
    </w:r>
    <w:r w:rsidRPr="004E1A75">
      <w:rPr>
        <w:rStyle w:val="PageNumber"/>
        <w:rFonts w:ascii="Simplified Arabic" w:hAnsi="Simplified Arabic" w:cs="Simplified Arabic"/>
        <w:noProof/>
        <w:sz w:val="16"/>
        <w:szCs w:val="16"/>
        <w:rtl/>
      </w:rPr>
      <w:fldChar w:fldCharType="separate"/>
    </w:r>
    <w:r w:rsidR="00EE2746">
      <w:rPr>
        <w:rStyle w:val="PageNumber"/>
        <w:rFonts w:ascii="Simplified Arabic" w:hAnsi="Simplified Arabic" w:cs="Simplified Arabic"/>
        <w:noProof/>
        <w:sz w:val="16"/>
        <w:szCs w:val="16"/>
        <w:rtl/>
      </w:rPr>
      <w:t>215</w:t>
    </w:r>
    <w:r w:rsidRPr="004E1A75">
      <w:rPr>
        <w:rStyle w:val="PageNumber"/>
        <w:rFonts w:ascii="Simplified Arabic" w:hAnsi="Simplified Arabic" w:cs="Simplified Arabic"/>
        <w:noProof/>
        <w:sz w:val="16"/>
        <w:szCs w:val="16"/>
        <w:rtl/>
      </w:rPr>
      <w:fldChar w:fldCharType="end"/>
    </w:r>
  </w:p>
  <w:p w:rsidR="00EB272D" w:rsidRPr="00865106" w:rsidRDefault="00EB272D" w:rsidP="00FC1F73">
    <w:pPr>
      <w:pStyle w:val="Footer"/>
      <w:tabs>
        <w:tab w:val="clear" w:pos="8306"/>
        <w:tab w:val="left" w:pos="4153"/>
      </w:tabs>
      <w:bidi w:val="0"/>
      <w:ind w:right="360"/>
      <w:rPr>
        <w:rFonts w:ascii="Simplified Arabic" w:hAnsi="Simplified Arabic" w:cs="Simplified Arabic"/>
        <w:sz w:val="16"/>
        <w:szCs w:val="16"/>
      </w:rPr>
    </w:pPr>
    <w:r>
      <w:rPr>
        <w:rFonts w:ascii="Simplified Arabic" w:hAnsi="Simplified Arabic" w:cs="Simplified Arabic" w:hint="cs"/>
        <w:sz w:val="16"/>
        <w:szCs w:val="16"/>
        <w:rtl/>
      </w:rPr>
      <w:t>الخدمات</w:t>
    </w:r>
    <w:r>
      <w:rPr>
        <w:rFonts w:ascii="Simplified Arabic" w:hAnsi="Simplified Arabic" w:cs="Simplified Arabic"/>
        <w:sz w:val="16"/>
        <w:szCs w:val="16"/>
        <w:rtl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A75" w:rsidRDefault="004E1A75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ED" w:rsidRPr="002D4E63" w:rsidRDefault="00653E7C">
    <w:pPr>
      <w:pStyle w:val="Footer"/>
      <w:framePr w:w="457" w:wrap="around" w:vAnchor="text" w:hAnchor="margin" w:xAlign="center" w:y="1"/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5660ED" w:rsidRPr="002D4E63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EE2746">
      <w:rPr>
        <w:rStyle w:val="PageNumber"/>
        <w:rFonts w:ascii="Simplified Arabic" w:hAnsi="Simplified Arabic" w:cs="Simplified Arabic"/>
        <w:noProof/>
        <w:sz w:val="16"/>
        <w:szCs w:val="16"/>
        <w:rtl/>
      </w:rPr>
      <w:t>218</w: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5660ED" w:rsidRPr="00865106" w:rsidRDefault="00485F64" w:rsidP="00520FD5">
    <w:pPr>
      <w:pStyle w:val="Footer"/>
      <w:bidi w:val="0"/>
      <w:ind w:right="360"/>
      <w:rPr>
        <w:rFonts w:ascii="Simplified Arabic" w:hAnsi="Simplified Arabic" w:cs="Simplified Arabic"/>
        <w:sz w:val="16"/>
        <w:szCs w:val="16"/>
      </w:rPr>
    </w:pPr>
    <w:r>
      <w:rPr>
        <w:rFonts w:ascii="Simplified Arabic" w:hAnsi="Simplified Arabic" w:cs="Simplified Arabic" w:hint="cs"/>
        <w:sz w:val="16"/>
        <w:szCs w:val="16"/>
        <w:rtl/>
      </w:rPr>
      <w:t>الخدمات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D33" w:rsidRDefault="006C4D33">
      <w:r>
        <w:separator/>
      </w:r>
    </w:p>
  </w:footnote>
  <w:footnote w:type="continuationSeparator" w:id="0">
    <w:p w:rsidR="006C4D33" w:rsidRDefault="006C4D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A75" w:rsidRDefault="004E1A7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72D" w:rsidRPr="001E7D8F" w:rsidRDefault="00EB272D" w:rsidP="0008544E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 w:val="16"/>
        <w:szCs w:val="16"/>
        <w:rtl/>
      </w:rPr>
      <w:t>2019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A75" w:rsidRDefault="004E1A75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ED" w:rsidRPr="001E7D8F" w:rsidRDefault="005660ED" w:rsidP="0008544E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08544E">
      <w:rPr>
        <w:rFonts w:ascii="Simplified Arabic" w:hAnsi="Simplified Arabic" w:cs="Simplified Arabic" w:hint="cs"/>
        <w:sz w:val="16"/>
        <w:szCs w:val="16"/>
        <w:rtl/>
      </w:rPr>
      <w:t>2019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</w:t>
    </w:r>
    <w:r w:rsidR="00011176"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  <w:p w:rsidR="0008544E" w:rsidRDefault="0008544E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176" w:rsidRPr="001E7D8F" w:rsidRDefault="00011176" w:rsidP="0008544E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08544E">
      <w:rPr>
        <w:rFonts w:ascii="Simplified Arabic" w:hAnsi="Simplified Arabic" w:cs="Simplified Arabic" w:hint="cs"/>
        <w:sz w:val="16"/>
        <w:szCs w:val="16"/>
        <w:rtl/>
      </w:rPr>
      <w:t>2019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  <w:p w:rsidR="00011176" w:rsidRPr="003E7B98" w:rsidRDefault="00011176" w:rsidP="003E7B98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5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">
    <w:nsid w:val="06104F14"/>
    <w:multiLevelType w:val="singleLevel"/>
    <w:tmpl w:val="4508CA9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cs="Times New Roman" w:hint="default"/>
      </w:rPr>
    </w:lvl>
  </w:abstractNum>
  <w:abstractNum w:abstractNumId="2">
    <w:nsid w:val="19B558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3">
    <w:nsid w:val="1B7922E5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1E7D560E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28A73A68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>
    <w:nsid w:val="28AA390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C8187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5C66753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0">
    <w:nsid w:val="5DCD567B"/>
    <w:multiLevelType w:val="singleLevel"/>
    <w:tmpl w:val="009E2CBE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1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2">
    <w:nsid w:val="69205137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6D2E5CE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4">
    <w:nsid w:val="6D5C2139"/>
    <w:multiLevelType w:val="singleLevel"/>
    <w:tmpl w:val="3CB20BB0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5">
    <w:nsid w:val="6E6203E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6">
    <w:nsid w:val="6E9B7372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6"/>
  </w:num>
  <w:num w:numId="5">
    <w:abstractNumId w:val="6"/>
  </w:num>
  <w:num w:numId="6">
    <w:abstractNumId w:val="13"/>
  </w:num>
  <w:num w:numId="7">
    <w:abstractNumId w:val="5"/>
  </w:num>
  <w:num w:numId="8">
    <w:abstractNumId w:val="12"/>
  </w:num>
  <w:num w:numId="9">
    <w:abstractNumId w:val="15"/>
  </w:num>
  <w:num w:numId="10">
    <w:abstractNumId w:val="3"/>
  </w:num>
  <w:num w:numId="11">
    <w:abstractNumId w:val="8"/>
  </w:num>
  <w:num w:numId="12">
    <w:abstractNumId w:val="4"/>
  </w:num>
  <w:num w:numId="13">
    <w:abstractNumId w:val="2"/>
  </w:num>
  <w:num w:numId="14">
    <w:abstractNumId w:val="9"/>
  </w:num>
  <w:num w:numId="15">
    <w:abstractNumId w:val="1"/>
  </w:num>
  <w:num w:numId="16">
    <w:abstractNumId w:val="11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FA1E2C"/>
    <w:rsid w:val="00001B37"/>
    <w:rsid w:val="0000786A"/>
    <w:rsid w:val="00011176"/>
    <w:rsid w:val="00025925"/>
    <w:rsid w:val="00026275"/>
    <w:rsid w:val="000458C9"/>
    <w:rsid w:val="00066801"/>
    <w:rsid w:val="00067FB9"/>
    <w:rsid w:val="000773CF"/>
    <w:rsid w:val="00081804"/>
    <w:rsid w:val="0008544E"/>
    <w:rsid w:val="000875D9"/>
    <w:rsid w:val="00096602"/>
    <w:rsid w:val="000A4B98"/>
    <w:rsid w:val="000A54F5"/>
    <w:rsid w:val="000B1217"/>
    <w:rsid w:val="000B1E1C"/>
    <w:rsid w:val="000B700B"/>
    <w:rsid w:val="000B7C4D"/>
    <w:rsid w:val="000C0D8C"/>
    <w:rsid w:val="000D5E36"/>
    <w:rsid w:val="000F578A"/>
    <w:rsid w:val="0010084E"/>
    <w:rsid w:val="001015D8"/>
    <w:rsid w:val="00102090"/>
    <w:rsid w:val="00106572"/>
    <w:rsid w:val="00107A10"/>
    <w:rsid w:val="001126F6"/>
    <w:rsid w:val="001227DF"/>
    <w:rsid w:val="00125A58"/>
    <w:rsid w:val="00126290"/>
    <w:rsid w:val="0013116F"/>
    <w:rsid w:val="00132206"/>
    <w:rsid w:val="00140269"/>
    <w:rsid w:val="001411C5"/>
    <w:rsid w:val="00162168"/>
    <w:rsid w:val="001678D9"/>
    <w:rsid w:val="00170407"/>
    <w:rsid w:val="001714C9"/>
    <w:rsid w:val="001724DE"/>
    <w:rsid w:val="00181091"/>
    <w:rsid w:val="00187258"/>
    <w:rsid w:val="00194EAB"/>
    <w:rsid w:val="001A0FE1"/>
    <w:rsid w:val="001A1E6D"/>
    <w:rsid w:val="001A2340"/>
    <w:rsid w:val="001A331A"/>
    <w:rsid w:val="001A728C"/>
    <w:rsid w:val="001B0F00"/>
    <w:rsid w:val="001B559A"/>
    <w:rsid w:val="001C5B58"/>
    <w:rsid w:val="001D2DC5"/>
    <w:rsid w:val="001D6EB9"/>
    <w:rsid w:val="001E1A67"/>
    <w:rsid w:val="001E1EA6"/>
    <w:rsid w:val="001F28B9"/>
    <w:rsid w:val="00201EA8"/>
    <w:rsid w:val="0021107F"/>
    <w:rsid w:val="00223E6A"/>
    <w:rsid w:val="0022644F"/>
    <w:rsid w:val="00230D0B"/>
    <w:rsid w:val="00232FD6"/>
    <w:rsid w:val="00236AE8"/>
    <w:rsid w:val="00236AF4"/>
    <w:rsid w:val="0024337E"/>
    <w:rsid w:val="00266F6C"/>
    <w:rsid w:val="00271F08"/>
    <w:rsid w:val="00275986"/>
    <w:rsid w:val="00283301"/>
    <w:rsid w:val="00284125"/>
    <w:rsid w:val="00294D1B"/>
    <w:rsid w:val="002B02FF"/>
    <w:rsid w:val="002B66C0"/>
    <w:rsid w:val="002C3ED6"/>
    <w:rsid w:val="002C67F1"/>
    <w:rsid w:val="002D194E"/>
    <w:rsid w:val="002D4E63"/>
    <w:rsid w:val="002D5649"/>
    <w:rsid w:val="002D7B60"/>
    <w:rsid w:val="002E0CB6"/>
    <w:rsid w:val="002E1A1D"/>
    <w:rsid w:val="002F45FF"/>
    <w:rsid w:val="002F66FE"/>
    <w:rsid w:val="003018A4"/>
    <w:rsid w:val="00316D52"/>
    <w:rsid w:val="0033550F"/>
    <w:rsid w:val="00340CAB"/>
    <w:rsid w:val="00347076"/>
    <w:rsid w:val="003472D1"/>
    <w:rsid w:val="003474E7"/>
    <w:rsid w:val="00352BB0"/>
    <w:rsid w:val="00353944"/>
    <w:rsid w:val="003711A5"/>
    <w:rsid w:val="00372A9C"/>
    <w:rsid w:val="003763C3"/>
    <w:rsid w:val="00381C0F"/>
    <w:rsid w:val="00381EFD"/>
    <w:rsid w:val="00384A43"/>
    <w:rsid w:val="00387B52"/>
    <w:rsid w:val="003B0A00"/>
    <w:rsid w:val="003B1D00"/>
    <w:rsid w:val="003B314F"/>
    <w:rsid w:val="003B7718"/>
    <w:rsid w:val="003C001E"/>
    <w:rsid w:val="003D2B1A"/>
    <w:rsid w:val="003D5454"/>
    <w:rsid w:val="003D629C"/>
    <w:rsid w:val="003E7295"/>
    <w:rsid w:val="003E7B98"/>
    <w:rsid w:val="003F5B61"/>
    <w:rsid w:val="00402C8B"/>
    <w:rsid w:val="00407964"/>
    <w:rsid w:val="0041162C"/>
    <w:rsid w:val="004119E5"/>
    <w:rsid w:val="00426A71"/>
    <w:rsid w:val="00435CF6"/>
    <w:rsid w:val="00436A38"/>
    <w:rsid w:val="00440AAA"/>
    <w:rsid w:val="0044466F"/>
    <w:rsid w:val="004540DA"/>
    <w:rsid w:val="0045495C"/>
    <w:rsid w:val="00454DA1"/>
    <w:rsid w:val="0045792A"/>
    <w:rsid w:val="004776E8"/>
    <w:rsid w:val="0048066D"/>
    <w:rsid w:val="00485F64"/>
    <w:rsid w:val="004931A3"/>
    <w:rsid w:val="0049349F"/>
    <w:rsid w:val="00496687"/>
    <w:rsid w:val="004B040F"/>
    <w:rsid w:val="004B5FF2"/>
    <w:rsid w:val="004C26F4"/>
    <w:rsid w:val="004D2989"/>
    <w:rsid w:val="004D3B38"/>
    <w:rsid w:val="004E1A75"/>
    <w:rsid w:val="004E3ADE"/>
    <w:rsid w:val="004E42BB"/>
    <w:rsid w:val="004E7341"/>
    <w:rsid w:val="004F3F35"/>
    <w:rsid w:val="004F54F9"/>
    <w:rsid w:val="004F5C14"/>
    <w:rsid w:val="00502C43"/>
    <w:rsid w:val="00507AD0"/>
    <w:rsid w:val="0051117C"/>
    <w:rsid w:val="005142D0"/>
    <w:rsid w:val="00515D70"/>
    <w:rsid w:val="00520FD5"/>
    <w:rsid w:val="00522C56"/>
    <w:rsid w:val="00523136"/>
    <w:rsid w:val="00530001"/>
    <w:rsid w:val="00534352"/>
    <w:rsid w:val="005345AE"/>
    <w:rsid w:val="00536F77"/>
    <w:rsid w:val="0054527A"/>
    <w:rsid w:val="0055210C"/>
    <w:rsid w:val="00556257"/>
    <w:rsid w:val="00560CFE"/>
    <w:rsid w:val="00562E66"/>
    <w:rsid w:val="005633A0"/>
    <w:rsid w:val="005660ED"/>
    <w:rsid w:val="005850B0"/>
    <w:rsid w:val="00595DDE"/>
    <w:rsid w:val="005A3E9C"/>
    <w:rsid w:val="005A4DC7"/>
    <w:rsid w:val="005B4378"/>
    <w:rsid w:val="005C7571"/>
    <w:rsid w:val="005D464B"/>
    <w:rsid w:val="005E28CA"/>
    <w:rsid w:val="005F1D26"/>
    <w:rsid w:val="00601CB0"/>
    <w:rsid w:val="00602594"/>
    <w:rsid w:val="00615B36"/>
    <w:rsid w:val="006372A2"/>
    <w:rsid w:val="006470A4"/>
    <w:rsid w:val="00651F4F"/>
    <w:rsid w:val="00653E7C"/>
    <w:rsid w:val="00654826"/>
    <w:rsid w:val="00655F83"/>
    <w:rsid w:val="00662792"/>
    <w:rsid w:val="006630FF"/>
    <w:rsid w:val="0066387E"/>
    <w:rsid w:val="00666114"/>
    <w:rsid w:val="00673EC5"/>
    <w:rsid w:val="00676A63"/>
    <w:rsid w:val="00683803"/>
    <w:rsid w:val="00695729"/>
    <w:rsid w:val="006A34AB"/>
    <w:rsid w:val="006A7663"/>
    <w:rsid w:val="006B6A2E"/>
    <w:rsid w:val="006C33D3"/>
    <w:rsid w:val="006C38A4"/>
    <w:rsid w:val="006C43FF"/>
    <w:rsid w:val="006C449D"/>
    <w:rsid w:val="006C4D33"/>
    <w:rsid w:val="006C659C"/>
    <w:rsid w:val="006E3950"/>
    <w:rsid w:val="006E6C0E"/>
    <w:rsid w:val="006F2913"/>
    <w:rsid w:val="006F41F5"/>
    <w:rsid w:val="00703612"/>
    <w:rsid w:val="0071362A"/>
    <w:rsid w:val="00740525"/>
    <w:rsid w:val="00746D91"/>
    <w:rsid w:val="00760C02"/>
    <w:rsid w:val="0077738F"/>
    <w:rsid w:val="00780C7F"/>
    <w:rsid w:val="00780FFA"/>
    <w:rsid w:val="00784930"/>
    <w:rsid w:val="00786995"/>
    <w:rsid w:val="00796822"/>
    <w:rsid w:val="00796E3C"/>
    <w:rsid w:val="007C301C"/>
    <w:rsid w:val="007D3C85"/>
    <w:rsid w:val="007E2F50"/>
    <w:rsid w:val="007E365F"/>
    <w:rsid w:val="007E47EB"/>
    <w:rsid w:val="007E541B"/>
    <w:rsid w:val="007F30F8"/>
    <w:rsid w:val="00803D3E"/>
    <w:rsid w:val="00806FCE"/>
    <w:rsid w:val="0082010B"/>
    <w:rsid w:val="0082758E"/>
    <w:rsid w:val="00832F21"/>
    <w:rsid w:val="008431F7"/>
    <w:rsid w:val="00851FA5"/>
    <w:rsid w:val="008650ED"/>
    <w:rsid w:val="00865106"/>
    <w:rsid w:val="008651A2"/>
    <w:rsid w:val="00865C3B"/>
    <w:rsid w:val="00874722"/>
    <w:rsid w:val="00880802"/>
    <w:rsid w:val="00881982"/>
    <w:rsid w:val="00882A36"/>
    <w:rsid w:val="00882AF6"/>
    <w:rsid w:val="0088718D"/>
    <w:rsid w:val="00887F38"/>
    <w:rsid w:val="00896F8D"/>
    <w:rsid w:val="008A14A9"/>
    <w:rsid w:val="008B12CA"/>
    <w:rsid w:val="008B1A65"/>
    <w:rsid w:val="008B25AA"/>
    <w:rsid w:val="008D720A"/>
    <w:rsid w:val="008E495E"/>
    <w:rsid w:val="008F050B"/>
    <w:rsid w:val="008F08B7"/>
    <w:rsid w:val="008F65DA"/>
    <w:rsid w:val="008F7FAE"/>
    <w:rsid w:val="009031A7"/>
    <w:rsid w:val="009071FD"/>
    <w:rsid w:val="00910B99"/>
    <w:rsid w:val="00916917"/>
    <w:rsid w:val="009259F4"/>
    <w:rsid w:val="00926B99"/>
    <w:rsid w:val="00927949"/>
    <w:rsid w:val="009416CC"/>
    <w:rsid w:val="00942618"/>
    <w:rsid w:val="00942CBC"/>
    <w:rsid w:val="00944D4A"/>
    <w:rsid w:val="0094593B"/>
    <w:rsid w:val="0095196A"/>
    <w:rsid w:val="00956A24"/>
    <w:rsid w:val="0096078C"/>
    <w:rsid w:val="00972C16"/>
    <w:rsid w:val="00981089"/>
    <w:rsid w:val="009845D3"/>
    <w:rsid w:val="00992D0D"/>
    <w:rsid w:val="00997EBC"/>
    <w:rsid w:val="009B0263"/>
    <w:rsid w:val="009B28A0"/>
    <w:rsid w:val="009C136A"/>
    <w:rsid w:val="009C69B3"/>
    <w:rsid w:val="009E36B3"/>
    <w:rsid w:val="009F4511"/>
    <w:rsid w:val="009F4975"/>
    <w:rsid w:val="00A2296F"/>
    <w:rsid w:val="00A35438"/>
    <w:rsid w:val="00A366AF"/>
    <w:rsid w:val="00A4027F"/>
    <w:rsid w:val="00A43607"/>
    <w:rsid w:val="00A51D24"/>
    <w:rsid w:val="00A53071"/>
    <w:rsid w:val="00A608F0"/>
    <w:rsid w:val="00A61552"/>
    <w:rsid w:val="00A64EF0"/>
    <w:rsid w:val="00A6687D"/>
    <w:rsid w:val="00A95055"/>
    <w:rsid w:val="00AA0288"/>
    <w:rsid w:val="00AA3148"/>
    <w:rsid w:val="00AB441F"/>
    <w:rsid w:val="00AB5AFB"/>
    <w:rsid w:val="00AC496C"/>
    <w:rsid w:val="00AC716C"/>
    <w:rsid w:val="00AD3865"/>
    <w:rsid w:val="00AD7DFE"/>
    <w:rsid w:val="00AF69FF"/>
    <w:rsid w:val="00B03DCA"/>
    <w:rsid w:val="00B05CB5"/>
    <w:rsid w:val="00B15AA2"/>
    <w:rsid w:val="00B16F14"/>
    <w:rsid w:val="00B3643B"/>
    <w:rsid w:val="00B4092F"/>
    <w:rsid w:val="00B43317"/>
    <w:rsid w:val="00B458EF"/>
    <w:rsid w:val="00B4681C"/>
    <w:rsid w:val="00B51837"/>
    <w:rsid w:val="00B53DC9"/>
    <w:rsid w:val="00B6293F"/>
    <w:rsid w:val="00B661D5"/>
    <w:rsid w:val="00B74563"/>
    <w:rsid w:val="00B75019"/>
    <w:rsid w:val="00B775E9"/>
    <w:rsid w:val="00B8178E"/>
    <w:rsid w:val="00B87461"/>
    <w:rsid w:val="00B90257"/>
    <w:rsid w:val="00B97187"/>
    <w:rsid w:val="00BB5718"/>
    <w:rsid w:val="00BB7E84"/>
    <w:rsid w:val="00BC4975"/>
    <w:rsid w:val="00BE6E6B"/>
    <w:rsid w:val="00BE7B15"/>
    <w:rsid w:val="00BF29E6"/>
    <w:rsid w:val="00C06872"/>
    <w:rsid w:val="00C11A84"/>
    <w:rsid w:val="00C173AE"/>
    <w:rsid w:val="00C2331F"/>
    <w:rsid w:val="00C3254B"/>
    <w:rsid w:val="00C41502"/>
    <w:rsid w:val="00C55BF2"/>
    <w:rsid w:val="00C5729F"/>
    <w:rsid w:val="00C652D8"/>
    <w:rsid w:val="00C721D5"/>
    <w:rsid w:val="00C81E00"/>
    <w:rsid w:val="00C84617"/>
    <w:rsid w:val="00C8561C"/>
    <w:rsid w:val="00C90CE1"/>
    <w:rsid w:val="00CB3A99"/>
    <w:rsid w:val="00CB634D"/>
    <w:rsid w:val="00CC5B85"/>
    <w:rsid w:val="00CD3965"/>
    <w:rsid w:val="00CD5C77"/>
    <w:rsid w:val="00CE08A7"/>
    <w:rsid w:val="00CE0CDF"/>
    <w:rsid w:val="00CE1234"/>
    <w:rsid w:val="00CF1365"/>
    <w:rsid w:val="00CF27AA"/>
    <w:rsid w:val="00D11683"/>
    <w:rsid w:val="00D16213"/>
    <w:rsid w:val="00D16486"/>
    <w:rsid w:val="00D169D0"/>
    <w:rsid w:val="00D37815"/>
    <w:rsid w:val="00D62642"/>
    <w:rsid w:val="00D63FAB"/>
    <w:rsid w:val="00D6739A"/>
    <w:rsid w:val="00D67C90"/>
    <w:rsid w:val="00D7421A"/>
    <w:rsid w:val="00D82822"/>
    <w:rsid w:val="00D83AA3"/>
    <w:rsid w:val="00D84C02"/>
    <w:rsid w:val="00D8641A"/>
    <w:rsid w:val="00D961DB"/>
    <w:rsid w:val="00DA2438"/>
    <w:rsid w:val="00DA432C"/>
    <w:rsid w:val="00DB2DD6"/>
    <w:rsid w:val="00DD47F4"/>
    <w:rsid w:val="00DD49FD"/>
    <w:rsid w:val="00DD4ED6"/>
    <w:rsid w:val="00DD6629"/>
    <w:rsid w:val="00DE3F23"/>
    <w:rsid w:val="00DF3159"/>
    <w:rsid w:val="00E02B8C"/>
    <w:rsid w:val="00E05646"/>
    <w:rsid w:val="00E10A91"/>
    <w:rsid w:val="00E12EA9"/>
    <w:rsid w:val="00E14055"/>
    <w:rsid w:val="00E30D77"/>
    <w:rsid w:val="00E317B1"/>
    <w:rsid w:val="00E3396F"/>
    <w:rsid w:val="00E35C86"/>
    <w:rsid w:val="00E4404C"/>
    <w:rsid w:val="00E53832"/>
    <w:rsid w:val="00E622BD"/>
    <w:rsid w:val="00E62970"/>
    <w:rsid w:val="00E62F4F"/>
    <w:rsid w:val="00E63541"/>
    <w:rsid w:val="00E636FD"/>
    <w:rsid w:val="00E73DE1"/>
    <w:rsid w:val="00E8016D"/>
    <w:rsid w:val="00E92A2E"/>
    <w:rsid w:val="00E97269"/>
    <w:rsid w:val="00EA0CEF"/>
    <w:rsid w:val="00EA2DF9"/>
    <w:rsid w:val="00EB272D"/>
    <w:rsid w:val="00EB36FB"/>
    <w:rsid w:val="00EC0444"/>
    <w:rsid w:val="00ED54E9"/>
    <w:rsid w:val="00EE2746"/>
    <w:rsid w:val="00EE47C6"/>
    <w:rsid w:val="00F06D6C"/>
    <w:rsid w:val="00F10543"/>
    <w:rsid w:val="00F1204C"/>
    <w:rsid w:val="00F305E8"/>
    <w:rsid w:val="00F378A3"/>
    <w:rsid w:val="00F42634"/>
    <w:rsid w:val="00F43E8B"/>
    <w:rsid w:val="00F5019C"/>
    <w:rsid w:val="00F5204C"/>
    <w:rsid w:val="00F55CF5"/>
    <w:rsid w:val="00F6321A"/>
    <w:rsid w:val="00F701EA"/>
    <w:rsid w:val="00F75F61"/>
    <w:rsid w:val="00F806F1"/>
    <w:rsid w:val="00F874D1"/>
    <w:rsid w:val="00F90EF9"/>
    <w:rsid w:val="00F93129"/>
    <w:rsid w:val="00F94D40"/>
    <w:rsid w:val="00F97D07"/>
    <w:rsid w:val="00FA0D69"/>
    <w:rsid w:val="00FA117B"/>
    <w:rsid w:val="00FA1E2C"/>
    <w:rsid w:val="00FA48A8"/>
    <w:rsid w:val="00FA73E6"/>
    <w:rsid w:val="00FB21C3"/>
    <w:rsid w:val="00FC1F73"/>
    <w:rsid w:val="00FC3742"/>
    <w:rsid w:val="00FC3FD8"/>
    <w:rsid w:val="00FC40B9"/>
    <w:rsid w:val="00FD0A46"/>
    <w:rsid w:val="00FD0E74"/>
    <w:rsid w:val="00FE39D9"/>
    <w:rsid w:val="00FE660E"/>
    <w:rsid w:val="00FF08DB"/>
    <w:rsid w:val="00FF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206"/>
    <w:pPr>
      <w:bidi/>
    </w:pPr>
  </w:style>
  <w:style w:type="paragraph" w:styleId="Heading1">
    <w:name w:val="heading 1"/>
    <w:basedOn w:val="Normal"/>
    <w:next w:val="Normal"/>
    <w:qFormat/>
    <w:rsid w:val="00132206"/>
    <w:pPr>
      <w:keepNext/>
      <w:ind w:left="140" w:right="140"/>
      <w:jc w:val="center"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132206"/>
    <w:pPr>
      <w:keepNext/>
      <w:ind w:left="140" w:right="140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link w:val="Heading3Char"/>
    <w:qFormat/>
    <w:rsid w:val="00132206"/>
    <w:pPr>
      <w:keepNext/>
      <w:ind w:left="140"/>
      <w:jc w:val="lowKashida"/>
      <w:outlineLvl w:val="2"/>
    </w:pPr>
    <w:rPr>
      <w:rFonts w:cs="Simplified Arabi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132206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32206"/>
    <w:pPr>
      <w:keepNext/>
      <w:ind w:hanging="169"/>
      <w:jc w:val="center"/>
      <w:outlineLvl w:val="4"/>
    </w:pPr>
    <w:rPr>
      <w:rFonts w:ascii="Arial" w:hAnsi="Arial" w:cs="Arial"/>
      <w:b/>
      <w:bCs/>
      <w:noProof/>
      <w:sz w:val="14"/>
      <w:szCs w:val="14"/>
    </w:rPr>
  </w:style>
  <w:style w:type="paragraph" w:styleId="Heading6">
    <w:name w:val="heading 6"/>
    <w:basedOn w:val="Normal"/>
    <w:next w:val="Normal"/>
    <w:link w:val="Heading6Char"/>
    <w:qFormat/>
    <w:rsid w:val="00132206"/>
    <w:pPr>
      <w:keepNext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qFormat/>
    <w:rsid w:val="00132206"/>
    <w:pPr>
      <w:keepNext/>
      <w:bidi w:val="0"/>
      <w:ind w:right="57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132206"/>
    <w:pPr>
      <w:keepNext/>
      <w:outlineLvl w:val="7"/>
    </w:pPr>
    <w:rPr>
      <w:rFonts w:ascii="Arial" w:hAnsi="Arial" w:cs="Arial"/>
      <w:b/>
      <w:bCs/>
      <w:color w:val="FF0000"/>
      <w:sz w:val="14"/>
      <w:szCs w:val="14"/>
    </w:rPr>
  </w:style>
  <w:style w:type="paragraph" w:styleId="Heading9">
    <w:name w:val="heading 9"/>
    <w:basedOn w:val="Normal"/>
    <w:next w:val="Normal"/>
    <w:qFormat/>
    <w:rsid w:val="00132206"/>
    <w:pPr>
      <w:keepNext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2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132206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132206"/>
    <w:pPr>
      <w:ind w:left="84" w:right="84"/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132206"/>
  </w:style>
  <w:style w:type="paragraph" w:styleId="Title">
    <w:name w:val="Title"/>
    <w:basedOn w:val="Normal"/>
    <w:qFormat/>
    <w:rsid w:val="00132206"/>
    <w:pPr>
      <w:ind w:left="140"/>
      <w:jc w:val="center"/>
    </w:pPr>
    <w:rPr>
      <w:b/>
      <w:bCs/>
    </w:rPr>
  </w:style>
  <w:style w:type="paragraph" w:styleId="BodyText">
    <w:name w:val="Body Text"/>
    <w:basedOn w:val="Normal"/>
    <w:semiHidden/>
    <w:rsid w:val="00132206"/>
    <w:pPr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2">
    <w:name w:val="Body Text 2"/>
    <w:basedOn w:val="Normal"/>
    <w:semiHidden/>
    <w:rsid w:val="00132206"/>
    <w:pPr>
      <w:ind w:right="-108"/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3">
    <w:name w:val="Body Text 3"/>
    <w:basedOn w:val="Normal"/>
    <w:link w:val="BodyText3Char"/>
    <w:uiPriority w:val="99"/>
    <w:semiHidden/>
    <w:rsid w:val="00132206"/>
    <w:pPr>
      <w:bidi w:val="0"/>
      <w:ind w:right="459"/>
      <w:jc w:val="lowKashida"/>
    </w:pPr>
    <w:rPr>
      <w:rFonts w:ascii="Arial" w:hAnsi="Arial" w:cs="Arial"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1411C5"/>
  </w:style>
  <w:style w:type="paragraph" w:styleId="BalloonText">
    <w:name w:val="Balloon Text"/>
    <w:basedOn w:val="Normal"/>
    <w:link w:val="BalloonTextChar"/>
    <w:uiPriority w:val="99"/>
    <w:semiHidden/>
    <w:unhideWhenUsed/>
    <w:rsid w:val="00BE6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E6B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EB272D"/>
    <w:rPr>
      <w:rFonts w:cs="Simplified Arabic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B272D"/>
    <w:rPr>
      <w:rFonts w:ascii="Arial" w:hAnsi="Arial" w:cs="Arial"/>
      <w:b/>
      <w:bCs/>
      <w:noProof/>
      <w:sz w:val="14"/>
      <w:szCs w:val="14"/>
    </w:rPr>
  </w:style>
  <w:style w:type="character" w:customStyle="1" w:styleId="Heading6Char">
    <w:name w:val="Heading 6 Char"/>
    <w:basedOn w:val="DefaultParagraphFont"/>
    <w:link w:val="Heading6"/>
    <w:rsid w:val="00EB272D"/>
    <w:rPr>
      <w:rFonts w:ascii="Arial" w:hAnsi="Arial" w:cs="Arial"/>
      <w:b/>
      <w:bCs/>
      <w:noProof/>
      <w:sz w:val="14"/>
      <w:szCs w:val="16"/>
    </w:rPr>
  </w:style>
  <w:style w:type="character" w:customStyle="1" w:styleId="FooterChar">
    <w:name w:val="Footer Char"/>
    <w:basedOn w:val="DefaultParagraphFont"/>
    <w:link w:val="Footer"/>
    <w:semiHidden/>
    <w:rsid w:val="00EB272D"/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B272D"/>
    <w:rPr>
      <w:rFonts w:ascii="Arial" w:hAnsi="Arial" w:cs="Arial"/>
      <w:sz w:val="1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1593886462882097"/>
          <c:y val="0.24698795180724156"/>
          <c:w val="0.82096069868995669"/>
          <c:h val="0.55421686746987964"/>
        </c:manualLayout>
      </c:layout>
      <c:barChart>
        <c:barDir val="col"/>
        <c:grouping val="clustered"/>
        <c:ser>
          <c:idx val="2"/>
          <c:order val="0"/>
          <c:tx>
            <c:strRef>
              <c:f>Sheet1!$A$2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FFC000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8.0027222820875567E-3"/>
                  <c:y val="2.570319778382553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5731827436020209E-3"/>
                  <c:y val="1.1863115525191623E-2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37660</c:v>
                </c:pt>
                <c:pt idx="1">
                  <c:v>143744</c:v>
                </c:pt>
              </c:numCache>
            </c:numRef>
          </c:val>
        </c:ser>
        <c:ser>
          <c:idx val="3"/>
          <c:order val="1"/>
          <c:tx>
            <c:strRef>
              <c:f>Sheet1!$A$3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CCFFFF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4.4980155813611747E-3"/>
                  <c:y val="-4.7006461761485437E-2"/>
                </c:manualLayout>
              </c:layout>
              <c:showVal val="1"/>
            </c:dLbl>
            <c:dLbl>
              <c:idx val="1"/>
              <c:layout>
                <c:manualLayout>
                  <c:x val="-4.6899179495845404E-3"/>
                  <c:y val="-3.1337229924587082E-2"/>
                </c:manualLayout>
              </c:layout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38728</c:v>
                </c:pt>
                <c:pt idx="1">
                  <c:v>145802</c:v>
                </c:pt>
              </c:numCache>
            </c:numRef>
          </c:val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2018</c:v>
                </c:pt>
              </c:strCache>
            </c:strRef>
          </c:tx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>
                  <c:v>40484</c:v>
                </c:pt>
                <c:pt idx="1">
                  <c:v>151660</c:v>
                </c:pt>
              </c:numCache>
            </c:numRef>
          </c:val>
        </c:ser>
        <c:dLbls>
          <c:showVal val="1"/>
        </c:dLbls>
        <c:axId val="102861824"/>
        <c:axId val="102884096"/>
      </c:barChart>
      <c:catAx>
        <c:axId val="102861824"/>
        <c:scaling>
          <c:orientation val="minMax"/>
        </c:scaling>
        <c:axPos val="b"/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2884096"/>
        <c:crosses val="autoZero"/>
        <c:auto val="1"/>
        <c:lblAlgn val="ctr"/>
        <c:lblOffset val="100"/>
        <c:tickLblSkip val="1"/>
        <c:tickMarkSkip val="1"/>
      </c:catAx>
      <c:valAx>
        <c:axId val="10288409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0"/>
              <c:y val="0.28313253012048195"/>
            </c:manualLayout>
          </c:layout>
          <c:spPr>
            <a:noFill/>
            <a:ln w="25352">
              <a:noFill/>
            </a:ln>
          </c:spPr>
        </c:title>
        <c:numFmt formatCode="#,##0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2861824"/>
        <c:crosses val="autoZero"/>
        <c:crossBetween val="between"/>
      </c:valAx>
      <c:spPr>
        <a:noFill/>
        <a:ln w="25352">
          <a:noFill/>
        </a:ln>
      </c:spPr>
    </c:plotArea>
    <c:legend>
      <c:legendPos val="t"/>
      <c:layout>
        <c:manualLayout>
          <c:xMode val="edge"/>
          <c:yMode val="edge"/>
          <c:x val="0.27510917030567938"/>
          <c:y val="1.8072289156626505E-2"/>
          <c:w val="0.27349513473097209"/>
          <c:h val="0.11630492111716002"/>
        </c:manualLayout>
      </c:layout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FC9AF-72EB-42A3-A4FA-4BA4FACDF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562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hanan</dc:creator>
  <cp:lastModifiedBy>rsarawan</cp:lastModifiedBy>
  <cp:revision>52</cp:revision>
  <cp:lastPrinted>2018-10-23T07:00:00Z</cp:lastPrinted>
  <dcterms:created xsi:type="dcterms:W3CDTF">2018-11-05T10:39:00Z</dcterms:created>
  <dcterms:modified xsi:type="dcterms:W3CDTF">2019-12-17T10:41:00Z</dcterms:modified>
</cp:coreProperties>
</file>