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481" w:rsidRPr="00800263" w:rsidRDefault="00A77481">
      <w:pPr>
        <w:pStyle w:val="BodyText"/>
        <w:ind w:left="30"/>
        <w:jc w:val="center"/>
        <w:rPr>
          <w:rFonts w:cs="Simplified Arabic"/>
          <w:b/>
          <w:bCs/>
          <w:szCs w:val="24"/>
          <w:rtl/>
        </w:rPr>
      </w:pPr>
      <w:r w:rsidRPr="00800263">
        <w:rPr>
          <w:rFonts w:cs="Simplified Arabic"/>
          <w:b/>
          <w:bCs/>
          <w:szCs w:val="24"/>
          <w:rtl/>
        </w:rPr>
        <w:t xml:space="preserve">التعليـــــم  </w:t>
      </w:r>
    </w:p>
    <w:p w:rsidR="00320C43" w:rsidRDefault="00A77481">
      <w:pPr>
        <w:pStyle w:val="BodyText"/>
        <w:ind w:left="-56" w:firstLine="56"/>
        <w:jc w:val="center"/>
        <w:rPr>
          <w:rFonts w:ascii="Arial" w:hAnsi="Arial" w:cs="Arial"/>
          <w:b/>
          <w:bCs/>
          <w:szCs w:val="24"/>
        </w:rPr>
      </w:pPr>
      <w:r w:rsidRPr="00800263">
        <w:rPr>
          <w:rFonts w:ascii="Arial" w:hAnsi="Arial" w:cs="Arial"/>
          <w:b/>
          <w:bCs/>
          <w:sz w:val="20"/>
          <w:rtl/>
        </w:rPr>
        <w:t xml:space="preserve"> </w:t>
      </w:r>
      <w:r w:rsidR="00320C43">
        <w:rPr>
          <w:rFonts w:ascii="Arial" w:hAnsi="Arial" w:cs="Arial"/>
          <w:b/>
          <w:bCs/>
          <w:szCs w:val="24"/>
        </w:rPr>
        <w:t>Education</w:t>
      </w:r>
    </w:p>
    <w:p w:rsidR="00A77481" w:rsidRDefault="00A77481">
      <w:pPr>
        <w:pStyle w:val="BodyText"/>
        <w:ind w:left="-56" w:firstLine="56"/>
        <w:jc w:val="center"/>
        <w:rPr>
          <w:rFonts w:ascii="Arial" w:hAnsi="Arial" w:cs="Arial"/>
          <w:b/>
          <w:bCs/>
          <w:szCs w:val="24"/>
          <w:rtl/>
        </w:rPr>
      </w:pPr>
      <w:r w:rsidRPr="00800263">
        <w:rPr>
          <w:rFonts w:ascii="Arial" w:hAnsi="Arial" w:cs="Arial"/>
          <w:b/>
          <w:bCs/>
          <w:szCs w:val="24"/>
          <w:rtl/>
        </w:rPr>
        <w:t xml:space="preserve"> </w:t>
      </w:r>
    </w:p>
    <w:p w:rsidR="00BF5B2C" w:rsidRPr="00756476" w:rsidRDefault="00BF5B2C" w:rsidP="00994F19">
      <w:pPr>
        <w:pStyle w:val="Heading3"/>
        <w:rPr>
          <w:rFonts w:cs="Simplified Arabic"/>
          <w:b/>
          <w:bCs/>
          <w:color w:val="000000" w:themeColor="text1"/>
          <w:sz w:val="20"/>
          <w:szCs w:val="20"/>
          <w:rtl/>
        </w:rPr>
      </w:pPr>
      <w:r w:rsidRPr="00557C36">
        <w:rPr>
          <w:rFonts w:cs="Simplified Arabic"/>
          <w:b/>
          <w:bCs/>
          <w:sz w:val="20"/>
          <w:szCs w:val="20"/>
          <w:rtl/>
        </w:rPr>
        <w:t xml:space="preserve">شكل </w:t>
      </w:r>
      <w:r w:rsidRPr="00557C36">
        <w:rPr>
          <w:rFonts w:cs="Simplified Arabic" w:hint="cs"/>
          <w:b/>
          <w:bCs/>
          <w:sz w:val="20"/>
          <w:szCs w:val="20"/>
          <w:rtl/>
        </w:rPr>
        <w:t>(</w:t>
      </w:r>
      <w:r w:rsidR="00994F19">
        <w:rPr>
          <w:rFonts w:cs="Simplified Arabic" w:hint="cs"/>
          <w:b/>
          <w:bCs/>
          <w:sz w:val="20"/>
          <w:szCs w:val="20"/>
          <w:rtl/>
        </w:rPr>
        <w:t>6</w:t>
      </w:r>
      <w:proofErr w:type="spellStart"/>
      <w:r w:rsidRPr="00557C36">
        <w:rPr>
          <w:rFonts w:cs="Simplified Arabic" w:hint="cs"/>
          <w:b/>
          <w:bCs/>
          <w:sz w:val="20"/>
          <w:szCs w:val="20"/>
          <w:rtl/>
        </w:rPr>
        <w:t>)</w:t>
      </w:r>
      <w:r w:rsidRPr="00557C36">
        <w:rPr>
          <w:rFonts w:cs="Simplified Arabic"/>
          <w:b/>
          <w:bCs/>
          <w:sz w:val="20"/>
          <w:szCs w:val="20"/>
          <w:rtl/>
        </w:rPr>
        <w:t>:</w:t>
      </w:r>
      <w:proofErr w:type="spellEnd"/>
      <w:r w:rsidRPr="00557C36">
        <w:rPr>
          <w:rFonts w:cs="Simplified Arabic"/>
          <w:b/>
          <w:bCs/>
          <w:sz w:val="20"/>
          <w:szCs w:val="20"/>
          <w:rtl/>
        </w:rPr>
        <w:t xml:space="preserve"> معدلات معرفة القراءة والكتابة بين الن</w:t>
      </w:r>
      <w:r w:rsidRPr="00756476">
        <w:rPr>
          <w:rFonts w:cs="Simplified Arabic"/>
          <w:b/>
          <w:bCs/>
          <w:color w:val="000000" w:themeColor="text1"/>
          <w:sz w:val="20"/>
          <w:szCs w:val="20"/>
          <w:rtl/>
        </w:rPr>
        <w:t xml:space="preserve">ساء والرجال </w:t>
      </w:r>
      <w:r w:rsidR="005E7B32" w:rsidRPr="00756476">
        <w:rPr>
          <w:rFonts w:cs="Simplified Arabic" w:hint="cs"/>
          <w:b/>
          <w:bCs/>
          <w:color w:val="000000" w:themeColor="text1"/>
          <w:sz w:val="20"/>
          <w:szCs w:val="20"/>
          <w:rtl/>
        </w:rPr>
        <w:t>(</w:t>
      </w:r>
      <w:r w:rsidRPr="00756476">
        <w:rPr>
          <w:rFonts w:cs="Simplified Arabic"/>
          <w:b/>
          <w:bCs/>
          <w:color w:val="000000" w:themeColor="text1"/>
          <w:sz w:val="20"/>
          <w:szCs w:val="20"/>
          <w:rtl/>
        </w:rPr>
        <w:t>15 سنة</w:t>
      </w:r>
      <w:r w:rsidRPr="00756476">
        <w:rPr>
          <w:rFonts w:cs="Simplified Arabic" w:hint="cs"/>
          <w:b/>
          <w:bCs/>
          <w:color w:val="000000" w:themeColor="text1"/>
          <w:sz w:val="20"/>
          <w:szCs w:val="20"/>
          <w:rtl/>
        </w:rPr>
        <w:t xml:space="preserve"> </w:t>
      </w:r>
      <w:r w:rsidRPr="00756476">
        <w:rPr>
          <w:rFonts w:cs="Simplified Arabic"/>
          <w:b/>
          <w:bCs/>
          <w:color w:val="000000" w:themeColor="text1"/>
          <w:sz w:val="20"/>
          <w:szCs w:val="20"/>
          <w:rtl/>
        </w:rPr>
        <w:t>فأكثر</w:t>
      </w:r>
      <w:proofErr w:type="spellStart"/>
      <w:r w:rsidR="005E7B32" w:rsidRPr="00756476">
        <w:rPr>
          <w:rFonts w:cs="Simplified Arabic" w:hint="cs"/>
          <w:b/>
          <w:bCs/>
          <w:color w:val="000000" w:themeColor="text1"/>
          <w:sz w:val="20"/>
          <w:szCs w:val="20"/>
          <w:rtl/>
        </w:rPr>
        <w:t>)</w:t>
      </w:r>
      <w:proofErr w:type="spellEnd"/>
      <w:r w:rsidRPr="00756476">
        <w:rPr>
          <w:rFonts w:cs="Simplified Arabic" w:hint="cs"/>
          <w:b/>
          <w:bCs/>
          <w:color w:val="000000" w:themeColor="text1"/>
          <w:sz w:val="20"/>
          <w:szCs w:val="20"/>
          <w:rtl/>
        </w:rPr>
        <w:t xml:space="preserve"> في  </w:t>
      </w:r>
      <w:proofErr w:type="spellStart"/>
      <w:r w:rsidRPr="00756476">
        <w:rPr>
          <w:rFonts w:cs="Simplified Arabic" w:hint="cs"/>
          <w:b/>
          <w:bCs/>
          <w:color w:val="000000" w:themeColor="text1"/>
          <w:sz w:val="20"/>
          <w:szCs w:val="20"/>
          <w:rtl/>
        </w:rPr>
        <w:t>فلسطين</w:t>
      </w:r>
      <w:r w:rsidRPr="00756476">
        <w:rPr>
          <w:rFonts w:cs="Simplified Arabic"/>
          <w:b/>
          <w:bCs/>
          <w:color w:val="000000" w:themeColor="text1"/>
          <w:sz w:val="20"/>
          <w:szCs w:val="20"/>
          <w:rtl/>
        </w:rPr>
        <w:t>،</w:t>
      </w:r>
      <w:proofErr w:type="spellEnd"/>
      <w:r w:rsidRPr="00756476">
        <w:rPr>
          <w:rFonts w:cs="Simplified Arabic" w:hint="cs"/>
          <w:b/>
          <w:bCs/>
          <w:color w:val="000000" w:themeColor="text1"/>
          <w:sz w:val="20"/>
          <w:szCs w:val="20"/>
          <w:rtl/>
        </w:rPr>
        <w:t xml:space="preserve">    </w:t>
      </w:r>
      <w:r w:rsidRPr="00756476">
        <w:rPr>
          <w:rFonts w:cs="Simplified Arabic"/>
          <w:b/>
          <w:bCs/>
          <w:color w:val="000000" w:themeColor="text1"/>
          <w:sz w:val="20"/>
          <w:szCs w:val="20"/>
          <w:rtl/>
        </w:rPr>
        <w:t xml:space="preserve"> </w:t>
      </w:r>
      <w:r w:rsidRPr="00756476">
        <w:rPr>
          <w:rFonts w:cs="Simplified Arabic" w:hint="cs"/>
          <w:b/>
          <w:bCs/>
          <w:color w:val="000000" w:themeColor="text1"/>
          <w:sz w:val="20"/>
          <w:szCs w:val="20"/>
          <w:rtl/>
        </w:rPr>
        <w:t>2004</w:t>
      </w:r>
      <w:r w:rsidRPr="00756476">
        <w:rPr>
          <w:rFonts w:cs="Simplified Arabic"/>
          <w:b/>
          <w:bCs/>
          <w:color w:val="000000" w:themeColor="text1"/>
          <w:sz w:val="20"/>
          <w:szCs w:val="20"/>
          <w:rtl/>
        </w:rPr>
        <w:t>-</w:t>
      </w:r>
      <w:r w:rsidR="00D31D61" w:rsidRPr="00756476">
        <w:rPr>
          <w:rFonts w:cs="Simplified Arabic" w:hint="cs"/>
          <w:b/>
          <w:bCs/>
          <w:color w:val="000000" w:themeColor="text1"/>
          <w:sz w:val="20"/>
          <w:szCs w:val="20"/>
          <w:rtl/>
        </w:rPr>
        <w:t>201</w:t>
      </w:r>
      <w:r w:rsidR="00F0001D" w:rsidRPr="00756476">
        <w:rPr>
          <w:rFonts w:cs="Simplified Arabic" w:hint="cs"/>
          <w:b/>
          <w:bCs/>
          <w:color w:val="000000" w:themeColor="text1"/>
          <w:sz w:val="20"/>
          <w:szCs w:val="20"/>
          <w:rtl/>
        </w:rPr>
        <w:t>7</w:t>
      </w:r>
    </w:p>
    <w:p w:rsidR="00BF5B2C" w:rsidRPr="00756476" w:rsidRDefault="00BF5B2C" w:rsidP="00994F19">
      <w:pPr>
        <w:pStyle w:val="Heading3"/>
        <w:bidi w:val="0"/>
        <w:rPr>
          <w:rFonts w:ascii="Arial" w:hAnsi="Arial" w:cs="Arial"/>
          <w:b/>
          <w:bCs/>
          <w:color w:val="000000" w:themeColor="text1"/>
          <w:sz w:val="20"/>
          <w:szCs w:val="20"/>
        </w:rPr>
      </w:pPr>
      <w:r w:rsidRPr="00756476">
        <w:rPr>
          <w:rFonts w:ascii="Arial" w:hAnsi="Arial" w:cs="Arial"/>
          <w:b/>
          <w:bCs/>
          <w:color w:val="000000" w:themeColor="text1"/>
          <w:sz w:val="20"/>
          <w:szCs w:val="20"/>
        </w:rPr>
        <w:t>Figure (</w:t>
      </w:r>
      <w:r w:rsidR="00994F19">
        <w:rPr>
          <w:rFonts w:ascii="Arial" w:hAnsi="Arial" w:cs="Arial" w:hint="cs"/>
          <w:b/>
          <w:bCs/>
          <w:color w:val="000000" w:themeColor="text1"/>
          <w:sz w:val="20"/>
          <w:szCs w:val="20"/>
          <w:rtl/>
          <w:lang w:val="en-GB"/>
        </w:rPr>
        <w:t>6</w:t>
      </w:r>
      <w:r w:rsidRPr="00756476">
        <w:rPr>
          <w:rFonts w:ascii="Arial" w:hAnsi="Arial" w:cs="Arial"/>
          <w:b/>
          <w:bCs/>
          <w:color w:val="000000" w:themeColor="text1"/>
          <w:sz w:val="20"/>
          <w:szCs w:val="20"/>
          <w:lang w:val="en-GB"/>
        </w:rPr>
        <w:t>)</w:t>
      </w:r>
      <w:r w:rsidRPr="00756476">
        <w:rPr>
          <w:rFonts w:ascii="Arial" w:hAnsi="Arial" w:cs="Arial"/>
          <w:b/>
          <w:bCs/>
          <w:color w:val="000000" w:themeColor="text1"/>
          <w:sz w:val="20"/>
          <w:szCs w:val="20"/>
        </w:rPr>
        <w:t xml:space="preserve">: Literacy Rates Among Women and Men </w:t>
      </w:r>
      <w:r w:rsidR="005E7B32" w:rsidRPr="00756476">
        <w:rPr>
          <w:rFonts w:ascii="Arial" w:hAnsi="Arial" w:cs="Arial"/>
          <w:b/>
          <w:bCs/>
          <w:color w:val="000000" w:themeColor="text1"/>
          <w:sz w:val="20"/>
          <w:szCs w:val="20"/>
        </w:rPr>
        <w:t>(</w:t>
      </w:r>
      <w:r w:rsidRPr="00756476">
        <w:rPr>
          <w:rFonts w:ascii="Arial" w:hAnsi="Arial" w:cs="Arial"/>
          <w:b/>
          <w:bCs/>
          <w:color w:val="000000" w:themeColor="text1"/>
          <w:sz w:val="20"/>
          <w:szCs w:val="20"/>
        </w:rPr>
        <w:t xml:space="preserve">15 Years and </w:t>
      </w:r>
      <w:r w:rsidRPr="00756476">
        <w:rPr>
          <w:rFonts w:ascii="Arial" w:hAnsi="Arial" w:cs="Arial"/>
          <w:b/>
          <w:bCs/>
          <w:color w:val="000000" w:themeColor="text1"/>
          <w:sz w:val="20"/>
          <w:szCs w:val="20"/>
          <w:lang w:val="en-IE"/>
        </w:rPr>
        <w:t>Above</w:t>
      </w:r>
      <w:r w:rsidR="005E7B32" w:rsidRPr="00756476">
        <w:rPr>
          <w:rFonts w:ascii="Arial" w:hAnsi="Arial" w:cs="Arial"/>
          <w:b/>
          <w:bCs/>
          <w:color w:val="000000" w:themeColor="text1"/>
          <w:sz w:val="20"/>
          <w:szCs w:val="20"/>
          <w:lang w:val="en-IE"/>
        </w:rPr>
        <w:t>)</w:t>
      </w:r>
      <w:r w:rsidRPr="00756476">
        <w:rPr>
          <w:rFonts w:ascii="Arial" w:hAnsi="Arial" w:cs="Arial"/>
          <w:b/>
          <w:bCs/>
          <w:color w:val="000000" w:themeColor="text1"/>
          <w:sz w:val="20"/>
          <w:szCs w:val="20"/>
        </w:rPr>
        <w:t xml:space="preserve"> in Palestine, 2004-</w:t>
      </w:r>
      <w:r w:rsidR="00D31D61" w:rsidRPr="00756476">
        <w:rPr>
          <w:rFonts w:ascii="Arial" w:hAnsi="Arial" w:cs="Arial" w:hint="cs"/>
          <w:b/>
          <w:bCs/>
          <w:color w:val="000000" w:themeColor="text1"/>
          <w:sz w:val="20"/>
          <w:szCs w:val="20"/>
          <w:rtl/>
        </w:rPr>
        <w:t>201</w:t>
      </w:r>
      <w:r w:rsidR="00F0001D" w:rsidRPr="00756476">
        <w:rPr>
          <w:rFonts w:ascii="Arial" w:hAnsi="Arial" w:cs="Arial" w:hint="cs"/>
          <w:b/>
          <w:bCs/>
          <w:color w:val="000000" w:themeColor="text1"/>
          <w:sz w:val="20"/>
          <w:szCs w:val="20"/>
          <w:rtl/>
        </w:rPr>
        <w:t>7</w:t>
      </w:r>
    </w:p>
    <w:p w:rsidR="00BF5B2C" w:rsidRPr="00D1002B" w:rsidRDefault="00C07FC7" w:rsidP="00BF5B2C">
      <w:pPr>
        <w:ind w:left="54" w:hanging="24"/>
        <w:jc w:val="both"/>
        <w:rPr>
          <w:rFonts w:cs="Simplified Arabic"/>
          <w:sz w:val="16"/>
          <w:szCs w:val="16"/>
          <w:lang w:eastAsia="en-US"/>
        </w:rPr>
      </w:pPr>
      <w:r w:rsidRPr="008A2EF8">
        <w:rPr>
          <w:rFonts w:cs="Simplified Arabic"/>
          <w:noProof/>
          <w:color w:val="FF0000"/>
          <w:lang w:eastAsia="en-US"/>
        </w:rPr>
        <w:drawing>
          <wp:inline distT="0" distB="0" distL="0" distR="0">
            <wp:extent cx="4232516" cy="2582214"/>
            <wp:effectExtent l="19050" t="0" r="15634" b="8586"/>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07FC7" w:rsidRDefault="00C07FC7" w:rsidP="00A34E6A">
      <w:pPr>
        <w:ind w:left="27"/>
        <w:jc w:val="both"/>
        <w:rPr>
          <w:rFonts w:cs="Simplified Arabic"/>
          <w:sz w:val="20"/>
          <w:szCs w:val="20"/>
          <w:rtl/>
          <w:lang w:eastAsia="en-US"/>
        </w:rPr>
      </w:pPr>
    </w:p>
    <w:p w:rsidR="00BF5B2C" w:rsidRDefault="00AD56A1" w:rsidP="00F84A8E">
      <w:pPr>
        <w:ind w:left="27"/>
        <w:jc w:val="both"/>
        <w:rPr>
          <w:rFonts w:cs="Simplified Arabic"/>
          <w:sz w:val="20"/>
          <w:szCs w:val="20"/>
          <w:rtl/>
          <w:lang w:eastAsia="en-US"/>
        </w:rPr>
      </w:pPr>
      <w:r>
        <w:rPr>
          <w:rFonts w:cs="Simplified Arabic" w:hint="cs"/>
          <w:sz w:val="20"/>
          <w:szCs w:val="20"/>
          <w:rtl/>
          <w:lang w:eastAsia="en-US"/>
        </w:rPr>
        <w:t xml:space="preserve">تقلصت </w:t>
      </w:r>
      <w:r w:rsidR="00BF5B2C">
        <w:rPr>
          <w:rFonts w:cs="Simplified Arabic" w:hint="cs"/>
          <w:sz w:val="20"/>
          <w:szCs w:val="20"/>
          <w:rtl/>
          <w:lang w:eastAsia="en-US"/>
        </w:rPr>
        <w:t xml:space="preserve">الفجوة في معدلات معرفة القراءة والكتابة بين النساء والرجال خلال الأعوام </w:t>
      </w:r>
      <w:r w:rsidR="00A34E6A">
        <w:rPr>
          <w:rFonts w:cs="Simplified Arabic" w:hint="cs"/>
          <w:sz w:val="20"/>
          <w:szCs w:val="20"/>
          <w:rtl/>
          <w:lang w:eastAsia="en-US"/>
        </w:rPr>
        <w:t>الثلاثة</w:t>
      </w:r>
      <w:r w:rsidR="00BF5B2C">
        <w:rPr>
          <w:rFonts w:cs="Simplified Arabic" w:hint="cs"/>
          <w:sz w:val="20"/>
          <w:szCs w:val="20"/>
          <w:rtl/>
          <w:lang w:eastAsia="en-US"/>
        </w:rPr>
        <w:t xml:space="preserve"> عشر</w:t>
      </w:r>
      <w:r w:rsidR="00A34E6A">
        <w:rPr>
          <w:rFonts w:cs="Simplified Arabic" w:hint="cs"/>
          <w:sz w:val="20"/>
          <w:szCs w:val="20"/>
          <w:rtl/>
          <w:lang w:eastAsia="en-US"/>
        </w:rPr>
        <w:t xml:space="preserve"> </w:t>
      </w:r>
      <w:proofErr w:type="spellStart"/>
      <w:r w:rsidR="00BF5B2C">
        <w:rPr>
          <w:rFonts w:cs="Simplified Arabic" w:hint="cs"/>
          <w:sz w:val="20"/>
          <w:szCs w:val="20"/>
          <w:rtl/>
          <w:lang w:eastAsia="en-US"/>
        </w:rPr>
        <w:t>الماضية</w:t>
      </w:r>
      <w:r>
        <w:rPr>
          <w:rFonts w:cs="Simplified Arabic" w:hint="cs"/>
          <w:sz w:val="20"/>
          <w:szCs w:val="20"/>
          <w:rtl/>
          <w:lang w:eastAsia="en-US"/>
        </w:rPr>
        <w:t>،</w:t>
      </w:r>
      <w:proofErr w:type="spellEnd"/>
      <w:r>
        <w:rPr>
          <w:rFonts w:cs="Simplified Arabic" w:hint="cs"/>
          <w:sz w:val="20"/>
          <w:szCs w:val="20"/>
          <w:rtl/>
          <w:lang w:eastAsia="en-US"/>
        </w:rPr>
        <w:t xml:space="preserve"> حيث ارتفعت معدلات معرفة القراءة والكتابة للنساء بنسبة حوالي </w:t>
      </w:r>
      <w:proofErr w:type="spellStart"/>
      <w:r>
        <w:rPr>
          <w:rFonts w:cs="Simplified Arabic" w:hint="cs"/>
          <w:sz w:val="20"/>
          <w:szCs w:val="20"/>
          <w:rtl/>
          <w:lang w:eastAsia="en-US"/>
        </w:rPr>
        <w:t>8%</w:t>
      </w:r>
      <w:proofErr w:type="spellEnd"/>
      <w:r w:rsidR="00F84A8E" w:rsidRPr="00F84A8E">
        <w:rPr>
          <w:rFonts w:cs="Simplified Arabic" w:hint="cs"/>
          <w:sz w:val="20"/>
          <w:szCs w:val="20"/>
          <w:rtl/>
          <w:lang w:eastAsia="en-US"/>
        </w:rPr>
        <w:t xml:space="preserve"> </w:t>
      </w:r>
      <w:r w:rsidR="00AE2EED">
        <w:rPr>
          <w:rFonts w:cs="Simplified Arabic" w:hint="cs"/>
          <w:sz w:val="20"/>
          <w:szCs w:val="20"/>
          <w:rtl/>
          <w:lang w:eastAsia="en-US"/>
        </w:rPr>
        <w:t>إ</w:t>
      </w:r>
      <w:r w:rsidR="00F84A8E">
        <w:rPr>
          <w:rFonts w:cs="Simplified Arabic" w:hint="cs"/>
          <w:sz w:val="20"/>
          <w:szCs w:val="20"/>
          <w:rtl/>
          <w:lang w:eastAsia="en-US"/>
        </w:rPr>
        <w:t>لا أنها ما زالت لصالح الذكور</w:t>
      </w:r>
      <w:r w:rsidR="00AE2EED">
        <w:rPr>
          <w:rFonts w:cs="Simplified Arabic" w:hint="cs"/>
          <w:sz w:val="20"/>
          <w:szCs w:val="20"/>
          <w:rtl/>
          <w:lang w:eastAsia="en-US"/>
        </w:rPr>
        <w:t xml:space="preserve"> خلال ذات الفترة</w:t>
      </w:r>
      <w:r>
        <w:rPr>
          <w:rFonts w:cs="Simplified Arabic" w:hint="cs"/>
          <w:sz w:val="20"/>
          <w:szCs w:val="20"/>
          <w:rtl/>
          <w:lang w:eastAsia="en-US"/>
        </w:rPr>
        <w:t xml:space="preserve">. </w:t>
      </w:r>
    </w:p>
    <w:p w:rsidR="00740C17" w:rsidRDefault="00740C17" w:rsidP="00740C17">
      <w:pPr>
        <w:ind w:left="27"/>
        <w:jc w:val="both"/>
        <w:rPr>
          <w:rFonts w:cs="Simplified Arabic"/>
          <w:sz w:val="20"/>
          <w:szCs w:val="20"/>
          <w:lang w:eastAsia="en-US"/>
        </w:rPr>
      </w:pPr>
    </w:p>
    <w:p w:rsidR="00BF5B2C" w:rsidRPr="00AD56A1" w:rsidRDefault="00BF5B2C" w:rsidP="002E35D9">
      <w:pPr>
        <w:bidi w:val="0"/>
        <w:ind w:left="27"/>
        <w:jc w:val="both"/>
        <w:rPr>
          <w:rFonts w:cs="Simplified Arabic"/>
          <w:sz w:val="20"/>
          <w:szCs w:val="20"/>
          <w:lang w:eastAsia="en-US"/>
        </w:rPr>
      </w:pPr>
      <w:r w:rsidRPr="003B1509">
        <w:rPr>
          <w:sz w:val="20"/>
          <w:szCs w:val="20"/>
        </w:rPr>
        <w:t xml:space="preserve">The </w:t>
      </w:r>
      <w:r>
        <w:rPr>
          <w:sz w:val="20"/>
          <w:szCs w:val="20"/>
          <w:lang w:val="en-IE"/>
        </w:rPr>
        <w:t xml:space="preserve">gap between men and women in the literacy rate has been decreased during the past </w:t>
      </w:r>
      <w:r>
        <w:rPr>
          <w:rFonts w:hint="cs"/>
          <w:sz w:val="20"/>
          <w:szCs w:val="20"/>
          <w:rtl/>
          <w:lang w:val="en-IE"/>
        </w:rPr>
        <w:t>1</w:t>
      </w:r>
      <w:r w:rsidR="00A34E6A">
        <w:rPr>
          <w:rFonts w:hint="cs"/>
          <w:sz w:val="20"/>
          <w:szCs w:val="20"/>
          <w:rtl/>
          <w:lang w:val="en-IE"/>
        </w:rPr>
        <w:t>3</w:t>
      </w:r>
      <w:r>
        <w:rPr>
          <w:sz w:val="20"/>
          <w:szCs w:val="20"/>
          <w:lang w:val="en-IE"/>
        </w:rPr>
        <w:t xml:space="preserve"> years</w:t>
      </w:r>
      <w:r w:rsidR="00AD56A1">
        <w:rPr>
          <w:sz w:val="20"/>
          <w:szCs w:val="20"/>
        </w:rPr>
        <w:t>, as</w:t>
      </w:r>
      <w:r w:rsidR="002E35D9">
        <w:rPr>
          <w:sz w:val="20"/>
          <w:szCs w:val="20"/>
        </w:rPr>
        <w:t xml:space="preserve"> although </w:t>
      </w:r>
      <w:r w:rsidR="00AD56A1">
        <w:rPr>
          <w:sz w:val="20"/>
          <w:szCs w:val="20"/>
        </w:rPr>
        <w:t xml:space="preserve"> it increased by about 8% for women</w:t>
      </w:r>
      <w:r w:rsidR="00AD56A1">
        <w:rPr>
          <w:rFonts w:cs="Simplified Arabic"/>
          <w:sz w:val="20"/>
          <w:szCs w:val="20"/>
          <w:lang w:eastAsia="en-US"/>
        </w:rPr>
        <w:t xml:space="preserve">, still in </w:t>
      </w:r>
      <w:r w:rsidR="002E35D9" w:rsidRPr="002E35D9">
        <w:rPr>
          <w:rFonts w:cs="Simplified Arabic"/>
          <w:sz w:val="20"/>
          <w:szCs w:val="20"/>
          <w:lang w:eastAsia="en-US"/>
        </w:rPr>
        <w:t>favor</w:t>
      </w:r>
      <w:r w:rsidR="002E35D9">
        <w:rPr>
          <w:rFonts w:cs="Simplified Arabic"/>
          <w:sz w:val="20"/>
          <w:szCs w:val="20"/>
          <w:lang w:eastAsia="en-US"/>
        </w:rPr>
        <w:t xml:space="preserve">  to the men.</w:t>
      </w:r>
      <w:r w:rsidR="00AD56A1">
        <w:rPr>
          <w:rFonts w:cs="Simplified Arabic"/>
          <w:sz w:val="20"/>
          <w:szCs w:val="20"/>
          <w:lang w:eastAsia="en-US"/>
        </w:rPr>
        <w:t xml:space="preserve">  </w:t>
      </w:r>
    </w:p>
    <w:p w:rsidR="00BF5B2C" w:rsidRDefault="00BF5B2C" w:rsidP="00320C43">
      <w:pPr>
        <w:pStyle w:val="Heading3"/>
        <w:rPr>
          <w:rFonts w:cs="Simplified Arabic"/>
          <w:b/>
          <w:bCs/>
          <w:sz w:val="20"/>
          <w:szCs w:val="20"/>
          <w:rtl/>
        </w:rPr>
      </w:pPr>
    </w:p>
    <w:p w:rsidR="00BF5B2C" w:rsidRDefault="00BF5B2C">
      <w:pPr>
        <w:bidi w:val="0"/>
        <w:spacing w:after="200" w:line="276" w:lineRule="auto"/>
        <w:rPr>
          <w:rFonts w:cs="Simplified Arabic"/>
          <w:b/>
          <w:bCs/>
          <w:sz w:val="20"/>
          <w:szCs w:val="20"/>
          <w:rtl/>
          <w:lang w:eastAsia="en-US"/>
        </w:rPr>
      </w:pPr>
      <w:r>
        <w:rPr>
          <w:rFonts w:cs="Simplified Arabic"/>
          <w:b/>
          <w:bCs/>
          <w:sz w:val="20"/>
          <w:szCs w:val="20"/>
          <w:rtl/>
        </w:rPr>
        <w:br w:type="page"/>
      </w:r>
    </w:p>
    <w:p w:rsidR="00247580" w:rsidRPr="00756476" w:rsidRDefault="00320C43" w:rsidP="0084378C">
      <w:pPr>
        <w:pStyle w:val="Heading3"/>
        <w:rPr>
          <w:rFonts w:cs="Simplified Arabic"/>
          <w:b/>
          <w:bCs/>
          <w:color w:val="000000" w:themeColor="text1"/>
          <w:sz w:val="20"/>
          <w:szCs w:val="20"/>
          <w:rtl/>
        </w:rPr>
      </w:pPr>
      <w:r w:rsidRPr="00756476">
        <w:rPr>
          <w:rFonts w:cs="Simplified Arabic" w:hint="cs"/>
          <w:b/>
          <w:bCs/>
          <w:color w:val="000000" w:themeColor="text1"/>
          <w:sz w:val="20"/>
          <w:szCs w:val="20"/>
          <w:rtl/>
        </w:rPr>
        <w:lastRenderedPageBreak/>
        <w:t>جدول (</w:t>
      </w:r>
      <w:r w:rsidR="004C6871" w:rsidRPr="00756476">
        <w:rPr>
          <w:rFonts w:cs="Simplified Arabic" w:hint="cs"/>
          <w:b/>
          <w:bCs/>
          <w:color w:val="000000" w:themeColor="text1"/>
          <w:sz w:val="20"/>
          <w:szCs w:val="20"/>
          <w:rtl/>
        </w:rPr>
        <w:t>5</w:t>
      </w:r>
      <w:proofErr w:type="spellStart"/>
      <w:r w:rsidRPr="00756476">
        <w:rPr>
          <w:rFonts w:cs="Simplified Arabic" w:hint="cs"/>
          <w:b/>
          <w:bCs/>
          <w:color w:val="000000" w:themeColor="text1"/>
          <w:sz w:val="20"/>
          <w:szCs w:val="20"/>
          <w:rtl/>
        </w:rPr>
        <w:t>):</w:t>
      </w:r>
      <w:proofErr w:type="spellEnd"/>
      <w:r w:rsidRPr="00756476">
        <w:rPr>
          <w:rFonts w:cs="Simplified Arabic" w:hint="cs"/>
          <w:b/>
          <w:bCs/>
          <w:color w:val="000000" w:themeColor="text1"/>
          <w:sz w:val="20"/>
          <w:szCs w:val="20"/>
          <w:rtl/>
        </w:rPr>
        <w:t xml:space="preserve"> </w:t>
      </w:r>
      <w:r w:rsidR="00247580" w:rsidRPr="00756476">
        <w:rPr>
          <w:rFonts w:cs="Simplified Arabic" w:hint="cs"/>
          <w:b/>
          <w:bCs/>
          <w:color w:val="000000" w:themeColor="text1"/>
          <w:sz w:val="20"/>
          <w:szCs w:val="20"/>
          <w:rtl/>
        </w:rPr>
        <w:t xml:space="preserve">التوزيع النسبي للسكان </w:t>
      </w:r>
      <w:proofErr w:type="spellStart"/>
      <w:r w:rsidR="00247580" w:rsidRPr="00756476">
        <w:rPr>
          <w:rFonts w:cs="Simplified Arabic" w:hint="cs"/>
          <w:b/>
          <w:bCs/>
          <w:color w:val="000000" w:themeColor="text1"/>
          <w:sz w:val="20"/>
          <w:szCs w:val="20"/>
          <w:rtl/>
        </w:rPr>
        <w:t>الفلسطينيين</w:t>
      </w:r>
      <w:r w:rsidR="0084378C" w:rsidRPr="00756476">
        <w:rPr>
          <w:rFonts w:cs="Simplified Arabic" w:hint="cs"/>
          <w:color w:val="000000" w:themeColor="text1"/>
          <w:sz w:val="20"/>
          <w:szCs w:val="20"/>
          <w:rtl/>
        </w:rPr>
        <w:t>*</w:t>
      </w:r>
      <w:proofErr w:type="spellEnd"/>
      <w:r w:rsidRPr="00756476">
        <w:rPr>
          <w:rFonts w:cs="Simplified Arabic" w:hint="cs"/>
          <w:b/>
          <w:bCs/>
          <w:color w:val="000000" w:themeColor="text1"/>
          <w:sz w:val="20"/>
          <w:szCs w:val="20"/>
          <w:rtl/>
        </w:rPr>
        <w:t xml:space="preserve"> (15 سنة فأكثر</w:t>
      </w:r>
      <w:proofErr w:type="spellStart"/>
      <w:r w:rsidRPr="00756476">
        <w:rPr>
          <w:rFonts w:cs="Simplified Arabic" w:hint="cs"/>
          <w:b/>
          <w:bCs/>
          <w:color w:val="000000" w:themeColor="text1"/>
          <w:sz w:val="20"/>
          <w:szCs w:val="20"/>
          <w:rtl/>
        </w:rPr>
        <w:t>)</w:t>
      </w:r>
      <w:proofErr w:type="spellEnd"/>
      <w:r w:rsidR="00312CAA" w:rsidRPr="00756476">
        <w:rPr>
          <w:rFonts w:cs="Simplified Arabic" w:hint="cs"/>
          <w:b/>
          <w:bCs/>
          <w:color w:val="000000" w:themeColor="text1"/>
          <w:sz w:val="20"/>
          <w:szCs w:val="20"/>
          <w:rtl/>
        </w:rPr>
        <w:t xml:space="preserve"> حسب الحالة التعليمية</w:t>
      </w:r>
    </w:p>
    <w:p w:rsidR="00320C43" w:rsidRPr="00756476" w:rsidRDefault="00320C43" w:rsidP="00247580">
      <w:pPr>
        <w:pStyle w:val="Heading3"/>
        <w:rPr>
          <w:rFonts w:cs="Simplified Arabic"/>
          <w:b/>
          <w:bCs/>
          <w:color w:val="000000" w:themeColor="text1"/>
          <w:sz w:val="20"/>
          <w:szCs w:val="20"/>
          <w:rtl/>
        </w:rPr>
      </w:pPr>
      <w:r w:rsidRPr="00756476">
        <w:rPr>
          <w:rFonts w:cs="Simplified Arabic" w:hint="cs"/>
          <w:b/>
          <w:bCs/>
          <w:color w:val="000000" w:themeColor="text1"/>
          <w:sz w:val="20"/>
          <w:szCs w:val="20"/>
          <w:rtl/>
        </w:rPr>
        <w:t xml:space="preserve"> </w:t>
      </w:r>
      <w:proofErr w:type="spellStart"/>
      <w:r w:rsidRPr="00756476">
        <w:rPr>
          <w:rFonts w:cs="Simplified Arabic" w:hint="cs"/>
          <w:b/>
          <w:bCs/>
          <w:color w:val="000000" w:themeColor="text1"/>
          <w:sz w:val="20"/>
          <w:szCs w:val="20"/>
          <w:rtl/>
        </w:rPr>
        <w:t>والجنس،</w:t>
      </w:r>
      <w:proofErr w:type="spellEnd"/>
      <w:r w:rsidR="00BF5B2C" w:rsidRPr="00756476">
        <w:rPr>
          <w:rFonts w:cs="Simplified Arabic" w:hint="cs"/>
          <w:b/>
          <w:bCs/>
          <w:color w:val="000000" w:themeColor="text1"/>
          <w:sz w:val="20"/>
          <w:szCs w:val="20"/>
          <w:rtl/>
        </w:rPr>
        <w:t xml:space="preserve"> </w:t>
      </w:r>
      <w:r w:rsidR="008B00B8" w:rsidRPr="00756476">
        <w:rPr>
          <w:rFonts w:cs="Simplified Arabic" w:hint="cs"/>
          <w:b/>
          <w:bCs/>
          <w:color w:val="000000" w:themeColor="text1"/>
          <w:sz w:val="20"/>
          <w:szCs w:val="20"/>
          <w:rtl/>
        </w:rPr>
        <w:t>2017</w:t>
      </w:r>
    </w:p>
    <w:p w:rsidR="00320C43" w:rsidRPr="00756476" w:rsidRDefault="00320C43" w:rsidP="00122E03">
      <w:pPr>
        <w:pStyle w:val="Heading3"/>
        <w:bidi w:val="0"/>
        <w:rPr>
          <w:rFonts w:ascii="Arial" w:hAnsi="Arial" w:cs="Arial"/>
          <w:b/>
          <w:bCs/>
          <w:color w:val="000000" w:themeColor="text1"/>
          <w:sz w:val="20"/>
          <w:szCs w:val="20"/>
        </w:rPr>
      </w:pPr>
      <w:r w:rsidRPr="00756476">
        <w:rPr>
          <w:rFonts w:ascii="Arial" w:hAnsi="Arial" w:cs="Arial"/>
          <w:b/>
          <w:bCs/>
          <w:color w:val="000000" w:themeColor="text1"/>
          <w:sz w:val="20"/>
          <w:szCs w:val="20"/>
        </w:rPr>
        <w:t>Table (</w:t>
      </w:r>
      <w:r w:rsidR="004C6871" w:rsidRPr="00756476">
        <w:rPr>
          <w:rFonts w:ascii="Arial" w:hAnsi="Arial" w:cs="Arial"/>
          <w:b/>
          <w:bCs/>
          <w:color w:val="000000" w:themeColor="text1"/>
          <w:sz w:val="20"/>
          <w:szCs w:val="20"/>
        </w:rPr>
        <w:t>5</w:t>
      </w:r>
      <w:r w:rsidRPr="00756476">
        <w:rPr>
          <w:rFonts w:ascii="Arial" w:hAnsi="Arial" w:cs="Arial"/>
          <w:b/>
          <w:bCs/>
          <w:color w:val="000000" w:themeColor="text1"/>
          <w:sz w:val="20"/>
          <w:szCs w:val="20"/>
        </w:rPr>
        <w:t xml:space="preserve">): </w:t>
      </w:r>
      <w:r w:rsidR="00247580" w:rsidRPr="00756476">
        <w:rPr>
          <w:rFonts w:ascii="Arial" w:hAnsi="Arial" w:cs="Arial"/>
          <w:b/>
          <w:bCs/>
          <w:color w:val="000000" w:themeColor="text1"/>
          <w:sz w:val="20"/>
          <w:szCs w:val="20"/>
        </w:rPr>
        <w:t xml:space="preserve">Percentage Distribution of Palestinian Population* </w:t>
      </w:r>
      <w:r w:rsidR="0084378C">
        <w:rPr>
          <w:rFonts w:ascii="Arial" w:hAnsi="Arial" w:cs="Arial"/>
          <w:b/>
          <w:bCs/>
          <w:color w:val="000000" w:themeColor="text1"/>
          <w:sz w:val="20"/>
          <w:szCs w:val="20"/>
        </w:rPr>
        <w:t xml:space="preserve">         </w:t>
      </w:r>
      <w:r w:rsidR="00312CAA" w:rsidRPr="00756476">
        <w:rPr>
          <w:rFonts w:ascii="Arial" w:hAnsi="Arial" w:cs="Arial"/>
          <w:b/>
          <w:bCs/>
          <w:color w:val="000000" w:themeColor="text1"/>
          <w:sz w:val="20"/>
          <w:szCs w:val="20"/>
        </w:rPr>
        <w:t xml:space="preserve">(15 Years and </w:t>
      </w:r>
      <w:r w:rsidR="00E21F51" w:rsidRPr="00756476">
        <w:rPr>
          <w:rFonts w:ascii="Arial" w:hAnsi="Arial" w:cs="Arial"/>
          <w:b/>
          <w:bCs/>
          <w:color w:val="000000" w:themeColor="text1"/>
          <w:sz w:val="20"/>
          <w:szCs w:val="20"/>
        </w:rPr>
        <w:t>above</w:t>
      </w:r>
      <w:r w:rsidR="00312CAA" w:rsidRPr="00756476">
        <w:rPr>
          <w:rFonts w:ascii="Arial" w:hAnsi="Arial" w:cs="Arial"/>
          <w:b/>
          <w:bCs/>
          <w:color w:val="000000" w:themeColor="text1"/>
          <w:sz w:val="20"/>
          <w:szCs w:val="20"/>
        </w:rPr>
        <w:t xml:space="preserve">) </w:t>
      </w:r>
      <w:r w:rsidRPr="00756476">
        <w:rPr>
          <w:rFonts w:ascii="Arial" w:hAnsi="Arial" w:cs="Arial"/>
          <w:b/>
          <w:bCs/>
          <w:color w:val="000000" w:themeColor="text1"/>
          <w:sz w:val="20"/>
          <w:szCs w:val="20"/>
        </w:rPr>
        <w:t>by</w:t>
      </w:r>
      <w:r w:rsidR="00D85A6E" w:rsidRPr="00756476">
        <w:rPr>
          <w:rFonts w:ascii="Arial" w:hAnsi="Arial" w:cs="Arial"/>
          <w:b/>
          <w:bCs/>
          <w:color w:val="000000" w:themeColor="text1"/>
          <w:sz w:val="20"/>
          <w:szCs w:val="20"/>
        </w:rPr>
        <w:t xml:space="preserve"> </w:t>
      </w:r>
      <w:r w:rsidRPr="00756476">
        <w:rPr>
          <w:rFonts w:ascii="Arial" w:hAnsi="Arial" w:cs="Arial"/>
          <w:b/>
          <w:bCs/>
          <w:color w:val="000000" w:themeColor="text1"/>
          <w:sz w:val="20"/>
          <w:szCs w:val="20"/>
        </w:rPr>
        <w:t xml:space="preserve">Educational Attainment and Sex, </w:t>
      </w:r>
      <w:r w:rsidR="008B00B8" w:rsidRPr="00756476">
        <w:rPr>
          <w:rFonts w:ascii="Arial" w:hAnsi="Arial" w:cs="Arial"/>
          <w:b/>
          <w:bCs/>
          <w:color w:val="000000" w:themeColor="text1"/>
          <w:sz w:val="20"/>
          <w:szCs w:val="20"/>
        </w:rPr>
        <w:t>2017</w:t>
      </w:r>
      <w:r w:rsidRPr="00756476">
        <w:rPr>
          <w:rFonts w:ascii="Arial" w:hAnsi="Arial" w:cs="Arial"/>
          <w:b/>
          <w:bCs/>
          <w:color w:val="000000" w:themeColor="text1"/>
          <w:sz w:val="20"/>
          <w:szCs w:val="20"/>
        </w:rPr>
        <w:t xml:space="preserve"> </w:t>
      </w:r>
    </w:p>
    <w:p w:rsidR="00320C43" w:rsidRPr="004D63A4" w:rsidRDefault="00320C43">
      <w:pPr>
        <w:pStyle w:val="BodyText"/>
        <w:ind w:left="-56" w:firstLine="56"/>
        <w:jc w:val="center"/>
        <w:rPr>
          <w:rFonts w:ascii="Arial" w:hAnsi="Arial" w:cs="Arial"/>
          <w:b/>
          <w:bCs/>
          <w:sz w:val="6"/>
          <w:szCs w:val="6"/>
          <w:rtl/>
        </w:rPr>
      </w:pPr>
    </w:p>
    <w:tbl>
      <w:tblPr>
        <w:bidiVisual/>
        <w:tblW w:w="6521" w:type="dxa"/>
        <w:tblInd w:w="-7" w:type="dxa"/>
        <w:tblLook w:val="04A0"/>
      </w:tblPr>
      <w:tblGrid>
        <w:gridCol w:w="1418"/>
        <w:gridCol w:w="1186"/>
        <w:gridCol w:w="657"/>
        <w:gridCol w:w="423"/>
        <w:gridCol w:w="907"/>
        <w:gridCol w:w="1930"/>
      </w:tblGrid>
      <w:tr w:rsidR="00F91A69" w:rsidRPr="00312CAA" w:rsidTr="004D63A4">
        <w:trPr>
          <w:trHeight w:val="285"/>
        </w:trPr>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91A69" w:rsidRPr="001B5C8E" w:rsidRDefault="00F91A69" w:rsidP="00F91A69">
            <w:pPr>
              <w:bidi w:val="0"/>
              <w:jc w:val="center"/>
              <w:rPr>
                <w:rFonts w:ascii="Simplified Arabic" w:eastAsia="Times New Roman" w:hAnsi="Simplified Arabic" w:cs="Simplified Arabic"/>
                <w:b/>
                <w:bCs/>
                <w:color w:val="000000" w:themeColor="text1"/>
                <w:sz w:val="18"/>
                <w:szCs w:val="18"/>
                <w:lang w:eastAsia="en-US"/>
              </w:rPr>
            </w:pPr>
            <w:bookmarkStart w:id="0" w:name="OLE_LINK1"/>
            <w:r w:rsidRPr="001B5C8E">
              <w:rPr>
                <w:rFonts w:ascii="Simplified Arabic" w:eastAsia="Times New Roman" w:hAnsi="Simplified Arabic" w:cs="Simplified Arabic"/>
                <w:b/>
                <w:bCs/>
                <w:color w:val="000000" w:themeColor="text1"/>
                <w:sz w:val="18"/>
                <w:szCs w:val="18"/>
                <w:rtl/>
                <w:lang w:eastAsia="en-US"/>
              </w:rPr>
              <w:t>الحالة التعليمية</w:t>
            </w:r>
            <w:r w:rsidRPr="001B5C8E">
              <w:rPr>
                <w:rFonts w:ascii="Simplified Arabic" w:eastAsia="Times New Roman" w:hAnsi="Simplified Arabic" w:cs="Simplified Arabic"/>
                <w:b/>
                <w:bCs/>
                <w:color w:val="000000" w:themeColor="text1"/>
                <w:sz w:val="18"/>
                <w:szCs w:val="18"/>
                <w:lang w:eastAsia="en-US"/>
              </w:rPr>
              <w:t xml:space="preserve"> </w:t>
            </w:r>
          </w:p>
        </w:tc>
        <w:tc>
          <w:tcPr>
            <w:tcW w:w="3173"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F91A69" w:rsidRPr="00786EF1" w:rsidRDefault="00F91A69" w:rsidP="00320C43">
            <w:pPr>
              <w:jc w:val="center"/>
              <w:rPr>
                <w:rFonts w:ascii="Arial" w:eastAsia="Times New Roman" w:hAnsi="Arial" w:cs="Arial"/>
                <w:b/>
                <w:bCs/>
                <w:color w:val="000000" w:themeColor="text1"/>
                <w:sz w:val="18"/>
                <w:szCs w:val="18"/>
                <w:lang w:val="en-IE" w:eastAsia="en-US"/>
              </w:rPr>
            </w:pPr>
            <w:r w:rsidRPr="00786EF1">
              <w:rPr>
                <w:rFonts w:ascii="Arial" w:eastAsia="Times New Roman" w:hAnsi="Arial" w:cs="Arial"/>
                <w:b/>
                <w:bCs/>
                <w:color w:val="000000" w:themeColor="text1"/>
                <w:sz w:val="18"/>
                <w:szCs w:val="18"/>
                <w:lang w:eastAsia="en-US"/>
              </w:rPr>
              <w:t> </w:t>
            </w:r>
            <w:r w:rsidR="00320C43" w:rsidRPr="00786EF1">
              <w:rPr>
                <w:rFonts w:ascii="Simplified Arabic" w:hAnsi="Simplified Arabic" w:cs="Simplified Arabic" w:hint="cs"/>
                <w:b/>
                <w:bCs/>
                <w:color w:val="000000" w:themeColor="text1"/>
                <w:sz w:val="18"/>
                <w:szCs w:val="18"/>
                <w:rtl/>
                <w:lang w:eastAsia="en-US"/>
              </w:rPr>
              <w:t>الجنس</w:t>
            </w:r>
            <w:r w:rsidR="00320C43" w:rsidRPr="00786EF1">
              <w:rPr>
                <w:rFonts w:ascii="Arial" w:eastAsia="Times New Roman" w:hAnsi="Arial" w:cs="Arial" w:hint="cs"/>
                <w:b/>
                <w:bCs/>
                <w:color w:val="000000" w:themeColor="text1"/>
                <w:sz w:val="18"/>
                <w:szCs w:val="18"/>
                <w:rtl/>
                <w:lang w:eastAsia="en-US"/>
              </w:rPr>
              <w:t xml:space="preserve">                                      </w:t>
            </w:r>
            <w:r w:rsidR="004D63A4">
              <w:rPr>
                <w:rFonts w:ascii="Arial" w:eastAsia="Times New Roman" w:hAnsi="Arial" w:cs="Arial" w:hint="cs"/>
                <w:b/>
                <w:bCs/>
                <w:color w:val="000000" w:themeColor="text1"/>
                <w:sz w:val="18"/>
                <w:szCs w:val="18"/>
                <w:rtl/>
                <w:lang w:eastAsia="en-US"/>
              </w:rPr>
              <w:t xml:space="preserve">     </w:t>
            </w:r>
            <w:r w:rsidR="00320C43" w:rsidRPr="00786EF1">
              <w:rPr>
                <w:rFonts w:ascii="Arial" w:eastAsia="Times New Roman" w:hAnsi="Arial" w:cs="Arial" w:hint="cs"/>
                <w:b/>
                <w:bCs/>
                <w:color w:val="000000" w:themeColor="text1"/>
                <w:sz w:val="18"/>
                <w:szCs w:val="18"/>
                <w:rtl/>
                <w:lang w:eastAsia="en-US"/>
              </w:rPr>
              <w:t xml:space="preserve"> </w:t>
            </w:r>
            <w:r w:rsidR="00320C43" w:rsidRPr="00786EF1">
              <w:rPr>
                <w:rFonts w:ascii="Arial" w:eastAsia="Times New Roman" w:hAnsi="Arial" w:cs="Arial"/>
                <w:b/>
                <w:bCs/>
                <w:color w:val="000000" w:themeColor="text1"/>
                <w:sz w:val="18"/>
                <w:szCs w:val="18"/>
                <w:lang w:val="en-IE" w:eastAsia="en-US"/>
              </w:rPr>
              <w:t>Sex</w:t>
            </w:r>
          </w:p>
        </w:tc>
        <w:tc>
          <w:tcPr>
            <w:tcW w:w="19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91A69" w:rsidRPr="004D63A4" w:rsidRDefault="00F91A69" w:rsidP="004D63A4">
            <w:pPr>
              <w:bidi w:val="0"/>
              <w:jc w:val="center"/>
              <w:rPr>
                <w:rFonts w:ascii="Arial" w:eastAsia="Times New Roman" w:hAnsi="Arial" w:cs="Arial"/>
                <w:b/>
                <w:bCs/>
                <w:color w:val="000000" w:themeColor="text1"/>
                <w:sz w:val="18"/>
                <w:szCs w:val="18"/>
                <w:lang w:eastAsia="en-US"/>
              </w:rPr>
            </w:pPr>
            <w:r w:rsidRPr="00786EF1">
              <w:rPr>
                <w:rFonts w:ascii="Arial" w:eastAsia="Times New Roman" w:hAnsi="Arial" w:cs="Arial"/>
                <w:b/>
                <w:bCs/>
                <w:color w:val="000000" w:themeColor="text1"/>
                <w:sz w:val="18"/>
                <w:szCs w:val="18"/>
                <w:lang w:eastAsia="en-US"/>
              </w:rPr>
              <w:t xml:space="preserve">Educational Attainment </w:t>
            </w:r>
          </w:p>
        </w:tc>
      </w:tr>
      <w:tr w:rsidR="00096C66" w:rsidRPr="00312CAA" w:rsidTr="004D63A4">
        <w:trPr>
          <w:trHeight w:val="1036"/>
        </w:trPr>
        <w:tc>
          <w:tcPr>
            <w:tcW w:w="1418" w:type="dxa"/>
            <w:vMerge/>
            <w:tcBorders>
              <w:top w:val="nil"/>
              <w:left w:val="single" w:sz="4" w:space="0" w:color="auto"/>
              <w:bottom w:val="single" w:sz="4" w:space="0" w:color="auto"/>
              <w:right w:val="single" w:sz="4" w:space="0" w:color="auto"/>
            </w:tcBorders>
            <w:vAlign w:val="center"/>
            <w:hideMark/>
          </w:tcPr>
          <w:p w:rsidR="00096C66" w:rsidRPr="00786EF1" w:rsidRDefault="00096C66" w:rsidP="00F91A69">
            <w:pPr>
              <w:bidi w:val="0"/>
              <w:rPr>
                <w:rFonts w:ascii="Arial" w:eastAsia="Times New Roman" w:hAnsi="Arial" w:cs="Arial"/>
                <w:b/>
                <w:bCs/>
                <w:color w:val="000000" w:themeColor="text1"/>
                <w:sz w:val="18"/>
                <w:szCs w:val="18"/>
                <w:lang w:eastAsia="en-US"/>
              </w:rPr>
            </w:pPr>
          </w:p>
        </w:tc>
        <w:tc>
          <w:tcPr>
            <w:tcW w:w="1186" w:type="dxa"/>
            <w:tcBorders>
              <w:top w:val="nil"/>
              <w:left w:val="single" w:sz="4" w:space="0" w:color="auto"/>
              <w:bottom w:val="single" w:sz="4" w:space="0" w:color="auto"/>
              <w:right w:val="single" w:sz="4" w:space="0" w:color="auto"/>
            </w:tcBorders>
            <w:shd w:val="clear" w:color="000000" w:fill="FFFFFF"/>
            <w:vAlign w:val="center"/>
            <w:hideMark/>
          </w:tcPr>
          <w:p w:rsidR="00096C66" w:rsidRPr="00786EF1" w:rsidRDefault="00096C66" w:rsidP="001058DA">
            <w:pPr>
              <w:bidi w:val="0"/>
              <w:jc w:val="center"/>
              <w:rPr>
                <w:rFonts w:ascii="Arial" w:eastAsia="Times New Roman" w:hAnsi="Arial" w:cs="Arial"/>
                <w:b/>
                <w:bCs/>
                <w:color w:val="000000" w:themeColor="text1"/>
                <w:sz w:val="18"/>
                <w:szCs w:val="18"/>
                <w:lang w:eastAsia="en-US"/>
              </w:rPr>
            </w:pPr>
            <w:r w:rsidRPr="00786EF1">
              <w:rPr>
                <w:rFonts w:ascii="Simplified Arabic" w:hAnsi="Simplified Arabic" w:cs="Simplified Arabic"/>
                <w:b/>
                <w:bCs/>
                <w:color w:val="000000" w:themeColor="text1"/>
                <w:sz w:val="18"/>
                <w:szCs w:val="18"/>
                <w:rtl/>
                <w:lang w:eastAsia="en-US"/>
              </w:rPr>
              <w:t>كلا الجنسين</w:t>
            </w:r>
            <w:r w:rsidRPr="00786EF1">
              <w:rPr>
                <w:rFonts w:ascii="Simplified Arabic" w:hAnsi="Simplified Arabic" w:cs="Simplified Arabic"/>
                <w:b/>
                <w:bCs/>
                <w:color w:val="000000" w:themeColor="text1"/>
                <w:sz w:val="18"/>
                <w:szCs w:val="18"/>
                <w:lang w:eastAsia="en-US"/>
              </w:rPr>
              <w:t xml:space="preserve"> </w:t>
            </w:r>
            <w:r w:rsidRPr="00786EF1">
              <w:rPr>
                <w:rFonts w:ascii="Arial" w:eastAsia="Times New Roman" w:hAnsi="Arial" w:cs="Arial"/>
                <w:b/>
                <w:bCs/>
                <w:color w:val="000000" w:themeColor="text1"/>
                <w:sz w:val="18"/>
                <w:szCs w:val="18"/>
                <w:lang w:eastAsia="en-US"/>
              </w:rPr>
              <w:t>Both</w:t>
            </w:r>
            <w:r w:rsidR="006C6050" w:rsidRPr="00786EF1">
              <w:rPr>
                <w:rFonts w:ascii="Arial" w:eastAsia="Times New Roman" w:hAnsi="Arial" w:cs="Arial"/>
                <w:b/>
                <w:bCs/>
                <w:color w:val="000000" w:themeColor="text1"/>
                <w:sz w:val="18"/>
                <w:szCs w:val="18"/>
                <w:lang w:eastAsia="en-US"/>
              </w:rPr>
              <w:t xml:space="preserve"> Sexes</w:t>
            </w:r>
            <w:r w:rsidRPr="00786EF1">
              <w:rPr>
                <w:rFonts w:ascii="Arial" w:eastAsia="Times New Roman" w:hAnsi="Arial" w:cs="Arial"/>
                <w:b/>
                <w:bCs/>
                <w:color w:val="000000" w:themeColor="text1"/>
                <w:sz w:val="18"/>
                <w:szCs w:val="18"/>
                <w:lang w:eastAsia="en-US"/>
              </w:rPr>
              <w:t xml:space="preserve">       </w:t>
            </w:r>
          </w:p>
        </w:tc>
        <w:tc>
          <w:tcPr>
            <w:tcW w:w="1080" w:type="dxa"/>
            <w:gridSpan w:val="2"/>
            <w:tcBorders>
              <w:top w:val="nil"/>
              <w:left w:val="single" w:sz="4" w:space="0" w:color="auto"/>
              <w:bottom w:val="single" w:sz="4" w:space="0" w:color="auto"/>
              <w:right w:val="single" w:sz="4" w:space="0" w:color="auto"/>
            </w:tcBorders>
            <w:shd w:val="clear" w:color="000000" w:fill="FFFFFF"/>
            <w:vAlign w:val="center"/>
            <w:hideMark/>
          </w:tcPr>
          <w:p w:rsidR="00096C66" w:rsidRPr="00786EF1" w:rsidRDefault="00096C66" w:rsidP="00096C66">
            <w:pPr>
              <w:bidi w:val="0"/>
              <w:jc w:val="center"/>
              <w:rPr>
                <w:rFonts w:ascii="Arial" w:eastAsia="Times New Roman" w:hAnsi="Arial" w:cs="Arial"/>
                <w:color w:val="000000" w:themeColor="text1"/>
                <w:sz w:val="18"/>
                <w:szCs w:val="18"/>
                <w:rtl/>
                <w:lang w:eastAsia="en-US"/>
              </w:rPr>
            </w:pPr>
            <w:r w:rsidRPr="00786EF1">
              <w:rPr>
                <w:rFonts w:ascii="Simplified Arabic" w:hAnsi="Simplified Arabic" w:cs="Simplified Arabic"/>
                <w:color w:val="000000" w:themeColor="text1"/>
                <w:sz w:val="18"/>
                <w:szCs w:val="18"/>
                <w:rtl/>
                <w:lang w:eastAsia="en-US"/>
              </w:rPr>
              <w:t>ذكور</w:t>
            </w:r>
          </w:p>
          <w:p w:rsidR="00096C66" w:rsidRPr="00786EF1" w:rsidRDefault="00096C66" w:rsidP="00096C66">
            <w:pPr>
              <w:bidi w:val="0"/>
              <w:jc w:val="center"/>
              <w:rPr>
                <w:rFonts w:ascii="Arial" w:eastAsia="Times New Roman" w:hAnsi="Arial" w:cs="Arial"/>
                <w:color w:val="000000" w:themeColor="text1"/>
                <w:sz w:val="18"/>
                <w:szCs w:val="18"/>
                <w:lang w:eastAsia="en-US"/>
              </w:rPr>
            </w:pPr>
            <w:r w:rsidRPr="00786EF1">
              <w:rPr>
                <w:rFonts w:ascii="Arial" w:eastAsia="Times New Roman" w:hAnsi="Arial" w:cs="Arial"/>
                <w:color w:val="000000" w:themeColor="text1"/>
                <w:sz w:val="18"/>
                <w:szCs w:val="18"/>
                <w:lang w:eastAsia="en-US"/>
              </w:rPr>
              <w:t xml:space="preserve"> Males</w:t>
            </w:r>
          </w:p>
        </w:tc>
        <w:tc>
          <w:tcPr>
            <w:tcW w:w="907" w:type="dxa"/>
            <w:tcBorders>
              <w:top w:val="nil"/>
              <w:left w:val="single" w:sz="4" w:space="0" w:color="auto"/>
              <w:bottom w:val="single" w:sz="4" w:space="0" w:color="auto"/>
              <w:right w:val="single" w:sz="4" w:space="0" w:color="auto"/>
            </w:tcBorders>
            <w:shd w:val="clear" w:color="000000" w:fill="FFFFFF"/>
            <w:vAlign w:val="center"/>
            <w:hideMark/>
          </w:tcPr>
          <w:p w:rsidR="00096C66" w:rsidRPr="00786EF1" w:rsidRDefault="00096C66" w:rsidP="00096C66">
            <w:pPr>
              <w:bidi w:val="0"/>
              <w:jc w:val="center"/>
              <w:rPr>
                <w:rFonts w:ascii="Arial" w:eastAsia="Times New Roman" w:hAnsi="Arial" w:cs="Arial"/>
                <w:color w:val="000000" w:themeColor="text1"/>
                <w:sz w:val="18"/>
                <w:szCs w:val="18"/>
                <w:lang w:eastAsia="en-US"/>
              </w:rPr>
            </w:pPr>
            <w:r w:rsidRPr="00786EF1">
              <w:rPr>
                <w:rFonts w:ascii="Arial" w:eastAsia="Times New Roman" w:hAnsi="Arial" w:cs="Arial"/>
                <w:color w:val="000000" w:themeColor="text1"/>
                <w:sz w:val="18"/>
                <w:szCs w:val="18"/>
                <w:lang w:eastAsia="en-US"/>
              </w:rPr>
              <w:t xml:space="preserve">  </w:t>
            </w:r>
            <w:r w:rsidR="00A222C7" w:rsidRPr="00786EF1">
              <w:rPr>
                <w:rFonts w:ascii="Simplified Arabic" w:hAnsi="Simplified Arabic" w:cs="Simplified Arabic" w:hint="cs"/>
                <w:color w:val="000000" w:themeColor="text1"/>
                <w:sz w:val="18"/>
                <w:szCs w:val="18"/>
                <w:rtl/>
                <w:lang w:eastAsia="en-US"/>
              </w:rPr>
              <w:t>إناث</w:t>
            </w:r>
            <w:r w:rsidRPr="00786EF1">
              <w:rPr>
                <w:rFonts w:ascii="Arial" w:eastAsia="Times New Roman" w:hAnsi="Arial" w:cs="Arial"/>
                <w:color w:val="000000" w:themeColor="text1"/>
                <w:sz w:val="18"/>
                <w:szCs w:val="18"/>
                <w:lang w:eastAsia="en-US"/>
              </w:rPr>
              <w:t xml:space="preserve"> Females</w:t>
            </w:r>
          </w:p>
        </w:tc>
        <w:tc>
          <w:tcPr>
            <w:tcW w:w="1930" w:type="dxa"/>
            <w:vMerge/>
            <w:tcBorders>
              <w:top w:val="nil"/>
              <w:left w:val="single" w:sz="4" w:space="0" w:color="auto"/>
              <w:bottom w:val="single" w:sz="4" w:space="0" w:color="auto"/>
              <w:right w:val="single" w:sz="4" w:space="0" w:color="auto"/>
            </w:tcBorders>
            <w:vAlign w:val="center"/>
            <w:hideMark/>
          </w:tcPr>
          <w:p w:rsidR="00096C66" w:rsidRPr="00786EF1" w:rsidRDefault="00096C66" w:rsidP="00F91A69">
            <w:pPr>
              <w:bidi w:val="0"/>
              <w:rPr>
                <w:rFonts w:ascii="Arial" w:eastAsia="Times New Roman" w:hAnsi="Arial" w:cs="Arial"/>
                <w:b/>
                <w:bCs/>
                <w:color w:val="000000" w:themeColor="text1"/>
                <w:sz w:val="18"/>
                <w:szCs w:val="18"/>
                <w:lang w:eastAsia="en-US"/>
              </w:rPr>
            </w:pPr>
          </w:p>
        </w:tc>
      </w:tr>
      <w:tr w:rsidR="00A222C7" w:rsidRPr="00312CAA" w:rsidTr="004D63A4">
        <w:trPr>
          <w:trHeight w:hRule="exact" w:val="510"/>
        </w:trPr>
        <w:tc>
          <w:tcPr>
            <w:tcW w:w="1418" w:type="dxa"/>
            <w:tcBorders>
              <w:top w:val="single" w:sz="4" w:space="0" w:color="auto"/>
              <w:left w:val="single" w:sz="4" w:space="0" w:color="auto"/>
              <w:bottom w:val="nil"/>
              <w:right w:val="single" w:sz="4" w:space="0" w:color="auto"/>
            </w:tcBorders>
            <w:shd w:val="clear" w:color="000000" w:fill="FFFFFF"/>
            <w:vAlign w:val="center"/>
            <w:hideMark/>
          </w:tcPr>
          <w:p w:rsidR="00A222C7" w:rsidRPr="001B5C8E" w:rsidRDefault="00A222C7" w:rsidP="00F91A69">
            <w:pPr>
              <w:rPr>
                <w:rFonts w:ascii="Simplified Arabic" w:eastAsia="Times New Roman" w:hAnsi="Simplified Arabic" w:cs="Simplified Arabic"/>
                <w:color w:val="000000" w:themeColor="text1"/>
                <w:sz w:val="18"/>
                <w:szCs w:val="18"/>
                <w:rtl/>
                <w:lang w:eastAsia="en-US"/>
              </w:rPr>
            </w:pPr>
            <w:r w:rsidRPr="001B5C8E">
              <w:rPr>
                <w:rFonts w:ascii="Simplified Arabic" w:eastAsia="Times New Roman" w:hAnsi="Simplified Arabic" w:cs="Simplified Arabic"/>
                <w:color w:val="000000" w:themeColor="text1"/>
                <w:sz w:val="18"/>
                <w:szCs w:val="18"/>
                <w:rtl/>
                <w:lang w:eastAsia="en-US"/>
              </w:rPr>
              <w:t> أمي</w:t>
            </w:r>
          </w:p>
        </w:tc>
        <w:tc>
          <w:tcPr>
            <w:tcW w:w="1186" w:type="dxa"/>
            <w:tcBorders>
              <w:top w:val="single" w:sz="4" w:space="0" w:color="auto"/>
              <w:left w:val="single" w:sz="4" w:space="0" w:color="auto"/>
              <w:bottom w:val="nil"/>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3.3</w:t>
            </w:r>
          </w:p>
        </w:tc>
        <w:tc>
          <w:tcPr>
            <w:tcW w:w="1080" w:type="dxa"/>
            <w:gridSpan w:val="2"/>
            <w:tcBorders>
              <w:top w:val="single" w:sz="4" w:space="0" w:color="auto"/>
              <w:bottom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1.7</w:t>
            </w:r>
          </w:p>
        </w:tc>
        <w:tc>
          <w:tcPr>
            <w:tcW w:w="907" w:type="dxa"/>
            <w:tcBorders>
              <w:top w:val="single" w:sz="4" w:space="0" w:color="auto"/>
              <w:bottom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5.0</w:t>
            </w:r>
          </w:p>
        </w:tc>
        <w:tc>
          <w:tcPr>
            <w:tcW w:w="1930" w:type="dxa"/>
            <w:tcBorders>
              <w:top w:val="single" w:sz="4" w:space="0" w:color="auto"/>
              <w:left w:val="single" w:sz="4" w:space="0" w:color="auto"/>
              <w:bottom w:val="nil"/>
              <w:right w:val="single" w:sz="4" w:space="0" w:color="auto"/>
            </w:tcBorders>
            <w:shd w:val="clear" w:color="000000" w:fill="FFFFFF"/>
            <w:vAlign w:val="center"/>
            <w:hideMark/>
          </w:tcPr>
          <w:p w:rsidR="00A222C7" w:rsidRPr="00756476" w:rsidRDefault="00A222C7" w:rsidP="00320C43">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Illiterate</w:t>
            </w:r>
          </w:p>
        </w:tc>
      </w:tr>
      <w:tr w:rsidR="00A222C7" w:rsidRPr="00312CAA" w:rsidTr="004D63A4">
        <w:trPr>
          <w:trHeight w:hRule="exact" w:val="510"/>
        </w:trPr>
        <w:tc>
          <w:tcPr>
            <w:tcW w:w="1418" w:type="dxa"/>
            <w:tcBorders>
              <w:top w:val="nil"/>
              <w:left w:val="single" w:sz="4" w:space="0" w:color="auto"/>
              <w:bottom w:val="nil"/>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color w:val="000000" w:themeColor="text1"/>
                <w:sz w:val="18"/>
                <w:szCs w:val="18"/>
                <w:lang w:eastAsia="en-US"/>
              </w:rPr>
            </w:pPr>
            <w:r w:rsidRPr="001B5C8E">
              <w:rPr>
                <w:rFonts w:ascii="Simplified Arabic" w:eastAsia="Times New Roman" w:hAnsi="Simplified Arabic" w:cs="Simplified Arabic"/>
                <w:color w:val="000000" w:themeColor="text1"/>
                <w:sz w:val="18"/>
                <w:szCs w:val="18"/>
                <w:lang w:eastAsia="en-US"/>
              </w:rPr>
              <w:t>  </w:t>
            </w:r>
            <w:r w:rsidRPr="001B5C8E">
              <w:rPr>
                <w:rFonts w:ascii="Simplified Arabic" w:eastAsia="Times New Roman" w:hAnsi="Simplified Arabic" w:cs="Simplified Arabic"/>
                <w:color w:val="000000" w:themeColor="text1"/>
                <w:sz w:val="18"/>
                <w:szCs w:val="18"/>
                <w:rtl/>
                <w:lang w:eastAsia="en-US"/>
              </w:rPr>
              <w:t>يقرأ ويكتب</w:t>
            </w:r>
          </w:p>
        </w:tc>
        <w:tc>
          <w:tcPr>
            <w:tcW w:w="1186" w:type="dxa"/>
            <w:tcBorders>
              <w:top w:val="nil"/>
              <w:left w:val="single" w:sz="4" w:space="0" w:color="auto"/>
              <w:bottom w:val="nil"/>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5.1</w:t>
            </w:r>
          </w:p>
        </w:tc>
        <w:tc>
          <w:tcPr>
            <w:tcW w:w="1080" w:type="dxa"/>
            <w:gridSpan w:val="2"/>
            <w:tcBorders>
              <w:top w:val="nil"/>
              <w:bottom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5.3</w:t>
            </w:r>
          </w:p>
        </w:tc>
        <w:tc>
          <w:tcPr>
            <w:tcW w:w="907" w:type="dxa"/>
            <w:tcBorders>
              <w:top w:val="nil"/>
              <w:bottom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4.8</w:t>
            </w:r>
          </w:p>
        </w:tc>
        <w:tc>
          <w:tcPr>
            <w:tcW w:w="1930" w:type="dxa"/>
            <w:tcBorders>
              <w:top w:val="nil"/>
              <w:left w:val="single" w:sz="4" w:space="0" w:color="auto"/>
              <w:bottom w:val="nil"/>
              <w:right w:val="single" w:sz="4" w:space="0" w:color="auto"/>
            </w:tcBorders>
            <w:shd w:val="clear" w:color="000000" w:fill="FFFFFF"/>
            <w:vAlign w:val="center"/>
            <w:hideMark/>
          </w:tcPr>
          <w:p w:rsidR="00A222C7" w:rsidRPr="00756476" w:rsidRDefault="00A222C7" w:rsidP="004D63A4">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Can Read and rite</w:t>
            </w:r>
          </w:p>
        </w:tc>
      </w:tr>
      <w:tr w:rsidR="00A222C7" w:rsidRPr="00312CAA" w:rsidTr="004D63A4">
        <w:trPr>
          <w:trHeight w:hRule="exact" w:val="510"/>
        </w:trPr>
        <w:tc>
          <w:tcPr>
            <w:tcW w:w="1418" w:type="dxa"/>
            <w:tcBorders>
              <w:top w:val="nil"/>
              <w:left w:val="single" w:sz="4" w:space="0" w:color="auto"/>
              <w:bottom w:val="nil"/>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color w:val="000000" w:themeColor="text1"/>
                <w:sz w:val="18"/>
                <w:szCs w:val="18"/>
                <w:lang w:eastAsia="en-US"/>
              </w:rPr>
            </w:pPr>
            <w:r w:rsidRPr="001B5C8E">
              <w:rPr>
                <w:rFonts w:ascii="Simplified Arabic" w:eastAsia="Times New Roman" w:hAnsi="Simplified Arabic" w:cs="Simplified Arabic"/>
                <w:color w:val="000000" w:themeColor="text1"/>
                <w:sz w:val="18"/>
                <w:szCs w:val="18"/>
                <w:lang w:eastAsia="en-US"/>
              </w:rPr>
              <w:t>  </w:t>
            </w:r>
            <w:r w:rsidRPr="001B5C8E">
              <w:rPr>
                <w:rFonts w:ascii="Simplified Arabic" w:eastAsia="Times New Roman" w:hAnsi="Simplified Arabic" w:cs="Simplified Arabic"/>
                <w:color w:val="000000" w:themeColor="text1"/>
                <w:sz w:val="18"/>
                <w:szCs w:val="18"/>
                <w:rtl/>
                <w:lang w:eastAsia="en-US"/>
              </w:rPr>
              <w:t>ابتدائي</w:t>
            </w:r>
          </w:p>
        </w:tc>
        <w:tc>
          <w:tcPr>
            <w:tcW w:w="1186" w:type="dxa"/>
            <w:tcBorders>
              <w:top w:val="nil"/>
              <w:left w:val="single" w:sz="4" w:space="0" w:color="auto"/>
              <w:bottom w:val="nil"/>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11.7</w:t>
            </w:r>
          </w:p>
        </w:tc>
        <w:tc>
          <w:tcPr>
            <w:tcW w:w="1080" w:type="dxa"/>
            <w:gridSpan w:val="2"/>
            <w:tcBorders>
              <w:top w:val="nil"/>
              <w:bottom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13.4</w:t>
            </w:r>
          </w:p>
        </w:tc>
        <w:tc>
          <w:tcPr>
            <w:tcW w:w="907" w:type="dxa"/>
            <w:tcBorders>
              <w:top w:val="nil"/>
              <w:bottom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9.9</w:t>
            </w:r>
          </w:p>
        </w:tc>
        <w:tc>
          <w:tcPr>
            <w:tcW w:w="1930" w:type="dxa"/>
            <w:tcBorders>
              <w:top w:val="nil"/>
              <w:left w:val="single" w:sz="4" w:space="0" w:color="auto"/>
              <w:bottom w:val="nil"/>
              <w:right w:val="single" w:sz="4" w:space="0" w:color="auto"/>
            </w:tcBorders>
            <w:shd w:val="clear" w:color="000000" w:fill="FFFFFF"/>
            <w:vAlign w:val="center"/>
            <w:hideMark/>
          </w:tcPr>
          <w:p w:rsidR="00A222C7" w:rsidRPr="00756476" w:rsidRDefault="00A222C7" w:rsidP="00320C43">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 Elementary</w:t>
            </w:r>
          </w:p>
        </w:tc>
      </w:tr>
      <w:tr w:rsidR="00A222C7" w:rsidRPr="00312CAA" w:rsidTr="004D63A4">
        <w:trPr>
          <w:trHeight w:hRule="exact" w:val="510"/>
        </w:trPr>
        <w:tc>
          <w:tcPr>
            <w:tcW w:w="1418" w:type="dxa"/>
            <w:tcBorders>
              <w:top w:val="nil"/>
              <w:left w:val="single" w:sz="4" w:space="0" w:color="auto"/>
              <w:bottom w:val="nil"/>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color w:val="000000" w:themeColor="text1"/>
                <w:sz w:val="18"/>
                <w:szCs w:val="18"/>
                <w:lang w:eastAsia="en-US"/>
              </w:rPr>
            </w:pPr>
            <w:r w:rsidRPr="001B5C8E">
              <w:rPr>
                <w:rFonts w:ascii="Simplified Arabic" w:eastAsia="Times New Roman" w:hAnsi="Simplified Arabic" w:cs="Simplified Arabic"/>
                <w:color w:val="000000" w:themeColor="text1"/>
                <w:sz w:val="18"/>
                <w:szCs w:val="18"/>
                <w:lang w:eastAsia="en-US"/>
              </w:rPr>
              <w:t>   </w:t>
            </w:r>
            <w:r w:rsidRPr="001B5C8E">
              <w:rPr>
                <w:rFonts w:ascii="Simplified Arabic" w:eastAsia="Times New Roman" w:hAnsi="Simplified Arabic" w:cs="Simplified Arabic"/>
                <w:color w:val="000000" w:themeColor="text1"/>
                <w:sz w:val="18"/>
                <w:szCs w:val="18"/>
                <w:rtl/>
                <w:lang w:eastAsia="en-US"/>
              </w:rPr>
              <w:t>إعدادي</w:t>
            </w:r>
          </w:p>
        </w:tc>
        <w:tc>
          <w:tcPr>
            <w:tcW w:w="1186" w:type="dxa"/>
            <w:tcBorders>
              <w:top w:val="nil"/>
              <w:left w:val="single" w:sz="4" w:space="0" w:color="auto"/>
              <w:bottom w:val="nil"/>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33.4</w:t>
            </w:r>
          </w:p>
        </w:tc>
        <w:tc>
          <w:tcPr>
            <w:tcW w:w="1080" w:type="dxa"/>
            <w:gridSpan w:val="2"/>
            <w:tcBorders>
              <w:top w:val="nil"/>
              <w:bottom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35.7</w:t>
            </w:r>
          </w:p>
        </w:tc>
        <w:tc>
          <w:tcPr>
            <w:tcW w:w="907" w:type="dxa"/>
            <w:tcBorders>
              <w:top w:val="nil"/>
              <w:bottom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31.2</w:t>
            </w:r>
          </w:p>
        </w:tc>
        <w:tc>
          <w:tcPr>
            <w:tcW w:w="1930" w:type="dxa"/>
            <w:tcBorders>
              <w:top w:val="nil"/>
              <w:left w:val="single" w:sz="4" w:space="0" w:color="auto"/>
              <w:bottom w:val="nil"/>
              <w:right w:val="single" w:sz="4" w:space="0" w:color="auto"/>
            </w:tcBorders>
            <w:shd w:val="clear" w:color="000000" w:fill="FFFFFF"/>
            <w:vAlign w:val="center"/>
            <w:hideMark/>
          </w:tcPr>
          <w:p w:rsidR="00A222C7" w:rsidRPr="00756476" w:rsidRDefault="00A222C7" w:rsidP="00320C43">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 Preparatory</w:t>
            </w:r>
          </w:p>
        </w:tc>
      </w:tr>
      <w:tr w:rsidR="00A222C7" w:rsidRPr="00312CAA" w:rsidTr="004D63A4">
        <w:trPr>
          <w:trHeight w:hRule="exact" w:val="510"/>
        </w:trPr>
        <w:tc>
          <w:tcPr>
            <w:tcW w:w="1418" w:type="dxa"/>
            <w:tcBorders>
              <w:top w:val="nil"/>
              <w:left w:val="single" w:sz="4" w:space="0" w:color="auto"/>
              <w:bottom w:val="nil"/>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color w:val="000000" w:themeColor="text1"/>
                <w:sz w:val="18"/>
                <w:szCs w:val="18"/>
                <w:lang w:eastAsia="en-US"/>
              </w:rPr>
            </w:pPr>
            <w:r w:rsidRPr="001B5C8E">
              <w:rPr>
                <w:rFonts w:ascii="Simplified Arabic" w:eastAsia="Times New Roman" w:hAnsi="Simplified Arabic" w:cs="Simplified Arabic"/>
                <w:color w:val="000000" w:themeColor="text1"/>
                <w:sz w:val="18"/>
                <w:szCs w:val="18"/>
                <w:lang w:eastAsia="en-US"/>
              </w:rPr>
              <w:t>  </w:t>
            </w:r>
            <w:r w:rsidRPr="001B5C8E">
              <w:rPr>
                <w:rFonts w:ascii="Simplified Arabic" w:eastAsia="Times New Roman" w:hAnsi="Simplified Arabic" w:cs="Simplified Arabic"/>
                <w:color w:val="000000" w:themeColor="text1"/>
                <w:sz w:val="18"/>
                <w:szCs w:val="18"/>
                <w:rtl/>
                <w:lang w:eastAsia="en-US"/>
              </w:rPr>
              <w:t>ثانوي</w:t>
            </w:r>
          </w:p>
        </w:tc>
        <w:tc>
          <w:tcPr>
            <w:tcW w:w="1186" w:type="dxa"/>
            <w:tcBorders>
              <w:top w:val="nil"/>
              <w:left w:val="single" w:sz="4" w:space="0" w:color="auto"/>
              <w:bottom w:val="nil"/>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23.4</w:t>
            </w:r>
          </w:p>
        </w:tc>
        <w:tc>
          <w:tcPr>
            <w:tcW w:w="1080" w:type="dxa"/>
            <w:gridSpan w:val="2"/>
            <w:tcBorders>
              <w:top w:val="nil"/>
              <w:bottom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22.0</w:t>
            </w:r>
          </w:p>
        </w:tc>
        <w:tc>
          <w:tcPr>
            <w:tcW w:w="907" w:type="dxa"/>
            <w:tcBorders>
              <w:top w:val="nil"/>
              <w:bottom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24.8</w:t>
            </w:r>
          </w:p>
        </w:tc>
        <w:tc>
          <w:tcPr>
            <w:tcW w:w="1930" w:type="dxa"/>
            <w:tcBorders>
              <w:top w:val="nil"/>
              <w:left w:val="single" w:sz="4" w:space="0" w:color="auto"/>
              <w:bottom w:val="nil"/>
              <w:right w:val="single" w:sz="4" w:space="0" w:color="auto"/>
            </w:tcBorders>
            <w:shd w:val="clear" w:color="000000" w:fill="FFFFFF"/>
            <w:vAlign w:val="center"/>
            <w:hideMark/>
          </w:tcPr>
          <w:p w:rsidR="00A222C7" w:rsidRPr="00756476" w:rsidRDefault="00A222C7" w:rsidP="00320C43">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 Secondary</w:t>
            </w:r>
          </w:p>
        </w:tc>
      </w:tr>
      <w:tr w:rsidR="00A222C7" w:rsidRPr="00312CAA" w:rsidTr="004D63A4">
        <w:trPr>
          <w:trHeight w:hRule="exact" w:val="510"/>
        </w:trPr>
        <w:tc>
          <w:tcPr>
            <w:tcW w:w="1418" w:type="dxa"/>
            <w:tcBorders>
              <w:top w:val="nil"/>
              <w:left w:val="single" w:sz="4" w:space="0" w:color="auto"/>
              <w:bottom w:val="nil"/>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color w:val="000000" w:themeColor="text1"/>
                <w:sz w:val="18"/>
                <w:szCs w:val="18"/>
                <w:lang w:eastAsia="en-US"/>
              </w:rPr>
            </w:pPr>
            <w:r w:rsidRPr="001B5C8E">
              <w:rPr>
                <w:rFonts w:ascii="Simplified Arabic" w:eastAsia="Times New Roman" w:hAnsi="Simplified Arabic" w:cs="Simplified Arabic"/>
                <w:color w:val="000000" w:themeColor="text1"/>
                <w:sz w:val="18"/>
                <w:szCs w:val="18"/>
                <w:lang w:eastAsia="en-US"/>
              </w:rPr>
              <w:t>    </w:t>
            </w:r>
            <w:r w:rsidRPr="001B5C8E">
              <w:rPr>
                <w:rFonts w:ascii="Simplified Arabic" w:eastAsia="Times New Roman" w:hAnsi="Simplified Arabic" w:cs="Simplified Arabic"/>
                <w:color w:val="000000" w:themeColor="text1"/>
                <w:sz w:val="18"/>
                <w:szCs w:val="18"/>
                <w:rtl/>
                <w:lang w:eastAsia="en-US"/>
              </w:rPr>
              <w:t>دبلوم متوسط</w:t>
            </w:r>
          </w:p>
        </w:tc>
        <w:tc>
          <w:tcPr>
            <w:tcW w:w="1186" w:type="dxa"/>
            <w:tcBorders>
              <w:top w:val="nil"/>
              <w:left w:val="single" w:sz="4" w:space="0" w:color="auto"/>
              <w:bottom w:val="nil"/>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5.8</w:t>
            </w:r>
          </w:p>
        </w:tc>
        <w:tc>
          <w:tcPr>
            <w:tcW w:w="1080" w:type="dxa"/>
            <w:gridSpan w:val="2"/>
            <w:tcBorders>
              <w:top w:val="nil"/>
              <w:bottom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5.7</w:t>
            </w:r>
          </w:p>
        </w:tc>
        <w:tc>
          <w:tcPr>
            <w:tcW w:w="907" w:type="dxa"/>
            <w:tcBorders>
              <w:top w:val="nil"/>
              <w:bottom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5.9</w:t>
            </w:r>
          </w:p>
        </w:tc>
        <w:tc>
          <w:tcPr>
            <w:tcW w:w="1930" w:type="dxa"/>
            <w:tcBorders>
              <w:top w:val="nil"/>
              <w:left w:val="single" w:sz="4" w:space="0" w:color="auto"/>
              <w:bottom w:val="nil"/>
              <w:right w:val="single" w:sz="4" w:space="0" w:color="auto"/>
            </w:tcBorders>
            <w:shd w:val="clear" w:color="000000" w:fill="FFFFFF"/>
            <w:vAlign w:val="center"/>
            <w:hideMark/>
          </w:tcPr>
          <w:p w:rsidR="00A222C7" w:rsidRPr="00756476" w:rsidRDefault="00A222C7" w:rsidP="00312CAA">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 Associate Diploma</w:t>
            </w:r>
          </w:p>
        </w:tc>
      </w:tr>
      <w:tr w:rsidR="00A222C7" w:rsidRPr="00312CAA" w:rsidTr="004D63A4">
        <w:trPr>
          <w:trHeight w:hRule="exact" w:val="510"/>
        </w:trPr>
        <w:tc>
          <w:tcPr>
            <w:tcW w:w="1418" w:type="dxa"/>
            <w:tcBorders>
              <w:top w:val="nil"/>
              <w:left w:val="single" w:sz="4" w:space="0" w:color="auto"/>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color w:val="000000" w:themeColor="text1"/>
                <w:sz w:val="18"/>
                <w:szCs w:val="18"/>
                <w:lang w:eastAsia="en-US"/>
              </w:rPr>
            </w:pPr>
            <w:r w:rsidRPr="001B5C8E">
              <w:rPr>
                <w:rFonts w:ascii="Simplified Arabic" w:eastAsia="Times New Roman" w:hAnsi="Simplified Arabic" w:cs="Simplified Arabic"/>
                <w:color w:val="000000" w:themeColor="text1"/>
                <w:sz w:val="18"/>
                <w:szCs w:val="18"/>
                <w:lang w:eastAsia="en-US"/>
              </w:rPr>
              <w:t>    </w:t>
            </w:r>
            <w:r w:rsidRPr="001B5C8E">
              <w:rPr>
                <w:rFonts w:ascii="Simplified Arabic" w:eastAsia="Times New Roman" w:hAnsi="Simplified Arabic" w:cs="Simplified Arabic"/>
                <w:color w:val="000000" w:themeColor="text1"/>
                <w:sz w:val="18"/>
                <w:szCs w:val="18"/>
                <w:rtl/>
                <w:lang w:eastAsia="en-US"/>
              </w:rPr>
              <w:t>بكالوريوس فأعلى</w:t>
            </w:r>
          </w:p>
        </w:tc>
        <w:tc>
          <w:tcPr>
            <w:tcW w:w="1186" w:type="dxa"/>
            <w:tcBorders>
              <w:top w:val="nil"/>
              <w:left w:val="single" w:sz="4" w:space="0" w:color="auto"/>
            </w:tcBorders>
            <w:shd w:val="clear" w:color="000000" w:fill="FFFFFF"/>
            <w:vAlign w:val="center"/>
            <w:hideMark/>
          </w:tcPr>
          <w:p w:rsidR="00A222C7" w:rsidRPr="00756476" w:rsidRDefault="00A222C7">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17.3</w:t>
            </w:r>
          </w:p>
        </w:tc>
        <w:tc>
          <w:tcPr>
            <w:tcW w:w="1080" w:type="dxa"/>
            <w:gridSpan w:val="2"/>
            <w:tcBorders>
              <w:top w:val="nil"/>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16.2</w:t>
            </w:r>
          </w:p>
        </w:tc>
        <w:tc>
          <w:tcPr>
            <w:tcW w:w="907" w:type="dxa"/>
            <w:tcBorders>
              <w:top w:val="nil"/>
              <w:right w:val="single" w:sz="4" w:space="0" w:color="auto"/>
            </w:tcBorders>
            <w:shd w:val="clear" w:color="000000" w:fill="FFFFFF"/>
            <w:vAlign w:val="center"/>
            <w:hideMark/>
          </w:tcPr>
          <w:p w:rsidR="00A222C7" w:rsidRPr="00756476" w:rsidRDefault="00A222C7" w:rsidP="00A222C7">
            <w:pPr>
              <w:bidi w:val="0"/>
              <w:ind w:firstLineChars="100" w:firstLine="180"/>
              <w:jc w:val="right"/>
              <w:rPr>
                <w:rFonts w:ascii="Arial" w:hAnsi="Arial" w:cs="Arial"/>
                <w:color w:val="000000" w:themeColor="text1"/>
                <w:sz w:val="18"/>
                <w:szCs w:val="18"/>
              </w:rPr>
            </w:pPr>
            <w:r w:rsidRPr="00756476">
              <w:rPr>
                <w:rFonts w:ascii="Arial" w:hAnsi="Arial" w:cs="Arial"/>
                <w:color w:val="000000" w:themeColor="text1"/>
                <w:sz w:val="18"/>
                <w:szCs w:val="18"/>
              </w:rPr>
              <w:t>18.4</w:t>
            </w:r>
          </w:p>
        </w:tc>
        <w:tc>
          <w:tcPr>
            <w:tcW w:w="1930" w:type="dxa"/>
            <w:tcBorders>
              <w:top w:val="nil"/>
              <w:left w:val="single" w:sz="4" w:space="0" w:color="auto"/>
              <w:right w:val="single" w:sz="4" w:space="0" w:color="auto"/>
            </w:tcBorders>
            <w:shd w:val="clear" w:color="000000" w:fill="FFFFFF"/>
            <w:vAlign w:val="center"/>
            <w:hideMark/>
          </w:tcPr>
          <w:p w:rsidR="00A222C7" w:rsidRPr="00756476" w:rsidRDefault="00A222C7" w:rsidP="00320C43">
            <w:pPr>
              <w:ind w:left="43"/>
              <w:jc w:val="right"/>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Bachelor and above</w:t>
            </w:r>
          </w:p>
        </w:tc>
      </w:tr>
      <w:tr w:rsidR="00A222C7" w:rsidRPr="00312CAA" w:rsidTr="004D63A4">
        <w:trPr>
          <w:trHeight w:val="285"/>
        </w:trPr>
        <w:tc>
          <w:tcPr>
            <w:tcW w:w="1418" w:type="dxa"/>
            <w:tcBorders>
              <w:left w:val="single" w:sz="4" w:space="0" w:color="auto"/>
              <w:bottom w:val="single" w:sz="4" w:space="0" w:color="auto"/>
              <w:right w:val="single" w:sz="4" w:space="0" w:color="auto"/>
            </w:tcBorders>
            <w:shd w:val="clear" w:color="000000" w:fill="FFFFFF"/>
            <w:vAlign w:val="center"/>
            <w:hideMark/>
          </w:tcPr>
          <w:p w:rsidR="00A222C7" w:rsidRPr="001B5C8E" w:rsidRDefault="00A222C7" w:rsidP="00F91A69">
            <w:pPr>
              <w:bidi w:val="0"/>
              <w:jc w:val="right"/>
              <w:rPr>
                <w:rFonts w:ascii="Simplified Arabic" w:eastAsia="Times New Roman" w:hAnsi="Simplified Arabic" w:cs="Simplified Arabic"/>
                <w:b/>
                <w:bCs/>
                <w:color w:val="000000" w:themeColor="text1"/>
                <w:sz w:val="18"/>
                <w:szCs w:val="18"/>
                <w:lang w:eastAsia="en-US"/>
              </w:rPr>
            </w:pPr>
            <w:r w:rsidRPr="001B5C8E">
              <w:rPr>
                <w:rFonts w:ascii="Simplified Arabic" w:eastAsia="Times New Roman" w:hAnsi="Simplified Arabic" w:cs="Simplified Arabic"/>
                <w:b/>
                <w:bCs/>
                <w:color w:val="000000" w:themeColor="text1"/>
                <w:sz w:val="18"/>
                <w:szCs w:val="18"/>
                <w:lang w:eastAsia="en-US"/>
              </w:rPr>
              <w:t>    </w:t>
            </w:r>
            <w:r w:rsidRPr="001B5C8E">
              <w:rPr>
                <w:rFonts w:ascii="Simplified Arabic" w:eastAsia="Times New Roman" w:hAnsi="Simplified Arabic" w:cs="Simplified Arabic"/>
                <w:b/>
                <w:bCs/>
                <w:color w:val="000000" w:themeColor="text1"/>
                <w:sz w:val="18"/>
                <w:szCs w:val="18"/>
                <w:rtl/>
                <w:lang w:eastAsia="en-US"/>
              </w:rPr>
              <w:t>المجموع</w:t>
            </w:r>
          </w:p>
        </w:tc>
        <w:tc>
          <w:tcPr>
            <w:tcW w:w="1186" w:type="dxa"/>
            <w:tcBorders>
              <w:left w:val="single" w:sz="4" w:space="0" w:color="auto"/>
              <w:bottom w:val="single" w:sz="4" w:space="0" w:color="auto"/>
            </w:tcBorders>
            <w:shd w:val="clear" w:color="000000" w:fill="FFFFFF"/>
            <w:vAlign w:val="center"/>
            <w:hideMark/>
          </w:tcPr>
          <w:p w:rsidR="00A222C7" w:rsidRPr="00756476" w:rsidRDefault="00A222C7" w:rsidP="00756476">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100</w:t>
            </w:r>
          </w:p>
        </w:tc>
        <w:tc>
          <w:tcPr>
            <w:tcW w:w="1080" w:type="dxa"/>
            <w:gridSpan w:val="2"/>
            <w:tcBorders>
              <w:bottom w:val="single" w:sz="4" w:space="0" w:color="auto"/>
            </w:tcBorders>
            <w:shd w:val="clear" w:color="000000" w:fill="FFFFFF"/>
            <w:vAlign w:val="center"/>
            <w:hideMark/>
          </w:tcPr>
          <w:p w:rsidR="00A222C7" w:rsidRPr="00756476" w:rsidRDefault="00A222C7" w:rsidP="00756476">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100</w:t>
            </w:r>
          </w:p>
        </w:tc>
        <w:tc>
          <w:tcPr>
            <w:tcW w:w="907" w:type="dxa"/>
            <w:tcBorders>
              <w:bottom w:val="single" w:sz="4" w:space="0" w:color="auto"/>
              <w:right w:val="single" w:sz="4" w:space="0" w:color="auto"/>
            </w:tcBorders>
            <w:shd w:val="clear" w:color="000000" w:fill="FFFFFF"/>
            <w:vAlign w:val="center"/>
            <w:hideMark/>
          </w:tcPr>
          <w:p w:rsidR="00A222C7" w:rsidRPr="00756476" w:rsidRDefault="00A222C7" w:rsidP="00756476">
            <w:pPr>
              <w:bidi w:val="0"/>
              <w:ind w:firstLineChars="100" w:firstLine="181"/>
              <w:jc w:val="right"/>
              <w:rPr>
                <w:rFonts w:ascii="Arial" w:hAnsi="Arial" w:cs="Arial"/>
                <w:b/>
                <w:bCs/>
                <w:color w:val="000000" w:themeColor="text1"/>
                <w:sz w:val="18"/>
                <w:szCs w:val="18"/>
              </w:rPr>
            </w:pPr>
            <w:r w:rsidRPr="00756476">
              <w:rPr>
                <w:rFonts w:ascii="Arial" w:hAnsi="Arial" w:cs="Arial"/>
                <w:b/>
                <w:bCs/>
                <w:color w:val="000000" w:themeColor="text1"/>
                <w:sz w:val="18"/>
                <w:szCs w:val="18"/>
              </w:rPr>
              <w:t>100</w:t>
            </w:r>
          </w:p>
        </w:tc>
        <w:tc>
          <w:tcPr>
            <w:tcW w:w="1930" w:type="dxa"/>
            <w:tcBorders>
              <w:left w:val="single" w:sz="4" w:space="0" w:color="auto"/>
              <w:bottom w:val="single" w:sz="4" w:space="0" w:color="auto"/>
              <w:right w:val="single" w:sz="4" w:space="0" w:color="auto"/>
            </w:tcBorders>
            <w:shd w:val="clear" w:color="000000" w:fill="FFFFFF"/>
            <w:vAlign w:val="center"/>
            <w:hideMark/>
          </w:tcPr>
          <w:p w:rsidR="00A222C7" w:rsidRPr="00756476" w:rsidRDefault="00A222C7" w:rsidP="00312CAA">
            <w:pPr>
              <w:ind w:left="43"/>
              <w:jc w:val="right"/>
              <w:rPr>
                <w:rFonts w:ascii="Arial" w:hAnsi="Arial" w:cs="Arial"/>
                <w:b/>
                <w:bCs/>
                <w:snapToGrid w:val="0"/>
                <w:color w:val="000000" w:themeColor="text1"/>
                <w:sz w:val="18"/>
                <w:szCs w:val="18"/>
              </w:rPr>
            </w:pPr>
            <w:r w:rsidRPr="00756476">
              <w:rPr>
                <w:rFonts w:ascii="Arial" w:hAnsi="Arial" w:cs="Arial"/>
                <w:b/>
                <w:bCs/>
                <w:snapToGrid w:val="0"/>
                <w:color w:val="000000" w:themeColor="text1"/>
                <w:sz w:val="18"/>
                <w:szCs w:val="18"/>
              </w:rPr>
              <w:t> Total</w:t>
            </w:r>
          </w:p>
        </w:tc>
      </w:tr>
      <w:bookmarkEnd w:id="0"/>
      <w:tr w:rsidR="00756476" w:rsidRPr="00756476" w:rsidTr="004D63A4">
        <w:trPr>
          <w:trHeight w:val="285"/>
        </w:trPr>
        <w:tc>
          <w:tcPr>
            <w:tcW w:w="3261" w:type="dxa"/>
            <w:gridSpan w:val="3"/>
            <w:tcBorders>
              <w:top w:val="single" w:sz="4" w:space="0" w:color="auto"/>
            </w:tcBorders>
            <w:shd w:val="clear" w:color="000000" w:fill="FFFFFF"/>
            <w:hideMark/>
          </w:tcPr>
          <w:p w:rsidR="00756476" w:rsidRPr="00C07FC7" w:rsidRDefault="00756476" w:rsidP="0084378C">
            <w:pPr>
              <w:jc w:val="both"/>
              <w:rPr>
                <w:rFonts w:ascii="Simplified Arabic" w:hAnsi="Simplified Arabic" w:cs="Simplified Arabic"/>
                <w:b/>
                <w:bCs/>
                <w:sz w:val="14"/>
                <w:szCs w:val="14"/>
                <w:rtl/>
              </w:rPr>
            </w:pPr>
            <w:proofErr w:type="spellStart"/>
            <w:r w:rsidRPr="00C07FC7">
              <w:rPr>
                <w:rFonts w:ascii="Simplified Arabic" w:hAnsi="Simplified Arabic" w:cs="Simplified Arabic"/>
                <w:sz w:val="14"/>
                <w:szCs w:val="14"/>
                <w:rtl/>
              </w:rPr>
              <w:t>*:</w:t>
            </w:r>
            <w:proofErr w:type="spellEnd"/>
            <w:r w:rsidRPr="00C07FC7">
              <w:rPr>
                <w:rFonts w:ascii="Simplified Arabic" w:hAnsi="Simplified Arabic" w:cs="Simplified Arabic"/>
                <w:sz w:val="14"/>
                <w:szCs w:val="14"/>
                <w:rtl/>
              </w:rPr>
              <w:t xml:space="preserve"> تشمل السكان الذين تم عدهم فعلا في التعداد العام للسكان والمساكن والمنشآت </w:t>
            </w:r>
            <w:r w:rsidRPr="00C07FC7">
              <w:rPr>
                <w:rFonts w:ascii="Simplified Arabic" w:hAnsi="Simplified Arabic" w:cs="Simplified Arabic"/>
                <w:sz w:val="14"/>
                <w:szCs w:val="14"/>
              </w:rPr>
              <w:t>2017</w:t>
            </w:r>
            <w:proofErr w:type="spellStart"/>
            <w:r w:rsidRPr="00C07FC7">
              <w:rPr>
                <w:rFonts w:ascii="Simplified Arabic" w:hAnsi="Simplified Arabic" w:cs="Simplified Arabic"/>
                <w:sz w:val="14"/>
                <w:szCs w:val="14"/>
                <w:rtl/>
              </w:rPr>
              <w:t>،</w:t>
            </w:r>
            <w:proofErr w:type="spellEnd"/>
            <w:r w:rsidRPr="00C07FC7">
              <w:rPr>
                <w:rFonts w:ascii="Simplified Arabic" w:hAnsi="Simplified Arabic" w:cs="Simplified Arabic"/>
                <w:sz w:val="14"/>
                <w:szCs w:val="14"/>
                <w:rtl/>
              </w:rPr>
              <w:t xml:space="preserve"> ولا يشمل تقديرات عدد السكان الذين لم يتم عدهم على ضوء نتائج الدراسة </w:t>
            </w:r>
            <w:proofErr w:type="spellStart"/>
            <w:r w:rsidRPr="00C07FC7">
              <w:rPr>
                <w:rFonts w:ascii="Simplified Arabic" w:hAnsi="Simplified Arabic" w:cs="Simplified Arabic"/>
                <w:sz w:val="14"/>
                <w:szCs w:val="14"/>
                <w:rtl/>
              </w:rPr>
              <w:t>البعدية</w:t>
            </w:r>
            <w:proofErr w:type="spellEnd"/>
            <w:r w:rsidRPr="00C07FC7">
              <w:rPr>
                <w:rFonts w:ascii="Simplified Arabic" w:hAnsi="Simplified Arabic" w:cs="Simplified Arabic"/>
                <w:sz w:val="14"/>
                <w:szCs w:val="14"/>
                <w:rtl/>
              </w:rPr>
              <w:t xml:space="preserve">. </w:t>
            </w:r>
          </w:p>
          <w:p w:rsidR="00756476" w:rsidRPr="0084378C" w:rsidRDefault="00756476" w:rsidP="0084378C">
            <w:pPr>
              <w:ind w:left="237" w:hanging="237"/>
              <w:jc w:val="both"/>
              <w:rPr>
                <w:rFonts w:asciiTheme="minorBidi" w:hAnsiTheme="minorBidi" w:cstheme="minorBidi"/>
                <w:b/>
                <w:bCs/>
                <w:snapToGrid w:val="0"/>
                <w:color w:val="FF0000"/>
                <w:sz w:val="16"/>
                <w:szCs w:val="16"/>
              </w:rPr>
            </w:pPr>
          </w:p>
        </w:tc>
        <w:tc>
          <w:tcPr>
            <w:tcW w:w="3260" w:type="dxa"/>
            <w:gridSpan w:val="3"/>
            <w:tcBorders>
              <w:top w:val="single" w:sz="4" w:space="0" w:color="auto"/>
            </w:tcBorders>
            <w:shd w:val="clear" w:color="000000" w:fill="FFFFFF"/>
            <w:vAlign w:val="center"/>
          </w:tcPr>
          <w:p w:rsidR="00756476" w:rsidRPr="0084378C" w:rsidRDefault="00756476" w:rsidP="0084378C">
            <w:pPr>
              <w:bidi w:val="0"/>
              <w:jc w:val="both"/>
              <w:rPr>
                <w:rFonts w:asciiTheme="minorBidi" w:hAnsiTheme="minorBidi" w:cstheme="minorBidi"/>
                <w:color w:val="FF0000"/>
                <w:sz w:val="16"/>
                <w:szCs w:val="16"/>
              </w:rPr>
            </w:pPr>
            <w:r w:rsidRPr="00C07FC7">
              <w:rPr>
                <w:rFonts w:ascii="Arial" w:hAnsi="Arial" w:cs="Arial"/>
                <w:sz w:val="16"/>
                <w:szCs w:val="16"/>
              </w:rPr>
              <w:t>*</w:t>
            </w:r>
            <w:r w:rsidRPr="00C07FC7">
              <w:rPr>
                <w:rFonts w:ascii="Arial" w:hAnsi="Arial" w:cs="Arial"/>
                <w:color w:val="FF0000"/>
                <w:sz w:val="16"/>
                <w:szCs w:val="16"/>
              </w:rPr>
              <w:t xml:space="preserve">: </w:t>
            </w:r>
            <w:r w:rsidRPr="00C07FC7">
              <w:rPr>
                <w:rFonts w:ascii="Arial" w:hAnsi="Arial" w:cs="Arial"/>
                <w:sz w:val="14"/>
                <w:szCs w:val="14"/>
              </w:rPr>
              <w:t>Includes actually counted population in the population, housing and establishments Census 2017 but not includes uncounted population estimates based on the post enumeration study results</w:t>
            </w:r>
            <w:r w:rsidRPr="0084378C">
              <w:rPr>
                <w:rFonts w:asciiTheme="minorBidi" w:hAnsiTheme="minorBidi" w:cstheme="minorBidi"/>
                <w:color w:val="FF0000"/>
                <w:sz w:val="16"/>
                <w:szCs w:val="16"/>
              </w:rPr>
              <w:t>.</w:t>
            </w:r>
          </w:p>
          <w:p w:rsidR="00756476" w:rsidRPr="0084378C" w:rsidRDefault="00756476" w:rsidP="0084378C">
            <w:pPr>
              <w:ind w:left="237" w:hanging="237"/>
              <w:jc w:val="right"/>
              <w:rPr>
                <w:rFonts w:asciiTheme="minorBidi" w:hAnsiTheme="minorBidi" w:cstheme="minorBidi"/>
                <w:color w:val="FF0000"/>
                <w:sz w:val="16"/>
                <w:szCs w:val="16"/>
              </w:rPr>
            </w:pPr>
          </w:p>
          <w:p w:rsidR="00756476" w:rsidRPr="0084378C" w:rsidRDefault="00756476" w:rsidP="0084378C">
            <w:pPr>
              <w:bidi w:val="0"/>
              <w:rPr>
                <w:rFonts w:asciiTheme="minorBidi" w:hAnsiTheme="minorBidi" w:cstheme="minorBidi"/>
                <w:b/>
                <w:bCs/>
                <w:snapToGrid w:val="0"/>
                <w:color w:val="FF0000"/>
                <w:sz w:val="16"/>
                <w:szCs w:val="16"/>
              </w:rPr>
            </w:pPr>
          </w:p>
        </w:tc>
      </w:tr>
    </w:tbl>
    <w:p w:rsidR="00F61500" w:rsidRPr="0084378C" w:rsidRDefault="00BF5B2C" w:rsidP="00B15C96">
      <w:pPr>
        <w:ind w:right="284"/>
        <w:jc w:val="both"/>
        <w:rPr>
          <w:rFonts w:cs="Simplified Arabic"/>
          <w:sz w:val="20"/>
          <w:szCs w:val="20"/>
          <w:rtl/>
        </w:rPr>
      </w:pPr>
      <w:r w:rsidRPr="0084378C">
        <w:rPr>
          <w:rFonts w:cs="Simplified Arabic" w:hint="cs"/>
          <w:sz w:val="20"/>
          <w:szCs w:val="20"/>
          <w:rtl/>
        </w:rPr>
        <w:t xml:space="preserve">تشير البيانات </w:t>
      </w:r>
      <w:r w:rsidR="00BA2F03" w:rsidRPr="0084378C">
        <w:rPr>
          <w:rFonts w:cs="Simplified Arabic" w:hint="cs"/>
          <w:sz w:val="20"/>
          <w:szCs w:val="20"/>
          <w:rtl/>
        </w:rPr>
        <w:t>إلى</w:t>
      </w:r>
      <w:r w:rsidRPr="0084378C">
        <w:rPr>
          <w:rFonts w:cs="Simplified Arabic" w:hint="cs"/>
          <w:sz w:val="20"/>
          <w:szCs w:val="20"/>
          <w:rtl/>
        </w:rPr>
        <w:t xml:space="preserve"> </w:t>
      </w:r>
      <w:r w:rsidR="00175E95" w:rsidRPr="0084378C">
        <w:rPr>
          <w:rFonts w:cs="Simplified Arabic" w:hint="cs"/>
          <w:sz w:val="20"/>
          <w:szCs w:val="20"/>
          <w:rtl/>
        </w:rPr>
        <w:t>ارتفاع</w:t>
      </w:r>
      <w:r w:rsidRPr="0084378C">
        <w:rPr>
          <w:rFonts w:cs="Simplified Arabic" w:hint="cs"/>
          <w:sz w:val="20"/>
          <w:szCs w:val="20"/>
          <w:rtl/>
        </w:rPr>
        <w:t xml:space="preserve"> نسبة </w:t>
      </w:r>
      <w:r w:rsidR="00BA2F03" w:rsidRPr="0084378C">
        <w:rPr>
          <w:rFonts w:cs="Simplified Arabic" w:hint="cs"/>
          <w:sz w:val="20"/>
          <w:szCs w:val="20"/>
          <w:rtl/>
        </w:rPr>
        <w:t>الإناث</w:t>
      </w:r>
      <w:r w:rsidR="00175E95" w:rsidRPr="0084378C">
        <w:rPr>
          <w:rFonts w:cs="Simplified Arabic" w:hint="cs"/>
          <w:sz w:val="20"/>
          <w:szCs w:val="20"/>
          <w:rtl/>
        </w:rPr>
        <w:t xml:space="preserve"> ضمن الحالة التعليمية ثانوية فأعلى مقارنة بالذكور لتبلغ</w:t>
      </w:r>
      <w:r w:rsidRPr="0084378C">
        <w:rPr>
          <w:rFonts w:cs="Simplified Arabic" w:hint="cs"/>
          <w:sz w:val="20"/>
          <w:szCs w:val="20"/>
          <w:rtl/>
        </w:rPr>
        <w:t xml:space="preserve"> </w:t>
      </w:r>
      <w:proofErr w:type="spellStart"/>
      <w:r w:rsidR="006D5470" w:rsidRPr="0084378C">
        <w:rPr>
          <w:rFonts w:cs="Simplified Arabic" w:hint="cs"/>
          <w:sz w:val="20"/>
          <w:szCs w:val="20"/>
          <w:rtl/>
        </w:rPr>
        <w:t>4</w:t>
      </w:r>
      <w:r w:rsidR="00BA2F03" w:rsidRPr="0084378C">
        <w:rPr>
          <w:rFonts w:cs="Simplified Arabic" w:hint="cs"/>
          <w:sz w:val="20"/>
          <w:szCs w:val="20"/>
          <w:rtl/>
        </w:rPr>
        <w:t>9</w:t>
      </w:r>
      <w:r w:rsidR="006D5470" w:rsidRPr="0084378C">
        <w:rPr>
          <w:rFonts w:cs="Simplified Arabic" w:hint="cs"/>
          <w:sz w:val="20"/>
          <w:szCs w:val="20"/>
          <w:rtl/>
        </w:rPr>
        <w:t>.</w:t>
      </w:r>
      <w:r w:rsidR="00BA2F03" w:rsidRPr="0084378C">
        <w:rPr>
          <w:rFonts w:cs="Simplified Arabic" w:hint="cs"/>
          <w:sz w:val="20"/>
          <w:szCs w:val="20"/>
          <w:rtl/>
        </w:rPr>
        <w:t>1</w:t>
      </w:r>
      <w:r w:rsidR="00175E95" w:rsidRPr="0084378C">
        <w:rPr>
          <w:rFonts w:cs="Simplified Arabic" w:hint="cs"/>
          <w:sz w:val="20"/>
          <w:szCs w:val="20"/>
          <w:rtl/>
        </w:rPr>
        <w:t>%</w:t>
      </w:r>
      <w:proofErr w:type="spellEnd"/>
      <w:r w:rsidR="00175E95" w:rsidRPr="0084378C">
        <w:rPr>
          <w:rFonts w:cs="Simplified Arabic" w:hint="cs"/>
          <w:sz w:val="20"/>
          <w:szCs w:val="20"/>
          <w:rtl/>
        </w:rPr>
        <w:t xml:space="preserve"> مقابل </w:t>
      </w:r>
      <w:proofErr w:type="spellStart"/>
      <w:r w:rsidR="00BA2F03" w:rsidRPr="0084378C">
        <w:rPr>
          <w:rFonts w:cs="Simplified Arabic" w:hint="cs"/>
          <w:sz w:val="20"/>
          <w:szCs w:val="20"/>
          <w:rtl/>
        </w:rPr>
        <w:t>43</w:t>
      </w:r>
      <w:r w:rsidR="00175E95" w:rsidRPr="0084378C">
        <w:rPr>
          <w:rFonts w:cs="Simplified Arabic" w:hint="cs"/>
          <w:sz w:val="20"/>
          <w:szCs w:val="20"/>
          <w:rtl/>
        </w:rPr>
        <w:t>.</w:t>
      </w:r>
      <w:r w:rsidR="00BA2F03" w:rsidRPr="0084378C">
        <w:rPr>
          <w:rFonts w:cs="Simplified Arabic" w:hint="cs"/>
          <w:sz w:val="20"/>
          <w:szCs w:val="20"/>
          <w:rtl/>
        </w:rPr>
        <w:t>9</w:t>
      </w:r>
      <w:r w:rsidR="00175E95" w:rsidRPr="0084378C">
        <w:rPr>
          <w:rFonts w:cs="Simplified Arabic" w:hint="cs"/>
          <w:sz w:val="20"/>
          <w:szCs w:val="20"/>
          <w:rtl/>
        </w:rPr>
        <w:t>%</w:t>
      </w:r>
      <w:proofErr w:type="spellEnd"/>
      <w:r w:rsidR="00175E95" w:rsidRPr="0084378C">
        <w:rPr>
          <w:rFonts w:cs="Simplified Arabic" w:hint="cs"/>
          <w:sz w:val="20"/>
          <w:szCs w:val="20"/>
          <w:rtl/>
        </w:rPr>
        <w:t xml:space="preserve"> </w:t>
      </w:r>
      <w:r w:rsidR="00F61500" w:rsidRPr="0084378C">
        <w:rPr>
          <w:rFonts w:cs="Simplified Arabic" w:hint="cs"/>
          <w:sz w:val="20"/>
          <w:szCs w:val="20"/>
          <w:rtl/>
        </w:rPr>
        <w:t xml:space="preserve">للعام </w:t>
      </w:r>
      <w:r w:rsidR="00BA2F03" w:rsidRPr="0084378C">
        <w:rPr>
          <w:rFonts w:cs="Simplified Arabic" w:hint="cs"/>
          <w:sz w:val="20"/>
          <w:szCs w:val="20"/>
          <w:rtl/>
        </w:rPr>
        <w:t>2017</w:t>
      </w:r>
      <w:r w:rsidR="00F61500" w:rsidRPr="0084378C">
        <w:rPr>
          <w:rFonts w:cs="Simplified Arabic" w:hint="cs"/>
          <w:sz w:val="20"/>
          <w:szCs w:val="20"/>
          <w:rtl/>
        </w:rPr>
        <w:t>.</w:t>
      </w:r>
    </w:p>
    <w:p w:rsidR="00F61500" w:rsidRPr="002E5DA1" w:rsidRDefault="00F61500" w:rsidP="004345F6">
      <w:pPr>
        <w:jc w:val="both"/>
        <w:rPr>
          <w:color w:val="000000" w:themeColor="text1"/>
          <w:sz w:val="20"/>
          <w:szCs w:val="20"/>
          <w:rtl/>
        </w:rPr>
      </w:pPr>
    </w:p>
    <w:p w:rsidR="004345F6" w:rsidRDefault="004345F6" w:rsidP="00B15C96">
      <w:pPr>
        <w:bidi w:val="0"/>
        <w:ind w:left="284"/>
        <w:jc w:val="both"/>
        <w:rPr>
          <w:sz w:val="20"/>
          <w:szCs w:val="20"/>
        </w:rPr>
      </w:pPr>
      <w:r w:rsidRPr="002E5DA1">
        <w:rPr>
          <w:sz w:val="20"/>
          <w:szCs w:val="20"/>
        </w:rPr>
        <w:t xml:space="preserve">The data showed that the percentage </w:t>
      </w:r>
      <w:r w:rsidR="00BB742B" w:rsidRPr="002E5DA1">
        <w:rPr>
          <w:sz w:val="20"/>
          <w:szCs w:val="20"/>
        </w:rPr>
        <w:t xml:space="preserve">of </w:t>
      </w:r>
      <w:r w:rsidR="00175E95" w:rsidRPr="002E5DA1">
        <w:rPr>
          <w:sz w:val="20"/>
          <w:szCs w:val="20"/>
        </w:rPr>
        <w:t>fe</w:t>
      </w:r>
      <w:r w:rsidR="00BB742B" w:rsidRPr="002E5DA1">
        <w:rPr>
          <w:sz w:val="20"/>
          <w:szCs w:val="20"/>
        </w:rPr>
        <w:t>males</w:t>
      </w:r>
      <w:r w:rsidR="00EC5DA5">
        <w:rPr>
          <w:sz w:val="20"/>
          <w:szCs w:val="20"/>
        </w:rPr>
        <w:t xml:space="preserve"> with</w:t>
      </w:r>
      <w:r w:rsidR="00BB742B" w:rsidRPr="002E5DA1">
        <w:rPr>
          <w:sz w:val="20"/>
          <w:szCs w:val="20"/>
        </w:rPr>
        <w:t xml:space="preserve"> </w:t>
      </w:r>
      <w:r w:rsidR="00B15C96">
        <w:rPr>
          <w:sz w:val="20"/>
          <w:szCs w:val="20"/>
        </w:rPr>
        <w:t>e</w:t>
      </w:r>
      <w:r w:rsidR="00B15C96" w:rsidRPr="00B15C96">
        <w:rPr>
          <w:sz w:val="20"/>
          <w:szCs w:val="20"/>
        </w:rPr>
        <w:t xml:space="preserve">ducational </w:t>
      </w:r>
      <w:r w:rsidR="00B15C96">
        <w:rPr>
          <w:sz w:val="20"/>
          <w:szCs w:val="20"/>
        </w:rPr>
        <w:t>a</w:t>
      </w:r>
      <w:r w:rsidR="00B15C96" w:rsidRPr="00B15C96">
        <w:rPr>
          <w:sz w:val="20"/>
          <w:szCs w:val="20"/>
        </w:rPr>
        <w:t xml:space="preserve">ttainment </w:t>
      </w:r>
      <w:r w:rsidR="00B15C96">
        <w:rPr>
          <w:sz w:val="20"/>
          <w:szCs w:val="20"/>
        </w:rPr>
        <w:t xml:space="preserve">of a </w:t>
      </w:r>
      <w:r w:rsidR="00BB742B" w:rsidRPr="002E5DA1">
        <w:rPr>
          <w:sz w:val="20"/>
          <w:szCs w:val="20"/>
        </w:rPr>
        <w:t xml:space="preserve">secondary </w:t>
      </w:r>
      <w:r w:rsidR="00B15C96">
        <w:rPr>
          <w:sz w:val="20"/>
          <w:szCs w:val="20"/>
        </w:rPr>
        <w:t>and above is 49.1% which is</w:t>
      </w:r>
      <w:r w:rsidR="00BB742B" w:rsidRPr="002E5DA1">
        <w:rPr>
          <w:sz w:val="20"/>
          <w:szCs w:val="20"/>
        </w:rPr>
        <w:t xml:space="preserve"> </w:t>
      </w:r>
      <w:r w:rsidR="00175E95" w:rsidRPr="002E5DA1">
        <w:rPr>
          <w:sz w:val="20"/>
          <w:szCs w:val="20"/>
        </w:rPr>
        <w:t>high</w:t>
      </w:r>
      <w:r w:rsidR="00EC5DA5">
        <w:rPr>
          <w:sz w:val="20"/>
          <w:szCs w:val="20"/>
        </w:rPr>
        <w:t xml:space="preserve"> or</w:t>
      </w:r>
      <w:r w:rsidR="00175E95" w:rsidRPr="002E5DA1">
        <w:rPr>
          <w:sz w:val="20"/>
          <w:szCs w:val="20"/>
        </w:rPr>
        <w:t xml:space="preserve"> </w:t>
      </w:r>
      <w:r w:rsidR="00BB742B" w:rsidRPr="002E5DA1">
        <w:rPr>
          <w:sz w:val="20"/>
          <w:szCs w:val="20"/>
        </w:rPr>
        <w:t>compared to</w:t>
      </w:r>
      <w:r w:rsidR="00175E95" w:rsidRPr="002E5DA1">
        <w:rPr>
          <w:sz w:val="20"/>
          <w:szCs w:val="20"/>
        </w:rPr>
        <w:t xml:space="preserve"> </w:t>
      </w:r>
      <w:r w:rsidR="001058DA" w:rsidRPr="002E5DA1">
        <w:rPr>
          <w:sz w:val="20"/>
          <w:szCs w:val="20"/>
        </w:rPr>
        <w:t xml:space="preserve">the </w:t>
      </w:r>
      <w:r w:rsidR="00BB742B" w:rsidRPr="002E5DA1">
        <w:rPr>
          <w:sz w:val="20"/>
          <w:szCs w:val="20"/>
        </w:rPr>
        <w:t>male</w:t>
      </w:r>
      <w:r w:rsidR="001058DA" w:rsidRPr="002E5DA1">
        <w:rPr>
          <w:sz w:val="20"/>
          <w:szCs w:val="20"/>
        </w:rPr>
        <w:t>s</w:t>
      </w:r>
      <w:r w:rsidR="00B15C96">
        <w:rPr>
          <w:sz w:val="20"/>
          <w:szCs w:val="20"/>
        </w:rPr>
        <w:t xml:space="preserve"> at</w:t>
      </w:r>
      <w:r w:rsidR="00BB742B" w:rsidRPr="002E5DA1">
        <w:rPr>
          <w:sz w:val="20"/>
          <w:szCs w:val="20"/>
        </w:rPr>
        <w:t xml:space="preserve"> </w:t>
      </w:r>
      <w:r w:rsidR="00BA2F03" w:rsidRPr="002E5DA1">
        <w:rPr>
          <w:sz w:val="20"/>
          <w:szCs w:val="20"/>
        </w:rPr>
        <w:t>43</w:t>
      </w:r>
      <w:r w:rsidRPr="002E5DA1">
        <w:rPr>
          <w:sz w:val="20"/>
          <w:szCs w:val="20"/>
        </w:rPr>
        <w:t>.</w:t>
      </w:r>
      <w:r w:rsidR="00BA2F03" w:rsidRPr="002E5DA1">
        <w:rPr>
          <w:sz w:val="20"/>
          <w:szCs w:val="20"/>
        </w:rPr>
        <w:t>9</w:t>
      </w:r>
      <w:r w:rsidR="0053388B" w:rsidRPr="002E5DA1">
        <w:rPr>
          <w:sz w:val="20"/>
          <w:szCs w:val="20"/>
        </w:rPr>
        <w:t>%</w:t>
      </w:r>
      <w:r w:rsidRPr="002E5DA1">
        <w:rPr>
          <w:sz w:val="20"/>
          <w:szCs w:val="20"/>
        </w:rPr>
        <w:t xml:space="preserve"> </w:t>
      </w:r>
      <w:r w:rsidR="00F61500" w:rsidRPr="002E5DA1">
        <w:rPr>
          <w:sz w:val="20"/>
          <w:szCs w:val="20"/>
        </w:rPr>
        <w:t xml:space="preserve">in </w:t>
      </w:r>
      <w:r w:rsidR="00BA2F03" w:rsidRPr="002E5DA1">
        <w:rPr>
          <w:sz w:val="20"/>
          <w:szCs w:val="20"/>
        </w:rPr>
        <w:t>2017</w:t>
      </w:r>
      <w:r w:rsidRPr="002E5DA1">
        <w:rPr>
          <w:sz w:val="20"/>
          <w:szCs w:val="20"/>
          <w:rtl/>
        </w:rPr>
        <w:t>.</w:t>
      </w:r>
    </w:p>
    <w:p w:rsidR="00E06FE6" w:rsidRDefault="00E06FE6" w:rsidP="00E06FE6">
      <w:pPr>
        <w:bidi w:val="0"/>
        <w:ind w:left="284"/>
        <w:jc w:val="both"/>
        <w:rPr>
          <w:sz w:val="20"/>
          <w:szCs w:val="20"/>
        </w:rPr>
      </w:pPr>
    </w:p>
    <w:p w:rsidR="00E06FE6" w:rsidRDefault="00E06FE6" w:rsidP="00E06FE6">
      <w:pPr>
        <w:bidi w:val="0"/>
        <w:ind w:left="284"/>
        <w:jc w:val="both"/>
        <w:rPr>
          <w:sz w:val="20"/>
          <w:szCs w:val="20"/>
        </w:rPr>
      </w:pPr>
    </w:p>
    <w:p w:rsidR="00E06FE6" w:rsidRDefault="00E06FE6" w:rsidP="00E06FE6">
      <w:pPr>
        <w:bidi w:val="0"/>
        <w:ind w:left="284"/>
        <w:jc w:val="both"/>
        <w:rPr>
          <w:sz w:val="20"/>
          <w:szCs w:val="20"/>
        </w:rPr>
      </w:pPr>
    </w:p>
    <w:p w:rsidR="00E06FE6" w:rsidRPr="00E06FE6" w:rsidRDefault="00E06FE6" w:rsidP="00E06FE6">
      <w:pPr>
        <w:bidi w:val="0"/>
        <w:ind w:left="284"/>
        <w:jc w:val="both"/>
        <w:rPr>
          <w:sz w:val="14"/>
          <w:szCs w:val="14"/>
          <w:rtl/>
        </w:rPr>
      </w:pPr>
    </w:p>
    <w:p w:rsidR="00A77481" w:rsidRPr="00756476" w:rsidRDefault="00467761" w:rsidP="009653BE">
      <w:pPr>
        <w:pStyle w:val="Heading3"/>
        <w:rPr>
          <w:rFonts w:cs="Simplified Arabic"/>
          <w:b/>
          <w:bCs/>
          <w:color w:val="000000" w:themeColor="text1"/>
          <w:sz w:val="20"/>
          <w:szCs w:val="20"/>
          <w:rtl/>
        </w:rPr>
      </w:pPr>
      <w:r w:rsidRPr="00773D38">
        <w:rPr>
          <w:rFonts w:cs="Simplified Arabic" w:hint="cs"/>
          <w:b/>
          <w:bCs/>
          <w:sz w:val="20"/>
          <w:szCs w:val="20"/>
          <w:rtl/>
        </w:rPr>
        <w:t>جدول</w:t>
      </w:r>
      <w:r w:rsidR="00A77481" w:rsidRPr="00773D38">
        <w:rPr>
          <w:rFonts w:cs="Simplified Arabic"/>
          <w:b/>
          <w:bCs/>
          <w:sz w:val="20"/>
          <w:szCs w:val="20"/>
          <w:rtl/>
        </w:rPr>
        <w:t xml:space="preserve"> </w:t>
      </w:r>
      <w:r w:rsidR="004C6871">
        <w:rPr>
          <w:rFonts w:cs="Simplified Arabic"/>
          <w:b/>
          <w:bCs/>
          <w:sz w:val="20"/>
          <w:szCs w:val="20"/>
        </w:rPr>
        <w:t>6</w:t>
      </w:r>
      <w:r w:rsidR="002F5EB9" w:rsidRPr="00773D38">
        <w:rPr>
          <w:rFonts w:cs="Simplified Arabic"/>
          <w:b/>
          <w:bCs/>
          <w:sz w:val="20"/>
          <w:szCs w:val="20"/>
        </w:rPr>
        <w:t>)</w:t>
      </w:r>
      <w:proofErr w:type="spellStart"/>
      <w:r w:rsidR="002F5EB9" w:rsidRPr="00773D38">
        <w:rPr>
          <w:rFonts w:cs="Simplified Arabic" w:hint="cs"/>
          <w:b/>
          <w:bCs/>
          <w:sz w:val="20"/>
          <w:szCs w:val="20"/>
          <w:rtl/>
        </w:rPr>
        <w:t>)</w:t>
      </w:r>
      <w:r w:rsidR="00A77481" w:rsidRPr="00773D38">
        <w:rPr>
          <w:rFonts w:cs="Simplified Arabic"/>
          <w:b/>
          <w:bCs/>
          <w:sz w:val="20"/>
          <w:szCs w:val="20"/>
          <w:rtl/>
        </w:rPr>
        <w:t>:</w:t>
      </w:r>
      <w:proofErr w:type="spellEnd"/>
      <w:r w:rsidR="00A77481" w:rsidRPr="00773D38">
        <w:rPr>
          <w:rFonts w:cs="Simplified Arabic"/>
          <w:b/>
          <w:bCs/>
          <w:sz w:val="20"/>
          <w:szCs w:val="20"/>
          <w:rtl/>
        </w:rPr>
        <w:t xml:space="preserve"> </w:t>
      </w:r>
      <w:r w:rsidR="00F03F1D" w:rsidRPr="00756476">
        <w:rPr>
          <w:rFonts w:cs="Simplified Arabic" w:hint="cs"/>
          <w:b/>
          <w:bCs/>
          <w:color w:val="000000" w:themeColor="text1"/>
          <w:sz w:val="20"/>
          <w:szCs w:val="20"/>
          <w:rtl/>
        </w:rPr>
        <w:t xml:space="preserve">معدل </w:t>
      </w:r>
      <w:r w:rsidR="00A77481" w:rsidRPr="00756476">
        <w:rPr>
          <w:rFonts w:cs="Simplified Arabic"/>
          <w:b/>
          <w:bCs/>
          <w:color w:val="000000" w:themeColor="text1"/>
          <w:sz w:val="20"/>
          <w:szCs w:val="20"/>
          <w:rtl/>
        </w:rPr>
        <w:t xml:space="preserve">التسرب </w:t>
      </w:r>
      <w:r w:rsidR="00CA4E64" w:rsidRPr="00756476">
        <w:rPr>
          <w:rFonts w:cs="Simplified Arabic" w:hint="cs"/>
          <w:b/>
          <w:bCs/>
          <w:color w:val="000000" w:themeColor="text1"/>
          <w:sz w:val="20"/>
          <w:szCs w:val="20"/>
          <w:rtl/>
        </w:rPr>
        <w:t>في فلسطين</w:t>
      </w:r>
      <w:r w:rsidR="00BD7197" w:rsidRPr="00756476">
        <w:rPr>
          <w:rFonts w:cs="Simplified Arabic" w:hint="cs"/>
          <w:b/>
          <w:bCs/>
          <w:color w:val="000000" w:themeColor="text1"/>
          <w:sz w:val="20"/>
          <w:szCs w:val="20"/>
          <w:rtl/>
        </w:rPr>
        <w:t xml:space="preserve"> حسب </w:t>
      </w:r>
      <w:r w:rsidR="00B953E4">
        <w:rPr>
          <w:rFonts w:cs="Simplified Arabic" w:hint="cs"/>
          <w:b/>
          <w:bCs/>
          <w:color w:val="000000" w:themeColor="text1"/>
          <w:sz w:val="20"/>
          <w:szCs w:val="20"/>
          <w:rtl/>
        </w:rPr>
        <w:t xml:space="preserve">المرحلة </w:t>
      </w:r>
      <w:proofErr w:type="spellStart"/>
      <w:r w:rsidR="00B953E4">
        <w:rPr>
          <w:rFonts w:cs="Simplified Arabic" w:hint="cs"/>
          <w:b/>
          <w:bCs/>
          <w:color w:val="000000" w:themeColor="text1"/>
          <w:sz w:val="20"/>
          <w:szCs w:val="20"/>
          <w:rtl/>
        </w:rPr>
        <w:t>و</w:t>
      </w:r>
      <w:r w:rsidR="00BD7197" w:rsidRPr="00756476">
        <w:rPr>
          <w:rFonts w:cs="Simplified Arabic" w:hint="cs"/>
          <w:b/>
          <w:bCs/>
          <w:color w:val="000000" w:themeColor="text1"/>
          <w:sz w:val="20"/>
          <w:szCs w:val="20"/>
          <w:rtl/>
        </w:rPr>
        <w:t>الجنس</w:t>
      </w:r>
      <w:r w:rsidR="00A77481" w:rsidRPr="00756476">
        <w:rPr>
          <w:rFonts w:cs="Simplified Arabic"/>
          <w:b/>
          <w:bCs/>
          <w:color w:val="000000" w:themeColor="text1"/>
          <w:sz w:val="20"/>
          <w:szCs w:val="20"/>
          <w:rtl/>
        </w:rPr>
        <w:t>،</w:t>
      </w:r>
      <w:proofErr w:type="spellEnd"/>
      <w:r w:rsidR="00A77481" w:rsidRPr="00756476">
        <w:rPr>
          <w:rFonts w:cs="Simplified Arabic"/>
          <w:b/>
          <w:bCs/>
          <w:color w:val="000000" w:themeColor="text1"/>
          <w:sz w:val="20"/>
          <w:szCs w:val="20"/>
          <w:rtl/>
        </w:rPr>
        <w:t xml:space="preserve"> </w:t>
      </w:r>
      <w:r w:rsidR="001C2B8E" w:rsidRPr="00756476">
        <w:rPr>
          <w:rFonts w:cs="Simplified Arabic" w:hint="cs"/>
          <w:b/>
          <w:bCs/>
          <w:color w:val="000000" w:themeColor="text1"/>
          <w:sz w:val="20"/>
          <w:szCs w:val="20"/>
          <w:rtl/>
        </w:rPr>
        <w:t>2016</w:t>
      </w:r>
      <w:r w:rsidR="00A70DD3" w:rsidRPr="00756476">
        <w:rPr>
          <w:rFonts w:cs="Simplified Arabic"/>
          <w:b/>
          <w:bCs/>
          <w:color w:val="000000" w:themeColor="text1"/>
          <w:sz w:val="20"/>
          <w:szCs w:val="20"/>
          <w:rtl/>
        </w:rPr>
        <w:t>/</w:t>
      </w:r>
      <w:r w:rsidR="001C2B8E" w:rsidRPr="00756476">
        <w:rPr>
          <w:rFonts w:cs="Simplified Arabic" w:hint="cs"/>
          <w:b/>
          <w:bCs/>
          <w:color w:val="000000" w:themeColor="text1"/>
          <w:sz w:val="20"/>
          <w:szCs w:val="20"/>
          <w:rtl/>
        </w:rPr>
        <w:t>2017</w:t>
      </w:r>
      <w:r w:rsidR="00F03F1D" w:rsidRPr="00756476">
        <w:rPr>
          <w:rFonts w:cs="Simplified Arabic" w:hint="cs"/>
          <w:b/>
          <w:bCs/>
          <w:color w:val="000000" w:themeColor="text1"/>
          <w:sz w:val="20"/>
          <w:szCs w:val="20"/>
          <w:rtl/>
        </w:rPr>
        <w:t xml:space="preserve"> </w:t>
      </w:r>
    </w:p>
    <w:p w:rsidR="00A77481" w:rsidRPr="00756476" w:rsidRDefault="00467761" w:rsidP="00B953E4">
      <w:pPr>
        <w:pStyle w:val="Heading3"/>
        <w:bidi w:val="0"/>
        <w:rPr>
          <w:rFonts w:ascii="Arial" w:hAnsi="Arial" w:cs="Arial"/>
          <w:b/>
          <w:bCs/>
          <w:color w:val="000000" w:themeColor="text1"/>
          <w:sz w:val="20"/>
          <w:szCs w:val="20"/>
        </w:rPr>
      </w:pPr>
      <w:r w:rsidRPr="00756476">
        <w:rPr>
          <w:rFonts w:ascii="Arial" w:hAnsi="Arial" w:cs="Arial"/>
          <w:b/>
          <w:bCs/>
          <w:color w:val="000000" w:themeColor="text1"/>
          <w:sz w:val="20"/>
          <w:szCs w:val="20"/>
        </w:rPr>
        <w:t>Table</w:t>
      </w:r>
      <w:r w:rsidR="00A77481" w:rsidRPr="00756476">
        <w:rPr>
          <w:rFonts w:ascii="Arial" w:hAnsi="Arial" w:cs="Arial"/>
          <w:b/>
          <w:bCs/>
          <w:color w:val="000000" w:themeColor="text1"/>
          <w:sz w:val="20"/>
          <w:szCs w:val="20"/>
        </w:rPr>
        <w:t xml:space="preserve"> </w:t>
      </w:r>
      <w:r w:rsidR="002F5EB9" w:rsidRPr="00756476">
        <w:rPr>
          <w:rFonts w:ascii="Arial" w:hAnsi="Arial" w:cs="Arial"/>
          <w:b/>
          <w:bCs/>
          <w:color w:val="000000" w:themeColor="text1"/>
          <w:sz w:val="20"/>
          <w:szCs w:val="20"/>
        </w:rPr>
        <w:t>(</w:t>
      </w:r>
      <w:r w:rsidR="004C6871" w:rsidRPr="00756476">
        <w:rPr>
          <w:rFonts w:ascii="Arial" w:hAnsi="Arial" w:cs="Arial" w:hint="cs"/>
          <w:b/>
          <w:bCs/>
          <w:color w:val="000000" w:themeColor="text1"/>
          <w:sz w:val="20"/>
          <w:szCs w:val="20"/>
          <w:rtl/>
        </w:rPr>
        <w:t>6</w:t>
      </w:r>
      <w:r w:rsidR="002F5EB9" w:rsidRPr="00756476">
        <w:rPr>
          <w:rFonts w:ascii="Arial" w:hAnsi="Arial" w:cs="Arial"/>
          <w:b/>
          <w:bCs/>
          <w:color w:val="000000" w:themeColor="text1"/>
          <w:sz w:val="20"/>
          <w:szCs w:val="20"/>
        </w:rPr>
        <w:t>)</w:t>
      </w:r>
      <w:r w:rsidR="00A77481" w:rsidRPr="00756476">
        <w:rPr>
          <w:rFonts w:ascii="Arial" w:hAnsi="Arial" w:cs="Arial"/>
          <w:b/>
          <w:bCs/>
          <w:color w:val="000000" w:themeColor="text1"/>
          <w:sz w:val="20"/>
          <w:szCs w:val="20"/>
        </w:rPr>
        <w:t xml:space="preserve">: Drop-out </w:t>
      </w:r>
      <w:r w:rsidR="00CA4E64" w:rsidRPr="00756476">
        <w:rPr>
          <w:rFonts w:ascii="Arial" w:hAnsi="Arial" w:cs="Arial"/>
          <w:b/>
          <w:bCs/>
          <w:color w:val="000000" w:themeColor="text1"/>
          <w:sz w:val="20"/>
          <w:szCs w:val="20"/>
        </w:rPr>
        <w:t>R</w:t>
      </w:r>
      <w:r w:rsidR="00A77481" w:rsidRPr="00756476">
        <w:rPr>
          <w:rFonts w:ascii="Arial" w:hAnsi="Arial" w:cs="Arial"/>
          <w:b/>
          <w:bCs/>
          <w:color w:val="000000" w:themeColor="text1"/>
          <w:sz w:val="20"/>
          <w:szCs w:val="20"/>
        </w:rPr>
        <w:t xml:space="preserve">ates </w:t>
      </w:r>
      <w:r w:rsidR="00CA4E64" w:rsidRPr="00756476">
        <w:rPr>
          <w:rFonts w:ascii="Arial" w:hAnsi="Arial" w:cs="Arial"/>
          <w:b/>
          <w:bCs/>
          <w:color w:val="000000" w:themeColor="text1"/>
          <w:sz w:val="20"/>
          <w:szCs w:val="20"/>
        </w:rPr>
        <w:t>in Palestine</w:t>
      </w:r>
      <w:r w:rsidR="00BD7197" w:rsidRPr="00756476">
        <w:rPr>
          <w:rFonts w:ascii="Arial" w:hAnsi="Arial" w:cs="Arial"/>
          <w:b/>
          <w:bCs/>
          <w:color w:val="000000" w:themeColor="text1"/>
          <w:sz w:val="20"/>
          <w:szCs w:val="20"/>
        </w:rPr>
        <w:t xml:space="preserve"> by</w:t>
      </w:r>
      <w:r w:rsidR="00B953E4">
        <w:rPr>
          <w:rFonts w:ascii="Arial" w:hAnsi="Arial" w:cs="Arial"/>
          <w:b/>
          <w:bCs/>
          <w:color w:val="000000" w:themeColor="text1"/>
          <w:sz w:val="20"/>
          <w:szCs w:val="20"/>
        </w:rPr>
        <w:t xml:space="preserve"> Stage and</w:t>
      </w:r>
      <w:r w:rsidR="00BD7197" w:rsidRPr="00756476">
        <w:rPr>
          <w:rFonts w:ascii="Arial" w:hAnsi="Arial" w:cs="Arial"/>
          <w:b/>
          <w:bCs/>
          <w:color w:val="000000" w:themeColor="text1"/>
          <w:sz w:val="20"/>
          <w:szCs w:val="20"/>
        </w:rPr>
        <w:t xml:space="preserve"> Sex</w:t>
      </w:r>
      <w:r w:rsidR="00A77481" w:rsidRPr="00756476">
        <w:rPr>
          <w:rFonts w:ascii="Arial" w:hAnsi="Arial" w:cs="Arial"/>
          <w:b/>
          <w:bCs/>
          <w:color w:val="000000" w:themeColor="text1"/>
          <w:sz w:val="20"/>
          <w:szCs w:val="20"/>
        </w:rPr>
        <w:t xml:space="preserve">, </w:t>
      </w:r>
      <w:r w:rsidR="001C2B8E" w:rsidRPr="00756476">
        <w:rPr>
          <w:rFonts w:ascii="Arial" w:hAnsi="Arial" w:cs="Arial" w:hint="cs"/>
          <w:b/>
          <w:bCs/>
          <w:color w:val="000000" w:themeColor="text1"/>
          <w:sz w:val="20"/>
          <w:szCs w:val="20"/>
          <w:rtl/>
        </w:rPr>
        <w:t>2016</w:t>
      </w:r>
      <w:r w:rsidR="00A77481" w:rsidRPr="00756476">
        <w:rPr>
          <w:rFonts w:ascii="Arial" w:hAnsi="Arial" w:cs="Arial"/>
          <w:b/>
          <w:bCs/>
          <w:color w:val="000000" w:themeColor="text1"/>
          <w:sz w:val="20"/>
          <w:szCs w:val="20"/>
        </w:rPr>
        <w:t>/</w:t>
      </w:r>
      <w:r w:rsidR="001C2B8E" w:rsidRPr="00756476">
        <w:rPr>
          <w:rFonts w:ascii="Arial" w:hAnsi="Arial" w:cs="Arial"/>
          <w:b/>
          <w:bCs/>
          <w:color w:val="000000" w:themeColor="text1"/>
          <w:sz w:val="20"/>
          <w:szCs w:val="20"/>
        </w:rPr>
        <w:t>2017</w:t>
      </w:r>
    </w:p>
    <w:p w:rsidR="00A77481" w:rsidRPr="008A2EF8" w:rsidRDefault="00A77481" w:rsidP="00E72577">
      <w:pPr>
        <w:bidi w:val="0"/>
        <w:jc w:val="center"/>
        <w:rPr>
          <w:color w:val="FF0000"/>
          <w:sz w:val="10"/>
          <w:szCs w:val="10"/>
        </w:rPr>
      </w:pPr>
    </w:p>
    <w:tbl>
      <w:tblPr>
        <w:tblStyle w:val="TableGrid"/>
        <w:bidiVisual/>
        <w:tblW w:w="6464" w:type="dxa"/>
        <w:jc w:val="center"/>
        <w:tblLook w:val="04A0"/>
      </w:tblPr>
      <w:tblGrid>
        <w:gridCol w:w="1281"/>
        <w:gridCol w:w="1185"/>
        <w:gridCol w:w="1243"/>
        <w:gridCol w:w="1308"/>
        <w:gridCol w:w="1447"/>
      </w:tblGrid>
      <w:tr w:rsidR="00CA4E64" w:rsidRPr="00CE679D" w:rsidTr="00BC5862">
        <w:trPr>
          <w:trHeight w:val="587"/>
          <w:jc w:val="center"/>
        </w:trPr>
        <w:tc>
          <w:tcPr>
            <w:tcW w:w="1281" w:type="dxa"/>
            <w:tcBorders>
              <w:bottom w:val="single" w:sz="4" w:space="0" w:color="auto"/>
            </w:tcBorders>
            <w:vAlign w:val="center"/>
          </w:tcPr>
          <w:p w:rsidR="00CA4E64" w:rsidRPr="00CE679D" w:rsidRDefault="00CA4E64" w:rsidP="00E261C4">
            <w:pPr>
              <w:jc w:val="center"/>
              <w:rPr>
                <w:rFonts w:ascii="Simplified Arabic" w:hAnsi="Simplified Arabic" w:cs="Simplified Arabic"/>
                <w:b/>
                <w:bCs/>
                <w:sz w:val="18"/>
                <w:szCs w:val="18"/>
                <w:lang w:eastAsia="en-US"/>
              </w:rPr>
            </w:pPr>
            <w:r w:rsidRPr="00CE679D">
              <w:rPr>
                <w:rFonts w:ascii="Simplified Arabic" w:hAnsi="Simplified Arabic" w:cs="Simplified Arabic"/>
                <w:b/>
                <w:bCs/>
                <w:sz w:val="18"/>
                <w:szCs w:val="18"/>
                <w:rtl/>
                <w:lang w:eastAsia="en-US"/>
              </w:rPr>
              <w:t>المرحلة</w:t>
            </w:r>
          </w:p>
        </w:tc>
        <w:tc>
          <w:tcPr>
            <w:tcW w:w="1185" w:type="dxa"/>
            <w:tcBorders>
              <w:bottom w:val="single" w:sz="4" w:space="0" w:color="auto"/>
            </w:tcBorders>
            <w:vAlign w:val="center"/>
          </w:tcPr>
          <w:p w:rsidR="00CA4E64" w:rsidRPr="00810F54" w:rsidRDefault="00CA4E64" w:rsidP="00CA4E64">
            <w:pPr>
              <w:jc w:val="center"/>
              <w:rPr>
                <w:rFonts w:ascii="Simplified Arabic" w:hAnsi="Simplified Arabic" w:cs="Simplified Arabic"/>
                <w:b/>
                <w:bCs/>
                <w:sz w:val="18"/>
                <w:szCs w:val="18"/>
                <w:rtl/>
                <w:lang w:eastAsia="en-US"/>
              </w:rPr>
            </w:pPr>
            <w:r w:rsidRPr="00810F54">
              <w:rPr>
                <w:rFonts w:ascii="Simplified Arabic" w:hAnsi="Simplified Arabic" w:cs="Simplified Arabic"/>
                <w:b/>
                <w:bCs/>
                <w:sz w:val="18"/>
                <w:szCs w:val="18"/>
                <w:rtl/>
                <w:lang w:eastAsia="en-US"/>
              </w:rPr>
              <w:t>كلا الجنسين</w:t>
            </w:r>
          </w:p>
          <w:p w:rsidR="00CA4E64" w:rsidRPr="00810F54" w:rsidRDefault="006C6050" w:rsidP="006C6050">
            <w:pPr>
              <w:jc w:val="center"/>
              <w:rPr>
                <w:rFonts w:ascii="Arial" w:hAnsi="Arial" w:cs="Arial"/>
                <w:b/>
                <w:bCs/>
                <w:sz w:val="18"/>
                <w:szCs w:val="18"/>
                <w:lang w:eastAsia="en-US"/>
              </w:rPr>
            </w:pPr>
            <w:r w:rsidRPr="00096C66">
              <w:rPr>
                <w:rFonts w:ascii="Arial" w:eastAsia="Times New Roman" w:hAnsi="Arial" w:cs="Arial"/>
                <w:b/>
                <w:bCs/>
                <w:color w:val="000000"/>
                <w:sz w:val="18"/>
                <w:szCs w:val="18"/>
                <w:lang w:eastAsia="en-US"/>
              </w:rPr>
              <w:t>Both</w:t>
            </w:r>
            <w:r>
              <w:rPr>
                <w:rFonts w:ascii="Arial" w:eastAsia="Times New Roman" w:hAnsi="Arial" w:cs="Arial"/>
                <w:b/>
                <w:bCs/>
                <w:color w:val="000000"/>
                <w:sz w:val="18"/>
                <w:szCs w:val="18"/>
                <w:lang w:eastAsia="en-US"/>
              </w:rPr>
              <w:t xml:space="preserve"> Sexes</w:t>
            </w:r>
            <w:r w:rsidRPr="00096C66">
              <w:rPr>
                <w:rFonts w:ascii="Arial" w:eastAsia="Times New Roman" w:hAnsi="Arial" w:cs="Arial"/>
                <w:b/>
                <w:bCs/>
                <w:color w:val="000000"/>
                <w:sz w:val="18"/>
                <w:szCs w:val="18"/>
                <w:lang w:eastAsia="en-US"/>
              </w:rPr>
              <w:t xml:space="preserve"> </w:t>
            </w:r>
          </w:p>
        </w:tc>
        <w:tc>
          <w:tcPr>
            <w:tcW w:w="1243" w:type="dxa"/>
            <w:tcBorders>
              <w:bottom w:val="single" w:sz="4" w:space="0" w:color="auto"/>
            </w:tcBorders>
            <w:vAlign w:val="center"/>
          </w:tcPr>
          <w:p w:rsidR="00CA4E64" w:rsidRPr="00F61500" w:rsidRDefault="00CA4E64" w:rsidP="00E261C4">
            <w:pPr>
              <w:jc w:val="center"/>
              <w:rPr>
                <w:rFonts w:ascii="Simplified Arabic" w:hAnsi="Simplified Arabic" w:cs="Simplified Arabic"/>
                <w:sz w:val="18"/>
                <w:szCs w:val="18"/>
                <w:rtl/>
                <w:lang w:eastAsia="en-US"/>
              </w:rPr>
            </w:pPr>
            <w:r w:rsidRPr="00F61500">
              <w:rPr>
                <w:rFonts w:ascii="Simplified Arabic" w:hAnsi="Simplified Arabic" w:cs="Simplified Arabic"/>
                <w:sz w:val="18"/>
                <w:szCs w:val="18"/>
                <w:rtl/>
                <w:lang w:eastAsia="en-US"/>
              </w:rPr>
              <w:t>ذكور</w:t>
            </w:r>
          </w:p>
          <w:p w:rsidR="00CA4E64" w:rsidRPr="00F61500" w:rsidRDefault="00CA4E64" w:rsidP="00E261C4">
            <w:pPr>
              <w:jc w:val="center"/>
              <w:rPr>
                <w:rFonts w:ascii="Arial" w:hAnsi="Arial" w:cs="Arial"/>
                <w:sz w:val="18"/>
                <w:szCs w:val="18"/>
                <w:lang w:eastAsia="en-US"/>
              </w:rPr>
            </w:pPr>
            <w:r w:rsidRPr="00F61500">
              <w:rPr>
                <w:rFonts w:ascii="Arial" w:hAnsi="Arial" w:cs="Arial" w:hint="cs"/>
                <w:sz w:val="18"/>
                <w:szCs w:val="18"/>
                <w:rtl/>
                <w:lang w:eastAsia="en-US"/>
              </w:rPr>
              <w:t xml:space="preserve"> </w:t>
            </w:r>
            <w:r w:rsidRPr="00F61500">
              <w:rPr>
                <w:rFonts w:ascii="Arial" w:hAnsi="Arial" w:cs="Arial"/>
                <w:sz w:val="18"/>
                <w:szCs w:val="18"/>
                <w:lang w:eastAsia="en-US"/>
              </w:rPr>
              <w:t>Males</w:t>
            </w:r>
          </w:p>
        </w:tc>
        <w:tc>
          <w:tcPr>
            <w:tcW w:w="1308" w:type="dxa"/>
            <w:tcBorders>
              <w:bottom w:val="single" w:sz="4" w:space="0" w:color="auto"/>
            </w:tcBorders>
            <w:vAlign w:val="center"/>
          </w:tcPr>
          <w:p w:rsidR="00CA4E64" w:rsidRPr="00F61500" w:rsidRDefault="00CA4E64" w:rsidP="00E261C4">
            <w:pPr>
              <w:jc w:val="center"/>
              <w:rPr>
                <w:rFonts w:ascii="Simplified Arabic" w:hAnsi="Simplified Arabic" w:cs="Simplified Arabic"/>
                <w:sz w:val="18"/>
                <w:szCs w:val="18"/>
                <w:rtl/>
                <w:lang w:eastAsia="en-US"/>
              </w:rPr>
            </w:pPr>
            <w:r w:rsidRPr="00F61500">
              <w:rPr>
                <w:rFonts w:ascii="Simplified Arabic" w:hAnsi="Simplified Arabic" w:cs="Simplified Arabic"/>
                <w:sz w:val="18"/>
                <w:szCs w:val="18"/>
                <w:rtl/>
                <w:lang w:eastAsia="en-US"/>
              </w:rPr>
              <w:t>إناث</w:t>
            </w:r>
          </w:p>
          <w:p w:rsidR="00CA4E64" w:rsidRPr="00F61500" w:rsidRDefault="00CA4E64" w:rsidP="00E261C4">
            <w:pPr>
              <w:jc w:val="center"/>
              <w:rPr>
                <w:rFonts w:ascii="Arial" w:hAnsi="Arial" w:cs="Arial"/>
                <w:sz w:val="18"/>
                <w:szCs w:val="18"/>
                <w:lang w:eastAsia="en-US"/>
              </w:rPr>
            </w:pPr>
            <w:r w:rsidRPr="00F61500">
              <w:rPr>
                <w:rFonts w:ascii="Arial" w:hAnsi="Arial" w:cs="Arial" w:hint="cs"/>
                <w:sz w:val="18"/>
                <w:szCs w:val="18"/>
                <w:rtl/>
                <w:lang w:eastAsia="en-US"/>
              </w:rPr>
              <w:t xml:space="preserve">  </w:t>
            </w:r>
            <w:r w:rsidRPr="00F61500">
              <w:rPr>
                <w:rFonts w:ascii="Arial" w:hAnsi="Arial" w:cs="Arial"/>
                <w:sz w:val="18"/>
                <w:szCs w:val="18"/>
                <w:lang w:eastAsia="en-US"/>
              </w:rPr>
              <w:t>Females</w:t>
            </w:r>
          </w:p>
        </w:tc>
        <w:tc>
          <w:tcPr>
            <w:tcW w:w="1447" w:type="dxa"/>
            <w:tcBorders>
              <w:bottom w:val="single" w:sz="4" w:space="0" w:color="auto"/>
            </w:tcBorders>
            <w:vAlign w:val="center"/>
          </w:tcPr>
          <w:p w:rsidR="00CA4E64" w:rsidRPr="00CE679D" w:rsidRDefault="00CA4E64" w:rsidP="00E261C4">
            <w:pPr>
              <w:jc w:val="center"/>
              <w:rPr>
                <w:rFonts w:ascii="Arial" w:hAnsi="Arial" w:cs="Arial"/>
                <w:b/>
                <w:bCs/>
                <w:sz w:val="18"/>
                <w:szCs w:val="18"/>
                <w:lang w:eastAsia="en-US"/>
              </w:rPr>
            </w:pPr>
            <w:r w:rsidRPr="00CE679D">
              <w:rPr>
                <w:rFonts w:ascii="Arial" w:hAnsi="Arial" w:cs="Arial"/>
                <w:b/>
                <w:bCs/>
                <w:sz w:val="18"/>
                <w:szCs w:val="18"/>
                <w:lang w:eastAsia="en-US"/>
              </w:rPr>
              <w:t>Stage</w:t>
            </w:r>
          </w:p>
        </w:tc>
      </w:tr>
      <w:tr w:rsidR="007D006E" w:rsidRPr="00CE679D" w:rsidTr="00DA13CA">
        <w:trPr>
          <w:trHeight w:val="253"/>
          <w:jc w:val="center"/>
        </w:trPr>
        <w:tc>
          <w:tcPr>
            <w:tcW w:w="1281" w:type="dxa"/>
            <w:tcBorders>
              <w:bottom w:val="nil"/>
              <w:right w:val="single" w:sz="4" w:space="0" w:color="auto"/>
            </w:tcBorders>
          </w:tcPr>
          <w:p w:rsidR="007D006E" w:rsidRPr="00756476" w:rsidRDefault="007D006E" w:rsidP="00675A12">
            <w:pPr>
              <w:ind w:left="57"/>
              <w:rPr>
                <w:rFonts w:ascii="Arial" w:hAnsi="Arial" w:cs="Simplified Arabic"/>
                <w:snapToGrid w:val="0"/>
                <w:color w:val="000000" w:themeColor="text1"/>
                <w:sz w:val="18"/>
                <w:szCs w:val="18"/>
                <w:rtl/>
              </w:rPr>
            </w:pPr>
            <w:r w:rsidRPr="00756476">
              <w:rPr>
                <w:rFonts w:ascii="Arial" w:hAnsi="Arial" w:cs="Simplified Arabic"/>
                <w:snapToGrid w:val="0"/>
                <w:color w:val="000000" w:themeColor="text1"/>
                <w:sz w:val="18"/>
                <w:szCs w:val="18"/>
                <w:rtl/>
              </w:rPr>
              <w:t>أساسي</w:t>
            </w:r>
            <w:r w:rsidR="00AE2EED">
              <w:rPr>
                <w:rFonts w:ascii="Arial" w:hAnsi="Arial" w:cs="Simplified Arabic" w:hint="cs"/>
                <w:snapToGrid w:val="0"/>
                <w:color w:val="000000" w:themeColor="text1"/>
                <w:sz w:val="18"/>
                <w:szCs w:val="18"/>
                <w:rtl/>
              </w:rPr>
              <w:t>ة</w:t>
            </w:r>
          </w:p>
        </w:tc>
        <w:tc>
          <w:tcPr>
            <w:tcW w:w="1185" w:type="dxa"/>
            <w:tcBorders>
              <w:top w:val="single" w:sz="4" w:space="0" w:color="auto"/>
              <w:left w:val="single" w:sz="4" w:space="0" w:color="auto"/>
              <w:bottom w:val="nil"/>
              <w:right w:val="nil"/>
            </w:tcBorders>
            <w:vAlign w:val="center"/>
          </w:tcPr>
          <w:p w:rsidR="007D006E" w:rsidRPr="00756476" w:rsidRDefault="00FD53CD" w:rsidP="0053119A">
            <w:pPr>
              <w:rPr>
                <w:rFonts w:asciiTheme="minorBidi" w:hAnsiTheme="minorBidi" w:cstheme="minorBidi"/>
                <w:b/>
                <w:bCs/>
                <w:color w:val="000000" w:themeColor="text1"/>
                <w:sz w:val="18"/>
                <w:szCs w:val="18"/>
                <w:rtl/>
              </w:rPr>
            </w:pPr>
            <w:r w:rsidRPr="00756476">
              <w:rPr>
                <w:rFonts w:asciiTheme="minorBidi" w:hAnsiTheme="minorBidi" w:cstheme="minorBidi"/>
                <w:b/>
                <w:bCs/>
                <w:color w:val="000000" w:themeColor="text1"/>
                <w:sz w:val="18"/>
                <w:szCs w:val="18"/>
              </w:rPr>
              <w:t>0.71</w:t>
            </w:r>
          </w:p>
        </w:tc>
        <w:tc>
          <w:tcPr>
            <w:tcW w:w="1243" w:type="dxa"/>
            <w:tcBorders>
              <w:top w:val="single" w:sz="4" w:space="0" w:color="auto"/>
              <w:left w:val="nil"/>
              <w:bottom w:val="nil"/>
              <w:right w:val="nil"/>
            </w:tcBorders>
            <w:vAlign w:val="center"/>
          </w:tcPr>
          <w:p w:rsidR="007D006E" w:rsidRPr="00756476" w:rsidRDefault="00FD53CD" w:rsidP="0053119A">
            <w:pPr>
              <w:rPr>
                <w:rFonts w:asciiTheme="minorBidi" w:hAnsiTheme="minorBidi" w:cstheme="minorBidi"/>
                <w:color w:val="000000" w:themeColor="text1"/>
                <w:sz w:val="18"/>
                <w:szCs w:val="18"/>
              </w:rPr>
            </w:pPr>
            <w:r w:rsidRPr="00756476">
              <w:rPr>
                <w:rFonts w:asciiTheme="minorBidi" w:hAnsiTheme="minorBidi" w:cstheme="minorBidi"/>
                <w:color w:val="000000" w:themeColor="text1"/>
                <w:sz w:val="18"/>
                <w:szCs w:val="18"/>
              </w:rPr>
              <w:t>0.89</w:t>
            </w:r>
          </w:p>
        </w:tc>
        <w:tc>
          <w:tcPr>
            <w:tcW w:w="1308" w:type="dxa"/>
            <w:tcBorders>
              <w:top w:val="single" w:sz="4" w:space="0" w:color="auto"/>
              <w:left w:val="nil"/>
              <w:bottom w:val="nil"/>
              <w:right w:val="single" w:sz="4" w:space="0" w:color="auto"/>
            </w:tcBorders>
            <w:vAlign w:val="center"/>
          </w:tcPr>
          <w:p w:rsidR="007D006E" w:rsidRPr="00756476" w:rsidRDefault="00FD53CD" w:rsidP="0053119A">
            <w:pPr>
              <w:rPr>
                <w:rFonts w:asciiTheme="minorBidi" w:hAnsiTheme="minorBidi" w:cstheme="minorBidi"/>
                <w:color w:val="000000" w:themeColor="text1"/>
                <w:sz w:val="18"/>
                <w:szCs w:val="18"/>
              </w:rPr>
            </w:pPr>
            <w:r w:rsidRPr="00756476">
              <w:rPr>
                <w:rFonts w:asciiTheme="minorBidi" w:hAnsiTheme="minorBidi" w:cstheme="minorBidi"/>
                <w:color w:val="000000" w:themeColor="text1"/>
                <w:sz w:val="18"/>
                <w:szCs w:val="18"/>
              </w:rPr>
              <w:t>0.53</w:t>
            </w:r>
          </w:p>
        </w:tc>
        <w:tc>
          <w:tcPr>
            <w:tcW w:w="1447" w:type="dxa"/>
            <w:tcBorders>
              <w:left w:val="single" w:sz="4" w:space="0" w:color="auto"/>
              <w:bottom w:val="nil"/>
            </w:tcBorders>
          </w:tcPr>
          <w:p w:rsidR="007D006E" w:rsidRPr="00756476" w:rsidRDefault="007D006E" w:rsidP="00675A12">
            <w:pPr>
              <w:bidi w:val="0"/>
              <w:ind w:left="43" w:right="180"/>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Basic</w:t>
            </w:r>
          </w:p>
        </w:tc>
      </w:tr>
      <w:tr w:rsidR="007D006E" w:rsidRPr="00CE679D" w:rsidTr="00DA13CA">
        <w:trPr>
          <w:jc w:val="center"/>
        </w:trPr>
        <w:tc>
          <w:tcPr>
            <w:tcW w:w="1281" w:type="dxa"/>
            <w:tcBorders>
              <w:top w:val="nil"/>
              <w:right w:val="single" w:sz="4" w:space="0" w:color="auto"/>
            </w:tcBorders>
          </w:tcPr>
          <w:p w:rsidR="007D006E" w:rsidRPr="00756476" w:rsidRDefault="007D006E" w:rsidP="00675A12">
            <w:pPr>
              <w:ind w:left="57"/>
              <w:rPr>
                <w:rFonts w:ascii="Arial" w:hAnsi="Arial" w:cs="Simplified Arabic"/>
                <w:snapToGrid w:val="0"/>
                <w:color w:val="000000" w:themeColor="text1"/>
                <w:sz w:val="18"/>
                <w:szCs w:val="18"/>
                <w:rtl/>
              </w:rPr>
            </w:pPr>
            <w:r w:rsidRPr="00756476">
              <w:rPr>
                <w:rFonts w:ascii="Arial" w:hAnsi="Arial" w:cs="Simplified Arabic"/>
                <w:snapToGrid w:val="0"/>
                <w:color w:val="000000" w:themeColor="text1"/>
                <w:sz w:val="18"/>
                <w:szCs w:val="18"/>
                <w:rtl/>
              </w:rPr>
              <w:t>ثانوي</w:t>
            </w:r>
            <w:r w:rsidR="00AE2EED">
              <w:rPr>
                <w:rFonts w:ascii="Arial" w:hAnsi="Arial" w:cs="Simplified Arabic" w:hint="cs"/>
                <w:snapToGrid w:val="0"/>
                <w:color w:val="000000" w:themeColor="text1"/>
                <w:sz w:val="18"/>
                <w:szCs w:val="18"/>
                <w:rtl/>
              </w:rPr>
              <w:t>ة</w:t>
            </w:r>
          </w:p>
        </w:tc>
        <w:tc>
          <w:tcPr>
            <w:tcW w:w="1185" w:type="dxa"/>
            <w:tcBorders>
              <w:top w:val="nil"/>
              <w:left w:val="single" w:sz="4" w:space="0" w:color="auto"/>
              <w:bottom w:val="single" w:sz="4" w:space="0" w:color="auto"/>
              <w:right w:val="nil"/>
            </w:tcBorders>
            <w:vAlign w:val="center"/>
          </w:tcPr>
          <w:p w:rsidR="007D006E" w:rsidRPr="00756476" w:rsidRDefault="00FD53CD" w:rsidP="0053119A">
            <w:pPr>
              <w:rPr>
                <w:rFonts w:asciiTheme="minorBidi" w:hAnsiTheme="minorBidi" w:cstheme="minorBidi"/>
                <w:b/>
                <w:bCs/>
                <w:color w:val="000000" w:themeColor="text1"/>
                <w:sz w:val="18"/>
                <w:szCs w:val="18"/>
                <w:rtl/>
              </w:rPr>
            </w:pPr>
            <w:r w:rsidRPr="00756476">
              <w:rPr>
                <w:rFonts w:asciiTheme="minorBidi" w:hAnsiTheme="minorBidi" w:cstheme="minorBidi"/>
                <w:b/>
                <w:bCs/>
                <w:color w:val="000000" w:themeColor="text1"/>
                <w:sz w:val="18"/>
                <w:szCs w:val="18"/>
              </w:rPr>
              <w:t>2.44</w:t>
            </w:r>
          </w:p>
        </w:tc>
        <w:tc>
          <w:tcPr>
            <w:tcW w:w="1243" w:type="dxa"/>
            <w:tcBorders>
              <w:top w:val="nil"/>
              <w:left w:val="nil"/>
              <w:bottom w:val="single" w:sz="4" w:space="0" w:color="auto"/>
              <w:right w:val="nil"/>
            </w:tcBorders>
            <w:vAlign w:val="center"/>
          </w:tcPr>
          <w:p w:rsidR="007D006E" w:rsidRPr="00756476" w:rsidRDefault="00FD53CD" w:rsidP="0053119A">
            <w:pPr>
              <w:rPr>
                <w:rFonts w:asciiTheme="minorBidi" w:hAnsiTheme="minorBidi" w:cstheme="minorBidi"/>
                <w:color w:val="000000" w:themeColor="text1"/>
                <w:sz w:val="18"/>
                <w:szCs w:val="18"/>
              </w:rPr>
            </w:pPr>
            <w:r w:rsidRPr="00756476">
              <w:rPr>
                <w:rFonts w:asciiTheme="minorBidi" w:hAnsiTheme="minorBidi" w:cstheme="minorBidi"/>
                <w:color w:val="000000" w:themeColor="text1"/>
                <w:sz w:val="18"/>
                <w:szCs w:val="18"/>
              </w:rPr>
              <w:t>2.48</w:t>
            </w:r>
          </w:p>
        </w:tc>
        <w:tc>
          <w:tcPr>
            <w:tcW w:w="1308" w:type="dxa"/>
            <w:tcBorders>
              <w:top w:val="nil"/>
              <w:left w:val="nil"/>
              <w:bottom w:val="single" w:sz="4" w:space="0" w:color="auto"/>
              <w:right w:val="single" w:sz="4" w:space="0" w:color="auto"/>
            </w:tcBorders>
            <w:vAlign w:val="center"/>
          </w:tcPr>
          <w:p w:rsidR="007D006E" w:rsidRPr="00756476" w:rsidRDefault="00FD53CD" w:rsidP="0053119A">
            <w:pPr>
              <w:rPr>
                <w:rFonts w:asciiTheme="minorBidi" w:hAnsiTheme="minorBidi" w:cstheme="minorBidi"/>
                <w:color w:val="000000" w:themeColor="text1"/>
                <w:sz w:val="18"/>
                <w:szCs w:val="18"/>
              </w:rPr>
            </w:pPr>
            <w:r w:rsidRPr="00756476">
              <w:rPr>
                <w:rFonts w:asciiTheme="minorBidi" w:hAnsiTheme="minorBidi" w:cstheme="minorBidi"/>
                <w:color w:val="000000" w:themeColor="text1"/>
                <w:sz w:val="18"/>
                <w:szCs w:val="18"/>
              </w:rPr>
              <w:t>2.41</w:t>
            </w:r>
          </w:p>
        </w:tc>
        <w:tc>
          <w:tcPr>
            <w:tcW w:w="1447" w:type="dxa"/>
            <w:tcBorders>
              <w:top w:val="nil"/>
              <w:left w:val="single" w:sz="4" w:space="0" w:color="auto"/>
            </w:tcBorders>
          </w:tcPr>
          <w:p w:rsidR="007D006E" w:rsidRPr="00756476" w:rsidRDefault="007D006E" w:rsidP="00675A12">
            <w:pPr>
              <w:bidi w:val="0"/>
              <w:ind w:left="43" w:right="180"/>
              <w:rPr>
                <w:rFonts w:ascii="Arial" w:hAnsi="Arial" w:cs="Arial"/>
                <w:snapToGrid w:val="0"/>
                <w:color w:val="000000" w:themeColor="text1"/>
                <w:sz w:val="18"/>
                <w:szCs w:val="18"/>
              </w:rPr>
            </w:pPr>
            <w:r w:rsidRPr="00756476">
              <w:rPr>
                <w:rFonts w:ascii="Arial" w:hAnsi="Arial" w:cs="Arial"/>
                <w:snapToGrid w:val="0"/>
                <w:color w:val="000000" w:themeColor="text1"/>
                <w:sz w:val="18"/>
                <w:szCs w:val="18"/>
              </w:rPr>
              <w:t>Secondary</w:t>
            </w:r>
          </w:p>
        </w:tc>
      </w:tr>
    </w:tbl>
    <w:p w:rsidR="001E3A87" w:rsidRPr="00F44A7A" w:rsidRDefault="001E3A87" w:rsidP="00211BEF">
      <w:pPr>
        <w:ind w:left="210"/>
        <w:jc w:val="both"/>
        <w:rPr>
          <w:rFonts w:cs="Simplified Arabic"/>
          <w:sz w:val="6"/>
          <w:szCs w:val="6"/>
          <w:rtl/>
          <w:lang w:eastAsia="en-US"/>
        </w:rPr>
      </w:pPr>
    </w:p>
    <w:p w:rsidR="009D6FDE" w:rsidRDefault="00F03569" w:rsidP="00AE2EED">
      <w:pPr>
        <w:ind w:left="27"/>
        <w:jc w:val="both"/>
        <w:rPr>
          <w:rFonts w:cs="Simplified Arabic"/>
          <w:sz w:val="20"/>
          <w:szCs w:val="20"/>
          <w:rtl/>
          <w:lang w:eastAsia="en-US"/>
        </w:rPr>
      </w:pPr>
      <w:r>
        <w:rPr>
          <w:rFonts w:cs="Simplified Arabic" w:hint="cs"/>
          <w:sz w:val="20"/>
          <w:szCs w:val="20"/>
          <w:rtl/>
          <w:lang w:eastAsia="en-US"/>
        </w:rPr>
        <w:t xml:space="preserve">ما زال </w:t>
      </w:r>
      <w:r w:rsidR="00272AB3">
        <w:rPr>
          <w:rFonts w:cs="Simplified Arabic" w:hint="cs"/>
          <w:sz w:val="20"/>
          <w:szCs w:val="20"/>
          <w:rtl/>
          <w:lang w:eastAsia="en-US"/>
        </w:rPr>
        <w:t>معدل</w:t>
      </w:r>
      <w:r w:rsidR="009D6FDE" w:rsidRPr="00E35C1D">
        <w:rPr>
          <w:rFonts w:cs="Simplified Arabic" w:hint="cs"/>
          <w:sz w:val="20"/>
          <w:szCs w:val="20"/>
          <w:rtl/>
          <w:lang w:eastAsia="en-US"/>
        </w:rPr>
        <w:t xml:space="preserve"> التسرب بين ال</w:t>
      </w:r>
      <w:r w:rsidR="00747157">
        <w:rPr>
          <w:rFonts w:cs="Simplified Arabic" w:hint="cs"/>
          <w:sz w:val="20"/>
          <w:szCs w:val="20"/>
          <w:rtl/>
          <w:lang w:eastAsia="en-US"/>
        </w:rPr>
        <w:t xml:space="preserve">ذكور </w:t>
      </w:r>
      <w:r w:rsidR="009D6FDE" w:rsidRPr="003E11E1">
        <w:rPr>
          <w:rFonts w:cs="Simplified Arabic" w:hint="cs"/>
          <w:sz w:val="20"/>
          <w:szCs w:val="20"/>
          <w:rtl/>
          <w:lang w:eastAsia="en-US"/>
        </w:rPr>
        <w:t>أعلى</w:t>
      </w:r>
      <w:r w:rsidR="00CA4E64" w:rsidRPr="003E11E1">
        <w:rPr>
          <w:rFonts w:cs="Simplified Arabic" w:hint="cs"/>
          <w:sz w:val="20"/>
          <w:szCs w:val="20"/>
          <w:rtl/>
          <w:lang w:eastAsia="en-US"/>
        </w:rPr>
        <w:t xml:space="preserve"> </w:t>
      </w:r>
      <w:r w:rsidR="00BC5862">
        <w:rPr>
          <w:rFonts w:cs="Simplified Arabic" w:hint="cs"/>
          <w:sz w:val="20"/>
          <w:szCs w:val="20"/>
          <w:rtl/>
          <w:lang w:eastAsia="en-US"/>
        </w:rPr>
        <w:t>مما</w:t>
      </w:r>
      <w:r w:rsidR="00CA4E64">
        <w:rPr>
          <w:rFonts w:cs="Simplified Arabic" w:hint="cs"/>
          <w:sz w:val="20"/>
          <w:szCs w:val="20"/>
          <w:rtl/>
          <w:lang w:eastAsia="en-US"/>
        </w:rPr>
        <w:t xml:space="preserve"> </w:t>
      </w:r>
      <w:r w:rsidR="0063668C">
        <w:rPr>
          <w:rFonts w:cs="Simplified Arabic" w:hint="cs"/>
          <w:sz w:val="20"/>
          <w:szCs w:val="20"/>
          <w:rtl/>
          <w:lang w:eastAsia="en-US"/>
        </w:rPr>
        <w:t>هو</w:t>
      </w:r>
      <w:r w:rsidR="00CA4E64">
        <w:rPr>
          <w:rFonts w:cs="Simplified Arabic" w:hint="cs"/>
          <w:sz w:val="20"/>
          <w:szCs w:val="20"/>
          <w:rtl/>
          <w:lang w:eastAsia="en-US"/>
        </w:rPr>
        <w:t xml:space="preserve"> عليه</w:t>
      </w:r>
      <w:r w:rsidR="009D6FDE" w:rsidRPr="00E35C1D">
        <w:rPr>
          <w:rFonts w:cs="Simplified Arabic" w:hint="cs"/>
          <w:sz w:val="20"/>
          <w:szCs w:val="20"/>
          <w:rtl/>
          <w:lang w:eastAsia="en-US"/>
        </w:rPr>
        <w:t xml:space="preserve"> بين </w:t>
      </w:r>
      <w:r w:rsidR="00747157" w:rsidRPr="00E35C1D">
        <w:rPr>
          <w:rFonts w:cs="Simplified Arabic" w:hint="cs"/>
          <w:sz w:val="20"/>
          <w:szCs w:val="20"/>
          <w:rtl/>
          <w:lang w:eastAsia="en-US"/>
        </w:rPr>
        <w:t>ال</w:t>
      </w:r>
      <w:r w:rsidR="00747157">
        <w:rPr>
          <w:rFonts w:cs="Simplified Arabic" w:hint="cs"/>
          <w:sz w:val="20"/>
          <w:szCs w:val="20"/>
          <w:rtl/>
          <w:lang w:eastAsia="en-US"/>
        </w:rPr>
        <w:t>إناث في كلا المرحلتين الأساسية والثانوية</w:t>
      </w:r>
      <w:r w:rsidR="009D6FDE" w:rsidRPr="00E35C1D">
        <w:rPr>
          <w:rFonts w:cs="Simplified Arabic" w:hint="cs"/>
          <w:sz w:val="20"/>
          <w:szCs w:val="20"/>
          <w:rtl/>
          <w:lang w:eastAsia="en-US"/>
        </w:rPr>
        <w:t>.</w:t>
      </w:r>
    </w:p>
    <w:p w:rsidR="0050104A" w:rsidRPr="00F44A7A" w:rsidRDefault="0050104A" w:rsidP="00CA4E64">
      <w:pPr>
        <w:ind w:left="210"/>
        <w:jc w:val="both"/>
        <w:rPr>
          <w:rFonts w:cs="Simplified Arabic"/>
          <w:sz w:val="10"/>
          <w:szCs w:val="10"/>
          <w:rtl/>
          <w:lang w:eastAsia="en-US"/>
        </w:rPr>
      </w:pPr>
    </w:p>
    <w:p w:rsidR="00A77481" w:rsidRPr="0050104A" w:rsidRDefault="0050104A" w:rsidP="00AE2EED">
      <w:pPr>
        <w:pStyle w:val="Heading3"/>
        <w:bidi w:val="0"/>
        <w:ind w:right="27"/>
        <w:jc w:val="both"/>
        <w:rPr>
          <w:sz w:val="20"/>
          <w:szCs w:val="20"/>
          <w:rtl/>
          <w:lang w:eastAsia="ar-SA"/>
        </w:rPr>
      </w:pPr>
      <w:r w:rsidRPr="00E35C1D">
        <w:rPr>
          <w:sz w:val="20"/>
          <w:szCs w:val="20"/>
          <w:lang w:eastAsia="ar-SA"/>
        </w:rPr>
        <w:t>Drop-out rates among males are</w:t>
      </w:r>
      <w:r w:rsidR="00F03569">
        <w:rPr>
          <w:sz w:val="20"/>
          <w:szCs w:val="20"/>
          <w:lang w:eastAsia="ar-SA"/>
        </w:rPr>
        <w:t xml:space="preserve"> still</w:t>
      </w:r>
      <w:r w:rsidR="00CA4E64" w:rsidRPr="0050104A">
        <w:rPr>
          <w:sz w:val="20"/>
          <w:szCs w:val="20"/>
          <w:lang w:eastAsia="ar-SA"/>
        </w:rPr>
        <w:t xml:space="preserve"> </w:t>
      </w:r>
      <w:r w:rsidR="00CA4E64" w:rsidRPr="003E11E1">
        <w:rPr>
          <w:sz w:val="20"/>
          <w:szCs w:val="20"/>
          <w:lang w:eastAsia="ar-SA"/>
        </w:rPr>
        <w:t>higher</w:t>
      </w:r>
      <w:r w:rsidR="00CA4E64" w:rsidRPr="0050104A">
        <w:rPr>
          <w:sz w:val="20"/>
          <w:szCs w:val="20"/>
          <w:lang w:eastAsia="ar-SA"/>
        </w:rPr>
        <w:t xml:space="preserve"> </w:t>
      </w:r>
      <w:r w:rsidRPr="00E35C1D">
        <w:rPr>
          <w:sz w:val="20"/>
          <w:szCs w:val="20"/>
          <w:lang w:eastAsia="ar-SA"/>
        </w:rPr>
        <w:t xml:space="preserve">than </w:t>
      </w:r>
      <w:r w:rsidR="001058DA">
        <w:rPr>
          <w:sz w:val="20"/>
          <w:szCs w:val="20"/>
          <w:lang w:eastAsia="ar-SA"/>
        </w:rPr>
        <w:t xml:space="preserve">the rates </w:t>
      </w:r>
      <w:r w:rsidR="004E7D7D">
        <w:rPr>
          <w:sz w:val="20"/>
          <w:szCs w:val="20"/>
          <w:lang w:eastAsia="ar-SA"/>
        </w:rPr>
        <w:t xml:space="preserve">among </w:t>
      </w:r>
      <w:r w:rsidR="000776CD">
        <w:rPr>
          <w:sz w:val="20"/>
          <w:szCs w:val="20"/>
          <w:lang w:eastAsia="ar-SA"/>
        </w:rPr>
        <w:t>fe</w:t>
      </w:r>
      <w:r w:rsidRPr="00E35C1D">
        <w:rPr>
          <w:sz w:val="20"/>
          <w:szCs w:val="20"/>
          <w:lang w:eastAsia="ar-SA"/>
        </w:rPr>
        <w:t>males</w:t>
      </w:r>
      <w:r w:rsidR="00F8336F">
        <w:rPr>
          <w:sz w:val="20"/>
          <w:szCs w:val="20"/>
          <w:lang w:eastAsia="ar-SA"/>
        </w:rPr>
        <w:t xml:space="preserve"> </w:t>
      </w:r>
      <w:r w:rsidR="00F8336F" w:rsidRPr="00E35C1D">
        <w:rPr>
          <w:sz w:val="20"/>
          <w:szCs w:val="20"/>
          <w:lang w:eastAsia="ar-SA"/>
        </w:rPr>
        <w:t>at</w:t>
      </w:r>
      <w:r w:rsidR="00F8336F">
        <w:rPr>
          <w:sz w:val="20"/>
          <w:szCs w:val="20"/>
          <w:lang w:eastAsia="ar-SA"/>
        </w:rPr>
        <w:t xml:space="preserve"> both basic</w:t>
      </w:r>
      <w:r w:rsidR="000776CD">
        <w:rPr>
          <w:sz w:val="20"/>
          <w:szCs w:val="20"/>
          <w:lang w:eastAsia="ar-SA"/>
        </w:rPr>
        <w:t xml:space="preserve"> and </w:t>
      </w:r>
      <w:r w:rsidR="00F8336F" w:rsidRPr="00E35C1D">
        <w:rPr>
          <w:sz w:val="20"/>
          <w:szCs w:val="20"/>
          <w:lang w:eastAsia="ar-SA"/>
        </w:rPr>
        <w:t xml:space="preserve"> secondary </w:t>
      </w:r>
      <w:r w:rsidR="00982C93" w:rsidRPr="00F44A7A">
        <w:rPr>
          <w:sz w:val="20"/>
          <w:szCs w:val="20"/>
          <w:lang w:eastAsia="ar-SA"/>
        </w:rPr>
        <w:t>stages</w:t>
      </w:r>
      <w:r w:rsidRPr="00E35C1D">
        <w:rPr>
          <w:sz w:val="20"/>
          <w:szCs w:val="20"/>
          <w:lang w:eastAsia="ar-SA"/>
        </w:rPr>
        <w:t>.</w:t>
      </w:r>
    </w:p>
    <w:p w:rsidR="00081DDC" w:rsidRPr="009C6DD0" w:rsidRDefault="00081DDC" w:rsidP="00081DDC">
      <w:pPr>
        <w:ind w:left="-257"/>
        <w:jc w:val="center"/>
        <w:rPr>
          <w:rFonts w:ascii="Simplified Arabic" w:hAnsi="Simplified Arabic" w:cs="Simplified Arabic"/>
          <w:rtl/>
        </w:rPr>
      </w:pPr>
    </w:p>
    <w:p w:rsidR="007D531A" w:rsidRPr="002C4DA8" w:rsidRDefault="007D531A" w:rsidP="00D82B2C">
      <w:pPr>
        <w:ind w:left="-115"/>
        <w:jc w:val="both"/>
        <w:rPr>
          <w:rFonts w:cs="Simplified Arabic"/>
          <w:sz w:val="4"/>
          <w:szCs w:val="4"/>
          <w:rtl/>
          <w:lang w:eastAsia="en-US"/>
        </w:rPr>
      </w:pPr>
    </w:p>
    <w:p w:rsidR="002C4DA8" w:rsidRPr="002C4DA8" w:rsidRDefault="002C4DA8" w:rsidP="00D82B2C">
      <w:pPr>
        <w:ind w:left="-115"/>
        <w:jc w:val="both"/>
        <w:rPr>
          <w:rFonts w:cs="Simplified Arabic"/>
          <w:sz w:val="4"/>
          <w:szCs w:val="4"/>
          <w:rtl/>
          <w:lang w:eastAsia="en-US"/>
        </w:rPr>
      </w:pPr>
    </w:p>
    <w:p w:rsidR="00DB3A42" w:rsidRDefault="00DB3A42" w:rsidP="0087585C">
      <w:pPr>
        <w:pStyle w:val="Heading3"/>
        <w:rPr>
          <w:rFonts w:cs="Simplified Arabic"/>
          <w:b/>
          <w:bCs/>
          <w:color w:val="000000" w:themeColor="text1"/>
          <w:sz w:val="20"/>
          <w:szCs w:val="20"/>
          <w:rtl/>
        </w:rPr>
      </w:pPr>
    </w:p>
    <w:p w:rsidR="00DB3A42" w:rsidRDefault="00DB3A42" w:rsidP="0087585C">
      <w:pPr>
        <w:pStyle w:val="Heading3"/>
        <w:rPr>
          <w:rFonts w:cs="Simplified Arabic"/>
          <w:b/>
          <w:bCs/>
          <w:color w:val="000000" w:themeColor="text1"/>
          <w:sz w:val="20"/>
          <w:szCs w:val="20"/>
          <w:rtl/>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Default="00DB3A42" w:rsidP="00DB3A42">
      <w:pPr>
        <w:rPr>
          <w:rtl/>
          <w:lang w:eastAsia="en-US"/>
        </w:rPr>
      </w:pPr>
    </w:p>
    <w:p w:rsidR="00DB3A42" w:rsidRPr="00DB3A42" w:rsidRDefault="00DB3A42" w:rsidP="00DB3A42">
      <w:pPr>
        <w:rPr>
          <w:rtl/>
          <w:lang w:eastAsia="en-US"/>
        </w:rPr>
      </w:pPr>
    </w:p>
    <w:p w:rsidR="00E14392" w:rsidRPr="00756476" w:rsidRDefault="00A77481" w:rsidP="0087585C">
      <w:pPr>
        <w:pStyle w:val="Heading3"/>
        <w:rPr>
          <w:rFonts w:cs="Simplified Arabic"/>
          <w:b/>
          <w:bCs/>
          <w:color w:val="000000" w:themeColor="text1"/>
          <w:sz w:val="20"/>
          <w:szCs w:val="20"/>
          <w:rtl/>
        </w:rPr>
      </w:pPr>
      <w:r w:rsidRPr="00756476">
        <w:rPr>
          <w:rFonts w:cs="Simplified Arabic"/>
          <w:b/>
          <w:bCs/>
          <w:color w:val="000000" w:themeColor="text1"/>
          <w:sz w:val="20"/>
          <w:szCs w:val="20"/>
          <w:rtl/>
        </w:rPr>
        <w:lastRenderedPageBreak/>
        <w:t xml:space="preserve">جدول </w:t>
      </w:r>
      <w:r w:rsidR="002F5EB9" w:rsidRPr="00756476">
        <w:rPr>
          <w:rFonts w:cs="Simplified Arabic" w:hint="cs"/>
          <w:b/>
          <w:bCs/>
          <w:color w:val="000000" w:themeColor="text1"/>
          <w:sz w:val="20"/>
          <w:szCs w:val="20"/>
          <w:rtl/>
        </w:rPr>
        <w:t>(</w:t>
      </w:r>
      <w:r w:rsidR="004C6871" w:rsidRPr="00756476">
        <w:rPr>
          <w:rFonts w:cs="Simplified Arabic" w:hint="cs"/>
          <w:b/>
          <w:bCs/>
          <w:color w:val="000000" w:themeColor="text1"/>
          <w:sz w:val="20"/>
          <w:szCs w:val="20"/>
          <w:rtl/>
        </w:rPr>
        <w:t>7</w:t>
      </w:r>
      <w:proofErr w:type="spellStart"/>
      <w:r w:rsidR="002F5EB9" w:rsidRPr="00756476">
        <w:rPr>
          <w:rFonts w:cs="Simplified Arabic" w:hint="cs"/>
          <w:b/>
          <w:bCs/>
          <w:color w:val="000000" w:themeColor="text1"/>
          <w:sz w:val="20"/>
          <w:szCs w:val="20"/>
          <w:rtl/>
        </w:rPr>
        <w:t>)</w:t>
      </w:r>
      <w:r w:rsidRPr="00756476">
        <w:rPr>
          <w:rFonts w:cs="Simplified Arabic"/>
          <w:b/>
          <w:bCs/>
          <w:color w:val="000000" w:themeColor="text1"/>
          <w:sz w:val="20"/>
          <w:szCs w:val="20"/>
          <w:rtl/>
        </w:rPr>
        <w:t>:</w:t>
      </w:r>
      <w:proofErr w:type="spellEnd"/>
      <w:r w:rsidRPr="00756476">
        <w:rPr>
          <w:rFonts w:cs="Simplified Arabic"/>
          <w:b/>
          <w:bCs/>
          <w:color w:val="000000" w:themeColor="text1"/>
          <w:sz w:val="20"/>
          <w:szCs w:val="20"/>
          <w:rtl/>
        </w:rPr>
        <w:t xml:space="preserve"> </w:t>
      </w:r>
      <w:r w:rsidR="0087585C" w:rsidRPr="00756476">
        <w:rPr>
          <w:rFonts w:cs="Simplified Arabic" w:hint="cs"/>
          <w:b/>
          <w:bCs/>
          <w:color w:val="000000" w:themeColor="text1"/>
          <w:sz w:val="20"/>
          <w:szCs w:val="20"/>
          <w:rtl/>
        </w:rPr>
        <w:t>التوزيع النسبي للطلبة</w:t>
      </w:r>
      <w:r w:rsidRPr="00756476">
        <w:rPr>
          <w:rFonts w:cs="Simplified Arabic"/>
          <w:b/>
          <w:bCs/>
          <w:color w:val="000000" w:themeColor="text1"/>
          <w:sz w:val="20"/>
          <w:szCs w:val="20"/>
          <w:rtl/>
        </w:rPr>
        <w:t xml:space="preserve"> في المرحلة </w:t>
      </w:r>
      <w:proofErr w:type="spellStart"/>
      <w:r w:rsidRPr="00756476">
        <w:rPr>
          <w:rFonts w:cs="Simplified Arabic"/>
          <w:b/>
          <w:bCs/>
          <w:color w:val="000000" w:themeColor="text1"/>
          <w:sz w:val="20"/>
          <w:szCs w:val="20"/>
          <w:rtl/>
        </w:rPr>
        <w:t>الثانوية</w:t>
      </w:r>
      <w:r w:rsidR="00EA045A" w:rsidRPr="00756476">
        <w:rPr>
          <w:rFonts w:cs="Simplified Arabic" w:hint="cs"/>
          <w:color w:val="000000" w:themeColor="text1"/>
          <w:sz w:val="20"/>
          <w:szCs w:val="20"/>
          <w:rtl/>
        </w:rPr>
        <w:t>*</w:t>
      </w:r>
      <w:proofErr w:type="spellEnd"/>
      <w:r w:rsidRPr="00756476">
        <w:rPr>
          <w:rFonts w:cs="Simplified Arabic"/>
          <w:b/>
          <w:bCs/>
          <w:color w:val="000000" w:themeColor="text1"/>
          <w:sz w:val="20"/>
          <w:szCs w:val="20"/>
          <w:rtl/>
        </w:rPr>
        <w:t xml:space="preserve"> </w:t>
      </w:r>
      <w:r w:rsidR="00D94E88" w:rsidRPr="00756476">
        <w:rPr>
          <w:rFonts w:cs="Simplified Arabic" w:hint="cs"/>
          <w:b/>
          <w:bCs/>
          <w:color w:val="000000" w:themeColor="text1"/>
          <w:sz w:val="20"/>
          <w:szCs w:val="20"/>
          <w:rtl/>
        </w:rPr>
        <w:t>في فلسطين</w:t>
      </w:r>
      <w:r w:rsidR="00D94E88" w:rsidRPr="00756476">
        <w:rPr>
          <w:rFonts w:cs="Simplified Arabic"/>
          <w:b/>
          <w:bCs/>
          <w:color w:val="000000" w:themeColor="text1"/>
          <w:sz w:val="20"/>
          <w:szCs w:val="20"/>
          <w:rtl/>
        </w:rPr>
        <w:t xml:space="preserve"> </w:t>
      </w:r>
      <w:r w:rsidRPr="00756476">
        <w:rPr>
          <w:rFonts w:cs="Simplified Arabic"/>
          <w:b/>
          <w:bCs/>
          <w:color w:val="000000" w:themeColor="text1"/>
          <w:sz w:val="20"/>
          <w:szCs w:val="20"/>
          <w:rtl/>
        </w:rPr>
        <w:t xml:space="preserve">حسب </w:t>
      </w:r>
      <w:r w:rsidR="0087585C" w:rsidRPr="00756476">
        <w:rPr>
          <w:rFonts w:cs="Simplified Arabic" w:hint="cs"/>
          <w:b/>
          <w:bCs/>
          <w:color w:val="000000" w:themeColor="text1"/>
          <w:sz w:val="20"/>
          <w:szCs w:val="20"/>
          <w:rtl/>
        </w:rPr>
        <w:t>الفرع</w:t>
      </w:r>
      <w:r w:rsidR="00A827B0" w:rsidRPr="00756476">
        <w:rPr>
          <w:rFonts w:cs="Simplified Arabic" w:hint="cs"/>
          <w:b/>
          <w:bCs/>
          <w:color w:val="000000" w:themeColor="text1"/>
          <w:sz w:val="20"/>
          <w:szCs w:val="20"/>
          <w:rtl/>
        </w:rPr>
        <w:t xml:space="preserve"> والجنس</w:t>
      </w:r>
      <w:r w:rsidRPr="00756476">
        <w:rPr>
          <w:rFonts w:cs="Simplified Arabic"/>
          <w:b/>
          <w:bCs/>
          <w:color w:val="000000" w:themeColor="text1"/>
          <w:sz w:val="20"/>
          <w:szCs w:val="20"/>
          <w:rtl/>
        </w:rPr>
        <w:t xml:space="preserve">، </w:t>
      </w:r>
      <w:r w:rsidR="00321402" w:rsidRPr="00756476">
        <w:rPr>
          <w:rFonts w:cs="Simplified Arabic"/>
          <w:b/>
          <w:bCs/>
          <w:color w:val="000000" w:themeColor="text1"/>
          <w:sz w:val="20"/>
          <w:szCs w:val="20"/>
        </w:rPr>
        <w:t>201</w:t>
      </w:r>
      <w:r w:rsidR="000A7E41" w:rsidRPr="00756476">
        <w:rPr>
          <w:rFonts w:cs="Simplified Arabic"/>
          <w:b/>
          <w:bCs/>
          <w:color w:val="000000" w:themeColor="text1"/>
          <w:sz w:val="20"/>
          <w:szCs w:val="20"/>
        </w:rPr>
        <w:t>8</w:t>
      </w:r>
      <w:r w:rsidR="003C3718" w:rsidRPr="00756476">
        <w:rPr>
          <w:rFonts w:cs="Simplified Arabic"/>
          <w:b/>
          <w:bCs/>
          <w:color w:val="000000" w:themeColor="text1"/>
          <w:sz w:val="20"/>
          <w:szCs w:val="20"/>
        </w:rPr>
        <w:t>/</w:t>
      </w:r>
      <w:r w:rsidR="00321402" w:rsidRPr="00756476">
        <w:rPr>
          <w:rFonts w:cs="Simplified Arabic"/>
          <w:b/>
          <w:bCs/>
          <w:color w:val="000000" w:themeColor="text1"/>
          <w:sz w:val="20"/>
          <w:szCs w:val="20"/>
        </w:rPr>
        <w:t>201</w:t>
      </w:r>
      <w:r w:rsidR="000A7E41" w:rsidRPr="00756476">
        <w:rPr>
          <w:rFonts w:cs="Simplified Arabic"/>
          <w:b/>
          <w:bCs/>
          <w:color w:val="000000" w:themeColor="text1"/>
          <w:sz w:val="20"/>
          <w:szCs w:val="20"/>
        </w:rPr>
        <w:t>7</w:t>
      </w:r>
      <w:r w:rsidR="004774D5" w:rsidRPr="00756476">
        <w:rPr>
          <w:rFonts w:cs="Simplified Arabic" w:hint="cs"/>
          <w:b/>
          <w:bCs/>
          <w:color w:val="000000" w:themeColor="text1"/>
          <w:sz w:val="20"/>
          <w:szCs w:val="20"/>
          <w:rtl/>
        </w:rPr>
        <w:t xml:space="preserve"> </w:t>
      </w:r>
    </w:p>
    <w:p w:rsidR="004774D5" w:rsidRPr="00756476" w:rsidRDefault="00A77481" w:rsidP="0087585C">
      <w:pPr>
        <w:pStyle w:val="Heading3"/>
        <w:bidi w:val="0"/>
        <w:rPr>
          <w:rFonts w:ascii="Arial" w:eastAsia="Times New Roman" w:hAnsi="Arial" w:cs="Arial"/>
          <w:b/>
          <w:bCs/>
          <w:color w:val="000000" w:themeColor="text1"/>
          <w:sz w:val="20"/>
          <w:szCs w:val="20"/>
        </w:rPr>
      </w:pPr>
      <w:r w:rsidRPr="00756476">
        <w:rPr>
          <w:rFonts w:ascii="Arial" w:eastAsia="Times New Roman" w:hAnsi="Arial" w:cs="Arial"/>
          <w:b/>
          <w:bCs/>
          <w:color w:val="000000" w:themeColor="text1"/>
          <w:sz w:val="20"/>
          <w:szCs w:val="20"/>
        </w:rPr>
        <w:t xml:space="preserve">Table </w:t>
      </w:r>
      <w:r w:rsidR="002F5EB9" w:rsidRPr="00756476">
        <w:rPr>
          <w:rFonts w:ascii="Arial" w:eastAsia="Times New Roman" w:hAnsi="Arial" w:cs="Arial"/>
          <w:b/>
          <w:bCs/>
          <w:color w:val="000000" w:themeColor="text1"/>
          <w:sz w:val="20"/>
          <w:szCs w:val="20"/>
        </w:rPr>
        <w:t>(</w:t>
      </w:r>
      <w:r w:rsidR="004C6871" w:rsidRPr="00756476">
        <w:rPr>
          <w:rFonts w:ascii="Arial" w:eastAsia="Times New Roman" w:hAnsi="Arial" w:cs="Arial" w:hint="cs"/>
          <w:b/>
          <w:bCs/>
          <w:color w:val="000000" w:themeColor="text1"/>
          <w:sz w:val="20"/>
          <w:szCs w:val="20"/>
          <w:rtl/>
        </w:rPr>
        <w:t>7</w:t>
      </w:r>
      <w:r w:rsidR="002F5EB9" w:rsidRPr="00756476">
        <w:rPr>
          <w:rFonts w:ascii="Arial" w:eastAsia="Times New Roman" w:hAnsi="Arial" w:cs="Arial"/>
          <w:b/>
          <w:bCs/>
          <w:color w:val="000000" w:themeColor="text1"/>
          <w:sz w:val="20"/>
          <w:szCs w:val="20"/>
        </w:rPr>
        <w:t>)</w:t>
      </w:r>
      <w:r w:rsidRPr="00756476">
        <w:rPr>
          <w:rFonts w:ascii="Arial" w:eastAsia="Times New Roman" w:hAnsi="Arial" w:cs="Arial"/>
          <w:b/>
          <w:bCs/>
          <w:color w:val="000000" w:themeColor="text1"/>
          <w:sz w:val="20"/>
          <w:szCs w:val="20"/>
        </w:rPr>
        <w:t xml:space="preserve">: </w:t>
      </w:r>
      <w:r w:rsidR="0087585C" w:rsidRPr="00756476">
        <w:rPr>
          <w:rFonts w:ascii="Arial" w:eastAsia="Times New Roman" w:hAnsi="Arial" w:cs="Arial"/>
          <w:b/>
          <w:bCs/>
          <w:color w:val="000000" w:themeColor="text1"/>
          <w:sz w:val="20"/>
          <w:szCs w:val="20"/>
        </w:rPr>
        <w:t xml:space="preserve">Percentage Distribution of </w:t>
      </w:r>
      <w:r w:rsidRPr="00756476">
        <w:rPr>
          <w:rFonts w:ascii="Arial" w:eastAsia="Times New Roman" w:hAnsi="Arial" w:cs="Arial"/>
          <w:b/>
          <w:bCs/>
          <w:color w:val="000000" w:themeColor="text1"/>
          <w:sz w:val="20"/>
          <w:szCs w:val="20"/>
        </w:rPr>
        <w:t xml:space="preserve">Students </w:t>
      </w:r>
      <w:r w:rsidR="00982C93" w:rsidRPr="00756476">
        <w:rPr>
          <w:rFonts w:ascii="Arial" w:eastAsia="Times New Roman" w:hAnsi="Arial" w:cs="Arial"/>
          <w:b/>
          <w:bCs/>
          <w:color w:val="000000" w:themeColor="text1"/>
          <w:sz w:val="20"/>
          <w:szCs w:val="20"/>
        </w:rPr>
        <w:t>at</w:t>
      </w:r>
      <w:r w:rsidRPr="00756476">
        <w:rPr>
          <w:rFonts w:ascii="Arial" w:eastAsia="Times New Roman" w:hAnsi="Arial" w:cs="Arial"/>
          <w:b/>
          <w:bCs/>
          <w:color w:val="000000" w:themeColor="text1"/>
          <w:sz w:val="20"/>
          <w:szCs w:val="20"/>
        </w:rPr>
        <w:t xml:space="preserve"> </w:t>
      </w:r>
      <w:r w:rsidR="00DA1CB5" w:rsidRPr="00756476">
        <w:rPr>
          <w:rFonts w:ascii="Arial" w:eastAsia="Times New Roman" w:hAnsi="Arial" w:cs="Arial"/>
          <w:b/>
          <w:bCs/>
          <w:color w:val="000000" w:themeColor="text1"/>
          <w:sz w:val="20"/>
          <w:szCs w:val="20"/>
        </w:rPr>
        <w:t>S</w:t>
      </w:r>
      <w:r w:rsidRPr="00756476">
        <w:rPr>
          <w:rFonts w:ascii="Arial" w:eastAsia="Times New Roman" w:hAnsi="Arial" w:cs="Arial"/>
          <w:b/>
          <w:bCs/>
          <w:color w:val="000000" w:themeColor="text1"/>
          <w:sz w:val="20"/>
          <w:szCs w:val="20"/>
        </w:rPr>
        <w:t xml:space="preserve">econdary </w:t>
      </w:r>
      <w:r w:rsidR="00DA1CB5" w:rsidRPr="00756476">
        <w:rPr>
          <w:rFonts w:ascii="Arial" w:eastAsia="Times New Roman" w:hAnsi="Arial" w:cs="Arial"/>
          <w:b/>
          <w:bCs/>
          <w:color w:val="000000" w:themeColor="text1"/>
          <w:sz w:val="20"/>
          <w:szCs w:val="20"/>
        </w:rPr>
        <w:t>S</w:t>
      </w:r>
      <w:r w:rsidRPr="00756476">
        <w:rPr>
          <w:rFonts w:ascii="Arial" w:eastAsia="Times New Roman" w:hAnsi="Arial" w:cs="Arial"/>
          <w:b/>
          <w:bCs/>
          <w:color w:val="000000" w:themeColor="text1"/>
          <w:sz w:val="20"/>
          <w:szCs w:val="20"/>
        </w:rPr>
        <w:t>tage</w:t>
      </w:r>
      <w:r w:rsidR="00EA045A" w:rsidRPr="00756476">
        <w:rPr>
          <w:rFonts w:ascii="Arial" w:eastAsia="Times New Roman" w:hAnsi="Arial" w:cs="Arial"/>
          <w:b/>
          <w:bCs/>
          <w:color w:val="000000" w:themeColor="text1"/>
          <w:sz w:val="20"/>
          <w:szCs w:val="20"/>
        </w:rPr>
        <w:t>*</w:t>
      </w:r>
      <w:r w:rsidR="00D94E88" w:rsidRPr="00756476">
        <w:rPr>
          <w:rFonts w:ascii="Arial" w:eastAsia="Times New Roman" w:hAnsi="Arial" w:cs="Arial"/>
          <w:b/>
          <w:bCs/>
          <w:color w:val="000000" w:themeColor="text1"/>
          <w:sz w:val="20"/>
          <w:szCs w:val="20"/>
        </w:rPr>
        <w:t xml:space="preserve"> in Palestine</w:t>
      </w:r>
      <w:r w:rsidRPr="00756476">
        <w:rPr>
          <w:rFonts w:ascii="Arial" w:eastAsia="Times New Roman" w:hAnsi="Arial" w:cs="Arial"/>
          <w:b/>
          <w:bCs/>
          <w:color w:val="000000" w:themeColor="text1"/>
          <w:sz w:val="20"/>
          <w:szCs w:val="20"/>
        </w:rPr>
        <w:t xml:space="preserve"> by </w:t>
      </w:r>
      <w:r w:rsidR="0087585C" w:rsidRPr="00756476">
        <w:rPr>
          <w:rFonts w:ascii="Arial" w:eastAsia="Times New Roman" w:hAnsi="Arial" w:cs="Arial"/>
          <w:b/>
          <w:bCs/>
          <w:color w:val="000000" w:themeColor="text1"/>
          <w:sz w:val="20"/>
          <w:szCs w:val="20"/>
        </w:rPr>
        <w:t>Branch</w:t>
      </w:r>
      <w:r w:rsidR="00A827B0" w:rsidRPr="00756476">
        <w:rPr>
          <w:rFonts w:ascii="Arial" w:eastAsia="Times New Roman" w:hAnsi="Arial" w:cs="Arial"/>
          <w:b/>
          <w:bCs/>
          <w:color w:val="000000" w:themeColor="text1"/>
          <w:sz w:val="20"/>
          <w:szCs w:val="20"/>
        </w:rPr>
        <w:t xml:space="preserve"> and Sex</w:t>
      </w:r>
      <w:r w:rsidRPr="00756476">
        <w:rPr>
          <w:rFonts w:ascii="Arial" w:eastAsia="Times New Roman" w:hAnsi="Arial" w:cs="Arial"/>
          <w:b/>
          <w:bCs/>
          <w:color w:val="000000" w:themeColor="text1"/>
          <w:sz w:val="20"/>
          <w:szCs w:val="20"/>
        </w:rPr>
        <w:t>,</w:t>
      </w:r>
      <w:r w:rsidR="00A929DF" w:rsidRPr="00756476">
        <w:rPr>
          <w:rFonts w:ascii="Arial" w:eastAsia="Times New Roman" w:hAnsi="Arial" w:cs="Arial"/>
          <w:b/>
          <w:bCs/>
          <w:color w:val="000000" w:themeColor="text1"/>
          <w:sz w:val="20"/>
          <w:szCs w:val="20"/>
        </w:rPr>
        <w:t xml:space="preserve"> </w:t>
      </w:r>
      <w:r w:rsidR="00321402" w:rsidRPr="00756476">
        <w:rPr>
          <w:rFonts w:ascii="Arial" w:eastAsia="Times New Roman" w:hAnsi="Arial" w:cs="Arial"/>
          <w:b/>
          <w:bCs/>
          <w:color w:val="000000" w:themeColor="text1"/>
          <w:sz w:val="20"/>
          <w:szCs w:val="20"/>
        </w:rPr>
        <w:t>201</w:t>
      </w:r>
      <w:r w:rsidR="000A7E41" w:rsidRPr="00756476">
        <w:rPr>
          <w:rFonts w:ascii="Arial" w:eastAsia="Times New Roman" w:hAnsi="Arial" w:cs="Arial"/>
          <w:b/>
          <w:bCs/>
          <w:color w:val="000000" w:themeColor="text1"/>
          <w:sz w:val="20"/>
          <w:szCs w:val="20"/>
        </w:rPr>
        <w:t>7</w:t>
      </w:r>
      <w:r w:rsidRPr="00756476">
        <w:rPr>
          <w:rFonts w:ascii="Arial" w:eastAsia="Times New Roman" w:hAnsi="Arial" w:cs="Arial"/>
          <w:b/>
          <w:bCs/>
          <w:color w:val="000000" w:themeColor="text1"/>
          <w:sz w:val="20"/>
          <w:szCs w:val="20"/>
        </w:rPr>
        <w:t>/</w:t>
      </w:r>
      <w:r w:rsidR="00321402" w:rsidRPr="00756476">
        <w:rPr>
          <w:rFonts w:ascii="Arial" w:eastAsia="Times New Roman" w:hAnsi="Arial" w:cs="Arial"/>
          <w:b/>
          <w:bCs/>
          <w:color w:val="000000" w:themeColor="text1"/>
          <w:sz w:val="20"/>
          <w:szCs w:val="20"/>
        </w:rPr>
        <w:t>201</w:t>
      </w:r>
      <w:r w:rsidR="000A7E41" w:rsidRPr="00756476">
        <w:rPr>
          <w:rFonts w:ascii="Arial" w:eastAsia="Times New Roman" w:hAnsi="Arial" w:cs="Arial"/>
          <w:b/>
          <w:bCs/>
          <w:color w:val="000000" w:themeColor="text1"/>
          <w:sz w:val="20"/>
          <w:szCs w:val="20"/>
        </w:rPr>
        <w:t>8</w:t>
      </w:r>
    </w:p>
    <w:tbl>
      <w:tblPr>
        <w:bidiVisual/>
        <w:tblW w:w="6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9"/>
        <w:gridCol w:w="1032"/>
        <w:gridCol w:w="513"/>
        <w:gridCol w:w="440"/>
        <w:gridCol w:w="1008"/>
        <w:gridCol w:w="1827"/>
      </w:tblGrid>
      <w:tr w:rsidR="00A77481" w:rsidRPr="00756476" w:rsidTr="006E4B6A">
        <w:trPr>
          <w:cantSplit/>
          <w:trHeight w:val="776"/>
          <w:jc w:val="center"/>
        </w:trPr>
        <w:tc>
          <w:tcPr>
            <w:tcW w:w="1729" w:type="dxa"/>
            <w:tcBorders>
              <w:bottom w:val="single" w:sz="4" w:space="0" w:color="auto"/>
            </w:tcBorders>
            <w:vAlign w:val="center"/>
          </w:tcPr>
          <w:p w:rsidR="00A77481" w:rsidRPr="00756476" w:rsidRDefault="00397E2C">
            <w:pPr>
              <w:jc w:val="center"/>
              <w:rPr>
                <w:rFonts w:cs="Simplified Arabic"/>
                <w:b/>
                <w:bCs/>
                <w:color w:val="000000" w:themeColor="text1"/>
                <w:sz w:val="18"/>
                <w:szCs w:val="18"/>
                <w:rtl/>
              </w:rPr>
            </w:pPr>
            <w:r w:rsidRPr="00756476">
              <w:rPr>
                <w:rFonts w:cs="Simplified Arabic" w:hint="cs"/>
                <w:b/>
                <w:bCs/>
                <w:color w:val="000000" w:themeColor="text1"/>
                <w:sz w:val="18"/>
                <w:szCs w:val="18"/>
                <w:rtl/>
              </w:rPr>
              <w:t>الفرع</w:t>
            </w:r>
          </w:p>
        </w:tc>
        <w:tc>
          <w:tcPr>
            <w:tcW w:w="1032" w:type="dxa"/>
            <w:tcBorders>
              <w:bottom w:val="single" w:sz="4" w:space="0" w:color="auto"/>
            </w:tcBorders>
          </w:tcPr>
          <w:p w:rsidR="00A77481" w:rsidRPr="00756476" w:rsidRDefault="00A77481">
            <w:pPr>
              <w:jc w:val="center"/>
              <w:rPr>
                <w:rFonts w:cs="Simplified Arabic"/>
                <w:b/>
                <w:bCs/>
                <w:color w:val="000000" w:themeColor="text1"/>
                <w:sz w:val="18"/>
                <w:szCs w:val="18"/>
                <w:rtl/>
              </w:rPr>
            </w:pPr>
            <w:r w:rsidRPr="00756476">
              <w:rPr>
                <w:rFonts w:cs="Simplified Arabic"/>
                <w:b/>
                <w:bCs/>
                <w:color w:val="000000" w:themeColor="text1"/>
                <w:sz w:val="18"/>
                <w:szCs w:val="18"/>
                <w:rtl/>
              </w:rPr>
              <w:t>كلا الجنسين</w:t>
            </w:r>
          </w:p>
          <w:p w:rsidR="006600AA" w:rsidRPr="00756476" w:rsidRDefault="00A77481" w:rsidP="001058DA">
            <w:pPr>
              <w:jc w:val="center"/>
              <w:rPr>
                <w:rFonts w:ascii="Arial" w:hAnsi="Arial" w:cs="Arial"/>
                <w:b/>
                <w:bCs/>
                <w:snapToGrid w:val="0"/>
                <w:color w:val="000000" w:themeColor="text1"/>
                <w:sz w:val="18"/>
                <w:szCs w:val="18"/>
              </w:rPr>
            </w:pPr>
            <w:r w:rsidRPr="00756476">
              <w:rPr>
                <w:rFonts w:ascii="Arial" w:hAnsi="Arial" w:cs="Arial"/>
                <w:b/>
                <w:bCs/>
                <w:snapToGrid w:val="0"/>
                <w:color w:val="000000" w:themeColor="text1"/>
                <w:sz w:val="18"/>
                <w:szCs w:val="18"/>
              </w:rPr>
              <w:t>Both</w:t>
            </w:r>
          </w:p>
          <w:p w:rsidR="00A77481" w:rsidRPr="00756476" w:rsidRDefault="006600AA" w:rsidP="001058DA">
            <w:pPr>
              <w:jc w:val="center"/>
              <w:rPr>
                <w:rFonts w:cs="Simplified Arabic"/>
                <w:b/>
                <w:bCs/>
                <w:color w:val="000000" w:themeColor="text1"/>
                <w:sz w:val="18"/>
                <w:szCs w:val="18"/>
                <w:rtl/>
              </w:rPr>
            </w:pPr>
            <w:r w:rsidRPr="00756476">
              <w:rPr>
                <w:rFonts w:ascii="Arial" w:hAnsi="Arial" w:cs="Arial"/>
                <w:b/>
                <w:bCs/>
                <w:snapToGrid w:val="0"/>
                <w:color w:val="000000" w:themeColor="text1"/>
                <w:sz w:val="18"/>
                <w:szCs w:val="18"/>
              </w:rPr>
              <w:t>Sexes</w:t>
            </w:r>
            <w:r w:rsidR="00A77481" w:rsidRPr="00756476">
              <w:rPr>
                <w:rFonts w:ascii="Arial" w:hAnsi="Arial" w:cs="Arial"/>
                <w:b/>
                <w:bCs/>
                <w:snapToGrid w:val="0"/>
                <w:color w:val="000000" w:themeColor="text1"/>
                <w:sz w:val="18"/>
                <w:szCs w:val="18"/>
              </w:rPr>
              <w:t xml:space="preserve"> </w:t>
            </w:r>
          </w:p>
        </w:tc>
        <w:tc>
          <w:tcPr>
            <w:tcW w:w="953" w:type="dxa"/>
            <w:gridSpan w:val="2"/>
            <w:tcBorders>
              <w:bottom w:val="single" w:sz="4" w:space="0" w:color="auto"/>
            </w:tcBorders>
          </w:tcPr>
          <w:p w:rsidR="00A77481" w:rsidRPr="00756476" w:rsidRDefault="00A77481">
            <w:pPr>
              <w:jc w:val="center"/>
              <w:rPr>
                <w:rFonts w:cs="Simplified Arabic"/>
                <w:b/>
                <w:bCs/>
                <w:color w:val="000000" w:themeColor="text1"/>
                <w:sz w:val="18"/>
                <w:szCs w:val="18"/>
                <w:rtl/>
              </w:rPr>
            </w:pPr>
            <w:r w:rsidRPr="00756476">
              <w:rPr>
                <w:rFonts w:cs="Simplified Arabic"/>
                <w:b/>
                <w:bCs/>
                <w:color w:val="000000" w:themeColor="text1"/>
                <w:sz w:val="18"/>
                <w:szCs w:val="18"/>
                <w:rtl/>
              </w:rPr>
              <w:t>ذكور</w:t>
            </w:r>
          </w:p>
          <w:p w:rsidR="00A77481" w:rsidRPr="00756476" w:rsidRDefault="00A77481">
            <w:pPr>
              <w:jc w:val="center"/>
              <w:rPr>
                <w:rFonts w:cs="Simplified Arabic"/>
                <w:b/>
                <w:bCs/>
                <w:color w:val="000000" w:themeColor="text1"/>
                <w:sz w:val="18"/>
                <w:szCs w:val="18"/>
                <w:rtl/>
              </w:rPr>
            </w:pPr>
            <w:r w:rsidRPr="00756476">
              <w:rPr>
                <w:rFonts w:ascii="Arial" w:hAnsi="Arial" w:cs="Arial"/>
                <w:b/>
                <w:bCs/>
                <w:snapToGrid w:val="0"/>
                <w:color w:val="000000" w:themeColor="text1"/>
                <w:sz w:val="18"/>
                <w:szCs w:val="18"/>
              </w:rPr>
              <w:t>Males</w:t>
            </w:r>
          </w:p>
        </w:tc>
        <w:tc>
          <w:tcPr>
            <w:tcW w:w="1008" w:type="dxa"/>
            <w:tcBorders>
              <w:bottom w:val="single" w:sz="4" w:space="0" w:color="auto"/>
            </w:tcBorders>
          </w:tcPr>
          <w:p w:rsidR="00A77481" w:rsidRPr="00756476" w:rsidRDefault="00A77481">
            <w:pPr>
              <w:pStyle w:val="Heading5"/>
              <w:bidi/>
              <w:rPr>
                <w:rFonts w:cs="Simplified Arabic"/>
                <w:color w:val="000000" w:themeColor="text1"/>
                <w:rtl/>
              </w:rPr>
            </w:pPr>
            <w:r w:rsidRPr="00756476">
              <w:rPr>
                <w:rFonts w:cs="Simplified Arabic"/>
                <w:color w:val="000000" w:themeColor="text1"/>
                <w:rtl/>
              </w:rPr>
              <w:t>إناث</w:t>
            </w:r>
          </w:p>
          <w:p w:rsidR="00A77481" w:rsidRPr="00756476" w:rsidRDefault="00A77481">
            <w:pPr>
              <w:jc w:val="center"/>
              <w:rPr>
                <w:rFonts w:cs="Simplified Arabic"/>
                <w:b/>
                <w:bCs/>
                <w:color w:val="000000" w:themeColor="text1"/>
                <w:sz w:val="18"/>
                <w:szCs w:val="18"/>
                <w:rtl/>
              </w:rPr>
            </w:pPr>
            <w:r w:rsidRPr="00756476">
              <w:rPr>
                <w:rFonts w:ascii="Arial" w:hAnsi="Arial" w:cs="Arial"/>
                <w:b/>
                <w:bCs/>
                <w:snapToGrid w:val="0"/>
                <w:color w:val="000000" w:themeColor="text1"/>
                <w:sz w:val="18"/>
                <w:szCs w:val="18"/>
              </w:rPr>
              <w:t>Females</w:t>
            </w:r>
          </w:p>
        </w:tc>
        <w:tc>
          <w:tcPr>
            <w:tcW w:w="1827" w:type="dxa"/>
            <w:tcBorders>
              <w:bottom w:val="single" w:sz="4" w:space="0" w:color="auto"/>
            </w:tcBorders>
            <w:vAlign w:val="center"/>
          </w:tcPr>
          <w:p w:rsidR="00A77481" w:rsidRPr="00756476" w:rsidRDefault="00397E2C">
            <w:pPr>
              <w:jc w:val="center"/>
              <w:rPr>
                <w:rFonts w:ascii="Arial" w:hAnsi="Arial" w:cs="Arial"/>
                <w:b/>
                <w:bCs/>
                <w:color w:val="000000" w:themeColor="text1"/>
                <w:sz w:val="18"/>
                <w:szCs w:val="18"/>
                <w:rtl/>
              </w:rPr>
            </w:pPr>
            <w:r w:rsidRPr="00756476">
              <w:rPr>
                <w:rFonts w:ascii="Arial" w:hAnsi="Arial" w:cs="Arial"/>
                <w:b/>
                <w:bCs/>
                <w:color w:val="000000" w:themeColor="text1"/>
                <w:sz w:val="18"/>
                <w:szCs w:val="18"/>
              </w:rPr>
              <w:t>Branch</w:t>
            </w:r>
          </w:p>
        </w:tc>
      </w:tr>
      <w:tr w:rsidR="00965989" w:rsidRPr="00756476" w:rsidTr="006E4B6A">
        <w:trPr>
          <w:jc w:val="center"/>
        </w:trPr>
        <w:tc>
          <w:tcPr>
            <w:tcW w:w="1729" w:type="dxa"/>
            <w:tcBorders>
              <w:top w:val="single" w:sz="4" w:space="0" w:color="auto"/>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tl/>
              </w:rPr>
            </w:pPr>
            <w:r w:rsidRPr="00756476">
              <w:rPr>
                <w:rFonts w:ascii="Simplified Arabic" w:hAnsi="Simplified Arabic" w:cs="Simplified Arabic"/>
                <w:color w:val="000000" w:themeColor="text1"/>
                <w:sz w:val="18"/>
                <w:szCs w:val="18"/>
                <w:rtl/>
              </w:rPr>
              <w:t xml:space="preserve">عاشر أكاديمي </w:t>
            </w:r>
          </w:p>
        </w:tc>
        <w:tc>
          <w:tcPr>
            <w:tcW w:w="1032" w:type="dxa"/>
            <w:tcBorders>
              <w:top w:val="single" w:sz="4" w:space="0" w:color="auto"/>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36.6</w:t>
            </w:r>
          </w:p>
        </w:tc>
        <w:tc>
          <w:tcPr>
            <w:tcW w:w="953" w:type="dxa"/>
            <w:gridSpan w:val="2"/>
            <w:tcBorders>
              <w:top w:val="single" w:sz="4" w:space="0" w:color="auto"/>
              <w:left w:val="nil"/>
              <w:bottom w:val="nil"/>
              <w:right w:val="nil"/>
            </w:tcBorders>
            <w:vAlign w:val="center"/>
          </w:tcPr>
          <w:p w:rsidR="00965989" w:rsidRPr="00756476" w:rsidRDefault="00965989" w:rsidP="00EB3FBD">
            <w:pPr>
              <w:rPr>
                <w:rFonts w:ascii="Arial" w:hAnsi="Arial" w:cs="Arial"/>
                <w:color w:val="000000" w:themeColor="text1"/>
                <w:sz w:val="18"/>
                <w:szCs w:val="18"/>
              </w:rPr>
            </w:pPr>
            <w:r w:rsidRPr="00756476">
              <w:rPr>
                <w:rFonts w:ascii="Arial" w:hAnsi="Arial" w:cs="Arial"/>
                <w:color w:val="000000" w:themeColor="text1"/>
                <w:sz w:val="18"/>
                <w:szCs w:val="18"/>
              </w:rPr>
              <w:t>37.</w:t>
            </w:r>
            <w:r w:rsidR="00EB3FBD" w:rsidRPr="00756476">
              <w:rPr>
                <w:rFonts w:ascii="Arial" w:hAnsi="Arial" w:cs="Arial"/>
                <w:color w:val="000000" w:themeColor="text1"/>
                <w:sz w:val="18"/>
                <w:szCs w:val="18"/>
              </w:rPr>
              <w:t>9</w:t>
            </w:r>
          </w:p>
        </w:tc>
        <w:tc>
          <w:tcPr>
            <w:tcW w:w="1008" w:type="dxa"/>
            <w:tcBorders>
              <w:top w:val="single" w:sz="4" w:space="0" w:color="auto"/>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35.7</w:t>
            </w:r>
          </w:p>
        </w:tc>
        <w:tc>
          <w:tcPr>
            <w:tcW w:w="1827" w:type="dxa"/>
            <w:tcBorders>
              <w:top w:val="single" w:sz="4" w:space="0" w:color="auto"/>
              <w:left w:val="single" w:sz="4" w:space="0" w:color="auto"/>
              <w:bottom w:val="nil"/>
              <w:right w:val="single" w:sz="4" w:space="0" w:color="auto"/>
            </w:tcBorders>
            <w:vAlign w:val="center"/>
          </w:tcPr>
          <w:p w:rsidR="00965989" w:rsidRPr="00756476" w:rsidRDefault="00965989" w:rsidP="007B0781">
            <w:pPr>
              <w:bidi w:val="0"/>
              <w:ind w:left="720" w:hanging="720"/>
              <w:rPr>
                <w:rFonts w:ascii="Arial" w:hAnsi="Arial" w:cs="Arial"/>
                <w:color w:val="000000" w:themeColor="text1"/>
                <w:sz w:val="18"/>
                <w:szCs w:val="18"/>
              </w:rPr>
            </w:pPr>
            <w:r w:rsidRPr="00756476">
              <w:rPr>
                <w:rFonts w:ascii="Arial" w:hAnsi="Arial" w:cs="Arial"/>
                <w:color w:val="000000" w:themeColor="text1"/>
                <w:sz w:val="18"/>
                <w:szCs w:val="18"/>
                <w:rtl/>
              </w:rPr>
              <w:t>10</w:t>
            </w:r>
            <w:proofErr w:type="spellStart"/>
            <w:r w:rsidRPr="007B0781">
              <w:rPr>
                <w:rFonts w:ascii="Arial" w:hAnsi="Arial" w:cs="Arial"/>
                <w:color w:val="000000" w:themeColor="text1"/>
                <w:sz w:val="18"/>
                <w:szCs w:val="18"/>
                <w:vertAlign w:val="superscript"/>
              </w:rPr>
              <w:t>th</w:t>
            </w:r>
            <w:proofErr w:type="spellEnd"/>
            <w:r w:rsidRPr="00756476">
              <w:rPr>
                <w:rFonts w:ascii="Arial" w:hAnsi="Arial" w:cs="Arial"/>
                <w:color w:val="000000" w:themeColor="text1"/>
                <w:sz w:val="18"/>
                <w:szCs w:val="18"/>
                <w:rtl/>
              </w:rPr>
              <w:t xml:space="preserve"> </w:t>
            </w:r>
            <w:r w:rsidRPr="00756476">
              <w:rPr>
                <w:rFonts w:ascii="Arial" w:hAnsi="Arial" w:cs="Arial"/>
                <w:color w:val="000000" w:themeColor="text1"/>
                <w:sz w:val="18"/>
                <w:szCs w:val="18"/>
              </w:rPr>
              <w:t>Academic</w:t>
            </w:r>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tl/>
              </w:rPr>
            </w:pPr>
            <w:r w:rsidRPr="00756476">
              <w:rPr>
                <w:rFonts w:ascii="Simplified Arabic" w:hAnsi="Simplified Arabic" w:cs="Simplified Arabic"/>
                <w:color w:val="000000" w:themeColor="text1"/>
                <w:sz w:val="18"/>
                <w:szCs w:val="18"/>
                <w:rtl/>
              </w:rPr>
              <w:t>عاشر مهني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0.6</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1.0</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0.3</w:t>
            </w:r>
          </w:p>
        </w:tc>
        <w:tc>
          <w:tcPr>
            <w:tcW w:w="1827" w:type="dxa"/>
            <w:tcBorders>
              <w:top w:val="nil"/>
              <w:left w:val="single" w:sz="4" w:space="0" w:color="auto"/>
              <w:bottom w:val="nil"/>
              <w:right w:val="single" w:sz="4" w:space="0" w:color="auto"/>
            </w:tcBorders>
            <w:vAlign w:val="center"/>
          </w:tcPr>
          <w:p w:rsidR="00965989" w:rsidRPr="00756476" w:rsidRDefault="00AE2EED" w:rsidP="007B0781">
            <w:pPr>
              <w:bidi w:val="0"/>
              <w:ind w:firstLineChars="18" w:firstLine="32"/>
              <w:rPr>
                <w:rFonts w:ascii="Arial" w:hAnsi="Arial" w:cs="Arial"/>
                <w:color w:val="000000" w:themeColor="text1"/>
                <w:sz w:val="18"/>
                <w:szCs w:val="18"/>
              </w:rPr>
            </w:pPr>
            <w:r>
              <w:rPr>
                <w:rFonts w:ascii="Arial" w:hAnsi="Arial" w:cs="Arial" w:hint="cs"/>
                <w:color w:val="000000" w:themeColor="text1"/>
                <w:sz w:val="18"/>
                <w:szCs w:val="18"/>
                <w:rtl/>
              </w:rPr>
              <w:t>10</w:t>
            </w:r>
            <w:proofErr w:type="spellStart"/>
            <w:r w:rsidR="00965989" w:rsidRPr="007B0781">
              <w:rPr>
                <w:rFonts w:ascii="Arial" w:hAnsi="Arial" w:cs="Arial"/>
                <w:color w:val="000000" w:themeColor="text1"/>
                <w:sz w:val="18"/>
                <w:szCs w:val="18"/>
                <w:vertAlign w:val="superscript"/>
              </w:rPr>
              <w:t>th</w:t>
            </w:r>
            <w:proofErr w:type="spellEnd"/>
            <w:r w:rsidR="00965989" w:rsidRPr="00756476">
              <w:rPr>
                <w:rFonts w:ascii="Arial" w:hAnsi="Arial" w:cs="Arial"/>
                <w:color w:val="000000" w:themeColor="text1"/>
                <w:sz w:val="18"/>
                <w:szCs w:val="18"/>
                <w:rtl/>
              </w:rPr>
              <w:t xml:space="preserve"> </w:t>
            </w:r>
            <w:r w:rsidR="00965989" w:rsidRPr="00756476">
              <w:rPr>
                <w:rFonts w:ascii="Arial" w:hAnsi="Arial" w:cs="Arial"/>
                <w:color w:val="000000" w:themeColor="text1"/>
                <w:sz w:val="18"/>
                <w:szCs w:val="18"/>
              </w:rPr>
              <w:t>Vocational</w:t>
            </w:r>
          </w:p>
        </w:tc>
      </w:tr>
      <w:tr w:rsidR="00965989" w:rsidRPr="00756476" w:rsidTr="006E4B6A">
        <w:trPr>
          <w:trHeight w:val="51"/>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tl/>
              </w:rPr>
            </w:pPr>
            <w:r w:rsidRPr="00756476">
              <w:rPr>
                <w:rFonts w:ascii="Simplified Arabic" w:hAnsi="Simplified Arabic" w:cs="Simplified Arabic"/>
                <w:color w:val="000000" w:themeColor="text1"/>
                <w:sz w:val="18"/>
                <w:szCs w:val="18"/>
                <w:rtl/>
              </w:rPr>
              <w:t>علوم إنسانية</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38.9</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34.9</w:t>
            </w:r>
          </w:p>
        </w:tc>
        <w:tc>
          <w:tcPr>
            <w:tcW w:w="1008" w:type="dxa"/>
            <w:tcBorders>
              <w:top w:val="nil"/>
              <w:left w:val="nil"/>
              <w:bottom w:val="nil"/>
              <w:right w:val="single" w:sz="4" w:space="0" w:color="auto"/>
            </w:tcBorders>
            <w:vAlign w:val="center"/>
          </w:tcPr>
          <w:p w:rsidR="00965989" w:rsidRPr="00756476" w:rsidRDefault="00965989" w:rsidP="00EB3FBD">
            <w:pPr>
              <w:rPr>
                <w:rFonts w:ascii="Arial" w:hAnsi="Arial" w:cs="Arial"/>
                <w:color w:val="000000" w:themeColor="text1"/>
                <w:sz w:val="18"/>
                <w:szCs w:val="18"/>
              </w:rPr>
            </w:pPr>
            <w:r w:rsidRPr="00756476">
              <w:rPr>
                <w:rFonts w:ascii="Arial" w:hAnsi="Arial" w:cs="Arial"/>
                <w:color w:val="000000" w:themeColor="text1"/>
                <w:sz w:val="18"/>
                <w:szCs w:val="18"/>
              </w:rPr>
              <w:t>42.</w:t>
            </w:r>
            <w:r w:rsidR="00EB3FBD" w:rsidRPr="00756476">
              <w:rPr>
                <w:rFonts w:ascii="Arial" w:hAnsi="Arial" w:cs="Arial"/>
                <w:color w:val="000000" w:themeColor="text1"/>
                <w:sz w:val="18"/>
                <w:szCs w:val="18"/>
              </w:rPr>
              <w:t>3</w:t>
            </w:r>
          </w:p>
        </w:tc>
        <w:tc>
          <w:tcPr>
            <w:tcW w:w="1827" w:type="dxa"/>
            <w:tcBorders>
              <w:top w:val="nil"/>
              <w:left w:val="single" w:sz="4" w:space="0" w:color="auto"/>
              <w:bottom w:val="nil"/>
              <w:right w:val="single" w:sz="4" w:space="0" w:color="auto"/>
            </w:tcBorders>
            <w:vAlign w:val="bottom"/>
          </w:tcPr>
          <w:p w:rsidR="00965989" w:rsidRPr="00756476" w:rsidRDefault="00965989">
            <w:pPr>
              <w:bidi w:val="0"/>
              <w:rPr>
                <w:rFonts w:ascii="Arial" w:hAnsi="Arial" w:cs="Arial"/>
                <w:color w:val="000000" w:themeColor="text1"/>
                <w:sz w:val="18"/>
                <w:szCs w:val="18"/>
              </w:rPr>
            </w:pPr>
            <w:r w:rsidRPr="00756476">
              <w:rPr>
                <w:rFonts w:ascii="Arial" w:hAnsi="Arial" w:cs="Arial"/>
                <w:color w:val="000000" w:themeColor="text1"/>
                <w:sz w:val="18"/>
                <w:szCs w:val="18"/>
              </w:rPr>
              <w:t>Human Sciences</w:t>
            </w:r>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Pr>
            </w:pPr>
            <w:r w:rsidRPr="00756476">
              <w:rPr>
                <w:rFonts w:ascii="Simplified Arabic" w:hAnsi="Simplified Arabic" w:cs="Simplified Arabic"/>
                <w:color w:val="000000" w:themeColor="text1"/>
                <w:sz w:val="18"/>
                <w:szCs w:val="18"/>
                <w:rtl/>
              </w:rPr>
              <w:t>علمي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17.5</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18.1</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17.0</w:t>
            </w:r>
          </w:p>
        </w:tc>
        <w:tc>
          <w:tcPr>
            <w:tcW w:w="1827" w:type="dxa"/>
            <w:tcBorders>
              <w:top w:val="nil"/>
              <w:left w:val="single" w:sz="4" w:space="0" w:color="auto"/>
              <w:bottom w:val="nil"/>
              <w:right w:val="single" w:sz="4" w:space="0" w:color="auto"/>
            </w:tcBorders>
            <w:vAlign w:val="bottom"/>
          </w:tcPr>
          <w:p w:rsidR="00965989" w:rsidRPr="00756476" w:rsidRDefault="00965989">
            <w:pPr>
              <w:bidi w:val="0"/>
              <w:rPr>
                <w:rFonts w:ascii="Arial" w:hAnsi="Arial" w:cs="Arial"/>
                <w:color w:val="000000" w:themeColor="text1"/>
                <w:sz w:val="18"/>
                <w:szCs w:val="18"/>
              </w:rPr>
            </w:pPr>
            <w:r w:rsidRPr="00756476">
              <w:rPr>
                <w:rFonts w:ascii="Arial" w:hAnsi="Arial" w:cs="Arial"/>
                <w:color w:val="000000" w:themeColor="text1"/>
                <w:sz w:val="18"/>
                <w:szCs w:val="18"/>
              </w:rPr>
              <w:t>Scientific</w:t>
            </w:r>
          </w:p>
        </w:tc>
      </w:tr>
      <w:tr w:rsidR="00965989" w:rsidRPr="00756476" w:rsidTr="006E4B6A">
        <w:trPr>
          <w:trHeight w:val="789"/>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Pr>
            </w:pPr>
            <w:r w:rsidRPr="00756476">
              <w:rPr>
                <w:rFonts w:ascii="Simplified Arabic" w:hAnsi="Simplified Arabic" w:cs="Simplified Arabic" w:hint="cs"/>
                <w:color w:val="000000" w:themeColor="text1"/>
                <w:sz w:val="18"/>
                <w:szCs w:val="18"/>
                <w:rtl/>
              </w:rPr>
              <w:t>الريادة والأعمال (تجاري سابقاً</w:t>
            </w:r>
            <w:proofErr w:type="spellStart"/>
            <w:r w:rsidRPr="00756476">
              <w:rPr>
                <w:rFonts w:ascii="Simplified Arabic" w:hAnsi="Simplified Arabic" w:cs="Simplified Arabic" w:hint="cs"/>
                <w:color w:val="000000" w:themeColor="text1"/>
                <w:sz w:val="18"/>
                <w:szCs w:val="18"/>
                <w:rtl/>
              </w:rPr>
              <w:t>)</w:t>
            </w:r>
            <w:proofErr w:type="spellEnd"/>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tl/>
              </w:rPr>
            </w:pPr>
            <w:r w:rsidRPr="00756476">
              <w:rPr>
                <w:rFonts w:ascii="Arial" w:hAnsi="Arial" w:cs="Arial"/>
                <w:color w:val="000000" w:themeColor="text1"/>
                <w:sz w:val="18"/>
                <w:szCs w:val="18"/>
              </w:rPr>
              <w:t>3.5</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3.9</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3.1</w:t>
            </w:r>
          </w:p>
        </w:tc>
        <w:tc>
          <w:tcPr>
            <w:tcW w:w="1827" w:type="dxa"/>
            <w:tcBorders>
              <w:top w:val="nil"/>
              <w:left w:val="single" w:sz="4" w:space="0" w:color="auto"/>
              <w:bottom w:val="nil"/>
              <w:right w:val="single" w:sz="4" w:space="0" w:color="auto"/>
            </w:tcBorders>
            <w:vAlign w:val="bottom"/>
          </w:tcPr>
          <w:p w:rsidR="00965989" w:rsidRPr="00756476" w:rsidRDefault="00965989">
            <w:pPr>
              <w:bidi w:val="0"/>
              <w:rPr>
                <w:rFonts w:ascii="Arial" w:hAnsi="Arial" w:cs="Arial"/>
                <w:color w:val="000000" w:themeColor="text1"/>
                <w:sz w:val="18"/>
                <w:szCs w:val="18"/>
              </w:rPr>
            </w:pPr>
            <w:r w:rsidRPr="00756476">
              <w:rPr>
                <w:rFonts w:ascii="Arial" w:hAnsi="Arial" w:cs="Arial" w:hint="cs"/>
                <w:color w:val="000000" w:themeColor="text1"/>
                <w:sz w:val="18"/>
                <w:szCs w:val="18"/>
              </w:rPr>
              <w:t>Entrepreneurship</w:t>
            </w:r>
            <w:r w:rsidRPr="00756476">
              <w:rPr>
                <w:rFonts w:ascii="Arial" w:hAnsi="Arial" w:cs="Arial" w:hint="cs"/>
                <w:color w:val="000000" w:themeColor="text1"/>
                <w:sz w:val="18"/>
                <w:szCs w:val="18"/>
                <w:rtl/>
              </w:rPr>
              <w:t xml:space="preserve"> </w:t>
            </w:r>
            <w:r w:rsidRPr="00756476">
              <w:rPr>
                <w:rFonts w:ascii="Arial" w:hAnsi="Arial" w:cs="Arial"/>
                <w:color w:val="000000" w:themeColor="text1"/>
                <w:sz w:val="18"/>
                <w:szCs w:val="18"/>
              </w:rPr>
              <w:t xml:space="preserve"> and business (Commercial)</w:t>
            </w:r>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rsidP="00965989">
            <w:pPr>
              <w:rPr>
                <w:rFonts w:ascii="Simplified Arabic" w:hAnsi="Simplified Arabic" w:cs="Simplified Arabic"/>
                <w:color w:val="000000" w:themeColor="text1"/>
                <w:sz w:val="18"/>
                <w:szCs w:val="18"/>
              </w:rPr>
            </w:pPr>
            <w:r w:rsidRPr="00756476">
              <w:rPr>
                <w:rFonts w:ascii="Simplified Arabic" w:hAnsi="Simplified Arabic" w:cs="Simplified Arabic"/>
                <w:color w:val="000000" w:themeColor="text1"/>
                <w:sz w:val="18"/>
                <w:szCs w:val="18"/>
                <w:rtl/>
              </w:rPr>
              <w:t xml:space="preserve">صناعي </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1.4</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2.7</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0.3</w:t>
            </w:r>
          </w:p>
        </w:tc>
        <w:tc>
          <w:tcPr>
            <w:tcW w:w="1827" w:type="dxa"/>
            <w:tcBorders>
              <w:top w:val="nil"/>
              <w:left w:val="single" w:sz="4" w:space="0" w:color="auto"/>
              <w:bottom w:val="nil"/>
              <w:right w:val="single" w:sz="4" w:space="0" w:color="auto"/>
            </w:tcBorders>
            <w:vAlign w:val="bottom"/>
          </w:tcPr>
          <w:p w:rsidR="00965989" w:rsidRPr="00756476" w:rsidRDefault="00965989" w:rsidP="00965989">
            <w:pPr>
              <w:bidi w:val="0"/>
              <w:rPr>
                <w:rFonts w:ascii="Arial" w:hAnsi="Arial" w:cs="Arial"/>
                <w:color w:val="000000" w:themeColor="text1"/>
                <w:sz w:val="18"/>
                <w:szCs w:val="18"/>
              </w:rPr>
            </w:pPr>
            <w:r w:rsidRPr="00756476">
              <w:rPr>
                <w:rFonts w:ascii="Arial" w:hAnsi="Arial" w:cs="Arial"/>
                <w:color w:val="000000" w:themeColor="text1"/>
                <w:sz w:val="18"/>
                <w:szCs w:val="18"/>
              </w:rPr>
              <w:t xml:space="preserve">Industrial </w:t>
            </w:r>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Pr>
            </w:pPr>
            <w:r w:rsidRPr="00756476">
              <w:rPr>
                <w:rFonts w:ascii="Simplified Arabic" w:hAnsi="Simplified Arabic" w:cs="Simplified Arabic"/>
                <w:color w:val="000000" w:themeColor="text1"/>
                <w:sz w:val="18"/>
                <w:szCs w:val="18"/>
                <w:rtl/>
              </w:rPr>
              <w:t>شرعي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tl/>
              </w:rPr>
            </w:pPr>
            <w:r w:rsidRPr="00756476">
              <w:rPr>
                <w:rFonts w:ascii="Arial" w:hAnsi="Arial" w:cs="Arial"/>
                <w:color w:val="000000" w:themeColor="text1"/>
                <w:sz w:val="18"/>
                <w:szCs w:val="18"/>
              </w:rPr>
              <w:t>0.8</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tl/>
              </w:rPr>
            </w:pPr>
            <w:r w:rsidRPr="00756476">
              <w:rPr>
                <w:rFonts w:ascii="Arial" w:hAnsi="Arial" w:cs="Arial"/>
                <w:color w:val="000000" w:themeColor="text1"/>
                <w:sz w:val="18"/>
                <w:szCs w:val="18"/>
              </w:rPr>
              <w:t>0.8</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0.7</w:t>
            </w:r>
          </w:p>
        </w:tc>
        <w:tc>
          <w:tcPr>
            <w:tcW w:w="1827" w:type="dxa"/>
            <w:tcBorders>
              <w:top w:val="nil"/>
              <w:left w:val="single" w:sz="4" w:space="0" w:color="auto"/>
              <w:bottom w:val="nil"/>
              <w:right w:val="single" w:sz="4" w:space="0" w:color="auto"/>
            </w:tcBorders>
            <w:vAlign w:val="bottom"/>
          </w:tcPr>
          <w:p w:rsidR="00965989" w:rsidRPr="00756476" w:rsidRDefault="00965989">
            <w:pPr>
              <w:bidi w:val="0"/>
              <w:rPr>
                <w:rFonts w:ascii="Arial" w:hAnsi="Arial" w:cs="Arial"/>
                <w:color w:val="000000" w:themeColor="text1"/>
                <w:sz w:val="18"/>
                <w:szCs w:val="18"/>
              </w:rPr>
            </w:pPr>
            <w:proofErr w:type="spellStart"/>
            <w:r w:rsidRPr="00756476">
              <w:rPr>
                <w:rFonts w:ascii="Arial" w:hAnsi="Arial" w:cs="Arial"/>
                <w:color w:val="000000" w:themeColor="text1"/>
                <w:sz w:val="18"/>
                <w:szCs w:val="18"/>
              </w:rPr>
              <w:t>Shar’ia</w:t>
            </w:r>
            <w:proofErr w:type="spellEnd"/>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Pr>
            </w:pPr>
            <w:r w:rsidRPr="00756476">
              <w:rPr>
                <w:rFonts w:ascii="Simplified Arabic" w:hAnsi="Simplified Arabic" w:cs="Simplified Arabic"/>
                <w:color w:val="000000" w:themeColor="text1"/>
                <w:sz w:val="18"/>
                <w:szCs w:val="18"/>
                <w:rtl/>
              </w:rPr>
              <w:t>تكنولوجي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0.4</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0.4</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0.4</w:t>
            </w:r>
          </w:p>
        </w:tc>
        <w:tc>
          <w:tcPr>
            <w:tcW w:w="1827" w:type="dxa"/>
            <w:tcBorders>
              <w:top w:val="nil"/>
              <w:left w:val="single" w:sz="4" w:space="0" w:color="auto"/>
              <w:bottom w:val="nil"/>
              <w:right w:val="single" w:sz="4" w:space="0" w:color="auto"/>
            </w:tcBorders>
            <w:vAlign w:val="bottom"/>
          </w:tcPr>
          <w:p w:rsidR="00965989" w:rsidRPr="00756476" w:rsidRDefault="00965989" w:rsidP="00965989">
            <w:pPr>
              <w:bidi w:val="0"/>
              <w:rPr>
                <w:rFonts w:ascii="Arial" w:hAnsi="Arial" w:cs="Arial"/>
                <w:color w:val="000000" w:themeColor="text1"/>
                <w:sz w:val="18"/>
                <w:szCs w:val="18"/>
              </w:rPr>
            </w:pPr>
            <w:r w:rsidRPr="00756476">
              <w:rPr>
                <w:rFonts w:ascii="Arial" w:hAnsi="Arial" w:cs="Arial"/>
                <w:color w:val="000000" w:themeColor="text1"/>
                <w:sz w:val="18"/>
                <w:szCs w:val="18"/>
              </w:rPr>
              <w:t xml:space="preserve">Technology </w:t>
            </w:r>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tl/>
              </w:rPr>
            </w:pPr>
            <w:r w:rsidRPr="00756476">
              <w:rPr>
                <w:rFonts w:ascii="Simplified Arabic" w:hAnsi="Simplified Arabic" w:cs="Simplified Arabic"/>
                <w:color w:val="000000" w:themeColor="text1"/>
                <w:sz w:val="18"/>
                <w:szCs w:val="18"/>
                <w:rtl/>
              </w:rPr>
              <w:t>اقتصاد منزلي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0.1</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0.0</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0.2</w:t>
            </w:r>
          </w:p>
        </w:tc>
        <w:tc>
          <w:tcPr>
            <w:tcW w:w="1827" w:type="dxa"/>
            <w:tcBorders>
              <w:top w:val="nil"/>
              <w:left w:val="single" w:sz="4" w:space="0" w:color="auto"/>
              <w:bottom w:val="nil"/>
              <w:right w:val="single" w:sz="4" w:space="0" w:color="auto"/>
            </w:tcBorders>
            <w:vAlign w:val="bottom"/>
          </w:tcPr>
          <w:p w:rsidR="00965989" w:rsidRPr="00756476" w:rsidRDefault="00965989">
            <w:pPr>
              <w:bidi w:val="0"/>
              <w:rPr>
                <w:rFonts w:ascii="Arial" w:hAnsi="Arial" w:cs="Arial"/>
                <w:color w:val="000000" w:themeColor="text1"/>
                <w:sz w:val="18"/>
                <w:szCs w:val="18"/>
              </w:rPr>
            </w:pPr>
            <w:r w:rsidRPr="00756476">
              <w:rPr>
                <w:rFonts w:ascii="Arial" w:hAnsi="Arial" w:cs="Arial"/>
                <w:color w:val="000000" w:themeColor="text1"/>
                <w:sz w:val="18"/>
                <w:szCs w:val="18"/>
              </w:rPr>
              <w:t>Home Economics</w:t>
            </w:r>
          </w:p>
        </w:tc>
      </w:tr>
      <w:tr w:rsidR="00965989" w:rsidRPr="00756476" w:rsidTr="006E4B6A">
        <w:trPr>
          <w:jc w:val="center"/>
        </w:trPr>
        <w:tc>
          <w:tcPr>
            <w:tcW w:w="1729" w:type="dxa"/>
            <w:tcBorders>
              <w:top w:val="nil"/>
              <w:left w:val="single" w:sz="4" w:space="0" w:color="auto"/>
              <w:bottom w:val="nil"/>
              <w:right w:val="single" w:sz="4" w:space="0" w:color="auto"/>
            </w:tcBorders>
            <w:vAlign w:val="center"/>
          </w:tcPr>
          <w:p w:rsidR="00965989" w:rsidRPr="00756476" w:rsidRDefault="00965989">
            <w:pPr>
              <w:rPr>
                <w:rFonts w:ascii="Simplified Arabic" w:hAnsi="Simplified Arabic" w:cs="Simplified Arabic"/>
                <w:color w:val="000000" w:themeColor="text1"/>
                <w:sz w:val="18"/>
                <w:szCs w:val="18"/>
              </w:rPr>
            </w:pPr>
            <w:r w:rsidRPr="00756476">
              <w:rPr>
                <w:rFonts w:ascii="Simplified Arabic" w:hAnsi="Simplified Arabic" w:cs="Simplified Arabic"/>
                <w:color w:val="000000" w:themeColor="text1"/>
                <w:sz w:val="18"/>
                <w:szCs w:val="18"/>
                <w:rtl/>
              </w:rPr>
              <w:t>زراعي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0.1</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0.2</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0.0</w:t>
            </w:r>
          </w:p>
        </w:tc>
        <w:tc>
          <w:tcPr>
            <w:tcW w:w="1827" w:type="dxa"/>
            <w:tcBorders>
              <w:top w:val="nil"/>
              <w:left w:val="single" w:sz="4" w:space="0" w:color="auto"/>
              <w:bottom w:val="nil"/>
              <w:right w:val="single" w:sz="4" w:space="0" w:color="auto"/>
            </w:tcBorders>
            <w:vAlign w:val="bottom"/>
          </w:tcPr>
          <w:p w:rsidR="00965989" w:rsidRPr="00756476" w:rsidRDefault="00965989">
            <w:pPr>
              <w:bidi w:val="0"/>
              <w:rPr>
                <w:rFonts w:ascii="Arial" w:hAnsi="Arial" w:cs="Arial"/>
                <w:color w:val="000000" w:themeColor="text1"/>
                <w:sz w:val="18"/>
                <w:szCs w:val="18"/>
              </w:rPr>
            </w:pPr>
            <w:r w:rsidRPr="00756476">
              <w:rPr>
                <w:rFonts w:ascii="Arial" w:hAnsi="Arial" w:cs="Arial"/>
                <w:color w:val="000000" w:themeColor="text1"/>
                <w:sz w:val="18"/>
                <w:szCs w:val="18"/>
              </w:rPr>
              <w:t>Agricultural</w:t>
            </w:r>
          </w:p>
        </w:tc>
      </w:tr>
      <w:tr w:rsidR="00965989" w:rsidRPr="00756476" w:rsidTr="006A22EA">
        <w:trPr>
          <w:jc w:val="center"/>
        </w:trPr>
        <w:tc>
          <w:tcPr>
            <w:tcW w:w="1729" w:type="dxa"/>
            <w:tcBorders>
              <w:top w:val="nil"/>
              <w:left w:val="single" w:sz="4" w:space="0" w:color="auto"/>
              <w:bottom w:val="nil"/>
              <w:right w:val="single" w:sz="4" w:space="0" w:color="auto"/>
            </w:tcBorders>
            <w:vAlign w:val="center"/>
          </w:tcPr>
          <w:p w:rsidR="00965989" w:rsidRPr="00756476" w:rsidRDefault="00965989" w:rsidP="000A7E41">
            <w:pPr>
              <w:rPr>
                <w:rFonts w:ascii="Simplified Arabic" w:hAnsi="Simplified Arabic" w:cs="Simplified Arabic"/>
                <w:color w:val="000000" w:themeColor="text1"/>
                <w:sz w:val="18"/>
                <w:szCs w:val="18"/>
                <w:rtl/>
              </w:rPr>
            </w:pPr>
            <w:r w:rsidRPr="00756476">
              <w:rPr>
                <w:rFonts w:ascii="Simplified Arabic" w:hAnsi="Simplified Arabic" w:cs="Simplified Arabic"/>
                <w:color w:val="000000" w:themeColor="text1"/>
                <w:sz w:val="18"/>
                <w:szCs w:val="18"/>
                <w:rtl/>
              </w:rPr>
              <w:t>فندقي</w:t>
            </w:r>
          </w:p>
        </w:tc>
        <w:tc>
          <w:tcPr>
            <w:tcW w:w="1032" w:type="dxa"/>
            <w:tcBorders>
              <w:top w:val="nil"/>
              <w:left w:val="single" w:sz="4" w:space="0" w:color="auto"/>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0.1</w:t>
            </w:r>
          </w:p>
        </w:tc>
        <w:tc>
          <w:tcPr>
            <w:tcW w:w="953" w:type="dxa"/>
            <w:gridSpan w:val="2"/>
            <w:tcBorders>
              <w:top w:val="nil"/>
              <w:left w:val="nil"/>
              <w:bottom w:val="nil"/>
              <w:right w:val="nil"/>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0.1</w:t>
            </w:r>
          </w:p>
        </w:tc>
        <w:tc>
          <w:tcPr>
            <w:tcW w:w="1008" w:type="dxa"/>
            <w:tcBorders>
              <w:top w:val="nil"/>
              <w:left w:val="nil"/>
              <w:bottom w:val="nil"/>
              <w:right w:val="single" w:sz="4" w:space="0" w:color="auto"/>
            </w:tcBorders>
            <w:vAlign w:val="center"/>
          </w:tcPr>
          <w:p w:rsidR="00965989" w:rsidRPr="00756476" w:rsidRDefault="00965989" w:rsidP="00965989">
            <w:pPr>
              <w:rPr>
                <w:rFonts w:ascii="Arial" w:hAnsi="Arial" w:cs="Arial"/>
                <w:color w:val="000000" w:themeColor="text1"/>
                <w:sz w:val="18"/>
                <w:szCs w:val="18"/>
              </w:rPr>
            </w:pPr>
            <w:r w:rsidRPr="00756476">
              <w:rPr>
                <w:rFonts w:ascii="Arial" w:hAnsi="Arial" w:cs="Arial"/>
                <w:color w:val="000000" w:themeColor="text1"/>
                <w:sz w:val="18"/>
                <w:szCs w:val="18"/>
              </w:rPr>
              <w:t>0.0</w:t>
            </w:r>
          </w:p>
        </w:tc>
        <w:tc>
          <w:tcPr>
            <w:tcW w:w="1827" w:type="dxa"/>
            <w:tcBorders>
              <w:top w:val="nil"/>
              <w:left w:val="single" w:sz="4" w:space="0" w:color="auto"/>
              <w:bottom w:val="nil"/>
              <w:right w:val="single" w:sz="4" w:space="0" w:color="auto"/>
            </w:tcBorders>
            <w:vAlign w:val="bottom"/>
          </w:tcPr>
          <w:p w:rsidR="00965989" w:rsidRPr="00756476" w:rsidRDefault="00965989" w:rsidP="000A7E41">
            <w:pPr>
              <w:bidi w:val="0"/>
              <w:rPr>
                <w:rFonts w:ascii="Arial" w:hAnsi="Arial" w:cs="Arial"/>
                <w:color w:val="000000" w:themeColor="text1"/>
                <w:sz w:val="18"/>
                <w:szCs w:val="18"/>
              </w:rPr>
            </w:pPr>
            <w:proofErr w:type="spellStart"/>
            <w:r w:rsidRPr="00756476">
              <w:rPr>
                <w:rFonts w:ascii="Arial" w:hAnsi="Arial" w:cs="Arial"/>
                <w:color w:val="000000" w:themeColor="text1"/>
                <w:sz w:val="18"/>
                <w:szCs w:val="18"/>
              </w:rPr>
              <w:t>Hoteling</w:t>
            </w:r>
            <w:proofErr w:type="spellEnd"/>
          </w:p>
        </w:tc>
      </w:tr>
      <w:tr w:rsidR="00965989" w:rsidRPr="00756476" w:rsidTr="006A22EA">
        <w:trPr>
          <w:jc w:val="center"/>
        </w:trPr>
        <w:tc>
          <w:tcPr>
            <w:tcW w:w="1729" w:type="dxa"/>
            <w:tcBorders>
              <w:top w:val="nil"/>
              <w:left w:val="single" w:sz="4" w:space="0" w:color="auto"/>
              <w:bottom w:val="single" w:sz="4" w:space="0" w:color="auto"/>
              <w:right w:val="single" w:sz="4" w:space="0" w:color="auto"/>
            </w:tcBorders>
            <w:vAlign w:val="center"/>
          </w:tcPr>
          <w:p w:rsidR="00965989" w:rsidRPr="00756476" w:rsidRDefault="00965989">
            <w:pPr>
              <w:pStyle w:val="Footer"/>
              <w:tabs>
                <w:tab w:val="clear" w:pos="4153"/>
                <w:tab w:val="clear" w:pos="8306"/>
              </w:tabs>
              <w:rPr>
                <w:rFonts w:ascii="Simplified Arabic" w:hAnsi="Simplified Arabic" w:cs="Simplified Arabic"/>
                <w:b/>
                <w:bCs/>
                <w:color w:val="000000" w:themeColor="text1"/>
                <w:sz w:val="18"/>
                <w:szCs w:val="18"/>
                <w:rtl/>
              </w:rPr>
            </w:pPr>
            <w:r w:rsidRPr="00756476">
              <w:rPr>
                <w:rFonts w:ascii="Simplified Arabic" w:hAnsi="Simplified Arabic" w:cs="Simplified Arabic"/>
                <w:b/>
                <w:bCs/>
                <w:color w:val="000000" w:themeColor="text1"/>
                <w:sz w:val="18"/>
                <w:szCs w:val="18"/>
                <w:rtl/>
              </w:rPr>
              <w:t>المجموع</w:t>
            </w:r>
          </w:p>
        </w:tc>
        <w:tc>
          <w:tcPr>
            <w:tcW w:w="1032" w:type="dxa"/>
            <w:tcBorders>
              <w:top w:val="nil"/>
              <w:left w:val="single" w:sz="4" w:space="0" w:color="auto"/>
              <w:bottom w:val="single" w:sz="4" w:space="0" w:color="auto"/>
              <w:right w:val="nil"/>
            </w:tcBorders>
            <w:vAlign w:val="center"/>
          </w:tcPr>
          <w:p w:rsidR="00965989" w:rsidRPr="002F6D18" w:rsidRDefault="00965989" w:rsidP="00756476">
            <w:pPr>
              <w:rPr>
                <w:rFonts w:ascii="Arial" w:hAnsi="Arial" w:cs="Arial"/>
                <w:b/>
                <w:bCs/>
                <w:color w:val="000000" w:themeColor="text1"/>
                <w:sz w:val="18"/>
                <w:szCs w:val="18"/>
              </w:rPr>
            </w:pPr>
            <w:r w:rsidRPr="002F6D18">
              <w:rPr>
                <w:rFonts w:ascii="Arial" w:hAnsi="Arial" w:cs="Arial"/>
                <w:b/>
                <w:bCs/>
                <w:color w:val="000000" w:themeColor="text1"/>
                <w:sz w:val="18"/>
                <w:szCs w:val="18"/>
              </w:rPr>
              <w:t>100</w:t>
            </w:r>
          </w:p>
        </w:tc>
        <w:tc>
          <w:tcPr>
            <w:tcW w:w="953" w:type="dxa"/>
            <w:gridSpan w:val="2"/>
            <w:tcBorders>
              <w:top w:val="nil"/>
              <w:left w:val="nil"/>
              <w:bottom w:val="single" w:sz="4" w:space="0" w:color="auto"/>
              <w:right w:val="nil"/>
            </w:tcBorders>
            <w:vAlign w:val="center"/>
          </w:tcPr>
          <w:p w:rsidR="00965989" w:rsidRPr="002F6D18" w:rsidRDefault="00965989" w:rsidP="00756476">
            <w:pPr>
              <w:rPr>
                <w:rFonts w:ascii="Arial" w:hAnsi="Arial" w:cs="Arial"/>
                <w:b/>
                <w:bCs/>
                <w:color w:val="000000" w:themeColor="text1"/>
                <w:sz w:val="18"/>
                <w:szCs w:val="18"/>
              </w:rPr>
            </w:pPr>
            <w:r w:rsidRPr="002F6D18">
              <w:rPr>
                <w:rFonts w:ascii="Arial" w:hAnsi="Arial" w:cs="Arial"/>
                <w:b/>
                <w:bCs/>
                <w:color w:val="000000" w:themeColor="text1"/>
                <w:sz w:val="18"/>
                <w:szCs w:val="18"/>
              </w:rPr>
              <w:t>100</w:t>
            </w:r>
          </w:p>
        </w:tc>
        <w:tc>
          <w:tcPr>
            <w:tcW w:w="1008" w:type="dxa"/>
            <w:tcBorders>
              <w:top w:val="nil"/>
              <w:left w:val="nil"/>
              <w:bottom w:val="single" w:sz="4" w:space="0" w:color="auto"/>
              <w:right w:val="single" w:sz="4" w:space="0" w:color="auto"/>
            </w:tcBorders>
            <w:vAlign w:val="center"/>
          </w:tcPr>
          <w:p w:rsidR="00965989" w:rsidRPr="002F6D18" w:rsidRDefault="00965989" w:rsidP="00756476">
            <w:pPr>
              <w:rPr>
                <w:rFonts w:ascii="Arial" w:hAnsi="Arial" w:cs="Arial"/>
                <w:b/>
                <w:bCs/>
                <w:color w:val="000000" w:themeColor="text1"/>
                <w:sz w:val="18"/>
                <w:szCs w:val="18"/>
              </w:rPr>
            </w:pPr>
            <w:r w:rsidRPr="002F6D18">
              <w:rPr>
                <w:rFonts w:ascii="Arial" w:hAnsi="Arial" w:cs="Arial"/>
                <w:b/>
                <w:bCs/>
                <w:color w:val="000000" w:themeColor="text1"/>
                <w:sz w:val="18"/>
                <w:szCs w:val="18"/>
              </w:rPr>
              <w:t>100</w:t>
            </w:r>
          </w:p>
        </w:tc>
        <w:tc>
          <w:tcPr>
            <w:tcW w:w="1827" w:type="dxa"/>
            <w:tcBorders>
              <w:top w:val="nil"/>
              <w:left w:val="single" w:sz="4" w:space="0" w:color="auto"/>
              <w:bottom w:val="single" w:sz="4" w:space="0" w:color="auto"/>
              <w:right w:val="single" w:sz="4" w:space="0" w:color="auto"/>
            </w:tcBorders>
            <w:vAlign w:val="center"/>
          </w:tcPr>
          <w:p w:rsidR="00965989" w:rsidRPr="00756476" w:rsidRDefault="00965989">
            <w:pPr>
              <w:pStyle w:val="Header"/>
              <w:tabs>
                <w:tab w:val="clear" w:pos="4153"/>
                <w:tab w:val="clear" w:pos="8306"/>
              </w:tabs>
              <w:bidi w:val="0"/>
              <w:rPr>
                <w:rFonts w:ascii="Arial" w:hAnsi="Arial" w:cs="Arial"/>
                <w:b/>
                <w:bCs/>
                <w:color w:val="000000" w:themeColor="text1"/>
                <w:sz w:val="18"/>
                <w:szCs w:val="18"/>
                <w:lang w:eastAsia="ar-SA"/>
              </w:rPr>
            </w:pPr>
            <w:r w:rsidRPr="00756476">
              <w:rPr>
                <w:rFonts w:ascii="Arial" w:hAnsi="Arial" w:cs="Arial"/>
                <w:b/>
                <w:bCs/>
                <w:color w:val="000000" w:themeColor="text1"/>
                <w:sz w:val="18"/>
                <w:szCs w:val="18"/>
                <w:lang w:eastAsia="ar-SA"/>
              </w:rPr>
              <w:t>Total</w:t>
            </w:r>
          </w:p>
        </w:tc>
      </w:tr>
      <w:tr w:rsidR="00821D22" w:rsidRPr="00756476" w:rsidTr="006A22EA">
        <w:trPr>
          <w:jc w:val="center"/>
        </w:trPr>
        <w:tc>
          <w:tcPr>
            <w:tcW w:w="3274" w:type="dxa"/>
            <w:gridSpan w:val="3"/>
            <w:tcBorders>
              <w:top w:val="single" w:sz="4" w:space="0" w:color="auto"/>
              <w:left w:val="nil"/>
              <w:bottom w:val="nil"/>
              <w:right w:val="nil"/>
            </w:tcBorders>
            <w:vAlign w:val="center"/>
          </w:tcPr>
          <w:p w:rsidR="00821D22" w:rsidRDefault="00821D22" w:rsidP="006A22EA">
            <w:pPr>
              <w:pStyle w:val="Header"/>
              <w:tabs>
                <w:tab w:val="clear" w:pos="4153"/>
                <w:tab w:val="clear" w:pos="8306"/>
              </w:tabs>
              <w:rPr>
                <w:rFonts w:ascii="Simplified Arabic" w:hAnsi="Simplified Arabic" w:cs="Simplified Arabic"/>
                <w:color w:val="000000" w:themeColor="text1"/>
                <w:sz w:val="14"/>
                <w:szCs w:val="14"/>
                <w:rtl/>
              </w:rPr>
            </w:pPr>
            <w:r w:rsidRPr="00C34974">
              <w:rPr>
                <w:rFonts w:ascii="Simplified Arabic" w:hAnsi="Simplified Arabic" w:cs="Simplified Arabic"/>
                <w:color w:val="000000" w:themeColor="text1"/>
                <w:sz w:val="14"/>
                <w:szCs w:val="14"/>
                <w:rtl/>
              </w:rPr>
              <w:t xml:space="preserve">النسبة </w:t>
            </w:r>
            <w:proofErr w:type="spellStart"/>
            <w:r w:rsidRPr="00C34974">
              <w:rPr>
                <w:rFonts w:ascii="Simplified Arabic" w:hAnsi="Simplified Arabic" w:cs="Simplified Arabic"/>
                <w:color w:val="000000" w:themeColor="text1"/>
                <w:sz w:val="14"/>
                <w:szCs w:val="14"/>
                <w:rtl/>
              </w:rPr>
              <w:t>(</w:t>
            </w:r>
            <w:proofErr w:type="spellEnd"/>
            <w:r w:rsidRPr="00C34974">
              <w:rPr>
                <w:rFonts w:ascii="Simplified Arabic" w:hAnsi="Simplified Arabic" w:cs="Simplified Arabic"/>
                <w:color w:val="000000" w:themeColor="text1"/>
                <w:sz w:val="14"/>
                <w:szCs w:val="14"/>
              </w:rPr>
              <w:t>0.0</w:t>
            </w:r>
            <w:proofErr w:type="spellStart"/>
            <w:r w:rsidRPr="00C34974">
              <w:rPr>
                <w:rFonts w:ascii="Simplified Arabic" w:hAnsi="Simplified Arabic" w:cs="Simplified Arabic"/>
                <w:color w:val="000000" w:themeColor="text1"/>
                <w:sz w:val="14"/>
                <w:szCs w:val="14"/>
                <w:rtl/>
              </w:rPr>
              <w:t>)</w:t>
            </w:r>
            <w:proofErr w:type="spellEnd"/>
            <w:r w:rsidRPr="00C34974">
              <w:rPr>
                <w:rFonts w:ascii="Simplified Arabic" w:hAnsi="Simplified Arabic" w:cs="Simplified Arabic"/>
                <w:color w:val="000000" w:themeColor="text1"/>
                <w:sz w:val="14"/>
                <w:szCs w:val="14"/>
                <w:rtl/>
              </w:rPr>
              <w:t xml:space="preserve"> لا تعني أنه لا يوجد طلبة في ذلك التخصص وإنما عدد الطلبة قليل بالمقارنة مع المجموع الكلي  </w:t>
            </w:r>
          </w:p>
          <w:p w:rsidR="006A22EA" w:rsidRPr="006A22EA" w:rsidRDefault="006A22EA" w:rsidP="006A22EA">
            <w:pPr>
              <w:pStyle w:val="Header"/>
              <w:tabs>
                <w:tab w:val="clear" w:pos="4153"/>
                <w:tab w:val="clear" w:pos="8306"/>
              </w:tabs>
              <w:rPr>
                <w:rFonts w:ascii="Simplified Arabic" w:hAnsi="Simplified Arabic" w:cs="Simplified Arabic"/>
                <w:color w:val="000000" w:themeColor="text1"/>
                <w:sz w:val="14"/>
                <w:szCs w:val="14"/>
              </w:rPr>
            </w:pPr>
          </w:p>
        </w:tc>
        <w:tc>
          <w:tcPr>
            <w:tcW w:w="3275" w:type="dxa"/>
            <w:gridSpan w:val="3"/>
            <w:tcBorders>
              <w:top w:val="single" w:sz="4" w:space="0" w:color="auto"/>
              <w:left w:val="nil"/>
              <w:bottom w:val="nil"/>
              <w:right w:val="nil"/>
            </w:tcBorders>
            <w:vAlign w:val="center"/>
          </w:tcPr>
          <w:p w:rsidR="00821D22" w:rsidRPr="00C34974" w:rsidRDefault="00821D22">
            <w:pPr>
              <w:pStyle w:val="Header"/>
              <w:tabs>
                <w:tab w:val="clear" w:pos="4153"/>
                <w:tab w:val="clear" w:pos="8306"/>
              </w:tabs>
              <w:bidi w:val="0"/>
              <w:rPr>
                <w:rFonts w:asciiTheme="majorBidi" w:hAnsiTheme="majorBidi" w:cstheme="majorBidi"/>
                <w:b/>
                <w:bCs/>
                <w:color w:val="000000" w:themeColor="text1"/>
                <w:sz w:val="14"/>
                <w:szCs w:val="14"/>
                <w:lang w:eastAsia="ar-SA"/>
              </w:rPr>
            </w:pPr>
            <w:r w:rsidRPr="00C34974">
              <w:rPr>
                <w:rFonts w:asciiTheme="majorBidi" w:hAnsiTheme="majorBidi" w:cstheme="majorBidi"/>
                <w:color w:val="000000" w:themeColor="text1"/>
                <w:sz w:val="14"/>
                <w:szCs w:val="14"/>
              </w:rPr>
              <w:t>The percentage (0.0) does not mean that there are no students in that program, but the number of students is small compared to the total</w:t>
            </w:r>
          </w:p>
        </w:tc>
      </w:tr>
      <w:tr w:rsidR="00B85367" w:rsidRPr="00756476" w:rsidTr="006A22EA">
        <w:trPr>
          <w:jc w:val="center"/>
        </w:trPr>
        <w:tc>
          <w:tcPr>
            <w:tcW w:w="3274" w:type="dxa"/>
            <w:gridSpan w:val="3"/>
            <w:tcBorders>
              <w:top w:val="nil"/>
              <w:left w:val="nil"/>
              <w:bottom w:val="nil"/>
              <w:right w:val="nil"/>
            </w:tcBorders>
            <w:vAlign w:val="center"/>
          </w:tcPr>
          <w:p w:rsidR="00B85367" w:rsidRPr="00C34974" w:rsidRDefault="00B85367" w:rsidP="006A22EA">
            <w:pPr>
              <w:jc w:val="lowKashida"/>
              <w:rPr>
                <w:rFonts w:ascii="Simplified Arabic" w:hAnsi="Simplified Arabic" w:cs="Simplified Arabic"/>
                <w:color w:val="000000" w:themeColor="text1"/>
                <w:sz w:val="14"/>
                <w:szCs w:val="14"/>
                <w:lang w:eastAsia="en-US"/>
              </w:rPr>
            </w:pPr>
            <w:proofErr w:type="spellStart"/>
            <w:r w:rsidRPr="00C34974">
              <w:rPr>
                <w:rFonts w:ascii="Simplified Arabic" w:hAnsi="Simplified Arabic" w:cs="Simplified Arabic"/>
                <w:color w:val="000000" w:themeColor="text1"/>
                <w:sz w:val="14"/>
                <w:szCs w:val="14"/>
                <w:rtl/>
              </w:rPr>
              <w:t>*:</w:t>
            </w:r>
            <w:proofErr w:type="spellEnd"/>
            <w:r w:rsidRPr="00C34974">
              <w:rPr>
                <w:rFonts w:ascii="Simplified Arabic" w:hAnsi="Simplified Arabic" w:cs="Simplified Arabic"/>
                <w:color w:val="000000" w:themeColor="text1"/>
                <w:sz w:val="14"/>
                <w:szCs w:val="14"/>
                <w:rtl/>
              </w:rPr>
              <w:t xml:space="preserve"> في العام الدراسي 2017</w:t>
            </w:r>
            <w:r w:rsidRPr="00C34974">
              <w:rPr>
                <w:rFonts w:ascii="Simplified Arabic" w:hAnsi="Simplified Arabic" w:cs="Simplified Arabic"/>
                <w:color w:val="000000" w:themeColor="text1"/>
                <w:sz w:val="14"/>
                <w:szCs w:val="14"/>
              </w:rPr>
              <w:t>/</w:t>
            </w:r>
            <w:r w:rsidRPr="00C34974">
              <w:rPr>
                <w:rFonts w:ascii="Simplified Arabic" w:hAnsi="Simplified Arabic" w:cs="Simplified Arabic"/>
                <w:color w:val="000000" w:themeColor="text1"/>
                <w:sz w:val="14"/>
                <w:szCs w:val="14"/>
                <w:rtl/>
              </w:rPr>
              <w:t>2018 أصبحت المرحلة الأساسية تشمل الصفوف من الأول الأساسي حتى التاسع الأساسي أما المرحلة الثانوية فتشمل الصفوف العاشر والحادي عشر والثاني عشر وذلك بالاستناد الى قانون التعليم الجديد الصادر عن وزارة التربية والتعليم العالي باعتبار الصف العاشر ضمن المرحلة الثانوية.</w:t>
            </w:r>
          </w:p>
        </w:tc>
        <w:tc>
          <w:tcPr>
            <w:tcW w:w="3275" w:type="dxa"/>
            <w:gridSpan w:val="3"/>
            <w:tcBorders>
              <w:top w:val="nil"/>
              <w:left w:val="nil"/>
              <w:bottom w:val="nil"/>
              <w:right w:val="nil"/>
            </w:tcBorders>
          </w:tcPr>
          <w:p w:rsidR="00B85367" w:rsidRPr="00C34974" w:rsidRDefault="00B85367" w:rsidP="00B85367">
            <w:pPr>
              <w:jc w:val="right"/>
              <w:rPr>
                <w:rFonts w:asciiTheme="majorBidi" w:hAnsiTheme="majorBidi" w:cstheme="majorBidi"/>
                <w:color w:val="000000" w:themeColor="text1"/>
                <w:sz w:val="14"/>
                <w:szCs w:val="14"/>
                <w:rtl/>
              </w:rPr>
            </w:pPr>
            <w:r w:rsidRPr="00C34974">
              <w:rPr>
                <w:rStyle w:val="tlid-translation"/>
                <w:rFonts w:asciiTheme="majorBidi" w:hAnsiTheme="majorBidi" w:cstheme="majorBidi"/>
                <w:color w:val="000000" w:themeColor="text1"/>
                <w:sz w:val="14"/>
                <w:szCs w:val="14"/>
              </w:rPr>
              <w:t>*: In the scholastic year 2017/2018, the basic stage includes grades from one to 9</w:t>
            </w:r>
            <w:r w:rsidRPr="00C34974">
              <w:rPr>
                <w:rStyle w:val="tlid-translation"/>
                <w:rFonts w:asciiTheme="majorBidi" w:hAnsiTheme="majorBidi" w:cstheme="majorBidi"/>
                <w:color w:val="000000" w:themeColor="text1"/>
                <w:sz w:val="14"/>
                <w:szCs w:val="14"/>
                <w:vertAlign w:val="superscript"/>
              </w:rPr>
              <w:t>th</w:t>
            </w:r>
            <w:r w:rsidRPr="00C34974">
              <w:rPr>
                <w:rStyle w:val="tlid-translation"/>
                <w:rFonts w:asciiTheme="majorBidi" w:hAnsiTheme="majorBidi" w:cstheme="majorBidi"/>
                <w:color w:val="000000" w:themeColor="text1"/>
                <w:sz w:val="14"/>
                <w:szCs w:val="14"/>
              </w:rPr>
              <w:t xml:space="preserve"> while secondary stage includes grades 10</w:t>
            </w:r>
            <w:r w:rsidRPr="00C34974">
              <w:rPr>
                <w:rStyle w:val="tlid-translation"/>
                <w:rFonts w:asciiTheme="majorBidi" w:hAnsiTheme="majorBidi" w:cstheme="majorBidi"/>
                <w:color w:val="000000" w:themeColor="text1"/>
                <w:sz w:val="14"/>
                <w:szCs w:val="14"/>
                <w:vertAlign w:val="superscript"/>
              </w:rPr>
              <w:t>th</w:t>
            </w:r>
            <w:r w:rsidRPr="00C34974">
              <w:rPr>
                <w:rStyle w:val="tlid-translation"/>
                <w:rFonts w:asciiTheme="majorBidi" w:hAnsiTheme="majorBidi" w:cstheme="majorBidi"/>
                <w:color w:val="000000" w:themeColor="text1"/>
                <w:sz w:val="14"/>
                <w:szCs w:val="14"/>
              </w:rPr>
              <w:t>,11</w:t>
            </w:r>
            <w:r w:rsidRPr="00C34974">
              <w:rPr>
                <w:rStyle w:val="tlid-translation"/>
                <w:rFonts w:asciiTheme="majorBidi" w:hAnsiTheme="majorBidi" w:cstheme="majorBidi"/>
                <w:color w:val="000000" w:themeColor="text1"/>
                <w:sz w:val="14"/>
                <w:szCs w:val="14"/>
                <w:vertAlign w:val="superscript"/>
              </w:rPr>
              <w:t>th</w:t>
            </w:r>
            <w:r w:rsidRPr="00C34974">
              <w:rPr>
                <w:rStyle w:val="tlid-translation"/>
                <w:rFonts w:asciiTheme="majorBidi" w:hAnsiTheme="majorBidi" w:cstheme="majorBidi"/>
                <w:color w:val="000000" w:themeColor="text1"/>
                <w:sz w:val="14"/>
                <w:szCs w:val="14"/>
              </w:rPr>
              <w:t xml:space="preserve"> and 12</w:t>
            </w:r>
            <w:r w:rsidRPr="00C34974">
              <w:rPr>
                <w:rStyle w:val="tlid-translation"/>
                <w:rFonts w:asciiTheme="majorBidi" w:hAnsiTheme="majorBidi" w:cstheme="majorBidi"/>
                <w:color w:val="000000" w:themeColor="text1"/>
                <w:sz w:val="14"/>
                <w:szCs w:val="14"/>
                <w:vertAlign w:val="superscript"/>
              </w:rPr>
              <w:t>th</w:t>
            </w:r>
            <w:r w:rsidRPr="00C34974">
              <w:rPr>
                <w:rStyle w:val="tlid-translation"/>
                <w:rFonts w:asciiTheme="majorBidi" w:hAnsiTheme="majorBidi" w:cstheme="majorBidi"/>
                <w:color w:val="000000" w:themeColor="text1"/>
                <w:sz w:val="14"/>
                <w:szCs w:val="14"/>
              </w:rPr>
              <w:t>, based on the new education law issued by the Ministry of Education and Higher Education</w:t>
            </w:r>
            <w:r w:rsidRPr="00C34974">
              <w:rPr>
                <w:rFonts w:asciiTheme="majorBidi" w:hAnsiTheme="majorBidi" w:cstheme="majorBidi"/>
                <w:color w:val="000000" w:themeColor="text1"/>
                <w:sz w:val="14"/>
                <w:szCs w:val="14"/>
              </w:rPr>
              <w:t xml:space="preserve"> </w:t>
            </w:r>
            <w:r w:rsidRPr="00C34974">
              <w:rPr>
                <w:rStyle w:val="tlid-translation"/>
                <w:rFonts w:asciiTheme="majorBidi" w:hAnsiTheme="majorBidi" w:cstheme="majorBidi"/>
                <w:color w:val="000000" w:themeColor="text1"/>
                <w:sz w:val="14"/>
                <w:szCs w:val="14"/>
              </w:rPr>
              <w:t>that consider the tenth grade in secondary stage.</w:t>
            </w:r>
          </w:p>
        </w:tc>
      </w:tr>
    </w:tbl>
    <w:p w:rsidR="00180C83" w:rsidRPr="00180C83" w:rsidRDefault="00180C83" w:rsidP="00EE78D0">
      <w:pPr>
        <w:tabs>
          <w:tab w:val="left" w:pos="27"/>
          <w:tab w:val="left" w:pos="6548"/>
        </w:tabs>
        <w:ind w:left="27"/>
        <w:jc w:val="both"/>
        <w:rPr>
          <w:rFonts w:cs="Simplified Arabic"/>
          <w:sz w:val="2"/>
          <w:szCs w:val="2"/>
          <w:rtl/>
          <w:lang w:eastAsia="en-US"/>
        </w:rPr>
      </w:pPr>
    </w:p>
    <w:p w:rsidR="002F6D18" w:rsidRPr="00A9520C" w:rsidRDefault="00A77481" w:rsidP="00AE2EED">
      <w:pPr>
        <w:tabs>
          <w:tab w:val="left" w:pos="27"/>
          <w:tab w:val="left" w:pos="6548"/>
        </w:tabs>
        <w:ind w:left="27"/>
        <w:jc w:val="both"/>
        <w:rPr>
          <w:rFonts w:cs="Simplified Arabic"/>
          <w:sz w:val="20"/>
          <w:szCs w:val="20"/>
          <w:lang w:eastAsia="en-US"/>
        </w:rPr>
      </w:pPr>
      <w:r w:rsidRPr="00A9520C">
        <w:rPr>
          <w:rFonts w:cs="Simplified Arabic"/>
          <w:sz w:val="20"/>
          <w:szCs w:val="20"/>
          <w:rtl/>
          <w:lang w:eastAsia="en-US"/>
        </w:rPr>
        <w:t xml:space="preserve">ما زال </w:t>
      </w:r>
      <w:r w:rsidR="005434B7" w:rsidRPr="00A9520C">
        <w:rPr>
          <w:rFonts w:cs="Simplified Arabic" w:hint="cs"/>
          <w:sz w:val="20"/>
          <w:szCs w:val="20"/>
          <w:rtl/>
          <w:lang w:eastAsia="en-US"/>
        </w:rPr>
        <w:t>طلبة</w:t>
      </w:r>
      <w:r w:rsidRPr="00A9520C">
        <w:rPr>
          <w:rFonts w:cs="Simplified Arabic"/>
          <w:sz w:val="20"/>
          <w:szCs w:val="20"/>
          <w:rtl/>
          <w:lang w:eastAsia="en-US"/>
        </w:rPr>
        <w:t xml:space="preserve"> المرحلة الثانوية (الذكور والإناث</w:t>
      </w:r>
      <w:proofErr w:type="spellStart"/>
      <w:r w:rsidRPr="00A9520C">
        <w:rPr>
          <w:rFonts w:cs="Simplified Arabic"/>
          <w:sz w:val="20"/>
          <w:szCs w:val="20"/>
          <w:rtl/>
          <w:lang w:eastAsia="en-US"/>
        </w:rPr>
        <w:t>)</w:t>
      </w:r>
      <w:proofErr w:type="spellEnd"/>
      <w:r w:rsidRPr="00A9520C">
        <w:rPr>
          <w:rFonts w:cs="Simplified Arabic"/>
          <w:sz w:val="20"/>
          <w:szCs w:val="20"/>
          <w:rtl/>
          <w:lang w:eastAsia="en-US"/>
        </w:rPr>
        <w:t xml:space="preserve"> يتجهون إلى التخصصات العلمية والعلوم الإنسانية بشكل كبير مقارنة </w:t>
      </w:r>
      <w:r w:rsidR="00AE2EED">
        <w:rPr>
          <w:rFonts w:cs="Simplified Arabic" w:hint="cs"/>
          <w:sz w:val="20"/>
          <w:szCs w:val="20"/>
          <w:rtl/>
          <w:lang w:eastAsia="en-US"/>
        </w:rPr>
        <w:t>بالفروع</w:t>
      </w:r>
      <w:r w:rsidRPr="00A9520C">
        <w:rPr>
          <w:rFonts w:cs="Simplified Arabic"/>
          <w:sz w:val="20"/>
          <w:szCs w:val="20"/>
          <w:rtl/>
          <w:lang w:eastAsia="en-US"/>
        </w:rPr>
        <w:t xml:space="preserve"> </w:t>
      </w:r>
      <w:proofErr w:type="spellStart"/>
      <w:r w:rsidRPr="00A9520C">
        <w:rPr>
          <w:rFonts w:cs="Simplified Arabic"/>
          <w:sz w:val="20"/>
          <w:szCs w:val="20"/>
          <w:rtl/>
          <w:lang w:eastAsia="en-US"/>
        </w:rPr>
        <w:t>الأخرى،</w:t>
      </w:r>
      <w:proofErr w:type="spellEnd"/>
      <w:r w:rsidRPr="00A9520C">
        <w:rPr>
          <w:rFonts w:cs="Simplified Arabic"/>
          <w:sz w:val="20"/>
          <w:szCs w:val="20"/>
          <w:rtl/>
          <w:lang w:eastAsia="en-US"/>
        </w:rPr>
        <w:t xml:space="preserve"> ومن الملاحظ أن الإناث يتجهن إلى دراسة العلوم الإنسانية أكثر من الذكور. </w:t>
      </w:r>
    </w:p>
    <w:p w:rsidR="002F6D18" w:rsidRPr="00731FC4" w:rsidRDefault="002F6D18" w:rsidP="00EE78D0">
      <w:pPr>
        <w:tabs>
          <w:tab w:val="left" w:pos="27"/>
          <w:tab w:val="left" w:pos="6548"/>
        </w:tabs>
        <w:ind w:left="27"/>
        <w:jc w:val="both"/>
        <w:rPr>
          <w:rFonts w:cs="Simplified Arabic"/>
          <w:sz w:val="6"/>
          <w:szCs w:val="6"/>
          <w:highlight w:val="yellow"/>
          <w:lang w:eastAsia="en-US"/>
        </w:rPr>
      </w:pPr>
    </w:p>
    <w:p w:rsidR="00A9520C" w:rsidRPr="00A9520C" w:rsidRDefault="00A9520C" w:rsidP="00AE2EED">
      <w:pPr>
        <w:tabs>
          <w:tab w:val="left" w:pos="27"/>
          <w:tab w:val="left" w:pos="6521"/>
          <w:tab w:val="left" w:pos="6548"/>
        </w:tabs>
        <w:bidi w:val="0"/>
        <w:ind w:left="27"/>
        <w:jc w:val="both"/>
        <w:rPr>
          <w:sz w:val="20"/>
          <w:szCs w:val="20"/>
        </w:rPr>
      </w:pPr>
      <w:r w:rsidRPr="00A9520C">
        <w:rPr>
          <w:sz w:val="20"/>
          <w:szCs w:val="20"/>
        </w:rPr>
        <w:t xml:space="preserve">Students (males and females) at school secondary stage still prefer to enroll in humanities and scientific specializations significantly compared to the other </w:t>
      </w:r>
      <w:r w:rsidR="00AE2EED">
        <w:rPr>
          <w:sz w:val="20"/>
          <w:szCs w:val="20"/>
        </w:rPr>
        <w:t>branch</w:t>
      </w:r>
      <w:r w:rsidR="00AE2EED" w:rsidRPr="00A9520C">
        <w:rPr>
          <w:sz w:val="20"/>
          <w:szCs w:val="20"/>
        </w:rPr>
        <w:t>es</w:t>
      </w:r>
      <w:r w:rsidRPr="00A9520C">
        <w:rPr>
          <w:sz w:val="20"/>
          <w:szCs w:val="20"/>
        </w:rPr>
        <w:t>. It is noted that females tend to enroll in humanities more than males.</w:t>
      </w:r>
    </w:p>
    <w:p w:rsidR="00A77481" w:rsidRPr="009F5A9E" w:rsidRDefault="00A77481" w:rsidP="00AC0DE0">
      <w:pPr>
        <w:pStyle w:val="Heading3"/>
        <w:rPr>
          <w:rFonts w:cs="Simplified Arabic"/>
          <w:b/>
          <w:bCs/>
          <w:sz w:val="22"/>
          <w:szCs w:val="22"/>
          <w:rtl/>
        </w:rPr>
      </w:pPr>
      <w:r w:rsidRPr="009F5A9E">
        <w:rPr>
          <w:rFonts w:cs="Simplified Arabic"/>
          <w:b/>
          <w:bCs/>
          <w:sz w:val="20"/>
          <w:szCs w:val="20"/>
          <w:rtl/>
        </w:rPr>
        <w:lastRenderedPageBreak/>
        <w:t xml:space="preserve">جدول </w:t>
      </w:r>
      <w:r w:rsidR="002F5EB9" w:rsidRPr="009F5A9E">
        <w:rPr>
          <w:rFonts w:cs="Simplified Arabic" w:hint="cs"/>
          <w:b/>
          <w:bCs/>
          <w:sz w:val="20"/>
          <w:szCs w:val="20"/>
          <w:rtl/>
        </w:rPr>
        <w:t>(</w:t>
      </w:r>
      <w:r w:rsidR="004C6871">
        <w:rPr>
          <w:rFonts w:cs="Simplified Arabic" w:hint="cs"/>
          <w:b/>
          <w:bCs/>
          <w:sz w:val="20"/>
          <w:szCs w:val="20"/>
          <w:rtl/>
        </w:rPr>
        <w:t>8</w:t>
      </w:r>
      <w:proofErr w:type="spellStart"/>
      <w:r w:rsidR="002F5EB9" w:rsidRPr="009F5A9E">
        <w:rPr>
          <w:rFonts w:cs="Simplified Arabic" w:hint="cs"/>
          <w:b/>
          <w:bCs/>
          <w:sz w:val="20"/>
          <w:szCs w:val="20"/>
          <w:rtl/>
        </w:rPr>
        <w:t>)</w:t>
      </w:r>
      <w:r w:rsidRPr="009F5A9E">
        <w:rPr>
          <w:rFonts w:cs="Simplified Arabic"/>
          <w:b/>
          <w:bCs/>
          <w:sz w:val="20"/>
          <w:szCs w:val="20"/>
          <w:rtl/>
        </w:rPr>
        <w:t>:</w:t>
      </w:r>
      <w:proofErr w:type="spellEnd"/>
      <w:r w:rsidRPr="009F5A9E">
        <w:rPr>
          <w:rFonts w:cs="Simplified Arabic"/>
          <w:b/>
          <w:bCs/>
          <w:sz w:val="20"/>
          <w:szCs w:val="20"/>
          <w:rtl/>
        </w:rPr>
        <w:t xml:space="preserve"> </w:t>
      </w:r>
      <w:r w:rsidR="00DA1CB5">
        <w:rPr>
          <w:rFonts w:cs="Simplified Arabic" w:hint="cs"/>
          <w:b/>
          <w:bCs/>
          <w:sz w:val="20"/>
          <w:szCs w:val="20"/>
          <w:rtl/>
        </w:rPr>
        <w:t>المعلمون</w:t>
      </w:r>
      <w:r w:rsidRPr="009F5A9E">
        <w:rPr>
          <w:rFonts w:cs="Simplified Arabic"/>
          <w:b/>
          <w:bCs/>
          <w:sz w:val="20"/>
          <w:szCs w:val="20"/>
          <w:rtl/>
        </w:rPr>
        <w:t xml:space="preserve"> في المدارس الحكومية</w:t>
      </w:r>
      <w:r w:rsidR="00DA1CB5">
        <w:rPr>
          <w:rFonts w:cs="Simplified Arabic" w:hint="cs"/>
          <w:b/>
          <w:bCs/>
          <w:sz w:val="20"/>
          <w:szCs w:val="20"/>
          <w:rtl/>
        </w:rPr>
        <w:t xml:space="preserve"> في فلسطين</w:t>
      </w:r>
      <w:r w:rsidR="00DF2C53">
        <w:rPr>
          <w:rFonts w:cs="Simplified Arabic" w:hint="cs"/>
          <w:b/>
          <w:bCs/>
          <w:sz w:val="20"/>
          <w:szCs w:val="20"/>
          <w:rtl/>
        </w:rPr>
        <w:t xml:space="preserve"> حسب </w:t>
      </w:r>
      <w:proofErr w:type="spellStart"/>
      <w:r w:rsidR="00DF2C53">
        <w:rPr>
          <w:rFonts w:cs="Simplified Arabic" w:hint="cs"/>
          <w:b/>
          <w:bCs/>
          <w:sz w:val="20"/>
          <w:szCs w:val="20"/>
          <w:rtl/>
        </w:rPr>
        <w:t>الجنس</w:t>
      </w:r>
      <w:r w:rsidR="00DA1CB5">
        <w:rPr>
          <w:rFonts w:cs="Simplified Arabic" w:hint="cs"/>
          <w:b/>
          <w:bCs/>
          <w:sz w:val="20"/>
          <w:szCs w:val="20"/>
          <w:rtl/>
        </w:rPr>
        <w:t>،</w:t>
      </w:r>
      <w:proofErr w:type="spellEnd"/>
      <w:r w:rsidRPr="009F5A9E">
        <w:rPr>
          <w:rFonts w:cs="Simplified Arabic"/>
          <w:b/>
          <w:bCs/>
          <w:sz w:val="20"/>
          <w:szCs w:val="20"/>
          <w:rtl/>
        </w:rPr>
        <w:t xml:space="preserve"> </w:t>
      </w:r>
      <w:r w:rsidR="00AC0DE0">
        <w:rPr>
          <w:rFonts w:cs="Simplified Arabic" w:hint="cs"/>
          <w:b/>
          <w:bCs/>
          <w:sz w:val="20"/>
          <w:szCs w:val="20"/>
          <w:rtl/>
        </w:rPr>
        <w:t>أ</w:t>
      </w:r>
      <w:r w:rsidR="00A44DB1">
        <w:rPr>
          <w:rFonts w:cs="Simplified Arabic" w:hint="cs"/>
          <w:b/>
          <w:bCs/>
          <w:sz w:val="20"/>
          <w:szCs w:val="20"/>
          <w:rtl/>
        </w:rPr>
        <w:t>عوام</w:t>
      </w:r>
      <w:r w:rsidRPr="009F5A9E">
        <w:rPr>
          <w:rFonts w:cs="Simplified Arabic"/>
          <w:b/>
          <w:bCs/>
          <w:sz w:val="20"/>
          <w:szCs w:val="20"/>
          <w:rtl/>
        </w:rPr>
        <w:t xml:space="preserve"> دراسية مختارة</w:t>
      </w:r>
      <w:r w:rsidR="00C71A35">
        <w:rPr>
          <w:rFonts w:cs="Simplified Arabic" w:hint="cs"/>
          <w:b/>
          <w:bCs/>
          <w:sz w:val="22"/>
          <w:szCs w:val="22"/>
          <w:rtl/>
        </w:rPr>
        <w:t xml:space="preserve"> </w:t>
      </w:r>
    </w:p>
    <w:p w:rsidR="00A77481" w:rsidRPr="009F5A9E" w:rsidRDefault="00A77481" w:rsidP="00DF2C53">
      <w:pPr>
        <w:pStyle w:val="Heading3"/>
        <w:bidi w:val="0"/>
        <w:rPr>
          <w:rFonts w:ascii="Arial" w:hAnsi="Arial" w:cs="Arial"/>
          <w:b/>
          <w:bCs/>
          <w:sz w:val="22"/>
          <w:szCs w:val="22"/>
        </w:rPr>
      </w:pPr>
      <w:r w:rsidRPr="009F5A9E">
        <w:rPr>
          <w:rFonts w:ascii="Arial" w:hAnsi="Arial" w:cs="Arial"/>
          <w:b/>
          <w:bCs/>
          <w:sz w:val="20"/>
          <w:szCs w:val="20"/>
        </w:rPr>
        <w:t xml:space="preserve">Table </w:t>
      </w:r>
      <w:r w:rsidR="002F5EB9" w:rsidRPr="009F5A9E">
        <w:rPr>
          <w:rFonts w:ascii="Arial" w:hAnsi="Arial" w:cs="Arial"/>
          <w:b/>
          <w:bCs/>
          <w:sz w:val="20"/>
          <w:szCs w:val="20"/>
        </w:rPr>
        <w:t>(</w:t>
      </w:r>
      <w:r w:rsidR="004C6871">
        <w:rPr>
          <w:rFonts w:ascii="Arial" w:hAnsi="Arial" w:cs="Arial" w:hint="cs"/>
          <w:b/>
          <w:bCs/>
          <w:sz w:val="20"/>
          <w:szCs w:val="20"/>
          <w:rtl/>
        </w:rPr>
        <w:t>8</w:t>
      </w:r>
      <w:r w:rsidR="002F5EB9" w:rsidRPr="009F5A9E">
        <w:rPr>
          <w:rFonts w:ascii="Arial" w:hAnsi="Arial" w:cs="Arial"/>
          <w:b/>
          <w:bCs/>
          <w:sz w:val="20"/>
          <w:szCs w:val="20"/>
        </w:rPr>
        <w:t>)</w:t>
      </w:r>
      <w:r w:rsidRPr="009F5A9E">
        <w:rPr>
          <w:rFonts w:ascii="Arial" w:hAnsi="Arial" w:cs="Arial"/>
          <w:b/>
          <w:bCs/>
          <w:sz w:val="20"/>
          <w:szCs w:val="20"/>
        </w:rPr>
        <w:t xml:space="preserve">: </w:t>
      </w:r>
      <w:r w:rsidR="00A8580E">
        <w:rPr>
          <w:rFonts w:ascii="Arial" w:hAnsi="Arial" w:cs="Arial"/>
          <w:b/>
          <w:bCs/>
          <w:sz w:val="20"/>
          <w:szCs w:val="20"/>
        </w:rPr>
        <w:t>T</w:t>
      </w:r>
      <w:r w:rsidRPr="009F5A9E">
        <w:rPr>
          <w:rFonts w:ascii="Arial" w:hAnsi="Arial" w:cs="Arial"/>
          <w:b/>
          <w:bCs/>
          <w:sz w:val="20"/>
          <w:szCs w:val="20"/>
        </w:rPr>
        <w:t xml:space="preserve">eachers in </w:t>
      </w:r>
      <w:r w:rsidR="00DA1CB5">
        <w:rPr>
          <w:rFonts w:ascii="Arial" w:hAnsi="Arial" w:cs="Arial"/>
          <w:b/>
          <w:bCs/>
          <w:sz w:val="20"/>
          <w:szCs w:val="20"/>
        </w:rPr>
        <w:t>G</w:t>
      </w:r>
      <w:r w:rsidRPr="009F5A9E">
        <w:rPr>
          <w:rFonts w:ascii="Arial" w:hAnsi="Arial" w:cs="Arial"/>
          <w:b/>
          <w:bCs/>
          <w:sz w:val="20"/>
          <w:szCs w:val="20"/>
        </w:rPr>
        <w:t xml:space="preserve">overnmental </w:t>
      </w:r>
      <w:r w:rsidR="00DA1CB5">
        <w:rPr>
          <w:rFonts w:ascii="Arial" w:hAnsi="Arial" w:cs="Arial"/>
          <w:b/>
          <w:bCs/>
          <w:sz w:val="20"/>
          <w:szCs w:val="20"/>
        </w:rPr>
        <w:t>S</w:t>
      </w:r>
      <w:r w:rsidRPr="009F5A9E">
        <w:rPr>
          <w:rFonts w:ascii="Arial" w:hAnsi="Arial" w:cs="Arial"/>
          <w:b/>
          <w:bCs/>
          <w:sz w:val="20"/>
          <w:szCs w:val="20"/>
        </w:rPr>
        <w:t>chools</w:t>
      </w:r>
      <w:r w:rsidR="00DA1CB5">
        <w:rPr>
          <w:rFonts w:ascii="Arial" w:hAnsi="Arial" w:cs="Arial"/>
          <w:b/>
          <w:bCs/>
          <w:sz w:val="20"/>
          <w:szCs w:val="20"/>
        </w:rPr>
        <w:t xml:space="preserve"> in Palestine</w:t>
      </w:r>
      <w:r w:rsidRPr="009F5A9E">
        <w:rPr>
          <w:rFonts w:ascii="Arial" w:hAnsi="Arial" w:cs="Arial"/>
          <w:b/>
          <w:bCs/>
          <w:sz w:val="20"/>
          <w:szCs w:val="20"/>
        </w:rPr>
        <w:t xml:space="preserve"> by</w:t>
      </w:r>
      <w:r w:rsidR="00DF2C53" w:rsidRPr="00D679D6">
        <w:rPr>
          <w:rFonts w:ascii="Arial" w:hAnsi="Arial" w:cs="Arial"/>
          <w:b/>
          <w:bCs/>
          <w:sz w:val="20"/>
          <w:szCs w:val="20"/>
        </w:rPr>
        <w:t xml:space="preserve"> Sex</w:t>
      </w:r>
      <w:r w:rsidR="00DF2C53">
        <w:rPr>
          <w:rFonts w:ascii="Arial" w:hAnsi="Arial" w:cs="Arial"/>
          <w:b/>
          <w:bCs/>
          <w:sz w:val="22"/>
          <w:szCs w:val="22"/>
        </w:rPr>
        <w:t>,</w:t>
      </w:r>
      <w:r w:rsidRPr="009F5A9E">
        <w:rPr>
          <w:rFonts w:ascii="Arial" w:hAnsi="Arial" w:cs="Arial"/>
          <w:b/>
          <w:bCs/>
          <w:sz w:val="20"/>
          <w:szCs w:val="20"/>
        </w:rPr>
        <w:t xml:space="preserve"> </w:t>
      </w:r>
      <w:r w:rsidR="00DA1CB5">
        <w:rPr>
          <w:rFonts w:ascii="Arial" w:hAnsi="Arial" w:cs="Arial"/>
          <w:b/>
          <w:bCs/>
          <w:sz w:val="20"/>
          <w:szCs w:val="20"/>
        </w:rPr>
        <w:t>S</w:t>
      </w:r>
      <w:r w:rsidRPr="009F5A9E">
        <w:rPr>
          <w:rFonts w:ascii="Arial" w:hAnsi="Arial" w:cs="Arial"/>
          <w:b/>
          <w:bCs/>
          <w:sz w:val="20"/>
          <w:szCs w:val="20"/>
        </w:rPr>
        <w:t xml:space="preserve">elected </w:t>
      </w:r>
      <w:r w:rsidR="00DA1CB5">
        <w:rPr>
          <w:rFonts w:ascii="Arial" w:hAnsi="Arial" w:cs="Arial"/>
          <w:b/>
          <w:bCs/>
          <w:sz w:val="20"/>
          <w:szCs w:val="20"/>
        </w:rPr>
        <w:t>S</w:t>
      </w:r>
      <w:r w:rsidRPr="009F5A9E">
        <w:rPr>
          <w:rFonts w:ascii="Arial" w:hAnsi="Arial" w:cs="Arial"/>
          <w:b/>
          <w:bCs/>
          <w:sz w:val="20"/>
          <w:szCs w:val="20"/>
        </w:rPr>
        <w:t xml:space="preserve">cholastic </w:t>
      </w:r>
      <w:r w:rsidR="00DA1CB5">
        <w:rPr>
          <w:rFonts w:ascii="Arial" w:hAnsi="Arial" w:cs="Arial"/>
          <w:b/>
          <w:bCs/>
          <w:sz w:val="20"/>
          <w:szCs w:val="20"/>
        </w:rPr>
        <w:t>Y</w:t>
      </w:r>
      <w:r w:rsidRPr="009F5A9E">
        <w:rPr>
          <w:rFonts w:ascii="Arial" w:hAnsi="Arial" w:cs="Arial"/>
          <w:b/>
          <w:bCs/>
          <w:sz w:val="20"/>
          <w:szCs w:val="20"/>
        </w:rPr>
        <w:t>ears</w:t>
      </w:r>
      <w:r w:rsidR="00C71A35">
        <w:rPr>
          <w:rFonts w:ascii="Arial" w:hAnsi="Arial" w:cs="Arial"/>
          <w:b/>
          <w:bCs/>
          <w:sz w:val="22"/>
          <w:szCs w:val="22"/>
        </w:rPr>
        <w:t xml:space="preserve"> </w:t>
      </w:r>
    </w:p>
    <w:p w:rsidR="00A77481" w:rsidRPr="004D63A4" w:rsidRDefault="00A77481">
      <w:pPr>
        <w:bidi w:val="0"/>
        <w:jc w:val="center"/>
        <w:rPr>
          <w:rFonts w:ascii="Arial" w:hAnsi="Arial" w:cs="Arial"/>
          <w:b/>
          <w:bCs/>
          <w:color w:val="FF0000"/>
          <w:sz w:val="8"/>
          <w:szCs w:val="8"/>
        </w:rPr>
      </w:pPr>
    </w:p>
    <w:tbl>
      <w:tblPr>
        <w:bidiVisual/>
        <w:tblW w:w="6632" w:type="dxa"/>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487"/>
        <w:gridCol w:w="1559"/>
        <w:gridCol w:w="1210"/>
        <w:gridCol w:w="1134"/>
        <w:gridCol w:w="1242"/>
      </w:tblGrid>
      <w:tr w:rsidR="00A77481" w:rsidRPr="009F5A9E" w:rsidTr="00164EA6">
        <w:trPr>
          <w:cantSplit/>
          <w:trHeight w:val="255"/>
          <w:jc w:val="center"/>
        </w:trPr>
        <w:tc>
          <w:tcPr>
            <w:tcW w:w="1487" w:type="dxa"/>
            <w:vMerge w:val="restart"/>
            <w:vAlign w:val="center"/>
          </w:tcPr>
          <w:p w:rsidR="00A77481" w:rsidRPr="00740C17" w:rsidRDefault="00A77481">
            <w:pPr>
              <w:jc w:val="center"/>
              <w:rPr>
                <w:rFonts w:ascii="Arial" w:hAnsi="Arial" w:cs="Simplified Arabic"/>
                <w:b/>
                <w:bCs/>
                <w:snapToGrid w:val="0"/>
                <w:sz w:val="18"/>
                <w:szCs w:val="18"/>
                <w:rtl/>
              </w:rPr>
            </w:pPr>
            <w:r w:rsidRPr="00740C17">
              <w:rPr>
                <w:rFonts w:ascii="Arial" w:hAnsi="Arial" w:cs="Simplified Arabic"/>
                <w:b/>
                <w:bCs/>
                <w:snapToGrid w:val="0"/>
                <w:sz w:val="18"/>
                <w:szCs w:val="18"/>
                <w:rtl/>
              </w:rPr>
              <w:t>العام الدراسي</w:t>
            </w:r>
          </w:p>
        </w:tc>
        <w:tc>
          <w:tcPr>
            <w:tcW w:w="1559" w:type="dxa"/>
            <w:vAlign w:val="center"/>
          </w:tcPr>
          <w:p w:rsidR="00A77481" w:rsidRPr="006F6D86" w:rsidRDefault="00A77481">
            <w:pPr>
              <w:pStyle w:val="Heading5"/>
              <w:rPr>
                <w:rFonts w:ascii="Arial" w:hAnsi="Arial" w:cs="Arial"/>
                <w:snapToGrid w:val="0"/>
              </w:rPr>
            </w:pPr>
            <w:r w:rsidRPr="006F6D86">
              <w:rPr>
                <w:rFonts w:ascii="Arial" w:hAnsi="Arial" w:cs="Simplified Arabic"/>
                <w:snapToGrid w:val="0"/>
                <w:rtl/>
              </w:rPr>
              <w:t>كلا الجنسين</w:t>
            </w:r>
          </w:p>
        </w:tc>
        <w:tc>
          <w:tcPr>
            <w:tcW w:w="1210" w:type="dxa"/>
            <w:vAlign w:val="center"/>
          </w:tcPr>
          <w:p w:rsidR="00A77481" w:rsidRPr="00740C17" w:rsidRDefault="00A77481">
            <w:pPr>
              <w:bidi w:val="0"/>
              <w:jc w:val="center"/>
              <w:rPr>
                <w:rFonts w:ascii="Arial" w:hAnsi="Arial" w:cs="Arial"/>
                <w:snapToGrid w:val="0"/>
                <w:sz w:val="18"/>
                <w:szCs w:val="18"/>
              </w:rPr>
            </w:pPr>
            <w:r w:rsidRPr="00740C17">
              <w:rPr>
                <w:rFonts w:ascii="Arial" w:hAnsi="Arial" w:cs="Simplified Arabic"/>
                <w:snapToGrid w:val="0"/>
                <w:sz w:val="18"/>
                <w:szCs w:val="18"/>
                <w:rtl/>
              </w:rPr>
              <w:t>ذكور</w:t>
            </w:r>
          </w:p>
        </w:tc>
        <w:tc>
          <w:tcPr>
            <w:tcW w:w="1134" w:type="dxa"/>
            <w:vAlign w:val="center"/>
          </w:tcPr>
          <w:p w:rsidR="00A77481" w:rsidRPr="00740C17" w:rsidRDefault="00A77481">
            <w:pPr>
              <w:bidi w:val="0"/>
              <w:jc w:val="center"/>
              <w:rPr>
                <w:rFonts w:ascii="Arial" w:hAnsi="Arial" w:cs="Arial"/>
                <w:snapToGrid w:val="0"/>
                <w:sz w:val="18"/>
                <w:szCs w:val="18"/>
              </w:rPr>
            </w:pPr>
            <w:r w:rsidRPr="00740C17">
              <w:rPr>
                <w:rFonts w:ascii="Arial" w:hAnsi="Arial" w:cs="Simplified Arabic"/>
                <w:snapToGrid w:val="0"/>
                <w:sz w:val="18"/>
                <w:szCs w:val="18"/>
                <w:rtl/>
              </w:rPr>
              <w:t>إناث</w:t>
            </w:r>
          </w:p>
        </w:tc>
        <w:tc>
          <w:tcPr>
            <w:tcW w:w="1242" w:type="dxa"/>
            <w:vMerge w:val="restart"/>
            <w:vAlign w:val="center"/>
          </w:tcPr>
          <w:p w:rsidR="00A77481" w:rsidRPr="00740C17" w:rsidRDefault="00A77481">
            <w:pPr>
              <w:bidi w:val="0"/>
              <w:jc w:val="center"/>
              <w:rPr>
                <w:rFonts w:ascii="Arial" w:hAnsi="Arial" w:cs="Arial"/>
                <w:b/>
                <w:bCs/>
                <w:snapToGrid w:val="0"/>
                <w:sz w:val="18"/>
                <w:szCs w:val="18"/>
              </w:rPr>
            </w:pPr>
            <w:r w:rsidRPr="00740C17">
              <w:rPr>
                <w:rFonts w:ascii="Arial" w:hAnsi="Arial" w:cs="Arial"/>
                <w:b/>
                <w:bCs/>
                <w:snapToGrid w:val="0"/>
                <w:sz w:val="18"/>
                <w:szCs w:val="18"/>
              </w:rPr>
              <w:t>Scholastic year</w:t>
            </w:r>
          </w:p>
        </w:tc>
      </w:tr>
      <w:tr w:rsidR="00A77481" w:rsidRPr="009F5A9E" w:rsidTr="00164EA6">
        <w:trPr>
          <w:cantSplit/>
          <w:trHeight w:val="255"/>
          <w:jc w:val="center"/>
        </w:trPr>
        <w:tc>
          <w:tcPr>
            <w:tcW w:w="1487" w:type="dxa"/>
            <w:vMerge/>
            <w:tcBorders>
              <w:bottom w:val="single" w:sz="4" w:space="0" w:color="auto"/>
            </w:tcBorders>
          </w:tcPr>
          <w:p w:rsidR="00A77481" w:rsidRPr="009F5A9E" w:rsidRDefault="00A77481">
            <w:pPr>
              <w:bidi w:val="0"/>
              <w:jc w:val="center"/>
              <w:rPr>
                <w:rFonts w:ascii="Arial" w:hAnsi="Arial" w:cs="Arial"/>
                <w:b/>
                <w:bCs/>
                <w:snapToGrid w:val="0"/>
                <w:sz w:val="18"/>
                <w:szCs w:val="18"/>
              </w:rPr>
            </w:pPr>
          </w:p>
        </w:tc>
        <w:tc>
          <w:tcPr>
            <w:tcW w:w="1559" w:type="dxa"/>
            <w:tcBorders>
              <w:bottom w:val="single" w:sz="4" w:space="0" w:color="auto"/>
            </w:tcBorders>
            <w:vAlign w:val="center"/>
          </w:tcPr>
          <w:p w:rsidR="006600AA" w:rsidRDefault="006600AA" w:rsidP="006600AA">
            <w:pPr>
              <w:jc w:val="center"/>
              <w:rPr>
                <w:rFonts w:ascii="Arial" w:hAnsi="Arial" w:cs="Arial"/>
                <w:b/>
                <w:bCs/>
                <w:snapToGrid w:val="0"/>
                <w:sz w:val="18"/>
                <w:szCs w:val="18"/>
              </w:rPr>
            </w:pPr>
            <w:r w:rsidRPr="00810F54">
              <w:rPr>
                <w:rFonts w:ascii="Arial" w:hAnsi="Arial" w:cs="Arial"/>
                <w:b/>
                <w:bCs/>
                <w:snapToGrid w:val="0"/>
                <w:sz w:val="18"/>
                <w:szCs w:val="18"/>
              </w:rPr>
              <w:t>Both</w:t>
            </w:r>
          </w:p>
          <w:p w:rsidR="00A77481" w:rsidRPr="006F6D86" w:rsidRDefault="006600AA" w:rsidP="006600AA">
            <w:pPr>
              <w:bidi w:val="0"/>
              <w:jc w:val="center"/>
              <w:rPr>
                <w:rFonts w:ascii="Arial" w:hAnsi="Arial" w:cs="Arial"/>
                <w:b/>
                <w:bCs/>
                <w:snapToGrid w:val="0"/>
                <w:sz w:val="18"/>
                <w:szCs w:val="18"/>
              </w:rPr>
            </w:pPr>
            <w:r>
              <w:rPr>
                <w:rFonts w:ascii="Arial" w:hAnsi="Arial" w:cs="Arial"/>
                <w:b/>
                <w:bCs/>
                <w:snapToGrid w:val="0"/>
                <w:sz w:val="18"/>
                <w:szCs w:val="18"/>
              </w:rPr>
              <w:t>Sexes</w:t>
            </w:r>
          </w:p>
        </w:tc>
        <w:tc>
          <w:tcPr>
            <w:tcW w:w="1210" w:type="dxa"/>
            <w:tcBorders>
              <w:bottom w:val="single" w:sz="4" w:space="0" w:color="auto"/>
            </w:tcBorders>
            <w:vAlign w:val="center"/>
          </w:tcPr>
          <w:p w:rsidR="00A77481" w:rsidRPr="00740C17" w:rsidRDefault="00A77481">
            <w:pPr>
              <w:bidi w:val="0"/>
              <w:jc w:val="center"/>
              <w:rPr>
                <w:rFonts w:ascii="Arial" w:hAnsi="Arial" w:cs="Arial"/>
                <w:snapToGrid w:val="0"/>
                <w:sz w:val="18"/>
                <w:szCs w:val="18"/>
              </w:rPr>
            </w:pPr>
            <w:r w:rsidRPr="00740C17">
              <w:rPr>
                <w:rFonts w:ascii="Arial" w:hAnsi="Arial" w:cs="Arial"/>
                <w:snapToGrid w:val="0"/>
                <w:sz w:val="18"/>
                <w:szCs w:val="18"/>
              </w:rPr>
              <w:t>Males</w:t>
            </w:r>
          </w:p>
        </w:tc>
        <w:tc>
          <w:tcPr>
            <w:tcW w:w="1134" w:type="dxa"/>
            <w:tcBorders>
              <w:bottom w:val="single" w:sz="4" w:space="0" w:color="auto"/>
            </w:tcBorders>
            <w:vAlign w:val="center"/>
          </w:tcPr>
          <w:p w:rsidR="00A77481" w:rsidRPr="00740C17" w:rsidRDefault="00A77481">
            <w:pPr>
              <w:bidi w:val="0"/>
              <w:jc w:val="center"/>
              <w:rPr>
                <w:rFonts w:ascii="Arial" w:hAnsi="Arial" w:cs="Arial"/>
                <w:snapToGrid w:val="0"/>
                <w:sz w:val="18"/>
                <w:szCs w:val="18"/>
              </w:rPr>
            </w:pPr>
            <w:r w:rsidRPr="00740C17">
              <w:rPr>
                <w:rFonts w:ascii="Arial" w:hAnsi="Arial" w:cs="Arial"/>
                <w:snapToGrid w:val="0"/>
                <w:sz w:val="18"/>
                <w:szCs w:val="18"/>
              </w:rPr>
              <w:t>Females</w:t>
            </w:r>
          </w:p>
        </w:tc>
        <w:tc>
          <w:tcPr>
            <w:tcW w:w="1242" w:type="dxa"/>
            <w:vMerge/>
            <w:tcBorders>
              <w:bottom w:val="single" w:sz="4" w:space="0" w:color="auto"/>
            </w:tcBorders>
            <w:vAlign w:val="center"/>
          </w:tcPr>
          <w:p w:rsidR="00A77481" w:rsidRPr="009F5A9E" w:rsidRDefault="00A77481">
            <w:pPr>
              <w:bidi w:val="0"/>
              <w:jc w:val="center"/>
              <w:rPr>
                <w:rFonts w:ascii="Arial" w:hAnsi="Arial" w:cs="Arial"/>
                <w:b/>
                <w:bCs/>
                <w:snapToGrid w:val="0"/>
                <w:sz w:val="18"/>
                <w:szCs w:val="18"/>
              </w:rPr>
            </w:pPr>
          </w:p>
        </w:tc>
      </w:tr>
      <w:tr w:rsidR="00A77481" w:rsidRPr="009F5A9E" w:rsidTr="00164EA6">
        <w:trPr>
          <w:cantSplit/>
          <w:trHeight w:hRule="exact" w:val="284"/>
          <w:jc w:val="center"/>
        </w:trPr>
        <w:tc>
          <w:tcPr>
            <w:tcW w:w="1487" w:type="dxa"/>
            <w:tcBorders>
              <w:top w:val="single" w:sz="4" w:space="0" w:color="auto"/>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Pr>
              <w:t>2002/2001</w:t>
            </w:r>
          </w:p>
        </w:tc>
        <w:tc>
          <w:tcPr>
            <w:tcW w:w="1559" w:type="dxa"/>
            <w:tcBorders>
              <w:top w:val="single" w:sz="4" w:space="0" w:color="auto"/>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tl/>
              </w:rPr>
              <w:t>23,589</w:t>
            </w:r>
          </w:p>
        </w:tc>
        <w:tc>
          <w:tcPr>
            <w:tcW w:w="1210" w:type="dxa"/>
            <w:tcBorders>
              <w:top w:val="single" w:sz="4" w:space="0" w:color="auto"/>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tl/>
              </w:rPr>
              <w:t>11,791</w:t>
            </w:r>
          </w:p>
        </w:tc>
        <w:tc>
          <w:tcPr>
            <w:tcW w:w="1134" w:type="dxa"/>
            <w:tcBorders>
              <w:top w:val="single" w:sz="4" w:space="0" w:color="auto"/>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tl/>
              </w:rPr>
              <w:t>11,798</w:t>
            </w:r>
          </w:p>
        </w:tc>
        <w:tc>
          <w:tcPr>
            <w:tcW w:w="1242" w:type="dxa"/>
            <w:tcBorders>
              <w:top w:val="single" w:sz="4" w:space="0" w:color="auto"/>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2001/2002</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2002/2003</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25,083</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12,257</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12,826</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2002/2003</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2003/2004</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26,377</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12,599</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13,778</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2003/2004</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2004/2005</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27,527</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13,077</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14,450</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2004/2005</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2005/2006</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29,018</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13,743</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15,275</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2005/2006</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2006/2007</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30,074</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14,217</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15,857</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2006/2007</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2007/2008</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30,564</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14,479</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16,085</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r w:rsidRPr="009F5A9E">
              <w:rPr>
                <w:rFonts w:ascii="Arial" w:hAnsi="Arial" w:cs="Arial"/>
                <w:snapToGrid w:val="0"/>
                <w:sz w:val="18"/>
                <w:szCs w:val="18"/>
              </w:rPr>
              <w:t>2007/2008</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tl/>
              </w:rPr>
            </w:pPr>
            <w:r w:rsidRPr="009F5A9E">
              <w:rPr>
                <w:rFonts w:ascii="Arial" w:hAnsi="Arial" w:cs="Arial"/>
                <w:b w:val="0"/>
                <w:bCs w:val="0"/>
                <w:sz w:val="18"/>
                <w:szCs w:val="18"/>
                <w:rtl/>
              </w:rPr>
              <w:t>2008/2009*</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tl/>
              </w:rPr>
            </w:pPr>
            <w:r w:rsidRPr="008B6263">
              <w:rPr>
                <w:rFonts w:ascii="Arial" w:hAnsi="Arial" w:cs="Arial"/>
                <w:b/>
                <w:bCs/>
                <w:sz w:val="18"/>
                <w:szCs w:val="18"/>
              </w:rPr>
              <w:t>21,860</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9,891</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tl/>
              </w:rPr>
            </w:pPr>
            <w:r w:rsidRPr="009F5A9E">
              <w:rPr>
                <w:rFonts w:ascii="Arial" w:hAnsi="Arial" w:cs="Arial"/>
                <w:sz w:val="18"/>
                <w:szCs w:val="18"/>
              </w:rPr>
              <w:t>11,969</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napToGrid w:val="0"/>
                <w:sz w:val="18"/>
                <w:szCs w:val="18"/>
                <w:rtl/>
              </w:rPr>
            </w:pPr>
            <w:proofErr w:type="spellStart"/>
            <w:r w:rsidRPr="009F5A9E">
              <w:rPr>
                <w:rFonts w:ascii="Arial" w:hAnsi="Arial" w:cs="Arial"/>
                <w:b/>
                <w:bCs/>
                <w:sz w:val="18"/>
                <w:szCs w:val="18"/>
                <w:rtl/>
              </w:rPr>
              <w:t>*</w:t>
            </w:r>
            <w:proofErr w:type="spellEnd"/>
            <w:r w:rsidRPr="009F5A9E">
              <w:rPr>
                <w:rFonts w:ascii="Arial" w:hAnsi="Arial" w:cs="Arial"/>
                <w:snapToGrid w:val="0"/>
                <w:sz w:val="18"/>
                <w:szCs w:val="18"/>
              </w:rPr>
              <w:t>2008/2009</w:t>
            </w:r>
            <w:r w:rsidRPr="009F5A9E">
              <w:rPr>
                <w:rFonts w:ascii="Arial" w:hAnsi="Arial" w:cs="Arial"/>
                <w:snapToGrid w:val="0"/>
                <w:sz w:val="18"/>
                <w:szCs w:val="18"/>
                <w:rtl/>
              </w:rPr>
              <w:t xml:space="preserve"> </w:t>
            </w:r>
          </w:p>
        </w:tc>
      </w:tr>
      <w:tr w:rsidR="00A77481"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A77481" w:rsidRPr="009F5A9E" w:rsidRDefault="00A77481" w:rsidP="00691788">
            <w:pPr>
              <w:pStyle w:val="Heading1"/>
              <w:ind w:left="57" w:right="57"/>
              <w:rPr>
                <w:rFonts w:ascii="Arial" w:hAnsi="Arial" w:cs="Arial"/>
                <w:b w:val="0"/>
                <w:bCs w:val="0"/>
                <w:sz w:val="18"/>
                <w:szCs w:val="18"/>
              </w:rPr>
            </w:pPr>
            <w:r w:rsidRPr="009F5A9E">
              <w:rPr>
                <w:rFonts w:ascii="Arial" w:hAnsi="Arial" w:cs="Arial"/>
                <w:b w:val="0"/>
                <w:bCs w:val="0"/>
                <w:sz w:val="18"/>
                <w:szCs w:val="18"/>
              </w:rPr>
              <w:t>*2010/2009</w:t>
            </w:r>
          </w:p>
        </w:tc>
        <w:tc>
          <w:tcPr>
            <w:tcW w:w="1559" w:type="dxa"/>
            <w:tcBorders>
              <w:top w:val="nil"/>
              <w:left w:val="single" w:sz="4" w:space="0" w:color="auto"/>
              <w:bottom w:val="nil"/>
              <w:right w:val="nil"/>
            </w:tcBorders>
            <w:vAlign w:val="center"/>
          </w:tcPr>
          <w:p w:rsidR="00A77481" w:rsidRPr="008B6263" w:rsidRDefault="00A77481" w:rsidP="008B6263">
            <w:pPr>
              <w:ind w:left="188"/>
              <w:rPr>
                <w:rFonts w:ascii="Arial" w:hAnsi="Arial" w:cs="Arial"/>
                <w:b/>
                <w:bCs/>
                <w:sz w:val="18"/>
                <w:szCs w:val="18"/>
              </w:rPr>
            </w:pPr>
            <w:r w:rsidRPr="008B6263">
              <w:rPr>
                <w:rFonts w:ascii="Arial" w:hAnsi="Arial" w:cs="Arial"/>
                <w:b/>
                <w:bCs/>
                <w:sz w:val="18"/>
                <w:szCs w:val="18"/>
              </w:rPr>
              <w:t>22,952</w:t>
            </w:r>
          </w:p>
        </w:tc>
        <w:tc>
          <w:tcPr>
            <w:tcW w:w="1210" w:type="dxa"/>
            <w:tcBorders>
              <w:top w:val="nil"/>
              <w:left w:val="nil"/>
              <w:bottom w:val="nil"/>
              <w:right w:val="nil"/>
            </w:tcBorders>
            <w:vAlign w:val="center"/>
          </w:tcPr>
          <w:p w:rsidR="00A77481" w:rsidRPr="009F5A9E" w:rsidRDefault="00A77481" w:rsidP="00CE679D">
            <w:pPr>
              <w:ind w:left="188"/>
              <w:rPr>
                <w:rFonts w:ascii="Arial" w:hAnsi="Arial" w:cs="Arial"/>
                <w:sz w:val="18"/>
                <w:szCs w:val="18"/>
              </w:rPr>
            </w:pPr>
            <w:r w:rsidRPr="009F5A9E">
              <w:rPr>
                <w:rFonts w:ascii="Arial" w:hAnsi="Arial" w:cs="Arial"/>
                <w:sz w:val="18"/>
                <w:szCs w:val="18"/>
              </w:rPr>
              <w:t>10,221</w:t>
            </w:r>
          </w:p>
        </w:tc>
        <w:tc>
          <w:tcPr>
            <w:tcW w:w="1134" w:type="dxa"/>
            <w:tcBorders>
              <w:top w:val="nil"/>
              <w:left w:val="nil"/>
              <w:bottom w:val="nil"/>
              <w:right w:val="single" w:sz="4" w:space="0" w:color="auto"/>
            </w:tcBorders>
            <w:vAlign w:val="center"/>
          </w:tcPr>
          <w:p w:rsidR="00A77481" w:rsidRPr="009F5A9E" w:rsidRDefault="00A77481" w:rsidP="00CE679D">
            <w:pPr>
              <w:ind w:left="188"/>
              <w:rPr>
                <w:rFonts w:ascii="Arial" w:hAnsi="Arial" w:cs="Arial"/>
                <w:sz w:val="18"/>
                <w:szCs w:val="18"/>
              </w:rPr>
            </w:pPr>
            <w:r w:rsidRPr="009F5A9E">
              <w:rPr>
                <w:rFonts w:ascii="Arial" w:hAnsi="Arial" w:cs="Arial"/>
                <w:sz w:val="18"/>
                <w:szCs w:val="18"/>
              </w:rPr>
              <w:t>12,731</w:t>
            </w:r>
          </w:p>
        </w:tc>
        <w:tc>
          <w:tcPr>
            <w:tcW w:w="1242" w:type="dxa"/>
            <w:tcBorders>
              <w:top w:val="nil"/>
              <w:left w:val="single" w:sz="4" w:space="0" w:color="auto"/>
              <w:bottom w:val="nil"/>
              <w:right w:val="single" w:sz="4" w:space="0" w:color="auto"/>
            </w:tcBorders>
          </w:tcPr>
          <w:p w:rsidR="00A77481" w:rsidRPr="009F5A9E" w:rsidRDefault="00A77481" w:rsidP="001E5F08">
            <w:pPr>
              <w:tabs>
                <w:tab w:val="left" w:pos="1438"/>
              </w:tabs>
              <w:jc w:val="right"/>
              <w:rPr>
                <w:rFonts w:ascii="Arial" w:hAnsi="Arial" w:cs="Arial"/>
                <w:sz w:val="18"/>
                <w:szCs w:val="18"/>
                <w:rtl/>
              </w:rPr>
            </w:pPr>
            <w:r w:rsidRPr="009F5A9E">
              <w:rPr>
                <w:rFonts w:ascii="Arial" w:hAnsi="Arial" w:cs="Arial"/>
                <w:sz w:val="18"/>
                <w:szCs w:val="18"/>
              </w:rPr>
              <w:t>2009/2010*</w:t>
            </w:r>
          </w:p>
        </w:tc>
      </w:tr>
      <w:tr w:rsidR="001A3D8B" w:rsidRPr="009F5A9E" w:rsidTr="00164EA6">
        <w:trPr>
          <w:cantSplit/>
          <w:trHeight w:hRule="exact" w:val="284"/>
          <w:jc w:val="center"/>
        </w:trPr>
        <w:tc>
          <w:tcPr>
            <w:tcW w:w="1487" w:type="dxa"/>
            <w:tcBorders>
              <w:top w:val="nil"/>
              <w:left w:val="single" w:sz="4" w:space="0" w:color="auto"/>
              <w:bottom w:val="nil"/>
              <w:right w:val="single" w:sz="4" w:space="0" w:color="auto"/>
            </w:tcBorders>
          </w:tcPr>
          <w:p w:rsidR="001A3D8B" w:rsidRPr="009F5A9E" w:rsidRDefault="001A3D8B" w:rsidP="00691788">
            <w:pPr>
              <w:pStyle w:val="Heading1"/>
              <w:ind w:left="57" w:right="57"/>
              <w:rPr>
                <w:rFonts w:ascii="Arial" w:hAnsi="Arial" w:cs="Arial"/>
                <w:b w:val="0"/>
                <w:bCs w:val="0"/>
                <w:sz w:val="18"/>
                <w:szCs w:val="18"/>
              </w:rPr>
            </w:pPr>
            <w:r w:rsidRPr="009F5A9E">
              <w:rPr>
                <w:rFonts w:ascii="Arial" w:hAnsi="Arial" w:cs="Arial"/>
                <w:b w:val="0"/>
                <w:bCs w:val="0"/>
                <w:sz w:val="18"/>
                <w:szCs w:val="18"/>
                <w:rtl/>
              </w:rPr>
              <w:t>2010/2011</w:t>
            </w:r>
          </w:p>
        </w:tc>
        <w:tc>
          <w:tcPr>
            <w:tcW w:w="1559" w:type="dxa"/>
            <w:tcBorders>
              <w:top w:val="nil"/>
              <w:left w:val="single" w:sz="4" w:space="0" w:color="auto"/>
              <w:bottom w:val="nil"/>
              <w:right w:val="nil"/>
            </w:tcBorders>
          </w:tcPr>
          <w:p w:rsidR="001A3D8B" w:rsidRPr="008B6263" w:rsidRDefault="001A3D8B" w:rsidP="008B6263">
            <w:pPr>
              <w:ind w:left="188"/>
              <w:rPr>
                <w:rFonts w:ascii="Arial" w:hAnsi="Arial" w:cs="Arial"/>
                <w:b/>
                <w:bCs/>
                <w:sz w:val="18"/>
                <w:szCs w:val="18"/>
              </w:rPr>
            </w:pPr>
            <w:r w:rsidRPr="008B6263">
              <w:rPr>
                <w:rFonts w:ascii="Arial" w:hAnsi="Arial" w:cs="Arial"/>
                <w:b/>
                <w:bCs/>
                <w:sz w:val="18"/>
                <w:szCs w:val="18"/>
              </w:rPr>
              <w:t>33,269</w:t>
            </w:r>
          </w:p>
        </w:tc>
        <w:tc>
          <w:tcPr>
            <w:tcW w:w="1210" w:type="dxa"/>
            <w:tcBorders>
              <w:top w:val="nil"/>
              <w:left w:val="nil"/>
              <w:bottom w:val="nil"/>
              <w:right w:val="nil"/>
            </w:tcBorders>
          </w:tcPr>
          <w:p w:rsidR="001A3D8B" w:rsidRPr="009F5A9E" w:rsidRDefault="001A3D8B" w:rsidP="00CE679D">
            <w:pPr>
              <w:ind w:left="188"/>
              <w:rPr>
                <w:rFonts w:ascii="Arial" w:hAnsi="Arial" w:cs="Arial"/>
                <w:sz w:val="18"/>
                <w:szCs w:val="18"/>
              </w:rPr>
            </w:pPr>
            <w:r w:rsidRPr="009F5A9E">
              <w:rPr>
                <w:rFonts w:ascii="Arial" w:hAnsi="Arial" w:cs="Arial"/>
                <w:sz w:val="18"/>
                <w:szCs w:val="18"/>
              </w:rPr>
              <w:t>14,971</w:t>
            </w:r>
          </w:p>
        </w:tc>
        <w:tc>
          <w:tcPr>
            <w:tcW w:w="1134" w:type="dxa"/>
            <w:tcBorders>
              <w:top w:val="nil"/>
              <w:left w:val="nil"/>
              <w:bottom w:val="nil"/>
              <w:right w:val="single" w:sz="4" w:space="0" w:color="auto"/>
            </w:tcBorders>
          </w:tcPr>
          <w:p w:rsidR="001A3D8B" w:rsidRPr="009F5A9E" w:rsidRDefault="001A3D8B" w:rsidP="00CE679D">
            <w:pPr>
              <w:ind w:left="188"/>
              <w:rPr>
                <w:rFonts w:ascii="Arial" w:hAnsi="Arial" w:cs="Arial"/>
                <w:sz w:val="18"/>
                <w:szCs w:val="18"/>
              </w:rPr>
            </w:pPr>
            <w:r w:rsidRPr="009F5A9E">
              <w:rPr>
                <w:rFonts w:ascii="Arial" w:hAnsi="Arial" w:cs="Arial"/>
                <w:sz w:val="18"/>
                <w:szCs w:val="18"/>
              </w:rPr>
              <w:t>18,298</w:t>
            </w:r>
          </w:p>
        </w:tc>
        <w:tc>
          <w:tcPr>
            <w:tcW w:w="1242" w:type="dxa"/>
            <w:tcBorders>
              <w:top w:val="nil"/>
              <w:left w:val="single" w:sz="4" w:space="0" w:color="auto"/>
              <w:bottom w:val="nil"/>
              <w:right w:val="single" w:sz="4" w:space="0" w:color="auto"/>
            </w:tcBorders>
          </w:tcPr>
          <w:p w:rsidR="001A3D8B" w:rsidRPr="009F5A9E" w:rsidRDefault="001A3D8B" w:rsidP="001E5F08">
            <w:pPr>
              <w:tabs>
                <w:tab w:val="left" w:pos="1438"/>
              </w:tabs>
              <w:jc w:val="right"/>
              <w:rPr>
                <w:rFonts w:ascii="Arial" w:hAnsi="Arial" w:cs="Arial"/>
                <w:sz w:val="18"/>
                <w:szCs w:val="18"/>
              </w:rPr>
            </w:pPr>
            <w:r w:rsidRPr="009F5A9E">
              <w:rPr>
                <w:rFonts w:ascii="Arial" w:hAnsi="Arial" w:cs="Arial"/>
                <w:sz w:val="18"/>
                <w:szCs w:val="18"/>
              </w:rPr>
              <w:t>2010/2011</w:t>
            </w:r>
          </w:p>
        </w:tc>
      </w:tr>
      <w:tr w:rsidR="0063564A" w:rsidRPr="009F5A9E" w:rsidTr="00164EA6">
        <w:trPr>
          <w:cantSplit/>
          <w:trHeight w:hRule="exact" w:val="265"/>
          <w:jc w:val="center"/>
        </w:trPr>
        <w:tc>
          <w:tcPr>
            <w:tcW w:w="1487" w:type="dxa"/>
            <w:tcBorders>
              <w:top w:val="nil"/>
              <w:left w:val="single" w:sz="4" w:space="0" w:color="auto"/>
              <w:bottom w:val="nil"/>
              <w:right w:val="single" w:sz="4" w:space="0" w:color="auto"/>
            </w:tcBorders>
          </w:tcPr>
          <w:p w:rsidR="0063564A" w:rsidRPr="009F5A9E" w:rsidRDefault="0063564A" w:rsidP="00691788">
            <w:pPr>
              <w:pStyle w:val="Heading1"/>
              <w:ind w:left="57" w:right="57"/>
              <w:rPr>
                <w:rFonts w:ascii="Arial" w:hAnsi="Arial" w:cs="Arial"/>
                <w:b w:val="0"/>
                <w:bCs w:val="0"/>
                <w:sz w:val="18"/>
                <w:szCs w:val="18"/>
                <w:rtl/>
              </w:rPr>
            </w:pPr>
            <w:r w:rsidRPr="009F5A9E">
              <w:rPr>
                <w:rFonts w:ascii="Arial" w:hAnsi="Arial" w:cs="Arial" w:hint="cs"/>
                <w:b w:val="0"/>
                <w:bCs w:val="0"/>
                <w:sz w:val="18"/>
                <w:szCs w:val="18"/>
                <w:rtl/>
              </w:rPr>
              <w:t>2011/2012</w:t>
            </w:r>
          </w:p>
        </w:tc>
        <w:tc>
          <w:tcPr>
            <w:tcW w:w="1559" w:type="dxa"/>
            <w:tcBorders>
              <w:top w:val="nil"/>
              <w:left w:val="single" w:sz="4" w:space="0" w:color="auto"/>
              <w:bottom w:val="nil"/>
              <w:right w:val="nil"/>
            </w:tcBorders>
            <w:vAlign w:val="bottom"/>
          </w:tcPr>
          <w:p w:rsidR="00E12255" w:rsidRPr="008B6263" w:rsidRDefault="00E12255" w:rsidP="008B6263">
            <w:pPr>
              <w:ind w:left="188"/>
              <w:rPr>
                <w:rFonts w:ascii="Arial" w:hAnsi="Arial" w:cs="Arial"/>
                <w:b/>
                <w:bCs/>
                <w:sz w:val="18"/>
                <w:szCs w:val="18"/>
              </w:rPr>
            </w:pPr>
            <w:r w:rsidRPr="008B6263">
              <w:rPr>
                <w:rFonts w:ascii="Arial" w:hAnsi="Arial" w:cs="Arial"/>
                <w:b/>
                <w:bCs/>
                <w:sz w:val="18"/>
                <w:szCs w:val="18"/>
              </w:rPr>
              <w:t>36</w:t>
            </w:r>
            <w:r w:rsidR="00C520AA" w:rsidRPr="008B6263">
              <w:rPr>
                <w:rFonts w:ascii="Arial" w:hAnsi="Arial" w:cs="Arial"/>
                <w:b/>
                <w:bCs/>
                <w:sz w:val="18"/>
                <w:szCs w:val="18"/>
              </w:rPr>
              <w:t>,</w:t>
            </w:r>
            <w:r w:rsidRPr="008B6263">
              <w:rPr>
                <w:rFonts w:ascii="Arial" w:hAnsi="Arial" w:cs="Arial"/>
                <w:b/>
                <w:bCs/>
                <w:sz w:val="18"/>
                <w:szCs w:val="18"/>
              </w:rPr>
              <w:t>553</w:t>
            </w:r>
          </w:p>
          <w:p w:rsidR="0063564A" w:rsidRPr="008B6263" w:rsidRDefault="0063564A" w:rsidP="008B6263">
            <w:pPr>
              <w:ind w:left="188"/>
              <w:rPr>
                <w:rFonts w:ascii="Arial" w:hAnsi="Arial" w:cs="Arial"/>
                <w:b/>
                <w:bCs/>
                <w:sz w:val="18"/>
                <w:szCs w:val="18"/>
              </w:rPr>
            </w:pPr>
          </w:p>
        </w:tc>
        <w:tc>
          <w:tcPr>
            <w:tcW w:w="1210" w:type="dxa"/>
            <w:tcBorders>
              <w:top w:val="nil"/>
              <w:left w:val="nil"/>
              <w:bottom w:val="nil"/>
              <w:right w:val="nil"/>
            </w:tcBorders>
            <w:vAlign w:val="bottom"/>
          </w:tcPr>
          <w:p w:rsidR="00E12255" w:rsidRPr="009F5A9E" w:rsidRDefault="00E12255" w:rsidP="00CE679D">
            <w:pPr>
              <w:ind w:left="188"/>
              <w:rPr>
                <w:rFonts w:ascii="Arial" w:hAnsi="Arial" w:cs="Arial"/>
                <w:sz w:val="18"/>
                <w:szCs w:val="18"/>
              </w:rPr>
            </w:pPr>
            <w:r w:rsidRPr="009F5A9E">
              <w:rPr>
                <w:rFonts w:ascii="Arial" w:hAnsi="Arial" w:cs="Arial"/>
                <w:sz w:val="18"/>
                <w:szCs w:val="18"/>
              </w:rPr>
              <w:t>16</w:t>
            </w:r>
            <w:r w:rsidR="002E51F3" w:rsidRPr="009F5A9E">
              <w:rPr>
                <w:rFonts w:ascii="Arial" w:hAnsi="Arial" w:cs="Arial"/>
                <w:sz w:val="18"/>
                <w:szCs w:val="18"/>
              </w:rPr>
              <w:t>,</w:t>
            </w:r>
            <w:r w:rsidRPr="009F5A9E">
              <w:rPr>
                <w:rFonts w:ascii="Arial" w:hAnsi="Arial" w:cs="Arial"/>
                <w:sz w:val="18"/>
                <w:szCs w:val="18"/>
              </w:rPr>
              <w:t>221</w:t>
            </w:r>
          </w:p>
          <w:p w:rsidR="0063564A" w:rsidRPr="009F5A9E" w:rsidRDefault="0063564A" w:rsidP="00CE679D">
            <w:pPr>
              <w:ind w:left="188"/>
              <w:rPr>
                <w:rFonts w:ascii="Arial" w:hAnsi="Arial" w:cs="Arial"/>
                <w:sz w:val="18"/>
                <w:szCs w:val="18"/>
              </w:rPr>
            </w:pPr>
          </w:p>
        </w:tc>
        <w:tc>
          <w:tcPr>
            <w:tcW w:w="1134" w:type="dxa"/>
            <w:tcBorders>
              <w:top w:val="nil"/>
              <w:left w:val="nil"/>
              <w:bottom w:val="nil"/>
              <w:right w:val="single" w:sz="4" w:space="0" w:color="auto"/>
            </w:tcBorders>
            <w:vAlign w:val="bottom"/>
          </w:tcPr>
          <w:p w:rsidR="00E12255" w:rsidRPr="009F5A9E" w:rsidRDefault="00E12255" w:rsidP="00CE679D">
            <w:pPr>
              <w:ind w:left="188"/>
              <w:rPr>
                <w:rFonts w:ascii="Arial" w:hAnsi="Arial" w:cs="Arial"/>
                <w:sz w:val="18"/>
                <w:szCs w:val="18"/>
              </w:rPr>
            </w:pPr>
            <w:r w:rsidRPr="009F5A9E">
              <w:rPr>
                <w:rFonts w:ascii="Arial" w:hAnsi="Arial" w:cs="Arial"/>
                <w:sz w:val="18"/>
                <w:szCs w:val="18"/>
              </w:rPr>
              <w:t>20</w:t>
            </w:r>
            <w:r w:rsidR="002E51F3" w:rsidRPr="009F5A9E">
              <w:rPr>
                <w:rFonts w:ascii="Arial" w:hAnsi="Arial" w:cs="Arial"/>
                <w:sz w:val="18"/>
                <w:szCs w:val="18"/>
              </w:rPr>
              <w:t>,</w:t>
            </w:r>
            <w:r w:rsidRPr="009F5A9E">
              <w:rPr>
                <w:rFonts w:ascii="Arial" w:hAnsi="Arial" w:cs="Arial"/>
                <w:sz w:val="18"/>
                <w:szCs w:val="18"/>
              </w:rPr>
              <w:t>332</w:t>
            </w:r>
          </w:p>
          <w:p w:rsidR="0063564A" w:rsidRPr="009F5A9E" w:rsidRDefault="0063564A" w:rsidP="00CE679D">
            <w:pPr>
              <w:ind w:left="188"/>
              <w:rPr>
                <w:rFonts w:ascii="Arial" w:hAnsi="Arial" w:cs="Arial"/>
                <w:sz w:val="18"/>
                <w:szCs w:val="18"/>
              </w:rPr>
            </w:pPr>
          </w:p>
        </w:tc>
        <w:tc>
          <w:tcPr>
            <w:tcW w:w="1242" w:type="dxa"/>
            <w:tcBorders>
              <w:top w:val="nil"/>
              <w:left w:val="single" w:sz="4" w:space="0" w:color="auto"/>
              <w:bottom w:val="nil"/>
              <w:right w:val="single" w:sz="4" w:space="0" w:color="auto"/>
            </w:tcBorders>
          </w:tcPr>
          <w:p w:rsidR="0063564A" w:rsidRPr="009F5A9E" w:rsidRDefault="0063564A" w:rsidP="001E5F08">
            <w:pPr>
              <w:tabs>
                <w:tab w:val="left" w:pos="1438"/>
              </w:tabs>
              <w:jc w:val="right"/>
              <w:rPr>
                <w:rFonts w:ascii="Arial" w:hAnsi="Arial" w:cs="Arial"/>
                <w:sz w:val="18"/>
                <w:szCs w:val="18"/>
              </w:rPr>
            </w:pPr>
            <w:r w:rsidRPr="009F5A9E">
              <w:rPr>
                <w:rFonts w:ascii="Arial" w:hAnsi="Arial" w:cs="Arial"/>
                <w:sz w:val="18"/>
                <w:szCs w:val="18"/>
              </w:rPr>
              <w:t>2011/2012</w:t>
            </w:r>
          </w:p>
        </w:tc>
      </w:tr>
      <w:tr w:rsidR="009F5A9E" w:rsidRPr="009F5A9E" w:rsidTr="00164EA6">
        <w:trPr>
          <w:cantSplit/>
          <w:trHeight w:hRule="exact" w:val="265"/>
          <w:jc w:val="center"/>
        </w:trPr>
        <w:tc>
          <w:tcPr>
            <w:tcW w:w="1487" w:type="dxa"/>
            <w:tcBorders>
              <w:top w:val="nil"/>
              <w:left w:val="single" w:sz="4" w:space="0" w:color="auto"/>
              <w:bottom w:val="nil"/>
              <w:right w:val="single" w:sz="4" w:space="0" w:color="auto"/>
            </w:tcBorders>
          </w:tcPr>
          <w:p w:rsidR="009F5A9E" w:rsidRPr="0076102C" w:rsidRDefault="009F5A9E" w:rsidP="009F5A9E">
            <w:pPr>
              <w:pStyle w:val="Heading1"/>
              <w:ind w:left="57" w:right="57"/>
              <w:rPr>
                <w:rFonts w:ascii="Arial" w:hAnsi="Arial" w:cs="Arial"/>
                <w:b w:val="0"/>
                <w:bCs w:val="0"/>
                <w:sz w:val="18"/>
                <w:szCs w:val="18"/>
                <w:rtl/>
              </w:rPr>
            </w:pPr>
            <w:r w:rsidRPr="0076102C">
              <w:rPr>
                <w:rFonts w:ascii="Arial" w:hAnsi="Arial" w:cs="Arial" w:hint="cs"/>
                <w:b w:val="0"/>
                <w:bCs w:val="0"/>
                <w:sz w:val="18"/>
                <w:szCs w:val="18"/>
                <w:rtl/>
              </w:rPr>
              <w:t>2012/2013</w:t>
            </w:r>
          </w:p>
        </w:tc>
        <w:tc>
          <w:tcPr>
            <w:tcW w:w="1559" w:type="dxa"/>
            <w:tcBorders>
              <w:top w:val="nil"/>
              <w:left w:val="single" w:sz="4" w:space="0" w:color="auto"/>
              <w:bottom w:val="nil"/>
              <w:right w:val="nil"/>
            </w:tcBorders>
            <w:vAlign w:val="bottom"/>
          </w:tcPr>
          <w:p w:rsidR="00CD22C1" w:rsidRPr="008B6263" w:rsidRDefault="003A4A4C" w:rsidP="008B6263">
            <w:pPr>
              <w:ind w:left="188"/>
              <w:rPr>
                <w:rFonts w:ascii="Arial" w:hAnsi="Arial" w:cs="Arial"/>
                <w:b/>
                <w:bCs/>
                <w:sz w:val="18"/>
                <w:szCs w:val="18"/>
              </w:rPr>
            </w:pPr>
            <w:r w:rsidRPr="008B6263">
              <w:rPr>
                <w:rFonts w:ascii="Arial" w:hAnsi="Arial" w:cs="Arial" w:hint="cs"/>
                <w:b/>
                <w:bCs/>
                <w:sz w:val="18"/>
                <w:szCs w:val="18"/>
                <w:rtl/>
              </w:rPr>
              <w:t>763</w:t>
            </w:r>
            <w:r w:rsidR="00CD22C1" w:rsidRPr="008B6263">
              <w:rPr>
                <w:rFonts w:ascii="Arial" w:hAnsi="Arial" w:cs="Arial"/>
                <w:b/>
                <w:bCs/>
                <w:sz w:val="18"/>
                <w:szCs w:val="18"/>
              </w:rPr>
              <w:t>,</w:t>
            </w:r>
            <w:r w:rsidRPr="008B6263">
              <w:rPr>
                <w:rFonts w:ascii="Arial" w:hAnsi="Arial" w:cs="Arial" w:hint="cs"/>
                <w:b/>
                <w:bCs/>
                <w:sz w:val="18"/>
                <w:szCs w:val="18"/>
                <w:rtl/>
              </w:rPr>
              <w:t>36</w:t>
            </w:r>
          </w:p>
          <w:p w:rsidR="009F5A9E" w:rsidRPr="008B6263" w:rsidRDefault="009F5A9E" w:rsidP="008B6263">
            <w:pPr>
              <w:ind w:left="188"/>
              <w:rPr>
                <w:rFonts w:ascii="Arial" w:hAnsi="Arial" w:cs="Arial"/>
                <w:b/>
                <w:bCs/>
                <w:sz w:val="18"/>
                <w:szCs w:val="18"/>
              </w:rPr>
            </w:pPr>
          </w:p>
        </w:tc>
        <w:tc>
          <w:tcPr>
            <w:tcW w:w="1210" w:type="dxa"/>
            <w:tcBorders>
              <w:top w:val="nil"/>
              <w:left w:val="nil"/>
              <w:bottom w:val="nil"/>
              <w:right w:val="nil"/>
            </w:tcBorders>
            <w:vAlign w:val="bottom"/>
          </w:tcPr>
          <w:p w:rsidR="00CD22C1" w:rsidRPr="00D04E98" w:rsidRDefault="00D04E98" w:rsidP="00D04E98">
            <w:pPr>
              <w:ind w:left="188"/>
              <w:rPr>
                <w:rFonts w:ascii="Arial" w:hAnsi="Arial" w:cs="Arial"/>
                <w:sz w:val="18"/>
                <w:szCs w:val="18"/>
              </w:rPr>
            </w:pPr>
            <w:r>
              <w:rPr>
                <w:rFonts w:ascii="Arial" w:hAnsi="Arial" w:cs="Arial"/>
                <w:sz w:val="18"/>
                <w:szCs w:val="18"/>
              </w:rPr>
              <w:t>16</w:t>
            </w:r>
            <w:r w:rsidR="00CD22C1" w:rsidRPr="00D04E98">
              <w:rPr>
                <w:rFonts w:ascii="Arial" w:hAnsi="Arial" w:cs="Arial"/>
                <w:sz w:val="18"/>
                <w:szCs w:val="18"/>
              </w:rPr>
              <w:t>,</w:t>
            </w:r>
            <w:r>
              <w:rPr>
                <w:rFonts w:ascii="Arial" w:hAnsi="Arial" w:cs="Arial"/>
                <w:sz w:val="18"/>
                <w:szCs w:val="18"/>
              </w:rPr>
              <w:t>331</w:t>
            </w:r>
          </w:p>
          <w:p w:rsidR="009F5A9E" w:rsidRPr="00D04E98" w:rsidRDefault="009F5A9E" w:rsidP="00CE679D">
            <w:pPr>
              <w:ind w:left="188"/>
              <w:rPr>
                <w:rFonts w:ascii="Arial" w:hAnsi="Arial" w:cs="Arial"/>
                <w:sz w:val="18"/>
                <w:szCs w:val="18"/>
              </w:rPr>
            </w:pPr>
          </w:p>
        </w:tc>
        <w:tc>
          <w:tcPr>
            <w:tcW w:w="1134" w:type="dxa"/>
            <w:tcBorders>
              <w:top w:val="nil"/>
              <w:left w:val="nil"/>
              <w:bottom w:val="nil"/>
              <w:right w:val="single" w:sz="4" w:space="0" w:color="auto"/>
            </w:tcBorders>
            <w:vAlign w:val="bottom"/>
          </w:tcPr>
          <w:p w:rsidR="00CD22C1" w:rsidRPr="00D04E98" w:rsidRDefault="00D04E98" w:rsidP="00D04E98">
            <w:pPr>
              <w:ind w:left="188"/>
              <w:rPr>
                <w:rFonts w:ascii="Arial" w:hAnsi="Arial" w:cs="Arial"/>
                <w:sz w:val="18"/>
                <w:szCs w:val="18"/>
              </w:rPr>
            </w:pPr>
            <w:r>
              <w:rPr>
                <w:rFonts w:ascii="Arial" w:hAnsi="Arial" w:cs="Arial" w:hint="cs"/>
                <w:sz w:val="18"/>
                <w:szCs w:val="18"/>
                <w:rtl/>
              </w:rPr>
              <w:t>432</w:t>
            </w:r>
            <w:r w:rsidR="00CD22C1" w:rsidRPr="00D04E98">
              <w:rPr>
                <w:rFonts w:ascii="Arial" w:hAnsi="Arial" w:cs="Arial"/>
                <w:sz w:val="18"/>
                <w:szCs w:val="18"/>
              </w:rPr>
              <w:t>,</w:t>
            </w:r>
            <w:r>
              <w:rPr>
                <w:rFonts w:ascii="Arial" w:hAnsi="Arial" w:cs="Arial" w:hint="cs"/>
                <w:sz w:val="18"/>
                <w:szCs w:val="18"/>
                <w:rtl/>
              </w:rPr>
              <w:t>20</w:t>
            </w:r>
          </w:p>
          <w:p w:rsidR="009F5A9E" w:rsidRPr="00D04E98" w:rsidRDefault="009F5A9E" w:rsidP="00CE679D">
            <w:pPr>
              <w:ind w:left="188"/>
              <w:rPr>
                <w:rFonts w:ascii="Arial" w:hAnsi="Arial" w:cs="Arial"/>
                <w:sz w:val="18"/>
                <w:szCs w:val="18"/>
              </w:rPr>
            </w:pPr>
          </w:p>
        </w:tc>
        <w:tc>
          <w:tcPr>
            <w:tcW w:w="1242" w:type="dxa"/>
            <w:tcBorders>
              <w:top w:val="nil"/>
              <w:left w:val="single" w:sz="4" w:space="0" w:color="auto"/>
              <w:bottom w:val="nil"/>
              <w:right w:val="single" w:sz="4" w:space="0" w:color="auto"/>
            </w:tcBorders>
          </w:tcPr>
          <w:p w:rsidR="009F5A9E" w:rsidRPr="0076102C" w:rsidRDefault="009F5A9E" w:rsidP="009F5A9E">
            <w:pPr>
              <w:tabs>
                <w:tab w:val="left" w:pos="1438"/>
              </w:tabs>
              <w:jc w:val="right"/>
              <w:rPr>
                <w:rFonts w:ascii="Arial" w:hAnsi="Arial" w:cs="Arial"/>
                <w:sz w:val="18"/>
                <w:szCs w:val="18"/>
                <w:rtl/>
              </w:rPr>
            </w:pPr>
            <w:r w:rsidRPr="0076102C">
              <w:rPr>
                <w:rFonts w:ascii="Arial" w:hAnsi="Arial" w:cs="Arial"/>
                <w:sz w:val="18"/>
                <w:szCs w:val="18"/>
              </w:rPr>
              <w:t>2012/2013</w:t>
            </w:r>
          </w:p>
        </w:tc>
      </w:tr>
      <w:tr w:rsidR="009F5A9E" w:rsidRPr="009F5A9E" w:rsidTr="00164EA6">
        <w:trPr>
          <w:cantSplit/>
          <w:trHeight w:hRule="exact" w:val="265"/>
          <w:jc w:val="center"/>
        </w:trPr>
        <w:tc>
          <w:tcPr>
            <w:tcW w:w="1487" w:type="dxa"/>
            <w:tcBorders>
              <w:top w:val="nil"/>
              <w:left w:val="single" w:sz="4" w:space="0" w:color="auto"/>
              <w:bottom w:val="nil"/>
              <w:right w:val="single" w:sz="4" w:space="0" w:color="auto"/>
            </w:tcBorders>
          </w:tcPr>
          <w:p w:rsidR="009F5A9E" w:rsidRPr="009F5A9E" w:rsidRDefault="009F5A9E" w:rsidP="009F5A9E">
            <w:pPr>
              <w:pStyle w:val="Heading1"/>
              <w:ind w:left="57" w:right="57"/>
              <w:rPr>
                <w:rFonts w:ascii="Arial" w:hAnsi="Arial" w:cs="Arial"/>
                <w:b w:val="0"/>
                <w:bCs w:val="0"/>
                <w:sz w:val="18"/>
                <w:szCs w:val="18"/>
                <w:rtl/>
              </w:rPr>
            </w:pPr>
            <w:r w:rsidRPr="009F5A9E">
              <w:rPr>
                <w:rFonts w:ascii="Arial" w:hAnsi="Arial" w:cs="Arial" w:hint="cs"/>
                <w:b w:val="0"/>
                <w:bCs w:val="0"/>
                <w:sz w:val="18"/>
                <w:szCs w:val="18"/>
                <w:rtl/>
              </w:rPr>
              <w:t>2013/2014</w:t>
            </w:r>
          </w:p>
        </w:tc>
        <w:tc>
          <w:tcPr>
            <w:tcW w:w="1559" w:type="dxa"/>
            <w:tcBorders>
              <w:top w:val="nil"/>
              <w:left w:val="single" w:sz="4" w:space="0" w:color="auto"/>
              <w:bottom w:val="nil"/>
              <w:right w:val="nil"/>
            </w:tcBorders>
            <w:vAlign w:val="bottom"/>
          </w:tcPr>
          <w:p w:rsidR="006F0A02" w:rsidRPr="008B6263" w:rsidRDefault="006F0A02" w:rsidP="008B6263">
            <w:pPr>
              <w:ind w:left="188"/>
              <w:rPr>
                <w:rFonts w:ascii="Arial" w:hAnsi="Arial" w:cs="Arial"/>
                <w:b/>
                <w:bCs/>
                <w:sz w:val="18"/>
                <w:szCs w:val="18"/>
              </w:rPr>
            </w:pPr>
            <w:r w:rsidRPr="008B6263">
              <w:rPr>
                <w:rFonts w:ascii="Arial" w:hAnsi="Arial" w:cs="Arial"/>
                <w:b/>
                <w:bCs/>
                <w:sz w:val="18"/>
                <w:szCs w:val="18"/>
              </w:rPr>
              <w:t>37,735</w:t>
            </w:r>
          </w:p>
          <w:p w:rsidR="009F5A9E" w:rsidRPr="008B6263" w:rsidRDefault="009F5A9E" w:rsidP="008B6263">
            <w:pPr>
              <w:ind w:left="188"/>
              <w:rPr>
                <w:rFonts w:ascii="Arial" w:hAnsi="Arial" w:cs="Arial"/>
                <w:b/>
                <w:bCs/>
                <w:sz w:val="18"/>
                <w:szCs w:val="18"/>
              </w:rPr>
            </w:pPr>
          </w:p>
        </w:tc>
        <w:tc>
          <w:tcPr>
            <w:tcW w:w="1210" w:type="dxa"/>
            <w:tcBorders>
              <w:top w:val="nil"/>
              <w:left w:val="nil"/>
              <w:bottom w:val="nil"/>
              <w:right w:val="nil"/>
            </w:tcBorders>
            <w:vAlign w:val="bottom"/>
          </w:tcPr>
          <w:p w:rsidR="006F0A02" w:rsidRPr="009F5A9E" w:rsidRDefault="006F0A02" w:rsidP="00CE679D">
            <w:pPr>
              <w:ind w:left="188"/>
              <w:rPr>
                <w:rFonts w:ascii="Arial" w:hAnsi="Arial" w:cs="Arial"/>
                <w:sz w:val="18"/>
                <w:szCs w:val="18"/>
              </w:rPr>
            </w:pPr>
            <w:r w:rsidRPr="009F5A9E">
              <w:rPr>
                <w:rFonts w:ascii="Arial" w:hAnsi="Arial" w:cs="Arial"/>
                <w:sz w:val="18"/>
                <w:szCs w:val="18"/>
              </w:rPr>
              <w:t>16,</w:t>
            </w:r>
            <w:r>
              <w:rPr>
                <w:rFonts w:ascii="Arial" w:hAnsi="Arial" w:cs="Arial"/>
                <w:sz w:val="18"/>
                <w:szCs w:val="18"/>
              </w:rPr>
              <w:t>6</w:t>
            </w:r>
            <w:r w:rsidRPr="009F5A9E">
              <w:rPr>
                <w:rFonts w:ascii="Arial" w:hAnsi="Arial" w:cs="Arial"/>
                <w:sz w:val="18"/>
                <w:szCs w:val="18"/>
              </w:rPr>
              <w:t>2</w:t>
            </w:r>
            <w:r>
              <w:rPr>
                <w:rFonts w:ascii="Arial" w:hAnsi="Arial" w:cs="Arial"/>
                <w:sz w:val="18"/>
                <w:szCs w:val="18"/>
              </w:rPr>
              <w:t>8</w:t>
            </w:r>
          </w:p>
          <w:p w:rsidR="009F5A9E" w:rsidRPr="009F5A9E" w:rsidRDefault="009F5A9E" w:rsidP="00CE679D">
            <w:pPr>
              <w:ind w:left="188"/>
              <w:rPr>
                <w:rFonts w:ascii="Arial" w:hAnsi="Arial" w:cs="Arial"/>
                <w:sz w:val="18"/>
                <w:szCs w:val="18"/>
              </w:rPr>
            </w:pPr>
          </w:p>
        </w:tc>
        <w:tc>
          <w:tcPr>
            <w:tcW w:w="1134" w:type="dxa"/>
            <w:tcBorders>
              <w:top w:val="nil"/>
              <w:left w:val="nil"/>
              <w:bottom w:val="nil"/>
              <w:right w:val="single" w:sz="4" w:space="0" w:color="auto"/>
            </w:tcBorders>
            <w:vAlign w:val="bottom"/>
          </w:tcPr>
          <w:p w:rsidR="006F0A02" w:rsidRPr="009F5A9E" w:rsidRDefault="006F0A02" w:rsidP="00CE679D">
            <w:pPr>
              <w:ind w:left="188"/>
              <w:rPr>
                <w:rFonts w:ascii="Arial" w:hAnsi="Arial" w:cs="Arial"/>
                <w:sz w:val="18"/>
                <w:szCs w:val="18"/>
              </w:rPr>
            </w:pPr>
            <w:r w:rsidRPr="009F5A9E">
              <w:rPr>
                <w:rFonts w:ascii="Arial" w:hAnsi="Arial" w:cs="Arial"/>
                <w:sz w:val="18"/>
                <w:szCs w:val="18"/>
              </w:rPr>
              <w:t>2</w:t>
            </w:r>
            <w:r>
              <w:rPr>
                <w:rFonts w:ascii="Arial" w:hAnsi="Arial" w:cs="Arial"/>
                <w:sz w:val="18"/>
                <w:szCs w:val="18"/>
              </w:rPr>
              <w:t>1</w:t>
            </w:r>
            <w:r w:rsidRPr="009F5A9E">
              <w:rPr>
                <w:rFonts w:ascii="Arial" w:hAnsi="Arial" w:cs="Arial"/>
                <w:sz w:val="18"/>
                <w:szCs w:val="18"/>
              </w:rPr>
              <w:t>,</w:t>
            </w:r>
            <w:r>
              <w:rPr>
                <w:rFonts w:ascii="Arial" w:hAnsi="Arial" w:cs="Arial"/>
                <w:sz w:val="18"/>
                <w:szCs w:val="18"/>
              </w:rPr>
              <w:t>107</w:t>
            </w:r>
          </w:p>
          <w:p w:rsidR="009F5A9E" w:rsidRPr="009F5A9E" w:rsidRDefault="009F5A9E" w:rsidP="00CE679D">
            <w:pPr>
              <w:ind w:left="188"/>
              <w:rPr>
                <w:rFonts w:ascii="Arial" w:hAnsi="Arial" w:cs="Arial"/>
                <w:sz w:val="18"/>
                <w:szCs w:val="18"/>
              </w:rPr>
            </w:pPr>
          </w:p>
        </w:tc>
        <w:tc>
          <w:tcPr>
            <w:tcW w:w="1242" w:type="dxa"/>
            <w:tcBorders>
              <w:top w:val="nil"/>
              <w:left w:val="single" w:sz="4" w:space="0" w:color="auto"/>
              <w:bottom w:val="nil"/>
              <w:right w:val="single" w:sz="4" w:space="0" w:color="auto"/>
            </w:tcBorders>
          </w:tcPr>
          <w:p w:rsidR="009F5A9E" w:rsidRPr="009F5A9E" w:rsidRDefault="009F5A9E" w:rsidP="009F5A9E">
            <w:pPr>
              <w:tabs>
                <w:tab w:val="left" w:pos="1438"/>
              </w:tabs>
              <w:jc w:val="right"/>
              <w:rPr>
                <w:rFonts w:ascii="Arial" w:hAnsi="Arial" w:cs="Arial"/>
                <w:sz w:val="18"/>
                <w:szCs w:val="18"/>
              </w:rPr>
            </w:pPr>
            <w:r w:rsidRPr="009F5A9E">
              <w:rPr>
                <w:rFonts w:ascii="Arial" w:hAnsi="Arial" w:cs="Arial"/>
                <w:sz w:val="18"/>
                <w:szCs w:val="18"/>
              </w:rPr>
              <w:t>2013/2014</w:t>
            </w:r>
          </w:p>
        </w:tc>
      </w:tr>
      <w:tr w:rsidR="004463CA" w:rsidRPr="00CA246D" w:rsidTr="00164EA6">
        <w:trPr>
          <w:cantSplit/>
          <w:trHeight w:hRule="exact" w:val="265"/>
          <w:jc w:val="center"/>
        </w:trPr>
        <w:tc>
          <w:tcPr>
            <w:tcW w:w="1487" w:type="dxa"/>
            <w:tcBorders>
              <w:top w:val="nil"/>
              <w:left w:val="single" w:sz="4" w:space="0" w:color="auto"/>
              <w:bottom w:val="nil"/>
              <w:right w:val="single" w:sz="4" w:space="0" w:color="auto"/>
            </w:tcBorders>
          </w:tcPr>
          <w:p w:rsidR="004463CA" w:rsidRPr="00CA246D" w:rsidRDefault="004463CA" w:rsidP="004463CA">
            <w:pPr>
              <w:pStyle w:val="Heading1"/>
              <w:ind w:left="57" w:right="57"/>
              <w:rPr>
                <w:rFonts w:ascii="Arial" w:hAnsi="Arial" w:cs="Arial"/>
                <w:b w:val="0"/>
                <w:bCs w:val="0"/>
                <w:color w:val="000000" w:themeColor="text1"/>
                <w:sz w:val="18"/>
                <w:szCs w:val="18"/>
                <w:rtl/>
              </w:rPr>
            </w:pPr>
            <w:r w:rsidRPr="00CA246D">
              <w:rPr>
                <w:rFonts w:ascii="Arial" w:hAnsi="Arial" w:cs="Arial" w:hint="cs"/>
                <w:b w:val="0"/>
                <w:bCs w:val="0"/>
                <w:color w:val="000000" w:themeColor="text1"/>
                <w:sz w:val="18"/>
                <w:szCs w:val="18"/>
                <w:rtl/>
              </w:rPr>
              <w:t>2014/2015</w:t>
            </w:r>
          </w:p>
        </w:tc>
        <w:tc>
          <w:tcPr>
            <w:tcW w:w="1559" w:type="dxa"/>
            <w:tcBorders>
              <w:top w:val="nil"/>
              <w:left w:val="single" w:sz="4" w:space="0" w:color="auto"/>
              <w:bottom w:val="nil"/>
              <w:right w:val="nil"/>
            </w:tcBorders>
          </w:tcPr>
          <w:p w:rsidR="004463CA" w:rsidRPr="008B6263" w:rsidRDefault="00206197" w:rsidP="008B6263">
            <w:pPr>
              <w:ind w:left="188"/>
              <w:rPr>
                <w:rFonts w:ascii="Arial" w:hAnsi="Arial" w:cs="Arial"/>
                <w:b/>
                <w:bCs/>
                <w:sz w:val="18"/>
                <w:szCs w:val="18"/>
              </w:rPr>
            </w:pPr>
            <w:r w:rsidRPr="008B6263">
              <w:rPr>
                <w:rFonts w:ascii="Arial" w:hAnsi="Arial" w:cs="Arial"/>
                <w:b/>
                <w:bCs/>
                <w:sz w:val="18"/>
                <w:szCs w:val="18"/>
              </w:rPr>
              <w:t>37,079</w:t>
            </w:r>
          </w:p>
        </w:tc>
        <w:tc>
          <w:tcPr>
            <w:tcW w:w="1210" w:type="dxa"/>
            <w:tcBorders>
              <w:top w:val="nil"/>
              <w:left w:val="nil"/>
              <w:bottom w:val="nil"/>
              <w:right w:val="nil"/>
            </w:tcBorders>
          </w:tcPr>
          <w:p w:rsidR="004463CA" w:rsidRPr="00CA246D" w:rsidRDefault="00206197" w:rsidP="000E3AF3">
            <w:pPr>
              <w:ind w:left="188"/>
              <w:rPr>
                <w:rFonts w:asciiTheme="minorBidi" w:hAnsiTheme="minorBidi" w:cstheme="minorBidi"/>
                <w:color w:val="000000" w:themeColor="text1"/>
                <w:sz w:val="18"/>
                <w:szCs w:val="18"/>
              </w:rPr>
            </w:pPr>
            <w:r w:rsidRPr="00CA246D">
              <w:rPr>
                <w:rFonts w:asciiTheme="minorBidi" w:hAnsiTheme="minorBidi" w:cstheme="minorBidi"/>
                <w:color w:val="000000" w:themeColor="text1"/>
                <w:sz w:val="18"/>
                <w:szCs w:val="18"/>
              </w:rPr>
              <w:t>16,051</w:t>
            </w:r>
          </w:p>
        </w:tc>
        <w:tc>
          <w:tcPr>
            <w:tcW w:w="1134" w:type="dxa"/>
            <w:tcBorders>
              <w:top w:val="nil"/>
              <w:left w:val="nil"/>
              <w:bottom w:val="nil"/>
              <w:right w:val="single" w:sz="4" w:space="0" w:color="auto"/>
            </w:tcBorders>
          </w:tcPr>
          <w:p w:rsidR="004463CA" w:rsidRPr="008B6263" w:rsidRDefault="00206197" w:rsidP="000E3AF3">
            <w:pPr>
              <w:ind w:left="188"/>
              <w:rPr>
                <w:rFonts w:ascii="Arial" w:hAnsi="Arial" w:cs="Arial"/>
                <w:sz w:val="18"/>
                <w:szCs w:val="18"/>
              </w:rPr>
            </w:pPr>
            <w:r w:rsidRPr="008B6263">
              <w:rPr>
                <w:rFonts w:ascii="Arial" w:hAnsi="Arial" w:cs="Arial"/>
                <w:sz w:val="18"/>
                <w:szCs w:val="18"/>
              </w:rPr>
              <w:t>21,028</w:t>
            </w:r>
          </w:p>
        </w:tc>
        <w:tc>
          <w:tcPr>
            <w:tcW w:w="1242" w:type="dxa"/>
            <w:tcBorders>
              <w:top w:val="nil"/>
              <w:left w:val="single" w:sz="4" w:space="0" w:color="auto"/>
              <w:bottom w:val="nil"/>
              <w:right w:val="single" w:sz="4" w:space="0" w:color="auto"/>
            </w:tcBorders>
          </w:tcPr>
          <w:p w:rsidR="004463CA" w:rsidRPr="00CA246D" w:rsidRDefault="004463CA" w:rsidP="004463CA">
            <w:pPr>
              <w:tabs>
                <w:tab w:val="left" w:pos="1438"/>
              </w:tabs>
              <w:jc w:val="right"/>
              <w:rPr>
                <w:rFonts w:ascii="Arial" w:hAnsi="Arial" w:cs="Arial"/>
                <w:color w:val="000000" w:themeColor="text1"/>
                <w:sz w:val="18"/>
                <w:szCs w:val="18"/>
              </w:rPr>
            </w:pPr>
            <w:r w:rsidRPr="00CA246D">
              <w:rPr>
                <w:rFonts w:ascii="Arial" w:hAnsi="Arial" w:cs="Arial"/>
                <w:color w:val="000000" w:themeColor="text1"/>
                <w:sz w:val="18"/>
                <w:szCs w:val="18"/>
              </w:rPr>
              <w:t>2014/2015</w:t>
            </w:r>
          </w:p>
        </w:tc>
      </w:tr>
      <w:tr w:rsidR="004463CA" w:rsidRPr="00CA246D" w:rsidTr="00164EA6">
        <w:trPr>
          <w:cantSplit/>
          <w:trHeight w:hRule="exact" w:val="265"/>
          <w:jc w:val="center"/>
        </w:trPr>
        <w:tc>
          <w:tcPr>
            <w:tcW w:w="1487" w:type="dxa"/>
            <w:tcBorders>
              <w:top w:val="nil"/>
              <w:left w:val="single" w:sz="4" w:space="0" w:color="auto"/>
              <w:bottom w:val="nil"/>
              <w:right w:val="single" w:sz="4" w:space="0" w:color="auto"/>
            </w:tcBorders>
          </w:tcPr>
          <w:p w:rsidR="004463CA" w:rsidRPr="00CA246D" w:rsidRDefault="004463CA" w:rsidP="004463CA">
            <w:pPr>
              <w:pStyle w:val="Heading1"/>
              <w:ind w:left="57" w:right="57"/>
              <w:rPr>
                <w:rFonts w:ascii="Arial" w:hAnsi="Arial" w:cs="Arial"/>
                <w:b w:val="0"/>
                <w:bCs w:val="0"/>
                <w:color w:val="000000" w:themeColor="text1"/>
                <w:sz w:val="18"/>
                <w:szCs w:val="18"/>
                <w:rtl/>
              </w:rPr>
            </w:pPr>
            <w:r w:rsidRPr="00CA246D">
              <w:rPr>
                <w:rFonts w:ascii="Arial" w:hAnsi="Arial" w:cs="Arial" w:hint="cs"/>
                <w:b w:val="0"/>
                <w:bCs w:val="0"/>
                <w:color w:val="000000" w:themeColor="text1"/>
                <w:sz w:val="18"/>
                <w:szCs w:val="18"/>
                <w:rtl/>
              </w:rPr>
              <w:t>2015/2016</w:t>
            </w:r>
          </w:p>
        </w:tc>
        <w:tc>
          <w:tcPr>
            <w:tcW w:w="1559" w:type="dxa"/>
            <w:tcBorders>
              <w:top w:val="nil"/>
              <w:left w:val="single" w:sz="4" w:space="0" w:color="auto"/>
              <w:bottom w:val="nil"/>
              <w:right w:val="nil"/>
            </w:tcBorders>
          </w:tcPr>
          <w:p w:rsidR="004463CA" w:rsidRPr="008B6263" w:rsidRDefault="000E3AF3" w:rsidP="008B6263">
            <w:pPr>
              <w:ind w:left="188"/>
              <w:rPr>
                <w:rFonts w:ascii="Arial" w:hAnsi="Arial" w:cs="Arial"/>
                <w:b/>
                <w:bCs/>
                <w:sz w:val="18"/>
                <w:szCs w:val="18"/>
                <w:rtl/>
              </w:rPr>
            </w:pPr>
            <w:r w:rsidRPr="008B6263">
              <w:rPr>
                <w:rFonts w:ascii="Arial" w:hAnsi="Arial" w:cs="Arial"/>
                <w:b/>
                <w:bCs/>
                <w:sz w:val="18"/>
                <w:szCs w:val="18"/>
              </w:rPr>
              <w:t>37,904</w:t>
            </w:r>
          </w:p>
        </w:tc>
        <w:tc>
          <w:tcPr>
            <w:tcW w:w="1210" w:type="dxa"/>
            <w:tcBorders>
              <w:top w:val="nil"/>
              <w:left w:val="nil"/>
              <w:bottom w:val="nil"/>
              <w:right w:val="nil"/>
            </w:tcBorders>
          </w:tcPr>
          <w:p w:rsidR="004463CA" w:rsidRPr="00CA246D" w:rsidRDefault="000E3AF3" w:rsidP="000E3AF3">
            <w:pPr>
              <w:ind w:left="188"/>
              <w:rPr>
                <w:rFonts w:ascii="Arial" w:hAnsi="Arial" w:cs="Arial"/>
                <w:color w:val="000000" w:themeColor="text1"/>
                <w:sz w:val="18"/>
                <w:szCs w:val="18"/>
              </w:rPr>
            </w:pPr>
            <w:r w:rsidRPr="00CA246D">
              <w:rPr>
                <w:rFonts w:ascii="Arial" w:hAnsi="Arial" w:cs="Arial"/>
                <w:color w:val="000000" w:themeColor="text1"/>
                <w:sz w:val="18"/>
                <w:szCs w:val="18"/>
              </w:rPr>
              <w:t>16,224</w:t>
            </w:r>
          </w:p>
        </w:tc>
        <w:tc>
          <w:tcPr>
            <w:tcW w:w="1134" w:type="dxa"/>
            <w:tcBorders>
              <w:top w:val="nil"/>
              <w:left w:val="nil"/>
              <w:bottom w:val="nil"/>
              <w:right w:val="single" w:sz="4" w:space="0" w:color="auto"/>
            </w:tcBorders>
          </w:tcPr>
          <w:p w:rsidR="004463CA" w:rsidRPr="008B6263" w:rsidRDefault="000E3AF3" w:rsidP="000E3AF3">
            <w:pPr>
              <w:ind w:left="188"/>
              <w:rPr>
                <w:rFonts w:ascii="Arial" w:hAnsi="Arial" w:cs="Arial"/>
                <w:sz w:val="18"/>
                <w:szCs w:val="18"/>
              </w:rPr>
            </w:pPr>
            <w:r w:rsidRPr="008B6263">
              <w:rPr>
                <w:rFonts w:ascii="Arial" w:hAnsi="Arial" w:cs="Arial"/>
                <w:sz w:val="18"/>
                <w:szCs w:val="18"/>
              </w:rPr>
              <w:t>21,680</w:t>
            </w:r>
          </w:p>
        </w:tc>
        <w:tc>
          <w:tcPr>
            <w:tcW w:w="1242" w:type="dxa"/>
            <w:tcBorders>
              <w:top w:val="nil"/>
              <w:left w:val="single" w:sz="4" w:space="0" w:color="auto"/>
              <w:bottom w:val="nil"/>
              <w:right w:val="single" w:sz="4" w:space="0" w:color="auto"/>
            </w:tcBorders>
          </w:tcPr>
          <w:p w:rsidR="004463CA" w:rsidRPr="00CA246D" w:rsidRDefault="004463CA" w:rsidP="004463CA">
            <w:pPr>
              <w:tabs>
                <w:tab w:val="left" w:pos="1438"/>
              </w:tabs>
              <w:jc w:val="right"/>
              <w:rPr>
                <w:rFonts w:ascii="Arial" w:hAnsi="Arial" w:cs="Arial"/>
                <w:color w:val="000000" w:themeColor="text1"/>
                <w:sz w:val="18"/>
                <w:szCs w:val="18"/>
              </w:rPr>
            </w:pPr>
            <w:r w:rsidRPr="00CA246D">
              <w:rPr>
                <w:rFonts w:ascii="Arial" w:hAnsi="Arial" w:cs="Arial"/>
                <w:color w:val="000000" w:themeColor="text1"/>
                <w:sz w:val="18"/>
                <w:szCs w:val="18"/>
              </w:rPr>
              <w:t>2015/2016</w:t>
            </w:r>
          </w:p>
        </w:tc>
      </w:tr>
      <w:tr w:rsidR="00CA246D" w:rsidRPr="00CA246D" w:rsidTr="00164EA6">
        <w:trPr>
          <w:cantSplit/>
          <w:trHeight w:hRule="exact" w:val="265"/>
          <w:jc w:val="center"/>
        </w:trPr>
        <w:tc>
          <w:tcPr>
            <w:tcW w:w="1487" w:type="dxa"/>
            <w:tcBorders>
              <w:top w:val="nil"/>
              <w:left w:val="single" w:sz="4" w:space="0" w:color="auto"/>
              <w:bottom w:val="nil"/>
              <w:right w:val="single" w:sz="4" w:space="0" w:color="auto"/>
            </w:tcBorders>
          </w:tcPr>
          <w:p w:rsidR="00CA246D" w:rsidRPr="00CA246D" w:rsidRDefault="00CA246D" w:rsidP="0053119A">
            <w:pPr>
              <w:pStyle w:val="Heading1"/>
              <w:ind w:left="57" w:right="57"/>
              <w:rPr>
                <w:rFonts w:ascii="Arial" w:hAnsi="Arial" w:cs="Arial"/>
                <w:b w:val="0"/>
                <w:bCs w:val="0"/>
                <w:color w:val="000000" w:themeColor="text1"/>
                <w:sz w:val="18"/>
                <w:szCs w:val="18"/>
                <w:rtl/>
              </w:rPr>
            </w:pPr>
            <w:r w:rsidRPr="00CA246D">
              <w:rPr>
                <w:rFonts w:ascii="Arial" w:hAnsi="Arial" w:cs="Arial" w:hint="cs"/>
                <w:b w:val="0"/>
                <w:bCs w:val="0"/>
                <w:color w:val="000000" w:themeColor="text1"/>
                <w:sz w:val="18"/>
                <w:szCs w:val="18"/>
                <w:rtl/>
              </w:rPr>
              <w:t>2016/2017</w:t>
            </w:r>
          </w:p>
        </w:tc>
        <w:tc>
          <w:tcPr>
            <w:tcW w:w="1559" w:type="dxa"/>
            <w:tcBorders>
              <w:top w:val="nil"/>
              <w:left w:val="single" w:sz="4" w:space="0" w:color="auto"/>
              <w:bottom w:val="nil"/>
              <w:right w:val="nil"/>
            </w:tcBorders>
          </w:tcPr>
          <w:p w:rsidR="00CA246D" w:rsidRPr="008B6263" w:rsidRDefault="00CA246D" w:rsidP="008B6263">
            <w:pPr>
              <w:ind w:left="188"/>
              <w:rPr>
                <w:rFonts w:ascii="Arial" w:hAnsi="Arial" w:cs="Arial"/>
                <w:b/>
                <w:bCs/>
                <w:sz w:val="18"/>
                <w:szCs w:val="18"/>
                <w:rtl/>
              </w:rPr>
            </w:pPr>
            <w:r w:rsidRPr="008B6263">
              <w:rPr>
                <w:rFonts w:ascii="Arial" w:hAnsi="Arial" w:cs="Arial"/>
                <w:b/>
                <w:bCs/>
                <w:sz w:val="18"/>
                <w:szCs w:val="18"/>
              </w:rPr>
              <w:t>38,262</w:t>
            </w:r>
            <w:r w:rsidRPr="008B6263">
              <w:rPr>
                <w:rFonts w:ascii="Arial" w:hAnsi="Arial" w:cs="Arial" w:hint="cs"/>
                <w:b/>
                <w:bCs/>
                <w:sz w:val="18"/>
                <w:szCs w:val="18"/>
                <w:rtl/>
              </w:rPr>
              <w:t xml:space="preserve">  </w:t>
            </w:r>
          </w:p>
          <w:p w:rsidR="00CA246D" w:rsidRPr="008B6263" w:rsidRDefault="00CA246D" w:rsidP="008B6263">
            <w:pPr>
              <w:ind w:left="188"/>
              <w:rPr>
                <w:rFonts w:ascii="Arial" w:hAnsi="Arial" w:cs="Arial"/>
                <w:b/>
                <w:bCs/>
                <w:sz w:val="18"/>
                <w:szCs w:val="18"/>
              </w:rPr>
            </w:pPr>
          </w:p>
        </w:tc>
        <w:tc>
          <w:tcPr>
            <w:tcW w:w="1210" w:type="dxa"/>
            <w:tcBorders>
              <w:top w:val="nil"/>
              <w:left w:val="nil"/>
              <w:bottom w:val="nil"/>
              <w:right w:val="nil"/>
            </w:tcBorders>
          </w:tcPr>
          <w:p w:rsidR="00CA246D" w:rsidRPr="00CA246D" w:rsidRDefault="00CA246D" w:rsidP="005A55E5">
            <w:pPr>
              <w:ind w:left="188"/>
              <w:rPr>
                <w:rFonts w:ascii="Arial" w:hAnsi="Arial" w:cs="Arial"/>
                <w:color w:val="000000" w:themeColor="text1"/>
                <w:sz w:val="18"/>
                <w:szCs w:val="18"/>
              </w:rPr>
            </w:pPr>
            <w:r w:rsidRPr="00CA246D">
              <w:rPr>
                <w:rFonts w:ascii="Arial" w:hAnsi="Arial" w:cs="Arial"/>
                <w:color w:val="000000" w:themeColor="text1"/>
                <w:sz w:val="18"/>
                <w:szCs w:val="18"/>
              </w:rPr>
              <w:t>16,</w:t>
            </w:r>
            <w:r w:rsidR="005A55E5">
              <w:rPr>
                <w:rFonts w:ascii="Arial" w:hAnsi="Arial" w:cs="Arial"/>
                <w:color w:val="000000" w:themeColor="text1"/>
                <w:sz w:val="18"/>
                <w:szCs w:val="18"/>
              </w:rPr>
              <w:t>173</w:t>
            </w:r>
          </w:p>
        </w:tc>
        <w:tc>
          <w:tcPr>
            <w:tcW w:w="1134" w:type="dxa"/>
            <w:tcBorders>
              <w:top w:val="nil"/>
              <w:left w:val="nil"/>
              <w:bottom w:val="nil"/>
              <w:right w:val="single" w:sz="4" w:space="0" w:color="auto"/>
            </w:tcBorders>
          </w:tcPr>
          <w:p w:rsidR="00CA246D" w:rsidRPr="008B6263" w:rsidRDefault="00CA246D" w:rsidP="0053119A">
            <w:pPr>
              <w:ind w:left="188"/>
              <w:rPr>
                <w:rFonts w:ascii="Arial" w:hAnsi="Arial" w:cs="Arial"/>
                <w:sz w:val="18"/>
                <w:szCs w:val="18"/>
              </w:rPr>
            </w:pPr>
            <w:r w:rsidRPr="008B6263">
              <w:rPr>
                <w:rFonts w:ascii="Arial" w:hAnsi="Arial" w:cs="Arial"/>
                <w:sz w:val="18"/>
                <w:szCs w:val="18"/>
              </w:rPr>
              <w:t>22,089</w:t>
            </w:r>
          </w:p>
        </w:tc>
        <w:tc>
          <w:tcPr>
            <w:tcW w:w="1242" w:type="dxa"/>
            <w:tcBorders>
              <w:top w:val="nil"/>
              <w:left w:val="single" w:sz="4" w:space="0" w:color="auto"/>
              <w:bottom w:val="nil"/>
              <w:right w:val="single" w:sz="4" w:space="0" w:color="auto"/>
            </w:tcBorders>
          </w:tcPr>
          <w:p w:rsidR="00CA246D" w:rsidRPr="00CA246D" w:rsidRDefault="0058559C" w:rsidP="0058559C">
            <w:pPr>
              <w:tabs>
                <w:tab w:val="left" w:pos="1438"/>
              </w:tabs>
              <w:jc w:val="right"/>
              <w:rPr>
                <w:rFonts w:ascii="Arial" w:hAnsi="Arial" w:cs="Arial"/>
                <w:color w:val="000000" w:themeColor="text1"/>
                <w:sz w:val="18"/>
                <w:szCs w:val="18"/>
              </w:rPr>
            </w:pPr>
            <w:r>
              <w:rPr>
                <w:rFonts w:ascii="Arial" w:hAnsi="Arial" w:cs="Arial" w:hint="cs"/>
                <w:color w:val="000000" w:themeColor="text1"/>
                <w:sz w:val="18"/>
                <w:szCs w:val="18"/>
                <w:rtl/>
              </w:rPr>
              <w:t>2017</w:t>
            </w:r>
            <w:r w:rsidR="00CA246D" w:rsidRPr="00CA246D">
              <w:rPr>
                <w:rFonts w:ascii="Arial" w:hAnsi="Arial" w:cs="Arial" w:hint="cs"/>
                <w:color w:val="000000" w:themeColor="text1"/>
                <w:sz w:val="18"/>
                <w:szCs w:val="18"/>
                <w:rtl/>
              </w:rPr>
              <w:t>/</w:t>
            </w:r>
            <w:r>
              <w:rPr>
                <w:rFonts w:ascii="Arial" w:hAnsi="Arial" w:cs="Arial" w:hint="cs"/>
                <w:color w:val="000000" w:themeColor="text1"/>
                <w:sz w:val="18"/>
                <w:szCs w:val="18"/>
                <w:rtl/>
              </w:rPr>
              <w:t>2016</w:t>
            </w:r>
          </w:p>
        </w:tc>
      </w:tr>
      <w:tr w:rsidR="0058559C" w:rsidRPr="00756476" w:rsidTr="00164EA6">
        <w:trPr>
          <w:cantSplit/>
          <w:trHeight w:hRule="exact" w:val="265"/>
          <w:jc w:val="center"/>
        </w:trPr>
        <w:tc>
          <w:tcPr>
            <w:tcW w:w="1487" w:type="dxa"/>
            <w:tcBorders>
              <w:top w:val="nil"/>
              <w:left w:val="single" w:sz="4" w:space="0" w:color="auto"/>
              <w:bottom w:val="single" w:sz="4" w:space="0" w:color="auto"/>
              <w:right w:val="single" w:sz="4" w:space="0" w:color="auto"/>
            </w:tcBorders>
          </w:tcPr>
          <w:p w:rsidR="0058559C" w:rsidRPr="00756476" w:rsidRDefault="0058559C" w:rsidP="0058559C">
            <w:pPr>
              <w:pStyle w:val="Heading1"/>
              <w:ind w:left="57" w:right="57"/>
              <w:rPr>
                <w:rFonts w:ascii="Arial" w:hAnsi="Arial" w:cs="Arial"/>
                <w:b w:val="0"/>
                <w:bCs w:val="0"/>
                <w:color w:val="000000" w:themeColor="text1"/>
                <w:sz w:val="18"/>
                <w:szCs w:val="18"/>
                <w:rtl/>
              </w:rPr>
            </w:pPr>
            <w:r w:rsidRPr="00756476">
              <w:rPr>
                <w:rFonts w:ascii="Arial" w:hAnsi="Arial" w:cs="Arial" w:hint="cs"/>
                <w:b w:val="0"/>
                <w:bCs w:val="0"/>
                <w:color w:val="000000" w:themeColor="text1"/>
                <w:sz w:val="18"/>
                <w:szCs w:val="18"/>
                <w:rtl/>
              </w:rPr>
              <w:t>2017/2018</w:t>
            </w:r>
          </w:p>
        </w:tc>
        <w:tc>
          <w:tcPr>
            <w:tcW w:w="1559" w:type="dxa"/>
            <w:tcBorders>
              <w:top w:val="nil"/>
              <w:left w:val="single" w:sz="4" w:space="0" w:color="auto"/>
              <w:bottom w:val="single" w:sz="4" w:space="0" w:color="auto"/>
              <w:right w:val="nil"/>
            </w:tcBorders>
          </w:tcPr>
          <w:p w:rsidR="0058559C" w:rsidRPr="008B6263" w:rsidRDefault="0058559C" w:rsidP="008B6263">
            <w:pPr>
              <w:ind w:left="188"/>
              <w:rPr>
                <w:rFonts w:ascii="Arial" w:hAnsi="Arial" w:cs="Arial"/>
                <w:b/>
                <w:bCs/>
                <w:sz w:val="18"/>
                <w:szCs w:val="18"/>
                <w:rtl/>
              </w:rPr>
            </w:pPr>
            <w:r w:rsidRPr="008B6263">
              <w:rPr>
                <w:rFonts w:ascii="Arial" w:hAnsi="Arial" w:cs="Arial"/>
                <w:b/>
                <w:bCs/>
                <w:sz w:val="18"/>
                <w:szCs w:val="18"/>
              </w:rPr>
              <w:t>3</w:t>
            </w:r>
            <w:r w:rsidR="00DE75E3" w:rsidRPr="008B6263">
              <w:rPr>
                <w:rFonts w:ascii="Arial" w:hAnsi="Arial" w:cs="Arial"/>
                <w:b/>
                <w:bCs/>
                <w:sz w:val="18"/>
                <w:szCs w:val="18"/>
              </w:rPr>
              <w:t>9</w:t>
            </w:r>
            <w:r w:rsidRPr="008B6263">
              <w:rPr>
                <w:rFonts w:ascii="Arial" w:hAnsi="Arial" w:cs="Arial"/>
                <w:b/>
                <w:bCs/>
                <w:sz w:val="18"/>
                <w:szCs w:val="18"/>
              </w:rPr>
              <w:t>,</w:t>
            </w:r>
            <w:r w:rsidR="00DE75E3" w:rsidRPr="008B6263">
              <w:rPr>
                <w:rFonts w:ascii="Arial" w:hAnsi="Arial" w:cs="Arial"/>
                <w:b/>
                <w:bCs/>
                <w:sz w:val="18"/>
                <w:szCs w:val="18"/>
              </w:rPr>
              <w:t>026</w:t>
            </w:r>
            <w:r w:rsidRPr="008B6263">
              <w:rPr>
                <w:rFonts w:ascii="Arial" w:hAnsi="Arial" w:cs="Arial" w:hint="cs"/>
                <w:b/>
                <w:bCs/>
                <w:sz w:val="18"/>
                <w:szCs w:val="18"/>
                <w:rtl/>
              </w:rPr>
              <w:t xml:space="preserve">  </w:t>
            </w:r>
          </w:p>
          <w:p w:rsidR="0058559C" w:rsidRPr="008B6263" w:rsidRDefault="0058559C" w:rsidP="008B6263">
            <w:pPr>
              <w:ind w:left="188"/>
              <w:rPr>
                <w:rFonts w:ascii="Arial" w:hAnsi="Arial" w:cs="Arial"/>
                <w:b/>
                <w:bCs/>
                <w:sz w:val="18"/>
                <w:szCs w:val="18"/>
              </w:rPr>
            </w:pPr>
          </w:p>
        </w:tc>
        <w:tc>
          <w:tcPr>
            <w:tcW w:w="1210" w:type="dxa"/>
            <w:tcBorders>
              <w:top w:val="nil"/>
              <w:left w:val="nil"/>
              <w:bottom w:val="single" w:sz="4" w:space="0" w:color="auto"/>
              <w:right w:val="nil"/>
            </w:tcBorders>
          </w:tcPr>
          <w:p w:rsidR="0058559C" w:rsidRPr="00756476" w:rsidRDefault="0058559C" w:rsidP="00DE75E3">
            <w:pPr>
              <w:ind w:left="188"/>
              <w:rPr>
                <w:rFonts w:ascii="Arial" w:hAnsi="Arial" w:cs="Arial"/>
                <w:color w:val="000000" w:themeColor="text1"/>
                <w:sz w:val="18"/>
                <w:szCs w:val="18"/>
                <w:rtl/>
              </w:rPr>
            </w:pPr>
            <w:r w:rsidRPr="00756476">
              <w:rPr>
                <w:rFonts w:ascii="Arial" w:hAnsi="Arial" w:cs="Arial"/>
                <w:color w:val="000000" w:themeColor="text1"/>
                <w:sz w:val="18"/>
                <w:szCs w:val="18"/>
              </w:rPr>
              <w:t>1</w:t>
            </w:r>
            <w:r w:rsidR="00DE75E3" w:rsidRPr="00756476">
              <w:rPr>
                <w:rFonts w:ascii="Arial" w:hAnsi="Arial" w:cs="Arial"/>
                <w:color w:val="000000" w:themeColor="text1"/>
                <w:sz w:val="18"/>
                <w:szCs w:val="18"/>
              </w:rPr>
              <w:t>6</w:t>
            </w:r>
            <w:r w:rsidRPr="00756476">
              <w:rPr>
                <w:rFonts w:ascii="Arial" w:hAnsi="Arial" w:cs="Arial"/>
                <w:color w:val="000000" w:themeColor="text1"/>
                <w:sz w:val="18"/>
                <w:szCs w:val="18"/>
              </w:rPr>
              <w:t>,</w:t>
            </w:r>
            <w:r w:rsidR="00DE75E3" w:rsidRPr="00756476">
              <w:rPr>
                <w:rFonts w:ascii="Arial" w:hAnsi="Arial" w:cs="Arial"/>
                <w:color w:val="000000" w:themeColor="text1"/>
                <w:sz w:val="18"/>
                <w:szCs w:val="18"/>
              </w:rPr>
              <w:t>333</w:t>
            </w:r>
          </w:p>
        </w:tc>
        <w:tc>
          <w:tcPr>
            <w:tcW w:w="1134" w:type="dxa"/>
            <w:tcBorders>
              <w:top w:val="nil"/>
              <w:left w:val="nil"/>
              <w:bottom w:val="single" w:sz="4" w:space="0" w:color="auto"/>
              <w:right w:val="single" w:sz="4" w:space="0" w:color="auto"/>
            </w:tcBorders>
          </w:tcPr>
          <w:p w:rsidR="0058559C" w:rsidRPr="008B6263" w:rsidRDefault="0058559C" w:rsidP="00DE75E3">
            <w:pPr>
              <w:ind w:left="188"/>
              <w:rPr>
                <w:rFonts w:ascii="Arial" w:hAnsi="Arial" w:cs="Arial"/>
                <w:sz w:val="18"/>
                <w:szCs w:val="18"/>
              </w:rPr>
            </w:pPr>
            <w:r w:rsidRPr="008B6263">
              <w:rPr>
                <w:rFonts w:ascii="Arial" w:hAnsi="Arial" w:cs="Arial"/>
                <w:sz w:val="18"/>
                <w:szCs w:val="18"/>
              </w:rPr>
              <w:t>22,</w:t>
            </w:r>
            <w:r w:rsidR="00DE75E3" w:rsidRPr="008B6263">
              <w:rPr>
                <w:rFonts w:ascii="Arial" w:hAnsi="Arial" w:cs="Arial"/>
                <w:sz w:val="18"/>
                <w:szCs w:val="18"/>
              </w:rPr>
              <w:t>693</w:t>
            </w:r>
          </w:p>
        </w:tc>
        <w:tc>
          <w:tcPr>
            <w:tcW w:w="1242" w:type="dxa"/>
            <w:tcBorders>
              <w:top w:val="nil"/>
              <w:left w:val="single" w:sz="4" w:space="0" w:color="auto"/>
              <w:bottom w:val="single" w:sz="4" w:space="0" w:color="auto"/>
              <w:right w:val="single" w:sz="4" w:space="0" w:color="auto"/>
            </w:tcBorders>
          </w:tcPr>
          <w:p w:rsidR="0058559C" w:rsidRPr="00756476" w:rsidRDefault="0058559C" w:rsidP="0058559C">
            <w:pPr>
              <w:tabs>
                <w:tab w:val="left" w:pos="1438"/>
              </w:tabs>
              <w:jc w:val="right"/>
              <w:rPr>
                <w:rFonts w:ascii="Arial" w:hAnsi="Arial" w:cs="Arial"/>
                <w:color w:val="000000" w:themeColor="text1"/>
                <w:sz w:val="18"/>
                <w:szCs w:val="18"/>
              </w:rPr>
            </w:pPr>
            <w:r w:rsidRPr="00756476">
              <w:rPr>
                <w:rFonts w:ascii="Arial" w:hAnsi="Arial" w:cs="Arial" w:hint="cs"/>
                <w:color w:val="000000" w:themeColor="text1"/>
                <w:sz w:val="18"/>
                <w:szCs w:val="18"/>
                <w:rtl/>
              </w:rPr>
              <w:t>2018/2017</w:t>
            </w:r>
          </w:p>
        </w:tc>
      </w:tr>
    </w:tbl>
    <w:p w:rsidR="00A77481" w:rsidRPr="00CA246D" w:rsidRDefault="00377964" w:rsidP="00163EDF">
      <w:pPr>
        <w:pStyle w:val="Heading2"/>
        <w:tabs>
          <w:tab w:val="left" w:pos="-256"/>
          <w:tab w:val="left" w:pos="210"/>
          <w:tab w:val="left" w:pos="390"/>
        </w:tabs>
        <w:ind w:left="-256" w:right="-284"/>
        <w:jc w:val="left"/>
        <w:rPr>
          <w:rFonts w:ascii="Arial" w:hAnsi="Arial" w:cs="Simplified Arabic"/>
          <w:b w:val="0"/>
          <w:bCs w:val="0"/>
          <w:noProof/>
          <w:color w:val="000000" w:themeColor="text1"/>
          <w:sz w:val="14"/>
          <w:szCs w:val="14"/>
          <w:rtl/>
        </w:rPr>
      </w:pPr>
      <w:bookmarkStart w:id="1" w:name="OLE_LINK14"/>
      <w:r w:rsidRPr="00CA246D">
        <w:rPr>
          <w:rFonts w:ascii="Arial" w:hAnsi="Arial" w:cs="Simplified Arabic" w:hint="cs"/>
          <w:b w:val="0"/>
          <w:bCs w:val="0"/>
          <w:noProof/>
          <w:color w:val="000000" w:themeColor="text1"/>
          <w:sz w:val="14"/>
          <w:szCs w:val="14"/>
          <w:rtl/>
        </w:rPr>
        <w:t xml:space="preserve">  </w:t>
      </w:r>
      <w:r w:rsidR="00164EA6">
        <w:rPr>
          <w:rFonts w:ascii="Arial" w:hAnsi="Arial" w:cs="Simplified Arabic" w:hint="cs"/>
          <w:b w:val="0"/>
          <w:bCs w:val="0"/>
          <w:noProof/>
          <w:color w:val="000000" w:themeColor="text1"/>
          <w:sz w:val="14"/>
          <w:szCs w:val="14"/>
          <w:rtl/>
        </w:rPr>
        <w:t xml:space="preserve"> </w:t>
      </w:r>
      <w:r w:rsidRPr="00CA246D">
        <w:rPr>
          <w:rFonts w:ascii="Arial" w:hAnsi="Arial" w:cs="Simplified Arabic" w:hint="cs"/>
          <w:b w:val="0"/>
          <w:bCs w:val="0"/>
          <w:noProof/>
          <w:color w:val="000000" w:themeColor="text1"/>
          <w:sz w:val="14"/>
          <w:szCs w:val="14"/>
          <w:rtl/>
        </w:rPr>
        <w:t xml:space="preserve"> </w:t>
      </w:r>
      <w:r w:rsidR="00A77481" w:rsidRPr="00CA246D">
        <w:rPr>
          <w:rFonts w:ascii="Arial" w:hAnsi="Arial" w:cs="Simplified Arabic"/>
          <w:b w:val="0"/>
          <w:bCs w:val="0"/>
          <w:noProof/>
          <w:color w:val="000000" w:themeColor="text1"/>
          <w:sz w:val="14"/>
          <w:szCs w:val="14"/>
          <w:rtl/>
        </w:rPr>
        <w:t xml:space="preserve">*: تمثل بيانات الضفة الغربية فقط.         </w:t>
      </w:r>
      <w:r w:rsidR="00CE679D" w:rsidRPr="00CA246D">
        <w:rPr>
          <w:rFonts w:ascii="Arial" w:hAnsi="Arial" w:cs="Simplified Arabic" w:hint="cs"/>
          <w:b w:val="0"/>
          <w:bCs w:val="0"/>
          <w:noProof/>
          <w:color w:val="000000" w:themeColor="text1"/>
          <w:sz w:val="14"/>
          <w:szCs w:val="14"/>
          <w:rtl/>
        </w:rPr>
        <w:t xml:space="preserve">                           </w:t>
      </w:r>
      <w:r w:rsidR="00A77481" w:rsidRPr="00CA246D">
        <w:rPr>
          <w:rFonts w:ascii="Arial" w:hAnsi="Arial" w:cs="Simplified Arabic"/>
          <w:b w:val="0"/>
          <w:bCs w:val="0"/>
          <w:noProof/>
          <w:color w:val="000000" w:themeColor="text1"/>
          <w:sz w:val="14"/>
          <w:szCs w:val="14"/>
          <w:rtl/>
        </w:rPr>
        <w:t xml:space="preserve">                </w:t>
      </w:r>
      <w:r w:rsidRPr="00CA246D">
        <w:rPr>
          <w:rFonts w:ascii="Arial" w:hAnsi="Arial" w:cs="Simplified Arabic" w:hint="cs"/>
          <w:b w:val="0"/>
          <w:bCs w:val="0"/>
          <w:noProof/>
          <w:color w:val="000000" w:themeColor="text1"/>
          <w:sz w:val="14"/>
          <w:szCs w:val="14"/>
          <w:rtl/>
        </w:rPr>
        <w:t xml:space="preserve">    </w:t>
      </w:r>
      <w:r w:rsidR="001635C4" w:rsidRPr="00CA246D">
        <w:rPr>
          <w:rFonts w:ascii="Arial" w:hAnsi="Arial" w:cs="Simplified Arabic" w:hint="cs"/>
          <w:b w:val="0"/>
          <w:bCs w:val="0"/>
          <w:noProof/>
          <w:color w:val="000000" w:themeColor="text1"/>
          <w:sz w:val="14"/>
          <w:szCs w:val="14"/>
          <w:rtl/>
        </w:rPr>
        <w:t xml:space="preserve"> </w:t>
      </w:r>
      <w:r w:rsidR="004A559C" w:rsidRPr="00CA246D">
        <w:rPr>
          <w:rFonts w:ascii="Arial" w:hAnsi="Arial" w:cs="Simplified Arabic" w:hint="cs"/>
          <w:b w:val="0"/>
          <w:bCs w:val="0"/>
          <w:noProof/>
          <w:color w:val="000000" w:themeColor="text1"/>
          <w:sz w:val="14"/>
          <w:szCs w:val="14"/>
          <w:rtl/>
        </w:rPr>
        <w:t xml:space="preserve">     </w:t>
      </w:r>
      <w:r w:rsidR="001635C4" w:rsidRPr="00CA246D">
        <w:rPr>
          <w:rFonts w:ascii="Arial" w:hAnsi="Arial" w:cs="Simplified Arabic" w:hint="cs"/>
          <w:b w:val="0"/>
          <w:bCs w:val="0"/>
          <w:noProof/>
          <w:color w:val="000000" w:themeColor="text1"/>
          <w:sz w:val="14"/>
          <w:szCs w:val="14"/>
          <w:rtl/>
        </w:rPr>
        <w:t xml:space="preserve">  </w:t>
      </w:r>
      <w:r w:rsidR="005C4167" w:rsidRPr="00CA246D">
        <w:rPr>
          <w:rFonts w:ascii="Arial" w:hAnsi="Arial" w:cs="Arial"/>
          <w:b w:val="0"/>
          <w:bCs w:val="0"/>
          <w:color w:val="000000" w:themeColor="text1"/>
          <w:sz w:val="14"/>
          <w:szCs w:val="14"/>
        </w:rPr>
        <w:t>West Bank data only.</w:t>
      </w:r>
      <w:r w:rsidR="00163EDF">
        <w:rPr>
          <w:rFonts w:ascii="Arial" w:hAnsi="Arial" w:cs="Arial" w:hint="cs"/>
          <w:b w:val="0"/>
          <w:bCs w:val="0"/>
          <w:color w:val="000000" w:themeColor="text1"/>
          <w:sz w:val="14"/>
          <w:szCs w:val="14"/>
          <w:rtl/>
        </w:rPr>
        <w:t xml:space="preserve">  </w:t>
      </w:r>
      <w:r w:rsidR="00163EDF">
        <w:rPr>
          <w:rFonts w:ascii="Arial" w:hAnsi="Arial" w:cs="Arial"/>
          <w:b w:val="0"/>
          <w:bCs w:val="0"/>
          <w:color w:val="000000" w:themeColor="text1"/>
          <w:sz w:val="14"/>
          <w:szCs w:val="14"/>
        </w:rPr>
        <w:t>Represents</w:t>
      </w:r>
      <w:proofErr w:type="spellStart"/>
      <w:r w:rsidR="005C4167" w:rsidRPr="00CA246D">
        <w:rPr>
          <w:rFonts w:ascii="Arial" w:hAnsi="Arial" w:cs="Arial"/>
          <w:b w:val="0"/>
          <w:bCs w:val="0"/>
          <w:color w:val="000000" w:themeColor="text1"/>
          <w:sz w:val="14"/>
          <w:szCs w:val="14"/>
          <w:rtl/>
        </w:rPr>
        <w:t>*</w:t>
      </w:r>
      <w:proofErr w:type="spellEnd"/>
      <w:r w:rsidR="00163EDF" w:rsidRPr="00163EDF">
        <w:rPr>
          <w:rFonts w:ascii="Arial" w:hAnsi="Arial" w:cs="Arial"/>
          <w:b w:val="0"/>
          <w:bCs w:val="0"/>
          <w:snapToGrid w:val="0"/>
          <w:color w:val="000000" w:themeColor="text1"/>
          <w:sz w:val="14"/>
          <w:szCs w:val="14"/>
        </w:rPr>
        <w:t xml:space="preserve"> </w:t>
      </w:r>
    </w:p>
    <w:bookmarkEnd w:id="1"/>
    <w:p w:rsidR="00A77481" w:rsidRPr="002E5DA1" w:rsidRDefault="00A44DB1" w:rsidP="001577D2">
      <w:pPr>
        <w:pStyle w:val="Heading2"/>
        <w:ind w:left="-114"/>
        <w:jc w:val="both"/>
        <w:rPr>
          <w:rFonts w:ascii="Simplified Arabic" w:hAnsi="Simplified Arabic" w:cs="Simplified Arabic"/>
          <w:b w:val="0"/>
          <w:bCs w:val="0"/>
          <w:noProof/>
          <w:color w:val="000000" w:themeColor="text1"/>
          <w:sz w:val="20"/>
          <w:szCs w:val="20"/>
          <w:rtl/>
        </w:rPr>
      </w:pPr>
      <w:r w:rsidRPr="002E5DA1">
        <w:rPr>
          <w:rFonts w:ascii="Simplified Arabic" w:hAnsi="Simplified Arabic" w:cs="Simplified Arabic"/>
          <w:b w:val="0"/>
          <w:bCs w:val="0"/>
          <w:noProof/>
          <w:color w:val="000000" w:themeColor="text1"/>
          <w:sz w:val="20"/>
          <w:szCs w:val="20"/>
          <w:rtl/>
        </w:rPr>
        <w:t xml:space="preserve">من الملاحظ أن </w:t>
      </w:r>
      <w:r w:rsidR="00163EDF">
        <w:rPr>
          <w:rFonts w:ascii="Simplified Arabic" w:hAnsi="Simplified Arabic" w:cs="Simplified Arabic" w:hint="cs"/>
          <w:b w:val="0"/>
          <w:bCs w:val="0"/>
          <w:noProof/>
          <w:color w:val="000000" w:themeColor="text1"/>
          <w:sz w:val="20"/>
          <w:szCs w:val="20"/>
          <w:rtl/>
        </w:rPr>
        <w:t>نسب المعلمات</w:t>
      </w:r>
      <w:r w:rsidR="00DB3A42">
        <w:rPr>
          <w:rFonts w:ascii="Simplified Arabic" w:hAnsi="Simplified Arabic" w:cs="Simplified Arabic" w:hint="cs"/>
          <w:b w:val="0"/>
          <w:bCs w:val="0"/>
          <w:noProof/>
          <w:color w:val="000000" w:themeColor="text1"/>
          <w:sz w:val="20"/>
          <w:szCs w:val="20"/>
          <w:rtl/>
        </w:rPr>
        <w:t xml:space="preserve"> </w:t>
      </w:r>
      <w:r w:rsidR="00163EDF">
        <w:rPr>
          <w:rFonts w:ascii="Simplified Arabic" w:hAnsi="Simplified Arabic" w:cs="Simplified Arabic" w:hint="cs"/>
          <w:b w:val="0"/>
          <w:bCs w:val="0"/>
          <w:noProof/>
          <w:color w:val="000000" w:themeColor="text1"/>
          <w:sz w:val="20"/>
          <w:szCs w:val="20"/>
          <w:rtl/>
        </w:rPr>
        <w:t>ا</w:t>
      </w:r>
      <w:r w:rsidRPr="002E5DA1">
        <w:rPr>
          <w:rFonts w:ascii="Simplified Arabic" w:hAnsi="Simplified Arabic" w:cs="Simplified Arabic"/>
          <w:b w:val="0"/>
          <w:bCs w:val="0"/>
          <w:noProof/>
          <w:color w:val="000000" w:themeColor="text1"/>
          <w:sz w:val="20"/>
          <w:szCs w:val="20"/>
          <w:rtl/>
        </w:rPr>
        <w:t>لإناث</w:t>
      </w:r>
      <w:r w:rsidR="00DB3A42">
        <w:rPr>
          <w:rFonts w:ascii="Simplified Arabic" w:hAnsi="Simplified Arabic" w:cs="Simplified Arabic" w:hint="cs"/>
          <w:b w:val="0"/>
          <w:bCs w:val="0"/>
          <w:noProof/>
          <w:color w:val="000000" w:themeColor="text1"/>
          <w:sz w:val="20"/>
          <w:szCs w:val="20"/>
          <w:rtl/>
        </w:rPr>
        <w:t xml:space="preserve"> </w:t>
      </w:r>
      <w:r w:rsidRPr="002E5DA1">
        <w:rPr>
          <w:rFonts w:ascii="Simplified Arabic" w:hAnsi="Simplified Arabic" w:cs="Simplified Arabic"/>
          <w:b w:val="0"/>
          <w:bCs w:val="0"/>
          <w:noProof/>
          <w:color w:val="000000" w:themeColor="text1"/>
          <w:sz w:val="20"/>
          <w:szCs w:val="20"/>
          <w:rtl/>
        </w:rPr>
        <w:t>آخذة بالارتفاع الى أن وصلت</w:t>
      </w:r>
      <w:r w:rsidR="00DB3A42">
        <w:rPr>
          <w:rFonts w:ascii="Simplified Arabic" w:hAnsi="Simplified Arabic" w:cs="Simplified Arabic" w:hint="cs"/>
          <w:b w:val="0"/>
          <w:bCs w:val="0"/>
          <w:noProof/>
          <w:color w:val="000000" w:themeColor="text1"/>
          <w:sz w:val="20"/>
          <w:szCs w:val="20"/>
          <w:rtl/>
        </w:rPr>
        <w:t xml:space="preserve"> </w:t>
      </w:r>
      <w:r w:rsidR="00CA246D" w:rsidRPr="002E5DA1">
        <w:rPr>
          <w:rFonts w:ascii="Simplified Arabic" w:hAnsi="Simplified Arabic" w:cs="Simplified Arabic"/>
          <w:b w:val="0"/>
          <w:bCs w:val="0"/>
          <w:color w:val="000000" w:themeColor="text1"/>
          <w:sz w:val="20"/>
          <w:szCs w:val="20"/>
          <w:lang w:eastAsia="ar-SA"/>
        </w:rPr>
        <w:t>.</w:t>
      </w:r>
      <w:r w:rsidR="00A672B4" w:rsidRPr="002E5DA1">
        <w:rPr>
          <w:rFonts w:ascii="Simplified Arabic" w:hAnsi="Simplified Arabic" w:cs="Simplified Arabic"/>
          <w:b w:val="0"/>
          <w:bCs w:val="0"/>
          <w:color w:val="000000" w:themeColor="text1"/>
          <w:sz w:val="20"/>
          <w:szCs w:val="20"/>
          <w:lang w:eastAsia="ar-SA"/>
        </w:rPr>
        <w:t>1</w:t>
      </w:r>
      <w:proofErr w:type="spellStart"/>
      <w:r w:rsidR="0069497F" w:rsidRPr="002E5DA1">
        <w:rPr>
          <w:rFonts w:ascii="Simplified Arabic" w:hAnsi="Simplified Arabic" w:cs="Simplified Arabic"/>
          <w:b w:val="0"/>
          <w:bCs w:val="0"/>
          <w:color w:val="000000" w:themeColor="text1"/>
          <w:sz w:val="20"/>
          <w:szCs w:val="20"/>
          <w:rtl/>
          <w:lang w:eastAsia="ar-SA"/>
        </w:rPr>
        <w:t>5</w:t>
      </w:r>
      <w:r w:rsidR="00A672B4" w:rsidRPr="002E5DA1">
        <w:rPr>
          <w:rFonts w:ascii="Simplified Arabic" w:hAnsi="Simplified Arabic" w:cs="Simplified Arabic"/>
          <w:b w:val="0"/>
          <w:bCs w:val="0"/>
          <w:color w:val="000000" w:themeColor="text1"/>
          <w:sz w:val="20"/>
          <w:szCs w:val="20"/>
          <w:rtl/>
          <w:lang w:eastAsia="ar-SA"/>
        </w:rPr>
        <w:t>8</w:t>
      </w:r>
      <w:r w:rsidRPr="002E5DA1">
        <w:rPr>
          <w:rFonts w:ascii="Simplified Arabic" w:hAnsi="Simplified Arabic" w:cs="Simplified Arabic"/>
          <w:b w:val="0"/>
          <w:bCs w:val="0"/>
          <w:color w:val="000000" w:themeColor="text1"/>
          <w:sz w:val="20"/>
          <w:szCs w:val="20"/>
          <w:rtl/>
          <w:lang w:eastAsia="ar-SA"/>
        </w:rPr>
        <w:t>%</w:t>
      </w:r>
      <w:proofErr w:type="spellEnd"/>
      <w:r w:rsidRPr="002E5DA1">
        <w:rPr>
          <w:rFonts w:ascii="Simplified Arabic" w:hAnsi="Simplified Arabic" w:cs="Simplified Arabic"/>
          <w:b w:val="0"/>
          <w:bCs w:val="0"/>
          <w:noProof/>
          <w:color w:val="000000" w:themeColor="text1"/>
          <w:sz w:val="20"/>
          <w:szCs w:val="20"/>
          <w:rtl/>
        </w:rPr>
        <w:t xml:space="preserve"> في العام</w:t>
      </w:r>
      <w:r w:rsidR="000F30D6" w:rsidRPr="002E5DA1">
        <w:rPr>
          <w:rFonts w:ascii="Simplified Arabic" w:hAnsi="Simplified Arabic" w:cs="Simplified Arabic"/>
          <w:b w:val="0"/>
          <w:bCs w:val="0"/>
          <w:noProof/>
          <w:color w:val="000000" w:themeColor="text1"/>
          <w:sz w:val="20"/>
          <w:szCs w:val="20"/>
          <w:rtl/>
        </w:rPr>
        <w:t xml:space="preserve"> الدراسي</w:t>
      </w:r>
      <w:r w:rsidRPr="002E5DA1">
        <w:rPr>
          <w:rFonts w:ascii="Simplified Arabic" w:hAnsi="Simplified Arabic" w:cs="Simplified Arabic"/>
          <w:b w:val="0"/>
          <w:bCs w:val="0"/>
          <w:noProof/>
          <w:color w:val="000000" w:themeColor="text1"/>
          <w:sz w:val="20"/>
          <w:szCs w:val="20"/>
          <w:rtl/>
        </w:rPr>
        <w:t xml:space="preserve"> </w:t>
      </w:r>
      <w:r w:rsidR="00A672B4" w:rsidRPr="002E5DA1">
        <w:rPr>
          <w:rFonts w:ascii="Simplified Arabic" w:hAnsi="Simplified Arabic" w:cs="Simplified Arabic"/>
          <w:b w:val="0"/>
          <w:bCs w:val="0"/>
          <w:noProof/>
          <w:color w:val="000000" w:themeColor="text1"/>
          <w:sz w:val="20"/>
          <w:szCs w:val="20"/>
          <w:rtl/>
        </w:rPr>
        <w:t>2017</w:t>
      </w:r>
      <w:r w:rsidRPr="002E5DA1">
        <w:rPr>
          <w:rFonts w:ascii="Simplified Arabic" w:hAnsi="Simplified Arabic" w:cs="Simplified Arabic"/>
          <w:b w:val="0"/>
          <w:bCs w:val="0"/>
          <w:noProof/>
          <w:color w:val="000000" w:themeColor="text1"/>
          <w:sz w:val="20"/>
          <w:szCs w:val="20"/>
          <w:rtl/>
        </w:rPr>
        <w:t>/</w:t>
      </w:r>
      <w:r w:rsidR="00A672B4" w:rsidRPr="002E5DA1">
        <w:rPr>
          <w:rFonts w:ascii="Simplified Arabic" w:hAnsi="Simplified Arabic" w:cs="Simplified Arabic"/>
          <w:b w:val="0"/>
          <w:bCs w:val="0"/>
          <w:noProof/>
          <w:color w:val="000000" w:themeColor="text1"/>
          <w:sz w:val="20"/>
          <w:szCs w:val="20"/>
          <w:rtl/>
        </w:rPr>
        <w:t>2018</w:t>
      </w:r>
      <w:r w:rsidR="00551D72" w:rsidRPr="002E5DA1">
        <w:rPr>
          <w:rFonts w:ascii="Simplified Arabic" w:hAnsi="Simplified Arabic" w:cs="Simplified Arabic"/>
          <w:b w:val="0"/>
          <w:bCs w:val="0"/>
          <w:noProof/>
          <w:color w:val="000000" w:themeColor="text1"/>
          <w:sz w:val="20"/>
          <w:szCs w:val="20"/>
          <w:rtl/>
        </w:rPr>
        <w:t xml:space="preserve"> مقارنة مع </w:t>
      </w:r>
      <w:r w:rsidR="001577D2">
        <w:rPr>
          <w:rFonts w:ascii="Simplified Arabic" w:hAnsi="Simplified Arabic" w:cs="Simplified Arabic" w:hint="cs"/>
          <w:b w:val="0"/>
          <w:bCs w:val="0"/>
          <w:noProof/>
          <w:color w:val="000000" w:themeColor="text1"/>
          <w:sz w:val="20"/>
          <w:szCs w:val="20"/>
          <w:rtl/>
        </w:rPr>
        <w:t>51</w:t>
      </w:r>
      <w:r w:rsidR="00551D72" w:rsidRPr="002E5DA1">
        <w:rPr>
          <w:rFonts w:ascii="Simplified Arabic" w:hAnsi="Simplified Arabic" w:cs="Simplified Arabic"/>
          <w:b w:val="0"/>
          <w:bCs w:val="0"/>
          <w:noProof/>
          <w:color w:val="000000" w:themeColor="text1"/>
          <w:sz w:val="20"/>
          <w:szCs w:val="20"/>
          <w:rtl/>
        </w:rPr>
        <w:t>.</w:t>
      </w:r>
      <w:r w:rsidR="001577D2">
        <w:rPr>
          <w:rFonts w:ascii="Simplified Arabic" w:hAnsi="Simplified Arabic" w:cs="Simplified Arabic" w:hint="cs"/>
          <w:b w:val="0"/>
          <w:bCs w:val="0"/>
          <w:noProof/>
          <w:color w:val="000000" w:themeColor="text1"/>
          <w:sz w:val="20"/>
          <w:szCs w:val="20"/>
          <w:rtl/>
        </w:rPr>
        <w:t>1</w:t>
      </w:r>
      <w:r w:rsidR="00551D72" w:rsidRPr="002E5DA1">
        <w:rPr>
          <w:rFonts w:ascii="Simplified Arabic" w:hAnsi="Simplified Arabic" w:cs="Simplified Arabic"/>
          <w:b w:val="0"/>
          <w:bCs w:val="0"/>
          <w:noProof/>
          <w:color w:val="000000" w:themeColor="text1"/>
          <w:sz w:val="20"/>
          <w:szCs w:val="20"/>
          <w:rtl/>
        </w:rPr>
        <w:t xml:space="preserve">% في العام الدراسي </w:t>
      </w:r>
      <w:r w:rsidR="003946C4">
        <w:rPr>
          <w:rFonts w:ascii="Simplified Arabic" w:hAnsi="Simplified Arabic" w:cs="Simplified Arabic" w:hint="cs"/>
          <w:b w:val="0"/>
          <w:bCs w:val="0"/>
          <w:color w:val="000000" w:themeColor="text1"/>
          <w:sz w:val="20"/>
          <w:szCs w:val="20"/>
          <w:rtl/>
        </w:rPr>
        <w:t>2001</w:t>
      </w:r>
      <w:r w:rsidR="00551D72" w:rsidRPr="002E5DA1">
        <w:rPr>
          <w:rFonts w:ascii="Simplified Arabic" w:hAnsi="Simplified Arabic" w:cs="Simplified Arabic"/>
          <w:b w:val="0"/>
          <w:bCs w:val="0"/>
          <w:color w:val="000000" w:themeColor="text1"/>
          <w:sz w:val="20"/>
          <w:szCs w:val="20"/>
          <w:rtl/>
        </w:rPr>
        <w:t>/</w:t>
      </w:r>
      <w:r w:rsidR="003946C4">
        <w:rPr>
          <w:rFonts w:ascii="Simplified Arabic" w:hAnsi="Simplified Arabic" w:cs="Simplified Arabic" w:hint="cs"/>
          <w:b w:val="0"/>
          <w:bCs w:val="0"/>
          <w:color w:val="000000" w:themeColor="text1"/>
          <w:sz w:val="20"/>
          <w:szCs w:val="20"/>
          <w:rtl/>
        </w:rPr>
        <w:t>2002</w:t>
      </w:r>
      <w:r w:rsidR="00551D72" w:rsidRPr="002E5DA1">
        <w:rPr>
          <w:rFonts w:ascii="Simplified Arabic" w:hAnsi="Simplified Arabic" w:cs="Simplified Arabic"/>
          <w:b w:val="0"/>
          <w:bCs w:val="0"/>
          <w:noProof/>
          <w:color w:val="000000" w:themeColor="text1"/>
          <w:sz w:val="20"/>
          <w:szCs w:val="20"/>
          <w:rtl/>
        </w:rPr>
        <w:t>.</w:t>
      </w:r>
    </w:p>
    <w:p w:rsidR="00A77481" w:rsidRPr="00756476" w:rsidRDefault="00A77481">
      <w:pPr>
        <w:rPr>
          <w:color w:val="000000" w:themeColor="text1"/>
          <w:sz w:val="20"/>
          <w:szCs w:val="20"/>
          <w:rtl/>
        </w:rPr>
      </w:pPr>
    </w:p>
    <w:p w:rsidR="00A77481" w:rsidRPr="00756476" w:rsidRDefault="00A44DB1" w:rsidP="001577D2">
      <w:pPr>
        <w:pStyle w:val="Heading3"/>
        <w:bidi w:val="0"/>
        <w:spacing w:line="360" w:lineRule="auto"/>
        <w:ind w:left="-142" w:right="-114"/>
        <w:jc w:val="both"/>
        <w:rPr>
          <w:color w:val="000000" w:themeColor="text1"/>
          <w:sz w:val="20"/>
          <w:szCs w:val="20"/>
          <w:lang w:eastAsia="ar-SA"/>
        </w:rPr>
      </w:pPr>
      <w:r w:rsidRPr="00756476">
        <w:rPr>
          <w:color w:val="000000" w:themeColor="text1"/>
          <w:sz w:val="20"/>
          <w:szCs w:val="20"/>
          <w:lang w:eastAsia="ar-SA"/>
        </w:rPr>
        <w:t xml:space="preserve">The </w:t>
      </w:r>
      <w:r w:rsidR="00163EDF" w:rsidRPr="00756476">
        <w:rPr>
          <w:color w:val="000000" w:themeColor="text1"/>
          <w:sz w:val="20"/>
          <w:szCs w:val="20"/>
          <w:lang w:eastAsia="ar-SA"/>
        </w:rPr>
        <w:t>percent</w:t>
      </w:r>
      <w:r w:rsidR="00163EDF">
        <w:rPr>
          <w:color w:val="000000" w:themeColor="text1"/>
          <w:sz w:val="20"/>
          <w:szCs w:val="20"/>
          <w:lang w:eastAsia="ar-SA"/>
        </w:rPr>
        <w:t>age</w:t>
      </w:r>
      <w:r w:rsidRPr="00756476">
        <w:rPr>
          <w:color w:val="000000" w:themeColor="text1"/>
          <w:sz w:val="20"/>
          <w:szCs w:val="20"/>
          <w:lang w:eastAsia="ar-SA"/>
        </w:rPr>
        <w:t xml:space="preserve"> of female</w:t>
      </w:r>
      <w:r w:rsidR="00163EDF" w:rsidRPr="00163EDF">
        <w:rPr>
          <w:color w:val="000000" w:themeColor="text1"/>
          <w:sz w:val="20"/>
          <w:szCs w:val="20"/>
          <w:lang w:eastAsia="ar-SA"/>
        </w:rPr>
        <w:t xml:space="preserve"> </w:t>
      </w:r>
      <w:r w:rsidR="00163EDF">
        <w:rPr>
          <w:color w:val="000000" w:themeColor="text1"/>
          <w:sz w:val="20"/>
          <w:szCs w:val="20"/>
          <w:lang w:eastAsia="ar-SA"/>
        </w:rPr>
        <w:t>t</w:t>
      </w:r>
      <w:r w:rsidR="00163EDF" w:rsidRPr="00163EDF">
        <w:rPr>
          <w:color w:val="000000" w:themeColor="text1"/>
          <w:sz w:val="20"/>
          <w:szCs w:val="20"/>
          <w:lang w:eastAsia="ar-SA"/>
        </w:rPr>
        <w:t>eachers</w:t>
      </w:r>
      <w:r w:rsidRPr="00756476">
        <w:rPr>
          <w:color w:val="000000" w:themeColor="text1"/>
          <w:sz w:val="20"/>
          <w:szCs w:val="20"/>
          <w:lang w:eastAsia="ar-SA"/>
        </w:rPr>
        <w:t xml:space="preserve"> is increasing, </w:t>
      </w:r>
      <w:r w:rsidR="001058DA" w:rsidRPr="00756476">
        <w:rPr>
          <w:color w:val="000000" w:themeColor="text1"/>
          <w:sz w:val="20"/>
          <w:szCs w:val="20"/>
          <w:lang w:eastAsia="ar-SA"/>
        </w:rPr>
        <w:t xml:space="preserve">where </w:t>
      </w:r>
      <w:r w:rsidRPr="00756476">
        <w:rPr>
          <w:color w:val="000000" w:themeColor="text1"/>
          <w:sz w:val="20"/>
          <w:szCs w:val="20"/>
          <w:lang w:eastAsia="ar-SA"/>
        </w:rPr>
        <w:t xml:space="preserve">it reached </w:t>
      </w:r>
      <w:r w:rsidR="005B4EC5" w:rsidRPr="00756476">
        <w:rPr>
          <w:rFonts w:hint="cs"/>
          <w:color w:val="000000" w:themeColor="text1"/>
          <w:sz w:val="20"/>
          <w:szCs w:val="20"/>
          <w:rtl/>
          <w:lang w:eastAsia="ar-SA"/>
        </w:rPr>
        <w:t>5</w:t>
      </w:r>
      <w:r w:rsidR="00A672B4" w:rsidRPr="00756476">
        <w:rPr>
          <w:color w:val="000000" w:themeColor="text1"/>
          <w:sz w:val="20"/>
          <w:szCs w:val="20"/>
          <w:lang w:eastAsia="ar-SA"/>
        </w:rPr>
        <w:t>8</w:t>
      </w:r>
      <w:r w:rsidRPr="00756476">
        <w:rPr>
          <w:color w:val="000000" w:themeColor="text1"/>
          <w:sz w:val="20"/>
          <w:szCs w:val="20"/>
          <w:lang w:eastAsia="ar-SA"/>
        </w:rPr>
        <w:t>.</w:t>
      </w:r>
      <w:r w:rsidR="00A672B4" w:rsidRPr="00756476">
        <w:rPr>
          <w:color w:val="000000" w:themeColor="text1"/>
          <w:sz w:val="20"/>
          <w:szCs w:val="20"/>
          <w:lang w:eastAsia="ar-SA"/>
        </w:rPr>
        <w:t>1</w:t>
      </w:r>
      <w:r w:rsidR="00C71A35" w:rsidRPr="00756476">
        <w:rPr>
          <w:color w:val="000000" w:themeColor="text1"/>
          <w:sz w:val="20"/>
          <w:szCs w:val="20"/>
          <w:lang w:eastAsia="ar-SA"/>
        </w:rPr>
        <w:t>%</w:t>
      </w:r>
      <w:r w:rsidR="00DB3A42">
        <w:rPr>
          <w:color w:val="000000" w:themeColor="text1"/>
          <w:sz w:val="20"/>
          <w:szCs w:val="20"/>
          <w:lang w:eastAsia="ar-SA"/>
        </w:rPr>
        <w:t xml:space="preserve"> </w:t>
      </w:r>
      <w:r w:rsidRPr="00756476">
        <w:rPr>
          <w:color w:val="000000" w:themeColor="text1"/>
          <w:sz w:val="20"/>
          <w:szCs w:val="20"/>
          <w:lang w:eastAsia="ar-SA"/>
        </w:rPr>
        <w:t xml:space="preserve">in </w:t>
      </w:r>
      <w:r w:rsidR="001058DA" w:rsidRPr="00756476">
        <w:rPr>
          <w:color w:val="000000" w:themeColor="text1"/>
          <w:sz w:val="20"/>
          <w:szCs w:val="20"/>
          <w:lang w:eastAsia="ar-SA"/>
        </w:rPr>
        <w:t xml:space="preserve">the </w:t>
      </w:r>
      <w:r w:rsidR="000F30D6" w:rsidRPr="00756476">
        <w:rPr>
          <w:color w:val="000000" w:themeColor="text1"/>
          <w:sz w:val="20"/>
          <w:szCs w:val="20"/>
          <w:lang w:eastAsia="ar-SA"/>
        </w:rPr>
        <w:t xml:space="preserve">scholastic year </w:t>
      </w:r>
      <w:r w:rsidR="00A672B4" w:rsidRPr="00756476">
        <w:rPr>
          <w:color w:val="000000" w:themeColor="text1"/>
          <w:sz w:val="20"/>
          <w:szCs w:val="20"/>
          <w:lang w:eastAsia="ar-SA"/>
        </w:rPr>
        <w:t>2017</w:t>
      </w:r>
      <w:r w:rsidRPr="00756476">
        <w:rPr>
          <w:color w:val="000000" w:themeColor="text1"/>
          <w:sz w:val="20"/>
          <w:szCs w:val="20"/>
          <w:lang w:eastAsia="ar-SA"/>
        </w:rPr>
        <w:t>/</w:t>
      </w:r>
      <w:r w:rsidR="00A672B4" w:rsidRPr="00756476">
        <w:rPr>
          <w:color w:val="000000" w:themeColor="text1"/>
          <w:sz w:val="20"/>
          <w:szCs w:val="20"/>
          <w:lang w:eastAsia="ar-SA"/>
        </w:rPr>
        <w:t>2018</w:t>
      </w:r>
      <w:r w:rsidR="00551D72" w:rsidRPr="00756476">
        <w:rPr>
          <w:color w:val="000000" w:themeColor="text1"/>
          <w:sz w:val="20"/>
          <w:szCs w:val="20"/>
          <w:lang w:eastAsia="ar-SA"/>
        </w:rPr>
        <w:t xml:space="preserve"> compared to</w:t>
      </w:r>
      <w:r w:rsidR="001577D2">
        <w:rPr>
          <w:rFonts w:hint="cs"/>
          <w:color w:val="000000" w:themeColor="text1"/>
          <w:sz w:val="20"/>
          <w:szCs w:val="20"/>
          <w:rtl/>
          <w:lang w:eastAsia="ar-SA"/>
        </w:rPr>
        <w:t>51</w:t>
      </w:r>
      <w:r w:rsidR="00551D72" w:rsidRPr="00756476">
        <w:rPr>
          <w:rFonts w:hint="cs"/>
          <w:color w:val="000000" w:themeColor="text1"/>
          <w:sz w:val="20"/>
          <w:szCs w:val="20"/>
          <w:rtl/>
          <w:lang w:eastAsia="ar-SA"/>
        </w:rPr>
        <w:t>.</w:t>
      </w:r>
      <w:r w:rsidR="001577D2">
        <w:rPr>
          <w:rFonts w:hint="cs"/>
          <w:color w:val="000000" w:themeColor="text1"/>
          <w:sz w:val="20"/>
          <w:szCs w:val="20"/>
          <w:rtl/>
          <w:lang w:eastAsia="ar-SA"/>
        </w:rPr>
        <w:t>1</w:t>
      </w:r>
      <w:r w:rsidR="00551D72" w:rsidRPr="00756476">
        <w:rPr>
          <w:rFonts w:hint="cs"/>
          <w:color w:val="000000" w:themeColor="text1"/>
          <w:sz w:val="20"/>
          <w:szCs w:val="20"/>
          <w:rtl/>
          <w:lang w:eastAsia="ar-SA"/>
        </w:rPr>
        <w:t xml:space="preserve"> </w:t>
      </w:r>
      <w:r w:rsidR="00C71A35" w:rsidRPr="00756476">
        <w:rPr>
          <w:color w:val="000000" w:themeColor="text1"/>
          <w:sz w:val="20"/>
          <w:szCs w:val="20"/>
          <w:lang w:eastAsia="ar-SA"/>
        </w:rPr>
        <w:t xml:space="preserve">% </w:t>
      </w:r>
      <w:r w:rsidR="00463D68">
        <w:rPr>
          <w:color w:val="000000" w:themeColor="text1"/>
          <w:sz w:val="20"/>
          <w:szCs w:val="20"/>
          <w:lang w:eastAsia="ar-SA"/>
        </w:rPr>
        <w:t>in</w:t>
      </w:r>
      <w:r w:rsidR="00551D72" w:rsidRPr="00756476">
        <w:rPr>
          <w:color w:val="000000" w:themeColor="text1"/>
          <w:sz w:val="20"/>
          <w:szCs w:val="20"/>
          <w:lang w:eastAsia="ar-SA"/>
        </w:rPr>
        <w:t xml:space="preserve"> the scholastic year </w:t>
      </w:r>
      <w:r w:rsidR="001577D2">
        <w:rPr>
          <w:color w:val="000000" w:themeColor="text1"/>
          <w:sz w:val="20"/>
          <w:szCs w:val="20"/>
          <w:lang w:eastAsia="ar-SA"/>
        </w:rPr>
        <w:t>2001</w:t>
      </w:r>
      <w:r w:rsidR="00551D72" w:rsidRPr="00756476">
        <w:rPr>
          <w:color w:val="000000" w:themeColor="text1"/>
          <w:sz w:val="20"/>
          <w:szCs w:val="20"/>
          <w:lang w:eastAsia="ar-SA"/>
        </w:rPr>
        <w:t>/</w:t>
      </w:r>
      <w:r w:rsidR="001577D2">
        <w:rPr>
          <w:color w:val="000000" w:themeColor="text1"/>
          <w:sz w:val="20"/>
          <w:szCs w:val="20"/>
          <w:lang w:eastAsia="ar-SA"/>
        </w:rPr>
        <w:t>2002</w:t>
      </w:r>
      <w:r w:rsidR="00C71A35" w:rsidRPr="00756476">
        <w:rPr>
          <w:color w:val="000000" w:themeColor="text1"/>
          <w:sz w:val="20"/>
          <w:szCs w:val="20"/>
          <w:lang w:eastAsia="ar-SA"/>
        </w:rPr>
        <w:t>.</w:t>
      </w:r>
    </w:p>
    <w:p w:rsidR="00A77481" w:rsidRPr="00756476" w:rsidRDefault="00A77481">
      <w:pPr>
        <w:pStyle w:val="Heading2"/>
        <w:rPr>
          <w:noProof/>
          <w:color w:val="000000" w:themeColor="text1"/>
          <w:sz w:val="18"/>
          <w:szCs w:val="18"/>
          <w:rtl/>
          <w:lang w:val="en-GB"/>
        </w:rPr>
      </w:pPr>
    </w:p>
    <w:p w:rsidR="00A77481" w:rsidRPr="00756476" w:rsidRDefault="00A77481">
      <w:pPr>
        <w:rPr>
          <w:color w:val="000000" w:themeColor="text1"/>
          <w:rtl/>
          <w:lang w:val="en-GB"/>
        </w:rPr>
      </w:pPr>
    </w:p>
    <w:p w:rsidR="000F30D6" w:rsidRDefault="000F30D6" w:rsidP="00CD604D">
      <w:pPr>
        <w:rPr>
          <w:color w:val="FF0000"/>
          <w:rtl/>
          <w:lang w:val="en-GB" w:eastAsia="en-US"/>
        </w:rPr>
      </w:pPr>
    </w:p>
    <w:p w:rsidR="00A77481" w:rsidRPr="00847A34" w:rsidRDefault="00A77481" w:rsidP="00DF2C53">
      <w:pPr>
        <w:pStyle w:val="Heading3"/>
        <w:rPr>
          <w:rFonts w:cs="Simplified Arabic"/>
          <w:b/>
          <w:bCs/>
          <w:sz w:val="18"/>
          <w:szCs w:val="18"/>
          <w:rtl/>
        </w:rPr>
      </w:pPr>
      <w:r w:rsidRPr="00B22169">
        <w:rPr>
          <w:rFonts w:cs="Simplified Arabic"/>
          <w:b/>
          <w:bCs/>
          <w:sz w:val="20"/>
          <w:szCs w:val="20"/>
          <w:rtl/>
        </w:rPr>
        <w:lastRenderedPageBreak/>
        <w:t xml:space="preserve">جدول </w:t>
      </w:r>
      <w:r w:rsidR="002F5EB9" w:rsidRPr="00B22169">
        <w:rPr>
          <w:rFonts w:cs="Simplified Arabic" w:hint="cs"/>
          <w:b/>
          <w:bCs/>
          <w:sz w:val="20"/>
          <w:szCs w:val="20"/>
          <w:rtl/>
        </w:rPr>
        <w:t>(</w:t>
      </w:r>
      <w:r w:rsidR="00756476">
        <w:rPr>
          <w:rFonts w:cs="Simplified Arabic" w:hint="cs"/>
          <w:b/>
          <w:bCs/>
          <w:sz w:val="20"/>
          <w:szCs w:val="20"/>
          <w:rtl/>
        </w:rPr>
        <w:t>9</w:t>
      </w:r>
      <w:proofErr w:type="spellStart"/>
      <w:r w:rsidR="002F5EB9" w:rsidRPr="00B22169">
        <w:rPr>
          <w:rFonts w:cs="Simplified Arabic" w:hint="cs"/>
          <w:b/>
          <w:bCs/>
          <w:sz w:val="20"/>
          <w:szCs w:val="20"/>
          <w:rtl/>
        </w:rPr>
        <w:t>)</w:t>
      </w:r>
      <w:r w:rsidRPr="00B22169">
        <w:rPr>
          <w:rFonts w:cs="Simplified Arabic"/>
          <w:b/>
          <w:bCs/>
          <w:sz w:val="20"/>
          <w:szCs w:val="20"/>
          <w:rtl/>
        </w:rPr>
        <w:t>:</w:t>
      </w:r>
      <w:proofErr w:type="spellEnd"/>
      <w:r w:rsidRPr="00B22169">
        <w:rPr>
          <w:rFonts w:cs="Simplified Arabic"/>
          <w:b/>
          <w:bCs/>
          <w:sz w:val="20"/>
          <w:szCs w:val="20"/>
          <w:rtl/>
        </w:rPr>
        <w:t xml:space="preserve"> الطلبة في التعليم العالي</w:t>
      </w:r>
      <w:r w:rsidR="00D94E88" w:rsidRPr="00B22169">
        <w:rPr>
          <w:rFonts w:cs="Simplified Arabic" w:hint="cs"/>
          <w:b/>
          <w:bCs/>
          <w:sz w:val="20"/>
          <w:szCs w:val="20"/>
          <w:rtl/>
        </w:rPr>
        <w:t xml:space="preserve"> في فلسطين</w:t>
      </w:r>
      <w:r w:rsidR="00DF2C53">
        <w:rPr>
          <w:rFonts w:cs="Simplified Arabic" w:hint="cs"/>
          <w:b/>
          <w:bCs/>
          <w:sz w:val="20"/>
          <w:szCs w:val="20"/>
          <w:rtl/>
        </w:rPr>
        <w:t xml:space="preserve"> حسب </w:t>
      </w:r>
      <w:proofErr w:type="spellStart"/>
      <w:r w:rsidR="00DF2C53">
        <w:rPr>
          <w:rFonts w:cs="Simplified Arabic" w:hint="cs"/>
          <w:b/>
          <w:bCs/>
          <w:sz w:val="20"/>
          <w:szCs w:val="20"/>
          <w:rtl/>
        </w:rPr>
        <w:t>الجنس</w:t>
      </w:r>
      <w:r w:rsidR="00D94E88" w:rsidRPr="00B22169">
        <w:rPr>
          <w:rFonts w:cs="Simplified Arabic" w:hint="cs"/>
          <w:b/>
          <w:bCs/>
          <w:sz w:val="20"/>
          <w:szCs w:val="20"/>
          <w:rtl/>
        </w:rPr>
        <w:t>،</w:t>
      </w:r>
      <w:proofErr w:type="spellEnd"/>
      <w:r w:rsidR="00DF2C53">
        <w:rPr>
          <w:rFonts w:cs="Simplified Arabic" w:hint="cs"/>
          <w:b/>
          <w:bCs/>
          <w:sz w:val="20"/>
          <w:szCs w:val="20"/>
          <w:rtl/>
        </w:rPr>
        <w:t xml:space="preserve"> أ</w:t>
      </w:r>
      <w:r w:rsidRPr="00B22169">
        <w:rPr>
          <w:rFonts w:cs="Simplified Arabic"/>
          <w:b/>
          <w:bCs/>
          <w:sz w:val="20"/>
          <w:szCs w:val="20"/>
          <w:rtl/>
        </w:rPr>
        <w:t xml:space="preserve">عوام </w:t>
      </w:r>
      <w:r w:rsidR="00897CC5">
        <w:rPr>
          <w:rFonts w:cs="Simplified Arabic" w:hint="cs"/>
          <w:b/>
          <w:bCs/>
          <w:sz w:val="20"/>
          <w:szCs w:val="20"/>
          <w:rtl/>
        </w:rPr>
        <w:t>دراسية</w:t>
      </w:r>
      <w:r w:rsidRPr="00B22169">
        <w:rPr>
          <w:rFonts w:cs="Simplified Arabic"/>
          <w:b/>
          <w:bCs/>
          <w:sz w:val="20"/>
          <w:szCs w:val="20"/>
          <w:rtl/>
        </w:rPr>
        <w:t xml:space="preserve"> مختارة</w:t>
      </w:r>
      <w:r w:rsidR="00A42E34" w:rsidRPr="00B22169">
        <w:rPr>
          <w:rFonts w:cs="Simplified Arabic" w:hint="cs"/>
          <w:b/>
          <w:bCs/>
          <w:sz w:val="20"/>
          <w:szCs w:val="20"/>
          <w:rtl/>
        </w:rPr>
        <w:t xml:space="preserve"> </w:t>
      </w:r>
    </w:p>
    <w:p w:rsidR="00A77481" w:rsidRPr="00B22169" w:rsidRDefault="00A77481" w:rsidP="00DF2C53">
      <w:pPr>
        <w:pStyle w:val="Heading3"/>
        <w:bidi w:val="0"/>
        <w:rPr>
          <w:rFonts w:ascii="Arial" w:hAnsi="Arial" w:cs="Arial"/>
          <w:b/>
          <w:bCs/>
          <w:sz w:val="20"/>
          <w:szCs w:val="20"/>
        </w:rPr>
      </w:pPr>
      <w:r w:rsidRPr="00B22169">
        <w:rPr>
          <w:rFonts w:ascii="Arial" w:hAnsi="Arial" w:cs="Arial"/>
          <w:b/>
          <w:bCs/>
          <w:sz w:val="20"/>
          <w:szCs w:val="20"/>
        </w:rPr>
        <w:t xml:space="preserve">Table </w:t>
      </w:r>
      <w:r w:rsidR="002F5EB9" w:rsidRPr="00B22169">
        <w:rPr>
          <w:rFonts w:ascii="Arial" w:hAnsi="Arial" w:cs="Arial"/>
          <w:b/>
          <w:bCs/>
          <w:sz w:val="20"/>
          <w:szCs w:val="20"/>
        </w:rPr>
        <w:t>(</w:t>
      </w:r>
      <w:r w:rsidR="004C6871" w:rsidRPr="00B22169">
        <w:rPr>
          <w:rFonts w:ascii="Arial" w:hAnsi="Arial" w:cs="Arial" w:hint="cs"/>
          <w:b/>
          <w:bCs/>
          <w:sz w:val="20"/>
          <w:szCs w:val="20"/>
          <w:rtl/>
        </w:rPr>
        <w:t>10</w:t>
      </w:r>
      <w:r w:rsidR="002F5EB9" w:rsidRPr="00B22169">
        <w:rPr>
          <w:rFonts w:ascii="Arial" w:hAnsi="Arial" w:cs="Arial"/>
          <w:b/>
          <w:bCs/>
          <w:sz w:val="20"/>
          <w:szCs w:val="20"/>
        </w:rPr>
        <w:t>)</w:t>
      </w:r>
      <w:r w:rsidRPr="00B22169">
        <w:rPr>
          <w:rFonts w:ascii="Arial" w:hAnsi="Arial" w:cs="Arial"/>
          <w:b/>
          <w:bCs/>
          <w:sz w:val="20"/>
          <w:szCs w:val="20"/>
          <w:rtl/>
        </w:rPr>
        <w:t>:</w:t>
      </w:r>
      <w:r w:rsidR="00DC5FBA" w:rsidRPr="00B22169">
        <w:rPr>
          <w:rFonts w:ascii="Arial" w:hAnsi="Arial" w:cs="Arial"/>
          <w:b/>
          <w:bCs/>
          <w:sz w:val="20"/>
          <w:szCs w:val="20"/>
        </w:rPr>
        <w:t xml:space="preserve"> </w:t>
      </w:r>
      <w:r w:rsidRPr="00B22169">
        <w:rPr>
          <w:rFonts w:ascii="Arial" w:hAnsi="Arial" w:cs="Arial"/>
          <w:b/>
          <w:bCs/>
          <w:sz w:val="20"/>
          <w:szCs w:val="20"/>
        </w:rPr>
        <w:t xml:space="preserve">Students at </w:t>
      </w:r>
      <w:r w:rsidR="00D94E88" w:rsidRPr="00B22169">
        <w:rPr>
          <w:rFonts w:ascii="Arial" w:hAnsi="Arial" w:cs="Arial"/>
          <w:b/>
          <w:bCs/>
          <w:sz w:val="20"/>
          <w:szCs w:val="20"/>
        </w:rPr>
        <w:t>H</w:t>
      </w:r>
      <w:r w:rsidRPr="00B22169">
        <w:rPr>
          <w:rFonts w:ascii="Arial" w:hAnsi="Arial" w:cs="Arial"/>
          <w:b/>
          <w:bCs/>
          <w:sz w:val="20"/>
          <w:szCs w:val="20"/>
        </w:rPr>
        <w:t xml:space="preserve">igher </w:t>
      </w:r>
      <w:r w:rsidR="00D94E88" w:rsidRPr="00B22169">
        <w:rPr>
          <w:rFonts w:ascii="Arial" w:hAnsi="Arial" w:cs="Arial"/>
          <w:b/>
          <w:bCs/>
          <w:sz w:val="20"/>
          <w:szCs w:val="20"/>
        </w:rPr>
        <w:t>E</w:t>
      </w:r>
      <w:r w:rsidRPr="00B22169">
        <w:rPr>
          <w:rFonts w:ascii="Arial" w:hAnsi="Arial" w:cs="Arial"/>
          <w:b/>
          <w:bCs/>
          <w:sz w:val="20"/>
          <w:szCs w:val="20"/>
        </w:rPr>
        <w:t>ducation</w:t>
      </w:r>
      <w:r w:rsidR="00D94E88" w:rsidRPr="00B22169">
        <w:rPr>
          <w:rFonts w:ascii="Arial" w:hAnsi="Arial" w:cs="Arial"/>
          <w:b/>
          <w:bCs/>
          <w:sz w:val="20"/>
          <w:szCs w:val="20"/>
        </w:rPr>
        <w:t xml:space="preserve"> in Palestine</w:t>
      </w:r>
      <w:r w:rsidR="00DF2C53" w:rsidRPr="00DF2C53">
        <w:rPr>
          <w:rFonts w:ascii="Arial" w:hAnsi="Arial" w:cs="Arial"/>
          <w:b/>
          <w:bCs/>
          <w:sz w:val="20"/>
          <w:szCs w:val="20"/>
        </w:rPr>
        <w:t xml:space="preserve"> </w:t>
      </w:r>
      <w:r w:rsidR="00DF2C53" w:rsidRPr="00B22169">
        <w:rPr>
          <w:rFonts w:ascii="Arial" w:hAnsi="Arial" w:cs="Arial"/>
          <w:b/>
          <w:bCs/>
          <w:sz w:val="20"/>
          <w:szCs w:val="20"/>
        </w:rPr>
        <w:t>by Sex</w:t>
      </w:r>
      <w:r w:rsidR="00DF2C53">
        <w:rPr>
          <w:rFonts w:ascii="Arial" w:hAnsi="Arial" w:cs="Arial"/>
          <w:b/>
          <w:bCs/>
          <w:sz w:val="20"/>
          <w:szCs w:val="20"/>
        </w:rPr>
        <w:t>,</w:t>
      </w:r>
      <w:r w:rsidRPr="00B22169">
        <w:rPr>
          <w:rFonts w:ascii="Arial" w:hAnsi="Arial" w:cs="Arial"/>
          <w:b/>
          <w:bCs/>
          <w:sz w:val="20"/>
          <w:szCs w:val="20"/>
        </w:rPr>
        <w:t xml:space="preserve"> for </w:t>
      </w:r>
      <w:r w:rsidR="00D94E88" w:rsidRPr="00B22169">
        <w:rPr>
          <w:rFonts w:ascii="Arial" w:hAnsi="Arial" w:cs="Arial"/>
          <w:b/>
          <w:bCs/>
          <w:sz w:val="20"/>
          <w:szCs w:val="20"/>
        </w:rPr>
        <w:t>S</w:t>
      </w:r>
      <w:r w:rsidRPr="00B22169">
        <w:rPr>
          <w:rFonts w:ascii="Arial" w:hAnsi="Arial" w:cs="Arial"/>
          <w:b/>
          <w:bCs/>
          <w:sz w:val="20"/>
          <w:szCs w:val="20"/>
        </w:rPr>
        <w:t xml:space="preserve">elected </w:t>
      </w:r>
      <w:r w:rsidR="007948C8" w:rsidRPr="00B22169">
        <w:rPr>
          <w:rFonts w:ascii="Arial" w:hAnsi="Arial" w:cs="Arial"/>
          <w:b/>
          <w:bCs/>
          <w:sz w:val="20"/>
          <w:szCs w:val="20"/>
        </w:rPr>
        <w:t>Scholastic</w:t>
      </w:r>
      <w:r w:rsidRPr="00B22169">
        <w:rPr>
          <w:rFonts w:ascii="Arial" w:hAnsi="Arial" w:cs="Arial"/>
          <w:b/>
          <w:bCs/>
          <w:sz w:val="20"/>
          <w:szCs w:val="20"/>
        </w:rPr>
        <w:t xml:space="preserve"> </w:t>
      </w:r>
      <w:r w:rsidR="00D94E88" w:rsidRPr="00B22169">
        <w:rPr>
          <w:rFonts w:ascii="Arial" w:hAnsi="Arial" w:cs="Arial"/>
          <w:b/>
          <w:bCs/>
          <w:sz w:val="20"/>
          <w:szCs w:val="20"/>
        </w:rPr>
        <w:t>Y</w:t>
      </w:r>
      <w:r w:rsidRPr="00B22169">
        <w:rPr>
          <w:rFonts w:ascii="Arial" w:hAnsi="Arial" w:cs="Arial"/>
          <w:b/>
          <w:bCs/>
          <w:sz w:val="20"/>
          <w:szCs w:val="20"/>
        </w:rPr>
        <w:t>ears</w:t>
      </w:r>
      <w:r w:rsidR="00A42E34" w:rsidRPr="00B22169">
        <w:rPr>
          <w:rFonts w:ascii="Arial" w:hAnsi="Arial" w:cs="Arial"/>
          <w:b/>
          <w:bCs/>
          <w:sz w:val="20"/>
          <w:szCs w:val="20"/>
        </w:rPr>
        <w:t xml:space="preserve"> </w:t>
      </w:r>
    </w:p>
    <w:tbl>
      <w:tblPr>
        <w:bidiVisual/>
        <w:tblW w:w="7507" w:type="dxa"/>
        <w:jc w:val="center"/>
        <w:tblInd w:w="-1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112"/>
        <w:gridCol w:w="851"/>
        <w:gridCol w:w="567"/>
        <w:gridCol w:w="709"/>
        <w:gridCol w:w="710"/>
        <w:gridCol w:w="722"/>
        <w:gridCol w:w="567"/>
        <w:gridCol w:w="57"/>
        <w:gridCol w:w="652"/>
        <w:gridCol w:w="574"/>
        <w:gridCol w:w="986"/>
      </w:tblGrid>
      <w:tr w:rsidR="00A77481" w:rsidRPr="00861CA9" w:rsidTr="00AD07FF">
        <w:trPr>
          <w:cantSplit/>
          <w:trHeight w:hRule="exact" w:val="166"/>
          <w:jc w:val="center"/>
        </w:trPr>
        <w:tc>
          <w:tcPr>
            <w:tcW w:w="3949" w:type="dxa"/>
            <w:gridSpan w:val="5"/>
            <w:tcBorders>
              <w:top w:val="nil"/>
              <w:left w:val="nil"/>
              <w:bottom w:val="single" w:sz="4" w:space="0" w:color="auto"/>
              <w:right w:val="nil"/>
            </w:tcBorders>
          </w:tcPr>
          <w:p w:rsidR="00A77481" w:rsidRPr="00861CA9" w:rsidRDefault="00A77481" w:rsidP="00AD07FF">
            <w:pPr>
              <w:bidi w:val="0"/>
              <w:jc w:val="right"/>
              <w:rPr>
                <w:rFonts w:ascii="Arial" w:hAnsi="Arial" w:cs="Arial"/>
                <w:snapToGrid w:val="0"/>
                <w:sz w:val="16"/>
                <w:szCs w:val="16"/>
              </w:rPr>
            </w:pPr>
            <w:r w:rsidRPr="00861CA9">
              <w:rPr>
                <w:rFonts w:ascii="Arial" w:hAnsi="Arial" w:cs="Arial"/>
                <w:snapToGrid w:val="0"/>
                <w:sz w:val="16"/>
                <w:szCs w:val="16"/>
                <w:rtl/>
                <w:lang w:val="en-GB"/>
              </w:rPr>
              <w:t>(بالألف</w:t>
            </w:r>
            <w:proofErr w:type="spellStart"/>
            <w:r w:rsidRPr="00861CA9">
              <w:rPr>
                <w:rFonts w:ascii="Arial" w:hAnsi="Arial" w:cs="Arial"/>
                <w:snapToGrid w:val="0"/>
                <w:sz w:val="16"/>
                <w:szCs w:val="16"/>
                <w:rtl/>
                <w:lang w:val="en-GB"/>
              </w:rPr>
              <w:t>)</w:t>
            </w:r>
            <w:proofErr w:type="spellEnd"/>
          </w:p>
        </w:tc>
        <w:tc>
          <w:tcPr>
            <w:tcW w:w="3558" w:type="dxa"/>
            <w:gridSpan w:val="6"/>
            <w:tcBorders>
              <w:top w:val="nil"/>
              <w:left w:val="nil"/>
              <w:bottom w:val="single" w:sz="4" w:space="0" w:color="auto"/>
              <w:right w:val="nil"/>
            </w:tcBorders>
          </w:tcPr>
          <w:p w:rsidR="00A77481" w:rsidRPr="00861CA9" w:rsidRDefault="00A77481" w:rsidP="00AD07FF">
            <w:pPr>
              <w:bidi w:val="0"/>
              <w:rPr>
                <w:rFonts w:ascii="Arial" w:hAnsi="Arial" w:cs="Arial"/>
                <w:snapToGrid w:val="0"/>
                <w:sz w:val="16"/>
                <w:szCs w:val="16"/>
              </w:rPr>
            </w:pPr>
            <w:r w:rsidRPr="00861CA9">
              <w:rPr>
                <w:rFonts w:ascii="Arial" w:hAnsi="Arial" w:cs="Arial"/>
                <w:snapToGrid w:val="0"/>
                <w:sz w:val="16"/>
                <w:szCs w:val="16"/>
              </w:rPr>
              <w:t>(In thousand</w:t>
            </w:r>
            <w:r w:rsidR="001058DA" w:rsidRPr="00861CA9">
              <w:rPr>
                <w:rFonts w:ascii="Arial" w:hAnsi="Arial" w:cs="Arial"/>
                <w:snapToGrid w:val="0"/>
                <w:sz w:val="16"/>
                <w:szCs w:val="16"/>
              </w:rPr>
              <w:t>s</w:t>
            </w:r>
            <w:r w:rsidRPr="00861CA9">
              <w:rPr>
                <w:rFonts w:ascii="Arial" w:hAnsi="Arial" w:cs="Arial"/>
                <w:snapToGrid w:val="0"/>
                <w:sz w:val="16"/>
                <w:szCs w:val="16"/>
              </w:rPr>
              <w:t>)</w:t>
            </w:r>
          </w:p>
        </w:tc>
      </w:tr>
      <w:tr w:rsidR="00E518B5" w:rsidRPr="00861CA9" w:rsidTr="00AD07FF">
        <w:trPr>
          <w:cantSplit/>
          <w:trHeight w:val="204"/>
          <w:jc w:val="center"/>
        </w:trPr>
        <w:tc>
          <w:tcPr>
            <w:tcW w:w="1112" w:type="dxa"/>
            <w:vMerge w:val="restart"/>
            <w:tcBorders>
              <w:top w:val="single" w:sz="4" w:space="0" w:color="auto"/>
            </w:tcBorders>
            <w:vAlign w:val="center"/>
          </w:tcPr>
          <w:p w:rsidR="00E518B5" w:rsidRPr="00861CA9" w:rsidRDefault="00E518B5">
            <w:pPr>
              <w:ind w:left="26" w:right="274"/>
              <w:jc w:val="center"/>
              <w:rPr>
                <w:rFonts w:ascii="Arial" w:hAnsi="Arial" w:cs="Arial"/>
                <w:b/>
                <w:bCs/>
                <w:snapToGrid w:val="0"/>
                <w:sz w:val="16"/>
                <w:szCs w:val="16"/>
                <w:rtl/>
                <w:lang w:val="en-GB"/>
              </w:rPr>
            </w:pPr>
            <w:r w:rsidRPr="00861CA9">
              <w:rPr>
                <w:rFonts w:ascii="Arial" w:hAnsi="Arial" w:cs="Simplified Arabic"/>
                <w:b/>
                <w:bCs/>
                <w:snapToGrid w:val="0"/>
                <w:sz w:val="16"/>
                <w:szCs w:val="16"/>
                <w:rtl/>
              </w:rPr>
              <w:t>العام</w:t>
            </w:r>
            <w:r w:rsidRPr="00861CA9">
              <w:rPr>
                <w:rFonts w:ascii="Arial" w:hAnsi="Arial" w:cs="Simplified Arabic"/>
                <w:b/>
                <w:bCs/>
                <w:snapToGrid w:val="0"/>
                <w:sz w:val="16"/>
                <w:szCs w:val="16"/>
                <w:rtl/>
                <w:lang w:val="en-GB"/>
              </w:rPr>
              <w:t xml:space="preserve"> </w:t>
            </w:r>
            <w:r w:rsidRPr="00861CA9">
              <w:rPr>
                <w:rFonts w:ascii="Arial" w:hAnsi="Arial" w:cs="Simplified Arabic"/>
                <w:b/>
                <w:bCs/>
                <w:snapToGrid w:val="0"/>
                <w:sz w:val="16"/>
                <w:szCs w:val="16"/>
                <w:rtl/>
              </w:rPr>
              <w:t>الدراسي</w:t>
            </w:r>
          </w:p>
        </w:tc>
        <w:tc>
          <w:tcPr>
            <w:tcW w:w="851" w:type="dxa"/>
            <w:tcBorders>
              <w:top w:val="single" w:sz="4" w:space="0" w:color="auto"/>
            </w:tcBorders>
            <w:vAlign w:val="center"/>
          </w:tcPr>
          <w:p w:rsidR="00E518B5" w:rsidRPr="00861CA9" w:rsidRDefault="00E518B5" w:rsidP="00D271B8">
            <w:pPr>
              <w:rPr>
                <w:rFonts w:ascii="Arial" w:hAnsi="Arial" w:cs="Arial"/>
                <w:b/>
                <w:bCs/>
                <w:snapToGrid w:val="0"/>
                <w:sz w:val="16"/>
                <w:szCs w:val="16"/>
                <w:rtl/>
                <w:lang w:val="en-GB"/>
              </w:rPr>
            </w:pPr>
            <w:r w:rsidRPr="00861CA9">
              <w:rPr>
                <w:rFonts w:ascii="Arial" w:hAnsi="Arial" w:cs="Simplified Arabic"/>
                <w:b/>
                <w:bCs/>
                <w:snapToGrid w:val="0"/>
                <w:sz w:val="16"/>
                <w:szCs w:val="16"/>
                <w:rtl/>
              </w:rPr>
              <w:t>الجامعات</w:t>
            </w:r>
            <w:r w:rsidR="00897CC5" w:rsidRPr="00861CA9">
              <w:rPr>
                <w:rFonts w:ascii="Arial" w:hAnsi="Arial" w:cs="Simplified Arabic"/>
                <w:b/>
                <w:bCs/>
                <w:snapToGrid w:val="0"/>
                <w:sz w:val="16"/>
                <w:szCs w:val="16"/>
                <w:rtl/>
                <w:lang w:val="en-GB"/>
              </w:rPr>
              <w:t>*</w:t>
            </w:r>
          </w:p>
        </w:tc>
        <w:tc>
          <w:tcPr>
            <w:tcW w:w="1986" w:type="dxa"/>
            <w:gridSpan w:val="3"/>
            <w:tcBorders>
              <w:top w:val="single" w:sz="4" w:space="0" w:color="auto"/>
            </w:tcBorders>
            <w:vAlign w:val="center"/>
          </w:tcPr>
          <w:p w:rsidR="00E518B5" w:rsidRPr="00861CA9" w:rsidRDefault="00E518B5" w:rsidP="005B1D5B">
            <w:pPr>
              <w:bidi w:val="0"/>
              <w:rPr>
                <w:rFonts w:ascii="Arial" w:hAnsi="Arial" w:cs="Arial"/>
                <w:b/>
                <w:bCs/>
                <w:snapToGrid w:val="0"/>
                <w:sz w:val="16"/>
                <w:szCs w:val="16"/>
              </w:rPr>
            </w:pPr>
            <w:r w:rsidRPr="00861CA9">
              <w:rPr>
                <w:rFonts w:ascii="Arial" w:hAnsi="Arial" w:cs="Arial"/>
                <w:b/>
                <w:bCs/>
                <w:snapToGrid w:val="0"/>
                <w:sz w:val="16"/>
                <w:szCs w:val="16"/>
              </w:rPr>
              <w:t>Universities</w:t>
            </w:r>
            <w:r w:rsidR="00897CC5" w:rsidRPr="00861CA9">
              <w:rPr>
                <w:rFonts w:ascii="Arial" w:hAnsi="Arial" w:cs="Arial"/>
                <w:b/>
                <w:bCs/>
                <w:snapToGrid w:val="0"/>
                <w:sz w:val="16"/>
                <w:szCs w:val="16"/>
              </w:rPr>
              <w:t>*</w:t>
            </w:r>
            <w:r w:rsidR="005B1D5B" w:rsidRPr="00861CA9">
              <w:rPr>
                <w:rFonts w:ascii="Arial" w:hAnsi="Arial" w:cs="Arial"/>
                <w:b/>
                <w:bCs/>
                <w:snapToGrid w:val="0"/>
                <w:sz w:val="16"/>
                <w:szCs w:val="16"/>
              </w:rPr>
              <w:t xml:space="preserve">     </w:t>
            </w:r>
          </w:p>
        </w:tc>
        <w:tc>
          <w:tcPr>
            <w:tcW w:w="1346" w:type="dxa"/>
            <w:gridSpan w:val="3"/>
            <w:tcBorders>
              <w:top w:val="single" w:sz="4" w:space="0" w:color="auto"/>
            </w:tcBorders>
            <w:vAlign w:val="center"/>
          </w:tcPr>
          <w:p w:rsidR="00E518B5" w:rsidRPr="00861CA9" w:rsidRDefault="00E518B5" w:rsidP="00E518B5">
            <w:pPr>
              <w:bidi w:val="0"/>
              <w:jc w:val="right"/>
              <w:rPr>
                <w:rFonts w:ascii="Arial" w:hAnsi="Arial" w:cs="Arial"/>
                <w:b/>
                <w:bCs/>
                <w:snapToGrid w:val="0"/>
                <w:sz w:val="16"/>
                <w:szCs w:val="16"/>
              </w:rPr>
            </w:pPr>
            <w:r w:rsidRPr="00861CA9">
              <w:rPr>
                <w:rFonts w:ascii="Arial" w:hAnsi="Arial" w:cs="Simplified Arabic"/>
                <w:b/>
                <w:bCs/>
                <w:snapToGrid w:val="0"/>
                <w:sz w:val="16"/>
                <w:szCs w:val="16"/>
                <w:rtl/>
              </w:rPr>
              <w:t>كليات</w:t>
            </w:r>
            <w:r w:rsidRPr="00861CA9">
              <w:rPr>
                <w:rFonts w:ascii="Arial" w:hAnsi="Arial" w:cs="Simplified Arabic"/>
                <w:b/>
                <w:bCs/>
                <w:snapToGrid w:val="0"/>
                <w:sz w:val="16"/>
                <w:szCs w:val="16"/>
                <w:rtl/>
                <w:lang w:val="en-GB"/>
              </w:rPr>
              <w:t xml:space="preserve"> </w:t>
            </w:r>
            <w:r w:rsidRPr="00861CA9">
              <w:rPr>
                <w:rFonts w:ascii="Arial" w:hAnsi="Arial" w:cs="Simplified Arabic"/>
                <w:b/>
                <w:bCs/>
                <w:snapToGrid w:val="0"/>
                <w:sz w:val="16"/>
                <w:szCs w:val="16"/>
                <w:rtl/>
              </w:rPr>
              <w:t>المجتمع</w:t>
            </w:r>
          </w:p>
        </w:tc>
        <w:tc>
          <w:tcPr>
            <w:tcW w:w="1226" w:type="dxa"/>
            <w:gridSpan w:val="2"/>
            <w:tcBorders>
              <w:top w:val="single" w:sz="4" w:space="0" w:color="auto"/>
            </w:tcBorders>
            <w:vAlign w:val="center"/>
          </w:tcPr>
          <w:p w:rsidR="00E518B5" w:rsidRPr="00861CA9" w:rsidRDefault="00E518B5" w:rsidP="00E518B5">
            <w:pPr>
              <w:bidi w:val="0"/>
              <w:ind w:firstLine="18"/>
              <w:jc w:val="center"/>
              <w:rPr>
                <w:rFonts w:ascii="Arial" w:hAnsi="Arial" w:cs="Arial"/>
                <w:b/>
                <w:bCs/>
                <w:snapToGrid w:val="0"/>
                <w:sz w:val="16"/>
                <w:szCs w:val="16"/>
              </w:rPr>
            </w:pPr>
            <w:r w:rsidRPr="00861CA9">
              <w:rPr>
                <w:rFonts w:ascii="Arial" w:hAnsi="Arial" w:cs="Arial"/>
                <w:b/>
                <w:bCs/>
                <w:snapToGrid w:val="0"/>
                <w:sz w:val="16"/>
                <w:szCs w:val="16"/>
              </w:rPr>
              <w:t>Community Colleges</w:t>
            </w:r>
          </w:p>
        </w:tc>
        <w:tc>
          <w:tcPr>
            <w:tcW w:w="986" w:type="dxa"/>
            <w:vMerge w:val="restart"/>
            <w:tcBorders>
              <w:top w:val="single" w:sz="4" w:space="0" w:color="auto"/>
            </w:tcBorders>
            <w:vAlign w:val="center"/>
          </w:tcPr>
          <w:p w:rsidR="00E518B5" w:rsidRPr="00861CA9" w:rsidRDefault="007948C8" w:rsidP="00D94E88">
            <w:pPr>
              <w:jc w:val="center"/>
              <w:rPr>
                <w:rFonts w:ascii="Arial" w:hAnsi="Arial" w:cs="Arial"/>
                <w:b/>
                <w:bCs/>
                <w:color w:val="000000" w:themeColor="text1"/>
                <w:sz w:val="16"/>
                <w:szCs w:val="16"/>
                <w:rtl/>
                <w:lang w:val="en-GB"/>
              </w:rPr>
            </w:pPr>
            <w:r w:rsidRPr="00861CA9">
              <w:rPr>
                <w:rFonts w:ascii="Arial" w:hAnsi="Arial" w:cs="Arial"/>
                <w:b/>
                <w:bCs/>
                <w:color w:val="000000" w:themeColor="text1"/>
                <w:sz w:val="16"/>
                <w:szCs w:val="16"/>
              </w:rPr>
              <w:t>Scholastic</w:t>
            </w:r>
            <w:r w:rsidR="00E518B5" w:rsidRPr="00861CA9">
              <w:rPr>
                <w:rFonts w:ascii="Arial" w:hAnsi="Arial" w:cs="Arial"/>
                <w:b/>
                <w:bCs/>
                <w:snapToGrid w:val="0"/>
                <w:color w:val="000000" w:themeColor="text1"/>
                <w:sz w:val="16"/>
                <w:szCs w:val="16"/>
              </w:rPr>
              <w:t xml:space="preserve"> </w:t>
            </w:r>
            <w:r w:rsidR="00D94E88" w:rsidRPr="00861CA9">
              <w:rPr>
                <w:rFonts w:ascii="Arial" w:hAnsi="Arial" w:cs="Arial"/>
                <w:b/>
                <w:bCs/>
                <w:snapToGrid w:val="0"/>
                <w:color w:val="000000" w:themeColor="text1"/>
                <w:sz w:val="16"/>
                <w:szCs w:val="16"/>
              </w:rPr>
              <w:t>Y</w:t>
            </w:r>
            <w:r w:rsidR="00E518B5" w:rsidRPr="00861CA9">
              <w:rPr>
                <w:rFonts w:ascii="Arial" w:hAnsi="Arial" w:cs="Arial"/>
                <w:b/>
                <w:bCs/>
                <w:snapToGrid w:val="0"/>
                <w:color w:val="000000" w:themeColor="text1"/>
                <w:sz w:val="16"/>
                <w:szCs w:val="16"/>
              </w:rPr>
              <w:t>ear</w:t>
            </w:r>
          </w:p>
        </w:tc>
      </w:tr>
      <w:tr w:rsidR="00897CC5" w:rsidRPr="00861CA9" w:rsidTr="00AD07FF">
        <w:trPr>
          <w:cantSplit/>
          <w:trHeight w:val="627"/>
          <w:jc w:val="center"/>
        </w:trPr>
        <w:tc>
          <w:tcPr>
            <w:tcW w:w="1112" w:type="dxa"/>
            <w:vMerge/>
            <w:tcBorders>
              <w:bottom w:val="single" w:sz="4" w:space="0" w:color="auto"/>
            </w:tcBorders>
            <w:vAlign w:val="center"/>
          </w:tcPr>
          <w:p w:rsidR="00897CC5" w:rsidRPr="00861CA9" w:rsidRDefault="00897CC5">
            <w:pPr>
              <w:jc w:val="center"/>
              <w:rPr>
                <w:rFonts w:ascii="Arial" w:hAnsi="Arial" w:cs="Arial"/>
                <w:b/>
                <w:bCs/>
                <w:snapToGrid w:val="0"/>
                <w:sz w:val="16"/>
                <w:szCs w:val="16"/>
                <w:rtl/>
              </w:rPr>
            </w:pPr>
          </w:p>
        </w:tc>
        <w:tc>
          <w:tcPr>
            <w:tcW w:w="851" w:type="dxa"/>
            <w:tcBorders>
              <w:bottom w:val="single" w:sz="4" w:space="0" w:color="auto"/>
            </w:tcBorders>
            <w:vAlign w:val="center"/>
          </w:tcPr>
          <w:p w:rsidR="00897CC5" w:rsidRPr="00861CA9" w:rsidRDefault="00897CC5">
            <w:pPr>
              <w:jc w:val="center"/>
              <w:rPr>
                <w:rFonts w:ascii="Arial" w:hAnsi="Arial" w:cs="Simplified Arabic"/>
                <w:b/>
                <w:bCs/>
                <w:snapToGrid w:val="0"/>
                <w:sz w:val="16"/>
                <w:szCs w:val="16"/>
                <w:rtl/>
              </w:rPr>
            </w:pPr>
            <w:r w:rsidRPr="00861CA9">
              <w:rPr>
                <w:rFonts w:ascii="Arial" w:hAnsi="Arial" w:cs="Simplified Arabic"/>
                <w:b/>
                <w:bCs/>
                <w:snapToGrid w:val="0"/>
                <w:sz w:val="16"/>
                <w:szCs w:val="16"/>
                <w:rtl/>
              </w:rPr>
              <w:t>كلا الجنسين</w:t>
            </w:r>
          </w:p>
          <w:p w:rsidR="00897CC5" w:rsidRPr="00861CA9" w:rsidRDefault="00897CC5" w:rsidP="006600AA">
            <w:pPr>
              <w:jc w:val="center"/>
              <w:rPr>
                <w:rFonts w:ascii="Arial" w:hAnsi="Arial" w:cs="Arial"/>
                <w:b/>
                <w:bCs/>
                <w:snapToGrid w:val="0"/>
                <w:sz w:val="16"/>
                <w:szCs w:val="16"/>
              </w:rPr>
            </w:pPr>
            <w:r w:rsidRPr="00861CA9">
              <w:rPr>
                <w:rFonts w:ascii="Arial" w:hAnsi="Arial" w:cs="Arial"/>
                <w:b/>
                <w:bCs/>
                <w:snapToGrid w:val="0"/>
                <w:sz w:val="16"/>
                <w:szCs w:val="16"/>
              </w:rPr>
              <w:t>Both</w:t>
            </w:r>
          </w:p>
          <w:p w:rsidR="00897CC5" w:rsidRPr="00861CA9" w:rsidRDefault="00897CC5" w:rsidP="006600AA">
            <w:pPr>
              <w:jc w:val="center"/>
              <w:rPr>
                <w:rFonts w:ascii="Arial" w:hAnsi="Arial" w:cs="Arial"/>
                <w:snapToGrid w:val="0"/>
                <w:sz w:val="16"/>
                <w:szCs w:val="16"/>
                <w:rtl/>
              </w:rPr>
            </w:pPr>
            <w:r w:rsidRPr="00861CA9">
              <w:rPr>
                <w:rFonts w:ascii="Arial" w:hAnsi="Arial" w:cs="Arial"/>
                <w:b/>
                <w:bCs/>
                <w:snapToGrid w:val="0"/>
                <w:sz w:val="16"/>
                <w:szCs w:val="16"/>
              </w:rPr>
              <w:t>Sexes</w:t>
            </w:r>
          </w:p>
        </w:tc>
        <w:tc>
          <w:tcPr>
            <w:tcW w:w="567" w:type="dxa"/>
            <w:tcBorders>
              <w:bottom w:val="single" w:sz="4" w:space="0" w:color="auto"/>
            </w:tcBorders>
            <w:vAlign w:val="center"/>
          </w:tcPr>
          <w:p w:rsidR="00897CC5" w:rsidRPr="00861CA9" w:rsidRDefault="00897CC5">
            <w:pPr>
              <w:bidi w:val="0"/>
              <w:jc w:val="center"/>
              <w:rPr>
                <w:rFonts w:ascii="Arial" w:hAnsi="Arial" w:cs="Arial"/>
                <w:snapToGrid w:val="0"/>
                <w:sz w:val="16"/>
                <w:szCs w:val="16"/>
              </w:rPr>
            </w:pPr>
            <w:r w:rsidRPr="00861CA9">
              <w:rPr>
                <w:rFonts w:ascii="Arial" w:hAnsi="Arial" w:cs="Simplified Arabic"/>
                <w:snapToGrid w:val="0"/>
                <w:sz w:val="16"/>
                <w:szCs w:val="16"/>
                <w:rtl/>
              </w:rPr>
              <w:t xml:space="preserve">ذكور </w:t>
            </w:r>
          </w:p>
          <w:p w:rsidR="00897CC5" w:rsidRPr="00861CA9" w:rsidRDefault="00897CC5">
            <w:pPr>
              <w:jc w:val="center"/>
              <w:rPr>
                <w:rFonts w:ascii="Arial" w:hAnsi="Arial" w:cs="Arial"/>
                <w:snapToGrid w:val="0"/>
                <w:sz w:val="16"/>
                <w:szCs w:val="16"/>
                <w:rtl/>
              </w:rPr>
            </w:pPr>
            <w:r w:rsidRPr="00861CA9">
              <w:rPr>
                <w:rFonts w:ascii="Arial" w:hAnsi="Arial" w:cs="Arial"/>
                <w:snapToGrid w:val="0"/>
                <w:sz w:val="16"/>
                <w:szCs w:val="16"/>
              </w:rPr>
              <w:t>Males</w:t>
            </w:r>
          </w:p>
        </w:tc>
        <w:tc>
          <w:tcPr>
            <w:tcW w:w="709" w:type="dxa"/>
            <w:tcBorders>
              <w:bottom w:val="single" w:sz="4" w:space="0" w:color="auto"/>
            </w:tcBorders>
            <w:vAlign w:val="center"/>
          </w:tcPr>
          <w:p w:rsidR="00897CC5" w:rsidRPr="00861CA9" w:rsidRDefault="00897CC5">
            <w:pPr>
              <w:bidi w:val="0"/>
              <w:jc w:val="center"/>
              <w:rPr>
                <w:rFonts w:ascii="Arial" w:hAnsi="Arial" w:cs="Arial"/>
                <w:snapToGrid w:val="0"/>
                <w:sz w:val="16"/>
                <w:szCs w:val="16"/>
              </w:rPr>
            </w:pPr>
            <w:r w:rsidRPr="00861CA9">
              <w:rPr>
                <w:rFonts w:ascii="Arial" w:hAnsi="Arial" w:cs="Simplified Arabic"/>
                <w:snapToGrid w:val="0"/>
                <w:sz w:val="16"/>
                <w:szCs w:val="16"/>
                <w:rtl/>
              </w:rPr>
              <w:t xml:space="preserve">إناث </w:t>
            </w:r>
          </w:p>
          <w:p w:rsidR="00897CC5" w:rsidRPr="00861CA9" w:rsidRDefault="00897CC5">
            <w:pPr>
              <w:jc w:val="center"/>
              <w:rPr>
                <w:rFonts w:ascii="Arial" w:hAnsi="Arial" w:cs="Arial"/>
                <w:snapToGrid w:val="0"/>
                <w:sz w:val="16"/>
                <w:szCs w:val="16"/>
                <w:rtl/>
              </w:rPr>
            </w:pPr>
            <w:r w:rsidRPr="00861CA9">
              <w:rPr>
                <w:rFonts w:ascii="Arial" w:hAnsi="Arial" w:cs="Arial"/>
                <w:snapToGrid w:val="0"/>
                <w:sz w:val="16"/>
                <w:szCs w:val="16"/>
              </w:rPr>
              <w:t>Females</w:t>
            </w:r>
          </w:p>
        </w:tc>
        <w:tc>
          <w:tcPr>
            <w:tcW w:w="710" w:type="dxa"/>
            <w:tcBorders>
              <w:bottom w:val="single" w:sz="4" w:space="0" w:color="auto"/>
            </w:tcBorders>
            <w:vAlign w:val="center"/>
          </w:tcPr>
          <w:p w:rsidR="00897CC5" w:rsidRPr="00861CA9" w:rsidRDefault="00897CC5">
            <w:pPr>
              <w:bidi w:val="0"/>
              <w:jc w:val="center"/>
              <w:rPr>
                <w:rFonts w:ascii="Arial" w:hAnsi="Arial" w:cs="Arial"/>
                <w:snapToGrid w:val="0"/>
                <w:sz w:val="16"/>
                <w:szCs w:val="16"/>
              </w:rPr>
            </w:pPr>
            <w:r w:rsidRPr="00861CA9">
              <w:rPr>
                <w:rFonts w:ascii="Arial" w:hAnsi="Arial" w:cs="Simplified Arabic"/>
                <w:snapToGrid w:val="0"/>
                <w:sz w:val="16"/>
                <w:szCs w:val="16"/>
                <w:rtl/>
              </w:rPr>
              <w:t xml:space="preserve">فجوة </w:t>
            </w:r>
            <w:proofErr w:type="spellStart"/>
            <w:r w:rsidRPr="00861CA9">
              <w:rPr>
                <w:rFonts w:ascii="Arial" w:hAnsi="Arial" w:cs="Simplified Arabic"/>
                <w:snapToGrid w:val="0"/>
                <w:sz w:val="16"/>
                <w:szCs w:val="16"/>
                <w:rtl/>
              </w:rPr>
              <w:t>الجنس</w:t>
            </w:r>
            <w:r w:rsidRPr="00861CA9">
              <w:rPr>
                <w:rFonts w:ascii="Arial" w:hAnsi="Arial" w:cs="Simplified Arabic" w:hint="cs"/>
                <w:snapToGrid w:val="0"/>
                <w:sz w:val="16"/>
                <w:szCs w:val="16"/>
                <w:rtl/>
              </w:rPr>
              <w:t>**</w:t>
            </w:r>
            <w:proofErr w:type="spellEnd"/>
          </w:p>
          <w:p w:rsidR="00897CC5" w:rsidRPr="00861CA9" w:rsidRDefault="00463D68" w:rsidP="00A25F35">
            <w:pPr>
              <w:bidi w:val="0"/>
              <w:jc w:val="center"/>
              <w:rPr>
                <w:rFonts w:ascii="Arial" w:hAnsi="Arial" w:cs="Arial"/>
                <w:snapToGrid w:val="0"/>
                <w:sz w:val="16"/>
                <w:szCs w:val="16"/>
              </w:rPr>
            </w:pPr>
            <w:r>
              <w:rPr>
                <w:rFonts w:ascii="Arial" w:hAnsi="Arial" w:cs="Arial"/>
                <w:snapToGrid w:val="0"/>
                <w:sz w:val="16"/>
                <w:szCs w:val="16"/>
              </w:rPr>
              <w:t>GPI</w:t>
            </w:r>
            <w:r w:rsidR="00897CC5" w:rsidRPr="00861CA9">
              <w:rPr>
                <w:rFonts w:ascii="Arial" w:hAnsi="Arial" w:cs="Arial"/>
                <w:snapToGrid w:val="0"/>
                <w:sz w:val="16"/>
                <w:szCs w:val="16"/>
              </w:rPr>
              <w:t>**</w:t>
            </w:r>
          </w:p>
        </w:tc>
        <w:tc>
          <w:tcPr>
            <w:tcW w:w="722" w:type="dxa"/>
            <w:tcBorders>
              <w:bottom w:val="single" w:sz="4" w:space="0" w:color="auto"/>
            </w:tcBorders>
            <w:vAlign w:val="center"/>
          </w:tcPr>
          <w:p w:rsidR="00897CC5" w:rsidRPr="00861CA9" w:rsidRDefault="00897CC5">
            <w:pPr>
              <w:jc w:val="center"/>
              <w:rPr>
                <w:rFonts w:ascii="Arial" w:hAnsi="Arial" w:cs="Simplified Arabic"/>
                <w:b/>
                <w:bCs/>
                <w:snapToGrid w:val="0"/>
                <w:sz w:val="16"/>
                <w:szCs w:val="16"/>
                <w:rtl/>
              </w:rPr>
            </w:pPr>
            <w:r w:rsidRPr="00861CA9">
              <w:rPr>
                <w:rFonts w:ascii="Arial" w:hAnsi="Arial" w:cs="Simplified Arabic"/>
                <w:b/>
                <w:bCs/>
                <w:snapToGrid w:val="0"/>
                <w:sz w:val="16"/>
                <w:szCs w:val="16"/>
                <w:rtl/>
              </w:rPr>
              <w:t>كلا الجنسين</w:t>
            </w:r>
          </w:p>
          <w:p w:rsidR="00897CC5" w:rsidRPr="00861CA9" w:rsidRDefault="00897CC5" w:rsidP="006600AA">
            <w:pPr>
              <w:jc w:val="center"/>
              <w:rPr>
                <w:rFonts w:ascii="Arial" w:hAnsi="Arial" w:cs="Arial"/>
                <w:b/>
                <w:bCs/>
                <w:snapToGrid w:val="0"/>
                <w:sz w:val="16"/>
                <w:szCs w:val="16"/>
              </w:rPr>
            </w:pPr>
            <w:r w:rsidRPr="00861CA9">
              <w:rPr>
                <w:rFonts w:ascii="Arial" w:hAnsi="Arial" w:cs="Arial"/>
                <w:b/>
                <w:bCs/>
                <w:snapToGrid w:val="0"/>
                <w:sz w:val="16"/>
                <w:szCs w:val="16"/>
              </w:rPr>
              <w:t>Both</w:t>
            </w:r>
          </w:p>
          <w:p w:rsidR="00897CC5" w:rsidRPr="00861CA9" w:rsidRDefault="00897CC5" w:rsidP="006600AA">
            <w:pPr>
              <w:jc w:val="center"/>
              <w:rPr>
                <w:rFonts w:ascii="Arial" w:hAnsi="Arial" w:cs="Arial"/>
                <w:snapToGrid w:val="0"/>
                <w:sz w:val="16"/>
                <w:szCs w:val="16"/>
                <w:rtl/>
              </w:rPr>
            </w:pPr>
            <w:r w:rsidRPr="00861CA9">
              <w:rPr>
                <w:rFonts w:ascii="Arial" w:hAnsi="Arial" w:cs="Arial"/>
                <w:b/>
                <w:bCs/>
                <w:snapToGrid w:val="0"/>
                <w:sz w:val="16"/>
                <w:szCs w:val="16"/>
              </w:rPr>
              <w:t>Sexes</w:t>
            </w:r>
          </w:p>
        </w:tc>
        <w:tc>
          <w:tcPr>
            <w:tcW w:w="567" w:type="dxa"/>
            <w:tcBorders>
              <w:bottom w:val="single" w:sz="4" w:space="0" w:color="auto"/>
            </w:tcBorders>
            <w:vAlign w:val="center"/>
          </w:tcPr>
          <w:p w:rsidR="00897CC5" w:rsidRPr="00861CA9" w:rsidRDefault="00897CC5">
            <w:pPr>
              <w:bidi w:val="0"/>
              <w:jc w:val="center"/>
              <w:rPr>
                <w:rFonts w:ascii="Arial" w:hAnsi="Arial" w:cs="Arial"/>
                <w:snapToGrid w:val="0"/>
                <w:sz w:val="16"/>
                <w:szCs w:val="16"/>
              </w:rPr>
            </w:pPr>
            <w:r w:rsidRPr="00861CA9">
              <w:rPr>
                <w:rFonts w:ascii="Arial" w:hAnsi="Arial" w:cs="Simplified Arabic"/>
                <w:snapToGrid w:val="0"/>
                <w:sz w:val="16"/>
                <w:szCs w:val="16"/>
                <w:rtl/>
              </w:rPr>
              <w:t>ذكور</w:t>
            </w:r>
            <w:r w:rsidRPr="00861CA9">
              <w:rPr>
                <w:rFonts w:ascii="Arial" w:hAnsi="Arial" w:cs="Simplified Arabic"/>
                <w:snapToGrid w:val="0"/>
                <w:sz w:val="16"/>
                <w:szCs w:val="16"/>
                <w:rtl/>
                <w:lang w:val="en-GB"/>
              </w:rPr>
              <w:t xml:space="preserve"> </w:t>
            </w:r>
          </w:p>
          <w:p w:rsidR="00897CC5" w:rsidRPr="00861CA9" w:rsidRDefault="00897CC5">
            <w:pPr>
              <w:jc w:val="center"/>
              <w:rPr>
                <w:rFonts w:ascii="Arial" w:hAnsi="Arial" w:cs="Arial"/>
                <w:snapToGrid w:val="0"/>
                <w:sz w:val="16"/>
                <w:szCs w:val="16"/>
                <w:rtl/>
                <w:lang w:val="en-GB"/>
              </w:rPr>
            </w:pPr>
            <w:r w:rsidRPr="00861CA9">
              <w:rPr>
                <w:rFonts w:ascii="Arial" w:hAnsi="Arial" w:cs="Arial"/>
                <w:snapToGrid w:val="0"/>
                <w:sz w:val="16"/>
                <w:szCs w:val="16"/>
              </w:rPr>
              <w:t xml:space="preserve"> Males</w:t>
            </w:r>
          </w:p>
        </w:tc>
        <w:tc>
          <w:tcPr>
            <w:tcW w:w="709" w:type="dxa"/>
            <w:gridSpan w:val="2"/>
            <w:tcBorders>
              <w:bottom w:val="single" w:sz="4" w:space="0" w:color="auto"/>
            </w:tcBorders>
            <w:vAlign w:val="center"/>
          </w:tcPr>
          <w:p w:rsidR="00897CC5" w:rsidRPr="00861CA9" w:rsidRDefault="00897CC5">
            <w:pPr>
              <w:bidi w:val="0"/>
              <w:jc w:val="center"/>
              <w:rPr>
                <w:rFonts w:ascii="Arial" w:hAnsi="Arial" w:cs="Arial"/>
                <w:snapToGrid w:val="0"/>
                <w:sz w:val="16"/>
                <w:szCs w:val="16"/>
              </w:rPr>
            </w:pPr>
            <w:r w:rsidRPr="00861CA9">
              <w:rPr>
                <w:rFonts w:ascii="Arial" w:hAnsi="Arial" w:cs="Simplified Arabic"/>
                <w:snapToGrid w:val="0"/>
                <w:sz w:val="16"/>
                <w:szCs w:val="16"/>
                <w:rtl/>
              </w:rPr>
              <w:t>إناث</w:t>
            </w:r>
            <w:r w:rsidRPr="00861CA9">
              <w:rPr>
                <w:rFonts w:ascii="Arial" w:hAnsi="Arial" w:cs="Simplified Arabic"/>
                <w:snapToGrid w:val="0"/>
                <w:sz w:val="16"/>
                <w:szCs w:val="16"/>
                <w:rtl/>
                <w:lang w:val="en-GB"/>
              </w:rPr>
              <w:t xml:space="preserve"> </w:t>
            </w:r>
          </w:p>
          <w:p w:rsidR="00897CC5" w:rsidRPr="00861CA9" w:rsidRDefault="00897CC5">
            <w:pPr>
              <w:jc w:val="center"/>
              <w:rPr>
                <w:rFonts w:ascii="Arial" w:hAnsi="Arial" w:cs="Arial"/>
                <w:snapToGrid w:val="0"/>
                <w:sz w:val="16"/>
                <w:szCs w:val="16"/>
                <w:rtl/>
                <w:lang w:val="en-GB"/>
              </w:rPr>
            </w:pPr>
            <w:r w:rsidRPr="00861CA9">
              <w:rPr>
                <w:rFonts w:ascii="Arial" w:hAnsi="Arial" w:cs="Arial"/>
                <w:snapToGrid w:val="0"/>
                <w:sz w:val="16"/>
                <w:szCs w:val="16"/>
              </w:rPr>
              <w:t>Females</w:t>
            </w:r>
          </w:p>
        </w:tc>
        <w:tc>
          <w:tcPr>
            <w:tcW w:w="574" w:type="dxa"/>
            <w:tcBorders>
              <w:bottom w:val="single" w:sz="4" w:space="0" w:color="auto"/>
            </w:tcBorders>
            <w:vAlign w:val="center"/>
          </w:tcPr>
          <w:p w:rsidR="00463D68" w:rsidRPr="00861CA9" w:rsidRDefault="00463D68" w:rsidP="00463D68">
            <w:pPr>
              <w:bidi w:val="0"/>
              <w:jc w:val="center"/>
              <w:rPr>
                <w:rFonts w:ascii="Arial" w:hAnsi="Arial" w:cs="Arial"/>
                <w:snapToGrid w:val="0"/>
                <w:sz w:val="16"/>
                <w:szCs w:val="16"/>
              </w:rPr>
            </w:pPr>
            <w:r w:rsidRPr="00861CA9">
              <w:rPr>
                <w:rFonts w:ascii="Arial" w:hAnsi="Arial" w:cs="Simplified Arabic"/>
                <w:snapToGrid w:val="0"/>
                <w:sz w:val="16"/>
                <w:szCs w:val="16"/>
                <w:rtl/>
              </w:rPr>
              <w:t xml:space="preserve">فجوة </w:t>
            </w:r>
            <w:proofErr w:type="spellStart"/>
            <w:r w:rsidRPr="00861CA9">
              <w:rPr>
                <w:rFonts w:ascii="Arial" w:hAnsi="Arial" w:cs="Simplified Arabic"/>
                <w:snapToGrid w:val="0"/>
                <w:sz w:val="16"/>
                <w:szCs w:val="16"/>
                <w:rtl/>
              </w:rPr>
              <w:t>الجنس</w:t>
            </w:r>
            <w:r w:rsidRPr="00861CA9">
              <w:rPr>
                <w:rFonts w:ascii="Arial" w:hAnsi="Arial" w:cs="Simplified Arabic" w:hint="cs"/>
                <w:snapToGrid w:val="0"/>
                <w:sz w:val="16"/>
                <w:szCs w:val="16"/>
                <w:rtl/>
              </w:rPr>
              <w:t>**</w:t>
            </w:r>
            <w:proofErr w:type="spellEnd"/>
          </w:p>
          <w:p w:rsidR="00897CC5" w:rsidRPr="00861CA9" w:rsidRDefault="00463D68" w:rsidP="00463D68">
            <w:pPr>
              <w:bidi w:val="0"/>
              <w:jc w:val="center"/>
              <w:rPr>
                <w:rFonts w:ascii="Arial" w:hAnsi="Arial" w:cs="Arial"/>
                <w:snapToGrid w:val="0"/>
                <w:sz w:val="16"/>
                <w:szCs w:val="16"/>
              </w:rPr>
            </w:pPr>
            <w:r>
              <w:rPr>
                <w:rFonts w:ascii="Arial" w:hAnsi="Arial" w:cs="Arial"/>
                <w:snapToGrid w:val="0"/>
                <w:sz w:val="16"/>
                <w:szCs w:val="16"/>
              </w:rPr>
              <w:t>GPI</w:t>
            </w:r>
            <w:r w:rsidRPr="00861CA9">
              <w:rPr>
                <w:rFonts w:ascii="Arial" w:hAnsi="Arial" w:cs="Arial"/>
                <w:snapToGrid w:val="0"/>
                <w:sz w:val="16"/>
                <w:szCs w:val="16"/>
              </w:rPr>
              <w:t>**</w:t>
            </w:r>
          </w:p>
        </w:tc>
        <w:tc>
          <w:tcPr>
            <w:tcW w:w="986" w:type="dxa"/>
            <w:vMerge/>
            <w:tcBorders>
              <w:bottom w:val="single" w:sz="4" w:space="0" w:color="auto"/>
            </w:tcBorders>
            <w:vAlign w:val="center"/>
          </w:tcPr>
          <w:p w:rsidR="00897CC5" w:rsidRPr="00861CA9" w:rsidRDefault="00897CC5">
            <w:pPr>
              <w:jc w:val="center"/>
              <w:rPr>
                <w:rFonts w:ascii="Arial" w:hAnsi="Arial" w:cs="Arial"/>
                <w:b/>
                <w:bCs/>
                <w:snapToGrid w:val="0"/>
                <w:sz w:val="16"/>
                <w:szCs w:val="16"/>
                <w:rtl/>
                <w:lang w:val="en-GB"/>
              </w:rPr>
            </w:pPr>
          </w:p>
        </w:tc>
      </w:tr>
      <w:tr w:rsidR="00897CC5" w:rsidRPr="00861CA9" w:rsidTr="00AD07FF">
        <w:trPr>
          <w:cantSplit/>
          <w:trHeight w:val="290"/>
          <w:jc w:val="center"/>
        </w:trPr>
        <w:tc>
          <w:tcPr>
            <w:tcW w:w="1112" w:type="dxa"/>
            <w:tcBorders>
              <w:top w:val="single" w:sz="4" w:space="0" w:color="auto"/>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Pr>
              <w:t>2002/2001</w:t>
            </w:r>
          </w:p>
        </w:tc>
        <w:tc>
          <w:tcPr>
            <w:tcW w:w="851" w:type="dxa"/>
            <w:tcBorders>
              <w:top w:val="single" w:sz="4" w:space="0" w:color="auto"/>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tl/>
              </w:rPr>
            </w:pPr>
            <w:r w:rsidRPr="00861CA9">
              <w:rPr>
                <w:rFonts w:ascii="Arial" w:hAnsi="Arial" w:cs="Arial"/>
                <w:b/>
                <w:bCs/>
                <w:snapToGrid w:val="0"/>
                <w:sz w:val="16"/>
                <w:szCs w:val="16"/>
              </w:rPr>
              <w:t>83.5</w:t>
            </w:r>
          </w:p>
        </w:tc>
        <w:tc>
          <w:tcPr>
            <w:tcW w:w="567" w:type="dxa"/>
            <w:tcBorders>
              <w:top w:val="single" w:sz="4" w:space="0" w:color="auto"/>
              <w:left w:val="nil"/>
              <w:bottom w:val="nil"/>
              <w:right w:val="nil"/>
            </w:tcBorders>
            <w:vAlign w:val="center"/>
          </w:tcPr>
          <w:p w:rsidR="00897CC5" w:rsidRPr="00861CA9" w:rsidRDefault="00897CC5" w:rsidP="00AD07FF">
            <w:pPr>
              <w:ind w:left="57"/>
              <w:rPr>
                <w:rFonts w:ascii="Arial" w:hAnsi="Arial" w:cs="Arial"/>
                <w:snapToGrid w:val="0"/>
                <w:sz w:val="16"/>
                <w:szCs w:val="16"/>
                <w:rtl/>
              </w:rPr>
            </w:pPr>
            <w:r w:rsidRPr="00861CA9">
              <w:rPr>
                <w:rFonts w:ascii="Arial" w:hAnsi="Arial" w:cs="Arial"/>
                <w:snapToGrid w:val="0"/>
                <w:sz w:val="16"/>
                <w:szCs w:val="16"/>
              </w:rPr>
              <w:t>43.9</w:t>
            </w:r>
          </w:p>
        </w:tc>
        <w:tc>
          <w:tcPr>
            <w:tcW w:w="709" w:type="dxa"/>
            <w:tcBorders>
              <w:top w:val="single" w:sz="4" w:space="0" w:color="auto"/>
              <w:left w:val="nil"/>
              <w:bottom w:val="nil"/>
              <w:right w:val="nil"/>
            </w:tcBorders>
            <w:vAlign w:val="center"/>
          </w:tcPr>
          <w:p w:rsidR="00897CC5" w:rsidRPr="00AD07FF" w:rsidRDefault="00897CC5" w:rsidP="00AD07FF">
            <w:pPr>
              <w:ind w:left="57"/>
              <w:rPr>
                <w:rFonts w:ascii="Arial" w:hAnsi="Arial" w:cs="Arial"/>
                <w:snapToGrid w:val="0"/>
                <w:sz w:val="16"/>
                <w:szCs w:val="16"/>
                <w:rtl/>
              </w:rPr>
            </w:pPr>
            <w:r w:rsidRPr="00AD07FF">
              <w:rPr>
                <w:rFonts w:ascii="Arial" w:hAnsi="Arial" w:cs="Arial"/>
                <w:snapToGrid w:val="0"/>
                <w:sz w:val="16"/>
                <w:szCs w:val="16"/>
              </w:rPr>
              <w:t>39.6</w:t>
            </w:r>
          </w:p>
        </w:tc>
        <w:tc>
          <w:tcPr>
            <w:tcW w:w="710" w:type="dxa"/>
            <w:tcBorders>
              <w:top w:val="single" w:sz="4" w:space="0" w:color="auto"/>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0.90</w:t>
            </w:r>
          </w:p>
        </w:tc>
        <w:tc>
          <w:tcPr>
            <w:tcW w:w="722" w:type="dxa"/>
            <w:tcBorders>
              <w:top w:val="single" w:sz="4" w:space="0" w:color="auto"/>
              <w:left w:val="nil"/>
              <w:bottom w:val="nil"/>
              <w:right w:val="nil"/>
            </w:tcBorders>
            <w:vAlign w:val="center"/>
          </w:tcPr>
          <w:p w:rsidR="00897CC5" w:rsidRPr="00861CA9" w:rsidRDefault="00897CC5">
            <w:pPr>
              <w:ind w:left="57"/>
              <w:rPr>
                <w:rFonts w:ascii="Arial" w:hAnsi="Arial" w:cs="Arial"/>
                <w:b/>
                <w:bCs/>
                <w:snapToGrid w:val="0"/>
                <w:sz w:val="16"/>
                <w:szCs w:val="16"/>
                <w:rtl/>
              </w:rPr>
            </w:pPr>
            <w:r w:rsidRPr="00861CA9">
              <w:rPr>
                <w:rFonts w:ascii="Arial" w:hAnsi="Arial" w:cs="Arial"/>
                <w:b/>
                <w:bCs/>
                <w:snapToGrid w:val="0"/>
                <w:sz w:val="16"/>
                <w:szCs w:val="16"/>
              </w:rPr>
              <w:t>5.4</w:t>
            </w:r>
          </w:p>
        </w:tc>
        <w:tc>
          <w:tcPr>
            <w:tcW w:w="567" w:type="dxa"/>
            <w:tcBorders>
              <w:top w:val="single" w:sz="4" w:space="0" w:color="auto"/>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2.4</w:t>
            </w:r>
          </w:p>
        </w:tc>
        <w:tc>
          <w:tcPr>
            <w:tcW w:w="709" w:type="dxa"/>
            <w:gridSpan w:val="2"/>
            <w:tcBorders>
              <w:top w:val="single" w:sz="4" w:space="0" w:color="auto"/>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3.0</w:t>
            </w:r>
          </w:p>
        </w:tc>
        <w:tc>
          <w:tcPr>
            <w:tcW w:w="574" w:type="dxa"/>
            <w:tcBorders>
              <w:top w:val="single" w:sz="4" w:space="0" w:color="auto"/>
              <w:left w:val="nil"/>
              <w:bottom w:val="nil"/>
              <w:right w:val="single" w:sz="4" w:space="0" w:color="auto"/>
            </w:tcBorders>
            <w:vAlign w:val="center"/>
          </w:tcPr>
          <w:p w:rsidR="00897CC5" w:rsidRPr="00861CA9" w:rsidRDefault="00897CC5" w:rsidP="0048386C">
            <w:pPr>
              <w:ind w:left="57"/>
              <w:rPr>
                <w:rFonts w:ascii="Arial" w:hAnsi="Arial" w:cs="Arial"/>
                <w:snapToGrid w:val="0"/>
                <w:sz w:val="16"/>
                <w:szCs w:val="16"/>
              </w:rPr>
            </w:pPr>
            <w:r w:rsidRPr="00861CA9">
              <w:rPr>
                <w:rFonts w:ascii="Arial" w:hAnsi="Arial" w:cs="Arial"/>
                <w:snapToGrid w:val="0"/>
                <w:sz w:val="16"/>
                <w:szCs w:val="16"/>
              </w:rPr>
              <w:t>1.25</w:t>
            </w:r>
          </w:p>
        </w:tc>
        <w:tc>
          <w:tcPr>
            <w:tcW w:w="986" w:type="dxa"/>
            <w:tcBorders>
              <w:top w:val="single" w:sz="4" w:space="0" w:color="auto"/>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2001/2002</w:t>
            </w:r>
          </w:p>
        </w:tc>
      </w:tr>
      <w:tr w:rsidR="00897CC5"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tl/>
              </w:rPr>
              <w:t>2002/2003</w:t>
            </w:r>
          </w:p>
        </w:tc>
        <w:tc>
          <w:tcPr>
            <w:tcW w:w="851" w:type="dxa"/>
            <w:tcBorders>
              <w:top w:val="nil"/>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tl/>
              </w:rPr>
            </w:pPr>
            <w:r w:rsidRPr="00861CA9">
              <w:rPr>
                <w:rFonts w:ascii="Arial" w:hAnsi="Arial" w:cs="Arial"/>
                <w:b/>
                <w:bCs/>
                <w:snapToGrid w:val="0"/>
                <w:sz w:val="16"/>
                <w:szCs w:val="16"/>
              </w:rPr>
              <w:t>98.5</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tl/>
              </w:rPr>
            </w:pPr>
            <w:r w:rsidRPr="00861CA9">
              <w:rPr>
                <w:rFonts w:ascii="Arial" w:hAnsi="Arial" w:cs="Arial"/>
                <w:snapToGrid w:val="0"/>
                <w:sz w:val="16"/>
                <w:szCs w:val="16"/>
              </w:rPr>
              <w:t>50.0</w:t>
            </w:r>
          </w:p>
        </w:tc>
        <w:tc>
          <w:tcPr>
            <w:tcW w:w="709" w:type="dxa"/>
            <w:tcBorders>
              <w:top w:val="nil"/>
              <w:left w:val="nil"/>
              <w:bottom w:val="nil"/>
              <w:right w:val="nil"/>
            </w:tcBorders>
            <w:vAlign w:val="center"/>
          </w:tcPr>
          <w:p w:rsidR="00897CC5" w:rsidRPr="00AD07FF" w:rsidRDefault="00897CC5" w:rsidP="00AD07FF">
            <w:pPr>
              <w:ind w:left="57"/>
              <w:rPr>
                <w:rFonts w:ascii="Arial" w:hAnsi="Arial" w:cs="Arial"/>
                <w:snapToGrid w:val="0"/>
                <w:sz w:val="16"/>
                <w:szCs w:val="16"/>
                <w:rtl/>
              </w:rPr>
            </w:pPr>
            <w:r w:rsidRPr="00AD07FF">
              <w:rPr>
                <w:rFonts w:ascii="Arial" w:hAnsi="Arial" w:cs="Arial"/>
                <w:snapToGrid w:val="0"/>
                <w:sz w:val="16"/>
                <w:szCs w:val="16"/>
              </w:rPr>
              <w:t>48.5</w:t>
            </w:r>
          </w:p>
        </w:tc>
        <w:tc>
          <w:tcPr>
            <w:tcW w:w="710"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0.97</w:t>
            </w:r>
          </w:p>
        </w:tc>
        <w:tc>
          <w:tcPr>
            <w:tcW w:w="722" w:type="dxa"/>
            <w:tcBorders>
              <w:top w:val="nil"/>
              <w:left w:val="nil"/>
              <w:bottom w:val="nil"/>
              <w:right w:val="nil"/>
            </w:tcBorders>
            <w:vAlign w:val="center"/>
          </w:tcPr>
          <w:p w:rsidR="00897CC5" w:rsidRPr="00861CA9" w:rsidRDefault="00897CC5">
            <w:pPr>
              <w:ind w:left="57"/>
              <w:rPr>
                <w:rFonts w:ascii="Arial" w:hAnsi="Arial" w:cs="Arial"/>
                <w:b/>
                <w:bCs/>
                <w:snapToGrid w:val="0"/>
                <w:sz w:val="16"/>
                <w:szCs w:val="16"/>
                <w:rtl/>
              </w:rPr>
            </w:pPr>
            <w:r w:rsidRPr="00861CA9">
              <w:rPr>
                <w:rFonts w:ascii="Arial" w:hAnsi="Arial" w:cs="Arial"/>
                <w:b/>
                <w:bCs/>
                <w:snapToGrid w:val="0"/>
                <w:sz w:val="16"/>
                <w:szCs w:val="16"/>
              </w:rPr>
              <w:t>6.0</w:t>
            </w:r>
          </w:p>
        </w:tc>
        <w:tc>
          <w:tcPr>
            <w:tcW w:w="567" w:type="dxa"/>
            <w:tcBorders>
              <w:top w:val="nil"/>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3.0</w:t>
            </w:r>
          </w:p>
        </w:tc>
        <w:tc>
          <w:tcPr>
            <w:tcW w:w="709" w:type="dxa"/>
            <w:gridSpan w:val="2"/>
            <w:tcBorders>
              <w:top w:val="nil"/>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3.0</w:t>
            </w:r>
          </w:p>
        </w:tc>
        <w:tc>
          <w:tcPr>
            <w:tcW w:w="574" w:type="dxa"/>
            <w:tcBorders>
              <w:top w:val="nil"/>
              <w:left w:val="nil"/>
              <w:bottom w:val="nil"/>
              <w:right w:val="single" w:sz="4" w:space="0" w:color="auto"/>
            </w:tcBorders>
            <w:vAlign w:val="center"/>
          </w:tcPr>
          <w:p w:rsidR="00897CC5" w:rsidRPr="00861CA9" w:rsidRDefault="00897CC5" w:rsidP="0048386C">
            <w:pPr>
              <w:ind w:left="57"/>
              <w:rPr>
                <w:rFonts w:ascii="Arial" w:hAnsi="Arial" w:cs="Arial"/>
                <w:snapToGrid w:val="0"/>
                <w:sz w:val="16"/>
                <w:szCs w:val="16"/>
              </w:rPr>
            </w:pPr>
            <w:r w:rsidRPr="00861CA9">
              <w:rPr>
                <w:rFonts w:ascii="Arial" w:hAnsi="Arial" w:cs="Arial"/>
                <w:snapToGrid w:val="0"/>
                <w:sz w:val="16"/>
                <w:szCs w:val="16"/>
              </w:rPr>
              <w:t>1.00</w:t>
            </w:r>
          </w:p>
        </w:tc>
        <w:tc>
          <w:tcPr>
            <w:tcW w:w="986" w:type="dxa"/>
            <w:tcBorders>
              <w:top w:val="nil"/>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2002/2003</w:t>
            </w:r>
          </w:p>
        </w:tc>
      </w:tr>
      <w:tr w:rsidR="00897CC5"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tl/>
              </w:rPr>
              <w:t>2003/2004</w:t>
            </w:r>
          </w:p>
        </w:tc>
        <w:tc>
          <w:tcPr>
            <w:tcW w:w="851" w:type="dxa"/>
            <w:tcBorders>
              <w:top w:val="nil"/>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tl/>
              </w:rPr>
            </w:pPr>
            <w:r w:rsidRPr="00861CA9">
              <w:rPr>
                <w:rFonts w:ascii="Arial" w:hAnsi="Arial" w:cs="Arial"/>
                <w:b/>
                <w:bCs/>
                <w:snapToGrid w:val="0"/>
                <w:sz w:val="16"/>
                <w:szCs w:val="16"/>
              </w:rPr>
              <w:t>113.5</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tl/>
              </w:rPr>
            </w:pPr>
            <w:r w:rsidRPr="00861CA9">
              <w:rPr>
                <w:rFonts w:ascii="Arial" w:hAnsi="Arial" w:cs="Arial"/>
                <w:snapToGrid w:val="0"/>
                <w:sz w:val="16"/>
                <w:szCs w:val="16"/>
              </w:rPr>
              <w:t>57.2</w:t>
            </w:r>
          </w:p>
        </w:tc>
        <w:tc>
          <w:tcPr>
            <w:tcW w:w="709" w:type="dxa"/>
            <w:tcBorders>
              <w:top w:val="nil"/>
              <w:left w:val="nil"/>
              <w:bottom w:val="nil"/>
              <w:right w:val="nil"/>
            </w:tcBorders>
            <w:vAlign w:val="center"/>
          </w:tcPr>
          <w:p w:rsidR="00897CC5" w:rsidRPr="00AD07FF" w:rsidRDefault="00897CC5" w:rsidP="00AD07FF">
            <w:pPr>
              <w:ind w:left="57"/>
              <w:rPr>
                <w:rFonts w:ascii="Arial" w:hAnsi="Arial" w:cs="Arial"/>
                <w:snapToGrid w:val="0"/>
                <w:sz w:val="16"/>
                <w:szCs w:val="16"/>
                <w:rtl/>
              </w:rPr>
            </w:pPr>
            <w:r w:rsidRPr="00AD07FF">
              <w:rPr>
                <w:rFonts w:ascii="Arial" w:hAnsi="Arial" w:cs="Arial"/>
                <w:snapToGrid w:val="0"/>
                <w:sz w:val="16"/>
                <w:szCs w:val="16"/>
              </w:rPr>
              <w:t>56.3</w:t>
            </w:r>
          </w:p>
        </w:tc>
        <w:tc>
          <w:tcPr>
            <w:tcW w:w="710"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0.98</w:t>
            </w:r>
          </w:p>
        </w:tc>
        <w:tc>
          <w:tcPr>
            <w:tcW w:w="722" w:type="dxa"/>
            <w:tcBorders>
              <w:top w:val="nil"/>
              <w:left w:val="nil"/>
              <w:bottom w:val="nil"/>
              <w:right w:val="nil"/>
            </w:tcBorders>
            <w:vAlign w:val="center"/>
          </w:tcPr>
          <w:p w:rsidR="00897CC5" w:rsidRPr="00861CA9" w:rsidRDefault="00897CC5">
            <w:pPr>
              <w:ind w:left="57"/>
              <w:rPr>
                <w:rFonts w:ascii="Arial" w:hAnsi="Arial" w:cs="Arial"/>
                <w:b/>
                <w:bCs/>
                <w:snapToGrid w:val="0"/>
                <w:sz w:val="16"/>
                <w:szCs w:val="16"/>
                <w:rtl/>
              </w:rPr>
            </w:pPr>
            <w:r w:rsidRPr="00861CA9">
              <w:rPr>
                <w:rFonts w:ascii="Arial" w:hAnsi="Arial" w:cs="Arial"/>
                <w:b/>
                <w:bCs/>
                <w:snapToGrid w:val="0"/>
                <w:sz w:val="16"/>
                <w:szCs w:val="16"/>
              </w:rPr>
              <w:t>8.6</w:t>
            </w:r>
          </w:p>
        </w:tc>
        <w:tc>
          <w:tcPr>
            <w:tcW w:w="567" w:type="dxa"/>
            <w:tcBorders>
              <w:top w:val="nil"/>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4.5</w:t>
            </w:r>
          </w:p>
        </w:tc>
        <w:tc>
          <w:tcPr>
            <w:tcW w:w="709" w:type="dxa"/>
            <w:gridSpan w:val="2"/>
            <w:tcBorders>
              <w:top w:val="nil"/>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4.1</w:t>
            </w:r>
          </w:p>
        </w:tc>
        <w:tc>
          <w:tcPr>
            <w:tcW w:w="574" w:type="dxa"/>
            <w:tcBorders>
              <w:top w:val="nil"/>
              <w:left w:val="nil"/>
              <w:bottom w:val="nil"/>
              <w:right w:val="single" w:sz="4" w:space="0" w:color="auto"/>
            </w:tcBorders>
            <w:vAlign w:val="center"/>
          </w:tcPr>
          <w:p w:rsidR="00897CC5" w:rsidRPr="00861CA9" w:rsidRDefault="00897CC5" w:rsidP="0048386C">
            <w:pPr>
              <w:ind w:left="57"/>
              <w:rPr>
                <w:rFonts w:ascii="Arial" w:hAnsi="Arial" w:cs="Arial"/>
                <w:snapToGrid w:val="0"/>
                <w:sz w:val="16"/>
                <w:szCs w:val="16"/>
              </w:rPr>
            </w:pPr>
            <w:r w:rsidRPr="00861CA9">
              <w:rPr>
                <w:rFonts w:ascii="Arial" w:hAnsi="Arial" w:cs="Arial"/>
                <w:snapToGrid w:val="0"/>
                <w:sz w:val="16"/>
                <w:szCs w:val="16"/>
              </w:rPr>
              <w:t>0.91</w:t>
            </w:r>
          </w:p>
        </w:tc>
        <w:tc>
          <w:tcPr>
            <w:tcW w:w="986" w:type="dxa"/>
            <w:tcBorders>
              <w:top w:val="nil"/>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2003/2004</w:t>
            </w:r>
          </w:p>
        </w:tc>
      </w:tr>
      <w:tr w:rsidR="00897CC5"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tl/>
              </w:rPr>
              <w:t>2004/2005</w:t>
            </w:r>
          </w:p>
        </w:tc>
        <w:tc>
          <w:tcPr>
            <w:tcW w:w="851" w:type="dxa"/>
            <w:tcBorders>
              <w:top w:val="nil"/>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tl/>
              </w:rPr>
            </w:pPr>
            <w:r w:rsidRPr="00861CA9">
              <w:rPr>
                <w:rFonts w:ascii="Arial" w:hAnsi="Arial" w:cs="Arial"/>
                <w:b/>
                <w:bCs/>
                <w:snapToGrid w:val="0"/>
                <w:sz w:val="16"/>
                <w:szCs w:val="16"/>
              </w:rPr>
              <w:t>129.2</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tl/>
              </w:rPr>
            </w:pPr>
            <w:r w:rsidRPr="00861CA9">
              <w:rPr>
                <w:rFonts w:ascii="Arial" w:hAnsi="Arial" w:cs="Arial"/>
                <w:snapToGrid w:val="0"/>
                <w:sz w:val="16"/>
                <w:szCs w:val="16"/>
              </w:rPr>
              <w:t>61.5</w:t>
            </w:r>
          </w:p>
        </w:tc>
        <w:tc>
          <w:tcPr>
            <w:tcW w:w="709" w:type="dxa"/>
            <w:tcBorders>
              <w:top w:val="nil"/>
              <w:left w:val="nil"/>
              <w:bottom w:val="nil"/>
              <w:right w:val="nil"/>
            </w:tcBorders>
            <w:vAlign w:val="center"/>
          </w:tcPr>
          <w:p w:rsidR="00897CC5" w:rsidRPr="00AD07FF" w:rsidRDefault="00897CC5" w:rsidP="00AD07FF">
            <w:pPr>
              <w:ind w:left="57"/>
              <w:rPr>
                <w:rFonts w:ascii="Arial" w:hAnsi="Arial" w:cs="Arial"/>
                <w:snapToGrid w:val="0"/>
                <w:sz w:val="16"/>
                <w:szCs w:val="16"/>
                <w:rtl/>
              </w:rPr>
            </w:pPr>
            <w:r w:rsidRPr="00AD07FF">
              <w:rPr>
                <w:rFonts w:ascii="Arial" w:hAnsi="Arial" w:cs="Arial"/>
                <w:snapToGrid w:val="0"/>
                <w:sz w:val="16"/>
                <w:szCs w:val="16"/>
              </w:rPr>
              <w:t>67.7</w:t>
            </w:r>
          </w:p>
        </w:tc>
        <w:tc>
          <w:tcPr>
            <w:tcW w:w="710"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1.10</w:t>
            </w:r>
          </w:p>
        </w:tc>
        <w:tc>
          <w:tcPr>
            <w:tcW w:w="722" w:type="dxa"/>
            <w:tcBorders>
              <w:top w:val="nil"/>
              <w:left w:val="nil"/>
              <w:bottom w:val="nil"/>
              <w:right w:val="nil"/>
            </w:tcBorders>
            <w:vAlign w:val="center"/>
          </w:tcPr>
          <w:p w:rsidR="00897CC5" w:rsidRPr="00861CA9" w:rsidRDefault="00897CC5">
            <w:pPr>
              <w:ind w:left="57"/>
              <w:rPr>
                <w:rFonts w:ascii="Arial" w:hAnsi="Arial" w:cs="Arial"/>
                <w:b/>
                <w:bCs/>
                <w:snapToGrid w:val="0"/>
                <w:sz w:val="16"/>
                <w:szCs w:val="16"/>
                <w:rtl/>
              </w:rPr>
            </w:pPr>
            <w:r w:rsidRPr="00861CA9">
              <w:rPr>
                <w:rFonts w:ascii="Arial" w:hAnsi="Arial" w:cs="Arial"/>
                <w:b/>
                <w:bCs/>
                <w:snapToGrid w:val="0"/>
                <w:sz w:val="16"/>
                <w:szCs w:val="16"/>
              </w:rPr>
              <w:t>9.1</w:t>
            </w:r>
          </w:p>
        </w:tc>
        <w:tc>
          <w:tcPr>
            <w:tcW w:w="567" w:type="dxa"/>
            <w:tcBorders>
              <w:top w:val="nil"/>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5.1</w:t>
            </w:r>
          </w:p>
        </w:tc>
        <w:tc>
          <w:tcPr>
            <w:tcW w:w="709" w:type="dxa"/>
            <w:gridSpan w:val="2"/>
            <w:tcBorders>
              <w:top w:val="nil"/>
              <w:left w:val="nil"/>
              <w:bottom w:val="nil"/>
              <w:right w:val="nil"/>
            </w:tcBorders>
            <w:vAlign w:val="center"/>
          </w:tcPr>
          <w:p w:rsidR="00897CC5" w:rsidRPr="00861CA9" w:rsidRDefault="00897CC5">
            <w:pPr>
              <w:ind w:left="57"/>
              <w:rPr>
                <w:rFonts w:ascii="Arial" w:hAnsi="Arial" w:cs="Arial"/>
                <w:snapToGrid w:val="0"/>
                <w:sz w:val="16"/>
                <w:szCs w:val="16"/>
                <w:rtl/>
              </w:rPr>
            </w:pPr>
            <w:r w:rsidRPr="00861CA9">
              <w:rPr>
                <w:rFonts w:ascii="Arial" w:hAnsi="Arial" w:cs="Arial"/>
                <w:snapToGrid w:val="0"/>
                <w:sz w:val="16"/>
                <w:szCs w:val="16"/>
              </w:rPr>
              <w:t>4.0</w:t>
            </w:r>
          </w:p>
        </w:tc>
        <w:tc>
          <w:tcPr>
            <w:tcW w:w="574" w:type="dxa"/>
            <w:tcBorders>
              <w:top w:val="nil"/>
              <w:left w:val="nil"/>
              <w:bottom w:val="nil"/>
              <w:right w:val="single" w:sz="4" w:space="0" w:color="auto"/>
            </w:tcBorders>
            <w:vAlign w:val="center"/>
          </w:tcPr>
          <w:p w:rsidR="00897CC5" w:rsidRPr="00861CA9" w:rsidRDefault="00897CC5" w:rsidP="0048386C">
            <w:pPr>
              <w:ind w:left="57"/>
              <w:rPr>
                <w:rFonts w:ascii="Arial" w:hAnsi="Arial" w:cs="Arial"/>
                <w:snapToGrid w:val="0"/>
                <w:sz w:val="16"/>
                <w:szCs w:val="16"/>
              </w:rPr>
            </w:pPr>
            <w:r w:rsidRPr="00861CA9">
              <w:rPr>
                <w:rFonts w:ascii="Arial" w:hAnsi="Arial" w:cs="Arial"/>
                <w:snapToGrid w:val="0"/>
                <w:sz w:val="16"/>
                <w:szCs w:val="16"/>
              </w:rPr>
              <w:t>0.78</w:t>
            </w:r>
          </w:p>
        </w:tc>
        <w:tc>
          <w:tcPr>
            <w:tcW w:w="986" w:type="dxa"/>
            <w:tcBorders>
              <w:top w:val="nil"/>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2004/2005</w:t>
            </w:r>
          </w:p>
        </w:tc>
      </w:tr>
      <w:tr w:rsidR="00897CC5"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tl/>
              </w:rPr>
              <w:t>2005/2006</w:t>
            </w:r>
          </w:p>
        </w:tc>
        <w:tc>
          <w:tcPr>
            <w:tcW w:w="851" w:type="dxa"/>
            <w:tcBorders>
              <w:top w:val="nil"/>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Pr>
            </w:pPr>
            <w:r w:rsidRPr="00861CA9">
              <w:rPr>
                <w:rFonts w:ascii="Arial" w:hAnsi="Arial" w:cs="Arial"/>
                <w:b/>
                <w:bCs/>
                <w:snapToGrid w:val="0"/>
                <w:sz w:val="16"/>
                <w:szCs w:val="16"/>
              </w:rPr>
              <w:t>139.3</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64.8</w:t>
            </w:r>
          </w:p>
        </w:tc>
        <w:tc>
          <w:tcPr>
            <w:tcW w:w="709"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74.5</w:t>
            </w:r>
          </w:p>
        </w:tc>
        <w:tc>
          <w:tcPr>
            <w:tcW w:w="710"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1.15</w:t>
            </w:r>
          </w:p>
        </w:tc>
        <w:tc>
          <w:tcPr>
            <w:tcW w:w="722" w:type="dxa"/>
            <w:tcBorders>
              <w:top w:val="nil"/>
              <w:left w:val="nil"/>
              <w:bottom w:val="nil"/>
              <w:right w:val="nil"/>
            </w:tcBorders>
            <w:vAlign w:val="center"/>
          </w:tcPr>
          <w:p w:rsidR="00897CC5" w:rsidRPr="00861CA9" w:rsidRDefault="00897CC5" w:rsidP="00AD07FF">
            <w:pPr>
              <w:ind w:left="57"/>
              <w:rPr>
                <w:rFonts w:ascii="Arial" w:hAnsi="Arial" w:cs="Arial"/>
                <w:b/>
                <w:bCs/>
                <w:snapToGrid w:val="0"/>
                <w:sz w:val="16"/>
                <w:szCs w:val="16"/>
              </w:rPr>
            </w:pPr>
            <w:r w:rsidRPr="00861CA9">
              <w:rPr>
                <w:rFonts w:ascii="Arial" w:hAnsi="Arial" w:cs="Arial"/>
                <w:b/>
                <w:bCs/>
                <w:snapToGrid w:val="0"/>
                <w:sz w:val="16"/>
                <w:szCs w:val="16"/>
              </w:rPr>
              <w:t>11.2</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6.4</w:t>
            </w:r>
          </w:p>
        </w:tc>
        <w:tc>
          <w:tcPr>
            <w:tcW w:w="709" w:type="dxa"/>
            <w:gridSpan w:val="2"/>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4.8</w:t>
            </w:r>
          </w:p>
        </w:tc>
        <w:tc>
          <w:tcPr>
            <w:tcW w:w="574" w:type="dxa"/>
            <w:tcBorders>
              <w:top w:val="nil"/>
              <w:left w:val="nil"/>
              <w:bottom w:val="nil"/>
              <w:right w:val="single" w:sz="4" w:space="0" w:color="auto"/>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0.75</w:t>
            </w:r>
          </w:p>
        </w:tc>
        <w:tc>
          <w:tcPr>
            <w:tcW w:w="986" w:type="dxa"/>
            <w:tcBorders>
              <w:top w:val="nil"/>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2005/2006</w:t>
            </w:r>
          </w:p>
        </w:tc>
      </w:tr>
      <w:tr w:rsidR="00897CC5"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tl/>
              </w:rPr>
              <w:t>2006/2007</w:t>
            </w:r>
          </w:p>
        </w:tc>
        <w:tc>
          <w:tcPr>
            <w:tcW w:w="851" w:type="dxa"/>
            <w:tcBorders>
              <w:top w:val="nil"/>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Pr>
            </w:pPr>
            <w:r w:rsidRPr="00861CA9">
              <w:rPr>
                <w:rFonts w:ascii="Arial" w:hAnsi="Arial" w:cs="Arial"/>
                <w:b/>
                <w:bCs/>
                <w:snapToGrid w:val="0"/>
                <w:sz w:val="16"/>
                <w:szCs w:val="16"/>
              </w:rPr>
              <w:t>158.2</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72.1</w:t>
            </w:r>
          </w:p>
        </w:tc>
        <w:tc>
          <w:tcPr>
            <w:tcW w:w="709"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86.1</w:t>
            </w:r>
          </w:p>
        </w:tc>
        <w:tc>
          <w:tcPr>
            <w:tcW w:w="710"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1.19</w:t>
            </w:r>
          </w:p>
        </w:tc>
        <w:tc>
          <w:tcPr>
            <w:tcW w:w="722" w:type="dxa"/>
            <w:tcBorders>
              <w:top w:val="nil"/>
              <w:left w:val="nil"/>
              <w:bottom w:val="nil"/>
              <w:right w:val="nil"/>
            </w:tcBorders>
            <w:vAlign w:val="center"/>
          </w:tcPr>
          <w:p w:rsidR="00897CC5" w:rsidRPr="00861CA9" w:rsidRDefault="00897CC5" w:rsidP="00AD07FF">
            <w:pPr>
              <w:ind w:left="57"/>
              <w:rPr>
                <w:rFonts w:ascii="Arial" w:hAnsi="Arial" w:cs="Arial"/>
                <w:b/>
                <w:bCs/>
                <w:snapToGrid w:val="0"/>
                <w:sz w:val="16"/>
                <w:szCs w:val="16"/>
              </w:rPr>
            </w:pPr>
            <w:r w:rsidRPr="00861CA9">
              <w:rPr>
                <w:rFonts w:ascii="Arial" w:hAnsi="Arial" w:cs="Arial"/>
                <w:b/>
                <w:bCs/>
                <w:snapToGrid w:val="0"/>
                <w:sz w:val="16"/>
                <w:szCs w:val="16"/>
              </w:rPr>
              <w:t>11.4</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6.4</w:t>
            </w:r>
          </w:p>
        </w:tc>
        <w:tc>
          <w:tcPr>
            <w:tcW w:w="709" w:type="dxa"/>
            <w:gridSpan w:val="2"/>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5.0</w:t>
            </w:r>
          </w:p>
        </w:tc>
        <w:tc>
          <w:tcPr>
            <w:tcW w:w="574" w:type="dxa"/>
            <w:tcBorders>
              <w:top w:val="nil"/>
              <w:left w:val="nil"/>
              <w:bottom w:val="nil"/>
              <w:right w:val="single" w:sz="4" w:space="0" w:color="auto"/>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0.78</w:t>
            </w:r>
          </w:p>
        </w:tc>
        <w:tc>
          <w:tcPr>
            <w:tcW w:w="986" w:type="dxa"/>
            <w:tcBorders>
              <w:top w:val="nil"/>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2006/2007</w:t>
            </w:r>
          </w:p>
        </w:tc>
      </w:tr>
      <w:tr w:rsidR="00897CC5"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897CC5" w:rsidRPr="00861CA9" w:rsidRDefault="00897CC5" w:rsidP="00463D68">
            <w:pPr>
              <w:pStyle w:val="Heading1"/>
              <w:ind w:right="57"/>
              <w:rPr>
                <w:rFonts w:ascii="Arial" w:hAnsi="Arial" w:cs="Arial"/>
                <w:b w:val="0"/>
                <w:bCs w:val="0"/>
                <w:sz w:val="16"/>
                <w:szCs w:val="16"/>
                <w:rtl/>
              </w:rPr>
            </w:pPr>
            <w:r w:rsidRPr="00861CA9">
              <w:rPr>
                <w:rFonts w:ascii="Arial" w:hAnsi="Arial" w:cs="Arial"/>
                <w:b w:val="0"/>
                <w:bCs w:val="0"/>
                <w:sz w:val="16"/>
                <w:szCs w:val="16"/>
                <w:rtl/>
              </w:rPr>
              <w:t>2007/2008</w:t>
            </w:r>
          </w:p>
        </w:tc>
        <w:tc>
          <w:tcPr>
            <w:tcW w:w="851" w:type="dxa"/>
            <w:tcBorders>
              <w:top w:val="nil"/>
              <w:left w:val="single" w:sz="4" w:space="0" w:color="auto"/>
              <w:bottom w:val="nil"/>
              <w:right w:val="nil"/>
            </w:tcBorders>
            <w:vAlign w:val="center"/>
          </w:tcPr>
          <w:p w:rsidR="00897CC5" w:rsidRPr="00861CA9" w:rsidRDefault="00897CC5" w:rsidP="00DF2C53">
            <w:pPr>
              <w:ind w:left="57"/>
              <w:rPr>
                <w:rFonts w:ascii="Arial" w:hAnsi="Arial" w:cs="Arial"/>
                <w:b/>
                <w:bCs/>
                <w:snapToGrid w:val="0"/>
                <w:sz w:val="16"/>
                <w:szCs w:val="16"/>
              </w:rPr>
            </w:pPr>
            <w:r w:rsidRPr="00861CA9">
              <w:rPr>
                <w:rFonts w:ascii="Arial" w:hAnsi="Arial" w:cs="Arial"/>
                <w:b/>
                <w:bCs/>
                <w:snapToGrid w:val="0"/>
                <w:sz w:val="16"/>
                <w:szCs w:val="16"/>
              </w:rPr>
              <w:t>168.1</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75.3</w:t>
            </w:r>
          </w:p>
        </w:tc>
        <w:tc>
          <w:tcPr>
            <w:tcW w:w="709"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92.8</w:t>
            </w:r>
          </w:p>
        </w:tc>
        <w:tc>
          <w:tcPr>
            <w:tcW w:w="710"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1.23</w:t>
            </w:r>
          </w:p>
        </w:tc>
        <w:tc>
          <w:tcPr>
            <w:tcW w:w="722" w:type="dxa"/>
            <w:tcBorders>
              <w:top w:val="nil"/>
              <w:left w:val="nil"/>
              <w:bottom w:val="nil"/>
              <w:right w:val="nil"/>
            </w:tcBorders>
            <w:vAlign w:val="center"/>
          </w:tcPr>
          <w:p w:rsidR="00897CC5" w:rsidRPr="00861CA9" w:rsidRDefault="00897CC5" w:rsidP="00AD07FF">
            <w:pPr>
              <w:ind w:left="57"/>
              <w:rPr>
                <w:rFonts w:ascii="Arial" w:hAnsi="Arial" w:cs="Arial"/>
                <w:b/>
                <w:bCs/>
                <w:snapToGrid w:val="0"/>
                <w:sz w:val="16"/>
                <w:szCs w:val="16"/>
              </w:rPr>
            </w:pPr>
            <w:r w:rsidRPr="00861CA9">
              <w:rPr>
                <w:rFonts w:ascii="Arial" w:hAnsi="Arial" w:cs="Arial"/>
                <w:b/>
                <w:bCs/>
                <w:snapToGrid w:val="0"/>
                <w:sz w:val="16"/>
                <w:szCs w:val="16"/>
              </w:rPr>
              <w:t>13.1</w:t>
            </w:r>
          </w:p>
        </w:tc>
        <w:tc>
          <w:tcPr>
            <w:tcW w:w="567" w:type="dxa"/>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8.2</w:t>
            </w:r>
          </w:p>
        </w:tc>
        <w:tc>
          <w:tcPr>
            <w:tcW w:w="709" w:type="dxa"/>
            <w:gridSpan w:val="2"/>
            <w:tcBorders>
              <w:top w:val="nil"/>
              <w:left w:val="nil"/>
              <w:bottom w:val="nil"/>
              <w:right w:val="nil"/>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4.9</w:t>
            </w:r>
          </w:p>
        </w:tc>
        <w:tc>
          <w:tcPr>
            <w:tcW w:w="574" w:type="dxa"/>
            <w:tcBorders>
              <w:top w:val="nil"/>
              <w:left w:val="nil"/>
              <w:bottom w:val="nil"/>
              <w:right w:val="single" w:sz="4" w:space="0" w:color="auto"/>
            </w:tcBorders>
            <w:vAlign w:val="center"/>
          </w:tcPr>
          <w:p w:rsidR="00897CC5" w:rsidRPr="00861CA9" w:rsidRDefault="00897CC5" w:rsidP="00AD07FF">
            <w:pPr>
              <w:ind w:left="57"/>
              <w:rPr>
                <w:rFonts w:ascii="Arial" w:hAnsi="Arial" w:cs="Arial"/>
                <w:snapToGrid w:val="0"/>
                <w:sz w:val="16"/>
                <w:szCs w:val="16"/>
              </w:rPr>
            </w:pPr>
            <w:r w:rsidRPr="00861CA9">
              <w:rPr>
                <w:rFonts w:ascii="Arial" w:hAnsi="Arial" w:cs="Arial"/>
                <w:snapToGrid w:val="0"/>
                <w:sz w:val="16"/>
                <w:szCs w:val="16"/>
              </w:rPr>
              <w:t>0.60</w:t>
            </w:r>
          </w:p>
        </w:tc>
        <w:tc>
          <w:tcPr>
            <w:tcW w:w="986" w:type="dxa"/>
            <w:tcBorders>
              <w:top w:val="nil"/>
              <w:left w:val="single" w:sz="4" w:space="0" w:color="auto"/>
              <w:bottom w:val="nil"/>
              <w:right w:val="single" w:sz="4" w:space="0" w:color="auto"/>
            </w:tcBorders>
            <w:vAlign w:val="center"/>
          </w:tcPr>
          <w:p w:rsidR="00897CC5" w:rsidRPr="00861CA9" w:rsidRDefault="00897CC5" w:rsidP="003946C4">
            <w:pPr>
              <w:tabs>
                <w:tab w:val="left" w:pos="1438"/>
              </w:tabs>
              <w:jc w:val="right"/>
              <w:rPr>
                <w:rFonts w:ascii="Arial" w:hAnsi="Arial" w:cs="Arial"/>
                <w:snapToGrid w:val="0"/>
                <w:sz w:val="16"/>
                <w:szCs w:val="16"/>
                <w:rtl/>
              </w:rPr>
            </w:pPr>
            <w:r w:rsidRPr="00861CA9">
              <w:rPr>
                <w:rFonts w:ascii="Arial" w:hAnsi="Arial" w:cs="Arial"/>
                <w:snapToGrid w:val="0"/>
                <w:sz w:val="16"/>
                <w:szCs w:val="16"/>
              </w:rPr>
              <w:t>2007/2008</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sz w:val="16"/>
                <w:szCs w:val="16"/>
                <w:rtl/>
              </w:rPr>
            </w:pPr>
            <w:r w:rsidRPr="00861CA9">
              <w:rPr>
                <w:rFonts w:ascii="Arial" w:hAnsi="Arial" w:cs="Arial"/>
                <w:b w:val="0"/>
                <w:bCs w:val="0"/>
                <w:sz w:val="16"/>
                <w:szCs w:val="16"/>
              </w:rPr>
              <w:t>2010/2009</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Pr>
            </w:pPr>
            <w:r w:rsidRPr="00861CA9">
              <w:rPr>
                <w:rFonts w:ascii="Arial" w:hAnsi="Arial" w:cs="Arial"/>
                <w:b/>
                <w:bCs/>
                <w:snapToGrid w:val="0"/>
                <w:sz w:val="16"/>
                <w:szCs w:val="16"/>
              </w:rPr>
              <w:t>185.0</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79.1</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106.0</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1.34</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11.6</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hint="cs"/>
                <w:snapToGrid w:val="0"/>
                <w:sz w:val="16"/>
                <w:szCs w:val="16"/>
                <w:rtl/>
              </w:rPr>
              <w:t>6</w:t>
            </w:r>
            <w:r w:rsidRPr="00861CA9">
              <w:rPr>
                <w:rFonts w:ascii="Arial" w:hAnsi="Arial" w:cs="Arial"/>
                <w:snapToGrid w:val="0"/>
                <w:sz w:val="16"/>
                <w:szCs w:val="16"/>
              </w:rPr>
              <w:t>.</w:t>
            </w:r>
            <w:r w:rsidRPr="00861CA9">
              <w:rPr>
                <w:rFonts w:ascii="Arial" w:hAnsi="Arial" w:cs="Arial" w:hint="cs"/>
                <w:snapToGrid w:val="0"/>
                <w:sz w:val="16"/>
                <w:szCs w:val="16"/>
                <w:rtl/>
              </w:rPr>
              <w:t>9</w:t>
            </w:r>
          </w:p>
        </w:tc>
        <w:tc>
          <w:tcPr>
            <w:tcW w:w="709" w:type="dxa"/>
            <w:gridSpan w:val="2"/>
            <w:tcBorders>
              <w:top w:val="nil"/>
              <w:left w:val="nil"/>
              <w:bottom w:val="nil"/>
              <w:right w:val="nil"/>
            </w:tcBorders>
            <w:vAlign w:val="center"/>
          </w:tcPr>
          <w:p w:rsidR="00AD07FF" w:rsidRPr="00AD07FF" w:rsidRDefault="00AD07FF" w:rsidP="00AD07FF">
            <w:pPr>
              <w:ind w:left="57"/>
              <w:rPr>
                <w:rFonts w:ascii="Arial" w:hAnsi="Arial" w:cs="Arial"/>
                <w:snapToGrid w:val="0"/>
                <w:sz w:val="16"/>
                <w:szCs w:val="16"/>
              </w:rPr>
            </w:pPr>
            <w:r w:rsidRPr="00861CA9">
              <w:rPr>
                <w:rFonts w:ascii="Arial" w:hAnsi="Arial" w:cs="Arial"/>
                <w:snapToGrid w:val="0"/>
                <w:sz w:val="16"/>
                <w:szCs w:val="16"/>
              </w:rPr>
              <w:t>4.7</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0.68</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sz w:val="16"/>
                <w:szCs w:val="16"/>
                <w:rtl/>
              </w:rPr>
            </w:pPr>
            <w:r w:rsidRPr="00861CA9">
              <w:rPr>
                <w:rFonts w:ascii="Arial" w:hAnsi="Arial" w:cs="Arial"/>
                <w:sz w:val="16"/>
                <w:szCs w:val="16"/>
              </w:rPr>
              <w:t>2009/2010</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sz w:val="16"/>
                <w:szCs w:val="16"/>
              </w:rPr>
            </w:pPr>
            <w:r w:rsidRPr="00861CA9">
              <w:rPr>
                <w:rFonts w:ascii="Arial" w:hAnsi="Arial" w:cs="Arial"/>
                <w:b w:val="0"/>
                <w:bCs w:val="0"/>
                <w:sz w:val="16"/>
                <w:szCs w:val="16"/>
                <w:rtl/>
              </w:rPr>
              <w:t>2010/2011</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Pr>
            </w:pPr>
            <w:r w:rsidRPr="00861CA9">
              <w:rPr>
                <w:rFonts w:ascii="Arial" w:hAnsi="Arial" w:cs="Arial"/>
                <w:b/>
                <w:bCs/>
                <w:snapToGrid w:val="0"/>
                <w:sz w:val="16"/>
                <w:szCs w:val="16"/>
              </w:rPr>
              <w:t>201.4</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84.5</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116.9</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tl/>
              </w:rPr>
            </w:pPr>
            <w:r w:rsidRPr="00861CA9">
              <w:rPr>
                <w:rFonts w:ascii="Arial" w:hAnsi="Arial" w:cs="Arial"/>
                <w:snapToGrid w:val="0"/>
                <w:sz w:val="16"/>
                <w:szCs w:val="16"/>
              </w:rPr>
              <w:t>1.38</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12.6</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7.5</w:t>
            </w:r>
          </w:p>
        </w:tc>
        <w:tc>
          <w:tcPr>
            <w:tcW w:w="709" w:type="dxa"/>
            <w:gridSpan w:val="2"/>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5.1</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0.68</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sz w:val="16"/>
                <w:szCs w:val="16"/>
              </w:rPr>
            </w:pPr>
            <w:r w:rsidRPr="00861CA9">
              <w:rPr>
                <w:rFonts w:ascii="Arial" w:hAnsi="Arial" w:cs="Arial"/>
                <w:sz w:val="16"/>
                <w:szCs w:val="16"/>
              </w:rPr>
              <w:t>2010/2011</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sz w:val="16"/>
                <w:szCs w:val="16"/>
                <w:rtl/>
              </w:rPr>
            </w:pPr>
            <w:r w:rsidRPr="00861CA9">
              <w:rPr>
                <w:rFonts w:ascii="Arial" w:hAnsi="Arial" w:cs="Arial" w:hint="cs"/>
                <w:b w:val="0"/>
                <w:bCs w:val="0"/>
                <w:sz w:val="16"/>
                <w:szCs w:val="16"/>
                <w:rtl/>
              </w:rPr>
              <w:t>2011/2012</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Pr>
            </w:pPr>
            <w:r w:rsidRPr="00861CA9">
              <w:rPr>
                <w:rFonts w:ascii="Arial" w:hAnsi="Arial" w:cs="Arial"/>
                <w:b/>
                <w:bCs/>
                <w:snapToGrid w:val="0"/>
                <w:sz w:val="16"/>
                <w:szCs w:val="16"/>
              </w:rPr>
              <w:t>205.1</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85.2</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119.9</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1.41</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12.1</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6.9</w:t>
            </w:r>
          </w:p>
        </w:tc>
        <w:tc>
          <w:tcPr>
            <w:tcW w:w="709" w:type="dxa"/>
            <w:gridSpan w:val="2"/>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5.2</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0.75</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sz w:val="16"/>
                <w:szCs w:val="16"/>
              </w:rPr>
            </w:pPr>
            <w:r w:rsidRPr="00861CA9">
              <w:rPr>
                <w:rFonts w:ascii="Arial" w:hAnsi="Arial" w:cs="Arial"/>
                <w:sz w:val="16"/>
                <w:szCs w:val="16"/>
              </w:rPr>
              <w:t>2011/2012</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sz w:val="16"/>
                <w:szCs w:val="16"/>
                <w:rtl/>
              </w:rPr>
            </w:pPr>
            <w:r w:rsidRPr="00861CA9">
              <w:rPr>
                <w:rFonts w:ascii="Arial" w:hAnsi="Arial" w:cs="Arial" w:hint="cs"/>
                <w:b w:val="0"/>
                <w:bCs w:val="0"/>
                <w:sz w:val="16"/>
                <w:szCs w:val="16"/>
                <w:rtl/>
              </w:rPr>
              <w:t>2012/2013</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Pr>
            </w:pPr>
            <w:r>
              <w:rPr>
                <w:rFonts w:ascii="Arial" w:hAnsi="Arial" w:cs="Arial"/>
                <w:b/>
                <w:bCs/>
                <w:snapToGrid w:val="0"/>
                <w:sz w:val="16"/>
                <w:szCs w:val="16"/>
              </w:rPr>
              <w:t>201.4</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81.1</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120.3</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1.48</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12.3</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6.4</w:t>
            </w:r>
          </w:p>
        </w:tc>
        <w:tc>
          <w:tcPr>
            <w:tcW w:w="709" w:type="dxa"/>
            <w:gridSpan w:val="2"/>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5.9</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0.92</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sz w:val="16"/>
                <w:szCs w:val="16"/>
                <w:rtl/>
              </w:rPr>
            </w:pPr>
            <w:r w:rsidRPr="00861CA9">
              <w:rPr>
                <w:rFonts w:ascii="Arial" w:hAnsi="Arial" w:cs="Arial"/>
                <w:sz w:val="16"/>
                <w:szCs w:val="16"/>
              </w:rPr>
              <w:t>2012/2013</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sz w:val="16"/>
                <w:szCs w:val="16"/>
                <w:rtl/>
              </w:rPr>
            </w:pPr>
            <w:r w:rsidRPr="00861CA9">
              <w:rPr>
                <w:rFonts w:ascii="Arial" w:hAnsi="Arial" w:cs="Arial" w:hint="cs"/>
                <w:b w:val="0"/>
                <w:bCs w:val="0"/>
                <w:sz w:val="16"/>
                <w:szCs w:val="16"/>
                <w:rtl/>
              </w:rPr>
              <w:t>2013/2014</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Pr>
            </w:pPr>
            <w:r w:rsidRPr="00861CA9">
              <w:rPr>
                <w:rFonts w:ascii="Arial" w:hAnsi="Arial" w:cs="Arial"/>
                <w:b/>
                <w:bCs/>
                <w:snapToGrid w:val="0"/>
                <w:sz w:val="16"/>
                <w:szCs w:val="16"/>
              </w:rPr>
              <w:t>203.4</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80.4</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123.0</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1.53</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11.1</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5.7</w:t>
            </w:r>
          </w:p>
        </w:tc>
        <w:tc>
          <w:tcPr>
            <w:tcW w:w="709" w:type="dxa"/>
            <w:gridSpan w:val="2"/>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5.4</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0.95</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sz w:val="16"/>
                <w:szCs w:val="16"/>
              </w:rPr>
            </w:pPr>
            <w:r w:rsidRPr="00861CA9">
              <w:rPr>
                <w:rFonts w:ascii="Arial" w:hAnsi="Arial" w:cs="Arial"/>
                <w:sz w:val="16"/>
                <w:szCs w:val="16"/>
              </w:rPr>
              <w:t>2013/2014</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color w:val="000000" w:themeColor="text1"/>
                <w:sz w:val="16"/>
                <w:szCs w:val="16"/>
                <w:rtl/>
              </w:rPr>
            </w:pPr>
            <w:r w:rsidRPr="00861CA9">
              <w:rPr>
                <w:rFonts w:ascii="Arial" w:hAnsi="Arial" w:cs="Arial" w:hint="cs"/>
                <w:b w:val="0"/>
                <w:bCs w:val="0"/>
                <w:color w:val="000000" w:themeColor="text1"/>
                <w:sz w:val="16"/>
                <w:szCs w:val="16"/>
                <w:rtl/>
              </w:rPr>
              <w:t>2014/2015</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Pr>
            </w:pPr>
            <w:r w:rsidRPr="00861CA9">
              <w:rPr>
                <w:rFonts w:ascii="Arial" w:hAnsi="Arial" w:cs="Arial"/>
                <w:b/>
                <w:bCs/>
                <w:snapToGrid w:val="0"/>
                <w:sz w:val="16"/>
                <w:szCs w:val="16"/>
              </w:rPr>
              <w:t>209.1</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81.6</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127.5</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1.56</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12.3</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6.4</w:t>
            </w:r>
          </w:p>
        </w:tc>
        <w:tc>
          <w:tcPr>
            <w:tcW w:w="709" w:type="dxa"/>
            <w:gridSpan w:val="2"/>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5.9</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0.92</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color w:val="000000" w:themeColor="text1"/>
                <w:sz w:val="16"/>
                <w:szCs w:val="16"/>
              </w:rPr>
            </w:pPr>
            <w:r w:rsidRPr="00861CA9">
              <w:rPr>
                <w:rFonts w:ascii="Arial" w:hAnsi="Arial" w:cs="Arial"/>
                <w:color w:val="000000" w:themeColor="text1"/>
                <w:sz w:val="16"/>
                <w:szCs w:val="16"/>
              </w:rPr>
              <w:t>2014/2015</w:t>
            </w:r>
          </w:p>
        </w:tc>
      </w:tr>
      <w:tr w:rsidR="00AD07FF" w:rsidRPr="00861CA9" w:rsidTr="00AD07FF">
        <w:trPr>
          <w:cantSplit/>
          <w:trHeight w:val="290"/>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color w:val="000000" w:themeColor="text1"/>
                <w:sz w:val="16"/>
                <w:szCs w:val="16"/>
                <w:rtl/>
              </w:rPr>
            </w:pPr>
            <w:r w:rsidRPr="00861CA9">
              <w:rPr>
                <w:rFonts w:ascii="Arial" w:hAnsi="Arial" w:cs="Arial" w:hint="cs"/>
                <w:b w:val="0"/>
                <w:bCs w:val="0"/>
                <w:color w:val="000000" w:themeColor="text1"/>
                <w:sz w:val="16"/>
                <w:szCs w:val="16"/>
                <w:rtl/>
              </w:rPr>
              <w:t>2015/2016</w:t>
            </w:r>
          </w:p>
        </w:tc>
        <w:tc>
          <w:tcPr>
            <w:tcW w:w="851" w:type="dxa"/>
            <w:tcBorders>
              <w:top w:val="nil"/>
              <w:left w:val="single" w:sz="4" w:space="0" w:color="auto"/>
              <w:bottom w:val="nil"/>
              <w:right w:val="nil"/>
            </w:tcBorders>
            <w:vAlign w:val="center"/>
          </w:tcPr>
          <w:p w:rsidR="00AD07FF" w:rsidRPr="00861CA9" w:rsidRDefault="00AD07FF" w:rsidP="00DF2C53">
            <w:pPr>
              <w:ind w:left="57"/>
              <w:rPr>
                <w:rFonts w:ascii="Arial" w:hAnsi="Arial" w:cs="Arial"/>
                <w:b/>
                <w:bCs/>
                <w:snapToGrid w:val="0"/>
                <w:sz w:val="16"/>
                <w:szCs w:val="16"/>
                <w:rtl/>
              </w:rPr>
            </w:pPr>
            <w:r w:rsidRPr="00861CA9">
              <w:rPr>
                <w:rFonts w:ascii="Arial" w:hAnsi="Arial" w:cs="Arial"/>
                <w:b/>
                <w:bCs/>
                <w:snapToGrid w:val="0"/>
                <w:sz w:val="16"/>
                <w:szCs w:val="16"/>
              </w:rPr>
              <w:t>204.7</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79.8</w:t>
            </w:r>
          </w:p>
        </w:tc>
        <w:tc>
          <w:tcPr>
            <w:tcW w:w="709"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124.9</w:t>
            </w:r>
          </w:p>
        </w:tc>
        <w:tc>
          <w:tcPr>
            <w:tcW w:w="710"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1.57</w:t>
            </w:r>
          </w:p>
        </w:tc>
        <w:tc>
          <w:tcPr>
            <w:tcW w:w="722" w:type="dxa"/>
            <w:tcBorders>
              <w:top w:val="nil"/>
              <w:left w:val="nil"/>
              <w:bottom w:val="nil"/>
              <w:right w:val="nil"/>
            </w:tcBorders>
            <w:vAlign w:val="center"/>
          </w:tcPr>
          <w:p w:rsidR="00AD07FF" w:rsidRPr="00861CA9" w:rsidRDefault="00AD07FF" w:rsidP="00AD07FF">
            <w:pPr>
              <w:ind w:left="57"/>
              <w:rPr>
                <w:rFonts w:ascii="Arial" w:hAnsi="Arial" w:cs="Arial"/>
                <w:b/>
                <w:bCs/>
                <w:snapToGrid w:val="0"/>
                <w:sz w:val="16"/>
                <w:szCs w:val="16"/>
              </w:rPr>
            </w:pPr>
            <w:r w:rsidRPr="00861CA9">
              <w:rPr>
                <w:rFonts w:ascii="Arial" w:hAnsi="Arial" w:cs="Arial"/>
                <w:b/>
                <w:bCs/>
                <w:snapToGrid w:val="0"/>
                <w:sz w:val="16"/>
                <w:szCs w:val="16"/>
              </w:rPr>
              <w:t>11.3</w:t>
            </w:r>
          </w:p>
        </w:tc>
        <w:tc>
          <w:tcPr>
            <w:tcW w:w="567" w:type="dxa"/>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5.4</w:t>
            </w:r>
          </w:p>
        </w:tc>
        <w:tc>
          <w:tcPr>
            <w:tcW w:w="709" w:type="dxa"/>
            <w:gridSpan w:val="2"/>
            <w:tcBorders>
              <w:top w:val="nil"/>
              <w:left w:val="nil"/>
              <w:bottom w:val="nil"/>
              <w:right w:val="nil"/>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5.9</w:t>
            </w:r>
          </w:p>
        </w:tc>
        <w:tc>
          <w:tcPr>
            <w:tcW w:w="574" w:type="dxa"/>
            <w:tcBorders>
              <w:top w:val="nil"/>
              <w:left w:val="nil"/>
              <w:bottom w:val="nil"/>
              <w:right w:val="single" w:sz="4" w:space="0" w:color="auto"/>
            </w:tcBorders>
            <w:vAlign w:val="center"/>
          </w:tcPr>
          <w:p w:rsidR="00AD07FF" w:rsidRPr="00861CA9" w:rsidRDefault="00AD07FF" w:rsidP="00AD07FF">
            <w:pPr>
              <w:ind w:left="57"/>
              <w:rPr>
                <w:rFonts w:ascii="Arial" w:hAnsi="Arial" w:cs="Arial"/>
                <w:snapToGrid w:val="0"/>
                <w:sz w:val="16"/>
                <w:szCs w:val="16"/>
              </w:rPr>
            </w:pPr>
            <w:r w:rsidRPr="00861CA9">
              <w:rPr>
                <w:rFonts w:ascii="Arial" w:hAnsi="Arial" w:cs="Arial"/>
                <w:snapToGrid w:val="0"/>
                <w:sz w:val="16"/>
                <w:szCs w:val="16"/>
              </w:rPr>
              <w:t>1.09</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color w:val="000000" w:themeColor="text1"/>
                <w:sz w:val="16"/>
                <w:szCs w:val="16"/>
              </w:rPr>
            </w:pPr>
            <w:r w:rsidRPr="00861CA9">
              <w:rPr>
                <w:rFonts w:ascii="Arial" w:hAnsi="Arial" w:cs="Arial"/>
                <w:color w:val="000000" w:themeColor="text1"/>
                <w:sz w:val="16"/>
                <w:szCs w:val="16"/>
              </w:rPr>
              <w:t>2015/2016</w:t>
            </w:r>
          </w:p>
        </w:tc>
      </w:tr>
      <w:tr w:rsidR="00AD07FF" w:rsidRPr="00861CA9" w:rsidTr="00AD07FF">
        <w:trPr>
          <w:cantSplit/>
          <w:trHeight w:val="217"/>
          <w:jc w:val="center"/>
        </w:trPr>
        <w:tc>
          <w:tcPr>
            <w:tcW w:w="1112" w:type="dxa"/>
            <w:tcBorders>
              <w:top w:val="nil"/>
              <w:left w:val="single" w:sz="4" w:space="0" w:color="auto"/>
              <w:bottom w:val="nil"/>
              <w:right w:val="single" w:sz="4" w:space="0" w:color="auto"/>
            </w:tcBorders>
            <w:vAlign w:val="center"/>
          </w:tcPr>
          <w:p w:rsidR="00AD07FF" w:rsidRPr="00861CA9" w:rsidRDefault="00AD07FF" w:rsidP="005F49B7">
            <w:pPr>
              <w:pStyle w:val="Heading1"/>
              <w:ind w:right="57"/>
              <w:rPr>
                <w:rFonts w:ascii="Arial" w:hAnsi="Arial" w:cs="Arial"/>
                <w:b w:val="0"/>
                <w:bCs w:val="0"/>
                <w:color w:val="000000" w:themeColor="text1"/>
                <w:sz w:val="16"/>
                <w:szCs w:val="16"/>
                <w:rtl/>
              </w:rPr>
            </w:pPr>
            <w:r w:rsidRPr="00861CA9">
              <w:rPr>
                <w:rFonts w:ascii="Arial" w:hAnsi="Arial" w:cs="Arial" w:hint="cs"/>
                <w:b w:val="0"/>
                <w:bCs w:val="0"/>
                <w:color w:val="000000" w:themeColor="text1"/>
                <w:sz w:val="16"/>
                <w:szCs w:val="16"/>
                <w:rtl/>
              </w:rPr>
              <w:t>2016/2017</w:t>
            </w:r>
          </w:p>
        </w:tc>
        <w:tc>
          <w:tcPr>
            <w:tcW w:w="851" w:type="dxa"/>
            <w:tcBorders>
              <w:top w:val="nil"/>
              <w:left w:val="single" w:sz="4" w:space="0" w:color="auto"/>
              <w:bottom w:val="nil"/>
              <w:right w:val="nil"/>
            </w:tcBorders>
            <w:vAlign w:val="center"/>
          </w:tcPr>
          <w:p w:rsidR="00AD07FF" w:rsidRPr="00DF2C53" w:rsidRDefault="00AD07FF" w:rsidP="00AD07FF">
            <w:pPr>
              <w:ind w:left="57"/>
              <w:rPr>
                <w:rFonts w:ascii="Arial" w:hAnsi="Arial" w:cs="Arial"/>
                <w:b/>
                <w:bCs/>
                <w:snapToGrid w:val="0"/>
                <w:sz w:val="16"/>
                <w:szCs w:val="16"/>
              </w:rPr>
            </w:pPr>
            <w:r w:rsidRPr="00DF2C53">
              <w:rPr>
                <w:rFonts w:ascii="Arial" w:hAnsi="Arial" w:cs="Arial"/>
                <w:b/>
                <w:bCs/>
                <w:snapToGrid w:val="0"/>
                <w:sz w:val="16"/>
                <w:szCs w:val="16"/>
              </w:rPr>
              <w:t>207.4</w:t>
            </w:r>
          </w:p>
        </w:tc>
        <w:tc>
          <w:tcPr>
            <w:tcW w:w="567" w:type="dxa"/>
            <w:tcBorders>
              <w:top w:val="nil"/>
              <w:left w:val="nil"/>
              <w:bottom w:val="nil"/>
              <w:right w:val="nil"/>
            </w:tcBorders>
            <w:vAlign w:val="center"/>
          </w:tcPr>
          <w:p w:rsidR="00AD07FF" w:rsidRPr="00AD07FF" w:rsidRDefault="00AD07FF" w:rsidP="00AD07FF">
            <w:pPr>
              <w:ind w:left="57"/>
              <w:rPr>
                <w:rFonts w:ascii="Arial" w:hAnsi="Arial" w:cs="Arial"/>
                <w:snapToGrid w:val="0"/>
                <w:sz w:val="16"/>
                <w:szCs w:val="16"/>
              </w:rPr>
            </w:pPr>
            <w:r w:rsidRPr="00AD07FF">
              <w:rPr>
                <w:rFonts w:ascii="Arial" w:hAnsi="Arial" w:cs="Arial"/>
                <w:snapToGrid w:val="0"/>
                <w:sz w:val="16"/>
                <w:szCs w:val="16"/>
              </w:rPr>
              <w:t>80.0</w:t>
            </w:r>
          </w:p>
        </w:tc>
        <w:tc>
          <w:tcPr>
            <w:tcW w:w="709" w:type="dxa"/>
            <w:tcBorders>
              <w:top w:val="nil"/>
              <w:left w:val="nil"/>
              <w:bottom w:val="nil"/>
              <w:right w:val="nil"/>
            </w:tcBorders>
            <w:vAlign w:val="center"/>
          </w:tcPr>
          <w:p w:rsidR="00AD07FF" w:rsidRPr="00AD07FF" w:rsidRDefault="00AD07FF" w:rsidP="00AD07FF">
            <w:pPr>
              <w:ind w:left="57"/>
              <w:rPr>
                <w:rFonts w:ascii="Arial" w:hAnsi="Arial" w:cs="Arial"/>
                <w:snapToGrid w:val="0"/>
                <w:sz w:val="16"/>
                <w:szCs w:val="16"/>
              </w:rPr>
            </w:pPr>
            <w:r w:rsidRPr="00AD07FF">
              <w:rPr>
                <w:rFonts w:ascii="Arial" w:hAnsi="Arial" w:cs="Arial"/>
                <w:snapToGrid w:val="0"/>
                <w:sz w:val="16"/>
                <w:szCs w:val="16"/>
              </w:rPr>
              <w:t>127.4</w:t>
            </w:r>
          </w:p>
        </w:tc>
        <w:tc>
          <w:tcPr>
            <w:tcW w:w="710" w:type="dxa"/>
            <w:tcBorders>
              <w:top w:val="nil"/>
              <w:left w:val="nil"/>
              <w:bottom w:val="nil"/>
              <w:right w:val="nil"/>
            </w:tcBorders>
            <w:vAlign w:val="center"/>
          </w:tcPr>
          <w:p w:rsidR="00AD07FF" w:rsidRPr="00AD07FF" w:rsidRDefault="00AD07FF" w:rsidP="00AD07FF">
            <w:pPr>
              <w:ind w:left="57"/>
              <w:rPr>
                <w:rFonts w:ascii="Arial" w:hAnsi="Arial" w:cs="Arial"/>
                <w:snapToGrid w:val="0"/>
                <w:sz w:val="16"/>
                <w:szCs w:val="16"/>
              </w:rPr>
            </w:pPr>
            <w:r w:rsidRPr="00AD07FF">
              <w:rPr>
                <w:rFonts w:ascii="Arial" w:hAnsi="Arial" w:cs="Arial"/>
                <w:snapToGrid w:val="0"/>
                <w:sz w:val="16"/>
                <w:szCs w:val="16"/>
              </w:rPr>
              <w:t>1.59</w:t>
            </w:r>
          </w:p>
        </w:tc>
        <w:tc>
          <w:tcPr>
            <w:tcW w:w="722" w:type="dxa"/>
            <w:tcBorders>
              <w:top w:val="nil"/>
              <w:left w:val="nil"/>
              <w:bottom w:val="nil"/>
              <w:right w:val="nil"/>
            </w:tcBorders>
            <w:vAlign w:val="center"/>
          </w:tcPr>
          <w:p w:rsidR="00AD07FF" w:rsidRPr="00AD07FF" w:rsidRDefault="00AD07FF" w:rsidP="00AD07FF">
            <w:pPr>
              <w:ind w:left="57"/>
              <w:rPr>
                <w:rFonts w:ascii="Arial" w:hAnsi="Arial" w:cs="Arial"/>
                <w:b/>
                <w:bCs/>
                <w:snapToGrid w:val="0"/>
                <w:sz w:val="16"/>
                <w:szCs w:val="16"/>
              </w:rPr>
            </w:pPr>
            <w:r w:rsidRPr="00AD07FF">
              <w:rPr>
                <w:rFonts w:ascii="Arial" w:hAnsi="Arial" w:cs="Arial"/>
                <w:b/>
                <w:bCs/>
                <w:snapToGrid w:val="0"/>
                <w:sz w:val="16"/>
                <w:szCs w:val="16"/>
              </w:rPr>
              <w:t>11.1</w:t>
            </w:r>
          </w:p>
        </w:tc>
        <w:tc>
          <w:tcPr>
            <w:tcW w:w="567" w:type="dxa"/>
            <w:tcBorders>
              <w:top w:val="nil"/>
              <w:left w:val="nil"/>
              <w:bottom w:val="nil"/>
              <w:right w:val="nil"/>
            </w:tcBorders>
            <w:vAlign w:val="center"/>
          </w:tcPr>
          <w:p w:rsidR="00AD07FF" w:rsidRPr="00AD07FF" w:rsidRDefault="00AD07FF" w:rsidP="00AD07FF">
            <w:pPr>
              <w:ind w:left="57"/>
              <w:rPr>
                <w:rFonts w:ascii="Arial" w:hAnsi="Arial" w:cs="Arial"/>
                <w:snapToGrid w:val="0"/>
                <w:sz w:val="16"/>
                <w:szCs w:val="16"/>
              </w:rPr>
            </w:pPr>
            <w:r w:rsidRPr="00AD07FF">
              <w:rPr>
                <w:rFonts w:ascii="Arial" w:hAnsi="Arial" w:cs="Arial"/>
                <w:snapToGrid w:val="0"/>
                <w:sz w:val="16"/>
                <w:szCs w:val="16"/>
              </w:rPr>
              <w:t>5.4</w:t>
            </w:r>
          </w:p>
        </w:tc>
        <w:tc>
          <w:tcPr>
            <w:tcW w:w="709" w:type="dxa"/>
            <w:gridSpan w:val="2"/>
            <w:tcBorders>
              <w:top w:val="nil"/>
              <w:left w:val="nil"/>
              <w:bottom w:val="nil"/>
              <w:right w:val="nil"/>
            </w:tcBorders>
            <w:vAlign w:val="center"/>
          </w:tcPr>
          <w:p w:rsidR="00AD07FF" w:rsidRPr="00AD07FF" w:rsidRDefault="00AD07FF" w:rsidP="00AD07FF">
            <w:pPr>
              <w:ind w:left="57"/>
              <w:rPr>
                <w:rFonts w:ascii="Arial" w:hAnsi="Arial" w:cs="Arial"/>
                <w:snapToGrid w:val="0"/>
                <w:sz w:val="16"/>
                <w:szCs w:val="16"/>
              </w:rPr>
            </w:pPr>
            <w:r w:rsidRPr="00AD07FF">
              <w:rPr>
                <w:rFonts w:ascii="Arial" w:hAnsi="Arial" w:cs="Arial"/>
                <w:snapToGrid w:val="0"/>
                <w:sz w:val="16"/>
                <w:szCs w:val="16"/>
              </w:rPr>
              <w:t>5.7</w:t>
            </w:r>
          </w:p>
        </w:tc>
        <w:tc>
          <w:tcPr>
            <w:tcW w:w="574" w:type="dxa"/>
            <w:tcBorders>
              <w:top w:val="nil"/>
              <w:left w:val="nil"/>
              <w:bottom w:val="nil"/>
              <w:right w:val="single" w:sz="4" w:space="0" w:color="auto"/>
            </w:tcBorders>
            <w:vAlign w:val="center"/>
          </w:tcPr>
          <w:p w:rsidR="00AD07FF" w:rsidRPr="00AD07FF" w:rsidRDefault="00AD07FF" w:rsidP="00AD07FF">
            <w:pPr>
              <w:ind w:left="57"/>
              <w:rPr>
                <w:rFonts w:ascii="Arial" w:hAnsi="Arial" w:cs="Arial"/>
                <w:snapToGrid w:val="0"/>
                <w:sz w:val="16"/>
                <w:szCs w:val="16"/>
              </w:rPr>
            </w:pPr>
            <w:r w:rsidRPr="00AD07FF">
              <w:rPr>
                <w:rFonts w:ascii="Arial" w:hAnsi="Arial" w:cs="Arial"/>
                <w:snapToGrid w:val="0"/>
                <w:sz w:val="16"/>
                <w:szCs w:val="16"/>
              </w:rPr>
              <w:t>1.05</w:t>
            </w:r>
          </w:p>
        </w:tc>
        <w:tc>
          <w:tcPr>
            <w:tcW w:w="986" w:type="dxa"/>
            <w:tcBorders>
              <w:top w:val="nil"/>
              <w:left w:val="single" w:sz="4" w:space="0" w:color="auto"/>
              <w:bottom w:val="nil"/>
              <w:right w:val="single" w:sz="4" w:space="0" w:color="auto"/>
            </w:tcBorders>
            <w:vAlign w:val="center"/>
          </w:tcPr>
          <w:p w:rsidR="00AD07FF" w:rsidRPr="00861CA9" w:rsidRDefault="00AD07FF" w:rsidP="005F49B7">
            <w:pPr>
              <w:tabs>
                <w:tab w:val="left" w:pos="1438"/>
              </w:tabs>
              <w:jc w:val="right"/>
              <w:rPr>
                <w:rFonts w:ascii="Arial" w:hAnsi="Arial" w:cs="Arial"/>
                <w:color w:val="000000" w:themeColor="text1"/>
                <w:sz w:val="16"/>
                <w:szCs w:val="16"/>
              </w:rPr>
            </w:pPr>
            <w:r w:rsidRPr="00861CA9">
              <w:rPr>
                <w:rFonts w:ascii="Arial" w:hAnsi="Arial" w:cs="Arial" w:hint="cs"/>
                <w:color w:val="000000" w:themeColor="text1"/>
                <w:sz w:val="16"/>
                <w:szCs w:val="16"/>
                <w:rtl/>
              </w:rPr>
              <w:t>2017/2016</w:t>
            </w:r>
          </w:p>
        </w:tc>
      </w:tr>
      <w:tr w:rsidR="00897CC5" w:rsidRPr="00861CA9" w:rsidTr="00AD07FF">
        <w:trPr>
          <w:cantSplit/>
          <w:trHeight w:val="281"/>
          <w:jc w:val="center"/>
        </w:trPr>
        <w:tc>
          <w:tcPr>
            <w:tcW w:w="1112" w:type="dxa"/>
            <w:tcBorders>
              <w:top w:val="nil"/>
              <w:left w:val="single" w:sz="4" w:space="0" w:color="auto"/>
              <w:bottom w:val="single" w:sz="4" w:space="0" w:color="auto"/>
              <w:right w:val="single" w:sz="4" w:space="0" w:color="auto"/>
            </w:tcBorders>
            <w:vAlign w:val="center"/>
          </w:tcPr>
          <w:p w:rsidR="00897CC5" w:rsidRPr="00861CA9" w:rsidRDefault="00AD07FF" w:rsidP="00AD07FF">
            <w:pPr>
              <w:pStyle w:val="Heading1"/>
              <w:ind w:right="57"/>
              <w:rPr>
                <w:rFonts w:ascii="Arial" w:hAnsi="Arial" w:cs="Arial"/>
                <w:b w:val="0"/>
                <w:bCs w:val="0"/>
                <w:color w:val="000000" w:themeColor="text1"/>
                <w:sz w:val="16"/>
                <w:szCs w:val="16"/>
                <w:rtl/>
              </w:rPr>
            </w:pPr>
            <w:r>
              <w:rPr>
                <w:rFonts w:ascii="Arial" w:hAnsi="Arial" w:cs="Arial" w:hint="cs"/>
                <w:b w:val="0"/>
                <w:bCs w:val="0"/>
                <w:color w:val="000000" w:themeColor="text1"/>
                <w:sz w:val="16"/>
                <w:szCs w:val="16"/>
                <w:rtl/>
              </w:rPr>
              <w:t>2018/2017</w:t>
            </w:r>
          </w:p>
        </w:tc>
        <w:tc>
          <w:tcPr>
            <w:tcW w:w="851" w:type="dxa"/>
            <w:tcBorders>
              <w:top w:val="nil"/>
              <w:left w:val="single" w:sz="4" w:space="0" w:color="auto"/>
              <w:bottom w:val="single" w:sz="4" w:space="0" w:color="auto"/>
              <w:right w:val="nil"/>
            </w:tcBorders>
            <w:vAlign w:val="center"/>
          </w:tcPr>
          <w:p w:rsidR="00897CC5" w:rsidRPr="00DF2C53" w:rsidRDefault="00897CC5" w:rsidP="00AD07FF">
            <w:pPr>
              <w:ind w:left="57"/>
              <w:rPr>
                <w:rFonts w:ascii="Arial" w:hAnsi="Arial" w:cs="Arial"/>
                <w:b/>
                <w:bCs/>
                <w:snapToGrid w:val="0"/>
                <w:sz w:val="16"/>
                <w:szCs w:val="16"/>
                <w:rtl/>
              </w:rPr>
            </w:pPr>
            <w:r w:rsidRPr="00DF2C53">
              <w:rPr>
                <w:rFonts w:ascii="Arial" w:hAnsi="Arial" w:cs="Arial"/>
                <w:b/>
                <w:bCs/>
                <w:snapToGrid w:val="0"/>
                <w:sz w:val="16"/>
                <w:szCs w:val="16"/>
              </w:rPr>
              <w:t>211.3</w:t>
            </w:r>
          </w:p>
        </w:tc>
        <w:tc>
          <w:tcPr>
            <w:tcW w:w="567" w:type="dxa"/>
            <w:tcBorders>
              <w:top w:val="nil"/>
              <w:left w:val="nil"/>
              <w:bottom w:val="single" w:sz="4" w:space="0" w:color="auto"/>
              <w:right w:val="nil"/>
            </w:tcBorders>
            <w:vAlign w:val="center"/>
          </w:tcPr>
          <w:p w:rsidR="00897CC5" w:rsidRPr="00AD07FF" w:rsidRDefault="00897CC5" w:rsidP="00AD07FF">
            <w:pPr>
              <w:ind w:left="57"/>
              <w:rPr>
                <w:rFonts w:ascii="Arial" w:hAnsi="Arial" w:cs="Arial"/>
                <w:snapToGrid w:val="0"/>
                <w:sz w:val="16"/>
                <w:szCs w:val="16"/>
                <w:rtl/>
              </w:rPr>
            </w:pPr>
            <w:r w:rsidRPr="00AD07FF">
              <w:rPr>
                <w:rFonts w:ascii="Arial" w:hAnsi="Arial" w:cs="Arial"/>
                <w:snapToGrid w:val="0"/>
                <w:sz w:val="16"/>
                <w:szCs w:val="16"/>
              </w:rPr>
              <w:t>82.9</w:t>
            </w:r>
          </w:p>
        </w:tc>
        <w:tc>
          <w:tcPr>
            <w:tcW w:w="709" w:type="dxa"/>
            <w:tcBorders>
              <w:top w:val="nil"/>
              <w:left w:val="nil"/>
              <w:bottom w:val="single" w:sz="4" w:space="0" w:color="auto"/>
              <w:right w:val="nil"/>
            </w:tcBorders>
            <w:vAlign w:val="center"/>
          </w:tcPr>
          <w:p w:rsidR="00897CC5" w:rsidRPr="00AD07FF" w:rsidRDefault="00897CC5" w:rsidP="00AD07FF">
            <w:pPr>
              <w:ind w:left="57"/>
              <w:rPr>
                <w:rFonts w:ascii="Arial" w:hAnsi="Arial" w:cs="Arial"/>
                <w:snapToGrid w:val="0"/>
                <w:sz w:val="16"/>
                <w:szCs w:val="16"/>
              </w:rPr>
            </w:pPr>
            <w:r w:rsidRPr="00AD07FF">
              <w:rPr>
                <w:rFonts w:ascii="Arial" w:hAnsi="Arial" w:cs="Arial"/>
                <w:snapToGrid w:val="0"/>
                <w:sz w:val="16"/>
                <w:szCs w:val="16"/>
              </w:rPr>
              <w:t>128.4</w:t>
            </w:r>
          </w:p>
        </w:tc>
        <w:tc>
          <w:tcPr>
            <w:tcW w:w="710" w:type="dxa"/>
            <w:tcBorders>
              <w:top w:val="nil"/>
              <w:left w:val="nil"/>
              <w:bottom w:val="single" w:sz="4" w:space="0" w:color="auto"/>
              <w:right w:val="nil"/>
            </w:tcBorders>
            <w:vAlign w:val="center"/>
          </w:tcPr>
          <w:p w:rsidR="00897CC5" w:rsidRPr="00AD07FF" w:rsidRDefault="00897CC5" w:rsidP="00AD07FF">
            <w:pPr>
              <w:ind w:left="57"/>
              <w:rPr>
                <w:rFonts w:ascii="Arial" w:hAnsi="Arial" w:cs="Arial"/>
                <w:snapToGrid w:val="0"/>
                <w:sz w:val="16"/>
                <w:szCs w:val="16"/>
              </w:rPr>
            </w:pPr>
            <w:r w:rsidRPr="00AD07FF">
              <w:rPr>
                <w:rFonts w:ascii="Arial" w:hAnsi="Arial" w:cs="Arial"/>
                <w:snapToGrid w:val="0"/>
                <w:sz w:val="16"/>
                <w:szCs w:val="16"/>
              </w:rPr>
              <w:t>1.55</w:t>
            </w:r>
          </w:p>
        </w:tc>
        <w:tc>
          <w:tcPr>
            <w:tcW w:w="722" w:type="dxa"/>
            <w:tcBorders>
              <w:top w:val="nil"/>
              <w:left w:val="nil"/>
              <w:bottom w:val="single" w:sz="4" w:space="0" w:color="auto"/>
              <w:right w:val="nil"/>
            </w:tcBorders>
            <w:vAlign w:val="center"/>
          </w:tcPr>
          <w:p w:rsidR="00897CC5" w:rsidRPr="00AD07FF" w:rsidRDefault="00897CC5" w:rsidP="00AD07FF">
            <w:pPr>
              <w:ind w:left="57"/>
              <w:rPr>
                <w:rFonts w:ascii="Arial" w:hAnsi="Arial" w:cs="Arial"/>
                <w:b/>
                <w:bCs/>
                <w:snapToGrid w:val="0"/>
                <w:sz w:val="16"/>
                <w:szCs w:val="16"/>
              </w:rPr>
            </w:pPr>
            <w:r w:rsidRPr="00AD07FF">
              <w:rPr>
                <w:rFonts w:ascii="Arial" w:hAnsi="Arial" w:cs="Arial"/>
                <w:b/>
                <w:bCs/>
                <w:snapToGrid w:val="0"/>
                <w:sz w:val="16"/>
                <w:szCs w:val="16"/>
              </w:rPr>
              <w:t>11.5</w:t>
            </w:r>
          </w:p>
        </w:tc>
        <w:tc>
          <w:tcPr>
            <w:tcW w:w="567" w:type="dxa"/>
            <w:tcBorders>
              <w:top w:val="nil"/>
              <w:left w:val="nil"/>
              <w:bottom w:val="single" w:sz="4" w:space="0" w:color="auto"/>
              <w:right w:val="nil"/>
            </w:tcBorders>
            <w:vAlign w:val="center"/>
          </w:tcPr>
          <w:p w:rsidR="00897CC5" w:rsidRPr="00AD07FF" w:rsidRDefault="00897CC5" w:rsidP="00AD07FF">
            <w:pPr>
              <w:ind w:left="57"/>
              <w:rPr>
                <w:rFonts w:ascii="Arial" w:hAnsi="Arial" w:cs="Arial"/>
                <w:snapToGrid w:val="0"/>
                <w:sz w:val="16"/>
                <w:szCs w:val="16"/>
                <w:rtl/>
              </w:rPr>
            </w:pPr>
            <w:r w:rsidRPr="00AD07FF">
              <w:rPr>
                <w:rFonts w:ascii="Arial" w:hAnsi="Arial" w:cs="Arial"/>
                <w:snapToGrid w:val="0"/>
                <w:sz w:val="16"/>
                <w:szCs w:val="16"/>
              </w:rPr>
              <w:t>5.6</w:t>
            </w:r>
          </w:p>
        </w:tc>
        <w:tc>
          <w:tcPr>
            <w:tcW w:w="709" w:type="dxa"/>
            <w:gridSpan w:val="2"/>
            <w:tcBorders>
              <w:top w:val="nil"/>
              <w:left w:val="nil"/>
              <w:bottom w:val="single" w:sz="4" w:space="0" w:color="auto"/>
              <w:right w:val="nil"/>
            </w:tcBorders>
            <w:vAlign w:val="center"/>
          </w:tcPr>
          <w:p w:rsidR="00897CC5" w:rsidRPr="00AD07FF" w:rsidRDefault="00897CC5" w:rsidP="00AD07FF">
            <w:pPr>
              <w:ind w:left="57"/>
              <w:rPr>
                <w:rFonts w:ascii="Arial" w:hAnsi="Arial" w:cs="Arial"/>
                <w:snapToGrid w:val="0"/>
                <w:sz w:val="16"/>
                <w:szCs w:val="16"/>
              </w:rPr>
            </w:pPr>
            <w:r w:rsidRPr="00AD07FF">
              <w:rPr>
                <w:rFonts w:ascii="Arial" w:hAnsi="Arial" w:cs="Arial"/>
                <w:snapToGrid w:val="0"/>
                <w:sz w:val="16"/>
                <w:szCs w:val="16"/>
              </w:rPr>
              <w:t>5.9</w:t>
            </w:r>
          </w:p>
        </w:tc>
        <w:tc>
          <w:tcPr>
            <w:tcW w:w="574" w:type="dxa"/>
            <w:tcBorders>
              <w:top w:val="nil"/>
              <w:left w:val="nil"/>
              <w:bottom w:val="single" w:sz="4" w:space="0" w:color="auto"/>
              <w:right w:val="single" w:sz="4" w:space="0" w:color="auto"/>
            </w:tcBorders>
            <w:vAlign w:val="center"/>
          </w:tcPr>
          <w:p w:rsidR="00897CC5" w:rsidRPr="00AD07FF" w:rsidRDefault="00897CC5" w:rsidP="00AD07FF">
            <w:pPr>
              <w:ind w:left="57"/>
              <w:rPr>
                <w:rFonts w:ascii="Arial" w:hAnsi="Arial" w:cs="Arial"/>
                <w:snapToGrid w:val="0"/>
                <w:sz w:val="16"/>
                <w:szCs w:val="16"/>
              </w:rPr>
            </w:pPr>
            <w:r w:rsidRPr="00AD07FF">
              <w:rPr>
                <w:rFonts w:ascii="Arial" w:hAnsi="Arial" w:cs="Arial"/>
                <w:snapToGrid w:val="0"/>
                <w:sz w:val="16"/>
                <w:szCs w:val="16"/>
              </w:rPr>
              <w:t>1.05</w:t>
            </w:r>
          </w:p>
        </w:tc>
        <w:tc>
          <w:tcPr>
            <w:tcW w:w="986" w:type="dxa"/>
            <w:tcBorders>
              <w:top w:val="nil"/>
              <w:left w:val="single" w:sz="4" w:space="0" w:color="auto"/>
              <w:bottom w:val="single" w:sz="4" w:space="0" w:color="auto"/>
              <w:right w:val="single" w:sz="4" w:space="0" w:color="auto"/>
            </w:tcBorders>
            <w:vAlign w:val="center"/>
          </w:tcPr>
          <w:p w:rsidR="00897CC5" w:rsidRPr="00861CA9" w:rsidRDefault="00AD07FF" w:rsidP="003946C4">
            <w:pPr>
              <w:tabs>
                <w:tab w:val="left" w:pos="1438"/>
              </w:tabs>
              <w:jc w:val="right"/>
              <w:rPr>
                <w:rFonts w:ascii="Arial" w:hAnsi="Arial" w:cs="Arial"/>
                <w:color w:val="000000" w:themeColor="text1"/>
                <w:sz w:val="16"/>
                <w:szCs w:val="16"/>
              </w:rPr>
            </w:pPr>
            <w:r>
              <w:rPr>
                <w:rFonts w:ascii="Arial" w:hAnsi="Arial" w:cs="Arial" w:hint="cs"/>
                <w:color w:val="000000" w:themeColor="text1"/>
                <w:sz w:val="16"/>
                <w:szCs w:val="16"/>
                <w:rtl/>
              </w:rPr>
              <w:t>2018/2017</w:t>
            </w:r>
          </w:p>
        </w:tc>
      </w:tr>
    </w:tbl>
    <w:p w:rsidR="00C700A1" w:rsidRDefault="002643E5" w:rsidP="00463D68">
      <w:pPr>
        <w:ind w:left="-398" w:right="-398"/>
        <w:jc w:val="both"/>
        <w:rPr>
          <w:rFonts w:ascii="Simplified Arabic" w:hAnsi="Simplified Arabic" w:cs="Simplified Arabic"/>
          <w:sz w:val="14"/>
          <w:szCs w:val="14"/>
          <w:rtl/>
        </w:rPr>
      </w:pPr>
      <w:proofErr w:type="spellStart"/>
      <w:r w:rsidRPr="00897CC5">
        <w:rPr>
          <w:rFonts w:ascii="Simplified Arabic" w:hAnsi="Simplified Arabic" w:cs="Simplified Arabic"/>
          <w:sz w:val="14"/>
          <w:szCs w:val="14"/>
          <w:rtl/>
        </w:rPr>
        <w:t>*</w:t>
      </w:r>
      <w:proofErr w:type="spellEnd"/>
      <w:r w:rsidR="00C700A1">
        <w:rPr>
          <w:rFonts w:ascii="Simplified Arabic" w:hAnsi="Simplified Arabic" w:cs="Simplified Arabic" w:hint="cs"/>
          <w:sz w:val="14"/>
          <w:szCs w:val="14"/>
          <w:rtl/>
        </w:rPr>
        <w:t xml:space="preserve"> </w:t>
      </w:r>
      <w:r w:rsidRPr="00897CC5">
        <w:rPr>
          <w:rFonts w:ascii="Simplified Arabic" w:hAnsi="Simplified Arabic" w:cs="Simplified Arabic"/>
          <w:sz w:val="14"/>
          <w:szCs w:val="14"/>
          <w:rtl/>
        </w:rPr>
        <w:t xml:space="preserve"> بيانات الجامعات تشمل طلبة الدبلوم المتوسط والبكالوريوس والدراسات العليا في الجامعات التقليدية والتعليم المفتوح والكليات الجامعية. </w:t>
      </w:r>
    </w:p>
    <w:p w:rsidR="00A77481" w:rsidRPr="00897CC5" w:rsidRDefault="004E1360" w:rsidP="00463D68">
      <w:pPr>
        <w:bidi w:val="0"/>
        <w:ind w:left="-426" w:right="-823"/>
        <w:jc w:val="both"/>
        <w:rPr>
          <w:rFonts w:asciiTheme="majorBidi" w:hAnsiTheme="majorBidi" w:cstheme="majorBidi"/>
          <w:sz w:val="14"/>
          <w:szCs w:val="14"/>
        </w:rPr>
      </w:pPr>
      <w:r w:rsidRPr="00897CC5">
        <w:rPr>
          <w:rFonts w:ascii="Simplified Arabic" w:hAnsi="Simplified Arabic" w:cs="Simplified Arabic"/>
          <w:b/>
          <w:bCs/>
          <w:sz w:val="14"/>
          <w:szCs w:val="14"/>
          <w:rtl/>
        </w:rPr>
        <w:t xml:space="preserve"> </w:t>
      </w:r>
      <w:proofErr w:type="spellStart"/>
      <w:r w:rsidRPr="00897CC5">
        <w:rPr>
          <w:b/>
          <w:bCs/>
          <w:sz w:val="14"/>
          <w:szCs w:val="14"/>
          <w:rtl/>
        </w:rPr>
        <w:t>*</w:t>
      </w:r>
      <w:proofErr w:type="spellEnd"/>
      <w:r w:rsidR="00A77481" w:rsidRPr="00897CC5">
        <w:rPr>
          <w:snapToGrid w:val="0"/>
          <w:sz w:val="14"/>
          <w:szCs w:val="14"/>
        </w:rPr>
        <w:t>Universities data include students of intermediate diploma, bachelor and higher education</w:t>
      </w:r>
      <w:r w:rsidR="002643E5" w:rsidRPr="00897CC5">
        <w:rPr>
          <w:snapToGrid w:val="0"/>
          <w:sz w:val="14"/>
          <w:szCs w:val="14"/>
        </w:rPr>
        <w:t xml:space="preserve"> in</w:t>
      </w:r>
      <w:r w:rsidR="00A77481" w:rsidRPr="00897CC5">
        <w:rPr>
          <w:snapToGrid w:val="0"/>
          <w:sz w:val="14"/>
          <w:szCs w:val="14"/>
        </w:rPr>
        <w:t xml:space="preserve"> </w:t>
      </w:r>
      <w:r w:rsidR="002643E5" w:rsidRPr="00897CC5">
        <w:rPr>
          <w:snapToGrid w:val="0"/>
          <w:sz w:val="14"/>
          <w:szCs w:val="14"/>
        </w:rPr>
        <w:t>traditional universities, open education and university colleges</w:t>
      </w:r>
      <w:r w:rsidR="002643E5" w:rsidRPr="00897CC5">
        <w:rPr>
          <w:rFonts w:asciiTheme="majorBidi" w:hAnsiTheme="majorBidi" w:cstheme="majorBidi"/>
          <w:snapToGrid w:val="0"/>
          <w:sz w:val="14"/>
          <w:szCs w:val="14"/>
        </w:rPr>
        <w:t>.</w:t>
      </w:r>
    </w:p>
    <w:tbl>
      <w:tblPr>
        <w:tblpPr w:leftFromText="180" w:rightFromText="180" w:vertAnchor="text" w:horzAnchor="margin" w:tblpXSpec="center" w:tblpY="37"/>
        <w:bidiVisual/>
        <w:tblW w:w="7343" w:type="dxa"/>
        <w:tblInd w:w="-218" w:type="dxa"/>
        <w:tblLook w:val="0000"/>
      </w:tblPr>
      <w:tblGrid>
        <w:gridCol w:w="1057"/>
        <w:gridCol w:w="1954"/>
        <w:gridCol w:w="759"/>
        <w:gridCol w:w="2895"/>
        <w:gridCol w:w="678"/>
      </w:tblGrid>
      <w:tr w:rsidR="00A8528A" w:rsidRPr="00E206DC" w:rsidTr="00A25F35">
        <w:trPr>
          <w:cantSplit/>
          <w:trHeight w:val="276"/>
        </w:trPr>
        <w:tc>
          <w:tcPr>
            <w:tcW w:w="1057" w:type="dxa"/>
            <w:vMerge w:val="restart"/>
            <w:tcBorders>
              <w:top w:val="nil"/>
              <w:left w:val="nil"/>
              <w:bottom w:val="nil"/>
              <w:right w:val="nil"/>
            </w:tcBorders>
            <w:vAlign w:val="center"/>
          </w:tcPr>
          <w:p w:rsidR="00A8528A" w:rsidRPr="00E206DC" w:rsidRDefault="00463D68" w:rsidP="00A8528A">
            <w:pPr>
              <w:pStyle w:val="xl53"/>
              <w:bidi/>
              <w:spacing w:before="0" w:beforeAutospacing="0" w:after="0" w:afterAutospacing="0"/>
              <w:textAlignment w:val="auto"/>
              <w:rPr>
                <w:rFonts w:ascii="Times New Roman" w:hAnsi="Times New Roman" w:cs="Times New Roman"/>
                <w:b/>
                <w:bCs/>
                <w:color w:val="000000" w:themeColor="text1"/>
                <w:sz w:val="14"/>
                <w:szCs w:val="14"/>
                <w:rtl/>
                <w:lang w:val="en-GB"/>
              </w:rPr>
            </w:pPr>
            <w:proofErr w:type="spellStart"/>
            <w:r>
              <w:rPr>
                <w:rFonts w:ascii="Times New Roman" w:hAnsi="Times New Roman" w:cs="Times New Roman" w:hint="cs"/>
                <w:b/>
                <w:bCs/>
                <w:color w:val="000000" w:themeColor="text1"/>
                <w:sz w:val="14"/>
                <w:szCs w:val="14"/>
                <w:rtl/>
                <w:lang w:val="en-GB"/>
              </w:rPr>
              <w:t>**</w:t>
            </w:r>
            <w:proofErr w:type="spellEnd"/>
            <w:r>
              <w:rPr>
                <w:rFonts w:ascii="Times New Roman" w:hAnsi="Times New Roman" w:cs="Times New Roman" w:hint="cs"/>
                <w:b/>
                <w:bCs/>
                <w:color w:val="000000" w:themeColor="text1"/>
                <w:sz w:val="14"/>
                <w:szCs w:val="14"/>
                <w:rtl/>
                <w:lang w:val="en-GB"/>
              </w:rPr>
              <w:t xml:space="preserve"> </w:t>
            </w:r>
            <w:r w:rsidR="00A8528A" w:rsidRPr="00E206DC">
              <w:rPr>
                <w:rFonts w:ascii="Times New Roman" w:hAnsi="Times New Roman" w:cs="Times New Roman"/>
                <w:b/>
                <w:bCs/>
                <w:color w:val="000000" w:themeColor="text1"/>
                <w:sz w:val="14"/>
                <w:szCs w:val="14"/>
                <w:rtl/>
                <w:lang w:val="en-GB"/>
              </w:rPr>
              <w:t>فجوة الجنس=</w:t>
            </w:r>
          </w:p>
        </w:tc>
        <w:tc>
          <w:tcPr>
            <w:tcW w:w="1954" w:type="dxa"/>
            <w:tcBorders>
              <w:top w:val="nil"/>
              <w:left w:val="nil"/>
              <w:bottom w:val="single" w:sz="4" w:space="0" w:color="auto"/>
              <w:right w:val="nil"/>
            </w:tcBorders>
            <w:vAlign w:val="center"/>
          </w:tcPr>
          <w:p w:rsidR="00A8528A" w:rsidRPr="00E206DC" w:rsidRDefault="00A8528A" w:rsidP="00A8528A">
            <w:pPr>
              <w:pStyle w:val="xl53"/>
              <w:bidi/>
              <w:spacing w:before="0" w:beforeAutospacing="0" w:after="0" w:afterAutospacing="0"/>
              <w:textAlignment w:val="auto"/>
              <w:rPr>
                <w:rFonts w:ascii="Times New Roman" w:hAnsi="Times New Roman" w:cs="Times New Roman"/>
                <w:b/>
                <w:bCs/>
                <w:color w:val="000000" w:themeColor="text1"/>
                <w:sz w:val="14"/>
                <w:szCs w:val="14"/>
                <w:rtl/>
                <w:lang w:val="en-GB"/>
              </w:rPr>
            </w:pPr>
          </w:p>
          <w:p w:rsidR="00A8528A" w:rsidRPr="00E206DC" w:rsidRDefault="00A8528A" w:rsidP="00A8528A">
            <w:pPr>
              <w:pStyle w:val="xl53"/>
              <w:bidi/>
              <w:spacing w:before="0" w:beforeAutospacing="0" w:after="0" w:afterAutospacing="0"/>
              <w:textAlignment w:val="auto"/>
              <w:rPr>
                <w:rFonts w:ascii="Times New Roman" w:hAnsi="Times New Roman" w:cs="Times New Roman"/>
                <w:b/>
                <w:bCs/>
                <w:color w:val="000000" w:themeColor="text1"/>
                <w:sz w:val="14"/>
                <w:szCs w:val="14"/>
                <w:rtl/>
                <w:lang w:val="en-GB"/>
              </w:rPr>
            </w:pPr>
            <w:r w:rsidRPr="00E206DC">
              <w:rPr>
                <w:rFonts w:ascii="Times New Roman" w:hAnsi="Times New Roman" w:cs="Times New Roman"/>
                <w:b/>
                <w:bCs/>
                <w:color w:val="000000" w:themeColor="text1"/>
                <w:sz w:val="14"/>
                <w:szCs w:val="14"/>
                <w:rtl/>
                <w:lang w:val="en-GB"/>
              </w:rPr>
              <w:t xml:space="preserve">عدد الإناث الملتحقات </w:t>
            </w:r>
          </w:p>
        </w:tc>
        <w:tc>
          <w:tcPr>
            <w:tcW w:w="759" w:type="dxa"/>
            <w:tcBorders>
              <w:top w:val="nil"/>
              <w:left w:val="nil"/>
              <w:bottom w:val="nil"/>
              <w:right w:val="nil"/>
            </w:tcBorders>
            <w:vAlign w:val="center"/>
          </w:tcPr>
          <w:p w:rsidR="00A8528A" w:rsidRPr="00E206DC" w:rsidRDefault="00A8528A" w:rsidP="00C348E7">
            <w:pPr>
              <w:pStyle w:val="xl53"/>
              <w:bidi/>
              <w:spacing w:before="0" w:beforeAutospacing="0" w:after="0" w:afterAutospacing="0"/>
              <w:jc w:val="left"/>
              <w:textAlignment w:val="auto"/>
              <w:rPr>
                <w:rFonts w:ascii="Arial" w:hAnsi="Arial" w:cs="Times New Roman"/>
                <w:b/>
                <w:bCs/>
                <w:color w:val="000000" w:themeColor="text1"/>
                <w:sz w:val="14"/>
                <w:szCs w:val="14"/>
                <w:rtl/>
                <w:lang w:val="en-GB"/>
              </w:rPr>
            </w:pPr>
          </w:p>
        </w:tc>
        <w:tc>
          <w:tcPr>
            <w:tcW w:w="2895" w:type="dxa"/>
            <w:tcBorders>
              <w:top w:val="nil"/>
              <w:left w:val="nil"/>
              <w:bottom w:val="single" w:sz="4" w:space="0" w:color="auto"/>
              <w:right w:val="nil"/>
            </w:tcBorders>
            <w:vAlign w:val="center"/>
          </w:tcPr>
          <w:p w:rsidR="00A8528A" w:rsidRPr="00E206DC" w:rsidRDefault="00A8528A" w:rsidP="00A8528A">
            <w:pPr>
              <w:pStyle w:val="xl53"/>
              <w:bidi/>
              <w:spacing w:before="0" w:beforeAutospacing="0" w:after="0" w:afterAutospacing="0"/>
              <w:textAlignment w:val="auto"/>
              <w:rPr>
                <w:rFonts w:ascii="Arial" w:hAnsi="Arial" w:cs="Times New Roman"/>
                <w:b/>
                <w:bCs/>
                <w:color w:val="000000" w:themeColor="text1"/>
                <w:sz w:val="14"/>
                <w:szCs w:val="14"/>
                <w:rtl/>
              </w:rPr>
            </w:pPr>
            <w:r w:rsidRPr="00E206DC">
              <w:rPr>
                <w:rFonts w:ascii="Arial" w:hAnsi="Arial" w:cs="Times New Roman"/>
                <w:b/>
                <w:bCs/>
                <w:color w:val="000000" w:themeColor="text1"/>
                <w:sz w:val="14"/>
                <w:szCs w:val="14"/>
                <w:lang w:val="en-GB"/>
              </w:rPr>
              <w:t xml:space="preserve">No. of enrolled females </w:t>
            </w:r>
          </w:p>
        </w:tc>
        <w:tc>
          <w:tcPr>
            <w:tcW w:w="678" w:type="dxa"/>
            <w:vMerge w:val="restart"/>
            <w:tcBorders>
              <w:top w:val="nil"/>
              <w:left w:val="nil"/>
              <w:bottom w:val="nil"/>
              <w:right w:val="nil"/>
            </w:tcBorders>
            <w:vAlign w:val="center"/>
          </w:tcPr>
          <w:p w:rsidR="00A8528A" w:rsidRPr="00E206DC" w:rsidRDefault="00463D68" w:rsidP="00463D68">
            <w:pPr>
              <w:jc w:val="right"/>
              <w:rPr>
                <w:rFonts w:ascii="Arial" w:hAnsi="Arial" w:cs="Arial"/>
                <w:b/>
                <w:bCs/>
                <w:color w:val="000000" w:themeColor="text1"/>
                <w:sz w:val="14"/>
                <w:szCs w:val="14"/>
                <w:rtl/>
              </w:rPr>
            </w:pPr>
            <w:r>
              <w:rPr>
                <w:rFonts w:ascii="Arial" w:hAnsi="Arial" w:cs="Arial"/>
                <w:b/>
                <w:bCs/>
                <w:color w:val="000000" w:themeColor="text1"/>
                <w:sz w:val="14"/>
                <w:szCs w:val="14"/>
              </w:rPr>
              <w:t>**</w:t>
            </w:r>
            <w:r w:rsidR="00A8528A" w:rsidRPr="00E206DC">
              <w:rPr>
                <w:rFonts w:ascii="Arial" w:hAnsi="Arial" w:cs="Arial"/>
                <w:b/>
                <w:bCs/>
                <w:color w:val="000000" w:themeColor="text1"/>
                <w:sz w:val="14"/>
                <w:szCs w:val="14"/>
              </w:rPr>
              <w:t>G</w:t>
            </w:r>
            <w:r>
              <w:rPr>
                <w:rFonts w:ascii="Arial" w:hAnsi="Arial" w:cs="Arial"/>
                <w:b/>
                <w:bCs/>
                <w:color w:val="000000" w:themeColor="text1"/>
                <w:sz w:val="14"/>
                <w:szCs w:val="14"/>
              </w:rPr>
              <w:t>PI</w:t>
            </w:r>
            <w:r w:rsidR="00A8528A" w:rsidRPr="00E206DC">
              <w:rPr>
                <w:rFonts w:ascii="Arial" w:hAnsi="Arial" w:cs="Arial"/>
                <w:b/>
                <w:bCs/>
                <w:color w:val="000000" w:themeColor="text1"/>
                <w:sz w:val="14"/>
                <w:szCs w:val="14"/>
              </w:rPr>
              <w:t>=</w:t>
            </w:r>
          </w:p>
        </w:tc>
      </w:tr>
      <w:tr w:rsidR="00A8528A" w:rsidRPr="00E206DC" w:rsidTr="00C348E7">
        <w:trPr>
          <w:cantSplit/>
          <w:trHeight w:val="133"/>
        </w:trPr>
        <w:tc>
          <w:tcPr>
            <w:tcW w:w="1057" w:type="dxa"/>
            <w:vMerge/>
            <w:tcBorders>
              <w:top w:val="nil"/>
              <w:left w:val="nil"/>
              <w:bottom w:val="nil"/>
              <w:right w:val="nil"/>
            </w:tcBorders>
          </w:tcPr>
          <w:p w:rsidR="00A8528A" w:rsidRPr="00E206DC" w:rsidRDefault="00A8528A" w:rsidP="00A8528A">
            <w:pPr>
              <w:rPr>
                <w:rFonts w:cs="Simplified Arabic"/>
                <w:b/>
                <w:bCs/>
                <w:sz w:val="14"/>
                <w:szCs w:val="14"/>
                <w:highlight w:val="yellow"/>
                <w:rtl/>
                <w:lang w:val="en-GB"/>
              </w:rPr>
            </w:pPr>
          </w:p>
        </w:tc>
        <w:tc>
          <w:tcPr>
            <w:tcW w:w="1954" w:type="dxa"/>
            <w:tcBorders>
              <w:top w:val="single" w:sz="4" w:space="0" w:color="auto"/>
              <w:left w:val="nil"/>
              <w:bottom w:val="nil"/>
              <w:right w:val="nil"/>
            </w:tcBorders>
            <w:vAlign w:val="center"/>
          </w:tcPr>
          <w:p w:rsidR="00A8528A" w:rsidRPr="00E206DC" w:rsidRDefault="00A8528A" w:rsidP="00A8528A">
            <w:pPr>
              <w:pStyle w:val="xl53"/>
              <w:bidi/>
              <w:spacing w:before="0" w:beforeAutospacing="0" w:after="0" w:afterAutospacing="0"/>
              <w:textAlignment w:val="auto"/>
              <w:rPr>
                <w:rFonts w:ascii="Times New Roman" w:hAnsi="Times New Roman" w:cs="Times New Roman"/>
                <w:b/>
                <w:bCs/>
                <w:sz w:val="14"/>
                <w:szCs w:val="14"/>
                <w:rtl/>
                <w:lang w:val="en-GB"/>
              </w:rPr>
            </w:pPr>
            <w:r w:rsidRPr="00E206DC">
              <w:rPr>
                <w:rFonts w:ascii="Times New Roman" w:hAnsi="Times New Roman" w:cs="Times New Roman"/>
                <w:b/>
                <w:bCs/>
                <w:sz w:val="14"/>
                <w:szCs w:val="14"/>
                <w:rtl/>
                <w:lang w:val="en-GB"/>
              </w:rPr>
              <w:t>عدد الذكور الملتحقين</w:t>
            </w:r>
          </w:p>
          <w:p w:rsidR="00A8528A" w:rsidRPr="00E206DC" w:rsidRDefault="00A8528A" w:rsidP="004816B4">
            <w:pPr>
              <w:pStyle w:val="xl53"/>
              <w:bidi/>
              <w:spacing w:before="0" w:beforeAutospacing="0" w:after="0" w:afterAutospacing="0"/>
              <w:jc w:val="left"/>
              <w:textAlignment w:val="auto"/>
              <w:rPr>
                <w:rFonts w:ascii="Times New Roman" w:hAnsi="Times New Roman" w:cs="Times New Roman"/>
                <w:b/>
                <w:bCs/>
                <w:sz w:val="14"/>
                <w:szCs w:val="14"/>
                <w:highlight w:val="yellow"/>
                <w:rtl/>
                <w:lang w:val="en-GB"/>
              </w:rPr>
            </w:pPr>
          </w:p>
        </w:tc>
        <w:tc>
          <w:tcPr>
            <w:tcW w:w="759" w:type="dxa"/>
            <w:tcBorders>
              <w:top w:val="nil"/>
              <w:left w:val="nil"/>
              <w:bottom w:val="nil"/>
              <w:right w:val="nil"/>
            </w:tcBorders>
            <w:vAlign w:val="center"/>
          </w:tcPr>
          <w:p w:rsidR="00A8528A" w:rsidRPr="00E206DC" w:rsidRDefault="00A8528A" w:rsidP="00A8528A">
            <w:pPr>
              <w:bidi w:val="0"/>
              <w:rPr>
                <w:rFonts w:ascii="Arial" w:hAnsi="Arial" w:cs="Arial"/>
                <w:b/>
                <w:bCs/>
                <w:sz w:val="14"/>
                <w:szCs w:val="14"/>
                <w:highlight w:val="yellow"/>
                <w:lang w:val="en-GB"/>
              </w:rPr>
            </w:pPr>
          </w:p>
          <w:p w:rsidR="00A8528A" w:rsidRPr="00E206DC" w:rsidRDefault="00A8528A" w:rsidP="00A8528A">
            <w:pPr>
              <w:pStyle w:val="xl53"/>
              <w:bidi/>
              <w:spacing w:before="0" w:beforeAutospacing="0" w:after="0" w:afterAutospacing="0"/>
              <w:jc w:val="right"/>
              <w:textAlignment w:val="auto"/>
              <w:rPr>
                <w:rFonts w:ascii="Arial" w:hAnsi="Arial" w:cs="Times New Roman"/>
                <w:b/>
                <w:bCs/>
                <w:sz w:val="14"/>
                <w:szCs w:val="14"/>
                <w:highlight w:val="yellow"/>
                <w:rtl/>
                <w:lang w:val="en-GB"/>
              </w:rPr>
            </w:pPr>
          </w:p>
        </w:tc>
        <w:tc>
          <w:tcPr>
            <w:tcW w:w="2895" w:type="dxa"/>
            <w:tcBorders>
              <w:top w:val="single" w:sz="4" w:space="0" w:color="auto"/>
              <w:left w:val="nil"/>
              <w:bottom w:val="nil"/>
              <w:right w:val="nil"/>
            </w:tcBorders>
            <w:vAlign w:val="center"/>
          </w:tcPr>
          <w:p w:rsidR="00A8528A" w:rsidRPr="00E206DC" w:rsidRDefault="00A8528A" w:rsidP="00C348E7">
            <w:pPr>
              <w:pStyle w:val="xl53"/>
              <w:bidi/>
              <w:spacing w:before="0" w:beforeAutospacing="0" w:after="0" w:afterAutospacing="0"/>
              <w:textAlignment w:val="auto"/>
              <w:rPr>
                <w:rFonts w:ascii="Arial" w:hAnsi="Arial" w:cs="Times New Roman"/>
                <w:b/>
                <w:bCs/>
                <w:sz w:val="14"/>
                <w:szCs w:val="14"/>
                <w:rtl/>
                <w:lang w:val="en-GB"/>
              </w:rPr>
            </w:pPr>
            <w:r w:rsidRPr="00E206DC">
              <w:rPr>
                <w:rFonts w:ascii="Arial" w:hAnsi="Arial" w:cs="Times New Roman"/>
                <w:b/>
                <w:bCs/>
                <w:sz w:val="14"/>
                <w:szCs w:val="14"/>
                <w:lang w:val="en-GB"/>
              </w:rPr>
              <w:t>N</w:t>
            </w:r>
            <w:r w:rsidRPr="00E206DC">
              <w:rPr>
                <w:rFonts w:ascii="Arial" w:hAnsi="Arial" w:cs="Times New Roman"/>
                <w:b/>
                <w:bCs/>
                <w:sz w:val="14"/>
                <w:szCs w:val="14"/>
              </w:rPr>
              <w:t>o</w:t>
            </w:r>
            <w:r w:rsidRPr="00E206DC">
              <w:rPr>
                <w:rFonts w:ascii="Arial" w:hAnsi="Arial" w:cs="Times New Roman"/>
                <w:b/>
                <w:bCs/>
                <w:sz w:val="14"/>
                <w:szCs w:val="14"/>
                <w:lang w:val="en-GB"/>
              </w:rPr>
              <w:t>. of enrolled</w:t>
            </w:r>
            <w:r w:rsidR="001058DA" w:rsidRPr="00E206DC">
              <w:rPr>
                <w:rFonts w:ascii="Arial" w:hAnsi="Arial" w:cs="Times New Roman"/>
                <w:b/>
                <w:bCs/>
                <w:sz w:val="14"/>
                <w:szCs w:val="14"/>
                <w:lang w:val="en-GB"/>
              </w:rPr>
              <w:t xml:space="preserve"> males</w:t>
            </w:r>
          </w:p>
        </w:tc>
        <w:tc>
          <w:tcPr>
            <w:tcW w:w="678" w:type="dxa"/>
            <w:vMerge/>
            <w:tcBorders>
              <w:top w:val="nil"/>
              <w:left w:val="nil"/>
              <w:bottom w:val="nil"/>
              <w:right w:val="nil"/>
            </w:tcBorders>
          </w:tcPr>
          <w:p w:rsidR="00A8528A" w:rsidRPr="00E206DC" w:rsidRDefault="00A8528A" w:rsidP="00A8528A">
            <w:pPr>
              <w:rPr>
                <w:rFonts w:ascii="Arial" w:hAnsi="Arial" w:cs="Arial"/>
                <w:b/>
                <w:bCs/>
                <w:sz w:val="14"/>
                <w:szCs w:val="14"/>
                <w:highlight w:val="yellow"/>
                <w:rtl/>
                <w:lang w:val="en-GB"/>
              </w:rPr>
            </w:pPr>
          </w:p>
        </w:tc>
      </w:tr>
    </w:tbl>
    <w:p w:rsidR="00A8528A" w:rsidRPr="00861CA9" w:rsidRDefault="00A8528A" w:rsidP="00FC35FD">
      <w:pPr>
        <w:ind w:left="-257" w:right="-426"/>
        <w:jc w:val="both"/>
        <w:rPr>
          <w:rFonts w:cs="Simplified Arabic"/>
          <w:sz w:val="18"/>
          <w:szCs w:val="18"/>
          <w:rtl/>
        </w:rPr>
      </w:pPr>
      <w:r w:rsidRPr="00861CA9">
        <w:rPr>
          <w:rFonts w:cs="Simplified Arabic" w:hint="cs"/>
          <w:sz w:val="18"/>
          <w:szCs w:val="18"/>
          <w:rtl/>
        </w:rPr>
        <w:t>حيث أقل من 1 لصالح الذكور وأكثر من 1 لصالح الإناث أما القيمة 1 فتعني عدم وجود فجوة.</w:t>
      </w:r>
    </w:p>
    <w:p w:rsidR="00A8528A" w:rsidRDefault="00BA314D" w:rsidP="00463D68">
      <w:pPr>
        <w:bidi w:val="0"/>
        <w:ind w:left="-284" w:right="-398"/>
        <w:jc w:val="both"/>
        <w:rPr>
          <w:rFonts w:cs="Simplified Arabic"/>
          <w:sz w:val="18"/>
          <w:szCs w:val="18"/>
        </w:rPr>
      </w:pPr>
      <w:r w:rsidRPr="00861CA9">
        <w:rPr>
          <w:rFonts w:cs="Simplified Arabic"/>
          <w:sz w:val="18"/>
          <w:szCs w:val="18"/>
        </w:rPr>
        <w:t xml:space="preserve">When </w:t>
      </w:r>
      <w:r w:rsidR="00A8528A" w:rsidRPr="00861CA9">
        <w:rPr>
          <w:rFonts w:cs="Simplified Arabic"/>
          <w:sz w:val="18"/>
          <w:szCs w:val="18"/>
        </w:rPr>
        <w:t>the value</w:t>
      </w:r>
      <w:r w:rsidRPr="00861CA9">
        <w:rPr>
          <w:rFonts w:cs="Simplified Arabic"/>
          <w:sz w:val="18"/>
          <w:szCs w:val="18"/>
        </w:rPr>
        <w:t xml:space="preserve"> is</w:t>
      </w:r>
      <w:r w:rsidR="00A8528A" w:rsidRPr="00861CA9">
        <w:rPr>
          <w:rFonts w:cs="Simplified Arabic"/>
          <w:sz w:val="18"/>
          <w:szCs w:val="18"/>
        </w:rPr>
        <w:t xml:space="preserve"> less than 1</w:t>
      </w:r>
      <w:r w:rsidRPr="00861CA9">
        <w:rPr>
          <w:rFonts w:cs="Simplified Arabic"/>
          <w:sz w:val="18"/>
          <w:szCs w:val="18"/>
        </w:rPr>
        <w:t>, it would be</w:t>
      </w:r>
      <w:r w:rsidR="00A8528A" w:rsidRPr="00861CA9">
        <w:rPr>
          <w:rFonts w:cs="Simplified Arabic"/>
          <w:sz w:val="18"/>
          <w:szCs w:val="18"/>
        </w:rPr>
        <w:t xml:space="preserve"> in favor to males, </w:t>
      </w:r>
      <w:r w:rsidRPr="00861CA9">
        <w:rPr>
          <w:rFonts w:cs="Simplified Arabic"/>
          <w:sz w:val="18"/>
          <w:szCs w:val="18"/>
        </w:rPr>
        <w:t xml:space="preserve">and when it is </w:t>
      </w:r>
      <w:r w:rsidR="00FB347C" w:rsidRPr="00861CA9">
        <w:rPr>
          <w:rFonts w:cs="Simplified Arabic"/>
          <w:sz w:val="18"/>
          <w:szCs w:val="18"/>
        </w:rPr>
        <w:t xml:space="preserve">more than </w:t>
      </w:r>
      <w:r w:rsidR="00A25F35" w:rsidRPr="00861CA9">
        <w:rPr>
          <w:rFonts w:cs="Simplified Arabic"/>
          <w:sz w:val="18"/>
          <w:szCs w:val="18"/>
        </w:rPr>
        <w:t>1</w:t>
      </w:r>
      <w:r w:rsidRPr="00861CA9">
        <w:rPr>
          <w:rFonts w:cs="Simplified Arabic"/>
          <w:sz w:val="18"/>
          <w:szCs w:val="18"/>
        </w:rPr>
        <w:t>, it would be</w:t>
      </w:r>
      <w:r w:rsidR="00A25F35" w:rsidRPr="00861CA9">
        <w:rPr>
          <w:rFonts w:cs="Simplified Arabic"/>
          <w:sz w:val="18"/>
          <w:szCs w:val="18"/>
        </w:rPr>
        <w:t xml:space="preserve"> in</w:t>
      </w:r>
      <w:r w:rsidR="002B04A1" w:rsidRPr="00861CA9">
        <w:rPr>
          <w:rFonts w:cs="Simplified Arabic"/>
          <w:sz w:val="18"/>
          <w:szCs w:val="18"/>
        </w:rPr>
        <w:t xml:space="preserve"> </w:t>
      </w:r>
      <w:r w:rsidR="00A25F35" w:rsidRPr="00861CA9">
        <w:rPr>
          <w:rFonts w:cs="Simplified Arabic"/>
          <w:sz w:val="18"/>
          <w:szCs w:val="18"/>
        </w:rPr>
        <w:t>favor to female</w:t>
      </w:r>
      <w:r w:rsidR="00893BFF" w:rsidRPr="00861CA9">
        <w:rPr>
          <w:rFonts w:cs="Simplified Arabic"/>
          <w:sz w:val="18"/>
          <w:szCs w:val="18"/>
        </w:rPr>
        <w:t>s</w:t>
      </w:r>
      <w:r w:rsidRPr="00861CA9">
        <w:rPr>
          <w:rFonts w:cs="Simplified Arabic"/>
          <w:sz w:val="18"/>
          <w:szCs w:val="18"/>
        </w:rPr>
        <w:t xml:space="preserve">. If </w:t>
      </w:r>
      <w:r w:rsidR="00A25F35" w:rsidRPr="00861CA9">
        <w:rPr>
          <w:rFonts w:cs="Simplified Arabic"/>
          <w:sz w:val="18"/>
          <w:szCs w:val="18"/>
        </w:rPr>
        <w:t xml:space="preserve">the value </w:t>
      </w:r>
      <w:r w:rsidRPr="00861CA9">
        <w:rPr>
          <w:rFonts w:cs="Simplified Arabic"/>
          <w:sz w:val="18"/>
          <w:szCs w:val="18"/>
        </w:rPr>
        <w:t xml:space="preserve">is </w:t>
      </w:r>
      <w:r w:rsidR="00A25F35" w:rsidRPr="00861CA9">
        <w:rPr>
          <w:rFonts w:cs="Simplified Arabic"/>
          <w:sz w:val="18"/>
          <w:szCs w:val="18"/>
        </w:rPr>
        <w:t>1</w:t>
      </w:r>
      <w:r w:rsidRPr="00861CA9">
        <w:rPr>
          <w:rFonts w:cs="Simplified Arabic"/>
          <w:sz w:val="18"/>
          <w:szCs w:val="18"/>
        </w:rPr>
        <w:t>, then it</w:t>
      </w:r>
      <w:r w:rsidR="00A25F35" w:rsidRPr="00861CA9">
        <w:rPr>
          <w:rFonts w:cs="Simplified Arabic"/>
          <w:sz w:val="18"/>
          <w:szCs w:val="18"/>
        </w:rPr>
        <w:t xml:space="preserve"> means </w:t>
      </w:r>
      <w:r w:rsidRPr="00861CA9">
        <w:rPr>
          <w:rFonts w:cs="Simplified Arabic"/>
          <w:sz w:val="18"/>
          <w:szCs w:val="18"/>
        </w:rPr>
        <w:t xml:space="preserve">there is </w:t>
      </w:r>
      <w:r w:rsidR="00A25F35" w:rsidRPr="00861CA9">
        <w:rPr>
          <w:rFonts w:cs="Simplified Arabic"/>
          <w:sz w:val="18"/>
          <w:szCs w:val="18"/>
        </w:rPr>
        <w:t>no gap.</w:t>
      </w:r>
    </w:p>
    <w:p w:rsidR="00463D68" w:rsidRPr="00463D68" w:rsidRDefault="00463D68" w:rsidP="00463D68">
      <w:pPr>
        <w:bidi w:val="0"/>
        <w:ind w:left="-398" w:right="-284"/>
        <w:jc w:val="both"/>
        <w:rPr>
          <w:rFonts w:cs="Simplified Arabic"/>
          <w:sz w:val="6"/>
          <w:szCs w:val="6"/>
        </w:rPr>
      </w:pPr>
    </w:p>
    <w:p w:rsidR="002C4DA8" w:rsidRPr="00861CA9" w:rsidRDefault="00A77481" w:rsidP="001577D2">
      <w:pPr>
        <w:ind w:left="-398" w:right="-284"/>
        <w:jc w:val="both"/>
        <w:rPr>
          <w:rFonts w:cs="Simplified Arabic"/>
          <w:color w:val="000000" w:themeColor="text1"/>
          <w:sz w:val="18"/>
          <w:szCs w:val="18"/>
          <w:rtl/>
        </w:rPr>
      </w:pPr>
      <w:r w:rsidRPr="00861CA9">
        <w:rPr>
          <w:rFonts w:cs="Simplified Arabic"/>
          <w:color w:val="000000" w:themeColor="text1"/>
          <w:sz w:val="18"/>
          <w:szCs w:val="18"/>
          <w:rtl/>
        </w:rPr>
        <w:t xml:space="preserve">فجوة الجنس في </w:t>
      </w:r>
      <w:r w:rsidR="004C66A6" w:rsidRPr="00861CA9">
        <w:rPr>
          <w:rFonts w:cs="Simplified Arabic" w:hint="cs"/>
          <w:color w:val="000000" w:themeColor="text1"/>
          <w:sz w:val="18"/>
          <w:szCs w:val="18"/>
          <w:rtl/>
        </w:rPr>
        <w:t xml:space="preserve">الجامعات </w:t>
      </w:r>
      <w:r w:rsidRPr="00861CA9">
        <w:rPr>
          <w:rFonts w:cs="Simplified Arabic"/>
          <w:color w:val="000000" w:themeColor="text1"/>
          <w:sz w:val="18"/>
          <w:szCs w:val="18"/>
          <w:rtl/>
        </w:rPr>
        <w:t xml:space="preserve">أصبحت تميل لصالح </w:t>
      </w:r>
      <w:proofErr w:type="spellStart"/>
      <w:r w:rsidRPr="00861CA9">
        <w:rPr>
          <w:rFonts w:cs="Simplified Arabic"/>
          <w:color w:val="000000" w:themeColor="text1"/>
          <w:sz w:val="18"/>
          <w:szCs w:val="18"/>
          <w:rtl/>
        </w:rPr>
        <w:t>الإناث،</w:t>
      </w:r>
      <w:proofErr w:type="spellEnd"/>
      <w:r w:rsidRPr="00861CA9">
        <w:rPr>
          <w:rFonts w:cs="Simplified Arabic"/>
          <w:color w:val="000000" w:themeColor="text1"/>
          <w:sz w:val="18"/>
          <w:szCs w:val="18"/>
          <w:rtl/>
        </w:rPr>
        <w:t xml:space="preserve"> حيث بلغت </w:t>
      </w:r>
      <w:r w:rsidR="007412EE" w:rsidRPr="00861CA9">
        <w:rPr>
          <w:rFonts w:cs="Simplified Arabic" w:hint="cs"/>
          <w:color w:val="000000" w:themeColor="text1"/>
          <w:sz w:val="18"/>
          <w:szCs w:val="18"/>
          <w:rtl/>
        </w:rPr>
        <w:t>1.</w:t>
      </w:r>
      <w:r w:rsidR="004816B4" w:rsidRPr="00861CA9">
        <w:rPr>
          <w:rFonts w:cs="Simplified Arabic" w:hint="cs"/>
          <w:color w:val="000000" w:themeColor="text1"/>
          <w:sz w:val="18"/>
          <w:szCs w:val="18"/>
          <w:rtl/>
        </w:rPr>
        <w:t>5</w:t>
      </w:r>
      <w:r w:rsidR="00DC5F3C" w:rsidRPr="00861CA9">
        <w:rPr>
          <w:rFonts w:cs="Simplified Arabic" w:hint="cs"/>
          <w:color w:val="000000" w:themeColor="text1"/>
          <w:sz w:val="18"/>
          <w:szCs w:val="18"/>
          <w:rtl/>
        </w:rPr>
        <w:t>5</w:t>
      </w:r>
      <w:r w:rsidRPr="00861CA9">
        <w:rPr>
          <w:rFonts w:cs="Simplified Arabic"/>
          <w:color w:val="000000" w:themeColor="text1"/>
          <w:sz w:val="18"/>
          <w:szCs w:val="18"/>
          <w:rtl/>
        </w:rPr>
        <w:t xml:space="preserve"> في العام ا</w:t>
      </w:r>
      <w:r w:rsidR="007948C8" w:rsidRPr="00861CA9">
        <w:rPr>
          <w:rFonts w:cs="Simplified Arabic" w:hint="cs"/>
          <w:color w:val="000000" w:themeColor="text1"/>
          <w:sz w:val="18"/>
          <w:szCs w:val="18"/>
          <w:rtl/>
        </w:rPr>
        <w:t>لدراسي</w:t>
      </w:r>
      <w:r w:rsidRPr="00861CA9">
        <w:rPr>
          <w:rFonts w:cs="Simplified Arabic"/>
          <w:color w:val="000000" w:themeColor="text1"/>
          <w:sz w:val="18"/>
          <w:szCs w:val="18"/>
          <w:rtl/>
        </w:rPr>
        <w:t xml:space="preserve"> </w:t>
      </w:r>
      <w:proofErr w:type="spellStart"/>
      <w:r w:rsidR="00DC5F3C" w:rsidRPr="00861CA9">
        <w:rPr>
          <w:rFonts w:cs="Simplified Arabic" w:hint="cs"/>
          <w:color w:val="000000" w:themeColor="text1"/>
          <w:sz w:val="18"/>
          <w:szCs w:val="18"/>
          <w:rtl/>
        </w:rPr>
        <w:t>2017</w:t>
      </w:r>
      <w:r w:rsidRPr="00861CA9">
        <w:rPr>
          <w:rFonts w:cs="Simplified Arabic"/>
          <w:color w:val="000000" w:themeColor="text1"/>
          <w:sz w:val="18"/>
          <w:szCs w:val="18"/>
          <w:rtl/>
        </w:rPr>
        <w:t>/</w:t>
      </w:r>
      <w:r w:rsidR="00DC5F3C" w:rsidRPr="00861CA9">
        <w:rPr>
          <w:rFonts w:cs="Simplified Arabic" w:hint="cs"/>
          <w:color w:val="000000" w:themeColor="text1"/>
          <w:sz w:val="18"/>
          <w:szCs w:val="18"/>
          <w:rtl/>
        </w:rPr>
        <w:t>2018</w:t>
      </w:r>
      <w:r w:rsidR="0048386C" w:rsidRPr="00861CA9">
        <w:rPr>
          <w:rFonts w:cs="Simplified Arabic" w:hint="cs"/>
          <w:color w:val="000000" w:themeColor="text1"/>
          <w:sz w:val="18"/>
          <w:szCs w:val="18"/>
          <w:rtl/>
        </w:rPr>
        <w:t>؛</w:t>
      </w:r>
      <w:proofErr w:type="spellEnd"/>
      <w:r w:rsidRPr="00861CA9">
        <w:rPr>
          <w:rFonts w:cs="Simplified Arabic"/>
          <w:color w:val="000000" w:themeColor="text1"/>
          <w:sz w:val="18"/>
          <w:szCs w:val="18"/>
          <w:rtl/>
        </w:rPr>
        <w:t xml:space="preserve"> بينما كانت </w:t>
      </w:r>
      <w:r w:rsidR="00FC35FD" w:rsidRPr="00861CA9">
        <w:rPr>
          <w:rFonts w:cs="Simplified Arabic" w:hint="cs"/>
          <w:color w:val="000000" w:themeColor="text1"/>
          <w:sz w:val="18"/>
          <w:szCs w:val="18"/>
          <w:rtl/>
        </w:rPr>
        <w:t>0.</w:t>
      </w:r>
      <w:r w:rsidR="001577D2" w:rsidRPr="00861CA9">
        <w:rPr>
          <w:rFonts w:cs="Simplified Arabic" w:hint="cs"/>
          <w:color w:val="000000" w:themeColor="text1"/>
          <w:sz w:val="18"/>
          <w:szCs w:val="18"/>
          <w:rtl/>
        </w:rPr>
        <w:t>90</w:t>
      </w:r>
      <w:r w:rsidRPr="00861CA9">
        <w:rPr>
          <w:rFonts w:cs="Simplified Arabic"/>
          <w:color w:val="000000" w:themeColor="text1"/>
          <w:sz w:val="18"/>
          <w:szCs w:val="18"/>
          <w:rtl/>
        </w:rPr>
        <w:t xml:space="preserve"> في العام ا</w:t>
      </w:r>
      <w:r w:rsidR="007948C8" w:rsidRPr="00861CA9">
        <w:rPr>
          <w:rFonts w:cs="Simplified Arabic" w:hint="cs"/>
          <w:color w:val="000000" w:themeColor="text1"/>
          <w:sz w:val="18"/>
          <w:szCs w:val="18"/>
          <w:rtl/>
        </w:rPr>
        <w:t>لدراسي</w:t>
      </w:r>
      <w:r w:rsidRPr="00861CA9">
        <w:rPr>
          <w:rFonts w:cs="Simplified Arabic"/>
          <w:color w:val="000000" w:themeColor="text1"/>
          <w:sz w:val="18"/>
          <w:szCs w:val="18"/>
          <w:rtl/>
        </w:rPr>
        <w:t xml:space="preserve"> </w:t>
      </w:r>
      <w:r w:rsidR="001577D2" w:rsidRPr="00861CA9">
        <w:rPr>
          <w:rFonts w:cs="Simplified Arabic" w:hint="cs"/>
          <w:color w:val="000000" w:themeColor="text1"/>
          <w:sz w:val="18"/>
          <w:szCs w:val="18"/>
          <w:rtl/>
        </w:rPr>
        <w:t>2001</w:t>
      </w:r>
      <w:r w:rsidRPr="00861CA9">
        <w:rPr>
          <w:rFonts w:cs="Simplified Arabic"/>
          <w:color w:val="000000" w:themeColor="text1"/>
          <w:sz w:val="18"/>
          <w:szCs w:val="18"/>
          <w:rtl/>
        </w:rPr>
        <w:t>/</w:t>
      </w:r>
      <w:r w:rsidR="001577D2" w:rsidRPr="00861CA9">
        <w:rPr>
          <w:rFonts w:cs="Simplified Arabic" w:hint="cs"/>
          <w:color w:val="000000" w:themeColor="text1"/>
          <w:sz w:val="18"/>
          <w:szCs w:val="18"/>
          <w:rtl/>
        </w:rPr>
        <w:t>2002</w:t>
      </w:r>
      <w:r w:rsidR="00C348E7" w:rsidRPr="00861CA9">
        <w:rPr>
          <w:rFonts w:cs="Simplified Arabic" w:hint="cs"/>
          <w:color w:val="000000" w:themeColor="text1"/>
          <w:sz w:val="18"/>
          <w:szCs w:val="18"/>
          <w:rtl/>
        </w:rPr>
        <w:t>.</w:t>
      </w:r>
    </w:p>
    <w:p w:rsidR="00917F18" w:rsidRPr="00861CA9" w:rsidRDefault="00917F18" w:rsidP="001577D2">
      <w:pPr>
        <w:pStyle w:val="Heading3"/>
        <w:bidi w:val="0"/>
        <w:ind w:left="-284" w:right="-398"/>
        <w:jc w:val="both"/>
        <w:rPr>
          <w:color w:val="000000" w:themeColor="text1"/>
          <w:sz w:val="18"/>
          <w:szCs w:val="18"/>
          <w:lang w:eastAsia="ar-SA"/>
        </w:rPr>
      </w:pPr>
      <w:r w:rsidRPr="00861CA9">
        <w:rPr>
          <w:color w:val="000000" w:themeColor="text1"/>
          <w:sz w:val="18"/>
          <w:szCs w:val="18"/>
          <w:lang w:eastAsia="ar-SA"/>
        </w:rPr>
        <w:t>The gender parity index is in favor of females</w:t>
      </w:r>
      <w:r w:rsidR="0048386C" w:rsidRPr="00861CA9">
        <w:rPr>
          <w:color w:val="000000" w:themeColor="text1"/>
          <w:sz w:val="18"/>
          <w:szCs w:val="18"/>
          <w:lang w:eastAsia="ar-SA"/>
        </w:rPr>
        <w:t>;</w:t>
      </w:r>
      <w:r w:rsidRPr="00861CA9">
        <w:rPr>
          <w:color w:val="000000" w:themeColor="text1"/>
          <w:sz w:val="18"/>
          <w:szCs w:val="18"/>
          <w:lang w:eastAsia="ar-SA"/>
        </w:rPr>
        <w:t xml:space="preserve"> 1.</w:t>
      </w:r>
      <w:r w:rsidR="00CF0967" w:rsidRPr="00861CA9">
        <w:rPr>
          <w:rFonts w:hint="cs"/>
          <w:color w:val="000000" w:themeColor="text1"/>
          <w:sz w:val="18"/>
          <w:szCs w:val="18"/>
          <w:rtl/>
          <w:lang w:eastAsia="ar-SA"/>
        </w:rPr>
        <w:t>5</w:t>
      </w:r>
      <w:r w:rsidR="00DC5F3C" w:rsidRPr="00861CA9">
        <w:rPr>
          <w:rFonts w:hint="cs"/>
          <w:color w:val="000000" w:themeColor="text1"/>
          <w:sz w:val="18"/>
          <w:szCs w:val="18"/>
          <w:rtl/>
          <w:lang w:eastAsia="ar-SA"/>
        </w:rPr>
        <w:t>5</w:t>
      </w:r>
      <w:r w:rsidRPr="00861CA9">
        <w:rPr>
          <w:color w:val="000000" w:themeColor="text1"/>
          <w:sz w:val="18"/>
          <w:szCs w:val="18"/>
          <w:lang w:eastAsia="ar-SA"/>
        </w:rPr>
        <w:t xml:space="preserve"> in the </w:t>
      </w:r>
      <w:r w:rsidR="00E23696" w:rsidRPr="00861CA9">
        <w:rPr>
          <w:color w:val="000000" w:themeColor="text1"/>
          <w:sz w:val="18"/>
          <w:szCs w:val="18"/>
          <w:lang w:eastAsia="ar-SA"/>
        </w:rPr>
        <w:t>scholastic</w:t>
      </w:r>
      <w:r w:rsidRPr="00861CA9">
        <w:rPr>
          <w:color w:val="000000" w:themeColor="text1"/>
          <w:sz w:val="18"/>
          <w:szCs w:val="18"/>
          <w:lang w:eastAsia="ar-SA"/>
        </w:rPr>
        <w:t xml:space="preserve"> year </w:t>
      </w:r>
      <w:r w:rsidR="00DC5F3C" w:rsidRPr="00861CA9">
        <w:rPr>
          <w:color w:val="000000" w:themeColor="text1"/>
          <w:sz w:val="18"/>
          <w:szCs w:val="18"/>
          <w:lang w:eastAsia="ar-SA"/>
        </w:rPr>
        <w:t>2017</w:t>
      </w:r>
      <w:r w:rsidR="00CA101C" w:rsidRPr="00861CA9">
        <w:rPr>
          <w:color w:val="000000" w:themeColor="text1"/>
          <w:sz w:val="18"/>
          <w:szCs w:val="18"/>
          <w:lang w:eastAsia="ar-SA"/>
        </w:rPr>
        <w:t>/</w:t>
      </w:r>
      <w:r w:rsidR="00DC5F3C" w:rsidRPr="00861CA9">
        <w:rPr>
          <w:rFonts w:hint="cs"/>
          <w:color w:val="000000" w:themeColor="text1"/>
          <w:sz w:val="18"/>
          <w:szCs w:val="18"/>
          <w:rtl/>
          <w:lang w:eastAsia="ar-SA"/>
        </w:rPr>
        <w:t>2018</w:t>
      </w:r>
      <w:r w:rsidR="00CA101C" w:rsidRPr="00861CA9">
        <w:rPr>
          <w:color w:val="000000" w:themeColor="text1"/>
          <w:sz w:val="18"/>
          <w:szCs w:val="18"/>
          <w:lang w:eastAsia="ar-SA"/>
        </w:rPr>
        <w:t xml:space="preserve"> </w:t>
      </w:r>
      <w:r w:rsidRPr="00861CA9">
        <w:rPr>
          <w:color w:val="000000" w:themeColor="text1"/>
          <w:sz w:val="18"/>
          <w:szCs w:val="18"/>
          <w:lang w:eastAsia="ar-SA"/>
        </w:rPr>
        <w:t>compared to 0.</w:t>
      </w:r>
      <w:r w:rsidR="001577D2" w:rsidRPr="00861CA9">
        <w:rPr>
          <w:color w:val="000000" w:themeColor="text1"/>
          <w:sz w:val="18"/>
          <w:szCs w:val="18"/>
          <w:lang w:eastAsia="ar-SA"/>
        </w:rPr>
        <w:t>90</w:t>
      </w:r>
      <w:r w:rsidRPr="00861CA9">
        <w:rPr>
          <w:color w:val="000000" w:themeColor="text1"/>
          <w:sz w:val="18"/>
          <w:szCs w:val="18"/>
          <w:lang w:eastAsia="ar-SA"/>
        </w:rPr>
        <w:t xml:space="preserve"> in the</w:t>
      </w:r>
      <w:r w:rsidR="00CA101C" w:rsidRPr="00861CA9">
        <w:rPr>
          <w:color w:val="000000" w:themeColor="text1"/>
          <w:sz w:val="18"/>
          <w:szCs w:val="18"/>
          <w:lang w:eastAsia="ar-SA"/>
        </w:rPr>
        <w:t xml:space="preserve"> </w:t>
      </w:r>
      <w:r w:rsidR="00E23696" w:rsidRPr="00861CA9">
        <w:rPr>
          <w:color w:val="000000" w:themeColor="text1"/>
          <w:sz w:val="18"/>
          <w:szCs w:val="18"/>
          <w:lang w:eastAsia="ar-SA"/>
        </w:rPr>
        <w:t>scholastic</w:t>
      </w:r>
      <w:r w:rsidRPr="00861CA9">
        <w:rPr>
          <w:color w:val="000000" w:themeColor="text1"/>
          <w:sz w:val="18"/>
          <w:szCs w:val="18"/>
          <w:lang w:eastAsia="ar-SA"/>
        </w:rPr>
        <w:t xml:space="preserve"> year</w:t>
      </w:r>
      <w:r w:rsidR="00CA101C" w:rsidRPr="00861CA9">
        <w:rPr>
          <w:color w:val="000000" w:themeColor="text1"/>
          <w:sz w:val="18"/>
          <w:szCs w:val="18"/>
          <w:lang w:eastAsia="ar-SA"/>
        </w:rPr>
        <w:t xml:space="preserve"> </w:t>
      </w:r>
      <w:r w:rsidR="001577D2" w:rsidRPr="00861CA9">
        <w:rPr>
          <w:color w:val="000000" w:themeColor="text1"/>
          <w:sz w:val="18"/>
          <w:szCs w:val="18"/>
          <w:lang w:eastAsia="ar-SA"/>
        </w:rPr>
        <w:t>2001</w:t>
      </w:r>
      <w:r w:rsidR="00CA101C" w:rsidRPr="00861CA9">
        <w:rPr>
          <w:color w:val="000000" w:themeColor="text1"/>
          <w:sz w:val="18"/>
          <w:szCs w:val="18"/>
          <w:lang w:eastAsia="ar-SA"/>
        </w:rPr>
        <w:t>/</w:t>
      </w:r>
      <w:r w:rsidR="001577D2" w:rsidRPr="00861CA9">
        <w:rPr>
          <w:color w:val="000000" w:themeColor="text1"/>
          <w:sz w:val="18"/>
          <w:szCs w:val="18"/>
          <w:lang w:eastAsia="ar-SA"/>
        </w:rPr>
        <w:t>2002</w:t>
      </w:r>
      <w:r w:rsidRPr="00861CA9">
        <w:rPr>
          <w:color w:val="000000" w:themeColor="text1"/>
          <w:sz w:val="18"/>
          <w:szCs w:val="18"/>
          <w:lang w:eastAsia="ar-SA"/>
        </w:rPr>
        <w:t>.</w:t>
      </w:r>
    </w:p>
    <w:sectPr w:rsidR="00917F18" w:rsidRPr="00861CA9" w:rsidSect="00803B06">
      <w:footerReference w:type="default" r:id="rId9"/>
      <w:pgSz w:w="8391" w:h="11907" w:code="11"/>
      <w:pgMar w:top="851" w:right="1134" w:bottom="851" w:left="709" w:header="510" w:footer="510" w:gutter="0"/>
      <w:pgNumType w:start="29"/>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C53" w:rsidRDefault="00DF2C53">
      <w:r>
        <w:separator/>
      </w:r>
    </w:p>
  </w:endnote>
  <w:endnote w:type="continuationSeparator" w:id="0">
    <w:p w:rsidR="00DF2C53" w:rsidRDefault="00DF2C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2"/>
        <w:szCs w:val="22"/>
        <w:rtl/>
      </w:rPr>
      <w:id w:val="10482160"/>
      <w:docPartObj>
        <w:docPartGallery w:val="Page Numbers (Bottom of Page)"/>
        <w:docPartUnique/>
      </w:docPartObj>
    </w:sdtPr>
    <w:sdtContent>
      <w:p w:rsidR="00DF2C53" w:rsidRPr="00B461B4" w:rsidRDefault="0051096F">
        <w:pPr>
          <w:pStyle w:val="Footer"/>
          <w:jc w:val="center"/>
          <w:rPr>
            <w:rFonts w:asciiTheme="majorBidi" w:hAnsiTheme="majorBidi" w:cstheme="majorBidi"/>
            <w:sz w:val="22"/>
            <w:szCs w:val="22"/>
          </w:rPr>
        </w:pPr>
        <w:r w:rsidRPr="00B461B4">
          <w:rPr>
            <w:rFonts w:asciiTheme="majorBidi" w:hAnsiTheme="majorBidi" w:cstheme="majorBidi"/>
            <w:sz w:val="20"/>
            <w:szCs w:val="20"/>
          </w:rPr>
          <w:fldChar w:fldCharType="begin"/>
        </w:r>
        <w:r w:rsidR="00DF2C53" w:rsidRPr="00B461B4">
          <w:rPr>
            <w:rFonts w:asciiTheme="majorBidi" w:hAnsiTheme="majorBidi" w:cstheme="majorBidi"/>
            <w:sz w:val="20"/>
            <w:szCs w:val="20"/>
          </w:rPr>
          <w:instrText xml:space="preserve"> PAGE   \* MERGEFORMAT </w:instrText>
        </w:r>
        <w:r w:rsidRPr="00B461B4">
          <w:rPr>
            <w:rFonts w:asciiTheme="majorBidi" w:hAnsiTheme="majorBidi" w:cstheme="majorBidi"/>
            <w:sz w:val="20"/>
            <w:szCs w:val="20"/>
          </w:rPr>
          <w:fldChar w:fldCharType="separate"/>
        </w:r>
        <w:r w:rsidR="00D679D6">
          <w:rPr>
            <w:rFonts w:asciiTheme="majorBidi" w:hAnsiTheme="majorBidi" w:cstheme="majorBidi"/>
            <w:noProof/>
            <w:sz w:val="20"/>
            <w:szCs w:val="20"/>
            <w:rtl/>
          </w:rPr>
          <w:t>33</w:t>
        </w:r>
        <w:r w:rsidRPr="00B461B4">
          <w:rPr>
            <w:rFonts w:asciiTheme="majorBidi" w:hAnsiTheme="majorBidi" w:cstheme="majorBidi"/>
            <w:sz w:val="20"/>
            <w:szCs w:val="20"/>
          </w:rPr>
          <w:fldChar w:fldCharType="end"/>
        </w:r>
      </w:p>
    </w:sdtContent>
  </w:sdt>
  <w:p w:rsidR="00DF2C53" w:rsidRDefault="00DF2C53">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C53" w:rsidRDefault="00DF2C53">
      <w:r>
        <w:separator/>
      </w:r>
    </w:p>
  </w:footnote>
  <w:footnote w:type="continuationSeparator" w:id="0">
    <w:p w:rsidR="00DF2C53" w:rsidRDefault="00DF2C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A7206"/>
    <w:multiLevelType w:val="hybridMultilevel"/>
    <w:tmpl w:val="18DE6E78"/>
    <w:lvl w:ilvl="0" w:tplc="5DAC2C3A">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AB02120"/>
    <w:multiLevelType w:val="hybridMultilevel"/>
    <w:tmpl w:val="2FECC60A"/>
    <w:lvl w:ilvl="0" w:tplc="7018EAFA">
      <w:numFmt w:val="bullet"/>
      <w:lvlText w:val=""/>
      <w:lvlJc w:val="left"/>
      <w:pPr>
        <w:ind w:left="390" w:hanging="360"/>
      </w:pPr>
      <w:rPr>
        <w:rFonts w:ascii="Symbol" w:eastAsiaTheme="minorEastAsia" w:hAnsi="Symbol" w:cs="Simplified Arabic"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810C56"/>
    <w:rsid w:val="00002E0E"/>
    <w:rsid w:val="000103D2"/>
    <w:rsid w:val="00014C74"/>
    <w:rsid w:val="0001503E"/>
    <w:rsid w:val="00016E54"/>
    <w:rsid w:val="00017045"/>
    <w:rsid w:val="000179FE"/>
    <w:rsid w:val="00024A39"/>
    <w:rsid w:val="00025B0D"/>
    <w:rsid w:val="00026B01"/>
    <w:rsid w:val="00036FFD"/>
    <w:rsid w:val="000527AE"/>
    <w:rsid w:val="00052B70"/>
    <w:rsid w:val="00066BD8"/>
    <w:rsid w:val="000776CD"/>
    <w:rsid w:val="00081DDC"/>
    <w:rsid w:val="00083CB5"/>
    <w:rsid w:val="0008540B"/>
    <w:rsid w:val="00085C53"/>
    <w:rsid w:val="00086EA5"/>
    <w:rsid w:val="000935B4"/>
    <w:rsid w:val="00095BF4"/>
    <w:rsid w:val="00096C66"/>
    <w:rsid w:val="000A1575"/>
    <w:rsid w:val="000A2981"/>
    <w:rsid w:val="000A3A18"/>
    <w:rsid w:val="000A3D9F"/>
    <w:rsid w:val="000A6D28"/>
    <w:rsid w:val="000A7E41"/>
    <w:rsid w:val="000B2D07"/>
    <w:rsid w:val="000B785F"/>
    <w:rsid w:val="000C188C"/>
    <w:rsid w:val="000C5F70"/>
    <w:rsid w:val="000C6A21"/>
    <w:rsid w:val="000D3646"/>
    <w:rsid w:val="000D4BD4"/>
    <w:rsid w:val="000E3AF3"/>
    <w:rsid w:val="000E4BDA"/>
    <w:rsid w:val="000F0CA1"/>
    <w:rsid w:val="000F307D"/>
    <w:rsid w:val="000F30D6"/>
    <w:rsid w:val="000F3E8B"/>
    <w:rsid w:val="000F4DA7"/>
    <w:rsid w:val="000F5555"/>
    <w:rsid w:val="0010062B"/>
    <w:rsid w:val="001058DA"/>
    <w:rsid w:val="00111A1D"/>
    <w:rsid w:val="00114AA7"/>
    <w:rsid w:val="00114FD0"/>
    <w:rsid w:val="00122E03"/>
    <w:rsid w:val="00124444"/>
    <w:rsid w:val="0012687F"/>
    <w:rsid w:val="00126E5E"/>
    <w:rsid w:val="00131293"/>
    <w:rsid w:val="00131CD7"/>
    <w:rsid w:val="00141AEF"/>
    <w:rsid w:val="00144101"/>
    <w:rsid w:val="0014716E"/>
    <w:rsid w:val="00147550"/>
    <w:rsid w:val="00147A28"/>
    <w:rsid w:val="00152923"/>
    <w:rsid w:val="00157130"/>
    <w:rsid w:val="001577D2"/>
    <w:rsid w:val="001635C4"/>
    <w:rsid w:val="00163EDF"/>
    <w:rsid w:val="00164EA6"/>
    <w:rsid w:val="00164F36"/>
    <w:rsid w:val="00175E95"/>
    <w:rsid w:val="00180AB7"/>
    <w:rsid w:val="00180C83"/>
    <w:rsid w:val="00183A33"/>
    <w:rsid w:val="001969AD"/>
    <w:rsid w:val="00196E36"/>
    <w:rsid w:val="001A08FD"/>
    <w:rsid w:val="001A1B5F"/>
    <w:rsid w:val="001A3D8B"/>
    <w:rsid w:val="001A5D0A"/>
    <w:rsid w:val="001A6988"/>
    <w:rsid w:val="001A7855"/>
    <w:rsid w:val="001B0479"/>
    <w:rsid w:val="001B2522"/>
    <w:rsid w:val="001B25D7"/>
    <w:rsid w:val="001B4F1A"/>
    <w:rsid w:val="001B5C8E"/>
    <w:rsid w:val="001C2B8E"/>
    <w:rsid w:val="001C623F"/>
    <w:rsid w:val="001D50D7"/>
    <w:rsid w:val="001D60BC"/>
    <w:rsid w:val="001E35B4"/>
    <w:rsid w:val="001E3A87"/>
    <w:rsid w:val="001E5116"/>
    <w:rsid w:val="001E5F08"/>
    <w:rsid w:val="001E6700"/>
    <w:rsid w:val="001F2595"/>
    <w:rsid w:val="001F4641"/>
    <w:rsid w:val="00200BB6"/>
    <w:rsid w:val="002034FF"/>
    <w:rsid w:val="002044D6"/>
    <w:rsid w:val="00205591"/>
    <w:rsid w:val="00206197"/>
    <w:rsid w:val="00210589"/>
    <w:rsid w:val="00211BEF"/>
    <w:rsid w:val="0021365E"/>
    <w:rsid w:val="002149E5"/>
    <w:rsid w:val="002171C8"/>
    <w:rsid w:val="00220170"/>
    <w:rsid w:val="00222866"/>
    <w:rsid w:val="0023051B"/>
    <w:rsid w:val="00236F7B"/>
    <w:rsid w:val="00247580"/>
    <w:rsid w:val="002512D5"/>
    <w:rsid w:val="00252FEF"/>
    <w:rsid w:val="00253EF4"/>
    <w:rsid w:val="0025591F"/>
    <w:rsid w:val="0026170B"/>
    <w:rsid w:val="002643E5"/>
    <w:rsid w:val="0026669A"/>
    <w:rsid w:val="00272AA6"/>
    <w:rsid w:val="00272AB3"/>
    <w:rsid w:val="00273613"/>
    <w:rsid w:val="00274043"/>
    <w:rsid w:val="002740B7"/>
    <w:rsid w:val="00275135"/>
    <w:rsid w:val="00277942"/>
    <w:rsid w:val="00280957"/>
    <w:rsid w:val="002938A9"/>
    <w:rsid w:val="00294788"/>
    <w:rsid w:val="002A42C2"/>
    <w:rsid w:val="002A6DBF"/>
    <w:rsid w:val="002B04A1"/>
    <w:rsid w:val="002B31C1"/>
    <w:rsid w:val="002B4007"/>
    <w:rsid w:val="002B532D"/>
    <w:rsid w:val="002B5C6D"/>
    <w:rsid w:val="002C03A8"/>
    <w:rsid w:val="002C41ED"/>
    <w:rsid w:val="002C42AC"/>
    <w:rsid w:val="002C4DA8"/>
    <w:rsid w:val="002C6EDB"/>
    <w:rsid w:val="002D198B"/>
    <w:rsid w:val="002D2AEF"/>
    <w:rsid w:val="002D3C48"/>
    <w:rsid w:val="002E35D9"/>
    <w:rsid w:val="002E51F3"/>
    <w:rsid w:val="002E550C"/>
    <w:rsid w:val="002E5DA1"/>
    <w:rsid w:val="002F0097"/>
    <w:rsid w:val="002F05D4"/>
    <w:rsid w:val="002F109E"/>
    <w:rsid w:val="002F5EB9"/>
    <w:rsid w:val="002F61F0"/>
    <w:rsid w:val="002F6D18"/>
    <w:rsid w:val="002F7BA9"/>
    <w:rsid w:val="00304748"/>
    <w:rsid w:val="003076F0"/>
    <w:rsid w:val="00310EA5"/>
    <w:rsid w:val="00312CAA"/>
    <w:rsid w:val="00314706"/>
    <w:rsid w:val="0031624D"/>
    <w:rsid w:val="00320C43"/>
    <w:rsid w:val="00321402"/>
    <w:rsid w:val="00327048"/>
    <w:rsid w:val="003365CA"/>
    <w:rsid w:val="003432A7"/>
    <w:rsid w:val="0035002E"/>
    <w:rsid w:val="0035499F"/>
    <w:rsid w:val="003552D3"/>
    <w:rsid w:val="0035628C"/>
    <w:rsid w:val="00363299"/>
    <w:rsid w:val="003637CD"/>
    <w:rsid w:val="003737D6"/>
    <w:rsid w:val="00374480"/>
    <w:rsid w:val="00377964"/>
    <w:rsid w:val="00380282"/>
    <w:rsid w:val="00381306"/>
    <w:rsid w:val="003946C4"/>
    <w:rsid w:val="00394FDF"/>
    <w:rsid w:val="00395378"/>
    <w:rsid w:val="00397E2C"/>
    <w:rsid w:val="003A0EE3"/>
    <w:rsid w:val="003A3F39"/>
    <w:rsid w:val="003A4A4C"/>
    <w:rsid w:val="003A6D30"/>
    <w:rsid w:val="003A72C6"/>
    <w:rsid w:val="003B1509"/>
    <w:rsid w:val="003B23F9"/>
    <w:rsid w:val="003C2ADB"/>
    <w:rsid w:val="003C3718"/>
    <w:rsid w:val="003D344D"/>
    <w:rsid w:val="003D5E4E"/>
    <w:rsid w:val="003E11E1"/>
    <w:rsid w:val="003E2E03"/>
    <w:rsid w:val="003E5D40"/>
    <w:rsid w:val="00403E40"/>
    <w:rsid w:val="004139B2"/>
    <w:rsid w:val="00413CDC"/>
    <w:rsid w:val="00413DD7"/>
    <w:rsid w:val="0042294D"/>
    <w:rsid w:val="004262F8"/>
    <w:rsid w:val="00427EF1"/>
    <w:rsid w:val="00432D05"/>
    <w:rsid w:val="004345F6"/>
    <w:rsid w:val="00436448"/>
    <w:rsid w:val="00445284"/>
    <w:rsid w:val="004463CA"/>
    <w:rsid w:val="00453884"/>
    <w:rsid w:val="00456DAB"/>
    <w:rsid w:val="004605D7"/>
    <w:rsid w:val="00461260"/>
    <w:rsid w:val="00463D68"/>
    <w:rsid w:val="004658D4"/>
    <w:rsid w:val="00467761"/>
    <w:rsid w:val="004737A7"/>
    <w:rsid w:val="00473CEE"/>
    <w:rsid w:val="00475483"/>
    <w:rsid w:val="004773F3"/>
    <w:rsid w:val="004774D5"/>
    <w:rsid w:val="004816B4"/>
    <w:rsid w:val="004837F2"/>
    <w:rsid w:val="0048386C"/>
    <w:rsid w:val="00485804"/>
    <w:rsid w:val="00486CB6"/>
    <w:rsid w:val="004870CE"/>
    <w:rsid w:val="00487DE0"/>
    <w:rsid w:val="00492694"/>
    <w:rsid w:val="00493609"/>
    <w:rsid w:val="00494948"/>
    <w:rsid w:val="004976A8"/>
    <w:rsid w:val="004A3E89"/>
    <w:rsid w:val="004A4FC0"/>
    <w:rsid w:val="004A559C"/>
    <w:rsid w:val="004B2502"/>
    <w:rsid w:val="004B3AE4"/>
    <w:rsid w:val="004B5A41"/>
    <w:rsid w:val="004C11F8"/>
    <w:rsid w:val="004C2773"/>
    <w:rsid w:val="004C3183"/>
    <w:rsid w:val="004C66A6"/>
    <w:rsid w:val="004C6871"/>
    <w:rsid w:val="004D0F3A"/>
    <w:rsid w:val="004D266D"/>
    <w:rsid w:val="004D4934"/>
    <w:rsid w:val="004D511E"/>
    <w:rsid w:val="004D63A4"/>
    <w:rsid w:val="004E040B"/>
    <w:rsid w:val="004E1360"/>
    <w:rsid w:val="004E7D7D"/>
    <w:rsid w:val="004F0C8F"/>
    <w:rsid w:val="004F1BDE"/>
    <w:rsid w:val="004F24E7"/>
    <w:rsid w:val="004F2B32"/>
    <w:rsid w:val="004F3E4E"/>
    <w:rsid w:val="0050104A"/>
    <w:rsid w:val="00502EC0"/>
    <w:rsid w:val="0051096F"/>
    <w:rsid w:val="005123C7"/>
    <w:rsid w:val="00512CD1"/>
    <w:rsid w:val="00516A92"/>
    <w:rsid w:val="005232DC"/>
    <w:rsid w:val="005250CD"/>
    <w:rsid w:val="00525B55"/>
    <w:rsid w:val="005264B5"/>
    <w:rsid w:val="0053119A"/>
    <w:rsid w:val="005311B4"/>
    <w:rsid w:val="0053388B"/>
    <w:rsid w:val="00534FDB"/>
    <w:rsid w:val="0054039C"/>
    <w:rsid w:val="005403A6"/>
    <w:rsid w:val="00543455"/>
    <w:rsid w:val="005434B7"/>
    <w:rsid w:val="00545C19"/>
    <w:rsid w:val="00547962"/>
    <w:rsid w:val="00547BFC"/>
    <w:rsid w:val="00551D72"/>
    <w:rsid w:val="005524C2"/>
    <w:rsid w:val="00552538"/>
    <w:rsid w:val="0055350F"/>
    <w:rsid w:val="0055379B"/>
    <w:rsid w:val="00557C36"/>
    <w:rsid w:val="005612B3"/>
    <w:rsid w:val="0057300D"/>
    <w:rsid w:val="00575BDA"/>
    <w:rsid w:val="005807F0"/>
    <w:rsid w:val="00583F52"/>
    <w:rsid w:val="005849BF"/>
    <w:rsid w:val="005854DA"/>
    <w:rsid w:val="0058559C"/>
    <w:rsid w:val="0059038D"/>
    <w:rsid w:val="00591BD8"/>
    <w:rsid w:val="005927A4"/>
    <w:rsid w:val="00592D85"/>
    <w:rsid w:val="00594303"/>
    <w:rsid w:val="00594B98"/>
    <w:rsid w:val="005A0BA1"/>
    <w:rsid w:val="005A41A3"/>
    <w:rsid w:val="005A55E5"/>
    <w:rsid w:val="005A5C86"/>
    <w:rsid w:val="005B1D5B"/>
    <w:rsid w:val="005B39FE"/>
    <w:rsid w:val="005B4EC5"/>
    <w:rsid w:val="005B61AB"/>
    <w:rsid w:val="005C1828"/>
    <w:rsid w:val="005C4167"/>
    <w:rsid w:val="005C70DF"/>
    <w:rsid w:val="005C74DA"/>
    <w:rsid w:val="005D0A4C"/>
    <w:rsid w:val="005D1081"/>
    <w:rsid w:val="005D6550"/>
    <w:rsid w:val="005D6DC5"/>
    <w:rsid w:val="005E3FF8"/>
    <w:rsid w:val="005E7564"/>
    <w:rsid w:val="005E7B32"/>
    <w:rsid w:val="005F0CBA"/>
    <w:rsid w:val="005F4061"/>
    <w:rsid w:val="0060305E"/>
    <w:rsid w:val="00603A66"/>
    <w:rsid w:val="00611C51"/>
    <w:rsid w:val="00612969"/>
    <w:rsid w:val="00612AD4"/>
    <w:rsid w:val="006131B7"/>
    <w:rsid w:val="00613E89"/>
    <w:rsid w:val="006164B7"/>
    <w:rsid w:val="0061666E"/>
    <w:rsid w:val="0061717D"/>
    <w:rsid w:val="00617E1B"/>
    <w:rsid w:val="006268D2"/>
    <w:rsid w:val="00626CD9"/>
    <w:rsid w:val="0063292E"/>
    <w:rsid w:val="006352B7"/>
    <w:rsid w:val="0063564A"/>
    <w:rsid w:val="0063668C"/>
    <w:rsid w:val="0064329E"/>
    <w:rsid w:val="00643C4B"/>
    <w:rsid w:val="00644420"/>
    <w:rsid w:val="0064459C"/>
    <w:rsid w:val="00657618"/>
    <w:rsid w:val="006600AA"/>
    <w:rsid w:val="00661FC0"/>
    <w:rsid w:val="00665643"/>
    <w:rsid w:val="00670459"/>
    <w:rsid w:val="0067144A"/>
    <w:rsid w:val="00673C67"/>
    <w:rsid w:val="00675A12"/>
    <w:rsid w:val="00680440"/>
    <w:rsid w:val="006812B6"/>
    <w:rsid w:val="0068541D"/>
    <w:rsid w:val="00686044"/>
    <w:rsid w:val="0068694C"/>
    <w:rsid w:val="00686CF7"/>
    <w:rsid w:val="00691788"/>
    <w:rsid w:val="0069497F"/>
    <w:rsid w:val="00694C7A"/>
    <w:rsid w:val="00696D9A"/>
    <w:rsid w:val="006A149A"/>
    <w:rsid w:val="006A22EA"/>
    <w:rsid w:val="006A359B"/>
    <w:rsid w:val="006A67CB"/>
    <w:rsid w:val="006A6A4E"/>
    <w:rsid w:val="006A718F"/>
    <w:rsid w:val="006B16FB"/>
    <w:rsid w:val="006B58A9"/>
    <w:rsid w:val="006B6CAF"/>
    <w:rsid w:val="006B7657"/>
    <w:rsid w:val="006C5A70"/>
    <w:rsid w:val="006C6050"/>
    <w:rsid w:val="006C60C9"/>
    <w:rsid w:val="006D5470"/>
    <w:rsid w:val="006D59A6"/>
    <w:rsid w:val="006D62F5"/>
    <w:rsid w:val="006D70E9"/>
    <w:rsid w:val="006D7E59"/>
    <w:rsid w:val="006E0F45"/>
    <w:rsid w:val="006E204D"/>
    <w:rsid w:val="006E3A5A"/>
    <w:rsid w:val="006E4B6A"/>
    <w:rsid w:val="006E52AA"/>
    <w:rsid w:val="006F0A02"/>
    <w:rsid w:val="006F6D86"/>
    <w:rsid w:val="0070428E"/>
    <w:rsid w:val="00705163"/>
    <w:rsid w:val="00706B6D"/>
    <w:rsid w:val="0071097F"/>
    <w:rsid w:val="00720957"/>
    <w:rsid w:val="0072589D"/>
    <w:rsid w:val="00726D90"/>
    <w:rsid w:val="007270C3"/>
    <w:rsid w:val="0073018D"/>
    <w:rsid w:val="00731FC4"/>
    <w:rsid w:val="007353E7"/>
    <w:rsid w:val="00740C17"/>
    <w:rsid w:val="007412EE"/>
    <w:rsid w:val="00741A3D"/>
    <w:rsid w:val="00742C3A"/>
    <w:rsid w:val="007436CA"/>
    <w:rsid w:val="00744DDF"/>
    <w:rsid w:val="007461B5"/>
    <w:rsid w:val="00747157"/>
    <w:rsid w:val="00753AB2"/>
    <w:rsid w:val="007558A3"/>
    <w:rsid w:val="00756476"/>
    <w:rsid w:val="0076102C"/>
    <w:rsid w:val="00762DC7"/>
    <w:rsid w:val="00763BDA"/>
    <w:rsid w:val="007643F5"/>
    <w:rsid w:val="0076573B"/>
    <w:rsid w:val="0077016E"/>
    <w:rsid w:val="00773D38"/>
    <w:rsid w:val="00776C11"/>
    <w:rsid w:val="00781685"/>
    <w:rsid w:val="00786EF1"/>
    <w:rsid w:val="00792050"/>
    <w:rsid w:val="00792FBB"/>
    <w:rsid w:val="00793B73"/>
    <w:rsid w:val="007948C8"/>
    <w:rsid w:val="007967E5"/>
    <w:rsid w:val="007A02DF"/>
    <w:rsid w:val="007A4375"/>
    <w:rsid w:val="007A5DA9"/>
    <w:rsid w:val="007A6FFB"/>
    <w:rsid w:val="007B0781"/>
    <w:rsid w:val="007B2A3B"/>
    <w:rsid w:val="007B74C8"/>
    <w:rsid w:val="007C08DE"/>
    <w:rsid w:val="007C0ACC"/>
    <w:rsid w:val="007C16FB"/>
    <w:rsid w:val="007C3809"/>
    <w:rsid w:val="007C44B7"/>
    <w:rsid w:val="007C45E5"/>
    <w:rsid w:val="007C540D"/>
    <w:rsid w:val="007C7652"/>
    <w:rsid w:val="007D006E"/>
    <w:rsid w:val="007D23BB"/>
    <w:rsid w:val="007D24AC"/>
    <w:rsid w:val="007D331F"/>
    <w:rsid w:val="007D531A"/>
    <w:rsid w:val="007E01FE"/>
    <w:rsid w:val="007E1949"/>
    <w:rsid w:val="007F5FD4"/>
    <w:rsid w:val="00800095"/>
    <w:rsid w:val="00800263"/>
    <w:rsid w:val="00800614"/>
    <w:rsid w:val="008016A7"/>
    <w:rsid w:val="00803B06"/>
    <w:rsid w:val="00806AFF"/>
    <w:rsid w:val="00806F12"/>
    <w:rsid w:val="00810C56"/>
    <w:rsid w:val="00810F54"/>
    <w:rsid w:val="00821D22"/>
    <w:rsid w:val="008240F4"/>
    <w:rsid w:val="00833D01"/>
    <w:rsid w:val="008341CE"/>
    <w:rsid w:val="008341DC"/>
    <w:rsid w:val="00834615"/>
    <w:rsid w:val="00836BD9"/>
    <w:rsid w:val="0084378C"/>
    <w:rsid w:val="00847A34"/>
    <w:rsid w:val="00851A3F"/>
    <w:rsid w:val="008556DD"/>
    <w:rsid w:val="00857A2A"/>
    <w:rsid w:val="00861CA9"/>
    <w:rsid w:val="0086635C"/>
    <w:rsid w:val="0087345B"/>
    <w:rsid w:val="0087585C"/>
    <w:rsid w:val="00877713"/>
    <w:rsid w:val="008810DB"/>
    <w:rsid w:val="00885E07"/>
    <w:rsid w:val="00893BFF"/>
    <w:rsid w:val="00896E61"/>
    <w:rsid w:val="00897CC5"/>
    <w:rsid w:val="008A1F84"/>
    <w:rsid w:val="008A216B"/>
    <w:rsid w:val="008A2C19"/>
    <w:rsid w:val="008A2EF8"/>
    <w:rsid w:val="008A4D85"/>
    <w:rsid w:val="008B00B8"/>
    <w:rsid w:val="008B6263"/>
    <w:rsid w:val="008B7FA0"/>
    <w:rsid w:val="008C1D76"/>
    <w:rsid w:val="008C3FB4"/>
    <w:rsid w:val="008D2411"/>
    <w:rsid w:val="008D3F47"/>
    <w:rsid w:val="008D4ACC"/>
    <w:rsid w:val="008E1736"/>
    <w:rsid w:val="008E7B9D"/>
    <w:rsid w:val="008F63E2"/>
    <w:rsid w:val="009163CD"/>
    <w:rsid w:val="00917AE4"/>
    <w:rsid w:val="00917F18"/>
    <w:rsid w:val="00921B86"/>
    <w:rsid w:val="0092211A"/>
    <w:rsid w:val="009227AA"/>
    <w:rsid w:val="009243BD"/>
    <w:rsid w:val="00925E0F"/>
    <w:rsid w:val="00931823"/>
    <w:rsid w:val="00933183"/>
    <w:rsid w:val="009369B5"/>
    <w:rsid w:val="0093720B"/>
    <w:rsid w:val="009454B8"/>
    <w:rsid w:val="00946714"/>
    <w:rsid w:val="00946950"/>
    <w:rsid w:val="00947ECD"/>
    <w:rsid w:val="00950281"/>
    <w:rsid w:val="00951237"/>
    <w:rsid w:val="00951A86"/>
    <w:rsid w:val="0095618B"/>
    <w:rsid w:val="009572EE"/>
    <w:rsid w:val="00962BB7"/>
    <w:rsid w:val="009653BE"/>
    <w:rsid w:val="00965989"/>
    <w:rsid w:val="00971FF0"/>
    <w:rsid w:val="009765DE"/>
    <w:rsid w:val="0098036A"/>
    <w:rsid w:val="00982A8A"/>
    <w:rsid w:val="00982C93"/>
    <w:rsid w:val="00984097"/>
    <w:rsid w:val="009918CC"/>
    <w:rsid w:val="0099332D"/>
    <w:rsid w:val="009937CA"/>
    <w:rsid w:val="00994F19"/>
    <w:rsid w:val="009A38BC"/>
    <w:rsid w:val="009A474F"/>
    <w:rsid w:val="009A4C2F"/>
    <w:rsid w:val="009A4D67"/>
    <w:rsid w:val="009B3F73"/>
    <w:rsid w:val="009B40B8"/>
    <w:rsid w:val="009C484A"/>
    <w:rsid w:val="009C6CB5"/>
    <w:rsid w:val="009D1AD0"/>
    <w:rsid w:val="009D3D75"/>
    <w:rsid w:val="009D4E64"/>
    <w:rsid w:val="009D6F47"/>
    <w:rsid w:val="009D6FDE"/>
    <w:rsid w:val="009D73DB"/>
    <w:rsid w:val="009D77A3"/>
    <w:rsid w:val="009E3FAD"/>
    <w:rsid w:val="009E673E"/>
    <w:rsid w:val="009F034F"/>
    <w:rsid w:val="009F0B58"/>
    <w:rsid w:val="009F1708"/>
    <w:rsid w:val="009F46C9"/>
    <w:rsid w:val="009F5A9E"/>
    <w:rsid w:val="009F78F9"/>
    <w:rsid w:val="009F7C81"/>
    <w:rsid w:val="00A01288"/>
    <w:rsid w:val="00A0221B"/>
    <w:rsid w:val="00A044B4"/>
    <w:rsid w:val="00A119AB"/>
    <w:rsid w:val="00A154AD"/>
    <w:rsid w:val="00A2079A"/>
    <w:rsid w:val="00A20B33"/>
    <w:rsid w:val="00A21800"/>
    <w:rsid w:val="00A222C7"/>
    <w:rsid w:val="00A25F35"/>
    <w:rsid w:val="00A2611F"/>
    <w:rsid w:val="00A34E6A"/>
    <w:rsid w:val="00A35F1F"/>
    <w:rsid w:val="00A367C0"/>
    <w:rsid w:val="00A40260"/>
    <w:rsid w:val="00A42E34"/>
    <w:rsid w:val="00A435D4"/>
    <w:rsid w:val="00A44DB1"/>
    <w:rsid w:val="00A45B6B"/>
    <w:rsid w:val="00A50B8F"/>
    <w:rsid w:val="00A50C2C"/>
    <w:rsid w:val="00A51030"/>
    <w:rsid w:val="00A5303C"/>
    <w:rsid w:val="00A53C3C"/>
    <w:rsid w:val="00A545AD"/>
    <w:rsid w:val="00A57934"/>
    <w:rsid w:val="00A6247A"/>
    <w:rsid w:val="00A63FF0"/>
    <w:rsid w:val="00A6669C"/>
    <w:rsid w:val="00A672B4"/>
    <w:rsid w:val="00A7091B"/>
    <w:rsid w:val="00A70DD3"/>
    <w:rsid w:val="00A74FD6"/>
    <w:rsid w:val="00A762AC"/>
    <w:rsid w:val="00A77481"/>
    <w:rsid w:val="00A8256E"/>
    <w:rsid w:val="00A827B0"/>
    <w:rsid w:val="00A82FEA"/>
    <w:rsid w:val="00A846CD"/>
    <w:rsid w:val="00A8528A"/>
    <w:rsid w:val="00A8580E"/>
    <w:rsid w:val="00A902A6"/>
    <w:rsid w:val="00A929DF"/>
    <w:rsid w:val="00A9503B"/>
    <w:rsid w:val="00A9520C"/>
    <w:rsid w:val="00A979B4"/>
    <w:rsid w:val="00AA2DFD"/>
    <w:rsid w:val="00AA35C7"/>
    <w:rsid w:val="00AA57C9"/>
    <w:rsid w:val="00AA7CFF"/>
    <w:rsid w:val="00AB07AF"/>
    <w:rsid w:val="00AB13FE"/>
    <w:rsid w:val="00AB1DDC"/>
    <w:rsid w:val="00AC0DE0"/>
    <w:rsid w:val="00AC1591"/>
    <w:rsid w:val="00AC27E7"/>
    <w:rsid w:val="00AC2BE0"/>
    <w:rsid w:val="00AC30C7"/>
    <w:rsid w:val="00AC498C"/>
    <w:rsid w:val="00AC56B7"/>
    <w:rsid w:val="00AD07FF"/>
    <w:rsid w:val="00AD190F"/>
    <w:rsid w:val="00AD56A1"/>
    <w:rsid w:val="00AD58DB"/>
    <w:rsid w:val="00AE021A"/>
    <w:rsid w:val="00AE1D2D"/>
    <w:rsid w:val="00AE2EED"/>
    <w:rsid w:val="00AF2B63"/>
    <w:rsid w:val="00AF7DC6"/>
    <w:rsid w:val="00B009E8"/>
    <w:rsid w:val="00B00C9E"/>
    <w:rsid w:val="00B0342C"/>
    <w:rsid w:val="00B04040"/>
    <w:rsid w:val="00B04919"/>
    <w:rsid w:val="00B05637"/>
    <w:rsid w:val="00B10D86"/>
    <w:rsid w:val="00B14282"/>
    <w:rsid w:val="00B15B5F"/>
    <w:rsid w:val="00B15C96"/>
    <w:rsid w:val="00B22169"/>
    <w:rsid w:val="00B22C1F"/>
    <w:rsid w:val="00B27A6C"/>
    <w:rsid w:val="00B30878"/>
    <w:rsid w:val="00B3243C"/>
    <w:rsid w:val="00B33DF1"/>
    <w:rsid w:val="00B36BE2"/>
    <w:rsid w:val="00B43A05"/>
    <w:rsid w:val="00B445CB"/>
    <w:rsid w:val="00B461B4"/>
    <w:rsid w:val="00B53894"/>
    <w:rsid w:val="00B5419E"/>
    <w:rsid w:val="00B545DA"/>
    <w:rsid w:val="00B5682C"/>
    <w:rsid w:val="00B57895"/>
    <w:rsid w:val="00B618FE"/>
    <w:rsid w:val="00B62590"/>
    <w:rsid w:val="00B640A4"/>
    <w:rsid w:val="00B66299"/>
    <w:rsid w:val="00B671E7"/>
    <w:rsid w:val="00B67CC0"/>
    <w:rsid w:val="00B67D96"/>
    <w:rsid w:val="00B700A1"/>
    <w:rsid w:val="00B7160B"/>
    <w:rsid w:val="00B72F95"/>
    <w:rsid w:val="00B750A1"/>
    <w:rsid w:val="00B80DDD"/>
    <w:rsid w:val="00B81CF2"/>
    <w:rsid w:val="00B8342C"/>
    <w:rsid w:val="00B83CDF"/>
    <w:rsid w:val="00B85367"/>
    <w:rsid w:val="00B8733B"/>
    <w:rsid w:val="00B953E4"/>
    <w:rsid w:val="00B97EEF"/>
    <w:rsid w:val="00BA2F03"/>
    <w:rsid w:val="00BA314D"/>
    <w:rsid w:val="00BA393B"/>
    <w:rsid w:val="00BB3D95"/>
    <w:rsid w:val="00BB45AC"/>
    <w:rsid w:val="00BB6F11"/>
    <w:rsid w:val="00BB742B"/>
    <w:rsid w:val="00BC0ABC"/>
    <w:rsid w:val="00BC3684"/>
    <w:rsid w:val="00BC5862"/>
    <w:rsid w:val="00BC656C"/>
    <w:rsid w:val="00BC7A37"/>
    <w:rsid w:val="00BD7197"/>
    <w:rsid w:val="00BE0AAD"/>
    <w:rsid w:val="00BE198B"/>
    <w:rsid w:val="00BE25C8"/>
    <w:rsid w:val="00BE74D4"/>
    <w:rsid w:val="00BF4672"/>
    <w:rsid w:val="00BF5B2C"/>
    <w:rsid w:val="00BF5EBA"/>
    <w:rsid w:val="00C07E24"/>
    <w:rsid w:val="00C07FC7"/>
    <w:rsid w:val="00C11024"/>
    <w:rsid w:val="00C16153"/>
    <w:rsid w:val="00C215C8"/>
    <w:rsid w:val="00C2269A"/>
    <w:rsid w:val="00C24F1A"/>
    <w:rsid w:val="00C303C3"/>
    <w:rsid w:val="00C32A11"/>
    <w:rsid w:val="00C3469A"/>
    <w:rsid w:val="00C348E7"/>
    <w:rsid w:val="00C34974"/>
    <w:rsid w:val="00C37582"/>
    <w:rsid w:val="00C40B79"/>
    <w:rsid w:val="00C40C09"/>
    <w:rsid w:val="00C46BB2"/>
    <w:rsid w:val="00C5114A"/>
    <w:rsid w:val="00C520AA"/>
    <w:rsid w:val="00C540EE"/>
    <w:rsid w:val="00C56573"/>
    <w:rsid w:val="00C6241C"/>
    <w:rsid w:val="00C634B0"/>
    <w:rsid w:val="00C66BDA"/>
    <w:rsid w:val="00C700A1"/>
    <w:rsid w:val="00C71A35"/>
    <w:rsid w:val="00C76D8E"/>
    <w:rsid w:val="00C80C19"/>
    <w:rsid w:val="00C81CE5"/>
    <w:rsid w:val="00C81E77"/>
    <w:rsid w:val="00C82EC5"/>
    <w:rsid w:val="00C85C72"/>
    <w:rsid w:val="00C92BEF"/>
    <w:rsid w:val="00C93B0D"/>
    <w:rsid w:val="00CA101C"/>
    <w:rsid w:val="00CA1E04"/>
    <w:rsid w:val="00CA246D"/>
    <w:rsid w:val="00CA4E64"/>
    <w:rsid w:val="00CB1DBC"/>
    <w:rsid w:val="00CB6A63"/>
    <w:rsid w:val="00CC13BC"/>
    <w:rsid w:val="00CC4A31"/>
    <w:rsid w:val="00CC5E64"/>
    <w:rsid w:val="00CD17B5"/>
    <w:rsid w:val="00CD22C1"/>
    <w:rsid w:val="00CD2B0F"/>
    <w:rsid w:val="00CD604D"/>
    <w:rsid w:val="00CE34BB"/>
    <w:rsid w:val="00CE38C8"/>
    <w:rsid w:val="00CE679D"/>
    <w:rsid w:val="00CE76C7"/>
    <w:rsid w:val="00CF0967"/>
    <w:rsid w:val="00CF408B"/>
    <w:rsid w:val="00CF477D"/>
    <w:rsid w:val="00CF5E39"/>
    <w:rsid w:val="00D01D4C"/>
    <w:rsid w:val="00D04E98"/>
    <w:rsid w:val="00D1002B"/>
    <w:rsid w:val="00D16DD0"/>
    <w:rsid w:val="00D17049"/>
    <w:rsid w:val="00D21C76"/>
    <w:rsid w:val="00D271B8"/>
    <w:rsid w:val="00D27669"/>
    <w:rsid w:val="00D31D61"/>
    <w:rsid w:val="00D33FB7"/>
    <w:rsid w:val="00D41C6E"/>
    <w:rsid w:val="00D4261D"/>
    <w:rsid w:val="00D42780"/>
    <w:rsid w:val="00D43ECE"/>
    <w:rsid w:val="00D45A68"/>
    <w:rsid w:val="00D541E0"/>
    <w:rsid w:val="00D637F6"/>
    <w:rsid w:val="00D66476"/>
    <w:rsid w:val="00D679D6"/>
    <w:rsid w:val="00D71F95"/>
    <w:rsid w:val="00D76AF6"/>
    <w:rsid w:val="00D76E23"/>
    <w:rsid w:val="00D82B2C"/>
    <w:rsid w:val="00D82CEE"/>
    <w:rsid w:val="00D8460B"/>
    <w:rsid w:val="00D84E4D"/>
    <w:rsid w:val="00D84F8C"/>
    <w:rsid w:val="00D85692"/>
    <w:rsid w:val="00D85A6E"/>
    <w:rsid w:val="00D87121"/>
    <w:rsid w:val="00D94E88"/>
    <w:rsid w:val="00D95399"/>
    <w:rsid w:val="00DA1397"/>
    <w:rsid w:val="00DA13CA"/>
    <w:rsid w:val="00DA1512"/>
    <w:rsid w:val="00DA1CB5"/>
    <w:rsid w:val="00DA69F2"/>
    <w:rsid w:val="00DA73BB"/>
    <w:rsid w:val="00DB3A42"/>
    <w:rsid w:val="00DB4FD5"/>
    <w:rsid w:val="00DC1D9F"/>
    <w:rsid w:val="00DC5691"/>
    <w:rsid w:val="00DC5F3C"/>
    <w:rsid w:val="00DC5FBA"/>
    <w:rsid w:val="00DC74F1"/>
    <w:rsid w:val="00DD1BE1"/>
    <w:rsid w:val="00DD2DF7"/>
    <w:rsid w:val="00DD75FA"/>
    <w:rsid w:val="00DE1DE0"/>
    <w:rsid w:val="00DE6793"/>
    <w:rsid w:val="00DE75E3"/>
    <w:rsid w:val="00DF0740"/>
    <w:rsid w:val="00DF2C24"/>
    <w:rsid w:val="00DF2C53"/>
    <w:rsid w:val="00DF5245"/>
    <w:rsid w:val="00DF6332"/>
    <w:rsid w:val="00E0002D"/>
    <w:rsid w:val="00E03867"/>
    <w:rsid w:val="00E042A2"/>
    <w:rsid w:val="00E0445D"/>
    <w:rsid w:val="00E04BF9"/>
    <w:rsid w:val="00E05F5C"/>
    <w:rsid w:val="00E06FE6"/>
    <w:rsid w:val="00E12255"/>
    <w:rsid w:val="00E12453"/>
    <w:rsid w:val="00E14392"/>
    <w:rsid w:val="00E206DC"/>
    <w:rsid w:val="00E21F51"/>
    <w:rsid w:val="00E21F7B"/>
    <w:rsid w:val="00E23696"/>
    <w:rsid w:val="00E245DA"/>
    <w:rsid w:val="00E24911"/>
    <w:rsid w:val="00E261C4"/>
    <w:rsid w:val="00E27B58"/>
    <w:rsid w:val="00E304FC"/>
    <w:rsid w:val="00E35C1D"/>
    <w:rsid w:val="00E40DE1"/>
    <w:rsid w:val="00E518B5"/>
    <w:rsid w:val="00E54878"/>
    <w:rsid w:val="00E54B18"/>
    <w:rsid w:val="00E574C8"/>
    <w:rsid w:val="00E6288B"/>
    <w:rsid w:val="00E62ADD"/>
    <w:rsid w:val="00E654D0"/>
    <w:rsid w:val="00E67F27"/>
    <w:rsid w:val="00E71FEE"/>
    <w:rsid w:val="00E72577"/>
    <w:rsid w:val="00E767FC"/>
    <w:rsid w:val="00E84D15"/>
    <w:rsid w:val="00E91FC7"/>
    <w:rsid w:val="00E935BF"/>
    <w:rsid w:val="00E96168"/>
    <w:rsid w:val="00EA045A"/>
    <w:rsid w:val="00EA29D4"/>
    <w:rsid w:val="00EB1008"/>
    <w:rsid w:val="00EB3FBD"/>
    <w:rsid w:val="00EB427A"/>
    <w:rsid w:val="00EB642A"/>
    <w:rsid w:val="00EC0E54"/>
    <w:rsid w:val="00EC379B"/>
    <w:rsid w:val="00EC5DA5"/>
    <w:rsid w:val="00EC6A77"/>
    <w:rsid w:val="00EC7249"/>
    <w:rsid w:val="00ED4F81"/>
    <w:rsid w:val="00EE0F4F"/>
    <w:rsid w:val="00EE78D0"/>
    <w:rsid w:val="00EF33A3"/>
    <w:rsid w:val="00EF3879"/>
    <w:rsid w:val="00EF3B6A"/>
    <w:rsid w:val="00EF59E4"/>
    <w:rsid w:val="00F0001D"/>
    <w:rsid w:val="00F001DA"/>
    <w:rsid w:val="00F027A5"/>
    <w:rsid w:val="00F03569"/>
    <w:rsid w:val="00F03F1D"/>
    <w:rsid w:val="00F045A6"/>
    <w:rsid w:val="00F06967"/>
    <w:rsid w:val="00F12083"/>
    <w:rsid w:val="00F1579B"/>
    <w:rsid w:val="00F20087"/>
    <w:rsid w:val="00F20F5E"/>
    <w:rsid w:val="00F21015"/>
    <w:rsid w:val="00F2509A"/>
    <w:rsid w:val="00F2516C"/>
    <w:rsid w:val="00F31256"/>
    <w:rsid w:val="00F31B5A"/>
    <w:rsid w:val="00F33B52"/>
    <w:rsid w:val="00F34DA7"/>
    <w:rsid w:val="00F35B2F"/>
    <w:rsid w:val="00F4409B"/>
    <w:rsid w:val="00F446D3"/>
    <w:rsid w:val="00F44A7A"/>
    <w:rsid w:val="00F502DC"/>
    <w:rsid w:val="00F508CA"/>
    <w:rsid w:val="00F51949"/>
    <w:rsid w:val="00F555A1"/>
    <w:rsid w:val="00F57F21"/>
    <w:rsid w:val="00F61500"/>
    <w:rsid w:val="00F70B63"/>
    <w:rsid w:val="00F72606"/>
    <w:rsid w:val="00F72A4F"/>
    <w:rsid w:val="00F72A78"/>
    <w:rsid w:val="00F77839"/>
    <w:rsid w:val="00F82054"/>
    <w:rsid w:val="00F8336F"/>
    <w:rsid w:val="00F84A8E"/>
    <w:rsid w:val="00F87EF3"/>
    <w:rsid w:val="00F909A7"/>
    <w:rsid w:val="00F91A69"/>
    <w:rsid w:val="00F95B72"/>
    <w:rsid w:val="00F97118"/>
    <w:rsid w:val="00FA0671"/>
    <w:rsid w:val="00FA087E"/>
    <w:rsid w:val="00FA38BD"/>
    <w:rsid w:val="00FB347C"/>
    <w:rsid w:val="00FB362A"/>
    <w:rsid w:val="00FB682B"/>
    <w:rsid w:val="00FC1905"/>
    <w:rsid w:val="00FC1D34"/>
    <w:rsid w:val="00FC35FD"/>
    <w:rsid w:val="00FD304C"/>
    <w:rsid w:val="00FD3149"/>
    <w:rsid w:val="00FD53CD"/>
    <w:rsid w:val="00FD638C"/>
    <w:rsid w:val="00FE4BC4"/>
    <w:rsid w:val="00FE6D3D"/>
    <w:rsid w:val="00FF125E"/>
    <w:rsid w:val="00FF1C35"/>
    <w:rsid w:val="00FF2B2C"/>
    <w:rsid w:val="00FF3FC8"/>
    <w:rsid w:val="00FF4ADB"/>
    <w:rsid w:val="00FF5DB0"/>
    <w:rsid w:val="00FF5D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A4375"/>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7A4375"/>
    <w:pPr>
      <w:keepNext/>
      <w:outlineLvl w:val="0"/>
    </w:pPr>
    <w:rPr>
      <w:b/>
      <w:bCs/>
      <w:szCs w:val="20"/>
      <w:lang w:eastAsia="en-US"/>
    </w:rPr>
  </w:style>
  <w:style w:type="paragraph" w:styleId="Heading2">
    <w:name w:val="heading 2"/>
    <w:basedOn w:val="Normal"/>
    <w:next w:val="Normal"/>
    <w:link w:val="Heading2Char"/>
    <w:uiPriority w:val="99"/>
    <w:qFormat/>
    <w:rsid w:val="007A4375"/>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7A4375"/>
    <w:pPr>
      <w:keepNext/>
      <w:spacing w:before="20" w:after="20"/>
      <w:jc w:val="center"/>
      <w:outlineLvl w:val="2"/>
    </w:pPr>
    <w:rPr>
      <w:lang w:eastAsia="en-US"/>
    </w:rPr>
  </w:style>
  <w:style w:type="paragraph" w:styleId="Heading4">
    <w:name w:val="heading 4"/>
    <w:basedOn w:val="Normal"/>
    <w:next w:val="Normal"/>
    <w:link w:val="Heading4Char"/>
    <w:uiPriority w:val="99"/>
    <w:qFormat/>
    <w:rsid w:val="007A4375"/>
    <w:pPr>
      <w:keepNext/>
      <w:bidi w:val="0"/>
      <w:jc w:val="right"/>
      <w:outlineLvl w:val="3"/>
    </w:pPr>
    <w:rPr>
      <w:rFonts w:ascii="Arial" w:eastAsia="Arial Unicode MS" w:hAnsi="Arial" w:cs="Arial Unicode MS"/>
      <w:b/>
      <w:bCs/>
      <w:sz w:val="18"/>
      <w:szCs w:val="18"/>
    </w:rPr>
  </w:style>
  <w:style w:type="paragraph" w:styleId="Heading5">
    <w:name w:val="heading 5"/>
    <w:basedOn w:val="Normal"/>
    <w:next w:val="Normal"/>
    <w:link w:val="Heading5Char"/>
    <w:uiPriority w:val="99"/>
    <w:qFormat/>
    <w:rsid w:val="007A4375"/>
    <w:pPr>
      <w:keepNext/>
      <w:bidi w:val="0"/>
      <w:jc w:val="center"/>
      <w:outlineLvl w:val="4"/>
    </w:pPr>
    <w:rPr>
      <w:b/>
      <w:bCs/>
      <w:sz w:val="18"/>
      <w:szCs w:val="18"/>
    </w:rPr>
  </w:style>
  <w:style w:type="paragraph" w:styleId="Heading6">
    <w:name w:val="heading 6"/>
    <w:basedOn w:val="Normal"/>
    <w:next w:val="Normal"/>
    <w:link w:val="Heading6Char"/>
    <w:uiPriority w:val="99"/>
    <w:qFormat/>
    <w:rsid w:val="007A4375"/>
    <w:pPr>
      <w:keepNext/>
      <w:ind w:firstLine="139"/>
      <w:outlineLvl w:val="5"/>
    </w:pPr>
    <w:rPr>
      <w:lang w:eastAsia="en-US"/>
    </w:rPr>
  </w:style>
  <w:style w:type="paragraph" w:styleId="Heading7">
    <w:name w:val="heading 7"/>
    <w:basedOn w:val="Normal"/>
    <w:next w:val="Normal"/>
    <w:link w:val="Heading7Char"/>
    <w:uiPriority w:val="99"/>
    <w:qFormat/>
    <w:rsid w:val="007A4375"/>
    <w:pPr>
      <w:keepNext/>
      <w:numPr>
        <w:numId w:val="1"/>
      </w:numPr>
      <w:overflowPunct w:val="0"/>
      <w:autoSpaceDE w:val="0"/>
      <w:autoSpaceDN w:val="0"/>
      <w:adjustRightInd w:val="0"/>
      <w:ind w:right="360"/>
      <w:textAlignment w:val="baseline"/>
      <w:outlineLvl w:val="6"/>
    </w:pPr>
    <w:rPr>
      <w:noProof/>
      <w:lang w:eastAsia="en-US"/>
    </w:rPr>
  </w:style>
  <w:style w:type="paragraph" w:styleId="Heading8">
    <w:name w:val="heading 8"/>
    <w:basedOn w:val="Normal"/>
    <w:next w:val="Normal"/>
    <w:link w:val="Heading8Char"/>
    <w:uiPriority w:val="99"/>
    <w:qFormat/>
    <w:rsid w:val="007A4375"/>
    <w:pPr>
      <w:keepNext/>
      <w:bidi w:val="0"/>
      <w:outlineLvl w:val="7"/>
    </w:pPr>
    <w:rPr>
      <w:b/>
      <w:bCs/>
      <w:sz w:val="18"/>
      <w:szCs w:val="18"/>
    </w:rPr>
  </w:style>
  <w:style w:type="paragraph" w:styleId="Heading9">
    <w:name w:val="heading 9"/>
    <w:basedOn w:val="Normal"/>
    <w:next w:val="Normal"/>
    <w:link w:val="Heading9Char"/>
    <w:uiPriority w:val="99"/>
    <w:qFormat/>
    <w:rsid w:val="007A4375"/>
    <w:pPr>
      <w:keepNext/>
      <w:ind w:left="-536" w:right="-540"/>
      <w:jc w:val="center"/>
      <w:outlineLvl w:val="8"/>
    </w:pPr>
    <w:rPr>
      <w:b/>
      <w:b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A4375"/>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7A4375"/>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7A4375"/>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7A4375"/>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7A4375"/>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7A4375"/>
    <w:rPr>
      <w:rFonts w:cs="Times New Roman"/>
      <w:b/>
      <w:bCs/>
      <w:lang w:eastAsia="ar-SA" w:bidi="ar-SA"/>
    </w:rPr>
  </w:style>
  <w:style w:type="character" w:customStyle="1" w:styleId="Heading7Char">
    <w:name w:val="Heading 7 Char"/>
    <w:basedOn w:val="DefaultParagraphFont"/>
    <w:link w:val="Heading7"/>
    <w:uiPriority w:val="9"/>
    <w:semiHidden/>
    <w:locked/>
    <w:rsid w:val="007A4375"/>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7A4375"/>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7A4375"/>
    <w:rPr>
      <w:rFonts w:asciiTheme="majorHAnsi" w:eastAsiaTheme="majorEastAsia" w:hAnsiTheme="majorHAnsi" w:cstheme="majorBidi"/>
      <w:lang w:eastAsia="ar-SA" w:bidi="ar-SA"/>
    </w:rPr>
  </w:style>
  <w:style w:type="paragraph" w:styleId="BodyText">
    <w:name w:val="Body Text"/>
    <w:basedOn w:val="Normal"/>
    <w:link w:val="BodyTextChar"/>
    <w:uiPriority w:val="99"/>
    <w:rsid w:val="007A4375"/>
    <w:rPr>
      <w:szCs w:val="20"/>
      <w:lang w:eastAsia="en-US"/>
    </w:rPr>
  </w:style>
  <w:style w:type="character" w:customStyle="1" w:styleId="BodyTextChar">
    <w:name w:val="Body Text Char"/>
    <w:basedOn w:val="DefaultParagraphFont"/>
    <w:link w:val="BodyText"/>
    <w:uiPriority w:val="99"/>
    <w:semiHidden/>
    <w:locked/>
    <w:rsid w:val="007A4375"/>
    <w:rPr>
      <w:rFonts w:ascii="Times New Roman" w:hAnsi="Times New Roman" w:cs="Times New Roman"/>
      <w:sz w:val="24"/>
      <w:szCs w:val="24"/>
      <w:lang w:eastAsia="ar-SA" w:bidi="ar-SA"/>
    </w:rPr>
  </w:style>
  <w:style w:type="paragraph" w:styleId="BlockText">
    <w:name w:val="Block Text"/>
    <w:basedOn w:val="Normal"/>
    <w:uiPriority w:val="99"/>
    <w:rsid w:val="007A4375"/>
    <w:pPr>
      <w:ind w:left="-285" w:right="993" w:firstLine="1227"/>
      <w:jc w:val="center"/>
    </w:pPr>
    <w:rPr>
      <w:b/>
      <w:bCs/>
      <w:szCs w:val="20"/>
      <w:lang w:eastAsia="en-US"/>
    </w:rPr>
  </w:style>
  <w:style w:type="paragraph" w:styleId="Header">
    <w:name w:val="header"/>
    <w:basedOn w:val="Normal"/>
    <w:link w:val="HeaderChar"/>
    <w:uiPriority w:val="99"/>
    <w:rsid w:val="007A4375"/>
    <w:pPr>
      <w:tabs>
        <w:tab w:val="center" w:pos="4153"/>
        <w:tab w:val="right" w:pos="8306"/>
      </w:tabs>
    </w:pPr>
    <w:rPr>
      <w:sz w:val="20"/>
      <w:szCs w:val="20"/>
      <w:lang w:eastAsia="en-US"/>
    </w:rPr>
  </w:style>
  <w:style w:type="character" w:customStyle="1" w:styleId="HeaderChar">
    <w:name w:val="Header Char"/>
    <w:basedOn w:val="DefaultParagraphFont"/>
    <w:link w:val="Header"/>
    <w:uiPriority w:val="99"/>
    <w:semiHidden/>
    <w:locked/>
    <w:rsid w:val="007A4375"/>
    <w:rPr>
      <w:rFonts w:ascii="Times New Roman" w:hAnsi="Times New Roman" w:cs="Times New Roman"/>
      <w:sz w:val="24"/>
      <w:szCs w:val="24"/>
      <w:lang w:eastAsia="ar-SA" w:bidi="ar-SA"/>
    </w:rPr>
  </w:style>
  <w:style w:type="paragraph" w:customStyle="1" w:styleId="xl40">
    <w:name w:val="xl40"/>
    <w:basedOn w:val="Normal"/>
    <w:uiPriority w:val="99"/>
    <w:rsid w:val="007A4375"/>
    <w:pPr>
      <w:pBdr>
        <w:left w:val="single" w:sz="4" w:space="0" w:color="auto"/>
      </w:pBdr>
      <w:bidi w:val="0"/>
      <w:spacing w:before="100" w:beforeAutospacing="1" w:after="100" w:afterAutospacing="1"/>
      <w:textAlignment w:val="center"/>
    </w:pPr>
    <w:rPr>
      <w:rFonts w:eastAsia="Arial Unicode MS" w:cs="Arial Unicode MS"/>
      <w:b/>
      <w:bCs/>
    </w:rPr>
  </w:style>
  <w:style w:type="paragraph" w:customStyle="1" w:styleId="xl53">
    <w:name w:val="xl53"/>
    <w:basedOn w:val="Normal"/>
    <w:uiPriority w:val="99"/>
    <w:rsid w:val="007A4375"/>
    <w:pPr>
      <w:bidi w:val="0"/>
      <w:spacing w:before="100" w:beforeAutospacing="1" w:after="100" w:afterAutospacing="1"/>
      <w:jc w:val="center"/>
      <w:textAlignment w:val="center"/>
    </w:pPr>
    <w:rPr>
      <w:rFonts w:ascii="Arial Unicode MS" w:eastAsia="Arial Unicode MS" w:hAnsi="Arial Unicode MS" w:cs="Arial Unicode MS"/>
    </w:rPr>
  </w:style>
  <w:style w:type="paragraph" w:styleId="BodyText3">
    <w:name w:val="Body Text 3"/>
    <w:basedOn w:val="Normal"/>
    <w:link w:val="BodyText3Char"/>
    <w:uiPriority w:val="99"/>
    <w:rsid w:val="007A4375"/>
    <w:pPr>
      <w:jc w:val="center"/>
    </w:pPr>
    <w:rPr>
      <w:b/>
      <w:bCs/>
    </w:rPr>
  </w:style>
  <w:style w:type="character" w:customStyle="1" w:styleId="BodyText3Char">
    <w:name w:val="Body Text 3 Char"/>
    <w:basedOn w:val="DefaultParagraphFont"/>
    <w:link w:val="BodyText3"/>
    <w:uiPriority w:val="99"/>
    <w:semiHidden/>
    <w:locked/>
    <w:rsid w:val="007A4375"/>
    <w:rPr>
      <w:rFonts w:ascii="Times New Roman" w:hAnsi="Times New Roman" w:cs="Times New Roman"/>
      <w:sz w:val="16"/>
      <w:szCs w:val="16"/>
      <w:lang w:eastAsia="ar-SA" w:bidi="ar-SA"/>
    </w:rPr>
  </w:style>
  <w:style w:type="paragraph" w:customStyle="1" w:styleId="xl28">
    <w:name w:val="xl28"/>
    <w:basedOn w:val="Normal"/>
    <w:uiPriority w:val="99"/>
    <w:rsid w:val="007A4375"/>
    <w:pPr>
      <w:pBdr>
        <w:left w:val="single" w:sz="4" w:space="0" w:color="auto"/>
        <w:bottom w:val="single" w:sz="4" w:space="0" w:color="auto"/>
        <w:right w:val="single" w:sz="4" w:space="0" w:color="auto"/>
      </w:pBdr>
      <w:bidi w:val="0"/>
      <w:spacing w:before="100" w:beforeAutospacing="1" w:after="100" w:afterAutospacing="1"/>
      <w:jc w:val="center"/>
    </w:pPr>
    <w:rPr>
      <w:rFonts w:eastAsia="Arial Unicode MS" w:cs="Arial Unicode MS"/>
      <w:b/>
      <w:bCs/>
      <w:sz w:val="22"/>
      <w:szCs w:val="22"/>
    </w:rPr>
  </w:style>
  <w:style w:type="paragraph" w:styleId="Footer">
    <w:name w:val="footer"/>
    <w:basedOn w:val="Normal"/>
    <w:link w:val="FooterChar"/>
    <w:uiPriority w:val="99"/>
    <w:rsid w:val="007A4375"/>
    <w:pPr>
      <w:tabs>
        <w:tab w:val="center" w:pos="4153"/>
        <w:tab w:val="right" w:pos="8306"/>
      </w:tabs>
    </w:pPr>
  </w:style>
  <w:style w:type="character" w:customStyle="1" w:styleId="FooterChar">
    <w:name w:val="Footer Char"/>
    <w:basedOn w:val="DefaultParagraphFont"/>
    <w:link w:val="Footer"/>
    <w:uiPriority w:val="99"/>
    <w:locked/>
    <w:rsid w:val="007A4375"/>
    <w:rPr>
      <w:rFonts w:ascii="Times New Roman" w:hAnsi="Times New Roman" w:cs="Times New Roman"/>
      <w:sz w:val="24"/>
      <w:szCs w:val="24"/>
      <w:lang w:eastAsia="ar-SA" w:bidi="ar-SA"/>
    </w:rPr>
  </w:style>
  <w:style w:type="character" w:styleId="PageNumber">
    <w:name w:val="page number"/>
    <w:basedOn w:val="DefaultParagraphFont"/>
    <w:uiPriority w:val="99"/>
    <w:rsid w:val="007A4375"/>
    <w:rPr>
      <w:rFonts w:ascii="Times New Roman" w:hAnsi="Times New Roman" w:cs="Times New Roman"/>
    </w:rPr>
  </w:style>
  <w:style w:type="paragraph" w:styleId="BodyText2">
    <w:name w:val="Body Text 2"/>
    <w:basedOn w:val="Normal"/>
    <w:link w:val="BodyText2Char"/>
    <w:uiPriority w:val="99"/>
    <w:rsid w:val="007A4375"/>
    <w:pPr>
      <w:ind w:firstLine="30"/>
      <w:jc w:val="both"/>
    </w:pPr>
    <w:rPr>
      <w:lang w:eastAsia="en-US"/>
    </w:rPr>
  </w:style>
  <w:style w:type="character" w:customStyle="1" w:styleId="BodyText2Char">
    <w:name w:val="Body Text 2 Char"/>
    <w:basedOn w:val="DefaultParagraphFont"/>
    <w:link w:val="BodyText2"/>
    <w:uiPriority w:val="99"/>
    <w:semiHidden/>
    <w:locked/>
    <w:rsid w:val="007A4375"/>
    <w:rPr>
      <w:rFonts w:ascii="Times New Roman" w:hAnsi="Times New Roman" w:cs="Times New Roman"/>
      <w:sz w:val="24"/>
      <w:szCs w:val="24"/>
      <w:lang w:eastAsia="ar-SA" w:bidi="ar-SA"/>
    </w:rPr>
  </w:style>
  <w:style w:type="paragraph" w:styleId="BodyTextIndent2">
    <w:name w:val="Body Text Indent 2"/>
    <w:basedOn w:val="Normal"/>
    <w:link w:val="BodyTextIndent2Char"/>
    <w:uiPriority w:val="99"/>
    <w:rsid w:val="007A4375"/>
    <w:pPr>
      <w:ind w:firstLine="30"/>
      <w:jc w:val="both"/>
    </w:pPr>
    <w:rPr>
      <w:sz w:val="18"/>
      <w:szCs w:val="18"/>
      <w:lang w:eastAsia="en-US"/>
    </w:rPr>
  </w:style>
  <w:style w:type="character" w:customStyle="1" w:styleId="BodyTextIndent2Char">
    <w:name w:val="Body Text Indent 2 Char"/>
    <w:basedOn w:val="DefaultParagraphFont"/>
    <w:link w:val="BodyTextIndent2"/>
    <w:uiPriority w:val="99"/>
    <w:semiHidden/>
    <w:locked/>
    <w:rsid w:val="007A4375"/>
    <w:rPr>
      <w:rFonts w:ascii="Times New Roman" w:hAnsi="Times New Roman" w:cs="Times New Roman"/>
      <w:sz w:val="24"/>
      <w:szCs w:val="24"/>
      <w:lang w:eastAsia="ar-SA" w:bidi="ar-SA"/>
    </w:rPr>
  </w:style>
  <w:style w:type="paragraph" w:styleId="Title">
    <w:name w:val="Title"/>
    <w:basedOn w:val="Normal"/>
    <w:link w:val="TitleChar"/>
    <w:uiPriority w:val="99"/>
    <w:qFormat/>
    <w:rsid w:val="007A4375"/>
    <w:pPr>
      <w:jc w:val="center"/>
    </w:pPr>
    <w:rPr>
      <w:b/>
      <w:bCs/>
      <w:szCs w:val="28"/>
      <w:lang w:eastAsia="en-US"/>
    </w:rPr>
  </w:style>
  <w:style w:type="character" w:customStyle="1" w:styleId="TitleChar">
    <w:name w:val="Title Char"/>
    <w:basedOn w:val="DefaultParagraphFont"/>
    <w:link w:val="Title"/>
    <w:uiPriority w:val="10"/>
    <w:locked/>
    <w:rsid w:val="007A4375"/>
    <w:rPr>
      <w:rFonts w:asciiTheme="majorHAnsi" w:eastAsiaTheme="majorEastAsia" w:hAnsiTheme="majorHAnsi" w:cstheme="majorBidi"/>
      <w:b/>
      <w:bCs/>
      <w:kern w:val="28"/>
      <w:sz w:val="32"/>
      <w:szCs w:val="32"/>
      <w:lang w:eastAsia="ar-SA" w:bidi="ar-SA"/>
    </w:rPr>
  </w:style>
  <w:style w:type="paragraph" w:styleId="BodyTextIndent3">
    <w:name w:val="Body Text Indent 3"/>
    <w:basedOn w:val="Normal"/>
    <w:link w:val="BodyTextIndent3Char"/>
    <w:uiPriority w:val="99"/>
    <w:rsid w:val="007A4375"/>
    <w:pPr>
      <w:tabs>
        <w:tab w:val="left" w:pos="6690"/>
      </w:tabs>
      <w:ind w:left="30"/>
      <w:jc w:val="both"/>
    </w:pPr>
    <w:rPr>
      <w:sz w:val="18"/>
      <w:szCs w:val="18"/>
      <w:lang w:eastAsia="en-US"/>
    </w:rPr>
  </w:style>
  <w:style w:type="character" w:customStyle="1" w:styleId="BodyTextIndent3Char">
    <w:name w:val="Body Text Indent 3 Char"/>
    <w:basedOn w:val="DefaultParagraphFont"/>
    <w:link w:val="BodyTextIndent3"/>
    <w:uiPriority w:val="99"/>
    <w:semiHidden/>
    <w:locked/>
    <w:rsid w:val="007A4375"/>
    <w:rPr>
      <w:rFonts w:ascii="Times New Roman" w:hAnsi="Times New Roman" w:cs="Times New Roman"/>
      <w:sz w:val="16"/>
      <w:szCs w:val="16"/>
      <w:lang w:eastAsia="ar-SA" w:bidi="ar-SA"/>
    </w:rPr>
  </w:style>
  <w:style w:type="character" w:customStyle="1" w:styleId="longtext1">
    <w:name w:val="long_text1"/>
    <w:basedOn w:val="DefaultParagraphFont"/>
    <w:uiPriority w:val="99"/>
    <w:rsid w:val="007A4375"/>
    <w:rPr>
      <w:rFonts w:ascii="Times New Roman" w:hAnsi="Times New Roman" w:cs="Times New Roman"/>
      <w:spacing w:val="408"/>
      <w:sz w:val="20"/>
      <w:szCs w:val="20"/>
    </w:rPr>
  </w:style>
  <w:style w:type="paragraph" w:styleId="BalloonText">
    <w:name w:val="Balloon Text"/>
    <w:basedOn w:val="Normal"/>
    <w:link w:val="BalloonTextChar"/>
    <w:uiPriority w:val="99"/>
    <w:semiHidden/>
    <w:unhideWhenUsed/>
    <w:rsid w:val="00126E5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6E5E"/>
    <w:rPr>
      <w:rFonts w:ascii="Tahoma" w:hAnsi="Tahoma" w:cs="Tahoma"/>
      <w:sz w:val="16"/>
      <w:szCs w:val="16"/>
      <w:lang w:eastAsia="ar-SA" w:bidi="ar-SA"/>
    </w:rPr>
  </w:style>
  <w:style w:type="table" w:styleId="TableGrid">
    <w:name w:val="Table Grid"/>
    <w:basedOn w:val="TableNormal"/>
    <w:uiPriority w:val="59"/>
    <w:rsid w:val="00E26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rsid w:val="00F446D3"/>
  </w:style>
  <w:style w:type="paragraph" w:styleId="Subtitle">
    <w:name w:val="Subtitle"/>
    <w:basedOn w:val="Normal"/>
    <w:link w:val="SubtitleChar"/>
    <w:uiPriority w:val="99"/>
    <w:qFormat/>
    <w:rsid w:val="004774D5"/>
    <w:pPr>
      <w:jc w:val="center"/>
    </w:pPr>
    <w:rPr>
      <w:b/>
      <w:bCs/>
    </w:rPr>
  </w:style>
  <w:style w:type="character" w:customStyle="1" w:styleId="SubtitleChar">
    <w:name w:val="Subtitle Char"/>
    <w:basedOn w:val="DefaultParagraphFont"/>
    <w:link w:val="Subtitle"/>
    <w:uiPriority w:val="99"/>
    <w:rsid w:val="004774D5"/>
    <w:rPr>
      <w:rFonts w:ascii="Times New Roman" w:hAnsi="Times New Roman"/>
      <w:b/>
      <w:bCs/>
      <w:sz w:val="24"/>
      <w:szCs w:val="24"/>
      <w:lang w:eastAsia="ar-SA"/>
    </w:rPr>
  </w:style>
  <w:style w:type="character" w:customStyle="1" w:styleId="hps">
    <w:name w:val="hps"/>
    <w:basedOn w:val="DefaultParagraphFont"/>
    <w:rsid w:val="00252FEF"/>
  </w:style>
  <w:style w:type="character" w:customStyle="1" w:styleId="atn">
    <w:name w:val="atn"/>
    <w:basedOn w:val="DefaultParagraphFont"/>
    <w:rsid w:val="00252FEF"/>
  </w:style>
  <w:style w:type="paragraph" w:styleId="ListParagraph">
    <w:name w:val="List Paragraph"/>
    <w:basedOn w:val="Normal"/>
    <w:uiPriority w:val="34"/>
    <w:qFormat/>
    <w:rsid w:val="0048386C"/>
    <w:pPr>
      <w:ind w:left="720"/>
      <w:contextualSpacing/>
    </w:pPr>
  </w:style>
  <w:style w:type="character" w:customStyle="1" w:styleId="tlid-translation">
    <w:name w:val="tlid-translation"/>
    <w:basedOn w:val="DefaultParagraphFont"/>
    <w:rsid w:val="00821D22"/>
  </w:style>
</w:styles>
</file>

<file path=word/webSettings.xml><?xml version="1.0" encoding="utf-8"?>
<w:webSettings xmlns:r="http://schemas.openxmlformats.org/officeDocument/2006/relationships" xmlns:w="http://schemas.openxmlformats.org/wordprocessingml/2006/main">
  <w:divs>
    <w:div w:id="189757502">
      <w:bodyDiv w:val="1"/>
      <w:marLeft w:val="0"/>
      <w:marRight w:val="0"/>
      <w:marTop w:val="0"/>
      <w:marBottom w:val="0"/>
      <w:divBdr>
        <w:top w:val="none" w:sz="0" w:space="0" w:color="auto"/>
        <w:left w:val="none" w:sz="0" w:space="0" w:color="auto"/>
        <w:bottom w:val="none" w:sz="0" w:space="0" w:color="auto"/>
        <w:right w:val="none" w:sz="0" w:space="0" w:color="auto"/>
      </w:divBdr>
    </w:div>
    <w:div w:id="409500755">
      <w:bodyDiv w:val="1"/>
      <w:marLeft w:val="0"/>
      <w:marRight w:val="0"/>
      <w:marTop w:val="0"/>
      <w:marBottom w:val="0"/>
      <w:divBdr>
        <w:top w:val="none" w:sz="0" w:space="0" w:color="auto"/>
        <w:left w:val="none" w:sz="0" w:space="0" w:color="auto"/>
        <w:bottom w:val="none" w:sz="0" w:space="0" w:color="auto"/>
        <w:right w:val="none" w:sz="0" w:space="0" w:color="auto"/>
      </w:divBdr>
    </w:div>
    <w:div w:id="718939821">
      <w:bodyDiv w:val="1"/>
      <w:marLeft w:val="0"/>
      <w:marRight w:val="0"/>
      <w:marTop w:val="0"/>
      <w:marBottom w:val="0"/>
      <w:divBdr>
        <w:top w:val="none" w:sz="0" w:space="0" w:color="auto"/>
        <w:left w:val="none" w:sz="0" w:space="0" w:color="auto"/>
        <w:bottom w:val="none" w:sz="0" w:space="0" w:color="auto"/>
        <w:right w:val="none" w:sz="0" w:space="0" w:color="auto"/>
      </w:divBdr>
    </w:div>
    <w:div w:id="889877738">
      <w:bodyDiv w:val="1"/>
      <w:marLeft w:val="0"/>
      <w:marRight w:val="0"/>
      <w:marTop w:val="0"/>
      <w:marBottom w:val="0"/>
      <w:divBdr>
        <w:top w:val="none" w:sz="0" w:space="0" w:color="auto"/>
        <w:left w:val="none" w:sz="0" w:space="0" w:color="auto"/>
        <w:bottom w:val="none" w:sz="0" w:space="0" w:color="auto"/>
        <w:right w:val="none" w:sz="0" w:space="0" w:color="auto"/>
      </w:divBdr>
    </w:div>
    <w:div w:id="1414165357">
      <w:bodyDiv w:val="1"/>
      <w:marLeft w:val="0"/>
      <w:marRight w:val="0"/>
      <w:marTop w:val="0"/>
      <w:marBottom w:val="0"/>
      <w:divBdr>
        <w:top w:val="none" w:sz="0" w:space="0" w:color="auto"/>
        <w:left w:val="none" w:sz="0" w:space="0" w:color="auto"/>
        <w:bottom w:val="none" w:sz="0" w:space="0" w:color="auto"/>
        <w:right w:val="none" w:sz="0" w:space="0" w:color="auto"/>
      </w:divBdr>
    </w:div>
    <w:div w:id="146526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04389532606121"/>
          <c:y val="2.3184467265030144E-2"/>
          <c:w val="0.88341130268463064"/>
          <c:h val="0.70661157024793386"/>
        </c:manualLayout>
      </c:layout>
      <c:lineChart>
        <c:grouping val="standard"/>
        <c:ser>
          <c:idx val="0"/>
          <c:order val="0"/>
          <c:tx>
            <c:strRef>
              <c:f>Sheet1!$A$2</c:f>
              <c:strCache>
                <c:ptCount val="1"/>
                <c:pt idx="0">
                  <c:v>رجال  Men</c:v>
                </c:pt>
              </c:strCache>
            </c:strRef>
          </c:tx>
          <c:spPr>
            <a:ln w="10750">
              <a:solidFill>
                <a:srgbClr val="000080"/>
              </a:solidFill>
              <a:prstDash val="solid"/>
            </a:ln>
          </c:spPr>
          <c:marker>
            <c:symbol val="diamond"/>
            <c:size val="4"/>
            <c:spPr>
              <a:solidFill>
                <a:srgbClr val="000080"/>
              </a:solidFill>
              <a:ln>
                <a:solidFill>
                  <a:srgbClr val="000080"/>
                </a:solidFill>
                <a:prstDash val="solid"/>
              </a:ln>
            </c:spPr>
          </c:marker>
          <c:dLbls>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layout>
                <c:manualLayout>
                  <c:x val="-1.5015327289569103E-4"/>
                  <c:y val="-3.2175260456289517E-2"/>
                </c:manualLayout>
              </c:layout>
              <c:dLblPos val="r"/>
              <c:showVal val="1"/>
            </c:dLbl>
            <c:dLblPos val="b"/>
            <c:showVal val="1"/>
          </c:dLbls>
          <c:cat>
            <c:numRef>
              <c:f>Sheet1!$B$1:$O$1</c:f>
              <c:numCache>
                <c:formatCode>General</c:formatCode>
                <c:ptCount val="14"/>
                <c:pt idx="0">
                  <c:v>2004</c:v>
                </c:pt>
                <c:pt idx="13">
                  <c:v>2017</c:v>
                </c:pt>
              </c:numCache>
            </c:numRef>
          </c:cat>
          <c:val>
            <c:numRef>
              <c:f>Sheet1!$B$2:$O$2</c:f>
              <c:numCache>
                <c:formatCode>General</c:formatCode>
                <c:ptCount val="14"/>
                <c:pt idx="0">
                  <c:v>96.5</c:v>
                </c:pt>
                <c:pt idx="1">
                  <c:v>96.9</c:v>
                </c:pt>
                <c:pt idx="2">
                  <c:v>97.1</c:v>
                </c:pt>
                <c:pt idx="3">
                  <c:v>97.2</c:v>
                </c:pt>
                <c:pt idx="4">
                  <c:v>97.1</c:v>
                </c:pt>
                <c:pt idx="5">
                  <c:v>97.4</c:v>
                </c:pt>
                <c:pt idx="6">
                  <c:v>97.6</c:v>
                </c:pt>
                <c:pt idx="7">
                  <c:v>97.9</c:v>
                </c:pt>
                <c:pt idx="8">
                  <c:v>98.2</c:v>
                </c:pt>
                <c:pt idx="9">
                  <c:v>98.4</c:v>
                </c:pt>
                <c:pt idx="10">
                  <c:v>98.4</c:v>
                </c:pt>
                <c:pt idx="11">
                  <c:v>98.5</c:v>
                </c:pt>
                <c:pt idx="12">
                  <c:v>98.6</c:v>
                </c:pt>
                <c:pt idx="13">
                  <c:v>98.3</c:v>
                </c:pt>
              </c:numCache>
            </c:numRef>
          </c:val>
        </c:ser>
        <c:ser>
          <c:idx val="1"/>
          <c:order val="1"/>
          <c:tx>
            <c:strRef>
              <c:f>Sheet1!$A$3</c:f>
              <c:strCache>
                <c:ptCount val="1"/>
                <c:pt idx="0">
                  <c:v>نساء Women</c:v>
                </c:pt>
              </c:strCache>
            </c:strRef>
          </c:tx>
          <c:spPr>
            <a:ln w="10750">
              <a:solidFill>
                <a:srgbClr val="FF00FF"/>
              </a:solidFill>
              <a:prstDash val="solid"/>
            </a:ln>
          </c:spPr>
          <c:marker>
            <c:symbol val="square"/>
            <c:size val="4"/>
            <c:spPr>
              <a:solidFill>
                <a:srgbClr val="FF00FF"/>
              </a:solidFill>
              <a:ln>
                <a:solidFill>
                  <a:srgbClr val="FF00FF"/>
                </a:solidFill>
                <a:prstDash val="solid"/>
              </a:ln>
            </c:spPr>
          </c:marker>
          <c:dLbls>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Pos val="b"/>
            <c:showVal val="1"/>
          </c:dLbls>
          <c:cat>
            <c:numRef>
              <c:f>Sheet1!$B$1:$O$1</c:f>
              <c:numCache>
                <c:formatCode>General</c:formatCode>
                <c:ptCount val="14"/>
                <c:pt idx="0">
                  <c:v>2004</c:v>
                </c:pt>
                <c:pt idx="13">
                  <c:v>2017</c:v>
                </c:pt>
              </c:numCache>
            </c:numRef>
          </c:cat>
          <c:val>
            <c:numRef>
              <c:f>Sheet1!$B$3:$O$3</c:f>
              <c:numCache>
                <c:formatCode>General</c:formatCode>
                <c:ptCount val="14"/>
                <c:pt idx="0" formatCode="0.0">
                  <c:v>88</c:v>
                </c:pt>
                <c:pt idx="1">
                  <c:v>88.9</c:v>
                </c:pt>
                <c:pt idx="2">
                  <c:v>89.8</c:v>
                </c:pt>
                <c:pt idx="3">
                  <c:v>90.5</c:v>
                </c:pt>
                <c:pt idx="4">
                  <c:v>90.9</c:v>
                </c:pt>
                <c:pt idx="5">
                  <c:v>91.7</c:v>
                </c:pt>
                <c:pt idx="6">
                  <c:v>92.2</c:v>
                </c:pt>
                <c:pt idx="7">
                  <c:v>92.6</c:v>
                </c:pt>
                <c:pt idx="8">
                  <c:v>93.6</c:v>
                </c:pt>
                <c:pt idx="9">
                  <c:v>94.1</c:v>
                </c:pt>
                <c:pt idx="10">
                  <c:v>94.4</c:v>
                </c:pt>
                <c:pt idx="11">
                  <c:v>94.9</c:v>
                </c:pt>
                <c:pt idx="12">
                  <c:v>95.2</c:v>
                </c:pt>
                <c:pt idx="13" formatCode="0.0">
                  <c:v>95</c:v>
                </c:pt>
              </c:numCache>
            </c:numRef>
          </c:val>
        </c:ser>
        <c:dLbls>
          <c:showVal val="1"/>
        </c:dLbls>
        <c:marker val="1"/>
        <c:axId val="101050624"/>
        <c:axId val="117682560"/>
      </c:lineChart>
      <c:catAx>
        <c:axId val="101050624"/>
        <c:scaling>
          <c:orientation val="minMax"/>
        </c:scaling>
        <c:axPos val="b"/>
        <c:title>
          <c:tx>
            <c:rich>
              <a:bodyPr/>
              <a:lstStyle/>
              <a:p>
                <a:pPr>
                  <a:defRPr sz="900"/>
                </a:pPr>
                <a:r>
                  <a:rPr lang="en-US" sz="900"/>
                  <a:t> </a:t>
                </a:r>
                <a:r>
                  <a:rPr lang="en-US" sz="900">
                    <a:latin typeface="Arial" pitchFamily="34" charset="0"/>
                    <a:cs typeface="Arial" pitchFamily="34" charset="0"/>
                  </a:rPr>
                  <a:t>Year   </a:t>
                </a:r>
                <a:r>
                  <a:rPr lang="ar-SA" sz="900">
                    <a:latin typeface="Arial" pitchFamily="34" charset="0"/>
                    <a:cs typeface="Arial" pitchFamily="34" charset="0"/>
                  </a:rPr>
                  <a:t>السنة </a:t>
                </a:r>
              </a:p>
            </c:rich>
          </c:tx>
          <c:layout>
            <c:manualLayout>
              <c:xMode val="edge"/>
              <c:yMode val="edge"/>
              <c:x val="0.47870182555780932"/>
              <c:y val="0.86363636363636354"/>
            </c:manualLayout>
          </c:layout>
          <c:spPr>
            <a:noFill/>
            <a:ln w="21500">
              <a:noFill/>
            </a:ln>
          </c:spPr>
        </c:title>
        <c:numFmt formatCode="General" sourceLinked="1"/>
        <c:tickLblPos val="nextTo"/>
        <c:spPr>
          <a:ln w="2687">
            <a:solidFill>
              <a:srgbClr val="000000"/>
            </a:solidFill>
            <a:prstDash val="solid"/>
          </a:ln>
        </c:spPr>
        <c:txPr>
          <a:bodyPr rot="0" vert="horz"/>
          <a:lstStyle/>
          <a:p>
            <a:pPr>
              <a:defRPr/>
            </a:pPr>
            <a:endParaRPr lang="ar-SA"/>
          </a:p>
        </c:txPr>
        <c:crossAx val="117682560"/>
        <c:crosses val="autoZero"/>
        <c:auto val="1"/>
        <c:lblAlgn val="ctr"/>
        <c:lblOffset val="100"/>
        <c:tickLblSkip val="1"/>
        <c:tickMarkSkip val="1"/>
      </c:catAx>
      <c:valAx>
        <c:axId val="117682560"/>
        <c:scaling>
          <c:orientation val="minMax"/>
          <c:max val="100"/>
          <c:min val="85"/>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 Rate  </a:t>
                </a:r>
                <a:r>
                  <a:rPr lang="ar-SA" sz="900">
                    <a:latin typeface="Arial" pitchFamily="34" charset="0"/>
                    <a:cs typeface="Arial" pitchFamily="34" charset="0"/>
                  </a:rPr>
                  <a:t>المعدل  </a:t>
                </a:r>
              </a:p>
            </c:rich>
          </c:tx>
          <c:layout>
            <c:manualLayout>
              <c:xMode val="edge"/>
              <c:yMode val="edge"/>
              <c:x val="2.0226065487416191E-3"/>
              <c:y val="0.28878844067430987"/>
            </c:manualLayout>
          </c:layout>
          <c:spPr>
            <a:noFill/>
            <a:ln w="21500">
              <a:noFill/>
            </a:ln>
          </c:spPr>
        </c:title>
        <c:numFmt formatCode="@" sourceLinked="0"/>
        <c:tickLblPos val="nextTo"/>
        <c:spPr>
          <a:ln w="2687">
            <a:solidFill>
              <a:schemeClr val="tx1"/>
            </a:solidFill>
            <a:prstDash val="solid"/>
          </a:ln>
        </c:spPr>
        <c:txPr>
          <a:bodyPr rot="0" vert="horz"/>
          <a:lstStyle/>
          <a:p>
            <a:pPr>
              <a:defRPr/>
            </a:pPr>
            <a:endParaRPr lang="ar-SA"/>
          </a:p>
        </c:txPr>
        <c:crossAx val="101050624"/>
        <c:crosses val="autoZero"/>
        <c:crossBetween val="between"/>
        <c:majorUnit val="5"/>
        <c:minorUnit val="2"/>
      </c:valAx>
      <c:spPr>
        <a:noFill/>
        <a:ln w="25400">
          <a:noFill/>
        </a:ln>
      </c:spPr>
    </c:plotArea>
    <c:legend>
      <c:legendPos val="r"/>
      <c:layout>
        <c:manualLayout>
          <c:xMode val="edge"/>
          <c:yMode val="edge"/>
          <c:x val="0.45817759460330454"/>
          <c:y val="0.54898044856080863"/>
          <c:w val="0.51615244693841589"/>
          <c:h val="9.0515066825758245E-2"/>
        </c:manualLayout>
      </c:layout>
      <c:spPr>
        <a:solidFill>
          <a:srgbClr val="FFFFFF"/>
        </a:solidFill>
        <a:ln w="6350" cmpd="dbl">
          <a:solidFill>
            <a:schemeClr val="bg1">
              <a:lumMod val="65000"/>
            </a:schemeClr>
          </a:solidFill>
        </a:ln>
      </c:spPr>
    </c:legend>
    <c:plotVisOnly val="1"/>
    <c:dispBlanksAs val="gap"/>
  </c:chart>
  <c:spPr>
    <a:noFill/>
    <a:ln>
      <a:solidFill>
        <a:schemeClr val="tx1"/>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ABA47-693C-46A7-AA20-D909EF48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1247</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التعليـــــــم Education</vt:lpstr>
    </vt:vector>
  </TitlesOfParts>
  <Company>Masters</Company>
  <LinksUpToDate>false</LinksUpToDate>
  <CharactersWithSpaces>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التعليـــــــم Education</dc:title>
  <dc:creator>ndoodin</dc:creator>
  <cp:lastModifiedBy>mqundah</cp:lastModifiedBy>
  <cp:revision>39</cp:revision>
  <cp:lastPrinted>2018-12-09T08:00:00Z</cp:lastPrinted>
  <dcterms:created xsi:type="dcterms:W3CDTF">2018-11-19T06:12:00Z</dcterms:created>
  <dcterms:modified xsi:type="dcterms:W3CDTF">2018-12-11T10:54:00Z</dcterms:modified>
</cp:coreProperties>
</file>