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0D4" w:rsidRDefault="007110D4">
      <w:pPr>
        <w:pStyle w:val="Heading1"/>
        <w:rPr>
          <w:rFonts w:cs="Simplified Arabic"/>
          <w:sz w:val="28"/>
          <w:rtl/>
        </w:rPr>
      </w:pPr>
      <w:r>
        <w:rPr>
          <w:rFonts w:cs="Simplified Arabic" w:hint="cs"/>
          <w:sz w:val="28"/>
          <w:rtl/>
        </w:rPr>
        <w:t>ال</w:t>
      </w:r>
      <w:r>
        <w:rPr>
          <w:rFonts w:cs="Simplified Arabic"/>
          <w:sz w:val="28"/>
          <w:rtl/>
        </w:rPr>
        <w:t>مقدمة</w:t>
      </w:r>
    </w:p>
    <w:p w:rsidR="003215FA" w:rsidRPr="000C72D4" w:rsidRDefault="003215FA" w:rsidP="003215FA">
      <w:pPr>
        <w:rPr>
          <w:sz w:val="24"/>
          <w:szCs w:val="24"/>
          <w:rtl/>
        </w:rPr>
      </w:pPr>
    </w:p>
    <w:p w:rsidR="0071067B" w:rsidRDefault="0071067B" w:rsidP="00397678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يعرض التقرير مجموعة من الجداول الإحصائية التي تم </w:t>
      </w:r>
      <w:r w:rsidR="00936821">
        <w:rPr>
          <w:rFonts w:cs="Simplified Arabic" w:hint="cs"/>
          <w:sz w:val="24"/>
          <w:szCs w:val="24"/>
          <w:rtl/>
        </w:rPr>
        <w:t>الحصول عليها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من</w:t>
      </w:r>
      <w:r>
        <w:rPr>
          <w:rFonts w:cs="Simplified Arabic"/>
          <w:sz w:val="24"/>
          <w:szCs w:val="24"/>
          <w:rtl/>
        </w:rPr>
        <w:t xml:space="preserve"> السجلات الإدارية في الوزارات والمؤسسات الحكومية ومؤسسات القطاع </w:t>
      </w:r>
      <w:proofErr w:type="spellStart"/>
      <w:r>
        <w:rPr>
          <w:rFonts w:cs="Simplified Arabic"/>
          <w:sz w:val="24"/>
          <w:szCs w:val="24"/>
          <w:rtl/>
        </w:rPr>
        <w:t>الخاص،</w:t>
      </w:r>
      <w:proofErr w:type="spellEnd"/>
      <w:r>
        <w:rPr>
          <w:rFonts w:cs="Simplified Arabic"/>
          <w:sz w:val="24"/>
          <w:szCs w:val="24"/>
          <w:rtl/>
        </w:rPr>
        <w:t xml:space="preserve"> بهدف عرض صورة إجمالية شاملة </w:t>
      </w:r>
      <w:r w:rsidR="00735D6C">
        <w:rPr>
          <w:rFonts w:cs="Simplified Arabic" w:hint="cs"/>
          <w:sz w:val="24"/>
          <w:szCs w:val="24"/>
          <w:rtl/>
        </w:rPr>
        <w:t>لأنشطة</w:t>
      </w:r>
      <w:r w:rsidR="00397678">
        <w:rPr>
          <w:rFonts w:cs="Simplified Arabic"/>
          <w:sz w:val="24"/>
          <w:szCs w:val="24"/>
          <w:rtl/>
        </w:rPr>
        <w:t xml:space="preserve"> النقل والاتصالات</w:t>
      </w:r>
      <w:r w:rsidR="00397678">
        <w:rPr>
          <w:rFonts w:cs="Simplified Arabic"/>
          <w:sz w:val="24"/>
          <w:szCs w:val="24"/>
        </w:rPr>
        <w:t>.</w:t>
      </w:r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</w:p>
    <w:p w:rsidR="0071067B" w:rsidRDefault="0071067B" w:rsidP="004D7896">
      <w:pPr>
        <w:bidi/>
        <w:ind w:left="1" w:hanging="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يبرز التقرير المكونات الأساسية </w:t>
      </w:r>
      <w:r w:rsidR="00D109C4">
        <w:rPr>
          <w:rFonts w:cs="Simplified Arabic" w:hint="cs"/>
          <w:sz w:val="24"/>
          <w:szCs w:val="24"/>
          <w:rtl/>
        </w:rPr>
        <w:t>لأنشطة</w:t>
      </w:r>
      <w:r>
        <w:rPr>
          <w:rFonts w:cs="Simplified Arabic"/>
          <w:sz w:val="24"/>
          <w:szCs w:val="24"/>
          <w:rtl/>
        </w:rPr>
        <w:t xml:space="preserve"> النقل بكافة </w:t>
      </w:r>
      <w:r>
        <w:rPr>
          <w:rFonts w:cs="Simplified Arabic" w:hint="cs"/>
          <w:sz w:val="24"/>
          <w:szCs w:val="24"/>
          <w:rtl/>
        </w:rPr>
        <w:t>أشكال</w:t>
      </w:r>
      <w:r w:rsidR="00D109C4">
        <w:rPr>
          <w:rFonts w:cs="Simplified Arabic" w:hint="cs"/>
          <w:sz w:val="24"/>
          <w:szCs w:val="24"/>
          <w:rtl/>
        </w:rPr>
        <w:t>ها</w:t>
      </w:r>
      <w:r>
        <w:rPr>
          <w:rFonts w:cs="Simplified Arabic"/>
          <w:sz w:val="24"/>
          <w:szCs w:val="24"/>
          <w:rtl/>
        </w:rPr>
        <w:t xml:space="preserve"> المتوفرة في </w:t>
      </w:r>
      <w:proofErr w:type="spellStart"/>
      <w:r w:rsidR="003F32D2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ففي مجال النقل البري اشتمل التقرير على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المركبات </w:t>
      </w:r>
      <w:r>
        <w:rPr>
          <w:rFonts w:cs="Simplified Arabic" w:hint="cs"/>
          <w:sz w:val="24"/>
          <w:szCs w:val="24"/>
          <w:rtl/>
        </w:rPr>
        <w:t xml:space="preserve">بأنواعها وحوادث الطرق والإصابات الناجمة </w:t>
      </w:r>
      <w:proofErr w:type="spellStart"/>
      <w:r>
        <w:rPr>
          <w:rFonts w:cs="Simplified Arabic" w:hint="cs"/>
          <w:sz w:val="24"/>
          <w:szCs w:val="24"/>
          <w:rtl/>
        </w:rPr>
        <w:t>عنها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بالإضافة الى بعض المكونات الأخرى </w:t>
      </w:r>
      <w:r w:rsidR="00D109C4">
        <w:rPr>
          <w:rFonts w:cs="Simplified Arabic" w:hint="cs"/>
          <w:sz w:val="24"/>
          <w:szCs w:val="24"/>
          <w:rtl/>
        </w:rPr>
        <w:t>لأنشطة</w:t>
      </w:r>
      <w:r>
        <w:rPr>
          <w:rFonts w:cs="Simplified Arabic"/>
          <w:sz w:val="24"/>
          <w:szCs w:val="24"/>
          <w:rtl/>
        </w:rPr>
        <w:t xml:space="preserve"> النقل كمدارس تعليم قيادة السيارات </w:t>
      </w:r>
      <w:r>
        <w:rPr>
          <w:rFonts w:cs="Simplified Arabic" w:hint="cs"/>
          <w:sz w:val="24"/>
          <w:szCs w:val="24"/>
          <w:rtl/>
        </w:rPr>
        <w:t>وأعداد</w:t>
      </w:r>
      <w:r w:rsidR="004D7896">
        <w:rPr>
          <w:rFonts w:cs="Simplified Arabic"/>
          <w:sz w:val="24"/>
          <w:szCs w:val="24"/>
          <w:rtl/>
        </w:rPr>
        <w:t xml:space="preserve"> </w:t>
      </w:r>
      <w:proofErr w:type="spellStart"/>
      <w:r w:rsidR="004D7896">
        <w:rPr>
          <w:rFonts w:cs="Simplified Arabic"/>
          <w:sz w:val="24"/>
          <w:szCs w:val="24"/>
          <w:rtl/>
        </w:rPr>
        <w:t>الكراجات</w:t>
      </w:r>
      <w:proofErr w:type="spellEnd"/>
      <w:r w:rsidR="004D7896">
        <w:rPr>
          <w:rFonts w:cs="Simplified Arabic"/>
          <w:sz w:val="24"/>
          <w:szCs w:val="24"/>
          <w:rtl/>
        </w:rPr>
        <w:t xml:space="preserve"> وغيرها</w:t>
      </w:r>
      <w:r>
        <w:rPr>
          <w:rFonts w:cs="Simplified Arabic"/>
          <w:sz w:val="24"/>
          <w:szCs w:val="24"/>
          <w:rtl/>
        </w:rPr>
        <w:t xml:space="preserve">.  ويعرض التقرير كذلك المؤشرات الرئيسية المتعلقة </w:t>
      </w:r>
      <w:r w:rsidR="00D109C4">
        <w:rPr>
          <w:rFonts w:cs="Simplified Arabic" w:hint="cs"/>
          <w:sz w:val="24"/>
          <w:szCs w:val="24"/>
          <w:rtl/>
        </w:rPr>
        <w:t>بأنشطة</w:t>
      </w:r>
      <w:r>
        <w:rPr>
          <w:rFonts w:cs="Simplified Arabic"/>
          <w:sz w:val="24"/>
          <w:szCs w:val="24"/>
          <w:rtl/>
        </w:rPr>
        <w:t xml:space="preserve"> البريد بما في ذلك الرسائل حسب تصنيفاتها </w:t>
      </w:r>
      <w:proofErr w:type="spellStart"/>
      <w:r>
        <w:rPr>
          <w:rFonts w:cs="Simplified Arabic"/>
          <w:sz w:val="24"/>
          <w:szCs w:val="24"/>
          <w:rtl/>
        </w:rPr>
        <w:t>التقليدية،</w:t>
      </w:r>
      <w:proofErr w:type="spellEnd"/>
      <w:r>
        <w:rPr>
          <w:rFonts w:cs="Simplified Arabic"/>
          <w:sz w:val="24"/>
          <w:szCs w:val="24"/>
          <w:rtl/>
        </w:rPr>
        <w:t xml:space="preserve"> ويبرز التقرير السمات الأساسية للمكونات الخاصة بالاتصالات، بما في ذلك خطوط الهاتف</w:t>
      </w:r>
      <w:r w:rsidR="006B7262">
        <w:rPr>
          <w:rFonts w:cs="Simplified Arabic" w:hint="cs"/>
          <w:sz w:val="24"/>
          <w:szCs w:val="24"/>
          <w:rtl/>
        </w:rPr>
        <w:t xml:space="preserve"> الثابت</w:t>
      </w:r>
      <w:r>
        <w:rPr>
          <w:rFonts w:cs="Simplified Arabic"/>
          <w:sz w:val="24"/>
          <w:szCs w:val="24"/>
          <w:rtl/>
        </w:rPr>
        <w:t xml:space="preserve"> </w:t>
      </w:r>
      <w:r w:rsidR="002E2D96">
        <w:rPr>
          <w:rFonts w:cs="Simplified Arabic" w:hint="cs"/>
          <w:sz w:val="24"/>
          <w:szCs w:val="24"/>
          <w:rtl/>
        </w:rPr>
        <w:t>وأعداد</w:t>
      </w:r>
      <w:r>
        <w:rPr>
          <w:rFonts w:cs="Simplified Arabic" w:hint="cs"/>
          <w:sz w:val="24"/>
          <w:szCs w:val="24"/>
          <w:rtl/>
        </w:rPr>
        <w:t xml:space="preserve"> المشتركين في الهاتف الخلوي</w:t>
      </w:r>
      <w:r>
        <w:rPr>
          <w:rFonts w:cs="Simplified Arabic"/>
          <w:sz w:val="24"/>
          <w:szCs w:val="24"/>
          <w:rtl/>
        </w:rPr>
        <w:t>.</w:t>
      </w:r>
    </w:p>
    <w:p w:rsidR="0051579F" w:rsidRDefault="0051579F" w:rsidP="0051579F">
      <w:pPr>
        <w:bidi/>
        <w:ind w:left="1" w:hanging="1"/>
        <w:jc w:val="lowKashida"/>
        <w:rPr>
          <w:rFonts w:cs="Simplified Arabic"/>
          <w:sz w:val="24"/>
          <w:szCs w:val="24"/>
          <w:rtl/>
        </w:rPr>
      </w:pPr>
    </w:p>
    <w:p w:rsidR="008D08B9" w:rsidRDefault="0051579F" w:rsidP="00F4157A">
      <w:pPr>
        <w:tabs>
          <w:tab w:val="left" w:pos="282"/>
          <w:tab w:val="left" w:pos="849"/>
        </w:tabs>
        <w:bidi/>
        <w:ind w:left="-1"/>
        <w:jc w:val="lowKashida"/>
        <w:rPr>
          <w:rFonts w:cs="Simplified Arabic"/>
          <w:sz w:val="24"/>
          <w:szCs w:val="24"/>
          <w:rtl/>
        </w:rPr>
      </w:pPr>
      <w:r w:rsidRPr="00DD6ECE">
        <w:rPr>
          <w:rFonts w:cs="Simplified Arabic"/>
          <w:sz w:val="24"/>
          <w:szCs w:val="24"/>
          <w:rtl/>
        </w:rPr>
        <w:t>يتضمن هذا التقرير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BE1068">
        <w:rPr>
          <w:rFonts w:cs="Simplified Arabic" w:hint="cs"/>
          <w:sz w:val="24"/>
          <w:szCs w:val="24"/>
          <w:rtl/>
        </w:rPr>
        <w:t>أربعة</w:t>
      </w:r>
      <w:r w:rsidRPr="00DD6ECE">
        <w:rPr>
          <w:rFonts w:cs="Simplified Arabic"/>
          <w:sz w:val="24"/>
          <w:szCs w:val="24"/>
          <w:rtl/>
        </w:rPr>
        <w:t xml:space="preserve"> فصول</w:t>
      </w:r>
      <w:r>
        <w:rPr>
          <w:rFonts w:cs="Simplified Arabic" w:hint="cs"/>
          <w:sz w:val="24"/>
          <w:szCs w:val="24"/>
          <w:rtl/>
        </w:rPr>
        <w:t xml:space="preserve"> حيث </w:t>
      </w:r>
      <w:r w:rsidR="00F4157A">
        <w:rPr>
          <w:rFonts w:cs="Simplified Arabic" w:hint="cs"/>
          <w:sz w:val="24"/>
          <w:szCs w:val="24"/>
          <w:rtl/>
        </w:rPr>
        <w:t>يشمل</w:t>
      </w:r>
      <w:r>
        <w:rPr>
          <w:rFonts w:cs="Simplified Arabic" w:hint="cs"/>
          <w:sz w:val="24"/>
          <w:szCs w:val="24"/>
          <w:rtl/>
        </w:rPr>
        <w:t xml:space="preserve"> الفصل الأول</w:t>
      </w:r>
      <w:r w:rsidR="00BE1068">
        <w:rPr>
          <w:rFonts w:cs="Simplified Arabic" w:hint="cs"/>
          <w:sz w:val="24"/>
          <w:szCs w:val="24"/>
          <w:rtl/>
        </w:rPr>
        <w:t xml:space="preserve"> المصطلحات</w:t>
      </w:r>
      <w:r w:rsidR="00687146">
        <w:rPr>
          <w:rFonts w:cs="Simplified Arabic" w:hint="cs"/>
          <w:sz w:val="24"/>
          <w:szCs w:val="24"/>
          <w:rtl/>
        </w:rPr>
        <w:t xml:space="preserve"> والمؤشرات</w:t>
      </w:r>
      <w:r w:rsidR="00BE1068">
        <w:rPr>
          <w:rFonts w:cs="Simplified Arabic" w:hint="cs"/>
          <w:sz w:val="24"/>
          <w:szCs w:val="24"/>
          <w:rtl/>
        </w:rPr>
        <w:t xml:space="preserve"> الواردة في هذا التقرير مع شرح لهذه </w:t>
      </w:r>
      <w:proofErr w:type="spellStart"/>
      <w:r w:rsidR="00BE1068">
        <w:rPr>
          <w:rFonts w:cs="Simplified Arabic" w:hint="cs"/>
          <w:sz w:val="24"/>
          <w:szCs w:val="24"/>
          <w:rtl/>
        </w:rPr>
        <w:t>المصطلحات،</w:t>
      </w:r>
      <w:proofErr w:type="spellEnd"/>
      <w:r w:rsidR="00BE1068">
        <w:rPr>
          <w:rFonts w:cs="Simplified Arabic" w:hint="cs"/>
          <w:sz w:val="24"/>
          <w:szCs w:val="24"/>
          <w:rtl/>
        </w:rPr>
        <w:t xml:space="preserve"> بينما الفصل الثاني يحتوي</w:t>
      </w:r>
      <w:r>
        <w:rPr>
          <w:rFonts w:cs="Simplified Arabic" w:hint="cs"/>
          <w:sz w:val="24"/>
          <w:szCs w:val="24"/>
          <w:rtl/>
        </w:rPr>
        <w:t xml:space="preserve"> على</w:t>
      </w:r>
      <w:r w:rsidR="00F37025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النتائج الرئيسية </w:t>
      </w:r>
      <w:r w:rsidR="00D979AA">
        <w:rPr>
          <w:rFonts w:cs="Simplified Arabic" w:hint="cs"/>
          <w:sz w:val="24"/>
          <w:szCs w:val="24"/>
          <w:rtl/>
        </w:rPr>
        <w:t>والذي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DD6ECE">
        <w:rPr>
          <w:rFonts w:cs="Simplified Arabic"/>
          <w:sz w:val="24"/>
          <w:szCs w:val="24"/>
          <w:rtl/>
        </w:rPr>
        <w:t>يتناول عرض</w:t>
      </w:r>
      <w:r w:rsidRPr="00DD6ECE">
        <w:rPr>
          <w:rFonts w:cs="Simplified Arabic" w:hint="cs"/>
          <w:sz w:val="24"/>
          <w:szCs w:val="24"/>
          <w:rtl/>
        </w:rPr>
        <w:t>ا</w:t>
      </w:r>
      <w:r w:rsidRPr="00DD6ECE">
        <w:rPr>
          <w:rFonts w:cs="Simplified Arabic"/>
          <w:sz w:val="24"/>
          <w:szCs w:val="24"/>
          <w:rtl/>
        </w:rPr>
        <w:t xml:space="preserve"> </w:t>
      </w:r>
      <w:r w:rsidRPr="00DD6ECE">
        <w:rPr>
          <w:rFonts w:cs="Simplified Arabic" w:hint="cs"/>
          <w:sz w:val="24"/>
          <w:szCs w:val="24"/>
          <w:rtl/>
        </w:rPr>
        <w:t>لأبرز</w:t>
      </w:r>
      <w:r w:rsidRPr="00DD6ECE">
        <w:rPr>
          <w:rFonts w:cs="Simplified Arabic"/>
          <w:sz w:val="24"/>
          <w:szCs w:val="24"/>
          <w:rtl/>
        </w:rPr>
        <w:t xml:space="preserve"> النتائج المستخلصة من </w:t>
      </w:r>
      <w:r w:rsidR="00F37025">
        <w:rPr>
          <w:rFonts w:cs="Simplified Arabic" w:hint="cs"/>
          <w:sz w:val="24"/>
          <w:szCs w:val="24"/>
          <w:rtl/>
        </w:rPr>
        <w:t>البيانات والتي تم جمعها من خلال سجلات الوزارات والمؤسسات العامة والخاصة</w:t>
      </w:r>
      <w:r w:rsidR="00C8514A">
        <w:rPr>
          <w:rFonts w:cs="Simplified Arabic" w:hint="cs"/>
          <w:sz w:val="24"/>
          <w:szCs w:val="24"/>
          <w:rtl/>
        </w:rPr>
        <w:t xml:space="preserve"> </w:t>
      </w:r>
      <w:r w:rsidR="008D08B9">
        <w:rPr>
          <w:rFonts w:cs="Simplified Arabic" w:hint="cs"/>
          <w:sz w:val="24"/>
          <w:szCs w:val="24"/>
          <w:rtl/>
        </w:rPr>
        <w:t>بالإضافة</w:t>
      </w:r>
      <w:r w:rsidR="00C8514A">
        <w:rPr>
          <w:rFonts w:cs="Simplified Arabic" w:hint="cs"/>
          <w:sz w:val="24"/>
          <w:szCs w:val="24"/>
          <w:rtl/>
        </w:rPr>
        <w:t xml:space="preserve"> الى بعض البيانات التي تم </w:t>
      </w:r>
      <w:r w:rsidR="00D979AA">
        <w:rPr>
          <w:rFonts w:cs="Simplified Arabic" w:hint="cs"/>
          <w:sz w:val="24"/>
          <w:szCs w:val="24"/>
          <w:rtl/>
        </w:rPr>
        <w:t>استخلاصها</w:t>
      </w:r>
      <w:r w:rsidR="00C8514A">
        <w:rPr>
          <w:rFonts w:cs="Simplified Arabic" w:hint="cs"/>
          <w:sz w:val="24"/>
          <w:szCs w:val="24"/>
          <w:rtl/>
        </w:rPr>
        <w:t xml:space="preserve"> من مسوح ميدانية نفذها الجهاز المركزي </w:t>
      </w:r>
      <w:r w:rsidR="0019490E">
        <w:rPr>
          <w:rFonts w:cs="Simplified Arabic" w:hint="cs"/>
          <w:sz w:val="24"/>
          <w:szCs w:val="24"/>
          <w:rtl/>
        </w:rPr>
        <w:t>للإحصاء</w:t>
      </w:r>
      <w:r w:rsidR="00C8514A">
        <w:rPr>
          <w:rFonts w:cs="Simplified Arabic" w:hint="cs"/>
          <w:sz w:val="24"/>
          <w:szCs w:val="24"/>
          <w:rtl/>
        </w:rPr>
        <w:t xml:space="preserve"> الفلسطيني. </w:t>
      </w:r>
      <w:r>
        <w:rPr>
          <w:rFonts w:cs="Simplified Arabic" w:hint="cs"/>
          <w:sz w:val="24"/>
          <w:szCs w:val="24"/>
          <w:rtl/>
        </w:rPr>
        <w:t xml:space="preserve"> بينما</w:t>
      </w:r>
      <w:r w:rsidR="004D7896">
        <w:rPr>
          <w:rFonts w:cs="Simplified Arabic" w:hint="cs"/>
          <w:sz w:val="24"/>
          <w:szCs w:val="24"/>
          <w:rtl/>
        </w:rPr>
        <w:t xml:space="preserve"> يحتوي</w:t>
      </w:r>
      <w:r>
        <w:rPr>
          <w:rFonts w:cs="Simplified Arabic" w:hint="cs"/>
          <w:sz w:val="24"/>
          <w:szCs w:val="24"/>
          <w:rtl/>
        </w:rPr>
        <w:t xml:space="preserve"> الفصل </w:t>
      </w:r>
      <w:r w:rsidR="00BE1068">
        <w:rPr>
          <w:rFonts w:cs="Simplified Arabic" w:hint="cs"/>
          <w:sz w:val="24"/>
          <w:szCs w:val="24"/>
          <w:rtl/>
        </w:rPr>
        <w:t>الثالث</w:t>
      </w:r>
      <w:r w:rsidR="00F4157A">
        <w:rPr>
          <w:rFonts w:cs="Simplified Arabic" w:hint="cs"/>
          <w:sz w:val="24"/>
          <w:szCs w:val="24"/>
          <w:rtl/>
        </w:rPr>
        <w:t xml:space="preserve"> على</w:t>
      </w:r>
      <w:r w:rsidR="00BE1068">
        <w:rPr>
          <w:rFonts w:cs="Simplified Arabic" w:hint="cs"/>
          <w:sz w:val="24"/>
          <w:szCs w:val="24"/>
          <w:rtl/>
        </w:rPr>
        <w:t xml:space="preserve"> المنهجية </w:t>
      </w:r>
      <w:r w:rsidR="00BE1068" w:rsidRPr="00DD6ECE">
        <w:rPr>
          <w:rFonts w:cs="Simplified Arabic"/>
          <w:sz w:val="24"/>
          <w:szCs w:val="24"/>
          <w:rtl/>
        </w:rPr>
        <w:t>التي تتعرض إلى الإطار وشمولية المسح والعمليات الميدانية من حيث جمع البيانات والعمليات المكتبية من تدقيق وترميز ومن ثم معالجة البيانات وجدولتها</w:t>
      </w:r>
      <w:r w:rsidR="00BE1068">
        <w:rPr>
          <w:rFonts w:cs="Simplified Arabic" w:hint="cs"/>
          <w:sz w:val="24"/>
          <w:szCs w:val="24"/>
          <w:rtl/>
        </w:rPr>
        <w:t xml:space="preserve">، والفصل الرابع يشمل الجودة والذي يتناول الدقة </w:t>
      </w:r>
      <w:r w:rsidR="008D08B9">
        <w:rPr>
          <w:rFonts w:cs="Simplified Arabic" w:hint="cs"/>
          <w:sz w:val="24"/>
          <w:szCs w:val="24"/>
          <w:rtl/>
        </w:rPr>
        <w:t xml:space="preserve">من خلال التعرض لأبرز الملاحظات على البيانات والملاحظات الفنية المتعلقة بمنهجية توفير الرقم من مختلف المصادر.  </w:t>
      </w:r>
    </w:p>
    <w:p w:rsidR="0051579F" w:rsidRDefault="0051579F" w:rsidP="008D08B9">
      <w:pPr>
        <w:tabs>
          <w:tab w:val="left" w:pos="282"/>
          <w:tab w:val="left" w:pos="849"/>
        </w:tabs>
        <w:bidi/>
        <w:ind w:left="-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</w:t>
      </w:r>
    </w:p>
    <w:p w:rsidR="00550FD4" w:rsidRDefault="00550FD4" w:rsidP="00AB1E16">
      <w:pPr>
        <w:pStyle w:val="BodyText"/>
        <w:jc w:val="both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>يسر الجهاز المركزي للإحصاء الفلسطيني</w:t>
      </w:r>
      <w:r w:rsidR="00DD07FE">
        <w:rPr>
          <w:rFonts w:cs="Simplified Arabic" w:hint="cs"/>
          <w:szCs w:val="24"/>
          <w:rtl/>
        </w:rPr>
        <w:t xml:space="preserve"> ووزارة النقل والموصلات</w:t>
      </w:r>
      <w:r>
        <w:rPr>
          <w:rFonts w:cs="Simplified Arabic"/>
          <w:szCs w:val="24"/>
          <w:rtl/>
        </w:rPr>
        <w:t xml:space="preserve"> أن يقدم العدد </w:t>
      </w:r>
      <w:r w:rsidR="00AB1E16">
        <w:rPr>
          <w:rFonts w:cs="Simplified Arabic" w:hint="cs"/>
          <w:szCs w:val="24"/>
          <w:rtl/>
        </w:rPr>
        <w:t>العشرون</w:t>
      </w:r>
      <w:r>
        <w:rPr>
          <w:rFonts w:cs="Simplified Arabic"/>
          <w:szCs w:val="24"/>
          <w:rtl/>
        </w:rPr>
        <w:t xml:space="preserve"> من سلسلة تقارير </w:t>
      </w:r>
      <w:r>
        <w:rPr>
          <w:rFonts w:cs="Simplified Arabic" w:hint="cs"/>
          <w:szCs w:val="24"/>
          <w:rtl/>
        </w:rPr>
        <w:t>إحصاءات</w:t>
      </w:r>
      <w:r>
        <w:rPr>
          <w:rFonts w:cs="Simplified Arabic"/>
          <w:szCs w:val="24"/>
          <w:rtl/>
        </w:rPr>
        <w:t xml:space="preserve"> النقل والاتصالات في </w:t>
      </w:r>
      <w:proofErr w:type="spellStart"/>
      <w:r w:rsidR="003F32D2">
        <w:rPr>
          <w:rFonts w:cs="Simplified Arabic" w:hint="cs"/>
          <w:szCs w:val="24"/>
          <w:rtl/>
        </w:rPr>
        <w:t>فلسطين</w:t>
      </w:r>
      <w:r>
        <w:rPr>
          <w:rFonts w:cs="Simplified Arabic"/>
          <w:szCs w:val="24"/>
          <w:rtl/>
        </w:rPr>
        <w:t>،</w:t>
      </w:r>
      <w:proofErr w:type="spellEnd"/>
      <w:r>
        <w:rPr>
          <w:rFonts w:cs="Simplified Arabic"/>
          <w:szCs w:val="24"/>
          <w:rtl/>
        </w:rPr>
        <w:t xml:space="preserve"> وهو التقرير السنوي</w:t>
      </w:r>
      <w:r>
        <w:rPr>
          <w:rFonts w:cs="Simplified Arabic" w:hint="cs"/>
          <w:szCs w:val="24"/>
          <w:rtl/>
        </w:rPr>
        <w:t xml:space="preserve"> </w:t>
      </w:r>
      <w:r w:rsidR="00EC3449">
        <w:rPr>
          <w:rFonts w:cs="Simplified Arabic" w:hint="cs"/>
          <w:szCs w:val="24"/>
          <w:rtl/>
        </w:rPr>
        <w:t>للعام</w:t>
      </w:r>
      <w:r>
        <w:rPr>
          <w:rFonts w:cs="Simplified Arabic"/>
          <w:szCs w:val="24"/>
          <w:rtl/>
        </w:rPr>
        <w:t xml:space="preserve"> </w:t>
      </w:r>
      <w:r w:rsidR="00AB1E16">
        <w:rPr>
          <w:rFonts w:cs="Simplified Arabic" w:hint="cs"/>
          <w:szCs w:val="24"/>
          <w:rtl/>
        </w:rPr>
        <w:t>2017</w:t>
      </w:r>
      <w:r>
        <w:rPr>
          <w:rFonts w:cs="Simplified Arabic"/>
          <w:szCs w:val="24"/>
          <w:rtl/>
        </w:rPr>
        <w:t xml:space="preserve">.  إن الهدف الأساسي من إصدار هذه السلسلة هو توفير أداة معلوماتية </w:t>
      </w:r>
      <w:r>
        <w:rPr>
          <w:rFonts w:cs="Simplified Arabic" w:hint="cs"/>
          <w:szCs w:val="24"/>
          <w:rtl/>
        </w:rPr>
        <w:t>شاملة</w:t>
      </w:r>
      <w:r>
        <w:rPr>
          <w:rFonts w:cs="Simplified Arabic"/>
          <w:szCs w:val="24"/>
          <w:rtl/>
        </w:rPr>
        <w:t xml:space="preserve"> ومفصلة حول </w:t>
      </w:r>
      <w:r w:rsidR="00D109C4">
        <w:rPr>
          <w:rFonts w:cs="Simplified Arabic" w:hint="cs"/>
          <w:szCs w:val="24"/>
          <w:rtl/>
        </w:rPr>
        <w:t>الأنشطة</w:t>
      </w:r>
      <w:r>
        <w:rPr>
          <w:rFonts w:cs="Simplified Arabic"/>
          <w:szCs w:val="24"/>
          <w:rtl/>
        </w:rPr>
        <w:t xml:space="preserve"> الأساسية </w:t>
      </w:r>
      <w:r w:rsidR="00D109C4">
        <w:rPr>
          <w:rFonts w:cs="Simplified Arabic" w:hint="cs"/>
          <w:szCs w:val="24"/>
          <w:rtl/>
        </w:rPr>
        <w:t>للنقل</w:t>
      </w:r>
      <w:r>
        <w:rPr>
          <w:rFonts w:cs="Simplified Arabic"/>
          <w:szCs w:val="24"/>
          <w:rtl/>
        </w:rPr>
        <w:t xml:space="preserve"> والاتصالات في </w:t>
      </w:r>
      <w:r w:rsidR="00F005AA">
        <w:rPr>
          <w:rFonts w:cs="Simplified Arabic" w:hint="cs"/>
          <w:szCs w:val="24"/>
          <w:rtl/>
        </w:rPr>
        <w:t>فلسطين</w:t>
      </w:r>
      <w:r>
        <w:rPr>
          <w:rFonts w:cs="Simplified Arabic"/>
          <w:szCs w:val="24"/>
          <w:rtl/>
        </w:rPr>
        <w:t xml:space="preserve">، وبناء قاعدة بيانات شاملة تحتوي على المؤشرات الرئيسية التي تؤثر في أداء هذه </w:t>
      </w:r>
      <w:r w:rsidR="00F23237">
        <w:rPr>
          <w:rFonts w:cs="Simplified Arabic" w:hint="cs"/>
          <w:szCs w:val="24"/>
          <w:rtl/>
        </w:rPr>
        <w:t>ا</w:t>
      </w:r>
      <w:r w:rsidR="00D109C4">
        <w:rPr>
          <w:rFonts w:cs="Simplified Arabic" w:hint="cs"/>
          <w:szCs w:val="24"/>
          <w:rtl/>
        </w:rPr>
        <w:t>لأنشطة</w:t>
      </w:r>
      <w:r>
        <w:rPr>
          <w:rFonts w:cs="Simplified Arabic"/>
          <w:szCs w:val="24"/>
          <w:rtl/>
        </w:rPr>
        <w:t>.  بالإضافة إلى ذلك فإن هذه السلسلة من التقارير تهدف إلى بناء سلسلة زمنية حول المؤشرات الأساسية التي تبين التطورات والتغيرات التي حدث</w:t>
      </w:r>
      <w:r>
        <w:rPr>
          <w:rFonts w:cs="Simplified Arabic" w:hint="cs"/>
          <w:szCs w:val="24"/>
          <w:rtl/>
        </w:rPr>
        <w:t>ت</w:t>
      </w:r>
      <w:r>
        <w:rPr>
          <w:rFonts w:cs="Simplified Arabic"/>
          <w:szCs w:val="24"/>
          <w:rtl/>
        </w:rPr>
        <w:t xml:space="preserve"> في </w:t>
      </w:r>
      <w:r w:rsidR="00161A2D">
        <w:rPr>
          <w:rFonts w:cs="Simplified Arabic" w:hint="cs"/>
          <w:szCs w:val="24"/>
          <w:rtl/>
        </w:rPr>
        <w:t>أ</w:t>
      </w:r>
      <w:r w:rsidR="00D109C4">
        <w:rPr>
          <w:rFonts w:cs="Simplified Arabic" w:hint="cs"/>
          <w:szCs w:val="24"/>
          <w:rtl/>
        </w:rPr>
        <w:t>نشطة</w:t>
      </w:r>
      <w:r>
        <w:rPr>
          <w:rFonts w:cs="Simplified Arabic"/>
          <w:szCs w:val="24"/>
          <w:rtl/>
        </w:rPr>
        <w:t xml:space="preserve"> النقل والاتصالات عبر الزمن. </w:t>
      </w:r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>
        <w:rPr>
          <w:rFonts w:cs="Simplified Arabic"/>
          <w:sz w:val="24"/>
          <w:szCs w:val="24"/>
          <w:rtl/>
        </w:rPr>
        <w:t>التوفيق،،،</w:t>
      </w:r>
      <w:proofErr w:type="spellEnd"/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</w:p>
    <w:p w:rsidR="0071067B" w:rsidRDefault="0071067B" w:rsidP="0071067B">
      <w:pPr>
        <w:bidi/>
        <w:jc w:val="center"/>
        <w:rPr>
          <w:rFonts w:cs="Simplified Arabic"/>
          <w:rtl/>
        </w:rPr>
      </w:pPr>
    </w:p>
    <w:tbl>
      <w:tblPr>
        <w:tblStyle w:val="TableGrid"/>
        <w:bidiVisual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0"/>
        <w:gridCol w:w="2977"/>
        <w:gridCol w:w="2977"/>
      </w:tblGrid>
      <w:tr w:rsidR="001609B9" w:rsidRPr="006D04AC" w:rsidTr="000E0D9F">
        <w:tc>
          <w:tcPr>
            <w:tcW w:w="9214" w:type="dxa"/>
            <w:gridSpan w:val="3"/>
          </w:tcPr>
          <w:p w:rsidR="001609B9" w:rsidRPr="006D04AC" w:rsidRDefault="001609B9" w:rsidP="000E0D9F">
            <w:pPr>
              <w:pStyle w:val="BodyTextIndent2"/>
              <w:ind w:left="0" w:firstLine="317"/>
              <w:jc w:val="center"/>
              <w:rPr>
                <w:b/>
                <w:bCs/>
                <w:rtl/>
              </w:rPr>
            </w:pPr>
          </w:p>
        </w:tc>
      </w:tr>
      <w:tr w:rsidR="001609B9" w:rsidRPr="006D04AC" w:rsidTr="000E0D9F">
        <w:tc>
          <w:tcPr>
            <w:tcW w:w="3260" w:type="dxa"/>
          </w:tcPr>
          <w:p w:rsidR="001609B9" w:rsidRPr="006D04AC" w:rsidRDefault="001609B9" w:rsidP="000E0D9F">
            <w:pPr>
              <w:pStyle w:val="BodyTextIndent2"/>
              <w:ind w:left="0" w:firstLine="317"/>
              <w:rPr>
                <w:b/>
                <w:bCs/>
                <w:rtl/>
              </w:rPr>
            </w:pPr>
            <w:r w:rsidRPr="006D04AC">
              <w:rPr>
                <w:rFonts w:hint="cs"/>
                <w:b/>
                <w:bCs/>
                <w:rtl/>
              </w:rPr>
              <w:t xml:space="preserve">   علا عوض</w:t>
            </w:r>
          </w:p>
        </w:tc>
        <w:tc>
          <w:tcPr>
            <w:tcW w:w="2977" w:type="dxa"/>
          </w:tcPr>
          <w:p w:rsidR="001609B9" w:rsidRPr="006D04AC" w:rsidRDefault="001609B9" w:rsidP="000E0D9F">
            <w:pPr>
              <w:pStyle w:val="BodyTextIndent2"/>
              <w:ind w:left="0" w:firstLine="317"/>
              <w:rPr>
                <w:b/>
                <w:bCs/>
                <w:rtl/>
              </w:rPr>
            </w:pPr>
          </w:p>
        </w:tc>
        <w:tc>
          <w:tcPr>
            <w:tcW w:w="2977" w:type="dxa"/>
          </w:tcPr>
          <w:p w:rsidR="001609B9" w:rsidRPr="006D04AC" w:rsidRDefault="001609B9" w:rsidP="001609B9">
            <w:pPr>
              <w:pStyle w:val="BodyTextIndent2"/>
              <w:ind w:left="0" w:firstLine="317"/>
              <w:rPr>
                <w:b/>
                <w:bCs/>
                <w:rtl/>
              </w:rPr>
            </w:pPr>
            <w:r w:rsidRPr="006D04AC">
              <w:rPr>
                <w:rFonts w:hint="cs"/>
                <w:b/>
                <w:bCs/>
                <w:rtl/>
              </w:rPr>
              <w:t xml:space="preserve">          </w:t>
            </w:r>
            <w:r>
              <w:rPr>
                <w:rFonts w:hint="cs"/>
                <w:b/>
                <w:bCs/>
                <w:rtl/>
              </w:rPr>
              <w:t>م. سميح طبيلة</w:t>
            </w:r>
          </w:p>
        </w:tc>
      </w:tr>
      <w:tr w:rsidR="001609B9" w:rsidRPr="006D04AC" w:rsidTr="000E0D9F">
        <w:tc>
          <w:tcPr>
            <w:tcW w:w="3260" w:type="dxa"/>
          </w:tcPr>
          <w:p w:rsidR="001609B9" w:rsidRPr="006D04AC" w:rsidRDefault="001609B9" w:rsidP="000E0D9F">
            <w:pPr>
              <w:pStyle w:val="BodyTextIndent2"/>
              <w:rPr>
                <w:b/>
                <w:bCs/>
                <w:rtl/>
              </w:rPr>
            </w:pPr>
            <w:r w:rsidRPr="006D04AC">
              <w:rPr>
                <w:rFonts w:hint="cs"/>
                <w:b/>
                <w:bCs/>
                <w:rtl/>
              </w:rPr>
              <w:t xml:space="preserve">  </w:t>
            </w:r>
            <w:r>
              <w:rPr>
                <w:rFonts w:hint="cs"/>
                <w:b/>
                <w:bCs/>
                <w:rtl/>
              </w:rPr>
              <w:t xml:space="preserve">   </w:t>
            </w:r>
            <w:r w:rsidRPr="006D04AC">
              <w:rPr>
                <w:rFonts w:hint="cs"/>
                <w:b/>
                <w:bCs/>
                <w:rtl/>
              </w:rPr>
              <w:t>رئيس الجهاز</w:t>
            </w:r>
          </w:p>
        </w:tc>
        <w:tc>
          <w:tcPr>
            <w:tcW w:w="2977" w:type="dxa"/>
          </w:tcPr>
          <w:p w:rsidR="001609B9" w:rsidRPr="006D04AC" w:rsidRDefault="001609B9" w:rsidP="000E0D9F">
            <w:pPr>
              <w:pStyle w:val="BodyTextIndent2"/>
              <w:ind w:left="0" w:firstLine="317"/>
              <w:rPr>
                <w:b/>
                <w:bCs/>
                <w:rtl/>
              </w:rPr>
            </w:pPr>
            <w:r w:rsidRPr="006D04AC">
              <w:rPr>
                <w:rFonts w:hint="cs"/>
                <w:b/>
                <w:bCs/>
                <w:rtl/>
              </w:rPr>
              <w:t xml:space="preserve">   </w:t>
            </w:r>
          </w:p>
        </w:tc>
        <w:tc>
          <w:tcPr>
            <w:tcW w:w="2977" w:type="dxa"/>
          </w:tcPr>
          <w:p w:rsidR="001609B9" w:rsidRPr="006D04AC" w:rsidRDefault="001609B9" w:rsidP="001609B9">
            <w:pPr>
              <w:pStyle w:val="BodyTextIndent2"/>
              <w:ind w:left="0" w:firstLine="317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وزير النقل والمواصلات</w:t>
            </w:r>
          </w:p>
        </w:tc>
      </w:tr>
    </w:tbl>
    <w:p w:rsidR="0071067B" w:rsidRDefault="0071067B" w:rsidP="0071067B">
      <w:pPr>
        <w:bidi/>
        <w:jc w:val="center"/>
        <w:rPr>
          <w:rFonts w:cs="Simplified Arabic"/>
          <w:rtl/>
        </w:rPr>
      </w:pPr>
    </w:p>
    <w:p w:rsidR="001609B9" w:rsidRDefault="001609B9" w:rsidP="001609B9">
      <w:pPr>
        <w:bidi/>
        <w:jc w:val="center"/>
        <w:rPr>
          <w:rFonts w:cs="Simplified Arabic"/>
          <w:rtl/>
        </w:rPr>
      </w:pPr>
      <w:proofErr w:type="spellStart"/>
      <w:r>
        <w:rPr>
          <w:rFonts w:cs="Simplified Arabic" w:hint="cs"/>
          <w:b/>
          <w:bCs/>
          <w:sz w:val="24"/>
          <w:szCs w:val="24"/>
          <w:rtl/>
        </w:rPr>
        <w:t>تموز</w:t>
      </w:r>
      <w:r>
        <w:rPr>
          <w:rFonts w:cs="Simplified Arabic"/>
          <w:b/>
          <w:bCs/>
          <w:sz w:val="24"/>
          <w:szCs w:val="24"/>
          <w:rtl/>
        </w:rPr>
        <w:t>،</w:t>
      </w:r>
      <w:proofErr w:type="spellEnd"/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2018</w:t>
      </w:r>
    </w:p>
    <w:p w:rsidR="001609B9" w:rsidRDefault="001609B9" w:rsidP="001609B9">
      <w:pPr>
        <w:bidi/>
        <w:jc w:val="center"/>
        <w:rPr>
          <w:rFonts w:cs="Simplified Arabic"/>
          <w:rtl/>
        </w:rPr>
      </w:pPr>
    </w:p>
    <w:tbl>
      <w:tblPr>
        <w:bidiVisual/>
        <w:tblW w:w="9320" w:type="dxa"/>
        <w:tblInd w:w="3" w:type="dxa"/>
        <w:tblLayout w:type="fixed"/>
        <w:tblLook w:val="0000"/>
      </w:tblPr>
      <w:tblGrid>
        <w:gridCol w:w="1523"/>
        <w:gridCol w:w="5245"/>
        <w:gridCol w:w="2552"/>
      </w:tblGrid>
      <w:tr w:rsidR="0071067B" w:rsidTr="00B817BC">
        <w:trPr>
          <w:cantSplit/>
        </w:trPr>
        <w:tc>
          <w:tcPr>
            <w:tcW w:w="1523" w:type="dxa"/>
          </w:tcPr>
          <w:p w:rsidR="0071067B" w:rsidRDefault="0071067B" w:rsidP="001609B9">
            <w:pPr>
              <w:tabs>
                <w:tab w:val="right" w:pos="1416"/>
                <w:tab w:val="right" w:pos="1558"/>
              </w:tabs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71067B" w:rsidRDefault="0071067B" w:rsidP="00B817BC">
            <w:pPr>
              <w:tabs>
                <w:tab w:val="right" w:pos="1416"/>
                <w:tab w:val="right" w:pos="1558"/>
              </w:tabs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71067B" w:rsidRDefault="0071067B" w:rsidP="00B817BC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71067B" w:rsidTr="00B817BC">
        <w:trPr>
          <w:trHeight w:val="438"/>
        </w:trPr>
        <w:tc>
          <w:tcPr>
            <w:tcW w:w="6768" w:type="dxa"/>
            <w:gridSpan w:val="2"/>
          </w:tcPr>
          <w:p w:rsidR="0071067B" w:rsidRDefault="0071067B" w:rsidP="00B817BC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2" w:type="dxa"/>
          </w:tcPr>
          <w:p w:rsidR="0071067B" w:rsidRDefault="0071067B" w:rsidP="001609B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</w:tbl>
    <w:p w:rsidR="007110D4" w:rsidRDefault="007110D4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</w:p>
    <w:p w:rsidR="0071067B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</w:p>
    <w:p w:rsidR="0071067B" w:rsidRDefault="00A511B5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 w:rsidRPr="00A511B5">
        <w:rPr>
          <w:rFonts w:cs="Simplified Arabic"/>
          <w:noProof/>
          <w:szCs w:val="24"/>
          <w:rtl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35.3pt;margin-top:46.25pt;width:180.65pt;height:19.45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BB4374" w:rsidRDefault="00BB4374" w:rsidP="00BB4374"/>
              </w:txbxContent>
            </v:textbox>
          </v:shape>
        </w:pict>
      </w:r>
    </w:p>
    <w:p w:rsidR="000A50B2" w:rsidRPr="000A50B2" w:rsidRDefault="000A50B2" w:rsidP="000A50B2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16"/>
          <w:szCs w:val="16"/>
          <w:rtl/>
        </w:rPr>
      </w:pPr>
    </w:p>
    <w:p w:rsidR="007110D4" w:rsidRDefault="007110D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671BDE" w:rsidRDefault="00671BDE" w:rsidP="00671BDE">
      <w:pPr>
        <w:bidi/>
        <w:ind w:left="-2" w:firstLine="2"/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lastRenderedPageBreak/>
        <w:t>الفصل الأول</w:t>
      </w:r>
    </w:p>
    <w:p w:rsidR="007110D4" w:rsidRDefault="007110D4">
      <w:pPr>
        <w:jc w:val="center"/>
        <w:rPr>
          <w:rFonts w:cs="Simplified Arabic"/>
          <w:rtl/>
        </w:rPr>
      </w:pPr>
    </w:p>
    <w:p w:rsidR="00747871" w:rsidRDefault="00E34D53" w:rsidP="008330FD">
      <w:pPr>
        <w:bidi/>
        <w:jc w:val="center"/>
        <w:rPr>
          <w:rFonts w:cs="Simplified Arabic"/>
          <w:b/>
          <w:bCs/>
          <w:sz w:val="28"/>
          <w:szCs w:val="28"/>
          <w:rtl/>
        </w:rPr>
      </w:pPr>
      <w:r w:rsidRPr="00982D62">
        <w:rPr>
          <w:rFonts w:cs="Simplified Arabic"/>
          <w:b/>
          <w:bCs/>
          <w:sz w:val="28"/>
          <w:szCs w:val="28"/>
          <w:rtl/>
        </w:rPr>
        <w:t>المصطلحات</w:t>
      </w:r>
      <w:r w:rsidRPr="00982D62">
        <w:rPr>
          <w:rFonts w:cs="Simplified Arabic" w:hint="cs"/>
          <w:b/>
          <w:bCs/>
          <w:sz w:val="28"/>
          <w:szCs w:val="28"/>
          <w:rtl/>
        </w:rPr>
        <w:t xml:space="preserve"> والمؤشرات </w:t>
      </w:r>
    </w:p>
    <w:p w:rsidR="00ED6C79" w:rsidRPr="00982D62" w:rsidRDefault="00ED6C79" w:rsidP="00E34D53">
      <w:pPr>
        <w:tabs>
          <w:tab w:val="left" w:pos="-1"/>
        </w:tabs>
        <w:ind w:left="-1"/>
        <w:jc w:val="right"/>
        <w:rPr>
          <w:rFonts w:cs="Simplified Arabic"/>
          <w:b/>
          <w:bCs/>
          <w:sz w:val="24"/>
          <w:szCs w:val="24"/>
        </w:rPr>
      </w:pPr>
    </w:p>
    <w:p w:rsidR="00E34D53" w:rsidRDefault="00E34D53" w:rsidP="00E34D53">
      <w:pPr>
        <w:tabs>
          <w:tab w:val="left" w:pos="-1"/>
        </w:tabs>
        <w:overflowPunct/>
        <w:autoSpaceDE/>
        <w:autoSpaceDN/>
        <w:bidi/>
        <w:adjustRightInd/>
        <w:ind w:left="-1"/>
        <w:jc w:val="both"/>
        <w:textAlignment w:val="auto"/>
        <w:rPr>
          <w:rFonts w:ascii="Simplified Arabic" w:hAnsi="Simplified Arabic" w:cs="Simplified Arabic"/>
          <w:sz w:val="24"/>
          <w:szCs w:val="24"/>
          <w:rtl/>
        </w:rPr>
      </w:pPr>
      <w:r w:rsidRPr="00982D62">
        <w:rPr>
          <w:rFonts w:ascii="Simplified Arabic" w:hAnsi="Simplified Arabic" w:cs="Simplified Arabic" w:hint="cs"/>
          <w:sz w:val="24"/>
          <w:szCs w:val="24"/>
          <w:rtl/>
        </w:rPr>
        <w:t>تعرف</w:t>
      </w:r>
      <w:r w:rsidRPr="00982D62">
        <w:rPr>
          <w:rFonts w:ascii="Simplified Arabic" w:hAnsi="Simplified Arabic" w:cs="Simplified Arabic"/>
          <w:sz w:val="24"/>
          <w:szCs w:val="24"/>
          <w:rtl/>
        </w:rPr>
        <w:t xml:space="preserve"> المصطلحات والمؤشرات </w:t>
      </w:r>
      <w:r w:rsidRPr="00982D62">
        <w:rPr>
          <w:rFonts w:ascii="Simplified Arabic" w:hAnsi="Simplified Arabic" w:cs="Simplified Arabic" w:hint="cs"/>
          <w:sz w:val="24"/>
          <w:szCs w:val="24"/>
          <w:rtl/>
        </w:rPr>
        <w:t>المستخدمة</w:t>
      </w:r>
      <w:r w:rsidRPr="00982D62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982D62">
        <w:rPr>
          <w:rFonts w:ascii="Simplified Arabic" w:hAnsi="Simplified Arabic" w:cs="Simplified Arabic" w:hint="cs"/>
          <w:sz w:val="24"/>
          <w:szCs w:val="24"/>
          <w:rtl/>
        </w:rPr>
        <w:t xml:space="preserve">في هذا المسح </w:t>
      </w:r>
      <w:r w:rsidRPr="00982D62">
        <w:rPr>
          <w:rFonts w:ascii="Simplified Arabic" w:hAnsi="Simplified Arabic" w:cs="Simplified Arabic"/>
          <w:sz w:val="24"/>
          <w:szCs w:val="24"/>
          <w:rtl/>
        </w:rPr>
        <w:t>وفق معجم المصطلحات</w:t>
      </w:r>
      <w:r w:rsidRPr="00982D62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Pr="00982D62">
        <w:rPr>
          <w:rFonts w:ascii="Simplified Arabic" w:hAnsi="Simplified Arabic" w:cs="Simplified Arabic" w:hint="cs"/>
          <w:sz w:val="24"/>
          <w:szCs w:val="24"/>
          <w:rtl/>
        </w:rPr>
        <w:t>الإحصائية،</w:t>
      </w:r>
      <w:proofErr w:type="spellEnd"/>
      <w:r w:rsidRPr="00982D62">
        <w:rPr>
          <w:rFonts w:ascii="Simplified Arabic" w:hAnsi="Simplified Arabic" w:cs="Simplified Arabic"/>
          <w:sz w:val="24"/>
          <w:szCs w:val="24"/>
          <w:rtl/>
        </w:rPr>
        <w:t xml:space="preserve"> ودليل المؤشرات الاحصائية الصادرة عن الجهاز والمعتمد</w:t>
      </w:r>
      <w:r w:rsidRPr="00982D62">
        <w:rPr>
          <w:rFonts w:ascii="Simplified Arabic" w:hAnsi="Simplified Arabic" w:cs="Simplified Arabic" w:hint="cs"/>
          <w:sz w:val="24"/>
          <w:szCs w:val="24"/>
          <w:rtl/>
        </w:rPr>
        <w:t xml:space="preserve">ة </w:t>
      </w:r>
      <w:r w:rsidRPr="00982D62">
        <w:rPr>
          <w:rFonts w:ascii="Simplified Arabic" w:hAnsi="Simplified Arabic" w:cs="Simplified Arabic"/>
          <w:sz w:val="24"/>
          <w:szCs w:val="24"/>
          <w:rtl/>
        </w:rPr>
        <w:t>على احدث التوصيات الدولية المتعلقة بالإحصاءات والمنسجم</w:t>
      </w:r>
      <w:r w:rsidRPr="00982D62">
        <w:rPr>
          <w:rFonts w:ascii="Simplified Arabic" w:hAnsi="Simplified Arabic" w:cs="Simplified Arabic" w:hint="cs"/>
          <w:sz w:val="24"/>
          <w:szCs w:val="24"/>
          <w:rtl/>
        </w:rPr>
        <w:t>ة</w:t>
      </w:r>
      <w:r w:rsidRPr="00982D62">
        <w:rPr>
          <w:rFonts w:ascii="Simplified Arabic" w:hAnsi="Simplified Arabic" w:cs="Simplified Arabic"/>
          <w:sz w:val="24"/>
          <w:szCs w:val="24"/>
          <w:rtl/>
        </w:rPr>
        <w:t xml:space="preserve"> مع النظم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الدولية.</w:t>
      </w:r>
      <w:r w:rsidRPr="00982D62">
        <w:rPr>
          <w:rFonts w:ascii="Simplified Arabic" w:hAnsi="Simplified Arabic" w:cs="Simplified Arabic"/>
          <w:sz w:val="24"/>
          <w:szCs w:val="24"/>
          <w:rtl/>
        </w:rPr>
        <w:t xml:space="preserve"> </w:t>
      </w:r>
    </w:p>
    <w:p w:rsidR="00484556" w:rsidRPr="00484556" w:rsidRDefault="00484556" w:rsidP="00484556">
      <w:pPr>
        <w:tabs>
          <w:tab w:val="left" w:pos="-1"/>
        </w:tabs>
        <w:overflowPunct/>
        <w:autoSpaceDE/>
        <w:autoSpaceDN/>
        <w:bidi/>
        <w:adjustRightInd/>
        <w:ind w:left="-1"/>
        <w:jc w:val="both"/>
        <w:textAlignment w:val="auto"/>
        <w:rPr>
          <w:rFonts w:ascii="Simplified Arabic" w:hAnsi="Simplified Arabic" w:cs="Simplified Arabic"/>
          <w:sz w:val="18"/>
          <w:szCs w:val="18"/>
          <w:rtl/>
        </w:rPr>
      </w:pPr>
    </w:p>
    <w:p w:rsidR="00747871" w:rsidRDefault="00EF64D8" w:rsidP="00EF64D8">
      <w:pPr>
        <w:jc w:val="right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يعمل</w:t>
      </w:r>
      <w:r w:rsidR="00747871">
        <w:rPr>
          <w:rFonts w:cs="Simplified Arabic"/>
          <w:b/>
          <w:bCs/>
          <w:sz w:val="24"/>
          <w:szCs w:val="24"/>
          <w:rtl/>
        </w:rPr>
        <w:t xml:space="preserve"> بأجر</w:t>
      </w:r>
      <w:r w:rsidR="00747871">
        <w:rPr>
          <w:rFonts w:cs="Simplified Arabic" w:hint="cs"/>
          <w:b/>
          <w:bCs/>
          <w:sz w:val="24"/>
          <w:szCs w:val="24"/>
          <w:rtl/>
        </w:rPr>
        <w:t>:</w:t>
      </w:r>
    </w:p>
    <w:p w:rsidR="00747871" w:rsidRDefault="00747871" w:rsidP="00747871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الفرد الذي يعمل لحساب فرد آخر أو لحساب منشأة أو جهة معينة وتحت إشرافها ويحصل مقابل عمله على أجر</w:t>
      </w:r>
      <w:r>
        <w:rPr>
          <w:rFonts w:cs="Simplified Arabic" w:hint="cs"/>
          <w:sz w:val="24"/>
          <w:szCs w:val="24"/>
          <w:rtl/>
        </w:rPr>
        <w:t xml:space="preserve">  </w:t>
      </w:r>
      <w:r>
        <w:rPr>
          <w:rFonts w:cs="Simplified Arabic"/>
          <w:sz w:val="24"/>
          <w:szCs w:val="24"/>
          <w:rtl/>
        </w:rPr>
        <w:t xml:space="preserve">محدد </w:t>
      </w:r>
      <w:r>
        <w:rPr>
          <w:rFonts w:cs="Simplified Arabic" w:hint="cs"/>
          <w:sz w:val="24"/>
          <w:szCs w:val="24"/>
          <w:rtl/>
        </w:rPr>
        <w:t>سواءً</w:t>
      </w:r>
      <w:r>
        <w:rPr>
          <w:rFonts w:cs="Simplified Arabic"/>
          <w:sz w:val="24"/>
          <w:szCs w:val="24"/>
          <w:rtl/>
        </w:rPr>
        <w:t xml:space="preserve"> كان على شكل راتب شهري أو أجرة أسبوعية أو على القطعة أو أي طريقة دفع أخرى</w:t>
      </w:r>
      <w:r>
        <w:rPr>
          <w:rFonts w:cs="Simplified Arabic" w:hint="cs"/>
          <w:sz w:val="24"/>
          <w:szCs w:val="24"/>
          <w:rtl/>
        </w:rPr>
        <w:t xml:space="preserve">. </w:t>
      </w:r>
      <w:r>
        <w:rPr>
          <w:rFonts w:cs="Simplified Arabic"/>
          <w:sz w:val="24"/>
          <w:szCs w:val="24"/>
          <w:rtl/>
        </w:rPr>
        <w:t>ويندرج تحت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ذلك العاملون في الوزارات والهيئات الحكومية والشركات بالإضافة إلى الذين يعملون بأجر في مصلحة للعا</w:t>
      </w:r>
      <w:r>
        <w:rPr>
          <w:rFonts w:cs="Simplified Arabic" w:hint="cs"/>
          <w:sz w:val="24"/>
          <w:szCs w:val="24"/>
          <w:rtl/>
        </w:rPr>
        <w:t>ئلة.</w:t>
      </w:r>
    </w:p>
    <w:p w:rsidR="00747871" w:rsidRPr="00802D35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Pr="00E310CD" w:rsidRDefault="00747871" w:rsidP="00AD18D0">
      <w:pPr>
        <w:bidi/>
        <w:jc w:val="lowKashida"/>
        <w:rPr>
          <w:rFonts w:cs="Simplified Arabic"/>
          <w:b/>
          <w:bCs/>
          <w:sz w:val="24"/>
          <w:szCs w:val="24"/>
        </w:rPr>
      </w:pPr>
      <w:r w:rsidRPr="00E310CD">
        <w:rPr>
          <w:rFonts w:cs="Simplified Arabic"/>
          <w:b/>
          <w:bCs/>
          <w:sz w:val="24"/>
          <w:szCs w:val="24"/>
          <w:rtl/>
        </w:rPr>
        <w:t>معدل ساعات العمل الأسبوعية</w:t>
      </w:r>
      <w:r w:rsidR="00AD18D0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AD18D0" w:rsidRPr="00E310CD"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 w:rsidR="00AD18D0" w:rsidRPr="00E310CD">
        <w:rPr>
          <w:rFonts w:cs="Simplified Arabic" w:hint="cs"/>
          <w:b/>
          <w:bCs/>
          <w:sz w:val="24"/>
          <w:szCs w:val="24"/>
          <w:rtl/>
        </w:rPr>
        <w:t>)</w:t>
      </w:r>
      <w:r w:rsidRPr="00E310CD"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Pr="00E310CD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747871" w:rsidRDefault="00747871" w:rsidP="00747871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مجموع ساعات العمل الأسبوعية مدفوعة الأجر لجميع المستخدمين معروفي الأجر مقسوما على عددهم.</w:t>
      </w:r>
    </w:p>
    <w:p w:rsidR="00747871" w:rsidRPr="006E2E8A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Pr="00E310CD" w:rsidRDefault="00747871" w:rsidP="00F35E7D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 w:rsidRPr="00E310CD">
        <w:rPr>
          <w:rFonts w:cs="Simplified Arabic"/>
          <w:b/>
          <w:bCs/>
          <w:sz w:val="24"/>
          <w:szCs w:val="24"/>
          <w:rtl/>
        </w:rPr>
        <w:t>معدل أيام العمل الشهرية</w:t>
      </w:r>
      <w:r w:rsidR="00D84BAA">
        <w:rPr>
          <w:rFonts w:cs="Simplified Arabic" w:hint="cs"/>
          <w:b/>
          <w:bCs/>
          <w:sz w:val="24"/>
          <w:szCs w:val="24"/>
          <w:rtl/>
        </w:rPr>
        <w:t xml:space="preserve"> لكل عامل</w:t>
      </w:r>
      <w:r w:rsidR="00AD18D0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AD18D0" w:rsidRPr="00E310CD"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 w:rsidR="00AD18D0" w:rsidRPr="00E310CD">
        <w:rPr>
          <w:rFonts w:cs="Simplified Arabic" w:hint="cs"/>
          <w:b/>
          <w:bCs/>
          <w:sz w:val="24"/>
          <w:szCs w:val="24"/>
          <w:rtl/>
        </w:rPr>
        <w:t>)</w:t>
      </w:r>
      <w:r w:rsidR="00F35E7D">
        <w:rPr>
          <w:rFonts w:cs="Simplified Arabic" w:hint="cs"/>
          <w:b/>
          <w:bCs/>
          <w:sz w:val="24"/>
          <w:szCs w:val="24"/>
          <w:rtl/>
        </w:rPr>
        <w:t>:</w:t>
      </w:r>
      <w:proofErr w:type="spellEnd"/>
      <w:r w:rsidR="00AD18D0" w:rsidRPr="00E310CD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747871" w:rsidRDefault="00747871" w:rsidP="00747871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مجموع أيام العمل الشهرية مدفوعة الأجر لجميع المستخدمين معروفي الأجر مقسوما على عددهم.</w:t>
      </w:r>
    </w:p>
    <w:p w:rsidR="00747871" w:rsidRPr="006E2E8A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Pr="00B30574" w:rsidRDefault="000941B1" w:rsidP="00490D7F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 w:rsidRPr="00B30574">
        <w:rPr>
          <w:rFonts w:cs="Simplified Arabic" w:hint="cs"/>
          <w:b/>
          <w:bCs/>
          <w:sz w:val="24"/>
          <w:szCs w:val="24"/>
          <w:rtl/>
        </w:rPr>
        <w:t xml:space="preserve">الاجر الوسيط اليومي </w:t>
      </w:r>
      <w:proofErr w:type="spellStart"/>
      <w:r w:rsidRPr="00B30574">
        <w:rPr>
          <w:rFonts w:cs="Simplified Arabic" w:hint="cs"/>
          <w:b/>
          <w:bCs/>
          <w:sz w:val="24"/>
          <w:szCs w:val="24"/>
          <w:rtl/>
        </w:rPr>
        <w:t>بالشيكل</w:t>
      </w:r>
      <w:proofErr w:type="spellEnd"/>
      <w:r w:rsidR="00AD18D0" w:rsidRPr="00B30574">
        <w:rPr>
          <w:rFonts w:cs="Simplified Arabic" w:hint="cs"/>
          <w:b/>
          <w:bCs/>
          <w:sz w:val="24"/>
          <w:szCs w:val="24"/>
          <w:rtl/>
        </w:rPr>
        <w:t xml:space="preserve"> (مؤشر</w:t>
      </w:r>
      <w:proofErr w:type="spellStart"/>
      <w:r w:rsidR="00AD18D0" w:rsidRPr="00B30574">
        <w:rPr>
          <w:rFonts w:cs="Simplified Arabic" w:hint="cs"/>
          <w:b/>
          <w:bCs/>
          <w:sz w:val="24"/>
          <w:szCs w:val="24"/>
          <w:rtl/>
        </w:rPr>
        <w:t>)</w:t>
      </w:r>
      <w:r w:rsidR="00747871" w:rsidRPr="00B30574"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="00747871" w:rsidRPr="00B30574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747871" w:rsidRPr="00B30574" w:rsidRDefault="00747871" w:rsidP="000941B1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 w:rsidRPr="00B30574">
        <w:rPr>
          <w:rFonts w:cs="Simplified Arabic"/>
          <w:sz w:val="24"/>
          <w:szCs w:val="24"/>
          <w:rtl/>
        </w:rPr>
        <w:t xml:space="preserve">هو </w:t>
      </w:r>
      <w:r w:rsidR="000941B1" w:rsidRPr="00B30574">
        <w:rPr>
          <w:rFonts w:cs="Simplified Arabic" w:hint="cs"/>
          <w:sz w:val="24"/>
          <w:szCs w:val="24"/>
          <w:rtl/>
        </w:rPr>
        <w:t xml:space="preserve">الاجر الوسيط بين اعلى </w:t>
      </w:r>
      <w:proofErr w:type="spellStart"/>
      <w:r w:rsidR="000941B1" w:rsidRPr="00B30574">
        <w:rPr>
          <w:rFonts w:cs="Simplified Arabic" w:hint="cs"/>
          <w:sz w:val="24"/>
          <w:szCs w:val="24"/>
          <w:rtl/>
        </w:rPr>
        <w:t>50%</w:t>
      </w:r>
      <w:proofErr w:type="spellEnd"/>
      <w:r w:rsidR="000941B1" w:rsidRPr="00B30574">
        <w:rPr>
          <w:rFonts w:cs="Simplified Arabic" w:hint="cs"/>
          <w:sz w:val="24"/>
          <w:szCs w:val="24"/>
          <w:rtl/>
        </w:rPr>
        <w:t xml:space="preserve"> من الاجور وأقل </w:t>
      </w:r>
      <w:proofErr w:type="spellStart"/>
      <w:r w:rsidR="000941B1" w:rsidRPr="00B30574">
        <w:rPr>
          <w:rFonts w:cs="Simplified Arabic" w:hint="cs"/>
          <w:sz w:val="24"/>
          <w:szCs w:val="24"/>
          <w:rtl/>
        </w:rPr>
        <w:t>50%</w:t>
      </w:r>
      <w:proofErr w:type="spellEnd"/>
      <w:r w:rsidR="000941B1" w:rsidRPr="00B30574">
        <w:rPr>
          <w:rFonts w:cs="Simplified Arabic" w:hint="cs"/>
          <w:sz w:val="24"/>
          <w:szCs w:val="24"/>
          <w:rtl/>
        </w:rPr>
        <w:t xml:space="preserve"> من الاجور. </w:t>
      </w:r>
    </w:p>
    <w:p w:rsidR="00747871" w:rsidRPr="00B30574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Pr="00473ADB" w:rsidRDefault="00747871" w:rsidP="00747871">
      <w:pPr>
        <w:bidi/>
        <w:ind w:firstLine="6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المر</w:t>
      </w:r>
      <w:r w:rsidRPr="00473ADB">
        <w:rPr>
          <w:rFonts w:cs="Simplified Arabic" w:hint="cs"/>
          <w:b/>
          <w:bCs/>
          <w:sz w:val="24"/>
          <w:szCs w:val="24"/>
          <w:rtl/>
        </w:rPr>
        <w:t>كبة:</w:t>
      </w:r>
    </w:p>
    <w:p w:rsidR="00747871" w:rsidRDefault="00747871" w:rsidP="00747871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هي كل مركبة ذات عجلات مصممة للسير على الطرق.</w:t>
      </w:r>
    </w:p>
    <w:p w:rsidR="00747871" w:rsidRPr="006E2E8A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المركبة الآلية: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كل مركبة مزودة بمحرك بحيث يمتلك هذا المحرك وسيلة دفع </w:t>
      </w:r>
      <w:proofErr w:type="spellStart"/>
      <w:r>
        <w:rPr>
          <w:rFonts w:cs="Simplified Arabic"/>
          <w:sz w:val="24"/>
          <w:szCs w:val="24"/>
          <w:rtl/>
        </w:rPr>
        <w:t>ذاتية،</w:t>
      </w:r>
      <w:proofErr w:type="spellEnd"/>
      <w:r>
        <w:rPr>
          <w:rFonts w:cs="Simplified Arabic"/>
          <w:sz w:val="24"/>
          <w:szCs w:val="24"/>
          <w:rtl/>
        </w:rPr>
        <w:t xml:space="preserve"> وتستعمل عادة لحمل الأشخاص أو البضائع أو لسحب المركبات.</w:t>
      </w:r>
    </w:p>
    <w:p w:rsidR="00747871" w:rsidRPr="006E2E8A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السيارة الخاصة: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>هي كل مركبة آلية تستعمل لنقل الركاب (دون اجر</w:t>
      </w:r>
      <w:proofErr w:type="spellStart"/>
      <w:r>
        <w:rPr>
          <w:rFonts w:cs="Simplified Arabic"/>
          <w:szCs w:val="24"/>
          <w:rtl/>
        </w:rPr>
        <w:t>)</w:t>
      </w:r>
      <w:proofErr w:type="spellEnd"/>
      <w:r>
        <w:rPr>
          <w:rFonts w:cs="Simplified Arabic"/>
          <w:szCs w:val="24"/>
          <w:rtl/>
        </w:rPr>
        <w:t xml:space="preserve"> ولا تزيـد حمولتها عن 9 ركاب (بما في ذلك السائق</w:t>
      </w:r>
      <w:proofErr w:type="spellStart"/>
      <w:r>
        <w:rPr>
          <w:rFonts w:cs="Simplified Arabic"/>
          <w:szCs w:val="24"/>
          <w:rtl/>
        </w:rPr>
        <w:t>)،</w:t>
      </w:r>
      <w:proofErr w:type="spellEnd"/>
      <w:r>
        <w:rPr>
          <w:rFonts w:cs="Simplified Arabic"/>
          <w:szCs w:val="24"/>
          <w:rtl/>
        </w:rPr>
        <w:t xml:space="preserve"> وموصوفة في رخصتها كمركبة </w:t>
      </w:r>
      <w:proofErr w:type="spellStart"/>
      <w:r>
        <w:rPr>
          <w:rFonts w:cs="Simplified Arabic"/>
          <w:szCs w:val="24"/>
          <w:rtl/>
        </w:rPr>
        <w:t>خاصة،</w:t>
      </w:r>
      <w:proofErr w:type="spellEnd"/>
      <w:r>
        <w:rPr>
          <w:rFonts w:cs="Simplified Arabic"/>
          <w:szCs w:val="24"/>
          <w:rtl/>
        </w:rPr>
        <w:t xml:space="preserve"> ولا يشمل هذا النوع الدراجات النارية.</w:t>
      </w:r>
    </w:p>
    <w:p w:rsidR="00747871" w:rsidRPr="006E2E8A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5A2FD2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 xml:space="preserve">سيارة </w:t>
      </w:r>
      <w:r>
        <w:rPr>
          <w:rFonts w:cs="Simplified Arabic" w:hint="cs"/>
          <w:b/>
          <w:bCs/>
          <w:sz w:val="24"/>
          <w:szCs w:val="24"/>
          <w:rtl/>
        </w:rPr>
        <w:t>أجرة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</w:t>
      </w:r>
      <w:r>
        <w:rPr>
          <w:rFonts w:cs="Simplified Arabic"/>
          <w:b/>
          <w:bCs/>
          <w:sz w:val="24"/>
          <w:szCs w:val="24"/>
          <w:rtl/>
        </w:rPr>
        <w:t>التاكسي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):</w:t>
      </w:r>
      <w:proofErr w:type="spellEnd"/>
    </w:p>
    <w:p w:rsidR="005A2FD2" w:rsidRDefault="005A2FD2" w:rsidP="005A2FD2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هي كل مركبة آلية تستعمل لنقل الركاب (مقابل أجر</w:t>
      </w:r>
      <w:proofErr w:type="spellStart"/>
      <w:r>
        <w:rPr>
          <w:rFonts w:cs="Simplified Arabic"/>
          <w:sz w:val="24"/>
          <w:szCs w:val="24"/>
          <w:rtl/>
        </w:rPr>
        <w:t>)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ولا تزيد حمولتها عن 9 ركاب (بما في ذلك السائق</w:t>
      </w:r>
      <w:proofErr w:type="spellStart"/>
      <w:r>
        <w:rPr>
          <w:rFonts w:cs="Simplified Arabic"/>
          <w:sz w:val="24"/>
          <w:szCs w:val="24"/>
          <w:rtl/>
        </w:rPr>
        <w:t>)،</w:t>
      </w:r>
      <w:proofErr w:type="spellEnd"/>
      <w:r>
        <w:rPr>
          <w:rFonts w:cs="Simplified Arabic"/>
          <w:sz w:val="24"/>
          <w:szCs w:val="24"/>
          <w:rtl/>
        </w:rPr>
        <w:t xml:space="preserve"> وموصوفة في رخصتها كتاكسي.</w:t>
      </w:r>
    </w:p>
    <w:p w:rsidR="003051C2" w:rsidRDefault="003051C2" w:rsidP="003051C2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lastRenderedPageBreak/>
        <w:t>الدراجة النارية:</w:t>
      </w:r>
    </w:p>
    <w:p w:rsidR="00747871" w:rsidRPr="00DE6280" w:rsidRDefault="00747871" w:rsidP="00747871">
      <w:pPr>
        <w:widowControl w:val="0"/>
        <w:tabs>
          <w:tab w:val="left" w:pos="1"/>
        </w:tabs>
        <w:bidi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هي مركبة آلية ذات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عجلتين،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بما في ذلك تلك التي تحتوي على عربة جانبية. يتضمن ذلك الدراجات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البخارية،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والمركبات ذات الثلاث عجلات والتي لا يزيد وزنها عن 400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كغم،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وتصنف الدراجات الآلية حسب سعة اسطوانة المحرك على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  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النحو التالي: </w:t>
      </w:r>
    </w:p>
    <w:p w:rsidR="00747871" w:rsidRPr="00DE6280" w:rsidRDefault="00747871" w:rsidP="00747871">
      <w:pPr>
        <w:widowControl w:val="0"/>
        <w:tabs>
          <w:tab w:val="left" w:pos="1"/>
        </w:tabs>
        <w:bidi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اقل من 50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 xml:space="preserve"> 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>(دراجات نارية صغيرة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)،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50-100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100-250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اكبر من 250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747871" w:rsidRPr="006E2E8A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Pr="00290674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spellStart"/>
      <w:r w:rsidRPr="00290674">
        <w:rPr>
          <w:rFonts w:cs="Simplified Arabic"/>
          <w:b/>
          <w:bCs/>
          <w:sz w:val="24"/>
          <w:szCs w:val="24"/>
          <w:rtl/>
        </w:rPr>
        <w:t>الباص</w:t>
      </w:r>
      <w:proofErr w:type="spellEnd"/>
      <w:r w:rsidRPr="00290674">
        <w:rPr>
          <w:rFonts w:cs="Simplified Arabic"/>
          <w:b/>
          <w:bCs/>
          <w:sz w:val="24"/>
          <w:szCs w:val="24"/>
          <w:rtl/>
        </w:rPr>
        <w:t>:</w:t>
      </w:r>
      <w:r w:rsidRPr="00290674">
        <w:rPr>
          <w:rFonts w:cs="Simplified Arabic" w:hint="cs"/>
          <w:sz w:val="24"/>
          <w:szCs w:val="24"/>
          <w:rtl/>
        </w:rPr>
        <w:t xml:space="preserve"> 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مركبة آلية مصممة لنقل اكثر من 9 ركاب (بما في ذلك السائق</w:t>
      </w:r>
      <w:proofErr w:type="spellStart"/>
      <w:r>
        <w:rPr>
          <w:rFonts w:cs="Simplified Arabic"/>
          <w:sz w:val="24"/>
          <w:szCs w:val="24"/>
          <w:rtl/>
        </w:rPr>
        <w:t>).</w:t>
      </w:r>
      <w:proofErr w:type="spellEnd"/>
    </w:p>
    <w:p w:rsidR="001C49A9" w:rsidRPr="001C49A9" w:rsidRDefault="001C49A9" w:rsidP="001C49A9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1C49A9" w:rsidRDefault="001C49A9" w:rsidP="001C49A9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 w:rsidRPr="00355F2A">
        <w:rPr>
          <w:rFonts w:cs="Simplified Arabic" w:hint="cs"/>
          <w:b/>
          <w:bCs/>
          <w:sz w:val="24"/>
          <w:szCs w:val="24"/>
          <w:rtl/>
        </w:rPr>
        <w:t>باص خصوصي</w:t>
      </w:r>
      <w:r>
        <w:rPr>
          <w:rFonts w:cs="Simplified Arabic" w:hint="cs"/>
          <w:sz w:val="24"/>
          <w:szCs w:val="24"/>
          <w:rtl/>
        </w:rPr>
        <w:t>: كل مركبة ليست عمومية وتستعمل في نقل الاشخاص مقابل مبلغ مقطوع او بدون أجر.</w:t>
      </w:r>
    </w:p>
    <w:p w:rsidR="001C49A9" w:rsidRPr="001C49A9" w:rsidRDefault="001C49A9" w:rsidP="001C49A9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1C49A9" w:rsidRDefault="001C49A9" w:rsidP="001C49A9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spellStart"/>
      <w:r w:rsidRPr="00355F2A">
        <w:rPr>
          <w:rFonts w:cs="Simplified Arabic" w:hint="cs"/>
          <w:b/>
          <w:bCs/>
          <w:sz w:val="24"/>
          <w:szCs w:val="24"/>
          <w:rtl/>
        </w:rPr>
        <w:t>باص</w:t>
      </w:r>
      <w:proofErr w:type="spellEnd"/>
      <w:r w:rsidRPr="00355F2A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Pr="00355F2A">
        <w:rPr>
          <w:rFonts w:cs="Simplified Arabic" w:hint="cs"/>
          <w:b/>
          <w:bCs/>
          <w:sz w:val="24"/>
          <w:szCs w:val="24"/>
          <w:rtl/>
        </w:rPr>
        <w:t>عمومي</w:t>
      </w:r>
      <w:r>
        <w:rPr>
          <w:rFonts w:cs="Simplified Arabic" w:hint="cs"/>
          <w:sz w:val="24"/>
          <w:szCs w:val="24"/>
          <w:rtl/>
        </w:rPr>
        <w:t>:</w:t>
      </w:r>
      <w:proofErr w:type="spellEnd"/>
      <w:r>
        <w:rPr>
          <w:rFonts w:cs="Simplified Arabic" w:hint="cs"/>
          <w:sz w:val="24"/>
          <w:szCs w:val="24"/>
          <w:rtl/>
        </w:rPr>
        <w:t xml:space="preserve"> مركبة عمومية من نوع </w:t>
      </w:r>
      <w:proofErr w:type="spellStart"/>
      <w:r>
        <w:rPr>
          <w:rFonts w:cs="Simplified Arabic" w:hint="cs"/>
          <w:sz w:val="24"/>
          <w:szCs w:val="24"/>
          <w:rtl/>
        </w:rPr>
        <w:t>باص</w:t>
      </w:r>
      <w:proofErr w:type="spellEnd"/>
      <w:r>
        <w:rPr>
          <w:rFonts w:cs="Simplified Arabic" w:hint="cs"/>
          <w:sz w:val="24"/>
          <w:szCs w:val="24"/>
          <w:rtl/>
        </w:rPr>
        <w:t xml:space="preserve"> مخصصة لنقل ركاب بأجر.</w:t>
      </w:r>
    </w:p>
    <w:p w:rsidR="00747871" w:rsidRPr="00802D35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المقطورة: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هي مركبة غير آلية لنقل البضائع مصممة لتُسحب بواسطة مركبة آلية ويستثنى من ذلك المقطورات الزراعية و"</w:t>
      </w:r>
      <w:proofErr w:type="spellStart"/>
      <w:r>
        <w:rPr>
          <w:rFonts w:cs="Simplified Arabic"/>
          <w:sz w:val="24"/>
          <w:szCs w:val="24"/>
          <w:rtl/>
        </w:rPr>
        <w:t>الكارافانات".</w:t>
      </w:r>
      <w:proofErr w:type="spellEnd"/>
    </w:p>
    <w:p w:rsidR="00747871" w:rsidRPr="00802D35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نصف المقطورة: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مركبة غير آلية بدون محور </w:t>
      </w:r>
      <w:r>
        <w:rPr>
          <w:rFonts w:cs="Simplified Arabic" w:hint="cs"/>
          <w:sz w:val="24"/>
          <w:szCs w:val="24"/>
          <w:rtl/>
        </w:rPr>
        <w:t>أمامي</w:t>
      </w:r>
      <w:r>
        <w:rPr>
          <w:rFonts w:cs="Simplified Arabic"/>
          <w:sz w:val="24"/>
          <w:szCs w:val="24"/>
          <w:rtl/>
        </w:rPr>
        <w:t xml:space="preserve"> مصممة بحيث يرتكز جزء من المركبة وقسم </w:t>
      </w:r>
      <w:r>
        <w:rPr>
          <w:rFonts w:cs="Simplified Arabic" w:hint="cs"/>
          <w:sz w:val="24"/>
          <w:szCs w:val="24"/>
          <w:rtl/>
        </w:rPr>
        <w:t>أساسي</w:t>
      </w:r>
      <w:r>
        <w:rPr>
          <w:rFonts w:cs="Simplified Arabic"/>
          <w:sz w:val="24"/>
          <w:szCs w:val="24"/>
          <w:rtl/>
        </w:rPr>
        <w:t xml:space="preserve"> من حمولتها على جرار.</w:t>
      </w:r>
    </w:p>
    <w:p w:rsidR="00747871" w:rsidRPr="00802D35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الجرار: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مركبة آلية مصممة لسحب مركبة غير </w:t>
      </w:r>
      <w:proofErr w:type="spellStart"/>
      <w:r>
        <w:rPr>
          <w:rFonts w:cs="Simplified Arabic"/>
          <w:sz w:val="24"/>
          <w:szCs w:val="24"/>
          <w:rtl/>
        </w:rPr>
        <w:t>آلية،</w:t>
      </w:r>
      <w:proofErr w:type="spellEnd"/>
      <w:r>
        <w:rPr>
          <w:rFonts w:cs="Simplified Arabic"/>
          <w:sz w:val="24"/>
          <w:szCs w:val="24"/>
          <w:rtl/>
        </w:rPr>
        <w:t xml:space="preserve"> ويستثنى من ذلك </w:t>
      </w:r>
      <w:proofErr w:type="spellStart"/>
      <w:r>
        <w:rPr>
          <w:rFonts w:cs="Simplified Arabic"/>
          <w:sz w:val="24"/>
          <w:szCs w:val="24"/>
          <w:rtl/>
        </w:rPr>
        <w:t>الجرارات</w:t>
      </w:r>
      <w:proofErr w:type="spellEnd"/>
      <w:r>
        <w:rPr>
          <w:rFonts w:cs="Simplified Arabic"/>
          <w:sz w:val="24"/>
          <w:szCs w:val="24"/>
          <w:rtl/>
        </w:rPr>
        <w:t xml:space="preserve"> الزراعية.</w:t>
      </w:r>
    </w:p>
    <w:p w:rsidR="00747871" w:rsidRPr="00802D35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الشاحنة: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مركبة آلية مصممة لأغراض غير نقل الركاب ويزيد ارتفاعها عن 250 </w:t>
      </w:r>
      <w:proofErr w:type="spellStart"/>
      <w:r>
        <w:rPr>
          <w:rFonts w:cs="Simplified Arabic"/>
          <w:sz w:val="24"/>
          <w:szCs w:val="24"/>
          <w:rtl/>
        </w:rPr>
        <w:t>سم،</w:t>
      </w:r>
      <w:proofErr w:type="spellEnd"/>
      <w:r>
        <w:rPr>
          <w:rFonts w:cs="Simplified Arabic"/>
          <w:sz w:val="24"/>
          <w:szCs w:val="24"/>
          <w:rtl/>
        </w:rPr>
        <w:t xml:space="preserve"> وموصوفة في رخصتها كشاحنة.</w:t>
      </w:r>
    </w:p>
    <w:p w:rsidR="00747871" w:rsidRPr="00802D35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السيارة التجارية:</w:t>
      </w:r>
    </w:p>
    <w:p w:rsidR="00747871" w:rsidRPr="00C05B8F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  <w:r>
        <w:rPr>
          <w:rFonts w:cs="Simplified Arabic"/>
          <w:sz w:val="24"/>
          <w:szCs w:val="24"/>
          <w:rtl/>
        </w:rPr>
        <w:t xml:space="preserve">هي مركبة آلية مصممة لأغراض غير نقل الركاب ويزيد وزنها عن </w:t>
      </w:r>
      <w:r>
        <w:rPr>
          <w:rFonts w:cs="Simplified Arabic"/>
          <w:sz w:val="24"/>
          <w:szCs w:val="24"/>
        </w:rPr>
        <w:t>2,200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كغم،</w:t>
      </w:r>
      <w:proofErr w:type="spellEnd"/>
      <w:r>
        <w:rPr>
          <w:rFonts w:cs="Simplified Arabic"/>
          <w:sz w:val="24"/>
          <w:szCs w:val="24"/>
          <w:rtl/>
        </w:rPr>
        <w:t xml:space="preserve"> ويزيد ارتفاعها عن 175 سم ويقل عن </w:t>
      </w:r>
      <w:r>
        <w:rPr>
          <w:rFonts w:cs="Simplified Arabic" w:hint="cs"/>
          <w:sz w:val="24"/>
          <w:szCs w:val="24"/>
          <w:rtl/>
        </w:rPr>
        <w:t>أو</w:t>
      </w:r>
      <w:r>
        <w:rPr>
          <w:rFonts w:cs="Simplified Arabic"/>
          <w:sz w:val="24"/>
          <w:szCs w:val="24"/>
          <w:rtl/>
        </w:rPr>
        <w:t xml:space="preserve"> يساوي 250 </w:t>
      </w:r>
      <w:proofErr w:type="spellStart"/>
      <w:r>
        <w:rPr>
          <w:rFonts w:cs="Simplified Arabic"/>
          <w:sz w:val="24"/>
          <w:szCs w:val="24"/>
          <w:rtl/>
        </w:rPr>
        <w:t>سم،</w:t>
      </w:r>
      <w:proofErr w:type="spellEnd"/>
      <w:r>
        <w:rPr>
          <w:rFonts w:cs="Simplified Arabic"/>
          <w:sz w:val="24"/>
          <w:szCs w:val="24"/>
          <w:rtl/>
        </w:rPr>
        <w:t xml:space="preserve"> وموصوفة في رخصتها كسيارة تجارية.</w:t>
      </w:r>
    </w:p>
    <w:p w:rsidR="00747871" w:rsidRPr="00802D35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 xml:space="preserve">مركبة </w:t>
      </w:r>
      <w:r>
        <w:rPr>
          <w:rFonts w:cs="Simplified Arabic" w:hint="cs"/>
          <w:b/>
          <w:bCs/>
          <w:sz w:val="24"/>
          <w:szCs w:val="24"/>
          <w:rtl/>
        </w:rPr>
        <w:t>أخرى</w:t>
      </w:r>
      <w:r>
        <w:rPr>
          <w:rFonts w:cs="Simplified Arabic"/>
          <w:b/>
          <w:bCs/>
          <w:sz w:val="24"/>
          <w:szCs w:val="24"/>
          <w:rtl/>
        </w:rPr>
        <w:t>:</w:t>
      </w:r>
    </w:p>
    <w:p w:rsidR="00747871" w:rsidRDefault="00747871" w:rsidP="00747871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كل مركبة مصممة لغير أغراض نقل الركاب أو البضائع.  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يتضمن هذا </w:t>
      </w:r>
      <w:proofErr w:type="spellStart"/>
      <w:r>
        <w:rPr>
          <w:rFonts w:cs="Simplified Arabic"/>
          <w:sz w:val="24"/>
          <w:szCs w:val="24"/>
          <w:rtl/>
        </w:rPr>
        <w:t>النوع:</w:t>
      </w:r>
      <w:proofErr w:type="spellEnd"/>
      <w:r>
        <w:rPr>
          <w:rFonts w:cs="Simplified Arabic"/>
          <w:sz w:val="24"/>
          <w:szCs w:val="24"/>
          <w:rtl/>
        </w:rPr>
        <w:t xml:space="preserve"> مركبات </w:t>
      </w:r>
      <w:proofErr w:type="spellStart"/>
      <w:r>
        <w:rPr>
          <w:rFonts w:cs="Simplified Arabic"/>
          <w:sz w:val="24"/>
          <w:szCs w:val="24"/>
          <w:rtl/>
        </w:rPr>
        <w:t>الإسعاف،</w:t>
      </w:r>
      <w:proofErr w:type="spellEnd"/>
      <w:r>
        <w:rPr>
          <w:rFonts w:cs="Simplified Arabic"/>
          <w:sz w:val="24"/>
          <w:szCs w:val="24"/>
          <w:rtl/>
        </w:rPr>
        <w:t xml:space="preserve"> الرافعات </w:t>
      </w:r>
      <w:proofErr w:type="spellStart"/>
      <w:r>
        <w:rPr>
          <w:rFonts w:cs="Simplified Arabic"/>
          <w:sz w:val="24"/>
          <w:szCs w:val="24"/>
          <w:rtl/>
        </w:rPr>
        <w:t>المتنقلة،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المداحل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الجرافات</w:t>
      </w:r>
      <w:proofErr w:type="spellEnd"/>
      <w:r>
        <w:rPr>
          <w:rFonts w:cs="Simplified Arabic"/>
          <w:sz w:val="24"/>
          <w:szCs w:val="24"/>
          <w:rtl/>
        </w:rPr>
        <w:t xml:space="preserve"> ذات العجلات </w:t>
      </w:r>
      <w:proofErr w:type="spellStart"/>
      <w:r>
        <w:rPr>
          <w:rFonts w:cs="Simplified Arabic"/>
          <w:sz w:val="24"/>
          <w:szCs w:val="24"/>
          <w:rtl/>
        </w:rPr>
        <w:t>المعدنية،</w:t>
      </w:r>
      <w:proofErr w:type="spellEnd"/>
      <w:r>
        <w:rPr>
          <w:rFonts w:cs="Simplified Arabic"/>
          <w:sz w:val="24"/>
          <w:szCs w:val="24"/>
          <w:rtl/>
        </w:rPr>
        <w:t xml:space="preserve"> مركبات تصوير </w:t>
      </w:r>
      <w:proofErr w:type="spellStart"/>
      <w:r>
        <w:rPr>
          <w:rFonts w:cs="Simplified Arabic"/>
          <w:sz w:val="24"/>
          <w:szCs w:val="24"/>
          <w:rtl/>
        </w:rPr>
        <w:t>الأفلام،</w:t>
      </w:r>
      <w:proofErr w:type="spellEnd"/>
      <w:r>
        <w:rPr>
          <w:rFonts w:cs="Simplified Arabic"/>
          <w:sz w:val="24"/>
          <w:szCs w:val="24"/>
          <w:rtl/>
        </w:rPr>
        <w:t xml:space="preserve"> المركبات الإذاعية والتلفزيونية </w:t>
      </w:r>
      <w:proofErr w:type="spellStart"/>
      <w:r>
        <w:rPr>
          <w:rFonts w:cs="Simplified Arabic"/>
          <w:sz w:val="24"/>
          <w:szCs w:val="24"/>
          <w:rtl/>
        </w:rPr>
        <w:t>المتنقلة،</w:t>
      </w:r>
      <w:proofErr w:type="spellEnd"/>
      <w:r>
        <w:rPr>
          <w:rFonts w:cs="Simplified Arabic"/>
          <w:sz w:val="24"/>
          <w:szCs w:val="24"/>
          <w:rtl/>
        </w:rPr>
        <w:t xml:space="preserve"> المركبات المستخدمة كمكتبة </w:t>
      </w:r>
      <w:proofErr w:type="spellStart"/>
      <w:r>
        <w:rPr>
          <w:rFonts w:cs="Simplified Arabic"/>
          <w:sz w:val="24"/>
          <w:szCs w:val="24"/>
          <w:rtl/>
        </w:rPr>
        <w:t>متنقلة،</w:t>
      </w:r>
      <w:proofErr w:type="spellEnd"/>
      <w:r>
        <w:rPr>
          <w:rFonts w:cs="Simplified Arabic"/>
          <w:sz w:val="24"/>
          <w:szCs w:val="24"/>
          <w:rtl/>
        </w:rPr>
        <w:t xml:space="preserve"> مركبات الصيانة المتنقلة.</w:t>
      </w:r>
    </w:p>
    <w:p w:rsidR="00747871" w:rsidRPr="00802D35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Default="00F94933" w:rsidP="006029EE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معدل عدد</w:t>
      </w:r>
      <w:r w:rsidR="00747871">
        <w:rPr>
          <w:rFonts w:cs="Simplified Arabic" w:hint="cs"/>
          <w:b/>
          <w:bCs/>
          <w:sz w:val="24"/>
          <w:szCs w:val="24"/>
          <w:rtl/>
        </w:rPr>
        <w:t xml:space="preserve"> المركبات المرخصة لكل ألف نسمة</w:t>
      </w:r>
      <w:r w:rsidR="006029EE">
        <w:rPr>
          <w:rFonts w:cs="Simplified Arabic" w:hint="cs"/>
          <w:b/>
          <w:bCs/>
          <w:sz w:val="24"/>
          <w:szCs w:val="24"/>
          <w:rtl/>
        </w:rPr>
        <w:t xml:space="preserve"> (مؤشر</w:t>
      </w:r>
      <w:proofErr w:type="spellStart"/>
      <w:r w:rsidR="006029EE">
        <w:rPr>
          <w:rFonts w:cs="Simplified Arabic" w:hint="cs"/>
          <w:b/>
          <w:bCs/>
          <w:sz w:val="24"/>
          <w:szCs w:val="24"/>
          <w:rtl/>
        </w:rPr>
        <w:t>)</w:t>
      </w:r>
      <w:r w:rsidR="00747871"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="00747871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هي عبارة عن عدد المركبات المرخصة  مقسوما على عدد السكان مضروبا بألف (عدد المركبات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/</w:t>
      </w:r>
      <w:proofErr w:type="spellEnd"/>
      <w:r>
        <w:rPr>
          <w:rFonts w:cs="Simplified Arabic" w:hint="cs"/>
          <w:sz w:val="24"/>
          <w:szCs w:val="24"/>
          <w:rtl/>
        </w:rPr>
        <w:t xml:space="preserve"> عدد السكان </w:t>
      </w:r>
      <w:r>
        <w:rPr>
          <w:rFonts w:cs="Simplified Arabic"/>
          <w:sz w:val="24"/>
          <w:szCs w:val="24"/>
        </w:rPr>
        <w:t xml:space="preserve"> x</w:t>
      </w:r>
      <w:r>
        <w:rPr>
          <w:rFonts w:cs="Simplified Arabic" w:hint="cs"/>
          <w:sz w:val="24"/>
          <w:szCs w:val="24"/>
          <w:rtl/>
        </w:rPr>
        <w:t>1000</w:t>
      </w:r>
      <w:proofErr w:type="spellStart"/>
      <w:r>
        <w:rPr>
          <w:rFonts w:cs="Simplified Arabic" w:hint="cs"/>
          <w:sz w:val="24"/>
          <w:szCs w:val="24"/>
          <w:rtl/>
        </w:rPr>
        <w:t>)</w:t>
      </w:r>
      <w:proofErr w:type="spellEnd"/>
    </w:p>
    <w:p w:rsidR="00747871" w:rsidRPr="00802D35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 w:rsidRPr="00327CD2">
        <w:rPr>
          <w:rFonts w:cs="Simplified Arabic" w:hint="cs"/>
          <w:b/>
          <w:bCs/>
          <w:sz w:val="24"/>
          <w:szCs w:val="24"/>
          <w:rtl/>
        </w:rPr>
        <w:lastRenderedPageBreak/>
        <w:t>حادث الطرق (سير</w:t>
      </w:r>
      <w:proofErr w:type="spellStart"/>
      <w:r w:rsidRPr="00327CD2">
        <w:rPr>
          <w:rFonts w:cs="Simplified Arabic" w:hint="cs"/>
          <w:b/>
          <w:bCs/>
          <w:sz w:val="24"/>
          <w:szCs w:val="24"/>
          <w:rtl/>
        </w:rPr>
        <w:t>):</w:t>
      </w:r>
      <w:proofErr w:type="spellEnd"/>
      <w:r w:rsidRPr="00327CD2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هو الحادث الذي وقع نتيجة لكون مركبة في حالة حركة على </w:t>
      </w:r>
      <w:proofErr w:type="spellStart"/>
      <w:r>
        <w:rPr>
          <w:rFonts w:cs="Simplified Arabic" w:hint="cs"/>
          <w:sz w:val="24"/>
          <w:szCs w:val="24"/>
          <w:rtl/>
        </w:rPr>
        <w:t>الطريق،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وقد ينتج عن هذا الحادث إصابات.</w:t>
      </w:r>
    </w:p>
    <w:p w:rsidR="00120E2B" w:rsidRDefault="00120E2B" w:rsidP="00120E2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</w:p>
    <w:p w:rsidR="00ED6C79" w:rsidRDefault="00120E2B" w:rsidP="00120E2B">
      <w:pPr>
        <w:bidi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الطريق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الرئيسي: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هو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الطريق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الذي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يمتد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على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مستوى</w:t>
      </w:r>
      <w:r w:rsidRPr="00120E2B">
        <w:rPr>
          <w:rFonts w:cs="Simplified Arabic"/>
          <w:sz w:val="24"/>
          <w:szCs w:val="24"/>
        </w:rPr>
        <w:t xml:space="preserve"> </w:t>
      </w:r>
      <w:proofErr w:type="spellStart"/>
      <w:r w:rsidRPr="00120E2B">
        <w:rPr>
          <w:rFonts w:cs="Simplified Arabic"/>
          <w:sz w:val="24"/>
          <w:szCs w:val="24"/>
          <w:rtl/>
        </w:rPr>
        <w:t>القطر،</w:t>
      </w:r>
      <w:proofErr w:type="spellEnd"/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أو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من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محافظة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إلى</w:t>
      </w:r>
      <w:r w:rsidRPr="00120E2B">
        <w:rPr>
          <w:rFonts w:cs="Simplified Arabic"/>
          <w:sz w:val="24"/>
          <w:szCs w:val="24"/>
        </w:rPr>
        <w:t xml:space="preserve"> </w:t>
      </w:r>
      <w:proofErr w:type="spellStart"/>
      <w:r w:rsidRPr="00120E2B">
        <w:rPr>
          <w:rFonts w:cs="Simplified Arabic"/>
          <w:sz w:val="24"/>
          <w:szCs w:val="24"/>
          <w:rtl/>
        </w:rPr>
        <w:t>أخرى،</w:t>
      </w:r>
      <w:proofErr w:type="spellEnd"/>
      <w:r w:rsidRPr="00120E2B">
        <w:rPr>
          <w:rFonts w:cs="Simplified Arabic" w:hint="cs"/>
          <w:sz w:val="24"/>
          <w:szCs w:val="24"/>
          <w:rtl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ويشمل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امتداد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الطريق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داخل</w:t>
      </w:r>
      <w:r w:rsidRPr="00120E2B">
        <w:rPr>
          <w:rFonts w:cs="Simplified Arabic"/>
          <w:sz w:val="24"/>
          <w:szCs w:val="24"/>
        </w:rPr>
        <w:t xml:space="preserve"> </w:t>
      </w:r>
      <w:r w:rsidRPr="00120E2B">
        <w:rPr>
          <w:rFonts w:cs="Simplified Arabic"/>
          <w:sz w:val="24"/>
          <w:szCs w:val="24"/>
          <w:rtl/>
        </w:rPr>
        <w:t>التجمع</w:t>
      </w:r>
      <w:r>
        <w:rPr>
          <w:rFonts w:cs="Simplified Arabic" w:hint="cs"/>
          <w:sz w:val="24"/>
          <w:szCs w:val="24"/>
          <w:rtl/>
        </w:rPr>
        <w:t>.</w:t>
      </w:r>
    </w:p>
    <w:p w:rsidR="00120E2B" w:rsidRPr="00120E2B" w:rsidRDefault="00120E2B" w:rsidP="00120E2B">
      <w:pPr>
        <w:bidi/>
        <w:rPr>
          <w:rFonts w:cs="Simplified Arabic"/>
          <w:sz w:val="18"/>
          <w:szCs w:val="18"/>
          <w:rtl/>
        </w:rPr>
      </w:pPr>
    </w:p>
    <w:p w:rsidR="00316F7C" w:rsidRDefault="00316F7C" w:rsidP="00120E2B">
      <w:pPr>
        <w:tabs>
          <w:tab w:val="left" w:pos="1"/>
        </w:tabs>
        <w:bidi/>
        <w:ind w:firstLine="2"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316F7C">
        <w:rPr>
          <w:rFonts w:cs="Simplified Arabic" w:hint="cs"/>
          <w:b/>
          <w:bCs/>
          <w:sz w:val="24"/>
          <w:szCs w:val="24"/>
          <w:rtl/>
        </w:rPr>
        <w:t xml:space="preserve">الطريق الاقليمي : </w:t>
      </w:r>
      <w:r w:rsidRPr="00316F7C">
        <w:rPr>
          <w:rFonts w:ascii="Simplified Arabic" w:hAnsi="Simplified Arabic" w:cs="Simplified Arabic"/>
          <w:sz w:val="24"/>
          <w:szCs w:val="24"/>
          <w:rtl/>
        </w:rPr>
        <w:t>هو الطريق الذي يتفرع من طريقين رئيسيين، أو يؤدي إلى طريقين رئيسيين</w:t>
      </w:r>
      <w:r w:rsidRPr="00316F7C">
        <w:rPr>
          <w:rFonts w:ascii="Simplified Arabic" w:hAnsi="Simplified Arabic" w:cs="Simplified Arabic" w:hint="cs"/>
          <w:sz w:val="24"/>
          <w:szCs w:val="24"/>
          <w:rtl/>
        </w:rPr>
        <w:t>، ويشمل امتداد الطريق داخل التجمع.</w:t>
      </w:r>
    </w:p>
    <w:p w:rsidR="00120E2B" w:rsidRPr="00120E2B" w:rsidRDefault="00120E2B" w:rsidP="00120E2B">
      <w:pPr>
        <w:tabs>
          <w:tab w:val="left" w:pos="1"/>
        </w:tabs>
        <w:bidi/>
        <w:ind w:firstLine="2"/>
        <w:jc w:val="lowKashida"/>
        <w:rPr>
          <w:rFonts w:ascii="Simplified Arabic" w:hAnsi="Simplified Arabic" w:cs="Simplified Arabic"/>
          <w:sz w:val="16"/>
          <w:szCs w:val="16"/>
          <w:rtl/>
        </w:rPr>
      </w:pPr>
    </w:p>
    <w:p w:rsidR="00120E2B" w:rsidRPr="00120E2B" w:rsidRDefault="00120E2B" w:rsidP="00120E2B">
      <w:pPr>
        <w:bidi/>
        <w:rPr>
          <w:rFonts w:ascii="Simplified Arabic" w:hAnsi="Simplified Arabic" w:cs="Simplified Arabic"/>
          <w:sz w:val="24"/>
          <w:szCs w:val="24"/>
        </w:rPr>
      </w:pPr>
      <w:r w:rsidRPr="00120E2B">
        <w:rPr>
          <w:rFonts w:cs="Simplified Arabic" w:hint="cs"/>
          <w:b/>
          <w:bCs/>
          <w:sz w:val="24"/>
          <w:szCs w:val="24"/>
          <w:rtl/>
        </w:rPr>
        <w:t xml:space="preserve">الطريق </w:t>
      </w:r>
      <w:proofErr w:type="spellStart"/>
      <w:r w:rsidRPr="00120E2B">
        <w:rPr>
          <w:rFonts w:cs="Simplified Arabic" w:hint="cs"/>
          <w:b/>
          <w:bCs/>
          <w:sz w:val="24"/>
          <w:szCs w:val="24"/>
          <w:rtl/>
        </w:rPr>
        <w:t>المحلي</w:t>
      </w:r>
      <w:r>
        <w:rPr>
          <w:rFonts w:ascii="Simplified Arabic" w:hAnsi="Simplified Arabic" w:cs="Simplified Arabic" w:hint="cs"/>
          <w:sz w:val="24"/>
          <w:szCs w:val="24"/>
          <w:rtl/>
        </w:rPr>
        <w:t>: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120E2B">
        <w:rPr>
          <w:rFonts w:ascii="Simplified Arabic" w:hAnsi="Simplified Arabic" w:cs="Simplified Arabic"/>
          <w:sz w:val="24"/>
          <w:szCs w:val="24"/>
          <w:rtl/>
        </w:rPr>
        <w:t>هو</w:t>
      </w:r>
      <w:r w:rsidRPr="00120E2B">
        <w:rPr>
          <w:rFonts w:ascii="Simplified Arabic" w:hAnsi="Simplified Arabic" w:cs="Simplified Arabic"/>
          <w:sz w:val="24"/>
          <w:szCs w:val="24"/>
        </w:rPr>
        <w:t xml:space="preserve"> </w:t>
      </w:r>
      <w:r w:rsidRPr="00120E2B">
        <w:rPr>
          <w:rFonts w:ascii="Simplified Arabic" w:hAnsi="Simplified Arabic" w:cs="Simplified Arabic"/>
          <w:sz w:val="24"/>
          <w:szCs w:val="24"/>
          <w:rtl/>
        </w:rPr>
        <w:t>الطريق</w:t>
      </w:r>
      <w:r w:rsidRPr="00120E2B">
        <w:rPr>
          <w:rFonts w:ascii="Simplified Arabic" w:hAnsi="Simplified Arabic" w:cs="Simplified Arabic"/>
          <w:sz w:val="24"/>
          <w:szCs w:val="24"/>
        </w:rPr>
        <w:t xml:space="preserve"> </w:t>
      </w:r>
      <w:r w:rsidRPr="00120E2B">
        <w:rPr>
          <w:rFonts w:ascii="Simplified Arabic" w:hAnsi="Simplified Arabic" w:cs="Simplified Arabic"/>
          <w:sz w:val="24"/>
          <w:szCs w:val="24"/>
          <w:rtl/>
        </w:rPr>
        <w:t>الذي</w:t>
      </w:r>
      <w:r w:rsidRPr="00120E2B">
        <w:rPr>
          <w:rFonts w:ascii="Simplified Arabic" w:hAnsi="Simplified Arabic" w:cs="Simplified Arabic"/>
          <w:sz w:val="24"/>
          <w:szCs w:val="24"/>
        </w:rPr>
        <w:t xml:space="preserve"> </w:t>
      </w:r>
      <w:r w:rsidRPr="00120E2B">
        <w:rPr>
          <w:rFonts w:ascii="Simplified Arabic" w:hAnsi="Simplified Arabic" w:cs="Simplified Arabic"/>
          <w:sz w:val="24"/>
          <w:szCs w:val="24"/>
          <w:rtl/>
        </w:rPr>
        <w:t>يخدم</w:t>
      </w:r>
      <w:r w:rsidRPr="00120E2B">
        <w:rPr>
          <w:rFonts w:ascii="Simplified Arabic" w:hAnsi="Simplified Arabic" w:cs="Simplified Arabic"/>
          <w:sz w:val="24"/>
          <w:szCs w:val="24"/>
        </w:rPr>
        <w:t xml:space="preserve"> </w:t>
      </w:r>
      <w:r w:rsidRPr="00120E2B">
        <w:rPr>
          <w:rFonts w:ascii="Simplified Arabic" w:hAnsi="Simplified Arabic" w:cs="Simplified Arabic"/>
          <w:sz w:val="24"/>
          <w:szCs w:val="24"/>
          <w:rtl/>
        </w:rPr>
        <w:t>حركة</w:t>
      </w:r>
      <w:r w:rsidRPr="00120E2B">
        <w:rPr>
          <w:rFonts w:ascii="Simplified Arabic" w:hAnsi="Simplified Arabic" w:cs="Simplified Arabic"/>
          <w:sz w:val="24"/>
          <w:szCs w:val="24"/>
        </w:rPr>
        <w:t xml:space="preserve"> </w:t>
      </w:r>
      <w:r w:rsidRPr="00120E2B">
        <w:rPr>
          <w:rFonts w:ascii="Simplified Arabic" w:hAnsi="Simplified Arabic" w:cs="Simplified Arabic"/>
          <w:sz w:val="24"/>
          <w:szCs w:val="24"/>
          <w:rtl/>
        </w:rPr>
        <w:t>المرور</w:t>
      </w:r>
      <w:r w:rsidRPr="00120E2B">
        <w:rPr>
          <w:rFonts w:ascii="Simplified Arabic" w:hAnsi="Simplified Arabic" w:cs="Simplified Arabic"/>
          <w:sz w:val="24"/>
          <w:szCs w:val="24"/>
        </w:rPr>
        <w:t xml:space="preserve"> </w:t>
      </w:r>
      <w:r w:rsidRPr="00120E2B">
        <w:rPr>
          <w:rFonts w:ascii="Simplified Arabic" w:hAnsi="Simplified Arabic" w:cs="Simplified Arabic"/>
          <w:sz w:val="24"/>
          <w:szCs w:val="24"/>
          <w:rtl/>
        </w:rPr>
        <w:t>الداخلية</w:t>
      </w:r>
      <w:r w:rsidRPr="00120E2B">
        <w:rPr>
          <w:rFonts w:ascii="Simplified Arabic" w:hAnsi="Simplified Arabic" w:cs="Simplified Arabic"/>
          <w:sz w:val="24"/>
          <w:szCs w:val="24"/>
        </w:rPr>
        <w:t xml:space="preserve"> </w:t>
      </w:r>
      <w:r w:rsidRPr="00120E2B">
        <w:rPr>
          <w:rFonts w:ascii="Simplified Arabic" w:hAnsi="Simplified Arabic" w:cs="Simplified Arabic"/>
          <w:sz w:val="24"/>
          <w:szCs w:val="24"/>
          <w:rtl/>
        </w:rPr>
        <w:t>ضمن</w:t>
      </w:r>
      <w:r w:rsidRPr="00120E2B">
        <w:rPr>
          <w:rFonts w:ascii="Simplified Arabic" w:hAnsi="Simplified Arabic" w:cs="Simplified Arabic"/>
          <w:sz w:val="24"/>
          <w:szCs w:val="24"/>
        </w:rPr>
        <w:t xml:space="preserve"> </w:t>
      </w:r>
      <w:r w:rsidRPr="00120E2B">
        <w:rPr>
          <w:rFonts w:ascii="Simplified Arabic" w:hAnsi="Simplified Arabic" w:cs="Simplified Arabic"/>
          <w:sz w:val="24"/>
          <w:szCs w:val="24"/>
          <w:rtl/>
        </w:rPr>
        <w:t>التجمع</w:t>
      </w:r>
      <w:r w:rsidRPr="00120E2B">
        <w:rPr>
          <w:rFonts w:ascii="Simplified Arabic" w:hAnsi="Simplified Arabic" w:cs="Simplified Arabic"/>
          <w:sz w:val="24"/>
          <w:szCs w:val="24"/>
        </w:rPr>
        <w:t>.</w:t>
      </w:r>
    </w:p>
    <w:p w:rsidR="00747871" w:rsidRPr="003113A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إصابة قاتلة: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هي الإصابة التي تؤدي إلى موت شخص جراء حادث طرق أو الموت خلال 30 يوما من تاريخ وقوع حادث السير.</w:t>
      </w:r>
    </w:p>
    <w:p w:rsidR="00747871" w:rsidRPr="00802D35" w:rsidRDefault="00747871" w:rsidP="00747871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إصابة خطيرة: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هي الإصابة التي ينتج عنها دخول شخص للمستشفى نتيجة حادث </w:t>
      </w:r>
      <w:proofErr w:type="spellStart"/>
      <w:r>
        <w:rPr>
          <w:rFonts w:cs="Simplified Arabic" w:hint="cs"/>
          <w:sz w:val="24"/>
          <w:szCs w:val="24"/>
          <w:rtl/>
        </w:rPr>
        <w:t>سير،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وبقي فيه 24 ساعة أو اكثر.</w:t>
      </w:r>
    </w:p>
    <w:p w:rsidR="00747871" w:rsidRPr="001831D7" w:rsidRDefault="00747871" w:rsidP="00747871">
      <w:pPr>
        <w:bidi/>
        <w:ind w:firstLine="6"/>
        <w:jc w:val="lowKashida"/>
        <w:rPr>
          <w:rFonts w:cs="Simplified Arabic"/>
          <w:sz w:val="16"/>
          <w:szCs w:val="16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إصابة بسيطة:</w:t>
      </w:r>
    </w:p>
    <w:p w:rsidR="00747871" w:rsidRDefault="00747871" w:rsidP="00747871">
      <w:pPr>
        <w:tabs>
          <w:tab w:val="left" w:pos="1"/>
        </w:tabs>
        <w:bidi/>
        <w:ind w:firstLine="2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هي الإصابة التي ينتج عنها جرح شخص في حادث </w:t>
      </w:r>
      <w:proofErr w:type="spellStart"/>
      <w:r>
        <w:rPr>
          <w:rFonts w:cs="Simplified Arabic" w:hint="cs"/>
          <w:sz w:val="24"/>
          <w:szCs w:val="24"/>
          <w:rtl/>
        </w:rPr>
        <w:t>طرق،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ولكن الشخص لم يدخل </w:t>
      </w:r>
      <w:proofErr w:type="spellStart"/>
      <w:r>
        <w:rPr>
          <w:rFonts w:cs="Simplified Arabic" w:hint="cs"/>
          <w:sz w:val="24"/>
          <w:szCs w:val="24"/>
          <w:rtl/>
        </w:rPr>
        <w:t>المستشفى،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أو دخل مدة تقل عن 24 ساعة.</w:t>
      </w:r>
    </w:p>
    <w:p w:rsidR="00747871" w:rsidRPr="00802D35" w:rsidRDefault="00747871" w:rsidP="00747871">
      <w:pPr>
        <w:tabs>
          <w:tab w:val="left" w:pos="1"/>
        </w:tabs>
        <w:bidi/>
        <w:jc w:val="lowKashida"/>
        <w:rPr>
          <w:rFonts w:cs="Simplified Arabic"/>
          <w:sz w:val="16"/>
          <w:szCs w:val="16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الرسالة:</w:t>
      </w:r>
    </w:p>
    <w:p w:rsidR="00747871" w:rsidRDefault="00747871" w:rsidP="00747871">
      <w:pPr>
        <w:bidi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هي مادة بريدية لها صفة التراسل أي تحمل في طياتها خبراً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معيناً،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سواء أكانت معدة بخط اليد أم باستخدام الآلة الطابعة أو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بكلتا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الطريقتين،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ويشمل ذلك العينات التجارية المحتواة داخل مغلف مسطح. ويشترط أن لا يقل الحد الأدنى لطول الرسالة عن 140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ملم،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وأن لا يقل عرضها عن 90 ملم (مع تسامح مقداره 2 ملم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)،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وأن لا يزيد مجموع الطول والعرض والسمك عن 900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ملم،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على أن لا تزيد أطوال أي بعد عن 600 ملم.  كذلك يشترط أن لا يقل وزن الرسالة عن 20 غم ولا يزيد عن </w:t>
      </w:r>
      <w:r w:rsidRPr="00111271">
        <w:rPr>
          <w:rFonts w:ascii="Simplified Arabic" w:hAnsi="Simplified Arabic" w:cs="Simplified Arabic"/>
          <w:sz w:val="24"/>
          <w:szCs w:val="24"/>
        </w:rPr>
        <w:t>2,000</w:t>
      </w:r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غم.</w:t>
      </w:r>
    </w:p>
    <w:p w:rsidR="00747871" w:rsidRPr="00ED6C79" w:rsidRDefault="00747871" w:rsidP="00747871">
      <w:pPr>
        <w:bidi/>
        <w:jc w:val="lowKashida"/>
        <w:rPr>
          <w:rFonts w:ascii="Simplified Arabic" w:hAnsi="Simplified Arabic" w:cs="Simplified Arabic"/>
          <w:sz w:val="18"/>
          <w:szCs w:val="18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الرسالة العادية: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هي الرسائل التي يستوفى عليها الرسوم البريدية العادية فقط.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رسائل البريد السريع: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الرسائل التي يستوفى عليها رسوم بريد إضافية مقابل وصولها إلى المرسل </w:t>
      </w:r>
      <w:r>
        <w:rPr>
          <w:rFonts w:cs="Simplified Arabic" w:hint="cs"/>
          <w:sz w:val="24"/>
          <w:szCs w:val="24"/>
          <w:rtl/>
        </w:rPr>
        <w:t>إليه</w:t>
      </w:r>
      <w:r>
        <w:rPr>
          <w:rFonts w:cs="Simplified Arabic"/>
          <w:sz w:val="24"/>
          <w:szCs w:val="24"/>
          <w:rtl/>
        </w:rPr>
        <w:t xml:space="preserve"> خلال 24 ساعة بدءاً من لحظة استلامها من قبل المركز البريدي.</w:t>
      </w:r>
    </w:p>
    <w:p w:rsidR="00747871" w:rsidRPr="00323B87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47871" w:rsidRPr="00C85F62" w:rsidRDefault="00747871" w:rsidP="00747871">
      <w:pPr>
        <w:overflowPunct/>
        <w:autoSpaceDE/>
        <w:autoSpaceDN/>
        <w:adjustRightInd/>
        <w:jc w:val="right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b/>
          <w:bCs/>
          <w:sz w:val="24"/>
          <w:szCs w:val="24"/>
          <w:rtl/>
        </w:rPr>
        <w:t>المطبوعة: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مادة بريدية مطبوعة في دار طباعة أو بأي طرق أخرى كالتصوير والكتب </w:t>
      </w:r>
      <w:proofErr w:type="spellStart"/>
      <w:r>
        <w:rPr>
          <w:rFonts w:cs="Simplified Arabic"/>
          <w:sz w:val="24"/>
          <w:szCs w:val="24"/>
          <w:rtl/>
        </w:rPr>
        <w:t>والكتيبات،</w:t>
      </w:r>
      <w:proofErr w:type="spellEnd"/>
      <w:r>
        <w:rPr>
          <w:rFonts w:cs="Simplified Arabic"/>
          <w:sz w:val="24"/>
          <w:szCs w:val="24"/>
          <w:rtl/>
        </w:rPr>
        <w:t xml:space="preserve"> لها الصفة العلمية والثقافية وليس لها صفة التراسل. </w:t>
      </w:r>
      <w:r>
        <w:rPr>
          <w:rFonts w:cs="Simplified Arabic"/>
          <w:sz w:val="24"/>
          <w:szCs w:val="24"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ويشترط أن لا يقل الحد الأدنى لطول المطبوعة عن 140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وان لا يقـل عرضها عن 90 ملم (مع </w:t>
      </w:r>
      <w:r>
        <w:rPr>
          <w:rFonts w:cs="Simplified Arabic"/>
          <w:sz w:val="24"/>
          <w:szCs w:val="24"/>
          <w:rtl/>
        </w:rPr>
        <w:lastRenderedPageBreak/>
        <w:t>تسامح مقداره 2 ملم</w:t>
      </w:r>
      <w:proofErr w:type="spellStart"/>
      <w:r>
        <w:rPr>
          <w:rFonts w:cs="Simplified Arabic"/>
          <w:sz w:val="24"/>
          <w:szCs w:val="24"/>
          <w:rtl/>
        </w:rPr>
        <w:t>)،</w:t>
      </w:r>
      <w:proofErr w:type="spellEnd"/>
      <w:r>
        <w:rPr>
          <w:rFonts w:cs="Simplified Arabic"/>
          <w:sz w:val="24"/>
          <w:szCs w:val="24"/>
          <w:rtl/>
        </w:rPr>
        <w:t xml:space="preserve"> وأن لا يزيد مجموع الطول والعرض والسمك عن 900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على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لا يزيد طول أي بعد عـن 600 ملم. 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كذلك يشترط أن لا </w:t>
      </w:r>
      <w:r>
        <w:rPr>
          <w:rFonts w:cs="Simplified Arabic" w:hint="cs"/>
          <w:sz w:val="24"/>
          <w:szCs w:val="24"/>
          <w:rtl/>
        </w:rPr>
        <w:t>يزيد</w:t>
      </w:r>
      <w:r>
        <w:rPr>
          <w:rFonts w:cs="Simplified Arabic"/>
          <w:sz w:val="24"/>
          <w:szCs w:val="24"/>
          <w:rtl/>
        </w:rPr>
        <w:t xml:space="preserve"> وزن المطبوعة</w:t>
      </w:r>
      <w:r>
        <w:rPr>
          <w:rFonts w:cs="Simplified Arabic" w:hint="cs"/>
          <w:sz w:val="24"/>
          <w:szCs w:val="24"/>
          <w:rtl/>
        </w:rPr>
        <w:t xml:space="preserve"> العادية</w:t>
      </w:r>
      <w:r>
        <w:rPr>
          <w:rFonts w:cs="Simplified Arabic"/>
          <w:sz w:val="24"/>
          <w:szCs w:val="24"/>
          <w:rtl/>
        </w:rPr>
        <w:t xml:space="preserve"> عن 2 </w:t>
      </w:r>
      <w:proofErr w:type="spellStart"/>
      <w:r>
        <w:rPr>
          <w:rFonts w:cs="Simplified Arabic"/>
          <w:sz w:val="24"/>
          <w:szCs w:val="24"/>
          <w:rtl/>
        </w:rPr>
        <w:t>كغم،</w:t>
      </w:r>
      <w:proofErr w:type="spellEnd"/>
      <w:r>
        <w:rPr>
          <w:rFonts w:cs="Simplified Arabic"/>
          <w:sz w:val="24"/>
          <w:szCs w:val="24"/>
          <w:rtl/>
        </w:rPr>
        <w:t xml:space="preserve"> ويمكن أن يصل الحد الأعلى للوزن إلى 5 كغم </w:t>
      </w:r>
      <w:r>
        <w:rPr>
          <w:rFonts w:cs="Simplified Arabic" w:hint="cs"/>
          <w:sz w:val="24"/>
          <w:szCs w:val="24"/>
          <w:rtl/>
        </w:rPr>
        <w:t>في حالة الكتب</w:t>
      </w:r>
      <w:r>
        <w:rPr>
          <w:rFonts w:cs="Simplified Arabic"/>
          <w:sz w:val="24"/>
          <w:szCs w:val="24"/>
          <w:rtl/>
        </w:rPr>
        <w:t>.</w:t>
      </w:r>
    </w:p>
    <w:p w:rsidR="003E64C9" w:rsidRPr="003E64C9" w:rsidRDefault="003E64C9" w:rsidP="003E64C9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</w:rPr>
      </w:pPr>
    </w:p>
    <w:p w:rsidR="00747871" w:rsidRPr="00E96691" w:rsidRDefault="00747871" w:rsidP="00E9669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الرسالة المسجلة:</w:t>
      </w:r>
    </w:p>
    <w:p w:rsidR="00747871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الرسالة التي يستوفى عليها </w:t>
      </w:r>
      <w:proofErr w:type="spellStart"/>
      <w:r>
        <w:rPr>
          <w:rFonts w:cs="Simplified Arabic"/>
          <w:sz w:val="24"/>
          <w:szCs w:val="24"/>
          <w:rtl/>
        </w:rPr>
        <w:t>-</w:t>
      </w:r>
      <w:proofErr w:type="spellEnd"/>
      <w:r>
        <w:rPr>
          <w:rFonts w:cs="Simplified Arabic"/>
          <w:sz w:val="24"/>
          <w:szCs w:val="24"/>
          <w:rtl/>
        </w:rPr>
        <w:t xml:space="preserve"> إضافة إلى الرسوم البريدية </w:t>
      </w:r>
      <w:proofErr w:type="spellStart"/>
      <w:r>
        <w:rPr>
          <w:rFonts w:cs="Simplified Arabic"/>
          <w:sz w:val="24"/>
          <w:szCs w:val="24"/>
          <w:rtl/>
        </w:rPr>
        <w:t>العادية-</w:t>
      </w:r>
      <w:proofErr w:type="spellEnd"/>
      <w:r>
        <w:rPr>
          <w:rFonts w:cs="Simplified Arabic"/>
          <w:sz w:val="24"/>
          <w:szCs w:val="24"/>
          <w:rtl/>
        </w:rPr>
        <w:t xml:space="preserve"> رسوم تسجيل ويتلقى مرسلها إيصالاً بريدياً وتسلم إلى المرسل إليه </w:t>
      </w:r>
      <w:r>
        <w:rPr>
          <w:rFonts w:cs="Simplified Arabic" w:hint="cs"/>
          <w:sz w:val="24"/>
          <w:szCs w:val="24"/>
          <w:rtl/>
        </w:rPr>
        <w:t>أو</w:t>
      </w:r>
      <w:r>
        <w:rPr>
          <w:rFonts w:cs="Simplified Arabic"/>
          <w:sz w:val="24"/>
          <w:szCs w:val="24"/>
          <w:rtl/>
        </w:rPr>
        <w:t xml:space="preserve"> من ينوب </w:t>
      </w:r>
      <w:proofErr w:type="spellStart"/>
      <w:r>
        <w:rPr>
          <w:rFonts w:cs="Simplified Arabic"/>
          <w:sz w:val="24"/>
          <w:szCs w:val="24"/>
          <w:rtl/>
        </w:rPr>
        <w:t>عنه،</w:t>
      </w:r>
      <w:proofErr w:type="spellEnd"/>
      <w:r>
        <w:rPr>
          <w:rFonts w:cs="Simplified Arabic"/>
          <w:sz w:val="24"/>
          <w:szCs w:val="24"/>
          <w:rtl/>
        </w:rPr>
        <w:t xml:space="preserve"> بعد التثبت من هويته وبعد اخذ توقيعه على إيصال بريدي.</w:t>
      </w:r>
    </w:p>
    <w:p w:rsidR="00747871" w:rsidRPr="00323B87" w:rsidRDefault="00747871" w:rsidP="00747871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E34D53" w:rsidRDefault="00E34D53" w:rsidP="00E34D53">
      <w:pPr>
        <w:overflowPunct/>
        <w:autoSpaceDE/>
        <w:autoSpaceDN/>
        <w:adjustRightInd/>
        <w:jc w:val="right"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الرزم البريدية</w:t>
      </w:r>
      <w:r w:rsidR="00BA71A3">
        <w:rPr>
          <w:rFonts w:cs="Simplified Arabic" w:hint="cs"/>
          <w:b/>
          <w:bCs/>
          <w:sz w:val="24"/>
          <w:szCs w:val="24"/>
          <w:rtl/>
        </w:rPr>
        <w:t xml:space="preserve"> الصغيرة</w:t>
      </w:r>
      <w:r>
        <w:rPr>
          <w:rFonts w:cs="Simplified Arabic"/>
          <w:b/>
          <w:bCs/>
          <w:sz w:val="24"/>
          <w:szCs w:val="24"/>
          <w:rtl/>
        </w:rPr>
        <w:t>:</w:t>
      </w:r>
    </w:p>
    <w:p w:rsidR="00E34D53" w:rsidRDefault="00E34D53" w:rsidP="00316F7C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</w:t>
      </w:r>
      <w:r>
        <w:rPr>
          <w:rFonts w:cs="Simplified Arabic"/>
          <w:sz w:val="24"/>
          <w:szCs w:val="24"/>
          <w:rtl/>
        </w:rPr>
        <w:t xml:space="preserve">ي مادة بريدية لها صفة الإهداء كالملابس والمأكولات ومواد التجميل والعطور والعينات التجارية وما شابه. 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ويشترط أن لا يقل الحد الأدنى لطول الرزمة البريدية عن 140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وان لا يقل عرضها عن 90 ملم (مع تسامح مقداره 2 ملم</w:t>
      </w:r>
      <w:proofErr w:type="spellStart"/>
      <w:r>
        <w:rPr>
          <w:rFonts w:cs="Simplified Arabic"/>
          <w:sz w:val="24"/>
          <w:szCs w:val="24"/>
          <w:rtl/>
        </w:rPr>
        <w:t>)،</w:t>
      </w:r>
      <w:proofErr w:type="spellEnd"/>
      <w:r>
        <w:rPr>
          <w:rFonts w:cs="Simplified Arabic"/>
          <w:sz w:val="24"/>
          <w:szCs w:val="24"/>
          <w:rtl/>
        </w:rPr>
        <w:t xml:space="preserve"> وأن لا يزيد مجموع الطول والعرض والسمك عن 900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على أن لا تزيد أطوال أي بعد عن 600 ملم. 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كذلك يشترط أن لا يزيد وزن الرزمة عن 2 كغم.</w:t>
      </w:r>
    </w:p>
    <w:p w:rsidR="00E34D53" w:rsidRPr="003F6F59" w:rsidRDefault="00E34D53" w:rsidP="00E34D53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E34D53" w:rsidRDefault="00E34D53" w:rsidP="00E34D53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الطرد:</w:t>
      </w:r>
    </w:p>
    <w:p w:rsidR="00E34D53" w:rsidRDefault="00E34D53" w:rsidP="00E34D53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مادة بريدية على شكل رزمة مغلفة بغلاف لين أو </w:t>
      </w:r>
      <w:proofErr w:type="spellStart"/>
      <w:r>
        <w:rPr>
          <w:rFonts w:cs="Simplified Arabic"/>
          <w:sz w:val="24"/>
          <w:szCs w:val="24"/>
          <w:rtl/>
        </w:rPr>
        <w:t>صلب،</w:t>
      </w:r>
      <w:proofErr w:type="spellEnd"/>
      <w:r>
        <w:rPr>
          <w:rFonts w:cs="Simplified Arabic"/>
          <w:sz w:val="24"/>
          <w:szCs w:val="24"/>
          <w:rtl/>
        </w:rPr>
        <w:t xml:space="preserve"> بداخلها </w:t>
      </w:r>
      <w:proofErr w:type="spellStart"/>
      <w:r>
        <w:rPr>
          <w:rFonts w:cs="Simplified Arabic"/>
          <w:sz w:val="24"/>
          <w:szCs w:val="24"/>
          <w:rtl/>
        </w:rPr>
        <w:t>أوراق،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كتب،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مأكولات،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ملابس،</w:t>
      </w:r>
      <w:proofErr w:type="spellEnd"/>
      <w:r>
        <w:rPr>
          <w:rFonts w:cs="Simplified Arabic"/>
          <w:sz w:val="24"/>
          <w:szCs w:val="24"/>
          <w:rtl/>
        </w:rPr>
        <w:t xml:space="preserve"> أو أية مواد مشابهة.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 ويـشترط أن لا يزيد مجموع الطول وضعفا العرض وضعفا الارتفاع عـن 3 </w:t>
      </w:r>
      <w:proofErr w:type="spellStart"/>
      <w:r>
        <w:rPr>
          <w:rFonts w:cs="Simplified Arabic"/>
          <w:sz w:val="24"/>
          <w:szCs w:val="24"/>
          <w:rtl/>
        </w:rPr>
        <w:t>م،</w:t>
      </w:r>
      <w:proofErr w:type="spellEnd"/>
      <w:r>
        <w:rPr>
          <w:rFonts w:cs="Simplified Arabic"/>
          <w:sz w:val="24"/>
          <w:szCs w:val="24"/>
          <w:rtl/>
        </w:rPr>
        <w:t xml:space="preserve"> على أن لا يزيد طول أي بعد عن 1.5 م.</w:t>
      </w:r>
      <w:r>
        <w:rPr>
          <w:rFonts w:cs="Simplified Arabic" w:hint="cs"/>
          <w:sz w:val="24"/>
          <w:szCs w:val="24"/>
          <w:rtl/>
        </w:rPr>
        <w:t xml:space="preserve">  </w:t>
      </w:r>
      <w:r>
        <w:rPr>
          <w:rFonts w:cs="Simplified Arabic"/>
          <w:sz w:val="24"/>
          <w:szCs w:val="24"/>
          <w:rtl/>
        </w:rPr>
        <w:t xml:space="preserve">كذلك يشترط أن لا يزيد وزن الطرد عن 20 كغم في حالة الطرود </w:t>
      </w:r>
      <w:proofErr w:type="spellStart"/>
      <w:r>
        <w:rPr>
          <w:rFonts w:cs="Simplified Arabic"/>
          <w:sz w:val="24"/>
          <w:szCs w:val="24"/>
          <w:rtl/>
        </w:rPr>
        <w:t>الداخلية،</w:t>
      </w:r>
      <w:proofErr w:type="spellEnd"/>
      <w:r>
        <w:rPr>
          <w:rFonts w:cs="Simplified Arabic"/>
          <w:sz w:val="24"/>
          <w:szCs w:val="24"/>
          <w:rtl/>
        </w:rPr>
        <w:t xml:space="preserve"> أما في حالة الطرود الخارجية فإن الحد الأعلى يتراوح بين 5-20 </w:t>
      </w:r>
      <w:proofErr w:type="spellStart"/>
      <w:r>
        <w:rPr>
          <w:rFonts w:cs="Simplified Arabic"/>
          <w:sz w:val="24"/>
          <w:szCs w:val="24"/>
          <w:rtl/>
        </w:rPr>
        <w:t>كغم،</w:t>
      </w:r>
      <w:proofErr w:type="spellEnd"/>
      <w:r>
        <w:rPr>
          <w:rFonts w:cs="Simplified Arabic"/>
          <w:sz w:val="24"/>
          <w:szCs w:val="24"/>
          <w:rtl/>
        </w:rPr>
        <w:t xml:space="preserve"> وذلك بحسب الأنظمة المعمول </w:t>
      </w:r>
      <w:proofErr w:type="spellStart"/>
      <w:r>
        <w:rPr>
          <w:rFonts w:cs="Simplified Arabic"/>
          <w:sz w:val="24"/>
          <w:szCs w:val="24"/>
          <w:rtl/>
        </w:rPr>
        <w:t>بها</w:t>
      </w:r>
      <w:proofErr w:type="spellEnd"/>
      <w:r>
        <w:rPr>
          <w:rFonts w:cs="Simplified Arabic"/>
          <w:sz w:val="24"/>
          <w:szCs w:val="24"/>
          <w:rtl/>
        </w:rPr>
        <w:t xml:space="preserve"> في الدولة المستقبِلة.</w:t>
      </w:r>
    </w:p>
    <w:p w:rsidR="00E34D53" w:rsidRPr="003F6F59" w:rsidRDefault="00E34D53" w:rsidP="00E34D53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  <w:bookmarkStart w:id="0" w:name="_GoBack"/>
      <w:bookmarkEnd w:id="0"/>
    </w:p>
    <w:p w:rsidR="00E34D53" w:rsidRDefault="00E34D53" w:rsidP="00E34D53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البرقية:</w:t>
      </w:r>
    </w:p>
    <w:p w:rsidR="00E34D53" w:rsidRDefault="00E34D53" w:rsidP="00E34D53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كل رسالة محدودة الكلمات ترسل بواسطة التلكس أو الفاكس أو بواسطة </w:t>
      </w:r>
      <w:proofErr w:type="spellStart"/>
      <w:r>
        <w:rPr>
          <w:rFonts w:cs="Simplified Arabic"/>
          <w:sz w:val="24"/>
          <w:szCs w:val="24"/>
          <w:rtl/>
        </w:rPr>
        <w:t>الهاتف،</w:t>
      </w:r>
      <w:proofErr w:type="spellEnd"/>
      <w:r>
        <w:rPr>
          <w:rFonts w:cs="Simplified Arabic"/>
          <w:sz w:val="24"/>
          <w:szCs w:val="24"/>
          <w:rtl/>
        </w:rPr>
        <w:t xml:space="preserve"> تدفع أجورها على الكلمة </w:t>
      </w:r>
      <w:proofErr w:type="spellStart"/>
      <w:r>
        <w:rPr>
          <w:rFonts w:cs="Simplified Arabic"/>
          <w:sz w:val="24"/>
          <w:szCs w:val="24"/>
          <w:rtl/>
        </w:rPr>
        <w:t>الواحدة،</w:t>
      </w:r>
      <w:proofErr w:type="spellEnd"/>
      <w:r>
        <w:rPr>
          <w:rFonts w:cs="Simplified Arabic"/>
          <w:sz w:val="24"/>
          <w:szCs w:val="24"/>
          <w:rtl/>
        </w:rPr>
        <w:t xml:space="preserve"> ترسل إلى داخل البلاد أو إلى خارجها.</w:t>
      </w:r>
    </w:p>
    <w:p w:rsidR="00E34D53" w:rsidRPr="003F6F59" w:rsidRDefault="00E34D53" w:rsidP="00E34D53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E34D53" w:rsidRDefault="00E34D53" w:rsidP="00E34D53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الحركة الهاتفية الثابتة المحلية (بالدقائق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  </w:t>
      </w:r>
    </w:p>
    <w:p w:rsidR="00E34D53" w:rsidRDefault="00E34D53" w:rsidP="00E34D53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تتألف الحركة الهاتفية الثابتة المحلية من حركة خطوط الهاتف الثابتة الفعلية (المستكملة</w:t>
      </w:r>
      <w:proofErr w:type="spellStart"/>
      <w:r>
        <w:rPr>
          <w:rFonts w:cs="Simplified Arabic" w:hint="cs"/>
          <w:sz w:val="24"/>
          <w:szCs w:val="24"/>
          <w:rtl/>
        </w:rPr>
        <w:t>)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المتبادلة داخل منطقة الرسوم المحلية التي تقع فيها محطة النداء. وهذه هي المنطقة التي يستطيع فيها أحد المشتركين مكالمة شخص آخر بدفع رسم مكالمة محلية (إن وجدت</w:t>
      </w:r>
      <w:proofErr w:type="spellStart"/>
      <w:r>
        <w:rPr>
          <w:rFonts w:cs="Simplified Arabic" w:hint="cs"/>
          <w:sz w:val="24"/>
          <w:szCs w:val="24"/>
          <w:rtl/>
        </w:rPr>
        <w:t>).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وينبغي التبليغ عن هذا المؤشر في شكل عدد دقائق</w:t>
      </w:r>
      <w:r>
        <w:rPr>
          <w:rFonts w:cs="Simplified Arabic"/>
          <w:sz w:val="24"/>
          <w:szCs w:val="24"/>
          <w:rtl/>
        </w:rPr>
        <w:t>.</w:t>
      </w:r>
    </w:p>
    <w:p w:rsidR="001B68D5" w:rsidRPr="001B68D5" w:rsidRDefault="001B68D5" w:rsidP="001B68D5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B68D5" w:rsidRDefault="001B68D5" w:rsidP="001B68D5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color w:val="000000" w:themeColor="text1"/>
          <w:sz w:val="24"/>
          <w:szCs w:val="24"/>
          <w:rtl/>
        </w:rPr>
      </w:pPr>
      <w:r w:rsidRPr="00F1396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القدس </w:t>
      </w:r>
      <w:r w:rsidRPr="00F1396E">
        <w:rPr>
          <w:rFonts w:cs="Simplified Arabic"/>
          <w:b/>
          <w:bCs/>
          <w:color w:val="000000" w:themeColor="text1"/>
          <w:sz w:val="24"/>
          <w:szCs w:val="24"/>
        </w:rPr>
        <w:t>J1</w:t>
      </w:r>
      <w:r>
        <w:rPr>
          <w:rFonts w:cs="Simplified Arabic"/>
          <w:b/>
          <w:bCs/>
          <w:color w:val="000000" w:themeColor="text1"/>
          <w:sz w:val="24"/>
          <w:szCs w:val="24"/>
        </w:rPr>
        <w:t>)</w:t>
      </w:r>
      <w:proofErr w:type="spellStart"/>
      <w:r>
        <w:rPr>
          <w:rFonts w:cs="Simplified Arabic" w:hint="cs"/>
          <w:b/>
          <w:bCs/>
          <w:color w:val="000000" w:themeColor="text1"/>
          <w:sz w:val="24"/>
          <w:szCs w:val="24"/>
          <w:rtl/>
        </w:rPr>
        <w:t>):</w:t>
      </w:r>
      <w:proofErr w:type="spellEnd"/>
    </w:p>
    <w:p w:rsidR="001B68D5" w:rsidRDefault="001B68D5" w:rsidP="001B68D5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sz w:val="24"/>
          <w:szCs w:val="24"/>
          <w:rtl/>
        </w:rPr>
      </w:pPr>
      <w:r w:rsidRPr="00EB4ABB">
        <w:rPr>
          <w:rFonts w:cs="Simplified Arabic"/>
          <w:sz w:val="24"/>
          <w:szCs w:val="24"/>
          <w:rtl/>
        </w:rPr>
        <w:t xml:space="preserve"> ذلك الجزء من محافظة</w:t>
      </w:r>
      <w:r w:rsidRPr="00EB4ABB">
        <w:rPr>
          <w:rFonts w:cs="Simplified Arabic" w:hint="cs"/>
          <w:sz w:val="24"/>
          <w:szCs w:val="24"/>
          <w:rtl/>
        </w:rPr>
        <w:t xml:space="preserve"> القدس</w:t>
      </w:r>
      <w:r w:rsidRPr="00EB4ABB">
        <w:rPr>
          <w:rFonts w:cs="Simplified Arabic"/>
          <w:sz w:val="24"/>
          <w:szCs w:val="24"/>
          <w:rtl/>
        </w:rPr>
        <w:t xml:space="preserve"> الذي ضم</w:t>
      </w:r>
      <w:r w:rsidRPr="00EB4ABB">
        <w:rPr>
          <w:rFonts w:cs="Simplified Arabic" w:hint="cs"/>
          <w:sz w:val="24"/>
          <w:szCs w:val="24"/>
          <w:rtl/>
        </w:rPr>
        <w:t>ه الاحتلال ال</w:t>
      </w:r>
      <w:r w:rsidRPr="00EB4ABB">
        <w:rPr>
          <w:rFonts w:cs="Simplified Arabic"/>
          <w:sz w:val="24"/>
          <w:szCs w:val="24"/>
          <w:rtl/>
        </w:rPr>
        <w:t>إسرائيل</w:t>
      </w:r>
      <w:r w:rsidRPr="00EB4ABB">
        <w:rPr>
          <w:rFonts w:cs="Simplified Arabic" w:hint="cs"/>
          <w:sz w:val="24"/>
          <w:szCs w:val="24"/>
          <w:rtl/>
        </w:rPr>
        <w:t xml:space="preserve">ي إليه </w:t>
      </w:r>
      <w:r w:rsidRPr="00EB4ABB">
        <w:rPr>
          <w:rFonts w:cs="Simplified Arabic"/>
          <w:sz w:val="24"/>
          <w:szCs w:val="24"/>
          <w:rtl/>
        </w:rPr>
        <w:t>عنوة بعيد احتلاله للضفة الغربية عام 1967</w:t>
      </w:r>
      <w:r w:rsidRPr="00EB4ABB">
        <w:rPr>
          <w:rFonts w:cs="Simplified Arabic" w:hint="cs"/>
          <w:sz w:val="24"/>
          <w:szCs w:val="24"/>
          <w:rtl/>
        </w:rPr>
        <w:t>.</w:t>
      </w:r>
    </w:p>
    <w:p w:rsidR="001B68D5" w:rsidRDefault="001B68D5" w:rsidP="001B68D5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</w:p>
    <w:p w:rsidR="00065CB1" w:rsidRDefault="00065CB1" w:rsidP="00065CB1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</w:p>
    <w:p w:rsidR="00E34D53" w:rsidRDefault="00E34D53" w:rsidP="00747871">
      <w:pPr>
        <w:overflowPunct/>
        <w:autoSpaceDE/>
        <w:autoSpaceDN/>
        <w:adjustRightInd/>
        <w:jc w:val="right"/>
        <w:textAlignment w:val="auto"/>
        <w:rPr>
          <w:rFonts w:cs="Simplified Arabic"/>
          <w:b/>
          <w:bCs/>
          <w:sz w:val="24"/>
          <w:szCs w:val="24"/>
          <w:rtl/>
        </w:rPr>
      </w:pPr>
    </w:p>
    <w:p w:rsidR="00E34D53" w:rsidRDefault="00E34D53" w:rsidP="00747871">
      <w:pPr>
        <w:overflowPunct/>
        <w:autoSpaceDE/>
        <w:autoSpaceDN/>
        <w:adjustRightInd/>
        <w:jc w:val="right"/>
        <w:textAlignment w:val="auto"/>
        <w:rPr>
          <w:rFonts w:cs="Simplified Arabic"/>
          <w:sz w:val="24"/>
          <w:szCs w:val="24"/>
          <w:rtl/>
        </w:rPr>
      </w:pPr>
    </w:p>
    <w:p w:rsidR="00E34D53" w:rsidRDefault="00E34D53" w:rsidP="00E34D53">
      <w:pPr>
        <w:rPr>
          <w:rFonts w:cs="Simplified Arabic"/>
          <w:sz w:val="24"/>
          <w:szCs w:val="24"/>
          <w:rtl/>
        </w:rPr>
      </w:pPr>
    </w:p>
    <w:p w:rsidR="00E34D53" w:rsidRPr="00E34D53" w:rsidRDefault="00E34D53" w:rsidP="00E34D53">
      <w:pPr>
        <w:rPr>
          <w:rFonts w:cs="Simplified Arabic"/>
          <w:sz w:val="24"/>
          <w:szCs w:val="24"/>
        </w:rPr>
      </w:pPr>
    </w:p>
    <w:p w:rsidR="00065CB1" w:rsidRDefault="00065CB1" w:rsidP="00ED6C79">
      <w:pPr>
        <w:overflowPunct/>
        <w:autoSpaceDE/>
        <w:autoSpaceDN/>
        <w:bidi/>
        <w:adjustRightInd/>
        <w:jc w:val="center"/>
        <w:textAlignment w:val="auto"/>
        <w:rPr>
          <w:rFonts w:ascii="Simplified Arabic" w:hAnsi="Simplified Arabic" w:cs="Simplified Arabic"/>
          <w:sz w:val="24"/>
          <w:szCs w:val="24"/>
          <w:rtl/>
        </w:rPr>
      </w:pPr>
      <w:r w:rsidRPr="00E875E1">
        <w:rPr>
          <w:rFonts w:ascii="Simplified Arabic" w:hAnsi="Simplified Arabic" w:cs="Simplified Arabic"/>
          <w:sz w:val="24"/>
          <w:szCs w:val="24"/>
          <w:rtl/>
        </w:rPr>
        <w:lastRenderedPageBreak/>
        <w:t>الفصل الثاني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</w:p>
    <w:p w:rsidR="00065CB1" w:rsidRPr="00065CB1" w:rsidRDefault="00065CB1" w:rsidP="00065CB1">
      <w:pPr>
        <w:overflowPunct/>
        <w:autoSpaceDE/>
        <w:autoSpaceDN/>
        <w:adjustRightInd/>
        <w:jc w:val="center"/>
        <w:textAlignment w:val="auto"/>
        <w:rPr>
          <w:rFonts w:ascii="Simplified Arabic" w:hAnsi="Simplified Arabic" w:cs="Simplified Arabic"/>
          <w:sz w:val="24"/>
          <w:szCs w:val="24"/>
          <w:rtl/>
        </w:rPr>
      </w:pPr>
    </w:p>
    <w:p w:rsidR="00E34D53" w:rsidRPr="00065CB1" w:rsidRDefault="00065CB1" w:rsidP="00065CB1">
      <w:pPr>
        <w:overflowPunct/>
        <w:autoSpaceDE/>
        <w:autoSpaceDN/>
        <w:adjustRightInd/>
        <w:jc w:val="center"/>
        <w:textAlignment w:val="auto"/>
        <w:rPr>
          <w:rFonts w:cs="Simplified Arabic"/>
          <w:b/>
          <w:bCs/>
          <w:sz w:val="28"/>
          <w:szCs w:val="28"/>
          <w:rtl/>
        </w:rPr>
      </w:pPr>
      <w:r w:rsidRPr="00065CB1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النتائج الرئيسية</w:t>
      </w:r>
    </w:p>
    <w:p w:rsidR="00747871" w:rsidRDefault="00747871" w:rsidP="00ED6C79">
      <w:pPr>
        <w:rPr>
          <w:rFonts w:cs="Simplified Arabic"/>
          <w:sz w:val="24"/>
          <w:szCs w:val="24"/>
          <w:rtl/>
        </w:rPr>
      </w:pPr>
    </w:p>
    <w:p w:rsidR="007110D4" w:rsidRDefault="007110D4" w:rsidP="00ED6C79">
      <w:pPr>
        <w:pStyle w:val="Heading7"/>
        <w:jc w:val="both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>1.</w:t>
      </w:r>
      <w:r w:rsidR="00065CB1">
        <w:rPr>
          <w:rFonts w:cs="Simplified Arabic" w:hint="cs"/>
          <w:szCs w:val="24"/>
          <w:rtl/>
        </w:rPr>
        <w:t>2</w:t>
      </w:r>
      <w:r>
        <w:rPr>
          <w:rFonts w:cs="Simplified Arabic"/>
          <w:szCs w:val="24"/>
        </w:rPr>
        <w:t xml:space="preserve"> 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العاملون في أنشط</w:t>
      </w:r>
      <w:r>
        <w:rPr>
          <w:rFonts w:cs="Simplified Arabic" w:hint="eastAsia"/>
          <w:szCs w:val="24"/>
          <w:rtl/>
        </w:rPr>
        <w:t>ة</w:t>
      </w:r>
      <w:r>
        <w:rPr>
          <w:rFonts w:cs="Simplified Arabic" w:hint="cs"/>
          <w:szCs w:val="24"/>
          <w:rtl/>
        </w:rPr>
        <w:t xml:space="preserve"> النقل والتخزين والاتصالات</w:t>
      </w:r>
    </w:p>
    <w:p w:rsidR="007110D4" w:rsidRPr="0069157F" w:rsidRDefault="007110D4" w:rsidP="004A47D4">
      <w:pPr>
        <w:pStyle w:val="BodyText"/>
        <w:jc w:val="both"/>
        <w:rPr>
          <w:rFonts w:cs="Simplified Arabic"/>
          <w:szCs w:val="24"/>
          <w:rtl/>
        </w:rPr>
      </w:pPr>
      <w:r w:rsidRPr="0069157F">
        <w:rPr>
          <w:rFonts w:cs="Simplified Arabic"/>
          <w:szCs w:val="24"/>
          <w:rtl/>
        </w:rPr>
        <w:t>تفيد نتائج مسح القوى العاملة بأن</w:t>
      </w:r>
      <w:r w:rsidRPr="0069157F">
        <w:rPr>
          <w:rFonts w:cs="Simplified Arabic" w:hint="cs"/>
          <w:szCs w:val="24"/>
          <w:rtl/>
        </w:rPr>
        <w:t xml:space="preserve"> العاملين</w:t>
      </w:r>
      <w:r w:rsidRPr="0069157F">
        <w:rPr>
          <w:rFonts w:cs="Simplified Arabic"/>
          <w:szCs w:val="24"/>
          <w:rtl/>
        </w:rPr>
        <w:t xml:space="preserve"> </w:t>
      </w:r>
      <w:r w:rsidRPr="0069157F">
        <w:rPr>
          <w:rFonts w:cs="Simplified Arabic" w:hint="cs"/>
          <w:szCs w:val="24"/>
          <w:rtl/>
        </w:rPr>
        <w:t xml:space="preserve">في هذا </w:t>
      </w:r>
      <w:r w:rsidR="001E7563">
        <w:rPr>
          <w:rFonts w:cs="Simplified Arabic" w:hint="cs"/>
          <w:szCs w:val="24"/>
          <w:rtl/>
        </w:rPr>
        <w:t>النشاط</w:t>
      </w:r>
      <w:r w:rsidRPr="0069157F">
        <w:rPr>
          <w:rFonts w:cs="Simplified Arabic" w:hint="cs"/>
          <w:szCs w:val="24"/>
          <w:rtl/>
        </w:rPr>
        <w:t xml:space="preserve"> </w:t>
      </w:r>
      <w:r w:rsidR="001E402F" w:rsidRPr="0069157F">
        <w:rPr>
          <w:rFonts w:cs="Simplified Arabic" w:hint="cs"/>
          <w:szCs w:val="24"/>
          <w:rtl/>
        </w:rPr>
        <w:t>شكلوا</w:t>
      </w:r>
      <w:r w:rsidRPr="0069157F">
        <w:rPr>
          <w:rFonts w:cs="Simplified Arabic" w:hint="cs"/>
          <w:szCs w:val="24"/>
          <w:rtl/>
        </w:rPr>
        <w:t xml:space="preserve"> ما نسبته </w:t>
      </w:r>
      <w:proofErr w:type="spellStart"/>
      <w:r w:rsidR="00F37CCA">
        <w:rPr>
          <w:rFonts w:cs="Simplified Arabic" w:hint="cs"/>
          <w:szCs w:val="24"/>
          <w:rtl/>
        </w:rPr>
        <w:t>7</w:t>
      </w:r>
      <w:r w:rsidR="00572F5D">
        <w:rPr>
          <w:rFonts w:cs="Simplified Arabic" w:hint="cs"/>
          <w:szCs w:val="24"/>
          <w:rtl/>
        </w:rPr>
        <w:t>.</w:t>
      </w:r>
      <w:r w:rsidR="00F37CCA">
        <w:rPr>
          <w:rFonts w:cs="Simplified Arabic" w:hint="cs"/>
          <w:szCs w:val="24"/>
          <w:rtl/>
        </w:rPr>
        <w:t>1</w:t>
      </w:r>
      <w:r w:rsidRPr="0069157F">
        <w:rPr>
          <w:rFonts w:cs="Simplified Arabic" w:hint="cs"/>
          <w:szCs w:val="24"/>
          <w:rtl/>
        </w:rPr>
        <w:t>%</w:t>
      </w:r>
      <w:proofErr w:type="spellEnd"/>
      <w:r w:rsidRPr="0069157F">
        <w:rPr>
          <w:rFonts w:cs="Simplified Arabic" w:hint="cs"/>
          <w:szCs w:val="24"/>
          <w:rtl/>
        </w:rPr>
        <w:t xml:space="preserve"> من إجمالي العاملين </w:t>
      </w:r>
      <w:r w:rsidR="00ED26B6">
        <w:rPr>
          <w:rFonts w:cs="Simplified Arabic" w:hint="cs"/>
          <w:szCs w:val="24"/>
          <w:rtl/>
        </w:rPr>
        <w:t>في</w:t>
      </w:r>
      <w:r w:rsidRPr="0069157F">
        <w:rPr>
          <w:rFonts w:cs="Simplified Arabic" w:hint="cs"/>
          <w:szCs w:val="24"/>
          <w:rtl/>
        </w:rPr>
        <w:t xml:space="preserve"> </w:t>
      </w:r>
      <w:r w:rsidR="00ED26B6">
        <w:rPr>
          <w:rFonts w:cs="Simplified Arabic" w:hint="cs"/>
          <w:szCs w:val="24"/>
          <w:rtl/>
        </w:rPr>
        <w:t>فلسطين</w:t>
      </w:r>
      <w:r w:rsidRPr="0069157F">
        <w:rPr>
          <w:rFonts w:cs="Simplified Arabic" w:hint="cs"/>
          <w:szCs w:val="24"/>
          <w:rtl/>
        </w:rPr>
        <w:t xml:space="preserve"> </w:t>
      </w:r>
      <w:r w:rsidRPr="0069157F">
        <w:rPr>
          <w:rFonts w:cs="Simplified Arabic"/>
          <w:szCs w:val="24"/>
          <w:rtl/>
        </w:rPr>
        <w:t xml:space="preserve">خلال العام </w:t>
      </w:r>
      <w:proofErr w:type="spellStart"/>
      <w:r w:rsidR="00F37CCA">
        <w:rPr>
          <w:rFonts w:cs="Simplified Arabic" w:hint="cs"/>
          <w:szCs w:val="24"/>
          <w:rtl/>
        </w:rPr>
        <w:t>2017</w:t>
      </w:r>
      <w:r w:rsidRPr="0069157F">
        <w:rPr>
          <w:rFonts w:cs="Simplified Arabic"/>
          <w:szCs w:val="24"/>
          <w:rtl/>
        </w:rPr>
        <w:t>،</w:t>
      </w:r>
      <w:proofErr w:type="spellEnd"/>
      <w:r w:rsidRPr="0069157F">
        <w:rPr>
          <w:rFonts w:cs="Simplified Arabic"/>
          <w:szCs w:val="24"/>
          <w:rtl/>
        </w:rPr>
        <w:t xml:space="preserve"> ومن الجدير بالذكر أن معدل </w:t>
      </w:r>
      <w:r w:rsidRPr="0069157F">
        <w:rPr>
          <w:rFonts w:cs="Simplified Arabic" w:hint="cs"/>
          <w:szCs w:val="24"/>
          <w:rtl/>
        </w:rPr>
        <w:t>أيام</w:t>
      </w:r>
      <w:r w:rsidRPr="0069157F">
        <w:rPr>
          <w:rFonts w:cs="Simplified Arabic"/>
          <w:szCs w:val="24"/>
          <w:rtl/>
        </w:rPr>
        <w:t xml:space="preserve"> العمل الشهرية </w:t>
      </w:r>
      <w:r w:rsidRPr="0069157F">
        <w:rPr>
          <w:rFonts w:cs="Simplified Arabic" w:hint="cs"/>
          <w:szCs w:val="24"/>
          <w:rtl/>
        </w:rPr>
        <w:t>لل</w:t>
      </w:r>
      <w:r w:rsidRPr="0069157F">
        <w:rPr>
          <w:rFonts w:cs="Simplified Arabic"/>
          <w:szCs w:val="24"/>
          <w:rtl/>
        </w:rPr>
        <w:t>عامل</w:t>
      </w:r>
      <w:r w:rsidRPr="0069157F">
        <w:rPr>
          <w:rFonts w:cs="Simplified Arabic" w:hint="cs"/>
          <w:szCs w:val="24"/>
          <w:rtl/>
        </w:rPr>
        <w:t>ي</w:t>
      </w:r>
      <w:r w:rsidRPr="0069157F">
        <w:rPr>
          <w:rFonts w:cs="Simplified Arabic"/>
          <w:szCs w:val="24"/>
          <w:rtl/>
        </w:rPr>
        <w:t xml:space="preserve">ن في هذا </w:t>
      </w:r>
      <w:r w:rsidR="001E7563">
        <w:rPr>
          <w:rFonts w:cs="Simplified Arabic" w:hint="cs"/>
          <w:szCs w:val="24"/>
          <w:rtl/>
        </w:rPr>
        <w:t>النشاط</w:t>
      </w:r>
      <w:r w:rsidRPr="0069157F">
        <w:rPr>
          <w:rFonts w:cs="Simplified Arabic" w:hint="cs"/>
          <w:szCs w:val="24"/>
          <w:rtl/>
        </w:rPr>
        <w:t xml:space="preserve"> بلغ </w:t>
      </w:r>
      <w:r w:rsidR="008D7ACB">
        <w:rPr>
          <w:rFonts w:cs="Simplified Arabic" w:hint="cs"/>
          <w:szCs w:val="24"/>
          <w:rtl/>
        </w:rPr>
        <w:t>22.</w:t>
      </w:r>
      <w:r w:rsidR="00F37CCA">
        <w:rPr>
          <w:rFonts w:cs="Simplified Arabic" w:hint="cs"/>
          <w:szCs w:val="24"/>
          <w:rtl/>
        </w:rPr>
        <w:t>3</w:t>
      </w:r>
      <w:r w:rsidRPr="0069157F">
        <w:rPr>
          <w:rFonts w:cs="Simplified Arabic" w:hint="cs"/>
          <w:szCs w:val="24"/>
          <w:rtl/>
        </w:rPr>
        <w:t xml:space="preserve"> </w:t>
      </w:r>
      <w:proofErr w:type="spellStart"/>
      <w:r w:rsidRPr="0069157F">
        <w:rPr>
          <w:rFonts w:cs="Simplified Arabic" w:hint="cs"/>
          <w:szCs w:val="24"/>
          <w:rtl/>
        </w:rPr>
        <w:t>يوماً،</w:t>
      </w:r>
      <w:proofErr w:type="spellEnd"/>
      <w:r w:rsidRPr="0069157F">
        <w:rPr>
          <w:rFonts w:cs="Simplified Arabic" w:hint="cs"/>
          <w:szCs w:val="24"/>
          <w:rtl/>
        </w:rPr>
        <w:t xml:space="preserve"> وهو</w:t>
      </w:r>
      <w:r w:rsidRPr="0069157F">
        <w:rPr>
          <w:rFonts w:cs="Simplified Arabic"/>
          <w:szCs w:val="24"/>
          <w:rtl/>
        </w:rPr>
        <w:t xml:space="preserve"> </w:t>
      </w:r>
      <w:r w:rsidR="000D58B6">
        <w:rPr>
          <w:rFonts w:cs="Simplified Arabic" w:hint="cs"/>
          <w:szCs w:val="24"/>
          <w:rtl/>
        </w:rPr>
        <w:t>أقل قليلا من</w:t>
      </w:r>
      <w:r w:rsidR="00E60263">
        <w:rPr>
          <w:rFonts w:cs="Simplified Arabic" w:hint="cs"/>
          <w:szCs w:val="24"/>
          <w:rtl/>
        </w:rPr>
        <w:t xml:space="preserve"> </w:t>
      </w:r>
      <w:r w:rsidRPr="0069157F">
        <w:rPr>
          <w:rFonts w:cs="Simplified Arabic" w:hint="cs"/>
          <w:szCs w:val="24"/>
          <w:rtl/>
        </w:rPr>
        <w:t>المعدل</w:t>
      </w:r>
      <w:r w:rsidRPr="0069157F">
        <w:rPr>
          <w:rFonts w:cs="Simplified Arabic"/>
          <w:szCs w:val="24"/>
          <w:rtl/>
        </w:rPr>
        <w:t xml:space="preserve"> العام لمجموع </w:t>
      </w:r>
      <w:r w:rsidR="001E7563">
        <w:rPr>
          <w:rFonts w:cs="Simplified Arabic" w:hint="cs"/>
          <w:szCs w:val="24"/>
          <w:rtl/>
        </w:rPr>
        <w:t>الأنشطة</w:t>
      </w:r>
      <w:r w:rsidRPr="0069157F">
        <w:rPr>
          <w:rFonts w:cs="Simplified Arabic"/>
          <w:szCs w:val="24"/>
          <w:rtl/>
        </w:rPr>
        <w:t xml:space="preserve"> الاقتصادية</w:t>
      </w:r>
      <w:r w:rsidRPr="0069157F">
        <w:rPr>
          <w:rFonts w:cs="Simplified Arabic" w:hint="cs"/>
          <w:szCs w:val="24"/>
          <w:rtl/>
        </w:rPr>
        <w:t xml:space="preserve"> الأخرى والذي بلغ</w:t>
      </w:r>
      <w:r w:rsidRPr="0069157F">
        <w:rPr>
          <w:rFonts w:cs="Simplified Arabic"/>
          <w:szCs w:val="24"/>
          <w:rtl/>
        </w:rPr>
        <w:t xml:space="preserve"> </w:t>
      </w:r>
      <w:r w:rsidR="00253211">
        <w:rPr>
          <w:rFonts w:cs="Simplified Arabic" w:hint="cs"/>
          <w:szCs w:val="24"/>
          <w:rtl/>
        </w:rPr>
        <w:t>22.</w:t>
      </w:r>
      <w:r w:rsidR="00F37CCA">
        <w:rPr>
          <w:rFonts w:cs="Simplified Arabic" w:hint="cs"/>
          <w:szCs w:val="24"/>
          <w:rtl/>
        </w:rPr>
        <w:t>8</w:t>
      </w:r>
      <w:r w:rsidRPr="0069157F">
        <w:rPr>
          <w:rFonts w:cs="Simplified Arabic" w:hint="cs"/>
          <w:szCs w:val="24"/>
          <w:rtl/>
        </w:rPr>
        <w:t xml:space="preserve"> يوماً</w:t>
      </w:r>
      <w:r w:rsidRPr="0069157F">
        <w:rPr>
          <w:rFonts w:cs="Simplified Arabic"/>
          <w:szCs w:val="24"/>
          <w:rtl/>
        </w:rPr>
        <w:t>.</w:t>
      </w:r>
      <w:r w:rsidRPr="0069157F">
        <w:rPr>
          <w:rFonts w:cs="Simplified Arabic" w:hint="cs"/>
          <w:szCs w:val="24"/>
          <w:rtl/>
        </w:rPr>
        <w:t xml:space="preserve"> </w:t>
      </w:r>
      <w:r w:rsidRPr="0069157F">
        <w:rPr>
          <w:rFonts w:cs="Simplified Arabic"/>
          <w:szCs w:val="24"/>
          <w:rtl/>
        </w:rPr>
        <w:t xml:space="preserve"> أما بالنسبة للأجر الوسيط</w:t>
      </w:r>
      <w:r w:rsidR="004A47D4">
        <w:rPr>
          <w:rFonts w:cs="Simplified Arabic" w:hint="cs"/>
          <w:szCs w:val="24"/>
          <w:rtl/>
        </w:rPr>
        <w:t xml:space="preserve"> اليومي</w:t>
      </w:r>
      <w:r w:rsidRPr="0069157F">
        <w:rPr>
          <w:rFonts w:cs="Simplified Arabic"/>
          <w:szCs w:val="24"/>
          <w:rtl/>
        </w:rPr>
        <w:t xml:space="preserve"> الصافي للعاملين في هذا </w:t>
      </w:r>
      <w:r w:rsidR="001E7563">
        <w:rPr>
          <w:rFonts w:cs="Simplified Arabic" w:hint="cs"/>
          <w:szCs w:val="24"/>
          <w:rtl/>
        </w:rPr>
        <w:t>النشاط</w:t>
      </w:r>
      <w:r w:rsidR="003E136F" w:rsidRPr="0069157F">
        <w:rPr>
          <w:rFonts w:cs="Simplified Arabic" w:hint="cs"/>
          <w:szCs w:val="24"/>
          <w:rtl/>
        </w:rPr>
        <w:t xml:space="preserve"> فقد</w:t>
      </w:r>
      <w:r w:rsidRPr="0069157F">
        <w:rPr>
          <w:rFonts w:cs="Simplified Arabic"/>
          <w:szCs w:val="24"/>
          <w:rtl/>
        </w:rPr>
        <w:t xml:space="preserve"> </w:t>
      </w:r>
      <w:r w:rsidR="003E136F" w:rsidRPr="0069157F">
        <w:rPr>
          <w:rFonts w:cs="Simplified Arabic" w:hint="cs"/>
          <w:szCs w:val="24"/>
          <w:rtl/>
        </w:rPr>
        <w:t>بلغ</w:t>
      </w:r>
      <w:r w:rsidRPr="0069157F">
        <w:rPr>
          <w:rFonts w:cs="Simplified Arabic"/>
          <w:szCs w:val="24"/>
          <w:rtl/>
        </w:rPr>
        <w:t xml:space="preserve"> </w:t>
      </w:r>
      <w:r w:rsidR="00F37CCA">
        <w:rPr>
          <w:rFonts w:cs="Simplified Arabic" w:hint="cs"/>
          <w:szCs w:val="24"/>
          <w:rtl/>
        </w:rPr>
        <w:t>42</w:t>
      </w:r>
      <w:r w:rsidR="008D7ACB">
        <w:rPr>
          <w:rFonts w:cs="Simplified Arabic" w:hint="cs"/>
          <w:szCs w:val="24"/>
          <w:rtl/>
        </w:rPr>
        <w:t>.</w:t>
      </w:r>
      <w:r w:rsidR="00F37CCA">
        <w:rPr>
          <w:rFonts w:cs="Simplified Arabic" w:hint="cs"/>
          <w:szCs w:val="24"/>
          <w:rtl/>
        </w:rPr>
        <w:t>3</w:t>
      </w:r>
      <w:r w:rsidR="003E136F" w:rsidRPr="0069157F">
        <w:rPr>
          <w:rFonts w:cs="Simplified Arabic" w:hint="cs"/>
          <w:szCs w:val="24"/>
          <w:rtl/>
        </w:rPr>
        <w:t xml:space="preserve"> </w:t>
      </w:r>
      <w:proofErr w:type="spellStart"/>
      <w:r w:rsidR="00694DBE">
        <w:rPr>
          <w:rFonts w:cs="Simplified Arabic" w:hint="cs"/>
          <w:szCs w:val="24"/>
          <w:rtl/>
        </w:rPr>
        <w:t>شيكل</w:t>
      </w:r>
      <w:proofErr w:type="spellEnd"/>
      <w:r w:rsidR="00694DBE">
        <w:rPr>
          <w:rFonts w:cs="Simplified Arabic" w:hint="cs"/>
          <w:szCs w:val="24"/>
          <w:rtl/>
        </w:rPr>
        <w:t xml:space="preserve"> </w:t>
      </w:r>
      <w:r w:rsidR="003E136F" w:rsidRPr="0069157F">
        <w:rPr>
          <w:rFonts w:cs="Simplified Arabic" w:hint="cs"/>
          <w:szCs w:val="24"/>
          <w:rtl/>
        </w:rPr>
        <w:t>وهو اقل</w:t>
      </w:r>
      <w:r w:rsidR="00E60263">
        <w:rPr>
          <w:rFonts w:cs="Simplified Arabic" w:hint="cs"/>
          <w:szCs w:val="24"/>
          <w:rtl/>
        </w:rPr>
        <w:t xml:space="preserve"> بكثير</w:t>
      </w:r>
      <w:r w:rsidR="003E136F" w:rsidRPr="0069157F">
        <w:rPr>
          <w:rFonts w:cs="Simplified Arabic" w:hint="cs"/>
          <w:szCs w:val="24"/>
          <w:rtl/>
        </w:rPr>
        <w:t xml:space="preserve"> من</w:t>
      </w:r>
      <w:r w:rsidRPr="0069157F">
        <w:rPr>
          <w:rFonts w:cs="Simplified Arabic"/>
          <w:szCs w:val="24"/>
          <w:rtl/>
        </w:rPr>
        <w:t xml:space="preserve"> </w:t>
      </w:r>
      <w:r w:rsidR="003E136F" w:rsidRPr="0069157F">
        <w:rPr>
          <w:rFonts w:cs="Simplified Arabic" w:hint="cs"/>
          <w:szCs w:val="24"/>
          <w:rtl/>
        </w:rPr>
        <w:t>ا</w:t>
      </w:r>
      <w:r w:rsidRPr="0069157F">
        <w:rPr>
          <w:rFonts w:cs="Simplified Arabic" w:hint="cs"/>
          <w:szCs w:val="24"/>
          <w:rtl/>
        </w:rPr>
        <w:t>لأجر</w:t>
      </w:r>
      <w:r w:rsidRPr="0069157F">
        <w:rPr>
          <w:rFonts w:cs="Simplified Arabic"/>
          <w:szCs w:val="24"/>
          <w:rtl/>
        </w:rPr>
        <w:t xml:space="preserve"> الوسيط</w:t>
      </w:r>
      <w:r w:rsidR="004A47D4">
        <w:rPr>
          <w:rFonts w:cs="Simplified Arabic" w:hint="cs"/>
          <w:szCs w:val="24"/>
          <w:rtl/>
        </w:rPr>
        <w:t xml:space="preserve"> اليومي</w:t>
      </w:r>
      <w:r w:rsidRPr="0069157F">
        <w:rPr>
          <w:rFonts w:cs="Simplified Arabic"/>
          <w:szCs w:val="24"/>
          <w:rtl/>
        </w:rPr>
        <w:t xml:space="preserve"> الصافي </w:t>
      </w:r>
      <w:r w:rsidRPr="0069157F">
        <w:rPr>
          <w:rFonts w:cs="Simplified Arabic" w:hint="cs"/>
          <w:szCs w:val="24"/>
          <w:rtl/>
        </w:rPr>
        <w:t xml:space="preserve">لمجموع </w:t>
      </w:r>
      <w:r w:rsidR="001E7563">
        <w:rPr>
          <w:rFonts w:cs="Simplified Arabic" w:hint="cs"/>
          <w:szCs w:val="24"/>
          <w:rtl/>
        </w:rPr>
        <w:t>الأنشطة</w:t>
      </w:r>
      <w:r w:rsidRPr="0069157F">
        <w:rPr>
          <w:rFonts w:cs="Simplified Arabic" w:hint="cs"/>
          <w:szCs w:val="24"/>
          <w:rtl/>
        </w:rPr>
        <w:t xml:space="preserve"> </w:t>
      </w:r>
      <w:r w:rsidR="00CC5723">
        <w:rPr>
          <w:rFonts w:cs="Simplified Arabic" w:hint="cs"/>
          <w:szCs w:val="24"/>
          <w:rtl/>
        </w:rPr>
        <w:t>والذي</w:t>
      </w:r>
      <w:r w:rsidRPr="0069157F">
        <w:rPr>
          <w:rFonts w:cs="Simplified Arabic"/>
          <w:szCs w:val="24"/>
          <w:rtl/>
        </w:rPr>
        <w:t xml:space="preserve"> بلغ </w:t>
      </w:r>
      <w:r w:rsidR="008D7ACB">
        <w:rPr>
          <w:rFonts w:cs="Simplified Arabic" w:hint="cs"/>
          <w:szCs w:val="24"/>
          <w:rtl/>
        </w:rPr>
        <w:t>76.9</w:t>
      </w:r>
      <w:r w:rsidRPr="0069157F">
        <w:rPr>
          <w:rFonts w:cs="Simplified Arabic" w:hint="cs"/>
          <w:szCs w:val="24"/>
          <w:rtl/>
        </w:rPr>
        <w:t xml:space="preserve"> </w:t>
      </w:r>
      <w:proofErr w:type="spellStart"/>
      <w:r w:rsidRPr="0069157F">
        <w:rPr>
          <w:rFonts w:cs="Simplified Arabic" w:hint="cs"/>
          <w:szCs w:val="24"/>
          <w:rtl/>
        </w:rPr>
        <w:t>شيكل</w:t>
      </w:r>
      <w:proofErr w:type="spellEnd"/>
      <w:r w:rsidR="00FD415B">
        <w:rPr>
          <w:rFonts w:cs="Simplified Arabic" w:hint="cs"/>
          <w:szCs w:val="24"/>
          <w:rtl/>
        </w:rPr>
        <w:t>.</w:t>
      </w:r>
      <w:r w:rsidRPr="0069157F">
        <w:rPr>
          <w:rFonts w:cs="Simplified Arabic" w:hint="cs"/>
          <w:szCs w:val="24"/>
          <w:rtl/>
        </w:rPr>
        <w:t xml:space="preserve"> </w:t>
      </w:r>
      <w:proofErr w:type="spellStart"/>
      <w:r w:rsidR="00144F0B">
        <w:rPr>
          <w:rFonts w:cs="Simplified Arabic" w:hint="cs"/>
          <w:szCs w:val="24"/>
          <w:rtl/>
        </w:rPr>
        <w:t>(</w:t>
      </w:r>
      <w:proofErr w:type="spellEnd"/>
      <w:r w:rsidR="00144F0B">
        <w:rPr>
          <w:rFonts w:cs="Simplified Arabic" w:hint="cs"/>
          <w:szCs w:val="24"/>
          <w:rtl/>
        </w:rPr>
        <w:t xml:space="preserve"> </w:t>
      </w:r>
      <w:proofErr w:type="spellStart"/>
      <w:r w:rsidR="00144F0B">
        <w:rPr>
          <w:rFonts w:cs="Simplified Arabic" w:hint="cs"/>
          <w:szCs w:val="24"/>
          <w:rtl/>
        </w:rPr>
        <w:t>انظر/</w:t>
      </w:r>
      <w:proofErr w:type="spellEnd"/>
      <w:r w:rsidR="00144F0B">
        <w:rPr>
          <w:rFonts w:cs="Simplified Arabic" w:hint="cs"/>
          <w:szCs w:val="24"/>
          <w:rtl/>
        </w:rPr>
        <w:t xml:space="preserve"> ي جدول 1</w:t>
      </w:r>
      <w:proofErr w:type="spellStart"/>
      <w:r w:rsidR="00144F0B">
        <w:rPr>
          <w:rFonts w:cs="Simplified Arabic" w:hint="cs"/>
          <w:szCs w:val="24"/>
          <w:rtl/>
        </w:rPr>
        <w:t>)</w:t>
      </w:r>
      <w:r w:rsidR="00144F0B" w:rsidRPr="00E875E1">
        <w:rPr>
          <w:rFonts w:cs="Simplified Arabic" w:hint="cs"/>
          <w:szCs w:val="24"/>
          <w:rtl/>
        </w:rPr>
        <w:t>.</w:t>
      </w:r>
      <w:proofErr w:type="spellEnd"/>
    </w:p>
    <w:p w:rsidR="007110D4" w:rsidRPr="006B5159" w:rsidRDefault="007110D4" w:rsidP="00ED6C79">
      <w:pPr>
        <w:bidi/>
        <w:jc w:val="lowKashida"/>
        <w:rPr>
          <w:rFonts w:cs="Simplified Arabic"/>
          <w:rtl/>
        </w:rPr>
      </w:pPr>
    </w:p>
    <w:p w:rsidR="007110D4" w:rsidRDefault="00065CB1" w:rsidP="00065CB1">
      <w:pPr>
        <w:pStyle w:val="Header"/>
        <w:tabs>
          <w:tab w:val="clear" w:pos="4153"/>
          <w:tab w:val="clear" w:pos="8306"/>
        </w:tabs>
        <w:bidi/>
        <w:ind w:right="432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2.2</w:t>
      </w:r>
      <w:r w:rsidR="00A146E7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/>
          <w:b/>
          <w:bCs/>
          <w:sz w:val="24"/>
          <w:szCs w:val="24"/>
          <w:rtl/>
        </w:rPr>
        <w:t>النقل البري</w:t>
      </w:r>
    </w:p>
    <w:p w:rsidR="003B30A8" w:rsidRPr="00FF7A99" w:rsidRDefault="003B30A8" w:rsidP="003B30A8">
      <w:pPr>
        <w:pStyle w:val="Header"/>
        <w:tabs>
          <w:tab w:val="clear" w:pos="4153"/>
          <w:tab w:val="clear" w:pos="8306"/>
        </w:tabs>
        <w:bidi/>
        <w:ind w:right="432"/>
        <w:jc w:val="lowKashida"/>
        <w:rPr>
          <w:rFonts w:cs="Simplified Arabic"/>
          <w:b/>
          <w:bCs/>
          <w:sz w:val="16"/>
          <w:szCs w:val="16"/>
          <w:rtl/>
        </w:rPr>
      </w:pPr>
    </w:p>
    <w:p w:rsidR="003B30A8" w:rsidRDefault="008D2000" w:rsidP="00065CB1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1</w:t>
      </w:r>
      <w:r w:rsidR="003B30A8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3B30A8">
        <w:rPr>
          <w:rFonts w:cs="Simplified Arabic"/>
          <w:b/>
          <w:bCs/>
          <w:sz w:val="24"/>
          <w:szCs w:val="24"/>
          <w:rtl/>
        </w:rPr>
        <w:t>.</w:t>
      </w:r>
      <w:r w:rsidR="00065CB1">
        <w:rPr>
          <w:rFonts w:cs="Simplified Arabic" w:hint="cs"/>
          <w:b/>
          <w:bCs/>
          <w:sz w:val="24"/>
          <w:szCs w:val="24"/>
          <w:rtl/>
        </w:rPr>
        <w:t>2</w:t>
      </w:r>
      <w:r w:rsidR="003B30A8">
        <w:rPr>
          <w:rFonts w:cs="Simplified Arabic"/>
          <w:b/>
          <w:bCs/>
          <w:sz w:val="24"/>
          <w:szCs w:val="24"/>
          <w:rtl/>
        </w:rPr>
        <w:t xml:space="preserve">  شبكة الطرق</w:t>
      </w:r>
      <w:r w:rsidR="003B30A8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3B30A8" w:rsidRDefault="00C651E4" w:rsidP="004A47D4">
      <w:pPr>
        <w:pStyle w:val="Header"/>
        <w:tabs>
          <w:tab w:val="clear" w:pos="4153"/>
          <w:tab w:val="clear" w:pos="8306"/>
        </w:tabs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تشير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</w:t>
      </w:r>
      <w:r>
        <w:rPr>
          <w:rFonts w:cs="Simplified Arabic"/>
          <w:sz w:val="24"/>
          <w:szCs w:val="24"/>
          <w:rtl/>
        </w:rPr>
        <w:t>بيانات</w:t>
      </w:r>
      <w:r w:rsidR="003B30A8">
        <w:rPr>
          <w:rFonts w:cs="Simplified Arabic" w:hint="cs"/>
          <w:sz w:val="24"/>
          <w:szCs w:val="24"/>
          <w:rtl/>
        </w:rPr>
        <w:t xml:space="preserve"> بأن</w:t>
      </w:r>
      <w:r w:rsidR="003B30A8">
        <w:rPr>
          <w:rFonts w:cs="Simplified Arabic"/>
          <w:sz w:val="24"/>
          <w:szCs w:val="24"/>
          <w:rtl/>
        </w:rPr>
        <w:t xml:space="preserve"> مجموع أطوال</w:t>
      </w:r>
      <w:r w:rsidR="004A47D4">
        <w:rPr>
          <w:rFonts w:cs="Simplified Arabic" w:hint="cs"/>
          <w:sz w:val="24"/>
          <w:szCs w:val="24"/>
          <w:rtl/>
        </w:rPr>
        <w:t xml:space="preserve"> شبكة</w:t>
      </w:r>
      <w:r w:rsidR="003B30A8">
        <w:rPr>
          <w:rFonts w:cs="Simplified Arabic"/>
          <w:sz w:val="24"/>
          <w:szCs w:val="24"/>
          <w:rtl/>
        </w:rPr>
        <w:t xml:space="preserve"> الطرق</w:t>
      </w:r>
      <w:r w:rsidR="003B30A8">
        <w:rPr>
          <w:rFonts w:cs="Simplified Arabic" w:hint="cs"/>
          <w:sz w:val="24"/>
          <w:szCs w:val="24"/>
          <w:rtl/>
        </w:rPr>
        <w:t xml:space="preserve"> المعبدة</w:t>
      </w:r>
      <w:r w:rsidR="003B30A8">
        <w:rPr>
          <w:rFonts w:cs="Simplified Arabic"/>
          <w:sz w:val="24"/>
          <w:szCs w:val="24"/>
        </w:rPr>
        <w:t xml:space="preserve"> </w:t>
      </w:r>
      <w:r w:rsidR="003B30A8">
        <w:rPr>
          <w:rFonts w:cs="Simplified Arabic"/>
          <w:sz w:val="24"/>
          <w:szCs w:val="24"/>
          <w:rtl/>
        </w:rPr>
        <w:t xml:space="preserve">في </w:t>
      </w:r>
      <w:r w:rsidR="00280C25">
        <w:rPr>
          <w:rFonts w:cs="Simplified Arabic" w:hint="cs"/>
          <w:sz w:val="24"/>
          <w:szCs w:val="24"/>
          <w:rtl/>
        </w:rPr>
        <w:t>الضفة الغربية</w:t>
      </w:r>
      <w:r w:rsidR="003B30A8">
        <w:rPr>
          <w:rFonts w:cs="Simplified Arabic"/>
          <w:sz w:val="24"/>
          <w:szCs w:val="24"/>
          <w:rtl/>
        </w:rPr>
        <w:t xml:space="preserve"> بلغ </w:t>
      </w:r>
      <w:r w:rsidR="00280C25">
        <w:rPr>
          <w:rFonts w:ascii="Simplified Arabic" w:hAnsi="Simplified Arabic" w:cs="Simplified Arabic" w:hint="cs"/>
          <w:sz w:val="24"/>
          <w:szCs w:val="24"/>
          <w:rtl/>
        </w:rPr>
        <w:t>3,</w:t>
      </w:r>
      <w:r w:rsidR="008D7ACB">
        <w:rPr>
          <w:rFonts w:ascii="Simplified Arabic" w:hAnsi="Simplified Arabic" w:cs="Simplified Arabic" w:hint="cs"/>
          <w:sz w:val="24"/>
          <w:szCs w:val="24"/>
          <w:rtl/>
        </w:rPr>
        <w:t>297.4</w:t>
      </w:r>
      <w:r w:rsidR="00EC1FF7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3B30A8">
        <w:rPr>
          <w:rFonts w:cs="Simplified Arabic"/>
          <w:sz w:val="24"/>
          <w:szCs w:val="24"/>
          <w:rtl/>
        </w:rPr>
        <w:t>ك</w:t>
      </w:r>
      <w:r w:rsidR="003B30A8">
        <w:rPr>
          <w:rFonts w:cs="Simplified Arabic" w:hint="cs"/>
          <w:sz w:val="24"/>
          <w:szCs w:val="24"/>
          <w:rtl/>
        </w:rPr>
        <w:t>م</w:t>
      </w:r>
      <w:r w:rsidR="003B30A8" w:rsidRPr="00B64886">
        <w:rPr>
          <w:rFonts w:cs="Simplified Arabic" w:hint="cs"/>
          <w:sz w:val="24"/>
          <w:szCs w:val="24"/>
          <w:rtl/>
        </w:rPr>
        <w:t xml:space="preserve"> </w:t>
      </w:r>
      <w:r w:rsidR="003B30A8">
        <w:rPr>
          <w:rFonts w:cs="Simplified Arabic" w:hint="cs"/>
          <w:sz w:val="24"/>
          <w:szCs w:val="24"/>
          <w:rtl/>
        </w:rPr>
        <w:t xml:space="preserve">حتى نهاية عام </w:t>
      </w:r>
      <w:r w:rsidR="00C81500">
        <w:rPr>
          <w:rFonts w:cs="Simplified Arabic" w:hint="cs"/>
          <w:sz w:val="24"/>
          <w:szCs w:val="24"/>
          <w:rtl/>
        </w:rPr>
        <w:t>2017</w:t>
      </w:r>
      <w:r w:rsidR="00E55A2B">
        <w:rPr>
          <w:rFonts w:cs="Simplified Arabic" w:hint="cs"/>
          <w:sz w:val="24"/>
          <w:szCs w:val="24"/>
          <w:rtl/>
        </w:rPr>
        <w:t>.</w:t>
      </w:r>
      <w:r w:rsidR="003B30A8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4A47D4">
        <w:rPr>
          <w:rFonts w:cs="Simplified Arabic" w:hint="cs"/>
          <w:sz w:val="24"/>
          <w:szCs w:val="24"/>
          <w:rtl/>
        </w:rPr>
        <w:t>(</w:t>
      </w:r>
      <w:r w:rsidR="00FD415B">
        <w:rPr>
          <w:rFonts w:cs="Simplified Arabic" w:hint="cs"/>
          <w:sz w:val="24"/>
          <w:szCs w:val="24"/>
          <w:rtl/>
        </w:rPr>
        <w:t>انظر/</w:t>
      </w:r>
      <w:proofErr w:type="spellEnd"/>
      <w:r w:rsidR="00FD415B">
        <w:rPr>
          <w:rFonts w:cs="Simplified Arabic" w:hint="cs"/>
          <w:sz w:val="24"/>
          <w:szCs w:val="24"/>
          <w:rtl/>
        </w:rPr>
        <w:t xml:space="preserve"> ي جدول 2</w:t>
      </w:r>
      <w:proofErr w:type="spellStart"/>
      <w:r w:rsidR="00FD415B">
        <w:rPr>
          <w:rFonts w:cs="Simplified Arabic" w:hint="cs"/>
          <w:sz w:val="24"/>
          <w:szCs w:val="24"/>
          <w:rtl/>
        </w:rPr>
        <w:t>)</w:t>
      </w:r>
      <w:r w:rsidR="003B30A8">
        <w:rPr>
          <w:rFonts w:cs="Simplified Arabic" w:hint="cs"/>
          <w:b/>
          <w:bCs/>
          <w:i/>
          <w:iCs/>
          <w:sz w:val="24"/>
          <w:szCs w:val="24"/>
          <w:rtl/>
        </w:rPr>
        <w:t>.</w:t>
      </w:r>
      <w:proofErr w:type="spellEnd"/>
      <w:r w:rsidR="003B30A8" w:rsidRPr="003970D2">
        <w:rPr>
          <w:rFonts w:cs="Simplified Arabic"/>
          <w:sz w:val="24"/>
          <w:szCs w:val="24"/>
          <w:rtl/>
        </w:rPr>
        <w:t xml:space="preserve"> </w:t>
      </w:r>
      <w:r w:rsidR="003B30A8">
        <w:rPr>
          <w:rFonts w:cs="Simplified Arabic" w:hint="cs"/>
          <w:sz w:val="24"/>
          <w:szCs w:val="24"/>
          <w:rtl/>
        </w:rPr>
        <w:t xml:space="preserve"> </w:t>
      </w:r>
    </w:p>
    <w:p w:rsidR="003B30A8" w:rsidRDefault="003B30A8" w:rsidP="003B30A8">
      <w:pPr>
        <w:pStyle w:val="Header"/>
        <w:tabs>
          <w:tab w:val="clear" w:pos="4153"/>
          <w:tab w:val="clear" w:pos="8306"/>
        </w:tabs>
        <w:bidi/>
        <w:jc w:val="both"/>
        <w:rPr>
          <w:rFonts w:cs="Simplified Arabic"/>
          <w:sz w:val="24"/>
          <w:szCs w:val="24"/>
        </w:rPr>
      </w:pPr>
    </w:p>
    <w:p w:rsidR="003B30A8" w:rsidRPr="008D21D3" w:rsidRDefault="003B30A8" w:rsidP="00C81500">
      <w:pPr>
        <w:pStyle w:val="Heading1"/>
        <w:rPr>
          <w:rFonts w:cs="Simplified Arabic"/>
          <w:sz w:val="22"/>
          <w:szCs w:val="22"/>
          <w:rtl/>
        </w:rPr>
      </w:pPr>
      <w:r w:rsidRPr="008D21D3">
        <w:rPr>
          <w:rFonts w:cs="Simplified Arabic"/>
          <w:sz w:val="22"/>
          <w:szCs w:val="22"/>
          <w:rtl/>
        </w:rPr>
        <w:t>أطوال شبكة الطرق</w:t>
      </w:r>
      <w:r w:rsidR="00185650">
        <w:rPr>
          <w:rFonts w:cs="Simplified Arabic" w:hint="cs"/>
          <w:sz w:val="22"/>
          <w:szCs w:val="22"/>
          <w:rtl/>
        </w:rPr>
        <w:t xml:space="preserve"> المعبدة</w:t>
      </w:r>
      <w:r w:rsidRPr="008D21D3">
        <w:rPr>
          <w:rFonts w:cs="Simplified Arabic"/>
          <w:sz w:val="22"/>
          <w:szCs w:val="22"/>
          <w:rtl/>
        </w:rPr>
        <w:t xml:space="preserve"> بالكيلومتر في </w:t>
      </w:r>
      <w:r w:rsidR="00280C25">
        <w:rPr>
          <w:rFonts w:cs="Simplified Arabic" w:hint="cs"/>
          <w:sz w:val="22"/>
          <w:szCs w:val="22"/>
          <w:rtl/>
        </w:rPr>
        <w:t>الضفة الغربية</w:t>
      </w:r>
      <w:r w:rsidRPr="008D21D3">
        <w:rPr>
          <w:rFonts w:cs="Simplified Arabic"/>
          <w:sz w:val="22"/>
          <w:szCs w:val="22"/>
          <w:rtl/>
        </w:rPr>
        <w:t xml:space="preserve"> حسب </w:t>
      </w:r>
      <w:r w:rsidRPr="008D21D3">
        <w:rPr>
          <w:rFonts w:cs="Simplified Arabic" w:hint="cs"/>
          <w:sz w:val="22"/>
          <w:szCs w:val="22"/>
          <w:rtl/>
        </w:rPr>
        <w:t xml:space="preserve">نوع </w:t>
      </w:r>
      <w:proofErr w:type="spellStart"/>
      <w:r w:rsidRPr="008D21D3">
        <w:rPr>
          <w:rFonts w:cs="Simplified Arabic" w:hint="cs"/>
          <w:sz w:val="22"/>
          <w:szCs w:val="22"/>
          <w:rtl/>
        </w:rPr>
        <w:t>الطريق،</w:t>
      </w:r>
      <w:proofErr w:type="spellEnd"/>
      <w:r w:rsidRPr="008D21D3">
        <w:rPr>
          <w:rFonts w:cs="Simplified Arabic" w:hint="cs"/>
          <w:sz w:val="22"/>
          <w:szCs w:val="22"/>
          <w:rtl/>
        </w:rPr>
        <w:t xml:space="preserve"> </w:t>
      </w:r>
      <w:r w:rsidR="00C81500">
        <w:rPr>
          <w:rFonts w:cs="Simplified Arabic" w:hint="cs"/>
          <w:sz w:val="22"/>
          <w:szCs w:val="22"/>
          <w:rtl/>
        </w:rPr>
        <w:t>2017</w:t>
      </w:r>
      <w:r w:rsidRPr="008D21D3">
        <w:rPr>
          <w:rFonts w:cs="Simplified Arabic"/>
          <w:sz w:val="22"/>
          <w:szCs w:val="22"/>
          <w:rtl/>
        </w:rPr>
        <w:t xml:space="preserve"> </w:t>
      </w:r>
    </w:p>
    <w:tbl>
      <w:tblPr>
        <w:tblStyle w:val="TableGrid"/>
        <w:tblW w:w="0" w:type="auto"/>
        <w:jc w:val="center"/>
        <w:tblLook w:val="04A0"/>
      </w:tblPr>
      <w:tblGrid>
        <w:gridCol w:w="8653"/>
      </w:tblGrid>
      <w:tr w:rsidR="006B5159" w:rsidTr="00E95411">
        <w:trPr>
          <w:jc w:val="center"/>
        </w:trPr>
        <w:tc>
          <w:tcPr>
            <w:tcW w:w="8653" w:type="dxa"/>
            <w:vAlign w:val="center"/>
          </w:tcPr>
          <w:p w:rsidR="006B5159" w:rsidRDefault="006B5159" w:rsidP="00E95411">
            <w:pPr>
              <w:tabs>
                <w:tab w:val="left" w:pos="3734"/>
                <w:tab w:val="left" w:pos="8522"/>
              </w:tabs>
              <w:jc w:val="center"/>
              <w:rPr>
                <w:rFonts w:cs="Simplified Arabic"/>
                <w:sz w:val="24"/>
              </w:rPr>
            </w:pPr>
            <w:r w:rsidRPr="006B5159">
              <w:rPr>
                <w:rFonts w:cs="Simplified Arabic"/>
                <w:noProof/>
                <w:sz w:val="24"/>
                <w:lang w:val="en-GB" w:eastAsia="en-GB"/>
              </w:rPr>
              <w:drawing>
                <wp:inline distT="0" distB="0" distL="0" distR="0">
                  <wp:extent cx="5357495" cy="2428875"/>
                  <wp:effectExtent l="0" t="0" r="0" b="0"/>
                  <wp:docPr id="2" name="Objec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3B30A8" w:rsidRPr="00ED6C79" w:rsidRDefault="003B30A8" w:rsidP="003B30A8">
      <w:pPr>
        <w:tabs>
          <w:tab w:val="left" w:pos="3734"/>
          <w:tab w:val="left" w:pos="8522"/>
        </w:tabs>
        <w:jc w:val="center"/>
        <w:rPr>
          <w:rFonts w:cs="Simplified Arabic"/>
          <w:sz w:val="32"/>
          <w:szCs w:val="24"/>
          <w:rtl/>
        </w:rPr>
      </w:pPr>
    </w:p>
    <w:p w:rsidR="007110D4" w:rsidRDefault="002D7219" w:rsidP="00065CB1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 w:rsidR="000116DC">
        <w:rPr>
          <w:rFonts w:cs="Simplified Arabic" w:hint="cs"/>
          <w:b/>
          <w:bCs/>
          <w:sz w:val="24"/>
          <w:szCs w:val="24"/>
          <w:rtl/>
        </w:rPr>
        <w:t>.</w:t>
      </w:r>
      <w:r w:rsidR="008D2000">
        <w:rPr>
          <w:rFonts w:cs="Simplified Arabic" w:hint="cs"/>
          <w:b/>
          <w:bCs/>
          <w:sz w:val="24"/>
          <w:szCs w:val="24"/>
          <w:rtl/>
        </w:rPr>
        <w:t>2</w:t>
      </w:r>
      <w:r w:rsidR="000116DC">
        <w:rPr>
          <w:rFonts w:cs="Simplified Arabic" w:hint="cs"/>
          <w:b/>
          <w:bCs/>
          <w:sz w:val="24"/>
          <w:szCs w:val="24"/>
          <w:rtl/>
        </w:rPr>
        <w:t>.</w:t>
      </w:r>
      <w:r w:rsidR="00065CB1">
        <w:rPr>
          <w:rFonts w:cs="Simplified Arabic" w:hint="cs"/>
          <w:b/>
          <w:bCs/>
          <w:sz w:val="24"/>
          <w:szCs w:val="24"/>
          <w:rtl/>
        </w:rPr>
        <w:t>2</w:t>
      </w:r>
      <w:r w:rsidR="000116DC">
        <w:rPr>
          <w:rFonts w:cs="Simplified Arabic" w:hint="cs"/>
          <w:b/>
          <w:bCs/>
          <w:sz w:val="24"/>
          <w:szCs w:val="24"/>
          <w:rtl/>
        </w:rPr>
        <w:t xml:space="preserve"> ا</w:t>
      </w:r>
      <w:r w:rsidR="007110D4">
        <w:rPr>
          <w:rFonts w:cs="Simplified Arabic"/>
          <w:b/>
          <w:bCs/>
          <w:sz w:val="24"/>
          <w:szCs w:val="24"/>
          <w:rtl/>
        </w:rPr>
        <w:t>لمركبات</w:t>
      </w:r>
      <w:r w:rsidR="004D2F4D">
        <w:rPr>
          <w:rFonts w:cs="Simplified Arabic" w:hint="cs"/>
          <w:b/>
          <w:bCs/>
          <w:sz w:val="24"/>
          <w:szCs w:val="24"/>
          <w:rtl/>
        </w:rPr>
        <w:t xml:space="preserve"> المرخصة والمسجلة</w:t>
      </w:r>
      <w:r w:rsidR="00EE4C2A">
        <w:rPr>
          <w:rFonts w:cs="Simplified Arabic" w:hint="cs"/>
          <w:b/>
          <w:bCs/>
          <w:sz w:val="24"/>
          <w:szCs w:val="24"/>
          <w:rtl/>
        </w:rPr>
        <w:t xml:space="preserve"> للمرة الاولى</w:t>
      </w:r>
      <w:r w:rsidR="004D2F4D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70683D" w:rsidRDefault="0070683D" w:rsidP="00FD415B">
      <w:pPr>
        <w:pStyle w:val="BodyText"/>
        <w:tabs>
          <w:tab w:val="left" w:pos="8931"/>
        </w:tabs>
        <w:jc w:val="both"/>
        <w:rPr>
          <w:rFonts w:cs="Simplified Arabic"/>
          <w:b/>
          <w:bCs/>
          <w:i/>
          <w:iCs/>
          <w:szCs w:val="24"/>
          <w:rtl/>
        </w:rPr>
      </w:pPr>
      <w:r w:rsidRPr="00F97015">
        <w:rPr>
          <w:rFonts w:ascii="Simplified Arabic" w:hAnsi="Simplified Arabic" w:cs="Simplified Arabic"/>
          <w:szCs w:val="24"/>
          <w:rtl/>
        </w:rPr>
        <w:t>تبين النتائج بأن مجموع المركبات المرخصة في</w:t>
      </w:r>
      <w:r>
        <w:rPr>
          <w:rFonts w:ascii="Simplified Arabic" w:hAnsi="Simplified Arabic" w:cs="Simplified Arabic" w:hint="cs"/>
          <w:szCs w:val="24"/>
          <w:rtl/>
        </w:rPr>
        <w:t xml:space="preserve"> </w:t>
      </w:r>
      <w:r w:rsidR="00641999">
        <w:rPr>
          <w:rFonts w:ascii="Simplified Arabic" w:hAnsi="Simplified Arabic" w:cs="Simplified Arabic" w:hint="cs"/>
          <w:szCs w:val="24"/>
          <w:rtl/>
        </w:rPr>
        <w:t>الضفة الغربية</w:t>
      </w:r>
      <w:r w:rsidRPr="00F97015">
        <w:rPr>
          <w:rFonts w:ascii="Simplified Arabic" w:hAnsi="Simplified Arabic" w:cs="Simplified Arabic"/>
          <w:szCs w:val="24"/>
          <w:rtl/>
        </w:rPr>
        <w:t xml:space="preserve"> بلغ</w:t>
      </w:r>
      <w:r w:rsidRPr="00F97015">
        <w:rPr>
          <w:rFonts w:ascii="Simplified Arabic" w:hAnsi="Simplified Arabic" w:cs="Simplified Arabic" w:hint="cs"/>
          <w:szCs w:val="24"/>
          <w:rtl/>
        </w:rPr>
        <w:t xml:space="preserve"> </w:t>
      </w:r>
      <w:r w:rsidRPr="00F97015">
        <w:rPr>
          <w:rFonts w:asciiTheme="minorHAnsi" w:hAnsiTheme="minorHAnsi" w:cs="Simplified Arabic"/>
          <w:szCs w:val="24"/>
        </w:rPr>
        <w:t xml:space="preserve"> </w:t>
      </w:r>
      <w:r w:rsidR="00C81500">
        <w:rPr>
          <w:rFonts w:ascii="Simplified Arabic" w:hAnsi="Simplified Arabic" w:cs="Simplified Arabic"/>
          <w:szCs w:val="24"/>
        </w:rPr>
        <w:t>228</w:t>
      </w:r>
      <w:r w:rsidR="000D58B6">
        <w:rPr>
          <w:rFonts w:ascii="Simplified Arabic" w:hAnsi="Simplified Arabic" w:cs="Simplified Arabic"/>
          <w:szCs w:val="24"/>
        </w:rPr>
        <w:t>,</w:t>
      </w:r>
      <w:r w:rsidR="00C81500">
        <w:rPr>
          <w:rFonts w:ascii="Simplified Arabic" w:hAnsi="Simplified Arabic" w:cs="Simplified Arabic"/>
          <w:szCs w:val="24"/>
        </w:rPr>
        <w:t>324</w:t>
      </w:r>
      <w:r w:rsidR="00C651E4">
        <w:rPr>
          <w:rFonts w:ascii="Simplified Arabic" w:hAnsi="Simplified Arabic" w:cs="Simplified Arabic" w:hint="cs"/>
          <w:szCs w:val="24"/>
          <w:rtl/>
        </w:rPr>
        <w:t>مركبة</w:t>
      </w:r>
      <w:r w:rsidRPr="00F97015">
        <w:rPr>
          <w:rFonts w:ascii="Simplified Arabic" w:hAnsi="Simplified Arabic" w:cs="Simplified Arabic" w:hint="cs"/>
          <w:szCs w:val="24"/>
          <w:rtl/>
        </w:rPr>
        <w:t xml:space="preserve"> </w:t>
      </w:r>
      <w:r w:rsidRPr="00F97015">
        <w:rPr>
          <w:rFonts w:ascii="Simplified Arabic" w:hAnsi="Simplified Arabic" w:cs="Simplified Arabic"/>
          <w:szCs w:val="24"/>
          <w:rtl/>
        </w:rPr>
        <w:t xml:space="preserve">في نهاية عام </w:t>
      </w:r>
      <w:r w:rsidR="00221BCB">
        <w:rPr>
          <w:rFonts w:ascii="Simplified Arabic" w:hAnsi="Simplified Arabic" w:cs="Simplified Arabic"/>
          <w:szCs w:val="24"/>
        </w:rPr>
        <w:t>2017</w:t>
      </w:r>
      <w:r w:rsidRPr="00F97015">
        <w:rPr>
          <w:rFonts w:ascii="Simplified Arabic" w:hAnsi="Simplified Arabic" w:cs="Simplified Arabic"/>
          <w:szCs w:val="24"/>
          <w:rtl/>
        </w:rPr>
        <w:t>.</w:t>
      </w:r>
      <w:r>
        <w:rPr>
          <w:rFonts w:ascii="Simplified Arabic" w:hAnsi="Simplified Arabic" w:cs="Simplified Arabic" w:hint="cs"/>
          <w:szCs w:val="24"/>
          <w:rtl/>
        </w:rPr>
        <w:t xml:space="preserve"> </w:t>
      </w:r>
      <w:r w:rsidRPr="00F97015">
        <w:rPr>
          <w:rFonts w:ascii="Simplified Arabic" w:hAnsi="Simplified Arabic" w:cs="Simplified Arabic" w:hint="cs"/>
          <w:szCs w:val="24"/>
          <w:rtl/>
        </w:rPr>
        <w:t>ويوضح</w:t>
      </w:r>
      <w:r w:rsidRPr="00F97015">
        <w:rPr>
          <w:rFonts w:ascii="Simplified Arabic" w:hAnsi="Simplified Arabic" w:cs="Simplified Arabic"/>
          <w:szCs w:val="24"/>
          <w:rtl/>
        </w:rPr>
        <w:t xml:space="preserve"> التوزيع النسبي للمركبات حسب النوع بأن الغالبية العظمى منها هي سيارات </w:t>
      </w:r>
      <w:proofErr w:type="spellStart"/>
      <w:r w:rsidRPr="00F97015">
        <w:rPr>
          <w:rFonts w:ascii="Simplified Arabic" w:hAnsi="Simplified Arabic" w:cs="Simplified Arabic"/>
          <w:szCs w:val="24"/>
          <w:rtl/>
        </w:rPr>
        <w:t>خاصة،</w:t>
      </w:r>
      <w:proofErr w:type="spellEnd"/>
      <w:r w:rsidRPr="00F97015">
        <w:rPr>
          <w:rFonts w:ascii="Simplified Arabic" w:hAnsi="Simplified Arabic" w:cs="Simplified Arabic"/>
          <w:szCs w:val="24"/>
          <w:rtl/>
        </w:rPr>
        <w:t xml:space="preserve"> حيث بلغت نسبتها </w:t>
      </w:r>
      <w:r w:rsidR="004154C7">
        <w:rPr>
          <w:rFonts w:ascii="Simplified Arabic" w:hAnsi="Simplified Arabic" w:cs="Simplified Arabic"/>
          <w:szCs w:val="24"/>
        </w:rPr>
        <w:t>7</w:t>
      </w:r>
      <w:r w:rsidR="00221BCB">
        <w:rPr>
          <w:rFonts w:ascii="Simplified Arabic" w:hAnsi="Simplified Arabic" w:cs="Simplified Arabic"/>
          <w:szCs w:val="24"/>
        </w:rPr>
        <w:t>9</w:t>
      </w:r>
      <w:r w:rsidR="004154C7">
        <w:rPr>
          <w:rFonts w:ascii="Simplified Arabic" w:hAnsi="Simplified Arabic" w:cs="Simplified Arabic"/>
          <w:szCs w:val="24"/>
        </w:rPr>
        <w:t>.</w:t>
      </w:r>
      <w:r w:rsidR="00221BCB">
        <w:rPr>
          <w:rFonts w:ascii="Simplified Arabic" w:hAnsi="Simplified Arabic" w:cs="Simplified Arabic"/>
          <w:szCs w:val="24"/>
        </w:rPr>
        <w:t>3</w:t>
      </w:r>
      <w:proofErr w:type="spellStart"/>
      <w:r w:rsidRPr="00F97015">
        <w:rPr>
          <w:rFonts w:ascii="Simplified Arabic" w:hAnsi="Simplified Arabic" w:cs="Simplified Arabic"/>
          <w:szCs w:val="24"/>
          <w:rtl/>
        </w:rPr>
        <w:t>%،</w:t>
      </w:r>
      <w:proofErr w:type="spellEnd"/>
      <w:r w:rsidRPr="00F97015">
        <w:rPr>
          <w:rFonts w:ascii="Simplified Arabic" w:hAnsi="Simplified Arabic" w:cs="Simplified Arabic"/>
          <w:szCs w:val="24"/>
          <w:rtl/>
        </w:rPr>
        <w:t xml:space="preserve"> من ناحية أخرى بلغت نسبة الشاحنات والسيارات التجارية </w:t>
      </w:r>
      <w:r w:rsidR="00221BCB">
        <w:rPr>
          <w:rFonts w:ascii="Simplified Arabic" w:hAnsi="Simplified Arabic" w:cs="Simplified Arabic"/>
          <w:szCs w:val="24"/>
        </w:rPr>
        <w:t>13</w:t>
      </w:r>
      <w:r w:rsidR="004154C7">
        <w:rPr>
          <w:rFonts w:ascii="Simplified Arabic" w:hAnsi="Simplified Arabic" w:cs="Simplified Arabic"/>
          <w:szCs w:val="24"/>
        </w:rPr>
        <w:t>.</w:t>
      </w:r>
      <w:r w:rsidR="00221BCB">
        <w:rPr>
          <w:rFonts w:ascii="Simplified Arabic" w:hAnsi="Simplified Arabic" w:cs="Simplified Arabic"/>
          <w:szCs w:val="24"/>
        </w:rPr>
        <w:t>2</w:t>
      </w:r>
      <w:proofErr w:type="spellStart"/>
      <w:r w:rsidRPr="00F97015">
        <w:rPr>
          <w:rFonts w:ascii="Simplified Arabic" w:hAnsi="Simplified Arabic" w:cs="Simplified Arabic"/>
          <w:szCs w:val="24"/>
          <w:rtl/>
        </w:rPr>
        <w:t>%</w:t>
      </w:r>
      <w:proofErr w:type="spellEnd"/>
      <w:r w:rsidRPr="00F97015">
        <w:rPr>
          <w:rFonts w:ascii="Simplified Arabic" w:hAnsi="Simplified Arabic" w:cs="Simplified Arabic"/>
          <w:szCs w:val="24"/>
          <w:rtl/>
        </w:rPr>
        <w:t xml:space="preserve"> من مجموع المركبات في </w:t>
      </w:r>
      <w:r w:rsidR="00641999">
        <w:rPr>
          <w:rFonts w:ascii="Simplified Arabic" w:hAnsi="Simplified Arabic" w:cs="Simplified Arabic" w:hint="cs"/>
          <w:szCs w:val="24"/>
          <w:rtl/>
        </w:rPr>
        <w:t xml:space="preserve">الضفة </w:t>
      </w:r>
      <w:proofErr w:type="spellStart"/>
      <w:r w:rsidR="00641999">
        <w:rPr>
          <w:rFonts w:ascii="Simplified Arabic" w:hAnsi="Simplified Arabic" w:cs="Simplified Arabic" w:hint="cs"/>
          <w:szCs w:val="24"/>
          <w:rtl/>
        </w:rPr>
        <w:t>الغربية</w:t>
      </w:r>
      <w:r w:rsidRPr="0060494A">
        <w:rPr>
          <w:rFonts w:ascii="Simplified Arabic" w:hAnsi="Simplified Arabic" w:cs="Simplified Arabic"/>
          <w:szCs w:val="24"/>
          <w:rtl/>
        </w:rPr>
        <w:t>،</w:t>
      </w:r>
      <w:proofErr w:type="spellEnd"/>
      <w:r w:rsidRPr="0060494A">
        <w:rPr>
          <w:rFonts w:ascii="Simplified Arabic" w:hAnsi="Simplified Arabic" w:cs="Simplified Arabic"/>
          <w:szCs w:val="24"/>
          <w:rtl/>
        </w:rPr>
        <w:t xml:space="preserve"> أما سيارات الأجرة</w:t>
      </w:r>
      <w:r>
        <w:rPr>
          <w:rFonts w:cs="Simplified Arabic"/>
          <w:szCs w:val="24"/>
          <w:rtl/>
        </w:rPr>
        <w:t xml:space="preserve"> فبلغت نسبتها </w:t>
      </w:r>
      <w:r w:rsidR="004154C7">
        <w:rPr>
          <w:rFonts w:cs="Simplified Arabic"/>
          <w:szCs w:val="24"/>
        </w:rPr>
        <w:t>4.</w:t>
      </w:r>
      <w:r w:rsidR="00221BCB">
        <w:rPr>
          <w:rFonts w:cs="Simplified Arabic"/>
          <w:szCs w:val="24"/>
        </w:rPr>
        <w:t>2</w:t>
      </w:r>
      <w:proofErr w:type="spellStart"/>
      <w:r>
        <w:rPr>
          <w:rFonts w:cs="Simplified Arabic"/>
          <w:szCs w:val="24"/>
          <w:rtl/>
        </w:rPr>
        <w:t>%،</w:t>
      </w:r>
      <w:proofErr w:type="spellEnd"/>
      <w:r>
        <w:rPr>
          <w:rFonts w:cs="Simplified Arabic"/>
          <w:szCs w:val="24"/>
          <w:rtl/>
        </w:rPr>
        <w:t xml:space="preserve"> كما يتضح </w:t>
      </w:r>
      <w:r>
        <w:rPr>
          <w:rFonts w:cs="Simplified Arabic" w:hint="cs"/>
          <w:szCs w:val="24"/>
          <w:rtl/>
        </w:rPr>
        <w:t>أن</w:t>
      </w:r>
      <w:r>
        <w:rPr>
          <w:rFonts w:cs="Simplified Arabic"/>
          <w:szCs w:val="24"/>
          <w:rtl/>
        </w:rPr>
        <w:t xml:space="preserve"> هنالك </w:t>
      </w:r>
      <w:r w:rsidR="00B16988">
        <w:rPr>
          <w:rFonts w:cs="Simplified Arabic"/>
          <w:szCs w:val="24"/>
        </w:rPr>
        <w:t>0.</w:t>
      </w:r>
      <w:r w:rsidR="00221BCB">
        <w:rPr>
          <w:rFonts w:cs="Simplified Arabic"/>
          <w:szCs w:val="24"/>
        </w:rPr>
        <w:t>3</w:t>
      </w:r>
      <w:proofErr w:type="spellStart"/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</w:t>
      </w:r>
      <w:proofErr w:type="spellStart"/>
      <w:r>
        <w:rPr>
          <w:rFonts w:cs="Simplified Arabic"/>
          <w:szCs w:val="24"/>
          <w:rtl/>
        </w:rPr>
        <w:t>جرارات</w:t>
      </w:r>
      <w:proofErr w:type="spellEnd"/>
      <w:r>
        <w:rPr>
          <w:rFonts w:cs="Simplified Arabic"/>
          <w:szCs w:val="24"/>
          <w:rtl/>
        </w:rPr>
        <w:t xml:space="preserve"> </w:t>
      </w:r>
      <w:proofErr w:type="spellStart"/>
      <w:r>
        <w:rPr>
          <w:rFonts w:cs="Simplified Arabic"/>
          <w:szCs w:val="24"/>
          <w:rtl/>
        </w:rPr>
        <w:t>زراعية،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 xml:space="preserve">بينما باقي المركبات تمثل </w:t>
      </w:r>
      <w:r w:rsidR="00221BCB">
        <w:rPr>
          <w:rFonts w:cs="Simplified Arabic"/>
          <w:szCs w:val="24"/>
        </w:rPr>
        <w:t>3</w:t>
      </w:r>
      <w:r w:rsidR="004776A3">
        <w:rPr>
          <w:rFonts w:cs="Simplified Arabic"/>
          <w:szCs w:val="24"/>
        </w:rPr>
        <w:t>.</w:t>
      </w:r>
      <w:r w:rsidR="00221BCB">
        <w:rPr>
          <w:rFonts w:cs="Simplified Arabic"/>
          <w:szCs w:val="24"/>
        </w:rPr>
        <w:t>0</w:t>
      </w:r>
      <w:proofErr w:type="spellStart"/>
      <w:r>
        <w:rPr>
          <w:rFonts w:cs="Simplified Arabic" w:hint="cs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من مجموع المركبات</w:t>
      </w:r>
      <w:r w:rsidR="00E55A2B">
        <w:rPr>
          <w:rFonts w:cs="Simplified Arabic" w:hint="cs"/>
          <w:szCs w:val="24"/>
          <w:rtl/>
        </w:rPr>
        <w:t>.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="00FD415B">
        <w:rPr>
          <w:rFonts w:cs="Simplified Arabic" w:hint="cs"/>
          <w:szCs w:val="24"/>
          <w:rtl/>
        </w:rPr>
        <w:t>(</w:t>
      </w:r>
      <w:proofErr w:type="spellEnd"/>
      <w:r w:rsidR="00FD415B">
        <w:rPr>
          <w:rFonts w:cs="Simplified Arabic" w:hint="cs"/>
          <w:szCs w:val="24"/>
          <w:rtl/>
        </w:rPr>
        <w:t xml:space="preserve"> </w:t>
      </w:r>
      <w:proofErr w:type="spellStart"/>
      <w:r w:rsidR="00FD415B">
        <w:rPr>
          <w:rFonts w:cs="Simplified Arabic" w:hint="cs"/>
          <w:szCs w:val="24"/>
          <w:rtl/>
        </w:rPr>
        <w:t>انظر/</w:t>
      </w:r>
      <w:proofErr w:type="spellEnd"/>
      <w:r w:rsidR="00FD415B">
        <w:rPr>
          <w:rFonts w:cs="Simplified Arabic" w:hint="cs"/>
          <w:szCs w:val="24"/>
          <w:rtl/>
        </w:rPr>
        <w:t xml:space="preserve"> ي جدول 3</w:t>
      </w:r>
      <w:proofErr w:type="spellStart"/>
      <w:r w:rsidR="00FD415B">
        <w:rPr>
          <w:rFonts w:cs="Simplified Arabic" w:hint="cs"/>
          <w:szCs w:val="24"/>
          <w:rtl/>
        </w:rPr>
        <w:t>).</w:t>
      </w:r>
      <w:proofErr w:type="spellEnd"/>
    </w:p>
    <w:p w:rsidR="0070683D" w:rsidRPr="00834D51" w:rsidRDefault="0070683D" w:rsidP="0070683D">
      <w:pPr>
        <w:pStyle w:val="BodyText"/>
        <w:tabs>
          <w:tab w:val="left" w:pos="8931"/>
        </w:tabs>
        <w:jc w:val="both"/>
        <w:rPr>
          <w:rFonts w:cs="Simplified Arabic"/>
          <w:b/>
          <w:bCs/>
          <w:i/>
          <w:iCs/>
          <w:sz w:val="20"/>
          <w:szCs w:val="20"/>
          <w:rtl/>
        </w:rPr>
      </w:pPr>
    </w:p>
    <w:p w:rsidR="0070683D" w:rsidRPr="00093231" w:rsidRDefault="00CC009C" w:rsidP="00093F02">
      <w:pPr>
        <w:pStyle w:val="Heading2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 w:hint="cs"/>
          <w:b/>
          <w:bCs/>
          <w:sz w:val="22"/>
          <w:szCs w:val="22"/>
          <w:rtl/>
        </w:rPr>
        <w:lastRenderedPageBreak/>
        <w:t>التوزيع النسبي للمركبات</w:t>
      </w:r>
      <w:r w:rsidR="00B75E09">
        <w:rPr>
          <w:rFonts w:cs="Simplified Arabic" w:hint="cs"/>
          <w:b/>
          <w:bCs/>
          <w:sz w:val="22"/>
          <w:szCs w:val="22"/>
          <w:rtl/>
        </w:rPr>
        <w:t xml:space="preserve"> المرخصة</w:t>
      </w:r>
      <w:r w:rsidR="0070683D" w:rsidRPr="00093231">
        <w:rPr>
          <w:rFonts w:cs="Simplified Arabic"/>
          <w:b/>
          <w:bCs/>
          <w:sz w:val="22"/>
          <w:szCs w:val="22"/>
          <w:rtl/>
        </w:rPr>
        <w:t xml:space="preserve"> في</w:t>
      </w:r>
      <w:r w:rsidR="0070683D"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9C3D16">
        <w:rPr>
          <w:rFonts w:cs="Simplified Arabic" w:hint="cs"/>
          <w:b/>
          <w:bCs/>
          <w:sz w:val="22"/>
          <w:szCs w:val="22"/>
          <w:rtl/>
        </w:rPr>
        <w:t xml:space="preserve">الضفة </w:t>
      </w:r>
      <w:proofErr w:type="spellStart"/>
      <w:r w:rsidR="009C3D16">
        <w:rPr>
          <w:rFonts w:cs="Simplified Arabic" w:hint="cs"/>
          <w:b/>
          <w:bCs/>
          <w:sz w:val="22"/>
          <w:szCs w:val="22"/>
          <w:rtl/>
        </w:rPr>
        <w:t>الغربية</w:t>
      </w:r>
      <w:r w:rsidR="00B75E09" w:rsidRPr="00B75E09">
        <w:rPr>
          <w:rFonts w:cs="Simplified Arabic"/>
          <w:b/>
          <w:bCs/>
          <w:sz w:val="22"/>
          <w:szCs w:val="22"/>
          <w:rtl/>
        </w:rPr>
        <w:t>*</w:t>
      </w:r>
      <w:proofErr w:type="spellEnd"/>
      <w:r w:rsidR="0070683D"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70683D" w:rsidRPr="00093231">
        <w:rPr>
          <w:rFonts w:cs="Simplified Arabic"/>
          <w:b/>
          <w:bCs/>
          <w:sz w:val="22"/>
          <w:szCs w:val="22"/>
          <w:rtl/>
        </w:rPr>
        <w:t xml:space="preserve">حسب </w:t>
      </w:r>
      <w:r w:rsidR="0070683D" w:rsidRPr="00093231">
        <w:rPr>
          <w:rFonts w:cs="Simplified Arabic" w:hint="cs"/>
          <w:b/>
          <w:bCs/>
          <w:sz w:val="22"/>
          <w:szCs w:val="22"/>
          <w:rtl/>
        </w:rPr>
        <w:t>نوع المركبة</w:t>
      </w:r>
      <w:r w:rsidR="0070683D">
        <w:rPr>
          <w:rFonts w:cs="Simplified Arabic"/>
          <w:b/>
          <w:bCs/>
          <w:sz w:val="22"/>
          <w:szCs w:val="22"/>
          <w:rtl/>
        </w:rPr>
        <w:t>،</w:t>
      </w:r>
      <w:r w:rsidR="0070683D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093F02">
        <w:rPr>
          <w:rFonts w:cs="Simplified Arabic"/>
          <w:b/>
          <w:bCs/>
          <w:sz w:val="22"/>
          <w:szCs w:val="22"/>
        </w:rPr>
        <w:t>2017</w:t>
      </w:r>
    </w:p>
    <w:tbl>
      <w:tblPr>
        <w:tblStyle w:val="TableGrid"/>
        <w:bidiVisual/>
        <w:tblW w:w="0" w:type="auto"/>
        <w:jc w:val="center"/>
        <w:tblInd w:w="192" w:type="dxa"/>
        <w:tblLook w:val="04A0"/>
      </w:tblPr>
      <w:tblGrid>
        <w:gridCol w:w="8616"/>
      </w:tblGrid>
      <w:tr w:rsidR="00E95411" w:rsidTr="00ED6C79">
        <w:trPr>
          <w:trHeight w:val="3874"/>
          <w:jc w:val="center"/>
        </w:trPr>
        <w:tc>
          <w:tcPr>
            <w:tcW w:w="8379" w:type="dxa"/>
          </w:tcPr>
          <w:p w:rsidR="00E95411" w:rsidRDefault="00E95411" w:rsidP="0070683D">
            <w:pPr>
              <w:pStyle w:val="BodyText"/>
              <w:jc w:val="center"/>
              <w:rPr>
                <w:rFonts w:cs="Simplified Arabic"/>
                <w:szCs w:val="24"/>
                <w:rtl/>
              </w:rPr>
            </w:pPr>
            <w:r w:rsidRPr="00E95411">
              <w:rPr>
                <w:rFonts w:cs="Simplified Arabic"/>
                <w:noProof/>
                <w:szCs w:val="24"/>
                <w:rtl/>
                <w:lang w:val="en-GB" w:eastAsia="en-GB"/>
              </w:rPr>
              <w:drawing>
                <wp:inline distT="0" distB="0" distL="0" distR="0">
                  <wp:extent cx="5334000" cy="2381250"/>
                  <wp:effectExtent l="0" t="0" r="0" b="0"/>
                  <wp:docPr id="6" name="Objec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70683D" w:rsidRPr="00B75E09" w:rsidRDefault="00B75E09" w:rsidP="00B75E09">
      <w:pPr>
        <w:pStyle w:val="BodyText"/>
        <w:tabs>
          <w:tab w:val="left" w:pos="276"/>
        </w:tabs>
        <w:jc w:val="left"/>
        <w:rPr>
          <w:rFonts w:cs="Simplified Arabic"/>
          <w:sz w:val="18"/>
          <w:szCs w:val="18"/>
        </w:rPr>
      </w:pPr>
      <w:r>
        <w:rPr>
          <w:rFonts w:cs="Simplified Arabic"/>
          <w:sz w:val="28"/>
          <w:rtl/>
        </w:rPr>
        <w:tab/>
      </w:r>
      <w:proofErr w:type="spellStart"/>
      <w:r w:rsidRPr="00B75E09">
        <w:rPr>
          <w:rFonts w:cs="Simplified Arabic"/>
          <w:sz w:val="18"/>
          <w:szCs w:val="18"/>
          <w:rtl/>
        </w:rPr>
        <w:t>*</w:t>
      </w:r>
      <w:proofErr w:type="spellEnd"/>
      <w:r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</w:p>
    <w:p w:rsidR="00B75E09" w:rsidRDefault="00B75E09" w:rsidP="00004AB4">
      <w:pPr>
        <w:pStyle w:val="BodyText2"/>
        <w:jc w:val="both"/>
        <w:rPr>
          <w:rFonts w:cs="Simplified Arabic"/>
          <w:szCs w:val="24"/>
          <w:rtl/>
        </w:rPr>
      </w:pPr>
    </w:p>
    <w:p w:rsidR="00F005AA" w:rsidRDefault="00F005AA" w:rsidP="00004AB4">
      <w:pPr>
        <w:pStyle w:val="BodyText2"/>
        <w:jc w:val="both"/>
        <w:rPr>
          <w:rFonts w:cs="Simplified Arabic"/>
          <w:b/>
          <w:bCs/>
          <w:szCs w:val="24"/>
          <w:rtl/>
        </w:rPr>
      </w:pPr>
      <w:r w:rsidRPr="00C40E7A">
        <w:rPr>
          <w:rFonts w:cs="Simplified Arabic" w:hint="cs"/>
          <w:szCs w:val="24"/>
          <w:rtl/>
        </w:rPr>
        <w:t>ي</w:t>
      </w:r>
      <w:r w:rsidRPr="00C40E7A">
        <w:rPr>
          <w:rFonts w:cs="Simplified Arabic"/>
          <w:szCs w:val="24"/>
          <w:rtl/>
        </w:rPr>
        <w:t>وضح</w:t>
      </w:r>
      <w:r w:rsidRPr="00C40E7A">
        <w:rPr>
          <w:rFonts w:cs="Simplified Arabic" w:hint="cs"/>
          <w:szCs w:val="24"/>
          <w:rtl/>
        </w:rPr>
        <w:t xml:space="preserve"> ال</w:t>
      </w:r>
      <w:r w:rsidRPr="00C40E7A">
        <w:rPr>
          <w:rFonts w:cs="Simplified Arabic"/>
          <w:szCs w:val="24"/>
          <w:rtl/>
        </w:rPr>
        <w:t xml:space="preserve">توزيع النسبي لتسجيل المركبات للمرة </w:t>
      </w:r>
      <w:r w:rsidRPr="00C40E7A">
        <w:rPr>
          <w:rFonts w:cs="Simplified Arabic" w:hint="cs"/>
          <w:szCs w:val="24"/>
          <w:rtl/>
        </w:rPr>
        <w:t>الأولى</w:t>
      </w:r>
      <w:r>
        <w:rPr>
          <w:rFonts w:cs="Simplified Arabic" w:hint="cs"/>
          <w:szCs w:val="24"/>
          <w:rtl/>
        </w:rPr>
        <w:t xml:space="preserve"> في الضفة الغربية</w:t>
      </w:r>
      <w:r w:rsidRPr="00C40E7A">
        <w:rPr>
          <w:rFonts w:cs="Simplified Arabic"/>
          <w:szCs w:val="24"/>
          <w:rtl/>
        </w:rPr>
        <w:t xml:space="preserve"> خلال العام </w:t>
      </w:r>
      <w:r w:rsidR="00093F02">
        <w:rPr>
          <w:rFonts w:cs="Simplified Arabic"/>
          <w:szCs w:val="24"/>
        </w:rPr>
        <w:t>2017</w:t>
      </w:r>
      <w:r w:rsidRPr="00C40E7A">
        <w:rPr>
          <w:rFonts w:cs="Simplified Arabic"/>
          <w:szCs w:val="24"/>
          <w:rtl/>
        </w:rPr>
        <w:t xml:space="preserve"> </w:t>
      </w:r>
      <w:r w:rsidR="000A0D3B">
        <w:rPr>
          <w:rFonts w:cs="Simplified Arabic" w:hint="cs"/>
          <w:szCs w:val="24"/>
          <w:rtl/>
        </w:rPr>
        <w:t>بأن</w:t>
      </w:r>
      <w:r w:rsidRPr="00C40E7A">
        <w:rPr>
          <w:rFonts w:cs="Simplified Arabic"/>
          <w:szCs w:val="24"/>
          <w:rtl/>
        </w:rPr>
        <w:t xml:space="preserve"> </w:t>
      </w:r>
      <w:r w:rsidRPr="00C40E7A">
        <w:rPr>
          <w:rFonts w:cs="Simplified Arabic" w:hint="cs"/>
          <w:szCs w:val="24"/>
          <w:rtl/>
        </w:rPr>
        <w:t>أعلى</w:t>
      </w:r>
      <w:r w:rsidRPr="00C40E7A">
        <w:rPr>
          <w:rFonts w:cs="Simplified Arabic"/>
          <w:szCs w:val="24"/>
          <w:rtl/>
        </w:rPr>
        <w:t xml:space="preserve"> نسبة تسجيل كانت</w:t>
      </w:r>
      <w:r w:rsidRPr="00C40E7A">
        <w:rPr>
          <w:rFonts w:cs="Simplified Arabic" w:hint="cs"/>
          <w:szCs w:val="24"/>
          <w:rtl/>
        </w:rPr>
        <w:t xml:space="preserve"> لل</w:t>
      </w:r>
      <w:r w:rsidRPr="00C40E7A">
        <w:rPr>
          <w:rFonts w:cs="Simplified Arabic"/>
          <w:szCs w:val="24"/>
          <w:rtl/>
        </w:rPr>
        <w:t xml:space="preserve">سيارات </w:t>
      </w:r>
      <w:r w:rsidRPr="00C40E7A">
        <w:rPr>
          <w:rFonts w:cs="Simplified Arabic" w:hint="cs"/>
          <w:szCs w:val="24"/>
          <w:rtl/>
        </w:rPr>
        <w:t>الخاصة</w:t>
      </w:r>
      <w:r w:rsidR="00C651E4">
        <w:rPr>
          <w:rFonts w:cs="Simplified Arabic" w:hint="cs"/>
          <w:szCs w:val="24"/>
          <w:rtl/>
        </w:rPr>
        <w:t xml:space="preserve"> حيث شكلت</w:t>
      </w:r>
      <w:r w:rsidRPr="00C40E7A">
        <w:rPr>
          <w:rFonts w:cs="Simplified Arabic"/>
          <w:szCs w:val="24"/>
          <w:rtl/>
        </w:rPr>
        <w:t xml:space="preserve"> </w:t>
      </w:r>
      <w:r w:rsidR="00F36083">
        <w:rPr>
          <w:rFonts w:cs="Simplified Arabic"/>
          <w:szCs w:val="24"/>
        </w:rPr>
        <w:t>8</w:t>
      </w:r>
      <w:r w:rsidR="00093F02">
        <w:rPr>
          <w:rFonts w:cs="Simplified Arabic"/>
          <w:szCs w:val="24"/>
        </w:rPr>
        <w:t>3</w:t>
      </w:r>
      <w:r w:rsidR="00F36083">
        <w:rPr>
          <w:rFonts w:cs="Simplified Arabic"/>
          <w:szCs w:val="24"/>
        </w:rPr>
        <w:t>.</w:t>
      </w:r>
      <w:r w:rsidR="00093F02">
        <w:rPr>
          <w:rFonts w:cs="Simplified Arabic"/>
          <w:szCs w:val="24"/>
        </w:rPr>
        <w:t>9</w:t>
      </w:r>
      <w:proofErr w:type="spellStart"/>
      <w:r w:rsidRPr="00C40E7A">
        <w:rPr>
          <w:rFonts w:cs="Simplified Arabic"/>
          <w:szCs w:val="24"/>
          <w:rtl/>
        </w:rPr>
        <w:t>%</w:t>
      </w:r>
      <w:proofErr w:type="spellEnd"/>
      <w:r w:rsidRPr="00C40E7A">
        <w:rPr>
          <w:rFonts w:cs="Simplified Arabic" w:hint="cs"/>
          <w:szCs w:val="24"/>
          <w:rtl/>
        </w:rPr>
        <w:t xml:space="preserve"> </w:t>
      </w:r>
      <w:r w:rsidRPr="00C40E7A">
        <w:rPr>
          <w:rFonts w:cs="Simplified Arabic"/>
          <w:szCs w:val="24"/>
          <w:rtl/>
        </w:rPr>
        <w:t>من مجموع المركبات</w:t>
      </w:r>
      <w:r w:rsidR="00885811">
        <w:rPr>
          <w:rFonts w:cs="Simplified Arabic" w:hint="cs"/>
          <w:szCs w:val="24"/>
          <w:rtl/>
        </w:rPr>
        <w:t xml:space="preserve"> </w:t>
      </w:r>
      <w:proofErr w:type="spellStart"/>
      <w:r w:rsidR="00885811">
        <w:rPr>
          <w:rFonts w:cs="Simplified Arabic" w:hint="cs"/>
          <w:szCs w:val="24"/>
          <w:rtl/>
        </w:rPr>
        <w:t>المسجلة</w:t>
      </w:r>
      <w:r w:rsidRPr="00C40E7A">
        <w:rPr>
          <w:rFonts w:cs="Simplified Arabic"/>
          <w:szCs w:val="24"/>
          <w:rtl/>
        </w:rPr>
        <w:t>،</w:t>
      </w:r>
      <w:proofErr w:type="spellEnd"/>
      <w:r w:rsidR="00813FE2" w:rsidRPr="00813FE2">
        <w:rPr>
          <w:rFonts w:cs="Simplified Arabic"/>
          <w:szCs w:val="24"/>
          <w:rtl/>
        </w:rPr>
        <w:t xml:space="preserve"> </w:t>
      </w:r>
      <w:r w:rsidR="00813FE2">
        <w:rPr>
          <w:rFonts w:cs="Simplified Arabic" w:hint="cs"/>
          <w:szCs w:val="24"/>
          <w:rtl/>
        </w:rPr>
        <w:t>و</w:t>
      </w:r>
      <w:r w:rsidR="00E75DA2" w:rsidRPr="00C40E7A">
        <w:rPr>
          <w:rFonts w:cs="Simplified Arabic"/>
          <w:szCs w:val="24"/>
          <w:rtl/>
        </w:rPr>
        <w:t>الشاحنات</w:t>
      </w:r>
      <w:r w:rsidR="00E75DA2" w:rsidRPr="00C40E7A">
        <w:rPr>
          <w:rFonts w:cs="Simplified Arabic"/>
          <w:szCs w:val="24"/>
        </w:rPr>
        <w:t xml:space="preserve"> </w:t>
      </w:r>
      <w:r w:rsidR="00E75DA2" w:rsidRPr="00C40E7A">
        <w:rPr>
          <w:rFonts w:cs="Simplified Arabic"/>
          <w:szCs w:val="24"/>
          <w:rtl/>
        </w:rPr>
        <w:t>والسيارات التجارية</w:t>
      </w:r>
      <w:r w:rsidR="00E75DA2">
        <w:rPr>
          <w:rFonts w:cs="Simplified Arabic" w:hint="cs"/>
          <w:szCs w:val="24"/>
          <w:rtl/>
        </w:rPr>
        <w:t xml:space="preserve"> </w:t>
      </w:r>
      <w:r w:rsidR="00093F02">
        <w:rPr>
          <w:rFonts w:cs="Simplified Arabic"/>
          <w:szCs w:val="24"/>
        </w:rPr>
        <w:t>5</w:t>
      </w:r>
      <w:r w:rsidR="00F36083">
        <w:rPr>
          <w:rFonts w:cs="Simplified Arabic"/>
          <w:szCs w:val="24"/>
        </w:rPr>
        <w:t>.</w:t>
      </w:r>
      <w:r w:rsidR="00093F02">
        <w:rPr>
          <w:rFonts w:cs="Simplified Arabic"/>
          <w:szCs w:val="24"/>
        </w:rPr>
        <w:t>4</w:t>
      </w:r>
      <w:proofErr w:type="spellStart"/>
      <w:r w:rsidR="00E75DA2" w:rsidRPr="00C40E7A">
        <w:rPr>
          <w:rFonts w:cs="Simplified Arabic" w:hint="cs"/>
          <w:szCs w:val="24"/>
          <w:rtl/>
        </w:rPr>
        <w:t>%</w:t>
      </w:r>
      <w:r w:rsidR="00E75DA2">
        <w:rPr>
          <w:rFonts w:cs="Simplified Arabic" w:hint="cs"/>
          <w:szCs w:val="24"/>
          <w:rtl/>
        </w:rPr>
        <w:t>،</w:t>
      </w:r>
      <w:proofErr w:type="spellEnd"/>
      <w:r w:rsidR="00E75DA2" w:rsidRPr="00C40E7A">
        <w:rPr>
          <w:rFonts w:cs="Simplified Arabic"/>
          <w:szCs w:val="24"/>
          <w:rtl/>
        </w:rPr>
        <w:t xml:space="preserve"> </w:t>
      </w:r>
      <w:r w:rsidR="005D40D9">
        <w:rPr>
          <w:rFonts w:cs="Simplified Arabic" w:hint="cs"/>
          <w:szCs w:val="24"/>
          <w:rtl/>
        </w:rPr>
        <w:t>و</w:t>
      </w:r>
      <w:r w:rsidR="00D41133" w:rsidRPr="00C40E7A">
        <w:rPr>
          <w:rFonts w:cs="Simplified Arabic" w:hint="cs"/>
          <w:szCs w:val="24"/>
          <w:rtl/>
        </w:rPr>
        <w:t>سيارات الأجرة</w:t>
      </w:r>
      <w:r w:rsidR="00E61CAC">
        <w:rPr>
          <w:rFonts w:cs="Simplified Arabic" w:hint="cs"/>
          <w:szCs w:val="24"/>
          <w:rtl/>
        </w:rPr>
        <w:t xml:space="preserve"> (تاكسي</w:t>
      </w:r>
      <w:proofErr w:type="spellStart"/>
      <w:r w:rsidR="00E61CAC">
        <w:rPr>
          <w:rFonts w:cs="Simplified Arabic" w:hint="cs"/>
          <w:szCs w:val="24"/>
          <w:rtl/>
        </w:rPr>
        <w:t>)</w:t>
      </w:r>
      <w:proofErr w:type="spellEnd"/>
      <w:r w:rsidR="00E61CAC">
        <w:rPr>
          <w:rFonts w:cs="Simplified Arabic" w:hint="cs"/>
          <w:szCs w:val="24"/>
          <w:rtl/>
        </w:rPr>
        <w:t xml:space="preserve"> شكلت</w:t>
      </w:r>
      <w:r w:rsidR="00D41133" w:rsidRPr="00C40E7A">
        <w:rPr>
          <w:rFonts w:cs="Simplified Arabic"/>
          <w:szCs w:val="24"/>
          <w:rtl/>
        </w:rPr>
        <w:t xml:space="preserve"> </w:t>
      </w:r>
      <w:r w:rsidR="00093F02">
        <w:rPr>
          <w:rFonts w:cs="Simplified Arabic"/>
          <w:szCs w:val="24"/>
        </w:rPr>
        <w:t>4.3</w:t>
      </w:r>
      <w:proofErr w:type="spellStart"/>
      <w:r w:rsidR="00813FE2" w:rsidRPr="00C40E7A">
        <w:rPr>
          <w:rFonts w:cs="Simplified Arabic"/>
          <w:szCs w:val="24"/>
          <w:rtl/>
        </w:rPr>
        <w:t>%</w:t>
      </w:r>
      <w:r w:rsidR="00813FE2">
        <w:rPr>
          <w:rFonts w:cs="Simplified Arabic" w:hint="cs"/>
          <w:szCs w:val="24"/>
          <w:rtl/>
        </w:rPr>
        <w:t>،</w:t>
      </w:r>
      <w:proofErr w:type="spellEnd"/>
      <w:r w:rsidRPr="00C40E7A">
        <w:rPr>
          <w:rFonts w:cs="Simplified Arabic" w:hint="cs"/>
          <w:szCs w:val="24"/>
          <w:rtl/>
        </w:rPr>
        <w:t xml:space="preserve"> أما</w:t>
      </w:r>
      <w:r w:rsidRPr="00C40E7A">
        <w:rPr>
          <w:rFonts w:cs="Simplified Arabic"/>
          <w:szCs w:val="24"/>
          <w:rtl/>
        </w:rPr>
        <w:t xml:space="preserve"> بقية المركبات والتي تشمل الدراجات النارية</w:t>
      </w:r>
      <w:r w:rsidR="000352FF">
        <w:rPr>
          <w:rFonts w:cs="Simplified Arabic" w:hint="cs"/>
          <w:szCs w:val="24"/>
          <w:rtl/>
        </w:rPr>
        <w:t xml:space="preserve"> والدراجات النارية الصغيرة</w:t>
      </w:r>
      <w:r w:rsidRPr="00C40E7A">
        <w:rPr>
          <w:rFonts w:cs="Simplified Arabic" w:hint="cs"/>
          <w:szCs w:val="24"/>
          <w:rtl/>
        </w:rPr>
        <w:t xml:space="preserve"> </w:t>
      </w:r>
      <w:proofErr w:type="spellStart"/>
      <w:r w:rsidRPr="00C40E7A">
        <w:rPr>
          <w:rFonts w:cs="Simplified Arabic" w:hint="cs"/>
          <w:szCs w:val="24"/>
          <w:rtl/>
        </w:rPr>
        <w:t>والباصات</w:t>
      </w:r>
      <w:proofErr w:type="spellEnd"/>
      <w:r w:rsidRPr="00C40E7A">
        <w:rPr>
          <w:rFonts w:cs="Simplified Arabic"/>
          <w:szCs w:val="24"/>
          <w:rtl/>
        </w:rPr>
        <w:t xml:space="preserve"> والمقطورات ونصف المقطورات </w:t>
      </w:r>
      <w:proofErr w:type="spellStart"/>
      <w:r w:rsidRPr="00C40E7A">
        <w:rPr>
          <w:rFonts w:cs="Simplified Arabic"/>
          <w:szCs w:val="24"/>
          <w:rtl/>
        </w:rPr>
        <w:t>والجرارات</w:t>
      </w:r>
      <w:proofErr w:type="spellEnd"/>
      <w:r w:rsidRPr="00C40E7A">
        <w:rPr>
          <w:rFonts w:cs="Simplified Arabic"/>
          <w:szCs w:val="24"/>
          <w:rtl/>
        </w:rPr>
        <w:t xml:space="preserve"> الزراعية والمركبات</w:t>
      </w:r>
      <w:r w:rsidRPr="00C40E7A">
        <w:rPr>
          <w:rFonts w:cs="Simplified Arabic" w:hint="cs"/>
          <w:szCs w:val="24"/>
          <w:rtl/>
        </w:rPr>
        <w:t xml:space="preserve"> الأخرى</w:t>
      </w:r>
      <w:r w:rsidRPr="00C40E7A">
        <w:rPr>
          <w:rFonts w:cs="Simplified Arabic"/>
          <w:szCs w:val="24"/>
          <w:rtl/>
        </w:rPr>
        <w:t xml:space="preserve"> فشكل</w:t>
      </w:r>
      <w:r w:rsidRPr="00C40E7A">
        <w:rPr>
          <w:rFonts w:cs="Simplified Arabic" w:hint="cs"/>
          <w:szCs w:val="24"/>
          <w:rtl/>
        </w:rPr>
        <w:t xml:space="preserve">ت ما نسبته </w:t>
      </w:r>
      <w:r w:rsidR="00E41573">
        <w:rPr>
          <w:rFonts w:cs="Simplified Arabic"/>
          <w:szCs w:val="24"/>
        </w:rPr>
        <w:t>6.4</w:t>
      </w:r>
      <w:proofErr w:type="spellStart"/>
      <w:r w:rsidRPr="00C40E7A">
        <w:rPr>
          <w:rFonts w:cs="Simplified Arabic"/>
          <w:szCs w:val="24"/>
          <w:rtl/>
        </w:rPr>
        <w:t>%</w:t>
      </w:r>
      <w:r w:rsidRPr="00C40E7A">
        <w:rPr>
          <w:rFonts w:cs="Simplified Arabic" w:hint="cs"/>
          <w:szCs w:val="24"/>
          <w:rtl/>
        </w:rPr>
        <w:t>،</w:t>
      </w:r>
      <w:proofErr w:type="spellEnd"/>
      <w:r w:rsidRPr="00C40E7A">
        <w:rPr>
          <w:rFonts w:cs="Simplified Arabic" w:hint="cs"/>
          <w:szCs w:val="24"/>
          <w:rtl/>
        </w:rPr>
        <w:t xml:space="preserve"> علما ًبأن المعدل الشهري </w:t>
      </w:r>
      <w:r w:rsidRPr="00C40E7A">
        <w:rPr>
          <w:rFonts w:cs="Simplified Arabic"/>
          <w:szCs w:val="24"/>
          <w:rtl/>
        </w:rPr>
        <w:t xml:space="preserve">لتسجيل المركبات للمرة </w:t>
      </w:r>
      <w:r w:rsidRPr="00C40E7A">
        <w:rPr>
          <w:rFonts w:cs="Simplified Arabic" w:hint="cs"/>
          <w:szCs w:val="24"/>
          <w:rtl/>
        </w:rPr>
        <w:t>الأولى</w:t>
      </w:r>
      <w:r w:rsidRPr="00C40E7A">
        <w:rPr>
          <w:rFonts w:cs="Simplified Arabic"/>
          <w:szCs w:val="24"/>
          <w:rtl/>
        </w:rPr>
        <w:t xml:space="preserve"> في الضفة الغربية</w:t>
      </w:r>
      <w:r w:rsidRPr="00C40E7A">
        <w:rPr>
          <w:rFonts w:cs="Simplified Arabic" w:hint="cs"/>
          <w:szCs w:val="24"/>
          <w:rtl/>
        </w:rPr>
        <w:t xml:space="preserve"> قد</w:t>
      </w:r>
      <w:r w:rsidRPr="00C40E7A">
        <w:rPr>
          <w:rFonts w:cs="Simplified Arabic"/>
          <w:szCs w:val="24"/>
          <w:rtl/>
        </w:rPr>
        <w:t xml:space="preserve"> بلغ</w:t>
      </w:r>
      <w:r w:rsidRPr="00C40E7A">
        <w:rPr>
          <w:rFonts w:cs="Simplified Arabic" w:hint="cs"/>
          <w:szCs w:val="24"/>
          <w:rtl/>
        </w:rPr>
        <w:t xml:space="preserve"> </w:t>
      </w:r>
      <w:r w:rsidR="00F36083">
        <w:rPr>
          <w:rFonts w:cs="Simplified Arabic"/>
          <w:szCs w:val="24"/>
        </w:rPr>
        <w:t>2,</w:t>
      </w:r>
      <w:r w:rsidR="00E41573">
        <w:rPr>
          <w:rFonts w:cs="Simplified Arabic"/>
          <w:szCs w:val="24"/>
        </w:rPr>
        <w:t>743</w:t>
      </w:r>
      <w:r w:rsidRPr="00C40E7A">
        <w:rPr>
          <w:rFonts w:cs="Simplified Arabic" w:hint="cs"/>
          <w:szCs w:val="24"/>
          <w:rtl/>
        </w:rPr>
        <w:t xml:space="preserve"> </w:t>
      </w:r>
      <w:r w:rsidRPr="00C40E7A">
        <w:rPr>
          <w:rFonts w:cs="Simplified Arabic"/>
          <w:szCs w:val="24"/>
          <w:rtl/>
        </w:rPr>
        <w:t>مركبـــة</w:t>
      </w:r>
      <w:r w:rsidR="00E55A2B">
        <w:rPr>
          <w:rFonts w:cs="Simplified Arabic" w:hint="cs"/>
          <w:szCs w:val="24"/>
          <w:rtl/>
        </w:rPr>
        <w:t>.</w:t>
      </w:r>
      <w:r w:rsidRPr="00C40E7A">
        <w:rPr>
          <w:rFonts w:cs="Simplified Arabic" w:hint="cs"/>
          <w:szCs w:val="24"/>
          <w:rtl/>
        </w:rPr>
        <w:t xml:space="preserve"> </w:t>
      </w:r>
      <w:proofErr w:type="spellStart"/>
      <w:r w:rsidR="00004AB4">
        <w:rPr>
          <w:rFonts w:cs="Simplified Arabic" w:hint="cs"/>
          <w:szCs w:val="24"/>
          <w:rtl/>
        </w:rPr>
        <w:t>(</w:t>
      </w:r>
      <w:proofErr w:type="spellEnd"/>
      <w:r w:rsidR="00004AB4">
        <w:rPr>
          <w:rFonts w:cs="Simplified Arabic" w:hint="cs"/>
          <w:szCs w:val="24"/>
          <w:rtl/>
        </w:rPr>
        <w:t xml:space="preserve"> </w:t>
      </w:r>
      <w:proofErr w:type="spellStart"/>
      <w:r w:rsidR="00004AB4">
        <w:rPr>
          <w:rFonts w:cs="Simplified Arabic" w:hint="cs"/>
          <w:szCs w:val="24"/>
          <w:rtl/>
        </w:rPr>
        <w:t>انظر/</w:t>
      </w:r>
      <w:proofErr w:type="spellEnd"/>
      <w:r w:rsidR="00004AB4">
        <w:rPr>
          <w:rFonts w:cs="Simplified Arabic" w:hint="cs"/>
          <w:szCs w:val="24"/>
          <w:rtl/>
        </w:rPr>
        <w:t xml:space="preserve"> ي جدول 4</w:t>
      </w:r>
      <w:proofErr w:type="spellStart"/>
      <w:r w:rsidR="00004AB4">
        <w:rPr>
          <w:rFonts w:cs="Simplified Arabic" w:hint="cs"/>
          <w:szCs w:val="24"/>
          <w:rtl/>
        </w:rPr>
        <w:t>).</w:t>
      </w:r>
      <w:proofErr w:type="spellEnd"/>
    </w:p>
    <w:p w:rsidR="00A31DEC" w:rsidRPr="00C40E7A" w:rsidRDefault="00A31DEC" w:rsidP="00611E71">
      <w:pPr>
        <w:pStyle w:val="BodyText2"/>
        <w:jc w:val="both"/>
        <w:rPr>
          <w:rFonts w:cs="Simplified Arabic"/>
          <w:b/>
          <w:bCs/>
          <w:szCs w:val="24"/>
          <w:rtl/>
        </w:rPr>
      </w:pPr>
    </w:p>
    <w:p w:rsidR="00F005AA" w:rsidRDefault="005D40D9" w:rsidP="00113AA8">
      <w:pPr>
        <w:pStyle w:val="Heading2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 w:hint="cs"/>
          <w:b/>
          <w:bCs/>
          <w:sz w:val="22"/>
          <w:szCs w:val="22"/>
          <w:rtl/>
        </w:rPr>
        <w:t>التوزيع النسبي</w:t>
      </w:r>
      <w:r w:rsidR="00F005AA">
        <w:rPr>
          <w:rFonts w:cs="Simplified Arabic"/>
          <w:b/>
          <w:bCs/>
          <w:sz w:val="22"/>
          <w:szCs w:val="22"/>
          <w:rtl/>
        </w:rPr>
        <w:t xml:space="preserve"> </w:t>
      </w:r>
      <w:r w:rsidR="00113AA8">
        <w:rPr>
          <w:rFonts w:cs="Simplified Arabic" w:hint="cs"/>
          <w:b/>
          <w:bCs/>
          <w:sz w:val="22"/>
          <w:szCs w:val="22"/>
          <w:rtl/>
        </w:rPr>
        <w:t>للمركبات</w:t>
      </w:r>
      <w:r w:rsidR="00F005AA">
        <w:rPr>
          <w:rFonts w:cs="Simplified Arabic"/>
          <w:b/>
          <w:bCs/>
          <w:sz w:val="22"/>
          <w:szCs w:val="22"/>
          <w:rtl/>
        </w:rPr>
        <w:t xml:space="preserve"> المسجلة للمرة </w:t>
      </w:r>
      <w:r w:rsidR="00F005AA">
        <w:rPr>
          <w:rFonts w:cs="Simplified Arabic" w:hint="cs"/>
          <w:b/>
          <w:bCs/>
          <w:sz w:val="22"/>
          <w:szCs w:val="22"/>
          <w:rtl/>
        </w:rPr>
        <w:t>الأولى</w:t>
      </w:r>
      <w:r w:rsidR="00F005AA">
        <w:rPr>
          <w:rFonts w:cs="Simplified Arabic"/>
          <w:b/>
          <w:bCs/>
          <w:sz w:val="22"/>
          <w:szCs w:val="22"/>
          <w:rtl/>
        </w:rPr>
        <w:t xml:space="preserve"> في الضفة </w:t>
      </w:r>
      <w:proofErr w:type="spellStart"/>
      <w:r w:rsidR="00F005AA">
        <w:rPr>
          <w:rFonts w:cs="Simplified Arabic"/>
          <w:b/>
          <w:bCs/>
          <w:sz w:val="22"/>
          <w:szCs w:val="22"/>
          <w:rtl/>
        </w:rPr>
        <w:t>الغربية</w:t>
      </w:r>
      <w:r w:rsidR="00751B22" w:rsidRPr="00B75E09">
        <w:rPr>
          <w:rFonts w:cs="Simplified Arabic"/>
          <w:b/>
          <w:bCs/>
          <w:sz w:val="22"/>
          <w:szCs w:val="22"/>
          <w:rtl/>
        </w:rPr>
        <w:t>*</w:t>
      </w:r>
      <w:proofErr w:type="spellEnd"/>
      <w:r w:rsidR="00F005AA">
        <w:rPr>
          <w:rFonts w:cs="Simplified Arabic"/>
          <w:b/>
          <w:bCs/>
          <w:sz w:val="22"/>
          <w:szCs w:val="22"/>
          <w:rtl/>
        </w:rPr>
        <w:t xml:space="preserve"> حسب نوع</w:t>
      </w:r>
      <w:r w:rsidR="00F005AA">
        <w:rPr>
          <w:rFonts w:cs="Simplified Arabic" w:hint="cs"/>
          <w:b/>
          <w:bCs/>
          <w:sz w:val="22"/>
          <w:szCs w:val="22"/>
          <w:rtl/>
        </w:rPr>
        <w:t xml:space="preserve"> المركبة، </w:t>
      </w:r>
      <w:r w:rsidR="00E41573">
        <w:rPr>
          <w:rFonts w:cs="Simplified Arabic"/>
          <w:b/>
          <w:bCs/>
          <w:sz w:val="22"/>
          <w:szCs w:val="22"/>
        </w:rPr>
        <w:t>2017</w:t>
      </w:r>
    </w:p>
    <w:tbl>
      <w:tblPr>
        <w:tblStyle w:val="TableGrid"/>
        <w:bidiVisual/>
        <w:tblW w:w="0" w:type="auto"/>
        <w:jc w:val="center"/>
        <w:tblInd w:w="659" w:type="dxa"/>
        <w:tblLook w:val="04A0"/>
      </w:tblPr>
      <w:tblGrid>
        <w:gridCol w:w="8630"/>
      </w:tblGrid>
      <w:tr w:rsidR="00FA14C0" w:rsidTr="00FA14C0">
        <w:trPr>
          <w:jc w:val="center"/>
        </w:trPr>
        <w:tc>
          <w:tcPr>
            <w:tcW w:w="8630" w:type="dxa"/>
            <w:vAlign w:val="center"/>
          </w:tcPr>
          <w:p w:rsidR="00FA14C0" w:rsidRDefault="00FA14C0" w:rsidP="00FA14C0">
            <w:pPr>
              <w:pStyle w:val="Heading2"/>
              <w:rPr>
                <w:rtl/>
              </w:rPr>
            </w:pPr>
            <w:r w:rsidRPr="00FA14C0">
              <w:rPr>
                <w:noProof/>
                <w:rtl/>
                <w:lang w:val="en-GB" w:eastAsia="en-GB"/>
              </w:rPr>
              <w:drawing>
                <wp:inline distT="0" distB="0" distL="0" distR="0">
                  <wp:extent cx="5305976" cy="2333625"/>
                  <wp:effectExtent l="0" t="0" r="0" b="0"/>
                  <wp:docPr id="1" name="Object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7110D4" w:rsidRDefault="00751B22" w:rsidP="00751B22">
      <w:pPr>
        <w:pStyle w:val="Heading2"/>
        <w:tabs>
          <w:tab w:val="left" w:pos="210"/>
        </w:tabs>
        <w:jc w:val="left"/>
        <w:rPr>
          <w:rFonts w:cs="Simplified Arabic"/>
          <w:sz w:val="18"/>
          <w:szCs w:val="18"/>
          <w:rtl/>
        </w:rPr>
      </w:pPr>
      <w:r>
        <w:rPr>
          <w:sz w:val="22"/>
          <w:szCs w:val="24"/>
          <w:rtl/>
        </w:rPr>
        <w:tab/>
      </w:r>
      <w:proofErr w:type="spellStart"/>
      <w:r w:rsidRPr="00B75E09">
        <w:rPr>
          <w:rFonts w:cs="Simplified Arabic"/>
          <w:sz w:val="18"/>
          <w:szCs w:val="18"/>
          <w:rtl/>
        </w:rPr>
        <w:t>*</w:t>
      </w:r>
      <w:proofErr w:type="spellEnd"/>
      <w:r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</w:p>
    <w:p w:rsidR="00751B22" w:rsidRPr="00751B22" w:rsidRDefault="00751B22" w:rsidP="00751B22">
      <w:pPr>
        <w:rPr>
          <w:rtl/>
        </w:rPr>
      </w:pPr>
    </w:p>
    <w:p w:rsidR="00A31DEC" w:rsidRDefault="00A31DEC" w:rsidP="00751B22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  <w:r>
        <w:rPr>
          <w:rFonts w:cs="Simplified Arabic"/>
          <w:szCs w:val="24"/>
          <w:rtl/>
        </w:rPr>
        <w:t xml:space="preserve">على صعيد </w:t>
      </w:r>
      <w:proofErr w:type="spellStart"/>
      <w:r>
        <w:rPr>
          <w:rFonts w:cs="Simplified Arabic"/>
          <w:szCs w:val="24"/>
          <w:rtl/>
        </w:rPr>
        <w:t>آخر،</w:t>
      </w:r>
      <w:proofErr w:type="spellEnd"/>
      <w:r>
        <w:rPr>
          <w:rFonts w:cs="Simplified Arabic"/>
          <w:szCs w:val="24"/>
          <w:rtl/>
        </w:rPr>
        <w:t xml:space="preserve"> </w:t>
      </w:r>
      <w:r w:rsidR="00920EEB">
        <w:rPr>
          <w:rFonts w:cs="Simplified Arabic" w:hint="cs"/>
          <w:szCs w:val="24"/>
          <w:rtl/>
        </w:rPr>
        <w:t>يوضح التوزيع النسبي للمركبات المرخصة</w:t>
      </w:r>
      <w:r>
        <w:rPr>
          <w:rFonts w:cs="Simplified Arabic"/>
          <w:szCs w:val="24"/>
          <w:rtl/>
        </w:rPr>
        <w:t xml:space="preserve"> </w:t>
      </w:r>
      <w:r w:rsidRPr="00B65E12">
        <w:rPr>
          <w:rFonts w:cs="Simplified Arabic"/>
          <w:szCs w:val="24"/>
          <w:rtl/>
        </w:rPr>
        <w:t>في</w:t>
      </w:r>
      <w:r w:rsidRPr="00B65E12">
        <w:rPr>
          <w:rFonts w:cs="Simplified Arabic" w:hint="cs"/>
          <w:szCs w:val="24"/>
          <w:rtl/>
        </w:rPr>
        <w:t xml:space="preserve"> </w:t>
      </w:r>
      <w:r w:rsidR="00C651E4">
        <w:rPr>
          <w:rFonts w:ascii="Simplified Arabic" w:hAnsi="Simplified Arabic" w:cs="Simplified Arabic" w:hint="cs"/>
          <w:szCs w:val="24"/>
          <w:rtl/>
        </w:rPr>
        <w:t>الض</w:t>
      </w:r>
      <w:r w:rsidR="005C2840">
        <w:rPr>
          <w:rFonts w:ascii="Simplified Arabic" w:hAnsi="Simplified Arabic" w:cs="Simplified Arabic" w:hint="cs"/>
          <w:szCs w:val="24"/>
          <w:rtl/>
        </w:rPr>
        <w:t>فة الغربية</w:t>
      </w:r>
      <w:r w:rsidRPr="00C40E7A">
        <w:rPr>
          <w:rFonts w:cs="Simplified Arabic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حسب نوع </w:t>
      </w:r>
      <w:proofErr w:type="spellStart"/>
      <w:r>
        <w:rPr>
          <w:rFonts w:cs="Simplified Arabic"/>
          <w:szCs w:val="24"/>
          <w:rtl/>
        </w:rPr>
        <w:t>الوقود،</w:t>
      </w:r>
      <w:proofErr w:type="spellEnd"/>
      <w:r>
        <w:rPr>
          <w:rFonts w:cs="Simplified Arabic"/>
          <w:szCs w:val="24"/>
          <w:rtl/>
        </w:rPr>
        <w:t xml:space="preserve"> بأن</w:t>
      </w:r>
      <w:r>
        <w:rPr>
          <w:rFonts w:cs="Simplified Arabic" w:hint="cs"/>
          <w:szCs w:val="24"/>
          <w:rtl/>
        </w:rPr>
        <w:t xml:space="preserve"> </w:t>
      </w:r>
      <w:r w:rsidR="00AB2422">
        <w:rPr>
          <w:rFonts w:cs="Simplified Arabic"/>
          <w:szCs w:val="24"/>
        </w:rPr>
        <w:t>48.3</w:t>
      </w:r>
      <w:proofErr w:type="spellStart"/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المرخصة كان وقودها البنزين بمختلف </w:t>
      </w:r>
      <w:proofErr w:type="spellStart"/>
      <w:r>
        <w:rPr>
          <w:rFonts w:cs="Simplified Arabic"/>
          <w:szCs w:val="24"/>
          <w:rtl/>
        </w:rPr>
        <w:t>فئاته،</w:t>
      </w:r>
      <w:proofErr w:type="spellEnd"/>
      <w:r>
        <w:rPr>
          <w:rFonts w:cs="Simplified Arabic"/>
          <w:szCs w:val="24"/>
          <w:rtl/>
        </w:rPr>
        <w:t xml:space="preserve"> في حين </w:t>
      </w:r>
      <w:r>
        <w:rPr>
          <w:rFonts w:cs="Simplified Arabic" w:hint="cs"/>
          <w:szCs w:val="24"/>
          <w:rtl/>
        </w:rPr>
        <w:t>أن</w:t>
      </w:r>
      <w:r>
        <w:rPr>
          <w:rFonts w:cs="Simplified Arabic"/>
          <w:szCs w:val="24"/>
          <w:rtl/>
        </w:rPr>
        <w:t xml:space="preserve"> هناك </w:t>
      </w:r>
      <w:r w:rsidR="00AB2422">
        <w:rPr>
          <w:rFonts w:cs="Simplified Arabic"/>
          <w:szCs w:val="24"/>
        </w:rPr>
        <w:t>50.4</w:t>
      </w:r>
      <w:proofErr w:type="spellStart"/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وقودها </w:t>
      </w:r>
      <w:proofErr w:type="spellStart"/>
      <w:r>
        <w:rPr>
          <w:rFonts w:cs="Simplified Arabic"/>
          <w:szCs w:val="24"/>
          <w:rtl/>
        </w:rPr>
        <w:t>الديزل</w:t>
      </w:r>
      <w:proofErr w:type="spellEnd"/>
      <w:r>
        <w:rPr>
          <w:rFonts w:cs="Simplified Arabic"/>
          <w:szCs w:val="24"/>
          <w:rtl/>
        </w:rPr>
        <w:t xml:space="preserve"> (السولار</w:t>
      </w:r>
      <w:proofErr w:type="spellStart"/>
      <w:r>
        <w:rPr>
          <w:rFonts w:cs="Simplified Arabic"/>
          <w:szCs w:val="24"/>
          <w:rtl/>
        </w:rPr>
        <w:t>)</w:t>
      </w:r>
      <w:proofErr w:type="spellEnd"/>
      <w:r>
        <w:rPr>
          <w:rFonts w:cs="Simplified Arabic" w:hint="cs"/>
          <w:szCs w:val="24"/>
          <w:rtl/>
        </w:rPr>
        <w:t xml:space="preserve"> </w:t>
      </w:r>
      <w:r w:rsidR="005065F2">
        <w:rPr>
          <w:rFonts w:cs="Simplified Arabic" w:hint="cs"/>
          <w:szCs w:val="24"/>
          <w:rtl/>
        </w:rPr>
        <w:t>والباقي</w:t>
      </w:r>
      <w:r>
        <w:rPr>
          <w:rFonts w:cs="Simplified Arabic" w:hint="cs"/>
          <w:szCs w:val="24"/>
          <w:rtl/>
        </w:rPr>
        <w:t xml:space="preserve"> </w:t>
      </w:r>
      <w:r w:rsidR="00610B20">
        <w:rPr>
          <w:rFonts w:cs="Simplified Arabic"/>
          <w:szCs w:val="24"/>
        </w:rPr>
        <w:t>1.</w:t>
      </w:r>
      <w:r w:rsidR="00AB2422">
        <w:rPr>
          <w:rFonts w:cs="Simplified Arabic"/>
          <w:szCs w:val="24"/>
        </w:rPr>
        <w:t>3</w:t>
      </w:r>
      <w:proofErr w:type="spellStart"/>
      <w:r>
        <w:rPr>
          <w:rFonts w:cs="Simplified Arabic" w:hint="cs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من المركبات نوع الوقود فيها غير </w:t>
      </w:r>
      <w:r w:rsidR="00751B22">
        <w:rPr>
          <w:rFonts w:cs="Simplified Arabic" w:hint="cs"/>
          <w:szCs w:val="24"/>
          <w:rtl/>
        </w:rPr>
        <w:t>محدد</w:t>
      </w:r>
      <w:r w:rsidR="00E55A2B">
        <w:rPr>
          <w:rFonts w:cs="Simplified Arabic" w:hint="cs"/>
          <w:szCs w:val="24"/>
          <w:rtl/>
        </w:rPr>
        <w:t>.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="00004AB4">
        <w:rPr>
          <w:rFonts w:cs="Simplified Arabic" w:hint="cs"/>
          <w:szCs w:val="24"/>
          <w:rtl/>
        </w:rPr>
        <w:t>(</w:t>
      </w:r>
      <w:proofErr w:type="spellEnd"/>
      <w:r w:rsidR="00004AB4">
        <w:rPr>
          <w:rFonts w:cs="Simplified Arabic" w:hint="cs"/>
          <w:szCs w:val="24"/>
          <w:rtl/>
        </w:rPr>
        <w:t xml:space="preserve"> </w:t>
      </w:r>
      <w:proofErr w:type="spellStart"/>
      <w:r w:rsidR="00004AB4">
        <w:rPr>
          <w:rFonts w:cs="Simplified Arabic" w:hint="cs"/>
          <w:szCs w:val="24"/>
          <w:rtl/>
        </w:rPr>
        <w:t>انظر/</w:t>
      </w:r>
      <w:proofErr w:type="spellEnd"/>
      <w:r w:rsidR="00004AB4">
        <w:rPr>
          <w:rFonts w:cs="Simplified Arabic" w:hint="cs"/>
          <w:szCs w:val="24"/>
          <w:rtl/>
        </w:rPr>
        <w:t xml:space="preserve"> ي جدول 5</w:t>
      </w:r>
      <w:proofErr w:type="spellStart"/>
      <w:r w:rsidR="00004AB4">
        <w:rPr>
          <w:rFonts w:cs="Simplified Arabic" w:hint="cs"/>
          <w:szCs w:val="24"/>
          <w:rtl/>
        </w:rPr>
        <w:t>).</w:t>
      </w:r>
      <w:proofErr w:type="spellEnd"/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37C7" w:rsidRDefault="006937C7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br w:type="page"/>
      </w:r>
    </w:p>
    <w:p w:rsidR="006937C7" w:rsidRDefault="006937C7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lastRenderedPageBreak/>
        <w:br w:type="page"/>
      </w:r>
    </w:p>
    <w:p w:rsidR="00F005AA" w:rsidRDefault="005F612F" w:rsidP="009E5838">
      <w:pPr>
        <w:pStyle w:val="Heading2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 w:hint="cs"/>
          <w:b/>
          <w:bCs/>
          <w:sz w:val="22"/>
          <w:szCs w:val="22"/>
          <w:rtl/>
        </w:rPr>
        <w:lastRenderedPageBreak/>
        <w:t>التوزيع النسبي للمركبات</w:t>
      </w:r>
      <w:r w:rsidR="007E2C1E">
        <w:rPr>
          <w:rFonts w:cs="Simplified Arabic" w:hint="cs"/>
          <w:b/>
          <w:bCs/>
          <w:sz w:val="22"/>
          <w:szCs w:val="22"/>
          <w:rtl/>
        </w:rPr>
        <w:t xml:space="preserve"> المرخصة</w:t>
      </w:r>
      <w:r w:rsidR="00F005AA" w:rsidRPr="00093231">
        <w:rPr>
          <w:rFonts w:cs="Simplified Arabic"/>
          <w:b/>
          <w:bCs/>
          <w:sz w:val="22"/>
          <w:szCs w:val="22"/>
          <w:rtl/>
        </w:rPr>
        <w:t xml:space="preserve"> في</w:t>
      </w:r>
      <w:r w:rsidR="00F005AA"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47519E">
        <w:rPr>
          <w:rFonts w:cs="Simplified Arabic" w:hint="cs"/>
          <w:b/>
          <w:bCs/>
          <w:sz w:val="22"/>
          <w:szCs w:val="22"/>
          <w:rtl/>
        </w:rPr>
        <w:t>الضفة الغربية</w:t>
      </w:r>
      <w:r w:rsidR="009E5838" w:rsidRPr="00B75E09">
        <w:rPr>
          <w:rFonts w:cs="Simplified Arabic"/>
          <w:b/>
          <w:bCs/>
          <w:sz w:val="22"/>
          <w:szCs w:val="22"/>
          <w:rtl/>
        </w:rPr>
        <w:t>*</w:t>
      </w:r>
      <w:r w:rsidR="00F005AA" w:rsidRPr="00093231">
        <w:rPr>
          <w:rFonts w:cs="Simplified Arabic"/>
          <w:b/>
          <w:bCs/>
          <w:sz w:val="22"/>
          <w:szCs w:val="22"/>
          <w:rtl/>
        </w:rPr>
        <w:t xml:space="preserve">حسب </w:t>
      </w:r>
      <w:r w:rsidR="00F005AA" w:rsidRPr="00093231">
        <w:rPr>
          <w:rFonts w:cs="Simplified Arabic" w:hint="cs"/>
          <w:b/>
          <w:bCs/>
          <w:sz w:val="22"/>
          <w:szCs w:val="22"/>
          <w:rtl/>
        </w:rPr>
        <w:t xml:space="preserve">نوع </w:t>
      </w:r>
      <w:proofErr w:type="spellStart"/>
      <w:r w:rsidR="00F005AA">
        <w:rPr>
          <w:rFonts w:cs="Simplified Arabic" w:hint="cs"/>
          <w:b/>
          <w:bCs/>
          <w:sz w:val="22"/>
          <w:szCs w:val="22"/>
          <w:rtl/>
        </w:rPr>
        <w:t>الوقود</w:t>
      </w:r>
      <w:r w:rsidR="00F005AA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="00F005AA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0E1D8B">
        <w:rPr>
          <w:rFonts w:cs="Simplified Arabic" w:hint="cs"/>
          <w:b/>
          <w:bCs/>
          <w:sz w:val="22"/>
          <w:szCs w:val="22"/>
          <w:rtl/>
        </w:rPr>
        <w:t>2017</w:t>
      </w:r>
    </w:p>
    <w:tbl>
      <w:tblPr>
        <w:tblStyle w:val="TableGrid"/>
        <w:bidiVisual/>
        <w:tblW w:w="0" w:type="auto"/>
        <w:jc w:val="center"/>
        <w:tblInd w:w="117" w:type="dxa"/>
        <w:tblLook w:val="04A0"/>
      </w:tblPr>
      <w:tblGrid>
        <w:gridCol w:w="8104"/>
      </w:tblGrid>
      <w:tr w:rsidR="00B91017" w:rsidTr="00541222">
        <w:trPr>
          <w:trHeight w:val="3591"/>
          <w:jc w:val="center"/>
        </w:trPr>
        <w:tc>
          <w:tcPr>
            <w:tcW w:w="8104" w:type="dxa"/>
            <w:vAlign w:val="center"/>
          </w:tcPr>
          <w:p w:rsidR="00B91017" w:rsidRDefault="00D04E2B" w:rsidP="00E95411">
            <w:pPr>
              <w:pStyle w:val="Heading2"/>
              <w:rPr>
                <w:rtl/>
              </w:rPr>
            </w:pPr>
            <w:r>
              <w:rPr>
                <w:noProof/>
                <w:rtl/>
                <w:lang w:val="en-GB" w:eastAsia="en-GB"/>
              </w:rPr>
              <w:drawing>
                <wp:inline distT="0" distB="0" distL="0" distR="0">
                  <wp:extent cx="4772025" cy="2152650"/>
                  <wp:effectExtent l="0" t="0" r="0" b="0"/>
                  <wp:docPr id="5" name="Chart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745F03" w:rsidRDefault="009E5838" w:rsidP="009E5838">
      <w:pPr>
        <w:pStyle w:val="Heading2"/>
        <w:tabs>
          <w:tab w:val="left" w:pos="525"/>
        </w:tabs>
        <w:jc w:val="left"/>
        <w:rPr>
          <w:rFonts w:cs="Simplified Arabic"/>
          <w:sz w:val="18"/>
          <w:szCs w:val="18"/>
          <w:rtl/>
        </w:rPr>
      </w:pPr>
      <w:r>
        <w:rPr>
          <w:rtl/>
        </w:rPr>
        <w:tab/>
      </w:r>
      <w:proofErr w:type="spellStart"/>
      <w:r w:rsidRPr="00B75E09">
        <w:rPr>
          <w:rFonts w:cs="Simplified Arabic"/>
          <w:sz w:val="18"/>
          <w:szCs w:val="18"/>
          <w:rtl/>
        </w:rPr>
        <w:t>*</w:t>
      </w:r>
      <w:proofErr w:type="spellEnd"/>
      <w:r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</w:p>
    <w:p w:rsidR="009E5838" w:rsidRPr="009E5838" w:rsidRDefault="009E5838" w:rsidP="009E5838">
      <w:pPr>
        <w:rPr>
          <w:rtl/>
        </w:rPr>
      </w:pPr>
    </w:p>
    <w:p w:rsidR="0038666C" w:rsidRDefault="0038666C" w:rsidP="00004AB4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  <w:r>
        <w:rPr>
          <w:rFonts w:cs="Simplified Arabic"/>
          <w:szCs w:val="24"/>
          <w:rtl/>
        </w:rPr>
        <w:t xml:space="preserve">تبين النتائج </w:t>
      </w:r>
      <w:r>
        <w:rPr>
          <w:rFonts w:cs="Simplified Arabic" w:hint="cs"/>
          <w:szCs w:val="24"/>
          <w:rtl/>
        </w:rPr>
        <w:t>عند</w:t>
      </w:r>
      <w:r>
        <w:rPr>
          <w:rFonts w:cs="Simplified Arabic"/>
          <w:szCs w:val="24"/>
          <w:rtl/>
        </w:rPr>
        <w:t xml:space="preserve"> توزيع المركبات المرخصة </w:t>
      </w:r>
      <w:r w:rsidRPr="00B65E12">
        <w:rPr>
          <w:rFonts w:cs="Simplified Arabic"/>
          <w:szCs w:val="24"/>
          <w:rtl/>
        </w:rPr>
        <w:t>في</w:t>
      </w:r>
      <w:r w:rsidRPr="00B65E12">
        <w:rPr>
          <w:rFonts w:cs="Simplified Arabic" w:hint="cs"/>
          <w:szCs w:val="24"/>
          <w:rtl/>
        </w:rPr>
        <w:t xml:space="preserve"> </w:t>
      </w:r>
      <w:r w:rsidR="00444512">
        <w:rPr>
          <w:rFonts w:ascii="Simplified Arabic" w:hAnsi="Simplified Arabic" w:cs="Simplified Arabic" w:hint="cs"/>
          <w:szCs w:val="24"/>
          <w:rtl/>
        </w:rPr>
        <w:t>الضفة الغربية</w:t>
      </w:r>
      <w:r w:rsidRPr="00F97015">
        <w:rPr>
          <w:rFonts w:ascii="Simplified Arabic" w:hAnsi="Simplified Arabic" w:cs="Simplified Arabic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حسب </w:t>
      </w:r>
      <w:r>
        <w:rPr>
          <w:rFonts w:cs="Simplified Arabic" w:hint="cs"/>
          <w:szCs w:val="24"/>
          <w:rtl/>
        </w:rPr>
        <w:t xml:space="preserve">سنة انتاج المركبة </w:t>
      </w:r>
      <w:r>
        <w:rPr>
          <w:rFonts w:cs="Simplified Arabic"/>
          <w:szCs w:val="24"/>
          <w:rtl/>
        </w:rPr>
        <w:t>بأن</w:t>
      </w:r>
      <w:r w:rsidR="00D038FB">
        <w:rPr>
          <w:rFonts w:cs="Simplified Arabic" w:hint="cs"/>
          <w:szCs w:val="24"/>
          <w:rtl/>
        </w:rPr>
        <w:t xml:space="preserve"> </w:t>
      </w:r>
      <w:proofErr w:type="spellStart"/>
      <w:r w:rsidR="00E22E63">
        <w:rPr>
          <w:rFonts w:cs="Simplified Arabic" w:hint="cs"/>
          <w:szCs w:val="24"/>
          <w:rtl/>
        </w:rPr>
        <w:t>5</w:t>
      </w:r>
      <w:r w:rsidR="00CB1105">
        <w:rPr>
          <w:rFonts w:cs="Simplified Arabic" w:hint="cs"/>
          <w:szCs w:val="24"/>
          <w:rtl/>
        </w:rPr>
        <w:t>8</w:t>
      </w:r>
      <w:r w:rsidR="00D038FB">
        <w:rPr>
          <w:rFonts w:cs="Simplified Arabic" w:hint="cs"/>
          <w:szCs w:val="24"/>
          <w:rtl/>
        </w:rPr>
        <w:t>.</w:t>
      </w:r>
      <w:r w:rsidR="00CB1105">
        <w:rPr>
          <w:rFonts w:cs="Simplified Arabic" w:hint="cs"/>
          <w:szCs w:val="24"/>
          <w:rtl/>
        </w:rPr>
        <w:t>5</w:t>
      </w:r>
      <w:r w:rsidR="00D038FB">
        <w:rPr>
          <w:rFonts w:cs="Simplified Arabic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من المركبات المرخصة </w:t>
      </w:r>
      <w:r>
        <w:rPr>
          <w:rFonts w:cs="Simplified Arabic" w:hint="cs"/>
          <w:szCs w:val="24"/>
          <w:rtl/>
        </w:rPr>
        <w:t xml:space="preserve">سنة انتاجها من العام </w:t>
      </w:r>
      <w:r w:rsidR="00CB1105">
        <w:rPr>
          <w:rFonts w:cs="Simplified Arabic" w:hint="cs"/>
          <w:szCs w:val="24"/>
          <w:rtl/>
        </w:rPr>
        <w:t>2008</w:t>
      </w:r>
      <w:r w:rsidR="0041530C">
        <w:rPr>
          <w:rFonts w:cs="Simplified Arabic" w:hint="cs"/>
          <w:szCs w:val="24"/>
          <w:rtl/>
        </w:rPr>
        <w:t xml:space="preserve"> </w:t>
      </w:r>
      <w:proofErr w:type="spellStart"/>
      <w:r w:rsidR="0041530C">
        <w:rPr>
          <w:rFonts w:cs="Simplified Arabic" w:hint="cs"/>
          <w:szCs w:val="24"/>
          <w:rtl/>
        </w:rPr>
        <w:t>-</w:t>
      </w:r>
      <w:proofErr w:type="spellEnd"/>
      <w:r>
        <w:rPr>
          <w:rFonts w:cs="Simplified Arabic" w:hint="cs"/>
          <w:szCs w:val="24"/>
          <w:rtl/>
        </w:rPr>
        <w:t xml:space="preserve"> </w:t>
      </w:r>
      <w:proofErr w:type="spellStart"/>
      <w:r w:rsidR="00CB1105">
        <w:rPr>
          <w:rFonts w:cs="Simplified Arabic" w:hint="cs"/>
          <w:szCs w:val="24"/>
          <w:rtl/>
        </w:rPr>
        <w:t>2016</w:t>
      </w:r>
      <w:r>
        <w:rPr>
          <w:rFonts w:cs="Simplified Arabic"/>
          <w:szCs w:val="24"/>
          <w:rtl/>
        </w:rPr>
        <w:t>،</w:t>
      </w:r>
      <w:proofErr w:type="spellEnd"/>
      <w:r>
        <w:rPr>
          <w:rFonts w:cs="Simplified Arabic"/>
          <w:szCs w:val="24"/>
          <w:rtl/>
        </w:rPr>
        <w:t xml:space="preserve"> في حين </w:t>
      </w:r>
      <w:r>
        <w:rPr>
          <w:rFonts w:cs="Simplified Arabic" w:hint="cs"/>
          <w:szCs w:val="24"/>
          <w:rtl/>
        </w:rPr>
        <w:t>أن</w:t>
      </w:r>
      <w:r>
        <w:rPr>
          <w:rFonts w:cs="Simplified Arabic"/>
          <w:szCs w:val="24"/>
          <w:rtl/>
        </w:rPr>
        <w:t xml:space="preserve"> هناك </w:t>
      </w:r>
      <w:proofErr w:type="spellStart"/>
      <w:r w:rsidR="00CB1105">
        <w:rPr>
          <w:rFonts w:cs="Simplified Arabic" w:hint="cs"/>
          <w:szCs w:val="24"/>
          <w:rtl/>
        </w:rPr>
        <w:t>38.9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</w:t>
      </w:r>
      <w:r>
        <w:rPr>
          <w:rFonts w:cs="Simplified Arabic" w:hint="cs"/>
          <w:szCs w:val="24"/>
          <w:rtl/>
        </w:rPr>
        <w:t xml:space="preserve">سنة انتاجها </w:t>
      </w:r>
      <w:r w:rsidR="00082857">
        <w:rPr>
          <w:rFonts w:cs="Simplified Arabic" w:hint="cs"/>
          <w:szCs w:val="24"/>
          <w:rtl/>
        </w:rPr>
        <w:t xml:space="preserve">قبل </w:t>
      </w:r>
      <w:r>
        <w:rPr>
          <w:rFonts w:cs="Simplified Arabic" w:hint="cs"/>
          <w:szCs w:val="24"/>
          <w:rtl/>
        </w:rPr>
        <w:t xml:space="preserve">عام </w:t>
      </w:r>
      <w:proofErr w:type="spellStart"/>
      <w:r w:rsidR="00CB1105">
        <w:rPr>
          <w:rFonts w:cs="Simplified Arabic" w:hint="cs"/>
          <w:szCs w:val="24"/>
          <w:rtl/>
        </w:rPr>
        <w:t>2008</w:t>
      </w:r>
      <w:r>
        <w:rPr>
          <w:rFonts w:cs="Simplified Arabic" w:hint="cs"/>
          <w:szCs w:val="24"/>
          <w:rtl/>
        </w:rPr>
        <w:t>،</w:t>
      </w:r>
      <w:proofErr w:type="spellEnd"/>
      <w:r>
        <w:rPr>
          <w:rFonts w:cs="Simplified Arabic" w:hint="cs"/>
          <w:szCs w:val="24"/>
          <w:rtl/>
        </w:rPr>
        <w:t xml:space="preserve"> بينما شكلت المركبات التي سنة </w:t>
      </w:r>
      <w:r w:rsidR="008E5180">
        <w:rPr>
          <w:rFonts w:cs="Simplified Arabic" w:hint="cs"/>
          <w:szCs w:val="24"/>
          <w:rtl/>
        </w:rPr>
        <w:t>إ</w:t>
      </w:r>
      <w:r>
        <w:rPr>
          <w:rFonts w:cs="Simplified Arabic" w:hint="cs"/>
          <w:szCs w:val="24"/>
          <w:rtl/>
        </w:rPr>
        <w:t xml:space="preserve">نتاجها </w:t>
      </w:r>
      <w:r w:rsidR="00CB1105">
        <w:rPr>
          <w:rFonts w:cs="Simplified Arabic" w:hint="cs"/>
          <w:szCs w:val="24"/>
          <w:rtl/>
        </w:rPr>
        <w:t>2017</w:t>
      </w:r>
      <w:r>
        <w:rPr>
          <w:rFonts w:cs="Simplified Arabic" w:hint="cs"/>
          <w:szCs w:val="24"/>
          <w:rtl/>
        </w:rPr>
        <w:t xml:space="preserve"> ما نسبته </w:t>
      </w:r>
      <w:proofErr w:type="spellStart"/>
      <w:r w:rsidR="00CB1105">
        <w:rPr>
          <w:rFonts w:cs="Simplified Arabic" w:hint="cs"/>
          <w:szCs w:val="24"/>
          <w:rtl/>
        </w:rPr>
        <w:t>2.6</w:t>
      </w:r>
      <w:r>
        <w:rPr>
          <w:rFonts w:cs="Simplified Arabic" w:hint="cs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من مجموع المركبات</w:t>
      </w:r>
      <w:r w:rsidR="00E55A2B">
        <w:rPr>
          <w:rFonts w:cs="Simplified Arabic" w:hint="cs"/>
          <w:szCs w:val="24"/>
          <w:rtl/>
        </w:rPr>
        <w:t>.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="00004AB4">
        <w:rPr>
          <w:rFonts w:cs="Simplified Arabic" w:hint="cs"/>
          <w:szCs w:val="24"/>
          <w:rtl/>
        </w:rPr>
        <w:t>(</w:t>
      </w:r>
      <w:proofErr w:type="spellEnd"/>
      <w:r w:rsidR="00004AB4">
        <w:rPr>
          <w:rFonts w:cs="Simplified Arabic" w:hint="cs"/>
          <w:szCs w:val="24"/>
          <w:rtl/>
        </w:rPr>
        <w:t xml:space="preserve"> </w:t>
      </w:r>
      <w:proofErr w:type="spellStart"/>
      <w:r w:rsidR="00004AB4">
        <w:rPr>
          <w:rFonts w:cs="Simplified Arabic" w:hint="cs"/>
          <w:szCs w:val="24"/>
          <w:rtl/>
        </w:rPr>
        <w:t>انظر/</w:t>
      </w:r>
      <w:proofErr w:type="spellEnd"/>
      <w:r w:rsidR="00004AB4">
        <w:rPr>
          <w:rFonts w:cs="Simplified Arabic" w:hint="cs"/>
          <w:szCs w:val="24"/>
          <w:rtl/>
        </w:rPr>
        <w:t xml:space="preserve"> ي جدول 6</w:t>
      </w:r>
      <w:proofErr w:type="spellStart"/>
      <w:r w:rsidR="00004AB4">
        <w:rPr>
          <w:rFonts w:cs="Simplified Arabic" w:hint="cs"/>
          <w:szCs w:val="24"/>
          <w:rtl/>
        </w:rPr>
        <w:t>).</w:t>
      </w:r>
      <w:proofErr w:type="spellEnd"/>
    </w:p>
    <w:p w:rsidR="00913E02" w:rsidRDefault="00913E02" w:rsidP="00E05A7B">
      <w:pPr>
        <w:pStyle w:val="BodyText"/>
        <w:jc w:val="both"/>
        <w:rPr>
          <w:rFonts w:cs="Simplified Arabic"/>
          <w:b/>
          <w:bCs/>
          <w:i/>
          <w:iCs/>
          <w:szCs w:val="24"/>
        </w:rPr>
      </w:pPr>
    </w:p>
    <w:p w:rsidR="00110AC6" w:rsidRPr="00E95411" w:rsidRDefault="00007039" w:rsidP="00F40BDD">
      <w:pPr>
        <w:pStyle w:val="Heading2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 w:hint="cs"/>
          <w:b/>
          <w:bCs/>
          <w:sz w:val="22"/>
          <w:szCs w:val="22"/>
          <w:rtl/>
        </w:rPr>
        <w:t>التوزيع النسبي</w:t>
      </w:r>
      <w:r w:rsidR="00110AC6" w:rsidRPr="00E95411">
        <w:rPr>
          <w:rFonts w:cs="Simplified Arabic"/>
          <w:b/>
          <w:bCs/>
          <w:sz w:val="22"/>
          <w:szCs w:val="22"/>
          <w:rtl/>
        </w:rPr>
        <w:t xml:space="preserve"> </w:t>
      </w:r>
      <w:r w:rsidR="008D12D8">
        <w:rPr>
          <w:rFonts w:cs="Simplified Arabic" w:hint="cs"/>
          <w:b/>
          <w:bCs/>
          <w:sz w:val="22"/>
          <w:szCs w:val="22"/>
          <w:rtl/>
        </w:rPr>
        <w:t>للمركبات</w:t>
      </w:r>
      <w:r w:rsidR="007E2C1E">
        <w:rPr>
          <w:rFonts w:cs="Simplified Arabic" w:hint="cs"/>
          <w:b/>
          <w:bCs/>
          <w:sz w:val="22"/>
          <w:szCs w:val="22"/>
          <w:rtl/>
        </w:rPr>
        <w:t xml:space="preserve"> المرخصة</w:t>
      </w:r>
      <w:r w:rsidR="00110AC6" w:rsidRPr="00E95411">
        <w:rPr>
          <w:rFonts w:cs="Simplified Arabic"/>
          <w:b/>
          <w:bCs/>
          <w:sz w:val="22"/>
          <w:szCs w:val="22"/>
          <w:rtl/>
        </w:rPr>
        <w:t xml:space="preserve"> في</w:t>
      </w:r>
      <w:r w:rsidR="00110AC6" w:rsidRPr="00E9541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5F6C6F" w:rsidRPr="00E95411">
        <w:rPr>
          <w:rFonts w:ascii="Simplified Arabic" w:hAnsi="Simplified Arabic" w:cs="Simplified Arabic" w:hint="cs"/>
          <w:b/>
          <w:bCs/>
          <w:sz w:val="22"/>
          <w:szCs w:val="22"/>
          <w:rtl/>
        </w:rPr>
        <w:t>الضفة الغربية</w:t>
      </w:r>
      <w:r w:rsidR="00F40BDD" w:rsidRPr="00B75E09">
        <w:rPr>
          <w:rFonts w:cs="Simplified Arabic"/>
          <w:b/>
          <w:bCs/>
          <w:sz w:val="22"/>
          <w:szCs w:val="22"/>
          <w:rtl/>
        </w:rPr>
        <w:t>*</w:t>
      </w:r>
      <w:r w:rsidR="00110AC6" w:rsidRPr="00E95411">
        <w:rPr>
          <w:rFonts w:cs="Simplified Arabic"/>
          <w:b/>
          <w:bCs/>
          <w:sz w:val="22"/>
          <w:szCs w:val="22"/>
          <w:rtl/>
        </w:rPr>
        <w:t xml:space="preserve">حسب </w:t>
      </w:r>
      <w:r w:rsidR="00110AC6" w:rsidRPr="00E95411">
        <w:rPr>
          <w:rFonts w:cs="Simplified Arabic" w:hint="cs"/>
          <w:b/>
          <w:bCs/>
          <w:sz w:val="22"/>
          <w:szCs w:val="22"/>
          <w:rtl/>
        </w:rPr>
        <w:t xml:space="preserve">سنة </w:t>
      </w:r>
      <w:r w:rsidR="008E5180">
        <w:rPr>
          <w:rFonts w:cs="Simplified Arabic" w:hint="cs"/>
          <w:b/>
          <w:bCs/>
          <w:sz w:val="22"/>
          <w:szCs w:val="22"/>
          <w:rtl/>
        </w:rPr>
        <w:t>إ</w:t>
      </w:r>
      <w:r w:rsidR="00110AC6" w:rsidRPr="00E95411">
        <w:rPr>
          <w:rFonts w:cs="Simplified Arabic" w:hint="cs"/>
          <w:b/>
          <w:bCs/>
          <w:sz w:val="22"/>
          <w:szCs w:val="22"/>
          <w:rtl/>
        </w:rPr>
        <w:t xml:space="preserve">نتاج </w:t>
      </w:r>
      <w:proofErr w:type="spellStart"/>
      <w:r w:rsidR="00110AC6" w:rsidRPr="00E95411">
        <w:rPr>
          <w:rFonts w:cs="Simplified Arabic" w:hint="cs"/>
          <w:b/>
          <w:bCs/>
          <w:sz w:val="22"/>
          <w:szCs w:val="22"/>
          <w:rtl/>
        </w:rPr>
        <w:t>المركبة</w:t>
      </w:r>
      <w:r w:rsidR="00110AC6" w:rsidRPr="00E95411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="0070144C" w:rsidRPr="00E9541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DC7CBA">
        <w:rPr>
          <w:rFonts w:cs="Simplified Arabic" w:hint="cs"/>
          <w:b/>
          <w:bCs/>
          <w:sz w:val="22"/>
          <w:szCs w:val="22"/>
          <w:rtl/>
        </w:rPr>
        <w:t>2017</w:t>
      </w:r>
      <w:r w:rsidR="0070144C" w:rsidRPr="00E95411">
        <w:rPr>
          <w:rFonts w:cs="Simplified Arabic" w:hint="cs"/>
          <w:b/>
          <w:bCs/>
          <w:sz w:val="22"/>
          <w:szCs w:val="22"/>
          <w:rtl/>
        </w:rPr>
        <w:t xml:space="preserve">   </w:t>
      </w:r>
    </w:p>
    <w:tbl>
      <w:tblPr>
        <w:tblStyle w:val="TableGrid"/>
        <w:tblW w:w="0" w:type="auto"/>
        <w:jc w:val="center"/>
        <w:tblInd w:w="55" w:type="dxa"/>
        <w:tblLook w:val="04A0"/>
      </w:tblPr>
      <w:tblGrid>
        <w:gridCol w:w="8275"/>
      </w:tblGrid>
      <w:tr w:rsidR="00B6707C" w:rsidTr="00E95411">
        <w:trPr>
          <w:trHeight w:val="3829"/>
          <w:jc w:val="center"/>
        </w:trPr>
        <w:tc>
          <w:tcPr>
            <w:tcW w:w="8275" w:type="dxa"/>
            <w:vAlign w:val="center"/>
          </w:tcPr>
          <w:p w:rsidR="00B6707C" w:rsidRDefault="00B6707C" w:rsidP="00E95411">
            <w:pPr>
              <w:jc w:val="center"/>
            </w:pPr>
            <w:r w:rsidRPr="00B6707C">
              <w:rPr>
                <w:noProof/>
                <w:lang w:val="en-GB" w:eastAsia="en-GB"/>
              </w:rPr>
              <w:drawing>
                <wp:inline distT="0" distB="0" distL="0" distR="0">
                  <wp:extent cx="4981575" cy="2324100"/>
                  <wp:effectExtent l="0" t="0" r="0" b="0"/>
                  <wp:docPr id="9" name="Object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</w:tbl>
    <w:p w:rsidR="005D2BB8" w:rsidRDefault="009E5838" w:rsidP="008C5BA0">
      <w:pPr>
        <w:pStyle w:val="BodyText"/>
        <w:jc w:val="both"/>
        <w:rPr>
          <w:rFonts w:cs="Simplified Arabic"/>
          <w:sz w:val="18"/>
          <w:szCs w:val="18"/>
          <w:rtl/>
        </w:rPr>
      </w:pPr>
      <w:r>
        <w:rPr>
          <w:rFonts w:cs="Simplified Arabic" w:hint="cs"/>
          <w:sz w:val="18"/>
          <w:szCs w:val="18"/>
          <w:rtl/>
        </w:rPr>
        <w:t xml:space="preserve">       </w:t>
      </w:r>
      <w:proofErr w:type="spellStart"/>
      <w:r w:rsidRPr="00B75E09">
        <w:rPr>
          <w:rFonts w:cs="Simplified Arabic"/>
          <w:sz w:val="18"/>
          <w:szCs w:val="18"/>
          <w:rtl/>
        </w:rPr>
        <w:t>*</w:t>
      </w:r>
      <w:proofErr w:type="spellEnd"/>
      <w:r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</w:p>
    <w:p w:rsidR="009E5838" w:rsidRPr="00E95411" w:rsidRDefault="009E5838" w:rsidP="008C5BA0">
      <w:pPr>
        <w:pStyle w:val="BodyText"/>
        <w:jc w:val="both"/>
        <w:rPr>
          <w:rFonts w:cs="Simplified Arabic"/>
          <w:szCs w:val="24"/>
          <w:rtl/>
        </w:rPr>
      </w:pPr>
    </w:p>
    <w:p w:rsidR="00F005AA" w:rsidRDefault="00F005AA" w:rsidP="00A46955">
      <w:pPr>
        <w:pStyle w:val="BodyText"/>
        <w:jc w:val="both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szCs w:val="24"/>
          <w:rtl/>
        </w:rPr>
        <w:t>بلغ</w:t>
      </w:r>
      <w:r>
        <w:rPr>
          <w:rFonts w:cs="Simplified Arabic" w:hint="cs"/>
          <w:szCs w:val="24"/>
          <w:rtl/>
        </w:rPr>
        <w:t xml:space="preserve"> </w:t>
      </w:r>
      <w:r w:rsidR="005F2B25">
        <w:rPr>
          <w:rFonts w:cs="Simplified Arabic" w:hint="cs"/>
          <w:szCs w:val="24"/>
          <w:rtl/>
        </w:rPr>
        <w:t>معدل عدد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>المركبات في</w:t>
      </w:r>
      <w:r w:rsidR="001A5A8E">
        <w:rPr>
          <w:rFonts w:cs="Simplified Arabic" w:hint="cs"/>
          <w:szCs w:val="24"/>
          <w:rtl/>
        </w:rPr>
        <w:t xml:space="preserve"> </w:t>
      </w:r>
      <w:r w:rsidR="00563F6B">
        <w:rPr>
          <w:rFonts w:cs="Simplified Arabic" w:hint="cs"/>
          <w:szCs w:val="24"/>
          <w:rtl/>
        </w:rPr>
        <w:t>الضفة الغربية</w:t>
      </w:r>
      <w:r>
        <w:rPr>
          <w:rFonts w:cs="Simplified Arabic"/>
          <w:szCs w:val="24"/>
          <w:rtl/>
        </w:rPr>
        <w:t xml:space="preserve"> </w:t>
      </w:r>
      <w:r w:rsidR="00B930D4">
        <w:rPr>
          <w:rFonts w:cs="Simplified Arabic" w:hint="cs"/>
          <w:szCs w:val="24"/>
          <w:rtl/>
        </w:rPr>
        <w:t>87.6</w:t>
      </w:r>
      <w:r w:rsidR="005F2B25">
        <w:rPr>
          <w:rFonts w:cs="Simplified Arabic"/>
          <w:szCs w:val="24"/>
          <w:rtl/>
        </w:rPr>
        <w:t xml:space="preserve"> مركبة لكل ألف </w:t>
      </w:r>
      <w:proofErr w:type="spellStart"/>
      <w:r w:rsidR="005F2B25">
        <w:rPr>
          <w:rFonts w:cs="Simplified Arabic"/>
          <w:szCs w:val="24"/>
          <w:rtl/>
        </w:rPr>
        <w:t>نسمة،</w:t>
      </w:r>
      <w:proofErr w:type="spellEnd"/>
      <w:r w:rsidR="005F2B25">
        <w:rPr>
          <w:rFonts w:cs="Simplified Arabic"/>
          <w:szCs w:val="24"/>
          <w:rtl/>
        </w:rPr>
        <w:t xml:space="preserve"> </w:t>
      </w:r>
      <w:r w:rsidR="005F2B25">
        <w:rPr>
          <w:rFonts w:cs="Simplified Arabic" w:hint="cs"/>
          <w:szCs w:val="24"/>
          <w:rtl/>
        </w:rPr>
        <w:t xml:space="preserve">حيث </w:t>
      </w:r>
      <w:r>
        <w:rPr>
          <w:rFonts w:cs="Simplified Arabic"/>
          <w:szCs w:val="24"/>
          <w:rtl/>
        </w:rPr>
        <w:t>بلغ</w:t>
      </w:r>
      <w:r w:rsidR="005F2B25">
        <w:rPr>
          <w:rFonts w:cs="Simplified Arabic" w:hint="cs"/>
          <w:szCs w:val="24"/>
          <w:rtl/>
        </w:rPr>
        <w:t xml:space="preserve"> معدل عدد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السيارات الخاصة </w:t>
      </w:r>
      <w:r w:rsidR="00B930D4">
        <w:rPr>
          <w:rFonts w:cs="Simplified Arabic" w:hint="cs"/>
          <w:szCs w:val="24"/>
          <w:rtl/>
        </w:rPr>
        <w:t>69.6</w:t>
      </w:r>
      <w:r>
        <w:rPr>
          <w:rFonts w:cs="Simplified Arabic"/>
          <w:szCs w:val="24"/>
          <w:rtl/>
        </w:rPr>
        <w:t xml:space="preserve"> مركبة لكل ألف </w:t>
      </w:r>
      <w:proofErr w:type="spellStart"/>
      <w:r>
        <w:rPr>
          <w:rFonts w:cs="Simplified Arabic"/>
          <w:szCs w:val="24"/>
          <w:rtl/>
        </w:rPr>
        <w:t>نسمة،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 xml:space="preserve">في حين </w:t>
      </w:r>
      <w:r>
        <w:rPr>
          <w:rFonts w:cs="Simplified Arabic"/>
          <w:szCs w:val="24"/>
          <w:rtl/>
        </w:rPr>
        <w:t>بلغ</w:t>
      </w:r>
      <w:r>
        <w:rPr>
          <w:rFonts w:cs="Simplified Arabic" w:hint="cs"/>
          <w:szCs w:val="24"/>
          <w:rtl/>
        </w:rPr>
        <w:t xml:space="preserve"> </w:t>
      </w:r>
      <w:r w:rsidR="005F2B25">
        <w:rPr>
          <w:rFonts w:cs="Simplified Arabic" w:hint="cs"/>
          <w:szCs w:val="24"/>
          <w:rtl/>
        </w:rPr>
        <w:t>معدل عدد</w:t>
      </w:r>
      <w:r w:rsidR="00775092">
        <w:rPr>
          <w:rFonts w:cs="Simplified Arabic" w:hint="cs"/>
          <w:szCs w:val="24"/>
          <w:rtl/>
        </w:rPr>
        <w:t xml:space="preserve"> الشاحنات و</w:t>
      </w:r>
      <w:r>
        <w:rPr>
          <w:rFonts w:cs="Simplified Arabic"/>
          <w:szCs w:val="24"/>
          <w:rtl/>
        </w:rPr>
        <w:t xml:space="preserve">السيارات </w:t>
      </w:r>
      <w:r>
        <w:rPr>
          <w:rFonts w:cs="Simplified Arabic" w:hint="cs"/>
          <w:szCs w:val="24"/>
          <w:rtl/>
        </w:rPr>
        <w:t xml:space="preserve">التجارية </w:t>
      </w:r>
      <w:r w:rsidR="00B930D4">
        <w:rPr>
          <w:rFonts w:cs="Simplified Arabic" w:hint="cs"/>
          <w:szCs w:val="24"/>
          <w:rtl/>
        </w:rPr>
        <w:t>11.6</w:t>
      </w:r>
      <w:r>
        <w:rPr>
          <w:rFonts w:cs="Simplified Arabic" w:hint="cs"/>
          <w:szCs w:val="24"/>
          <w:rtl/>
        </w:rPr>
        <w:t xml:space="preserve"> </w:t>
      </w:r>
      <w:r w:rsidR="00775092">
        <w:rPr>
          <w:rFonts w:cs="Simplified Arabic" w:hint="cs"/>
          <w:szCs w:val="24"/>
          <w:rtl/>
        </w:rPr>
        <w:t>مركبة</w:t>
      </w:r>
      <w:r>
        <w:rPr>
          <w:rFonts w:cs="Simplified Arabic" w:hint="cs"/>
          <w:szCs w:val="24"/>
          <w:rtl/>
        </w:rPr>
        <w:t xml:space="preserve"> لكل </w:t>
      </w:r>
      <w:r w:rsidR="00862531">
        <w:rPr>
          <w:rFonts w:cs="Simplified Arabic" w:hint="cs"/>
          <w:szCs w:val="24"/>
          <w:rtl/>
        </w:rPr>
        <w:t>ألف</w:t>
      </w:r>
      <w:r w:rsidR="005F2B25">
        <w:rPr>
          <w:rFonts w:cs="Simplified Arabic" w:hint="cs"/>
          <w:szCs w:val="24"/>
          <w:rtl/>
        </w:rPr>
        <w:t xml:space="preserve"> </w:t>
      </w:r>
      <w:proofErr w:type="spellStart"/>
      <w:r w:rsidR="005F2B25">
        <w:rPr>
          <w:rFonts w:cs="Simplified Arabic" w:hint="cs"/>
          <w:szCs w:val="24"/>
          <w:rtl/>
        </w:rPr>
        <w:t>نسمة،</w:t>
      </w:r>
      <w:proofErr w:type="spellEnd"/>
      <w:r w:rsidR="005F2B25">
        <w:rPr>
          <w:rFonts w:cs="Simplified Arabic" w:hint="cs"/>
          <w:szCs w:val="24"/>
          <w:rtl/>
        </w:rPr>
        <w:t xml:space="preserve"> اما</w:t>
      </w:r>
      <w:r w:rsidR="002C2E51" w:rsidRPr="002C2E51">
        <w:rPr>
          <w:rFonts w:cs="Simplified Arabic"/>
          <w:szCs w:val="24"/>
          <w:rtl/>
        </w:rPr>
        <w:t xml:space="preserve"> </w:t>
      </w:r>
      <w:r w:rsidR="002C2E51">
        <w:rPr>
          <w:rFonts w:cs="Simplified Arabic"/>
          <w:szCs w:val="24"/>
          <w:rtl/>
        </w:rPr>
        <w:t xml:space="preserve">سيارات </w:t>
      </w:r>
      <w:r w:rsidR="002C2E51">
        <w:rPr>
          <w:rFonts w:cs="Simplified Arabic" w:hint="cs"/>
          <w:szCs w:val="24"/>
          <w:rtl/>
        </w:rPr>
        <w:t>الأجرة</w:t>
      </w:r>
      <w:r w:rsidR="00775092">
        <w:rPr>
          <w:rFonts w:cs="Simplified Arabic" w:hint="cs"/>
          <w:szCs w:val="24"/>
          <w:rtl/>
        </w:rPr>
        <w:t xml:space="preserve"> فقد بلغ</w:t>
      </w:r>
      <w:r w:rsidR="00A46955">
        <w:rPr>
          <w:rFonts w:cs="Simplified Arabic" w:hint="cs"/>
          <w:szCs w:val="24"/>
          <w:rtl/>
        </w:rPr>
        <w:t xml:space="preserve"> المعدل</w:t>
      </w:r>
      <w:r w:rsidR="002C2E51">
        <w:rPr>
          <w:rFonts w:cs="Simplified Arabic"/>
          <w:szCs w:val="24"/>
          <w:rtl/>
        </w:rPr>
        <w:t xml:space="preserve"> </w:t>
      </w:r>
      <w:r w:rsidR="00B930D4">
        <w:rPr>
          <w:rFonts w:cs="Simplified Arabic" w:hint="cs"/>
          <w:szCs w:val="24"/>
          <w:rtl/>
        </w:rPr>
        <w:t>3.6</w:t>
      </w:r>
      <w:r w:rsidR="002C2E51">
        <w:rPr>
          <w:rFonts w:cs="Simplified Arabic"/>
          <w:szCs w:val="24"/>
          <w:rtl/>
        </w:rPr>
        <w:t xml:space="preserve"> مركبة لكل ألف </w:t>
      </w:r>
      <w:proofErr w:type="spellStart"/>
      <w:r w:rsidR="002C2E51">
        <w:rPr>
          <w:rFonts w:cs="Simplified Arabic"/>
          <w:szCs w:val="24"/>
          <w:rtl/>
        </w:rPr>
        <w:t>نسمة</w:t>
      </w:r>
      <w:r w:rsidR="002C2E51">
        <w:rPr>
          <w:rFonts w:cs="Simplified Arabic" w:hint="cs"/>
          <w:szCs w:val="24"/>
          <w:rtl/>
        </w:rPr>
        <w:t>،</w:t>
      </w:r>
      <w:proofErr w:type="spellEnd"/>
      <w:r w:rsidR="005F2B25">
        <w:rPr>
          <w:rFonts w:cs="Simplified Arabic" w:hint="cs"/>
          <w:szCs w:val="24"/>
          <w:rtl/>
        </w:rPr>
        <w:t xml:space="preserve"> </w:t>
      </w:r>
      <w:r w:rsidR="00775092">
        <w:rPr>
          <w:rFonts w:cs="Simplified Arabic" w:hint="cs"/>
          <w:szCs w:val="24"/>
          <w:rtl/>
        </w:rPr>
        <w:t xml:space="preserve">أما </w:t>
      </w:r>
      <w:proofErr w:type="spellStart"/>
      <w:r w:rsidR="005F2B25">
        <w:rPr>
          <w:rFonts w:cs="Simplified Arabic" w:hint="cs"/>
          <w:szCs w:val="24"/>
          <w:rtl/>
        </w:rPr>
        <w:t>الباصات</w:t>
      </w:r>
      <w:proofErr w:type="spellEnd"/>
      <w:r w:rsidR="00E54730">
        <w:rPr>
          <w:rFonts w:cs="Simplified Arabic" w:hint="cs"/>
          <w:szCs w:val="24"/>
          <w:rtl/>
        </w:rPr>
        <w:t xml:space="preserve"> </w:t>
      </w:r>
      <w:r w:rsidR="002C2E51">
        <w:rPr>
          <w:rFonts w:cs="Simplified Arabic" w:hint="cs"/>
          <w:szCs w:val="24"/>
          <w:rtl/>
        </w:rPr>
        <w:t xml:space="preserve">بلغ </w:t>
      </w:r>
      <w:r w:rsidR="005F2B25">
        <w:rPr>
          <w:rFonts w:cs="Simplified Arabic" w:hint="cs"/>
          <w:szCs w:val="24"/>
          <w:rtl/>
        </w:rPr>
        <w:t>معدلها</w:t>
      </w:r>
      <w:r>
        <w:rPr>
          <w:rFonts w:cs="Simplified Arabic" w:hint="cs"/>
          <w:szCs w:val="24"/>
          <w:rtl/>
        </w:rPr>
        <w:t xml:space="preserve"> </w:t>
      </w:r>
      <w:r w:rsidR="00B930D4">
        <w:rPr>
          <w:rFonts w:cs="Simplified Arabic" w:hint="cs"/>
          <w:szCs w:val="24"/>
          <w:rtl/>
        </w:rPr>
        <w:t>0.8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Pr="00EE4142">
        <w:rPr>
          <w:rFonts w:cs="Simplified Arabic" w:hint="cs"/>
          <w:szCs w:val="24"/>
          <w:rtl/>
        </w:rPr>
        <w:t>باص</w:t>
      </w:r>
      <w:proofErr w:type="spellEnd"/>
      <w:r w:rsidRPr="00EE4142">
        <w:rPr>
          <w:rFonts w:cs="Simplified Arabic" w:hint="cs"/>
          <w:szCs w:val="24"/>
          <w:rtl/>
        </w:rPr>
        <w:t xml:space="preserve"> لكل </w:t>
      </w:r>
      <w:r w:rsidR="00862531">
        <w:rPr>
          <w:rFonts w:cs="Simplified Arabic" w:hint="cs"/>
          <w:szCs w:val="24"/>
          <w:rtl/>
        </w:rPr>
        <w:t>ألف</w:t>
      </w:r>
      <w:r w:rsidRPr="00EE4142">
        <w:rPr>
          <w:rFonts w:cs="Simplified Arabic" w:hint="cs"/>
          <w:szCs w:val="24"/>
          <w:rtl/>
        </w:rPr>
        <w:t xml:space="preserve"> نسمة</w:t>
      </w:r>
      <w:r w:rsidR="00E55A2B">
        <w:rPr>
          <w:rFonts w:cs="Simplified Arabic" w:hint="cs"/>
          <w:szCs w:val="24"/>
          <w:rtl/>
        </w:rPr>
        <w:t xml:space="preserve">. </w:t>
      </w:r>
      <w:proofErr w:type="spellStart"/>
      <w:r w:rsidR="00004AB4">
        <w:rPr>
          <w:rFonts w:cs="Simplified Arabic" w:hint="cs"/>
          <w:szCs w:val="24"/>
          <w:rtl/>
        </w:rPr>
        <w:t>(</w:t>
      </w:r>
      <w:proofErr w:type="spellEnd"/>
      <w:r w:rsidR="00004AB4">
        <w:rPr>
          <w:rFonts w:cs="Simplified Arabic" w:hint="cs"/>
          <w:szCs w:val="24"/>
          <w:rtl/>
        </w:rPr>
        <w:t xml:space="preserve"> </w:t>
      </w:r>
      <w:proofErr w:type="spellStart"/>
      <w:r w:rsidR="00004AB4">
        <w:rPr>
          <w:rFonts w:cs="Simplified Arabic" w:hint="cs"/>
          <w:szCs w:val="24"/>
          <w:rtl/>
        </w:rPr>
        <w:t>انظر/</w:t>
      </w:r>
      <w:proofErr w:type="spellEnd"/>
      <w:r w:rsidR="00004AB4">
        <w:rPr>
          <w:rFonts w:cs="Simplified Arabic" w:hint="cs"/>
          <w:szCs w:val="24"/>
          <w:rtl/>
        </w:rPr>
        <w:t xml:space="preserve"> ي </w:t>
      </w:r>
      <w:proofErr w:type="spellStart"/>
      <w:r w:rsidR="00004AB4">
        <w:rPr>
          <w:rFonts w:cs="Simplified Arabic" w:hint="cs"/>
          <w:szCs w:val="24"/>
          <w:rtl/>
        </w:rPr>
        <w:t>جدول</w:t>
      </w:r>
      <w:r w:rsidR="00A46955">
        <w:rPr>
          <w:rFonts w:cs="Simplified Arabic" w:hint="cs"/>
          <w:szCs w:val="24"/>
          <w:rtl/>
        </w:rPr>
        <w:t>7</w:t>
      </w:r>
      <w:r w:rsidR="00004AB4">
        <w:rPr>
          <w:rFonts w:cs="Simplified Arabic" w:hint="cs"/>
          <w:szCs w:val="24"/>
          <w:rtl/>
        </w:rPr>
        <w:t>).</w:t>
      </w:r>
      <w:proofErr w:type="spellEnd"/>
    </w:p>
    <w:p w:rsidR="00913E02" w:rsidRDefault="00913E02" w:rsidP="0088450E">
      <w:pPr>
        <w:pStyle w:val="BodyText"/>
        <w:jc w:val="both"/>
        <w:rPr>
          <w:rFonts w:cs="Simplified Arabic"/>
          <w:b/>
          <w:bCs/>
          <w:sz w:val="22"/>
          <w:szCs w:val="22"/>
          <w:rtl/>
        </w:rPr>
      </w:pPr>
    </w:p>
    <w:p w:rsidR="00B8171F" w:rsidRDefault="00B8171F">
      <w:pPr>
        <w:overflowPunct/>
        <w:autoSpaceDE/>
        <w:autoSpaceDN/>
        <w:adjustRightInd/>
        <w:textAlignment w:val="auto"/>
        <w:rPr>
          <w:rFonts w:cs="Simplified Arabic"/>
          <w:b/>
          <w:bCs/>
          <w:snapToGrid w:val="0"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br w:type="page"/>
      </w:r>
    </w:p>
    <w:p w:rsidR="00F005AA" w:rsidRPr="000C06BC" w:rsidRDefault="00CF26AE" w:rsidP="00F40BDD">
      <w:pPr>
        <w:pStyle w:val="BodyText"/>
        <w:jc w:val="center"/>
        <w:rPr>
          <w:rFonts w:cs="Simplified Arabic"/>
          <w:b/>
          <w:bCs/>
          <w:sz w:val="22"/>
          <w:szCs w:val="22"/>
        </w:rPr>
      </w:pPr>
      <w:r>
        <w:rPr>
          <w:rFonts w:cs="Simplified Arabic" w:hint="cs"/>
          <w:b/>
          <w:bCs/>
          <w:sz w:val="22"/>
          <w:szCs w:val="22"/>
          <w:rtl/>
        </w:rPr>
        <w:lastRenderedPageBreak/>
        <w:t>معدل عدد</w:t>
      </w:r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بعض انواع </w:t>
      </w:r>
      <w:r w:rsidR="00F005AA" w:rsidRPr="000C06BC">
        <w:rPr>
          <w:rFonts w:cs="Simplified Arabic"/>
          <w:b/>
          <w:bCs/>
          <w:sz w:val="22"/>
          <w:szCs w:val="22"/>
          <w:rtl/>
        </w:rPr>
        <w:t>المركبات</w:t>
      </w:r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المرخصة</w:t>
      </w:r>
      <w:r w:rsidR="00F005AA" w:rsidRPr="000C06BC">
        <w:rPr>
          <w:rFonts w:cs="Simplified Arabic"/>
          <w:b/>
          <w:bCs/>
          <w:sz w:val="22"/>
          <w:szCs w:val="22"/>
          <w:rtl/>
        </w:rPr>
        <w:t xml:space="preserve"> لكل ألف نسمة في </w:t>
      </w:r>
      <w:r w:rsidR="00184B38">
        <w:rPr>
          <w:rFonts w:cs="Simplified Arabic" w:hint="cs"/>
          <w:b/>
          <w:bCs/>
          <w:sz w:val="22"/>
          <w:szCs w:val="22"/>
          <w:rtl/>
        </w:rPr>
        <w:t>الضفة الغربية</w:t>
      </w:r>
      <w:r w:rsidR="00F40BDD" w:rsidRPr="00B75E09">
        <w:rPr>
          <w:rFonts w:cs="Simplified Arabic"/>
          <w:b/>
          <w:bCs/>
          <w:sz w:val="22"/>
          <w:szCs w:val="22"/>
          <w:rtl/>
        </w:rPr>
        <w:t>*</w:t>
      </w:r>
      <w:r w:rsidR="00F005AA" w:rsidRPr="000C06BC">
        <w:rPr>
          <w:rFonts w:cs="Simplified Arabic"/>
          <w:b/>
          <w:bCs/>
          <w:sz w:val="22"/>
          <w:szCs w:val="22"/>
          <w:rtl/>
        </w:rPr>
        <w:t>حسب</w:t>
      </w:r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نوع </w:t>
      </w:r>
      <w:proofErr w:type="spellStart"/>
      <w:r w:rsidR="00F005AA" w:rsidRPr="000C06BC">
        <w:rPr>
          <w:rFonts w:cs="Simplified Arabic" w:hint="cs"/>
          <w:b/>
          <w:bCs/>
          <w:sz w:val="22"/>
          <w:szCs w:val="22"/>
          <w:rtl/>
        </w:rPr>
        <w:t>المركبة</w:t>
      </w:r>
      <w:r w:rsidR="00F005AA" w:rsidRPr="000C06BC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36195F">
        <w:rPr>
          <w:rFonts w:cs="Simplified Arabic" w:hint="cs"/>
          <w:b/>
          <w:bCs/>
          <w:sz w:val="22"/>
          <w:szCs w:val="22"/>
          <w:rtl/>
        </w:rPr>
        <w:t>2017</w:t>
      </w:r>
    </w:p>
    <w:p w:rsidR="007110D4" w:rsidRDefault="008D21D3">
      <w:pPr>
        <w:widowControl w:val="0"/>
        <w:tabs>
          <w:tab w:val="right" w:pos="5384"/>
          <w:tab w:val="right" w:pos="5526"/>
          <w:tab w:val="right" w:pos="5809"/>
          <w:tab w:val="right" w:pos="5951"/>
        </w:tabs>
        <w:jc w:val="center"/>
        <w:rPr>
          <w:rFonts w:cs="Simplified Arabic"/>
          <w:sz w:val="24"/>
        </w:rPr>
      </w:pPr>
      <w:r>
        <w:rPr>
          <w:rFonts w:cs="Simplified Arabic"/>
          <w:noProof/>
          <w:lang w:val="en-GB" w:eastAsia="en-GB"/>
        </w:rPr>
        <w:drawing>
          <wp:inline distT="0" distB="0" distL="0" distR="0">
            <wp:extent cx="5369642" cy="2467896"/>
            <wp:effectExtent l="19050" t="0" r="21508" b="8604"/>
            <wp:docPr id="18" name="Object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40BDD" w:rsidRDefault="00F40BDD" w:rsidP="00F40BDD">
      <w:pPr>
        <w:pStyle w:val="BodyText"/>
        <w:jc w:val="both"/>
        <w:rPr>
          <w:rFonts w:cs="Simplified Arabic"/>
          <w:sz w:val="18"/>
          <w:szCs w:val="18"/>
          <w:rtl/>
        </w:rPr>
      </w:pPr>
      <w:r>
        <w:rPr>
          <w:rFonts w:cs="Simplified Arabic" w:hint="cs"/>
          <w:sz w:val="18"/>
          <w:szCs w:val="18"/>
          <w:rtl/>
        </w:rPr>
        <w:t xml:space="preserve">      </w:t>
      </w:r>
      <w:proofErr w:type="spellStart"/>
      <w:r w:rsidRPr="00B75E09">
        <w:rPr>
          <w:rFonts w:cs="Simplified Arabic"/>
          <w:sz w:val="18"/>
          <w:szCs w:val="18"/>
          <w:rtl/>
        </w:rPr>
        <w:t>*</w:t>
      </w:r>
      <w:proofErr w:type="spellEnd"/>
      <w:r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</w:p>
    <w:p w:rsidR="004575D4" w:rsidRDefault="004575D4" w:rsidP="00F40BDD">
      <w:pPr>
        <w:widowControl w:val="0"/>
        <w:tabs>
          <w:tab w:val="right" w:pos="5384"/>
          <w:tab w:val="right" w:pos="5526"/>
          <w:tab w:val="right" w:pos="5809"/>
          <w:tab w:val="right" w:pos="5951"/>
        </w:tabs>
        <w:jc w:val="right"/>
        <w:rPr>
          <w:rFonts w:cs="Simplified Arabic"/>
          <w:sz w:val="24"/>
        </w:rPr>
      </w:pPr>
    </w:p>
    <w:p w:rsidR="007110D4" w:rsidRDefault="00BD3C5B" w:rsidP="00B31FAF">
      <w:pPr>
        <w:widowControl w:val="0"/>
        <w:tabs>
          <w:tab w:val="left" w:pos="709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 w:rsidR="00B31FAF">
        <w:rPr>
          <w:rFonts w:cs="Simplified Arabic" w:hint="cs"/>
          <w:b/>
          <w:bCs/>
          <w:sz w:val="24"/>
          <w:szCs w:val="24"/>
          <w:rtl/>
        </w:rPr>
        <w:t>2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 </w:t>
      </w:r>
      <w:r w:rsidR="007110D4">
        <w:rPr>
          <w:rFonts w:cs="Simplified Arabic"/>
          <w:b/>
          <w:bCs/>
          <w:sz w:val="24"/>
          <w:szCs w:val="24"/>
          <w:rtl/>
        </w:rPr>
        <w:t>مدارس تعليم قيادة السيارات</w:t>
      </w:r>
    </w:p>
    <w:p w:rsidR="007110D4" w:rsidRPr="0069157F" w:rsidRDefault="007110D4" w:rsidP="007F6465">
      <w:pPr>
        <w:widowControl w:val="0"/>
        <w:bidi/>
        <w:jc w:val="lowKashida"/>
        <w:rPr>
          <w:rFonts w:cs="Simplified Arabic"/>
          <w:b/>
          <w:bCs/>
          <w:i/>
          <w:iCs/>
          <w:sz w:val="24"/>
          <w:szCs w:val="24"/>
          <w:rtl/>
        </w:rPr>
      </w:pPr>
      <w:r w:rsidRPr="0069157F">
        <w:rPr>
          <w:rFonts w:cs="Simplified Arabic"/>
          <w:sz w:val="24"/>
          <w:szCs w:val="24"/>
          <w:rtl/>
        </w:rPr>
        <w:t xml:space="preserve">بلغ عدد مدارس تعليم قيادة السيارات في نهاية العام </w:t>
      </w:r>
      <w:r w:rsidR="008D3B69">
        <w:rPr>
          <w:rFonts w:cs="Simplified Arabic" w:hint="cs"/>
          <w:sz w:val="24"/>
          <w:szCs w:val="24"/>
          <w:rtl/>
        </w:rPr>
        <w:t>2017</w:t>
      </w:r>
      <w:r w:rsidRPr="0069157F">
        <w:rPr>
          <w:rFonts w:cs="Simplified Arabic"/>
          <w:sz w:val="24"/>
          <w:szCs w:val="24"/>
          <w:rtl/>
        </w:rPr>
        <w:t xml:space="preserve"> في</w:t>
      </w:r>
      <w:r w:rsidR="006F25BE">
        <w:rPr>
          <w:rFonts w:cs="Simplified Arabic" w:hint="cs"/>
          <w:sz w:val="24"/>
          <w:szCs w:val="24"/>
          <w:rtl/>
        </w:rPr>
        <w:t xml:space="preserve"> </w:t>
      </w:r>
      <w:r w:rsidR="00222D70">
        <w:rPr>
          <w:rFonts w:cs="Simplified Arabic" w:hint="cs"/>
          <w:sz w:val="24"/>
          <w:szCs w:val="24"/>
          <w:rtl/>
        </w:rPr>
        <w:t>الضفة الغربية</w:t>
      </w:r>
      <w:r w:rsidR="006F25BE">
        <w:rPr>
          <w:rFonts w:cs="Simplified Arabic" w:hint="cs"/>
          <w:sz w:val="24"/>
          <w:szCs w:val="24"/>
          <w:rtl/>
        </w:rPr>
        <w:t xml:space="preserve"> </w:t>
      </w:r>
      <w:r w:rsidR="00222D70">
        <w:rPr>
          <w:rFonts w:cs="Simplified Arabic" w:hint="cs"/>
          <w:sz w:val="24"/>
          <w:szCs w:val="24"/>
          <w:rtl/>
        </w:rPr>
        <w:t>29</w:t>
      </w:r>
      <w:r w:rsidR="008D3B69">
        <w:rPr>
          <w:rFonts w:cs="Simplified Arabic" w:hint="cs"/>
          <w:sz w:val="24"/>
          <w:szCs w:val="24"/>
          <w:rtl/>
        </w:rPr>
        <w:t>9</w:t>
      </w:r>
      <w:r w:rsidRPr="0069157F">
        <w:rPr>
          <w:rFonts w:cs="Simplified Arabic"/>
          <w:sz w:val="24"/>
          <w:szCs w:val="24"/>
          <w:rtl/>
        </w:rPr>
        <w:t xml:space="preserve"> </w:t>
      </w:r>
      <w:proofErr w:type="spellStart"/>
      <w:r w:rsidR="0065422E">
        <w:rPr>
          <w:rFonts w:cs="Simplified Arabic" w:hint="cs"/>
          <w:sz w:val="24"/>
          <w:szCs w:val="24"/>
          <w:rtl/>
        </w:rPr>
        <w:t>مدرسة،</w:t>
      </w:r>
      <w:proofErr w:type="spellEnd"/>
      <w:r w:rsidR="0065422E">
        <w:rPr>
          <w:rFonts w:cs="Simplified Arabic" w:hint="cs"/>
          <w:sz w:val="24"/>
          <w:szCs w:val="24"/>
          <w:rtl/>
        </w:rPr>
        <w:t xml:space="preserve"> </w:t>
      </w:r>
      <w:r w:rsidRPr="0069157F">
        <w:rPr>
          <w:rFonts w:cs="Simplified Arabic"/>
          <w:sz w:val="24"/>
          <w:szCs w:val="24"/>
          <w:rtl/>
        </w:rPr>
        <w:t xml:space="preserve">ويلاحظ </w:t>
      </w:r>
      <w:r w:rsidRPr="0069157F">
        <w:rPr>
          <w:rFonts w:cs="Simplified Arabic" w:hint="cs"/>
          <w:sz w:val="24"/>
          <w:szCs w:val="24"/>
          <w:rtl/>
        </w:rPr>
        <w:t>أن</w:t>
      </w:r>
      <w:r w:rsidRPr="0069157F">
        <w:rPr>
          <w:rFonts w:cs="Simplified Arabic"/>
          <w:sz w:val="24"/>
          <w:szCs w:val="24"/>
          <w:rtl/>
        </w:rPr>
        <w:t xml:space="preserve"> معدل المدربين لكل مدرسة</w:t>
      </w:r>
      <w:r w:rsidRPr="0069157F">
        <w:rPr>
          <w:rFonts w:cs="Simplified Arabic" w:hint="cs"/>
          <w:sz w:val="24"/>
          <w:szCs w:val="24"/>
          <w:rtl/>
        </w:rPr>
        <w:t xml:space="preserve"> </w:t>
      </w:r>
      <w:r w:rsidR="00CF26AE">
        <w:rPr>
          <w:rFonts w:cs="Simplified Arabic" w:hint="cs"/>
          <w:sz w:val="24"/>
          <w:szCs w:val="24"/>
          <w:rtl/>
        </w:rPr>
        <w:t>هو</w:t>
      </w:r>
      <w:r w:rsidRPr="0069157F">
        <w:rPr>
          <w:rFonts w:cs="Simplified Arabic"/>
          <w:sz w:val="24"/>
          <w:szCs w:val="24"/>
          <w:rtl/>
        </w:rPr>
        <w:t xml:space="preserve"> </w:t>
      </w:r>
      <w:r w:rsidR="008D3B69">
        <w:rPr>
          <w:rFonts w:cs="Simplified Arabic"/>
          <w:sz w:val="24"/>
          <w:szCs w:val="24"/>
        </w:rPr>
        <w:t>3</w:t>
      </w:r>
      <w:r w:rsidR="00880163">
        <w:rPr>
          <w:rFonts w:cs="Simplified Arabic"/>
          <w:sz w:val="24"/>
          <w:szCs w:val="24"/>
        </w:rPr>
        <w:t>.3</w:t>
      </w:r>
      <w:r w:rsidRPr="0069157F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69157F">
        <w:rPr>
          <w:rFonts w:cs="Simplified Arabic" w:hint="cs"/>
          <w:sz w:val="24"/>
          <w:szCs w:val="24"/>
          <w:rtl/>
        </w:rPr>
        <w:t>مدرب،</w:t>
      </w:r>
      <w:proofErr w:type="spellEnd"/>
      <w:r w:rsidRPr="0069157F">
        <w:rPr>
          <w:rFonts w:cs="Simplified Arabic" w:hint="cs"/>
          <w:sz w:val="24"/>
          <w:szCs w:val="24"/>
          <w:rtl/>
        </w:rPr>
        <w:t xml:space="preserve"> أما</w:t>
      </w:r>
      <w:r w:rsidRPr="0069157F">
        <w:rPr>
          <w:rFonts w:cs="Simplified Arabic"/>
          <w:sz w:val="24"/>
          <w:szCs w:val="24"/>
          <w:rtl/>
        </w:rPr>
        <w:t xml:space="preserve"> معدل </w:t>
      </w:r>
      <w:r w:rsidR="007F6465">
        <w:rPr>
          <w:rFonts w:cs="Simplified Arabic" w:hint="cs"/>
          <w:sz w:val="24"/>
          <w:szCs w:val="24"/>
          <w:rtl/>
        </w:rPr>
        <w:t>المركبات</w:t>
      </w:r>
      <w:r w:rsidRPr="0069157F">
        <w:rPr>
          <w:rFonts w:cs="Simplified Arabic"/>
          <w:sz w:val="24"/>
          <w:szCs w:val="24"/>
          <w:rtl/>
        </w:rPr>
        <w:t xml:space="preserve"> العاملة لكل مدرسة </w:t>
      </w:r>
      <w:r w:rsidR="00CF26AE">
        <w:rPr>
          <w:rFonts w:cs="Simplified Arabic" w:hint="cs"/>
          <w:sz w:val="24"/>
          <w:szCs w:val="24"/>
          <w:rtl/>
        </w:rPr>
        <w:t>فهو</w:t>
      </w:r>
      <w:r w:rsidRPr="0069157F">
        <w:rPr>
          <w:rFonts w:cs="Simplified Arabic"/>
          <w:sz w:val="24"/>
          <w:szCs w:val="24"/>
          <w:rtl/>
        </w:rPr>
        <w:t xml:space="preserve"> </w:t>
      </w:r>
      <w:r w:rsidR="00AF2EDC">
        <w:rPr>
          <w:rFonts w:cs="Simplified Arabic" w:hint="cs"/>
          <w:sz w:val="24"/>
          <w:szCs w:val="24"/>
          <w:rtl/>
        </w:rPr>
        <w:t>4.</w:t>
      </w:r>
      <w:r w:rsidR="008D3B69">
        <w:rPr>
          <w:rFonts w:cs="Simplified Arabic" w:hint="cs"/>
          <w:sz w:val="24"/>
          <w:szCs w:val="24"/>
          <w:rtl/>
        </w:rPr>
        <w:t>8</w:t>
      </w:r>
      <w:r w:rsidRPr="0069157F">
        <w:rPr>
          <w:rFonts w:cs="Simplified Arabic"/>
          <w:sz w:val="24"/>
          <w:szCs w:val="24"/>
          <w:rtl/>
        </w:rPr>
        <w:t xml:space="preserve"> </w:t>
      </w:r>
      <w:r w:rsidR="007F6465">
        <w:rPr>
          <w:rFonts w:cs="Simplified Arabic" w:hint="cs"/>
          <w:sz w:val="24"/>
          <w:szCs w:val="24"/>
          <w:rtl/>
        </w:rPr>
        <w:t xml:space="preserve">مركبة. </w:t>
      </w:r>
      <w:r w:rsidR="002D6548">
        <w:rPr>
          <w:rFonts w:cs="Simplified Arabic" w:hint="cs"/>
          <w:sz w:val="24"/>
          <w:szCs w:val="24"/>
          <w:rtl/>
        </w:rPr>
        <w:t xml:space="preserve"> </w:t>
      </w:r>
      <w:r w:rsidRPr="0069157F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004AB4">
        <w:rPr>
          <w:rFonts w:cs="Simplified Arabic" w:hint="cs"/>
          <w:sz w:val="24"/>
          <w:szCs w:val="24"/>
          <w:rtl/>
        </w:rPr>
        <w:t>(</w:t>
      </w:r>
      <w:proofErr w:type="spellEnd"/>
      <w:r w:rsidR="00004AB4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004AB4">
        <w:rPr>
          <w:rFonts w:cs="Simplified Arabic" w:hint="cs"/>
          <w:sz w:val="24"/>
          <w:szCs w:val="24"/>
          <w:rtl/>
        </w:rPr>
        <w:t>انظر/</w:t>
      </w:r>
      <w:proofErr w:type="spellEnd"/>
      <w:r w:rsidR="00004AB4">
        <w:rPr>
          <w:rFonts w:cs="Simplified Arabic" w:hint="cs"/>
          <w:sz w:val="24"/>
          <w:szCs w:val="24"/>
          <w:rtl/>
        </w:rPr>
        <w:t xml:space="preserve"> ي جدول 8</w:t>
      </w:r>
      <w:proofErr w:type="spellStart"/>
      <w:r w:rsidR="00004AB4">
        <w:rPr>
          <w:rFonts w:cs="Simplified Arabic" w:hint="cs"/>
          <w:sz w:val="24"/>
          <w:szCs w:val="24"/>
          <w:rtl/>
        </w:rPr>
        <w:t>).</w:t>
      </w:r>
      <w:proofErr w:type="spellEnd"/>
    </w:p>
    <w:p w:rsidR="007110D4" w:rsidRDefault="007110D4">
      <w:pPr>
        <w:widowControl w:val="0"/>
        <w:bidi/>
        <w:jc w:val="lowKashida"/>
        <w:rPr>
          <w:rFonts w:cs="Simplified Arabic"/>
          <w:b/>
          <w:bCs/>
          <w:sz w:val="18"/>
          <w:szCs w:val="18"/>
          <w:rtl/>
        </w:rPr>
      </w:pPr>
    </w:p>
    <w:p w:rsidR="007110D4" w:rsidRDefault="00BD3C5B" w:rsidP="00261F00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4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 w:rsidR="00B31FAF">
        <w:rPr>
          <w:rFonts w:cs="Simplified Arabic" w:hint="cs"/>
          <w:b/>
          <w:bCs/>
          <w:sz w:val="24"/>
          <w:szCs w:val="24"/>
          <w:rtl/>
        </w:rPr>
        <w:t>2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 </w:t>
      </w:r>
      <w:r w:rsidR="00261F00" w:rsidRPr="00261F00">
        <w:rPr>
          <w:rFonts w:cs="Simplified Arabic"/>
          <w:b/>
          <w:bCs/>
          <w:sz w:val="24"/>
          <w:szCs w:val="24"/>
          <w:rtl/>
        </w:rPr>
        <w:t xml:space="preserve">محلات بيع المركبات </w:t>
      </w:r>
      <w:proofErr w:type="spellStart"/>
      <w:r w:rsidR="00261F00" w:rsidRPr="00261F00">
        <w:rPr>
          <w:rFonts w:cs="Simplified Arabic"/>
          <w:b/>
          <w:bCs/>
          <w:sz w:val="24"/>
          <w:szCs w:val="24"/>
          <w:rtl/>
        </w:rPr>
        <w:t>والكراجات</w:t>
      </w:r>
      <w:proofErr w:type="spellEnd"/>
      <w:r w:rsidR="00261F00" w:rsidRPr="00261F00">
        <w:rPr>
          <w:rFonts w:cs="Simplified Arabic"/>
          <w:b/>
          <w:bCs/>
          <w:sz w:val="24"/>
          <w:szCs w:val="24"/>
          <w:rtl/>
        </w:rPr>
        <w:t xml:space="preserve"> وبيع اجزاء وتوابع المركبات المرخصة</w:t>
      </w:r>
    </w:p>
    <w:p w:rsidR="00261F00" w:rsidRDefault="007110D4" w:rsidP="00D75A4A">
      <w:pPr>
        <w:pStyle w:val="BodyText"/>
        <w:ind w:left="1"/>
        <w:jc w:val="both"/>
        <w:rPr>
          <w:rFonts w:cs="Simplified Arabic"/>
          <w:snapToGrid/>
          <w:szCs w:val="24"/>
          <w:rtl/>
        </w:rPr>
      </w:pPr>
      <w:r w:rsidRPr="001B49AC">
        <w:rPr>
          <w:rFonts w:cs="Simplified Arabic"/>
          <w:snapToGrid/>
          <w:szCs w:val="24"/>
          <w:rtl/>
        </w:rPr>
        <w:t xml:space="preserve">تبين النتائج بأن </w:t>
      </w:r>
      <w:r w:rsidRPr="00261F00">
        <w:rPr>
          <w:rFonts w:cs="Simplified Arabic"/>
          <w:snapToGrid/>
          <w:szCs w:val="24"/>
          <w:rtl/>
        </w:rPr>
        <w:t xml:space="preserve">مجموع </w:t>
      </w:r>
      <w:r w:rsidR="00261F00" w:rsidRPr="00261F00">
        <w:rPr>
          <w:rFonts w:cs="Simplified Arabic"/>
          <w:szCs w:val="24"/>
          <w:rtl/>
        </w:rPr>
        <w:t xml:space="preserve">محلات بيع المركبات </w:t>
      </w:r>
      <w:proofErr w:type="spellStart"/>
      <w:r w:rsidR="00261F00" w:rsidRPr="00261F00">
        <w:rPr>
          <w:rFonts w:cs="Simplified Arabic"/>
          <w:szCs w:val="24"/>
          <w:rtl/>
        </w:rPr>
        <w:t>والكراجات</w:t>
      </w:r>
      <w:proofErr w:type="spellEnd"/>
      <w:r w:rsidR="00261F00" w:rsidRPr="00261F00">
        <w:rPr>
          <w:rFonts w:cs="Simplified Arabic"/>
          <w:szCs w:val="24"/>
          <w:rtl/>
        </w:rPr>
        <w:t xml:space="preserve"> وبيع اجزاء وتوابع المركبات</w:t>
      </w:r>
      <w:r w:rsidR="005D7A04" w:rsidRPr="001B49AC">
        <w:rPr>
          <w:rFonts w:cs="Simplified Arabic" w:hint="cs"/>
          <w:snapToGrid/>
          <w:szCs w:val="24"/>
          <w:rtl/>
        </w:rPr>
        <w:t xml:space="preserve"> </w:t>
      </w:r>
      <w:r w:rsidR="001B49AC" w:rsidRPr="001B49AC">
        <w:rPr>
          <w:rFonts w:cs="Simplified Arabic" w:hint="cs"/>
          <w:snapToGrid/>
          <w:szCs w:val="24"/>
          <w:rtl/>
        </w:rPr>
        <w:t>المرخصة</w:t>
      </w:r>
      <w:r w:rsidR="005D7A04" w:rsidRPr="001B49AC">
        <w:rPr>
          <w:rFonts w:cs="Simplified Arabic" w:hint="cs"/>
          <w:snapToGrid/>
          <w:szCs w:val="24"/>
          <w:rtl/>
        </w:rPr>
        <w:t xml:space="preserve"> في الضفة الغربية بلغ </w:t>
      </w:r>
      <w:r w:rsidR="00D3541F">
        <w:rPr>
          <w:rFonts w:cs="Simplified Arabic"/>
          <w:snapToGrid/>
          <w:szCs w:val="24"/>
        </w:rPr>
        <w:t>2</w:t>
      </w:r>
      <w:r w:rsidR="00906E2F">
        <w:rPr>
          <w:rFonts w:cs="Simplified Arabic"/>
          <w:snapToGrid/>
          <w:szCs w:val="24"/>
        </w:rPr>
        <w:t>,</w:t>
      </w:r>
      <w:r w:rsidR="00D3541F">
        <w:rPr>
          <w:rFonts w:cs="Simplified Arabic"/>
          <w:snapToGrid/>
          <w:szCs w:val="24"/>
        </w:rPr>
        <w:t>083</w:t>
      </w:r>
      <w:r w:rsidR="002907F4" w:rsidRPr="001B49AC">
        <w:rPr>
          <w:rFonts w:cs="Simplified Arabic" w:hint="cs"/>
          <w:snapToGrid/>
          <w:szCs w:val="24"/>
          <w:rtl/>
        </w:rPr>
        <w:t xml:space="preserve"> </w:t>
      </w:r>
      <w:proofErr w:type="spellStart"/>
      <w:r w:rsidR="00D75A4A">
        <w:rPr>
          <w:rFonts w:cs="Simplified Arabic" w:hint="cs"/>
          <w:snapToGrid/>
          <w:szCs w:val="24"/>
          <w:rtl/>
        </w:rPr>
        <w:t>محل</w:t>
      </w:r>
      <w:r w:rsidR="004704D6" w:rsidRPr="001B49AC">
        <w:rPr>
          <w:rFonts w:cs="Simplified Arabic"/>
          <w:snapToGrid/>
          <w:szCs w:val="24"/>
          <w:rtl/>
        </w:rPr>
        <w:t>،</w:t>
      </w:r>
      <w:proofErr w:type="spellEnd"/>
      <w:r w:rsidR="004704D6" w:rsidRPr="001B49AC">
        <w:rPr>
          <w:rFonts w:cs="Simplified Arabic" w:hint="cs"/>
          <w:snapToGrid/>
          <w:szCs w:val="24"/>
          <w:rtl/>
        </w:rPr>
        <w:t xml:space="preserve"> </w:t>
      </w:r>
      <w:r w:rsidRPr="001B49AC">
        <w:rPr>
          <w:rFonts w:cs="Simplified Arabic"/>
          <w:snapToGrid/>
          <w:szCs w:val="24"/>
          <w:rtl/>
        </w:rPr>
        <w:t>ويوضح التوزيع النسبي بأن الغالبية العظمى منها كانت لصيانة وإصلاح المركبات</w:t>
      </w:r>
      <w:r w:rsidR="00B73CF2" w:rsidRPr="001B49AC">
        <w:rPr>
          <w:rFonts w:cs="Simplified Arabic" w:hint="cs"/>
          <w:snapToGrid/>
          <w:szCs w:val="24"/>
          <w:rtl/>
        </w:rPr>
        <w:t xml:space="preserve"> ذات </w:t>
      </w:r>
      <w:proofErr w:type="spellStart"/>
      <w:r w:rsidR="00B73CF2" w:rsidRPr="001B49AC">
        <w:rPr>
          <w:rFonts w:cs="Simplified Arabic" w:hint="cs"/>
          <w:snapToGrid/>
          <w:szCs w:val="24"/>
          <w:rtl/>
        </w:rPr>
        <w:t>المحركات</w:t>
      </w:r>
      <w:r w:rsidRPr="001B49AC">
        <w:rPr>
          <w:rFonts w:cs="Simplified Arabic"/>
          <w:snapToGrid/>
          <w:szCs w:val="24"/>
          <w:rtl/>
        </w:rPr>
        <w:t>،</w:t>
      </w:r>
      <w:proofErr w:type="spellEnd"/>
      <w:r w:rsidRPr="001B49AC">
        <w:rPr>
          <w:rFonts w:cs="Simplified Arabic"/>
          <w:snapToGrid/>
          <w:szCs w:val="24"/>
          <w:rtl/>
        </w:rPr>
        <w:t xml:space="preserve"> حيث تبلغ نسبتها </w:t>
      </w:r>
      <w:r w:rsidR="00D3541F">
        <w:rPr>
          <w:rFonts w:cs="Simplified Arabic"/>
          <w:snapToGrid/>
          <w:szCs w:val="24"/>
        </w:rPr>
        <w:t>53</w:t>
      </w:r>
      <w:r w:rsidR="00F34CFD">
        <w:rPr>
          <w:rFonts w:cs="Simplified Arabic"/>
          <w:snapToGrid/>
          <w:szCs w:val="24"/>
        </w:rPr>
        <w:t>.</w:t>
      </w:r>
      <w:r w:rsidR="00D3541F">
        <w:rPr>
          <w:rFonts w:cs="Simplified Arabic"/>
          <w:snapToGrid/>
          <w:szCs w:val="24"/>
        </w:rPr>
        <w:t>4</w:t>
      </w:r>
      <w:proofErr w:type="spellStart"/>
      <w:r w:rsidRPr="001B49AC">
        <w:rPr>
          <w:rFonts w:cs="Simplified Arabic"/>
          <w:snapToGrid/>
          <w:szCs w:val="24"/>
          <w:rtl/>
        </w:rPr>
        <w:t>%.</w:t>
      </w:r>
      <w:proofErr w:type="spellEnd"/>
      <w:r w:rsidRPr="001B49AC">
        <w:rPr>
          <w:rFonts w:cs="Simplified Arabic"/>
          <w:snapToGrid/>
          <w:szCs w:val="24"/>
          <w:rtl/>
        </w:rPr>
        <w:t xml:space="preserve"> أما </w:t>
      </w:r>
      <w:r w:rsidR="00261F00">
        <w:rPr>
          <w:rFonts w:cs="Simplified Arabic" w:hint="cs"/>
          <w:snapToGrid/>
          <w:szCs w:val="24"/>
          <w:rtl/>
        </w:rPr>
        <w:t>محلات</w:t>
      </w:r>
      <w:r w:rsidRPr="001B49AC">
        <w:rPr>
          <w:rFonts w:cs="Simplified Arabic"/>
          <w:snapToGrid/>
          <w:szCs w:val="24"/>
          <w:rtl/>
        </w:rPr>
        <w:t xml:space="preserve"> بيع </w:t>
      </w:r>
      <w:r w:rsidR="002907F4" w:rsidRPr="001B49AC">
        <w:rPr>
          <w:rFonts w:cs="Simplified Arabic"/>
          <w:snapToGrid/>
          <w:szCs w:val="24"/>
          <w:rtl/>
        </w:rPr>
        <w:t xml:space="preserve">المركبات ذات المحركات فبلغت نسبتها </w:t>
      </w:r>
      <w:r w:rsidR="00D3541F">
        <w:rPr>
          <w:rFonts w:cs="Simplified Arabic"/>
          <w:snapToGrid/>
          <w:szCs w:val="24"/>
        </w:rPr>
        <w:t>25</w:t>
      </w:r>
      <w:r w:rsidR="00F34CFD">
        <w:rPr>
          <w:rFonts w:cs="Simplified Arabic"/>
          <w:snapToGrid/>
          <w:szCs w:val="24"/>
        </w:rPr>
        <w:t>.</w:t>
      </w:r>
      <w:r w:rsidR="00D3541F">
        <w:rPr>
          <w:rFonts w:cs="Simplified Arabic"/>
          <w:snapToGrid/>
          <w:szCs w:val="24"/>
        </w:rPr>
        <w:t>5</w:t>
      </w:r>
      <w:proofErr w:type="spellStart"/>
      <w:r w:rsidR="002907F4" w:rsidRPr="001B49AC">
        <w:rPr>
          <w:rFonts w:cs="Simplified Arabic"/>
          <w:snapToGrid/>
          <w:szCs w:val="24"/>
          <w:rtl/>
        </w:rPr>
        <w:t>%،</w:t>
      </w:r>
      <w:proofErr w:type="spellEnd"/>
      <w:r w:rsidR="002907F4" w:rsidRPr="001B49AC">
        <w:rPr>
          <w:rFonts w:cs="Simplified Arabic" w:hint="cs"/>
          <w:snapToGrid/>
          <w:szCs w:val="24"/>
          <w:rtl/>
        </w:rPr>
        <w:t xml:space="preserve"> </w:t>
      </w:r>
      <w:r w:rsidR="0014708D" w:rsidRPr="001B49AC">
        <w:rPr>
          <w:rFonts w:cs="Simplified Arabic"/>
          <w:snapToGrid/>
          <w:szCs w:val="24"/>
          <w:rtl/>
        </w:rPr>
        <w:t xml:space="preserve">من ناحيـة </w:t>
      </w:r>
      <w:proofErr w:type="spellStart"/>
      <w:r w:rsidR="0014708D" w:rsidRPr="001B49AC">
        <w:rPr>
          <w:rFonts w:cs="Simplified Arabic"/>
          <w:snapToGrid/>
          <w:szCs w:val="24"/>
          <w:rtl/>
        </w:rPr>
        <w:t>أخرى،</w:t>
      </w:r>
      <w:proofErr w:type="spellEnd"/>
      <w:r w:rsidR="0014708D" w:rsidRPr="001B49AC">
        <w:rPr>
          <w:rFonts w:cs="Simplified Arabic"/>
          <w:snapToGrid/>
          <w:szCs w:val="24"/>
          <w:rtl/>
        </w:rPr>
        <w:t xml:space="preserve"> </w:t>
      </w:r>
      <w:r w:rsidR="0040256E">
        <w:rPr>
          <w:rFonts w:cs="Simplified Arabic" w:hint="cs"/>
          <w:snapToGrid/>
          <w:szCs w:val="24"/>
          <w:rtl/>
        </w:rPr>
        <w:t xml:space="preserve">بلغت نسبة </w:t>
      </w:r>
      <w:r w:rsidR="00261F00">
        <w:rPr>
          <w:rFonts w:cs="Simplified Arabic" w:hint="cs"/>
          <w:snapToGrid/>
          <w:szCs w:val="24"/>
          <w:rtl/>
        </w:rPr>
        <w:t>المحلات</w:t>
      </w:r>
      <w:r w:rsidR="0040256E">
        <w:rPr>
          <w:rFonts w:cs="Simplified Arabic" w:hint="cs"/>
          <w:snapToGrid/>
          <w:szCs w:val="24"/>
          <w:rtl/>
        </w:rPr>
        <w:t xml:space="preserve"> الخاصة </w:t>
      </w:r>
      <w:r w:rsidR="00522117">
        <w:rPr>
          <w:rFonts w:cs="Simplified Arabic" w:hint="cs"/>
          <w:snapToGrid/>
          <w:szCs w:val="24"/>
          <w:rtl/>
        </w:rPr>
        <w:t xml:space="preserve">في </w:t>
      </w:r>
      <w:r w:rsidR="0040256E" w:rsidRPr="001B49AC">
        <w:rPr>
          <w:rFonts w:cs="Simplified Arabic"/>
          <w:snapToGrid/>
          <w:szCs w:val="24"/>
          <w:rtl/>
        </w:rPr>
        <w:t>بيع</w:t>
      </w:r>
      <w:r w:rsidR="0040256E" w:rsidRPr="001B49AC">
        <w:rPr>
          <w:rFonts w:cs="Simplified Arabic" w:hint="cs"/>
          <w:snapToGrid/>
          <w:szCs w:val="24"/>
          <w:rtl/>
        </w:rPr>
        <w:t xml:space="preserve"> اجزاء وتوابع المركبات</w:t>
      </w:r>
      <w:r w:rsidR="0040256E" w:rsidRPr="001B49AC">
        <w:rPr>
          <w:rFonts w:cs="Simplified Arabic"/>
          <w:snapToGrid/>
          <w:szCs w:val="24"/>
          <w:rtl/>
        </w:rPr>
        <w:t xml:space="preserve"> ذات المحركات</w:t>
      </w:r>
      <w:r w:rsidR="0040256E">
        <w:rPr>
          <w:rFonts w:cs="Simplified Arabic" w:hint="cs"/>
          <w:snapToGrid/>
          <w:szCs w:val="24"/>
          <w:rtl/>
        </w:rPr>
        <w:t xml:space="preserve"> </w:t>
      </w:r>
      <w:r w:rsidR="00D3541F">
        <w:rPr>
          <w:rFonts w:cs="Simplified Arabic"/>
          <w:snapToGrid/>
          <w:szCs w:val="24"/>
        </w:rPr>
        <w:t>21</w:t>
      </w:r>
      <w:r w:rsidR="00F34CFD">
        <w:rPr>
          <w:rFonts w:cs="Simplified Arabic"/>
          <w:snapToGrid/>
          <w:szCs w:val="24"/>
        </w:rPr>
        <w:t>.</w:t>
      </w:r>
      <w:r w:rsidR="00D3541F">
        <w:rPr>
          <w:rFonts w:cs="Simplified Arabic"/>
          <w:snapToGrid/>
          <w:szCs w:val="24"/>
        </w:rPr>
        <w:t>1</w:t>
      </w:r>
      <w:proofErr w:type="spellStart"/>
      <w:r w:rsidR="0014708D" w:rsidRPr="001B49AC">
        <w:rPr>
          <w:rFonts w:cs="Simplified Arabic"/>
          <w:snapToGrid/>
          <w:szCs w:val="24"/>
          <w:rtl/>
        </w:rPr>
        <w:t>%</w:t>
      </w:r>
      <w:r w:rsidR="00E55A2B">
        <w:rPr>
          <w:rFonts w:cs="Simplified Arabic" w:hint="cs"/>
          <w:snapToGrid/>
          <w:szCs w:val="24"/>
          <w:rtl/>
        </w:rPr>
        <w:t>.</w:t>
      </w:r>
      <w:proofErr w:type="spellEnd"/>
      <w:r w:rsidR="002D6548">
        <w:rPr>
          <w:rFonts w:cs="Simplified Arabic" w:hint="cs"/>
          <w:snapToGrid/>
          <w:szCs w:val="24"/>
          <w:rtl/>
        </w:rPr>
        <w:t xml:space="preserve"> </w:t>
      </w:r>
    </w:p>
    <w:p w:rsidR="003E211B" w:rsidRDefault="00493F2D" w:rsidP="00261F00">
      <w:pPr>
        <w:pStyle w:val="BodyText"/>
        <w:ind w:left="1"/>
        <w:jc w:val="both"/>
        <w:rPr>
          <w:rFonts w:cs="Simplified Arabic"/>
          <w:b/>
          <w:bCs/>
          <w:i/>
          <w:iCs/>
          <w:szCs w:val="24"/>
          <w:rtl/>
        </w:rPr>
      </w:pPr>
      <w:r>
        <w:rPr>
          <w:rFonts w:ascii="Simplified Arabic" w:hAnsi="Simplified Arabic" w:cs="Simplified Arabic" w:hint="cs"/>
          <w:szCs w:val="24"/>
          <w:rtl/>
        </w:rPr>
        <w:t xml:space="preserve"> </w:t>
      </w:r>
      <w:proofErr w:type="spellStart"/>
      <w:r w:rsidR="00004AB4">
        <w:rPr>
          <w:rFonts w:cs="Simplified Arabic" w:hint="cs"/>
          <w:szCs w:val="24"/>
          <w:rtl/>
        </w:rPr>
        <w:t>(</w:t>
      </w:r>
      <w:proofErr w:type="spellEnd"/>
      <w:r w:rsidR="00004AB4">
        <w:rPr>
          <w:rFonts w:cs="Simplified Arabic" w:hint="cs"/>
          <w:szCs w:val="24"/>
          <w:rtl/>
        </w:rPr>
        <w:t xml:space="preserve"> </w:t>
      </w:r>
      <w:proofErr w:type="spellStart"/>
      <w:r w:rsidR="00004AB4">
        <w:rPr>
          <w:rFonts w:cs="Simplified Arabic" w:hint="cs"/>
          <w:szCs w:val="24"/>
          <w:rtl/>
        </w:rPr>
        <w:t>انظر/</w:t>
      </w:r>
      <w:proofErr w:type="spellEnd"/>
      <w:r w:rsidR="00004AB4">
        <w:rPr>
          <w:rFonts w:cs="Simplified Arabic" w:hint="cs"/>
          <w:szCs w:val="24"/>
          <w:rtl/>
        </w:rPr>
        <w:t xml:space="preserve"> ي جدول 9</w:t>
      </w:r>
      <w:proofErr w:type="spellStart"/>
      <w:r w:rsidR="00004AB4">
        <w:rPr>
          <w:rFonts w:cs="Simplified Arabic" w:hint="cs"/>
          <w:szCs w:val="24"/>
          <w:rtl/>
        </w:rPr>
        <w:t>).</w:t>
      </w:r>
      <w:proofErr w:type="spellEnd"/>
    </w:p>
    <w:p w:rsidR="00EC0BE1" w:rsidRDefault="00EC0BE1" w:rsidP="00EC0BE1">
      <w:pPr>
        <w:bidi/>
        <w:jc w:val="lowKashida"/>
        <w:rPr>
          <w:rFonts w:cs="Simplified Arabic"/>
          <w:b/>
          <w:bCs/>
          <w:i/>
          <w:iCs/>
          <w:sz w:val="24"/>
          <w:szCs w:val="24"/>
          <w:rtl/>
        </w:rPr>
      </w:pPr>
      <w:r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10D4" w:rsidRPr="00F005AA" w:rsidRDefault="00D853E0" w:rsidP="00D75A4A">
      <w:pPr>
        <w:pStyle w:val="Heading2"/>
        <w:rPr>
          <w:rFonts w:cs="Simplified Arabic"/>
          <w:b/>
          <w:bCs/>
          <w:sz w:val="22"/>
          <w:szCs w:val="22"/>
        </w:rPr>
      </w:pPr>
      <w:r>
        <w:rPr>
          <w:rFonts w:cs="Simplified Arabic" w:hint="cs"/>
          <w:b/>
          <w:bCs/>
          <w:sz w:val="22"/>
          <w:szCs w:val="22"/>
          <w:rtl/>
        </w:rPr>
        <w:t>التوزيع النسبي</w:t>
      </w:r>
      <w:r w:rsidR="007110D4" w:rsidRPr="00F005AA">
        <w:rPr>
          <w:rFonts w:cs="Simplified Arabic"/>
          <w:b/>
          <w:bCs/>
          <w:sz w:val="22"/>
          <w:szCs w:val="22"/>
          <w:rtl/>
        </w:rPr>
        <w:t xml:space="preserve"> </w:t>
      </w:r>
      <w:r w:rsidR="00D75A4A">
        <w:rPr>
          <w:rFonts w:cs="Simplified Arabic" w:hint="cs"/>
          <w:b/>
          <w:bCs/>
          <w:sz w:val="22"/>
          <w:szCs w:val="22"/>
          <w:rtl/>
        </w:rPr>
        <w:t>ل</w:t>
      </w:r>
      <w:r w:rsidR="000003C2" w:rsidRPr="000003C2">
        <w:rPr>
          <w:rFonts w:cs="Simplified Arabic"/>
          <w:b/>
          <w:bCs/>
          <w:sz w:val="22"/>
          <w:szCs w:val="22"/>
          <w:rtl/>
        </w:rPr>
        <w:t xml:space="preserve">محلات بيع المركبات </w:t>
      </w:r>
      <w:proofErr w:type="spellStart"/>
      <w:r w:rsidR="000003C2" w:rsidRPr="000003C2">
        <w:rPr>
          <w:rFonts w:cs="Simplified Arabic"/>
          <w:b/>
          <w:bCs/>
          <w:sz w:val="22"/>
          <w:szCs w:val="22"/>
          <w:rtl/>
        </w:rPr>
        <w:t>والكراجات</w:t>
      </w:r>
      <w:proofErr w:type="spellEnd"/>
      <w:r w:rsidR="000003C2" w:rsidRPr="000003C2">
        <w:rPr>
          <w:rFonts w:cs="Simplified Arabic"/>
          <w:b/>
          <w:bCs/>
          <w:sz w:val="22"/>
          <w:szCs w:val="22"/>
          <w:rtl/>
        </w:rPr>
        <w:t xml:space="preserve"> وبيع اجزاء وتوابع المركبات المرخصة في الضفة </w:t>
      </w:r>
      <w:proofErr w:type="spellStart"/>
      <w:r w:rsidR="000003C2" w:rsidRPr="000003C2">
        <w:rPr>
          <w:rFonts w:cs="Simplified Arabic"/>
          <w:b/>
          <w:bCs/>
          <w:sz w:val="22"/>
          <w:szCs w:val="22"/>
          <w:rtl/>
        </w:rPr>
        <w:t>الغربية*</w:t>
      </w:r>
      <w:r w:rsidR="00D975F9"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 w:rsidR="000003C2" w:rsidRPr="000003C2">
        <w:rPr>
          <w:rFonts w:cs="Simplified Arabic"/>
          <w:b/>
          <w:bCs/>
          <w:sz w:val="22"/>
          <w:szCs w:val="22"/>
          <w:rtl/>
        </w:rPr>
        <w:t xml:space="preserve"> </w:t>
      </w:r>
      <w:r w:rsidR="000003C2">
        <w:rPr>
          <w:rFonts w:cs="Simplified Arabic" w:hint="cs"/>
          <w:b/>
          <w:bCs/>
          <w:sz w:val="22"/>
          <w:szCs w:val="22"/>
          <w:rtl/>
        </w:rPr>
        <w:t>2017</w:t>
      </w:r>
      <w:r w:rsidR="007110D4" w:rsidRPr="00F005AA">
        <w:rPr>
          <w:rFonts w:cs="Simplified Arabic"/>
          <w:b/>
          <w:bCs/>
          <w:sz w:val="22"/>
          <w:szCs w:val="22"/>
          <w:rtl/>
        </w:rPr>
        <w:t xml:space="preserve">  </w:t>
      </w:r>
    </w:p>
    <w:tbl>
      <w:tblPr>
        <w:tblStyle w:val="TableGrid"/>
        <w:bidiVisual/>
        <w:tblW w:w="0" w:type="auto"/>
        <w:jc w:val="center"/>
        <w:tblInd w:w="757" w:type="dxa"/>
        <w:tblLook w:val="04A0"/>
      </w:tblPr>
      <w:tblGrid>
        <w:gridCol w:w="8532"/>
      </w:tblGrid>
      <w:tr w:rsidR="00541222" w:rsidTr="00541222">
        <w:trPr>
          <w:trHeight w:val="3842"/>
          <w:jc w:val="center"/>
        </w:trPr>
        <w:tc>
          <w:tcPr>
            <w:tcW w:w="8532" w:type="dxa"/>
            <w:vAlign w:val="center"/>
          </w:tcPr>
          <w:p w:rsidR="00541222" w:rsidRDefault="00541222" w:rsidP="00541222">
            <w:pPr>
              <w:pStyle w:val="Heading2"/>
              <w:ind w:right="142"/>
              <w:rPr>
                <w:rFonts w:cs="Simplified Arabic"/>
                <w:b/>
                <w:bCs/>
                <w:szCs w:val="24"/>
                <w:rtl/>
              </w:rPr>
            </w:pPr>
            <w:r w:rsidRPr="00541222">
              <w:rPr>
                <w:rFonts w:cs="Simplified Arabic"/>
                <w:b/>
                <w:bCs/>
                <w:noProof/>
                <w:szCs w:val="24"/>
                <w:rtl/>
                <w:lang w:val="en-GB" w:eastAsia="en-GB"/>
              </w:rPr>
              <w:drawing>
                <wp:inline distT="0" distB="0" distL="0" distR="0">
                  <wp:extent cx="5192739" cy="2324100"/>
                  <wp:effectExtent l="0" t="0" r="0" b="0"/>
                  <wp:docPr id="4" name="Object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</w:tbl>
    <w:p w:rsidR="00F40BDD" w:rsidRDefault="00F40BDD" w:rsidP="00F40BDD">
      <w:pPr>
        <w:pStyle w:val="BodyText"/>
        <w:jc w:val="both"/>
        <w:rPr>
          <w:rFonts w:cs="Simplified Arabic"/>
          <w:sz w:val="18"/>
          <w:szCs w:val="18"/>
          <w:rtl/>
        </w:rPr>
      </w:pPr>
      <w:r>
        <w:rPr>
          <w:rFonts w:cs="Simplified Arabic" w:hint="cs"/>
          <w:sz w:val="18"/>
          <w:szCs w:val="18"/>
          <w:rtl/>
        </w:rPr>
        <w:t xml:space="preserve">      </w:t>
      </w:r>
      <w:proofErr w:type="spellStart"/>
      <w:r w:rsidRPr="00B75E09">
        <w:rPr>
          <w:rFonts w:cs="Simplified Arabic"/>
          <w:sz w:val="18"/>
          <w:szCs w:val="18"/>
          <w:rtl/>
        </w:rPr>
        <w:t>*</w:t>
      </w:r>
      <w:proofErr w:type="spellEnd"/>
      <w:r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</w:p>
    <w:p w:rsidR="007110D4" w:rsidRPr="00B8171F" w:rsidRDefault="00F40BDD" w:rsidP="00261F00">
      <w:pPr>
        <w:pStyle w:val="Heading2"/>
        <w:tabs>
          <w:tab w:val="left" w:pos="186"/>
        </w:tabs>
        <w:ind w:right="142"/>
        <w:jc w:val="left"/>
        <w:rPr>
          <w:rFonts w:cs="Simplified Arabic"/>
          <w:b/>
          <w:bCs/>
          <w:sz w:val="2"/>
          <w:szCs w:val="2"/>
          <w:rtl/>
        </w:rPr>
      </w:pPr>
      <w:r>
        <w:rPr>
          <w:rFonts w:cs="Simplified Arabic"/>
          <w:b/>
          <w:bCs/>
          <w:szCs w:val="24"/>
          <w:rtl/>
        </w:rPr>
        <w:lastRenderedPageBreak/>
        <w:tab/>
      </w:r>
    </w:p>
    <w:p w:rsidR="0096179C" w:rsidRDefault="003E3C8A" w:rsidP="00B31FAF">
      <w:pPr>
        <w:bidi/>
        <w:jc w:val="lowKashida"/>
        <w:rPr>
          <w:rFonts w:cs="Simplified Arabic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5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 w:rsidR="00B31FAF">
        <w:rPr>
          <w:rFonts w:cs="Simplified Arabic" w:hint="cs"/>
          <w:b/>
          <w:bCs/>
          <w:sz w:val="24"/>
          <w:szCs w:val="24"/>
          <w:rtl/>
        </w:rPr>
        <w:t>2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رخص </w:t>
      </w:r>
      <w:proofErr w:type="spellStart"/>
      <w:r w:rsidR="007110D4">
        <w:rPr>
          <w:rFonts w:cs="Simplified Arabic" w:hint="cs"/>
          <w:b/>
          <w:bCs/>
          <w:sz w:val="24"/>
          <w:szCs w:val="24"/>
          <w:rtl/>
        </w:rPr>
        <w:t>السياقة</w:t>
      </w:r>
      <w:proofErr w:type="spellEnd"/>
    </w:p>
    <w:p w:rsidR="00733C15" w:rsidRDefault="007110D4" w:rsidP="00004AB4">
      <w:pPr>
        <w:bidi/>
        <w:jc w:val="lowKashida"/>
        <w:rPr>
          <w:rFonts w:cs="Simplified Arabic"/>
          <w:b/>
          <w:bCs/>
          <w:i/>
          <w:iCs/>
          <w:szCs w:val="24"/>
          <w:rtl/>
        </w:rPr>
      </w:pPr>
      <w:r w:rsidRPr="00942FBC">
        <w:rPr>
          <w:rFonts w:cs="Simplified Arabic" w:hint="cs"/>
          <w:szCs w:val="24"/>
          <w:rtl/>
        </w:rPr>
        <w:t xml:space="preserve">بلغ عدد رخص </w:t>
      </w:r>
      <w:proofErr w:type="spellStart"/>
      <w:r w:rsidRPr="00942FBC">
        <w:rPr>
          <w:rFonts w:cs="Simplified Arabic" w:hint="cs"/>
          <w:szCs w:val="24"/>
          <w:rtl/>
        </w:rPr>
        <w:t>السياق</w:t>
      </w:r>
      <w:r w:rsidRPr="00942FBC">
        <w:rPr>
          <w:rFonts w:cs="Simplified Arabic" w:hint="eastAsia"/>
          <w:szCs w:val="24"/>
          <w:rtl/>
        </w:rPr>
        <w:t>ة</w:t>
      </w:r>
      <w:proofErr w:type="spellEnd"/>
      <w:r w:rsidRPr="00942FBC">
        <w:rPr>
          <w:rFonts w:cs="Simplified Arabic" w:hint="cs"/>
          <w:szCs w:val="24"/>
          <w:rtl/>
        </w:rPr>
        <w:t xml:space="preserve"> الصادرة في نهاية العام </w:t>
      </w:r>
      <w:r w:rsidR="00240BBB">
        <w:rPr>
          <w:rFonts w:ascii="Simplified Arabic" w:hAnsi="Simplified Arabic" w:cs="Simplified Arabic" w:hint="cs"/>
          <w:snapToGrid w:val="0"/>
          <w:sz w:val="24"/>
          <w:szCs w:val="24"/>
          <w:rtl/>
        </w:rPr>
        <w:t>2017</w:t>
      </w:r>
      <w:r w:rsidRPr="00942FBC">
        <w:rPr>
          <w:rFonts w:cs="Simplified Arabic" w:hint="cs"/>
          <w:szCs w:val="24"/>
          <w:rtl/>
        </w:rPr>
        <w:t xml:space="preserve"> في الضفة الغربية</w:t>
      </w:r>
      <w:r w:rsidR="0065422E">
        <w:rPr>
          <w:rFonts w:cs="Simplified Arabic" w:hint="cs"/>
          <w:szCs w:val="24"/>
          <w:rtl/>
        </w:rPr>
        <w:t xml:space="preserve"> </w:t>
      </w:r>
      <w:r w:rsidR="00240BBB">
        <w:rPr>
          <w:rFonts w:ascii="Simplified Arabic" w:hAnsi="Simplified Arabic" w:cs="Simplified Arabic"/>
          <w:snapToGrid w:val="0"/>
          <w:sz w:val="24"/>
          <w:szCs w:val="24"/>
        </w:rPr>
        <w:t>42</w:t>
      </w:r>
      <w:r w:rsidR="006D1275" w:rsidRPr="006D1275">
        <w:rPr>
          <w:rFonts w:ascii="Simplified Arabic" w:hAnsi="Simplified Arabic" w:cs="Simplified Arabic"/>
          <w:snapToGrid w:val="0"/>
          <w:sz w:val="24"/>
          <w:szCs w:val="24"/>
        </w:rPr>
        <w:t>,</w:t>
      </w:r>
      <w:r w:rsidR="00240BBB">
        <w:rPr>
          <w:rFonts w:ascii="Simplified Arabic" w:hAnsi="Simplified Arabic" w:cs="Simplified Arabic"/>
          <w:snapToGrid w:val="0"/>
          <w:sz w:val="24"/>
          <w:szCs w:val="24"/>
        </w:rPr>
        <w:t>727</w:t>
      </w:r>
      <w:r w:rsidR="0065422E">
        <w:rPr>
          <w:rFonts w:cs="Simplified Arabic" w:hint="cs"/>
          <w:szCs w:val="24"/>
          <w:rtl/>
        </w:rPr>
        <w:t xml:space="preserve"> </w:t>
      </w:r>
      <w:proofErr w:type="spellStart"/>
      <w:r w:rsidR="006F1A8A">
        <w:rPr>
          <w:rFonts w:cs="Simplified Arabic" w:hint="cs"/>
          <w:szCs w:val="24"/>
          <w:rtl/>
        </w:rPr>
        <w:t>رخصة،</w:t>
      </w:r>
      <w:proofErr w:type="spellEnd"/>
      <w:r w:rsidRPr="00942FBC">
        <w:rPr>
          <w:rFonts w:cs="Simplified Arabic" w:hint="cs"/>
          <w:szCs w:val="24"/>
          <w:rtl/>
        </w:rPr>
        <w:t xml:space="preserve"> </w:t>
      </w:r>
      <w:r w:rsidR="00CF26AE">
        <w:rPr>
          <w:rFonts w:cs="Simplified Arabic" w:hint="cs"/>
          <w:szCs w:val="24"/>
          <w:rtl/>
        </w:rPr>
        <w:t xml:space="preserve">منها </w:t>
      </w:r>
      <w:r w:rsidR="006D1275" w:rsidRPr="006D1275">
        <w:rPr>
          <w:rFonts w:ascii="Simplified Arabic" w:hAnsi="Simplified Arabic" w:cs="Simplified Arabic"/>
          <w:snapToGrid w:val="0"/>
          <w:sz w:val="24"/>
          <w:szCs w:val="24"/>
        </w:rPr>
        <w:t>7</w:t>
      </w:r>
      <w:r w:rsidR="00240BBB">
        <w:rPr>
          <w:rFonts w:ascii="Simplified Arabic" w:hAnsi="Simplified Arabic" w:cs="Simplified Arabic"/>
          <w:snapToGrid w:val="0"/>
          <w:sz w:val="24"/>
          <w:szCs w:val="24"/>
        </w:rPr>
        <w:t>2</w:t>
      </w:r>
      <w:r w:rsidR="006D1275" w:rsidRPr="006D1275">
        <w:rPr>
          <w:rFonts w:ascii="Simplified Arabic" w:hAnsi="Simplified Arabic" w:cs="Simplified Arabic"/>
          <w:snapToGrid w:val="0"/>
          <w:sz w:val="24"/>
          <w:szCs w:val="24"/>
        </w:rPr>
        <w:t>.</w:t>
      </w:r>
      <w:r w:rsidR="00240BBB">
        <w:rPr>
          <w:rFonts w:ascii="Simplified Arabic" w:hAnsi="Simplified Arabic" w:cs="Simplified Arabic"/>
          <w:snapToGrid w:val="0"/>
          <w:sz w:val="24"/>
          <w:szCs w:val="24"/>
        </w:rPr>
        <w:t>1</w:t>
      </w:r>
      <w:proofErr w:type="spellStart"/>
      <w:r w:rsidR="00CF26AE">
        <w:rPr>
          <w:rFonts w:cs="Simplified Arabic" w:hint="cs"/>
          <w:szCs w:val="24"/>
          <w:rtl/>
        </w:rPr>
        <w:t>%</w:t>
      </w:r>
      <w:proofErr w:type="spellEnd"/>
      <w:r w:rsidR="000A69A2">
        <w:rPr>
          <w:rFonts w:cs="Simplified Arabic" w:hint="cs"/>
          <w:szCs w:val="24"/>
          <w:rtl/>
        </w:rPr>
        <w:t xml:space="preserve"> </w:t>
      </w:r>
      <w:r w:rsidR="002B3382">
        <w:rPr>
          <w:rFonts w:cs="Simplified Arabic" w:hint="cs"/>
          <w:szCs w:val="24"/>
          <w:rtl/>
        </w:rPr>
        <w:t xml:space="preserve">رخصة خصوصي وتجاري لغاية 4 </w:t>
      </w:r>
      <w:proofErr w:type="spellStart"/>
      <w:r w:rsidR="002B3382">
        <w:rPr>
          <w:rFonts w:cs="Simplified Arabic" w:hint="cs"/>
          <w:szCs w:val="24"/>
          <w:rtl/>
        </w:rPr>
        <w:t>طن،</w:t>
      </w:r>
      <w:proofErr w:type="spellEnd"/>
      <w:r w:rsidR="002B3382">
        <w:rPr>
          <w:rFonts w:cs="Simplified Arabic" w:hint="cs"/>
          <w:szCs w:val="24"/>
          <w:rtl/>
        </w:rPr>
        <w:t xml:space="preserve"> و</w:t>
      </w:r>
      <w:r w:rsidR="006D1275" w:rsidRPr="006D1275">
        <w:rPr>
          <w:rFonts w:ascii="Simplified Arabic" w:hAnsi="Simplified Arabic" w:cs="Simplified Arabic"/>
          <w:snapToGrid w:val="0"/>
          <w:sz w:val="24"/>
          <w:szCs w:val="24"/>
        </w:rPr>
        <w:t>27.</w:t>
      </w:r>
      <w:r w:rsidR="00240BBB">
        <w:rPr>
          <w:rFonts w:ascii="Simplified Arabic" w:hAnsi="Simplified Arabic" w:cs="Simplified Arabic"/>
          <w:snapToGrid w:val="0"/>
          <w:sz w:val="24"/>
          <w:szCs w:val="24"/>
        </w:rPr>
        <w:t>0</w:t>
      </w:r>
      <w:proofErr w:type="spellStart"/>
      <w:r w:rsidR="00CF26AE">
        <w:rPr>
          <w:rFonts w:cs="Simplified Arabic" w:hint="cs"/>
          <w:szCs w:val="24"/>
          <w:rtl/>
        </w:rPr>
        <w:t>%</w:t>
      </w:r>
      <w:proofErr w:type="spellEnd"/>
      <w:r w:rsidR="00CF26AE">
        <w:rPr>
          <w:rFonts w:cs="Simplified Arabic" w:hint="cs"/>
          <w:szCs w:val="24"/>
          <w:rtl/>
        </w:rPr>
        <w:t xml:space="preserve"> رخصة شحن خفيف </w:t>
      </w:r>
      <w:r w:rsidR="00D710DD">
        <w:rPr>
          <w:rFonts w:cs="Simplified Arabic" w:hint="cs"/>
          <w:szCs w:val="24"/>
          <w:rtl/>
        </w:rPr>
        <w:t>و</w:t>
      </w:r>
      <w:r w:rsidR="002B3382">
        <w:rPr>
          <w:rFonts w:cs="Simplified Arabic" w:hint="cs"/>
          <w:szCs w:val="24"/>
          <w:rtl/>
        </w:rPr>
        <w:t>تجاري و</w:t>
      </w:r>
      <w:r w:rsidR="008930DF">
        <w:rPr>
          <w:rFonts w:cs="Simplified Arabic" w:hint="cs"/>
          <w:szCs w:val="24"/>
          <w:rtl/>
        </w:rPr>
        <w:t xml:space="preserve">لغاية 15 </w:t>
      </w:r>
      <w:proofErr w:type="spellStart"/>
      <w:r w:rsidR="008930DF">
        <w:rPr>
          <w:rFonts w:cs="Simplified Arabic" w:hint="cs"/>
          <w:szCs w:val="24"/>
          <w:rtl/>
        </w:rPr>
        <w:t>طن</w:t>
      </w:r>
      <w:r w:rsidRPr="00942FBC">
        <w:rPr>
          <w:rFonts w:cs="Simplified Arabic" w:hint="cs"/>
          <w:szCs w:val="24"/>
          <w:rtl/>
        </w:rPr>
        <w:t>،</w:t>
      </w:r>
      <w:proofErr w:type="spellEnd"/>
      <w:r w:rsidR="0061231D">
        <w:rPr>
          <w:rFonts w:cs="Simplified Arabic"/>
          <w:szCs w:val="24"/>
        </w:rPr>
        <w:t xml:space="preserve"> </w:t>
      </w:r>
      <w:r w:rsidR="0061231D">
        <w:rPr>
          <w:rFonts w:cs="Simplified Arabic" w:hint="cs"/>
          <w:szCs w:val="24"/>
          <w:rtl/>
        </w:rPr>
        <w:t xml:space="preserve">اما باقي الرخص </w:t>
      </w:r>
      <w:r w:rsidR="002414BB">
        <w:rPr>
          <w:rFonts w:cs="Simplified Arabic" w:hint="cs"/>
          <w:szCs w:val="24"/>
          <w:rtl/>
        </w:rPr>
        <w:t>فشكلت</w:t>
      </w:r>
      <w:r w:rsidR="0061231D">
        <w:rPr>
          <w:rFonts w:cs="Simplified Arabic" w:hint="cs"/>
          <w:szCs w:val="24"/>
          <w:rtl/>
        </w:rPr>
        <w:t xml:space="preserve"> </w:t>
      </w:r>
      <w:r w:rsidR="008F6633">
        <w:rPr>
          <w:rFonts w:cs="Simplified Arabic" w:hint="cs"/>
          <w:szCs w:val="24"/>
          <w:rtl/>
        </w:rPr>
        <w:t>9</w:t>
      </w:r>
      <w:r w:rsidR="00240BBB">
        <w:rPr>
          <w:rFonts w:ascii="Simplified Arabic" w:hAnsi="Simplified Arabic" w:cs="Simplified Arabic"/>
          <w:snapToGrid w:val="0"/>
          <w:sz w:val="24"/>
          <w:szCs w:val="24"/>
        </w:rPr>
        <w:t>0.</w:t>
      </w:r>
      <w:proofErr w:type="spellStart"/>
      <w:r w:rsidR="0061231D">
        <w:rPr>
          <w:rFonts w:cs="Simplified Arabic" w:hint="cs"/>
          <w:szCs w:val="24"/>
          <w:rtl/>
        </w:rPr>
        <w:t>%</w:t>
      </w:r>
      <w:proofErr w:type="spellEnd"/>
      <w:r w:rsidR="0061231D">
        <w:rPr>
          <w:rFonts w:cs="Simplified Arabic" w:hint="cs"/>
          <w:szCs w:val="24"/>
          <w:rtl/>
        </w:rPr>
        <w:t xml:space="preserve"> من مجموع الرخص</w:t>
      </w:r>
      <w:r w:rsidR="00E55A2B">
        <w:rPr>
          <w:rFonts w:cs="Simplified Arabic" w:hint="cs"/>
          <w:szCs w:val="24"/>
          <w:rtl/>
        </w:rPr>
        <w:t>.</w:t>
      </w:r>
      <w:r w:rsidRPr="00942FBC">
        <w:rPr>
          <w:rFonts w:cs="Simplified Arabic" w:hint="cs"/>
          <w:szCs w:val="24"/>
          <w:rtl/>
        </w:rPr>
        <w:t xml:space="preserve"> </w:t>
      </w:r>
      <w:r w:rsidR="00B26D7A" w:rsidRPr="00942FBC">
        <w:rPr>
          <w:rFonts w:cs="Simplified Arabic" w:hint="cs"/>
          <w:szCs w:val="24"/>
          <w:rtl/>
        </w:rPr>
        <w:t xml:space="preserve"> </w:t>
      </w:r>
      <w:proofErr w:type="spellStart"/>
      <w:r w:rsidR="00004AB4">
        <w:rPr>
          <w:rFonts w:cs="Simplified Arabic" w:hint="cs"/>
          <w:sz w:val="24"/>
          <w:szCs w:val="24"/>
          <w:rtl/>
        </w:rPr>
        <w:t>(</w:t>
      </w:r>
      <w:proofErr w:type="spellEnd"/>
      <w:r w:rsidR="00004AB4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004AB4">
        <w:rPr>
          <w:rFonts w:cs="Simplified Arabic" w:hint="cs"/>
          <w:sz w:val="24"/>
          <w:szCs w:val="24"/>
          <w:rtl/>
        </w:rPr>
        <w:t>انظر/</w:t>
      </w:r>
      <w:proofErr w:type="spellEnd"/>
      <w:r w:rsidR="00004AB4">
        <w:rPr>
          <w:rFonts w:cs="Simplified Arabic" w:hint="cs"/>
          <w:sz w:val="24"/>
          <w:szCs w:val="24"/>
          <w:rtl/>
        </w:rPr>
        <w:t xml:space="preserve"> ي</w:t>
      </w:r>
      <w:r w:rsidR="00004AB4">
        <w:rPr>
          <w:rFonts w:cs="Simplified Arabic"/>
          <w:sz w:val="24"/>
          <w:szCs w:val="24"/>
        </w:rPr>
        <w:t xml:space="preserve"> </w:t>
      </w:r>
      <w:r w:rsidR="00004AB4">
        <w:rPr>
          <w:rFonts w:cs="Simplified Arabic" w:hint="cs"/>
          <w:sz w:val="24"/>
          <w:szCs w:val="24"/>
          <w:rtl/>
        </w:rPr>
        <w:t xml:space="preserve">الجداول </w:t>
      </w:r>
      <w:proofErr w:type="spellStart"/>
      <w:r w:rsidR="00B26D7A" w:rsidRPr="00004AB4">
        <w:rPr>
          <w:rFonts w:cs="Simplified Arabic" w:hint="cs"/>
          <w:sz w:val="24"/>
          <w:szCs w:val="24"/>
          <w:rtl/>
        </w:rPr>
        <w:t>10،</w:t>
      </w:r>
      <w:proofErr w:type="spellEnd"/>
      <w:r w:rsidR="00B26D7A" w:rsidRPr="00004AB4">
        <w:rPr>
          <w:rFonts w:cs="Simplified Arabic" w:hint="cs"/>
          <w:sz w:val="24"/>
          <w:szCs w:val="24"/>
          <w:rtl/>
        </w:rPr>
        <w:t xml:space="preserve"> 11</w:t>
      </w:r>
      <w:proofErr w:type="spellStart"/>
      <w:r w:rsidR="00B26D7A" w:rsidRPr="00004AB4">
        <w:rPr>
          <w:rFonts w:cs="Simplified Arabic"/>
          <w:sz w:val="24"/>
          <w:szCs w:val="24"/>
          <w:rtl/>
        </w:rPr>
        <w:t>)</w:t>
      </w:r>
      <w:r w:rsidR="00B26D7A" w:rsidRPr="00004AB4">
        <w:rPr>
          <w:rFonts w:cs="Simplified Arabic" w:hint="cs"/>
          <w:sz w:val="24"/>
          <w:szCs w:val="24"/>
          <w:rtl/>
        </w:rPr>
        <w:t>.</w:t>
      </w:r>
      <w:proofErr w:type="spellEnd"/>
    </w:p>
    <w:p w:rsidR="00EB12FC" w:rsidRPr="00ED0B0C" w:rsidRDefault="00EB12FC" w:rsidP="00EB12FC">
      <w:pPr>
        <w:bidi/>
        <w:jc w:val="lowKashida"/>
        <w:rPr>
          <w:rFonts w:cs="Simplified Arabic"/>
          <w:b/>
          <w:bCs/>
          <w:i/>
          <w:iCs/>
          <w:sz w:val="18"/>
          <w:szCs w:val="18"/>
          <w:rtl/>
        </w:rPr>
      </w:pPr>
    </w:p>
    <w:p w:rsidR="002808E7" w:rsidRDefault="003E3C8A" w:rsidP="00B31FAF">
      <w:pPr>
        <w:pStyle w:val="BodyText"/>
        <w:jc w:val="left"/>
        <w:rPr>
          <w:rFonts w:cs="Simplified Arabic"/>
          <w:b/>
          <w:bCs/>
          <w:szCs w:val="24"/>
          <w:rtl/>
        </w:rPr>
      </w:pPr>
      <w:r>
        <w:rPr>
          <w:rFonts w:cs="Simplified Arabic" w:hint="cs"/>
          <w:b/>
          <w:bCs/>
          <w:szCs w:val="24"/>
          <w:rtl/>
        </w:rPr>
        <w:t>6</w:t>
      </w:r>
      <w:r w:rsidR="002808E7">
        <w:rPr>
          <w:rFonts w:cs="Simplified Arabic" w:hint="cs"/>
          <w:b/>
          <w:bCs/>
          <w:szCs w:val="24"/>
          <w:rtl/>
        </w:rPr>
        <w:t>.</w:t>
      </w:r>
      <w:r>
        <w:rPr>
          <w:rFonts w:cs="Simplified Arabic" w:hint="cs"/>
          <w:b/>
          <w:bCs/>
          <w:szCs w:val="24"/>
          <w:rtl/>
        </w:rPr>
        <w:t>2</w:t>
      </w:r>
      <w:r w:rsidR="002808E7">
        <w:rPr>
          <w:rFonts w:cs="Simplified Arabic" w:hint="cs"/>
          <w:b/>
          <w:bCs/>
          <w:szCs w:val="24"/>
          <w:rtl/>
        </w:rPr>
        <w:t>.</w:t>
      </w:r>
      <w:r w:rsidR="00B31FAF">
        <w:rPr>
          <w:rFonts w:cs="Simplified Arabic" w:hint="cs"/>
          <w:b/>
          <w:bCs/>
          <w:szCs w:val="24"/>
          <w:rtl/>
        </w:rPr>
        <w:t>2</w:t>
      </w:r>
      <w:r w:rsidR="00531F97">
        <w:rPr>
          <w:rFonts w:cs="Simplified Arabic" w:hint="cs"/>
          <w:b/>
          <w:bCs/>
          <w:szCs w:val="24"/>
          <w:rtl/>
        </w:rPr>
        <w:t xml:space="preserve"> </w:t>
      </w:r>
      <w:r w:rsidR="002808E7">
        <w:rPr>
          <w:rFonts w:cs="Simplified Arabic" w:hint="cs"/>
          <w:b/>
          <w:bCs/>
          <w:szCs w:val="24"/>
          <w:rtl/>
        </w:rPr>
        <w:t xml:space="preserve"> حوادث الطرق</w:t>
      </w:r>
      <w:r w:rsidR="00166E9D">
        <w:rPr>
          <w:rFonts w:cs="Simplified Arabic" w:hint="cs"/>
          <w:b/>
          <w:bCs/>
          <w:szCs w:val="24"/>
          <w:rtl/>
        </w:rPr>
        <w:t xml:space="preserve"> المسجلة</w:t>
      </w:r>
    </w:p>
    <w:p w:rsidR="007110D4" w:rsidRDefault="007110D4" w:rsidP="00240BBB">
      <w:pPr>
        <w:pStyle w:val="BodyText"/>
        <w:jc w:val="both"/>
        <w:rPr>
          <w:rFonts w:ascii="Simplified Arabic" w:hAnsi="Simplified Arabic" w:cs="Simplified Arabic"/>
          <w:b/>
          <w:bCs/>
          <w:i/>
          <w:iCs/>
          <w:szCs w:val="24"/>
          <w:rtl/>
        </w:rPr>
      </w:pPr>
      <w:r w:rsidRPr="002470FF">
        <w:rPr>
          <w:rFonts w:ascii="Simplified Arabic" w:hAnsi="Simplified Arabic" w:cs="Simplified Arabic"/>
          <w:szCs w:val="24"/>
          <w:rtl/>
        </w:rPr>
        <w:t xml:space="preserve">بلغ مجموع حوادث الطرق المسجلة في </w:t>
      </w:r>
      <w:r w:rsidR="00B41D12">
        <w:rPr>
          <w:rFonts w:ascii="Simplified Arabic" w:hAnsi="Simplified Arabic" w:cs="Simplified Arabic" w:hint="cs"/>
          <w:szCs w:val="24"/>
          <w:rtl/>
        </w:rPr>
        <w:t>الضفة الغربية</w:t>
      </w:r>
      <w:r w:rsidR="00A86C32">
        <w:rPr>
          <w:rFonts w:ascii="Simplified Arabic" w:hAnsi="Simplified Arabic" w:cs="Simplified Arabic" w:hint="cs"/>
          <w:szCs w:val="24"/>
          <w:rtl/>
        </w:rPr>
        <w:t xml:space="preserve"> </w:t>
      </w:r>
      <w:r w:rsidR="00240BBB">
        <w:rPr>
          <w:rFonts w:ascii="Simplified Arabic" w:hAnsi="Simplified Arabic" w:cs="Simplified Arabic" w:hint="cs"/>
          <w:szCs w:val="24"/>
          <w:rtl/>
        </w:rPr>
        <w:t>11</w:t>
      </w:r>
      <w:r w:rsidR="00467EA2">
        <w:rPr>
          <w:rFonts w:ascii="Simplified Arabic" w:hAnsi="Simplified Arabic" w:cs="Simplified Arabic" w:hint="cs"/>
          <w:szCs w:val="24"/>
          <w:rtl/>
        </w:rPr>
        <w:t>,</w:t>
      </w:r>
      <w:r w:rsidR="00240BBB">
        <w:rPr>
          <w:rFonts w:ascii="Simplified Arabic" w:hAnsi="Simplified Arabic" w:cs="Simplified Arabic" w:hint="cs"/>
          <w:szCs w:val="24"/>
          <w:rtl/>
        </w:rPr>
        <w:t>541</w:t>
      </w:r>
      <w:r w:rsidR="00A86C32">
        <w:rPr>
          <w:rFonts w:ascii="Simplified Arabic" w:hAnsi="Simplified Arabic" w:cs="Simplified Arabic" w:hint="cs"/>
          <w:szCs w:val="24"/>
          <w:rtl/>
        </w:rPr>
        <w:t xml:space="preserve"> حادثاً خلال العام </w:t>
      </w:r>
      <w:r w:rsidR="00240BBB">
        <w:rPr>
          <w:rFonts w:ascii="Simplified Arabic" w:hAnsi="Simplified Arabic" w:cs="Simplified Arabic" w:hint="cs"/>
          <w:szCs w:val="24"/>
          <w:rtl/>
        </w:rPr>
        <w:t>2017</w:t>
      </w:r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. </w:t>
      </w:r>
    </w:p>
    <w:p w:rsidR="008930DF" w:rsidRPr="002470FF" w:rsidRDefault="008930DF" w:rsidP="008930DF">
      <w:pPr>
        <w:pStyle w:val="BodyText"/>
        <w:jc w:val="both"/>
        <w:rPr>
          <w:rFonts w:ascii="Simplified Arabic" w:hAnsi="Simplified Arabic" w:cs="Simplified Arabic"/>
          <w:b/>
          <w:bCs/>
          <w:i/>
          <w:iCs/>
          <w:szCs w:val="24"/>
          <w:rtl/>
        </w:rPr>
      </w:pPr>
    </w:p>
    <w:p w:rsidR="008930DF" w:rsidRPr="00A01C03" w:rsidRDefault="008930DF" w:rsidP="00166E9D">
      <w:pPr>
        <w:pStyle w:val="Heading1"/>
        <w:rPr>
          <w:rFonts w:cs="Simplified Arabic"/>
          <w:sz w:val="22"/>
          <w:szCs w:val="22"/>
          <w:rtl/>
        </w:rPr>
      </w:pPr>
      <w:r w:rsidRPr="00A01C03">
        <w:rPr>
          <w:rFonts w:cs="Simplified Arabic" w:hint="cs"/>
          <w:sz w:val="22"/>
          <w:szCs w:val="22"/>
          <w:rtl/>
        </w:rPr>
        <w:t>عدد</w:t>
      </w:r>
      <w:r w:rsidRPr="00A01C03">
        <w:rPr>
          <w:rFonts w:cs="Simplified Arabic"/>
          <w:sz w:val="22"/>
          <w:szCs w:val="22"/>
          <w:rtl/>
        </w:rPr>
        <w:t xml:space="preserve"> </w:t>
      </w:r>
      <w:r w:rsidRPr="00A01C03">
        <w:rPr>
          <w:rFonts w:cs="Simplified Arabic" w:hint="cs"/>
          <w:sz w:val="22"/>
          <w:szCs w:val="22"/>
          <w:rtl/>
        </w:rPr>
        <w:t>حوادث الطرق المسجلة</w:t>
      </w:r>
      <w:r w:rsidRPr="00A01C03">
        <w:rPr>
          <w:rFonts w:cs="Simplified Arabic"/>
          <w:sz w:val="22"/>
          <w:szCs w:val="22"/>
          <w:rtl/>
        </w:rPr>
        <w:t xml:space="preserve"> في الضفة الغربية</w:t>
      </w:r>
      <w:r w:rsidR="00166E9D" w:rsidRPr="00B75E09">
        <w:rPr>
          <w:rFonts w:cs="Simplified Arabic"/>
          <w:sz w:val="22"/>
          <w:szCs w:val="22"/>
          <w:rtl/>
        </w:rPr>
        <w:t>*</w:t>
      </w:r>
      <w:r w:rsidRPr="00A01C03">
        <w:rPr>
          <w:rFonts w:cs="Simplified Arabic"/>
          <w:sz w:val="22"/>
          <w:szCs w:val="22"/>
          <w:rtl/>
        </w:rPr>
        <w:t xml:space="preserve">حسب </w:t>
      </w:r>
      <w:proofErr w:type="spellStart"/>
      <w:r w:rsidRPr="00A01C03">
        <w:rPr>
          <w:rFonts w:cs="Simplified Arabic"/>
          <w:sz w:val="22"/>
          <w:szCs w:val="22"/>
          <w:rtl/>
        </w:rPr>
        <w:t>الشهر،</w:t>
      </w:r>
      <w:proofErr w:type="spellEnd"/>
      <w:r w:rsidRPr="00A01C03">
        <w:rPr>
          <w:rFonts w:cs="Simplified Arabic"/>
          <w:sz w:val="22"/>
          <w:szCs w:val="22"/>
          <w:rtl/>
        </w:rPr>
        <w:t xml:space="preserve"> </w:t>
      </w:r>
      <w:r w:rsidR="00240BBB">
        <w:rPr>
          <w:rFonts w:cs="Simplified Arabic" w:hint="cs"/>
          <w:sz w:val="22"/>
          <w:szCs w:val="22"/>
          <w:rtl/>
        </w:rPr>
        <w:t>2017</w:t>
      </w:r>
    </w:p>
    <w:p w:rsidR="008930DF" w:rsidRDefault="008930DF" w:rsidP="008930DF">
      <w:pPr>
        <w:pStyle w:val="BodyTextIndent"/>
        <w:tabs>
          <w:tab w:val="right" w:pos="8931"/>
        </w:tabs>
        <w:jc w:val="center"/>
        <w:rPr>
          <w:sz w:val="24"/>
          <w:szCs w:val="24"/>
          <w:rtl/>
        </w:rPr>
      </w:pPr>
      <w:r w:rsidRPr="000D5908">
        <w:rPr>
          <w:rFonts w:cs="Simplified Arabic"/>
          <w:noProof/>
          <w:snapToGrid/>
          <w:bdr w:val="single" w:sz="6" w:space="0" w:color="auto"/>
          <w:lang w:val="en-GB" w:eastAsia="en-GB"/>
        </w:rPr>
        <w:drawing>
          <wp:inline distT="0" distB="0" distL="0" distR="0">
            <wp:extent cx="5657850" cy="2438400"/>
            <wp:effectExtent l="0" t="0" r="0" b="0"/>
            <wp:docPr id="16" name="Objec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66E9D" w:rsidRDefault="00166E9D" w:rsidP="00166E9D">
      <w:pPr>
        <w:pStyle w:val="BodyText"/>
        <w:jc w:val="both"/>
        <w:rPr>
          <w:rFonts w:cs="Simplified Arabic"/>
          <w:sz w:val="18"/>
          <w:szCs w:val="18"/>
          <w:rtl/>
        </w:rPr>
      </w:pPr>
      <w:r>
        <w:rPr>
          <w:rFonts w:cs="Simplified Arabic" w:hint="cs"/>
          <w:sz w:val="18"/>
          <w:szCs w:val="18"/>
          <w:rtl/>
        </w:rPr>
        <w:t xml:space="preserve">  </w:t>
      </w:r>
      <w:proofErr w:type="spellStart"/>
      <w:r w:rsidRPr="00B75E09">
        <w:rPr>
          <w:rFonts w:cs="Simplified Arabic"/>
          <w:sz w:val="18"/>
          <w:szCs w:val="18"/>
          <w:rtl/>
        </w:rPr>
        <w:t>*</w:t>
      </w:r>
      <w:proofErr w:type="spellEnd"/>
      <w:r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</w:p>
    <w:p w:rsidR="00ED0B0C" w:rsidRDefault="00ED0B0C" w:rsidP="00166E9D">
      <w:pPr>
        <w:pStyle w:val="BodyText"/>
        <w:jc w:val="both"/>
        <w:rPr>
          <w:rFonts w:cs="Simplified Arabic"/>
          <w:sz w:val="18"/>
          <w:szCs w:val="18"/>
          <w:rtl/>
        </w:rPr>
      </w:pPr>
    </w:p>
    <w:p w:rsidR="006937C7" w:rsidRDefault="006937C7" w:rsidP="00607A5F">
      <w:pPr>
        <w:pStyle w:val="BodyText"/>
        <w:tabs>
          <w:tab w:val="left" w:pos="8961"/>
        </w:tabs>
        <w:jc w:val="both"/>
        <w:rPr>
          <w:rFonts w:cs="Simplified Arabic"/>
          <w:b/>
          <w:bCs/>
          <w:i/>
          <w:iCs/>
          <w:szCs w:val="24"/>
          <w:rtl/>
        </w:rPr>
      </w:pPr>
      <w:r w:rsidRPr="00B92B9F">
        <w:rPr>
          <w:rFonts w:ascii="Simplified Arabic" w:hAnsi="Simplified Arabic" w:cs="Simplified Arabic"/>
          <w:szCs w:val="24"/>
          <w:rtl/>
        </w:rPr>
        <w:t xml:space="preserve">من ناحية أخرى فقد نتج عن حوادث الطرق خلال العام </w:t>
      </w:r>
      <w:r w:rsidR="004A6844">
        <w:rPr>
          <w:rFonts w:ascii="Simplified Arabic" w:hAnsi="Simplified Arabic" w:cs="Simplified Arabic" w:hint="cs"/>
          <w:szCs w:val="24"/>
          <w:rtl/>
        </w:rPr>
        <w:t>2017</w:t>
      </w:r>
      <w:r>
        <w:rPr>
          <w:rFonts w:ascii="Simplified Arabic" w:hAnsi="Simplified Arabic" w:cs="Simplified Arabic"/>
          <w:szCs w:val="24"/>
          <w:rtl/>
        </w:rPr>
        <w:t xml:space="preserve"> ما مجموعه</w:t>
      </w:r>
      <w:r w:rsidRPr="00B92B9F">
        <w:rPr>
          <w:rFonts w:ascii="Simplified Arabic" w:hAnsi="Simplified Arabic" w:cs="Simplified Arabic"/>
          <w:szCs w:val="24"/>
          <w:rtl/>
        </w:rPr>
        <w:t xml:space="preserve"> </w:t>
      </w:r>
      <w:r w:rsidR="00B64E79">
        <w:rPr>
          <w:rFonts w:ascii="Simplified Arabic" w:hAnsi="Simplified Arabic" w:cs="Simplified Arabic" w:hint="cs"/>
          <w:szCs w:val="24"/>
          <w:rtl/>
        </w:rPr>
        <w:t>9</w:t>
      </w:r>
      <w:r>
        <w:rPr>
          <w:rFonts w:ascii="Simplified Arabic" w:hAnsi="Simplified Arabic" w:cs="Simplified Arabic" w:hint="cs"/>
          <w:szCs w:val="24"/>
          <w:rtl/>
        </w:rPr>
        <w:t>,</w:t>
      </w:r>
      <w:r w:rsidR="004A6844">
        <w:rPr>
          <w:rFonts w:ascii="Simplified Arabic" w:hAnsi="Simplified Arabic" w:cs="Simplified Arabic" w:hint="cs"/>
          <w:szCs w:val="24"/>
          <w:rtl/>
        </w:rPr>
        <w:t>316</w:t>
      </w:r>
      <w:r>
        <w:rPr>
          <w:rFonts w:ascii="Simplified Arabic" w:hAnsi="Simplified Arabic" w:cs="Simplified Arabic" w:hint="cs"/>
          <w:szCs w:val="24"/>
          <w:rtl/>
        </w:rPr>
        <w:t xml:space="preserve"> اصابة في الضفة </w:t>
      </w:r>
      <w:proofErr w:type="spellStart"/>
      <w:r>
        <w:rPr>
          <w:rFonts w:ascii="Simplified Arabic" w:hAnsi="Simplified Arabic" w:cs="Simplified Arabic" w:hint="cs"/>
          <w:szCs w:val="24"/>
          <w:rtl/>
        </w:rPr>
        <w:t>الغربية</w:t>
      </w:r>
      <w:r w:rsidRPr="00B73CF2">
        <w:rPr>
          <w:rFonts w:ascii="Simplified Arabic" w:hAnsi="Simplified Arabic" w:cs="Simplified Arabic" w:hint="cs"/>
          <w:szCs w:val="24"/>
          <w:rtl/>
        </w:rPr>
        <w:t>،</w:t>
      </w:r>
      <w:proofErr w:type="spellEnd"/>
      <w:r>
        <w:rPr>
          <w:rFonts w:ascii="Simplified Arabic" w:hAnsi="Simplified Arabic" w:cs="Simplified Arabic" w:hint="cs"/>
          <w:szCs w:val="24"/>
          <w:rtl/>
        </w:rPr>
        <w:t xml:space="preserve"> </w:t>
      </w:r>
      <w:r w:rsidRPr="00B92B9F">
        <w:rPr>
          <w:rFonts w:ascii="Simplified Arabic" w:hAnsi="Simplified Arabic" w:cs="Simplified Arabic"/>
          <w:szCs w:val="24"/>
          <w:rtl/>
        </w:rPr>
        <w:t xml:space="preserve">أما من حيث التوزيع النسبي للإصابات حسب نوعها فإن </w:t>
      </w:r>
      <w:r w:rsidR="00607A5F">
        <w:rPr>
          <w:rFonts w:ascii="Simplified Arabic" w:hAnsi="Simplified Arabic" w:cs="Simplified Arabic" w:hint="cs"/>
          <w:szCs w:val="24"/>
          <w:rtl/>
        </w:rPr>
        <w:t>97</w:t>
      </w:r>
      <w:r>
        <w:rPr>
          <w:rFonts w:ascii="Simplified Arabic" w:hAnsi="Simplified Arabic" w:cs="Simplified Arabic" w:hint="cs"/>
          <w:szCs w:val="24"/>
          <w:rtl/>
        </w:rPr>
        <w:t>.</w:t>
      </w:r>
      <w:r w:rsidR="00607A5F">
        <w:rPr>
          <w:rFonts w:ascii="Simplified Arabic" w:hAnsi="Simplified Arabic" w:cs="Simplified Arabic" w:hint="cs"/>
          <w:szCs w:val="24"/>
          <w:rtl/>
        </w:rPr>
        <w:t>0</w:t>
      </w:r>
      <w:r w:rsidRPr="00B92B9F">
        <w:rPr>
          <w:rFonts w:ascii="Simplified Arabic" w:hAnsi="Simplified Arabic" w:cs="Simplified Arabic"/>
          <w:szCs w:val="24"/>
        </w:rPr>
        <w:t>%</w:t>
      </w:r>
      <w:r w:rsidRPr="00B92B9F">
        <w:rPr>
          <w:rFonts w:ascii="Simplified Arabic" w:hAnsi="Simplified Arabic" w:cs="Simplified Arabic"/>
          <w:szCs w:val="24"/>
          <w:rtl/>
        </w:rPr>
        <w:t xml:space="preserve"> من مجموع الإصابات كانت بسيطة </w:t>
      </w:r>
      <w:proofErr w:type="spellStart"/>
      <w:r>
        <w:rPr>
          <w:rFonts w:ascii="Simplified Arabic" w:hAnsi="Simplified Arabic" w:cs="Simplified Arabic" w:hint="cs"/>
          <w:szCs w:val="24"/>
          <w:rtl/>
        </w:rPr>
        <w:t>و1</w:t>
      </w:r>
      <w:proofErr w:type="spellEnd"/>
      <w:r w:rsidRPr="00B92B9F">
        <w:rPr>
          <w:rFonts w:ascii="Simplified Arabic" w:hAnsi="Simplified Arabic" w:cs="Simplified Arabic"/>
          <w:szCs w:val="24"/>
          <w:rtl/>
        </w:rPr>
        <w:t>.</w:t>
      </w:r>
      <w:r w:rsidR="004A6844">
        <w:rPr>
          <w:rFonts w:ascii="Simplified Arabic" w:hAnsi="Simplified Arabic" w:cs="Simplified Arabic" w:hint="cs"/>
          <w:szCs w:val="24"/>
          <w:rtl/>
        </w:rPr>
        <w:t>8</w:t>
      </w:r>
      <w:r w:rsidRPr="00B92B9F">
        <w:rPr>
          <w:rFonts w:ascii="Simplified Arabic" w:hAnsi="Simplified Arabic" w:cs="Simplified Arabic"/>
          <w:szCs w:val="24"/>
        </w:rPr>
        <w:t>%</w:t>
      </w:r>
      <w:r w:rsidRPr="00B92B9F">
        <w:rPr>
          <w:rFonts w:ascii="Simplified Arabic" w:hAnsi="Simplified Arabic" w:cs="Simplified Arabic"/>
          <w:szCs w:val="24"/>
          <w:rtl/>
        </w:rPr>
        <w:t xml:space="preserve"> إصابات خطيرة. أما الإصابات القاتلة فشكلت</w:t>
      </w:r>
      <w:r>
        <w:rPr>
          <w:rFonts w:cs="Simplified Arabic" w:hint="cs"/>
          <w:szCs w:val="24"/>
          <w:rtl/>
        </w:rPr>
        <w:t xml:space="preserve"> نسبتها </w:t>
      </w:r>
      <w:proofErr w:type="spellStart"/>
      <w:r>
        <w:rPr>
          <w:rFonts w:cs="Simplified Arabic" w:hint="cs"/>
          <w:szCs w:val="24"/>
          <w:rtl/>
        </w:rPr>
        <w:t>1.</w:t>
      </w:r>
      <w:r w:rsidR="004A6844">
        <w:rPr>
          <w:rFonts w:cs="Simplified Arabic" w:hint="cs"/>
          <w:szCs w:val="24"/>
          <w:rtl/>
        </w:rPr>
        <w:t>2</w:t>
      </w:r>
      <w:r>
        <w:rPr>
          <w:rFonts w:cs="Simplified Arabic" w:hint="cs"/>
          <w:szCs w:val="24"/>
          <w:rtl/>
        </w:rPr>
        <w:t>%</w:t>
      </w:r>
      <w:r w:rsidR="0005681A">
        <w:rPr>
          <w:rFonts w:cs="Simplified Arabic" w:hint="cs"/>
          <w:szCs w:val="24"/>
          <w:rtl/>
        </w:rPr>
        <w:t>.</w:t>
      </w:r>
      <w:proofErr w:type="spellEnd"/>
      <w:r>
        <w:rPr>
          <w:rFonts w:cs="Simplified Arabic" w:hint="cs"/>
          <w:szCs w:val="24"/>
          <w:rtl/>
        </w:rPr>
        <w:t xml:space="preserve"> </w:t>
      </w:r>
      <w:proofErr w:type="spellStart"/>
      <w:r w:rsidR="00EB6316">
        <w:rPr>
          <w:rFonts w:cs="Simplified Arabic" w:hint="cs"/>
          <w:szCs w:val="24"/>
          <w:rtl/>
        </w:rPr>
        <w:t>(</w:t>
      </w:r>
      <w:proofErr w:type="spellEnd"/>
      <w:r w:rsidR="00EB6316">
        <w:rPr>
          <w:rFonts w:cs="Simplified Arabic" w:hint="cs"/>
          <w:szCs w:val="24"/>
          <w:rtl/>
        </w:rPr>
        <w:t xml:space="preserve"> </w:t>
      </w:r>
      <w:proofErr w:type="spellStart"/>
      <w:r w:rsidR="00EB6316">
        <w:rPr>
          <w:rFonts w:cs="Simplified Arabic" w:hint="cs"/>
          <w:szCs w:val="24"/>
          <w:rtl/>
        </w:rPr>
        <w:t>انظر/</w:t>
      </w:r>
      <w:proofErr w:type="spellEnd"/>
      <w:r w:rsidR="00EB6316">
        <w:rPr>
          <w:rFonts w:cs="Simplified Arabic" w:hint="cs"/>
          <w:szCs w:val="24"/>
          <w:rtl/>
        </w:rPr>
        <w:t xml:space="preserve"> ي جدول </w:t>
      </w:r>
      <w:proofErr w:type="spellStart"/>
      <w:r w:rsidR="00EB6316">
        <w:rPr>
          <w:rFonts w:cs="Simplified Arabic" w:hint="cs"/>
          <w:szCs w:val="24"/>
          <w:rtl/>
        </w:rPr>
        <w:t>12</w:t>
      </w:r>
      <w:r w:rsidR="0084483F">
        <w:rPr>
          <w:rFonts w:cs="Simplified Arabic" w:hint="cs"/>
          <w:szCs w:val="24"/>
          <w:rtl/>
        </w:rPr>
        <w:t>،</w:t>
      </w:r>
      <w:proofErr w:type="spellEnd"/>
      <w:r w:rsidR="0084483F">
        <w:rPr>
          <w:rFonts w:cs="Simplified Arabic" w:hint="cs"/>
          <w:szCs w:val="24"/>
          <w:rtl/>
        </w:rPr>
        <w:t xml:space="preserve"> </w:t>
      </w:r>
      <w:proofErr w:type="spellStart"/>
      <w:r w:rsidR="0084483F">
        <w:rPr>
          <w:rFonts w:cs="Simplified Arabic" w:hint="cs"/>
          <w:szCs w:val="24"/>
          <w:rtl/>
        </w:rPr>
        <w:t>13،</w:t>
      </w:r>
      <w:proofErr w:type="spellEnd"/>
      <w:r w:rsidR="0084483F">
        <w:rPr>
          <w:rFonts w:cs="Simplified Arabic" w:hint="cs"/>
          <w:szCs w:val="24"/>
          <w:rtl/>
        </w:rPr>
        <w:t xml:space="preserve"> 14</w:t>
      </w:r>
      <w:proofErr w:type="spellStart"/>
      <w:r w:rsidR="00EB6316">
        <w:rPr>
          <w:rFonts w:cs="Simplified Arabic" w:hint="cs"/>
          <w:szCs w:val="24"/>
          <w:rtl/>
        </w:rPr>
        <w:t>).</w:t>
      </w:r>
      <w:proofErr w:type="spellEnd"/>
    </w:p>
    <w:p w:rsidR="006937C7" w:rsidRPr="006937C7" w:rsidRDefault="006937C7" w:rsidP="006937C7">
      <w:pPr>
        <w:pStyle w:val="Heading1"/>
        <w:rPr>
          <w:rFonts w:cs="Simplified Arabic"/>
          <w:sz w:val="20"/>
          <w:szCs w:val="20"/>
          <w:rtl/>
        </w:rPr>
      </w:pPr>
    </w:p>
    <w:p w:rsidR="006937C7" w:rsidRDefault="006937C7" w:rsidP="00166E9D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>التوزيع النسبي</w:t>
      </w:r>
      <w:r>
        <w:rPr>
          <w:rFonts w:cs="Simplified Arabic" w:hint="cs"/>
          <w:sz w:val="22"/>
          <w:szCs w:val="22"/>
          <w:rtl/>
        </w:rPr>
        <w:t xml:space="preserve"> للإصابات في حوادث الطرق في </w:t>
      </w:r>
      <w:r>
        <w:rPr>
          <w:rFonts w:ascii="Simplified Arabic" w:hAnsi="Simplified Arabic" w:cs="Simplified Arabic" w:hint="cs"/>
          <w:szCs w:val="24"/>
          <w:rtl/>
        </w:rPr>
        <w:t>الضفة الغربية</w:t>
      </w:r>
      <w:r w:rsidR="00166E9D" w:rsidRPr="00B75E09">
        <w:rPr>
          <w:rFonts w:cs="Simplified Arabic"/>
          <w:sz w:val="22"/>
          <w:szCs w:val="22"/>
          <w:rtl/>
        </w:rPr>
        <w:t>*</w:t>
      </w:r>
      <w:r>
        <w:rPr>
          <w:rFonts w:cs="Simplified Arabic" w:hint="cs"/>
          <w:sz w:val="22"/>
          <w:szCs w:val="22"/>
          <w:rtl/>
        </w:rPr>
        <w:t xml:space="preserve">حسب </w:t>
      </w:r>
      <w:proofErr w:type="spellStart"/>
      <w:r>
        <w:rPr>
          <w:rFonts w:cs="Simplified Arabic" w:hint="cs"/>
          <w:sz w:val="22"/>
          <w:szCs w:val="22"/>
          <w:rtl/>
        </w:rPr>
        <w:t>النوع،</w:t>
      </w:r>
      <w:proofErr w:type="spellEnd"/>
      <w:r>
        <w:rPr>
          <w:rFonts w:cs="Simplified Arabic" w:hint="cs"/>
          <w:sz w:val="22"/>
          <w:szCs w:val="22"/>
          <w:rtl/>
        </w:rPr>
        <w:t xml:space="preserve"> </w:t>
      </w:r>
      <w:r w:rsidR="00064A80">
        <w:rPr>
          <w:rFonts w:cs="Simplified Arabic" w:hint="cs"/>
          <w:sz w:val="22"/>
          <w:szCs w:val="22"/>
          <w:rtl/>
        </w:rPr>
        <w:t>2017</w:t>
      </w:r>
    </w:p>
    <w:tbl>
      <w:tblPr>
        <w:tblStyle w:val="TableGrid"/>
        <w:tblW w:w="0" w:type="auto"/>
        <w:jc w:val="center"/>
        <w:tblInd w:w="196" w:type="dxa"/>
        <w:tblLook w:val="04A0"/>
      </w:tblPr>
      <w:tblGrid>
        <w:gridCol w:w="8484"/>
      </w:tblGrid>
      <w:tr w:rsidR="006937C7" w:rsidTr="003F6F59">
        <w:trPr>
          <w:trHeight w:val="3695"/>
          <w:jc w:val="center"/>
        </w:trPr>
        <w:tc>
          <w:tcPr>
            <w:tcW w:w="8484" w:type="dxa"/>
            <w:vAlign w:val="center"/>
          </w:tcPr>
          <w:p w:rsidR="006937C7" w:rsidRDefault="006937C7" w:rsidP="003F6F59">
            <w:pPr>
              <w:jc w:val="center"/>
            </w:pPr>
            <w:r w:rsidRPr="00896C11">
              <w:rPr>
                <w:noProof/>
                <w:lang w:val="en-GB" w:eastAsia="en-GB"/>
              </w:rPr>
              <w:drawing>
                <wp:inline distT="0" distB="0" distL="0" distR="0">
                  <wp:extent cx="5114925" cy="2209800"/>
                  <wp:effectExtent l="0" t="0" r="0" b="0"/>
                  <wp:docPr id="11" name="Object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</w:tbl>
    <w:p w:rsidR="00315BB5" w:rsidRDefault="00ED0B0C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  <w:r>
        <w:rPr>
          <w:rFonts w:cs="Simplified Arabic" w:hint="cs"/>
          <w:sz w:val="18"/>
          <w:szCs w:val="18"/>
          <w:rtl/>
        </w:rPr>
        <w:t xml:space="preserve">     </w:t>
      </w:r>
      <w:proofErr w:type="spellStart"/>
      <w:r w:rsidRPr="00B75E09">
        <w:rPr>
          <w:rFonts w:cs="Simplified Arabic"/>
          <w:sz w:val="18"/>
          <w:szCs w:val="18"/>
          <w:rtl/>
        </w:rPr>
        <w:t>*</w:t>
      </w:r>
      <w:proofErr w:type="spellEnd"/>
      <w:r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C2CBA" w:rsidRDefault="00EC2CBA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B31FAF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3</w:t>
      </w:r>
      <w:r>
        <w:rPr>
          <w:rFonts w:cs="Simplified Arabic"/>
          <w:b/>
          <w:bCs/>
          <w:sz w:val="24"/>
          <w:szCs w:val="24"/>
          <w:rtl/>
        </w:rPr>
        <w:t>.</w:t>
      </w:r>
      <w:r w:rsidR="00B31FAF">
        <w:rPr>
          <w:rFonts w:cs="Simplified Arabic" w:hint="cs"/>
          <w:b/>
          <w:bCs/>
          <w:sz w:val="24"/>
          <w:szCs w:val="24"/>
          <w:rtl/>
        </w:rPr>
        <w:t>2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 xml:space="preserve"> البريد</w:t>
      </w:r>
    </w:p>
    <w:p w:rsidR="00CA5232" w:rsidRDefault="007110D4" w:rsidP="00C26478">
      <w:pPr>
        <w:pStyle w:val="BodyText"/>
        <w:jc w:val="both"/>
        <w:rPr>
          <w:rFonts w:cs="Simplified Arabic"/>
          <w:szCs w:val="24"/>
          <w:rtl/>
        </w:rPr>
      </w:pPr>
      <w:r>
        <w:rPr>
          <w:rFonts w:cs="Simplified Arabic"/>
          <w:snapToGrid/>
          <w:szCs w:val="24"/>
          <w:rtl/>
        </w:rPr>
        <w:t>بلغ مجموع المواد البريدية</w:t>
      </w:r>
      <w:r>
        <w:rPr>
          <w:rFonts w:cs="Simplified Arabic" w:hint="cs"/>
          <w:snapToGrid/>
          <w:szCs w:val="24"/>
          <w:rtl/>
        </w:rPr>
        <w:t xml:space="preserve"> الدولية</w:t>
      </w:r>
      <w:r>
        <w:rPr>
          <w:rFonts w:cs="Simplified Arabic"/>
          <w:snapToGrid/>
          <w:szCs w:val="24"/>
          <w:rtl/>
        </w:rPr>
        <w:t xml:space="preserve"> الواردة </w:t>
      </w:r>
      <w:r>
        <w:rPr>
          <w:rFonts w:cs="Simplified Arabic" w:hint="cs"/>
          <w:snapToGrid/>
          <w:szCs w:val="24"/>
          <w:rtl/>
        </w:rPr>
        <w:t>إلى</w:t>
      </w:r>
      <w:r>
        <w:rPr>
          <w:rFonts w:cs="Simplified Arabic"/>
          <w:snapToGrid/>
          <w:szCs w:val="24"/>
          <w:rtl/>
        </w:rPr>
        <w:t xml:space="preserve"> </w:t>
      </w:r>
      <w:r w:rsidR="006549F2">
        <w:rPr>
          <w:rFonts w:cs="Simplified Arabic" w:hint="cs"/>
          <w:snapToGrid/>
          <w:szCs w:val="24"/>
          <w:rtl/>
        </w:rPr>
        <w:t>فلسطين</w:t>
      </w:r>
      <w:r>
        <w:rPr>
          <w:rFonts w:cs="Simplified Arabic" w:hint="cs"/>
          <w:snapToGrid/>
          <w:szCs w:val="24"/>
          <w:rtl/>
        </w:rPr>
        <w:t xml:space="preserve"> </w:t>
      </w:r>
      <w:r w:rsidR="00CC6E1F">
        <w:rPr>
          <w:rFonts w:cs="Simplified Arabic" w:hint="cs"/>
          <w:snapToGrid/>
          <w:szCs w:val="24"/>
          <w:rtl/>
        </w:rPr>
        <w:t>754</w:t>
      </w:r>
      <w:r>
        <w:rPr>
          <w:rFonts w:cs="Simplified Arabic"/>
          <w:snapToGrid/>
          <w:szCs w:val="24"/>
        </w:rPr>
        <w:t>,</w:t>
      </w:r>
      <w:r w:rsidR="00BF5586">
        <w:rPr>
          <w:rFonts w:cs="Simplified Arabic" w:hint="cs"/>
          <w:snapToGrid/>
          <w:szCs w:val="24"/>
          <w:rtl/>
        </w:rPr>
        <w:t>6</w:t>
      </w:r>
      <w:r w:rsidR="00CC6E1F">
        <w:rPr>
          <w:rFonts w:cs="Simplified Arabic" w:hint="cs"/>
          <w:snapToGrid/>
          <w:szCs w:val="24"/>
          <w:rtl/>
        </w:rPr>
        <w:t>32</w:t>
      </w:r>
      <w:r>
        <w:rPr>
          <w:rFonts w:cs="Simplified Arabic"/>
          <w:snapToGrid/>
          <w:szCs w:val="24"/>
          <w:rtl/>
        </w:rPr>
        <w:t xml:space="preserve"> مادة بريدية وذلك في نهاية العام </w:t>
      </w:r>
      <w:proofErr w:type="spellStart"/>
      <w:r w:rsidR="00CC6E1F">
        <w:rPr>
          <w:rFonts w:cs="Simplified Arabic" w:hint="cs"/>
          <w:snapToGrid/>
          <w:szCs w:val="24"/>
          <w:rtl/>
        </w:rPr>
        <w:t>2017</w:t>
      </w:r>
      <w:r>
        <w:rPr>
          <w:rFonts w:cs="Simplified Arabic"/>
          <w:snapToGrid/>
          <w:szCs w:val="24"/>
          <w:rtl/>
        </w:rPr>
        <w:t>،</w:t>
      </w:r>
      <w:proofErr w:type="spellEnd"/>
      <w:r>
        <w:rPr>
          <w:rFonts w:cs="Simplified Arabic"/>
          <w:snapToGrid/>
          <w:szCs w:val="24"/>
          <w:rtl/>
        </w:rPr>
        <w:t xml:space="preserve"> بمعدل شهري</w:t>
      </w:r>
      <w:r w:rsidR="00265191">
        <w:rPr>
          <w:rFonts w:cs="Simplified Arabic" w:hint="cs"/>
          <w:snapToGrid/>
          <w:szCs w:val="24"/>
          <w:rtl/>
        </w:rPr>
        <w:t xml:space="preserve"> بلغ</w:t>
      </w:r>
      <w:r>
        <w:rPr>
          <w:rFonts w:cs="Simplified Arabic"/>
          <w:snapToGrid/>
          <w:szCs w:val="24"/>
          <w:rtl/>
        </w:rPr>
        <w:t xml:space="preserve"> </w:t>
      </w:r>
      <w:r w:rsidR="00BF5586">
        <w:rPr>
          <w:rFonts w:cs="Simplified Arabic" w:hint="cs"/>
          <w:snapToGrid/>
          <w:szCs w:val="24"/>
          <w:rtl/>
        </w:rPr>
        <w:t>5</w:t>
      </w:r>
      <w:r w:rsidR="006549F2">
        <w:rPr>
          <w:rFonts w:cs="Simplified Arabic" w:hint="cs"/>
          <w:snapToGrid/>
          <w:szCs w:val="24"/>
          <w:rtl/>
        </w:rPr>
        <w:t>2</w:t>
      </w:r>
      <w:r w:rsidR="008762BB">
        <w:rPr>
          <w:rFonts w:cs="Simplified Arabic" w:hint="cs"/>
          <w:snapToGrid/>
          <w:szCs w:val="24"/>
          <w:rtl/>
        </w:rPr>
        <w:t>,</w:t>
      </w:r>
      <w:r w:rsidR="006549F2">
        <w:rPr>
          <w:rFonts w:cs="Simplified Arabic" w:hint="cs"/>
          <w:snapToGrid/>
          <w:szCs w:val="24"/>
          <w:rtl/>
        </w:rPr>
        <w:t>730</w:t>
      </w:r>
      <w:r>
        <w:rPr>
          <w:rFonts w:cs="Simplified Arabic"/>
          <w:snapToGrid/>
          <w:szCs w:val="24"/>
          <w:rtl/>
        </w:rPr>
        <w:t xml:space="preserve"> مادة بريدية</w:t>
      </w:r>
      <w:r>
        <w:rPr>
          <w:rFonts w:cs="Simplified Arabic" w:hint="cs"/>
          <w:snapToGrid/>
          <w:szCs w:val="24"/>
          <w:rtl/>
        </w:rPr>
        <w:t>.</w:t>
      </w:r>
      <w:r w:rsidR="006E2E8A">
        <w:rPr>
          <w:rFonts w:cs="Simplified Arabic" w:hint="cs"/>
          <w:snapToGrid/>
          <w:szCs w:val="24"/>
          <w:rtl/>
        </w:rPr>
        <w:t xml:space="preserve">  </w:t>
      </w:r>
      <w:r w:rsidR="0014093A">
        <w:rPr>
          <w:rFonts w:cs="Simplified Arabic"/>
          <w:szCs w:val="24"/>
          <w:rtl/>
        </w:rPr>
        <w:t>يوضح التوزيع النسبي لهذه المواد بان الغالبية العظمى منها كانت رسائل</w:t>
      </w:r>
      <w:r w:rsidR="0014093A">
        <w:rPr>
          <w:rFonts w:cs="Simplified Arabic" w:hint="cs"/>
          <w:szCs w:val="24"/>
          <w:rtl/>
        </w:rPr>
        <w:t xml:space="preserve"> واردة</w:t>
      </w:r>
      <w:r w:rsidR="0014093A">
        <w:rPr>
          <w:rFonts w:cs="Simplified Arabic"/>
          <w:szCs w:val="24"/>
          <w:rtl/>
        </w:rPr>
        <w:t xml:space="preserve"> </w:t>
      </w:r>
      <w:r w:rsidR="00C26478">
        <w:rPr>
          <w:rFonts w:cs="Simplified Arabic" w:hint="cs"/>
          <w:szCs w:val="24"/>
          <w:rtl/>
        </w:rPr>
        <w:t>مسجلة</w:t>
      </w:r>
      <w:r w:rsidR="0014093A">
        <w:rPr>
          <w:rFonts w:cs="Simplified Arabic"/>
          <w:szCs w:val="24"/>
          <w:rtl/>
        </w:rPr>
        <w:t xml:space="preserve"> حيث بلغت نسبتها </w:t>
      </w:r>
      <w:proofErr w:type="spellStart"/>
      <w:r w:rsidR="00C26478">
        <w:rPr>
          <w:rFonts w:cs="Simplified Arabic" w:hint="cs"/>
          <w:szCs w:val="24"/>
          <w:rtl/>
        </w:rPr>
        <w:t>41</w:t>
      </w:r>
      <w:r w:rsidR="00BF5586">
        <w:rPr>
          <w:rFonts w:cs="Simplified Arabic" w:hint="cs"/>
          <w:szCs w:val="24"/>
          <w:rtl/>
        </w:rPr>
        <w:t>.</w:t>
      </w:r>
      <w:r w:rsidR="00C26478">
        <w:rPr>
          <w:rFonts w:cs="Simplified Arabic" w:hint="cs"/>
          <w:szCs w:val="24"/>
          <w:rtl/>
        </w:rPr>
        <w:t>4</w:t>
      </w:r>
      <w:r w:rsidR="0014093A">
        <w:rPr>
          <w:rFonts w:cs="Simplified Arabic"/>
          <w:szCs w:val="24"/>
          <w:rtl/>
        </w:rPr>
        <w:t>%،</w:t>
      </w:r>
      <w:proofErr w:type="spellEnd"/>
      <w:r w:rsidR="0014093A">
        <w:rPr>
          <w:rFonts w:cs="Simplified Arabic"/>
          <w:szCs w:val="24"/>
          <w:rtl/>
        </w:rPr>
        <w:t xml:space="preserve"> من ناحية </w:t>
      </w:r>
      <w:r w:rsidR="0014093A">
        <w:rPr>
          <w:rFonts w:cs="Simplified Arabic" w:hint="cs"/>
          <w:szCs w:val="24"/>
          <w:rtl/>
        </w:rPr>
        <w:t>أخرى</w:t>
      </w:r>
      <w:r w:rsidR="0014093A">
        <w:rPr>
          <w:rFonts w:cs="Simplified Arabic"/>
          <w:szCs w:val="24"/>
          <w:rtl/>
        </w:rPr>
        <w:t xml:space="preserve"> كانت نسبة المطبوعات </w:t>
      </w:r>
      <w:proofErr w:type="spellStart"/>
      <w:r w:rsidR="006549F2">
        <w:rPr>
          <w:rFonts w:cs="Simplified Arabic" w:hint="cs"/>
          <w:szCs w:val="24"/>
          <w:rtl/>
        </w:rPr>
        <w:t>5</w:t>
      </w:r>
      <w:r w:rsidR="00F84370">
        <w:rPr>
          <w:rFonts w:cs="Simplified Arabic" w:hint="cs"/>
          <w:szCs w:val="24"/>
          <w:rtl/>
        </w:rPr>
        <w:t>.</w:t>
      </w:r>
      <w:r w:rsidR="006549F2">
        <w:rPr>
          <w:rFonts w:cs="Simplified Arabic" w:hint="cs"/>
          <w:szCs w:val="24"/>
          <w:rtl/>
        </w:rPr>
        <w:t>4</w:t>
      </w:r>
      <w:r w:rsidR="0014093A">
        <w:rPr>
          <w:rFonts w:cs="Simplified Arabic"/>
          <w:szCs w:val="24"/>
          <w:rtl/>
        </w:rPr>
        <w:t>%،</w:t>
      </w:r>
      <w:proofErr w:type="spellEnd"/>
      <w:r w:rsidR="0014093A">
        <w:rPr>
          <w:rFonts w:cs="Simplified Arabic"/>
          <w:szCs w:val="24"/>
          <w:rtl/>
        </w:rPr>
        <w:t xml:space="preserve"> في حين بلغت نسبة الرسائل </w:t>
      </w:r>
      <w:r w:rsidR="00C26478">
        <w:rPr>
          <w:rFonts w:cs="Simplified Arabic" w:hint="cs"/>
          <w:szCs w:val="24"/>
          <w:rtl/>
        </w:rPr>
        <w:t>العادية</w:t>
      </w:r>
      <w:r w:rsidR="0014093A">
        <w:rPr>
          <w:rFonts w:cs="Simplified Arabic"/>
          <w:szCs w:val="24"/>
          <w:rtl/>
        </w:rPr>
        <w:t xml:space="preserve"> </w:t>
      </w:r>
      <w:proofErr w:type="spellStart"/>
      <w:r w:rsidR="00C26478">
        <w:rPr>
          <w:rFonts w:cs="Simplified Arabic" w:hint="cs"/>
          <w:szCs w:val="24"/>
          <w:rtl/>
        </w:rPr>
        <w:t>28</w:t>
      </w:r>
      <w:r w:rsidR="00041F8B">
        <w:rPr>
          <w:rFonts w:cs="Simplified Arabic" w:hint="cs"/>
          <w:szCs w:val="24"/>
          <w:rtl/>
        </w:rPr>
        <w:t>.</w:t>
      </w:r>
      <w:r w:rsidR="00C26478">
        <w:rPr>
          <w:rFonts w:cs="Simplified Arabic" w:hint="cs"/>
          <w:szCs w:val="24"/>
          <w:rtl/>
        </w:rPr>
        <w:t>9</w:t>
      </w:r>
      <w:r w:rsidR="0014093A">
        <w:rPr>
          <w:rFonts w:cs="Simplified Arabic"/>
          <w:szCs w:val="24"/>
          <w:rtl/>
        </w:rPr>
        <w:t>%،</w:t>
      </w:r>
      <w:proofErr w:type="spellEnd"/>
      <w:r w:rsidR="0014093A">
        <w:rPr>
          <w:rFonts w:cs="Simplified Arabic"/>
          <w:szCs w:val="24"/>
          <w:rtl/>
        </w:rPr>
        <w:t xml:space="preserve"> </w:t>
      </w:r>
      <w:r w:rsidR="0014093A">
        <w:rPr>
          <w:rFonts w:cs="Simplified Arabic" w:hint="cs"/>
          <w:szCs w:val="24"/>
          <w:rtl/>
        </w:rPr>
        <w:t>أما</w:t>
      </w:r>
      <w:r w:rsidR="0014093A">
        <w:rPr>
          <w:rFonts w:cs="Simplified Arabic"/>
          <w:szCs w:val="24"/>
          <w:rtl/>
        </w:rPr>
        <w:t xml:space="preserve"> بقية المواد البريدية والتي تشمل البريد السريع والطرود والبرقيات والرزم الصغيرة فبلغت نسبتها </w:t>
      </w:r>
      <w:proofErr w:type="spellStart"/>
      <w:r w:rsidR="006549F2">
        <w:rPr>
          <w:rFonts w:cs="Simplified Arabic" w:hint="cs"/>
          <w:szCs w:val="24"/>
          <w:rtl/>
        </w:rPr>
        <w:t>24</w:t>
      </w:r>
      <w:r w:rsidR="00F84370">
        <w:rPr>
          <w:rFonts w:cs="Simplified Arabic" w:hint="cs"/>
          <w:szCs w:val="24"/>
          <w:rtl/>
        </w:rPr>
        <w:t>.</w:t>
      </w:r>
      <w:r w:rsidR="006549F2">
        <w:rPr>
          <w:rFonts w:cs="Simplified Arabic" w:hint="cs"/>
          <w:szCs w:val="24"/>
          <w:rtl/>
        </w:rPr>
        <w:t>3</w:t>
      </w:r>
      <w:r w:rsidR="0014093A">
        <w:rPr>
          <w:rFonts w:cs="Simplified Arabic"/>
          <w:szCs w:val="24"/>
          <w:rtl/>
        </w:rPr>
        <w:t>%</w:t>
      </w:r>
      <w:r w:rsidR="0014093A">
        <w:rPr>
          <w:rFonts w:cs="Simplified Arabic" w:hint="cs"/>
          <w:szCs w:val="24"/>
          <w:rtl/>
        </w:rPr>
        <w:t>.</w:t>
      </w:r>
      <w:proofErr w:type="spellEnd"/>
    </w:p>
    <w:p w:rsidR="0014093A" w:rsidRPr="00CA5232" w:rsidRDefault="0014093A" w:rsidP="0014093A">
      <w:pPr>
        <w:pStyle w:val="BodyText"/>
        <w:jc w:val="both"/>
        <w:rPr>
          <w:rFonts w:cs="Simplified Arabic"/>
          <w:sz w:val="16"/>
          <w:szCs w:val="16"/>
          <w:rtl/>
        </w:rPr>
      </w:pPr>
    </w:p>
    <w:p w:rsidR="007110D4" w:rsidRDefault="007110D4" w:rsidP="00066BB4">
      <w:pPr>
        <w:bidi/>
        <w:jc w:val="both"/>
        <w:rPr>
          <w:rFonts w:cs="Simplified Arabic"/>
          <w:b/>
          <w:bCs/>
          <w:i/>
          <w:i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الجدير بالذكر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شهر </w:t>
      </w:r>
      <w:r w:rsidR="007168E6">
        <w:rPr>
          <w:rFonts w:cs="Simplified Arabic" w:hint="cs"/>
          <w:sz w:val="24"/>
          <w:szCs w:val="24"/>
          <w:rtl/>
        </w:rPr>
        <w:t>شباط</w:t>
      </w:r>
      <w:r w:rsidR="00041F8B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شهد </w:t>
      </w:r>
      <w:r>
        <w:rPr>
          <w:rFonts w:cs="Simplified Arabic" w:hint="cs"/>
          <w:sz w:val="24"/>
          <w:szCs w:val="24"/>
          <w:rtl/>
        </w:rPr>
        <w:t>أعلى</w:t>
      </w:r>
      <w:r>
        <w:rPr>
          <w:rFonts w:cs="Simplified Arabic"/>
          <w:sz w:val="24"/>
          <w:szCs w:val="24"/>
          <w:rtl/>
        </w:rPr>
        <w:t xml:space="preserve"> عدد للمواد البريدية</w:t>
      </w:r>
      <w:r w:rsidR="00497010">
        <w:rPr>
          <w:rFonts w:cs="Simplified Arabic" w:hint="cs"/>
          <w:sz w:val="24"/>
          <w:szCs w:val="24"/>
          <w:rtl/>
        </w:rPr>
        <w:t xml:space="preserve"> الواردة</w:t>
      </w:r>
      <w:r w:rsidR="00091DA6">
        <w:rPr>
          <w:rFonts w:cs="Simplified Arabic" w:hint="cs"/>
          <w:sz w:val="24"/>
          <w:szCs w:val="24"/>
          <w:rtl/>
        </w:rPr>
        <w:t xml:space="preserve"> </w:t>
      </w:r>
      <w:r w:rsidR="00066BB4">
        <w:rPr>
          <w:rFonts w:cs="Simplified Arabic" w:hint="cs"/>
          <w:sz w:val="24"/>
          <w:szCs w:val="24"/>
          <w:rtl/>
        </w:rPr>
        <w:t>للقطاع</w:t>
      </w:r>
      <w:r w:rsidR="00091DA6">
        <w:rPr>
          <w:rFonts w:cs="Simplified Arabic" w:hint="cs"/>
          <w:sz w:val="24"/>
          <w:szCs w:val="24"/>
          <w:rtl/>
        </w:rPr>
        <w:t xml:space="preserve"> الحكومي</w:t>
      </w:r>
      <w:r>
        <w:rPr>
          <w:rFonts w:cs="Simplified Arabic"/>
          <w:sz w:val="24"/>
          <w:szCs w:val="24"/>
          <w:rtl/>
        </w:rPr>
        <w:t xml:space="preserve"> حيث وصل </w:t>
      </w:r>
      <w:r>
        <w:rPr>
          <w:rFonts w:cs="Simplified Arabic" w:hint="cs"/>
          <w:sz w:val="24"/>
          <w:szCs w:val="24"/>
          <w:rtl/>
        </w:rPr>
        <w:t>إلى</w:t>
      </w:r>
      <w:r>
        <w:rPr>
          <w:rFonts w:cs="Simplified Arabic"/>
          <w:sz w:val="24"/>
          <w:szCs w:val="24"/>
          <w:rtl/>
        </w:rPr>
        <w:t xml:space="preserve"> </w:t>
      </w:r>
      <w:r w:rsidR="001F748D">
        <w:rPr>
          <w:rFonts w:cs="Simplified Arabic" w:hint="cs"/>
          <w:sz w:val="24"/>
          <w:szCs w:val="24"/>
          <w:rtl/>
        </w:rPr>
        <w:t>64</w:t>
      </w:r>
      <w:r w:rsidR="00002506">
        <w:rPr>
          <w:rFonts w:cs="Simplified Arabic" w:hint="cs"/>
          <w:sz w:val="24"/>
          <w:szCs w:val="24"/>
          <w:rtl/>
        </w:rPr>
        <w:t>,</w:t>
      </w:r>
      <w:r w:rsidR="001F748D">
        <w:rPr>
          <w:rFonts w:cs="Simplified Arabic" w:hint="cs"/>
          <w:sz w:val="24"/>
          <w:szCs w:val="24"/>
          <w:rtl/>
        </w:rPr>
        <w:t>221</w:t>
      </w:r>
      <w:r>
        <w:rPr>
          <w:rFonts w:cs="Simplified Arabic"/>
          <w:sz w:val="24"/>
          <w:szCs w:val="24"/>
          <w:rtl/>
        </w:rPr>
        <w:t xml:space="preserve"> مادة </w:t>
      </w:r>
      <w:proofErr w:type="spellStart"/>
      <w:r>
        <w:rPr>
          <w:rFonts w:cs="Simplified Arabic"/>
          <w:sz w:val="24"/>
          <w:szCs w:val="24"/>
          <w:rtl/>
        </w:rPr>
        <w:t>بريدية،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أما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أدنى</w:t>
      </w:r>
      <w:r>
        <w:rPr>
          <w:rFonts w:cs="Simplified Arabic"/>
          <w:sz w:val="24"/>
          <w:szCs w:val="24"/>
          <w:rtl/>
        </w:rPr>
        <w:t xml:space="preserve"> عدد لهذه المواد فكان خلال شهر</w:t>
      </w:r>
      <w:r w:rsidR="0021322D">
        <w:rPr>
          <w:rFonts w:cs="Simplified Arabic" w:hint="cs"/>
          <w:sz w:val="24"/>
          <w:szCs w:val="24"/>
          <w:rtl/>
        </w:rPr>
        <w:t xml:space="preserve"> </w:t>
      </w:r>
      <w:r w:rsidR="007168E6">
        <w:rPr>
          <w:rFonts w:cs="Simplified Arabic" w:hint="cs"/>
          <w:sz w:val="24"/>
          <w:szCs w:val="24"/>
          <w:rtl/>
        </w:rPr>
        <w:t>نيسان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حيث بلغ </w:t>
      </w:r>
      <w:r w:rsidR="001F748D">
        <w:rPr>
          <w:rFonts w:cs="Simplified Arabic" w:hint="cs"/>
          <w:szCs w:val="24"/>
          <w:rtl/>
        </w:rPr>
        <w:t>34</w:t>
      </w:r>
      <w:r w:rsidR="0021322D">
        <w:rPr>
          <w:rFonts w:cs="Simplified Arabic" w:hint="cs"/>
          <w:szCs w:val="24"/>
          <w:rtl/>
        </w:rPr>
        <w:t>,</w:t>
      </w:r>
      <w:r w:rsidR="001F748D">
        <w:rPr>
          <w:rFonts w:cs="Simplified Arabic" w:hint="cs"/>
          <w:szCs w:val="24"/>
          <w:rtl/>
        </w:rPr>
        <w:t>287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مادة بريدية</w:t>
      </w:r>
      <w:r w:rsidR="00520724">
        <w:rPr>
          <w:rFonts w:cs="Simplified Arabic" w:hint="cs"/>
          <w:sz w:val="24"/>
          <w:szCs w:val="24"/>
          <w:rtl/>
        </w:rPr>
        <w:t>.</w:t>
      </w:r>
      <w:r w:rsidR="00657A1B" w:rsidRPr="00657A1B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657A1B">
        <w:rPr>
          <w:rFonts w:cs="Simplified Arabic" w:hint="cs"/>
          <w:sz w:val="24"/>
          <w:szCs w:val="24"/>
          <w:rtl/>
        </w:rPr>
        <w:t>(</w:t>
      </w:r>
      <w:proofErr w:type="spellEnd"/>
      <w:r w:rsidR="00657A1B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657A1B">
        <w:rPr>
          <w:rFonts w:cs="Simplified Arabic" w:hint="cs"/>
          <w:sz w:val="24"/>
          <w:szCs w:val="24"/>
          <w:rtl/>
        </w:rPr>
        <w:t>انظر/</w:t>
      </w:r>
      <w:proofErr w:type="spellEnd"/>
      <w:r w:rsidR="00657A1B">
        <w:rPr>
          <w:rFonts w:cs="Simplified Arabic" w:hint="cs"/>
          <w:sz w:val="24"/>
          <w:szCs w:val="24"/>
          <w:rtl/>
        </w:rPr>
        <w:t xml:space="preserve"> ي جدول 15</w:t>
      </w:r>
      <w:proofErr w:type="spellStart"/>
      <w:r w:rsidR="00657A1B">
        <w:rPr>
          <w:rFonts w:cs="Simplified Arabic" w:hint="cs"/>
          <w:sz w:val="24"/>
          <w:szCs w:val="24"/>
          <w:rtl/>
        </w:rPr>
        <w:t>).</w:t>
      </w:r>
      <w:proofErr w:type="spellEnd"/>
    </w:p>
    <w:p w:rsidR="00272160" w:rsidRPr="00272160" w:rsidRDefault="00272160" w:rsidP="00272160">
      <w:pPr>
        <w:bidi/>
        <w:jc w:val="both"/>
        <w:rPr>
          <w:rFonts w:cs="Simplified Arabic"/>
          <w:b/>
          <w:bCs/>
          <w:i/>
          <w:iCs/>
          <w:rtl/>
        </w:rPr>
      </w:pPr>
    </w:p>
    <w:p w:rsidR="007110D4" w:rsidRDefault="007110D4" w:rsidP="00BF7BB9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 xml:space="preserve">  التوزيع النسبي للمواد البريدية</w:t>
      </w:r>
      <w:r>
        <w:rPr>
          <w:rFonts w:cs="Simplified Arabic" w:hint="cs"/>
          <w:sz w:val="22"/>
          <w:szCs w:val="22"/>
          <w:rtl/>
        </w:rPr>
        <w:t xml:space="preserve"> الدولية</w:t>
      </w:r>
      <w:r>
        <w:rPr>
          <w:rFonts w:cs="Simplified Arabic"/>
          <w:sz w:val="22"/>
          <w:szCs w:val="22"/>
          <w:rtl/>
        </w:rPr>
        <w:t xml:space="preserve"> الواردة الى </w:t>
      </w:r>
      <w:proofErr w:type="spellStart"/>
      <w:r w:rsidR="004C108A">
        <w:rPr>
          <w:rFonts w:cs="Simplified Arabic" w:hint="cs"/>
          <w:sz w:val="22"/>
          <w:szCs w:val="22"/>
          <w:rtl/>
        </w:rPr>
        <w:t>فلسطين</w:t>
      </w:r>
      <w:r w:rsidR="00BF7BB9" w:rsidRPr="00B75E09">
        <w:rPr>
          <w:rFonts w:cs="Simplified Arabic"/>
          <w:sz w:val="22"/>
          <w:szCs w:val="22"/>
          <w:rtl/>
        </w:rPr>
        <w:t>*</w:t>
      </w:r>
      <w:r w:rsidR="00BF7BB9">
        <w:rPr>
          <w:rFonts w:cs="Simplified Arabic" w:hint="cs"/>
          <w:sz w:val="22"/>
          <w:szCs w:val="22"/>
          <w:rtl/>
        </w:rPr>
        <w:t>،</w:t>
      </w:r>
      <w:proofErr w:type="spellEnd"/>
      <w:r>
        <w:rPr>
          <w:rFonts w:cs="Simplified Arabic"/>
          <w:sz w:val="22"/>
          <w:szCs w:val="22"/>
          <w:rtl/>
        </w:rPr>
        <w:t xml:space="preserve"> </w:t>
      </w:r>
      <w:r w:rsidR="009764E8">
        <w:rPr>
          <w:rFonts w:cs="Simplified Arabic"/>
          <w:sz w:val="22"/>
          <w:szCs w:val="22"/>
        </w:rPr>
        <w:t>2017</w:t>
      </w:r>
    </w:p>
    <w:tbl>
      <w:tblPr>
        <w:tblStyle w:val="TableGrid"/>
        <w:tblW w:w="0" w:type="auto"/>
        <w:jc w:val="center"/>
        <w:tblInd w:w="1101" w:type="dxa"/>
        <w:tblLook w:val="04A0"/>
      </w:tblPr>
      <w:tblGrid>
        <w:gridCol w:w="8144"/>
      </w:tblGrid>
      <w:tr w:rsidR="00896C11" w:rsidTr="00091DA6">
        <w:trPr>
          <w:jc w:val="center"/>
        </w:trPr>
        <w:tc>
          <w:tcPr>
            <w:tcW w:w="8144" w:type="dxa"/>
          </w:tcPr>
          <w:p w:rsidR="00896C11" w:rsidRDefault="00896C11">
            <w:pPr>
              <w:jc w:val="center"/>
            </w:pPr>
            <w:r w:rsidRPr="00896C11">
              <w:rPr>
                <w:noProof/>
                <w:lang w:val="en-GB" w:eastAsia="en-GB"/>
              </w:rPr>
              <w:drawing>
                <wp:inline distT="0" distB="0" distL="0" distR="0">
                  <wp:extent cx="5034116" cy="2290916"/>
                  <wp:effectExtent l="0" t="0" r="0" b="0"/>
                  <wp:docPr id="21" name="Object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</w:tc>
      </w:tr>
    </w:tbl>
    <w:p w:rsidR="00091DA6" w:rsidRDefault="00091DA6" w:rsidP="00091DA6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  <w:r>
        <w:rPr>
          <w:rFonts w:cs="Simplified Arabic" w:hint="cs"/>
          <w:sz w:val="18"/>
          <w:szCs w:val="18"/>
          <w:rtl/>
        </w:rPr>
        <w:t xml:space="preserve">       </w:t>
      </w:r>
      <w:proofErr w:type="spellStart"/>
      <w:r w:rsidRPr="00B75E09">
        <w:rPr>
          <w:rFonts w:cs="Simplified Arabic"/>
          <w:sz w:val="18"/>
          <w:szCs w:val="18"/>
          <w:rtl/>
        </w:rPr>
        <w:t>*</w:t>
      </w:r>
      <w:proofErr w:type="spellEnd"/>
      <w:r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</w:p>
    <w:p w:rsidR="008A16FB" w:rsidRDefault="00136A48" w:rsidP="006A6140">
      <w:pPr>
        <w:pStyle w:val="BodyTextIndent"/>
        <w:widowControl w:val="0"/>
        <w:jc w:val="both"/>
        <w:rPr>
          <w:rFonts w:cs="Simplified Arabic"/>
          <w:sz w:val="18"/>
          <w:szCs w:val="18"/>
          <w:rtl/>
        </w:rPr>
      </w:pPr>
      <w:r>
        <w:rPr>
          <w:rFonts w:cs="Simplified Arabic" w:hint="cs"/>
          <w:sz w:val="18"/>
          <w:szCs w:val="18"/>
          <w:rtl/>
        </w:rPr>
        <w:t xml:space="preserve">        </w:t>
      </w:r>
      <w:r w:rsidR="00091DA6">
        <w:rPr>
          <w:rFonts w:cs="Simplified Arabic" w:hint="cs"/>
          <w:sz w:val="18"/>
          <w:szCs w:val="18"/>
          <w:rtl/>
        </w:rPr>
        <w:t xml:space="preserve"> </w:t>
      </w:r>
      <w:r w:rsidR="00091DA6" w:rsidRPr="00091DA6">
        <w:rPr>
          <w:rFonts w:cs="Simplified Arabic" w:hint="cs"/>
          <w:sz w:val="18"/>
          <w:szCs w:val="18"/>
          <w:rtl/>
        </w:rPr>
        <w:t>البيانات لا</w:t>
      </w:r>
      <w:r w:rsidR="0030086E">
        <w:rPr>
          <w:rFonts w:cs="Simplified Arabic" w:hint="cs"/>
          <w:sz w:val="18"/>
          <w:szCs w:val="18"/>
          <w:rtl/>
        </w:rPr>
        <w:t xml:space="preserve"> </w:t>
      </w:r>
      <w:r w:rsidR="00091DA6" w:rsidRPr="00091DA6">
        <w:rPr>
          <w:rFonts w:cs="Simplified Arabic" w:hint="cs"/>
          <w:sz w:val="18"/>
          <w:szCs w:val="18"/>
          <w:rtl/>
        </w:rPr>
        <w:t>تشمل القطاع الحكومي في قطاع غزة</w:t>
      </w:r>
    </w:p>
    <w:p w:rsidR="00C27BAE" w:rsidRPr="00091DA6" w:rsidRDefault="00C27BAE" w:rsidP="006A6140">
      <w:pPr>
        <w:pStyle w:val="BodyTextIndent"/>
        <w:widowControl w:val="0"/>
        <w:jc w:val="both"/>
        <w:rPr>
          <w:rFonts w:cs="Simplified Arabic"/>
          <w:sz w:val="18"/>
          <w:szCs w:val="18"/>
        </w:rPr>
      </w:pPr>
    </w:p>
    <w:p w:rsidR="007110D4" w:rsidRDefault="007110D4" w:rsidP="0095743C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فيما</w:t>
      </w:r>
      <w:r>
        <w:rPr>
          <w:rFonts w:cs="Simplified Arabic"/>
          <w:sz w:val="24"/>
          <w:szCs w:val="24"/>
          <w:rtl/>
        </w:rPr>
        <w:t xml:space="preserve"> يتعلق بالبريد</w:t>
      </w:r>
      <w:r>
        <w:rPr>
          <w:rFonts w:cs="Simplified Arabic" w:hint="cs"/>
          <w:sz w:val="24"/>
          <w:szCs w:val="24"/>
          <w:rtl/>
        </w:rPr>
        <w:t xml:space="preserve"> الدولي </w:t>
      </w:r>
      <w:r>
        <w:rPr>
          <w:rFonts w:cs="Simplified Arabic"/>
          <w:sz w:val="24"/>
          <w:szCs w:val="24"/>
          <w:rtl/>
        </w:rPr>
        <w:t xml:space="preserve">الصادر من </w:t>
      </w:r>
      <w:r w:rsidR="0095743C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 xml:space="preserve"> خلال العام </w:t>
      </w:r>
      <w:proofErr w:type="spellStart"/>
      <w:r w:rsidR="0095743C">
        <w:rPr>
          <w:rFonts w:cs="Simplified Arabic" w:hint="cs"/>
          <w:sz w:val="24"/>
          <w:szCs w:val="24"/>
          <w:rtl/>
        </w:rPr>
        <w:t>2017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فتوضح </w:t>
      </w:r>
      <w:r>
        <w:rPr>
          <w:rFonts w:cs="Simplified Arabic" w:hint="cs"/>
          <w:sz w:val="24"/>
          <w:szCs w:val="24"/>
          <w:rtl/>
        </w:rPr>
        <w:t>البيانات</w:t>
      </w:r>
      <w:r>
        <w:rPr>
          <w:rFonts w:cs="Simplified Arabic"/>
          <w:sz w:val="24"/>
          <w:szCs w:val="24"/>
          <w:rtl/>
        </w:rPr>
        <w:t xml:space="preserve"> أن مجموع المواد البريدية الصادرة بلغ</w:t>
      </w:r>
      <w:r w:rsidR="00041F8B">
        <w:rPr>
          <w:rFonts w:cs="Simplified Arabic"/>
          <w:sz w:val="24"/>
          <w:szCs w:val="24"/>
        </w:rPr>
        <w:t xml:space="preserve"> </w:t>
      </w:r>
      <w:r w:rsidR="0095743C">
        <w:rPr>
          <w:rFonts w:cs="Simplified Arabic"/>
          <w:sz w:val="24"/>
          <w:szCs w:val="24"/>
        </w:rPr>
        <w:t>125</w:t>
      </w:r>
      <w:r w:rsidR="00041F8B">
        <w:rPr>
          <w:rFonts w:cs="Simplified Arabic"/>
          <w:sz w:val="24"/>
          <w:szCs w:val="24"/>
        </w:rPr>
        <w:t>,</w:t>
      </w:r>
      <w:r w:rsidR="0095743C">
        <w:rPr>
          <w:rFonts w:cs="Simplified Arabic"/>
          <w:sz w:val="24"/>
          <w:szCs w:val="24"/>
        </w:rPr>
        <w:t>441</w:t>
      </w:r>
      <w:r w:rsidR="00041F8B">
        <w:rPr>
          <w:rFonts w:cs="Simplified Arabic"/>
          <w:sz w:val="24"/>
          <w:szCs w:val="24"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 مادة </w:t>
      </w:r>
      <w:proofErr w:type="spellStart"/>
      <w:r>
        <w:rPr>
          <w:rFonts w:cs="Simplified Arabic" w:hint="cs"/>
          <w:sz w:val="24"/>
          <w:szCs w:val="24"/>
          <w:rtl/>
        </w:rPr>
        <w:t>بريدية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أي</w:t>
      </w:r>
      <w:r>
        <w:rPr>
          <w:rFonts w:cs="Simplified Arabic"/>
          <w:sz w:val="24"/>
          <w:szCs w:val="24"/>
          <w:rtl/>
        </w:rPr>
        <w:t xml:space="preserve"> بمعدل شهري </w:t>
      </w:r>
      <w:r w:rsidR="0095743C">
        <w:rPr>
          <w:rFonts w:cs="Simplified Arabic"/>
          <w:sz w:val="24"/>
          <w:szCs w:val="24"/>
        </w:rPr>
        <w:t>10</w:t>
      </w:r>
      <w:r w:rsidR="00041F8B">
        <w:rPr>
          <w:rFonts w:cs="Simplified Arabic"/>
          <w:sz w:val="24"/>
          <w:szCs w:val="24"/>
        </w:rPr>
        <w:t>,</w:t>
      </w:r>
      <w:r w:rsidR="0095743C">
        <w:rPr>
          <w:rFonts w:cs="Simplified Arabic"/>
          <w:sz w:val="24"/>
          <w:szCs w:val="24"/>
        </w:rPr>
        <w:t>453</w:t>
      </w:r>
      <w:r>
        <w:rPr>
          <w:rFonts w:cs="Simplified Arabic"/>
          <w:sz w:val="24"/>
          <w:szCs w:val="24"/>
          <w:rtl/>
        </w:rPr>
        <w:t xml:space="preserve"> مادة بريدية</w:t>
      </w:r>
      <w:r>
        <w:rPr>
          <w:rFonts w:cs="Simplified Arabic" w:hint="cs"/>
          <w:sz w:val="24"/>
          <w:szCs w:val="24"/>
          <w:rtl/>
        </w:rPr>
        <w:t>.</w:t>
      </w:r>
    </w:p>
    <w:p w:rsidR="007110D4" w:rsidRPr="00B8171F" w:rsidRDefault="007110D4">
      <w:pPr>
        <w:pStyle w:val="BodyTextIndent"/>
        <w:widowControl w:val="0"/>
        <w:jc w:val="both"/>
        <w:rPr>
          <w:rFonts w:cs="Simplified Arabic"/>
          <w:sz w:val="16"/>
          <w:szCs w:val="16"/>
          <w:rtl/>
        </w:rPr>
      </w:pPr>
    </w:p>
    <w:p w:rsidR="007110D4" w:rsidRDefault="007110D4" w:rsidP="00F72127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يتبين من التوزيع النسبي </w:t>
      </w:r>
      <w:r>
        <w:rPr>
          <w:rFonts w:cs="Simplified Arabic" w:hint="cs"/>
          <w:sz w:val="24"/>
          <w:szCs w:val="24"/>
          <w:rtl/>
        </w:rPr>
        <w:t>لأ</w:t>
      </w:r>
      <w:r>
        <w:rPr>
          <w:rFonts w:cs="Simplified Arabic"/>
          <w:sz w:val="24"/>
          <w:szCs w:val="24"/>
          <w:rtl/>
        </w:rPr>
        <w:t xml:space="preserve">عداد هذه المواد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الرسائل العادية</w:t>
      </w:r>
      <w:r w:rsidR="003527B7">
        <w:rPr>
          <w:rFonts w:cs="Simplified Arabic" w:hint="cs"/>
          <w:sz w:val="24"/>
          <w:szCs w:val="24"/>
          <w:rtl/>
        </w:rPr>
        <w:t xml:space="preserve"> الصادرة</w:t>
      </w:r>
      <w:r>
        <w:rPr>
          <w:rFonts w:cs="Simplified Arabic"/>
          <w:sz w:val="24"/>
          <w:szCs w:val="24"/>
          <w:rtl/>
        </w:rPr>
        <w:t xml:space="preserve"> تشكل </w:t>
      </w:r>
      <w:r>
        <w:rPr>
          <w:rFonts w:cs="Simplified Arabic" w:hint="cs"/>
          <w:sz w:val="24"/>
          <w:szCs w:val="24"/>
          <w:rtl/>
        </w:rPr>
        <w:t>الأغلبية</w:t>
      </w:r>
      <w:r>
        <w:rPr>
          <w:rFonts w:cs="Simplified Arabic"/>
          <w:sz w:val="24"/>
          <w:szCs w:val="24"/>
          <w:rtl/>
        </w:rPr>
        <w:t xml:space="preserve"> العظمى من هذه </w:t>
      </w:r>
      <w:proofErr w:type="spellStart"/>
      <w:r>
        <w:rPr>
          <w:rFonts w:cs="Simplified Arabic"/>
          <w:sz w:val="24"/>
          <w:szCs w:val="24"/>
          <w:rtl/>
        </w:rPr>
        <w:t>المواد،</w:t>
      </w:r>
      <w:proofErr w:type="spellEnd"/>
      <w:r>
        <w:rPr>
          <w:rFonts w:cs="Simplified Arabic"/>
          <w:sz w:val="24"/>
          <w:szCs w:val="24"/>
          <w:rtl/>
        </w:rPr>
        <w:t xml:space="preserve"> حيث بلغت نسبتها </w:t>
      </w:r>
      <w:r w:rsidR="0095743C">
        <w:rPr>
          <w:rFonts w:cs="Simplified Arabic"/>
          <w:sz w:val="24"/>
          <w:szCs w:val="24"/>
        </w:rPr>
        <w:t>53</w:t>
      </w:r>
      <w:r w:rsidR="00041F8B">
        <w:rPr>
          <w:rFonts w:cs="Simplified Arabic"/>
          <w:sz w:val="24"/>
          <w:szCs w:val="24"/>
        </w:rPr>
        <w:t>.</w:t>
      </w:r>
      <w:r w:rsidR="0095743C">
        <w:rPr>
          <w:rFonts w:cs="Simplified Arabic"/>
          <w:sz w:val="24"/>
          <w:szCs w:val="24"/>
        </w:rPr>
        <w:t>1</w:t>
      </w:r>
      <w:proofErr w:type="spellStart"/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/>
          <w:sz w:val="24"/>
          <w:szCs w:val="24"/>
          <w:rtl/>
        </w:rPr>
        <w:t xml:space="preserve"> وبلغت نسبة</w:t>
      </w:r>
      <w:r w:rsidR="00620275" w:rsidRPr="00620275">
        <w:rPr>
          <w:rFonts w:cs="Simplified Arabic"/>
          <w:sz w:val="24"/>
          <w:szCs w:val="24"/>
          <w:rtl/>
        </w:rPr>
        <w:t xml:space="preserve"> </w:t>
      </w:r>
      <w:r w:rsidR="00620275">
        <w:rPr>
          <w:rFonts w:cs="Simplified Arabic"/>
          <w:sz w:val="24"/>
          <w:szCs w:val="24"/>
          <w:rtl/>
        </w:rPr>
        <w:t>الرسائل المسجلة</w:t>
      </w:r>
      <w:r w:rsidR="00620275">
        <w:rPr>
          <w:rFonts w:cs="Simplified Arabic" w:hint="cs"/>
          <w:sz w:val="24"/>
          <w:szCs w:val="24"/>
          <w:rtl/>
        </w:rPr>
        <w:t xml:space="preserve"> </w:t>
      </w:r>
      <w:r w:rsidR="003527B7">
        <w:rPr>
          <w:rFonts w:cs="Simplified Arabic" w:hint="cs"/>
          <w:sz w:val="24"/>
          <w:szCs w:val="24"/>
          <w:rtl/>
        </w:rPr>
        <w:t>الصادرة</w:t>
      </w:r>
      <w:r w:rsidR="003527B7">
        <w:rPr>
          <w:rFonts w:cs="Simplified Arabic"/>
          <w:sz w:val="24"/>
          <w:szCs w:val="24"/>
          <w:rtl/>
        </w:rPr>
        <w:t xml:space="preserve"> </w:t>
      </w:r>
      <w:r w:rsidR="00041F8B">
        <w:rPr>
          <w:rFonts w:cs="Simplified Arabic"/>
          <w:sz w:val="24"/>
          <w:szCs w:val="24"/>
        </w:rPr>
        <w:t>9.</w:t>
      </w:r>
      <w:r w:rsidR="0095743C">
        <w:rPr>
          <w:rFonts w:cs="Simplified Arabic"/>
          <w:sz w:val="24"/>
          <w:szCs w:val="24"/>
        </w:rPr>
        <w:t>2</w:t>
      </w:r>
      <w:proofErr w:type="spellStart"/>
      <w:r w:rsidR="00620275">
        <w:rPr>
          <w:rFonts w:cs="Simplified Arabic"/>
          <w:sz w:val="24"/>
          <w:szCs w:val="24"/>
          <w:rtl/>
        </w:rPr>
        <w:t>%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أما </w:t>
      </w:r>
      <w:r w:rsidR="00620275">
        <w:rPr>
          <w:rFonts w:cs="Simplified Arabic"/>
          <w:sz w:val="24"/>
          <w:szCs w:val="24"/>
          <w:rtl/>
        </w:rPr>
        <w:t>المطبوعات</w:t>
      </w:r>
      <w:r w:rsidR="003527B7">
        <w:rPr>
          <w:rFonts w:cs="Simplified Arabic" w:hint="cs"/>
          <w:sz w:val="24"/>
          <w:szCs w:val="24"/>
          <w:rtl/>
        </w:rPr>
        <w:t xml:space="preserve"> الصادرة</w:t>
      </w:r>
      <w:r w:rsidR="00620275">
        <w:rPr>
          <w:rFonts w:cs="Simplified Arabic"/>
          <w:sz w:val="24"/>
          <w:szCs w:val="24"/>
          <w:rtl/>
        </w:rPr>
        <w:t xml:space="preserve"> </w:t>
      </w:r>
      <w:r w:rsidR="00620275">
        <w:rPr>
          <w:rFonts w:cs="Simplified Arabic" w:hint="cs"/>
          <w:sz w:val="24"/>
          <w:szCs w:val="24"/>
          <w:rtl/>
        </w:rPr>
        <w:t xml:space="preserve">فقد بلغت نسبتها </w:t>
      </w:r>
      <w:r w:rsidR="0095743C">
        <w:rPr>
          <w:rFonts w:cs="Simplified Arabic"/>
          <w:sz w:val="24"/>
          <w:szCs w:val="24"/>
        </w:rPr>
        <w:t>3</w:t>
      </w:r>
      <w:r w:rsidR="00041F8B">
        <w:rPr>
          <w:rFonts w:cs="Simplified Arabic"/>
          <w:sz w:val="24"/>
          <w:szCs w:val="24"/>
        </w:rPr>
        <w:t>.</w:t>
      </w:r>
      <w:r w:rsidR="0095743C">
        <w:rPr>
          <w:rFonts w:cs="Simplified Arabic"/>
          <w:sz w:val="24"/>
          <w:szCs w:val="24"/>
        </w:rPr>
        <w:t>7</w:t>
      </w:r>
      <w:proofErr w:type="spellStart"/>
      <w:r w:rsidR="00620275">
        <w:rPr>
          <w:rFonts w:cs="Simplified Arabic"/>
          <w:sz w:val="24"/>
          <w:szCs w:val="24"/>
          <w:rtl/>
        </w:rPr>
        <w:t>%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مقارنة مع </w:t>
      </w:r>
      <w:r w:rsidR="00F72127">
        <w:rPr>
          <w:rFonts w:cs="Simplified Arabic"/>
          <w:sz w:val="24"/>
          <w:szCs w:val="24"/>
        </w:rPr>
        <w:t>34.0</w:t>
      </w:r>
      <w:proofErr w:type="spellStart"/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للمواد البريدية </w:t>
      </w:r>
      <w:r>
        <w:rPr>
          <w:rFonts w:cs="Simplified Arabic" w:hint="cs"/>
          <w:sz w:val="24"/>
          <w:szCs w:val="24"/>
          <w:rtl/>
        </w:rPr>
        <w:t>الأخرى</w:t>
      </w:r>
      <w:r>
        <w:rPr>
          <w:rFonts w:cs="Simplified Arabic"/>
          <w:sz w:val="24"/>
          <w:szCs w:val="24"/>
          <w:rtl/>
        </w:rPr>
        <w:t xml:space="preserve"> التي تضم</w:t>
      </w:r>
      <w:r w:rsidR="00C76AC4">
        <w:rPr>
          <w:rFonts w:cs="Simplified Arabic" w:hint="cs"/>
          <w:sz w:val="24"/>
          <w:szCs w:val="24"/>
          <w:rtl/>
        </w:rPr>
        <w:t xml:space="preserve"> </w:t>
      </w:r>
      <w:r w:rsidR="00C76AC4">
        <w:rPr>
          <w:rFonts w:cs="Simplified Arabic"/>
          <w:szCs w:val="24"/>
          <w:rtl/>
        </w:rPr>
        <w:t xml:space="preserve">البريد السريع </w:t>
      </w:r>
      <w:r w:rsidR="00C76AC4">
        <w:rPr>
          <w:rFonts w:cs="Simplified Arabic" w:hint="cs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>الطرود والبرقيات والرزم الصغيرة</w:t>
      </w:r>
      <w:r w:rsidR="003527B7" w:rsidRPr="003527B7">
        <w:rPr>
          <w:rFonts w:cs="Simplified Arabic" w:hint="cs"/>
          <w:sz w:val="24"/>
          <w:szCs w:val="24"/>
          <w:rtl/>
        </w:rPr>
        <w:t xml:space="preserve"> </w:t>
      </w:r>
      <w:r w:rsidR="003527B7">
        <w:rPr>
          <w:rFonts w:cs="Simplified Arabic" w:hint="cs"/>
          <w:sz w:val="24"/>
          <w:szCs w:val="24"/>
          <w:rtl/>
        </w:rPr>
        <w:t>الصادرة</w:t>
      </w:r>
      <w:r>
        <w:rPr>
          <w:rFonts w:cs="Simplified Arabic"/>
          <w:sz w:val="24"/>
          <w:szCs w:val="24"/>
          <w:rtl/>
        </w:rPr>
        <w:t>.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 </w:t>
      </w:r>
    </w:p>
    <w:p w:rsidR="007110D4" w:rsidRPr="00B8171F" w:rsidRDefault="007110D4">
      <w:pPr>
        <w:pStyle w:val="BodyTextIndent"/>
        <w:widowControl w:val="0"/>
        <w:jc w:val="both"/>
        <w:rPr>
          <w:rFonts w:cs="Simplified Arabic"/>
          <w:sz w:val="16"/>
          <w:szCs w:val="16"/>
          <w:rtl/>
        </w:rPr>
      </w:pPr>
    </w:p>
    <w:p w:rsidR="006A6A5C" w:rsidRDefault="007110D4" w:rsidP="00066BB4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الجدير بالذكر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العدد الأكبر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للمواد</w:t>
      </w:r>
      <w:r>
        <w:rPr>
          <w:rFonts w:cs="Simplified Arabic"/>
          <w:sz w:val="24"/>
          <w:szCs w:val="24"/>
          <w:rtl/>
        </w:rPr>
        <w:t xml:space="preserve"> البريدية</w:t>
      </w:r>
      <w:r>
        <w:rPr>
          <w:rFonts w:cs="Simplified Arabic" w:hint="cs"/>
          <w:sz w:val="24"/>
          <w:szCs w:val="24"/>
          <w:rtl/>
        </w:rPr>
        <w:t xml:space="preserve"> الصادرة</w:t>
      </w:r>
      <w:r w:rsidR="00091DA6">
        <w:rPr>
          <w:rFonts w:cs="Simplified Arabic" w:hint="cs"/>
          <w:sz w:val="24"/>
          <w:szCs w:val="24"/>
          <w:rtl/>
        </w:rPr>
        <w:t xml:space="preserve"> </w:t>
      </w:r>
      <w:r w:rsidR="00066BB4">
        <w:rPr>
          <w:rFonts w:cs="Simplified Arabic" w:hint="cs"/>
          <w:sz w:val="24"/>
          <w:szCs w:val="24"/>
          <w:rtl/>
        </w:rPr>
        <w:t>من القطاع</w:t>
      </w:r>
      <w:r w:rsidR="00091DA6">
        <w:rPr>
          <w:rFonts w:cs="Simplified Arabic" w:hint="cs"/>
          <w:sz w:val="24"/>
          <w:szCs w:val="24"/>
          <w:rtl/>
        </w:rPr>
        <w:t xml:space="preserve"> الحكومي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كان</w:t>
      </w:r>
      <w:r>
        <w:rPr>
          <w:rFonts w:cs="Simplified Arabic"/>
          <w:sz w:val="24"/>
          <w:szCs w:val="24"/>
          <w:rtl/>
        </w:rPr>
        <w:t xml:space="preserve"> في</w:t>
      </w:r>
      <w:r w:rsidR="00C76AC4" w:rsidRPr="00C76AC4">
        <w:rPr>
          <w:rFonts w:cs="Simplified Arabic"/>
          <w:sz w:val="24"/>
          <w:szCs w:val="24"/>
          <w:rtl/>
        </w:rPr>
        <w:t xml:space="preserve"> </w:t>
      </w:r>
      <w:r w:rsidR="00C76AC4">
        <w:rPr>
          <w:rFonts w:cs="Simplified Arabic"/>
          <w:sz w:val="24"/>
          <w:szCs w:val="24"/>
          <w:rtl/>
        </w:rPr>
        <w:t>شهر</w:t>
      </w:r>
      <w:r>
        <w:rPr>
          <w:rFonts w:cs="Simplified Arabic"/>
          <w:sz w:val="24"/>
          <w:szCs w:val="24"/>
          <w:rtl/>
        </w:rPr>
        <w:t xml:space="preserve"> </w:t>
      </w:r>
      <w:r w:rsidR="007168E6">
        <w:rPr>
          <w:rFonts w:cs="Simplified Arabic" w:hint="cs"/>
          <w:sz w:val="24"/>
          <w:szCs w:val="24"/>
          <w:rtl/>
        </w:rPr>
        <w:t>تشرين ثاني</w:t>
      </w:r>
      <w:r>
        <w:rPr>
          <w:rFonts w:cs="Simplified Arabic"/>
          <w:sz w:val="24"/>
          <w:szCs w:val="24"/>
          <w:rtl/>
        </w:rPr>
        <w:t xml:space="preserve"> حيث بلغت </w:t>
      </w:r>
      <w:r w:rsidR="00041F8B">
        <w:rPr>
          <w:rFonts w:cs="Simplified Arabic"/>
          <w:sz w:val="24"/>
          <w:szCs w:val="24"/>
        </w:rPr>
        <w:t>11,</w:t>
      </w:r>
      <w:r w:rsidR="00FC6EEC">
        <w:rPr>
          <w:rFonts w:cs="Simplified Arabic"/>
          <w:sz w:val="24"/>
          <w:szCs w:val="24"/>
        </w:rPr>
        <w:t>527</w:t>
      </w:r>
      <w:r w:rsidR="00286CA1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مادة </w:t>
      </w:r>
      <w:proofErr w:type="spellStart"/>
      <w:r>
        <w:rPr>
          <w:rFonts w:cs="Simplified Arabic"/>
          <w:sz w:val="24"/>
          <w:szCs w:val="24"/>
          <w:rtl/>
        </w:rPr>
        <w:t>بريدية،</w:t>
      </w:r>
      <w:proofErr w:type="spellEnd"/>
      <w:r>
        <w:rPr>
          <w:rFonts w:cs="Simplified Arabic"/>
          <w:sz w:val="24"/>
          <w:szCs w:val="24"/>
          <w:rtl/>
        </w:rPr>
        <w:t xml:space="preserve"> بينما كان </w:t>
      </w:r>
      <w:r>
        <w:rPr>
          <w:rFonts w:cs="Simplified Arabic" w:hint="cs"/>
          <w:sz w:val="24"/>
          <w:szCs w:val="24"/>
          <w:rtl/>
        </w:rPr>
        <w:t>العدد الأقل</w:t>
      </w:r>
      <w:r>
        <w:rPr>
          <w:rFonts w:cs="Simplified Arabic"/>
          <w:sz w:val="24"/>
          <w:szCs w:val="24"/>
          <w:rtl/>
        </w:rPr>
        <w:t xml:space="preserve"> في </w:t>
      </w:r>
      <w:r w:rsidR="00D950A5">
        <w:rPr>
          <w:rFonts w:cs="Simplified Arabic" w:hint="cs"/>
          <w:sz w:val="24"/>
          <w:szCs w:val="24"/>
          <w:rtl/>
        </w:rPr>
        <w:t>نيسان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حيث بلغت </w:t>
      </w:r>
      <w:r w:rsidR="00D950A5">
        <w:rPr>
          <w:rFonts w:cs="Simplified Arabic"/>
          <w:sz w:val="24"/>
          <w:szCs w:val="24"/>
        </w:rPr>
        <w:t>5</w:t>
      </w:r>
      <w:r w:rsidR="00041F8B">
        <w:rPr>
          <w:rFonts w:cs="Simplified Arabic"/>
          <w:sz w:val="24"/>
          <w:szCs w:val="24"/>
        </w:rPr>
        <w:t>,000</w:t>
      </w:r>
      <w:r w:rsidR="00A636F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مادة بريدية</w:t>
      </w:r>
      <w:r w:rsidR="00520724">
        <w:rPr>
          <w:rFonts w:cs="Simplified Arabic" w:hint="cs"/>
          <w:sz w:val="24"/>
          <w:szCs w:val="24"/>
          <w:rtl/>
        </w:rPr>
        <w:t>.</w:t>
      </w:r>
      <w:r w:rsidR="00657A1B" w:rsidRPr="00657A1B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657A1B">
        <w:rPr>
          <w:rFonts w:cs="Simplified Arabic" w:hint="cs"/>
          <w:sz w:val="24"/>
          <w:szCs w:val="24"/>
          <w:rtl/>
        </w:rPr>
        <w:t>(</w:t>
      </w:r>
      <w:proofErr w:type="spellEnd"/>
      <w:r w:rsidR="00657A1B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657A1B">
        <w:rPr>
          <w:rFonts w:cs="Simplified Arabic" w:hint="cs"/>
          <w:sz w:val="24"/>
          <w:szCs w:val="24"/>
          <w:rtl/>
        </w:rPr>
        <w:t>انظر/</w:t>
      </w:r>
      <w:proofErr w:type="spellEnd"/>
      <w:r w:rsidR="00657A1B">
        <w:rPr>
          <w:rFonts w:cs="Simplified Arabic" w:hint="cs"/>
          <w:sz w:val="24"/>
          <w:szCs w:val="24"/>
          <w:rtl/>
        </w:rPr>
        <w:t xml:space="preserve"> ي جدول 15</w:t>
      </w:r>
      <w:proofErr w:type="spellStart"/>
      <w:r w:rsidR="00657A1B">
        <w:rPr>
          <w:rFonts w:cs="Simplified Arabic" w:hint="cs"/>
          <w:sz w:val="24"/>
          <w:szCs w:val="24"/>
          <w:rtl/>
        </w:rPr>
        <w:t>).</w:t>
      </w:r>
      <w:proofErr w:type="spellEnd"/>
      <w:r>
        <w:rPr>
          <w:rFonts w:cs="Simplified Arabic"/>
          <w:sz w:val="24"/>
          <w:szCs w:val="24"/>
        </w:rPr>
        <w:t xml:space="preserve"> </w:t>
      </w:r>
    </w:p>
    <w:p w:rsidR="00091DA6" w:rsidRDefault="007110D4" w:rsidP="00566F0A">
      <w:pPr>
        <w:pStyle w:val="BodyTextIndent"/>
        <w:widowControl w:val="0"/>
        <w:jc w:val="both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4"/>
          <w:szCs w:val="24"/>
          <w:rtl/>
        </w:rPr>
        <w:t xml:space="preserve"> </w:t>
      </w:r>
    </w:p>
    <w:p w:rsidR="00091DA6" w:rsidRPr="00091DA6" w:rsidRDefault="00091DA6" w:rsidP="00091DA6">
      <w:pPr>
        <w:rPr>
          <w:rtl/>
        </w:rPr>
      </w:pPr>
    </w:p>
    <w:p w:rsidR="00091DA6" w:rsidRPr="00091DA6" w:rsidRDefault="00091DA6" w:rsidP="00091DA6">
      <w:pPr>
        <w:rPr>
          <w:rtl/>
        </w:rPr>
      </w:pPr>
    </w:p>
    <w:p w:rsidR="00091DA6" w:rsidRPr="00091DA6" w:rsidRDefault="00091DA6" w:rsidP="00091DA6">
      <w:pPr>
        <w:rPr>
          <w:rtl/>
        </w:rPr>
      </w:pPr>
    </w:p>
    <w:p w:rsidR="00091DA6" w:rsidRPr="00091DA6" w:rsidRDefault="00091DA6" w:rsidP="00091DA6">
      <w:pPr>
        <w:rPr>
          <w:rtl/>
        </w:rPr>
      </w:pPr>
    </w:p>
    <w:p w:rsidR="00091DA6" w:rsidRPr="00091DA6" w:rsidRDefault="00091DA6" w:rsidP="00091DA6">
      <w:pPr>
        <w:rPr>
          <w:rtl/>
        </w:rPr>
      </w:pPr>
    </w:p>
    <w:p w:rsidR="007110D4" w:rsidRPr="00091DA6" w:rsidRDefault="00091DA6" w:rsidP="00091DA6">
      <w:pPr>
        <w:tabs>
          <w:tab w:val="left" w:pos="5393"/>
        </w:tabs>
        <w:rPr>
          <w:rtl/>
        </w:rPr>
      </w:pPr>
      <w:r>
        <w:tab/>
      </w:r>
    </w:p>
    <w:p w:rsidR="007110D4" w:rsidRDefault="007110D4" w:rsidP="00BF7BB9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lastRenderedPageBreak/>
        <w:t xml:space="preserve">  التوزيع النسبي للمواد البريدية</w:t>
      </w:r>
      <w:r>
        <w:rPr>
          <w:rFonts w:cs="Simplified Arabic" w:hint="cs"/>
          <w:sz w:val="22"/>
          <w:szCs w:val="22"/>
          <w:rtl/>
        </w:rPr>
        <w:t xml:space="preserve"> الدولية</w:t>
      </w:r>
      <w:r w:rsidR="00244648">
        <w:rPr>
          <w:rFonts w:cs="Simplified Arabic"/>
          <w:sz w:val="22"/>
          <w:szCs w:val="22"/>
          <w:rtl/>
        </w:rPr>
        <w:t xml:space="preserve"> الصادرة من </w:t>
      </w:r>
      <w:r w:rsidR="003267BF">
        <w:rPr>
          <w:rFonts w:cs="Simplified Arabic" w:hint="cs"/>
          <w:sz w:val="22"/>
          <w:szCs w:val="22"/>
          <w:rtl/>
        </w:rPr>
        <w:t>فلسطين</w:t>
      </w:r>
      <w:r w:rsidR="00BF7BB9" w:rsidRPr="00B75E09">
        <w:rPr>
          <w:rFonts w:cs="Simplified Arabic"/>
          <w:sz w:val="22"/>
          <w:szCs w:val="22"/>
          <w:rtl/>
        </w:rPr>
        <w:t>*</w:t>
      </w:r>
      <w:r w:rsidR="00BF7BB9">
        <w:rPr>
          <w:rFonts w:cs="Simplified Arabic" w:hint="cs"/>
          <w:sz w:val="22"/>
          <w:szCs w:val="22"/>
          <w:rtl/>
        </w:rPr>
        <w:t>،</w:t>
      </w:r>
      <w:r w:rsidR="00453553">
        <w:rPr>
          <w:rFonts w:cs="Simplified Arabic" w:hint="cs"/>
          <w:sz w:val="22"/>
          <w:szCs w:val="22"/>
          <w:rtl/>
        </w:rPr>
        <w:t xml:space="preserve"> </w:t>
      </w:r>
      <w:r w:rsidR="00DF7D55">
        <w:rPr>
          <w:rFonts w:cs="Simplified Arabic"/>
          <w:sz w:val="22"/>
          <w:szCs w:val="22"/>
        </w:rPr>
        <w:t>2017</w:t>
      </w:r>
    </w:p>
    <w:tbl>
      <w:tblPr>
        <w:tblStyle w:val="TableGrid"/>
        <w:tblW w:w="0" w:type="auto"/>
        <w:jc w:val="center"/>
        <w:tblLook w:val="04A0"/>
      </w:tblPr>
      <w:tblGrid>
        <w:gridCol w:w="7905"/>
      </w:tblGrid>
      <w:tr w:rsidR="000D5187" w:rsidTr="000D5187">
        <w:trPr>
          <w:jc w:val="center"/>
        </w:trPr>
        <w:tc>
          <w:tcPr>
            <w:tcW w:w="7905" w:type="dxa"/>
            <w:vAlign w:val="center"/>
          </w:tcPr>
          <w:p w:rsidR="000D5187" w:rsidRDefault="000D5187" w:rsidP="000D5187">
            <w:pPr>
              <w:jc w:val="center"/>
            </w:pPr>
            <w:r w:rsidRPr="000D5187">
              <w:rPr>
                <w:noProof/>
                <w:lang w:val="en-GB" w:eastAsia="en-GB"/>
              </w:rPr>
              <w:drawing>
                <wp:inline distT="0" distB="0" distL="0" distR="0">
                  <wp:extent cx="4867275" cy="2209800"/>
                  <wp:effectExtent l="0" t="0" r="0" b="0"/>
                  <wp:docPr id="8" name="Object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</w:tc>
      </w:tr>
    </w:tbl>
    <w:p w:rsidR="00EB2785" w:rsidRDefault="00EB2785" w:rsidP="00EB2785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  <w:r>
        <w:rPr>
          <w:rFonts w:cs="Simplified Arabic"/>
          <w:sz w:val="18"/>
          <w:szCs w:val="18"/>
        </w:rPr>
        <w:t xml:space="preserve">             </w:t>
      </w:r>
      <w:proofErr w:type="spellStart"/>
      <w:r w:rsidRPr="00B75E09">
        <w:rPr>
          <w:rFonts w:cs="Simplified Arabic"/>
          <w:sz w:val="18"/>
          <w:szCs w:val="18"/>
          <w:rtl/>
        </w:rPr>
        <w:t>*</w:t>
      </w:r>
      <w:proofErr w:type="spellEnd"/>
      <w:r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</w:p>
    <w:p w:rsidR="00EB2785" w:rsidRDefault="00EB2785" w:rsidP="00EB2785">
      <w:pPr>
        <w:pStyle w:val="BodyTextIndent"/>
        <w:widowControl w:val="0"/>
        <w:jc w:val="both"/>
        <w:rPr>
          <w:rFonts w:cs="Simplified Arabic"/>
          <w:sz w:val="18"/>
          <w:szCs w:val="18"/>
        </w:rPr>
      </w:pPr>
      <w:r>
        <w:rPr>
          <w:rFonts w:cs="Simplified Arabic"/>
          <w:sz w:val="18"/>
          <w:szCs w:val="18"/>
        </w:rPr>
        <w:t xml:space="preserve">            </w:t>
      </w:r>
      <w:r w:rsidRPr="00091DA6">
        <w:rPr>
          <w:rFonts w:cs="Simplified Arabic" w:hint="cs"/>
          <w:sz w:val="18"/>
          <w:szCs w:val="18"/>
          <w:rtl/>
        </w:rPr>
        <w:t>البيانات لا</w:t>
      </w:r>
      <w:r w:rsidR="004528AF">
        <w:rPr>
          <w:rFonts w:cs="Simplified Arabic" w:hint="cs"/>
          <w:sz w:val="18"/>
          <w:szCs w:val="18"/>
          <w:rtl/>
        </w:rPr>
        <w:t xml:space="preserve"> </w:t>
      </w:r>
      <w:r w:rsidRPr="00091DA6">
        <w:rPr>
          <w:rFonts w:cs="Simplified Arabic" w:hint="cs"/>
          <w:sz w:val="18"/>
          <w:szCs w:val="18"/>
          <w:rtl/>
        </w:rPr>
        <w:t>تشمل القطاع الحكومي في قطاع غزة</w:t>
      </w:r>
    </w:p>
    <w:p w:rsidR="00EB2785" w:rsidRDefault="00EB2785" w:rsidP="00EB2785">
      <w:pPr>
        <w:pStyle w:val="BodyTextIndent"/>
        <w:widowControl w:val="0"/>
        <w:jc w:val="both"/>
        <w:rPr>
          <w:rFonts w:cs="Simplified Arabic"/>
          <w:sz w:val="18"/>
          <w:szCs w:val="18"/>
          <w:rtl/>
        </w:rPr>
      </w:pPr>
    </w:p>
    <w:p w:rsidR="00921389" w:rsidRDefault="00921389" w:rsidP="00EB2785">
      <w:pPr>
        <w:pStyle w:val="BodyTextIndent"/>
        <w:tabs>
          <w:tab w:val="left" w:pos="8691"/>
          <w:tab w:val="left" w:pos="8961"/>
        </w:tabs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على صعيد </w:t>
      </w:r>
      <w:r>
        <w:rPr>
          <w:rFonts w:cs="Simplified Arabic" w:hint="cs"/>
          <w:sz w:val="24"/>
          <w:szCs w:val="24"/>
          <w:rtl/>
        </w:rPr>
        <w:t>البريد الداخلي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الضفة </w:t>
      </w:r>
      <w:proofErr w:type="spellStart"/>
      <w:r>
        <w:rPr>
          <w:rFonts w:cs="Simplified Arabic" w:hint="cs"/>
          <w:sz w:val="24"/>
          <w:szCs w:val="24"/>
          <w:rtl/>
        </w:rPr>
        <w:t>الغربية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فان النتائج تشير الى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مجموع هذه المواد بلغ </w:t>
      </w:r>
      <w:r w:rsidR="001E3BD8">
        <w:rPr>
          <w:rFonts w:cs="Simplified Arabic"/>
          <w:sz w:val="24"/>
          <w:szCs w:val="24"/>
        </w:rPr>
        <w:t>596</w:t>
      </w:r>
      <w:r w:rsidR="00B64E79">
        <w:rPr>
          <w:rFonts w:cs="Simplified Arabic"/>
          <w:sz w:val="24"/>
          <w:szCs w:val="24"/>
        </w:rPr>
        <w:t>,7</w:t>
      </w:r>
      <w:r w:rsidR="001E3BD8">
        <w:rPr>
          <w:rFonts w:cs="Simplified Arabic"/>
          <w:sz w:val="24"/>
          <w:szCs w:val="24"/>
        </w:rPr>
        <w:t>42</w:t>
      </w:r>
      <w:r w:rsidR="007D37AB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مادة </w:t>
      </w:r>
      <w:r>
        <w:rPr>
          <w:rFonts w:cs="Simplified Arabic"/>
          <w:sz w:val="24"/>
          <w:szCs w:val="24"/>
          <w:rtl/>
        </w:rPr>
        <w:t xml:space="preserve">بريدية خلال العام </w:t>
      </w:r>
      <w:r w:rsidR="001E3BD8">
        <w:rPr>
          <w:rFonts w:cs="Simplified Arabic"/>
          <w:sz w:val="24"/>
          <w:szCs w:val="24"/>
        </w:rPr>
        <w:t>2017</w:t>
      </w:r>
      <w:proofErr w:type="spellStart"/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707A9A">
        <w:rPr>
          <w:rFonts w:cs="Simplified Arabic" w:hint="cs"/>
          <w:sz w:val="24"/>
          <w:szCs w:val="24"/>
          <w:rtl/>
        </w:rPr>
        <w:t>حيث بلغ</w:t>
      </w:r>
      <w:r>
        <w:rPr>
          <w:rFonts w:cs="Simplified Arabic"/>
          <w:sz w:val="24"/>
          <w:szCs w:val="24"/>
          <w:rtl/>
        </w:rPr>
        <w:t xml:space="preserve"> المعدل الشهري </w:t>
      </w:r>
      <w:r w:rsidR="001E3BD8">
        <w:rPr>
          <w:rFonts w:cs="Simplified Arabic"/>
          <w:sz w:val="24"/>
          <w:szCs w:val="24"/>
        </w:rPr>
        <w:t>49</w:t>
      </w:r>
      <w:r w:rsidR="00B64E79">
        <w:rPr>
          <w:rFonts w:cs="Simplified Arabic"/>
          <w:sz w:val="24"/>
          <w:szCs w:val="24"/>
        </w:rPr>
        <w:t>,</w:t>
      </w:r>
      <w:r w:rsidR="00EA6368">
        <w:rPr>
          <w:rFonts w:cs="Simplified Arabic"/>
          <w:sz w:val="24"/>
          <w:szCs w:val="24"/>
        </w:rPr>
        <w:t>7</w:t>
      </w:r>
      <w:r w:rsidR="001E3BD8">
        <w:rPr>
          <w:rFonts w:cs="Simplified Arabic"/>
          <w:sz w:val="24"/>
          <w:szCs w:val="24"/>
        </w:rPr>
        <w:t>2</w:t>
      </w:r>
      <w:r w:rsidR="00EB2785">
        <w:rPr>
          <w:rFonts w:cs="Simplified Arabic"/>
          <w:sz w:val="24"/>
          <w:szCs w:val="24"/>
        </w:rPr>
        <w:t>9</w:t>
      </w:r>
      <w:r>
        <w:rPr>
          <w:rFonts w:cs="Simplified Arabic"/>
          <w:sz w:val="24"/>
          <w:szCs w:val="24"/>
          <w:rtl/>
        </w:rPr>
        <w:t xml:space="preserve"> مادة بريدية</w:t>
      </w:r>
      <w:r>
        <w:rPr>
          <w:rFonts w:cs="Simplified Arabic" w:hint="cs"/>
          <w:sz w:val="24"/>
          <w:szCs w:val="24"/>
          <w:rtl/>
        </w:rPr>
        <w:t>.</w:t>
      </w:r>
    </w:p>
    <w:p w:rsidR="00921389" w:rsidRPr="00834D51" w:rsidRDefault="00921389" w:rsidP="00C24FD4">
      <w:pPr>
        <w:pStyle w:val="BodyTextIndent"/>
        <w:tabs>
          <w:tab w:val="left" w:pos="8691"/>
          <w:tab w:val="left" w:pos="8961"/>
        </w:tabs>
        <w:jc w:val="both"/>
        <w:rPr>
          <w:rFonts w:cs="Simplified Arabic"/>
          <w:b/>
          <w:bCs/>
          <w:i/>
          <w:iCs/>
        </w:rPr>
      </w:pPr>
    </w:p>
    <w:p w:rsidR="006E2E8A" w:rsidRDefault="00921389" w:rsidP="00E04566">
      <w:pPr>
        <w:pStyle w:val="BodyTextIndent"/>
        <w:tabs>
          <w:tab w:val="left" w:pos="8961"/>
        </w:tabs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يبين</w:t>
      </w:r>
      <w:r>
        <w:rPr>
          <w:rFonts w:cs="Simplified Arabic"/>
          <w:sz w:val="24"/>
          <w:szCs w:val="24"/>
          <w:rtl/>
        </w:rPr>
        <w:t xml:space="preserve"> التوزيع النسبي للمواد البريدية </w:t>
      </w:r>
      <w:r>
        <w:rPr>
          <w:rFonts w:cs="Simplified Arabic" w:hint="cs"/>
          <w:sz w:val="24"/>
          <w:szCs w:val="24"/>
          <w:rtl/>
        </w:rPr>
        <w:t>الداخلية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الضفة الغربية</w:t>
      </w:r>
      <w:r>
        <w:rPr>
          <w:rFonts w:cs="Simplified Arabic"/>
          <w:sz w:val="24"/>
          <w:szCs w:val="24"/>
          <w:rtl/>
        </w:rPr>
        <w:t xml:space="preserve"> </w:t>
      </w:r>
      <w:r w:rsidR="00A94FAF">
        <w:rPr>
          <w:rFonts w:cs="Simplified Arabic"/>
          <w:sz w:val="24"/>
          <w:szCs w:val="24"/>
          <w:rtl/>
        </w:rPr>
        <w:t>ب</w:t>
      </w:r>
      <w:r w:rsidR="00A94FAF"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>ن معظمها كانت رسائل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عادية حيث شكلت ما نسبته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1E3BD8">
        <w:rPr>
          <w:rFonts w:cs="Simplified Arabic"/>
          <w:sz w:val="24"/>
          <w:szCs w:val="24"/>
        </w:rPr>
        <w:t>85.4</w:t>
      </w:r>
      <w:proofErr w:type="spellStart"/>
      <w:r>
        <w:rPr>
          <w:rFonts w:cs="Simplified Arabic" w:hint="cs"/>
          <w:sz w:val="24"/>
          <w:szCs w:val="24"/>
          <w:rtl/>
        </w:rPr>
        <w:t>%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 </w:t>
      </w:r>
      <w:r>
        <w:rPr>
          <w:rFonts w:cs="Simplified Arabic"/>
          <w:sz w:val="24"/>
          <w:szCs w:val="24"/>
          <w:rtl/>
        </w:rPr>
        <w:t xml:space="preserve">مجموع المواد </w:t>
      </w:r>
      <w:proofErr w:type="spellStart"/>
      <w:r>
        <w:rPr>
          <w:rFonts w:cs="Simplified Arabic"/>
          <w:sz w:val="24"/>
          <w:szCs w:val="24"/>
          <w:rtl/>
        </w:rPr>
        <w:t>البريدية،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ويعزى سبب </w:t>
      </w:r>
      <w:proofErr w:type="spellStart"/>
      <w:r>
        <w:rPr>
          <w:rFonts w:cs="Simplified Arabic" w:hint="cs"/>
          <w:sz w:val="24"/>
          <w:szCs w:val="24"/>
          <w:rtl/>
        </w:rPr>
        <w:t>ا</w:t>
      </w:r>
      <w:r w:rsidR="001D5DF7">
        <w:rPr>
          <w:rFonts w:cs="Simplified Arabic" w:hint="cs"/>
          <w:sz w:val="24"/>
          <w:szCs w:val="24"/>
          <w:rtl/>
        </w:rPr>
        <w:t>لإ</w:t>
      </w:r>
      <w:r>
        <w:rPr>
          <w:rFonts w:cs="Simplified Arabic" w:hint="cs"/>
          <w:sz w:val="24"/>
          <w:szCs w:val="24"/>
          <w:rtl/>
        </w:rPr>
        <w:t>رتفاع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الكبير في هذه النسبة إلى أن فواتير الهواتف الشهرية تعامل على أنها رسائل </w:t>
      </w:r>
      <w:proofErr w:type="spellStart"/>
      <w:r>
        <w:rPr>
          <w:rFonts w:cs="Simplified Arabic" w:hint="cs"/>
          <w:sz w:val="24"/>
          <w:szCs w:val="24"/>
          <w:rtl/>
        </w:rPr>
        <w:t>عادية،</w:t>
      </w:r>
      <w:proofErr w:type="spellEnd"/>
      <w:r>
        <w:rPr>
          <w:rFonts w:cs="Simplified Arabic"/>
          <w:sz w:val="24"/>
          <w:szCs w:val="24"/>
        </w:rPr>
        <w:t xml:space="preserve"> </w:t>
      </w:r>
      <w:r>
        <w:rPr>
          <w:rFonts w:cs="Simplified Arabic" w:hint="cs"/>
          <w:sz w:val="24"/>
          <w:szCs w:val="24"/>
          <w:rtl/>
        </w:rPr>
        <w:t>وبلغت نسبة ا</w:t>
      </w:r>
      <w:r>
        <w:rPr>
          <w:rFonts w:cs="Simplified Arabic"/>
          <w:sz w:val="24"/>
          <w:szCs w:val="24"/>
          <w:rtl/>
        </w:rPr>
        <w:t xml:space="preserve">لرسائل المسجلة </w:t>
      </w:r>
      <w:r w:rsidR="001E3BD8">
        <w:rPr>
          <w:rFonts w:cs="Simplified Arabic"/>
          <w:sz w:val="24"/>
          <w:szCs w:val="24"/>
        </w:rPr>
        <w:t>11</w:t>
      </w:r>
      <w:r w:rsidR="00B64E79">
        <w:rPr>
          <w:rFonts w:cs="Simplified Arabic"/>
          <w:sz w:val="24"/>
          <w:szCs w:val="24"/>
        </w:rPr>
        <w:t>.0</w:t>
      </w:r>
      <w:proofErr w:type="spellStart"/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أما</w:t>
      </w:r>
      <w:r>
        <w:rPr>
          <w:rFonts w:cs="Simplified Arabic"/>
          <w:sz w:val="24"/>
          <w:szCs w:val="24"/>
          <w:rtl/>
        </w:rPr>
        <w:t xml:space="preserve"> المطبوعات فقد بلغت نسبتها </w:t>
      </w:r>
      <w:r w:rsidR="00213A8D">
        <w:rPr>
          <w:rFonts w:cs="Simplified Arabic"/>
          <w:sz w:val="24"/>
          <w:szCs w:val="24"/>
        </w:rPr>
        <w:t>2.</w:t>
      </w:r>
      <w:r w:rsidR="001E3BD8">
        <w:rPr>
          <w:rFonts w:cs="Simplified Arabic"/>
          <w:sz w:val="24"/>
          <w:szCs w:val="24"/>
        </w:rPr>
        <w:t>8</w:t>
      </w:r>
      <w:proofErr w:type="spellStart"/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/>
          <w:sz w:val="24"/>
          <w:szCs w:val="24"/>
          <w:rtl/>
        </w:rPr>
        <w:t xml:space="preserve"> مقارنة مع </w:t>
      </w:r>
      <w:r w:rsidR="00213A8D">
        <w:rPr>
          <w:rFonts w:cs="Simplified Arabic"/>
          <w:sz w:val="24"/>
          <w:szCs w:val="24"/>
        </w:rPr>
        <w:t>0.</w:t>
      </w:r>
      <w:r w:rsidR="001E3BD8">
        <w:rPr>
          <w:rFonts w:cs="Simplified Arabic"/>
          <w:sz w:val="24"/>
          <w:szCs w:val="24"/>
        </w:rPr>
        <w:t>8</w:t>
      </w:r>
      <w:proofErr w:type="spellStart"/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للمواد البريدية </w:t>
      </w:r>
      <w:r>
        <w:rPr>
          <w:rFonts w:cs="Simplified Arabic" w:hint="cs"/>
          <w:sz w:val="24"/>
          <w:szCs w:val="24"/>
          <w:rtl/>
        </w:rPr>
        <w:t>الأخرى</w:t>
      </w:r>
      <w:r>
        <w:rPr>
          <w:rFonts w:cs="Simplified Arabic"/>
          <w:sz w:val="24"/>
          <w:szCs w:val="24"/>
          <w:rtl/>
        </w:rPr>
        <w:t xml:space="preserve"> والتي تشمل الطرود والبرقيات والرزم الصغيرة</w:t>
      </w:r>
      <w:r w:rsidR="00055F2F">
        <w:rPr>
          <w:rFonts w:cs="Simplified Arabic" w:hint="cs"/>
          <w:sz w:val="24"/>
          <w:szCs w:val="24"/>
          <w:rtl/>
        </w:rPr>
        <w:t>.</w:t>
      </w:r>
      <w:r w:rsidR="0043455C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E04566">
        <w:rPr>
          <w:rFonts w:cs="Simplified Arabic" w:hint="cs"/>
          <w:sz w:val="24"/>
          <w:szCs w:val="24"/>
          <w:rtl/>
        </w:rPr>
        <w:t>(</w:t>
      </w:r>
      <w:proofErr w:type="spellEnd"/>
      <w:r w:rsidR="00E04566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E04566">
        <w:rPr>
          <w:rFonts w:cs="Simplified Arabic" w:hint="cs"/>
          <w:sz w:val="24"/>
          <w:szCs w:val="24"/>
          <w:rtl/>
        </w:rPr>
        <w:t>انظر/</w:t>
      </w:r>
      <w:proofErr w:type="spellEnd"/>
      <w:r w:rsidR="00E04566">
        <w:rPr>
          <w:rFonts w:cs="Simplified Arabic" w:hint="cs"/>
          <w:sz w:val="24"/>
          <w:szCs w:val="24"/>
          <w:rtl/>
        </w:rPr>
        <w:t xml:space="preserve"> ي جدول 16</w:t>
      </w:r>
      <w:proofErr w:type="spellStart"/>
      <w:r w:rsidR="00E04566">
        <w:rPr>
          <w:rFonts w:cs="Simplified Arabic" w:hint="cs"/>
          <w:sz w:val="24"/>
          <w:szCs w:val="24"/>
          <w:rtl/>
        </w:rPr>
        <w:t>).</w:t>
      </w:r>
      <w:proofErr w:type="spellEnd"/>
    </w:p>
    <w:p w:rsidR="000C6F1E" w:rsidRDefault="000C6F1E" w:rsidP="00C570B6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</w:rPr>
      </w:pPr>
    </w:p>
    <w:p w:rsidR="00921389" w:rsidRDefault="00921389" w:rsidP="001E3BD8">
      <w:pPr>
        <w:bidi/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t xml:space="preserve">التوزيع النسبي للمواد البريدية </w:t>
      </w:r>
      <w:r>
        <w:rPr>
          <w:rFonts w:cs="Simplified Arabic" w:hint="cs"/>
          <w:b/>
          <w:bCs/>
          <w:sz w:val="22"/>
          <w:szCs w:val="22"/>
          <w:rtl/>
        </w:rPr>
        <w:t xml:space="preserve">الداخلية في الضفة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الغربية</w:t>
      </w:r>
      <w:r w:rsidR="00EB2785" w:rsidRPr="00B75E09">
        <w:rPr>
          <w:rFonts w:cs="Simplified Arabic"/>
          <w:b/>
          <w:bCs/>
          <w:sz w:val="22"/>
          <w:szCs w:val="22"/>
          <w:rtl/>
        </w:rPr>
        <w:t>*</w:t>
      </w:r>
      <w:r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1E3BD8">
        <w:rPr>
          <w:rFonts w:cs="Simplified Arabic"/>
          <w:b/>
          <w:bCs/>
          <w:sz w:val="22"/>
          <w:szCs w:val="22"/>
        </w:rPr>
        <w:t>2017</w:t>
      </w:r>
    </w:p>
    <w:tbl>
      <w:tblPr>
        <w:tblStyle w:val="TableGrid"/>
        <w:bidiVisual/>
        <w:tblW w:w="0" w:type="auto"/>
        <w:jc w:val="center"/>
        <w:tblInd w:w="-574" w:type="dxa"/>
        <w:tblLook w:val="04A0"/>
      </w:tblPr>
      <w:tblGrid>
        <w:gridCol w:w="7840"/>
      </w:tblGrid>
      <w:tr w:rsidR="000D5187" w:rsidTr="003F6F59">
        <w:trPr>
          <w:trHeight w:val="3563"/>
          <w:jc w:val="center"/>
        </w:trPr>
        <w:tc>
          <w:tcPr>
            <w:tcW w:w="7840" w:type="dxa"/>
            <w:vAlign w:val="center"/>
          </w:tcPr>
          <w:p w:rsidR="000D5187" w:rsidRDefault="000D5187" w:rsidP="000D5187">
            <w:pPr>
              <w:bidi/>
              <w:jc w:val="center"/>
              <w:rPr>
                <w:rtl/>
              </w:rPr>
            </w:pPr>
            <w:r w:rsidRPr="000D5187">
              <w:rPr>
                <w:noProof/>
                <w:rtl/>
                <w:lang w:val="en-GB" w:eastAsia="en-GB"/>
              </w:rPr>
              <w:drawing>
                <wp:inline distT="0" distB="0" distL="0" distR="0">
                  <wp:extent cx="4476750" cy="2000250"/>
                  <wp:effectExtent l="0" t="0" r="0" b="0"/>
                  <wp:docPr id="10" name="Object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</w:tc>
      </w:tr>
    </w:tbl>
    <w:p w:rsidR="00921389" w:rsidRDefault="00EB2785" w:rsidP="00EB2785">
      <w:pPr>
        <w:tabs>
          <w:tab w:val="left" w:pos="538"/>
        </w:tabs>
        <w:bidi/>
        <w:rPr>
          <w:rFonts w:cs="Simplified Arabic"/>
          <w:sz w:val="18"/>
          <w:szCs w:val="18"/>
        </w:rPr>
      </w:pPr>
      <w:r>
        <w:rPr>
          <w:sz w:val="24"/>
          <w:szCs w:val="24"/>
          <w:rtl/>
        </w:rPr>
        <w:tab/>
      </w:r>
      <w:proofErr w:type="spellStart"/>
      <w:r w:rsidRPr="00B75E09">
        <w:rPr>
          <w:rFonts w:cs="Simplified Arabic"/>
          <w:sz w:val="18"/>
          <w:szCs w:val="18"/>
          <w:rtl/>
        </w:rPr>
        <w:t>*</w:t>
      </w:r>
      <w:proofErr w:type="spellEnd"/>
      <w:r w:rsidRPr="00B75E09">
        <w:rPr>
          <w:rFonts w:cs="Simplified Arabic"/>
          <w:sz w:val="18"/>
          <w:szCs w:val="18"/>
          <w:rtl/>
        </w:rPr>
        <w:t xml:space="preserve"> البيانات لا تشمل ذلك الجزء من محافظة القدس الذي ضمه الاحتلال الإسرائيلي إليه عنوة بعيد احتلاله للضفة الغربية عام 1967</w:t>
      </w:r>
    </w:p>
    <w:p w:rsidR="00EB2785" w:rsidRPr="000D5187" w:rsidRDefault="00EB2785" w:rsidP="00EB2785">
      <w:pPr>
        <w:tabs>
          <w:tab w:val="left" w:pos="538"/>
        </w:tabs>
        <w:bidi/>
        <w:rPr>
          <w:sz w:val="24"/>
          <w:szCs w:val="24"/>
          <w:rtl/>
        </w:rPr>
      </w:pPr>
    </w:p>
    <w:p w:rsidR="000C6F1E" w:rsidRDefault="00A905FB" w:rsidP="00A905FB">
      <w:pPr>
        <w:pStyle w:val="BodyTextIndent"/>
        <w:ind w:firstLine="1"/>
        <w:jc w:val="left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</w:t>
      </w:r>
      <w:r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>
        <w:rPr>
          <w:rFonts w:cs="Simplified Arabic"/>
          <w:b/>
          <w:bCs/>
          <w:sz w:val="24"/>
          <w:szCs w:val="24"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0C6F1E">
        <w:rPr>
          <w:rFonts w:cs="Simplified Arabic" w:hint="cs"/>
          <w:b/>
          <w:bCs/>
          <w:sz w:val="24"/>
          <w:szCs w:val="24"/>
          <w:rtl/>
        </w:rPr>
        <w:t xml:space="preserve"> صناديق البريد ومراكز الخدمة البريدية</w:t>
      </w:r>
    </w:p>
    <w:p w:rsidR="007110D4" w:rsidRDefault="007110D4" w:rsidP="009B6937">
      <w:pPr>
        <w:pStyle w:val="BodyTextIndent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بلغ عدد صناديق البريد في نهاية عام </w:t>
      </w:r>
      <w:r w:rsidR="007F7435">
        <w:rPr>
          <w:rFonts w:cs="Simplified Arabic"/>
          <w:sz w:val="24"/>
          <w:szCs w:val="24"/>
        </w:rPr>
        <w:t>2017</w:t>
      </w:r>
      <w:r>
        <w:rPr>
          <w:rFonts w:cs="Simplified Arabic" w:hint="cs"/>
          <w:sz w:val="24"/>
          <w:szCs w:val="24"/>
          <w:rtl/>
        </w:rPr>
        <w:t xml:space="preserve"> في</w:t>
      </w:r>
      <w:r w:rsidR="006D66A0">
        <w:rPr>
          <w:rFonts w:cs="Simplified Arabic" w:hint="cs"/>
          <w:sz w:val="24"/>
          <w:szCs w:val="24"/>
          <w:rtl/>
        </w:rPr>
        <w:t xml:space="preserve"> </w:t>
      </w:r>
      <w:r w:rsidR="00956506">
        <w:rPr>
          <w:rFonts w:cs="Simplified Arabic" w:hint="cs"/>
          <w:sz w:val="24"/>
          <w:szCs w:val="24"/>
          <w:rtl/>
        </w:rPr>
        <w:t>الضفة الغربية</w:t>
      </w:r>
      <w:r w:rsidR="00907B0D">
        <w:rPr>
          <w:rFonts w:cs="Simplified Arabic" w:hint="cs"/>
          <w:sz w:val="24"/>
          <w:szCs w:val="24"/>
          <w:rtl/>
        </w:rPr>
        <w:t xml:space="preserve"> </w:t>
      </w:r>
      <w:r w:rsidR="0090084D">
        <w:rPr>
          <w:rFonts w:cs="Simplified Arabic" w:hint="cs"/>
          <w:sz w:val="24"/>
          <w:szCs w:val="24"/>
          <w:rtl/>
        </w:rPr>
        <w:t>12,890</w:t>
      </w:r>
      <w:r w:rsidR="006D66A0">
        <w:rPr>
          <w:rFonts w:cs="Simplified Arabic" w:hint="cs"/>
          <w:sz w:val="24"/>
          <w:szCs w:val="24"/>
          <w:rtl/>
        </w:rPr>
        <w:t xml:space="preserve"> صندوق</w:t>
      </w:r>
      <w:r w:rsidR="00FF3CBC">
        <w:rPr>
          <w:rFonts w:cs="Simplified Arabic" w:hint="cs"/>
          <w:sz w:val="24"/>
          <w:szCs w:val="24"/>
          <w:rtl/>
        </w:rPr>
        <w:t xml:space="preserve">. </w:t>
      </w:r>
      <w:r>
        <w:rPr>
          <w:rFonts w:cs="Simplified Arabic" w:hint="cs"/>
          <w:sz w:val="24"/>
          <w:szCs w:val="24"/>
          <w:rtl/>
        </w:rPr>
        <w:t xml:space="preserve">أما عدد مراكز الخدمة البريدية فقد بلغ </w:t>
      </w:r>
      <w:r w:rsidR="00213A8D">
        <w:rPr>
          <w:rFonts w:cs="Simplified Arabic"/>
          <w:sz w:val="24"/>
          <w:szCs w:val="24"/>
        </w:rPr>
        <w:t>32</w:t>
      </w:r>
      <w:r w:rsidR="009B6937">
        <w:rPr>
          <w:rFonts w:cs="Simplified Arabic"/>
          <w:sz w:val="24"/>
          <w:szCs w:val="24"/>
        </w:rPr>
        <w:t>6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مركز،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منها </w:t>
      </w:r>
      <w:r w:rsidR="009B6937">
        <w:rPr>
          <w:rFonts w:cs="Simplified Arabic"/>
          <w:sz w:val="24"/>
          <w:szCs w:val="24"/>
        </w:rPr>
        <w:t>82</w:t>
      </w:r>
      <w:r>
        <w:rPr>
          <w:rFonts w:cs="Simplified Arabic" w:hint="cs"/>
          <w:sz w:val="24"/>
          <w:szCs w:val="24"/>
          <w:rtl/>
        </w:rPr>
        <w:t xml:space="preserve"> مكتب بريد </w:t>
      </w:r>
      <w:r w:rsidR="00F37B2B">
        <w:rPr>
          <w:rFonts w:cs="Simplified Arabic" w:hint="cs"/>
          <w:sz w:val="24"/>
          <w:szCs w:val="24"/>
          <w:rtl/>
        </w:rPr>
        <w:t>و</w:t>
      </w:r>
      <w:r w:rsidR="00213A8D">
        <w:rPr>
          <w:rFonts w:cs="Simplified Arabic"/>
          <w:sz w:val="24"/>
          <w:szCs w:val="24"/>
        </w:rPr>
        <w:t>244</w:t>
      </w:r>
      <w:r>
        <w:rPr>
          <w:rFonts w:cs="Simplified Arabic" w:hint="cs"/>
          <w:sz w:val="24"/>
          <w:szCs w:val="24"/>
          <w:rtl/>
        </w:rPr>
        <w:t xml:space="preserve"> شعبة</w:t>
      </w:r>
      <w:r w:rsidR="00F225E2">
        <w:rPr>
          <w:rFonts w:cs="Simplified Arabic" w:hint="cs"/>
          <w:sz w:val="24"/>
          <w:szCs w:val="24"/>
          <w:rtl/>
        </w:rPr>
        <w:t xml:space="preserve"> </w:t>
      </w:r>
      <w:r w:rsidR="001206C5">
        <w:rPr>
          <w:rFonts w:cs="Simplified Arabic" w:hint="cs"/>
          <w:sz w:val="24"/>
          <w:szCs w:val="24"/>
          <w:rtl/>
        </w:rPr>
        <w:t>بريدية</w:t>
      </w:r>
      <w:r>
        <w:rPr>
          <w:rFonts w:cs="Simplified Arabic" w:hint="cs"/>
          <w:sz w:val="24"/>
          <w:szCs w:val="24"/>
          <w:rtl/>
        </w:rPr>
        <w:t xml:space="preserve"> في الضفة </w:t>
      </w:r>
      <w:r w:rsidRPr="00CC10D8">
        <w:rPr>
          <w:rFonts w:cs="Simplified Arabic" w:hint="cs"/>
          <w:sz w:val="24"/>
          <w:szCs w:val="24"/>
          <w:rtl/>
        </w:rPr>
        <w:t>الغربية</w:t>
      </w:r>
      <w:r w:rsidR="00053F61">
        <w:rPr>
          <w:rFonts w:cs="Simplified Arabic" w:hint="cs"/>
          <w:sz w:val="24"/>
          <w:szCs w:val="24"/>
          <w:rtl/>
        </w:rPr>
        <w:t>.</w:t>
      </w:r>
      <w:r w:rsidR="00907B0D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E04566">
        <w:rPr>
          <w:rFonts w:cs="Simplified Arabic" w:hint="cs"/>
          <w:sz w:val="24"/>
          <w:szCs w:val="24"/>
          <w:rtl/>
        </w:rPr>
        <w:t>(</w:t>
      </w:r>
      <w:proofErr w:type="spellEnd"/>
      <w:r w:rsidR="00E04566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E04566">
        <w:rPr>
          <w:rFonts w:cs="Simplified Arabic" w:hint="cs"/>
          <w:sz w:val="24"/>
          <w:szCs w:val="24"/>
          <w:rtl/>
        </w:rPr>
        <w:t>انظر/</w:t>
      </w:r>
      <w:proofErr w:type="spellEnd"/>
      <w:r w:rsidR="00E04566">
        <w:rPr>
          <w:rFonts w:cs="Simplified Arabic" w:hint="cs"/>
          <w:sz w:val="24"/>
          <w:szCs w:val="24"/>
          <w:rtl/>
        </w:rPr>
        <w:t xml:space="preserve"> ي جدول 17</w:t>
      </w:r>
      <w:proofErr w:type="spellStart"/>
      <w:r w:rsidR="00E04566">
        <w:rPr>
          <w:rFonts w:cs="Simplified Arabic" w:hint="cs"/>
          <w:sz w:val="24"/>
          <w:szCs w:val="24"/>
          <w:rtl/>
        </w:rPr>
        <w:t>).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</w:p>
    <w:p w:rsidR="004D0AF4" w:rsidRDefault="004D0AF4" w:rsidP="00213A8D">
      <w:pPr>
        <w:pStyle w:val="BodyTextIndent"/>
        <w:jc w:val="both"/>
        <w:rPr>
          <w:rFonts w:cs="Simplified Arabic"/>
          <w:sz w:val="24"/>
          <w:szCs w:val="24"/>
          <w:rtl/>
        </w:rPr>
      </w:pPr>
    </w:p>
    <w:p w:rsidR="007110D4" w:rsidRDefault="007110D4" w:rsidP="00B31FAF">
      <w:pPr>
        <w:pStyle w:val="BodyTextIndent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4.</w:t>
      </w:r>
      <w:r w:rsidR="00B31FAF">
        <w:rPr>
          <w:rFonts w:cs="Simplified Arabic" w:hint="cs"/>
          <w:b/>
          <w:bCs/>
          <w:sz w:val="24"/>
          <w:szCs w:val="24"/>
          <w:rtl/>
        </w:rPr>
        <w:t>2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الاتصالات</w:t>
      </w:r>
    </w:p>
    <w:p w:rsidR="005A2FD2" w:rsidRDefault="005A2FD2" w:rsidP="00977C93">
      <w:pPr>
        <w:pStyle w:val="BodyTextIndent"/>
        <w:jc w:val="high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بلغ مجموع خطوط </w:t>
      </w:r>
      <w:r>
        <w:rPr>
          <w:rFonts w:cs="Simplified Arabic" w:hint="cs"/>
          <w:sz w:val="24"/>
          <w:szCs w:val="24"/>
          <w:rtl/>
        </w:rPr>
        <w:t>الهاتف</w:t>
      </w:r>
      <w:r>
        <w:rPr>
          <w:rFonts w:cs="Simplified Arabic"/>
          <w:sz w:val="24"/>
          <w:szCs w:val="24"/>
          <w:rtl/>
        </w:rPr>
        <w:t xml:space="preserve"> الرئيسية</w:t>
      </w:r>
      <w:r>
        <w:rPr>
          <w:rFonts w:cs="Simplified Arabic" w:hint="cs"/>
          <w:sz w:val="24"/>
          <w:szCs w:val="24"/>
          <w:rtl/>
        </w:rPr>
        <w:t xml:space="preserve"> العاملة</w:t>
      </w:r>
      <w:r>
        <w:rPr>
          <w:rFonts w:cs="Simplified Arabic"/>
          <w:sz w:val="24"/>
          <w:szCs w:val="24"/>
          <w:rtl/>
        </w:rPr>
        <w:t xml:space="preserve"> في </w:t>
      </w:r>
      <w:r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 xml:space="preserve"> </w:t>
      </w:r>
      <w:r w:rsidR="00461C3B">
        <w:rPr>
          <w:rFonts w:cs="Simplified Arabic"/>
          <w:sz w:val="24"/>
          <w:szCs w:val="24"/>
        </w:rPr>
        <w:t>472</w:t>
      </w:r>
      <w:r w:rsidR="00012054">
        <w:rPr>
          <w:rFonts w:cs="Simplified Arabic"/>
          <w:sz w:val="24"/>
          <w:szCs w:val="24"/>
        </w:rPr>
        <w:t>,</w:t>
      </w:r>
      <w:r w:rsidR="00461C3B">
        <w:rPr>
          <w:rFonts w:cs="Simplified Arabic"/>
          <w:sz w:val="24"/>
          <w:szCs w:val="24"/>
        </w:rPr>
        <w:t>292</w:t>
      </w:r>
      <w:r>
        <w:rPr>
          <w:rFonts w:cs="Simplified Arabic"/>
          <w:sz w:val="24"/>
          <w:szCs w:val="24"/>
          <w:rtl/>
        </w:rPr>
        <w:t xml:space="preserve"> خط</w:t>
      </w:r>
      <w:r>
        <w:rPr>
          <w:rFonts w:cs="Simplified Arabic" w:hint="cs"/>
          <w:sz w:val="24"/>
          <w:szCs w:val="24"/>
          <w:rtl/>
        </w:rPr>
        <w:t>اً</w:t>
      </w:r>
      <w:r>
        <w:rPr>
          <w:rFonts w:cs="Simplified Arabic"/>
          <w:sz w:val="24"/>
          <w:szCs w:val="24"/>
          <w:rtl/>
        </w:rPr>
        <w:t xml:space="preserve"> وذلك في نهاية العام </w:t>
      </w:r>
      <w:r w:rsidR="00461C3B">
        <w:rPr>
          <w:rFonts w:cs="Simplified Arabic"/>
          <w:sz w:val="24"/>
          <w:szCs w:val="24"/>
        </w:rPr>
        <w:t>2017</w:t>
      </w:r>
      <w:r w:rsidR="00053F61">
        <w:rPr>
          <w:rFonts w:cs="Simplified Arabic" w:hint="cs"/>
          <w:sz w:val="24"/>
          <w:szCs w:val="24"/>
          <w:rtl/>
        </w:rPr>
        <w:t>.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977C93">
        <w:rPr>
          <w:rFonts w:cs="Simplified Arabic" w:hint="cs"/>
          <w:sz w:val="24"/>
          <w:szCs w:val="24"/>
          <w:rtl/>
        </w:rPr>
        <w:t>(</w:t>
      </w:r>
      <w:proofErr w:type="spellEnd"/>
      <w:r w:rsidR="00977C93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977C93">
        <w:rPr>
          <w:rFonts w:cs="Simplified Arabic" w:hint="cs"/>
          <w:sz w:val="24"/>
          <w:szCs w:val="24"/>
          <w:rtl/>
        </w:rPr>
        <w:t>انظر/</w:t>
      </w:r>
      <w:proofErr w:type="spellEnd"/>
      <w:r w:rsidR="00977C93">
        <w:rPr>
          <w:rFonts w:cs="Simplified Arabic" w:hint="cs"/>
          <w:sz w:val="24"/>
          <w:szCs w:val="24"/>
          <w:rtl/>
        </w:rPr>
        <w:t xml:space="preserve"> ي جدول 18</w:t>
      </w:r>
      <w:proofErr w:type="spellStart"/>
      <w:r w:rsidR="00977C93">
        <w:rPr>
          <w:rFonts w:cs="Simplified Arabic" w:hint="cs"/>
          <w:sz w:val="24"/>
          <w:szCs w:val="24"/>
          <w:rtl/>
        </w:rPr>
        <w:t>).</w:t>
      </w:r>
      <w:proofErr w:type="spellEnd"/>
    </w:p>
    <w:p w:rsidR="00367E18" w:rsidRPr="003F6F59" w:rsidRDefault="00367E18" w:rsidP="00315490">
      <w:pPr>
        <w:pStyle w:val="BodyTextIndent"/>
        <w:jc w:val="highKashida"/>
        <w:rPr>
          <w:rFonts w:cs="Simplified Arabic"/>
          <w:b/>
          <w:bCs/>
          <w:rtl/>
        </w:rPr>
      </w:pPr>
    </w:p>
    <w:p w:rsidR="00367E18" w:rsidRPr="00220F60" w:rsidRDefault="00367E18" w:rsidP="008A6208">
      <w:pPr>
        <w:bidi/>
        <w:jc w:val="both"/>
        <w:rPr>
          <w:rFonts w:ascii="Arial" w:hAnsi="Arial" w:cs="Arial"/>
          <w:b/>
          <w:bCs/>
          <w:sz w:val="18"/>
          <w:szCs w:val="18"/>
          <w:rtl/>
        </w:rPr>
      </w:pPr>
      <w:r>
        <w:rPr>
          <w:rFonts w:cs="Simplified Arabic"/>
          <w:sz w:val="24"/>
          <w:szCs w:val="24"/>
          <w:rtl/>
        </w:rPr>
        <w:t xml:space="preserve">توضح النتائج </w:t>
      </w:r>
      <w:r>
        <w:rPr>
          <w:rFonts w:cs="Simplified Arabic" w:hint="cs"/>
          <w:sz w:val="24"/>
          <w:szCs w:val="24"/>
          <w:rtl/>
        </w:rPr>
        <w:t>بأن المعدل الشهري لأعداد</w:t>
      </w:r>
      <w:r>
        <w:rPr>
          <w:rFonts w:cs="Simplified Arabic"/>
          <w:sz w:val="24"/>
          <w:szCs w:val="24"/>
          <w:rtl/>
        </w:rPr>
        <w:t xml:space="preserve"> المكالمات الهاتفية</w:t>
      </w:r>
      <w:r>
        <w:rPr>
          <w:rFonts w:cs="Simplified Arabic" w:hint="cs"/>
          <w:sz w:val="24"/>
          <w:szCs w:val="24"/>
          <w:rtl/>
        </w:rPr>
        <w:t xml:space="preserve"> المحلية</w:t>
      </w:r>
      <w:r>
        <w:rPr>
          <w:rFonts w:cs="Simplified Arabic"/>
          <w:sz w:val="24"/>
          <w:szCs w:val="24"/>
          <w:rtl/>
        </w:rPr>
        <w:t xml:space="preserve"> في </w:t>
      </w:r>
      <w:r>
        <w:rPr>
          <w:rFonts w:ascii="Simplified Arabic" w:hAnsi="Simplified Arabic" w:cs="Simplified Arabic" w:hint="cs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 xml:space="preserve"> بلغ</w:t>
      </w:r>
      <w:r w:rsidR="000246F4">
        <w:rPr>
          <w:rFonts w:cs="Simplified Arabic" w:hint="cs"/>
          <w:sz w:val="24"/>
          <w:szCs w:val="24"/>
          <w:rtl/>
        </w:rPr>
        <w:t xml:space="preserve"> </w:t>
      </w:r>
      <w:r w:rsidR="00461C3B">
        <w:rPr>
          <w:rFonts w:cs="Simplified Arabic"/>
          <w:sz w:val="24"/>
          <w:szCs w:val="24"/>
        </w:rPr>
        <w:t>69</w:t>
      </w:r>
      <w:r w:rsidR="00FC30B1">
        <w:rPr>
          <w:rFonts w:cs="Simplified Arabic"/>
          <w:sz w:val="24"/>
          <w:szCs w:val="24"/>
        </w:rPr>
        <w:t>.</w:t>
      </w:r>
      <w:r w:rsidR="00461C3B">
        <w:rPr>
          <w:rFonts w:cs="Simplified Arabic"/>
          <w:sz w:val="24"/>
          <w:szCs w:val="24"/>
        </w:rPr>
        <w:t>8</w:t>
      </w:r>
      <w:r>
        <w:rPr>
          <w:rFonts w:cs="Simplified Arabic" w:hint="cs"/>
          <w:sz w:val="24"/>
          <w:szCs w:val="24"/>
          <w:rtl/>
        </w:rPr>
        <w:t xml:space="preserve"> مليون </w:t>
      </w:r>
      <w:r>
        <w:rPr>
          <w:rFonts w:cs="Simplified Arabic"/>
          <w:sz w:val="24"/>
          <w:szCs w:val="24"/>
          <w:rtl/>
        </w:rPr>
        <w:t xml:space="preserve">مكالمة خلال العام </w:t>
      </w:r>
      <w:r w:rsidR="00461C3B">
        <w:rPr>
          <w:rFonts w:cs="Simplified Arabic"/>
          <w:sz w:val="24"/>
          <w:szCs w:val="24"/>
        </w:rPr>
        <w:t>2017</w:t>
      </w:r>
      <w:proofErr w:type="spellStart"/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حيث تتوزع هذه </w:t>
      </w:r>
      <w:r>
        <w:rPr>
          <w:rFonts w:cs="Simplified Arabic" w:hint="cs"/>
          <w:sz w:val="24"/>
          <w:szCs w:val="24"/>
          <w:rtl/>
        </w:rPr>
        <w:t>المكالمات</w:t>
      </w:r>
      <w:r>
        <w:rPr>
          <w:rFonts w:cs="Simplified Arabic"/>
          <w:sz w:val="24"/>
          <w:szCs w:val="24"/>
          <w:rtl/>
        </w:rPr>
        <w:t xml:space="preserve"> بواقع </w:t>
      </w:r>
      <w:r w:rsidR="00FC30B1">
        <w:rPr>
          <w:rFonts w:cs="Simplified Arabic"/>
          <w:sz w:val="24"/>
          <w:szCs w:val="24"/>
        </w:rPr>
        <w:t>6</w:t>
      </w:r>
      <w:r w:rsidR="00461C3B">
        <w:rPr>
          <w:rFonts w:cs="Simplified Arabic"/>
          <w:sz w:val="24"/>
          <w:szCs w:val="24"/>
        </w:rPr>
        <w:t>7</w:t>
      </w:r>
      <w:r w:rsidR="00FC30B1">
        <w:rPr>
          <w:rFonts w:cs="Simplified Arabic"/>
          <w:sz w:val="24"/>
          <w:szCs w:val="24"/>
        </w:rPr>
        <w:t>.</w:t>
      </w:r>
      <w:r w:rsidR="00461C3B">
        <w:rPr>
          <w:rFonts w:cs="Simplified Arabic"/>
          <w:sz w:val="24"/>
          <w:szCs w:val="24"/>
        </w:rPr>
        <w:t>4</w:t>
      </w:r>
      <w:proofErr w:type="spellStart"/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في الضفة الغربية</w:t>
      </w:r>
      <w:r>
        <w:rPr>
          <w:rFonts w:cs="Simplified Arabic" w:hint="cs"/>
          <w:sz w:val="24"/>
          <w:szCs w:val="24"/>
          <w:rtl/>
        </w:rPr>
        <w:t xml:space="preserve"> و</w:t>
      </w:r>
      <w:r w:rsidR="00461C3B">
        <w:rPr>
          <w:rFonts w:cs="Simplified Arabic"/>
          <w:sz w:val="24"/>
          <w:szCs w:val="24"/>
        </w:rPr>
        <w:t>32.6</w:t>
      </w:r>
      <w:proofErr w:type="spellStart"/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في </w:t>
      </w:r>
      <w:r>
        <w:rPr>
          <w:rFonts w:cs="Simplified Arabic" w:hint="cs"/>
          <w:sz w:val="24"/>
          <w:szCs w:val="24"/>
          <w:rtl/>
        </w:rPr>
        <w:t>قطاع غزة.</w:t>
      </w:r>
      <w:r w:rsidR="008A6208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8A6208">
        <w:rPr>
          <w:rFonts w:cs="Simplified Arabic" w:hint="cs"/>
          <w:sz w:val="24"/>
          <w:szCs w:val="24"/>
          <w:rtl/>
        </w:rPr>
        <w:t>(</w:t>
      </w:r>
      <w:proofErr w:type="spellEnd"/>
      <w:r w:rsidR="008A6208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8A6208">
        <w:rPr>
          <w:rFonts w:cs="Simplified Arabic" w:hint="cs"/>
          <w:sz w:val="24"/>
          <w:szCs w:val="24"/>
          <w:rtl/>
        </w:rPr>
        <w:t>انظر/</w:t>
      </w:r>
      <w:proofErr w:type="spellEnd"/>
      <w:r w:rsidR="008A6208">
        <w:rPr>
          <w:rFonts w:cs="Simplified Arabic" w:hint="cs"/>
          <w:sz w:val="24"/>
          <w:szCs w:val="24"/>
          <w:rtl/>
        </w:rPr>
        <w:t xml:space="preserve"> ي جدول 20</w:t>
      </w:r>
      <w:proofErr w:type="spellStart"/>
      <w:r w:rsidR="008A6208">
        <w:rPr>
          <w:rFonts w:cs="Simplified Arabic" w:hint="cs"/>
          <w:sz w:val="24"/>
          <w:szCs w:val="24"/>
          <w:rtl/>
        </w:rPr>
        <w:t>).</w:t>
      </w:r>
      <w:proofErr w:type="spellEnd"/>
    </w:p>
    <w:p w:rsidR="00367E18" w:rsidRPr="00A865A9" w:rsidRDefault="00367E18" w:rsidP="00367E18">
      <w:pPr>
        <w:pStyle w:val="BodyTextIndent"/>
        <w:tabs>
          <w:tab w:val="left" w:pos="1796"/>
        </w:tabs>
        <w:jc w:val="both"/>
        <w:rPr>
          <w:rFonts w:cs="Simplified Arabic"/>
          <w:sz w:val="24"/>
          <w:szCs w:val="24"/>
          <w:rtl/>
        </w:rPr>
      </w:pPr>
    </w:p>
    <w:p w:rsidR="00367E18" w:rsidRDefault="00367E18" w:rsidP="00461C3B">
      <w:pPr>
        <w:pStyle w:val="Heading1"/>
        <w:keepNext w:val="0"/>
        <w:rPr>
          <w:rFonts w:cs="Simplified Arabic"/>
          <w:szCs w:val="24"/>
          <w:rtl/>
        </w:rPr>
      </w:pPr>
      <w:r>
        <w:rPr>
          <w:rFonts w:cs="Simplified Arabic"/>
          <w:sz w:val="22"/>
          <w:szCs w:val="22"/>
          <w:rtl/>
        </w:rPr>
        <w:t xml:space="preserve">  التوزيع النسبي </w:t>
      </w:r>
      <w:r>
        <w:rPr>
          <w:rFonts w:cs="Simplified Arabic" w:hint="cs"/>
          <w:sz w:val="22"/>
          <w:szCs w:val="22"/>
          <w:rtl/>
        </w:rPr>
        <w:t>لأ</w:t>
      </w:r>
      <w:r>
        <w:rPr>
          <w:rFonts w:cs="Simplified Arabic"/>
          <w:sz w:val="22"/>
          <w:szCs w:val="22"/>
          <w:rtl/>
        </w:rPr>
        <w:t>عداد المكالمات الهاتفية</w:t>
      </w:r>
      <w:r>
        <w:rPr>
          <w:rFonts w:cs="Simplified Arabic" w:hint="cs"/>
          <w:sz w:val="22"/>
          <w:szCs w:val="22"/>
          <w:rtl/>
        </w:rPr>
        <w:t xml:space="preserve"> المحلية</w:t>
      </w:r>
      <w:r>
        <w:rPr>
          <w:rFonts w:cs="Simplified Arabic"/>
          <w:sz w:val="22"/>
          <w:szCs w:val="22"/>
          <w:rtl/>
        </w:rPr>
        <w:t xml:space="preserve"> حسب </w:t>
      </w:r>
      <w:r>
        <w:rPr>
          <w:rFonts w:cs="Simplified Arabic" w:hint="cs"/>
          <w:sz w:val="22"/>
          <w:szCs w:val="22"/>
          <w:rtl/>
        </w:rPr>
        <w:t>المنطقة</w:t>
      </w:r>
      <w:r>
        <w:rPr>
          <w:rFonts w:cs="Simplified Arabic"/>
          <w:sz w:val="22"/>
          <w:szCs w:val="22"/>
          <w:rtl/>
        </w:rPr>
        <w:t>،</w:t>
      </w:r>
      <w:r>
        <w:rPr>
          <w:rFonts w:cs="Simplified Arabic"/>
          <w:szCs w:val="24"/>
          <w:rtl/>
        </w:rPr>
        <w:t xml:space="preserve"> </w:t>
      </w:r>
      <w:r w:rsidR="00461C3B">
        <w:rPr>
          <w:rFonts w:cs="Simplified Arabic"/>
          <w:sz w:val="22"/>
          <w:szCs w:val="22"/>
        </w:rPr>
        <w:t>2017</w:t>
      </w:r>
    </w:p>
    <w:tbl>
      <w:tblPr>
        <w:tblStyle w:val="TableGrid"/>
        <w:bidiVisual/>
        <w:tblW w:w="0" w:type="auto"/>
        <w:jc w:val="center"/>
        <w:tblInd w:w="507" w:type="dxa"/>
        <w:tblLayout w:type="fixed"/>
        <w:tblLook w:val="04A0"/>
      </w:tblPr>
      <w:tblGrid>
        <w:gridCol w:w="7823"/>
      </w:tblGrid>
      <w:tr w:rsidR="00367E18" w:rsidTr="00ED6C79">
        <w:trPr>
          <w:trHeight w:val="3266"/>
          <w:jc w:val="center"/>
        </w:trPr>
        <w:tc>
          <w:tcPr>
            <w:tcW w:w="7823" w:type="dxa"/>
          </w:tcPr>
          <w:p w:rsidR="00367E18" w:rsidRDefault="00367E18" w:rsidP="0021563A">
            <w:pPr>
              <w:pStyle w:val="BodyTextIndent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896C11">
              <w:rPr>
                <w:rFonts w:cs="Simplified Arabic"/>
                <w:noProof/>
                <w:sz w:val="24"/>
                <w:szCs w:val="24"/>
                <w:rtl/>
                <w:lang w:val="en-GB" w:eastAsia="en-GB"/>
              </w:rPr>
              <w:drawing>
                <wp:inline distT="0" distB="0" distL="0" distR="0">
                  <wp:extent cx="4896465" cy="2227976"/>
                  <wp:effectExtent l="0" t="0" r="0" b="0"/>
                  <wp:docPr id="24" name="Object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</w:tc>
      </w:tr>
    </w:tbl>
    <w:p w:rsidR="00367E18" w:rsidRDefault="00367E18" w:rsidP="00367E18">
      <w:pPr>
        <w:pStyle w:val="BodyTextIndent"/>
        <w:jc w:val="center"/>
        <w:rPr>
          <w:rFonts w:cs="Simplified Arabic"/>
          <w:sz w:val="24"/>
          <w:szCs w:val="24"/>
          <w:rtl/>
        </w:rPr>
      </w:pPr>
    </w:p>
    <w:p w:rsidR="00367E18" w:rsidRDefault="00367E18" w:rsidP="008A6208">
      <w:pPr>
        <w:pStyle w:val="BodyTextIndent"/>
        <w:jc w:val="both"/>
        <w:rPr>
          <w:rFonts w:cs="Simplified Arabic"/>
          <w:b/>
          <w:bCs/>
          <w:i/>
          <w:i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الجدير بالذكر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أعلى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لهذه المكالمات كان في شهر </w:t>
      </w:r>
      <w:r w:rsidR="00461C3B">
        <w:rPr>
          <w:rFonts w:cs="Simplified Arabic" w:hint="cs"/>
          <w:sz w:val="24"/>
          <w:szCs w:val="24"/>
          <w:rtl/>
        </w:rPr>
        <w:t>تموز</w:t>
      </w:r>
      <w:r>
        <w:rPr>
          <w:rFonts w:cs="Simplified Arabic"/>
          <w:sz w:val="24"/>
          <w:szCs w:val="24"/>
          <w:rtl/>
        </w:rPr>
        <w:t xml:space="preserve"> حيث بلغت </w:t>
      </w:r>
      <w:r w:rsidR="00461C3B">
        <w:rPr>
          <w:rFonts w:cs="Simplified Arabic" w:hint="cs"/>
          <w:sz w:val="24"/>
          <w:szCs w:val="24"/>
          <w:rtl/>
        </w:rPr>
        <w:t>79</w:t>
      </w:r>
      <w:r w:rsidR="00FC30B1">
        <w:rPr>
          <w:rFonts w:cs="Simplified Arabic" w:hint="cs"/>
          <w:sz w:val="24"/>
          <w:szCs w:val="24"/>
          <w:rtl/>
        </w:rPr>
        <w:t>.</w:t>
      </w:r>
      <w:r w:rsidR="008A6208">
        <w:rPr>
          <w:rFonts w:cs="Simplified Arabic" w:hint="cs"/>
          <w:sz w:val="24"/>
          <w:szCs w:val="24"/>
          <w:rtl/>
        </w:rPr>
        <w:t>9</w:t>
      </w:r>
      <w:r>
        <w:rPr>
          <w:rFonts w:cs="Simplified Arabic" w:hint="cs"/>
          <w:sz w:val="24"/>
          <w:szCs w:val="24"/>
          <w:rtl/>
        </w:rPr>
        <w:t xml:space="preserve"> مليون </w:t>
      </w:r>
      <w:r>
        <w:rPr>
          <w:rFonts w:cs="Simplified Arabic"/>
          <w:sz w:val="24"/>
          <w:szCs w:val="24"/>
          <w:rtl/>
        </w:rPr>
        <w:t>مكالمة أي ما يعادل</w:t>
      </w:r>
      <w:r>
        <w:rPr>
          <w:rFonts w:cs="Simplified Arabic" w:hint="cs"/>
          <w:sz w:val="24"/>
          <w:szCs w:val="24"/>
          <w:rtl/>
        </w:rPr>
        <w:t xml:space="preserve">           </w:t>
      </w:r>
      <w:proofErr w:type="spellStart"/>
      <w:r>
        <w:rPr>
          <w:rFonts w:cs="Simplified Arabic" w:hint="cs"/>
          <w:sz w:val="24"/>
          <w:szCs w:val="24"/>
          <w:rtl/>
        </w:rPr>
        <w:t>9.</w:t>
      </w:r>
      <w:r w:rsidR="009576DC">
        <w:rPr>
          <w:rFonts w:cs="Simplified Arabic" w:hint="cs"/>
          <w:sz w:val="24"/>
          <w:szCs w:val="24"/>
          <w:rtl/>
        </w:rPr>
        <w:t>5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من مجموع المكالمات خلال العام </w:t>
      </w:r>
      <w:r w:rsidR="009576DC">
        <w:rPr>
          <w:rFonts w:cs="Simplified Arabic" w:hint="cs"/>
          <w:sz w:val="24"/>
          <w:szCs w:val="24"/>
          <w:rtl/>
        </w:rPr>
        <w:t>2017</w:t>
      </w:r>
      <w:r w:rsidR="007801CB">
        <w:rPr>
          <w:rFonts w:cs="Simplified Arabic" w:hint="cs"/>
          <w:sz w:val="24"/>
          <w:szCs w:val="24"/>
          <w:rtl/>
        </w:rPr>
        <w:t>.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 w:rsidR="00977C93">
        <w:rPr>
          <w:rFonts w:cs="Simplified Arabic" w:hint="cs"/>
          <w:sz w:val="24"/>
          <w:szCs w:val="24"/>
          <w:rtl/>
        </w:rPr>
        <w:t>(</w:t>
      </w:r>
      <w:proofErr w:type="spellEnd"/>
      <w:r w:rsidR="00977C93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977C93">
        <w:rPr>
          <w:rFonts w:cs="Simplified Arabic" w:hint="cs"/>
          <w:sz w:val="24"/>
          <w:szCs w:val="24"/>
          <w:rtl/>
        </w:rPr>
        <w:t>انظر/</w:t>
      </w:r>
      <w:proofErr w:type="spellEnd"/>
      <w:r w:rsidR="00977C93">
        <w:rPr>
          <w:rFonts w:cs="Simplified Arabic" w:hint="cs"/>
          <w:sz w:val="24"/>
          <w:szCs w:val="24"/>
          <w:rtl/>
        </w:rPr>
        <w:t xml:space="preserve"> ي جدول 20</w:t>
      </w:r>
      <w:proofErr w:type="spellStart"/>
      <w:r w:rsidR="00977C93">
        <w:rPr>
          <w:rFonts w:cs="Simplified Arabic" w:hint="cs"/>
          <w:sz w:val="24"/>
          <w:szCs w:val="24"/>
          <w:rtl/>
        </w:rPr>
        <w:t>).</w:t>
      </w:r>
      <w:proofErr w:type="spellEnd"/>
    </w:p>
    <w:p w:rsidR="003F6F59" w:rsidRDefault="003F6F59" w:rsidP="0045738B">
      <w:pPr>
        <w:pStyle w:val="BodyTextIndent"/>
        <w:jc w:val="both"/>
        <w:rPr>
          <w:rFonts w:cs="Simplified Arabic"/>
          <w:b/>
          <w:bCs/>
          <w:i/>
          <w:iCs/>
          <w:sz w:val="24"/>
          <w:szCs w:val="24"/>
          <w:rtl/>
        </w:rPr>
      </w:pPr>
    </w:p>
    <w:p w:rsidR="00367E18" w:rsidRDefault="00367E18" w:rsidP="00481DA4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2"/>
          <w:szCs w:val="22"/>
          <w:rtl/>
        </w:rPr>
        <w:t>عدد</w:t>
      </w:r>
      <w:r>
        <w:rPr>
          <w:rFonts w:cs="Simplified Arabic"/>
          <w:sz w:val="22"/>
          <w:szCs w:val="22"/>
          <w:rtl/>
        </w:rPr>
        <w:t xml:space="preserve"> المكالمات</w:t>
      </w:r>
      <w:r>
        <w:rPr>
          <w:rFonts w:cs="Simplified Arabic" w:hint="cs"/>
          <w:sz w:val="22"/>
          <w:szCs w:val="22"/>
          <w:rtl/>
        </w:rPr>
        <w:t xml:space="preserve"> الهاتفية</w:t>
      </w:r>
      <w:r w:rsidR="00481DA4">
        <w:rPr>
          <w:rFonts w:cs="Simplified Arabic"/>
          <w:sz w:val="22"/>
          <w:szCs w:val="22"/>
        </w:rPr>
        <w:t xml:space="preserve"> </w:t>
      </w:r>
      <w:r w:rsidR="00481DA4">
        <w:rPr>
          <w:rFonts w:cs="Simplified Arabic" w:hint="cs"/>
          <w:sz w:val="22"/>
          <w:szCs w:val="22"/>
          <w:rtl/>
        </w:rPr>
        <w:t>المحلية</w:t>
      </w:r>
      <w:r>
        <w:rPr>
          <w:rFonts w:cs="Simplified Arabic"/>
          <w:sz w:val="22"/>
          <w:szCs w:val="22"/>
          <w:rtl/>
        </w:rPr>
        <w:t xml:space="preserve"> حسب</w:t>
      </w:r>
      <w:r>
        <w:rPr>
          <w:rFonts w:cs="Simplified Arabic" w:hint="cs"/>
          <w:sz w:val="22"/>
          <w:szCs w:val="22"/>
          <w:rtl/>
        </w:rPr>
        <w:t xml:space="preserve"> المنطقة</w:t>
      </w:r>
      <w:r>
        <w:rPr>
          <w:rFonts w:cs="Simplified Arabic"/>
          <w:sz w:val="22"/>
          <w:szCs w:val="22"/>
          <w:rtl/>
        </w:rPr>
        <w:t xml:space="preserve"> </w:t>
      </w:r>
      <w:proofErr w:type="spellStart"/>
      <w:r>
        <w:rPr>
          <w:rFonts w:cs="Simplified Arabic" w:hint="cs"/>
          <w:sz w:val="22"/>
          <w:szCs w:val="22"/>
          <w:rtl/>
        </w:rPr>
        <w:t>والشهر</w:t>
      </w:r>
      <w:r>
        <w:rPr>
          <w:rFonts w:cs="Simplified Arabic"/>
          <w:sz w:val="22"/>
          <w:szCs w:val="22"/>
          <w:rtl/>
        </w:rPr>
        <w:t>،</w:t>
      </w:r>
      <w:proofErr w:type="spellEnd"/>
      <w:r>
        <w:rPr>
          <w:rFonts w:cs="Simplified Arabic"/>
          <w:sz w:val="22"/>
          <w:szCs w:val="22"/>
          <w:rtl/>
        </w:rPr>
        <w:t xml:space="preserve"> </w:t>
      </w:r>
      <w:r w:rsidR="006C7793">
        <w:rPr>
          <w:rFonts w:cs="Simplified Arabic" w:hint="cs"/>
          <w:sz w:val="22"/>
          <w:szCs w:val="22"/>
          <w:rtl/>
        </w:rPr>
        <w:t>2017</w:t>
      </w:r>
      <w:r>
        <w:rPr>
          <w:rFonts w:cs="Simplified Arabic"/>
          <w:sz w:val="22"/>
          <w:szCs w:val="22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Ind w:w="534" w:type="dxa"/>
        <w:tblLook w:val="04A0"/>
      </w:tblPr>
      <w:tblGrid>
        <w:gridCol w:w="8755"/>
      </w:tblGrid>
      <w:tr w:rsidR="00367E18" w:rsidTr="003F6F59">
        <w:trPr>
          <w:jc w:val="center"/>
        </w:trPr>
        <w:tc>
          <w:tcPr>
            <w:tcW w:w="8755" w:type="dxa"/>
          </w:tcPr>
          <w:p w:rsidR="00367E18" w:rsidRDefault="00367E18" w:rsidP="00F91DC3">
            <w:pPr>
              <w:pStyle w:val="BodyTextIndent"/>
              <w:tabs>
                <w:tab w:val="right" w:pos="493"/>
              </w:tabs>
              <w:ind w:right="645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8097C">
              <w:rPr>
                <w:rFonts w:cs="Simplified Arabic"/>
                <w:b/>
                <w:bCs/>
                <w:noProof/>
                <w:sz w:val="24"/>
                <w:szCs w:val="24"/>
                <w:rtl/>
                <w:lang w:val="en-GB" w:eastAsia="en-GB"/>
              </w:rPr>
              <w:drawing>
                <wp:inline distT="0" distB="0" distL="0" distR="0">
                  <wp:extent cx="5381625" cy="2514600"/>
                  <wp:effectExtent l="0" t="0" r="0" b="0"/>
                  <wp:docPr id="17" name="Object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</w:p>
        </w:tc>
      </w:tr>
    </w:tbl>
    <w:p w:rsidR="00367E18" w:rsidRDefault="00367E18" w:rsidP="00315490">
      <w:pPr>
        <w:pStyle w:val="BodyTextIndent"/>
        <w:jc w:val="highKashida"/>
        <w:rPr>
          <w:rFonts w:cs="Simplified Arabic"/>
          <w:b/>
          <w:bCs/>
          <w:sz w:val="24"/>
          <w:szCs w:val="24"/>
          <w:rtl/>
        </w:rPr>
      </w:pPr>
    </w:p>
    <w:p w:rsidR="00EC2CBA" w:rsidRDefault="00EC2CBA" w:rsidP="00AA60EC">
      <w:pPr>
        <w:pStyle w:val="BodyTextIndent"/>
        <w:jc w:val="both"/>
        <w:rPr>
          <w:rFonts w:cs="Simplified Arabic"/>
          <w:b/>
          <w:bCs/>
          <w:rtl/>
        </w:rPr>
      </w:pPr>
    </w:p>
    <w:p w:rsidR="00DD7C7D" w:rsidRDefault="00DD7C7D" w:rsidP="00AA60EC">
      <w:pPr>
        <w:pStyle w:val="BodyTextIndent"/>
        <w:jc w:val="both"/>
        <w:rPr>
          <w:rFonts w:cs="Simplified Arabic"/>
          <w:b/>
          <w:bCs/>
          <w:rtl/>
        </w:rPr>
      </w:pPr>
    </w:p>
    <w:p w:rsidR="007110D4" w:rsidRDefault="009B7CFE" w:rsidP="009B7CFE">
      <w:pPr>
        <w:pStyle w:val="BodyTextIndent"/>
        <w:ind w:left="645" w:right="645" w:hanging="648"/>
        <w:jc w:val="both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1</w:t>
      </w:r>
      <w:r w:rsidR="00EB04F8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4</w:t>
      </w:r>
      <w:r w:rsidR="00EB04F8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EB04F8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 w:hint="cs"/>
          <w:b/>
          <w:bCs/>
          <w:sz w:val="24"/>
          <w:szCs w:val="24"/>
          <w:rtl/>
        </w:rPr>
        <w:t>الهاتف الخلوي</w:t>
      </w:r>
    </w:p>
    <w:p w:rsidR="007110D4" w:rsidRDefault="007110D4" w:rsidP="00C2072F">
      <w:pPr>
        <w:pStyle w:val="BodyText"/>
        <w:ind w:firstLine="1"/>
        <w:jc w:val="both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 xml:space="preserve">بلغ عدد </w:t>
      </w:r>
      <w:proofErr w:type="spellStart"/>
      <w:r w:rsidR="00A31171">
        <w:rPr>
          <w:rFonts w:cs="Simplified Arabic" w:hint="cs"/>
          <w:szCs w:val="24"/>
          <w:rtl/>
        </w:rPr>
        <w:t>الإشتراكات</w:t>
      </w:r>
      <w:proofErr w:type="spellEnd"/>
      <w:r>
        <w:rPr>
          <w:rFonts w:cs="Simplified Arabic" w:hint="cs"/>
          <w:szCs w:val="24"/>
          <w:rtl/>
        </w:rPr>
        <w:t xml:space="preserve"> في الهاتف الخلوي </w:t>
      </w:r>
      <w:r w:rsidR="009115E4">
        <w:rPr>
          <w:rFonts w:cs="Simplified Arabic" w:hint="cs"/>
          <w:szCs w:val="24"/>
          <w:rtl/>
        </w:rPr>
        <w:t>الفلسطيني</w:t>
      </w:r>
      <w:r>
        <w:rPr>
          <w:rFonts w:cs="Simplified Arabic" w:hint="cs"/>
          <w:szCs w:val="24"/>
          <w:rtl/>
        </w:rPr>
        <w:t xml:space="preserve"> نهاية العام </w:t>
      </w:r>
      <w:r w:rsidR="006C7793">
        <w:rPr>
          <w:rFonts w:cs="Simplified Arabic" w:hint="cs"/>
          <w:szCs w:val="24"/>
          <w:rtl/>
        </w:rPr>
        <w:t>2017</w:t>
      </w:r>
      <w:r w:rsidR="000C1CC8">
        <w:rPr>
          <w:rFonts w:cs="Simplified Arabic" w:hint="cs"/>
          <w:szCs w:val="24"/>
          <w:rtl/>
        </w:rPr>
        <w:t xml:space="preserve"> في </w:t>
      </w:r>
      <w:r w:rsidR="00476E73">
        <w:rPr>
          <w:rFonts w:cs="Simplified Arabic" w:hint="cs"/>
          <w:szCs w:val="24"/>
          <w:rtl/>
        </w:rPr>
        <w:t>فلسطين</w:t>
      </w:r>
      <w:r w:rsidR="00D93B84">
        <w:rPr>
          <w:rFonts w:cs="Simplified Arabic" w:hint="cs"/>
          <w:szCs w:val="24"/>
          <w:rtl/>
        </w:rPr>
        <w:t xml:space="preserve"> </w:t>
      </w:r>
      <w:r w:rsidR="000E6D4A">
        <w:rPr>
          <w:rFonts w:cs="Simplified Arabic" w:hint="cs"/>
          <w:szCs w:val="24"/>
          <w:rtl/>
        </w:rPr>
        <w:t>تقريباً</w:t>
      </w:r>
      <w:r w:rsidR="006851CC">
        <w:rPr>
          <w:rFonts w:cs="Simplified Arabic" w:hint="cs"/>
          <w:szCs w:val="24"/>
          <w:rtl/>
        </w:rPr>
        <w:t xml:space="preserve"> </w:t>
      </w:r>
      <w:r w:rsidR="000E6D4A">
        <w:rPr>
          <w:rFonts w:cs="Simplified Arabic" w:hint="cs"/>
          <w:szCs w:val="24"/>
          <w:rtl/>
        </w:rPr>
        <w:t>4</w:t>
      </w:r>
      <w:r w:rsidR="00D93B84">
        <w:rPr>
          <w:rFonts w:cs="Simplified Arabic" w:hint="cs"/>
          <w:szCs w:val="24"/>
          <w:rtl/>
        </w:rPr>
        <w:t xml:space="preserve"> </w:t>
      </w:r>
      <w:r w:rsidR="000C1CC8">
        <w:rPr>
          <w:rFonts w:cs="Simplified Arabic" w:hint="cs"/>
          <w:szCs w:val="24"/>
          <w:rtl/>
        </w:rPr>
        <w:t xml:space="preserve">مليون </w:t>
      </w:r>
      <w:r w:rsidR="00A31171">
        <w:rPr>
          <w:rFonts w:cs="Simplified Arabic" w:hint="cs"/>
          <w:szCs w:val="24"/>
          <w:rtl/>
        </w:rPr>
        <w:t>اشتراك</w:t>
      </w:r>
      <w:r>
        <w:rPr>
          <w:rFonts w:cs="Simplified Arabic" w:hint="cs"/>
          <w:szCs w:val="24"/>
          <w:rtl/>
        </w:rPr>
        <w:t xml:space="preserve"> يستخدمون نظام الدف</w:t>
      </w:r>
      <w:r w:rsidR="000935F7">
        <w:rPr>
          <w:rFonts w:cs="Simplified Arabic" w:hint="cs"/>
          <w:szCs w:val="24"/>
          <w:rtl/>
        </w:rPr>
        <w:t>ع المسبق (الكرت</w:t>
      </w:r>
      <w:proofErr w:type="spellStart"/>
      <w:r w:rsidR="000935F7">
        <w:rPr>
          <w:rFonts w:cs="Simplified Arabic" w:hint="cs"/>
          <w:szCs w:val="24"/>
          <w:rtl/>
        </w:rPr>
        <w:t>)</w:t>
      </w:r>
      <w:proofErr w:type="spellEnd"/>
      <w:r w:rsidR="000935F7">
        <w:rPr>
          <w:rFonts w:cs="Simplified Arabic" w:hint="cs"/>
          <w:szCs w:val="24"/>
          <w:rtl/>
        </w:rPr>
        <w:t xml:space="preserve"> ونظام الفاتورة</w:t>
      </w:r>
      <w:r w:rsidR="00B22EE6">
        <w:rPr>
          <w:rFonts w:cs="Simplified Arabic" w:hint="cs"/>
          <w:szCs w:val="24"/>
          <w:rtl/>
        </w:rPr>
        <w:t>.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="00977C93">
        <w:rPr>
          <w:rFonts w:cs="Simplified Arabic" w:hint="cs"/>
          <w:szCs w:val="24"/>
          <w:rtl/>
        </w:rPr>
        <w:t>(</w:t>
      </w:r>
      <w:proofErr w:type="spellEnd"/>
      <w:r w:rsidR="00977C93">
        <w:rPr>
          <w:rFonts w:cs="Simplified Arabic" w:hint="cs"/>
          <w:szCs w:val="24"/>
          <w:rtl/>
        </w:rPr>
        <w:t xml:space="preserve"> </w:t>
      </w:r>
      <w:proofErr w:type="spellStart"/>
      <w:r w:rsidR="00977C93">
        <w:rPr>
          <w:rFonts w:cs="Simplified Arabic" w:hint="cs"/>
          <w:szCs w:val="24"/>
          <w:rtl/>
        </w:rPr>
        <w:t>انظر/</w:t>
      </w:r>
      <w:proofErr w:type="spellEnd"/>
      <w:r w:rsidR="00977C93">
        <w:rPr>
          <w:rFonts w:cs="Simplified Arabic" w:hint="cs"/>
          <w:szCs w:val="24"/>
          <w:rtl/>
        </w:rPr>
        <w:t xml:space="preserve"> ي جدول 21</w:t>
      </w:r>
      <w:proofErr w:type="spellStart"/>
      <w:r w:rsidR="00977C93">
        <w:rPr>
          <w:rFonts w:cs="Simplified Arabic" w:hint="cs"/>
          <w:szCs w:val="24"/>
          <w:rtl/>
        </w:rPr>
        <w:t>).</w:t>
      </w:r>
      <w:proofErr w:type="spellEnd"/>
    </w:p>
    <w:p w:rsidR="00476E73" w:rsidRDefault="00476E73" w:rsidP="00476E73">
      <w:pPr>
        <w:pStyle w:val="BodyText"/>
        <w:ind w:firstLine="1"/>
        <w:jc w:val="both"/>
        <w:rPr>
          <w:rFonts w:cs="Simplified Arabic"/>
          <w:szCs w:val="24"/>
        </w:rPr>
      </w:pPr>
    </w:p>
    <w:p w:rsidR="007110D4" w:rsidRDefault="009B7CFE" w:rsidP="009B7CFE">
      <w:pPr>
        <w:pStyle w:val="BodyTextIndent"/>
        <w:ind w:left="1" w:right="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 w:rsidR="007110D4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4</w:t>
      </w:r>
      <w:r w:rsidR="007110D4">
        <w:rPr>
          <w:rFonts w:cs="Simplified Arabic" w:hint="cs"/>
          <w:b/>
          <w:bCs/>
          <w:sz w:val="24"/>
          <w:szCs w:val="24"/>
          <w:rtl/>
        </w:rPr>
        <w:t>.</w:t>
      </w:r>
      <w:r w:rsidR="00C31366">
        <w:rPr>
          <w:rFonts w:cs="Simplified Arabic" w:hint="cs"/>
          <w:b/>
          <w:bCs/>
          <w:sz w:val="24"/>
          <w:szCs w:val="24"/>
          <w:rtl/>
        </w:rPr>
        <w:t>2</w:t>
      </w:r>
      <w:r w:rsidR="00CA1E11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الإنترنت</w:t>
      </w:r>
    </w:p>
    <w:p w:rsidR="00850D35" w:rsidRDefault="007110D4" w:rsidP="00101C26">
      <w:pPr>
        <w:pStyle w:val="BodyText"/>
        <w:jc w:val="both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 xml:space="preserve">بلغ عدد المشتركين في </w:t>
      </w:r>
      <w:r w:rsidR="001B28E5">
        <w:rPr>
          <w:rFonts w:cs="Simplified Arabic" w:hint="cs"/>
          <w:szCs w:val="24"/>
          <w:rtl/>
        </w:rPr>
        <w:t xml:space="preserve">خدمة الانترنت بواسطة </w:t>
      </w:r>
      <w:r>
        <w:rPr>
          <w:rFonts w:cs="Simplified Arabic" w:hint="cs"/>
          <w:szCs w:val="24"/>
          <w:rtl/>
        </w:rPr>
        <w:t xml:space="preserve">خطوط الاتصال السريع </w:t>
      </w:r>
      <w:proofErr w:type="spellStart"/>
      <w:r>
        <w:rPr>
          <w:rFonts w:cs="Simplified Arabic" w:hint="cs"/>
          <w:szCs w:val="24"/>
          <w:rtl/>
        </w:rPr>
        <w:t>(</w:t>
      </w:r>
      <w:proofErr w:type="spellEnd"/>
      <w:r>
        <w:rPr>
          <w:rFonts w:cs="Simplified Arabic"/>
          <w:szCs w:val="24"/>
        </w:rPr>
        <w:t>ADSL</w:t>
      </w:r>
      <w:proofErr w:type="spellStart"/>
      <w:r>
        <w:rPr>
          <w:rFonts w:cs="Simplified Arabic" w:hint="cs"/>
          <w:szCs w:val="24"/>
          <w:rtl/>
        </w:rPr>
        <w:t>)</w:t>
      </w:r>
      <w:proofErr w:type="spellEnd"/>
      <w:r>
        <w:rPr>
          <w:rFonts w:cs="Simplified Arabic" w:hint="cs"/>
          <w:szCs w:val="24"/>
          <w:rtl/>
        </w:rPr>
        <w:t xml:space="preserve"> </w:t>
      </w:r>
      <w:r w:rsidR="006C7793">
        <w:rPr>
          <w:rFonts w:cs="Simplified Arabic" w:hint="cs"/>
          <w:szCs w:val="24"/>
          <w:rtl/>
        </w:rPr>
        <w:t>357</w:t>
      </w:r>
      <w:r w:rsidR="003F5D4E">
        <w:rPr>
          <w:rFonts w:cs="Simplified Arabic" w:hint="cs"/>
          <w:szCs w:val="24"/>
          <w:rtl/>
        </w:rPr>
        <w:t>,</w:t>
      </w:r>
      <w:r w:rsidR="006C7793">
        <w:rPr>
          <w:rFonts w:cs="Simplified Arabic" w:hint="cs"/>
          <w:szCs w:val="24"/>
          <w:rtl/>
        </w:rPr>
        <w:t>071</w:t>
      </w:r>
      <w:r>
        <w:rPr>
          <w:rFonts w:cs="Simplified Arabic" w:hint="cs"/>
          <w:szCs w:val="24"/>
          <w:rtl/>
        </w:rPr>
        <w:t xml:space="preserve"> </w:t>
      </w:r>
      <w:r w:rsidR="00EB04F8">
        <w:rPr>
          <w:rFonts w:cs="Simplified Arabic" w:hint="cs"/>
          <w:szCs w:val="24"/>
          <w:rtl/>
        </w:rPr>
        <w:t>خطاً</w:t>
      </w:r>
      <w:r>
        <w:rPr>
          <w:rFonts w:cs="Simplified Arabic" w:hint="cs"/>
          <w:szCs w:val="24"/>
          <w:rtl/>
        </w:rPr>
        <w:t xml:space="preserve"> منها </w:t>
      </w:r>
      <w:r w:rsidR="00AC50C4">
        <w:rPr>
          <w:rFonts w:cs="Simplified Arabic" w:hint="cs"/>
          <w:szCs w:val="24"/>
          <w:rtl/>
        </w:rPr>
        <w:t>261</w:t>
      </w:r>
      <w:r w:rsidR="003F5D4E">
        <w:rPr>
          <w:rFonts w:cs="Simplified Arabic" w:hint="cs"/>
          <w:szCs w:val="24"/>
          <w:rtl/>
        </w:rPr>
        <w:t>,</w:t>
      </w:r>
      <w:r w:rsidR="00AC50C4">
        <w:rPr>
          <w:rFonts w:cs="Simplified Arabic" w:hint="cs"/>
          <w:szCs w:val="24"/>
          <w:rtl/>
        </w:rPr>
        <w:t>120</w:t>
      </w:r>
      <w:r w:rsidR="00A31171">
        <w:rPr>
          <w:rFonts w:cs="Simplified Arabic" w:hint="cs"/>
          <w:szCs w:val="24"/>
          <w:rtl/>
        </w:rPr>
        <w:t xml:space="preserve"> خط</w:t>
      </w:r>
      <w:r w:rsidR="00A52B63">
        <w:rPr>
          <w:rFonts w:cs="Simplified Arabic" w:hint="cs"/>
          <w:szCs w:val="24"/>
          <w:rtl/>
        </w:rPr>
        <w:t>ا</w:t>
      </w:r>
      <w:r w:rsidR="00400F90">
        <w:rPr>
          <w:rFonts w:cs="Simplified Arabic" w:hint="cs"/>
          <w:szCs w:val="24"/>
          <w:rtl/>
        </w:rPr>
        <w:t>ً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في </w:t>
      </w:r>
      <w:r>
        <w:rPr>
          <w:rFonts w:cs="Simplified Arabic" w:hint="cs"/>
          <w:szCs w:val="24"/>
          <w:rtl/>
        </w:rPr>
        <w:t>الضفة الغربية</w:t>
      </w:r>
      <w:r w:rsidR="00850D35">
        <w:rPr>
          <w:rFonts w:cs="Simplified Arabic" w:hint="cs"/>
          <w:szCs w:val="24"/>
          <w:rtl/>
        </w:rPr>
        <w:t xml:space="preserve"> و</w:t>
      </w:r>
      <w:r w:rsidR="00850D35">
        <w:rPr>
          <w:rFonts w:cs="Simplified Arabic"/>
          <w:szCs w:val="24"/>
        </w:rPr>
        <w:t xml:space="preserve"> </w:t>
      </w:r>
      <w:r w:rsidR="00AC50C4">
        <w:rPr>
          <w:rFonts w:cs="Simplified Arabic"/>
          <w:szCs w:val="24"/>
        </w:rPr>
        <w:t>95</w:t>
      </w:r>
      <w:r w:rsidR="000D0583">
        <w:rPr>
          <w:rFonts w:cs="Simplified Arabic"/>
          <w:szCs w:val="24"/>
        </w:rPr>
        <w:t>,</w:t>
      </w:r>
      <w:r w:rsidR="00AC50C4">
        <w:rPr>
          <w:rFonts w:cs="Simplified Arabic"/>
          <w:szCs w:val="24"/>
        </w:rPr>
        <w:t>951</w:t>
      </w:r>
      <w:r w:rsidR="00850D35">
        <w:rPr>
          <w:rFonts w:cs="Simplified Arabic" w:hint="cs"/>
          <w:szCs w:val="24"/>
          <w:rtl/>
        </w:rPr>
        <w:t xml:space="preserve"> خط في قطاع غزة وذلك حتى نهاية العام </w:t>
      </w:r>
      <w:r w:rsidR="00AC50C4">
        <w:rPr>
          <w:rFonts w:cs="Simplified Arabic"/>
          <w:szCs w:val="24"/>
        </w:rPr>
        <w:t>2017</w:t>
      </w:r>
      <w:r w:rsidR="00B22EE6">
        <w:rPr>
          <w:rFonts w:cs="Simplified Arabic" w:hint="cs"/>
          <w:szCs w:val="24"/>
          <w:rtl/>
        </w:rPr>
        <w:t>.</w:t>
      </w:r>
      <w:r w:rsidR="00850D35">
        <w:rPr>
          <w:rFonts w:cs="Simplified Arabic" w:hint="cs"/>
          <w:szCs w:val="24"/>
          <w:rtl/>
        </w:rPr>
        <w:t xml:space="preserve"> </w:t>
      </w:r>
      <w:proofErr w:type="spellStart"/>
      <w:r w:rsidR="00101C26">
        <w:rPr>
          <w:rFonts w:cs="Simplified Arabic" w:hint="cs"/>
          <w:szCs w:val="24"/>
          <w:rtl/>
        </w:rPr>
        <w:t>(</w:t>
      </w:r>
      <w:proofErr w:type="spellEnd"/>
      <w:r w:rsidR="00101C26">
        <w:rPr>
          <w:rFonts w:cs="Simplified Arabic" w:hint="cs"/>
          <w:szCs w:val="24"/>
          <w:rtl/>
        </w:rPr>
        <w:t xml:space="preserve"> </w:t>
      </w:r>
      <w:proofErr w:type="spellStart"/>
      <w:r w:rsidR="00101C26">
        <w:rPr>
          <w:rFonts w:cs="Simplified Arabic" w:hint="cs"/>
          <w:szCs w:val="24"/>
          <w:rtl/>
        </w:rPr>
        <w:t>انظر/</w:t>
      </w:r>
      <w:proofErr w:type="spellEnd"/>
      <w:r w:rsidR="00101C26">
        <w:rPr>
          <w:rFonts w:cs="Simplified Arabic" w:hint="cs"/>
          <w:szCs w:val="24"/>
          <w:rtl/>
        </w:rPr>
        <w:t xml:space="preserve"> ي جدول 22</w:t>
      </w:r>
      <w:proofErr w:type="spellStart"/>
      <w:r w:rsidR="00101C26">
        <w:rPr>
          <w:rFonts w:cs="Simplified Arabic" w:hint="cs"/>
          <w:szCs w:val="24"/>
          <w:rtl/>
        </w:rPr>
        <w:t>).</w:t>
      </w:r>
      <w:proofErr w:type="spellEnd"/>
    </w:p>
    <w:p w:rsidR="00850D35" w:rsidRDefault="00850D35" w:rsidP="00850D35">
      <w:pPr>
        <w:pStyle w:val="BodyText"/>
        <w:jc w:val="both"/>
        <w:rPr>
          <w:rFonts w:cs="Simplified Arabic"/>
          <w:szCs w:val="24"/>
          <w:rtl/>
        </w:rPr>
      </w:pPr>
    </w:p>
    <w:p w:rsidR="00400F90" w:rsidRDefault="00400F90" w:rsidP="001B28E5">
      <w:pPr>
        <w:pStyle w:val="BodyText"/>
        <w:jc w:val="both"/>
        <w:rPr>
          <w:rFonts w:cs="Simplified Arabic"/>
          <w:szCs w:val="24"/>
          <w:rtl/>
        </w:rPr>
      </w:pPr>
    </w:p>
    <w:p w:rsidR="007110D4" w:rsidRDefault="007110D4" w:rsidP="00850D35">
      <w:pPr>
        <w:pStyle w:val="BodyText"/>
        <w:jc w:val="both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 xml:space="preserve"> </w:t>
      </w:r>
    </w:p>
    <w:p w:rsidR="00212A34" w:rsidRDefault="00212A34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620E3" w:rsidRDefault="003620E3" w:rsidP="003620E3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3F6F59" w:rsidRDefault="003F6F59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</w:p>
    <w:p w:rsidR="007110D4" w:rsidRDefault="007110D4" w:rsidP="00E92118">
      <w:pPr>
        <w:bidi/>
        <w:jc w:val="center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lastRenderedPageBreak/>
        <w:t>ا</w:t>
      </w:r>
      <w:r>
        <w:rPr>
          <w:rFonts w:cs="Simplified Arabic"/>
          <w:sz w:val="24"/>
          <w:szCs w:val="24"/>
          <w:rtl/>
        </w:rPr>
        <w:t xml:space="preserve">لفصل </w:t>
      </w:r>
      <w:r w:rsidR="00E92118">
        <w:rPr>
          <w:rFonts w:cs="Simplified Arabic" w:hint="cs"/>
          <w:sz w:val="24"/>
          <w:szCs w:val="24"/>
          <w:rtl/>
        </w:rPr>
        <w:t xml:space="preserve">الثالث </w:t>
      </w: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B7476F" w:rsidRDefault="007110D4" w:rsidP="00E92118">
      <w:pPr>
        <w:pStyle w:val="Heading7"/>
        <w:jc w:val="center"/>
        <w:rPr>
          <w:rFonts w:cs="Simplified Arabic"/>
          <w:szCs w:val="52"/>
          <w:rtl/>
        </w:rPr>
      </w:pPr>
      <w:r w:rsidRPr="003215FA">
        <w:rPr>
          <w:rFonts w:cs="Simplified Arabic"/>
          <w:sz w:val="28"/>
          <w:rtl/>
        </w:rPr>
        <w:t>المنهجية</w:t>
      </w:r>
      <w:r w:rsidR="00B7476F">
        <w:rPr>
          <w:rFonts w:cs="Simplified Arabic" w:hint="cs"/>
          <w:b w:val="0"/>
          <w:bCs w:val="0"/>
          <w:sz w:val="28"/>
          <w:rtl/>
        </w:rPr>
        <w:t xml:space="preserve"> </w:t>
      </w:r>
    </w:p>
    <w:p w:rsidR="00B7476F" w:rsidRPr="00CA1E11" w:rsidRDefault="00B7476F" w:rsidP="0042748F">
      <w:pPr>
        <w:bidi/>
        <w:jc w:val="both"/>
        <w:rPr>
          <w:rFonts w:cs="Simplified Arabic"/>
          <w:sz w:val="22"/>
          <w:szCs w:val="22"/>
          <w:rtl/>
        </w:rPr>
      </w:pPr>
    </w:p>
    <w:p w:rsidR="00B7476F" w:rsidRDefault="00B7476F" w:rsidP="00E92118">
      <w:pPr>
        <w:bidi/>
        <w:ind w:left="-1"/>
        <w:jc w:val="both"/>
        <w:outlineLvl w:val="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1.</w:t>
      </w:r>
      <w:r w:rsidR="00E92118">
        <w:rPr>
          <w:rFonts w:cs="Simplified Arabic" w:hint="cs"/>
          <w:b/>
          <w:bCs/>
          <w:sz w:val="24"/>
          <w:szCs w:val="24"/>
          <w:rtl/>
        </w:rPr>
        <w:t>3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اهداف </w:t>
      </w:r>
      <w:r w:rsidR="00A73F33">
        <w:rPr>
          <w:rFonts w:cs="Simplified Arabic" w:hint="cs"/>
          <w:b/>
          <w:bCs/>
          <w:sz w:val="24"/>
          <w:szCs w:val="24"/>
          <w:rtl/>
        </w:rPr>
        <w:t>التقرير</w:t>
      </w:r>
    </w:p>
    <w:p w:rsidR="00B7476F" w:rsidRPr="00DD6ECE" w:rsidRDefault="00B7476F" w:rsidP="005C6178">
      <w:pPr>
        <w:bidi/>
        <w:ind w:left="-1"/>
        <w:jc w:val="both"/>
        <w:rPr>
          <w:rFonts w:cs="Simplified Arabic"/>
          <w:sz w:val="24"/>
          <w:szCs w:val="24"/>
          <w:rtl/>
        </w:rPr>
      </w:pPr>
      <w:r w:rsidRPr="00DD6ECE">
        <w:rPr>
          <w:rFonts w:cs="Simplified Arabic"/>
          <w:sz w:val="24"/>
          <w:szCs w:val="24"/>
          <w:rtl/>
        </w:rPr>
        <w:t xml:space="preserve">يهدف </w:t>
      </w:r>
      <w:r w:rsidR="00A73F33">
        <w:rPr>
          <w:rFonts w:cs="Simplified Arabic" w:hint="cs"/>
          <w:sz w:val="24"/>
          <w:szCs w:val="24"/>
          <w:rtl/>
        </w:rPr>
        <w:t>ه</w:t>
      </w:r>
      <w:r w:rsidR="005C6178">
        <w:rPr>
          <w:rFonts w:cs="Simplified Arabic" w:hint="cs"/>
          <w:sz w:val="24"/>
          <w:szCs w:val="24"/>
          <w:rtl/>
        </w:rPr>
        <w:t>ذ</w:t>
      </w:r>
      <w:r w:rsidR="00A73F33">
        <w:rPr>
          <w:rFonts w:cs="Simplified Arabic" w:hint="cs"/>
          <w:sz w:val="24"/>
          <w:szCs w:val="24"/>
          <w:rtl/>
        </w:rPr>
        <w:t>ا التقرير</w:t>
      </w:r>
      <w:r w:rsidRPr="00DD6ECE">
        <w:rPr>
          <w:rFonts w:cs="Simplified Arabic"/>
          <w:sz w:val="24"/>
          <w:szCs w:val="24"/>
          <w:rtl/>
        </w:rPr>
        <w:t xml:space="preserve"> بصفة عامة إلى توفير البيانات </w:t>
      </w:r>
      <w:r w:rsidRPr="00DD6ECE">
        <w:rPr>
          <w:rFonts w:cs="Simplified Arabic" w:hint="cs"/>
          <w:sz w:val="24"/>
          <w:szCs w:val="24"/>
          <w:rtl/>
        </w:rPr>
        <w:t>الآتية</w:t>
      </w:r>
      <w:r w:rsidRPr="00DD6ECE">
        <w:rPr>
          <w:rFonts w:cs="Simplified Arabic"/>
          <w:sz w:val="24"/>
          <w:szCs w:val="24"/>
          <w:rtl/>
        </w:rPr>
        <w:t>:</w:t>
      </w:r>
    </w:p>
    <w:p w:rsidR="00B7476F" w:rsidRPr="00DD6ECE" w:rsidRDefault="00016BB9" w:rsidP="00664A79">
      <w:pPr>
        <w:numPr>
          <w:ilvl w:val="0"/>
          <w:numId w:val="5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سمات العاملين في </w:t>
      </w:r>
      <w:r w:rsidR="00F6456A">
        <w:rPr>
          <w:rFonts w:cs="Simplified Arabic" w:hint="cs"/>
          <w:sz w:val="24"/>
          <w:szCs w:val="24"/>
          <w:rtl/>
        </w:rPr>
        <w:t>انشطة</w:t>
      </w:r>
      <w:r>
        <w:rPr>
          <w:rFonts w:cs="Simplified Arabic" w:hint="cs"/>
          <w:sz w:val="24"/>
          <w:szCs w:val="24"/>
          <w:rtl/>
        </w:rPr>
        <w:t xml:space="preserve"> النقل والتخزين والاتصالات.</w:t>
      </w:r>
    </w:p>
    <w:p w:rsidR="00B7476F" w:rsidRPr="00DD6ECE" w:rsidRDefault="00016BB9" w:rsidP="00BD74D0">
      <w:pPr>
        <w:numPr>
          <w:ilvl w:val="0"/>
          <w:numId w:val="6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النقل البري بما في ذلك </w:t>
      </w:r>
      <w:r w:rsidR="00143A2D"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>عداد المركبات وحوادث الطرق</w:t>
      </w:r>
      <w:r w:rsidR="002C4CA4">
        <w:rPr>
          <w:rFonts w:cs="Simplified Arabic" w:hint="cs"/>
          <w:sz w:val="24"/>
          <w:szCs w:val="24"/>
          <w:rtl/>
        </w:rPr>
        <w:t xml:space="preserve"> المسجلة</w:t>
      </w:r>
      <w:r>
        <w:rPr>
          <w:rFonts w:cs="Simplified Arabic" w:hint="cs"/>
          <w:sz w:val="24"/>
          <w:szCs w:val="24"/>
          <w:rtl/>
        </w:rPr>
        <w:t xml:space="preserve"> ومدارس تعليم قيادة السيارات و</w:t>
      </w:r>
      <w:r w:rsidR="00031737">
        <w:rPr>
          <w:rFonts w:cs="Simplified Arabic" w:hint="cs"/>
          <w:sz w:val="24"/>
          <w:szCs w:val="24"/>
          <w:rtl/>
        </w:rPr>
        <w:t>م</w:t>
      </w:r>
      <w:r w:rsidR="00031737" w:rsidRPr="00031737">
        <w:rPr>
          <w:rFonts w:cs="Simplified Arabic"/>
          <w:sz w:val="24"/>
          <w:szCs w:val="24"/>
          <w:rtl/>
        </w:rPr>
        <w:t xml:space="preserve">حلات بيع المركبات </w:t>
      </w:r>
      <w:proofErr w:type="spellStart"/>
      <w:r w:rsidR="00031737" w:rsidRPr="00031737">
        <w:rPr>
          <w:rFonts w:cs="Simplified Arabic"/>
          <w:sz w:val="24"/>
          <w:szCs w:val="24"/>
          <w:rtl/>
        </w:rPr>
        <w:t>والكراجات</w:t>
      </w:r>
      <w:proofErr w:type="spellEnd"/>
      <w:r w:rsidR="00031737" w:rsidRPr="00031737">
        <w:rPr>
          <w:rFonts w:cs="Simplified Arabic"/>
          <w:sz w:val="24"/>
          <w:szCs w:val="24"/>
          <w:rtl/>
        </w:rPr>
        <w:t xml:space="preserve"> وبيع اجزاء وتوابع المركبات</w:t>
      </w:r>
      <w:r>
        <w:rPr>
          <w:rFonts w:cs="Simplified Arabic" w:hint="cs"/>
          <w:sz w:val="24"/>
          <w:szCs w:val="24"/>
          <w:rtl/>
        </w:rPr>
        <w:t xml:space="preserve"> و</w:t>
      </w:r>
      <w:r w:rsidR="00143A2D"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 xml:space="preserve">عداد </w:t>
      </w:r>
      <w:r w:rsidR="00BD74D0">
        <w:rPr>
          <w:rFonts w:cs="Simplified Arabic" w:hint="cs"/>
          <w:sz w:val="24"/>
          <w:szCs w:val="24"/>
          <w:rtl/>
        </w:rPr>
        <w:t xml:space="preserve">مدربي </w:t>
      </w:r>
      <w:proofErr w:type="spellStart"/>
      <w:r w:rsidR="00BD74D0">
        <w:rPr>
          <w:rFonts w:cs="Simplified Arabic" w:hint="cs"/>
          <w:sz w:val="24"/>
          <w:szCs w:val="24"/>
          <w:rtl/>
        </w:rPr>
        <w:t>السياقة</w:t>
      </w:r>
      <w:proofErr w:type="spellEnd"/>
      <w:r>
        <w:rPr>
          <w:rFonts w:cs="Simplified Arabic" w:hint="cs"/>
          <w:sz w:val="24"/>
          <w:szCs w:val="24"/>
          <w:rtl/>
        </w:rPr>
        <w:t xml:space="preserve">. </w:t>
      </w:r>
    </w:p>
    <w:p w:rsidR="00B7476F" w:rsidRDefault="00070527" w:rsidP="00143A2D">
      <w:pPr>
        <w:numPr>
          <w:ilvl w:val="0"/>
          <w:numId w:val="6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البريد والاتصالات ويشمل البريد الوارد والصادر من والى </w:t>
      </w:r>
      <w:proofErr w:type="spellStart"/>
      <w:r w:rsidR="00A07FE7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</w:t>
      </w:r>
      <w:r w:rsidR="00143A2D"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>عداد خطوط الهاتف الرئيسية و</w:t>
      </w:r>
      <w:r w:rsidR="00143A2D"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 w:hint="cs"/>
          <w:sz w:val="24"/>
          <w:szCs w:val="24"/>
          <w:rtl/>
        </w:rPr>
        <w:t xml:space="preserve">عداد المشتركين في الهاتف الخلوي </w:t>
      </w:r>
      <w:proofErr w:type="spellStart"/>
      <w:r>
        <w:rPr>
          <w:rFonts w:cs="Simplified Arabic" w:hint="cs"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وخدمة الانترنت. </w:t>
      </w:r>
    </w:p>
    <w:p w:rsidR="008773A1" w:rsidRDefault="008773A1" w:rsidP="008773A1">
      <w:pPr>
        <w:overflowPunct/>
        <w:autoSpaceDE/>
        <w:autoSpaceDN/>
        <w:bidi/>
        <w:adjustRightInd/>
        <w:ind w:right="714"/>
        <w:jc w:val="both"/>
        <w:textAlignment w:val="auto"/>
        <w:rPr>
          <w:rFonts w:cs="Simplified Arabic"/>
          <w:sz w:val="24"/>
          <w:szCs w:val="24"/>
        </w:rPr>
      </w:pPr>
    </w:p>
    <w:p w:rsidR="008773A1" w:rsidRDefault="00981C19" w:rsidP="00981C19">
      <w:pPr>
        <w:overflowPunct/>
        <w:autoSpaceDE/>
        <w:autoSpaceDN/>
        <w:bidi/>
        <w:adjustRightInd/>
        <w:ind w:right="714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3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 w:rsidR="008773A1">
        <w:rPr>
          <w:rFonts w:cs="Simplified Arabic" w:hint="cs"/>
          <w:b/>
          <w:bCs/>
          <w:sz w:val="24"/>
          <w:szCs w:val="24"/>
          <w:rtl/>
        </w:rPr>
        <w:t>نماذج السجلات الادارية</w:t>
      </w:r>
    </w:p>
    <w:p w:rsidR="008773A1" w:rsidRDefault="008773A1" w:rsidP="00CB6704">
      <w:pPr>
        <w:overflowPunct/>
        <w:autoSpaceDE/>
        <w:autoSpaceDN/>
        <w:bidi/>
        <w:adjustRightInd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تم تصميم نماذج شهرية وأخرى سنوية اعدت لكل مصدر من مصادر البيانات حيث </w:t>
      </w:r>
      <w:r w:rsidR="00A515EF">
        <w:rPr>
          <w:rFonts w:cs="Simplified Arabic" w:hint="cs"/>
          <w:sz w:val="24"/>
          <w:szCs w:val="24"/>
          <w:rtl/>
        </w:rPr>
        <w:t>تمت</w:t>
      </w:r>
      <w:r>
        <w:rPr>
          <w:rFonts w:cs="Simplified Arabic" w:hint="cs"/>
          <w:sz w:val="24"/>
          <w:szCs w:val="24"/>
          <w:rtl/>
        </w:rPr>
        <w:t xml:space="preserve"> المتابعة عليها من</w:t>
      </w:r>
      <w:r w:rsidR="0062025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خلال </w:t>
      </w:r>
      <w:r w:rsidR="00CB6704">
        <w:rPr>
          <w:rFonts w:cs="Simplified Arabic" w:hint="cs"/>
          <w:sz w:val="24"/>
          <w:szCs w:val="24"/>
          <w:rtl/>
        </w:rPr>
        <w:t xml:space="preserve">دائرة </w:t>
      </w:r>
      <w:r>
        <w:rPr>
          <w:rFonts w:cs="Simplified Arabic" w:hint="cs"/>
          <w:sz w:val="24"/>
          <w:szCs w:val="24"/>
          <w:rtl/>
        </w:rPr>
        <w:t xml:space="preserve">السجلات الإدارية في الإدارة العامة </w:t>
      </w:r>
      <w:r w:rsidR="00896C09">
        <w:rPr>
          <w:rFonts w:cs="Simplified Arabic" w:hint="cs"/>
          <w:sz w:val="24"/>
          <w:szCs w:val="24"/>
          <w:rtl/>
        </w:rPr>
        <w:t>للسجلات والمراقبة الاحصائية .</w:t>
      </w:r>
    </w:p>
    <w:p w:rsidR="008773A1" w:rsidRPr="008773A1" w:rsidRDefault="008773A1" w:rsidP="008773A1">
      <w:pPr>
        <w:overflowPunct/>
        <w:autoSpaceDE/>
        <w:autoSpaceDN/>
        <w:bidi/>
        <w:adjustRightInd/>
        <w:ind w:right="714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</w:p>
    <w:p w:rsidR="00B7476F" w:rsidRDefault="00BC6A51" w:rsidP="00CB6704">
      <w:pPr>
        <w:bidi/>
        <w:ind w:left="-1"/>
        <w:outlineLvl w:val="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</w:rPr>
        <w:t>3</w:t>
      </w:r>
      <w:r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3</w:t>
      </w:r>
      <w:r w:rsidR="00515D39">
        <w:rPr>
          <w:rFonts w:cs="Simplified Arabic" w:hint="cs"/>
          <w:b/>
          <w:bCs/>
          <w:sz w:val="24"/>
          <w:szCs w:val="24"/>
          <w:rtl/>
        </w:rPr>
        <w:t xml:space="preserve">  مصادر البيانات</w:t>
      </w:r>
      <w:r w:rsidR="00247F42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515D39" w:rsidRDefault="00515D39" w:rsidP="00EE4FEE">
      <w:pPr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تشمل وزارة النقل </w:t>
      </w:r>
      <w:proofErr w:type="spellStart"/>
      <w:r>
        <w:rPr>
          <w:rFonts w:cs="Simplified Arabic"/>
          <w:sz w:val="24"/>
          <w:szCs w:val="24"/>
          <w:rtl/>
        </w:rPr>
        <w:t>والمواصلات،</w:t>
      </w:r>
      <w:proofErr w:type="spellEnd"/>
      <w:r>
        <w:rPr>
          <w:rFonts w:cs="Simplified Arabic"/>
          <w:sz w:val="24"/>
          <w:szCs w:val="24"/>
          <w:rtl/>
        </w:rPr>
        <w:t xml:space="preserve"> وزارة </w:t>
      </w:r>
      <w:r>
        <w:rPr>
          <w:rFonts w:cs="Simplified Arabic" w:hint="cs"/>
          <w:sz w:val="24"/>
          <w:szCs w:val="24"/>
          <w:rtl/>
        </w:rPr>
        <w:t xml:space="preserve">الاتصالات وتكنولوجيا </w:t>
      </w:r>
      <w:proofErr w:type="spellStart"/>
      <w:r>
        <w:rPr>
          <w:rFonts w:cs="Simplified Arabic" w:hint="cs"/>
          <w:sz w:val="24"/>
          <w:szCs w:val="24"/>
          <w:rtl/>
        </w:rPr>
        <w:t>المعلومات</w:t>
      </w:r>
      <w:r>
        <w:rPr>
          <w:rFonts w:cs="Simplified Arabic"/>
          <w:sz w:val="24"/>
          <w:szCs w:val="24"/>
          <w:rtl/>
        </w:rPr>
        <w:t>،</w:t>
      </w:r>
      <w:proofErr w:type="spellEnd"/>
      <w:r w:rsidR="0062025C">
        <w:rPr>
          <w:rFonts w:cs="Simplified Arabic" w:hint="cs"/>
          <w:sz w:val="24"/>
          <w:szCs w:val="24"/>
          <w:rtl/>
        </w:rPr>
        <w:t xml:space="preserve"> وزارة الأشغال العامة </w:t>
      </w:r>
      <w:proofErr w:type="spellStart"/>
      <w:r w:rsidR="0062025C">
        <w:rPr>
          <w:rFonts w:cs="Simplified Arabic" w:hint="cs"/>
          <w:sz w:val="24"/>
          <w:szCs w:val="24"/>
          <w:rtl/>
        </w:rPr>
        <w:t>والاسكان،</w:t>
      </w:r>
      <w:proofErr w:type="spellEnd"/>
      <w:r>
        <w:rPr>
          <w:rFonts w:cs="Simplified Arabic" w:hint="cs"/>
          <w:sz w:val="24"/>
          <w:szCs w:val="24"/>
          <w:rtl/>
        </w:rPr>
        <w:t xml:space="preserve"> شركة الاتصالات الفلسطينية</w:t>
      </w:r>
      <w:r w:rsidR="004B0142">
        <w:rPr>
          <w:rFonts w:cs="Simplified Arabic" w:hint="cs"/>
          <w:sz w:val="24"/>
          <w:szCs w:val="24"/>
          <w:rtl/>
        </w:rPr>
        <w:t xml:space="preserve"> (بالتل</w:t>
      </w:r>
      <w:proofErr w:type="spellStart"/>
      <w:r w:rsidR="004B0142">
        <w:rPr>
          <w:rFonts w:cs="Simplified Arabic" w:hint="cs"/>
          <w:sz w:val="24"/>
          <w:szCs w:val="24"/>
          <w:rtl/>
        </w:rPr>
        <w:t>)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شركة </w:t>
      </w:r>
      <w:proofErr w:type="spellStart"/>
      <w:r>
        <w:rPr>
          <w:rFonts w:cs="Simplified Arabic" w:hint="cs"/>
          <w:sz w:val="24"/>
          <w:szCs w:val="24"/>
          <w:rtl/>
        </w:rPr>
        <w:t>الإتصالات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الخلوية الفلسطينية</w:t>
      </w:r>
      <w:r w:rsidR="00906B09">
        <w:rPr>
          <w:rFonts w:cs="Simplified Arabic" w:hint="cs"/>
          <w:sz w:val="24"/>
          <w:szCs w:val="24"/>
          <w:rtl/>
        </w:rPr>
        <w:t xml:space="preserve"> (جوال</w:t>
      </w:r>
      <w:proofErr w:type="spellStart"/>
      <w:r w:rsidR="00906B09">
        <w:rPr>
          <w:rFonts w:cs="Simplified Arabic" w:hint="cs"/>
          <w:sz w:val="24"/>
          <w:szCs w:val="24"/>
          <w:rtl/>
        </w:rPr>
        <w:t>)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 w:rsidR="00CB6704">
        <w:rPr>
          <w:rFonts w:cs="Simplified Arabic" w:hint="cs"/>
          <w:sz w:val="24"/>
          <w:szCs w:val="24"/>
          <w:rtl/>
        </w:rPr>
        <w:t>شركة</w:t>
      </w:r>
      <w:r w:rsidR="00D05549">
        <w:rPr>
          <w:rFonts w:cs="Simplified Arabic" w:hint="cs"/>
          <w:sz w:val="24"/>
          <w:szCs w:val="24"/>
          <w:rtl/>
        </w:rPr>
        <w:t xml:space="preserve"> الوطنية </w:t>
      </w:r>
      <w:proofErr w:type="spellStart"/>
      <w:r w:rsidR="00D05549">
        <w:rPr>
          <w:rFonts w:cs="Simplified Arabic" w:hint="cs"/>
          <w:sz w:val="24"/>
          <w:szCs w:val="24"/>
          <w:rtl/>
        </w:rPr>
        <w:t>موبايل،</w:t>
      </w:r>
      <w:proofErr w:type="spellEnd"/>
      <w:r w:rsidR="00D05549">
        <w:rPr>
          <w:rFonts w:cs="Simplified Arabic" w:hint="cs"/>
          <w:sz w:val="24"/>
          <w:szCs w:val="24"/>
          <w:rtl/>
        </w:rPr>
        <w:t xml:space="preserve"> المديرية العامة </w:t>
      </w:r>
      <w:proofErr w:type="spellStart"/>
      <w:r w:rsidR="00D05549">
        <w:rPr>
          <w:rFonts w:cs="Simplified Arabic" w:hint="cs"/>
          <w:sz w:val="24"/>
          <w:szCs w:val="24"/>
          <w:rtl/>
        </w:rPr>
        <w:t>للشرطة،</w:t>
      </w:r>
      <w:proofErr w:type="spellEnd"/>
      <w:r>
        <w:rPr>
          <w:rFonts w:cs="Simplified Arabic"/>
          <w:sz w:val="24"/>
          <w:szCs w:val="24"/>
          <w:rtl/>
        </w:rPr>
        <w:t xml:space="preserve"> بالإضافة الى</w:t>
      </w:r>
      <w:r w:rsidR="002C4CA4">
        <w:rPr>
          <w:rFonts w:cs="Simplified Arabic" w:hint="cs"/>
          <w:sz w:val="24"/>
          <w:szCs w:val="24"/>
          <w:rtl/>
        </w:rPr>
        <w:t xml:space="preserve"> مسح القوى العاملة</w:t>
      </w:r>
      <w:r w:rsidR="00EE4FEE">
        <w:rPr>
          <w:rFonts w:cs="Simplified Arabic" w:hint="cs"/>
          <w:sz w:val="24"/>
          <w:szCs w:val="24"/>
          <w:rtl/>
        </w:rPr>
        <w:t xml:space="preserve"> </w:t>
      </w:r>
      <w:r w:rsidR="002C4CA4">
        <w:rPr>
          <w:rFonts w:cs="Simplified Arabic" w:hint="cs"/>
          <w:sz w:val="24"/>
          <w:szCs w:val="24"/>
          <w:rtl/>
        </w:rPr>
        <w:t xml:space="preserve">والذي ينفذه </w:t>
      </w:r>
      <w:r>
        <w:rPr>
          <w:rFonts w:cs="Simplified Arabic"/>
          <w:sz w:val="24"/>
          <w:szCs w:val="24"/>
          <w:rtl/>
        </w:rPr>
        <w:t>الجهاز المركزي للإحصاء الفلسطيني</w:t>
      </w:r>
      <w:r>
        <w:rPr>
          <w:rFonts w:cs="Simplified Arabic" w:hint="cs"/>
          <w:sz w:val="24"/>
          <w:szCs w:val="24"/>
          <w:rtl/>
        </w:rPr>
        <w:t>.</w:t>
      </w:r>
    </w:p>
    <w:p w:rsidR="00C02E6F" w:rsidRPr="00CA1E11" w:rsidRDefault="00C02E6F" w:rsidP="00C02E6F">
      <w:pPr>
        <w:bidi/>
        <w:jc w:val="both"/>
        <w:rPr>
          <w:rFonts w:cs="Simplified Arabic"/>
          <w:rtl/>
        </w:rPr>
      </w:pPr>
    </w:p>
    <w:p w:rsidR="00C02E6F" w:rsidRPr="00C02E6F" w:rsidRDefault="00952A1D" w:rsidP="00952A1D">
      <w:pPr>
        <w:bidi/>
        <w:jc w:val="both"/>
        <w:rPr>
          <w:rFonts w:cs="Simplified Arabic"/>
          <w:b/>
          <w:bCs/>
          <w:sz w:val="24"/>
          <w:szCs w:val="24"/>
        </w:rPr>
      </w:pPr>
      <w:r w:rsidRPr="00952A1D">
        <w:rPr>
          <w:rFonts w:cs="Simplified Arabic" w:hint="cs"/>
          <w:b/>
          <w:bCs/>
          <w:sz w:val="24"/>
          <w:szCs w:val="24"/>
          <w:rtl/>
        </w:rPr>
        <w:t>1</w:t>
      </w:r>
      <w:r w:rsidRPr="00952A1D">
        <w:rPr>
          <w:rFonts w:cs="Simplified Arabic"/>
          <w:b/>
          <w:bCs/>
          <w:sz w:val="24"/>
          <w:szCs w:val="24"/>
          <w:rtl/>
        </w:rPr>
        <w:t>.</w:t>
      </w:r>
      <w:r w:rsidRPr="00952A1D">
        <w:rPr>
          <w:rFonts w:cs="Simplified Arabic" w:hint="cs"/>
          <w:b/>
          <w:bCs/>
          <w:sz w:val="24"/>
          <w:szCs w:val="24"/>
          <w:rtl/>
        </w:rPr>
        <w:t>3.3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C02E6F" w:rsidRPr="00C02E6F">
        <w:rPr>
          <w:rFonts w:cs="Simplified Arabic" w:hint="cs"/>
          <w:b/>
          <w:bCs/>
          <w:sz w:val="24"/>
          <w:szCs w:val="24"/>
          <w:rtl/>
        </w:rPr>
        <w:t>الشمول</w:t>
      </w:r>
    </w:p>
    <w:p w:rsidR="00C02E6F" w:rsidRDefault="00C02E6F" w:rsidP="00B51745">
      <w:pPr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أهم أهداف نشر تقارير سنوية </w:t>
      </w:r>
      <w:r w:rsidR="00AE46BE">
        <w:rPr>
          <w:rFonts w:cs="Simplified Arabic" w:hint="cs"/>
          <w:sz w:val="24"/>
          <w:szCs w:val="24"/>
          <w:rtl/>
        </w:rPr>
        <w:t>لإحصاءات</w:t>
      </w:r>
      <w:r>
        <w:rPr>
          <w:rFonts w:cs="Simplified Arabic"/>
          <w:sz w:val="24"/>
          <w:szCs w:val="24"/>
          <w:rtl/>
        </w:rPr>
        <w:t xml:space="preserve"> النقل والاتصالات هو انشاء سلسلة زمنية </w:t>
      </w:r>
      <w:r>
        <w:rPr>
          <w:rFonts w:cs="Simplified Arabic" w:hint="cs"/>
          <w:sz w:val="24"/>
          <w:szCs w:val="24"/>
          <w:rtl/>
        </w:rPr>
        <w:t>لأ</w:t>
      </w:r>
      <w:r>
        <w:rPr>
          <w:rFonts w:cs="Simplified Arabic"/>
          <w:sz w:val="24"/>
          <w:szCs w:val="24"/>
          <w:rtl/>
        </w:rPr>
        <w:t xml:space="preserve">هم المؤشرات المتعلقة بهذا الموضوع في </w:t>
      </w:r>
      <w:r w:rsidR="00A07FE7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>.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 ويلاحظ من الناحية </w:t>
      </w:r>
      <w:r>
        <w:rPr>
          <w:rFonts w:cs="Simplified Arabic" w:hint="cs"/>
          <w:sz w:val="24"/>
          <w:szCs w:val="24"/>
          <w:rtl/>
        </w:rPr>
        <w:t>الجغرافية</w:t>
      </w:r>
      <w:r>
        <w:rPr>
          <w:rFonts w:cs="Simplified Arabic"/>
          <w:sz w:val="24"/>
          <w:szCs w:val="24"/>
          <w:rtl/>
        </w:rPr>
        <w:t xml:space="preserve"> افتقار معظم هذه البيانات للشمو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خاصة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فيما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يت</w:t>
      </w:r>
      <w:r>
        <w:rPr>
          <w:rFonts w:cs="Simplified Arabic"/>
          <w:sz w:val="24"/>
          <w:szCs w:val="24"/>
          <w:rtl/>
        </w:rPr>
        <w:t xml:space="preserve">علق </w:t>
      </w:r>
      <w:proofErr w:type="spellStart"/>
      <w:r>
        <w:rPr>
          <w:rFonts w:cs="Simplified Arabic"/>
          <w:sz w:val="24"/>
          <w:szCs w:val="24"/>
          <w:rtl/>
        </w:rPr>
        <w:t>بالقدس،</w:t>
      </w:r>
      <w:proofErr w:type="spellEnd"/>
      <w:r>
        <w:rPr>
          <w:rFonts w:cs="Simplified Arabic"/>
          <w:sz w:val="24"/>
          <w:szCs w:val="24"/>
          <w:rtl/>
        </w:rPr>
        <w:t xml:space="preserve"> باستثناء بيانات</w:t>
      </w:r>
      <w:r w:rsidR="00B079A2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القوى العاملة وبيانات </w:t>
      </w:r>
      <w:r>
        <w:rPr>
          <w:rFonts w:cs="Simplified Arabic" w:hint="cs"/>
          <w:sz w:val="24"/>
          <w:szCs w:val="24"/>
          <w:rtl/>
        </w:rPr>
        <w:t>الهاتف الخلوي</w:t>
      </w:r>
      <w:r w:rsidR="005B3884">
        <w:rPr>
          <w:rFonts w:cs="Simplified Arabic" w:hint="cs"/>
          <w:sz w:val="24"/>
          <w:szCs w:val="24"/>
          <w:rtl/>
        </w:rPr>
        <w:t xml:space="preserve"> وكذلك يلاحظ في </w:t>
      </w:r>
      <w:r w:rsidR="00B51745">
        <w:rPr>
          <w:rFonts w:cs="Simplified Arabic" w:hint="cs"/>
          <w:sz w:val="24"/>
          <w:szCs w:val="24"/>
          <w:rtl/>
        </w:rPr>
        <w:t>معظم</w:t>
      </w:r>
      <w:r w:rsidR="005B3884">
        <w:rPr>
          <w:rFonts w:cs="Simplified Arabic" w:hint="cs"/>
          <w:sz w:val="24"/>
          <w:szCs w:val="24"/>
          <w:rtl/>
        </w:rPr>
        <w:t xml:space="preserve"> الجداول عدم شمول قطاع غزة كبيانات المركبات وحوادث الطرق </w:t>
      </w:r>
      <w:r w:rsidR="00FC07FB">
        <w:rPr>
          <w:rFonts w:cs="Simplified Arabic" w:hint="cs"/>
          <w:sz w:val="24"/>
          <w:szCs w:val="24"/>
          <w:rtl/>
        </w:rPr>
        <w:t>والإصابات</w:t>
      </w:r>
      <w:r w:rsidR="005B3884">
        <w:rPr>
          <w:rFonts w:cs="Simplified Arabic" w:hint="cs"/>
          <w:sz w:val="24"/>
          <w:szCs w:val="24"/>
          <w:rtl/>
        </w:rPr>
        <w:t xml:space="preserve"> الناتجة عنها وبيانات البريد</w:t>
      </w:r>
      <w:r w:rsidR="00B434C6">
        <w:rPr>
          <w:rFonts w:cs="Simplified Arabic" w:hint="cs"/>
          <w:sz w:val="24"/>
          <w:szCs w:val="24"/>
          <w:rtl/>
        </w:rPr>
        <w:t xml:space="preserve"> </w:t>
      </w:r>
      <w:r w:rsidR="00400E8D">
        <w:rPr>
          <w:rFonts w:cs="Simplified Arabic" w:hint="cs"/>
          <w:sz w:val="24"/>
          <w:szCs w:val="24"/>
          <w:rtl/>
        </w:rPr>
        <w:t>الحكومي</w:t>
      </w:r>
      <w:r w:rsidR="005B3884">
        <w:rPr>
          <w:rFonts w:cs="Simplified Arabic" w:hint="cs"/>
          <w:sz w:val="24"/>
          <w:szCs w:val="24"/>
          <w:rtl/>
        </w:rPr>
        <w:t>.</w:t>
      </w:r>
    </w:p>
    <w:p w:rsidR="0062025C" w:rsidRPr="002C4CA4" w:rsidRDefault="0062025C" w:rsidP="0062025C">
      <w:pPr>
        <w:bidi/>
        <w:jc w:val="both"/>
        <w:rPr>
          <w:rFonts w:cs="Simplified Arabic"/>
          <w:sz w:val="18"/>
          <w:szCs w:val="18"/>
          <w:rtl/>
        </w:rPr>
      </w:pPr>
    </w:p>
    <w:p w:rsidR="00515D39" w:rsidRPr="00DF070E" w:rsidRDefault="00DF070E" w:rsidP="00DF070E">
      <w:pPr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4.3</w:t>
      </w:r>
      <w:r w:rsidR="00515D39" w:rsidRPr="00DF070E">
        <w:rPr>
          <w:rFonts w:cs="Simplified Arabic" w:hint="cs"/>
          <w:b/>
          <w:bCs/>
          <w:sz w:val="24"/>
          <w:szCs w:val="24"/>
          <w:rtl/>
        </w:rPr>
        <w:t xml:space="preserve"> العمليات الميدانية</w:t>
      </w:r>
    </w:p>
    <w:p w:rsidR="00AD16B4" w:rsidRPr="00143A2D" w:rsidRDefault="00AD16B4" w:rsidP="00AD16B4">
      <w:pPr>
        <w:bidi/>
        <w:ind w:left="-1"/>
        <w:outlineLvl w:val="0"/>
        <w:rPr>
          <w:rFonts w:cs="Simplified Arabic"/>
          <w:b/>
          <w:bCs/>
          <w:sz w:val="16"/>
          <w:szCs w:val="16"/>
        </w:rPr>
      </w:pPr>
    </w:p>
    <w:p w:rsidR="00AD16B4" w:rsidRDefault="00AD16B4" w:rsidP="00AD16B4">
      <w:pPr>
        <w:bidi/>
        <w:jc w:val="both"/>
        <w:rPr>
          <w:rFonts w:cs="Simplified Arabic"/>
          <w:b/>
          <w:bCs/>
          <w:sz w:val="24"/>
          <w:szCs w:val="24"/>
          <w:rtl/>
        </w:rPr>
      </w:pPr>
      <w:r w:rsidRPr="00AD16B4">
        <w:rPr>
          <w:rFonts w:cs="Simplified Arabic"/>
          <w:b/>
          <w:bCs/>
          <w:sz w:val="24"/>
          <w:szCs w:val="24"/>
          <w:rtl/>
        </w:rPr>
        <w:t>1.4.3 التدريب والتعيين</w:t>
      </w:r>
    </w:p>
    <w:p w:rsidR="00AD16B4" w:rsidRPr="00EA6963" w:rsidRDefault="00FE2620" w:rsidP="00FE2620">
      <w:pPr>
        <w:ind w:left="-1"/>
        <w:jc w:val="right"/>
        <w:rPr>
          <w:rFonts w:cs="Simplified Arabic"/>
          <w:sz w:val="24"/>
          <w:szCs w:val="24"/>
          <w:rtl/>
        </w:rPr>
      </w:pPr>
      <w:r w:rsidRPr="00EA6963">
        <w:rPr>
          <w:rFonts w:cs="Simplified Arabic" w:hint="cs"/>
          <w:sz w:val="24"/>
          <w:szCs w:val="24"/>
          <w:rtl/>
        </w:rPr>
        <w:t>قمنا</w:t>
      </w:r>
      <w:r w:rsidR="007E6DCE" w:rsidRPr="00EA6963">
        <w:rPr>
          <w:rFonts w:cs="Simplified Arabic" w:hint="cs"/>
          <w:sz w:val="24"/>
          <w:szCs w:val="24"/>
          <w:rtl/>
        </w:rPr>
        <w:t xml:space="preserve"> </w:t>
      </w:r>
      <w:r w:rsidR="00AD16B4" w:rsidRPr="00EA6963">
        <w:rPr>
          <w:rFonts w:cs="Simplified Arabic"/>
          <w:sz w:val="24"/>
          <w:szCs w:val="24"/>
          <w:rtl/>
        </w:rPr>
        <w:t xml:space="preserve">بعملية </w:t>
      </w:r>
      <w:r w:rsidR="007E6DCE" w:rsidRPr="00EA6963">
        <w:rPr>
          <w:rFonts w:cs="Simplified Arabic" w:hint="cs"/>
          <w:sz w:val="24"/>
          <w:szCs w:val="24"/>
          <w:rtl/>
        </w:rPr>
        <w:t>استخلاص واشتقاق</w:t>
      </w:r>
      <w:r w:rsidR="00AD16B4" w:rsidRPr="00EA6963">
        <w:rPr>
          <w:rFonts w:cs="Simplified Arabic"/>
          <w:sz w:val="24"/>
          <w:szCs w:val="24"/>
          <w:rtl/>
        </w:rPr>
        <w:t xml:space="preserve"> البيانات</w:t>
      </w:r>
      <w:r w:rsidR="007E6DCE" w:rsidRPr="00EA6963">
        <w:rPr>
          <w:rFonts w:cs="Simplified Arabic" w:hint="cs"/>
          <w:sz w:val="24"/>
          <w:szCs w:val="24"/>
          <w:rtl/>
        </w:rPr>
        <w:t xml:space="preserve"> من السجلات الادارية للوزارات والمؤسسات ذات العلاقة </w:t>
      </w:r>
      <w:r w:rsidRPr="00EA6963">
        <w:rPr>
          <w:rFonts w:cs="Simplified Arabic" w:hint="cs"/>
          <w:sz w:val="24"/>
          <w:szCs w:val="24"/>
          <w:rtl/>
        </w:rPr>
        <w:t>وذلك بإستيفاء</w:t>
      </w:r>
      <w:r w:rsidR="007E6DCE" w:rsidRPr="00EA6963">
        <w:rPr>
          <w:rFonts w:cs="Simplified Arabic" w:hint="cs"/>
          <w:sz w:val="24"/>
          <w:szCs w:val="24"/>
          <w:rtl/>
        </w:rPr>
        <w:t xml:space="preserve"> النماذج </w:t>
      </w:r>
      <w:r w:rsidRPr="00EA6963">
        <w:rPr>
          <w:rFonts w:cs="Simplified Arabic" w:hint="cs"/>
          <w:sz w:val="24"/>
          <w:szCs w:val="24"/>
          <w:rtl/>
        </w:rPr>
        <w:t>من قبل</w:t>
      </w:r>
      <w:r w:rsidR="007E6DCE" w:rsidRPr="00EA6963">
        <w:rPr>
          <w:rFonts w:cs="Simplified Arabic" w:hint="cs"/>
          <w:sz w:val="24"/>
          <w:szCs w:val="24"/>
          <w:rtl/>
        </w:rPr>
        <w:t xml:space="preserve"> الادارة الاحصائية المعنية في الوزارة</w:t>
      </w:r>
      <w:r w:rsidRPr="00EA6963">
        <w:rPr>
          <w:rFonts w:cs="Simplified Arabic" w:hint="cs"/>
          <w:sz w:val="24"/>
          <w:szCs w:val="24"/>
          <w:rtl/>
        </w:rPr>
        <w:t xml:space="preserve"> عن طريق منسق السجلات الادارية في الجهاز. </w:t>
      </w:r>
    </w:p>
    <w:p w:rsidR="00AD16B4" w:rsidRPr="007E6DCE" w:rsidRDefault="00AD16B4" w:rsidP="00AD16B4">
      <w:pPr>
        <w:bidi/>
        <w:rPr>
          <w:rFonts w:cs="Simplified Arabic"/>
          <w:b/>
          <w:bCs/>
          <w:sz w:val="18"/>
          <w:szCs w:val="18"/>
          <w:rtl/>
        </w:rPr>
      </w:pPr>
    </w:p>
    <w:p w:rsidR="00AD16B4" w:rsidRPr="00AD16B4" w:rsidRDefault="00AD16B4" w:rsidP="00AD16B4">
      <w:pPr>
        <w:bidi/>
        <w:jc w:val="both"/>
        <w:rPr>
          <w:rFonts w:cs="Simplified Arabic"/>
          <w:b/>
          <w:bCs/>
          <w:sz w:val="24"/>
          <w:szCs w:val="24"/>
          <w:rtl/>
        </w:rPr>
      </w:pPr>
      <w:r w:rsidRPr="00AD16B4">
        <w:rPr>
          <w:rFonts w:cs="Simplified Arabic"/>
          <w:b/>
          <w:bCs/>
          <w:sz w:val="24"/>
          <w:szCs w:val="24"/>
          <w:rtl/>
        </w:rPr>
        <w:t>2.4.3 جمع البيانات</w:t>
      </w:r>
    </w:p>
    <w:p w:rsidR="004346A2" w:rsidRPr="00532B13" w:rsidRDefault="004346A2" w:rsidP="00532B13">
      <w:pPr>
        <w:bidi/>
        <w:jc w:val="both"/>
        <w:rPr>
          <w:rFonts w:cs="Simplified Arabic"/>
          <w:sz w:val="24"/>
          <w:szCs w:val="24"/>
          <w:rtl/>
        </w:rPr>
      </w:pPr>
      <w:r w:rsidRPr="00EA6963">
        <w:rPr>
          <w:rFonts w:cs="Simplified Arabic"/>
          <w:sz w:val="24"/>
          <w:szCs w:val="24"/>
          <w:rtl/>
        </w:rPr>
        <w:t xml:space="preserve">تم </w:t>
      </w:r>
      <w:r w:rsidR="007E6DCE" w:rsidRPr="00EA6963">
        <w:rPr>
          <w:rFonts w:cs="Simplified Arabic" w:hint="cs"/>
          <w:sz w:val="24"/>
          <w:szCs w:val="24"/>
          <w:rtl/>
        </w:rPr>
        <w:t>استخلاص</w:t>
      </w:r>
      <w:r w:rsidRPr="00EA6963">
        <w:rPr>
          <w:rFonts w:cs="Simplified Arabic"/>
          <w:sz w:val="24"/>
          <w:szCs w:val="24"/>
          <w:rtl/>
        </w:rPr>
        <w:t xml:space="preserve"> البيانات </w:t>
      </w:r>
      <w:r w:rsidR="007E6DCE" w:rsidRPr="00EA6963">
        <w:rPr>
          <w:rFonts w:cs="Simplified Arabic" w:hint="cs"/>
          <w:sz w:val="24"/>
          <w:szCs w:val="24"/>
          <w:rtl/>
        </w:rPr>
        <w:t xml:space="preserve">من واقع سجلات الوزارات والمؤسسات المعنية ويكون ذلك من قبل فريق متخصص في الجهاز   </w:t>
      </w:r>
      <w:r w:rsidRPr="00EA6963">
        <w:rPr>
          <w:rFonts w:cs="Simplified Arabic"/>
          <w:sz w:val="24"/>
          <w:szCs w:val="24"/>
          <w:rtl/>
        </w:rPr>
        <w:t xml:space="preserve"> </w:t>
      </w:r>
      <w:r w:rsidR="00A429F3" w:rsidRPr="00EA6963">
        <w:rPr>
          <w:rFonts w:cs="Simplified Arabic" w:hint="cs"/>
          <w:sz w:val="24"/>
          <w:szCs w:val="24"/>
          <w:rtl/>
        </w:rPr>
        <w:t xml:space="preserve"> وذلك باستخدام نماذج مصممة لهذا الغرض </w:t>
      </w:r>
      <w:r w:rsidR="00FE2620" w:rsidRPr="00EA6963">
        <w:rPr>
          <w:rFonts w:cs="Simplified Arabic" w:hint="cs"/>
          <w:sz w:val="24"/>
          <w:szCs w:val="24"/>
          <w:rtl/>
        </w:rPr>
        <w:t>تستوفى</w:t>
      </w:r>
      <w:r w:rsidR="00A429F3" w:rsidRPr="00EA6963">
        <w:rPr>
          <w:rFonts w:cs="Simplified Arabic" w:hint="cs"/>
          <w:sz w:val="24"/>
          <w:szCs w:val="24"/>
          <w:rtl/>
        </w:rPr>
        <w:t xml:space="preserve"> بشكل شهري وسنوي</w:t>
      </w:r>
      <w:r w:rsidRPr="00EA6963">
        <w:rPr>
          <w:rFonts w:cs="Simplified Arabic" w:hint="cs"/>
          <w:sz w:val="24"/>
          <w:szCs w:val="24"/>
          <w:rtl/>
        </w:rPr>
        <w:t>.</w:t>
      </w:r>
      <w:r w:rsidR="00A429F3" w:rsidRPr="00C103AB">
        <w:rPr>
          <w:rFonts w:cs="Simplified Arabic"/>
          <w:b/>
          <w:bCs/>
          <w:color w:val="FF0000"/>
          <w:sz w:val="24"/>
          <w:szCs w:val="24"/>
          <w:rtl/>
        </w:rPr>
        <w:tab/>
      </w:r>
    </w:p>
    <w:p w:rsidR="00E539A5" w:rsidRPr="00285C3B" w:rsidRDefault="00E539A5" w:rsidP="00E539A5">
      <w:pPr>
        <w:bidi/>
        <w:jc w:val="both"/>
        <w:rPr>
          <w:rFonts w:cs="Simplified Arabic"/>
          <w:b/>
          <w:bCs/>
          <w:sz w:val="24"/>
          <w:szCs w:val="24"/>
          <w:rtl/>
        </w:rPr>
      </w:pPr>
      <w:r w:rsidRPr="00285C3B">
        <w:rPr>
          <w:rFonts w:cs="Simplified Arabic" w:hint="cs"/>
          <w:b/>
          <w:bCs/>
          <w:sz w:val="24"/>
          <w:szCs w:val="24"/>
          <w:rtl/>
        </w:rPr>
        <w:lastRenderedPageBreak/>
        <w:t>3.4.3 الإشراف والتدقيق الميداني</w:t>
      </w:r>
    </w:p>
    <w:p w:rsidR="00E539A5" w:rsidRPr="00285C3B" w:rsidRDefault="00E539A5" w:rsidP="00952FE1">
      <w:pPr>
        <w:numPr>
          <w:ilvl w:val="0"/>
          <w:numId w:val="23"/>
        </w:numPr>
        <w:tabs>
          <w:tab w:val="clear" w:pos="860"/>
        </w:tabs>
        <w:overflowPunct/>
        <w:autoSpaceDE/>
        <w:autoSpaceDN/>
        <w:bidi/>
        <w:adjustRightInd/>
        <w:ind w:left="423" w:right="0" w:hanging="284"/>
        <w:jc w:val="both"/>
        <w:textAlignment w:val="auto"/>
        <w:rPr>
          <w:rFonts w:cs="Simplified Arabic"/>
          <w:sz w:val="24"/>
          <w:szCs w:val="24"/>
          <w:rtl/>
        </w:rPr>
      </w:pPr>
      <w:r w:rsidRPr="00285C3B">
        <w:rPr>
          <w:rFonts w:cs="Simplified Arabic"/>
          <w:sz w:val="24"/>
          <w:szCs w:val="24"/>
          <w:rtl/>
        </w:rPr>
        <w:t xml:space="preserve">يتم </w:t>
      </w:r>
      <w:r w:rsidR="00A429F3" w:rsidRPr="00285C3B">
        <w:rPr>
          <w:rFonts w:cs="Simplified Arabic" w:hint="cs"/>
          <w:sz w:val="24"/>
          <w:szCs w:val="24"/>
          <w:rtl/>
        </w:rPr>
        <w:t>ال</w:t>
      </w:r>
      <w:r w:rsidRPr="00285C3B">
        <w:rPr>
          <w:rFonts w:cs="Simplified Arabic"/>
          <w:sz w:val="24"/>
          <w:szCs w:val="24"/>
          <w:rtl/>
        </w:rPr>
        <w:t>متابعة</w:t>
      </w:r>
      <w:r w:rsidR="00A429F3" w:rsidRPr="00285C3B">
        <w:rPr>
          <w:rFonts w:cs="Simplified Arabic" w:hint="cs"/>
          <w:sz w:val="24"/>
          <w:szCs w:val="24"/>
          <w:rtl/>
        </w:rPr>
        <w:t xml:space="preserve"> على</w:t>
      </w:r>
      <w:r w:rsidRPr="00285C3B">
        <w:rPr>
          <w:rFonts w:cs="Simplified Arabic"/>
          <w:sz w:val="24"/>
          <w:szCs w:val="24"/>
          <w:rtl/>
        </w:rPr>
        <w:t xml:space="preserve"> </w:t>
      </w:r>
      <w:r w:rsidR="00A429F3" w:rsidRPr="00285C3B">
        <w:rPr>
          <w:rFonts w:cs="Simplified Arabic" w:hint="cs"/>
          <w:sz w:val="24"/>
          <w:szCs w:val="24"/>
          <w:rtl/>
        </w:rPr>
        <w:t xml:space="preserve">نماذج السجلات الادارية واستيفاؤها من الوزارات من قبل </w:t>
      </w:r>
      <w:r w:rsidR="00931C63" w:rsidRPr="00285C3B">
        <w:rPr>
          <w:rFonts w:cs="Simplified Arabic" w:hint="cs"/>
          <w:sz w:val="24"/>
          <w:szCs w:val="24"/>
          <w:rtl/>
        </w:rPr>
        <w:t xml:space="preserve">منسق </w:t>
      </w:r>
      <w:proofErr w:type="spellStart"/>
      <w:r w:rsidR="00931C63" w:rsidRPr="00285C3B">
        <w:rPr>
          <w:rFonts w:cs="Simplified Arabic" w:hint="cs"/>
          <w:sz w:val="24"/>
          <w:szCs w:val="24"/>
          <w:rtl/>
        </w:rPr>
        <w:t>السجلات</w:t>
      </w:r>
      <w:r w:rsidR="00A429F3" w:rsidRPr="00285C3B">
        <w:rPr>
          <w:rFonts w:cs="Simplified Arabic" w:hint="cs"/>
          <w:sz w:val="24"/>
          <w:szCs w:val="24"/>
          <w:rtl/>
        </w:rPr>
        <w:t>،</w:t>
      </w:r>
      <w:proofErr w:type="spellEnd"/>
      <w:r w:rsidR="00A429F3" w:rsidRPr="00285C3B">
        <w:rPr>
          <w:rFonts w:cs="Simplified Arabic" w:hint="cs"/>
          <w:sz w:val="24"/>
          <w:szCs w:val="24"/>
          <w:rtl/>
        </w:rPr>
        <w:t xml:space="preserve"> ومن ثم ارسالها الى دائرة السجلات الادارية ليتم تدقيقها </w:t>
      </w:r>
      <w:r w:rsidR="00DA064E" w:rsidRPr="00285C3B">
        <w:rPr>
          <w:rFonts w:cs="Simplified Arabic" w:hint="cs"/>
          <w:sz w:val="24"/>
          <w:szCs w:val="24"/>
          <w:rtl/>
        </w:rPr>
        <w:t>وإرسالها</w:t>
      </w:r>
      <w:r w:rsidR="00A429F3" w:rsidRPr="00285C3B">
        <w:rPr>
          <w:rFonts w:cs="Simplified Arabic" w:hint="cs"/>
          <w:sz w:val="24"/>
          <w:szCs w:val="24"/>
          <w:rtl/>
        </w:rPr>
        <w:t xml:space="preserve"> الى دائرة </w:t>
      </w:r>
      <w:r w:rsidR="00952FE1" w:rsidRPr="00285C3B">
        <w:rPr>
          <w:rFonts w:cs="Simplified Arabic" w:hint="cs"/>
          <w:sz w:val="24"/>
          <w:szCs w:val="24"/>
          <w:rtl/>
        </w:rPr>
        <w:t>معالجة</w:t>
      </w:r>
      <w:r w:rsidR="00A429F3" w:rsidRPr="00285C3B">
        <w:rPr>
          <w:rFonts w:cs="Simplified Arabic" w:hint="cs"/>
          <w:sz w:val="24"/>
          <w:szCs w:val="24"/>
          <w:rtl/>
        </w:rPr>
        <w:t xml:space="preserve"> البيانات</w:t>
      </w:r>
      <w:r w:rsidR="00931C63" w:rsidRPr="00285C3B">
        <w:rPr>
          <w:rFonts w:cs="Simplified Arabic" w:hint="cs"/>
          <w:sz w:val="24"/>
          <w:szCs w:val="24"/>
          <w:rtl/>
        </w:rPr>
        <w:t xml:space="preserve"> وفحص البيانات المدخلة</w:t>
      </w:r>
      <w:r w:rsidR="00A429F3" w:rsidRPr="00285C3B">
        <w:rPr>
          <w:rFonts w:cs="Simplified Arabic" w:hint="cs"/>
          <w:sz w:val="24"/>
          <w:szCs w:val="24"/>
          <w:rtl/>
        </w:rPr>
        <w:t xml:space="preserve">.  </w:t>
      </w:r>
    </w:p>
    <w:p w:rsidR="00E539A5" w:rsidRPr="00285C3B" w:rsidRDefault="00E539A5" w:rsidP="000E1E61">
      <w:pPr>
        <w:numPr>
          <w:ilvl w:val="0"/>
          <w:numId w:val="23"/>
        </w:numPr>
        <w:tabs>
          <w:tab w:val="clear" w:pos="860"/>
        </w:tabs>
        <w:overflowPunct/>
        <w:autoSpaceDE/>
        <w:autoSpaceDN/>
        <w:bidi/>
        <w:adjustRightInd/>
        <w:ind w:left="423" w:right="0" w:hanging="284"/>
        <w:jc w:val="both"/>
        <w:textAlignment w:val="auto"/>
        <w:rPr>
          <w:rFonts w:cs="Simplified Arabic"/>
          <w:sz w:val="24"/>
          <w:szCs w:val="24"/>
          <w:rtl/>
        </w:rPr>
      </w:pPr>
      <w:r w:rsidRPr="00285C3B">
        <w:rPr>
          <w:rFonts w:cs="Simplified Arabic" w:hint="cs"/>
          <w:sz w:val="24"/>
          <w:szCs w:val="24"/>
          <w:rtl/>
        </w:rPr>
        <w:t>يتم</w:t>
      </w:r>
      <w:r w:rsidRPr="00285C3B">
        <w:rPr>
          <w:rFonts w:cs="Simplified Arabic"/>
          <w:sz w:val="24"/>
          <w:szCs w:val="24"/>
          <w:rtl/>
        </w:rPr>
        <w:t xml:space="preserve"> تنفيذ عملية </w:t>
      </w:r>
      <w:r w:rsidR="00931C63" w:rsidRPr="00285C3B">
        <w:rPr>
          <w:rFonts w:cs="Simplified Arabic" w:hint="cs"/>
          <w:sz w:val="24"/>
          <w:szCs w:val="24"/>
          <w:rtl/>
        </w:rPr>
        <w:t>استيفاء</w:t>
      </w:r>
      <w:r w:rsidRPr="00285C3B">
        <w:rPr>
          <w:rFonts w:cs="Simplified Arabic"/>
          <w:sz w:val="24"/>
          <w:szCs w:val="24"/>
          <w:rtl/>
        </w:rPr>
        <w:t xml:space="preserve"> البيانات والتنسيق </w:t>
      </w:r>
      <w:r w:rsidR="00931C63" w:rsidRPr="00285C3B">
        <w:rPr>
          <w:rFonts w:cs="Simplified Arabic" w:hint="cs"/>
          <w:sz w:val="24"/>
          <w:szCs w:val="24"/>
          <w:rtl/>
        </w:rPr>
        <w:t>مع الوزارات والمؤسسات المعنية</w:t>
      </w:r>
      <w:r w:rsidRPr="00285C3B">
        <w:rPr>
          <w:rFonts w:cs="Simplified Arabic"/>
          <w:sz w:val="24"/>
          <w:szCs w:val="24"/>
          <w:rtl/>
        </w:rPr>
        <w:t xml:space="preserve"> وفق الخطة المعدة</w:t>
      </w:r>
      <w:r w:rsidRPr="00285C3B">
        <w:rPr>
          <w:rFonts w:cs="Simplified Arabic" w:hint="cs"/>
          <w:sz w:val="24"/>
          <w:szCs w:val="24"/>
          <w:rtl/>
        </w:rPr>
        <w:t xml:space="preserve"> مسبقاً</w:t>
      </w:r>
      <w:r w:rsidR="00931C63" w:rsidRPr="00285C3B">
        <w:rPr>
          <w:rFonts w:cs="Simplified Arabic" w:hint="cs"/>
          <w:sz w:val="24"/>
          <w:szCs w:val="24"/>
          <w:rtl/>
        </w:rPr>
        <w:t xml:space="preserve"> لذلك</w:t>
      </w:r>
      <w:r w:rsidRPr="00285C3B">
        <w:rPr>
          <w:rFonts w:cs="Simplified Arabic"/>
          <w:sz w:val="24"/>
          <w:szCs w:val="24"/>
          <w:rtl/>
        </w:rPr>
        <w:t xml:space="preserve">.  </w:t>
      </w:r>
    </w:p>
    <w:p w:rsidR="00E539A5" w:rsidRPr="00285C3B" w:rsidRDefault="00E539A5" w:rsidP="000E1E61">
      <w:pPr>
        <w:numPr>
          <w:ilvl w:val="0"/>
          <w:numId w:val="23"/>
        </w:numPr>
        <w:tabs>
          <w:tab w:val="clear" w:pos="860"/>
        </w:tabs>
        <w:overflowPunct/>
        <w:autoSpaceDE/>
        <w:autoSpaceDN/>
        <w:bidi/>
        <w:adjustRightInd/>
        <w:ind w:left="423" w:right="0" w:hanging="284"/>
        <w:jc w:val="both"/>
        <w:textAlignment w:val="auto"/>
        <w:rPr>
          <w:rFonts w:cs="Simplified Arabic"/>
          <w:sz w:val="24"/>
          <w:szCs w:val="24"/>
        </w:rPr>
      </w:pPr>
      <w:r w:rsidRPr="00285C3B">
        <w:rPr>
          <w:rFonts w:cs="Simplified Arabic"/>
          <w:sz w:val="24"/>
          <w:szCs w:val="24"/>
          <w:rtl/>
        </w:rPr>
        <w:t xml:space="preserve">يقوم </w:t>
      </w:r>
      <w:r w:rsidR="00931C63" w:rsidRPr="00285C3B">
        <w:rPr>
          <w:rFonts w:cs="Simplified Arabic" w:hint="cs"/>
          <w:sz w:val="24"/>
          <w:szCs w:val="24"/>
          <w:rtl/>
        </w:rPr>
        <w:t>الفريق المتخصص</w:t>
      </w:r>
      <w:r w:rsidRPr="00285C3B">
        <w:rPr>
          <w:rFonts w:cs="Simplified Arabic"/>
          <w:sz w:val="24"/>
          <w:szCs w:val="24"/>
          <w:rtl/>
        </w:rPr>
        <w:t xml:space="preserve"> بتدقيق </w:t>
      </w:r>
      <w:r w:rsidRPr="00285C3B">
        <w:rPr>
          <w:rFonts w:cs="Simplified Arabic" w:hint="cs"/>
          <w:sz w:val="24"/>
          <w:szCs w:val="24"/>
          <w:rtl/>
        </w:rPr>
        <w:t>نموذج</w:t>
      </w:r>
      <w:r w:rsidRPr="00285C3B">
        <w:rPr>
          <w:rFonts w:cs="Simplified Arabic"/>
          <w:sz w:val="24"/>
          <w:szCs w:val="24"/>
          <w:rtl/>
        </w:rPr>
        <w:t xml:space="preserve"> </w:t>
      </w:r>
      <w:r w:rsidR="00931C63" w:rsidRPr="00285C3B">
        <w:rPr>
          <w:rFonts w:cs="Simplified Arabic" w:hint="cs"/>
          <w:sz w:val="24"/>
          <w:szCs w:val="24"/>
          <w:rtl/>
        </w:rPr>
        <w:t>استيفاء</w:t>
      </w:r>
      <w:r w:rsidRPr="00285C3B">
        <w:rPr>
          <w:rFonts w:cs="Simplified Arabic"/>
          <w:sz w:val="24"/>
          <w:szCs w:val="24"/>
          <w:rtl/>
        </w:rPr>
        <w:t xml:space="preserve"> البيانات تدقيقاً شكلياً وفنياً حسب قواعد التدقيق المعدة مسبقاً.</w:t>
      </w:r>
    </w:p>
    <w:p w:rsidR="00E539A5" w:rsidRPr="00285C3B" w:rsidRDefault="00E539A5" w:rsidP="00E539A5">
      <w:pPr>
        <w:overflowPunct/>
        <w:autoSpaceDE/>
        <w:autoSpaceDN/>
        <w:bidi/>
        <w:adjustRightInd/>
        <w:ind w:right="720"/>
        <w:jc w:val="both"/>
        <w:textAlignment w:val="auto"/>
        <w:rPr>
          <w:rFonts w:cs="Simplified Arabic"/>
          <w:sz w:val="24"/>
          <w:szCs w:val="24"/>
        </w:rPr>
      </w:pPr>
    </w:p>
    <w:p w:rsidR="00E539A5" w:rsidRPr="00E539A5" w:rsidRDefault="00E539A5" w:rsidP="00E539A5">
      <w:pPr>
        <w:bidi/>
        <w:jc w:val="both"/>
        <w:rPr>
          <w:rFonts w:cs="Simplified Arabic"/>
          <w:b/>
          <w:bCs/>
          <w:sz w:val="24"/>
          <w:szCs w:val="24"/>
          <w:rtl/>
        </w:rPr>
      </w:pPr>
      <w:r w:rsidRPr="00E539A5">
        <w:rPr>
          <w:rFonts w:cs="Simplified Arabic" w:hint="cs"/>
          <w:b/>
          <w:bCs/>
          <w:sz w:val="24"/>
          <w:szCs w:val="24"/>
          <w:rtl/>
        </w:rPr>
        <w:t>4.4.3 التدقيق المكتبي والترميز</w:t>
      </w:r>
    </w:p>
    <w:p w:rsidR="00E539A5" w:rsidRPr="00860A94" w:rsidRDefault="00E539A5" w:rsidP="003E133D">
      <w:pPr>
        <w:jc w:val="both"/>
        <w:rPr>
          <w:rFonts w:cs="Simplified Arabic"/>
          <w:color w:val="000000" w:themeColor="text1"/>
          <w:sz w:val="24"/>
          <w:szCs w:val="24"/>
          <w:rtl/>
        </w:rPr>
      </w:pP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تسلم </w:t>
      </w:r>
      <w:r>
        <w:rPr>
          <w:rFonts w:cs="Simplified Arabic" w:hint="cs"/>
          <w:color w:val="000000" w:themeColor="text1"/>
          <w:sz w:val="24"/>
          <w:szCs w:val="24"/>
          <w:rtl/>
        </w:rPr>
        <w:t>النماذج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المعبأة والمدققة ميدانياً للمدقق المكتبي الذي يقوم بتدقيق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>ها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تدقيقاً </w:t>
      </w:r>
      <w:proofErr w:type="spellStart"/>
      <w:r w:rsidRPr="00860A94">
        <w:rPr>
          <w:rFonts w:cs="Simplified Arabic"/>
          <w:color w:val="000000" w:themeColor="text1"/>
          <w:sz w:val="24"/>
          <w:szCs w:val="24"/>
          <w:rtl/>
        </w:rPr>
        <w:t>نهائياً،</w:t>
      </w:r>
      <w:proofErr w:type="spellEnd"/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بحيث تراجع </w:t>
      </w:r>
      <w:r>
        <w:rPr>
          <w:rFonts w:cs="Simplified Arabic" w:hint="cs"/>
          <w:color w:val="000000" w:themeColor="text1"/>
          <w:sz w:val="24"/>
          <w:szCs w:val="24"/>
          <w:rtl/>
        </w:rPr>
        <w:t>النماذج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التي يشك بدقة أية معلومات </w:t>
      </w:r>
      <w:proofErr w:type="spellStart"/>
      <w:r w:rsidRPr="00860A94">
        <w:rPr>
          <w:rFonts w:cs="Simplified Arabic"/>
          <w:color w:val="000000" w:themeColor="text1"/>
          <w:sz w:val="24"/>
          <w:szCs w:val="24"/>
          <w:rtl/>
        </w:rPr>
        <w:t>بها</w:t>
      </w:r>
      <w:proofErr w:type="spellEnd"/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مع الجهة </w:t>
      </w:r>
      <w:r w:rsidR="003E133D">
        <w:rPr>
          <w:rFonts w:cs="Simplified Arabic" w:hint="cs"/>
          <w:color w:val="000000" w:themeColor="text1"/>
          <w:sz w:val="24"/>
          <w:szCs w:val="24"/>
          <w:rtl/>
        </w:rPr>
        <w:t>المعنية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وتصحح الأخطاء لتكون </w:t>
      </w:r>
      <w:r>
        <w:rPr>
          <w:rFonts w:cs="Simplified Arabic" w:hint="cs"/>
          <w:color w:val="000000" w:themeColor="text1"/>
          <w:sz w:val="24"/>
          <w:szCs w:val="24"/>
          <w:rtl/>
        </w:rPr>
        <w:t>نماذج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جمع البيانات جاهزة للترميز ومن ثم الإدخال.</w:t>
      </w:r>
      <w:r w:rsidR="003E133D">
        <w:rPr>
          <w:rFonts w:cs="Simplified Arabic" w:hint="cs"/>
          <w:color w:val="000000" w:themeColor="text1"/>
          <w:sz w:val="24"/>
          <w:szCs w:val="24"/>
          <w:rtl/>
        </w:rPr>
        <w:t xml:space="preserve">        </w:t>
      </w:r>
      <w:r w:rsidR="003E133D" w:rsidRPr="00860A94">
        <w:rPr>
          <w:rFonts w:cs="Simplified Arabic"/>
          <w:color w:val="000000" w:themeColor="text1"/>
          <w:sz w:val="24"/>
          <w:szCs w:val="24"/>
          <w:rtl/>
        </w:rPr>
        <w:t xml:space="preserve"> </w:t>
      </w:r>
    </w:p>
    <w:p w:rsidR="0062025C" w:rsidRDefault="0062025C" w:rsidP="0062025C">
      <w:pPr>
        <w:bidi/>
        <w:jc w:val="both"/>
        <w:rPr>
          <w:rFonts w:cs="Simplified Arabic"/>
          <w:b/>
          <w:bCs/>
          <w:sz w:val="24"/>
          <w:szCs w:val="24"/>
        </w:rPr>
      </w:pPr>
    </w:p>
    <w:p w:rsidR="00B7476F" w:rsidRPr="00E539A5" w:rsidRDefault="00C02E6F" w:rsidP="00E539A5">
      <w:pPr>
        <w:bidi/>
        <w:jc w:val="both"/>
        <w:rPr>
          <w:rFonts w:cs="Simplified Arabic"/>
          <w:b/>
          <w:bCs/>
          <w:sz w:val="24"/>
          <w:szCs w:val="24"/>
          <w:rtl/>
        </w:rPr>
      </w:pPr>
      <w:r w:rsidRPr="00E539A5">
        <w:rPr>
          <w:rFonts w:cs="Simplified Arabic" w:hint="cs"/>
          <w:b/>
          <w:bCs/>
          <w:sz w:val="24"/>
          <w:szCs w:val="24"/>
          <w:rtl/>
        </w:rPr>
        <w:t>5</w:t>
      </w:r>
      <w:r w:rsidR="00B7476F" w:rsidRPr="00E539A5">
        <w:rPr>
          <w:rFonts w:cs="Simplified Arabic"/>
          <w:b/>
          <w:bCs/>
          <w:sz w:val="24"/>
          <w:szCs w:val="24"/>
          <w:rtl/>
        </w:rPr>
        <w:t>.</w:t>
      </w:r>
      <w:r w:rsidR="00E539A5">
        <w:rPr>
          <w:rFonts w:cs="Simplified Arabic" w:hint="cs"/>
          <w:b/>
          <w:bCs/>
          <w:sz w:val="24"/>
          <w:szCs w:val="24"/>
          <w:rtl/>
        </w:rPr>
        <w:t>3</w:t>
      </w:r>
      <w:r w:rsidR="00B7476F" w:rsidRPr="00E539A5">
        <w:rPr>
          <w:rFonts w:cs="Simplified Arabic"/>
          <w:b/>
          <w:bCs/>
          <w:sz w:val="24"/>
          <w:szCs w:val="24"/>
          <w:rtl/>
        </w:rPr>
        <w:t xml:space="preserve">  معالجة البيانات</w:t>
      </w:r>
    </w:p>
    <w:p w:rsidR="003E133D" w:rsidRPr="00860A94" w:rsidRDefault="003E133D" w:rsidP="00043C1E">
      <w:pPr>
        <w:ind w:left="-1"/>
        <w:jc w:val="both"/>
        <w:rPr>
          <w:rFonts w:cs="Simplified Arabic"/>
          <w:color w:val="000000" w:themeColor="text1"/>
          <w:sz w:val="24"/>
          <w:szCs w:val="24"/>
          <w:rtl/>
        </w:rPr>
      </w:pP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يتم إعداد كافة البرامج اللازمة لمعالجة البيانات في الجهاز المركزي للإحصاء </w:t>
      </w:r>
      <w:proofErr w:type="spellStart"/>
      <w:r w:rsidRPr="00860A94">
        <w:rPr>
          <w:rFonts w:cs="Simplified Arabic"/>
          <w:color w:val="000000" w:themeColor="text1"/>
          <w:sz w:val="24"/>
          <w:szCs w:val="24"/>
          <w:rtl/>
        </w:rPr>
        <w:t>الفلسطيني،</w:t>
      </w:r>
      <w:proofErr w:type="spellEnd"/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وبعد ذلك يتم إدخال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>
        <w:rPr>
          <w:rFonts w:cs="Simplified Arabic" w:hint="cs"/>
          <w:color w:val="000000" w:themeColor="text1"/>
          <w:sz w:val="24"/>
          <w:szCs w:val="24"/>
          <w:rtl/>
        </w:rPr>
        <w:t>النماذج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وتدقيق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البيانات بعد الإدخال</w:t>
      </w:r>
      <w:r>
        <w:rPr>
          <w:rFonts w:cs="Simplified Arabic" w:hint="cs"/>
          <w:color w:val="000000" w:themeColor="text1"/>
          <w:sz w:val="24"/>
          <w:szCs w:val="24"/>
          <w:rtl/>
        </w:rPr>
        <w:t xml:space="preserve"> ضمن قواعد التدقيق الالي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، وأخيراً تجرى عملية جدولة البيانات </w:t>
      </w:r>
      <w:r w:rsidR="00043C1E">
        <w:rPr>
          <w:rFonts w:cs="Simplified Arabic" w:hint="cs"/>
          <w:color w:val="000000" w:themeColor="text1"/>
          <w:sz w:val="24"/>
          <w:szCs w:val="24"/>
          <w:rtl/>
        </w:rPr>
        <w:t xml:space="preserve">من 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>الدائر</w:t>
      </w:r>
      <w:r w:rsidRPr="00860A94">
        <w:rPr>
          <w:rFonts w:cs="Simplified Arabic" w:hint="eastAsia"/>
          <w:color w:val="000000" w:themeColor="text1"/>
          <w:sz w:val="24"/>
          <w:szCs w:val="24"/>
          <w:rtl/>
        </w:rPr>
        <w:t>ة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المسؤولة عن المشروع.</w:t>
      </w:r>
      <w:r>
        <w:rPr>
          <w:rFonts w:cs="Simplified Arabic" w:hint="cs"/>
          <w:color w:val="000000" w:themeColor="text1"/>
          <w:sz w:val="24"/>
          <w:szCs w:val="24"/>
          <w:rtl/>
        </w:rPr>
        <w:t xml:space="preserve">                                                                                                              </w:t>
      </w:r>
    </w:p>
    <w:p w:rsidR="00E539A5" w:rsidRPr="00E539A5" w:rsidRDefault="00E539A5" w:rsidP="00E539A5">
      <w:pPr>
        <w:bidi/>
        <w:jc w:val="both"/>
        <w:rPr>
          <w:rFonts w:cs="Simplified Arabic"/>
          <w:b/>
          <w:bCs/>
          <w:sz w:val="24"/>
          <w:szCs w:val="24"/>
          <w:rtl/>
        </w:rPr>
      </w:pPr>
    </w:p>
    <w:p w:rsidR="00E539A5" w:rsidRPr="00E539A5" w:rsidRDefault="00E539A5" w:rsidP="00E539A5">
      <w:pPr>
        <w:bidi/>
        <w:jc w:val="both"/>
        <w:rPr>
          <w:rFonts w:cs="Simplified Arabic"/>
          <w:b/>
          <w:bCs/>
          <w:sz w:val="24"/>
          <w:szCs w:val="24"/>
          <w:rtl/>
        </w:rPr>
      </w:pPr>
      <w:r w:rsidRPr="00E539A5">
        <w:rPr>
          <w:rFonts w:cs="Simplified Arabic"/>
          <w:b/>
          <w:bCs/>
          <w:sz w:val="24"/>
          <w:szCs w:val="24"/>
          <w:rtl/>
        </w:rPr>
        <w:t>1.</w:t>
      </w:r>
      <w:r w:rsidRPr="00E539A5">
        <w:rPr>
          <w:rFonts w:cs="Simplified Arabic" w:hint="cs"/>
          <w:b/>
          <w:bCs/>
          <w:sz w:val="24"/>
          <w:szCs w:val="24"/>
          <w:rtl/>
        </w:rPr>
        <w:t>5</w:t>
      </w:r>
      <w:r w:rsidRPr="00E539A5">
        <w:rPr>
          <w:rFonts w:cs="Simplified Arabic"/>
          <w:b/>
          <w:bCs/>
          <w:sz w:val="24"/>
          <w:szCs w:val="24"/>
          <w:rtl/>
        </w:rPr>
        <w:t>.3</w:t>
      </w:r>
      <w:r w:rsidRPr="00E539A5">
        <w:rPr>
          <w:rFonts w:cs="Simplified Arabic" w:hint="cs"/>
          <w:b/>
          <w:bCs/>
          <w:sz w:val="24"/>
          <w:szCs w:val="24"/>
          <w:rtl/>
        </w:rPr>
        <w:t xml:space="preserve"> برنامج الإدخال وقواعد التدقيق</w:t>
      </w:r>
    </w:p>
    <w:p w:rsidR="00E539A5" w:rsidRPr="00860A94" w:rsidRDefault="00E539A5" w:rsidP="00E539A5">
      <w:pPr>
        <w:jc w:val="both"/>
        <w:rPr>
          <w:rFonts w:cs="Simplified Arabic"/>
          <w:color w:val="000000" w:themeColor="text1"/>
          <w:sz w:val="24"/>
          <w:szCs w:val="24"/>
          <w:rtl/>
        </w:rPr>
      </w:pPr>
      <w:r w:rsidRPr="00860A94">
        <w:rPr>
          <w:rFonts w:cs="Simplified Arabic" w:hint="cs"/>
          <w:color w:val="000000" w:themeColor="text1"/>
          <w:sz w:val="24"/>
          <w:szCs w:val="24"/>
          <w:rtl/>
        </w:rPr>
        <w:t>تم إعداد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برامج خاصة لتدقيق البيانات المدخلة وفق قواعد التدقيق المتعلقة باتساق وشمول بيانات </w:t>
      </w:r>
      <w:proofErr w:type="spellStart"/>
      <w:r>
        <w:rPr>
          <w:rFonts w:cs="Simplified Arabic" w:hint="cs"/>
          <w:color w:val="000000" w:themeColor="text1"/>
          <w:sz w:val="24"/>
          <w:szCs w:val="24"/>
          <w:rtl/>
        </w:rPr>
        <w:t>النماذج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>،</w:t>
      </w:r>
      <w:proofErr w:type="spellEnd"/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وأعدت وفقاً لهذه البرامج كشوف </w:t>
      </w:r>
      <w:r>
        <w:rPr>
          <w:rFonts w:cs="Simplified Arabic" w:hint="cs"/>
          <w:color w:val="000000" w:themeColor="text1"/>
          <w:sz w:val="24"/>
          <w:szCs w:val="24"/>
          <w:rtl/>
        </w:rPr>
        <w:t>بالنماذج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التي تشمل أية أخطاء حيث تم تصحيحها وإدخالها على </w:t>
      </w:r>
      <w:r>
        <w:rPr>
          <w:rFonts w:cs="Simplified Arabic" w:hint="cs"/>
          <w:color w:val="000000" w:themeColor="text1"/>
          <w:sz w:val="24"/>
          <w:szCs w:val="24"/>
          <w:rtl/>
        </w:rPr>
        <w:t>الحاسوب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مرة أخرى 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>لتنظيف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كافة البيانات من الأخطاء.</w:t>
      </w:r>
      <w:r w:rsidR="003E133D">
        <w:rPr>
          <w:rFonts w:cs="Simplified Arabic" w:hint="cs"/>
          <w:color w:val="000000" w:themeColor="text1"/>
          <w:sz w:val="24"/>
          <w:szCs w:val="24"/>
          <w:rtl/>
        </w:rPr>
        <w:t xml:space="preserve">                                                                                                  </w:t>
      </w:r>
    </w:p>
    <w:p w:rsidR="00E539A5" w:rsidRPr="00860A94" w:rsidRDefault="00E539A5" w:rsidP="00E539A5">
      <w:pPr>
        <w:ind w:left="424"/>
        <w:jc w:val="lowKashida"/>
        <w:rPr>
          <w:rFonts w:ascii="Simplified Arabic" w:hAnsi="Simplified Arabic" w:cs="Simplified Arabic"/>
          <w:color w:val="000000" w:themeColor="text1"/>
          <w:sz w:val="24"/>
          <w:szCs w:val="24"/>
        </w:rPr>
      </w:pPr>
    </w:p>
    <w:p w:rsidR="00E539A5" w:rsidRPr="00285C3B" w:rsidRDefault="00E539A5" w:rsidP="00E539A5">
      <w:pPr>
        <w:bidi/>
        <w:jc w:val="both"/>
        <w:rPr>
          <w:rFonts w:cs="Simplified Arabic"/>
          <w:b/>
          <w:bCs/>
          <w:sz w:val="24"/>
          <w:szCs w:val="24"/>
          <w:rtl/>
        </w:rPr>
      </w:pPr>
      <w:r w:rsidRPr="00285C3B">
        <w:rPr>
          <w:rFonts w:cs="Simplified Arabic"/>
          <w:b/>
          <w:bCs/>
          <w:sz w:val="24"/>
          <w:szCs w:val="24"/>
          <w:rtl/>
        </w:rPr>
        <w:t>2.</w:t>
      </w:r>
      <w:r w:rsidRPr="00285C3B">
        <w:rPr>
          <w:rFonts w:cs="Simplified Arabic" w:hint="cs"/>
          <w:b/>
          <w:bCs/>
          <w:sz w:val="24"/>
          <w:szCs w:val="24"/>
          <w:rtl/>
        </w:rPr>
        <w:t>5</w:t>
      </w:r>
      <w:r w:rsidRPr="00285C3B">
        <w:rPr>
          <w:rFonts w:cs="Simplified Arabic"/>
          <w:b/>
          <w:bCs/>
          <w:sz w:val="24"/>
          <w:szCs w:val="24"/>
          <w:rtl/>
        </w:rPr>
        <w:t>.3</w:t>
      </w:r>
      <w:r w:rsidRPr="00285C3B">
        <w:rPr>
          <w:rFonts w:cs="Simplified Arabic" w:hint="cs"/>
          <w:b/>
          <w:bCs/>
          <w:sz w:val="24"/>
          <w:szCs w:val="24"/>
          <w:rtl/>
        </w:rPr>
        <w:t xml:space="preserve"> تنظيف البيانات</w:t>
      </w:r>
    </w:p>
    <w:p w:rsidR="00E539A5" w:rsidRPr="00285C3B" w:rsidRDefault="00E539A5" w:rsidP="000E1E61">
      <w:pPr>
        <w:pStyle w:val="BodyText2"/>
        <w:ind w:left="-1"/>
        <w:jc w:val="both"/>
        <w:rPr>
          <w:rFonts w:ascii="Simplified Arabic" w:hAnsi="Simplified Arabic" w:cs="Simplified Arabic"/>
          <w:szCs w:val="24"/>
          <w:rtl/>
        </w:rPr>
      </w:pPr>
      <w:r w:rsidRPr="00285C3B">
        <w:rPr>
          <w:rFonts w:ascii="Simplified Arabic" w:hAnsi="Simplified Arabic" w:cs="Simplified Arabic"/>
          <w:szCs w:val="24"/>
          <w:rtl/>
        </w:rPr>
        <w:t xml:space="preserve">تتم عملية مراجعة وفحص </w:t>
      </w:r>
      <w:r w:rsidR="000E1E61" w:rsidRPr="00285C3B">
        <w:rPr>
          <w:rFonts w:ascii="Simplified Arabic" w:hAnsi="Simplified Arabic" w:cs="Simplified Arabic" w:hint="cs"/>
          <w:szCs w:val="24"/>
          <w:rtl/>
        </w:rPr>
        <w:t>نماذج</w:t>
      </w:r>
      <w:r w:rsidRPr="00285C3B">
        <w:rPr>
          <w:rFonts w:ascii="Simplified Arabic" w:hAnsi="Simplified Arabic" w:cs="Simplified Arabic"/>
          <w:szCs w:val="24"/>
          <w:rtl/>
        </w:rPr>
        <w:t xml:space="preserve"> البيانات </w:t>
      </w:r>
      <w:r w:rsidR="00187A44" w:rsidRPr="00285C3B">
        <w:rPr>
          <w:rFonts w:ascii="Simplified Arabic" w:hAnsi="Simplified Arabic" w:cs="Simplified Arabic" w:hint="cs"/>
          <w:szCs w:val="24"/>
          <w:rtl/>
        </w:rPr>
        <w:t>من قبل مدير المشروع بشكل اسبوعي ونصف شهري من قبل برامج مخصصة لتدقيق البيانات المدخلة وإجراء التعديلات اللازمة عليها.</w:t>
      </w:r>
      <w:r w:rsidR="00DA064E" w:rsidRPr="00285C3B">
        <w:rPr>
          <w:rFonts w:ascii="Simplified Arabic" w:hAnsi="Simplified Arabic" w:cs="Simplified Arabic" w:hint="cs"/>
          <w:szCs w:val="24"/>
          <w:rtl/>
        </w:rPr>
        <w:t xml:space="preserve">  </w:t>
      </w:r>
    </w:p>
    <w:p w:rsidR="00E539A5" w:rsidRPr="00C103AB" w:rsidRDefault="00E539A5" w:rsidP="00E539A5">
      <w:pPr>
        <w:pStyle w:val="BodyText2"/>
        <w:ind w:left="-1"/>
        <w:jc w:val="both"/>
        <w:rPr>
          <w:color w:val="FF0000"/>
          <w:szCs w:val="24"/>
          <w:rtl/>
        </w:rPr>
      </w:pPr>
    </w:p>
    <w:p w:rsidR="00E539A5" w:rsidRPr="00E539A5" w:rsidRDefault="00E539A5" w:rsidP="00E539A5">
      <w:pPr>
        <w:bidi/>
        <w:jc w:val="both"/>
        <w:rPr>
          <w:rFonts w:cs="Simplified Arabic"/>
          <w:b/>
          <w:bCs/>
          <w:sz w:val="24"/>
          <w:szCs w:val="24"/>
          <w:rtl/>
        </w:rPr>
      </w:pPr>
      <w:r w:rsidRPr="00E539A5">
        <w:rPr>
          <w:rFonts w:cs="Simplified Arabic" w:hint="cs"/>
          <w:b/>
          <w:bCs/>
          <w:sz w:val="24"/>
          <w:szCs w:val="24"/>
          <w:rtl/>
        </w:rPr>
        <w:t>3.5.3 استخراج النتائج</w:t>
      </w:r>
    </w:p>
    <w:p w:rsidR="00E539A5" w:rsidRPr="00860A94" w:rsidRDefault="00E539A5" w:rsidP="008B0AC2">
      <w:pPr>
        <w:pStyle w:val="BodyText2"/>
        <w:ind w:left="-1"/>
        <w:jc w:val="both"/>
        <w:rPr>
          <w:rFonts w:cs="Simplified Arabic"/>
          <w:color w:val="000000" w:themeColor="text1"/>
          <w:szCs w:val="24"/>
          <w:rtl/>
        </w:rPr>
      </w:pPr>
      <w:r w:rsidRPr="008B0AC2">
        <w:rPr>
          <w:rFonts w:ascii="Simplified Arabic" w:hAnsi="Simplified Arabic" w:cs="Simplified Arabic"/>
          <w:szCs w:val="24"/>
          <w:rtl/>
        </w:rPr>
        <w:t xml:space="preserve">بعد الانتهاء من إدخال البيانات وتدقيقها وتنظيفها من أية </w:t>
      </w:r>
      <w:proofErr w:type="spellStart"/>
      <w:r w:rsidRPr="008B0AC2">
        <w:rPr>
          <w:rFonts w:ascii="Simplified Arabic" w:hAnsi="Simplified Arabic" w:cs="Simplified Arabic"/>
          <w:szCs w:val="24"/>
          <w:rtl/>
        </w:rPr>
        <w:t>أخطاء،</w:t>
      </w:r>
      <w:proofErr w:type="spellEnd"/>
      <w:r w:rsidRPr="008B0AC2">
        <w:rPr>
          <w:rFonts w:ascii="Simplified Arabic" w:hAnsi="Simplified Arabic" w:cs="Simplified Arabic"/>
          <w:szCs w:val="24"/>
          <w:rtl/>
        </w:rPr>
        <w:t xml:space="preserve"> </w:t>
      </w:r>
      <w:r w:rsidRPr="008B0AC2">
        <w:rPr>
          <w:rFonts w:ascii="Simplified Arabic" w:hAnsi="Simplified Arabic" w:cs="Simplified Arabic" w:hint="cs"/>
          <w:szCs w:val="24"/>
          <w:rtl/>
        </w:rPr>
        <w:t>ي</w:t>
      </w:r>
      <w:r w:rsidRPr="008B0AC2">
        <w:rPr>
          <w:rFonts w:ascii="Simplified Arabic" w:hAnsi="Simplified Arabic" w:cs="Simplified Arabic"/>
          <w:szCs w:val="24"/>
          <w:rtl/>
        </w:rPr>
        <w:t xml:space="preserve">تم استخراج جداول </w:t>
      </w:r>
      <w:r w:rsidR="00C57FF0" w:rsidRPr="008B0AC2">
        <w:rPr>
          <w:rFonts w:ascii="Simplified Arabic" w:hAnsi="Simplified Arabic" w:cs="Simplified Arabic" w:hint="cs"/>
          <w:szCs w:val="24"/>
          <w:rtl/>
        </w:rPr>
        <w:t>التقرير</w:t>
      </w:r>
      <w:r w:rsidR="008B0AC2">
        <w:rPr>
          <w:rFonts w:ascii="Simplified Arabic" w:hAnsi="Simplified Arabic" w:cs="Simplified Arabic"/>
          <w:szCs w:val="24"/>
        </w:rPr>
        <w:t xml:space="preserve"> </w:t>
      </w:r>
      <w:r w:rsidRPr="008B0AC2">
        <w:rPr>
          <w:rFonts w:ascii="Simplified Arabic" w:hAnsi="Simplified Arabic" w:cs="Simplified Arabic"/>
          <w:szCs w:val="24"/>
          <w:rtl/>
        </w:rPr>
        <w:t>وذلك وفق نماذج الجداول المعدة مسبقاً لهذا الغرض.</w:t>
      </w:r>
      <w:r w:rsidR="003E133D" w:rsidRPr="008B0AC2">
        <w:rPr>
          <w:rFonts w:ascii="Simplified Arabic" w:hAnsi="Simplified Arabic" w:cs="Simplified Arabic" w:hint="cs"/>
          <w:szCs w:val="24"/>
          <w:rtl/>
        </w:rPr>
        <w:t xml:space="preserve">   </w:t>
      </w:r>
      <w:r w:rsidR="003E133D">
        <w:rPr>
          <w:rFonts w:cs="Simplified Arabic" w:hint="cs"/>
          <w:color w:val="000000" w:themeColor="text1"/>
          <w:szCs w:val="24"/>
          <w:rtl/>
        </w:rPr>
        <w:t xml:space="preserve">                                                                                  </w:t>
      </w:r>
    </w:p>
    <w:p w:rsidR="008C33F0" w:rsidRDefault="008C33F0" w:rsidP="008C33F0">
      <w:pPr>
        <w:bidi/>
        <w:jc w:val="both"/>
        <w:rPr>
          <w:rFonts w:cs="Simplified Arabic"/>
          <w:sz w:val="24"/>
          <w:szCs w:val="24"/>
          <w:rtl/>
        </w:rPr>
      </w:pPr>
    </w:p>
    <w:p w:rsidR="008C33F0" w:rsidRDefault="008C33F0" w:rsidP="008C33F0">
      <w:pPr>
        <w:bidi/>
        <w:jc w:val="both"/>
        <w:rPr>
          <w:rFonts w:cs="Simplified Arabic"/>
          <w:sz w:val="24"/>
          <w:szCs w:val="24"/>
          <w:rtl/>
        </w:rPr>
      </w:pPr>
    </w:p>
    <w:p w:rsidR="00E539A5" w:rsidRDefault="00E539A5" w:rsidP="00E539A5">
      <w:pPr>
        <w:bidi/>
        <w:jc w:val="both"/>
        <w:rPr>
          <w:rFonts w:cs="Simplified Arabic"/>
          <w:sz w:val="24"/>
          <w:szCs w:val="24"/>
          <w:rtl/>
        </w:rPr>
      </w:pPr>
    </w:p>
    <w:p w:rsidR="00FC07FB" w:rsidRDefault="00FC07FB" w:rsidP="00FC07FB">
      <w:pPr>
        <w:bidi/>
        <w:jc w:val="both"/>
        <w:rPr>
          <w:rFonts w:cs="Simplified Arabic"/>
          <w:sz w:val="24"/>
          <w:szCs w:val="24"/>
          <w:rtl/>
        </w:rPr>
      </w:pPr>
    </w:p>
    <w:p w:rsidR="00E539A5" w:rsidRDefault="00E539A5" w:rsidP="00E539A5">
      <w:pPr>
        <w:bidi/>
        <w:jc w:val="both"/>
        <w:rPr>
          <w:rFonts w:cs="Simplified Arabic"/>
          <w:sz w:val="24"/>
          <w:szCs w:val="24"/>
          <w:rtl/>
        </w:rPr>
      </w:pPr>
    </w:p>
    <w:p w:rsidR="008C33F0" w:rsidRDefault="00ED6C79" w:rsidP="00960286">
      <w:pPr>
        <w:overflowPunct/>
        <w:autoSpaceDE/>
        <w:autoSpaceDN/>
        <w:adjustRightInd/>
        <w:jc w:val="center"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  <w:r w:rsidR="008C33F0">
        <w:rPr>
          <w:rFonts w:cs="Simplified Arabic"/>
          <w:sz w:val="24"/>
          <w:szCs w:val="24"/>
          <w:rtl/>
        </w:rPr>
        <w:lastRenderedPageBreak/>
        <w:t xml:space="preserve">الفصل </w:t>
      </w:r>
      <w:r w:rsidR="008C33F0">
        <w:rPr>
          <w:rFonts w:cs="Simplified Arabic" w:hint="cs"/>
          <w:sz w:val="24"/>
          <w:szCs w:val="24"/>
          <w:rtl/>
        </w:rPr>
        <w:t>الرابع</w:t>
      </w:r>
    </w:p>
    <w:p w:rsidR="008C33F0" w:rsidRPr="007105EA" w:rsidRDefault="008C33F0" w:rsidP="008C33F0">
      <w:pPr>
        <w:ind w:left="-1"/>
        <w:jc w:val="center"/>
        <w:rPr>
          <w:rFonts w:cs="Simplified Arabic"/>
          <w:rtl/>
        </w:rPr>
      </w:pPr>
    </w:p>
    <w:p w:rsidR="008C33F0" w:rsidRDefault="008C33F0" w:rsidP="008C33F0">
      <w:pPr>
        <w:ind w:left="-1"/>
        <w:jc w:val="center"/>
        <w:outlineLvl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>الجودة</w:t>
      </w:r>
    </w:p>
    <w:p w:rsidR="00EA6A77" w:rsidRDefault="00EA6A77" w:rsidP="00EA6A77">
      <w:pPr>
        <w:bidi/>
        <w:jc w:val="both"/>
        <w:rPr>
          <w:rFonts w:cs="Simplified Arabic"/>
          <w:sz w:val="24"/>
          <w:szCs w:val="24"/>
          <w:rtl/>
        </w:rPr>
      </w:pPr>
    </w:p>
    <w:p w:rsidR="00B7476F" w:rsidRDefault="008C33F0" w:rsidP="008C33F0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1.</w:t>
      </w:r>
      <w:r>
        <w:rPr>
          <w:rFonts w:cs="Simplified Arabic" w:hint="cs"/>
          <w:b/>
          <w:bCs/>
          <w:sz w:val="24"/>
          <w:szCs w:val="24"/>
          <w:rtl/>
        </w:rPr>
        <w:t>4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 w:rsidR="00B7476F">
        <w:rPr>
          <w:rFonts w:cs="Simplified Arabic" w:hint="cs"/>
          <w:b/>
          <w:bCs/>
          <w:sz w:val="24"/>
          <w:szCs w:val="24"/>
          <w:rtl/>
        </w:rPr>
        <w:t>دقة البيانات</w:t>
      </w:r>
    </w:p>
    <w:p w:rsidR="00B7476F" w:rsidRPr="003F6F59" w:rsidRDefault="00B7476F" w:rsidP="00B7476F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b/>
          <w:bCs/>
          <w:sz w:val="16"/>
          <w:szCs w:val="16"/>
          <w:rtl/>
        </w:rPr>
      </w:pPr>
    </w:p>
    <w:p w:rsidR="00661C78" w:rsidRDefault="00661C78" w:rsidP="00661C78">
      <w:pPr>
        <w:pStyle w:val="Header"/>
        <w:tabs>
          <w:tab w:val="clear" w:pos="4153"/>
          <w:tab w:val="clear" w:pos="8306"/>
        </w:tabs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1.1.4 </w:t>
      </w:r>
      <w:r>
        <w:rPr>
          <w:rFonts w:cs="Simplified Arabic"/>
          <w:b/>
          <w:bCs/>
          <w:sz w:val="24"/>
          <w:szCs w:val="24"/>
          <w:rtl/>
        </w:rPr>
        <w:t>أخطاء ال</w:t>
      </w:r>
      <w:r>
        <w:rPr>
          <w:rFonts w:cs="Simplified Arabic" w:hint="cs"/>
          <w:b/>
          <w:bCs/>
          <w:sz w:val="24"/>
          <w:szCs w:val="24"/>
          <w:rtl/>
        </w:rPr>
        <w:t>معاينة</w:t>
      </w:r>
    </w:p>
    <w:p w:rsidR="00FC603D" w:rsidRDefault="00FC603D" w:rsidP="00684ACB">
      <w:pPr>
        <w:pStyle w:val="Header"/>
        <w:tabs>
          <w:tab w:val="clear" w:pos="4153"/>
          <w:tab w:val="clear" w:pos="8306"/>
          <w:tab w:val="left" w:pos="9070"/>
        </w:tabs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بيانات هذا التقرير</w:t>
      </w:r>
      <w:r w:rsidR="00EA6CA4">
        <w:rPr>
          <w:rFonts w:cs="Simplified Arabic"/>
          <w:sz w:val="24"/>
          <w:szCs w:val="24"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لا تتأثر </w:t>
      </w:r>
      <w:r w:rsidR="002E0155">
        <w:rPr>
          <w:rFonts w:cs="Simplified Arabic" w:hint="cs"/>
          <w:sz w:val="24"/>
          <w:szCs w:val="24"/>
          <w:rtl/>
        </w:rPr>
        <w:t>بأخطاء المعاينة</w:t>
      </w:r>
      <w:r>
        <w:rPr>
          <w:rFonts w:cs="Simplified Arabic" w:hint="cs"/>
          <w:sz w:val="24"/>
          <w:szCs w:val="24"/>
          <w:rtl/>
        </w:rPr>
        <w:t xml:space="preserve"> نتيجة لاستيفاء البيانات من السجلات الإدارية</w:t>
      </w:r>
      <w:r w:rsidR="00684ACB">
        <w:rPr>
          <w:rFonts w:cs="Simplified Arabic" w:hint="cs"/>
          <w:sz w:val="24"/>
          <w:szCs w:val="24"/>
          <w:rtl/>
        </w:rPr>
        <w:t xml:space="preserve"> للوزارات والمؤسسات </w:t>
      </w:r>
      <w:proofErr w:type="spellStart"/>
      <w:r w:rsidR="00684ACB">
        <w:rPr>
          <w:rFonts w:cs="Simplified Arabic" w:hint="cs"/>
          <w:sz w:val="24"/>
          <w:szCs w:val="24"/>
          <w:rtl/>
        </w:rPr>
        <w:t>المعنية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ولذلك من المؤكد عدم ظهور فروق عن القيم </w:t>
      </w:r>
      <w:proofErr w:type="spellStart"/>
      <w:r>
        <w:rPr>
          <w:rFonts w:cs="Simplified Arabic" w:hint="cs"/>
          <w:sz w:val="24"/>
          <w:szCs w:val="24"/>
          <w:rtl/>
        </w:rPr>
        <w:t>الحقيقية</w:t>
      </w:r>
      <w:proofErr w:type="spellEnd"/>
      <w:r>
        <w:rPr>
          <w:rFonts w:cs="Simplified Arabic" w:hint="cs"/>
          <w:sz w:val="24"/>
          <w:szCs w:val="24"/>
          <w:rtl/>
        </w:rPr>
        <w:t xml:space="preserve">.  </w:t>
      </w:r>
    </w:p>
    <w:p w:rsidR="00FC603D" w:rsidRPr="003F6F59" w:rsidRDefault="00FC603D" w:rsidP="00024C43">
      <w:pPr>
        <w:overflowPunct/>
        <w:autoSpaceDE/>
        <w:autoSpaceDN/>
        <w:bidi/>
        <w:adjustRightInd/>
        <w:ind w:left="-1"/>
        <w:jc w:val="both"/>
        <w:textAlignment w:val="auto"/>
        <w:rPr>
          <w:rFonts w:cs="Simplified Arabic"/>
          <w:b/>
          <w:bCs/>
          <w:sz w:val="16"/>
          <w:szCs w:val="16"/>
          <w:rtl/>
        </w:rPr>
      </w:pPr>
    </w:p>
    <w:p w:rsidR="00661C78" w:rsidRDefault="00661C78" w:rsidP="00661C78">
      <w:pPr>
        <w:pStyle w:val="Header"/>
        <w:tabs>
          <w:tab w:val="clear" w:pos="4153"/>
          <w:tab w:val="clear" w:pos="8306"/>
        </w:tabs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2.1.4 </w:t>
      </w:r>
      <w:r>
        <w:rPr>
          <w:rFonts w:cs="Simplified Arabic"/>
          <w:b/>
          <w:bCs/>
          <w:sz w:val="24"/>
          <w:szCs w:val="24"/>
          <w:rtl/>
        </w:rPr>
        <w:t>أخطاء غير ا</w:t>
      </w:r>
      <w:r>
        <w:rPr>
          <w:rFonts w:cs="Simplified Arabic" w:hint="cs"/>
          <w:b/>
          <w:bCs/>
          <w:sz w:val="24"/>
          <w:szCs w:val="24"/>
          <w:rtl/>
        </w:rPr>
        <w:t>لمعاينة</w:t>
      </w:r>
    </w:p>
    <w:p w:rsidR="00FC603D" w:rsidRDefault="00FC603D" w:rsidP="00632C50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أما أخطاء غير ا</w:t>
      </w:r>
      <w:r w:rsidR="002E0155">
        <w:rPr>
          <w:rFonts w:cs="Simplified Arabic" w:hint="cs"/>
          <w:sz w:val="24"/>
          <w:szCs w:val="24"/>
          <w:rtl/>
        </w:rPr>
        <w:t>لمعاين</w:t>
      </w:r>
      <w:r>
        <w:rPr>
          <w:rFonts w:cs="Simplified Arabic"/>
          <w:sz w:val="24"/>
          <w:szCs w:val="24"/>
          <w:rtl/>
        </w:rPr>
        <w:t xml:space="preserve">ة فهي ممكنة الحدوث في كل مراحل </w:t>
      </w:r>
      <w:r>
        <w:rPr>
          <w:rFonts w:cs="Simplified Arabic" w:hint="cs"/>
          <w:sz w:val="24"/>
          <w:szCs w:val="24"/>
          <w:rtl/>
        </w:rPr>
        <w:t xml:space="preserve">إعداد </w:t>
      </w:r>
      <w:proofErr w:type="spellStart"/>
      <w:r>
        <w:rPr>
          <w:rFonts w:cs="Simplified Arabic" w:hint="cs"/>
          <w:sz w:val="24"/>
          <w:szCs w:val="24"/>
          <w:rtl/>
        </w:rPr>
        <w:t>التقرير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خلال جمع البيانات أو إدخالها</w:t>
      </w:r>
      <w:r w:rsidR="008927D2">
        <w:rPr>
          <w:rFonts w:cs="Simplified Arabic" w:hint="cs"/>
          <w:sz w:val="24"/>
          <w:szCs w:val="24"/>
          <w:rtl/>
        </w:rPr>
        <w:t xml:space="preserve">. 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 xml:space="preserve">لتفادي الأخطاء والحد من </w:t>
      </w:r>
      <w:proofErr w:type="spellStart"/>
      <w:r>
        <w:rPr>
          <w:rFonts w:cs="Simplified Arabic"/>
          <w:sz w:val="24"/>
          <w:szCs w:val="24"/>
          <w:rtl/>
        </w:rPr>
        <w:t>تأثيرها</w:t>
      </w:r>
      <w:r w:rsidR="008B15F5"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فقد</w:t>
      </w:r>
      <w:r>
        <w:rPr>
          <w:rFonts w:cs="Simplified Arabic"/>
          <w:sz w:val="24"/>
          <w:szCs w:val="24"/>
          <w:rtl/>
        </w:rPr>
        <w:t xml:space="preserve"> بذلت جهود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كبيرة من خلال</w:t>
      </w:r>
      <w:r>
        <w:rPr>
          <w:rFonts w:cs="Simplified Arabic" w:hint="cs"/>
          <w:sz w:val="24"/>
          <w:szCs w:val="24"/>
          <w:rtl/>
        </w:rPr>
        <w:t xml:space="preserve"> زيارة مصادر البيانات للتأكد من منطقية </w:t>
      </w:r>
      <w:proofErr w:type="spellStart"/>
      <w:r>
        <w:rPr>
          <w:rFonts w:cs="Simplified Arabic" w:hint="cs"/>
          <w:sz w:val="24"/>
          <w:szCs w:val="24"/>
          <w:rtl/>
        </w:rPr>
        <w:t>البيانات،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وتم </w:t>
      </w:r>
      <w:r>
        <w:rPr>
          <w:rFonts w:cs="Simplified Arabic" w:hint="cs"/>
          <w:sz w:val="24"/>
          <w:szCs w:val="24"/>
          <w:rtl/>
        </w:rPr>
        <w:t>فحص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برنامج الإدخال قبل البدء بعملية إدخال البيانات.</w:t>
      </w:r>
    </w:p>
    <w:p w:rsidR="00FC603D" w:rsidRPr="003F6F59" w:rsidRDefault="00FC603D" w:rsidP="00FC603D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sz w:val="16"/>
          <w:szCs w:val="16"/>
          <w:rtl/>
        </w:rPr>
      </w:pPr>
    </w:p>
    <w:p w:rsidR="00FC603D" w:rsidRDefault="00661C78" w:rsidP="00661C78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 w:rsidR="00FC603D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4</w:t>
      </w:r>
      <w:r w:rsidR="00FC603D">
        <w:rPr>
          <w:rFonts w:cs="Simplified Arabic" w:hint="cs"/>
          <w:b/>
          <w:bCs/>
          <w:sz w:val="24"/>
          <w:szCs w:val="24"/>
          <w:rtl/>
        </w:rPr>
        <w:t xml:space="preserve"> مقارنة البيانات</w:t>
      </w:r>
    </w:p>
    <w:p w:rsidR="00FC603D" w:rsidRDefault="00FC603D" w:rsidP="001B6877">
      <w:pPr>
        <w:pStyle w:val="BodyTextIndent2"/>
        <w:ind w:left="0" w:right="-1"/>
        <w:jc w:val="lowKashida"/>
        <w:rPr>
          <w:rtl/>
        </w:rPr>
      </w:pPr>
      <w:r>
        <w:rPr>
          <w:rFonts w:hint="cs"/>
          <w:rtl/>
        </w:rPr>
        <w:t xml:space="preserve">تم مقارنة </w:t>
      </w:r>
      <w:r w:rsidR="001B6877">
        <w:rPr>
          <w:rFonts w:hint="cs"/>
          <w:rtl/>
        </w:rPr>
        <w:t>بيانات</w:t>
      </w:r>
      <w:r>
        <w:rPr>
          <w:rFonts w:hint="cs"/>
          <w:rtl/>
        </w:rPr>
        <w:t xml:space="preserve"> التقرير مع </w:t>
      </w:r>
      <w:r w:rsidR="001B6877">
        <w:rPr>
          <w:rFonts w:hint="cs"/>
          <w:rtl/>
        </w:rPr>
        <w:t>بيانات</w:t>
      </w:r>
      <w:r>
        <w:rPr>
          <w:rFonts w:hint="cs"/>
          <w:rtl/>
        </w:rPr>
        <w:t xml:space="preserve"> السنوات السابقة لإحصاءات النقل </w:t>
      </w:r>
      <w:proofErr w:type="spellStart"/>
      <w:r>
        <w:rPr>
          <w:rFonts w:hint="cs"/>
          <w:rtl/>
        </w:rPr>
        <w:t>والاتصالات,</w:t>
      </w:r>
      <w:proofErr w:type="spellEnd"/>
      <w:r>
        <w:rPr>
          <w:rFonts w:hint="cs"/>
          <w:rtl/>
        </w:rPr>
        <w:t xml:space="preserve"> حيث أظهرت المقارنة منطقية وتجانس في النتائج.</w:t>
      </w:r>
    </w:p>
    <w:p w:rsidR="0062025C" w:rsidRPr="0042748F" w:rsidRDefault="0062025C" w:rsidP="00FC603D">
      <w:pPr>
        <w:pStyle w:val="BodyTextIndent2"/>
        <w:ind w:left="0" w:right="-1"/>
        <w:jc w:val="lowKashida"/>
        <w:rPr>
          <w:sz w:val="22"/>
          <w:szCs w:val="22"/>
          <w:rtl/>
        </w:rPr>
      </w:pPr>
    </w:p>
    <w:p w:rsidR="009A712B" w:rsidRDefault="00661C78" w:rsidP="00DD790F">
      <w:pPr>
        <w:tabs>
          <w:tab w:val="left" w:pos="-1"/>
        </w:tabs>
        <w:bidi/>
        <w:ind w:left="-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</w:t>
      </w:r>
      <w:r w:rsidR="00FC603D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4</w:t>
      </w:r>
      <w:r w:rsidR="00FC603D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DD790F">
        <w:rPr>
          <w:rFonts w:cs="Simplified Arabic" w:hint="cs"/>
          <w:b/>
          <w:bCs/>
          <w:sz w:val="24"/>
          <w:szCs w:val="24"/>
          <w:rtl/>
        </w:rPr>
        <w:t>ال</w:t>
      </w:r>
      <w:r w:rsidR="00FC603D">
        <w:rPr>
          <w:rFonts w:cs="Simplified Arabic" w:hint="cs"/>
          <w:b/>
          <w:bCs/>
          <w:sz w:val="24"/>
          <w:szCs w:val="24"/>
          <w:rtl/>
        </w:rPr>
        <w:t xml:space="preserve">ملاحظات </w:t>
      </w:r>
      <w:r w:rsidR="00DD790F">
        <w:rPr>
          <w:rFonts w:cs="Simplified Arabic" w:hint="cs"/>
          <w:b/>
          <w:bCs/>
          <w:sz w:val="24"/>
          <w:szCs w:val="24"/>
          <w:rtl/>
        </w:rPr>
        <w:t>ال</w:t>
      </w:r>
      <w:r w:rsidR="00FC603D">
        <w:rPr>
          <w:rFonts w:cs="Simplified Arabic" w:hint="cs"/>
          <w:b/>
          <w:bCs/>
          <w:sz w:val="24"/>
          <w:szCs w:val="24"/>
          <w:rtl/>
        </w:rPr>
        <w:t xml:space="preserve">فنية </w:t>
      </w:r>
    </w:p>
    <w:p w:rsidR="00FC603D" w:rsidRDefault="00FC603D" w:rsidP="001106FF">
      <w:pPr>
        <w:pStyle w:val="ListParagraph"/>
        <w:numPr>
          <w:ilvl w:val="0"/>
          <w:numId w:val="21"/>
        </w:numPr>
        <w:bidi/>
        <w:ind w:left="426" w:hanging="284"/>
        <w:jc w:val="both"/>
        <w:rPr>
          <w:rFonts w:cs="Simplified Arabic"/>
          <w:sz w:val="24"/>
          <w:szCs w:val="24"/>
        </w:rPr>
      </w:pPr>
      <w:r w:rsidRPr="00803FB1">
        <w:rPr>
          <w:rFonts w:cs="Simplified Arabic" w:hint="cs"/>
          <w:sz w:val="24"/>
          <w:szCs w:val="24"/>
          <w:rtl/>
        </w:rPr>
        <w:t xml:space="preserve">تم استيفاء </w:t>
      </w:r>
      <w:r w:rsidR="001106FF" w:rsidRPr="00803FB1">
        <w:rPr>
          <w:rFonts w:cs="Simplified Arabic"/>
          <w:sz w:val="24"/>
          <w:szCs w:val="24"/>
          <w:rtl/>
        </w:rPr>
        <w:t xml:space="preserve">البيانات </w:t>
      </w:r>
      <w:r w:rsidR="001106FF" w:rsidRPr="00803FB1">
        <w:rPr>
          <w:rFonts w:cs="Simplified Arabic" w:hint="cs"/>
          <w:sz w:val="24"/>
          <w:szCs w:val="24"/>
          <w:rtl/>
        </w:rPr>
        <w:t xml:space="preserve">من واقع سجلات الوزارات والمؤسسات المعنية في الضفة الغربية وقطاع غزة وفقاً للخطة الموضوعة لذلك ويكون ذلك من قبل فريق متخصص في </w:t>
      </w:r>
      <w:proofErr w:type="spellStart"/>
      <w:r w:rsidR="001106FF" w:rsidRPr="00803FB1">
        <w:rPr>
          <w:rFonts w:cs="Simplified Arabic" w:hint="cs"/>
          <w:sz w:val="24"/>
          <w:szCs w:val="24"/>
          <w:rtl/>
        </w:rPr>
        <w:t>الجهاز</w:t>
      </w:r>
      <w:r w:rsidR="00864AB2" w:rsidRPr="00803FB1">
        <w:rPr>
          <w:rFonts w:cs="Simplified Arabic" w:hint="cs"/>
          <w:sz w:val="24"/>
          <w:szCs w:val="24"/>
          <w:rtl/>
        </w:rPr>
        <w:t>،</w:t>
      </w:r>
      <w:proofErr w:type="spellEnd"/>
      <w:r w:rsidR="001106FF" w:rsidRPr="00803FB1">
        <w:rPr>
          <w:rFonts w:cs="Simplified Arabic" w:hint="cs"/>
          <w:sz w:val="24"/>
          <w:szCs w:val="24"/>
          <w:rtl/>
        </w:rPr>
        <w:t xml:space="preserve"> </w:t>
      </w:r>
      <w:r w:rsidRPr="00803FB1">
        <w:rPr>
          <w:rFonts w:cs="Simplified Arabic" w:hint="cs"/>
          <w:sz w:val="24"/>
          <w:szCs w:val="24"/>
          <w:rtl/>
        </w:rPr>
        <w:t>رغم</w:t>
      </w:r>
      <w:r w:rsidRPr="003F6F59">
        <w:rPr>
          <w:rFonts w:cs="Simplified Arabic" w:hint="cs"/>
          <w:sz w:val="24"/>
          <w:szCs w:val="24"/>
          <w:rtl/>
        </w:rPr>
        <w:t xml:space="preserve"> الظروف الراهنة التي تمر </w:t>
      </w:r>
      <w:proofErr w:type="spellStart"/>
      <w:r w:rsidRPr="003F6F59">
        <w:rPr>
          <w:rFonts w:cs="Simplified Arabic" w:hint="cs"/>
          <w:sz w:val="24"/>
          <w:szCs w:val="24"/>
          <w:rtl/>
        </w:rPr>
        <w:t>بها</w:t>
      </w:r>
      <w:proofErr w:type="spellEnd"/>
      <w:r w:rsidR="00A94FAF" w:rsidRPr="003F6F59">
        <w:rPr>
          <w:rFonts w:cs="Simplified Arabic" w:hint="cs"/>
          <w:sz w:val="24"/>
          <w:szCs w:val="24"/>
          <w:rtl/>
        </w:rPr>
        <w:t xml:space="preserve"> دولة</w:t>
      </w:r>
      <w:r w:rsidRPr="003F6F59">
        <w:rPr>
          <w:rFonts w:cs="Simplified Arabic" w:hint="cs"/>
          <w:sz w:val="24"/>
          <w:szCs w:val="24"/>
          <w:rtl/>
        </w:rPr>
        <w:t xml:space="preserve"> </w:t>
      </w:r>
      <w:r w:rsidR="00B6642A" w:rsidRPr="003F6F59">
        <w:rPr>
          <w:rFonts w:cs="Simplified Arabic" w:hint="cs"/>
          <w:sz w:val="24"/>
          <w:szCs w:val="24"/>
          <w:rtl/>
        </w:rPr>
        <w:t>فلسطين</w:t>
      </w:r>
      <w:r w:rsidRPr="003F6F59">
        <w:rPr>
          <w:rFonts w:cs="Simplified Arabic" w:hint="cs"/>
          <w:sz w:val="24"/>
          <w:szCs w:val="24"/>
          <w:rtl/>
        </w:rPr>
        <w:t xml:space="preserve"> جراء الاحتلال </w:t>
      </w:r>
      <w:proofErr w:type="spellStart"/>
      <w:r w:rsidRPr="003F6F59">
        <w:rPr>
          <w:rFonts w:cs="Simplified Arabic" w:hint="cs"/>
          <w:sz w:val="24"/>
          <w:szCs w:val="24"/>
          <w:rtl/>
        </w:rPr>
        <w:t>الإسرائيلي،</w:t>
      </w:r>
      <w:proofErr w:type="spellEnd"/>
      <w:r w:rsidRPr="003F6F59">
        <w:rPr>
          <w:rFonts w:cs="Simplified Arabic"/>
          <w:sz w:val="24"/>
          <w:szCs w:val="24"/>
          <w:rtl/>
        </w:rPr>
        <w:t xml:space="preserve"> وقد بذل </w:t>
      </w:r>
      <w:r w:rsidRPr="003F6F59">
        <w:rPr>
          <w:rFonts w:cs="Simplified Arabic" w:hint="cs"/>
          <w:sz w:val="24"/>
          <w:szCs w:val="24"/>
          <w:rtl/>
        </w:rPr>
        <w:t>طاقم</w:t>
      </w:r>
      <w:r w:rsidRPr="003F6F59">
        <w:rPr>
          <w:rFonts w:cs="Simplified Arabic"/>
          <w:sz w:val="24"/>
          <w:szCs w:val="24"/>
          <w:rtl/>
        </w:rPr>
        <w:t xml:space="preserve"> </w:t>
      </w:r>
      <w:r w:rsidRPr="003F6F59">
        <w:rPr>
          <w:rFonts w:cs="Simplified Arabic" w:hint="cs"/>
          <w:sz w:val="24"/>
          <w:szCs w:val="24"/>
          <w:rtl/>
        </w:rPr>
        <w:t>العمل</w:t>
      </w:r>
      <w:r w:rsidRPr="003F6F59">
        <w:rPr>
          <w:rFonts w:cs="Simplified Arabic"/>
          <w:sz w:val="24"/>
          <w:szCs w:val="24"/>
          <w:rtl/>
        </w:rPr>
        <w:t xml:space="preserve"> جهوداً مميزة وكبيرة في تذليل العقبات </w:t>
      </w:r>
      <w:r w:rsidRPr="003F6F59">
        <w:rPr>
          <w:rFonts w:cs="Simplified Arabic" w:hint="cs"/>
          <w:sz w:val="24"/>
          <w:szCs w:val="24"/>
          <w:rtl/>
        </w:rPr>
        <w:t>وتوفير البيانات</w:t>
      </w:r>
      <w:r w:rsidRPr="003F6F59">
        <w:rPr>
          <w:rFonts w:cs="Simplified Arabic"/>
          <w:sz w:val="24"/>
          <w:szCs w:val="24"/>
          <w:rtl/>
        </w:rPr>
        <w:t xml:space="preserve"> بأفضل صورة ممكنة ضمن برنامجه الزمني.</w:t>
      </w:r>
    </w:p>
    <w:p w:rsidR="00F843A8" w:rsidRPr="00C05B63" w:rsidRDefault="00F843A8" w:rsidP="00F843A8">
      <w:pPr>
        <w:pStyle w:val="ListParagraph"/>
        <w:numPr>
          <w:ilvl w:val="0"/>
          <w:numId w:val="21"/>
        </w:numPr>
        <w:bidi/>
        <w:ind w:left="426" w:hanging="284"/>
        <w:jc w:val="both"/>
        <w:rPr>
          <w:rFonts w:cs="Simplified Arabic"/>
          <w:sz w:val="24"/>
          <w:szCs w:val="24"/>
        </w:rPr>
      </w:pPr>
      <w:r w:rsidRPr="00C05B63">
        <w:rPr>
          <w:rFonts w:cs="Simplified Arabic" w:hint="cs"/>
          <w:sz w:val="24"/>
          <w:szCs w:val="24"/>
          <w:rtl/>
        </w:rPr>
        <w:t xml:space="preserve">لم يتم الحصول على بيانات المركبات وخصائصها وبيانات حوادث الطرق والإصابات الناتجة عنها وبيانات البريد الحكومي والخاصة بقطاع غزة بسبب عدم توفرها من واقع السجلات الإدارية للعام </w:t>
      </w:r>
      <w:r w:rsidRPr="00C05B63">
        <w:rPr>
          <w:rFonts w:cs="Simplified Arabic"/>
          <w:sz w:val="24"/>
          <w:szCs w:val="24"/>
        </w:rPr>
        <w:t>2017</w:t>
      </w:r>
      <w:r w:rsidRPr="00C05B63">
        <w:rPr>
          <w:rFonts w:cs="Simplified Arabic" w:hint="cs"/>
          <w:sz w:val="24"/>
          <w:szCs w:val="24"/>
          <w:rtl/>
        </w:rPr>
        <w:t xml:space="preserve">. </w:t>
      </w:r>
    </w:p>
    <w:p w:rsidR="00FF0FF2" w:rsidRDefault="00FF0FF2" w:rsidP="00FF0FF2">
      <w:pPr>
        <w:bidi/>
        <w:ind w:right="282"/>
        <w:jc w:val="both"/>
        <w:rPr>
          <w:rFonts w:cs="Simplified Arabic"/>
          <w:sz w:val="10"/>
          <w:szCs w:val="10"/>
          <w:rtl/>
        </w:rPr>
      </w:pPr>
    </w:p>
    <w:p w:rsidR="00F843A8" w:rsidRPr="007C57EC" w:rsidRDefault="00F843A8" w:rsidP="00F843A8">
      <w:pPr>
        <w:bidi/>
        <w:ind w:right="282"/>
        <w:jc w:val="both"/>
        <w:rPr>
          <w:rFonts w:cs="Simplified Arabic"/>
          <w:sz w:val="10"/>
          <w:szCs w:val="10"/>
        </w:rPr>
      </w:pPr>
    </w:p>
    <w:p w:rsidR="00B7476F" w:rsidRDefault="00B7476F" w:rsidP="00024C43">
      <w:pPr>
        <w:overflowPunct/>
        <w:autoSpaceDE/>
        <w:autoSpaceDN/>
        <w:bidi/>
        <w:adjustRightInd/>
        <w:ind w:right="282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معدلات صرف العملات:</w:t>
      </w:r>
    </w:p>
    <w:p w:rsidR="00B7476F" w:rsidRDefault="00B7476F" w:rsidP="00AC50C4">
      <w:pPr>
        <w:tabs>
          <w:tab w:val="right" w:pos="8789"/>
        </w:tabs>
        <w:ind w:left="281"/>
        <w:jc w:val="right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تم اعتماد معدلات صرف العملات </w:t>
      </w:r>
      <w:proofErr w:type="spellStart"/>
      <w:r>
        <w:rPr>
          <w:rFonts w:cs="Simplified Arabic" w:hint="cs"/>
          <w:sz w:val="24"/>
          <w:szCs w:val="24"/>
          <w:rtl/>
        </w:rPr>
        <w:t>التالية،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للتحويل إلى دولار أمريكي خلال عام الاسناد الزمني </w:t>
      </w:r>
      <w:r w:rsidR="00AC50C4">
        <w:rPr>
          <w:rFonts w:cs="Times New Roman" w:hint="cs"/>
          <w:sz w:val="24"/>
          <w:szCs w:val="24"/>
          <w:rtl/>
        </w:rPr>
        <w:t>2017</w:t>
      </w:r>
      <w:r>
        <w:rPr>
          <w:rFonts w:cs="Simplified Arabic" w:hint="cs"/>
          <w:sz w:val="24"/>
          <w:szCs w:val="24"/>
          <w:rtl/>
        </w:rPr>
        <w:t>:</w:t>
      </w:r>
    </w:p>
    <w:p w:rsidR="0042748F" w:rsidRDefault="00B7476F" w:rsidP="00334DD5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  <w:r w:rsidRPr="00D579EC">
        <w:rPr>
          <w:rFonts w:cs="Simplified Arabic" w:hint="cs"/>
          <w:sz w:val="24"/>
          <w:szCs w:val="24"/>
          <w:rtl/>
        </w:rPr>
        <w:t xml:space="preserve">دولار </w:t>
      </w:r>
      <w:proofErr w:type="spellStart"/>
      <w:r w:rsidRPr="00D579EC">
        <w:rPr>
          <w:rFonts w:cs="Simplified Arabic" w:hint="cs"/>
          <w:sz w:val="24"/>
          <w:szCs w:val="24"/>
          <w:rtl/>
        </w:rPr>
        <w:t>أمريكي/</w:t>
      </w:r>
      <w:proofErr w:type="spellEnd"/>
      <w:r w:rsidRPr="00D579EC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D579EC">
        <w:rPr>
          <w:rFonts w:cs="Simplified Arabic" w:hint="cs"/>
          <w:sz w:val="24"/>
          <w:szCs w:val="24"/>
          <w:rtl/>
        </w:rPr>
        <w:t>شيقل</w:t>
      </w:r>
      <w:proofErr w:type="spellEnd"/>
      <w:r w:rsidRPr="00D579EC">
        <w:rPr>
          <w:rFonts w:cs="Simplified Arabic" w:hint="cs"/>
          <w:sz w:val="24"/>
          <w:szCs w:val="24"/>
          <w:rtl/>
        </w:rPr>
        <w:t xml:space="preserve"> إسرائيلي </w:t>
      </w:r>
      <w:proofErr w:type="spellStart"/>
      <w:r w:rsidRPr="00D579EC">
        <w:rPr>
          <w:rFonts w:cs="Simplified Arabic" w:hint="cs"/>
          <w:sz w:val="24"/>
          <w:szCs w:val="24"/>
          <w:rtl/>
        </w:rPr>
        <w:t>=</w:t>
      </w:r>
      <w:proofErr w:type="spellEnd"/>
      <w:r w:rsidRPr="00D579EC">
        <w:rPr>
          <w:rFonts w:cs="Simplified Arabic" w:hint="cs"/>
          <w:sz w:val="24"/>
          <w:szCs w:val="24"/>
          <w:rtl/>
        </w:rPr>
        <w:t xml:space="preserve"> </w:t>
      </w:r>
      <w:r w:rsidR="00130B97">
        <w:rPr>
          <w:rFonts w:asciiTheme="majorBidi" w:hAnsiTheme="majorBidi" w:cstheme="majorBidi" w:hint="cs"/>
          <w:sz w:val="24"/>
          <w:szCs w:val="24"/>
          <w:rtl/>
        </w:rPr>
        <w:t>3.</w:t>
      </w:r>
      <w:r w:rsidR="00334DD5">
        <w:rPr>
          <w:rFonts w:asciiTheme="majorBidi" w:hAnsiTheme="majorBidi" w:cstheme="majorBidi" w:hint="cs"/>
          <w:sz w:val="24"/>
          <w:szCs w:val="24"/>
          <w:rtl/>
        </w:rPr>
        <w:t>6003</w:t>
      </w:r>
    </w:p>
    <w:p w:rsidR="00EE41CA" w:rsidRDefault="00EE41CA" w:rsidP="00EE41CA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E05FF3" w:rsidRDefault="00E05FF3" w:rsidP="00E05FF3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E05FF3" w:rsidRDefault="00E05FF3" w:rsidP="00E05FF3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E05FF3" w:rsidRDefault="00E05FF3" w:rsidP="00E05FF3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E05FF3" w:rsidRDefault="00E05FF3" w:rsidP="00E05FF3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E05FF3" w:rsidRDefault="00E05FF3" w:rsidP="00E05FF3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E05FF3" w:rsidRDefault="00E05FF3" w:rsidP="00E05FF3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E05FF3" w:rsidRDefault="00E05FF3" w:rsidP="00E05FF3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E05FF3" w:rsidRDefault="00E05FF3" w:rsidP="00E05FF3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E05FF3" w:rsidRDefault="00E05FF3" w:rsidP="00E05FF3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151FE" w:rsidRDefault="00C151FE" w:rsidP="00C151FE">
      <w:pPr>
        <w:bidi/>
        <w:ind w:left="142" w:hanging="141"/>
        <w:jc w:val="both"/>
        <w:rPr>
          <w:rFonts w:asciiTheme="majorBidi" w:hAnsiTheme="majorBidi" w:cstheme="majorBidi"/>
          <w:sz w:val="24"/>
          <w:szCs w:val="24"/>
          <w:rtl/>
        </w:rPr>
      </w:pPr>
    </w:p>
    <w:sectPr w:rsidR="00C151FE" w:rsidSect="006B5159">
      <w:headerReference w:type="default" r:id="rId22"/>
      <w:footerReference w:type="even" r:id="rId23"/>
      <w:footerReference w:type="default" r:id="rId24"/>
      <w:endnotePr>
        <w:numFmt w:val="lowerLetter"/>
      </w:endnotePr>
      <w:pgSz w:w="11909" w:h="16834" w:code="9"/>
      <w:pgMar w:top="1418" w:right="1418" w:bottom="1418" w:left="1418" w:header="709" w:footer="709" w:gutter="0"/>
      <w:pgNumType w:start="15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1AC" w:rsidRDefault="007551AC">
      <w:r>
        <w:separator/>
      </w:r>
    </w:p>
  </w:endnote>
  <w:endnote w:type="continuationSeparator" w:id="0">
    <w:p w:rsidR="007551AC" w:rsidRDefault="00755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382" w:rsidRDefault="00A511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B33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3382" w:rsidRDefault="002B338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382" w:rsidRDefault="00A511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B338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594A">
      <w:rPr>
        <w:rStyle w:val="PageNumber"/>
        <w:noProof/>
      </w:rPr>
      <w:t>15</w:t>
    </w:r>
    <w:r>
      <w:rPr>
        <w:rStyle w:val="PageNumber"/>
      </w:rPr>
      <w:fldChar w:fldCharType="end"/>
    </w:r>
  </w:p>
  <w:p w:rsidR="00E96691" w:rsidRDefault="00E9669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1AC" w:rsidRDefault="007551AC">
      <w:r>
        <w:separator/>
      </w:r>
    </w:p>
  </w:footnote>
  <w:footnote w:type="continuationSeparator" w:id="0">
    <w:p w:rsidR="007551AC" w:rsidRDefault="007551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382" w:rsidRPr="002E0F85" w:rsidRDefault="002B3382" w:rsidP="00AB1E16">
    <w:pPr>
      <w:tabs>
        <w:tab w:val="center" w:pos="4153"/>
        <w:tab w:val="right" w:pos="8306"/>
      </w:tabs>
      <w:overflowPunct/>
      <w:autoSpaceDE/>
      <w:autoSpaceDN/>
      <w:bidi/>
      <w:adjustRightInd/>
      <w:textAlignment w:val="auto"/>
      <w:rPr>
        <w:rFonts w:ascii="Simplified Arabic" w:hAnsi="Simplified Arabic" w:cs="Simplified Arabic"/>
        <w:sz w:val="16"/>
        <w:szCs w:val="16"/>
        <w:rtl/>
      </w:rPr>
    </w:pPr>
    <w:r w:rsidRPr="002E0F85">
      <w:rPr>
        <w:rFonts w:ascii="Simplified Arabic" w:hAnsi="Simplified Arabic" w:cs="Simplified Arabic"/>
        <w:sz w:val="16"/>
        <w:szCs w:val="16"/>
      </w:rPr>
      <w:t>PCBS</w:t>
    </w:r>
    <w:r w:rsidRPr="002E0F85">
      <w:rPr>
        <w:rFonts w:ascii="Simplified Arabic" w:hAnsi="Simplified Arabic" w:cs="Simplified Arabic"/>
        <w:sz w:val="16"/>
        <w:szCs w:val="16"/>
        <w:rtl/>
      </w:rPr>
      <w:t xml:space="preserve">:  </w:t>
    </w:r>
    <w:r>
      <w:rPr>
        <w:rFonts w:ascii="Simplified Arabic" w:hAnsi="Simplified Arabic" w:cs="Simplified Arabic"/>
        <w:sz w:val="16"/>
        <w:szCs w:val="16"/>
        <w:rtl/>
      </w:rPr>
      <w:t xml:space="preserve">احصاءات النقل </w:t>
    </w:r>
    <w:proofErr w:type="spellStart"/>
    <w:r>
      <w:rPr>
        <w:rFonts w:ascii="Simplified Arabic" w:hAnsi="Simplified Arabic" w:cs="Simplified Arabic"/>
        <w:sz w:val="16"/>
        <w:szCs w:val="16"/>
        <w:rtl/>
      </w:rPr>
      <w:t>والاتصالات</w:t>
    </w:r>
    <w:r w:rsidR="00DF2349">
      <w:rPr>
        <w:rFonts w:ascii="Simplified Arabic" w:hAnsi="Simplified Arabic" w:cs="Simplified Arabic" w:hint="cs"/>
        <w:sz w:val="16"/>
        <w:szCs w:val="16"/>
        <w:rtl/>
      </w:rPr>
      <w:t>،</w:t>
    </w:r>
    <w:proofErr w:type="spellEnd"/>
    <w:r>
      <w:rPr>
        <w:rFonts w:ascii="Simplified Arabic" w:hAnsi="Simplified Arabic" w:cs="Simplified Arabic" w:hint="cs"/>
        <w:sz w:val="16"/>
        <w:szCs w:val="16"/>
        <w:rtl/>
      </w:rPr>
      <w:t xml:space="preserve"> </w:t>
    </w:r>
    <w:r w:rsidR="00AB1E16">
      <w:rPr>
        <w:rFonts w:ascii="Simplified Arabic" w:hAnsi="Simplified Arabic" w:cs="Simplified Arabic" w:hint="cs"/>
        <w:sz w:val="16"/>
        <w:szCs w:val="16"/>
        <w:rtl/>
      </w:rPr>
      <w:t>2017</w:t>
    </w:r>
  </w:p>
  <w:p w:rsidR="002B3382" w:rsidRDefault="002B3382" w:rsidP="002E0F85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137915"/>
    <w:multiLevelType w:val="multilevel"/>
    <w:tmpl w:val="EAEE4C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75B5F89"/>
    <w:multiLevelType w:val="hybridMultilevel"/>
    <w:tmpl w:val="ADEEF9D0"/>
    <w:lvl w:ilvl="0" w:tplc="85408EBA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B3BCD57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77BB5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4">
    <w:nsid w:val="156A48C7"/>
    <w:multiLevelType w:val="hybridMultilevel"/>
    <w:tmpl w:val="74349084"/>
    <w:lvl w:ilvl="0" w:tplc="04090001">
      <w:start w:val="1"/>
      <w:numFmt w:val="bullet"/>
      <w:lvlText w:val=""/>
      <w:lvlJc w:val="left"/>
      <w:pPr>
        <w:tabs>
          <w:tab w:val="num" w:pos="860"/>
        </w:tabs>
        <w:ind w:left="86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80"/>
        </w:tabs>
        <w:ind w:left="1580" w:right="15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0"/>
        </w:tabs>
        <w:ind w:left="2300" w:right="23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0"/>
        </w:tabs>
        <w:ind w:left="3020" w:right="30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0"/>
        </w:tabs>
        <w:ind w:left="3740" w:right="37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0"/>
        </w:tabs>
        <w:ind w:left="4460" w:right="44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0"/>
        </w:tabs>
        <w:ind w:left="5180" w:right="51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0"/>
        </w:tabs>
        <w:ind w:left="5900" w:right="59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0"/>
        </w:tabs>
        <w:ind w:left="6620" w:right="6620" w:hanging="360"/>
      </w:pPr>
      <w:rPr>
        <w:rFonts w:ascii="Wingdings" w:hAnsi="Wingdings" w:hint="default"/>
      </w:rPr>
    </w:lvl>
  </w:abstractNum>
  <w:abstractNum w:abstractNumId="5">
    <w:nsid w:val="1B6F332F"/>
    <w:multiLevelType w:val="hybridMultilevel"/>
    <w:tmpl w:val="A016042A"/>
    <w:lvl w:ilvl="0" w:tplc="F94A1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252F275C"/>
    <w:multiLevelType w:val="hybridMultilevel"/>
    <w:tmpl w:val="7EA4E1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C0E42AD"/>
    <w:multiLevelType w:val="hybridMultilevel"/>
    <w:tmpl w:val="3FD412F2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3055783E"/>
    <w:multiLevelType w:val="hybridMultilevel"/>
    <w:tmpl w:val="5DBEAABE"/>
    <w:lvl w:ilvl="0" w:tplc="01AC7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6F3E23"/>
    <w:multiLevelType w:val="hybridMultilevel"/>
    <w:tmpl w:val="1E5ABA9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10">
    <w:nsid w:val="31A8279A"/>
    <w:multiLevelType w:val="singleLevel"/>
    <w:tmpl w:val="05AC03CC"/>
    <w:lvl w:ilvl="0">
      <w:start w:val="1"/>
      <w:numFmt w:val="decimal"/>
      <w:lvlText w:val="%1."/>
      <w:legacy w:legacy="1" w:legacySpace="0" w:legacyIndent="360"/>
      <w:lvlJc w:val="center"/>
      <w:pPr>
        <w:ind w:left="359" w:hanging="360"/>
      </w:pPr>
    </w:lvl>
  </w:abstractNum>
  <w:abstractNum w:abstractNumId="11">
    <w:nsid w:val="4FB929BA"/>
    <w:multiLevelType w:val="multilevel"/>
    <w:tmpl w:val="24C024B2"/>
    <w:lvl w:ilvl="0">
      <w:start w:val="2"/>
      <w:numFmt w:val="decimal"/>
      <w:lvlText w:val="%1"/>
      <w:lvlJc w:val="left"/>
      <w:pPr>
        <w:tabs>
          <w:tab w:val="num" w:pos="660"/>
        </w:tabs>
        <w:ind w:left="660" w:righ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righ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61"/>
        </w:tabs>
        <w:ind w:left="861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12">
    <w:nsid w:val="5EF776CA"/>
    <w:multiLevelType w:val="multilevel"/>
    <w:tmpl w:val="ABC4ED9A"/>
    <w:lvl w:ilvl="0">
      <w:start w:val="1"/>
      <w:numFmt w:val="decimal"/>
      <w:lvlText w:val="%1"/>
      <w:lvlJc w:val="left"/>
      <w:pPr>
        <w:ind w:left="360" w:hanging="360"/>
      </w:pPr>
      <w:rPr>
        <w:rFonts w:cs="Traditional Arabic" w:hint="default"/>
        <w:color w:val="000000" w:themeColor="text1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Simplified Arabic" w:hAnsi="Simplified Arabic" w:cs="Simplified Arabic" w:hint="default"/>
        <w:b/>
        <w:bCs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raditional Arabic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raditional Arabic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raditional Arabic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raditional Arabic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raditional Arabic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raditional Arabic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raditional Arabic" w:hint="default"/>
        <w:color w:val="000000" w:themeColor="text1"/>
      </w:rPr>
    </w:lvl>
  </w:abstractNum>
  <w:abstractNum w:abstractNumId="13">
    <w:nsid w:val="68111AA4"/>
    <w:multiLevelType w:val="hybridMultilevel"/>
    <w:tmpl w:val="76645F2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6B8F095F"/>
    <w:multiLevelType w:val="hybridMultilevel"/>
    <w:tmpl w:val="60A4E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2725061"/>
    <w:multiLevelType w:val="hybridMultilevel"/>
    <w:tmpl w:val="B15239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78337EC"/>
    <w:multiLevelType w:val="singleLevel"/>
    <w:tmpl w:val="2B42F198"/>
    <w:lvl w:ilvl="0">
      <w:start w:val="1"/>
      <w:numFmt w:val="decimal"/>
      <w:lvlText w:val="%1."/>
      <w:legacy w:legacy="1" w:legacySpace="0" w:legacyIndent="283"/>
      <w:lvlJc w:val="center"/>
      <w:pPr>
        <w:ind w:left="714" w:right="714" w:hanging="283"/>
      </w:pPr>
    </w:lvl>
  </w:abstractNum>
  <w:abstractNum w:abstractNumId="17">
    <w:nsid w:val="78F17AB0"/>
    <w:multiLevelType w:val="multilevel"/>
    <w:tmpl w:val="2E2809CC"/>
    <w:lvl w:ilvl="0">
      <w:start w:val="2"/>
      <w:numFmt w:val="decimal"/>
      <w:lvlText w:val="%1"/>
      <w:lvlJc w:val="left"/>
      <w:pPr>
        <w:tabs>
          <w:tab w:val="num" w:pos="432"/>
        </w:tabs>
        <w:ind w:left="432" w:righ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2"/>
        </w:tabs>
        <w:ind w:left="432" w:righ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18">
    <w:nsid w:val="7B2E5A52"/>
    <w:multiLevelType w:val="hybridMultilevel"/>
    <w:tmpl w:val="75C44C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EAB3941"/>
    <w:multiLevelType w:val="hybridMultilevel"/>
    <w:tmpl w:val="C9124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BCD57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17"/>
  </w:num>
  <w:num w:numId="5">
    <w:abstractNumId w:val="16"/>
  </w:num>
  <w:num w:numId="6">
    <w:abstractNumId w:val="16"/>
    <w:lvlOverride w:ilvl="0">
      <w:lvl w:ilvl="0">
        <w:start w:val="1"/>
        <w:numFmt w:val="decimal"/>
        <w:lvlText w:val="%1."/>
        <w:legacy w:legacy="1" w:legacySpace="0" w:legacyIndent="283"/>
        <w:lvlJc w:val="center"/>
        <w:pPr>
          <w:ind w:left="714" w:right="714" w:hanging="283"/>
        </w:pPr>
      </w:lvl>
    </w:lvlOverride>
  </w:num>
  <w:num w:numId="7">
    <w:abstractNumId w:val="5"/>
  </w:num>
  <w:num w:numId="8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chosung"/>
        <w:lvlText w:val=""/>
        <w:legacy w:legacy="1" w:legacySpace="0" w:legacyIndent="282"/>
        <w:lvlJc w:val="center"/>
        <w:pPr>
          <w:ind w:left="282" w:right="282" w:hanging="282"/>
        </w:pPr>
        <w:rPr>
          <w:rFonts w:ascii="Symbol" w:hAnsi="Symbol" w:hint="default"/>
        </w:rPr>
      </w:lvl>
    </w:lvlOverride>
  </w:num>
  <w:num w:numId="10">
    <w:abstractNumId w:val="13"/>
  </w:num>
  <w:num w:numId="11">
    <w:abstractNumId w:val="19"/>
  </w:num>
  <w:num w:numId="12">
    <w:abstractNumId w:val="10"/>
  </w:num>
  <w:num w:numId="13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59" w:hanging="360"/>
        </w:pPr>
      </w:lvl>
    </w:lvlOverride>
  </w:num>
  <w:num w:numId="14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59" w:hanging="360"/>
        </w:pPr>
      </w:lvl>
    </w:lvlOverride>
  </w:num>
  <w:num w:numId="15">
    <w:abstractNumId w:val="2"/>
  </w:num>
  <w:num w:numId="16">
    <w:abstractNumId w:val="1"/>
  </w:num>
  <w:num w:numId="17">
    <w:abstractNumId w:val="15"/>
  </w:num>
  <w:num w:numId="18">
    <w:abstractNumId w:val="6"/>
  </w:num>
  <w:num w:numId="19">
    <w:abstractNumId w:val="14"/>
  </w:num>
  <w:num w:numId="20">
    <w:abstractNumId w:val="18"/>
  </w:num>
  <w:num w:numId="21">
    <w:abstractNumId w:val="8"/>
  </w:num>
  <w:num w:numId="22">
    <w:abstractNumId w:val="12"/>
  </w:num>
  <w:num w:numId="23">
    <w:abstractNumId w:val="4"/>
  </w:num>
  <w:num w:numId="24">
    <w:abstractNumId w:val="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activeWritingStyle w:appName="MSWord" w:lang="en-US" w:vendorID="8" w:dllVersion="513" w:checkStyle="1"/>
  <w:activeWritingStyle w:appName="MSWord" w:lang="ar-SA" w:vendorID="4" w:dllVersion="512" w:checkStyle="1"/>
  <w:proofState w:spelling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53314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8525D"/>
    <w:rsid w:val="0000022E"/>
    <w:rsid w:val="000003C2"/>
    <w:rsid w:val="000006A2"/>
    <w:rsid w:val="00002068"/>
    <w:rsid w:val="00002506"/>
    <w:rsid w:val="00004AB4"/>
    <w:rsid w:val="00007039"/>
    <w:rsid w:val="000116DC"/>
    <w:rsid w:val="00011CAA"/>
    <w:rsid w:val="00012054"/>
    <w:rsid w:val="000138DD"/>
    <w:rsid w:val="00013C58"/>
    <w:rsid w:val="000141C2"/>
    <w:rsid w:val="00016551"/>
    <w:rsid w:val="00016BB9"/>
    <w:rsid w:val="0002046D"/>
    <w:rsid w:val="000246F4"/>
    <w:rsid w:val="00024C43"/>
    <w:rsid w:val="00025A61"/>
    <w:rsid w:val="000304E8"/>
    <w:rsid w:val="00030BE8"/>
    <w:rsid w:val="00030D59"/>
    <w:rsid w:val="00031737"/>
    <w:rsid w:val="00031C48"/>
    <w:rsid w:val="00034A6F"/>
    <w:rsid w:val="000352FF"/>
    <w:rsid w:val="00035345"/>
    <w:rsid w:val="00036063"/>
    <w:rsid w:val="00036A0F"/>
    <w:rsid w:val="00036B86"/>
    <w:rsid w:val="00037FA9"/>
    <w:rsid w:val="00041557"/>
    <w:rsid w:val="00041F8B"/>
    <w:rsid w:val="00043C1E"/>
    <w:rsid w:val="00043FE1"/>
    <w:rsid w:val="00044618"/>
    <w:rsid w:val="00046F92"/>
    <w:rsid w:val="000478A7"/>
    <w:rsid w:val="00047D26"/>
    <w:rsid w:val="00050869"/>
    <w:rsid w:val="000521EE"/>
    <w:rsid w:val="000530A8"/>
    <w:rsid w:val="00053883"/>
    <w:rsid w:val="00053F61"/>
    <w:rsid w:val="00054028"/>
    <w:rsid w:val="00055F2F"/>
    <w:rsid w:val="0005681A"/>
    <w:rsid w:val="00056BB9"/>
    <w:rsid w:val="00060A7A"/>
    <w:rsid w:val="00064A80"/>
    <w:rsid w:val="00065CB1"/>
    <w:rsid w:val="0006686B"/>
    <w:rsid w:val="00066BB4"/>
    <w:rsid w:val="00066EFB"/>
    <w:rsid w:val="0007045E"/>
    <w:rsid w:val="00070527"/>
    <w:rsid w:val="00072091"/>
    <w:rsid w:val="000727C1"/>
    <w:rsid w:val="00073120"/>
    <w:rsid w:val="000732F6"/>
    <w:rsid w:val="0008097C"/>
    <w:rsid w:val="0008141C"/>
    <w:rsid w:val="000818C5"/>
    <w:rsid w:val="00081B2E"/>
    <w:rsid w:val="00082857"/>
    <w:rsid w:val="00083BEC"/>
    <w:rsid w:val="00083F66"/>
    <w:rsid w:val="000851A5"/>
    <w:rsid w:val="0008552C"/>
    <w:rsid w:val="000855EB"/>
    <w:rsid w:val="00085770"/>
    <w:rsid w:val="000870B8"/>
    <w:rsid w:val="0009080C"/>
    <w:rsid w:val="0009139D"/>
    <w:rsid w:val="000917C7"/>
    <w:rsid w:val="00091DA6"/>
    <w:rsid w:val="00093231"/>
    <w:rsid w:val="000935F7"/>
    <w:rsid w:val="00093F02"/>
    <w:rsid w:val="000941B1"/>
    <w:rsid w:val="00095F85"/>
    <w:rsid w:val="000A0CF9"/>
    <w:rsid w:val="000A0D3B"/>
    <w:rsid w:val="000A2F2E"/>
    <w:rsid w:val="000A42E3"/>
    <w:rsid w:val="000A50B2"/>
    <w:rsid w:val="000A524F"/>
    <w:rsid w:val="000A543C"/>
    <w:rsid w:val="000A69A2"/>
    <w:rsid w:val="000A70F8"/>
    <w:rsid w:val="000B58CE"/>
    <w:rsid w:val="000B6FD8"/>
    <w:rsid w:val="000C06BC"/>
    <w:rsid w:val="000C1CC8"/>
    <w:rsid w:val="000C2404"/>
    <w:rsid w:val="000C470B"/>
    <w:rsid w:val="000C5A0E"/>
    <w:rsid w:val="000C6F0C"/>
    <w:rsid w:val="000C6F1E"/>
    <w:rsid w:val="000C72D4"/>
    <w:rsid w:val="000D0583"/>
    <w:rsid w:val="000D1CEE"/>
    <w:rsid w:val="000D4224"/>
    <w:rsid w:val="000D4725"/>
    <w:rsid w:val="000D5187"/>
    <w:rsid w:val="000D58B6"/>
    <w:rsid w:val="000D5908"/>
    <w:rsid w:val="000D5EC1"/>
    <w:rsid w:val="000D776C"/>
    <w:rsid w:val="000E0D9F"/>
    <w:rsid w:val="000E0DFC"/>
    <w:rsid w:val="000E1D8B"/>
    <w:rsid w:val="000E1E61"/>
    <w:rsid w:val="000E22AA"/>
    <w:rsid w:val="000E2A64"/>
    <w:rsid w:val="000E32F8"/>
    <w:rsid w:val="000E428F"/>
    <w:rsid w:val="000E47A5"/>
    <w:rsid w:val="000E5029"/>
    <w:rsid w:val="000E62D1"/>
    <w:rsid w:val="000E6D4A"/>
    <w:rsid w:val="000E7CC4"/>
    <w:rsid w:val="000F0732"/>
    <w:rsid w:val="000F10BB"/>
    <w:rsid w:val="000F2324"/>
    <w:rsid w:val="000F2516"/>
    <w:rsid w:val="000F2979"/>
    <w:rsid w:val="000F2FB1"/>
    <w:rsid w:val="000F38B3"/>
    <w:rsid w:val="000F5929"/>
    <w:rsid w:val="000F672E"/>
    <w:rsid w:val="000F7A84"/>
    <w:rsid w:val="000F7CA2"/>
    <w:rsid w:val="00101C26"/>
    <w:rsid w:val="0010356A"/>
    <w:rsid w:val="001054B2"/>
    <w:rsid w:val="0010708A"/>
    <w:rsid w:val="001106FF"/>
    <w:rsid w:val="00110AC6"/>
    <w:rsid w:val="00110C93"/>
    <w:rsid w:val="00111271"/>
    <w:rsid w:val="0011218D"/>
    <w:rsid w:val="00113AA8"/>
    <w:rsid w:val="001206C5"/>
    <w:rsid w:val="00120E2B"/>
    <w:rsid w:val="00120EE2"/>
    <w:rsid w:val="0012113D"/>
    <w:rsid w:val="001230E5"/>
    <w:rsid w:val="0012349D"/>
    <w:rsid w:val="00126914"/>
    <w:rsid w:val="00127011"/>
    <w:rsid w:val="001271F0"/>
    <w:rsid w:val="00127BE6"/>
    <w:rsid w:val="00130B97"/>
    <w:rsid w:val="00130C56"/>
    <w:rsid w:val="001323B4"/>
    <w:rsid w:val="00136A48"/>
    <w:rsid w:val="00136BD6"/>
    <w:rsid w:val="00136F15"/>
    <w:rsid w:val="00136FEA"/>
    <w:rsid w:val="001377F6"/>
    <w:rsid w:val="00137C35"/>
    <w:rsid w:val="00140094"/>
    <w:rsid w:val="001402BC"/>
    <w:rsid w:val="001403ED"/>
    <w:rsid w:val="0014079C"/>
    <w:rsid w:val="0014093A"/>
    <w:rsid w:val="001429B7"/>
    <w:rsid w:val="00143A2D"/>
    <w:rsid w:val="0014419D"/>
    <w:rsid w:val="00144842"/>
    <w:rsid w:val="00144F0B"/>
    <w:rsid w:val="00146480"/>
    <w:rsid w:val="00146728"/>
    <w:rsid w:val="0014708D"/>
    <w:rsid w:val="0014761F"/>
    <w:rsid w:val="001510DB"/>
    <w:rsid w:val="0015145C"/>
    <w:rsid w:val="00152C71"/>
    <w:rsid w:val="00152F25"/>
    <w:rsid w:val="001538D9"/>
    <w:rsid w:val="00154BE4"/>
    <w:rsid w:val="00155808"/>
    <w:rsid w:val="00156E5C"/>
    <w:rsid w:val="001577D9"/>
    <w:rsid w:val="001609B9"/>
    <w:rsid w:val="0016146B"/>
    <w:rsid w:val="00161A2D"/>
    <w:rsid w:val="00161E2A"/>
    <w:rsid w:val="0016269B"/>
    <w:rsid w:val="00163EB9"/>
    <w:rsid w:val="00166E9D"/>
    <w:rsid w:val="00167BEA"/>
    <w:rsid w:val="001714B8"/>
    <w:rsid w:val="00173CC0"/>
    <w:rsid w:val="001741B1"/>
    <w:rsid w:val="0017550C"/>
    <w:rsid w:val="00175DE2"/>
    <w:rsid w:val="00180C21"/>
    <w:rsid w:val="001822B0"/>
    <w:rsid w:val="001824A0"/>
    <w:rsid w:val="001831D7"/>
    <w:rsid w:val="001849AD"/>
    <w:rsid w:val="00184B38"/>
    <w:rsid w:val="00185650"/>
    <w:rsid w:val="00186232"/>
    <w:rsid w:val="001874B9"/>
    <w:rsid w:val="00187A44"/>
    <w:rsid w:val="00187DC6"/>
    <w:rsid w:val="00190CF1"/>
    <w:rsid w:val="00191A64"/>
    <w:rsid w:val="001920E8"/>
    <w:rsid w:val="00192634"/>
    <w:rsid w:val="00192CCB"/>
    <w:rsid w:val="00193E70"/>
    <w:rsid w:val="001948B8"/>
    <w:rsid w:val="0019490E"/>
    <w:rsid w:val="001966CD"/>
    <w:rsid w:val="001A0CDB"/>
    <w:rsid w:val="001A5A8E"/>
    <w:rsid w:val="001A7E57"/>
    <w:rsid w:val="001B06C1"/>
    <w:rsid w:val="001B14BF"/>
    <w:rsid w:val="001B1F12"/>
    <w:rsid w:val="001B28E5"/>
    <w:rsid w:val="001B29E4"/>
    <w:rsid w:val="001B2B58"/>
    <w:rsid w:val="001B49AC"/>
    <w:rsid w:val="001B4A2E"/>
    <w:rsid w:val="001B61F5"/>
    <w:rsid w:val="001B6877"/>
    <w:rsid w:val="001B68D5"/>
    <w:rsid w:val="001B6D50"/>
    <w:rsid w:val="001C2B6A"/>
    <w:rsid w:val="001C345A"/>
    <w:rsid w:val="001C49A9"/>
    <w:rsid w:val="001C53FB"/>
    <w:rsid w:val="001C5453"/>
    <w:rsid w:val="001C5720"/>
    <w:rsid w:val="001D2768"/>
    <w:rsid w:val="001D336B"/>
    <w:rsid w:val="001D3CD7"/>
    <w:rsid w:val="001D5DF7"/>
    <w:rsid w:val="001E06FB"/>
    <w:rsid w:val="001E0B3C"/>
    <w:rsid w:val="001E1712"/>
    <w:rsid w:val="001E1E00"/>
    <w:rsid w:val="001E1E25"/>
    <w:rsid w:val="001E3BD8"/>
    <w:rsid w:val="001E402F"/>
    <w:rsid w:val="001E7563"/>
    <w:rsid w:val="001E7D77"/>
    <w:rsid w:val="001F3B6C"/>
    <w:rsid w:val="001F4374"/>
    <w:rsid w:val="001F57E9"/>
    <w:rsid w:val="001F748D"/>
    <w:rsid w:val="002009B1"/>
    <w:rsid w:val="00203594"/>
    <w:rsid w:val="002044E0"/>
    <w:rsid w:val="0020638B"/>
    <w:rsid w:val="0020682A"/>
    <w:rsid w:val="00207A0A"/>
    <w:rsid w:val="002104D4"/>
    <w:rsid w:val="00212A34"/>
    <w:rsid w:val="0021322D"/>
    <w:rsid w:val="002132D9"/>
    <w:rsid w:val="002134BD"/>
    <w:rsid w:val="00213557"/>
    <w:rsid w:val="00213A8D"/>
    <w:rsid w:val="0021519A"/>
    <w:rsid w:val="0021575F"/>
    <w:rsid w:val="00215B94"/>
    <w:rsid w:val="00216346"/>
    <w:rsid w:val="0021741B"/>
    <w:rsid w:val="00220F60"/>
    <w:rsid w:val="00221251"/>
    <w:rsid w:val="00221BCB"/>
    <w:rsid w:val="002226CD"/>
    <w:rsid w:val="00222D70"/>
    <w:rsid w:val="002234A2"/>
    <w:rsid w:val="00226135"/>
    <w:rsid w:val="00227535"/>
    <w:rsid w:val="00231596"/>
    <w:rsid w:val="002323DD"/>
    <w:rsid w:val="002337CB"/>
    <w:rsid w:val="00234041"/>
    <w:rsid w:val="002346BC"/>
    <w:rsid w:val="002349D1"/>
    <w:rsid w:val="00235C4A"/>
    <w:rsid w:val="00240785"/>
    <w:rsid w:val="00240BBB"/>
    <w:rsid w:val="002414BB"/>
    <w:rsid w:val="0024266B"/>
    <w:rsid w:val="00244648"/>
    <w:rsid w:val="002470FF"/>
    <w:rsid w:val="00247247"/>
    <w:rsid w:val="00247F42"/>
    <w:rsid w:val="00250078"/>
    <w:rsid w:val="00251F1F"/>
    <w:rsid w:val="00252F89"/>
    <w:rsid w:val="00253211"/>
    <w:rsid w:val="0025514B"/>
    <w:rsid w:val="00255BB6"/>
    <w:rsid w:val="00256620"/>
    <w:rsid w:val="002606F1"/>
    <w:rsid w:val="00261E8A"/>
    <w:rsid w:val="00261F00"/>
    <w:rsid w:val="00265149"/>
    <w:rsid w:val="00265191"/>
    <w:rsid w:val="0026623E"/>
    <w:rsid w:val="002711D6"/>
    <w:rsid w:val="00272160"/>
    <w:rsid w:val="00273055"/>
    <w:rsid w:val="00273C7D"/>
    <w:rsid w:val="00274270"/>
    <w:rsid w:val="00276F57"/>
    <w:rsid w:val="00277420"/>
    <w:rsid w:val="002808E7"/>
    <w:rsid w:val="00280C25"/>
    <w:rsid w:val="002816C2"/>
    <w:rsid w:val="00282206"/>
    <w:rsid w:val="002848F4"/>
    <w:rsid w:val="00285C3B"/>
    <w:rsid w:val="00286CA1"/>
    <w:rsid w:val="0028726A"/>
    <w:rsid w:val="00290674"/>
    <w:rsid w:val="002907F4"/>
    <w:rsid w:val="002917FB"/>
    <w:rsid w:val="002919BA"/>
    <w:rsid w:val="00293667"/>
    <w:rsid w:val="002A28AE"/>
    <w:rsid w:val="002A2C89"/>
    <w:rsid w:val="002A2FEA"/>
    <w:rsid w:val="002A354C"/>
    <w:rsid w:val="002A4DAD"/>
    <w:rsid w:val="002A4F79"/>
    <w:rsid w:val="002A7FE0"/>
    <w:rsid w:val="002B0E5C"/>
    <w:rsid w:val="002B1E99"/>
    <w:rsid w:val="002B2CD1"/>
    <w:rsid w:val="002B3382"/>
    <w:rsid w:val="002B3B61"/>
    <w:rsid w:val="002B3B78"/>
    <w:rsid w:val="002B6B36"/>
    <w:rsid w:val="002B7407"/>
    <w:rsid w:val="002C1240"/>
    <w:rsid w:val="002C2142"/>
    <w:rsid w:val="002C2E51"/>
    <w:rsid w:val="002C4CA4"/>
    <w:rsid w:val="002C58FC"/>
    <w:rsid w:val="002D0412"/>
    <w:rsid w:val="002D0E80"/>
    <w:rsid w:val="002D3634"/>
    <w:rsid w:val="002D4B3D"/>
    <w:rsid w:val="002D5D91"/>
    <w:rsid w:val="002D5E96"/>
    <w:rsid w:val="002D6548"/>
    <w:rsid w:val="002D7219"/>
    <w:rsid w:val="002E0155"/>
    <w:rsid w:val="002E0BB8"/>
    <w:rsid w:val="002E0F85"/>
    <w:rsid w:val="002E2D96"/>
    <w:rsid w:val="002E3746"/>
    <w:rsid w:val="002E71B5"/>
    <w:rsid w:val="002F140A"/>
    <w:rsid w:val="002F240D"/>
    <w:rsid w:val="002F2F52"/>
    <w:rsid w:val="002F7596"/>
    <w:rsid w:val="002F7809"/>
    <w:rsid w:val="0030086E"/>
    <w:rsid w:val="00302BCB"/>
    <w:rsid w:val="003051C2"/>
    <w:rsid w:val="003108B2"/>
    <w:rsid w:val="003113A1"/>
    <w:rsid w:val="003142E9"/>
    <w:rsid w:val="00315490"/>
    <w:rsid w:val="00315BB5"/>
    <w:rsid w:val="00316F7C"/>
    <w:rsid w:val="003213EC"/>
    <w:rsid w:val="003215FA"/>
    <w:rsid w:val="00323B87"/>
    <w:rsid w:val="003245D7"/>
    <w:rsid w:val="003266FE"/>
    <w:rsid w:val="003267BF"/>
    <w:rsid w:val="003270E5"/>
    <w:rsid w:val="00327CD2"/>
    <w:rsid w:val="00330A86"/>
    <w:rsid w:val="00333F4A"/>
    <w:rsid w:val="00334C96"/>
    <w:rsid w:val="00334DD5"/>
    <w:rsid w:val="0033632D"/>
    <w:rsid w:val="0033677B"/>
    <w:rsid w:val="0034066A"/>
    <w:rsid w:val="00341BD4"/>
    <w:rsid w:val="003429FE"/>
    <w:rsid w:val="00342BC9"/>
    <w:rsid w:val="00342E68"/>
    <w:rsid w:val="0034336B"/>
    <w:rsid w:val="003511ED"/>
    <w:rsid w:val="003518CC"/>
    <w:rsid w:val="003527B7"/>
    <w:rsid w:val="00354BD5"/>
    <w:rsid w:val="00355F2A"/>
    <w:rsid w:val="00356EDD"/>
    <w:rsid w:val="003613E3"/>
    <w:rsid w:val="0036195F"/>
    <w:rsid w:val="00361FD3"/>
    <w:rsid w:val="003620E3"/>
    <w:rsid w:val="003641D5"/>
    <w:rsid w:val="00364A5F"/>
    <w:rsid w:val="00367E18"/>
    <w:rsid w:val="00371923"/>
    <w:rsid w:val="0037276D"/>
    <w:rsid w:val="003740E3"/>
    <w:rsid w:val="00374483"/>
    <w:rsid w:val="00374B48"/>
    <w:rsid w:val="00374C8C"/>
    <w:rsid w:val="00376A52"/>
    <w:rsid w:val="00380477"/>
    <w:rsid w:val="00380B5E"/>
    <w:rsid w:val="0038103B"/>
    <w:rsid w:val="003823B8"/>
    <w:rsid w:val="003834F9"/>
    <w:rsid w:val="00383603"/>
    <w:rsid w:val="00385C16"/>
    <w:rsid w:val="003860BF"/>
    <w:rsid w:val="0038666C"/>
    <w:rsid w:val="00387612"/>
    <w:rsid w:val="00392CC2"/>
    <w:rsid w:val="00393577"/>
    <w:rsid w:val="0039377B"/>
    <w:rsid w:val="003941D7"/>
    <w:rsid w:val="0039455F"/>
    <w:rsid w:val="00394A08"/>
    <w:rsid w:val="003970D2"/>
    <w:rsid w:val="00397678"/>
    <w:rsid w:val="00397EE4"/>
    <w:rsid w:val="003A15FF"/>
    <w:rsid w:val="003A26AC"/>
    <w:rsid w:val="003A69F9"/>
    <w:rsid w:val="003A6E74"/>
    <w:rsid w:val="003A6F33"/>
    <w:rsid w:val="003B01BB"/>
    <w:rsid w:val="003B0EA0"/>
    <w:rsid w:val="003B30A8"/>
    <w:rsid w:val="003B475A"/>
    <w:rsid w:val="003B5481"/>
    <w:rsid w:val="003B6600"/>
    <w:rsid w:val="003C2506"/>
    <w:rsid w:val="003C26BD"/>
    <w:rsid w:val="003C7896"/>
    <w:rsid w:val="003C7D3E"/>
    <w:rsid w:val="003D6417"/>
    <w:rsid w:val="003D651E"/>
    <w:rsid w:val="003D6F85"/>
    <w:rsid w:val="003E133D"/>
    <w:rsid w:val="003E136F"/>
    <w:rsid w:val="003E211B"/>
    <w:rsid w:val="003E242B"/>
    <w:rsid w:val="003E3C8A"/>
    <w:rsid w:val="003E64C9"/>
    <w:rsid w:val="003F29D2"/>
    <w:rsid w:val="003F303B"/>
    <w:rsid w:val="003F32D2"/>
    <w:rsid w:val="003F54AF"/>
    <w:rsid w:val="003F5C69"/>
    <w:rsid w:val="003F5D4E"/>
    <w:rsid w:val="003F60B4"/>
    <w:rsid w:val="003F6F59"/>
    <w:rsid w:val="003F7A33"/>
    <w:rsid w:val="00400E8D"/>
    <w:rsid w:val="00400F90"/>
    <w:rsid w:val="00402303"/>
    <w:rsid w:val="0040256E"/>
    <w:rsid w:val="004040AE"/>
    <w:rsid w:val="004041D4"/>
    <w:rsid w:val="00404E83"/>
    <w:rsid w:val="00404F21"/>
    <w:rsid w:val="00407309"/>
    <w:rsid w:val="00410046"/>
    <w:rsid w:val="00412DCB"/>
    <w:rsid w:val="00414734"/>
    <w:rsid w:val="0041530C"/>
    <w:rsid w:val="004154C7"/>
    <w:rsid w:val="00420320"/>
    <w:rsid w:val="004206B6"/>
    <w:rsid w:val="00420C7B"/>
    <w:rsid w:val="0042507B"/>
    <w:rsid w:val="00426AE4"/>
    <w:rsid w:val="0042748F"/>
    <w:rsid w:val="00432526"/>
    <w:rsid w:val="004339DD"/>
    <w:rsid w:val="0043402F"/>
    <w:rsid w:val="0043455C"/>
    <w:rsid w:val="004346A2"/>
    <w:rsid w:val="004422FF"/>
    <w:rsid w:val="004431ED"/>
    <w:rsid w:val="00444512"/>
    <w:rsid w:val="00444D7E"/>
    <w:rsid w:val="004451B7"/>
    <w:rsid w:val="0044594A"/>
    <w:rsid w:val="00445FA7"/>
    <w:rsid w:val="004504B4"/>
    <w:rsid w:val="004505E6"/>
    <w:rsid w:val="00450A0D"/>
    <w:rsid w:val="004516A9"/>
    <w:rsid w:val="004528AF"/>
    <w:rsid w:val="00453553"/>
    <w:rsid w:val="00453968"/>
    <w:rsid w:val="00454CD7"/>
    <w:rsid w:val="00455590"/>
    <w:rsid w:val="00456BBC"/>
    <w:rsid w:val="00456E61"/>
    <w:rsid w:val="0045738B"/>
    <w:rsid w:val="00457456"/>
    <w:rsid w:val="004575D4"/>
    <w:rsid w:val="00457789"/>
    <w:rsid w:val="00460C70"/>
    <w:rsid w:val="00460EB1"/>
    <w:rsid w:val="00461C3B"/>
    <w:rsid w:val="00461E59"/>
    <w:rsid w:val="0046305A"/>
    <w:rsid w:val="004640E6"/>
    <w:rsid w:val="00464F0F"/>
    <w:rsid w:val="004668F0"/>
    <w:rsid w:val="00467EA2"/>
    <w:rsid w:val="004704D6"/>
    <w:rsid w:val="00473ADB"/>
    <w:rsid w:val="0047519E"/>
    <w:rsid w:val="00476E73"/>
    <w:rsid w:val="004776A3"/>
    <w:rsid w:val="004776BC"/>
    <w:rsid w:val="00480770"/>
    <w:rsid w:val="00481DA4"/>
    <w:rsid w:val="00483C5C"/>
    <w:rsid w:val="00484556"/>
    <w:rsid w:val="00485C17"/>
    <w:rsid w:val="00486B5A"/>
    <w:rsid w:val="00486C8C"/>
    <w:rsid w:val="00486FED"/>
    <w:rsid w:val="00490D79"/>
    <w:rsid w:val="00490D7F"/>
    <w:rsid w:val="00491B1D"/>
    <w:rsid w:val="00492D95"/>
    <w:rsid w:val="00493DE5"/>
    <w:rsid w:val="00493F2D"/>
    <w:rsid w:val="0049503A"/>
    <w:rsid w:val="004954A7"/>
    <w:rsid w:val="004955F8"/>
    <w:rsid w:val="00497010"/>
    <w:rsid w:val="00497A92"/>
    <w:rsid w:val="00497DB9"/>
    <w:rsid w:val="004A0664"/>
    <w:rsid w:val="004A1389"/>
    <w:rsid w:val="004A14A0"/>
    <w:rsid w:val="004A14D9"/>
    <w:rsid w:val="004A42C6"/>
    <w:rsid w:val="004A47D4"/>
    <w:rsid w:val="004A53DB"/>
    <w:rsid w:val="004A549A"/>
    <w:rsid w:val="004A6844"/>
    <w:rsid w:val="004B0142"/>
    <w:rsid w:val="004B183C"/>
    <w:rsid w:val="004B193A"/>
    <w:rsid w:val="004B1E8E"/>
    <w:rsid w:val="004B2617"/>
    <w:rsid w:val="004B48E5"/>
    <w:rsid w:val="004C039E"/>
    <w:rsid w:val="004C108A"/>
    <w:rsid w:val="004C362D"/>
    <w:rsid w:val="004C3D63"/>
    <w:rsid w:val="004C5EFB"/>
    <w:rsid w:val="004D0AF4"/>
    <w:rsid w:val="004D24F8"/>
    <w:rsid w:val="004D2F4D"/>
    <w:rsid w:val="004D4204"/>
    <w:rsid w:val="004D486B"/>
    <w:rsid w:val="004D4CE9"/>
    <w:rsid w:val="004D5BF2"/>
    <w:rsid w:val="004D6E07"/>
    <w:rsid w:val="004D7896"/>
    <w:rsid w:val="004E2EDD"/>
    <w:rsid w:val="004E3A39"/>
    <w:rsid w:val="004E53FD"/>
    <w:rsid w:val="004E5EFD"/>
    <w:rsid w:val="004F1D11"/>
    <w:rsid w:val="004F2455"/>
    <w:rsid w:val="004F2928"/>
    <w:rsid w:val="004F2B3C"/>
    <w:rsid w:val="004F4E73"/>
    <w:rsid w:val="004F6F0D"/>
    <w:rsid w:val="004F764D"/>
    <w:rsid w:val="005026F5"/>
    <w:rsid w:val="00503FDB"/>
    <w:rsid w:val="005042A2"/>
    <w:rsid w:val="00505449"/>
    <w:rsid w:val="005055CA"/>
    <w:rsid w:val="00505ADC"/>
    <w:rsid w:val="005065F2"/>
    <w:rsid w:val="00511902"/>
    <w:rsid w:val="00513430"/>
    <w:rsid w:val="00513DDB"/>
    <w:rsid w:val="00515436"/>
    <w:rsid w:val="00515732"/>
    <w:rsid w:val="0051579F"/>
    <w:rsid w:val="00515D39"/>
    <w:rsid w:val="0051669D"/>
    <w:rsid w:val="00516C48"/>
    <w:rsid w:val="00516E07"/>
    <w:rsid w:val="00520183"/>
    <w:rsid w:val="00520724"/>
    <w:rsid w:val="00521E9E"/>
    <w:rsid w:val="00522117"/>
    <w:rsid w:val="005224B1"/>
    <w:rsid w:val="00523F06"/>
    <w:rsid w:val="005255C7"/>
    <w:rsid w:val="00526761"/>
    <w:rsid w:val="00530BA7"/>
    <w:rsid w:val="00530CBD"/>
    <w:rsid w:val="005318A2"/>
    <w:rsid w:val="00531CFB"/>
    <w:rsid w:val="00531EA5"/>
    <w:rsid w:val="00531F97"/>
    <w:rsid w:val="00532B13"/>
    <w:rsid w:val="00534E66"/>
    <w:rsid w:val="00535AF4"/>
    <w:rsid w:val="005365C6"/>
    <w:rsid w:val="00536897"/>
    <w:rsid w:val="00536B78"/>
    <w:rsid w:val="00537532"/>
    <w:rsid w:val="00540F6C"/>
    <w:rsid w:val="00541222"/>
    <w:rsid w:val="005416AD"/>
    <w:rsid w:val="00543B82"/>
    <w:rsid w:val="005451B4"/>
    <w:rsid w:val="00546DD9"/>
    <w:rsid w:val="00550FD4"/>
    <w:rsid w:val="00554600"/>
    <w:rsid w:val="00554D85"/>
    <w:rsid w:val="00555D8A"/>
    <w:rsid w:val="00556655"/>
    <w:rsid w:val="00561886"/>
    <w:rsid w:val="00563F6B"/>
    <w:rsid w:val="00564E16"/>
    <w:rsid w:val="0056542B"/>
    <w:rsid w:val="0056594E"/>
    <w:rsid w:val="00566F0A"/>
    <w:rsid w:val="00570161"/>
    <w:rsid w:val="00572F5D"/>
    <w:rsid w:val="0057627A"/>
    <w:rsid w:val="00576769"/>
    <w:rsid w:val="005806C6"/>
    <w:rsid w:val="005807E8"/>
    <w:rsid w:val="00581538"/>
    <w:rsid w:val="005818E0"/>
    <w:rsid w:val="00583F54"/>
    <w:rsid w:val="00585F69"/>
    <w:rsid w:val="0058654C"/>
    <w:rsid w:val="00590F4D"/>
    <w:rsid w:val="005A2FD2"/>
    <w:rsid w:val="005A4001"/>
    <w:rsid w:val="005A516B"/>
    <w:rsid w:val="005A5EC5"/>
    <w:rsid w:val="005A6284"/>
    <w:rsid w:val="005A6D8D"/>
    <w:rsid w:val="005A74B4"/>
    <w:rsid w:val="005B2886"/>
    <w:rsid w:val="005B355F"/>
    <w:rsid w:val="005B3884"/>
    <w:rsid w:val="005B40DD"/>
    <w:rsid w:val="005B4F37"/>
    <w:rsid w:val="005B7DB6"/>
    <w:rsid w:val="005C197B"/>
    <w:rsid w:val="005C27B9"/>
    <w:rsid w:val="005C2840"/>
    <w:rsid w:val="005C2EC0"/>
    <w:rsid w:val="005C36AF"/>
    <w:rsid w:val="005C6178"/>
    <w:rsid w:val="005C6A91"/>
    <w:rsid w:val="005D2BB8"/>
    <w:rsid w:val="005D2E87"/>
    <w:rsid w:val="005D37E2"/>
    <w:rsid w:val="005D40D9"/>
    <w:rsid w:val="005D45C3"/>
    <w:rsid w:val="005D5A9A"/>
    <w:rsid w:val="005D7A04"/>
    <w:rsid w:val="005E23AD"/>
    <w:rsid w:val="005E2B6B"/>
    <w:rsid w:val="005E6A50"/>
    <w:rsid w:val="005F18AB"/>
    <w:rsid w:val="005F2B25"/>
    <w:rsid w:val="005F3120"/>
    <w:rsid w:val="005F3C7E"/>
    <w:rsid w:val="005F3C99"/>
    <w:rsid w:val="005F44D3"/>
    <w:rsid w:val="005F4E26"/>
    <w:rsid w:val="005F612F"/>
    <w:rsid w:val="005F668F"/>
    <w:rsid w:val="005F6C6F"/>
    <w:rsid w:val="006000AD"/>
    <w:rsid w:val="006029EE"/>
    <w:rsid w:val="0060494A"/>
    <w:rsid w:val="0060611E"/>
    <w:rsid w:val="00607A5F"/>
    <w:rsid w:val="00610B20"/>
    <w:rsid w:val="00610D36"/>
    <w:rsid w:val="00611E71"/>
    <w:rsid w:val="0061231D"/>
    <w:rsid w:val="0061233B"/>
    <w:rsid w:val="0061287B"/>
    <w:rsid w:val="00612A9F"/>
    <w:rsid w:val="00615A1E"/>
    <w:rsid w:val="0062025C"/>
    <w:rsid w:val="00620275"/>
    <w:rsid w:val="00620285"/>
    <w:rsid w:val="00620CFA"/>
    <w:rsid w:val="006211A1"/>
    <w:rsid w:val="00622B9D"/>
    <w:rsid w:val="00622BEF"/>
    <w:rsid w:val="006257F1"/>
    <w:rsid w:val="0062656B"/>
    <w:rsid w:val="00626CD2"/>
    <w:rsid w:val="00626D52"/>
    <w:rsid w:val="00626E57"/>
    <w:rsid w:val="006323A2"/>
    <w:rsid w:val="00632C50"/>
    <w:rsid w:val="00633BA6"/>
    <w:rsid w:val="00634AB1"/>
    <w:rsid w:val="00641999"/>
    <w:rsid w:val="00642B6D"/>
    <w:rsid w:val="00643100"/>
    <w:rsid w:val="006449FE"/>
    <w:rsid w:val="006459E8"/>
    <w:rsid w:val="00654030"/>
    <w:rsid w:val="0065422E"/>
    <w:rsid w:val="006549F2"/>
    <w:rsid w:val="006569C7"/>
    <w:rsid w:val="00656D7D"/>
    <w:rsid w:val="00657A1B"/>
    <w:rsid w:val="0066106C"/>
    <w:rsid w:val="0066116E"/>
    <w:rsid w:val="00661C78"/>
    <w:rsid w:val="006620F8"/>
    <w:rsid w:val="006643FC"/>
    <w:rsid w:val="00664A6D"/>
    <w:rsid w:val="00664A79"/>
    <w:rsid w:val="006657B0"/>
    <w:rsid w:val="00665E4C"/>
    <w:rsid w:val="00666199"/>
    <w:rsid w:val="0066619B"/>
    <w:rsid w:val="0066685D"/>
    <w:rsid w:val="006676AA"/>
    <w:rsid w:val="00667F4A"/>
    <w:rsid w:val="00671BDE"/>
    <w:rsid w:val="00671E7C"/>
    <w:rsid w:val="00674D20"/>
    <w:rsid w:val="00675D2B"/>
    <w:rsid w:val="00676034"/>
    <w:rsid w:val="0068078D"/>
    <w:rsid w:val="006807E4"/>
    <w:rsid w:val="00680C9E"/>
    <w:rsid w:val="00681D85"/>
    <w:rsid w:val="00684ACB"/>
    <w:rsid w:val="006851CC"/>
    <w:rsid w:val="00686303"/>
    <w:rsid w:val="00687146"/>
    <w:rsid w:val="00687A88"/>
    <w:rsid w:val="00690642"/>
    <w:rsid w:val="00690CB0"/>
    <w:rsid w:val="0069157F"/>
    <w:rsid w:val="006937C7"/>
    <w:rsid w:val="00693B8C"/>
    <w:rsid w:val="00694DBE"/>
    <w:rsid w:val="006950DA"/>
    <w:rsid w:val="006A0E6F"/>
    <w:rsid w:val="006A10DC"/>
    <w:rsid w:val="006A1E2F"/>
    <w:rsid w:val="006A6140"/>
    <w:rsid w:val="006A6A5C"/>
    <w:rsid w:val="006A70F1"/>
    <w:rsid w:val="006A777C"/>
    <w:rsid w:val="006B1ED4"/>
    <w:rsid w:val="006B202D"/>
    <w:rsid w:val="006B21E0"/>
    <w:rsid w:val="006B35DB"/>
    <w:rsid w:val="006B4149"/>
    <w:rsid w:val="006B453C"/>
    <w:rsid w:val="006B5159"/>
    <w:rsid w:val="006B5DB1"/>
    <w:rsid w:val="006B7262"/>
    <w:rsid w:val="006C0517"/>
    <w:rsid w:val="006C16A4"/>
    <w:rsid w:val="006C1A55"/>
    <w:rsid w:val="006C4433"/>
    <w:rsid w:val="006C57EB"/>
    <w:rsid w:val="006C7793"/>
    <w:rsid w:val="006D1275"/>
    <w:rsid w:val="006D1BD7"/>
    <w:rsid w:val="006D1EAA"/>
    <w:rsid w:val="006D3590"/>
    <w:rsid w:val="006D4FD1"/>
    <w:rsid w:val="006D50E5"/>
    <w:rsid w:val="006D66A0"/>
    <w:rsid w:val="006D74D4"/>
    <w:rsid w:val="006E02B7"/>
    <w:rsid w:val="006E1BD1"/>
    <w:rsid w:val="006E2814"/>
    <w:rsid w:val="006E2E8A"/>
    <w:rsid w:val="006E3772"/>
    <w:rsid w:val="006E4417"/>
    <w:rsid w:val="006E4667"/>
    <w:rsid w:val="006E5278"/>
    <w:rsid w:val="006E5CEF"/>
    <w:rsid w:val="006E6AB1"/>
    <w:rsid w:val="006E7ED2"/>
    <w:rsid w:val="006F1A8A"/>
    <w:rsid w:val="006F25BE"/>
    <w:rsid w:val="006F29B6"/>
    <w:rsid w:val="006F7C32"/>
    <w:rsid w:val="0070144C"/>
    <w:rsid w:val="00702E17"/>
    <w:rsid w:val="00703136"/>
    <w:rsid w:val="00703C32"/>
    <w:rsid w:val="00705C3F"/>
    <w:rsid w:val="0070683D"/>
    <w:rsid w:val="0070718A"/>
    <w:rsid w:val="00707A9A"/>
    <w:rsid w:val="0071067B"/>
    <w:rsid w:val="007106F0"/>
    <w:rsid w:val="007110D4"/>
    <w:rsid w:val="00712879"/>
    <w:rsid w:val="007168E6"/>
    <w:rsid w:val="00716FFE"/>
    <w:rsid w:val="00717D40"/>
    <w:rsid w:val="00724584"/>
    <w:rsid w:val="007279F9"/>
    <w:rsid w:val="00731C44"/>
    <w:rsid w:val="007329C1"/>
    <w:rsid w:val="00733C15"/>
    <w:rsid w:val="007347E7"/>
    <w:rsid w:val="007357F8"/>
    <w:rsid w:val="00735D6C"/>
    <w:rsid w:val="00735DA1"/>
    <w:rsid w:val="00735F54"/>
    <w:rsid w:val="007408CE"/>
    <w:rsid w:val="00741301"/>
    <w:rsid w:val="00743294"/>
    <w:rsid w:val="00745F03"/>
    <w:rsid w:val="00746B15"/>
    <w:rsid w:val="0074707F"/>
    <w:rsid w:val="00747871"/>
    <w:rsid w:val="00747C7B"/>
    <w:rsid w:val="00751B22"/>
    <w:rsid w:val="00752C85"/>
    <w:rsid w:val="00753A7F"/>
    <w:rsid w:val="0075430D"/>
    <w:rsid w:val="007551AC"/>
    <w:rsid w:val="00755763"/>
    <w:rsid w:val="007573E6"/>
    <w:rsid w:val="00757A3B"/>
    <w:rsid w:val="00760CA3"/>
    <w:rsid w:val="00763B64"/>
    <w:rsid w:val="00766268"/>
    <w:rsid w:val="007664AA"/>
    <w:rsid w:val="00766611"/>
    <w:rsid w:val="007676CC"/>
    <w:rsid w:val="0077084D"/>
    <w:rsid w:val="0077118B"/>
    <w:rsid w:val="007732A1"/>
    <w:rsid w:val="00775092"/>
    <w:rsid w:val="007801CB"/>
    <w:rsid w:val="007875BC"/>
    <w:rsid w:val="007905B7"/>
    <w:rsid w:val="00790E05"/>
    <w:rsid w:val="00790FAE"/>
    <w:rsid w:val="00792098"/>
    <w:rsid w:val="00792187"/>
    <w:rsid w:val="00792CE9"/>
    <w:rsid w:val="00792CFB"/>
    <w:rsid w:val="0079372C"/>
    <w:rsid w:val="007944DC"/>
    <w:rsid w:val="00794602"/>
    <w:rsid w:val="0079530F"/>
    <w:rsid w:val="00796AF8"/>
    <w:rsid w:val="00797DE9"/>
    <w:rsid w:val="007A0BBA"/>
    <w:rsid w:val="007A2059"/>
    <w:rsid w:val="007A2D84"/>
    <w:rsid w:val="007A349D"/>
    <w:rsid w:val="007A46E2"/>
    <w:rsid w:val="007A6E07"/>
    <w:rsid w:val="007A6E28"/>
    <w:rsid w:val="007A7EDD"/>
    <w:rsid w:val="007B27C8"/>
    <w:rsid w:val="007B49F3"/>
    <w:rsid w:val="007B4FD1"/>
    <w:rsid w:val="007B5239"/>
    <w:rsid w:val="007B5B32"/>
    <w:rsid w:val="007C074E"/>
    <w:rsid w:val="007C0B2D"/>
    <w:rsid w:val="007C0DCB"/>
    <w:rsid w:val="007C1E8E"/>
    <w:rsid w:val="007C3290"/>
    <w:rsid w:val="007C57EC"/>
    <w:rsid w:val="007D071F"/>
    <w:rsid w:val="007D176C"/>
    <w:rsid w:val="007D17DD"/>
    <w:rsid w:val="007D37AB"/>
    <w:rsid w:val="007D5FAF"/>
    <w:rsid w:val="007E123A"/>
    <w:rsid w:val="007E2C1E"/>
    <w:rsid w:val="007E5393"/>
    <w:rsid w:val="007E6DCE"/>
    <w:rsid w:val="007E776C"/>
    <w:rsid w:val="007E7A3A"/>
    <w:rsid w:val="007F0CCE"/>
    <w:rsid w:val="007F0D53"/>
    <w:rsid w:val="007F3F41"/>
    <w:rsid w:val="007F4E22"/>
    <w:rsid w:val="007F5CA4"/>
    <w:rsid w:val="007F63B8"/>
    <w:rsid w:val="007F6465"/>
    <w:rsid w:val="007F66B8"/>
    <w:rsid w:val="007F7435"/>
    <w:rsid w:val="00802121"/>
    <w:rsid w:val="00802A8B"/>
    <w:rsid w:val="00802D35"/>
    <w:rsid w:val="00803FB1"/>
    <w:rsid w:val="00804749"/>
    <w:rsid w:val="008058FA"/>
    <w:rsid w:val="008113DB"/>
    <w:rsid w:val="0081186C"/>
    <w:rsid w:val="00813FE2"/>
    <w:rsid w:val="00814D5E"/>
    <w:rsid w:val="008161CF"/>
    <w:rsid w:val="00822C25"/>
    <w:rsid w:val="00823551"/>
    <w:rsid w:val="00824FFE"/>
    <w:rsid w:val="008330FD"/>
    <w:rsid w:val="008349EA"/>
    <w:rsid w:val="00834D51"/>
    <w:rsid w:val="00836D6D"/>
    <w:rsid w:val="008370AE"/>
    <w:rsid w:val="00840444"/>
    <w:rsid w:val="008433BD"/>
    <w:rsid w:val="008446D2"/>
    <w:rsid w:val="0084483F"/>
    <w:rsid w:val="00844D16"/>
    <w:rsid w:val="0084762A"/>
    <w:rsid w:val="00850D35"/>
    <w:rsid w:val="008514A6"/>
    <w:rsid w:val="008524BA"/>
    <w:rsid w:val="008533B8"/>
    <w:rsid w:val="0085538A"/>
    <w:rsid w:val="00856964"/>
    <w:rsid w:val="00856A49"/>
    <w:rsid w:val="00857D64"/>
    <w:rsid w:val="00860C0B"/>
    <w:rsid w:val="008618FD"/>
    <w:rsid w:val="00862531"/>
    <w:rsid w:val="00864AB2"/>
    <w:rsid w:val="008663CF"/>
    <w:rsid w:val="00870704"/>
    <w:rsid w:val="00870721"/>
    <w:rsid w:val="00871510"/>
    <w:rsid w:val="008720BE"/>
    <w:rsid w:val="00874B86"/>
    <w:rsid w:val="00874F31"/>
    <w:rsid w:val="008762BB"/>
    <w:rsid w:val="008773A1"/>
    <w:rsid w:val="00880163"/>
    <w:rsid w:val="00880B90"/>
    <w:rsid w:val="00882130"/>
    <w:rsid w:val="008824E6"/>
    <w:rsid w:val="00882AAC"/>
    <w:rsid w:val="00882D01"/>
    <w:rsid w:val="00883EF0"/>
    <w:rsid w:val="0088450E"/>
    <w:rsid w:val="00884525"/>
    <w:rsid w:val="00884ABC"/>
    <w:rsid w:val="00885811"/>
    <w:rsid w:val="00885D2B"/>
    <w:rsid w:val="00887C34"/>
    <w:rsid w:val="008920E9"/>
    <w:rsid w:val="008927D2"/>
    <w:rsid w:val="008930DF"/>
    <w:rsid w:val="00894EFE"/>
    <w:rsid w:val="008954D2"/>
    <w:rsid w:val="008965C6"/>
    <w:rsid w:val="00896C09"/>
    <w:rsid w:val="00896C11"/>
    <w:rsid w:val="00897828"/>
    <w:rsid w:val="00897DC0"/>
    <w:rsid w:val="00897F6A"/>
    <w:rsid w:val="008A0E4A"/>
    <w:rsid w:val="008A10DB"/>
    <w:rsid w:val="008A16FB"/>
    <w:rsid w:val="008A1B57"/>
    <w:rsid w:val="008A1BBF"/>
    <w:rsid w:val="008A4D40"/>
    <w:rsid w:val="008A53E7"/>
    <w:rsid w:val="008A6208"/>
    <w:rsid w:val="008A6F8D"/>
    <w:rsid w:val="008B0AC2"/>
    <w:rsid w:val="008B15F5"/>
    <w:rsid w:val="008B21BA"/>
    <w:rsid w:val="008B29D2"/>
    <w:rsid w:val="008B34F6"/>
    <w:rsid w:val="008B3A4C"/>
    <w:rsid w:val="008B3A95"/>
    <w:rsid w:val="008B4168"/>
    <w:rsid w:val="008B4879"/>
    <w:rsid w:val="008B5EBD"/>
    <w:rsid w:val="008C27ED"/>
    <w:rsid w:val="008C33F0"/>
    <w:rsid w:val="008C4588"/>
    <w:rsid w:val="008C5BA0"/>
    <w:rsid w:val="008C6816"/>
    <w:rsid w:val="008D08B9"/>
    <w:rsid w:val="008D12D8"/>
    <w:rsid w:val="008D1AF3"/>
    <w:rsid w:val="008D2000"/>
    <w:rsid w:val="008D21D3"/>
    <w:rsid w:val="008D33D3"/>
    <w:rsid w:val="008D3B69"/>
    <w:rsid w:val="008D40EF"/>
    <w:rsid w:val="008D5AFD"/>
    <w:rsid w:val="008D5C71"/>
    <w:rsid w:val="008D663F"/>
    <w:rsid w:val="008D7ACB"/>
    <w:rsid w:val="008D7D17"/>
    <w:rsid w:val="008E2E63"/>
    <w:rsid w:val="008E5180"/>
    <w:rsid w:val="008E52FA"/>
    <w:rsid w:val="008E5A9F"/>
    <w:rsid w:val="008F0D43"/>
    <w:rsid w:val="008F519A"/>
    <w:rsid w:val="008F54DE"/>
    <w:rsid w:val="008F6633"/>
    <w:rsid w:val="009000B6"/>
    <w:rsid w:val="00900184"/>
    <w:rsid w:val="0090084D"/>
    <w:rsid w:val="00901796"/>
    <w:rsid w:val="00901A79"/>
    <w:rsid w:val="00904A21"/>
    <w:rsid w:val="0090541D"/>
    <w:rsid w:val="00906B09"/>
    <w:rsid w:val="00906C15"/>
    <w:rsid w:val="00906E2F"/>
    <w:rsid w:val="00907B0D"/>
    <w:rsid w:val="00907D37"/>
    <w:rsid w:val="009115E4"/>
    <w:rsid w:val="00913E02"/>
    <w:rsid w:val="00913F2A"/>
    <w:rsid w:val="0091491E"/>
    <w:rsid w:val="009166F8"/>
    <w:rsid w:val="00916944"/>
    <w:rsid w:val="00920EEB"/>
    <w:rsid w:val="0092124D"/>
    <w:rsid w:val="00921389"/>
    <w:rsid w:val="009237B4"/>
    <w:rsid w:val="00926C82"/>
    <w:rsid w:val="009305B4"/>
    <w:rsid w:val="00930E18"/>
    <w:rsid w:val="00931C63"/>
    <w:rsid w:val="009320DB"/>
    <w:rsid w:val="00933108"/>
    <w:rsid w:val="00936821"/>
    <w:rsid w:val="00937282"/>
    <w:rsid w:val="009400F2"/>
    <w:rsid w:val="0094062B"/>
    <w:rsid w:val="00942FBC"/>
    <w:rsid w:val="00951257"/>
    <w:rsid w:val="00952288"/>
    <w:rsid w:val="00952A1D"/>
    <w:rsid w:val="00952D9D"/>
    <w:rsid w:val="00952E40"/>
    <w:rsid w:val="00952FE1"/>
    <w:rsid w:val="009545A3"/>
    <w:rsid w:val="009548DF"/>
    <w:rsid w:val="00956506"/>
    <w:rsid w:val="0095663F"/>
    <w:rsid w:val="00956F03"/>
    <w:rsid w:val="0095743C"/>
    <w:rsid w:val="009574D1"/>
    <w:rsid w:val="00957611"/>
    <w:rsid w:val="009576DC"/>
    <w:rsid w:val="009577D7"/>
    <w:rsid w:val="00960286"/>
    <w:rsid w:val="0096171B"/>
    <w:rsid w:val="0096179C"/>
    <w:rsid w:val="00961DE5"/>
    <w:rsid w:val="00962A21"/>
    <w:rsid w:val="00962B4D"/>
    <w:rsid w:val="009663C3"/>
    <w:rsid w:val="009665AE"/>
    <w:rsid w:val="00966D1A"/>
    <w:rsid w:val="009711C2"/>
    <w:rsid w:val="00971716"/>
    <w:rsid w:val="009733B6"/>
    <w:rsid w:val="009751B0"/>
    <w:rsid w:val="009764E8"/>
    <w:rsid w:val="00976585"/>
    <w:rsid w:val="00977C93"/>
    <w:rsid w:val="009808DE"/>
    <w:rsid w:val="00981C19"/>
    <w:rsid w:val="009827D1"/>
    <w:rsid w:val="00982DEE"/>
    <w:rsid w:val="009846E1"/>
    <w:rsid w:val="0099062E"/>
    <w:rsid w:val="00991066"/>
    <w:rsid w:val="009913F9"/>
    <w:rsid w:val="00992C99"/>
    <w:rsid w:val="00993097"/>
    <w:rsid w:val="009936A5"/>
    <w:rsid w:val="00993893"/>
    <w:rsid w:val="00993A86"/>
    <w:rsid w:val="00993FD2"/>
    <w:rsid w:val="00994F1D"/>
    <w:rsid w:val="00996822"/>
    <w:rsid w:val="009A167E"/>
    <w:rsid w:val="009A250B"/>
    <w:rsid w:val="009A3DC8"/>
    <w:rsid w:val="009A699E"/>
    <w:rsid w:val="009A712B"/>
    <w:rsid w:val="009B0795"/>
    <w:rsid w:val="009B0E83"/>
    <w:rsid w:val="009B2FFE"/>
    <w:rsid w:val="009B47F9"/>
    <w:rsid w:val="009B496C"/>
    <w:rsid w:val="009B6937"/>
    <w:rsid w:val="009B7CFE"/>
    <w:rsid w:val="009C2228"/>
    <w:rsid w:val="009C3D16"/>
    <w:rsid w:val="009C4294"/>
    <w:rsid w:val="009C49B9"/>
    <w:rsid w:val="009C4C42"/>
    <w:rsid w:val="009C5A56"/>
    <w:rsid w:val="009C6EB2"/>
    <w:rsid w:val="009C7955"/>
    <w:rsid w:val="009D010A"/>
    <w:rsid w:val="009D1B98"/>
    <w:rsid w:val="009D292B"/>
    <w:rsid w:val="009D2ED6"/>
    <w:rsid w:val="009D3CBE"/>
    <w:rsid w:val="009D669F"/>
    <w:rsid w:val="009D681C"/>
    <w:rsid w:val="009E1551"/>
    <w:rsid w:val="009E52AE"/>
    <w:rsid w:val="009E5305"/>
    <w:rsid w:val="009E54D6"/>
    <w:rsid w:val="009E55AC"/>
    <w:rsid w:val="009E5838"/>
    <w:rsid w:val="009E7117"/>
    <w:rsid w:val="009F35AF"/>
    <w:rsid w:val="009F3C9E"/>
    <w:rsid w:val="009F3EA8"/>
    <w:rsid w:val="009F516F"/>
    <w:rsid w:val="009F5846"/>
    <w:rsid w:val="009F5927"/>
    <w:rsid w:val="009F650D"/>
    <w:rsid w:val="009F7E6E"/>
    <w:rsid w:val="00A00C08"/>
    <w:rsid w:val="00A0154E"/>
    <w:rsid w:val="00A01C03"/>
    <w:rsid w:val="00A01E64"/>
    <w:rsid w:val="00A0315F"/>
    <w:rsid w:val="00A047D0"/>
    <w:rsid w:val="00A06080"/>
    <w:rsid w:val="00A07F79"/>
    <w:rsid w:val="00A07FE7"/>
    <w:rsid w:val="00A10444"/>
    <w:rsid w:val="00A128E3"/>
    <w:rsid w:val="00A13451"/>
    <w:rsid w:val="00A135C4"/>
    <w:rsid w:val="00A13EC2"/>
    <w:rsid w:val="00A146E7"/>
    <w:rsid w:val="00A15153"/>
    <w:rsid w:val="00A15871"/>
    <w:rsid w:val="00A17E20"/>
    <w:rsid w:val="00A204D9"/>
    <w:rsid w:val="00A21529"/>
    <w:rsid w:val="00A21B7B"/>
    <w:rsid w:val="00A22FA8"/>
    <w:rsid w:val="00A23286"/>
    <w:rsid w:val="00A23688"/>
    <w:rsid w:val="00A23A51"/>
    <w:rsid w:val="00A25852"/>
    <w:rsid w:val="00A25ACC"/>
    <w:rsid w:val="00A31171"/>
    <w:rsid w:val="00A31DEC"/>
    <w:rsid w:val="00A32040"/>
    <w:rsid w:val="00A33238"/>
    <w:rsid w:val="00A33D89"/>
    <w:rsid w:val="00A345EE"/>
    <w:rsid w:val="00A34E34"/>
    <w:rsid w:val="00A3518F"/>
    <w:rsid w:val="00A40506"/>
    <w:rsid w:val="00A41D19"/>
    <w:rsid w:val="00A41F55"/>
    <w:rsid w:val="00A429F3"/>
    <w:rsid w:val="00A42EF4"/>
    <w:rsid w:val="00A43012"/>
    <w:rsid w:val="00A43331"/>
    <w:rsid w:val="00A46955"/>
    <w:rsid w:val="00A46983"/>
    <w:rsid w:val="00A475FA"/>
    <w:rsid w:val="00A47ADB"/>
    <w:rsid w:val="00A511B5"/>
    <w:rsid w:val="00A515EF"/>
    <w:rsid w:val="00A5273E"/>
    <w:rsid w:val="00A52B63"/>
    <w:rsid w:val="00A52BC3"/>
    <w:rsid w:val="00A52BF6"/>
    <w:rsid w:val="00A5504A"/>
    <w:rsid w:val="00A55AA0"/>
    <w:rsid w:val="00A619C8"/>
    <w:rsid w:val="00A6366D"/>
    <w:rsid w:val="00A636FC"/>
    <w:rsid w:val="00A65532"/>
    <w:rsid w:val="00A657F0"/>
    <w:rsid w:val="00A662C4"/>
    <w:rsid w:val="00A665EC"/>
    <w:rsid w:val="00A70AED"/>
    <w:rsid w:val="00A71B81"/>
    <w:rsid w:val="00A73528"/>
    <w:rsid w:val="00A73F1D"/>
    <w:rsid w:val="00A73F33"/>
    <w:rsid w:val="00A748F7"/>
    <w:rsid w:val="00A75288"/>
    <w:rsid w:val="00A75953"/>
    <w:rsid w:val="00A75E4F"/>
    <w:rsid w:val="00A810B5"/>
    <w:rsid w:val="00A82A8D"/>
    <w:rsid w:val="00A82C01"/>
    <w:rsid w:val="00A865A9"/>
    <w:rsid w:val="00A86C32"/>
    <w:rsid w:val="00A87CD3"/>
    <w:rsid w:val="00A87ECA"/>
    <w:rsid w:val="00A905FB"/>
    <w:rsid w:val="00A90E2C"/>
    <w:rsid w:val="00A932BA"/>
    <w:rsid w:val="00A9471A"/>
    <w:rsid w:val="00A94FAF"/>
    <w:rsid w:val="00A96D45"/>
    <w:rsid w:val="00AA14A7"/>
    <w:rsid w:val="00AA38C0"/>
    <w:rsid w:val="00AA60EC"/>
    <w:rsid w:val="00AA7EED"/>
    <w:rsid w:val="00AB0564"/>
    <w:rsid w:val="00AB1E16"/>
    <w:rsid w:val="00AB2422"/>
    <w:rsid w:val="00AB3623"/>
    <w:rsid w:val="00AC0835"/>
    <w:rsid w:val="00AC1186"/>
    <w:rsid w:val="00AC4F6D"/>
    <w:rsid w:val="00AC50C4"/>
    <w:rsid w:val="00AC62AE"/>
    <w:rsid w:val="00AC711D"/>
    <w:rsid w:val="00AC7D52"/>
    <w:rsid w:val="00AC7E1D"/>
    <w:rsid w:val="00AD16B4"/>
    <w:rsid w:val="00AD18D0"/>
    <w:rsid w:val="00AD42AD"/>
    <w:rsid w:val="00AD626C"/>
    <w:rsid w:val="00AD63FC"/>
    <w:rsid w:val="00AE0053"/>
    <w:rsid w:val="00AE05FB"/>
    <w:rsid w:val="00AE46BE"/>
    <w:rsid w:val="00AE4782"/>
    <w:rsid w:val="00AF017C"/>
    <w:rsid w:val="00AF0F5E"/>
    <w:rsid w:val="00AF172B"/>
    <w:rsid w:val="00AF2633"/>
    <w:rsid w:val="00AF2EDC"/>
    <w:rsid w:val="00AF3350"/>
    <w:rsid w:val="00AF4171"/>
    <w:rsid w:val="00AF4225"/>
    <w:rsid w:val="00AF4D18"/>
    <w:rsid w:val="00AF4FF3"/>
    <w:rsid w:val="00AF5282"/>
    <w:rsid w:val="00AF5353"/>
    <w:rsid w:val="00AF5624"/>
    <w:rsid w:val="00AF5BE8"/>
    <w:rsid w:val="00AF673E"/>
    <w:rsid w:val="00B01665"/>
    <w:rsid w:val="00B01856"/>
    <w:rsid w:val="00B029E6"/>
    <w:rsid w:val="00B03294"/>
    <w:rsid w:val="00B079A2"/>
    <w:rsid w:val="00B07C3E"/>
    <w:rsid w:val="00B100D2"/>
    <w:rsid w:val="00B10350"/>
    <w:rsid w:val="00B116E1"/>
    <w:rsid w:val="00B1492F"/>
    <w:rsid w:val="00B14A84"/>
    <w:rsid w:val="00B15581"/>
    <w:rsid w:val="00B15B7B"/>
    <w:rsid w:val="00B16988"/>
    <w:rsid w:val="00B16DEB"/>
    <w:rsid w:val="00B2044A"/>
    <w:rsid w:val="00B20527"/>
    <w:rsid w:val="00B22201"/>
    <w:rsid w:val="00B22EE6"/>
    <w:rsid w:val="00B25ABD"/>
    <w:rsid w:val="00B26D7A"/>
    <w:rsid w:val="00B304B7"/>
    <w:rsid w:val="00B30574"/>
    <w:rsid w:val="00B31E2A"/>
    <w:rsid w:val="00B31FAF"/>
    <w:rsid w:val="00B32CC1"/>
    <w:rsid w:val="00B35D26"/>
    <w:rsid w:val="00B366BE"/>
    <w:rsid w:val="00B368CC"/>
    <w:rsid w:val="00B415AB"/>
    <w:rsid w:val="00B41D12"/>
    <w:rsid w:val="00B434C6"/>
    <w:rsid w:val="00B43838"/>
    <w:rsid w:val="00B44045"/>
    <w:rsid w:val="00B45E8D"/>
    <w:rsid w:val="00B463C4"/>
    <w:rsid w:val="00B46AC2"/>
    <w:rsid w:val="00B46F9D"/>
    <w:rsid w:val="00B50C44"/>
    <w:rsid w:val="00B50D81"/>
    <w:rsid w:val="00B5142D"/>
    <w:rsid w:val="00B51745"/>
    <w:rsid w:val="00B525AB"/>
    <w:rsid w:val="00B54A75"/>
    <w:rsid w:val="00B60EA1"/>
    <w:rsid w:val="00B64886"/>
    <w:rsid w:val="00B64E79"/>
    <w:rsid w:val="00B65E12"/>
    <w:rsid w:val="00B6642A"/>
    <w:rsid w:val="00B66EC8"/>
    <w:rsid w:val="00B6707C"/>
    <w:rsid w:val="00B6736E"/>
    <w:rsid w:val="00B70052"/>
    <w:rsid w:val="00B71758"/>
    <w:rsid w:val="00B737A8"/>
    <w:rsid w:val="00B73CF2"/>
    <w:rsid w:val="00B7476F"/>
    <w:rsid w:val="00B75E09"/>
    <w:rsid w:val="00B7666C"/>
    <w:rsid w:val="00B76D5B"/>
    <w:rsid w:val="00B77D2F"/>
    <w:rsid w:val="00B80483"/>
    <w:rsid w:val="00B80FC6"/>
    <w:rsid w:val="00B8171F"/>
    <w:rsid w:val="00B817BC"/>
    <w:rsid w:val="00B82AC8"/>
    <w:rsid w:val="00B84765"/>
    <w:rsid w:val="00B8525D"/>
    <w:rsid w:val="00B871FB"/>
    <w:rsid w:val="00B908B1"/>
    <w:rsid w:val="00B91017"/>
    <w:rsid w:val="00B91DB1"/>
    <w:rsid w:val="00B92B9F"/>
    <w:rsid w:val="00B930D4"/>
    <w:rsid w:val="00B95F9F"/>
    <w:rsid w:val="00B96E40"/>
    <w:rsid w:val="00B973A5"/>
    <w:rsid w:val="00BA3846"/>
    <w:rsid w:val="00BA5920"/>
    <w:rsid w:val="00BA5BD3"/>
    <w:rsid w:val="00BA6D4A"/>
    <w:rsid w:val="00BA6F59"/>
    <w:rsid w:val="00BA71A3"/>
    <w:rsid w:val="00BB2930"/>
    <w:rsid w:val="00BB29E9"/>
    <w:rsid w:val="00BB2DBE"/>
    <w:rsid w:val="00BB38A2"/>
    <w:rsid w:val="00BB397B"/>
    <w:rsid w:val="00BB4374"/>
    <w:rsid w:val="00BB6336"/>
    <w:rsid w:val="00BB66DD"/>
    <w:rsid w:val="00BB6C06"/>
    <w:rsid w:val="00BC0835"/>
    <w:rsid w:val="00BC0996"/>
    <w:rsid w:val="00BC5FED"/>
    <w:rsid w:val="00BC6A51"/>
    <w:rsid w:val="00BC7642"/>
    <w:rsid w:val="00BC7B90"/>
    <w:rsid w:val="00BD0249"/>
    <w:rsid w:val="00BD032B"/>
    <w:rsid w:val="00BD3C5B"/>
    <w:rsid w:val="00BD5F76"/>
    <w:rsid w:val="00BD6E1D"/>
    <w:rsid w:val="00BD74D0"/>
    <w:rsid w:val="00BE01A6"/>
    <w:rsid w:val="00BE09F3"/>
    <w:rsid w:val="00BE0AB6"/>
    <w:rsid w:val="00BE1068"/>
    <w:rsid w:val="00BE24DA"/>
    <w:rsid w:val="00BE296D"/>
    <w:rsid w:val="00BE5B23"/>
    <w:rsid w:val="00BF04D1"/>
    <w:rsid w:val="00BF0A3F"/>
    <w:rsid w:val="00BF101F"/>
    <w:rsid w:val="00BF4CA6"/>
    <w:rsid w:val="00BF5586"/>
    <w:rsid w:val="00BF5715"/>
    <w:rsid w:val="00BF62E3"/>
    <w:rsid w:val="00BF64F8"/>
    <w:rsid w:val="00BF676B"/>
    <w:rsid w:val="00BF789E"/>
    <w:rsid w:val="00BF7BB9"/>
    <w:rsid w:val="00C00BBD"/>
    <w:rsid w:val="00C02E6F"/>
    <w:rsid w:val="00C05B8F"/>
    <w:rsid w:val="00C0710D"/>
    <w:rsid w:val="00C07A22"/>
    <w:rsid w:val="00C103AB"/>
    <w:rsid w:val="00C11C0F"/>
    <w:rsid w:val="00C1306D"/>
    <w:rsid w:val="00C132D6"/>
    <w:rsid w:val="00C1403F"/>
    <w:rsid w:val="00C14B8B"/>
    <w:rsid w:val="00C151FE"/>
    <w:rsid w:val="00C163B2"/>
    <w:rsid w:val="00C2072F"/>
    <w:rsid w:val="00C23352"/>
    <w:rsid w:val="00C24FD4"/>
    <w:rsid w:val="00C2635D"/>
    <w:rsid w:val="00C26478"/>
    <w:rsid w:val="00C27BAE"/>
    <w:rsid w:val="00C27FBB"/>
    <w:rsid w:val="00C31366"/>
    <w:rsid w:val="00C32066"/>
    <w:rsid w:val="00C336E1"/>
    <w:rsid w:val="00C35282"/>
    <w:rsid w:val="00C35B71"/>
    <w:rsid w:val="00C37940"/>
    <w:rsid w:val="00C40E7A"/>
    <w:rsid w:val="00C419C7"/>
    <w:rsid w:val="00C421CD"/>
    <w:rsid w:val="00C449F9"/>
    <w:rsid w:val="00C477E9"/>
    <w:rsid w:val="00C50600"/>
    <w:rsid w:val="00C5064A"/>
    <w:rsid w:val="00C52AF0"/>
    <w:rsid w:val="00C52B0C"/>
    <w:rsid w:val="00C55179"/>
    <w:rsid w:val="00C56CA8"/>
    <w:rsid w:val="00C570B6"/>
    <w:rsid w:val="00C575F2"/>
    <w:rsid w:val="00C57FF0"/>
    <w:rsid w:val="00C61924"/>
    <w:rsid w:val="00C620B5"/>
    <w:rsid w:val="00C64569"/>
    <w:rsid w:val="00C64BE3"/>
    <w:rsid w:val="00C64EB6"/>
    <w:rsid w:val="00C651E4"/>
    <w:rsid w:val="00C70A4B"/>
    <w:rsid w:val="00C7158C"/>
    <w:rsid w:val="00C732FE"/>
    <w:rsid w:val="00C744CD"/>
    <w:rsid w:val="00C76AC4"/>
    <w:rsid w:val="00C77B1C"/>
    <w:rsid w:val="00C80876"/>
    <w:rsid w:val="00C81500"/>
    <w:rsid w:val="00C82813"/>
    <w:rsid w:val="00C8514A"/>
    <w:rsid w:val="00C85F62"/>
    <w:rsid w:val="00C86083"/>
    <w:rsid w:val="00C949B9"/>
    <w:rsid w:val="00C94CCC"/>
    <w:rsid w:val="00C95652"/>
    <w:rsid w:val="00CA1E11"/>
    <w:rsid w:val="00CA3E8A"/>
    <w:rsid w:val="00CA5232"/>
    <w:rsid w:val="00CA524E"/>
    <w:rsid w:val="00CA626D"/>
    <w:rsid w:val="00CB05B9"/>
    <w:rsid w:val="00CB0733"/>
    <w:rsid w:val="00CB0D6B"/>
    <w:rsid w:val="00CB10FD"/>
    <w:rsid w:val="00CB1105"/>
    <w:rsid w:val="00CB1576"/>
    <w:rsid w:val="00CB1C75"/>
    <w:rsid w:val="00CB2047"/>
    <w:rsid w:val="00CB22FF"/>
    <w:rsid w:val="00CB257B"/>
    <w:rsid w:val="00CB3590"/>
    <w:rsid w:val="00CB36BE"/>
    <w:rsid w:val="00CB6704"/>
    <w:rsid w:val="00CB76E7"/>
    <w:rsid w:val="00CC009C"/>
    <w:rsid w:val="00CC0355"/>
    <w:rsid w:val="00CC10D8"/>
    <w:rsid w:val="00CC13B7"/>
    <w:rsid w:val="00CC3B1F"/>
    <w:rsid w:val="00CC3B58"/>
    <w:rsid w:val="00CC5455"/>
    <w:rsid w:val="00CC5723"/>
    <w:rsid w:val="00CC6501"/>
    <w:rsid w:val="00CC6E1F"/>
    <w:rsid w:val="00CC75E4"/>
    <w:rsid w:val="00CD115B"/>
    <w:rsid w:val="00CD1DDA"/>
    <w:rsid w:val="00CD212B"/>
    <w:rsid w:val="00CD3056"/>
    <w:rsid w:val="00CD540A"/>
    <w:rsid w:val="00CD63A5"/>
    <w:rsid w:val="00CE0926"/>
    <w:rsid w:val="00CE0DF3"/>
    <w:rsid w:val="00CE2B3B"/>
    <w:rsid w:val="00CE4EB9"/>
    <w:rsid w:val="00CE69F5"/>
    <w:rsid w:val="00CE6D93"/>
    <w:rsid w:val="00CF0B8B"/>
    <w:rsid w:val="00CF1ACB"/>
    <w:rsid w:val="00CF26AE"/>
    <w:rsid w:val="00CF2FA9"/>
    <w:rsid w:val="00CF5DAF"/>
    <w:rsid w:val="00CF7361"/>
    <w:rsid w:val="00CF7C03"/>
    <w:rsid w:val="00D022E4"/>
    <w:rsid w:val="00D03775"/>
    <w:rsid w:val="00D038FB"/>
    <w:rsid w:val="00D03965"/>
    <w:rsid w:val="00D04E2B"/>
    <w:rsid w:val="00D05549"/>
    <w:rsid w:val="00D05AF9"/>
    <w:rsid w:val="00D06F30"/>
    <w:rsid w:val="00D074BB"/>
    <w:rsid w:val="00D07531"/>
    <w:rsid w:val="00D109C4"/>
    <w:rsid w:val="00D10F72"/>
    <w:rsid w:val="00D11908"/>
    <w:rsid w:val="00D11A3F"/>
    <w:rsid w:val="00D12774"/>
    <w:rsid w:val="00D1364E"/>
    <w:rsid w:val="00D208EC"/>
    <w:rsid w:val="00D21D64"/>
    <w:rsid w:val="00D25793"/>
    <w:rsid w:val="00D25F9E"/>
    <w:rsid w:val="00D2618F"/>
    <w:rsid w:val="00D269B9"/>
    <w:rsid w:val="00D2709E"/>
    <w:rsid w:val="00D27CE0"/>
    <w:rsid w:val="00D32011"/>
    <w:rsid w:val="00D3221E"/>
    <w:rsid w:val="00D334E8"/>
    <w:rsid w:val="00D3541F"/>
    <w:rsid w:val="00D40760"/>
    <w:rsid w:val="00D40ABD"/>
    <w:rsid w:val="00D41133"/>
    <w:rsid w:val="00D426DF"/>
    <w:rsid w:val="00D46906"/>
    <w:rsid w:val="00D4740F"/>
    <w:rsid w:val="00D4760C"/>
    <w:rsid w:val="00D522C3"/>
    <w:rsid w:val="00D52B8E"/>
    <w:rsid w:val="00D53974"/>
    <w:rsid w:val="00D53B7E"/>
    <w:rsid w:val="00D54686"/>
    <w:rsid w:val="00D56079"/>
    <w:rsid w:val="00D56337"/>
    <w:rsid w:val="00D57410"/>
    <w:rsid w:val="00D57456"/>
    <w:rsid w:val="00D579EC"/>
    <w:rsid w:val="00D60F85"/>
    <w:rsid w:val="00D61FFA"/>
    <w:rsid w:val="00D628A6"/>
    <w:rsid w:val="00D63DA0"/>
    <w:rsid w:val="00D6772F"/>
    <w:rsid w:val="00D705AD"/>
    <w:rsid w:val="00D709F9"/>
    <w:rsid w:val="00D70D3F"/>
    <w:rsid w:val="00D710DD"/>
    <w:rsid w:val="00D72295"/>
    <w:rsid w:val="00D732F3"/>
    <w:rsid w:val="00D73613"/>
    <w:rsid w:val="00D740C9"/>
    <w:rsid w:val="00D74AA7"/>
    <w:rsid w:val="00D74CD8"/>
    <w:rsid w:val="00D75A4A"/>
    <w:rsid w:val="00D77416"/>
    <w:rsid w:val="00D82FB7"/>
    <w:rsid w:val="00D83E27"/>
    <w:rsid w:val="00D8497E"/>
    <w:rsid w:val="00D84BAA"/>
    <w:rsid w:val="00D853E0"/>
    <w:rsid w:val="00D85BC0"/>
    <w:rsid w:val="00D8655F"/>
    <w:rsid w:val="00D87C2E"/>
    <w:rsid w:val="00D92211"/>
    <w:rsid w:val="00D92790"/>
    <w:rsid w:val="00D93B84"/>
    <w:rsid w:val="00D93BCA"/>
    <w:rsid w:val="00D950A5"/>
    <w:rsid w:val="00D975F9"/>
    <w:rsid w:val="00D979AA"/>
    <w:rsid w:val="00DA064E"/>
    <w:rsid w:val="00DA3BB0"/>
    <w:rsid w:val="00DA50DC"/>
    <w:rsid w:val="00DA58E9"/>
    <w:rsid w:val="00DA79C3"/>
    <w:rsid w:val="00DA7D33"/>
    <w:rsid w:val="00DB236E"/>
    <w:rsid w:val="00DB28E5"/>
    <w:rsid w:val="00DB3ED7"/>
    <w:rsid w:val="00DB7299"/>
    <w:rsid w:val="00DC0876"/>
    <w:rsid w:val="00DC1939"/>
    <w:rsid w:val="00DC24A1"/>
    <w:rsid w:val="00DC2B55"/>
    <w:rsid w:val="00DC46B0"/>
    <w:rsid w:val="00DC51A8"/>
    <w:rsid w:val="00DC55C1"/>
    <w:rsid w:val="00DC7CBA"/>
    <w:rsid w:val="00DD07FE"/>
    <w:rsid w:val="00DD260D"/>
    <w:rsid w:val="00DD3985"/>
    <w:rsid w:val="00DD3C92"/>
    <w:rsid w:val="00DD5C15"/>
    <w:rsid w:val="00DD62EC"/>
    <w:rsid w:val="00DD790F"/>
    <w:rsid w:val="00DD7C7D"/>
    <w:rsid w:val="00DD7E1B"/>
    <w:rsid w:val="00DD7FA1"/>
    <w:rsid w:val="00DE1535"/>
    <w:rsid w:val="00DE375E"/>
    <w:rsid w:val="00DE462D"/>
    <w:rsid w:val="00DE5AE5"/>
    <w:rsid w:val="00DE6280"/>
    <w:rsid w:val="00DE6349"/>
    <w:rsid w:val="00DE70EE"/>
    <w:rsid w:val="00DE7522"/>
    <w:rsid w:val="00DF070E"/>
    <w:rsid w:val="00DF0CBD"/>
    <w:rsid w:val="00DF2349"/>
    <w:rsid w:val="00DF5223"/>
    <w:rsid w:val="00DF53C8"/>
    <w:rsid w:val="00DF7D55"/>
    <w:rsid w:val="00E00787"/>
    <w:rsid w:val="00E01EDE"/>
    <w:rsid w:val="00E02AF1"/>
    <w:rsid w:val="00E02ECC"/>
    <w:rsid w:val="00E04566"/>
    <w:rsid w:val="00E05377"/>
    <w:rsid w:val="00E05A43"/>
    <w:rsid w:val="00E05A7B"/>
    <w:rsid w:val="00E05DD9"/>
    <w:rsid w:val="00E05FF3"/>
    <w:rsid w:val="00E068E4"/>
    <w:rsid w:val="00E069EE"/>
    <w:rsid w:val="00E10AFF"/>
    <w:rsid w:val="00E11613"/>
    <w:rsid w:val="00E14874"/>
    <w:rsid w:val="00E14B4A"/>
    <w:rsid w:val="00E16471"/>
    <w:rsid w:val="00E20EF1"/>
    <w:rsid w:val="00E20F4B"/>
    <w:rsid w:val="00E2200E"/>
    <w:rsid w:val="00E22E63"/>
    <w:rsid w:val="00E24ED8"/>
    <w:rsid w:val="00E2584C"/>
    <w:rsid w:val="00E25A73"/>
    <w:rsid w:val="00E309F5"/>
    <w:rsid w:val="00E310CD"/>
    <w:rsid w:val="00E31AE4"/>
    <w:rsid w:val="00E322A3"/>
    <w:rsid w:val="00E344EC"/>
    <w:rsid w:val="00E34D53"/>
    <w:rsid w:val="00E35750"/>
    <w:rsid w:val="00E41573"/>
    <w:rsid w:val="00E43C05"/>
    <w:rsid w:val="00E45081"/>
    <w:rsid w:val="00E50656"/>
    <w:rsid w:val="00E50B4E"/>
    <w:rsid w:val="00E50EB9"/>
    <w:rsid w:val="00E51B4B"/>
    <w:rsid w:val="00E538F9"/>
    <w:rsid w:val="00E539A5"/>
    <w:rsid w:val="00E54730"/>
    <w:rsid w:val="00E55A2B"/>
    <w:rsid w:val="00E60263"/>
    <w:rsid w:val="00E60483"/>
    <w:rsid w:val="00E61CAC"/>
    <w:rsid w:val="00E6476E"/>
    <w:rsid w:val="00E655FA"/>
    <w:rsid w:val="00E65876"/>
    <w:rsid w:val="00E6640B"/>
    <w:rsid w:val="00E669E0"/>
    <w:rsid w:val="00E709F0"/>
    <w:rsid w:val="00E71F32"/>
    <w:rsid w:val="00E72070"/>
    <w:rsid w:val="00E73D04"/>
    <w:rsid w:val="00E74057"/>
    <w:rsid w:val="00E74C93"/>
    <w:rsid w:val="00E75DA2"/>
    <w:rsid w:val="00E760BF"/>
    <w:rsid w:val="00E764AC"/>
    <w:rsid w:val="00E80533"/>
    <w:rsid w:val="00E80907"/>
    <w:rsid w:val="00E81AC3"/>
    <w:rsid w:val="00E82293"/>
    <w:rsid w:val="00E828A7"/>
    <w:rsid w:val="00E83C15"/>
    <w:rsid w:val="00E85545"/>
    <w:rsid w:val="00E90093"/>
    <w:rsid w:val="00E903F5"/>
    <w:rsid w:val="00E90F53"/>
    <w:rsid w:val="00E92118"/>
    <w:rsid w:val="00E921AF"/>
    <w:rsid w:val="00E93EDB"/>
    <w:rsid w:val="00E94A14"/>
    <w:rsid w:val="00E95281"/>
    <w:rsid w:val="00E95411"/>
    <w:rsid w:val="00E96691"/>
    <w:rsid w:val="00E9675C"/>
    <w:rsid w:val="00E96B31"/>
    <w:rsid w:val="00E96EA7"/>
    <w:rsid w:val="00EA0B34"/>
    <w:rsid w:val="00EA0DB1"/>
    <w:rsid w:val="00EA175E"/>
    <w:rsid w:val="00EA3C62"/>
    <w:rsid w:val="00EA4F28"/>
    <w:rsid w:val="00EA5C97"/>
    <w:rsid w:val="00EA6368"/>
    <w:rsid w:val="00EA6963"/>
    <w:rsid w:val="00EA6A77"/>
    <w:rsid w:val="00EA6CA4"/>
    <w:rsid w:val="00EB04F8"/>
    <w:rsid w:val="00EB0887"/>
    <w:rsid w:val="00EB12FC"/>
    <w:rsid w:val="00EB2625"/>
    <w:rsid w:val="00EB2785"/>
    <w:rsid w:val="00EB2F71"/>
    <w:rsid w:val="00EB3D32"/>
    <w:rsid w:val="00EB5DBA"/>
    <w:rsid w:val="00EB6316"/>
    <w:rsid w:val="00EB68AE"/>
    <w:rsid w:val="00EC09C7"/>
    <w:rsid w:val="00EC0BE1"/>
    <w:rsid w:val="00EC1612"/>
    <w:rsid w:val="00EC1B1A"/>
    <w:rsid w:val="00EC1FF7"/>
    <w:rsid w:val="00EC21CC"/>
    <w:rsid w:val="00EC2B83"/>
    <w:rsid w:val="00EC2CBA"/>
    <w:rsid w:val="00EC3449"/>
    <w:rsid w:val="00EC4436"/>
    <w:rsid w:val="00EC547B"/>
    <w:rsid w:val="00EC58E5"/>
    <w:rsid w:val="00EC5BB5"/>
    <w:rsid w:val="00EC6B67"/>
    <w:rsid w:val="00EC6BAC"/>
    <w:rsid w:val="00EC6E73"/>
    <w:rsid w:val="00ED0B0C"/>
    <w:rsid w:val="00ED0B8B"/>
    <w:rsid w:val="00ED0F18"/>
    <w:rsid w:val="00ED1831"/>
    <w:rsid w:val="00ED26B6"/>
    <w:rsid w:val="00ED580B"/>
    <w:rsid w:val="00ED662B"/>
    <w:rsid w:val="00ED6C79"/>
    <w:rsid w:val="00ED7298"/>
    <w:rsid w:val="00EE0E03"/>
    <w:rsid w:val="00EE0E61"/>
    <w:rsid w:val="00EE2BB0"/>
    <w:rsid w:val="00EE4142"/>
    <w:rsid w:val="00EE41CA"/>
    <w:rsid w:val="00EE4C2A"/>
    <w:rsid w:val="00EE4FEE"/>
    <w:rsid w:val="00EE5A3B"/>
    <w:rsid w:val="00EE6472"/>
    <w:rsid w:val="00EE67E8"/>
    <w:rsid w:val="00EF0BD8"/>
    <w:rsid w:val="00EF2899"/>
    <w:rsid w:val="00EF2A57"/>
    <w:rsid w:val="00EF563D"/>
    <w:rsid w:val="00EF5EA7"/>
    <w:rsid w:val="00EF64D8"/>
    <w:rsid w:val="00EF69E3"/>
    <w:rsid w:val="00EF6C0F"/>
    <w:rsid w:val="00F00374"/>
    <w:rsid w:val="00F005AA"/>
    <w:rsid w:val="00F01898"/>
    <w:rsid w:val="00F01AEB"/>
    <w:rsid w:val="00F11C02"/>
    <w:rsid w:val="00F11F40"/>
    <w:rsid w:val="00F12636"/>
    <w:rsid w:val="00F12F8C"/>
    <w:rsid w:val="00F13305"/>
    <w:rsid w:val="00F16D59"/>
    <w:rsid w:val="00F20867"/>
    <w:rsid w:val="00F225E2"/>
    <w:rsid w:val="00F23237"/>
    <w:rsid w:val="00F266C8"/>
    <w:rsid w:val="00F27195"/>
    <w:rsid w:val="00F31ECC"/>
    <w:rsid w:val="00F3319D"/>
    <w:rsid w:val="00F34CFD"/>
    <w:rsid w:val="00F357A9"/>
    <w:rsid w:val="00F35E7D"/>
    <w:rsid w:val="00F36083"/>
    <w:rsid w:val="00F37025"/>
    <w:rsid w:val="00F37B2B"/>
    <w:rsid w:val="00F37CCA"/>
    <w:rsid w:val="00F40BDD"/>
    <w:rsid w:val="00F4157A"/>
    <w:rsid w:val="00F4568D"/>
    <w:rsid w:val="00F47641"/>
    <w:rsid w:val="00F5383A"/>
    <w:rsid w:val="00F5391F"/>
    <w:rsid w:val="00F57C6C"/>
    <w:rsid w:val="00F60D0D"/>
    <w:rsid w:val="00F6456A"/>
    <w:rsid w:val="00F65290"/>
    <w:rsid w:val="00F71275"/>
    <w:rsid w:val="00F71F04"/>
    <w:rsid w:val="00F72127"/>
    <w:rsid w:val="00F72BE2"/>
    <w:rsid w:val="00F73682"/>
    <w:rsid w:val="00F74574"/>
    <w:rsid w:val="00F7472B"/>
    <w:rsid w:val="00F755D5"/>
    <w:rsid w:val="00F77846"/>
    <w:rsid w:val="00F8176D"/>
    <w:rsid w:val="00F84370"/>
    <w:rsid w:val="00F843A8"/>
    <w:rsid w:val="00F853BC"/>
    <w:rsid w:val="00F86C39"/>
    <w:rsid w:val="00F870C9"/>
    <w:rsid w:val="00F87123"/>
    <w:rsid w:val="00F90947"/>
    <w:rsid w:val="00F913A0"/>
    <w:rsid w:val="00F91DC3"/>
    <w:rsid w:val="00F931B4"/>
    <w:rsid w:val="00F931CE"/>
    <w:rsid w:val="00F93945"/>
    <w:rsid w:val="00F94933"/>
    <w:rsid w:val="00F97015"/>
    <w:rsid w:val="00F9714A"/>
    <w:rsid w:val="00F9775E"/>
    <w:rsid w:val="00FA14C0"/>
    <w:rsid w:val="00FA64DE"/>
    <w:rsid w:val="00FA699B"/>
    <w:rsid w:val="00FB1118"/>
    <w:rsid w:val="00FB1FC9"/>
    <w:rsid w:val="00FC07FB"/>
    <w:rsid w:val="00FC0A92"/>
    <w:rsid w:val="00FC2174"/>
    <w:rsid w:val="00FC2198"/>
    <w:rsid w:val="00FC24B3"/>
    <w:rsid w:val="00FC27D6"/>
    <w:rsid w:val="00FC30B1"/>
    <w:rsid w:val="00FC411A"/>
    <w:rsid w:val="00FC43B7"/>
    <w:rsid w:val="00FC440C"/>
    <w:rsid w:val="00FC47D9"/>
    <w:rsid w:val="00FC603D"/>
    <w:rsid w:val="00FC6EEC"/>
    <w:rsid w:val="00FD0167"/>
    <w:rsid w:val="00FD2284"/>
    <w:rsid w:val="00FD415B"/>
    <w:rsid w:val="00FD53B3"/>
    <w:rsid w:val="00FD56B5"/>
    <w:rsid w:val="00FD72FE"/>
    <w:rsid w:val="00FE2620"/>
    <w:rsid w:val="00FE5414"/>
    <w:rsid w:val="00FE5853"/>
    <w:rsid w:val="00FE5E57"/>
    <w:rsid w:val="00FE71F7"/>
    <w:rsid w:val="00FE7F14"/>
    <w:rsid w:val="00FF0FF2"/>
    <w:rsid w:val="00FF1135"/>
    <w:rsid w:val="00FF3CBC"/>
    <w:rsid w:val="00FF7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481"/>
    <w:pPr>
      <w:overflowPunct w:val="0"/>
      <w:autoSpaceDE w:val="0"/>
      <w:autoSpaceDN w:val="0"/>
      <w:adjustRightInd w:val="0"/>
      <w:textAlignment w:val="baseline"/>
    </w:pPr>
    <w:rPr>
      <w:rFonts w:cs="Traditional Arabic"/>
    </w:rPr>
  </w:style>
  <w:style w:type="paragraph" w:styleId="Heading1">
    <w:name w:val="heading 1"/>
    <w:basedOn w:val="Normal"/>
    <w:next w:val="Normal"/>
    <w:qFormat/>
    <w:rsid w:val="003B5481"/>
    <w:pPr>
      <w:keepNext/>
      <w:overflowPunct/>
      <w:autoSpaceDE/>
      <w:autoSpaceDN/>
      <w:bidi/>
      <w:adjustRightInd/>
      <w:jc w:val="center"/>
      <w:textAlignment w:val="auto"/>
      <w:outlineLvl w:val="0"/>
    </w:pPr>
    <w:rPr>
      <w:b/>
      <w:bCs/>
      <w:snapToGrid w:val="0"/>
      <w:sz w:val="24"/>
      <w:szCs w:val="28"/>
    </w:rPr>
  </w:style>
  <w:style w:type="paragraph" w:styleId="Heading2">
    <w:name w:val="heading 2"/>
    <w:basedOn w:val="Normal"/>
    <w:next w:val="Normal"/>
    <w:qFormat/>
    <w:rsid w:val="003B5481"/>
    <w:pPr>
      <w:keepNext/>
      <w:bidi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3B5481"/>
    <w:pPr>
      <w:keepNext/>
      <w:overflowPunct/>
      <w:autoSpaceDE/>
      <w:autoSpaceDN/>
      <w:bidi/>
      <w:adjustRightInd/>
      <w:jc w:val="center"/>
      <w:textAlignment w:val="auto"/>
      <w:outlineLvl w:val="2"/>
    </w:pPr>
    <w:rPr>
      <w:b/>
      <w:bCs/>
      <w:snapToGrid w:val="0"/>
      <w:sz w:val="24"/>
      <w:szCs w:val="28"/>
    </w:rPr>
  </w:style>
  <w:style w:type="paragraph" w:styleId="Heading4">
    <w:name w:val="heading 4"/>
    <w:basedOn w:val="Normal"/>
    <w:next w:val="Normal"/>
    <w:qFormat/>
    <w:rsid w:val="003B5481"/>
    <w:pPr>
      <w:keepNext/>
      <w:overflowPunct/>
      <w:autoSpaceDE/>
      <w:autoSpaceDN/>
      <w:bidi/>
      <w:adjustRightInd/>
      <w:jc w:val="center"/>
      <w:textAlignment w:val="auto"/>
      <w:outlineLvl w:val="3"/>
    </w:pPr>
    <w:rPr>
      <w:b/>
      <w:bCs/>
      <w:snapToGrid w:val="0"/>
    </w:rPr>
  </w:style>
  <w:style w:type="paragraph" w:styleId="Heading5">
    <w:name w:val="heading 5"/>
    <w:basedOn w:val="Normal"/>
    <w:next w:val="Normal"/>
    <w:qFormat/>
    <w:rsid w:val="003B5481"/>
    <w:pPr>
      <w:keepNext/>
      <w:overflowPunct/>
      <w:autoSpaceDE/>
      <w:autoSpaceDN/>
      <w:adjustRightInd/>
      <w:jc w:val="lowKashida"/>
      <w:textAlignment w:val="auto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3B5481"/>
    <w:pPr>
      <w:keepNext/>
      <w:overflowPunct/>
      <w:autoSpaceDE/>
      <w:autoSpaceDN/>
      <w:adjustRightInd/>
      <w:ind w:left="288"/>
      <w:textAlignment w:val="auto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3B5481"/>
    <w:pPr>
      <w:keepNext/>
      <w:overflowPunct/>
      <w:autoSpaceDE/>
      <w:autoSpaceDN/>
      <w:bidi/>
      <w:adjustRightInd/>
      <w:jc w:val="lowKashida"/>
      <w:textAlignment w:val="auto"/>
      <w:outlineLvl w:val="6"/>
    </w:pPr>
    <w:rPr>
      <w:b/>
      <w:bCs/>
      <w:snapToGrid w:val="0"/>
      <w:sz w:val="24"/>
      <w:szCs w:val="28"/>
    </w:rPr>
  </w:style>
  <w:style w:type="paragraph" w:styleId="Heading8">
    <w:name w:val="heading 8"/>
    <w:basedOn w:val="Normal"/>
    <w:next w:val="Normal"/>
    <w:qFormat/>
    <w:rsid w:val="003B5481"/>
    <w:pPr>
      <w:keepNext/>
      <w:overflowPunct/>
      <w:autoSpaceDE/>
      <w:autoSpaceDN/>
      <w:adjustRightInd/>
      <w:textAlignment w:val="auto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3B5481"/>
    <w:pPr>
      <w:keepNext/>
      <w:overflowPunct/>
      <w:autoSpaceDE/>
      <w:autoSpaceDN/>
      <w:adjustRightInd/>
      <w:textAlignment w:val="auto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B5481"/>
    <w:pPr>
      <w:tabs>
        <w:tab w:val="center" w:pos="4153"/>
        <w:tab w:val="right" w:pos="8306"/>
      </w:tabs>
    </w:pPr>
    <w:rPr>
      <w:rFonts w:cs="Times New Roman"/>
    </w:rPr>
  </w:style>
  <w:style w:type="paragraph" w:styleId="Footer">
    <w:name w:val="footer"/>
    <w:basedOn w:val="Normal"/>
    <w:rsid w:val="003B5481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Title">
    <w:name w:val="Title"/>
    <w:basedOn w:val="Normal"/>
    <w:link w:val="TitleChar"/>
    <w:qFormat/>
    <w:rsid w:val="003B5481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character" w:styleId="PageNumber">
    <w:name w:val="page number"/>
    <w:basedOn w:val="DefaultParagraphFont"/>
    <w:rsid w:val="003B5481"/>
  </w:style>
  <w:style w:type="paragraph" w:styleId="BodyText3">
    <w:name w:val="Body Text 3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Caption">
    <w:name w:val="caption"/>
    <w:basedOn w:val="Normal"/>
    <w:next w:val="Normal"/>
    <w:qFormat/>
    <w:rsid w:val="003B5481"/>
    <w:pPr>
      <w:overflowPunct/>
      <w:autoSpaceDE/>
      <w:autoSpaceDN/>
      <w:bidi/>
      <w:adjustRightInd/>
      <w:jc w:val="center"/>
      <w:textAlignment w:val="auto"/>
    </w:pPr>
    <w:rPr>
      <w:b/>
      <w:bCs/>
      <w:snapToGrid w:val="0"/>
      <w:sz w:val="24"/>
      <w:szCs w:val="28"/>
    </w:rPr>
  </w:style>
  <w:style w:type="paragraph" w:styleId="BodyText2">
    <w:name w:val="Body Text 2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BodyTextIndent">
    <w:name w:val="Body Text Indent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</w:rPr>
  </w:style>
  <w:style w:type="paragraph" w:styleId="DocumentMap">
    <w:name w:val="Document Map"/>
    <w:basedOn w:val="Normal"/>
    <w:semiHidden/>
    <w:rsid w:val="003B5481"/>
    <w:pPr>
      <w:shd w:val="clear" w:color="auto" w:fill="000080"/>
    </w:pPr>
    <w:rPr>
      <w:rFonts w:ascii="Tahoma"/>
    </w:rPr>
  </w:style>
  <w:style w:type="paragraph" w:styleId="BalloonText">
    <w:name w:val="Balloon Text"/>
    <w:basedOn w:val="Normal"/>
    <w:semiHidden/>
    <w:rsid w:val="003B5481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3B5481"/>
    <w:pPr>
      <w:tabs>
        <w:tab w:val="left" w:pos="-1"/>
      </w:tabs>
      <w:bidi/>
      <w:ind w:left="-1"/>
      <w:jc w:val="both"/>
    </w:pPr>
    <w:rPr>
      <w:rFonts w:cs="Simplified Arabic"/>
      <w:color w:val="000000"/>
      <w:sz w:val="24"/>
      <w:szCs w:val="24"/>
    </w:rPr>
  </w:style>
  <w:style w:type="paragraph" w:styleId="FootnoteText">
    <w:name w:val="footnote text"/>
    <w:basedOn w:val="Normal"/>
    <w:semiHidden/>
    <w:rsid w:val="003B5481"/>
  </w:style>
  <w:style w:type="character" w:styleId="FootnoteReference">
    <w:name w:val="footnote reference"/>
    <w:semiHidden/>
    <w:rsid w:val="003B5481"/>
    <w:rPr>
      <w:vertAlign w:val="superscript"/>
    </w:rPr>
  </w:style>
  <w:style w:type="character" w:customStyle="1" w:styleId="HeaderChar">
    <w:name w:val="Header Char"/>
    <w:link w:val="Header"/>
    <w:uiPriority w:val="99"/>
    <w:rsid w:val="00B7476F"/>
    <w:rPr>
      <w:rFonts w:cs="Traditional Arabic"/>
    </w:rPr>
  </w:style>
  <w:style w:type="paragraph" w:styleId="Revision">
    <w:name w:val="Revision"/>
    <w:hidden/>
    <w:uiPriority w:val="99"/>
    <w:semiHidden/>
    <w:rsid w:val="006E5CEF"/>
    <w:rPr>
      <w:rFonts w:cs="Traditional Arabic"/>
    </w:rPr>
  </w:style>
  <w:style w:type="table" w:styleId="TableGrid">
    <w:name w:val="Table Grid"/>
    <w:basedOn w:val="TableNormal"/>
    <w:uiPriority w:val="59"/>
    <w:rsid w:val="00B910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6F59"/>
    <w:pPr>
      <w:ind w:left="720"/>
      <w:contextualSpacing/>
    </w:pPr>
  </w:style>
  <w:style w:type="character" w:customStyle="1" w:styleId="TitleChar">
    <w:name w:val="Title Char"/>
    <w:basedOn w:val="DefaultParagraphFont"/>
    <w:link w:val="Title"/>
    <w:rsid w:val="009B0E83"/>
    <w:rPr>
      <w:rFonts w:cs="Traditional Arabic"/>
      <w:b/>
      <w:bCs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3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footer" Target="footer1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2.xlsx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Worksheet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4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14189504609896991"/>
          <c:y val="8.2337296073284966E-2"/>
          <c:w val="0.79683732789297956"/>
          <c:h val="0.71335947712421566"/>
        </c:manualLayout>
      </c:layout>
      <c:barChart>
        <c:barDir val="col"/>
        <c:grouping val="stacked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C0C0C0"/>
            </a:solidFill>
            <a:ln w="1155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2.3705108450872109E-3"/>
                  <c:y val="-0.36601307189543614"/>
                </c:manualLayout>
              </c:layout>
              <c:dLblPos val="ctr"/>
              <c:showVal val="1"/>
            </c:dLbl>
            <c:dLbl>
              <c:idx val="1"/>
              <c:layout>
                <c:manualLayout>
                  <c:x val="0"/>
                  <c:y val="-0.28758169934641736"/>
                </c:manualLayout>
              </c:layout>
              <c:dLblPos val="ctr"/>
              <c:showVal val="1"/>
            </c:dLbl>
            <c:dLbl>
              <c:idx val="2"/>
              <c:layout>
                <c:manualLayout>
                  <c:x val="0"/>
                  <c:y val="-0.18823529411765424"/>
                </c:manualLayout>
              </c:layout>
              <c:dLblPos val="ctr"/>
              <c:showVal val="1"/>
            </c:dLbl>
            <c:dLblPos val="ctr"/>
            <c:showVal val="1"/>
          </c:dLbls>
          <c:cat>
            <c:strRef>
              <c:f>Sheet1!$A$2:$A$4</c:f>
              <c:strCache>
                <c:ptCount val="3"/>
                <c:pt idx="0">
                  <c:v>محلي</c:v>
                </c:pt>
                <c:pt idx="1">
                  <c:v>اقليمي</c:v>
                </c:pt>
                <c:pt idx="2">
                  <c:v>رئيسي</c:v>
                </c:pt>
              </c:strCache>
            </c:strRef>
          </c:cat>
          <c:val>
            <c:numRef>
              <c:f>Sheet1!$B$2:$B$4</c:f>
              <c:numCache>
                <c:formatCode>#,##0.0</c:formatCode>
                <c:ptCount val="3"/>
                <c:pt idx="0">
                  <c:v>1484.8</c:v>
                </c:pt>
                <c:pt idx="1">
                  <c:v>1149</c:v>
                </c:pt>
                <c:pt idx="2">
                  <c:v>663.6</c:v>
                </c:pt>
              </c:numCache>
            </c:numRef>
          </c:val>
        </c:ser>
        <c:ser>
          <c:idx val="3"/>
          <c:order val="1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1553">
              <a:solidFill>
                <a:srgbClr val="000000"/>
              </a:solidFill>
              <a:prstDash val="solid"/>
            </a:ln>
          </c:spPr>
          <c:cat>
            <c:strRef>
              <c:f>Sheet1!$A$2:$A$4</c:f>
              <c:strCache>
                <c:ptCount val="3"/>
                <c:pt idx="0">
                  <c:v>محلي</c:v>
                </c:pt>
                <c:pt idx="1">
                  <c:v>اقليمي</c:v>
                </c:pt>
                <c:pt idx="2">
                  <c:v>رئيسي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</c:numCache>
            </c:numRef>
          </c:val>
        </c:ser>
        <c:ser>
          <c:idx val="4"/>
          <c:order val="2"/>
          <c:tx>
            <c:strRef>
              <c:f>Sheet1!$F$1</c:f>
              <c:strCache>
                <c:ptCount val="1"/>
              </c:strCache>
            </c:strRef>
          </c:tx>
          <c:spPr>
            <a:solidFill>
              <a:srgbClr val="660066"/>
            </a:solidFill>
            <a:ln w="11553">
              <a:solidFill>
                <a:srgbClr val="000000"/>
              </a:solidFill>
              <a:prstDash val="solid"/>
            </a:ln>
          </c:spPr>
          <c:cat>
            <c:strRef>
              <c:f>Sheet1!$A$2:$A$4</c:f>
              <c:strCache>
                <c:ptCount val="3"/>
                <c:pt idx="0">
                  <c:v>محلي</c:v>
                </c:pt>
                <c:pt idx="1">
                  <c:v>اقليمي</c:v>
                </c:pt>
                <c:pt idx="2">
                  <c:v>رئيسي</c:v>
                </c:pt>
              </c:strCache>
            </c:strRef>
          </c:cat>
          <c:val>
            <c:numRef>
              <c:f>Sheet1!$F$2:$F$4</c:f>
              <c:numCache>
                <c:formatCode>General</c:formatCode>
                <c:ptCount val="3"/>
              </c:numCache>
            </c:numRef>
          </c:val>
        </c:ser>
        <c:ser>
          <c:idx val="5"/>
          <c:order val="3"/>
          <c:tx>
            <c:strRef>
              <c:f>Sheet1!$G$1</c:f>
              <c:strCache>
                <c:ptCount val="1"/>
              </c:strCache>
            </c:strRef>
          </c:tx>
          <c:spPr>
            <a:solidFill>
              <a:srgbClr val="FF8080"/>
            </a:solidFill>
            <a:ln w="11553">
              <a:solidFill>
                <a:srgbClr val="000000"/>
              </a:solidFill>
              <a:prstDash val="solid"/>
            </a:ln>
          </c:spPr>
          <c:cat>
            <c:strRef>
              <c:f>Sheet1!$A$2:$A$4</c:f>
              <c:strCache>
                <c:ptCount val="3"/>
                <c:pt idx="0">
                  <c:v>محلي</c:v>
                </c:pt>
                <c:pt idx="1">
                  <c:v>اقليمي</c:v>
                </c:pt>
                <c:pt idx="2">
                  <c:v>رئيسي</c:v>
                </c:pt>
              </c:strCache>
            </c:strRef>
          </c:cat>
          <c:val>
            <c:numRef>
              <c:f>Sheet1!$G$2:$G$4</c:f>
              <c:numCache>
                <c:formatCode>General</c:formatCode>
                <c:ptCount val="3"/>
              </c:numCache>
            </c:numRef>
          </c:val>
        </c:ser>
        <c:overlap val="100"/>
        <c:axId val="89232896"/>
        <c:axId val="89338624"/>
      </c:barChart>
      <c:catAx>
        <c:axId val="892328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نوع الطريق</a:t>
                </a:r>
              </a:p>
            </c:rich>
          </c:tx>
          <c:layout>
            <c:manualLayout>
              <c:xMode val="edge"/>
              <c:yMode val="edge"/>
              <c:x val="0.45630579216592831"/>
              <c:y val="0.90690093150120943"/>
            </c:manualLayout>
          </c:layout>
          <c:spPr>
            <a:noFill/>
            <a:ln w="23106">
              <a:noFill/>
            </a:ln>
          </c:spPr>
        </c:title>
        <c:numFmt formatCode="General" sourceLinked="1"/>
        <c:tickLblPos val="nextTo"/>
        <c:spPr>
          <a:ln w="288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89338624"/>
        <c:crosses val="autoZero"/>
        <c:lblAlgn val="ctr"/>
        <c:lblOffset val="100"/>
        <c:tickLblSkip val="1"/>
        <c:tickMarkSkip val="1"/>
      </c:catAx>
      <c:valAx>
        <c:axId val="89338624"/>
        <c:scaling>
          <c:orientation val="minMax"/>
          <c:max val="1600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أطوال الطرق المعبدة (كم)
</a:t>
                </a:r>
              </a:p>
            </c:rich>
          </c:tx>
          <c:layout>
            <c:manualLayout>
              <c:xMode val="edge"/>
              <c:yMode val="edge"/>
              <c:x val="1.4499500232851363E-2"/>
              <c:y val="0.27659266121148107"/>
            </c:manualLayout>
          </c:layout>
          <c:spPr>
            <a:noFill/>
            <a:ln w="23106">
              <a:noFill/>
            </a:ln>
          </c:spPr>
        </c:title>
        <c:numFmt formatCode="#,##0" sourceLinked="0"/>
        <c:tickLblPos val="nextTo"/>
        <c:spPr>
          <a:ln w="288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89232896"/>
        <c:crosses val="autoZero"/>
        <c:crossBetween val="between"/>
      </c:valAx>
      <c:spPr>
        <a:noFill/>
        <a:ln w="23106">
          <a:noFill/>
        </a:ln>
      </c:spPr>
    </c:plotArea>
    <c:plotVisOnly val="1"/>
    <c:dispBlanksAs val="gap"/>
  </c:chart>
  <c:spPr>
    <a:noFill/>
    <a:ln w="9525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5828733386358197"/>
          <c:y val="0.16152490968678032"/>
          <c:w val="0.34963278557745942"/>
          <c:h val="0.76829180991361179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6.5739282589676304E-2"/>
                  <c:y val="-5.6572214218254292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رسائل عادية
28.9%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0.16801301360556642"/>
                  <c:y val="-4.4349072598035021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3.3990073212327811E-2"/>
                  <c:y val="-8.8199992802757227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مطبوعات
5.4%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-6.0036359909068533E-3"/>
                  <c:y val="-1.8714784828426721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اخرى
24.3%</a:t>
                    </a:r>
                  </a:p>
                </c:rich>
              </c:tx>
              <c:dLblPos val="bestFit"/>
              <c:showCatName val="1"/>
              <c:showPercent val="1"/>
            </c:dLbl>
            <c:numFmt formatCode="0.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28.9</c:v>
                </c:pt>
                <c:pt idx="1">
                  <c:v>41.4</c:v>
                </c:pt>
                <c:pt idx="2" formatCode="0.0">
                  <c:v>5.4</c:v>
                </c:pt>
                <c:pt idx="3" formatCode="0.0">
                  <c:v>24.3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5806822128921945"/>
          <c:y val="0.16387274866503757"/>
          <c:w val="0.32471064404620681"/>
          <c:h val="0.7152031858086704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703">
              <a:solidFill>
                <a:srgbClr val="000000"/>
              </a:solidFill>
              <a:prstDash val="solid"/>
            </a:ln>
          </c:spPr>
          <c:explosion val="6"/>
          <c:dPt>
            <c:idx val="1"/>
            <c:spPr>
              <a:solidFill>
                <a:srgbClr val="993366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2.5612688824855796E-2"/>
                  <c:y val="-0.21523938817993127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رسائل عادية
53.1%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0.10381353015804531"/>
                  <c:y val="-3.2106072947778085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6.4259364839669014E-2"/>
                  <c:y val="-0.21711693365915471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-4.8596802112064762E-2"/>
                  <c:y val="-3.7289799981898818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اخرى
</a:t>
                    </a:r>
                    <a:r>
                      <a:rPr lang="en-US"/>
                      <a:t>34.0</a:t>
                    </a:r>
                    <a:r>
                      <a:rPr lang="ar-SA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numFmt formatCode="0.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53.1</c:v>
                </c:pt>
                <c:pt idx="1">
                  <c:v>9.2000000000000011</c:v>
                </c:pt>
                <c:pt idx="2">
                  <c:v>3.7</c:v>
                </c:pt>
                <c:pt idx="3">
                  <c:v>34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703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703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703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07">
          <a:noFill/>
        </a:ln>
      </c:spPr>
    </c:plotArea>
    <c:plotVisOnly val="1"/>
    <c:dispBlanksAs val="zero"/>
  </c:chart>
  <c:spPr>
    <a:noFill/>
    <a:ln w="1270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1758239794496251"/>
          <c:y val="0.15911961004874392"/>
          <c:w val="0.34788697157537868"/>
          <c:h val="0.7786041744782177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696">
              <a:solidFill>
                <a:srgbClr val="000000"/>
              </a:solidFill>
              <a:prstDash val="solid"/>
            </a:ln>
          </c:spPr>
          <c:dPt>
            <c:idx val="0"/>
            <c:explosion val="10"/>
          </c:dPt>
          <c:dPt>
            <c:idx val="1"/>
            <c:spPr>
              <a:solidFill>
                <a:srgbClr val="993366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0.15512414139721944"/>
                  <c:y val="-6.700162479690043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0.14113497514938292"/>
                  <c:y val="0.14260467441569805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0.14899112079075241"/>
                  <c:y val="-1.7539307586551679E-2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0.14917847910849874"/>
                  <c:y val="7.9898512902982124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85.4</c:v>
                </c:pt>
                <c:pt idx="1">
                  <c:v>11</c:v>
                </c:pt>
                <c:pt idx="2">
                  <c:v>2.8</c:v>
                </c:pt>
                <c:pt idx="3">
                  <c:v>0.8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392">
          <a:noFill/>
        </a:ln>
      </c:spPr>
    </c:plotArea>
    <c:plotVisOnly val="1"/>
    <c:dispBlanksAs val="zero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9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4031020338143736"/>
          <c:y val="0.14281123315512451"/>
          <c:w val="0.31698623394634223"/>
          <c:h val="0.69664664251323782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dPt>
            <c:idx val="0"/>
            <c:explosion val="10"/>
          </c:dPt>
          <c:dLbls>
            <c:dLbl>
              <c:idx val="0"/>
              <c:layout>
                <c:manualLayout>
                  <c:x val="-5.5021897350595594E-2"/>
                  <c:y val="-2.2548574511623252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 الضفة الغربية
</a:t>
                    </a:r>
                    <a:r>
                      <a:rPr lang="en-US"/>
                      <a:t>67.4</a:t>
                    </a:r>
                    <a:r>
                      <a:rPr lang="ar-SA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0.12134926164269097"/>
                  <c:y val="6.6190065374958737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قطاع غزة
</a:t>
                    </a:r>
                    <a:r>
                      <a:rPr lang="en-US"/>
                      <a:t>32.6</a:t>
                    </a:r>
                    <a:r>
                      <a:rPr lang="ar-SA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Sheet1!$B$1:$C$1</c:f>
              <c:strCache>
                <c:ptCount val="2"/>
                <c:pt idx="0">
                  <c:v> الضفة الغربية</c:v>
                </c:pt>
                <c:pt idx="1">
                  <c:v>قطاع غزة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65.099999999999994</c:v>
                </c:pt>
                <c:pt idx="1">
                  <c:v>34.9</c:v>
                </c:pt>
              </c:numCache>
            </c:numRef>
          </c:val>
        </c:ser>
        <c:dLbls>
          <c:showCatName val="1"/>
          <c:showPercent val="1"/>
        </c:dLbls>
        <c:firstSliceAng val="100"/>
      </c:pieChart>
    </c:plotArea>
    <c:plotVisOnly val="1"/>
    <c:dispBlanksAs val="zero"/>
  </c:chart>
  <c:spPr>
    <a:ln>
      <a:noFill/>
    </a:ln>
  </c:spPr>
  <c:externalData r:id="rId1"/>
  <c:userShapes r:id="rId2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style val="11"/>
  <c:chart>
    <c:autoTitleDeleted val="1"/>
    <c:plotArea>
      <c:layout>
        <c:manualLayout>
          <c:layoutTarget val="inner"/>
          <c:xMode val="edge"/>
          <c:yMode val="edge"/>
          <c:x val="0.10106761433581864"/>
          <c:y val="6.051698083194508E-2"/>
          <c:w val="0.87182570320305652"/>
          <c:h val="0.69752246878229196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 الضفة الغربية</c:v>
                </c:pt>
              </c:strCache>
            </c:strRef>
          </c:tx>
          <c:spPr>
            <a:ln>
              <a:solidFill>
                <a:srgbClr val="C00000"/>
              </a:solidFill>
            </a:ln>
          </c:spPr>
          <c:marker>
            <c:symbol val="triangle"/>
            <c:size val="6"/>
            <c:spPr>
              <a:solidFill>
                <a:srgbClr val="C00000"/>
              </a:solidFill>
            </c:spPr>
          </c:marker>
          <c:dLbls>
            <c:dLbl>
              <c:idx val="11"/>
              <c:dLblPos val="t"/>
              <c:showVal val="1"/>
            </c:dLbl>
            <c:delete val="1"/>
            <c:dLblPos val="t"/>
          </c:dLbls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Sheet1!$B$2:$M$2</c:f>
              <c:numCache>
                <c:formatCode>#,##0.000000</c:formatCode>
                <c:ptCount val="12"/>
                <c:pt idx="0" formatCode="#,##0.000000;[Red]#,##0.000000">
                  <c:v>46.500599000000001</c:v>
                </c:pt>
                <c:pt idx="1">
                  <c:v>42.655773000000003</c:v>
                </c:pt>
                <c:pt idx="2">
                  <c:v>49.048514000000011</c:v>
                </c:pt>
                <c:pt idx="3" formatCode="0.0">
                  <c:v>47.999493000000001</c:v>
                </c:pt>
                <c:pt idx="4" formatCode="0.0">
                  <c:v>51.779092000000013</c:v>
                </c:pt>
                <c:pt idx="5" formatCode="0.0">
                  <c:v>45.009982000000001</c:v>
                </c:pt>
                <c:pt idx="6" formatCode="0.0">
                  <c:v>53.017233999999995</c:v>
                </c:pt>
                <c:pt idx="7" formatCode="0.0">
                  <c:v>50.922113000000145</c:v>
                </c:pt>
                <c:pt idx="8" formatCode="0.0">
                  <c:v>45.702543000000013</c:v>
                </c:pt>
                <c:pt idx="9" formatCode="0.0">
                  <c:v>46.937572000000003</c:v>
                </c:pt>
                <c:pt idx="10" formatCode="0.0">
                  <c:v>42.471219999999995</c:v>
                </c:pt>
                <c:pt idx="11" formatCode="0.0">
                  <c:v>42.685189000000001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قطاع غزة</c:v>
                </c:pt>
              </c:strCache>
            </c:strRef>
          </c:tx>
          <c:marker>
            <c:symbol val="square"/>
            <c:size val="5"/>
          </c:marker>
          <c:dLbls>
            <c:dLbl>
              <c:idx val="11"/>
              <c:dLblPos val="t"/>
              <c:showVal val="1"/>
            </c:dLbl>
            <c:delete val="1"/>
            <c:dLblPos val="t"/>
          </c:dLbls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Sheet1!$B$3:$M$3</c:f>
              <c:numCache>
                <c:formatCode>0.000000</c:formatCode>
                <c:ptCount val="12"/>
                <c:pt idx="0">
                  <c:v>23.754747999999989</c:v>
                </c:pt>
                <c:pt idx="1">
                  <c:v>21.234176999999999</c:v>
                </c:pt>
                <c:pt idx="2">
                  <c:v>23.992985999999988</c:v>
                </c:pt>
                <c:pt idx="3" formatCode="0.0">
                  <c:v>24.320668999999999</c:v>
                </c:pt>
                <c:pt idx="4" formatCode="0.0">
                  <c:v>26.231741999999986</c:v>
                </c:pt>
                <c:pt idx="5" formatCode="0.0">
                  <c:v>23.707678000000001</c:v>
                </c:pt>
                <c:pt idx="6" formatCode="0.0">
                  <c:v>26.835781999999988</c:v>
                </c:pt>
                <c:pt idx="7" formatCode="0.0">
                  <c:v>24.669999000000001</c:v>
                </c:pt>
                <c:pt idx="8" formatCode="0.0">
                  <c:v>20.926945999999987</c:v>
                </c:pt>
                <c:pt idx="9" formatCode="0.0">
                  <c:v>20.452254</c:v>
                </c:pt>
                <c:pt idx="10" formatCode="0.0">
                  <c:v>18.304345000000001</c:v>
                </c:pt>
                <c:pt idx="11" formatCode="0.0">
                  <c:v>19.027280000000001</c:v>
                </c:pt>
              </c:numCache>
            </c:numRef>
          </c:val>
        </c:ser>
        <c:marker val="1"/>
        <c:axId val="89867008"/>
        <c:axId val="89868928"/>
      </c:lineChart>
      <c:catAx>
        <c:axId val="898670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الشهر</a:t>
                </a:r>
              </a:p>
            </c:rich>
          </c:tx>
          <c:layout>
            <c:manualLayout>
              <c:xMode val="edge"/>
              <c:yMode val="edge"/>
              <c:x val="0.48456402071135801"/>
              <c:y val="0.88696206464453298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89868928"/>
        <c:crosses val="autoZero"/>
        <c:auto val="1"/>
        <c:lblAlgn val="ctr"/>
        <c:lblOffset val="100"/>
        <c:tickLblSkip val="1"/>
        <c:tickMarkSkip val="1"/>
      </c:catAx>
      <c:valAx>
        <c:axId val="89868928"/>
        <c:scaling>
          <c:orientation val="minMax"/>
          <c:max val="8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عدد المكالمات/ بالمليون</a:t>
                </a:r>
              </a:p>
            </c:rich>
          </c:tx>
          <c:layout>
            <c:manualLayout>
              <c:xMode val="edge"/>
              <c:yMode val="edge"/>
              <c:x val="1.5304113534480761E-2"/>
              <c:y val="0.28428577109679481"/>
            </c:manualLayout>
          </c:layout>
        </c:title>
        <c:numFmt formatCode="0" sourceLinked="0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89867008"/>
        <c:crosses val="autoZero"/>
        <c:crossBetween val="between"/>
        <c:majorUnit val="10"/>
        <c:minorUnit val="10"/>
      </c:valAx>
    </c:plotArea>
    <c:legend>
      <c:legendPos val="t"/>
      <c:layout>
        <c:manualLayout>
          <c:xMode val="edge"/>
          <c:yMode val="edge"/>
          <c:x val="0.62831096555408461"/>
          <c:y val="3.9160502664439684E-2"/>
          <c:w val="0.35761024602738306"/>
          <c:h val="9.9025689970571845E-2"/>
        </c:manualLayout>
      </c:layout>
      <c:spPr>
        <a:ln>
          <a:solidFill>
            <a:schemeClr val="accent1"/>
          </a:solidFill>
        </a:ln>
      </c:spPr>
    </c:legend>
    <c:plotVisOnly val="1"/>
    <c:dispBlanksAs val="gap"/>
  </c:chart>
  <c:spPr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3594356955381988"/>
          <c:y val="0.20111580052493441"/>
          <c:w val="0.35337466129792433"/>
          <c:h val="0.74217675806991668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7"/>
          <c:dLbls>
            <c:dLbl>
              <c:idx val="0"/>
              <c:layout>
                <c:manualLayout>
                  <c:x val="-0.12314333518345771"/>
                  <c:y val="-0.20657812824237393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سيارات خاصة
79.3%</a:t>
                    </a:r>
                  </a:p>
                </c:rich>
              </c:tx>
              <c:showCatName val="1"/>
              <c:showPercent val="1"/>
            </c:dLbl>
            <c:dLbl>
              <c:idx val="1"/>
              <c:layout>
                <c:manualLayout>
                  <c:x val="-4.9592765510214923E-2"/>
                  <c:y val="-1.6266257890473867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سيارات أجرة
4.2%</a:t>
                    </a:r>
                  </a:p>
                </c:rich>
              </c:tx>
              <c:showCatName val="1"/>
              <c:showPercent val="1"/>
            </c:dLbl>
            <c:dLbl>
              <c:idx val="2"/>
              <c:layout>
                <c:manualLayout>
                  <c:x val="5.6769778777652786E-3"/>
                  <c:y val="-2.7441889763779991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الشاحنات والسيارات التجارية
</a:t>
                    </a:r>
                    <a:r>
                      <a:rPr lang="en-US"/>
                      <a:t>13.2</a:t>
                    </a:r>
                    <a:r>
                      <a:rPr lang="ar-SA"/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3"/>
              <c:layout>
                <c:manualLayout>
                  <c:x val="7.2798275215598812E-2"/>
                  <c:y val="-0.11499128608924011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باقي المركبات
</a:t>
                    </a:r>
                    <a:r>
                      <a:rPr lang="en-US"/>
                      <a:t>3.0</a:t>
                    </a:r>
                    <a:r>
                      <a:rPr lang="ar-SA"/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4"/>
              <c:layout>
                <c:manualLayout>
                  <c:x val="5.9538984440414534E-2"/>
                  <c:y val="5.8460510096842534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جرارات زراعية
</a:t>
                    </a:r>
                    <a:r>
                      <a:rPr lang="en-US"/>
                      <a:t>0.3</a:t>
                    </a:r>
                    <a:r>
                      <a:rPr lang="ar-SA"/>
                      <a:t>%</a:t>
                    </a:r>
                  </a:p>
                </c:rich>
              </c:tx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Sheet1!$B$1:$F$1</c:f>
              <c:strCache>
                <c:ptCount val="5"/>
                <c:pt idx="0">
                  <c:v>خاصة</c:v>
                </c:pt>
                <c:pt idx="1">
                  <c:v>أجرة</c:v>
                </c:pt>
                <c:pt idx="2">
                  <c:v>شاحنة/تجاري</c:v>
                </c:pt>
                <c:pt idx="3">
                  <c:v>أخرى</c:v>
                </c:pt>
                <c:pt idx="4">
                  <c:v>جرارات زراعية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 formatCode="General">
                  <c:v>79.3</c:v>
                </c:pt>
                <c:pt idx="1">
                  <c:v>4.2</c:v>
                </c:pt>
                <c:pt idx="2">
                  <c:v>13.2</c:v>
                </c:pt>
                <c:pt idx="3">
                  <c:v>3</c:v>
                </c:pt>
                <c:pt idx="4" formatCode="General">
                  <c:v>0.30000000000000032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359855001228978"/>
          <c:y val="0.18004863677755062"/>
          <c:w val="0.32985580786646806"/>
          <c:h val="0.74999496491510065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7"/>
          <c:dLbls>
            <c:dLbl>
              <c:idx val="0"/>
              <c:layout>
                <c:manualLayout>
                  <c:x val="-8.0889362869577097E-2"/>
                  <c:y val="-4.0263569754306394E-2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سيارات خاصة</a:t>
                    </a:r>
                    <a:r>
                      <a:rPr lang="ar-SA"/>
                      <a:t>
</a:t>
                    </a:r>
                    <a:r>
                      <a:rPr lang="en-US"/>
                      <a:t>83.9</a:t>
                    </a:r>
                    <a:r>
                      <a:rPr lang="ar-SA"/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1"/>
              <c:layout>
                <c:manualLayout>
                  <c:x val="-3.7289086871105402E-2"/>
                  <c:y val="-4.5549734854572033E-2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سيارات الأجرة</a:t>
                    </a:r>
                    <a:r>
                      <a:rPr lang="ar-SA"/>
                      <a:t>
</a:t>
                    </a:r>
                    <a:r>
                      <a:rPr lang="en-US"/>
                      <a:t>4.3</a:t>
                    </a:r>
                    <a:r>
                      <a:rPr lang="ar-SA"/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2"/>
              <c:layout>
                <c:manualLayout>
                  <c:x val="4.1555973314879216E-2"/>
                  <c:y val="-9.0052999388005768E-3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شاحنات والسيارات التجارية
5.4%</a:t>
                    </a:r>
                  </a:p>
                </c:rich>
              </c:tx>
              <c:showCatName val="1"/>
              <c:showPercent val="1"/>
            </c:dLbl>
            <c:dLbl>
              <c:idx val="3"/>
              <c:layout>
                <c:manualLayout>
                  <c:x val="6.7605889199996619E-2"/>
                  <c:y val="8.8019622594045263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باقي المركبات
6.4%</a:t>
                    </a:r>
                  </a:p>
                </c:rich>
              </c:tx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Sheet1!$B$1:$E$1</c:f>
              <c:strCache>
                <c:ptCount val="4"/>
                <c:pt idx="0">
                  <c:v>خاصة</c:v>
                </c:pt>
                <c:pt idx="1">
                  <c:v>أجرة</c:v>
                </c:pt>
                <c:pt idx="2">
                  <c:v>شاحنة/تجاري</c:v>
                </c:pt>
                <c:pt idx="3">
                  <c:v>أخرى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4"/>
                <c:pt idx="0">
                  <c:v>83.9</c:v>
                </c:pt>
                <c:pt idx="1">
                  <c:v>4.3</c:v>
                </c:pt>
                <c:pt idx="2">
                  <c:v>5.4</c:v>
                </c:pt>
                <c:pt idx="3">
                  <c:v>6.4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27256944444444442"/>
          <c:y val="4.5254453812742484E-2"/>
          <c:w val="0.41371053169252048"/>
          <c:h val="0.9171193645042155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Pt>
            <c:idx val="0"/>
            <c:explosion val="12"/>
          </c:dPt>
          <c:dPt>
            <c:idx val="1"/>
            <c:explosion val="7"/>
          </c:dPt>
          <c:dPt>
            <c:idx val="2"/>
            <c:explosion val="3"/>
          </c:dPt>
          <c:dLbls>
            <c:dLbl>
              <c:idx val="0"/>
              <c:layout>
                <c:manualLayout>
                  <c:x val="5.3240740740740797E-2"/>
                  <c:y val="-3.9215686274509803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%</a:t>
                    </a:r>
                    <a:r>
                      <a:rPr lang="ar-SA"/>
                      <a:t>بنزين 48.3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1"/>
              <c:layout>
                <c:manualLayout>
                  <c:x val="-4.8611111111111112E-2"/>
                  <c:y val="1.120448179271854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 </a:t>
                    </a:r>
                    <a:r>
                      <a:rPr lang="en-US"/>
                      <a:t>%</a:t>
                    </a:r>
                    <a:r>
                      <a:rPr lang="ar-SA"/>
                      <a:t> </a:t>
                    </a:r>
                    <a:r>
                      <a:rPr lang="en-US"/>
                      <a:t>50.4</a:t>
                    </a:r>
                    <a:r>
                      <a:rPr lang="ar-SA"/>
                      <a:t>ديزل 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2"/>
              <c:layout>
                <c:manualLayout>
                  <c:x val="9.7222222222222224E-2"/>
                  <c:y val="-5.3547523427041523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%</a:t>
                    </a:r>
                    <a:r>
                      <a:rPr lang="ar-SA"/>
                      <a:t>غير محدد 1.3</a:t>
                    </a:r>
                  </a:p>
                </c:rich>
              </c:tx>
              <c:dLblPos val="bestFit"/>
              <c:showVal val="1"/>
              <c:showCatName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dLblPos val="outEnd"/>
            <c:showVal val="1"/>
            <c:showCatName val="1"/>
            <c:showLeaderLines val="1"/>
          </c:dLbls>
          <c:cat>
            <c:strRef>
              <c:f>Sheet1!$A$2:$A$4</c:f>
              <c:strCache>
                <c:ptCount val="3"/>
                <c:pt idx="0">
                  <c:v>بنزين</c:v>
                </c:pt>
                <c:pt idx="1">
                  <c:v>ديزل</c:v>
                </c:pt>
                <c:pt idx="2">
                  <c:v>غير مبين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48.3</c:v>
                </c:pt>
                <c:pt idx="1">
                  <c:v>50.4</c:v>
                </c:pt>
                <c:pt idx="2" formatCode="0.0">
                  <c:v>1.3</c:v>
                </c:pt>
              </c:numCache>
            </c:numRef>
          </c:val>
        </c:ser>
        <c:firstSliceAng val="0"/>
      </c:pieChart>
    </c:plotArea>
    <c:plotVisOnly val="1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4542790181820837"/>
          <c:y val="0.15431780043887974"/>
          <c:w val="0.3229187556144526"/>
          <c:h val="0.69215782453422825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6"/>
          <c:dLbls>
            <c:dLbl>
              <c:idx val="0"/>
              <c:layout>
                <c:manualLayout>
                  <c:x val="-0.17346254880937537"/>
                  <c:y val="-9.0892243446485227E-4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مركبات سنة انتاجها (2008-</a:t>
                    </a:r>
                    <a:r>
                      <a:rPr lang="en-US"/>
                      <a:t> </a:t>
                    </a:r>
                    <a:r>
                      <a:rPr lang="ar-SA"/>
                      <a:t>2016 )
58.5%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0.18212472962867793"/>
                  <c:y val="4.3715846994535519E-2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مركبات سنة انتاجها  (قبل 2008)
38.9%</a:t>
                    </a:r>
                    <a:endParaRPr lang="ar-SA"/>
                  </a:p>
                </c:rich>
              </c:tx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3.6813821442071092E-2"/>
                  <c:y val="-1.6950930386519687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مركبات سنة انتاجها (2017)
2.6%</a:t>
                    </a:r>
                  </a:p>
                </c:rich>
              </c:tx>
              <c:dLblPos val="bestFit"/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Sheet1!$B$1:$D$1</c:f>
              <c:strCache>
                <c:ptCount val="3"/>
                <c:pt idx="0">
                  <c:v>مركبات سنة انتاجها (2008-2016)</c:v>
                </c:pt>
                <c:pt idx="1">
                  <c:v>مركبات سنة انتاجها  (قبل 2008</c:v>
                </c:pt>
                <c:pt idx="2">
                  <c:v>مركبات سنة انتاجها (2017)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>
                  <c:v>58.5</c:v>
                </c:pt>
                <c:pt idx="1">
                  <c:v>38.9</c:v>
                </c:pt>
                <c:pt idx="2">
                  <c:v>2.6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10620316959678162"/>
          <c:y val="8.5931092720278268E-2"/>
          <c:w val="0.88429526586688645"/>
          <c:h val="0.75050974595363817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1803">
              <a:solidFill>
                <a:srgbClr val="000000"/>
              </a:solidFill>
              <a:prstDash val="solid"/>
            </a:ln>
          </c:spPr>
          <c:invertIfNegative val="1"/>
          <c:dPt>
            <c:idx val="0"/>
            <c:invertIfNegative val="1"/>
          </c:dPt>
          <c:dPt>
            <c:idx val="1"/>
            <c:invertIfNegative val="1"/>
          </c:dPt>
          <c:dPt>
            <c:idx val="2"/>
            <c:invertIfNegative val="1"/>
          </c:dPt>
          <c:dPt>
            <c:idx val="3"/>
            <c:invertIfNegative val="1"/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ar-SA"/>
                      <a:t>69.6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ar-SA"/>
                      <a:t>11.6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ar-SA"/>
                      <a:t>3.6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ar-SA"/>
                      <a:t>0.8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3607">
                <a:noFill/>
              </a:ln>
            </c:spPr>
            <c:showVal val="1"/>
          </c:dLbls>
          <c:cat>
            <c:strRef>
              <c:f>Sheet1!$A$2:$A$5</c:f>
              <c:strCache>
                <c:ptCount val="4"/>
                <c:pt idx="0">
                  <c:v>سيارة خاصة</c:v>
                </c:pt>
                <c:pt idx="1">
                  <c:v>شاحنات وسيارات تجارية </c:v>
                </c:pt>
                <c:pt idx="2">
                  <c:v>سيارات اجرة</c:v>
                </c:pt>
                <c:pt idx="3">
                  <c:v>باص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 formatCode="General">
                  <c:v>69.599999999999994</c:v>
                </c:pt>
                <c:pt idx="1">
                  <c:v>11.6</c:v>
                </c:pt>
                <c:pt idx="2">
                  <c:v>3.6</c:v>
                </c:pt>
                <c:pt idx="3">
                  <c:v>0.8</c:v>
                </c:pt>
              </c:numCache>
            </c:numRef>
          </c:val>
        </c:ser>
        <c:dLbls>
          <c:showVal val="1"/>
        </c:dLbls>
        <c:gapWidth val="120"/>
        <c:axId val="89645440"/>
        <c:axId val="89647360"/>
      </c:barChart>
      <c:catAx>
        <c:axId val="896454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نوع المركبة</a:t>
                </a:r>
              </a:p>
            </c:rich>
          </c:tx>
          <c:layout>
            <c:manualLayout>
              <c:xMode val="edge"/>
              <c:yMode val="edge"/>
              <c:x val="0.51224420547962068"/>
              <c:y val="0.8987911159951637"/>
            </c:manualLayout>
          </c:layout>
          <c:spPr>
            <a:noFill/>
            <a:ln w="23607">
              <a:noFill/>
            </a:ln>
          </c:spPr>
        </c:title>
        <c:numFmt formatCode="0.00" sourceLinked="0"/>
        <c:tickLblPos val="nextTo"/>
        <c:spPr>
          <a:ln w="29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/>
            </a:pPr>
            <a:endParaRPr lang="en-US"/>
          </a:p>
        </c:txPr>
        <c:crossAx val="89647360"/>
        <c:crosses val="autoZero"/>
        <c:lblAlgn val="ctr"/>
        <c:lblOffset val="100"/>
        <c:tickLblSkip val="1"/>
        <c:tickMarkSkip val="1"/>
      </c:catAx>
      <c:valAx>
        <c:axId val="89647360"/>
        <c:scaling>
          <c:orientation val="minMax"/>
          <c:max val="70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مركبة /1000 نسمة</a:t>
                </a:r>
              </a:p>
            </c:rich>
          </c:tx>
          <c:layout>
            <c:manualLayout>
              <c:xMode val="edge"/>
              <c:yMode val="edge"/>
              <c:x val="1.5960390941607425E-2"/>
              <c:y val="0.27277426308252761"/>
            </c:manualLayout>
          </c:layout>
          <c:spPr>
            <a:noFill/>
            <a:ln w="23607">
              <a:noFill/>
            </a:ln>
          </c:spPr>
        </c:title>
        <c:numFmt formatCode="General" sourceLinked="1"/>
        <c:tickLblPos val="nextTo"/>
        <c:spPr>
          <a:ln w="29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89645440"/>
        <c:crosses val="autoZero"/>
        <c:crossBetween val="between"/>
        <c:majorUnit val="10"/>
      </c:valAx>
      <c:spPr>
        <a:solidFill>
          <a:srgbClr val="FFFFFF"/>
        </a:solidFill>
        <a:ln w="23607">
          <a:noFill/>
        </a:ln>
      </c:spPr>
    </c:plotArea>
    <c:plotVisOnly val="1"/>
    <c:dispBlanksAs val="gap"/>
  </c:chart>
  <c:spPr>
    <a:noFill/>
    <a:ln w="9525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5149658012852181"/>
          <c:y val="0.14077535390043491"/>
          <c:w val="0.33590230512260666"/>
          <c:h val="0.75050686287164858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7"/>
          <c:dPt>
            <c:idx val="2"/>
            <c:explosion val="3"/>
          </c:dPt>
          <c:dLbls>
            <c:dLbl>
              <c:idx val="0"/>
              <c:layout>
                <c:manualLayout>
                  <c:x val="6.7550914217561514E-2"/>
                  <c:y val="-0.14360327567971568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بيع اجزاء  وتوابع المركبات ذات المحركات
21.1%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0.10010728442157422"/>
                  <c:y val="-6.1433673249860522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بيع المركبات ذات المحركات 
25.5%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0.21248323861453491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صيانة واصلاح المركبات ذات المحركات
53.4%</a:t>
                    </a:r>
                  </a:p>
                </c:rich>
              </c:tx>
              <c:dLblPos val="bestFit"/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Sheet1!$B$1:$D$1</c:f>
              <c:strCache>
                <c:ptCount val="3"/>
                <c:pt idx="0">
                  <c:v>بيع اجزاء  وتوابع المركبات</c:v>
                </c:pt>
                <c:pt idx="1">
                  <c:v>بيع المركبات</c:v>
                </c:pt>
                <c:pt idx="2">
                  <c:v>صيانة واصلاح المركبات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 formatCode="General">
                  <c:v>21.1</c:v>
                </c:pt>
                <c:pt idx="1">
                  <c:v>25.5</c:v>
                </c:pt>
                <c:pt idx="2">
                  <c:v>53.4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spPr>
    <a:ln>
      <a:noFill/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style val="1"/>
  <c:chart>
    <c:autoTitleDeleted val="1"/>
    <c:plotArea>
      <c:layout>
        <c:manualLayout>
          <c:layoutTarget val="inner"/>
          <c:xMode val="edge"/>
          <c:yMode val="edge"/>
          <c:x val="9.1199714280566682E-2"/>
          <c:y val="5.9973616064884938E-2"/>
          <c:w val="0.83481421348204365"/>
          <c:h val="0.71213211511213159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عدد الحوادث</c:v>
                </c:pt>
              </c:strCache>
            </c:strRef>
          </c:tx>
          <c:spPr>
            <a:ln>
              <a:solidFill>
                <a:srgbClr val="C00000"/>
              </a:solidFill>
            </a:ln>
          </c:spPr>
          <c:marker>
            <c:symbol val="diamond"/>
            <c:size val="6"/>
            <c:spPr>
              <a:solidFill>
                <a:srgbClr val="C00000"/>
              </a:solidFill>
            </c:spPr>
          </c:marker>
          <c:dLbls>
            <c:dLbl>
              <c:idx val="11"/>
              <c:showVal val="1"/>
            </c:dLbl>
            <c:delete val="1"/>
          </c:dLbls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>
                  <c:v>831</c:v>
                </c:pt>
                <c:pt idx="1">
                  <c:v>804</c:v>
                </c:pt>
                <c:pt idx="2">
                  <c:v>955</c:v>
                </c:pt>
                <c:pt idx="3">
                  <c:v>1060</c:v>
                </c:pt>
                <c:pt idx="4">
                  <c:v>1069</c:v>
                </c:pt>
                <c:pt idx="5">
                  <c:v>1032</c:v>
                </c:pt>
                <c:pt idx="6">
                  <c:v>1060</c:v>
                </c:pt>
                <c:pt idx="7">
                  <c:v>1001</c:v>
                </c:pt>
                <c:pt idx="8">
                  <c:v>978</c:v>
                </c:pt>
                <c:pt idx="9">
                  <c:v>1023</c:v>
                </c:pt>
                <c:pt idx="10">
                  <c:v>860</c:v>
                </c:pt>
                <c:pt idx="11">
                  <c:v>868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>
              <a:solidFill>
                <a:schemeClr val="tx2">
                  <a:lumMod val="40000"/>
                  <a:lumOff val="60000"/>
                </a:schemeClr>
              </a:solidFill>
            </a:ln>
          </c:spPr>
          <c:marker>
            <c:spPr>
              <a:solidFill>
                <a:schemeClr val="tx2">
                  <a:lumMod val="40000"/>
                  <a:lumOff val="60000"/>
                </a:schemeClr>
              </a:solidFill>
            </c:spPr>
          </c:marker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Sheet1!$B$3:$M$3</c:f>
              <c:numCache>
                <c:formatCode>General</c:formatCode>
                <c:ptCount val="12"/>
              </c:numCache>
            </c:numRef>
          </c:val>
        </c:ser>
        <c:marker val="1"/>
        <c:axId val="99426304"/>
        <c:axId val="99428608"/>
      </c:lineChart>
      <c:catAx>
        <c:axId val="994263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الشهر</a:t>
                </a:r>
              </a:p>
            </c:rich>
          </c:tx>
          <c:layout>
            <c:manualLayout>
              <c:xMode val="edge"/>
              <c:yMode val="edge"/>
              <c:x val="0.53002102976985954"/>
              <c:y val="0.88525958860604859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99428608"/>
        <c:crossesAt val="50"/>
        <c:auto val="1"/>
        <c:lblAlgn val="ctr"/>
        <c:lblOffset val="100"/>
        <c:tickLblSkip val="1"/>
        <c:tickMarkSkip val="1"/>
      </c:catAx>
      <c:valAx>
        <c:axId val="99428608"/>
        <c:scaling>
          <c:orientation val="minMax"/>
          <c:max val="1200"/>
          <c:min val="40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العدد</a:t>
                </a:r>
              </a:p>
            </c:rich>
          </c:tx>
          <c:layout>
            <c:manualLayout>
              <c:xMode val="edge"/>
              <c:yMode val="edge"/>
              <c:x val="5.2083333333340252E-3"/>
              <c:y val="0.42038216560513603"/>
            </c:manualLayout>
          </c:layout>
        </c:title>
        <c:numFmt formatCode="General" sourceLinked="0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99426304"/>
        <c:crosses val="autoZero"/>
        <c:crossBetween val="between"/>
        <c:majorUnit val="100"/>
        <c:minorUnit val="100"/>
      </c:valAx>
    </c:plotArea>
    <c:plotVisOnly val="1"/>
    <c:dispBlanksAs val="gap"/>
  </c:chart>
  <c:spPr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en-US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4978245037806038"/>
          <c:y val="0.19267501449366117"/>
          <c:w val="0.34286610048007282"/>
          <c:h val="0.7394866319676075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5.3085466227594906E-2"/>
                  <c:y val="-4.2645490752643504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0.16259170875962747"/>
                  <c:y val="5.3905477896694989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اصابات قاتلة
1.2%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0.17267056701711167"/>
                  <c:y val="-2.6536338130146472E-3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-8.277529242274892E-2"/>
                  <c:y val="7.5305277506959187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Sheet1!$A$2:$A$4</c:f>
              <c:strCache>
                <c:ptCount val="3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</c:strCache>
            </c:strRef>
          </c:cat>
          <c:val>
            <c:numRef>
              <c:f>Sheet1!$B$2:$B$4</c:f>
              <c:numCache>
                <c:formatCode>0.0</c:formatCode>
                <c:ptCount val="3"/>
                <c:pt idx="0">
                  <c:v>1.8</c:v>
                </c:pt>
                <c:pt idx="1">
                  <c:v>1.2</c:v>
                </c:pt>
                <c:pt idx="2" formatCode="General">
                  <c:v>97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Sheet1!$A$2:$A$4</c:f>
              <c:strCache>
                <c:ptCount val="3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Sheet1!$A$2:$A$4</c:f>
              <c:strCache>
                <c:ptCount val="3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Sheet1!$A$2:$A$4</c:f>
              <c:strCache>
                <c:ptCount val="3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0.7925</cdr:x>
      <cdr:y>0.42175</cdr:y>
    </cdr:from>
    <cdr:to>
      <cdr:x>0.8715</cdr:x>
      <cdr:y>0.5355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45882" y="811468"/>
          <a:ext cx="323564" cy="21886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en-US" sz="975" b="1" i="0" u="none" strike="noStrike" baseline="0">
            <a:solidFill>
              <a:srgbClr val="000000"/>
            </a:solidFill>
            <a:latin typeface="Calibri"/>
          </a:endParaRPr>
        </a:p>
        <a:p xmlns:a="http://schemas.openxmlformats.org/drawingml/2006/main">
          <a:pPr algn="ctr" rtl="0">
            <a:defRPr sz="1000"/>
          </a:pPr>
          <a:endParaRPr lang="en-US" sz="975" b="1" i="0" u="none" strike="noStrike" baseline="0">
            <a:solidFill>
              <a:srgbClr val="000000"/>
            </a:solidFill>
            <a:latin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2BC65-DB01-46A3-860E-563CA079D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8646</TotalTime>
  <Pages>24</Pages>
  <Words>3553</Words>
  <Characters>20257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الخامس</vt:lpstr>
    </vt:vector>
  </TitlesOfParts>
  <Company>PCBS</Company>
  <LinksUpToDate>false</LinksUpToDate>
  <CharactersWithSpaces>23763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الخامس</dc:title>
  <dc:subject/>
  <dc:creator>FAWZ</dc:creator>
  <cp:keywords/>
  <dc:description/>
  <cp:lastModifiedBy>mzaben</cp:lastModifiedBy>
  <cp:revision>828</cp:revision>
  <cp:lastPrinted>2018-07-18T08:12:00Z</cp:lastPrinted>
  <dcterms:created xsi:type="dcterms:W3CDTF">2011-06-27T09:53:00Z</dcterms:created>
  <dcterms:modified xsi:type="dcterms:W3CDTF">2018-07-23T06:35:00Z</dcterms:modified>
</cp:coreProperties>
</file>