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rawings/drawing1.xml" ContentType="application/vnd.openxmlformats-officedocument.drawingml.chartshapes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527" w:rsidRPr="003524B1" w:rsidRDefault="009C60E8">
      <w:pPr>
        <w:pStyle w:val="Title"/>
        <w:rPr>
          <w:color w:val="000000" w:themeColor="text1"/>
          <w:szCs w:val="24"/>
          <w:rtl/>
        </w:rPr>
      </w:pPr>
      <w:r>
        <w:rPr>
          <w:noProof/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8pt;margin-top:-.3pt;width:45pt;height:27pt;z-index:251658240">
            <v:textbox style="mso-next-textbox:#_x0000_s1026">
              <w:txbxContent>
                <w:p w:rsidR="009006B6" w:rsidRDefault="009006B6" w:rsidP="00C751FE">
                  <w:pPr>
                    <w:pStyle w:val="Heading9"/>
                    <w:rPr>
                      <w:noProof w:val="0"/>
                      <w:rtl/>
                    </w:rPr>
                  </w:pPr>
                  <w:r>
                    <w:rPr>
                      <w:rFonts w:hint="cs"/>
                      <w:noProof w:val="0"/>
                      <w:rtl/>
                    </w:rPr>
                    <w:t>1</w:t>
                  </w:r>
                  <w:r>
                    <w:rPr>
                      <w:noProof w:val="0"/>
                      <w:rtl/>
                    </w:rPr>
                    <w:t>.1</w:t>
                  </w:r>
                </w:p>
              </w:txbxContent>
            </v:textbox>
          </v:shape>
        </w:pict>
      </w:r>
      <w:r w:rsidR="00002527" w:rsidRPr="003524B1">
        <w:rPr>
          <w:color w:val="000000" w:themeColor="text1"/>
          <w:szCs w:val="24"/>
          <w:rtl/>
        </w:rPr>
        <w:t>السكان</w:t>
      </w:r>
    </w:p>
    <w:p w:rsidR="00A90046" w:rsidRPr="00791989" w:rsidRDefault="00CB7DA9" w:rsidP="00C81607">
      <w:pPr>
        <w:jc w:val="lowKashida"/>
        <w:rPr>
          <w:b/>
          <w:bCs/>
          <w:noProof w:val="0"/>
          <w:color w:val="000000" w:themeColor="text1"/>
          <w:sz w:val="20"/>
          <w:rtl/>
        </w:rPr>
      </w:pPr>
      <w:r w:rsidRPr="00791989">
        <w:rPr>
          <w:b/>
          <w:bCs/>
          <w:noProof w:val="0"/>
          <w:color w:val="000000" w:themeColor="text1"/>
          <w:sz w:val="20"/>
          <w:rtl/>
        </w:rPr>
        <w:t>عدد</w:t>
      </w:r>
      <w:r w:rsidR="00A90046" w:rsidRPr="00791989">
        <w:rPr>
          <w:b/>
          <w:bCs/>
          <w:noProof w:val="0"/>
          <w:color w:val="000000" w:themeColor="text1"/>
          <w:sz w:val="20"/>
          <w:rtl/>
        </w:rPr>
        <w:t xml:space="preserve"> السكان</w:t>
      </w:r>
      <w:r w:rsidR="00530A30" w:rsidRPr="00791989">
        <w:rPr>
          <w:b/>
          <w:bCs/>
          <w:noProof w:val="0"/>
          <w:color w:val="000000" w:themeColor="text1"/>
          <w:sz w:val="20"/>
          <w:rtl/>
        </w:rPr>
        <w:t>:</w:t>
      </w:r>
    </w:p>
    <w:p w:rsidR="00E8444D" w:rsidRPr="00CE5932" w:rsidRDefault="00E8444D" w:rsidP="00CE5932">
      <w:pPr>
        <w:jc w:val="both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  <w:r w:rsidRPr="00791989">
        <w:rPr>
          <w:noProof w:val="0"/>
          <w:color w:val="000000" w:themeColor="text1"/>
          <w:rtl/>
        </w:rPr>
        <w:t xml:space="preserve">بلغ عدد السكان المقدر في فلسطين منتصف العام </w:t>
      </w:r>
      <w:r w:rsidRPr="00791989">
        <w:rPr>
          <w:rFonts w:hint="cs"/>
          <w:noProof w:val="0"/>
          <w:color w:val="000000" w:themeColor="text1"/>
          <w:rtl/>
        </w:rPr>
        <w:t>2017</w:t>
      </w:r>
      <w:r w:rsidRPr="00791989">
        <w:rPr>
          <w:noProof w:val="0"/>
          <w:color w:val="000000" w:themeColor="text1"/>
          <w:rtl/>
        </w:rPr>
        <w:t xml:space="preserve"> حوالي </w:t>
      </w:r>
      <w:r w:rsidRPr="00791989">
        <w:rPr>
          <w:rFonts w:hint="cs"/>
          <w:noProof w:val="0"/>
          <w:color w:val="000000" w:themeColor="text1"/>
          <w:rtl/>
        </w:rPr>
        <w:t>5</w:t>
      </w:r>
      <w:r w:rsidRPr="00791989">
        <w:rPr>
          <w:noProof w:val="0"/>
          <w:color w:val="000000" w:themeColor="text1"/>
          <w:rtl/>
        </w:rPr>
        <w:t xml:space="preserve"> مليون نسمة موزعين إلى </w:t>
      </w:r>
      <w:r w:rsidRPr="00791989">
        <w:rPr>
          <w:rFonts w:hint="cs"/>
          <w:noProof w:val="0"/>
          <w:color w:val="000000" w:themeColor="text1"/>
          <w:rtl/>
        </w:rPr>
        <w:t>3</w:t>
      </w:r>
      <w:r w:rsidRPr="00791989">
        <w:rPr>
          <w:noProof w:val="0"/>
          <w:color w:val="000000" w:themeColor="text1"/>
          <w:rtl/>
        </w:rPr>
        <w:t xml:space="preserve">  مليون نسمة في الضفة الغربية و</w:t>
      </w:r>
      <w:r w:rsidRPr="00791989">
        <w:rPr>
          <w:rFonts w:hint="cs"/>
          <w:noProof w:val="0"/>
          <w:color w:val="000000" w:themeColor="text1"/>
          <w:rtl/>
        </w:rPr>
        <w:t>2</w:t>
      </w:r>
      <w:r w:rsidRPr="00791989">
        <w:rPr>
          <w:noProof w:val="0"/>
          <w:color w:val="000000" w:themeColor="text1"/>
          <w:rtl/>
        </w:rPr>
        <w:t xml:space="preserve">  مليون نسمة في قطاع غزة.</w:t>
      </w:r>
    </w:p>
    <w:p w:rsidR="00E8444D" w:rsidRPr="00791989" w:rsidRDefault="00E8444D" w:rsidP="008B049B">
      <w:pPr>
        <w:pStyle w:val="BodyText"/>
        <w:autoSpaceDE w:val="0"/>
        <w:autoSpaceDN w:val="0"/>
        <w:rPr>
          <w:noProof w:val="0"/>
          <w:color w:val="000000" w:themeColor="text1"/>
          <w:sz w:val="16"/>
          <w:szCs w:val="16"/>
          <w:rtl/>
        </w:rPr>
      </w:pPr>
    </w:p>
    <w:p w:rsidR="00E8444D" w:rsidRPr="00791989" w:rsidRDefault="00E8444D" w:rsidP="008B049B">
      <w:pPr>
        <w:pStyle w:val="BodyText"/>
        <w:autoSpaceDE w:val="0"/>
        <w:autoSpaceDN w:val="0"/>
        <w:rPr>
          <w:b/>
          <w:bCs/>
          <w:noProof w:val="0"/>
          <w:color w:val="000000" w:themeColor="text1"/>
          <w:rtl/>
        </w:rPr>
      </w:pPr>
      <w:r w:rsidRPr="00791989">
        <w:rPr>
          <w:b/>
          <w:bCs/>
          <w:noProof w:val="0"/>
          <w:color w:val="000000" w:themeColor="text1"/>
          <w:rtl/>
        </w:rPr>
        <w:t>التركيب العمري والنوعي للسكان:</w:t>
      </w:r>
    </w:p>
    <w:p w:rsidR="003524B1" w:rsidRPr="00791989" w:rsidRDefault="00E8444D" w:rsidP="003524B1">
      <w:pPr>
        <w:pStyle w:val="BodyText"/>
        <w:autoSpaceDE w:val="0"/>
        <w:autoSpaceDN w:val="0"/>
        <w:jc w:val="both"/>
        <w:rPr>
          <w:rFonts w:ascii="Simplified Arabic" w:hAnsi="Simplified Arabic"/>
          <w:noProof w:val="0"/>
          <w:color w:val="000000" w:themeColor="text1"/>
          <w:rtl/>
        </w:rPr>
      </w:pPr>
      <w:r w:rsidRPr="00791989">
        <w:rPr>
          <w:noProof w:val="0"/>
          <w:color w:val="000000" w:themeColor="text1"/>
          <w:rtl/>
        </w:rPr>
        <w:t xml:space="preserve">يظهر التركيب العمري للسكان الفلسطينيين في فلسطين أنه مجتمع فتي، إذ قدرت نسبة الأفراد في الفئة العمرية </w:t>
      </w:r>
      <w:r w:rsidR="000549E9">
        <w:rPr>
          <w:rFonts w:hint="cs"/>
          <w:noProof w:val="0"/>
          <w:color w:val="000000" w:themeColor="text1"/>
          <w:rtl/>
        </w:rPr>
        <w:t xml:space="preserve">     </w:t>
      </w:r>
      <w:r w:rsidRPr="00791989">
        <w:rPr>
          <w:noProof w:val="0"/>
          <w:color w:val="000000" w:themeColor="text1"/>
          <w:rtl/>
        </w:rPr>
        <w:t xml:space="preserve">(0-14) سنة في فلسطين منتصف عام </w:t>
      </w:r>
      <w:r w:rsidRPr="00791989">
        <w:rPr>
          <w:rFonts w:hint="cs"/>
          <w:noProof w:val="0"/>
          <w:color w:val="000000" w:themeColor="text1"/>
          <w:rtl/>
        </w:rPr>
        <w:t>2017</w:t>
      </w:r>
      <w:r w:rsidRPr="00791989">
        <w:rPr>
          <w:noProof w:val="0"/>
          <w:color w:val="000000" w:themeColor="text1"/>
          <w:rtl/>
        </w:rPr>
        <w:t xml:space="preserve"> حوالي </w:t>
      </w:r>
      <w:r w:rsidRPr="00791989">
        <w:rPr>
          <w:rFonts w:hint="cs"/>
          <w:noProof w:val="0"/>
          <w:color w:val="000000" w:themeColor="text1"/>
          <w:rtl/>
        </w:rPr>
        <w:t>38.9</w:t>
      </w:r>
      <w:r w:rsidRPr="00791989">
        <w:rPr>
          <w:noProof w:val="0"/>
          <w:color w:val="000000" w:themeColor="text1"/>
          <w:rtl/>
        </w:rPr>
        <w:t>% من مجمل السكان بواقع (</w:t>
      </w:r>
      <w:r w:rsidRPr="00791989">
        <w:rPr>
          <w:rFonts w:hint="cs"/>
          <w:noProof w:val="0"/>
          <w:color w:val="000000" w:themeColor="text1"/>
          <w:rtl/>
        </w:rPr>
        <w:t>36.6</w:t>
      </w:r>
      <w:r w:rsidRPr="00791989">
        <w:rPr>
          <w:noProof w:val="0"/>
          <w:color w:val="000000" w:themeColor="text1"/>
          <w:rtl/>
        </w:rPr>
        <w:t xml:space="preserve">% في الضفة الغربية </w:t>
      </w:r>
      <w:r w:rsidRPr="00791989">
        <w:rPr>
          <w:rFonts w:hint="cs"/>
          <w:noProof w:val="0"/>
          <w:color w:val="000000" w:themeColor="text1"/>
          <w:rtl/>
        </w:rPr>
        <w:t>42.6</w:t>
      </w:r>
      <w:r w:rsidRPr="00791989">
        <w:rPr>
          <w:noProof w:val="0"/>
          <w:color w:val="000000" w:themeColor="text1"/>
          <w:rtl/>
        </w:rPr>
        <w:t xml:space="preserve">% في قطاع غزة). </w:t>
      </w:r>
      <w:r w:rsidR="003524B1" w:rsidRPr="00791989">
        <w:rPr>
          <w:noProof w:val="0"/>
          <w:color w:val="000000" w:themeColor="text1"/>
          <w:rtl/>
        </w:rPr>
        <w:t>كما قدرت نسبة الأفراد 65 سنة فأكثر في منت</w:t>
      </w:r>
      <w:r w:rsidR="003524B1" w:rsidRPr="00791989">
        <w:rPr>
          <w:rFonts w:hint="cs"/>
          <w:noProof w:val="0"/>
          <w:color w:val="000000" w:themeColor="text1"/>
          <w:rtl/>
        </w:rPr>
        <w:t>ـــــــــــ</w:t>
      </w:r>
      <w:r w:rsidR="003524B1" w:rsidRPr="00791989">
        <w:rPr>
          <w:noProof w:val="0"/>
          <w:color w:val="000000" w:themeColor="text1"/>
          <w:rtl/>
        </w:rPr>
        <w:t xml:space="preserve">صف عام </w:t>
      </w:r>
      <w:r w:rsidR="003524B1" w:rsidRPr="00791989">
        <w:rPr>
          <w:rFonts w:hint="cs"/>
          <w:noProof w:val="0"/>
          <w:color w:val="000000" w:themeColor="text1"/>
          <w:rtl/>
        </w:rPr>
        <w:t>2017</w:t>
      </w:r>
      <w:r w:rsidR="003524B1" w:rsidRPr="00791989">
        <w:rPr>
          <w:noProof w:val="0"/>
          <w:color w:val="000000" w:themeColor="text1"/>
          <w:rtl/>
        </w:rPr>
        <w:t xml:space="preserve">  في فلس</w:t>
      </w:r>
      <w:r w:rsidR="003524B1" w:rsidRPr="00791989">
        <w:rPr>
          <w:rFonts w:hint="cs"/>
          <w:noProof w:val="0"/>
          <w:color w:val="000000" w:themeColor="text1"/>
          <w:rtl/>
        </w:rPr>
        <w:t>ــــ</w:t>
      </w:r>
      <w:r w:rsidR="003524B1" w:rsidRPr="00791989">
        <w:rPr>
          <w:noProof w:val="0"/>
          <w:color w:val="000000" w:themeColor="text1"/>
          <w:rtl/>
        </w:rPr>
        <w:t xml:space="preserve">طين </w:t>
      </w:r>
      <w:r w:rsidR="003524B1" w:rsidRPr="00791989">
        <w:rPr>
          <w:rFonts w:hint="cs"/>
          <w:noProof w:val="0"/>
          <w:color w:val="000000" w:themeColor="text1"/>
          <w:rtl/>
        </w:rPr>
        <w:t>2.9</w:t>
      </w:r>
      <w:r w:rsidR="003524B1" w:rsidRPr="00791989">
        <w:rPr>
          <w:noProof w:val="0"/>
          <w:color w:val="000000" w:themeColor="text1"/>
          <w:rtl/>
        </w:rPr>
        <w:t>% م</w:t>
      </w:r>
      <w:r w:rsidR="003524B1" w:rsidRPr="00791989">
        <w:rPr>
          <w:rFonts w:hint="cs"/>
          <w:noProof w:val="0"/>
          <w:color w:val="000000" w:themeColor="text1"/>
          <w:rtl/>
        </w:rPr>
        <w:t>ــ</w:t>
      </w:r>
      <w:r w:rsidR="003524B1" w:rsidRPr="00791989">
        <w:rPr>
          <w:noProof w:val="0"/>
          <w:color w:val="000000" w:themeColor="text1"/>
          <w:rtl/>
        </w:rPr>
        <w:t>ن</w:t>
      </w:r>
      <w:r w:rsidR="003524B1" w:rsidRPr="003524B1">
        <w:rPr>
          <w:noProof w:val="0"/>
          <w:color w:val="000000" w:themeColor="text1"/>
          <w:rtl/>
        </w:rPr>
        <w:t xml:space="preserve"> </w:t>
      </w:r>
      <w:r w:rsidR="003524B1" w:rsidRPr="00791989">
        <w:rPr>
          <w:noProof w:val="0"/>
          <w:color w:val="000000" w:themeColor="text1"/>
          <w:rtl/>
        </w:rPr>
        <w:t>مجمل السكان بواقع (3.</w:t>
      </w:r>
      <w:r w:rsidR="003524B1" w:rsidRPr="00791989">
        <w:rPr>
          <w:rFonts w:hint="cs"/>
          <w:noProof w:val="0"/>
          <w:color w:val="000000" w:themeColor="text1"/>
          <w:rtl/>
        </w:rPr>
        <w:t>3</w:t>
      </w:r>
      <w:r w:rsidR="003524B1" w:rsidRPr="00791989">
        <w:rPr>
          <w:noProof w:val="0"/>
          <w:color w:val="000000" w:themeColor="text1"/>
          <w:rtl/>
        </w:rPr>
        <w:t>% في الضفة الغربية و2.</w:t>
      </w:r>
      <w:r w:rsidR="003524B1" w:rsidRPr="00791989">
        <w:rPr>
          <w:rFonts w:hint="cs"/>
          <w:noProof w:val="0"/>
          <w:color w:val="000000" w:themeColor="text1"/>
          <w:rtl/>
        </w:rPr>
        <w:t>4</w:t>
      </w:r>
      <w:r w:rsidR="003524B1" w:rsidRPr="00791989">
        <w:rPr>
          <w:noProof w:val="0"/>
          <w:color w:val="000000" w:themeColor="text1"/>
          <w:rtl/>
        </w:rPr>
        <w:t>% في قطاع غزة).</w:t>
      </w:r>
    </w:p>
    <w:p w:rsidR="00E8444D" w:rsidRPr="00791989" w:rsidRDefault="003F79FC" w:rsidP="00162A39">
      <w:pPr>
        <w:pStyle w:val="BodyText"/>
        <w:autoSpaceDE w:val="0"/>
        <w:autoSpaceDN w:val="0"/>
        <w:jc w:val="center"/>
        <w:rPr>
          <w:noProof w:val="0"/>
          <w:color w:val="000000" w:themeColor="text1"/>
        </w:rPr>
      </w:pPr>
      <w:r w:rsidRPr="003F79FC">
        <w:rPr>
          <w:color w:val="000000" w:themeColor="text1"/>
          <w:bdr w:val="single" w:sz="4" w:space="0" w:color="auto"/>
          <w:rtl/>
        </w:rPr>
        <w:lastRenderedPageBreak/>
        <w:drawing>
          <wp:inline distT="0" distB="0" distL="0" distR="0">
            <wp:extent cx="4180158" cy="5904000"/>
            <wp:effectExtent l="19050" t="0" r="0" b="0"/>
            <wp:docPr id="1" name="Picture 1" descr="G:\بعد ادخال المواد عليه كتاب فلسطين الاحصائي 2017\الخرائط  الاحصائية 2017\الخرائط 2017\Estimated_Pop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بعد ادخال المواد عليه كتاب فلسطين الاحصائي 2017\الخرائط  الاحصائية 2017\الخرائط 2017\Estimated_Pop_Ar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158" cy="59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44D" w:rsidRPr="003524B1" w:rsidRDefault="00E8444D" w:rsidP="008B049B">
      <w:pPr>
        <w:pStyle w:val="BodyText"/>
        <w:autoSpaceDE w:val="0"/>
        <w:autoSpaceDN w:val="0"/>
        <w:rPr>
          <w:noProof w:val="0"/>
          <w:color w:val="000000" w:themeColor="text1"/>
          <w:sz w:val="16"/>
          <w:szCs w:val="16"/>
          <w:rtl/>
        </w:rPr>
      </w:pPr>
    </w:p>
    <w:p w:rsidR="00E8444D" w:rsidRDefault="00E8444D" w:rsidP="008B049B">
      <w:pPr>
        <w:pStyle w:val="BodyText"/>
        <w:autoSpaceDE w:val="0"/>
        <w:autoSpaceDN w:val="0"/>
        <w:rPr>
          <w:noProof w:val="0"/>
          <w:color w:val="000000" w:themeColor="text1"/>
          <w:rtl/>
        </w:rPr>
      </w:pPr>
    </w:p>
    <w:p w:rsidR="00C71CF0" w:rsidRDefault="00C71CF0" w:rsidP="008B049B">
      <w:pPr>
        <w:pStyle w:val="BodyText"/>
        <w:autoSpaceDE w:val="0"/>
        <w:autoSpaceDN w:val="0"/>
        <w:rPr>
          <w:noProof w:val="0"/>
          <w:color w:val="000000" w:themeColor="text1"/>
          <w:rtl/>
        </w:rPr>
      </w:pPr>
    </w:p>
    <w:p w:rsidR="00C71CF0" w:rsidRDefault="00C71CF0" w:rsidP="008B049B">
      <w:pPr>
        <w:pStyle w:val="BodyText"/>
        <w:autoSpaceDE w:val="0"/>
        <w:autoSpaceDN w:val="0"/>
        <w:rPr>
          <w:noProof w:val="0"/>
          <w:color w:val="000000" w:themeColor="text1"/>
          <w:rtl/>
        </w:rPr>
      </w:pPr>
    </w:p>
    <w:p w:rsidR="00C71CF0" w:rsidRDefault="00C71CF0" w:rsidP="008B049B">
      <w:pPr>
        <w:pStyle w:val="BodyText"/>
        <w:autoSpaceDE w:val="0"/>
        <w:autoSpaceDN w:val="0"/>
        <w:rPr>
          <w:noProof w:val="0"/>
          <w:color w:val="000000" w:themeColor="text1"/>
          <w:rtl/>
        </w:rPr>
      </w:pPr>
    </w:p>
    <w:p w:rsidR="00683F37" w:rsidRPr="00791989" w:rsidRDefault="00683F37" w:rsidP="00FE6B09">
      <w:pPr>
        <w:pStyle w:val="Title"/>
        <w:rPr>
          <w:rFonts w:ascii="Arial" w:hAnsi="Arial"/>
          <w:color w:val="000000" w:themeColor="text1"/>
          <w:sz w:val="18"/>
          <w:szCs w:val="18"/>
          <w:rtl/>
          <w:lang w:val="en-GB"/>
        </w:rPr>
      </w:pPr>
      <w:r w:rsidRPr="00791989">
        <w:rPr>
          <w:rFonts w:ascii="Arial" w:hAnsi="Arial"/>
          <w:color w:val="000000" w:themeColor="text1"/>
          <w:sz w:val="18"/>
          <w:szCs w:val="18"/>
          <w:rtl/>
        </w:rPr>
        <w:lastRenderedPageBreak/>
        <w:t xml:space="preserve">عدد السكان المقدر في </w:t>
      </w:r>
      <w:r w:rsidR="00CD5147" w:rsidRPr="00791989">
        <w:rPr>
          <w:rFonts w:ascii="Arial" w:hAnsi="Arial"/>
          <w:color w:val="000000" w:themeColor="text1"/>
          <w:sz w:val="18"/>
          <w:szCs w:val="18"/>
          <w:rtl/>
        </w:rPr>
        <w:t>فلسطين</w:t>
      </w:r>
      <w:r w:rsidRPr="00791989">
        <w:rPr>
          <w:rFonts w:ascii="Arial" w:hAnsi="Arial"/>
          <w:color w:val="000000" w:themeColor="text1"/>
          <w:sz w:val="18"/>
          <w:szCs w:val="18"/>
          <w:rtl/>
        </w:rPr>
        <w:t xml:space="preserve"> حسب المنطقة والجنس،</w:t>
      </w:r>
      <w:r w:rsidR="00651978" w:rsidRPr="00791989">
        <w:rPr>
          <w:rFonts w:ascii="Arial" w:hAnsi="Arial"/>
          <w:color w:val="000000" w:themeColor="text1"/>
          <w:sz w:val="18"/>
          <w:szCs w:val="18"/>
          <w:rtl/>
        </w:rPr>
        <w:t xml:space="preserve"> </w:t>
      </w:r>
      <w:r w:rsidRPr="00791989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 xml:space="preserve">(منتصف العام </w:t>
      </w:r>
      <w:r w:rsidR="00FE6B09" w:rsidRPr="00791989">
        <w:rPr>
          <w:rFonts w:ascii="Simplified Arabic" w:hAnsi="Simplified Arabic" w:hint="cs"/>
          <w:noProof/>
          <w:color w:val="000000" w:themeColor="text1"/>
          <w:sz w:val="18"/>
          <w:szCs w:val="18"/>
          <w:rtl/>
        </w:rPr>
        <w:t>2013</w:t>
      </w:r>
      <w:r w:rsidRPr="00791989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 xml:space="preserve">- </w:t>
      </w:r>
      <w:r w:rsidR="00FE6B09" w:rsidRPr="00791989">
        <w:rPr>
          <w:rFonts w:ascii="Simplified Arabic" w:hAnsi="Simplified Arabic" w:hint="cs"/>
          <w:noProof/>
          <w:color w:val="000000" w:themeColor="text1"/>
          <w:sz w:val="18"/>
          <w:szCs w:val="18"/>
          <w:rtl/>
        </w:rPr>
        <w:t>2017</w:t>
      </w:r>
      <w:r w:rsidRPr="00791989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>)</w:t>
      </w:r>
    </w:p>
    <w:p w:rsidR="00683F37" w:rsidRPr="00791989" w:rsidRDefault="004B50EB" w:rsidP="00CD5147">
      <w:pPr>
        <w:pStyle w:val="Heading2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791989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>Estimated</w:t>
      </w:r>
      <w:r w:rsidR="00683F37" w:rsidRPr="00791989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 xml:space="preserve"> Population in </w:t>
      </w:r>
      <w:r w:rsidR="00CD5147" w:rsidRPr="00791989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>Palestine</w:t>
      </w:r>
      <w:r w:rsidR="00CD5147" w:rsidRPr="0079198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83F37" w:rsidRPr="00791989">
        <w:rPr>
          <w:rFonts w:ascii="Arial" w:hAnsi="Arial" w:cs="Arial"/>
          <w:color w:val="000000" w:themeColor="text1"/>
          <w:sz w:val="18"/>
          <w:szCs w:val="18"/>
        </w:rPr>
        <w:t xml:space="preserve">by Region and Sex,  </w:t>
      </w:r>
    </w:p>
    <w:p w:rsidR="00683F37" w:rsidRPr="00791989" w:rsidRDefault="00683F37" w:rsidP="00FE6B09">
      <w:pPr>
        <w:pStyle w:val="Heading2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791989">
        <w:rPr>
          <w:rFonts w:ascii="Arial" w:hAnsi="Arial" w:cs="Arial"/>
          <w:color w:val="000000" w:themeColor="text1"/>
          <w:sz w:val="18"/>
          <w:szCs w:val="18"/>
        </w:rPr>
        <w:t>(</w:t>
      </w:r>
      <w:r w:rsidR="006A4E43" w:rsidRPr="00791989">
        <w:rPr>
          <w:rFonts w:ascii="Arial" w:hAnsi="Arial" w:cs="Arial"/>
          <w:color w:val="000000" w:themeColor="text1"/>
          <w:sz w:val="18"/>
          <w:szCs w:val="18"/>
        </w:rPr>
        <w:t xml:space="preserve">Mid-Year </w:t>
      </w:r>
      <w:r w:rsidR="00FE6B09" w:rsidRPr="00791989">
        <w:rPr>
          <w:rFonts w:ascii="Arial" w:hAnsi="Arial" w:cs="Arial"/>
          <w:color w:val="000000" w:themeColor="text1"/>
          <w:sz w:val="18"/>
          <w:szCs w:val="18"/>
        </w:rPr>
        <w:t>2013</w:t>
      </w:r>
      <w:r w:rsidRPr="00791989">
        <w:rPr>
          <w:rFonts w:ascii="Arial" w:hAnsi="Arial" w:cs="Arial"/>
          <w:color w:val="000000" w:themeColor="text1"/>
          <w:sz w:val="18"/>
          <w:szCs w:val="18"/>
        </w:rPr>
        <w:t xml:space="preserve">- </w:t>
      </w:r>
      <w:r w:rsidR="00FE6B09" w:rsidRPr="00791989">
        <w:rPr>
          <w:rFonts w:ascii="Arial" w:hAnsi="Arial" w:cs="Arial" w:hint="cs"/>
          <w:color w:val="000000" w:themeColor="text1"/>
          <w:sz w:val="18"/>
          <w:szCs w:val="18"/>
          <w:rtl/>
          <w:lang w:val="en-GB"/>
        </w:rPr>
        <w:t>2017</w:t>
      </w:r>
      <w:r w:rsidRPr="00791989">
        <w:rPr>
          <w:rFonts w:ascii="Arial" w:hAnsi="Arial" w:cs="Arial"/>
          <w:color w:val="000000" w:themeColor="text1"/>
          <w:sz w:val="18"/>
          <w:szCs w:val="18"/>
        </w:rPr>
        <w:t>)</w:t>
      </w:r>
    </w:p>
    <w:p w:rsidR="00683F37" w:rsidRPr="007D3260" w:rsidRDefault="00683F37" w:rsidP="00683F37">
      <w:pPr>
        <w:rPr>
          <w:rFonts w:ascii="Arial" w:hAnsi="Arial" w:cs="Arial"/>
          <w:b/>
          <w:bCs/>
          <w:noProof w:val="0"/>
          <w:color w:val="000000" w:themeColor="text1"/>
          <w:sz w:val="12"/>
          <w:szCs w:val="12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2"/>
        <w:gridCol w:w="1324"/>
        <w:gridCol w:w="826"/>
        <w:gridCol w:w="662"/>
        <w:gridCol w:w="1488"/>
        <w:gridCol w:w="1986"/>
      </w:tblGrid>
      <w:tr w:rsidR="00651978" w:rsidRPr="00791989" w:rsidTr="00530A30">
        <w:trPr>
          <w:trHeight w:val="340"/>
          <w:jc w:val="center"/>
        </w:trPr>
        <w:tc>
          <w:tcPr>
            <w:tcW w:w="1652" w:type="dxa"/>
            <w:vMerge w:val="restart"/>
            <w:vAlign w:val="center"/>
          </w:tcPr>
          <w:p w:rsidR="00651978" w:rsidRPr="00791989" w:rsidRDefault="00651978" w:rsidP="00530A30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السنة/ المنطقة</w:t>
            </w:r>
          </w:p>
        </w:tc>
        <w:tc>
          <w:tcPr>
            <w:tcW w:w="2150" w:type="dxa"/>
            <w:gridSpan w:val="2"/>
            <w:tcBorders>
              <w:right w:val="nil"/>
            </w:tcBorders>
            <w:vAlign w:val="center"/>
          </w:tcPr>
          <w:p w:rsidR="00651978" w:rsidRPr="00791989" w:rsidRDefault="00651978" w:rsidP="00AF1CA1">
            <w:pPr>
              <w:pStyle w:val="Heading3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2150" w:type="dxa"/>
            <w:gridSpan w:val="2"/>
            <w:tcBorders>
              <w:left w:val="nil"/>
              <w:right w:val="nil"/>
            </w:tcBorders>
            <w:vAlign w:val="center"/>
          </w:tcPr>
          <w:p w:rsidR="00651978" w:rsidRPr="00791989" w:rsidRDefault="00651978" w:rsidP="00AF1CA1">
            <w:pPr>
              <w:pStyle w:val="Heading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986" w:type="dxa"/>
            <w:vMerge w:val="restart"/>
            <w:vAlign w:val="center"/>
          </w:tcPr>
          <w:p w:rsidR="00651978" w:rsidRPr="00791989" w:rsidRDefault="00651978" w:rsidP="00530A3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Year/ Region</w:t>
            </w:r>
          </w:p>
        </w:tc>
      </w:tr>
      <w:tr w:rsidR="002D440B" w:rsidRPr="00791989" w:rsidTr="00AF1CA1">
        <w:trPr>
          <w:trHeight w:val="525"/>
          <w:jc w:val="center"/>
        </w:trPr>
        <w:tc>
          <w:tcPr>
            <w:tcW w:w="1652" w:type="dxa"/>
            <w:vMerge/>
            <w:vAlign w:val="center"/>
          </w:tcPr>
          <w:p w:rsidR="002D440B" w:rsidRPr="00791989" w:rsidRDefault="002D440B" w:rsidP="00683F37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24" w:type="dxa"/>
            <w:tcBorders>
              <w:right w:val="nil"/>
            </w:tcBorders>
            <w:vAlign w:val="center"/>
          </w:tcPr>
          <w:p w:rsidR="002D440B" w:rsidRPr="00791989" w:rsidRDefault="002D440B" w:rsidP="00A226F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2D440B" w:rsidRPr="00791989" w:rsidRDefault="002D440B" w:rsidP="00A226F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</w:t>
            </w:r>
          </w:p>
        </w:tc>
        <w:tc>
          <w:tcPr>
            <w:tcW w:w="1488" w:type="dxa"/>
            <w:gridSpan w:val="2"/>
            <w:tcBorders>
              <w:right w:val="nil"/>
            </w:tcBorders>
            <w:vAlign w:val="center"/>
          </w:tcPr>
          <w:p w:rsidR="002D440B" w:rsidRPr="00791989" w:rsidRDefault="002D440B" w:rsidP="00651978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2D440B" w:rsidRPr="00791989" w:rsidRDefault="002D440B" w:rsidP="00651978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488" w:type="dxa"/>
            <w:tcBorders>
              <w:right w:val="nil"/>
            </w:tcBorders>
            <w:vAlign w:val="center"/>
          </w:tcPr>
          <w:p w:rsidR="002D440B" w:rsidRPr="00791989" w:rsidRDefault="002D440B" w:rsidP="00651978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2D440B" w:rsidRPr="00791989" w:rsidRDefault="002D440B" w:rsidP="00651978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986" w:type="dxa"/>
            <w:vMerge/>
            <w:vAlign w:val="center"/>
          </w:tcPr>
          <w:p w:rsidR="002D440B" w:rsidRPr="00791989" w:rsidRDefault="002D440B" w:rsidP="00683F3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E6B09" w:rsidRPr="00791989" w:rsidTr="00AF1CA1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FE6B09" w:rsidRPr="00791989" w:rsidTr="00AF1CA1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4,420,549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2,245,400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2,175,149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FE6B09" w:rsidRPr="00791989" w:rsidTr="00AF1CA1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2,719,112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1,381,217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1,337,895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FE6B09" w:rsidRPr="00791989" w:rsidTr="00AF1CA1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1,701,437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864,183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837,254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FE6B09" w:rsidRPr="00791989" w:rsidTr="00AF1CA1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FE6B09" w:rsidRPr="00791989" w:rsidTr="00AF1CA1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4,550,368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2,311,721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2,238,647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FE6B09" w:rsidRPr="00791989" w:rsidTr="00AF1CA1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2,790,331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1,417,591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1,372,740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FE6B09" w:rsidRPr="00791989" w:rsidTr="00AF1CA1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1,760,037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894,130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865,907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FE6B09" w:rsidRPr="00791989" w:rsidTr="00AF1CA1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FE6B09" w:rsidRPr="00791989" w:rsidTr="00AF1CA1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  <w:r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,682,467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2,379,184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2,303,283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FE6B09" w:rsidRPr="00791989" w:rsidTr="00AF1CA1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2,862,485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hAnsi="Arial" w:cs="Arial"/>
                <w:color w:val="000000" w:themeColor="text1"/>
                <w:sz w:val="16"/>
                <w:szCs w:val="16"/>
              </w:rPr>
              <w:t>1,454,437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hAnsi="Arial" w:cs="Arial"/>
                <w:color w:val="000000" w:themeColor="text1"/>
                <w:sz w:val="16"/>
                <w:szCs w:val="16"/>
              </w:rPr>
              <w:t>1,408,048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FE6B09" w:rsidRPr="00791989" w:rsidTr="0033464E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1,819,982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hAnsi="Arial" w:cs="Arial"/>
                <w:color w:val="000000" w:themeColor="text1"/>
                <w:sz w:val="16"/>
                <w:szCs w:val="16"/>
              </w:rPr>
              <w:t>924,747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hAnsi="Arial" w:cs="Arial"/>
                <w:color w:val="000000" w:themeColor="text1"/>
                <w:sz w:val="16"/>
                <w:szCs w:val="16"/>
              </w:rPr>
              <w:t>895,235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FE6B09" w:rsidRPr="00791989" w:rsidTr="0033464E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FE6B09" w:rsidRPr="00791989" w:rsidTr="0033464E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4,816,503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2,447,616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2,368,887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FE6B09" w:rsidRPr="00791989" w:rsidTr="0033464E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2,935,368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9C60E8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FE6B09"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FE6B09"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instrText>SUM(ABOVE</w:instrText>
            </w:r>
            <w:r w:rsidR="00FE6B09"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FE6B09"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t>1,491,645</w:t>
            </w: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9C60E8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FE6B09"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FE6B09"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instrText>SUM(ABOVE</w:instrText>
            </w:r>
            <w:r w:rsidR="00FE6B09"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FE6B09"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t>1,443,723</w:t>
            </w: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FE6B09" w:rsidRPr="00791989" w:rsidTr="002C4A14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1,881,135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955,971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496817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925,164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91989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2C4A14" w:rsidRPr="00791989" w:rsidTr="002C4A14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2C4A14" w:rsidRPr="00791989" w:rsidRDefault="00FE6B09" w:rsidP="009C020C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2C4A14" w:rsidRPr="00496817" w:rsidRDefault="002C4A14" w:rsidP="009C020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A14" w:rsidRPr="00496817" w:rsidRDefault="002C4A14" w:rsidP="009C020C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A14" w:rsidRPr="00496817" w:rsidRDefault="002C4A14" w:rsidP="009C020C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2C4A14" w:rsidRPr="00791989" w:rsidRDefault="00FE6B09" w:rsidP="009C020C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593041" w:rsidRPr="00791989" w:rsidTr="002C4A14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593041" w:rsidRPr="00791989" w:rsidRDefault="00593041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593041" w:rsidRPr="00496817" w:rsidRDefault="009C60E8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593041"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593041"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4,952,168</w:t>
            </w:r>
            <w:r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041" w:rsidRPr="00496817" w:rsidRDefault="00593041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2,516,852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041" w:rsidRPr="00496817" w:rsidRDefault="00593041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2,435,316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593041" w:rsidRPr="00791989" w:rsidRDefault="00593041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593041" w:rsidRPr="00791989" w:rsidTr="002C4A14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593041" w:rsidRPr="00791989" w:rsidRDefault="00593041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593041" w:rsidRPr="00496817" w:rsidRDefault="009C60E8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fldChar w:fldCharType="begin"/>
            </w:r>
            <w:r w:rsidR="00593041"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593041"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3,008,770</w:t>
            </w: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041" w:rsidRPr="00207F07" w:rsidRDefault="00593041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207F0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1,529,110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041" w:rsidRPr="00496817" w:rsidRDefault="00593041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1,479,660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593041" w:rsidRPr="00791989" w:rsidRDefault="00593041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593041" w:rsidRPr="00791989" w:rsidTr="00AF1CA1">
        <w:trPr>
          <w:trHeight w:val="340"/>
          <w:jc w:val="center"/>
        </w:trPr>
        <w:tc>
          <w:tcPr>
            <w:tcW w:w="1652" w:type="dxa"/>
            <w:tcBorders>
              <w:top w:val="nil"/>
            </w:tcBorders>
            <w:vAlign w:val="center"/>
          </w:tcPr>
          <w:p w:rsidR="00593041" w:rsidRPr="00791989" w:rsidRDefault="00593041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right w:val="nil"/>
            </w:tcBorders>
            <w:vAlign w:val="center"/>
          </w:tcPr>
          <w:p w:rsidR="00593041" w:rsidRPr="00496817" w:rsidRDefault="009C60E8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fldChar w:fldCharType="begin"/>
            </w:r>
            <w:r w:rsidR="00593041"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593041"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1,943,398</w:t>
            </w: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93041" w:rsidRPr="00207F07" w:rsidRDefault="00593041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207F0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987,742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center"/>
          </w:tcPr>
          <w:p w:rsidR="00593041" w:rsidRPr="00496817" w:rsidRDefault="00593041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9681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955,656</w:t>
            </w:r>
          </w:p>
        </w:tc>
        <w:tc>
          <w:tcPr>
            <w:tcW w:w="1986" w:type="dxa"/>
            <w:tcBorders>
              <w:top w:val="nil"/>
            </w:tcBorders>
            <w:vAlign w:val="center"/>
          </w:tcPr>
          <w:p w:rsidR="00593041" w:rsidRPr="00791989" w:rsidRDefault="00593041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</w:tbl>
    <w:p w:rsidR="00683F37" w:rsidRPr="00791989" w:rsidRDefault="00683F37" w:rsidP="00C52DF9">
      <w:pPr>
        <w:jc w:val="lowKashida"/>
        <w:rPr>
          <w:noProof w:val="0"/>
          <w:color w:val="000000" w:themeColor="text1"/>
          <w:rtl/>
        </w:rPr>
      </w:pPr>
    </w:p>
    <w:p w:rsidR="000A6CB6" w:rsidRPr="00791989" w:rsidRDefault="000A6CB6" w:rsidP="003C7931">
      <w:pPr>
        <w:pStyle w:val="Title"/>
        <w:rPr>
          <w:rFonts w:ascii="Arial" w:hAnsi="Arial" w:cs="Arial"/>
          <w:color w:val="000000" w:themeColor="text1"/>
          <w:szCs w:val="18"/>
          <w:rtl/>
        </w:rPr>
      </w:pPr>
    </w:p>
    <w:p w:rsidR="00A740DB" w:rsidRPr="00791989" w:rsidRDefault="00A740DB" w:rsidP="003C7931">
      <w:pPr>
        <w:pStyle w:val="Title"/>
        <w:rPr>
          <w:rFonts w:ascii="Arial" w:hAnsi="Arial" w:cs="Arial"/>
          <w:color w:val="000000" w:themeColor="text1"/>
          <w:szCs w:val="18"/>
          <w:rtl/>
        </w:rPr>
      </w:pPr>
    </w:p>
    <w:p w:rsidR="00A740DB" w:rsidRPr="00791989" w:rsidRDefault="00A740DB" w:rsidP="003C7931">
      <w:pPr>
        <w:pStyle w:val="Title"/>
        <w:rPr>
          <w:rFonts w:ascii="Arial" w:hAnsi="Arial" w:cs="Arial"/>
          <w:color w:val="000000" w:themeColor="text1"/>
          <w:szCs w:val="18"/>
          <w:rtl/>
        </w:rPr>
      </w:pPr>
    </w:p>
    <w:p w:rsidR="00A740DB" w:rsidRPr="00791989" w:rsidRDefault="00A740DB" w:rsidP="003C7931">
      <w:pPr>
        <w:pStyle w:val="Title"/>
        <w:rPr>
          <w:rFonts w:ascii="Arial" w:hAnsi="Arial" w:cs="Arial"/>
          <w:color w:val="000000" w:themeColor="text1"/>
          <w:szCs w:val="18"/>
          <w:rtl/>
        </w:rPr>
      </w:pPr>
    </w:p>
    <w:p w:rsidR="00A740DB" w:rsidRPr="00791989" w:rsidRDefault="00A740DB" w:rsidP="003C7931">
      <w:pPr>
        <w:pStyle w:val="Title"/>
        <w:rPr>
          <w:rFonts w:ascii="Arial" w:hAnsi="Arial" w:cs="Arial"/>
          <w:color w:val="000000" w:themeColor="text1"/>
          <w:szCs w:val="18"/>
          <w:rtl/>
        </w:rPr>
      </w:pPr>
    </w:p>
    <w:p w:rsidR="00A740DB" w:rsidRPr="00791989" w:rsidRDefault="00A740DB" w:rsidP="003C7931">
      <w:pPr>
        <w:pStyle w:val="Title"/>
        <w:rPr>
          <w:rFonts w:ascii="Arial" w:hAnsi="Arial" w:cs="Arial"/>
          <w:color w:val="000000" w:themeColor="text1"/>
          <w:szCs w:val="18"/>
          <w:rtl/>
        </w:rPr>
      </w:pPr>
    </w:p>
    <w:p w:rsidR="00A740DB" w:rsidRPr="00791989" w:rsidRDefault="00A740DB" w:rsidP="003C7931">
      <w:pPr>
        <w:pStyle w:val="Title"/>
        <w:rPr>
          <w:rFonts w:ascii="Arial" w:hAnsi="Arial" w:cs="Arial"/>
          <w:color w:val="000000" w:themeColor="text1"/>
          <w:szCs w:val="18"/>
          <w:rtl/>
        </w:rPr>
      </w:pPr>
    </w:p>
    <w:p w:rsidR="00A740DB" w:rsidRDefault="00A740DB" w:rsidP="003C7931">
      <w:pPr>
        <w:pStyle w:val="Title"/>
        <w:rPr>
          <w:rFonts w:ascii="Arial" w:hAnsi="Arial" w:cs="Arial"/>
          <w:color w:val="000000" w:themeColor="text1"/>
          <w:szCs w:val="18"/>
          <w:rtl/>
        </w:rPr>
      </w:pPr>
    </w:p>
    <w:p w:rsidR="00496817" w:rsidRDefault="00496817" w:rsidP="003C7931">
      <w:pPr>
        <w:pStyle w:val="Title"/>
        <w:rPr>
          <w:rFonts w:ascii="Arial" w:hAnsi="Arial" w:cs="Arial"/>
          <w:color w:val="000000" w:themeColor="text1"/>
          <w:szCs w:val="18"/>
          <w:rtl/>
        </w:rPr>
      </w:pPr>
    </w:p>
    <w:p w:rsidR="00496817" w:rsidRPr="00791989" w:rsidRDefault="00496817" w:rsidP="003C7931">
      <w:pPr>
        <w:pStyle w:val="Title"/>
        <w:rPr>
          <w:rFonts w:ascii="Arial" w:hAnsi="Arial" w:cs="Arial"/>
          <w:color w:val="000000" w:themeColor="text1"/>
          <w:szCs w:val="18"/>
        </w:rPr>
      </w:pPr>
    </w:p>
    <w:p w:rsidR="008B049B" w:rsidRPr="00791989" w:rsidRDefault="008B049B" w:rsidP="0040028B">
      <w:pPr>
        <w:pStyle w:val="Title"/>
        <w:rPr>
          <w:rFonts w:ascii="Arial" w:hAnsi="Arial"/>
          <w:color w:val="000000" w:themeColor="text1"/>
          <w:sz w:val="18"/>
          <w:szCs w:val="18"/>
          <w:rtl/>
          <w:lang w:val="en-GB"/>
        </w:rPr>
      </w:pPr>
      <w:r w:rsidRPr="00791989">
        <w:rPr>
          <w:rFonts w:ascii="Arial" w:hAnsi="Arial"/>
          <w:color w:val="000000" w:themeColor="text1"/>
          <w:sz w:val="18"/>
          <w:szCs w:val="18"/>
          <w:rtl/>
        </w:rPr>
        <w:lastRenderedPageBreak/>
        <w:t>عدد السكان المقدر في فلسطين حسب المنطقة</w:t>
      </w:r>
      <w:r w:rsidRPr="00791989">
        <w:rPr>
          <w:rFonts w:ascii="Arial" w:hAnsi="Arial" w:hint="cs"/>
          <w:color w:val="000000" w:themeColor="text1"/>
          <w:sz w:val="18"/>
          <w:szCs w:val="18"/>
          <w:rtl/>
        </w:rPr>
        <w:t xml:space="preserve"> والمحافظة </w:t>
      </w:r>
      <w:r w:rsidRPr="00791989">
        <w:rPr>
          <w:rFonts w:ascii="Arial" w:hAnsi="Arial"/>
          <w:color w:val="000000" w:themeColor="text1"/>
          <w:sz w:val="18"/>
          <w:szCs w:val="18"/>
          <w:rtl/>
        </w:rPr>
        <w:t xml:space="preserve">والجنس، </w:t>
      </w:r>
      <w:r w:rsidRPr="00791989">
        <w:rPr>
          <w:rFonts w:ascii="Simplified Arabic" w:hAnsi="Simplified Arabic" w:hint="cs"/>
          <w:noProof/>
          <w:color w:val="000000" w:themeColor="text1"/>
          <w:sz w:val="18"/>
          <w:szCs w:val="18"/>
          <w:rtl/>
        </w:rPr>
        <w:t>2016</w:t>
      </w:r>
    </w:p>
    <w:p w:rsidR="008B049B" w:rsidRPr="00791989" w:rsidRDefault="008B049B" w:rsidP="008B049B">
      <w:pPr>
        <w:pStyle w:val="Heading2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791989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>Estimated Population in Palestine</w:t>
      </w:r>
      <w:r w:rsidRPr="00791989">
        <w:rPr>
          <w:rFonts w:ascii="Arial" w:hAnsi="Arial" w:cs="Arial"/>
          <w:color w:val="000000" w:themeColor="text1"/>
          <w:sz w:val="18"/>
          <w:szCs w:val="18"/>
        </w:rPr>
        <w:t xml:space="preserve"> by Region and Sex, </w:t>
      </w:r>
      <w:r w:rsidRPr="00791989">
        <w:rPr>
          <w:rFonts w:ascii="Arial" w:hAnsi="Arial" w:cs="Arial" w:hint="cs"/>
          <w:color w:val="000000" w:themeColor="text1"/>
          <w:sz w:val="18"/>
          <w:szCs w:val="18"/>
          <w:rtl/>
        </w:rPr>
        <w:t>2016</w:t>
      </w:r>
    </w:p>
    <w:p w:rsidR="008B049B" w:rsidRPr="00791989" w:rsidRDefault="008B049B" w:rsidP="008B049B">
      <w:pPr>
        <w:pStyle w:val="Heading2"/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2"/>
        <w:gridCol w:w="1324"/>
        <w:gridCol w:w="826"/>
        <w:gridCol w:w="662"/>
        <w:gridCol w:w="1488"/>
        <w:gridCol w:w="1986"/>
      </w:tblGrid>
      <w:tr w:rsidR="008B049B" w:rsidRPr="00791989" w:rsidTr="0073084C">
        <w:trPr>
          <w:trHeight w:val="340"/>
          <w:jc w:val="center"/>
        </w:trPr>
        <w:tc>
          <w:tcPr>
            <w:tcW w:w="1652" w:type="dxa"/>
            <w:vMerge w:val="restart"/>
            <w:vAlign w:val="center"/>
          </w:tcPr>
          <w:p w:rsidR="008B049B" w:rsidRPr="00791989" w:rsidRDefault="008B049B" w:rsidP="008B049B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/المحافظة</w:t>
            </w:r>
          </w:p>
        </w:tc>
        <w:tc>
          <w:tcPr>
            <w:tcW w:w="2150" w:type="dxa"/>
            <w:gridSpan w:val="2"/>
            <w:tcBorders>
              <w:right w:val="nil"/>
            </w:tcBorders>
            <w:vAlign w:val="center"/>
          </w:tcPr>
          <w:p w:rsidR="008B049B" w:rsidRPr="00791989" w:rsidRDefault="008B049B" w:rsidP="008B049B">
            <w:pPr>
              <w:pStyle w:val="Heading3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2150" w:type="dxa"/>
            <w:gridSpan w:val="2"/>
            <w:tcBorders>
              <w:left w:val="nil"/>
              <w:right w:val="nil"/>
            </w:tcBorders>
            <w:vAlign w:val="center"/>
          </w:tcPr>
          <w:p w:rsidR="008B049B" w:rsidRPr="00791989" w:rsidRDefault="008B049B" w:rsidP="008B049B">
            <w:pPr>
              <w:pStyle w:val="Heading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986" w:type="dxa"/>
            <w:vMerge w:val="restart"/>
            <w:vAlign w:val="center"/>
          </w:tcPr>
          <w:p w:rsidR="008B049B" w:rsidRPr="00791989" w:rsidRDefault="008B049B" w:rsidP="008B049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en-GB"/>
              </w:rPr>
              <w:t>Region/Governorate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vMerge/>
            <w:vAlign w:val="center"/>
          </w:tcPr>
          <w:p w:rsidR="008B049B" w:rsidRPr="00791989" w:rsidRDefault="008B049B" w:rsidP="008B049B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24" w:type="dxa"/>
            <w:tcBorders>
              <w:right w:val="nil"/>
            </w:tcBorders>
            <w:vAlign w:val="center"/>
          </w:tcPr>
          <w:p w:rsidR="008B049B" w:rsidRPr="00791989" w:rsidRDefault="008B049B" w:rsidP="008B049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8B049B" w:rsidRPr="00791989" w:rsidRDefault="008B049B" w:rsidP="008B049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</w:t>
            </w:r>
          </w:p>
        </w:tc>
        <w:tc>
          <w:tcPr>
            <w:tcW w:w="1488" w:type="dxa"/>
            <w:gridSpan w:val="2"/>
            <w:tcBorders>
              <w:right w:val="nil"/>
            </w:tcBorders>
            <w:vAlign w:val="center"/>
          </w:tcPr>
          <w:p w:rsidR="008B049B" w:rsidRPr="00791989" w:rsidRDefault="008B049B" w:rsidP="008B049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8B049B" w:rsidRPr="00791989" w:rsidRDefault="008B049B" w:rsidP="008B049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488" w:type="dxa"/>
            <w:tcBorders>
              <w:right w:val="nil"/>
            </w:tcBorders>
            <w:vAlign w:val="center"/>
          </w:tcPr>
          <w:p w:rsidR="008B049B" w:rsidRPr="00791989" w:rsidRDefault="008B049B" w:rsidP="008B049B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8B049B" w:rsidRPr="00791989" w:rsidRDefault="008B049B" w:rsidP="008B049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986" w:type="dxa"/>
            <w:vMerge/>
            <w:vAlign w:val="center"/>
          </w:tcPr>
          <w:p w:rsidR="008B049B" w:rsidRPr="00791989" w:rsidRDefault="008B049B" w:rsidP="008B049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b/>
                <w:bCs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b/>
                <w:bCs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4,816,503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2,447,616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2,368,887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b/>
                <w:bCs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b/>
                <w:bCs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2,935,368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1,491,645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1,443,723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318,958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162,083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156,875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طوباس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66,854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33,973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32,881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طولكرم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185,314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94,170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91,144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389,329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197,843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191,486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قلقيلية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113,574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57,714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55,860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سلفيت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72,279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36,730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35,549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357,969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181,907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176,062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Al-Bireh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53,562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27,218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26,344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 &amp; Al Aghwar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426,533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216,748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209,785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221,802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112,712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109,090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729,194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370,54</w:t>
            </w: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358,64</w:t>
            </w: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b/>
                <w:bCs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b/>
                <w:bCs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1,881,135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955,971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925,164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377,126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191,651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185,475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 Gaza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645,204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327,885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317,319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273,381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138,929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134,452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Dier Al Balah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خانيونس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351,934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178,849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173,085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Khan Yunis</w:t>
            </w:r>
          </w:p>
        </w:tc>
      </w:tr>
      <w:tr w:rsidR="008B049B" w:rsidRPr="00791989" w:rsidTr="0073084C">
        <w:trPr>
          <w:trHeight w:val="340"/>
          <w:jc w:val="center"/>
        </w:trPr>
        <w:tc>
          <w:tcPr>
            <w:tcW w:w="1652" w:type="dxa"/>
            <w:tcBorders>
              <w:top w:val="nil"/>
            </w:tcBorders>
            <w:vAlign w:val="center"/>
          </w:tcPr>
          <w:p w:rsidR="008B049B" w:rsidRPr="00791989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رفح</w:t>
            </w:r>
          </w:p>
        </w:tc>
        <w:tc>
          <w:tcPr>
            <w:tcW w:w="1324" w:type="dxa"/>
            <w:tcBorders>
              <w:top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233,490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118,657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center"/>
          </w:tcPr>
          <w:p w:rsidR="008B049B" w:rsidRPr="0073084C" w:rsidRDefault="008B049B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3084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114,833</w:t>
            </w:r>
          </w:p>
        </w:tc>
        <w:tc>
          <w:tcPr>
            <w:tcW w:w="1986" w:type="dxa"/>
            <w:tcBorders>
              <w:top w:val="nil"/>
            </w:tcBorders>
            <w:vAlign w:val="center"/>
          </w:tcPr>
          <w:p w:rsidR="008B049B" w:rsidRPr="00791989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</w:tr>
    </w:tbl>
    <w:p w:rsidR="0033464E" w:rsidRPr="0073084C" w:rsidRDefault="0033464E" w:rsidP="00BC41F0">
      <w:pPr>
        <w:pStyle w:val="Title"/>
        <w:rPr>
          <w:rFonts w:ascii="Arial" w:hAnsi="Arial" w:cs="Arial"/>
          <w:color w:val="000000" w:themeColor="text1"/>
          <w:sz w:val="16"/>
          <w:szCs w:val="16"/>
        </w:rPr>
      </w:pPr>
    </w:p>
    <w:p w:rsidR="0033464E" w:rsidRPr="0073084C" w:rsidRDefault="0033464E" w:rsidP="00BC41F0">
      <w:pPr>
        <w:pStyle w:val="Title"/>
        <w:rPr>
          <w:rFonts w:ascii="Arial" w:hAnsi="Arial" w:cs="Arial"/>
          <w:color w:val="000000" w:themeColor="text1"/>
          <w:sz w:val="16"/>
          <w:szCs w:val="16"/>
        </w:rPr>
        <w:sectPr w:rsidR="0033464E" w:rsidRPr="0073084C" w:rsidSect="00DF147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nextColumn"/>
          <w:pgSz w:w="9639" w:h="13608" w:code="9"/>
          <w:pgMar w:top="1134" w:right="1134" w:bottom="1134" w:left="1134" w:header="680" w:footer="680" w:gutter="0"/>
          <w:pgNumType w:start="19"/>
          <w:cols w:space="720"/>
          <w:bidi/>
          <w:rtlGutter/>
        </w:sectPr>
      </w:pPr>
    </w:p>
    <w:p w:rsidR="008B049B" w:rsidRPr="004B6DCB" w:rsidRDefault="008B049B" w:rsidP="008B049B">
      <w:pPr>
        <w:pStyle w:val="Title"/>
        <w:rPr>
          <w:rFonts w:ascii="Arial" w:hAnsi="Arial" w:cs="Arial"/>
          <w:szCs w:val="18"/>
        </w:rPr>
      </w:pPr>
      <w:r w:rsidRPr="004B6DCB">
        <w:rPr>
          <w:sz w:val="18"/>
          <w:szCs w:val="18"/>
          <w:rtl/>
        </w:rPr>
        <w:lastRenderedPageBreak/>
        <w:t>عدد السكان المقدر والتوزيع النسبي للسكان في فلسطين حسب المنطقة والمحافظة،</w:t>
      </w:r>
      <w:r w:rsidRPr="004B6DCB">
        <w:rPr>
          <w:sz w:val="18"/>
          <w:szCs w:val="18"/>
        </w:rPr>
        <w:t xml:space="preserve"> </w:t>
      </w:r>
      <w:r w:rsidRPr="004B6DCB">
        <w:rPr>
          <w:rFonts w:ascii="Simplified Arabic" w:hAnsi="Simplified Arabic"/>
          <w:noProof/>
          <w:sz w:val="18"/>
          <w:szCs w:val="18"/>
          <w:rtl/>
        </w:rPr>
        <w:t xml:space="preserve">(منتصف العام </w:t>
      </w:r>
      <w:r w:rsidRPr="004B6DCB">
        <w:rPr>
          <w:rFonts w:ascii="Simplified Arabic" w:hAnsi="Simplified Arabic" w:hint="cs"/>
          <w:noProof/>
          <w:sz w:val="18"/>
          <w:szCs w:val="18"/>
          <w:rtl/>
        </w:rPr>
        <w:t>2012</w:t>
      </w:r>
      <w:r w:rsidRPr="004B6DCB">
        <w:rPr>
          <w:rFonts w:ascii="Simplified Arabic" w:hAnsi="Simplified Arabic"/>
          <w:noProof/>
          <w:sz w:val="18"/>
          <w:szCs w:val="18"/>
          <w:rtl/>
        </w:rPr>
        <w:t>-</w:t>
      </w:r>
      <w:r w:rsidRPr="004B6DCB">
        <w:rPr>
          <w:rFonts w:ascii="Simplified Arabic" w:hAnsi="Simplified Arabic" w:hint="cs"/>
          <w:noProof/>
          <w:sz w:val="18"/>
          <w:szCs w:val="18"/>
          <w:rtl/>
        </w:rPr>
        <w:t>2016</w:t>
      </w:r>
      <w:r w:rsidRPr="004B6DCB">
        <w:rPr>
          <w:rFonts w:ascii="Simplified Arabic" w:hAnsi="Simplified Arabic"/>
          <w:noProof/>
          <w:sz w:val="18"/>
          <w:szCs w:val="18"/>
          <w:rtl/>
        </w:rPr>
        <w:t>)</w:t>
      </w:r>
    </w:p>
    <w:p w:rsidR="008B049B" w:rsidRPr="004B6DCB" w:rsidRDefault="008B049B" w:rsidP="00F51112">
      <w:pPr>
        <w:bidi w:val="0"/>
        <w:ind w:right="57"/>
        <w:jc w:val="center"/>
        <w:rPr>
          <w:rFonts w:ascii="Arial" w:hAnsi="Arial" w:cs="Arial"/>
          <w:b/>
          <w:bCs/>
          <w:sz w:val="18"/>
          <w:szCs w:val="18"/>
        </w:rPr>
      </w:pPr>
      <w:r w:rsidRPr="004B6DCB">
        <w:rPr>
          <w:rFonts w:ascii="Arial" w:hAnsi="Arial" w:cs="Arial"/>
          <w:b/>
          <w:bCs/>
          <w:sz w:val="18"/>
          <w:szCs w:val="18"/>
        </w:rPr>
        <w:t>Estimated Population and Percentage Distribution of Populat</w:t>
      </w:r>
      <w:r w:rsidR="00F51112" w:rsidRPr="004B6DCB">
        <w:rPr>
          <w:rFonts w:ascii="Arial" w:hAnsi="Arial" w:cs="Arial"/>
          <w:b/>
          <w:bCs/>
          <w:sz w:val="18"/>
          <w:szCs w:val="18"/>
        </w:rPr>
        <w:t xml:space="preserve">ion in Palestine by Region and </w:t>
      </w:r>
      <w:r w:rsidRPr="004B6DCB">
        <w:rPr>
          <w:rFonts w:ascii="Arial" w:hAnsi="Arial" w:cs="Arial"/>
          <w:b/>
          <w:bCs/>
          <w:sz w:val="18"/>
          <w:szCs w:val="18"/>
        </w:rPr>
        <w:t>Governorate,</w:t>
      </w:r>
      <w:r w:rsidRPr="004B6DCB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4B6DCB">
        <w:rPr>
          <w:rFonts w:ascii="Arial" w:hAnsi="Arial" w:cs="Arial"/>
          <w:b/>
          <w:bCs/>
          <w:sz w:val="18"/>
          <w:szCs w:val="18"/>
        </w:rPr>
        <w:t>(Mid-Year 2012-2016)</w:t>
      </w:r>
    </w:p>
    <w:p w:rsidR="00CF505E" w:rsidRPr="004B6DCB" w:rsidRDefault="00CF505E" w:rsidP="00CF505E">
      <w:pPr>
        <w:bidi w:val="0"/>
        <w:ind w:right="57"/>
        <w:jc w:val="center"/>
        <w:rPr>
          <w:rFonts w:ascii="Arial" w:hAnsi="Arial" w:cs="Arial"/>
          <w:b/>
          <w:bCs/>
          <w:sz w:val="10"/>
          <w:szCs w:val="10"/>
        </w:rPr>
      </w:pPr>
    </w:p>
    <w:p w:rsidR="008B049B" w:rsidRPr="004B6DCB" w:rsidRDefault="008B049B" w:rsidP="008B049B">
      <w:pPr>
        <w:pStyle w:val="Title"/>
        <w:rPr>
          <w:rFonts w:ascii="Arial" w:hAnsi="Arial" w:cs="Arial"/>
          <w:sz w:val="4"/>
          <w:szCs w:val="4"/>
          <w:rtl/>
        </w:rPr>
      </w:pPr>
    </w:p>
    <w:tbl>
      <w:tblPr>
        <w:bidiVisual/>
        <w:tblW w:w="12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376"/>
        <w:gridCol w:w="919"/>
        <w:gridCol w:w="765"/>
        <w:gridCol w:w="918"/>
        <w:gridCol w:w="765"/>
        <w:gridCol w:w="1071"/>
        <w:gridCol w:w="919"/>
        <w:gridCol w:w="1071"/>
        <w:gridCol w:w="641"/>
        <w:gridCol w:w="954"/>
        <w:gridCol w:w="1034"/>
        <w:gridCol w:w="1990"/>
      </w:tblGrid>
      <w:tr w:rsidR="008B049B" w:rsidRPr="004B6DCB" w:rsidTr="008A17FB">
        <w:trPr>
          <w:trHeight w:val="284"/>
          <w:jc w:val="center"/>
        </w:trPr>
        <w:tc>
          <w:tcPr>
            <w:tcW w:w="1376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/المحافظة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center"/>
          </w:tcPr>
          <w:p w:rsidR="008B049B" w:rsidRPr="004B6DCB" w:rsidRDefault="0077453F" w:rsidP="0077453F">
            <w:pPr>
              <w:tabs>
                <w:tab w:val="left" w:pos="-38"/>
              </w:tabs>
              <w:ind w:left="57" w:hanging="57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4B6DCB">
              <w:rPr>
                <w:rFonts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="008B049B" w:rsidRPr="004B6DCB">
              <w:rPr>
                <w:b/>
                <w:bCs/>
                <w:noProof w:val="0"/>
                <w:sz w:val="16"/>
                <w:szCs w:val="16"/>
                <w:rtl/>
              </w:rPr>
              <w:t>السنة</w:t>
            </w:r>
            <w:r w:rsidRPr="004B6DCB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center"/>
          </w:tcPr>
          <w:p w:rsidR="008B049B" w:rsidRPr="004B6DCB" w:rsidRDefault="0077453F" w:rsidP="008B049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:rsidR="008B049B" w:rsidRPr="004B6DCB" w:rsidRDefault="008B049B" w:rsidP="008B049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vAlign w:val="center"/>
          </w:tcPr>
          <w:p w:rsidR="008B049B" w:rsidRPr="004B6DCB" w:rsidRDefault="008B049B" w:rsidP="008B049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center"/>
          </w:tcPr>
          <w:p w:rsidR="008B049B" w:rsidRPr="004B6DCB" w:rsidRDefault="008B049B" w:rsidP="008B049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  <w:vAlign w:val="center"/>
          </w:tcPr>
          <w:p w:rsidR="008B049B" w:rsidRPr="004B6DCB" w:rsidRDefault="008B049B" w:rsidP="008B049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center"/>
          </w:tcPr>
          <w:p w:rsidR="008B049B" w:rsidRPr="004B6DCB" w:rsidRDefault="008B049B" w:rsidP="008B049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nil"/>
              <w:right w:val="nil"/>
            </w:tcBorders>
            <w:vAlign w:val="center"/>
          </w:tcPr>
          <w:p w:rsidR="008B049B" w:rsidRPr="004B6DCB" w:rsidRDefault="008B049B" w:rsidP="008B049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4" w:type="dxa"/>
            <w:tcBorders>
              <w:left w:val="nil"/>
            </w:tcBorders>
            <w:vAlign w:val="center"/>
          </w:tcPr>
          <w:p w:rsidR="008B049B" w:rsidRPr="004B6DCB" w:rsidRDefault="00A8673D" w:rsidP="008B049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 w:rsidR="008B049B" w:rsidRPr="004B6DCB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990" w:type="dxa"/>
            <w:vMerge w:val="restart"/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sz w:val="16"/>
                <w:szCs w:val="16"/>
              </w:rPr>
              <w:t>Region /Governorate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1684" w:type="dxa"/>
            <w:gridSpan w:val="2"/>
            <w:tcBorders>
              <w:left w:val="nil"/>
            </w:tcBorders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1683" w:type="dxa"/>
            <w:gridSpan w:val="2"/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1990" w:type="dxa"/>
            <w:gridSpan w:val="2"/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B6DCB"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1712" w:type="dxa"/>
            <w:gridSpan w:val="2"/>
            <w:vAlign w:val="center"/>
          </w:tcPr>
          <w:p w:rsidR="008B049B" w:rsidRPr="004B6DCB" w:rsidRDefault="008B049B" w:rsidP="008B049B">
            <w:pPr>
              <w:tabs>
                <w:tab w:val="left" w:pos="359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988" w:type="dxa"/>
            <w:gridSpan w:val="2"/>
            <w:vAlign w:val="center"/>
          </w:tcPr>
          <w:p w:rsidR="008B049B" w:rsidRPr="004B6DCB" w:rsidRDefault="008B049B" w:rsidP="008B049B">
            <w:pPr>
              <w:tabs>
                <w:tab w:val="left" w:pos="359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1990" w:type="dxa"/>
            <w:vMerge/>
            <w:vAlign w:val="center"/>
          </w:tcPr>
          <w:p w:rsidR="008B049B" w:rsidRPr="004B6DCB" w:rsidRDefault="008B049B" w:rsidP="008B049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vMerge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919" w:type="dxa"/>
            <w:tcBorders>
              <w:left w:val="nil"/>
            </w:tcBorders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4B6DCB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765" w:type="dxa"/>
            <w:tcBorders>
              <w:left w:val="nil"/>
            </w:tcBorders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918" w:type="dxa"/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4B6DCB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765" w:type="dxa"/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1071" w:type="dxa"/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4B6DCB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919" w:type="dxa"/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1071" w:type="dxa"/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4B6DCB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641" w:type="dxa"/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4B6DCB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8B049B" w:rsidRPr="004B6DCB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1990" w:type="dxa"/>
            <w:vMerge/>
            <w:tcBorders>
              <w:bottom w:val="nil"/>
            </w:tcBorders>
            <w:vAlign w:val="center"/>
          </w:tcPr>
          <w:p w:rsidR="008B049B" w:rsidRPr="004B6DCB" w:rsidRDefault="008B049B" w:rsidP="008B049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4,293,313</w:t>
            </w:r>
          </w:p>
        </w:tc>
        <w:tc>
          <w:tcPr>
            <w:tcW w:w="765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918" w:type="dxa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4,420,549 </w:t>
            </w:r>
          </w:p>
        </w:tc>
        <w:tc>
          <w:tcPr>
            <w:tcW w:w="765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100 </w:t>
            </w:r>
          </w:p>
        </w:tc>
        <w:tc>
          <w:tcPr>
            <w:tcW w:w="1071" w:type="dxa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4,550,368</w:t>
            </w:r>
          </w:p>
        </w:tc>
        <w:tc>
          <w:tcPr>
            <w:tcW w:w="919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071" w:type="dxa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4,682,467 </w:t>
            </w:r>
          </w:p>
        </w:tc>
        <w:tc>
          <w:tcPr>
            <w:tcW w:w="641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54" w:type="dxa"/>
            <w:tcBorders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4,816,503</w:t>
            </w:r>
            <w:r w:rsidR="0077453F"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100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2,649,020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sz w:val="16"/>
                <w:szCs w:val="16"/>
              </w:rPr>
              <w:t>61.7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2,719,112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61.5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2,790,331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61.3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2,862,485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sz w:val="16"/>
                <w:szCs w:val="16"/>
              </w:rPr>
              <w:t>61.1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2,935,368</w:t>
            </w:r>
            <w:r w:rsidR="0077453F"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60.9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جنين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288,511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295,985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6.7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303,565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6.7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311,231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318,958</w:t>
            </w:r>
            <w:r w:rsidR="0077453F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6.6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طوباس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58,586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60,582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1.4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62,627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1.4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64,719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66,854</w:t>
            </w:r>
            <w:r w:rsidR="0077453F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1.4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172,224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175,494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4.0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178,774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3.9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182,053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185,314</w:t>
            </w:r>
            <w:r w:rsidR="0077453F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3.8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نابلس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356,129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8.4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364,333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8.2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372,621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8.2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380,961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389,329</w:t>
            </w:r>
            <w:r w:rsidR="0077453F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8.1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102,649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105,330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2.4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108,049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2.4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110,800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113,574</w:t>
            </w:r>
            <w:r w:rsidR="0077453F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2.4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سلفيت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66,119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67,641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1.5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69,179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1.5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70,727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72,279</w:t>
            </w:r>
            <w:r w:rsidR="0077453F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1.5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319,418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328,811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7.4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338,383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7.4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348,110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357,969</w:t>
            </w:r>
            <w:r w:rsidR="0077453F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7.4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48,041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49,390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1.1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50,762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1.1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52,154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53,562</w:t>
            </w:r>
            <w:r w:rsidR="0077453F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1.1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القدس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396,710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9.2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404,165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9.2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411,640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9.1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419,108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426,533</w:t>
            </w:r>
            <w:r w:rsidR="0077453F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8.9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199,463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204,929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4.6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210,484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4.6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216,114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221,802</w:t>
            </w:r>
            <w:r w:rsidR="0077453F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4.6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641,170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662,452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15.0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684,247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15.0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706,508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15.1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729,194</w:t>
            </w:r>
            <w:r w:rsidR="0077453F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15.1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1,644,293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sz w:val="16"/>
                <w:szCs w:val="16"/>
              </w:rPr>
              <w:t>38.3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1,701,437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38.5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1,760,037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38.7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1,819,982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sz w:val="16"/>
                <w:szCs w:val="16"/>
              </w:rPr>
              <w:t>38.9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1,881,135</w:t>
            </w:r>
            <w:r w:rsidR="007A6912"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39.1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DCB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322,126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335,253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7.6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348,808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7.7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362,772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377,126</w:t>
            </w:r>
            <w:r w:rsidR="00B37F01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7.8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غزة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569,715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588,033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13.3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606,749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13.3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625,824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13.4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645,204</w:t>
            </w:r>
            <w:r w:rsidR="00B37F01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13.4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238,807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247,150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5.6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255,705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5.6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264,455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B37F01" w:rsidP="00B37F0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273,381</w:t>
            </w:r>
            <w:r w:rsidR="008B049B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5.7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310,868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7.2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320,835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7.2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331,017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7.3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341,393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954" w:type="dxa"/>
            <w:tcBorders>
              <w:top w:val="nil"/>
              <w:bottom w:val="nil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351,934</w:t>
            </w:r>
            <w:r w:rsidR="00B37F01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left="11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7.4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8B049B" w:rsidRPr="004B6DCB" w:rsidTr="008A17FB">
        <w:trPr>
          <w:trHeight w:val="284"/>
          <w:jc w:val="center"/>
        </w:trPr>
        <w:tc>
          <w:tcPr>
            <w:tcW w:w="1376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B049B" w:rsidRPr="004B6DCB" w:rsidRDefault="008B049B" w:rsidP="008B049B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B6DCB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رفح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202,777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918" w:type="dxa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210,166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4.8 </w:t>
            </w:r>
          </w:p>
        </w:tc>
        <w:tc>
          <w:tcPr>
            <w:tcW w:w="1071" w:type="dxa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217,758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4.8</w:t>
            </w:r>
          </w:p>
        </w:tc>
        <w:tc>
          <w:tcPr>
            <w:tcW w:w="1071" w:type="dxa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ind w:left="4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  <w:rtl/>
              </w:rPr>
              <w:t>225,538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049B" w:rsidRPr="004B6DCB" w:rsidRDefault="008B049B" w:rsidP="008B049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4.8</w:t>
            </w:r>
          </w:p>
        </w:tc>
        <w:tc>
          <w:tcPr>
            <w:tcW w:w="95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B049B" w:rsidRPr="004B6DCB" w:rsidRDefault="008B049B" w:rsidP="00B37F0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233,490</w:t>
            </w:r>
            <w:r w:rsidR="00B37F01" w:rsidRPr="004B6DC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B049B" w:rsidRPr="004B6DCB" w:rsidRDefault="008B049B" w:rsidP="008B049B">
            <w:pPr>
              <w:ind w:left="11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B6DCB">
              <w:rPr>
                <w:rFonts w:ascii="Arial" w:hAnsi="Arial" w:cs="Arial"/>
                <w:noProof w:val="0"/>
                <w:sz w:val="16"/>
                <w:szCs w:val="16"/>
              </w:rPr>
              <w:t>4.8</w:t>
            </w:r>
          </w:p>
        </w:tc>
        <w:tc>
          <w:tcPr>
            <w:tcW w:w="1990" w:type="dxa"/>
            <w:tcBorders>
              <w:top w:val="nil"/>
              <w:bottom w:val="single" w:sz="4" w:space="0" w:color="auto"/>
            </w:tcBorders>
            <w:vAlign w:val="center"/>
          </w:tcPr>
          <w:p w:rsidR="008B049B" w:rsidRPr="004B6DCB" w:rsidRDefault="008B049B" w:rsidP="008B049B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B6DC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651978" w:rsidRPr="004B6DCB" w:rsidRDefault="00651978" w:rsidP="002B5406">
      <w:pPr>
        <w:pStyle w:val="Title"/>
        <w:rPr>
          <w:rFonts w:ascii="Arial" w:hAnsi="Arial" w:cs="Arial"/>
          <w:szCs w:val="18"/>
          <w:rtl/>
          <w:lang w:val="en-GB"/>
        </w:rPr>
        <w:sectPr w:rsidR="00651978" w:rsidRPr="004B6DCB" w:rsidSect="00DF1477">
          <w:headerReference w:type="default" r:id="rId15"/>
          <w:footerReference w:type="default" r:id="rId16"/>
          <w:endnotePr>
            <w:numFmt w:val="lowerLetter"/>
          </w:endnotePr>
          <w:type w:val="nextColumn"/>
          <w:pgSz w:w="13608" w:h="9639" w:orient="landscape" w:code="9"/>
          <w:pgMar w:top="1134" w:right="1134" w:bottom="1134" w:left="1134" w:header="680" w:footer="680" w:gutter="0"/>
          <w:pgNumType w:start="23"/>
          <w:cols w:space="720"/>
          <w:bidi/>
          <w:rtlGutter/>
        </w:sectPr>
      </w:pPr>
    </w:p>
    <w:p w:rsidR="00FF2306" w:rsidRPr="00791989" w:rsidRDefault="00651978" w:rsidP="009A14D7">
      <w:pPr>
        <w:pStyle w:val="Title"/>
        <w:rPr>
          <w:rFonts w:ascii="Arial" w:hAnsi="Arial"/>
          <w:color w:val="000000" w:themeColor="text1"/>
          <w:sz w:val="18"/>
          <w:szCs w:val="18"/>
          <w:rtl/>
        </w:rPr>
      </w:pPr>
      <w:r w:rsidRPr="00791989">
        <w:rPr>
          <w:color w:val="000000" w:themeColor="text1"/>
          <w:sz w:val="18"/>
          <w:szCs w:val="18"/>
          <w:rtl/>
        </w:rPr>
        <w:lastRenderedPageBreak/>
        <w:t xml:space="preserve">توزيع </w:t>
      </w:r>
      <w:r w:rsidR="00354716" w:rsidRPr="00791989">
        <w:rPr>
          <w:rFonts w:hint="cs"/>
          <w:color w:val="000000" w:themeColor="text1"/>
          <w:sz w:val="18"/>
          <w:szCs w:val="18"/>
          <w:rtl/>
        </w:rPr>
        <w:t>ا</w:t>
      </w:r>
      <w:r w:rsidRPr="00791989">
        <w:rPr>
          <w:color w:val="000000" w:themeColor="text1"/>
          <w:sz w:val="18"/>
          <w:szCs w:val="18"/>
          <w:rtl/>
        </w:rPr>
        <w:t xml:space="preserve">لسكان في </w:t>
      </w:r>
      <w:r w:rsidR="00CD5147" w:rsidRPr="00791989">
        <w:rPr>
          <w:color w:val="000000" w:themeColor="text1"/>
          <w:sz w:val="18"/>
          <w:szCs w:val="18"/>
          <w:rtl/>
        </w:rPr>
        <w:t>فلسطين</w:t>
      </w:r>
      <w:r w:rsidRPr="00791989">
        <w:rPr>
          <w:color w:val="000000" w:themeColor="text1"/>
          <w:sz w:val="18"/>
          <w:szCs w:val="18"/>
          <w:rtl/>
        </w:rPr>
        <w:t xml:space="preserve"> حسب فئات العمر والمنطقة</w:t>
      </w:r>
      <w:r w:rsidRPr="00791989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 xml:space="preserve">، (منتصف العام </w:t>
      </w:r>
      <w:r w:rsidR="009A14D7" w:rsidRPr="00791989">
        <w:rPr>
          <w:rFonts w:ascii="Simplified Arabic" w:hAnsi="Simplified Arabic" w:hint="cs"/>
          <w:noProof/>
          <w:color w:val="000000" w:themeColor="text1"/>
          <w:sz w:val="18"/>
          <w:szCs w:val="18"/>
          <w:rtl/>
        </w:rPr>
        <w:t>2017</w:t>
      </w:r>
      <w:r w:rsidRPr="00791989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>)</w:t>
      </w:r>
    </w:p>
    <w:p w:rsidR="00651978" w:rsidRPr="00791989" w:rsidRDefault="00354716" w:rsidP="009A14D7">
      <w:pPr>
        <w:pStyle w:val="Title"/>
        <w:rPr>
          <w:rFonts w:ascii="Arial" w:hAnsi="Arial" w:cs="Arial"/>
          <w:color w:val="000000" w:themeColor="text1"/>
          <w:sz w:val="18"/>
          <w:szCs w:val="18"/>
          <w:rtl/>
        </w:rPr>
      </w:pPr>
      <w:r w:rsidRPr="00791989">
        <w:rPr>
          <w:rFonts w:ascii="Arial" w:hAnsi="Arial" w:cs="Arial"/>
          <w:color w:val="000000" w:themeColor="text1"/>
          <w:sz w:val="18"/>
          <w:szCs w:val="18"/>
        </w:rPr>
        <w:t xml:space="preserve">Population </w:t>
      </w:r>
      <w:r w:rsidR="00651978" w:rsidRPr="00791989">
        <w:rPr>
          <w:rFonts w:ascii="Arial" w:hAnsi="Arial" w:cs="Arial"/>
          <w:color w:val="000000" w:themeColor="text1"/>
          <w:sz w:val="18"/>
          <w:szCs w:val="18"/>
        </w:rPr>
        <w:t xml:space="preserve">Distribution in </w:t>
      </w:r>
      <w:r w:rsidR="00CD5147" w:rsidRPr="00791989">
        <w:rPr>
          <w:rFonts w:ascii="Arial" w:hAnsi="Arial" w:cs="Arial"/>
          <w:color w:val="000000" w:themeColor="text1"/>
          <w:sz w:val="18"/>
          <w:szCs w:val="18"/>
        </w:rPr>
        <w:t xml:space="preserve">Palestine </w:t>
      </w:r>
      <w:r w:rsidR="00651978" w:rsidRPr="00791989">
        <w:rPr>
          <w:rFonts w:ascii="Arial" w:hAnsi="Arial" w:cs="Arial"/>
          <w:color w:val="000000" w:themeColor="text1"/>
          <w:sz w:val="18"/>
          <w:szCs w:val="18"/>
        </w:rPr>
        <w:t xml:space="preserve">by Age Groups and Region, (Mid-Year </w:t>
      </w:r>
      <w:r w:rsidR="009A14D7" w:rsidRPr="00791989">
        <w:rPr>
          <w:rFonts w:ascii="Arial" w:hAnsi="Arial" w:cs="Arial"/>
          <w:color w:val="000000" w:themeColor="text1"/>
          <w:sz w:val="18"/>
          <w:szCs w:val="18"/>
        </w:rPr>
        <w:t>2017</w:t>
      </w:r>
      <w:r w:rsidR="00651978" w:rsidRPr="00791989">
        <w:rPr>
          <w:rFonts w:ascii="Arial" w:hAnsi="Arial" w:cs="Arial"/>
          <w:color w:val="000000" w:themeColor="text1"/>
          <w:sz w:val="18"/>
          <w:szCs w:val="18"/>
        </w:rPr>
        <w:t>)</w:t>
      </w:r>
      <w:r w:rsidRPr="0079198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</w:p>
    <w:p w:rsidR="00651978" w:rsidRPr="00791989" w:rsidRDefault="00651978" w:rsidP="002B5406">
      <w:pPr>
        <w:pStyle w:val="Title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/>
      </w:tblPr>
      <w:tblGrid>
        <w:gridCol w:w="1362"/>
        <w:gridCol w:w="1615"/>
        <w:gridCol w:w="1861"/>
        <w:gridCol w:w="1738"/>
        <w:gridCol w:w="1362"/>
      </w:tblGrid>
      <w:tr w:rsidR="00064DFA" w:rsidRPr="00791989" w:rsidTr="00D90774">
        <w:trPr>
          <w:cantSplit/>
          <w:trHeight w:val="312"/>
          <w:jc w:val="center"/>
        </w:trPr>
        <w:tc>
          <w:tcPr>
            <w:tcW w:w="1362" w:type="dxa"/>
            <w:vMerge w:val="restart"/>
            <w:vAlign w:val="center"/>
          </w:tcPr>
          <w:p w:rsidR="00064DFA" w:rsidRPr="00791989" w:rsidRDefault="00064DF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615" w:type="dxa"/>
            <w:vMerge w:val="restart"/>
            <w:vAlign w:val="center"/>
          </w:tcPr>
          <w:p w:rsidR="00064DFA" w:rsidRPr="00791989" w:rsidRDefault="00CD5147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064DFA" w:rsidRPr="00791989" w:rsidRDefault="00CD5147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861" w:type="dxa"/>
            <w:tcBorders>
              <w:right w:val="nil"/>
            </w:tcBorders>
            <w:vAlign w:val="center"/>
          </w:tcPr>
          <w:p w:rsidR="00064DFA" w:rsidRPr="00791989" w:rsidRDefault="00064DFA">
            <w:pPr>
              <w:pStyle w:val="Heading6"/>
              <w:jc w:val="left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738" w:type="dxa"/>
            <w:tcBorders>
              <w:left w:val="nil"/>
            </w:tcBorders>
            <w:vAlign w:val="center"/>
          </w:tcPr>
          <w:p w:rsidR="00064DFA" w:rsidRPr="00791989" w:rsidRDefault="00AA066A">
            <w:pPr>
              <w:pStyle w:val="Heading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064DFA"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1362" w:type="dxa"/>
            <w:vMerge w:val="restart"/>
            <w:vAlign w:val="center"/>
          </w:tcPr>
          <w:p w:rsidR="00064DFA" w:rsidRPr="00791989" w:rsidRDefault="00064DFA">
            <w:pPr>
              <w:pStyle w:val="Heading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Age Groups</w:t>
            </w:r>
          </w:p>
        </w:tc>
      </w:tr>
      <w:tr w:rsidR="00064DFA" w:rsidRPr="00791989" w:rsidTr="00D90774">
        <w:trPr>
          <w:cantSplit/>
          <w:trHeight w:val="312"/>
          <w:jc w:val="center"/>
        </w:trPr>
        <w:tc>
          <w:tcPr>
            <w:tcW w:w="1362" w:type="dxa"/>
            <w:vMerge/>
            <w:vAlign w:val="center"/>
          </w:tcPr>
          <w:p w:rsidR="00064DFA" w:rsidRPr="00791989" w:rsidRDefault="00064DF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1615" w:type="dxa"/>
            <w:vMerge/>
            <w:vAlign w:val="center"/>
          </w:tcPr>
          <w:p w:rsidR="00064DFA" w:rsidRPr="00791989" w:rsidRDefault="00064DFA">
            <w:pPr>
              <w:pStyle w:val="Heading1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1861" w:type="dxa"/>
            <w:vAlign w:val="center"/>
          </w:tcPr>
          <w:p w:rsidR="00064DFA" w:rsidRPr="00791989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  <w:p w:rsidR="00064DFA" w:rsidRPr="00791989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738" w:type="dxa"/>
            <w:vAlign w:val="center"/>
          </w:tcPr>
          <w:p w:rsidR="00064DFA" w:rsidRPr="00791989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064DFA" w:rsidRPr="00791989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362" w:type="dxa"/>
            <w:vMerge/>
            <w:vAlign w:val="center"/>
          </w:tcPr>
          <w:p w:rsidR="00064DFA" w:rsidRPr="00791989" w:rsidRDefault="00064DFA">
            <w:pPr>
              <w:pStyle w:val="Heading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0-4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14.7</w:t>
            </w:r>
            <w:r w:rsidR="007A6912"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761D48"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13.5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16.7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4-0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5-9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12.7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12.0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13.8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9-5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10-14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11.5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11.1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12.1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15-19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10.8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10.7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11.0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19-15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20-24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10.2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10.3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10.0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24-20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25-29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8.7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8.9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8.5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29-25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30-34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6.8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7.0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6.6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34-30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35-39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5.5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5.8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5.1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39-35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40-44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4.7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5.0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4.1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44-40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45-49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3.9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49-45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50-54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</w:t>
            </w: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3.6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2.8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54-50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55-59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shd w:val="clear" w:color="auto" w:fill="FFFFFF"/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2.5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59-55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60-64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64-60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65-69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1.0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69-65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70-74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74-70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75-79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79-75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80+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7C41AB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41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E406A" w:rsidRPr="00D90774" w:rsidRDefault="003E406A" w:rsidP="00662A0E">
            <w:pPr>
              <w:bidi w:val="0"/>
              <w:ind w:right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E406A" w:rsidRPr="00D90774" w:rsidRDefault="003E406A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80+</w:t>
            </w:r>
          </w:p>
        </w:tc>
      </w:tr>
      <w:tr w:rsidR="003E406A" w:rsidRPr="00791989" w:rsidTr="00EF65B1">
        <w:trPr>
          <w:cantSplit/>
          <w:trHeight w:val="312"/>
          <w:jc w:val="center"/>
        </w:trPr>
        <w:tc>
          <w:tcPr>
            <w:tcW w:w="1362" w:type="dxa"/>
            <w:tcBorders>
              <w:top w:val="nil"/>
            </w:tcBorders>
            <w:vAlign w:val="center"/>
          </w:tcPr>
          <w:p w:rsidR="003E406A" w:rsidRPr="00D90774" w:rsidRDefault="003E406A" w:rsidP="002D440B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9C60E8" w:rsidP="00662A0E">
            <w:pPr>
              <w:ind w:left="45" w:right="45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3E406A"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3E406A"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3E406A"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  <w:r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3E406A"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3E406A"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3E406A"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3E406A" w:rsidRPr="00D9077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tcMar>
              <w:right w:w="170" w:type="dxa"/>
            </w:tcMar>
            <w:vAlign w:val="center"/>
          </w:tcPr>
          <w:p w:rsidR="003E406A" w:rsidRPr="00D90774" w:rsidRDefault="009C60E8" w:rsidP="00662A0E">
            <w:pPr>
              <w:ind w:right="45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3E406A"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3E406A"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3E406A"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3E406A" w:rsidRPr="00D9077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738" w:type="dxa"/>
            <w:tcBorders>
              <w:top w:val="nil"/>
              <w:left w:val="nil"/>
            </w:tcBorders>
            <w:tcMar>
              <w:right w:w="170" w:type="dxa"/>
            </w:tcMar>
            <w:vAlign w:val="center"/>
          </w:tcPr>
          <w:p w:rsidR="003E406A" w:rsidRPr="00D90774" w:rsidRDefault="009C60E8" w:rsidP="00662A0E">
            <w:pPr>
              <w:ind w:right="45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3E406A"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3E406A"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3E406A"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3E406A" w:rsidRPr="00D9077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D9077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362" w:type="dxa"/>
            <w:tcBorders>
              <w:top w:val="nil"/>
            </w:tcBorders>
            <w:vAlign w:val="center"/>
          </w:tcPr>
          <w:p w:rsidR="003E406A" w:rsidRPr="00D90774" w:rsidRDefault="003E406A" w:rsidP="002D440B">
            <w:pPr>
              <w:pStyle w:val="Heading1"/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90774">
              <w:rPr>
                <w:rFonts w:ascii="Arial" w:hAnsi="Arial" w:cs="Arial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83773C" w:rsidRPr="00791989" w:rsidRDefault="0083773C" w:rsidP="00D90774">
      <w:pPr>
        <w:jc w:val="right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91989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91989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91989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91989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91989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91989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91989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91989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91989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91989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61D48" w:rsidRDefault="00761D48" w:rsidP="0024720F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61D48" w:rsidRDefault="00761D48" w:rsidP="0024720F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61D48" w:rsidRDefault="00761D48" w:rsidP="0024720F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FE59B1" w:rsidRPr="00791989" w:rsidRDefault="00FE59B1" w:rsidP="0024720F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  <w:r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التوزيع النسبي للسكان في </w:t>
      </w:r>
      <w:r w:rsidR="00CD5147"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 حسب فئات العمر والجنس، </w:t>
      </w:r>
      <w:r w:rsidRPr="00791989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(منتصف العام </w:t>
      </w:r>
      <w:r w:rsidR="0024720F" w:rsidRPr="00791989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  <w:r w:rsidRPr="00791989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)</w:t>
      </w:r>
    </w:p>
    <w:p w:rsidR="00FE59B1" w:rsidRPr="00791989" w:rsidRDefault="00FE59B1" w:rsidP="0024720F">
      <w:pPr>
        <w:pStyle w:val="Heading2"/>
        <w:bidi w:val="0"/>
        <w:jc w:val="center"/>
        <w:rPr>
          <w:rFonts w:ascii="Arial" w:hAnsi="Arial" w:cs="Arial"/>
          <w:strike/>
          <w:color w:val="000000" w:themeColor="text1"/>
          <w:sz w:val="18"/>
          <w:szCs w:val="18"/>
          <w:vertAlign w:val="superscript"/>
        </w:rPr>
      </w:pPr>
      <w:r w:rsidRPr="00791989">
        <w:rPr>
          <w:rFonts w:ascii="Arial" w:hAnsi="Arial" w:cs="Arial"/>
          <w:color w:val="000000" w:themeColor="text1"/>
          <w:sz w:val="18"/>
          <w:szCs w:val="18"/>
        </w:rPr>
        <w:t xml:space="preserve">Percentage Distribution of Population in </w:t>
      </w:r>
      <w:r w:rsidR="00CD5147" w:rsidRPr="00791989">
        <w:rPr>
          <w:rFonts w:ascii="Arial" w:hAnsi="Arial" w:cs="Arial"/>
          <w:color w:val="000000" w:themeColor="text1"/>
          <w:sz w:val="18"/>
          <w:szCs w:val="18"/>
        </w:rPr>
        <w:t>Palestine by</w:t>
      </w:r>
      <w:r w:rsidRPr="00791989">
        <w:rPr>
          <w:rFonts w:ascii="Arial" w:hAnsi="Arial" w:cs="Arial"/>
          <w:color w:val="000000" w:themeColor="text1"/>
          <w:sz w:val="18"/>
          <w:szCs w:val="18"/>
        </w:rPr>
        <w:t xml:space="preserve"> Age Groups and Sex, </w:t>
      </w:r>
      <w:r w:rsidR="00460547" w:rsidRPr="00791989">
        <w:rPr>
          <w:rFonts w:ascii="Arial" w:hAnsi="Arial" w:cs="Arial"/>
          <w:color w:val="000000" w:themeColor="text1"/>
          <w:sz w:val="18"/>
          <w:szCs w:val="18"/>
        </w:rPr>
        <w:t xml:space="preserve">           </w:t>
      </w:r>
      <w:r w:rsidRPr="00791989">
        <w:rPr>
          <w:rFonts w:ascii="Arial" w:hAnsi="Arial" w:cs="Arial"/>
          <w:color w:val="000000" w:themeColor="text1"/>
          <w:sz w:val="18"/>
          <w:szCs w:val="18"/>
          <w:rtl/>
          <w:lang w:val="en-GB"/>
        </w:rPr>
        <w:t>)</w:t>
      </w:r>
      <w:r w:rsidRPr="00791989">
        <w:rPr>
          <w:rFonts w:ascii="Arial" w:hAnsi="Arial" w:cs="Arial"/>
          <w:color w:val="000000" w:themeColor="text1"/>
          <w:sz w:val="18"/>
          <w:szCs w:val="18"/>
        </w:rPr>
        <w:t xml:space="preserve">Mid-Year </w:t>
      </w:r>
      <w:r w:rsidR="0024720F" w:rsidRPr="00791989">
        <w:rPr>
          <w:rFonts w:ascii="Arial" w:hAnsi="Arial" w:cs="Arial"/>
          <w:color w:val="000000" w:themeColor="text1"/>
          <w:sz w:val="18"/>
          <w:szCs w:val="18"/>
        </w:rPr>
        <w:t>2017</w:t>
      </w:r>
      <w:r w:rsidRPr="00791989">
        <w:rPr>
          <w:rFonts w:ascii="Arial" w:hAnsi="Arial" w:cs="Arial"/>
          <w:color w:val="000000" w:themeColor="text1"/>
          <w:sz w:val="18"/>
          <w:szCs w:val="18"/>
        </w:rPr>
        <w:t>)</w:t>
      </w:r>
    </w:p>
    <w:p w:rsidR="00FE59B1" w:rsidRPr="00791989" w:rsidRDefault="00FE59B1" w:rsidP="00FE59B1">
      <w:pPr>
        <w:rPr>
          <w:rFonts w:ascii="Arial" w:hAnsi="Arial" w:cs="Arial"/>
          <w:noProof w:val="0"/>
          <w:color w:val="000000" w:themeColor="text1"/>
          <w:sz w:val="10"/>
          <w:szCs w:val="10"/>
          <w:rtl/>
          <w:lang w:val="en-GB"/>
        </w:rPr>
      </w:pPr>
    </w:p>
    <w:tbl>
      <w:tblPr>
        <w:tblW w:w="7938" w:type="dxa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/>
      </w:tblPr>
      <w:tblGrid>
        <w:gridCol w:w="1380"/>
        <w:gridCol w:w="1740"/>
        <w:gridCol w:w="870"/>
        <w:gridCol w:w="870"/>
        <w:gridCol w:w="1741"/>
        <w:gridCol w:w="1337"/>
      </w:tblGrid>
      <w:tr w:rsidR="00FE59B1" w:rsidRPr="00791989" w:rsidTr="009B1F26">
        <w:trPr>
          <w:cantSplit/>
          <w:trHeight w:val="312"/>
          <w:jc w:val="center"/>
        </w:trPr>
        <w:tc>
          <w:tcPr>
            <w:tcW w:w="1380" w:type="dxa"/>
            <w:vMerge w:val="restart"/>
            <w:vAlign w:val="center"/>
          </w:tcPr>
          <w:p w:rsidR="00FE59B1" w:rsidRPr="00791989" w:rsidRDefault="00FE59B1" w:rsidP="00EA22E8">
            <w:pPr>
              <w:pStyle w:val="Heading3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Age Groups</w:t>
            </w:r>
          </w:p>
        </w:tc>
        <w:tc>
          <w:tcPr>
            <w:tcW w:w="2610" w:type="dxa"/>
            <w:gridSpan w:val="2"/>
            <w:tcBorders>
              <w:right w:val="nil"/>
            </w:tcBorders>
            <w:vAlign w:val="center"/>
          </w:tcPr>
          <w:p w:rsidR="00FE59B1" w:rsidRPr="00791989" w:rsidRDefault="00FE59B1" w:rsidP="0077354D">
            <w:pPr>
              <w:pStyle w:val="Heading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2611" w:type="dxa"/>
            <w:gridSpan w:val="2"/>
            <w:tcBorders>
              <w:left w:val="nil"/>
            </w:tcBorders>
            <w:vAlign w:val="center"/>
          </w:tcPr>
          <w:p w:rsidR="00FE59B1" w:rsidRPr="00791989" w:rsidRDefault="00FE59B1" w:rsidP="0077354D">
            <w:pPr>
              <w:pStyle w:val="Heading7"/>
              <w:jc w:val="left"/>
              <w:rPr>
                <w:rFonts w:ascii="Arial" w:hAnsi="Arial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337" w:type="dxa"/>
            <w:vMerge w:val="restart"/>
            <w:vAlign w:val="center"/>
          </w:tcPr>
          <w:p w:rsidR="00FE59B1" w:rsidRPr="00791989" w:rsidRDefault="00FE59B1" w:rsidP="00EA22E8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فئات العمر</w:t>
            </w:r>
          </w:p>
        </w:tc>
      </w:tr>
      <w:tr w:rsidR="00FE59B1" w:rsidRPr="00791989" w:rsidTr="009B1F26">
        <w:trPr>
          <w:cantSplit/>
          <w:trHeight w:val="312"/>
          <w:jc w:val="center"/>
        </w:trPr>
        <w:tc>
          <w:tcPr>
            <w:tcW w:w="1380" w:type="dxa"/>
            <w:vMerge/>
            <w:vAlign w:val="center"/>
          </w:tcPr>
          <w:p w:rsidR="00FE59B1" w:rsidRPr="00791989" w:rsidRDefault="00FE59B1" w:rsidP="00EA22E8">
            <w:pPr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40" w:type="dxa"/>
            <w:vAlign w:val="center"/>
          </w:tcPr>
          <w:p w:rsidR="00FE59B1" w:rsidRPr="00791989" w:rsidRDefault="00FE59B1" w:rsidP="00EA22E8">
            <w:pPr>
              <w:pStyle w:val="Heading5"/>
              <w:jc w:val="center"/>
              <w:rPr>
                <w:rFonts w:ascii="Arial" w:hAnsi="Arial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اناث</w:t>
            </w:r>
          </w:p>
          <w:p w:rsidR="00FE59B1" w:rsidRPr="00791989" w:rsidRDefault="00FE59B1" w:rsidP="00EA22E8">
            <w:pPr>
              <w:pStyle w:val="Heading5"/>
              <w:jc w:val="center"/>
              <w:rPr>
                <w:rFonts w:ascii="Arial" w:hAnsi="Arial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vAlign w:val="center"/>
          </w:tcPr>
          <w:p w:rsidR="00FE59B1" w:rsidRPr="00791989" w:rsidRDefault="00FE59B1" w:rsidP="00EA22E8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FE59B1" w:rsidRPr="00791989" w:rsidRDefault="00FE59B1" w:rsidP="00EA22E8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741" w:type="dxa"/>
            <w:vAlign w:val="center"/>
          </w:tcPr>
          <w:p w:rsidR="00FE59B1" w:rsidRPr="00791989" w:rsidRDefault="00FE59B1" w:rsidP="00EA22E8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FE59B1" w:rsidRPr="00791989" w:rsidRDefault="00FE59B1" w:rsidP="00EA22E8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</w:t>
            </w:r>
          </w:p>
        </w:tc>
        <w:tc>
          <w:tcPr>
            <w:tcW w:w="1337" w:type="dxa"/>
            <w:vMerge/>
            <w:vAlign w:val="center"/>
          </w:tcPr>
          <w:p w:rsidR="00FE59B1" w:rsidRPr="00791989" w:rsidRDefault="00FE59B1" w:rsidP="00EA22E8">
            <w:pPr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0-4</w:t>
            </w:r>
          </w:p>
        </w:tc>
        <w:tc>
          <w:tcPr>
            <w:tcW w:w="1740" w:type="dxa"/>
            <w:tcBorders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14.7</w:t>
            </w:r>
          </w:p>
        </w:tc>
        <w:tc>
          <w:tcPr>
            <w:tcW w:w="174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14.8</w:t>
            </w:r>
          </w:p>
        </w:tc>
        <w:tc>
          <w:tcPr>
            <w:tcW w:w="1741" w:type="dxa"/>
            <w:tcBorders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14.7</w:t>
            </w:r>
          </w:p>
        </w:tc>
        <w:tc>
          <w:tcPr>
            <w:tcW w:w="1337" w:type="dxa"/>
            <w:tcBorders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0-4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5-9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12.6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12.7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12.7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5-9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10-14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11.4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11.5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11.5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10-14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15-19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10.7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10.8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10.8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15-19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20-24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10.2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10.2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10.2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20-24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25-29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8.7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8.8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8.7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25-29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30-34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6.8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6.8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6.8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30-34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35-39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5.5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5.5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5.5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35-39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40-44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4.7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4.7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4.7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40-44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45-49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3.9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3.9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3.9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45-49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50-54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</w:t>
            </w: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50-54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55-59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2.5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2.5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2.5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55-59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60-64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60-64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65-69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65-69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70-74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70-74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75-79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75-79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80+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791989" w:rsidRDefault="00C74314" w:rsidP="008B049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314" w:rsidRPr="004511D1" w:rsidRDefault="00C74314" w:rsidP="008B049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511D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80+</w:t>
            </w:r>
          </w:p>
        </w:tc>
      </w:tr>
      <w:tr w:rsidR="00C74314" w:rsidRPr="00791989" w:rsidTr="009B1F26">
        <w:trPr>
          <w:cantSplit/>
          <w:trHeight w:val="312"/>
          <w:jc w:val="center"/>
        </w:trPr>
        <w:tc>
          <w:tcPr>
            <w:tcW w:w="1380" w:type="dxa"/>
            <w:tcBorders>
              <w:top w:val="nil"/>
            </w:tcBorders>
            <w:vAlign w:val="center"/>
          </w:tcPr>
          <w:p w:rsidR="00C74314" w:rsidRPr="00791989" w:rsidRDefault="00C74314" w:rsidP="00055399">
            <w:pPr>
              <w:bidi w:val="0"/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Total</w:t>
            </w:r>
          </w:p>
        </w:tc>
        <w:tc>
          <w:tcPr>
            <w:tcW w:w="1740" w:type="dxa"/>
            <w:tcBorders>
              <w:top w:val="nil"/>
              <w:right w:val="nil"/>
            </w:tcBorders>
            <w:vAlign w:val="center"/>
          </w:tcPr>
          <w:p w:rsidR="00C74314" w:rsidRPr="00791989" w:rsidRDefault="009C60E8" w:rsidP="008B049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C74314"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C74314"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C74314"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C74314"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C74314" w:rsidRPr="00791989" w:rsidRDefault="009C60E8" w:rsidP="008B049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C74314"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C74314"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C74314"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C74314"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741" w:type="dxa"/>
            <w:tcBorders>
              <w:top w:val="nil"/>
              <w:left w:val="nil"/>
              <w:right w:val="nil"/>
            </w:tcBorders>
            <w:vAlign w:val="center"/>
          </w:tcPr>
          <w:p w:rsidR="00C74314" w:rsidRPr="00791989" w:rsidRDefault="009C60E8" w:rsidP="008B049B">
            <w:pPr>
              <w:ind w:left="69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C74314"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C74314"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C74314"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C74314"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337" w:type="dxa"/>
            <w:tcBorders>
              <w:top w:val="nil"/>
            </w:tcBorders>
            <w:vAlign w:val="center"/>
          </w:tcPr>
          <w:p w:rsidR="00C74314" w:rsidRPr="00791989" w:rsidRDefault="00C74314" w:rsidP="00055399">
            <w:pPr>
              <w:ind w:firstLine="130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9006B6" w:rsidRDefault="009006B6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9006B6" w:rsidRPr="00791989" w:rsidRDefault="009006B6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91989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C62D37" w:rsidRPr="00791989" w:rsidRDefault="00C62D37" w:rsidP="000720CE">
      <w:pPr>
        <w:pStyle w:val="Title"/>
        <w:rPr>
          <w:rFonts w:ascii="Arial" w:hAnsi="Arial"/>
          <w:color w:val="000000" w:themeColor="text1"/>
          <w:sz w:val="18"/>
          <w:szCs w:val="18"/>
          <w:rtl/>
        </w:rPr>
      </w:pPr>
      <w:r w:rsidRPr="00791989">
        <w:rPr>
          <w:rFonts w:ascii="Arial" w:hAnsi="Arial"/>
          <w:color w:val="000000" w:themeColor="text1"/>
          <w:sz w:val="18"/>
          <w:szCs w:val="18"/>
          <w:rtl/>
        </w:rPr>
        <w:lastRenderedPageBreak/>
        <w:t xml:space="preserve">الهرم السكاني في </w:t>
      </w:r>
      <w:r w:rsidR="00CD5147" w:rsidRPr="00791989">
        <w:rPr>
          <w:rFonts w:ascii="Arial" w:hAnsi="Arial"/>
          <w:color w:val="000000" w:themeColor="text1"/>
          <w:sz w:val="18"/>
          <w:szCs w:val="18"/>
          <w:rtl/>
        </w:rPr>
        <w:t>فلسطين</w:t>
      </w:r>
      <w:r w:rsidRPr="00791989">
        <w:rPr>
          <w:rFonts w:ascii="Arial" w:hAnsi="Arial"/>
          <w:color w:val="000000" w:themeColor="text1"/>
          <w:sz w:val="18"/>
          <w:szCs w:val="18"/>
          <w:rtl/>
        </w:rPr>
        <w:t xml:space="preserve">، </w:t>
      </w:r>
      <w:r w:rsidRPr="00791989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 xml:space="preserve">(منتصف العام </w:t>
      </w:r>
      <w:r w:rsidR="000720CE" w:rsidRPr="00791989">
        <w:rPr>
          <w:rFonts w:ascii="Simplified Arabic" w:hAnsi="Simplified Arabic" w:hint="cs"/>
          <w:noProof/>
          <w:color w:val="000000" w:themeColor="text1"/>
          <w:sz w:val="18"/>
          <w:szCs w:val="18"/>
          <w:rtl/>
        </w:rPr>
        <w:t>2017</w:t>
      </w:r>
      <w:r w:rsidRPr="00791989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>)</w:t>
      </w:r>
    </w:p>
    <w:p w:rsidR="00C62D37" w:rsidRPr="00791989" w:rsidRDefault="00C62D37" w:rsidP="000720CE">
      <w:pPr>
        <w:pStyle w:val="Title"/>
        <w:bidi w:val="0"/>
        <w:rPr>
          <w:rFonts w:ascii="Arial" w:hAnsi="Arial" w:cs="Arial"/>
          <w:color w:val="000000" w:themeColor="text1"/>
          <w:sz w:val="18"/>
          <w:szCs w:val="18"/>
        </w:rPr>
      </w:pPr>
      <w:r w:rsidRPr="00791989">
        <w:rPr>
          <w:rFonts w:ascii="Arial" w:hAnsi="Arial" w:cs="Arial"/>
          <w:color w:val="000000" w:themeColor="text1"/>
          <w:sz w:val="18"/>
          <w:szCs w:val="18"/>
        </w:rPr>
        <w:t xml:space="preserve">Population Pyramid in </w:t>
      </w:r>
      <w:r w:rsidR="00CD5147" w:rsidRPr="00791989">
        <w:rPr>
          <w:rFonts w:ascii="Arial" w:hAnsi="Arial" w:cs="Arial"/>
          <w:color w:val="000000" w:themeColor="text1"/>
          <w:sz w:val="18"/>
          <w:szCs w:val="18"/>
        </w:rPr>
        <w:t>Palestine</w:t>
      </w:r>
      <w:r w:rsidRPr="00791989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Pr="00791989">
        <w:rPr>
          <w:rFonts w:ascii="Arial" w:hAnsi="Arial" w:cs="Arial"/>
          <w:color w:val="000000" w:themeColor="text1"/>
          <w:sz w:val="18"/>
          <w:szCs w:val="18"/>
          <w:rtl/>
          <w:lang w:val="en-GB"/>
        </w:rPr>
        <w:t>)</w:t>
      </w:r>
      <w:r w:rsidRPr="00791989">
        <w:rPr>
          <w:rFonts w:ascii="Arial" w:hAnsi="Arial" w:cs="Arial"/>
          <w:color w:val="000000" w:themeColor="text1"/>
          <w:sz w:val="18"/>
          <w:szCs w:val="18"/>
        </w:rPr>
        <w:t>Mid</w:t>
      </w:r>
      <w:r w:rsidR="006A4E43" w:rsidRPr="00791989">
        <w:rPr>
          <w:rFonts w:ascii="Arial" w:hAnsi="Arial" w:cs="Arial"/>
          <w:color w:val="000000" w:themeColor="text1"/>
          <w:sz w:val="18"/>
          <w:szCs w:val="18"/>
          <w:rtl/>
        </w:rPr>
        <w:t>-</w:t>
      </w:r>
      <w:r w:rsidRPr="00791989">
        <w:rPr>
          <w:rFonts w:ascii="Arial" w:hAnsi="Arial" w:cs="Arial"/>
          <w:color w:val="000000" w:themeColor="text1"/>
          <w:sz w:val="18"/>
          <w:szCs w:val="18"/>
        </w:rPr>
        <w:t xml:space="preserve">Year </w:t>
      </w:r>
      <w:r w:rsidR="000720CE" w:rsidRPr="00791989">
        <w:rPr>
          <w:rFonts w:ascii="Arial" w:hAnsi="Arial" w:cs="Arial" w:hint="cs"/>
          <w:color w:val="000000" w:themeColor="text1"/>
          <w:sz w:val="18"/>
          <w:szCs w:val="18"/>
          <w:rtl/>
          <w:lang w:val="en-GB"/>
        </w:rPr>
        <w:t>2017</w:t>
      </w:r>
      <w:r w:rsidRPr="00791989">
        <w:rPr>
          <w:rFonts w:ascii="Arial" w:hAnsi="Arial" w:cs="Arial"/>
          <w:color w:val="000000" w:themeColor="text1"/>
          <w:sz w:val="18"/>
          <w:szCs w:val="18"/>
        </w:rPr>
        <w:t>)</w:t>
      </w:r>
    </w:p>
    <w:p w:rsidR="00C62D37" w:rsidRPr="00791989" w:rsidRDefault="00C62D37" w:rsidP="006A4E43">
      <w:pPr>
        <w:pStyle w:val="Title"/>
        <w:bidi w:val="0"/>
        <w:rPr>
          <w:rFonts w:ascii="Arial" w:hAnsi="Arial" w:cs="Arial"/>
          <w:color w:val="000000" w:themeColor="text1"/>
          <w:sz w:val="10"/>
          <w:szCs w:val="10"/>
          <w:rtl/>
        </w:rPr>
      </w:pPr>
    </w:p>
    <w:p w:rsidR="00C62D37" w:rsidRPr="00791989" w:rsidRDefault="00C62D37" w:rsidP="002C019E">
      <w:pPr>
        <w:pStyle w:val="Title"/>
        <w:tabs>
          <w:tab w:val="left" w:pos="5810"/>
          <w:tab w:val="left" w:pos="6803"/>
        </w:tabs>
        <w:jc w:val="left"/>
        <w:rPr>
          <w:rFonts w:ascii="Arial" w:hAnsi="Arial" w:cs="Arial"/>
          <w:b w:val="0"/>
          <w:bCs w:val="0"/>
          <w:color w:val="000000" w:themeColor="text1"/>
          <w:sz w:val="16"/>
          <w:szCs w:val="16"/>
          <w:rtl/>
        </w:rPr>
      </w:pPr>
      <w:r w:rsidRPr="00791989">
        <w:rPr>
          <w:rFonts w:ascii="Arial" w:hAnsi="Arial" w:cs="Arial"/>
          <w:b w:val="0"/>
          <w:bCs w:val="0"/>
          <w:color w:val="000000" w:themeColor="text1"/>
          <w:sz w:val="16"/>
          <w:szCs w:val="16"/>
          <w:rtl/>
          <w:lang w:val="en-GB"/>
        </w:rPr>
        <w:t xml:space="preserve"> </w:t>
      </w:r>
      <w:r w:rsidR="002C019E">
        <w:rPr>
          <w:rFonts w:ascii="Arial" w:hAnsi="Arial" w:cs="Arial" w:hint="cs"/>
          <w:b w:val="0"/>
          <w:bCs w:val="0"/>
          <w:color w:val="000000" w:themeColor="text1"/>
          <w:sz w:val="16"/>
          <w:szCs w:val="16"/>
          <w:rtl/>
          <w:lang w:val="en-GB"/>
        </w:rPr>
        <w:t xml:space="preserve">         </w:t>
      </w:r>
      <w:r w:rsidRPr="00791989">
        <w:rPr>
          <w:rFonts w:ascii="Arial" w:hAnsi="Arial"/>
          <w:b w:val="0"/>
          <w:bCs w:val="0"/>
          <w:color w:val="000000" w:themeColor="text1"/>
          <w:sz w:val="16"/>
          <w:szCs w:val="16"/>
          <w:rtl/>
        </w:rPr>
        <w:t>عدد السكان بالآلاف</w:t>
      </w:r>
      <w:r w:rsidRPr="00791989">
        <w:rPr>
          <w:rFonts w:ascii="Arial" w:hAnsi="Arial" w:cs="Arial"/>
          <w:b w:val="0"/>
          <w:bCs w:val="0"/>
          <w:color w:val="000000" w:themeColor="text1"/>
          <w:sz w:val="16"/>
          <w:szCs w:val="16"/>
          <w:rtl/>
        </w:rPr>
        <w:t xml:space="preserve">              </w:t>
      </w:r>
      <w:r w:rsidRPr="00791989">
        <w:rPr>
          <w:rFonts w:ascii="Arial" w:hAnsi="Arial" w:cs="Arial"/>
          <w:b w:val="0"/>
          <w:bCs w:val="0"/>
          <w:color w:val="000000" w:themeColor="text1"/>
          <w:sz w:val="16"/>
          <w:szCs w:val="16"/>
        </w:rPr>
        <w:t xml:space="preserve">  </w:t>
      </w:r>
      <w:r w:rsidR="0013364B" w:rsidRPr="00791989">
        <w:rPr>
          <w:rFonts w:ascii="Arial" w:hAnsi="Arial" w:cs="Arial"/>
          <w:b w:val="0"/>
          <w:bCs w:val="0"/>
          <w:color w:val="000000" w:themeColor="text1"/>
          <w:sz w:val="16"/>
          <w:szCs w:val="16"/>
        </w:rPr>
        <w:t xml:space="preserve">                      </w:t>
      </w:r>
      <w:r w:rsidRPr="00791989">
        <w:rPr>
          <w:rFonts w:ascii="Arial" w:hAnsi="Arial" w:cs="Arial"/>
          <w:b w:val="0"/>
          <w:bCs w:val="0"/>
          <w:color w:val="000000" w:themeColor="text1"/>
          <w:sz w:val="16"/>
          <w:szCs w:val="16"/>
        </w:rPr>
        <w:t xml:space="preserve">                                        </w:t>
      </w:r>
      <w:r w:rsidRPr="00791989">
        <w:rPr>
          <w:rFonts w:ascii="Arial" w:hAnsi="Arial" w:cs="Arial"/>
          <w:b w:val="0"/>
          <w:bCs w:val="0"/>
          <w:color w:val="000000" w:themeColor="text1"/>
          <w:sz w:val="16"/>
          <w:szCs w:val="16"/>
          <w:rtl/>
        </w:rPr>
        <w:t xml:space="preserve"> </w:t>
      </w:r>
      <w:r w:rsidRPr="00791989">
        <w:rPr>
          <w:rFonts w:ascii="Arial" w:hAnsi="Arial" w:cs="Arial"/>
          <w:b w:val="0"/>
          <w:bCs w:val="0"/>
          <w:color w:val="000000" w:themeColor="text1"/>
          <w:sz w:val="16"/>
          <w:szCs w:val="16"/>
        </w:rPr>
        <w:t>Population in Thousands</w:t>
      </w:r>
      <w:r w:rsidRPr="00791989">
        <w:rPr>
          <w:rFonts w:ascii="Arial" w:hAnsi="Arial" w:cs="Arial"/>
          <w:b w:val="0"/>
          <w:bCs w:val="0"/>
          <w:color w:val="000000" w:themeColor="text1"/>
          <w:sz w:val="16"/>
          <w:szCs w:val="16"/>
          <w:rtl/>
        </w:rPr>
        <w:t xml:space="preserve">    </w:t>
      </w:r>
    </w:p>
    <w:p w:rsidR="00C62D37" w:rsidRPr="00791989" w:rsidRDefault="00C62D37" w:rsidP="006A4E43">
      <w:pPr>
        <w:pStyle w:val="Title"/>
        <w:rPr>
          <w:rFonts w:ascii="Arial" w:hAnsi="Arial" w:cs="Arial"/>
          <w:b w:val="0"/>
          <w:bCs w:val="0"/>
          <w:color w:val="000000" w:themeColor="text1"/>
          <w:sz w:val="8"/>
          <w:szCs w:val="2"/>
          <w:rtl/>
          <w:lang w:val="en-GB"/>
        </w:rPr>
      </w:pPr>
    </w:p>
    <w:p w:rsidR="00C74314" w:rsidRPr="00791989" w:rsidRDefault="00C74314" w:rsidP="00C74314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  <w:r w:rsidRPr="00791989">
        <w:rPr>
          <w:rFonts w:ascii="Arial" w:hAnsi="Arial" w:cs="Arial"/>
          <w:noProof/>
          <w:color w:val="000000" w:themeColor="text1"/>
          <w:szCs w:val="18"/>
          <w:bdr w:val="single" w:sz="4" w:space="0" w:color="auto"/>
          <w:rtl/>
        </w:rPr>
        <w:drawing>
          <wp:inline distT="0" distB="0" distL="0" distR="0">
            <wp:extent cx="4273305" cy="2681493"/>
            <wp:effectExtent l="19050" t="0" r="0" b="0"/>
            <wp:docPr id="8" name="Objec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A22E8" w:rsidRPr="00791989" w:rsidRDefault="00EA22E8" w:rsidP="00683F37">
      <w:pPr>
        <w:jc w:val="lowKashida"/>
        <w:rPr>
          <w:b/>
          <w:bCs/>
          <w:noProof w:val="0"/>
          <w:color w:val="000000" w:themeColor="text1"/>
          <w:sz w:val="20"/>
          <w:rtl/>
        </w:rPr>
      </w:pPr>
    </w:p>
    <w:p w:rsidR="00683F37" w:rsidRPr="00791989" w:rsidRDefault="00683F37" w:rsidP="00CD27DB">
      <w:pPr>
        <w:ind w:left="-142"/>
        <w:jc w:val="lowKashida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  <w:r w:rsidRPr="00791989"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  <w:t>معدل الخصوبة:</w:t>
      </w:r>
    </w:p>
    <w:p w:rsidR="00C74314" w:rsidRPr="00791989" w:rsidRDefault="009E7D5A" w:rsidP="00C74314">
      <w:pPr>
        <w:pStyle w:val="Title"/>
        <w:ind w:left="-142"/>
        <w:jc w:val="lowKashida"/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</w:pP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>بلغ معدل الخصوبة الكلية للفترة 2011-2013 في فلسطين 4.1 مولوداً، بواقع 3.7 مولودا</w:t>
      </w:r>
      <w:r w:rsidR="00314B31" w:rsidRPr="00791989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ً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في الضفة الغربية و4.5 مولودا</w:t>
      </w:r>
      <w:r w:rsidR="00314B31" w:rsidRPr="00791989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ً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في قطاع غزة.  </w:t>
      </w:r>
      <w:r w:rsidR="00C74314"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كما بلغ معدل النمو السنوي المقدر في فلسطين </w:t>
      </w:r>
      <w:r w:rsidR="00C74314"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</w:rPr>
        <w:t>2.8</w:t>
      </w:r>
      <w:r w:rsidR="00C74314"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>%، بواقع 2.</w:t>
      </w:r>
      <w:r w:rsidR="00C74314" w:rsidRPr="00791989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5</w:t>
      </w:r>
      <w:r w:rsidR="00C74314"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>% في الضفة الغربية، و</w:t>
      </w:r>
      <w:r w:rsidR="00C74314" w:rsidRPr="00791989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3.2</w:t>
      </w:r>
      <w:r w:rsidR="00C74314"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% في قطاع غزة وذلك منتصف العام </w:t>
      </w:r>
      <w:r w:rsidR="00C74314" w:rsidRPr="00791989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2017</w:t>
      </w:r>
      <w:r w:rsidR="00C74314"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>.</w:t>
      </w:r>
    </w:p>
    <w:p w:rsidR="00002527" w:rsidRPr="00791989" w:rsidRDefault="00002527" w:rsidP="00C74314">
      <w:pPr>
        <w:pStyle w:val="Title"/>
        <w:ind w:left="-142"/>
        <w:jc w:val="lowKashida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9B1913" w:rsidRPr="00791989" w:rsidRDefault="007E551F" w:rsidP="000720CE">
      <w:pPr>
        <w:pStyle w:val="Title"/>
        <w:rPr>
          <w:rFonts w:ascii="Arial" w:hAnsi="Arial"/>
          <w:color w:val="000000" w:themeColor="text1"/>
          <w:sz w:val="18"/>
          <w:szCs w:val="18"/>
          <w:rtl/>
        </w:rPr>
      </w:pPr>
      <w:r w:rsidRPr="00791989">
        <w:rPr>
          <w:rFonts w:ascii="Arial" w:hAnsi="Arial" w:hint="cs"/>
          <w:color w:val="000000" w:themeColor="text1"/>
          <w:sz w:val="18"/>
          <w:szCs w:val="18"/>
          <w:rtl/>
        </w:rPr>
        <w:t>معدل النمو السنوي</w:t>
      </w:r>
      <w:r w:rsidR="009B1913" w:rsidRPr="00791989">
        <w:rPr>
          <w:rFonts w:ascii="Arial" w:hAnsi="Arial"/>
          <w:color w:val="000000" w:themeColor="text1"/>
          <w:sz w:val="18"/>
          <w:szCs w:val="18"/>
          <w:rtl/>
        </w:rPr>
        <w:t xml:space="preserve"> المقدر للسكان في </w:t>
      </w:r>
      <w:r w:rsidR="00CD5147" w:rsidRPr="00791989">
        <w:rPr>
          <w:rFonts w:ascii="Arial" w:hAnsi="Arial"/>
          <w:color w:val="000000" w:themeColor="text1"/>
          <w:sz w:val="18"/>
          <w:szCs w:val="18"/>
          <w:rtl/>
        </w:rPr>
        <w:t>فلسطين</w:t>
      </w:r>
      <w:r w:rsidR="0014469E" w:rsidRPr="00791989">
        <w:rPr>
          <w:rFonts w:ascii="Arial" w:hAnsi="Arial"/>
          <w:color w:val="000000" w:themeColor="text1"/>
          <w:sz w:val="18"/>
          <w:szCs w:val="18"/>
          <w:rtl/>
        </w:rPr>
        <w:t xml:space="preserve"> حسب المنطقة</w:t>
      </w:r>
      <w:r w:rsidR="009B1913" w:rsidRPr="00791989">
        <w:rPr>
          <w:rFonts w:ascii="Arial" w:hAnsi="Arial"/>
          <w:color w:val="000000" w:themeColor="text1"/>
          <w:sz w:val="18"/>
          <w:szCs w:val="18"/>
          <w:rtl/>
        </w:rPr>
        <w:t xml:space="preserve">، </w:t>
      </w:r>
      <w:r w:rsidR="009B1913" w:rsidRPr="00791989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 xml:space="preserve">(منتصف العام </w:t>
      </w:r>
      <w:r w:rsidR="000720CE" w:rsidRPr="00791989">
        <w:rPr>
          <w:rFonts w:ascii="Simplified Arabic" w:hAnsi="Simplified Arabic" w:hint="cs"/>
          <w:noProof/>
          <w:color w:val="000000" w:themeColor="text1"/>
          <w:sz w:val="18"/>
          <w:szCs w:val="18"/>
          <w:rtl/>
        </w:rPr>
        <w:t>2013</w:t>
      </w:r>
      <w:r w:rsidR="009B1913" w:rsidRPr="00791989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>-</w:t>
      </w:r>
      <w:r w:rsidR="000720CE" w:rsidRPr="00791989">
        <w:rPr>
          <w:rFonts w:ascii="Simplified Arabic" w:hAnsi="Simplified Arabic" w:hint="cs"/>
          <w:noProof/>
          <w:color w:val="000000" w:themeColor="text1"/>
          <w:sz w:val="18"/>
          <w:szCs w:val="18"/>
          <w:rtl/>
        </w:rPr>
        <w:t>2017</w:t>
      </w:r>
      <w:r w:rsidR="009B1913" w:rsidRPr="00791989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>)</w:t>
      </w:r>
    </w:p>
    <w:p w:rsidR="009B1913" w:rsidRPr="00791989" w:rsidRDefault="009B1913" w:rsidP="00EF7550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791989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  <w:lang w:val="en-GB"/>
        </w:rPr>
        <w:t xml:space="preserve"> </w:t>
      </w:r>
      <w:r w:rsidRPr="0079198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Estimated Anuual Growth Rate in </w:t>
      </w:r>
      <w:r w:rsidR="00CD5147" w:rsidRPr="0079198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Palestine </w:t>
      </w:r>
      <w:r w:rsidR="0014469E" w:rsidRPr="00791989">
        <w:rPr>
          <w:rFonts w:ascii="Arial" w:hAnsi="Arial" w:cs="Arial"/>
          <w:b/>
          <w:bCs/>
          <w:color w:val="000000" w:themeColor="text1"/>
          <w:sz w:val="18"/>
          <w:szCs w:val="18"/>
        </w:rPr>
        <w:t>by Region</w:t>
      </w:r>
      <w:r w:rsidRPr="00791989">
        <w:rPr>
          <w:rFonts w:ascii="Arial" w:hAnsi="Arial" w:cs="Arial"/>
          <w:b/>
          <w:bCs/>
          <w:color w:val="000000" w:themeColor="text1"/>
          <w:sz w:val="18"/>
          <w:szCs w:val="18"/>
        </w:rPr>
        <w:t>,</w:t>
      </w:r>
    </w:p>
    <w:p w:rsidR="009B1913" w:rsidRPr="00791989" w:rsidRDefault="009B1913" w:rsidP="000720CE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  <w:lang w:val="en-GB"/>
        </w:rPr>
      </w:pPr>
      <w:r w:rsidRPr="00791989">
        <w:rPr>
          <w:rFonts w:ascii="Arial" w:hAnsi="Arial" w:cs="Arial"/>
          <w:b/>
          <w:bCs/>
          <w:color w:val="000000" w:themeColor="text1"/>
          <w:sz w:val="18"/>
          <w:szCs w:val="18"/>
        </w:rPr>
        <w:t>(Mid</w:t>
      </w:r>
      <w:r w:rsidR="006A4E43" w:rsidRPr="00791989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79198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Year </w:t>
      </w:r>
      <w:r w:rsidR="000720CE" w:rsidRPr="00791989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Pr="00791989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0720CE" w:rsidRPr="00791989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  <w:r w:rsidRPr="00791989">
        <w:rPr>
          <w:rFonts w:ascii="Arial" w:hAnsi="Arial" w:cs="Arial"/>
          <w:b/>
          <w:bCs/>
          <w:color w:val="000000" w:themeColor="text1"/>
          <w:sz w:val="18"/>
          <w:szCs w:val="18"/>
        </w:rPr>
        <w:t>)</w:t>
      </w:r>
    </w:p>
    <w:p w:rsidR="00002527" w:rsidRPr="00791989" w:rsidRDefault="00002527">
      <w:pPr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08"/>
        <w:gridCol w:w="1975"/>
        <w:gridCol w:w="1974"/>
        <w:gridCol w:w="197"/>
        <w:gridCol w:w="1777"/>
        <w:gridCol w:w="1007"/>
      </w:tblGrid>
      <w:tr w:rsidR="00064DFA" w:rsidRPr="00791989" w:rsidTr="00621D43">
        <w:trPr>
          <w:trHeight w:val="312"/>
          <w:jc w:val="center"/>
        </w:trPr>
        <w:tc>
          <w:tcPr>
            <w:tcW w:w="1008" w:type="dxa"/>
            <w:vMerge w:val="restart"/>
            <w:vAlign w:val="center"/>
          </w:tcPr>
          <w:p w:rsidR="00064DFA" w:rsidRPr="00791989" w:rsidRDefault="00064DF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975" w:type="dxa"/>
            <w:vMerge w:val="restart"/>
            <w:vAlign w:val="center"/>
          </w:tcPr>
          <w:p w:rsidR="00064DFA" w:rsidRPr="00791989" w:rsidRDefault="00CD5147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064DFA" w:rsidRPr="00791989" w:rsidRDefault="00CD514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2171" w:type="dxa"/>
            <w:gridSpan w:val="2"/>
            <w:tcBorders>
              <w:right w:val="nil"/>
            </w:tcBorders>
            <w:vAlign w:val="center"/>
          </w:tcPr>
          <w:p w:rsidR="00064DFA" w:rsidRPr="00791989" w:rsidRDefault="00064DFA">
            <w:pPr>
              <w:pStyle w:val="Heading6"/>
              <w:jc w:val="left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777" w:type="dxa"/>
            <w:tcBorders>
              <w:left w:val="nil"/>
              <w:right w:val="nil"/>
            </w:tcBorders>
            <w:vAlign w:val="center"/>
          </w:tcPr>
          <w:p w:rsidR="00064DFA" w:rsidRPr="00791989" w:rsidRDefault="00064DFA">
            <w:pPr>
              <w:pStyle w:val="Heading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1007" w:type="dxa"/>
            <w:vMerge w:val="restart"/>
            <w:vAlign w:val="center"/>
          </w:tcPr>
          <w:p w:rsidR="00064DFA" w:rsidRPr="00791989" w:rsidRDefault="00064DF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064DFA" w:rsidRPr="00791989" w:rsidTr="00621D43">
        <w:trPr>
          <w:trHeight w:val="312"/>
          <w:jc w:val="center"/>
        </w:trPr>
        <w:tc>
          <w:tcPr>
            <w:tcW w:w="1008" w:type="dxa"/>
            <w:vMerge/>
            <w:vAlign w:val="center"/>
          </w:tcPr>
          <w:p w:rsidR="00064DFA" w:rsidRPr="00791989" w:rsidRDefault="00064DFA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75" w:type="dxa"/>
            <w:vMerge/>
            <w:vAlign w:val="center"/>
          </w:tcPr>
          <w:p w:rsidR="00064DFA" w:rsidRPr="00791989" w:rsidRDefault="00064DF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74" w:type="dxa"/>
            <w:vAlign w:val="center"/>
          </w:tcPr>
          <w:p w:rsidR="00064DFA" w:rsidRPr="00791989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  <w:p w:rsidR="00064DFA" w:rsidRPr="00791989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974" w:type="dxa"/>
            <w:gridSpan w:val="2"/>
            <w:vAlign w:val="center"/>
          </w:tcPr>
          <w:p w:rsidR="00064DFA" w:rsidRPr="00791989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064DFA" w:rsidRPr="00791989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007" w:type="dxa"/>
            <w:vMerge/>
            <w:vAlign w:val="center"/>
          </w:tcPr>
          <w:p w:rsidR="00064DFA" w:rsidRPr="00791989" w:rsidRDefault="00064DFA">
            <w:pPr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0720CE" w:rsidRPr="00791989" w:rsidTr="00621D43">
        <w:trPr>
          <w:trHeight w:val="312"/>
          <w:jc w:val="center"/>
        </w:trPr>
        <w:tc>
          <w:tcPr>
            <w:tcW w:w="1008" w:type="dxa"/>
            <w:tcBorders>
              <w:bottom w:val="nil"/>
            </w:tcBorders>
            <w:vAlign w:val="center"/>
          </w:tcPr>
          <w:p w:rsidR="000720CE" w:rsidRPr="00791989" w:rsidRDefault="000720CE" w:rsidP="008B049B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975" w:type="dxa"/>
            <w:tcBorders>
              <w:bottom w:val="nil"/>
              <w:right w:val="nil"/>
            </w:tcBorders>
            <w:vAlign w:val="center"/>
          </w:tcPr>
          <w:p w:rsidR="000720CE" w:rsidRPr="00791989" w:rsidRDefault="000720CE" w:rsidP="008B049B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2.94</w:t>
            </w:r>
          </w:p>
        </w:tc>
        <w:tc>
          <w:tcPr>
            <w:tcW w:w="1974" w:type="dxa"/>
            <w:tcBorders>
              <w:left w:val="nil"/>
              <w:bottom w:val="nil"/>
              <w:right w:val="nil"/>
            </w:tcBorders>
            <w:vAlign w:val="center"/>
          </w:tcPr>
          <w:p w:rsidR="000720CE" w:rsidRPr="00791989" w:rsidRDefault="000720CE" w:rsidP="008B049B">
            <w:pPr>
              <w:bidi w:val="0"/>
              <w:ind w:right="7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2.62</w:t>
            </w:r>
          </w:p>
        </w:tc>
        <w:tc>
          <w:tcPr>
            <w:tcW w:w="197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0720CE" w:rsidRPr="00791989" w:rsidRDefault="000720CE" w:rsidP="008B049B">
            <w:pPr>
              <w:bidi w:val="0"/>
              <w:ind w:right="7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3.44</w:t>
            </w: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:rsidR="000720CE" w:rsidRPr="00791989" w:rsidRDefault="000720CE" w:rsidP="008B049B">
            <w:pPr>
              <w:ind w:right="9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0720CE" w:rsidRPr="00791989" w:rsidTr="00621D43">
        <w:trPr>
          <w:trHeight w:val="312"/>
          <w:jc w:val="center"/>
        </w:trPr>
        <w:tc>
          <w:tcPr>
            <w:tcW w:w="1008" w:type="dxa"/>
            <w:tcBorders>
              <w:top w:val="nil"/>
              <w:bottom w:val="nil"/>
            </w:tcBorders>
            <w:vAlign w:val="center"/>
          </w:tcPr>
          <w:p w:rsidR="000720CE" w:rsidRPr="00791989" w:rsidRDefault="000720CE" w:rsidP="008B049B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975" w:type="dxa"/>
            <w:tcBorders>
              <w:top w:val="nil"/>
              <w:bottom w:val="nil"/>
              <w:right w:val="nil"/>
            </w:tcBorders>
            <w:vAlign w:val="center"/>
          </w:tcPr>
          <w:p w:rsidR="000720CE" w:rsidRPr="00791989" w:rsidRDefault="000720CE" w:rsidP="008B049B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2.90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20CE" w:rsidRPr="00791989" w:rsidRDefault="000720CE" w:rsidP="008B049B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2.59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20CE" w:rsidRPr="00791989" w:rsidRDefault="000720CE" w:rsidP="008B049B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3.41</w:t>
            </w: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:rsidR="000720CE" w:rsidRPr="00791989" w:rsidRDefault="000720CE" w:rsidP="008B049B">
            <w:pPr>
              <w:ind w:right="9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0720CE" w:rsidRPr="00791989" w:rsidTr="00621D43">
        <w:trPr>
          <w:trHeight w:val="312"/>
          <w:jc w:val="center"/>
        </w:trPr>
        <w:tc>
          <w:tcPr>
            <w:tcW w:w="1008" w:type="dxa"/>
            <w:tcBorders>
              <w:top w:val="nil"/>
              <w:bottom w:val="nil"/>
            </w:tcBorders>
            <w:vAlign w:val="center"/>
          </w:tcPr>
          <w:p w:rsidR="000720CE" w:rsidRPr="00791989" w:rsidRDefault="000720CE" w:rsidP="008B049B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975" w:type="dxa"/>
            <w:tcBorders>
              <w:top w:val="nil"/>
              <w:bottom w:val="nil"/>
              <w:right w:val="nil"/>
            </w:tcBorders>
            <w:vAlign w:val="center"/>
          </w:tcPr>
          <w:p w:rsidR="000720CE" w:rsidRPr="00791989" w:rsidRDefault="000720CE" w:rsidP="008B049B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2.</w:t>
            </w:r>
            <w:r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20CE" w:rsidRPr="00791989" w:rsidRDefault="000720CE" w:rsidP="008B049B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2.55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20CE" w:rsidRPr="00791989" w:rsidRDefault="000720CE" w:rsidP="008B049B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3.36</w:t>
            </w: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:rsidR="000720CE" w:rsidRPr="00791989" w:rsidRDefault="000720CE" w:rsidP="008B049B">
            <w:pPr>
              <w:ind w:right="9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0720CE" w:rsidRPr="00791989" w:rsidTr="00621D43">
        <w:trPr>
          <w:trHeight w:val="312"/>
          <w:jc w:val="center"/>
        </w:trPr>
        <w:tc>
          <w:tcPr>
            <w:tcW w:w="1008" w:type="dxa"/>
            <w:tcBorders>
              <w:top w:val="nil"/>
              <w:bottom w:val="nil"/>
            </w:tcBorders>
            <w:vAlign w:val="center"/>
          </w:tcPr>
          <w:p w:rsidR="000720CE" w:rsidRPr="00791989" w:rsidRDefault="000720CE" w:rsidP="008B049B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975" w:type="dxa"/>
            <w:tcBorders>
              <w:top w:val="nil"/>
              <w:bottom w:val="nil"/>
              <w:right w:val="nil"/>
            </w:tcBorders>
            <w:vAlign w:val="center"/>
          </w:tcPr>
          <w:p w:rsidR="000720CE" w:rsidRPr="00791989" w:rsidRDefault="000720CE" w:rsidP="008B049B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2.82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20CE" w:rsidRPr="00791989" w:rsidRDefault="000720CE" w:rsidP="008B049B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2.50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20CE" w:rsidRPr="00791989" w:rsidRDefault="000720CE" w:rsidP="008B049B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3.31</w:t>
            </w: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:rsidR="000720CE" w:rsidRPr="00791989" w:rsidRDefault="000720CE" w:rsidP="008B049B">
            <w:pPr>
              <w:ind w:right="9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2016</w:t>
            </w:r>
          </w:p>
        </w:tc>
      </w:tr>
      <w:tr w:rsidR="007E48A7" w:rsidRPr="00791989" w:rsidTr="00621D43">
        <w:trPr>
          <w:trHeight w:val="312"/>
          <w:jc w:val="center"/>
        </w:trPr>
        <w:tc>
          <w:tcPr>
            <w:tcW w:w="1008" w:type="dxa"/>
            <w:tcBorders>
              <w:top w:val="nil"/>
              <w:bottom w:val="single" w:sz="4" w:space="0" w:color="auto"/>
            </w:tcBorders>
            <w:vAlign w:val="center"/>
          </w:tcPr>
          <w:p w:rsidR="007E48A7" w:rsidRPr="00791989" w:rsidRDefault="007E48A7" w:rsidP="0089218E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97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E48A7" w:rsidRPr="00791989" w:rsidRDefault="007E48A7" w:rsidP="008B049B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2.77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48A7" w:rsidRPr="00791989" w:rsidRDefault="007E48A7" w:rsidP="008B049B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2.49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48A7" w:rsidRPr="00791989" w:rsidRDefault="007E48A7" w:rsidP="008B049B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3.21</w:t>
            </w: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  <w:vAlign w:val="center"/>
          </w:tcPr>
          <w:p w:rsidR="007E48A7" w:rsidRPr="00791989" w:rsidRDefault="007E48A7" w:rsidP="0089218E">
            <w:pPr>
              <w:ind w:right="9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2017</w:t>
            </w:r>
          </w:p>
        </w:tc>
      </w:tr>
    </w:tbl>
    <w:p w:rsidR="00002527" w:rsidRPr="00791989" w:rsidRDefault="00002527">
      <w:pPr>
        <w:rPr>
          <w:rFonts w:ascii="Arial" w:hAnsi="Arial" w:cs="Arial"/>
          <w:noProof w:val="0"/>
          <w:color w:val="000000" w:themeColor="text1"/>
          <w:rtl/>
        </w:rPr>
      </w:pPr>
    </w:p>
    <w:p w:rsidR="00332650" w:rsidRDefault="00332650" w:rsidP="00BE38E0">
      <w:pPr>
        <w:pStyle w:val="Title"/>
        <w:ind w:left="-142"/>
        <w:jc w:val="both"/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</w:pPr>
    </w:p>
    <w:p w:rsidR="00BE38E0" w:rsidRDefault="00BE38E0" w:rsidP="00BE38E0">
      <w:pPr>
        <w:pStyle w:val="Title"/>
        <w:ind w:left="-142"/>
        <w:jc w:val="both"/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</w:pP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lastRenderedPageBreak/>
        <w:t xml:space="preserve">بلغ العمر المتوقع للبقاء على قيد الحياة عام </w:t>
      </w:r>
      <w:r w:rsidRPr="00791989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2017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في فلسطين </w:t>
      </w:r>
      <w:r w:rsidRPr="00791989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73.8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بواقع 72.</w:t>
      </w:r>
      <w:r w:rsidRPr="00791989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3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للذكور و75.</w:t>
      </w:r>
      <w:r w:rsidRPr="00791989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4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للإناث، مع وجود اختلاف بين الضفة الغربية وقطاع غزة، حيث بلغ العمر المتوقع للبقاء على قيد الحياة عام 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</w:rPr>
        <w:t>2017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في الضفة الغربية 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</w:rPr>
        <w:t>74.1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بواقع 72.</w:t>
      </w:r>
      <w:r w:rsidRPr="00791989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6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للذكور و75.</w:t>
      </w:r>
      <w:r w:rsidRPr="00791989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7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</w:rPr>
        <w:t xml:space="preserve"> 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>سنة للإناث، في حين بلغ العمر المتوقع</w:t>
      </w:r>
      <w:r w:rsidRPr="00791989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 xml:space="preserve"> للبقاء على قيد الحياة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في قطاع غزة </w:t>
      </w:r>
      <w:r w:rsidRPr="00791989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73.3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بواقع 71.</w:t>
      </w:r>
      <w:r w:rsidRPr="00791989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7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للذكور و74.</w:t>
      </w:r>
      <w:r w:rsidRPr="00791989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9</w:t>
      </w:r>
      <w:r w:rsidRPr="00791989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للإناث.   </w:t>
      </w:r>
    </w:p>
    <w:p w:rsidR="00621D43" w:rsidRPr="00791989" w:rsidRDefault="00621D43" w:rsidP="00BE38E0">
      <w:pPr>
        <w:pStyle w:val="Title"/>
        <w:ind w:left="-142"/>
        <w:jc w:val="both"/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</w:pPr>
    </w:p>
    <w:p w:rsidR="001F363A" w:rsidRPr="00791989" w:rsidRDefault="001F363A" w:rsidP="00BA17E4">
      <w:pPr>
        <w:jc w:val="both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  <w:r w:rsidRPr="00791989"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  <w:t>اللاجئون في فلسطين:</w:t>
      </w:r>
    </w:p>
    <w:p w:rsidR="00DA33F0" w:rsidRPr="00791989" w:rsidRDefault="00DA33F0" w:rsidP="00DA33F0">
      <w:pPr>
        <w:tabs>
          <w:tab w:val="num" w:pos="430"/>
        </w:tabs>
        <w:ind w:left="70"/>
        <w:jc w:val="both"/>
        <w:rPr>
          <w:rFonts w:ascii="Simplified Arabic" w:hAnsi="Simplified Arabic"/>
          <w:noProof w:val="0"/>
          <w:color w:val="000000" w:themeColor="text1"/>
          <w:sz w:val="20"/>
          <w:rtl/>
        </w:rPr>
      </w:pPr>
      <w:r w:rsidRPr="00791989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بلغت نسبة السكان اللاجئين خلال العام </w:t>
      </w:r>
      <w:r w:rsidRPr="00791989">
        <w:rPr>
          <w:rFonts w:ascii="Simplified Arabic" w:hAnsi="Simplified Arabic" w:hint="cs"/>
          <w:noProof w:val="0"/>
          <w:color w:val="000000" w:themeColor="text1"/>
          <w:sz w:val="20"/>
          <w:rtl/>
        </w:rPr>
        <w:t>2016</w:t>
      </w:r>
      <w:r w:rsidRPr="00791989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 في فلسطين </w:t>
      </w:r>
      <w:r w:rsidRPr="00791989">
        <w:rPr>
          <w:rFonts w:ascii="Simplified Arabic" w:hAnsi="Simplified Arabic"/>
          <w:noProof w:val="0"/>
          <w:color w:val="000000" w:themeColor="text1"/>
          <w:sz w:val="20"/>
        </w:rPr>
        <w:t>41.5</w:t>
      </w:r>
      <w:r w:rsidRPr="00791989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% من مجمل السكان الفلسطينيين المقيمين في فلسطين، حيث بلغت نسبتهم </w:t>
      </w:r>
      <w:r w:rsidRPr="00791989">
        <w:rPr>
          <w:rFonts w:ascii="Simplified Arabic" w:hAnsi="Simplified Arabic" w:hint="cs"/>
          <w:noProof w:val="0"/>
          <w:color w:val="000000" w:themeColor="text1"/>
          <w:sz w:val="20"/>
          <w:rtl/>
        </w:rPr>
        <w:t>26.2</w:t>
      </w:r>
      <w:r w:rsidRPr="00791989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% من السكان في الضفة الغربية، ونسبة اللاجئين في قطاع غزة </w:t>
      </w:r>
      <w:r w:rsidRPr="00791989">
        <w:rPr>
          <w:rFonts w:ascii="Simplified Arabic" w:hAnsi="Simplified Arabic" w:hint="cs"/>
          <w:noProof w:val="0"/>
          <w:color w:val="000000" w:themeColor="text1"/>
          <w:sz w:val="20"/>
          <w:rtl/>
        </w:rPr>
        <w:t>65.3</w:t>
      </w:r>
      <w:r w:rsidRPr="00791989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%. </w:t>
      </w:r>
    </w:p>
    <w:p w:rsidR="00CB4154" w:rsidRPr="00791989" w:rsidRDefault="00CB4154" w:rsidP="000D2609">
      <w:pPr>
        <w:jc w:val="center"/>
        <w:rPr>
          <w:rFonts w:ascii="Arial" w:hAnsi="Arial"/>
          <w:b/>
          <w:bCs/>
          <w:noProof w:val="0"/>
          <w:color w:val="000000" w:themeColor="text1"/>
          <w:sz w:val="10"/>
          <w:szCs w:val="10"/>
          <w:rtl/>
        </w:rPr>
      </w:pPr>
    </w:p>
    <w:p w:rsidR="00002527" w:rsidRPr="00791989" w:rsidRDefault="00002527" w:rsidP="00E24DE7">
      <w:pPr>
        <w:jc w:val="center"/>
        <w:rPr>
          <w:rFonts w:ascii="Arial" w:hAnsi="Arial"/>
          <w:noProof w:val="0"/>
          <w:color w:val="000000" w:themeColor="text1"/>
          <w:sz w:val="18"/>
          <w:szCs w:val="18"/>
          <w:rtl/>
        </w:rPr>
      </w:pPr>
      <w:r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التوزيع النسبي للسكان الفلسطينيين في </w:t>
      </w:r>
      <w:r w:rsidR="00CD5147"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 حسب المنطقة</w:t>
      </w:r>
      <w:r w:rsidR="000D2609" w:rsidRPr="00791989">
        <w:rPr>
          <w:rFonts w:ascii="Arial" w:hAnsi="Arial" w:hint="cs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>وحالة اللجوء،</w:t>
      </w:r>
      <w:r w:rsidRPr="00791989">
        <w:rPr>
          <w:rFonts w:ascii="Arial" w:hAnsi="Arial"/>
          <w:noProof w:val="0"/>
          <w:color w:val="000000" w:themeColor="text1"/>
          <w:sz w:val="18"/>
          <w:szCs w:val="18"/>
          <w:rtl/>
        </w:rPr>
        <w:t xml:space="preserve"> </w:t>
      </w:r>
      <w:r w:rsidR="00E24DE7" w:rsidRPr="00791989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2016</w:t>
      </w:r>
    </w:p>
    <w:p w:rsidR="00002527" w:rsidRPr="00791989" w:rsidRDefault="00002527" w:rsidP="00E24DE7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  <w:lang w:val="en-GB"/>
        </w:rPr>
      </w:pPr>
      <w:r w:rsidRPr="00791989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Distribution of Palestinian Population</w:t>
      </w:r>
      <w:r w:rsidR="0014469E" w:rsidRPr="0079198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</w:t>
      </w:r>
      <w:r w:rsidR="00CD5147" w:rsidRPr="0079198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Palestine </w:t>
      </w:r>
      <w:r w:rsidRPr="0079198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by Region and Refugee Status, </w:t>
      </w:r>
      <w:r w:rsidR="00E24DE7" w:rsidRPr="00791989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002527" w:rsidRPr="00791989" w:rsidRDefault="00002527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7938" w:type="dxa"/>
        <w:jc w:val="center"/>
        <w:tblLayout w:type="fixed"/>
        <w:tblLook w:val="0000"/>
      </w:tblPr>
      <w:tblGrid>
        <w:gridCol w:w="2327"/>
        <w:gridCol w:w="792"/>
        <w:gridCol w:w="1503"/>
        <w:gridCol w:w="167"/>
        <w:gridCol w:w="1186"/>
        <w:gridCol w:w="1963"/>
      </w:tblGrid>
      <w:tr w:rsidR="008435A2" w:rsidRPr="00791989" w:rsidTr="00CD7738">
        <w:trPr>
          <w:trHeight w:val="312"/>
          <w:jc w:val="center"/>
        </w:trPr>
        <w:tc>
          <w:tcPr>
            <w:tcW w:w="23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35A2" w:rsidRPr="00791989" w:rsidRDefault="008435A2" w:rsidP="00C02BE0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 </w:t>
            </w:r>
          </w:p>
        </w:tc>
        <w:tc>
          <w:tcPr>
            <w:tcW w:w="7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5A2" w:rsidRPr="00791989" w:rsidRDefault="008435A2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8435A2" w:rsidRPr="00791989" w:rsidRDefault="008435A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6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8435A2" w:rsidRPr="00791989" w:rsidRDefault="008435A2" w:rsidP="00352F9F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Refugee Status</w:t>
            </w:r>
          </w:p>
        </w:tc>
        <w:tc>
          <w:tcPr>
            <w:tcW w:w="118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35A2" w:rsidRPr="00791989" w:rsidRDefault="008435A2" w:rsidP="00352F9F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19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35A2" w:rsidRPr="00791989" w:rsidRDefault="008435A2" w:rsidP="00C02BE0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المنطقة </w:t>
            </w:r>
          </w:p>
        </w:tc>
      </w:tr>
      <w:tr w:rsidR="008435A2" w:rsidRPr="00791989" w:rsidTr="00CD7738">
        <w:trPr>
          <w:trHeight w:val="312"/>
          <w:jc w:val="center"/>
        </w:trPr>
        <w:tc>
          <w:tcPr>
            <w:tcW w:w="232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35A2" w:rsidRPr="00791989" w:rsidRDefault="008435A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5A2" w:rsidRPr="00791989" w:rsidRDefault="008435A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435A2" w:rsidRPr="00791989" w:rsidRDefault="008435A2" w:rsidP="00CB415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79198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غير لاجىء</w:t>
            </w:r>
            <w:r w:rsidRPr="0079198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             Non</w:t>
            </w:r>
            <w:r w:rsidR="00CB4154" w:rsidRPr="0079198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91989">
              <w:rPr>
                <w:rFonts w:ascii="Arial" w:hAnsi="Arial"/>
                <w:color w:val="000000" w:themeColor="text1"/>
                <w:sz w:val="16"/>
                <w:szCs w:val="16"/>
              </w:rPr>
              <w:t>Refugee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5A2" w:rsidRPr="00791989" w:rsidRDefault="008435A2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لاجئ </w:t>
            </w:r>
          </w:p>
          <w:p w:rsidR="008435A2" w:rsidRPr="00791989" w:rsidRDefault="008435A2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color w:val="000000" w:themeColor="text1"/>
                <w:sz w:val="16"/>
                <w:szCs w:val="16"/>
              </w:rPr>
              <w:t>Refugee</w:t>
            </w:r>
          </w:p>
        </w:tc>
        <w:tc>
          <w:tcPr>
            <w:tcW w:w="196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35A2" w:rsidRPr="00791989" w:rsidRDefault="008435A2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A33F0" w:rsidRPr="00791989" w:rsidTr="00CD7738">
        <w:trPr>
          <w:trHeight w:val="312"/>
          <w:jc w:val="center"/>
        </w:trPr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A33F0" w:rsidRPr="00791989" w:rsidRDefault="00DA33F0" w:rsidP="00973028">
            <w:pPr>
              <w:ind w:right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DA33F0" w:rsidRPr="00791989" w:rsidRDefault="00DA33F0" w:rsidP="008B049B">
            <w:pPr>
              <w:jc w:val="lowKashida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503" w:type="dxa"/>
            <w:tcBorders>
              <w:top w:val="single" w:sz="6" w:space="0" w:color="auto"/>
              <w:right w:val="nil"/>
            </w:tcBorders>
            <w:vAlign w:val="center"/>
          </w:tcPr>
          <w:p w:rsidR="00DA33F0" w:rsidRPr="00791989" w:rsidRDefault="00DA33F0" w:rsidP="008B049B">
            <w:pPr>
              <w:jc w:val="lowKashida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58.5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A33F0" w:rsidRPr="00791989" w:rsidRDefault="00DA33F0" w:rsidP="008B049B">
            <w:pPr>
              <w:jc w:val="lowKashida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41.5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A33F0" w:rsidRPr="00791989" w:rsidRDefault="00DA33F0" w:rsidP="00973028">
            <w:pPr>
              <w:ind w:left="141"/>
              <w:jc w:val="lowKashida"/>
              <w:rPr>
                <w:rFonts w:ascii="Arial" w:hAnsi="Arial"/>
                <w:b/>
                <w:bCs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b/>
                <w:bCs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DA33F0" w:rsidRPr="00791989" w:rsidTr="00CD7738">
        <w:trPr>
          <w:trHeight w:val="312"/>
          <w:jc w:val="center"/>
        </w:trPr>
        <w:tc>
          <w:tcPr>
            <w:tcW w:w="232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DA33F0" w:rsidRPr="00791989" w:rsidRDefault="00DA33F0" w:rsidP="00973028">
            <w:pPr>
              <w:ind w:right="14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792" w:type="dxa"/>
            <w:tcBorders>
              <w:top w:val="nil"/>
              <w:left w:val="single" w:sz="6" w:space="0" w:color="auto"/>
            </w:tcBorders>
            <w:vAlign w:val="center"/>
          </w:tcPr>
          <w:p w:rsidR="00DA33F0" w:rsidRPr="00791989" w:rsidRDefault="00DA33F0" w:rsidP="008B049B">
            <w:pPr>
              <w:jc w:val="lowKashida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503" w:type="dxa"/>
            <w:tcBorders>
              <w:right w:val="nil"/>
            </w:tcBorders>
            <w:vAlign w:val="center"/>
          </w:tcPr>
          <w:p w:rsidR="00DA33F0" w:rsidRPr="00791989" w:rsidRDefault="00DA33F0" w:rsidP="008B049B">
            <w:pPr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73.8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DA33F0" w:rsidRPr="00791989" w:rsidRDefault="00DA33F0" w:rsidP="008B049B">
            <w:pPr>
              <w:jc w:val="lowKashida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26.2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DA33F0" w:rsidRPr="00791989" w:rsidRDefault="00DA33F0" w:rsidP="00973028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DA33F0" w:rsidRPr="00791989" w:rsidTr="00CD7738">
        <w:trPr>
          <w:trHeight w:val="312"/>
          <w:jc w:val="center"/>
        </w:trPr>
        <w:tc>
          <w:tcPr>
            <w:tcW w:w="232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33F0" w:rsidRPr="00791989" w:rsidRDefault="00DA33F0" w:rsidP="00973028">
            <w:pPr>
              <w:ind w:right="14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792" w:type="dxa"/>
            <w:tcBorders>
              <w:top w:val="nil"/>
              <w:left w:val="single" w:sz="6" w:space="0" w:color="auto"/>
              <w:bottom w:val="single" w:sz="4" w:space="0" w:color="auto"/>
            </w:tcBorders>
            <w:vAlign w:val="center"/>
          </w:tcPr>
          <w:p w:rsidR="00DA33F0" w:rsidRPr="00791989" w:rsidRDefault="00DA33F0" w:rsidP="008B049B">
            <w:pPr>
              <w:jc w:val="lowKashida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503" w:type="dxa"/>
            <w:tcBorders>
              <w:bottom w:val="single" w:sz="4" w:space="0" w:color="auto"/>
              <w:right w:val="nil"/>
            </w:tcBorders>
            <w:vAlign w:val="center"/>
          </w:tcPr>
          <w:p w:rsidR="00DA33F0" w:rsidRPr="00791989" w:rsidRDefault="00DA33F0" w:rsidP="008B049B">
            <w:pPr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34.7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A33F0" w:rsidRPr="00791989" w:rsidRDefault="00DA33F0" w:rsidP="008B049B">
            <w:pPr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65.3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33F0" w:rsidRPr="00791989" w:rsidRDefault="00DA33F0" w:rsidP="00973028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</w:tbl>
    <w:p w:rsidR="0070737A" w:rsidRPr="00791989" w:rsidRDefault="0070737A" w:rsidP="00781F17">
      <w:pPr>
        <w:rPr>
          <w:b/>
          <w:bCs/>
          <w:noProof w:val="0"/>
          <w:color w:val="000000" w:themeColor="text1"/>
          <w:sz w:val="20"/>
          <w:rtl/>
        </w:rPr>
      </w:pPr>
    </w:p>
    <w:p w:rsidR="000F5C70" w:rsidRPr="00791989" w:rsidRDefault="00D74E17" w:rsidP="00E8608A">
      <w:pPr>
        <w:rPr>
          <w:b/>
          <w:bCs/>
          <w:color w:val="000000" w:themeColor="text1"/>
          <w:sz w:val="20"/>
        </w:rPr>
      </w:pPr>
      <w:r w:rsidRPr="00791989">
        <w:rPr>
          <w:b/>
          <w:bCs/>
          <w:noProof w:val="0"/>
          <w:color w:val="000000" w:themeColor="text1"/>
          <w:sz w:val="20"/>
          <w:rtl/>
        </w:rPr>
        <w:t xml:space="preserve">حجم </w:t>
      </w:r>
      <w:r w:rsidR="00BA17E4" w:rsidRPr="00791989">
        <w:rPr>
          <w:rFonts w:hint="cs"/>
          <w:b/>
          <w:bCs/>
          <w:noProof w:val="0"/>
          <w:color w:val="000000" w:themeColor="text1"/>
          <w:sz w:val="20"/>
          <w:rtl/>
        </w:rPr>
        <w:t>الأسرة</w:t>
      </w:r>
      <w:r w:rsidR="00683F37" w:rsidRPr="00791989">
        <w:rPr>
          <w:b/>
          <w:bCs/>
          <w:noProof w:val="0"/>
          <w:color w:val="000000" w:themeColor="text1"/>
          <w:sz w:val="20"/>
          <w:rtl/>
        </w:rPr>
        <w:t>:</w:t>
      </w:r>
    </w:p>
    <w:p w:rsidR="009A246F" w:rsidRPr="00791989" w:rsidRDefault="00DE7C1C" w:rsidP="00621D43">
      <w:pPr>
        <w:jc w:val="lowKashida"/>
        <w:rPr>
          <w:noProof w:val="0"/>
          <w:color w:val="000000" w:themeColor="text1"/>
          <w:sz w:val="20"/>
          <w:rtl/>
        </w:rPr>
      </w:pPr>
      <w:r w:rsidRPr="00791989">
        <w:rPr>
          <w:noProof w:val="0"/>
          <w:color w:val="000000" w:themeColor="text1"/>
          <w:sz w:val="20"/>
          <w:rtl/>
        </w:rPr>
        <w:t xml:space="preserve">بلغ متوسط حجم </w:t>
      </w:r>
      <w:r w:rsidRPr="00791989">
        <w:rPr>
          <w:rFonts w:hint="cs"/>
          <w:noProof w:val="0"/>
          <w:color w:val="000000" w:themeColor="text1"/>
          <w:sz w:val="20"/>
          <w:rtl/>
        </w:rPr>
        <w:t>الأسرة</w:t>
      </w:r>
      <w:r w:rsidRPr="00791989">
        <w:rPr>
          <w:noProof w:val="0"/>
          <w:color w:val="000000" w:themeColor="text1"/>
          <w:sz w:val="20"/>
          <w:rtl/>
        </w:rPr>
        <w:t xml:space="preserve"> </w:t>
      </w:r>
      <w:r w:rsidRPr="00791989">
        <w:rPr>
          <w:rFonts w:hint="cs"/>
          <w:noProof w:val="0"/>
          <w:color w:val="000000" w:themeColor="text1"/>
          <w:sz w:val="20"/>
          <w:rtl/>
        </w:rPr>
        <w:t>عام</w:t>
      </w:r>
      <w:r w:rsidRPr="00791989">
        <w:rPr>
          <w:noProof w:val="0"/>
          <w:color w:val="000000" w:themeColor="text1"/>
          <w:sz w:val="20"/>
          <w:rtl/>
        </w:rPr>
        <w:t xml:space="preserve"> </w:t>
      </w:r>
      <w:r w:rsidRPr="00791989">
        <w:rPr>
          <w:rFonts w:hint="cs"/>
          <w:noProof w:val="0"/>
          <w:color w:val="000000" w:themeColor="text1"/>
          <w:sz w:val="20"/>
          <w:rtl/>
        </w:rPr>
        <w:t>2016</w:t>
      </w:r>
      <w:r w:rsidRPr="00791989">
        <w:rPr>
          <w:noProof w:val="0"/>
          <w:color w:val="000000" w:themeColor="text1"/>
          <w:sz w:val="20"/>
          <w:rtl/>
        </w:rPr>
        <w:t xml:space="preserve"> في فلسطين 5.</w:t>
      </w:r>
      <w:r w:rsidRPr="00791989">
        <w:rPr>
          <w:rFonts w:hint="cs"/>
          <w:noProof w:val="0"/>
          <w:color w:val="000000" w:themeColor="text1"/>
          <w:sz w:val="20"/>
          <w:rtl/>
        </w:rPr>
        <w:t>2</w:t>
      </w:r>
      <w:r w:rsidRPr="00791989">
        <w:rPr>
          <w:noProof w:val="0"/>
          <w:color w:val="000000" w:themeColor="text1"/>
          <w:sz w:val="20"/>
          <w:rtl/>
        </w:rPr>
        <w:t xml:space="preserve"> فرد</w:t>
      </w:r>
      <w:r w:rsidRPr="00791989">
        <w:rPr>
          <w:rFonts w:hint="cs"/>
          <w:noProof w:val="0"/>
          <w:color w:val="000000" w:themeColor="text1"/>
          <w:sz w:val="20"/>
          <w:rtl/>
        </w:rPr>
        <w:t>اً</w:t>
      </w:r>
      <w:r w:rsidRPr="00791989">
        <w:rPr>
          <w:noProof w:val="0"/>
          <w:color w:val="000000" w:themeColor="text1"/>
          <w:sz w:val="20"/>
          <w:rtl/>
        </w:rPr>
        <w:t xml:space="preserve">، بواقع </w:t>
      </w:r>
      <w:r w:rsidRPr="00791989">
        <w:rPr>
          <w:rFonts w:hint="cs"/>
          <w:noProof w:val="0"/>
          <w:color w:val="000000" w:themeColor="text1"/>
          <w:sz w:val="20"/>
          <w:rtl/>
        </w:rPr>
        <w:t>4.8</w:t>
      </w:r>
      <w:r w:rsidRPr="00791989">
        <w:rPr>
          <w:noProof w:val="0"/>
          <w:color w:val="000000" w:themeColor="text1"/>
          <w:sz w:val="20"/>
          <w:rtl/>
        </w:rPr>
        <w:t xml:space="preserve"> فرد</w:t>
      </w:r>
      <w:r w:rsidRPr="00791989">
        <w:rPr>
          <w:rFonts w:hint="cs"/>
          <w:noProof w:val="0"/>
          <w:color w:val="000000" w:themeColor="text1"/>
          <w:sz w:val="20"/>
          <w:rtl/>
        </w:rPr>
        <w:t>اً</w:t>
      </w:r>
      <w:r w:rsidRPr="00791989">
        <w:rPr>
          <w:noProof w:val="0"/>
          <w:color w:val="000000" w:themeColor="text1"/>
          <w:sz w:val="20"/>
          <w:rtl/>
        </w:rPr>
        <w:t xml:space="preserve"> في الضفة الغربية </w:t>
      </w:r>
      <w:r w:rsidRPr="00791989">
        <w:rPr>
          <w:rFonts w:hint="cs"/>
          <w:noProof w:val="0"/>
          <w:color w:val="000000" w:themeColor="text1"/>
          <w:sz w:val="20"/>
          <w:rtl/>
        </w:rPr>
        <w:t>و5.7</w:t>
      </w:r>
      <w:r w:rsidRPr="00791989">
        <w:rPr>
          <w:noProof w:val="0"/>
          <w:color w:val="000000" w:themeColor="text1"/>
          <w:sz w:val="20"/>
          <w:rtl/>
        </w:rPr>
        <w:t xml:space="preserve"> فرد</w:t>
      </w:r>
      <w:r w:rsidRPr="00791989">
        <w:rPr>
          <w:rFonts w:hint="cs"/>
          <w:noProof w:val="0"/>
          <w:color w:val="000000" w:themeColor="text1"/>
          <w:sz w:val="20"/>
          <w:rtl/>
        </w:rPr>
        <w:t>اً</w:t>
      </w:r>
      <w:r w:rsidRPr="00791989">
        <w:rPr>
          <w:noProof w:val="0"/>
          <w:color w:val="000000" w:themeColor="text1"/>
          <w:sz w:val="20"/>
          <w:rtl/>
        </w:rPr>
        <w:t xml:space="preserve"> في قطاع </w:t>
      </w:r>
      <w:r w:rsidR="009A246F" w:rsidRPr="00791989">
        <w:rPr>
          <w:noProof w:val="0"/>
          <w:color w:val="000000" w:themeColor="text1"/>
          <w:sz w:val="20"/>
          <w:rtl/>
        </w:rPr>
        <w:t>غزة</w:t>
      </w:r>
      <w:r w:rsidR="009A246F" w:rsidRPr="00791989">
        <w:rPr>
          <w:rFonts w:hint="cs"/>
          <w:noProof w:val="0"/>
          <w:color w:val="000000" w:themeColor="text1"/>
          <w:sz w:val="20"/>
          <w:rtl/>
        </w:rPr>
        <w:t>.</w:t>
      </w:r>
    </w:p>
    <w:p w:rsidR="002D5782" w:rsidRPr="00791989" w:rsidRDefault="002D5782" w:rsidP="00C02BE0">
      <w:pPr>
        <w:jc w:val="lowKashida"/>
        <w:rPr>
          <w:noProof w:val="0"/>
          <w:color w:val="000000" w:themeColor="text1"/>
          <w:sz w:val="10"/>
          <w:szCs w:val="10"/>
          <w:rtl/>
        </w:rPr>
      </w:pPr>
    </w:p>
    <w:p w:rsidR="00002527" w:rsidRPr="00791989" w:rsidRDefault="004F41EB" w:rsidP="004F41EB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  <w:r w:rsidRPr="00791989">
        <w:rPr>
          <w:rFonts w:ascii="Arial" w:hAnsi="Arial" w:hint="cs"/>
          <w:b/>
          <w:bCs/>
          <w:noProof w:val="0"/>
          <w:color w:val="000000" w:themeColor="text1"/>
          <w:sz w:val="18"/>
          <w:szCs w:val="18"/>
          <w:rtl/>
        </w:rPr>
        <w:t>متوسط حجم الاسرة</w:t>
      </w:r>
      <w:r w:rsidR="00002527"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="00CA4DD2"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في </w:t>
      </w:r>
      <w:r w:rsidR="00CD5147"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="00CA4DD2"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="00002527"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حسب المنطقة، </w:t>
      </w:r>
      <w:r w:rsidR="003C29EF" w:rsidRPr="00791989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2016</w:t>
      </w:r>
    </w:p>
    <w:p w:rsidR="00002527" w:rsidRDefault="000079B9" w:rsidP="000079B9">
      <w:pPr>
        <w:pStyle w:val="Heading3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791989">
        <w:rPr>
          <w:rFonts w:ascii="Arial" w:hAnsi="Arial" w:cs="Arial"/>
          <w:color w:val="000000" w:themeColor="text1"/>
          <w:sz w:val="18"/>
          <w:szCs w:val="18"/>
        </w:rPr>
        <w:t>Average Household Size</w:t>
      </w:r>
      <w:r w:rsidR="00ED2070" w:rsidRPr="00791989">
        <w:rPr>
          <w:rFonts w:ascii="Arial" w:hAnsi="Arial" w:cs="Arial"/>
          <w:color w:val="000000" w:themeColor="text1"/>
          <w:sz w:val="18"/>
          <w:szCs w:val="18"/>
        </w:rPr>
        <w:t xml:space="preserve"> in </w:t>
      </w:r>
      <w:r w:rsidR="00CD5147" w:rsidRPr="00791989">
        <w:rPr>
          <w:rFonts w:ascii="Arial" w:hAnsi="Arial" w:cs="Arial"/>
          <w:color w:val="000000" w:themeColor="text1"/>
          <w:sz w:val="18"/>
          <w:szCs w:val="18"/>
        </w:rPr>
        <w:t>Palestine</w:t>
      </w:r>
      <w:r w:rsidR="00D74E17" w:rsidRPr="0079198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02527" w:rsidRPr="00791989">
        <w:rPr>
          <w:rFonts w:ascii="Arial" w:hAnsi="Arial" w:cs="Arial"/>
          <w:color w:val="000000" w:themeColor="text1"/>
          <w:sz w:val="18"/>
          <w:szCs w:val="18"/>
        </w:rPr>
        <w:t xml:space="preserve">by Region, </w:t>
      </w:r>
      <w:r w:rsidR="003C29EF" w:rsidRPr="00791989">
        <w:rPr>
          <w:rFonts w:ascii="Arial" w:hAnsi="Arial" w:cs="Arial"/>
          <w:color w:val="000000" w:themeColor="text1"/>
          <w:sz w:val="18"/>
          <w:szCs w:val="18"/>
        </w:rPr>
        <w:t>2016</w:t>
      </w:r>
    </w:p>
    <w:p w:rsidR="00353732" w:rsidRPr="00353732" w:rsidRDefault="00353732" w:rsidP="00353732">
      <w:pPr>
        <w:tabs>
          <w:tab w:val="left" w:pos="4950"/>
        </w:tabs>
        <w:bidi w:val="0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4F41EB" w:rsidRPr="00791989" w:rsidRDefault="004F41EB" w:rsidP="004F41EB">
      <w:pPr>
        <w:bidi w:val="0"/>
        <w:rPr>
          <w:color w:val="000000" w:themeColor="text1"/>
        </w:rPr>
      </w:pPr>
      <w:r w:rsidRPr="00791989">
        <w:rPr>
          <w:color w:val="000000" w:themeColor="text1"/>
          <w:bdr w:val="single" w:sz="4" w:space="0" w:color="auto"/>
        </w:rPr>
        <w:drawing>
          <wp:inline distT="0" distB="0" distL="0" distR="0">
            <wp:extent cx="4524375" cy="1657350"/>
            <wp:effectExtent l="0" t="0" r="0" b="0"/>
            <wp:docPr id="4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002527" w:rsidRPr="00791989" w:rsidRDefault="00002527">
      <w:pPr>
        <w:jc w:val="right"/>
        <w:rPr>
          <w:rFonts w:ascii="Arial" w:hAnsi="Arial" w:cs="Arial"/>
          <w:noProof w:val="0"/>
          <w:color w:val="000000" w:themeColor="text1"/>
          <w:sz w:val="10"/>
          <w:szCs w:val="10"/>
          <w:rtl/>
          <w:lang w:val="en-GB"/>
        </w:rPr>
      </w:pPr>
    </w:p>
    <w:p w:rsidR="000079B9" w:rsidRPr="00791989" w:rsidRDefault="000079B9">
      <w:pPr>
        <w:jc w:val="right"/>
        <w:rPr>
          <w:rFonts w:ascii="Arial" w:hAnsi="Arial" w:cs="Arial"/>
          <w:noProof w:val="0"/>
          <w:color w:val="000000" w:themeColor="text1"/>
          <w:sz w:val="10"/>
          <w:szCs w:val="10"/>
          <w:rtl/>
          <w:lang w:val="en-GB"/>
        </w:rPr>
      </w:pPr>
    </w:p>
    <w:p w:rsidR="000079B9" w:rsidRPr="00791989" w:rsidRDefault="000079B9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  <w:r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br w:type="page"/>
      </w:r>
    </w:p>
    <w:p w:rsidR="00002527" w:rsidRPr="00791989" w:rsidRDefault="00002527" w:rsidP="00A225E6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  <w:r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التوزيع النسبي للأسر </w:t>
      </w:r>
      <w:r w:rsidR="00514516"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في </w:t>
      </w:r>
      <w:r w:rsidR="00CD5147"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="00514516"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791989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حسب جنس رب الأسرة والمنطقة، </w:t>
      </w:r>
      <w:r w:rsidRPr="00791989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2007، </w:t>
      </w:r>
      <w:r w:rsidR="00A225E6" w:rsidRPr="00791989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2016</w:t>
      </w:r>
    </w:p>
    <w:p w:rsidR="00002527" w:rsidRPr="00791989" w:rsidRDefault="00002527" w:rsidP="00A225E6">
      <w:pPr>
        <w:pStyle w:val="Heading3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791989">
        <w:rPr>
          <w:rFonts w:ascii="Arial" w:hAnsi="Arial" w:cs="Arial"/>
          <w:color w:val="000000" w:themeColor="text1"/>
          <w:sz w:val="18"/>
          <w:szCs w:val="18"/>
        </w:rPr>
        <w:t>Percentage Distribution of</w:t>
      </w:r>
      <w:r w:rsidRPr="00791989">
        <w:rPr>
          <w:rFonts w:ascii="Arial" w:hAnsi="Arial" w:cs="Arial"/>
          <w:noProof w:val="0"/>
          <w:color w:val="000000" w:themeColor="text1"/>
          <w:sz w:val="18"/>
          <w:szCs w:val="18"/>
          <w:rtl/>
          <w:lang w:val="en-GB"/>
        </w:rPr>
        <w:t xml:space="preserve"> </w:t>
      </w:r>
      <w:r w:rsidRPr="00791989">
        <w:rPr>
          <w:rFonts w:ascii="Arial" w:hAnsi="Arial" w:cs="Arial"/>
          <w:color w:val="000000" w:themeColor="text1"/>
          <w:sz w:val="18"/>
          <w:szCs w:val="18"/>
        </w:rPr>
        <w:t>Households</w:t>
      </w:r>
      <w:r w:rsidR="00514516" w:rsidRPr="00791989">
        <w:rPr>
          <w:rFonts w:ascii="Arial" w:hAnsi="Arial" w:cs="Arial"/>
          <w:color w:val="000000" w:themeColor="text1"/>
          <w:sz w:val="18"/>
          <w:szCs w:val="18"/>
        </w:rPr>
        <w:t xml:space="preserve"> in </w:t>
      </w:r>
      <w:r w:rsidR="00CD5147" w:rsidRPr="00791989">
        <w:rPr>
          <w:rFonts w:ascii="Arial" w:hAnsi="Arial" w:cs="Arial"/>
          <w:color w:val="000000" w:themeColor="text1"/>
          <w:sz w:val="18"/>
          <w:szCs w:val="18"/>
        </w:rPr>
        <w:t xml:space="preserve">Palestine </w:t>
      </w:r>
      <w:r w:rsidRPr="00791989">
        <w:rPr>
          <w:rFonts w:ascii="Arial" w:hAnsi="Arial" w:cs="Arial"/>
          <w:color w:val="000000" w:themeColor="text1"/>
          <w:sz w:val="18"/>
          <w:szCs w:val="18"/>
        </w:rPr>
        <w:t xml:space="preserve">by Sex of Head of Household and Region, </w:t>
      </w:r>
      <w:r w:rsidRPr="00791989">
        <w:rPr>
          <w:rFonts w:ascii="Arial" w:hAnsi="Arial" w:cs="Arial"/>
          <w:noProof w:val="0"/>
          <w:color w:val="000000" w:themeColor="text1"/>
          <w:sz w:val="18"/>
          <w:szCs w:val="18"/>
          <w:rtl/>
          <w:lang w:val="en-GB"/>
        </w:rPr>
        <w:t>2007</w:t>
      </w:r>
      <w:r w:rsidRPr="00791989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="00A225E6" w:rsidRPr="00791989">
        <w:rPr>
          <w:rFonts w:ascii="Arial" w:hAnsi="Arial" w:cs="Arial"/>
          <w:color w:val="000000" w:themeColor="text1"/>
          <w:sz w:val="18"/>
          <w:szCs w:val="18"/>
        </w:rPr>
        <w:t>2016</w:t>
      </w:r>
    </w:p>
    <w:p w:rsidR="00002527" w:rsidRPr="0072264B" w:rsidRDefault="00002527">
      <w:pPr>
        <w:pStyle w:val="Title"/>
        <w:rPr>
          <w:rFonts w:ascii="Arial" w:hAnsi="Arial" w:cs="Arial"/>
          <w:color w:val="000000" w:themeColor="text1"/>
          <w:sz w:val="10"/>
          <w:szCs w:val="10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9"/>
        <w:gridCol w:w="1046"/>
        <w:gridCol w:w="1046"/>
        <w:gridCol w:w="973"/>
        <w:gridCol w:w="973"/>
        <w:gridCol w:w="916"/>
        <w:gridCol w:w="916"/>
        <w:gridCol w:w="1169"/>
      </w:tblGrid>
      <w:tr w:rsidR="00585C63" w:rsidRPr="00791989" w:rsidTr="00C36D06">
        <w:trPr>
          <w:trHeight w:val="312"/>
          <w:jc w:val="center"/>
        </w:trPr>
        <w:tc>
          <w:tcPr>
            <w:tcW w:w="899" w:type="dxa"/>
            <w:vMerge w:val="restart"/>
            <w:vAlign w:val="center"/>
          </w:tcPr>
          <w:p w:rsidR="00585C63" w:rsidRPr="00791989" w:rsidRDefault="00585C63" w:rsidP="00585C63">
            <w:pPr>
              <w:pStyle w:val="Title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جنس رب الأسرة</w:t>
            </w:r>
          </w:p>
        </w:tc>
        <w:tc>
          <w:tcPr>
            <w:tcW w:w="2092" w:type="dxa"/>
            <w:gridSpan w:val="2"/>
            <w:vMerge w:val="restart"/>
            <w:vAlign w:val="center"/>
          </w:tcPr>
          <w:p w:rsidR="00585C63" w:rsidRPr="00791989" w:rsidRDefault="00CD5147" w:rsidP="00340C7A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585C63" w:rsidRPr="00791989" w:rsidRDefault="00CD5147" w:rsidP="00340C7A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946" w:type="dxa"/>
            <w:gridSpan w:val="2"/>
            <w:tcBorders>
              <w:right w:val="nil"/>
            </w:tcBorders>
            <w:vAlign w:val="center"/>
          </w:tcPr>
          <w:p w:rsidR="00585C63" w:rsidRPr="00791989" w:rsidRDefault="00585C63" w:rsidP="00173248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832" w:type="dxa"/>
            <w:gridSpan w:val="2"/>
            <w:tcBorders>
              <w:left w:val="nil"/>
            </w:tcBorders>
            <w:vAlign w:val="center"/>
          </w:tcPr>
          <w:p w:rsidR="00585C63" w:rsidRPr="00791989" w:rsidRDefault="00585C63" w:rsidP="00173248">
            <w:pPr>
              <w:pStyle w:val="Heading8"/>
              <w:jc w:val="right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1169" w:type="dxa"/>
            <w:vMerge w:val="restart"/>
            <w:vAlign w:val="center"/>
          </w:tcPr>
          <w:p w:rsidR="00585C63" w:rsidRPr="00791989" w:rsidRDefault="00585C63" w:rsidP="00585C63">
            <w:pPr>
              <w:pStyle w:val="Title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Sex of Head of Household</w:t>
            </w:r>
          </w:p>
        </w:tc>
      </w:tr>
      <w:tr w:rsidR="00585C63" w:rsidRPr="00791989" w:rsidTr="00C36D06">
        <w:trPr>
          <w:trHeight w:val="312"/>
          <w:jc w:val="center"/>
        </w:trPr>
        <w:tc>
          <w:tcPr>
            <w:tcW w:w="899" w:type="dxa"/>
            <w:vMerge/>
            <w:vAlign w:val="center"/>
          </w:tcPr>
          <w:p w:rsidR="00585C63" w:rsidRPr="00791989" w:rsidRDefault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</w:p>
        </w:tc>
        <w:tc>
          <w:tcPr>
            <w:tcW w:w="2092" w:type="dxa"/>
            <w:gridSpan w:val="2"/>
            <w:vMerge/>
            <w:vAlign w:val="center"/>
          </w:tcPr>
          <w:p w:rsidR="00585C63" w:rsidRPr="00791989" w:rsidRDefault="00585C63" w:rsidP="00340C7A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585C63" w:rsidRPr="00791989" w:rsidRDefault="00585C63" w:rsidP="00340C7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الضفة الغربية </w:t>
            </w:r>
          </w:p>
          <w:p w:rsidR="00585C63" w:rsidRPr="00791989" w:rsidRDefault="00585C63">
            <w:pPr>
              <w:pStyle w:val="Title"/>
              <w:rPr>
                <w:rFonts w:ascii="Arial" w:hAnsi="Arial" w:cs="Arial"/>
                <w:b w:val="0"/>
                <w:bCs w:val="0"/>
                <w:color w:val="000000" w:themeColor="text1"/>
                <w:szCs w:val="18"/>
                <w:rtl/>
              </w:rPr>
            </w:pPr>
            <w:r w:rsidRPr="00791989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832" w:type="dxa"/>
            <w:gridSpan w:val="2"/>
            <w:vAlign w:val="center"/>
          </w:tcPr>
          <w:p w:rsidR="00585C63" w:rsidRPr="00791989" w:rsidRDefault="00585C63" w:rsidP="00340C7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585C63" w:rsidRPr="00791989" w:rsidRDefault="00585C63">
            <w:pPr>
              <w:pStyle w:val="Title"/>
              <w:rPr>
                <w:rFonts w:ascii="Arial" w:hAnsi="Arial" w:cs="Arial"/>
                <w:b w:val="0"/>
                <w:bCs w:val="0"/>
                <w:color w:val="000000" w:themeColor="text1"/>
                <w:szCs w:val="18"/>
                <w:rtl/>
                <w:lang w:val="en-GB"/>
              </w:rPr>
            </w:pPr>
            <w:r w:rsidRPr="00791989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169" w:type="dxa"/>
            <w:vMerge/>
            <w:vAlign w:val="center"/>
          </w:tcPr>
          <w:p w:rsidR="00585C63" w:rsidRPr="00791989" w:rsidRDefault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</w:rPr>
            </w:pPr>
          </w:p>
        </w:tc>
      </w:tr>
      <w:tr w:rsidR="00585C63" w:rsidRPr="00791989" w:rsidTr="00C36D06">
        <w:trPr>
          <w:trHeight w:val="312"/>
          <w:jc w:val="center"/>
        </w:trPr>
        <w:tc>
          <w:tcPr>
            <w:tcW w:w="899" w:type="dxa"/>
            <w:vMerge/>
            <w:vAlign w:val="center"/>
          </w:tcPr>
          <w:p w:rsidR="00585C63" w:rsidRPr="00791989" w:rsidRDefault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</w:p>
        </w:tc>
        <w:tc>
          <w:tcPr>
            <w:tcW w:w="1046" w:type="dxa"/>
            <w:vAlign w:val="center"/>
          </w:tcPr>
          <w:p w:rsidR="00585C63" w:rsidRPr="00791989" w:rsidRDefault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1046" w:type="dxa"/>
            <w:vAlign w:val="center"/>
          </w:tcPr>
          <w:p w:rsidR="00585C63" w:rsidRPr="00791989" w:rsidRDefault="00A225E6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973" w:type="dxa"/>
            <w:vAlign w:val="center"/>
          </w:tcPr>
          <w:p w:rsidR="00585C63" w:rsidRPr="00791989" w:rsidRDefault="00585C63" w:rsidP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973" w:type="dxa"/>
            <w:vAlign w:val="center"/>
          </w:tcPr>
          <w:p w:rsidR="00585C63" w:rsidRPr="00791989" w:rsidRDefault="00A225E6" w:rsidP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916" w:type="dxa"/>
            <w:vAlign w:val="center"/>
          </w:tcPr>
          <w:p w:rsidR="00585C63" w:rsidRPr="00791989" w:rsidRDefault="00585C63" w:rsidP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916" w:type="dxa"/>
            <w:vAlign w:val="center"/>
          </w:tcPr>
          <w:p w:rsidR="00585C63" w:rsidRPr="00791989" w:rsidRDefault="00A225E6" w:rsidP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169" w:type="dxa"/>
            <w:vMerge/>
            <w:vAlign w:val="center"/>
          </w:tcPr>
          <w:p w:rsidR="00585C63" w:rsidRPr="00791989" w:rsidRDefault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</w:p>
        </w:tc>
      </w:tr>
      <w:tr w:rsidR="00533FF2" w:rsidRPr="00791989" w:rsidTr="00C36D06">
        <w:trPr>
          <w:trHeight w:val="312"/>
          <w:jc w:val="center"/>
        </w:trPr>
        <w:tc>
          <w:tcPr>
            <w:tcW w:w="899" w:type="dxa"/>
            <w:tcBorders>
              <w:top w:val="nil"/>
              <w:bottom w:val="nil"/>
            </w:tcBorders>
            <w:vAlign w:val="center"/>
          </w:tcPr>
          <w:p w:rsidR="00533FF2" w:rsidRPr="00791989" w:rsidRDefault="00533FF2" w:rsidP="00A226FA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ذكر</w:t>
            </w:r>
          </w:p>
        </w:tc>
        <w:tc>
          <w:tcPr>
            <w:tcW w:w="1046" w:type="dxa"/>
            <w:tcBorders>
              <w:top w:val="nil"/>
              <w:bottom w:val="nil"/>
              <w:right w:val="nil"/>
            </w:tcBorders>
            <w:vAlign w:val="center"/>
          </w:tcPr>
          <w:p w:rsidR="00533FF2" w:rsidRPr="003E5DC5" w:rsidRDefault="00533FF2" w:rsidP="00221328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91.2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3E5DC5" w:rsidRDefault="00533FF2" w:rsidP="008B049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88.9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791989" w:rsidRDefault="00533FF2" w:rsidP="00221328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90.1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791989" w:rsidRDefault="00533FF2" w:rsidP="008B049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87.8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791989" w:rsidRDefault="00533FF2" w:rsidP="008B049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93.0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</w:tcBorders>
            <w:vAlign w:val="center"/>
          </w:tcPr>
          <w:p w:rsidR="00533FF2" w:rsidRPr="00791989" w:rsidRDefault="00533FF2" w:rsidP="008B049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90.9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533FF2" w:rsidRPr="00791989" w:rsidRDefault="00533FF2" w:rsidP="00A226FA">
            <w:pPr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Male</w:t>
            </w:r>
          </w:p>
        </w:tc>
      </w:tr>
      <w:tr w:rsidR="00533FF2" w:rsidRPr="00791989" w:rsidTr="00C36D06">
        <w:trPr>
          <w:trHeight w:val="312"/>
          <w:jc w:val="center"/>
        </w:trPr>
        <w:tc>
          <w:tcPr>
            <w:tcW w:w="899" w:type="dxa"/>
            <w:tcBorders>
              <w:top w:val="nil"/>
              <w:bottom w:val="nil"/>
            </w:tcBorders>
            <w:vAlign w:val="center"/>
          </w:tcPr>
          <w:p w:rsidR="00533FF2" w:rsidRPr="00791989" w:rsidRDefault="00533FF2" w:rsidP="00585C63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أنثى</w:t>
            </w:r>
          </w:p>
        </w:tc>
        <w:tc>
          <w:tcPr>
            <w:tcW w:w="1046" w:type="dxa"/>
            <w:tcBorders>
              <w:top w:val="nil"/>
              <w:bottom w:val="nil"/>
              <w:right w:val="nil"/>
            </w:tcBorders>
            <w:vAlign w:val="center"/>
          </w:tcPr>
          <w:p w:rsidR="00533FF2" w:rsidRPr="003E5DC5" w:rsidRDefault="00533FF2" w:rsidP="00221328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8.8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3E5DC5" w:rsidRDefault="00533FF2" w:rsidP="008B049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11.1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791989" w:rsidRDefault="00533FF2" w:rsidP="00221328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9.9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791989" w:rsidRDefault="00533FF2" w:rsidP="008B049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12.2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791989" w:rsidRDefault="00533FF2" w:rsidP="008B049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</w:tcBorders>
            <w:vAlign w:val="center"/>
          </w:tcPr>
          <w:p w:rsidR="00533FF2" w:rsidRPr="00791989" w:rsidRDefault="00533FF2" w:rsidP="008B049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9.1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533FF2" w:rsidRPr="00791989" w:rsidRDefault="00533FF2" w:rsidP="00340C7A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</w:t>
            </w:r>
          </w:p>
        </w:tc>
      </w:tr>
      <w:tr w:rsidR="00533FF2" w:rsidRPr="00791989" w:rsidTr="00C36D06">
        <w:trPr>
          <w:trHeight w:val="312"/>
          <w:jc w:val="center"/>
        </w:trPr>
        <w:tc>
          <w:tcPr>
            <w:tcW w:w="899" w:type="dxa"/>
            <w:tcBorders>
              <w:top w:val="nil"/>
            </w:tcBorders>
            <w:vAlign w:val="center"/>
          </w:tcPr>
          <w:p w:rsidR="00533FF2" w:rsidRPr="00791989" w:rsidRDefault="00533FF2" w:rsidP="00585C63">
            <w:pPr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91989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46" w:type="dxa"/>
            <w:tcBorders>
              <w:top w:val="nil"/>
              <w:right w:val="nil"/>
            </w:tcBorders>
            <w:vAlign w:val="center"/>
          </w:tcPr>
          <w:p w:rsidR="00533FF2" w:rsidRPr="003E5DC5" w:rsidRDefault="009C60E8" w:rsidP="00221328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533FF2"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533FF2"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SUM(ABOVE)</w:instrText>
            </w:r>
            <w:r w:rsidR="00533FF2"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533FF2"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vAlign w:val="center"/>
          </w:tcPr>
          <w:p w:rsidR="00533FF2" w:rsidRPr="003E5DC5" w:rsidRDefault="009C60E8" w:rsidP="008B049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533FF2"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533FF2"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533FF2"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533FF2"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3E5DC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center"/>
          </w:tcPr>
          <w:p w:rsidR="00533FF2" w:rsidRPr="00791989" w:rsidRDefault="009C60E8" w:rsidP="00C06DE1">
            <w:pPr>
              <w:rPr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533FF2"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533FF2"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SUM(ABOVE)</w:instrText>
            </w:r>
            <w:r w:rsidR="00533FF2"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533FF2"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center"/>
          </w:tcPr>
          <w:p w:rsidR="00533FF2" w:rsidRPr="000069AA" w:rsidRDefault="00533FF2" w:rsidP="008B049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69A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center"/>
          </w:tcPr>
          <w:p w:rsidR="00533FF2" w:rsidRPr="00791989" w:rsidRDefault="009C60E8" w:rsidP="008B049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533FF2"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533FF2"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SUM(ABOVE)</w:instrText>
            </w:r>
            <w:r w:rsidR="00533FF2"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533FF2"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16" w:type="dxa"/>
            <w:tcBorders>
              <w:top w:val="nil"/>
              <w:left w:val="nil"/>
            </w:tcBorders>
            <w:vAlign w:val="center"/>
          </w:tcPr>
          <w:p w:rsidR="00533FF2" w:rsidRPr="000069AA" w:rsidRDefault="00533FF2" w:rsidP="008B049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69A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169" w:type="dxa"/>
            <w:tcBorders>
              <w:top w:val="nil"/>
            </w:tcBorders>
            <w:vAlign w:val="center"/>
          </w:tcPr>
          <w:p w:rsidR="00533FF2" w:rsidRPr="00791989" w:rsidRDefault="00533FF2" w:rsidP="00340C7A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91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002527" w:rsidRPr="00791989" w:rsidRDefault="00002527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02527" w:rsidRPr="00791989" w:rsidRDefault="00002527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02527" w:rsidRPr="00791989" w:rsidRDefault="00002527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91989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91989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91989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91989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91989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91989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91989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91989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91989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91989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91989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91989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91989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91989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91989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503EC4" w:rsidRPr="00791989" w:rsidRDefault="00503EC4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503EC4" w:rsidRPr="00791989" w:rsidRDefault="00503EC4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503EC4" w:rsidRPr="00791989" w:rsidRDefault="00503EC4">
      <w:pPr>
        <w:pStyle w:val="Title"/>
        <w:rPr>
          <w:rFonts w:ascii="Arial" w:hAnsi="Arial" w:cs="Arial"/>
          <w:color w:val="000000" w:themeColor="text1"/>
          <w:szCs w:val="18"/>
          <w:lang w:val="en-GB"/>
        </w:rPr>
      </w:pPr>
    </w:p>
    <w:p w:rsidR="004F6D7C" w:rsidRPr="00791989" w:rsidRDefault="004F6D7C">
      <w:pPr>
        <w:pStyle w:val="Title"/>
        <w:rPr>
          <w:rFonts w:ascii="Arial" w:hAnsi="Arial" w:cs="Arial"/>
          <w:color w:val="000000" w:themeColor="text1"/>
          <w:szCs w:val="18"/>
          <w:lang w:val="en-GB"/>
        </w:rPr>
      </w:pPr>
    </w:p>
    <w:p w:rsidR="004F6D7C" w:rsidRPr="00791989" w:rsidRDefault="004F6D7C">
      <w:pPr>
        <w:pStyle w:val="Title"/>
        <w:rPr>
          <w:rFonts w:ascii="Arial" w:hAnsi="Arial" w:cs="Arial"/>
          <w:color w:val="000000" w:themeColor="text1"/>
          <w:szCs w:val="18"/>
          <w:lang w:val="en-GB"/>
        </w:rPr>
      </w:pPr>
    </w:p>
    <w:p w:rsidR="004F6D7C" w:rsidRPr="00791989" w:rsidRDefault="004F6D7C">
      <w:pPr>
        <w:pStyle w:val="Title"/>
        <w:rPr>
          <w:rFonts w:ascii="Arial" w:hAnsi="Arial" w:cs="Arial"/>
          <w:color w:val="000000" w:themeColor="text1"/>
          <w:szCs w:val="18"/>
          <w:lang w:val="en-GB"/>
        </w:rPr>
      </w:pPr>
    </w:p>
    <w:p w:rsidR="004F6D7C" w:rsidRPr="00791989" w:rsidRDefault="004F6D7C">
      <w:pPr>
        <w:pStyle w:val="Title"/>
        <w:rPr>
          <w:rFonts w:ascii="Arial" w:hAnsi="Arial" w:cs="Arial"/>
          <w:color w:val="000000" w:themeColor="text1"/>
          <w:szCs w:val="18"/>
          <w:lang w:val="en-GB"/>
        </w:rPr>
      </w:pPr>
    </w:p>
    <w:p w:rsidR="004F6D7C" w:rsidRPr="00791989" w:rsidRDefault="004F6D7C">
      <w:pPr>
        <w:pStyle w:val="Title"/>
        <w:rPr>
          <w:rFonts w:ascii="Arial" w:hAnsi="Arial" w:cs="Arial"/>
          <w:color w:val="000000" w:themeColor="text1"/>
          <w:szCs w:val="18"/>
          <w:lang w:val="en-GB"/>
        </w:rPr>
      </w:pPr>
    </w:p>
    <w:p w:rsidR="004F6D7C" w:rsidRPr="00791989" w:rsidRDefault="004F6D7C">
      <w:pPr>
        <w:pStyle w:val="Title"/>
        <w:rPr>
          <w:rFonts w:ascii="Arial" w:hAnsi="Arial" w:cs="Arial"/>
          <w:color w:val="000000" w:themeColor="text1"/>
          <w:szCs w:val="18"/>
          <w:lang w:val="en-GB"/>
        </w:rPr>
      </w:pPr>
    </w:p>
    <w:p w:rsidR="004F6D7C" w:rsidRPr="00791989" w:rsidRDefault="004F6D7C">
      <w:pPr>
        <w:pStyle w:val="Title"/>
        <w:rPr>
          <w:rFonts w:ascii="Arial" w:hAnsi="Arial" w:cs="Arial"/>
          <w:color w:val="000000" w:themeColor="text1"/>
          <w:szCs w:val="18"/>
          <w:lang w:val="en-GB"/>
        </w:rPr>
      </w:pPr>
    </w:p>
    <w:p w:rsidR="004F6D7C" w:rsidRPr="00791989" w:rsidRDefault="004F6D7C">
      <w:pPr>
        <w:pStyle w:val="Title"/>
        <w:rPr>
          <w:rFonts w:ascii="Arial" w:hAnsi="Arial" w:cs="Arial"/>
          <w:color w:val="000000" w:themeColor="text1"/>
          <w:szCs w:val="18"/>
          <w:lang w:val="en-GB"/>
        </w:rPr>
      </w:pPr>
    </w:p>
    <w:p w:rsidR="004F6D7C" w:rsidRPr="00791989" w:rsidRDefault="004F6D7C">
      <w:pPr>
        <w:pStyle w:val="Title"/>
        <w:rPr>
          <w:rFonts w:ascii="Arial" w:hAnsi="Arial" w:cs="Arial"/>
          <w:color w:val="000000" w:themeColor="text1"/>
          <w:szCs w:val="18"/>
          <w:lang w:val="en-GB"/>
        </w:rPr>
      </w:pPr>
    </w:p>
    <w:p w:rsidR="004F6D7C" w:rsidRPr="00791989" w:rsidRDefault="004F6D7C">
      <w:pPr>
        <w:pStyle w:val="Title"/>
        <w:rPr>
          <w:rFonts w:ascii="Arial" w:hAnsi="Arial" w:cs="Arial"/>
          <w:color w:val="000000" w:themeColor="text1"/>
          <w:szCs w:val="18"/>
          <w:lang w:val="en-GB"/>
        </w:rPr>
      </w:pPr>
    </w:p>
    <w:p w:rsidR="004F6D7C" w:rsidRPr="00791989" w:rsidRDefault="004F6D7C" w:rsidP="006B47B2">
      <w:pPr>
        <w:pStyle w:val="Title"/>
        <w:tabs>
          <w:tab w:val="left" w:pos="1761"/>
        </w:tabs>
        <w:jc w:val="left"/>
        <w:rPr>
          <w:rFonts w:ascii="Arial" w:hAnsi="Arial" w:cs="Arial"/>
          <w:color w:val="000000" w:themeColor="text1"/>
          <w:szCs w:val="18"/>
          <w:rtl/>
          <w:lang w:val="en-GB"/>
        </w:rPr>
      </w:pPr>
    </w:p>
    <w:sectPr w:rsidR="004F6D7C" w:rsidRPr="00791989" w:rsidSect="00DF1477">
      <w:headerReference w:type="default" r:id="rId19"/>
      <w:footerReference w:type="default" r:id="rId20"/>
      <w:headerReference w:type="first" r:id="rId21"/>
      <w:footerReference w:type="first" r:id="rId22"/>
      <w:endnotePr>
        <w:numFmt w:val="lowerLetter"/>
      </w:endnotePr>
      <w:type w:val="nextColumn"/>
      <w:pgSz w:w="9639" w:h="13608" w:code="9"/>
      <w:pgMar w:top="1134" w:right="1134" w:bottom="1134" w:left="1134" w:header="680" w:footer="680" w:gutter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6B6" w:rsidRDefault="009006B6">
      <w:r>
        <w:separator/>
      </w:r>
    </w:p>
  </w:endnote>
  <w:endnote w:type="continuationSeparator" w:id="0">
    <w:p w:rsidR="009006B6" w:rsidRDefault="00900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B6" w:rsidRDefault="009C60E8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9006B6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9006B6" w:rsidRDefault="009006B6">
    <w:pPr>
      <w:pStyle w:val="Footer"/>
      <w:rPr>
        <w:noProof w:val="0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B6" w:rsidRPr="00B8678B" w:rsidRDefault="009C60E8" w:rsidP="00240EC5">
    <w:pPr>
      <w:pStyle w:val="Footer"/>
      <w:jc w:val="center"/>
      <w:rPr>
        <w:sz w:val="16"/>
        <w:szCs w:val="16"/>
      </w:rPr>
    </w:pPr>
    <w:r w:rsidRPr="00FE4265">
      <w:rPr>
        <w:rFonts w:ascii="Simplified Arabic" w:hAnsi="Simplified Arabic"/>
        <w:sz w:val="16"/>
        <w:szCs w:val="16"/>
      </w:rPr>
      <w:fldChar w:fldCharType="begin"/>
    </w:r>
    <w:r w:rsidR="009006B6" w:rsidRPr="00FE4265">
      <w:rPr>
        <w:rFonts w:ascii="Simplified Arabic" w:hAnsi="Simplified Arabic"/>
        <w:sz w:val="16"/>
        <w:szCs w:val="16"/>
      </w:rPr>
      <w:instrText xml:space="preserve"> PAGE   \* MERGEFORMAT </w:instrText>
    </w:r>
    <w:r w:rsidRPr="00FE4265">
      <w:rPr>
        <w:rFonts w:ascii="Simplified Arabic" w:hAnsi="Simplified Arabic"/>
        <w:sz w:val="16"/>
        <w:szCs w:val="16"/>
      </w:rPr>
      <w:fldChar w:fldCharType="separate"/>
    </w:r>
    <w:r w:rsidR="00162A39">
      <w:rPr>
        <w:rFonts w:ascii="Simplified Arabic" w:hAnsi="Simplified Arabic"/>
        <w:sz w:val="16"/>
        <w:szCs w:val="16"/>
        <w:rtl/>
      </w:rPr>
      <w:t>20</w:t>
    </w:r>
    <w:r w:rsidRPr="00FE4265">
      <w:rPr>
        <w:rFonts w:ascii="Simplified Arabic" w:hAnsi="Simplified Arabic"/>
        <w:sz w:val="16"/>
        <w:szCs w:val="1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B6" w:rsidRDefault="009C60E8">
    <w:pPr>
      <w:pStyle w:val="Footer"/>
      <w:jc w:val="center"/>
    </w:pPr>
    <w:fldSimple w:instr=" PAGE   \* MERGEFORMAT ">
      <w:r w:rsidR="009006B6">
        <w:rPr>
          <w:noProof w:val="0"/>
          <w:rtl/>
        </w:rPr>
        <w:t>48</w:t>
      </w:r>
    </w:fldSimple>
  </w:p>
  <w:p w:rsidR="009006B6" w:rsidRDefault="009006B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B6" w:rsidRDefault="009C60E8" w:rsidP="00240EC5">
    <w:pPr>
      <w:pStyle w:val="Footer"/>
      <w:jc w:val="center"/>
    </w:pPr>
    <w:r w:rsidRPr="00FE4265">
      <w:rPr>
        <w:rFonts w:ascii="Simplified Arabic" w:hAnsi="Simplified Arabic"/>
        <w:sz w:val="16"/>
        <w:szCs w:val="16"/>
      </w:rPr>
      <w:fldChar w:fldCharType="begin"/>
    </w:r>
    <w:r w:rsidR="009006B6" w:rsidRPr="00FE4265">
      <w:rPr>
        <w:rFonts w:ascii="Simplified Arabic" w:hAnsi="Simplified Arabic"/>
        <w:sz w:val="16"/>
        <w:szCs w:val="16"/>
      </w:rPr>
      <w:instrText xml:space="preserve"> PAGE   \* MERGEFORMAT </w:instrText>
    </w:r>
    <w:r w:rsidRPr="00FE4265">
      <w:rPr>
        <w:rFonts w:ascii="Simplified Arabic" w:hAnsi="Simplified Arabic"/>
        <w:sz w:val="16"/>
        <w:szCs w:val="16"/>
      </w:rPr>
      <w:fldChar w:fldCharType="separate"/>
    </w:r>
    <w:r w:rsidR="00162A39">
      <w:rPr>
        <w:rFonts w:ascii="Simplified Arabic" w:hAnsi="Simplified Arabic"/>
        <w:sz w:val="16"/>
        <w:szCs w:val="16"/>
        <w:rtl/>
      </w:rPr>
      <w:t>23</w:t>
    </w:r>
    <w:r w:rsidRPr="00FE4265">
      <w:rPr>
        <w:rFonts w:ascii="Simplified Arabic" w:hAnsi="Simplified Arabic"/>
        <w:sz w:val="16"/>
        <w:szCs w:val="16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B6" w:rsidRDefault="009C60E8" w:rsidP="00240EC5">
    <w:pPr>
      <w:pStyle w:val="Footer"/>
      <w:jc w:val="center"/>
    </w:pPr>
    <w:r w:rsidRPr="00FE4265">
      <w:rPr>
        <w:rFonts w:ascii="Simplified Arabic" w:hAnsi="Simplified Arabic"/>
        <w:sz w:val="16"/>
        <w:szCs w:val="16"/>
      </w:rPr>
      <w:fldChar w:fldCharType="begin"/>
    </w:r>
    <w:r w:rsidR="009006B6" w:rsidRPr="00FE4265">
      <w:rPr>
        <w:rFonts w:ascii="Simplified Arabic" w:hAnsi="Simplified Arabic"/>
        <w:sz w:val="16"/>
        <w:szCs w:val="16"/>
      </w:rPr>
      <w:instrText xml:space="preserve"> PAGE   \* MERGEFORMAT </w:instrText>
    </w:r>
    <w:r w:rsidRPr="00FE4265">
      <w:rPr>
        <w:rFonts w:ascii="Simplified Arabic" w:hAnsi="Simplified Arabic"/>
        <w:sz w:val="16"/>
        <w:szCs w:val="16"/>
      </w:rPr>
      <w:fldChar w:fldCharType="separate"/>
    </w:r>
    <w:r w:rsidR="00162A39">
      <w:rPr>
        <w:rFonts w:ascii="Simplified Arabic" w:hAnsi="Simplified Arabic"/>
        <w:sz w:val="16"/>
        <w:szCs w:val="16"/>
        <w:rtl/>
      </w:rPr>
      <w:t>28</w:t>
    </w:r>
    <w:r w:rsidRPr="00FE4265">
      <w:rPr>
        <w:rFonts w:ascii="Simplified Arabic" w:hAnsi="Simplified Arabic"/>
        <w:sz w:val="16"/>
        <w:szCs w:val="16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B6" w:rsidRPr="009070A0" w:rsidRDefault="009C60E8" w:rsidP="00240EC5">
    <w:pPr>
      <w:pStyle w:val="Footer"/>
      <w:jc w:val="center"/>
      <w:rPr>
        <w:sz w:val="16"/>
        <w:szCs w:val="16"/>
      </w:rPr>
    </w:pPr>
    <w:r w:rsidRPr="009070A0">
      <w:rPr>
        <w:sz w:val="16"/>
        <w:szCs w:val="16"/>
      </w:rPr>
      <w:fldChar w:fldCharType="begin"/>
    </w:r>
    <w:r w:rsidR="009006B6" w:rsidRPr="009070A0">
      <w:rPr>
        <w:sz w:val="16"/>
        <w:szCs w:val="16"/>
      </w:rPr>
      <w:instrText xml:space="preserve"> PAGE   \* MERGEFORMAT </w:instrText>
    </w:r>
    <w:r w:rsidRPr="009070A0">
      <w:rPr>
        <w:sz w:val="16"/>
        <w:szCs w:val="16"/>
      </w:rPr>
      <w:fldChar w:fldCharType="separate"/>
    </w:r>
    <w:r w:rsidR="00162A39">
      <w:rPr>
        <w:sz w:val="16"/>
        <w:szCs w:val="16"/>
        <w:rtl/>
      </w:rPr>
      <w:t>24</w:t>
    </w:r>
    <w:r w:rsidRPr="009070A0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6B6" w:rsidRDefault="009006B6">
      <w:r>
        <w:separator/>
      </w:r>
    </w:p>
  </w:footnote>
  <w:footnote w:type="continuationSeparator" w:id="0">
    <w:p w:rsidR="009006B6" w:rsidRDefault="009006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EC5" w:rsidRDefault="00240EC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B6" w:rsidRDefault="009006B6" w:rsidP="00E338CE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2017</w:t>
    </w:r>
    <w:r>
      <w:rPr>
        <w:noProof w:val="0"/>
        <w:szCs w:val="16"/>
        <w:rtl/>
      </w:rPr>
      <w:t xml:space="preserve">                                                           الفلســطينيون في فلسطين</w:t>
    </w:r>
  </w:p>
  <w:p w:rsidR="009006B6" w:rsidRPr="00E215B2" w:rsidRDefault="009006B6" w:rsidP="00E215B2">
    <w:pPr>
      <w:pStyle w:val="Header"/>
      <w:rPr>
        <w:noProof w:val="0"/>
        <w:szCs w:val="24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B6" w:rsidRDefault="009006B6" w:rsidP="009C0671">
    <w:pPr>
      <w:pStyle w:val="Header"/>
      <w:tabs>
        <w:tab w:val="clear" w:pos="4153"/>
        <w:tab w:val="center" w:pos="10490"/>
      </w:tabs>
      <w:bidi w:val="0"/>
      <w:jc w:val="right"/>
    </w:pPr>
    <w:r>
      <w:rPr>
        <w:noProof w:val="0"/>
        <w:szCs w:val="16"/>
        <w:rtl/>
      </w:rPr>
      <w:t>كتاب فلسطين الإحصائي السنوي 2012</w:t>
    </w:r>
  </w:p>
  <w:p w:rsidR="009006B6" w:rsidRPr="009A4986" w:rsidRDefault="009006B6" w:rsidP="009A4986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B6" w:rsidRPr="002C005B" w:rsidRDefault="009006B6" w:rsidP="00E338CE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2017</w:t>
    </w:r>
    <w:r>
      <w:rPr>
        <w:noProof w:val="0"/>
        <w:szCs w:val="16"/>
        <w:rtl/>
      </w:rPr>
      <w:t xml:space="preserve">                                                                                               </w:t>
    </w:r>
    <w:r w:rsidR="00EF332B">
      <w:rPr>
        <w:rFonts w:hint="cs"/>
        <w:noProof w:val="0"/>
        <w:szCs w:val="16"/>
        <w:rtl/>
      </w:rPr>
      <w:t xml:space="preserve">            </w:t>
    </w:r>
    <w:r>
      <w:rPr>
        <w:noProof w:val="0"/>
        <w:szCs w:val="16"/>
        <w:rtl/>
      </w:rPr>
      <w:t xml:space="preserve">                                         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B6" w:rsidRPr="002C005B" w:rsidRDefault="009006B6" w:rsidP="00E338CE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 w:hint="cs"/>
        <w:noProof w:val="0"/>
        <w:sz w:val="16"/>
        <w:szCs w:val="16"/>
        <w:rtl/>
      </w:rPr>
      <w:t>2017</w:t>
    </w:r>
    <w:r>
      <w:rPr>
        <w:noProof w:val="0"/>
        <w:szCs w:val="16"/>
        <w:rtl/>
      </w:rPr>
      <w:t xml:space="preserve">                                                                     الفلســطينيون في 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B6" w:rsidRPr="002C005B" w:rsidRDefault="009006B6" w:rsidP="00E338CE">
    <w:pPr>
      <w:pStyle w:val="Header"/>
      <w:tabs>
        <w:tab w:val="clear" w:pos="4153"/>
        <w:tab w:val="center" w:pos="10490"/>
      </w:tabs>
      <w:jc w:val="right"/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2017</w:t>
    </w:r>
    <w:r>
      <w:rPr>
        <w:noProof w:val="0"/>
        <w:szCs w:val="16"/>
        <w:rtl/>
      </w:rPr>
      <w:t xml:space="preserve">                                                                      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962A9"/>
    <w:multiLevelType w:val="multilevel"/>
    <w:tmpl w:val="A1B4EB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</w:abstractNum>
  <w:abstractNum w:abstractNumId="1">
    <w:nsid w:val="3F2C4A75"/>
    <w:multiLevelType w:val="hybridMultilevel"/>
    <w:tmpl w:val="735E75D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064DFA"/>
    <w:rsid w:val="00002527"/>
    <w:rsid w:val="000035FC"/>
    <w:rsid w:val="000038C2"/>
    <w:rsid w:val="00005DC9"/>
    <w:rsid w:val="000069AA"/>
    <w:rsid w:val="000079B9"/>
    <w:rsid w:val="00011EE0"/>
    <w:rsid w:val="00013806"/>
    <w:rsid w:val="00013E54"/>
    <w:rsid w:val="00014B9B"/>
    <w:rsid w:val="00017757"/>
    <w:rsid w:val="0001782A"/>
    <w:rsid w:val="0002261F"/>
    <w:rsid w:val="00022ADA"/>
    <w:rsid w:val="000237DB"/>
    <w:rsid w:val="000244FB"/>
    <w:rsid w:val="00026937"/>
    <w:rsid w:val="00030305"/>
    <w:rsid w:val="00030E6D"/>
    <w:rsid w:val="00031888"/>
    <w:rsid w:val="000320B0"/>
    <w:rsid w:val="0003214B"/>
    <w:rsid w:val="00035766"/>
    <w:rsid w:val="00035805"/>
    <w:rsid w:val="000443A5"/>
    <w:rsid w:val="00045063"/>
    <w:rsid w:val="00054146"/>
    <w:rsid w:val="000549E9"/>
    <w:rsid w:val="00055399"/>
    <w:rsid w:val="0005616F"/>
    <w:rsid w:val="00057275"/>
    <w:rsid w:val="00062BC2"/>
    <w:rsid w:val="00064DFA"/>
    <w:rsid w:val="000672E6"/>
    <w:rsid w:val="00070590"/>
    <w:rsid w:val="000706AE"/>
    <w:rsid w:val="00070CA6"/>
    <w:rsid w:val="000720CE"/>
    <w:rsid w:val="00072A81"/>
    <w:rsid w:val="000820B8"/>
    <w:rsid w:val="00082E2B"/>
    <w:rsid w:val="000911F0"/>
    <w:rsid w:val="00091E4A"/>
    <w:rsid w:val="00096A56"/>
    <w:rsid w:val="000A0A01"/>
    <w:rsid w:val="000A1708"/>
    <w:rsid w:val="000A4F6C"/>
    <w:rsid w:val="000A5C50"/>
    <w:rsid w:val="000A6CB6"/>
    <w:rsid w:val="000B07CB"/>
    <w:rsid w:val="000B3A08"/>
    <w:rsid w:val="000D217A"/>
    <w:rsid w:val="000D2609"/>
    <w:rsid w:val="000D5416"/>
    <w:rsid w:val="000E0547"/>
    <w:rsid w:val="000E16A1"/>
    <w:rsid w:val="000F1EB0"/>
    <w:rsid w:val="000F2C13"/>
    <w:rsid w:val="000F5C70"/>
    <w:rsid w:val="000F78A0"/>
    <w:rsid w:val="001004AF"/>
    <w:rsid w:val="0010435C"/>
    <w:rsid w:val="00113E82"/>
    <w:rsid w:val="0011408E"/>
    <w:rsid w:val="001140A9"/>
    <w:rsid w:val="0011440D"/>
    <w:rsid w:val="00114681"/>
    <w:rsid w:val="0011512A"/>
    <w:rsid w:val="00117189"/>
    <w:rsid w:val="00123708"/>
    <w:rsid w:val="001240E5"/>
    <w:rsid w:val="00126562"/>
    <w:rsid w:val="00126803"/>
    <w:rsid w:val="00130A32"/>
    <w:rsid w:val="0013109E"/>
    <w:rsid w:val="00131610"/>
    <w:rsid w:val="00133365"/>
    <w:rsid w:val="0013364B"/>
    <w:rsid w:val="00134CE8"/>
    <w:rsid w:val="0014310C"/>
    <w:rsid w:val="0014469E"/>
    <w:rsid w:val="00146F0C"/>
    <w:rsid w:val="0014730F"/>
    <w:rsid w:val="00160237"/>
    <w:rsid w:val="00162A39"/>
    <w:rsid w:val="00163E38"/>
    <w:rsid w:val="00170191"/>
    <w:rsid w:val="00173248"/>
    <w:rsid w:val="00173C60"/>
    <w:rsid w:val="001749FC"/>
    <w:rsid w:val="0017619D"/>
    <w:rsid w:val="00181FDA"/>
    <w:rsid w:val="00187490"/>
    <w:rsid w:val="00190232"/>
    <w:rsid w:val="00194D0B"/>
    <w:rsid w:val="00197ADD"/>
    <w:rsid w:val="001A01E2"/>
    <w:rsid w:val="001A0597"/>
    <w:rsid w:val="001A3691"/>
    <w:rsid w:val="001A3801"/>
    <w:rsid w:val="001A3DE3"/>
    <w:rsid w:val="001B2472"/>
    <w:rsid w:val="001B3260"/>
    <w:rsid w:val="001B7E2B"/>
    <w:rsid w:val="001C2D51"/>
    <w:rsid w:val="001C5FE9"/>
    <w:rsid w:val="001D0853"/>
    <w:rsid w:val="001D371D"/>
    <w:rsid w:val="001E3F2C"/>
    <w:rsid w:val="001E6A90"/>
    <w:rsid w:val="001F11E0"/>
    <w:rsid w:val="001F363A"/>
    <w:rsid w:val="001F369A"/>
    <w:rsid w:val="001F55C7"/>
    <w:rsid w:val="001F7308"/>
    <w:rsid w:val="002017F6"/>
    <w:rsid w:val="002033EA"/>
    <w:rsid w:val="00207F07"/>
    <w:rsid w:val="0021055D"/>
    <w:rsid w:val="00216413"/>
    <w:rsid w:val="00221328"/>
    <w:rsid w:val="00223D8B"/>
    <w:rsid w:val="00225CDB"/>
    <w:rsid w:val="0022638B"/>
    <w:rsid w:val="00227059"/>
    <w:rsid w:val="00234FCB"/>
    <w:rsid w:val="00235678"/>
    <w:rsid w:val="00236A1A"/>
    <w:rsid w:val="00237FD3"/>
    <w:rsid w:val="00240EC5"/>
    <w:rsid w:val="002410E2"/>
    <w:rsid w:val="00241A10"/>
    <w:rsid w:val="00241EF5"/>
    <w:rsid w:val="002433E4"/>
    <w:rsid w:val="002455B3"/>
    <w:rsid w:val="00246546"/>
    <w:rsid w:val="0024720F"/>
    <w:rsid w:val="0024734B"/>
    <w:rsid w:val="00250F39"/>
    <w:rsid w:val="00254F22"/>
    <w:rsid w:val="0025561B"/>
    <w:rsid w:val="00261056"/>
    <w:rsid w:val="0026106F"/>
    <w:rsid w:val="002613E6"/>
    <w:rsid w:val="00261872"/>
    <w:rsid w:val="00261DB7"/>
    <w:rsid w:val="00264BF0"/>
    <w:rsid w:val="002661EC"/>
    <w:rsid w:val="00266B80"/>
    <w:rsid w:val="002819BA"/>
    <w:rsid w:val="002834B8"/>
    <w:rsid w:val="00283563"/>
    <w:rsid w:val="00283D19"/>
    <w:rsid w:val="002853D3"/>
    <w:rsid w:val="00285E14"/>
    <w:rsid w:val="00290921"/>
    <w:rsid w:val="00291C3C"/>
    <w:rsid w:val="002945BC"/>
    <w:rsid w:val="00296365"/>
    <w:rsid w:val="00296D1C"/>
    <w:rsid w:val="002A506B"/>
    <w:rsid w:val="002B5406"/>
    <w:rsid w:val="002B56B6"/>
    <w:rsid w:val="002B6EC6"/>
    <w:rsid w:val="002C005B"/>
    <w:rsid w:val="002C019E"/>
    <w:rsid w:val="002C04D7"/>
    <w:rsid w:val="002C1464"/>
    <w:rsid w:val="002C4403"/>
    <w:rsid w:val="002C4A14"/>
    <w:rsid w:val="002C4CFC"/>
    <w:rsid w:val="002C70FD"/>
    <w:rsid w:val="002D0DD3"/>
    <w:rsid w:val="002D2593"/>
    <w:rsid w:val="002D39C1"/>
    <w:rsid w:val="002D440B"/>
    <w:rsid w:val="002D50DD"/>
    <w:rsid w:val="002D5782"/>
    <w:rsid w:val="002D5AC3"/>
    <w:rsid w:val="002D6AB8"/>
    <w:rsid w:val="002E4BCD"/>
    <w:rsid w:val="002E6D1D"/>
    <w:rsid w:val="002F0906"/>
    <w:rsid w:val="002F1AFA"/>
    <w:rsid w:val="002F21D5"/>
    <w:rsid w:val="002F2C70"/>
    <w:rsid w:val="002F48C3"/>
    <w:rsid w:val="002F59FD"/>
    <w:rsid w:val="003005E7"/>
    <w:rsid w:val="00300EEC"/>
    <w:rsid w:val="003032B8"/>
    <w:rsid w:val="00314B31"/>
    <w:rsid w:val="00317533"/>
    <w:rsid w:val="00320664"/>
    <w:rsid w:val="00324039"/>
    <w:rsid w:val="003269DA"/>
    <w:rsid w:val="00326DFB"/>
    <w:rsid w:val="00332650"/>
    <w:rsid w:val="00333699"/>
    <w:rsid w:val="0033426E"/>
    <w:rsid w:val="00334390"/>
    <w:rsid w:val="0033464E"/>
    <w:rsid w:val="00337C04"/>
    <w:rsid w:val="00340C7A"/>
    <w:rsid w:val="00343449"/>
    <w:rsid w:val="00345A2F"/>
    <w:rsid w:val="0035036C"/>
    <w:rsid w:val="003524B1"/>
    <w:rsid w:val="00352F9F"/>
    <w:rsid w:val="003531D5"/>
    <w:rsid w:val="0035338A"/>
    <w:rsid w:val="00353732"/>
    <w:rsid w:val="00354716"/>
    <w:rsid w:val="00357188"/>
    <w:rsid w:val="0036107E"/>
    <w:rsid w:val="0036209B"/>
    <w:rsid w:val="003650F8"/>
    <w:rsid w:val="00367B59"/>
    <w:rsid w:val="00371B62"/>
    <w:rsid w:val="003724F9"/>
    <w:rsid w:val="00373159"/>
    <w:rsid w:val="00375131"/>
    <w:rsid w:val="0038054A"/>
    <w:rsid w:val="003806DE"/>
    <w:rsid w:val="0038174D"/>
    <w:rsid w:val="00383CB9"/>
    <w:rsid w:val="00384050"/>
    <w:rsid w:val="00384282"/>
    <w:rsid w:val="003848F2"/>
    <w:rsid w:val="00385CEB"/>
    <w:rsid w:val="003874AA"/>
    <w:rsid w:val="00390955"/>
    <w:rsid w:val="00392170"/>
    <w:rsid w:val="003A1544"/>
    <w:rsid w:val="003B345F"/>
    <w:rsid w:val="003B66E8"/>
    <w:rsid w:val="003C02DC"/>
    <w:rsid w:val="003C29EF"/>
    <w:rsid w:val="003C2E4E"/>
    <w:rsid w:val="003C4505"/>
    <w:rsid w:val="003C4AEF"/>
    <w:rsid w:val="003C56C3"/>
    <w:rsid w:val="003C654C"/>
    <w:rsid w:val="003C6788"/>
    <w:rsid w:val="003C7931"/>
    <w:rsid w:val="003C7D86"/>
    <w:rsid w:val="003D1172"/>
    <w:rsid w:val="003D23C2"/>
    <w:rsid w:val="003D2BB2"/>
    <w:rsid w:val="003D30AC"/>
    <w:rsid w:val="003D46C5"/>
    <w:rsid w:val="003D48DA"/>
    <w:rsid w:val="003D7FD7"/>
    <w:rsid w:val="003E0059"/>
    <w:rsid w:val="003E1957"/>
    <w:rsid w:val="003E3C3C"/>
    <w:rsid w:val="003E3F09"/>
    <w:rsid w:val="003E406A"/>
    <w:rsid w:val="003E5DC5"/>
    <w:rsid w:val="003E5E2E"/>
    <w:rsid w:val="003E67D3"/>
    <w:rsid w:val="003F0CEE"/>
    <w:rsid w:val="003F20FA"/>
    <w:rsid w:val="003F277D"/>
    <w:rsid w:val="003F31A1"/>
    <w:rsid w:val="003F45E2"/>
    <w:rsid w:val="003F63CE"/>
    <w:rsid w:val="003F79FC"/>
    <w:rsid w:val="0040028B"/>
    <w:rsid w:val="00400857"/>
    <w:rsid w:val="00400B86"/>
    <w:rsid w:val="00402664"/>
    <w:rsid w:val="00402846"/>
    <w:rsid w:val="0041121A"/>
    <w:rsid w:val="00422364"/>
    <w:rsid w:val="00425EC4"/>
    <w:rsid w:val="00431F71"/>
    <w:rsid w:val="0043273F"/>
    <w:rsid w:val="00433FC9"/>
    <w:rsid w:val="004340B0"/>
    <w:rsid w:val="00442FD7"/>
    <w:rsid w:val="004511D1"/>
    <w:rsid w:val="00460547"/>
    <w:rsid w:val="0046080E"/>
    <w:rsid w:val="00462049"/>
    <w:rsid w:val="00462837"/>
    <w:rsid w:val="004642F2"/>
    <w:rsid w:val="004644A0"/>
    <w:rsid w:val="00470F7F"/>
    <w:rsid w:val="00471459"/>
    <w:rsid w:val="00472095"/>
    <w:rsid w:val="0047324E"/>
    <w:rsid w:val="00474E84"/>
    <w:rsid w:val="00476EC4"/>
    <w:rsid w:val="00480B47"/>
    <w:rsid w:val="00483636"/>
    <w:rsid w:val="004837CE"/>
    <w:rsid w:val="00483D8E"/>
    <w:rsid w:val="00485618"/>
    <w:rsid w:val="004865F9"/>
    <w:rsid w:val="0048730A"/>
    <w:rsid w:val="0049100C"/>
    <w:rsid w:val="004915EC"/>
    <w:rsid w:val="00496028"/>
    <w:rsid w:val="00496817"/>
    <w:rsid w:val="004A0FCE"/>
    <w:rsid w:val="004A7B28"/>
    <w:rsid w:val="004B50EB"/>
    <w:rsid w:val="004B6DCB"/>
    <w:rsid w:val="004B7F08"/>
    <w:rsid w:val="004C1AC5"/>
    <w:rsid w:val="004C3B03"/>
    <w:rsid w:val="004C40EB"/>
    <w:rsid w:val="004C5283"/>
    <w:rsid w:val="004D58E4"/>
    <w:rsid w:val="004D5B34"/>
    <w:rsid w:val="004D71D5"/>
    <w:rsid w:val="004E08A9"/>
    <w:rsid w:val="004E26A3"/>
    <w:rsid w:val="004E4B9A"/>
    <w:rsid w:val="004E4DC2"/>
    <w:rsid w:val="004E7E68"/>
    <w:rsid w:val="004F2431"/>
    <w:rsid w:val="004F2F8E"/>
    <w:rsid w:val="004F41EB"/>
    <w:rsid w:val="004F57CA"/>
    <w:rsid w:val="004F6D7C"/>
    <w:rsid w:val="005000D2"/>
    <w:rsid w:val="00503EC4"/>
    <w:rsid w:val="00507ABC"/>
    <w:rsid w:val="0051002B"/>
    <w:rsid w:val="00510FF3"/>
    <w:rsid w:val="00514516"/>
    <w:rsid w:val="00517282"/>
    <w:rsid w:val="005173A8"/>
    <w:rsid w:val="00517548"/>
    <w:rsid w:val="005260AA"/>
    <w:rsid w:val="00530A30"/>
    <w:rsid w:val="00531C1C"/>
    <w:rsid w:val="00533FF2"/>
    <w:rsid w:val="005358D4"/>
    <w:rsid w:val="00536C2A"/>
    <w:rsid w:val="00537F0A"/>
    <w:rsid w:val="005402E9"/>
    <w:rsid w:val="00545811"/>
    <w:rsid w:val="00547307"/>
    <w:rsid w:val="005505A9"/>
    <w:rsid w:val="00550B67"/>
    <w:rsid w:val="00551246"/>
    <w:rsid w:val="0055151C"/>
    <w:rsid w:val="005541C8"/>
    <w:rsid w:val="00562EEB"/>
    <w:rsid w:val="005664DA"/>
    <w:rsid w:val="00567B3B"/>
    <w:rsid w:val="005706B2"/>
    <w:rsid w:val="00574F77"/>
    <w:rsid w:val="005826B9"/>
    <w:rsid w:val="00585C63"/>
    <w:rsid w:val="005861B6"/>
    <w:rsid w:val="00586BF9"/>
    <w:rsid w:val="00587F15"/>
    <w:rsid w:val="00590963"/>
    <w:rsid w:val="00593041"/>
    <w:rsid w:val="00595007"/>
    <w:rsid w:val="005A00D8"/>
    <w:rsid w:val="005A291B"/>
    <w:rsid w:val="005A4989"/>
    <w:rsid w:val="005B1195"/>
    <w:rsid w:val="005B2C09"/>
    <w:rsid w:val="005B3096"/>
    <w:rsid w:val="005B48F6"/>
    <w:rsid w:val="005B6578"/>
    <w:rsid w:val="005C0898"/>
    <w:rsid w:val="005C0900"/>
    <w:rsid w:val="005C6057"/>
    <w:rsid w:val="005D23CE"/>
    <w:rsid w:val="005D5CF9"/>
    <w:rsid w:val="005D64AF"/>
    <w:rsid w:val="005D70B8"/>
    <w:rsid w:val="005E4000"/>
    <w:rsid w:val="005E61F0"/>
    <w:rsid w:val="005E7010"/>
    <w:rsid w:val="00601B2F"/>
    <w:rsid w:val="00601E50"/>
    <w:rsid w:val="00602CFE"/>
    <w:rsid w:val="00602F34"/>
    <w:rsid w:val="0061030D"/>
    <w:rsid w:val="00610605"/>
    <w:rsid w:val="006106EE"/>
    <w:rsid w:val="00613537"/>
    <w:rsid w:val="0061362B"/>
    <w:rsid w:val="00613C16"/>
    <w:rsid w:val="0061437C"/>
    <w:rsid w:val="00616308"/>
    <w:rsid w:val="00617F5F"/>
    <w:rsid w:val="00621D43"/>
    <w:rsid w:val="006237EB"/>
    <w:rsid w:val="00625661"/>
    <w:rsid w:val="00625A02"/>
    <w:rsid w:val="00626FA1"/>
    <w:rsid w:val="00631D3B"/>
    <w:rsid w:val="006369BB"/>
    <w:rsid w:val="00636E2C"/>
    <w:rsid w:val="006377F1"/>
    <w:rsid w:val="006427D9"/>
    <w:rsid w:val="006459CF"/>
    <w:rsid w:val="006462FD"/>
    <w:rsid w:val="006467F6"/>
    <w:rsid w:val="00651978"/>
    <w:rsid w:val="00657F12"/>
    <w:rsid w:val="006620C9"/>
    <w:rsid w:val="00662A0E"/>
    <w:rsid w:val="00664C5F"/>
    <w:rsid w:val="00666218"/>
    <w:rsid w:val="00672810"/>
    <w:rsid w:val="00674D60"/>
    <w:rsid w:val="006767E7"/>
    <w:rsid w:val="00681A2E"/>
    <w:rsid w:val="00683F37"/>
    <w:rsid w:val="00687567"/>
    <w:rsid w:val="0069286B"/>
    <w:rsid w:val="006940E6"/>
    <w:rsid w:val="006944B6"/>
    <w:rsid w:val="006A098E"/>
    <w:rsid w:val="006A3EB9"/>
    <w:rsid w:val="006A4E43"/>
    <w:rsid w:val="006A5A0F"/>
    <w:rsid w:val="006A5D3C"/>
    <w:rsid w:val="006A69A9"/>
    <w:rsid w:val="006B2753"/>
    <w:rsid w:val="006B47B2"/>
    <w:rsid w:val="006C08B5"/>
    <w:rsid w:val="006C36F9"/>
    <w:rsid w:val="006C39FE"/>
    <w:rsid w:val="006C3A49"/>
    <w:rsid w:val="006C62BD"/>
    <w:rsid w:val="006D3513"/>
    <w:rsid w:val="006D3D5E"/>
    <w:rsid w:val="006D4568"/>
    <w:rsid w:val="006D506B"/>
    <w:rsid w:val="006E0E50"/>
    <w:rsid w:val="006E11EB"/>
    <w:rsid w:val="006E155B"/>
    <w:rsid w:val="006E65E0"/>
    <w:rsid w:val="006F1A96"/>
    <w:rsid w:val="006F22A8"/>
    <w:rsid w:val="006F2D55"/>
    <w:rsid w:val="006F6A92"/>
    <w:rsid w:val="00702BA5"/>
    <w:rsid w:val="00703BBE"/>
    <w:rsid w:val="00704E79"/>
    <w:rsid w:val="00705C1A"/>
    <w:rsid w:val="0070737A"/>
    <w:rsid w:val="00707B2D"/>
    <w:rsid w:val="007101FD"/>
    <w:rsid w:val="007121A3"/>
    <w:rsid w:val="00715674"/>
    <w:rsid w:val="00716077"/>
    <w:rsid w:val="00717CC1"/>
    <w:rsid w:val="0072264B"/>
    <w:rsid w:val="0072361F"/>
    <w:rsid w:val="00723C02"/>
    <w:rsid w:val="00724340"/>
    <w:rsid w:val="00725D2D"/>
    <w:rsid w:val="007270D7"/>
    <w:rsid w:val="007270EB"/>
    <w:rsid w:val="0073084C"/>
    <w:rsid w:val="007320F6"/>
    <w:rsid w:val="00733143"/>
    <w:rsid w:val="00733543"/>
    <w:rsid w:val="00734781"/>
    <w:rsid w:val="0074375B"/>
    <w:rsid w:val="00745C0E"/>
    <w:rsid w:val="00746CCE"/>
    <w:rsid w:val="0074755F"/>
    <w:rsid w:val="00751E04"/>
    <w:rsid w:val="007524FE"/>
    <w:rsid w:val="00756868"/>
    <w:rsid w:val="00761D48"/>
    <w:rsid w:val="007653A7"/>
    <w:rsid w:val="0077279E"/>
    <w:rsid w:val="0077354D"/>
    <w:rsid w:val="0077453F"/>
    <w:rsid w:val="00774C3A"/>
    <w:rsid w:val="007752D2"/>
    <w:rsid w:val="007773FD"/>
    <w:rsid w:val="00777623"/>
    <w:rsid w:val="00781F17"/>
    <w:rsid w:val="00791989"/>
    <w:rsid w:val="00795C0E"/>
    <w:rsid w:val="00796DDB"/>
    <w:rsid w:val="007A0186"/>
    <w:rsid w:val="007A0857"/>
    <w:rsid w:val="007A6912"/>
    <w:rsid w:val="007B1E1E"/>
    <w:rsid w:val="007B1F2A"/>
    <w:rsid w:val="007B5559"/>
    <w:rsid w:val="007B5867"/>
    <w:rsid w:val="007B7719"/>
    <w:rsid w:val="007C2FD2"/>
    <w:rsid w:val="007C2FEB"/>
    <w:rsid w:val="007C31C1"/>
    <w:rsid w:val="007C41AB"/>
    <w:rsid w:val="007C6E22"/>
    <w:rsid w:val="007C76B0"/>
    <w:rsid w:val="007D203A"/>
    <w:rsid w:val="007D3260"/>
    <w:rsid w:val="007E0360"/>
    <w:rsid w:val="007E0602"/>
    <w:rsid w:val="007E48A7"/>
    <w:rsid w:val="007E551F"/>
    <w:rsid w:val="007F0245"/>
    <w:rsid w:val="007F0EE9"/>
    <w:rsid w:val="007F4123"/>
    <w:rsid w:val="007F784A"/>
    <w:rsid w:val="00800F3E"/>
    <w:rsid w:val="0080449B"/>
    <w:rsid w:val="00804AB9"/>
    <w:rsid w:val="00805CB2"/>
    <w:rsid w:val="00812C24"/>
    <w:rsid w:val="00814F5C"/>
    <w:rsid w:val="008152B8"/>
    <w:rsid w:val="00815330"/>
    <w:rsid w:val="00821519"/>
    <w:rsid w:val="00821610"/>
    <w:rsid w:val="00821918"/>
    <w:rsid w:val="00821D4A"/>
    <w:rsid w:val="00824A27"/>
    <w:rsid w:val="00824B93"/>
    <w:rsid w:val="00826C60"/>
    <w:rsid w:val="0083382B"/>
    <w:rsid w:val="0083773C"/>
    <w:rsid w:val="00842207"/>
    <w:rsid w:val="008435A2"/>
    <w:rsid w:val="008452BA"/>
    <w:rsid w:val="0084701A"/>
    <w:rsid w:val="0084757D"/>
    <w:rsid w:val="00850BFF"/>
    <w:rsid w:val="008533E7"/>
    <w:rsid w:val="0085691D"/>
    <w:rsid w:val="008613B0"/>
    <w:rsid w:val="00862ED1"/>
    <w:rsid w:val="008645D1"/>
    <w:rsid w:val="008663A5"/>
    <w:rsid w:val="00872942"/>
    <w:rsid w:val="00876C43"/>
    <w:rsid w:val="008807AC"/>
    <w:rsid w:val="00882022"/>
    <w:rsid w:val="008848DE"/>
    <w:rsid w:val="008852FA"/>
    <w:rsid w:val="00886850"/>
    <w:rsid w:val="00891E14"/>
    <w:rsid w:val="0089218E"/>
    <w:rsid w:val="00892500"/>
    <w:rsid w:val="00892F93"/>
    <w:rsid w:val="0089700C"/>
    <w:rsid w:val="008A0597"/>
    <w:rsid w:val="008A17FB"/>
    <w:rsid w:val="008A19A7"/>
    <w:rsid w:val="008A2257"/>
    <w:rsid w:val="008A7AEC"/>
    <w:rsid w:val="008B049B"/>
    <w:rsid w:val="008B1A6C"/>
    <w:rsid w:val="008B291F"/>
    <w:rsid w:val="008B2CC4"/>
    <w:rsid w:val="008B5148"/>
    <w:rsid w:val="008B53EB"/>
    <w:rsid w:val="008B6F9F"/>
    <w:rsid w:val="008B7552"/>
    <w:rsid w:val="008B780C"/>
    <w:rsid w:val="008C3166"/>
    <w:rsid w:val="008C36CA"/>
    <w:rsid w:val="008C701C"/>
    <w:rsid w:val="008E1850"/>
    <w:rsid w:val="008E478B"/>
    <w:rsid w:val="008F2961"/>
    <w:rsid w:val="009006B6"/>
    <w:rsid w:val="009046C2"/>
    <w:rsid w:val="00904E3C"/>
    <w:rsid w:val="009070A0"/>
    <w:rsid w:val="00910B83"/>
    <w:rsid w:val="009129B0"/>
    <w:rsid w:val="0091339E"/>
    <w:rsid w:val="00916883"/>
    <w:rsid w:val="00916D09"/>
    <w:rsid w:val="00917865"/>
    <w:rsid w:val="009262D6"/>
    <w:rsid w:val="00930821"/>
    <w:rsid w:val="00932FE8"/>
    <w:rsid w:val="0093521E"/>
    <w:rsid w:val="009400FD"/>
    <w:rsid w:val="00943A4C"/>
    <w:rsid w:val="0095167E"/>
    <w:rsid w:val="0095299D"/>
    <w:rsid w:val="00952E5C"/>
    <w:rsid w:val="00954CEA"/>
    <w:rsid w:val="00955B90"/>
    <w:rsid w:val="00955FD4"/>
    <w:rsid w:val="00956213"/>
    <w:rsid w:val="00957B14"/>
    <w:rsid w:val="00973028"/>
    <w:rsid w:val="00974AD4"/>
    <w:rsid w:val="00976F8A"/>
    <w:rsid w:val="00981701"/>
    <w:rsid w:val="00981C28"/>
    <w:rsid w:val="0098387D"/>
    <w:rsid w:val="0099666C"/>
    <w:rsid w:val="00996B7C"/>
    <w:rsid w:val="009977BC"/>
    <w:rsid w:val="009A14D7"/>
    <w:rsid w:val="009A246F"/>
    <w:rsid w:val="009A321C"/>
    <w:rsid w:val="009A4986"/>
    <w:rsid w:val="009A69F5"/>
    <w:rsid w:val="009B1913"/>
    <w:rsid w:val="009B1F26"/>
    <w:rsid w:val="009B6079"/>
    <w:rsid w:val="009C020C"/>
    <w:rsid w:val="009C0671"/>
    <w:rsid w:val="009C13EB"/>
    <w:rsid w:val="009C608C"/>
    <w:rsid w:val="009C60E8"/>
    <w:rsid w:val="009D03FF"/>
    <w:rsid w:val="009D3ED7"/>
    <w:rsid w:val="009D4767"/>
    <w:rsid w:val="009E2550"/>
    <w:rsid w:val="009E7326"/>
    <w:rsid w:val="009E7D5A"/>
    <w:rsid w:val="009F0438"/>
    <w:rsid w:val="009F71BE"/>
    <w:rsid w:val="009F793B"/>
    <w:rsid w:val="00A00F6F"/>
    <w:rsid w:val="00A016BA"/>
    <w:rsid w:val="00A02A3B"/>
    <w:rsid w:val="00A04591"/>
    <w:rsid w:val="00A04A53"/>
    <w:rsid w:val="00A06FB7"/>
    <w:rsid w:val="00A07036"/>
    <w:rsid w:val="00A151B1"/>
    <w:rsid w:val="00A16E08"/>
    <w:rsid w:val="00A200A3"/>
    <w:rsid w:val="00A225E6"/>
    <w:rsid w:val="00A226FA"/>
    <w:rsid w:val="00A30AAE"/>
    <w:rsid w:val="00A31DEF"/>
    <w:rsid w:val="00A32621"/>
    <w:rsid w:val="00A33C7A"/>
    <w:rsid w:val="00A343B3"/>
    <w:rsid w:val="00A357A1"/>
    <w:rsid w:val="00A37D73"/>
    <w:rsid w:val="00A406A2"/>
    <w:rsid w:val="00A40CB4"/>
    <w:rsid w:val="00A45A71"/>
    <w:rsid w:val="00A53632"/>
    <w:rsid w:val="00A61C1F"/>
    <w:rsid w:val="00A62497"/>
    <w:rsid w:val="00A675A0"/>
    <w:rsid w:val="00A740DB"/>
    <w:rsid w:val="00A8673D"/>
    <w:rsid w:val="00A867F5"/>
    <w:rsid w:val="00A90046"/>
    <w:rsid w:val="00A916CB"/>
    <w:rsid w:val="00A91867"/>
    <w:rsid w:val="00A92589"/>
    <w:rsid w:val="00A92E75"/>
    <w:rsid w:val="00A932CD"/>
    <w:rsid w:val="00A95259"/>
    <w:rsid w:val="00A96902"/>
    <w:rsid w:val="00A96F39"/>
    <w:rsid w:val="00AA066A"/>
    <w:rsid w:val="00AA1015"/>
    <w:rsid w:val="00AA1ADB"/>
    <w:rsid w:val="00AB0603"/>
    <w:rsid w:val="00AB2E79"/>
    <w:rsid w:val="00AB5094"/>
    <w:rsid w:val="00AB50C7"/>
    <w:rsid w:val="00AB62F3"/>
    <w:rsid w:val="00AC162E"/>
    <w:rsid w:val="00AC3265"/>
    <w:rsid w:val="00AC7C87"/>
    <w:rsid w:val="00AD2C2D"/>
    <w:rsid w:val="00AD5316"/>
    <w:rsid w:val="00AD5E03"/>
    <w:rsid w:val="00AD7B19"/>
    <w:rsid w:val="00AE01A5"/>
    <w:rsid w:val="00AE08C0"/>
    <w:rsid w:val="00AE11F3"/>
    <w:rsid w:val="00AE2811"/>
    <w:rsid w:val="00AE2902"/>
    <w:rsid w:val="00AE4CDB"/>
    <w:rsid w:val="00AE5340"/>
    <w:rsid w:val="00AE6791"/>
    <w:rsid w:val="00AE6F88"/>
    <w:rsid w:val="00AE7A95"/>
    <w:rsid w:val="00AF1AD4"/>
    <w:rsid w:val="00AF1CA1"/>
    <w:rsid w:val="00AF7942"/>
    <w:rsid w:val="00AF7EE4"/>
    <w:rsid w:val="00B100CA"/>
    <w:rsid w:val="00B1437E"/>
    <w:rsid w:val="00B15E3C"/>
    <w:rsid w:val="00B17C0D"/>
    <w:rsid w:val="00B2167D"/>
    <w:rsid w:val="00B227E9"/>
    <w:rsid w:val="00B23707"/>
    <w:rsid w:val="00B244B0"/>
    <w:rsid w:val="00B26E53"/>
    <w:rsid w:val="00B27324"/>
    <w:rsid w:val="00B3050D"/>
    <w:rsid w:val="00B30C9E"/>
    <w:rsid w:val="00B30EBA"/>
    <w:rsid w:val="00B3122E"/>
    <w:rsid w:val="00B33DB0"/>
    <w:rsid w:val="00B37745"/>
    <w:rsid w:val="00B37952"/>
    <w:rsid w:val="00B37F01"/>
    <w:rsid w:val="00B445CE"/>
    <w:rsid w:val="00B47CDD"/>
    <w:rsid w:val="00B51894"/>
    <w:rsid w:val="00B5202C"/>
    <w:rsid w:val="00B52223"/>
    <w:rsid w:val="00B52706"/>
    <w:rsid w:val="00B5342E"/>
    <w:rsid w:val="00B549D2"/>
    <w:rsid w:val="00B54CD7"/>
    <w:rsid w:val="00B60E98"/>
    <w:rsid w:val="00B62E22"/>
    <w:rsid w:val="00B63AE3"/>
    <w:rsid w:val="00B65ACB"/>
    <w:rsid w:val="00B71925"/>
    <w:rsid w:val="00B73CCC"/>
    <w:rsid w:val="00B73D41"/>
    <w:rsid w:val="00B74979"/>
    <w:rsid w:val="00B7525D"/>
    <w:rsid w:val="00B76399"/>
    <w:rsid w:val="00B8093C"/>
    <w:rsid w:val="00B80A90"/>
    <w:rsid w:val="00B814ED"/>
    <w:rsid w:val="00B86150"/>
    <w:rsid w:val="00B8678B"/>
    <w:rsid w:val="00B93417"/>
    <w:rsid w:val="00B936E6"/>
    <w:rsid w:val="00BA02F9"/>
    <w:rsid w:val="00BA17E4"/>
    <w:rsid w:val="00BA21CE"/>
    <w:rsid w:val="00BA3EE0"/>
    <w:rsid w:val="00BA41FB"/>
    <w:rsid w:val="00BA57A5"/>
    <w:rsid w:val="00BB56F1"/>
    <w:rsid w:val="00BC35F9"/>
    <w:rsid w:val="00BC41F0"/>
    <w:rsid w:val="00BC74C9"/>
    <w:rsid w:val="00BD2365"/>
    <w:rsid w:val="00BE1994"/>
    <w:rsid w:val="00BE38E0"/>
    <w:rsid w:val="00BF665A"/>
    <w:rsid w:val="00BF66B9"/>
    <w:rsid w:val="00C00378"/>
    <w:rsid w:val="00C02BE0"/>
    <w:rsid w:val="00C05596"/>
    <w:rsid w:val="00C065B5"/>
    <w:rsid w:val="00C06DE1"/>
    <w:rsid w:val="00C12D33"/>
    <w:rsid w:val="00C15735"/>
    <w:rsid w:val="00C21704"/>
    <w:rsid w:val="00C22AE9"/>
    <w:rsid w:val="00C24F74"/>
    <w:rsid w:val="00C32DE0"/>
    <w:rsid w:val="00C368CF"/>
    <w:rsid w:val="00C36D06"/>
    <w:rsid w:val="00C375DD"/>
    <w:rsid w:val="00C41746"/>
    <w:rsid w:val="00C42036"/>
    <w:rsid w:val="00C44219"/>
    <w:rsid w:val="00C44384"/>
    <w:rsid w:val="00C4491E"/>
    <w:rsid w:val="00C44A84"/>
    <w:rsid w:val="00C46136"/>
    <w:rsid w:val="00C51A2C"/>
    <w:rsid w:val="00C52DF9"/>
    <w:rsid w:val="00C544B3"/>
    <w:rsid w:val="00C57BF6"/>
    <w:rsid w:val="00C6007E"/>
    <w:rsid w:val="00C62D37"/>
    <w:rsid w:val="00C662FB"/>
    <w:rsid w:val="00C71CF0"/>
    <w:rsid w:val="00C71E12"/>
    <w:rsid w:val="00C74314"/>
    <w:rsid w:val="00C751FE"/>
    <w:rsid w:val="00C76F0F"/>
    <w:rsid w:val="00C77E42"/>
    <w:rsid w:val="00C81607"/>
    <w:rsid w:val="00C8218F"/>
    <w:rsid w:val="00C8339A"/>
    <w:rsid w:val="00C83A30"/>
    <w:rsid w:val="00C8683B"/>
    <w:rsid w:val="00C92920"/>
    <w:rsid w:val="00C92B74"/>
    <w:rsid w:val="00C97268"/>
    <w:rsid w:val="00C97AB9"/>
    <w:rsid w:val="00CA1483"/>
    <w:rsid w:val="00CA4DD2"/>
    <w:rsid w:val="00CA6D32"/>
    <w:rsid w:val="00CB0CD3"/>
    <w:rsid w:val="00CB4154"/>
    <w:rsid w:val="00CB78F9"/>
    <w:rsid w:val="00CB7DA9"/>
    <w:rsid w:val="00CC0F97"/>
    <w:rsid w:val="00CC2A0F"/>
    <w:rsid w:val="00CC2D58"/>
    <w:rsid w:val="00CD0E44"/>
    <w:rsid w:val="00CD1923"/>
    <w:rsid w:val="00CD1AB6"/>
    <w:rsid w:val="00CD27DB"/>
    <w:rsid w:val="00CD5147"/>
    <w:rsid w:val="00CD60BA"/>
    <w:rsid w:val="00CD7738"/>
    <w:rsid w:val="00CE0D59"/>
    <w:rsid w:val="00CE30A0"/>
    <w:rsid w:val="00CE5932"/>
    <w:rsid w:val="00CE5BF3"/>
    <w:rsid w:val="00CE7FDF"/>
    <w:rsid w:val="00CF505E"/>
    <w:rsid w:val="00CF6080"/>
    <w:rsid w:val="00CF7C29"/>
    <w:rsid w:val="00D02158"/>
    <w:rsid w:val="00D04A62"/>
    <w:rsid w:val="00D058F7"/>
    <w:rsid w:val="00D06C33"/>
    <w:rsid w:val="00D10EA1"/>
    <w:rsid w:val="00D17392"/>
    <w:rsid w:val="00D17B3B"/>
    <w:rsid w:val="00D267D5"/>
    <w:rsid w:val="00D26DCB"/>
    <w:rsid w:val="00D27B21"/>
    <w:rsid w:val="00D301D1"/>
    <w:rsid w:val="00D33315"/>
    <w:rsid w:val="00D448D5"/>
    <w:rsid w:val="00D4562A"/>
    <w:rsid w:val="00D50434"/>
    <w:rsid w:val="00D52111"/>
    <w:rsid w:val="00D52F89"/>
    <w:rsid w:val="00D564FC"/>
    <w:rsid w:val="00D57B0B"/>
    <w:rsid w:val="00D60D24"/>
    <w:rsid w:val="00D72CB5"/>
    <w:rsid w:val="00D73182"/>
    <w:rsid w:val="00D74473"/>
    <w:rsid w:val="00D74E17"/>
    <w:rsid w:val="00D7617B"/>
    <w:rsid w:val="00D76C07"/>
    <w:rsid w:val="00D83488"/>
    <w:rsid w:val="00D84418"/>
    <w:rsid w:val="00D85499"/>
    <w:rsid w:val="00D90774"/>
    <w:rsid w:val="00D92D30"/>
    <w:rsid w:val="00D94634"/>
    <w:rsid w:val="00D94A4D"/>
    <w:rsid w:val="00D95192"/>
    <w:rsid w:val="00D9547C"/>
    <w:rsid w:val="00DA0465"/>
    <w:rsid w:val="00DA33F0"/>
    <w:rsid w:val="00DA367C"/>
    <w:rsid w:val="00DA5C40"/>
    <w:rsid w:val="00DA6075"/>
    <w:rsid w:val="00DA789D"/>
    <w:rsid w:val="00DA7F5A"/>
    <w:rsid w:val="00DB211F"/>
    <w:rsid w:val="00DB2BDA"/>
    <w:rsid w:val="00DB69C5"/>
    <w:rsid w:val="00DC6BD1"/>
    <w:rsid w:val="00DD02DB"/>
    <w:rsid w:val="00DD3F9E"/>
    <w:rsid w:val="00DD515C"/>
    <w:rsid w:val="00DD7DDC"/>
    <w:rsid w:val="00DE1795"/>
    <w:rsid w:val="00DE5F56"/>
    <w:rsid w:val="00DE6524"/>
    <w:rsid w:val="00DE7C1C"/>
    <w:rsid w:val="00DF1477"/>
    <w:rsid w:val="00DF4A16"/>
    <w:rsid w:val="00DF780F"/>
    <w:rsid w:val="00DF7971"/>
    <w:rsid w:val="00E02189"/>
    <w:rsid w:val="00E0358B"/>
    <w:rsid w:val="00E035C9"/>
    <w:rsid w:val="00E04AFE"/>
    <w:rsid w:val="00E04CA6"/>
    <w:rsid w:val="00E060E1"/>
    <w:rsid w:val="00E11E4B"/>
    <w:rsid w:val="00E12BA7"/>
    <w:rsid w:val="00E13158"/>
    <w:rsid w:val="00E13D3C"/>
    <w:rsid w:val="00E215B2"/>
    <w:rsid w:val="00E22AFB"/>
    <w:rsid w:val="00E23369"/>
    <w:rsid w:val="00E24DE7"/>
    <w:rsid w:val="00E2727F"/>
    <w:rsid w:val="00E30B63"/>
    <w:rsid w:val="00E338CE"/>
    <w:rsid w:val="00E3730F"/>
    <w:rsid w:val="00E4576D"/>
    <w:rsid w:val="00E46F24"/>
    <w:rsid w:val="00E60D3D"/>
    <w:rsid w:val="00E62FAB"/>
    <w:rsid w:val="00E632BF"/>
    <w:rsid w:val="00E6622B"/>
    <w:rsid w:val="00E6685B"/>
    <w:rsid w:val="00E7028A"/>
    <w:rsid w:val="00E7074A"/>
    <w:rsid w:val="00E7298D"/>
    <w:rsid w:val="00E73D6A"/>
    <w:rsid w:val="00E75992"/>
    <w:rsid w:val="00E763A0"/>
    <w:rsid w:val="00E80663"/>
    <w:rsid w:val="00E807BA"/>
    <w:rsid w:val="00E8444D"/>
    <w:rsid w:val="00E85668"/>
    <w:rsid w:val="00E8608A"/>
    <w:rsid w:val="00E92D47"/>
    <w:rsid w:val="00E93504"/>
    <w:rsid w:val="00E95EEC"/>
    <w:rsid w:val="00E95FF8"/>
    <w:rsid w:val="00E977C0"/>
    <w:rsid w:val="00EA070D"/>
    <w:rsid w:val="00EA22E8"/>
    <w:rsid w:val="00EA3011"/>
    <w:rsid w:val="00EA3C0F"/>
    <w:rsid w:val="00EA5D9A"/>
    <w:rsid w:val="00EA65C3"/>
    <w:rsid w:val="00EB106A"/>
    <w:rsid w:val="00EB2813"/>
    <w:rsid w:val="00EB291B"/>
    <w:rsid w:val="00EB6D46"/>
    <w:rsid w:val="00EB7BCE"/>
    <w:rsid w:val="00EC7344"/>
    <w:rsid w:val="00ED2070"/>
    <w:rsid w:val="00ED3FAC"/>
    <w:rsid w:val="00ED4F96"/>
    <w:rsid w:val="00ED553A"/>
    <w:rsid w:val="00EE017A"/>
    <w:rsid w:val="00EE02CB"/>
    <w:rsid w:val="00EE1B35"/>
    <w:rsid w:val="00EE2E9A"/>
    <w:rsid w:val="00EE38DC"/>
    <w:rsid w:val="00EE5012"/>
    <w:rsid w:val="00EE583D"/>
    <w:rsid w:val="00EF046A"/>
    <w:rsid w:val="00EF0A8C"/>
    <w:rsid w:val="00EF0CF4"/>
    <w:rsid w:val="00EF2B34"/>
    <w:rsid w:val="00EF332B"/>
    <w:rsid w:val="00EF514B"/>
    <w:rsid w:val="00EF65B1"/>
    <w:rsid w:val="00EF7550"/>
    <w:rsid w:val="00F010EF"/>
    <w:rsid w:val="00F01B8C"/>
    <w:rsid w:val="00F11FEA"/>
    <w:rsid w:val="00F12174"/>
    <w:rsid w:val="00F14F90"/>
    <w:rsid w:val="00F150C0"/>
    <w:rsid w:val="00F201DF"/>
    <w:rsid w:val="00F21563"/>
    <w:rsid w:val="00F222E3"/>
    <w:rsid w:val="00F22441"/>
    <w:rsid w:val="00F23728"/>
    <w:rsid w:val="00F337CB"/>
    <w:rsid w:val="00F3439E"/>
    <w:rsid w:val="00F34D49"/>
    <w:rsid w:val="00F35354"/>
    <w:rsid w:val="00F355DE"/>
    <w:rsid w:val="00F501B9"/>
    <w:rsid w:val="00F51112"/>
    <w:rsid w:val="00F514C3"/>
    <w:rsid w:val="00F51718"/>
    <w:rsid w:val="00F528E0"/>
    <w:rsid w:val="00F53A0D"/>
    <w:rsid w:val="00F53B62"/>
    <w:rsid w:val="00F56744"/>
    <w:rsid w:val="00F626AA"/>
    <w:rsid w:val="00F64507"/>
    <w:rsid w:val="00F649DC"/>
    <w:rsid w:val="00F70A72"/>
    <w:rsid w:val="00F7220C"/>
    <w:rsid w:val="00F72BF6"/>
    <w:rsid w:val="00F81AF0"/>
    <w:rsid w:val="00F82FE3"/>
    <w:rsid w:val="00F846FF"/>
    <w:rsid w:val="00F8571A"/>
    <w:rsid w:val="00F861CB"/>
    <w:rsid w:val="00F906AB"/>
    <w:rsid w:val="00F91B7D"/>
    <w:rsid w:val="00F9219F"/>
    <w:rsid w:val="00F92380"/>
    <w:rsid w:val="00F936EA"/>
    <w:rsid w:val="00FA056A"/>
    <w:rsid w:val="00FA799C"/>
    <w:rsid w:val="00FB0345"/>
    <w:rsid w:val="00FB0FD0"/>
    <w:rsid w:val="00FB5CBA"/>
    <w:rsid w:val="00FC4490"/>
    <w:rsid w:val="00FC59F0"/>
    <w:rsid w:val="00FC6F32"/>
    <w:rsid w:val="00FD7BBB"/>
    <w:rsid w:val="00FE3722"/>
    <w:rsid w:val="00FE4265"/>
    <w:rsid w:val="00FE51C7"/>
    <w:rsid w:val="00FE59B1"/>
    <w:rsid w:val="00FE6B09"/>
    <w:rsid w:val="00FF2306"/>
    <w:rsid w:val="00FF4850"/>
    <w:rsid w:val="00FF5BF2"/>
    <w:rsid w:val="00FF6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EEC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0EE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00EEC"/>
    <w:pPr>
      <w:keepNext/>
      <w:outlineLvl w:val="1"/>
    </w:pPr>
    <w:rPr>
      <w:b/>
      <w:bCs/>
      <w:noProof w:val="0"/>
      <w:szCs w:val="25"/>
    </w:rPr>
  </w:style>
  <w:style w:type="paragraph" w:styleId="Heading3">
    <w:name w:val="heading 3"/>
    <w:basedOn w:val="Normal"/>
    <w:next w:val="Normal"/>
    <w:link w:val="Heading3Char"/>
    <w:uiPriority w:val="9"/>
    <w:qFormat/>
    <w:rsid w:val="00300EEC"/>
    <w:pPr>
      <w:keepNext/>
      <w:outlineLvl w:val="2"/>
    </w:pPr>
    <w:rPr>
      <w:b/>
      <w:bCs/>
      <w:szCs w:val="21"/>
    </w:rPr>
  </w:style>
  <w:style w:type="paragraph" w:styleId="Heading4">
    <w:name w:val="heading 4"/>
    <w:basedOn w:val="Normal"/>
    <w:next w:val="Normal"/>
    <w:link w:val="Heading4Char"/>
    <w:uiPriority w:val="9"/>
    <w:qFormat/>
    <w:rsid w:val="00300EEC"/>
    <w:pPr>
      <w:keepNext/>
      <w:outlineLvl w:val="3"/>
    </w:pPr>
    <w:rPr>
      <w:b/>
      <w:b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00EEC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00EEC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00EEC"/>
    <w:pPr>
      <w:keepNext/>
      <w:jc w:val="center"/>
      <w:outlineLvl w:val="6"/>
    </w:pPr>
    <w:rPr>
      <w:b/>
      <w:bCs/>
      <w:sz w:val="20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00EEC"/>
    <w:pPr>
      <w:keepNext/>
      <w:ind w:firstLine="51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300EEC"/>
    <w:pPr>
      <w:keepNext/>
      <w:jc w:val="center"/>
      <w:outlineLvl w:val="8"/>
    </w:pPr>
    <w:rPr>
      <w:rFonts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A3011"/>
    <w:rPr>
      <w:rFonts w:cs="Simplified Arabic"/>
      <w:b/>
      <w:bCs/>
      <w:noProof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9B1913"/>
    <w:rPr>
      <w:rFonts w:cs="Simplified Arabic"/>
      <w:b/>
      <w:bCs/>
      <w:sz w:val="25"/>
      <w:szCs w:val="25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F92380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F92380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F92380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F92380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F92380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F92380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F92380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rsid w:val="00300EE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A4986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rsid w:val="00300EE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31610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00EEC"/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92380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00EEC"/>
    <w:pPr>
      <w:jc w:val="lowKashida"/>
    </w:pPr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92380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300EEC"/>
    <w:pPr>
      <w:jc w:val="center"/>
    </w:pPr>
    <w:rPr>
      <w:b/>
      <w:bCs/>
      <w:noProof w:val="0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EA3011"/>
    <w:rPr>
      <w:rFonts w:cs="Simplified Arabic"/>
      <w:b/>
      <w:bCs/>
      <w:sz w:val="28"/>
      <w:szCs w:val="28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00EEC"/>
    <w:pPr>
      <w:jc w:val="lowKashida"/>
    </w:pPr>
    <w:rPr>
      <w:noProof w:val="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92380"/>
    <w:rPr>
      <w:rFonts w:cs="Simplified Arabic"/>
      <w:noProof/>
      <w:sz w:val="24"/>
      <w:lang w:bidi="ar-SA"/>
    </w:rPr>
  </w:style>
  <w:style w:type="character" w:styleId="PageNumber">
    <w:name w:val="page number"/>
    <w:basedOn w:val="DefaultParagraphFont"/>
    <w:uiPriority w:val="99"/>
    <w:semiHidden/>
    <w:rsid w:val="00300EEC"/>
    <w:rPr>
      <w:rFonts w:cs="Times New Roman"/>
    </w:rPr>
  </w:style>
  <w:style w:type="paragraph" w:styleId="BodyText3">
    <w:name w:val="Body Text 3"/>
    <w:basedOn w:val="Normal"/>
    <w:link w:val="BodyText3Char"/>
    <w:uiPriority w:val="99"/>
    <w:semiHidden/>
    <w:rsid w:val="00300EEC"/>
    <w:pPr>
      <w:jc w:val="lowKashida"/>
    </w:pPr>
    <w:rPr>
      <w:sz w:val="20"/>
      <w:szCs w:val="21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92380"/>
    <w:rPr>
      <w:rFonts w:cs="Simplified Arabic"/>
      <w:noProof/>
      <w:sz w:val="16"/>
      <w:szCs w:val="16"/>
      <w:lang w:bidi="ar-SA"/>
    </w:rPr>
  </w:style>
  <w:style w:type="paragraph" w:styleId="BlockText">
    <w:name w:val="Block Text"/>
    <w:basedOn w:val="Normal"/>
    <w:uiPriority w:val="99"/>
    <w:semiHidden/>
    <w:rsid w:val="00300EEC"/>
    <w:pPr>
      <w:ind w:left="282" w:hanging="282"/>
      <w:jc w:val="lowKashida"/>
    </w:pPr>
    <w:rPr>
      <w:noProof w:val="0"/>
      <w:sz w:val="20"/>
      <w:szCs w:val="21"/>
    </w:rPr>
  </w:style>
  <w:style w:type="paragraph" w:customStyle="1" w:styleId="xl24">
    <w:name w:val="xl24"/>
    <w:basedOn w:val="Normal"/>
    <w:rsid w:val="00300EEC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bidi w:val="0"/>
      <w:spacing w:before="100" w:beforeAutospacing="1" w:after="100" w:afterAutospacing="1"/>
      <w:jc w:val="right"/>
    </w:pPr>
    <w:rPr>
      <w:rFonts w:ascii="Arial Unicode MS" w:eastAsia="Arial Unicode MS" w:hAnsi="Arial Unicode MS" w:cs="Arabic Transparent"/>
      <w:noProof w:val="0"/>
      <w:color w:val="000000"/>
      <w:szCs w:val="24"/>
      <w:lang w:eastAsia="ar-SA"/>
    </w:rPr>
  </w:style>
  <w:style w:type="paragraph" w:styleId="NormalWeb">
    <w:name w:val="Normal (Web)"/>
    <w:basedOn w:val="Normal"/>
    <w:uiPriority w:val="99"/>
    <w:semiHidden/>
    <w:rsid w:val="00300EEC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color w:val="000000"/>
      <w:sz w:val="20"/>
      <w:lang w:eastAsia="ar-SA"/>
    </w:rPr>
  </w:style>
  <w:style w:type="paragraph" w:customStyle="1" w:styleId="small">
    <w:name w:val="small"/>
    <w:basedOn w:val="Normal"/>
    <w:rsid w:val="00300EEC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color w:val="000000"/>
      <w:sz w:val="16"/>
      <w:szCs w:val="16"/>
      <w:lang w:eastAsia="ar-SA"/>
    </w:rPr>
  </w:style>
  <w:style w:type="paragraph" w:customStyle="1" w:styleId="titilelinkstyle">
    <w:name w:val="titilelinkstyle"/>
    <w:basedOn w:val="Normal"/>
    <w:rsid w:val="00300EEC"/>
    <w:pPr>
      <w:bidi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noProof w:val="0"/>
      <w:color w:val="8A8E62"/>
      <w:szCs w:val="24"/>
      <w:lang w:eastAsia="ar-SA"/>
    </w:rPr>
  </w:style>
  <w:style w:type="paragraph" w:customStyle="1" w:styleId="firstrow">
    <w:name w:val="firstrow"/>
    <w:basedOn w:val="Normal"/>
    <w:rsid w:val="00300EEC"/>
    <w:pPr>
      <w:bidi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noProof w:val="0"/>
      <w:color w:val="000000"/>
      <w:sz w:val="20"/>
      <w:lang w:eastAsia="ar-SA"/>
    </w:rPr>
  </w:style>
  <w:style w:type="paragraph" w:customStyle="1" w:styleId="arabic">
    <w:name w:val="arabic"/>
    <w:basedOn w:val="Normal"/>
    <w:rsid w:val="00300EEC"/>
    <w:pPr>
      <w:spacing w:before="100" w:beforeAutospacing="1" w:after="100" w:afterAutospacing="1"/>
    </w:pPr>
    <w:rPr>
      <w:rFonts w:ascii="Arial" w:eastAsia="Arial Unicode MS" w:hAnsi="Arial"/>
      <w:noProof w:val="0"/>
      <w:color w:val="000000"/>
      <w:sz w:val="20"/>
      <w:lang w:eastAsia="ar-SA"/>
    </w:rPr>
  </w:style>
  <w:style w:type="paragraph" w:styleId="BodyTextIndent2">
    <w:name w:val="Body Text Indent 2"/>
    <w:basedOn w:val="Normal"/>
    <w:link w:val="BodyTextIndent2Char"/>
    <w:uiPriority w:val="99"/>
    <w:semiHidden/>
    <w:rsid w:val="00300EEC"/>
    <w:pPr>
      <w:ind w:hanging="1"/>
      <w:jc w:val="lowKashida"/>
    </w:pPr>
    <w:rPr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92380"/>
    <w:rPr>
      <w:rFonts w:cs="Simplified Arabic"/>
      <w:noProof/>
      <w:sz w:val="24"/>
      <w:lang w:bidi="ar-SA"/>
    </w:rPr>
  </w:style>
  <w:style w:type="paragraph" w:customStyle="1" w:styleId="xl27">
    <w:name w:val="xl27"/>
    <w:basedOn w:val="Normal"/>
    <w:rsid w:val="00300EEC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300EEC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2B540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585C63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59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59B1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hart" Target="charts/chart2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title>
      <c:tx>
        <c:rich>
          <a:bodyPr/>
          <a:lstStyle/>
          <a:p>
            <a:pPr>
              <a:defRPr/>
            </a:pPr>
            <a:r>
              <a:rPr lang="ar-SA"/>
              <a:t>
  </a:t>
            </a:r>
          </a:p>
        </c:rich>
      </c:tx>
      <c:layout>
        <c:manualLayout>
          <c:xMode val="edge"/>
          <c:yMode val="edge"/>
          <c:x val="0.49659854508398532"/>
          <c:y val="2.1333445919796606E-2"/>
        </c:manualLayout>
      </c:layout>
      <c:spPr>
        <a:noFill/>
        <a:ln w="25397">
          <a:noFill/>
        </a:ln>
      </c:spPr>
    </c:title>
    <c:view3D>
      <c:rotX val="0"/>
      <c:hPercent val="163"/>
      <c:rotY val="0"/>
      <c:depthPercent val="171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>
          <a:noFill/>
        </a:ln>
      </c:spPr>
    </c:sideWall>
    <c:backWall>
      <c:spPr>
        <a:noFill/>
        <a:ln>
          <a:noFill/>
        </a:ln>
      </c:spPr>
    </c:backWall>
    <c:plotArea>
      <c:layout>
        <c:manualLayout>
          <c:layoutTarget val="inner"/>
          <c:xMode val="edge"/>
          <c:yMode val="edge"/>
          <c:x val="7.6388451443569538E-2"/>
          <c:y val="5.8497514938297988E-2"/>
          <c:w val="0.90642190621694652"/>
          <c:h val="0.79157660847949562"/>
        </c:manualLayout>
      </c:layout>
      <c:bar3DChart>
        <c:barDir val="bar"/>
        <c:grouping val="stacked"/>
        <c:ser>
          <c:idx val="0"/>
          <c:order val="0"/>
          <c:tx>
            <c:strRef>
              <c:f>Sheet1!$B$6:$B$6</c:f>
              <c:strCache>
                <c:ptCount val="1"/>
                <c:pt idx="0">
                  <c:v>اناث</c:v>
                </c:pt>
              </c:strCache>
            </c:strRef>
          </c:tx>
          <c:spPr>
            <a:gradFill rotWithShape="0">
              <a:gsLst>
                <a:gs pos="0">
                  <a:srgbClr val="F79646">
                    <a:lumMod val="75000"/>
                  </a:srgbClr>
                </a:gs>
                <a:gs pos="100000">
                  <a:srgbClr val="FFFFFF"/>
                </a:gs>
              </a:gsLst>
              <a:lin ang="5400000" scaled="1"/>
            </a:gra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Sheet1!$B$7:$B$23</c:f>
              <c:numCache>
                <c:formatCode>#,##0.0_-;[Red]#,##0.0</c:formatCode>
                <c:ptCount val="17"/>
                <c:pt idx="0">
                  <c:v>-14.162000000000004</c:v>
                </c:pt>
                <c:pt idx="1">
                  <c:v>-14.983000000000002</c:v>
                </c:pt>
                <c:pt idx="2">
                  <c:v>-22.241999999999987</c:v>
                </c:pt>
                <c:pt idx="3">
                  <c:v>-29.927999999999987</c:v>
                </c:pt>
                <c:pt idx="4">
                  <c:v>-41.847000000000001</c:v>
                </c:pt>
                <c:pt idx="5">
                  <c:v>-60.053000000000004</c:v>
                </c:pt>
                <c:pt idx="6">
                  <c:v>-78.084000000000003</c:v>
                </c:pt>
                <c:pt idx="7">
                  <c:v>-95.619</c:v>
                </c:pt>
                <c:pt idx="8">
                  <c:v>-114.74900000000002</c:v>
                </c:pt>
                <c:pt idx="9">
                  <c:v>-133.999</c:v>
                </c:pt>
                <c:pt idx="10">
                  <c:v>-165</c:v>
                </c:pt>
                <c:pt idx="11">
                  <c:v>-212.30800000000062</c:v>
                </c:pt>
                <c:pt idx="12">
                  <c:v>-247.38900000000001</c:v>
                </c:pt>
                <c:pt idx="13">
                  <c:v>-261.49400000000003</c:v>
                </c:pt>
                <c:pt idx="14">
                  <c:v>-278.82100000000003</c:v>
                </c:pt>
                <c:pt idx="15">
                  <c:v>-307.839</c:v>
                </c:pt>
                <c:pt idx="16">
                  <c:v>-356.79899999999822</c:v>
                </c:pt>
              </c:numCache>
            </c:numRef>
          </c:val>
        </c:ser>
        <c:ser>
          <c:idx val="1"/>
          <c:order val="1"/>
          <c:tx>
            <c:strRef>
              <c:f>Sheet1!$C$6:$C$6</c:f>
              <c:strCache>
                <c:ptCount val="1"/>
                <c:pt idx="0">
                  <c:v>ذكور</c:v>
                </c:pt>
              </c:strCache>
            </c:strRef>
          </c:tx>
          <c:spPr>
            <a:gradFill rotWithShape="0">
              <a:gsLst>
                <a:gs pos="0">
                  <a:srgbClr val="1F497D">
                    <a:lumMod val="60000"/>
                    <a:lumOff val="40000"/>
                  </a:srgbClr>
                </a:gs>
                <a:gs pos="100000">
                  <a:srgbClr val="FFCC00"/>
                </a:gs>
              </a:gsLst>
              <a:lin ang="5400000" scaled="1"/>
            </a:gra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Sheet1!$C$7:$C$23</c:f>
              <c:numCache>
                <c:formatCode>0.0</c:formatCode>
                <c:ptCount val="17"/>
                <c:pt idx="0">
                  <c:v>8.9040000000000035</c:v>
                </c:pt>
                <c:pt idx="1">
                  <c:v>10.102</c:v>
                </c:pt>
                <c:pt idx="2">
                  <c:v>17.206</c:v>
                </c:pt>
                <c:pt idx="3">
                  <c:v>27.382999999999917</c:v>
                </c:pt>
                <c:pt idx="4">
                  <c:v>42.376000000000005</c:v>
                </c:pt>
                <c:pt idx="5">
                  <c:v>63.911000000000001</c:v>
                </c:pt>
                <c:pt idx="6">
                  <c:v>83.35799999999999</c:v>
                </c:pt>
                <c:pt idx="7">
                  <c:v>98.772999999999982</c:v>
                </c:pt>
                <c:pt idx="8">
                  <c:v>117.634</c:v>
                </c:pt>
                <c:pt idx="9">
                  <c:v>139.489</c:v>
                </c:pt>
                <c:pt idx="10">
                  <c:v>172.31700000000001</c:v>
                </c:pt>
                <c:pt idx="11">
                  <c:v>220.791</c:v>
                </c:pt>
                <c:pt idx="12">
                  <c:v>257.29099999999869</c:v>
                </c:pt>
                <c:pt idx="13">
                  <c:v>272.77599999999899</c:v>
                </c:pt>
                <c:pt idx="14">
                  <c:v>290.58099999999899</c:v>
                </c:pt>
                <c:pt idx="15">
                  <c:v>320.78799999999899</c:v>
                </c:pt>
                <c:pt idx="16">
                  <c:v>373.17200000000008</c:v>
                </c:pt>
              </c:numCache>
            </c:numRef>
          </c:val>
        </c:ser>
        <c:gapWidth val="0"/>
        <c:gapDepth val="0"/>
        <c:shape val="box"/>
        <c:axId val="115924992"/>
        <c:axId val="115927296"/>
        <c:axId val="0"/>
      </c:bar3DChart>
      <c:catAx>
        <c:axId val="115924992"/>
        <c:scaling>
          <c:orientation val="maxMin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 الفئة العمرية   </a:t>
                </a:r>
              </a:p>
            </c:rich>
          </c:tx>
          <c:layout>
            <c:manualLayout>
              <c:xMode val="edge"/>
              <c:yMode val="edge"/>
              <c:x val="1.5944372625063891E-2"/>
              <c:y val="0.30666666666668935"/>
            </c:manualLayout>
          </c:layout>
          <c:spPr>
            <a:noFill/>
            <a:ln w="25397">
              <a:noFill/>
            </a:ln>
          </c:spPr>
        </c:title>
        <c:numFmt formatCode="0.00" sourceLinked="0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/>
            </a:pPr>
            <a:endParaRPr lang="ar-SA"/>
          </a:p>
        </c:txPr>
        <c:crossAx val="115927296"/>
        <c:crossesAt val="400"/>
        <c:lblAlgn val="ctr"/>
        <c:lblOffset val="100"/>
        <c:tickLblSkip val="1"/>
        <c:tickMarkSkip val="1"/>
      </c:catAx>
      <c:valAx>
        <c:axId val="115927296"/>
        <c:scaling>
          <c:orientation val="minMax"/>
          <c:max val="400"/>
          <c:min val="-400"/>
        </c:scaling>
        <c:axPos val="b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
</a:t>
                </a:r>
                <a:r>
                  <a:rPr lang="ar-SA" sz="800" b="0" i="0" u="none" strike="noStrike" baseline="0"/>
                  <a:t>عدد السكان بالألف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2900733562150883"/>
              <c:y val="0.91424349734061061"/>
            </c:manualLayout>
          </c:layout>
          <c:spPr>
            <a:noFill/>
            <a:ln w="25397">
              <a:noFill/>
            </a:ln>
          </c:spPr>
        </c:title>
        <c:numFmt formatCode="#,##0_-;[Red]#,##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/>
            </a:pPr>
            <a:endParaRPr lang="ar-SA"/>
          </a:p>
        </c:txPr>
        <c:crossAx val="115924992"/>
        <c:crosses val="max"/>
        <c:crossBetween val="between"/>
        <c:majorUnit val="50"/>
        <c:minorUnit val="10"/>
      </c:valAx>
      <c:spPr>
        <a:noFill/>
        <a:ln w="3175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7320842904754963"/>
          <c:y val="4.3948200168672347E-2"/>
          <c:w val="0.17811262630956967"/>
          <c:h val="7.4642831808187995E-2"/>
        </c:manualLayout>
      </c:layout>
      <c:spPr>
        <a:solidFill>
          <a:srgbClr val="FFFFFF"/>
        </a:solidFill>
        <a:ln w="3175">
          <a:solidFill>
            <a:sysClr val="windowText" lastClr="000000"/>
          </a:solidFill>
          <a:prstDash val="solid"/>
        </a:ln>
      </c:spPr>
    </c:legend>
    <c:plotVisOnly val="1"/>
    <c:dispBlanksAs val="gap"/>
  </c:chart>
  <c:spPr>
    <a:solidFill>
      <a:srgbClr val="FFFFFF"/>
    </a:solidFill>
    <a:ln w="3175">
      <a:noFill/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1155983609847987"/>
          <c:y val="8.4468447376824227E-2"/>
          <c:w val="0.85465276860737405"/>
          <c:h val="0.75765234552613503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4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"/>
                </c:manualLayout>
              </c:layout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800"/>
                      <a:t>0.6</a:t>
                    </a:r>
                  </a:p>
                </c:rich>
              </c:tx>
              <c:showVal val="1"/>
            </c:dLbl>
            <c:numFmt formatCode="#,##0.0" sourceLinked="0"/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Sheet1!$A$1:$C$1</c:f>
              <c:strCache>
                <c:ptCount val="3"/>
                <c:pt idx="0">
                  <c:v>فلسطين Palestine</c:v>
                </c:pt>
                <c:pt idx="1">
                  <c:v>الضفة الغربية West Band </c:v>
                </c:pt>
                <c:pt idx="2">
                  <c:v>قطاع غزة Gaza Strip</c:v>
                </c:pt>
              </c:strCache>
            </c:strRef>
          </c:cat>
          <c:val>
            <c:numRef>
              <c:f>Sheet1!$A$2:$C$2</c:f>
              <c:numCache>
                <c:formatCode>0.0</c:formatCode>
                <c:ptCount val="3"/>
                <c:pt idx="0">
                  <c:v>5.2</c:v>
                </c:pt>
                <c:pt idx="1">
                  <c:v>4.8</c:v>
                </c:pt>
                <c:pt idx="2">
                  <c:v>5.7</c:v>
                </c:pt>
              </c:numCache>
            </c:numRef>
          </c:val>
        </c:ser>
        <c:dLbls>
          <c:showVal val="1"/>
        </c:dLbls>
        <c:axId val="115837568"/>
        <c:axId val="67453312"/>
      </c:barChart>
      <c:catAx>
        <c:axId val="115837568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31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7453312"/>
        <c:crosses val="autoZero"/>
        <c:auto val="1"/>
        <c:lblAlgn val="ctr"/>
        <c:lblOffset val="100"/>
        <c:tickLblSkip val="1"/>
        <c:tickMarkSkip val="1"/>
      </c:catAx>
      <c:valAx>
        <c:axId val="67453312"/>
        <c:scaling>
          <c:orientation val="minMax"/>
        </c:scaling>
        <c:axPos val="l"/>
        <c:numFmt formatCode="0.0" sourceLinked="1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115837568"/>
        <c:crosses val="autoZero"/>
        <c:crossBetween val="between"/>
      </c:valAx>
      <c:spPr>
        <a:noFill/>
        <a:ln w="2539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8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0.45075</cdr:x>
      <cdr:y>0.71275</cdr:y>
    </cdr:from>
    <cdr:to>
      <cdr:x>0.60725</cdr:x>
      <cdr:y>0.758</cdr:y>
    </cdr:to>
    <cdr:sp macro="" textlink="">
      <cdr:nvSpPr>
        <cdr:cNvPr id="128001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24516" y="2545854"/>
          <a:ext cx="876509" cy="16162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ar-SA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2CC550-7045-48B8-977A-85552ECDB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10</Pages>
  <Words>1356</Words>
  <Characters>7630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</vt:lpstr>
    </vt:vector>
  </TitlesOfParts>
  <Company>PCBS</Company>
  <LinksUpToDate>false</LinksUpToDate>
  <CharactersWithSpaces>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YOUSEF MOUSA</dc:creator>
  <cp:lastModifiedBy>ghadeerali</cp:lastModifiedBy>
  <cp:revision>216</cp:revision>
  <cp:lastPrinted>2016-12-04T08:04:00Z</cp:lastPrinted>
  <dcterms:created xsi:type="dcterms:W3CDTF">2016-09-27T08:20:00Z</dcterms:created>
  <dcterms:modified xsi:type="dcterms:W3CDTF">2017-12-18T09:32:00Z</dcterms:modified>
</cp:coreProperties>
</file>