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bidiVisual/>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58"/>
        <w:gridCol w:w="1953"/>
        <w:gridCol w:w="3561"/>
      </w:tblGrid>
      <w:tr w:rsidR="00F00B71" w:rsidTr="000233CC">
        <w:trPr>
          <w:trHeight w:val="20"/>
          <w:jc w:val="center"/>
        </w:trPr>
        <w:tc>
          <w:tcPr>
            <w:tcW w:w="3649" w:type="dxa"/>
          </w:tcPr>
          <w:p w:rsidR="00F00B71" w:rsidRDefault="00F00B71" w:rsidP="000233CC">
            <w:pPr>
              <w:ind w:left="720"/>
              <w:rPr>
                <w:rtl/>
              </w:rPr>
            </w:pPr>
            <w:r>
              <w:rPr>
                <w:noProof/>
                <w:rtl/>
              </w:rPr>
              <w:drawing>
                <wp:anchor distT="0" distB="0" distL="114300" distR="114300" simplePos="0" relativeHeight="251660800" behindDoc="0" locked="0" layoutInCell="1" allowOverlap="1">
                  <wp:simplePos x="0" y="0"/>
                  <wp:positionH relativeFrom="column">
                    <wp:posOffset>724535</wp:posOffset>
                  </wp:positionH>
                  <wp:positionV relativeFrom="paragraph">
                    <wp:posOffset>90170</wp:posOffset>
                  </wp:positionV>
                  <wp:extent cx="755650" cy="1066800"/>
                  <wp:effectExtent l="19050" t="0" r="6350" b="0"/>
                  <wp:wrapSquare wrapText="bothSides"/>
                  <wp:docPr id="1" name="Picture 1" descr="PL-cmyk-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cmyk-small.gif"/>
                          <pic:cNvPicPr/>
                        </pic:nvPicPr>
                        <pic:blipFill>
                          <a:blip r:embed="rId8" cstate="print"/>
                          <a:stretch>
                            <a:fillRect/>
                          </a:stretch>
                        </pic:blipFill>
                        <pic:spPr>
                          <a:xfrm>
                            <a:off x="0" y="0"/>
                            <a:ext cx="755650" cy="1066800"/>
                          </a:xfrm>
                          <a:prstGeom prst="rect">
                            <a:avLst/>
                          </a:prstGeom>
                        </pic:spPr>
                      </pic:pic>
                    </a:graphicData>
                  </a:graphic>
                </wp:anchor>
              </w:drawing>
            </w:r>
          </w:p>
        </w:tc>
        <w:tc>
          <w:tcPr>
            <w:tcW w:w="1985" w:type="dxa"/>
          </w:tcPr>
          <w:p w:rsidR="00F00B71" w:rsidRDefault="00F00B71" w:rsidP="000233CC">
            <w:pPr>
              <w:rPr>
                <w:noProof/>
                <w:rtl/>
              </w:rPr>
            </w:pPr>
          </w:p>
        </w:tc>
        <w:tc>
          <w:tcPr>
            <w:tcW w:w="3652" w:type="dxa"/>
          </w:tcPr>
          <w:p w:rsidR="00F00B71" w:rsidRDefault="00F00B71" w:rsidP="000233CC">
            <w:pPr>
              <w:rPr>
                <w:rtl/>
              </w:rPr>
            </w:pPr>
            <w:r>
              <w:rPr>
                <w:rFonts w:hint="cs"/>
                <w:noProof/>
                <w:rtl/>
              </w:rPr>
              <w:drawing>
                <wp:anchor distT="0" distB="0" distL="114300" distR="114300" simplePos="0" relativeHeight="251659776" behindDoc="0" locked="0" layoutInCell="1" allowOverlap="1">
                  <wp:simplePos x="0" y="0"/>
                  <wp:positionH relativeFrom="column">
                    <wp:posOffset>641350</wp:posOffset>
                  </wp:positionH>
                  <wp:positionV relativeFrom="paragraph">
                    <wp:posOffset>146760</wp:posOffset>
                  </wp:positionV>
                  <wp:extent cx="914400" cy="905435"/>
                  <wp:effectExtent l="19050" t="0" r="0" b="0"/>
                  <wp:wrapNone/>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914400" cy="905435"/>
                          </a:xfrm>
                          <a:prstGeom prst="rect">
                            <a:avLst/>
                          </a:prstGeom>
                          <a:noFill/>
                          <a:ln w="9525">
                            <a:noFill/>
                            <a:miter lim="800000"/>
                            <a:headEnd/>
                            <a:tailEnd/>
                          </a:ln>
                        </pic:spPr>
                      </pic:pic>
                    </a:graphicData>
                  </a:graphic>
                </wp:anchor>
              </w:drawing>
            </w:r>
            <w:r>
              <w:t xml:space="preserve">  </w:t>
            </w:r>
          </w:p>
        </w:tc>
      </w:tr>
      <w:tr w:rsidR="00F00B71" w:rsidTr="000233CC">
        <w:trPr>
          <w:trHeight w:val="20"/>
          <w:jc w:val="center"/>
        </w:trPr>
        <w:tc>
          <w:tcPr>
            <w:tcW w:w="3649" w:type="dxa"/>
          </w:tcPr>
          <w:p w:rsidR="00F00B71" w:rsidRDefault="00F00B71" w:rsidP="000233CC">
            <w:pPr>
              <w:jc w:val="center"/>
              <w:rPr>
                <w:rFonts w:cs="Simplified Arabic"/>
                <w:b/>
                <w:bCs/>
                <w:sz w:val="56"/>
                <w:szCs w:val="56"/>
                <w:rtl/>
              </w:rPr>
            </w:pPr>
          </w:p>
          <w:p w:rsidR="00F00B71" w:rsidRPr="00D9642C" w:rsidRDefault="00F00B71" w:rsidP="000233CC">
            <w:pPr>
              <w:jc w:val="center"/>
              <w:rPr>
                <w:rFonts w:cs="Simplified Arabic"/>
                <w:b/>
                <w:bCs/>
                <w:sz w:val="36"/>
                <w:szCs w:val="36"/>
                <w:rtl/>
              </w:rPr>
            </w:pPr>
            <w:r w:rsidRPr="00D9642C">
              <w:rPr>
                <w:rFonts w:cs="Simplified Arabic"/>
                <w:b/>
                <w:bCs/>
                <w:sz w:val="36"/>
                <w:szCs w:val="36"/>
                <w:rtl/>
              </w:rPr>
              <w:t>الجهاز المركزي</w:t>
            </w:r>
          </w:p>
          <w:p w:rsidR="00F00B71" w:rsidRPr="000B2D30" w:rsidRDefault="00F00B71" w:rsidP="000233CC">
            <w:pPr>
              <w:jc w:val="center"/>
              <w:rPr>
                <w:rFonts w:cs="Simplified Arabic"/>
                <w:b/>
                <w:bCs/>
                <w:sz w:val="36"/>
                <w:szCs w:val="36"/>
                <w:rtl/>
              </w:rPr>
            </w:pPr>
            <w:r w:rsidRPr="00D9642C">
              <w:rPr>
                <w:rFonts w:cs="Simplified Arabic"/>
                <w:b/>
                <w:bCs/>
                <w:sz w:val="36"/>
                <w:szCs w:val="36"/>
                <w:rtl/>
              </w:rPr>
              <w:t>للإحصاء الفلسطيني</w:t>
            </w:r>
            <w:r w:rsidRPr="000B2D30">
              <w:rPr>
                <w:rFonts w:cs="Simplified Arabic" w:hint="cs"/>
                <w:b/>
                <w:bCs/>
                <w:sz w:val="36"/>
                <w:szCs w:val="36"/>
                <w:rtl/>
              </w:rPr>
              <w:t xml:space="preserve">                  </w:t>
            </w:r>
          </w:p>
        </w:tc>
        <w:tc>
          <w:tcPr>
            <w:tcW w:w="1985" w:type="dxa"/>
          </w:tcPr>
          <w:p w:rsidR="00F00B71" w:rsidRPr="00A6101E" w:rsidRDefault="00F00B71" w:rsidP="000233CC">
            <w:pPr>
              <w:jc w:val="center"/>
              <w:rPr>
                <w:rFonts w:cs="Simplified Arabic"/>
                <w:b/>
                <w:bCs/>
                <w:sz w:val="40"/>
                <w:szCs w:val="40"/>
                <w:rtl/>
              </w:rPr>
            </w:pPr>
            <w:r w:rsidRPr="00A6101E">
              <w:rPr>
                <w:rFonts w:cs="Simplified Arabic" w:hint="cs"/>
                <w:b/>
                <w:bCs/>
                <w:sz w:val="40"/>
                <w:szCs w:val="40"/>
                <w:rtl/>
              </w:rPr>
              <w:t>دولة فلسطين</w:t>
            </w:r>
          </w:p>
          <w:p w:rsidR="00F00B71" w:rsidRPr="00A6101E" w:rsidRDefault="00F00B71" w:rsidP="000233CC">
            <w:pPr>
              <w:jc w:val="center"/>
              <w:rPr>
                <w:rFonts w:cs="Simplified Arabic"/>
                <w:b/>
                <w:bCs/>
                <w:sz w:val="40"/>
                <w:szCs w:val="40"/>
                <w:rtl/>
              </w:rPr>
            </w:pPr>
          </w:p>
          <w:p w:rsidR="00F00B71" w:rsidRPr="000B2D30" w:rsidRDefault="00F00B71" w:rsidP="000233CC">
            <w:pPr>
              <w:jc w:val="center"/>
              <w:rPr>
                <w:rFonts w:cs="Simplified Arabic"/>
                <w:b/>
                <w:bCs/>
                <w:sz w:val="36"/>
                <w:szCs w:val="36"/>
                <w:rtl/>
              </w:rPr>
            </w:pPr>
          </w:p>
          <w:p w:rsidR="00F00B71" w:rsidRPr="000B2D30" w:rsidRDefault="00F00B71" w:rsidP="000233CC">
            <w:pPr>
              <w:jc w:val="center"/>
              <w:rPr>
                <w:rFonts w:cs="Simplified Arabic"/>
                <w:b/>
                <w:bCs/>
                <w:sz w:val="36"/>
                <w:szCs w:val="36"/>
                <w:rtl/>
              </w:rPr>
            </w:pPr>
          </w:p>
          <w:p w:rsidR="00F00B71" w:rsidRPr="000B2D30" w:rsidRDefault="00F00B71" w:rsidP="000233CC">
            <w:pPr>
              <w:rPr>
                <w:sz w:val="36"/>
                <w:szCs w:val="36"/>
                <w:rtl/>
              </w:rPr>
            </w:pPr>
          </w:p>
        </w:tc>
        <w:tc>
          <w:tcPr>
            <w:tcW w:w="3652" w:type="dxa"/>
          </w:tcPr>
          <w:p w:rsidR="00F00B71" w:rsidRDefault="00F00B71" w:rsidP="000233CC">
            <w:pPr>
              <w:jc w:val="center"/>
              <w:rPr>
                <w:rFonts w:cs="Simplified Arabic"/>
                <w:b/>
                <w:bCs/>
                <w:sz w:val="56"/>
                <w:szCs w:val="56"/>
                <w:rtl/>
              </w:rPr>
            </w:pPr>
          </w:p>
          <w:p w:rsidR="00F00B71" w:rsidRPr="00D9642C" w:rsidRDefault="00F00B71" w:rsidP="000233CC">
            <w:pPr>
              <w:jc w:val="center"/>
              <w:rPr>
                <w:rFonts w:cs="Simplified Arabic"/>
                <w:b/>
                <w:bCs/>
                <w:sz w:val="36"/>
                <w:szCs w:val="36"/>
                <w:rtl/>
              </w:rPr>
            </w:pPr>
            <w:r w:rsidRPr="00D9642C">
              <w:rPr>
                <w:rFonts w:cs="Simplified Arabic" w:hint="cs"/>
                <w:b/>
                <w:bCs/>
                <w:sz w:val="36"/>
                <w:szCs w:val="36"/>
                <w:rtl/>
              </w:rPr>
              <w:t xml:space="preserve">سلطة النقد </w:t>
            </w:r>
          </w:p>
          <w:p w:rsidR="00F00B71" w:rsidRPr="000B2D30" w:rsidRDefault="00F00B71" w:rsidP="000233CC">
            <w:pPr>
              <w:jc w:val="center"/>
              <w:rPr>
                <w:sz w:val="36"/>
                <w:szCs w:val="36"/>
                <w:rtl/>
              </w:rPr>
            </w:pPr>
            <w:r w:rsidRPr="00D9642C">
              <w:rPr>
                <w:rFonts w:cs="Simplified Arabic" w:hint="cs"/>
                <w:b/>
                <w:bCs/>
                <w:sz w:val="36"/>
                <w:szCs w:val="36"/>
                <w:rtl/>
              </w:rPr>
              <w:t>الفلسطينية</w:t>
            </w:r>
          </w:p>
        </w:tc>
      </w:tr>
    </w:tbl>
    <w:p w:rsidR="00025AAB" w:rsidRDefault="00025AAB" w:rsidP="00025AAB">
      <w:pPr>
        <w:tabs>
          <w:tab w:val="right" w:pos="6182"/>
        </w:tabs>
        <w:jc w:val="center"/>
        <w:rPr>
          <w:rFonts w:cs="Simplified Arabic"/>
          <w:sz w:val="22"/>
          <w:szCs w:val="22"/>
          <w:rtl/>
        </w:rPr>
      </w:pPr>
    </w:p>
    <w:p w:rsidR="00F00B71" w:rsidRDefault="00F00B71" w:rsidP="00F00B71">
      <w:pPr>
        <w:bidi w:val="0"/>
        <w:jc w:val="center"/>
        <w:rPr>
          <w:rFonts w:ascii="Simplified Arabic" w:hAnsi="Simplified Arabic" w:cs="Simplified Arabic"/>
          <w:b/>
          <w:bCs/>
          <w:sz w:val="36"/>
          <w:szCs w:val="36"/>
          <w:rtl/>
        </w:rPr>
      </w:pPr>
    </w:p>
    <w:p w:rsidR="00F00B71" w:rsidRDefault="00F00B71" w:rsidP="00F00B71">
      <w:pPr>
        <w:bidi w:val="0"/>
        <w:jc w:val="center"/>
        <w:rPr>
          <w:rFonts w:ascii="Simplified Arabic" w:hAnsi="Simplified Arabic" w:cs="Simplified Arabic"/>
          <w:b/>
          <w:bCs/>
          <w:sz w:val="36"/>
          <w:szCs w:val="36"/>
          <w:rtl/>
        </w:rPr>
      </w:pPr>
    </w:p>
    <w:p w:rsidR="00F00B71" w:rsidRDefault="00F00B71" w:rsidP="00F00B71">
      <w:pPr>
        <w:bidi w:val="0"/>
        <w:jc w:val="center"/>
        <w:rPr>
          <w:rFonts w:ascii="Simplified Arabic" w:hAnsi="Simplified Arabic" w:cs="Simplified Arabic"/>
          <w:b/>
          <w:bCs/>
          <w:sz w:val="36"/>
          <w:szCs w:val="36"/>
          <w:rtl/>
        </w:rPr>
      </w:pPr>
    </w:p>
    <w:p w:rsidR="00F00B71" w:rsidRPr="00D9642C" w:rsidRDefault="00F00B71" w:rsidP="00F00B71">
      <w:pPr>
        <w:bidi w:val="0"/>
        <w:jc w:val="center"/>
        <w:rPr>
          <w:rFonts w:ascii="Simplified Arabic" w:hAnsi="Simplified Arabic" w:cs="Simplified Arabic"/>
          <w:b/>
          <w:bCs/>
          <w:sz w:val="36"/>
          <w:szCs w:val="36"/>
        </w:rPr>
      </w:pPr>
      <w:r w:rsidRPr="00D9642C">
        <w:rPr>
          <w:rFonts w:ascii="Simplified Arabic" w:hAnsi="Simplified Arabic" w:cs="Simplified Arabic"/>
          <w:b/>
          <w:bCs/>
          <w:sz w:val="36"/>
          <w:szCs w:val="36"/>
          <w:rtl/>
        </w:rPr>
        <w:t>مسح الاستثمار</w:t>
      </w:r>
      <w:r>
        <w:rPr>
          <w:rFonts w:ascii="Simplified Arabic" w:hAnsi="Simplified Arabic" w:cs="Simplified Arabic" w:hint="cs"/>
          <w:b/>
          <w:bCs/>
          <w:sz w:val="36"/>
          <w:szCs w:val="36"/>
          <w:rtl/>
        </w:rPr>
        <w:t xml:space="preserve"> </w:t>
      </w:r>
      <w:r w:rsidRPr="00D9642C">
        <w:rPr>
          <w:rFonts w:ascii="Simplified Arabic" w:hAnsi="Simplified Arabic" w:cs="Simplified Arabic"/>
          <w:b/>
          <w:bCs/>
          <w:sz w:val="36"/>
          <w:szCs w:val="36"/>
          <w:rtl/>
        </w:rPr>
        <w:t xml:space="preserve">الأجنبي للمؤسسات المقيمة </w:t>
      </w:r>
    </w:p>
    <w:p w:rsidR="00F00B71" w:rsidRPr="00C247CD" w:rsidRDefault="00F00B71" w:rsidP="00B24C6A">
      <w:pPr>
        <w:jc w:val="center"/>
        <w:rPr>
          <w:rFonts w:ascii="Simplified Arabic" w:hAnsi="Simplified Arabic" w:cs="Simplified Arabic"/>
          <w:b/>
          <w:bCs/>
          <w:sz w:val="40"/>
          <w:szCs w:val="40"/>
          <w:rtl/>
        </w:rPr>
      </w:pPr>
      <w:r w:rsidRPr="00D9642C">
        <w:rPr>
          <w:rFonts w:ascii="Simplified Arabic" w:hAnsi="Simplified Arabic" w:cs="Simplified Arabic"/>
          <w:b/>
          <w:bCs/>
          <w:sz w:val="36"/>
          <w:szCs w:val="36"/>
          <w:rtl/>
        </w:rPr>
        <w:t>في فلسطين،</w:t>
      </w:r>
      <w:r w:rsidR="00B24C6A">
        <w:rPr>
          <w:rFonts w:ascii="Simplified Arabic" w:hAnsi="Simplified Arabic" w:cs="Simplified Arabic" w:hint="cs"/>
          <w:b/>
          <w:bCs/>
          <w:sz w:val="36"/>
          <w:szCs w:val="36"/>
          <w:rtl/>
        </w:rPr>
        <w:t xml:space="preserve"> </w:t>
      </w:r>
      <w:r>
        <w:rPr>
          <w:rFonts w:ascii="Simplified Arabic" w:hAnsi="Simplified Arabic" w:cs="Simplified Arabic" w:hint="cs"/>
          <w:b/>
          <w:bCs/>
          <w:sz w:val="36"/>
          <w:szCs w:val="36"/>
          <w:rtl/>
        </w:rPr>
        <w:t>2016</w:t>
      </w:r>
      <w:r w:rsidRPr="00D9642C">
        <w:rPr>
          <w:rFonts w:ascii="Simplified Arabic" w:hAnsi="Simplified Arabic" w:cs="Simplified Arabic"/>
          <w:b/>
          <w:bCs/>
          <w:sz w:val="36"/>
          <w:szCs w:val="36"/>
        </w:rPr>
        <w:t xml:space="preserve"> </w:t>
      </w:r>
      <w:r w:rsidRPr="00D9642C">
        <w:rPr>
          <w:rFonts w:ascii="Simplified Arabic" w:hAnsi="Simplified Arabic" w:cs="Simplified Arabic"/>
          <w:b/>
          <w:bCs/>
          <w:sz w:val="36"/>
          <w:szCs w:val="36"/>
          <w:rtl/>
        </w:rPr>
        <w:t xml:space="preserve"> -  نتائج أولية</w:t>
      </w:r>
    </w:p>
    <w:p w:rsidR="00025AAB" w:rsidRDefault="00025AAB" w:rsidP="00025AAB">
      <w:pPr>
        <w:pStyle w:val="Caption"/>
        <w:rPr>
          <w:rFonts w:cs="Simplified Arabic"/>
          <w:sz w:val="56"/>
          <w:rtl/>
        </w:rPr>
      </w:pPr>
    </w:p>
    <w:p w:rsidR="00F00B71" w:rsidRDefault="00F00B71" w:rsidP="00F00B71">
      <w:pPr>
        <w:rPr>
          <w:rtl/>
        </w:rPr>
      </w:pPr>
    </w:p>
    <w:p w:rsidR="00F00B71" w:rsidRDefault="00F00B71" w:rsidP="00F00B71">
      <w:pPr>
        <w:rPr>
          <w:rtl/>
        </w:rPr>
      </w:pPr>
    </w:p>
    <w:p w:rsidR="00F00B71" w:rsidRDefault="00F00B71" w:rsidP="00F00B71">
      <w:pPr>
        <w:rPr>
          <w:rtl/>
        </w:rPr>
      </w:pPr>
    </w:p>
    <w:p w:rsidR="00F00B71" w:rsidRDefault="00F00B71" w:rsidP="00F00B71">
      <w:pPr>
        <w:rPr>
          <w:rtl/>
        </w:rPr>
      </w:pPr>
    </w:p>
    <w:p w:rsidR="00F00B71" w:rsidRDefault="00F00B71" w:rsidP="00F00B71">
      <w:pPr>
        <w:rPr>
          <w:rtl/>
        </w:rPr>
      </w:pPr>
    </w:p>
    <w:p w:rsidR="00F00B71" w:rsidRDefault="00F00B71" w:rsidP="00F00B71">
      <w:pPr>
        <w:rPr>
          <w:rtl/>
        </w:rPr>
      </w:pPr>
    </w:p>
    <w:p w:rsidR="00F00B71" w:rsidRDefault="00F00B71" w:rsidP="00F00B71">
      <w:pPr>
        <w:rPr>
          <w:rtl/>
        </w:rPr>
      </w:pPr>
    </w:p>
    <w:p w:rsidR="00F00B71" w:rsidRDefault="00F00B71" w:rsidP="00F00B71">
      <w:pPr>
        <w:rPr>
          <w:rtl/>
        </w:rPr>
      </w:pPr>
    </w:p>
    <w:p w:rsidR="00F00B71" w:rsidRDefault="00F00B71" w:rsidP="00F00B71">
      <w:pPr>
        <w:rPr>
          <w:rtl/>
        </w:rPr>
      </w:pPr>
    </w:p>
    <w:p w:rsidR="00F00B71" w:rsidRPr="00F00B71" w:rsidRDefault="00F00B71" w:rsidP="00F00B71">
      <w:pPr>
        <w:rPr>
          <w:rtl/>
        </w:rPr>
      </w:pPr>
    </w:p>
    <w:p w:rsidR="00025AAB" w:rsidRDefault="00025AAB" w:rsidP="00025AAB">
      <w:pPr>
        <w:jc w:val="center"/>
        <w:rPr>
          <w:rFonts w:cs="Simplified Arabic"/>
          <w:rtl/>
        </w:rPr>
      </w:pPr>
    </w:p>
    <w:p w:rsidR="00025AAB" w:rsidRDefault="00025AAB" w:rsidP="00025AAB">
      <w:pPr>
        <w:jc w:val="center"/>
        <w:rPr>
          <w:rFonts w:cs="Simplified Arabic"/>
          <w:rtl/>
        </w:rPr>
      </w:pPr>
    </w:p>
    <w:p w:rsidR="00F00B71" w:rsidRDefault="00F00B71" w:rsidP="00025AAB">
      <w:pPr>
        <w:jc w:val="center"/>
        <w:rPr>
          <w:rFonts w:cs="Simplified Arabic"/>
          <w:rtl/>
        </w:rPr>
      </w:pPr>
    </w:p>
    <w:p w:rsidR="00F00B71" w:rsidRDefault="00F00B71" w:rsidP="00025AAB">
      <w:pPr>
        <w:jc w:val="center"/>
        <w:rPr>
          <w:rFonts w:cs="Simplified Arabic"/>
          <w:rtl/>
        </w:rPr>
      </w:pPr>
    </w:p>
    <w:p w:rsidR="00025AAB" w:rsidRDefault="00025AAB" w:rsidP="00025AAB">
      <w:pPr>
        <w:jc w:val="center"/>
        <w:rPr>
          <w:rFonts w:cs="Simplified Arabic"/>
          <w:rtl/>
        </w:rPr>
      </w:pPr>
    </w:p>
    <w:p w:rsidR="00025AAB" w:rsidRPr="00F00B71" w:rsidRDefault="00F00B71" w:rsidP="00F00B71">
      <w:pPr>
        <w:pStyle w:val="Heading7"/>
        <w:rPr>
          <w:rFonts w:ascii="Simplified Arabic" w:hAnsi="Simplified Arabic" w:cs="Simplified Arabic"/>
          <w:sz w:val="28"/>
          <w:szCs w:val="28"/>
          <w:rtl/>
        </w:rPr>
      </w:pPr>
      <w:r w:rsidRPr="00977BF7">
        <w:rPr>
          <w:rFonts w:ascii="Simplified Arabic" w:hAnsi="Simplified Arabic" w:cs="Simplified Arabic"/>
          <w:sz w:val="28"/>
          <w:szCs w:val="28"/>
          <w:rtl/>
        </w:rPr>
        <w:t xml:space="preserve">تشرين ثاني/ نوفمبر، </w:t>
      </w:r>
      <w:r>
        <w:rPr>
          <w:rFonts w:ascii="Simplified Arabic" w:hAnsi="Simplified Arabic" w:cs="Simplified Arabic" w:hint="cs"/>
          <w:sz w:val="28"/>
          <w:szCs w:val="28"/>
          <w:rtl/>
        </w:rPr>
        <w:t>2017</w:t>
      </w:r>
    </w:p>
    <w:p w:rsidR="00025AAB" w:rsidRDefault="00025AAB" w:rsidP="00025AAB">
      <w:pPr>
        <w:bidi w:val="0"/>
        <w:rPr>
          <w:rFonts w:cs="Simplified Arabic"/>
          <w:b/>
          <w:bCs/>
          <w:sz w:val="40"/>
          <w:szCs w:val="40"/>
        </w:rPr>
      </w:pPr>
    </w:p>
    <w:p w:rsidR="00C6420B" w:rsidRDefault="00C6420B">
      <w:pPr>
        <w:rPr>
          <w:rFonts w:cs="Simplified Arabic"/>
          <w:sz w:val="22"/>
          <w:szCs w:val="22"/>
          <w:rtl/>
        </w:rPr>
      </w:pPr>
    </w:p>
    <w:p w:rsidR="00604878" w:rsidRDefault="00604878" w:rsidP="00604878">
      <w:pPr>
        <w:rPr>
          <w:rFonts w:cs="Simplified Arabic"/>
          <w:rtl/>
        </w:rPr>
      </w:pPr>
    </w:p>
    <w:p w:rsidR="00604878" w:rsidRDefault="00DF7B9A" w:rsidP="005E56FE">
      <w:pPr>
        <w:rPr>
          <w:rFonts w:cs="Simplified Arabic"/>
          <w:rtl/>
        </w:rPr>
      </w:pPr>
      <w:bookmarkStart w:id="0" w:name="_GoBack"/>
      <w:bookmarkEnd w:id="0"/>
      <w:r w:rsidRPr="00DF7B9A">
        <w:rPr>
          <w:rFonts w:cs="Simplified Arabic"/>
          <w:b/>
          <w:bCs/>
          <w:sz w:val="24"/>
          <w:szCs w:val="24"/>
          <w:rtl/>
        </w:rPr>
        <w:pict>
          <v:shapetype id="_x0000_t202" coordsize="21600,21600" o:spt="202" path="m,l,21600r21600,l21600,xe">
            <v:stroke joinstyle="miter"/>
            <v:path gradientshapeok="t" o:connecttype="rect"/>
          </v:shapetype>
          <v:shape id="_x0000_s1037" type="#_x0000_t202" style="position:absolute;left:0;text-align:left;margin-left:25.85pt;margin-top:14.9pt;width:435.05pt;height:63.45pt;z-index:251657728" strokeweight="6pt">
            <v:stroke linestyle="thickBetweenThin"/>
            <v:textbox style="mso-next-textbox:#_x0000_s1037">
              <w:txbxContent>
                <w:p w:rsidR="009608A0" w:rsidRPr="0043279C" w:rsidRDefault="009608A0" w:rsidP="005429A3">
                  <w:pPr>
                    <w:pStyle w:val="BodyText"/>
                    <w:jc w:val="left"/>
                    <w:rPr>
                      <w:rFonts w:cs="Simplified Arabic"/>
                      <w:b/>
                      <w:bCs/>
                      <w:sz w:val="32"/>
                      <w:szCs w:val="32"/>
                      <w:rtl/>
                    </w:rPr>
                  </w:pPr>
                  <w:r w:rsidRPr="0043279C">
                    <w:rPr>
                      <w:rFonts w:cs="Simplified Arabic" w:hint="cs"/>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w:r>
    </w:p>
    <w:p w:rsidR="00F15CBE" w:rsidRDefault="00F15CBE">
      <w:pPr>
        <w:jc w:val="both"/>
        <w:rPr>
          <w:rFonts w:cs="Simplified Arabic"/>
          <w:rtl/>
        </w:rPr>
      </w:pPr>
    </w:p>
    <w:p w:rsidR="00F15CBE" w:rsidRDefault="00F15CBE">
      <w:pPr>
        <w:jc w:val="both"/>
        <w:rPr>
          <w:rFonts w:cs="Simplified Arabic"/>
          <w:rtl/>
        </w:rPr>
      </w:pPr>
    </w:p>
    <w:p w:rsidR="00F15CBE" w:rsidRDefault="00F15CBE">
      <w:pPr>
        <w:jc w:val="both"/>
        <w:rPr>
          <w:rFonts w:cs="Simplified Arabic"/>
          <w:rtl/>
        </w:rPr>
      </w:pPr>
    </w:p>
    <w:p w:rsidR="00F15CBE" w:rsidRDefault="00F15CBE">
      <w:pPr>
        <w:rPr>
          <w:rFonts w:cs="Simplified Arabic"/>
          <w:rtl/>
        </w:rPr>
      </w:pPr>
    </w:p>
    <w:p w:rsidR="00B24C6A" w:rsidRDefault="00B24C6A">
      <w:pPr>
        <w:rPr>
          <w:rFonts w:cs="Simplified Arabic"/>
          <w:rtl/>
        </w:rPr>
      </w:pPr>
    </w:p>
    <w:p w:rsidR="00B24C6A" w:rsidRDefault="00B24C6A" w:rsidP="00B24C6A">
      <w:pPr>
        <w:jc w:val="center"/>
        <w:rPr>
          <w:rFonts w:cs="Simplified Arabic"/>
          <w:rtl/>
        </w:rPr>
      </w:pPr>
      <w:r w:rsidRPr="00B24C6A">
        <w:rPr>
          <w:rFonts w:cs="Simplified Arabic"/>
          <w:noProof/>
          <w:rtl/>
        </w:rPr>
        <w:drawing>
          <wp:inline distT="0" distB="0" distL="0" distR="0">
            <wp:extent cx="1931085" cy="2508828"/>
            <wp:effectExtent l="19050" t="0" r="0" b="0"/>
            <wp:docPr id="4" name="Picture 1" descr="cid:image001.png@01D340E1.BBBB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40E1.BBBB2620"/>
                    <pic:cNvPicPr>
                      <a:picLocks noChangeAspect="1" noChangeArrowheads="1"/>
                    </pic:cNvPicPr>
                  </pic:nvPicPr>
                  <pic:blipFill>
                    <a:blip r:embed="rId10" r:link="rId11" cstate="print"/>
                    <a:srcRect/>
                    <a:stretch>
                      <a:fillRect/>
                    </a:stretch>
                  </pic:blipFill>
                  <pic:spPr bwMode="auto">
                    <a:xfrm>
                      <a:off x="0" y="0"/>
                      <a:ext cx="1935957" cy="2515158"/>
                    </a:xfrm>
                    <a:prstGeom prst="rect">
                      <a:avLst/>
                    </a:prstGeom>
                    <a:noFill/>
                    <a:ln w="9525">
                      <a:noFill/>
                      <a:miter lim="800000"/>
                      <a:headEnd/>
                      <a:tailEnd/>
                    </a:ln>
                  </pic:spPr>
                </pic:pic>
              </a:graphicData>
            </a:graphic>
          </wp:inline>
        </w:drawing>
      </w:r>
    </w:p>
    <w:p w:rsidR="00B24C6A" w:rsidRDefault="00B24C6A">
      <w:pPr>
        <w:rPr>
          <w:rFonts w:cs="Simplified Arabic"/>
          <w:rtl/>
        </w:rPr>
      </w:pPr>
    </w:p>
    <w:p w:rsidR="00F15CBE" w:rsidRDefault="00F15CBE" w:rsidP="00F00B71">
      <w:pPr>
        <w:jc w:val="lowKashida"/>
        <w:rPr>
          <w:rFonts w:cs="Simplified Arabic"/>
          <w:rtl/>
        </w:rPr>
      </w:pPr>
      <w:r>
        <w:rPr>
          <w:rFonts w:cs="Simplified Arabic"/>
          <w:rtl/>
        </w:rPr>
        <w:t>©</w:t>
      </w:r>
      <w:r>
        <w:rPr>
          <w:rFonts w:cs="Simplified Arabic"/>
        </w:rPr>
        <w:t xml:space="preserve"> </w:t>
      </w:r>
      <w:r w:rsidR="00A42247">
        <w:rPr>
          <w:rFonts w:cs="Simplified Arabic" w:hint="cs"/>
          <w:rtl/>
        </w:rPr>
        <w:t>صفر</w:t>
      </w:r>
      <w:r>
        <w:rPr>
          <w:rFonts w:cs="Simplified Arabic"/>
          <w:rtl/>
        </w:rPr>
        <w:t xml:space="preserve">، </w:t>
      </w:r>
      <w:r w:rsidR="00A42247">
        <w:rPr>
          <w:rFonts w:cs="Simplified Arabic" w:hint="cs"/>
          <w:rtl/>
        </w:rPr>
        <w:t>1439</w:t>
      </w:r>
      <w:r w:rsidR="00604878">
        <w:rPr>
          <w:rFonts w:cs="Simplified Arabic" w:hint="cs"/>
          <w:rtl/>
        </w:rPr>
        <w:t>ه</w:t>
      </w:r>
      <w:r>
        <w:rPr>
          <w:rFonts w:cs="Simplified Arabic"/>
          <w:rtl/>
        </w:rPr>
        <w:t xml:space="preserve"> </w:t>
      </w:r>
      <w:r>
        <w:rPr>
          <w:rFonts w:cs="Simplified Arabic"/>
        </w:rPr>
        <w:t>–</w:t>
      </w:r>
      <w:r>
        <w:rPr>
          <w:rFonts w:cs="Simplified Arabic"/>
          <w:rtl/>
        </w:rPr>
        <w:t xml:space="preserve"> </w:t>
      </w:r>
      <w:r w:rsidR="001A7E7B">
        <w:rPr>
          <w:rFonts w:cs="Simplified Arabic" w:hint="cs"/>
          <w:rtl/>
        </w:rPr>
        <w:t xml:space="preserve">تشرين </w:t>
      </w:r>
      <w:r w:rsidR="00F00B71">
        <w:rPr>
          <w:rFonts w:cs="Simplified Arabic" w:hint="cs"/>
          <w:rtl/>
        </w:rPr>
        <w:t>ثاني</w:t>
      </w:r>
      <w:r>
        <w:rPr>
          <w:rFonts w:cs="Simplified Arabic"/>
          <w:rtl/>
        </w:rPr>
        <w:t xml:space="preserve">، </w:t>
      </w:r>
      <w:r w:rsidR="001A7E7B">
        <w:rPr>
          <w:rFonts w:cs="Simplified Arabic" w:hint="cs"/>
          <w:rtl/>
        </w:rPr>
        <w:t>201</w:t>
      </w:r>
      <w:r w:rsidR="00485017">
        <w:rPr>
          <w:rFonts w:cs="Simplified Arabic" w:hint="cs"/>
          <w:rtl/>
        </w:rPr>
        <w:t>7</w:t>
      </w:r>
    </w:p>
    <w:p w:rsidR="00F15CBE" w:rsidRDefault="00F15CBE">
      <w:pPr>
        <w:jc w:val="both"/>
        <w:rPr>
          <w:rFonts w:cs="Simplified Arabic"/>
          <w:b/>
          <w:bCs/>
          <w:rtl/>
        </w:rPr>
      </w:pPr>
      <w:r>
        <w:rPr>
          <w:rFonts w:cs="Simplified Arabic"/>
          <w:b/>
          <w:bCs/>
          <w:rtl/>
        </w:rPr>
        <w:t>جميع</w:t>
      </w:r>
      <w:r>
        <w:rPr>
          <w:rFonts w:cs="Simplified Arabic" w:hint="cs"/>
          <w:b/>
          <w:bCs/>
          <w:rtl/>
        </w:rPr>
        <w:t xml:space="preserve"> </w:t>
      </w:r>
      <w:r>
        <w:rPr>
          <w:rFonts w:cs="Simplified Arabic"/>
          <w:b/>
          <w:bCs/>
          <w:rtl/>
        </w:rPr>
        <w:t>ا</w:t>
      </w:r>
      <w:r>
        <w:rPr>
          <w:rFonts w:cs="Simplified Arabic" w:hint="cs"/>
          <w:b/>
          <w:bCs/>
          <w:rtl/>
        </w:rPr>
        <w:t>ل</w:t>
      </w:r>
      <w:r>
        <w:rPr>
          <w:rFonts w:cs="Simplified Arabic"/>
          <w:b/>
          <w:bCs/>
          <w:rtl/>
        </w:rPr>
        <w:t>ح</w:t>
      </w:r>
      <w:r>
        <w:rPr>
          <w:rFonts w:cs="Simplified Arabic" w:hint="cs"/>
          <w:b/>
          <w:bCs/>
          <w:rtl/>
        </w:rPr>
        <w:t>قو</w:t>
      </w:r>
      <w:r>
        <w:rPr>
          <w:rFonts w:cs="Simplified Arabic"/>
          <w:b/>
          <w:bCs/>
          <w:rtl/>
        </w:rPr>
        <w:t>ق</w:t>
      </w:r>
      <w:r>
        <w:rPr>
          <w:rFonts w:cs="Simplified Arabic" w:hint="cs"/>
          <w:b/>
          <w:bCs/>
          <w:rtl/>
        </w:rPr>
        <w:t xml:space="preserve"> </w:t>
      </w:r>
      <w:r>
        <w:rPr>
          <w:rFonts w:cs="Simplified Arabic"/>
          <w:b/>
          <w:bCs/>
          <w:rtl/>
        </w:rPr>
        <w:t>م</w:t>
      </w:r>
      <w:r>
        <w:rPr>
          <w:rFonts w:cs="Simplified Arabic" w:hint="cs"/>
          <w:b/>
          <w:bCs/>
          <w:rtl/>
        </w:rPr>
        <w:t>ح</w:t>
      </w:r>
      <w:r>
        <w:rPr>
          <w:rFonts w:cs="Simplified Arabic"/>
          <w:b/>
          <w:bCs/>
          <w:rtl/>
        </w:rPr>
        <w:t>ف</w:t>
      </w:r>
      <w:r>
        <w:rPr>
          <w:rFonts w:cs="Simplified Arabic" w:hint="cs"/>
          <w:b/>
          <w:bCs/>
          <w:rtl/>
        </w:rPr>
        <w:t>و</w:t>
      </w:r>
      <w:r>
        <w:rPr>
          <w:rFonts w:cs="Simplified Arabic"/>
          <w:b/>
          <w:bCs/>
          <w:rtl/>
        </w:rPr>
        <w:t>ظة</w:t>
      </w:r>
      <w:r>
        <w:rPr>
          <w:rFonts w:cs="Simplified Arabic" w:hint="cs"/>
          <w:b/>
          <w:bCs/>
          <w:rtl/>
        </w:rPr>
        <w:t>.</w:t>
      </w:r>
      <w:r w:rsidR="00604878">
        <w:rPr>
          <w:rFonts w:cs="Simplified Arabic" w:hint="cs"/>
          <w:b/>
          <w:bCs/>
          <w:rtl/>
        </w:rPr>
        <w:t xml:space="preserve">  </w:t>
      </w:r>
      <w:r w:rsidR="00604878">
        <w:rPr>
          <w:rFonts w:cs="Simplified Arabic" w:hint="cs"/>
          <w:b/>
          <w:bCs/>
          <w:rtl/>
        </w:rPr>
        <w:tab/>
      </w:r>
    </w:p>
    <w:p w:rsidR="00F15CBE" w:rsidRDefault="00F15CBE">
      <w:pPr>
        <w:jc w:val="both"/>
        <w:rPr>
          <w:rFonts w:cs="Simplified Arabic"/>
          <w:b/>
          <w:bCs/>
          <w:rtl/>
        </w:rPr>
      </w:pPr>
    </w:p>
    <w:p w:rsidR="00F15CBE" w:rsidRDefault="00F15CBE">
      <w:pPr>
        <w:jc w:val="both"/>
        <w:rPr>
          <w:rFonts w:cs="Simplified Arabic"/>
          <w:b/>
          <w:bCs/>
          <w:rtl/>
        </w:rPr>
      </w:pPr>
      <w:r>
        <w:rPr>
          <w:rFonts w:cs="Simplified Arabic"/>
          <w:b/>
          <w:bCs/>
          <w:rtl/>
        </w:rPr>
        <w:t>ف</w:t>
      </w:r>
      <w:r>
        <w:rPr>
          <w:rFonts w:cs="Simplified Arabic" w:hint="cs"/>
          <w:b/>
          <w:bCs/>
          <w:rtl/>
        </w:rPr>
        <w:t xml:space="preserve">ي </w:t>
      </w:r>
      <w:r>
        <w:rPr>
          <w:rFonts w:cs="Simplified Arabic"/>
          <w:b/>
          <w:bCs/>
          <w:rtl/>
        </w:rPr>
        <w:t>حا</w:t>
      </w:r>
      <w:r>
        <w:rPr>
          <w:rFonts w:cs="Simplified Arabic" w:hint="cs"/>
          <w:b/>
          <w:bCs/>
          <w:rtl/>
        </w:rPr>
        <w:t>لة</w:t>
      </w:r>
      <w:r>
        <w:rPr>
          <w:rFonts w:cs="Simplified Arabic"/>
          <w:b/>
          <w:bCs/>
          <w:rtl/>
        </w:rPr>
        <w:t xml:space="preserve"> ا</w:t>
      </w:r>
      <w:r>
        <w:rPr>
          <w:rFonts w:cs="Simplified Arabic" w:hint="cs"/>
          <w:b/>
          <w:bCs/>
          <w:rtl/>
        </w:rPr>
        <w:t>لا</w:t>
      </w:r>
      <w:r>
        <w:rPr>
          <w:rFonts w:cs="Simplified Arabic"/>
          <w:b/>
          <w:bCs/>
          <w:rtl/>
        </w:rPr>
        <w:t>قت</w:t>
      </w:r>
      <w:r>
        <w:rPr>
          <w:rFonts w:cs="Simplified Arabic" w:hint="cs"/>
          <w:b/>
          <w:bCs/>
          <w:rtl/>
        </w:rPr>
        <w:t>با</w:t>
      </w:r>
      <w:r>
        <w:rPr>
          <w:rFonts w:cs="Simplified Arabic"/>
          <w:b/>
          <w:bCs/>
          <w:rtl/>
        </w:rPr>
        <w:t>س،</w:t>
      </w:r>
      <w:r>
        <w:rPr>
          <w:rFonts w:cs="Simplified Arabic" w:hint="cs"/>
          <w:b/>
          <w:bCs/>
          <w:rtl/>
        </w:rPr>
        <w:t xml:space="preserve"> ي</w:t>
      </w:r>
      <w:r>
        <w:rPr>
          <w:rFonts w:cs="Simplified Arabic"/>
          <w:b/>
          <w:bCs/>
          <w:rtl/>
        </w:rPr>
        <w:t>رج</w:t>
      </w:r>
      <w:r>
        <w:rPr>
          <w:rFonts w:cs="Simplified Arabic" w:hint="cs"/>
          <w:b/>
          <w:bCs/>
          <w:rtl/>
        </w:rPr>
        <w:t xml:space="preserve">ى </w:t>
      </w:r>
      <w:r>
        <w:rPr>
          <w:rFonts w:cs="Simplified Arabic"/>
          <w:b/>
          <w:bCs/>
          <w:rtl/>
        </w:rPr>
        <w:t>ال</w:t>
      </w:r>
      <w:r>
        <w:rPr>
          <w:rFonts w:cs="Simplified Arabic" w:hint="cs"/>
          <w:b/>
          <w:bCs/>
          <w:rtl/>
        </w:rPr>
        <w:t>إش</w:t>
      </w:r>
      <w:r>
        <w:rPr>
          <w:rFonts w:cs="Simplified Arabic"/>
          <w:b/>
          <w:bCs/>
          <w:rtl/>
        </w:rPr>
        <w:t>ار</w:t>
      </w:r>
      <w:r>
        <w:rPr>
          <w:rFonts w:cs="Simplified Arabic" w:hint="cs"/>
          <w:b/>
          <w:bCs/>
          <w:rtl/>
        </w:rPr>
        <w:t>ة إلى هذه المطبوعة كالتالي:</w:t>
      </w:r>
    </w:p>
    <w:p w:rsidR="00F15CBE" w:rsidRDefault="00F15CBE">
      <w:pPr>
        <w:rPr>
          <w:rFonts w:cs="Simplified Arabic"/>
          <w:b/>
          <w:bCs/>
          <w:rtl/>
        </w:rPr>
      </w:pPr>
    </w:p>
    <w:p w:rsidR="00F15CBE" w:rsidRPr="00E87FAC" w:rsidRDefault="00F15CBE" w:rsidP="00817286">
      <w:pPr>
        <w:rPr>
          <w:rFonts w:cs="Simplified Arabic"/>
          <w:sz w:val="24"/>
          <w:szCs w:val="24"/>
          <w:rtl/>
        </w:rPr>
      </w:pPr>
      <w:r>
        <w:rPr>
          <w:rFonts w:cs="Simplified Arabic"/>
          <w:b/>
          <w:bCs/>
          <w:sz w:val="24"/>
          <w:szCs w:val="24"/>
          <w:rtl/>
        </w:rPr>
        <w:t>ا</w:t>
      </w:r>
      <w:r>
        <w:rPr>
          <w:rFonts w:cs="Simplified Arabic" w:hint="cs"/>
          <w:b/>
          <w:bCs/>
          <w:sz w:val="24"/>
          <w:szCs w:val="24"/>
          <w:rtl/>
        </w:rPr>
        <w:t>لج</w:t>
      </w:r>
      <w:r>
        <w:rPr>
          <w:rFonts w:cs="Simplified Arabic"/>
          <w:b/>
          <w:bCs/>
          <w:sz w:val="24"/>
          <w:szCs w:val="24"/>
          <w:rtl/>
        </w:rPr>
        <w:t>ها</w:t>
      </w:r>
      <w:r>
        <w:rPr>
          <w:rFonts w:cs="Simplified Arabic" w:hint="cs"/>
          <w:b/>
          <w:bCs/>
          <w:sz w:val="24"/>
          <w:szCs w:val="24"/>
          <w:rtl/>
        </w:rPr>
        <w:t xml:space="preserve">ز </w:t>
      </w:r>
      <w:r>
        <w:rPr>
          <w:rFonts w:cs="Simplified Arabic"/>
          <w:b/>
          <w:bCs/>
          <w:sz w:val="24"/>
          <w:szCs w:val="24"/>
          <w:rtl/>
        </w:rPr>
        <w:t>ال</w:t>
      </w:r>
      <w:r>
        <w:rPr>
          <w:rFonts w:cs="Simplified Arabic" w:hint="cs"/>
          <w:b/>
          <w:bCs/>
          <w:sz w:val="24"/>
          <w:szCs w:val="24"/>
          <w:rtl/>
        </w:rPr>
        <w:t>مر</w:t>
      </w:r>
      <w:r>
        <w:rPr>
          <w:rFonts w:cs="Simplified Arabic"/>
          <w:b/>
          <w:bCs/>
          <w:sz w:val="24"/>
          <w:szCs w:val="24"/>
          <w:rtl/>
        </w:rPr>
        <w:t>كز</w:t>
      </w:r>
      <w:r>
        <w:rPr>
          <w:rFonts w:cs="Simplified Arabic" w:hint="cs"/>
          <w:b/>
          <w:bCs/>
          <w:sz w:val="24"/>
          <w:szCs w:val="24"/>
          <w:rtl/>
        </w:rPr>
        <w:t xml:space="preserve">ي </w:t>
      </w:r>
      <w:r>
        <w:rPr>
          <w:rFonts w:cs="Simplified Arabic"/>
          <w:b/>
          <w:bCs/>
          <w:sz w:val="24"/>
          <w:szCs w:val="24"/>
          <w:rtl/>
        </w:rPr>
        <w:t>لل</w:t>
      </w:r>
      <w:r>
        <w:rPr>
          <w:rFonts w:cs="Simplified Arabic" w:hint="cs"/>
          <w:b/>
          <w:bCs/>
          <w:sz w:val="24"/>
          <w:szCs w:val="24"/>
          <w:rtl/>
        </w:rPr>
        <w:t>إح</w:t>
      </w:r>
      <w:r>
        <w:rPr>
          <w:rFonts w:cs="Simplified Arabic"/>
          <w:b/>
          <w:bCs/>
          <w:sz w:val="24"/>
          <w:szCs w:val="24"/>
          <w:rtl/>
        </w:rPr>
        <w:t>صا</w:t>
      </w:r>
      <w:r>
        <w:rPr>
          <w:rFonts w:cs="Simplified Arabic" w:hint="cs"/>
          <w:b/>
          <w:bCs/>
          <w:sz w:val="24"/>
          <w:szCs w:val="24"/>
          <w:rtl/>
        </w:rPr>
        <w:t xml:space="preserve">ء </w:t>
      </w:r>
      <w:r>
        <w:rPr>
          <w:rFonts w:cs="Simplified Arabic"/>
          <w:b/>
          <w:bCs/>
          <w:sz w:val="24"/>
          <w:szCs w:val="24"/>
          <w:rtl/>
        </w:rPr>
        <w:t>ال</w:t>
      </w:r>
      <w:r>
        <w:rPr>
          <w:rFonts w:cs="Simplified Arabic" w:hint="cs"/>
          <w:b/>
          <w:bCs/>
          <w:sz w:val="24"/>
          <w:szCs w:val="24"/>
          <w:rtl/>
        </w:rPr>
        <w:t>فل</w:t>
      </w:r>
      <w:r>
        <w:rPr>
          <w:rFonts w:cs="Simplified Arabic"/>
          <w:b/>
          <w:bCs/>
          <w:sz w:val="24"/>
          <w:szCs w:val="24"/>
          <w:rtl/>
        </w:rPr>
        <w:t>سط</w:t>
      </w:r>
      <w:r>
        <w:rPr>
          <w:rFonts w:cs="Simplified Arabic" w:hint="cs"/>
          <w:b/>
          <w:bCs/>
          <w:sz w:val="24"/>
          <w:szCs w:val="24"/>
          <w:rtl/>
        </w:rPr>
        <w:t xml:space="preserve">يني، </w:t>
      </w:r>
      <w:r w:rsidR="001A7E7B">
        <w:rPr>
          <w:rFonts w:hint="cs"/>
          <w:b/>
          <w:bCs/>
          <w:sz w:val="24"/>
          <w:szCs w:val="24"/>
          <w:rtl/>
        </w:rPr>
        <w:t>201</w:t>
      </w:r>
      <w:r w:rsidR="00A42247">
        <w:rPr>
          <w:rFonts w:hint="cs"/>
          <w:b/>
          <w:bCs/>
          <w:sz w:val="24"/>
          <w:szCs w:val="24"/>
          <w:rtl/>
        </w:rPr>
        <w:t>7</w:t>
      </w:r>
      <w:r>
        <w:rPr>
          <w:rFonts w:cs="Simplified Arabic"/>
          <w:b/>
          <w:bCs/>
          <w:sz w:val="24"/>
          <w:szCs w:val="24"/>
          <w:rtl/>
        </w:rPr>
        <w:t xml:space="preserve">.  </w:t>
      </w:r>
      <w:r w:rsidR="00F00B71">
        <w:rPr>
          <w:rFonts w:cs="Simplified Arabic" w:hint="cs"/>
          <w:i/>
          <w:iCs/>
          <w:sz w:val="24"/>
          <w:szCs w:val="24"/>
          <w:rtl/>
        </w:rPr>
        <w:t>مسح الاستثمار الأجنبي للمؤسسات المقيمة في فلسطين</w:t>
      </w:r>
      <w:r>
        <w:rPr>
          <w:rFonts w:cs="Simplified Arabic"/>
          <w:i/>
          <w:iCs/>
          <w:sz w:val="24"/>
          <w:szCs w:val="24"/>
          <w:rtl/>
        </w:rPr>
        <w:t>،</w:t>
      </w:r>
      <w:r w:rsidR="00C91DC1">
        <w:rPr>
          <w:rFonts w:cs="Simplified Arabic" w:hint="cs"/>
          <w:i/>
          <w:iCs/>
          <w:sz w:val="24"/>
          <w:szCs w:val="24"/>
          <w:rtl/>
        </w:rPr>
        <w:t xml:space="preserve"> </w:t>
      </w:r>
      <w:r w:rsidR="001A7E7B">
        <w:rPr>
          <w:rFonts w:hint="cs"/>
          <w:i/>
          <w:iCs/>
          <w:sz w:val="24"/>
          <w:szCs w:val="24"/>
          <w:rtl/>
        </w:rPr>
        <w:t>201</w:t>
      </w:r>
      <w:r w:rsidR="00A42247">
        <w:rPr>
          <w:rFonts w:hint="cs"/>
          <w:i/>
          <w:iCs/>
          <w:sz w:val="24"/>
          <w:szCs w:val="24"/>
          <w:rtl/>
        </w:rPr>
        <w:t>6</w:t>
      </w:r>
      <w:r w:rsidR="00817286">
        <w:rPr>
          <w:rFonts w:cs="Simplified Arabic" w:hint="cs"/>
          <w:i/>
          <w:iCs/>
          <w:sz w:val="24"/>
          <w:szCs w:val="24"/>
          <w:rtl/>
        </w:rPr>
        <w:t>-</w:t>
      </w:r>
      <w:r w:rsidR="00B24C6A">
        <w:rPr>
          <w:rFonts w:cs="Simplified Arabic" w:hint="cs"/>
          <w:i/>
          <w:iCs/>
          <w:sz w:val="24"/>
          <w:szCs w:val="24"/>
          <w:rtl/>
        </w:rPr>
        <w:t xml:space="preserve">   </w:t>
      </w:r>
      <w:r>
        <w:rPr>
          <w:rFonts w:cs="Simplified Arabic"/>
          <w:i/>
          <w:iCs/>
          <w:sz w:val="24"/>
          <w:szCs w:val="24"/>
          <w:rtl/>
        </w:rPr>
        <w:t xml:space="preserve"> نتا</w:t>
      </w:r>
      <w:r>
        <w:rPr>
          <w:rFonts w:cs="Simplified Arabic" w:hint="cs"/>
          <w:i/>
          <w:iCs/>
          <w:sz w:val="24"/>
          <w:szCs w:val="24"/>
          <w:rtl/>
        </w:rPr>
        <w:t xml:space="preserve">ئج </w:t>
      </w:r>
      <w:r w:rsidR="00F00B71">
        <w:rPr>
          <w:rFonts w:cs="Simplified Arabic" w:hint="cs"/>
          <w:i/>
          <w:iCs/>
          <w:sz w:val="24"/>
          <w:szCs w:val="24"/>
          <w:rtl/>
        </w:rPr>
        <w:t>أولية</w:t>
      </w:r>
      <w:r>
        <w:rPr>
          <w:rFonts w:cs="Simplified Arabic"/>
          <w:i/>
          <w:iCs/>
          <w:sz w:val="24"/>
          <w:szCs w:val="24"/>
          <w:rtl/>
        </w:rPr>
        <w:t>.</w:t>
      </w:r>
      <w:r w:rsidR="00F00B71">
        <w:rPr>
          <w:rFonts w:cs="Simplified Arabic" w:hint="cs"/>
          <w:sz w:val="24"/>
          <w:szCs w:val="24"/>
          <w:rtl/>
        </w:rPr>
        <w:t xml:space="preserve">  </w:t>
      </w:r>
      <w:r w:rsidRPr="00E87FAC">
        <w:rPr>
          <w:rFonts w:cs="Simplified Arabic"/>
          <w:sz w:val="24"/>
          <w:szCs w:val="24"/>
          <w:rtl/>
        </w:rPr>
        <w:t>ر</w:t>
      </w:r>
      <w:r w:rsidRPr="00E87FAC">
        <w:rPr>
          <w:rFonts w:cs="Simplified Arabic" w:hint="cs"/>
          <w:sz w:val="24"/>
          <w:szCs w:val="24"/>
          <w:rtl/>
        </w:rPr>
        <w:t>ام</w:t>
      </w:r>
      <w:r w:rsidRPr="00E87FAC">
        <w:rPr>
          <w:rFonts w:cs="Simplified Arabic"/>
          <w:sz w:val="24"/>
          <w:szCs w:val="24"/>
          <w:rtl/>
        </w:rPr>
        <w:t xml:space="preserve"> ا</w:t>
      </w:r>
      <w:r w:rsidRPr="00E87FAC">
        <w:rPr>
          <w:rFonts w:cs="Simplified Arabic" w:hint="cs"/>
          <w:sz w:val="24"/>
          <w:szCs w:val="24"/>
          <w:rtl/>
        </w:rPr>
        <w:t>لل</w:t>
      </w:r>
      <w:r w:rsidRPr="00E87FAC">
        <w:rPr>
          <w:rFonts w:cs="Simplified Arabic"/>
          <w:sz w:val="24"/>
          <w:szCs w:val="24"/>
          <w:rtl/>
        </w:rPr>
        <w:t>ه</w:t>
      </w:r>
      <w:r w:rsidRPr="00E87FAC">
        <w:rPr>
          <w:rFonts w:cs="Simplified Arabic" w:hint="cs"/>
          <w:sz w:val="24"/>
          <w:szCs w:val="24"/>
          <w:rtl/>
        </w:rPr>
        <w:t xml:space="preserve"> - ف</w:t>
      </w:r>
      <w:r w:rsidRPr="00E87FAC">
        <w:rPr>
          <w:rFonts w:cs="Simplified Arabic"/>
          <w:sz w:val="24"/>
          <w:szCs w:val="24"/>
          <w:rtl/>
        </w:rPr>
        <w:t>لس</w:t>
      </w:r>
      <w:r w:rsidRPr="00E87FAC">
        <w:rPr>
          <w:rFonts w:cs="Simplified Arabic" w:hint="cs"/>
          <w:sz w:val="24"/>
          <w:szCs w:val="24"/>
          <w:rtl/>
        </w:rPr>
        <w:t>طي</w:t>
      </w:r>
      <w:r w:rsidRPr="00E87FAC">
        <w:rPr>
          <w:rFonts w:cs="Simplified Arabic"/>
          <w:sz w:val="24"/>
          <w:szCs w:val="24"/>
          <w:rtl/>
        </w:rPr>
        <w:t>ن.</w:t>
      </w:r>
    </w:p>
    <w:p w:rsidR="00F15CBE" w:rsidRDefault="00F15CBE">
      <w:pPr>
        <w:jc w:val="both"/>
        <w:rPr>
          <w:rFonts w:cs="Simplified Arabic"/>
          <w:rtl/>
        </w:rPr>
      </w:pPr>
    </w:p>
    <w:p w:rsidR="00F00B71" w:rsidRPr="00E06BA3" w:rsidRDefault="00F00B71" w:rsidP="00F00B71">
      <w:pPr>
        <w:spacing w:line="20" w:lineRule="atLeast"/>
        <w:rPr>
          <w:rFonts w:cs="Simplified Arabic"/>
          <w:rtl/>
        </w:rPr>
      </w:pPr>
      <w:r>
        <w:rPr>
          <w:rFonts w:cs="Simplified Arabic"/>
          <w:rtl/>
        </w:rPr>
        <w:t>جميع المراسلات توجه إلى</w:t>
      </w:r>
      <w:r>
        <w:rPr>
          <w:rFonts w:cs="Simplified Arabic" w:hint="cs"/>
          <w:rtl/>
        </w:rPr>
        <w:t>:</w:t>
      </w:r>
    </w:p>
    <w:tbl>
      <w:tblPr>
        <w:tblStyle w:val="TableGrid"/>
        <w:bidiVisual/>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74"/>
        <w:gridCol w:w="4898"/>
      </w:tblGrid>
      <w:tr w:rsidR="00F00B71" w:rsidTr="00B24C6A">
        <w:trPr>
          <w:trHeight w:val="284"/>
        </w:trPr>
        <w:tc>
          <w:tcPr>
            <w:tcW w:w="4358" w:type="dxa"/>
          </w:tcPr>
          <w:p w:rsidR="00F00B71" w:rsidRPr="001D3432" w:rsidRDefault="00F00B71" w:rsidP="007D076B">
            <w:pPr>
              <w:tabs>
                <w:tab w:val="left" w:pos="2691"/>
              </w:tabs>
              <w:spacing w:line="20" w:lineRule="atLeast"/>
              <w:jc w:val="mediumKashida"/>
              <w:rPr>
                <w:rFonts w:cs="Simplified Arabic"/>
                <w:b/>
                <w:bCs/>
                <w:rtl/>
              </w:rPr>
            </w:pPr>
            <w:r w:rsidRPr="001D3432">
              <w:rPr>
                <w:rFonts w:cs="Simplified Arabic"/>
                <w:b/>
                <w:bCs/>
                <w:rtl/>
              </w:rPr>
              <w:t>الجهاز</w:t>
            </w:r>
            <w:r w:rsidR="007D076B">
              <w:rPr>
                <w:rFonts w:cs="Simplified Arabic" w:hint="cs"/>
                <w:b/>
                <w:bCs/>
                <w:rtl/>
              </w:rPr>
              <w:t xml:space="preserve"> </w:t>
            </w:r>
            <w:r w:rsidRPr="001D3432">
              <w:rPr>
                <w:rFonts w:cs="Simplified Arabic"/>
                <w:b/>
                <w:bCs/>
                <w:rtl/>
              </w:rPr>
              <w:t xml:space="preserve">المركزي للإحصاء </w:t>
            </w:r>
            <w:r>
              <w:rPr>
                <w:rFonts w:cs="Simplified Arabic" w:hint="cs"/>
                <w:b/>
                <w:bCs/>
                <w:rtl/>
              </w:rPr>
              <w:t>الفلسطيني</w:t>
            </w:r>
          </w:p>
        </w:tc>
        <w:tc>
          <w:tcPr>
            <w:tcW w:w="5164" w:type="dxa"/>
          </w:tcPr>
          <w:p w:rsidR="00F00B71" w:rsidRPr="00082CAE" w:rsidRDefault="00F00B71" w:rsidP="00B24C6A">
            <w:pPr>
              <w:tabs>
                <w:tab w:val="left" w:pos="2691"/>
              </w:tabs>
              <w:spacing w:line="20" w:lineRule="atLeast"/>
              <w:jc w:val="mediumKashida"/>
              <w:rPr>
                <w:rFonts w:cs="Simplified Arabic"/>
                <w:b/>
                <w:bCs/>
                <w:rtl/>
              </w:rPr>
            </w:pPr>
            <w:r w:rsidRPr="00082CAE">
              <w:rPr>
                <w:rFonts w:cs="Simplified Arabic" w:hint="cs"/>
                <w:b/>
                <w:bCs/>
                <w:rtl/>
              </w:rPr>
              <w:t xml:space="preserve">أو على             </w:t>
            </w:r>
            <w:r>
              <w:rPr>
                <w:rFonts w:cs="Simplified Arabic" w:hint="cs"/>
                <w:b/>
                <w:bCs/>
                <w:rtl/>
              </w:rPr>
              <w:t xml:space="preserve">   </w:t>
            </w:r>
            <w:r w:rsidRPr="00082CAE">
              <w:rPr>
                <w:rFonts w:cs="Simplified Arabic" w:hint="cs"/>
                <w:b/>
                <w:bCs/>
                <w:rtl/>
              </w:rPr>
              <w:t>سلطة النقد الفلسطينية</w:t>
            </w:r>
          </w:p>
        </w:tc>
      </w:tr>
      <w:tr w:rsidR="00F00B71" w:rsidTr="00B24C6A">
        <w:trPr>
          <w:trHeight w:val="284"/>
        </w:trPr>
        <w:tc>
          <w:tcPr>
            <w:tcW w:w="4358" w:type="dxa"/>
          </w:tcPr>
          <w:p w:rsidR="00F00B71" w:rsidRDefault="00F00B71" w:rsidP="000233CC">
            <w:pPr>
              <w:tabs>
                <w:tab w:val="left" w:pos="2691"/>
              </w:tabs>
              <w:jc w:val="mediumKashida"/>
              <w:rPr>
                <w:rFonts w:cs="Simplified Arabic"/>
                <w:b/>
                <w:bCs/>
                <w:rtl/>
              </w:rPr>
            </w:pPr>
            <w:r w:rsidRPr="006755BB">
              <w:rPr>
                <w:rFonts w:cs="Simplified Arabic"/>
                <w:b/>
                <w:bCs/>
                <w:rtl/>
              </w:rPr>
              <w:t xml:space="preserve">ص.ب.  </w:t>
            </w:r>
            <w:r w:rsidRPr="006755BB">
              <w:rPr>
                <w:rFonts w:asciiTheme="majorBidi" w:hAnsiTheme="majorBidi" w:cstheme="majorBidi"/>
                <w:b/>
                <w:bCs/>
                <w:rtl/>
              </w:rPr>
              <w:t>1647</w:t>
            </w:r>
            <w:r w:rsidRPr="006755BB">
              <w:rPr>
                <w:rFonts w:cs="Simplified Arabic" w:hint="cs"/>
                <w:b/>
                <w:bCs/>
                <w:rtl/>
              </w:rPr>
              <w:t>، رام الله - فلسطين.</w:t>
            </w:r>
            <w:r w:rsidR="007D076B">
              <w:rPr>
                <w:rFonts w:cs="Simplified Arabic" w:hint="cs"/>
                <w:b/>
                <w:bCs/>
                <w:rtl/>
              </w:rPr>
              <w:t xml:space="preserve"> </w:t>
            </w:r>
          </w:p>
          <w:p w:rsidR="007D076B" w:rsidRPr="006755BB" w:rsidRDefault="007D076B" w:rsidP="000233CC">
            <w:pPr>
              <w:tabs>
                <w:tab w:val="left" w:pos="2691"/>
              </w:tabs>
              <w:jc w:val="mediumKashida"/>
              <w:rPr>
                <w:rFonts w:cs="Simplified Arabic"/>
                <w:b/>
                <w:bCs/>
                <w:rtl/>
              </w:rPr>
            </w:pPr>
          </w:p>
        </w:tc>
        <w:tc>
          <w:tcPr>
            <w:tcW w:w="5164" w:type="dxa"/>
          </w:tcPr>
          <w:p w:rsidR="00F00B71" w:rsidRPr="006755BB" w:rsidRDefault="00F00B71" w:rsidP="000233CC">
            <w:pPr>
              <w:ind w:firstLine="1593"/>
              <w:jc w:val="lowKashida"/>
              <w:rPr>
                <w:rFonts w:cs="Simplified Arabic"/>
                <w:b/>
                <w:bCs/>
                <w:rtl/>
              </w:rPr>
            </w:pPr>
            <w:r w:rsidRPr="006755BB">
              <w:rPr>
                <w:rFonts w:cs="Simplified Arabic" w:hint="cs"/>
                <w:b/>
                <w:bCs/>
                <w:rtl/>
              </w:rPr>
              <w:t xml:space="preserve">ص ب.  </w:t>
            </w:r>
            <w:r w:rsidRPr="006755BB">
              <w:rPr>
                <w:rFonts w:asciiTheme="majorBidi" w:hAnsiTheme="majorBidi" w:cstheme="majorBidi"/>
                <w:b/>
                <w:bCs/>
                <w:rtl/>
              </w:rPr>
              <w:t>452</w:t>
            </w:r>
            <w:r w:rsidRPr="006755BB">
              <w:rPr>
                <w:rFonts w:cs="Simplified Arabic" w:hint="cs"/>
                <w:b/>
                <w:bCs/>
                <w:rtl/>
              </w:rPr>
              <w:t>،</w:t>
            </w:r>
            <w:r w:rsidRPr="006755BB">
              <w:rPr>
                <w:rFonts w:cs="Simplified Arabic"/>
                <w:b/>
                <w:bCs/>
                <w:rtl/>
              </w:rPr>
              <w:t xml:space="preserve"> رام الله</w:t>
            </w:r>
            <w:r w:rsidRPr="006755BB">
              <w:rPr>
                <w:rFonts w:cs="Simplified Arabic" w:hint="cs"/>
                <w:b/>
                <w:bCs/>
                <w:rtl/>
              </w:rPr>
              <w:t xml:space="preserve"> </w:t>
            </w:r>
            <w:r w:rsidRPr="006755BB">
              <w:rPr>
                <w:rFonts w:cs="Simplified Arabic"/>
                <w:b/>
                <w:bCs/>
                <w:rtl/>
              </w:rPr>
              <w:t>– فلسطين</w:t>
            </w:r>
            <w:r w:rsidRPr="006755BB">
              <w:rPr>
                <w:rFonts w:cs="Simplified Arabic" w:hint="cs"/>
                <w:b/>
                <w:bCs/>
                <w:rtl/>
              </w:rPr>
              <w:t>.</w:t>
            </w:r>
          </w:p>
        </w:tc>
      </w:tr>
      <w:tr w:rsidR="00F00B71" w:rsidTr="00B24C6A">
        <w:trPr>
          <w:trHeight w:val="284"/>
        </w:trPr>
        <w:tc>
          <w:tcPr>
            <w:tcW w:w="4358" w:type="dxa"/>
          </w:tcPr>
          <w:p w:rsidR="00F00B71" w:rsidRPr="00F62618" w:rsidRDefault="00F00B71" w:rsidP="000233CC">
            <w:pPr>
              <w:ind w:left="17" w:hanging="17"/>
              <w:rPr>
                <w:rFonts w:asciiTheme="majorBidi" w:hAnsiTheme="majorBidi" w:cstheme="majorBidi"/>
                <w:rtl/>
              </w:rPr>
            </w:pPr>
            <w:r w:rsidRPr="0087477D">
              <w:rPr>
                <w:rFonts w:cs="Simplified Arabic"/>
                <w:rtl/>
              </w:rPr>
              <w:t>هاتف</w:t>
            </w:r>
            <w:r>
              <w:rPr>
                <w:rFonts w:cs="Simplified Arabic" w:hint="cs"/>
                <w:rtl/>
              </w:rPr>
              <w:t>:</w:t>
            </w:r>
            <w:r>
              <w:rPr>
                <w:rFonts w:asciiTheme="majorBidi" w:hAnsiTheme="majorBidi" w:cstheme="majorBidi" w:hint="cs"/>
                <w:rtl/>
              </w:rPr>
              <w:t xml:space="preserve"> </w:t>
            </w:r>
            <w:r w:rsidRPr="00006693">
              <w:rPr>
                <w:rFonts w:asciiTheme="majorBidi" w:hAnsiTheme="majorBidi" w:cs="Simplified Arabic"/>
              </w:rPr>
              <w:t>( 970/972) 2  298 2700</w:t>
            </w:r>
          </w:p>
        </w:tc>
        <w:tc>
          <w:tcPr>
            <w:tcW w:w="5164" w:type="dxa"/>
          </w:tcPr>
          <w:p w:rsidR="00F00B71" w:rsidRPr="0087477D" w:rsidRDefault="00F00B71" w:rsidP="000233CC">
            <w:pPr>
              <w:ind w:firstLine="1593"/>
              <w:jc w:val="lowKashida"/>
              <w:rPr>
                <w:rFonts w:cs="Simplified Arabic"/>
                <w:rtl/>
              </w:rPr>
            </w:pPr>
            <w:r w:rsidRPr="0087477D">
              <w:rPr>
                <w:rFonts w:cs="Simplified Arabic"/>
                <w:rtl/>
              </w:rPr>
              <w:t xml:space="preserve">هاتف: </w:t>
            </w:r>
            <w:r w:rsidRPr="007D71A1">
              <w:rPr>
                <w:rFonts w:asciiTheme="majorBidi" w:hAnsiTheme="majorBidi" w:cstheme="majorBidi"/>
              </w:rPr>
              <w:t>( 970/972) 2  24</w:t>
            </w:r>
            <w:r>
              <w:rPr>
                <w:rFonts w:asciiTheme="majorBidi" w:hAnsiTheme="majorBidi" w:cstheme="majorBidi"/>
              </w:rPr>
              <w:t>1 5</w:t>
            </w:r>
            <w:r w:rsidRPr="007D71A1">
              <w:rPr>
                <w:rFonts w:asciiTheme="majorBidi" w:hAnsiTheme="majorBidi" w:cstheme="majorBidi"/>
              </w:rPr>
              <w:t>2</w:t>
            </w:r>
            <w:r>
              <w:rPr>
                <w:rFonts w:asciiTheme="majorBidi" w:hAnsiTheme="majorBidi" w:cstheme="majorBidi"/>
              </w:rPr>
              <w:t>5</w:t>
            </w:r>
            <w:r w:rsidRPr="007D71A1">
              <w:rPr>
                <w:rFonts w:asciiTheme="majorBidi" w:hAnsiTheme="majorBidi" w:cstheme="majorBidi"/>
              </w:rPr>
              <w:t>0</w:t>
            </w:r>
          </w:p>
        </w:tc>
      </w:tr>
      <w:tr w:rsidR="00F00B71" w:rsidTr="00B24C6A">
        <w:trPr>
          <w:trHeight w:val="284"/>
        </w:trPr>
        <w:tc>
          <w:tcPr>
            <w:tcW w:w="4358" w:type="dxa"/>
          </w:tcPr>
          <w:p w:rsidR="00F00B71" w:rsidRDefault="00F00B71" w:rsidP="000233CC">
            <w:pPr>
              <w:jc w:val="lowKashida"/>
              <w:rPr>
                <w:rFonts w:asciiTheme="majorBidi" w:hAnsiTheme="majorBidi" w:cstheme="majorBidi"/>
              </w:rPr>
            </w:pPr>
            <w:r w:rsidRPr="0087477D">
              <w:rPr>
                <w:rFonts w:cs="Simplified Arabic"/>
                <w:rtl/>
              </w:rPr>
              <w:t xml:space="preserve">فاكس: </w:t>
            </w:r>
            <w:r>
              <w:rPr>
                <w:rFonts w:asciiTheme="majorBidi" w:hAnsiTheme="majorBidi" w:cstheme="majorBidi"/>
              </w:rPr>
              <w:t>( 970/972) 2 2</w:t>
            </w:r>
            <w:r w:rsidRPr="005D56FB">
              <w:rPr>
                <w:rFonts w:asciiTheme="majorBidi" w:hAnsiTheme="majorBidi" w:cstheme="majorBidi"/>
              </w:rPr>
              <w:t>98</w:t>
            </w:r>
            <w:r>
              <w:rPr>
                <w:rFonts w:asciiTheme="majorBidi" w:hAnsiTheme="majorBidi" w:cstheme="majorBidi"/>
              </w:rPr>
              <w:t xml:space="preserve"> </w:t>
            </w:r>
            <w:r w:rsidRPr="005D56FB">
              <w:rPr>
                <w:rFonts w:asciiTheme="majorBidi" w:hAnsiTheme="majorBidi" w:cstheme="majorBidi"/>
              </w:rPr>
              <w:t>2710</w:t>
            </w:r>
          </w:p>
          <w:p w:rsidR="00F00B71" w:rsidRPr="0087477D" w:rsidRDefault="00F00B71" w:rsidP="000233CC">
            <w:pPr>
              <w:rPr>
                <w:rFonts w:cs="Simplified Arabic"/>
                <w:rtl/>
              </w:rPr>
            </w:pPr>
            <w:r w:rsidRPr="0087477D">
              <w:rPr>
                <w:rFonts w:cs="Simplified Arabic" w:hint="cs"/>
                <w:rtl/>
              </w:rPr>
              <w:t xml:space="preserve">هاتف مجاني: </w:t>
            </w:r>
            <w:r w:rsidRPr="005D56FB">
              <w:rPr>
                <w:rFonts w:asciiTheme="majorBidi" w:hAnsiTheme="majorBidi" w:cstheme="majorBidi" w:hint="cs"/>
                <w:rtl/>
              </w:rPr>
              <w:t>1800300300</w:t>
            </w:r>
          </w:p>
        </w:tc>
        <w:tc>
          <w:tcPr>
            <w:tcW w:w="5164" w:type="dxa"/>
          </w:tcPr>
          <w:p w:rsidR="00F00B71" w:rsidRPr="0087477D" w:rsidRDefault="00F00B71" w:rsidP="00EF597A">
            <w:pPr>
              <w:ind w:firstLine="1593"/>
              <w:jc w:val="lowKashida"/>
              <w:rPr>
                <w:rFonts w:cs="Simplified Arabic"/>
                <w:rtl/>
              </w:rPr>
            </w:pPr>
            <w:r w:rsidRPr="0087477D">
              <w:rPr>
                <w:rFonts w:cs="Simplified Arabic"/>
                <w:rtl/>
              </w:rPr>
              <w:t xml:space="preserve">فاكس: </w:t>
            </w:r>
            <w:r w:rsidRPr="007D71A1">
              <w:rPr>
                <w:rFonts w:asciiTheme="majorBidi" w:hAnsiTheme="majorBidi" w:cstheme="majorBidi"/>
              </w:rPr>
              <w:t xml:space="preserve">( 970/972) 2  </w:t>
            </w:r>
            <w:r w:rsidR="00EF597A">
              <w:rPr>
                <w:rFonts w:asciiTheme="majorBidi" w:hAnsiTheme="majorBidi" w:cstheme="majorBidi"/>
              </w:rPr>
              <w:t>241 5310</w:t>
            </w:r>
          </w:p>
        </w:tc>
      </w:tr>
      <w:tr w:rsidR="00F00B71" w:rsidTr="00B24C6A">
        <w:trPr>
          <w:trHeight w:val="284"/>
        </w:trPr>
        <w:tc>
          <w:tcPr>
            <w:tcW w:w="4358" w:type="dxa"/>
          </w:tcPr>
          <w:p w:rsidR="00F00B71" w:rsidRPr="000E4456" w:rsidRDefault="00F00B71" w:rsidP="000233CC">
            <w:pPr>
              <w:rPr>
                <w:rtl/>
              </w:rPr>
            </w:pPr>
            <w:r w:rsidRPr="000E4456">
              <w:rPr>
                <w:rFonts w:cs="Simplified Arabic"/>
                <w:rtl/>
              </w:rPr>
              <w:t>بريد إلكتروني:</w:t>
            </w:r>
            <w:r w:rsidRPr="000E4456">
              <w:rPr>
                <w:rFonts w:cs="Simplified Arabic"/>
              </w:rPr>
              <w:t xml:space="preserve">   </w:t>
            </w:r>
            <w:r w:rsidRPr="000E4456">
              <w:rPr>
                <w:rFonts w:cs="Simplified Arabic"/>
                <w:rtl/>
              </w:rPr>
              <w:t xml:space="preserve"> </w:t>
            </w:r>
            <w:hyperlink r:id="rId12" w:history="1">
              <w:r w:rsidRPr="00B57B42">
                <w:rPr>
                  <w:rStyle w:val="Hyperlink"/>
                  <w:rFonts w:asciiTheme="majorBidi" w:hAnsiTheme="majorBidi" w:cstheme="majorBidi"/>
                </w:rPr>
                <w:t>diwan@pcbs.gov.ps</w:t>
              </w:r>
            </w:hyperlink>
          </w:p>
        </w:tc>
        <w:tc>
          <w:tcPr>
            <w:tcW w:w="5164" w:type="dxa"/>
          </w:tcPr>
          <w:p w:rsidR="00F00B71" w:rsidRPr="000E4456" w:rsidRDefault="00F00B71" w:rsidP="000233CC">
            <w:pPr>
              <w:ind w:firstLine="1593"/>
              <w:jc w:val="lowKashida"/>
              <w:rPr>
                <w:rFonts w:cs="Simplified Arabic"/>
                <w:rtl/>
              </w:rPr>
            </w:pPr>
            <w:r w:rsidRPr="000E4456">
              <w:rPr>
                <w:rFonts w:cs="Simplified Arabic"/>
                <w:rtl/>
              </w:rPr>
              <w:t>بريد إلكتروني:</w:t>
            </w:r>
            <w:r w:rsidRPr="000E4456">
              <w:rPr>
                <w:rFonts w:cs="Simplified Arabic"/>
              </w:rPr>
              <w:t xml:space="preserve">   </w:t>
            </w:r>
            <w:r w:rsidRPr="000E4456">
              <w:rPr>
                <w:rFonts w:cs="Simplified Arabic"/>
                <w:rtl/>
              </w:rPr>
              <w:t xml:space="preserve"> </w:t>
            </w:r>
            <w:hyperlink r:id="rId13" w:history="1">
              <w:r w:rsidRPr="00B57B42">
                <w:rPr>
                  <w:rStyle w:val="Hyperlink"/>
                  <w:rFonts w:asciiTheme="majorBidi" w:hAnsiTheme="majorBidi" w:cstheme="majorBidi"/>
                </w:rPr>
                <w:t>info@pma.ps</w:t>
              </w:r>
            </w:hyperlink>
          </w:p>
        </w:tc>
      </w:tr>
      <w:tr w:rsidR="00F00B71" w:rsidTr="00B24C6A">
        <w:trPr>
          <w:trHeight w:val="284"/>
        </w:trPr>
        <w:tc>
          <w:tcPr>
            <w:tcW w:w="4358" w:type="dxa"/>
          </w:tcPr>
          <w:p w:rsidR="00F00B71" w:rsidRPr="000E4456" w:rsidRDefault="00F00B71" w:rsidP="000233CC">
            <w:pPr>
              <w:ind w:left="17" w:hanging="17"/>
              <w:rPr>
                <w:rtl/>
              </w:rPr>
            </w:pPr>
            <w:r w:rsidRPr="000E4456">
              <w:rPr>
                <w:rFonts w:cs="Simplified Arabic"/>
                <w:rtl/>
              </w:rPr>
              <w:t>صفحة إلكترونية</w:t>
            </w:r>
            <w:r w:rsidRPr="000E4456">
              <w:rPr>
                <w:rFonts w:cs="Simplified Arabic" w:hint="cs"/>
                <w:rtl/>
              </w:rPr>
              <w:t>:</w:t>
            </w:r>
            <w:r w:rsidRPr="000E4456">
              <w:rPr>
                <w:rFonts w:cs="Simplified Arabic" w:hint="cs"/>
              </w:rPr>
              <w:t xml:space="preserve">  </w:t>
            </w:r>
            <w:hyperlink r:id="rId14" w:history="1">
              <w:r w:rsidRPr="00B57B42">
                <w:rPr>
                  <w:rStyle w:val="Hyperlink"/>
                  <w:rFonts w:asciiTheme="majorBidi" w:hAnsiTheme="majorBidi" w:cstheme="majorBidi"/>
                </w:rPr>
                <w:t>http://www.pcbs.gov.ps</w:t>
              </w:r>
            </w:hyperlink>
            <w:r w:rsidRPr="000E4456">
              <w:t xml:space="preserve"> </w:t>
            </w:r>
          </w:p>
        </w:tc>
        <w:tc>
          <w:tcPr>
            <w:tcW w:w="5164" w:type="dxa"/>
          </w:tcPr>
          <w:p w:rsidR="00F00B71" w:rsidRPr="000E4456" w:rsidRDefault="00F00B71" w:rsidP="000233CC">
            <w:pPr>
              <w:ind w:firstLine="1593"/>
              <w:rPr>
                <w:rFonts w:cs="Simplified Arabic"/>
              </w:rPr>
            </w:pPr>
            <w:r w:rsidRPr="000E4456">
              <w:rPr>
                <w:rFonts w:cs="Simplified Arabic"/>
                <w:rtl/>
              </w:rPr>
              <w:t>صفحة إلكتروني</w:t>
            </w:r>
            <w:r w:rsidRPr="000E4456">
              <w:rPr>
                <w:rFonts w:cs="Simplified Arabic" w:hint="cs"/>
                <w:rtl/>
              </w:rPr>
              <w:t>ة</w:t>
            </w:r>
            <w:r>
              <w:rPr>
                <w:rFonts w:cs="Simplified Arabic" w:hint="cs"/>
                <w:rtl/>
              </w:rPr>
              <w:t>:</w:t>
            </w:r>
            <w:r w:rsidRPr="00F00B71">
              <w:rPr>
                <w:rFonts w:cs="Simplified Arabic"/>
              </w:rPr>
              <w:t xml:space="preserve">www.pma.ps </w:t>
            </w:r>
            <w:r w:rsidRPr="00F00B71">
              <w:rPr>
                <w:rFonts w:cs="Simplified Arabic"/>
                <w:rtl/>
              </w:rPr>
              <w:t xml:space="preserve"> </w:t>
            </w:r>
            <w:r w:rsidRPr="000254F9">
              <w:rPr>
                <w:rFonts w:asciiTheme="majorBidi" w:hAnsiTheme="majorBidi" w:cstheme="majorBidi"/>
                <w:u w:val="single"/>
              </w:rPr>
              <w:t>http://</w:t>
            </w:r>
          </w:p>
        </w:tc>
      </w:tr>
    </w:tbl>
    <w:p w:rsidR="005E56FE" w:rsidRDefault="00C15CB0" w:rsidP="00102193">
      <w:pPr>
        <w:jc w:val="both"/>
        <w:rPr>
          <w:rFonts w:cs="Simplified Arabic"/>
          <w:rtl/>
        </w:rPr>
      </w:pPr>
      <w:r>
        <w:rPr>
          <w:rFonts w:hint="cs"/>
          <w:rtl/>
        </w:rPr>
        <w:t xml:space="preserve">                                                                                                                                                  </w:t>
      </w:r>
      <w:r w:rsidR="00BE2021">
        <w:rPr>
          <w:rFonts w:hint="cs"/>
          <w:rtl/>
        </w:rPr>
        <w:t xml:space="preserve">  </w:t>
      </w:r>
      <w:r w:rsidR="001C0FEB" w:rsidRPr="001C0FEB">
        <w:rPr>
          <w:rFonts w:cs="Simplified Arabic" w:hint="cs"/>
          <w:rtl/>
        </w:rPr>
        <w:t xml:space="preserve"> </w:t>
      </w:r>
    </w:p>
    <w:p w:rsidR="00F15CBE" w:rsidRPr="001C0FEB" w:rsidRDefault="005E56FE" w:rsidP="005E56FE">
      <w:pPr>
        <w:jc w:val="center"/>
        <w:rPr>
          <w:rFonts w:cs="Simplified Arabic"/>
          <w:rtl/>
        </w:rPr>
      </w:pPr>
      <w:r>
        <w:rPr>
          <w:rFonts w:cs="Simplified Arabic" w:hint="cs"/>
          <w:b/>
          <w:bCs/>
          <w:rtl/>
        </w:rPr>
        <w:t xml:space="preserve">                                                                                             </w:t>
      </w:r>
      <w:r w:rsidR="00BE2021" w:rsidRPr="00DF6300">
        <w:rPr>
          <w:rFonts w:cs="Simplified Arabic" w:hint="cs"/>
          <w:b/>
          <w:bCs/>
          <w:rtl/>
        </w:rPr>
        <w:t>الرمز المرجعي:</w:t>
      </w:r>
      <w:r w:rsidR="002F721E">
        <w:rPr>
          <w:rFonts w:cs="Simplified Arabic" w:hint="cs"/>
          <w:rtl/>
        </w:rPr>
        <w:t xml:space="preserve"> </w:t>
      </w:r>
      <w:r w:rsidR="002F721E" w:rsidRPr="00531904">
        <w:rPr>
          <w:rFonts w:cs="Simplified Arabic" w:hint="cs"/>
          <w:b/>
          <w:bCs/>
          <w:rtl/>
        </w:rPr>
        <w:t>2325</w:t>
      </w:r>
    </w:p>
    <w:p w:rsidR="00F15CBE" w:rsidRDefault="00334BD9">
      <w:pPr>
        <w:jc w:val="center"/>
        <w:rPr>
          <w:rFonts w:cs="Simplified Arabic"/>
          <w:b/>
          <w:bCs/>
          <w:sz w:val="28"/>
          <w:szCs w:val="28"/>
          <w:rtl/>
        </w:rPr>
      </w:pPr>
      <w:r w:rsidRPr="00334BD9">
        <w:rPr>
          <w:rFonts w:cs="Simplified Arabic"/>
          <w:b/>
          <w:bCs/>
          <w:noProof/>
          <w:sz w:val="28"/>
          <w:szCs w:val="28"/>
          <w:rtl/>
        </w:rPr>
        <w:lastRenderedPageBreak/>
        <w:drawing>
          <wp:inline distT="0" distB="0" distL="0" distR="0">
            <wp:extent cx="3657600" cy="8562975"/>
            <wp:effectExtent l="19050" t="0" r="0" b="0"/>
            <wp:docPr id="2" name="Picture 0" descr="palestine ma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palestine map.png"/>
                    <pic:cNvPicPr>
                      <a:picLocks noChangeAspect="1" noChangeArrowheads="1"/>
                    </pic:cNvPicPr>
                  </pic:nvPicPr>
                  <pic:blipFill>
                    <a:blip r:embed="rId15" cstate="print"/>
                    <a:srcRect/>
                    <a:stretch>
                      <a:fillRect/>
                    </a:stretch>
                  </pic:blipFill>
                  <pic:spPr bwMode="auto">
                    <a:xfrm>
                      <a:off x="0" y="0"/>
                      <a:ext cx="3657600" cy="8562975"/>
                    </a:xfrm>
                    <a:prstGeom prst="rect">
                      <a:avLst/>
                    </a:prstGeom>
                    <a:noFill/>
                    <a:ln w="9525">
                      <a:noFill/>
                      <a:miter lim="800000"/>
                      <a:headEnd/>
                      <a:tailEnd/>
                    </a:ln>
                  </pic:spPr>
                </pic:pic>
              </a:graphicData>
            </a:graphic>
          </wp:inline>
        </w:drawing>
      </w:r>
    </w:p>
    <w:p w:rsidR="00F15CBE" w:rsidRDefault="00F15CBE">
      <w:pPr>
        <w:jc w:val="center"/>
        <w:rPr>
          <w:rFonts w:cs="Simplified Arabic"/>
          <w:b/>
          <w:bCs/>
          <w:sz w:val="28"/>
          <w:szCs w:val="28"/>
          <w:rtl/>
        </w:rPr>
      </w:pPr>
    </w:p>
    <w:p w:rsidR="00F15CBE" w:rsidRDefault="00F15CBE">
      <w:pPr>
        <w:jc w:val="center"/>
        <w:rPr>
          <w:rFonts w:cs="Simplified Arabic"/>
          <w:b/>
          <w:bCs/>
          <w:sz w:val="28"/>
          <w:szCs w:val="28"/>
          <w:rtl/>
        </w:rPr>
      </w:pPr>
    </w:p>
    <w:p w:rsidR="00F15CBE" w:rsidRDefault="00F15CBE">
      <w:pPr>
        <w:jc w:val="center"/>
        <w:rPr>
          <w:rFonts w:cs="Simplified Arabic"/>
          <w:b/>
          <w:bCs/>
          <w:sz w:val="28"/>
          <w:szCs w:val="28"/>
          <w:rtl/>
        </w:rPr>
      </w:pPr>
    </w:p>
    <w:p w:rsidR="00F15CBE" w:rsidRDefault="00F15CBE">
      <w:pPr>
        <w:jc w:val="center"/>
        <w:rPr>
          <w:rFonts w:cs="Simplified Arabic"/>
          <w:b/>
          <w:bCs/>
          <w:sz w:val="28"/>
          <w:szCs w:val="28"/>
          <w:rtl/>
        </w:rPr>
      </w:pPr>
    </w:p>
    <w:p w:rsidR="00F15CBE" w:rsidRDefault="00F15CBE">
      <w:pPr>
        <w:jc w:val="center"/>
        <w:rPr>
          <w:rFonts w:cs="Simplified Arabic"/>
          <w:b/>
          <w:bCs/>
          <w:sz w:val="28"/>
          <w:szCs w:val="28"/>
          <w:rtl/>
        </w:rPr>
      </w:pPr>
    </w:p>
    <w:p w:rsidR="00F15CBE" w:rsidRDefault="00F15CBE">
      <w:pPr>
        <w:jc w:val="center"/>
        <w:rPr>
          <w:rFonts w:cs="Simplified Arabic"/>
          <w:b/>
          <w:bCs/>
          <w:sz w:val="28"/>
          <w:szCs w:val="28"/>
          <w:rtl/>
        </w:rPr>
      </w:pPr>
    </w:p>
    <w:p w:rsidR="00F15CBE" w:rsidRDefault="00F15CBE">
      <w:pPr>
        <w:jc w:val="center"/>
        <w:rPr>
          <w:rFonts w:cs="Simplified Arabic"/>
          <w:b/>
          <w:bCs/>
          <w:sz w:val="28"/>
          <w:szCs w:val="28"/>
          <w:rtl/>
        </w:rPr>
      </w:pPr>
    </w:p>
    <w:p w:rsidR="00F15CBE" w:rsidRDefault="00F15CBE">
      <w:pPr>
        <w:jc w:val="center"/>
        <w:rPr>
          <w:rFonts w:cs="Simplified Arabic"/>
          <w:b/>
          <w:bCs/>
          <w:sz w:val="28"/>
          <w:szCs w:val="28"/>
          <w:rtl/>
        </w:rPr>
      </w:pPr>
    </w:p>
    <w:p w:rsidR="00F15CBE" w:rsidRDefault="00F15CBE">
      <w:pPr>
        <w:jc w:val="center"/>
        <w:rPr>
          <w:rFonts w:cs="Simplified Arabic"/>
          <w:b/>
          <w:bCs/>
          <w:sz w:val="28"/>
          <w:szCs w:val="28"/>
          <w:rtl/>
        </w:rPr>
      </w:pPr>
    </w:p>
    <w:p w:rsidR="00F15CBE" w:rsidRDefault="00F15CBE">
      <w:pPr>
        <w:jc w:val="center"/>
        <w:rPr>
          <w:rFonts w:cs="Simplified Arabic"/>
          <w:b/>
          <w:bCs/>
          <w:sz w:val="28"/>
          <w:szCs w:val="28"/>
          <w:rtl/>
        </w:rPr>
      </w:pPr>
    </w:p>
    <w:p w:rsidR="00F15CBE" w:rsidRDefault="00F15CBE">
      <w:pPr>
        <w:jc w:val="center"/>
        <w:rPr>
          <w:rFonts w:cs="Simplified Arabic"/>
          <w:b/>
          <w:bCs/>
          <w:sz w:val="28"/>
          <w:szCs w:val="28"/>
          <w:rtl/>
        </w:rPr>
      </w:pPr>
    </w:p>
    <w:p w:rsidR="00F15CBE" w:rsidRDefault="00F15CBE">
      <w:pPr>
        <w:jc w:val="center"/>
        <w:rPr>
          <w:rFonts w:cs="Simplified Arabic"/>
          <w:b/>
          <w:bCs/>
          <w:sz w:val="28"/>
          <w:szCs w:val="28"/>
          <w:rtl/>
        </w:rPr>
      </w:pPr>
    </w:p>
    <w:p w:rsidR="00F15CBE" w:rsidRDefault="00F15CBE">
      <w:pPr>
        <w:jc w:val="center"/>
        <w:rPr>
          <w:rFonts w:cs="Simplified Arabic"/>
          <w:b/>
          <w:bCs/>
          <w:sz w:val="28"/>
          <w:szCs w:val="28"/>
          <w:rtl/>
        </w:rPr>
      </w:pPr>
    </w:p>
    <w:p w:rsidR="00F15CBE" w:rsidRDefault="00F15CBE">
      <w:pPr>
        <w:jc w:val="center"/>
        <w:rPr>
          <w:rFonts w:cs="Simplified Arabic"/>
          <w:b/>
          <w:bCs/>
          <w:sz w:val="28"/>
          <w:szCs w:val="28"/>
          <w:rtl/>
        </w:rPr>
      </w:pPr>
    </w:p>
    <w:p w:rsidR="00F15CBE" w:rsidRDefault="00F15CBE">
      <w:pPr>
        <w:jc w:val="center"/>
        <w:rPr>
          <w:rFonts w:cs="Simplified Arabic"/>
          <w:b/>
          <w:bCs/>
          <w:sz w:val="28"/>
          <w:szCs w:val="28"/>
          <w:rtl/>
        </w:rPr>
      </w:pPr>
    </w:p>
    <w:p w:rsidR="00F15CBE" w:rsidRDefault="00F15CBE">
      <w:pPr>
        <w:jc w:val="center"/>
        <w:rPr>
          <w:rFonts w:cs="Simplified Arabic"/>
          <w:b/>
          <w:bCs/>
          <w:sz w:val="28"/>
          <w:szCs w:val="28"/>
          <w:rtl/>
        </w:rPr>
      </w:pPr>
    </w:p>
    <w:p w:rsidR="00F15CBE" w:rsidRDefault="00F15CBE">
      <w:pPr>
        <w:jc w:val="center"/>
        <w:rPr>
          <w:rFonts w:cs="Simplified Arabic"/>
          <w:b/>
          <w:bCs/>
          <w:sz w:val="28"/>
          <w:szCs w:val="28"/>
          <w:rtl/>
        </w:rPr>
      </w:pPr>
    </w:p>
    <w:p w:rsidR="00F15CBE" w:rsidRDefault="00F15CBE">
      <w:pPr>
        <w:jc w:val="center"/>
        <w:rPr>
          <w:rFonts w:cs="Simplified Arabic"/>
          <w:b/>
          <w:bCs/>
          <w:sz w:val="28"/>
          <w:szCs w:val="28"/>
          <w:rtl/>
        </w:rPr>
      </w:pPr>
    </w:p>
    <w:p w:rsidR="00F15CBE" w:rsidRDefault="00F15CBE">
      <w:pPr>
        <w:jc w:val="center"/>
        <w:rPr>
          <w:rFonts w:cs="Simplified Arabic"/>
          <w:b/>
          <w:bCs/>
          <w:sz w:val="28"/>
          <w:szCs w:val="28"/>
          <w:rtl/>
        </w:rPr>
      </w:pPr>
    </w:p>
    <w:p w:rsidR="00F15CBE" w:rsidRDefault="00F15CBE">
      <w:pPr>
        <w:jc w:val="center"/>
        <w:rPr>
          <w:rFonts w:cs="Simplified Arabic"/>
          <w:b/>
          <w:bCs/>
          <w:sz w:val="28"/>
          <w:szCs w:val="28"/>
          <w:rtl/>
        </w:rPr>
      </w:pPr>
    </w:p>
    <w:p w:rsidR="00F15CBE" w:rsidRDefault="00F15CBE">
      <w:pPr>
        <w:jc w:val="center"/>
        <w:rPr>
          <w:rFonts w:cs="Simplified Arabic"/>
          <w:b/>
          <w:bCs/>
          <w:sz w:val="28"/>
          <w:szCs w:val="28"/>
          <w:rtl/>
        </w:rPr>
      </w:pPr>
    </w:p>
    <w:p w:rsidR="00F15CBE" w:rsidRDefault="00F15CBE">
      <w:pPr>
        <w:jc w:val="center"/>
        <w:rPr>
          <w:rFonts w:cs="Simplified Arabic"/>
          <w:b/>
          <w:bCs/>
          <w:sz w:val="28"/>
          <w:szCs w:val="28"/>
          <w:rtl/>
        </w:rPr>
      </w:pPr>
    </w:p>
    <w:p w:rsidR="00F15CBE" w:rsidRDefault="00F15CBE">
      <w:pPr>
        <w:jc w:val="center"/>
        <w:rPr>
          <w:rFonts w:cs="Simplified Arabic"/>
          <w:b/>
          <w:bCs/>
          <w:sz w:val="28"/>
          <w:szCs w:val="28"/>
        </w:rPr>
      </w:pPr>
    </w:p>
    <w:p w:rsidR="001A2099" w:rsidRDefault="001A2099">
      <w:pPr>
        <w:jc w:val="center"/>
        <w:rPr>
          <w:rFonts w:cs="Simplified Arabic"/>
          <w:b/>
          <w:bCs/>
          <w:sz w:val="28"/>
          <w:szCs w:val="28"/>
        </w:rPr>
      </w:pPr>
    </w:p>
    <w:p w:rsidR="001A2099" w:rsidRDefault="001A2099">
      <w:pPr>
        <w:jc w:val="center"/>
        <w:rPr>
          <w:rFonts w:cs="Simplified Arabic"/>
          <w:b/>
          <w:bCs/>
          <w:sz w:val="28"/>
          <w:szCs w:val="28"/>
          <w:rtl/>
        </w:rPr>
      </w:pPr>
    </w:p>
    <w:p w:rsidR="00F15CBE" w:rsidRDefault="00F15CBE">
      <w:pPr>
        <w:jc w:val="center"/>
        <w:rPr>
          <w:rFonts w:cs="Simplified Arabic"/>
          <w:b/>
          <w:bCs/>
          <w:sz w:val="28"/>
          <w:szCs w:val="28"/>
          <w:rtl/>
        </w:rPr>
      </w:pPr>
    </w:p>
    <w:p w:rsidR="00667659" w:rsidRDefault="00667659">
      <w:pPr>
        <w:jc w:val="center"/>
        <w:rPr>
          <w:rFonts w:cs="Simplified Arabic"/>
          <w:b/>
          <w:bCs/>
          <w:sz w:val="28"/>
          <w:szCs w:val="28"/>
          <w:rtl/>
        </w:rPr>
      </w:pPr>
    </w:p>
    <w:p w:rsidR="00667659" w:rsidRDefault="00667659">
      <w:pPr>
        <w:jc w:val="center"/>
        <w:rPr>
          <w:rFonts w:cs="Simplified Arabic"/>
          <w:b/>
          <w:bCs/>
          <w:sz w:val="28"/>
          <w:szCs w:val="28"/>
          <w:rtl/>
        </w:rPr>
      </w:pPr>
    </w:p>
    <w:p w:rsidR="005524D2" w:rsidRDefault="005524D2">
      <w:pPr>
        <w:jc w:val="center"/>
        <w:rPr>
          <w:rFonts w:ascii="Simplified Arabic" w:hAnsi="Simplified Arabic" w:cs="Simplified Arabic"/>
          <w:b/>
          <w:bCs/>
          <w:sz w:val="28"/>
          <w:szCs w:val="28"/>
          <w:rtl/>
        </w:rPr>
      </w:pPr>
    </w:p>
    <w:p w:rsidR="005524D2" w:rsidRDefault="005524D2">
      <w:pPr>
        <w:jc w:val="center"/>
        <w:rPr>
          <w:rFonts w:ascii="Simplified Arabic" w:hAnsi="Simplified Arabic" w:cs="Simplified Arabic"/>
          <w:b/>
          <w:bCs/>
          <w:sz w:val="28"/>
          <w:szCs w:val="28"/>
        </w:rPr>
      </w:pPr>
    </w:p>
    <w:p w:rsidR="005524D2" w:rsidRDefault="005524D2">
      <w:pPr>
        <w:jc w:val="center"/>
        <w:rPr>
          <w:rFonts w:ascii="Simplified Arabic" w:hAnsi="Simplified Arabic" w:cs="Simplified Arabic"/>
          <w:b/>
          <w:bCs/>
          <w:sz w:val="28"/>
          <w:szCs w:val="28"/>
        </w:rPr>
      </w:pPr>
    </w:p>
    <w:p w:rsidR="00F00B71" w:rsidRDefault="00F00B71" w:rsidP="00F00B71">
      <w:pPr>
        <w:bidi w:val="0"/>
        <w:jc w:val="center"/>
        <w:rPr>
          <w:rFonts w:ascii="Simplified Arabic" w:hAnsi="Simplified Arabic" w:cs="Simplified Arabic"/>
          <w:b/>
          <w:bCs/>
          <w:sz w:val="28"/>
          <w:szCs w:val="28"/>
          <w:rtl/>
        </w:rPr>
      </w:pPr>
      <w:r w:rsidRPr="00225412">
        <w:rPr>
          <w:rFonts w:ascii="Simplified Arabic" w:hAnsi="Simplified Arabic" w:cs="Simplified Arabic"/>
          <w:b/>
          <w:bCs/>
          <w:sz w:val="28"/>
          <w:szCs w:val="28"/>
          <w:rtl/>
        </w:rPr>
        <w:lastRenderedPageBreak/>
        <w:t>شكر وتقدير</w:t>
      </w:r>
    </w:p>
    <w:p w:rsidR="00F00B71" w:rsidRPr="00145035" w:rsidRDefault="00F00B71" w:rsidP="00F00B71">
      <w:pPr>
        <w:bidi w:val="0"/>
        <w:jc w:val="center"/>
        <w:rPr>
          <w:rFonts w:ascii="Simplified Arabic" w:hAnsi="Simplified Arabic" w:cs="Simplified Arabic"/>
          <w:sz w:val="24"/>
          <w:szCs w:val="24"/>
        </w:rPr>
      </w:pPr>
    </w:p>
    <w:p w:rsidR="00F00B71" w:rsidRPr="00146D97" w:rsidRDefault="00F00B71" w:rsidP="00F00B71">
      <w:pPr>
        <w:jc w:val="lowKashida"/>
        <w:rPr>
          <w:rFonts w:ascii="Simplified Arabic" w:hAnsi="Simplified Arabic" w:cs="Simplified Arabic"/>
          <w:b/>
          <w:bCs/>
          <w:sz w:val="24"/>
          <w:szCs w:val="24"/>
        </w:rPr>
      </w:pPr>
      <w:r w:rsidRPr="00146D97">
        <w:rPr>
          <w:rFonts w:ascii="Simplified Arabic" w:hAnsi="Simplified Arabic" w:cs="Simplified Arabic"/>
          <w:b/>
          <w:bCs/>
          <w:sz w:val="24"/>
          <w:szCs w:val="24"/>
          <w:rtl/>
        </w:rPr>
        <w:t>يتقدم الجهاز المركزي للإحصاء الفلسطيني وسلطة النقد الفلسطينية بالشكر والتقدير إلى أصحاب ومدراء المؤسسات التي ساهمت في إنجاح جمع البيانات من الميدان، كما يتقدمان أيضا بجزيل الشكر والتقدير لبورصة فلسطين على دورها المؤثر في إنجاح هذا المسح، وإلى جميع العاملين في هذا المسح لما أبدوه من حرص شديد أثناء تأدية واجبهم.</w:t>
      </w:r>
    </w:p>
    <w:p w:rsidR="00F00B71" w:rsidRPr="00146D97" w:rsidRDefault="00F00B71" w:rsidP="00F00B71">
      <w:pPr>
        <w:jc w:val="lowKashida"/>
        <w:rPr>
          <w:rFonts w:ascii="Simplified Arabic" w:hAnsi="Simplified Arabic" w:cs="Simplified Arabic"/>
          <w:b/>
          <w:bCs/>
          <w:sz w:val="24"/>
          <w:szCs w:val="24"/>
          <w:rtl/>
        </w:rPr>
      </w:pPr>
    </w:p>
    <w:p w:rsidR="00F00B71" w:rsidRPr="00146D97" w:rsidRDefault="00F00B71" w:rsidP="00CD53DC">
      <w:pPr>
        <w:contextualSpacing/>
        <w:jc w:val="lowKashida"/>
        <w:rPr>
          <w:rFonts w:ascii="Simplified Arabic" w:hAnsi="Simplified Arabic" w:cs="Simplified Arabic"/>
          <w:b/>
          <w:bCs/>
          <w:sz w:val="24"/>
          <w:szCs w:val="24"/>
          <w:rtl/>
        </w:rPr>
      </w:pPr>
      <w:r w:rsidRPr="00146D97">
        <w:rPr>
          <w:rFonts w:ascii="Simplified Arabic" w:hAnsi="Simplified Arabic" w:cs="Simplified Arabic"/>
          <w:b/>
          <w:bCs/>
          <w:sz w:val="24"/>
          <w:szCs w:val="24"/>
          <w:rtl/>
        </w:rPr>
        <w:t>لقد تم تخطيط وتنفيذ مسح الاستثمار الأجنبي 2016، بقيادة فريق فني مشترك من الجهاز المركزي للإحصاء الفلسطيني وسلطة النقد الفلسطينية، وبدعم مالي مشترك بين كل من دولة فلسطين ومجموعة التمويل الرئيسية (</w:t>
      </w:r>
      <w:r w:rsidRPr="00146D97">
        <w:rPr>
          <w:rFonts w:asciiTheme="majorBidi" w:hAnsiTheme="majorBidi" w:cstheme="majorBidi"/>
          <w:b/>
          <w:bCs/>
          <w:sz w:val="24"/>
          <w:szCs w:val="24"/>
        </w:rPr>
        <w:t>CFG</w:t>
      </w:r>
      <w:r w:rsidRPr="00146D97">
        <w:rPr>
          <w:rFonts w:ascii="Simplified Arabic" w:hAnsi="Simplified Arabic" w:cs="Simplified Arabic"/>
          <w:b/>
          <w:bCs/>
          <w:sz w:val="24"/>
          <w:szCs w:val="24"/>
          <w:rtl/>
        </w:rPr>
        <w:t xml:space="preserve">) للجهاز لعام </w:t>
      </w:r>
      <w:r w:rsidR="00CD53DC" w:rsidRPr="00146D97">
        <w:rPr>
          <w:rFonts w:ascii="Simplified Arabic" w:hAnsi="Simplified Arabic" w:cs="Simplified Arabic"/>
          <w:b/>
          <w:bCs/>
          <w:sz w:val="24"/>
          <w:szCs w:val="24"/>
          <w:rtl/>
        </w:rPr>
        <w:t>2017</w:t>
      </w:r>
      <w:r w:rsidRPr="00146D97">
        <w:rPr>
          <w:rFonts w:ascii="Simplified Arabic" w:hAnsi="Simplified Arabic" w:cs="Simplified Arabic"/>
          <w:b/>
          <w:bCs/>
          <w:sz w:val="24"/>
          <w:szCs w:val="24"/>
          <w:rtl/>
        </w:rPr>
        <w:t xml:space="preserve"> ممثلة بمكتب الممثلية النرويجية لدى دولة فلسطين، والوكالة السويسرية للتنمية والتعاون (</w:t>
      </w:r>
      <w:r w:rsidRPr="00146D97">
        <w:rPr>
          <w:rFonts w:asciiTheme="majorBidi" w:hAnsiTheme="majorBidi" w:cstheme="majorBidi"/>
          <w:b/>
          <w:bCs/>
          <w:sz w:val="24"/>
          <w:szCs w:val="24"/>
        </w:rPr>
        <w:t>SDC</w:t>
      </w:r>
      <w:r w:rsidRPr="00146D97">
        <w:rPr>
          <w:rFonts w:ascii="Simplified Arabic" w:hAnsi="Simplified Arabic" w:cs="Simplified Arabic"/>
          <w:b/>
          <w:bCs/>
          <w:sz w:val="24"/>
          <w:szCs w:val="24"/>
          <w:rtl/>
        </w:rPr>
        <w:t>).</w:t>
      </w:r>
    </w:p>
    <w:p w:rsidR="00F00B71" w:rsidRPr="00146D97" w:rsidRDefault="00F00B71" w:rsidP="00F00B71">
      <w:pPr>
        <w:jc w:val="lowKashida"/>
        <w:rPr>
          <w:rFonts w:ascii="Simplified Arabic" w:hAnsi="Simplified Arabic" w:cs="Simplified Arabic"/>
          <w:b/>
          <w:bCs/>
          <w:sz w:val="24"/>
          <w:szCs w:val="24"/>
          <w:rtl/>
        </w:rPr>
      </w:pPr>
    </w:p>
    <w:p w:rsidR="00F00B71" w:rsidRPr="00146D97" w:rsidRDefault="00F00B71" w:rsidP="004C704B">
      <w:pPr>
        <w:pStyle w:val="BodyTextIndent2"/>
        <w:ind w:left="0"/>
        <w:jc w:val="both"/>
        <w:rPr>
          <w:rFonts w:ascii="Simplified Arabic" w:hAnsi="Simplified Arabic"/>
          <w:b/>
          <w:bCs/>
          <w:rtl/>
        </w:rPr>
      </w:pPr>
      <w:r w:rsidRPr="00146D97">
        <w:rPr>
          <w:rFonts w:ascii="Simplified Arabic" w:hAnsi="Simplified Arabic"/>
          <w:b/>
          <w:bCs/>
          <w:rtl/>
        </w:rPr>
        <w:t>يتقدم الجهاز</w:t>
      </w:r>
      <w:r w:rsidR="004C704B">
        <w:rPr>
          <w:rFonts w:ascii="Simplified Arabic" w:hAnsi="Simplified Arabic" w:hint="cs"/>
          <w:b/>
          <w:bCs/>
          <w:rtl/>
        </w:rPr>
        <w:t xml:space="preserve"> </w:t>
      </w:r>
      <w:r w:rsidRPr="00146D97">
        <w:rPr>
          <w:rFonts w:ascii="Simplified Arabic" w:hAnsi="Simplified Arabic"/>
          <w:b/>
          <w:bCs/>
          <w:rtl/>
        </w:rPr>
        <w:t>المركزي للإحصاء الفلسطيني بجزيل الشكر والتقدير إلى أعضاء مجموعة التمويل الرئيسية للجهاز     (</w:t>
      </w:r>
      <w:r w:rsidRPr="00146D97">
        <w:rPr>
          <w:rFonts w:asciiTheme="majorBidi" w:hAnsiTheme="majorBidi" w:cstheme="majorBidi"/>
          <w:b/>
          <w:bCs/>
        </w:rPr>
        <w:t>CFG</w:t>
      </w:r>
      <w:r w:rsidRPr="00146D97">
        <w:rPr>
          <w:rFonts w:ascii="Simplified Arabic" w:hAnsi="Simplified Arabic"/>
          <w:b/>
          <w:bCs/>
          <w:rtl/>
        </w:rPr>
        <w:t>) الذين ساهموا بالتمويل على مساهمتهم القيمة في تنفيذ هذا المسح.</w:t>
      </w:r>
    </w:p>
    <w:p w:rsidR="00F15CBE" w:rsidRPr="00146D97" w:rsidRDefault="00F15CBE">
      <w:pPr>
        <w:pStyle w:val="BodyTextIndent"/>
        <w:rPr>
          <w:rFonts w:ascii="Simplified Arabic" w:hAnsi="Simplified Arabic" w:cs="Simplified Arabic"/>
          <w:sz w:val="26"/>
          <w:szCs w:val="26"/>
        </w:rPr>
      </w:pPr>
    </w:p>
    <w:p w:rsidR="00F15CBE" w:rsidRPr="00146D97" w:rsidRDefault="00F15CBE">
      <w:pPr>
        <w:ind w:left="849" w:right="709" w:hanging="1"/>
        <w:jc w:val="both"/>
        <w:rPr>
          <w:rFonts w:ascii="Simplified Arabic" w:hAnsi="Simplified Arabic" w:cs="Simplified Arabic"/>
          <w:sz w:val="26"/>
          <w:szCs w:val="26"/>
          <w:rtl/>
        </w:rPr>
      </w:pPr>
    </w:p>
    <w:p w:rsidR="00F72C82" w:rsidRDefault="00F15CBE">
      <w:pPr>
        <w:pStyle w:val="Header"/>
        <w:tabs>
          <w:tab w:val="clear" w:pos="4153"/>
          <w:tab w:val="clear" w:pos="8306"/>
        </w:tabs>
        <w:jc w:val="center"/>
        <w:rPr>
          <w:rFonts w:cs="Simplified Arabic"/>
          <w:b/>
          <w:bCs/>
          <w:sz w:val="28"/>
          <w:szCs w:val="28"/>
          <w:rtl/>
        </w:rPr>
      </w:pPr>
      <w:r>
        <w:rPr>
          <w:rFonts w:cs="Simplified Arabic"/>
          <w:b/>
          <w:bCs/>
          <w:sz w:val="28"/>
          <w:szCs w:val="28"/>
          <w:rtl/>
        </w:rPr>
        <w:br w:type="page"/>
      </w:r>
    </w:p>
    <w:p w:rsidR="00F72C82" w:rsidRDefault="00F72C82">
      <w:pPr>
        <w:pStyle w:val="Header"/>
        <w:tabs>
          <w:tab w:val="clear" w:pos="4153"/>
          <w:tab w:val="clear" w:pos="8306"/>
        </w:tabs>
        <w:jc w:val="center"/>
        <w:rPr>
          <w:rFonts w:cs="Simplified Arabic"/>
          <w:b/>
          <w:bCs/>
          <w:sz w:val="28"/>
          <w:szCs w:val="28"/>
          <w:rtl/>
        </w:rPr>
      </w:pPr>
    </w:p>
    <w:p w:rsidR="00F72C82" w:rsidRDefault="00F72C82">
      <w:pPr>
        <w:pStyle w:val="Header"/>
        <w:tabs>
          <w:tab w:val="clear" w:pos="4153"/>
          <w:tab w:val="clear" w:pos="8306"/>
        </w:tabs>
        <w:jc w:val="center"/>
        <w:rPr>
          <w:rFonts w:cs="Simplified Arabic"/>
          <w:b/>
          <w:bCs/>
          <w:sz w:val="28"/>
          <w:szCs w:val="28"/>
          <w:rtl/>
        </w:rPr>
      </w:pPr>
    </w:p>
    <w:p w:rsidR="00F72C82" w:rsidRDefault="00F72C82">
      <w:pPr>
        <w:pStyle w:val="Header"/>
        <w:tabs>
          <w:tab w:val="clear" w:pos="4153"/>
          <w:tab w:val="clear" w:pos="8306"/>
        </w:tabs>
        <w:jc w:val="center"/>
        <w:rPr>
          <w:rFonts w:cs="Simplified Arabic"/>
          <w:b/>
          <w:bCs/>
          <w:sz w:val="28"/>
          <w:szCs w:val="28"/>
          <w:rtl/>
        </w:rPr>
      </w:pPr>
    </w:p>
    <w:p w:rsidR="00F72C82" w:rsidRDefault="00F72C82">
      <w:pPr>
        <w:pStyle w:val="Header"/>
        <w:tabs>
          <w:tab w:val="clear" w:pos="4153"/>
          <w:tab w:val="clear" w:pos="8306"/>
        </w:tabs>
        <w:jc w:val="center"/>
        <w:rPr>
          <w:rFonts w:cs="Simplified Arabic"/>
          <w:b/>
          <w:bCs/>
          <w:sz w:val="28"/>
          <w:szCs w:val="28"/>
          <w:rtl/>
        </w:rPr>
      </w:pPr>
    </w:p>
    <w:p w:rsidR="00F72C82" w:rsidRDefault="00F72C82">
      <w:pPr>
        <w:pStyle w:val="Header"/>
        <w:tabs>
          <w:tab w:val="clear" w:pos="4153"/>
          <w:tab w:val="clear" w:pos="8306"/>
        </w:tabs>
        <w:jc w:val="center"/>
        <w:rPr>
          <w:rFonts w:cs="Simplified Arabic"/>
          <w:b/>
          <w:bCs/>
          <w:sz w:val="28"/>
          <w:szCs w:val="28"/>
          <w:rtl/>
        </w:rPr>
      </w:pPr>
    </w:p>
    <w:p w:rsidR="00F72C82" w:rsidRDefault="00F72C82">
      <w:pPr>
        <w:pStyle w:val="Header"/>
        <w:tabs>
          <w:tab w:val="clear" w:pos="4153"/>
          <w:tab w:val="clear" w:pos="8306"/>
        </w:tabs>
        <w:jc w:val="center"/>
        <w:rPr>
          <w:rFonts w:cs="Simplified Arabic"/>
          <w:b/>
          <w:bCs/>
          <w:sz w:val="28"/>
          <w:szCs w:val="28"/>
          <w:rtl/>
        </w:rPr>
      </w:pPr>
    </w:p>
    <w:p w:rsidR="00F72C82" w:rsidRDefault="00F72C82">
      <w:pPr>
        <w:pStyle w:val="Header"/>
        <w:tabs>
          <w:tab w:val="clear" w:pos="4153"/>
          <w:tab w:val="clear" w:pos="8306"/>
        </w:tabs>
        <w:jc w:val="center"/>
        <w:rPr>
          <w:rFonts w:cs="Simplified Arabic"/>
          <w:b/>
          <w:bCs/>
          <w:sz w:val="28"/>
          <w:szCs w:val="28"/>
          <w:rtl/>
        </w:rPr>
      </w:pPr>
    </w:p>
    <w:p w:rsidR="00F72C82" w:rsidRDefault="00F72C82">
      <w:pPr>
        <w:pStyle w:val="Header"/>
        <w:tabs>
          <w:tab w:val="clear" w:pos="4153"/>
          <w:tab w:val="clear" w:pos="8306"/>
        </w:tabs>
        <w:jc w:val="center"/>
        <w:rPr>
          <w:rFonts w:cs="Simplified Arabic"/>
          <w:b/>
          <w:bCs/>
          <w:sz w:val="28"/>
          <w:szCs w:val="28"/>
          <w:rtl/>
        </w:rPr>
      </w:pPr>
    </w:p>
    <w:p w:rsidR="00F72C82" w:rsidRDefault="00F72C82">
      <w:pPr>
        <w:pStyle w:val="Header"/>
        <w:tabs>
          <w:tab w:val="clear" w:pos="4153"/>
          <w:tab w:val="clear" w:pos="8306"/>
        </w:tabs>
        <w:jc w:val="center"/>
        <w:rPr>
          <w:rFonts w:cs="Simplified Arabic"/>
          <w:b/>
          <w:bCs/>
          <w:sz w:val="28"/>
          <w:szCs w:val="28"/>
          <w:rtl/>
        </w:rPr>
      </w:pPr>
    </w:p>
    <w:p w:rsidR="00F72C82" w:rsidRDefault="00F72C82">
      <w:pPr>
        <w:pStyle w:val="Header"/>
        <w:tabs>
          <w:tab w:val="clear" w:pos="4153"/>
          <w:tab w:val="clear" w:pos="8306"/>
        </w:tabs>
        <w:jc w:val="center"/>
        <w:rPr>
          <w:rFonts w:cs="Simplified Arabic"/>
          <w:b/>
          <w:bCs/>
          <w:sz w:val="28"/>
          <w:szCs w:val="28"/>
          <w:rtl/>
        </w:rPr>
      </w:pPr>
    </w:p>
    <w:p w:rsidR="00F72C82" w:rsidRDefault="00F72C82">
      <w:pPr>
        <w:pStyle w:val="Header"/>
        <w:tabs>
          <w:tab w:val="clear" w:pos="4153"/>
          <w:tab w:val="clear" w:pos="8306"/>
        </w:tabs>
        <w:jc w:val="center"/>
        <w:rPr>
          <w:rFonts w:cs="Simplified Arabic"/>
          <w:b/>
          <w:bCs/>
          <w:sz w:val="28"/>
          <w:szCs w:val="28"/>
          <w:rtl/>
        </w:rPr>
      </w:pPr>
    </w:p>
    <w:p w:rsidR="00F72C82" w:rsidRDefault="00F72C82">
      <w:pPr>
        <w:pStyle w:val="Header"/>
        <w:tabs>
          <w:tab w:val="clear" w:pos="4153"/>
          <w:tab w:val="clear" w:pos="8306"/>
        </w:tabs>
        <w:jc w:val="center"/>
        <w:rPr>
          <w:rFonts w:cs="Simplified Arabic"/>
          <w:b/>
          <w:bCs/>
          <w:sz w:val="28"/>
          <w:szCs w:val="28"/>
          <w:rtl/>
        </w:rPr>
      </w:pPr>
    </w:p>
    <w:p w:rsidR="00F72C82" w:rsidRDefault="00F72C82">
      <w:pPr>
        <w:pStyle w:val="Header"/>
        <w:tabs>
          <w:tab w:val="clear" w:pos="4153"/>
          <w:tab w:val="clear" w:pos="8306"/>
        </w:tabs>
        <w:jc w:val="center"/>
        <w:rPr>
          <w:rFonts w:cs="Simplified Arabic"/>
          <w:b/>
          <w:bCs/>
          <w:sz w:val="28"/>
          <w:szCs w:val="28"/>
          <w:rtl/>
        </w:rPr>
      </w:pPr>
    </w:p>
    <w:p w:rsidR="00F72C82" w:rsidRDefault="00F72C82">
      <w:pPr>
        <w:pStyle w:val="Header"/>
        <w:tabs>
          <w:tab w:val="clear" w:pos="4153"/>
          <w:tab w:val="clear" w:pos="8306"/>
        </w:tabs>
        <w:jc w:val="center"/>
        <w:rPr>
          <w:rFonts w:cs="Simplified Arabic"/>
          <w:b/>
          <w:bCs/>
          <w:sz w:val="28"/>
          <w:szCs w:val="28"/>
          <w:rtl/>
        </w:rPr>
      </w:pPr>
    </w:p>
    <w:p w:rsidR="00F72C82" w:rsidRDefault="00F72C82">
      <w:pPr>
        <w:pStyle w:val="Header"/>
        <w:tabs>
          <w:tab w:val="clear" w:pos="4153"/>
          <w:tab w:val="clear" w:pos="8306"/>
        </w:tabs>
        <w:jc w:val="center"/>
        <w:rPr>
          <w:rFonts w:cs="Simplified Arabic"/>
          <w:b/>
          <w:bCs/>
          <w:sz w:val="28"/>
          <w:szCs w:val="28"/>
          <w:rtl/>
        </w:rPr>
      </w:pPr>
    </w:p>
    <w:p w:rsidR="00F72C82" w:rsidRDefault="00F72C82">
      <w:pPr>
        <w:pStyle w:val="Header"/>
        <w:tabs>
          <w:tab w:val="clear" w:pos="4153"/>
          <w:tab w:val="clear" w:pos="8306"/>
        </w:tabs>
        <w:jc w:val="center"/>
        <w:rPr>
          <w:rFonts w:cs="Simplified Arabic"/>
          <w:b/>
          <w:bCs/>
          <w:sz w:val="28"/>
          <w:szCs w:val="28"/>
          <w:rtl/>
        </w:rPr>
      </w:pPr>
    </w:p>
    <w:p w:rsidR="00F72C82" w:rsidRDefault="00F72C82">
      <w:pPr>
        <w:pStyle w:val="Header"/>
        <w:tabs>
          <w:tab w:val="clear" w:pos="4153"/>
          <w:tab w:val="clear" w:pos="8306"/>
        </w:tabs>
        <w:jc w:val="center"/>
        <w:rPr>
          <w:rFonts w:cs="Simplified Arabic"/>
          <w:b/>
          <w:bCs/>
          <w:sz w:val="28"/>
          <w:szCs w:val="28"/>
          <w:rtl/>
        </w:rPr>
      </w:pPr>
    </w:p>
    <w:p w:rsidR="00F72C82" w:rsidRDefault="00F72C82">
      <w:pPr>
        <w:pStyle w:val="Header"/>
        <w:tabs>
          <w:tab w:val="clear" w:pos="4153"/>
          <w:tab w:val="clear" w:pos="8306"/>
        </w:tabs>
        <w:jc w:val="center"/>
        <w:rPr>
          <w:rFonts w:cs="Simplified Arabic"/>
          <w:b/>
          <w:bCs/>
          <w:sz w:val="28"/>
          <w:szCs w:val="28"/>
          <w:rtl/>
        </w:rPr>
      </w:pPr>
    </w:p>
    <w:p w:rsidR="00F72C82" w:rsidRDefault="00F72C82">
      <w:pPr>
        <w:pStyle w:val="Header"/>
        <w:tabs>
          <w:tab w:val="clear" w:pos="4153"/>
          <w:tab w:val="clear" w:pos="8306"/>
        </w:tabs>
        <w:jc w:val="center"/>
        <w:rPr>
          <w:rFonts w:cs="Simplified Arabic"/>
          <w:b/>
          <w:bCs/>
          <w:sz w:val="28"/>
          <w:szCs w:val="28"/>
          <w:rtl/>
        </w:rPr>
      </w:pPr>
    </w:p>
    <w:p w:rsidR="00F72C82" w:rsidRDefault="00F72C82">
      <w:pPr>
        <w:pStyle w:val="Header"/>
        <w:tabs>
          <w:tab w:val="clear" w:pos="4153"/>
          <w:tab w:val="clear" w:pos="8306"/>
        </w:tabs>
        <w:jc w:val="center"/>
        <w:rPr>
          <w:rFonts w:cs="Simplified Arabic"/>
          <w:b/>
          <w:bCs/>
          <w:sz w:val="28"/>
          <w:szCs w:val="28"/>
          <w:rtl/>
        </w:rPr>
      </w:pPr>
    </w:p>
    <w:p w:rsidR="00F72C82" w:rsidRDefault="00F72C82">
      <w:pPr>
        <w:pStyle w:val="Header"/>
        <w:tabs>
          <w:tab w:val="clear" w:pos="4153"/>
          <w:tab w:val="clear" w:pos="8306"/>
        </w:tabs>
        <w:jc w:val="center"/>
        <w:rPr>
          <w:rFonts w:cs="Simplified Arabic"/>
          <w:b/>
          <w:bCs/>
          <w:sz w:val="28"/>
          <w:szCs w:val="28"/>
          <w:rtl/>
        </w:rPr>
      </w:pPr>
    </w:p>
    <w:p w:rsidR="00F72C82" w:rsidRDefault="00F72C82">
      <w:pPr>
        <w:pStyle w:val="Header"/>
        <w:tabs>
          <w:tab w:val="clear" w:pos="4153"/>
          <w:tab w:val="clear" w:pos="8306"/>
        </w:tabs>
        <w:jc w:val="center"/>
        <w:rPr>
          <w:rFonts w:cs="Simplified Arabic"/>
          <w:b/>
          <w:bCs/>
          <w:sz w:val="28"/>
          <w:szCs w:val="28"/>
          <w:rtl/>
        </w:rPr>
      </w:pPr>
    </w:p>
    <w:p w:rsidR="00F72C82" w:rsidRDefault="00F72C82">
      <w:pPr>
        <w:pStyle w:val="Header"/>
        <w:tabs>
          <w:tab w:val="clear" w:pos="4153"/>
          <w:tab w:val="clear" w:pos="8306"/>
        </w:tabs>
        <w:jc w:val="center"/>
        <w:rPr>
          <w:rFonts w:cs="Simplified Arabic"/>
          <w:b/>
          <w:bCs/>
          <w:sz w:val="28"/>
          <w:szCs w:val="28"/>
          <w:rtl/>
        </w:rPr>
      </w:pPr>
    </w:p>
    <w:p w:rsidR="00F72C82" w:rsidRDefault="00F72C82">
      <w:pPr>
        <w:pStyle w:val="Header"/>
        <w:tabs>
          <w:tab w:val="clear" w:pos="4153"/>
          <w:tab w:val="clear" w:pos="8306"/>
        </w:tabs>
        <w:jc w:val="center"/>
        <w:rPr>
          <w:rFonts w:cs="Simplified Arabic"/>
          <w:b/>
          <w:bCs/>
          <w:sz w:val="28"/>
          <w:szCs w:val="28"/>
          <w:rtl/>
        </w:rPr>
      </w:pPr>
    </w:p>
    <w:p w:rsidR="00F72C82" w:rsidRDefault="00F72C82">
      <w:pPr>
        <w:pStyle w:val="Header"/>
        <w:tabs>
          <w:tab w:val="clear" w:pos="4153"/>
          <w:tab w:val="clear" w:pos="8306"/>
        </w:tabs>
        <w:jc w:val="center"/>
        <w:rPr>
          <w:rFonts w:cs="Simplified Arabic"/>
          <w:b/>
          <w:bCs/>
          <w:sz w:val="28"/>
          <w:szCs w:val="28"/>
          <w:rtl/>
        </w:rPr>
      </w:pPr>
    </w:p>
    <w:p w:rsidR="00F72C82" w:rsidRDefault="00F72C82">
      <w:pPr>
        <w:pStyle w:val="Header"/>
        <w:tabs>
          <w:tab w:val="clear" w:pos="4153"/>
          <w:tab w:val="clear" w:pos="8306"/>
        </w:tabs>
        <w:jc w:val="center"/>
        <w:rPr>
          <w:rFonts w:cs="Simplified Arabic"/>
          <w:b/>
          <w:bCs/>
          <w:sz w:val="28"/>
          <w:szCs w:val="28"/>
          <w:rtl/>
        </w:rPr>
      </w:pPr>
    </w:p>
    <w:p w:rsidR="00F72C82" w:rsidRDefault="00F72C82">
      <w:pPr>
        <w:pStyle w:val="Header"/>
        <w:tabs>
          <w:tab w:val="clear" w:pos="4153"/>
          <w:tab w:val="clear" w:pos="8306"/>
        </w:tabs>
        <w:jc w:val="center"/>
        <w:rPr>
          <w:rFonts w:cs="Simplified Arabic"/>
          <w:b/>
          <w:bCs/>
          <w:sz w:val="28"/>
          <w:szCs w:val="28"/>
          <w:rtl/>
        </w:rPr>
      </w:pPr>
    </w:p>
    <w:p w:rsidR="00F72C82" w:rsidRDefault="00F72C82">
      <w:pPr>
        <w:pStyle w:val="Header"/>
        <w:tabs>
          <w:tab w:val="clear" w:pos="4153"/>
          <w:tab w:val="clear" w:pos="8306"/>
        </w:tabs>
        <w:jc w:val="center"/>
        <w:rPr>
          <w:rFonts w:cs="Simplified Arabic"/>
          <w:b/>
          <w:bCs/>
          <w:sz w:val="28"/>
          <w:szCs w:val="28"/>
          <w:rtl/>
        </w:rPr>
      </w:pPr>
    </w:p>
    <w:p w:rsidR="009C0089" w:rsidRDefault="009C0089">
      <w:pPr>
        <w:pStyle w:val="Header"/>
        <w:tabs>
          <w:tab w:val="clear" w:pos="4153"/>
          <w:tab w:val="clear" w:pos="8306"/>
        </w:tabs>
        <w:jc w:val="center"/>
        <w:rPr>
          <w:rFonts w:cs="Simplified Arabic"/>
          <w:b/>
          <w:bCs/>
          <w:sz w:val="28"/>
          <w:szCs w:val="28"/>
          <w:rtl/>
        </w:rPr>
      </w:pPr>
    </w:p>
    <w:p w:rsidR="009C0089" w:rsidRDefault="009C0089">
      <w:pPr>
        <w:pStyle w:val="Header"/>
        <w:tabs>
          <w:tab w:val="clear" w:pos="4153"/>
          <w:tab w:val="clear" w:pos="8306"/>
        </w:tabs>
        <w:jc w:val="center"/>
        <w:rPr>
          <w:rFonts w:cs="Simplified Arabic"/>
          <w:b/>
          <w:bCs/>
          <w:sz w:val="28"/>
          <w:szCs w:val="28"/>
          <w:rtl/>
        </w:rPr>
      </w:pPr>
    </w:p>
    <w:p w:rsidR="00CD53DC" w:rsidRPr="00225412" w:rsidRDefault="00CD53DC" w:rsidP="00CD53DC">
      <w:pPr>
        <w:pStyle w:val="Header"/>
        <w:tabs>
          <w:tab w:val="clear" w:pos="4153"/>
          <w:tab w:val="clear" w:pos="8306"/>
        </w:tabs>
        <w:jc w:val="center"/>
        <w:rPr>
          <w:rFonts w:ascii="Simplified Arabic" w:hAnsi="Simplified Arabic" w:cs="Simplified Arabic"/>
          <w:b/>
          <w:bCs/>
          <w:sz w:val="28"/>
          <w:szCs w:val="28"/>
          <w:rtl/>
        </w:rPr>
      </w:pPr>
      <w:r w:rsidRPr="00225412">
        <w:rPr>
          <w:rFonts w:ascii="Simplified Arabic" w:hAnsi="Simplified Arabic" w:cs="Simplified Arabic"/>
          <w:b/>
          <w:bCs/>
          <w:sz w:val="28"/>
          <w:szCs w:val="28"/>
          <w:rtl/>
        </w:rPr>
        <w:lastRenderedPageBreak/>
        <w:t>فريق العمل</w:t>
      </w:r>
    </w:p>
    <w:p w:rsidR="00CD53DC" w:rsidRPr="006D7678" w:rsidRDefault="00CD53DC" w:rsidP="00CD53DC">
      <w:pPr>
        <w:pStyle w:val="Header"/>
        <w:tabs>
          <w:tab w:val="clear" w:pos="4153"/>
          <w:tab w:val="clear" w:pos="8306"/>
        </w:tabs>
        <w:jc w:val="center"/>
        <w:rPr>
          <w:rFonts w:ascii="Simplified Arabic" w:hAnsi="Simplified Arabic" w:cs="Simplified Arabic"/>
          <w:b/>
          <w:bCs/>
          <w:sz w:val="24"/>
          <w:szCs w:val="24"/>
          <w:rtl/>
        </w:rPr>
      </w:pPr>
    </w:p>
    <w:tbl>
      <w:tblPr>
        <w:tblpPr w:leftFromText="180" w:rightFromText="180" w:vertAnchor="text" w:tblpXSpec="center" w:tblpY="1"/>
        <w:tblOverlap w:val="never"/>
        <w:bidiVisual/>
        <w:tblW w:w="8222" w:type="dxa"/>
        <w:tblLayout w:type="fixed"/>
        <w:tblLook w:val="0000"/>
      </w:tblPr>
      <w:tblGrid>
        <w:gridCol w:w="444"/>
        <w:gridCol w:w="1953"/>
        <w:gridCol w:w="1464"/>
        <w:gridCol w:w="651"/>
        <w:gridCol w:w="1895"/>
        <w:gridCol w:w="1815"/>
      </w:tblGrid>
      <w:tr w:rsidR="00CD53DC" w:rsidRPr="006D7678" w:rsidTr="000233CC">
        <w:trPr>
          <w:cantSplit/>
          <w:trHeight w:val="397"/>
        </w:trPr>
        <w:tc>
          <w:tcPr>
            <w:tcW w:w="3861" w:type="dxa"/>
            <w:gridSpan w:val="3"/>
          </w:tcPr>
          <w:p w:rsidR="00CD53DC" w:rsidRDefault="00CD53DC" w:rsidP="00B24C6A">
            <w:pPr>
              <w:pStyle w:val="Header"/>
              <w:rPr>
                <w:rFonts w:ascii="Simplified Arabic" w:hAnsi="Simplified Arabic" w:cs="Simplified Arabic"/>
                <w:b/>
                <w:bCs/>
                <w:sz w:val="24"/>
                <w:szCs w:val="24"/>
                <w:rtl/>
              </w:rPr>
            </w:pPr>
            <w:r w:rsidRPr="004C704B">
              <w:rPr>
                <w:rFonts w:ascii="Simplified Arabic" w:hAnsi="Simplified Arabic" w:cs="Simplified Arabic"/>
                <w:b/>
                <w:bCs/>
                <w:sz w:val="24"/>
                <w:szCs w:val="24"/>
                <w:rtl/>
              </w:rPr>
              <w:t>الجهاز المركزي للإحصاء الفلسطيني</w:t>
            </w:r>
          </w:p>
          <w:p w:rsidR="00B24C6A" w:rsidRPr="00B24C6A" w:rsidRDefault="00B24C6A" w:rsidP="00B24C6A">
            <w:pPr>
              <w:pStyle w:val="Header"/>
              <w:rPr>
                <w:rFonts w:ascii="Simplified Arabic" w:hAnsi="Simplified Arabic" w:cs="Simplified Arabic"/>
                <w:b/>
                <w:bCs/>
                <w:sz w:val="8"/>
                <w:szCs w:val="8"/>
              </w:rPr>
            </w:pPr>
          </w:p>
        </w:tc>
        <w:tc>
          <w:tcPr>
            <w:tcW w:w="651" w:type="dxa"/>
          </w:tcPr>
          <w:p w:rsidR="00CD53DC" w:rsidRPr="004C704B" w:rsidRDefault="00CD53DC" w:rsidP="000233CC">
            <w:pPr>
              <w:pStyle w:val="Header"/>
              <w:rPr>
                <w:rFonts w:ascii="Simplified Arabic" w:hAnsi="Simplified Arabic" w:cs="Simplified Arabic"/>
                <w:b/>
                <w:bCs/>
                <w:sz w:val="24"/>
                <w:szCs w:val="24"/>
              </w:rPr>
            </w:pPr>
          </w:p>
        </w:tc>
        <w:tc>
          <w:tcPr>
            <w:tcW w:w="3710" w:type="dxa"/>
            <w:gridSpan w:val="2"/>
          </w:tcPr>
          <w:p w:rsidR="00CD53DC" w:rsidRPr="004C704B" w:rsidRDefault="00CD53DC" w:rsidP="000233CC">
            <w:pPr>
              <w:pStyle w:val="Header"/>
              <w:rPr>
                <w:rFonts w:ascii="Simplified Arabic" w:hAnsi="Simplified Arabic" w:cs="Simplified Arabic"/>
                <w:b/>
                <w:bCs/>
                <w:sz w:val="24"/>
                <w:szCs w:val="24"/>
                <w:rtl/>
              </w:rPr>
            </w:pPr>
            <w:r w:rsidRPr="004C704B">
              <w:rPr>
                <w:rFonts w:ascii="Simplified Arabic" w:hAnsi="Simplified Arabic" w:cs="Simplified Arabic"/>
                <w:b/>
                <w:bCs/>
                <w:sz w:val="24"/>
                <w:szCs w:val="24"/>
                <w:rtl/>
              </w:rPr>
              <w:t>سلطة النقد الفلسطينية</w:t>
            </w:r>
          </w:p>
        </w:tc>
      </w:tr>
      <w:tr w:rsidR="00CD53DC" w:rsidRPr="006D7678" w:rsidTr="000233CC">
        <w:trPr>
          <w:trHeight w:val="336"/>
        </w:trPr>
        <w:tc>
          <w:tcPr>
            <w:tcW w:w="2397" w:type="dxa"/>
            <w:gridSpan w:val="2"/>
          </w:tcPr>
          <w:p w:rsidR="00CD53DC" w:rsidRPr="004C704B" w:rsidRDefault="00CD53DC" w:rsidP="00CD53DC">
            <w:pPr>
              <w:pStyle w:val="Header"/>
              <w:numPr>
                <w:ilvl w:val="0"/>
                <w:numId w:val="5"/>
              </w:numPr>
              <w:tabs>
                <w:tab w:val="num" w:pos="360"/>
              </w:tabs>
              <w:ind w:right="0" w:hanging="720"/>
              <w:rPr>
                <w:rFonts w:ascii="Simplified Arabic" w:hAnsi="Simplified Arabic" w:cs="Simplified Arabic"/>
                <w:b/>
                <w:bCs/>
                <w:sz w:val="24"/>
                <w:szCs w:val="24"/>
              </w:rPr>
            </w:pPr>
            <w:r w:rsidRPr="004C704B">
              <w:rPr>
                <w:rFonts w:ascii="Simplified Arabic" w:hAnsi="Simplified Arabic" w:cs="Simplified Arabic"/>
                <w:b/>
                <w:bCs/>
                <w:sz w:val="24"/>
                <w:szCs w:val="24"/>
                <w:rtl/>
              </w:rPr>
              <w:t>اللجنة الفنية</w:t>
            </w:r>
          </w:p>
        </w:tc>
        <w:tc>
          <w:tcPr>
            <w:tcW w:w="1464" w:type="dxa"/>
          </w:tcPr>
          <w:p w:rsidR="00CD53DC" w:rsidRPr="004C704B" w:rsidRDefault="00CD53DC" w:rsidP="000233CC">
            <w:pPr>
              <w:pStyle w:val="Header"/>
              <w:rPr>
                <w:rFonts w:ascii="Simplified Arabic" w:hAnsi="Simplified Arabic" w:cs="Simplified Arabic"/>
                <w:b/>
                <w:bCs/>
                <w:sz w:val="24"/>
                <w:szCs w:val="24"/>
              </w:rPr>
            </w:pPr>
          </w:p>
        </w:tc>
        <w:tc>
          <w:tcPr>
            <w:tcW w:w="651" w:type="dxa"/>
          </w:tcPr>
          <w:p w:rsidR="00CD53DC" w:rsidRPr="004C704B" w:rsidRDefault="00CD53DC" w:rsidP="000233CC">
            <w:pPr>
              <w:pStyle w:val="Header"/>
              <w:rPr>
                <w:rFonts w:ascii="Simplified Arabic" w:hAnsi="Simplified Arabic" w:cs="Simplified Arabic"/>
                <w:b/>
                <w:bCs/>
                <w:sz w:val="24"/>
                <w:szCs w:val="24"/>
              </w:rPr>
            </w:pPr>
          </w:p>
        </w:tc>
        <w:tc>
          <w:tcPr>
            <w:tcW w:w="1895" w:type="dxa"/>
          </w:tcPr>
          <w:p w:rsidR="00CD53DC" w:rsidRPr="004C704B" w:rsidRDefault="00CD53DC" w:rsidP="00CD53DC">
            <w:pPr>
              <w:pStyle w:val="Header"/>
              <w:numPr>
                <w:ilvl w:val="0"/>
                <w:numId w:val="5"/>
              </w:numPr>
              <w:tabs>
                <w:tab w:val="num" w:pos="360"/>
              </w:tabs>
              <w:ind w:right="0" w:hanging="720"/>
              <w:rPr>
                <w:rFonts w:ascii="Simplified Arabic" w:hAnsi="Simplified Arabic" w:cs="Simplified Arabic"/>
                <w:b/>
                <w:bCs/>
                <w:sz w:val="24"/>
                <w:szCs w:val="24"/>
              </w:rPr>
            </w:pPr>
            <w:r w:rsidRPr="004C704B">
              <w:rPr>
                <w:rFonts w:ascii="Simplified Arabic" w:hAnsi="Simplified Arabic" w:cs="Simplified Arabic"/>
                <w:b/>
                <w:bCs/>
                <w:sz w:val="24"/>
                <w:szCs w:val="24"/>
                <w:rtl/>
              </w:rPr>
              <w:t>الفريق الفني</w:t>
            </w:r>
          </w:p>
        </w:tc>
        <w:tc>
          <w:tcPr>
            <w:tcW w:w="1815" w:type="dxa"/>
          </w:tcPr>
          <w:p w:rsidR="00CD53DC" w:rsidRPr="004C704B" w:rsidRDefault="00CD53DC" w:rsidP="000233CC">
            <w:pPr>
              <w:pStyle w:val="Header"/>
              <w:ind w:left="342"/>
              <w:rPr>
                <w:rFonts w:ascii="Simplified Arabic" w:hAnsi="Simplified Arabic" w:cs="Simplified Arabic"/>
                <w:b/>
                <w:bCs/>
                <w:sz w:val="24"/>
                <w:szCs w:val="24"/>
              </w:rPr>
            </w:pPr>
          </w:p>
        </w:tc>
      </w:tr>
      <w:tr w:rsidR="00CD53DC" w:rsidRPr="006D7678" w:rsidTr="000233CC">
        <w:trPr>
          <w:trHeight w:val="284"/>
        </w:trPr>
        <w:tc>
          <w:tcPr>
            <w:tcW w:w="444" w:type="dxa"/>
          </w:tcPr>
          <w:p w:rsidR="00CD53DC" w:rsidRPr="004C704B" w:rsidRDefault="00CD53DC" w:rsidP="000233CC">
            <w:pPr>
              <w:pStyle w:val="Header"/>
              <w:tabs>
                <w:tab w:val="clear" w:pos="4153"/>
                <w:tab w:val="clear" w:pos="8306"/>
              </w:tabs>
              <w:rPr>
                <w:rFonts w:ascii="Simplified Arabic" w:hAnsi="Simplified Arabic" w:cs="Simplified Arabic"/>
                <w:b/>
                <w:bCs/>
                <w:sz w:val="24"/>
                <w:szCs w:val="24"/>
              </w:rPr>
            </w:pPr>
          </w:p>
        </w:tc>
        <w:tc>
          <w:tcPr>
            <w:tcW w:w="1953" w:type="dxa"/>
          </w:tcPr>
          <w:p w:rsidR="00CD53DC" w:rsidRPr="004C704B" w:rsidRDefault="00CD53DC" w:rsidP="000233CC">
            <w:pPr>
              <w:ind w:firstLine="8"/>
              <w:rPr>
                <w:rFonts w:ascii="Simplified Arabic" w:eastAsia="Arial Unicode MS" w:hAnsi="Simplified Arabic" w:cs="Simplified Arabic"/>
                <w:sz w:val="24"/>
                <w:szCs w:val="24"/>
              </w:rPr>
            </w:pPr>
            <w:r w:rsidRPr="004C704B">
              <w:rPr>
                <w:rFonts w:ascii="Simplified Arabic" w:eastAsia="Arial Unicode MS" w:hAnsi="Simplified Arabic" w:cs="Simplified Arabic"/>
                <w:sz w:val="24"/>
                <w:szCs w:val="24"/>
                <w:rtl/>
              </w:rPr>
              <w:t>وعد بني عودة</w:t>
            </w:r>
          </w:p>
        </w:tc>
        <w:tc>
          <w:tcPr>
            <w:tcW w:w="1464" w:type="dxa"/>
          </w:tcPr>
          <w:p w:rsidR="00CD53DC" w:rsidRPr="004C704B" w:rsidRDefault="00CD53DC" w:rsidP="000233CC">
            <w:pPr>
              <w:pStyle w:val="Header"/>
              <w:tabs>
                <w:tab w:val="clear" w:pos="4153"/>
                <w:tab w:val="clear" w:pos="8306"/>
              </w:tabs>
              <w:rPr>
                <w:rFonts w:ascii="Simplified Arabic" w:hAnsi="Simplified Arabic" w:cs="Simplified Arabic"/>
                <w:sz w:val="24"/>
                <w:szCs w:val="24"/>
              </w:rPr>
            </w:pPr>
            <w:r w:rsidRPr="004C704B">
              <w:rPr>
                <w:rFonts w:ascii="Simplified Arabic" w:hAnsi="Simplified Arabic" w:cs="Simplified Arabic"/>
                <w:sz w:val="24"/>
                <w:szCs w:val="24"/>
                <w:rtl/>
              </w:rPr>
              <w:t>رئيس اللجنة</w:t>
            </w:r>
          </w:p>
        </w:tc>
        <w:tc>
          <w:tcPr>
            <w:tcW w:w="651" w:type="dxa"/>
          </w:tcPr>
          <w:p w:rsidR="00CD53DC" w:rsidRPr="004C704B" w:rsidRDefault="00CD53DC" w:rsidP="000233CC">
            <w:pPr>
              <w:pStyle w:val="Header"/>
              <w:tabs>
                <w:tab w:val="clear" w:pos="4153"/>
                <w:tab w:val="clear" w:pos="8306"/>
              </w:tabs>
              <w:rPr>
                <w:rFonts w:ascii="Simplified Arabic" w:hAnsi="Simplified Arabic" w:cs="Simplified Arabic"/>
                <w:sz w:val="24"/>
                <w:szCs w:val="24"/>
                <w:rtl/>
              </w:rPr>
            </w:pPr>
          </w:p>
        </w:tc>
        <w:tc>
          <w:tcPr>
            <w:tcW w:w="1895" w:type="dxa"/>
          </w:tcPr>
          <w:p w:rsidR="00CD53DC" w:rsidRPr="004C704B" w:rsidRDefault="00CD53DC" w:rsidP="000233CC">
            <w:pPr>
              <w:pStyle w:val="Header"/>
              <w:tabs>
                <w:tab w:val="clear" w:pos="4153"/>
                <w:tab w:val="clear" w:pos="8306"/>
              </w:tabs>
              <w:ind w:left="317"/>
              <w:rPr>
                <w:rFonts w:ascii="Simplified Arabic" w:hAnsi="Simplified Arabic" w:cs="Simplified Arabic"/>
                <w:sz w:val="24"/>
                <w:szCs w:val="24"/>
                <w:rtl/>
              </w:rPr>
            </w:pPr>
            <w:r w:rsidRPr="004C704B">
              <w:rPr>
                <w:rFonts w:ascii="Simplified Arabic" w:hAnsi="Simplified Arabic" w:cs="Simplified Arabic"/>
                <w:sz w:val="24"/>
                <w:szCs w:val="24"/>
                <w:rtl/>
              </w:rPr>
              <w:t>جمال خنفر</w:t>
            </w:r>
          </w:p>
        </w:tc>
        <w:tc>
          <w:tcPr>
            <w:tcW w:w="1815" w:type="dxa"/>
          </w:tcPr>
          <w:p w:rsidR="00CD53DC" w:rsidRPr="004C704B" w:rsidRDefault="00CD53DC" w:rsidP="000233CC">
            <w:pPr>
              <w:pStyle w:val="Header"/>
              <w:tabs>
                <w:tab w:val="clear" w:pos="4153"/>
                <w:tab w:val="clear" w:pos="8306"/>
              </w:tabs>
              <w:rPr>
                <w:rFonts w:ascii="Simplified Arabic" w:hAnsi="Simplified Arabic" w:cs="Simplified Arabic"/>
                <w:sz w:val="24"/>
                <w:szCs w:val="24"/>
                <w:rtl/>
              </w:rPr>
            </w:pPr>
            <w:r w:rsidRPr="004C704B">
              <w:rPr>
                <w:rFonts w:ascii="Simplified Arabic" w:hAnsi="Simplified Arabic" w:cs="Simplified Arabic"/>
                <w:sz w:val="24"/>
                <w:szCs w:val="24"/>
                <w:rtl/>
              </w:rPr>
              <w:t>رئيس الفريق</w:t>
            </w:r>
          </w:p>
        </w:tc>
      </w:tr>
      <w:tr w:rsidR="00CD53DC" w:rsidRPr="006D7678" w:rsidTr="000233CC">
        <w:trPr>
          <w:trHeight w:val="284"/>
        </w:trPr>
        <w:tc>
          <w:tcPr>
            <w:tcW w:w="444" w:type="dxa"/>
          </w:tcPr>
          <w:p w:rsidR="00CD53DC" w:rsidRPr="004C704B" w:rsidRDefault="00CD53DC" w:rsidP="000233CC">
            <w:pPr>
              <w:ind w:firstLine="8"/>
              <w:rPr>
                <w:rFonts w:ascii="Simplified Arabic" w:hAnsi="Simplified Arabic" w:cs="Simplified Arabic"/>
                <w:sz w:val="24"/>
                <w:szCs w:val="24"/>
                <w:rtl/>
              </w:rPr>
            </w:pPr>
          </w:p>
        </w:tc>
        <w:tc>
          <w:tcPr>
            <w:tcW w:w="1953" w:type="dxa"/>
          </w:tcPr>
          <w:p w:rsidR="00CD53DC" w:rsidRPr="004C704B" w:rsidRDefault="00CD53DC" w:rsidP="000233CC">
            <w:pPr>
              <w:ind w:firstLine="8"/>
              <w:rPr>
                <w:rFonts w:ascii="Simplified Arabic" w:hAnsi="Simplified Arabic" w:cs="Simplified Arabic"/>
                <w:sz w:val="24"/>
                <w:szCs w:val="24"/>
                <w:rtl/>
              </w:rPr>
            </w:pPr>
            <w:r w:rsidRPr="004C704B">
              <w:rPr>
                <w:rFonts w:ascii="Simplified Arabic" w:hAnsi="Simplified Arabic" w:cs="Simplified Arabic"/>
                <w:sz w:val="24"/>
                <w:szCs w:val="24"/>
                <w:rtl/>
              </w:rPr>
              <w:t>منتهى خضر</w:t>
            </w:r>
          </w:p>
          <w:p w:rsidR="00CD53DC" w:rsidRPr="004C704B" w:rsidRDefault="00CD53DC" w:rsidP="000233CC">
            <w:pPr>
              <w:ind w:firstLine="8"/>
              <w:rPr>
                <w:rFonts w:ascii="Simplified Arabic" w:hAnsi="Simplified Arabic" w:cs="Simplified Arabic"/>
                <w:sz w:val="24"/>
                <w:szCs w:val="24"/>
                <w:rtl/>
              </w:rPr>
            </w:pPr>
            <w:r w:rsidRPr="004C704B">
              <w:rPr>
                <w:rFonts w:ascii="Simplified Arabic" w:hAnsi="Simplified Arabic" w:cs="Simplified Arabic"/>
                <w:sz w:val="24"/>
                <w:szCs w:val="24"/>
                <w:rtl/>
              </w:rPr>
              <w:t>سماح سناف</w:t>
            </w:r>
          </w:p>
          <w:p w:rsidR="00CD53DC" w:rsidRPr="004C704B" w:rsidRDefault="00CD53DC" w:rsidP="000233CC">
            <w:pPr>
              <w:ind w:firstLine="8"/>
              <w:rPr>
                <w:rFonts w:ascii="Simplified Arabic" w:hAnsi="Simplified Arabic" w:cs="Simplified Arabic"/>
                <w:sz w:val="24"/>
                <w:szCs w:val="24"/>
                <w:rtl/>
              </w:rPr>
            </w:pPr>
            <w:r w:rsidRPr="004C704B">
              <w:rPr>
                <w:rFonts w:ascii="Simplified Arabic" w:hAnsi="Simplified Arabic" w:cs="Simplified Arabic"/>
                <w:sz w:val="24"/>
                <w:szCs w:val="24"/>
                <w:rtl/>
              </w:rPr>
              <w:t>زياد قلالوة</w:t>
            </w:r>
          </w:p>
        </w:tc>
        <w:tc>
          <w:tcPr>
            <w:tcW w:w="1464" w:type="dxa"/>
          </w:tcPr>
          <w:p w:rsidR="00CD53DC" w:rsidRPr="004C704B" w:rsidRDefault="00CD53DC" w:rsidP="000233CC">
            <w:pPr>
              <w:pStyle w:val="Header"/>
              <w:tabs>
                <w:tab w:val="clear" w:pos="4153"/>
                <w:tab w:val="clear" w:pos="8306"/>
              </w:tabs>
              <w:rPr>
                <w:rFonts w:ascii="Simplified Arabic" w:hAnsi="Simplified Arabic" w:cs="Simplified Arabic"/>
                <w:b/>
                <w:bCs/>
                <w:sz w:val="24"/>
                <w:szCs w:val="24"/>
              </w:rPr>
            </w:pPr>
          </w:p>
        </w:tc>
        <w:tc>
          <w:tcPr>
            <w:tcW w:w="651" w:type="dxa"/>
          </w:tcPr>
          <w:p w:rsidR="00CD53DC" w:rsidRPr="004C704B" w:rsidRDefault="00CD53DC" w:rsidP="000233CC">
            <w:pPr>
              <w:pStyle w:val="Header"/>
              <w:tabs>
                <w:tab w:val="clear" w:pos="4153"/>
                <w:tab w:val="clear" w:pos="8306"/>
              </w:tabs>
              <w:rPr>
                <w:rFonts w:ascii="Simplified Arabic" w:hAnsi="Simplified Arabic" w:cs="Simplified Arabic"/>
                <w:b/>
                <w:bCs/>
                <w:sz w:val="24"/>
                <w:szCs w:val="24"/>
              </w:rPr>
            </w:pPr>
          </w:p>
        </w:tc>
        <w:tc>
          <w:tcPr>
            <w:tcW w:w="1895" w:type="dxa"/>
          </w:tcPr>
          <w:p w:rsidR="00CD53DC" w:rsidRPr="004C704B" w:rsidRDefault="00CD53DC" w:rsidP="000233CC">
            <w:pPr>
              <w:pStyle w:val="Header"/>
              <w:tabs>
                <w:tab w:val="clear" w:pos="4153"/>
                <w:tab w:val="clear" w:pos="8306"/>
              </w:tabs>
              <w:ind w:left="317"/>
              <w:rPr>
                <w:rFonts w:ascii="Simplified Arabic" w:hAnsi="Simplified Arabic" w:cs="Simplified Arabic"/>
                <w:b/>
                <w:bCs/>
                <w:sz w:val="24"/>
                <w:szCs w:val="24"/>
              </w:rPr>
            </w:pPr>
          </w:p>
        </w:tc>
        <w:tc>
          <w:tcPr>
            <w:tcW w:w="1815" w:type="dxa"/>
          </w:tcPr>
          <w:p w:rsidR="00CD53DC" w:rsidRPr="004C704B" w:rsidRDefault="00CD53DC" w:rsidP="000233CC">
            <w:pPr>
              <w:pStyle w:val="Header"/>
              <w:tabs>
                <w:tab w:val="clear" w:pos="4153"/>
                <w:tab w:val="clear" w:pos="8306"/>
              </w:tabs>
              <w:rPr>
                <w:rFonts w:ascii="Simplified Arabic" w:hAnsi="Simplified Arabic" w:cs="Simplified Arabic"/>
                <w:b/>
                <w:bCs/>
                <w:sz w:val="24"/>
                <w:szCs w:val="24"/>
              </w:rPr>
            </w:pPr>
          </w:p>
        </w:tc>
      </w:tr>
      <w:tr w:rsidR="00CD53DC" w:rsidRPr="006D7678" w:rsidTr="000233CC">
        <w:trPr>
          <w:trHeight w:val="284"/>
        </w:trPr>
        <w:tc>
          <w:tcPr>
            <w:tcW w:w="444" w:type="dxa"/>
          </w:tcPr>
          <w:p w:rsidR="00CD53DC" w:rsidRPr="004C704B" w:rsidRDefault="00CD53DC" w:rsidP="000233CC">
            <w:pPr>
              <w:ind w:firstLine="8"/>
              <w:rPr>
                <w:rFonts w:ascii="Simplified Arabic" w:hAnsi="Simplified Arabic" w:cs="Simplified Arabic"/>
                <w:sz w:val="24"/>
                <w:szCs w:val="24"/>
                <w:rtl/>
              </w:rPr>
            </w:pPr>
          </w:p>
        </w:tc>
        <w:tc>
          <w:tcPr>
            <w:tcW w:w="1953" w:type="dxa"/>
          </w:tcPr>
          <w:p w:rsidR="00CD53DC" w:rsidRPr="004C704B" w:rsidRDefault="00CD53DC" w:rsidP="000233CC">
            <w:pPr>
              <w:rPr>
                <w:rFonts w:ascii="Simplified Arabic" w:hAnsi="Simplified Arabic" w:cs="Simplified Arabic"/>
                <w:sz w:val="24"/>
                <w:szCs w:val="24"/>
              </w:rPr>
            </w:pPr>
            <w:r w:rsidRPr="004C704B">
              <w:rPr>
                <w:rFonts w:ascii="Simplified Arabic" w:eastAsia="Arial Unicode MS" w:hAnsi="Simplified Arabic" w:cs="Simplified Arabic"/>
                <w:sz w:val="24"/>
                <w:szCs w:val="24"/>
                <w:rtl/>
              </w:rPr>
              <w:t>سائدة أبو رعد</w:t>
            </w:r>
          </w:p>
        </w:tc>
        <w:tc>
          <w:tcPr>
            <w:tcW w:w="1464" w:type="dxa"/>
          </w:tcPr>
          <w:p w:rsidR="00CD53DC" w:rsidRPr="004C704B" w:rsidRDefault="00CD53DC" w:rsidP="000233CC">
            <w:pPr>
              <w:pStyle w:val="Header"/>
              <w:tabs>
                <w:tab w:val="clear" w:pos="4153"/>
                <w:tab w:val="clear" w:pos="8306"/>
              </w:tabs>
              <w:rPr>
                <w:rFonts w:ascii="Simplified Arabic" w:hAnsi="Simplified Arabic" w:cs="Simplified Arabic"/>
                <w:b/>
                <w:bCs/>
                <w:sz w:val="24"/>
                <w:szCs w:val="24"/>
              </w:rPr>
            </w:pPr>
          </w:p>
        </w:tc>
        <w:tc>
          <w:tcPr>
            <w:tcW w:w="651" w:type="dxa"/>
          </w:tcPr>
          <w:p w:rsidR="00CD53DC" w:rsidRPr="004C704B" w:rsidRDefault="00CD53DC" w:rsidP="000233CC">
            <w:pPr>
              <w:pStyle w:val="Header"/>
              <w:tabs>
                <w:tab w:val="clear" w:pos="4153"/>
                <w:tab w:val="clear" w:pos="8306"/>
              </w:tabs>
              <w:rPr>
                <w:rFonts w:ascii="Simplified Arabic" w:hAnsi="Simplified Arabic" w:cs="Simplified Arabic"/>
                <w:b/>
                <w:bCs/>
                <w:sz w:val="24"/>
                <w:szCs w:val="24"/>
              </w:rPr>
            </w:pPr>
          </w:p>
        </w:tc>
        <w:tc>
          <w:tcPr>
            <w:tcW w:w="1895" w:type="dxa"/>
          </w:tcPr>
          <w:p w:rsidR="00CD53DC" w:rsidRPr="004C704B" w:rsidRDefault="00CD53DC" w:rsidP="000233CC">
            <w:pPr>
              <w:pStyle w:val="Header"/>
              <w:tabs>
                <w:tab w:val="clear" w:pos="4153"/>
                <w:tab w:val="clear" w:pos="8306"/>
              </w:tabs>
              <w:ind w:left="317"/>
              <w:rPr>
                <w:rFonts w:ascii="Simplified Arabic" w:hAnsi="Simplified Arabic" w:cs="Simplified Arabic"/>
                <w:b/>
                <w:bCs/>
                <w:sz w:val="24"/>
                <w:szCs w:val="24"/>
              </w:rPr>
            </w:pPr>
          </w:p>
        </w:tc>
        <w:tc>
          <w:tcPr>
            <w:tcW w:w="1815" w:type="dxa"/>
          </w:tcPr>
          <w:p w:rsidR="00CD53DC" w:rsidRPr="004C704B" w:rsidRDefault="00CD53DC" w:rsidP="000233CC">
            <w:pPr>
              <w:pStyle w:val="Header"/>
              <w:tabs>
                <w:tab w:val="clear" w:pos="4153"/>
                <w:tab w:val="clear" w:pos="8306"/>
              </w:tabs>
              <w:rPr>
                <w:rFonts w:ascii="Simplified Arabic" w:hAnsi="Simplified Arabic" w:cs="Simplified Arabic"/>
                <w:b/>
                <w:bCs/>
                <w:sz w:val="24"/>
                <w:szCs w:val="24"/>
              </w:rPr>
            </w:pPr>
          </w:p>
        </w:tc>
      </w:tr>
      <w:tr w:rsidR="00CD53DC" w:rsidRPr="006D7678" w:rsidTr="000233CC">
        <w:trPr>
          <w:trHeight w:val="93"/>
        </w:trPr>
        <w:tc>
          <w:tcPr>
            <w:tcW w:w="2397" w:type="dxa"/>
            <w:gridSpan w:val="2"/>
          </w:tcPr>
          <w:p w:rsidR="00CD53DC" w:rsidRPr="004C704B" w:rsidRDefault="00CD53DC" w:rsidP="000233CC">
            <w:pPr>
              <w:pStyle w:val="Header"/>
              <w:rPr>
                <w:rFonts w:ascii="Simplified Arabic" w:hAnsi="Simplified Arabic" w:cs="Simplified Arabic"/>
                <w:b/>
                <w:bCs/>
                <w:sz w:val="24"/>
                <w:szCs w:val="24"/>
                <w:rtl/>
              </w:rPr>
            </w:pPr>
          </w:p>
        </w:tc>
        <w:tc>
          <w:tcPr>
            <w:tcW w:w="1464" w:type="dxa"/>
          </w:tcPr>
          <w:p w:rsidR="00CD53DC" w:rsidRPr="004C704B" w:rsidRDefault="00CD53DC" w:rsidP="000233CC">
            <w:pPr>
              <w:pStyle w:val="Header"/>
              <w:rPr>
                <w:rFonts w:ascii="Simplified Arabic" w:hAnsi="Simplified Arabic" w:cs="Simplified Arabic"/>
                <w:b/>
                <w:bCs/>
                <w:sz w:val="24"/>
                <w:szCs w:val="24"/>
              </w:rPr>
            </w:pPr>
          </w:p>
        </w:tc>
        <w:tc>
          <w:tcPr>
            <w:tcW w:w="651" w:type="dxa"/>
          </w:tcPr>
          <w:p w:rsidR="00CD53DC" w:rsidRPr="004C704B" w:rsidRDefault="00CD53DC" w:rsidP="000233CC">
            <w:pPr>
              <w:pStyle w:val="Header"/>
              <w:rPr>
                <w:rFonts w:ascii="Simplified Arabic" w:hAnsi="Simplified Arabic" w:cs="Simplified Arabic"/>
                <w:b/>
                <w:bCs/>
                <w:sz w:val="24"/>
                <w:szCs w:val="24"/>
              </w:rPr>
            </w:pPr>
          </w:p>
        </w:tc>
        <w:tc>
          <w:tcPr>
            <w:tcW w:w="1895" w:type="dxa"/>
          </w:tcPr>
          <w:p w:rsidR="00CD53DC" w:rsidRPr="004C704B" w:rsidRDefault="00CD53DC" w:rsidP="000233CC">
            <w:pPr>
              <w:pStyle w:val="Header"/>
              <w:rPr>
                <w:rFonts w:ascii="Simplified Arabic" w:hAnsi="Simplified Arabic" w:cs="Simplified Arabic"/>
                <w:b/>
                <w:bCs/>
                <w:sz w:val="24"/>
                <w:szCs w:val="24"/>
              </w:rPr>
            </w:pPr>
          </w:p>
        </w:tc>
        <w:tc>
          <w:tcPr>
            <w:tcW w:w="1815" w:type="dxa"/>
          </w:tcPr>
          <w:p w:rsidR="00CD53DC" w:rsidRPr="004C704B" w:rsidRDefault="00CD53DC" w:rsidP="000233CC">
            <w:pPr>
              <w:pStyle w:val="Header"/>
              <w:rPr>
                <w:rFonts w:ascii="Simplified Arabic" w:hAnsi="Simplified Arabic" w:cs="Simplified Arabic"/>
                <w:b/>
                <w:bCs/>
                <w:sz w:val="24"/>
                <w:szCs w:val="24"/>
              </w:rPr>
            </w:pPr>
          </w:p>
        </w:tc>
      </w:tr>
      <w:tr w:rsidR="00CD53DC" w:rsidRPr="006D7678" w:rsidTr="000233CC">
        <w:trPr>
          <w:trHeight w:val="397"/>
        </w:trPr>
        <w:tc>
          <w:tcPr>
            <w:tcW w:w="2397" w:type="dxa"/>
            <w:gridSpan w:val="2"/>
          </w:tcPr>
          <w:p w:rsidR="00CD53DC" w:rsidRPr="004C704B" w:rsidRDefault="00CD53DC" w:rsidP="00CD53DC">
            <w:pPr>
              <w:pStyle w:val="Header"/>
              <w:numPr>
                <w:ilvl w:val="0"/>
                <w:numId w:val="2"/>
              </w:numPr>
              <w:rPr>
                <w:rFonts w:ascii="Simplified Arabic" w:hAnsi="Simplified Arabic" w:cs="Simplified Arabic"/>
                <w:sz w:val="24"/>
                <w:szCs w:val="24"/>
              </w:rPr>
            </w:pPr>
            <w:r w:rsidRPr="004C704B">
              <w:rPr>
                <w:rFonts w:ascii="Simplified Arabic" w:hAnsi="Simplified Arabic" w:cs="Simplified Arabic"/>
                <w:b/>
                <w:bCs/>
                <w:sz w:val="24"/>
                <w:szCs w:val="24"/>
                <w:rtl/>
              </w:rPr>
              <w:t>إعداد التقرير</w:t>
            </w:r>
          </w:p>
        </w:tc>
        <w:tc>
          <w:tcPr>
            <w:tcW w:w="1464" w:type="dxa"/>
          </w:tcPr>
          <w:p w:rsidR="00CD53DC" w:rsidRPr="004C704B" w:rsidRDefault="00CD53DC" w:rsidP="000233CC">
            <w:pPr>
              <w:pStyle w:val="Header"/>
              <w:rPr>
                <w:rFonts w:ascii="Simplified Arabic" w:hAnsi="Simplified Arabic" w:cs="Simplified Arabic"/>
                <w:b/>
                <w:bCs/>
                <w:sz w:val="24"/>
                <w:szCs w:val="24"/>
              </w:rPr>
            </w:pPr>
          </w:p>
        </w:tc>
        <w:tc>
          <w:tcPr>
            <w:tcW w:w="651" w:type="dxa"/>
          </w:tcPr>
          <w:p w:rsidR="00CD53DC" w:rsidRPr="004C704B" w:rsidRDefault="00CD53DC" w:rsidP="000233CC">
            <w:pPr>
              <w:pStyle w:val="Header"/>
              <w:rPr>
                <w:rFonts w:ascii="Simplified Arabic" w:hAnsi="Simplified Arabic" w:cs="Simplified Arabic"/>
                <w:b/>
                <w:bCs/>
                <w:sz w:val="24"/>
                <w:szCs w:val="24"/>
              </w:rPr>
            </w:pPr>
          </w:p>
        </w:tc>
        <w:tc>
          <w:tcPr>
            <w:tcW w:w="1895" w:type="dxa"/>
          </w:tcPr>
          <w:p w:rsidR="00CD53DC" w:rsidRPr="004C704B" w:rsidRDefault="00CD53DC" w:rsidP="000233CC">
            <w:pPr>
              <w:pStyle w:val="Header"/>
              <w:ind w:right="340"/>
              <w:rPr>
                <w:rFonts w:ascii="Simplified Arabic" w:hAnsi="Simplified Arabic" w:cs="Simplified Arabic"/>
                <w:sz w:val="24"/>
                <w:szCs w:val="24"/>
              </w:rPr>
            </w:pPr>
          </w:p>
        </w:tc>
        <w:tc>
          <w:tcPr>
            <w:tcW w:w="1815" w:type="dxa"/>
          </w:tcPr>
          <w:p w:rsidR="00CD53DC" w:rsidRPr="004C704B" w:rsidRDefault="00CD53DC" w:rsidP="000233CC">
            <w:pPr>
              <w:pStyle w:val="Header"/>
              <w:rPr>
                <w:rFonts w:ascii="Simplified Arabic" w:hAnsi="Simplified Arabic" w:cs="Simplified Arabic"/>
                <w:b/>
                <w:bCs/>
                <w:sz w:val="24"/>
                <w:szCs w:val="24"/>
              </w:rPr>
            </w:pPr>
          </w:p>
        </w:tc>
      </w:tr>
      <w:tr w:rsidR="00CD53DC" w:rsidRPr="006D7678" w:rsidTr="000233CC">
        <w:trPr>
          <w:trHeight w:val="397"/>
        </w:trPr>
        <w:tc>
          <w:tcPr>
            <w:tcW w:w="444" w:type="dxa"/>
          </w:tcPr>
          <w:p w:rsidR="00CD53DC" w:rsidRPr="004C704B" w:rsidRDefault="00CD53DC" w:rsidP="000233CC">
            <w:pPr>
              <w:pStyle w:val="Header"/>
              <w:tabs>
                <w:tab w:val="clear" w:pos="4153"/>
                <w:tab w:val="clear" w:pos="8306"/>
              </w:tabs>
              <w:rPr>
                <w:rFonts w:ascii="Simplified Arabic" w:hAnsi="Simplified Arabic" w:cs="Simplified Arabic"/>
                <w:b/>
                <w:bCs/>
                <w:sz w:val="24"/>
                <w:szCs w:val="24"/>
              </w:rPr>
            </w:pPr>
          </w:p>
        </w:tc>
        <w:tc>
          <w:tcPr>
            <w:tcW w:w="1953" w:type="dxa"/>
          </w:tcPr>
          <w:p w:rsidR="00CD53DC" w:rsidRPr="004C704B" w:rsidRDefault="00CD53DC" w:rsidP="000233CC">
            <w:pPr>
              <w:pStyle w:val="Header"/>
              <w:tabs>
                <w:tab w:val="clear" w:pos="4153"/>
                <w:tab w:val="clear" w:pos="8306"/>
              </w:tabs>
              <w:ind w:left="140" w:hanging="140"/>
              <w:rPr>
                <w:rFonts w:ascii="Simplified Arabic" w:hAnsi="Simplified Arabic" w:cs="Simplified Arabic"/>
                <w:sz w:val="24"/>
                <w:szCs w:val="24"/>
                <w:rtl/>
              </w:rPr>
            </w:pPr>
            <w:r w:rsidRPr="004C704B">
              <w:rPr>
                <w:rFonts w:ascii="Simplified Arabic" w:hAnsi="Simplified Arabic" w:cs="Simplified Arabic"/>
                <w:sz w:val="24"/>
                <w:szCs w:val="24"/>
                <w:rtl/>
              </w:rPr>
              <w:t>منتهى خضر</w:t>
            </w:r>
          </w:p>
          <w:p w:rsidR="00CD53DC" w:rsidRPr="004C704B" w:rsidRDefault="00CD53DC" w:rsidP="000233CC">
            <w:pPr>
              <w:pStyle w:val="Header"/>
              <w:tabs>
                <w:tab w:val="clear" w:pos="4153"/>
                <w:tab w:val="clear" w:pos="8306"/>
                <w:tab w:val="right" w:pos="1976"/>
              </w:tabs>
              <w:ind w:left="140" w:hanging="140"/>
              <w:rPr>
                <w:rFonts w:ascii="Simplified Arabic" w:hAnsi="Simplified Arabic" w:cs="Simplified Arabic"/>
                <w:sz w:val="24"/>
                <w:szCs w:val="24"/>
              </w:rPr>
            </w:pPr>
            <w:r w:rsidRPr="004C704B">
              <w:rPr>
                <w:rFonts w:ascii="Simplified Arabic" w:hAnsi="Simplified Arabic" w:cs="Simplified Arabic"/>
                <w:sz w:val="24"/>
                <w:szCs w:val="24"/>
                <w:rtl/>
              </w:rPr>
              <w:t>وعد بني عودة</w:t>
            </w:r>
            <w:r w:rsidRPr="004C704B">
              <w:rPr>
                <w:rFonts w:ascii="Simplified Arabic" w:hAnsi="Simplified Arabic" w:cs="Simplified Arabic"/>
                <w:sz w:val="24"/>
                <w:szCs w:val="24"/>
                <w:rtl/>
              </w:rPr>
              <w:tab/>
            </w:r>
          </w:p>
        </w:tc>
        <w:tc>
          <w:tcPr>
            <w:tcW w:w="1464" w:type="dxa"/>
          </w:tcPr>
          <w:p w:rsidR="00CD53DC" w:rsidRPr="004C704B" w:rsidRDefault="00CD53DC" w:rsidP="000233CC">
            <w:pPr>
              <w:pStyle w:val="Header"/>
              <w:tabs>
                <w:tab w:val="clear" w:pos="4153"/>
                <w:tab w:val="clear" w:pos="8306"/>
              </w:tabs>
              <w:rPr>
                <w:rFonts w:ascii="Simplified Arabic" w:hAnsi="Simplified Arabic" w:cs="Simplified Arabic"/>
                <w:b/>
                <w:bCs/>
                <w:sz w:val="24"/>
                <w:szCs w:val="24"/>
              </w:rPr>
            </w:pPr>
          </w:p>
        </w:tc>
        <w:tc>
          <w:tcPr>
            <w:tcW w:w="651" w:type="dxa"/>
          </w:tcPr>
          <w:p w:rsidR="00CD53DC" w:rsidRPr="004C704B" w:rsidRDefault="00CD53DC" w:rsidP="000233CC">
            <w:pPr>
              <w:pStyle w:val="Header"/>
              <w:tabs>
                <w:tab w:val="clear" w:pos="4153"/>
                <w:tab w:val="clear" w:pos="8306"/>
              </w:tabs>
              <w:rPr>
                <w:rFonts w:ascii="Simplified Arabic" w:hAnsi="Simplified Arabic" w:cs="Simplified Arabic"/>
                <w:b/>
                <w:bCs/>
                <w:sz w:val="24"/>
                <w:szCs w:val="24"/>
              </w:rPr>
            </w:pPr>
          </w:p>
        </w:tc>
        <w:tc>
          <w:tcPr>
            <w:tcW w:w="1895" w:type="dxa"/>
          </w:tcPr>
          <w:p w:rsidR="00CD53DC" w:rsidRPr="004C704B" w:rsidRDefault="00CD53DC" w:rsidP="000233CC">
            <w:pPr>
              <w:pStyle w:val="Header"/>
              <w:tabs>
                <w:tab w:val="clear" w:pos="4153"/>
                <w:tab w:val="clear" w:pos="8306"/>
              </w:tabs>
              <w:rPr>
                <w:rFonts w:ascii="Simplified Arabic" w:hAnsi="Simplified Arabic" w:cs="Simplified Arabic"/>
                <w:sz w:val="24"/>
                <w:szCs w:val="24"/>
                <w:rtl/>
              </w:rPr>
            </w:pPr>
            <w:r w:rsidRPr="004C704B">
              <w:rPr>
                <w:rFonts w:ascii="Simplified Arabic" w:hAnsi="Simplified Arabic" w:cs="Simplified Arabic"/>
                <w:sz w:val="24"/>
                <w:szCs w:val="24"/>
                <w:rtl/>
              </w:rPr>
              <w:t>جمال خنفر</w:t>
            </w:r>
          </w:p>
          <w:p w:rsidR="00CD53DC" w:rsidRPr="004C704B" w:rsidRDefault="00CD53DC" w:rsidP="000233CC">
            <w:pPr>
              <w:pStyle w:val="Header"/>
              <w:tabs>
                <w:tab w:val="clear" w:pos="4153"/>
                <w:tab w:val="clear" w:pos="8306"/>
              </w:tabs>
              <w:ind w:left="317"/>
              <w:rPr>
                <w:rFonts w:ascii="Simplified Arabic" w:hAnsi="Simplified Arabic" w:cs="Simplified Arabic"/>
                <w:sz w:val="24"/>
                <w:szCs w:val="24"/>
              </w:rPr>
            </w:pPr>
            <w:r w:rsidRPr="004C704B">
              <w:rPr>
                <w:rFonts w:ascii="Simplified Arabic" w:hAnsi="Simplified Arabic" w:cs="Simplified Arabic"/>
                <w:sz w:val="24"/>
                <w:szCs w:val="24"/>
                <w:rtl/>
              </w:rPr>
              <w:t xml:space="preserve"> </w:t>
            </w:r>
          </w:p>
        </w:tc>
        <w:tc>
          <w:tcPr>
            <w:tcW w:w="1815" w:type="dxa"/>
          </w:tcPr>
          <w:p w:rsidR="00CD53DC" w:rsidRPr="004C704B" w:rsidRDefault="00CD53DC" w:rsidP="000233CC">
            <w:pPr>
              <w:pStyle w:val="Header"/>
              <w:tabs>
                <w:tab w:val="clear" w:pos="4153"/>
                <w:tab w:val="clear" w:pos="8306"/>
              </w:tabs>
              <w:rPr>
                <w:rFonts w:ascii="Simplified Arabic" w:hAnsi="Simplified Arabic" w:cs="Simplified Arabic"/>
                <w:b/>
                <w:bCs/>
                <w:sz w:val="24"/>
                <w:szCs w:val="24"/>
              </w:rPr>
            </w:pPr>
          </w:p>
        </w:tc>
      </w:tr>
      <w:tr w:rsidR="00CD53DC" w:rsidRPr="006D7678" w:rsidTr="000233CC">
        <w:trPr>
          <w:trHeight w:val="100"/>
        </w:trPr>
        <w:tc>
          <w:tcPr>
            <w:tcW w:w="2397" w:type="dxa"/>
            <w:gridSpan w:val="2"/>
          </w:tcPr>
          <w:p w:rsidR="00CD53DC" w:rsidRPr="004C704B" w:rsidRDefault="00CD53DC" w:rsidP="000233CC">
            <w:pPr>
              <w:pStyle w:val="Header"/>
              <w:rPr>
                <w:rFonts w:ascii="Simplified Arabic" w:hAnsi="Simplified Arabic" w:cs="Simplified Arabic"/>
                <w:b/>
                <w:bCs/>
                <w:sz w:val="24"/>
                <w:szCs w:val="24"/>
                <w:rtl/>
              </w:rPr>
            </w:pPr>
          </w:p>
        </w:tc>
        <w:tc>
          <w:tcPr>
            <w:tcW w:w="1464" w:type="dxa"/>
          </w:tcPr>
          <w:p w:rsidR="00CD53DC" w:rsidRPr="004C704B" w:rsidRDefault="00CD53DC" w:rsidP="000233CC">
            <w:pPr>
              <w:pStyle w:val="Header"/>
              <w:rPr>
                <w:rFonts w:ascii="Simplified Arabic" w:hAnsi="Simplified Arabic" w:cs="Simplified Arabic"/>
                <w:b/>
                <w:bCs/>
                <w:sz w:val="24"/>
                <w:szCs w:val="24"/>
              </w:rPr>
            </w:pPr>
          </w:p>
        </w:tc>
        <w:tc>
          <w:tcPr>
            <w:tcW w:w="651" w:type="dxa"/>
          </w:tcPr>
          <w:p w:rsidR="00CD53DC" w:rsidRPr="004C704B" w:rsidRDefault="00CD53DC" w:rsidP="000233CC">
            <w:pPr>
              <w:pStyle w:val="Header"/>
              <w:rPr>
                <w:rFonts w:ascii="Simplified Arabic" w:hAnsi="Simplified Arabic" w:cs="Simplified Arabic"/>
                <w:b/>
                <w:bCs/>
                <w:sz w:val="24"/>
                <w:szCs w:val="24"/>
              </w:rPr>
            </w:pPr>
          </w:p>
        </w:tc>
        <w:tc>
          <w:tcPr>
            <w:tcW w:w="1895" w:type="dxa"/>
          </w:tcPr>
          <w:p w:rsidR="00CD53DC" w:rsidRPr="004C704B" w:rsidRDefault="00CD53DC" w:rsidP="000233CC">
            <w:pPr>
              <w:pStyle w:val="Header"/>
              <w:rPr>
                <w:rFonts w:ascii="Simplified Arabic" w:hAnsi="Simplified Arabic" w:cs="Simplified Arabic"/>
                <w:b/>
                <w:bCs/>
                <w:sz w:val="24"/>
                <w:szCs w:val="24"/>
              </w:rPr>
            </w:pPr>
          </w:p>
        </w:tc>
        <w:tc>
          <w:tcPr>
            <w:tcW w:w="1815" w:type="dxa"/>
          </w:tcPr>
          <w:p w:rsidR="00CD53DC" w:rsidRPr="004C704B" w:rsidRDefault="00CD53DC" w:rsidP="000233CC">
            <w:pPr>
              <w:pStyle w:val="Header"/>
              <w:rPr>
                <w:rFonts w:ascii="Simplified Arabic" w:hAnsi="Simplified Arabic" w:cs="Simplified Arabic"/>
                <w:b/>
                <w:bCs/>
                <w:sz w:val="24"/>
                <w:szCs w:val="24"/>
              </w:rPr>
            </w:pPr>
          </w:p>
        </w:tc>
      </w:tr>
      <w:tr w:rsidR="00CD53DC" w:rsidRPr="006D7678" w:rsidTr="000233CC">
        <w:trPr>
          <w:trHeight w:val="397"/>
        </w:trPr>
        <w:tc>
          <w:tcPr>
            <w:tcW w:w="2397" w:type="dxa"/>
            <w:gridSpan w:val="2"/>
          </w:tcPr>
          <w:p w:rsidR="00CD53DC" w:rsidRPr="004C704B" w:rsidRDefault="00CD53DC" w:rsidP="00CD53DC">
            <w:pPr>
              <w:pStyle w:val="Header"/>
              <w:numPr>
                <w:ilvl w:val="0"/>
                <w:numId w:val="2"/>
              </w:numPr>
              <w:rPr>
                <w:rFonts w:ascii="Simplified Arabic" w:hAnsi="Simplified Arabic" w:cs="Simplified Arabic"/>
                <w:b/>
                <w:bCs/>
                <w:sz w:val="24"/>
                <w:szCs w:val="24"/>
                <w:rtl/>
              </w:rPr>
            </w:pPr>
            <w:r w:rsidRPr="004C704B">
              <w:rPr>
                <w:rFonts w:ascii="Simplified Arabic" w:hAnsi="Simplified Arabic" w:cs="Simplified Arabic"/>
                <w:b/>
                <w:bCs/>
                <w:sz w:val="24"/>
                <w:szCs w:val="24"/>
                <w:rtl/>
              </w:rPr>
              <w:t>تدقيق معايير النشر</w:t>
            </w:r>
          </w:p>
        </w:tc>
        <w:tc>
          <w:tcPr>
            <w:tcW w:w="1464" w:type="dxa"/>
          </w:tcPr>
          <w:p w:rsidR="00CD53DC" w:rsidRPr="004C704B" w:rsidRDefault="00CD53DC" w:rsidP="000233CC">
            <w:pPr>
              <w:pStyle w:val="Header"/>
              <w:rPr>
                <w:rFonts w:ascii="Simplified Arabic" w:hAnsi="Simplified Arabic" w:cs="Simplified Arabic"/>
                <w:b/>
                <w:bCs/>
                <w:sz w:val="24"/>
                <w:szCs w:val="24"/>
              </w:rPr>
            </w:pPr>
          </w:p>
        </w:tc>
        <w:tc>
          <w:tcPr>
            <w:tcW w:w="651" w:type="dxa"/>
          </w:tcPr>
          <w:p w:rsidR="00CD53DC" w:rsidRPr="004C704B" w:rsidRDefault="00CD53DC" w:rsidP="000233CC">
            <w:pPr>
              <w:pStyle w:val="Header"/>
              <w:rPr>
                <w:rFonts w:ascii="Simplified Arabic" w:hAnsi="Simplified Arabic" w:cs="Simplified Arabic"/>
                <w:b/>
                <w:bCs/>
                <w:sz w:val="24"/>
                <w:szCs w:val="24"/>
              </w:rPr>
            </w:pPr>
          </w:p>
        </w:tc>
        <w:tc>
          <w:tcPr>
            <w:tcW w:w="1895" w:type="dxa"/>
          </w:tcPr>
          <w:p w:rsidR="00CD53DC" w:rsidRPr="004C704B" w:rsidRDefault="00CD53DC" w:rsidP="000233CC">
            <w:pPr>
              <w:pStyle w:val="Header"/>
              <w:ind w:right="340"/>
              <w:rPr>
                <w:rFonts w:ascii="Simplified Arabic" w:hAnsi="Simplified Arabic" w:cs="Simplified Arabic"/>
                <w:b/>
                <w:bCs/>
                <w:sz w:val="24"/>
                <w:szCs w:val="24"/>
                <w:rtl/>
              </w:rPr>
            </w:pPr>
          </w:p>
        </w:tc>
        <w:tc>
          <w:tcPr>
            <w:tcW w:w="1815" w:type="dxa"/>
          </w:tcPr>
          <w:p w:rsidR="00CD53DC" w:rsidRPr="004C704B" w:rsidRDefault="00CD53DC" w:rsidP="000233CC">
            <w:pPr>
              <w:pStyle w:val="Header"/>
              <w:rPr>
                <w:rFonts w:ascii="Simplified Arabic" w:hAnsi="Simplified Arabic" w:cs="Simplified Arabic"/>
                <w:b/>
                <w:bCs/>
                <w:sz w:val="24"/>
                <w:szCs w:val="24"/>
              </w:rPr>
            </w:pPr>
          </w:p>
        </w:tc>
      </w:tr>
      <w:tr w:rsidR="00CD53DC" w:rsidRPr="006D7678" w:rsidTr="000233CC">
        <w:trPr>
          <w:cantSplit/>
          <w:trHeight w:val="397"/>
        </w:trPr>
        <w:tc>
          <w:tcPr>
            <w:tcW w:w="444" w:type="dxa"/>
          </w:tcPr>
          <w:p w:rsidR="00CD53DC" w:rsidRPr="004C704B" w:rsidRDefault="00CD53DC" w:rsidP="000233CC">
            <w:pPr>
              <w:pStyle w:val="Header"/>
              <w:rPr>
                <w:rFonts w:ascii="Simplified Arabic" w:hAnsi="Simplified Arabic" w:cs="Simplified Arabic"/>
                <w:sz w:val="24"/>
                <w:szCs w:val="24"/>
              </w:rPr>
            </w:pPr>
          </w:p>
        </w:tc>
        <w:tc>
          <w:tcPr>
            <w:tcW w:w="1953" w:type="dxa"/>
          </w:tcPr>
          <w:p w:rsidR="00CD53DC" w:rsidRPr="004C704B" w:rsidRDefault="00CD53DC" w:rsidP="00B24C6A">
            <w:pPr>
              <w:pStyle w:val="Header"/>
              <w:rPr>
                <w:rFonts w:ascii="Simplified Arabic" w:hAnsi="Simplified Arabic" w:cs="Simplified Arabic"/>
                <w:sz w:val="24"/>
                <w:szCs w:val="24"/>
              </w:rPr>
            </w:pPr>
            <w:r w:rsidRPr="004C704B">
              <w:rPr>
                <w:rFonts w:ascii="Simplified Arabic" w:hAnsi="Simplified Arabic" w:cs="Simplified Arabic"/>
                <w:sz w:val="24"/>
                <w:szCs w:val="24"/>
                <w:rtl/>
              </w:rPr>
              <w:t>حنان جناجر</w:t>
            </w:r>
            <w:r w:rsidR="00B24C6A">
              <w:rPr>
                <w:rFonts w:ascii="Simplified Arabic" w:hAnsi="Simplified Arabic" w:cs="Simplified Arabic" w:hint="cs"/>
                <w:sz w:val="24"/>
                <w:szCs w:val="24"/>
                <w:rtl/>
              </w:rPr>
              <w:t>ه</w:t>
            </w:r>
          </w:p>
        </w:tc>
        <w:tc>
          <w:tcPr>
            <w:tcW w:w="1464" w:type="dxa"/>
          </w:tcPr>
          <w:p w:rsidR="00CD53DC" w:rsidRPr="004C704B" w:rsidRDefault="00CD53DC" w:rsidP="000233CC">
            <w:pPr>
              <w:pStyle w:val="Header"/>
              <w:rPr>
                <w:rFonts w:ascii="Simplified Arabic" w:hAnsi="Simplified Arabic" w:cs="Simplified Arabic"/>
                <w:b/>
                <w:bCs/>
                <w:sz w:val="24"/>
                <w:szCs w:val="24"/>
              </w:rPr>
            </w:pPr>
          </w:p>
        </w:tc>
        <w:tc>
          <w:tcPr>
            <w:tcW w:w="651" w:type="dxa"/>
          </w:tcPr>
          <w:p w:rsidR="00CD53DC" w:rsidRPr="004C704B" w:rsidRDefault="00CD53DC" w:rsidP="000233CC">
            <w:pPr>
              <w:pStyle w:val="Header"/>
              <w:rPr>
                <w:rFonts w:ascii="Simplified Arabic" w:hAnsi="Simplified Arabic" w:cs="Simplified Arabic"/>
                <w:b/>
                <w:bCs/>
                <w:sz w:val="24"/>
                <w:szCs w:val="24"/>
              </w:rPr>
            </w:pPr>
          </w:p>
        </w:tc>
        <w:tc>
          <w:tcPr>
            <w:tcW w:w="1895" w:type="dxa"/>
          </w:tcPr>
          <w:p w:rsidR="00CD53DC" w:rsidRPr="004C704B" w:rsidRDefault="00CD53DC" w:rsidP="000233CC">
            <w:pPr>
              <w:pStyle w:val="Header"/>
              <w:rPr>
                <w:rFonts w:ascii="Simplified Arabic" w:hAnsi="Simplified Arabic" w:cs="Simplified Arabic"/>
                <w:b/>
                <w:bCs/>
                <w:sz w:val="24"/>
                <w:szCs w:val="24"/>
              </w:rPr>
            </w:pPr>
          </w:p>
        </w:tc>
        <w:tc>
          <w:tcPr>
            <w:tcW w:w="1815" w:type="dxa"/>
          </w:tcPr>
          <w:p w:rsidR="00CD53DC" w:rsidRPr="004C704B" w:rsidRDefault="00CD53DC" w:rsidP="000233CC">
            <w:pPr>
              <w:pStyle w:val="Header"/>
              <w:rPr>
                <w:rFonts w:ascii="Simplified Arabic" w:hAnsi="Simplified Arabic" w:cs="Simplified Arabic"/>
                <w:b/>
                <w:bCs/>
                <w:sz w:val="24"/>
                <w:szCs w:val="24"/>
              </w:rPr>
            </w:pPr>
          </w:p>
        </w:tc>
      </w:tr>
      <w:tr w:rsidR="00CD53DC" w:rsidRPr="006D7678" w:rsidTr="000233CC">
        <w:trPr>
          <w:trHeight w:val="90"/>
        </w:trPr>
        <w:tc>
          <w:tcPr>
            <w:tcW w:w="2397" w:type="dxa"/>
            <w:gridSpan w:val="2"/>
          </w:tcPr>
          <w:p w:rsidR="00CD53DC" w:rsidRPr="004C704B" w:rsidRDefault="00CD53DC" w:rsidP="000233CC">
            <w:pPr>
              <w:pStyle w:val="Header"/>
              <w:ind w:firstLine="720"/>
              <w:rPr>
                <w:rFonts w:ascii="Simplified Arabic" w:hAnsi="Simplified Arabic" w:cs="Simplified Arabic"/>
                <w:b/>
                <w:bCs/>
                <w:sz w:val="24"/>
                <w:szCs w:val="24"/>
                <w:rtl/>
              </w:rPr>
            </w:pPr>
          </w:p>
        </w:tc>
        <w:tc>
          <w:tcPr>
            <w:tcW w:w="1464" w:type="dxa"/>
          </w:tcPr>
          <w:p w:rsidR="00CD53DC" w:rsidRPr="004C704B" w:rsidRDefault="00CD53DC" w:rsidP="000233CC">
            <w:pPr>
              <w:pStyle w:val="Header"/>
              <w:rPr>
                <w:rFonts w:ascii="Simplified Arabic" w:hAnsi="Simplified Arabic" w:cs="Simplified Arabic"/>
                <w:b/>
                <w:bCs/>
                <w:sz w:val="24"/>
                <w:szCs w:val="24"/>
              </w:rPr>
            </w:pPr>
          </w:p>
        </w:tc>
        <w:tc>
          <w:tcPr>
            <w:tcW w:w="651" w:type="dxa"/>
          </w:tcPr>
          <w:p w:rsidR="00CD53DC" w:rsidRPr="004C704B" w:rsidRDefault="00CD53DC" w:rsidP="000233CC">
            <w:pPr>
              <w:pStyle w:val="Header"/>
              <w:rPr>
                <w:rFonts w:ascii="Simplified Arabic" w:hAnsi="Simplified Arabic" w:cs="Simplified Arabic"/>
                <w:b/>
                <w:bCs/>
                <w:sz w:val="24"/>
                <w:szCs w:val="24"/>
              </w:rPr>
            </w:pPr>
          </w:p>
        </w:tc>
        <w:tc>
          <w:tcPr>
            <w:tcW w:w="1895" w:type="dxa"/>
          </w:tcPr>
          <w:p w:rsidR="00CD53DC" w:rsidRPr="004C704B" w:rsidRDefault="00CD53DC" w:rsidP="000233CC">
            <w:pPr>
              <w:pStyle w:val="Header"/>
              <w:rPr>
                <w:rFonts w:ascii="Simplified Arabic" w:hAnsi="Simplified Arabic" w:cs="Simplified Arabic"/>
                <w:b/>
                <w:bCs/>
                <w:sz w:val="24"/>
                <w:szCs w:val="24"/>
              </w:rPr>
            </w:pPr>
          </w:p>
        </w:tc>
        <w:tc>
          <w:tcPr>
            <w:tcW w:w="1815" w:type="dxa"/>
          </w:tcPr>
          <w:p w:rsidR="00CD53DC" w:rsidRPr="004C704B" w:rsidRDefault="00CD53DC" w:rsidP="000233CC">
            <w:pPr>
              <w:pStyle w:val="Header"/>
              <w:rPr>
                <w:rFonts w:ascii="Simplified Arabic" w:hAnsi="Simplified Arabic" w:cs="Simplified Arabic"/>
                <w:b/>
                <w:bCs/>
                <w:sz w:val="24"/>
                <w:szCs w:val="24"/>
              </w:rPr>
            </w:pPr>
          </w:p>
        </w:tc>
      </w:tr>
      <w:tr w:rsidR="00CD53DC" w:rsidRPr="006D7678" w:rsidTr="000233CC">
        <w:trPr>
          <w:trHeight w:val="397"/>
        </w:trPr>
        <w:tc>
          <w:tcPr>
            <w:tcW w:w="2397" w:type="dxa"/>
            <w:gridSpan w:val="2"/>
          </w:tcPr>
          <w:p w:rsidR="00CD53DC" w:rsidRPr="004C704B" w:rsidRDefault="00CD53DC" w:rsidP="00CD53DC">
            <w:pPr>
              <w:pStyle w:val="Header"/>
              <w:numPr>
                <w:ilvl w:val="0"/>
                <w:numId w:val="2"/>
              </w:numPr>
              <w:rPr>
                <w:rFonts w:ascii="Simplified Arabic" w:hAnsi="Simplified Arabic" w:cs="Simplified Arabic"/>
                <w:b/>
                <w:bCs/>
                <w:sz w:val="24"/>
                <w:szCs w:val="24"/>
                <w:rtl/>
              </w:rPr>
            </w:pPr>
            <w:r w:rsidRPr="004C704B">
              <w:rPr>
                <w:rFonts w:ascii="Simplified Arabic" w:hAnsi="Simplified Arabic" w:cs="Simplified Arabic"/>
                <w:b/>
                <w:bCs/>
                <w:sz w:val="24"/>
                <w:szCs w:val="24"/>
                <w:rtl/>
              </w:rPr>
              <w:t>المراجعة الأولية</w:t>
            </w:r>
          </w:p>
        </w:tc>
        <w:tc>
          <w:tcPr>
            <w:tcW w:w="1464" w:type="dxa"/>
          </w:tcPr>
          <w:p w:rsidR="00CD53DC" w:rsidRPr="004C704B" w:rsidRDefault="00CD53DC" w:rsidP="000233CC">
            <w:pPr>
              <w:pStyle w:val="Header"/>
              <w:rPr>
                <w:rFonts w:ascii="Simplified Arabic" w:hAnsi="Simplified Arabic" w:cs="Simplified Arabic"/>
                <w:b/>
                <w:bCs/>
                <w:sz w:val="24"/>
                <w:szCs w:val="24"/>
              </w:rPr>
            </w:pPr>
          </w:p>
        </w:tc>
        <w:tc>
          <w:tcPr>
            <w:tcW w:w="651" w:type="dxa"/>
          </w:tcPr>
          <w:p w:rsidR="00CD53DC" w:rsidRPr="004C704B" w:rsidRDefault="00CD53DC" w:rsidP="000233CC">
            <w:pPr>
              <w:pStyle w:val="Header"/>
              <w:rPr>
                <w:rFonts w:ascii="Simplified Arabic" w:hAnsi="Simplified Arabic" w:cs="Simplified Arabic"/>
                <w:b/>
                <w:bCs/>
                <w:sz w:val="24"/>
                <w:szCs w:val="24"/>
              </w:rPr>
            </w:pPr>
          </w:p>
        </w:tc>
        <w:tc>
          <w:tcPr>
            <w:tcW w:w="1895" w:type="dxa"/>
          </w:tcPr>
          <w:p w:rsidR="00CD53DC" w:rsidRPr="004C704B" w:rsidRDefault="00CD53DC" w:rsidP="000233CC">
            <w:pPr>
              <w:pStyle w:val="Header"/>
              <w:ind w:right="340"/>
              <w:rPr>
                <w:rFonts w:ascii="Simplified Arabic" w:hAnsi="Simplified Arabic" w:cs="Simplified Arabic"/>
                <w:b/>
                <w:bCs/>
                <w:sz w:val="24"/>
                <w:szCs w:val="24"/>
                <w:rtl/>
              </w:rPr>
            </w:pPr>
          </w:p>
        </w:tc>
        <w:tc>
          <w:tcPr>
            <w:tcW w:w="1815" w:type="dxa"/>
          </w:tcPr>
          <w:p w:rsidR="00CD53DC" w:rsidRPr="004C704B" w:rsidRDefault="00CD53DC" w:rsidP="000233CC">
            <w:pPr>
              <w:pStyle w:val="Header"/>
              <w:rPr>
                <w:rFonts w:ascii="Simplified Arabic" w:hAnsi="Simplified Arabic" w:cs="Simplified Arabic"/>
                <w:b/>
                <w:bCs/>
                <w:sz w:val="24"/>
                <w:szCs w:val="24"/>
              </w:rPr>
            </w:pPr>
          </w:p>
        </w:tc>
      </w:tr>
      <w:tr w:rsidR="00CD53DC" w:rsidRPr="006D7678" w:rsidTr="000233CC">
        <w:trPr>
          <w:trHeight w:val="397"/>
        </w:trPr>
        <w:tc>
          <w:tcPr>
            <w:tcW w:w="444" w:type="dxa"/>
          </w:tcPr>
          <w:p w:rsidR="00CD53DC" w:rsidRPr="004C704B" w:rsidRDefault="00CD53DC" w:rsidP="000233CC">
            <w:pPr>
              <w:pStyle w:val="Header"/>
              <w:rPr>
                <w:rFonts w:ascii="Simplified Arabic" w:hAnsi="Simplified Arabic" w:cs="Simplified Arabic"/>
                <w:b/>
                <w:bCs/>
                <w:sz w:val="24"/>
                <w:szCs w:val="24"/>
              </w:rPr>
            </w:pPr>
          </w:p>
        </w:tc>
        <w:tc>
          <w:tcPr>
            <w:tcW w:w="1953" w:type="dxa"/>
          </w:tcPr>
          <w:p w:rsidR="00CD53DC" w:rsidRPr="004C704B" w:rsidRDefault="00CD53DC" w:rsidP="000233CC">
            <w:pPr>
              <w:pStyle w:val="Header"/>
              <w:ind w:left="140" w:hanging="140"/>
              <w:rPr>
                <w:rFonts w:ascii="Simplified Arabic" w:hAnsi="Simplified Arabic" w:cs="Simplified Arabic"/>
                <w:sz w:val="24"/>
                <w:szCs w:val="24"/>
                <w:rtl/>
              </w:rPr>
            </w:pPr>
            <w:r w:rsidRPr="004C704B">
              <w:rPr>
                <w:rFonts w:ascii="Simplified Arabic" w:hAnsi="Simplified Arabic" w:cs="Simplified Arabic"/>
                <w:sz w:val="24"/>
                <w:szCs w:val="24"/>
                <w:rtl/>
              </w:rPr>
              <w:t>فائد ريان</w:t>
            </w:r>
          </w:p>
        </w:tc>
        <w:tc>
          <w:tcPr>
            <w:tcW w:w="1464" w:type="dxa"/>
          </w:tcPr>
          <w:p w:rsidR="00CD53DC" w:rsidRPr="004C704B" w:rsidRDefault="00CD53DC" w:rsidP="000233CC">
            <w:pPr>
              <w:pStyle w:val="Header"/>
              <w:rPr>
                <w:rFonts w:ascii="Simplified Arabic" w:hAnsi="Simplified Arabic" w:cs="Simplified Arabic"/>
                <w:b/>
                <w:bCs/>
                <w:sz w:val="24"/>
                <w:szCs w:val="24"/>
              </w:rPr>
            </w:pPr>
          </w:p>
        </w:tc>
        <w:tc>
          <w:tcPr>
            <w:tcW w:w="651" w:type="dxa"/>
          </w:tcPr>
          <w:p w:rsidR="00CD53DC" w:rsidRPr="004C704B" w:rsidRDefault="00CD53DC" w:rsidP="000233CC">
            <w:pPr>
              <w:pStyle w:val="Header"/>
              <w:rPr>
                <w:rFonts w:ascii="Simplified Arabic" w:hAnsi="Simplified Arabic" w:cs="Simplified Arabic"/>
                <w:b/>
                <w:bCs/>
                <w:sz w:val="24"/>
                <w:szCs w:val="24"/>
              </w:rPr>
            </w:pPr>
          </w:p>
        </w:tc>
        <w:tc>
          <w:tcPr>
            <w:tcW w:w="1895" w:type="dxa"/>
          </w:tcPr>
          <w:p w:rsidR="00CD53DC" w:rsidRPr="004C704B" w:rsidRDefault="00CD53DC" w:rsidP="000233CC">
            <w:pPr>
              <w:pStyle w:val="Header"/>
              <w:tabs>
                <w:tab w:val="clear" w:pos="4153"/>
                <w:tab w:val="clear" w:pos="8306"/>
              </w:tabs>
              <w:ind w:left="317"/>
              <w:rPr>
                <w:rFonts w:ascii="Simplified Arabic" w:hAnsi="Simplified Arabic" w:cs="Simplified Arabic"/>
                <w:sz w:val="24"/>
                <w:szCs w:val="24"/>
              </w:rPr>
            </w:pPr>
          </w:p>
        </w:tc>
        <w:tc>
          <w:tcPr>
            <w:tcW w:w="1815" w:type="dxa"/>
          </w:tcPr>
          <w:p w:rsidR="00CD53DC" w:rsidRPr="004C704B" w:rsidRDefault="00CD53DC" w:rsidP="000233CC">
            <w:pPr>
              <w:pStyle w:val="Header"/>
              <w:rPr>
                <w:rFonts w:ascii="Simplified Arabic" w:hAnsi="Simplified Arabic" w:cs="Simplified Arabic"/>
                <w:b/>
                <w:bCs/>
                <w:sz w:val="24"/>
                <w:szCs w:val="24"/>
              </w:rPr>
            </w:pPr>
          </w:p>
        </w:tc>
      </w:tr>
      <w:tr w:rsidR="00CD53DC" w:rsidRPr="006D7678" w:rsidTr="000233CC">
        <w:trPr>
          <w:trHeight w:val="397"/>
        </w:trPr>
        <w:tc>
          <w:tcPr>
            <w:tcW w:w="444" w:type="dxa"/>
          </w:tcPr>
          <w:p w:rsidR="00CD53DC" w:rsidRPr="004C704B" w:rsidRDefault="00CD53DC" w:rsidP="000233CC">
            <w:pPr>
              <w:pStyle w:val="Header"/>
              <w:rPr>
                <w:rFonts w:ascii="Simplified Arabic" w:hAnsi="Simplified Arabic" w:cs="Simplified Arabic"/>
                <w:b/>
                <w:bCs/>
                <w:sz w:val="24"/>
                <w:szCs w:val="24"/>
              </w:rPr>
            </w:pPr>
          </w:p>
        </w:tc>
        <w:tc>
          <w:tcPr>
            <w:tcW w:w="1953" w:type="dxa"/>
          </w:tcPr>
          <w:p w:rsidR="00CD53DC" w:rsidRPr="004C704B" w:rsidRDefault="00CD53DC" w:rsidP="000233CC">
            <w:pPr>
              <w:pStyle w:val="Header"/>
              <w:ind w:left="140" w:hanging="140"/>
              <w:rPr>
                <w:rFonts w:ascii="Simplified Arabic" w:hAnsi="Simplified Arabic" w:cs="Simplified Arabic"/>
                <w:sz w:val="24"/>
                <w:szCs w:val="24"/>
                <w:rtl/>
              </w:rPr>
            </w:pPr>
            <w:r w:rsidRPr="004C704B">
              <w:rPr>
                <w:rFonts w:ascii="Simplified Arabic" w:hAnsi="Simplified Arabic" w:cs="Simplified Arabic"/>
                <w:sz w:val="24"/>
                <w:szCs w:val="24"/>
                <w:rtl/>
              </w:rPr>
              <w:t>د. صالح الكفري</w:t>
            </w:r>
          </w:p>
        </w:tc>
        <w:tc>
          <w:tcPr>
            <w:tcW w:w="1464" w:type="dxa"/>
          </w:tcPr>
          <w:p w:rsidR="00CD53DC" w:rsidRPr="004C704B" w:rsidRDefault="00CD53DC" w:rsidP="000233CC">
            <w:pPr>
              <w:pStyle w:val="Header"/>
              <w:rPr>
                <w:rFonts w:ascii="Simplified Arabic" w:hAnsi="Simplified Arabic" w:cs="Simplified Arabic"/>
                <w:b/>
                <w:bCs/>
                <w:sz w:val="24"/>
                <w:szCs w:val="24"/>
              </w:rPr>
            </w:pPr>
          </w:p>
        </w:tc>
        <w:tc>
          <w:tcPr>
            <w:tcW w:w="651" w:type="dxa"/>
          </w:tcPr>
          <w:p w:rsidR="00CD53DC" w:rsidRPr="004C704B" w:rsidRDefault="00CD53DC" w:rsidP="000233CC">
            <w:pPr>
              <w:pStyle w:val="Header"/>
              <w:rPr>
                <w:rFonts w:ascii="Simplified Arabic" w:hAnsi="Simplified Arabic" w:cs="Simplified Arabic"/>
                <w:b/>
                <w:bCs/>
                <w:sz w:val="24"/>
                <w:szCs w:val="24"/>
              </w:rPr>
            </w:pPr>
          </w:p>
        </w:tc>
        <w:tc>
          <w:tcPr>
            <w:tcW w:w="1895" w:type="dxa"/>
          </w:tcPr>
          <w:p w:rsidR="00CD53DC" w:rsidRPr="004C704B" w:rsidRDefault="00CD53DC" w:rsidP="000233CC">
            <w:pPr>
              <w:pStyle w:val="Header"/>
              <w:rPr>
                <w:rFonts w:ascii="Simplified Arabic" w:hAnsi="Simplified Arabic" w:cs="Simplified Arabic"/>
                <w:sz w:val="24"/>
                <w:szCs w:val="24"/>
                <w:rtl/>
              </w:rPr>
            </w:pPr>
            <w:r w:rsidRPr="004C704B">
              <w:rPr>
                <w:rFonts w:ascii="Simplified Arabic" w:hAnsi="Simplified Arabic" w:cs="Simplified Arabic"/>
                <w:sz w:val="24"/>
                <w:szCs w:val="24"/>
                <w:rtl/>
              </w:rPr>
              <w:t>محمد عطا الله</w:t>
            </w:r>
          </w:p>
        </w:tc>
        <w:tc>
          <w:tcPr>
            <w:tcW w:w="1815" w:type="dxa"/>
          </w:tcPr>
          <w:p w:rsidR="00CD53DC" w:rsidRPr="004C704B" w:rsidRDefault="00CD53DC" w:rsidP="000233CC">
            <w:pPr>
              <w:pStyle w:val="Header"/>
              <w:rPr>
                <w:rFonts w:ascii="Simplified Arabic" w:hAnsi="Simplified Arabic" w:cs="Simplified Arabic"/>
                <w:b/>
                <w:bCs/>
                <w:sz w:val="24"/>
                <w:szCs w:val="24"/>
              </w:rPr>
            </w:pPr>
          </w:p>
        </w:tc>
      </w:tr>
      <w:tr w:rsidR="00CD53DC" w:rsidRPr="006D7678" w:rsidTr="000233CC">
        <w:trPr>
          <w:trHeight w:val="155"/>
        </w:trPr>
        <w:tc>
          <w:tcPr>
            <w:tcW w:w="444" w:type="dxa"/>
          </w:tcPr>
          <w:p w:rsidR="00CD53DC" w:rsidRPr="004C704B" w:rsidRDefault="00CD53DC" w:rsidP="000233CC">
            <w:pPr>
              <w:pStyle w:val="Header"/>
              <w:rPr>
                <w:rFonts w:ascii="Simplified Arabic" w:hAnsi="Simplified Arabic" w:cs="Simplified Arabic"/>
                <w:b/>
                <w:bCs/>
                <w:sz w:val="24"/>
                <w:szCs w:val="24"/>
              </w:rPr>
            </w:pPr>
          </w:p>
        </w:tc>
        <w:tc>
          <w:tcPr>
            <w:tcW w:w="1953" w:type="dxa"/>
          </w:tcPr>
          <w:p w:rsidR="00CD53DC" w:rsidRPr="004C704B" w:rsidRDefault="00CD53DC" w:rsidP="000233CC">
            <w:pPr>
              <w:pStyle w:val="Header"/>
              <w:rPr>
                <w:rFonts w:ascii="Simplified Arabic" w:hAnsi="Simplified Arabic" w:cs="Simplified Arabic"/>
                <w:sz w:val="24"/>
                <w:szCs w:val="24"/>
                <w:rtl/>
              </w:rPr>
            </w:pPr>
          </w:p>
        </w:tc>
        <w:tc>
          <w:tcPr>
            <w:tcW w:w="1464" w:type="dxa"/>
          </w:tcPr>
          <w:p w:rsidR="00CD53DC" w:rsidRPr="004C704B" w:rsidRDefault="00CD53DC" w:rsidP="000233CC">
            <w:pPr>
              <w:pStyle w:val="Header"/>
              <w:rPr>
                <w:rFonts w:ascii="Simplified Arabic" w:hAnsi="Simplified Arabic" w:cs="Simplified Arabic"/>
                <w:b/>
                <w:bCs/>
                <w:sz w:val="24"/>
                <w:szCs w:val="24"/>
              </w:rPr>
            </w:pPr>
          </w:p>
        </w:tc>
        <w:tc>
          <w:tcPr>
            <w:tcW w:w="651" w:type="dxa"/>
          </w:tcPr>
          <w:p w:rsidR="00CD53DC" w:rsidRPr="004C704B" w:rsidRDefault="00CD53DC" w:rsidP="000233CC">
            <w:pPr>
              <w:pStyle w:val="Header"/>
              <w:rPr>
                <w:rFonts w:ascii="Simplified Arabic" w:hAnsi="Simplified Arabic" w:cs="Simplified Arabic"/>
                <w:b/>
                <w:bCs/>
                <w:sz w:val="24"/>
                <w:szCs w:val="24"/>
              </w:rPr>
            </w:pPr>
          </w:p>
        </w:tc>
        <w:tc>
          <w:tcPr>
            <w:tcW w:w="1895" w:type="dxa"/>
          </w:tcPr>
          <w:p w:rsidR="00CD53DC" w:rsidRPr="004C704B" w:rsidRDefault="00CD53DC" w:rsidP="000233CC">
            <w:pPr>
              <w:pStyle w:val="Header"/>
              <w:rPr>
                <w:rFonts w:ascii="Simplified Arabic" w:hAnsi="Simplified Arabic" w:cs="Simplified Arabic"/>
                <w:b/>
                <w:bCs/>
                <w:sz w:val="24"/>
                <w:szCs w:val="24"/>
              </w:rPr>
            </w:pPr>
          </w:p>
        </w:tc>
        <w:tc>
          <w:tcPr>
            <w:tcW w:w="1815" w:type="dxa"/>
          </w:tcPr>
          <w:p w:rsidR="00CD53DC" w:rsidRPr="004C704B" w:rsidRDefault="00CD53DC" w:rsidP="000233CC">
            <w:pPr>
              <w:pStyle w:val="Header"/>
              <w:rPr>
                <w:rFonts w:ascii="Simplified Arabic" w:hAnsi="Simplified Arabic" w:cs="Simplified Arabic"/>
                <w:b/>
                <w:bCs/>
                <w:sz w:val="24"/>
                <w:szCs w:val="24"/>
              </w:rPr>
            </w:pPr>
          </w:p>
        </w:tc>
      </w:tr>
      <w:tr w:rsidR="00CD53DC" w:rsidRPr="006D7678" w:rsidTr="000233CC">
        <w:trPr>
          <w:cantSplit/>
          <w:trHeight w:val="397"/>
        </w:trPr>
        <w:tc>
          <w:tcPr>
            <w:tcW w:w="4512" w:type="dxa"/>
            <w:gridSpan w:val="4"/>
          </w:tcPr>
          <w:p w:rsidR="00CD53DC" w:rsidRPr="004C704B" w:rsidRDefault="00CD53DC" w:rsidP="00CD53DC">
            <w:pPr>
              <w:pStyle w:val="Header"/>
              <w:numPr>
                <w:ilvl w:val="0"/>
                <w:numId w:val="5"/>
              </w:numPr>
              <w:tabs>
                <w:tab w:val="clear" w:pos="720"/>
                <w:tab w:val="num" w:pos="204"/>
              </w:tabs>
              <w:ind w:right="0" w:hanging="720"/>
              <w:rPr>
                <w:rFonts w:ascii="Simplified Arabic" w:hAnsi="Simplified Arabic" w:cs="Simplified Arabic"/>
                <w:sz w:val="24"/>
                <w:szCs w:val="24"/>
              </w:rPr>
            </w:pPr>
            <w:r w:rsidRPr="004C704B">
              <w:rPr>
                <w:rFonts w:ascii="Simplified Arabic" w:hAnsi="Simplified Arabic" w:cs="Simplified Arabic"/>
                <w:b/>
                <w:bCs/>
                <w:sz w:val="24"/>
                <w:szCs w:val="24"/>
                <w:rtl/>
              </w:rPr>
              <w:t xml:space="preserve">  المراجعة النهائية</w:t>
            </w:r>
          </w:p>
          <w:p w:rsidR="00CD53DC" w:rsidRPr="004C704B" w:rsidRDefault="00CD53DC" w:rsidP="000233CC">
            <w:pPr>
              <w:pStyle w:val="Header"/>
              <w:ind w:right="720"/>
              <w:rPr>
                <w:rFonts w:ascii="Simplified Arabic" w:hAnsi="Simplified Arabic" w:cs="Simplified Arabic"/>
                <w:sz w:val="24"/>
                <w:szCs w:val="24"/>
              </w:rPr>
            </w:pPr>
            <w:r w:rsidRPr="004C704B">
              <w:rPr>
                <w:rFonts w:ascii="Simplified Arabic" w:hAnsi="Simplified Arabic" w:cs="Simplified Arabic"/>
                <w:b/>
                <w:bCs/>
                <w:sz w:val="24"/>
                <w:szCs w:val="24"/>
                <w:rtl/>
              </w:rPr>
              <w:t xml:space="preserve">      </w:t>
            </w:r>
            <w:r w:rsidRPr="004C704B">
              <w:rPr>
                <w:rFonts w:ascii="Simplified Arabic" w:hAnsi="Simplified Arabic" w:cs="Simplified Arabic"/>
                <w:sz w:val="24"/>
                <w:szCs w:val="24"/>
                <w:rtl/>
              </w:rPr>
              <w:t xml:space="preserve">محمد قلالوة </w:t>
            </w:r>
          </w:p>
        </w:tc>
        <w:tc>
          <w:tcPr>
            <w:tcW w:w="3710" w:type="dxa"/>
            <w:gridSpan w:val="2"/>
          </w:tcPr>
          <w:p w:rsidR="00CD53DC" w:rsidRPr="004C704B" w:rsidRDefault="00CD53DC" w:rsidP="000233CC">
            <w:pPr>
              <w:pStyle w:val="Header"/>
              <w:ind w:right="720"/>
              <w:rPr>
                <w:rFonts w:ascii="Simplified Arabic" w:hAnsi="Simplified Arabic" w:cs="Simplified Arabic"/>
                <w:sz w:val="24"/>
                <w:szCs w:val="24"/>
                <w:rtl/>
              </w:rPr>
            </w:pPr>
          </w:p>
          <w:p w:rsidR="00CD53DC" w:rsidRPr="004C704B" w:rsidRDefault="00CD53DC" w:rsidP="000233CC">
            <w:pPr>
              <w:pStyle w:val="Header"/>
              <w:ind w:right="720"/>
              <w:rPr>
                <w:rFonts w:ascii="Simplified Arabic" w:hAnsi="Simplified Arabic" w:cs="Simplified Arabic"/>
                <w:sz w:val="24"/>
                <w:szCs w:val="24"/>
              </w:rPr>
            </w:pPr>
            <w:r w:rsidRPr="004C704B">
              <w:rPr>
                <w:rFonts w:ascii="Simplified Arabic" w:hAnsi="Simplified Arabic" w:cs="Simplified Arabic"/>
                <w:sz w:val="24"/>
                <w:szCs w:val="24"/>
                <w:rtl/>
              </w:rPr>
              <w:t>د. شحادة حسين</w:t>
            </w:r>
          </w:p>
        </w:tc>
      </w:tr>
      <w:tr w:rsidR="00CD53DC" w:rsidRPr="006D7678" w:rsidTr="000233CC">
        <w:trPr>
          <w:trHeight w:val="155"/>
        </w:trPr>
        <w:tc>
          <w:tcPr>
            <w:tcW w:w="444" w:type="dxa"/>
          </w:tcPr>
          <w:p w:rsidR="00CD53DC" w:rsidRPr="004C704B" w:rsidRDefault="00CD53DC" w:rsidP="000233CC">
            <w:pPr>
              <w:pStyle w:val="Header"/>
              <w:rPr>
                <w:rFonts w:ascii="Simplified Arabic" w:hAnsi="Simplified Arabic" w:cs="Simplified Arabic"/>
                <w:b/>
                <w:bCs/>
                <w:sz w:val="24"/>
                <w:szCs w:val="24"/>
              </w:rPr>
            </w:pPr>
          </w:p>
        </w:tc>
        <w:tc>
          <w:tcPr>
            <w:tcW w:w="1953" w:type="dxa"/>
          </w:tcPr>
          <w:p w:rsidR="00CD53DC" w:rsidRPr="004C704B" w:rsidRDefault="00CD53DC" w:rsidP="000233CC">
            <w:pPr>
              <w:pStyle w:val="Header"/>
              <w:rPr>
                <w:rFonts w:ascii="Simplified Arabic" w:hAnsi="Simplified Arabic" w:cs="Simplified Arabic"/>
                <w:sz w:val="24"/>
                <w:szCs w:val="24"/>
                <w:rtl/>
              </w:rPr>
            </w:pPr>
          </w:p>
        </w:tc>
        <w:tc>
          <w:tcPr>
            <w:tcW w:w="1464" w:type="dxa"/>
          </w:tcPr>
          <w:p w:rsidR="00CD53DC" w:rsidRPr="004C704B" w:rsidRDefault="00CD53DC" w:rsidP="000233CC">
            <w:pPr>
              <w:pStyle w:val="Header"/>
              <w:rPr>
                <w:rFonts w:ascii="Simplified Arabic" w:hAnsi="Simplified Arabic" w:cs="Simplified Arabic"/>
                <w:b/>
                <w:bCs/>
                <w:sz w:val="24"/>
                <w:szCs w:val="24"/>
              </w:rPr>
            </w:pPr>
          </w:p>
        </w:tc>
        <w:tc>
          <w:tcPr>
            <w:tcW w:w="651" w:type="dxa"/>
          </w:tcPr>
          <w:p w:rsidR="00CD53DC" w:rsidRPr="004C704B" w:rsidRDefault="00CD53DC" w:rsidP="000233CC">
            <w:pPr>
              <w:pStyle w:val="Header"/>
              <w:rPr>
                <w:rFonts w:ascii="Simplified Arabic" w:hAnsi="Simplified Arabic" w:cs="Simplified Arabic"/>
                <w:b/>
                <w:bCs/>
                <w:sz w:val="24"/>
                <w:szCs w:val="24"/>
              </w:rPr>
            </w:pPr>
          </w:p>
        </w:tc>
        <w:tc>
          <w:tcPr>
            <w:tcW w:w="1895" w:type="dxa"/>
          </w:tcPr>
          <w:p w:rsidR="00CD53DC" w:rsidRPr="004C704B" w:rsidRDefault="00CD53DC" w:rsidP="000233CC">
            <w:pPr>
              <w:pStyle w:val="Header"/>
              <w:tabs>
                <w:tab w:val="clear" w:pos="4153"/>
                <w:tab w:val="clear" w:pos="8306"/>
              </w:tabs>
              <w:ind w:left="317"/>
              <w:rPr>
                <w:rFonts w:ascii="Simplified Arabic" w:hAnsi="Simplified Arabic" w:cs="Simplified Arabic"/>
                <w:sz w:val="24"/>
                <w:szCs w:val="24"/>
              </w:rPr>
            </w:pPr>
          </w:p>
        </w:tc>
        <w:tc>
          <w:tcPr>
            <w:tcW w:w="1815" w:type="dxa"/>
          </w:tcPr>
          <w:p w:rsidR="00CD53DC" w:rsidRPr="004C704B" w:rsidRDefault="00CD53DC" w:rsidP="000233CC">
            <w:pPr>
              <w:pStyle w:val="Header"/>
              <w:rPr>
                <w:rFonts w:ascii="Simplified Arabic" w:hAnsi="Simplified Arabic" w:cs="Simplified Arabic"/>
                <w:b/>
                <w:bCs/>
                <w:sz w:val="24"/>
                <w:szCs w:val="24"/>
              </w:rPr>
            </w:pPr>
          </w:p>
        </w:tc>
      </w:tr>
      <w:tr w:rsidR="00CD53DC" w:rsidRPr="006D7678" w:rsidTr="000233CC">
        <w:trPr>
          <w:trHeight w:val="397"/>
        </w:trPr>
        <w:tc>
          <w:tcPr>
            <w:tcW w:w="2397" w:type="dxa"/>
            <w:gridSpan w:val="2"/>
          </w:tcPr>
          <w:p w:rsidR="00CD53DC" w:rsidRPr="004C704B" w:rsidRDefault="00CD53DC" w:rsidP="00CD53DC">
            <w:pPr>
              <w:pStyle w:val="Header"/>
              <w:numPr>
                <w:ilvl w:val="0"/>
                <w:numId w:val="5"/>
              </w:numPr>
              <w:tabs>
                <w:tab w:val="clear" w:pos="720"/>
                <w:tab w:val="num" w:pos="204"/>
              </w:tabs>
              <w:ind w:right="0" w:hanging="720"/>
              <w:rPr>
                <w:rFonts w:ascii="Simplified Arabic" w:hAnsi="Simplified Arabic" w:cs="Simplified Arabic"/>
                <w:sz w:val="24"/>
                <w:szCs w:val="24"/>
              </w:rPr>
            </w:pPr>
            <w:r w:rsidRPr="004C704B">
              <w:rPr>
                <w:rFonts w:ascii="Simplified Arabic" w:hAnsi="Simplified Arabic" w:cs="Simplified Arabic"/>
                <w:b/>
                <w:bCs/>
                <w:sz w:val="24"/>
                <w:szCs w:val="24"/>
                <w:rtl/>
              </w:rPr>
              <w:t xml:space="preserve">  الإشراف العام </w:t>
            </w:r>
          </w:p>
        </w:tc>
        <w:tc>
          <w:tcPr>
            <w:tcW w:w="1464" w:type="dxa"/>
          </w:tcPr>
          <w:p w:rsidR="00CD53DC" w:rsidRPr="004C704B" w:rsidRDefault="00CD53DC" w:rsidP="000233CC">
            <w:pPr>
              <w:pStyle w:val="Header"/>
              <w:tabs>
                <w:tab w:val="clear" w:pos="4153"/>
                <w:tab w:val="clear" w:pos="8306"/>
              </w:tabs>
              <w:rPr>
                <w:rFonts w:ascii="Simplified Arabic" w:hAnsi="Simplified Arabic" w:cs="Simplified Arabic"/>
                <w:sz w:val="24"/>
                <w:szCs w:val="24"/>
                <w:rtl/>
              </w:rPr>
            </w:pPr>
          </w:p>
        </w:tc>
        <w:tc>
          <w:tcPr>
            <w:tcW w:w="651" w:type="dxa"/>
          </w:tcPr>
          <w:p w:rsidR="00CD53DC" w:rsidRPr="004C704B" w:rsidRDefault="00CD53DC" w:rsidP="000233CC">
            <w:pPr>
              <w:pStyle w:val="Header"/>
              <w:tabs>
                <w:tab w:val="clear" w:pos="4153"/>
                <w:tab w:val="clear" w:pos="8306"/>
              </w:tabs>
              <w:ind w:right="720"/>
              <w:rPr>
                <w:rFonts w:ascii="Simplified Arabic" w:hAnsi="Simplified Arabic" w:cs="Simplified Arabic"/>
                <w:b/>
                <w:bCs/>
                <w:sz w:val="24"/>
                <w:szCs w:val="24"/>
              </w:rPr>
            </w:pPr>
          </w:p>
        </w:tc>
        <w:tc>
          <w:tcPr>
            <w:tcW w:w="1895" w:type="dxa"/>
          </w:tcPr>
          <w:p w:rsidR="00CD53DC" w:rsidRPr="004C704B" w:rsidRDefault="00CD53DC" w:rsidP="000233CC">
            <w:pPr>
              <w:pStyle w:val="Header"/>
              <w:tabs>
                <w:tab w:val="clear" w:pos="4153"/>
                <w:tab w:val="clear" w:pos="8306"/>
              </w:tabs>
              <w:ind w:left="317"/>
              <w:rPr>
                <w:rFonts w:ascii="Simplified Arabic" w:hAnsi="Simplified Arabic" w:cs="Simplified Arabic"/>
                <w:sz w:val="24"/>
                <w:szCs w:val="24"/>
              </w:rPr>
            </w:pPr>
          </w:p>
        </w:tc>
        <w:tc>
          <w:tcPr>
            <w:tcW w:w="1815" w:type="dxa"/>
          </w:tcPr>
          <w:p w:rsidR="00CD53DC" w:rsidRPr="004C704B" w:rsidRDefault="00CD53DC" w:rsidP="000233CC">
            <w:pPr>
              <w:pStyle w:val="Header"/>
              <w:tabs>
                <w:tab w:val="clear" w:pos="4153"/>
                <w:tab w:val="clear" w:pos="8306"/>
              </w:tabs>
              <w:rPr>
                <w:rFonts w:ascii="Simplified Arabic" w:hAnsi="Simplified Arabic" w:cs="Simplified Arabic"/>
                <w:sz w:val="24"/>
                <w:szCs w:val="24"/>
                <w:rtl/>
              </w:rPr>
            </w:pPr>
          </w:p>
        </w:tc>
      </w:tr>
      <w:tr w:rsidR="00CD53DC" w:rsidRPr="006D7678" w:rsidTr="000233CC">
        <w:trPr>
          <w:trHeight w:val="397"/>
        </w:trPr>
        <w:tc>
          <w:tcPr>
            <w:tcW w:w="444" w:type="dxa"/>
          </w:tcPr>
          <w:p w:rsidR="00CD53DC" w:rsidRPr="004C704B" w:rsidRDefault="00CD53DC" w:rsidP="000233CC">
            <w:pPr>
              <w:pStyle w:val="Header"/>
              <w:tabs>
                <w:tab w:val="clear" w:pos="4153"/>
                <w:tab w:val="clear" w:pos="8306"/>
              </w:tabs>
              <w:rPr>
                <w:rFonts w:ascii="Simplified Arabic" w:hAnsi="Simplified Arabic" w:cs="Simplified Arabic"/>
                <w:b/>
                <w:bCs/>
                <w:sz w:val="24"/>
                <w:szCs w:val="24"/>
              </w:rPr>
            </w:pPr>
          </w:p>
        </w:tc>
        <w:tc>
          <w:tcPr>
            <w:tcW w:w="1953" w:type="dxa"/>
          </w:tcPr>
          <w:p w:rsidR="00CD53DC" w:rsidRPr="004C704B" w:rsidRDefault="00CD53DC" w:rsidP="000233CC">
            <w:pPr>
              <w:pStyle w:val="Header"/>
              <w:tabs>
                <w:tab w:val="clear" w:pos="4153"/>
                <w:tab w:val="clear" w:pos="8306"/>
              </w:tabs>
              <w:ind w:left="140" w:hanging="140"/>
              <w:rPr>
                <w:rFonts w:ascii="Simplified Arabic" w:hAnsi="Simplified Arabic" w:cs="Simplified Arabic"/>
                <w:sz w:val="24"/>
                <w:szCs w:val="24"/>
                <w:rtl/>
              </w:rPr>
            </w:pPr>
            <w:r w:rsidRPr="004C704B">
              <w:rPr>
                <w:rFonts w:ascii="Simplified Arabic" w:hAnsi="Simplified Arabic" w:cs="Simplified Arabic"/>
                <w:sz w:val="24"/>
                <w:szCs w:val="24"/>
                <w:rtl/>
              </w:rPr>
              <w:t>علا عوض</w:t>
            </w:r>
          </w:p>
        </w:tc>
        <w:tc>
          <w:tcPr>
            <w:tcW w:w="1464" w:type="dxa"/>
          </w:tcPr>
          <w:p w:rsidR="00CD53DC" w:rsidRPr="004C704B" w:rsidRDefault="00CD53DC" w:rsidP="000233CC">
            <w:pPr>
              <w:pStyle w:val="Header"/>
              <w:tabs>
                <w:tab w:val="clear" w:pos="4153"/>
                <w:tab w:val="clear" w:pos="8306"/>
              </w:tabs>
              <w:rPr>
                <w:rFonts w:ascii="Simplified Arabic" w:hAnsi="Simplified Arabic" w:cs="Simplified Arabic"/>
                <w:sz w:val="24"/>
                <w:szCs w:val="24"/>
                <w:rtl/>
              </w:rPr>
            </w:pPr>
            <w:r w:rsidRPr="004C704B">
              <w:rPr>
                <w:rFonts w:ascii="Simplified Arabic" w:hAnsi="Simplified Arabic" w:cs="Simplified Arabic"/>
                <w:sz w:val="24"/>
                <w:szCs w:val="24"/>
                <w:rtl/>
              </w:rPr>
              <w:t>رئيس الجهاز</w:t>
            </w:r>
          </w:p>
        </w:tc>
        <w:tc>
          <w:tcPr>
            <w:tcW w:w="651" w:type="dxa"/>
          </w:tcPr>
          <w:p w:rsidR="00CD53DC" w:rsidRPr="004C704B" w:rsidRDefault="00CD53DC" w:rsidP="000233CC">
            <w:pPr>
              <w:pStyle w:val="Header"/>
              <w:tabs>
                <w:tab w:val="clear" w:pos="4153"/>
                <w:tab w:val="clear" w:pos="8306"/>
              </w:tabs>
              <w:rPr>
                <w:rFonts w:ascii="Simplified Arabic" w:hAnsi="Simplified Arabic" w:cs="Simplified Arabic"/>
                <w:sz w:val="24"/>
                <w:szCs w:val="24"/>
                <w:rtl/>
              </w:rPr>
            </w:pPr>
          </w:p>
        </w:tc>
        <w:tc>
          <w:tcPr>
            <w:tcW w:w="1895" w:type="dxa"/>
          </w:tcPr>
          <w:p w:rsidR="00CD53DC" w:rsidRPr="004C704B" w:rsidRDefault="00CD53DC" w:rsidP="000233CC">
            <w:pPr>
              <w:pStyle w:val="Header"/>
              <w:tabs>
                <w:tab w:val="clear" w:pos="4153"/>
                <w:tab w:val="clear" w:pos="8306"/>
              </w:tabs>
              <w:ind w:left="317"/>
              <w:rPr>
                <w:rFonts w:ascii="Simplified Arabic" w:hAnsi="Simplified Arabic" w:cs="Simplified Arabic"/>
                <w:sz w:val="24"/>
                <w:szCs w:val="24"/>
                <w:rtl/>
              </w:rPr>
            </w:pPr>
            <w:r w:rsidRPr="004C704B">
              <w:rPr>
                <w:rFonts w:ascii="Simplified Arabic" w:hAnsi="Simplified Arabic" w:cs="Simplified Arabic"/>
                <w:sz w:val="24"/>
                <w:szCs w:val="24"/>
                <w:rtl/>
              </w:rPr>
              <w:t xml:space="preserve"> عزام الشوا</w:t>
            </w:r>
          </w:p>
        </w:tc>
        <w:tc>
          <w:tcPr>
            <w:tcW w:w="1815" w:type="dxa"/>
          </w:tcPr>
          <w:p w:rsidR="00CD53DC" w:rsidRPr="004C704B" w:rsidRDefault="00CD53DC" w:rsidP="000233CC">
            <w:pPr>
              <w:pStyle w:val="Header"/>
              <w:tabs>
                <w:tab w:val="clear" w:pos="4153"/>
                <w:tab w:val="clear" w:pos="8306"/>
              </w:tabs>
              <w:rPr>
                <w:rFonts w:ascii="Simplified Arabic" w:hAnsi="Simplified Arabic" w:cs="Simplified Arabic"/>
                <w:sz w:val="24"/>
                <w:szCs w:val="24"/>
                <w:rtl/>
              </w:rPr>
            </w:pPr>
            <w:r w:rsidRPr="004C704B">
              <w:rPr>
                <w:rFonts w:ascii="Simplified Arabic" w:hAnsi="Simplified Arabic" w:cs="Simplified Arabic"/>
                <w:sz w:val="24"/>
                <w:szCs w:val="24"/>
                <w:rtl/>
              </w:rPr>
              <w:t xml:space="preserve">محافظ سلطة النقد </w:t>
            </w:r>
          </w:p>
        </w:tc>
      </w:tr>
    </w:tbl>
    <w:p w:rsidR="00CD53DC" w:rsidRDefault="00CD53DC" w:rsidP="00CD53DC">
      <w:pPr>
        <w:pStyle w:val="BodyTextIndent2"/>
        <w:ind w:left="-2"/>
        <w:jc w:val="both"/>
        <w:rPr>
          <w:b/>
          <w:bCs/>
          <w:rtl/>
        </w:rPr>
      </w:pPr>
      <w:r>
        <w:rPr>
          <w:b/>
          <w:bCs/>
          <w:rtl/>
        </w:rPr>
        <w:br w:type="textWrapping" w:clear="all"/>
      </w:r>
    </w:p>
    <w:p w:rsidR="00F15CBE" w:rsidRDefault="00F15CBE">
      <w:pPr>
        <w:ind w:left="140"/>
        <w:jc w:val="center"/>
        <w:rPr>
          <w:rFonts w:cs="Simplified Arabic"/>
          <w:b/>
          <w:bCs/>
          <w:sz w:val="28"/>
          <w:szCs w:val="28"/>
          <w:rtl/>
        </w:rPr>
      </w:pPr>
    </w:p>
    <w:p w:rsidR="00F15CBE" w:rsidRDefault="00F15CBE">
      <w:pPr>
        <w:ind w:left="140"/>
        <w:jc w:val="center"/>
        <w:rPr>
          <w:rFonts w:cs="Simplified Arabic"/>
          <w:b/>
          <w:bCs/>
          <w:sz w:val="28"/>
          <w:szCs w:val="28"/>
          <w:rtl/>
        </w:rPr>
      </w:pPr>
    </w:p>
    <w:p w:rsidR="00F15CBE" w:rsidRDefault="00F15CBE">
      <w:pPr>
        <w:ind w:left="140"/>
        <w:jc w:val="center"/>
        <w:rPr>
          <w:rFonts w:cs="Simplified Arabic"/>
          <w:b/>
          <w:bCs/>
          <w:sz w:val="28"/>
          <w:szCs w:val="28"/>
          <w:rtl/>
        </w:rPr>
      </w:pPr>
    </w:p>
    <w:p w:rsidR="00F15CBE" w:rsidRDefault="00F15CBE">
      <w:pPr>
        <w:ind w:left="140"/>
        <w:jc w:val="center"/>
        <w:rPr>
          <w:rFonts w:cs="Simplified Arabic"/>
          <w:b/>
          <w:bCs/>
          <w:sz w:val="28"/>
          <w:szCs w:val="28"/>
          <w:rtl/>
        </w:rPr>
      </w:pPr>
    </w:p>
    <w:p w:rsidR="00F15CBE" w:rsidRDefault="00F15CBE">
      <w:pPr>
        <w:ind w:left="140"/>
        <w:jc w:val="center"/>
        <w:rPr>
          <w:rFonts w:cs="Simplified Arabic"/>
          <w:b/>
          <w:bCs/>
          <w:sz w:val="28"/>
          <w:szCs w:val="28"/>
          <w:rtl/>
        </w:rPr>
      </w:pPr>
    </w:p>
    <w:p w:rsidR="00F15CBE" w:rsidRDefault="00F15CBE">
      <w:pPr>
        <w:ind w:left="140"/>
        <w:jc w:val="center"/>
        <w:rPr>
          <w:rFonts w:cs="Simplified Arabic"/>
          <w:b/>
          <w:bCs/>
          <w:sz w:val="28"/>
          <w:szCs w:val="28"/>
          <w:rtl/>
        </w:rPr>
      </w:pPr>
    </w:p>
    <w:p w:rsidR="00F15CBE" w:rsidRDefault="00F15CBE">
      <w:pPr>
        <w:ind w:left="140"/>
        <w:jc w:val="center"/>
        <w:rPr>
          <w:rFonts w:cs="Simplified Arabic"/>
          <w:b/>
          <w:bCs/>
          <w:sz w:val="28"/>
          <w:szCs w:val="28"/>
          <w:rtl/>
        </w:rPr>
      </w:pPr>
    </w:p>
    <w:p w:rsidR="00F15CBE" w:rsidRDefault="00F15CBE">
      <w:pPr>
        <w:ind w:left="140"/>
        <w:jc w:val="center"/>
        <w:rPr>
          <w:rFonts w:cs="Simplified Arabic"/>
          <w:b/>
          <w:bCs/>
          <w:sz w:val="28"/>
          <w:szCs w:val="28"/>
          <w:rtl/>
        </w:rPr>
      </w:pPr>
      <w:r>
        <w:rPr>
          <w:rFonts w:cs="Simplified Arabic" w:hint="cs"/>
          <w:b/>
          <w:bCs/>
          <w:sz w:val="28"/>
          <w:szCs w:val="28"/>
          <w:rtl/>
        </w:rPr>
        <w:t xml:space="preserve"> </w:t>
      </w:r>
    </w:p>
    <w:p w:rsidR="00F15CBE" w:rsidRDefault="00F15CBE">
      <w:pPr>
        <w:ind w:left="140"/>
        <w:jc w:val="center"/>
        <w:rPr>
          <w:rFonts w:cs="Simplified Arabic"/>
          <w:b/>
          <w:bCs/>
          <w:sz w:val="28"/>
          <w:szCs w:val="28"/>
          <w:rtl/>
        </w:rPr>
      </w:pPr>
    </w:p>
    <w:p w:rsidR="00F15CBE" w:rsidRDefault="00F15CBE">
      <w:pPr>
        <w:ind w:left="140"/>
        <w:jc w:val="center"/>
        <w:rPr>
          <w:rFonts w:cs="Simplified Arabic"/>
          <w:b/>
          <w:bCs/>
          <w:sz w:val="28"/>
          <w:szCs w:val="28"/>
          <w:rtl/>
        </w:rPr>
      </w:pPr>
    </w:p>
    <w:p w:rsidR="001E2C59" w:rsidRDefault="001E2C59">
      <w:pPr>
        <w:ind w:left="140"/>
        <w:jc w:val="center"/>
        <w:rPr>
          <w:rFonts w:cs="Simplified Arabic"/>
          <w:b/>
          <w:bCs/>
          <w:sz w:val="28"/>
          <w:szCs w:val="28"/>
          <w:rtl/>
        </w:rPr>
      </w:pPr>
    </w:p>
    <w:p w:rsidR="001E2C59" w:rsidRDefault="001E2C59">
      <w:pPr>
        <w:ind w:left="140"/>
        <w:jc w:val="center"/>
        <w:rPr>
          <w:rFonts w:cs="Simplified Arabic"/>
          <w:b/>
          <w:bCs/>
          <w:sz w:val="28"/>
          <w:szCs w:val="28"/>
          <w:rtl/>
        </w:rPr>
      </w:pPr>
    </w:p>
    <w:p w:rsidR="00F15CBE" w:rsidRDefault="00F15CBE">
      <w:pPr>
        <w:jc w:val="center"/>
        <w:rPr>
          <w:rFonts w:cs="Simplified Arabic"/>
          <w:sz w:val="24"/>
          <w:szCs w:val="24"/>
          <w:rtl/>
        </w:rPr>
      </w:pPr>
    </w:p>
    <w:p w:rsidR="00A42434" w:rsidRDefault="00A42434">
      <w:pPr>
        <w:jc w:val="center"/>
        <w:rPr>
          <w:rFonts w:cs="Simplified Arabic"/>
          <w:sz w:val="24"/>
          <w:szCs w:val="24"/>
          <w:rtl/>
        </w:rPr>
      </w:pPr>
    </w:p>
    <w:p w:rsidR="00A42434" w:rsidRDefault="00A42434">
      <w:pPr>
        <w:jc w:val="center"/>
        <w:rPr>
          <w:rFonts w:cs="Simplified Arabic"/>
          <w:sz w:val="24"/>
          <w:szCs w:val="24"/>
          <w:rtl/>
        </w:rPr>
      </w:pPr>
    </w:p>
    <w:p w:rsidR="00A42434" w:rsidRDefault="00A42434">
      <w:pPr>
        <w:jc w:val="center"/>
        <w:rPr>
          <w:rFonts w:cs="Simplified Arabic"/>
          <w:sz w:val="24"/>
          <w:szCs w:val="24"/>
          <w:rtl/>
        </w:rPr>
      </w:pPr>
    </w:p>
    <w:p w:rsidR="00A42434" w:rsidRDefault="00A42434">
      <w:pPr>
        <w:jc w:val="center"/>
        <w:rPr>
          <w:rFonts w:cs="Simplified Arabic"/>
          <w:sz w:val="24"/>
          <w:szCs w:val="24"/>
          <w:rtl/>
        </w:rPr>
      </w:pPr>
    </w:p>
    <w:p w:rsidR="00A42434" w:rsidRDefault="00A42434">
      <w:pPr>
        <w:jc w:val="center"/>
        <w:rPr>
          <w:rFonts w:cs="Simplified Arabic"/>
          <w:sz w:val="24"/>
          <w:szCs w:val="24"/>
          <w:rtl/>
        </w:rPr>
      </w:pPr>
    </w:p>
    <w:p w:rsidR="00A42434" w:rsidRDefault="00A42434">
      <w:pPr>
        <w:jc w:val="center"/>
        <w:rPr>
          <w:rFonts w:cs="Simplified Arabic"/>
          <w:sz w:val="24"/>
          <w:szCs w:val="24"/>
          <w:rtl/>
        </w:rPr>
      </w:pPr>
    </w:p>
    <w:p w:rsidR="00A42434" w:rsidRDefault="00A42434">
      <w:pPr>
        <w:jc w:val="center"/>
        <w:rPr>
          <w:rFonts w:cs="Simplified Arabic"/>
          <w:sz w:val="24"/>
          <w:szCs w:val="24"/>
          <w:rtl/>
        </w:rPr>
      </w:pPr>
    </w:p>
    <w:p w:rsidR="00A42434" w:rsidRDefault="00A42434">
      <w:pPr>
        <w:jc w:val="center"/>
        <w:rPr>
          <w:rFonts w:cs="Simplified Arabic"/>
          <w:sz w:val="24"/>
          <w:szCs w:val="24"/>
          <w:rtl/>
        </w:rPr>
      </w:pPr>
    </w:p>
    <w:p w:rsidR="00A42434" w:rsidRDefault="00A42434">
      <w:pPr>
        <w:jc w:val="center"/>
        <w:rPr>
          <w:rFonts w:cs="Simplified Arabic"/>
          <w:sz w:val="24"/>
          <w:szCs w:val="24"/>
          <w:rtl/>
        </w:rPr>
      </w:pPr>
    </w:p>
    <w:p w:rsidR="00A42434" w:rsidRDefault="00A42434">
      <w:pPr>
        <w:jc w:val="center"/>
        <w:rPr>
          <w:rFonts w:cs="Simplified Arabic"/>
          <w:sz w:val="24"/>
          <w:szCs w:val="24"/>
          <w:rtl/>
        </w:rPr>
      </w:pPr>
    </w:p>
    <w:p w:rsidR="00A42434" w:rsidRDefault="00A42434">
      <w:pPr>
        <w:jc w:val="center"/>
        <w:rPr>
          <w:rFonts w:cs="Simplified Arabic"/>
          <w:sz w:val="24"/>
          <w:szCs w:val="24"/>
          <w:rtl/>
        </w:rPr>
      </w:pPr>
    </w:p>
    <w:p w:rsidR="00A42434" w:rsidRDefault="00A42434">
      <w:pPr>
        <w:jc w:val="center"/>
        <w:rPr>
          <w:rFonts w:cs="Simplified Arabic"/>
          <w:sz w:val="24"/>
          <w:szCs w:val="24"/>
          <w:rtl/>
        </w:rPr>
      </w:pPr>
    </w:p>
    <w:p w:rsidR="00A42434" w:rsidRDefault="00A42434">
      <w:pPr>
        <w:jc w:val="center"/>
        <w:rPr>
          <w:rFonts w:cs="Simplified Arabic"/>
          <w:sz w:val="24"/>
          <w:szCs w:val="24"/>
          <w:rtl/>
        </w:rPr>
      </w:pPr>
    </w:p>
    <w:p w:rsidR="00A42434" w:rsidRDefault="00A42434">
      <w:pPr>
        <w:jc w:val="center"/>
        <w:rPr>
          <w:rFonts w:cs="Simplified Arabic"/>
          <w:sz w:val="24"/>
          <w:szCs w:val="24"/>
          <w:rtl/>
        </w:rPr>
      </w:pPr>
    </w:p>
    <w:p w:rsidR="00A42434" w:rsidRDefault="00A42434">
      <w:pPr>
        <w:jc w:val="center"/>
        <w:rPr>
          <w:rFonts w:cs="Simplified Arabic"/>
          <w:sz w:val="24"/>
          <w:szCs w:val="24"/>
          <w:rtl/>
        </w:rPr>
      </w:pPr>
    </w:p>
    <w:p w:rsidR="00A42434" w:rsidRDefault="00A42434">
      <w:pPr>
        <w:jc w:val="center"/>
        <w:rPr>
          <w:rFonts w:cs="Simplified Arabic"/>
          <w:sz w:val="24"/>
          <w:szCs w:val="24"/>
          <w:rtl/>
        </w:rPr>
      </w:pPr>
    </w:p>
    <w:p w:rsidR="00A42434" w:rsidRDefault="00A42434">
      <w:pPr>
        <w:jc w:val="center"/>
        <w:rPr>
          <w:rFonts w:cs="Simplified Arabic"/>
          <w:sz w:val="24"/>
          <w:szCs w:val="24"/>
          <w:rtl/>
        </w:rPr>
      </w:pPr>
    </w:p>
    <w:p w:rsidR="00A42434" w:rsidRDefault="00A42434">
      <w:pPr>
        <w:jc w:val="center"/>
        <w:rPr>
          <w:rFonts w:cs="Simplified Arabic"/>
          <w:sz w:val="24"/>
          <w:szCs w:val="24"/>
          <w:rtl/>
        </w:rPr>
      </w:pPr>
    </w:p>
    <w:p w:rsidR="00A42434" w:rsidRDefault="00A42434">
      <w:pPr>
        <w:jc w:val="center"/>
        <w:rPr>
          <w:rFonts w:cs="Simplified Arabic"/>
          <w:sz w:val="24"/>
          <w:szCs w:val="24"/>
          <w:rtl/>
        </w:rPr>
      </w:pPr>
    </w:p>
    <w:p w:rsidR="00A42434" w:rsidRDefault="00A42434">
      <w:pPr>
        <w:jc w:val="center"/>
        <w:rPr>
          <w:rFonts w:cs="Simplified Arabic"/>
          <w:sz w:val="24"/>
          <w:szCs w:val="24"/>
          <w:rtl/>
        </w:rPr>
      </w:pPr>
    </w:p>
    <w:p w:rsidR="00A42434" w:rsidRDefault="00A42434">
      <w:pPr>
        <w:jc w:val="center"/>
        <w:rPr>
          <w:rFonts w:cs="Simplified Arabic"/>
          <w:sz w:val="24"/>
          <w:szCs w:val="24"/>
          <w:rtl/>
        </w:rPr>
      </w:pPr>
    </w:p>
    <w:p w:rsidR="00A42434" w:rsidRDefault="00A42434">
      <w:pPr>
        <w:jc w:val="center"/>
        <w:rPr>
          <w:rFonts w:cs="Simplified Arabic"/>
          <w:sz w:val="24"/>
          <w:szCs w:val="24"/>
          <w:rtl/>
        </w:rPr>
      </w:pPr>
    </w:p>
    <w:p w:rsidR="00A42434" w:rsidRDefault="00A42434">
      <w:pPr>
        <w:jc w:val="center"/>
        <w:rPr>
          <w:rFonts w:cs="Simplified Arabic"/>
          <w:sz w:val="24"/>
          <w:szCs w:val="24"/>
          <w:rtl/>
        </w:rPr>
      </w:pPr>
    </w:p>
    <w:p w:rsidR="00B24C6A" w:rsidRDefault="00B24C6A">
      <w:pPr>
        <w:bidi w:val="0"/>
        <w:rPr>
          <w:rFonts w:ascii="Simplified Arabic" w:hAnsi="Simplified Arabic" w:cs="Simplified Arabic"/>
          <w:b/>
          <w:bCs/>
          <w:sz w:val="28"/>
          <w:szCs w:val="28"/>
          <w:rtl/>
        </w:rPr>
      </w:pPr>
      <w:r>
        <w:rPr>
          <w:rFonts w:ascii="Simplified Arabic" w:hAnsi="Simplified Arabic" w:cs="Simplified Arabic"/>
          <w:b/>
          <w:bCs/>
          <w:sz w:val="28"/>
          <w:szCs w:val="28"/>
          <w:rtl/>
        </w:rPr>
        <w:br w:type="page"/>
      </w:r>
    </w:p>
    <w:p w:rsidR="00CE2D49" w:rsidRPr="004C704B" w:rsidRDefault="00CE2D49" w:rsidP="00CE2D49">
      <w:pPr>
        <w:jc w:val="center"/>
        <w:rPr>
          <w:rFonts w:ascii="Simplified Arabic" w:hAnsi="Simplified Arabic" w:cs="Simplified Arabic"/>
          <w:b/>
          <w:bCs/>
          <w:sz w:val="28"/>
          <w:szCs w:val="28"/>
          <w:rtl/>
        </w:rPr>
      </w:pPr>
      <w:r w:rsidRPr="004C704B">
        <w:rPr>
          <w:rFonts w:ascii="Simplified Arabic" w:hAnsi="Simplified Arabic" w:cs="Simplified Arabic"/>
          <w:b/>
          <w:bCs/>
          <w:sz w:val="28"/>
          <w:szCs w:val="28"/>
          <w:rtl/>
        </w:rPr>
        <w:lastRenderedPageBreak/>
        <w:t>قائمة المحتويات</w:t>
      </w:r>
    </w:p>
    <w:p w:rsidR="008C6B50" w:rsidRPr="004C704B" w:rsidRDefault="008C6B50" w:rsidP="00CE2D49">
      <w:pPr>
        <w:jc w:val="center"/>
        <w:rPr>
          <w:rFonts w:ascii="Simplified Arabic" w:hAnsi="Simplified Arabic" w:cs="Simplified Arabic"/>
          <w:b/>
          <w:bCs/>
          <w:sz w:val="24"/>
          <w:szCs w:val="24"/>
          <w:rtl/>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81"/>
        <w:gridCol w:w="6521"/>
        <w:gridCol w:w="1384"/>
      </w:tblGrid>
      <w:tr w:rsidR="00B70A82" w:rsidRPr="004C704B" w:rsidTr="005807FE">
        <w:tc>
          <w:tcPr>
            <w:tcW w:w="1381" w:type="dxa"/>
          </w:tcPr>
          <w:p w:rsidR="00B70A82" w:rsidRPr="004C704B" w:rsidRDefault="00B70A82"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r w:rsidRPr="004C704B">
              <w:rPr>
                <w:rFonts w:ascii="Simplified Arabic" w:hAnsi="Simplified Arabic" w:hint="default"/>
                <w:b/>
                <w:bCs/>
                <w:rtl/>
              </w:rPr>
              <w:t>الموضوع</w:t>
            </w:r>
          </w:p>
        </w:tc>
        <w:tc>
          <w:tcPr>
            <w:tcW w:w="6521" w:type="dxa"/>
          </w:tcPr>
          <w:p w:rsidR="00B70A82" w:rsidRPr="004C704B" w:rsidRDefault="00B70A82"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p>
        </w:tc>
        <w:tc>
          <w:tcPr>
            <w:tcW w:w="1384" w:type="dxa"/>
          </w:tcPr>
          <w:p w:rsidR="00B70A82" w:rsidRPr="004C704B" w:rsidRDefault="00B70A82" w:rsidP="00B70A82">
            <w:pPr>
              <w:pStyle w:val="xl27"/>
              <w:pBdr>
                <w:left w:val="none" w:sz="0" w:space="0" w:color="auto"/>
                <w:bottom w:val="none" w:sz="0" w:space="0" w:color="auto"/>
                <w:right w:val="none" w:sz="0" w:space="0" w:color="auto"/>
              </w:pBdr>
              <w:bidi/>
              <w:spacing w:before="0" w:beforeAutospacing="0" w:after="0" w:afterAutospacing="0"/>
              <w:jc w:val="center"/>
              <w:textAlignment w:val="auto"/>
              <w:rPr>
                <w:rFonts w:ascii="Simplified Arabic" w:hAnsi="Simplified Arabic" w:hint="default"/>
                <w:b/>
                <w:bCs/>
                <w:rtl/>
              </w:rPr>
            </w:pPr>
            <w:r w:rsidRPr="004C704B">
              <w:rPr>
                <w:rFonts w:ascii="Simplified Arabic" w:hAnsi="Simplified Arabic" w:hint="default"/>
                <w:b/>
                <w:bCs/>
                <w:rtl/>
              </w:rPr>
              <w:t>الصفحة</w:t>
            </w:r>
          </w:p>
        </w:tc>
      </w:tr>
      <w:tr w:rsidR="00B70A82" w:rsidRPr="004C704B" w:rsidTr="005807FE">
        <w:tc>
          <w:tcPr>
            <w:tcW w:w="1381" w:type="dxa"/>
          </w:tcPr>
          <w:p w:rsidR="00B70A82" w:rsidRPr="004C704B" w:rsidRDefault="00B70A82"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p>
        </w:tc>
        <w:tc>
          <w:tcPr>
            <w:tcW w:w="6521" w:type="dxa"/>
          </w:tcPr>
          <w:p w:rsidR="00B70A82" w:rsidRPr="004C704B" w:rsidRDefault="00B70A82" w:rsidP="00B70A82">
            <w:pPr>
              <w:pStyle w:val="Heading2"/>
              <w:rPr>
                <w:rFonts w:ascii="Simplified Arabic" w:hAnsi="Simplified Arabic" w:cs="Simplified Arabic"/>
                <w:b w:val="0"/>
                <w:bCs w:val="0"/>
                <w:sz w:val="24"/>
                <w:szCs w:val="24"/>
                <w:rtl/>
              </w:rPr>
            </w:pPr>
            <w:r w:rsidRPr="004C704B">
              <w:rPr>
                <w:rFonts w:ascii="Simplified Arabic" w:hAnsi="Simplified Arabic" w:cs="Simplified Arabic"/>
                <w:b w:val="0"/>
                <w:bCs w:val="0"/>
                <w:sz w:val="24"/>
                <w:szCs w:val="24"/>
                <w:rtl/>
              </w:rPr>
              <w:t>قائمة الجداول</w:t>
            </w:r>
          </w:p>
        </w:tc>
        <w:tc>
          <w:tcPr>
            <w:tcW w:w="1384" w:type="dxa"/>
          </w:tcPr>
          <w:p w:rsidR="00B70A82" w:rsidRPr="004C704B" w:rsidRDefault="00B70A82" w:rsidP="00B70A82">
            <w:pPr>
              <w:pStyle w:val="xl27"/>
              <w:pBdr>
                <w:left w:val="none" w:sz="0" w:space="0" w:color="auto"/>
                <w:bottom w:val="none" w:sz="0" w:space="0" w:color="auto"/>
                <w:right w:val="none" w:sz="0" w:space="0" w:color="auto"/>
              </w:pBdr>
              <w:bidi/>
              <w:spacing w:before="0" w:beforeAutospacing="0" w:after="0" w:afterAutospacing="0"/>
              <w:jc w:val="center"/>
              <w:textAlignment w:val="auto"/>
              <w:rPr>
                <w:rFonts w:ascii="Simplified Arabic" w:hAnsi="Simplified Arabic" w:hint="default"/>
                <w:rtl/>
              </w:rPr>
            </w:pPr>
          </w:p>
        </w:tc>
      </w:tr>
      <w:tr w:rsidR="00B70A82" w:rsidRPr="004C704B" w:rsidTr="005807FE">
        <w:tc>
          <w:tcPr>
            <w:tcW w:w="1381" w:type="dxa"/>
          </w:tcPr>
          <w:p w:rsidR="00B70A82" w:rsidRPr="004C704B" w:rsidRDefault="00B70A82"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p>
        </w:tc>
        <w:tc>
          <w:tcPr>
            <w:tcW w:w="6521" w:type="dxa"/>
          </w:tcPr>
          <w:p w:rsidR="00B70A82" w:rsidRPr="004C704B" w:rsidRDefault="00B70A82"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r w:rsidRPr="004C704B">
              <w:rPr>
                <w:rFonts w:ascii="Simplified Arabic" w:hAnsi="Simplified Arabic" w:hint="default"/>
                <w:rtl/>
                <w:lang w:bidi="ar-QA"/>
              </w:rPr>
              <w:t>المقدمة</w:t>
            </w:r>
          </w:p>
        </w:tc>
        <w:tc>
          <w:tcPr>
            <w:tcW w:w="1384" w:type="dxa"/>
          </w:tcPr>
          <w:p w:rsidR="00B70A82" w:rsidRPr="004C704B" w:rsidRDefault="00B70A82" w:rsidP="00B70A82">
            <w:pPr>
              <w:pStyle w:val="xl27"/>
              <w:pBdr>
                <w:left w:val="none" w:sz="0" w:space="0" w:color="auto"/>
                <w:bottom w:val="none" w:sz="0" w:space="0" w:color="auto"/>
                <w:right w:val="none" w:sz="0" w:space="0" w:color="auto"/>
              </w:pBdr>
              <w:bidi/>
              <w:spacing w:before="0" w:beforeAutospacing="0" w:after="0" w:afterAutospacing="0"/>
              <w:jc w:val="center"/>
              <w:textAlignment w:val="auto"/>
              <w:rPr>
                <w:rFonts w:ascii="Simplified Arabic" w:hAnsi="Simplified Arabic" w:hint="default"/>
                <w:rtl/>
              </w:rPr>
            </w:pPr>
          </w:p>
        </w:tc>
      </w:tr>
      <w:tr w:rsidR="002821E7" w:rsidRPr="00B24C6A" w:rsidTr="005807FE">
        <w:tc>
          <w:tcPr>
            <w:tcW w:w="1381" w:type="dxa"/>
          </w:tcPr>
          <w:p w:rsidR="002821E7" w:rsidRPr="00B24C6A" w:rsidRDefault="002821E7"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sz w:val="10"/>
                <w:szCs w:val="10"/>
                <w:rtl/>
              </w:rPr>
            </w:pPr>
          </w:p>
        </w:tc>
        <w:tc>
          <w:tcPr>
            <w:tcW w:w="6521" w:type="dxa"/>
          </w:tcPr>
          <w:p w:rsidR="002821E7" w:rsidRPr="00B24C6A" w:rsidRDefault="002821E7"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b/>
                <w:bCs/>
                <w:sz w:val="10"/>
                <w:szCs w:val="10"/>
                <w:rtl/>
              </w:rPr>
            </w:pPr>
          </w:p>
        </w:tc>
        <w:tc>
          <w:tcPr>
            <w:tcW w:w="1384" w:type="dxa"/>
          </w:tcPr>
          <w:p w:rsidR="002821E7" w:rsidRPr="00B24C6A" w:rsidRDefault="002821E7" w:rsidP="00B70A82">
            <w:pPr>
              <w:pStyle w:val="xl27"/>
              <w:pBdr>
                <w:left w:val="none" w:sz="0" w:space="0" w:color="auto"/>
                <w:bottom w:val="none" w:sz="0" w:space="0" w:color="auto"/>
                <w:right w:val="none" w:sz="0" w:space="0" w:color="auto"/>
              </w:pBdr>
              <w:bidi/>
              <w:spacing w:before="0" w:beforeAutospacing="0" w:after="0" w:afterAutospacing="0"/>
              <w:jc w:val="center"/>
              <w:textAlignment w:val="auto"/>
              <w:rPr>
                <w:rFonts w:ascii="Simplified Arabic" w:hAnsi="Simplified Arabic" w:hint="default"/>
                <w:b/>
                <w:bCs/>
                <w:sz w:val="10"/>
                <w:szCs w:val="10"/>
                <w:rtl/>
              </w:rPr>
            </w:pPr>
          </w:p>
        </w:tc>
      </w:tr>
      <w:tr w:rsidR="00043473" w:rsidRPr="004C704B" w:rsidTr="005807FE">
        <w:tc>
          <w:tcPr>
            <w:tcW w:w="1381" w:type="dxa"/>
          </w:tcPr>
          <w:p w:rsidR="00043473" w:rsidRPr="004C704B" w:rsidRDefault="00043473" w:rsidP="00043473">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r w:rsidRPr="004C704B">
              <w:rPr>
                <w:rFonts w:ascii="Simplified Arabic" w:hAnsi="Simplified Arabic" w:hint="default"/>
                <w:rtl/>
              </w:rPr>
              <w:t>الفصل الأول:</w:t>
            </w:r>
          </w:p>
        </w:tc>
        <w:tc>
          <w:tcPr>
            <w:tcW w:w="6521" w:type="dxa"/>
          </w:tcPr>
          <w:p w:rsidR="00043473" w:rsidRPr="004C704B" w:rsidRDefault="00CF640C" w:rsidP="004D0B39">
            <w:pPr>
              <w:jc w:val="lowKashida"/>
              <w:rPr>
                <w:rFonts w:ascii="Simplified Arabic" w:hAnsi="Simplified Arabic" w:cs="Simplified Arabic"/>
                <w:sz w:val="24"/>
                <w:szCs w:val="24"/>
              </w:rPr>
            </w:pPr>
            <w:r w:rsidRPr="004C704B">
              <w:rPr>
                <w:rFonts w:ascii="Simplified Arabic" w:hAnsi="Simplified Arabic" w:cs="Simplified Arabic"/>
                <w:b/>
                <w:bCs/>
                <w:sz w:val="24"/>
                <w:szCs w:val="24"/>
                <w:rtl/>
              </w:rPr>
              <w:t>المصطلحات والمؤشرات والتصنيفات</w:t>
            </w:r>
          </w:p>
        </w:tc>
        <w:tc>
          <w:tcPr>
            <w:tcW w:w="1384" w:type="dxa"/>
          </w:tcPr>
          <w:p w:rsidR="00043473" w:rsidRPr="004C704B" w:rsidRDefault="00C337C4" w:rsidP="004D0B39">
            <w:pPr>
              <w:jc w:val="center"/>
              <w:rPr>
                <w:rFonts w:ascii="Simplified Arabic" w:hAnsi="Simplified Arabic" w:cs="Simplified Arabic"/>
                <w:sz w:val="24"/>
                <w:szCs w:val="24"/>
                <w:rtl/>
              </w:rPr>
            </w:pPr>
            <w:r>
              <w:rPr>
                <w:rFonts w:ascii="Simplified Arabic" w:hAnsi="Simplified Arabic" w:cs="Simplified Arabic" w:hint="cs"/>
                <w:b/>
                <w:bCs/>
                <w:sz w:val="24"/>
                <w:szCs w:val="24"/>
                <w:rtl/>
              </w:rPr>
              <w:t>15</w:t>
            </w:r>
          </w:p>
        </w:tc>
      </w:tr>
      <w:tr w:rsidR="00041DB7" w:rsidRPr="004C704B" w:rsidTr="005807FE">
        <w:tc>
          <w:tcPr>
            <w:tcW w:w="1381" w:type="dxa"/>
          </w:tcPr>
          <w:p w:rsidR="00041DB7" w:rsidRPr="004C704B" w:rsidRDefault="00041DB7" w:rsidP="00043473">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p>
        </w:tc>
        <w:tc>
          <w:tcPr>
            <w:tcW w:w="6521" w:type="dxa"/>
          </w:tcPr>
          <w:p w:rsidR="00041DB7" w:rsidRPr="004C704B" w:rsidRDefault="00DB77AB" w:rsidP="0010193B">
            <w:pPr>
              <w:jc w:val="lowKashida"/>
              <w:rPr>
                <w:rFonts w:ascii="Simplified Arabic" w:hAnsi="Simplified Arabic" w:cs="Simplified Arabic"/>
                <w:sz w:val="24"/>
                <w:szCs w:val="24"/>
                <w:rtl/>
              </w:rPr>
            </w:pPr>
            <w:r w:rsidRPr="004C704B">
              <w:rPr>
                <w:rFonts w:ascii="Simplified Arabic" w:hAnsi="Simplified Arabic" w:cs="Simplified Arabic"/>
                <w:sz w:val="24"/>
                <w:szCs w:val="24"/>
                <w:rtl/>
              </w:rPr>
              <w:t xml:space="preserve">1.1 </w:t>
            </w:r>
            <w:r w:rsidR="00041DB7" w:rsidRPr="004C704B">
              <w:rPr>
                <w:rFonts w:ascii="Simplified Arabic" w:hAnsi="Simplified Arabic" w:cs="Simplified Arabic"/>
                <w:sz w:val="24"/>
                <w:szCs w:val="24"/>
                <w:rtl/>
              </w:rPr>
              <w:t xml:space="preserve">المصطلحات والمؤشرات </w:t>
            </w:r>
          </w:p>
        </w:tc>
        <w:tc>
          <w:tcPr>
            <w:tcW w:w="1384" w:type="dxa"/>
          </w:tcPr>
          <w:p w:rsidR="00041DB7" w:rsidRPr="004C704B" w:rsidRDefault="00C337C4" w:rsidP="004D0B39">
            <w:pPr>
              <w:jc w:val="center"/>
              <w:rPr>
                <w:rFonts w:ascii="Simplified Arabic" w:hAnsi="Simplified Arabic" w:cs="Simplified Arabic"/>
                <w:sz w:val="24"/>
                <w:szCs w:val="24"/>
                <w:rtl/>
              </w:rPr>
            </w:pPr>
            <w:r>
              <w:rPr>
                <w:rFonts w:ascii="Simplified Arabic" w:hAnsi="Simplified Arabic" w:cs="Simplified Arabic" w:hint="cs"/>
                <w:sz w:val="24"/>
                <w:szCs w:val="24"/>
                <w:rtl/>
              </w:rPr>
              <w:t>15</w:t>
            </w:r>
          </w:p>
        </w:tc>
      </w:tr>
      <w:tr w:rsidR="0010193B" w:rsidRPr="004C704B" w:rsidTr="005807FE">
        <w:tc>
          <w:tcPr>
            <w:tcW w:w="1381" w:type="dxa"/>
          </w:tcPr>
          <w:p w:rsidR="0010193B" w:rsidRPr="004C704B" w:rsidRDefault="0010193B" w:rsidP="00043473">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p>
        </w:tc>
        <w:tc>
          <w:tcPr>
            <w:tcW w:w="6521" w:type="dxa"/>
          </w:tcPr>
          <w:p w:rsidR="0010193B" w:rsidRPr="004C704B" w:rsidRDefault="0010193B" w:rsidP="004D0B39">
            <w:pPr>
              <w:jc w:val="lowKashida"/>
              <w:rPr>
                <w:rFonts w:ascii="Simplified Arabic" w:hAnsi="Simplified Arabic" w:cs="Simplified Arabic"/>
                <w:sz w:val="24"/>
                <w:szCs w:val="24"/>
                <w:rtl/>
                <w:lang w:bidi="ar-SY"/>
              </w:rPr>
            </w:pPr>
            <w:r w:rsidRPr="004C704B">
              <w:rPr>
                <w:rFonts w:ascii="Simplified Arabic" w:hAnsi="Simplified Arabic" w:cs="Simplified Arabic"/>
                <w:sz w:val="24"/>
                <w:szCs w:val="24"/>
              </w:rPr>
              <w:t>2.1</w:t>
            </w:r>
            <w:r w:rsidRPr="004C704B">
              <w:rPr>
                <w:rFonts w:ascii="Simplified Arabic" w:hAnsi="Simplified Arabic" w:cs="Simplified Arabic"/>
                <w:sz w:val="24"/>
                <w:szCs w:val="24"/>
                <w:rtl/>
                <w:lang w:bidi="ar-SY"/>
              </w:rPr>
              <w:t xml:space="preserve"> التصنيفات</w:t>
            </w:r>
          </w:p>
        </w:tc>
        <w:tc>
          <w:tcPr>
            <w:tcW w:w="1384" w:type="dxa"/>
          </w:tcPr>
          <w:p w:rsidR="0010193B" w:rsidRPr="004C704B" w:rsidRDefault="00C337C4" w:rsidP="00267F53">
            <w:pPr>
              <w:jc w:val="center"/>
              <w:rPr>
                <w:rFonts w:ascii="Simplified Arabic" w:hAnsi="Simplified Arabic" w:cs="Simplified Arabic"/>
                <w:sz w:val="24"/>
                <w:szCs w:val="24"/>
                <w:rtl/>
              </w:rPr>
            </w:pPr>
            <w:r>
              <w:rPr>
                <w:rFonts w:ascii="Simplified Arabic" w:hAnsi="Simplified Arabic" w:cs="Simplified Arabic" w:hint="cs"/>
                <w:sz w:val="24"/>
                <w:szCs w:val="24"/>
                <w:rtl/>
              </w:rPr>
              <w:t>16</w:t>
            </w:r>
          </w:p>
        </w:tc>
      </w:tr>
      <w:tr w:rsidR="00043473" w:rsidRPr="00B24C6A" w:rsidTr="005807FE">
        <w:tc>
          <w:tcPr>
            <w:tcW w:w="1381" w:type="dxa"/>
          </w:tcPr>
          <w:p w:rsidR="00043473" w:rsidRPr="00B24C6A" w:rsidRDefault="00043473" w:rsidP="004D0B39">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sz w:val="10"/>
                <w:szCs w:val="10"/>
                <w:rtl/>
              </w:rPr>
            </w:pPr>
          </w:p>
        </w:tc>
        <w:tc>
          <w:tcPr>
            <w:tcW w:w="6521" w:type="dxa"/>
          </w:tcPr>
          <w:p w:rsidR="00043473" w:rsidRPr="00B24C6A" w:rsidRDefault="00043473" w:rsidP="004D0B39">
            <w:pPr>
              <w:jc w:val="lowKashida"/>
              <w:rPr>
                <w:rFonts w:ascii="Simplified Arabic" w:hAnsi="Simplified Arabic" w:cs="Simplified Arabic"/>
                <w:sz w:val="10"/>
                <w:szCs w:val="10"/>
                <w:rtl/>
              </w:rPr>
            </w:pPr>
          </w:p>
        </w:tc>
        <w:tc>
          <w:tcPr>
            <w:tcW w:w="1384" w:type="dxa"/>
          </w:tcPr>
          <w:p w:rsidR="00043473" w:rsidRPr="00B24C6A" w:rsidRDefault="00043473" w:rsidP="004D0B39">
            <w:pPr>
              <w:jc w:val="center"/>
              <w:rPr>
                <w:rFonts w:ascii="Simplified Arabic" w:hAnsi="Simplified Arabic" w:cs="Simplified Arabic"/>
                <w:b/>
                <w:bCs/>
                <w:sz w:val="10"/>
                <w:szCs w:val="10"/>
                <w:rtl/>
              </w:rPr>
            </w:pPr>
          </w:p>
        </w:tc>
      </w:tr>
      <w:tr w:rsidR="00043473" w:rsidRPr="004C704B" w:rsidTr="005807FE">
        <w:tc>
          <w:tcPr>
            <w:tcW w:w="1381" w:type="dxa"/>
          </w:tcPr>
          <w:p w:rsidR="00043473" w:rsidRPr="004C704B" w:rsidRDefault="00043473" w:rsidP="00043473">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r w:rsidRPr="004C704B">
              <w:rPr>
                <w:rFonts w:ascii="Simplified Arabic" w:hAnsi="Simplified Arabic" w:hint="default"/>
                <w:rtl/>
              </w:rPr>
              <w:t>الفصل الثاني:</w:t>
            </w:r>
          </w:p>
        </w:tc>
        <w:tc>
          <w:tcPr>
            <w:tcW w:w="6521" w:type="dxa"/>
          </w:tcPr>
          <w:p w:rsidR="00043473" w:rsidRPr="004C704B" w:rsidRDefault="00043473"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r w:rsidRPr="004C704B">
              <w:rPr>
                <w:rFonts w:ascii="Simplified Arabic" w:hAnsi="Simplified Arabic" w:hint="default"/>
                <w:b/>
                <w:bCs/>
                <w:rtl/>
              </w:rPr>
              <w:t>النتائج الرئيسية</w:t>
            </w:r>
          </w:p>
        </w:tc>
        <w:tc>
          <w:tcPr>
            <w:tcW w:w="1384" w:type="dxa"/>
          </w:tcPr>
          <w:p w:rsidR="00043473" w:rsidRPr="004C704B" w:rsidRDefault="00C337C4" w:rsidP="00B70A82">
            <w:pPr>
              <w:pStyle w:val="xl27"/>
              <w:pBdr>
                <w:left w:val="none" w:sz="0" w:space="0" w:color="auto"/>
                <w:bottom w:val="none" w:sz="0" w:space="0" w:color="auto"/>
                <w:right w:val="none" w:sz="0" w:space="0" w:color="auto"/>
              </w:pBdr>
              <w:bidi/>
              <w:spacing w:before="0" w:beforeAutospacing="0" w:after="0" w:afterAutospacing="0"/>
              <w:jc w:val="center"/>
              <w:textAlignment w:val="auto"/>
              <w:rPr>
                <w:rFonts w:ascii="Simplified Arabic" w:hAnsi="Simplified Arabic" w:hint="default"/>
                <w:rtl/>
              </w:rPr>
            </w:pPr>
            <w:r>
              <w:rPr>
                <w:rFonts w:ascii="Simplified Arabic" w:hAnsi="Simplified Arabic"/>
                <w:b/>
                <w:bCs/>
                <w:rtl/>
              </w:rPr>
              <w:t>17</w:t>
            </w:r>
          </w:p>
        </w:tc>
      </w:tr>
      <w:tr w:rsidR="00043473" w:rsidRPr="00B24C6A" w:rsidTr="005807FE">
        <w:tc>
          <w:tcPr>
            <w:tcW w:w="1381" w:type="dxa"/>
          </w:tcPr>
          <w:p w:rsidR="00043473" w:rsidRPr="00B24C6A" w:rsidRDefault="00043473"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sz w:val="10"/>
                <w:szCs w:val="10"/>
                <w:rtl/>
              </w:rPr>
            </w:pPr>
          </w:p>
        </w:tc>
        <w:tc>
          <w:tcPr>
            <w:tcW w:w="6521" w:type="dxa"/>
          </w:tcPr>
          <w:p w:rsidR="00043473" w:rsidRPr="00B24C6A" w:rsidRDefault="00043473"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b/>
                <w:bCs/>
                <w:sz w:val="10"/>
                <w:szCs w:val="10"/>
                <w:rtl/>
              </w:rPr>
            </w:pPr>
          </w:p>
        </w:tc>
        <w:tc>
          <w:tcPr>
            <w:tcW w:w="1384" w:type="dxa"/>
          </w:tcPr>
          <w:p w:rsidR="00043473" w:rsidRPr="00B24C6A" w:rsidRDefault="00043473" w:rsidP="00B70A82">
            <w:pPr>
              <w:pStyle w:val="xl27"/>
              <w:pBdr>
                <w:left w:val="none" w:sz="0" w:space="0" w:color="auto"/>
                <w:bottom w:val="none" w:sz="0" w:space="0" w:color="auto"/>
                <w:right w:val="none" w:sz="0" w:space="0" w:color="auto"/>
              </w:pBdr>
              <w:bidi/>
              <w:spacing w:before="0" w:beforeAutospacing="0" w:after="0" w:afterAutospacing="0"/>
              <w:jc w:val="center"/>
              <w:textAlignment w:val="auto"/>
              <w:rPr>
                <w:rFonts w:ascii="Simplified Arabic" w:hAnsi="Simplified Arabic" w:hint="default"/>
                <w:b/>
                <w:bCs/>
                <w:sz w:val="10"/>
                <w:szCs w:val="10"/>
                <w:rtl/>
              </w:rPr>
            </w:pPr>
          </w:p>
        </w:tc>
      </w:tr>
      <w:tr w:rsidR="00043473" w:rsidRPr="004C704B" w:rsidTr="005807FE">
        <w:tc>
          <w:tcPr>
            <w:tcW w:w="1381" w:type="dxa"/>
          </w:tcPr>
          <w:p w:rsidR="00043473" w:rsidRPr="004C704B" w:rsidRDefault="00043473" w:rsidP="00043473">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r w:rsidRPr="004C704B">
              <w:rPr>
                <w:rFonts w:ascii="Simplified Arabic" w:hAnsi="Simplified Arabic" w:hint="default"/>
                <w:rtl/>
              </w:rPr>
              <w:t>الفصل الثالث:</w:t>
            </w:r>
          </w:p>
        </w:tc>
        <w:tc>
          <w:tcPr>
            <w:tcW w:w="6521" w:type="dxa"/>
          </w:tcPr>
          <w:p w:rsidR="00043473" w:rsidRPr="004C704B" w:rsidRDefault="00043473" w:rsidP="00041DB7">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r w:rsidRPr="004C704B">
              <w:rPr>
                <w:rFonts w:ascii="Simplified Arabic" w:hAnsi="Simplified Arabic" w:hint="default"/>
                <w:b/>
                <w:bCs/>
                <w:rtl/>
              </w:rPr>
              <w:t xml:space="preserve">المنهجية </w:t>
            </w:r>
          </w:p>
        </w:tc>
        <w:tc>
          <w:tcPr>
            <w:tcW w:w="1384" w:type="dxa"/>
          </w:tcPr>
          <w:p w:rsidR="00043473" w:rsidRPr="004C704B" w:rsidRDefault="00C337C4" w:rsidP="00B70A82">
            <w:pPr>
              <w:pStyle w:val="xl27"/>
              <w:pBdr>
                <w:left w:val="none" w:sz="0" w:space="0" w:color="auto"/>
                <w:bottom w:val="none" w:sz="0" w:space="0" w:color="auto"/>
                <w:right w:val="none" w:sz="0" w:space="0" w:color="auto"/>
              </w:pBdr>
              <w:bidi/>
              <w:spacing w:before="0" w:beforeAutospacing="0" w:after="0" w:afterAutospacing="0"/>
              <w:jc w:val="center"/>
              <w:textAlignment w:val="auto"/>
              <w:rPr>
                <w:rFonts w:ascii="Simplified Arabic" w:hAnsi="Simplified Arabic" w:hint="default"/>
                <w:rtl/>
              </w:rPr>
            </w:pPr>
            <w:r>
              <w:rPr>
                <w:rFonts w:ascii="Simplified Arabic" w:hAnsi="Simplified Arabic"/>
                <w:b/>
                <w:bCs/>
                <w:rtl/>
              </w:rPr>
              <w:t>19</w:t>
            </w:r>
          </w:p>
        </w:tc>
      </w:tr>
      <w:tr w:rsidR="00043473" w:rsidRPr="004C704B" w:rsidTr="005807FE">
        <w:tc>
          <w:tcPr>
            <w:tcW w:w="1381" w:type="dxa"/>
          </w:tcPr>
          <w:p w:rsidR="00043473" w:rsidRPr="004C704B" w:rsidRDefault="00043473"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p>
        </w:tc>
        <w:tc>
          <w:tcPr>
            <w:tcW w:w="6521" w:type="dxa"/>
          </w:tcPr>
          <w:p w:rsidR="00043473" w:rsidRPr="004C704B" w:rsidRDefault="00043473" w:rsidP="00041DB7">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r w:rsidRPr="004C704B">
              <w:rPr>
                <w:rFonts w:ascii="Simplified Arabic" w:hAnsi="Simplified Arabic" w:hint="default"/>
                <w:rtl/>
              </w:rPr>
              <w:t>1.</w:t>
            </w:r>
            <w:r w:rsidR="00041DB7" w:rsidRPr="004C704B">
              <w:rPr>
                <w:rFonts w:ascii="Simplified Arabic" w:hAnsi="Simplified Arabic" w:hint="default"/>
                <w:rtl/>
              </w:rPr>
              <w:t>3</w:t>
            </w:r>
            <w:r w:rsidRPr="004C704B">
              <w:rPr>
                <w:rFonts w:ascii="Simplified Arabic" w:hAnsi="Simplified Arabic" w:hint="default"/>
                <w:rtl/>
              </w:rPr>
              <w:t xml:space="preserve"> أهداف المسح</w:t>
            </w:r>
          </w:p>
        </w:tc>
        <w:tc>
          <w:tcPr>
            <w:tcW w:w="1384" w:type="dxa"/>
          </w:tcPr>
          <w:p w:rsidR="00043473" w:rsidRPr="004C704B" w:rsidRDefault="00C337C4" w:rsidP="00B70A82">
            <w:pPr>
              <w:pStyle w:val="xl27"/>
              <w:pBdr>
                <w:left w:val="none" w:sz="0" w:space="0" w:color="auto"/>
                <w:bottom w:val="none" w:sz="0" w:space="0" w:color="auto"/>
                <w:right w:val="none" w:sz="0" w:space="0" w:color="auto"/>
              </w:pBdr>
              <w:bidi/>
              <w:spacing w:before="0" w:beforeAutospacing="0" w:after="0" w:afterAutospacing="0"/>
              <w:jc w:val="center"/>
              <w:textAlignment w:val="auto"/>
              <w:rPr>
                <w:rFonts w:ascii="Simplified Arabic" w:hAnsi="Simplified Arabic" w:hint="default"/>
                <w:rtl/>
              </w:rPr>
            </w:pPr>
            <w:r>
              <w:rPr>
                <w:rFonts w:ascii="Simplified Arabic" w:hAnsi="Simplified Arabic"/>
                <w:rtl/>
              </w:rPr>
              <w:t>19</w:t>
            </w:r>
          </w:p>
        </w:tc>
      </w:tr>
      <w:tr w:rsidR="00043473" w:rsidRPr="004C704B" w:rsidTr="005807FE">
        <w:tc>
          <w:tcPr>
            <w:tcW w:w="1381" w:type="dxa"/>
          </w:tcPr>
          <w:p w:rsidR="00043473" w:rsidRPr="004C704B" w:rsidRDefault="00043473"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p>
        </w:tc>
        <w:tc>
          <w:tcPr>
            <w:tcW w:w="6521" w:type="dxa"/>
          </w:tcPr>
          <w:p w:rsidR="00043473" w:rsidRPr="004C704B" w:rsidRDefault="00043473" w:rsidP="00041DB7">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r w:rsidRPr="004C704B">
              <w:rPr>
                <w:rFonts w:ascii="Simplified Arabic" w:hAnsi="Simplified Arabic" w:hint="default"/>
                <w:rtl/>
              </w:rPr>
              <w:t>2.</w:t>
            </w:r>
            <w:r w:rsidR="00041DB7" w:rsidRPr="004C704B">
              <w:rPr>
                <w:rFonts w:ascii="Simplified Arabic" w:hAnsi="Simplified Arabic" w:hint="default"/>
                <w:rtl/>
              </w:rPr>
              <w:t>3</w:t>
            </w:r>
            <w:r w:rsidRPr="004C704B">
              <w:rPr>
                <w:rFonts w:ascii="Simplified Arabic" w:hAnsi="Simplified Arabic" w:hint="default"/>
                <w:rtl/>
              </w:rPr>
              <w:t xml:space="preserve"> استمارة المسح</w:t>
            </w:r>
          </w:p>
        </w:tc>
        <w:tc>
          <w:tcPr>
            <w:tcW w:w="1384" w:type="dxa"/>
          </w:tcPr>
          <w:p w:rsidR="00043473" w:rsidRPr="004C704B" w:rsidRDefault="00C337C4" w:rsidP="00B70A82">
            <w:pPr>
              <w:pStyle w:val="xl27"/>
              <w:pBdr>
                <w:left w:val="none" w:sz="0" w:space="0" w:color="auto"/>
                <w:bottom w:val="none" w:sz="0" w:space="0" w:color="auto"/>
                <w:right w:val="none" w:sz="0" w:space="0" w:color="auto"/>
              </w:pBdr>
              <w:bidi/>
              <w:spacing w:before="0" w:beforeAutospacing="0" w:after="0" w:afterAutospacing="0"/>
              <w:jc w:val="center"/>
              <w:textAlignment w:val="auto"/>
              <w:rPr>
                <w:rFonts w:ascii="Simplified Arabic" w:hAnsi="Simplified Arabic" w:hint="default"/>
                <w:rtl/>
              </w:rPr>
            </w:pPr>
            <w:r>
              <w:rPr>
                <w:rFonts w:ascii="Simplified Arabic" w:hAnsi="Simplified Arabic"/>
                <w:rtl/>
              </w:rPr>
              <w:t>19</w:t>
            </w:r>
          </w:p>
        </w:tc>
      </w:tr>
      <w:tr w:rsidR="00043473" w:rsidRPr="004C704B" w:rsidTr="005807FE">
        <w:tc>
          <w:tcPr>
            <w:tcW w:w="1381" w:type="dxa"/>
          </w:tcPr>
          <w:p w:rsidR="00043473" w:rsidRPr="004C704B" w:rsidRDefault="00043473"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p>
        </w:tc>
        <w:tc>
          <w:tcPr>
            <w:tcW w:w="6521" w:type="dxa"/>
          </w:tcPr>
          <w:p w:rsidR="00043473" w:rsidRPr="004C704B" w:rsidRDefault="00043473" w:rsidP="00041DB7">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r w:rsidRPr="004C704B">
              <w:rPr>
                <w:rFonts w:ascii="Simplified Arabic" w:hAnsi="Simplified Arabic" w:hint="default"/>
                <w:rtl/>
              </w:rPr>
              <w:t>3.</w:t>
            </w:r>
            <w:r w:rsidR="00041DB7" w:rsidRPr="004C704B">
              <w:rPr>
                <w:rFonts w:ascii="Simplified Arabic" w:hAnsi="Simplified Arabic" w:hint="default"/>
                <w:rtl/>
              </w:rPr>
              <w:t>3</w:t>
            </w:r>
            <w:r w:rsidRPr="004C704B">
              <w:rPr>
                <w:rFonts w:ascii="Simplified Arabic" w:hAnsi="Simplified Arabic" w:hint="default"/>
                <w:rtl/>
              </w:rPr>
              <w:t xml:space="preserve"> الإطار والعينة</w:t>
            </w:r>
          </w:p>
        </w:tc>
        <w:tc>
          <w:tcPr>
            <w:tcW w:w="1384" w:type="dxa"/>
          </w:tcPr>
          <w:p w:rsidR="00043473" w:rsidRPr="004C704B" w:rsidRDefault="00C337C4" w:rsidP="00B70A82">
            <w:pPr>
              <w:pStyle w:val="xl27"/>
              <w:pBdr>
                <w:left w:val="none" w:sz="0" w:space="0" w:color="auto"/>
                <w:bottom w:val="none" w:sz="0" w:space="0" w:color="auto"/>
                <w:right w:val="none" w:sz="0" w:space="0" w:color="auto"/>
              </w:pBdr>
              <w:bidi/>
              <w:spacing w:before="0" w:beforeAutospacing="0" w:after="0" w:afterAutospacing="0"/>
              <w:jc w:val="center"/>
              <w:textAlignment w:val="auto"/>
              <w:rPr>
                <w:rFonts w:ascii="Simplified Arabic" w:hAnsi="Simplified Arabic" w:hint="default"/>
                <w:rtl/>
              </w:rPr>
            </w:pPr>
            <w:r>
              <w:rPr>
                <w:rFonts w:ascii="Simplified Arabic" w:hAnsi="Simplified Arabic"/>
                <w:rtl/>
              </w:rPr>
              <w:t>20</w:t>
            </w:r>
          </w:p>
        </w:tc>
      </w:tr>
      <w:tr w:rsidR="00043473" w:rsidRPr="004C704B" w:rsidTr="005807FE">
        <w:tc>
          <w:tcPr>
            <w:tcW w:w="1381" w:type="dxa"/>
          </w:tcPr>
          <w:p w:rsidR="00043473" w:rsidRPr="004C704B" w:rsidRDefault="00043473"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p>
        </w:tc>
        <w:tc>
          <w:tcPr>
            <w:tcW w:w="6521" w:type="dxa"/>
          </w:tcPr>
          <w:p w:rsidR="00043473" w:rsidRPr="004C704B" w:rsidRDefault="00043473" w:rsidP="00041DB7">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r w:rsidRPr="004C704B">
              <w:rPr>
                <w:rFonts w:ascii="Simplified Arabic" w:hAnsi="Simplified Arabic" w:hint="default"/>
                <w:rtl/>
              </w:rPr>
              <w:t>4.</w:t>
            </w:r>
            <w:r w:rsidR="00041DB7" w:rsidRPr="004C704B">
              <w:rPr>
                <w:rFonts w:ascii="Simplified Arabic" w:hAnsi="Simplified Arabic" w:hint="default"/>
                <w:rtl/>
              </w:rPr>
              <w:t>3</w:t>
            </w:r>
            <w:r w:rsidRPr="004C704B">
              <w:rPr>
                <w:rFonts w:ascii="Simplified Arabic" w:hAnsi="Simplified Arabic" w:hint="default"/>
                <w:rtl/>
              </w:rPr>
              <w:t xml:space="preserve"> </w:t>
            </w:r>
            <w:r w:rsidR="00041DB7" w:rsidRPr="004C704B">
              <w:rPr>
                <w:rFonts w:ascii="Simplified Arabic" w:hAnsi="Simplified Arabic" w:hint="default"/>
                <w:rtl/>
              </w:rPr>
              <w:t>العمليات الميدانية</w:t>
            </w:r>
          </w:p>
        </w:tc>
        <w:tc>
          <w:tcPr>
            <w:tcW w:w="1384" w:type="dxa"/>
          </w:tcPr>
          <w:p w:rsidR="00043473" w:rsidRPr="004C704B" w:rsidRDefault="00C337C4" w:rsidP="00B70A82">
            <w:pPr>
              <w:pStyle w:val="xl27"/>
              <w:pBdr>
                <w:left w:val="none" w:sz="0" w:space="0" w:color="auto"/>
                <w:bottom w:val="none" w:sz="0" w:space="0" w:color="auto"/>
                <w:right w:val="none" w:sz="0" w:space="0" w:color="auto"/>
              </w:pBdr>
              <w:bidi/>
              <w:spacing w:before="0" w:beforeAutospacing="0" w:after="0" w:afterAutospacing="0"/>
              <w:jc w:val="center"/>
              <w:textAlignment w:val="auto"/>
              <w:rPr>
                <w:rFonts w:ascii="Simplified Arabic" w:hAnsi="Simplified Arabic" w:hint="default"/>
                <w:rtl/>
              </w:rPr>
            </w:pPr>
            <w:r>
              <w:rPr>
                <w:rFonts w:ascii="Simplified Arabic" w:hAnsi="Simplified Arabic"/>
                <w:rtl/>
              </w:rPr>
              <w:t>21</w:t>
            </w:r>
          </w:p>
        </w:tc>
      </w:tr>
      <w:tr w:rsidR="0065688B" w:rsidRPr="004C704B" w:rsidTr="005807FE">
        <w:tc>
          <w:tcPr>
            <w:tcW w:w="1381" w:type="dxa"/>
          </w:tcPr>
          <w:p w:rsidR="0065688B" w:rsidRPr="004C704B" w:rsidRDefault="0065688B"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p>
        </w:tc>
        <w:tc>
          <w:tcPr>
            <w:tcW w:w="6521" w:type="dxa"/>
          </w:tcPr>
          <w:p w:rsidR="0065688B" w:rsidRPr="004C704B" w:rsidRDefault="0065688B" w:rsidP="0065688B">
            <w:pPr>
              <w:pStyle w:val="xl27"/>
              <w:pBdr>
                <w:left w:val="none" w:sz="0" w:space="0" w:color="auto"/>
                <w:bottom w:val="none" w:sz="0" w:space="0" w:color="auto"/>
                <w:right w:val="none" w:sz="0" w:space="0" w:color="auto"/>
              </w:pBdr>
              <w:bidi/>
              <w:spacing w:before="0" w:beforeAutospacing="0" w:after="0" w:afterAutospacing="0"/>
              <w:ind w:left="318"/>
              <w:textAlignment w:val="auto"/>
              <w:rPr>
                <w:rFonts w:ascii="Simplified Arabic" w:hAnsi="Simplified Arabic" w:hint="default"/>
                <w:rtl/>
              </w:rPr>
            </w:pPr>
            <w:r>
              <w:rPr>
                <w:rFonts w:ascii="Simplified Arabic" w:hAnsi="Simplified Arabic"/>
                <w:rtl/>
              </w:rPr>
              <w:t>1.4.3 التدريب والتعيين</w:t>
            </w:r>
          </w:p>
        </w:tc>
        <w:tc>
          <w:tcPr>
            <w:tcW w:w="1384" w:type="dxa"/>
          </w:tcPr>
          <w:p w:rsidR="0065688B" w:rsidRDefault="005807FE" w:rsidP="00B70A82">
            <w:pPr>
              <w:pStyle w:val="xl27"/>
              <w:pBdr>
                <w:left w:val="none" w:sz="0" w:space="0" w:color="auto"/>
                <w:bottom w:val="none" w:sz="0" w:space="0" w:color="auto"/>
                <w:right w:val="none" w:sz="0" w:space="0" w:color="auto"/>
              </w:pBdr>
              <w:bidi/>
              <w:spacing w:before="0" w:beforeAutospacing="0" w:after="0" w:afterAutospacing="0"/>
              <w:jc w:val="center"/>
              <w:textAlignment w:val="auto"/>
              <w:rPr>
                <w:rFonts w:ascii="Simplified Arabic" w:hAnsi="Simplified Arabic" w:hint="default"/>
                <w:rtl/>
              </w:rPr>
            </w:pPr>
            <w:r>
              <w:rPr>
                <w:rFonts w:ascii="Simplified Arabic" w:hAnsi="Simplified Arabic"/>
                <w:rtl/>
              </w:rPr>
              <w:t>21</w:t>
            </w:r>
          </w:p>
        </w:tc>
      </w:tr>
      <w:tr w:rsidR="0065688B" w:rsidRPr="004C704B" w:rsidTr="005807FE">
        <w:tc>
          <w:tcPr>
            <w:tcW w:w="1381" w:type="dxa"/>
          </w:tcPr>
          <w:p w:rsidR="0065688B" w:rsidRPr="004C704B" w:rsidRDefault="0065688B"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p>
        </w:tc>
        <w:tc>
          <w:tcPr>
            <w:tcW w:w="6521" w:type="dxa"/>
          </w:tcPr>
          <w:p w:rsidR="0065688B" w:rsidRPr="004C704B" w:rsidRDefault="0065688B" w:rsidP="0065688B">
            <w:pPr>
              <w:pStyle w:val="xl27"/>
              <w:pBdr>
                <w:left w:val="none" w:sz="0" w:space="0" w:color="auto"/>
                <w:bottom w:val="none" w:sz="0" w:space="0" w:color="auto"/>
                <w:right w:val="none" w:sz="0" w:space="0" w:color="auto"/>
              </w:pBdr>
              <w:bidi/>
              <w:spacing w:before="0" w:beforeAutospacing="0" w:after="0" w:afterAutospacing="0"/>
              <w:ind w:left="318"/>
              <w:textAlignment w:val="auto"/>
              <w:rPr>
                <w:rFonts w:ascii="Simplified Arabic" w:hAnsi="Simplified Arabic" w:hint="default"/>
                <w:rtl/>
              </w:rPr>
            </w:pPr>
            <w:r>
              <w:rPr>
                <w:rFonts w:ascii="Simplified Arabic" w:hAnsi="Simplified Arabic"/>
                <w:rtl/>
              </w:rPr>
              <w:t>2.4.3 جمع البيانات</w:t>
            </w:r>
          </w:p>
        </w:tc>
        <w:tc>
          <w:tcPr>
            <w:tcW w:w="1384" w:type="dxa"/>
          </w:tcPr>
          <w:p w:rsidR="0065688B" w:rsidRDefault="005807FE" w:rsidP="00B70A82">
            <w:pPr>
              <w:pStyle w:val="xl27"/>
              <w:pBdr>
                <w:left w:val="none" w:sz="0" w:space="0" w:color="auto"/>
                <w:bottom w:val="none" w:sz="0" w:space="0" w:color="auto"/>
                <w:right w:val="none" w:sz="0" w:space="0" w:color="auto"/>
              </w:pBdr>
              <w:bidi/>
              <w:spacing w:before="0" w:beforeAutospacing="0" w:after="0" w:afterAutospacing="0"/>
              <w:jc w:val="center"/>
              <w:textAlignment w:val="auto"/>
              <w:rPr>
                <w:rFonts w:ascii="Simplified Arabic" w:hAnsi="Simplified Arabic" w:hint="default"/>
                <w:rtl/>
              </w:rPr>
            </w:pPr>
            <w:r>
              <w:rPr>
                <w:rFonts w:ascii="Simplified Arabic" w:hAnsi="Simplified Arabic"/>
                <w:rtl/>
              </w:rPr>
              <w:t>21</w:t>
            </w:r>
          </w:p>
        </w:tc>
      </w:tr>
      <w:tr w:rsidR="0065688B" w:rsidRPr="004C704B" w:rsidTr="005807FE">
        <w:tc>
          <w:tcPr>
            <w:tcW w:w="1381" w:type="dxa"/>
          </w:tcPr>
          <w:p w:rsidR="0065688B" w:rsidRPr="004C704B" w:rsidRDefault="0065688B"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p>
        </w:tc>
        <w:tc>
          <w:tcPr>
            <w:tcW w:w="6521" w:type="dxa"/>
          </w:tcPr>
          <w:p w:rsidR="0065688B" w:rsidRPr="004C704B" w:rsidRDefault="0065688B" w:rsidP="0065688B">
            <w:pPr>
              <w:pStyle w:val="xl27"/>
              <w:pBdr>
                <w:left w:val="none" w:sz="0" w:space="0" w:color="auto"/>
                <w:bottom w:val="none" w:sz="0" w:space="0" w:color="auto"/>
                <w:right w:val="none" w:sz="0" w:space="0" w:color="auto"/>
              </w:pBdr>
              <w:bidi/>
              <w:spacing w:before="0" w:beforeAutospacing="0" w:after="0" w:afterAutospacing="0"/>
              <w:ind w:left="318"/>
              <w:textAlignment w:val="auto"/>
              <w:rPr>
                <w:rFonts w:ascii="Simplified Arabic" w:hAnsi="Simplified Arabic" w:hint="default"/>
                <w:rtl/>
              </w:rPr>
            </w:pPr>
            <w:r>
              <w:rPr>
                <w:rFonts w:ascii="Simplified Arabic" w:hAnsi="Simplified Arabic"/>
                <w:rtl/>
              </w:rPr>
              <w:t>3.4.3 الإشراف والتدقيق الميداني</w:t>
            </w:r>
          </w:p>
        </w:tc>
        <w:tc>
          <w:tcPr>
            <w:tcW w:w="1384" w:type="dxa"/>
          </w:tcPr>
          <w:p w:rsidR="0065688B" w:rsidRDefault="005807FE" w:rsidP="00B70A82">
            <w:pPr>
              <w:pStyle w:val="xl27"/>
              <w:pBdr>
                <w:left w:val="none" w:sz="0" w:space="0" w:color="auto"/>
                <w:bottom w:val="none" w:sz="0" w:space="0" w:color="auto"/>
                <w:right w:val="none" w:sz="0" w:space="0" w:color="auto"/>
              </w:pBdr>
              <w:bidi/>
              <w:spacing w:before="0" w:beforeAutospacing="0" w:after="0" w:afterAutospacing="0"/>
              <w:jc w:val="center"/>
              <w:textAlignment w:val="auto"/>
              <w:rPr>
                <w:rFonts w:ascii="Simplified Arabic" w:hAnsi="Simplified Arabic" w:hint="default"/>
                <w:rtl/>
              </w:rPr>
            </w:pPr>
            <w:r>
              <w:rPr>
                <w:rFonts w:ascii="Simplified Arabic" w:hAnsi="Simplified Arabic"/>
                <w:rtl/>
              </w:rPr>
              <w:t>21</w:t>
            </w:r>
          </w:p>
        </w:tc>
      </w:tr>
      <w:tr w:rsidR="00043473" w:rsidRPr="004C704B" w:rsidTr="005807FE">
        <w:tc>
          <w:tcPr>
            <w:tcW w:w="1381" w:type="dxa"/>
          </w:tcPr>
          <w:p w:rsidR="00043473" w:rsidRPr="004C704B" w:rsidRDefault="00043473"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p>
        </w:tc>
        <w:tc>
          <w:tcPr>
            <w:tcW w:w="6521" w:type="dxa"/>
          </w:tcPr>
          <w:p w:rsidR="00041DB7" w:rsidRPr="004C704B" w:rsidRDefault="00043473" w:rsidP="00041DB7">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lang w:bidi="ar-SY"/>
              </w:rPr>
            </w:pPr>
            <w:r w:rsidRPr="004C704B">
              <w:rPr>
                <w:rFonts w:ascii="Simplified Arabic" w:hAnsi="Simplified Arabic" w:hint="default"/>
                <w:rtl/>
              </w:rPr>
              <w:t>5.</w:t>
            </w:r>
            <w:r w:rsidR="00041DB7" w:rsidRPr="004C704B">
              <w:rPr>
                <w:rFonts w:ascii="Simplified Arabic" w:hAnsi="Simplified Arabic" w:hint="default"/>
                <w:rtl/>
              </w:rPr>
              <w:t>3</w:t>
            </w:r>
            <w:r w:rsidRPr="004C704B">
              <w:rPr>
                <w:rFonts w:ascii="Simplified Arabic" w:hAnsi="Simplified Arabic" w:hint="default"/>
                <w:rtl/>
              </w:rPr>
              <w:t xml:space="preserve"> معالجة </w:t>
            </w:r>
            <w:r w:rsidR="0010193B" w:rsidRPr="004C704B">
              <w:rPr>
                <w:rFonts w:ascii="Simplified Arabic" w:hAnsi="Simplified Arabic" w:hint="default"/>
                <w:rtl/>
                <w:lang w:bidi="ar-SY"/>
              </w:rPr>
              <w:t>البيانات</w:t>
            </w:r>
          </w:p>
        </w:tc>
        <w:tc>
          <w:tcPr>
            <w:tcW w:w="1384" w:type="dxa"/>
          </w:tcPr>
          <w:p w:rsidR="00043473" w:rsidRPr="004C704B" w:rsidRDefault="00C337C4" w:rsidP="00FB7B3E">
            <w:pPr>
              <w:pStyle w:val="xl27"/>
              <w:pBdr>
                <w:left w:val="none" w:sz="0" w:space="0" w:color="auto"/>
                <w:bottom w:val="none" w:sz="0" w:space="0" w:color="auto"/>
                <w:right w:val="none" w:sz="0" w:space="0" w:color="auto"/>
              </w:pBdr>
              <w:bidi/>
              <w:spacing w:before="0" w:beforeAutospacing="0" w:after="0" w:afterAutospacing="0"/>
              <w:jc w:val="center"/>
              <w:textAlignment w:val="auto"/>
              <w:rPr>
                <w:rFonts w:ascii="Simplified Arabic" w:hAnsi="Simplified Arabic" w:hint="default"/>
                <w:rtl/>
              </w:rPr>
            </w:pPr>
            <w:r>
              <w:rPr>
                <w:rFonts w:ascii="Simplified Arabic" w:hAnsi="Simplified Arabic"/>
                <w:rtl/>
              </w:rPr>
              <w:t>2</w:t>
            </w:r>
            <w:r w:rsidR="00FB7B3E">
              <w:rPr>
                <w:rFonts w:ascii="Simplified Arabic" w:hAnsi="Simplified Arabic"/>
                <w:rtl/>
              </w:rPr>
              <w:t>1</w:t>
            </w:r>
          </w:p>
        </w:tc>
      </w:tr>
      <w:tr w:rsidR="00041DB7" w:rsidRPr="00B24C6A" w:rsidTr="005807FE">
        <w:tc>
          <w:tcPr>
            <w:tcW w:w="1381" w:type="dxa"/>
          </w:tcPr>
          <w:p w:rsidR="00041DB7" w:rsidRPr="00B24C6A" w:rsidRDefault="00041DB7"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sz w:val="10"/>
                <w:szCs w:val="10"/>
                <w:rtl/>
              </w:rPr>
            </w:pPr>
          </w:p>
        </w:tc>
        <w:tc>
          <w:tcPr>
            <w:tcW w:w="6521" w:type="dxa"/>
          </w:tcPr>
          <w:p w:rsidR="00041DB7" w:rsidRPr="00B24C6A" w:rsidRDefault="00041DB7" w:rsidP="00041DB7">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sz w:val="10"/>
                <w:szCs w:val="10"/>
                <w:rtl/>
              </w:rPr>
            </w:pPr>
          </w:p>
        </w:tc>
        <w:tc>
          <w:tcPr>
            <w:tcW w:w="1384" w:type="dxa"/>
          </w:tcPr>
          <w:p w:rsidR="00041DB7" w:rsidRPr="00B24C6A" w:rsidRDefault="00041DB7" w:rsidP="00B70A82">
            <w:pPr>
              <w:pStyle w:val="xl27"/>
              <w:pBdr>
                <w:left w:val="none" w:sz="0" w:space="0" w:color="auto"/>
                <w:bottom w:val="none" w:sz="0" w:space="0" w:color="auto"/>
                <w:right w:val="none" w:sz="0" w:space="0" w:color="auto"/>
              </w:pBdr>
              <w:bidi/>
              <w:spacing w:before="0" w:beforeAutospacing="0" w:after="0" w:afterAutospacing="0"/>
              <w:jc w:val="center"/>
              <w:textAlignment w:val="auto"/>
              <w:rPr>
                <w:rFonts w:ascii="Simplified Arabic" w:hAnsi="Simplified Arabic" w:hint="default"/>
                <w:sz w:val="10"/>
                <w:szCs w:val="10"/>
                <w:rtl/>
              </w:rPr>
            </w:pPr>
          </w:p>
        </w:tc>
      </w:tr>
      <w:tr w:rsidR="00041DB7" w:rsidRPr="004C704B" w:rsidTr="005807FE">
        <w:tc>
          <w:tcPr>
            <w:tcW w:w="1381" w:type="dxa"/>
          </w:tcPr>
          <w:p w:rsidR="00041DB7" w:rsidRPr="004C704B" w:rsidRDefault="00041DB7"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r w:rsidRPr="004C704B">
              <w:rPr>
                <w:rFonts w:ascii="Simplified Arabic" w:hAnsi="Simplified Arabic" w:hint="default"/>
                <w:rtl/>
              </w:rPr>
              <w:t>الفصل الرابع:</w:t>
            </w:r>
          </w:p>
        </w:tc>
        <w:tc>
          <w:tcPr>
            <w:tcW w:w="6521" w:type="dxa"/>
          </w:tcPr>
          <w:p w:rsidR="00041DB7" w:rsidRPr="004C704B" w:rsidRDefault="00041DB7" w:rsidP="00041DB7">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b/>
                <w:bCs/>
                <w:rtl/>
              </w:rPr>
            </w:pPr>
            <w:r w:rsidRPr="004C704B">
              <w:rPr>
                <w:rFonts w:ascii="Simplified Arabic" w:hAnsi="Simplified Arabic" w:hint="default"/>
                <w:b/>
                <w:bCs/>
                <w:rtl/>
              </w:rPr>
              <w:t>الجودة</w:t>
            </w:r>
          </w:p>
        </w:tc>
        <w:tc>
          <w:tcPr>
            <w:tcW w:w="1384" w:type="dxa"/>
          </w:tcPr>
          <w:p w:rsidR="00041DB7" w:rsidRPr="004C704B" w:rsidRDefault="00C337C4" w:rsidP="00B70A82">
            <w:pPr>
              <w:pStyle w:val="xl27"/>
              <w:pBdr>
                <w:left w:val="none" w:sz="0" w:space="0" w:color="auto"/>
                <w:bottom w:val="none" w:sz="0" w:space="0" w:color="auto"/>
                <w:right w:val="none" w:sz="0" w:space="0" w:color="auto"/>
              </w:pBdr>
              <w:bidi/>
              <w:spacing w:before="0" w:beforeAutospacing="0" w:after="0" w:afterAutospacing="0"/>
              <w:jc w:val="center"/>
              <w:textAlignment w:val="auto"/>
              <w:rPr>
                <w:rFonts w:ascii="Simplified Arabic" w:hAnsi="Simplified Arabic" w:hint="default"/>
                <w:b/>
                <w:bCs/>
                <w:rtl/>
              </w:rPr>
            </w:pPr>
            <w:r>
              <w:rPr>
                <w:rFonts w:ascii="Simplified Arabic" w:hAnsi="Simplified Arabic"/>
                <w:b/>
                <w:bCs/>
                <w:rtl/>
              </w:rPr>
              <w:t>23</w:t>
            </w:r>
          </w:p>
        </w:tc>
      </w:tr>
      <w:tr w:rsidR="00043473" w:rsidRPr="004C704B" w:rsidTr="005807FE">
        <w:tc>
          <w:tcPr>
            <w:tcW w:w="1381" w:type="dxa"/>
          </w:tcPr>
          <w:p w:rsidR="00043473" w:rsidRPr="004C704B" w:rsidRDefault="00043473"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p>
        </w:tc>
        <w:tc>
          <w:tcPr>
            <w:tcW w:w="6521" w:type="dxa"/>
          </w:tcPr>
          <w:p w:rsidR="00043473" w:rsidRPr="004C704B" w:rsidRDefault="00DB77AB" w:rsidP="00F949BC">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r w:rsidRPr="004C704B">
              <w:rPr>
                <w:rFonts w:ascii="Simplified Arabic" w:hAnsi="Simplified Arabic" w:hint="default"/>
                <w:rtl/>
              </w:rPr>
              <w:t>1</w:t>
            </w:r>
            <w:r w:rsidR="00043473" w:rsidRPr="004C704B">
              <w:rPr>
                <w:rFonts w:ascii="Simplified Arabic" w:hAnsi="Simplified Arabic" w:hint="default"/>
                <w:rtl/>
              </w:rPr>
              <w:t>.</w:t>
            </w:r>
            <w:r w:rsidRPr="004C704B">
              <w:rPr>
                <w:rFonts w:ascii="Simplified Arabic" w:hAnsi="Simplified Arabic" w:hint="default"/>
                <w:rtl/>
              </w:rPr>
              <w:t>4</w:t>
            </w:r>
            <w:r w:rsidR="00043473" w:rsidRPr="004C704B">
              <w:rPr>
                <w:rFonts w:ascii="Simplified Arabic" w:hAnsi="Simplified Arabic" w:hint="default"/>
                <w:b/>
                <w:bCs/>
                <w:rtl/>
              </w:rPr>
              <w:t xml:space="preserve"> </w:t>
            </w:r>
            <w:r w:rsidR="00F949BC" w:rsidRPr="004C704B">
              <w:rPr>
                <w:rFonts w:ascii="Simplified Arabic" w:hAnsi="Simplified Arabic" w:hint="default"/>
                <w:rtl/>
              </w:rPr>
              <w:t>دقة البيانات</w:t>
            </w:r>
          </w:p>
        </w:tc>
        <w:tc>
          <w:tcPr>
            <w:tcW w:w="1384" w:type="dxa"/>
          </w:tcPr>
          <w:p w:rsidR="00043473" w:rsidRPr="004C704B" w:rsidRDefault="00C337C4" w:rsidP="00B70A82">
            <w:pPr>
              <w:pStyle w:val="xl27"/>
              <w:pBdr>
                <w:left w:val="none" w:sz="0" w:space="0" w:color="auto"/>
                <w:bottom w:val="none" w:sz="0" w:space="0" w:color="auto"/>
                <w:right w:val="none" w:sz="0" w:space="0" w:color="auto"/>
              </w:pBdr>
              <w:bidi/>
              <w:spacing w:before="0" w:beforeAutospacing="0" w:after="0" w:afterAutospacing="0"/>
              <w:jc w:val="center"/>
              <w:textAlignment w:val="auto"/>
              <w:rPr>
                <w:rFonts w:ascii="Simplified Arabic" w:hAnsi="Simplified Arabic" w:hint="default"/>
                <w:rtl/>
              </w:rPr>
            </w:pPr>
            <w:r>
              <w:rPr>
                <w:rFonts w:ascii="Simplified Arabic" w:hAnsi="Simplified Arabic"/>
                <w:rtl/>
              </w:rPr>
              <w:t>23</w:t>
            </w:r>
          </w:p>
        </w:tc>
      </w:tr>
      <w:tr w:rsidR="005807FE" w:rsidRPr="004C704B" w:rsidTr="005807FE">
        <w:tc>
          <w:tcPr>
            <w:tcW w:w="1381" w:type="dxa"/>
          </w:tcPr>
          <w:p w:rsidR="005807FE" w:rsidRPr="004C704B" w:rsidRDefault="005807FE"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p>
        </w:tc>
        <w:tc>
          <w:tcPr>
            <w:tcW w:w="6521" w:type="dxa"/>
          </w:tcPr>
          <w:p w:rsidR="005807FE" w:rsidRPr="004C704B" w:rsidRDefault="005807FE" w:rsidP="005807FE">
            <w:pPr>
              <w:pStyle w:val="xl27"/>
              <w:pBdr>
                <w:left w:val="none" w:sz="0" w:space="0" w:color="auto"/>
                <w:bottom w:val="none" w:sz="0" w:space="0" w:color="auto"/>
                <w:right w:val="none" w:sz="0" w:space="0" w:color="auto"/>
              </w:pBdr>
              <w:bidi/>
              <w:spacing w:before="0" w:beforeAutospacing="0" w:after="0" w:afterAutospacing="0"/>
              <w:ind w:left="318"/>
              <w:textAlignment w:val="auto"/>
              <w:rPr>
                <w:rFonts w:ascii="Simplified Arabic" w:hAnsi="Simplified Arabic" w:hint="default"/>
                <w:rtl/>
              </w:rPr>
            </w:pPr>
            <w:r>
              <w:rPr>
                <w:rFonts w:ascii="Simplified Arabic" w:hAnsi="Simplified Arabic"/>
                <w:rtl/>
              </w:rPr>
              <w:t xml:space="preserve">1.1.4 </w:t>
            </w:r>
            <w:r w:rsidR="00473C26">
              <w:rPr>
                <w:rFonts w:ascii="Simplified Arabic" w:hAnsi="Simplified Arabic"/>
                <w:rtl/>
              </w:rPr>
              <w:t>أخطاء المعاينة</w:t>
            </w:r>
          </w:p>
        </w:tc>
        <w:tc>
          <w:tcPr>
            <w:tcW w:w="1384" w:type="dxa"/>
          </w:tcPr>
          <w:p w:rsidR="005807FE" w:rsidRDefault="005807FE" w:rsidP="00B70A82">
            <w:pPr>
              <w:pStyle w:val="xl27"/>
              <w:pBdr>
                <w:left w:val="none" w:sz="0" w:space="0" w:color="auto"/>
                <w:bottom w:val="none" w:sz="0" w:space="0" w:color="auto"/>
                <w:right w:val="none" w:sz="0" w:space="0" w:color="auto"/>
              </w:pBdr>
              <w:bidi/>
              <w:spacing w:before="0" w:beforeAutospacing="0" w:after="0" w:afterAutospacing="0"/>
              <w:jc w:val="center"/>
              <w:textAlignment w:val="auto"/>
              <w:rPr>
                <w:rFonts w:ascii="Simplified Arabic" w:hAnsi="Simplified Arabic" w:hint="default"/>
                <w:rtl/>
              </w:rPr>
            </w:pPr>
            <w:r>
              <w:rPr>
                <w:rFonts w:ascii="Simplified Arabic" w:hAnsi="Simplified Arabic"/>
                <w:rtl/>
              </w:rPr>
              <w:t>23</w:t>
            </w:r>
          </w:p>
        </w:tc>
      </w:tr>
      <w:tr w:rsidR="005807FE" w:rsidRPr="004C704B" w:rsidTr="005807FE">
        <w:tc>
          <w:tcPr>
            <w:tcW w:w="1381" w:type="dxa"/>
          </w:tcPr>
          <w:p w:rsidR="005807FE" w:rsidRPr="004C704B" w:rsidRDefault="005807FE"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p>
        </w:tc>
        <w:tc>
          <w:tcPr>
            <w:tcW w:w="6521" w:type="dxa"/>
          </w:tcPr>
          <w:p w:rsidR="005807FE" w:rsidRPr="004C704B" w:rsidRDefault="005807FE" w:rsidP="00473C26">
            <w:pPr>
              <w:pStyle w:val="xl27"/>
              <w:pBdr>
                <w:left w:val="none" w:sz="0" w:space="0" w:color="auto"/>
                <w:bottom w:val="none" w:sz="0" w:space="0" w:color="auto"/>
                <w:right w:val="none" w:sz="0" w:space="0" w:color="auto"/>
              </w:pBdr>
              <w:bidi/>
              <w:spacing w:before="0" w:beforeAutospacing="0" w:after="0" w:afterAutospacing="0"/>
              <w:ind w:left="318"/>
              <w:textAlignment w:val="auto"/>
              <w:rPr>
                <w:rFonts w:ascii="Simplified Arabic" w:hAnsi="Simplified Arabic" w:hint="default"/>
                <w:rtl/>
              </w:rPr>
            </w:pPr>
            <w:r>
              <w:rPr>
                <w:rFonts w:ascii="Simplified Arabic" w:hAnsi="Simplified Arabic"/>
                <w:rtl/>
              </w:rPr>
              <w:t xml:space="preserve">2.1.4 </w:t>
            </w:r>
            <w:r w:rsidR="00473C26">
              <w:rPr>
                <w:rFonts w:ascii="Simplified Arabic" w:hAnsi="Simplified Arabic"/>
                <w:rtl/>
              </w:rPr>
              <w:t>أخطاء غير المعاينة</w:t>
            </w:r>
          </w:p>
        </w:tc>
        <w:tc>
          <w:tcPr>
            <w:tcW w:w="1384" w:type="dxa"/>
          </w:tcPr>
          <w:p w:rsidR="005807FE" w:rsidRDefault="005807FE" w:rsidP="00B70A82">
            <w:pPr>
              <w:pStyle w:val="xl27"/>
              <w:pBdr>
                <w:left w:val="none" w:sz="0" w:space="0" w:color="auto"/>
                <w:bottom w:val="none" w:sz="0" w:space="0" w:color="auto"/>
                <w:right w:val="none" w:sz="0" w:space="0" w:color="auto"/>
              </w:pBdr>
              <w:bidi/>
              <w:spacing w:before="0" w:beforeAutospacing="0" w:after="0" w:afterAutospacing="0"/>
              <w:jc w:val="center"/>
              <w:textAlignment w:val="auto"/>
              <w:rPr>
                <w:rFonts w:ascii="Simplified Arabic" w:hAnsi="Simplified Arabic" w:hint="default"/>
                <w:rtl/>
              </w:rPr>
            </w:pPr>
            <w:r>
              <w:rPr>
                <w:rFonts w:ascii="Simplified Arabic" w:hAnsi="Simplified Arabic"/>
                <w:rtl/>
              </w:rPr>
              <w:t>23</w:t>
            </w:r>
          </w:p>
        </w:tc>
      </w:tr>
      <w:tr w:rsidR="005807FE" w:rsidRPr="004C704B" w:rsidTr="005807FE">
        <w:tc>
          <w:tcPr>
            <w:tcW w:w="1381" w:type="dxa"/>
          </w:tcPr>
          <w:p w:rsidR="005807FE" w:rsidRPr="004C704B" w:rsidRDefault="005807FE"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p>
        </w:tc>
        <w:tc>
          <w:tcPr>
            <w:tcW w:w="6521" w:type="dxa"/>
          </w:tcPr>
          <w:p w:rsidR="005807FE" w:rsidRPr="004C704B" w:rsidRDefault="005807FE" w:rsidP="00473C26">
            <w:pPr>
              <w:pStyle w:val="xl27"/>
              <w:pBdr>
                <w:left w:val="none" w:sz="0" w:space="0" w:color="auto"/>
                <w:bottom w:val="none" w:sz="0" w:space="0" w:color="auto"/>
                <w:right w:val="none" w:sz="0" w:space="0" w:color="auto"/>
              </w:pBdr>
              <w:bidi/>
              <w:spacing w:before="0" w:beforeAutospacing="0" w:after="0" w:afterAutospacing="0"/>
              <w:ind w:left="318"/>
              <w:textAlignment w:val="auto"/>
              <w:rPr>
                <w:rFonts w:ascii="Simplified Arabic" w:hAnsi="Simplified Arabic" w:hint="default"/>
                <w:rtl/>
              </w:rPr>
            </w:pPr>
            <w:r>
              <w:rPr>
                <w:rFonts w:ascii="Simplified Arabic" w:hAnsi="Simplified Arabic"/>
                <w:rtl/>
              </w:rPr>
              <w:t xml:space="preserve">3.1.4 </w:t>
            </w:r>
            <w:r w:rsidR="00473C26">
              <w:rPr>
                <w:rFonts w:ascii="Simplified Arabic" w:hAnsi="Simplified Arabic"/>
                <w:rtl/>
              </w:rPr>
              <w:t>معدلات الاستجابة</w:t>
            </w:r>
          </w:p>
        </w:tc>
        <w:tc>
          <w:tcPr>
            <w:tcW w:w="1384" w:type="dxa"/>
          </w:tcPr>
          <w:p w:rsidR="005807FE" w:rsidRDefault="005807FE" w:rsidP="00B70A82">
            <w:pPr>
              <w:pStyle w:val="xl27"/>
              <w:pBdr>
                <w:left w:val="none" w:sz="0" w:space="0" w:color="auto"/>
                <w:bottom w:val="none" w:sz="0" w:space="0" w:color="auto"/>
                <w:right w:val="none" w:sz="0" w:space="0" w:color="auto"/>
              </w:pBdr>
              <w:bidi/>
              <w:spacing w:before="0" w:beforeAutospacing="0" w:after="0" w:afterAutospacing="0"/>
              <w:jc w:val="center"/>
              <w:textAlignment w:val="auto"/>
              <w:rPr>
                <w:rFonts w:ascii="Simplified Arabic" w:hAnsi="Simplified Arabic" w:hint="default"/>
                <w:rtl/>
              </w:rPr>
            </w:pPr>
            <w:r>
              <w:rPr>
                <w:rFonts w:ascii="Simplified Arabic" w:hAnsi="Simplified Arabic"/>
                <w:rtl/>
              </w:rPr>
              <w:t>23</w:t>
            </w:r>
          </w:p>
        </w:tc>
      </w:tr>
      <w:tr w:rsidR="00043473" w:rsidRPr="004C704B" w:rsidTr="005807FE">
        <w:tc>
          <w:tcPr>
            <w:tcW w:w="1381" w:type="dxa"/>
          </w:tcPr>
          <w:p w:rsidR="00043473" w:rsidRPr="004C704B" w:rsidRDefault="00043473"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p>
        </w:tc>
        <w:tc>
          <w:tcPr>
            <w:tcW w:w="6521" w:type="dxa"/>
          </w:tcPr>
          <w:p w:rsidR="00043473" w:rsidRPr="004C704B" w:rsidRDefault="00DB77AB" w:rsidP="00F949BC">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r w:rsidRPr="004C704B">
              <w:rPr>
                <w:rFonts w:ascii="Simplified Arabic" w:hAnsi="Simplified Arabic" w:hint="default"/>
                <w:rtl/>
              </w:rPr>
              <w:t>2</w:t>
            </w:r>
            <w:r w:rsidR="00043473" w:rsidRPr="004C704B">
              <w:rPr>
                <w:rFonts w:ascii="Simplified Arabic" w:hAnsi="Simplified Arabic" w:hint="default"/>
                <w:rtl/>
              </w:rPr>
              <w:t>.</w:t>
            </w:r>
            <w:r w:rsidRPr="004C704B">
              <w:rPr>
                <w:rFonts w:ascii="Simplified Arabic" w:hAnsi="Simplified Arabic" w:hint="default"/>
                <w:rtl/>
              </w:rPr>
              <w:t>4</w:t>
            </w:r>
            <w:r w:rsidR="00043473" w:rsidRPr="004C704B">
              <w:rPr>
                <w:rFonts w:ascii="Simplified Arabic" w:hAnsi="Simplified Arabic" w:hint="default"/>
                <w:rtl/>
              </w:rPr>
              <w:t xml:space="preserve"> </w:t>
            </w:r>
            <w:r w:rsidR="00F949BC" w:rsidRPr="004C704B">
              <w:rPr>
                <w:rFonts w:ascii="Simplified Arabic" w:hAnsi="Simplified Arabic" w:hint="default"/>
                <w:rtl/>
              </w:rPr>
              <w:t>مقارنة البيانات</w:t>
            </w:r>
          </w:p>
        </w:tc>
        <w:tc>
          <w:tcPr>
            <w:tcW w:w="1384" w:type="dxa"/>
          </w:tcPr>
          <w:p w:rsidR="00043473" w:rsidRPr="004C704B" w:rsidRDefault="00C337C4" w:rsidP="00B70A82">
            <w:pPr>
              <w:pStyle w:val="xl27"/>
              <w:pBdr>
                <w:left w:val="none" w:sz="0" w:space="0" w:color="auto"/>
                <w:bottom w:val="none" w:sz="0" w:space="0" w:color="auto"/>
                <w:right w:val="none" w:sz="0" w:space="0" w:color="auto"/>
              </w:pBdr>
              <w:bidi/>
              <w:spacing w:before="0" w:beforeAutospacing="0" w:after="0" w:afterAutospacing="0"/>
              <w:jc w:val="center"/>
              <w:textAlignment w:val="auto"/>
              <w:rPr>
                <w:rFonts w:ascii="Simplified Arabic" w:hAnsi="Simplified Arabic" w:hint="default"/>
                <w:rtl/>
              </w:rPr>
            </w:pPr>
            <w:r>
              <w:rPr>
                <w:rFonts w:ascii="Simplified Arabic" w:hAnsi="Simplified Arabic"/>
                <w:rtl/>
              </w:rPr>
              <w:t>23</w:t>
            </w:r>
          </w:p>
        </w:tc>
      </w:tr>
      <w:tr w:rsidR="00043473" w:rsidRPr="004C704B" w:rsidTr="005807FE">
        <w:tc>
          <w:tcPr>
            <w:tcW w:w="1381" w:type="dxa"/>
          </w:tcPr>
          <w:p w:rsidR="00043473" w:rsidRPr="004C704B" w:rsidRDefault="00043473"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p>
        </w:tc>
        <w:tc>
          <w:tcPr>
            <w:tcW w:w="6521" w:type="dxa"/>
          </w:tcPr>
          <w:p w:rsidR="00043473" w:rsidRPr="004C704B" w:rsidRDefault="00C337C4" w:rsidP="002C7CAD">
            <w:pPr>
              <w:jc w:val="lowKashida"/>
              <w:rPr>
                <w:rFonts w:ascii="Simplified Arabic" w:hAnsi="Simplified Arabic" w:cs="Simplified Arabic"/>
                <w:sz w:val="24"/>
                <w:szCs w:val="24"/>
                <w:rtl/>
              </w:rPr>
            </w:pPr>
            <w:r>
              <w:rPr>
                <w:rFonts w:ascii="Simplified Arabic" w:hAnsi="Simplified Arabic" w:cs="Simplified Arabic" w:hint="cs"/>
                <w:sz w:val="24"/>
                <w:szCs w:val="24"/>
                <w:rtl/>
              </w:rPr>
              <w:t>3</w:t>
            </w:r>
            <w:r w:rsidR="00043473" w:rsidRPr="004C704B">
              <w:rPr>
                <w:rFonts w:ascii="Simplified Arabic" w:hAnsi="Simplified Arabic" w:cs="Simplified Arabic"/>
                <w:sz w:val="24"/>
                <w:szCs w:val="24"/>
                <w:rtl/>
              </w:rPr>
              <w:t>.</w:t>
            </w:r>
            <w:r w:rsidR="00DB77AB" w:rsidRPr="004C704B">
              <w:rPr>
                <w:rFonts w:ascii="Simplified Arabic" w:hAnsi="Simplified Arabic" w:cs="Simplified Arabic"/>
                <w:sz w:val="24"/>
                <w:szCs w:val="24"/>
                <w:rtl/>
              </w:rPr>
              <w:t>4</w:t>
            </w:r>
            <w:r w:rsidR="00043473" w:rsidRPr="004C704B">
              <w:rPr>
                <w:rFonts w:ascii="Simplified Arabic" w:hAnsi="Simplified Arabic" w:cs="Simplified Arabic"/>
                <w:sz w:val="24"/>
                <w:szCs w:val="24"/>
                <w:rtl/>
              </w:rPr>
              <w:t xml:space="preserve"> </w:t>
            </w:r>
            <w:r w:rsidR="002C7CAD">
              <w:rPr>
                <w:rFonts w:ascii="Simplified Arabic" w:hAnsi="Simplified Arabic" w:cs="Simplified Arabic" w:hint="cs"/>
                <w:sz w:val="24"/>
                <w:szCs w:val="24"/>
                <w:rtl/>
              </w:rPr>
              <w:t>ملاحظات على البيانات</w:t>
            </w:r>
          </w:p>
        </w:tc>
        <w:tc>
          <w:tcPr>
            <w:tcW w:w="1384" w:type="dxa"/>
          </w:tcPr>
          <w:p w:rsidR="00043473" w:rsidRPr="004C704B" w:rsidRDefault="00C337C4" w:rsidP="00B70A82">
            <w:pPr>
              <w:jc w:val="center"/>
              <w:rPr>
                <w:rFonts w:ascii="Simplified Arabic" w:hAnsi="Simplified Arabic" w:cs="Simplified Arabic"/>
                <w:sz w:val="24"/>
                <w:szCs w:val="24"/>
                <w:rtl/>
              </w:rPr>
            </w:pPr>
            <w:r>
              <w:rPr>
                <w:rFonts w:ascii="Simplified Arabic" w:hAnsi="Simplified Arabic" w:cs="Simplified Arabic" w:hint="cs"/>
                <w:sz w:val="24"/>
                <w:szCs w:val="24"/>
                <w:rtl/>
              </w:rPr>
              <w:t>24</w:t>
            </w:r>
          </w:p>
        </w:tc>
      </w:tr>
      <w:tr w:rsidR="00043473" w:rsidRPr="00B24C6A" w:rsidTr="005807FE">
        <w:tc>
          <w:tcPr>
            <w:tcW w:w="1381" w:type="dxa"/>
          </w:tcPr>
          <w:p w:rsidR="00043473" w:rsidRPr="00B24C6A" w:rsidRDefault="00043473"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sz w:val="8"/>
                <w:szCs w:val="8"/>
                <w:rtl/>
              </w:rPr>
            </w:pPr>
          </w:p>
        </w:tc>
        <w:tc>
          <w:tcPr>
            <w:tcW w:w="6521" w:type="dxa"/>
          </w:tcPr>
          <w:p w:rsidR="00043473" w:rsidRPr="00B24C6A" w:rsidRDefault="00043473" w:rsidP="00B70A82">
            <w:pPr>
              <w:jc w:val="lowKashida"/>
              <w:rPr>
                <w:rFonts w:ascii="Simplified Arabic" w:hAnsi="Simplified Arabic" w:cs="Simplified Arabic"/>
                <w:sz w:val="8"/>
                <w:szCs w:val="8"/>
                <w:rtl/>
              </w:rPr>
            </w:pPr>
          </w:p>
        </w:tc>
        <w:tc>
          <w:tcPr>
            <w:tcW w:w="1384" w:type="dxa"/>
          </w:tcPr>
          <w:p w:rsidR="00043473" w:rsidRPr="00B24C6A" w:rsidRDefault="00043473" w:rsidP="00B70A82">
            <w:pPr>
              <w:jc w:val="center"/>
              <w:rPr>
                <w:rFonts w:ascii="Simplified Arabic" w:hAnsi="Simplified Arabic" w:cs="Simplified Arabic"/>
                <w:sz w:val="8"/>
                <w:szCs w:val="8"/>
                <w:rtl/>
              </w:rPr>
            </w:pPr>
          </w:p>
        </w:tc>
      </w:tr>
      <w:tr w:rsidR="00043473" w:rsidRPr="004C704B" w:rsidTr="005807FE">
        <w:tc>
          <w:tcPr>
            <w:tcW w:w="1381" w:type="dxa"/>
          </w:tcPr>
          <w:p w:rsidR="00043473" w:rsidRPr="004C704B" w:rsidRDefault="00043473"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b/>
                <w:bCs/>
                <w:rtl/>
              </w:rPr>
            </w:pPr>
          </w:p>
        </w:tc>
        <w:tc>
          <w:tcPr>
            <w:tcW w:w="6521" w:type="dxa"/>
          </w:tcPr>
          <w:p w:rsidR="00043473" w:rsidRPr="004C704B" w:rsidRDefault="00043473" w:rsidP="00B70A82">
            <w:pPr>
              <w:jc w:val="lowKashida"/>
              <w:rPr>
                <w:rFonts w:ascii="Simplified Arabic" w:hAnsi="Simplified Arabic" w:cs="Simplified Arabic"/>
                <w:b/>
                <w:bCs/>
                <w:sz w:val="24"/>
                <w:szCs w:val="24"/>
                <w:rtl/>
              </w:rPr>
            </w:pPr>
            <w:r w:rsidRPr="004C704B">
              <w:rPr>
                <w:rFonts w:ascii="Simplified Arabic" w:hAnsi="Simplified Arabic" w:cs="Simplified Arabic"/>
                <w:b/>
                <w:bCs/>
                <w:sz w:val="24"/>
                <w:szCs w:val="24"/>
                <w:rtl/>
              </w:rPr>
              <w:t>الجداول</w:t>
            </w:r>
            <w:r w:rsidR="00041DB7" w:rsidRPr="004C704B">
              <w:rPr>
                <w:rFonts w:ascii="Simplified Arabic" w:hAnsi="Simplified Arabic" w:cs="Simplified Arabic"/>
                <w:b/>
                <w:bCs/>
                <w:sz w:val="24"/>
                <w:szCs w:val="24"/>
                <w:rtl/>
              </w:rPr>
              <w:t xml:space="preserve"> </w:t>
            </w:r>
            <w:r w:rsidR="00DB77AB" w:rsidRPr="004C704B">
              <w:rPr>
                <w:rFonts w:ascii="Simplified Arabic" w:hAnsi="Simplified Arabic" w:cs="Simplified Arabic"/>
                <w:b/>
                <w:bCs/>
                <w:sz w:val="24"/>
                <w:szCs w:val="24"/>
                <w:rtl/>
              </w:rPr>
              <w:t>الإحصائية</w:t>
            </w:r>
          </w:p>
        </w:tc>
        <w:tc>
          <w:tcPr>
            <w:tcW w:w="1384" w:type="dxa"/>
          </w:tcPr>
          <w:p w:rsidR="00043473" w:rsidRPr="004C704B" w:rsidRDefault="00C337C4" w:rsidP="00B70A82">
            <w:pPr>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25</w:t>
            </w:r>
          </w:p>
        </w:tc>
      </w:tr>
    </w:tbl>
    <w:p w:rsidR="00B70A82" w:rsidRPr="004C704B" w:rsidRDefault="00B70A82" w:rsidP="00B70A82">
      <w:pPr>
        <w:pStyle w:val="xl27"/>
        <w:pBdr>
          <w:left w:val="none" w:sz="0" w:space="0" w:color="auto"/>
          <w:bottom w:val="none" w:sz="0" w:space="0" w:color="auto"/>
          <w:right w:val="none" w:sz="0" w:space="0" w:color="auto"/>
        </w:pBdr>
        <w:bidi/>
        <w:spacing w:before="0" w:beforeAutospacing="0" w:after="0" w:afterAutospacing="0"/>
        <w:textAlignment w:val="auto"/>
        <w:rPr>
          <w:rFonts w:ascii="Simplified Arabic" w:hAnsi="Simplified Arabic" w:hint="default"/>
          <w:rtl/>
        </w:rPr>
      </w:pPr>
    </w:p>
    <w:p w:rsidR="00CE2D49" w:rsidRDefault="00CE2D49">
      <w:pPr>
        <w:jc w:val="center"/>
        <w:rPr>
          <w:rFonts w:cs="Simplified Arabic"/>
          <w:b/>
          <w:bCs/>
          <w:sz w:val="28"/>
          <w:szCs w:val="28"/>
          <w:highlight w:val="yellow"/>
          <w:rtl/>
        </w:rPr>
      </w:pPr>
    </w:p>
    <w:p w:rsidR="00B70A82" w:rsidRDefault="00B70A82">
      <w:pPr>
        <w:jc w:val="center"/>
        <w:rPr>
          <w:rFonts w:cs="Simplified Arabic"/>
          <w:b/>
          <w:bCs/>
          <w:sz w:val="28"/>
          <w:szCs w:val="28"/>
          <w:highlight w:val="yellow"/>
          <w:rtl/>
        </w:rPr>
      </w:pPr>
    </w:p>
    <w:p w:rsidR="00CE2D49" w:rsidRDefault="00CE2D49">
      <w:pPr>
        <w:jc w:val="center"/>
        <w:rPr>
          <w:rFonts w:cs="Simplified Arabic"/>
          <w:b/>
          <w:bCs/>
          <w:sz w:val="28"/>
          <w:szCs w:val="28"/>
          <w:highlight w:val="yellow"/>
          <w:rtl/>
        </w:rPr>
      </w:pPr>
    </w:p>
    <w:p w:rsidR="004C05FD" w:rsidRDefault="004C05FD">
      <w:pPr>
        <w:jc w:val="center"/>
        <w:rPr>
          <w:rFonts w:cs="Simplified Arabic"/>
          <w:b/>
          <w:bCs/>
          <w:sz w:val="28"/>
          <w:szCs w:val="28"/>
          <w:highlight w:val="yellow"/>
          <w:rtl/>
        </w:rPr>
      </w:pPr>
    </w:p>
    <w:p w:rsidR="004C05FD" w:rsidRDefault="004C05FD">
      <w:pPr>
        <w:jc w:val="center"/>
        <w:rPr>
          <w:rFonts w:cs="Simplified Arabic"/>
          <w:b/>
          <w:bCs/>
          <w:sz w:val="28"/>
          <w:szCs w:val="28"/>
          <w:highlight w:val="yellow"/>
          <w:rtl/>
        </w:rPr>
      </w:pPr>
    </w:p>
    <w:p w:rsidR="004C05FD" w:rsidRDefault="004C05FD">
      <w:pPr>
        <w:jc w:val="center"/>
        <w:rPr>
          <w:rFonts w:cs="Simplified Arabic"/>
          <w:b/>
          <w:bCs/>
          <w:sz w:val="28"/>
          <w:szCs w:val="28"/>
          <w:highlight w:val="yellow"/>
          <w:rtl/>
        </w:rPr>
      </w:pPr>
    </w:p>
    <w:p w:rsidR="004C05FD" w:rsidRDefault="004C05FD">
      <w:pPr>
        <w:jc w:val="center"/>
        <w:rPr>
          <w:rFonts w:cs="Simplified Arabic"/>
          <w:b/>
          <w:bCs/>
          <w:sz w:val="28"/>
          <w:szCs w:val="28"/>
          <w:highlight w:val="yellow"/>
          <w:rtl/>
        </w:rPr>
      </w:pPr>
    </w:p>
    <w:p w:rsidR="004C05FD" w:rsidRDefault="004C05FD">
      <w:pPr>
        <w:jc w:val="center"/>
        <w:rPr>
          <w:rFonts w:cs="Simplified Arabic"/>
          <w:b/>
          <w:bCs/>
          <w:sz w:val="28"/>
          <w:szCs w:val="28"/>
          <w:highlight w:val="yellow"/>
          <w:rtl/>
        </w:rPr>
      </w:pPr>
    </w:p>
    <w:p w:rsidR="004C05FD" w:rsidRDefault="004C05FD">
      <w:pPr>
        <w:jc w:val="center"/>
        <w:rPr>
          <w:rFonts w:cs="Simplified Arabic"/>
          <w:b/>
          <w:bCs/>
          <w:sz w:val="28"/>
          <w:szCs w:val="28"/>
          <w:highlight w:val="yellow"/>
          <w:rtl/>
        </w:rPr>
      </w:pPr>
    </w:p>
    <w:p w:rsidR="004C05FD" w:rsidRDefault="004C05FD">
      <w:pPr>
        <w:jc w:val="center"/>
        <w:rPr>
          <w:rFonts w:cs="Simplified Arabic"/>
          <w:b/>
          <w:bCs/>
          <w:sz w:val="28"/>
          <w:szCs w:val="28"/>
          <w:highlight w:val="yellow"/>
          <w:rtl/>
        </w:rPr>
      </w:pPr>
    </w:p>
    <w:p w:rsidR="004C05FD" w:rsidRDefault="004C05FD">
      <w:pPr>
        <w:jc w:val="center"/>
        <w:rPr>
          <w:rFonts w:cs="Simplified Arabic"/>
          <w:b/>
          <w:bCs/>
          <w:sz w:val="28"/>
          <w:szCs w:val="28"/>
          <w:highlight w:val="yellow"/>
          <w:rtl/>
        </w:rPr>
      </w:pPr>
    </w:p>
    <w:p w:rsidR="004C05FD" w:rsidRDefault="004C05FD">
      <w:pPr>
        <w:jc w:val="center"/>
        <w:rPr>
          <w:rFonts w:cs="Simplified Arabic"/>
          <w:b/>
          <w:bCs/>
          <w:sz w:val="28"/>
          <w:szCs w:val="28"/>
          <w:highlight w:val="yellow"/>
          <w:rtl/>
        </w:rPr>
      </w:pPr>
    </w:p>
    <w:p w:rsidR="004C05FD" w:rsidRDefault="004C05FD">
      <w:pPr>
        <w:jc w:val="center"/>
        <w:rPr>
          <w:rFonts w:cs="Simplified Arabic"/>
          <w:b/>
          <w:bCs/>
          <w:sz w:val="28"/>
          <w:szCs w:val="28"/>
          <w:highlight w:val="yellow"/>
          <w:rtl/>
        </w:rPr>
      </w:pPr>
    </w:p>
    <w:p w:rsidR="004C05FD" w:rsidRDefault="004C05FD">
      <w:pPr>
        <w:jc w:val="center"/>
        <w:rPr>
          <w:rFonts w:cs="Simplified Arabic"/>
          <w:b/>
          <w:bCs/>
          <w:sz w:val="28"/>
          <w:szCs w:val="28"/>
          <w:highlight w:val="yellow"/>
          <w:rtl/>
        </w:rPr>
      </w:pPr>
    </w:p>
    <w:p w:rsidR="004C05FD" w:rsidRDefault="004C05FD">
      <w:pPr>
        <w:jc w:val="center"/>
        <w:rPr>
          <w:rFonts w:cs="Simplified Arabic"/>
          <w:b/>
          <w:bCs/>
          <w:sz w:val="28"/>
          <w:szCs w:val="28"/>
          <w:highlight w:val="yellow"/>
          <w:rtl/>
        </w:rPr>
      </w:pPr>
    </w:p>
    <w:p w:rsidR="004C05FD" w:rsidRDefault="004C05FD">
      <w:pPr>
        <w:jc w:val="center"/>
        <w:rPr>
          <w:rFonts w:cs="Simplified Arabic"/>
          <w:b/>
          <w:bCs/>
          <w:sz w:val="28"/>
          <w:szCs w:val="28"/>
          <w:highlight w:val="yellow"/>
          <w:rtl/>
        </w:rPr>
      </w:pPr>
    </w:p>
    <w:p w:rsidR="004C05FD" w:rsidRDefault="004C05FD">
      <w:pPr>
        <w:jc w:val="center"/>
        <w:rPr>
          <w:rFonts w:cs="Simplified Arabic"/>
          <w:b/>
          <w:bCs/>
          <w:sz w:val="28"/>
          <w:szCs w:val="28"/>
          <w:highlight w:val="yellow"/>
          <w:rtl/>
        </w:rPr>
      </w:pPr>
    </w:p>
    <w:p w:rsidR="004C05FD" w:rsidRDefault="004C05FD">
      <w:pPr>
        <w:jc w:val="center"/>
        <w:rPr>
          <w:rFonts w:cs="Simplified Arabic"/>
          <w:b/>
          <w:bCs/>
          <w:sz w:val="28"/>
          <w:szCs w:val="28"/>
          <w:highlight w:val="yellow"/>
          <w:rtl/>
        </w:rPr>
      </w:pPr>
    </w:p>
    <w:p w:rsidR="004C05FD" w:rsidRDefault="004C05FD">
      <w:pPr>
        <w:jc w:val="center"/>
        <w:rPr>
          <w:rFonts w:cs="Simplified Arabic"/>
          <w:b/>
          <w:bCs/>
          <w:sz w:val="28"/>
          <w:szCs w:val="28"/>
          <w:highlight w:val="yellow"/>
          <w:rtl/>
        </w:rPr>
      </w:pPr>
    </w:p>
    <w:p w:rsidR="004C05FD" w:rsidRDefault="004C05FD">
      <w:pPr>
        <w:jc w:val="center"/>
        <w:rPr>
          <w:rFonts w:cs="Simplified Arabic"/>
          <w:b/>
          <w:bCs/>
          <w:sz w:val="28"/>
          <w:szCs w:val="28"/>
          <w:highlight w:val="yellow"/>
          <w:rtl/>
        </w:rPr>
      </w:pPr>
    </w:p>
    <w:p w:rsidR="004C05FD" w:rsidRDefault="004C05FD">
      <w:pPr>
        <w:jc w:val="center"/>
        <w:rPr>
          <w:rFonts w:cs="Simplified Arabic"/>
          <w:b/>
          <w:bCs/>
          <w:sz w:val="28"/>
          <w:szCs w:val="28"/>
          <w:highlight w:val="yellow"/>
          <w:rtl/>
        </w:rPr>
      </w:pPr>
    </w:p>
    <w:p w:rsidR="004C05FD" w:rsidRDefault="004C05FD">
      <w:pPr>
        <w:jc w:val="center"/>
        <w:rPr>
          <w:rFonts w:cs="Simplified Arabic"/>
          <w:b/>
          <w:bCs/>
          <w:sz w:val="28"/>
          <w:szCs w:val="28"/>
          <w:highlight w:val="yellow"/>
          <w:rtl/>
        </w:rPr>
      </w:pPr>
    </w:p>
    <w:p w:rsidR="004C05FD" w:rsidRDefault="004C05FD">
      <w:pPr>
        <w:jc w:val="center"/>
        <w:rPr>
          <w:rFonts w:cs="Simplified Arabic"/>
          <w:b/>
          <w:bCs/>
          <w:sz w:val="28"/>
          <w:szCs w:val="28"/>
          <w:highlight w:val="yellow"/>
          <w:rtl/>
        </w:rPr>
      </w:pPr>
    </w:p>
    <w:p w:rsidR="004C05FD" w:rsidRDefault="004C05FD">
      <w:pPr>
        <w:jc w:val="center"/>
        <w:rPr>
          <w:rFonts w:cs="Simplified Arabic"/>
          <w:b/>
          <w:bCs/>
          <w:sz w:val="28"/>
          <w:szCs w:val="28"/>
          <w:highlight w:val="yellow"/>
          <w:rtl/>
        </w:rPr>
      </w:pPr>
    </w:p>
    <w:p w:rsidR="004C05FD" w:rsidRDefault="004C05FD">
      <w:pPr>
        <w:jc w:val="center"/>
        <w:rPr>
          <w:rFonts w:cs="Simplified Arabic"/>
          <w:b/>
          <w:bCs/>
          <w:sz w:val="28"/>
          <w:szCs w:val="28"/>
          <w:highlight w:val="yellow"/>
          <w:rtl/>
        </w:rPr>
      </w:pPr>
    </w:p>
    <w:p w:rsidR="004C05FD" w:rsidRDefault="004C05FD">
      <w:pPr>
        <w:jc w:val="center"/>
        <w:rPr>
          <w:rFonts w:cs="Simplified Arabic"/>
          <w:b/>
          <w:bCs/>
          <w:sz w:val="28"/>
          <w:szCs w:val="28"/>
          <w:highlight w:val="yellow"/>
          <w:rtl/>
        </w:rPr>
      </w:pPr>
    </w:p>
    <w:p w:rsidR="004C05FD" w:rsidRDefault="004C05FD">
      <w:pPr>
        <w:jc w:val="center"/>
        <w:rPr>
          <w:rFonts w:cs="Simplified Arabic"/>
          <w:b/>
          <w:bCs/>
          <w:sz w:val="28"/>
          <w:szCs w:val="28"/>
          <w:highlight w:val="yellow"/>
          <w:rtl/>
        </w:rPr>
      </w:pPr>
    </w:p>
    <w:p w:rsidR="004C05FD" w:rsidRDefault="004C05FD">
      <w:pPr>
        <w:jc w:val="center"/>
        <w:rPr>
          <w:rFonts w:cs="Simplified Arabic"/>
          <w:b/>
          <w:bCs/>
          <w:sz w:val="28"/>
          <w:szCs w:val="28"/>
          <w:highlight w:val="yellow"/>
          <w:rtl/>
        </w:rPr>
      </w:pPr>
    </w:p>
    <w:p w:rsidR="00BF1D48" w:rsidRDefault="00BF1D48">
      <w:pPr>
        <w:jc w:val="center"/>
        <w:rPr>
          <w:rFonts w:cs="Simplified Arabic"/>
          <w:b/>
          <w:bCs/>
          <w:sz w:val="28"/>
          <w:szCs w:val="28"/>
          <w:highlight w:val="yellow"/>
          <w:rtl/>
        </w:rPr>
      </w:pPr>
    </w:p>
    <w:p w:rsidR="00BF1D48" w:rsidRDefault="00BF1D48">
      <w:pPr>
        <w:jc w:val="center"/>
        <w:rPr>
          <w:rFonts w:cs="Simplified Arabic"/>
          <w:b/>
          <w:bCs/>
          <w:sz w:val="28"/>
          <w:szCs w:val="28"/>
          <w:highlight w:val="yellow"/>
          <w:rtl/>
        </w:rPr>
      </w:pPr>
    </w:p>
    <w:p w:rsidR="00C64FC5" w:rsidRDefault="00C64FC5" w:rsidP="006E48C4">
      <w:pPr>
        <w:jc w:val="center"/>
        <w:rPr>
          <w:rFonts w:ascii="Simplified Arabic" w:hAnsi="Simplified Arabic" w:cs="Simplified Arabic"/>
          <w:b/>
          <w:bCs/>
          <w:sz w:val="28"/>
          <w:szCs w:val="28"/>
          <w:rtl/>
        </w:rPr>
      </w:pPr>
    </w:p>
    <w:p w:rsidR="00C64FC5" w:rsidRDefault="00C64FC5" w:rsidP="006E48C4">
      <w:pPr>
        <w:jc w:val="center"/>
        <w:rPr>
          <w:rFonts w:ascii="Simplified Arabic" w:hAnsi="Simplified Arabic" w:cs="Simplified Arabic"/>
          <w:b/>
          <w:bCs/>
          <w:sz w:val="28"/>
          <w:szCs w:val="28"/>
          <w:rtl/>
        </w:rPr>
      </w:pPr>
    </w:p>
    <w:p w:rsidR="00B24C6A" w:rsidRDefault="00B24C6A">
      <w:pPr>
        <w:bidi w:val="0"/>
        <w:rPr>
          <w:rFonts w:ascii="Simplified Arabic" w:hAnsi="Simplified Arabic" w:cs="Simplified Arabic"/>
          <w:b/>
          <w:bCs/>
          <w:sz w:val="28"/>
          <w:szCs w:val="28"/>
          <w:rtl/>
        </w:rPr>
      </w:pPr>
      <w:r>
        <w:rPr>
          <w:rFonts w:ascii="Simplified Arabic" w:hAnsi="Simplified Arabic" w:cs="Simplified Arabic"/>
          <w:b/>
          <w:bCs/>
          <w:sz w:val="28"/>
          <w:szCs w:val="28"/>
          <w:rtl/>
        </w:rPr>
        <w:br w:type="page"/>
      </w:r>
    </w:p>
    <w:p w:rsidR="006E48C4" w:rsidRPr="00225412" w:rsidRDefault="006E48C4" w:rsidP="006E48C4">
      <w:pPr>
        <w:jc w:val="center"/>
        <w:rPr>
          <w:rFonts w:ascii="Simplified Arabic" w:hAnsi="Simplified Arabic" w:cs="Simplified Arabic"/>
          <w:b/>
          <w:bCs/>
          <w:sz w:val="28"/>
          <w:szCs w:val="28"/>
          <w:rtl/>
        </w:rPr>
      </w:pPr>
      <w:r w:rsidRPr="00225412">
        <w:rPr>
          <w:rFonts w:ascii="Simplified Arabic" w:hAnsi="Simplified Arabic" w:cs="Simplified Arabic"/>
          <w:b/>
          <w:bCs/>
          <w:sz w:val="28"/>
          <w:szCs w:val="28"/>
          <w:rtl/>
        </w:rPr>
        <w:lastRenderedPageBreak/>
        <w:t>قائمة الجداول</w:t>
      </w:r>
    </w:p>
    <w:p w:rsidR="006E48C4" w:rsidRPr="00225412" w:rsidRDefault="006E48C4" w:rsidP="006E48C4">
      <w:pPr>
        <w:jc w:val="center"/>
        <w:rPr>
          <w:rFonts w:ascii="Simplified Arabic" w:hAnsi="Simplified Arabic" w:cs="Simplified Arabic"/>
          <w:b/>
          <w:bCs/>
          <w:sz w:val="24"/>
          <w:szCs w:val="24"/>
          <w:rtl/>
        </w:rPr>
      </w:pPr>
    </w:p>
    <w:tbl>
      <w:tblPr>
        <w:tblStyle w:val="TableGrid"/>
        <w:bidiVisual/>
        <w:tblW w:w="878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74"/>
        <w:gridCol w:w="6597"/>
        <w:gridCol w:w="1018"/>
      </w:tblGrid>
      <w:tr w:rsidR="006E48C4" w:rsidRPr="00225412" w:rsidTr="000233CC">
        <w:trPr>
          <w:jc w:val="center"/>
        </w:trPr>
        <w:tc>
          <w:tcPr>
            <w:tcW w:w="668" w:type="pct"/>
          </w:tcPr>
          <w:p w:rsidR="006E48C4" w:rsidRPr="004C704B" w:rsidRDefault="006E48C4" w:rsidP="000233CC">
            <w:pPr>
              <w:pStyle w:val="Heading2"/>
              <w:rPr>
                <w:rFonts w:ascii="Simplified Arabic" w:hAnsi="Simplified Arabic" w:cs="Simplified Arabic"/>
                <w:b w:val="0"/>
                <w:bCs w:val="0"/>
                <w:sz w:val="24"/>
                <w:szCs w:val="24"/>
                <w:rtl/>
              </w:rPr>
            </w:pPr>
            <w:r w:rsidRPr="004C704B">
              <w:rPr>
                <w:rFonts w:ascii="Simplified Arabic" w:hAnsi="Simplified Arabic" w:cs="Simplified Arabic"/>
                <w:sz w:val="24"/>
                <w:szCs w:val="24"/>
                <w:rtl/>
              </w:rPr>
              <w:t>الجدول</w:t>
            </w:r>
          </w:p>
        </w:tc>
        <w:tc>
          <w:tcPr>
            <w:tcW w:w="3753" w:type="pct"/>
          </w:tcPr>
          <w:p w:rsidR="006E48C4" w:rsidRPr="004C704B" w:rsidRDefault="006E48C4" w:rsidP="000233CC">
            <w:pPr>
              <w:jc w:val="center"/>
              <w:rPr>
                <w:rFonts w:ascii="Simplified Arabic" w:hAnsi="Simplified Arabic" w:cs="Simplified Arabic"/>
                <w:b/>
                <w:bCs/>
                <w:sz w:val="24"/>
                <w:szCs w:val="24"/>
                <w:rtl/>
              </w:rPr>
            </w:pPr>
          </w:p>
        </w:tc>
        <w:tc>
          <w:tcPr>
            <w:tcW w:w="579" w:type="pct"/>
          </w:tcPr>
          <w:p w:rsidR="006E48C4" w:rsidRPr="004C704B" w:rsidRDefault="006E48C4" w:rsidP="000233CC">
            <w:pPr>
              <w:pStyle w:val="Heading2"/>
              <w:jc w:val="center"/>
              <w:rPr>
                <w:rFonts w:ascii="Simplified Arabic" w:hAnsi="Simplified Arabic" w:cs="Simplified Arabic"/>
                <w:b w:val="0"/>
                <w:bCs w:val="0"/>
                <w:sz w:val="24"/>
                <w:szCs w:val="24"/>
                <w:rtl/>
              </w:rPr>
            </w:pPr>
            <w:r w:rsidRPr="004C704B">
              <w:rPr>
                <w:rFonts w:ascii="Simplified Arabic" w:hAnsi="Simplified Arabic" w:cs="Simplified Arabic"/>
                <w:sz w:val="24"/>
                <w:szCs w:val="24"/>
                <w:rtl/>
              </w:rPr>
              <w:t>الصفحة</w:t>
            </w:r>
          </w:p>
        </w:tc>
      </w:tr>
      <w:tr w:rsidR="006E48C4" w:rsidRPr="00225412" w:rsidTr="000233CC">
        <w:trPr>
          <w:jc w:val="center"/>
        </w:trPr>
        <w:tc>
          <w:tcPr>
            <w:tcW w:w="668" w:type="pct"/>
          </w:tcPr>
          <w:p w:rsidR="006E48C4" w:rsidRPr="004C704B" w:rsidRDefault="006E48C4" w:rsidP="000233CC">
            <w:pPr>
              <w:jc w:val="center"/>
              <w:rPr>
                <w:rFonts w:ascii="Simplified Arabic" w:hAnsi="Simplified Arabic" w:cs="Simplified Arabic"/>
                <w:b/>
                <w:bCs/>
                <w:sz w:val="24"/>
                <w:szCs w:val="24"/>
                <w:rtl/>
              </w:rPr>
            </w:pPr>
          </w:p>
        </w:tc>
        <w:tc>
          <w:tcPr>
            <w:tcW w:w="3753" w:type="pct"/>
          </w:tcPr>
          <w:p w:rsidR="006E48C4" w:rsidRPr="004C704B" w:rsidRDefault="006E48C4" w:rsidP="000233CC">
            <w:pPr>
              <w:jc w:val="center"/>
              <w:rPr>
                <w:rFonts w:ascii="Simplified Arabic" w:hAnsi="Simplified Arabic" w:cs="Simplified Arabic"/>
                <w:b/>
                <w:bCs/>
                <w:sz w:val="24"/>
                <w:szCs w:val="24"/>
                <w:rtl/>
              </w:rPr>
            </w:pPr>
          </w:p>
        </w:tc>
        <w:tc>
          <w:tcPr>
            <w:tcW w:w="579" w:type="pct"/>
          </w:tcPr>
          <w:p w:rsidR="006E48C4" w:rsidRPr="004C704B" w:rsidRDefault="006E48C4" w:rsidP="000233CC">
            <w:pPr>
              <w:jc w:val="center"/>
              <w:rPr>
                <w:rFonts w:ascii="Simplified Arabic" w:hAnsi="Simplified Arabic" w:cs="Simplified Arabic"/>
                <w:b/>
                <w:bCs/>
                <w:sz w:val="24"/>
                <w:szCs w:val="24"/>
                <w:rtl/>
              </w:rPr>
            </w:pPr>
          </w:p>
        </w:tc>
      </w:tr>
      <w:tr w:rsidR="006E48C4" w:rsidRPr="00225412" w:rsidTr="000233CC">
        <w:trPr>
          <w:trHeight w:val="329"/>
          <w:jc w:val="center"/>
        </w:trPr>
        <w:tc>
          <w:tcPr>
            <w:tcW w:w="668" w:type="pct"/>
          </w:tcPr>
          <w:p w:rsidR="006E48C4" w:rsidRPr="004C704B" w:rsidRDefault="006E48C4" w:rsidP="000233CC">
            <w:pPr>
              <w:rPr>
                <w:rFonts w:ascii="Simplified Arabic" w:hAnsi="Simplified Arabic" w:cs="Simplified Arabic"/>
                <w:b/>
                <w:bCs/>
                <w:sz w:val="24"/>
                <w:szCs w:val="24"/>
                <w:rtl/>
              </w:rPr>
            </w:pPr>
            <w:r w:rsidRPr="004C704B">
              <w:rPr>
                <w:rFonts w:ascii="Simplified Arabic" w:hAnsi="Simplified Arabic" w:cs="Simplified Arabic"/>
                <w:b/>
                <w:bCs/>
                <w:sz w:val="24"/>
                <w:szCs w:val="24"/>
                <w:rtl/>
              </w:rPr>
              <w:t>جدول 1:</w:t>
            </w:r>
          </w:p>
        </w:tc>
        <w:tc>
          <w:tcPr>
            <w:tcW w:w="3753" w:type="pct"/>
            <w:vAlign w:val="center"/>
          </w:tcPr>
          <w:p w:rsidR="006E48C4" w:rsidRPr="004C704B" w:rsidRDefault="006E48C4" w:rsidP="006E48C4">
            <w:pPr>
              <w:jc w:val="both"/>
              <w:rPr>
                <w:rFonts w:ascii="Simplified Arabic" w:hAnsi="Simplified Arabic" w:cs="Simplified Arabic"/>
                <w:sz w:val="24"/>
                <w:szCs w:val="24"/>
                <w:rtl/>
              </w:rPr>
            </w:pPr>
            <w:r w:rsidRPr="004C704B">
              <w:rPr>
                <w:rFonts w:ascii="Simplified Arabic" w:hAnsi="Simplified Arabic" w:cs="Simplified Arabic"/>
                <w:sz w:val="24"/>
                <w:szCs w:val="24"/>
                <w:rtl/>
              </w:rPr>
              <w:t>المؤشرات الرئيسية لمسح الاستثمار الأجنبي للمؤسسات المقيمة في فلسطين (أرصدة)، في نهاية عام 2016</w:t>
            </w:r>
          </w:p>
        </w:tc>
        <w:tc>
          <w:tcPr>
            <w:tcW w:w="579" w:type="pct"/>
          </w:tcPr>
          <w:p w:rsidR="006E48C4" w:rsidRPr="004C704B" w:rsidRDefault="006E48C4" w:rsidP="000233CC">
            <w:pPr>
              <w:jc w:val="center"/>
              <w:rPr>
                <w:rFonts w:ascii="Simplified Arabic" w:hAnsi="Simplified Arabic" w:cs="Simplified Arabic"/>
                <w:b/>
                <w:bCs/>
                <w:sz w:val="24"/>
                <w:szCs w:val="24"/>
                <w:rtl/>
              </w:rPr>
            </w:pPr>
            <w:r w:rsidRPr="004C704B">
              <w:rPr>
                <w:rFonts w:ascii="Simplified Arabic" w:hAnsi="Simplified Arabic" w:cs="Simplified Arabic"/>
                <w:b/>
                <w:bCs/>
                <w:sz w:val="24"/>
                <w:szCs w:val="24"/>
                <w:rtl/>
              </w:rPr>
              <w:t>27</w:t>
            </w:r>
          </w:p>
        </w:tc>
      </w:tr>
      <w:tr w:rsidR="006E48C4" w:rsidRPr="00B24C6A" w:rsidTr="000233CC">
        <w:trPr>
          <w:jc w:val="center"/>
        </w:trPr>
        <w:tc>
          <w:tcPr>
            <w:tcW w:w="668" w:type="pct"/>
          </w:tcPr>
          <w:p w:rsidR="006E48C4" w:rsidRPr="00B24C6A" w:rsidRDefault="006E48C4" w:rsidP="000233CC">
            <w:pPr>
              <w:rPr>
                <w:rFonts w:ascii="Simplified Arabic" w:hAnsi="Simplified Arabic" w:cs="Simplified Arabic"/>
                <w:b/>
                <w:bCs/>
                <w:sz w:val="8"/>
                <w:szCs w:val="8"/>
                <w:rtl/>
              </w:rPr>
            </w:pPr>
          </w:p>
        </w:tc>
        <w:tc>
          <w:tcPr>
            <w:tcW w:w="3753" w:type="pct"/>
          </w:tcPr>
          <w:p w:rsidR="006E48C4" w:rsidRPr="00B24C6A" w:rsidRDefault="006E48C4" w:rsidP="000233CC">
            <w:pPr>
              <w:jc w:val="both"/>
              <w:rPr>
                <w:rFonts w:ascii="Simplified Arabic" w:hAnsi="Simplified Arabic" w:cs="Simplified Arabic"/>
                <w:sz w:val="8"/>
                <w:szCs w:val="8"/>
                <w:rtl/>
              </w:rPr>
            </w:pPr>
          </w:p>
        </w:tc>
        <w:tc>
          <w:tcPr>
            <w:tcW w:w="579" w:type="pct"/>
          </w:tcPr>
          <w:p w:rsidR="006E48C4" w:rsidRPr="00B24C6A" w:rsidRDefault="006E48C4" w:rsidP="000233CC">
            <w:pPr>
              <w:jc w:val="center"/>
              <w:rPr>
                <w:rFonts w:ascii="Simplified Arabic" w:hAnsi="Simplified Arabic" w:cs="Simplified Arabic"/>
                <w:b/>
                <w:bCs/>
                <w:sz w:val="8"/>
                <w:szCs w:val="8"/>
                <w:rtl/>
              </w:rPr>
            </w:pPr>
          </w:p>
        </w:tc>
      </w:tr>
      <w:tr w:rsidR="006E48C4" w:rsidRPr="00225412" w:rsidTr="000233CC">
        <w:trPr>
          <w:jc w:val="center"/>
        </w:trPr>
        <w:tc>
          <w:tcPr>
            <w:tcW w:w="668" w:type="pct"/>
          </w:tcPr>
          <w:p w:rsidR="006E48C4" w:rsidRPr="004C704B" w:rsidRDefault="006E48C4" w:rsidP="000233CC">
            <w:pPr>
              <w:rPr>
                <w:rFonts w:ascii="Simplified Arabic" w:hAnsi="Simplified Arabic" w:cs="Simplified Arabic"/>
                <w:b/>
                <w:bCs/>
                <w:sz w:val="24"/>
                <w:szCs w:val="24"/>
                <w:rtl/>
              </w:rPr>
            </w:pPr>
            <w:r w:rsidRPr="004C704B">
              <w:rPr>
                <w:rFonts w:ascii="Simplified Arabic" w:hAnsi="Simplified Arabic" w:cs="Simplified Arabic"/>
                <w:b/>
                <w:bCs/>
                <w:sz w:val="24"/>
                <w:szCs w:val="24"/>
                <w:rtl/>
              </w:rPr>
              <w:t>جدول 2:</w:t>
            </w:r>
          </w:p>
        </w:tc>
        <w:tc>
          <w:tcPr>
            <w:tcW w:w="3753" w:type="pct"/>
          </w:tcPr>
          <w:p w:rsidR="006E48C4" w:rsidRPr="004C704B" w:rsidRDefault="006E48C4" w:rsidP="006E48C4">
            <w:pPr>
              <w:jc w:val="both"/>
              <w:rPr>
                <w:rFonts w:ascii="Simplified Arabic" w:hAnsi="Simplified Arabic" w:cs="Simplified Arabic"/>
                <w:sz w:val="24"/>
                <w:szCs w:val="24"/>
                <w:rtl/>
              </w:rPr>
            </w:pPr>
            <w:r w:rsidRPr="004C704B">
              <w:rPr>
                <w:rFonts w:ascii="Simplified Arabic" w:hAnsi="Simplified Arabic" w:cs="Simplified Arabic"/>
                <w:sz w:val="24"/>
                <w:szCs w:val="24"/>
                <w:rtl/>
              </w:rPr>
              <w:t>التوزيع النسبي للاستثمار الأجنبي المباشر في المؤسسات المقيمة في فلسطين حسب النشاط الاقتصادي، في نهاية عام 2016</w:t>
            </w:r>
          </w:p>
        </w:tc>
        <w:tc>
          <w:tcPr>
            <w:tcW w:w="579" w:type="pct"/>
          </w:tcPr>
          <w:p w:rsidR="006E48C4" w:rsidRPr="004C704B" w:rsidRDefault="006E48C4" w:rsidP="000233CC">
            <w:pPr>
              <w:jc w:val="center"/>
              <w:rPr>
                <w:rFonts w:ascii="Simplified Arabic" w:hAnsi="Simplified Arabic" w:cs="Simplified Arabic"/>
                <w:b/>
                <w:bCs/>
                <w:sz w:val="24"/>
                <w:szCs w:val="24"/>
                <w:rtl/>
              </w:rPr>
            </w:pPr>
            <w:r w:rsidRPr="004C704B">
              <w:rPr>
                <w:rFonts w:ascii="Simplified Arabic" w:hAnsi="Simplified Arabic" w:cs="Simplified Arabic"/>
                <w:b/>
                <w:bCs/>
                <w:sz w:val="24"/>
                <w:szCs w:val="24"/>
                <w:rtl/>
              </w:rPr>
              <w:t>28</w:t>
            </w:r>
          </w:p>
        </w:tc>
      </w:tr>
      <w:tr w:rsidR="006E48C4" w:rsidRPr="00B24C6A" w:rsidTr="000233CC">
        <w:trPr>
          <w:jc w:val="center"/>
        </w:trPr>
        <w:tc>
          <w:tcPr>
            <w:tcW w:w="668" w:type="pct"/>
          </w:tcPr>
          <w:p w:rsidR="006E48C4" w:rsidRPr="00B24C6A" w:rsidRDefault="006E48C4" w:rsidP="000233CC">
            <w:pPr>
              <w:rPr>
                <w:rFonts w:ascii="Simplified Arabic" w:hAnsi="Simplified Arabic" w:cs="Simplified Arabic"/>
                <w:b/>
                <w:bCs/>
                <w:sz w:val="8"/>
                <w:szCs w:val="8"/>
                <w:rtl/>
              </w:rPr>
            </w:pPr>
          </w:p>
        </w:tc>
        <w:tc>
          <w:tcPr>
            <w:tcW w:w="3753" w:type="pct"/>
          </w:tcPr>
          <w:p w:rsidR="006E48C4" w:rsidRPr="00B24C6A" w:rsidRDefault="006E48C4" w:rsidP="00B24C6A">
            <w:pPr>
              <w:rPr>
                <w:rFonts w:ascii="Simplified Arabic" w:hAnsi="Simplified Arabic" w:cs="Simplified Arabic"/>
                <w:b/>
                <w:bCs/>
                <w:sz w:val="8"/>
                <w:szCs w:val="8"/>
                <w:rtl/>
              </w:rPr>
            </w:pPr>
          </w:p>
        </w:tc>
        <w:tc>
          <w:tcPr>
            <w:tcW w:w="579" w:type="pct"/>
          </w:tcPr>
          <w:p w:rsidR="006E48C4" w:rsidRPr="00B24C6A" w:rsidRDefault="006E48C4" w:rsidP="00B24C6A">
            <w:pPr>
              <w:rPr>
                <w:rFonts w:ascii="Simplified Arabic" w:hAnsi="Simplified Arabic" w:cs="Simplified Arabic"/>
                <w:b/>
                <w:bCs/>
                <w:sz w:val="8"/>
                <w:szCs w:val="8"/>
                <w:rtl/>
              </w:rPr>
            </w:pPr>
          </w:p>
        </w:tc>
      </w:tr>
      <w:tr w:rsidR="006E48C4" w:rsidRPr="00225412" w:rsidTr="000233CC">
        <w:trPr>
          <w:jc w:val="center"/>
        </w:trPr>
        <w:tc>
          <w:tcPr>
            <w:tcW w:w="668" w:type="pct"/>
          </w:tcPr>
          <w:p w:rsidR="006E48C4" w:rsidRPr="004C704B" w:rsidRDefault="006E48C4" w:rsidP="000233CC">
            <w:pPr>
              <w:rPr>
                <w:rFonts w:ascii="Simplified Arabic" w:hAnsi="Simplified Arabic" w:cs="Simplified Arabic"/>
                <w:b/>
                <w:bCs/>
                <w:sz w:val="24"/>
                <w:szCs w:val="24"/>
                <w:rtl/>
              </w:rPr>
            </w:pPr>
            <w:r w:rsidRPr="004C704B">
              <w:rPr>
                <w:rFonts w:ascii="Simplified Arabic" w:hAnsi="Simplified Arabic" w:cs="Simplified Arabic"/>
                <w:b/>
                <w:bCs/>
                <w:sz w:val="24"/>
                <w:szCs w:val="24"/>
                <w:rtl/>
              </w:rPr>
              <w:t>جدول 3:</w:t>
            </w:r>
          </w:p>
        </w:tc>
        <w:tc>
          <w:tcPr>
            <w:tcW w:w="3753" w:type="pct"/>
            <w:vAlign w:val="center"/>
          </w:tcPr>
          <w:p w:rsidR="006E48C4" w:rsidRPr="004C704B" w:rsidRDefault="006E48C4" w:rsidP="002E0822">
            <w:pPr>
              <w:jc w:val="both"/>
              <w:rPr>
                <w:rFonts w:ascii="Simplified Arabic" w:hAnsi="Simplified Arabic" w:cs="Simplified Arabic"/>
                <w:sz w:val="24"/>
                <w:szCs w:val="24"/>
                <w:rtl/>
              </w:rPr>
            </w:pPr>
            <w:r w:rsidRPr="004C704B">
              <w:rPr>
                <w:rFonts w:ascii="Simplified Arabic" w:hAnsi="Simplified Arabic" w:cs="Simplified Arabic"/>
                <w:sz w:val="24"/>
                <w:szCs w:val="24"/>
                <w:rtl/>
              </w:rPr>
              <w:t>التوزيع النسبي للاستثمار</w:t>
            </w:r>
            <w:r w:rsidR="002E0822" w:rsidRPr="004C704B">
              <w:rPr>
                <w:rFonts w:ascii="Simplified Arabic" w:hAnsi="Simplified Arabic" w:cs="Simplified Arabic"/>
                <w:sz w:val="24"/>
                <w:szCs w:val="24"/>
                <w:rtl/>
              </w:rPr>
              <w:t xml:space="preserve"> </w:t>
            </w:r>
            <w:r w:rsidRPr="004C704B">
              <w:rPr>
                <w:rFonts w:ascii="Simplified Arabic" w:hAnsi="Simplified Arabic" w:cs="Simplified Arabic"/>
                <w:sz w:val="24"/>
                <w:szCs w:val="24"/>
                <w:rtl/>
              </w:rPr>
              <w:t>الأجنبي المباشر في المؤسسات المقيمة في فلسطين حسب الدولة، في نهاية عام 2016</w:t>
            </w:r>
          </w:p>
        </w:tc>
        <w:tc>
          <w:tcPr>
            <w:tcW w:w="579" w:type="pct"/>
          </w:tcPr>
          <w:p w:rsidR="006E48C4" w:rsidRPr="004C704B" w:rsidRDefault="006E48C4" w:rsidP="000233CC">
            <w:pPr>
              <w:jc w:val="center"/>
              <w:rPr>
                <w:rFonts w:ascii="Simplified Arabic" w:hAnsi="Simplified Arabic" w:cs="Simplified Arabic"/>
                <w:b/>
                <w:bCs/>
                <w:sz w:val="24"/>
                <w:szCs w:val="24"/>
                <w:rtl/>
              </w:rPr>
            </w:pPr>
            <w:r w:rsidRPr="004C704B">
              <w:rPr>
                <w:rFonts w:ascii="Simplified Arabic" w:hAnsi="Simplified Arabic" w:cs="Simplified Arabic"/>
                <w:b/>
                <w:bCs/>
                <w:sz w:val="24"/>
                <w:szCs w:val="24"/>
                <w:rtl/>
              </w:rPr>
              <w:t>28</w:t>
            </w:r>
          </w:p>
        </w:tc>
      </w:tr>
      <w:tr w:rsidR="006E48C4" w:rsidRPr="00B24C6A" w:rsidTr="000233CC">
        <w:trPr>
          <w:jc w:val="center"/>
        </w:trPr>
        <w:tc>
          <w:tcPr>
            <w:tcW w:w="668" w:type="pct"/>
          </w:tcPr>
          <w:p w:rsidR="006E48C4" w:rsidRPr="00B24C6A" w:rsidRDefault="006E48C4" w:rsidP="000233CC">
            <w:pPr>
              <w:rPr>
                <w:rFonts w:ascii="Simplified Arabic" w:hAnsi="Simplified Arabic" w:cs="Simplified Arabic"/>
                <w:b/>
                <w:bCs/>
                <w:sz w:val="8"/>
                <w:szCs w:val="8"/>
                <w:rtl/>
              </w:rPr>
            </w:pPr>
          </w:p>
        </w:tc>
        <w:tc>
          <w:tcPr>
            <w:tcW w:w="3753" w:type="pct"/>
          </w:tcPr>
          <w:p w:rsidR="006E48C4" w:rsidRPr="00B24C6A" w:rsidRDefault="006E48C4" w:rsidP="00B24C6A">
            <w:pPr>
              <w:rPr>
                <w:rFonts w:ascii="Simplified Arabic" w:hAnsi="Simplified Arabic" w:cs="Simplified Arabic"/>
                <w:b/>
                <w:bCs/>
                <w:sz w:val="8"/>
                <w:szCs w:val="8"/>
                <w:rtl/>
              </w:rPr>
            </w:pPr>
          </w:p>
        </w:tc>
        <w:tc>
          <w:tcPr>
            <w:tcW w:w="579" w:type="pct"/>
          </w:tcPr>
          <w:p w:rsidR="006E48C4" w:rsidRPr="00B24C6A" w:rsidRDefault="006E48C4" w:rsidP="00B24C6A">
            <w:pPr>
              <w:rPr>
                <w:rFonts w:ascii="Simplified Arabic" w:hAnsi="Simplified Arabic" w:cs="Simplified Arabic"/>
                <w:b/>
                <w:bCs/>
                <w:sz w:val="8"/>
                <w:szCs w:val="8"/>
                <w:rtl/>
              </w:rPr>
            </w:pPr>
          </w:p>
        </w:tc>
      </w:tr>
      <w:tr w:rsidR="006E48C4" w:rsidRPr="00225412" w:rsidTr="000233CC">
        <w:trPr>
          <w:jc w:val="center"/>
        </w:trPr>
        <w:tc>
          <w:tcPr>
            <w:tcW w:w="668" w:type="pct"/>
          </w:tcPr>
          <w:p w:rsidR="006E48C4" w:rsidRPr="004C704B" w:rsidRDefault="006E48C4" w:rsidP="000233CC">
            <w:pPr>
              <w:rPr>
                <w:rFonts w:ascii="Simplified Arabic" w:hAnsi="Simplified Arabic" w:cs="Simplified Arabic"/>
                <w:b/>
                <w:bCs/>
                <w:sz w:val="24"/>
                <w:szCs w:val="24"/>
                <w:rtl/>
              </w:rPr>
            </w:pPr>
            <w:r w:rsidRPr="004C704B">
              <w:rPr>
                <w:rFonts w:ascii="Simplified Arabic" w:hAnsi="Simplified Arabic" w:cs="Simplified Arabic"/>
                <w:b/>
                <w:bCs/>
                <w:sz w:val="24"/>
                <w:szCs w:val="24"/>
                <w:rtl/>
              </w:rPr>
              <w:t>جدول 4:</w:t>
            </w:r>
          </w:p>
        </w:tc>
        <w:tc>
          <w:tcPr>
            <w:tcW w:w="3753" w:type="pct"/>
          </w:tcPr>
          <w:p w:rsidR="006E48C4" w:rsidRPr="004C704B" w:rsidRDefault="006E48C4" w:rsidP="006E48C4">
            <w:pPr>
              <w:jc w:val="both"/>
              <w:rPr>
                <w:rFonts w:ascii="Simplified Arabic" w:hAnsi="Simplified Arabic" w:cs="Simplified Arabic"/>
                <w:sz w:val="24"/>
                <w:szCs w:val="24"/>
                <w:rtl/>
              </w:rPr>
            </w:pPr>
            <w:r w:rsidRPr="004C704B">
              <w:rPr>
                <w:rFonts w:ascii="Simplified Arabic" w:hAnsi="Simplified Arabic" w:cs="Simplified Arabic"/>
                <w:sz w:val="24"/>
                <w:szCs w:val="24"/>
                <w:rtl/>
              </w:rPr>
              <w:t>التوزيع النسبي لاستثمارات الحافظة الأجنبية في المؤسسات المقيمة في فلسطين حسب النشاط الاقتصادي، في نهاية عام 2016</w:t>
            </w:r>
          </w:p>
        </w:tc>
        <w:tc>
          <w:tcPr>
            <w:tcW w:w="579" w:type="pct"/>
          </w:tcPr>
          <w:p w:rsidR="006E48C4" w:rsidRPr="004C704B" w:rsidRDefault="006E48C4" w:rsidP="000233CC">
            <w:pPr>
              <w:jc w:val="center"/>
              <w:rPr>
                <w:rFonts w:ascii="Simplified Arabic" w:hAnsi="Simplified Arabic" w:cs="Simplified Arabic"/>
                <w:b/>
                <w:bCs/>
                <w:sz w:val="24"/>
                <w:szCs w:val="24"/>
                <w:rtl/>
              </w:rPr>
            </w:pPr>
            <w:r w:rsidRPr="004C704B">
              <w:rPr>
                <w:rFonts w:ascii="Simplified Arabic" w:hAnsi="Simplified Arabic" w:cs="Simplified Arabic"/>
                <w:b/>
                <w:bCs/>
                <w:sz w:val="24"/>
                <w:szCs w:val="24"/>
                <w:rtl/>
              </w:rPr>
              <w:t>29</w:t>
            </w:r>
          </w:p>
        </w:tc>
      </w:tr>
      <w:tr w:rsidR="006E48C4" w:rsidRPr="00B24C6A" w:rsidTr="000233CC">
        <w:trPr>
          <w:jc w:val="center"/>
        </w:trPr>
        <w:tc>
          <w:tcPr>
            <w:tcW w:w="668" w:type="pct"/>
          </w:tcPr>
          <w:p w:rsidR="006E48C4" w:rsidRPr="00B24C6A" w:rsidRDefault="006E48C4" w:rsidP="000233CC">
            <w:pPr>
              <w:rPr>
                <w:rFonts w:ascii="Simplified Arabic" w:hAnsi="Simplified Arabic" w:cs="Simplified Arabic"/>
                <w:b/>
                <w:bCs/>
                <w:sz w:val="8"/>
                <w:szCs w:val="8"/>
                <w:rtl/>
              </w:rPr>
            </w:pPr>
          </w:p>
        </w:tc>
        <w:tc>
          <w:tcPr>
            <w:tcW w:w="3753" w:type="pct"/>
          </w:tcPr>
          <w:p w:rsidR="006E48C4" w:rsidRPr="00B24C6A" w:rsidRDefault="006E48C4" w:rsidP="00B24C6A">
            <w:pPr>
              <w:rPr>
                <w:rFonts w:ascii="Simplified Arabic" w:hAnsi="Simplified Arabic" w:cs="Simplified Arabic"/>
                <w:b/>
                <w:bCs/>
                <w:sz w:val="8"/>
                <w:szCs w:val="8"/>
                <w:rtl/>
              </w:rPr>
            </w:pPr>
          </w:p>
        </w:tc>
        <w:tc>
          <w:tcPr>
            <w:tcW w:w="579" w:type="pct"/>
          </w:tcPr>
          <w:p w:rsidR="006E48C4" w:rsidRPr="00B24C6A" w:rsidRDefault="006E48C4" w:rsidP="00B24C6A">
            <w:pPr>
              <w:rPr>
                <w:rFonts w:ascii="Simplified Arabic" w:hAnsi="Simplified Arabic" w:cs="Simplified Arabic"/>
                <w:b/>
                <w:bCs/>
                <w:sz w:val="8"/>
                <w:szCs w:val="8"/>
                <w:rtl/>
              </w:rPr>
            </w:pPr>
          </w:p>
        </w:tc>
      </w:tr>
      <w:tr w:rsidR="006E48C4" w:rsidRPr="00225412" w:rsidTr="000233CC">
        <w:trPr>
          <w:jc w:val="center"/>
        </w:trPr>
        <w:tc>
          <w:tcPr>
            <w:tcW w:w="668" w:type="pct"/>
          </w:tcPr>
          <w:p w:rsidR="006E48C4" w:rsidRPr="004C704B" w:rsidRDefault="006E48C4" w:rsidP="000233CC">
            <w:pPr>
              <w:rPr>
                <w:rFonts w:ascii="Simplified Arabic" w:hAnsi="Simplified Arabic" w:cs="Simplified Arabic"/>
                <w:b/>
                <w:bCs/>
                <w:sz w:val="24"/>
                <w:szCs w:val="24"/>
                <w:rtl/>
              </w:rPr>
            </w:pPr>
            <w:r w:rsidRPr="004C704B">
              <w:rPr>
                <w:rFonts w:ascii="Simplified Arabic" w:hAnsi="Simplified Arabic" w:cs="Simplified Arabic"/>
                <w:b/>
                <w:bCs/>
                <w:sz w:val="24"/>
                <w:szCs w:val="24"/>
                <w:rtl/>
              </w:rPr>
              <w:t>جدول 5:</w:t>
            </w:r>
          </w:p>
        </w:tc>
        <w:tc>
          <w:tcPr>
            <w:tcW w:w="3753" w:type="pct"/>
          </w:tcPr>
          <w:p w:rsidR="006E48C4" w:rsidRPr="004C704B" w:rsidRDefault="006E48C4" w:rsidP="006E48C4">
            <w:pPr>
              <w:jc w:val="both"/>
              <w:rPr>
                <w:rFonts w:ascii="Simplified Arabic" w:hAnsi="Simplified Arabic" w:cs="Simplified Arabic"/>
                <w:sz w:val="24"/>
                <w:szCs w:val="24"/>
                <w:rtl/>
              </w:rPr>
            </w:pPr>
            <w:r w:rsidRPr="004C704B">
              <w:rPr>
                <w:rFonts w:ascii="Simplified Arabic" w:hAnsi="Simplified Arabic" w:cs="Simplified Arabic"/>
                <w:sz w:val="24"/>
                <w:szCs w:val="24"/>
                <w:rtl/>
              </w:rPr>
              <w:t>التوزيع النسبي لاستثمارات الحافظة الأجنبية في المؤسسات المقيمة في فلسطين حسب الدولة، في نهاية عام 2016</w:t>
            </w:r>
          </w:p>
        </w:tc>
        <w:tc>
          <w:tcPr>
            <w:tcW w:w="579" w:type="pct"/>
          </w:tcPr>
          <w:p w:rsidR="006E48C4" w:rsidRPr="004C704B" w:rsidRDefault="006E48C4" w:rsidP="000233CC">
            <w:pPr>
              <w:jc w:val="center"/>
              <w:rPr>
                <w:rFonts w:ascii="Simplified Arabic" w:hAnsi="Simplified Arabic" w:cs="Simplified Arabic"/>
                <w:b/>
                <w:bCs/>
                <w:sz w:val="24"/>
                <w:szCs w:val="24"/>
                <w:rtl/>
              </w:rPr>
            </w:pPr>
            <w:r w:rsidRPr="004C704B">
              <w:rPr>
                <w:rFonts w:ascii="Simplified Arabic" w:hAnsi="Simplified Arabic" w:cs="Simplified Arabic"/>
                <w:b/>
                <w:bCs/>
                <w:sz w:val="24"/>
                <w:szCs w:val="24"/>
                <w:rtl/>
              </w:rPr>
              <w:t>29</w:t>
            </w:r>
          </w:p>
        </w:tc>
      </w:tr>
    </w:tbl>
    <w:p w:rsidR="004D01A0" w:rsidRDefault="004D01A0">
      <w:pPr>
        <w:ind w:left="-2"/>
        <w:jc w:val="center"/>
        <w:rPr>
          <w:rFonts w:cs="Simplified Arabic"/>
          <w:b/>
          <w:bCs/>
          <w:sz w:val="24"/>
          <w:szCs w:val="24"/>
          <w:rtl/>
        </w:rPr>
      </w:pPr>
    </w:p>
    <w:p w:rsidR="004D01A0" w:rsidRDefault="004D01A0">
      <w:pPr>
        <w:ind w:left="-2"/>
        <w:jc w:val="center"/>
        <w:rPr>
          <w:rFonts w:cs="Simplified Arabic"/>
          <w:b/>
          <w:bCs/>
          <w:sz w:val="24"/>
          <w:szCs w:val="24"/>
          <w:rtl/>
        </w:rPr>
      </w:pPr>
    </w:p>
    <w:p w:rsidR="004D01A0" w:rsidRDefault="004D01A0">
      <w:pPr>
        <w:ind w:left="-2"/>
        <w:jc w:val="center"/>
        <w:rPr>
          <w:rFonts w:cs="Simplified Arabic"/>
          <w:b/>
          <w:bCs/>
          <w:sz w:val="24"/>
          <w:szCs w:val="24"/>
          <w:rtl/>
        </w:rPr>
      </w:pPr>
    </w:p>
    <w:p w:rsidR="004D01A0" w:rsidRDefault="004D01A0">
      <w:pPr>
        <w:ind w:left="-2"/>
        <w:jc w:val="center"/>
        <w:rPr>
          <w:rFonts w:cs="Simplified Arabic"/>
          <w:b/>
          <w:bCs/>
          <w:sz w:val="24"/>
          <w:szCs w:val="24"/>
          <w:rtl/>
        </w:rPr>
      </w:pPr>
    </w:p>
    <w:p w:rsidR="004D01A0" w:rsidRDefault="004D01A0">
      <w:pPr>
        <w:ind w:left="-2"/>
        <w:jc w:val="center"/>
        <w:rPr>
          <w:rFonts w:cs="Simplified Arabic"/>
          <w:b/>
          <w:bCs/>
          <w:sz w:val="24"/>
          <w:szCs w:val="24"/>
          <w:rtl/>
        </w:rPr>
      </w:pPr>
    </w:p>
    <w:p w:rsidR="004D01A0" w:rsidRDefault="004D01A0">
      <w:pPr>
        <w:ind w:left="-2"/>
        <w:jc w:val="center"/>
        <w:rPr>
          <w:rFonts w:cs="Simplified Arabic"/>
          <w:b/>
          <w:bCs/>
          <w:sz w:val="24"/>
          <w:szCs w:val="24"/>
          <w:rtl/>
        </w:rPr>
      </w:pPr>
    </w:p>
    <w:p w:rsidR="004D01A0" w:rsidRDefault="004D01A0">
      <w:pPr>
        <w:ind w:left="-2"/>
        <w:jc w:val="center"/>
        <w:rPr>
          <w:rFonts w:cs="Simplified Arabic"/>
          <w:b/>
          <w:bCs/>
          <w:sz w:val="24"/>
          <w:szCs w:val="24"/>
          <w:rtl/>
        </w:rPr>
      </w:pPr>
    </w:p>
    <w:p w:rsidR="004D01A0" w:rsidRPr="00B47D03" w:rsidRDefault="004D01A0">
      <w:pPr>
        <w:ind w:left="-2"/>
        <w:jc w:val="center"/>
        <w:rPr>
          <w:rFonts w:cs="Simplified Arabic"/>
          <w:b/>
          <w:bCs/>
          <w:sz w:val="24"/>
          <w:szCs w:val="24"/>
          <w:rtl/>
        </w:rPr>
      </w:pPr>
    </w:p>
    <w:p w:rsidR="00F15CBE" w:rsidRDefault="00F15CBE">
      <w:pPr>
        <w:jc w:val="center"/>
        <w:rPr>
          <w:rFonts w:cs="Simplified Arabic"/>
          <w:b/>
          <w:bCs/>
          <w:sz w:val="32"/>
          <w:szCs w:val="32"/>
          <w:rtl/>
        </w:rPr>
      </w:pPr>
    </w:p>
    <w:p w:rsidR="00F15CBE" w:rsidRDefault="00F15CBE">
      <w:pPr>
        <w:jc w:val="center"/>
        <w:rPr>
          <w:rFonts w:cs="Simplified Arabic"/>
          <w:b/>
          <w:bCs/>
          <w:sz w:val="32"/>
          <w:szCs w:val="32"/>
          <w:rtl/>
        </w:rPr>
      </w:pPr>
    </w:p>
    <w:p w:rsidR="00F15CBE" w:rsidRDefault="00F15CBE">
      <w:pPr>
        <w:jc w:val="center"/>
        <w:rPr>
          <w:rFonts w:cs="Simplified Arabic"/>
          <w:b/>
          <w:bCs/>
          <w:sz w:val="32"/>
          <w:szCs w:val="32"/>
          <w:rtl/>
        </w:rPr>
      </w:pPr>
    </w:p>
    <w:p w:rsidR="00F15CBE" w:rsidRDefault="00F15CBE">
      <w:pPr>
        <w:jc w:val="center"/>
        <w:rPr>
          <w:rFonts w:cs="Simplified Arabic"/>
          <w:b/>
          <w:bCs/>
          <w:sz w:val="32"/>
          <w:szCs w:val="32"/>
          <w:rtl/>
        </w:rPr>
      </w:pPr>
    </w:p>
    <w:p w:rsidR="00F15CBE" w:rsidRDefault="00F15CBE">
      <w:pPr>
        <w:jc w:val="center"/>
        <w:rPr>
          <w:rFonts w:cs="Simplified Arabic"/>
          <w:b/>
          <w:bCs/>
          <w:sz w:val="32"/>
          <w:szCs w:val="32"/>
          <w:rtl/>
        </w:rPr>
      </w:pPr>
    </w:p>
    <w:p w:rsidR="00F15CBE" w:rsidRDefault="00F15CBE">
      <w:pPr>
        <w:jc w:val="center"/>
        <w:rPr>
          <w:rFonts w:cs="Simplified Arabic"/>
          <w:b/>
          <w:bCs/>
          <w:sz w:val="32"/>
          <w:szCs w:val="32"/>
          <w:rtl/>
        </w:rPr>
      </w:pPr>
    </w:p>
    <w:p w:rsidR="00F15CBE" w:rsidRDefault="00F15CBE">
      <w:pPr>
        <w:jc w:val="center"/>
        <w:rPr>
          <w:rFonts w:cs="Simplified Arabic"/>
          <w:b/>
          <w:bCs/>
          <w:sz w:val="32"/>
          <w:szCs w:val="32"/>
          <w:rtl/>
        </w:rPr>
      </w:pPr>
    </w:p>
    <w:p w:rsidR="00F15CBE" w:rsidRDefault="00F15CBE">
      <w:pPr>
        <w:jc w:val="center"/>
        <w:rPr>
          <w:rFonts w:cs="Simplified Arabic"/>
          <w:b/>
          <w:bCs/>
          <w:sz w:val="32"/>
          <w:szCs w:val="32"/>
          <w:rtl/>
        </w:rPr>
      </w:pPr>
    </w:p>
    <w:p w:rsidR="00F15CBE" w:rsidRDefault="00F15CBE">
      <w:pPr>
        <w:jc w:val="center"/>
        <w:rPr>
          <w:rFonts w:cs="Simplified Arabic"/>
          <w:b/>
          <w:bCs/>
          <w:sz w:val="32"/>
          <w:szCs w:val="32"/>
          <w:rtl/>
        </w:rPr>
      </w:pPr>
    </w:p>
    <w:p w:rsidR="00F15CBE" w:rsidRDefault="00F15CBE">
      <w:pPr>
        <w:jc w:val="center"/>
        <w:rPr>
          <w:rFonts w:cs="Simplified Arabic"/>
          <w:b/>
          <w:bCs/>
          <w:sz w:val="32"/>
          <w:szCs w:val="32"/>
          <w:rtl/>
        </w:rPr>
      </w:pPr>
    </w:p>
    <w:p w:rsidR="00F15CBE" w:rsidRDefault="00F15CBE">
      <w:pPr>
        <w:jc w:val="center"/>
        <w:rPr>
          <w:rFonts w:cs="Simplified Arabic"/>
          <w:b/>
          <w:bCs/>
          <w:sz w:val="32"/>
          <w:szCs w:val="32"/>
          <w:rtl/>
        </w:rPr>
      </w:pPr>
    </w:p>
    <w:p w:rsidR="00F15CBE" w:rsidRDefault="00F15CBE">
      <w:pPr>
        <w:jc w:val="center"/>
        <w:rPr>
          <w:rFonts w:cs="Simplified Arabic"/>
          <w:b/>
          <w:bCs/>
          <w:sz w:val="32"/>
          <w:szCs w:val="32"/>
          <w:rtl/>
        </w:rPr>
      </w:pPr>
    </w:p>
    <w:p w:rsidR="00F15CBE" w:rsidRDefault="00F15CBE">
      <w:pPr>
        <w:jc w:val="center"/>
        <w:rPr>
          <w:rFonts w:cs="Simplified Arabic"/>
          <w:b/>
          <w:bCs/>
          <w:sz w:val="32"/>
          <w:szCs w:val="32"/>
          <w:rtl/>
        </w:rPr>
      </w:pPr>
    </w:p>
    <w:p w:rsidR="00F15CBE" w:rsidRDefault="00F15CBE">
      <w:pPr>
        <w:jc w:val="center"/>
        <w:rPr>
          <w:rFonts w:cs="Simplified Arabic"/>
          <w:b/>
          <w:bCs/>
          <w:sz w:val="32"/>
          <w:szCs w:val="32"/>
          <w:rtl/>
        </w:rPr>
      </w:pPr>
    </w:p>
    <w:p w:rsidR="00F15CBE" w:rsidRDefault="00F15CBE">
      <w:pPr>
        <w:jc w:val="center"/>
        <w:rPr>
          <w:rFonts w:cs="Simplified Arabic"/>
          <w:b/>
          <w:bCs/>
          <w:sz w:val="32"/>
          <w:szCs w:val="32"/>
          <w:rtl/>
        </w:rPr>
      </w:pPr>
    </w:p>
    <w:p w:rsidR="00F15CBE" w:rsidRDefault="00F15CBE">
      <w:pPr>
        <w:jc w:val="center"/>
        <w:rPr>
          <w:rFonts w:cs="Simplified Arabic"/>
          <w:b/>
          <w:bCs/>
          <w:sz w:val="32"/>
          <w:szCs w:val="32"/>
          <w:rtl/>
        </w:rPr>
      </w:pPr>
    </w:p>
    <w:p w:rsidR="00F15CBE" w:rsidRDefault="00F15CBE">
      <w:pPr>
        <w:jc w:val="center"/>
        <w:rPr>
          <w:rFonts w:cs="Simplified Arabic"/>
          <w:b/>
          <w:bCs/>
          <w:sz w:val="32"/>
          <w:szCs w:val="32"/>
          <w:rtl/>
        </w:rPr>
      </w:pPr>
    </w:p>
    <w:p w:rsidR="00F15CBE" w:rsidRDefault="00F15CBE">
      <w:pPr>
        <w:jc w:val="center"/>
        <w:rPr>
          <w:rFonts w:cs="Simplified Arabic"/>
          <w:b/>
          <w:bCs/>
          <w:sz w:val="32"/>
          <w:szCs w:val="32"/>
          <w:rtl/>
        </w:rPr>
      </w:pPr>
    </w:p>
    <w:p w:rsidR="00F72C82" w:rsidRDefault="00F72C82">
      <w:pPr>
        <w:jc w:val="center"/>
        <w:rPr>
          <w:rFonts w:cs="Simplified Arabic"/>
          <w:b/>
          <w:bCs/>
          <w:sz w:val="32"/>
          <w:szCs w:val="32"/>
          <w:rtl/>
        </w:rPr>
      </w:pPr>
    </w:p>
    <w:p w:rsidR="00F72C82" w:rsidRDefault="00F72C82">
      <w:pPr>
        <w:jc w:val="center"/>
        <w:rPr>
          <w:rFonts w:cs="Simplified Arabic"/>
          <w:b/>
          <w:bCs/>
          <w:color w:val="000000"/>
          <w:sz w:val="24"/>
          <w:szCs w:val="28"/>
          <w:rtl/>
        </w:rPr>
      </w:pPr>
    </w:p>
    <w:p w:rsidR="004716C1" w:rsidRDefault="004716C1">
      <w:pPr>
        <w:jc w:val="center"/>
        <w:rPr>
          <w:rFonts w:cs="Simplified Arabic"/>
          <w:b/>
          <w:bCs/>
          <w:color w:val="000000"/>
          <w:sz w:val="24"/>
          <w:szCs w:val="28"/>
          <w:rtl/>
        </w:rPr>
      </w:pPr>
    </w:p>
    <w:p w:rsidR="004716C1" w:rsidRDefault="004716C1">
      <w:pPr>
        <w:jc w:val="center"/>
        <w:rPr>
          <w:rFonts w:cs="Simplified Arabic"/>
          <w:b/>
          <w:bCs/>
          <w:color w:val="000000"/>
          <w:sz w:val="24"/>
          <w:szCs w:val="28"/>
          <w:rtl/>
        </w:rPr>
      </w:pPr>
    </w:p>
    <w:p w:rsidR="004716C1" w:rsidRDefault="004716C1">
      <w:pPr>
        <w:jc w:val="center"/>
        <w:rPr>
          <w:rFonts w:cs="Simplified Arabic"/>
          <w:b/>
          <w:bCs/>
          <w:color w:val="000000"/>
          <w:sz w:val="24"/>
          <w:szCs w:val="28"/>
          <w:rtl/>
        </w:rPr>
      </w:pPr>
    </w:p>
    <w:p w:rsidR="004716C1" w:rsidRDefault="004716C1">
      <w:pPr>
        <w:jc w:val="center"/>
        <w:rPr>
          <w:rFonts w:cs="Simplified Arabic"/>
          <w:b/>
          <w:bCs/>
          <w:color w:val="000000"/>
          <w:sz w:val="24"/>
          <w:szCs w:val="28"/>
          <w:rtl/>
        </w:rPr>
      </w:pPr>
    </w:p>
    <w:p w:rsidR="005A4F91" w:rsidRDefault="005A4F91">
      <w:pPr>
        <w:jc w:val="center"/>
        <w:rPr>
          <w:rFonts w:cs="Simplified Arabic"/>
          <w:b/>
          <w:bCs/>
          <w:color w:val="000000"/>
          <w:sz w:val="24"/>
          <w:szCs w:val="28"/>
          <w:rtl/>
        </w:rPr>
      </w:pPr>
    </w:p>
    <w:p w:rsidR="005A4F91" w:rsidRDefault="005A4F91">
      <w:pPr>
        <w:jc w:val="center"/>
        <w:rPr>
          <w:rFonts w:cs="Simplified Arabic"/>
          <w:b/>
          <w:bCs/>
          <w:color w:val="000000"/>
          <w:sz w:val="24"/>
          <w:szCs w:val="28"/>
          <w:rtl/>
        </w:rPr>
      </w:pPr>
    </w:p>
    <w:p w:rsidR="005A4F91" w:rsidRDefault="005A4F91">
      <w:pPr>
        <w:jc w:val="center"/>
        <w:rPr>
          <w:rFonts w:cs="Simplified Arabic"/>
          <w:b/>
          <w:bCs/>
          <w:color w:val="000000"/>
          <w:sz w:val="24"/>
          <w:szCs w:val="28"/>
          <w:rtl/>
        </w:rPr>
      </w:pPr>
    </w:p>
    <w:p w:rsidR="005A4F91" w:rsidRDefault="005A4F91">
      <w:pPr>
        <w:jc w:val="center"/>
        <w:rPr>
          <w:rFonts w:cs="Simplified Arabic"/>
          <w:b/>
          <w:bCs/>
          <w:color w:val="000000"/>
          <w:sz w:val="24"/>
          <w:szCs w:val="28"/>
          <w:rtl/>
        </w:rPr>
      </w:pPr>
    </w:p>
    <w:p w:rsidR="005A4F91" w:rsidRDefault="005A4F91">
      <w:pPr>
        <w:jc w:val="center"/>
        <w:rPr>
          <w:rFonts w:cs="Simplified Arabic"/>
          <w:b/>
          <w:bCs/>
          <w:color w:val="000000"/>
          <w:sz w:val="24"/>
          <w:szCs w:val="28"/>
          <w:rtl/>
        </w:rPr>
      </w:pPr>
    </w:p>
    <w:p w:rsidR="005A4F91" w:rsidRDefault="005A4F91">
      <w:pPr>
        <w:jc w:val="center"/>
        <w:rPr>
          <w:rFonts w:cs="Simplified Arabic"/>
          <w:b/>
          <w:bCs/>
          <w:color w:val="000000"/>
          <w:sz w:val="24"/>
          <w:szCs w:val="28"/>
          <w:rtl/>
        </w:rPr>
      </w:pPr>
    </w:p>
    <w:p w:rsidR="005A4F91" w:rsidRDefault="005A4F91">
      <w:pPr>
        <w:jc w:val="center"/>
        <w:rPr>
          <w:rFonts w:cs="Simplified Arabic"/>
          <w:b/>
          <w:bCs/>
          <w:color w:val="000000"/>
          <w:sz w:val="24"/>
          <w:szCs w:val="28"/>
          <w:rtl/>
        </w:rPr>
      </w:pPr>
    </w:p>
    <w:p w:rsidR="005A4F91" w:rsidRDefault="005A4F91">
      <w:pPr>
        <w:jc w:val="center"/>
        <w:rPr>
          <w:rFonts w:cs="Simplified Arabic"/>
          <w:b/>
          <w:bCs/>
          <w:color w:val="000000"/>
          <w:sz w:val="24"/>
          <w:szCs w:val="28"/>
          <w:rtl/>
        </w:rPr>
      </w:pPr>
    </w:p>
    <w:p w:rsidR="005A4F91" w:rsidRDefault="005A4F91">
      <w:pPr>
        <w:jc w:val="center"/>
        <w:rPr>
          <w:rFonts w:cs="Simplified Arabic"/>
          <w:b/>
          <w:bCs/>
          <w:color w:val="000000"/>
          <w:sz w:val="24"/>
          <w:szCs w:val="28"/>
        </w:rPr>
      </w:pPr>
    </w:p>
    <w:p w:rsidR="009B058A" w:rsidRDefault="009B058A">
      <w:pPr>
        <w:jc w:val="center"/>
        <w:rPr>
          <w:rFonts w:cs="Simplified Arabic"/>
          <w:b/>
          <w:bCs/>
          <w:color w:val="000000"/>
          <w:sz w:val="24"/>
          <w:szCs w:val="28"/>
        </w:rPr>
      </w:pPr>
    </w:p>
    <w:p w:rsidR="00B24C6A" w:rsidRDefault="00B24C6A">
      <w:pPr>
        <w:bidi w:val="0"/>
        <w:rPr>
          <w:rFonts w:ascii="Simplified Arabic" w:hAnsi="Simplified Arabic" w:cs="Simplified Arabic"/>
          <w:b/>
          <w:bCs/>
          <w:sz w:val="28"/>
          <w:szCs w:val="28"/>
          <w:rtl/>
        </w:rPr>
      </w:pPr>
      <w:r>
        <w:rPr>
          <w:rFonts w:ascii="Simplified Arabic" w:hAnsi="Simplified Arabic"/>
          <w:b/>
          <w:bCs/>
          <w:sz w:val="28"/>
          <w:szCs w:val="28"/>
          <w:rtl/>
        </w:rPr>
        <w:br w:type="page"/>
      </w:r>
    </w:p>
    <w:p w:rsidR="005A4F91" w:rsidRPr="007D3A34" w:rsidRDefault="005A4F91" w:rsidP="005A4F91">
      <w:pPr>
        <w:pStyle w:val="BodyTextIndent2"/>
        <w:spacing w:line="20" w:lineRule="atLeast"/>
        <w:ind w:left="0"/>
        <w:jc w:val="center"/>
        <w:rPr>
          <w:rFonts w:ascii="Simplified Arabic" w:hAnsi="Simplified Arabic"/>
          <w:b/>
          <w:bCs/>
          <w:sz w:val="28"/>
          <w:szCs w:val="28"/>
          <w:rtl/>
        </w:rPr>
      </w:pPr>
      <w:r w:rsidRPr="007D3A34">
        <w:rPr>
          <w:rFonts w:ascii="Simplified Arabic" w:hAnsi="Simplified Arabic"/>
          <w:b/>
          <w:bCs/>
          <w:sz w:val="28"/>
          <w:szCs w:val="28"/>
          <w:rtl/>
        </w:rPr>
        <w:lastRenderedPageBreak/>
        <w:t>المقدمة</w:t>
      </w:r>
    </w:p>
    <w:p w:rsidR="005A4F91" w:rsidRPr="007D3A34" w:rsidRDefault="005A4F91" w:rsidP="005A4F91">
      <w:pPr>
        <w:pStyle w:val="BodyTextIndent2"/>
        <w:spacing w:line="20" w:lineRule="atLeast"/>
        <w:ind w:left="0"/>
        <w:jc w:val="center"/>
        <w:rPr>
          <w:rFonts w:ascii="Simplified Arabic" w:hAnsi="Simplified Arabic"/>
          <w:b/>
          <w:bCs/>
          <w:rtl/>
        </w:rPr>
      </w:pPr>
    </w:p>
    <w:p w:rsidR="005A4F91" w:rsidRDefault="005A4F91" w:rsidP="005A4F91">
      <w:pPr>
        <w:jc w:val="both"/>
        <w:rPr>
          <w:rFonts w:ascii="Simplified Arabic" w:hAnsi="Simplified Arabic" w:cs="Simplified Arabic"/>
          <w:sz w:val="24"/>
          <w:szCs w:val="24"/>
          <w:rtl/>
        </w:rPr>
      </w:pPr>
      <w:r w:rsidRPr="00674666">
        <w:rPr>
          <w:rFonts w:ascii="Simplified Arabic" w:hAnsi="Simplified Arabic" w:cs="Simplified Arabic"/>
          <w:sz w:val="24"/>
          <w:szCs w:val="24"/>
          <w:rtl/>
        </w:rPr>
        <w:t>يعتبر مسح الاستثمار الأجنبي الأداة الأساسية لتجميع بيانات وضع الاستثمار الدولي فيما يتعلق بالنشاط الاقتصادي الخاص، من خلال تجميع تدفقات وأرصدة استثمارات المؤسسات المقيمة في فلسطين المتدفقة للخارج وأرصدة وتدفقات الاستثمارات الأجنبية في المؤسسات المقيمة في فلسطين بما يوضح رصيد الأصول والخصوم المالية الخارجية للمؤسسات المقيمة في فلسطين حسب النشاط الاقتصادي والدولة، كما يتم تقسيم كل من الأصول والخصوم على أساس وظيفي حيث يتسق تماماً مع العناصر الأساسية للحساب المالي في ميزان المدفوعات ووضع الاستثمار الدولي مع إضافة التعديلات الخاصة بأرصدة الاستثمارات والتغيرات الأخرى عدا تلك الناتجة عن معاملات اقتصادية، علماً بأنه تم الاستناد إلى أحدث التوصيات الدولية، مع الأخذ بعين الاعتبار خصوصية الوضع الفلسطيني.</w:t>
      </w:r>
    </w:p>
    <w:p w:rsidR="005B5296" w:rsidRPr="00674666" w:rsidRDefault="005B5296" w:rsidP="005A4F91">
      <w:pPr>
        <w:jc w:val="both"/>
        <w:rPr>
          <w:rFonts w:ascii="Simplified Arabic" w:hAnsi="Simplified Arabic" w:cs="Simplified Arabic"/>
          <w:sz w:val="24"/>
          <w:szCs w:val="24"/>
          <w:rtl/>
        </w:rPr>
      </w:pPr>
    </w:p>
    <w:p w:rsidR="005A4F91" w:rsidRDefault="005A4F91" w:rsidP="0038717A">
      <w:pPr>
        <w:jc w:val="both"/>
        <w:rPr>
          <w:rFonts w:ascii="Simplified Arabic" w:hAnsi="Simplified Arabic" w:cs="Simplified Arabic"/>
          <w:sz w:val="24"/>
          <w:szCs w:val="24"/>
          <w:rtl/>
        </w:rPr>
      </w:pPr>
      <w:r w:rsidRPr="00674666">
        <w:rPr>
          <w:rFonts w:ascii="Simplified Arabic" w:hAnsi="Simplified Arabic" w:cs="Simplified Arabic"/>
          <w:sz w:val="24"/>
          <w:szCs w:val="24"/>
          <w:rtl/>
        </w:rPr>
        <w:t>يسر الجهاز المركزي للإحصاء الفلسطيني وسلطة النقد الفلسطينية أن يصدرا العدد السا</w:t>
      </w:r>
      <w:r w:rsidR="0038717A" w:rsidRPr="00674666">
        <w:rPr>
          <w:rFonts w:ascii="Simplified Arabic" w:hAnsi="Simplified Arabic" w:cs="Simplified Arabic"/>
          <w:sz w:val="24"/>
          <w:szCs w:val="24"/>
          <w:rtl/>
        </w:rPr>
        <w:t>بع</w:t>
      </w:r>
      <w:r w:rsidRPr="00674666">
        <w:rPr>
          <w:rFonts w:ascii="Simplified Arabic" w:hAnsi="Simplified Arabic" w:cs="Simplified Arabic"/>
          <w:sz w:val="24"/>
          <w:szCs w:val="24"/>
          <w:rtl/>
        </w:rPr>
        <w:t xml:space="preserve"> من تقرير مسح الاستثمار الأجنبي للمؤسسات المقيمة في فلسطين وذلك عن عام </w:t>
      </w:r>
      <w:r w:rsidR="0038717A" w:rsidRPr="00674666">
        <w:rPr>
          <w:rFonts w:ascii="Simplified Arabic" w:hAnsi="Simplified Arabic" w:cs="Simplified Arabic"/>
          <w:sz w:val="24"/>
          <w:szCs w:val="24"/>
          <w:rtl/>
        </w:rPr>
        <w:t>2016</w:t>
      </w:r>
      <w:r w:rsidRPr="00674666">
        <w:rPr>
          <w:rFonts w:ascii="Simplified Arabic" w:hAnsi="Simplified Arabic" w:cs="Simplified Arabic"/>
          <w:sz w:val="24"/>
          <w:szCs w:val="24"/>
          <w:rtl/>
        </w:rPr>
        <w:t>.  ويشمل هذا التقرير بيانات تفصيلية للمسح حول أرصدة استثمارات المؤسسات المقيمة في فلسطين المستثمرة في الخارج وأرصدة الاستثمارات الأجنبية في المؤسسات المقيمة في فلسطين، حيث غطى المسح الشركات المالية وغير المالية التي تحتوي على استثمارات أجنبية من الخارج أو تمتلك استثمارات في الخارج، وذلك على مستوى الدولة والنشاط الاقتصادي.</w:t>
      </w:r>
    </w:p>
    <w:p w:rsidR="005B5296" w:rsidRPr="00674666" w:rsidRDefault="005B5296" w:rsidP="0038717A">
      <w:pPr>
        <w:jc w:val="both"/>
        <w:rPr>
          <w:rFonts w:ascii="Simplified Arabic" w:hAnsi="Simplified Arabic" w:cs="Simplified Arabic"/>
          <w:sz w:val="24"/>
          <w:szCs w:val="24"/>
          <w:rtl/>
        </w:rPr>
      </w:pPr>
    </w:p>
    <w:p w:rsidR="005A4F91" w:rsidRDefault="005A4F91" w:rsidP="0062209F">
      <w:pPr>
        <w:jc w:val="both"/>
        <w:rPr>
          <w:rFonts w:ascii="Simplified Arabic" w:hAnsi="Simplified Arabic" w:cs="Simplified Arabic"/>
          <w:sz w:val="24"/>
          <w:szCs w:val="24"/>
          <w:rtl/>
        </w:rPr>
      </w:pPr>
      <w:r w:rsidRPr="00674666">
        <w:rPr>
          <w:rFonts w:ascii="Simplified Arabic" w:hAnsi="Simplified Arabic" w:cs="Simplified Arabic"/>
          <w:sz w:val="24"/>
          <w:szCs w:val="24"/>
          <w:rtl/>
        </w:rPr>
        <w:t xml:space="preserve">تم تقسيم التقرير إلى فصول متخصصة، ففي الفصل الأول </w:t>
      </w:r>
      <w:r w:rsidR="0038717A" w:rsidRPr="00674666">
        <w:rPr>
          <w:rFonts w:ascii="Simplified Arabic" w:hAnsi="Simplified Arabic" w:cs="Simplified Arabic"/>
          <w:sz w:val="24"/>
          <w:szCs w:val="24"/>
          <w:rtl/>
        </w:rPr>
        <w:t>يشمل المفاهيم والمصطلحات التي تفيد القارئ في فهم التقرير بالإضافة إلى التصنيفات التي تم الاعتماد عليها</w:t>
      </w:r>
      <w:r w:rsidRPr="00674666">
        <w:rPr>
          <w:rFonts w:ascii="Simplified Arabic" w:hAnsi="Simplified Arabic" w:cs="Simplified Arabic"/>
          <w:sz w:val="24"/>
          <w:szCs w:val="24"/>
          <w:rtl/>
        </w:rPr>
        <w:t xml:space="preserve">، وفي الفصل الثاني </w:t>
      </w:r>
      <w:r w:rsidR="0038717A" w:rsidRPr="00674666">
        <w:rPr>
          <w:rFonts w:ascii="Simplified Arabic" w:hAnsi="Simplified Arabic" w:cs="Simplified Arabic"/>
          <w:sz w:val="24"/>
          <w:szCs w:val="24"/>
          <w:rtl/>
        </w:rPr>
        <w:t xml:space="preserve">يتحدث التقرير عن النتائج الرئيسية للمسح، وفي الفصل الثالث </w:t>
      </w:r>
      <w:r w:rsidR="0062209F" w:rsidRPr="00674666">
        <w:rPr>
          <w:rFonts w:ascii="Simplified Arabic" w:hAnsi="Simplified Arabic" w:cs="Simplified Arabic"/>
          <w:sz w:val="24"/>
          <w:szCs w:val="24"/>
          <w:rtl/>
        </w:rPr>
        <w:t>يوضح المنهجية المتبعة في تنفيذ المسح</w:t>
      </w:r>
      <w:r w:rsidRPr="00674666">
        <w:rPr>
          <w:rFonts w:ascii="Simplified Arabic" w:hAnsi="Simplified Arabic" w:cs="Simplified Arabic"/>
          <w:sz w:val="24"/>
          <w:szCs w:val="24"/>
          <w:rtl/>
        </w:rPr>
        <w:t xml:space="preserve">، كما تم تخصيص الفصل </w:t>
      </w:r>
      <w:r w:rsidR="0038717A" w:rsidRPr="00674666">
        <w:rPr>
          <w:rFonts w:ascii="Simplified Arabic" w:hAnsi="Simplified Arabic" w:cs="Simplified Arabic"/>
          <w:sz w:val="24"/>
          <w:szCs w:val="24"/>
          <w:rtl/>
        </w:rPr>
        <w:t>الرابع</w:t>
      </w:r>
      <w:r w:rsidRPr="00674666">
        <w:rPr>
          <w:rFonts w:ascii="Simplified Arabic" w:hAnsi="Simplified Arabic" w:cs="Simplified Arabic"/>
          <w:sz w:val="24"/>
          <w:szCs w:val="24"/>
          <w:rtl/>
        </w:rPr>
        <w:t xml:space="preserve"> لذكر</w:t>
      </w:r>
      <w:r w:rsidR="0062209F" w:rsidRPr="00674666">
        <w:rPr>
          <w:rFonts w:ascii="Simplified Arabic" w:hAnsi="Simplified Arabic" w:cs="Simplified Arabic"/>
          <w:sz w:val="24"/>
          <w:szCs w:val="24"/>
          <w:rtl/>
        </w:rPr>
        <w:t xml:space="preserve"> الإجراءات المتخذة لضمان ضبط الجودة</w:t>
      </w:r>
      <w:r w:rsidRPr="00674666">
        <w:rPr>
          <w:rFonts w:ascii="Simplified Arabic" w:hAnsi="Simplified Arabic" w:cs="Simplified Arabic"/>
          <w:sz w:val="24"/>
          <w:szCs w:val="24"/>
          <w:rtl/>
        </w:rPr>
        <w:t>، كذلك يتضمن التقرير جداول تفصيلية بأهم نتائج المسح على مستوى الدولة والنشاط الاقتصادي.</w:t>
      </w:r>
    </w:p>
    <w:p w:rsidR="005B5296" w:rsidRPr="00674666" w:rsidRDefault="005B5296" w:rsidP="0062209F">
      <w:pPr>
        <w:jc w:val="both"/>
        <w:rPr>
          <w:rFonts w:ascii="Simplified Arabic" w:hAnsi="Simplified Arabic" w:cs="Simplified Arabic"/>
          <w:sz w:val="24"/>
          <w:szCs w:val="24"/>
          <w:rtl/>
        </w:rPr>
      </w:pPr>
    </w:p>
    <w:p w:rsidR="005A4F91" w:rsidRPr="00674666" w:rsidRDefault="005A4F91" w:rsidP="005A4F91">
      <w:pPr>
        <w:jc w:val="both"/>
        <w:rPr>
          <w:rFonts w:ascii="Simplified Arabic" w:hAnsi="Simplified Arabic" w:cs="Simplified Arabic"/>
          <w:sz w:val="24"/>
          <w:szCs w:val="24"/>
          <w:rtl/>
        </w:rPr>
      </w:pPr>
      <w:r w:rsidRPr="00674666">
        <w:rPr>
          <w:rFonts w:ascii="Simplified Arabic" w:hAnsi="Simplified Arabic" w:cs="Simplified Arabic"/>
          <w:sz w:val="24"/>
          <w:szCs w:val="24"/>
          <w:rtl/>
        </w:rPr>
        <w:t>تشكل نتائج هذا المسح رافداً أساسياً لإعداد منظومة وضع الاستثمار الدولي وإحصاءات الدين الخارجي لفلسطين.  كما ونأمل أن تسهم نتائج هذا المسح في توفير صورة إحصائية واضحة عن الاستثمارات الأجنبية على مستوى النوع والنشاط الاقتصادي ودولة الاستثمار، وأن تفي بحاجات واهتمامات المهتمين من القطاعين العام والخاص لمثل هذه البيانات الإحصائية.</w:t>
      </w:r>
    </w:p>
    <w:p w:rsidR="005A4F91" w:rsidRPr="00674666" w:rsidRDefault="005A4F91" w:rsidP="005A4F91">
      <w:pPr>
        <w:jc w:val="center"/>
        <w:rPr>
          <w:rFonts w:ascii="Simplified Arabic" w:hAnsi="Simplified Arabic" w:cs="Simplified Arabic"/>
          <w:sz w:val="24"/>
          <w:szCs w:val="24"/>
          <w:rtl/>
        </w:rPr>
      </w:pPr>
      <w:r w:rsidRPr="00674666">
        <w:rPr>
          <w:rFonts w:ascii="Simplified Arabic" w:hAnsi="Simplified Arabic" w:cs="Simplified Arabic"/>
          <w:sz w:val="24"/>
          <w:szCs w:val="24"/>
          <w:rtl/>
        </w:rPr>
        <w:t>والله ولي التوفيق،،،</w:t>
      </w:r>
    </w:p>
    <w:p w:rsidR="005A4F91" w:rsidRDefault="005A4F91" w:rsidP="005A4F91">
      <w:pPr>
        <w:jc w:val="both"/>
        <w:rPr>
          <w:rFonts w:ascii="Simplified Arabic" w:hAnsi="Simplified Arabic" w:cs="Simplified Arabic"/>
          <w:sz w:val="24"/>
          <w:szCs w:val="24"/>
          <w:rtl/>
        </w:rPr>
      </w:pPr>
    </w:p>
    <w:p w:rsidR="0088469B" w:rsidRDefault="0088469B" w:rsidP="005A4F91">
      <w:pPr>
        <w:jc w:val="both"/>
        <w:rPr>
          <w:rFonts w:ascii="Simplified Arabic" w:hAnsi="Simplified Arabic" w:cs="Simplified Arabic"/>
          <w:sz w:val="24"/>
          <w:szCs w:val="24"/>
          <w:rtl/>
        </w:rPr>
      </w:pPr>
    </w:p>
    <w:p w:rsidR="0088469B" w:rsidRDefault="0088469B" w:rsidP="005A4F91">
      <w:pPr>
        <w:jc w:val="both"/>
        <w:rPr>
          <w:rFonts w:ascii="Simplified Arabic" w:hAnsi="Simplified Arabic" w:cs="Simplified Arabic"/>
          <w:sz w:val="24"/>
          <w:szCs w:val="24"/>
        </w:rPr>
      </w:pPr>
    </w:p>
    <w:p w:rsidR="0088469B" w:rsidRPr="007D3A34" w:rsidRDefault="0088469B" w:rsidP="005A4F91">
      <w:pPr>
        <w:jc w:val="both"/>
        <w:rPr>
          <w:rFonts w:ascii="Simplified Arabic" w:hAnsi="Simplified Arabic" w:cs="Simplified Arabic"/>
          <w:sz w:val="24"/>
          <w:szCs w:val="24"/>
          <w:rtl/>
        </w:rPr>
      </w:pPr>
    </w:p>
    <w:tbl>
      <w:tblPr>
        <w:tblStyle w:val="TableGrid"/>
        <w:bidiVisual/>
        <w:tblW w:w="9430" w:type="dxa"/>
        <w:tblInd w:w="-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26"/>
        <w:gridCol w:w="3686"/>
        <w:gridCol w:w="2518"/>
      </w:tblGrid>
      <w:tr w:rsidR="005A4F91" w:rsidRPr="007D3A34" w:rsidTr="000233CC">
        <w:tc>
          <w:tcPr>
            <w:tcW w:w="3226" w:type="dxa"/>
          </w:tcPr>
          <w:p w:rsidR="005A4F91" w:rsidRPr="007D3A34" w:rsidRDefault="005A4F91" w:rsidP="000233CC">
            <w:pPr>
              <w:pStyle w:val="BodyTextIndent2"/>
              <w:ind w:left="0" w:firstLine="317"/>
              <w:rPr>
                <w:rFonts w:ascii="Simplified Arabic" w:hAnsi="Simplified Arabic"/>
                <w:b/>
                <w:bCs/>
                <w:rtl/>
              </w:rPr>
            </w:pPr>
            <w:r w:rsidRPr="007D3A34">
              <w:rPr>
                <w:rFonts w:ascii="Simplified Arabic" w:hAnsi="Simplified Arabic"/>
                <w:b/>
                <w:bCs/>
                <w:rtl/>
              </w:rPr>
              <w:t xml:space="preserve"> علا عوض </w:t>
            </w:r>
          </w:p>
          <w:p w:rsidR="005A4F91" w:rsidRPr="007D3A34" w:rsidRDefault="005A4F91" w:rsidP="000233CC">
            <w:pPr>
              <w:pStyle w:val="BodyTextIndent2"/>
              <w:ind w:left="0" w:firstLine="317"/>
              <w:rPr>
                <w:rFonts w:ascii="Simplified Arabic" w:hAnsi="Simplified Arabic"/>
                <w:b/>
                <w:bCs/>
                <w:rtl/>
              </w:rPr>
            </w:pPr>
            <w:r w:rsidRPr="007D3A34">
              <w:rPr>
                <w:rFonts w:ascii="Simplified Arabic" w:hAnsi="Simplified Arabic"/>
                <w:b/>
                <w:bCs/>
                <w:rtl/>
              </w:rPr>
              <w:t>رئيس الجهاز</w:t>
            </w:r>
          </w:p>
        </w:tc>
        <w:tc>
          <w:tcPr>
            <w:tcW w:w="3686" w:type="dxa"/>
          </w:tcPr>
          <w:p w:rsidR="005A4F91" w:rsidRPr="007D3A34" w:rsidRDefault="005A4F91" w:rsidP="000233CC">
            <w:pPr>
              <w:pStyle w:val="BodyTextIndent2"/>
              <w:ind w:left="0"/>
              <w:jc w:val="both"/>
              <w:rPr>
                <w:rFonts w:ascii="Simplified Arabic" w:hAnsi="Simplified Arabic"/>
                <w:b/>
                <w:bCs/>
                <w:rtl/>
              </w:rPr>
            </w:pPr>
          </w:p>
          <w:p w:rsidR="005A4F91" w:rsidRPr="007D3A34" w:rsidRDefault="005A4F91" w:rsidP="000233CC">
            <w:pPr>
              <w:pStyle w:val="BodyTextIndent2"/>
              <w:ind w:left="0"/>
              <w:jc w:val="both"/>
              <w:rPr>
                <w:rFonts w:ascii="Simplified Arabic" w:hAnsi="Simplified Arabic"/>
                <w:b/>
                <w:bCs/>
                <w:rtl/>
              </w:rPr>
            </w:pPr>
          </w:p>
          <w:p w:rsidR="005A4F91" w:rsidRPr="007D3A34" w:rsidRDefault="005A4F91" w:rsidP="000233CC">
            <w:pPr>
              <w:pStyle w:val="BodyTextIndent2"/>
              <w:ind w:left="0"/>
              <w:rPr>
                <w:rFonts w:ascii="Simplified Arabic" w:hAnsi="Simplified Arabic"/>
                <w:b/>
                <w:bCs/>
                <w:rtl/>
              </w:rPr>
            </w:pPr>
            <w:r w:rsidRPr="007D3A34">
              <w:rPr>
                <w:rFonts w:ascii="Simplified Arabic" w:hAnsi="Simplified Arabic"/>
                <w:b/>
                <w:bCs/>
                <w:rtl/>
              </w:rPr>
              <w:t xml:space="preserve">       </w:t>
            </w:r>
          </w:p>
          <w:p w:rsidR="005A4F91" w:rsidRPr="007D3A34" w:rsidRDefault="005A4F91" w:rsidP="0062209F">
            <w:pPr>
              <w:pStyle w:val="BodyTextIndent2"/>
              <w:ind w:left="0"/>
              <w:rPr>
                <w:rFonts w:ascii="Simplified Arabic" w:hAnsi="Simplified Arabic"/>
                <w:b/>
                <w:bCs/>
                <w:rtl/>
              </w:rPr>
            </w:pPr>
            <w:r w:rsidRPr="007D3A34">
              <w:rPr>
                <w:rFonts w:ascii="Simplified Arabic" w:hAnsi="Simplified Arabic"/>
                <w:b/>
                <w:bCs/>
                <w:rtl/>
              </w:rPr>
              <w:t xml:space="preserve">      تشرين ثاني، </w:t>
            </w:r>
            <w:r w:rsidR="0062209F">
              <w:rPr>
                <w:rFonts w:ascii="Simplified Arabic" w:hAnsi="Simplified Arabic" w:hint="cs"/>
                <w:b/>
                <w:bCs/>
                <w:rtl/>
              </w:rPr>
              <w:t>2017</w:t>
            </w:r>
          </w:p>
        </w:tc>
        <w:tc>
          <w:tcPr>
            <w:tcW w:w="2518" w:type="dxa"/>
          </w:tcPr>
          <w:p w:rsidR="005A4F91" w:rsidRPr="007D3A34" w:rsidRDefault="005A4F91" w:rsidP="000233CC">
            <w:pPr>
              <w:pStyle w:val="BodyTextIndent2"/>
              <w:ind w:left="0" w:firstLine="317"/>
              <w:rPr>
                <w:rFonts w:ascii="Simplified Arabic" w:hAnsi="Simplified Arabic"/>
                <w:b/>
                <w:bCs/>
                <w:rtl/>
              </w:rPr>
            </w:pPr>
            <w:r w:rsidRPr="007D3A34">
              <w:rPr>
                <w:rFonts w:ascii="Simplified Arabic" w:hAnsi="Simplified Arabic"/>
                <w:b/>
                <w:bCs/>
                <w:rtl/>
              </w:rPr>
              <w:t xml:space="preserve">   عزام الشوا</w:t>
            </w:r>
          </w:p>
          <w:p w:rsidR="005A4F91" w:rsidRPr="007D3A34" w:rsidRDefault="005A4F91" w:rsidP="000233CC">
            <w:pPr>
              <w:pStyle w:val="BodyTextIndent2"/>
              <w:ind w:left="0" w:firstLine="317"/>
              <w:rPr>
                <w:rFonts w:ascii="Simplified Arabic" w:hAnsi="Simplified Arabic"/>
                <w:b/>
                <w:bCs/>
                <w:rtl/>
              </w:rPr>
            </w:pPr>
            <w:r w:rsidRPr="007D3A34">
              <w:rPr>
                <w:rFonts w:ascii="Simplified Arabic" w:hAnsi="Simplified Arabic"/>
                <w:b/>
                <w:bCs/>
                <w:rtl/>
              </w:rPr>
              <w:t xml:space="preserve"> محافظ سلطة النقد</w:t>
            </w:r>
          </w:p>
        </w:tc>
      </w:tr>
    </w:tbl>
    <w:p w:rsidR="0070239F" w:rsidRPr="005A4F91" w:rsidRDefault="0070239F" w:rsidP="0070239F">
      <w:pPr>
        <w:pStyle w:val="Header"/>
        <w:tabs>
          <w:tab w:val="clear" w:pos="4153"/>
          <w:tab w:val="clear" w:pos="8306"/>
          <w:tab w:val="left" w:pos="424"/>
        </w:tabs>
        <w:jc w:val="both"/>
        <w:rPr>
          <w:rFonts w:cs="Simplified Arabic"/>
          <w:noProof/>
          <w:sz w:val="24"/>
          <w:szCs w:val="24"/>
        </w:rPr>
      </w:pPr>
    </w:p>
    <w:p w:rsidR="0070239F" w:rsidRDefault="0070239F">
      <w:pPr>
        <w:jc w:val="center"/>
        <w:rPr>
          <w:rFonts w:cs="Simplified Arabic"/>
          <w:b/>
          <w:bCs/>
          <w:sz w:val="28"/>
          <w:szCs w:val="28"/>
          <w:rtl/>
        </w:rPr>
      </w:pPr>
    </w:p>
    <w:tbl>
      <w:tblPr>
        <w:bidiVisual/>
        <w:tblW w:w="9256" w:type="dxa"/>
        <w:jc w:val="center"/>
        <w:tblInd w:w="-133" w:type="dxa"/>
        <w:tblLayout w:type="fixed"/>
        <w:tblLook w:val="0000"/>
      </w:tblPr>
      <w:tblGrid>
        <w:gridCol w:w="950"/>
        <w:gridCol w:w="7373"/>
        <w:gridCol w:w="933"/>
      </w:tblGrid>
      <w:tr w:rsidR="006335B9">
        <w:trPr>
          <w:jc w:val="center"/>
        </w:trPr>
        <w:tc>
          <w:tcPr>
            <w:tcW w:w="950" w:type="dxa"/>
            <w:tcBorders>
              <w:top w:val="nil"/>
              <w:left w:val="nil"/>
              <w:bottom w:val="nil"/>
              <w:right w:val="nil"/>
            </w:tcBorders>
          </w:tcPr>
          <w:p w:rsidR="006335B9" w:rsidRDefault="006335B9" w:rsidP="00941DC8">
            <w:pPr>
              <w:bidi w:val="0"/>
              <w:rPr>
                <w:rFonts w:cs="Simplified Arabic"/>
                <w:b/>
                <w:bCs/>
                <w:rtl/>
              </w:rPr>
            </w:pPr>
          </w:p>
        </w:tc>
        <w:tc>
          <w:tcPr>
            <w:tcW w:w="7373" w:type="dxa"/>
            <w:tcBorders>
              <w:top w:val="nil"/>
              <w:left w:val="nil"/>
              <w:bottom w:val="nil"/>
              <w:right w:val="nil"/>
            </w:tcBorders>
          </w:tcPr>
          <w:p w:rsidR="006335B9" w:rsidRDefault="006335B9">
            <w:pPr>
              <w:ind w:left="34"/>
              <w:jc w:val="both"/>
              <w:rPr>
                <w:rFonts w:cs="Simplified Arabic"/>
                <w:sz w:val="8"/>
                <w:szCs w:val="8"/>
                <w:rtl/>
              </w:rPr>
            </w:pPr>
          </w:p>
        </w:tc>
        <w:tc>
          <w:tcPr>
            <w:tcW w:w="933" w:type="dxa"/>
            <w:tcBorders>
              <w:top w:val="nil"/>
              <w:left w:val="nil"/>
              <w:bottom w:val="nil"/>
              <w:right w:val="nil"/>
            </w:tcBorders>
          </w:tcPr>
          <w:p w:rsidR="006335B9" w:rsidRDefault="006335B9">
            <w:pPr>
              <w:jc w:val="center"/>
              <w:rPr>
                <w:b/>
                <w:bCs/>
                <w:rtl/>
              </w:rPr>
            </w:pPr>
          </w:p>
        </w:tc>
      </w:tr>
    </w:tbl>
    <w:p w:rsidR="00F15CBE" w:rsidRDefault="00F15CBE" w:rsidP="00636B47">
      <w:pPr>
        <w:pStyle w:val="Header"/>
        <w:tabs>
          <w:tab w:val="clear" w:pos="4153"/>
          <w:tab w:val="clear" w:pos="8306"/>
        </w:tabs>
        <w:rPr>
          <w:rFonts w:cs="Simplified Arabic"/>
          <w:rtl/>
        </w:rPr>
      </w:pPr>
    </w:p>
    <w:p w:rsidR="00CF640C" w:rsidRDefault="00CF640C" w:rsidP="00636B47">
      <w:pPr>
        <w:pStyle w:val="Header"/>
        <w:tabs>
          <w:tab w:val="clear" w:pos="4153"/>
          <w:tab w:val="clear" w:pos="8306"/>
        </w:tabs>
        <w:rPr>
          <w:rFonts w:cs="Simplified Arabic"/>
          <w:rtl/>
        </w:rPr>
      </w:pPr>
    </w:p>
    <w:p w:rsidR="008C6B50" w:rsidRDefault="008C6B50" w:rsidP="00636B47">
      <w:pPr>
        <w:pStyle w:val="Header"/>
        <w:tabs>
          <w:tab w:val="clear" w:pos="4153"/>
          <w:tab w:val="clear" w:pos="8306"/>
        </w:tabs>
        <w:rPr>
          <w:rFonts w:cs="Simplified Arabic"/>
        </w:rPr>
      </w:pPr>
    </w:p>
    <w:p w:rsidR="00BF774A" w:rsidRDefault="00BF774A" w:rsidP="00636B47">
      <w:pPr>
        <w:pStyle w:val="Header"/>
        <w:tabs>
          <w:tab w:val="clear" w:pos="4153"/>
          <w:tab w:val="clear" w:pos="8306"/>
        </w:tabs>
        <w:rPr>
          <w:rFonts w:cs="Simplified Arabic"/>
          <w:rtl/>
        </w:rPr>
      </w:pPr>
    </w:p>
    <w:sectPr w:rsidR="00BF774A" w:rsidSect="00B24C6A">
      <w:headerReference w:type="default" r:id="rId16"/>
      <w:endnotePr>
        <w:numFmt w:val="lowerLetter"/>
      </w:endnotePr>
      <w:pgSz w:w="11906" w:h="16838" w:code="9"/>
      <w:pgMar w:top="1418" w:right="1418" w:bottom="1418" w:left="1418" w:header="709" w:footer="709" w:gutter="0"/>
      <w:cols w:space="720"/>
      <w:titlePg/>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5E46" w:rsidRDefault="00345E46">
      <w:r>
        <w:separator/>
      </w:r>
    </w:p>
  </w:endnote>
  <w:endnote w:type="continuationSeparator" w:id="0">
    <w:p w:rsidR="00345E46" w:rsidRDefault="00345E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5E46" w:rsidRDefault="00345E46">
      <w:r>
        <w:separator/>
      </w:r>
    </w:p>
  </w:footnote>
  <w:footnote w:type="continuationSeparator" w:id="0">
    <w:p w:rsidR="00345E46" w:rsidRDefault="00345E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0B71" w:rsidRPr="00F00B71" w:rsidRDefault="00F00B71" w:rsidP="00F00B71">
    <w:pPr>
      <w:pStyle w:val="Header"/>
      <w:rPr>
        <w:rFonts w:asciiTheme="minorBidi" w:hAnsiTheme="minorBidi" w:cstheme="minorBidi"/>
        <w:sz w:val="16"/>
        <w:szCs w:val="16"/>
        <w:rtl/>
      </w:rPr>
    </w:pPr>
    <w:r w:rsidRPr="00F00B71">
      <w:rPr>
        <w:rFonts w:asciiTheme="minorBidi" w:hAnsiTheme="minorBidi" w:cstheme="minorBidi"/>
        <w:sz w:val="16"/>
        <w:szCs w:val="16"/>
      </w:rPr>
      <w:t>PCBS &amp; PMA</w:t>
    </w:r>
    <w:r w:rsidRPr="00F00B71">
      <w:rPr>
        <w:rFonts w:asciiTheme="minorBidi" w:hAnsiTheme="minorBidi" w:cstheme="minorBidi"/>
        <w:sz w:val="16"/>
        <w:szCs w:val="16"/>
        <w:rtl/>
      </w:rPr>
      <w:t>:  مسح الاستثمار الأجنبي للمؤسسات المقيمة في فلسطين، 2016</w:t>
    </w:r>
  </w:p>
  <w:p w:rsidR="009608A0" w:rsidRDefault="009608A0">
    <w:pPr>
      <w:pStyle w:val="Header"/>
      <w:bidi w:val="0"/>
      <w:rPr>
        <w:rFonts w:cs="Traditional Arabic"/>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02306"/>
    <w:multiLevelType w:val="hybridMultilevel"/>
    <w:tmpl w:val="863C544C"/>
    <w:lvl w:ilvl="0" w:tplc="7DB0450A">
      <w:numFmt w:val="bullet"/>
      <w:lvlText w:val="-"/>
      <w:lvlJc w:val="left"/>
      <w:pPr>
        <w:tabs>
          <w:tab w:val="num" w:pos="720"/>
        </w:tabs>
        <w:ind w:left="720" w:right="1179" w:hanging="360"/>
      </w:pPr>
      <w:rPr>
        <w:rFonts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114F2957"/>
    <w:multiLevelType w:val="hybridMultilevel"/>
    <w:tmpl w:val="5FFA705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12AD3218"/>
    <w:multiLevelType w:val="singleLevel"/>
    <w:tmpl w:val="92788A1E"/>
    <w:lvl w:ilvl="0">
      <w:start w:val="1"/>
      <w:numFmt w:val="decimal"/>
      <w:lvlText w:val="%1."/>
      <w:lvlJc w:val="left"/>
      <w:pPr>
        <w:tabs>
          <w:tab w:val="num" w:pos="473"/>
        </w:tabs>
        <w:ind w:left="454" w:right="454" w:hanging="341"/>
      </w:pPr>
      <w:rPr>
        <w:rFonts w:ascii="Times New Roman" w:hAnsi="Times New Roman" w:cs="Times New Roman" w:hint="default"/>
        <w:sz w:val="26"/>
      </w:rPr>
    </w:lvl>
  </w:abstractNum>
  <w:abstractNum w:abstractNumId="3">
    <w:nsid w:val="2AB6332A"/>
    <w:multiLevelType w:val="hybridMultilevel"/>
    <w:tmpl w:val="274E62E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20"/>
  <w:doNotHyphenateCaps/>
  <w:drawingGridHorizontalSpacing w:val="100"/>
  <w:displayHorizontalDrawingGridEvery w:val="0"/>
  <w:displayVerticalDrawingGridEvery w:val="0"/>
  <w:characterSpacingControl w:val="doNotCompress"/>
  <w:footnotePr>
    <w:footnote w:id="-1"/>
    <w:footnote w:id="0"/>
  </w:footnotePr>
  <w:endnotePr>
    <w:numFmt w:val="lowerLetter"/>
    <w:endnote w:id="-1"/>
    <w:endnote w:id="0"/>
  </w:endnotePr>
  <w:compat/>
  <w:rsids>
    <w:rsidRoot w:val="006335B9"/>
    <w:rsid w:val="00004F48"/>
    <w:rsid w:val="00011781"/>
    <w:rsid w:val="00015130"/>
    <w:rsid w:val="00021862"/>
    <w:rsid w:val="00022E0E"/>
    <w:rsid w:val="00023933"/>
    <w:rsid w:val="00025A50"/>
    <w:rsid w:val="00025AAB"/>
    <w:rsid w:val="00026926"/>
    <w:rsid w:val="00030837"/>
    <w:rsid w:val="0004055A"/>
    <w:rsid w:val="00041DB7"/>
    <w:rsid w:val="00043473"/>
    <w:rsid w:val="000475CB"/>
    <w:rsid w:val="00072AAA"/>
    <w:rsid w:val="0009241F"/>
    <w:rsid w:val="000975FB"/>
    <w:rsid w:val="000A0546"/>
    <w:rsid w:val="000C0EE1"/>
    <w:rsid w:val="000C41B9"/>
    <w:rsid w:val="000D7D4C"/>
    <w:rsid w:val="000F255F"/>
    <w:rsid w:val="000F46BA"/>
    <w:rsid w:val="0010193B"/>
    <w:rsid w:val="00102193"/>
    <w:rsid w:val="00102FF5"/>
    <w:rsid w:val="00103E14"/>
    <w:rsid w:val="00127F6D"/>
    <w:rsid w:val="00141491"/>
    <w:rsid w:val="00146D97"/>
    <w:rsid w:val="00151C5A"/>
    <w:rsid w:val="00161548"/>
    <w:rsid w:val="00173E5F"/>
    <w:rsid w:val="00174BDE"/>
    <w:rsid w:val="001857D1"/>
    <w:rsid w:val="001A2099"/>
    <w:rsid w:val="001A7E7B"/>
    <w:rsid w:val="001B3628"/>
    <w:rsid w:val="001C0FEB"/>
    <w:rsid w:val="001C1479"/>
    <w:rsid w:val="001C1EE1"/>
    <w:rsid w:val="001D226D"/>
    <w:rsid w:val="001D34A4"/>
    <w:rsid w:val="001E01B7"/>
    <w:rsid w:val="001E257B"/>
    <w:rsid w:val="001E2C59"/>
    <w:rsid w:val="001E2E33"/>
    <w:rsid w:val="001F14E1"/>
    <w:rsid w:val="001F2EAD"/>
    <w:rsid w:val="001F4312"/>
    <w:rsid w:val="001F49AD"/>
    <w:rsid w:val="00206465"/>
    <w:rsid w:val="002101B2"/>
    <w:rsid w:val="00214719"/>
    <w:rsid w:val="0021775B"/>
    <w:rsid w:val="002210C5"/>
    <w:rsid w:val="00231285"/>
    <w:rsid w:val="002312BE"/>
    <w:rsid w:val="00233A9D"/>
    <w:rsid w:val="00233D22"/>
    <w:rsid w:val="002377AA"/>
    <w:rsid w:val="00253383"/>
    <w:rsid w:val="0025456F"/>
    <w:rsid w:val="00256424"/>
    <w:rsid w:val="0026122E"/>
    <w:rsid w:val="00267F53"/>
    <w:rsid w:val="002701E3"/>
    <w:rsid w:val="002749DD"/>
    <w:rsid w:val="0028184C"/>
    <w:rsid w:val="002821E7"/>
    <w:rsid w:val="002871FD"/>
    <w:rsid w:val="002911E1"/>
    <w:rsid w:val="00296726"/>
    <w:rsid w:val="002A3EF5"/>
    <w:rsid w:val="002A7FE2"/>
    <w:rsid w:val="002B6505"/>
    <w:rsid w:val="002C7CAD"/>
    <w:rsid w:val="002E0822"/>
    <w:rsid w:val="002F2EED"/>
    <w:rsid w:val="002F4A11"/>
    <w:rsid w:val="002F6FC0"/>
    <w:rsid w:val="002F721E"/>
    <w:rsid w:val="003005B1"/>
    <w:rsid w:val="003049EC"/>
    <w:rsid w:val="00316D4C"/>
    <w:rsid w:val="00321315"/>
    <w:rsid w:val="0032145C"/>
    <w:rsid w:val="003303FE"/>
    <w:rsid w:val="003322A7"/>
    <w:rsid w:val="00334BD9"/>
    <w:rsid w:val="00336449"/>
    <w:rsid w:val="00345E46"/>
    <w:rsid w:val="003559CF"/>
    <w:rsid w:val="003659CA"/>
    <w:rsid w:val="0037021D"/>
    <w:rsid w:val="003702A8"/>
    <w:rsid w:val="0037715E"/>
    <w:rsid w:val="00380026"/>
    <w:rsid w:val="00385508"/>
    <w:rsid w:val="0038717A"/>
    <w:rsid w:val="003902A7"/>
    <w:rsid w:val="0039616F"/>
    <w:rsid w:val="003A32B2"/>
    <w:rsid w:val="003A472A"/>
    <w:rsid w:val="003B6A10"/>
    <w:rsid w:val="003C77B1"/>
    <w:rsid w:val="003D3878"/>
    <w:rsid w:val="003D61E1"/>
    <w:rsid w:val="003E1D83"/>
    <w:rsid w:val="003F074B"/>
    <w:rsid w:val="0040068A"/>
    <w:rsid w:val="004101D4"/>
    <w:rsid w:val="004138AB"/>
    <w:rsid w:val="004172D7"/>
    <w:rsid w:val="0042060A"/>
    <w:rsid w:val="00424B77"/>
    <w:rsid w:val="004451A0"/>
    <w:rsid w:val="004451AA"/>
    <w:rsid w:val="00445642"/>
    <w:rsid w:val="00455098"/>
    <w:rsid w:val="00456D2D"/>
    <w:rsid w:val="00461C10"/>
    <w:rsid w:val="004716C1"/>
    <w:rsid w:val="00471CC7"/>
    <w:rsid w:val="00471FA0"/>
    <w:rsid w:val="00473C26"/>
    <w:rsid w:val="00477884"/>
    <w:rsid w:val="00480019"/>
    <w:rsid w:val="00485017"/>
    <w:rsid w:val="00490DE2"/>
    <w:rsid w:val="00491C38"/>
    <w:rsid w:val="0049603B"/>
    <w:rsid w:val="004A07BD"/>
    <w:rsid w:val="004A34E0"/>
    <w:rsid w:val="004A369D"/>
    <w:rsid w:val="004A4DFE"/>
    <w:rsid w:val="004A7D92"/>
    <w:rsid w:val="004B6CA3"/>
    <w:rsid w:val="004C05FD"/>
    <w:rsid w:val="004C6C8F"/>
    <w:rsid w:val="004C704B"/>
    <w:rsid w:val="004D01A0"/>
    <w:rsid w:val="004E2FF7"/>
    <w:rsid w:val="004E4119"/>
    <w:rsid w:val="004E6E0D"/>
    <w:rsid w:val="004F3BC5"/>
    <w:rsid w:val="00527644"/>
    <w:rsid w:val="00530D02"/>
    <w:rsid w:val="00531904"/>
    <w:rsid w:val="005372BD"/>
    <w:rsid w:val="00541A79"/>
    <w:rsid w:val="005429A3"/>
    <w:rsid w:val="00542F1A"/>
    <w:rsid w:val="005524D2"/>
    <w:rsid w:val="005566AF"/>
    <w:rsid w:val="00565726"/>
    <w:rsid w:val="0056628E"/>
    <w:rsid w:val="0056747A"/>
    <w:rsid w:val="00575A27"/>
    <w:rsid w:val="005807FE"/>
    <w:rsid w:val="0058530D"/>
    <w:rsid w:val="00585D96"/>
    <w:rsid w:val="00587CA5"/>
    <w:rsid w:val="00592D0B"/>
    <w:rsid w:val="0059397F"/>
    <w:rsid w:val="005950A5"/>
    <w:rsid w:val="005A20E8"/>
    <w:rsid w:val="005A4F91"/>
    <w:rsid w:val="005B3924"/>
    <w:rsid w:val="005B4E48"/>
    <w:rsid w:val="005B5296"/>
    <w:rsid w:val="005B60EF"/>
    <w:rsid w:val="005D0CAD"/>
    <w:rsid w:val="005D5856"/>
    <w:rsid w:val="005D6B27"/>
    <w:rsid w:val="005E00FD"/>
    <w:rsid w:val="005E46C5"/>
    <w:rsid w:val="005E56FE"/>
    <w:rsid w:val="005F5194"/>
    <w:rsid w:val="00601684"/>
    <w:rsid w:val="006023CB"/>
    <w:rsid w:val="00604878"/>
    <w:rsid w:val="0062209F"/>
    <w:rsid w:val="006335B9"/>
    <w:rsid w:val="00633E70"/>
    <w:rsid w:val="00634746"/>
    <w:rsid w:val="00636B47"/>
    <w:rsid w:val="00640585"/>
    <w:rsid w:val="006417FD"/>
    <w:rsid w:val="00644661"/>
    <w:rsid w:val="006457F7"/>
    <w:rsid w:val="00651CA7"/>
    <w:rsid w:val="0065688B"/>
    <w:rsid w:val="006613CB"/>
    <w:rsid w:val="00667659"/>
    <w:rsid w:val="006735F0"/>
    <w:rsid w:val="00674666"/>
    <w:rsid w:val="00675E47"/>
    <w:rsid w:val="00675E8E"/>
    <w:rsid w:val="006A0686"/>
    <w:rsid w:val="006B0A29"/>
    <w:rsid w:val="006C78D1"/>
    <w:rsid w:val="006E48C4"/>
    <w:rsid w:val="006E6738"/>
    <w:rsid w:val="006F0848"/>
    <w:rsid w:val="0070239F"/>
    <w:rsid w:val="007042B7"/>
    <w:rsid w:val="00707220"/>
    <w:rsid w:val="00716DB2"/>
    <w:rsid w:val="00727F6B"/>
    <w:rsid w:val="007477D1"/>
    <w:rsid w:val="007539C5"/>
    <w:rsid w:val="00760AA4"/>
    <w:rsid w:val="00771D50"/>
    <w:rsid w:val="007744F9"/>
    <w:rsid w:val="00795AB3"/>
    <w:rsid w:val="007A1F87"/>
    <w:rsid w:val="007A312D"/>
    <w:rsid w:val="007A4B6E"/>
    <w:rsid w:val="007B46CE"/>
    <w:rsid w:val="007C55C9"/>
    <w:rsid w:val="007D076B"/>
    <w:rsid w:val="007D3326"/>
    <w:rsid w:val="007D3E39"/>
    <w:rsid w:val="007D4A91"/>
    <w:rsid w:val="007E4B53"/>
    <w:rsid w:val="007E542D"/>
    <w:rsid w:val="007F1DD4"/>
    <w:rsid w:val="007F2292"/>
    <w:rsid w:val="007F50A6"/>
    <w:rsid w:val="008012AC"/>
    <w:rsid w:val="0080257C"/>
    <w:rsid w:val="008030F3"/>
    <w:rsid w:val="0080695A"/>
    <w:rsid w:val="0081564C"/>
    <w:rsid w:val="00817286"/>
    <w:rsid w:val="0082314D"/>
    <w:rsid w:val="00827EA9"/>
    <w:rsid w:val="00832AFC"/>
    <w:rsid w:val="00835BE9"/>
    <w:rsid w:val="008420A9"/>
    <w:rsid w:val="00844C89"/>
    <w:rsid w:val="00855F01"/>
    <w:rsid w:val="0086002F"/>
    <w:rsid w:val="00872E7F"/>
    <w:rsid w:val="008775C2"/>
    <w:rsid w:val="0088133D"/>
    <w:rsid w:val="0088469B"/>
    <w:rsid w:val="00886502"/>
    <w:rsid w:val="00886EF5"/>
    <w:rsid w:val="00894A29"/>
    <w:rsid w:val="008A2AF7"/>
    <w:rsid w:val="008A4C6B"/>
    <w:rsid w:val="008B1884"/>
    <w:rsid w:val="008B1C3D"/>
    <w:rsid w:val="008C2CA0"/>
    <w:rsid w:val="008C3440"/>
    <w:rsid w:val="008C3663"/>
    <w:rsid w:val="008C6B50"/>
    <w:rsid w:val="008D3A83"/>
    <w:rsid w:val="008D7716"/>
    <w:rsid w:val="008D7F20"/>
    <w:rsid w:val="008E1D94"/>
    <w:rsid w:val="00901D26"/>
    <w:rsid w:val="00920396"/>
    <w:rsid w:val="009235A6"/>
    <w:rsid w:val="00925803"/>
    <w:rsid w:val="009258C1"/>
    <w:rsid w:val="009349C1"/>
    <w:rsid w:val="00935426"/>
    <w:rsid w:val="00941134"/>
    <w:rsid w:val="00941B51"/>
    <w:rsid w:val="00941DC8"/>
    <w:rsid w:val="009432F3"/>
    <w:rsid w:val="00950575"/>
    <w:rsid w:val="00952604"/>
    <w:rsid w:val="009608A0"/>
    <w:rsid w:val="00970035"/>
    <w:rsid w:val="00975A4A"/>
    <w:rsid w:val="00976536"/>
    <w:rsid w:val="00983803"/>
    <w:rsid w:val="00986819"/>
    <w:rsid w:val="00990A19"/>
    <w:rsid w:val="00994502"/>
    <w:rsid w:val="009A34A9"/>
    <w:rsid w:val="009A616A"/>
    <w:rsid w:val="009B058A"/>
    <w:rsid w:val="009B571E"/>
    <w:rsid w:val="009C0089"/>
    <w:rsid w:val="009C32D0"/>
    <w:rsid w:val="009C77FA"/>
    <w:rsid w:val="009D2085"/>
    <w:rsid w:val="009E282B"/>
    <w:rsid w:val="009E691E"/>
    <w:rsid w:val="009F58DD"/>
    <w:rsid w:val="00A12A1D"/>
    <w:rsid w:val="00A14850"/>
    <w:rsid w:val="00A16EAA"/>
    <w:rsid w:val="00A32699"/>
    <w:rsid w:val="00A42247"/>
    <w:rsid w:val="00A42434"/>
    <w:rsid w:val="00A430DC"/>
    <w:rsid w:val="00A477C7"/>
    <w:rsid w:val="00A479CC"/>
    <w:rsid w:val="00A5579C"/>
    <w:rsid w:val="00A56F24"/>
    <w:rsid w:val="00A834B9"/>
    <w:rsid w:val="00A83AE6"/>
    <w:rsid w:val="00A8764A"/>
    <w:rsid w:val="00AA0259"/>
    <w:rsid w:val="00AA6A4A"/>
    <w:rsid w:val="00AB403B"/>
    <w:rsid w:val="00AC040B"/>
    <w:rsid w:val="00AC24B5"/>
    <w:rsid w:val="00AD6335"/>
    <w:rsid w:val="00AF6647"/>
    <w:rsid w:val="00B0771D"/>
    <w:rsid w:val="00B24C6A"/>
    <w:rsid w:val="00B2692F"/>
    <w:rsid w:val="00B30872"/>
    <w:rsid w:val="00B42E3A"/>
    <w:rsid w:val="00B432B5"/>
    <w:rsid w:val="00B47D03"/>
    <w:rsid w:val="00B525FC"/>
    <w:rsid w:val="00B61DC3"/>
    <w:rsid w:val="00B64A98"/>
    <w:rsid w:val="00B70A82"/>
    <w:rsid w:val="00B824F1"/>
    <w:rsid w:val="00BA174B"/>
    <w:rsid w:val="00BB150E"/>
    <w:rsid w:val="00BB2CBA"/>
    <w:rsid w:val="00BB4229"/>
    <w:rsid w:val="00BB5644"/>
    <w:rsid w:val="00BC7F8A"/>
    <w:rsid w:val="00BD2A51"/>
    <w:rsid w:val="00BD32AF"/>
    <w:rsid w:val="00BD363A"/>
    <w:rsid w:val="00BE147D"/>
    <w:rsid w:val="00BE2021"/>
    <w:rsid w:val="00BE2701"/>
    <w:rsid w:val="00BF1D48"/>
    <w:rsid w:val="00BF25A2"/>
    <w:rsid w:val="00BF774A"/>
    <w:rsid w:val="00C144B6"/>
    <w:rsid w:val="00C15CB0"/>
    <w:rsid w:val="00C16922"/>
    <w:rsid w:val="00C24A03"/>
    <w:rsid w:val="00C261CF"/>
    <w:rsid w:val="00C32397"/>
    <w:rsid w:val="00C337C4"/>
    <w:rsid w:val="00C342AA"/>
    <w:rsid w:val="00C3783B"/>
    <w:rsid w:val="00C4491E"/>
    <w:rsid w:val="00C47362"/>
    <w:rsid w:val="00C528B1"/>
    <w:rsid w:val="00C579AF"/>
    <w:rsid w:val="00C60F7C"/>
    <w:rsid w:val="00C6420B"/>
    <w:rsid w:val="00C64FC5"/>
    <w:rsid w:val="00C65E30"/>
    <w:rsid w:val="00C74371"/>
    <w:rsid w:val="00C86317"/>
    <w:rsid w:val="00C8750E"/>
    <w:rsid w:val="00C91DC1"/>
    <w:rsid w:val="00C93644"/>
    <w:rsid w:val="00CA0AB0"/>
    <w:rsid w:val="00CB0599"/>
    <w:rsid w:val="00CB06F5"/>
    <w:rsid w:val="00CC0F47"/>
    <w:rsid w:val="00CC10E0"/>
    <w:rsid w:val="00CC2542"/>
    <w:rsid w:val="00CC423B"/>
    <w:rsid w:val="00CC645C"/>
    <w:rsid w:val="00CD53DC"/>
    <w:rsid w:val="00CE2D49"/>
    <w:rsid w:val="00CF2AA7"/>
    <w:rsid w:val="00CF31B3"/>
    <w:rsid w:val="00CF640C"/>
    <w:rsid w:val="00D122C6"/>
    <w:rsid w:val="00D17E68"/>
    <w:rsid w:val="00D20D99"/>
    <w:rsid w:val="00D23A9B"/>
    <w:rsid w:val="00D31D44"/>
    <w:rsid w:val="00D403AA"/>
    <w:rsid w:val="00D40ED7"/>
    <w:rsid w:val="00D5794B"/>
    <w:rsid w:val="00D663F6"/>
    <w:rsid w:val="00D808C1"/>
    <w:rsid w:val="00D82F8F"/>
    <w:rsid w:val="00D87FF5"/>
    <w:rsid w:val="00D93472"/>
    <w:rsid w:val="00D97359"/>
    <w:rsid w:val="00DA3D88"/>
    <w:rsid w:val="00DA3E94"/>
    <w:rsid w:val="00DB1F1E"/>
    <w:rsid w:val="00DB49C9"/>
    <w:rsid w:val="00DB777B"/>
    <w:rsid w:val="00DB77AB"/>
    <w:rsid w:val="00DC31C6"/>
    <w:rsid w:val="00DD0708"/>
    <w:rsid w:val="00DD15AF"/>
    <w:rsid w:val="00DE3656"/>
    <w:rsid w:val="00DE6E58"/>
    <w:rsid w:val="00DF6300"/>
    <w:rsid w:val="00DF7B9A"/>
    <w:rsid w:val="00E06BFD"/>
    <w:rsid w:val="00E14595"/>
    <w:rsid w:val="00E17B2D"/>
    <w:rsid w:val="00E35926"/>
    <w:rsid w:val="00E40CF0"/>
    <w:rsid w:val="00E44ACD"/>
    <w:rsid w:val="00E44EB6"/>
    <w:rsid w:val="00E45811"/>
    <w:rsid w:val="00E50044"/>
    <w:rsid w:val="00E76B2F"/>
    <w:rsid w:val="00E776E4"/>
    <w:rsid w:val="00E81B88"/>
    <w:rsid w:val="00E83043"/>
    <w:rsid w:val="00E83612"/>
    <w:rsid w:val="00E86FB5"/>
    <w:rsid w:val="00E87FAC"/>
    <w:rsid w:val="00E94C9A"/>
    <w:rsid w:val="00EA18BF"/>
    <w:rsid w:val="00EA6A60"/>
    <w:rsid w:val="00EB32E1"/>
    <w:rsid w:val="00EB4154"/>
    <w:rsid w:val="00EB43A6"/>
    <w:rsid w:val="00EC009A"/>
    <w:rsid w:val="00EC4A63"/>
    <w:rsid w:val="00ED43D4"/>
    <w:rsid w:val="00ED4D83"/>
    <w:rsid w:val="00ED7B6B"/>
    <w:rsid w:val="00EE02B9"/>
    <w:rsid w:val="00EE13EF"/>
    <w:rsid w:val="00EE251B"/>
    <w:rsid w:val="00EF3A45"/>
    <w:rsid w:val="00EF597A"/>
    <w:rsid w:val="00EF6FD4"/>
    <w:rsid w:val="00F00B71"/>
    <w:rsid w:val="00F15CBE"/>
    <w:rsid w:val="00F22102"/>
    <w:rsid w:val="00F2324D"/>
    <w:rsid w:val="00F30A87"/>
    <w:rsid w:val="00F31187"/>
    <w:rsid w:val="00F362E1"/>
    <w:rsid w:val="00F37A3B"/>
    <w:rsid w:val="00F40935"/>
    <w:rsid w:val="00F40BAA"/>
    <w:rsid w:val="00F72C82"/>
    <w:rsid w:val="00F748E9"/>
    <w:rsid w:val="00F82631"/>
    <w:rsid w:val="00F87F61"/>
    <w:rsid w:val="00F92BE9"/>
    <w:rsid w:val="00F93294"/>
    <w:rsid w:val="00F934D0"/>
    <w:rsid w:val="00F949BC"/>
    <w:rsid w:val="00F96C79"/>
    <w:rsid w:val="00FA4F94"/>
    <w:rsid w:val="00FA5A3E"/>
    <w:rsid w:val="00FA6921"/>
    <w:rsid w:val="00FA6CED"/>
    <w:rsid w:val="00FA76A9"/>
    <w:rsid w:val="00FB0036"/>
    <w:rsid w:val="00FB1A0A"/>
    <w:rsid w:val="00FB345B"/>
    <w:rsid w:val="00FB7B3E"/>
    <w:rsid w:val="00FC5007"/>
    <w:rsid w:val="00FC6852"/>
    <w:rsid w:val="00FD3F9E"/>
    <w:rsid w:val="00FE300F"/>
    <w:rsid w:val="00FE4D53"/>
    <w:rsid w:val="00FE6862"/>
    <w:rsid w:val="00FF08D6"/>
    <w:rsid w:val="00FF7BD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4A03"/>
    <w:pPr>
      <w:bidi/>
    </w:pPr>
  </w:style>
  <w:style w:type="paragraph" w:styleId="Heading1">
    <w:name w:val="heading 1"/>
    <w:basedOn w:val="Normal"/>
    <w:next w:val="Normal"/>
    <w:qFormat/>
    <w:rsid w:val="00C24A03"/>
    <w:pPr>
      <w:keepNext/>
      <w:jc w:val="center"/>
      <w:outlineLvl w:val="0"/>
    </w:pPr>
    <w:rPr>
      <w:b/>
      <w:bCs/>
      <w:sz w:val="24"/>
      <w:szCs w:val="28"/>
      <w:u w:val="single"/>
    </w:rPr>
  </w:style>
  <w:style w:type="paragraph" w:styleId="Heading2">
    <w:name w:val="heading 2"/>
    <w:basedOn w:val="Normal"/>
    <w:next w:val="Normal"/>
    <w:qFormat/>
    <w:rsid w:val="00C24A03"/>
    <w:pPr>
      <w:keepNext/>
      <w:outlineLvl w:val="1"/>
    </w:pPr>
    <w:rPr>
      <w:b/>
      <w:bCs/>
      <w:szCs w:val="28"/>
    </w:rPr>
  </w:style>
  <w:style w:type="paragraph" w:styleId="Heading3">
    <w:name w:val="heading 3"/>
    <w:basedOn w:val="Normal"/>
    <w:next w:val="Normal"/>
    <w:qFormat/>
    <w:rsid w:val="00C24A03"/>
    <w:pPr>
      <w:keepNext/>
      <w:outlineLvl w:val="2"/>
    </w:pPr>
    <w:rPr>
      <w:b/>
      <w:bCs/>
    </w:rPr>
  </w:style>
  <w:style w:type="paragraph" w:styleId="Heading4">
    <w:name w:val="heading 4"/>
    <w:basedOn w:val="Normal"/>
    <w:next w:val="Normal"/>
    <w:qFormat/>
    <w:rsid w:val="00C24A03"/>
    <w:pPr>
      <w:keepNext/>
      <w:outlineLvl w:val="3"/>
    </w:pPr>
    <w:rPr>
      <w:b/>
      <w:bCs/>
      <w:sz w:val="24"/>
    </w:rPr>
  </w:style>
  <w:style w:type="paragraph" w:styleId="Heading5">
    <w:name w:val="heading 5"/>
    <w:basedOn w:val="Normal"/>
    <w:next w:val="Normal"/>
    <w:qFormat/>
    <w:rsid w:val="00C24A03"/>
    <w:pPr>
      <w:keepNext/>
      <w:bidi w:val="0"/>
      <w:ind w:right="90"/>
      <w:outlineLvl w:val="4"/>
    </w:pPr>
    <w:rPr>
      <w:b/>
      <w:bCs/>
      <w:u w:val="single"/>
    </w:rPr>
  </w:style>
  <w:style w:type="paragraph" w:styleId="Heading6">
    <w:name w:val="heading 6"/>
    <w:basedOn w:val="Normal"/>
    <w:next w:val="Normal"/>
    <w:qFormat/>
    <w:rsid w:val="00C24A03"/>
    <w:pPr>
      <w:keepNext/>
      <w:bidi w:val="0"/>
      <w:ind w:right="90"/>
      <w:outlineLvl w:val="5"/>
    </w:pPr>
    <w:rPr>
      <w:b/>
      <w:bCs/>
      <w:sz w:val="24"/>
      <w:u w:val="single"/>
    </w:rPr>
  </w:style>
  <w:style w:type="paragraph" w:styleId="Heading7">
    <w:name w:val="heading 7"/>
    <w:basedOn w:val="Normal"/>
    <w:next w:val="Normal"/>
    <w:link w:val="Heading7Char"/>
    <w:qFormat/>
    <w:rsid w:val="00C24A03"/>
    <w:pPr>
      <w:keepNext/>
      <w:jc w:val="center"/>
      <w:outlineLvl w:val="6"/>
    </w:pPr>
    <w:rPr>
      <w:b/>
      <w:bCs/>
      <w:sz w:val="24"/>
      <w:szCs w:val="24"/>
    </w:rPr>
  </w:style>
  <w:style w:type="paragraph" w:styleId="Heading8">
    <w:name w:val="heading 8"/>
    <w:basedOn w:val="Normal"/>
    <w:next w:val="Normal"/>
    <w:qFormat/>
    <w:rsid w:val="00C24A03"/>
    <w:pPr>
      <w:keepNext/>
      <w:outlineLvl w:val="7"/>
    </w:pPr>
    <w:rPr>
      <w:b/>
      <w:bCs/>
      <w:sz w:val="24"/>
      <w:szCs w:val="24"/>
    </w:rPr>
  </w:style>
  <w:style w:type="paragraph" w:styleId="Heading9">
    <w:name w:val="heading 9"/>
    <w:basedOn w:val="Normal"/>
    <w:next w:val="Normal"/>
    <w:qFormat/>
    <w:rsid w:val="00C24A03"/>
    <w:pPr>
      <w:keepNext/>
      <w:ind w:left="226"/>
      <w:jc w:val="both"/>
      <w:outlineLvl w:val="8"/>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24A03"/>
    <w:pPr>
      <w:tabs>
        <w:tab w:val="center" w:pos="4153"/>
        <w:tab w:val="right" w:pos="8306"/>
      </w:tabs>
    </w:pPr>
  </w:style>
  <w:style w:type="paragraph" w:styleId="Footer">
    <w:name w:val="footer"/>
    <w:basedOn w:val="Normal"/>
    <w:semiHidden/>
    <w:rsid w:val="00C24A03"/>
    <w:pPr>
      <w:tabs>
        <w:tab w:val="center" w:pos="4153"/>
        <w:tab w:val="right" w:pos="8306"/>
      </w:tabs>
    </w:pPr>
  </w:style>
  <w:style w:type="paragraph" w:styleId="BodyText">
    <w:name w:val="Body Text"/>
    <w:basedOn w:val="Normal"/>
    <w:link w:val="BodyTextChar"/>
    <w:rsid w:val="00C24A03"/>
    <w:pPr>
      <w:jc w:val="both"/>
    </w:pPr>
    <w:rPr>
      <w:sz w:val="24"/>
    </w:rPr>
  </w:style>
  <w:style w:type="paragraph" w:styleId="Caption">
    <w:name w:val="caption"/>
    <w:basedOn w:val="Normal"/>
    <w:next w:val="Normal"/>
    <w:qFormat/>
    <w:rsid w:val="00C24A03"/>
    <w:pPr>
      <w:jc w:val="center"/>
    </w:pPr>
    <w:rPr>
      <w:b/>
      <w:bCs/>
      <w:szCs w:val="56"/>
    </w:rPr>
  </w:style>
  <w:style w:type="paragraph" w:styleId="BodyTextIndent">
    <w:name w:val="Body Text Indent"/>
    <w:basedOn w:val="Normal"/>
    <w:semiHidden/>
    <w:rsid w:val="00C24A03"/>
    <w:pPr>
      <w:bidi w:val="0"/>
      <w:jc w:val="right"/>
    </w:pPr>
    <w:rPr>
      <w:sz w:val="24"/>
      <w:szCs w:val="24"/>
    </w:rPr>
  </w:style>
  <w:style w:type="paragraph" w:styleId="BodyText2">
    <w:name w:val="Body Text 2"/>
    <w:basedOn w:val="Normal"/>
    <w:semiHidden/>
    <w:rsid w:val="00C24A03"/>
    <w:pPr>
      <w:jc w:val="lowKashida"/>
    </w:pPr>
    <w:rPr>
      <w:rFonts w:cs="Simplified Arabic"/>
      <w:b/>
      <w:bCs/>
    </w:rPr>
  </w:style>
  <w:style w:type="paragraph" w:styleId="Title">
    <w:name w:val="Title"/>
    <w:basedOn w:val="Normal"/>
    <w:qFormat/>
    <w:rsid w:val="00C24A03"/>
    <w:pPr>
      <w:ind w:left="-72" w:right="360"/>
      <w:jc w:val="center"/>
    </w:pPr>
    <w:rPr>
      <w:rFonts w:cs="Simplified Arabic"/>
      <w:b/>
      <w:bCs/>
      <w:sz w:val="26"/>
      <w:szCs w:val="24"/>
      <w:lang w:eastAsia="ar-SA"/>
    </w:rPr>
  </w:style>
  <w:style w:type="character" w:styleId="Hyperlink">
    <w:name w:val="Hyperlink"/>
    <w:basedOn w:val="DefaultParagraphFont"/>
    <w:semiHidden/>
    <w:rsid w:val="00C24A03"/>
    <w:rPr>
      <w:color w:val="0000FF"/>
      <w:u w:val="single"/>
    </w:rPr>
  </w:style>
  <w:style w:type="character" w:styleId="FollowedHyperlink">
    <w:name w:val="FollowedHyperlink"/>
    <w:basedOn w:val="DefaultParagraphFont"/>
    <w:semiHidden/>
    <w:rsid w:val="00C24A03"/>
    <w:rPr>
      <w:color w:val="800080"/>
      <w:u w:val="single"/>
    </w:rPr>
  </w:style>
  <w:style w:type="paragraph" w:styleId="BodyTextIndent2">
    <w:name w:val="Body Text Indent 2"/>
    <w:basedOn w:val="Normal"/>
    <w:link w:val="BodyTextIndent2Char"/>
    <w:rsid w:val="00C24A03"/>
    <w:pPr>
      <w:ind w:left="282"/>
    </w:pPr>
    <w:rPr>
      <w:rFonts w:cs="Simplified Arabic"/>
      <w:sz w:val="24"/>
      <w:szCs w:val="24"/>
    </w:rPr>
  </w:style>
  <w:style w:type="character" w:customStyle="1" w:styleId="BodyTextChar">
    <w:name w:val="Body Text Char"/>
    <w:basedOn w:val="DefaultParagraphFont"/>
    <w:link w:val="BodyText"/>
    <w:rsid w:val="005429A3"/>
    <w:rPr>
      <w:sz w:val="24"/>
    </w:rPr>
  </w:style>
  <w:style w:type="character" w:customStyle="1" w:styleId="HeaderChar">
    <w:name w:val="Header Char"/>
    <w:basedOn w:val="DefaultParagraphFont"/>
    <w:link w:val="Header"/>
    <w:uiPriority w:val="99"/>
    <w:rsid w:val="003902A7"/>
  </w:style>
  <w:style w:type="paragraph" w:styleId="BalloonText">
    <w:name w:val="Balloon Text"/>
    <w:basedOn w:val="Normal"/>
    <w:link w:val="BalloonTextChar"/>
    <w:uiPriority w:val="99"/>
    <w:semiHidden/>
    <w:unhideWhenUsed/>
    <w:rsid w:val="003902A7"/>
    <w:rPr>
      <w:rFonts w:ascii="Tahoma" w:hAnsi="Tahoma" w:cs="Tahoma"/>
      <w:sz w:val="16"/>
      <w:szCs w:val="16"/>
    </w:rPr>
  </w:style>
  <w:style w:type="character" w:customStyle="1" w:styleId="BalloonTextChar">
    <w:name w:val="Balloon Text Char"/>
    <w:basedOn w:val="DefaultParagraphFont"/>
    <w:link w:val="BalloonText"/>
    <w:uiPriority w:val="99"/>
    <w:semiHidden/>
    <w:rsid w:val="003902A7"/>
    <w:rPr>
      <w:rFonts w:ascii="Tahoma" w:hAnsi="Tahoma" w:cs="Tahoma"/>
      <w:sz w:val="16"/>
      <w:szCs w:val="16"/>
    </w:rPr>
  </w:style>
  <w:style w:type="paragraph" w:customStyle="1" w:styleId="xl27">
    <w:name w:val="xl27"/>
    <w:basedOn w:val="Normal"/>
    <w:rsid w:val="00CE2D49"/>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sz w:val="24"/>
      <w:szCs w:val="24"/>
    </w:rPr>
  </w:style>
  <w:style w:type="character" w:customStyle="1" w:styleId="BodyTextIndent2Char">
    <w:name w:val="Body Text Indent 2 Char"/>
    <w:basedOn w:val="DefaultParagraphFont"/>
    <w:link w:val="BodyTextIndent2"/>
    <w:rsid w:val="00F40BAA"/>
    <w:rPr>
      <w:rFonts w:cs="Simplified Arabic"/>
      <w:sz w:val="24"/>
      <w:szCs w:val="24"/>
    </w:rPr>
  </w:style>
  <w:style w:type="table" w:styleId="TableGrid">
    <w:name w:val="Table Grid"/>
    <w:basedOn w:val="TableNormal"/>
    <w:uiPriority w:val="59"/>
    <w:rsid w:val="00B70A8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7Char">
    <w:name w:val="Heading 7 Char"/>
    <w:basedOn w:val="DefaultParagraphFont"/>
    <w:link w:val="Heading7"/>
    <w:rsid w:val="00F00B71"/>
    <w:rPr>
      <w:b/>
      <w:bCs/>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mailto:info@pma.p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iwan@pcbs.gov.p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D340E1.BBBB2620"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pcbs.gov.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D4494A-CE11-4D5E-AADC-0D280A689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14</Pages>
  <Words>925</Words>
  <Characters>5277</Characters>
  <Application>Microsoft Office Word</Application>
  <DocSecurity>0</DocSecurity>
  <Lines>43</Lines>
  <Paragraphs>12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lpstr>
    </vt:vector>
  </TitlesOfParts>
  <Company>PCBS</Company>
  <LinksUpToDate>false</LinksUpToDate>
  <CharactersWithSpaces>6190</CharactersWithSpaces>
  <SharedDoc>false</SharedDoc>
  <HLinks>
    <vt:vector size="6" baseType="variant">
      <vt:variant>
        <vt:i4>2424865</vt:i4>
      </vt:variant>
      <vt:variant>
        <vt:i4>0</vt:i4>
      </vt:variant>
      <vt:variant>
        <vt:i4>0</vt:i4>
      </vt:variant>
      <vt:variant>
        <vt:i4>5</vt:i4>
      </vt:variant>
      <vt:variant>
        <vt:lpwstr>http://www.pcbs.gov.ps/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PCBS</dc:creator>
  <cp:lastModifiedBy>mkhader</cp:lastModifiedBy>
  <cp:revision>99</cp:revision>
  <cp:lastPrinted>2017-10-18T08:45:00Z</cp:lastPrinted>
  <dcterms:created xsi:type="dcterms:W3CDTF">2016-09-28T18:00:00Z</dcterms:created>
  <dcterms:modified xsi:type="dcterms:W3CDTF">2017-11-12T10:21:00Z</dcterms:modified>
</cp:coreProperties>
</file>