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9C9" w:rsidRDefault="00FA6CD2">
      <w:pPr>
        <w:jc w:val="center"/>
        <w:rPr>
          <w:rFonts w:cs="Simplified Arabic"/>
          <w:sz w:val="18"/>
          <w:rtl/>
          <w:lang w:eastAsia="en-US"/>
        </w:rPr>
      </w:pPr>
      <w:r w:rsidRPr="00FA6CD2">
        <w:rPr>
          <w:rFonts w:cs="Simplified Arabic"/>
          <w:noProof/>
          <w:sz w:val="18"/>
          <w:rtl/>
          <w:lang w:eastAsia="en-GB"/>
        </w:rPr>
        <w:drawing>
          <wp:inline distT="0" distB="0" distL="0" distR="0">
            <wp:extent cx="909603" cy="1316540"/>
            <wp:effectExtent l="19050" t="0" r="4797" b="0"/>
            <wp:docPr id="8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 cmyk smal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722" cy="1313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ABB" w:rsidRDefault="00333ABB">
      <w:pPr>
        <w:pStyle w:val="Caption"/>
        <w:rPr>
          <w:sz w:val="56"/>
          <w:rtl/>
        </w:rPr>
      </w:pPr>
      <w:r>
        <w:rPr>
          <w:rFonts w:hint="cs"/>
          <w:sz w:val="52"/>
          <w:szCs w:val="52"/>
          <w:rtl/>
        </w:rPr>
        <w:t>دولة فلسطين</w:t>
      </w:r>
      <w:r>
        <w:rPr>
          <w:sz w:val="56"/>
          <w:rtl/>
        </w:rPr>
        <w:t xml:space="preserve"> </w:t>
      </w:r>
    </w:p>
    <w:p w:rsidR="00F629C9" w:rsidRDefault="00F629C9">
      <w:pPr>
        <w:pStyle w:val="Caption"/>
        <w:rPr>
          <w:sz w:val="56"/>
          <w:rtl/>
        </w:rPr>
      </w:pPr>
      <w:r>
        <w:rPr>
          <w:sz w:val="56"/>
          <w:rtl/>
        </w:rPr>
        <w:t>الجهاز المركزي للإحصاء الفلسطيني</w:t>
      </w:r>
    </w:p>
    <w:p w:rsidR="00F629C9" w:rsidRDefault="00F629C9">
      <w:pPr>
        <w:jc w:val="lowKashida"/>
        <w:rPr>
          <w:rFonts w:cs="Simplified Arabic"/>
          <w:b/>
          <w:bCs/>
          <w:sz w:val="18"/>
          <w:szCs w:val="33"/>
          <w:rtl/>
          <w:lang w:eastAsia="en-US"/>
        </w:rPr>
      </w:pPr>
    </w:p>
    <w:p w:rsidR="00F629C9" w:rsidRDefault="00F629C9">
      <w:pPr>
        <w:jc w:val="lowKashida"/>
        <w:rPr>
          <w:rFonts w:cs="Simplified Arabic"/>
          <w:b/>
          <w:bCs/>
          <w:sz w:val="18"/>
          <w:szCs w:val="33"/>
          <w:rtl/>
          <w:lang w:eastAsia="en-US"/>
        </w:rPr>
      </w:pPr>
    </w:p>
    <w:p w:rsidR="00F629C9" w:rsidRDefault="00F629C9">
      <w:pPr>
        <w:jc w:val="lowKashida"/>
        <w:rPr>
          <w:rFonts w:cs="Simplified Arabic"/>
          <w:b/>
          <w:bCs/>
          <w:sz w:val="18"/>
          <w:szCs w:val="33"/>
          <w:rtl/>
          <w:lang w:eastAsia="en-US"/>
        </w:rPr>
      </w:pPr>
    </w:p>
    <w:p w:rsidR="00F629C9" w:rsidRDefault="00F629C9">
      <w:pPr>
        <w:jc w:val="lowKashida"/>
        <w:rPr>
          <w:rFonts w:cs="Simplified Arabic"/>
          <w:b/>
          <w:bCs/>
          <w:sz w:val="18"/>
          <w:szCs w:val="33"/>
          <w:rtl/>
          <w:lang w:eastAsia="en-US"/>
        </w:rPr>
      </w:pPr>
    </w:p>
    <w:p w:rsidR="00F629C9" w:rsidRDefault="00F629C9">
      <w:pPr>
        <w:jc w:val="lowKashida"/>
        <w:rPr>
          <w:rFonts w:cs="Simplified Arabic"/>
          <w:b/>
          <w:bCs/>
          <w:sz w:val="18"/>
          <w:szCs w:val="33"/>
          <w:rtl/>
          <w:lang w:eastAsia="en-US"/>
        </w:rPr>
      </w:pPr>
    </w:p>
    <w:p w:rsidR="00F629C9" w:rsidRDefault="00F629C9">
      <w:pPr>
        <w:jc w:val="lowKashida"/>
        <w:rPr>
          <w:rFonts w:cs="Simplified Arabic"/>
          <w:b/>
          <w:bCs/>
          <w:sz w:val="18"/>
          <w:szCs w:val="33"/>
          <w:rtl/>
          <w:lang w:eastAsia="en-US"/>
        </w:rPr>
      </w:pPr>
    </w:p>
    <w:p w:rsidR="00F629C9" w:rsidRDefault="00F629C9">
      <w:pPr>
        <w:jc w:val="lowKashida"/>
        <w:rPr>
          <w:rFonts w:cs="Simplified Arabic"/>
          <w:b/>
          <w:bCs/>
          <w:sz w:val="18"/>
          <w:szCs w:val="33"/>
          <w:rtl/>
          <w:lang w:eastAsia="en-US"/>
        </w:rPr>
      </w:pPr>
    </w:p>
    <w:p w:rsidR="00F629C9" w:rsidRDefault="00F629C9">
      <w:pPr>
        <w:jc w:val="lowKashida"/>
        <w:rPr>
          <w:rFonts w:cs="Simplified Arabic"/>
          <w:b/>
          <w:bCs/>
          <w:sz w:val="18"/>
          <w:szCs w:val="33"/>
          <w:rtl/>
          <w:lang w:eastAsia="en-US"/>
        </w:rPr>
      </w:pPr>
    </w:p>
    <w:p w:rsidR="00F629C9" w:rsidRDefault="00F629C9" w:rsidP="001D1A96">
      <w:pPr>
        <w:pStyle w:val="Heading5"/>
        <w:rPr>
          <w:sz w:val="40"/>
          <w:szCs w:val="40"/>
          <w:rtl/>
        </w:rPr>
      </w:pPr>
      <w:r>
        <w:rPr>
          <w:sz w:val="40"/>
          <w:szCs w:val="40"/>
          <w:rtl/>
        </w:rPr>
        <w:t xml:space="preserve">مسح البيئة الاقتصادي، </w:t>
      </w:r>
      <w:r w:rsidR="001D1A96">
        <w:rPr>
          <w:sz w:val="40"/>
          <w:szCs w:val="40"/>
        </w:rPr>
        <w:t>2017</w:t>
      </w:r>
    </w:p>
    <w:p w:rsidR="00F629C9" w:rsidRDefault="00AE664B" w:rsidP="00AE664B">
      <w:pPr>
        <w:pStyle w:val="Heading5"/>
        <w:tabs>
          <w:tab w:val="left" w:pos="3343"/>
          <w:tab w:val="center" w:pos="4536"/>
        </w:tabs>
        <w:jc w:val="left"/>
        <w:rPr>
          <w:sz w:val="40"/>
          <w:szCs w:val="40"/>
          <w:rtl/>
        </w:rPr>
      </w:pPr>
      <w:r>
        <w:rPr>
          <w:sz w:val="40"/>
          <w:szCs w:val="40"/>
          <w:rtl/>
        </w:rPr>
        <w:tab/>
      </w:r>
      <w:r>
        <w:rPr>
          <w:sz w:val="40"/>
          <w:szCs w:val="40"/>
          <w:rtl/>
        </w:rPr>
        <w:tab/>
      </w:r>
      <w:r w:rsidR="00F629C9">
        <w:rPr>
          <w:sz w:val="40"/>
          <w:szCs w:val="40"/>
          <w:rtl/>
        </w:rPr>
        <w:t>النتائج الأساسية</w:t>
      </w:r>
    </w:p>
    <w:p w:rsidR="00F629C9" w:rsidRDefault="00F629C9">
      <w:pPr>
        <w:pStyle w:val="Heading9"/>
        <w:jc w:val="left"/>
        <w:rPr>
          <w:sz w:val="26"/>
          <w:szCs w:val="26"/>
          <w:rtl/>
        </w:rPr>
      </w:pPr>
    </w:p>
    <w:p w:rsidR="00F629C9" w:rsidRDefault="00F629C9">
      <w:pPr>
        <w:pStyle w:val="Heading9"/>
      </w:pPr>
    </w:p>
    <w:p w:rsidR="00F629C9" w:rsidRDefault="00F629C9">
      <w:pPr>
        <w:rPr>
          <w:lang w:eastAsia="en-US"/>
        </w:rPr>
      </w:pPr>
    </w:p>
    <w:p w:rsidR="00F629C9" w:rsidRDefault="00F629C9">
      <w:pPr>
        <w:rPr>
          <w:lang w:eastAsia="en-US"/>
        </w:rPr>
      </w:pPr>
    </w:p>
    <w:p w:rsidR="00F629C9" w:rsidRDefault="00F629C9">
      <w:pPr>
        <w:rPr>
          <w:lang w:eastAsia="en-US"/>
        </w:rPr>
      </w:pPr>
    </w:p>
    <w:p w:rsidR="00F629C9" w:rsidRDefault="00F629C9">
      <w:pPr>
        <w:rPr>
          <w:lang w:eastAsia="en-US"/>
        </w:rPr>
      </w:pPr>
    </w:p>
    <w:p w:rsidR="00F629C9" w:rsidRDefault="00F629C9">
      <w:pPr>
        <w:rPr>
          <w:lang w:eastAsia="en-US"/>
        </w:rPr>
      </w:pPr>
    </w:p>
    <w:p w:rsidR="00F629C9" w:rsidRDefault="00F629C9">
      <w:pPr>
        <w:rPr>
          <w:lang w:eastAsia="en-US"/>
        </w:rPr>
      </w:pPr>
    </w:p>
    <w:p w:rsidR="00F629C9" w:rsidRDefault="00F629C9">
      <w:pPr>
        <w:rPr>
          <w:lang w:eastAsia="en-US"/>
        </w:rPr>
      </w:pPr>
    </w:p>
    <w:p w:rsidR="00F629C9" w:rsidRDefault="00F629C9">
      <w:pPr>
        <w:rPr>
          <w:lang w:eastAsia="en-US"/>
        </w:rPr>
      </w:pPr>
    </w:p>
    <w:p w:rsidR="00F629C9" w:rsidRDefault="00F629C9">
      <w:pPr>
        <w:rPr>
          <w:lang w:eastAsia="en-US"/>
        </w:rPr>
      </w:pPr>
    </w:p>
    <w:p w:rsidR="00F629C9" w:rsidRDefault="00F629C9">
      <w:pPr>
        <w:pStyle w:val="Heading9"/>
        <w:rPr>
          <w:rtl/>
        </w:rPr>
      </w:pPr>
    </w:p>
    <w:p w:rsidR="00F629C9" w:rsidRDefault="00F629C9" w:rsidP="001D1A96">
      <w:pPr>
        <w:pStyle w:val="Heading9"/>
        <w:rPr>
          <w:rtl/>
        </w:rPr>
      </w:pPr>
      <w:r>
        <w:rPr>
          <w:rtl/>
        </w:rPr>
        <w:t xml:space="preserve">تشرين أول/أكتوبر، </w:t>
      </w:r>
      <w:r w:rsidR="001D1A96">
        <w:t>2017</w:t>
      </w:r>
    </w:p>
    <w:p w:rsidR="00AE664B" w:rsidRDefault="00AE664B" w:rsidP="00903EE6">
      <w:pPr>
        <w:jc w:val="lowKashida"/>
        <w:rPr>
          <w:rFonts w:cs="Simplified Arabic"/>
          <w:sz w:val="18"/>
          <w:szCs w:val="29"/>
          <w:rtl/>
          <w:lang w:eastAsia="en-US"/>
        </w:rPr>
        <w:sectPr w:rsidR="00AE664B" w:rsidSect="003468D0">
          <w:footerReference w:type="default" r:id="rId9"/>
          <w:pgSz w:w="11909" w:h="16834" w:code="9"/>
          <w:pgMar w:top="1418" w:right="1418" w:bottom="1418" w:left="1418" w:header="709" w:footer="709" w:gutter="0"/>
          <w:pgNumType w:start="23"/>
          <w:cols w:space="720"/>
        </w:sectPr>
      </w:pPr>
    </w:p>
    <w:p w:rsidR="00F629C9" w:rsidRDefault="00F629C9" w:rsidP="00903EE6">
      <w:pPr>
        <w:jc w:val="lowKashida"/>
        <w:rPr>
          <w:rFonts w:cs="Simplified Arabic"/>
          <w:b/>
          <w:bCs/>
          <w:u w:val="single"/>
          <w:lang w:eastAsia="en-US"/>
        </w:rPr>
      </w:pPr>
    </w:p>
    <w:p w:rsidR="00F629C9" w:rsidRDefault="00F629C9">
      <w:pPr>
        <w:ind w:left="84"/>
        <w:jc w:val="lowKashida"/>
        <w:rPr>
          <w:rFonts w:cs="Simplified Arabic"/>
          <w:b/>
          <w:bCs/>
          <w:u w:val="single"/>
          <w:lang w:eastAsia="en-US"/>
        </w:rPr>
      </w:pPr>
    </w:p>
    <w:p w:rsidR="00F629C9" w:rsidRDefault="00F629C9">
      <w:pPr>
        <w:ind w:left="84"/>
        <w:jc w:val="lowKashida"/>
        <w:rPr>
          <w:rFonts w:cs="Simplified Arabic"/>
          <w:b/>
          <w:bCs/>
          <w:u w:val="single"/>
          <w:lang w:eastAsia="en-US"/>
        </w:rPr>
      </w:pPr>
    </w:p>
    <w:p w:rsidR="00F629C9" w:rsidRDefault="006D3946" w:rsidP="00530496">
      <w:pPr>
        <w:jc w:val="lowKashida"/>
        <w:rPr>
          <w:rFonts w:cs="Simplified Arabic"/>
          <w:b/>
          <w:bCs/>
          <w:u w:val="single"/>
          <w:rtl/>
          <w:lang w:eastAsia="en-US"/>
        </w:rPr>
      </w:pPr>
      <w:r w:rsidRPr="006D3946">
        <w:rPr>
          <w:noProof/>
          <w:rtl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.15pt;margin-top:24.35pt;width:437.15pt;height:71pt;z-index:251657728" wrapcoords="-148 -909 -148 22282 21748 22282 21748 -909 -148 -909" strokeweight="6pt">
            <v:stroke linestyle="thickBetweenThin"/>
            <v:textbox style="mso-next-textbox:#_x0000_s1026">
              <w:txbxContent>
                <w:p w:rsidR="00D84F1A" w:rsidRDefault="00D84F1A" w:rsidP="004145EF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  <w10:wrap type="tight"/>
          </v:shape>
        </w:pict>
      </w:r>
    </w:p>
    <w:p w:rsidR="00F629C9" w:rsidRDefault="00F629C9">
      <w:pPr>
        <w:ind w:left="84"/>
        <w:jc w:val="lowKashida"/>
        <w:rPr>
          <w:rFonts w:cs="Simplified Arabic"/>
          <w:b/>
          <w:bCs/>
          <w:u w:val="single"/>
          <w:rtl/>
          <w:lang w:eastAsia="en-US"/>
        </w:rPr>
      </w:pPr>
    </w:p>
    <w:p w:rsidR="00F629C9" w:rsidRDefault="00F629C9" w:rsidP="00953C8B">
      <w:pPr>
        <w:jc w:val="lowKashida"/>
        <w:rPr>
          <w:rFonts w:cs="Simplified Arabic"/>
          <w:b/>
          <w:bCs/>
          <w:u w:val="single"/>
          <w:lang w:eastAsia="en-US"/>
        </w:rPr>
      </w:pPr>
    </w:p>
    <w:p w:rsidR="00F629C9" w:rsidRDefault="00953C8B" w:rsidP="00431105">
      <w:pPr>
        <w:pStyle w:val="Caption"/>
        <w:rPr>
          <w:b w:val="0"/>
          <w:bCs w:val="0"/>
          <w:sz w:val="24"/>
          <w:szCs w:val="24"/>
          <w:rtl/>
        </w:rPr>
      </w:pPr>
      <w:r w:rsidRPr="00953C8B">
        <w:rPr>
          <w:b w:val="0"/>
          <w:bCs w:val="0"/>
          <w:noProof/>
          <w:sz w:val="24"/>
          <w:szCs w:val="24"/>
          <w:rtl/>
          <w:lang w:eastAsia="en-GB"/>
        </w:rPr>
        <w:drawing>
          <wp:inline distT="0" distB="0" distL="0" distR="0">
            <wp:extent cx="1989761" cy="2535731"/>
            <wp:effectExtent l="19050" t="0" r="0" b="0"/>
            <wp:docPr id="1" name="Picture 1" descr="C:\Users\fathi\AppData\Local\Microsoft\Windows\INetCache\Content.Outlook\D6MA9QV3\شعار التعداد المعتمد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thi\AppData\Local\Microsoft\Windows\INetCache\Content.Outlook\D6MA9QV3\شعار التعداد المعتمد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202" cy="2540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A94" w:rsidRDefault="00634A94" w:rsidP="00634A94">
      <w:pPr>
        <w:rPr>
          <w:rtl/>
          <w:lang w:eastAsia="en-US"/>
        </w:rPr>
      </w:pPr>
    </w:p>
    <w:p w:rsidR="00634A94" w:rsidRPr="003468D0" w:rsidRDefault="00634A94" w:rsidP="00634A94">
      <w:pPr>
        <w:rPr>
          <w:sz w:val="20"/>
          <w:szCs w:val="20"/>
          <w:rtl/>
          <w:lang w:eastAsia="en-US"/>
        </w:rPr>
      </w:pPr>
    </w:p>
    <w:p w:rsidR="00634A94" w:rsidRDefault="00634A94" w:rsidP="00634A94">
      <w:pPr>
        <w:rPr>
          <w:rtl/>
          <w:lang w:eastAsia="en-US"/>
        </w:rPr>
      </w:pPr>
    </w:p>
    <w:p w:rsidR="00F629C9" w:rsidRDefault="00F629C9" w:rsidP="001B3F12">
      <w:pPr>
        <w:jc w:val="lowKashida"/>
        <w:rPr>
          <w:rFonts w:cs="Simplified Arabic"/>
          <w:sz w:val="20"/>
          <w:szCs w:val="20"/>
          <w:rtl/>
        </w:rPr>
      </w:pPr>
      <w:r>
        <w:rPr>
          <w:rFonts w:cs="Simplified Arabic"/>
          <w:sz w:val="20"/>
          <w:szCs w:val="20"/>
        </w:rPr>
        <w:sym w:font="Symbol" w:char="F0D3"/>
      </w:r>
      <w:r>
        <w:rPr>
          <w:rFonts w:cs="Simplified Arabic"/>
          <w:sz w:val="20"/>
          <w:szCs w:val="20"/>
          <w:rtl/>
        </w:rPr>
        <w:t xml:space="preserve"> </w:t>
      </w:r>
      <w:r w:rsidR="00B8051F">
        <w:rPr>
          <w:rFonts w:cs="Simplified Arabic" w:hint="cs"/>
          <w:sz w:val="20"/>
          <w:szCs w:val="20"/>
          <w:rtl/>
        </w:rPr>
        <w:t>محرم</w:t>
      </w:r>
      <w:r>
        <w:rPr>
          <w:rFonts w:cs="Simplified Arabic"/>
          <w:sz w:val="20"/>
          <w:szCs w:val="20"/>
          <w:rtl/>
        </w:rPr>
        <w:t xml:space="preserve">، </w:t>
      </w:r>
      <w:r w:rsidR="001B3F12">
        <w:rPr>
          <w:rFonts w:cs="Simplified Arabic"/>
          <w:sz w:val="20"/>
          <w:szCs w:val="20"/>
        </w:rPr>
        <w:t>1439</w:t>
      </w:r>
      <w:r>
        <w:rPr>
          <w:rFonts w:cs="Simplified Arabic"/>
          <w:sz w:val="20"/>
          <w:szCs w:val="20"/>
          <w:rtl/>
        </w:rPr>
        <w:t xml:space="preserve">هـ </w:t>
      </w:r>
      <w:proofErr w:type="spellStart"/>
      <w:r>
        <w:rPr>
          <w:rFonts w:cs="Simplified Arabic"/>
          <w:sz w:val="20"/>
          <w:szCs w:val="20"/>
          <w:rtl/>
        </w:rPr>
        <w:t>–</w:t>
      </w:r>
      <w:proofErr w:type="spellEnd"/>
      <w:r>
        <w:rPr>
          <w:rFonts w:cs="Simplified Arabic"/>
          <w:sz w:val="20"/>
          <w:szCs w:val="20"/>
          <w:rtl/>
        </w:rPr>
        <w:t xml:space="preserve"> </w:t>
      </w:r>
      <w:r w:rsidR="004D09DF">
        <w:rPr>
          <w:rFonts w:cs="Simplified Arabic" w:hint="cs"/>
          <w:sz w:val="20"/>
          <w:szCs w:val="20"/>
          <w:rtl/>
        </w:rPr>
        <w:t>تشرين أول</w:t>
      </w:r>
      <w:r>
        <w:rPr>
          <w:rFonts w:cs="Simplified Arabic"/>
          <w:sz w:val="20"/>
          <w:szCs w:val="20"/>
          <w:rtl/>
        </w:rPr>
        <w:t xml:space="preserve">، </w:t>
      </w:r>
      <w:r w:rsidR="001D1A96">
        <w:rPr>
          <w:rFonts w:cs="Simplified Arabic"/>
          <w:sz w:val="20"/>
          <w:szCs w:val="20"/>
        </w:rPr>
        <w:t>2017</w:t>
      </w:r>
      <w:r>
        <w:rPr>
          <w:rFonts w:cs="Simplified Arabic"/>
          <w:sz w:val="20"/>
          <w:szCs w:val="20"/>
          <w:rtl/>
        </w:rPr>
        <w:t>.</w:t>
      </w:r>
    </w:p>
    <w:p w:rsidR="00F629C9" w:rsidRDefault="00F629C9">
      <w:pPr>
        <w:jc w:val="lowKashida"/>
        <w:rPr>
          <w:rFonts w:cs="Simplified Arabic"/>
          <w:b/>
          <w:bCs/>
          <w:sz w:val="20"/>
          <w:szCs w:val="20"/>
          <w:rtl/>
        </w:rPr>
      </w:pPr>
      <w:r>
        <w:rPr>
          <w:rFonts w:cs="Simplified Arabic"/>
          <w:b/>
          <w:bCs/>
          <w:sz w:val="20"/>
          <w:szCs w:val="20"/>
          <w:rtl/>
        </w:rPr>
        <w:t>جميع الحقوق محفوظة.</w:t>
      </w:r>
    </w:p>
    <w:p w:rsidR="00F629C9" w:rsidRDefault="00F629C9">
      <w:pPr>
        <w:jc w:val="lowKashida"/>
        <w:rPr>
          <w:rFonts w:cs="Simplified Arabic"/>
          <w:b/>
          <w:bCs/>
          <w:sz w:val="20"/>
          <w:szCs w:val="20"/>
          <w:rtl/>
        </w:rPr>
      </w:pPr>
    </w:p>
    <w:p w:rsidR="00F629C9" w:rsidRDefault="00F629C9">
      <w:pPr>
        <w:jc w:val="lowKashida"/>
        <w:rPr>
          <w:rFonts w:cs="Simplified Arabic"/>
          <w:b/>
          <w:bCs/>
          <w:sz w:val="20"/>
          <w:szCs w:val="20"/>
          <w:rtl/>
        </w:rPr>
      </w:pPr>
      <w:r>
        <w:rPr>
          <w:rFonts w:cs="Simplified Arabic"/>
          <w:b/>
          <w:bCs/>
          <w:sz w:val="20"/>
          <w:szCs w:val="20"/>
          <w:rtl/>
        </w:rPr>
        <w:t xml:space="preserve">في حالة </w:t>
      </w:r>
      <w:proofErr w:type="spellStart"/>
      <w:r>
        <w:rPr>
          <w:rFonts w:cs="Simplified Arabic"/>
          <w:b/>
          <w:bCs/>
          <w:sz w:val="20"/>
          <w:szCs w:val="20"/>
          <w:rtl/>
        </w:rPr>
        <w:t>الاقتباس،</w:t>
      </w:r>
      <w:proofErr w:type="spellEnd"/>
      <w:r>
        <w:rPr>
          <w:rFonts w:cs="Simplified Arabic"/>
          <w:b/>
          <w:bCs/>
          <w:sz w:val="20"/>
          <w:szCs w:val="20"/>
          <w:rtl/>
        </w:rPr>
        <w:t xml:space="preserve"> يرجى الإشارة إلى هذه المطبوعة كالتالي:</w:t>
      </w:r>
    </w:p>
    <w:p w:rsidR="00F629C9" w:rsidRDefault="00F629C9">
      <w:pPr>
        <w:jc w:val="lowKashida"/>
        <w:rPr>
          <w:rFonts w:cs="Simplified Arabic"/>
          <w:b/>
          <w:bCs/>
          <w:sz w:val="20"/>
          <w:szCs w:val="20"/>
          <w:rtl/>
        </w:rPr>
      </w:pPr>
    </w:p>
    <w:p w:rsidR="00F629C9" w:rsidRDefault="00F629C9" w:rsidP="001D1A96">
      <w:pPr>
        <w:rPr>
          <w:rFonts w:cs="Simplified Arabic"/>
          <w:i/>
          <w:iCs/>
        </w:rPr>
      </w:pPr>
      <w:r>
        <w:rPr>
          <w:rFonts w:cs="Simplified Arabic"/>
          <w:b/>
          <w:bCs/>
          <w:rtl/>
        </w:rPr>
        <w:t>الجهاز المركزي للإحصاء الفلسطيني،</w:t>
      </w:r>
      <w:r>
        <w:rPr>
          <w:rFonts w:cs="Simplified Arabic"/>
          <w:b/>
          <w:bCs/>
        </w:rPr>
        <w:t xml:space="preserve"> </w:t>
      </w:r>
      <w:r w:rsidR="001D1A96">
        <w:rPr>
          <w:rFonts w:cs="Simplified Arabic"/>
          <w:b/>
          <w:bCs/>
        </w:rPr>
        <w:t>2017</w:t>
      </w:r>
      <w:r>
        <w:rPr>
          <w:rFonts w:cs="Simplified Arabic"/>
          <w:b/>
          <w:bCs/>
          <w:rtl/>
        </w:rPr>
        <w:t>.</w:t>
      </w:r>
      <w:r>
        <w:rPr>
          <w:rFonts w:cs="Simplified Arabic"/>
          <w:rtl/>
        </w:rPr>
        <w:t xml:space="preserve"> </w:t>
      </w:r>
      <w:r>
        <w:rPr>
          <w:rFonts w:cs="Simplified Arabic"/>
          <w:i/>
          <w:iCs/>
          <w:rtl/>
        </w:rPr>
        <w:t>مسح البيئة الاقتصادي</w:t>
      </w:r>
      <w:r w:rsidR="007B698F">
        <w:rPr>
          <w:rFonts w:cs="Simplified Arabic" w:hint="cs"/>
          <w:i/>
          <w:iCs/>
          <w:rtl/>
        </w:rPr>
        <w:t>،</w:t>
      </w:r>
      <w:r>
        <w:rPr>
          <w:rFonts w:cs="Simplified Arabic"/>
          <w:i/>
          <w:iCs/>
          <w:rtl/>
        </w:rPr>
        <w:t xml:space="preserve"> </w:t>
      </w:r>
      <w:r w:rsidR="001D1A96">
        <w:rPr>
          <w:rFonts w:cs="Simplified Arabic"/>
          <w:i/>
          <w:iCs/>
        </w:rPr>
        <w:t>2017</w:t>
      </w:r>
      <w:r w:rsidR="00AF1402">
        <w:rPr>
          <w:rFonts w:cs="Simplified Arabic" w:hint="cs"/>
          <w:i/>
          <w:iCs/>
          <w:rtl/>
        </w:rPr>
        <w:t>:</w:t>
      </w:r>
      <w:r>
        <w:rPr>
          <w:rFonts w:cs="Simplified Arabic"/>
          <w:i/>
          <w:iCs/>
          <w:rtl/>
        </w:rPr>
        <w:t xml:space="preserve"> </w:t>
      </w:r>
      <w:r w:rsidR="00827947">
        <w:rPr>
          <w:rFonts w:cs="Simplified Arabic" w:hint="cs"/>
          <w:i/>
          <w:iCs/>
          <w:rtl/>
        </w:rPr>
        <w:t xml:space="preserve"> </w:t>
      </w:r>
      <w:r>
        <w:rPr>
          <w:rFonts w:cs="Simplified Arabic"/>
          <w:i/>
          <w:iCs/>
          <w:rtl/>
        </w:rPr>
        <w:t>النتائج الأساسية.</w:t>
      </w:r>
    </w:p>
    <w:p w:rsidR="00F629C9" w:rsidRDefault="00F629C9">
      <w:pPr>
        <w:rPr>
          <w:rFonts w:cs="Simplified Arabic"/>
          <w:rtl/>
        </w:rPr>
      </w:pPr>
      <w:r>
        <w:rPr>
          <w:rFonts w:cs="Simplified Arabic"/>
          <w:rtl/>
        </w:rPr>
        <w:t xml:space="preserve">رام الله </w:t>
      </w:r>
      <w:proofErr w:type="spellStart"/>
      <w:r>
        <w:rPr>
          <w:rFonts w:cs="Simplified Arabic"/>
          <w:rtl/>
        </w:rPr>
        <w:t>-</w:t>
      </w:r>
      <w:proofErr w:type="spellEnd"/>
      <w:r>
        <w:rPr>
          <w:rFonts w:cs="Simplified Arabic"/>
          <w:rtl/>
        </w:rPr>
        <w:t xml:space="preserve"> فلسطين.</w:t>
      </w:r>
    </w:p>
    <w:p w:rsidR="00F629C9" w:rsidRDefault="00F629C9">
      <w:pPr>
        <w:rPr>
          <w:rFonts w:cs="Simplified Arabic"/>
          <w:sz w:val="20"/>
          <w:szCs w:val="20"/>
          <w:rtl/>
        </w:rPr>
      </w:pPr>
    </w:p>
    <w:p w:rsidR="00F629C9" w:rsidRPr="00861FA6" w:rsidRDefault="00F629C9" w:rsidP="00776D1A">
      <w:pPr>
        <w:pStyle w:val="BodyText"/>
        <w:jc w:val="both"/>
        <w:rPr>
          <w:rtl/>
        </w:rPr>
      </w:pPr>
      <w:r w:rsidRPr="00861FA6">
        <w:rPr>
          <w:rtl/>
        </w:rPr>
        <w:t>جميع المراسلات توجه إلى:</w:t>
      </w:r>
      <w:r w:rsidRPr="00861FA6">
        <w:t xml:space="preserve"> </w:t>
      </w:r>
      <w:r w:rsidRPr="00861FA6">
        <w:rPr>
          <w:rtl/>
        </w:rPr>
        <w:t xml:space="preserve"> </w:t>
      </w:r>
    </w:p>
    <w:p w:rsidR="00F629C9" w:rsidRPr="00861FA6" w:rsidRDefault="00F629C9" w:rsidP="00776D1A">
      <w:pPr>
        <w:jc w:val="lowKashida"/>
        <w:rPr>
          <w:rFonts w:cs="Simplified Arabic"/>
          <w:b/>
          <w:bCs/>
          <w:sz w:val="20"/>
          <w:szCs w:val="20"/>
          <w:rtl/>
          <w:lang w:eastAsia="en-US"/>
        </w:rPr>
      </w:pPr>
      <w:r w:rsidRPr="00861FA6">
        <w:rPr>
          <w:rFonts w:cs="Simplified Arabic"/>
          <w:b/>
          <w:bCs/>
          <w:sz w:val="20"/>
          <w:szCs w:val="20"/>
          <w:rtl/>
          <w:lang w:eastAsia="en-US"/>
        </w:rPr>
        <w:t>الجهاز المركزي للإحصاء الفلسطيني</w:t>
      </w:r>
    </w:p>
    <w:p w:rsidR="00F629C9" w:rsidRPr="00861FA6" w:rsidRDefault="00F629C9" w:rsidP="00776D1A">
      <w:pPr>
        <w:jc w:val="lowKashida"/>
        <w:rPr>
          <w:rFonts w:cs="Simplified Arabic"/>
          <w:b/>
          <w:bCs/>
          <w:sz w:val="20"/>
          <w:szCs w:val="20"/>
          <w:rtl/>
          <w:lang w:eastAsia="en-US"/>
        </w:rPr>
      </w:pPr>
      <w:r w:rsidRPr="00861FA6">
        <w:rPr>
          <w:rFonts w:cs="Simplified Arabic"/>
          <w:b/>
          <w:bCs/>
          <w:sz w:val="20"/>
          <w:szCs w:val="20"/>
          <w:rtl/>
          <w:lang w:eastAsia="en-US"/>
        </w:rPr>
        <w:t xml:space="preserve">ص.ب.  </w:t>
      </w:r>
      <w:proofErr w:type="spellStart"/>
      <w:r w:rsidRPr="00861FA6">
        <w:rPr>
          <w:rFonts w:cs="Simplified Arabic"/>
          <w:b/>
          <w:bCs/>
          <w:sz w:val="20"/>
          <w:szCs w:val="20"/>
          <w:rtl/>
          <w:lang w:eastAsia="en-US"/>
        </w:rPr>
        <w:t>1647،</w:t>
      </w:r>
      <w:proofErr w:type="spellEnd"/>
      <w:r w:rsidRPr="00861FA6">
        <w:rPr>
          <w:rFonts w:cs="Simplified Arabic"/>
          <w:b/>
          <w:bCs/>
          <w:sz w:val="20"/>
          <w:szCs w:val="20"/>
          <w:rtl/>
          <w:lang w:eastAsia="en-US"/>
        </w:rPr>
        <w:t xml:space="preserve"> رام الله </w:t>
      </w:r>
      <w:proofErr w:type="spellStart"/>
      <w:r w:rsidRPr="00861FA6">
        <w:rPr>
          <w:rFonts w:cs="Simplified Arabic"/>
          <w:b/>
          <w:bCs/>
          <w:sz w:val="20"/>
          <w:szCs w:val="20"/>
          <w:rtl/>
          <w:lang w:eastAsia="en-US"/>
        </w:rPr>
        <w:t>–</w:t>
      </w:r>
      <w:proofErr w:type="spellEnd"/>
      <w:r w:rsidRPr="00861FA6">
        <w:rPr>
          <w:rFonts w:cs="Simplified Arabic"/>
          <w:b/>
          <w:bCs/>
          <w:sz w:val="20"/>
          <w:szCs w:val="20"/>
          <w:rtl/>
          <w:lang w:eastAsia="en-US"/>
        </w:rPr>
        <w:t xml:space="preserve"> فلسطين.</w:t>
      </w:r>
    </w:p>
    <w:p w:rsidR="00F629C9" w:rsidRPr="00861FA6" w:rsidRDefault="00F629C9" w:rsidP="00776D1A">
      <w:pPr>
        <w:rPr>
          <w:rFonts w:cs="Simplified Arabic"/>
          <w:sz w:val="20"/>
          <w:szCs w:val="20"/>
          <w:rtl/>
          <w:lang w:eastAsia="en-US"/>
        </w:rPr>
      </w:pPr>
      <w:r w:rsidRPr="00861FA6">
        <w:rPr>
          <w:rFonts w:cs="Simplified Arabic"/>
          <w:sz w:val="20"/>
          <w:szCs w:val="20"/>
          <w:rtl/>
          <w:lang w:eastAsia="en-US"/>
        </w:rPr>
        <w:t xml:space="preserve">هاتف: </w:t>
      </w:r>
      <w:r w:rsidRPr="00861FA6">
        <w:rPr>
          <w:rFonts w:cs="Simplified Arabic"/>
          <w:sz w:val="20"/>
          <w:szCs w:val="20"/>
          <w:lang w:eastAsia="en-US"/>
        </w:rPr>
        <w:t>(970/972) 2  2982700</w:t>
      </w:r>
    </w:p>
    <w:p w:rsidR="00F629C9" w:rsidRPr="00861FA6" w:rsidRDefault="00F629C9" w:rsidP="00776D1A">
      <w:pPr>
        <w:rPr>
          <w:rFonts w:cs="Simplified Arabic"/>
          <w:sz w:val="20"/>
          <w:szCs w:val="20"/>
          <w:rtl/>
          <w:lang w:eastAsia="en-US"/>
        </w:rPr>
      </w:pPr>
      <w:r w:rsidRPr="00861FA6">
        <w:rPr>
          <w:rFonts w:cs="Simplified Arabic"/>
          <w:sz w:val="20"/>
          <w:szCs w:val="20"/>
          <w:rtl/>
          <w:lang w:eastAsia="en-US"/>
        </w:rPr>
        <w:t xml:space="preserve">فاكس: </w:t>
      </w:r>
      <w:r w:rsidRPr="00861FA6">
        <w:rPr>
          <w:rFonts w:cs="Simplified Arabic"/>
          <w:sz w:val="20"/>
          <w:szCs w:val="20"/>
          <w:lang w:eastAsia="en-US"/>
        </w:rPr>
        <w:t>(970/972) 2  2982710</w:t>
      </w:r>
    </w:p>
    <w:p w:rsidR="00F629C9" w:rsidRPr="00861FA6" w:rsidRDefault="00F629C9" w:rsidP="00776D1A">
      <w:pPr>
        <w:jc w:val="lowKashida"/>
        <w:rPr>
          <w:rFonts w:cs="Simplified Arabic"/>
          <w:sz w:val="20"/>
          <w:szCs w:val="20"/>
          <w:lang w:eastAsia="en-US"/>
        </w:rPr>
      </w:pPr>
      <w:r w:rsidRPr="00861FA6">
        <w:rPr>
          <w:rFonts w:cs="Simplified Arabic"/>
          <w:sz w:val="20"/>
          <w:szCs w:val="20"/>
          <w:rtl/>
          <w:lang w:eastAsia="en-US"/>
        </w:rPr>
        <w:t xml:space="preserve">الرقم </w:t>
      </w:r>
      <w:proofErr w:type="spellStart"/>
      <w:r w:rsidRPr="00861FA6">
        <w:rPr>
          <w:rFonts w:cs="Simplified Arabic"/>
          <w:sz w:val="20"/>
          <w:szCs w:val="20"/>
          <w:rtl/>
          <w:lang w:eastAsia="en-US"/>
        </w:rPr>
        <w:t>المجاني:</w:t>
      </w:r>
      <w:proofErr w:type="spellEnd"/>
      <w:r w:rsidRPr="00861FA6">
        <w:rPr>
          <w:rFonts w:cs="Simplified Arabic"/>
          <w:sz w:val="20"/>
          <w:szCs w:val="20"/>
          <w:rtl/>
          <w:lang w:eastAsia="en-US"/>
        </w:rPr>
        <w:t xml:space="preserve"> 1800300300</w:t>
      </w:r>
    </w:p>
    <w:p w:rsidR="00F629C9" w:rsidRPr="00861FA6" w:rsidRDefault="00F629C9" w:rsidP="00861FA6">
      <w:pPr>
        <w:rPr>
          <w:rFonts w:cs="Simplified Arabic"/>
          <w:sz w:val="20"/>
          <w:szCs w:val="20"/>
          <w:lang w:eastAsia="en-US"/>
        </w:rPr>
      </w:pPr>
      <w:r w:rsidRPr="00861FA6">
        <w:rPr>
          <w:rFonts w:cs="Simplified Arabic"/>
          <w:sz w:val="20"/>
          <w:szCs w:val="20"/>
          <w:rtl/>
          <w:lang w:eastAsia="en-US"/>
        </w:rPr>
        <w:t>بريد إلكتروني</w:t>
      </w:r>
      <w:r w:rsidR="00861FA6">
        <w:rPr>
          <w:rFonts w:cs="Simplified Arabic" w:hint="cs"/>
          <w:sz w:val="20"/>
          <w:szCs w:val="20"/>
          <w:rtl/>
          <w:lang w:eastAsia="en-US"/>
        </w:rPr>
        <w:t xml:space="preserve">: </w:t>
      </w:r>
      <w:r w:rsidRPr="00861FA6">
        <w:rPr>
          <w:rFonts w:cs="Simplified Arabic"/>
          <w:sz w:val="20"/>
          <w:szCs w:val="20"/>
          <w:lang w:eastAsia="en-US"/>
        </w:rPr>
        <w:t xml:space="preserve">   </w:t>
      </w:r>
      <w:hyperlink r:id="rId11" w:history="1">
        <w:r w:rsidRPr="00861FA6">
          <w:rPr>
            <w:rStyle w:val="Hyperlink"/>
            <w:sz w:val="20"/>
            <w:szCs w:val="20"/>
          </w:rPr>
          <w:t xml:space="preserve">  diwan@pcbs.gov.ps</w:t>
        </w:r>
      </w:hyperlink>
    </w:p>
    <w:p w:rsidR="00530496" w:rsidRPr="002954DC" w:rsidRDefault="00F629C9" w:rsidP="002954DC">
      <w:pPr>
        <w:jc w:val="lowKashida"/>
        <w:rPr>
          <w:rFonts w:ascii="Simplified Arabic" w:hAnsi="Simplified Arabic" w:cs="Simplified Arabic"/>
          <w:b/>
          <w:bCs/>
          <w:color w:val="000000"/>
          <w:lang w:val="en-US"/>
        </w:rPr>
      </w:pPr>
      <w:r w:rsidRPr="00861FA6">
        <w:rPr>
          <w:rFonts w:cs="Simplified Arabic"/>
          <w:sz w:val="20"/>
          <w:szCs w:val="20"/>
          <w:rtl/>
          <w:lang w:eastAsia="en-US"/>
        </w:rPr>
        <w:t>صفحة إلكترونية</w:t>
      </w:r>
      <w:r w:rsidRPr="00861FA6">
        <w:rPr>
          <w:sz w:val="20"/>
          <w:szCs w:val="20"/>
          <w:rtl/>
          <w:lang w:eastAsia="en-US"/>
        </w:rPr>
        <w:t>:</w:t>
      </w:r>
      <w:r w:rsidRPr="00861FA6">
        <w:rPr>
          <w:sz w:val="20"/>
          <w:szCs w:val="20"/>
          <w:lang w:eastAsia="en-US"/>
        </w:rPr>
        <w:t xml:space="preserve"> </w:t>
      </w:r>
      <w:r w:rsidRPr="00861FA6">
        <w:rPr>
          <w:sz w:val="20"/>
          <w:szCs w:val="20"/>
          <w:rtl/>
          <w:lang w:eastAsia="en-US"/>
        </w:rPr>
        <w:t xml:space="preserve"> </w:t>
      </w:r>
      <w:hyperlink r:id="rId12" w:history="1">
        <w:r w:rsidRPr="00861FA6">
          <w:rPr>
            <w:rStyle w:val="Hyperlink"/>
            <w:sz w:val="20"/>
            <w:szCs w:val="20"/>
            <w:lang w:eastAsia="en-US"/>
          </w:rPr>
          <w:t>http://www.pcbs.gov.ps</w:t>
        </w:r>
      </w:hyperlink>
      <w:r w:rsidR="00333ABB">
        <w:rPr>
          <w:rFonts w:cs="Simplified Arabic" w:hint="cs"/>
          <w:sz w:val="20"/>
          <w:szCs w:val="20"/>
          <w:rtl/>
        </w:rPr>
        <w:t xml:space="preserve">                 </w:t>
      </w:r>
      <w:r w:rsidR="00333ABB" w:rsidRPr="00F67781">
        <w:rPr>
          <w:rFonts w:ascii="Simplified Arabic" w:hAnsi="Simplified Arabic" w:cs="Simplified Arabic"/>
          <w:b/>
          <w:bCs/>
          <w:color w:val="000000"/>
          <w:rtl/>
        </w:rPr>
        <w:t xml:space="preserve">                </w:t>
      </w:r>
      <w:r w:rsidR="00333ABB">
        <w:rPr>
          <w:rFonts w:ascii="Simplified Arabic" w:hAnsi="Simplified Arabic" w:cs="Simplified Arabic" w:hint="cs"/>
          <w:b/>
          <w:bCs/>
          <w:color w:val="000000"/>
          <w:rtl/>
        </w:rPr>
        <w:t xml:space="preserve">           </w:t>
      </w:r>
      <w:r w:rsidR="00333ABB" w:rsidRPr="00F67781">
        <w:rPr>
          <w:rFonts w:ascii="Simplified Arabic" w:hAnsi="Simplified Arabic" w:cs="Simplified Arabic"/>
          <w:b/>
          <w:bCs/>
          <w:color w:val="000000"/>
          <w:rtl/>
        </w:rPr>
        <w:t xml:space="preserve">    </w:t>
      </w:r>
      <w:r w:rsidR="00333ABB" w:rsidRPr="00333ABB">
        <w:rPr>
          <w:rFonts w:ascii="Simplified Arabic" w:hAnsi="Simplified Arabic" w:cs="Simplified Arabic"/>
          <w:b/>
          <w:bCs/>
          <w:color w:val="000000"/>
          <w:sz w:val="20"/>
          <w:szCs w:val="20"/>
          <w:rtl/>
        </w:rPr>
        <w:t>الرمز المرجعي</w:t>
      </w:r>
      <w:r w:rsidR="00333ABB" w:rsidRPr="00F67781">
        <w:rPr>
          <w:rFonts w:ascii="Simplified Arabic" w:hAnsi="Simplified Arabic" w:cs="Simplified Arabic"/>
          <w:b/>
          <w:bCs/>
          <w:color w:val="000000"/>
          <w:rtl/>
        </w:rPr>
        <w:t xml:space="preserve">: </w:t>
      </w:r>
      <w:r w:rsidR="006C2A7B">
        <w:rPr>
          <w:rFonts w:ascii="Simplified Arabic" w:hAnsi="Simplified Arabic" w:cs="Simplified Arabic"/>
          <w:b/>
          <w:bCs/>
          <w:color w:val="000000"/>
        </w:rPr>
        <w:t>2323</w:t>
      </w:r>
    </w:p>
    <w:p w:rsidR="00F629C9" w:rsidRDefault="0055261E" w:rsidP="002201D2">
      <w:pPr>
        <w:pStyle w:val="Heading7"/>
        <w:rPr>
          <w:rFonts w:cs="Simplified Arabic"/>
          <w:szCs w:val="28"/>
          <w:rtl/>
        </w:rPr>
      </w:pPr>
      <w:r w:rsidRPr="0055261E">
        <w:rPr>
          <w:rFonts w:cs="Simplified Arabic" w:hint="cs"/>
          <w:noProof/>
          <w:szCs w:val="28"/>
          <w:rtl/>
          <w:lang w:eastAsia="en-GB"/>
        </w:rPr>
        <w:lastRenderedPageBreak/>
        <w:drawing>
          <wp:inline distT="0" distB="0" distL="0" distR="0">
            <wp:extent cx="3736975" cy="8885555"/>
            <wp:effectExtent l="19050" t="0" r="0" b="0"/>
            <wp:docPr id="1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6975" cy="8885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29C9">
        <w:rPr>
          <w:rFonts w:cs="Simplified Arabic"/>
          <w:szCs w:val="28"/>
          <w:rtl/>
        </w:rPr>
        <w:br w:type="page"/>
      </w:r>
      <w:r w:rsidR="00F629C9">
        <w:rPr>
          <w:rFonts w:cs="Simplified Arabic"/>
          <w:szCs w:val="28"/>
          <w:rtl/>
        </w:rPr>
        <w:lastRenderedPageBreak/>
        <w:br w:type="page"/>
      </w:r>
      <w:r w:rsidR="00F629C9">
        <w:rPr>
          <w:rFonts w:cs="Simplified Arabic"/>
          <w:szCs w:val="28"/>
          <w:rtl/>
        </w:rPr>
        <w:lastRenderedPageBreak/>
        <w:t>شكـر وتقديـر</w:t>
      </w:r>
    </w:p>
    <w:p w:rsidR="00F629C9" w:rsidRDefault="00F629C9">
      <w:pPr>
        <w:rPr>
          <w:rFonts w:cs="Simplified Arabic"/>
          <w:b/>
          <w:bCs/>
          <w:rtl/>
          <w:lang w:eastAsia="en-US"/>
        </w:rPr>
      </w:pPr>
    </w:p>
    <w:p w:rsidR="00F629C9" w:rsidRDefault="00F629C9" w:rsidP="007A7D44">
      <w:pPr>
        <w:jc w:val="lowKashida"/>
        <w:rPr>
          <w:rFonts w:cs="Simplified Arabic"/>
          <w:b/>
          <w:bCs/>
          <w:rtl/>
          <w:lang w:eastAsia="en-US"/>
        </w:rPr>
      </w:pPr>
      <w:r>
        <w:rPr>
          <w:rFonts w:cs="Simplified Arabic"/>
          <w:b/>
          <w:bCs/>
          <w:rtl/>
          <w:lang w:eastAsia="en-US"/>
        </w:rPr>
        <w:t xml:space="preserve">يتقدم الجهاز المركزي للإحصاء الفلسطيني بالشكر والتقدير إلى كل المنشآت </w:t>
      </w:r>
      <w:r w:rsidR="00CB0D9C">
        <w:rPr>
          <w:rFonts w:cs="Simplified Arabic" w:hint="cs"/>
          <w:b/>
          <w:bCs/>
          <w:rtl/>
          <w:lang w:eastAsia="en-US"/>
        </w:rPr>
        <w:t xml:space="preserve">الاقتصادية </w:t>
      </w:r>
      <w:r>
        <w:rPr>
          <w:rFonts w:cs="Simplified Arabic"/>
          <w:b/>
          <w:bCs/>
          <w:rtl/>
          <w:lang w:eastAsia="en-US"/>
        </w:rPr>
        <w:t>الفلسطينية التي ساهمت في إنجاح جمع بيانات مسح</w:t>
      </w:r>
      <w:r w:rsidR="00043C8D">
        <w:rPr>
          <w:rFonts w:cs="Simplified Arabic" w:hint="cs"/>
          <w:b/>
          <w:bCs/>
          <w:rtl/>
          <w:lang w:eastAsia="en-US"/>
        </w:rPr>
        <w:t xml:space="preserve"> البيئة الاقتصادي </w:t>
      </w:r>
      <w:r w:rsidR="001B3F12">
        <w:rPr>
          <w:rFonts w:cs="Simplified Arabic"/>
          <w:b/>
          <w:bCs/>
          <w:lang w:eastAsia="en-US"/>
        </w:rPr>
        <w:t>2017</w:t>
      </w:r>
      <w:proofErr w:type="spellStart"/>
      <w:r>
        <w:rPr>
          <w:rFonts w:cs="Simplified Arabic"/>
          <w:b/>
          <w:bCs/>
          <w:rtl/>
          <w:lang w:eastAsia="en-US"/>
        </w:rPr>
        <w:t>،</w:t>
      </w:r>
      <w:proofErr w:type="spellEnd"/>
      <w:r>
        <w:rPr>
          <w:rFonts w:cs="Simplified Arabic"/>
          <w:b/>
          <w:bCs/>
          <w:rtl/>
          <w:lang w:eastAsia="en-US"/>
        </w:rPr>
        <w:t xml:space="preserve"> و</w:t>
      </w:r>
      <w:r w:rsidR="00A12B3E">
        <w:rPr>
          <w:rFonts w:cs="Simplified Arabic" w:hint="cs"/>
          <w:b/>
          <w:bCs/>
          <w:rtl/>
          <w:lang w:eastAsia="en-US"/>
        </w:rPr>
        <w:t>إ</w:t>
      </w:r>
      <w:r>
        <w:rPr>
          <w:rFonts w:cs="Simplified Arabic"/>
          <w:b/>
          <w:bCs/>
          <w:rtl/>
          <w:lang w:eastAsia="en-US"/>
        </w:rPr>
        <w:t>لى جميع العاملين في هذا المسح لما أبدوه من حرص منقطع النظير أثناء تأدية واجبهم.</w:t>
      </w:r>
    </w:p>
    <w:p w:rsidR="00F629C9" w:rsidRPr="00412EB8" w:rsidRDefault="00F629C9">
      <w:pPr>
        <w:jc w:val="lowKashida"/>
        <w:rPr>
          <w:rFonts w:cs="Simplified Arabic"/>
          <w:b/>
          <w:bCs/>
          <w:rtl/>
          <w:lang w:eastAsia="en-US"/>
        </w:rPr>
      </w:pPr>
    </w:p>
    <w:p w:rsidR="00F629C9" w:rsidRDefault="00F629C9" w:rsidP="000671EE">
      <w:pPr>
        <w:jc w:val="lowKashida"/>
        <w:rPr>
          <w:rFonts w:cs="Simplified Arabic"/>
          <w:b/>
          <w:bCs/>
          <w:rtl/>
          <w:lang w:eastAsia="en-US"/>
        </w:rPr>
      </w:pPr>
      <w:r>
        <w:rPr>
          <w:rFonts w:cs="Simplified Arabic"/>
          <w:b/>
          <w:bCs/>
          <w:rtl/>
          <w:lang w:eastAsia="en-US"/>
        </w:rPr>
        <w:t xml:space="preserve">لقد تم تخطيط وتنفيذ مسح البيئة الاقتصادي، </w:t>
      </w:r>
      <w:r w:rsidR="001B3F12">
        <w:rPr>
          <w:rFonts w:cs="Simplified Arabic"/>
          <w:b/>
          <w:bCs/>
          <w:lang w:eastAsia="en-US"/>
        </w:rPr>
        <w:t>2017</w:t>
      </w:r>
      <w:r>
        <w:rPr>
          <w:rFonts w:cs="Simplified Arabic"/>
          <w:b/>
          <w:bCs/>
          <w:rtl/>
          <w:lang w:eastAsia="en-US"/>
        </w:rPr>
        <w:t xml:space="preserve"> بقيادة فريق فني من الجهاز المركزي للإحصاء </w:t>
      </w:r>
      <w:proofErr w:type="spellStart"/>
      <w:r>
        <w:rPr>
          <w:rFonts w:cs="Simplified Arabic"/>
          <w:b/>
          <w:bCs/>
          <w:rtl/>
          <w:lang w:eastAsia="en-US"/>
        </w:rPr>
        <w:t>الفلسطيني،</w:t>
      </w:r>
      <w:proofErr w:type="spellEnd"/>
      <w:r>
        <w:rPr>
          <w:rFonts w:cs="Simplified Arabic"/>
          <w:b/>
          <w:bCs/>
          <w:rtl/>
          <w:lang w:eastAsia="en-US"/>
        </w:rPr>
        <w:t xml:space="preserve"> وبدعم مالي مشترك بين كل من </w:t>
      </w:r>
      <w:r w:rsidR="00333ABB">
        <w:rPr>
          <w:rFonts w:cs="Simplified Arabic" w:hint="cs"/>
          <w:b/>
          <w:bCs/>
          <w:rtl/>
          <w:lang w:eastAsia="en-US"/>
        </w:rPr>
        <w:t>دولة فلسطين</w:t>
      </w:r>
      <w:r w:rsidR="00CB0D9C">
        <w:rPr>
          <w:rFonts w:cs="Simplified Arabic" w:hint="cs"/>
          <w:b/>
          <w:bCs/>
          <w:rtl/>
          <w:lang w:eastAsia="en-US"/>
        </w:rPr>
        <w:t xml:space="preserve"> </w:t>
      </w:r>
      <w:r w:rsidR="004D09DF">
        <w:rPr>
          <w:rFonts w:cs="Simplified Arabic" w:hint="cs"/>
          <w:b/>
          <w:bCs/>
          <w:rtl/>
          <w:lang w:eastAsia="en-US"/>
        </w:rPr>
        <w:t>و</w:t>
      </w:r>
      <w:r>
        <w:rPr>
          <w:rFonts w:cs="Simplified Arabic"/>
          <w:b/>
          <w:bCs/>
          <w:rtl/>
          <w:lang w:eastAsia="en-US"/>
        </w:rPr>
        <w:t xml:space="preserve">مجموعة التمويل الرئيسية للجهاز </w:t>
      </w:r>
      <w:proofErr w:type="spellStart"/>
      <w:r>
        <w:rPr>
          <w:rFonts w:cs="Simplified Arabic"/>
          <w:b/>
          <w:bCs/>
          <w:rtl/>
          <w:lang w:eastAsia="en-US"/>
        </w:rPr>
        <w:t>(</w:t>
      </w:r>
      <w:proofErr w:type="spellEnd"/>
      <w:r>
        <w:rPr>
          <w:rFonts w:cs="Simplified Arabic"/>
          <w:b/>
          <w:bCs/>
          <w:lang w:eastAsia="en-US"/>
        </w:rPr>
        <w:t>CFG</w:t>
      </w:r>
      <w:proofErr w:type="spellStart"/>
      <w:r>
        <w:rPr>
          <w:rFonts w:cs="Simplified Arabic"/>
          <w:b/>
          <w:bCs/>
          <w:rtl/>
          <w:lang w:eastAsia="en-US"/>
        </w:rPr>
        <w:t>)</w:t>
      </w:r>
      <w:proofErr w:type="spellEnd"/>
      <w:r>
        <w:rPr>
          <w:rFonts w:cs="Simplified Arabic"/>
          <w:b/>
          <w:bCs/>
          <w:rtl/>
          <w:lang w:eastAsia="en-US"/>
        </w:rPr>
        <w:t xml:space="preserve"> لعام </w:t>
      </w:r>
      <w:r w:rsidR="000671EE">
        <w:rPr>
          <w:rFonts w:cs="Simplified Arabic" w:hint="cs"/>
          <w:b/>
          <w:bCs/>
          <w:rtl/>
          <w:lang w:eastAsia="en-US"/>
        </w:rPr>
        <w:t>2017</w:t>
      </w:r>
      <w:r>
        <w:rPr>
          <w:rFonts w:cs="Simplified Arabic"/>
          <w:b/>
          <w:bCs/>
          <w:rtl/>
          <w:lang w:eastAsia="en-US"/>
        </w:rPr>
        <w:t xml:space="preserve"> ممثلة بمكتب </w:t>
      </w:r>
      <w:proofErr w:type="spellStart"/>
      <w:r>
        <w:rPr>
          <w:rFonts w:cs="Simplified Arabic"/>
          <w:b/>
          <w:bCs/>
          <w:rtl/>
          <w:lang w:eastAsia="en-US"/>
        </w:rPr>
        <w:t>الممثلية</w:t>
      </w:r>
      <w:proofErr w:type="spellEnd"/>
      <w:r>
        <w:rPr>
          <w:rFonts w:cs="Simplified Arabic"/>
          <w:b/>
          <w:bCs/>
          <w:rtl/>
          <w:lang w:eastAsia="en-US"/>
        </w:rPr>
        <w:t xml:space="preserve"> النرويجية لدى </w:t>
      </w:r>
      <w:r w:rsidR="00333ABB">
        <w:rPr>
          <w:rFonts w:cs="Simplified Arabic" w:hint="cs"/>
          <w:b/>
          <w:bCs/>
          <w:rtl/>
          <w:lang w:eastAsia="en-US"/>
        </w:rPr>
        <w:t xml:space="preserve">دولة </w:t>
      </w:r>
      <w:proofErr w:type="spellStart"/>
      <w:r w:rsidR="00333ABB">
        <w:rPr>
          <w:rFonts w:cs="Simplified Arabic" w:hint="cs"/>
          <w:b/>
          <w:bCs/>
          <w:rtl/>
          <w:lang w:eastAsia="en-US"/>
        </w:rPr>
        <w:t>فلسطين</w:t>
      </w:r>
      <w:r>
        <w:rPr>
          <w:rFonts w:cs="Simplified Arabic"/>
          <w:b/>
          <w:bCs/>
          <w:rtl/>
          <w:lang w:eastAsia="en-US"/>
        </w:rPr>
        <w:t>،</w:t>
      </w:r>
      <w:proofErr w:type="spellEnd"/>
      <w:r>
        <w:rPr>
          <w:rFonts w:cs="Simplified Arabic"/>
          <w:b/>
          <w:bCs/>
          <w:rtl/>
          <w:lang w:eastAsia="en-US"/>
        </w:rPr>
        <w:t xml:space="preserve"> </w:t>
      </w:r>
      <w:r w:rsidR="004D5FC2">
        <w:rPr>
          <w:rFonts w:cs="Simplified Arabic" w:hint="cs"/>
          <w:b/>
          <w:bCs/>
          <w:rtl/>
          <w:lang w:eastAsia="en-US"/>
        </w:rPr>
        <w:t>و</w:t>
      </w:r>
      <w:r>
        <w:rPr>
          <w:rFonts w:cs="Simplified Arabic"/>
          <w:b/>
          <w:bCs/>
          <w:rtl/>
          <w:lang w:eastAsia="en-US"/>
        </w:rPr>
        <w:t xml:space="preserve">الوكالة السويسرية للتنمية والتعاون </w:t>
      </w:r>
      <w:proofErr w:type="spellStart"/>
      <w:r>
        <w:rPr>
          <w:rFonts w:cs="Simplified Arabic"/>
          <w:b/>
          <w:bCs/>
          <w:rtl/>
          <w:lang w:eastAsia="en-US"/>
        </w:rPr>
        <w:t>(</w:t>
      </w:r>
      <w:proofErr w:type="spellEnd"/>
      <w:r w:rsidRPr="00412EB8">
        <w:rPr>
          <w:rFonts w:cs="Simplified Arabic"/>
          <w:b/>
          <w:bCs/>
          <w:lang w:eastAsia="en-US"/>
        </w:rPr>
        <w:t>SDC</w:t>
      </w:r>
      <w:proofErr w:type="spellStart"/>
      <w:r>
        <w:rPr>
          <w:rFonts w:cs="Simplified Arabic"/>
          <w:b/>
          <w:bCs/>
          <w:rtl/>
          <w:lang w:eastAsia="en-US"/>
        </w:rPr>
        <w:t>).</w:t>
      </w:r>
      <w:proofErr w:type="spellEnd"/>
      <w:r>
        <w:rPr>
          <w:rFonts w:cs="Simplified Arabic"/>
          <w:b/>
          <w:bCs/>
          <w:rtl/>
          <w:lang w:eastAsia="en-US"/>
        </w:rPr>
        <w:t xml:space="preserve">  </w:t>
      </w:r>
    </w:p>
    <w:p w:rsidR="00F629C9" w:rsidRDefault="00F629C9">
      <w:pPr>
        <w:jc w:val="lowKashida"/>
        <w:rPr>
          <w:rFonts w:cs="Simplified Arabic"/>
          <w:b/>
          <w:bCs/>
          <w:rtl/>
          <w:lang w:eastAsia="en-US"/>
        </w:rPr>
      </w:pPr>
    </w:p>
    <w:p w:rsidR="00DF228C" w:rsidRDefault="00DF228C" w:rsidP="00DF228C">
      <w:pPr>
        <w:ind w:left="-1"/>
        <w:jc w:val="lowKashida"/>
        <w:rPr>
          <w:rFonts w:cs="Simplified Arabic"/>
          <w:b/>
          <w:bCs/>
          <w:rtl/>
        </w:rPr>
      </w:pPr>
      <w:r>
        <w:rPr>
          <w:rFonts w:ascii="Simplified Arabic" w:cs="Simplified Arabic" w:hint="cs"/>
          <w:b/>
          <w:bCs/>
          <w:rtl/>
        </w:rPr>
        <w:t>تجدر</w:t>
      </w:r>
      <w:r>
        <w:rPr>
          <w:rFonts w:ascii="Simplified Arabic" w:cs="Simplified Arabic"/>
          <w:b/>
          <w:bCs/>
        </w:rPr>
        <w:t xml:space="preserve"> </w:t>
      </w:r>
      <w:r>
        <w:rPr>
          <w:rFonts w:ascii="Simplified Arabic" w:cs="Simplified Arabic" w:hint="cs"/>
          <w:b/>
          <w:bCs/>
          <w:rtl/>
        </w:rPr>
        <w:t>الإشارة</w:t>
      </w:r>
      <w:r>
        <w:rPr>
          <w:rFonts w:ascii="Simplified Arabic" w:cs="Simplified Arabic"/>
          <w:b/>
          <w:bCs/>
        </w:rPr>
        <w:t xml:space="preserve"> </w:t>
      </w:r>
      <w:r>
        <w:rPr>
          <w:rFonts w:ascii="Simplified Arabic" w:cs="Simplified Arabic" w:hint="cs"/>
          <w:b/>
          <w:bCs/>
          <w:rtl/>
        </w:rPr>
        <w:t>إلى</w:t>
      </w:r>
      <w:r>
        <w:rPr>
          <w:rFonts w:ascii="Simplified Arabic" w:cs="Simplified Arabic"/>
          <w:b/>
          <w:bCs/>
        </w:rPr>
        <w:t xml:space="preserve"> </w:t>
      </w:r>
      <w:r>
        <w:rPr>
          <w:rFonts w:ascii="Simplified Arabic" w:cs="Simplified Arabic" w:hint="cs"/>
          <w:b/>
          <w:bCs/>
          <w:rtl/>
        </w:rPr>
        <w:t>أن</w:t>
      </w:r>
      <w:r>
        <w:rPr>
          <w:rFonts w:ascii="Simplified Arabic" w:cs="Simplified Arabic"/>
          <w:b/>
          <w:bCs/>
        </w:rPr>
        <w:t xml:space="preserve"> </w:t>
      </w:r>
      <w:r>
        <w:rPr>
          <w:rFonts w:ascii="Simplified Arabic" w:cs="Simplified Arabic" w:hint="cs"/>
          <w:b/>
          <w:bCs/>
          <w:rtl/>
        </w:rPr>
        <w:t>محتويات</w:t>
      </w:r>
      <w:r>
        <w:rPr>
          <w:rFonts w:ascii="Simplified Arabic" w:cs="Simplified Arabic"/>
          <w:b/>
          <w:bCs/>
        </w:rPr>
        <w:t xml:space="preserve"> </w:t>
      </w:r>
      <w:r>
        <w:rPr>
          <w:rFonts w:ascii="Simplified Arabic" w:cs="Simplified Arabic" w:hint="cs"/>
          <w:b/>
          <w:bCs/>
          <w:rtl/>
        </w:rPr>
        <w:t>هذا التقرير من</w:t>
      </w:r>
      <w:r>
        <w:rPr>
          <w:rFonts w:ascii="Simplified Arabic" w:cs="Simplified Arabic"/>
          <w:b/>
          <w:bCs/>
        </w:rPr>
        <w:t xml:space="preserve"> </w:t>
      </w:r>
      <w:r>
        <w:rPr>
          <w:rFonts w:ascii="Simplified Arabic" w:cs="Simplified Arabic" w:hint="cs"/>
          <w:b/>
          <w:bCs/>
          <w:rtl/>
        </w:rPr>
        <w:t>مسؤولية</w:t>
      </w:r>
      <w:r>
        <w:rPr>
          <w:rFonts w:ascii="Simplified Arabic" w:cs="Simplified Arabic"/>
          <w:b/>
          <w:bCs/>
        </w:rPr>
        <w:t xml:space="preserve"> </w:t>
      </w:r>
      <w:r>
        <w:rPr>
          <w:rFonts w:ascii="Simplified Arabic" w:cs="Simplified Arabic" w:hint="cs"/>
          <w:b/>
          <w:bCs/>
          <w:rtl/>
        </w:rPr>
        <w:t>الجهاز المركزي</w:t>
      </w:r>
      <w:r>
        <w:rPr>
          <w:rFonts w:ascii="Simplified Arabic" w:cs="Simplified Arabic"/>
          <w:b/>
          <w:bCs/>
        </w:rPr>
        <w:t xml:space="preserve"> </w:t>
      </w:r>
      <w:r>
        <w:rPr>
          <w:rFonts w:ascii="Simplified Arabic" w:cs="Simplified Arabic" w:hint="cs"/>
          <w:b/>
          <w:bCs/>
          <w:rtl/>
        </w:rPr>
        <w:t>للإحصاء</w:t>
      </w:r>
      <w:r>
        <w:rPr>
          <w:rFonts w:ascii="Simplified Arabic" w:cs="Simplified Arabic"/>
          <w:b/>
          <w:bCs/>
        </w:rPr>
        <w:t xml:space="preserve"> </w:t>
      </w:r>
      <w:r>
        <w:rPr>
          <w:rFonts w:ascii="Simplified Arabic" w:cs="Simplified Arabic" w:hint="cs"/>
          <w:b/>
          <w:bCs/>
          <w:rtl/>
        </w:rPr>
        <w:t>الفلسطيني.</w:t>
      </w:r>
    </w:p>
    <w:p w:rsidR="00DF228C" w:rsidRPr="00002D0A" w:rsidRDefault="00DF228C" w:rsidP="00DF228C">
      <w:pPr>
        <w:ind w:left="-1"/>
        <w:jc w:val="lowKashida"/>
        <w:rPr>
          <w:rFonts w:cs="Simplified Arabic"/>
          <w:b/>
          <w:bCs/>
          <w:rtl/>
        </w:rPr>
      </w:pPr>
    </w:p>
    <w:p w:rsidR="00DF228C" w:rsidRPr="00002D0A" w:rsidRDefault="00DF228C" w:rsidP="00DF228C">
      <w:pPr>
        <w:ind w:left="-1"/>
        <w:jc w:val="lowKashida"/>
        <w:rPr>
          <w:rFonts w:cs="Simplified Arabic"/>
          <w:b/>
          <w:bCs/>
          <w:rtl/>
        </w:rPr>
      </w:pPr>
      <w:r w:rsidRPr="00664836">
        <w:rPr>
          <w:rFonts w:cs="Simplified Arabic" w:hint="cs"/>
          <w:b/>
          <w:bCs/>
          <w:rtl/>
        </w:rPr>
        <w:t>يت</w:t>
      </w:r>
      <w:r w:rsidRPr="00664836">
        <w:rPr>
          <w:rFonts w:cs="Simplified Arabic"/>
          <w:b/>
          <w:bCs/>
          <w:rtl/>
        </w:rPr>
        <w:t xml:space="preserve">قدم الجهاز المركزي للإحصاء الفلسطيني بجزيل الشكر والتقدير إلى </w:t>
      </w:r>
      <w:r w:rsidRPr="00664836">
        <w:rPr>
          <w:rFonts w:cs="Simplified Arabic" w:hint="cs"/>
          <w:b/>
          <w:bCs/>
          <w:rtl/>
        </w:rPr>
        <w:t xml:space="preserve">أعضاء </w:t>
      </w:r>
      <w:r w:rsidRPr="00664836">
        <w:rPr>
          <w:rFonts w:cs="Simplified Arabic"/>
          <w:b/>
          <w:bCs/>
          <w:rtl/>
        </w:rPr>
        <w:t>م</w:t>
      </w:r>
      <w:r w:rsidRPr="00664836">
        <w:rPr>
          <w:rFonts w:cs="Simplified Arabic" w:hint="cs"/>
          <w:b/>
          <w:bCs/>
          <w:rtl/>
        </w:rPr>
        <w:t>ج</w:t>
      </w:r>
      <w:r w:rsidRPr="00664836">
        <w:rPr>
          <w:rFonts w:cs="Simplified Arabic"/>
          <w:b/>
          <w:bCs/>
          <w:rtl/>
        </w:rPr>
        <w:t>م</w:t>
      </w:r>
      <w:r w:rsidRPr="00664836">
        <w:rPr>
          <w:rFonts w:cs="Simplified Arabic" w:hint="cs"/>
          <w:b/>
          <w:bCs/>
          <w:rtl/>
        </w:rPr>
        <w:t>و</w:t>
      </w:r>
      <w:r w:rsidRPr="00664836">
        <w:rPr>
          <w:rFonts w:cs="Simplified Arabic"/>
          <w:b/>
          <w:bCs/>
          <w:rtl/>
        </w:rPr>
        <w:t>ع</w:t>
      </w:r>
      <w:r w:rsidRPr="00664836">
        <w:rPr>
          <w:rFonts w:cs="Simplified Arabic" w:hint="cs"/>
          <w:b/>
          <w:bCs/>
          <w:rtl/>
        </w:rPr>
        <w:t>ة</w:t>
      </w:r>
      <w:r w:rsidRPr="00664836">
        <w:rPr>
          <w:rFonts w:cs="Simplified Arabic"/>
          <w:b/>
          <w:bCs/>
          <w:rtl/>
        </w:rPr>
        <w:t xml:space="preserve"> </w:t>
      </w:r>
      <w:r w:rsidRPr="00664836">
        <w:rPr>
          <w:rFonts w:cs="Simplified Arabic" w:hint="cs"/>
          <w:b/>
          <w:bCs/>
          <w:rtl/>
        </w:rPr>
        <w:t>ا</w:t>
      </w:r>
      <w:r w:rsidRPr="00664836">
        <w:rPr>
          <w:rFonts w:cs="Simplified Arabic"/>
          <w:b/>
          <w:bCs/>
          <w:rtl/>
        </w:rPr>
        <w:t>ل</w:t>
      </w:r>
      <w:r w:rsidRPr="00664836">
        <w:rPr>
          <w:rFonts w:cs="Simplified Arabic" w:hint="cs"/>
          <w:b/>
          <w:bCs/>
          <w:rtl/>
        </w:rPr>
        <w:t>ت</w:t>
      </w:r>
      <w:r w:rsidRPr="00664836">
        <w:rPr>
          <w:rFonts w:cs="Simplified Arabic"/>
          <w:b/>
          <w:bCs/>
          <w:rtl/>
        </w:rPr>
        <w:t>م</w:t>
      </w:r>
      <w:r w:rsidRPr="00664836">
        <w:rPr>
          <w:rFonts w:cs="Simplified Arabic" w:hint="cs"/>
          <w:b/>
          <w:bCs/>
          <w:rtl/>
        </w:rPr>
        <w:t>و</w:t>
      </w:r>
      <w:r w:rsidRPr="00664836">
        <w:rPr>
          <w:rFonts w:cs="Simplified Arabic"/>
          <w:b/>
          <w:bCs/>
          <w:rtl/>
        </w:rPr>
        <w:t>ي</w:t>
      </w:r>
      <w:r w:rsidRPr="00664836">
        <w:rPr>
          <w:rFonts w:cs="Simplified Arabic" w:hint="cs"/>
          <w:b/>
          <w:bCs/>
          <w:rtl/>
        </w:rPr>
        <w:t xml:space="preserve">ل الرئيسية للجهاز     </w:t>
      </w:r>
      <w:proofErr w:type="spellStart"/>
      <w:r w:rsidRPr="00664836">
        <w:rPr>
          <w:rFonts w:cs="Simplified Arabic" w:hint="cs"/>
          <w:b/>
          <w:bCs/>
          <w:rtl/>
        </w:rPr>
        <w:t>(</w:t>
      </w:r>
      <w:proofErr w:type="spellEnd"/>
      <w:r w:rsidRPr="00664836">
        <w:rPr>
          <w:rFonts w:cs="Simplified Arabic"/>
          <w:b/>
          <w:bCs/>
        </w:rPr>
        <w:t>CFG</w:t>
      </w:r>
      <w:proofErr w:type="spellStart"/>
      <w:r>
        <w:rPr>
          <w:rFonts w:cs="Simplified Arabic" w:hint="cs"/>
          <w:b/>
          <w:bCs/>
          <w:rtl/>
        </w:rPr>
        <w:t>)</w:t>
      </w:r>
      <w:proofErr w:type="spellEnd"/>
      <w:r>
        <w:rPr>
          <w:rFonts w:cs="Simplified Arabic" w:hint="cs"/>
          <w:b/>
          <w:bCs/>
          <w:rtl/>
        </w:rPr>
        <w:t xml:space="preserve"> </w:t>
      </w:r>
      <w:r w:rsidRPr="00664836">
        <w:rPr>
          <w:rFonts w:cs="Simplified Arabic" w:hint="cs"/>
          <w:b/>
          <w:bCs/>
          <w:rtl/>
        </w:rPr>
        <w:t>الذين ساهموا بالتمويل على مساهمتهم القيمة في تنفيذ هذا المسح.</w:t>
      </w:r>
    </w:p>
    <w:p w:rsidR="00F629C9" w:rsidRDefault="00F629C9">
      <w:pPr>
        <w:jc w:val="lowKashida"/>
        <w:rPr>
          <w:rFonts w:cs="Simplified Arabic"/>
          <w:b/>
          <w:bCs/>
          <w:rtl/>
          <w:lang w:eastAsia="en-US"/>
        </w:rPr>
      </w:pPr>
    </w:p>
    <w:p w:rsidR="00F629C9" w:rsidRDefault="00F629C9">
      <w:pPr>
        <w:jc w:val="both"/>
        <w:rPr>
          <w:rFonts w:cs="Simplified Arabic"/>
          <w:b/>
          <w:bCs/>
          <w:rtl/>
          <w:lang w:eastAsia="en-US"/>
        </w:rPr>
      </w:pPr>
    </w:p>
    <w:p w:rsidR="00F629C9" w:rsidRDefault="00F629C9">
      <w:pPr>
        <w:pStyle w:val="BodyText2"/>
        <w:ind w:left="-1"/>
        <w:jc w:val="both"/>
        <w:rPr>
          <w:rtl/>
        </w:rPr>
      </w:pPr>
      <w:r>
        <w:rPr>
          <w:rtl/>
        </w:rPr>
        <w:br w:type="page"/>
      </w:r>
    </w:p>
    <w:p w:rsidR="007604DA" w:rsidRDefault="00F629C9" w:rsidP="007604DA">
      <w:pPr>
        <w:pStyle w:val="Heading5"/>
        <w:rPr>
          <w:sz w:val="28"/>
          <w:szCs w:val="28"/>
          <w:rtl/>
        </w:rPr>
      </w:pPr>
      <w:r>
        <w:rPr>
          <w:sz w:val="28"/>
          <w:szCs w:val="28"/>
          <w:rtl/>
        </w:rPr>
        <w:lastRenderedPageBreak/>
        <w:br w:type="page"/>
      </w:r>
      <w:r w:rsidR="007604DA">
        <w:rPr>
          <w:sz w:val="28"/>
          <w:szCs w:val="28"/>
          <w:rtl/>
        </w:rPr>
        <w:lastRenderedPageBreak/>
        <w:t xml:space="preserve">فريق العمل </w:t>
      </w:r>
    </w:p>
    <w:p w:rsidR="00FD7C09" w:rsidRPr="00FD7C09" w:rsidRDefault="00FD7C09" w:rsidP="00FD7C09">
      <w:pPr>
        <w:rPr>
          <w:rtl/>
          <w:lang w:eastAsia="en-US"/>
        </w:rPr>
      </w:pPr>
    </w:p>
    <w:p w:rsidR="004145EF" w:rsidRPr="004145EF" w:rsidRDefault="004145EF" w:rsidP="004145EF">
      <w:pPr>
        <w:pStyle w:val="Header"/>
        <w:numPr>
          <w:ilvl w:val="0"/>
          <w:numId w:val="25"/>
        </w:numPr>
        <w:tabs>
          <w:tab w:val="clear" w:pos="4153"/>
          <w:tab w:val="clear" w:pos="8306"/>
        </w:tabs>
        <w:ind w:left="426" w:hanging="284"/>
        <w:rPr>
          <w:rFonts w:ascii="s" w:hAnsi="s" w:cs="Simplified Arabic"/>
          <w:b/>
          <w:bCs/>
        </w:rPr>
      </w:pPr>
      <w:r w:rsidRPr="004145EF">
        <w:rPr>
          <w:rFonts w:ascii="s" w:hAnsi="s" w:cs="Simplified Arabic" w:hint="cs"/>
          <w:b/>
          <w:bCs/>
          <w:rtl/>
        </w:rPr>
        <w:t>اللجنة الفنية</w:t>
      </w:r>
      <w:r w:rsidRPr="004145EF">
        <w:rPr>
          <w:rFonts w:ascii="s" w:hAnsi="s" w:cs="Simplified Arabic"/>
          <w:b/>
          <w:bCs/>
        </w:rPr>
        <w:tab/>
      </w:r>
    </w:p>
    <w:p w:rsidR="004145EF" w:rsidRDefault="004145EF" w:rsidP="00FD7C09">
      <w:pPr>
        <w:pStyle w:val="Header"/>
        <w:tabs>
          <w:tab w:val="clear" w:pos="4153"/>
          <w:tab w:val="clear" w:pos="8306"/>
          <w:tab w:val="right" w:pos="2516"/>
          <w:tab w:val="left" w:pos="3403"/>
        </w:tabs>
        <w:ind w:left="426"/>
        <w:rPr>
          <w:rFonts w:cs="Simplified Arabic"/>
        </w:rPr>
      </w:pPr>
      <w:r>
        <w:rPr>
          <w:rFonts w:ascii="Arial" w:eastAsia="Arial Unicode MS" w:hAnsi="Arial" w:cs="Simplified Arabic" w:hint="cs"/>
          <w:rtl/>
        </w:rPr>
        <w:t>هبه هندي</w:t>
      </w:r>
      <w:r>
        <w:rPr>
          <w:rFonts w:ascii="Arial" w:hAnsi="Arial" w:cs="Simplified Arabic" w:hint="cs"/>
          <w:rtl/>
        </w:rPr>
        <w:t xml:space="preserve"> </w:t>
      </w:r>
      <w:r>
        <w:rPr>
          <w:rFonts w:ascii="Arial" w:eastAsia="Arial Unicode MS" w:hAnsi="Arial" w:cs="Simplified Arabic"/>
        </w:rPr>
        <w:tab/>
      </w:r>
      <w:r w:rsidR="00FD7C09">
        <w:rPr>
          <w:rFonts w:ascii="Arial" w:eastAsia="Arial Unicode MS" w:hAnsi="Arial" w:cs="Simplified Arabic"/>
          <w:lang w:val="en-US"/>
        </w:rPr>
        <w:t xml:space="preserve">               </w:t>
      </w:r>
      <w:r>
        <w:rPr>
          <w:rFonts w:ascii="Arial" w:eastAsia="Arial Unicode MS" w:hAnsi="Arial" w:cs="Simplified Arabic"/>
        </w:rPr>
        <w:t xml:space="preserve">                </w:t>
      </w:r>
      <w:r>
        <w:rPr>
          <w:rFonts w:cs="Simplified Arabic" w:hint="cs"/>
          <w:rtl/>
        </w:rPr>
        <w:t>رئيس اللجنة</w:t>
      </w:r>
    </w:p>
    <w:p w:rsidR="004145EF" w:rsidRPr="00033310" w:rsidRDefault="00033310" w:rsidP="004145EF">
      <w:pPr>
        <w:pStyle w:val="Header"/>
        <w:tabs>
          <w:tab w:val="clear" w:pos="4153"/>
          <w:tab w:val="clear" w:pos="8306"/>
          <w:tab w:val="right" w:pos="2516"/>
        </w:tabs>
        <w:ind w:left="426"/>
        <w:rPr>
          <w:rFonts w:ascii="Arial" w:eastAsia="Arial Unicode MS" w:hAnsi="Arial" w:cs="Simplified Arabic"/>
          <w:rtl/>
        </w:rPr>
      </w:pPr>
      <w:r w:rsidRPr="00033310">
        <w:rPr>
          <w:rFonts w:ascii="Arial" w:eastAsia="Arial Unicode MS" w:hAnsi="Arial" w:cs="Simplified Arabic" w:hint="cs"/>
          <w:rtl/>
        </w:rPr>
        <w:t>مريم الخطيب</w:t>
      </w:r>
      <w:r w:rsidR="004145EF" w:rsidRPr="00033310">
        <w:rPr>
          <w:rFonts w:ascii="Arial" w:eastAsia="Arial Unicode MS" w:hAnsi="Arial" w:cs="Simplified Arabic"/>
          <w:rtl/>
        </w:rPr>
        <w:tab/>
      </w:r>
    </w:p>
    <w:p w:rsidR="004145EF" w:rsidRPr="00E6651E" w:rsidRDefault="004145EF" w:rsidP="004145EF">
      <w:pPr>
        <w:pStyle w:val="Header"/>
        <w:tabs>
          <w:tab w:val="clear" w:pos="4153"/>
          <w:tab w:val="clear" w:pos="8306"/>
          <w:tab w:val="right" w:pos="2516"/>
        </w:tabs>
        <w:ind w:left="426"/>
        <w:rPr>
          <w:rFonts w:ascii="Arial" w:eastAsia="Arial Unicode MS" w:hAnsi="Arial" w:cs="Simplified Arabic"/>
        </w:rPr>
      </w:pPr>
      <w:r>
        <w:rPr>
          <w:rFonts w:ascii="Arial" w:eastAsia="Arial Unicode MS" w:hAnsi="Arial" w:cs="Simplified Arabic" w:hint="cs"/>
          <w:rtl/>
        </w:rPr>
        <w:t>جعفر قادوس</w:t>
      </w:r>
      <w:r>
        <w:rPr>
          <w:rFonts w:ascii="Arial" w:eastAsia="Arial Unicode MS" w:hAnsi="Arial" w:cs="Simplified Arabic"/>
          <w:rtl/>
        </w:rPr>
        <w:tab/>
      </w:r>
    </w:p>
    <w:p w:rsidR="00E6651E" w:rsidRPr="00033310" w:rsidRDefault="00033310" w:rsidP="009C5450">
      <w:pPr>
        <w:pStyle w:val="Header"/>
        <w:tabs>
          <w:tab w:val="clear" w:pos="4153"/>
          <w:tab w:val="clear" w:pos="8306"/>
          <w:tab w:val="right" w:pos="2516"/>
        </w:tabs>
        <w:ind w:left="426"/>
        <w:rPr>
          <w:rFonts w:ascii="Arial" w:eastAsia="Arial Unicode MS" w:hAnsi="Arial" w:cs="Simplified Arabic"/>
          <w:rtl/>
        </w:rPr>
      </w:pPr>
      <w:r w:rsidRPr="00033310">
        <w:rPr>
          <w:rFonts w:ascii="Arial" w:eastAsia="Arial Unicode MS" w:hAnsi="Arial" w:cs="Simplified Arabic" w:hint="cs"/>
          <w:rtl/>
        </w:rPr>
        <w:t xml:space="preserve">هبة </w:t>
      </w:r>
      <w:proofErr w:type="spellStart"/>
      <w:r w:rsidR="009C5450">
        <w:rPr>
          <w:rFonts w:ascii="Arial" w:eastAsia="Arial Unicode MS" w:hAnsi="Arial" w:cs="Simplified Arabic" w:hint="cs"/>
          <w:rtl/>
        </w:rPr>
        <w:t>صوافطة</w:t>
      </w:r>
      <w:proofErr w:type="spellEnd"/>
    </w:p>
    <w:p w:rsidR="004145EF" w:rsidRPr="00E6651E" w:rsidRDefault="00033310" w:rsidP="004145EF">
      <w:pPr>
        <w:pStyle w:val="Header"/>
        <w:tabs>
          <w:tab w:val="clear" w:pos="4153"/>
          <w:tab w:val="clear" w:pos="8306"/>
          <w:tab w:val="right" w:pos="2516"/>
        </w:tabs>
        <w:ind w:left="426"/>
        <w:rPr>
          <w:rFonts w:ascii="Arial" w:eastAsia="Arial Unicode MS" w:hAnsi="Arial" w:cs="Simplified Arabic"/>
        </w:rPr>
      </w:pPr>
      <w:r>
        <w:rPr>
          <w:rFonts w:ascii="Arial" w:eastAsia="Arial Unicode MS" w:hAnsi="Arial" w:cs="Simplified Arabic" w:hint="cs"/>
          <w:rtl/>
        </w:rPr>
        <w:t>نجوى شلش</w:t>
      </w:r>
    </w:p>
    <w:p w:rsidR="004145EF" w:rsidRPr="00E6651E" w:rsidRDefault="004145EF" w:rsidP="004145EF">
      <w:pPr>
        <w:pStyle w:val="Header"/>
        <w:tabs>
          <w:tab w:val="clear" w:pos="4153"/>
          <w:tab w:val="clear" w:pos="8306"/>
          <w:tab w:val="right" w:pos="2516"/>
        </w:tabs>
        <w:ind w:left="426"/>
        <w:rPr>
          <w:rFonts w:ascii="Arial" w:eastAsia="Arial Unicode MS" w:hAnsi="Arial" w:cs="Simplified Arabic"/>
        </w:rPr>
      </w:pPr>
      <w:r>
        <w:rPr>
          <w:rFonts w:ascii="Arial" w:eastAsia="Arial Unicode MS" w:hAnsi="Arial" w:cs="Simplified Arabic" w:hint="cs"/>
          <w:rtl/>
        </w:rPr>
        <w:t>محمود صوف</w:t>
      </w:r>
      <w:r>
        <w:rPr>
          <w:rFonts w:ascii="Arial" w:eastAsia="Arial Unicode MS" w:hAnsi="Arial" w:cs="Simplified Arabic"/>
        </w:rPr>
        <w:tab/>
      </w:r>
    </w:p>
    <w:p w:rsidR="004145EF" w:rsidRPr="00033310" w:rsidRDefault="00033310" w:rsidP="004145EF">
      <w:pPr>
        <w:pStyle w:val="Header"/>
        <w:tabs>
          <w:tab w:val="clear" w:pos="4153"/>
          <w:tab w:val="clear" w:pos="8306"/>
          <w:tab w:val="right" w:pos="2516"/>
        </w:tabs>
        <w:ind w:left="426"/>
        <w:rPr>
          <w:rFonts w:ascii="Arial" w:eastAsia="Arial Unicode MS" w:hAnsi="Arial" w:cs="Simplified Arabic"/>
        </w:rPr>
      </w:pPr>
      <w:r w:rsidRPr="00033310">
        <w:rPr>
          <w:rFonts w:ascii="Arial" w:eastAsia="Arial Unicode MS" w:hAnsi="Arial" w:cs="Simplified Arabic" w:hint="cs"/>
          <w:rtl/>
        </w:rPr>
        <w:t>ايناس مصطفى</w:t>
      </w:r>
      <w:r w:rsidR="004145EF" w:rsidRPr="00033310">
        <w:rPr>
          <w:rFonts w:ascii="Arial" w:eastAsia="Arial Unicode MS" w:hAnsi="Arial" w:cs="Simplified Arabic"/>
          <w:rtl/>
        </w:rPr>
        <w:tab/>
      </w:r>
    </w:p>
    <w:p w:rsidR="004145EF" w:rsidRPr="002A611F" w:rsidRDefault="004145EF" w:rsidP="00FD7C09">
      <w:pPr>
        <w:rPr>
          <w:rFonts w:ascii="Simplified Arabic" w:hAnsi="Simplified Arabic" w:cs="Simplified Arabic"/>
          <w:lang w:eastAsia="en-US"/>
        </w:rPr>
      </w:pPr>
    </w:p>
    <w:p w:rsidR="007604DA" w:rsidRDefault="007604DA" w:rsidP="007604DA">
      <w:pPr>
        <w:numPr>
          <w:ilvl w:val="0"/>
          <w:numId w:val="15"/>
        </w:numPr>
        <w:tabs>
          <w:tab w:val="clear" w:pos="720"/>
        </w:tabs>
        <w:ind w:left="424" w:right="360" w:hanging="284"/>
        <w:rPr>
          <w:rFonts w:ascii="s" w:hAnsi="s" w:cs="Simplified Arabic"/>
          <w:b/>
          <w:bCs/>
        </w:rPr>
      </w:pPr>
      <w:r w:rsidRPr="00FE4684">
        <w:rPr>
          <w:rFonts w:ascii="s" w:hAnsi="s" w:cs="Simplified Arabic" w:hint="eastAsia"/>
          <w:b/>
          <w:bCs/>
          <w:rtl/>
        </w:rPr>
        <w:t>إعداد</w:t>
      </w:r>
      <w:r w:rsidRPr="00FE4684">
        <w:rPr>
          <w:rFonts w:ascii="s" w:hAnsi="s" w:cs="Simplified Arabic"/>
          <w:b/>
          <w:bCs/>
          <w:rtl/>
        </w:rPr>
        <w:t xml:space="preserve"> </w:t>
      </w:r>
      <w:r w:rsidRPr="00FE4684">
        <w:rPr>
          <w:rFonts w:ascii="s" w:hAnsi="s" w:cs="Simplified Arabic" w:hint="eastAsia"/>
          <w:b/>
          <w:bCs/>
          <w:rtl/>
        </w:rPr>
        <w:t>التقرير</w:t>
      </w:r>
    </w:p>
    <w:p w:rsidR="007604DA" w:rsidRPr="00FE4684" w:rsidRDefault="00033310" w:rsidP="007604DA">
      <w:pPr>
        <w:ind w:left="140" w:right="360" w:firstLine="286"/>
        <w:rPr>
          <w:rFonts w:ascii="s" w:hAnsi="s" w:cs="Simplified Arabic"/>
          <w:rtl/>
        </w:rPr>
      </w:pPr>
      <w:r>
        <w:rPr>
          <w:rFonts w:ascii="s" w:hAnsi="s" w:cs="Simplified Arabic" w:hint="cs"/>
          <w:rtl/>
        </w:rPr>
        <w:t>محمود صوف</w:t>
      </w:r>
    </w:p>
    <w:p w:rsidR="007604DA" w:rsidRDefault="007604DA" w:rsidP="00730E28">
      <w:pPr>
        <w:rPr>
          <w:rFonts w:cs="Simplified Arabic"/>
          <w:rtl/>
          <w:lang w:eastAsia="en-US"/>
        </w:rPr>
      </w:pPr>
    </w:p>
    <w:p w:rsidR="007604DA" w:rsidRPr="00FE4684" w:rsidRDefault="007604DA" w:rsidP="007604DA">
      <w:pPr>
        <w:numPr>
          <w:ilvl w:val="0"/>
          <w:numId w:val="15"/>
        </w:numPr>
        <w:tabs>
          <w:tab w:val="clear" w:pos="720"/>
        </w:tabs>
        <w:ind w:left="424" w:right="360" w:hanging="284"/>
        <w:rPr>
          <w:rFonts w:ascii="s" w:hAnsi="s" w:cs="Simplified Arabic"/>
          <w:b/>
          <w:bCs/>
          <w:rtl/>
        </w:rPr>
      </w:pPr>
      <w:r w:rsidRPr="00FE4684">
        <w:rPr>
          <w:rFonts w:ascii="s" w:hAnsi="s" w:cs="Simplified Arabic" w:hint="eastAsia"/>
          <w:b/>
          <w:bCs/>
          <w:rtl/>
        </w:rPr>
        <w:t>تدقيق</w:t>
      </w:r>
      <w:r w:rsidRPr="00FE4684">
        <w:rPr>
          <w:rFonts w:ascii="s" w:hAnsi="s" w:cs="Simplified Arabic"/>
          <w:b/>
          <w:bCs/>
          <w:rtl/>
        </w:rPr>
        <w:t xml:space="preserve"> </w:t>
      </w:r>
      <w:r w:rsidRPr="00FE4684">
        <w:rPr>
          <w:rFonts w:ascii="s" w:hAnsi="s" w:cs="Simplified Arabic" w:hint="eastAsia"/>
          <w:b/>
          <w:bCs/>
          <w:rtl/>
        </w:rPr>
        <w:t>معايير</w:t>
      </w:r>
      <w:r w:rsidRPr="00FE4684">
        <w:rPr>
          <w:rFonts w:ascii="s" w:hAnsi="s" w:cs="Simplified Arabic"/>
          <w:b/>
          <w:bCs/>
          <w:rtl/>
        </w:rPr>
        <w:t xml:space="preserve"> </w:t>
      </w:r>
      <w:r w:rsidRPr="00FE4684">
        <w:rPr>
          <w:rFonts w:ascii="s" w:hAnsi="s" w:cs="Simplified Arabic" w:hint="eastAsia"/>
          <w:b/>
          <w:bCs/>
          <w:rtl/>
        </w:rPr>
        <w:t>النشر</w:t>
      </w:r>
    </w:p>
    <w:p w:rsidR="007604DA" w:rsidRPr="00FE4684" w:rsidRDefault="007604DA" w:rsidP="007604DA">
      <w:pPr>
        <w:ind w:left="140" w:right="360" w:firstLine="286"/>
        <w:rPr>
          <w:rFonts w:ascii="s" w:hAnsi="s" w:cs="Simplified Arabic"/>
          <w:rtl/>
        </w:rPr>
      </w:pPr>
      <w:r w:rsidRPr="00FE4684">
        <w:rPr>
          <w:rFonts w:ascii="s" w:hAnsi="s" w:cs="Simplified Arabic" w:hint="eastAsia"/>
          <w:rtl/>
        </w:rPr>
        <w:t>حنان</w:t>
      </w:r>
      <w:r w:rsidRPr="00FE4684">
        <w:rPr>
          <w:rFonts w:ascii="s" w:hAnsi="s" w:cs="Simplified Arabic"/>
          <w:rtl/>
        </w:rPr>
        <w:t xml:space="preserve"> </w:t>
      </w:r>
      <w:proofErr w:type="spellStart"/>
      <w:r w:rsidRPr="00FE4684">
        <w:rPr>
          <w:rFonts w:ascii="s" w:hAnsi="s" w:cs="Simplified Arabic" w:hint="eastAsia"/>
          <w:rtl/>
        </w:rPr>
        <w:t>جناجره</w:t>
      </w:r>
      <w:proofErr w:type="spellEnd"/>
      <w:r w:rsidRPr="00FE4684">
        <w:rPr>
          <w:rFonts w:ascii="s" w:hAnsi="s" w:cs="Simplified Arabic"/>
          <w:rtl/>
        </w:rPr>
        <w:t xml:space="preserve"> </w:t>
      </w:r>
    </w:p>
    <w:p w:rsidR="007604DA" w:rsidRPr="000671EE" w:rsidRDefault="007604DA" w:rsidP="00FD7C09">
      <w:pPr>
        <w:rPr>
          <w:rFonts w:ascii="Simplified Arabic" w:hAnsi="Simplified Arabic" w:cs="Simplified Arabic"/>
          <w:rtl/>
          <w:lang w:eastAsia="en-US"/>
        </w:rPr>
      </w:pPr>
    </w:p>
    <w:p w:rsidR="007604DA" w:rsidRPr="00FE4684" w:rsidRDefault="007604DA" w:rsidP="007604DA">
      <w:pPr>
        <w:numPr>
          <w:ilvl w:val="0"/>
          <w:numId w:val="15"/>
        </w:numPr>
        <w:tabs>
          <w:tab w:val="clear" w:pos="720"/>
        </w:tabs>
        <w:ind w:left="424" w:right="360" w:hanging="284"/>
        <w:rPr>
          <w:rFonts w:ascii="s" w:hAnsi="s" w:cs="Simplified Arabic"/>
          <w:b/>
          <w:bCs/>
          <w:rtl/>
        </w:rPr>
      </w:pPr>
      <w:r w:rsidRPr="00FE4684">
        <w:rPr>
          <w:rFonts w:ascii="s" w:hAnsi="s" w:cs="Simplified Arabic" w:hint="eastAsia"/>
          <w:b/>
          <w:bCs/>
          <w:rtl/>
        </w:rPr>
        <w:t>المراجعة</w:t>
      </w:r>
      <w:r w:rsidRPr="00FE4684">
        <w:rPr>
          <w:rFonts w:ascii="s" w:hAnsi="s" w:cs="Simplified Arabic"/>
          <w:b/>
          <w:bCs/>
          <w:rtl/>
        </w:rPr>
        <w:t xml:space="preserve"> </w:t>
      </w:r>
      <w:r w:rsidRPr="00FE4684">
        <w:rPr>
          <w:rFonts w:ascii="s" w:hAnsi="s" w:cs="Simplified Arabic" w:hint="eastAsia"/>
          <w:b/>
          <w:bCs/>
          <w:rtl/>
        </w:rPr>
        <w:t>الأولية</w:t>
      </w:r>
      <w:r w:rsidRPr="00FE4684">
        <w:rPr>
          <w:rFonts w:ascii="s" w:hAnsi="s" w:cs="Simplified Arabic"/>
          <w:b/>
          <w:bCs/>
          <w:rtl/>
        </w:rPr>
        <w:t xml:space="preserve"> </w:t>
      </w:r>
    </w:p>
    <w:p w:rsidR="00CC5C39" w:rsidRDefault="00033310" w:rsidP="00033310">
      <w:pPr>
        <w:ind w:left="424" w:right="360"/>
        <w:rPr>
          <w:rFonts w:ascii="s" w:hAnsi="s" w:cs="Simplified Arabic"/>
          <w:rtl/>
        </w:rPr>
      </w:pPr>
      <w:r>
        <w:rPr>
          <w:rFonts w:ascii="s" w:hAnsi="s" w:cs="Simplified Arabic" w:hint="cs"/>
          <w:rtl/>
        </w:rPr>
        <w:t xml:space="preserve">أيسر </w:t>
      </w:r>
      <w:proofErr w:type="spellStart"/>
      <w:r>
        <w:rPr>
          <w:rFonts w:ascii="s" w:hAnsi="s" w:cs="Simplified Arabic" w:hint="cs"/>
          <w:rtl/>
        </w:rPr>
        <w:t>طعمة</w:t>
      </w:r>
      <w:proofErr w:type="spellEnd"/>
    </w:p>
    <w:p w:rsidR="009147D6" w:rsidRPr="00E6651E" w:rsidRDefault="009147D6" w:rsidP="00033310">
      <w:pPr>
        <w:ind w:left="424" w:right="360"/>
        <w:rPr>
          <w:rFonts w:ascii="s" w:hAnsi="s" w:cs="Simplified Arabic"/>
          <w:rtl/>
        </w:rPr>
      </w:pPr>
      <w:r>
        <w:rPr>
          <w:rFonts w:ascii="s" w:hAnsi="s" w:cs="Simplified Arabic" w:hint="cs"/>
          <w:rtl/>
        </w:rPr>
        <w:t xml:space="preserve">إيناس </w:t>
      </w:r>
      <w:proofErr w:type="spellStart"/>
      <w:r>
        <w:rPr>
          <w:rFonts w:ascii="s" w:hAnsi="s" w:cs="Simplified Arabic" w:hint="cs"/>
          <w:rtl/>
        </w:rPr>
        <w:t>الرفاعي</w:t>
      </w:r>
      <w:proofErr w:type="spellEnd"/>
      <w:r>
        <w:rPr>
          <w:rFonts w:ascii="s" w:hAnsi="s" w:cs="Simplified Arabic" w:hint="cs"/>
          <w:rtl/>
        </w:rPr>
        <w:t xml:space="preserve"> </w:t>
      </w:r>
    </w:p>
    <w:p w:rsidR="00CC5C39" w:rsidRPr="00E6651E" w:rsidRDefault="00033310" w:rsidP="00175999">
      <w:pPr>
        <w:ind w:right="360" w:firstLine="426"/>
        <w:rPr>
          <w:rFonts w:ascii="s" w:hAnsi="s" w:cs="Simplified Arabic"/>
          <w:rtl/>
        </w:rPr>
      </w:pPr>
      <w:r>
        <w:rPr>
          <w:rFonts w:ascii="s" w:hAnsi="s" w:cs="Simplified Arabic" w:hint="cs"/>
          <w:rtl/>
        </w:rPr>
        <w:t>مروان بركات</w:t>
      </w:r>
    </w:p>
    <w:p w:rsidR="007604DA" w:rsidRPr="000671EE" w:rsidRDefault="00E6651E" w:rsidP="000671EE">
      <w:pPr>
        <w:tabs>
          <w:tab w:val="right" w:pos="426"/>
        </w:tabs>
        <w:ind w:right="360"/>
        <w:rPr>
          <w:rFonts w:ascii="Simplified Arabic" w:hAnsi="Simplified Arabic" w:cs="Simplified Arabic"/>
          <w:rtl/>
        </w:rPr>
      </w:pPr>
      <w:r w:rsidRPr="000671EE">
        <w:rPr>
          <w:rFonts w:ascii="Simplified Arabic" w:hAnsi="Simplified Arabic" w:cs="Simplified Arabic"/>
          <w:lang w:val="en-US"/>
        </w:rPr>
        <w:t xml:space="preserve">      </w:t>
      </w:r>
    </w:p>
    <w:p w:rsidR="007604DA" w:rsidRDefault="007604DA" w:rsidP="007604DA">
      <w:pPr>
        <w:numPr>
          <w:ilvl w:val="0"/>
          <w:numId w:val="15"/>
        </w:numPr>
        <w:tabs>
          <w:tab w:val="clear" w:pos="720"/>
        </w:tabs>
        <w:ind w:left="424" w:right="360" w:hanging="284"/>
        <w:rPr>
          <w:rFonts w:ascii="s" w:hAnsi="s" w:cs="Simplified Arabic"/>
          <w:b/>
          <w:bCs/>
        </w:rPr>
      </w:pPr>
      <w:r>
        <w:rPr>
          <w:rFonts w:ascii="s" w:hAnsi="s" w:cs="Simplified Arabic" w:hint="eastAsia"/>
          <w:b/>
          <w:bCs/>
          <w:rtl/>
        </w:rPr>
        <w:t>المراجعة</w:t>
      </w:r>
      <w:r>
        <w:rPr>
          <w:rFonts w:ascii="s" w:hAnsi="s" w:cs="Simplified Arabic"/>
          <w:b/>
          <w:bCs/>
          <w:rtl/>
        </w:rPr>
        <w:t xml:space="preserve"> </w:t>
      </w:r>
      <w:r>
        <w:rPr>
          <w:rFonts w:ascii="s" w:hAnsi="s" w:cs="Simplified Arabic" w:hint="eastAsia"/>
          <w:b/>
          <w:bCs/>
          <w:rtl/>
        </w:rPr>
        <w:t>النهائية</w:t>
      </w:r>
      <w:r>
        <w:rPr>
          <w:rFonts w:ascii="s" w:hAnsi="s" w:cs="Simplified Arabic"/>
          <w:b/>
          <w:bCs/>
          <w:rtl/>
        </w:rPr>
        <w:t xml:space="preserve"> </w:t>
      </w:r>
    </w:p>
    <w:p w:rsidR="000671EE" w:rsidRDefault="00E6651E" w:rsidP="000671EE">
      <w:pPr>
        <w:tabs>
          <w:tab w:val="right" w:pos="426"/>
          <w:tab w:val="right" w:pos="851"/>
        </w:tabs>
        <w:ind w:right="360"/>
        <w:rPr>
          <w:rFonts w:ascii="s" w:hAnsi="s" w:cs="Simplified Arabic"/>
          <w:rtl/>
        </w:rPr>
      </w:pPr>
      <w:r>
        <w:rPr>
          <w:rFonts w:ascii="s" w:hAnsi="s" w:cs="Simplified Arabic"/>
          <w:lang w:val="en-US"/>
        </w:rPr>
        <w:t xml:space="preserve">      </w:t>
      </w:r>
      <w:r w:rsidR="000671EE" w:rsidRPr="00E6651E">
        <w:rPr>
          <w:rFonts w:ascii="s" w:hAnsi="s" w:cs="Simplified Arabic" w:hint="cs"/>
          <w:rtl/>
        </w:rPr>
        <w:t xml:space="preserve">محمد </w:t>
      </w:r>
      <w:proofErr w:type="spellStart"/>
      <w:r w:rsidR="000671EE" w:rsidRPr="00E6651E">
        <w:rPr>
          <w:rFonts w:ascii="s" w:hAnsi="s" w:cs="Simplified Arabic" w:hint="cs"/>
          <w:rtl/>
        </w:rPr>
        <w:t>قلالوة</w:t>
      </w:r>
      <w:proofErr w:type="spellEnd"/>
    </w:p>
    <w:p w:rsidR="007604DA" w:rsidRPr="000671EE" w:rsidRDefault="007604DA" w:rsidP="000671EE">
      <w:pPr>
        <w:tabs>
          <w:tab w:val="right" w:pos="426"/>
          <w:tab w:val="right" w:pos="851"/>
        </w:tabs>
        <w:ind w:right="360"/>
        <w:rPr>
          <w:rFonts w:ascii="Simplified Arabic" w:hAnsi="Simplified Arabic" w:cs="Simplified Arabic"/>
          <w:rtl/>
          <w:lang w:eastAsia="en-US"/>
        </w:rPr>
      </w:pPr>
      <w:r w:rsidRPr="000671EE">
        <w:rPr>
          <w:rFonts w:ascii="Simplified Arabic" w:hAnsi="Simplified Arabic" w:cs="Simplified Arabic"/>
          <w:lang w:eastAsia="en-US"/>
        </w:rPr>
        <w:t> </w:t>
      </w:r>
    </w:p>
    <w:p w:rsidR="007604DA" w:rsidRDefault="007604DA" w:rsidP="007604DA">
      <w:pPr>
        <w:numPr>
          <w:ilvl w:val="0"/>
          <w:numId w:val="15"/>
        </w:numPr>
        <w:tabs>
          <w:tab w:val="clear" w:pos="720"/>
        </w:tabs>
        <w:ind w:left="424" w:right="360" w:hanging="284"/>
        <w:rPr>
          <w:rFonts w:ascii="s" w:hAnsi="s" w:cs="Simplified Arabic"/>
          <w:b/>
          <w:bCs/>
          <w:rtl/>
        </w:rPr>
      </w:pPr>
      <w:r>
        <w:rPr>
          <w:rFonts w:ascii="s" w:hAnsi="s" w:cs="Simplified Arabic" w:hint="eastAsia"/>
          <w:b/>
          <w:bCs/>
          <w:rtl/>
        </w:rPr>
        <w:t>الإشراف</w:t>
      </w:r>
      <w:r>
        <w:rPr>
          <w:rFonts w:ascii="s" w:hAnsi="s" w:cs="Simplified Arabic"/>
          <w:b/>
          <w:bCs/>
          <w:rtl/>
        </w:rPr>
        <w:t xml:space="preserve"> </w:t>
      </w:r>
      <w:r>
        <w:rPr>
          <w:rFonts w:ascii="s" w:hAnsi="s" w:cs="Simplified Arabic" w:hint="eastAsia"/>
          <w:b/>
          <w:bCs/>
          <w:rtl/>
        </w:rPr>
        <w:t>العام</w:t>
      </w:r>
    </w:p>
    <w:p w:rsidR="007604DA" w:rsidRDefault="007604DA" w:rsidP="007604DA">
      <w:pPr>
        <w:ind w:left="140" w:right="360" w:firstLine="286"/>
        <w:rPr>
          <w:rFonts w:ascii="s" w:hAnsi="s" w:cs="Simplified Arabic"/>
          <w:rtl/>
        </w:rPr>
      </w:pPr>
      <w:r>
        <w:rPr>
          <w:rFonts w:ascii="s" w:hAnsi="s" w:cs="Simplified Arabic" w:hint="eastAsia"/>
          <w:rtl/>
        </w:rPr>
        <w:t>علا</w:t>
      </w:r>
      <w:r>
        <w:rPr>
          <w:rFonts w:ascii="s" w:hAnsi="s" w:cs="Simplified Arabic"/>
          <w:rtl/>
        </w:rPr>
        <w:t xml:space="preserve"> </w:t>
      </w:r>
      <w:r>
        <w:rPr>
          <w:rFonts w:ascii="s" w:hAnsi="s" w:cs="Simplified Arabic" w:hint="eastAsia"/>
          <w:rtl/>
        </w:rPr>
        <w:t>عوض</w:t>
      </w:r>
      <w:r>
        <w:rPr>
          <w:rFonts w:ascii="s" w:hAnsi="s" w:cs="Simplified Arabic"/>
          <w:rtl/>
        </w:rPr>
        <w:t xml:space="preserve">                               </w:t>
      </w:r>
      <w:r>
        <w:rPr>
          <w:rFonts w:ascii="s" w:hAnsi="s" w:cs="Simplified Arabic" w:hint="eastAsia"/>
          <w:rtl/>
        </w:rPr>
        <w:t>رئيس</w:t>
      </w:r>
      <w:r>
        <w:rPr>
          <w:rFonts w:ascii="s" w:hAnsi="s" w:cs="Simplified Arabic"/>
          <w:rtl/>
        </w:rPr>
        <w:t xml:space="preserve"> </w:t>
      </w:r>
      <w:r>
        <w:rPr>
          <w:rFonts w:ascii="s" w:hAnsi="s" w:cs="Simplified Arabic" w:hint="eastAsia"/>
          <w:rtl/>
        </w:rPr>
        <w:t>الجهاز</w:t>
      </w:r>
    </w:p>
    <w:p w:rsidR="007604DA" w:rsidRDefault="007604DA" w:rsidP="007604DA">
      <w:pPr>
        <w:tabs>
          <w:tab w:val="left" w:pos="2233"/>
          <w:tab w:val="left" w:pos="8623"/>
        </w:tabs>
        <w:ind w:left="566"/>
        <w:rPr>
          <w:rFonts w:cs="Simplified Arabic"/>
          <w:rtl/>
          <w:lang w:eastAsia="en-US"/>
        </w:rPr>
      </w:pPr>
      <w:r>
        <w:rPr>
          <w:rFonts w:cs="Simplified Arabic"/>
          <w:rtl/>
          <w:lang w:eastAsia="en-US"/>
        </w:rPr>
        <w:t xml:space="preserve"> </w:t>
      </w:r>
      <w:r>
        <w:rPr>
          <w:rFonts w:cs="Simplified Arabic"/>
          <w:rtl/>
          <w:lang w:eastAsia="en-US"/>
        </w:rPr>
        <w:tab/>
      </w:r>
    </w:p>
    <w:p w:rsidR="00F629C9" w:rsidRPr="00270519" w:rsidRDefault="00F629C9" w:rsidP="00270519">
      <w:pPr>
        <w:pStyle w:val="Heading5"/>
        <w:rPr>
          <w:b w:val="0"/>
          <w:bCs w:val="0"/>
          <w:sz w:val="28"/>
          <w:szCs w:val="28"/>
          <w:rtl/>
        </w:rPr>
      </w:pPr>
      <w:r>
        <w:rPr>
          <w:rtl/>
        </w:rPr>
        <w:br w:type="page"/>
      </w:r>
      <w:r w:rsidRPr="00270519">
        <w:rPr>
          <w:rtl/>
        </w:rPr>
        <w:lastRenderedPageBreak/>
        <w:br w:type="page"/>
      </w:r>
      <w:r w:rsidRPr="00270519">
        <w:rPr>
          <w:sz w:val="28"/>
          <w:szCs w:val="28"/>
          <w:rtl/>
        </w:rPr>
        <w:lastRenderedPageBreak/>
        <w:t>قائمة المحتويات</w:t>
      </w:r>
    </w:p>
    <w:p w:rsidR="004145EF" w:rsidRPr="00270519" w:rsidRDefault="004145EF" w:rsidP="00270519">
      <w:pPr>
        <w:rPr>
          <w:rtl/>
          <w:lang w:eastAsia="en-US"/>
        </w:rPr>
      </w:pPr>
    </w:p>
    <w:tbl>
      <w:tblPr>
        <w:tblStyle w:val="TableGrid"/>
        <w:bidiVisual/>
        <w:tblW w:w="864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60"/>
        <w:gridCol w:w="5845"/>
        <w:gridCol w:w="1242"/>
      </w:tblGrid>
      <w:tr w:rsidR="001505CC" w:rsidRPr="00270519" w:rsidTr="00457A55">
        <w:trPr>
          <w:jc w:val="center"/>
        </w:trPr>
        <w:tc>
          <w:tcPr>
            <w:tcW w:w="1560" w:type="dxa"/>
          </w:tcPr>
          <w:p w:rsidR="001505CC" w:rsidRPr="00270519" w:rsidRDefault="001505CC" w:rsidP="00270519">
            <w:pPr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bookmarkStart w:id="0" w:name="_Toc93808818"/>
            <w:bookmarkStart w:id="1" w:name="_Toc93809583"/>
            <w:bookmarkStart w:id="2" w:name="_Toc94327353"/>
            <w:r w:rsidRPr="00270519">
              <w:rPr>
                <w:rFonts w:cs="Simplified Arabic"/>
                <w:b/>
                <w:bCs/>
                <w:rtl/>
                <w:lang w:eastAsia="en-US"/>
              </w:rPr>
              <w:t>الموضوع</w:t>
            </w:r>
          </w:p>
        </w:tc>
        <w:tc>
          <w:tcPr>
            <w:tcW w:w="5845" w:type="dxa"/>
          </w:tcPr>
          <w:p w:rsidR="001505CC" w:rsidRPr="00270519" w:rsidRDefault="001505CC" w:rsidP="00270519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</w:p>
        </w:tc>
        <w:tc>
          <w:tcPr>
            <w:tcW w:w="1242" w:type="dxa"/>
          </w:tcPr>
          <w:p w:rsidR="001505CC" w:rsidRPr="00270519" w:rsidRDefault="001505CC" w:rsidP="00270519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270519">
              <w:rPr>
                <w:rFonts w:cs="Simplified Arabic"/>
                <w:b/>
                <w:bCs/>
                <w:rtl/>
                <w:lang w:eastAsia="en-US"/>
              </w:rPr>
              <w:t>الصفحة</w:t>
            </w:r>
          </w:p>
        </w:tc>
      </w:tr>
      <w:tr w:rsidR="001505CC" w:rsidRPr="00270519" w:rsidTr="00457A55">
        <w:trPr>
          <w:jc w:val="center"/>
        </w:trPr>
        <w:tc>
          <w:tcPr>
            <w:tcW w:w="1560" w:type="dxa"/>
          </w:tcPr>
          <w:p w:rsidR="001505CC" w:rsidRPr="00270519" w:rsidRDefault="001505CC" w:rsidP="00270519">
            <w:pPr>
              <w:rPr>
                <w:rFonts w:cs="Simplified Arabic"/>
                <w:b/>
                <w:bCs/>
                <w:rtl/>
                <w:lang w:eastAsia="en-US"/>
              </w:rPr>
            </w:pPr>
          </w:p>
        </w:tc>
        <w:tc>
          <w:tcPr>
            <w:tcW w:w="5845" w:type="dxa"/>
          </w:tcPr>
          <w:p w:rsidR="001505CC" w:rsidRPr="00270519" w:rsidRDefault="001505CC" w:rsidP="00270519">
            <w:pPr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270519">
              <w:rPr>
                <w:rFonts w:cs="Simplified Arabic"/>
                <w:rtl/>
                <w:lang w:eastAsia="en-US"/>
              </w:rPr>
              <w:t>قائمة الجداول</w:t>
            </w:r>
          </w:p>
        </w:tc>
        <w:tc>
          <w:tcPr>
            <w:tcW w:w="1242" w:type="dxa"/>
          </w:tcPr>
          <w:p w:rsidR="001505CC" w:rsidRPr="00270519" w:rsidRDefault="001505CC" w:rsidP="00270519">
            <w:pPr>
              <w:jc w:val="center"/>
              <w:rPr>
                <w:rFonts w:cs="Simplified Arabic"/>
                <w:b/>
                <w:bCs/>
                <w:rtl/>
                <w:lang w:eastAsia="en-US"/>
              </w:rPr>
            </w:pPr>
          </w:p>
        </w:tc>
      </w:tr>
      <w:tr w:rsidR="001505CC" w:rsidRPr="00270519" w:rsidTr="00457A55">
        <w:trPr>
          <w:jc w:val="center"/>
        </w:trPr>
        <w:tc>
          <w:tcPr>
            <w:tcW w:w="1560" w:type="dxa"/>
          </w:tcPr>
          <w:p w:rsidR="001505CC" w:rsidRPr="00270519" w:rsidRDefault="001505CC" w:rsidP="00270519">
            <w:pPr>
              <w:rPr>
                <w:rFonts w:cs="Simplified Arabic"/>
                <w:b/>
                <w:bCs/>
                <w:rtl/>
                <w:lang w:eastAsia="en-US"/>
              </w:rPr>
            </w:pPr>
          </w:p>
        </w:tc>
        <w:tc>
          <w:tcPr>
            <w:tcW w:w="5845" w:type="dxa"/>
          </w:tcPr>
          <w:p w:rsidR="001505CC" w:rsidRPr="00270519" w:rsidRDefault="001505CC" w:rsidP="00270519">
            <w:pPr>
              <w:ind w:left="874" w:hanging="874"/>
              <w:rPr>
                <w:rFonts w:cs="Simplified Arabic"/>
                <w:rtl/>
                <w:lang w:eastAsia="en-US"/>
              </w:rPr>
            </w:pPr>
            <w:r w:rsidRPr="00270519">
              <w:rPr>
                <w:rFonts w:cs="Simplified Arabic" w:hint="cs"/>
                <w:rtl/>
                <w:lang w:eastAsia="en-US"/>
              </w:rPr>
              <w:t>المقدمة</w:t>
            </w:r>
          </w:p>
        </w:tc>
        <w:tc>
          <w:tcPr>
            <w:tcW w:w="1242" w:type="dxa"/>
          </w:tcPr>
          <w:p w:rsidR="001505CC" w:rsidRPr="00270519" w:rsidRDefault="001505CC" w:rsidP="00270519">
            <w:pPr>
              <w:jc w:val="center"/>
              <w:rPr>
                <w:rFonts w:cs="Simplified Arabic"/>
                <w:b/>
                <w:bCs/>
                <w:rtl/>
                <w:lang w:eastAsia="en-US"/>
              </w:rPr>
            </w:pPr>
          </w:p>
        </w:tc>
      </w:tr>
      <w:tr w:rsidR="0028348F" w:rsidRPr="00270519" w:rsidTr="00457A55">
        <w:trPr>
          <w:jc w:val="center"/>
        </w:trPr>
        <w:tc>
          <w:tcPr>
            <w:tcW w:w="1560" w:type="dxa"/>
          </w:tcPr>
          <w:p w:rsidR="0028348F" w:rsidRPr="00270519" w:rsidRDefault="0028348F" w:rsidP="00270519">
            <w:pPr>
              <w:rPr>
                <w:rFonts w:cs="Simplified Arabic"/>
                <w:b/>
                <w:bCs/>
                <w:sz w:val="12"/>
                <w:szCs w:val="12"/>
                <w:rtl/>
                <w:lang w:eastAsia="en-US"/>
              </w:rPr>
            </w:pPr>
          </w:p>
        </w:tc>
        <w:tc>
          <w:tcPr>
            <w:tcW w:w="5845" w:type="dxa"/>
          </w:tcPr>
          <w:p w:rsidR="0028348F" w:rsidRPr="00270519" w:rsidRDefault="0028348F" w:rsidP="00270519">
            <w:pPr>
              <w:ind w:left="874" w:hanging="874"/>
              <w:rPr>
                <w:rFonts w:cs="Simplified Arabic"/>
                <w:sz w:val="12"/>
                <w:szCs w:val="12"/>
                <w:rtl/>
                <w:lang w:eastAsia="en-US"/>
              </w:rPr>
            </w:pPr>
          </w:p>
        </w:tc>
        <w:tc>
          <w:tcPr>
            <w:tcW w:w="1242" w:type="dxa"/>
          </w:tcPr>
          <w:p w:rsidR="0028348F" w:rsidRPr="00270519" w:rsidRDefault="0028348F" w:rsidP="00270519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  <w:lang w:eastAsia="en-US"/>
              </w:rPr>
            </w:pPr>
          </w:p>
        </w:tc>
      </w:tr>
      <w:tr w:rsidR="0028348F" w:rsidRPr="00270519" w:rsidTr="00457A55">
        <w:trPr>
          <w:jc w:val="center"/>
        </w:trPr>
        <w:tc>
          <w:tcPr>
            <w:tcW w:w="1560" w:type="dxa"/>
          </w:tcPr>
          <w:p w:rsidR="0028348F" w:rsidRPr="00270519" w:rsidRDefault="0028348F" w:rsidP="00270519">
            <w:pPr>
              <w:rPr>
                <w:rFonts w:cs="Simplified Arabic"/>
                <w:b/>
                <w:bCs/>
                <w:sz w:val="12"/>
                <w:szCs w:val="12"/>
                <w:rtl/>
                <w:lang w:eastAsia="en-US"/>
              </w:rPr>
            </w:pPr>
            <w:r w:rsidRPr="00270519">
              <w:rPr>
                <w:rFonts w:cs="Simplified Arabic"/>
                <w:rtl/>
                <w:lang w:eastAsia="en-US"/>
              </w:rPr>
              <w:t xml:space="preserve">الفصل </w:t>
            </w:r>
            <w:r w:rsidRPr="00270519">
              <w:rPr>
                <w:rFonts w:cs="Simplified Arabic" w:hint="cs"/>
                <w:rtl/>
                <w:lang w:eastAsia="en-US"/>
              </w:rPr>
              <w:t>الأول</w:t>
            </w:r>
            <w:r w:rsidRPr="00270519">
              <w:rPr>
                <w:rFonts w:cs="Simplified Arabic"/>
                <w:rtl/>
                <w:lang w:eastAsia="en-US"/>
              </w:rPr>
              <w:t>:</w:t>
            </w:r>
          </w:p>
        </w:tc>
        <w:tc>
          <w:tcPr>
            <w:tcW w:w="5845" w:type="dxa"/>
          </w:tcPr>
          <w:p w:rsidR="0028348F" w:rsidRPr="00270519" w:rsidRDefault="0028348F" w:rsidP="00270519">
            <w:pPr>
              <w:ind w:left="874" w:hanging="874"/>
              <w:rPr>
                <w:rFonts w:cs="Simplified Arabic"/>
                <w:b/>
                <w:bCs/>
                <w:rtl/>
                <w:lang w:eastAsia="en-US"/>
              </w:rPr>
            </w:pPr>
            <w:r w:rsidRPr="00270519">
              <w:rPr>
                <w:rFonts w:cs="Simplified Arabic"/>
                <w:b/>
                <w:bCs/>
                <w:rtl/>
                <w:lang w:eastAsia="en-US"/>
              </w:rPr>
              <w:t>المصطلحات</w:t>
            </w:r>
            <w:r w:rsidRPr="00270519">
              <w:rPr>
                <w:rFonts w:cs="Simplified Arabic" w:hint="cs"/>
                <w:b/>
                <w:bCs/>
                <w:rtl/>
                <w:lang w:eastAsia="en-US"/>
              </w:rPr>
              <w:t xml:space="preserve"> والمؤشرات والتصنيفات</w:t>
            </w:r>
          </w:p>
        </w:tc>
        <w:tc>
          <w:tcPr>
            <w:tcW w:w="1242" w:type="dxa"/>
          </w:tcPr>
          <w:p w:rsidR="0028348F" w:rsidRPr="00270519" w:rsidRDefault="000113FA" w:rsidP="00270519">
            <w:pPr>
              <w:jc w:val="center"/>
              <w:rPr>
                <w:rFonts w:cs="Simplified Arabic"/>
                <w:b/>
                <w:bCs/>
                <w:rtl/>
                <w:lang w:eastAsia="en-US"/>
              </w:rPr>
            </w:pPr>
            <w:r w:rsidRPr="00270519">
              <w:rPr>
                <w:rFonts w:cs="Simplified Arabic" w:hint="cs"/>
                <w:b/>
                <w:bCs/>
                <w:rtl/>
                <w:lang w:eastAsia="en-US"/>
              </w:rPr>
              <w:t>15</w:t>
            </w: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rtl/>
                <w:lang w:eastAsia="en-US"/>
              </w:rPr>
            </w:pPr>
          </w:p>
        </w:tc>
        <w:tc>
          <w:tcPr>
            <w:tcW w:w="5845" w:type="dxa"/>
          </w:tcPr>
          <w:p w:rsidR="00270519" w:rsidRPr="00270519" w:rsidRDefault="00270519" w:rsidP="00270519">
            <w:pPr>
              <w:ind w:left="874" w:hanging="874"/>
              <w:rPr>
                <w:rFonts w:cs="Simplified Arabic"/>
                <w:b/>
                <w:bCs/>
                <w:rtl/>
                <w:lang w:eastAsia="en-US"/>
              </w:rPr>
            </w:pPr>
            <w:r w:rsidRPr="00270519">
              <w:rPr>
                <w:rFonts w:cs="Simplified Arabic" w:hint="cs"/>
                <w:rtl/>
              </w:rPr>
              <w:t>1.1</w:t>
            </w:r>
            <w:r w:rsidRPr="00270519">
              <w:rPr>
                <w:rFonts w:cs="Simplified Arabic"/>
              </w:rPr>
              <w:t xml:space="preserve">  </w:t>
            </w:r>
            <w:r w:rsidRPr="00270519">
              <w:rPr>
                <w:rFonts w:cs="Simplified Arabic" w:hint="cs"/>
                <w:rtl/>
              </w:rPr>
              <w:t>المصطلحات والمؤشرات</w:t>
            </w:r>
          </w:p>
        </w:tc>
        <w:tc>
          <w:tcPr>
            <w:tcW w:w="1242" w:type="dxa"/>
          </w:tcPr>
          <w:p w:rsidR="00270519" w:rsidRPr="00270519" w:rsidRDefault="00270519" w:rsidP="00270519">
            <w:pPr>
              <w:jc w:val="center"/>
              <w:rPr>
                <w:rFonts w:cs="Simplified Arabic"/>
                <w:rtl/>
                <w:lang w:eastAsia="en-US"/>
              </w:rPr>
            </w:pPr>
            <w:r w:rsidRPr="00270519">
              <w:rPr>
                <w:rFonts w:cs="Simplified Arabic"/>
                <w:lang w:eastAsia="en-US"/>
              </w:rPr>
              <w:t>15</w:t>
            </w: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rtl/>
                <w:lang w:eastAsia="en-US"/>
              </w:rPr>
            </w:pPr>
          </w:p>
        </w:tc>
        <w:tc>
          <w:tcPr>
            <w:tcW w:w="5845" w:type="dxa"/>
          </w:tcPr>
          <w:p w:rsidR="00270519" w:rsidRPr="00270519" w:rsidRDefault="00270519" w:rsidP="00270519">
            <w:pPr>
              <w:ind w:left="370" w:hanging="370"/>
              <w:rPr>
                <w:rFonts w:cs="Simplified Arabic"/>
                <w:rtl/>
              </w:rPr>
            </w:pPr>
            <w:r w:rsidRPr="00270519">
              <w:rPr>
                <w:rFonts w:cs="Simplified Arabic" w:hint="cs"/>
                <w:rtl/>
              </w:rPr>
              <w:t>2.1</w:t>
            </w:r>
            <w:r w:rsidRPr="00270519">
              <w:rPr>
                <w:rFonts w:cs="Simplified Arabic"/>
              </w:rPr>
              <w:t xml:space="preserve">  </w:t>
            </w:r>
            <w:r w:rsidRPr="00270519">
              <w:rPr>
                <w:rFonts w:cs="Simplified Arabic" w:hint="cs"/>
                <w:rtl/>
              </w:rPr>
              <w:t>التصنيفات</w:t>
            </w:r>
          </w:p>
        </w:tc>
        <w:tc>
          <w:tcPr>
            <w:tcW w:w="1242" w:type="dxa"/>
          </w:tcPr>
          <w:p w:rsidR="00270519" w:rsidRPr="00270519" w:rsidRDefault="00261508" w:rsidP="00270519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16</w:t>
            </w: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sz w:val="12"/>
                <w:szCs w:val="12"/>
                <w:rtl/>
                <w:lang w:eastAsia="en-US"/>
              </w:rPr>
            </w:pPr>
          </w:p>
        </w:tc>
        <w:tc>
          <w:tcPr>
            <w:tcW w:w="5845" w:type="dxa"/>
          </w:tcPr>
          <w:p w:rsidR="00270519" w:rsidRPr="00270519" w:rsidRDefault="00270519" w:rsidP="00270519">
            <w:pPr>
              <w:ind w:left="874" w:hanging="874"/>
              <w:rPr>
                <w:rFonts w:cs="Simplified Arabic"/>
                <w:sz w:val="12"/>
                <w:szCs w:val="12"/>
                <w:rtl/>
                <w:lang w:eastAsia="en-US"/>
              </w:rPr>
            </w:pPr>
          </w:p>
        </w:tc>
        <w:tc>
          <w:tcPr>
            <w:tcW w:w="1242" w:type="dxa"/>
          </w:tcPr>
          <w:p w:rsidR="00270519" w:rsidRPr="00270519" w:rsidRDefault="00270519" w:rsidP="00270519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  <w:lang w:eastAsia="en-US"/>
              </w:rPr>
            </w:pP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rtl/>
                <w:lang w:eastAsia="en-US"/>
              </w:rPr>
            </w:pPr>
            <w:r w:rsidRPr="00270519">
              <w:rPr>
                <w:rFonts w:cs="Simplified Arabic"/>
                <w:rtl/>
                <w:lang w:eastAsia="en-US"/>
              </w:rPr>
              <w:t xml:space="preserve">الفصل </w:t>
            </w:r>
            <w:r w:rsidRPr="00270519">
              <w:rPr>
                <w:rFonts w:cs="Simplified Arabic" w:hint="cs"/>
                <w:rtl/>
                <w:lang w:eastAsia="en-US"/>
              </w:rPr>
              <w:t>الثاني</w:t>
            </w:r>
            <w:r w:rsidRPr="00270519">
              <w:rPr>
                <w:rFonts w:cs="Simplified Arabic"/>
                <w:rtl/>
                <w:lang w:eastAsia="en-US"/>
              </w:rPr>
              <w:t>:</w:t>
            </w:r>
          </w:p>
        </w:tc>
        <w:tc>
          <w:tcPr>
            <w:tcW w:w="5845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270519">
              <w:rPr>
                <w:rFonts w:cs="Simplified Arabic"/>
                <w:b/>
                <w:bCs/>
                <w:rtl/>
                <w:lang w:eastAsia="en-US"/>
              </w:rPr>
              <w:t>النتائج الأساسية</w:t>
            </w:r>
          </w:p>
        </w:tc>
        <w:tc>
          <w:tcPr>
            <w:tcW w:w="1242" w:type="dxa"/>
          </w:tcPr>
          <w:p w:rsidR="00270519" w:rsidRPr="00270519" w:rsidRDefault="00270519" w:rsidP="00270519">
            <w:pPr>
              <w:jc w:val="center"/>
              <w:rPr>
                <w:rFonts w:cs="Simplified Arabic"/>
                <w:b/>
                <w:bCs/>
                <w:rtl/>
                <w:lang w:eastAsia="en-US"/>
              </w:rPr>
            </w:pPr>
            <w:r w:rsidRPr="00270519">
              <w:rPr>
                <w:rFonts w:cs="Simplified Arabic" w:hint="cs"/>
                <w:b/>
                <w:bCs/>
                <w:rtl/>
                <w:lang w:eastAsia="en-US"/>
              </w:rPr>
              <w:t>17</w:t>
            </w: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rtl/>
                <w:lang w:eastAsia="en-US"/>
              </w:rPr>
            </w:pPr>
          </w:p>
        </w:tc>
        <w:tc>
          <w:tcPr>
            <w:tcW w:w="5845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270519">
              <w:rPr>
                <w:rFonts w:cs="Simplified Arabic" w:hint="cs"/>
                <w:rtl/>
                <w:lang w:eastAsia="en-US"/>
              </w:rPr>
              <w:t xml:space="preserve">1.2  </w:t>
            </w:r>
            <w:r w:rsidRPr="00270519">
              <w:rPr>
                <w:rFonts w:cs="Simplified Arabic"/>
                <w:rtl/>
                <w:lang w:eastAsia="en-US"/>
              </w:rPr>
              <w:t>المياه</w:t>
            </w:r>
          </w:p>
        </w:tc>
        <w:tc>
          <w:tcPr>
            <w:tcW w:w="1242" w:type="dxa"/>
          </w:tcPr>
          <w:p w:rsidR="00270519" w:rsidRPr="00270519" w:rsidRDefault="00270519" w:rsidP="00270519">
            <w:pPr>
              <w:jc w:val="center"/>
              <w:rPr>
                <w:rFonts w:cs="Simplified Arabic"/>
                <w:rtl/>
                <w:lang w:eastAsia="en-US"/>
              </w:rPr>
            </w:pPr>
            <w:r w:rsidRPr="00270519">
              <w:rPr>
                <w:rFonts w:cs="Simplified Arabic" w:hint="cs"/>
                <w:rtl/>
                <w:lang w:eastAsia="en-US"/>
              </w:rPr>
              <w:t>17</w:t>
            </w: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rtl/>
                <w:lang w:eastAsia="en-US"/>
              </w:rPr>
            </w:pPr>
          </w:p>
        </w:tc>
        <w:tc>
          <w:tcPr>
            <w:tcW w:w="5845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270519">
              <w:rPr>
                <w:rFonts w:cs="Simplified Arabic" w:hint="cs"/>
                <w:rtl/>
                <w:lang w:eastAsia="en-US"/>
              </w:rPr>
              <w:t>2.2</w:t>
            </w:r>
            <w:r w:rsidRPr="00270519">
              <w:rPr>
                <w:rFonts w:cs="Simplified Arabic"/>
                <w:rtl/>
                <w:lang w:eastAsia="en-US"/>
              </w:rPr>
              <w:t xml:space="preserve"> المياه </w:t>
            </w:r>
            <w:proofErr w:type="spellStart"/>
            <w:r w:rsidRPr="00270519">
              <w:rPr>
                <w:rFonts w:cs="Simplified Arabic"/>
                <w:rtl/>
                <w:lang w:eastAsia="en-US"/>
              </w:rPr>
              <w:t>العادمة</w:t>
            </w:r>
            <w:proofErr w:type="spellEnd"/>
          </w:p>
        </w:tc>
        <w:tc>
          <w:tcPr>
            <w:tcW w:w="1242" w:type="dxa"/>
          </w:tcPr>
          <w:p w:rsidR="00270519" w:rsidRPr="00270519" w:rsidRDefault="00314EE9" w:rsidP="00270519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17</w:t>
            </w: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rtl/>
                <w:lang w:eastAsia="en-US"/>
              </w:rPr>
            </w:pPr>
          </w:p>
        </w:tc>
        <w:tc>
          <w:tcPr>
            <w:tcW w:w="5845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270519">
              <w:rPr>
                <w:rFonts w:cs="Simplified Arabic" w:hint="cs"/>
                <w:rtl/>
                <w:lang w:eastAsia="en-US"/>
              </w:rPr>
              <w:t>3.2</w:t>
            </w:r>
            <w:r w:rsidRPr="00270519">
              <w:rPr>
                <w:rFonts w:cs="Simplified Arabic"/>
                <w:rtl/>
                <w:lang w:eastAsia="en-US"/>
              </w:rPr>
              <w:t xml:space="preserve">  النفايات الصلبة  </w:t>
            </w:r>
          </w:p>
        </w:tc>
        <w:tc>
          <w:tcPr>
            <w:tcW w:w="1242" w:type="dxa"/>
          </w:tcPr>
          <w:p w:rsidR="00270519" w:rsidRPr="00270519" w:rsidRDefault="00CF73BA" w:rsidP="00270519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/>
                <w:lang w:eastAsia="en-US"/>
              </w:rPr>
              <w:t>18</w:t>
            </w: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sz w:val="10"/>
                <w:szCs w:val="10"/>
                <w:rtl/>
                <w:lang w:eastAsia="en-US"/>
              </w:rPr>
            </w:pPr>
          </w:p>
        </w:tc>
        <w:tc>
          <w:tcPr>
            <w:tcW w:w="5845" w:type="dxa"/>
          </w:tcPr>
          <w:p w:rsidR="00270519" w:rsidRPr="00270519" w:rsidRDefault="00270519" w:rsidP="00270519">
            <w:pPr>
              <w:jc w:val="center"/>
              <w:rPr>
                <w:rFonts w:cs="Simplified Arabic"/>
                <w:b/>
                <w:bCs/>
                <w:sz w:val="10"/>
                <w:szCs w:val="10"/>
                <w:rtl/>
                <w:lang w:eastAsia="en-US"/>
              </w:rPr>
            </w:pPr>
          </w:p>
        </w:tc>
        <w:tc>
          <w:tcPr>
            <w:tcW w:w="1242" w:type="dxa"/>
          </w:tcPr>
          <w:p w:rsidR="00270519" w:rsidRPr="00270519" w:rsidRDefault="00270519" w:rsidP="00270519">
            <w:pPr>
              <w:jc w:val="center"/>
              <w:rPr>
                <w:rFonts w:cs="Simplified Arabic"/>
                <w:b/>
                <w:bCs/>
                <w:sz w:val="10"/>
                <w:szCs w:val="10"/>
                <w:rtl/>
                <w:lang w:eastAsia="en-US"/>
              </w:rPr>
            </w:pP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rtl/>
                <w:lang w:eastAsia="en-US"/>
              </w:rPr>
            </w:pPr>
            <w:r w:rsidRPr="00270519">
              <w:rPr>
                <w:rFonts w:cs="Simplified Arabic"/>
                <w:rtl/>
                <w:lang w:eastAsia="en-US"/>
              </w:rPr>
              <w:t xml:space="preserve">الفصل </w:t>
            </w:r>
            <w:r w:rsidRPr="00270519">
              <w:rPr>
                <w:rFonts w:cs="Simplified Arabic" w:hint="cs"/>
                <w:rtl/>
                <w:lang w:eastAsia="en-US"/>
              </w:rPr>
              <w:t>الثالث</w:t>
            </w:r>
            <w:r w:rsidRPr="00270519">
              <w:rPr>
                <w:rFonts w:cs="Simplified Arabic"/>
                <w:rtl/>
                <w:lang w:eastAsia="en-US"/>
              </w:rPr>
              <w:t>:</w:t>
            </w:r>
            <w:r w:rsidRPr="00270519">
              <w:rPr>
                <w:rFonts w:cs="Simplified Arabic"/>
                <w:b/>
                <w:bCs/>
                <w:rtl/>
                <w:lang w:eastAsia="en-US"/>
              </w:rPr>
              <w:t xml:space="preserve"> </w:t>
            </w:r>
          </w:p>
        </w:tc>
        <w:tc>
          <w:tcPr>
            <w:tcW w:w="5845" w:type="dxa"/>
          </w:tcPr>
          <w:p w:rsidR="00270519" w:rsidRPr="00270519" w:rsidRDefault="00270519" w:rsidP="00503558">
            <w:pPr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270519">
              <w:rPr>
                <w:rFonts w:cs="Simplified Arabic"/>
                <w:b/>
                <w:bCs/>
                <w:rtl/>
                <w:lang w:eastAsia="en-US"/>
              </w:rPr>
              <w:t>المنهجية</w:t>
            </w:r>
            <w:r w:rsidRPr="00270519">
              <w:rPr>
                <w:rFonts w:cs="Simplified Arabic" w:hint="cs"/>
                <w:b/>
                <w:bCs/>
                <w:rtl/>
                <w:lang w:eastAsia="en-US"/>
              </w:rPr>
              <w:t xml:space="preserve"> </w:t>
            </w:r>
          </w:p>
        </w:tc>
        <w:tc>
          <w:tcPr>
            <w:tcW w:w="1242" w:type="dxa"/>
          </w:tcPr>
          <w:p w:rsidR="00270519" w:rsidRPr="00270519" w:rsidRDefault="00CF73BA" w:rsidP="00270519">
            <w:pPr>
              <w:jc w:val="center"/>
              <w:rPr>
                <w:rFonts w:cs="Simplified Arabic"/>
                <w:b/>
                <w:bCs/>
                <w:rtl/>
                <w:lang w:eastAsia="en-US"/>
              </w:rPr>
            </w:pPr>
            <w:r>
              <w:rPr>
                <w:rFonts w:cs="Simplified Arabic"/>
                <w:b/>
                <w:bCs/>
                <w:lang w:eastAsia="en-US"/>
              </w:rPr>
              <w:t>23</w:t>
            </w: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rtl/>
                <w:lang w:eastAsia="en-US"/>
              </w:rPr>
            </w:pPr>
          </w:p>
        </w:tc>
        <w:tc>
          <w:tcPr>
            <w:tcW w:w="5845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270519">
              <w:rPr>
                <w:rFonts w:cs="Simplified Arabic" w:hint="cs"/>
                <w:rtl/>
                <w:lang w:eastAsia="en-US"/>
              </w:rPr>
              <w:t>1.3</w:t>
            </w:r>
            <w:r w:rsidRPr="00270519">
              <w:rPr>
                <w:rFonts w:cs="Simplified Arabic"/>
                <w:rtl/>
                <w:lang w:eastAsia="en-US"/>
              </w:rPr>
              <w:t xml:space="preserve"> </w:t>
            </w:r>
            <w:r w:rsidRPr="00270519">
              <w:rPr>
                <w:rFonts w:cs="Simplified Arabic" w:hint="cs"/>
                <w:rtl/>
                <w:lang w:eastAsia="en-US"/>
              </w:rPr>
              <w:t>أهداف المسح</w:t>
            </w:r>
          </w:p>
        </w:tc>
        <w:tc>
          <w:tcPr>
            <w:tcW w:w="1242" w:type="dxa"/>
          </w:tcPr>
          <w:p w:rsidR="00270519" w:rsidRPr="00270519" w:rsidRDefault="00CF73BA" w:rsidP="00270519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/>
                <w:lang w:eastAsia="en-US"/>
              </w:rPr>
              <w:t>23</w:t>
            </w: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rtl/>
                <w:lang w:eastAsia="en-US"/>
              </w:rPr>
            </w:pPr>
          </w:p>
        </w:tc>
        <w:tc>
          <w:tcPr>
            <w:tcW w:w="5845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270519">
              <w:rPr>
                <w:rFonts w:cs="Simplified Arabic" w:hint="cs"/>
                <w:rtl/>
                <w:lang w:eastAsia="en-US"/>
              </w:rPr>
              <w:t>2.3</w:t>
            </w:r>
            <w:r w:rsidRPr="00270519">
              <w:rPr>
                <w:rFonts w:cs="Simplified Arabic"/>
                <w:rtl/>
                <w:lang w:eastAsia="en-US"/>
              </w:rPr>
              <w:t xml:space="preserve"> استمارة المسح</w:t>
            </w:r>
          </w:p>
        </w:tc>
        <w:tc>
          <w:tcPr>
            <w:tcW w:w="1242" w:type="dxa"/>
          </w:tcPr>
          <w:p w:rsidR="00270519" w:rsidRPr="00270519" w:rsidRDefault="00CF73BA" w:rsidP="00270519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/>
                <w:lang w:eastAsia="en-US"/>
              </w:rPr>
              <w:t>23</w:t>
            </w: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rtl/>
                <w:lang w:eastAsia="en-US"/>
              </w:rPr>
            </w:pPr>
          </w:p>
        </w:tc>
        <w:tc>
          <w:tcPr>
            <w:tcW w:w="5845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270519">
              <w:rPr>
                <w:rFonts w:cs="Simplified Arabic" w:hint="cs"/>
                <w:rtl/>
                <w:lang w:eastAsia="en-US"/>
              </w:rPr>
              <w:t>3.3</w:t>
            </w:r>
            <w:r w:rsidRPr="00270519">
              <w:rPr>
                <w:rFonts w:cs="Simplified Arabic"/>
                <w:rtl/>
                <w:lang w:eastAsia="en-US"/>
              </w:rPr>
              <w:t xml:space="preserve"> الإطار والعينة</w:t>
            </w:r>
          </w:p>
        </w:tc>
        <w:tc>
          <w:tcPr>
            <w:tcW w:w="1242" w:type="dxa"/>
          </w:tcPr>
          <w:p w:rsidR="00270519" w:rsidRPr="00270519" w:rsidRDefault="00314EE9" w:rsidP="00270519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23</w:t>
            </w: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rtl/>
                <w:lang w:eastAsia="en-US"/>
              </w:rPr>
            </w:pPr>
          </w:p>
        </w:tc>
        <w:tc>
          <w:tcPr>
            <w:tcW w:w="5845" w:type="dxa"/>
          </w:tcPr>
          <w:p w:rsidR="00270519" w:rsidRPr="00270519" w:rsidRDefault="00270519" w:rsidP="00270519">
            <w:pPr>
              <w:ind w:firstLine="463"/>
              <w:rPr>
                <w:rFonts w:cs="Simplified Arabic"/>
                <w:rtl/>
              </w:rPr>
            </w:pPr>
            <w:r w:rsidRPr="00270519">
              <w:rPr>
                <w:rFonts w:cs="Simplified Arabic"/>
                <w:rtl/>
              </w:rPr>
              <w:t>1.</w:t>
            </w:r>
            <w:r w:rsidRPr="00270519">
              <w:rPr>
                <w:rFonts w:cs="Simplified Arabic" w:hint="cs"/>
                <w:rtl/>
              </w:rPr>
              <w:t>3.3  مجتمع الهدف</w:t>
            </w:r>
          </w:p>
        </w:tc>
        <w:tc>
          <w:tcPr>
            <w:tcW w:w="1242" w:type="dxa"/>
          </w:tcPr>
          <w:p w:rsidR="00270519" w:rsidRPr="00270519" w:rsidRDefault="00314EE9" w:rsidP="00270519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23</w:t>
            </w: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rtl/>
                <w:lang w:eastAsia="en-US"/>
              </w:rPr>
            </w:pPr>
          </w:p>
        </w:tc>
        <w:tc>
          <w:tcPr>
            <w:tcW w:w="5845" w:type="dxa"/>
          </w:tcPr>
          <w:p w:rsidR="00270519" w:rsidRPr="00270519" w:rsidRDefault="00270519" w:rsidP="00270519">
            <w:pPr>
              <w:ind w:firstLine="463"/>
              <w:rPr>
                <w:rFonts w:cs="Simplified Arabic"/>
                <w:rtl/>
              </w:rPr>
            </w:pPr>
            <w:r w:rsidRPr="00270519">
              <w:rPr>
                <w:rFonts w:cs="Simplified Arabic" w:hint="cs"/>
                <w:rtl/>
              </w:rPr>
              <w:t>2</w:t>
            </w:r>
            <w:r w:rsidRPr="00270519">
              <w:rPr>
                <w:rFonts w:cs="Simplified Arabic"/>
                <w:rtl/>
              </w:rPr>
              <w:t>.</w:t>
            </w:r>
            <w:r w:rsidRPr="00270519">
              <w:rPr>
                <w:rFonts w:cs="Simplified Arabic" w:hint="cs"/>
                <w:rtl/>
              </w:rPr>
              <w:t>3.3  اطار المعاينة</w:t>
            </w:r>
          </w:p>
        </w:tc>
        <w:tc>
          <w:tcPr>
            <w:tcW w:w="1242" w:type="dxa"/>
          </w:tcPr>
          <w:p w:rsidR="00270519" w:rsidRPr="00270519" w:rsidRDefault="00CF73BA" w:rsidP="00270519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/>
                <w:lang w:eastAsia="en-US"/>
              </w:rPr>
              <w:t>24</w:t>
            </w: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rtl/>
                <w:lang w:eastAsia="en-US"/>
              </w:rPr>
            </w:pPr>
          </w:p>
        </w:tc>
        <w:tc>
          <w:tcPr>
            <w:tcW w:w="5845" w:type="dxa"/>
          </w:tcPr>
          <w:p w:rsidR="00270519" w:rsidRPr="00270519" w:rsidRDefault="00270519" w:rsidP="00270519">
            <w:pPr>
              <w:ind w:firstLine="463"/>
              <w:rPr>
                <w:rFonts w:cs="Simplified Arabic"/>
                <w:rtl/>
              </w:rPr>
            </w:pPr>
            <w:r w:rsidRPr="00270519">
              <w:rPr>
                <w:rFonts w:cs="Simplified Arabic" w:hint="cs"/>
                <w:rtl/>
              </w:rPr>
              <w:t>3</w:t>
            </w:r>
            <w:r w:rsidRPr="00270519">
              <w:rPr>
                <w:rFonts w:cs="Simplified Arabic"/>
                <w:rtl/>
              </w:rPr>
              <w:t>.</w:t>
            </w:r>
            <w:r w:rsidRPr="00270519">
              <w:rPr>
                <w:rFonts w:cs="Simplified Arabic" w:hint="cs"/>
                <w:rtl/>
              </w:rPr>
              <w:t xml:space="preserve">3.3 </w:t>
            </w:r>
            <w:r w:rsidRPr="00270519">
              <w:rPr>
                <w:rFonts w:cs="Simplified Arabic"/>
                <w:rtl/>
              </w:rPr>
              <w:t xml:space="preserve"> </w:t>
            </w:r>
            <w:r w:rsidRPr="00270519">
              <w:rPr>
                <w:rFonts w:cs="Simplified Arabic" w:hint="cs"/>
                <w:rtl/>
              </w:rPr>
              <w:t>حجم العينة</w:t>
            </w:r>
          </w:p>
        </w:tc>
        <w:tc>
          <w:tcPr>
            <w:tcW w:w="1242" w:type="dxa"/>
          </w:tcPr>
          <w:p w:rsidR="00270519" w:rsidRPr="00270519" w:rsidRDefault="00CF73BA" w:rsidP="00270519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/>
                <w:lang w:eastAsia="en-US"/>
              </w:rPr>
              <w:t>24</w:t>
            </w: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rtl/>
                <w:lang w:eastAsia="en-US"/>
              </w:rPr>
            </w:pPr>
          </w:p>
        </w:tc>
        <w:tc>
          <w:tcPr>
            <w:tcW w:w="5845" w:type="dxa"/>
          </w:tcPr>
          <w:p w:rsidR="00270519" w:rsidRPr="00270519" w:rsidRDefault="00270519" w:rsidP="00270519">
            <w:pPr>
              <w:ind w:firstLine="463"/>
              <w:rPr>
                <w:rFonts w:cs="Simplified Arabic"/>
                <w:rtl/>
              </w:rPr>
            </w:pPr>
            <w:r w:rsidRPr="00270519">
              <w:rPr>
                <w:rFonts w:cs="Simplified Arabic" w:hint="cs"/>
                <w:rtl/>
              </w:rPr>
              <w:t>4</w:t>
            </w:r>
            <w:r w:rsidRPr="00270519">
              <w:rPr>
                <w:rFonts w:cs="Simplified Arabic"/>
                <w:rtl/>
              </w:rPr>
              <w:t>.</w:t>
            </w:r>
            <w:r w:rsidRPr="00270519">
              <w:rPr>
                <w:rFonts w:cs="Simplified Arabic" w:hint="cs"/>
                <w:rtl/>
              </w:rPr>
              <w:t>3.3  تصميم العينة</w:t>
            </w:r>
          </w:p>
        </w:tc>
        <w:tc>
          <w:tcPr>
            <w:tcW w:w="1242" w:type="dxa"/>
          </w:tcPr>
          <w:p w:rsidR="00270519" w:rsidRPr="00270519" w:rsidRDefault="00CF73BA" w:rsidP="00270519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/>
                <w:lang w:eastAsia="en-US"/>
              </w:rPr>
              <w:t>24</w:t>
            </w: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rtl/>
                <w:lang w:eastAsia="en-US"/>
              </w:rPr>
            </w:pPr>
          </w:p>
        </w:tc>
        <w:tc>
          <w:tcPr>
            <w:tcW w:w="5845" w:type="dxa"/>
          </w:tcPr>
          <w:p w:rsidR="00270519" w:rsidRPr="00270519" w:rsidRDefault="00270519" w:rsidP="00270519">
            <w:pPr>
              <w:ind w:firstLine="463"/>
              <w:rPr>
                <w:rFonts w:cs="Simplified Arabic"/>
                <w:rtl/>
              </w:rPr>
            </w:pPr>
            <w:r w:rsidRPr="00270519">
              <w:rPr>
                <w:rFonts w:cs="Simplified Arabic" w:hint="cs"/>
                <w:rtl/>
              </w:rPr>
              <w:t>5</w:t>
            </w:r>
            <w:r w:rsidRPr="00270519">
              <w:rPr>
                <w:rFonts w:cs="Simplified Arabic"/>
                <w:rtl/>
              </w:rPr>
              <w:t>.</w:t>
            </w:r>
            <w:r w:rsidRPr="00270519">
              <w:rPr>
                <w:rFonts w:cs="Simplified Arabic" w:hint="cs"/>
                <w:rtl/>
              </w:rPr>
              <w:t>3.3  طبقات العينة</w:t>
            </w:r>
          </w:p>
        </w:tc>
        <w:tc>
          <w:tcPr>
            <w:tcW w:w="1242" w:type="dxa"/>
          </w:tcPr>
          <w:p w:rsidR="00270519" w:rsidRPr="00270519" w:rsidRDefault="00CF73BA" w:rsidP="00270519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/>
                <w:lang w:eastAsia="en-US"/>
              </w:rPr>
              <w:t>24</w:t>
            </w: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rtl/>
                <w:lang w:eastAsia="en-US"/>
              </w:rPr>
            </w:pPr>
          </w:p>
        </w:tc>
        <w:tc>
          <w:tcPr>
            <w:tcW w:w="5845" w:type="dxa"/>
          </w:tcPr>
          <w:p w:rsidR="00270519" w:rsidRPr="00270519" w:rsidRDefault="00270519" w:rsidP="00270519">
            <w:pPr>
              <w:ind w:firstLine="463"/>
              <w:rPr>
                <w:rFonts w:cs="Simplified Arabic"/>
                <w:rtl/>
              </w:rPr>
            </w:pPr>
            <w:r w:rsidRPr="00270519">
              <w:rPr>
                <w:rFonts w:cs="Simplified Arabic" w:hint="cs"/>
                <w:rtl/>
              </w:rPr>
              <w:t>6</w:t>
            </w:r>
            <w:r w:rsidRPr="00270519">
              <w:rPr>
                <w:rFonts w:cs="Simplified Arabic"/>
                <w:rtl/>
              </w:rPr>
              <w:t>.</w:t>
            </w:r>
            <w:r w:rsidRPr="00270519">
              <w:rPr>
                <w:rFonts w:cs="Simplified Arabic" w:hint="cs"/>
                <w:rtl/>
              </w:rPr>
              <w:t>3.3  مستويات النشر</w:t>
            </w:r>
          </w:p>
        </w:tc>
        <w:tc>
          <w:tcPr>
            <w:tcW w:w="1242" w:type="dxa"/>
          </w:tcPr>
          <w:p w:rsidR="00270519" w:rsidRPr="00270519" w:rsidRDefault="00314EE9" w:rsidP="00270519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24</w:t>
            </w: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rtl/>
                <w:lang w:eastAsia="en-US"/>
              </w:rPr>
            </w:pPr>
          </w:p>
        </w:tc>
        <w:tc>
          <w:tcPr>
            <w:tcW w:w="5845" w:type="dxa"/>
          </w:tcPr>
          <w:p w:rsidR="00270519" w:rsidRPr="00270519" w:rsidRDefault="00270519" w:rsidP="00270519">
            <w:pPr>
              <w:ind w:firstLine="463"/>
              <w:rPr>
                <w:rFonts w:cs="Simplified Arabic"/>
                <w:rtl/>
              </w:rPr>
            </w:pPr>
            <w:r w:rsidRPr="00270519">
              <w:rPr>
                <w:rFonts w:cs="Simplified Arabic" w:hint="cs"/>
                <w:rtl/>
              </w:rPr>
              <w:t>7</w:t>
            </w:r>
            <w:r w:rsidRPr="00270519">
              <w:rPr>
                <w:rFonts w:cs="Simplified Arabic"/>
                <w:rtl/>
              </w:rPr>
              <w:t>.</w:t>
            </w:r>
            <w:r w:rsidRPr="00270519">
              <w:rPr>
                <w:rFonts w:cs="Simplified Arabic" w:hint="cs"/>
                <w:rtl/>
              </w:rPr>
              <w:t>3.3  حساب الاوزان</w:t>
            </w:r>
          </w:p>
        </w:tc>
        <w:tc>
          <w:tcPr>
            <w:tcW w:w="1242" w:type="dxa"/>
          </w:tcPr>
          <w:p w:rsidR="00270519" w:rsidRPr="00270519" w:rsidRDefault="00CF73BA" w:rsidP="00270519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/>
                <w:lang w:eastAsia="en-US"/>
              </w:rPr>
              <w:t>25</w:t>
            </w: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rtl/>
                <w:lang w:eastAsia="en-US"/>
              </w:rPr>
            </w:pPr>
          </w:p>
        </w:tc>
        <w:tc>
          <w:tcPr>
            <w:tcW w:w="5845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270519">
              <w:rPr>
                <w:rFonts w:cs="Simplified Arabic" w:hint="cs"/>
                <w:rtl/>
                <w:lang w:eastAsia="en-US"/>
              </w:rPr>
              <w:t>4.3</w:t>
            </w:r>
            <w:r w:rsidRPr="00270519">
              <w:rPr>
                <w:rFonts w:cs="Simplified Arabic"/>
                <w:rtl/>
                <w:lang w:eastAsia="en-US"/>
              </w:rPr>
              <w:t xml:space="preserve"> العمليات الميدانية</w:t>
            </w:r>
          </w:p>
        </w:tc>
        <w:tc>
          <w:tcPr>
            <w:tcW w:w="1242" w:type="dxa"/>
          </w:tcPr>
          <w:p w:rsidR="00270519" w:rsidRPr="00270519" w:rsidRDefault="00CF73BA" w:rsidP="00270519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/>
                <w:lang w:eastAsia="en-US"/>
              </w:rPr>
              <w:t>25</w:t>
            </w: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rtl/>
                <w:lang w:eastAsia="en-US"/>
              </w:rPr>
            </w:pPr>
          </w:p>
        </w:tc>
        <w:tc>
          <w:tcPr>
            <w:tcW w:w="5845" w:type="dxa"/>
          </w:tcPr>
          <w:p w:rsidR="00270519" w:rsidRPr="00270519" w:rsidRDefault="00270519" w:rsidP="00270519">
            <w:pPr>
              <w:ind w:firstLine="463"/>
              <w:rPr>
                <w:rFonts w:cs="Simplified Arabic"/>
                <w:rtl/>
              </w:rPr>
            </w:pPr>
            <w:r w:rsidRPr="00270519">
              <w:rPr>
                <w:rFonts w:cs="Simplified Arabic"/>
                <w:rtl/>
              </w:rPr>
              <w:t>1.</w:t>
            </w:r>
            <w:r w:rsidRPr="00270519">
              <w:rPr>
                <w:rFonts w:cs="Simplified Arabic" w:hint="cs"/>
                <w:rtl/>
              </w:rPr>
              <w:t>4.3  التدريب والتعيين</w:t>
            </w:r>
          </w:p>
        </w:tc>
        <w:tc>
          <w:tcPr>
            <w:tcW w:w="1242" w:type="dxa"/>
          </w:tcPr>
          <w:p w:rsidR="00270519" w:rsidRPr="00270519" w:rsidRDefault="00CF73BA" w:rsidP="00270519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/>
                <w:lang w:eastAsia="en-US"/>
              </w:rPr>
              <w:t>25</w:t>
            </w: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rtl/>
                <w:lang w:eastAsia="en-US"/>
              </w:rPr>
            </w:pPr>
          </w:p>
        </w:tc>
        <w:tc>
          <w:tcPr>
            <w:tcW w:w="5845" w:type="dxa"/>
          </w:tcPr>
          <w:p w:rsidR="00270519" w:rsidRPr="00270519" w:rsidRDefault="00270519" w:rsidP="00270519">
            <w:pPr>
              <w:ind w:firstLine="463"/>
              <w:rPr>
                <w:rFonts w:cs="Simplified Arabic"/>
                <w:rtl/>
              </w:rPr>
            </w:pPr>
            <w:r w:rsidRPr="00270519">
              <w:rPr>
                <w:rFonts w:cs="Simplified Arabic" w:hint="cs"/>
                <w:rtl/>
              </w:rPr>
              <w:t>2</w:t>
            </w:r>
            <w:r w:rsidRPr="00270519">
              <w:rPr>
                <w:rFonts w:cs="Simplified Arabic"/>
                <w:rtl/>
              </w:rPr>
              <w:t>.</w:t>
            </w:r>
            <w:r w:rsidRPr="00270519">
              <w:rPr>
                <w:rFonts w:cs="Simplified Arabic" w:hint="cs"/>
                <w:rtl/>
              </w:rPr>
              <w:t>4.3  جمع البيانات</w:t>
            </w:r>
          </w:p>
        </w:tc>
        <w:tc>
          <w:tcPr>
            <w:tcW w:w="1242" w:type="dxa"/>
          </w:tcPr>
          <w:p w:rsidR="00270519" w:rsidRPr="00270519" w:rsidRDefault="00CF73BA" w:rsidP="00270519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/>
                <w:lang w:eastAsia="en-US"/>
              </w:rPr>
              <w:t>25</w:t>
            </w: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rtl/>
                <w:lang w:eastAsia="en-US"/>
              </w:rPr>
            </w:pPr>
          </w:p>
        </w:tc>
        <w:tc>
          <w:tcPr>
            <w:tcW w:w="5845" w:type="dxa"/>
          </w:tcPr>
          <w:p w:rsidR="00270519" w:rsidRPr="00270519" w:rsidRDefault="00270519" w:rsidP="00270519">
            <w:pPr>
              <w:ind w:firstLine="463"/>
              <w:rPr>
                <w:rFonts w:cs="Simplified Arabic"/>
                <w:rtl/>
              </w:rPr>
            </w:pPr>
            <w:r w:rsidRPr="00270519">
              <w:rPr>
                <w:rFonts w:cs="Simplified Arabic" w:hint="cs"/>
                <w:rtl/>
              </w:rPr>
              <w:t>3</w:t>
            </w:r>
            <w:r w:rsidRPr="00270519">
              <w:rPr>
                <w:rFonts w:cs="Simplified Arabic"/>
                <w:rtl/>
              </w:rPr>
              <w:t>.</w:t>
            </w:r>
            <w:r w:rsidRPr="00270519">
              <w:rPr>
                <w:rFonts w:cs="Simplified Arabic" w:hint="cs"/>
                <w:rtl/>
              </w:rPr>
              <w:t xml:space="preserve">4.3 </w:t>
            </w:r>
            <w:r w:rsidRPr="00270519">
              <w:rPr>
                <w:rFonts w:cs="Simplified Arabic"/>
                <w:rtl/>
              </w:rPr>
              <w:t xml:space="preserve"> </w:t>
            </w:r>
            <w:r w:rsidRPr="00270519">
              <w:rPr>
                <w:rFonts w:cs="Simplified Arabic" w:hint="cs"/>
                <w:rtl/>
              </w:rPr>
              <w:t>الاشراف والتدقيق الميداني</w:t>
            </w:r>
          </w:p>
        </w:tc>
        <w:tc>
          <w:tcPr>
            <w:tcW w:w="1242" w:type="dxa"/>
          </w:tcPr>
          <w:p w:rsidR="00270519" w:rsidRPr="00270519" w:rsidRDefault="00CF73BA" w:rsidP="00270519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/>
                <w:lang w:eastAsia="en-US"/>
              </w:rPr>
              <w:t>25</w:t>
            </w: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rtl/>
                <w:lang w:eastAsia="en-US"/>
              </w:rPr>
            </w:pPr>
          </w:p>
        </w:tc>
        <w:tc>
          <w:tcPr>
            <w:tcW w:w="5845" w:type="dxa"/>
          </w:tcPr>
          <w:p w:rsidR="00270519" w:rsidRPr="00270519" w:rsidRDefault="00270519" w:rsidP="00270519">
            <w:pPr>
              <w:ind w:firstLine="463"/>
              <w:rPr>
                <w:rFonts w:cs="Simplified Arabic"/>
                <w:rtl/>
              </w:rPr>
            </w:pPr>
            <w:r w:rsidRPr="00270519">
              <w:rPr>
                <w:rFonts w:cs="Simplified Arabic" w:hint="cs"/>
                <w:rtl/>
              </w:rPr>
              <w:t>4</w:t>
            </w:r>
            <w:r w:rsidRPr="00270519">
              <w:rPr>
                <w:rFonts w:cs="Simplified Arabic"/>
                <w:rtl/>
              </w:rPr>
              <w:t>.</w:t>
            </w:r>
            <w:r w:rsidRPr="00270519">
              <w:rPr>
                <w:rFonts w:cs="Simplified Arabic" w:hint="cs"/>
                <w:rtl/>
              </w:rPr>
              <w:t>4.3  التدقيق المكتبي والترميز</w:t>
            </w:r>
          </w:p>
        </w:tc>
        <w:tc>
          <w:tcPr>
            <w:tcW w:w="1242" w:type="dxa"/>
          </w:tcPr>
          <w:p w:rsidR="00270519" w:rsidRPr="00270519" w:rsidRDefault="00CF73BA" w:rsidP="00270519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/>
                <w:lang w:eastAsia="en-US"/>
              </w:rPr>
              <w:t>26</w:t>
            </w: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rtl/>
                <w:lang w:eastAsia="en-US"/>
              </w:rPr>
            </w:pPr>
          </w:p>
        </w:tc>
        <w:tc>
          <w:tcPr>
            <w:tcW w:w="5845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270519">
              <w:rPr>
                <w:rFonts w:cs="Simplified Arabic" w:hint="cs"/>
                <w:rtl/>
                <w:lang w:eastAsia="en-US"/>
              </w:rPr>
              <w:t>5.3</w:t>
            </w:r>
            <w:r w:rsidRPr="00270519">
              <w:rPr>
                <w:rFonts w:cs="Simplified Arabic"/>
                <w:rtl/>
                <w:lang w:eastAsia="en-US"/>
              </w:rPr>
              <w:t xml:space="preserve"> معالجة البيانات</w:t>
            </w:r>
          </w:p>
        </w:tc>
        <w:tc>
          <w:tcPr>
            <w:tcW w:w="1242" w:type="dxa"/>
          </w:tcPr>
          <w:p w:rsidR="00270519" w:rsidRPr="00270519" w:rsidRDefault="00CF73BA" w:rsidP="00270519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/>
                <w:lang w:eastAsia="en-US"/>
              </w:rPr>
              <w:t>26</w:t>
            </w: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rtl/>
                <w:lang w:eastAsia="en-US"/>
              </w:rPr>
            </w:pPr>
          </w:p>
        </w:tc>
        <w:tc>
          <w:tcPr>
            <w:tcW w:w="5845" w:type="dxa"/>
          </w:tcPr>
          <w:p w:rsidR="00270519" w:rsidRPr="00270519" w:rsidRDefault="00270519" w:rsidP="00270519">
            <w:pPr>
              <w:keepNext/>
              <w:ind w:firstLine="463"/>
              <w:rPr>
                <w:rFonts w:cs="Simplified Arabic"/>
                <w:rtl/>
              </w:rPr>
            </w:pPr>
            <w:r w:rsidRPr="00270519">
              <w:rPr>
                <w:rFonts w:cs="Simplified Arabic"/>
                <w:rtl/>
              </w:rPr>
              <w:t>1.</w:t>
            </w:r>
            <w:r w:rsidRPr="00270519">
              <w:rPr>
                <w:rFonts w:cs="Simplified Arabic" w:hint="cs"/>
                <w:rtl/>
              </w:rPr>
              <w:t>5.3  برنامج الادخال وقواعد التدقيق</w:t>
            </w:r>
          </w:p>
        </w:tc>
        <w:tc>
          <w:tcPr>
            <w:tcW w:w="1242" w:type="dxa"/>
          </w:tcPr>
          <w:p w:rsidR="00270519" w:rsidRPr="00270519" w:rsidRDefault="00CF73BA" w:rsidP="00270519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/>
                <w:lang w:eastAsia="en-US"/>
              </w:rPr>
              <w:t>26</w:t>
            </w: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rtl/>
                <w:lang w:eastAsia="en-US"/>
              </w:rPr>
            </w:pPr>
          </w:p>
        </w:tc>
        <w:tc>
          <w:tcPr>
            <w:tcW w:w="5845" w:type="dxa"/>
          </w:tcPr>
          <w:p w:rsidR="00270519" w:rsidRPr="00270519" w:rsidRDefault="00270519" w:rsidP="00270519">
            <w:pPr>
              <w:keepNext/>
              <w:ind w:firstLine="463"/>
              <w:rPr>
                <w:rFonts w:cs="Simplified Arabic"/>
                <w:rtl/>
              </w:rPr>
            </w:pPr>
            <w:r w:rsidRPr="00270519">
              <w:rPr>
                <w:rFonts w:cs="Simplified Arabic" w:hint="cs"/>
                <w:rtl/>
              </w:rPr>
              <w:t>2</w:t>
            </w:r>
            <w:r w:rsidRPr="00270519">
              <w:rPr>
                <w:rFonts w:cs="Simplified Arabic"/>
                <w:rtl/>
              </w:rPr>
              <w:t>.</w:t>
            </w:r>
            <w:r w:rsidRPr="00270519">
              <w:rPr>
                <w:rFonts w:cs="Simplified Arabic" w:hint="cs"/>
                <w:rtl/>
              </w:rPr>
              <w:t>5.3  تنظيف البيانات</w:t>
            </w:r>
          </w:p>
        </w:tc>
        <w:tc>
          <w:tcPr>
            <w:tcW w:w="1242" w:type="dxa"/>
          </w:tcPr>
          <w:p w:rsidR="00270519" w:rsidRPr="00270519" w:rsidRDefault="00CF73BA" w:rsidP="00270519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/>
                <w:lang w:eastAsia="en-US"/>
              </w:rPr>
              <w:t>26</w:t>
            </w: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rtl/>
                <w:lang w:eastAsia="en-US"/>
              </w:rPr>
            </w:pPr>
          </w:p>
        </w:tc>
        <w:tc>
          <w:tcPr>
            <w:tcW w:w="5845" w:type="dxa"/>
          </w:tcPr>
          <w:p w:rsidR="00270519" w:rsidRDefault="00270519" w:rsidP="00270519">
            <w:pPr>
              <w:ind w:firstLine="463"/>
              <w:rPr>
                <w:rFonts w:cs="Simplified Arabic"/>
                <w:rtl/>
              </w:rPr>
            </w:pPr>
            <w:r w:rsidRPr="00270519">
              <w:rPr>
                <w:rFonts w:cs="Simplified Arabic" w:hint="cs"/>
                <w:rtl/>
              </w:rPr>
              <w:t>3</w:t>
            </w:r>
            <w:r w:rsidRPr="00270519">
              <w:rPr>
                <w:rFonts w:cs="Simplified Arabic"/>
                <w:rtl/>
              </w:rPr>
              <w:t>.</w:t>
            </w:r>
            <w:r w:rsidRPr="00270519">
              <w:rPr>
                <w:rFonts w:cs="Simplified Arabic" w:hint="cs"/>
                <w:rtl/>
              </w:rPr>
              <w:t xml:space="preserve">5.3 </w:t>
            </w:r>
            <w:r w:rsidRPr="00270519">
              <w:rPr>
                <w:rFonts w:cs="Simplified Arabic"/>
                <w:rtl/>
              </w:rPr>
              <w:t xml:space="preserve"> </w:t>
            </w:r>
            <w:r w:rsidRPr="00270519">
              <w:rPr>
                <w:rFonts w:cs="Simplified Arabic" w:hint="cs"/>
                <w:rtl/>
              </w:rPr>
              <w:t>استخراج النتائج</w:t>
            </w:r>
          </w:p>
          <w:p w:rsidR="00361524" w:rsidRPr="00270519" w:rsidRDefault="00361524" w:rsidP="00270519">
            <w:pPr>
              <w:ind w:firstLine="463"/>
              <w:rPr>
                <w:rFonts w:cs="Simplified Arabic"/>
                <w:rtl/>
              </w:rPr>
            </w:pPr>
          </w:p>
        </w:tc>
        <w:tc>
          <w:tcPr>
            <w:tcW w:w="1242" w:type="dxa"/>
          </w:tcPr>
          <w:p w:rsidR="00270519" w:rsidRPr="00270519" w:rsidRDefault="00314EE9" w:rsidP="00270519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26</w:t>
            </w: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rtl/>
                <w:lang w:eastAsia="en-US"/>
              </w:rPr>
            </w:pPr>
            <w:r w:rsidRPr="00270519">
              <w:rPr>
                <w:rFonts w:cs="Simplified Arabic" w:hint="cs"/>
                <w:rtl/>
                <w:lang w:eastAsia="en-US"/>
              </w:rPr>
              <w:lastRenderedPageBreak/>
              <w:t>الفصل الرابع:</w:t>
            </w:r>
          </w:p>
        </w:tc>
        <w:tc>
          <w:tcPr>
            <w:tcW w:w="5845" w:type="dxa"/>
          </w:tcPr>
          <w:p w:rsidR="00270519" w:rsidRPr="00270519" w:rsidRDefault="00270519" w:rsidP="00270519">
            <w:pPr>
              <w:rPr>
                <w:rFonts w:cs="Simplified Arabic"/>
                <w:rtl/>
                <w:lang w:eastAsia="en-US"/>
              </w:rPr>
            </w:pPr>
            <w:r w:rsidRPr="00270519">
              <w:rPr>
                <w:rFonts w:cs="Simplified Arabic" w:hint="cs"/>
                <w:b/>
                <w:bCs/>
                <w:rtl/>
              </w:rPr>
              <w:t>الجودة</w:t>
            </w:r>
          </w:p>
        </w:tc>
        <w:tc>
          <w:tcPr>
            <w:tcW w:w="1242" w:type="dxa"/>
          </w:tcPr>
          <w:p w:rsidR="00270519" w:rsidRPr="006E77AB" w:rsidRDefault="00314EE9" w:rsidP="00270519">
            <w:pPr>
              <w:jc w:val="center"/>
              <w:rPr>
                <w:rFonts w:cs="Simplified Arabic"/>
                <w:b/>
                <w:bCs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rtl/>
                <w:lang w:eastAsia="en-US"/>
              </w:rPr>
              <w:t>27</w:t>
            </w: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rtl/>
                <w:lang w:eastAsia="en-US"/>
              </w:rPr>
            </w:pPr>
          </w:p>
        </w:tc>
        <w:tc>
          <w:tcPr>
            <w:tcW w:w="5845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rtl/>
              </w:rPr>
            </w:pPr>
            <w:r w:rsidRPr="00270519">
              <w:rPr>
                <w:rFonts w:cs="Simplified Arabic"/>
                <w:rtl/>
              </w:rPr>
              <w:t>1.</w:t>
            </w:r>
            <w:r w:rsidRPr="00270519">
              <w:rPr>
                <w:rFonts w:cs="Simplified Arabic" w:hint="cs"/>
                <w:rtl/>
              </w:rPr>
              <w:t>4  الدقة</w:t>
            </w:r>
          </w:p>
        </w:tc>
        <w:tc>
          <w:tcPr>
            <w:tcW w:w="1242" w:type="dxa"/>
          </w:tcPr>
          <w:p w:rsidR="00270519" w:rsidRPr="00270519" w:rsidRDefault="00314EE9" w:rsidP="00270519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27</w:t>
            </w: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rtl/>
                <w:lang w:eastAsia="en-US"/>
              </w:rPr>
            </w:pPr>
          </w:p>
        </w:tc>
        <w:tc>
          <w:tcPr>
            <w:tcW w:w="5845" w:type="dxa"/>
          </w:tcPr>
          <w:p w:rsidR="00270519" w:rsidRPr="00270519" w:rsidRDefault="00270519" w:rsidP="00270519">
            <w:pPr>
              <w:ind w:firstLine="463"/>
              <w:rPr>
                <w:rFonts w:cs="Simplified Arabic"/>
                <w:b/>
                <w:bCs/>
                <w:rtl/>
              </w:rPr>
            </w:pPr>
            <w:r w:rsidRPr="00270519">
              <w:rPr>
                <w:rFonts w:cs="Simplified Arabic" w:hint="cs"/>
                <w:rtl/>
              </w:rPr>
              <w:t>1.1</w:t>
            </w:r>
            <w:r w:rsidRPr="00270519">
              <w:rPr>
                <w:rFonts w:cs="Simplified Arabic"/>
                <w:rtl/>
              </w:rPr>
              <w:t>.</w:t>
            </w:r>
            <w:r w:rsidRPr="00270519">
              <w:rPr>
                <w:rFonts w:cs="Simplified Arabic" w:hint="cs"/>
                <w:rtl/>
              </w:rPr>
              <w:t xml:space="preserve">4  أخطاء المعاينة  </w:t>
            </w:r>
          </w:p>
        </w:tc>
        <w:tc>
          <w:tcPr>
            <w:tcW w:w="1242" w:type="dxa"/>
          </w:tcPr>
          <w:p w:rsidR="00270519" w:rsidRPr="00270519" w:rsidRDefault="00314EE9" w:rsidP="00270519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27</w:t>
            </w: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rtl/>
                <w:lang w:eastAsia="en-US"/>
              </w:rPr>
            </w:pPr>
          </w:p>
        </w:tc>
        <w:tc>
          <w:tcPr>
            <w:tcW w:w="5845" w:type="dxa"/>
          </w:tcPr>
          <w:p w:rsidR="00270519" w:rsidRPr="00270519" w:rsidRDefault="00270519" w:rsidP="00270519">
            <w:pPr>
              <w:ind w:firstLine="463"/>
              <w:rPr>
                <w:rFonts w:cs="Simplified Arabic"/>
                <w:b/>
                <w:bCs/>
                <w:rtl/>
              </w:rPr>
            </w:pPr>
            <w:r w:rsidRPr="00270519">
              <w:rPr>
                <w:rFonts w:cs="Simplified Arabic" w:hint="cs"/>
                <w:rtl/>
              </w:rPr>
              <w:t>2.1</w:t>
            </w:r>
            <w:r w:rsidRPr="00270519">
              <w:rPr>
                <w:rFonts w:cs="Simplified Arabic"/>
                <w:rtl/>
              </w:rPr>
              <w:t>.</w:t>
            </w:r>
            <w:r w:rsidRPr="00270519">
              <w:rPr>
                <w:rFonts w:cs="Simplified Arabic" w:hint="cs"/>
                <w:rtl/>
              </w:rPr>
              <w:t>4  أخطاء غير المعاينة</w:t>
            </w:r>
          </w:p>
        </w:tc>
        <w:tc>
          <w:tcPr>
            <w:tcW w:w="1242" w:type="dxa"/>
          </w:tcPr>
          <w:p w:rsidR="00270519" w:rsidRPr="00270519" w:rsidRDefault="00314EE9" w:rsidP="00270519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27</w:t>
            </w: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rtl/>
                <w:lang w:eastAsia="en-US"/>
              </w:rPr>
            </w:pPr>
          </w:p>
        </w:tc>
        <w:tc>
          <w:tcPr>
            <w:tcW w:w="5845" w:type="dxa"/>
          </w:tcPr>
          <w:p w:rsidR="00270519" w:rsidRPr="00270519" w:rsidRDefault="00270519" w:rsidP="00270519">
            <w:pPr>
              <w:ind w:firstLine="463"/>
              <w:rPr>
                <w:rFonts w:cs="Simplified Arabic"/>
                <w:b/>
                <w:bCs/>
                <w:rtl/>
              </w:rPr>
            </w:pPr>
            <w:r w:rsidRPr="00270519">
              <w:rPr>
                <w:rFonts w:cs="Simplified Arabic" w:hint="cs"/>
                <w:rtl/>
              </w:rPr>
              <w:t>3.1</w:t>
            </w:r>
            <w:r w:rsidRPr="00270519">
              <w:rPr>
                <w:rFonts w:cs="Simplified Arabic"/>
                <w:rtl/>
              </w:rPr>
              <w:t>.</w:t>
            </w:r>
            <w:r w:rsidRPr="00270519">
              <w:rPr>
                <w:rFonts w:cs="Simplified Arabic" w:hint="cs"/>
                <w:rtl/>
              </w:rPr>
              <w:t>4  معدلات الاجابة</w:t>
            </w:r>
          </w:p>
        </w:tc>
        <w:tc>
          <w:tcPr>
            <w:tcW w:w="1242" w:type="dxa"/>
          </w:tcPr>
          <w:p w:rsidR="00270519" w:rsidRPr="00270519" w:rsidRDefault="00314EE9" w:rsidP="00270519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28</w:t>
            </w: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rtl/>
                <w:lang w:eastAsia="en-US"/>
              </w:rPr>
            </w:pPr>
          </w:p>
        </w:tc>
        <w:tc>
          <w:tcPr>
            <w:tcW w:w="5845" w:type="dxa"/>
          </w:tcPr>
          <w:p w:rsidR="00270519" w:rsidRPr="00270519" w:rsidRDefault="00270519" w:rsidP="00270519">
            <w:pPr>
              <w:ind w:left="-1"/>
              <w:jc w:val="lowKashida"/>
              <w:rPr>
                <w:rFonts w:cs="Simplified Arabic"/>
                <w:rtl/>
              </w:rPr>
            </w:pPr>
            <w:r w:rsidRPr="00270519">
              <w:rPr>
                <w:rFonts w:cs="Simplified Arabic" w:hint="cs"/>
                <w:rtl/>
              </w:rPr>
              <w:t>2</w:t>
            </w:r>
            <w:r w:rsidRPr="00270519">
              <w:rPr>
                <w:rFonts w:cs="Simplified Arabic"/>
                <w:rtl/>
              </w:rPr>
              <w:t>.</w:t>
            </w:r>
            <w:r w:rsidRPr="00270519">
              <w:rPr>
                <w:rFonts w:cs="Simplified Arabic" w:hint="cs"/>
                <w:rtl/>
              </w:rPr>
              <w:t>4  مقارنة البيانات</w:t>
            </w:r>
          </w:p>
        </w:tc>
        <w:tc>
          <w:tcPr>
            <w:tcW w:w="1242" w:type="dxa"/>
          </w:tcPr>
          <w:p w:rsidR="00270519" w:rsidRPr="00270519" w:rsidRDefault="00314EE9" w:rsidP="00270519">
            <w:pPr>
              <w:jc w:val="center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29</w:t>
            </w:r>
          </w:p>
        </w:tc>
      </w:tr>
      <w:tr w:rsidR="001562BE" w:rsidRPr="001562BE" w:rsidTr="00457A55">
        <w:trPr>
          <w:gridAfter w:val="2"/>
          <w:wAfter w:w="7087" w:type="dxa"/>
          <w:jc w:val="center"/>
        </w:trPr>
        <w:tc>
          <w:tcPr>
            <w:tcW w:w="1560" w:type="dxa"/>
          </w:tcPr>
          <w:p w:rsidR="001562BE" w:rsidRPr="001562BE" w:rsidRDefault="001562BE" w:rsidP="00270519">
            <w:pPr>
              <w:rPr>
                <w:rFonts w:cs="Simplified Arabic"/>
                <w:sz w:val="4"/>
                <w:szCs w:val="4"/>
                <w:rtl/>
                <w:lang w:eastAsia="en-US"/>
              </w:rPr>
            </w:pP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sz w:val="10"/>
                <w:szCs w:val="10"/>
                <w:rtl/>
                <w:lang w:eastAsia="en-US"/>
              </w:rPr>
            </w:pPr>
          </w:p>
        </w:tc>
        <w:tc>
          <w:tcPr>
            <w:tcW w:w="5845" w:type="dxa"/>
          </w:tcPr>
          <w:p w:rsidR="00270519" w:rsidRPr="00270519" w:rsidRDefault="00270519" w:rsidP="00270519">
            <w:pPr>
              <w:jc w:val="center"/>
              <w:rPr>
                <w:rFonts w:cs="Simplified Arabic"/>
                <w:b/>
                <w:bCs/>
                <w:sz w:val="10"/>
                <w:szCs w:val="10"/>
                <w:rtl/>
                <w:lang w:eastAsia="en-US"/>
              </w:rPr>
            </w:pPr>
          </w:p>
        </w:tc>
        <w:tc>
          <w:tcPr>
            <w:tcW w:w="1242" w:type="dxa"/>
          </w:tcPr>
          <w:p w:rsidR="00270519" w:rsidRPr="00270519" w:rsidRDefault="00270519" w:rsidP="00270519">
            <w:pPr>
              <w:jc w:val="center"/>
              <w:rPr>
                <w:rFonts w:cs="Simplified Arabic"/>
                <w:b/>
                <w:bCs/>
                <w:sz w:val="10"/>
                <w:szCs w:val="10"/>
                <w:rtl/>
                <w:lang w:eastAsia="en-US"/>
              </w:rPr>
            </w:pP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rtl/>
                <w:lang w:eastAsia="en-US"/>
              </w:rPr>
            </w:pPr>
          </w:p>
        </w:tc>
        <w:tc>
          <w:tcPr>
            <w:tcW w:w="5845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rtl/>
                <w:lang w:eastAsia="en-US"/>
              </w:rPr>
            </w:pPr>
            <w:r w:rsidRPr="00270519">
              <w:rPr>
                <w:rFonts w:cs="Simplified Arabic"/>
                <w:b/>
                <w:bCs/>
                <w:rtl/>
                <w:lang w:eastAsia="en-US"/>
              </w:rPr>
              <w:t>المراجع</w:t>
            </w:r>
          </w:p>
        </w:tc>
        <w:tc>
          <w:tcPr>
            <w:tcW w:w="1242" w:type="dxa"/>
          </w:tcPr>
          <w:p w:rsidR="00270519" w:rsidRPr="00270519" w:rsidRDefault="00314EE9" w:rsidP="00270519">
            <w:pPr>
              <w:jc w:val="center"/>
              <w:rPr>
                <w:rFonts w:cs="Simplified Arabic"/>
                <w:b/>
                <w:bCs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rtl/>
                <w:lang w:eastAsia="en-US"/>
              </w:rPr>
              <w:t>31</w:t>
            </w: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sz w:val="10"/>
                <w:szCs w:val="10"/>
                <w:rtl/>
                <w:lang w:eastAsia="en-US"/>
              </w:rPr>
            </w:pPr>
          </w:p>
        </w:tc>
        <w:tc>
          <w:tcPr>
            <w:tcW w:w="5845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sz w:val="10"/>
                <w:szCs w:val="10"/>
                <w:rtl/>
                <w:lang w:eastAsia="en-US"/>
              </w:rPr>
            </w:pPr>
          </w:p>
        </w:tc>
        <w:tc>
          <w:tcPr>
            <w:tcW w:w="1242" w:type="dxa"/>
          </w:tcPr>
          <w:p w:rsidR="00270519" w:rsidRPr="00270519" w:rsidRDefault="00270519" w:rsidP="00270519">
            <w:pPr>
              <w:jc w:val="center"/>
              <w:rPr>
                <w:rFonts w:cs="Simplified Arabic"/>
                <w:b/>
                <w:bCs/>
                <w:sz w:val="10"/>
                <w:szCs w:val="10"/>
                <w:rtl/>
                <w:lang w:eastAsia="en-US"/>
              </w:rPr>
            </w:pP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rtl/>
                <w:lang w:eastAsia="en-US"/>
              </w:rPr>
            </w:pPr>
          </w:p>
        </w:tc>
        <w:tc>
          <w:tcPr>
            <w:tcW w:w="5845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rtl/>
                <w:lang w:eastAsia="en-US"/>
              </w:rPr>
            </w:pPr>
            <w:r w:rsidRPr="00270519">
              <w:rPr>
                <w:rFonts w:cs="Simplified Arabic"/>
                <w:b/>
                <w:bCs/>
                <w:rtl/>
                <w:lang w:eastAsia="en-US"/>
              </w:rPr>
              <w:t>الجداول</w:t>
            </w:r>
            <w:r w:rsidRPr="00270519">
              <w:rPr>
                <w:rFonts w:cs="Simplified Arabic" w:hint="cs"/>
                <w:b/>
                <w:bCs/>
                <w:rtl/>
                <w:lang w:eastAsia="en-US"/>
              </w:rPr>
              <w:t xml:space="preserve"> الاحصائية</w:t>
            </w:r>
          </w:p>
        </w:tc>
        <w:tc>
          <w:tcPr>
            <w:tcW w:w="1242" w:type="dxa"/>
          </w:tcPr>
          <w:p w:rsidR="00270519" w:rsidRPr="00270519" w:rsidRDefault="00314EE9" w:rsidP="00270519">
            <w:pPr>
              <w:jc w:val="center"/>
              <w:rPr>
                <w:rFonts w:cs="Simplified Arabic"/>
                <w:b/>
                <w:bCs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rtl/>
                <w:lang w:eastAsia="en-US"/>
              </w:rPr>
              <w:t>33</w:t>
            </w: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sz w:val="12"/>
                <w:szCs w:val="12"/>
                <w:rtl/>
                <w:lang w:eastAsia="en-US"/>
              </w:rPr>
            </w:pPr>
          </w:p>
        </w:tc>
        <w:tc>
          <w:tcPr>
            <w:tcW w:w="5845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sz w:val="12"/>
                <w:szCs w:val="12"/>
                <w:rtl/>
                <w:lang w:eastAsia="en-US"/>
              </w:rPr>
            </w:pPr>
          </w:p>
        </w:tc>
        <w:tc>
          <w:tcPr>
            <w:tcW w:w="1242" w:type="dxa"/>
          </w:tcPr>
          <w:p w:rsidR="00270519" w:rsidRPr="00270519" w:rsidRDefault="00270519" w:rsidP="00270519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  <w:lang w:eastAsia="en-US"/>
              </w:rPr>
            </w:pP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rtl/>
                <w:lang w:eastAsia="en-US"/>
              </w:rPr>
            </w:pPr>
          </w:p>
        </w:tc>
        <w:tc>
          <w:tcPr>
            <w:tcW w:w="5845" w:type="dxa"/>
          </w:tcPr>
          <w:p w:rsidR="00270519" w:rsidRPr="00270519" w:rsidRDefault="00270519" w:rsidP="009A6EB2">
            <w:pPr>
              <w:rPr>
                <w:rFonts w:cs="Simplified Arabic"/>
                <w:b/>
                <w:bCs/>
                <w:rtl/>
                <w:lang w:eastAsia="en-US"/>
              </w:rPr>
            </w:pPr>
          </w:p>
        </w:tc>
        <w:tc>
          <w:tcPr>
            <w:tcW w:w="1242" w:type="dxa"/>
          </w:tcPr>
          <w:p w:rsidR="00270519" w:rsidRPr="00270519" w:rsidRDefault="00270519" w:rsidP="00270519">
            <w:pPr>
              <w:jc w:val="center"/>
              <w:rPr>
                <w:rFonts w:cs="Simplified Arabic"/>
                <w:b/>
                <w:bCs/>
                <w:rtl/>
                <w:lang w:eastAsia="en-US"/>
              </w:rPr>
            </w:pPr>
          </w:p>
        </w:tc>
      </w:tr>
      <w:tr w:rsidR="00270519" w:rsidRPr="00270519" w:rsidTr="00457A55">
        <w:trPr>
          <w:jc w:val="center"/>
        </w:trPr>
        <w:tc>
          <w:tcPr>
            <w:tcW w:w="1560" w:type="dxa"/>
          </w:tcPr>
          <w:p w:rsidR="00270519" w:rsidRPr="00270519" w:rsidRDefault="00270519" w:rsidP="00270519">
            <w:pPr>
              <w:rPr>
                <w:rFonts w:cs="Simplified Arabic"/>
                <w:rtl/>
                <w:lang w:eastAsia="en-US"/>
              </w:rPr>
            </w:pPr>
          </w:p>
        </w:tc>
        <w:tc>
          <w:tcPr>
            <w:tcW w:w="5845" w:type="dxa"/>
          </w:tcPr>
          <w:p w:rsidR="00270519" w:rsidRPr="00270519" w:rsidRDefault="00270519" w:rsidP="00270519">
            <w:pPr>
              <w:rPr>
                <w:rFonts w:cs="Simplified Arabic"/>
                <w:b/>
                <w:bCs/>
                <w:rtl/>
                <w:lang w:eastAsia="en-US"/>
              </w:rPr>
            </w:pPr>
          </w:p>
        </w:tc>
        <w:tc>
          <w:tcPr>
            <w:tcW w:w="1242" w:type="dxa"/>
          </w:tcPr>
          <w:p w:rsidR="00270519" w:rsidRPr="00270519" w:rsidRDefault="00270519" w:rsidP="00270519">
            <w:pPr>
              <w:jc w:val="center"/>
              <w:rPr>
                <w:rFonts w:cs="Simplified Arabic"/>
                <w:b/>
                <w:bCs/>
                <w:rtl/>
                <w:lang w:eastAsia="en-US"/>
              </w:rPr>
            </w:pPr>
          </w:p>
        </w:tc>
      </w:tr>
    </w:tbl>
    <w:p w:rsidR="00D22B92" w:rsidRDefault="00D22B92" w:rsidP="001505CC">
      <w:pPr>
        <w:jc w:val="center"/>
        <w:rPr>
          <w:rFonts w:cs="Simplified Arabic"/>
          <w:b/>
          <w:bCs/>
          <w:sz w:val="28"/>
          <w:szCs w:val="28"/>
          <w:rtl/>
          <w:lang w:eastAsia="en-US"/>
        </w:rPr>
      </w:pPr>
    </w:p>
    <w:p w:rsidR="00D22B92" w:rsidRDefault="00D22B92" w:rsidP="001505CC">
      <w:pPr>
        <w:jc w:val="center"/>
        <w:rPr>
          <w:rFonts w:cs="Simplified Arabic"/>
          <w:b/>
          <w:bCs/>
          <w:sz w:val="28"/>
          <w:szCs w:val="28"/>
          <w:rtl/>
          <w:lang w:eastAsia="en-US"/>
        </w:rPr>
      </w:pPr>
    </w:p>
    <w:p w:rsidR="00EB3F4B" w:rsidRDefault="00EB3F4B" w:rsidP="001505CC">
      <w:pPr>
        <w:jc w:val="center"/>
        <w:rPr>
          <w:rFonts w:cs="Simplified Arabic"/>
          <w:b/>
          <w:bCs/>
          <w:sz w:val="28"/>
          <w:szCs w:val="28"/>
          <w:lang w:eastAsia="en-US"/>
        </w:rPr>
      </w:pPr>
    </w:p>
    <w:p w:rsidR="00EB3F4B" w:rsidRDefault="00EB3F4B" w:rsidP="001505CC">
      <w:pPr>
        <w:jc w:val="center"/>
        <w:rPr>
          <w:rFonts w:cs="Simplified Arabic"/>
          <w:b/>
          <w:bCs/>
          <w:sz w:val="28"/>
          <w:szCs w:val="28"/>
          <w:lang w:eastAsia="en-US"/>
        </w:rPr>
      </w:pPr>
    </w:p>
    <w:p w:rsidR="00EB3F4B" w:rsidRDefault="00EB3F4B" w:rsidP="001505CC">
      <w:pPr>
        <w:jc w:val="center"/>
        <w:rPr>
          <w:rFonts w:cs="Simplified Arabic"/>
          <w:b/>
          <w:bCs/>
          <w:sz w:val="28"/>
          <w:szCs w:val="28"/>
          <w:lang w:eastAsia="en-US"/>
        </w:rPr>
      </w:pPr>
    </w:p>
    <w:p w:rsidR="00EB3F4B" w:rsidRDefault="00EB3F4B" w:rsidP="001505CC">
      <w:pPr>
        <w:jc w:val="center"/>
        <w:rPr>
          <w:rFonts w:cs="Simplified Arabic"/>
          <w:b/>
          <w:bCs/>
          <w:sz w:val="28"/>
          <w:szCs w:val="28"/>
          <w:lang w:eastAsia="en-US"/>
        </w:rPr>
      </w:pPr>
    </w:p>
    <w:p w:rsidR="00EB3F4B" w:rsidRDefault="00EB3F4B" w:rsidP="001505CC">
      <w:pPr>
        <w:jc w:val="center"/>
        <w:rPr>
          <w:rFonts w:cs="Simplified Arabic"/>
          <w:b/>
          <w:bCs/>
          <w:sz w:val="28"/>
          <w:szCs w:val="28"/>
          <w:lang w:eastAsia="en-US"/>
        </w:rPr>
      </w:pPr>
    </w:p>
    <w:p w:rsidR="00EB3F4B" w:rsidRDefault="00EB3F4B" w:rsidP="001505CC">
      <w:pPr>
        <w:jc w:val="center"/>
        <w:rPr>
          <w:rFonts w:cs="Simplified Arabic"/>
          <w:b/>
          <w:bCs/>
          <w:sz w:val="28"/>
          <w:szCs w:val="28"/>
          <w:lang w:eastAsia="en-US"/>
        </w:rPr>
      </w:pPr>
    </w:p>
    <w:p w:rsidR="00EB3F4B" w:rsidRDefault="00EB3F4B" w:rsidP="001505CC">
      <w:pPr>
        <w:jc w:val="center"/>
        <w:rPr>
          <w:rFonts w:cs="Simplified Arabic"/>
          <w:b/>
          <w:bCs/>
          <w:sz w:val="28"/>
          <w:szCs w:val="28"/>
          <w:lang w:eastAsia="en-US"/>
        </w:rPr>
      </w:pPr>
    </w:p>
    <w:p w:rsidR="00EB3F4B" w:rsidRDefault="00EB3F4B" w:rsidP="001505CC">
      <w:pPr>
        <w:jc w:val="center"/>
        <w:rPr>
          <w:rFonts w:cs="Simplified Arabic"/>
          <w:b/>
          <w:bCs/>
          <w:sz w:val="28"/>
          <w:szCs w:val="28"/>
          <w:lang w:eastAsia="en-US"/>
        </w:rPr>
      </w:pPr>
    </w:p>
    <w:p w:rsidR="00EB3F4B" w:rsidRDefault="00EB3F4B" w:rsidP="001505CC">
      <w:pPr>
        <w:jc w:val="center"/>
        <w:rPr>
          <w:rFonts w:cs="Simplified Arabic"/>
          <w:b/>
          <w:bCs/>
          <w:sz w:val="28"/>
          <w:szCs w:val="28"/>
          <w:lang w:eastAsia="en-US"/>
        </w:rPr>
      </w:pPr>
    </w:p>
    <w:p w:rsidR="00EB3F4B" w:rsidRDefault="00EB3F4B" w:rsidP="001505CC">
      <w:pPr>
        <w:jc w:val="center"/>
        <w:rPr>
          <w:rFonts w:cs="Simplified Arabic"/>
          <w:b/>
          <w:bCs/>
          <w:sz w:val="28"/>
          <w:szCs w:val="28"/>
          <w:lang w:eastAsia="en-US"/>
        </w:rPr>
      </w:pPr>
    </w:p>
    <w:p w:rsidR="00EB3F4B" w:rsidRDefault="00EB3F4B" w:rsidP="001505CC">
      <w:pPr>
        <w:jc w:val="center"/>
        <w:rPr>
          <w:rFonts w:cs="Simplified Arabic"/>
          <w:b/>
          <w:bCs/>
          <w:sz w:val="28"/>
          <w:szCs w:val="28"/>
          <w:lang w:eastAsia="en-US"/>
        </w:rPr>
      </w:pPr>
    </w:p>
    <w:p w:rsidR="00EB3F4B" w:rsidRDefault="00EB3F4B" w:rsidP="001505CC">
      <w:pPr>
        <w:jc w:val="center"/>
        <w:rPr>
          <w:rFonts w:cs="Simplified Arabic"/>
          <w:b/>
          <w:bCs/>
          <w:sz w:val="28"/>
          <w:szCs w:val="28"/>
          <w:lang w:eastAsia="en-US"/>
        </w:rPr>
      </w:pPr>
    </w:p>
    <w:p w:rsidR="00EB3F4B" w:rsidRDefault="00EB3F4B" w:rsidP="001505CC">
      <w:pPr>
        <w:jc w:val="center"/>
        <w:rPr>
          <w:rFonts w:cs="Simplified Arabic"/>
          <w:b/>
          <w:bCs/>
          <w:sz w:val="28"/>
          <w:szCs w:val="28"/>
          <w:lang w:eastAsia="en-US"/>
        </w:rPr>
      </w:pPr>
    </w:p>
    <w:p w:rsidR="00EB3F4B" w:rsidRDefault="00EB3F4B" w:rsidP="001505CC">
      <w:pPr>
        <w:jc w:val="center"/>
        <w:rPr>
          <w:rFonts w:cs="Simplified Arabic"/>
          <w:b/>
          <w:bCs/>
          <w:sz w:val="28"/>
          <w:szCs w:val="28"/>
          <w:lang w:eastAsia="en-US"/>
        </w:rPr>
      </w:pPr>
    </w:p>
    <w:p w:rsidR="00EB3F4B" w:rsidRDefault="00EB3F4B" w:rsidP="001505CC">
      <w:pPr>
        <w:jc w:val="center"/>
        <w:rPr>
          <w:rFonts w:cs="Simplified Arabic"/>
          <w:b/>
          <w:bCs/>
          <w:sz w:val="28"/>
          <w:szCs w:val="28"/>
          <w:lang w:eastAsia="en-US"/>
        </w:rPr>
      </w:pPr>
    </w:p>
    <w:p w:rsidR="00EB3F4B" w:rsidRDefault="00EB3F4B" w:rsidP="001505CC">
      <w:pPr>
        <w:jc w:val="center"/>
        <w:rPr>
          <w:rFonts w:cs="Simplified Arabic"/>
          <w:b/>
          <w:bCs/>
          <w:sz w:val="28"/>
          <w:szCs w:val="28"/>
          <w:lang w:eastAsia="en-US"/>
        </w:rPr>
      </w:pPr>
    </w:p>
    <w:p w:rsidR="00EB3F4B" w:rsidRDefault="00EB3F4B" w:rsidP="001505CC">
      <w:pPr>
        <w:jc w:val="center"/>
        <w:rPr>
          <w:rFonts w:cs="Simplified Arabic"/>
          <w:b/>
          <w:bCs/>
          <w:sz w:val="28"/>
          <w:szCs w:val="28"/>
          <w:lang w:eastAsia="en-US"/>
        </w:rPr>
      </w:pPr>
    </w:p>
    <w:p w:rsidR="00EB3F4B" w:rsidRDefault="00EB3F4B" w:rsidP="001505CC">
      <w:pPr>
        <w:jc w:val="center"/>
        <w:rPr>
          <w:rFonts w:cs="Simplified Arabic"/>
          <w:b/>
          <w:bCs/>
          <w:sz w:val="28"/>
          <w:szCs w:val="28"/>
          <w:lang w:eastAsia="en-US"/>
        </w:rPr>
      </w:pPr>
    </w:p>
    <w:p w:rsidR="00EB3F4B" w:rsidRDefault="00EB3F4B" w:rsidP="001505CC">
      <w:pPr>
        <w:jc w:val="center"/>
        <w:rPr>
          <w:rFonts w:cs="Simplified Arabic"/>
          <w:b/>
          <w:bCs/>
          <w:sz w:val="28"/>
          <w:szCs w:val="28"/>
          <w:lang w:eastAsia="en-US"/>
        </w:rPr>
      </w:pPr>
    </w:p>
    <w:p w:rsidR="00EB3F4B" w:rsidRDefault="00EB3F4B" w:rsidP="001505CC">
      <w:pPr>
        <w:jc w:val="center"/>
        <w:rPr>
          <w:rFonts w:cs="Simplified Arabic"/>
          <w:b/>
          <w:bCs/>
          <w:sz w:val="28"/>
          <w:szCs w:val="28"/>
          <w:lang w:eastAsia="en-US"/>
        </w:rPr>
      </w:pPr>
    </w:p>
    <w:p w:rsidR="00EB3F4B" w:rsidRDefault="00EB3F4B" w:rsidP="001505CC">
      <w:pPr>
        <w:jc w:val="center"/>
        <w:rPr>
          <w:rFonts w:cs="Simplified Arabic"/>
          <w:b/>
          <w:bCs/>
          <w:sz w:val="28"/>
          <w:szCs w:val="28"/>
          <w:lang w:eastAsia="en-US"/>
        </w:rPr>
      </w:pPr>
    </w:p>
    <w:p w:rsidR="00EB3F4B" w:rsidRDefault="00EB3F4B" w:rsidP="001505CC">
      <w:pPr>
        <w:jc w:val="center"/>
        <w:rPr>
          <w:rFonts w:cs="Simplified Arabic"/>
          <w:b/>
          <w:bCs/>
          <w:sz w:val="28"/>
          <w:szCs w:val="28"/>
          <w:lang w:eastAsia="en-US"/>
        </w:rPr>
      </w:pPr>
    </w:p>
    <w:p w:rsidR="00EB3F4B" w:rsidRDefault="00EB3F4B" w:rsidP="001505CC">
      <w:pPr>
        <w:jc w:val="center"/>
        <w:rPr>
          <w:rFonts w:cs="Simplified Arabic"/>
          <w:b/>
          <w:bCs/>
          <w:sz w:val="28"/>
          <w:szCs w:val="28"/>
          <w:lang w:eastAsia="en-US"/>
        </w:rPr>
      </w:pPr>
    </w:p>
    <w:p w:rsidR="00EB3F4B" w:rsidRDefault="00EB3F4B" w:rsidP="001505CC">
      <w:pPr>
        <w:jc w:val="center"/>
        <w:rPr>
          <w:rFonts w:cs="Simplified Arabic"/>
          <w:b/>
          <w:bCs/>
          <w:sz w:val="28"/>
          <w:szCs w:val="28"/>
          <w:lang w:eastAsia="en-US"/>
        </w:rPr>
      </w:pPr>
    </w:p>
    <w:p w:rsidR="00EB3F4B" w:rsidRDefault="00EB3F4B" w:rsidP="00361524">
      <w:pPr>
        <w:rPr>
          <w:rFonts w:cs="Simplified Arabic"/>
          <w:b/>
          <w:bCs/>
          <w:sz w:val="28"/>
          <w:szCs w:val="28"/>
          <w:lang w:eastAsia="en-US"/>
        </w:rPr>
      </w:pPr>
    </w:p>
    <w:p w:rsidR="00F629C9" w:rsidRDefault="00F629C9" w:rsidP="001505CC">
      <w:pPr>
        <w:jc w:val="center"/>
        <w:rPr>
          <w:rFonts w:cs="Simplified Arabic"/>
          <w:b/>
          <w:bCs/>
          <w:sz w:val="28"/>
          <w:szCs w:val="28"/>
          <w:rtl/>
          <w:lang w:eastAsia="en-US"/>
        </w:rPr>
      </w:pPr>
      <w:r>
        <w:rPr>
          <w:rFonts w:cs="Simplified Arabic"/>
          <w:b/>
          <w:bCs/>
          <w:sz w:val="28"/>
          <w:szCs w:val="28"/>
          <w:rtl/>
          <w:lang w:eastAsia="en-US"/>
        </w:rPr>
        <w:lastRenderedPageBreak/>
        <w:t>قائمة الجداول</w:t>
      </w:r>
    </w:p>
    <w:p w:rsidR="00FD7C09" w:rsidRPr="00FD7C09" w:rsidRDefault="00FD7C09" w:rsidP="001505CC">
      <w:pPr>
        <w:jc w:val="center"/>
        <w:rPr>
          <w:rFonts w:cs="Simplified Arabic"/>
          <w:b/>
          <w:bCs/>
          <w:sz w:val="22"/>
          <w:szCs w:val="22"/>
          <w:rtl/>
          <w:lang w:eastAsia="en-US"/>
        </w:rPr>
      </w:pPr>
    </w:p>
    <w:tbl>
      <w:tblPr>
        <w:tblW w:w="9214" w:type="dxa"/>
        <w:jc w:val="center"/>
        <w:tblCellMar>
          <w:left w:w="0" w:type="dxa"/>
          <w:right w:w="0" w:type="dxa"/>
        </w:tblCellMar>
        <w:tblLook w:val="0000"/>
      </w:tblPr>
      <w:tblGrid>
        <w:gridCol w:w="775"/>
        <w:gridCol w:w="7493"/>
        <w:gridCol w:w="946"/>
      </w:tblGrid>
      <w:tr w:rsidR="00F629C9" w:rsidRPr="00385628" w:rsidTr="003468D0">
        <w:trPr>
          <w:trHeight w:val="20"/>
          <w:tblHeader/>
          <w:jc w:val="center"/>
        </w:trPr>
        <w:tc>
          <w:tcPr>
            <w:tcW w:w="780" w:type="dxa"/>
          </w:tcPr>
          <w:p w:rsidR="00F629C9" w:rsidRPr="00385628" w:rsidRDefault="00F629C9" w:rsidP="00FD7C09">
            <w:pPr>
              <w:jc w:val="center"/>
              <w:rPr>
                <w:rFonts w:eastAsia="Arial Unicode MS" w:cs="Simplified Arabic"/>
                <w:b/>
                <w:bCs/>
                <w:lang w:eastAsia="en-US"/>
              </w:rPr>
            </w:pPr>
            <w:r w:rsidRPr="00385628">
              <w:rPr>
                <w:rFonts w:cs="Simplified Arabic"/>
                <w:b/>
                <w:bCs/>
                <w:rtl/>
                <w:lang w:eastAsia="en-US"/>
              </w:rPr>
              <w:t>الصفحة</w:t>
            </w:r>
          </w:p>
        </w:tc>
        <w:tc>
          <w:tcPr>
            <w:tcW w:w="7477" w:type="dxa"/>
            <w:noWrap/>
            <w:vAlign w:val="bottom"/>
          </w:tcPr>
          <w:p w:rsidR="00F629C9" w:rsidRPr="00385628" w:rsidRDefault="00F629C9">
            <w:pPr>
              <w:bidi w:val="0"/>
              <w:jc w:val="lowKashida"/>
              <w:rPr>
                <w:rFonts w:eastAsia="Arial Unicode MS" w:cs="Simplified Arabic"/>
                <w:sz w:val="20"/>
                <w:szCs w:val="20"/>
                <w:lang w:eastAsia="en-US"/>
              </w:rPr>
            </w:pPr>
          </w:p>
        </w:tc>
        <w:tc>
          <w:tcPr>
            <w:tcW w:w="957" w:type="dxa"/>
          </w:tcPr>
          <w:p w:rsidR="00166A1D" w:rsidRPr="00A12B3E" w:rsidRDefault="00F629C9" w:rsidP="00A12B3E">
            <w:pPr>
              <w:rPr>
                <w:rFonts w:eastAsia="Arial Unicode MS" w:cs="Simplified Arabic"/>
                <w:b/>
                <w:bCs/>
                <w:rtl/>
                <w:lang w:eastAsia="en-US"/>
              </w:rPr>
            </w:pPr>
            <w:r w:rsidRPr="00385628">
              <w:rPr>
                <w:rFonts w:cs="Simplified Arabic"/>
                <w:b/>
                <w:bCs/>
                <w:rtl/>
                <w:lang w:eastAsia="en-US"/>
              </w:rPr>
              <w:t>الجدول</w:t>
            </w:r>
          </w:p>
        </w:tc>
      </w:tr>
      <w:tr w:rsidR="00F629C9" w:rsidRPr="00385628" w:rsidTr="003468D0">
        <w:trPr>
          <w:trHeight w:val="20"/>
          <w:jc w:val="center"/>
        </w:trPr>
        <w:tc>
          <w:tcPr>
            <w:tcW w:w="780" w:type="dxa"/>
          </w:tcPr>
          <w:p w:rsidR="00637DBC" w:rsidRPr="00637DBC" w:rsidRDefault="00637DBC" w:rsidP="00FD7C09">
            <w:pPr>
              <w:pStyle w:val="Heading2"/>
              <w:tabs>
                <w:tab w:val="left" w:pos="315"/>
                <w:tab w:val="center" w:pos="352"/>
              </w:tabs>
              <w:rPr>
                <w:rFonts w:cs="Simplified Arabic"/>
                <w:sz w:val="4"/>
                <w:szCs w:val="4"/>
                <w:lang w:eastAsia="en-US"/>
              </w:rPr>
            </w:pPr>
          </w:p>
          <w:p w:rsidR="00F629C9" w:rsidRDefault="004037C9" w:rsidP="00FD7C09">
            <w:pPr>
              <w:pStyle w:val="Heading2"/>
              <w:rPr>
                <w:rFonts w:eastAsia="Arial Unicode MS" w:cs="Simplified Arabic"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35</w:t>
            </w:r>
          </w:p>
          <w:p w:rsidR="00C029D5" w:rsidRPr="00C029D5" w:rsidRDefault="00C029D5" w:rsidP="00FD7C09">
            <w:pPr>
              <w:jc w:val="center"/>
              <w:rPr>
                <w:rFonts w:eastAsia="Arial Unicode MS"/>
                <w:lang w:eastAsia="en-US"/>
              </w:rPr>
            </w:pPr>
          </w:p>
        </w:tc>
        <w:tc>
          <w:tcPr>
            <w:tcW w:w="7477" w:type="dxa"/>
            <w:noWrap/>
          </w:tcPr>
          <w:p w:rsidR="00F629C9" w:rsidRPr="00385628" w:rsidRDefault="00DE5E5C" w:rsidP="004E6F16">
            <w:pPr>
              <w:ind w:left="126" w:right="123"/>
              <w:jc w:val="both"/>
              <w:rPr>
                <w:rFonts w:eastAsia="Arial Unicode MS" w:cs="Simplified Arabic"/>
                <w:rtl/>
                <w:lang w:eastAsia="en-US"/>
              </w:rPr>
            </w:pPr>
            <w:r w:rsidRPr="00DE5E5C">
              <w:rPr>
                <w:rFonts w:cs="Simplified Arabic"/>
                <w:rtl/>
                <w:lang w:eastAsia="en-US"/>
              </w:rPr>
              <w:t xml:space="preserve">مؤشرات أساسية بيئية مختارة حول نشاط المنشآت الاقتصادية في فلسطين للأعوام </w:t>
            </w:r>
            <w:proofErr w:type="spellStart"/>
            <w:r w:rsidRPr="00DE5E5C">
              <w:rPr>
                <w:rFonts w:cs="Simplified Arabic"/>
                <w:rtl/>
                <w:lang w:eastAsia="en-US"/>
              </w:rPr>
              <w:t>2004،</w:t>
            </w:r>
            <w:proofErr w:type="spellEnd"/>
            <w:r w:rsidRPr="00DE5E5C">
              <w:rPr>
                <w:rFonts w:cs="Simplified Arabic"/>
                <w:rtl/>
                <w:lang w:eastAsia="en-US"/>
              </w:rPr>
              <w:t xml:space="preserve"> </w:t>
            </w:r>
            <w:proofErr w:type="spellStart"/>
            <w:r w:rsidRPr="00DE5E5C">
              <w:rPr>
                <w:rFonts w:cs="Simplified Arabic"/>
                <w:rtl/>
                <w:lang w:eastAsia="en-US"/>
              </w:rPr>
              <w:t>2006،</w:t>
            </w:r>
            <w:proofErr w:type="spellEnd"/>
            <w:r w:rsidRPr="00DE5E5C">
              <w:rPr>
                <w:rFonts w:cs="Simplified Arabic"/>
                <w:rtl/>
                <w:lang w:eastAsia="en-US"/>
              </w:rPr>
              <w:t xml:space="preserve"> </w:t>
            </w:r>
            <w:proofErr w:type="spellStart"/>
            <w:r w:rsidRPr="00DE5E5C">
              <w:rPr>
                <w:rFonts w:cs="Simplified Arabic"/>
                <w:rtl/>
                <w:lang w:eastAsia="en-US"/>
              </w:rPr>
              <w:t>2009،</w:t>
            </w:r>
            <w:proofErr w:type="spellEnd"/>
            <w:r w:rsidRPr="00DE5E5C">
              <w:rPr>
                <w:rFonts w:cs="Simplified Arabic"/>
                <w:rtl/>
                <w:lang w:eastAsia="en-US"/>
              </w:rPr>
              <w:t xml:space="preserve"> </w:t>
            </w:r>
            <w:proofErr w:type="spellStart"/>
            <w:r w:rsidRPr="00DE5E5C">
              <w:rPr>
                <w:rFonts w:cs="Simplified Arabic"/>
                <w:rtl/>
                <w:lang w:eastAsia="en-US"/>
              </w:rPr>
              <w:t>2011،</w:t>
            </w:r>
            <w:proofErr w:type="spellEnd"/>
            <w:r w:rsidRPr="00DE5E5C">
              <w:rPr>
                <w:rFonts w:cs="Simplified Arabic"/>
                <w:rtl/>
                <w:lang w:eastAsia="en-US"/>
              </w:rPr>
              <w:t xml:space="preserve"> </w:t>
            </w:r>
            <w:proofErr w:type="spellStart"/>
            <w:r w:rsidRPr="00DE5E5C">
              <w:rPr>
                <w:rFonts w:cs="Simplified Arabic"/>
                <w:rtl/>
                <w:lang w:eastAsia="en-US"/>
              </w:rPr>
              <w:t>2013،</w:t>
            </w:r>
            <w:proofErr w:type="spellEnd"/>
            <w:r w:rsidRPr="00DE5E5C">
              <w:rPr>
                <w:rFonts w:cs="Simplified Arabic"/>
                <w:rtl/>
                <w:lang w:eastAsia="en-US"/>
              </w:rPr>
              <w:t xml:space="preserve"> </w:t>
            </w:r>
            <w:proofErr w:type="spellStart"/>
            <w:r w:rsidRPr="00DE5E5C">
              <w:rPr>
                <w:rFonts w:cs="Simplified Arabic"/>
                <w:rtl/>
                <w:lang w:eastAsia="en-US"/>
              </w:rPr>
              <w:t>2015،</w:t>
            </w:r>
            <w:proofErr w:type="spellEnd"/>
            <w:r w:rsidRPr="00DE5E5C">
              <w:rPr>
                <w:rFonts w:cs="Simplified Arabic"/>
                <w:rtl/>
                <w:lang w:eastAsia="en-US"/>
              </w:rPr>
              <w:t xml:space="preserve"> 2017</w:t>
            </w:r>
          </w:p>
        </w:tc>
        <w:tc>
          <w:tcPr>
            <w:tcW w:w="957" w:type="dxa"/>
          </w:tcPr>
          <w:p w:rsidR="00F629C9" w:rsidRPr="00385628" w:rsidRDefault="00F629C9" w:rsidP="00FD7C09">
            <w:pPr>
              <w:rPr>
                <w:rFonts w:eastAsia="Arial Unicode MS" w:cs="Simplified Arabic"/>
                <w:b/>
                <w:bCs/>
                <w:lang w:eastAsia="en-US"/>
              </w:rPr>
            </w:pPr>
            <w:r w:rsidRPr="00385628">
              <w:rPr>
                <w:rFonts w:cs="Simplified Arabic"/>
                <w:b/>
                <w:bCs/>
                <w:rtl/>
                <w:lang w:eastAsia="en-US"/>
              </w:rPr>
              <w:t>جدول 1:</w:t>
            </w:r>
          </w:p>
        </w:tc>
      </w:tr>
      <w:tr w:rsidR="00F629C9" w:rsidRPr="00385628" w:rsidTr="003468D0">
        <w:trPr>
          <w:trHeight w:val="20"/>
          <w:jc w:val="center"/>
        </w:trPr>
        <w:tc>
          <w:tcPr>
            <w:tcW w:w="780" w:type="dxa"/>
          </w:tcPr>
          <w:p w:rsidR="00F629C9" w:rsidRPr="00385628" w:rsidRDefault="00F629C9" w:rsidP="00FD7C09">
            <w:pPr>
              <w:bidi w:val="0"/>
              <w:jc w:val="center"/>
              <w:rPr>
                <w:rFonts w:eastAsia="Arial Unicode MS" w:cs="Simplified Arabic"/>
                <w:b/>
                <w:bCs/>
                <w:sz w:val="10"/>
                <w:lang w:eastAsia="en-US"/>
              </w:rPr>
            </w:pPr>
          </w:p>
        </w:tc>
        <w:tc>
          <w:tcPr>
            <w:tcW w:w="7477" w:type="dxa"/>
            <w:noWrap/>
          </w:tcPr>
          <w:p w:rsidR="00F629C9" w:rsidRPr="00385628" w:rsidRDefault="00F629C9" w:rsidP="004E6F16">
            <w:pPr>
              <w:ind w:left="126" w:right="123"/>
              <w:jc w:val="both"/>
              <w:rPr>
                <w:rFonts w:eastAsia="Arial Unicode MS" w:cs="Simplified Arabic"/>
                <w:sz w:val="10"/>
                <w:szCs w:val="10"/>
                <w:lang w:eastAsia="en-US"/>
              </w:rPr>
            </w:pPr>
          </w:p>
        </w:tc>
        <w:tc>
          <w:tcPr>
            <w:tcW w:w="957" w:type="dxa"/>
          </w:tcPr>
          <w:p w:rsidR="00F629C9" w:rsidRPr="00385628" w:rsidRDefault="00F629C9" w:rsidP="00FD7C09">
            <w:pPr>
              <w:rPr>
                <w:rFonts w:eastAsia="Arial Unicode MS" w:cs="Simplified Arabic"/>
                <w:b/>
                <w:bCs/>
                <w:sz w:val="10"/>
                <w:szCs w:val="10"/>
                <w:lang w:eastAsia="en-US"/>
              </w:rPr>
            </w:pPr>
          </w:p>
        </w:tc>
      </w:tr>
      <w:tr w:rsidR="00F629C9" w:rsidRPr="00FD7C09" w:rsidTr="003468D0">
        <w:trPr>
          <w:trHeight w:val="20"/>
          <w:jc w:val="center"/>
        </w:trPr>
        <w:tc>
          <w:tcPr>
            <w:tcW w:w="780" w:type="dxa"/>
          </w:tcPr>
          <w:p w:rsidR="00637DBC" w:rsidRPr="00637DBC" w:rsidRDefault="00637DBC" w:rsidP="00FD7C09">
            <w:pPr>
              <w:bidi w:val="0"/>
              <w:jc w:val="center"/>
              <w:rPr>
                <w:rFonts w:cs="Simplified Arabic"/>
                <w:b/>
                <w:bCs/>
                <w:sz w:val="4"/>
                <w:szCs w:val="4"/>
                <w:rtl/>
                <w:lang w:eastAsia="en-US"/>
              </w:rPr>
            </w:pPr>
          </w:p>
          <w:p w:rsidR="00F629C9" w:rsidRPr="00FD7C09" w:rsidRDefault="004037C9" w:rsidP="00FD7C09">
            <w:pPr>
              <w:pStyle w:val="Heading2"/>
              <w:rPr>
                <w:rFonts w:eastAsia="Arial Unicode MS" w:cs="Simplified Arabic"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35</w:t>
            </w:r>
          </w:p>
        </w:tc>
        <w:tc>
          <w:tcPr>
            <w:tcW w:w="7477" w:type="dxa"/>
            <w:noWrap/>
          </w:tcPr>
          <w:p w:rsidR="00F629C9" w:rsidRPr="00922169" w:rsidRDefault="00DE5E5C" w:rsidP="00A04B71">
            <w:pPr>
              <w:ind w:left="126" w:right="123"/>
              <w:jc w:val="both"/>
              <w:rPr>
                <w:rFonts w:eastAsia="Arial Unicode MS" w:cs="Simplified Arabic"/>
                <w:lang w:eastAsia="en-US"/>
              </w:rPr>
            </w:pPr>
            <w:r w:rsidRPr="00DE5E5C">
              <w:rPr>
                <w:rFonts w:cs="Simplified Arabic"/>
                <w:rtl/>
                <w:lang w:eastAsia="en-US"/>
              </w:rPr>
              <w:t xml:space="preserve">كمية المياه المستهلكة في المنشآت الاقتصادية في فلسطين حسب </w:t>
            </w:r>
            <w:proofErr w:type="spellStart"/>
            <w:r w:rsidRPr="00DE5E5C">
              <w:rPr>
                <w:rFonts w:cs="Simplified Arabic"/>
                <w:rtl/>
                <w:lang w:eastAsia="en-US"/>
              </w:rPr>
              <w:t>المنطقة،</w:t>
            </w:r>
            <w:proofErr w:type="spellEnd"/>
            <w:r w:rsidRPr="00DE5E5C">
              <w:rPr>
                <w:rFonts w:cs="Simplified Arabic"/>
                <w:rtl/>
                <w:lang w:eastAsia="en-US"/>
              </w:rPr>
              <w:t xml:space="preserve"> 2017</w:t>
            </w:r>
          </w:p>
        </w:tc>
        <w:tc>
          <w:tcPr>
            <w:tcW w:w="957" w:type="dxa"/>
          </w:tcPr>
          <w:p w:rsidR="00F629C9" w:rsidRPr="00385628" w:rsidRDefault="00F629C9" w:rsidP="00FD7C09">
            <w:pPr>
              <w:rPr>
                <w:rFonts w:eastAsia="Arial Unicode MS" w:cs="Simplified Arabic"/>
                <w:b/>
                <w:bCs/>
                <w:lang w:eastAsia="en-US"/>
              </w:rPr>
            </w:pPr>
            <w:r w:rsidRPr="00385628">
              <w:rPr>
                <w:rFonts w:cs="Simplified Arabic"/>
                <w:b/>
                <w:bCs/>
                <w:rtl/>
                <w:lang w:eastAsia="en-US"/>
              </w:rPr>
              <w:t xml:space="preserve">جدول </w:t>
            </w:r>
            <w:r w:rsidR="00F80E1D">
              <w:rPr>
                <w:rFonts w:cs="Simplified Arabic" w:hint="cs"/>
                <w:b/>
                <w:bCs/>
                <w:rtl/>
                <w:lang w:eastAsia="en-US"/>
              </w:rPr>
              <w:t>2</w:t>
            </w:r>
            <w:r w:rsidRPr="00385628">
              <w:rPr>
                <w:rFonts w:cs="Simplified Arabic"/>
                <w:b/>
                <w:bCs/>
                <w:rtl/>
                <w:lang w:eastAsia="en-US"/>
              </w:rPr>
              <w:t>:</w:t>
            </w:r>
          </w:p>
        </w:tc>
      </w:tr>
      <w:tr w:rsidR="00F629C9" w:rsidRPr="00385628" w:rsidTr="003468D0">
        <w:trPr>
          <w:trHeight w:val="20"/>
          <w:jc w:val="center"/>
        </w:trPr>
        <w:tc>
          <w:tcPr>
            <w:tcW w:w="780" w:type="dxa"/>
          </w:tcPr>
          <w:p w:rsidR="00F629C9" w:rsidRPr="00385628" w:rsidRDefault="00F629C9" w:rsidP="00FD7C09">
            <w:pPr>
              <w:bidi w:val="0"/>
              <w:jc w:val="center"/>
              <w:rPr>
                <w:rFonts w:eastAsia="Arial Unicode MS" w:cs="Simplified Arabic"/>
                <w:b/>
                <w:bCs/>
                <w:sz w:val="10"/>
                <w:lang w:eastAsia="en-US"/>
              </w:rPr>
            </w:pPr>
          </w:p>
        </w:tc>
        <w:tc>
          <w:tcPr>
            <w:tcW w:w="7477" w:type="dxa"/>
            <w:noWrap/>
          </w:tcPr>
          <w:p w:rsidR="00F629C9" w:rsidRPr="00385628" w:rsidRDefault="00F629C9" w:rsidP="004E6F16">
            <w:pPr>
              <w:ind w:left="126" w:right="123"/>
              <w:jc w:val="both"/>
              <w:rPr>
                <w:rFonts w:eastAsia="Arial Unicode MS" w:cs="Simplified Arabic"/>
                <w:sz w:val="10"/>
                <w:szCs w:val="10"/>
                <w:lang w:eastAsia="en-US"/>
              </w:rPr>
            </w:pPr>
          </w:p>
        </w:tc>
        <w:tc>
          <w:tcPr>
            <w:tcW w:w="957" w:type="dxa"/>
          </w:tcPr>
          <w:p w:rsidR="00F629C9" w:rsidRPr="00385628" w:rsidRDefault="00F629C9" w:rsidP="00FD7C09">
            <w:pPr>
              <w:rPr>
                <w:rFonts w:eastAsia="Arial Unicode MS" w:cs="Simplified Arabic"/>
                <w:b/>
                <w:bCs/>
                <w:sz w:val="10"/>
                <w:szCs w:val="10"/>
                <w:lang w:eastAsia="en-US"/>
              </w:rPr>
            </w:pPr>
          </w:p>
        </w:tc>
      </w:tr>
      <w:tr w:rsidR="00F629C9" w:rsidRPr="00385628" w:rsidTr="003468D0">
        <w:trPr>
          <w:trHeight w:val="20"/>
          <w:jc w:val="center"/>
        </w:trPr>
        <w:tc>
          <w:tcPr>
            <w:tcW w:w="780" w:type="dxa"/>
          </w:tcPr>
          <w:p w:rsidR="00637DBC" w:rsidRPr="00637DBC" w:rsidRDefault="00637DBC" w:rsidP="00FD7C09">
            <w:pPr>
              <w:bidi w:val="0"/>
              <w:jc w:val="center"/>
              <w:rPr>
                <w:rFonts w:cs="Simplified Arabic"/>
                <w:b/>
                <w:bCs/>
                <w:sz w:val="4"/>
                <w:szCs w:val="4"/>
                <w:rtl/>
                <w:lang w:eastAsia="en-US"/>
              </w:rPr>
            </w:pPr>
          </w:p>
          <w:p w:rsidR="00F629C9" w:rsidRPr="00B35C0B" w:rsidRDefault="004037C9" w:rsidP="00FD7C09">
            <w:pPr>
              <w:bidi w:val="0"/>
              <w:jc w:val="center"/>
              <w:rPr>
                <w:rFonts w:cs="Simplified Arabic"/>
                <w:b/>
                <w:bCs/>
                <w:lang w:eastAsia="en-US"/>
              </w:rPr>
            </w:pPr>
            <w:r>
              <w:rPr>
                <w:rFonts w:cs="Simplified Arabic" w:hint="cs"/>
                <w:b/>
                <w:bCs/>
                <w:rtl/>
                <w:lang w:eastAsia="en-US"/>
              </w:rPr>
              <w:t>36</w:t>
            </w:r>
          </w:p>
        </w:tc>
        <w:tc>
          <w:tcPr>
            <w:tcW w:w="7477" w:type="dxa"/>
            <w:noWrap/>
          </w:tcPr>
          <w:p w:rsidR="00F629C9" w:rsidRPr="00F80E1D" w:rsidRDefault="004F1CFA" w:rsidP="00912245">
            <w:pPr>
              <w:tabs>
                <w:tab w:val="right" w:pos="7454"/>
              </w:tabs>
              <w:ind w:left="126" w:right="13"/>
              <w:jc w:val="both"/>
              <w:rPr>
                <w:rFonts w:cs="Simplified Arabic"/>
                <w:lang w:eastAsia="en-US"/>
              </w:rPr>
            </w:pPr>
            <w:r w:rsidRPr="004F1CFA">
              <w:rPr>
                <w:rFonts w:cs="Simplified Arabic"/>
                <w:rtl/>
                <w:lang w:eastAsia="en-US"/>
              </w:rPr>
              <w:t>نسبة المنشآت الاقتصادية في فلسطين</w:t>
            </w:r>
            <w:r>
              <w:rPr>
                <w:rFonts w:cs="Simplified Arabic"/>
                <w:lang w:eastAsia="en-US"/>
              </w:rPr>
              <w:t xml:space="preserve"> </w:t>
            </w:r>
            <w:r w:rsidR="00912245">
              <w:rPr>
                <w:rFonts w:cs="Simplified Arabic"/>
                <w:rtl/>
                <w:lang w:eastAsia="en-US"/>
              </w:rPr>
              <w:t xml:space="preserve">حسب </w:t>
            </w:r>
            <w:r w:rsidRPr="004F1CFA">
              <w:rPr>
                <w:rFonts w:cs="Simplified Arabic"/>
                <w:rtl/>
                <w:lang w:eastAsia="en-US"/>
              </w:rPr>
              <w:t>و</w:t>
            </w:r>
            <w:r>
              <w:rPr>
                <w:rFonts w:cs="Simplified Arabic"/>
                <w:rtl/>
                <w:lang w:eastAsia="en-US"/>
              </w:rPr>
              <w:t xml:space="preserve">سيلة </w:t>
            </w:r>
            <w:r w:rsidR="00912245">
              <w:rPr>
                <w:rFonts w:cs="Simplified Arabic" w:hint="cs"/>
                <w:rtl/>
                <w:lang w:eastAsia="en-US"/>
              </w:rPr>
              <w:t>ال</w:t>
            </w:r>
            <w:r>
              <w:rPr>
                <w:rFonts w:cs="Simplified Arabic"/>
                <w:rtl/>
                <w:lang w:eastAsia="en-US"/>
              </w:rPr>
              <w:t>حصول على المياه</w:t>
            </w:r>
            <w:r w:rsidR="00912245">
              <w:rPr>
                <w:rFonts w:cs="Simplified Arabic"/>
                <w:lang w:eastAsia="en-US"/>
              </w:rPr>
              <w:t xml:space="preserve"> </w:t>
            </w:r>
            <w:proofErr w:type="spellStart"/>
            <w:r w:rsidRPr="004F1CFA">
              <w:rPr>
                <w:rFonts w:cs="Simplified Arabic"/>
                <w:rtl/>
                <w:lang w:eastAsia="en-US"/>
              </w:rPr>
              <w:t>والمنطقة،</w:t>
            </w:r>
            <w:proofErr w:type="spellEnd"/>
            <w:r w:rsidRPr="004F1CFA">
              <w:rPr>
                <w:rFonts w:cs="Simplified Arabic"/>
                <w:rtl/>
                <w:lang w:eastAsia="en-US"/>
              </w:rPr>
              <w:t xml:space="preserve"> 2017</w:t>
            </w:r>
          </w:p>
        </w:tc>
        <w:tc>
          <w:tcPr>
            <w:tcW w:w="957" w:type="dxa"/>
          </w:tcPr>
          <w:p w:rsidR="00F629C9" w:rsidRPr="00385628" w:rsidRDefault="00F629C9" w:rsidP="00FD7C09">
            <w:pPr>
              <w:rPr>
                <w:rFonts w:eastAsia="Arial Unicode MS" w:cs="Simplified Arabic"/>
                <w:b/>
                <w:bCs/>
                <w:lang w:eastAsia="en-US"/>
              </w:rPr>
            </w:pPr>
            <w:r w:rsidRPr="00385628">
              <w:rPr>
                <w:rFonts w:cs="Simplified Arabic"/>
                <w:b/>
                <w:bCs/>
                <w:rtl/>
                <w:lang w:eastAsia="en-US"/>
              </w:rPr>
              <w:t xml:space="preserve">جدول </w:t>
            </w:r>
            <w:r w:rsidR="00F80E1D">
              <w:rPr>
                <w:rFonts w:cs="Simplified Arabic" w:hint="cs"/>
                <w:b/>
                <w:bCs/>
                <w:rtl/>
                <w:lang w:eastAsia="en-US"/>
              </w:rPr>
              <w:t>3</w:t>
            </w:r>
            <w:r w:rsidRPr="00385628">
              <w:rPr>
                <w:rFonts w:cs="Simplified Arabic"/>
                <w:b/>
                <w:bCs/>
                <w:rtl/>
                <w:lang w:eastAsia="en-US"/>
              </w:rPr>
              <w:t>:</w:t>
            </w:r>
          </w:p>
        </w:tc>
      </w:tr>
      <w:tr w:rsidR="00F629C9" w:rsidRPr="00385628" w:rsidTr="003468D0">
        <w:trPr>
          <w:trHeight w:val="20"/>
          <w:jc w:val="center"/>
        </w:trPr>
        <w:tc>
          <w:tcPr>
            <w:tcW w:w="780" w:type="dxa"/>
          </w:tcPr>
          <w:p w:rsidR="00F629C9" w:rsidRPr="00385628" w:rsidRDefault="00F629C9" w:rsidP="00FD7C09">
            <w:pPr>
              <w:bidi w:val="0"/>
              <w:jc w:val="center"/>
              <w:rPr>
                <w:rFonts w:eastAsia="Arial Unicode MS" w:cs="Simplified Arabic"/>
                <w:b/>
                <w:bCs/>
                <w:sz w:val="10"/>
                <w:lang w:eastAsia="en-US"/>
              </w:rPr>
            </w:pPr>
          </w:p>
        </w:tc>
        <w:tc>
          <w:tcPr>
            <w:tcW w:w="7477" w:type="dxa"/>
            <w:noWrap/>
          </w:tcPr>
          <w:p w:rsidR="00F629C9" w:rsidRPr="00385628" w:rsidRDefault="00F629C9" w:rsidP="004E6F16">
            <w:pPr>
              <w:ind w:left="126" w:right="123"/>
              <w:jc w:val="both"/>
              <w:rPr>
                <w:rFonts w:eastAsia="Arial Unicode MS" w:cs="Simplified Arabic"/>
                <w:sz w:val="10"/>
                <w:szCs w:val="10"/>
                <w:lang w:eastAsia="en-US"/>
              </w:rPr>
            </w:pPr>
          </w:p>
        </w:tc>
        <w:tc>
          <w:tcPr>
            <w:tcW w:w="957" w:type="dxa"/>
          </w:tcPr>
          <w:p w:rsidR="00F629C9" w:rsidRPr="00385628" w:rsidRDefault="00F629C9" w:rsidP="00FD7C09">
            <w:pPr>
              <w:rPr>
                <w:rFonts w:eastAsia="Arial Unicode MS" w:cs="Simplified Arabic"/>
                <w:b/>
                <w:bCs/>
                <w:sz w:val="10"/>
                <w:szCs w:val="10"/>
                <w:lang w:eastAsia="en-US"/>
              </w:rPr>
            </w:pPr>
          </w:p>
        </w:tc>
      </w:tr>
      <w:tr w:rsidR="00F629C9" w:rsidRPr="00385628" w:rsidTr="003468D0">
        <w:trPr>
          <w:trHeight w:val="20"/>
          <w:jc w:val="center"/>
        </w:trPr>
        <w:tc>
          <w:tcPr>
            <w:tcW w:w="780" w:type="dxa"/>
          </w:tcPr>
          <w:p w:rsidR="00637DBC" w:rsidRPr="00637DBC" w:rsidRDefault="00637DBC" w:rsidP="00FD7C09">
            <w:pPr>
              <w:bidi w:val="0"/>
              <w:jc w:val="center"/>
              <w:rPr>
                <w:rFonts w:cs="Simplified Arabic"/>
                <w:b/>
                <w:bCs/>
                <w:sz w:val="4"/>
                <w:szCs w:val="4"/>
                <w:rtl/>
                <w:lang w:eastAsia="en-US"/>
              </w:rPr>
            </w:pPr>
          </w:p>
          <w:p w:rsidR="00F629C9" w:rsidRPr="00385628" w:rsidRDefault="004037C9" w:rsidP="00FD7C09">
            <w:pPr>
              <w:bidi w:val="0"/>
              <w:jc w:val="center"/>
              <w:rPr>
                <w:rFonts w:eastAsia="Arial Unicode MS" w:cs="Simplified Arabic"/>
                <w:b/>
                <w:bCs/>
                <w:lang w:eastAsia="en-US"/>
              </w:rPr>
            </w:pPr>
            <w:r>
              <w:rPr>
                <w:rFonts w:cs="Simplified Arabic" w:hint="cs"/>
                <w:b/>
                <w:bCs/>
                <w:rtl/>
                <w:lang w:eastAsia="en-US"/>
              </w:rPr>
              <w:t>36</w:t>
            </w:r>
          </w:p>
        </w:tc>
        <w:tc>
          <w:tcPr>
            <w:tcW w:w="7477" w:type="dxa"/>
            <w:noWrap/>
          </w:tcPr>
          <w:p w:rsidR="00F629C9" w:rsidRPr="00385628" w:rsidRDefault="00DE5E5C" w:rsidP="004E6F16">
            <w:pPr>
              <w:ind w:left="126" w:right="123"/>
              <w:jc w:val="both"/>
              <w:rPr>
                <w:rFonts w:eastAsia="Arial Unicode MS" w:cs="Simplified Arabic"/>
                <w:lang w:eastAsia="en-US"/>
              </w:rPr>
            </w:pPr>
            <w:r w:rsidRPr="00DE5E5C">
              <w:rPr>
                <w:rFonts w:cs="Simplified Arabic"/>
                <w:rtl/>
                <w:lang w:eastAsia="en-US"/>
              </w:rPr>
              <w:t xml:space="preserve">التوزيع النسبي للمنشآت الاقتصادية في فلسطين حسب طريقة التخلص الرئيسية من المياه </w:t>
            </w:r>
            <w:proofErr w:type="spellStart"/>
            <w:r w:rsidRPr="00DE5E5C">
              <w:rPr>
                <w:rFonts w:cs="Simplified Arabic"/>
                <w:rtl/>
                <w:lang w:eastAsia="en-US"/>
              </w:rPr>
              <w:t>العادمة</w:t>
            </w:r>
            <w:proofErr w:type="spellEnd"/>
            <w:r w:rsidRPr="00DE5E5C">
              <w:rPr>
                <w:rFonts w:cs="Simplified Arabic"/>
                <w:rtl/>
                <w:lang w:eastAsia="en-US"/>
              </w:rPr>
              <w:t xml:space="preserve"> </w:t>
            </w:r>
            <w:proofErr w:type="spellStart"/>
            <w:r w:rsidRPr="00DE5E5C">
              <w:rPr>
                <w:rFonts w:cs="Simplified Arabic"/>
                <w:rtl/>
                <w:lang w:eastAsia="en-US"/>
              </w:rPr>
              <w:t>والمنطقة،</w:t>
            </w:r>
            <w:proofErr w:type="spellEnd"/>
            <w:r w:rsidRPr="00DE5E5C">
              <w:rPr>
                <w:rFonts w:cs="Simplified Arabic"/>
                <w:rtl/>
                <w:lang w:eastAsia="en-US"/>
              </w:rPr>
              <w:t xml:space="preserve"> 2017</w:t>
            </w:r>
          </w:p>
        </w:tc>
        <w:tc>
          <w:tcPr>
            <w:tcW w:w="957" w:type="dxa"/>
          </w:tcPr>
          <w:p w:rsidR="00F629C9" w:rsidRPr="00385628" w:rsidRDefault="00F629C9" w:rsidP="00FD7C09">
            <w:pPr>
              <w:rPr>
                <w:rFonts w:eastAsia="Arial Unicode MS" w:cs="Simplified Arabic"/>
                <w:b/>
                <w:bCs/>
                <w:lang w:eastAsia="en-US"/>
              </w:rPr>
            </w:pPr>
            <w:r w:rsidRPr="00385628">
              <w:rPr>
                <w:rFonts w:cs="Simplified Arabic"/>
                <w:b/>
                <w:bCs/>
                <w:rtl/>
                <w:lang w:eastAsia="en-US"/>
              </w:rPr>
              <w:t xml:space="preserve">جدول </w:t>
            </w:r>
            <w:r w:rsidR="00F80E1D">
              <w:rPr>
                <w:rFonts w:cs="Simplified Arabic" w:hint="cs"/>
                <w:b/>
                <w:bCs/>
                <w:rtl/>
                <w:lang w:eastAsia="en-US"/>
              </w:rPr>
              <w:t>4</w:t>
            </w:r>
            <w:r w:rsidRPr="00385628">
              <w:rPr>
                <w:rFonts w:cs="Simplified Arabic"/>
                <w:b/>
                <w:bCs/>
                <w:rtl/>
                <w:lang w:eastAsia="en-US"/>
              </w:rPr>
              <w:t>:</w:t>
            </w:r>
          </w:p>
        </w:tc>
      </w:tr>
      <w:tr w:rsidR="00F629C9" w:rsidRPr="00385628" w:rsidTr="003468D0">
        <w:trPr>
          <w:trHeight w:val="20"/>
          <w:jc w:val="center"/>
        </w:trPr>
        <w:tc>
          <w:tcPr>
            <w:tcW w:w="780" w:type="dxa"/>
          </w:tcPr>
          <w:p w:rsidR="00F629C9" w:rsidRPr="00385628" w:rsidRDefault="00F629C9" w:rsidP="00FD7C09">
            <w:pPr>
              <w:bidi w:val="0"/>
              <w:jc w:val="center"/>
              <w:rPr>
                <w:rFonts w:eastAsia="Arial Unicode MS" w:cs="Simplified Arabic"/>
                <w:b/>
                <w:bCs/>
                <w:sz w:val="10"/>
                <w:lang w:eastAsia="en-US"/>
              </w:rPr>
            </w:pPr>
          </w:p>
        </w:tc>
        <w:tc>
          <w:tcPr>
            <w:tcW w:w="7477" w:type="dxa"/>
            <w:noWrap/>
          </w:tcPr>
          <w:p w:rsidR="00F629C9" w:rsidRPr="00385628" w:rsidRDefault="00F629C9" w:rsidP="004E6F16">
            <w:pPr>
              <w:ind w:left="126" w:right="123"/>
              <w:jc w:val="both"/>
              <w:rPr>
                <w:rFonts w:eastAsia="Arial Unicode MS" w:cs="Simplified Arabic"/>
                <w:sz w:val="10"/>
                <w:szCs w:val="10"/>
                <w:lang w:eastAsia="en-US"/>
              </w:rPr>
            </w:pPr>
          </w:p>
        </w:tc>
        <w:tc>
          <w:tcPr>
            <w:tcW w:w="957" w:type="dxa"/>
          </w:tcPr>
          <w:p w:rsidR="00F629C9" w:rsidRPr="00385628" w:rsidRDefault="00F629C9" w:rsidP="00FD7C09">
            <w:pPr>
              <w:rPr>
                <w:rFonts w:eastAsia="Arial Unicode MS" w:cs="Simplified Arabic"/>
                <w:b/>
                <w:bCs/>
                <w:sz w:val="10"/>
                <w:szCs w:val="10"/>
                <w:lang w:eastAsia="en-US"/>
              </w:rPr>
            </w:pPr>
          </w:p>
        </w:tc>
      </w:tr>
      <w:tr w:rsidR="00F629C9" w:rsidRPr="00385628" w:rsidTr="003468D0">
        <w:trPr>
          <w:trHeight w:val="20"/>
          <w:jc w:val="center"/>
        </w:trPr>
        <w:tc>
          <w:tcPr>
            <w:tcW w:w="780" w:type="dxa"/>
          </w:tcPr>
          <w:p w:rsidR="00637DBC" w:rsidRPr="00637DBC" w:rsidRDefault="00637DBC" w:rsidP="00FD7C09">
            <w:pPr>
              <w:bidi w:val="0"/>
              <w:jc w:val="center"/>
              <w:rPr>
                <w:rFonts w:cs="Simplified Arabic"/>
                <w:b/>
                <w:bCs/>
                <w:sz w:val="4"/>
                <w:szCs w:val="4"/>
                <w:rtl/>
                <w:lang w:eastAsia="en-US"/>
              </w:rPr>
            </w:pPr>
          </w:p>
          <w:p w:rsidR="00F629C9" w:rsidRPr="00385628" w:rsidRDefault="004037C9" w:rsidP="00FD7C09">
            <w:pPr>
              <w:bidi w:val="0"/>
              <w:jc w:val="center"/>
              <w:rPr>
                <w:rFonts w:eastAsia="Arial Unicode MS" w:cs="Simplified Arabic"/>
                <w:b/>
                <w:bCs/>
                <w:lang w:eastAsia="en-US"/>
              </w:rPr>
            </w:pPr>
            <w:r>
              <w:rPr>
                <w:rFonts w:cs="Simplified Arabic" w:hint="cs"/>
                <w:b/>
                <w:bCs/>
                <w:rtl/>
                <w:lang w:eastAsia="en-US"/>
              </w:rPr>
              <w:t>36</w:t>
            </w:r>
          </w:p>
        </w:tc>
        <w:tc>
          <w:tcPr>
            <w:tcW w:w="7477" w:type="dxa"/>
            <w:noWrap/>
          </w:tcPr>
          <w:p w:rsidR="00F629C9" w:rsidRPr="00385628" w:rsidRDefault="00DE5E5C" w:rsidP="004E6F16">
            <w:pPr>
              <w:ind w:left="126" w:right="123"/>
              <w:jc w:val="both"/>
              <w:rPr>
                <w:rFonts w:eastAsia="Arial Unicode MS" w:cs="Simplified Arabic"/>
                <w:lang w:eastAsia="en-US"/>
              </w:rPr>
            </w:pPr>
            <w:r w:rsidRPr="00DE5E5C">
              <w:rPr>
                <w:rFonts w:cs="Simplified Arabic"/>
                <w:rtl/>
                <w:lang w:eastAsia="en-US"/>
              </w:rPr>
              <w:t xml:space="preserve">الكمية التقديرية الشهرية للنفايات الصلبة الناتجة عن المنشآت الاقتصادية في فلسطين حسب </w:t>
            </w:r>
            <w:proofErr w:type="spellStart"/>
            <w:r w:rsidRPr="00DE5E5C">
              <w:rPr>
                <w:rFonts w:cs="Simplified Arabic"/>
                <w:rtl/>
                <w:lang w:eastAsia="en-US"/>
              </w:rPr>
              <w:t>المنطقة،</w:t>
            </w:r>
            <w:proofErr w:type="spellEnd"/>
            <w:r w:rsidRPr="00DE5E5C">
              <w:rPr>
                <w:rFonts w:cs="Simplified Arabic"/>
                <w:rtl/>
                <w:lang w:eastAsia="en-US"/>
              </w:rPr>
              <w:t xml:space="preserve"> 2017</w:t>
            </w:r>
          </w:p>
        </w:tc>
        <w:tc>
          <w:tcPr>
            <w:tcW w:w="957" w:type="dxa"/>
          </w:tcPr>
          <w:p w:rsidR="00F629C9" w:rsidRPr="00385628" w:rsidRDefault="00F629C9" w:rsidP="00FD7C09">
            <w:pPr>
              <w:rPr>
                <w:rFonts w:eastAsia="Arial Unicode MS" w:cs="Simplified Arabic"/>
                <w:b/>
                <w:bCs/>
                <w:lang w:eastAsia="en-US"/>
              </w:rPr>
            </w:pPr>
            <w:r w:rsidRPr="00385628">
              <w:rPr>
                <w:rFonts w:cs="Simplified Arabic"/>
                <w:b/>
                <w:bCs/>
                <w:rtl/>
                <w:lang w:eastAsia="en-US"/>
              </w:rPr>
              <w:t xml:space="preserve">جدول </w:t>
            </w:r>
            <w:r w:rsidR="00103635">
              <w:rPr>
                <w:rFonts w:cs="Simplified Arabic" w:hint="cs"/>
                <w:b/>
                <w:bCs/>
                <w:rtl/>
                <w:lang w:eastAsia="en-US"/>
              </w:rPr>
              <w:t>5</w:t>
            </w:r>
            <w:r w:rsidRPr="00385628">
              <w:rPr>
                <w:rFonts w:cs="Simplified Arabic"/>
                <w:b/>
                <w:bCs/>
                <w:rtl/>
                <w:lang w:eastAsia="en-US"/>
              </w:rPr>
              <w:t>:</w:t>
            </w:r>
          </w:p>
        </w:tc>
      </w:tr>
      <w:tr w:rsidR="00F629C9" w:rsidRPr="00385628" w:rsidTr="003468D0">
        <w:trPr>
          <w:trHeight w:val="20"/>
          <w:jc w:val="center"/>
        </w:trPr>
        <w:tc>
          <w:tcPr>
            <w:tcW w:w="780" w:type="dxa"/>
          </w:tcPr>
          <w:p w:rsidR="00F629C9" w:rsidRPr="00385628" w:rsidRDefault="00F629C9" w:rsidP="00FD7C09">
            <w:pPr>
              <w:bidi w:val="0"/>
              <w:jc w:val="center"/>
              <w:rPr>
                <w:rFonts w:eastAsia="Arial Unicode MS" w:cs="Simplified Arabic"/>
                <w:b/>
                <w:bCs/>
                <w:sz w:val="10"/>
                <w:lang w:eastAsia="en-US"/>
              </w:rPr>
            </w:pPr>
          </w:p>
        </w:tc>
        <w:tc>
          <w:tcPr>
            <w:tcW w:w="7477" w:type="dxa"/>
            <w:noWrap/>
          </w:tcPr>
          <w:p w:rsidR="00F629C9" w:rsidRPr="00385628" w:rsidRDefault="00F629C9" w:rsidP="004E6F16">
            <w:pPr>
              <w:ind w:left="126" w:right="123"/>
              <w:jc w:val="both"/>
              <w:rPr>
                <w:rFonts w:eastAsia="Arial Unicode MS" w:cs="Simplified Arabic"/>
                <w:sz w:val="10"/>
                <w:szCs w:val="10"/>
                <w:lang w:eastAsia="en-US"/>
              </w:rPr>
            </w:pPr>
          </w:p>
        </w:tc>
        <w:tc>
          <w:tcPr>
            <w:tcW w:w="957" w:type="dxa"/>
          </w:tcPr>
          <w:p w:rsidR="00F629C9" w:rsidRPr="00385628" w:rsidRDefault="00F629C9" w:rsidP="00FD7C09">
            <w:pPr>
              <w:rPr>
                <w:rFonts w:eastAsia="Arial Unicode MS" w:cs="Simplified Arabic"/>
                <w:b/>
                <w:bCs/>
                <w:sz w:val="10"/>
                <w:szCs w:val="10"/>
                <w:lang w:eastAsia="en-US"/>
              </w:rPr>
            </w:pPr>
          </w:p>
        </w:tc>
      </w:tr>
      <w:tr w:rsidR="00F629C9" w:rsidRPr="00385628" w:rsidTr="003468D0">
        <w:trPr>
          <w:trHeight w:val="20"/>
          <w:jc w:val="center"/>
        </w:trPr>
        <w:tc>
          <w:tcPr>
            <w:tcW w:w="780" w:type="dxa"/>
          </w:tcPr>
          <w:p w:rsidR="00637DBC" w:rsidRPr="00637DBC" w:rsidRDefault="00637DBC" w:rsidP="00FD7C09">
            <w:pPr>
              <w:bidi w:val="0"/>
              <w:jc w:val="center"/>
              <w:rPr>
                <w:rFonts w:cs="Simplified Arabic"/>
                <w:b/>
                <w:bCs/>
                <w:sz w:val="4"/>
                <w:szCs w:val="4"/>
                <w:rtl/>
                <w:lang w:eastAsia="en-US"/>
              </w:rPr>
            </w:pPr>
          </w:p>
          <w:p w:rsidR="00F629C9" w:rsidRPr="00385628" w:rsidRDefault="004037C9" w:rsidP="00FD7C09">
            <w:pPr>
              <w:bidi w:val="0"/>
              <w:jc w:val="center"/>
              <w:rPr>
                <w:rFonts w:eastAsia="Arial Unicode MS" w:cs="Simplified Arabic"/>
                <w:b/>
                <w:bCs/>
                <w:lang w:eastAsia="en-US"/>
              </w:rPr>
            </w:pPr>
            <w:r>
              <w:rPr>
                <w:rFonts w:cs="Simplified Arabic" w:hint="cs"/>
                <w:b/>
                <w:bCs/>
                <w:rtl/>
                <w:lang w:eastAsia="en-US"/>
              </w:rPr>
              <w:t>37</w:t>
            </w:r>
          </w:p>
        </w:tc>
        <w:tc>
          <w:tcPr>
            <w:tcW w:w="7477" w:type="dxa"/>
            <w:noWrap/>
          </w:tcPr>
          <w:p w:rsidR="00F629C9" w:rsidRPr="00DC2678" w:rsidRDefault="00DE5E5C" w:rsidP="004E6F16">
            <w:pPr>
              <w:ind w:left="126" w:right="123"/>
              <w:jc w:val="both"/>
              <w:rPr>
                <w:rFonts w:cs="Simplified Arabic"/>
                <w:lang w:eastAsia="en-US"/>
              </w:rPr>
            </w:pPr>
            <w:r w:rsidRPr="00DE5E5C">
              <w:rPr>
                <w:rFonts w:cs="Simplified Arabic"/>
                <w:rtl/>
                <w:lang w:eastAsia="en-US"/>
              </w:rPr>
              <w:t xml:space="preserve">نسبة المنشآت الاقتصادية في فلسطين حسب نوع النفايات الصلبة التي تنتج عنها </w:t>
            </w:r>
            <w:r w:rsidR="003468D0">
              <w:rPr>
                <w:rFonts w:cs="Simplified Arabic" w:hint="cs"/>
                <w:rtl/>
                <w:lang w:eastAsia="en-US"/>
              </w:rPr>
              <w:t xml:space="preserve">        </w:t>
            </w:r>
            <w:proofErr w:type="spellStart"/>
            <w:r w:rsidRPr="00DE5E5C">
              <w:rPr>
                <w:rFonts w:cs="Simplified Arabic"/>
                <w:rtl/>
                <w:lang w:eastAsia="en-US"/>
              </w:rPr>
              <w:t>والمنطقة،</w:t>
            </w:r>
            <w:proofErr w:type="spellEnd"/>
            <w:r w:rsidRPr="00DE5E5C">
              <w:rPr>
                <w:rFonts w:cs="Simplified Arabic"/>
                <w:rtl/>
                <w:lang w:eastAsia="en-US"/>
              </w:rPr>
              <w:t xml:space="preserve"> 2017</w:t>
            </w:r>
          </w:p>
        </w:tc>
        <w:tc>
          <w:tcPr>
            <w:tcW w:w="957" w:type="dxa"/>
          </w:tcPr>
          <w:p w:rsidR="00F629C9" w:rsidRPr="00385628" w:rsidRDefault="00F629C9" w:rsidP="00FD7C09">
            <w:pPr>
              <w:rPr>
                <w:rFonts w:eastAsia="Arial Unicode MS" w:cs="Simplified Arabic"/>
                <w:b/>
                <w:bCs/>
                <w:lang w:eastAsia="en-US"/>
              </w:rPr>
            </w:pPr>
            <w:r w:rsidRPr="00385628">
              <w:rPr>
                <w:rFonts w:cs="Simplified Arabic"/>
                <w:b/>
                <w:bCs/>
                <w:rtl/>
                <w:lang w:eastAsia="en-US"/>
              </w:rPr>
              <w:t xml:space="preserve">جدول </w:t>
            </w:r>
            <w:r w:rsidR="00103635">
              <w:rPr>
                <w:rFonts w:cs="Simplified Arabic" w:hint="cs"/>
                <w:b/>
                <w:bCs/>
                <w:rtl/>
                <w:lang w:eastAsia="en-US"/>
              </w:rPr>
              <w:t>6</w:t>
            </w:r>
            <w:r w:rsidRPr="00385628">
              <w:rPr>
                <w:rFonts w:cs="Simplified Arabic"/>
                <w:b/>
                <w:bCs/>
                <w:rtl/>
                <w:lang w:eastAsia="en-US"/>
              </w:rPr>
              <w:t>:</w:t>
            </w:r>
          </w:p>
        </w:tc>
      </w:tr>
      <w:tr w:rsidR="00F629C9" w:rsidRPr="00385628" w:rsidTr="003468D0">
        <w:trPr>
          <w:trHeight w:val="20"/>
          <w:jc w:val="center"/>
        </w:trPr>
        <w:tc>
          <w:tcPr>
            <w:tcW w:w="780" w:type="dxa"/>
          </w:tcPr>
          <w:p w:rsidR="00F629C9" w:rsidRPr="008250C4" w:rsidRDefault="00F629C9" w:rsidP="00FD7C09">
            <w:pPr>
              <w:bidi w:val="0"/>
              <w:jc w:val="center"/>
              <w:rPr>
                <w:rFonts w:eastAsia="Arial Unicode MS" w:cs="Simplified Arabic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477" w:type="dxa"/>
            <w:noWrap/>
          </w:tcPr>
          <w:p w:rsidR="00F629C9" w:rsidRPr="008250C4" w:rsidRDefault="00F629C9" w:rsidP="004E6F16">
            <w:pPr>
              <w:ind w:left="126" w:right="123"/>
              <w:jc w:val="both"/>
              <w:rPr>
                <w:rFonts w:eastAsia="Arial Unicode MS" w:cs="Simplified Arabic"/>
                <w:sz w:val="12"/>
                <w:szCs w:val="12"/>
                <w:lang w:eastAsia="en-US"/>
              </w:rPr>
            </w:pPr>
          </w:p>
        </w:tc>
        <w:tc>
          <w:tcPr>
            <w:tcW w:w="957" w:type="dxa"/>
          </w:tcPr>
          <w:p w:rsidR="00F629C9" w:rsidRPr="008250C4" w:rsidRDefault="00F629C9" w:rsidP="00FD7C09">
            <w:pPr>
              <w:rPr>
                <w:rFonts w:eastAsia="Arial Unicode MS" w:cs="Simplified Arabic"/>
                <w:b/>
                <w:bCs/>
                <w:sz w:val="12"/>
                <w:szCs w:val="12"/>
                <w:lang w:eastAsia="en-US"/>
              </w:rPr>
            </w:pPr>
          </w:p>
        </w:tc>
      </w:tr>
      <w:tr w:rsidR="00F629C9" w:rsidRPr="00385628" w:rsidTr="003468D0">
        <w:trPr>
          <w:trHeight w:val="20"/>
          <w:jc w:val="center"/>
        </w:trPr>
        <w:tc>
          <w:tcPr>
            <w:tcW w:w="780" w:type="dxa"/>
          </w:tcPr>
          <w:p w:rsidR="00637DBC" w:rsidRPr="00637DBC" w:rsidRDefault="00637DBC" w:rsidP="00FD7C09">
            <w:pPr>
              <w:bidi w:val="0"/>
              <w:jc w:val="center"/>
              <w:rPr>
                <w:rFonts w:cs="Simplified Arabic"/>
                <w:b/>
                <w:bCs/>
                <w:sz w:val="4"/>
                <w:szCs w:val="4"/>
                <w:rtl/>
                <w:lang w:eastAsia="en-US"/>
              </w:rPr>
            </w:pPr>
          </w:p>
          <w:p w:rsidR="00F629C9" w:rsidRPr="00385628" w:rsidRDefault="004037C9" w:rsidP="00FD7C09">
            <w:pPr>
              <w:bidi w:val="0"/>
              <w:jc w:val="center"/>
              <w:rPr>
                <w:rFonts w:eastAsia="Arial Unicode MS" w:cs="Simplified Arabic"/>
                <w:b/>
                <w:bCs/>
                <w:lang w:eastAsia="en-US"/>
              </w:rPr>
            </w:pPr>
            <w:r>
              <w:rPr>
                <w:rFonts w:cs="Simplified Arabic" w:hint="cs"/>
                <w:b/>
                <w:bCs/>
                <w:rtl/>
                <w:lang w:eastAsia="en-US"/>
              </w:rPr>
              <w:t>37</w:t>
            </w:r>
          </w:p>
        </w:tc>
        <w:tc>
          <w:tcPr>
            <w:tcW w:w="7477" w:type="dxa"/>
            <w:noWrap/>
          </w:tcPr>
          <w:p w:rsidR="00F629C9" w:rsidRPr="00385628" w:rsidRDefault="00DE5E5C" w:rsidP="004E6F16">
            <w:pPr>
              <w:ind w:left="126" w:right="123"/>
              <w:jc w:val="both"/>
              <w:rPr>
                <w:rFonts w:cs="Simplified Arabic"/>
                <w:lang w:eastAsia="en-US"/>
              </w:rPr>
            </w:pPr>
            <w:r w:rsidRPr="00DE5E5C">
              <w:rPr>
                <w:rFonts w:cs="Simplified Arabic"/>
                <w:rtl/>
                <w:lang w:eastAsia="en-US"/>
              </w:rPr>
              <w:t xml:space="preserve">نسبة المنشآت الاقتصادية في فلسطين التي تنتج عنها نفايات صلبة وتقوم بفصلها حسب نوع النفايات الصلبة </w:t>
            </w:r>
            <w:proofErr w:type="spellStart"/>
            <w:r w:rsidRPr="00DE5E5C">
              <w:rPr>
                <w:rFonts w:cs="Simplified Arabic"/>
                <w:rtl/>
                <w:lang w:eastAsia="en-US"/>
              </w:rPr>
              <w:t>والمنطقة،</w:t>
            </w:r>
            <w:proofErr w:type="spellEnd"/>
            <w:r w:rsidRPr="00DE5E5C">
              <w:rPr>
                <w:rFonts w:cs="Simplified Arabic"/>
                <w:rtl/>
                <w:lang w:eastAsia="en-US"/>
              </w:rPr>
              <w:t xml:space="preserve"> 2017</w:t>
            </w:r>
          </w:p>
        </w:tc>
        <w:tc>
          <w:tcPr>
            <w:tcW w:w="957" w:type="dxa"/>
          </w:tcPr>
          <w:p w:rsidR="00F629C9" w:rsidRPr="00385628" w:rsidRDefault="00F629C9" w:rsidP="00FD7C09">
            <w:pPr>
              <w:rPr>
                <w:rFonts w:eastAsia="Arial Unicode MS" w:cs="Simplified Arabic"/>
                <w:b/>
                <w:bCs/>
                <w:lang w:eastAsia="en-US"/>
              </w:rPr>
            </w:pPr>
            <w:r w:rsidRPr="00385628">
              <w:rPr>
                <w:rFonts w:cs="Simplified Arabic"/>
                <w:b/>
                <w:bCs/>
                <w:rtl/>
                <w:lang w:eastAsia="en-US"/>
              </w:rPr>
              <w:t xml:space="preserve">جدول </w:t>
            </w:r>
            <w:r w:rsidR="00103635">
              <w:rPr>
                <w:rFonts w:cs="Simplified Arabic" w:hint="cs"/>
                <w:b/>
                <w:bCs/>
                <w:rtl/>
                <w:lang w:eastAsia="en-US"/>
              </w:rPr>
              <w:t>7</w:t>
            </w:r>
            <w:r w:rsidRPr="00385628">
              <w:rPr>
                <w:rFonts w:cs="Simplified Arabic"/>
                <w:b/>
                <w:bCs/>
                <w:rtl/>
                <w:lang w:eastAsia="en-US"/>
              </w:rPr>
              <w:t>:</w:t>
            </w:r>
          </w:p>
        </w:tc>
      </w:tr>
      <w:tr w:rsidR="00F629C9" w:rsidRPr="00385628" w:rsidTr="003468D0">
        <w:trPr>
          <w:trHeight w:val="20"/>
          <w:jc w:val="center"/>
        </w:trPr>
        <w:tc>
          <w:tcPr>
            <w:tcW w:w="780" w:type="dxa"/>
          </w:tcPr>
          <w:p w:rsidR="00F629C9" w:rsidRPr="008250C4" w:rsidRDefault="00F629C9" w:rsidP="00FD7C09">
            <w:pPr>
              <w:bidi w:val="0"/>
              <w:jc w:val="center"/>
              <w:rPr>
                <w:rFonts w:eastAsia="Arial Unicode MS" w:cs="Simplified Arabic"/>
                <w:b/>
                <w:bCs/>
                <w:sz w:val="14"/>
                <w:szCs w:val="14"/>
                <w:lang w:eastAsia="en-US"/>
              </w:rPr>
            </w:pPr>
          </w:p>
        </w:tc>
        <w:tc>
          <w:tcPr>
            <w:tcW w:w="7477" w:type="dxa"/>
            <w:noWrap/>
          </w:tcPr>
          <w:p w:rsidR="00F629C9" w:rsidRPr="008250C4" w:rsidRDefault="00F629C9" w:rsidP="004E6F16">
            <w:pPr>
              <w:ind w:left="126" w:right="123"/>
              <w:jc w:val="both"/>
              <w:rPr>
                <w:rFonts w:eastAsia="Arial Unicode MS" w:cs="Simplified Arabic"/>
                <w:sz w:val="14"/>
                <w:szCs w:val="14"/>
                <w:lang w:eastAsia="en-US"/>
              </w:rPr>
            </w:pPr>
          </w:p>
        </w:tc>
        <w:tc>
          <w:tcPr>
            <w:tcW w:w="957" w:type="dxa"/>
          </w:tcPr>
          <w:p w:rsidR="00F629C9" w:rsidRPr="008250C4" w:rsidRDefault="00F629C9" w:rsidP="00FD7C09">
            <w:pPr>
              <w:rPr>
                <w:rFonts w:eastAsia="Arial Unicode MS" w:cs="Simplified Arabic"/>
                <w:b/>
                <w:bCs/>
                <w:sz w:val="14"/>
                <w:szCs w:val="14"/>
                <w:lang w:eastAsia="en-US"/>
              </w:rPr>
            </w:pPr>
          </w:p>
        </w:tc>
      </w:tr>
      <w:tr w:rsidR="00F629C9" w:rsidRPr="00385628" w:rsidTr="003468D0">
        <w:trPr>
          <w:trHeight w:val="20"/>
          <w:jc w:val="center"/>
        </w:trPr>
        <w:tc>
          <w:tcPr>
            <w:tcW w:w="780" w:type="dxa"/>
          </w:tcPr>
          <w:p w:rsidR="00637DBC" w:rsidRPr="00637DBC" w:rsidRDefault="00637DBC" w:rsidP="00FD7C09">
            <w:pPr>
              <w:bidi w:val="0"/>
              <w:jc w:val="center"/>
              <w:rPr>
                <w:rFonts w:cs="Simplified Arabic"/>
                <w:b/>
                <w:bCs/>
                <w:sz w:val="4"/>
                <w:szCs w:val="4"/>
                <w:rtl/>
                <w:lang w:eastAsia="en-US"/>
              </w:rPr>
            </w:pPr>
          </w:p>
          <w:p w:rsidR="00F629C9" w:rsidRPr="00385628" w:rsidRDefault="004037C9" w:rsidP="00FD7C09">
            <w:pPr>
              <w:bidi w:val="0"/>
              <w:jc w:val="center"/>
              <w:rPr>
                <w:rFonts w:eastAsia="Arial Unicode MS" w:cs="Simplified Arabic"/>
                <w:b/>
                <w:bCs/>
                <w:lang w:eastAsia="en-US"/>
              </w:rPr>
            </w:pPr>
            <w:r>
              <w:rPr>
                <w:rFonts w:cs="Simplified Arabic" w:hint="cs"/>
                <w:b/>
                <w:bCs/>
                <w:rtl/>
                <w:lang w:eastAsia="en-US"/>
              </w:rPr>
              <w:t>38</w:t>
            </w:r>
          </w:p>
        </w:tc>
        <w:tc>
          <w:tcPr>
            <w:tcW w:w="7477" w:type="dxa"/>
            <w:noWrap/>
          </w:tcPr>
          <w:p w:rsidR="00F629C9" w:rsidRPr="00385628" w:rsidRDefault="00DE5E5C" w:rsidP="004E6F16">
            <w:pPr>
              <w:ind w:left="126" w:right="123"/>
              <w:jc w:val="both"/>
              <w:rPr>
                <w:rFonts w:cs="Simplified Arabic"/>
                <w:lang w:eastAsia="en-US"/>
              </w:rPr>
            </w:pPr>
            <w:r w:rsidRPr="00DE5E5C">
              <w:rPr>
                <w:rFonts w:cs="Simplified Arabic"/>
                <w:rtl/>
                <w:lang w:eastAsia="en-US"/>
              </w:rPr>
              <w:t>التوزيع النسبي للمنشآت الاقتصادية في فلسطين حسب الوسائل المستخدمة لوضع النفايات</w:t>
            </w:r>
            <w:r w:rsidR="004F1CFA">
              <w:rPr>
                <w:rFonts w:cs="Simplified Arabic" w:hint="cs"/>
                <w:rtl/>
                <w:lang w:eastAsia="en-US"/>
              </w:rPr>
              <w:t xml:space="preserve"> الصلبة</w:t>
            </w:r>
            <w:r w:rsidRPr="00DE5E5C">
              <w:rPr>
                <w:rFonts w:cs="Simplified Arabic"/>
                <w:rtl/>
                <w:lang w:eastAsia="en-US"/>
              </w:rPr>
              <w:t xml:space="preserve"> غير المفصولة فيها </w:t>
            </w:r>
            <w:proofErr w:type="spellStart"/>
            <w:r w:rsidRPr="00DE5E5C">
              <w:rPr>
                <w:rFonts w:cs="Simplified Arabic"/>
                <w:rtl/>
                <w:lang w:eastAsia="en-US"/>
              </w:rPr>
              <w:t>والمنطقة،</w:t>
            </w:r>
            <w:proofErr w:type="spellEnd"/>
            <w:r w:rsidRPr="00DE5E5C">
              <w:rPr>
                <w:rFonts w:cs="Simplified Arabic"/>
                <w:rtl/>
                <w:lang w:eastAsia="en-US"/>
              </w:rPr>
              <w:t xml:space="preserve"> 2017</w:t>
            </w:r>
          </w:p>
        </w:tc>
        <w:tc>
          <w:tcPr>
            <w:tcW w:w="957" w:type="dxa"/>
          </w:tcPr>
          <w:p w:rsidR="00F629C9" w:rsidRPr="00385628" w:rsidRDefault="00F629C9" w:rsidP="00FD7C09">
            <w:pPr>
              <w:rPr>
                <w:rFonts w:eastAsia="Arial Unicode MS" w:cs="Simplified Arabic"/>
                <w:b/>
                <w:bCs/>
                <w:lang w:eastAsia="en-US"/>
              </w:rPr>
            </w:pPr>
            <w:r w:rsidRPr="00385628">
              <w:rPr>
                <w:rFonts w:cs="Simplified Arabic"/>
                <w:b/>
                <w:bCs/>
                <w:rtl/>
                <w:lang w:eastAsia="en-US"/>
              </w:rPr>
              <w:t xml:space="preserve">جدول </w:t>
            </w:r>
            <w:r w:rsidR="00103635">
              <w:rPr>
                <w:rFonts w:cs="Simplified Arabic" w:hint="cs"/>
                <w:b/>
                <w:bCs/>
                <w:rtl/>
                <w:lang w:eastAsia="en-US"/>
              </w:rPr>
              <w:t>8</w:t>
            </w:r>
            <w:r w:rsidRPr="00385628">
              <w:rPr>
                <w:rFonts w:cs="Simplified Arabic"/>
                <w:b/>
                <w:bCs/>
                <w:rtl/>
                <w:lang w:eastAsia="en-US"/>
              </w:rPr>
              <w:t>:</w:t>
            </w:r>
          </w:p>
        </w:tc>
      </w:tr>
      <w:tr w:rsidR="00F629C9" w:rsidRPr="00385628" w:rsidTr="003468D0">
        <w:trPr>
          <w:trHeight w:val="20"/>
          <w:jc w:val="center"/>
        </w:trPr>
        <w:tc>
          <w:tcPr>
            <w:tcW w:w="780" w:type="dxa"/>
          </w:tcPr>
          <w:p w:rsidR="00F629C9" w:rsidRPr="008250C4" w:rsidRDefault="00F629C9" w:rsidP="00FD7C09">
            <w:pPr>
              <w:bidi w:val="0"/>
              <w:jc w:val="center"/>
              <w:rPr>
                <w:rFonts w:eastAsia="Arial Unicode MS" w:cs="Simplified Arabic"/>
                <w:b/>
                <w:bCs/>
                <w:sz w:val="14"/>
                <w:szCs w:val="14"/>
                <w:lang w:eastAsia="en-US"/>
              </w:rPr>
            </w:pPr>
          </w:p>
        </w:tc>
        <w:tc>
          <w:tcPr>
            <w:tcW w:w="7477" w:type="dxa"/>
            <w:noWrap/>
          </w:tcPr>
          <w:p w:rsidR="00F629C9" w:rsidRPr="008250C4" w:rsidRDefault="00F629C9" w:rsidP="004E6F16">
            <w:pPr>
              <w:ind w:left="126" w:right="123"/>
              <w:jc w:val="both"/>
              <w:rPr>
                <w:rFonts w:eastAsia="Arial Unicode MS" w:cs="Simplified Arabic"/>
                <w:sz w:val="14"/>
                <w:szCs w:val="14"/>
                <w:lang w:eastAsia="en-US"/>
              </w:rPr>
            </w:pPr>
          </w:p>
        </w:tc>
        <w:tc>
          <w:tcPr>
            <w:tcW w:w="957" w:type="dxa"/>
          </w:tcPr>
          <w:p w:rsidR="00F629C9" w:rsidRPr="008250C4" w:rsidRDefault="00F629C9" w:rsidP="00FD7C09">
            <w:pPr>
              <w:rPr>
                <w:rFonts w:eastAsia="Arial Unicode MS" w:cs="Simplified Arabic"/>
                <w:b/>
                <w:bCs/>
                <w:sz w:val="14"/>
                <w:szCs w:val="14"/>
                <w:lang w:eastAsia="en-US"/>
              </w:rPr>
            </w:pPr>
          </w:p>
        </w:tc>
      </w:tr>
      <w:tr w:rsidR="00F629C9" w:rsidRPr="00385628" w:rsidTr="003468D0">
        <w:trPr>
          <w:trHeight w:val="20"/>
          <w:jc w:val="center"/>
        </w:trPr>
        <w:tc>
          <w:tcPr>
            <w:tcW w:w="780" w:type="dxa"/>
          </w:tcPr>
          <w:p w:rsidR="00637DBC" w:rsidRPr="00637DBC" w:rsidRDefault="00637DBC" w:rsidP="00FD7C09">
            <w:pPr>
              <w:bidi w:val="0"/>
              <w:jc w:val="center"/>
              <w:rPr>
                <w:rFonts w:cs="Simplified Arabic"/>
                <w:b/>
                <w:bCs/>
                <w:sz w:val="4"/>
                <w:szCs w:val="4"/>
                <w:rtl/>
                <w:lang w:eastAsia="en-US"/>
              </w:rPr>
            </w:pPr>
          </w:p>
          <w:p w:rsidR="00F629C9" w:rsidRPr="00385628" w:rsidRDefault="004037C9" w:rsidP="00FD7C09">
            <w:pPr>
              <w:bidi w:val="0"/>
              <w:jc w:val="center"/>
              <w:rPr>
                <w:rFonts w:eastAsia="Arial Unicode MS" w:cs="Simplified Arabic"/>
                <w:b/>
                <w:bCs/>
                <w:lang w:eastAsia="en-US"/>
              </w:rPr>
            </w:pPr>
            <w:r>
              <w:rPr>
                <w:rFonts w:cs="Simplified Arabic" w:hint="cs"/>
                <w:b/>
                <w:bCs/>
                <w:rtl/>
                <w:lang w:eastAsia="en-US"/>
              </w:rPr>
              <w:t>38</w:t>
            </w:r>
          </w:p>
        </w:tc>
        <w:tc>
          <w:tcPr>
            <w:tcW w:w="7477" w:type="dxa"/>
            <w:noWrap/>
          </w:tcPr>
          <w:p w:rsidR="00A12B3E" w:rsidRPr="00385628" w:rsidRDefault="00DE5E5C" w:rsidP="004E6F16">
            <w:pPr>
              <w:ind w:left="126" w:right="123"/>
              <w:jc w:val="both"/>
              <w:rPr>
                <w:rFonts w:eastAsia="Arial Unicode MS" w:cs="Simplified Arabic"/>
                <w:lang w:eastAsia="en-US"/>
              </w:rPr>
            </w:pPr>
            <w:r w:rsidRPr="00DE5E5C">
              <w:rPr>
                <w:rFonts w:cs="Simplified Arabic"/>
                <w:rtl/>
                <w:lang w:eastAsia="en-US"/>
              </w:rPr>
              <w:t xml:space="preserve">التوزيع النسبي للمنشآت الاقتصادية في فلسطين حسب طريقة نقل النفايات الصلبة غير المفصولة داخل المنشأة </w:t>
            </w:r>
            <w:proofErr w:type="spellStart"/>
            <w:r w:rsidRPr="00DE5E5C">
              <w:rPr>
                <w:rFonts w:cs="Simplified Arabic"/>
                <w:rtl/>
                <w:lang w:eastAsia="en-US"/>
              </w:rPr>
              <w:t>والمنطقة،</w:t>
            </w:r>
            <w:proofErr w:type="spellEnd"/>
            <w:r w:rsidRPr="00DE5E5C">
              <w:rPr>
                <w:rFonts w:cs="Simplified Arabic"/>
                <w:rtl/>
                <w:lang w:eastAsia="en-US"/>
              </w:rPr>
              <w:t xml:space="preserve"> 2017</w:t>
            </w:r>
          </w:p>
        </w:tc>
        <w:tc>
          <w:tcPr>
            <w:tcW w:w="957" w:type="dxa"/>
          </w:tcPr>
          <w:p w:rsidR="00F629C9" w:rsidRPr="00385628" w:rsidRDefault="00F629C9" w:rsidP="00503558">
            <w:pPr>
              <w:ind w:left="10"/>
              <w:rPr>
                <w:rFonts w:eastAsia="Arial Unicode MS" w:cs="Simplified Arabic"/>
                <w:b/>
                <w:bCs/>
                <w:lang w:eastAsia="en-US"/>
              </w:rPr>
            </w:pPr>
            <w:r w:rsidRPr="00385628">
              <w:rPr>
                <w:rFonts w:cs="Simplified Arabic"/>
                <w:b/>
                <w:bCs/>
                <w:rtl/>
                <w:lang w:eastAsia="en-US"/>
              </w:rPr>
              <w:t xml:space="preserve">جدول </w:t>
            </w:r>
            <w:r w:rsidR="00103635">
              <w:rPr>
                <w:rFonts w:cs="Simplified Arabic" w:hint="cs"/>
                <w:b/>
                <w:bCs/>
                <w:rtl/>
                <w:lang w:eastAsia="en-US"/>
              </w:rPr>
              <w:t>9</w:t>
            </w:r>
            <w:r w:rsidRPr="00385628">
              <w:rPr>
                <w:rFonts w:cs="Simplified Arabic"/>
                <w:b/>
                <w:bCs/>
                <w:rtl/>
                <w:lang w:eastAsia="en-US"/>
              </w:rPr>
              <w:t>:</w:t>
            </w:r>
          </w:p>
        </w:tc>
      </w:tr>
      <w:tr w:rsidR="00F629C9" w:rsidRPr="00385628" w:rsidTr="003468D0">
        <w:trPr>
          <w:trHeight w:val="20"/>
          <w:jc w:val="center"/>
        </w:trPr>
        <w:tc>
          <w:tcPr>
            <w:tcW w:w="780" w:type="dxa"/>
          </w:tcPr>
          <w:p w:rsidR="00F629C9" w:rsidRPr="00103635" w:rsidRDefault="00F629C9" w:rsidP="00FD7C09">
            <w:pPr>
              <w:bidi w:val="0"/>
              <w:jc w:val="center"/>
              <w:rPr>
                <w:rFonts w:eastAsia="Arial Unicode MS" w:cs="Simplified Arabic"/>
                <w:b/>
                <w:bCs/>
                <w:sz w:val="2"/>
                <w:szCs w:val="2"/>
                <w:lang w:eastAsia="en-US"/>
              </w:rPr>
            </w:pPr>
          </w:p>
        </w:tc>
        <w:tc>
          <w:tcPr>
            <w:tcW w:w="7477" w:type="dxa"/>
            <w:noWrap/>
          </w:tcPr>
          <w:p w:rsidR="00F629C9" w:rsidRPr="00103635" w:rsidRDefault="00F629C9" w:rsidP="004E6F16">
            <w:pPr>
              <w:ind w:left="126" w:right="123"/>
              <w:jc w:val="both"/>
              <w:rPr>
                <w:rFonts w:eastAsia="Arial Unicode MS" w:cs="Simplified Arabic"/>
                <w:sz w:val="2"/>
                <w:szCs w:val="2"/>
                <w:lang w:eastAsia="en-US"/>
              </w:rPr>
            </w:pPr>
          </w:p>
        </w:tc>
        <w:tc>
          <w:tcPr>
            <w:tcW w:w="957" w:type="dxa"/>
          </w:tcPr>
          <w:p w:rsidR="00F629C9" w:rsidRPr="00103635" w:rsidRDefault="00F629C9" w:rsidP="00FD7C09">
            <w:pPr>
              <w:rPr>
                <w:rFonts w:eastAsia="Arial Unicode MS" w:cs="Simplified Arabic"/>
                <w:b/>
                <w:bCs/>
                <w:sz w:val="2"/>
                <w:szCs w:val="2"/>
                <w:lang w:eastAsia="en-US"/>
              </w:rPr>
            </w:pPr>
          </w:p>
        </w:tc>
      </w:tr>
      <w:tr w:rsidR="00F629C9" w:rsidRPr="00385628" w:rsidTr="003468D0">
        <w:trPr>
          <w:trHeight w:val="20"/>
          <w:jc w:val="center"/>
        </w:trPr>
        <w:tc>
          <w:tcPr>
            <w:tcW w:w="780" w:type="dxa"/>
          </w:tcPr>
          <w:p w:rsidR="00637DBC" w:rsidRPr="00637DBC" w:rsidRDefault="00637DBC" w:rsidP="00FD7C09">
            <w:pPr>
              <w:bidi w:val="0"/>
              <w:jc w:val="center"/>
              <w:rPr>
                <w:rFonts w:cs="Simplified Arabic"/>
                <w:b/>
                <w:bCs/>
                <w:sz w:val="4"/>
                <w:szCs w:val="4"/>
                <w:rtl/>
                <w:lang w:eastAsia="en-US"/>
              </w:rPr>
            </w:pPr>
          </w:p>
          <w:p w:rsidR="00F629C9" w:rsidRPr="00385628" w:rsidRDefault="004037C9" w:rsidP="00FD7C09">
            <w:pPr>
              <w:bidi w:val="0"/>
              <w:jc w:val="center"/>
              <w:rPr>
                <w:rFonts w:eastAsia="Arial Unicode MS" w:cs="Simplified Arabic"/>
                <w:b/>
                <w:bCs/>
                <w:lang w:eastAsia="en-US"/>
              </w:rPr>
            </w:pPr>
            <w:r>
              <w:rPr>
                <w:rFonts w:cs="Simplified Arabic" w:hint="cs"/>
                <w:b/>
                <w:bCs/>
                <w:rtl/>
                <w:lang w:eastAsia="en-US"/>
              </w:rPr>
              <w:t>39</w:t>
            </w:r>
          </w:p>
        </w:tc>
        <w:tc>
          <w:tcPr>
            <w:tcW w:w="7477" w:type="dxa"/>
            <w:noWrap/>
          </w:tcPr>
          <w:p w:rsidR="00F629C9" w:rsidRPr="00385628" w:rsidRDefault="00DE5E5C" w:rsidP="004E6F16">
            <w:pPr>
              <w:ind w:left="126" w:right="123"/>
              <w:jc w:val="both"/>
              <w:rPr>
                <w:rFonts w:eastAsia="Arial Unicode MS" w:cs="Simplified Arabic"/>
                <w:lang w:eastAsia="en-US"/>
              </w:rPr>
            </w:pPr>
            <w:r w:rsidRPr="00DE5E5C">
              <w:rPr>
                <w:rFonts w:cs="Simplified Arabic"/>
                <w:rtl/>
                <w:lang w:eastAsia="en-US"/>
              </w:rPr>
              <w:t xml:space="preserve">التوزيع النسبي للمنشآت الاقتصادية في فلسطين حسب دورية جمع النفايات الصلبة غير المفصولة فيها </w:t>
            </w:r>
            <w:proofErr w:type="spellStart"/>
            <w:r w:rsidRPr="00DE5E5C">
              <w:rPr>
                <w:rFonts w:cs="Simplified Arabic"/>
                <w:rtl/>
                <w:lang w:eastAsia="en-US"/>
              </w:rPr>
              <w:t>والمنطقة،</w:t>
            </w:r>
            <w:proofErr w:type="spellEnd"/>
            <w:r w:rsidRPr="00DE5E5C">
              <w:rPr>
                <w:rFonts w:cs="Simplified Arabic"/>
                <w:rtl/>
                <w:lang w:eastAsia="en-US"/>
              </w:rPr>
              <w:t xml:space="preserve"> 2017</w:t>
            </w:r>
          </w:p>
        </w:tc>
        <w:tc>
          <w:tcPr>
            <w:tcW w:w="957" w:type="dxa"/>
          </w:tcPr>
          <w:p w:rsidR="00F629C9" w:rsidRPr="00103635" w:rsidRDefault="00F629C9" w:rsidP="00FD7C09">
            <w:pPr>
              <w:rPr>
                <w:rFonts w:cs="Simplified Arabic"/>
                <w:b/>
                <w:bCs/>
                <w:lang w:eastAsia="en-US"/>
              </w:rPr>
            </w:pPr>
            <w:r w:rsidRPr="00385628">
              <w:rPr>
                <w:rFonts w:cs="Simplified Arabic"/>
                <w:b/>
                <w:bCs/>
                <w:rtl/>
                <w:lang w:eastAsia="en-US"/>
              </w:rPr>
              <w:t>جدول 1</w:t>
            </w:r>
            <w:r w:rsidR="00103635">
              <w:rPr>
                <w:rFonts w:cs="Simplified Arabic" w:hint="cs"/>
                <w:b/>
                <w:bCs/>
                <w:rtl/>
                <w:lang w:eastAsia="en-US"/>
              </w:rPr>
              <w:t>0</w:t>
            </w:r>
            <w:r w:rsidRPr="00385628">
              <w:rPr>
                <w:rFonts w:cs="Simplified Arabic"/>
                <w:b/>
                <w:bCs/>
                <w:rtl/>
                <w:lang w:eastAsia="en-US"/>
              </w:rPr>
              <w:t>:</w:t>
            </w:r>
          </w:p>
        </w:tc>
      </w:tr>
      <w:tr w:rsidR="00F629C9" w:rsidRPr="00385628" w:rsidTr="003468D0">
        <w:trPr>
          <w:trHeight w:val="20"/>
          <w:jc w:val="center"/>
        </w:trPr>
        <w:tc>
          <w:tcPr>
            <w:tcW w:w="780" w:type="dxa"/>
          </w:tcPr>
          <w:p w:rsidR="00F629C9" w:rsidRPr="00385628" w:rsidRDefault="00F629C9" w:rsidP="00FD7C09">
            <w:pPr>
              <w:bidi w:val="0"/>
              <w:jc w:val="center"/>
              <w:rPr>
                <w:rFonts w:eastAsia="Arial Unicode MS" w:cs="Simplified Arabic"/>
                <w:b/>
                <w:bCs/>
                <w:sz w:val="10"/>
                <w:lang w:eastAsia="en-US"/>
              </w:rPr>
            </w:pPr>
          </w:p>
        </w:tc>
        <w:tc>
          <w:tcPr>
            <w:tcW w:w="7477" w:type="dxa"/>
            <w:noWrap/>
          </w:tcPr>
          <w:p w:rsidR="00F629C9" w:rsidRPr="00385628" w:rsidRDefault="00F629C9" w:rsidP="004E6F16">
            <w:pPr>
              <w:ind w:left="126" w:right="123"/>
              <w:jc w:val="both"/>
              <w:rPr>
                <w:rFonts w:eastAsia="Arial Unicode MS" w:cs="Simplified Arabic"/>
                <w:sz w:val="10"/>
                <w:szCs w:val="10"/>
                <w:lang w:eastAsia="en-US"/>
              </w:rPr>
            </w:pPr>
          </w:p>
        </w:tc>
        <w:tc>
          <w:tcPr>
            <w:tcW w:w="957" w:type="dxa"/>
          </w:tcPr>
          <w:p w:rsidR="00F629C9" w:rsidRPr="00103635" w:rsidRDefault="00F629C9" w:rsidP="00FD7C09">
            <w:pPr>
              <w:rPr>
                <w:rFonts w:cs="Simplified Arabic"/>
                <w:b/>
                <w:bCs/>
                <w:sz w:val="6"/>
                <w:szCs w:val="6"/>
                <w:lang w:eastAsia="en-US"/>
              </w:rPr>
            </w:pPr>
          </w:p>
        </w:tc>
      </w:tr>
      <w:tr w:rsidR="00F629C9" w:rsidRPr="00385628" w:rsidTr="003468D0">
        <w:trPr>
          <w:trHeight w:val="20"/>
          <w:jc w:val="center"/>
        </w:trPr>
        <w:tc>
          <w:tcPr>
            <w:tcW w:w="780" w:type="dxa"/>
          </w:tcPr>
          <w:p w:rsidR="00637DBC" w:rsidRPr="00637DBC" w:rsidRDefault="00637DBC" w:rsidP="00FD7C09">
            <w:pPr>
              <w:bidi w:val="0"/>
              <w:jc w:val="center"/>
              <w:rPr>
                <w:rFonts w:cs="Simplified Arabic"/>
                <w:b/>
                <w:bCs/>
                <w:sz w:val="4"/>
                <w:szCs w:val="4"/>
                <w:rtl/>
                <w:lang w:eastAsia="en-US"/>
              </w:rPr>
            </w:pPr>
          </w:p>
          <w:p w:rsidR="00F629C9" w:rsidRPr="00385628" w:rsidRDefault="004037C9" w:rsidP="00FD7C09">
            <w:pPr>
              <w:bidi w:val="0"/>
              <w:jc w:val="center"/>
              <w:rPr>
                <w:rFonts w:eastAsia="Arial Unicode MS" w:cs="Simplified Arabic"/>
                <w:b/>
                <w:bCs/>
                <w:lang w:eastAsia="en-US"/>
              </w:rPr>
            </w:pPr>
            <w:r>
              <w:rPr>
                <w:rFonts w:cs="Simplified Arabic" w:hint="cs"/>
                <w:b/>
                <w:bCs/>
                <w:rtl/>
                <w:lang w:eastAsia="en-US"/>
              </w:rPr>
              <w:t>40</w:t>
            </w:r>
          </w:p>
        </w:tc>
        <w:tc>
          <w:tcPr>
            <w:tcW w:w="7477" w:type="dxa"/>
            <w:noWrap/>
          </w:tcPr>
          <w:p w:rsidR="00F629C9" w:rsidRPr="00385628" w:rsidRDefault="00DE5E5C" w:rsidP="004E6F16">
            <w:pPr>
              <w:ind w:left="126" w:right="123"/>
              <w:jc w:val="both"/>
              <w:rPr>
                <w:rFonts w:eastAsia="Arial Unicode MS" w:cs="Simplified Arabic"/>
                <w:lang w:eastAsia="en-US"/>
              </w:rPr>
            </w:pPr>
            <w:r w:rsidRPr="00DE5E5C">
              <w:rPr>
                <w:rFonts w:eastAsia="Arial Unicode MS" w:cs="Simplified Arabic"/>
                <w:rtl/>
                <w:lang w:eastAsia="en-US"/>
              </w:rPr>
              <w:t>التوزيع النسبي للمنشآت الاقتصادية في فلسطين حسب طريقة التعامل مع النفايات</w:t>
            </w:r>
            <w:r w:rsidR="004F1CFA">
              <w:rPr>
                <w:rFonts w:eastAsia="Arial Unicode MS" w:cs="Simplified Arabic" w:hint="cs"/>
                <w:rtl/>
                <w:lang w:eastAsia="en-US"/>
              </w:rPr>
              <w:t xml:space="preserve"> الصلبة</w:t>
            </w:r>
            <w:r w:rsidRPr="00DE5E5C">
              <w:rPr>
                <w:rFonts w:eastAsia="Arial Unicode MS" w:cs="Simplified Arabic"/>
                <w:rtl/>
                <w:lang w:eastAsia="en-US"/>
              </w:rPr>
              <w:t xml:space="preserve"> بعد جمعها مباشرة من المنشأة </w:t>
            </w:r>
            <w:proofErr w:type="spellStart"/>
            <w:r w:rsidRPr="00DE5E5C">
              <w:rPr>
                <w:rFonts w:eastAsia="Arial Unicode MS" w:cs="Simplified Arabic"/>
                <w:rtl/>
                <w:lang w:eastAsia="en-US"/>
              </w:rPr>
              <w:t>والمنطقة،</w:t>
            </w:r>
            <w:proofErr w:type="spellEnd"/>
            <w:r w:rsidRPr="00DE5E5C">
              <w:rPr>
                <w:rFonts w:eastAsia="Arial Unicode MS" w:cs="Simplified Arabic"/>
                <w:rtl/>
                <w:lang w:eastAsia="en-US"/>
              </w:rPr>
              <w:t xml:space="preserve"> 2017</w:t>
            </w:r>
          </w:p>
        </w:tc>
        <w:tc>
          <w:tcPr>
            <w:tcW w:w="957" w:type="dxa"/>
          </w:tcPr>
          <w:p w:rsidR="00F629C9" w:rsidRPr="00103635" w:rsidRDefault="00F629C9" w:rsidP="00FD7C09">
            <w:pPr>
              <w:rPr>
                <w:rFonts w:cs="Simplified Arabic"/>
                <w:b/>
                <w:bCs/>
                <w:lang w:eastAsia="en-US"/>
              </w:rPr>
            </w:pPr>
            <w:r w:rsidRPr="00385628">
              <w:rPr>
                <w:rFonts w:cs="Simplified Arabic"/>
                <w:b/>
                <w:bCs/>
                <w:rtl/>
                <w:lang w:eastAsia="en-US"/>
              </w:rPr>
              <w:t>جدول 1</w:t>
            </w:r>
            <w:r w:rsidR="00103635">
              <w:rPr>
                <w:rFonts w:cs="Simplified Arabic" w:hint="cs"/>
                <w:b/>
                <w:bCs/>
                <w:rtl/>
                <w:lang w:eastAsia="en-US"/>
              </w:rPr>
              <w:t>1</w:t>
            </w:r>
            <w:r w:rsidRPr="00385628">
              <w:rPr>
                <w:rFonts w:cs="Simplified Arabic"/>
                <w:b/>
                <w:bCs/>
                <w:rtl/>
                <w:lang w:eastAsia="en-US"/>
              </w:rPr>
              <w:t>:</w:t>
            </w:r>
          </w:p>
        </w:tc>
      </w:tr>
      <w:tr w:rsidR="00F629C9" w:rsidRPr="00385628" w:rsidTr="003468D0">
        <w:trPr>
          <w:trHeight w:val="20"/>
          <w:jc w:val="center"/>
        </w:trPr>
        <w:tc>
          <w:tcPr>
            <w:tcW w:w="780" w:type="dxa"/>
          </w:tcPr>
          <w:p w:rsidR="00F629C9" w:rsidRPr="00385628" w:rsidRDefault="00F629C9" w:rsidP="00FD7C09">
            <w:pPr>
              <w:bidi w:val="0"/>
              <w:jc w:val="center"/>
              <w:rPr>
                <w:rFonts w:eastAsia="Arial Unicode MS" w:cs="Simplified Arabic"/>
                <w:b/>
                <w:bCs/>
                <w:sz w:val="10"/>
                <w:lang w:eastAsia="en-US"/>
              </w:rPr>
            </w:pPr>
          </w:p>
        </w:tc>
        <w:tc>
          <w:tcPr>
            <w:tcW w:w="7477" w:type="dxa"/>
            <w:noWrap/>
          </w:tcPr>
          <w:p w:rsidR="00F629C9" w:rsidRPr="00074BFD" w:rsidRDefault="00F629C9" w:rsidP="004E6F16">
            <w:pPr>
              <w:ind w:left="126" w:right="123"/>
              <w:jc w:val="both"/>
              <w:rPr>
                <w:rFonts w:eastAsia="Arial Unicode MS" w:cs="Simplified Arabic"/>
                <w:sz w:val="6"/>
                <w:szCs w:val="6"/>
                <w:lang w:eastAsia="en-US"/>
              </w:rPr>
            </w:pPr>
          </w:p>
        </w:tc>
        <w:tc>
          <w:tcPr>
            <w:tcW w:w="957" w:type="dxa"/>
          </w:tcPr>
          <w:p w:rsidR="00F629C9" w:rsidRPr="00074BFD" w:rsidRDefault="00F629C9" w:rsidP="00FD7C09">
            <w:pPr>
              <w:rPr>
                <w:rFonts w:cs="Simplified Arabic"/>
                <w:b/>
                <w:bCs/>
                <w:sz w:val="6"/>
                <w:szCs w:val="6"/>
                <w:lang w:eastAsia="en-US"/>
              </w:rPr>
            </w:pPr>
          </w:p>
        </w:tc>
      </w:tr>
      <w:tr w:rsidR="00F629C9" w:rsidRPr="00385628" w:rsidTr="003468D0">
        <w:trPr>
          <w:trHeight w:val="20"/>
          <w:jc w:val="center"/>
        </w:trPr>
        <w:tc>
          <w:tcPr>
            <w:tcW w:w="780" w:type="dxa"/>
          </w:tcPr>
          <w:p w:rsidR="00637DBC" w:rsidRPr="00637DBC" w:rsidRDefault="00637DBC" w:rsidP="00FD7C09">
            <w:pPr>
              <w:bidi w:val="0"/>
              <w:jc w:val="center"/>
              <w:rPr>
                <w:rFonts w:cs="Simplified Arabic"/>
                <w:b/>
                <w:bCs/>
                <w:sz w:val="4"/>
                <w:szCs w:val="4"/>
                <w:rtl/>
                <w:lang w:eastAsia="en-US"/>
              </w:rPr>
            </w:pPr>
          </w:p>
          <w:p w:rsidR="00F629C9" w:rsidRPr="00385628" w:rsidRDefault="004037C9" w:rsidP="00FD7C09">
            <w:pPr>
              <w:bidi w:val="0"/>
              <w:jc w:val="center"/>
              <w:rPr>
                <w:rFonts w:eastAsia="Arial Unicode MS" w:cs="Simplified Arabic"/>
                <w:b/>
                <w:bCs/>
                <w:lang w:eastAsia="en-US"/>
              </w:rPr>
            </w:pPr>
            <w:r>
              <w:rPr>
                <w:rFonts w:cs="Simplified Arabic" w:hint="cs"/>
                <w:b/>
                <w:bCs/>
                <w:rtl/>
                <w:lang w:eastAsia="en-US"/>
              </w:rPr>
              <w:t>41</w:t>
            </w:r>
          </w:p>
        </w:tc>
        <w:tc>
          <w:tcPr>
            <w:tcW w:w="7477" w:type="dxa"/>
            <w:noWrap/>
          </w:tcPr>
          <w:p w:rsidR="00F629C9" w:rsidRPr="00385628" w:rsidRDefault="00B32AF9" w:rsidP="00DE3CB3">
            <w:pPr>
              <w:ind w:left="126" w:right="123"/>
              <w:jc w:val="both"/>
              <w:rPr>
                <w:rFonts w:eastAsia="Arial Unicode MS" w:cs="Simplified Arabic"/>
                <w:lang w:eastAsia="en-US"/>
              </w:rPr>
            </w:pPr>
            <w:r w:rsidRPr="00B32AF9">
              <w:rPr>
                <w:rFonts w:cs="Simplified Arabic"/>
                <w:rtl/>
                <w:lang w:eastAsia="en-US"/>
              </w:rPr>
              <w:t xml:space="preserve">التوزيع النسبي للمنشآت الاقتصادية التي تقوم بنقل النفايات الصلبة إلى اقرب حاوية في فلسطين حسب نوع الحاوية المستخدمة لجمع النفايات الصلبة </w:t>
            </w:r>
            <w:proofErr w:type="spellStart"/>
            <w:r w:rsidRPr="00B32AF9">
              <w:rPr>
                <w:rFonts w:cs="Simplified Arabic"/>
                <w:rtl/>
                <w:lang w:eastAsia="en-US"/>
              </w:rPr>
              <w:t>والمنطقة،</w:t>
            </w:r>
            <w:proofErr w:type="spellEnd"/>
            <w:r w:rsidRPr="00B32AF9">
              <w:rPr>
                <w:rFonts w:cs="Simplified Arabic"/>
                <w:rtl/>
                <w:lang w:eastAsia="en-US"/>
              </w:rPr>
              <w:t xml:space="preserve"> 2017</w:t>
            </w:r>
          </w:p>
        </w:tc>
        <w:tc>
          <w:tcPr>
            <w:tcW w:w="957" w:type="dxa"/>
          </w:tcPr>
          <w:p w:rsidR="00F629C9" w:rsidRPr="00103635" w:rsidRDefault="00F629C9" w:rsidP="00FD7C09">
            <w:pPr>
              <w:rPr>
                <w:rFonts w:cs="Simplified Arabic"/>
                <w:b/>
                <w:bCs/>
                <w:lang w:eastAsia="en-US"/>
              </w:rPr>
            </w:pPr>
            <w:r w:rsidRPr="00385628">
              <w:rPr>
                <w:rFonts w:cs="Simplified Arabic"/>
                <w:b/>
                <w:bCs/>
                <w:rtl/>
                <w:lang w:eastAsia="en-US"/>
              </w:rPr>
              <w:t xml:space="preserve">جدول </w:t>
            </w:r>
            <w:r w:rsidR="00074BFD">
              <w:rPr>
                <w:rFonts w:cs="Simplified Arabic" w:hint="cs"/>
                <w:b/>
                <w:bCs/>
                <w:rtl/>
                <w:lang w:eastAsia="en-US"/>
              </w:rPr>
              <w:t>12</w:t>
            </w:r>
            <w:r w:rsidRPr="00385628">
              <w:rPr>
                <w:rFonts w:cs="Simplified Arabic"/>
                <w:b/>
                <w:bCs/>
                <w:rtl/>
                <w:lang w:eastAsia="en-US"/>
              </w:rPr>
              <w:t>:</w:t>
            </w:r>
          </w:p>
        </w:tc>
      </w:tr>
      <w:tr w:rsidR="00F629C9" w:rsidRPr="00385628" w:rsidTr="003468D0">
        <w:trPr>
          <w:trHeight w:val="20"/>
          <w:jc w:val="center"/>
        </w:trPr>
        <w:tc>
          <w:tcPr>
            <w:tcW w:w="780" w:type="dxa"/>
          </w:tcPr>
          <w:p w:rsidR="00F629C9" w:rsidRPr="00164D52" w:rsidRDefault="00F629C9" w:rsidP="00FD7C09">
            <w:pPr>
              <w:bidi w:val="0"/>
              <w:jc w:val="center"/>
              <w:rPr>
                <w:rFonts w:eastAsia="Arial Unicode MS" w:cs="Simplified Arabic"/>
                <w:b/>
                <w:bCs/>
                <w:sz w:val="6"/>
                <w:szCs w:val="6"/>
                <w:lang w:eastAsia="en-US"/>
              </w:rPr>
            </w:pPr>
          </w:p>
        </w:tc>
        <w:tc>
          <w:tcPr>
            <w:tcW w:w="7477" w:type="dxa"/>
            <w:noWrap/>
          </w:tcPr>
          <w:p w:rsidR="00F629C9" w:rsidRDefault="00F629C9" w:rsidP="004E6F16">
            <w:pPr>
              <w:ind w:left="126" w:right="123"/>
              <w:jc w:val="both"/>
              <w:rPr>
                <w:rFonts w:eastAsia="Arial Unicode MS" w:cs="Simplified Arabic"/>
                <w:sz w:val="6"/>
                <w:szCs w:val="6"/>
                <w:rtl/>
                <w:lang w:eastAsia="en-US"/>
              </w:rPr>
            </w:pPr>
          </w:p>
          <w:p w:rsidR="00164D52" w:rsidRPr="00164D52" w:rsidRDefault="00164D52" w:rsidP="004E6F16">
            <w:pPr>
              <w:ind w:left="126" w:right="123"/>
              <w:jc w:val="both"/>
              <w:rPr>
                <w:rFonts w:eastAsia="Arial Unicode MS" w:cs="Simplified Arabic"/>
                <w:sz w:val="6"/>
                <w:szCs w:val="6"/>
                <w:lang w:eastAsia="en-US"/>
              </w:rPr>
            </w:pPr>
          </w:p>
        </w:tc>
        <w:tc>
          <w:tcPr>
            <w:tcW w:w="957" w:type="dxa"/>
          </w:tcPr>
          <w:p w:rsidR="00F629C9" w:rsidRPr="00164D52" w:rsidRDefault="00F629C9" w:rsidP="00FD7C09">
            <w:pPr>
              <w:rPr>
                <w:rFonts w:cs="Simplified Arabic"/>
                <w:b/>
                <w:bCs/>
                <w:sz w:val="6"/>
                <w:szCs w:val="6"/>
                <w:lang w:eastAsia="en-US"/>
              </w:rPr>
            </w:pPr>
          </w:p>
        </w:tc>
      </w:tr>
      <w:tr w:rsidR="00F629C9" w:rsidRPr="00385628" w:rsidTr="003468D0">
        <w:trPr>
          <w:trHeight w:val="20"/>
          <w:jc w:val="center"/>
        </w:trPr>
        <w:tc>
          <w:tcPr>
            <w:tcW w:w="780" w:type="dxa"/>
          </w:tcPr>
          <w:p w:rsidR="00637DBC" w:rsidRPr="00637DBC" w:rsidRDefault="00637DBC" w:rsidP="00FD7C09">
            <w:pPr>
              <w:bidi w:val="0"/>
              <w:jc w:val="center"/>
              <w:rPr>
                <w:rFonts w:cs="Simplified Arabic"/>
                <w:b/>
                <w:bCs/>
                <w:sz w:val="4"/>
                <w:szCs w:val="4"/>
                <w:rtl/>
                <w:lang w:eastAsia="en-US"/>
              </w:rPr>
            </w:pPr>
          </w:p>
          <w:p w:rsidR="00F629C9" w:rsidRPr="00385628" w:rsidRDefault="004037C9" w:rsidP="00FD7C09">
            <w:pPr>
              <w:bidi w:val="0"/>
              <w:jc w:val="center"/>
              <w:rPr>
                <w:rFonts w:eastAsia="Arial Unicode MS" w:cs="Simplified Arabic"/>
                <w:b/>
                <w:bCs/>
                <w:lang w:eastAsia="en-US"/>
              </w:rPr>
            </w:pPr>
            <w:r>
              <w:rPr>
                <w:rFonts w:cs="Simplified Arabic" w:hint="cs"/>
                <w:b/>
                <w:bCs/>
                <w:rtl/>
                <w:lang w:eastAsia="en-US"/>
              </w:rPr>
              <w:t>41</w:t>
            </w:r>
          </w:p>
        </w:tc>
        <w:tc>
          <w:tcPr>
            <w:tcW w:w="7477" w:type="dxa"/>
            <w:noWrap/>
          </w:tcPr>
          <w:p w:rsidR="00F629C9" w:rsidRPr="00385628" w:rsidRDefault="00DE5E5C" w:rsidP="004E6F16">
            <w:pPr>
              <w:ind w:left="126" w:right="123"/>
              <w:jc w:val="both"/>
              <w:rPr>
                <w:rFonts w:eastAsia="Arial Unicode MS" w:cs="Simplified Arabic"/>
                <w:lang w:eastAsia="en-US"/>
              </w:rPr>
            </w:pPr>
            <w:r w:rsidRPr="00DE5E5C">
              <w:rPr>
                <w:rFonts w:cs="Simplified Arabic"/>
                <w:rtl/>
                <w:lang w:eastAsia="en-US"/>
              </w:rPr>
              <w:t>التوزيع النسبي للمنشآت الاقتصادية في فلسطين حسب الجهة التي تقوم بالتخلص من النفايات</w:t>
            </w:r>
            <w:r w:rsidR="00542870">
              <w:rPr>
                <w:rFonts w:cs="Simplified Arabic" w:hint="cs"/>
                <w:rtl/>
                <w:lang w:eastAsia="en-US"/>
              </w:rPr>
              <w:t xml:space="preserve"> الصلبة</w:t>
            </w:r>
            <w:r w:rsidRPr="00DE5E5C">
              <w:rPr>
                <w:rFonts w:cs="Simplified Arabic"/>
                <w:rtl/>
                <w:lang w:eastAsia="en-US"/>
              </w:rPr>
              <w:t xml:space="preserve"> </w:t>
            </w:r>
            <w:proofErr w:type="spellStart"/>
            <w:r w:rsidRPr="00DE5E5C">
              <w:rPr>
                <w:rFonts w:cs="Simplified Arabic"/>
                <w:rtl/>
                <w:lang w:eastAsia="en-US"/>
              </w:rPr>
              <w:t>والمنطقة،</w:t>
            </w:r>
            <w:proofErr w:type="spellEnd"/>
            <w:r w:rsidRPr="00DE5E5C">
              <w:rPr>
                <w:rFonts w:cs="Simplified Arabic"/>
                <w:rtl/>
                <w:lang w:eastAsia="en-US"/>
              </w:rPr>
              <w:t xml:space="preserve"> 2017</w:t>
            </w:r>
          </w:p>
        </w:tc>
        <w:tc>
          <w:tcPr>
            <w:tcW w:w="957" w:type="dxa"/>
          </w:tcPr>
          <w:p w:rsidR="00F629C9" w:rsidRPr="00103635" w:rsidRDefault="00F629C9" w:rsidP="00FD7C09">
            <w:pPr>
              <w:rPr>
                <w:rFonts w:cs="Simplified Arabic"/>
                <w:b/>
                <w:bCs/>
                <w:lang w:eastAsia="en-US"/>
              </w:rPr>
            </w:pPr>
            <w:r w:rsidRPr="00385628">
              <w:rPr>
                <w:rFonts w:cs="Simplified Arabic"/>
                <w:b/>
                <w:bCs/>
                <w:rtl/>
                <w:lang w:eastAsia="en-US"/>
              </w:rPr>
              <w:t>جدول 1</w:t>
            </w:r>
            <w:r w:rsidR="00164D52">
              <w:rPr>
                <w:rFonts w:cs="Simplified Arabic" w:hint="cs"/>
                <w:b/>
                <w:bCs/>
                <w:rtl/>
                <w:lang w:eastAsia="en-US"/>
              </w:rPr>
              <w:t>3</w:t>
            </w:r>
            <w:r w:rsidRPr="00385628">
              <w:rPr>
                <w:rFonts w:cs="Simplified Arabic"/>
                <w:b/>
                <w:bCs/>
                <w:rtl/>
                <w:lang w:eastAsia="en-US"/>
              </w:rPr>
              <w:t>:</w:t>
            </w:r>
          </w:p>
        </w:tc>
      </w:tr>
      <w:tr w:rsidR="00F629C9" w:rsidRPr="00385628" w:rsidTr="003468D0">
        <w:trPr>
          <w:trHeight w:val="20"/>
          <w:jc w:val="center"/>
        </w:trPr>
        <w:tc>
          <w:tcPr>
            <w:tcW w:w="780" w:type="dxa"/>
          </w:tcPr>
          <w:p w:rsidR="00F629C9" w:rsidRPr="009376D2" w:rsidRDefault="00F629C9" w:rsidP="00FD7C09">
            <w:pPr>
              <w:bidi w:val="0"/>
              <w:jc w:val="center"/>
              <w:rPr>
                <w:rFonts w:eastAsia="Arial Unicode MS" w:cs="Simplified Arabic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477" w:type="dxa"/>
            <w:noWrap/>
          </w:tcPr>
          <w:p w:rsidR="00F629C9" w:rsidRPr="009376D2" w:rsidRDefault="00F629C9" w:rsidP="004E6F16">
            <w:pPr>
              <w:ind w:left="126" w:right="123"/>
              <w:jc w:val="both"/>
              <w:rPr>
                <w:rFonts w:eastAsia="Arial Unicode MS" w:cs="Simplified Arabic"/>
                <w:sz w:val="12"/>
                <w:szCs w:val="12"/>
                <w:lang w:eastAsia="en-US"/>
              </w:rPr>
            </w:pPr>
          </w:p>
        </w:tc>
        <w:tc>
          <w:tcPr>
            <w:tcW w:w="957" w:type="dxa"/>
          </w:tcPr>
          <w:p w:rsidR="00F629C9" w:rsidRPr="009376D2" w:rsidRDefault="00F629C9" w:rsidP="00FD7C09">
            <w:pPr>
              <w:rPr>
                <w:rFonts w:cs="Simplified Arabic"/>
                <w:b/>
                <w:bCs/>
                <w:sz w:val="12"/>
                <w:szCs w:val="12"/>
                <w:lang w:eastAsia="en-US"/>
              </w:rPr>
            </w:pPr>
          </w:p>
        </w:tc>
      </w:tr>
      <w:tr w:rsidR="00F629C9" w:rsidRPr="00385628" w:rsidTr="003468D0">
        <w:trPr>
          <w:trHeight w:val="20"/>
          <w:jc w:val="center"/>
        </w:trPr>
        <w:tc>
          <w:tcPr>
            <w:tcW w:w="780" w:type="dxa"/>
          </w:tcPr>
          <w:p w:rsidR="00637DBC" w:rsidRPr="00637DBC" w:rsidRDefault="00637DBC" w:rsidP="00FD7C09">
            <w:pPr>
              <w:bidi w:val="0"/>
              <w:jc w:val="center"/>
              <w:rPr>
                <w:rFonts w:cs="Simplified Arabic"/>
                <w:b/>
                <w:bCs/>
                <w:sz w:val="4"/>
                <w:szCs w:val="4"/>
                <w:rtl/>
                <w:lang w:eastAsia="en-US"/>
              </w:rPr>
            </w:pPr>
          </w:p>
          <w:p w:rsidR="00F629C9" w:rsidRPr="00385628" w:rsidRDefault="004037C9" w:rsidP="00FD7C09">
            <w:pPr>
              <w:bidi w:val="0"/>
              <w:jc w:val="center"/>
              <w:rPr>
                <w:rFonts w:eastAsia="Arial Unicode MS" w:cs="Simplified Arabic"/>
                <w:b/>
                <w:bCs/>
                <w:lang w:eastAsia="en-US"/>
              </w:rPr>
            </w:pPr>
            <w:r>
              <w:rPr>
                <w:rFonts w:cs="Simplified Arabic" w:hint="cs"/>
                <w:b/>
                <w:bCs/>
                <w:rtl/>
                <w:lang w:eastAsia="en-US"/>
              </w:rPr>
              <w:t>41</w:t>
            </w:r>
          </w:p>
        </w:tc>
        <w:tc>
          <w:tcPr>
            <w:tcW w:w="7477" w:type="dxa"/>
            <w:noWrap/>
          </w:tcPr>
          <w:p w:rsidR="00F629C9" w:rsidRPr="00385628" w:rsidRDefault="00DE5E5C" w:rsidP="004E6F16">
            <w:pPr>
              <w:ind w:left="126" w:right="123"/>
              <w:jc w:val="both"/>
              <w:rPr>
                <w:rFonts w:eastAsia="Arial Unicode MS" w:cs="Simplified Arabic"/>
                <w:lang w:eastAsia="en-US"/>
              </w:rPr>
            </w:pPr>
            <w:r w:rsidRPr="00DE5E5C">
              <w:rPr>
                <w:rFonts w:cs="Simplified Arabic"/>
                <w:rtl/>
                <w:lang w:eastAsia="en-US"/>
              </w:rPr>
              <w:t>التوزيع النسبي للمنشآت الاقتصادية في فلسطين حسب دورية التخلص النهائي من النفايات</w:t>
            </w:r>
            <w:r w:rsidR="00542870">
              <w:rPr>
                <w:rFonts w:cs="Simplified Arabic" w:hint="cs"/>
                <w:rtl/>
                <w:lang w:eastAsia="en-US"/>
              </w:rPr>
              <w:t xml:space="preserve"> الصلبة</w:t>
            </w:r>
            <w:r w:rsidRPr="00DE5E5C">
              <w:rPr>
                <w:rFonts w:cs="Simplified Arabic"/>
                <w:rtl/>
                <w:lang w:eastAsia="en-US"/>
              </w:rPr>
              <w:t xml:space="preserve"> </w:t>
            </w:r>
            <w:proofErr w:type="spellStart"/>
            <w:r w:rsidRPr="00DE5E5C">
              <w:rPr>
                <w:rFonts w:cs="Simplified Arabic"/>
                <w:rtl/>
                <w:lang w:eastAsia="en-US"/>
              </w:rPr>
              <w:t>والمنطقة،</w:t>
            </w:r>
            <w:proofErr w:type="spellEnd"/>
            <w:r w:rsidRPr="00DE5E5C">
              <w:rPr>
                <w:rFonts w:cs="Simplified Arabic"/>
                <w:rtl/>
                <w:lang w:eastAsia="en-US"/>
              </w:rPr>
              <w:t xml:space="preserve"> 2017</w:t>
            </w:r>
          </w:p>
        </w:tc>
        <w:tc>
          <w:tcPr>
            <w:tcW w:w="957" w:type="dxa"/>
          </w:tcPr>
          <w:p w:rsidR="00F629C9" w:rsidRPr="00103635" w:rsidRDefault="00F629C9" w:rsidP="00FD7C09">
            <w:pPr>
              <w:rPr>
                <w:rFonts w:cs="Simplified Arabic"/>
                <w:b/>
                <w:bCs/>
                <w:lang w:eastAsia="en-US"/>
              </w:rPr>
            </w:pPr>
            <w:r w:rsidRPr="00385628">
              <w:rPr>
                <w:rFonts w:cs="Simplified Arabic"/>
                <w:b/>
                <w:bCs/>
                <w:rtl/>
                <w:lang w:eastAsia="en-US"/>
              </w:rPr>
              <w:t xml:space="preserve">جدول </w:t>
            </w:r>
            <w:r w:rsidR="000A4193">
              <w:rPr>
                <w:rFonts w:cs="Simplified Arabic" w:hint="cs"/>
                <w:b/>
                <w:bCs/>
                <w:rtl/>
                <w:lang w:eastAsia="en-US"/>
              </w:rPr>
              <w:t>1</w:t>
            </w:r>
            <w:r w:rsidR="009376D2">
              <w:rPr>
                <w:rFonts w:cs="Simplified Arabic" w:hint="cs"/>
                <w:b/>
                <w:bCs/>
                <w:rtl/>
                <w:lang w:eastAsia="en-US"/>
              </w:rPr>
              <w:t>4</w:t>
            </w:r>
            <w:r w:rsidRPr="00385628">
              <w:rPr>
                <w:rFonts w:cs="Simplified Arabic"/>
                <w:b/>
                <w:bCs/>
                <w:rtl/>
                <w:lang w:eastAsia="en-US"/>
              </w:rPr>
              <w:t>:</w:t>
            </w:r>
          </w:p>
        </w:tc>
      </w:tr>
      <w:tr w:rsidR="00F629C9" w:rsidRPr="00385628" w:rsidTr="003468D0">
        <w:trPr>
          <w:trHeight w:val="20"/>
          <w:jc w:val="center"/>
        </w:trPr>
        <w:tc>
          <w:tcPr>
            <w:tcW w:w="780" w:type="dxa"/>
          </w:tcPr>
          <w:p w:rsidR="00F629C9" w:rsidRPr="00385628" w:rsidRDefault="00F629C9" w:rsidP="00FD7C09">
            <w:pPr>
              <w:bidi w:val="0"/>
              <w:jc w:val="center"/>
              <w:rPr>
                <w:rFonts w:eastAsia="Arial Unicode MS" w:cs="Simplified Arabic"/>
                <w:b/>
                <w:bCs/>
                <w:sz w:val="10"/>
                <w:lang w:eastAsia="en-US"/>
              </w:rPr>
            </w:pPr>
          </w:p>
        </w:tc>
        <w:tc>
          <w:tcPr>
            <w:tcW w:w="7477" w:type="dxa"/>
            <w:noWrap/>
          </w:tcPr>
          <w:p w:rsidR="00F629C9" w:rsidRPr="00385628" w:rsidRDefault="00F629C9" w:rsidP="00B03300">
            <w:pPr>
              <w:ind w:left="126" w:right="123"/>
              <w:jc w:val="both"/>
              <w:rPr>
                <w:rFonts w:eastAsia="Arial Unicode MS" w:cs="Simplified Arabic"/>
                <w:sz w:val="10"/>
                <w:szCs w:val="10"/>
                <w:lang w:eastAsia="en-US"/>
              </w:rPr>
            </w:pPr>
          </w:p>
        </w:tc>
        <w:tc>
          <w:tcPr>
            <w:tcW w:w="957" w:type="dxa"/>
          </w:tcPr>
          <w:p w:rsidR="00F629C9" w:rsidRPr="00385628" w:rsidRDefault="00F629C9">
            <w:pPr>
              <w:bidi w:val="0"/>
              <w:jc w:val="right"/>
              <w:rPr>
                <w:rFonts w:eastAsia="Arial Unicode MS" w:cs="Simplified Arabic"/>
                <w:b/>
                <w:bCs/>
                <w:sz w:val="10"/>
                <w:szCs w:val="10"/>
                <w:lang w:eastAsia="en-US"/>
              </w:rPr>
            </w:pPr>
          </w:p>
        </w:tc>
      </w:tr>
    </w:tbl>
    <w:p w:rsidR="00F629C9" w:rsidRDefault="00F629C9">
      <w:pPr>
        <w:jc w:val="center"/>
        <w:rPr>
          <w:rFonts w:cs="Simplified Arabic"/>
          <w:b/>
          <w:bCs/>
          <w:sz w:val="26"/>
          <w:szCs w:val="26"/>
          <w:rtl/>
          <w:lang w:eastAsia="en-US"/>
        </w:rPr>
      </w:pPr>
    </w:p>
    <w:p w:rsidR="00F629C9" w:rsidRDefault="00F629C9">
      <w:pPr>
        <w:jc w:val="center"/>
        <w:rPr>
          <w:rFonts w:cs="Simplified Arabic"/>
          <w:b/>
          <w:bCs/>
          <w:sz w:val="26"/>
          <w:szCs w:val="26"/>
          <w:rtl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EA53A9">
      <w:pPr>
        <w:jc w:val="center"/>
        <w:rPr>
          <w:rFonts w:cs="Simplified Arabic"/>
          <w:sz w:val="28"/>
          <w:szCs w:val="28"/>
          <w:lang w:eastAsia="en-US"/>
        </w:rPr>
      </w:pPr>
    </w:p>
    <w:p w:rsidR="004366F6" w:rsidRDefault="004366F6" w:rsidP="004366F6">
      <w:pPr>
        <w:rPr>
          <w:rFonts w:cs="Simplified Arabic"/>
          <w:sz w:val="28"/>
          <w:szCs w:val="28"/>
          <w:lang w:eastAsia="en-US"/>
        </w:rPr>
      </w:pPr>
    </w:p>
    <w:p w:rsidR="004366F6" w:rsidRDefault="004366F6" w:rsidP="004366F6">
      <w:pPr>
        <w:rPr>
          <w:rFonts w:cs="Simplified Arabic"/>
          <w:sz w:val="28"/>
          <w:szCs w:val="28"/>
          <w:lang w:eastAsia="en-US"/>
        </w:rPr>
      </w:pPr>
    </w:p>
    <w:p w:rsidR="00912245" w:rsidRDefault="00912245" w:rsidP="004366F6">
      <w:pPr>
        <w:rPr>
          <w:rFonts w:cs="Simplified Arabic"/>
          <w:sz w:val="28"/>
          <w:szCs w:val="28"/>
          <w:lang w:eastAsia="en-US"/>
        </w:rPr>
      </w:pPr>
    </w:p>
    <w:p w:rsidR="004366F6" w:rsidRDefault="004366F6" w:rsidP="004366F6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lastRenderedPageBreak/>
        <w:t>المقدمة</w:t>
      </w:r>
    </w:p>
    <w:p w:rsidR="004366F6" w:rsidRDefault="004366F6" w:rsidP="004366F6">
      <w:pPr>
        <w:pStyle w:val="BodyText"/>
        <w:jc w:val="center"/>
        <w:rPr>
          <w:sz w:val="24"/>
          <w:szCs w:val="24"/>
          <w:rtl/>
        </w:rPr>
      </w:pPr>
    </w:p>
    <w:p w:rsidR="004366F6" w:rsidRDefault="004366F6" w:rsidP="004366F6">
      <w:pPr>
        <w:tabs>
          <w:tab w:val="right" w:pos="5810"/>
        </w:tabs>
        <w:ind w:hanging="1"/>
        <w:jc w:val="both"/>
        <w:rPr>
          <w:rFonts w:cs="Simplified Arabic"/>
          <w:rtl/>
          <w:lang w:eastAsia="en-US"/>
        </w:rPr>
      </w:pPr>
      <w:r>
        <w:rPr>
          <w:rFonts w:cs="Simplified Arabic"/>
          <w:rtl/>
          <w:lang w:eastAsia="en-US"/>
        </w:rPr>
        <w:t xml:space="preserve">ازداد الاهتمام الدولي في توفير بيانات إحصائية حول بيئة المنشآت </w:t>
      </w:r>
      <w:proofErr w:type="spellStart"/>
      <w:r>
        <w:rPr>
          <w:rFonts w:cs="Simplified Arabic"/>
          <w:rtl/>
          <w:lang w:eastAsia="en-US"/>
        </w:rPr>
        <w:t>الاقتصادية</w:t>
      </w:r>
      <w:r>
        <w:rPr>
          <w:rFonts w:cs="Simplified Arabic" w:hint="cs"/>
          <w:rtl/>
          <w:lang w:eastAsia="en-US"/>
        </w:rPr>
        <w:t>،</w:t>
      </w:r>
      <w:proofErr w:type="spellEnd"/>
      <w:r>
        <w:rPr>
          <w:rFonts w:cs="Simplified Arabic"/>
          <w:rtl/>
          <w:lang w:eastAsia="en-US"/>
        </w:rPr>
        <w:t xml:space="preserve"> حيث أن توفير هذه البيانات يساهم في وضع السياسات والقوانين التي تعمل على الحد من تأثير القطاع الاقتصادي على البيئة </w:t>
      </w:r>
      <w:r>
        <w:rPr>
          <w:rFonts w:cs="Simplified Arabic" w:hint="cs"/>
          <w:rtl/>
          <w:lang w:eastAsia="en-US"/>
        </w:rPr>
        <w:t>الذي</w:t>
      </w:r>
      <w:r>
        <w:rPr>
          <w:rFonts w:cs="Simplified Arabic"/>
          <w:rtl/>
          <w:lang w:eastAsia="en-US"/>
        </w:rPr>
        <w:t xml:space="preserve"> يعتبر من أكثر القطاعات تلويثاً </w:t>
      </w:r>
      <w:proofErr w:type="spellStart"/>
      <w:r>
        <w:rPr>
          <w:rFonts w:cs="Simplified Arabic"/>
          <w:rtl/>
          <w:lang w:eastAsia="en-US"/>
        </w:rPr>
        <w:t>للبيئة</w:t>
      </w:r>
      <w:r>
        <w:rPr>
          <w:rFonts w:cs="Simplified Arabic" w:hint="cs"/>
          <w:rtl/>
          <w:lang w:eastAsia="en-US"/>
        </w:rPr>
        <w:t>،</w:t>
      </w:r>
      <w:proofErr w:type="spellEnd"/>
      <w:r>
        <w:rPr>
          <w:rFonts w:cs="Simplified Arabic"/>
          <w:rtl/>
          <w:lang w:eastAsia="en-US"/>
        </w:rPr>
        <w:t xml:space="preserve"> وكما في بقية دول </w:t>
      </w:r>
      <w:proofErr w:type="spellStart"/>
      <w:r>
        <w:rPr>
          <w:rFonts w:cs="Simplified Arabic"/>
          <w:rtl/>
          <w:lang w:eastAsia="en-US"/>
        </w:rPr>
        <w:t>العالم،</w:t>
      </w:r>
      <w:proofErr w:type="spellEnd"/>
      <w:r>
        <w:rPr>
          <w:rFonts w:cs="Simplified Arabic"/>
          <w:rtl/>
          <w:lang w:eastAsia="en-US"/>
        </w:rPr>
        <w:t xml:space="preserve"> فقد ازداد الاهتمام وبشكل كبير في فلسطين في توفير بيانات إحصائية حول هذا </w:t>
      </w:r>
      <w:proofErr w:type="spellStart"/>
      <w:r>
        <w:rPr>
          <w:rFonts w:cs="Simplified Arabic"/>
          <w:rtl/>
          <w:lang w:eastAsia="en-US"/>
        </w:rPr>
        <w:t>الموضوع،</w:t>
      </w:r>
      <w:proofErr w:type="spellEnd"/>
      <w:r>
        <w:rPr>
          <w:rFonts w:cs="Simplified Arabic"/>
          <w:rtl/>
          <w:lang w:eastAsia="en-US"/>
        </w:rPr>
        <w:t xml:space="preserve"> خاصة بعد سنوات طويلة من الإهمال في المجال البيئي وغياب المعايير والقوانين التي تحد من مقدار التلوث البيئي.</w:t>
      </w:r>
    </w:p>
    <w:p w:rsidR="004366F6" w:rsidRDefault="004366F6" w:rsidP="004366F6">
      <w:pPr>
        <w:ind w:hanging="1"/>
        <w:jc w:val="lowKashida"/>
        <w:rPr>
          <w:rFonts w:cs="Simplified Arabic"/>
          <w:rtl/>
          <w:lang w:eastAsia="en-US"/>
        </w:rPr>
      </w:pPr>
    </w:p>
    <w:p w:rsidR="004366F6" w:rsidRPr="00F23BEC" w:rsidRDefault="004366F6" w:rsidP="00F23BEC">
      <w:pPr>
        <w:pStyle w:val="BlockText"/>
        <w:ind w:left="0" w:right="0" w:hanging="1"/>
        <w:rPr>
          <w:b w:val="0"/>
          <w:bCs w:val="0"/>
          <w:rtl/>
        </w:rPr>
      </w:pPr>
      <w:r w:rsidRPr="0005420C">
        <w:rPr>
          <w:b w:val="0"/>
          <w:bCs w:val="0"/>
          <w:rtl/>
        </w:rPr>
        <w:t xml:space="preserve">يهدف مسح البيئة الاقتصادي الذي نفذه الجهاز المركزي للإحصاء الفلسطيني خلال الفترة </w:t>
      </w:r>
      <w:r>
        <w:rPr>
          <w:b w:val="0"/>
          <w:bCs w:val="0"/>
        </w:rPr>
        <w:t>22</w:t>
      </w:r>
      <w:r w:rsidRPr="00EF5F94">
        <w:rPr>
          <w:b w:val="0"/>
          <w:bCs w:val="0"/>
          <w:rtl/>
        </w:rPr>
        <w:t>/</w:t>
      </w:r>
      <w:r w:rsidRPr="00EF5F94">
        <w:rPr>
          <w:rFonts w:hint="cs"/>
          <w:b w:val="0"/>
          <w:bCs w:val="0"/>
          <w:rtl/>
        </w:rPr>
        <w:t>03</w:t>
      </w:r>
      <w:r w:rsidRPr="00EF5F94">
        <w:rPr>
          <w:b w:val="0"/>
          <w:bCs w:val="0"/>
          <w:rtl/>
        </w:rPr>
        <w:t>/</w:t>
      </w:r>
      <w:r>
        <w:rPr>
          <w:rFonts w:hint="cs"/>
          <w:b w:val="0"/>
          <w:bCs w:val="0"/>
          <w:rtl/>
        </w:rPr>
        <w:t>2017</w:t>
      </w:r>
      <w:r w:rsidRPr="00EF5F94">
        <w:rPr>
          <w:b w:val="0"/>
          <w:bCs w:val="0"/>
          <w:rtl/>
        </w:rPr>
        <w:t xml:space="preserve"> وحتى      </w:t>
      </w:r>
      <w:r>
        <w:rPr>
          <w:b w:val="0"/>
          <w:bCs w:val="0"/>
        </w:rPr>
        <w:t>20</w:t>
      </w:r>
      <w:r w:rsidRPr="00EF5F94">
        <w:rPr>
          <w:b w:val="0"/>
          <w:bCs w:val="0"/>
          <w:rtl/>
        </w:rPr>
        <w:t>/</w:t>
      </w:r>
      <w:r w:rsidRPr="00EF5F94">
        <w:rPr>
          <w:rFonts w:hint="cs"/>
          <w:b w:val="0"/>
          <w:bCs w:val="0"/>
          <w:rtl/>
        </w:rPr>
        <w:t>07</w:t>
      </w:r>
      <w:r w:rsidRPr="00EF5F94">
        <w:rPr>
          <w:b w:val="0"/>
          <w:bCs w:val="0"/>
          <w:rtl/>
        </w:rPr>
        <w:t>/</w:t>
      </w:r>
      <w:r>
        <w:rPr>
          <w:rFonts w:hint="cs"/>
          <w:b w:val="0"/>
          <w:bCs w:val="0"/>
          <w:rtl/>
        </w:rPr>
        <w:t>2017</w:t>
      </w:r>
      <w:r w:rsidRPr="00EF5F94">
        <w:rPr>
          <w:b w:val="0"/>
          <w:bCs w:val="0"/>
          <w:rtl/>
        </w:rPr>
        <w:t xml:space="preserve"> </w:t>
      </w:r>
      <w:r w:rsidRPr="0005420C">
        <w:rPr>
          <w:b w:val="0"/>
          <w:bCs w:val="0"/>
          <w:rtl/>
        </w:rPr>
        <w:t xml:space="preserve">إلى إبراز المؤشرات الإحصائية الأساسية المتعلقة بالواقع البيئي للمنشآت الاقتصادية في </w:t>
      </w:r>
      <w:proofErr w:type="spellStart"/>
      <w:r>
        <w:rPr>
          <w:rFonts w:hint="cs"/>
          <w:b w:val="0"/>
          <w:bCs w:val="0"/>
          <w:rtl/>
        </w:rPr>
        <w:t>فلسطين</w:t>
      </w:r>
      <w:r w:rsidR="00F23BEC">
        <w:rPr>
          <w:rFonts w:hint="cs"/>
          <w:b w:val="0"/>
          <w:bCs w:val="0"/>
          <w:rtl/>
        </w:rPr>
        <w:t>،</w:t>
      </w:r>
      <w:proofErr w:type="spellEnd"/>
      <w:r w:rsidR="00F23BEC">
        <w:rPr>
          <w:rFonts w:hint="cs"/>
          <w:b w:val="0"/>
          <w:bCs w:val="0"/>
          <w:rtl/>
        </w:rPr>
        <w:t xml:space="preserve"> وتشمل </w:t>
      </w:r>
      <w:r w:rsidRPr="00F23BEC">
        <w:rPr>
          <w:b w:val="0"/>
          <w:bCs w:val="0"/>
          <w:rtl/>
        </w:rPr>
        <w:t>ال</w:t>
      </w:r>
      <w:r w:rsidR="00F23BEC" w:rsidRPr="00F23BEC">
        <w:rPr>
          <w:b w:val="0"/>
          <w:bCs w:val="0"/>
          <w:rtl/>
        </w:rPr>
        <w:t xml:space="preserve">مياه ومصادر التزود </w:t>
      </w:r>
      <w:proofErr w:type="spellStart"/>
      <w:r w:rsidR="00F23BEC" w:rsidRPr="00F23BEC">
        <w:rPr>
          <w:b w:val="0"/>
          <w:bCs w:val="0"/>
          <w:rtl/>
        </w:rPr>
        <w:t>بها</w:t>
      </w:r>
      <w:proofErr w:type="spellEnd"/>
      <w:r w:rsidR="00F23BEC" w:rsidRPr="00F23BEC">
        <w:rPr>
          <w:b w:val="0"/>
          <w:bCs w:val="0"/>
          <w:rtl/>
        </w:rPr>
        <w:t xml:space="preserve"> </w:t>
      </w:r>
      <w:proofErr w:type="spellStart"/>
      <w:r w:rsidR="00F23BEC" w:rsidRPr="00F23BEC">
        <w:rPr>
          <w:b w:val="0"/>
          <w:bCs w:val="0"/>
          <w:rtl/>
        </w:rPr>
        <w:t>وكمياتها</w:t>
      </w:r>
      <w:r w:rsidR="00F23BEC" w:rsidRPr="00F23BEC">
        <w:rPr>
          <w:rFonts w:hint="cs"/>
          <w:b w:val="0"/>
          <w:bCs w:val="0"/>
          <w:rtl/>
        </w:rPr>
        <w:t>،</w:t>
      </w:r>
      <w:proofErr w:type="spellEnd"/>
      <w:r w:rsidR="00F23BEC" w:rsidRPr="00F23BEC">
        <w:rPr>
          <w:rFonts w:hint="cs"/>
          <w:b w:val="0"/>
          <w:bCs w:val="0"/>
          <w:rtl/>
        </w:rPr>
        <w:t xml:space="preserve"> و</w:t>
      </w:r>
      <w:r w:rsidRPr="00F23BEC">
        <w:rPr>
          <w:b w:val="0"/>
          <w:bCs w:val="0"/>
          <w:rtl/>
        </w:rPr>
        <w:t xml:space="preserve">المياه </w:t>
      </w:r>
      <w:proofErr w:type="spellStart"/>
      <w:r w:rsidRPr="00F23BEC">
        <w:rPr>
          <w:b w:val="0"/>
          <w:bCs w:val="0"/>
          <w:rtl/>
        </w:rPr>
        <w:t>العادمة</w:t>
      </w:r>
      <w:proofErr w:type="spellEnd"/>
      <w:r w:rsidRPr="00F23BEC">
        <w:rPr>
          <w:b w:val="0"/>
          <w:bCs w:val="0"/>
          <w:rtl/>
        </w:rPr>
        <w:t xml:space="preserve"> وطرق إد</w:t>
      </w:r>
      <w:r w:rsidR="00F23BEC" w:rsidRPr="00F23BEC">
        <w:rPr>
          <w:b w:val="0"/>
          <w:bCs w:val="0"/>
          <w:rtl/>
        </w:rPr>
        <w:t xml:space="preserve">ارتها من قبل المنشآت </w:t>
      </w:r>
      <w:proofErr w:type="spellStart"/>
      <w:r w:rsidR="00F23BEC" w:rsidRPr="00F23BEC">
        <w:rPr>
          <w:b w:val="0"/>
          <w:bCs w:val="0"/>
          <w:rtl/>
        </w:rPr>
        <w:t>الاقتصادية</w:t>
      </w:r>
      <w:r w:rsidR="00F23BEC" w:rsidRPr="00F23BEC">
        <w:rPr>
          <w:rFonts w:hint="cs"/>
          <w:b w:val="0"/>
          <w:bCs w:val="0"/>
          <w:rtl/>
        </w:rPr>
        <w:t>،</w:t>
      </w:r>
      <w:proofErr w:type="spellEnd"/>
      <w:r w:rsidR="00F23BEC" w:rsidRPr="00F23BEC">
        <w:rPr>
          <w:rFonts w:hint="cs"/>
          <w:b w:val="0"/>
          <w:bCs w:val="0"/>
          <w:rtl/>
        </w:rPr>
        <w:t xml:space="preserve"> و</w:t>
      </w:r>
      <w:r w:rsidRPr="00F23BEC">
        <w:rPr>
          <w:b w:val="0"/>
          <w:bCs w:val="0"/>
          <w:rtl/>
        </w:rPr>
        <w:t>النفايات</w:t>
      </w:r>
      <w:r w:rsidRPr="00F23BEC">
        <w:rPr>
          <w:rFonts w:hint="cs"/>
          <w:b w:val="0"/>
          <w:bCs w:val="0"/>
          <w:rtl/>
        </w:rPr>
        <w:t xml:space="preserve"> الصلبة</w:t>
      </w:r>
      <w:r w:rsidRPr="00F23BEC">
        <w:rPr>
          <w:b w:val="0"/>
          <w:bCs w:val="0"/>
          <w:rtl/>
        </w:rPr>
        <w:t xml:space="preserve"> وطرق إدارتها من قبل المنشآت الاقتصادية.</w:t>
      </w:r>
    </w:p>
    <w:p w:rsidR="004366F6" w:rsidRDefault="004366F6" w:rsidP="004366F6">
      <w:pPr>
        <w:pStyle w:val="BlockText"/>
        <w:ind w:left="0" w:right="0" w:hanging="1"/>
        <w:rPr>
          <w:rtl/>
        </w:rPr>
      </w:pPr>
    </w:p>
    <w:p w:rsidR="004366F6" w:rsidRDefault="004366F6" w:rsidP="00475B5F">
      <w:pPr>
        <w:ind w:hanging="1"/>
        <w:jc w:val="lowKashida"/>
        <w:rPr>
          <w:rFonts w:cs="Simplified Arabic"/>
          <w:rtl/>
          <w:lang w:eastAsia="en-US"/>
        </w:rPr>
      </w:pPr>
      <w:r>
        <w:rPr>
          <w:rFonts w:cs="Simplified Arabic"/>
          <w:rtl/>
          <w:lang w:eastAsia="en-US"/>
        </w:rPr>
        <w:t xml:space="preserve">يتألف التقرير من </w:t>
      </w:r>
      <w:r w:rsidR="00475B5F">
        <w:rPr>
          <w:rFonts w:cs="Simplified Arabic" w:hint="cs"/>
          <w:rtl/>
          <w:lang w:eastAsia="en-US"/>
        </w:rPr>
        <w:t>أربعة</w:t>
      </w:r>
      <w:r>
        <w:rPr>
          <w:rFonts w:cs="Simplified Arabic"/>
          <w:rtl/>
          <w:lang w:eastAsia="en-US"/>
        </w:rPr>
        <w:t xml:space="preserve"> </w:t>
      </w:r>
      <w:proofErr w:type="spellStart"/>
      <w:r>
        <w:rPr>
          <w:rFonts w:cs="Simplified Arabic"/>
          <w:rtl/>
          <w:lang w:eastAsia="en-US"/>
        </w:rPr>
        <w:t>فصول،</w:t>
      </w:r>
      <w:proofErr w:type="spellEnd"/>
      <w:r>
        <w:rPr>
          <w:rFonts w:cs="Simplified Arabic"/>
          <w:rtl/>
          <w:lang w:eastAsia="en-US"/>
        </w:rPr>
        <w:t xml:space="preserve"> حيث يعرض الفصل الأول </w:t>
      </w:r>
      <w:r w:rsidRPr="008A09F6">
        <w:rPr>
          <w:rFonts w:cs="Simplified Arabic"/>
          <w:rtl/>
          <w:lang w:eastAsia="en-US"/>
        </w:rPr>
        <w:t>المصطلحات</w:t>
      </w:r>
      <w:r w:rsidRPr="008A09F6">
        <w:rPr>
          <w:rFonts w:cs="Simplified Arabic" w:hint="cs"/>
          <w:rtl/>
          <w:lang w:eastAsia="en-US"/>
        </w:rPr>
        <w:t xml:space="preserve"> والمؤشرات والتصنيفات</w:t>
      </w:r>
      <w:r>
        <w:rPr>
          <w:rFonts w:cs="Simplified Arabic"/>
          <w:rtl/>
          <w:lang w:eastAsia="en-US"/>
        </w:rPr>
        <w:t xml:space="preserve"> الواردة في التقرير أما الفصل </w:t>
      </w:r>
      <w:r>
        <w:rPr>
          <w:rFonts w:cs="Simplified Arabic" w:hint="cs"/>
          <w:rtl/>
          <w:lang w:eastAsia="en-US"/>
        </w:rPr>
        <w:t xml:space="preserve">الثاني فيعرض </w:t>
      </w:r>
      <w:r>
        <w:rPr>
          <w:rFonts w:cs="Simplified Arabic"/>
          <w:rtl/>
          <w:lang w:eastAsia="en-US"/>
        </w:rPr>
        <w:t xml:space="preserve">النتائج الأساسية للمسح حسب المواضيع الأساسية التي تناولها المسح </w:t>
      </w:r>
      <w:proofErr w:type="spellStart"/>
      <w:r>
        <w:rPr>
          <w:rFonts w:cs="Simplified Arabic"/>
          <w:rtl/>
          <w:lang w:eastAsia="en-US"/>
        </w:rPr>
        <w:t>بالبحث،</w:t>
      </w:r>
      <w:proofErr w:type="spellEnd"/>
      <w:r>
        <w:rPr>
          <w:rFonts w:cs="Simplified Arabic"/>
          <w:rtl/>
          <w:lang w:eastAsia="en-US"/>
        </w:rPr>
        <w:t xml:space="preserve"> </w:t>
      </w:r>
      <w:r>
        <w:rPr>
          <w:rFonts w:cs="Simplified Arabic" w:hint="cs"/>
          <w:rtl/>
          <w:lang w:eastAsia="en-US"/>
        </w:rPr>
        <w:t>والتي تم</w:t>
      </w:r>
      <w:r>
        <w:rPr>
          <w:rFonts w:cs="Simplified Arabic"/>
          <w:rtl/>
          <w:lang w:eastAsia="en-US"/>
        </w:rPr>
        <w:t xml:space="preserve"> جمع بيانات عنها </w:t>
      </w:r>
      <w:r>
        <w:rPr>
          <w:rFonts w:cs="Simplified Arabic" w:hint="cs"/>
          <w:rtl/>
          <w:lang w:eastAsia="en-US"/>
        </w:rPr>
        <w:t>و</w:t>
      </w:r>
      <w:r>
        <w:rPr>
          <w:rFonts w:cs="Simplified Arabic"/>
          <w:rtl/>
          <w:lang w:eastAsia="en-US"/>
        </w:rPr>
        <w:t xml:space="preserve">تشمل مواضيع </w:t>
      </w:r>
      <w:proofErr w:type="spellStart"/>
      <w:r>
        <w:rPr>
          <w:rFonts w:cs="Simplified Arabic"/>
          <w:rtl/>
          <w:lang w:eastAsia="en-US"/>
        </w:rPr>
        <w:t>المياه،</w:t>
      </w:r>
      <w:proofErr w:type="spellEnd"/>
      <w:r>
        <w:rPr>
          <w:rFonts w:cs="Simplified Arabic"/>
          <w:rtl/>
          <w:lang w:eastAsia="en-US"/>
        </w:rPr>
        <w:t xml:space="preserve"> والنفايات </w:t>
      </w:r>
      <w:proofErr w:type="spellStart"/>
      <w:r>
        <w:rPr>
          <w:rFonts w:cs="Simplified Arabic"/>
          <w:rtl/>
          <w:lang w:eastAsia="en-US"/>
        </w:rPr>
        <w:t>الصلبة،</w:t>
      </w:r>
      <w:proofErr w:type="spellEnd"/>
      <w:r>
        <w:rPr>
          <w:rFonts w:cs="Simplified Arabic"/>
          <w:rtl/>
          <w:lang w:eastAsia="en-US"/>
        </w:rPr>
        <w:t xml:space="preserve"> والمياه </w:t>
      </w:r>
      <w:proofErr w:type="spellStart"/>
      <w:r>
        <w:rPr>
          <w:rFonts w:cs="Simplified Arabic"/>
          <w:rtl/>
          <w:lang w:eastAsia="en-US"/>
        </w:rPr>
        <w:t>العادمة</w:t>
      </w:r>
      <w:r>
        <w:rPr>
          <w:rFonts w:cs="Simplified Arabic" w:hint="cs"/>
          <w:rtl/>
          <w:lang w:eastAsia="en-US"/>
        </w:rPr>
        <w:t>،</w:t>
      </w:r>
      <w:proofErr w:type="spellEnd"/>
      <w:r>
        <w:rPr>
          <w:rFonts w:cs="Simplified Arabic" w:hint="cs"/>
          <w:rtl/>
          <w:lang w:eastAsia="en-US"/>
        </w:rPr>
        <w:t xml:space="preserve">  والفصل الثالث </w:t>
      </w:r>
      <w:r>
        <w:rPr>
          <w:rFonts w:cs="Simplified Arabic"/>
          <w:rtl/>
          <w:lang w:eastAsia="en-US"/>
        </w:rPr>
        <w:t xml:space="preserve">يتناول المنهجية العلمية التي تم </w:t>
      </w:r>
      <w:r>
        <w:rPr>
          <w:rFonts w:cs="Simplified Arabic" w:hint="cs"/>
          <w:rtl/>
          <w:lang w:eastAsia="en-US"/>
        </w:rPr>
        <w:t>إتباعها</w:t>
      </w:r>
      <w:r>
        <w:rPr>
          <w:rFonts w:cs="Simplified Arabic"/>
          <w:rtl/>
          <w:lang w:eastAsia="en-US"/>
        </w:rPr>
        <w:t xml:space="preserve"> في تخطيط وتنفيذ المسح</w:t>
      </w:r>
      <w:r>
        <w:rPr>
          <w:rFonts w:cs="Simplified Arabic" w:hint="cs"/>
          <w:rtl/>
          <w:lang w:eastAsia="en-US"/>
        </w:rPr>
        <w:t>.  أما الفصل الرابع فيعرض جودة ودقة البيانات الاحصائية ومقارنتها مع الدورات السابقة.</w:t>
      </w:r>
    </w:p>
    <w:p w:rsidR="004366F6" w:rsidRDefault="004366F6" w:rsidP="004366F6">
      <w:pPr>
        <w:ind w:left="282"/>
        <w:jc w:val="lowKashida"/>
        <w:rPr>
          <w:rFonts w:cs="Simplified Arabic"/>
          <w:rtl/>
          <w:lang w:eastAsia="en-US"/>
        </w:rPr>
      </w:pPr>
    </w:p>
    <w:p w:rsidR="004366F6" w:rsidRDefault="004366F6" w:rsidP="004366F6">
      <w:pPr>
        <w:pStyle w:val="BodyText"/>
        <w:jc w:val="center"/>
        <w:rPr>
          <w:sz w:val="24"/>
          <w:szCs w:val="24"/>
          <w:rtl/>
        </w:rPr>
      </w:pPr>
      <w:r>
        <w:rPr>
          <w:sz w:val="24"/>
          <w:szCs w:val="24"/>
          <w:rtl/>
        </w:rPr>
        <w:t xml:space="preserve">والله ولي </w:t>
      </w:r>
      <w:proofErr w:type="spellStart"/>
      <w:r>
        <w:rPr>
          <w:sz w:val="24"/>
          <w:szCs w:val="24"/>
          <w:rtl/>
        </w:rPr>
        <w:t>التوفيق،،،</w:t>
      </w:r>
      <w:proofErr w:type="spellEnd"/>
    </w:p>
    <w:p w:rsidR="004366F6" w:rsidRDefault="004366F6" w:rsidP="004366F6">
      <w:pPr>
        <w:pStyle w:val="BodyText"/>
        <w:jc w:val="center"/>
        <w:rPr>
          <w:rtl/>
        </w:rPr>
      </w:pPr>
    </w:p>
    <w:p w:rsidR="004366F6" w:rsidRDefault="004366F6" w:rsidP="004366F6">
      <w:pPr>
        <w:pStyle w:val="BodyText"/>
        <w:jc w:val="both"/>
      </w:pPr>
    </w:p>
    <w:p w:rsidR="004366F6" w:rsidRDefault="004366F6" w:rsidP="004366F6">
      <w:pPr>
        <w:pStyle w:val="BodyText"/>
        <w:jc w:val="both"/>
      </w:pPr>
    </w:p>
    <w:p w:rsidR="004366F6" w:rsidRDefault="004366F6" w:rsidP="004366F6">
      <w:pPr>
        <w:pStyle w:val="BodyText"/>
        <w:jc w:val="both"/>
      </w:pPr>
    </w:p>
    <w:tbl>
      <w:tblPr>
        <w:tblW w:w="9159" w:type="dxa"/>
        <w:jc w:val="center"/>
        <w:tblLayout w:type="fixed"/>
        <w:tblLook w:val="0000"/>
      </w:tblPr>
      <w:tblGrid>
        <w:gridCol w:w="2563"/>
        <w:gridCol w:w="6596"/>
      </w:tblGrid>
      <w:tr w:rsidR="004366F6" w:rsidTr="00D4443A">
        <w:trPr>
          <w:jc w:val="center"/>
        </w:trPr>
        <w:tc>
          <w:tcPr>
            <w:tcW w:w="2563" w:type="dxa"/>
          </w:tcPr>
          <w:p w:rsidR="004366F6" w:rsidRDefault="004366F6" w:rsidP="00D4443A">
            <w:pPr>
              <w:pStyle w:val="Heading9"/>
              <w:rPr>
                <w:sz w:val="24"/>
                <w:szCs w:val="24"/>
              </w:rPr>
            </w:pPr>
            <w:r>
              <w:rPr>
                <w:sz w:val="24"/>
                <w:szCs w:val="24"/>
                <w:rtl/>
              </w:rPr>
              <w:t>علا عوض</w:t>
            </w:r>
          </w:p>
        </w:tc>
        <w:tc>
          <w:tcPr>
            <w:tcW w:w="6596" w:type="dxa"/>
          </w:tcPr>
          <w:p w:rsidR="004366F6" w:rsidRDefault="004366F6" w:rsidP="00D4443A">
            <w:pPr>
              <w:jc w:val="lowKashida"/>
              <w:rPr>
                <w:rFonts w:cs="Simplified Arabic"/>
                <w:b/>
                <w:bCs/>
                <w:lang w:eastAsia="en-US"/>
              </w:rPr>
            </w:pPr>
            <w:r>
              <w:rPr>
                <w:rFonts w:cs="Simplified Arabic" w:hint="cs"/>
                <w:b/>
                <w:bCs/>
                <w:rtl/>
                <w:lang w:eastAsia="en-US"/>
              </w:rPr>
              <w:t xml:space="preserve">تشرين </w:t>
            </w:r>
            <w:proofErr w:type="spellStart"/>
            <w:r>
              <w:rPr>
                <w:rFonts w:cs="Simplified Arabic" w:hint="cs"/>
                <w:b/>
                <w:bCs/>
                <w:rtl/>
                <w:lang w:eastAsia="en-US"/>
              </w:rPr>
              <w:t>أول</w:t>
            </w:r>
            <w:r>
              <w:rPr>
                <w:rFonts w:cs="Simplified Arabic"/>
                <w:b/>
                <w:bCs/>
                <w:rtl/>
                <w:lang w:eastAsia="en-US"/>
              </w:rPr>
              <w:t>،</w:t>
            </w:r>
            <w:proofErr w:type="spellEnd"/>
            <w:r>
              <w:rPr>
                <w:rFonts w:cs="Simplified Arabic"/>
                <w:b/>
                <w:bCs/>
                <w:rtl/>
                <w:lang w:eastAsia="en-US"/>
              </w:rPr>
              <w:t xml:space="preserve"> </w:t>
            </w:r>
            <w:r>
              <w:rPr>
                <w:rFonts w:cs="Simplified Arabic" w:hint="cs"/>
                <w:b/>
                <w:bCs/>
                <w:rtl/>
                <w:lang w:eastAsia="en-US"/>
              </w:rPr>
              <w:t>2017</w:t>
            </w:r>
          </w:p>
        </w:tc>
      </w:tr>
      <w:tr w:rsidR="004366F6" w:rsidTr="00D4443A">
        <w:trPr>
          <w:jc w:val="center"/>
        </w:trPr>
        <w:tc>
          <w:tcPr>
            <w:tcW w:w="2563" w:type="dxa"/>
          </w:tcPr>
          <w:p w:rsidR="004366F6" w:rsidRDefault="004366F6" w:rsidP="00D4443A">
            <w:pPr>
              <w:jc w:val="center"/>
              <w:rPr>
                <w:rFonts w:cs="Simplified Arabic"/>
                <w:b/>
                <w:bCs/>
                <w:lang w:eastAsia="en-US"/>
              </w:rPr>
            </w:pPr>
            <w:r>
              <w:rPr>
                <w:rFonts w:cs="Simplified Arabic"/>
                <w:b/>
                <w:bCs/>
                <w:rtl/>
                <w:lang w:eastAsia="en-US"/>
              </w:rPr>
              <w:t>رئيس الجهاز</w:t>
            </w:r>
          </w:p>
        </w:tc>
        <w:tc>
          <w:tcPr>
            <w:tcW w:w="6596" w:type="dxa"/>
          </w:tcPr>
          <w:p w:rsidR="004366F6" w:rsidRDefault="004366F6" w:rsidP="00D4443A">
            <w:pPr>
              <w:jc w:val="lowKashida"/>
              <w:rPr>
                <w:rFonts w:cs="Simplified Arabic"/>
                <w:b/>
                <w:bCs/>
                <w:lang w:eastAsia="en-US"/>
              </w:rPr>
            </w:pPr>
          </w:p>
        </w:tc>
      </w:tr>
    </w:tbl>
    <w:p w:rsidR="007066E7" w:rsidRDefault="00F629C9" w:rsidP="004366F6">
      <w:pPr>
        <w:jc w:val="center"/>
        <w:rPr>
          <w:rtl/>
          <w:lang w:eastAsia="en-US"/>
        </w:rPr>
      </w:pPr>
      <w:r>
        <w:rPr>
          <w:rFonts w:cs="Simplified Arabic"/>
          <w:sz w:val="28"/>
          <w:szCs w:val="28"/>
          <w:rtl/>
          <w:lang w:eastAsia="en-US"/>
        </w:rPr>
        <w:br w:type="page"/>
      </w:r>
      <w:bookmarkEnd w:id="0"/>
      <w:bookmarkEnd w:id="1"/>
      <w:bookmarkEnd w:id="2"/>
      <w:r w:rsidR="004366F6">
        <w:rPr>
          <w:rtl/>
          <w:lang w:eastAsia="en-US"/>
        </w:rPr>
        <w:lastRenderedPageBreak/>
        <w:t xml:space="preserve"> </w:t>
      </w:r>
    </w:p>
    <w:p w:rsidR="00F629C9" w:rsidRDefault="007066E7" w:rsidP="00361524">
      <w:pPr>
        <w:pStyle w:val="BodyText"/>
        <w:jc w:val="center"/>
        <w:rPr>
          <w:color w:val="000000"/>
          <w:rtl/>
        </w:rPr>
        <w:sectPr w:rsidR="00F629C9" w:rsidSect="00E0236D">
          <w:headerReference w:type="default" r:id="rId14"/>
          <w:pgSz w:w="11909" w:h="16834" w:code="9"/>
          <w:pgMar w:top="1418" w:right="1418" w:bottom="1418" w:left="1418" w:header="709" w:footer="709" w:gutter="0"/>
          <w:pgNumType w:start="23"/>
          <w:cols w:space="720"/>
        </w:sectPr>
      </w:pPr>
      <w:r>
        <w:rPr>
          <w:rtl/>
        </w:rPr>
        <w:br w:type="page"/>
      </w:r>
    </w:p>
    <w:p w:rsidR="00F629C9" w:rsidRDefault="00F629C9">
      <w:pPr>
        <w:jc w:val="center"/>
        <w:rPr>
          <w:rFonts w:cs="Simplified Arabic"/>
          <w:rtl/>
          <w:lang w:eastAsia="en-US"/>
        </w:rPr>
      </w:pPr>
      <w:r>
        <w:rPr>
          <w:rFonts w:cs="Simplified Arabic"/>
          <w:rtl/>
          <w:lang w:eastAsia="en-US"/>
        </w:rPr>
        <w:lastRenderedPageBreak/>
        <w:t>الفصل الأول</w:t>
      </w:r>
    </w:p>
    <w:p w:rsidR="00361524" w:rsidRDefault="00361524">
      <w:pPr>
        <w:jc w:val="center"/>
        <w:rPr>
          <w:rFonts w:cs="Simplified Arabic"/>
          <w:rtl/>
          <w:lang w:eastAsia="en-US"/>
        </w:rPr>
      </w:pPr>
    </w:p>
    <w:p w:rsidR="00033310" w:rsidRDefault="00033310" w:rsidP="00033310">
      <w:pPr>
        <w:pStyle w:val="BodyTextIndent"/>
        <w:ind w:left="1"/>
        <w:jc w:val="center"/>
        <w:rPr>
          <w:rFonts w:cs="Simplified Arabic"/>
          <w:rtl/>
        </w:rPr>
      </w:pPr>
      <w:bookmarkStart w:id="3" w:name="_Toc93808825"/>
      <w:bookmarkStart w:id="4" w:name="_Toc93809590"/>
      <w:bookmarkStart w:id="5" w:name="_Toc94327360"/>
      <w:bookmarkStart w:id="6" w:name="_Toc108752584"/>
      <w:r w:rsidRPr="00961127">
        <w:rPr>
          <w:rFonts w:cs="Simplified Arabic"/>
          <w:b/>
          <w:bCs/>
          <w:color w:val="000000" w:themeColor="text1"/>
          <w:sz w:val="28"/>
          <w:szCs w:val="28"/>
          <w:rtl/>
        </w:rPr>
        <w:t>المصطلحات</w:t>
      </w:r>
      <w:r w:rsidRPr="00961127">
        <w:rPr>
          <w:rFonts w:cs="Simplified Arabic" w:hint="cs"/>
          <w:b/>
          <w:bCs/>
          <w:color w:val="000000" w:themeColor="text1"/>
          <w:sz w:val="28"/>
          <w:szCs w:val="28"/>
          <w:rtl/>
        </w:rPr>
        <w:t xml:space="preserve"> والمؤشرات </w:t>
      </w:r>
      <w:r w:rsidRPr="000518C8">
        <w:rPr>
          <w:rFonts w:cs="Simplified Arabic" w:hint="cs"/>
          <w:b/>
          <w:bCs/>
          <w:color w:val="000000" w:themeColor="text1"/>
          <w:sz w:val="28"/>
          <w:szCs w:val="28"/>
          <w:rtl/>
        </w:rPr>
        <w:t>والتصنيفات</w:t>
      </w:r>
    </w:p>
    <w:p w:rsidR="00033310" w:rsidRDefault="00033310" w:rsidP="00033310">
      <w:pPr>
        <w:pStyle w:val="BodyTextIndent"/>
        <w:ind w:left="1"/>
        <w:rPr>
          <w:rFonts w:cs="Simplified Arabic"/>
          <w:rtl/>
        </w:rPr>
      </w:pPr>
    </w:p>
    <w:p w:rsidR="00033310" w:rsidRPr="00961127" w:rsidRDefault="00033310" w:rsidP="00033310">
      <w:pPr>
        <w:tabs>
          <w:tab w:val="left" w:pos="-1"/>
        </w:tabs>
        <w:ind w:left="-1"/>
        <w:rPr>
          <w:rFonts w:cs="Simplified Arabic"/>
          <w:b/>
          <w:bCs/>
          <w:color w:val="000000" w:themeColor="text1"/>
          <w:rtl/>
        </w:rPr>
      </w:pPr>
      <w:r>
        <w:rPr>
          <w:rFonts w:cs="Simplified Arabic" w:hint="cs"/>
          <w:b/>
          <w:bCs/>
          <w:color w:val="000000" w:themeColor="text1"/>
          <w:rtl/>
        </w:rPr>
        <w:t xml:space="preserve">1.1 </w:t>
      </w:r>
      <w:r w:rsidRPr="00961127">
        <w:rPr>
          <w:rFonts w:cs="Simplified Arabic"/>
          <w:b/>
          <w:bCs/>
          <w:color w:val="000000" w:themeColor="text1"/>
          <w:rtl/>
        </w:rPr>
        <w:t>المصطلحات</w:t>
      </w:r>
      <w:r w:rsidRPr="00961127">
        <w:rPr>
          <w:rFonts w:cs="Simplified Arabic" w:hint="cs"/>
          <w:b/>
          <w:bCs/>
          <w:color w:val="000000" w:themeColor="text1"/>
          <w:rtl/>
        </w:rPr>
        <w:t xml:space="preserve"> والمؤشرات</w:t>
      </w:r>
    </w:p>
    <w:p w:rsidR="00033310" w:rsidRPr="00961127" w:rsidRDefault="00033310" w:rsidP="00033310">
      <w:pPr>
        <w:tabs>
          <w:tab w:val="left" w:pos="-1"/>
        </w:tabs>
        <w:ind w:left="-1"/>
        <w:jc w:val="both"/>
        <w:rPr>
          <w:rFonts w:cs="Simplified Arabic"/>
          <w:color w:val="000000" w:themeColor="text1"/>
          <w:rtl/>
        </w:rPr>
      </w:pPr>
      <w:r w:rsidRPr="00961127">
        <w:rPr>
          <w:rFonts w:ascii="Simplified Arabic" w:hAnsi="Simplified Arabic" w:cs="Simplified Arabic" w:hint="cs"/>
          <w:color w:val="000000" w:themeColor="text1"/>
          <w:rtl/>
        </w:rPr>
        <w:t>تعرف</w:t>
      </w:r>
      <w:r w:rsidRPr="00961127">
        <w:rPr>
          <w:rFonts w:ascii="Simplified Arabic" w:hAnsi="Simplified Arabic" w:cs="Simplified Arabic"/>
          <w:color w:val="000000" w:themeColor="text1"/>
          <w:rtl/>
        </w:rPr>
        <w:t xml:space="preserve"> المصطلحات والمؤشرات </w:t>
      </w:r>
      <w:r w:rsidRPr="00961127">
        <w:rPr>
          <w:rFonts w:ascii="Simplified Arabic" w:hAnsi="Simplified Arabic" w:cs="Simplified Arabic" w:hint="cs"/>
          <w:color w:val="000000" w:themeColor="text1"/>
          <w:rtl/>
        </w:rPr>
        <w:t>المستخدمة</w:t>
      </w:r>
      <w:r w:rsidRPr="00961127">
        <w:rPr>
          <w:rFonts w:ascii="Simplified Arabic" w:hAnsi="Simplified Arabic" w:cs="Simplified Arabic"/>
          <w:color w:val="000000" w:themeColor="text1"/>
          <w:rtl/>
        </w:rPr>
        <w:t xml:space="preserve"> </w:t>
      </w:r>
      <w:r w:rsidRPr="00961127">
        <w:rPr>
          <w:rFonts w:ascii="Simplified Arabic" w:hAnsi="Simplified Arabic" w:cs="Simplified Arabic" w:hint="cs"/>
          <w:color w:val="000000" w:themeColor="text1"/>
          <w:rtl/>
        </w:rPr>
        <w:t xml:space="preserve">في هذا المسح </w:t>
      </w:r>
      <w:r w:rsidRPr="00961127">
        <w:rPr>
          <w:rFonts w:ascii="Simplified Arabic" w:hAnsi="Simplified Arabic" w:cs="Simplified Arabic"/>
          <w:color w:val="000000" w:themeColor="text1"/>
          <w:rtl/>
        </w:rPr>
        <w:t>وفق معجم المصطلحات</w:t>
      </w:r>
      <w:r w:rsidRPr="00961127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  <w:proofErr w:type="spellStart"/>
      <w:r w:rsidRPr="00961127">
        <w:rPr>
          <w:rFonts w:ascii="Simplified Arabic" w:hAnsi="Simplified Arabic" w:cs="Simplified Arabic" w:hint="cs"/>
          <w:color w:val="000000" w:themeColor="text1"/>
          <w:rtl/>
        </w:rPr>
        <w:t>الإحصائية،</w:t>
      </w:r>
      <w:proofErr w:type="spellEnd"/>
      <w:r w:rsidRPr="00961127">
        <w:rPr>
          <w:rFonts w:ascii="Simplified Arabic" w:hAnsi="Simplified Arabic" w:cs="Simplified Arabic"/>
          <w:color w:val="000000" w:themeColor="text1"/>
          <w:rtl/>
        </w:rPr>
        <w:t xml:space="preserve"> ودليل المؤشرات الاحصائية الصادرة عن الجهاز والمعتمد</w:t>
      </w:r>
      <w:r w:rsidRPr="00961127">
        <w:rPr>
          <w:rFonts w:ascii="Simplified Arabic" w:hAnsi="Simplified Arabic" w:cs="Simplified Arabic" w:hint="cs"/>
          <w:color w:val="000000" w:themeColor="text1"/>
          <w:rtl/>
        </w:rPr>
        <w:t xml:space="preserve">ة </w:t>
      </w:r>
      <w:r w:rsidRPr="00961127">
        <w:rPr>
          <w:rFonts w:ascii="Simplified Arabic" w:hAnsi="Simplified Arabic" w:cs="Simplified Arabic"/>
          <w:color w:val="000000" w:themeColor="text1"/>
          <w:rtl/>
        </w:rPr>
        <w:t>على احدث التوصيات الدولية المتعلقة بالإحصاءات والمنسجم</w:t>
      </w:r>
      <w:r w:rsidRPr="00961127">
        <w:rPr>
          <w:rFonts w:ascii="Simplified Arabic" w:hAnsi="Simplified Arabic" w:cs="Simplified Arabic" w:hint="cs"/>
          <w:color w:val="000000" w:themeColor="text1"/>
          <w:rtl/>
        </w:rPr>
        <w:t>ة</w:t>
      </w:r>
      <w:r w:rsidRPr="00961127">
        <w:rPr>
          <w:rFonts w:ascii="Simplified Arabic" w:hAnsi="Simplified Arabic" w:cs="Simplified Arabic"/>
          <w:color w:val="000000" w:themeColor="text1"/>
          <w:rtl/>
        </w:rPr>
        <w:t xml:space="preserve"> مع النظم الدولية.</w:t>
      </w:r>
      <w:r w:rsidRPr="00961127">
        <w:rPr>
          <w:rFonts w:cs="Simplified Arabic"/>
          <w:color w:val="000000" w:themeColor="text1"/>
          <w:rtl/>
        </w:rPr>
        <w:t xml:space="preserve"> </w:t>
      </w:r>
    </w:p>
    <w:p w:rsidR="00033310" w:rsidRPr="003468D0" w:rsidRDefault="00033310" w:rsidP="00033310">
      <w:pPr>
        <w:jc w:val="both"/>
        <w:rPr>
          <w:rFonts w:cs="Simplified Arabic"/>
          <w:sz w:val="18"/>
          <w:szCs w:val="18"/>
          <w:rtl/>
          <w:lang w:eastAsia="en-US"/>
        </w:rPr>
      </w:pPr>
    </w:p>
    <w:p w:rsidR="00033310" w:rsidRDefault="00033310" w:rsidP="00033310">
      <w:pPr>
        <w:ind w:left="-1" w:right="-108" w:firstLine="1"/>
        <w:jc w:val="both"/>
        <w:rPr>
          <w:rFonts w:cs="Simplified Arabic"/>
          <w:b/>
          <w:bCs/>
          <w:rtl/>
          <w:lang w:eastAsia="en-US"/>
        </w:rPr>
      </w:pPr>
      <w:r>
        <w:rPr>
          <w:rFonts w:cs="Simplified Arabic"/>
          <w:b/>
          <w:bCs/>
          <w:rtl/>
          <w:lang w:eastAsia="en-US"/>
        </w:rPr>
        <w:t>المنشأة</w:t>
      </w:r>
      <w:r>
        <w:rPr>
          <w:rFonts w:cs="Simplified Arabic" w:hint="cs"/>
          <w:b/>
          <w:bCs/>
          <w:rtl/>
          <w:lang w:eastAsia="en-US"/>
        </w:rPr>
        <w:t>:</w:t>
      </w:r>
    </w:p>
    <w:p w:rsidR="00033310" w:rsidRDefault="00033310" w:rsidP="00033310">
      <w:pPr>
        <w:pStyle w:val="BodyText2"/>
        <w:jc w:val="both"/>
        <w:rPr>
          <w:szCs w:val="24"/>
        </w:rPr>
      </w:pPr>
      <w:r w:rsidRPr="004D5102">
        <w:rPr>
          <w:szCs w:val="24"/>
          <w:rtl/>
        </w:rPr>
        <w:t xml:space="preserve">مشروع او جزء من مشروع يقع في موقع </w:t>
      </w:r>
      <w:proofErr w:type="spellStart"/>
      <w:r w:rsidRPr="004D5102">
        <w:rPr>
          <w:szCs w:val="24"/>
          <w:rtl/>
        </w:rPr>
        <w:t>واحد،</w:t>
      </w:r>
      <w:proofErr w:type="spellEnd"/>
      <w:r w:rsidRPr="004D5102">
        <w:rPr>
          <w:szCs w:val="24"/>
          <w:rtl/>
        </w:rPr>
        <w:t xml:space="preserve"> ويمارس نوع واحد فقط من النشاط </w:t>
      </w:r>
      <w:proofErr w:type="spellStart"/>
      <w:r w:rsidRPr="004D5102">
        <w:rPr>
          <w:rFonts w:hint="cs"/>
          <w:szCs w:val="24"/>
          <w:rtl/>
        </w:rPr>
        <w:t>الإنتاجي</w:t>
      </w:r>
      <w:r w:rsidRPr="004D5102">
        <w:rPr>
          <w:szCs w:val="24"/>
          <w:rtl/>
        </w:rPr>
        <w:t>،</w:t>
      </w:r>
      <w:proofErr w:type="spellEnd"/>
      <w:r w:rsidRPr="004D5102">
        <w:rPr>
          <w:szCs w:val="24"/>
          <w:rtl/>
        </w:rPr>
        <w:t xml:space="preserve"> </w:t>
      </w:r>
      <w:r w:rsidRPr="004D5102">
        <w:rPr>
          <w:rFonts w:hint="cs"/>
          <w:szCs w:val="24"/>
          <w:rtl/>
        </w:rPr>
        <w:t>أو</w:t>
      </w:r>
      <w:r w:rsidRPr="004D5102">
        <w:rPr>
          <w:szCs w:val="24"/>
          <w:rtl/>
        </w:rPr>
        <w:t xml:space="preserve"> يعود فيه نشاط الانتاج الرئيسي بمعظم القيمة المضافة.</w:t>
      </w:r>
    </w:p>
    <w:p w:rsidR="00033310" w:rsidRPr="003468D0" w:rsidRDefault="00033310" w:rsidP="003468D0">
      <w:pPr>
        <w:jc w:val="both"/>
        <w:rPr>
          <w:rFonts w:cs="Simplified Arabic"/>
          <w:sz w:val="18"/>
          <w:szCs w:val="18"/>
          <w:rtl/>
          <w:lang w:eastAsia="en-US"/>
        </w:rPr>
      </w:pPr>
    </w:p>
    <w:p w:rsidR="00033310" w:rsidRDefault="00033310" w:rsidP="00033310">
      <w:pPr>
        <w:ind w:left="-1" w:right="-108" w:firstLine="1"/>
        <w:jc w:val="both"/>
        <w:rPr>
          <w:rFonts w:cs="Simplified Arabic"/>
          <w:b/>
          <w:bCs/>
          <w:rtl/>
          <w:lang w:eastAsia="en-US"/>
        </w:rPr>
      </w:pPr>
      <w:r>
        <w:rPr>
          <w:rFonts w:cs="Simplified Arabic"/>
          <w:b/>
          <w:bCs/>
          <w:rtl/>
          <w:lang w:eastAsia="en-US"/>
        </w:rPr>
        <w:t>التخلص من النفايات الصلبة</w:t>
      </w:r>
      <w:r>
        <w:rPr>
          <w:rFonts w:cs="Simplified Arabic" w:hint="cs"/>
          <w:b/>
          <w:bCs/>
          <w:rtl/>
          <w:lang w:eastAsia="en-US"/>
        </w:rPr>
        <w:t>:</w:t>
      </w:r>
    </w:p>
    <w:p w:rsidR="00033310" w:rsidRDefault="00033310" w:rsidP="00033310">
      <w:pPr>
        <w:ind w:left="-2"/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>التخلص أو الإلقاء النهائي للقمامة التي لا تستخلص أو لا يعاد تدويرها</w:t>
      </w:r>
      <w:r>
        <w:rPr>
          <w:rFonts w:cs="Simplified Arabic"/>
          <w:rtl/>
        </w:rPr>
        <w:t>.</w:t>
      </w:r>
    </w:p>
    <w:p w:rsidR="00033310" w:rsidRPr="003468D0" w:rsidRDefault="00033310" w:rsidP="003468D0">
      <w:pPr>
        <w:jc w:val="both"/>
        <w:rPr>
          <w:rFonts w:cs="Simplified Arabic"/>
          <w:sz w:val="18"/>
          <w:szCs w:val="18"/>
          <w:rtl/>
          <w:lang w:eastAsia="en-US"/>
        </w:rPr>
      </w:pPr>
    </w:p>
    <w:p w:rsidR="00033310" w:rsidRDefault="00033310" w:rsidP="00033310">
      <w:pPr>
        <w:ind w:left="-1" w:right="-108" w:firstLine="1"/>
        <w:jc w:val="both"/>
        <w:rPr>
          <w:rFonts w:cs="Simplified Arabic"/>
          <w:b/>
          <w:bCs/>
          <w:rtl/>
          <w:lang w:eastAsia="en-US"/>
        </w:rPr>
      </w:pPr>
      <w:r>
        <w:rPr>
          <w:rFonts w:cs="Simplified Arabic"/>
          <w:b/>
          <w:bCs/>
          <w:rtl/>
          <w:lang w:eastAsia="en-US"/>
        </w:rPr>
        <w:t>جمع النفايات</w:t>
      </w:r>
      <w:r>
        <w:rPr>
          <w:rFonts w:cs="Simplified Arabic" w:hint="cs"/>
          <w:b/>
          <w:bCs/>
          <w:rtl/>
          <w:lang w:eastAsia="en-US"/>
        </w:rPr>
        <w:t>:</w:t>
      </w:r>
    </w:p>
    <w:p w:rsidR="00033310" w:rsidRDefault="00033310" w:rsidP="00033310">
      <w:pPr>
        <w:pStyle w:val="BodyText2"/>
        <w:jc w:val="both"/>
        <w:rPr>
          <w:szCs w:val="24"/>
          <w:rtl/>
        </w:rPr>
      </w:pPr>
      <w:r>
        <w:rPr>
          <w:szCs w:val="24"/>
          <w:rtl/>
        </w:rPr>
        <w:t xml:space="preserve">جمع ونقل النفايات إلى مكان معالجتها أو التخلص منها من جانب الإدارات البلدية والمؤسسات </w:t>
      </w:r>
      <w:proofErr w:type="spellStart"/>
      <w:r>
        <w:rPr>
          <w:szCs w:val="24"/>
          <w:rtl/>
        </w:rPr>
        <w:t>المماثلة،</w:t>
      </w:r>
      <w:proofErr w:type="spellEnd"/>
      <w:r>
        <w:rPr>
          <w:szCs w:val="24"/>
          <w:rtl/>
        </w:rPr>
        <w:t xml:space="preserve"> أو عن طريق شركات عامة أو خاصة أو منشآت متخصصة أو الحكومة. وقد يكون جمع نفايات البلدية انتقائيا</w:t>
      </w:r>
      <w:r>
        <w:rPr>
          <w:rFonts w:hint="cs"/>
          <w:szCs w:val="24"/>
          <w:rtl/>
        </w:rPr>
        <w:t>ً</w:t>
      </w:r>
      <w:r>
        <w:rPr>
          <w:szCs w:val="24"/>
          <w:rtl/>
        </w:rPr>
        <w:t xml:space="preserve"> أي نقلها لنوع محدد من </w:t>
      </w:r>
      <w:proofErr w:type="spellStart"/>
      <w:r>
        <w:rPr>
          <w:szCs w:val="24"/>
          <w:rtl/>
        </w:rPr>
        <w:t>المنتجات،</w:t>
      </w:r>
      <w:proofErr w:type="spellEnd"/>
      <w:r>
        <w:rPr>
          <w:szCs w:val="24"/>
          <w:rtl/>
        </w:rPr>
        <w:t xml:space="preserve"> أو دون </w:t>
      </w:r>
      <w:proofErr w:type="spellStart"/>
      <w:r>
        <w:rPr>
          <w:szCs w:val="24"/>
          <w:rtl/>
        </w:rPr>
        <w:t>تفرقة،</w:t>
      </w:r>
      <w:proofErr w:type="spellEnd"/>
      <w:r>
        <w:rPr>
          <w:szCs w:val="24"/>
          <w:rtl/>
        </w:rPr>
        <w:t xml:space="preserve"> بمعنى آخر يشمل كل أنواع النفايات في </w:t>
      </w:r>
      <w:r>
        <w:rPr>
          <w:rFonts w:hint="cs"/>
          <w:szCs w:val="24"/>
          <w:rtl/>
        </w:rPr>
        <w:t xml:space="preserve">نفس </w:t>
      </w:r>
      <w:r>
        <w:rPr>
          <w:szCs w:val="24"/>
          <w:rtl/>
        </w:rPr>
        <w:t xml:space="preserve">الوقت. </w:t>
      </w:r>
    </w:p>
    <w:p w:rsidR="00033310" w:rsidRPr="003468D0" w:rsidRDefault="00033310" w:rsidP="003468D0">
      <w:pPr>
        <w:jc w:val="both"/>
        <w:rPr>
          <w:rFonts w:cs="Simplified Arabic"/>
          <w:sz w:val="18"/>
          <w:szCs w:val="18"/>
          <w:rtl/>
          <w:lang w:eastAsia="en-US"/>
        </w:rPr>
      </w:pPr>
    </w:p>
    <w:p w:rsidR="00033310" w:rsidRDefault="00033310" w:rsidP="00033310">
      <w:pPr>
        <w:tabs>
          <w:tab w:val="center" w:pos="4536"/>
        </w:tabs>
        <w:jc w:val="both"/>
        <w:rPr>
          <w:rFonts w:cs="Simplified Arabic"/>
          <w:b/>
          <w:bCs/>
          <w:color w:val="000000"/>
          <w:rtl/>
          <w:lang w:eastAsia="en-US"/>
        </w:rPr>
      </w:pPr>
      <w:r>
        <w:rPr>
          <w:rFonts w:cs="Simplified Arabic"/>
          <w:b/>
          <w:bCs/>
          <w:color w:val="000000"/>
          <w:rtl/>
          <w:lang w:eastAsia="en-US"/>
        </w:rPr>
        <w:t>حفرة امتصاصية</w:t>
      </w:r>
      <w:r>
        <w:rPr>
          <w:rFonts w:cs="Simplified Arabic" w:hint="cs"/>
          <w:b/>
          <w:bCs/>
          <w:color w:val="000000"/>
          <w:rtl/>
          <w:lang w:eastAsia="en-US"/>
        </w:rPr>
        <w:t>:</w:t>
      </w:r>
      <w:r>
        <w:rPr>
          <w:rFonts w:cs="Simplified Arabic"/>
          <w:b/>
          <w:bCs/>
          <w:color w:val="000000"/>
          <w:rtl/>
          <w:lang w:eastAsia="en-US"/>
        </w:rPr>
        <w:tab/>
      </w:r>
    </w:p>
    <w:p w:rsidR="00033310" w:rsidRDefault="00033310" w:rsidP="00033310">
      <w:pPr>
        <w:jc w:val="both"/>
        <w:rPr>
          <w:rFonts w:cs="Simplified Arabic"/>
          <w:rtl/>
        </w:rPr>
      </w:pPr>
      <w:r>
        <w:rPr>
          <w:rFonts w:cs="Simplified Arabic"/>
          <w:rtl/>
        </w:rPr>
        <w:t xml:space="preserve">بئر أو حفرة يخزن </w:t>
      </w:r>
      <w:proofErr w:type="spellStart"/>
      <w:r>
        <w:rPr>
          <w:rFonts w:cs="Simplified Arabic"/>
          <w:rtl/>
        </w:rPr>
        <w:t>بها</w:t>
      </w:r>
      <w:proofErr w:type="spellEnd"/>
      <w:r>
        <w:rPr>
          <w:rFonts w:cs="Simplified Arabic"/>
          <w:rtl/>
        </w:rPr>
        <w:t xml:space="preserve"> الغائط البشري أو قاذورات </w:t>
      </w:r>
      <w:proofErr w:type="spellStart"/>
      <w:r>
        <w:rPr>
          <w:rFonts w:cs="Simplified Arabic"/>
          <w:rtl/>
        </w:rPr>
        <w:t>أخرى،</w:t>
      </w:r>
      <w:proofErr w:type="spellEnd"/>
      <w:r>
        <w:rPr>
          <w:rFonts w:cs="Simplified Arabic"/>
          <w:rtl/>
        </w:rPr>
        <w:t xml:space="preserve"> وتبنى من جدران مسامية.</w:t>
      </w:r>
    </w:p>
    <w:p w:rsidR="00033310" w:rsidRPr="003468D0" w:rsidRDefault="00033310" w:rsidP="003468D0">
      <w:pPr>
        <w:jc w:val="both"/>
        <w:rPr>
          <w:rFonts w:cs="Simplified Arabic"/>
          <w:sz w:val="18"/>
          <w:szCs w:val="18"/>
          <w:rtl/>
          <w:lang w:eastAsia="en-US"/>
        </w:rPr>
      </w:pPr>
    </w:p>
    <w:p w:rsidR="00033310" w:rsidRDefault="00033310" w:rsidP="00033310">
      <w:pPr>
        <w:jc w:val="both"/>
        <w:rPr>
          <w:rFonts w:cs="Simplified Arabic"/>
          <w:b/>
          <w:bCs/>
          <w:color w:val="000000"/>
          <w:rtl/>
          <w:lang w:eastAsia="en-US"/>
        </w:rPr>
      </w:pPr>
      <w:r>
        <w:rPr>
          <w:rFonts w:cs="Simplified Arabic"/>
          <w:b/>
          <w:bCs/>
          <w:color w:val="000000"/>
          <w:rtl/>
          <w:lang w:eastAsia="en-US"/>
        </w:rPr>
        <w:t>حفرة صماء</w:t>
      </w:r>
      <w:r>
        <w:rPr>
          <w:rFonts w:cs="Simplified Arabic" w:hint="cs"/>
          <w:b/>
          <w:bCs/>
          <w:color w:val="000000"/>
          <w:rtl/>
          <w:lang w:eastAsia="en-US"/>
        </w:rPr>
        <w:t>:</w:t>
      </w:r>
    </w:p>
    <w:p w:rsidR="00033310" w:rsidRDefault="00033310" w:rsidP="00033310">
      <w:pPr>
        <w:jc w:val="both"/>
        <w:rPr>
          <w:rFonts w:cs="Simplified Arabic"/>
          <w:rtl/>
        </w:rPr>
      </w:pPr>
      <w:r>
        <w:rPr>
          <w:rFonts w:cs="Simplified Arabic"/>
          <w:rtl/>
        </w:rPr>
        <w:t xml:space="preserve">بئر أو حفرة يخزن </w:t>
      </w:r>
      <w:proofErr w:type="spellStart"/>
      <w:r>
        <w:rPr>
          <w:rFonts w:cs="Simplified Arabic"/>
          <w:rtl/>
        </w:rPr>
        <w:t>بها</w:t>
      </w:r>
      <w:proofErr w:type="spellEnd"/>
      <w:r>
        <w:rPr>
          <w:rFonts w:cs="Simplified Arabic"/>
          <w:rtl/>
        </w:rPr>
        <w:t xml:space="preserve"> الغائط البشري أو قاذورات </w:t>
      </w:r>
      <w:proofErr w:type="spellStart"/>
      <w:r>
        <w:rPr>
          <w:rFonts w:cs="Simplified Arabic"/>
          <w:rtl/>
        </w:rPr>
        <w:t>أخرى،</w:t>
      </w:r>
      <w:proofErr w:type="spellEnd"/>
      <w:r>
        <w:rPr>
          <w:rFonts w:cs="Simplified Arabic"/>
          <w:rtl/>
        </w:rPr>
        <w:t xml:space="preserve"> وتبنى من جدران </w:t>
      </w:r>
      <w:r>
        <w:rPr>
          <w:rFonts w:cs="Simplified Arabic" w:hint="cs"/>
          <w:rtl/>
        </w:rPr>
        <w:t>محكمة</w:t>
      </w:r>
      <w:r>
        <w:rPr>
          <w:rFonts w:cs="Simplified Arabic"/>
          <w:rtl/>
        </w:rPr>
        <w:t>.</w:t>
      </w:r>
    </w:p>
    <w:p w:rsidR="00033310" w:rsidRPr="003468D0" w:rsidRDefault="00033310" w:rsidP="003468D0">
      <w:pPr>
        <w:jc w:val="both"/>
        <w:rPr>
          <w:rFonts w:cs="Simplified Arabic"/>
          <w:sz w:val="18"/>
          <w:szCs w:val="18"/>
          <w:rtl/>
          <w:lang w:eastAsia="en-US"/>
        </w:rPr>
      </w:pPr>
    </w:p>
    <w:p w:rsidR="00033310" w:rsidRDefault="00033310" w:rsidP="00033310">
      <w:pPr>
        <w:jc w:val="both"/>
        <w:rPr>
          <w:rFonts w:cs="Simplified Arabic"/>
          <w:color w:val="000000"/>
          <w:rtl/>
          <w:lang w:eastAsia="en-US"/>
        </w:rPr>
      </w:pPr>
      <w:r>
        <w:rPr>
          <w:rFonts w:cs="Simplified Arabic"/>
          <w:b/>
          <w:bCs/>
          <w:rtl/>
        </w:rPr>
        <w:t xml:space="preserve">شبكة </w:t>
      </w:r>
      <w:r>
        <w:rPr>
          <w:rFonts w:cs="Simplified Arabic" w:hint="cs"/>
          <w:b/>
          <w:bCs/>
          <w:rtl/>
        </w:rPr>
        <w:t>صرف صحي</w:t>
      </w:r>
      <w:r w:rsidRPr="000E5641">
        <w:rPr>
          <w:rFonts w:cs="Simplified Arabic" w:hint="cs"/>
          <w:b/>
          <w:bCs/>
          <w:rtl/>
        </w:rPr>
        <w:t>:</w:t>
      </w:r>
    </w:p>
    <w:p w:rsidR="00022B59" w:rsidRDefault="00033310" w:rsidP="00503558">
      <w:pPr>
        <w:pStyle w:val="Header"/>
        <w:tabs>
          <w:tab w:val="clear" w:pos="4153"/>
          <w:tab w:val="clear" w:pos="8306"/>
        </w:tabs>
        <w:jc w:val="both"/>
        <w:rPr>
          <w:rFonts w:cs="Simplified Arabic"/>
          <w:b/>
          <w:bCs/>
          <w:lang w:val="en-US"/>
        </w:rPr>
      </w:pPr>
      <w:r>
        <w:rPr>
          <w:rFonts w:cs="Simplified Arabic"/>
          <w:rtl/>
        </w:rPr>
        <w:t xml:space="preserve">نظام من أجهزة الجمع وخطوط الأنابيب والموصلات والمضخات يستخدم لإخلاء المياه المستعملة (مياه </w:t>
      </w:r>
      <w:proofErr w:type="spellStart"/>
      <w:r>
        <w:rPr>
          <w:rFonts w:cs="Simplified Arabic"/>
          <w:rtl/>
        </w:rPr>
        <w:t>الأمطار</w:t>
      </w:r>
      <w:r>
        <w:rPr>
          <w:rFonts w:cs="Simplified Arabic" w:hint="cs"/>
          <w:rtl/>
        </w:rPr>
        <w:t>،</w:t>
      </w:r>
      <w:proofErr w:type="spellEnd"/>
      <w:r>
        <w:rPr>
          <w:rFonts w:cs="Simplified Arabic"/>
          <w:rtl/>
        </w:rPr>
        <w:t xml:space="preserve"> المياه المنزلية وغيرها من المياه المستعملة</w:t>
      </w:r>
      <w:proofErr w:type="spellStart"/>
      <w:r>
        <w:rPr>
          <w:rFonts w:cs="Simplified Arabic"/>
          <w:rtl/>
        </w:rPr>
        <w:t>)</w:t>
      </w:r>
      <w:proofErr w:type="spellEnd"/>
      <w:r>
        <w:rPr>
          <w:rFonts w:cs="Simplified Arabic"/>
          <w:rtl/>
        </w:rPr>
        <w:t xml:space="preserve"> ونقلها من مواقع إنتاجها إما إلى محطة بلدية لمعالجة </w:t>
      </w:r>
      <w:r>
        <w:rPr>
          <w:rFonts w:cs="Simplified Arabic" w:hint="cs"/>
          <w:rtl/>
        </w:rPr>
        <w:t>مياه المجاري</w:t>
      </w:r>
      <w:r>
        <w:rPr>
          <w:rFonts w:cs="Simplified Arabic"/>
          <w:rtl/>
        </w:rPr>
        <w:t xml:space="preserve"> أو إلى موق</w:t>
      </w:r>
      <w:r>
        <w:rPr>
          <w:rFonts w:cs="Simplified Arabic" w:hint="cs"/>
          <w:rtl/>
        </w:rPr>
        <w:t>ع</w:t>
      </w:r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 xml:space="preserve">حيث </w:t>
      </w:r>
      <w:r>
        <w:rPr>
          <w:rFonts w:cs="Simplified Arabic"/>
          <w:rtl/>
        </w:rPr>
        <w:t>يتم تصريف</w:t>
      </w:r>
      <w:r>
        <w:rPr>
          <w:rFonts w:cs="Simplified Arabic" w:hint="cs"/>
          <w:rtl/>
        </w:rPr>
        <w:t xml:space="preserve"> المياه المستعملة إلى مياه سطحية.</w:t>
      </w:r>
    </w:p>
    <w:p w:rsidR="00503558" w:rsidRPr="003468D0" w:rsidRDefault="00503558" w:rsidP="003468D0">
      <w:pPr>
        <w:jc w:val="both"/>
        <w:rPr>
          <w:rFonts w:cs="Simplified Arabic"/>
          <w:sz w:val="18"/>
          <w:szCs w:val="18"/>
          <w:lang w:eastAsia="en-US"/>
        </w:rPr>
      </w:pPr>
    </w:p>
    <w:p w:rsidR="00033310" w:rsidRDefault="00033310" w:rsidP="00033310">
      <w:pPr>
        <w:pStyle w:val="Header"/>
        <w:tabs>
          <w:tab w:val="clear" w:pos="4153"/>
          <w:tab w:val="clear" w:pos="8306"/>
        </w:tabs>
        <w:jc w:val="both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شبكة مياه عامة</w:t>
      </w:r>
      <w:r w:rsidRPr="000E5641">
        <w:rPr>
          <w:rFonts w:cs="Simplified Arabic" w:hint="cs"/>
          <w:b/>
          <w:bCs/>
          <w:rtl/>
        </w:rPr>
        <w:t>:</w:t>
      </w:r>
    </w:p>
    <w:p w:rsidR="00033310" w:rsidRPr="008A09F6" w:rsidRDefault="00033310" w:rsidP="008A09F6">
      <w:pPr>
        <w:pStyle w:val="Header"/>
        <w:tabs>
          <w:tab w:val="clear" w:pos="4153"/>
          <w:tab w:val="clear" w:pos="8306"/>
        </w:tabs>
        <w:jc w:val="both"/>
        <w:rPr>
          <w:rFonts w:cs="Simplified Arabic"/>
          <w:rtl/>
        </w:rPr>
      </w:pPr>
      <w:r>
        <w:rPr>
          <w:rFonts w:cs="Simplified Arabic"/>
          <w:rtl/>
        </w:rPr>
        <w:t>هي شبكة من الأنابيب الرئيسية والفرعية تنتشر في التجمع السكاني لغرض توزيع وتوصيل المياه الصالحة للشرب إلى التجمع</w:t>
      </w:r>
      <w:r>
        <w:rPr>
          <w:rFonts w:cs="Simplified Arabic" w:hint="cs"/>
          <w:rtl/>
        </w:rPr>
        <w:t>.</w:t>
      </w:r>
      <w:r w:rsidR="00216C03">
        <w:rPr>
          <w:rFonts w:cs="Simplified Arabic" w:hint="cs"/>
          <w:rtl/>
        </w:rPr>
        <w:t xml:space="preserve">  </w:t>
      </w:r>
      <w:r w:rsidR="00216C03" w:rsidRPr="00216C03">
        <w:rPr>
          <w:rFonts w:cs="Simplified Arabic" w:hint="cs"/>
          <w:rtl/>
        </w:rPr>
        <w:t>وتكون تابعة للبلدية أو للمجلس</w:t>
      </w:r>
      <w:r w:rsidR="00582995">
        <w:rPr>
          <w:rFonts w:cs="Simplified Arabic" w:hint="cs"/>
          <w:rtl/>
        </w:rPr>
        <w:t xml:space="preserve"> القروي</w:t>
      </w:r>
      <w:r w:rsidR="00216C03" w:rsidRPr="00216C03">
        <w:rPr>
          <w:rFonts w:cs="Simplified Arabic" w:hint="cs"/>
          <w:rtl/>
        </w:rPr>
        <w:t xml:space="preserve"> أو للقطاع الخاص.</w:t>
      </w:r>
    </w:p>
    <w:p w:rsidR="003468D0" w:rsidRDefault="003468D0">
      <w:pPr>
        <w:bidi w:val="0"/>
        <w:rPr>
          <w:rFonts w:cs="Simplified Arabic"/>
          <w:b/>
          <w:bCs/>
          <w:color w:val="000000"/>
          <w:rtl/>
          <w:lang w:eastAsia="en-US"/>
        </w:rPr>
      </w:pPr>
      <w:r>
        <w:rPr>
          <w:rFonts w:cs="Simplified Arabic"/>
          <w:b/>
          <w:bCs/>
          <w:color w:val="000000"/>
          <w:rtl/>
          <w:lang w:eastAsia="en-US"/>
        </w:rPr>
        <w:br w:type="page"/>
      </w:r>
    </w:p>
    <w:p w:rsidR="00033310" w:rsidRDefault="00033310" w:rsidP="00033310">
      <w:pPr>
        <w:jc w:val="both"/>
        <w:rPr>
          <w:rFonts w:cs="Simplified Arabic"/>
          <w:b/>
          <w:bCs/>
          <w:color w:val="000000"/>
          <w:rtl/>
          <w:lang w:eastAsia="en-US"/>
        </w:rPr>
      </w:pPr>
      <w:r>
        <w:rPr>
          <w:rFonts w:cs="Simplified Arabic"/>
          <w:b/>
          <w:bCs/>
          <w:color w:val="000000"/>
          <w:rtl/>
          <w:lang w:eastAsia="en-US"/>
        </w:rPr>
        <w:lastRenderedPageBreak/>
        <w:t xml:space="preserve">المياه </w:t>
      </w:r>
      <w:proofErr w:type="spellStart"/>
      <w:r>
        <w:rPr>
          <w:rFonts w:cs="Simplified Arabic"/>
          <w:b/>
          <w:bCs/>
          <w:color w:val="000000"/>
          <w:rtl/>
          <w:lang w:eastAsia="en-US"/>
        </w:rPr>
        <w:t>العادمة</w:t>
      </w:r>
      <w:proofErr w:type="spellEnd"/>
      <w:r>
        <w:rPr>
          <w:rFonts w:cs="Simplified Arabic" w:hint="cs"/>
          <w:b/>
          <w:bCs/>
          <w:color w:val="000000"/>
          <w:rtl/>
          <w:lang w:eastAsia="en-US"/>
        </w:rPr>
        <w:t>:</w:t>
      </w:r>
    </w:p>
    <w:p w:rsidR="00033310" w:rsidRDefault="00033310" w:rsidP="00033310">
      <w:pPr>
        <w:pStyle w:val="Header"/>
        <w:tabs>
          <w:tab w:val="clear" w:pos="4153"/>
          <w:tab w:val="clear" w:pos="8306"/>
        </w:tabs>
        <w:jc w:val="both"/>
        <w:rPr>
          <w:rFonts w:cs="Simplified Arabic"/>
        </w:rPr>
      </w:pPr>
      <w:r>
        <w:rPr>
          <w:rFonts w:cs="Simplified Arabic"/>
          <w:rtl/>
        </w:rPr>
        <w:t xml:space="preserve">مياه مستعملة تصرف عادة في شبكة لمياه </w:t>
      </w:r>
      <w:proofErr w:type="spellStart"/>
      <w:r>
        <w:rPr>
          <w:rFonts w:cs="Simplified Arabic"/>
          <w:rtl/>
        </w:rPr>
        <w:t>المجاري،</w:t>
      </w:r>
      <w:proofErr w:type="spellEnd"/>
      <w:r>
        <w:rPr>
          <w:rFonts w:cs="Simplified Arabic"/>
          <w:rtl/>
        </w:rPr>
        <w:t xml:space="preserve"> وتحتوي على مادة وبكتيريا في محلول أو عالقة.</w:t>
      </w:r>
    </w:p>
    <w:p w:rsidR="00503558" w:rsidRPr="003468D0" w:rsidRDefault="00503558" w:rsidP="003468D0">
      <w:pPr>
        <w:jc w:val="both"/>
        <w:rPr>
          <w:rFonts w:cs="Simplified Arabic"/>
          <w:sz w:val="18"/>
          <w:szCs w:val="18"/>
          <w:lang w:eastAsia="en-US"/>
        </w:rPr>
      </w:pPr>
    </w:p>
    <w:p w:rsidR="00033310" w:rsidRDefault="00033310" w:rsidP="00033310">
      <w:pPr>
        <w:ind w:left="-1" w:right="-108" w:firstLine="1"/>
        <w:jc w:val="both"/>
        <w:rPr>
          <w:rFonts w:cs="Simplified Arabic"/>
          <w:b/>
          <w:bCs/>
          <w:rtl/>
          <w:lang w:eastAsia="en-US"/>
        </w:rPr>
      </w:pPr>
      <w:r>
        <w:rPr>
          <w:rFonts w:cs="Simplified Arabic"/>
          <w:b/>
          <w:bCs/>
          <w:rtl/>
          <w:lang w:eastAsia="en-US"/>
        </w:rPr>
        <w:t>مكب نفايات</w:t>
      </w:r>
      <w:r>
        <w:rPr>
          <w:rFonts w:cs="Simplified Arabic" w:hint="cs"/>
          <w:b/>
          <w:bCs/>
          <w:rtl/>
          <w:lang w:eastAsia="en-US"/>
        </w:rPr>
        <w:t>:</w:t>
      </w:r>
    </w:p>
    <w:p w:rsidR="00033310" w:rsidRDefault="00033310" w:rsidP="00033310">
      <w:pPr>
        <w:jc w:val="both"/>
        <w:rPr>
          <w:rFonts w:cs="Simplified Arabic"/>
          <w:rtl/>
        </w:rPr>
      </w:pPr>
      <w:r>
        <w:rPr>
          <w:rFonts w:cs="Simplified Arabic"/>
          <w:rtl/>
        </w:rPr>
        <w:t>موقع يستخدم للتخلص من النفايات الصلبة دون رقابة بيئية.</w:t>
      </w:r>
    </w:p>
    <w:p w:rsidR="00033310" w:rsidRPr="003468D0" w:rsidRDefault="00033310" w:rsidP="003468D0">
      <w:pPr>
        <w:jc w:val="both"/>
        <w:rPr>
          <w:rFonts w:cs="Simplified Arabic"/>
          <w:sz w:val="18"/>
          <w:szCs w:val="18"/>
          <w:rtl/>
          <w:lang w:eastAsia="en-US"/>
        </w:rPr>
      </w:pPr>
    </w:p>
    <w:p w:rsidR="00033310" w:rsidRDefault="00033310" w:rsidP="00033310">
      <w:pPr>
        <w:ind w:left="-1" w:right="-108" w:firstLine="1"/>
        <w:jc w:val="both"/>
        <w:rPr>
          <w:rFonts w:cs="Simplified Arabic"/>
          <w:rtl/>
          <w:lang w:eastAsia="en-US"/>
        </w:rPr>
      </w:pPr>
      <w:r>
        <w:rPr>
          <w:rFonts w:cs="Simplified Arabic"/>
          <w:b/>
          <w:bCs/>
          <w:rtl/>
          <w:lang w:eastAsia="en-US"/>
        </w:rPr>
        <w:t>النفايات الصلبة</w:t>
      </w:r>
      <w:r>
        <w:rPr>
          <w:rFonts w:cs="Simplified Arabic" w:hint="cs"/>
          <w:b/>
          <w:bCs/>
          <w:rtl/>
          <w:lang w:eastAsia="en-US"/>
        </w:rPr>
        <w:t>:</w:t>
      </w:r>
    </w:p>
    <w:p w:rsidR="00033310" w:rsidRDefault="00033310" w:rsidP="00033310">
      <w:pPr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>مادة</w:t>
      </w:r>
      <w:r>
        <w:rPr>
          <w:rFonts w:cs="Simplified Arabic"/>
          <w:rtl/>
        </w:rPr>
        <w:t xml:space="preserve"> عديمة النفع وخطرة أحياناً ذات محتوى منخفض من </w:t>
      </w:r>
      <w:proofErr w:type="spellStart"/>
      <w:r>
        <w:rPr>
          <w:rFonts w:cs="Simplified Arabic"/>
          <w:rtl/>
        </w:rPr>
        <w:t>الس</w:t>
      </w:r>
      <w:r>
        <w:rPr>
          <w:rFonts w:cs="Simplified Arabic" w:hint="cs"/>
          <w:rtl/>
        </w:rPr>
        <w:t>و</w:t>
      </w:r>
      <w:r>
        <w:rPr>
          <w:rFonts w:cs="Simplified Arabic"/>
          <w:rtl/>
        </w:rPr>
        <w:t>ائل</w:t>
      </w:r>
      <w:r>
        <w:rPr>
          <w:rFonts w:cs="Simplified Arabic" w:hint="cs"/>
          <w:rtl/>
        </w:rPr>
        <w:t>،</w:t>
      </w:r>
      <w:proofErr w:type="spellEnd"/>
      <w:r>
        <w:rPr>
          <w:rFonts w:cs="Simplified Arabic"/>
          <w:rtl/>
        </w:rPr>
        <w:t xml:space="preserve"> وتشمل النفايات </w:t>
      </w:r>
      <w:proofErr w:type="spellStart"/>
      <w:r>
        <w:rPr>
          <w:rFonts w:cs="Simplified Arabic"/>
          <w:rtl/>
        </w:rPr>
        <w:t>البلدية</w:t>
      </w:r>
      <w:r>
        <w:rPr>
          <w:rFonts w:cs="Simplified Arabic" w:hint="cs"/>
          <w:rtl/>
        </w:rPr>
        <w:t>،</w:t>
      </w:r>
      <w:proofErr w:type="spellEnd"/>
      <w:r>
        <w:rPr>
          <w:rFonts w:cs="Simplified Arabic"/>
          <w:rtl/>
        </w:rPr>
        <w:t xml:space="preserve"> والنفايات الصناعية </w:t>
      </w:r>
      <w:proofErr w:type="spellStart"/>
      <w:r>
        <w:rPr>
          <w:rFonts w:cs="Simplified Arabic"/>
          <w:rtl/>
        </w:rPr>
        <w:t>والتجارية</w:t>
      </w:r>
      <w:r>
        <w:rPr>
          <w:rFonts w:cs="Simplified Arabic" w:hint="cs"/>
          <w:rtl/>
        </w:rPr>
        <w:t>،</w:t>
      </w:r>
      <w:proofErr w:type="spellEnd"/>
      <w:r>
        <w:rPr>
          <w:rFonts w:cs="Simplified Arabic"/>
          <w:rtl/>
        </w:rPr>
        <w:t xml:space="preserve"> ونفايات ناتجة عن العمليات الزراعية وتربية </w:t>
      </w:r>
      <w:proofErr w:type="spellStart"/>
      <w:r>
        <w:rPr>
          <w:rFonts w:cs="Simplified Arabic"/>
          <w:rtl/>
        </w:rPr>
        <w:t>الحيوانات،</w:t>
      </w:r>
      <w:proofErr w:type="spellEnd"/>
      <w:r>
        <w:rPr>
          <w:rFonts w:cs="Simplified Arabic"/>
          <w:rtl/>
        </w:rPr>
        <w:t xml:space="preserve"> والنشاطات الأخرى المرتبطة </w:t>
      </w:r>
      <w:proofErr w:type="spellStart"/>
      <w:r>
        <w:rPr>
          <w:rFonts w:cs="Simplified Arabic"/>
          <w:rtl/>
        </w:rPr>
        <w:t>بها،</w:t>
      </w:r>
      <w:proofErr w:type="spellEnd"/>
      <w:r>
        <w:rPr>
          <w:rFonts w:cs="Simplified Arabic"/>
          <w:rtl/>
        </w:rPr>
        <w:t xml:space="preserve"> ونفايات الهدم ومخلفات التعدين.</w:t>
      </w:r>
    </w:p>
    <w:p w:rsidR="00033310" w:rsidRPr="003468D0" w:rsidRDefault="00033310" w:rsidP="00033310">
      <w:pPr>
        <w:jc w:val="both"/>
        <w:rPr>
          <w:rFonts w:cs="Simplified Arabic"/>
          <w:sz w:val="18"/>
          <w:szCs w:val="18"/>
          <w:rtl/>
          <w:lang w:eastAsia="en-US"/>
        </w:rPr>
      </w:pPr>
    </w:p>
    <w:p w:rsidR="00033310" w:rsidRPr="00286EA8" w:rsidRDefault="00033310" w:rsidP="00033310">
      <w:pPr>
        <w:ind w:left="-1" w:right="-108" w:firstLine="1"/>
        <w:jc w:val="both"/>
        <w:rPr>
          <w:rFonts w:cs="Simplified Arabic"/>
          <w:b/>
          <w:bCs/>
          <w:rtl/>
          <w:lang w:eastAsia="en-US"/>
        </w:rPr>
      </w:pPr>
      <w:r w:rsidRPr="00286EA8">
        <w:rPr>
          <w:rFonts w:cs="Simplified Arabic" w:hint="cs"/>
          <w:b/>
          <w:bCs/>
          <w:rtl/>
          <w:lang w:eastAsia="en-US"/>
        </w:rPr>
        <w:t>النفايات الحادة:</w:t>
      </w:r>
    </w:p>
    <w:p w:rsidR="00033310" w:rsidRDefault="00033310" w:rsidP="00033310">
      <w:pPr>
        <w:jc w:val="both"/>
        <w:rPr>
          <w:rFonts w:cs="Simplified Arabic"/>
          <w:rtl/>
        </w:rPr>
      </w:pPr>
      <w:r w:rsidRPr="00286EA8">
        <w:rPr>
          <w:rFonts w:cs="Simplified Arabic" w:hint="eastAsia"/>
          <w:rtl/>
        </w:rPr>
        <w:t>المواد</w:t>
      </w:r>
      <w:r w:rsidRPr="00286EA8">
        <w:rPr>
          <w:rFonts w:cs="Simplified Arabic"/>
          <w:rtl/>
        </w:rPr>
        <w:t xml:space="preserve"> </w:t>
      </w:r>
      <w:r w:rsidRPr="00286EA8">
        <w:rPr>
          <w:rFonts w:cs="Simplified Arabic" w:hint="eastAsia"/>
          <w:rtl/>
        </w:rPr>
        <w:t>التي</w:t>
      </w:r>
      <w:r w:rsidRPr="00286EA8">
        <w:rPr>
          <w:rFonts w:cs="Simplified Arabic"/>
          <w:rtl/>
        </w:rPr>
        <w:t xml:space="preserve"> قد تسبب قطع أو ثقب </w:t>
      </w:r>
      <w:proofErr w:type="spellStart"/>
      <w:r w:rsidRPr="00286EA8">
        <w:rPr>
          <w:rFonts w:cs="Simplified Arabic"/>
          <w:rtl/>
        </w:rPr>
        <w:t>(</w:t>
      </w:r>
      <w:proofErr w:type="spellEnd"/>
      <w:r w:rsidRPr="00286EA8">
        <w:rPr>
          <w:rFonts w:cs="Simplified Arabic"/>
          <w:rtl/>
        </w:rPr>
        <w:t xml:space="preserve"> خصوصاً الحقن أو الشفرات </w:t>
      </w:r>
      <w:proofErr w:type="spellStart"/>
      <w:r w:rsidRPr="00286EA8">
        <w:rPr>
          <w:rFonts w:cs="Simplified Arabic"/>
          <w:rtl/>
        </w:rPr>
        <w:t>).</w:t>
      </w:r>
      <w:proofErr w:type="spellEnd"/>
    </w:p>
    <w:p w:rsidR="00F70D17" w:rsidRPr="003468D0" w:rsidRDefault="00F70D17" w:rsidP="003468D0">
      <w:pPr>
        <w:jc w:val="both"/>
        <w:rPr>
          <w:rFonts w:cs="Simplified Arabic"/>
          <w:sz w:val="18"/>
          <w:szCs w:val="18"/>
          <w:rtl/>
          <w:lang w:eastAsia="en-US"/>
        </w:rPr>
      </w:pPr>
    </w:p>
    <w:p w:rsidR="00261508" w:rsidRPr="00261508" w:rsidRDefault="00261508" w:rsidP="00261508">
      <w:pPr>
        <w:tabs>
          <w:tab w:val="left" w:pos="-143"/>
          <w:tab w:val="left" w:pos="140"/>
          <w:tab w:val="left" w:pos="6803"/>
          <w:tab w:val="left" w:pos="8504"/>
        </w:tabs>
        <w:jc w:val="both"/>
        <w:rPr>
          <w:rFonts w:cs="Simplified Arabic"/>
          <w:b/>
          <w:bCs/>
          <w:rtl/>
        </w:rPr>
      </w:pPr>
      <w:r w:rsidRPr="00261508">
        <w:rPr>
          <w:rFonts w:cs="Simplified Arabic" w:hint="cs"/>
          <w:b/>
          <w:bCs/>
          <w:rtl/>
        </w:rPr>
        <w:t>2.1 التصنيفات</w:t>
      </w:r>
    </w:p>
    <w:p w:rsidR="004C2517" w:rsidRPr="00D42D4A" w:rsidRDefault="004C2517" w:rsidP="001B371B">
      <w:pPr>
        <w:pStyle w:val="BodyText3"/>
        <w:rPr>
          <w:rFonts w:ascii="Arial" w:hAnsi="Arial"/>
          <w:rtl/>
        </w:rPr>
      </w:pPr>
      <w:r w:rsidRPr="00D42D4A">
        <w:rPr>
          <w:rFonts w:ascii="Arial" w:hAnsi="Arial" w:hint="cs"/>
          <w:rtl/>
        </w:rPr>
        <w:t>اعتمد ف</w:t>
      </w:r>
      <w:r>
        <w:rPr>
          <w:rFonts w:ascii="Arial" w:hAnsi="Arial" w:hint="cs"/>
          <w:rtl/>
        </w:rPr>
        <w:t>ي عملية جمع ومعالجة البيانات الإ</w:t>
      </w:r>
      <w:r w:rsidRPr="00D42D4A">
        <w:rPr>
          <w:rFonts w:ascii="Arial" w:hAnsi="Arial" w:hint="cs"/>
          <w:rtl/>
        </w:rPr>
        <w:t xml:space="preserve">حصائية على التصنيفات المعتمدة والمستخدمة في الجهاز وفق المعايير الدولية وبما يتلاءم مع الخصوصية </w:t>
      </w:r>
      <w:proofErr w:type="spellStart"/>
      <w:r w:rsidRPr="00D42D4A">
        <w:rPr>
          <w:rFonts w:ascii="Arial" w:hAnsi="Arial" w:hint="cs"/>
          <w:rtl/>
        </w:rPr>
        <w:t>الفلسطينية,</w:t>
      </w:r>
      <w:proofErr w:type="spellEnd"/>
      <w:r>
        <w:rPr>
          <w:rFonts w:ascii="Arial" w:hAnsi="Arial" w:hint="cs"/>
          <w:rtl/>
        </w:rPr>
        <w:t xml:space="preserve"> </w:t>
      </w:r>
      <w:r w:rsidRPr="00D42D4A">
        <w:rPr>
          <w:rFonts w:ascii="Arial" w:hAnsi="Arial" w:hint="cs"/>
          <w:rtl/>
        </w:rPr>
        <w:t>حيث تم اعتماد</w:t>
      </w:r>
      <w:r w:rsidRPr="00D42D4A">
        <w:rPr>
          <w:rFonts w:ascii="Arial" w:hAnsi="Arial"/>
          <w:rtl/>
        </w:rPr>
        <w:t xml:space="preserve"> تصنيف الأنشطة الاقتصادية على</w:t>
      </w:r>
      <w:r w:rsidRPr="00D42D4A">
        <w:rPr>
          <w:rFonts w:ascii="Arial" w:hAnsi="Arial" w:hint="cs"/>
          <w:rtl/>
        </w:rPr>
        <w:t xml:space="preserve"> التصنيف الصناعي</w:t>
      </w:r>
      <w:r w:rsidR="00721228">
        <w:rPr>
          <w:rFonts w:ascii="Arial" w:hAnsi="Arial" w:hint="cs"/>
          <w:rtl/>
        </w:rPr>
        <w:t xml:space="preserve"> </w:t>
      </w:r>
      <w:r w:rsidR="001B371B">
        <w:rPr>
          <w:rFonts w:ascii="Arial" w:hAnsi="Arial" w:hint="cs"/>
          <w:rtl/>
        </w:rPr>
        <w:t xml:space="preserve">الفلسطيني </w:t>
      </w:r>
      <w:proofErr w:type="spellStart"/>
      <w:r w:rsidR="001B371B">
        <w:rPr>
          <w:rFonts w:ascii="Arial" w:hAnsi="Arial" w:hint="cs"/>
          <w:rtl/>
        </w:rPr>
        <w:t>ل</w:t>
      </w:r>
      <w:r w:rsidR="00721228">
        <w:rPr>
          <w:rFonts w:ascii="Arial" w:hAnsi="Arial" w:hint="cs"/>
          <w:rtl/>
        </w:rPr>
        <w:t>لانشطة</w:t>
      </w:r>
      <w:proofErr w:type="spellEnd"/>
      <w:r w:rsidR="00721228">
        <w:rPr>
          <w:rFonts w:ascii="Arial" w:hAnsi="Arial" w:hint="cs"/>
          <w:rtl/>
        </w:rPr>
        <w:t xml:space="preserve"> الاقتصادية </w:t>
      </w:r>
      <w:proofErr w:type="spellStart"/>
      <w:r w:rsidRPr="00D42D4A">
        <w:rPr>
          <w:rFonts w:ascii="Arial" w:hAnsi="Arial" w:hint="cs"/>
          <w:rtl/>
        </w:rPr>
        <w:t>(</w:t>
      </w:r>
      <w:proofErr w:type="spellEnd"/>
      <w:r w:rsidRPr="00D42D4A">
        <w:rPr>
          <w:rFonts w:ascii="Arial" w:hAnsi="Arial" w:hint="cs"/>
          <w:rtl/>
        </w:rPr>
        <w:t xml:space="preserve"> الحد الخامس</w:t>
      </w:r>
      <w:proofErr w:type="spellStart"/>
      <w:r w:rsidR="007038BC">
        <w:rPr>
          <w:rFonts w:ascii="Arial" w:hAnsi="Arial" w:hint="cs"/>
          <w:rtl/>
        </w:rPr>
        <w:t>)</w:t>
      </w:r>
      <w:proofErr w:type="spellEnd"/>
      <w:r w:rsidR="007038BC">
        <w:rPr>
          <w:rFonts w:ascii="Arial" w:hAnsi="Arial" w:hint="cs"/>
          <w:rtl/>
        </w:rPr>
        <w:t xml:space="preserve"> وهذا التصنيف تم إعداده بناءً </w:t>
      </w:r>
      <w:r w:rsidRPr="00D42D4A">
        <w:rPr>
          <w:rFonts w:ascii="Arial" w:hAnsi="Arial" w:hint="cs"/>
          <w:rtl/>
        </w:rPr>
        <w:t>على</w:t>
      </w:r>
      <w:r w:rsidRPr="00D42D4A">
        <w:rPr>
          <w:rFonts w:ascii="Arial" w:hAnsi="Arial"/>
          <w:rtl/>
        </w:rPr>
        <w:t xml:space="preserve"> التصنيف الصناعي الدولي </w:t>
      </w:r>
      <w:r w:rsidRPr="00D42D4A">
        <w:rPr>
          <w:rFonts w:ascii="Arial" w:hAnsi="Arial" w:hint="cs"/>
          <w:rtl/>
        </w:rPr>
        <w:t>لجميع</w:t>
      </w:r>
      <w:r w:rsidRPr="00D42D4A">
        <w:rPr>
          <w:rFonts w:ascii="Arial" w:hAnsi="Arial"/>
          <w:rtl/>
        </w:rPr>
        <w:t xml:space="preserve"> الأنشطة الاقتصادية</w:t>
      </w:r>
      <w:r w:rsidRPr="00D42D4A">
        <w:rPr>
          <w:rFonts w:ascii="Arial" w:hAnsi="Arial" w:hint="cs"/>
          <w:rtl/>
        </w:rPr>
        <w:t xml:space="preserve"> </w:t>
      </w:r>
      <w:proofErr w:type="spellStart"/>
      <w:r w:rsidRPr="00D42D4A">
        <w:rPr>
          <w:rFonts w:ascii="Arial" w:hAnsi="Arial"/>
          <w:rtl/>
        </w:rPr>
        <w:t>(</w:t>
      </w:r>
      <w:proofErr w:type="spellEnd"/>
      <w:r w:rsidRPr="00D42D4A">
        <w:rPr>
          <w:rFonts w:ascii="Arial" w:hAnsi="Arial"/>
        </w:rPr>
        <w:t>ISIC-4</w:t>
      </w:r>
      <w:proofErr w:type="spellStart"/>
      <w:r w:rsidRPr="00D42D4A">
        <w:rPr>
          <w:rFonts w:ascii="Arial" w:hAnsi="Arial"/>
          <w:rtl/>
        </w:rPr>
        <w:t>)،</w:t>
      </w:r>
      <w:proofErr w:type="spellEnd"/>
      <w:r w:rsidRPr="00D42D4A">
        <w:rPr>
          <w:rFonts w:ascii="Arial" w:hAnsi="Arial"/>
          <w:rtl/>
        </w:rPr>
        <w:t xml:space="preserve"> الصادر عن الأمم المتحدة</w:t>
      </w:r>
      <w:r w:rsidRPr="00D42D4A">
        <w:rPr>
          <w:rFonts w:ascii="Arial" w:hAnsi="Arial" w:hint="cs"/>
          <w:rtl/>
        </w:rPr>
        <w:t>.</w:t>
      </w:r>
      <w:r w:rsidRPr="00D42D4A">
        <w:rPr>
          <w:rFonts w:ascii="Arial" w:hAnsi="Arial"/>
          <w:rtl/>
        </w:rPr>
        <w:t xml:space="preserve"> </w:t>
      </w:r>
    </w:p>
    <w:p w:rsidR="00261508" w:rsidRPr="00261508" w:rsidRDefault="00261508" w:rsidP="00261508">
      <w:pPr>
        <w:tabs>
          <w:tab w:val="left" w:pos="-1"/>
        </w:tabs>
        <w:ind w:left="-1"/>
        <w:jc w:val="both"/>
        <w:rPr>
          <w:rFonts w:ascii="Simplified Arabic" w:hAnsi="Simplified Arabic" w:cs="Simplified Arabic"/>
          <w:rtl/>
        </w:rPr>
      </w:pPr>
    </w:p>
    <w:p w:rsidR="008A09F6" w:rsidRDefault="008A09F6" w:rsidP="008A09F6">
      <w:pPr>
        <w:rPr>
          <w:rtl/>
          <w:lang w:eastAsia="en-US"/>
        </w:rPr>
      </w:pPr>
    </w:p>
    <w:p w:rsidR="008A09F6" w:rsidRDefault="008A09F6" w:rsidP="008A09F6">
      <w:pPr>
        <w:rPr>
          <w:rtl/>
          <w:lang w:eastAsia="en-US"/>
        </w:rPr>
      </w:pPr>
    </w:p>
    <w:p w:rsidR="008A09F6" w:rsidRDefault="008A09F6" w:rsidP="008A09F6">
      <w:pPr>
        <w:rPr>
          <w:lang w:eastAsia="en-US"/>
        </w:rPr>
      </w:pPr>
    </w:p>
    <w:p w:rsidR="00503558" w:rsidRDefault="00503558" w:rsidP="008A09F6">
      <w:pPr>
        <w:rPr>
          <w:lang w:eastAsia="en-US"/>
        </w:rPr>
      </w:pPr>
    </w:p>
    <w:p w:rsidR="00503558" w:rsidRDefault="00503558" w:rsidP="008A09F6">
      <w:pPr>
        <w:rPr>
          <w:rtl/>
          <w:lang w:eastAsia="en-US"/>
        </w:rPr>
      </w:pPr>
    </w:p>
    <w:p w:rsidR="008A09F6" w:rsidRDefault="008A09F6" w:rsidP="008A09F6">
      <w:pPr>
        <w:rPr>
          <w:rtl/>
          <w:lang w:eastAsia="en-US"/>
        </w:rPr>
      </w:pPr>
    </w:p>
    <w:p w:rsidR="008A09F6" w:rsidRDefault="008A09F6" w:rsidP="008A09F6">
      <w:pPr>
        <w:rPr>
          <w:rtl/>
          <w:lang w:eastAsia="en-US"/>
        </w:rPr>
      </w:pPr>
    </w:p>
    <w:p w:rsidR="008A09F6" w:rsidRDefault="008A09F6" w:rsidP="008A09F6">
      <w:pPr>
        <w:rPr>
          <w:rtl/>
          <w:lang w:eastAsia="en-US"/>
        </w:rPr>
      </w:pPr>
    </w:p>
    <w:p w:rsidR="008A09F6" w:rsidRDefault="008A09F6" w:rsidP="008A09F6">
      <w:pPr>
        <w:rPr>
          <w:rtl/>
          <w:lang w:eastAsia="en-US"/>
        </w:rPr>
      </w:pPr>
    </w:p>
    <w:p w:rsidR="008A09F6" w:rsidRDefault="008A09F6" w:rsidP="008A09F6">
      <w:pPr>
        <w:rPr>
          <w:rtl/>
          <w:lang w:eastAsia="en-US"/>
        </w:rPr>
      </w:pPr>
    </w:p>
    <w:p w:rsidR="008A09F6" w:rsidRDefault="008A09F6" w:rsidP="008A09F6">
      <w:pPr>
        <w:rPr>
          <w:rtl/>
          <w:lang w:eastAsia="en-US"/>
        </w:rPr>
      </w:pPr>
    </w:p>
    <w:p w:rsidR="008A09F6" w:rsidRDefault="008A09F6" w:rsidP="008A09F6">
      <w:pPr>
        <w:rPr>
          <w:rtl/>
          <w:lang w:eastAsia="en-US"/>
        </w:rPr>
      </w:pPr>
    </w:p>
    <w:p w:rsidR="008A09F6" w:rsidRDefault="008A09F6" w:rsidP="008A09F6">
      <w:pPr>
        <w:rPr>
          <w:rtl/>
          <w:lang w:eastAsia="en-US"/>
        </w:rPr>
      </w:pPr>
    </w:p>
    <w:p w:rsidR="008A09F6" w:rsidRDefault="008A09F6" w:rsidP="008A09F6">
      <w:pPr>
        <w:rPr>
          <w:rtl/>
          <w:lang w:eastAsia="en-US"/>
        </w:rPr>
      </w:pPr>
    </w:p>
    <w:p w:rsidR="008A09F6" w:rsidRDefault="008A09F6" w:rsidP="008A09F6">
      <w:pPr>
        <w:rPr>
          <w:rtl/>
          <w:lang w:eastAsia="en-US"/>
        </w:rPr>
      </w:pPr>
    </w:p>
    <w:p w:rsidR="008A09F6" w:rsidRDefault="008A09F6" w:rsidP="008A09F6">
      <w:pPr>
        <w:rPr>
          <w:rtl/>
          <w:lang w:eastAsia="en-US"/>
        </w:rPr>
      </w:pPr>
    </w:p>
    <w:p w:rsidR="008A09F6" w:rsidRDefault="008A09F6" w:rsidP="008A09F6">
      <w:pPr>
        <w:rPr>
          <w:rtl/>
          <w:lang w:eastAsia="en-US"/>
        </w:rPr>
      </w:pPr>
    </w:p>
    <w:p w:rsidR="008A09F6" w:rsidRDefault="008A09F6" w:rsidP="008A09F6">
      <w:pPr>
        <w:rPr>
          <w:rtl/>
          <w:lang w:eastAsia="en-US"/>
        </w:rPr>
      </w:pPr>
    </w:p>
    <w:p w:rsidR="008A09F6" w:rsidRDefault="008A09F6" w:rsidP="008A09F6">
      <w:pPr>
        <w:rPr>
          <w:rtl/>
          <w:lang w:eastAsia="en-US"/>
        </w:rPr>
      </w:pPr>
    </w:p>
    <w:p w:rsidR="008A09F6" w:rsidRDefault="008A09F6" w:rsidP="008A09F6">
      <w:pPr>
        <w:rPr>
          <w:rtl/>
          <w:lang w:eastAsia="en-US"/>
        </w:rPr>
      </w:pPr>
    </w:p>
    <w:p w:rsidR="008A09F6" w:rsidRDefault="008A09F6" w:rsidP="008A09F6">
      <w:pPr>
        <w:rPr>
          <w:rtl/>
          <w:lang w:eastAsia="en-US"/>
        </w:rPr>
      </w:pPr>
    </w:p>
    <w:p w:rsidR="008A09F6" w:rsidRDefault="008A09F6" w:rsidP="008A09F6">
      <w:pPr>
        <w:rPr>
          <w:rtl/>
          <w:lang w:eastAsia="en-US"/>
        </w:rPr>
      </w:pPr>
    </w:p>
    <w:p w:rsidR="00261508" w:rsidRPr="008A09F6" w:rsidRDefault="00261508" w:rsidP="008A09F6">
      <w:pPr>
        <w:rPr>
          <w:rtl/>
          <w:lang w:eastAsia="en-US"/>
        </w:rPr>
      </w:pPr>
    </w:p>
    <w:p w:rsidR="003468D0" w:rsidRDefault="003468D0">
      <w:pPr>
        <w:bidi w:val="0"/>
        <w:rPr>
          <w:rFonts w:ascii="Simplified Arabic" w:hAnsi="Simplified Arabic" w:cs="Simplified Arabic"/>
          <w:color w:val="000000" w:themeColor="text1"/>
          <w:rtl/>
        </w:rPr>
      </w:pPr>
      <w:r>
        <w:rPr>
          <w:rFonts w:ascii="Simplified Arabic" w:hAnsi="Simplified Arabic" w:cs="Simplified Arabic"/>
          <w:color w:val="000000" w:themeColor="text1"/>
          <w:rtl/>
        </w:rPr>
        <w:br w:type="page"/>
      </w:r>
    </w:p>
    <w:p w:rsidR="00033310" w:rsidRDefault="008A09F6" w:rsidP="008A09F6">
      <w:pPr>
        <w:jc w:val="center"/>
        <w:rPr>
          <w:rFonts w:ascii="Simplified Arabic" w:hAnsi="Simplified Arabic" w:cs="Simplified Arabic"/>
          <w:color w:val="000000" w:themeColor="text1"/>
          <w:rtl/>
        </w:rPr>
      </w:pPr>
      <w:r w:rsidRPr="00961127">
        <w:rPr>
          <w:rFonts w:ascii="Simplified Arabic" w:hAnsi="Simplified Arabic" w:cs="Simplified Arabic"/>
          <w:color w:val="000000" w:themeColor="text1"/>
          <w:rtl/>
        </w:rPr>
        <w:lastRenderedPageBreak/>
        <w:t>الفصل الثاني</w:t>
      </w:r>
    </w:p>
    <w:p w:rsidR="00361524" w:rsidRPr="00033310" w:rsidRDefault="00361524" w:rsidP="008A09F6">
      <w:pPr>
        <w:jc w:val="center"/>
        <w:rPr>
          <w:rtl/>
          <w:lang w:eastAsia="en-US"/>
        </w:rPr>
      </w:pPr>
    </w:p>
    <w:p w:rsidR="00F629C9" w:rsidRDefault="00F629C9">
      <w:pPr>
        <w:pStyle w:val="Heading1"/>
        <w:rPr>
          <w:rFonts w:cs="Simplified Arabic"/>
          <w:sz w:val="28"/>
          <w:szCs w:val="28"/>
          <w:rtl/>
          <w:lang w:eastAsia="en-US"/>
        </w:rPr>
      </w:pPr>
      <w:r>
        <w:rPr>
          <w:rFonts w:cs="Simplified Arabic"/>
          <w:sz w:val="28"/>
          <w:szCs w:val="28"/>
          <w:rtl/>
          <w:lang w:eastAsia="en-US"/>
        </w:rPr>
        <w:t xml:space="preserve">النتائج </w:t>
      </w:r>
      <w:bookmarkEnd w:id="3"/>
      <w:bookmarkEnd w:id="4"/>
      <w:bookmarkEnd w:id="5"/>
      <w:bookmarkEnd w:id="6"/>
      <w:r>
        <w:rPr>
          <w:rFonts w:cs="Simplified Arabic"/>
          <w:sz w:val="28"/>
          <w:szCs w:val="28"/>
          <w:rtl/>
          <w:lang w:eastAsia="en-US"/>
        </w:rPr>
        <w:t>الأساسية</w:t>
      </w:r>
    </w:p>
    <w:p w:rsidR="00F629C9" w:rsidRDefault="00F629C9">
      <w:pPr>
        <w:pStyle w:val="CommentText"/>
        <w:rPr>
          <w:rFonts w:cs="Simplified Arabic"/>
          <w:sz w:val="24"/>
          <w:szCs w:val="24"/>
          <w:rtl/>
          <w:lang w:eastAsia="en-US"/>
        </w:rPr>
      </w:pPr>
    </w:p>
    <w:p w:rsidR="00F629C9" w:rsidRDefault="00F629C9" w:rsidP="00805CCD">
      <w:pPr>
        <w:spacing w:line="20" w:lineRule="atLeast"/>
        <w:ind w:left="-1" w:right="57" w:firstLine="1"/>
        <w:jc w:val="both"/>
        <w:rPr>
          <w:rFonts w:cs="Simplified Arabic"/>
          <w:rtl/>
          <w:lang w:eastAsia="en-US"/>
        </w:rPr>
      </w:pPr>
      <w:bookmarkStart w:id="7" w:name="_Toc93808840"/>
      <w:bookmarkStart w:id="8" w:name="_Toc93809605"/>
      <w:bookmarkStart w:id="9" w:name="_Toc94327375"/>
      <w:bookmarkStart w:id="10" w:name="_Toc108752598"/>
      <w:r>
        <w:rPr>
          <w:rFonts w:cs="Simplified Arabic"/>
          <w:rtl/>
          <w:lang w:eastAsia="en-US"/>
        </w:rPr>
        <w:t xml:space="preserve">يعرض هذا الفصل </w:t>
      </w:r>
      <w:r w:rsidR="00805CCD">
        <w:rPr>
          <w:rFonts w:cs="Simplified Arabic" w:hint="cs"/>
          <w:rtl/>
          <w:lang w:eastAsia="en-US"/>
        </w:rPr>
        <w:t>النتائج الأساسية</w:t>
      </w:r>
      <w:r>
        <w:rPr>
          <w:rFonts w:cs="Simplified Arabic"/>
          <w:rtl/>
          <w:lang w:eastAsia="en-US"/>
        </w:rPr>
        <w:t xml:space="preserve"> لمسح البيئة الاقتصادي في </w:t>
      </w:r>
      <w:proofErr w:type="spellStart"/>
      <w:r w:rsidR="004360BC">
        <w:rPr>
          <w:rFonts w:cs="Simplified Arabic" w:hint="cs"/>
          <w:rtl/>
          <w:lang w:eastAsia="en-US"/>
        </w:rPr>
        <w:t>فلسطين</w:t>
      </w:r>
      <w:r>
        <w:rPr>
          <w:rFonts w:cs="Simplified Arabic"/>
          <w:rtl/>
          <w:lang w:eastAsia="en-US"/>
        </w:rPr>
        <w:t>،</w:t>
      </w:r>
      <w:proofErr w:type="spellEnd"/>
      <w:r>
        <w:rPr>
          <w:rFonts w:cs="Simplified Arabic"/>
          <w:rtl/>
          <w:lang w:eastAsia="en-US"/>
        </w:rPr>
        <w:t xml:space="preserve"> حيث تعرض هذه النتائج جزءا</w:t>
      </w:r>
      <w:r w:rsidR="00A12B3E">
        <w:rPr>
          <w:rFonts w:cs="Simplified Arabic" w:hint="cs"/>
          <w:rtl/>
          <w:lang w:eastAsia="en-US"/>
        </w:rPr>
        <w:t>ً</w:t>
      </w:r>
      <w:r>
        <w:rPr>
          <w:rFonts w:cs="Simplified Arabic"/>
          <w:rtl/>
          <w:lang w:eastAsia="en-US"/>
        </w:rPr>
        <w:t xml:space="preserve"> من السمات الأساسية لواقع البيئة في المنشآت الاقتصادية في </w:t>
      </w:r>
      <w:r w:rsidR="004360BC">
        <w:rPr>
          <w:rFonts w:cs="Simplified Arabic" w:hint="cs"/>
          <w:rtl/>
          <w:lang w:eastAsia="en-US"/>
        </w:rPr>
        <w:t>فلسطين</w:t>
      </w:r>
      <w:r>
        <w:rPr>
          <w:rFonts w:cs="Simplified Arabic"/>
          <w:rtl/>
          <w:lang w:eastAsia="en-US"/>
        </w:rPr>
        <w:t xml:space="preserve"> لعام </w:t>
      </w:r>
      <w:r w:rsidR="001B3F12">
        <w:rPr>
          <w:rFonts w:cs="Simplified Arabic"/>
          <w:lang w:eastAsia="en-US"/>
        </w:rPr>
        <w:t>2017</w:t>
      </w:r>
      <w:proofErr w:type="spellStart"/>
      <w:r w:rsidR="00A12B3E">
        <w:rPr>
          <w:rFonts w:cs="Simplified Arabic" w:hint="cs"/>
          <w:rtl/>
          <w:lang w:eastAsia="en-US"/>
        </w:rPr>
        <w:t>،</w:t>
      </w:r>
      <w:proofErr w:type="spellEnd"/>
      <w:r>
        <w:rPr>
          <w:rFonts w:cs="Simplified Arabic"/>
          <w:rtl/>
          <w:lang w:eastAsia="en-US"/>
        </w:rPr>
        <w:t xml:space="preserve"> والتي أمكن توفيرها في هذا المسح.</w:t>
      </w:r>
    </w:p>
    <w:p w:rsidR="00F629C9" w:rsidRDefault="00F629C9" w:rsidP="00723776">
      <w:pPr>
        <w:spacing w:line="20" w:lineRule="atLeast"/>
        <w:ind w:left="-1" w:right="57" w:firstLine="1"/>
        <w:jc w:val="both"/>
        <w:rPr>
          <w:rFonts w:cs="Simplified Arabic"/>
          <w:lang w:eastAsia="en-US"/>
        </w:rPr>
      </w:pPr>
    </w:p>
    <w:p w:rsidR="00F629C9" w:rsidRDefault="0010271E" w:rsidP="0010271E">
      <w:pPr>
        <w:jc w:val="both"/>
        <w:outlineLvl w:val="0"/>
        <w:rPr>
          <w:rFonts w:cs="Simplified Arabic"/>
          <w:b/>
          <w:bCs/>
          <w:rtl/>
          <w:lang w:eastAsia="en-US"/>
        </w:rPr>
      </w:pPr>
      <w:r>
        <w:rPr>
          <w:rFonts w:cs="Simplified Arabic"/>
          <w:b/>
          <w:bCs/>
          <w:lang w:eastAsia="en-US"/>
        </w:rPr>
        <w:t>1.2</w:t>
      </w:r>
      <w:r w:rsidR="00F629C9">
        <w:rPr>
          <w:rFonts w:cs="Simplified Arabic"/>
          <w:b/>
          <w:bCs/>
          <w:rtl/>
          <w:lang w:eastAsia="en-US"/>
        </w:rPr>
        <w:t xml:space="preserve"> المياه</w:t>
      </w:r>
    </w:p>
    <w:p w:rsidR="00F629C9" w:rsidRPr="003468D0" w:rsidRDefault="00F629C9" w:rsidP="00723776">
      <w:pPr>
        <w:jc w:val="both"/>
        <w:outlineLvl w:val="0"/>
        <w:rPr>
          <w:rFonts w:cs="Simplified Arabic"/>
          <w:b/>
          <w:bCs/>
          <w:sz w:val="18"/>
          <w:szCs w:val="18"/>
          <w:lang w:eastAsia="en-US"/>
        </w:rPr>
      </w:pPr>
    </w:p>
    <w:p w:rsidR="00F629C9" w:rsidRDefault="00F629C9" w:rsidP="00D86A8B">
      <w:pPr>
        <w:jc w:val="both"/>
        <w:outlineLvl w:val="0"/>
        <w:rPr>
          <w:rFonts w:cs="Simplified Arabic"/>
          <w:b/>
          <w:bCs/>
          <w:rtl/>
          <w:lang w:eastAsia="en-US"/>
        </w:rPr>
      </w:pPr>
      <w:r>
        <w:rPr>
          <w:rFonts w:cs="Simplified Arabic"/>
          <w:b/>
          <w:bCs/>
          <w:rtl/>
          <w:lang w:eastAsia="en-US"/>
        </w:rPr>
        <w:t>المنشآت الاقتصادية تستهلك</w:t>
      </w:r>
      <w:r w:rsidR="00232FB5">
        <w:rPr>
          <w:rFonts w:cs="Simplified Arabic"/>
          <w:b/>
          <w:bCs/>
          <w:lang w:eastAsia="en-US"/>
        </w:rPr>
        <w:t xml:space="preserve">  </w:t>
      </w:r>
      <w:r w:rsidR="00232FB5">
        <w:rPr>
          <w:rFonts w:cs="Simplified Arabic" w:hint="cs"/>
          <w:b/>
          <w:bCs/>
          <w:rtl/>
          <w:lang w:eastAsia="en-US"/>
        </w:rPr>
        <w:t xml:space="preserve">حوالي </w:t>
      </w:r>
      <w:r w:rsidR="00F907C3">
        <w:rPr>
          <w:rFonts w:cs="Simplified Arabic"/>
          <w:b/>
          <w:bCs/>
          <w:lang w:eastAsia="en-US"/>
        </w:rPr>
        <w:t>4</w:t>
      </w:r>
      <w:r w:rsidR="004360BC">
        <w:rPr>
          <w:rFonts w:cs="Simplified Arabic"/>
          <w:b/>
          <w:bCs/>
          <w:lang w:eastAsia="en-US"/>
        </w:rPr>
        <w:t>.</w:t>
      </w:r>
      <w:r w:rsidR="00326F57">
        <w:rPr>
          <w:rFonts w:cs="Simplified Arabic"/>
          <w:b/>
          <w:bCs/>
          <w:lang w:eastAsia="en-US"/>
        </w:rPr>
        <w:t>9</w:t>
      </w:r>
      <w:r>
        <w:rPr>
          <w:rFonts w:cs="Simplified Arabic"/>
          <w:b/>
          <w:bCs/>
          <w:rtl/>
          <w:lang w:eastAsia="en-US"/>
        </w:rPr>
        <w:t xml:space="preserve"> مليون متر مكعب من المياه شهرياً</w:t>
      </w:r>
      <w:r w:rsidR="007E6B68">
        <w:rPr>
          <w:rFonts w:cs="Simplified Arabic" w:hint="cs"/>
          <w:b/>
          <w:bCs/>
          <w:rtl/>
          <w:lang w:eastAsia="en-US"/>
        </w:rPr>
        <w:t>:</w:t>
      </w:r>
    </w:p>
    <w:p w:rsidR="00F629C9" w:rsidRPr="000C3413" w:rsidRDefault="00F629C9" w:rsidP="00D86A8B">
      <w:pPr>
        <w:jc w:val="both"/>
        <w:outlineLvl w:val="0"/>
        <w:rPr>
          <w:rFonts w:cs="Simplified Arabic"/>
          <w:color w:val="000000"/>
          <w:rtl/>
          <w:lang w:eastAsia="en-US"/>
        </w:rPr>
      </w:pPr>
      <w:r w:rsidRPr="00416F49">
        <w:rPr>
          <w:rFonts w:cs="Simplified Arabic"/>
          <w:color w:val="000000"/>
          <w:rtl/>
          <w:lang w:eastAsia="en-US"/>
        </w:rPr>
        <w:t xml:space="preserve">بينت نتائج مسح البيئة الاقتصادي لعام </w:t>
      </w:r>
      <w:r w:rsidR="00326F57">
        <w:rPr>
          <w:rFonts w:cs="Simplified Arabic"/>
          <w:color w:val="000000"/>
          <w:lang w:eastAsia="en-US"/>
        </w:rPr>
        <w:t>2017</w:t>
      </w:r>
      <w:proofErr w:type="spellStart"/>
      <w:r w:rsidR="00903D46">
        <w:rPr>
          <w:rFonts w:cs="Simplified Arabic" w:hint="cs"/>
          <w:color w:val="000000"/>
          <w:rtl/>
          <w:lang w:eastAsia="en-US"/>
        </w:rPr>
        <w:t>،</w:t>
      </w:r>
      <w:proofErr w:type="spellEnd"/>
      <w:r w:rsidRPr="00416F49">
        <w:rPr>
          <w:rFonts w:cs="Simplified Arabic"/>
          <w:color w:val="000000"/>
          <w:rtl/>
          <w:lang w:eastAsia="en-US"/>
        </w:rPr>
        <w:t xml:space="preserve"> أن المنشآت الاقتصادية استهلكت ما معدله </w:t>
      </w:r>
      <w:r w:rsidR="00326F57">
        <w:rPr>
          <w:rFonts w:cs="Simplified Arabic"/>
          <w:color w:val="000000"/>
          <w:lang w:eastAsia="en-US"/>
        </w:rPr>
        <w:t>4.9</w:t>
      </w:r>
      <w:r w:rsidR="00D7473A">
        <w:rPr>
          <w:rFonts w:cs="Simplified Arabic"/>
          <w:color w:val="000000"/>
          <w:rtl/>
          <w:lang w:eastAsia="en-US"/>
        </w:rPr>
        <w:t xml:space="preserve"> </w:t>
      </w:r>
      <w:r w:rsidR="00B20A4C">
        <w:rPr>
          <w:rFonts w:cs="Simplified Arabic" w:hint="cs"/>
          <w:color w:val="000000"/>
          <w:rtl/>
          <w:lang w:eastAsia="en-US"/>
        </w:rPr>
        <w:t>مليون</w:t>
      </w:r>
      <w:r w:rsidR="00D7473A">
        <w:rPr>
          <w:rFonts w:cs="Simplified Arabic" w:hint="cs"/>
          <w:color w:val="000000"/>
          <w:rtl/>
          <w:lang w:eastAsia="en-US"/>
        </w:rPr>
        <w:t xml:space="preserve"> </w:t>
      </w:r>
      <w:r w:rsidRPr="00416F49">
        <w:rPr>
          <w:rFonts w:cs="Simplified Arabic"/>
          <w:color w:val="000000"/>
          <w:rtl/>
          <w:lang w:eastAsia="en-US"/>
        </w:rPr>
        <w:t xml:space="preserve">متر مكعب </w:t>
      </w:r>
      <w:r>
        <w:rPr>
          <w:rFonts w:cs="Simplified Arabic"/>
          <w:color w:val="000000"/>
          <w:rtl/>
          <w:lang w:eastAsia="en-US"/>
        </w:rPr>
        <w:t xml:space="preserve">من المياه </w:t>
      </w:r>
      <w:r w:rsidRPr="00416F49">
        <w:rPr>
          <w:rFonts w:cs="Simplified Arabic"/>
          <w:color w:val="000000"/>
          <w:rtl/>
          <w:lang w:eastAsia="en-US"/>
        </w:rPr>
        <w:t xml:space="preserve">شهرياً في </w:t>
      </w:r>
      <w:proofErr w:type="spellStart"/>
      <w:r w:rsidR="004360BC">
        <w:rPr>
          <w:rFonts w:cs="Simplified Arabic" w:hint="cs"/>
          <w:color w:val="000000"/>
          <w:rtl/>
          <w:lang w:eastAsia="en-US"/>
        </w:rPr>
        <w:t>فلسطين</w:t>
      </w:r>
      <w:r w:rsidRPr="00416F49">
        <w:rPr>
          <w:rFonts w:cs="Simplified Arabic"/>
          <w:color w:val="000000"/>
          <w:rtl/>
          <w:lang w:eastAsia="en-US"/>
        </w:rPr>
        <w:t>،</w:t>
      </w:r>
      <w:proofErr w:type="spellEnd"/>
      <w:r w:rsidR="00624923">
        <w:rPr>
          <w:rFonts w:cs="Simplified Arabic" w:hint="cs"/>
          <w:color w:val="000000"/>
          <w:rtl/>
          <w:lang w:eastAsia="en-US"/>
        </w:rPr>
        <w:t xml:space="preserve"> موزعة</w:t>
      </w:r>
      <w:r w:rsidR="004A0691">
        <w:rPr>
          <w:rFonts w:cs="Simplified Arabic" w:hint="cs"/>
          <w:color w:val="000000"/>
          <w:rtl/>
          <w:lang w:eastAsia="en-US"/>
        </w:rPr>
        <w:t xml:space="preserve"> </w:t>
      </w:r>
      <w:r w:rsidR="004A0691" w:rsidRPr="00C06EFA">
        <w:rPr>
          <w:rFonts w:cs="Simplified Arabic"/>
          <w:rtl/>
        </w:rPr>
        <w:t>بواقع</w:t>
      </w:r>
      <w:r w:rsidRPr="00416F49">
        <w:rPr>
          <w:rFonts w:cs="Simplified Arabic"/>
          <w:color w:val="000000"/>
          <w:rtl/>
          <w:lang w:eastAsia="en-US"/>
        </w:rPr>
        <w:t xml:space="preserve"> </w:t>
      </w:r>
      <w:r w:rsidR="00D86A8B">
        <w:rPr>
          <w:rFonts w:cs="Simplified Arabic" w:hint="cs"/>
          <w:color w:val="000000"/>
          <w:rtl/>
          <w:lang w:eastAsia="en-US"/>
        </w:rPr>
        <w:t>3.4</w:t>
      </w:r>
      <w:r w:rsidRPr="000C3413">
        <w:rPr>
          <w:rFonts w:cs="Simplified Arabic"/>
          <w:color w:val="000000"/>
          <w:rtl/>
          <w:lang w:eastAsia="en-US"/>
        </w:rPr>
        <w:t xml:space="preserve"> </w:t>
      </w:r>
      <w:r w:rsidR="00B20A4C">
        <w:rPr>
          <w:rFonts w:cs="Simplified Arabic" w:hint="cs"/>
          <w:color w:val="000000"/>
          <w:rtl/>
          <w:lang w:eastAsia="en-US"/>
        </w:rPr>
        <w:t>مليون</w:t>
      </w:r>
      <w:r w:rsidRPr="000C3413">
        <w:rPr>
          <w:rFonts w:cs="Simplified Arabic"/>
          <w:color w:val="000000"/>
          <w:rtl/>
          <w:lang w:eastAsia="en-US"/>
        </w:rPr>
        <w:t xml:space="preserve"> </w:t>
      </w:r>
      <w:r w:rsidR="00645044">
        <w:rPr>
          <w:rFonts w:cs="Simplified Arabic"/>
          <w:color w:val="000000"/>
          <w:rtl/>
          <w:lang w:eastAsia="en-US"/>
        </w:rPr>
        <w:t>متر مكعب</w:t>
      </w:r>
      <w:r w:rsidR="00B20A4C" w:rsidRPr="000C3413">
        <w:rPr>
          <w:rFonts w:cs="Simplified Arabic"/>
          <w:color w:val="000000"/>
          <w:rtl/>
          <w:lang w:eastAsia="en-US"/>
        </w:rPr>
        <w:t xml:space="preserve"> شهرياً</w:t>
      </w:r>
      <w:r w:rsidR="00A04533">
        <w:rPr>
          <w:rFonts w:cs="Simplified Arabic"/>
          <w:color w:val="000000"/>
          <w:lang w:eastAsia="en-US"/>
        </w:rPr>
        <w:t xml:space="preserve"> </w:t>
      </w:r>
      <w:r w:rsidR="00A04533">
        <w:rPr>
          <w:rFonts w:cs="Simplified Arabic" w:hint="cs"/>
          <w:color w:val="000000"/>
          <w:rtl/>
          <w:lang w:eastAsia="en-US"/>
        </w:rPr>
        <w:t xml:space="preserve"> في الضفة </w:t>
      </w:r>
      <w:proofErr w:type="spellStart"/>
      <w:r w:rsidR="00A04533">
        <w:rPr>
          <w:rFonts w:cs="Simplified Arabic" w:hint="cs"/>
          <w:color w:val="000000"/>
          <w:rtl/>
          <w:lang w:eastAsia="en-US"/>
        </w:rPr>
        <w:t>الغربية</w:t>
      </w:r>
      <w:r w:rsidR="00A162A5">
        <w:rPr>
          <w:rFonts w:cs="Simplified Arabic"/>
          <w:color w:val="000000"/>
          <w:rtl/>
          <w:lang w:eastAsia="en-US"/>
        </w:rPr>
        <w:t>،</w:t>
      </w:r>
      <w:proofErr w:type="spellEnd"/>
      <w:r w:rsidR="00A162A5">
        <w:rPr>
          <w:rFonts w:cs="Simplified Arabic"/>
          <w:color w:val="000000"/>
          <w:rtl/>
          <w:lang w:eastAsia="en-US"/>
        </w:rPr>
        <w:t xml:space="preserve"> </w:t>
      </w:r>
      <w:proofErr w:type="spellStart"/>
      <w:r w:rsidR="00A162A5">
        <w:rPr>
          <w:rFonts w:cs="Simplified Arabic"/>
          <w:color w:val="000000"/>
          <w:rtl/>
          <w:lang w:eastAsia="en-US"/>
        </w:rPr>
        <w:t>و</w:t>
      </w:r>
      <w:r w:rsidR="00D86A8B">
        <w:rPr>
          <w:rFonts w:cs="Simplified Arabic" w:hint="cs"/>
          <w:color w:val="000000"/>
          <w:rtl/>
          <w:lang w:val="en-US" w:eastAsia="en-US"/>
        </w:rPr>
        <w:t>1</w:t>
      </w:r>
      <w:proofErr w:type="spellEnd"/>
      <w:r w:rsidR="00D86A8B">
        <w:rPr>
          <w:rFonts w:cs="Simplified Arabic" w:hint="cs"/>
          <w:color w:val="000000"/>
          <w:rtl/>
          <w:lang w:val="en-US" w:eastAsia="en-US"/>
        </w:rPr>
        <w:t>.5</w:t>
      </w:r>
      <w:r w:rsidRPr="000C3413">
        <w:rPr>
          <w:rFonts w:cs="Simplified Arabic"/>
          <w:color w:val="000000"/>
          <w:rtl/>
          <w:lang w:eastAsia="en-US"/>
        </w:rPr>
        <w:t xml:space="preserve"> </w:t>
      </w:r>
      <w:r w:rsidR="00B20A4C">
        <w:rPr>
          <w:rFonts w:cs="Simplified Arabic" w:hint="cs"/>
          <w:color w:val="000000"/>
          <w:rtl/>
          <w:lang w:eastAsia="en-US"/>
        </w:rPr>
        <w:t>مليون</w:t>
      </w:r>
      <w:r w:rsidR="00645044">
        <w:rPr>
          <w:rFonts w:cs="Simplified Arabic"/>
          <w:color w:val="000000"/>
          <w:rtl/>
          <w:lang w:eastAsia="en-US"/>
        </w:rPr>
        <w:t xml:space="preserve"> متر</w:t>
      </w:r>
      <w:r w:rsidR="00645044">
        <w:rPr>
          <w:rFonts w:cs="Simplified Arabic" w:hint="cs"/>
          <w:color w:val="000000"/>
          <w:rtl/>
          <w:lang w:eastAsia="en-US"/>
        </w:rPr>
        <w:t xml:space="preserve"> </w:t>
      </w:r>
      <w:r w:rsidR="00645044">
        <w:rPr>
          <w:rFonts w:cs="Simplified Arabic"/>
          <w:color w:val="000000"/>
          <w:rtl/>
          <w:lang w:eastAsia="en-US"/>
        </w:rPr>
        <w:t>مكعب</w:t>
      </w:r>
      <w:r w:rsidRPr="000C3413">
        <w:rPr>
          <w:rFonts w:cs="Simplified Arabic"/>
          <w:color w:val="000000"/>
          <w:rtl/>
          <w:lang w:eastAsia="en-US"/>
        </w:rPr>
        <w:t xml:space="preserve"> شهرياً</w:t>
      </w:r>
      <w:r w:rsidR="00A162A5">
        <w:rPr>
          <w:rFonts w:cs="Simplified Arabic" w:hint="cs"/>
          <w:color w:val="000000"/>
          <w:rtl/>
          <w:lang w:eastAsia="en-US"/>
        </w:rPr>
        <w:t xml:space="preserve"> </w:t>
      </w:r>
      <w:r w:rsidR="00A162A5" w:rsidRPr="000C3413">
        <w:rPr>
          <w:rFonts w:cs="Simplified Arabic"/>
          <w:color w:val="000000"/>
          <w:rtl/>
          <w:lang w:eastAsia="en-US"/>
        </w:rPr>
        <w:t>في قطاع غزة</w:t>
      </w:r>
      <w:r w:rsidRPr="000C3413">
        <w:rPr>
          <w:rFonts w:cs="Simplified Arabic"/>
          <w:color w:val="000000"/>
          <w:rtl/>
          <w:lang w:eastAsia="en-US"/>
        </w:rPr>
        <w:t>.</w:t>
      </w:r>
    </w:p>
    <w:p w:rsidR="00F629C9" w:rsidRPr="003468D0" w:rsidRDefault="00F629C9">
      <w:pPr>
        <w:jc w:val="lowKashida"/>
        <w:rPr>
          <w:rFonts w:cs="Simplified Arabic"/>
          <w:color w:val="000000"/>
          <w:sz w:val="22"/>
          <w:szCs w:val="22"/>
          <w:rtl/>
          <w:lang w:eastAsia="en-US"/>
        </w:rPr>
      </w:pPr>
    </w:p>
    <w:p w:rsidR="00F629C9" w:rsidRPr="00EB590B" w:rsidRDefault="00D84F1A" w:rsidP="00B64EFE">
      <w:pPr>
        <w:jc w:val="lowKashida"/>
        <w:rPr>
          <w:rFonts w:cs="Simplified Arabic"/>
          <w:b/>
          <w:bCs/>
          <w:color w:val="000000"/>
          <w:rtl/>
          <w:lang w:eastAsia="en-US"/>
        </w:rPr>
      </w:pPr>
      <w:r w:rsidRPr="00EB590B">
        <w:rPr>
          <w:rFonts w:cs="Simplified Arabic"/>
          <w:b/>
          <w:bCs/>
          <w:color w:val="000000"/>
          <w:lang w:eastAsia="en-US"/>
        </w:rPr>
        <w:t>81.0</w:t>
      </w:r>
      <w:proofErr w:type="spellStart"/>
      <w:r w:rsidRPr="00EB590B">
        <w:rPr>
          <w:rFonts w:cs="Simplified Arabic"/>
          <w:b/>
          <w:bCs/>
          <w:color w:val="000000"/>
          <w:rtl/>
          <w:lang w:eastAsia="en-US"/>
        </w:rPr>
        <w:t>%</w:t>
      </w:r>
      <w:proofErr w:type="spellEnd"/>
      <w:r w:rsidRPr="00EB590B">
        <w:rPr>
          <w:rFonts w:cs="Simplified Arabic" w:hint="cs"/>
          <w:b/>
          <w:bCs/>
          <w:color w:val="000000"/>
          <w:rtl/>
          <w:lang w:eastAsia="en-US"/>
        </w:rPr>
        <w:t xml:space="preserve"> من المنشآت الاقتصادية في فلسطين تحصل على المياه من خلال شبكة المياه العامة</w:t>
      </w:r>
      <w:r w:rsidR="007E6B68" w:rsidRPr="00EB590B">
        <w:rPr>
          <w:rFonts w:cs="Simplified Arabic" w:hint="cs"/>
          <w:b/>
          <w:bCs/>
          <w:color w:val="000000"/>
          <w:rtl/>
          <w:lang w:eastAsia="en-US"/>
        </w:rPr>
        <w:t>:</w:t>
      </w:r>
    </w:p>
    <w:p w:rsidR="00624923" w:rsidRDefault="00593D72" w:rsidP="003A10C4">
      <w:pPr>
        <w:jc w:val="lowKashida"/>
        <w:rPr>
          <w:rFonts w:cs="Simplified Arabic"/>
          <w:rtl/>
          <w:lang w:eastAsia="en-US"/>
        </w:rPr>
      </w:pPr>
      <w:r>
        <w:rPr>
          <w:rFonts w:cs="Simplified Arabic" w:hint="cs"/>
          <w:color w:val="000000"/>
          <w:rtl/>
          <w:lang w:eastAsia="en-US"/>
        </w:rPr>
        <w:t>تشير</w:t>
      </w:r>
      <w:r w:rsidR="003D3D6C" w:rsidRPr="00416F49">
        <w:rPr>
          <w:rFonts w:cs="Simplified Arabic"/>
          <w:color w:val="000000"/>
          <w:rtl/>
          <w:lang w:eastAsia="en-US"/>
        </w:rPr>
        <w:t xml:space="preserve"> </w:t>
      </w:r>
      <w:r w:rsidR="00F629C9" w:rsidRPr="000C3413">
        <w:rPr>
          <w:rFonts w:cs="Simplified Arabic"/>
          <w:color w:val="000000"/>
          <w:rtl/>
          <w:lang w:eastAsia="en-US"/>
        </w:rPr>
        <w:t>النتائج</w:t>
      </w:r>
      <w:r w:rsidR="00134544">
        <w:rPr>
          <w:rFonts w:cs="Simplified Arabic" w:hint="cs"/>
          <w:color w:val="000000"/>
          <w:rtl/>
          <w:lang w:eastAsia="en-US"/>
        </w:rPr>
        <w:t xml:space="preserve"> </w:t>
      </w:r>
      <w:r w:rsidR="001E1758">
        <w:rPr>
          <w:rFonts w:cs="Simplified Arabic" w:hint="cs"/>
          <w:color w:val="000000"/>
          <w:rtl/>
          <w:lang w:eastAsia="en-US"/>
        </w:rPr>
        <w:t>للعا</w:t>
      </w:r>
      <w:r w:rsidR="001E1758">
        <w:rPr>
          <w:rFonts w:cs="Simplified Arabic" w:hint="eastAsia"/>
          <w:color w:val="000000"/>
          <w:rtl/>
          <w:lang w:eastAsia="en-US"/>
        </w:rPr>
        <w:t>م</w:t>
      </w:r>
      <w:r w:rsidR="001E1758">
        <w:rPr>
          <w:rFonts w:cs="Simplified Arabic" w:hint="cs"/>
          <w:color w:val="000000"/>
          <w:rtl/>
          <w:lang w:eastAsia="en-US"/>
        </w:rPr>
        <w:t xml:space="preserve"> </w:t>
      </w:r>
      <w:r w:rsidR="001E1758">
        <w:rPr>
          <w:rFonts w:cs="Simplified Arabic"/>
          <w:color w:val="000000"/>
          <w:lang w:eastAsia="en-US"/>
        </w:rPr>
        <w:t>2017</w:t>
      </w:r>
      <w:r w:rsidR="001E1758" w:rsidRPr="000C3413">
        <w:rPr>
          <w:rFonts w:cs="Simplified Arabic"/>
          <w:color w:val="000000"/>
          <w:rtl/>
          <w:lang w:eastAsia="en-US"/>
        </w:rPr>
        <w:t xml:space="preserve"> </w:t>
      </w:r>
      <w:r w:rsidR="001E1758">
        <w:rPr>
          <w:rFonts w:cs="Simplified Arabic" w:hint="cs"/>
          <w:color w:val="000000"/>
          <w:rtl/>
          <w:lang w:eastAsia="en-US"/>
        </w:rPr>
        <w:t xml:space="preserve"> </w:t>
      </w:r>
      <w:r w:rsidR="00F629C9" w:rsidRPr="000C3413">
        <w:rPr>
          <w:rFonts w:cs="Simplified Arabic"/>
          <w:color w:val="000000"/>
          <w:rtl/>
          <w:lang w:eastAsia="en-US"/>
        </w:rPr>
        <w:t xml:space="preserve">أن </w:t>
      </w:r>
      <w:r w:rsidR="001E1758">
        <w:rPr>
          <w:rFonts w:cs="Simplified Arabic"/>
          <w:color w:val="000000"/>
          <w:lang w:eastAsia="en-US"/>
        </w:rPr>
        <w:t>81.0</w:t>
      </w:r>
      <w:proofErr w:type="spellStart"/>
      <w:r w:rsidR="001E1758">
        <w:rPr>
          <w:rFonts w:cs="Simplified Arabic"/>
          <w:color w:val="000000"/>
          <w:rtl/>
          <w:lang w:eastAsia="en-US"/>
        </w:rPr>
        <w:t>%</w:t>
      </w:r>
      <w:proofErr w:type="spellEnd"/>
      <w:r w:rsidR="001E1758">
        <w:rPr>
          <w:rFonts w:cs="Simplified Arabic" w:hint="cs"/>
          <w:color w:val="000000"/>
          <w:rtl/>
          <w:lang w:eastAsia="en-US"/>
        </w:rPr>
        <w:t xml:space="preserve"> من</w:t>
      </w:r>
      <w:r w:rsidR="00134544" w:rsidRPr="00134544">
        <w:rPr>
          <w:rFonts w:cs="Simplified Arabic" w:hint="cs"/>
          <w:color w:val="000000"/>
          <w:rtl/>
          <w:lang w:eastAsia="en-US"/>
        </w:rPr>
        <w:t xml:space="preserve"> المنشآت الاقتصادية في فلسطين </w:t>
      </w:r>
      <w:r w:rsidR="003A10C4">
        <w:rPr>
          <w:rFonts w:cs="Simplified Arabic" w:hint="cs"/>
          <w:color w:val="000000"/>
          <w:rtl/>
          <w:lang w:eastAsia="en-US"/>
        </w:rPr>
        <w:t xml:space="preserve">تحصل على المياه من خلال شبكة المياه </w:t>
      </w:r>
      <w:proofErr w:type="spellStart"/>
      <w:r w:rsidR="003A10C4">
        <w:rPr>
          <w:rFonts w:cs="Simplified Arabic" w:hint="cs"/>
          <w:color w:val="000000"/>
          <w:rtl/>
          <w:lang w:eastAsia="en-US"/>
        </w:rPr>
        <w:t>العامة</w:t>
      </w:r>
      <w:r w:rsidR="001E1758">
        <w:rPr>
          <w:rFonts w:cs="Simplified Arabic" w:hint="cs"/>
          <w:color w:val="000000"/>
          <w:rtl/>
          <w:lang w:eastAsia="en-US"/>
        </w:rPr>
        <w:t>،</w:t>
      </w:r>
      <w:proofErr w:type="spellEnd"/>
      <w:r w:rsidR="001E1758">
        <w:rPr>
          <w:rFonts w:cs="Simplified Arabic" w:hint="cs"/>
          <w:color w:val="000000"/>
          <w:rtl/>
          <w:lang w:eastAsia="en-US"/>
        </w:rPr>
        <w:t xml:space="preserve"> </w:t>
      </w:r>
      <w:r w:rsidR="00D1562D">
        <w:rPr>
          <w:rFonts w:cs="Simplified Arabic"/>
          <w:rtl/>
        </w:rPr>
        <w:t xml:space="preserve">حيث تتوزع هذه النسبة بواقع </w:t>
      </w:r>
      <w:r w:rsidR="00326F57">
        <w:rPr>
          <w:rFonts w:cs="Simplified Arabic"/>
          <w:lang w:eastAsia="en-US"/>
        </w:rPr>
        <w:t>85.2</w:t>
      </w:r>
      <w:proofErr w:type="spellStart"/>
      <w:r w:rsidR="00624923" w:rsidRPr="001542C7">
        <w:rPr>
          <w:rFonts w:cs="Simplified Arabic"/>
          <w:rtl/>
          <w:lang w:eastAsia="en-US"/>
        </w:rPr>
        <w:t>%</w:t>
      </w:r>
      <w:proofErr w:type="spellEnd"/>
      <w:r w:rsidR="00624923" w:rsidRPr="001542C7">
        <w:rPr>
          <w:rFonts w:cs="Simplified Arabic"/>
          <w:rtl/>
          <w:lang w:eastAsia="en-US"/>
        </w:rPr>
        <w:t xml:space="preserve"> في الضفة الغربية مقابل </w:t>
      </w:r>
      <w:r w:rsidR="00326F57">
        <w:rPr>
          <w:rFonts w:cs="Simplified Arabic"/>
          <w:lang w:eastAsia="en-US"/>
        </w:rPr>
        <w:t>72.3</w:t>
      </w:r>
      <w:proofErr w:type="spellStart"/>
      <w:r w:rsidR="00624923" w:rsidRPr="001542C7">
        <w:rPr>
          <w:rFonts w:cs="Simplified Arabic"/>
          <w:rtl/>
          <w:lang w:eastAsia="en-US"/>
        </w:rPr>
        <w:t>%</w:t>
      </w:r>
      <w:proofErr w:type="spellEnd"/>
      <w:r w:rsidR="00624923">
        <w:rPr>
          <w:rFonts w:cs="Simplified Arabic"/>
          <w:rtl/>
          <w:lang w:eastAsia="en-US"/>
        </w:rPr>
        <w:t xml:space="preserve"> في قطاع </w:t>
      </w:r>
      <w:proofErr w:type="spellStart"/>
      <w:r w:rsidR="00624923">
        <w:rPr>
          <w:rFonts w:cs="Simplified Arabic"/>
          <w:rtl/>
          <w:lang w:eastAsia="en-US"/>
        </w:rPr>
        <w:t>غزة،</w:t>
      </w:r>
      <w:proofErr w:type="spellEnd"/>
      <w:r w:rsidR="00624923">
        <w:rPr>
          <w:rFonts w:cs="Simplified Arabic"/>
          <w:rtl/>
          <w:lang w:eastAsia="en-US"/>
        </w:rPr>
        <w:t xml:space="preserve"> </w:t>
      </w:r>
      <w:r w:rsidR="005B5077" w:rsidRPr="00892C89">
        <w:rPr>
          <w:rFonts w:cs="Simplified Arabic"/>
          <w:rtl/>
        </w:rPr>
        <w:t xml:space="preserve">هذا </w:t>
      </w:r>
      <w:r w:rsidR="005B5077">
        <w:rPr>
          <w:rFonts w:cs="Simplified Arabic" w:hint="cs"/>
          <w:rtl/>
        </w:rPr>
        <w:t>وتتباين</w:t>
      </w:r>
      <w:r w:rsidR="005B5077" w:rsidRPr="00892C89">
        <w:rPr>
          <w:rFonts w:cs="Simplified Arabic"/>
          <w:rtl/>
        </w:rPr>
        <w:t xml:space="preserve"> نسب الاتصال بشبكة المياه العامة حسب </w:t>
      </w:r>
      <w:r w:rsidR="005B5077">
        <w:rPr>
          <w:rFonts w:cs="Simplified Arabic" w:hint="cs"/>
          <w:rtl/>
        </w:rPr>
        <w:t>المنطقة</w:t>
      </w:r>
      <w:r w:rsidR="00BC0B2F">
        <w:rPr>
          <w:rFonts w:cs="Simplified Arabic" w:hint="cs"/>
          <w:rtl/>
          <w:lang w:eastAsia="en-US"/>
        </w:rPr>
        <w:t>.</w:t>
      </w:r>
    </w:p>
    <w:p w:rsidR="00F629C9" w:rsidRPr="00BC115A" w:rsidRDefault="00F629C9" w:rsidP="00BC115A">
      <w:pPr>
        <w:pStyle w:val="TOC1"/>
        <w:rPr>
          <w:rtl/>
        </w:rPr>
      </w:pPr>
      <w:r w:rsidRPr="00BC115A">
        <w:rPr>
          <w:rtl/>
        </w:rPr>
        <w:tab/>
      </w:r>
    </w:p>
    <w:p w:rsidR="00F629C9" w:rsidRDefault="00F629C9" w:rsidP="00326F57">
      <w:pPr>
        <w:jc w:val="center"/>
        <w:rPr>
          <w:rFonts w:cs="Simplified Arabic"/>
          <w:b/>
          <w:bCs/>
          <w:sz w:val="22"/>
          <w:szCs w:val="22"/>
          <w:rtl/>
          <w:lang w:eastAsia="en-US"/>
        </w:rPr>
      </w:pPr>
      <w:r w:rsidRPr="001542C7">
        <w:rPr>
          <w:rFonts w:cs="Simplified Arabic"/>
          <w:b/>
          <w:bCs/>
          <w:sz w:val="22"/>
          <w:szCs w:val="22"/>
          <w:rtl/>
          <w:lang w:eastAsia="en-US"/>
        </w:rPr>
        <w:t xml:space="preserve">نسبة المنشآت الاقتصادية في </w:t>
      </w:r>
      <w:r w:rsidR="00436DF1">
        <w:rPr>
          <w:rFonts w:cs="Simplified Arabic" w:hint="cs"/>
          <w:b/>
          <w:bCs/>
          <w:sz w:val="22"/>
          <w:szCs w:val="22"/>
          <w:rtl/>
          <w:lang w:eastAsia="en-US"/>
        </w:rPr>
        <w:t>فلسطين</w:t>
      </w:r>
      <w:r w:rsidRPr="001542C7">
        <w:rPr>
          <w:rFonts w:cs="Simplified Arabic"/>
          <w:b/>
          <w:bCs/>
          <w:sz w:val="22"/>
          <w:szCs w:val="22"/>
          <w:rtl/>
          <w:lang w:eastAsia="en-US"/>
        </w:rPr>
        <w:t xml:space="preserve"> التي تحصل على المياه من شبكة المياه العامة حسب </w:t>
      </w:r>
      <w:r>
        <w:rPr>
          <w:rFonts w:cs="Simplified Arabic"/>
          <w:b/>
          <w:bCs/>
          <w:sz w:val="22"/>
          <w:szCs w:val="22"/>
          <w:rtl/>
          <w:lang w:eastAsia="en-US"/>
        </w:rPr>
        <w:t xml:space="preserve">المنطقة، </w:t>
      </w:r>
      <w:r w:rsidR="00326F57">
        <w:rPr>
          <w:rFonts w:cs="Simplified Arabic"/>
          <w:b/>
          <w:bCs/>
          <w:sz w:val="22"/>
          <w:szCs w:val="22"/>
          <w:lang w:eastAsia="en-US"/>
        </w:rPr>
        <w:t>2017</w:t>
      </w:r>
    </w:p>
    <w:tbl>
      <w:tblPr>
        <w:bidiVisual/>
        <w:tblW w:w="0" w:type="auto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</w:tblGrid>
      <w:tr w:rsidR="007D3BB7" w:rsidTr="003468D0">
        <w:trPr>
          <w:trHeight w:val="3649"/>
        </w:trPr>
        <w:tc>
          <w:tcPr>
            <w:tcW w:w="9072" w:type="dxa"/>
          </w:tcPr>
          <w:p w:rsidR="007D3BB7" w:rsidRPr="00406F63" w:rsidRDefault="0040788C" w:rsidP="00F313D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en-GB"/>
              </w:rPr>
              <w:drawing>
                <wp:inline distT="0" distB="0" distL="0" distR="0">
                  <wp:extent cx="5502875" cy="2248929"/>
                  <wp:effectExtent l="0" t="0" r="0" b="0"/>
                  <wp:docPr id="2" name="Objec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</w:p>
        </w:tc>
      </w:tr>
    </w:tbl>
    <w:p w:rsidR="00216F30" w:rsidRPr="00BA7272" w:rsidRDefault="00216F30" w:rsidP="00896966">
      <w:pPr>
        <w:jc w:val="lowKashida"/>
        <w:rPr>
          <w:rFonts w:cs="Simplified Arabic"/>
          <w:b/>
          <w:bCs/>
          <w:sz w:val="20"/>
          <w:szCs w:val="20"/>
          <w:rtl/>
          <w:lang w:eastAsia="en-US"/>
        </w:rPr>
      </w:pPr>
    </w:p>
    <w:p w:rsidR="00F629C9" w:rsidRDefault="0010271E" w:rsidP="00896966">
      <w:pPr>
        <w:jc w:val="lowKashida"/>
        <w:rPr>
          <w:rFonts w:cs="Simplified Arabic"/>
          <w:b/>
          <w:bCs/>
          <w:sz w:val="20"/>
          <w:szCs w:val="20"/>
          <w:rtl/>
          <w:lang w:eastAsia="en-US"/>
        </w:rPr>
      </w:pPr>
      <w:r>
        <w:rPr>
          <w:rFonts w:cs="Simplified Arabic"/>
          <w:b/>
          <w:bCs/>
          <w:lang w:eastAsia="en-US"/>
        </w:rPr>
        <w:t>2.2</w:t>
      </w:r>
      <w:r w:rsidR="00F629C9">
        <w:rPr>
          <w:rFonts w:cs="Simplified Arabic"/>
          <w:b/>
          <w:bCs/>
          <w:rtl/>
          <w:lang w:eastAsia="en-US"/>
        </w:rPr>
        <w:t xml:space="preserve"> المياه </w:t>
      </w:r>
      <w:proofErr w:type="spellStart"/>
      <w:r w:rsidR="00F629C9">
        <w:rPr>
          <w:rFonts w:cs="Simplified Arabic"/>
          <w:b/>
          <w:bCs/>
          <w:rtl/>
          <w:lang w:eastAsia="en-US"/>
        </w:rPr>
        <w:t>العادمة</w:t>
      </w:r>
      <w:proofErr w:type="spellEnd"/>
    </w:p>
    <w:p w:rsidR="00F629C9" w:rsidRPr="008C5C1A" w:rsidRDefault="00F629C9">
      <w:pPr>
        <w:pStyle w:val="BlockText"/>
        <w:ind w:left="10"/>
        <w:jc w:val="lowKashida"/>
        <w:rPr>
          <w:sz w:val="16"/>
          <w:szCs w:val="16"/>
          <w:rtl/>
        </w:rPr>
      </w:pPr>
    </w:p>
    <w:p w:rsidR="00F629C9" w:rsidRDefault="00F629C9" w:rsidP="007C6B16">
      <w:pPr>
        <w:pStyle w:val="BlockText"/>
        <w:ind w:left="10"/>
        <w:jc w:val="lowKashida"/>
        <w:rPr>
          <w:rtl/>
        </w:rPr>
      </w:pPr>
      <w:r>
        <w:rPr>
          <w:rtl/>
        </w:rPr>
        <w:t xml:space="preserve">شبكة الصرف الصحي هي الطريقة الرئيسية للتخلص من المياه </w:t>
      </w:r>
      <w:proofErr w:type="spellStart"/>
      <w:r>
        <w:rPr>
          <w:rtl/>
        </w:rPr>
        <w:t>العادمة</w:t>
      </w:r>
      <w:proofErr w:type="spellEnd"/>
      <w:r w:rsidR="007E6B68">
        <w:rPr>
          <w:rFonts w:hint="cs"/>
          <w:rtl/>
        </w:rPr>
        <w:t>:</w:t>
      </w:r>
    </w:p>
    <w:p w:rsidR="00611BE4" w:rsidRDefault="00F629C9" w:rsidP="00267D9F">
      <w:pPr>
        <w:pStyle w:val="BodyText"/>
        <w:jc w:val="both"/>
      </w:pPr>
      <w:r w:rsidRPr="00611BE4">
        <w:rPr>
          <w:sz w:val="24"/>
          <w:szCs w:val="24"/>
          <w:rtl/>
        </w:rPr>
        <w:t xml:space="preserve">بلغت نسبة المنشآت الاقتصادية في </w:t>
      </w:r>
      <w:r w:rsidR="00D64BF6" w:rsidRPr="00611BE4">
        <w:rPr>
          <w:rFonts w:hint="cs"/>
          <w:sz w:val="24"/>
          <w:szCs w:val="24"/>
          <w:rtl/>
        </w:rPr>
        <w:t>فلسطين</w:t>
      </w:r>
      <w:r w:rsidRPr="00611BE4">
        <w:rPr>
          <w:sz w:val="24"/>
          <w:szCs w:val="24"/>
          <w:rtl/>
        </w:rPr>
        <w:t xml:space="preserve"> لعام </w:t>
      </w:r>
      <w:r w:rsidR="00267D9F">
        <w:rPr>
          <w:sz w:val="24"/>
          <w:szCs w:val="24"/>
        </w:rPr>
        <w:t>2017</w:t>
      </w:r>
      <w:r w:rsidRPr="00611BE4">
        <w:rPr>
          <w:sz w:val="24"/>
          <w:szCs w:val="24"/>
          <w:rtl/>
        </w:rPr>
        <w:t xml:space="preserve"> والتي تتخلص من المياه </w:t>
      </w:r>
      <w:proofErr w:type="spellStart"/>
      <w:r w:rsidRPr="00611BE4">
        <w:rPr>
          <w:sz w:val="24"/>
          <w:szCs w:val="24"/>
          <w:rtl/>
        </w:rPr>
        <w:t>العادمة</w:t>
      </w:r>
      <w:proofErr w:type="spellEnd"/>
      <w:r w:rsidRPr="00611BE4">
        <w:rPr>
          <w:sz w:val="24"/>
          <w:szCs w:val="24"/>
          <w:rtl/>
        </w:rPr>
        <w:t xml:space="preserve"> بواسطة شبكة الصرف الصحي </w:t>
      </w:r>
      <w:r w:rsidR="00471956">
        <w:rPr>
          <w:sz w:val="24"/>
          <w:szCs w:val="24"/>
          <w:rtl/>
        </w:rPr>
        <w:t xml:space="preserve">حوالي </w:t>
      </w:r>
      <w:r w:rsidR="00267D9F">
        <w:rPr>
          <w:sz w:val="24"/>
          <w:szCs w:val="24"/>
        </w:rPr>
        <w:t>69.3</w:t>
      </w:r>
      <w:proofErr w:type="spellStart"/>
      <w:r w:rsidRPr="00611BE4">
        <w:rPr>
          <w:sz w:val="24"/>
          <w:szCs w:val="24"/>
          <w:rtl/>
        </w:rPr>
        <w:t>%</w:t>
      </w:r>
      <w:r w:rsidR="00D86A8B">
        <w:rPr>
          <w:rFonts w:hint="cs"/>
          <w:sz w:val="24"/>
          <w:szCs w:val="24"/>
          <w:rtl/>
        </w:rPr>
        <w:t>،</w:t>
      </w:r>
      <w:proofErr w:type="spellEnd"/>
      <w:r w:rsidR="00D86A8B">
        <w:rPr>
          <w:rFonts w:hint="cs"/>
          <w:sz w:val="24"/>
          <w:szCs w:val="24"/>
          <w:rtl/>
        </w:rPr>
        <w:t xml:space="preserve"> بواقع </w:t>
      </w:r>
      <w:proofErr w:type="spellStart"/>
      <w:r w:rsidR="00611BE4" w:rsidRPr="00F038D0">
        <w:rPr>
          <w:sz w:val="24"/>
          <w:szCs w:val="24"/>
          <w:rtl/>
        </w:rPr>
        <w:t>(</w:t>
      </w:r>
      <w:proofErr w:type="spellEnd"/>
      <w:r w:rsidR="00267D9F">
        <w:rPr>
          <w:sz w:val="24"/>
          <w:szCs w:val="24"/>
        </w:rPr>
        <w:t>61.6</w:t>
      </w:r>
      <w:proofErr w:type="spellStart"/>
      <w:r w:rsidR="00611BE4" w:rsidRPr="00F038D0">
        <w:rPr>
          <w:sz w:val="24"/>
          <w:szCs w:val="24"/>
          <w:rtl/>
        </w:rPr>
        <w:t>%</w:t>
      </w:r>
      <w:proofErr w:type="spellEnd"/>
      <w:r w:rsidR="00611BE4" w:rsidRPr="00F038D0">
        <w:rPr>
          <w:sz w:val="24"/>
          <w:szCs w:val="24"/>
          <w:rtl/>
        </w:rPr>
        <w:t xml:space="preserve"> في الضفة الغربية و</w:t>
      </w:r>
      <w:r w:rsidR="00267D9F">
        <w:rPr>
          <w:sz w:val="24"/>
          <w:szCs w:val="24"/>
        </w:rPr>
        <w:t>85.1</w:t>
      </w:r>
      <w:proofErr w:type="spellStart"/>
      <w:r w:rsidR="00611BE4" w:rsidRPr="00F038D0">
        <w:rPr>
          <w:sz w:val="24"/>
          <w:szCs w:val="24"/>
          <w:rtl/>
        </w:rPr>
        <w:t>%</w:t>
      </w:r>
      <w:proofErr w:type="spellEnd"/>
      <w:r w:rsidR="00611BE4" w:rsidRPr="00F038D0">
        <w:rPr>
          <w:sz w:val="24"/>
          <w:szCs w:val="24"/>
          <w:rtl/>
        </w:rPr>
        <w:t xml:space="preserve"> في قطاع غزة</w:t>
      </w:r>
      <w:proofErr w:type="spellStart"/>
      <w:r w:rsidR="00611BE4">
        <w:rPr>
          <w:rFonts w:hint="cs"/>
          <w:sz w:val="24"/>
          <w:szCs w:val="24"/>
          <w:rtl/>
        </w:rPr>
        <w:t>)</w:t>
      </w:r>
      <w:r w:rsidRPr="00611BE4">
        <w:rPr>
          <w:sz w:val="24"/>
          <w:szCs w:val="24"/>
          <w:rtl/>
        </w:rPr>
        <w:t>،</w:t>
      </w:r>
      <w:proofErr w:type="spellEnd"/>
      <w:r w:rsidRPr="00611BE4">
        <w:rPr>
          <w:sz w:val="24"/>
          <w:szCs w:val="24"/>
          <w:rtl/>
        </w:rPr>
        <w:t xml:space="preserve"> مقابل </w:t>
      </w:r>
      <w:r w:rsidR="00267D9F">
        <w:rPr>
          <w:sz w:val="24"/>
          <w:szCs w:val="24"/>
        </w:rPr>
        <w:t>17.7</w:t>
      </w:r>
      <w:proofErr w:type="spellStart"/>
      <w:r w:rsidRPr="00611BE4">
        <w:rPr>
          <w:sz w:val="24"/>
          <w:szCs w:val="24"/>
          <w:rtl/>
        </w:rPr>
        <w:t>%</w:t>
      </w:r>
      <w:proofErr w:type="spellEnd"/>
      <w:r w:rsidRPr="00611BE4">
        <w:rPr>
          <w:sz w:val="24"/>
          <w:szCs w:val="24"/>
          <w:rtl/>
        </w:rPr>
        <w:t xml:space="preserve"> من المنشآت </w:t>
      </w:r>
      <w:r w:rsidR="00FE13ED" w:rsidRPr="00611BE4">
        <w:rPr>
          <w:rFonts w:hint="cs"/>
          <w:sz w:val="24"/>
          <w:szCs w:val="24"/>
          <w:rtl/>
        </w:rPr>
        <w:t xml:space="preserve">الاقتصادية </w:t>
      </w:r>
      <w:r w:rsidRPr="00611BE4">
        <w:rPr>
          <w:sz w:val="24"/>
          <w:szCs w:val="24"/>
          <w:rtl/>
        </w:rPr>
        <w:lastRenderedPageBreak/>
        <w:t>تتخلص من مياهها</w:t>
      </w:r>
      <w:r w:rsidR="00611BE4">
        <w:rPr>
          <w:sz w:val="24"/>
          <w:szCs w:val="24"/>
          <w:rtl/>
        </w:rPr>
        <w:t xml:space="preserve"> </w:t>
      </w:r>
      <w:proofErr w:type="spellStart"/>
      <w:r w:rsidR="00611BE4">
        <w:rPr>
          <w:sz w:val="24"/>
          <w:szCs w:val="24"/>
          <w:rtl/>
        </w:rPr>
        <w:t>العادمة</w:t>
      </w:r>
      <w:proofErr w:type="spellEnd"/>
      <w:r w:rsidR="00611BE4">
        <w:rPr>
          <w:sz w:val="24"/>
          <w:szCs w:val="24"/>
          <w:rtl/>
        </w:rPr>
        <w:t xml:space="preserve"> بواسطة الحفر </w:t>
      </w:r>
      <w:proofErr w:type="spellStart"/>
      <w:r w:rsidR="00611BE4">
        <w:rPr>
          <w:sz w:val="24"/>
          <w:szCs w:val="24"/>
          <w:rtl/>
        </w:rPr>
        <w:t>الامتصاصي</w:t>
      </w:r>
      <w:r w:rsidR="00611BE4">
        <w:rPr>
          <w:rFonts w:hint="cs"/>
          <w:sz w:val="24"/>
          <w:szCs w:val="24"/>
          <w:rtl/>
        </w:rPr>
        <w:t>ة</w:t>
      </w:r>
      <w:r w:rsidR="00664A1C">
        <w:rPr>
          <w:rFonts w:hint="cs"/>
          <w:sz w:val="24"/>
          <w:szCs w:val="24"/>
          <w:rtl/>
        </w:rPr>
        <w:t>،</w:t>
      </w:r>
      <w:proofErr w:type="spellEnd"/>
      <w:r w:rsidR="00136817">
        <w:rPr>
          <w:sz w:val="24"/>
          <w:szCs w:val="24"/>
        </w:rPr>
        <w:t xml:space="preserve"> </w:t>
      </w:r>
      <w:r w:rsidR="00687407">
        <w:rPr>
          <w:rFonts w:hint="cs"/>
          <w:sz w:val="24"/>
          <w:szCs w:val="24"/>
          <w:rtl/>
        </w:rPr>
        <w:t xml:space="preserve">حيث تتوزع بواقع </w:t>
      </w:r>
      <w:r w:rsidR="00267D9F">
        <w:rPr>
          <w:sz w:val="24"/>
          <w:szCs w:val="24"/>
        </w:rPr>
        <w:t>25.0</w:t>
      </w:r>
      <w:proofErr w:type="spellStart"/>
      <w:r w:rsidR="00687407">
        <w:rPr>
          <w:rFonts w:hint="cs"/>
          <w:sz w:val="24"/>
          <w:szCs w:val="24"/>
          <w:rtl/>
        </w:rPr>
        <w:t>%</w:t>
      </w:r>
      <w:proofErr w:type="spellEnd"/>
      <w:r w:rsidR="00687407">
        <w:rPr>
          <w:rFonts w:hint="cs"/>
          <w:sz w:val="24"/>
          <w:szCs w:val="24"/>
          <w:rtl/>
        </w:rPr>
        <w:t xml:space="preserve"> في الضفة الغربية مقابل </w:t>
      </w:r>
      <w:r w:rsidR="00267D9F">
        <w:rPr>
          <w:sz w:val="24"/>
          <w:szCs w:val="24"/>
        </w:rPr>
        <w:t>2.7</w:t>
      </w:r>
      <w:proofErr w:type="spellStart"/>
      <w:r w:rsidR="00687407">
        <w:rPr>
          <w:rFonts w:hint="cs"/>
          <w:sz w:val="24"/>
          <w:szCs w:val="24"/>
          <w:rtl/>
        </w:rPr>
        <w:t>%</w:t>
      </w:r>
      <w:proofErr w:type="spellEnd"/>
      <w:r w:rsidR="00687407">
        <w:rPr>
          <w:rFonts w:hint="cs"/>
          <w:sz w:val="24"/>
          <w:szCs w:val="24"/>
          <w:rtl/>
        </w:rPr>
        <w:t xml:space="preserve"> في قطاع غزة</w:t>
      </w:r>
      <w:r w:rsidR="00216F30">
        <w:rPr>
          <w:rFonts w:hint="cs"/>
          <w:sz w:val="24"/>
          <w:szCs w:val="24"/>
          <w:rtl/>
        </w:rPr>
        <w:t xml:space="preserve">. </w:t>
      </w:r>
      <w:r w:rsidR="00611BE4">
        <w:rPr>
          <w:rFonts w:hint="cs"/>
          <w:sz w:val="24"/>
          <w:szCs w:val="24"/>
          <w:rtl/>
        </w:rPr>
        <w:t xml:space="preserve"> </w:t>
      </w:r>
      <w:r w:rsidR="00687407">
        <w:rPr>
          <w:rFonts w:hint="cs"/>
          <w:sz w:val="24"/>
          <w:szCs w:val="24"/>
          <w:rtl/>
        </w:rPr>
        <w:t xml:space="preserve">في حين أن </w:t>
      </w:r>
      <w:r w:rsidR="00267D9F">
        <w:rPr>
          <w:sz w:val="24"/>
          <w:szCs w:val="24"/>
        </w:rPr>
        <w:t>6.7</w:t>
      </w:r>
      <w:proofErr w:type="spellStart"/>
      <w:r w:rsidR="00611BE4">
        <w:rPr>
          <w:rFonts w:hint="cs"/>
          <w:sz w:val="24"/>
          <w:szCs w:val="24"/>
          <w:rtl/>
        </w:rPr>
        <w:t>%</w:t>
      </w:r>
      <w:proofErr w:type="spellEnd"/>
      <w:r w:rsidR="00611BE4">
        <w:rPr>
          <w:rFonts w:hint="cs"/>
          <w:sz w:val="24"/>
          <w:szCs w:val="24"/>
          <w:rtl/>
        </w:rPr>
        <w:t xml:space="preserve"> من </w:t>
      </w:r>
      <w:r w:rsidR="00611BE4" w:rsidRPr="00611BE4">
        <w:rPr>
          <w:sz w:val="24"/>
          <w:szCs w:val="24"/>
          <w:rtl/>
        </w:rPr>
        <w:t xml:space="preserve">المنشآت </w:t>
      </w:r>
      <w:r w:rsidR="00611BE4" w:rsidRPr="00611BE4">
        <w:rPr>
          <w:rFonts w:hint="cs"/>
          <w:sz w:val="24"/>
          <w:szCs w:val="24"/>
          <w:rtl/>
        </w:rPr>
        <w:t>الاقتصادية</w:t>
      </w:r>
      <w:r w:rsidR="00611BE4">
        <w:rPr>
          <w:rFonts w:hint="cs"/>
          <w:sz w:val="24"/>
          <w:szCs w:val="24"/>
          <w:rtl/>
        </w:rPr>
        <w:t xml:space="preserve"> </w:t>
      </w:r>
      <w:r w:rsidR="00611BE4" w:rsidRPr="00F038D0">
        <w:rPr>
          <w:sz w:val="24"/>
          <w:szCs w:val="24"/>
          <w:rtl/>
        </w:rPr>
        <w:t xml:space="preserve">تستخدم </w:t>
      </w:r>
      <w:r w:rsidR="00136817">
        <w:rPr>
          <w:rFonts w:hint="cs"/>
          <w:sz w:val="24"/>
          <w:szCs w:val="24"/>
          <w:rtl/>
        </w:rPr>
        <w:t>ال</w:t>
      </w:r>
      <w:r w:rsidR="00611BE4" w:rsidRPr="00F038D0">
        <w:rPr>
          <w:sz w:val="24"/>
          <w:szCs w:val="24"/>
          <w:rtl/>
        </w:rPr>
        <w:t xml:space="preserve">حفر </w:t>
      </w:r>
      <w:r w:rsidR="00664A1C">
        <w:rPr>
          <w:rFonts w:hint="cs"/>
          <w:sz w:val="24"/>
          <w:szCs w:val="24"/>
          <w:rtl/>
        </w:rPr>
        <w:t>ال</w:t>
      </w:r>
      <w:r w:rsidR="00611BE4" w:rsidRPr="00F038D0">
        <w:rPr>
          <w:sz w:val="24"/>
          <w:szCs w:val="24"/>
          <w:rtl/>
        </w:rPr>
        <w:t>صماء للتخلص من المياه</w:t>
      </w:r>
      <w:r w:rsidR="00611BE4">
        <w:rPr>
          <w:rFonts w:hint="cs"/>
          <w:sz w:val="24"/>
          <w:szCs w:val="24"/>
          <w:rtl/>
        </w:rPr>
        <w:t xml:space="preserve"> </w:t>
      </w:r>
      <w:proofErr w:type="spellStart"/>
      <w:r w:rsidR="00611BE4">
        <w:rPr>
          <w:rFonts w:hint="cs"/>
          <w:sz w:val="24"/>
          <w:szCs w:val="24"/>
          <w:rtl/>
        </w:rPr>
        <w:t>العادمة</w:t>
      </w:r>
      <w:proofErr w:type="spellEnd"/>
      <w:r w:rsidR="00611BE4">
        <w:rPr>
          <w:rFonts w:hint="cs"/>
          <w:sz w:val="24"/>
          <w:szCs w:val="24"/>
          <w:rtl/>
        </w:rPr>
        <w:t>.</w:t>
      </w:r>
    </w:p>
    <w:p w:rsidR="00F629C9" w:rsidRPr="002A611F" w:rsidRDefault="004A65B3" w:rsidP="00611BE4">
      <w:pPr>
        <w:ind w:left="-2"/>
        <w:jc w:val="lowKashida"/>
        <w:rPr>
          <w:rFonts w:cs="Simplified Arabic"/>
          <w:sz w:val="20"/>
          <w:szCs w:val="20"/>
          <w:rtl/>
          <w:lang w:eastAsia="en-US"/>
        </w:rPr>
      </w:pPr>
      <w:r w:rsidRPr="002A611F">
        <w:rPr>
          <w:rFonts w:cs="Simplified Arabic" w:hint="cs"/>
          <w:sz w:val="20"/>
          <w:szCs w:val="20"/>
          <w:rtl/>
          <w:lang w:eastAsia="en-US"/>
        </w:rPr>
        <w:t xml:space="preserve"> </w:t>
      </w:r>
    </w:p>
    <w:p w:rsidR="00611BE4" w:rsidRDefault="00611BE4" w:rsidP="00267D9F">
      <w:pPr>
        <w:ind w:left="-2"/>
        <w:jc w:val="center"/>
        <w:rPr>
          <w:rFonts w:cs="Simplified Arabic"/>
          <w:b/>
          <w:bCs/>
          <w:sz w:val="22"/>
          <w:szCs w:val="22"/>
          <w:rtl/>
          <w:lang w:eastAsia="en-US"/>
        </w:rPr>
      </w:pPr>
      <w:r w:rsidRPr="00FA1745">
        <w:rPr>
          <w:rFonts w:cs="Simplified Arabic"/>
          <w:b/>
          <w:bCs/>
          <w:sz w:val="22"/>
          <w:szCs w:val="22"/>
          <w:rtl/>
          <w:lang w:eastAsia="en-US"/>
        </w:rPr>
        <w:t xml:space="preserve">نسبة المنشآت الاقتصادية </w:t>
      </w:r>
      <w:r>
        <w:rPr>
          <w:rFonts w:cs="Simplified Arabic" w:hint="cs"/>
          <w:b/>
          <w:bCs/>
          <w:sz w:val="22"/>
          <w:szCs w:val="22"/>
          <w:rtl/>
          <w:lang w:eastAsia="en-US"/>
        </w:rPr>
        <w:t>التي تستخدم شبكة الصرف الصحي</w:t>
      </w:r>
      <w:r w:rsidR="00BC0B2F">
        <w:rPr>
          <w:rFonts w:cs="Simplified Arabic" w:hint="cs"/>
          <w:b/>
          <w:bCs/>
          <w:sz w:val="22"/>
          <w:szCs w:val="22"/>
          <w:rtl/>
          <w:lang w:eastAsia="en-US"/>
        </w:rPr>
        <w:t xml:space="preserve"> بشكل رئيس</w:t>
      </w:r>
      <w:r w:rsidR="009117DB">
        <w:rPr>
          <w:rFonts w:cs="Simplified Arabic" w:hint="cs"/>
          <w:b/>
          <w:bCs/>
          <w:sz w:val="22"/>
          <w:szCs w:val="22"/>
          <w:rtl/>
          <w:lang w:eastAsia="en-US"/>
        </w:rPr>
        <w:t>ي</w:t>
      </w:r>
      <w:r>
        <w:rPr>
          <w:rFonts w:cs="Simplified Arabic" w:hint="cs"/>
          <w:b/>
          <w:bCs/>
          <w:sz w:val="22"/>
          <w:szCs w:val="22"/>
          <w:rtl/>
          <w:lang w:eastAsia="en-US"/>
        </w:rPr>
        <w:t xml:space="preserve"> لل</w:t>
      </w:r>
      <w:r w:rsidRPr="00FA1745">
        <w:rPr>
          <w:rFonts w:cs="Simplified Arabic"/>
          <w:b/>
          <w:bCs/>
          <w:sz w:val="22"/>
          <w:szCs w:val="22"/>
          <w:rtl/>
          <w:lang w:eastAsia="en-US"/>
        </w:rPr>
        <w:t xml:space="preserve">تخلص من المياه </w:t>
      </w:r>
      <w:proofErr w:type="spellStart"/>
      <w:r w:rsidRPr="00FA1745">
        <w:rPr>
          <w:rFonts w:cs="Simplified Arabic"/>
          <w:b/>
          <w:bCs/>
          <w:sz w:val="22"/>
          <w:szCs w:val="22"/>
          <w:rtl/>
          <w:lang w:eastAsia="en-US"/>
        </w:rPr>
        <w:t>العادمة</w:t>
      </w:r>
      <w:proofErr w:type="spellEnd"/>
      <w:r w:rsidRPr="00FA1745">
        <w:rPr>
          <w:rFonts w:cs="Simplified Arabic"/>
          <w:b/>
          <w:bCs/>
          <w:sz w:val="22"/>
          <w:szCs w:val="22"/>
          <w:rtl/>
          <w:lang w:eastAsia="en-US"/>
        </w:rPr>
        <w:t xml:space="preserve"> </w:t>
      </w:r>
      <w:r>
        <w:rPr>
          <w:rFonts w:cs="Simplified Arabic" w:hint="cs"/>
          <w:b/>
          <w:bCs/>
          <w:sz w:val="22"/>
          <w:szCs w:val="22"/>
          <w:rtl/>
          <w:lang w:eastAsia="en-US"/>
        </w:rPr>
        <w:t>حسب المنطقة</w:t>
      </w:r>
      <w:r w:rsidRPr="00FA1745">
        <w:rPr>
          <w:rFonts w:cs="Simplified Arabic"/>
          <w:b/>
          <w:bCs/>
          <w:sz w:val="22"/>
          <w:szCs w:val="22"/>
          <w:rtl/>
          <w:lang w:eastAsia="en-US"/>
        </w:rPr>
        <w:t xml:space="preserve">، </w:t>
      </w:r>
      <w:r w:rsidR="00267D9F">
        <w:rPr>
          <w:rFonts w:cs="Simplified Arabic"/>
          <w:b/>
          <w:bCs/>
          <w:sz w:val="22"/>
          <w:szCs w:val="22"/>
          <w:lang w:eastAsia="en-US"/>
        </w:rPr>
        <w:t>2017</w:t>
      </w:r>
    </w:p>
    <w:tbl>
      <w:tblPr>
        <w:bidiVisual/>
        <w:tblW w:w="0" w:type="auto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</w:tblGrid>
      <w:tr w:rsidR="00611BE4" w:rsidTr="003468D0">
        <w:trPr>
          <w:trHeight w:val="3747"/>
        </w:trPr>
        <w:tc>
          <w:tcPr>
            <w:tcW w:w="9072" w:type="dxa"/>
          </w:tcPr>
          <w:p w:rsidR="00267D9F" w:rsidRDefault="003468D0" w:rsidP="00352BB7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cs="Simplified Arabic"/>
                <w:b/>
                <w:bCs/>
                <w:noProof/>
                <w:lang w:eastAsia="en-GB"/>
              </w:rPr>
              <w:drawing>
                <wp:inline distT="0" distB="0" distL="0" distR="0">
                  <wp:extent cx="5334000" cy="2228850"/>
                  <wp:effectExtent l="0" t="0" r="0" b="0"/>
                  <wp:docPr id="4" name="Objec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</wp:inline>
              </w:drawing>
            </w:r>
          </w:p>
          <w:p w:rsidR="00611BE4" w:rsidRPr="00F313D0" w:rsidRDefault="00611BE4" w:rsidP="00352BB7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</w:p>
        </w:tc>
      </w:tr>
    </w:tbl>
    <w:p w:rsidR="00A0788D" w:rsidRPr="002A611F" w:rsidRDefault="00A0788D">
      <w:pPr>
        <w:jc w:val="lowKashida"/>
        <w:rPr>
          <w:rFonts w:ascii="Simplified Arabic" w:hAnsi="Simplified Arabic" w:cs="Simplified Arabic"/>
          <w:b/>
          <w:bCs/>
          <w:lang w:eastAsia="en-US"/>
        </w:rPr>
      </w:pPr>
    </w:p>
    <w:p w:rsidR="00F629C9" w:rsidRDefault="0010271E">
      <w:pPr>
        <w:jc w:val="lowKashida"/>
        <w:rPr>
          <w:rFonts w:cs="Simplified Arabic"/>
          <w:b/>
          <w:bCs/>
          <w:rtl/>
          <w:lang w:eastAsia="en-US"/>
        </w:rPr>
      </w:pPr>
      <w:r>
        <w:rPr>
          <w:rFonts w:cs="Simplified Arabic"/>
          <w:b/>
          <w:bCs/>
          <w:lang w:eastAsia="en-US"/>
        </w:rPr>
        <w:t>3.2</w:t>
      </w:r>
      <w:r w:rsidR="00F629C9">
        <w:rPr>
          <w:rFonts w:cs="Simplified Arabic"/>
          <w:b/>
          <w:bCs/>
          <w:rtl/>
          <w:lang w:eastAsia="en-US"/>
        </w:rPr>
        <w:t xml:space="preserve"> النفايات الصلبة</w:t>
      </w:r>
    </w:p>
    <w:p w:rsidR="008641B1" w:rsidRPr="00FD7C09" w:rsidRDefault="008641B1">
      <w:pPr>
        <w:jc w:val="lowKashida"/>
        <w:rPr>
          <w:rFonts w:cs="Simplified Arabic"/>
          <w:b/>
          <w:bCs/>
          <w:sz w:val="16"/>
          <w:szCs w:val="16"/>
          <w:rtl/>
          <w:lang w:eastAsia="en-US"/>
        </w:rPr>
      </w:pPr>
    </w:p>
    <w:p w:rsidR="008641B1" w:rsidRDefault="008641B1" w:rsidP="00BC115A">
      <w:pPr>
        <w:jc w:val="lowKashida"/>
        <w:rPr>
          <w:rFonts w:cs="Simplified Arabic"/>
          <w:b/>
          <w:bCs/>
          <w:lang w:eastAsia="en-US"/>
        </w:rPr>
      </w:pPr>
      <w:r>
        <w:rPr>
          <w:rFonts w:cs="Simplified Arabic"/>
          <w:b/>
          <w:bCs/>
          <w:rtl/>
          <w:lang w:eastAsia="en-US"/>
        </w:rPr>
        <w:t>كمية النفايات الصلبة</w:t>
      </w:r>
      <w:r>
        <w:rPr>
          <w:rFonts w:cs="Simplified Arabic" w:hint="cs"/>
          <w:b/>
          <w:bCs/>
          <w:rtl/>
          <w:lang w:eastAsia="en-US"/>
        </w:rPr>
        <w:t>:</w:t>
      </w:r>
    </w:p>
    <w:p w:rsidR="003468D0" w:rsidRPr="003468D0" w:rsidRDefault="003468D0" w:rsidP="00503558">
      <w:pPr>
        <w:jc w:val="lowKashida"/>
        <w:rPr>
          <w:rFonts w:cs="Simplified Arabic"/>
          <w:b/>
          <w:bCs/>
          <w:sz w:val="14"/>
          <w:szCs w:val="14"/>
          <w:rtl/>
          <w:lang w:eastAsia="en-US"/>
        </w:rPr>
      </w:pPr>
    </w:p>
    <w:p w:rsidR="00FD7C09" w:rsidRPr="00503558" w:rsidRDefault="006E340E" w:rsidP="00503558">
      <w:pPr>
        <w:jc w:val="lowKashida"/>
        <w:rPr>
          <w:rFonts w:cs="Simplified Arabic"/>
          <w:b/>
          <w:bCs/>
          <w:lang w:val="en-US" w:eastAsia="en-US"/>
        </w:rPr>
      </w:pPr>
      <w:r w:rsidRPr="00ED0910">
        <w:rPr>
          <w:rFonts w:cs="Simplified Arabic"/>
          <w:b/>
          <w:bCs/>
          <w:rtl/>
          <w:lang w:eastAsia="en-US"/>
        </w:rPr>
        <w:t>المنشآت الاقتصادية تنتج حوالي</w:t>
      </w:r>
      <w:r w:rsidRPr="00ED0910">
        <w:rPr>
          <w:rFonts w:cs="Simplified Arabic"/>
          <w:b/>
          <w:bCs/>
          <w:lang w:eastAsia="en-US"/>
        </w:rPr>
        <w:t xml:space="preserve"> </w:t>
      </w:r>
      <w:r w:rsidR="00267D9F">
        <w:rPr>
          <w:rFonts w:cs="Simplified Arabic"/>
          <w:b/>
          <w:bCs/>
          <w:lang w:eastAsia="en-US"/>
        </w:rPr>
        <w:t xml:space="preserve">16.9 </w:t>
      </w:r>
      <w:r>
        <w:rPr>
          <w:rFonts w:cs="Simplified Arabic" w:hint="cs"/>
          <w:b/>
          <w:bCs/>
          <w:rtl/>
          <w:lang w:eastAsia="en-US"/>
        </w:rPr>
        <w:t xml:space="preserve">الف </w:t>
      </w:r>
      <w:r w:rsidRPr="00ED0910">
        <w:rPr>
          <w:rFonts w:cs="Simplified Arabic"/>
          <w:b/>
          <w:bCs/>
          <w:rtl/>
          <w:lang w:eastAsia="en-US"/>
        </w:rPr>
        <w:t>طن من النفايات الصلبة شهرياً</w:t>
      </w:r>
    </w:p>
    <w:p w:rsidR="008641B1" w:rsidRPr="00CC7110" w:rsidRDefault="008641B1" w:rsidP="00D86A8B">
      <w:pPr>
        <w:jc w:val="lowKashida"/>
        <w:rPr>
          <w:rFonts w:cs="Simplified Arabic"/>
          <w:rtl/>
          <w:lang w:eastAsia="en-US"/>
        </w:rPr>
      </w:pPr>
      <w:r w:rsidRPr="00CC7110">
        <w:rPr>
          <w:rFonts w:cs="Simplified Arabic"/>
          <w:rtl/>
          <w:lang w:eastAsia="en-US"/>
        </w:rPr>
        <w:t>بينت نتائج المسح</w:t>
      </w:r>
      <w:r w:rsidRPr="00CC7110">
        <w:rPr>
          <w:rFonts w:cs="Simplified Arabic" w:hint="cs"/>
          <w:rtl/>
          <w:lang w:eastAsia="en-US"/>
        </w:rPr>
        <w:t xml:space="preserve"> للعام </w:t>
      </w:r>
      <w:r w:rsidR="00267D9F">
        <w:rPr>
          <w:rFonts w:cs="Simplified Arabic" w:hint="cs"/>
          <w:rtl/>
          <w:lang w:eastAsia="en-US"/>
        </w:rPr>
        <w:t>2017</w:t>
      </w:r>
      <w:r w:rsidRPr="00CC7110">
        <w:rPr>
          <w:rFonts w:cs="Simplified Arabic"/>
          <w:rtl/>
          <w:lang w:eastAsia="en-US"/>
        </w:rPr>
        <w:t xml:space="preserve"> أن المنشآت الاقتصادية في </w:t>
      </w:r>
      <w:r w:rsidR="008B52D0" w:rsidRPr="00CC7110">
        <w:rPr>
          <w:rFonts w:cs="Simplified Arabic" w:hint="cs"/>
          <w:rtl/>
          <w:lang w:eastAsia="en-US"/>
        </w:rPr>
        <w:t xml:space="preserve">فلسطين </w:t>
      </w:r>
      <w:r w:rsidRPr="00CC7110">
        <w:rPr>
          <w:rFonts w:cs="Simplified Arabic"/>
          <w:rtl/>
          <w:lang w:eastAsia="en-US"/>
        </w:rPr>
        <w:t>أنتجت</w:t>
      </w:r>
      <w:r w:rsidR="00D86A8B">
        <w:rPr>
          <w:rFonts w:cs="Simplified Arabic" w:hint="cs"/>
          <w:rtl/>
          <w:lang w:eastAsia="en-US"/>
        </w:rPr>
        <w:t xml:space="preserve"> حوالي</w:t>
      </w:r>
      <w:r w:rsidRPr="00CC7110">
        <w:rPr>
          <w:rFonts w:cs="Simplified Arabic"/>
          <w:rtl/>
          <w:lang w:eastAsia="en-US"/>
        </w:rPr>
        <w:t xml:space="preserve"> </w:t>
      </w:r>
      <w:r w:rsidR="00267D9F">
        <w:rPr>
          <w:rFonts w:cs="Simplified Arabic" w:hint="cs"/>
          <w:rtl/>
          <w:lang w:eastAsia="en-US"/>
        </w:rPr>
        <w:t>16.9</w:t>
      </w:r>
      <w:r w:rsidRPr="00CC7110">
        <w:rPr>
          <w:rFonts w:cs="Simplified Arabic"/>
          <w:rtl/>
          <w:lang w:eastAsia="en-US"/>
        </w:rPr>
        <w:t xml:space="preserve"> </w:t>
      </w:r>
      <w:r w:rsidR="00370837">
        <w:rPr>
          <w:rFonts w:cs="Simplified Arabic" w:hint="cs"/>
          <w:rtl/>
          <w:lang w:eastAsia="en-US"/>
        </w:rPr>
        <w:t xml:space="preserve">الف </w:t>
      </w:r>
      <w:r w:rsidRPr="00CC7110">
        <w:rPr>
          <w:rFonts w:cs="Simplified Arabic"/>
          <w:rtl/>
          <w:lang w:eastAsia="en-US"/>
        </w:rPr>
        <w:t>طن شهريا</w:t>
      </w:r>
      <w:r w:rsidR="004D18EC">
        <w:rPr>
          <w:rFonts w:cs="Simplified Arabic" w:hint="cs"/>
          <w:rtl/>
          <w:lang w:eastAsia="en-US"/>
        </w:rPr>
        <w:t>ً</w:t>
      </w:r>
      <w:r w:rsidRPr="00CC7110">
        <w:rPr>
          <w:rFonts w:cs="Simplified Arabic"/>
          <w:rtl/>
          <w:lang w:eastAsia="en-US"/>
        </w:rPr>
        <w:t xml:space="preserve"> من النفايات </w:t>
      </w:r>
      <w:proofErr w:type="spellStart"/>
      <w:r w:rsidRPr="00CC7110">
        <w:rPr>
          <w:rFonts w:cs="Simplified Arabic"/>
          <w:rtl/>
          <w:lang w:eastAsia="en-US"/>
        </w:rPr>
        <w:t>الصلبة،</w:t>
      </w:r>
      <w:proofErr w:type="spellEnd"/>
      <w:r w:rsidRPr="00CC7110">
        <w:rPr>
          <w:rFonts w:cs="Simplified Arabic"/>
          <w:rtl/>
          <w:lang w:eastAsia="en-US"/>
        </w:rPr>
        <w:t xml:space="preserve">  نتجت معظم النفايات من الضفة الغربية بكمية بلغت</w:t>
      </w:r>
      <w:r w:rsidR="001F20CE" w:rsidRPr="00CC7110">
        <w:rPr>
          <w:rFonts w:cs="Simplified Arabic" w:hint="cs"/>
          <w:rtl/>
          <w:lang w:eastAsia="en-US"/>
        </w:rPr>
        <w:t xml:space="preserve"> حوالي </w:t>
      </w:r>
      <w:r w:rsidR="00267D9F">
        <w:rPr>
          <w:rFonts w:cs="Simplified Arabic" w:hint="cs"/>
          <w:rtl/>
          <w:lang w:eastAsia="en-US"/>
        </w:rPr>
        <w:t>13.4</w:t>
      </w:r>
      <w:r w:rsidRPr="00CC7110">
        <w:rPr>
          <w:rFonts w:cs="Simplified Arabic"/>
          <w:rtl/>
          <w:lang w:eastAsia="en-US"/>
        </w:rPr>
        <w:t xml:space="preserve"> </w:t>
      </w:r>
      <w:r w:rsidR="000D7B06">
        <w:rPr>
          <w:rFonts w:cs="Simplified Arabic" w:hint="cs"/>
          <w:rtl/>
          <w:lang w:eastAsia="en-US"/>
        </w:rPr>
        <w:t xml:space="preserve">الف </w:t>
      </w:r>
      <w:r w:rsidRPr="00CC7110">
        <w:rPr>
          <w:rFonts w:cs="Simplified Arabic"/>
          <w:rtl/>
          <w:lang w:eastAsia="en-US"/>
        </w:rPr>
        <w:t>طن شهريا</w:t>
      </w:r>
      <w:r w:rsidR="00664A1C">
        <w:rPr>
          <w:rFonts w:cs="Simplified Arabic" w:hint="cs"/>
          <w:rtl/>
          <w:lang w:eastAsia="en-US"/>
        </w:rPr>
        <w:t>،</w:t>
      </w:r>
      <w:r w:rsidR="00EA23AE">
        <w:rPr>
          <w:rFonts w:cs="Simplified Arabic" w:hint="cs"/>
          <w:rtl/>
          <w:lang w:eastAsia="en-US"/>
        </w:rPr>
        <w:t>ً</w:t>
      </w:r>
      <w:r w:rsidRPr="00CC7110">
        <w:rPr>
          <w:rFonts w:cs="Simplified Arabic"/>
          <w:rtl/>
          <w:lang w:eastAsia="en-US"/>
        </w:rPr>
        <w:t xml:space="preserve"> فيما بلغت الكمية الناتجة </w:t>
      </w:r>
      <w:r w:rsidR="00D86A8B">
        <w:rPr>
          <w:rFonts w:cs="Simplified Arabic" w:hint="cs"/>
          <w:rtl/>
          <w:lang w:eastAsia="en-US"/>
        </w:rPr>
        <w:t>عن</w:t>
      </w:r>
      <w:r w:rsidRPr="00CC7110">
        <w:rPr>
          <w:rFonts w:cs="Simplified Arabic"/>
          <w:rtl/>
          <w:lang w:eastAsia="en-US"/>
        </w:rPr>
        <w:t xml:space="preserve"> قطاع غزة</w:t>
      </w:r>
      <w:r w:rsidR="001F20CE" w:rsidRPr="00CC7110">
        <w:rPr>
          <w:rFonts w:cs="Simplified Arabic" w:hint="cs"/>
          <w:rtl/>
          <w:lang w:eastAsia="en-US"/>
        </w:rPr>
        <w:t xml:space="preserve"> حوالي </w:t>
      </w:r>
      <w:r w:rsidR="00267D9F">
        <w:rPr>
          <w:rFonts w:cs="Simplified Arabic" w:hint="cs"/>
          <w:rtl/>
          <w:lang w:eastAsia="en-US"/>
        </w:rPr>
        <w:t>3.5</w:t>
      </w:r>
      <w:r w:rsidRPr="00CC7110">
        <w:rPr>
          <w:rFonts w:cs="Simplified Arabic"/>
          <w:rtl/>
          <w:lang w:eastAsia="en-US"/>
        </w:rPr>
        <w:t xml:space="preserve"> </w:t>
      </w:r>
      <w:r w:rsidR="000D7B06">
        <w:rPr>
          <w:rFonts w:cs="Simplified Arabic" w:hint="cs"/>
          <w:rtl/>
          <w:lang w:eastAsia="en-US"/>
        </w:rPr>
        <w:t xml:space="preserve">الف </w:t>
      </w:r>
      <w:r w:rsidRPr="00CC7110">
        <w:rPr>
          <w:rFonts w:cs="Simplified Arabic"/>
          <w:rtl/>
          <w:lang w:eastAsia="en-US"/>
        </w:rPr>
        <w:t>طن شهريا</w:t>
      </w:r>
      <w:r w:rsidR="00EA23AE">
        <w:rPr>
          <w:rFonts w:cs="Simplified Arabic" w:hint="cs"/>
          <w:rtl/>
          <w:lang w:eastAsia="en-US"/>
        </w:rPr>
        <w:t>ً.</w:t>
      </w:r>
    </w:p>
    <w:p w:rsidR="00F629C9" w:rsidRPr="00945B6C" w:rsidRDefault="00F629C9" w:rsidP="00945B6C">
      <w:pPr>
        <w:jc w:val="lowKashida"/>
        <w:rPr>
          <w:rFonts w:cs="Simplified Arabic"/>
          <w:b/>
          <w:bCs/>
          <w:rtl/>
          <w:lang w:eastAsia="en-US"/>
        </w:rPr>
      </w:pPr>
    </w:p>
    <w:p w:rsidR="00D459D6" w:rsidRDefault="00F629C9" w:rsidP="00BC115A">
      <w:pPr>
        <w:jc w:val="lowKashida"/>
        <w:rPr>
          <w:rFonts w:cs="Simplified Arabic"/>
          <w:b/>
          <w:bCs/>
          <w:rtl/>
          <w:lang w:val="en-US" w:eastAsia="en-US"/>
        </w:rPr>
      </w:pPr>
      <w:r>
        <w:rPr>
          <w:rFonts w:cs="Simplified Arabic"/>
          <w:b/>
          <w:bCs/>
          <w:rtl/>
          <w:lang w:eastAsia="en-US"/>
        </w:rPr>
        <w:t>مكونات النفايات الصلبة</w:t>
      </w:r>
      <w:r w:rsidR="008C1CFC">
        <w:rPr>
          <w:rFonts w:cs="Simplified Arabic" w:hint="cs"/>
          <w:b/>
          <w:bCs/>
          <w:rtl/>
          <w:lang w:eastAsia="en-US"/>
        </w:rPr>
        <w:t>:</w:t>
      </w:r>
    </w:p>
    <w:p w:rsidR="003468D0" w:rsidRPr="003468D0" w:rsidRDefault="003468D0" w:rsidP="00BC115A">
      <w:pPr>
        <w:jc w:val="lowKashida"/>
        <w:rPr>
          <w:rFonts w:cs="Simplified Arabic"/>
          <w:b/>
          <w:bCs/>
          <w:sz w:val="16"/>
          <w:szCs w:val="16"/>
          <w:lang w:val="en-US" w:eastAsia="en-US"/>
        </w:rPr>
      </w:pPr>
    </w:p>
    <w:p w:rsidR="00F629C9" w:rsidRDefault="00267D9F" w:rsidP="00220637">
      <w:pPr>
        <w:jc w:val="lowKashida"/>
        <w:rPr>
          <w:rFonts w:cs="Simplified Arabic"/>
          <w:b/>
          <w:bCs/>
          <w:rtl/>
          <w:lang w:eastAsia="en-US"/>
        </w:rPr>
      </w:pPr>
      <w:proofErr w:type="spellStart"/>
      <w:r>
        <w:rPr>
          <w:rFonts w:cs="Simplified Arabic" w:hint="cs"/>
          <w:b/>
          <w:bCs/>
          <w:rtl/>
          <w:lang w:eastAsia="en-US"/>
        </w:rPr>
        <w:t>89.8</w:t>
      </w:r>
      <w:r w:rsidR="00F629C9">
        <w:rPr>
          <w:rFonts w:cs="Simplified Arabic"/>
          <w:b/>
          <w:bCs/>
          <w:rtl/>
          <w:lang w:eastAsia="en-US"/>
        </w:rPr>
        <w:t>%</w:t>
      </w:r>
      <w:proofErr w:type="spellEnd"/>
      <w:r w:rsidR="00F629C9">
        <w:rPr>
          <w:rFonts w:cs="Simplified Arabic"/>
          <w:b/>
          <w:bCs/>
          <w:rtl/>
          <w:lang w:eastAsia="en-US"/>
        </w:rPr>
        <w:t xml:space="preserve"> من المنشآت الاقتصادية تحتوي النفايات الناتجة عنها على الورق والكرتون</w:t>
      </w:r>
    </w:p>
    <w:p w:rsidR="00F629C9" w:rsidRDefault="00F629C9" w:rsidP="00267D9F">
      <w:pPr>
        <w:jc w:val="lowKashida"/>
        <w:rPr>
          <w:rFonts w:cs="Simplified Arabic"/>
          <w:rtl/>
          <w:lang w:eastAsia="en-US"/>
        </w:rPr>
      </w:pPr>
      <w:r w:rsidRPr="003B4D84">
        <w:rPr>
          <w:rFonts w:cs="Simplified Arabic"/>
          <w:rtl/>
          <w:lang w:eastAsia="en-US"/>
        </w:rPr>
        <w:t xml:space="preserve">بلغت نسبة المنشآت الاقتصادية في </w:t>
      </w:r>
      <w:r w:rsidR="00891AC1">
        <w:rPr>
          <w:rFonts w:cs="Simplified Arabic" w:hint="cs"/>
          <w:rtl/>
          <w:lang w:eastAsia="en-US"/>
        </w:rPr>
        <w:t>فلسطين</w:t>
      </w:r>
      <w:r w:rsidRPr="003B4D84">
        <w:rPr>
          <w:rFonts w:cs="Simplified Arabic"/>
          <w:rtl/>
          <w:lang w:eastAsia="en-US"/>
        </w:rPr>
        <w:t xml:space="preserve"> التي تحتوي نفاياتها على ورق وكرتون </w:t>
      </w:r>
      <w:proofErr w:type="spellStart"/>
      <w:r w:rsidR="00267D9F">
        <w:rPr>
          <w:rFonts w:cs="Simplified Arabic" w:hint="cs"/>
          <w:rtl/>
          <w:lang w:eastAsia="en-US"/>
        </w:rPr>
        <w:t>89.8</w:t>
      </w:r>
      <w:r w:rsidR="0043367B">
        <w:rPr>
          <w:rFonts w:cs="Simplified Arabic"/>
          <w:rtl/>
          <w:lang w:eastAsia="en-US"/>
        </w:rPr>
        <w:t>%،</w:t>
      </w:r>
      <w:proofErr w:type="spellEnd"/>
      <w:r w:rsidR="0043367B">
        <w:rPr>
          <w:rFonts w:cs="Simplified Arabic"/>
          <w:rtl/>
          <w:lang w:eastAsia="en-US"/>
        </w:rPr>
        <w:t xml:space="preserve"> </w:t>
      </w:r>
      <w:r w:rsidR="0043367B">
        <w:rPr>
          <w:rFonts w:cs="Simplified Arabic" w:hint="cs"/>
          <w:rtl/>
          <w:lang w:eastAsia="en-US"/>
        </w:rPr>
        <w:t xml:space="preserve">في حين أن </w:t>
      </w:r>
      <w:proofErr w:type="spellStart"/>
      <w:r w:rsidR="00267D9F">
        <w:rPr>
          <w:rFonts w:cs="Simplified Arabic" w:hint="cs"/>
          <w:rtl/>
          <w:lang w:eastAsia="en-US"/>
        </w:rPr>
        <w:t>76.6</w:t>
      </w:r>
      <w:r w:rsidRPr="003B4D84">
        <w:rPr>
          <w:rFonts w:cs="Simplified Arabic"/>
          <w:rtl/>
          <w:lang w:eastAsia="en-US"/>
        </w:rPr>
        <w:t>%</w:t>
      </w:r>
      <w:proofErr w:type="spellEnd"/>
      <w:r w:rsidRPr="003B4D84">
        <w:rPr>
          <w:rFonts w:cs="Simplified Arabic"/>
          <w:rtl/>
          <w:lang w:eastAsia="en-US"/>
        </w:rPr>
        <w:t xml:space="preserve"> </w:t>
      </w:r>
      <w:r w:rsidR="00F22F1D">
        <w:rPr>
          <w:rFonts w:cs="Simplified Arabic" w:hint="cs"/>
          <w:rtl/>
          <w:lang w:eastAsia="en-US"/>
        </w:rPr>
        <w:t>من المنشآت الاقتصادية</w:t>
      </w:r>
      <w:r w:rsidRPr="003B4D84">
        <w:rPr>
          <w:rFonts w:cs="Simplified Arabic"/>
          <w:rtl/>
          <w:lang w:eastAsia="en-US"/>
        </w:rPr>
        <w:t xml:space="preserve"> تحتوي نفاياتها على بلاستيك </w:t>
      </w:r>
      <w:proofErr w:type="spellStart"/>
      <w:r w:rsidRPr="003B4D84">
        <w:rPr>
          <w:rFonts w:cs="Simplified Arabic"/>
          <w:rtl/>
          <w:lang w:eastAsia="en-US"/>
        </w:rPr>
        <w:t>ومطاط،</w:t>
      </w:r>
      <w:proofErr w:type="spellEnd"/>
      <w:r>
        <w:rPr>
          <w:rFonts w:cs="Simplified Arabic"/>
          <w:rtl/>
          <w:lang w:eastAsia="en-US"/>
        </w:rPr>
        <w:t xml:space="preserve"> </w:t>
      </w:r>
      <w:proofErr w:type="spellStart"/>
      <w:r w:rsidR="00891AC1">
        <w:rPr>
          <w:rFonts w:cs="Simplified Arabic" w:hint="cs"/>
          <w:rtl/>
          <w:lang w:eastAsia="en-US"/>
        </w:rPr>
        <w:t>و</w:t>
      </w:r>
      <w:r w:rsidR="00267D9F">
        <w:rPr>
          <w:rFonts w:cs="Simplified Arabic" w:hint="cs"/>
          <w:rtl/>
          <w:lang w:eastAsia="en-US"/>
        </w:rPr>
        <w:t>45.6</w:t>
      </w:r>
      <w:r w:rsidR="00891AC1">
        <w:rPr>
          <w:rFonts w:cs="Simplified Arabic" w:hint="cs"/>
          <w:rtl/>
          <w:lang w:eastAsia="en-US"/>
        </w:rPr>
        <w:t>%</w:t>
      </w:r>
      <w:proofErr w:type="spellEnd"/>
      <w:r w:rsidR="00891AC1">
        <w:rPr>
          <w:rFonts w:cs="Simplified Arabic" w:hint="cs"/>
          <w:rtl/>
          <w:lang w:eastAsia="en-US"/>
        </w:rPr>
        <w:t xml:space="preserve"> من المنشآت الاقتصادية</w:t>
      </w:r>
      <w:r w:rsidR="00DF504B">
        <w:rPr>
          <w:rFonts w:cs="Simplified Arabic" w:hint="cs"/>
          <w:rtl/>
          <w:lang w:eastAsia="en-US"/>
        </w:rPr>
        <w:t xml:space="preserve"> تحتوي نفاياتها على تراب وحجارة</w:t>
      </w:r>
      <w:r w:rsidRPr="003B4D84">
        <w:rPr>
          <w:rFonts w:cs="Simplified Arabic"/>
          <w:rtl/>
          <w:lang w:eastAsia="en-US"/>
        </w:rPr>
        <w:t xml:space="preserve">.   </w:t>
      </w:r>
    </w:p>
    <w:p w:rsidR="00DF504B" w:rsidRPr="00DF504B" w:rsidRDefault="00DF504B" w:rsidP="00DF504B">
      <w:pPr>
        <w:jc w:val="lowKashida"/>
        <w:rPr>
          <w:rFonts w:cs="Simplified Arabic"/>
          <w:sz w:val="16"/>
          <w:szCs w:val="16"/>
          <w:rtl/>
          <w:lang w:eastAsia="en-US"/>
        </w:rPr>
      </w:pPr>
    </w:p>
    <w:p w:rsidR="00DF504B" w:rsidRPr="002A611F" w:rsidRDefault="00DF504B" w:rsidP="002A611F">
      <w:pPr>
        <w:jc w:val="lowKashida"/>
        <w:rPr>
          <w:rFonts w:cs="Simplified Arabic"/>
          <w:lang w:val="en-US" w:eastAsia="en-US"/>
        </w:rPr>
      </w:pPr>
      <w:r>
        <w:rPr>
          <w:rFonts w:cs="Simplified Arabic" w:hint="cs"/>
          <w:rtl/>
          <w:lang w:eastAsia="en-US"/>
        </w:rPr>
        <w:t xml:space="preserve">أما على مستوى المنطقة </w:t>
      </w:r>
      <w:proofErr w:type="spellStart"/>
      <w:r>
        <w:rPr>
          <w:rFonts w:cs="Simplified Arabic" w:hint="cs"/>
          <w:rtl/>
          <w:lang w:eastAsia="en-US"/>
        </w:rPr>
        <w:t>الجغرافية،</w:t>
      </w:r>
      <w:proofErr w:type="spellEnd"/>
      <w:r>
        <w:rPr>
          <w:rFonts w:cs="Simplified Arabic" w:hint="cs"/>
          <w:rtl/>
          <w:lang w:eastAsia="en-US"/>
        </w:rPr>
        <w:t xml:space="preserve"> فقد بلغت نسبة المنشآت الاقتصادية التي تحتوي النفايات الناتجة عنها على ورق وكرتون في الضفة الغربية حوالي </w:t>
      </w:r>
      <w:proofErr w:type="spellStart"/>
      <w:r w:rsidR="00267D9F">
        <w:rPr>
          <w:rFonts w:cs="Simplified Arabic" w:hint="cs"/>
          <w:rtl/>
          <w:lang w:eastAsia="en-US"/>
        </w:rPr>
        <w:t>91.0</w:t>
      </w:r>
      <w:r>
        <w:rPr>
          <w:rFonts w:cs="Simplified Arabic" w:hint="cs"/>
          <w:rtl/>
          <w:lang w:eastAsia="en-US"/>
        </w:rPr>
        <w:t>%،</w:t>
      </w:r>
      <w:proofErr w:type="spellEnd"/>
      <w:r>
        <w:rPr>
          <w:rFonts w:cs="Simplified Arabic" w:hint="cs"/>
          <w:rtl/>
          <w:lang w:eastAsia="en-US"/>
        </w:rPr>
        <w:t xml:space="preserve"> مقابل </w:t>
      </w:r>
      <w:proofErr w:type="spellStart"/>
      <w:r w:rsidR="00267D9F">
        <w:rPr>
          <w:rFonts w:cs="Simplified Arabic" w:hint="cs"/>
          <w:rtl/>
          <w:lang w:eastAsia="en-US"/>
        </w:rPr>
        <w:t>87.2</w:t>
      </w:r>
      <w:r>
        <w:rPr>
          <w:rFonts w:cs="Simplified Arabic" w:hint="cs"/>
          <w:rtl/>
          <w:lang w:eastAsia="en-US"/>
        </w:rPr>
        <w:t>%</w:t>
      </w:r>
      <w:proofErr w:type="spellEnd"/>
      <w:r>
        <w:rPr>
          <w:rFonts w:cs="Simplified Arabic" w:hint="cs"/>
          <w:rtl/>
          <w:lang w:eastAsia="en-US"/>
        </w:rPr>
        <w:t xml:space="preserve"> في قطاع غزة.</w:t>
      </w:r>
    </w:p>
    <w:p w:rsidR="003468D0" w:rsidRDefault="003468D0" w:rsidP="00BC115A">
      <w:pPr>
        <w:jc w:val="lowKashida"/>
        <w:rPr>
          <w:rFonts w:cs="Simplified Arabic"/>
          <w:b/>
          <w:bCs/>
          <w:rtl/>
          <w:lang w:eastAsia="en-US"/>
        </w:rPr>
      </w:pPr>
    </w:p>
    <w:p w:rsidR="00BA7272" w:rsidRDefault="00BA7272">
      <w:pPr>
        <w:bidi w:val="0"/>
        <w:rPr>
          <w:rFonts w:cs="Simplified Arabic"/>
          <w:b/>
          <w:bCs/>
          <w:rtl/>
          <w:lang w:eastAsia="en-US"/>
        </w:rPr>
      </w:pPr>
      <w:r>
        <w:rPr>
          <w:rFonts w:cs="Simplified Arabic"/>
          <w:b/>
          <w:bCs/>
          <w:rtl/>
          <w:lang w:eastAsia="en-US"/>
        </w:rPr>
        <w:br w:type="page"/>
      </w:r>
    </w:p>
    <w:p w:rsidR="00F629C9" w:rsidRDefault="00F629C9" w:rsidP="00BC115A">
      <w:pPr>
        <w:jc w:val="lowKashida"/>
        <w:rPr>
          <w:rFonts w:cs="Simplified Arabic"/>
          <w:b/>
          <w:bCs/>
          <w:rtl/>
          <w:lang w:val="en-US" w:eastAsia="en-US"/>
        </w:rPr>
      </w:pPr>
      <w:r w:rsidRPr="00FE247F">
        <w:rPr>
          <w:rFonts w:cs="Simplified Arabic"/>
          <w:b/>
          <w:bCs/>
          <w:rtl/>
          <w:lang w:eastAsia="en-US"/>
        </w:rPr>
        <w:lastRenderedPageBreak/>
        <w:t>فصل النفايات</w:t>
      </w:r>
      <w:r w:rsidR="00514CD3" w:rsidRPr="00FE247F">
        <w:rPr>
          <w:rFonts w:cs="Simplified Arabic" w:hint="cs"/>
          <w:b/>
          <w:bCs/>
          <w:rtl/>
          <w:lang w:eastAsia="en-US"/>
        </w:rPr>
        <w:t xml:space="preserve"> الصلبة</w:t>
      </w:r>
      <w:r w:rsidR="008C1CFC" w:rsidRPr="00FE247F">
        <w:rPr>
          <w:rFonts w:cs="Simplified Arabic" w:hint="cs"/>
          <w:b/>
          <w:bCs/>
          <w:rtl/>
          <w:lang w:eastAsia="en-US"/>
        </w:rPr>
        <w:t>:</w:t>
      </w:r>
    </w:p>
    <w:p w:rsidR="003468D0" w:rsidRPr="003468D0" w:rsidRDefault="003468D0" w:rsidP="00BC115A">
      <w:pPr>
        <w:jc w:val="lowKashida"/>
        <w:rPr>
          <w:rFonts w:cs="Simplified Arabic"/>
          <w:b/>
          <w:bCs/>
          <w:sz w:val="16"/>
          <w:szCs w:val="16"/>
          <w:lang w:val="en-US" w:eastAsia="en-US"/>
        </w:rPr>
      </w:pPr>
    </w:p>
    <w:p w:rsidR="00F629C9" w:rsidRPr="00874115" w:rsidRDefault="00607D03" w:rsidP="00E024C8">
      <w:pPr>
        <w:jc w:val="lowKashida"/>
        <w:rPr>
          <w:rFonts w:cs="Simplified Arabic"/>
          <w:b/>
          <w:bCs/>
          <w:color w:val="000000"/>
          <w:rtl/>
          <w:lang w:eastAsia="en-US"/>
        </w:rPr>
      </w:pPr>
      <w:r>
        <w:rPr>
          <w:rFonts w:cs="Simplified Arabic"/>
          <w:b/>
          <w:bCs/>
          <w:color w:val="000000"/>
          <w:lang w:eastAsia="en-US"/>
        </w:rPr>
        <w:t>16.7</w:t>
      </w:r>
      <w:proofErr w:type="spellStart"/>
      <w:r w:rsidR="00F629C9" w:rsidRPr="00874115">
        <w:rPr>
          <w:rFonts w:cs="Simplified Arabic"/>
          <w:b/>
          <w:bCs/>
          <w:color w:val="000000"/>
          <w:rtl/>
          <w:lang w:eastAsia="en-US"/>
        </w:rPr>
        <w:t>%</w:t>
      </w:r>
      <w:proofErr w:type="spellEnd"/>
      <w:r w:rsidR="00F629C9" w:rsidRPr="00874115">
        <w:rPr>
          <w:rFonts w:cs="Simplified Arabic"/>
          <w:b/>
          <w:bCs/>
          <w:color w:val="000000"/>
          <w:rtl/>
          <w:lang w:eastAsia="en-US"/>
        </w:rPr>
        <w:t xml:space="preserve"> من المنشآت الاقتصادية التي تنتج نفايات </w:t>
      </w:r>
      <w:r w:rsidR="00E024C8">
        <w:rPr>
          <w:rFonts w:cs="Simplified Arabic" w:hint="cs"/>
          <w:b/>
          <w:bCs/>
          <w:color w:val="000000"/>
          <w:rtl/>
          <w:lang w:eastAsia="en-US"/>
        </w:rPr>
        <w:t>كيميائية</w:t>
      </w:r>
      <w:r w:rsidR="000A1BB7">
        <w:rPr>
          <w:rFonts w:cs="Simplified Arabic" w:hint="cs"/>
          <w:b/>
          <w:bCs/>
          <w:color w:val="000000"/>
          <w:rtl/>
          <w:lang w:eastAsia="en-US"/>
        </w:rPr>
        <w:t xml:space="preserve"> قامت </w:t>
      </w:r>
      <w:r w:rsidR="00F629C9" w:rsidRPr="00874115">
        <w:rPr>
          <w:rFonts w:cs="Simplified Arabic"/>
          <w:b/>
          <w:bCs/>
          <w:color w:val="000000"/>
          <w:rtl/>
          <w:lang w:eastAsia="en-US"/>
        </w:rPr>
        <w:t>بفصلها</w:t>
      </w:r>
      <w:r w:rsidR="000A1BB7">
        <w:rPr>
          <w:rFonts w:cs="Simplified Arabic" w:hint="cs"/>
          <w:b/>
          <w:bCs/>
          <w:color w:val="000000"/>
          <w:rtl/>
          <w:lang w:eastAsia="en-US"/>
        </w:rPr>
        <w:t xml:space="preserve"> خلال العام </w:t>
      </w:r>
      <w:r w:rsidR="008805B7">
        <w:rPr>
          <w:rFonts w:cs="Simplified Arabic" w:hint="cs"/>
          <w:b/>
          <w:bCs/>
          <w:color w:val="000000"/>
          <w:rtl/>
          <w:lang w:eastAsia="en-US"/>
        </w:rPr>
        <w:t>2017</w:t>
      </w:r>
    </w:p>
    <w:p w:rsidR="00044C9C" w:rsidRPr="00827C1B" w:rsidRDefault="00F629C9" w:rsidP="007C47A6">
      <w:pPr>
        <w:jc w:val="lowKashida"/>
        <w:rPr>
          <w:rFonts w:cs="Simplified Arabic"/>
          <w:color w:val="000000"/>
          <w:rtl/>
          <w:lang w:val="en-US" w:eastAsia="en-US"/>
        </w:rPr>
      </w:pPr>
      <w:r w:rsidRPr="00874115">
        <w:rPr>
          <w:rFonts w:cs="Simplified Arabic"/>
          <w:color w:val="000000"/>
          <w:rtl/>
          <w:lang w:eastAsia="en-US"/>
        </w:rPr>
        <w:t xml:space="preserve">بلغت </w:t>
      </w:r>
      <w:r>
        <w:rPr>
          <w:rFonts w:cs="Simplified Arabic"/>
          <w:color w:val="000000"/>
          <w:rtl/>
          <w:lang w:eastAsia="en-US"/>
        </w:rPr>
        <w:t xml:space="preserve">نسبة </w:t>
      </w:r>
      <w:r w:rsidR="00CA1C7B">
        <w:rPr>
          <w:rFonts w:cs="Simplified Arabic" w:hint="cs"/>
          <w:color w:val="000000"/>
          <w:rtl/>
          <w:lang w:eastAsia="en-US"/>
        </w:rPr>
        <w:t>ال</w:t>
      </w:r>
      <w:r w:rsidRPr="00874115">
        <w:rPr>
          <w:rFonts w:cs="Simplified Arabic"/>
          <w:color w:val="000000"/>
          <w:rtl/>
          <w:lang w:eastAsia="en-US"/>
        </w:rPr>
        <w:t xml:space="preserve">منشآت </w:t>
      </w:r>
      <w:r w:rsidR="004D1188">
        <w:rPr>
          <w:rFonts w:cs="Simplified Arabic" w:hint="cs"/>
          <w:color w:val="000000"/>
          <w:rtl/>
          <w:lang w:eastAsia="en-US"/>
        </w:rPr>
        <w:t>ال</w:t>
      </w:r>
      <w:r w:rsidRPr="00874115">
        <w:rPr>
          <w:rFonts w:cs="Simplified Arabic"/>
          <w:color w:val="000000"/>
          <w:rtl/>
          <w:lang w:eastAsia="en-US"/>
        </w:rPr>
        <w:t>اقتصادية التي</w:t>
      </w:r>
      <w:r w:rsidR="00BA2D85">
        <w:rPr>
          <w:rFonts w:cs="Simplified Arabic" w:hint="cs"/>
          <w:color w:val="000000"/>
          <w:rtl/>
          <w:lang w:eastAsia="en-US"/>
        </w:rPr>
        <w:t xml:space="preserve"> تقوم بفصل ال</w:t>
      </w:r>
      <w:r w:rsidRPr="00874115">
        <w:rPr>
          <w:rFonts w:cs="Simplified Arabic"/>
          <w:color w:val="000000"/>
          <w:rtl/>
          <w:lang w:eastAsia="en-US"/>
        </w:rPr>
        <w:t xml:space="preserve">نفايات </w:t>
      </w:r>
      <w:r w:rsidR="00E024C8">
        <w:rPr>
          <w:rFonts w:cs="Simplified Arabic" w:hint="cs"/>
          <w:color w:val="000000"/>
          <w:rtl/>
          <w:lang w:eastAsia="en-US"/>
        </w:rPr>
        <w:t>الكيميائية</w:t>
      </w:r>
      <w:r w:rsidRPr="00874115">
        <w:rPr>
          <w:rFonts w:cs="Simplified Arabic"/>
          <w:color w:val="000000"/>
          <w:rtl/>
          <w:lang w:eastAsia="en-US"/>
        </w:rPr>
        <w:t xml:space="preserve"> </w:t>
      </w:r>
      <w:proofErr w:type="spellStart"/>
      <w:r w:rsidR="00E024C8">
        <w:rPr>
          <w:rFonts w:cs="Simplified Arabic" w:hint="cs"/>
          <w:color w:val="000000"/>
          <w:rtl/>
          <w:lang w:eastAsia="en-US"/>
        </w:rPr>
        <w:t>16.7</w:t>
      </w:r>
      <w:r w:rsidRPr="00874115">
        <w:rPr>
          <w:rFonts w:cs="Simplified Arabic"/>
          <w:color w:val="000000"/>
          <w:rtl/>
          <w:lang w:eastAsia="en-US"/>
        </w:rPr>
        <w:t>%</w:t>
      </w:r>
      <w:proofErr w:type="spellEnd"/>
      <w:r w:rsidR="009C28E7">
        <w:rPr>
          <w:rFonts w:cs="Simplified Arabic" w:hint="cs"/>
          <w:color w:val="000000"/>
          <w:rtl/>
          <w:lang w:eastAsia="en-US"/>
        </w:rPr>
        <w:t xml:space="preserve"> من مجموع المنشآت التي تنتج عنها النفايات </w:t>
      </w:r>
      <w:r w:rsidR="00E024C8">
        <w:rPr>
          <w:rFonts w:cs="Simplified Arabic" w:hint="cs"/>
          <w:color w:val="000000"/>
          <w:rtl/>
          <w:lang w:eastAsia="en-US"/>
        </w:rPr>
        <w:t>الكيميائية</w:t>
      </w:r>
      <w:r w:rsidR="009C28E7">
        <w:rPr>
          <w:rFonts w:cs="Simplified Arabic" w:hint="cs"/>
          <w:color w:val="000000"/>
          <w:rtl/>
          <w:lang w:eastAsia="en-US"/>
        </w:rPr>
        <w:t xml:space="preserve"> </w:t>
      </w:r>
      <w:r w:rsidR="004D1188">
        <w:rPr>
          <w:rFonts w:cs="Simplified Arabic"/>
          <w:color w:val="000000"/>
          <w:rtl/>
          <w:lang w:eastAsia="en-US"/>
        </w:rPr>
        <w:t xml:space="preserve">في </w:t>
      </w:r>
      <w:proofErr w:type="spellStart"/>
      <w:r w:rsidR="00C2393F">
        <w:rPr>
          <w:rFonts w:cs="Simplified Arabic" w:hint="cs"/>
          <w:color w:val="000000"/>
          <w:rtl/>
          <w:lang w:eastAsia="en-US"/>
        </w:rPr>
        <w:t>فلسطين</w:t>
      </w:r>
      <w:r w:rsidR="00827C1B">
        <w:rPr>
          <w:rFonts w:cs="Simplified Arabic" w:hint="cs"/>
          <w:color w:val="000000"/>
          <w:rtl/>
          <w:lang w:eastAsia="en-US"/>
        </w:rPr>
        <w:t>،</w:t>
      </w:r>
      <w:proofErr w:type="spellEnd"/>
      <w:r w:rsidR="00827C1B">
        <w:rPr>
          <w:rFonts w:cs="Simplified Arabic" w:hint="cs"/>
          <w:color w:val="000000"/>
          <w:rtl/>
          <w:lang w:eastAsia="en-US"/>
        </w:rPr>
        <w:t xml:space="preserve"> مقابل</w:t>
      </w:r>
      <w:r w:rsidR="00E024C8">
        <w:rPr>
          <w:rFonts w:cs="Simplified Arabic" w:hint="cs"/>
          <w:color w:val="000000"/>
          <w:rtl/>
          <w:lang w:eastAsia="en-US"/>
        </w:rPr>
        <w:t xml:space="preserve"> </w:t>
      </w:r>
      <w:proofErr w:type="spellStart"/>
      <w:r w:rsidR="00E024C8">
        <w:rPr>
          <w:rFonts w:cs="Simplified Arabic" w:hint="cs"/>
          <w:color w:val="000000"/>
          <w:rtl/>
          <w:lang w:val="en-US" w:eastAsia="en-US"/>
        </w:rPr>
        <w:t>14.2</w:t>
      </w:r>
      <w:r w:rsidR="00827C1B">
        <w:rPr>
          <w:rFonts w:cs="Simplified Arabic" w:hint="cs"/>
          <w:color w:val="000000"/>
          <w:rtl/>
          <w:lang w:val="en-US" w:eastAsia="en-US"/>
        </w:rPr>
        <w:t>%</w:t>
      </w:r>
      <w:proofErr w:type="spellEnd"/>
      <w:r w:rsidR="00827C1B">
        <w:rPr>
          <w:rFonts w:cs="Simplified Arabic" w:hint="cs"/>
          <w:color w:val="000000"/>
          <w:rtl/>
          <w:lang w:val="en-US" w:eastAsia="en-US"/>
        </w:rPr>
        <w:t xml:space="preserve"> من </w:t>
      </w:r>
      <w:r w:rsidR="0007472C">
        <w:rPr>
          <w:rFonts w:cs="Simplified Arabic" w:hint="cs"/>
          <w:color w:val="000000"/>
          <w:rtl/>
          <w:lang w:val="en-US" w:eastAsia="en-US"/>
        </w:rPr>
        <w:t>المنشآت</w:t>
      </w:r>
      <w:r w:rsidR="001E1758">
        <w:rPr>
          <w:rFonts w:cs="Simplified Arabic" w:hint="cs"/>
          <w:color w:val="000000"/>
          <w:rtl/>
          <w:lang w:val="en-US" w:eastAsia="en-US"/>
        </w:rPr>
        <w:t xml:space="preserve"> الاقتصادية</w:t>
      </w:r>
      <w:r w:rsidR="00827C1B">
        <w:rPr>
          <w:rFonts w:cs="Simplified Arabic" w:hint="cs"/>
          <w:color w:val="000000"/>
          <w:rtl/>
          <w:lang w:val="en-US" w:eastAsia="en-US"/>
        </w:rPr>
        <w:t xml:space="preserve"> تقوم بفصل النفايات </w:t>
      </w:r>
      <w:r w:rsidR="00E024C8">
        <w:rPr>
          <w:rFonts w:cs="Simplified Arabic" w:hint="cs"/>
          <w:color w:val="000000"/>
          <w:rtl/>
          <w:lang w:val="en-US" w:eastAsia="en-US"/>
        </w:rPr>
        <w:t>الحادة</w:t>
      </w:r>
      <w:r w:rsidR="00827C1B">
        <w:rPr>
          <w:rFonts w:cs="Simplified Arabic" w:hint="cs"/>
          <w:color w:val="000000"/>
          <w:rtl/>
          <w:lang w:val="en-US" w:eastAsia="en-US"/>
        </w:rPr>
        <w:t xml:space="preserve"> الناتجة عنها.</w:t>
      </w:r>
    </w:p>
    <w:p w:rsidR="00827C1B" w:rsidRPr="00651504" w:rsidRDefault="00827C1B" w:rsidP="00827C1B">
      <w:pPr>
        <w:jc w:val="lowKashida"/>
        <w:rPr>
          <w:rFonts w:cs="Simplified Arabic"/>
          <w:color w:val="000000"/>
          <w:rtl/>
          <w:lang w:eastAsia="en-US"/>
        </w:rPr>
      </w:pPr>
    </w:p>
    <w:p w:rsidR="00B91650" w:rsidRPr="00B91650" w:rsidRDefault="00F629C9" w:rsidP="00993E42">
      <w:pPr>
        <w:tabs>
          <w:tab w:val="left" w:pos="4676"/>
        </w:tabs>
        <w:rPr>
          <w:rFonts w:cs="Simplified Arabic"/>
          <w:b/>
          <w:bCs/>
          <w:sz w:val="12"/>
          <w:szCs w:val="12"/>
          <w:rtl/>
          <w:lang w:eastAsia="en-US"/>
        </w:rPr>
      </w:pPr>
      <w:r>
        <w:rPr>
          <w:rFonts w:cs="Simplified Arabic"/>
          <w:b/>
          <w:bCs/>
          <w:rtl/>
          <w:lang w:eastAsia="en-US"/>
        </w:rPr>
        <w:t>الوسائل التي يتم وضع النفايات</w:t>
      </w:r>
      <w:r w:rsidR="00993E42">
        <w:rPr>
          <w:rFonts w:cs="Simplified Arabic" w:hint="cs"/>
          <w:b/>
          <w:bCs/>
          <w:rtl/>
          <w:lang w:eastAsia="en-US"/>
        </w:rPr>
        <w:t xml:space="preserve"> الصلبة غير المفصولة </w:t>
      </w:r>
      <w:r>
        <w:rPr>
          <w:rFonts w:cs="Simplified Arabic"/>
          <w:b/>
          <w:bCs/>
          <w:rtl/>
          <w:lang w:eastAsia="en-US"/>
        </w:rPr>
        <w:t>فيها</w:t>
      </w:r>
      <w:r w:rsidR="003468D0">
        <w:rPr>
          <w:rFonts w:cs="Simplified Arabic" w:hint="cs"/>
          <w:b/>
          <w:bCs/>
          <w:sz w:val="12"/>
          <w:szCs w:val="12"/>
          <w:rtl/>
          <w:lang w:eastAsia="en-US"/>
        </w:rPr>
        <w:t>:</w:t>
      </w:r>
    </w:p>
    <w:p w:rsidR="00BF50C2" w:rsidRDefault="00F629C9" w:rsidP="00C64913">
      <w:pPr>
        <w:jc w:val="lowKashida"/>
        <w:rPr>
          <w:rFonts w:cs="Simplified Arabic"/>
          <w:color w:val="000000"/>
          <w:rtl/>
          <w:lang w:eastAsia="en-US"/>
        </w:rPr>
      </w:pPr>
      <w:r w:rsidRPr="00D70621">
        <w:rPr>
          <w:rFonts w:cs="Simplified Arabic"/>
          <w:color w:val="000000"/>
          <w:rtl/>
          <w:lang w:eastAsia="en-US"/>
        </w:rPr>
        <w:t xml:space="preserve">بلغت نسبة المنشآت </w:t>
      </w:r>
      <w:r w:rsidR="0034413B">
        <w:rPr>
          <w:rFonts w:cs="Simplified Arabic" w:hint="cs"/>
          <w:color w:val="000000"/>
          <w:rtl/>
          <w:lang w:eastAsia="en-US"/>
        </w:rPr>
        <w:t>الاقتصا</w:t>
      </w:r>
      <w:r w:rsidR="00B91650">
        <w:rPr>
          <w:rFonts w:cs="Simplified Arabic" w:hint="cs"/>
          <w:color w:val="000000"/>
          <w:rtl/>
          <w:lang w:eastAsia="en-US"/>
        </w:rPr>
        <w:t xml:space="preserve">دية </w:t>
      </w:r>
      <w:r w:rsidRPr="00D70621">
        <w:rPr>
          <w:rFonts w:cs="Simplified Arabic"/>
          <w:color w:val="000000"/>
          <w:rtl/>
          <w:lang w:eastAsia="en-US"/>
        </w:rPr>
        <w:t xml:space="preserve">في </w:t>
      </w:r>
      <w:r w:rsidR="00C2393F">
        <w:rPr>
          <w:rFonts w:cs="Simplified Arabic" w:hint="cs"/>
          <w:color w:val="000000"/>
          <w:rtl/>
          <w:lang w:eastAsia="en-US"/>
        </w:rPr>
        <w:t>فلسطين</w:t>
      </w:r>
      <w:r w:rsidR="00730D19">
        <w:rPr>
          <w:rFonts w:cs="Simplified Arabic"/>
          <w:color w:val="000000"/>
          <w:rtl/>
          <w:lang w:eastAsia="en-US"/>
        </w:rPr>
        <w:t xml:space="preserve"> </w:t>
      </w:r>
      <w:r w:rsidRPr="00D70621">
        <w:rPr>
          <w:rFonts w:cs="Simplified Arabic"/>
          <w:color w:val="000000"/>
          <w:rtl/>
          <w:lang w:eastAsia="en-US"/>
        </w:rPr>
        <w:t xml:space="preserve">عام </w:t>
      </w:r>
      <w:r w:rsidR="00FE247F">
        <w:rPr>
          <w:rFonts w:cs="Simplified Arabic" w:hint="cs"/>
          <w:color w:val="000000"/>
          <w:rtl/>
          <w:lang w:eastAsia="en-US"/>
        </w:rPr>
        <w:t>2017</w:t>
      </w:r>
      <w:r w:rsidRPr="00D70621">
        <w:rPr>
          <w:rFonts w:cs="Simplified Arabic"/>
          <w:color w:val="000000"/>
          <w:rtl/>
          <w:lang w:eastAsia="en-US"/>
        </w:rPr>
        <w:t xml:space="preserve"> التي تستخدم </w:t>
      </w:r>
      <w:r w:rsidR="00C64913">
        <w:rPr>
          <w:rFonts w:cs="Simplified Arabic" w:hint="cs"/>
          <w:color w:val="000000"/>
          <w:rtl/>
          <w:lang w:eastAsia="en-US"/>
        </w:rPr>
        <w:t>أكياس نايلون</w:t>
      </w:r>
      <w:r w:rsidRPr="00D70621">
        <w:rPr>
          <w:rFonts w:cs="Simplified Arabic"/>
          <w:color w:val="000000"/>
          <w:rtl/>
          <w:lang w:eastAsia="en-US"/>
        </w:rPr>
        <w:t xml:space="preserve"> لوضع </w:t>
      </w:r>
      <w:r w:rsidR="0040788C">
        <w:rPr>
          <w:rFonts w:cs="Simplified Arabic" w:hint="cs"/>
          <w:color w:val="000000"/>
          <w:rtl/>
          <w:lang w:eastAsia="en-US"/>
        </w:rPr>
        <w:t xml:space="preserve">النفايات غير المفصولة </w:t>
      </w:r>
      <w:r w:rsidR="007E4A6F">
        <w:rPr>
          <w:rFonts w:cs="Simplified Arabic" w:hint="cs"/>
          <w:color w:val="000000"/>
          <w:rtl/>
          <w:lang w:eastAsia="en-US"/>
        </w:rPr>
        <w:t>فيها</w:t>
      </w:r>
      <w:r w:rsidRPr="00D70621">
        <w:rPr>
          <w:rFonts w:cs="Simplified Arabic"/>
          <w:color w:val="000000"/>
          <w:rtl/>
          <w:lang w:eastAsia="en-US"/>
        </w:rPr>
        <w:t xml:space="preserve"> </w:t>
      </w:r>
      <w:proofErr w:type="spellStart"/>
      <w:r w:rsidR="00FE247F">
        <w:rPr>
          <w:rFonts w:cs="Simplified Arabic" w:hint="cs"/>
          <w:color w:val="000000"/>
          <w:rtl/>
          <w:lang w:eastAsia="en-US"/>
        </w:rPr>
        <w:t>75.8</w:t>
      </w:r>
      <w:r w:rsidRPr="00D70621">
        <w:rPr>
          <w:rFonts w:cs="Simplified Arabic"/>
          <w:color w:val="000000"/>
          <w:rtl/>
          <w:lang w:eastAsia="en-US"/>
        </w:rPr>
        <w:t>%</w:t>
      </w:r>
      <w:r w:rsidR="007E6B68">
        <w:rPr>
          <w:rFonts w:cs="Simplified Arabic" w:hint="cs"/>
          <w:color w:val="000000"/>
          <w:rtl/>
          <w:lang w:eastAsia="en-US"/>
        </w:rPr>
        <w:t>،</w:t>
      </w:r>
      <w:proofErr w:type="spellEnd"/>
      <w:r w:rsidR="00356210">
        <w:rPr>
          <w:rFonts w:cs="Simplified Arabic" w:hint="cs"/>
          <w:color w:val="000000"/>
          <w:rtl/>
          <w:lang w:eastAsia="en-US"/>
        </w:rPr>
        <w:t xml:space="preserve"> </w:t>
      </w:r>
      <w:r w:rsidR="0040788C">
        <w:rPr>
          <w:rFonts w:cs="Simplified Arabic" w:hint="cs"/>
          <w:color w:val="000000"/>
          <w:rtl/>
          <w:lang w:eastAsia="en-US"/>
        </w:rPr>
        <w:t xml:space="preserve">مقابل </w:t>
      </w:r>
      <w:proofErr w:type="spellStart"/>
      <w:r w:rsidR="00FE247F">
        <w:rPr>
          <w:rFonts w:cs="Simplified Arabic" w:hint="cs"/>
          <w:color w:val="000000"/>
          <w:rtl/>
          <w:lang w:eastAsia="en-US"/>
        </w:rPr>
        <w:t>13.8</w:t>
      </w:r>
      <w:r w:rsidR="0040788C">
        <w:rPr>
          <w:rFonts w:cs="Simplified Arabic" w:hint="cs"/>
          <w:color w:val="000000"/>
          <w:rtl/>
          <w:lang w:eastAsia="en-US"/>
        </w:rPr>
        <w:t>%</w:t>
      </w:r>
      <w:proofErr w:type="spellEnd"/>
      <w:r w:rsidR="0040788C">
        <w:rPr>
          <w:rFonts w:cs="Simplified Arabic" w:hint="cs"/>
          <w:color w:val="000000"/>
          <w:rtl/>
          <w:lang w:eastAsia="en-US"/>
        </w:rPr>
        <w:t xml:space="preserve"> </w:t>
      </w:r>
      <w:r w:rsidR="0040788C" w:rsidRPr="00D70621">
        <w:rPr>
          <w:rFonts w:cs="Simplified Arabic"/>
          <w:color w:val="000000"/>
          <w:rtl/>
          <w:lang w:eastAsia="en-US"/>
        </w:rPr>
        <w:t xml:space="preserve">تستخدم الأكياس </w:t>
      </w:r>
      <w:r w:rsidR="0040788C">
        <w:rPr>
          <w:rFonts w:cs="Simplified Arabic" w:hint="cs"/>
          <w:color w:val="000000"/>
          <w:rtl/>
          <w:lang w:eastAsia="en-US"/>
        </w:rPr>
        <w:t xml:space="preserve">الخاصة </w:t>
      </w:r>
      <w:r w:rsidR="0040788C" w:rsidRPr="00D70621">
        <w:rPr>
          <w:rFonts w:cs="Simplified Arabic"/>
          <w:color w:val="000000"/>
          <w:rtl/>
          <w:lang w:eastAsia="en-US"/>
        </w:rPr>
        <w:t xml:space="preserve">لوضع </w:t>
      </w:r>
      <w:r w:rsidR="0040788C">
        <w:rPr>
          <w:rFonts w:cs="Simplified Arabic" w:hint="cs"/>
          <w:color w:val="000000"/>
          <w:rtl/>
          <w:lang w:eastAsia="en-US"/>
        </w:rPr>
        <w:t xml:space="preserve">النفايات </w:t>
      </w:r>
      <w:proofErr w:type="spellStart"/>
      <w:r w:rsidR="0040788C">
        <w:rPr>
          <w:rFonts w:cs="Simplified Arabic" w:hint="cs"/>
          <w:color w:val="000000"/>
          <w:rtl/>
          <w:lang w:eastAsia="en-US"/>
        </w:rPr>
        <w:t>فيها</w:t>
      </w:r>
      <w:r w:rsidR="005C6458">
        <w:rPr>
          <w:rFonts w:cs="Simplified Arabic" w:hint="cs"/>
          <w:color w:val="000000"/>
          <w:rtl/>
          <w:lang w:eastAsia="en-US"/>
        </w:rPr>
        <w:t>،</w:t>
      </w:r>
      <w:proofErr w:type="spellEnd"/>
      <w:r w:rsidR="005C6458">
        <w:rPr>
          <w:rFonts w:cs="Simplified Arabic" w:hint="cs"/>
          <w:color w:val="000000"/>
          <w:rtl/>
          <w:lang w:eastAsia="en-US"/>
        </w:rPr>
        <w:t xml:space="preserve"> </w:t>
      </w:r>
      <w:proofErr w:type="spellStart"/>
      <w:r w:rsidR="00BF50C2">
        <w:rPr>
          <w:rFonts w:cs="Simplified Arabic" w:hint="cs"/>
          <w:color w:val="000000"/>
          <w:rtl/>
          <w:lang w:eastAsia="en-US"/>
        </w:rPr>
        <w:t>و</w:t>
      </w:r>
      <w:r w:rsidR="00FE247F">
        <w:rPr>
          <w:rFonts w:cs="Simplified Arabic" w:hint="cs"/>
          <w:color w:val="000000"/>
          <w:rtl/>
          <w:lang w:eastAsia="en-US"/>
        </w:rPr>
        <w:t>5.5</w:t>
      </w:r>
      <w:r w:rsidR="00BF50C2">
        <w:rPr>
          <w:rFonts w:cs="Simplified Arabic" w:hint="cs"/>
          <w:color w:val="000000"/>
          <w:rtl/>
          <w:lang w:eastAsia="en-US"/>
        </w:rPr>
        <w:t>%</w:t>
      </w:r>
      <w:proofErr w:type="spellEnd"/>
      <w:r w:rsidR="00BF50C2">
        <w:rPr>
          <w:rFonts w:cs="Simplified Arabic" w:hint="cs"/>
          <w:color w:val="000000"/>
          <w:rtl/>
          <w:lang w:eastAsia="en-US"/>
        </w:rPr>
        <w:t xml:space="preserve"> من المنشآت الاقتصادية تستخدم الصناديق الكرتونية لوضع النفايات غير المفصولة </w:t>
      </w:r>
      <w:proofErr w:type="spellStart"/>
      <w:r w:rsidR="00BF50C2">
        <w:rPr>
          <w:rFonts w:cs="Simplified Arabic" w:hint="cs"/>
          <w:color w:val="000000"/>
          <w:rtl/>
          <w:lang w:eastAsia="en-US"/>
        </w:rPr>
        <w:t>فيها،</w:t>
      </w:r>
      <w:proofErr w:type="spellEnd"/>
      <w:r w:rsidR="00BF50C2">
        <w:rPr>
          <w:rFonts w:cs="Simplified Arabic" w:hint="cs"/>
          <w:color w:val="000000"/>
          <w:rtl/>
          <w:lang w:eastAsia="en-US"/>
        </w:rPr>
        <w:t xml:space="preserve"> </w:t>
      </w:r>
      <w:proofErr w:type="spellStart"/>
      <w:r w:rsidR="00436540">
        <w:rPr>
          <w:rFonts w:cs="Simplified Arabic" w:hint="cs"/>
          <w:color w:val="000000"/>
          <w:rtl/>
          <w:lang w:eastAsia="en-US"/>
        </w:rPr>
        <w:t>و2.6%</w:t>
      </w:r>
      <w:proofErr w:type="spellEnd"/>
      <w:r w:rsidR="00436540">
        <w:rPr>
          <w:rFonts w:cs="Simplified Arabic" w:hint="cs"/>
          <w:color w:val="000000"/>
          <w:rtl/>
          <w:lang w:eastAsia="en-US"/>
        </w:rPr>
        <w:t xml:space="preserve"> من المنشآت الاقتصادية تستخدم صناديق </w:t>
      </w:r>
      <w:proofErr w:type="spellStart"/>
      <w:r w:rsidR="00436540">
        <w:rPr>
          <w:rFonts w:cs="Simplified Arabic" w:hint="cs"/>
          <w:color w:val="000000"/>
          <w:rtl/>
          <w:lang w:eastAsia="en-US"/>
        </w:rPr>
        <w:t>بلاستيك،</w:t>
      </w:r>
      <w:proofErr w:type="spellEnd"/>
      <w:r w:rsidR="00436540">
        <w:rPr>
          <w:rFonts w:cs="Simplified Arabic" w:hint="cs"/>
          <w:color w:val="000000"/>
          <w:rtl/>
          <w:lang w:eastAsia="en-US"/>
        </w:rPr>
        <w:t xml:space="preserve"> </w:t>
      </w:r>
      <w:proofErr w:type="spellStart"/>
      <w:r w:rsidR="00BF50C2">
        <w:rPr>
          <w:rFonts w:cs="Simplified Arabic" w:hint="cs"/>
          <w:color w:val="000000"/>
          <w:rtl/>
          <w:lang w:eastAsia="en-US"/>
        </w:rPr>
        <w:t>و</w:t>
      </w:r>
      <w:r w:rsidR="00FE247F">
        <w:rPr>
          <w:rFonts w:cs="Simplified Arabic" w:hint="cs"/>
          <w:color w:val="000000"/>
          <w:rtl/>
          <w:lang w:eastAsia="en-US"/>
        </w:rPr>
        <w:t>1.7</w:t>
      </w:r>
      <w:r w:rsidR="00BF50C2">
        <w:rPr>
          <w:rFonts w:cs="Simplified Arabic" w:hint="cs"/>
          <w:color w:val="000000"/>
          <w:rtl/>
          <w:lang w:eastAsia="en-US"/>
        </w:rPr>
        <w:t>%</w:t>
      </w:r>
      <w:proofErr w:type="spellEnd"/>
      <w:r w:rsidR="00BF50C2">
        <w:rPr>
          <w:rFonts w:cs="Simplified Arabic" w:hint="cs"/>
          <w:color w:val="000000"/>
          <w:rtl/>
          <w:lang w:eastAsia="en-US"/>
        </w:rPr>
        <w:t xml:space="preserve"> من المنشآت الاق</w:t>
      </w:r>
      <w:r w:rsidR="00436540">
        <w:rPr>
          <w:rFonts w:cs="Simplified Arabic" w:hint="cs"/>
          <w:color w:val="000000"/>
          <w:rtl/>
          <w:lang w:eastAsia="en-US"/>
        </w:rPr>
        <w:t>تصادية تستخدم الصناديق المعدنية</w:t>
      </w:r>
      <w:r w:rsidR="00436540" w:rsidRPr="00436540">
        <w:rPr>
          <w:rFonts w:cs="Simplified Arabic" w:hint="cs"/>
          <w:color w:val="000000"/>
          <w:rtl/>
          <w:lang w:eastAsia="en-US"/>
        </w:rPr>
        <w:t xml:space="preserve"> </w:t>
      </w:r>
      <w:r w:rsidR="00436540">
        <w:rPr>
          <w:rFonts w:cs="Simplified Arabic" w:hint="cs"/>
          <w:color w:val="000000"/>
          <w:rtl/>
          <w:lang w:eastAsia="en-US"/>
        </w:rPr>
        <w:t>لوضع النفايات فيها.</w:t>
      </w:r>
      <w:r w:rsidR="00BF50C2">
        <w:rPr>
          <w:rFonts w:cs="Simplified Arabic" w:hint="cs"/>
          <w:color w:val="000000"/>
          <w:rtl/>
          <w:lang w:eastAsia="en-US"/>
        </w:rPr>
        <w:t xml:space="preserve"> </w:t>
      </w:r>
    </w:p>
    <w:p w:rsidR="00BC115A" w:rsidRDefault="00BC115A" w:rsidP="0007472C">
      <w:pPr>
        <w:jc w:val="lowKashida"/>
        <w:rPr>
          <w:rFonts w:cs="Simplified Arabic"/>
          <w:b/>
          <w:bCs/>
          <w:color w:val="000000"/>
          <w:rtl/>
          <w:lang w:eastAsia="en-US"/>
        </w:rPr>
      </w:pPr>
    </w:p>
    <w:p w:rsidR="00BA7272" w:rsidRDefault="00364652" w:rsidP="00FE42E4">
      <w:pPr>
        <w:jc w:val="center"/>
        <w:rPr>
          <w:rFonts w:cs="Simplified Arabic"/>
          <w:b/>
          <w:bCs/>
          <w:color w:val="000000"/>
          <w:rtl/>
          <w:lang w:eastAsia="en-US"/>
        </w:rPr>
      </w:pPr>
      <w:r>
        <w:rPr>
          <w:rFonts w:cs="Simplified Arabic" w:hint="cs"/>
          <w:b/>
          <w:bCs/>
          <w:color w:val="000000"/>
          <w:rtl/>
          <w:lang w:eastAsia="en-US"/>
        </w:rPr>
        <w:t>نسبة</w:t>
      </w:r>
      <w:r w:rsidR="00290F4D" w:rsidRPr="00290F4D">
        <w:rPr>
          <w:rFonts w:cs="Simplified Arabic"/>
          <w:b/>
          <w:bCs/>
          <w:color w:val="000000"/>
          <w:rtl/>
          <w:lang w:eastAsia="en-US"/>
        </w:rPr>
        <w:t xml:space="preserve"> </w:t>
      </w:r>
      <w:r>
        <w:rPr>
          <w:rFonts w:cs="Simplified Arabic" w:hint="cs"/>
          <w:b/>
          <w:bCs/>
          <w:color w:val="000000"/>
          <w:rtl/>
          <w:lang w:eastAsia="en-US"/>
        </w:rPr>
        <w:t>ا</w:t>
      </w:r>
      <w:r w:rsidR="00290F4D" w:rsidRPr="00290F4D">
        <w:rPr>
          <w:rFonts w:cs="Simplified Arabic"/>
          <w:b/>
          <w:bCs/>
          <w:color w:val="000000"/>
          <w:rtl/>
          <w:lang w:eastAsia="en-US"/>
        </w:rPr>
        <w:t xml:space="preserve">لمنشآت الاقتصادية في فلسطين التي </w:t>
      </w:r>
      <w:r w:rsidR="00290F4D">
        <w:rPr>
          <w:rFonts w:cs="Simplified Arabic" w:hint="cs"/>
          <w:b/>
          <w:bCs/>
          <w:color w:val="000000"/>
          <w:rtl/>
          <w:lang w:eastAsia="en-US"/>
        </w:rPr>
        <w:t xml:space="preserve">تستخدم </w:t>
      </w:r>
      <w:r w:rsidR="00FE42E4">
        <w:rPr>
          <w:rFonts w:cs="Simplified Arabic" w:hint="cs"/>
          <w:b/>
          <w:bCs/>
          <w:color w:val="000000"/>
          <w:rtl/>
          <w:lang w:eastAsia="en-US"/>
        </w:rPr>
        <w:t>أكياس نايلون و</w:t>
      </w:r>
      <w:r w:rsidR="00651504">
        <w:rPr>
          <w:rFonts w:cs="Simplified Arabic" w:hint="cs"/>
          <w:b/>
          <w:bCs/>
          <w:color w:val="000000"/>
          <w:rtl/>
          <w:lang w:eastAsia="en-US"/>
        </w:rPr>
        <w:t>خاصة</w:t>
      </w:r>
      <w:r w:rsidR="00290F4D" w:rsidRPr="00290F4D">
        <w:rPr>
          <w:rFonts w:cs="Simplified Arabic"/>
          <w:b/>
          <w:bCs/>
          <w:color w:val="000000"/>
          <w:rtl/>
          <w:lang w:eastAsia="en-US"/>
        </w:rPr>
        <w:t xml:space="preserve"> </w:t>
      </w:r>
      <w:r w:rsidR="00651504">
        <w:rPr>
          <w:rFonts w:cs="Simplified Arabic" w:hint="cs"/>
          <w:b/>
          <w:bCs/>
          <w:color w:val="000000"/>
          <w:rtl/>
          <w:lang w:eastAsia="en-US"/>
        </w:rPr>
        <w:t>ل</w:t>
      </w:r>
      <w:r w:rsidR="00290F4D" w:rsidRPr="00290F4D">
        <w:rPr>
          <w:rFonts w:cs="Simplified Arabic"/>
          <w:b/>
          <w:bCs/>
          <w:color w:val="000000"/>
          <w:rtl/>
          <w:lang w:eastAsia="en-US"/>
        </w:rPr>
        <w:t>وضع الن</w:t>
      </w:r>
      <w:r w:rsidR="00175CEF">
        <w:rPr>
          <w:rFonts w:cs="Simplified Arabic"/>
          <w:b/>
          <w:bCs/>
          <w:color w:val="000000"/>
          <w:rtl/>
          <w:lang w:eastAsia="en-US"/>
        </w:rPr>
        <w:t>فايات الصلبة غير المفصولة</w:t>
      </w:r>
    </w:p>
    <w:p w:rsidR="00DF504B" w:rsidRDefault="00175CEF" w:rsidP="00FE42E4">
      <w:pPr>
        <w:jc w:val="center"/>
        <w:rPr>
          <w:rFonts w:cs="Simplified Arabic"/>
          <w:b/>
          <w:bCs/>
          <w:color w:val="000000"/>
          <w:rtl/>
          <w:lang w:eastAsia="en-US"/>
        </w:rPr>
      </w:pPr>
      <w:r>
        <w:rPr>
          <w:rFonts w:cs="Simplified Arabic"/>
          <w:b/>
          <w:bCs/>
          <w:color w:val="000000"/>
          <w:rtl/>
          <w:lang w:eastAsia="en-US"/>
        </w:rPr>
        <w:t xml:space="preserve"> فيها </w:t>
      </w:r>
      <w:r>
        <w:rPr>
          <w:rFonts w:cs="Simplified Arabic" w:hint="cs"/>
          <w:b/>
          <w:bCs/>
          <w:color w:val="000000"/>
          <w:rtl/>
          <w:lang w:eastAsia="en-US"/>
        </w:rPr>
        <w:t xml:space="preserve">حسب </w:t>
      </w:r>
      <w:proofErr w:type="spellStart"/>
      <w:r w:rsidR="00290F4D" w:rsidRPr="00290F4D">
        <w:rPr>
          <w:rFonts w:cs="Simplified Arabic"/>
          <w:b/>
          <w:bCs/>
          <w:color w:val="000000"/>
          <w:rtl/>
          <w:lang w:eastAsia="en-US"/>
        </w:rPr>
        <w:t>المنطقة،</w:t>
      </w:r>
      <w:proofErr w:type="spellEnd"/>
      <w:r w:rsidR="00290F4D" w:rsidRPr="00290F4D">
        <w:rPr>
          <w:rFonts w:cs="Simplified Arabic"/>
          <w:b/>
          <w:bCs/>
          <w:color w:val="000000"/>
          <w:rtl/>
          <w:lang w:eastAsia="en-US"/>
        </w:rPr>
        <w:t xml:space="preserve"> </w:t>
      </w:r>
      <w:r w:rsidR="001E6D9C">
        <w:rPr>
          <w:rFonts w:cs="Simplified Arabic" w:hint="cs"/>
          <w:b/>
          <w:bCs/>
          <w:color w:val="000000"/>
          <w:rtl/>
          <w:lang w:eastAsia="en-US"/>
        </w:rPr>
        <w:t>2017</w:t>
      </w:r>
    </w:p>
    <w:tbl>
      <w:tblPr>
        <w:bidiVisual/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647"/>
      </w:tblGrid>
      <w:tr w:rsidR="00DC2AB2" w:rsidTr="00BA7272">
        <w:trPr>
          <w:trHeight w:val="3737"/>
        </w:trPr>
        <w:tc>
          <w:tcPr>
            <w:tcW w:w="8647" w:type="dxa"/>
          </w:tcPr>
          <w:p w:rsidR="001E6D9C" w:rsidRPr="002A611F" w:rsidRDefault="001E6D9C" w:rsidP="00F313D0">
            <w:pPr>
              <w:jc w:val="center"/>
              <w:rPr>
                <w:rFonts w:cs="Simplified Arabic"/>
                <w:b/>
                <w:bCs/>
                <w:color w:val="000000"/>
                <w:sz w:val="12"/>
                <w:szCs w:val="12"/>
                <w:rtl/>
                <w:lang w:eastAsia="en-US"/>
              </w:rPr>
            </w:pPr>
          </w:p>
          <w:p w:rsidR="00DC2AB2" w:rsidRPr="00F313D0" w:rsidRDefault="0040788C" w:rsidP="00F313D0">
            <w:pPr>
              <w:jc w:val="center"/>
              <w:rPr>
                <w:rFonts w:cs="Simplified Arabic"/>
                <w:b/>
                <w:bCs/>
                <w:color w:val="000000"/>
                <w:rtl/>
                <w:lang w:eastAsia="en-US"/>
              </w:rPr>
            </w:pPr>
            <w:r>
              <w:rPr>
                <w:rFonts w:cs="Simplified Arabic"/>
                <w:b/>
                <w:bCs/>
                <w:noProof/>
                <w:lang w:eastAsia="en-GB"/>
              </w:rPr>
              <w:drawing>
                <wp:inline distT="0" distB="0" distL="0" distR="0">
                  <wp:extent cx="5200650" cy="2143125"/>
                  <wp:effectExtent l="0" t="0" r="0" b="0"/>
                  <wp:docPr id="5" name="Object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</wp:inline>
              </w:drawing>
            </w:r>
          </w:p>
        </w:tc>
      </w:tr>
    </w:tbl>
    <w:p w:rsidR="00F629C9" w:rsidRPr="00503558" w:rsidRDefault="00F629C9">
      <w:pPr>
        <w:jc w:val="lowKashida"/>
        <w:rPr>
          <w:rFonts w:cs="Simplified Arabic"/>
          <w:b/>
          <w:bCs/>
          <w:rtl/>
          <w:lang w:eastAsia="en-US"/>
        </w:rPr>
      </w:pPr>
    </w:p>
    <w:p w:rsidR="00F629C9" w:rsidRDefault="00F629C9" w:rsidP="00A42977">
      <w:pPr>
        <w:jc w:val="lowKashida"/>
        <w:rPr>
          <w:rFonts w:cs="Simplified Arabic"/>
          <w:b/>
          <w:bCs/>
          <w:rtl/>
          <w:lang w:eastAsia="en-US"/>
        </w:rPr>
      </w:pPr>
      <w:r>
        <w:rPr>
          <w:rFonts w:cs="Simplified Arabic"/>
          <w:b/>
          <w:bCs/>
          <w:rtl/>
          <w:lang w:eastAsia="en-US"/>
        </w:rPr>
        <w:t>الطريقة الشائعة في نقل النفايات</w:t>
      </w:r>
      <w:r w:rsidR="00F14C8C">
        <w:rPr>
          <w:rFonts w:cs="Simplified Arabic" w:hint="cs"/>
          <w:b/>
          <w:bCs/>
          <w:rtl/>
          <w:lang w:eastAsia="en-US"/>
        </w:rPr>
        <w:t xml:space="preserve"> </w:t>
      </w:r>
      <w:r w:rsidR="00A42977">
        <w:rPr>
          <w:rFonts w:cs="Simplified Arabic" w:hint="cs"/>
          <w:b/>
          <w:bCs/>
          <w:rtl/>
          <w:lang w:eastAsia="en-US"/>
        </w:rPr>
        <w:t>الصلبة</w:t>
      </w:r>
      <w:r w:rsidR="002B0150">
        <w:rPr>
          <w:rFonts w:cs="Simplified Arabic" w:hint="cs"/>
          <w:b/>
          <w:bCs/>
          <w:rtl/>
          <w:lang w:eastAsia="en-US"/>
        </w:rPr>
        <w:t xml:space="preserve"> غير المفصولة</w:t>
      </w:r>
      <w:r w:rsidR="00474A01">
        <w:rPr>
          <w:rFonts w:cs="Simplified Arabic" w:hint="cs"/>
          <w:b/>
          <w:bCs/>
          <w:rtl/>
          <w:lang w:eastAsia="en-US"/>
        </w:rPr>
        <w:t xml:space="preserve"> </w:t>
      </w:r>
      <w:r w:rsidR="00F14C8C">
        <w:rPr>
          <w:rFonts w:cs="Simplified Arabic" w:hint="cs"/>
          <w:b/>
          <w:bCs/>
          <w:rtl/>
          <w:lang w:eastAsia="en-US"/>
        </w:rPr>
        <w:t>داخل المنشأة</w:t>
      </w:r>
      <w:r>
        <w:rPr>
          <w:rFonts w:cs="Simplified Arabic"/>
          <w:b/>
          <w:bCs/>
          <w:rtl/>
          <w:lang w:eastAsia="en-US"/>
        </w:rPr>
        <w:t xml:space="preserve"> هي الطريقة اليدوية</w:t>
      </w:r>
    </w:p>
    <w:p w:rsidR="00F629C9" w:rsidRDefault="00F629C9" w:rsidP="001E6D9C">
      <w:pPr>
        <w:jc w:val="lowKashida"/>
        <w:rPr>
          <w:rFonts w:cs="Simplified Arabic"/>
          <w:rtl/>
          <w:lang w:eastAsia="en-US"/>
        </w:rPr>
      </w:pPr>
      <w:r w:rsidRPr="00D90C2B">
        <w:rPr>
          <w:rFonts w:cs="Simplified Arabic"/>
          <w:rtl/>
          <w:lang w:eastAsia="en-US"/>
        </w:rPr>
        <w:t xml:space="preserve">بلغت نسبة المنشآت الاقتصادية في </w:t>
      </w:r>
      <w:r w:rsidR="007C6B16">
        <w:rPr>
          <w:rFonts w:cs="Simplified Arabic" w:hint="cs"/>
          <w:rtl/>
          <w:lang w:eastAsia="en-US"/>
        </w:rPr>
        <w:t>فلسطين</w:t>
      </w:r>
      <w:r w:rsidRPr="00D90C2B">
        <w:rPr>
          <w:rFonts w:cs="Simplified Arabic"/>
          <w:rtl/>
          <w:lang w:eastAsia="en-US"/>
        </w:rPr>
        <w:t xml:space="preserve"> لعام </w:t>
      </w:r>
      <w:r w:rsidR="001E6D9C">
        <w:rPr>
          <w:rFonts w:cs="Simplified Arabic" w:hint="cs"/>
          <w:rtl/>
          <w:lang w:eastAsia="en-US"/>
        </w:rPr>
        <w:t>2017</w:t>
      </w:r>
      <w:r w:rsidRPr="00D90C2B">
        <w:rPr>
          <w:rFonts w:cs="Simplified Arabic"/>
          <w:rtl/>
          <w:lang w:eastAsia="en-US"/>
        </w:rPr>
        <w:t xml:space="preserve"> التي تقوم بنقل </w:t>
      </w:r>
      <w:r w:rsidR="00474A01">
        <w:rPr>
          <w:rFonts w:cs="Simplified Arabic" w:hint="cs"/>
          <w:rtl/>
          <w:lang w:eastAsia="en-US"/>
        </w:rPr>
        <w:t xml:space="preserve">النفايات </w:t>
      </w:r>
      <w:r w:rsidR="00B2413A">
        <w:rPr>
          <w:rFonts w:cs="Simplified Arabic" w:hint="cs"/>
          <w:rtl/>
          <w:lang w:eastAsia="en-US"/>
        </w:rPr>
        <w:t xml:space="preserve">غير المفصولة يدوياً </w:t>
      </w:r>
      <w:proofErr w:type="spellStart"/>
      <w:r w:rsidR="001E6D9C">
        <w:rPr>
          <w:rFonts w:cs="Simplified Arabic" w:hint="cs"/>
          <w:rtl/>
          <w:lang w:eastAsia="en-US"/>
        </w:rPr>
        <w:t>97.8</w:t>
      </w:r>
      <w:r w:rsidR="00B2413A">
        <w:rPr>
          <w:rFonts w:cs="Simplified Arabic" w:hint="cs"/>
          <w:rtl/>
          <w:lang w:eastAsia="en-US"/>
        </w:rPr>
        <w:t>%،</w:t>
      </w:r>
      <w:proofErr w:type="spellEnd"/>
      <w:r w:rsidR="00B2413A">
        <w:rPr>
          <w:rFonts w:cs="Simplified Arabic" w:hint="cs"/>
          <w:rtl/>
          <w:lang w:eastAsia="en-US"/>
        </w:rPr>
        <w:t xml:space="preserve"> </w:t>
      </w:r>
      <w:proofErr w:type="spellStart"/>
      <w:r w:rsidR="00B2413A">
        <w:rPr>
          <w:rFonts w:cs="Simplified Arabic" w:hint="cs"/>
          <w:rtl/>
          <w:lang w:eastAsia="en-US"/>
        </w:rPr>
        <w:t>و</w:t>
      </w:r>
      <w:r w:rsidR="001E6D9C">
        <w:rPr>
          <w:rFonts w:cs="Simplified Arabic" w:hint="cs"/>
          <w:rtl/>
          <w:lang w:eastAsia="en-US"/>
        </w:rPr>
        <w:t>1.7</w:t>
      </w:r>
      <w:r w:rsidR="00B2413A">
        <w:rPr>
          <w:rFonts w:cs="Simplified Arabic" w:hint="cs"/>
          <w:rtl/>
          <w:lang w:eastAsia="en-US"/>
        </w:rPr>
        <w:t>%</w:t>
      </w:r>
      <w:proofErr w:type="spellEnd"/>
      <w:r w:rsidR="00B2413A">
        <w:rPr>
          <w:rFonts w:cs="Simplified Arabic" w:hint="cs"/>
          <w:rtl/>
          <w:lang w:eastAsia="en-US"/>
        </w:rPr>
        <w:t xml:space="preserve"> من المنشآت الاقتصادية تقوم بنقل النفايات بواسطة آلات </w:t>
      </w:r>
      <w:proofErr w:type="spellStart"/>
      <w:r w:rsidR="00B2413A">
        <w:rPr>
          <w:rFonts w:cs="Simplified Arabic" w:hint="cs"/>
          <w:rtl/>
          <w:lang w:eastAsia="en-US"/>
        </w:rPr>
        <w:t>خاصة،</w:t>
      </w:r>
      <w:proofErr w:type="spellEnd"/>
      <w:r w:rsidR="00B2413A">
        <w:rPr>
          <w:rFonts w:cs="Simplified Arabic" w:hint="cs"/>
          <w:rtl/>
          <w:lang w:eastAsia="en-US"/>
        </w:rPr>
        <w:t xml:space="preserve"> </w:t>
      </w:r>
      <w:proofErr w:type="spellStart"/>
      <w:r w:rsidR="00B2413A">
        <w:rPr>
          <w:rFonts w:cs="Simplified Arabic" w:hint="cs"/>
          <w:rtl/>
          <w:lang w:eastAsia="en-US"/>
        </w:rPr>
        <w:t>و</w:t>
      </w:r>
      <w:r w:rsidR="001E6D9C">
        <w:rPr>
          <w:rFonts w:cs="Simplified Arabic" w:hint="cs"/>
          <w:rtl/>
          <w:lang w:eastAsia="en-US"/>
        </w:rPr>
        <w:t>0.5</w:t>
      </w:r>
      <w:r w:rsidR="00B2413A">
        <w:rPr>
          <w:rFonts w:cs="Simplified Arabic" w:hint="cs"/>
          <w:rtl/>
          <w:lang w:eastAsia="en-US"/>
        </w:rPr>
        <w:t>%</w:t>
      </w:r>
      <w:proofErr w:type="spellEnd"/>
      <w:r w:rsidR="00B2413A">
        <w:rPr>
          <w:rFonts w:cs="Simplified Arabic" w:hint="cs"/>
          <w:rtl/>
          <w:lang w:eastAsia="en-US"/>
        </w:rPr>
        <w:t xml:space="preserve"> من المنشآت الاقتصادية تستخدم الطريقتين معاً لنقل النفايات</w:t>
      </w:r>
      <w:r w:rsidR="00436540">
        <w:rPr>
          <w:rFonts w:cs="Simplified Arabic" w:hint="cs"/>
          <w:rtl/>
          <w:lang w:eastAsia="en-US"/>
        </w:rPr>
        <w:t xml:space="preserve"> غير المفصولة</w:t>
      </w:r>
      <w:r w:rsidR="00B2413A">
        <w:rPr>
          <w:rFonts w:cs="Simplified Arabic" w:hint="cs"/>
          <w:rtl/>
          <w:lang w:eastAsia="en-US"/>
        </w:rPr>
        <w:t>.</w:t>
      </w:r>
    </w:p>
    <w:p w:rsidR="00B96C4B" w:rsidRDefault="00B96C4B" w:rsidP="005A6F41">
      <w:pPr>
        <w:jc w:val="lowKashida"/>
        <w:rPr>
          <w:rFonts w:cs="Simplified Arabic"/>
          <w:rtl/>
          <w:lang w:eastAsia="en-US"/>
        </w:rPr>
      </w:pPr>
    </w:p>
    <w:p w:rsidR="00B96C4B" w:rsidRPr="0036493B" w:rsidRDefault="00B96C4B" w:rsidP="00B96C4B">
      <w:pPr>
        <w:jc w:val="lowKashida"/>
        <w:rPr>
          <w:rFonts w:cs="Simplified Arabic"/>
          <w:b/>
          <w:bCs/>
          <w:rtl/>
          <w:lang w:eastAsia="en-US"/>
        </w:rPr>
      </w:pPr>
      <w:r>
        <w:rPr>
          <w:rFonts w:cs="Simplified Arabic" w:hint="cs"/>
          <w:b/>
          <w:bCs/>
          <w:rtl/>
          <w:lang w:eastAsia="en-US"/>
        </w:rPr>
        <w:t>دورية جمع النفايات الصلبة:</w:t>
      </w:r>
    </w:p>
    <w:p w:rsidR="0037298B" w:rsidRDefault="00B96C4B" w:rsidP="002A611F">
      <w:pPr>
        <w:jc w:val="lowKashida"/>
        <w:rPr>
          <w:rFonts w:cs="Simplified Arabic"/>
          <w:color w:val="000000"/>
          <w:lang w:eastAsia="en-US"/>
        </w:rPr>
      </w:pPr>
      <w:r w:rsidRPr="005F67BB">
        <w:rPr>
          <w:rFonts w:cs="Simplified Arabic"/>
          <w:color w:val="000000"/>
          <w:rtl/>
          <w:lang w:eastAsia="en-US"/>
        </w:rPr>
        <w:t>بلغت نسبة المنشآت</w:t>
      </w:r>
      <w:r w:rsidR="00B1551D">
        <w:rPr>
          <w:rFonts w:cs="Simplified Arabic" w:hint="cs"/>
          <w:color w:val="000000"/>
          <w:rtl/>
          <w:lang w:eastAsia="en-US"/>
        </w:rPr>
        <w:t xml:space="preserve"> </w:t>
      </w:r>
      <w:r w:rsidR="00B1551D" w:rsidRPr="00D90C2B">
        <w:rPr>
          <w:rFonts w:cs="Simplified Arabic"/>
          <w:rtl/>
          <w:lang w:eastAsia="en-US"/>
        </w:rPr>
        <w:t>الاقتصادية</w:t>
      </w:r>
      <w:r w:rsidRPr="005F67BB">
        <w:rPr>
          <w:rFonts w:cs="Simplified Arabic"/>
          <w:color w:val="000000"/>
          <w:rtl/>
          <w:lang w:eastAsia="en-US"/>
        </w:rPr>
        <w:t xml:space="preserve"> في </w:t>
      </w:r>
      <w:r>
        <w:rPr>
          <w:rFonts w:cs="Simplified Arabic" w:hint="cs"/>
          <w:color w:val="000000"/>
          <w:rtl/>
          <w:lang w:eastAsia="en-US"/>
        </w:rPr>
        <w:t>فلسطين</w:t>
      </w:r>
      <w:r w:rsidRPr="005F67BB">
        <w:rPr>
          <w:rFonts w:cs="Simplified Arabic"/>
          <w:color w:val="000000"/>
          <w:rtl/>
          <w:lang w:eastAsia="en-US"/>
        </w:rPr>
        <w:t xml:space="preserve"> لعام </w:t>
      </w:r>
      <w:r w:rsidR="00267D9F">
        <w:rPr>
          <w:rFonts w:cs="Simplified Arabic" w:hint="cs"/>
          <w:color w:val="000000"/>
          <w:rtl/>
          <w:lang w:eastAsia="en-US"/>
        </w:rPr>
        <w:t>2017</w:t>
      </w:r>
      <w:r w:rsidRPr="005F67BB">
        <w:rPr>
          <w:rFonts w:cs="Simplified Arabic"/>
          <w:color w:val="000000"/>
          <w:rtl/>
          <w:lang w:eastAsia="en-US"/>
        </w:rPr>
        <w:t xml:space="preserve"> التي </w:t>
      </w:r>
      <w:r>
        <w:rPr>
          <w:rFonts w:cs="Simplified Arabic" w:hint="cs"/>
          <w:color w:val="000000"/>
          <w:rtl/>
          <w:lang w:eastAsia="en-US"/>
        </w:rPr>
        <w:t>تقوم بجمع النفايات</w:t>
      </w:r>
      <w:r w:rsidR="0043367B">
        <w:rPr>
          <w:rFonts w:cs="Simplified Arabic" w:hint="cs"/>
          <w:color w:val="000000"/>
          <w:rtl/>
          <w:lang w:eastAsia="en-US"/>
        </w:rPr>
        <w:t xml:space="preserve"> الصلبة </w:t>
      </w:r>
      <w:r>
        <w:rPr>
          <w:rFonts w:cs="Simplified Arabic" w:hint="cs"/>
          <w:color w:val="000000"/>
          <w:rtl/>
          <w:lang w:eastAsia="en-US"/>
        </w:rPr>
        <w:t xml:space="preserve">غير المفصولة من مرة إلى ثلاث مرات أسبوعياً </w:t>
      </w:r>
      <w:proofErr w:type="spellStart"/>
      <w:r w:rsidR="00D81612">
        <w:rPr>
          <w:rFonts w:cs="Simplified Arabic" w:hint="cs"/>
          <w:color w:val="000000"/>
          <w:rtl/>
          <w:lang w:eastAsia="en-US"/>
        </w:rPr>
        <w:t>52.0</w:t>
      </w:r>
      <w:r>
        <w:rPr>
          <w:rFonts w:cs="Simplified Arabic" w:hint="cs"/>
          <w:color w:val="000000"/>
          <w:rtl/>
          <w:lang w:eastAsia="en-US"/>
        </w:rPr>
        <w:t>%،</w:t>
      </w:r>
      <w:proofErr w:type="spellEnd"/>
      <w:r>
        <w:rPr>
          <w:rFonts w:cs="Simplified Arabic" w:hint="cs"/>
          <w:color w:val="000000"/>
          <w:rtl/>
          <w:lang w:eastAsia="en-US"/>
        </w:rPr>
        <w:t xml:space="preserve"> بينما بلغت نسبة المنشآت الاقتصادية التي تقوم بجمع النفايات غير المفصولة من أربع إلى ست مرات أسبوعياً </w:t>
      </w:r>
      <w:proofErr w:type="spellStart"/>
      <w:r w:rsidR="00D81612">
        <w:rPr>
          <w:rFonts w:cs="Simplified Arabic" w:hint="cs"/>
          <w:color w:val="000000"/>
          <w:rtl/>
          <w:lang w:eastAsia="en-US"/>
        </w:rPr>
        <w:t>29.0</w:t>
      </w:r>
      <w:r>
        <w:rPr>
          <w:rFonts w:cs="Simplified Arabic" w:hint="cs"/>
          <w:color w:val="000000"/>
          <w:rtl/>
          <w:lang w:eastAsia="en-US"/>
        </w:rPr>
        <w:t>%،</w:t>
      </w:r>
      <w:proofErr w:type="spellEnd"/>
      <w:r>
        <w:rPr>
          <w:rFonts w:cs="Simplified Arabic" w:hint="cs"/>
          <w:color w:val="000000"/>
          <w:rtl/>
          <w:lang w:eastAsia="en-US"/>
        </w:rPr>
        <w:t xml:space="preserve"> </w:t>
      </w:r>
      <w:proofErr w:type="spellStart"/>
      <w:r w:rsidR="00D81612">
        <w:rPr>
          <w:rFonts w:cs="Simplified Arabic" w:hint="cs"/>
          <w:color w:val="000000"/>
          <w:rtl/>
          <w:lang w:eastAsia="en-US"/>
        </w:rPr>
        <w:t>و19.0</w:t>
      </w:r>
      <w:r>
        <w:rPr>
          <w:rFonts w:cs="Simplified Arabic" w:hint="cs"/>
          <w:color w:val="000000"/>
          <w:rtl/>
          <w:lang w:eastAsia="en-US"/>
        </w:rPr>
        <w:t>%</w:t>
      </w:r>
      <w:proofErr w:type="spellEnd"/>
      <w:r>
        <w:rPr>
          <w:rFonts w:cs="Simplified Arabic" w:hint="cs"/>
          <w:color w:val="000000"/>
          <w:rtl/>
          <w:lang w:eastAsia="en-US"/>
        </w:rPr>
        <w:t xml:space="preserve"> من المنشآت الاقتصادية تقوم بجمع النفايات غير المفصولة سبع مرات فأكثر أسبوعياً. </w:t>
      </w:r>
    </w:p>
    <w:p w:rsidR="007C47A6" w:rsidRPr="002A611F" w:rsidRDefault="007C47A6" w:rsidP="002A611F">
      <w:pPr>
        <w:jc w:val="lowKashida"/>
        <w:rPr>
          <w:rFonts w:cs="Simplified Arabic"/>
          <w:color w:val="000000"/>
          <w:lang w:val="en-US" w:eastAsia="en-US"/>
        </w:rPr>
      </w:pPr>
    </w:p>
    <w:p w:rsidR="00F629C9" w:rsidRDefault="00F629C9" w:rsidP="00BC115A">
      <w:pPr>
        <w:jc w:val="lowKashida"/>
        <w:rPr>
          <w:rFonts w:cs="Simplified Arabic"/>
          <w:b/>
          <w:bCs/>
          <w:rtl/>
          <w:lang w:val="en-US" w:eastAsia="en-US"/>
        </w:rPr>
      </w:pPr>
      <w:r w:rsidRPr="0036493B">
        <w:rPr>
          <w:rFonts w:cs="Simplified Arabic"/>
          <w:b/>
          <w:bCs/>
          <w:rtl/>
          <w:lang w:eastAsia="en-US"/>
        </w:rPr>
        <w:lastRenderedPageBreak/>
        <w:t>التخلص من النفايات</w:t>
      </w:r>
      <w:r w:rsidR="00474A01">
        <w:rPr>
          <w:rFonts w:cs="Simplified Arabic" w:hint="cs"/>
          <w:b/>
          <w:bCs/>
          <w:rtl/>
          <w:lang w:eastAsia="en-US"/>
        </w:rPr>
        <w:t xml:space="preserve"> </w:t>
      </w:r>
      <w:r w:rsidR="006B6EC8">
        <w:rPr>
          <w:rFonts w:cs="Simplified Arabic" w:hint="cs"/>
          <w:b/>
          <w:bCs/>
          <w:rtl/>
          <w:lang w:eastAsia="en-US"/>
        </w:rPr>
        <w:t>الصلبة</w:t>
      </w:r>
      <w:r w:rsidR="00474A01">
        <w:rPr>
          <w:rFonts w:cs="Simplified Arabic" w:hint="cs"/>
          <w:b/>
          <w:bCs/>
          <w:rtl/>
          <w:lang w:eastAsia="en-US"/>
        </w:rPr>
        <w:t>:</w:t>
      </w:r>
    </w:p>
    <w:p w:rsidR="00BA7272" w:rsidRPr="00BA7272" w:rsidRDefault="00BA7272" w:rsidP="00BC115A">
      <w:pPr>
        <w:jc w:val="lowKashida"/>
        <w:rPr>
          <w:rFonts w:cs="Simplified Arabic"/>
          <w:b/>
          <w:bCs/>
          <w:sz w:val="16"/>
          <w:szCs w:val="16"/>
          <w:lang w:val="en-US" w:eastAsia="en-US"/>
        </w:rPr>
      </w:pPr>
    </w:p>
    <w:p w:rsidR="00F629C9" w:rsidRPr="0036493B" w:rsidRDefault="006E0D33" w:rsidP="003C3B8C">
      <w:pPr>
        <w:jc w:val="lowKashida"/>
        <w:rPr>
          <w:rFonts w:cs="Simplified Arabic"/>
          <w:b/>
          <w:bCs/>
          <w:rtl/>
          <w:lang w:eastAsia="en-US"/>
        </w:rPr>
      </w:pPr>
      <w:proofErr w:type="spellStart"/>
      <w:r>
        <w:rPr>
          <w:rFonts w:cs="Simplified Arabic" w:hint="cs"/>
          <w:b/>
          <w:bCs/>
          <w:rtl/>
          <w:lang w:eastAsia="en-US"/>
        </w:rPr>
        <w:t>77.5</w:t>
      </w:r>
      <w:r w:rsidR="00F629C9" w:rsidRPr="0036493B">
        <w:rPr>
          <w:rFonts w:cs="Simplified Arabic"/>
          <w:b/>
          <w:bCs/>
          <w:rtl/>
          <w:lang w:eastAsia="en-US"/>
        </w:rPr>
        <w:t>%</w:t>
      </w:r>
      <w:proofErr w:type="spellEnd"/>
      <w:r w:rsidR="00F629C9" w:rsidRPr="0036493B">
        <w:rPr>
          <w:rFonts w:cs="Simplified Arabic"/>
          <w:b/>
          <w:bCs/>
          <w:rtl/>
          <w:lang w:eastAsia="en-US"/>
        </w:rPr>
        <w:t xml:space="preserve"> من المنشآت الاقتصادية تقوم بنقل نفايا</w:t>
      </w:r>
      <w:r w:rsidR="00F629C9">
        <w:rPr>
          <w:rFonts w:cs="Simplified Arabic"/>
          <w:b/>
          <w:bCs/>
          <w:rtl/>
          <w:lang w:eastAsia="en-US"/>
        </w:rPr>
        <w:t>تها</w:t>
      </w:r>
      <w:r w:rsidR="00576254">
        <w:rPr>
          <w:rFonts w:cs="Simplified Arabic" w:hint="cs"/>
          <w:b/>
          <w:bCs/>
          <w:rtl/>
          <w:lang w:eastAsia="en-US"/>
        </w:rPr>
        <w:t xml:space="preserve"> الصلبة</w:t>
      </w:r>
      <w:r w:rsidR="00F629C9" w:rsidRPr="0036493B">
        <w:rPr>
          <w:rFonts w:cs="Simplified Arabic"/>
          <w:b/>
          <w:bCs/>
          <w:rtl/>
          <w:lang w:eastAsia="en-US"/>
        </w:rPr>
        <w:t xml:space="preserve"> إلى </w:t>
      </w:r>
      <w:r w:rsidR="003C3B8C">
        <w:rPr>
          <w:rFonts w:cs="Simplified Arabic" w:hint="cs"/>
          <w:b/>
          <w:bCs/>
          <w:rtl/>
          <w:lang w:eastAsia="en-US"/>
        </w:rPr>
        <w:t>أ</w:t>
      </w:r>
      <w:r w:rsidR="00F629C9" w:rsidRPr="0036493B">
        <w:rPr>
          <w:rFonts w:cs="Simplified Arabic"/>
          <w:b/>
          <w:bCs/>
          <w:rtl/>
          <w:lang w:eastAsia="en-US"/>
        </w:rPr>
        <w:t>قرب حاوية</w:t>
      </w:r>
    </w:p>
    <w:p w:rsidR="00F449FA" w:rsidRPr="00331E8D" w:rsidRDefault="00F629C9" w:rsidP="006E0D33">
      <w:pPr>
        <w:jc w:val="lowKashida"/>
        <w:rPr>
          <w:rFonts w:cs="Simplified Arabic"/>
          <w:rtl/>
          <w:lang w:eastAsia="en-US"/>
        </w:rPr>
      </w:pPr>
      <w:r w:rsidRPr="00331E8D">
        <w:rPr>
          <w:rFonts w:cs="Simplified Arabic"/>
          <w:rtl/>
          <w:lang w:eastAsia="en-US"/>
        </w:rPr>
        <w:t xml:space="preserve">بلغت نسبة المنشآت </w:t>
      </w:r>
      <w:r w:rsidR="00576254">
        <w:rPr>
          <w:rFonts w:cs="Simplified Arabic" w:hint="cs"/>
          <w:rtl/>
          <w:lang w:eastAsia="en-US"/>
        </w:rPr>
        <w:t xml:space="preserve">الاقتصادية </w:t>
      </w:r>
      <w:r w:rsidRPr="00331E8D">
        <w:rPr>
          <w:rFonts w:cs="Simplified Arabic"/>
          <w:rtl/>
          <w:lang w:eastAsia="en-US"/>
        </w:rPr>
        <w:t xml:space="preserve">في </w:t>
      </w:r>
      <w:r w:rsidR="00383BE5" w:rsidRPr="00331E8D">
        <w:rPr>
          <w:rFonts w:cs="Simplified Arabic" w:hint="cs"/>
          <w:rtl/>
          <w:lang w:eastAsia="en-US"/>
        </w:rPr>
        <w:t>فلسطين</w:t>
      </w:r>
      <w:r w:rsidRPr="00331E8D">
        <w:rPr>
          <w:rFonts w:cs="Simplified Arabic"/>
          <w:rtl/>
          <w:lang w:eastAsia="en-US"/>
        </w:rPr>
        <w:t xml:space="preserve"> لعام </w:t>
      </w:r>
      <w:r w:rsidR="006E0D33">
        <w:rPr>
          <w:rFonts w:cs="Simplified Arabic" w:hint="cs"/>
          <w:rtl/>
          <w:lang w:eastAsia="en-US"/>
        </w:rPr>
        <w:t>2017</w:t>
      </w:r>
      <w:r w:rsidRPr="00331E8D">
        <w:rPr>
          <w:rFonts w:cs="Simplified Arabic"/>
          <w:rtl/>
          <w:lang w:eastAsia="en-US"/>
        </w:rPr>
        <w:t xml:space="preserve"> التي تقوم بنقل النفايات الصلبة الناتجة عنها إلى </w:t>
      </w:r>
      <w:r w:rsidR="00383BE5" w:rsidRPr="00331E8D">
        <w:rPr>
          <w:rFonts w:cs="Simplified Arabic" w:hint="cs"/>
          <w:rtl/>
          <w:lang w:eastAsia="en-US"/>
        </w:rPr>
        <w:t>أ</w:t>
      </w:r>
      <w:r w:rsidRPr="00331E8D">
        <w:rPr>
          <w:rFonts w:cs="Simplified Arabic"/>
          <w:rtl/>
          <w:lang w:eastAsia="en-US"/>
        </w:rPr>
        <w:t xml:space="preserve">قرب حاوية </w:t>
      </w:r>
      <w:proofErr w:type="spellStart"/>
      <w:r w:rsidR="006E0D33">
        <w:rPr>
          <w:rFonts w:cs="Simplified Arabic" w:hint="cs"/>
          <w:rtl/>
          <w:lang w:eastAsia="en-US"/>
        </w:rPr>
        <w:t>77.5</w:t>
      </w:r>
      <w:r w:rsidRPr="00331E8D">
        <w:rPr>
          <w:rFonts w:cs="Simplified Arabic"/>
          <w:rtl/>
          <w:lang w:eastAsia="en-US"/>
        </w:rPr>
        <w:t>%،</w:t>
      </w:r>
      <w:proofErr w:type="spellEnd"/>
      <w:r w:rsidRPr="00331E8D">
        <w:rPr>
          <w:rFonts w:cs="Simplified Arabic"/>
          <w:rtl/>
          <w:lang w:eastAsia="en-US"/>
        </w:rPr>
        <w:t xml:space="preserve"> منها </w:t>
      </w:r>
      <w:proofErr w:type="spellStart"/>
      <w:r w:rsidR="006E0D33">
        <w:rPr>
          <w:rFonts w:cs="Simplified Arabic" w:hint="cs"/>
          <w:rtl/>
          <w:lang w:eastAsia="en-US"/>
        </w:rPr>
        <w:t>98.5</w:t>
      </w:r>
      <w:r w:rsidRPr="00331E8D">
        <w:rPr>
          <w:rFonts w:cs="Simplified Arabic"/>
          <w:rtl/>
          <w:lang w:eastAsia="en-US"/>
        </w:rPr>
        <w:t>%</w:t>
      </w:r>
      <w:proofErr w:type="spellEnd"/>
      <w:r w:rsidRPr="00331E8D">
        <w:rPr>
          <w:rFonts w:cs="Simplified Arabic"/>
          <w:rtl/>
          <w:lang w:eastAsia="en-US"/>
        </w:rPr>
        <w:t xml:space="preserve"> تستخدم حاوية خاصة </w:t>
      </w:r>
      <w:proofErr w:type="spellStart"/>
      <w:r w:rsidRPr="00331E8D">
        <w:rPr>
          <w:rFonts w:cs="Simplified Arabic"/>
          <w:rtl/>
          <w:lang w:eastAsia="en-US"/>
        </w:rPr>
        <w:t>بالبلدية،</w:t>
      </w:r>
      <w:proofErr w:type="spellEnd"/>
      <w:r w:rsidRPr="00331E8D">
        <w:rPr>
          <w:rFonts w:cs="Simplified Arabic"/>
          <w:rtl/>
          <w:lang w:eastAsia="en-US"/>
        </w:rPr>
        <w:t xml:space="preserve"> </w:t>
      </w:r>
      <w:proofErr w:type="spellStart"/>
      <w:r w:rsidRPr="00331E8D">
        <w:rPr>
          <w:rFonts w:cs="Simplified Arabic"/>
          <w:rtl/>
          <w:lang w:eastAsia="en-US"/>
        </w:rPr>
        <w:t>و</w:t>
      </w:r>
      <w:r w:rsidR="006E0D33">
        <w:rPr>
          <w:rFonts w:cs="Simplified Arabic" w:hint="cs"/>
          <w:rtl/>
          <w:lang w:eastAsia="en-US"/>
        </w:rPr>
        <w:t>1.5</w:t>
      </w:r>
      <w:r w:rsidRPr="00331E8D">
        <w:rPr>
          <w:rFonts w:cs="Simplified Arabic"/>
          <w:rtl/>
          <w:lang w:eastAsia="en-US"/>
        </w:rPr>
        <w:t>%</w:t>
      </w:r>
      <w:proofErr w:type="spellEnd"/>
      <w:r w:rsidRPr="00331E8D">
        <w:rPr>
          <w:rFonts w:cs="Simplified Arabic"/>
          <w:rtl/>
          <w:lang w:eastAsia="en-US"/>
        </w:rPr>
        <w:t xml:space="preserve"> تستخدم حاوية خاصة بالمنشأة.</w:t>
      </w:r>
      <w:r w:rsidR="00E66849">
        <w:rPr>
          <w:rFonts w:cs="Simplified Arabic" w:hint="cs"/>
          <w:rtl/>
          <w:lang w:eastAsia="en-US"/>
        </w:rPr>
        <w:t xml:space="preserve"> </w:t>
      </w:r>
    </w:p>
    <w:p w:rsidR="008E336F" w:rsidRDefault="008E336F" w:rsidP="00A42977">
      <w:pPr>
        <w:jc w:val="lowKashida"/>
        <w:rPr>
          <w:rFonts w:cs="Simplified Arabic"/>
          <w:rtl/>
          <w:lang w:eastAsia="en-US"/>
        </w:rPr>
      </w:pPr>
    </w:p>
    <w:p w:rsidR="00F629C9" w:rsidRDefault="00F629C9" w:rsidP="006E0D33">
      <w:pPr>
        <w:jc w:val="center"/>
        <w:rPr>
          <w:rFonts w:cs="Simplified Arabic"/>
          <w:b/>
          <w:bCs/>
          <w:sz w:val="12"/>
          <w:szCs w:val="12"/>
          <w:rtl/>
          <w:lang w:eastAsia="en-US"/>
        </w:rPr>
      </w:pPr>
      <w:r w:rsidRPr="0036493B">
        <w:rPr>
          <w:rFonts w:cs="Simplified Arabic"/>
          <w:b/>
          <w:bCs/>
          <w:sz w:val="22"/>
          <w:szCs w:val="22"/>
          <w:rtl/>
          <w:lang w:eastAsia="en-US"/>
        </w:rPr>
        <w:t xml:space="preserve">التوزيع النسبي للمنشآت الاقتصادية في </w:t>
      </w:r>
      <w:r w:rsidR="00383BE5">
        <w:rPr>
          <w:rFonts w:cs="Simplified Arabic" w:hint="cs"/>
          <w:b/>
          <w:bCs/>
          <w:sz w:val="22"/>
          <w:szCs w:val="22"/>
          <w:rtl/>
          <w:lang w:eastAsia="en-US"/>
        </w:rPr>
        <w:t>فلسطين</w:t>
      </w:r>
      <w:r w:rsidRPr="0036493B">
        <w:rPr>
          <w:rFonts w:cs="Simplified Arabic"/>
          <w:b/>
          <w:bCs/>
          <w:sz w:val="22"/>
          <w:szCs w:val="22"/>
          <w:rtl/>
          <w:lang w:eastAsia="en-US"/>
        </w:rPr>
        <w:t xml:space="preserve"> حسب نوع الحاوية المستخدمة لتجميع النفايات</w:t>
      </w:r>
      <w:r w:rsidR="00974A50">
        <w:rPr>
          <w:rFonts w:cs="Simplified Arabic" w:hint="cs"/>
          <w:b/>
          <w:bCs/>
          <w:sz w:val="22"/>
          <w:szCs w:val="22"/>
          <w:rtl/>
          <w:lang w:eastAsia="en-US"/>
        </w:rPr>
        <w:t xml:space="preserve"> الصلبة</w:t>
      </w:r>
      <w:r w:rsidRPr="0036493B">
        <w:rPr>
          <w:rFonts w:cs="Simplified Arabic"/>
          <w:b/>
          <w:bCs/>
          <w:sz w:val="22"/>
          <w:szCs w:val="22"/>
          <w:rtl/>
          <w:lang w:eastAsia="en-US"/>
        </w:rPr>
        <w:t xml:space="preserve"> الناتجة عن المنشأة</w:t>
      </w:r>
      <w:r w:rsidR="00F449FA">
        <w:rPr>
          <w:rFonts w:cs="Simplified Arabic" w:hint="cs"/>
          <w:b/>
          <w:bCs/>
          <w:sz w:val="22"/>
          <w:szCs w:val="22"/>
          <w:rtl/>
          <w:lang w:eastAsia="en-US"/>
        </w:rPr>
        <w:t xml:space="preserve">   </w:t>
      </w:r>
      <w:r w:rsidRPr="0036493B">
        <w:rPr>
          <w:rFonts w:cs="Simplified Arabic"/>
          <w:b/>
          <w:bCs/>
          <w:sz w:val="22"/>
          <w:szCs w:val="22"/>
          <w:rtl/>
          <w:lang w:eastAsia="en-US"/>
        </w:rPr>
        <w:t xml:space="preserve"> </w:t>
      </w:r>
      <w:proofErr w:type="spellStart"/>
      <w:r w:rsidRPr="0036493B">
        <w:rPr>
          <w:rFonts w:cs="Simplified Arabic"/>
          <w:b/>
          <w:bCs/>
          <w:sz w:val="22"/>
          <w:szCs w:val="22"/>
          <w:rtl/>
          <w:lang w:eastAsia="en-US"/>
        </w:rPr>
        <w:t>والمنطقة،</w:t>
      </w:r>
      <w:proofErr w:type="spellEnd"/>
      <w:r w:rsidRPr="0036493B">
        <w:rPr>
          <w:rFonts w:cs="Simplified Arabic"/>
          <w:b/>
          <w:bCs/>
          <w:sz w:val="22"/>
          <w:szCs w:val="22"/>
          <w:rtl/>
          <w:lang w:eastAsia="en-US"/>
        </w:rPr>
        <w:t xml:space="preserve"> </w:t>
      </w:r>
      <w:r w:rsidR="006E0D33">
        <w:rPr>
          <w:rFonts w:cs="Simplified Arabic" w:hint="cs"/>
          <w:b/>
          <w:bCs/>
          <w:sz w:val="22"/>
          <w:szCs w:val="22"/>
          <w:rtl/>
          <w:lang w:eastAsia="en-US"/>
        </w:rPr>
        <w:t>2017</w:t>
      </w:r>
    </w:p>
    <w:tbl>
      <w:tblPr>
        <w:bidiVisual/>
        <w:tblW w:w="0" w:type="auto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</w:tblGrid>
      <w:tr w:rsidR="005634F5" w:rsidTr="00BA7272">
        <w:trPr>
          <w:trHeight w:val="3753"/>
        </w:trPr>
        <w:tc>
          <w:tcPr>
            <w:tcW w:w="9072" w:type="dxa"/>
            <w:vAlign w:val="center"/>
          </w:tcPr>
          <w:p w:rsidR="005634F5" w:rsidRPr="00BA7272" w:rsidRDefault="0040788C" w:rsidP="00BA7272">
            <w:pPr>
              <w:jc w:val="center"/>
              <w:rPr>
                <w:rFonts w:cs="Simplified Arabic"/>
                <w:sz w:val="12"/>
                <w:szCs w:val="12"/>
                <w:rtl/>
                <w:lang w:eastAsia="en-US"/>
              </w:rPr>
            </w:pPr>
            <w:r w:rsidRPr="00BA7272">
              <w:rPr>
                <w:rFonts w:cs="Simplified Arabic"/>
                <w:noProof/>
                <w:lang w:eastAsia="en-GB"/>
              </w:rPr>
              <w:drawing>
                <wp:inline distT="0" distB="0" distL="0" distR="0">
                  <wp:extent cx="5535827" cy="2388973"/>
                  <wp:effectExtent l="0" t="0" r="0" b="0"/>
                  <wp:docPr id="6" name="Object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8"/>
                    </a:graphicData>
                  </a:graphic>
                </wp:inline>
              </w:drawing>
            </w:r>
          </w:p>
        </w:tc>
      </w:tr>
    </w:tbl>
    <w:p w:rsidR="00F629C9" w:rsidRPr="00651504" w:rsidRDefault="00F629C9">
      <w:pPr>
        <w:jc w:val="lowKashida"/>
        <w:rPr>
          <w:rFonts w:cs="Simplified Arabic"/>
          <w:b/>
          <w:bCs/>
          <w:sz w:val="20"/>
          <w:szCs w:val="20"/>
          <w:rtl/>
          <w:lang w:eastAsia="en-US"/>
        </w:rPr>
      </w:pPr>
    </w:p>
    <w:p w:rsidR="00F629C9" w:rsidRPr="00847ACB" w:rsidRDefault="006E0D33" w:rsidP="005634F5">
      <w:pPr>
        <w:tabs>
          <w:tab w:val="left" w:pos="2408"/>
        </w:tabs>
        <w:jc w:val="lowKashida"/>
        <w:rPr>
          <w:rFonts w:cs="Simplified Arabic"/>
          <w:b/>
          <w:bCs/>
          <w:rtl/>
          <w:lang w:eastAsia="en-US"/>
        </w:rPr>
      </w:pPr>
      <w:proofErr w:type="spellStart"/>
      <w:r>
        <w:rPr>
          <w:rFonts w:cs="Simplified Arabic" w:hint="cs"/>
          <w:b/>
          <w:bCs/>
          <w:rtl/>
          <w:lang w:eastAsia="en-US"/>
        </w:rPr>
        <w:t>82.5</w:t>
      </w:r>
      <w:r w:rsidR="00373406">
        <w:rPr>
          <w:rFonts w:cs="Simplified Arabic" w:hint="cs"/>
          <w:b/>
          <w:bCs/>
          <w:rtl/>
          <w:lang w:eastAsia="en-US"/>
        </w:rPr>
        <w:t>%</w:t>
      </w:r>
      <w:proofErr w:type="spellEnd"/>
      <w:r w:rsidR="00373406">
        <w:rPr>
          <w:rFonts w:cs="Simplified Arabic" w:hint="cs"/>
          <w:b/>
          <w:bCs/>
          <w:rtl/>
          <w:lang w:eastAsia="en-US"/>
        </w:rPr>
        <w:t xml:space="preserve"> من</w:t>
      </w:r>
      <w:r w:rsidR="00F629C9" w:rsidRPr="00847ACB">
        <w:rPr>
          <w:rFonts w:cs="Simplified Arabic"/>
          <w:b/>
          <w:bCs/>
          <w:rtl/>
          <w:lang w:eastAsia="en-US"/>
        </w:rPr>
        <w:t xml:space="preserve"> المنشآت</w:t>
      </w:r>
      <w:r w:rsidR="00A34526">
        <w:rPr>
          <w:rFonts w:cs="Simplified Arabic" w:hint="cs"/>
          <w:b/>
          <w:bCs/>
          <w:rtl/>
          <w:lang w:eastAsia="en-US"/>
        </w:rPr>
        <w:t xml:space="preserve"> الاقتصادية</w:t>
      </w:r>
      <w:r w:rsidR="00F629C9" w:rsidRPr="00847ACB">
        <w:rPr>
          <w:rFonts w:cs="Simplified Arabic"/>
          <w:b/>
          <w:bCs/>
          <w:rtl/>
          <w:lang w:eastAsia="en-US"/>
        </w:rPr>
        <w:t xml:space="preserve"> تتمتع بخدمات الهيئات المحلية في التخلص من النفايات</w:t>
      </w:r>
      <w:r w:rsidR="00B65BD3">
        <w:rPr>
          <w:rFonts w:cs="Simplified Arabic" w:hint="cs"/>
          <w:b/>
          <w:bCs/>
          <w:rtl/>
          <w:lang w:eastAsia="en-US"/>
        </w:rPr>
        <w:t xml:space="preserve"> الصلبة</w:t>
      </w:r>
    </w:p>
    <w:p w:rsidR="00F629C9" w:rsidRDefault="00436540" w:rsidP="00436540">
      <w:pPr>
        <w:jc w:val="lowKashida"/>
        <w:rPr>
          <w:rFonts w:cs="Simplified Arabic"/>
          <w:color w:val="FF0000"/>
          <w:rtl/>
          <w:lang w:eastAsia="en-US"/>
        </w:rPr>
      </w:pPr>
      <w:r>
        <w:rPr>
          <w:rFonts w:cs="Simplified Arabic" w:hint="cs"/>
          <w:color w:val="000000"/>
          <w:rtl/>
          <w:lang w:eastAsia="en-US"/>
        </w:rPr>
        <w:t xml:space="preserve">خلال العام 2017 </w:t>
      </w:r>
      <w:r w:rsidRPr="0058451F">
        <w:rPr>
          <w:rFonts w:cs="Simplified Arabic"/>
          <w:color w:val="000000"/>
          <w:rtl/>
          <w:lang w:eastAsia="en-US"/>
        </w:rPr>
        <w:t>بلغت نسبة المنشآت</w:t>
      </w:r>
      <w:r>
        <w:rPr>
          <w:rFonts w:cs="Simplified Arabic" w:hint="cs"/>
          <w:color w:val="000000"/>
          <w:rtl/>
          <w:lang w:eastAsia="en-US"/>
        </w:rPr>
        <w:t xml:space="preserve"> الاقتصادية</w:t>
      </w:r>
      <w:r w:rsidRPr="0058451F">
        <w:rPr>
          <w:rFonts w:cs="Simplified Arabic"/>
          <w:color w:val="000000"/>
          <w:rtl/>
          <w:lang w:eastAsia="en-US"/>
        </w:rPr>
        <w:t xml:space="preserve"> في </w:t>
      </w:r>
      <w:r>
        <w:rPr>
          <w:rFonts w:cs="Simplified Arabic" w:hint="cs"/>
          <w:color w:val="000000"/>
          <w:rtl/>
          <w:lang w:eastAsia="en-US"/>
        </w:rPr>
        <w:t xml:space="preserve">فلسطين </w:t>
      </w:r>
      <w:r w:rsidRPr="0058451F">
        <w:rPr>
          <w:rFonts w:cs="Simplified Arabic"/>
          <w:color w:val="000000"/>
          <w:rtl/>
          <w:lang w:eastAsia="en-US"/>
        </w:rPr>
        <w:t>التي تتمتع بخدمة الهيئات المحلية في التخلص من النفايات</w:t>
      </w:r>
      <w:r>
        <w:rPr>
          <w:rFonts w:cs="Simplified Arabic" w:hint="cs"/>
          <w:color w:val="000000"/>
          <w:rtl/>
          <w:lang w:eastAsia="en-US"/>
        </w:rPr>
        <w:t xml:space="preserve"> الصلبة</w:t>
      </w:r>
      <w:r w:rsidRPr="0058451F">
        <w:rPr>
          <w:rFonts w:cs="Simplified Arabic"/>
          <w:color w:val="000000"/>
          <w:rtl/>
          <w:lang w:eastAsia="en-US"/>
        </w:rPr>
        <w:t xml:space="preserve"> </w:t>
      </w:r>
      <w:proofErr w:type="spellStart"/>
      <w:r>
        <w:rPr>
          <w:rFonts w:cs="Simplified Arabic" w:hint="cs"/>
          <w:color w:val="000000"/>
          <w:rtl/>
          <w:lang w:eastAsia="en-US"/>
        </w:rPr>
        <w:t>82.5</w:t>
      </w:r>
      <w:r w:rsidRPr="0058451F">
        <w:rPr>
          <w:rFonts w:cs="Simplified Arabic"/>
          <w:color w:val="000000"/>
          <w:rtl/>
          <w:lang w:eastAsia="en-US"/>
        </w:rPr>
        <w:t>%</w:t>
      </w:r>
      <w:proofErr w:type="spellEnd"/>
      <w:r>
        <w:rPr>
          <w:rFonts w:cs="Simplified Arabic" w:hint="cs"/>
          <w:color w:val="000000"/>
          <w:rtl/>
          <w:lang w:eastAsia="en-US"/>
        </w:rPr>
        <w:t xml:space="preserve"> (</w:t>
      </w:r>
      <w:r>
        <w:rPr>
          <w:rFonts w:cs="Simplified Arabic" w:hint="cs"/>
          <w:color w:val="000000"/>
          <w:rtl/>
          <w:lang w:val="en-US" w:eastAsia="en-US"/>
        </w:rPr>
        <w:t>85.2</w:t>
      </w:r>
      <w:r>
        <w:rPr>
          <w:rFonts w:cs="Simplified Arabic"/>
          <w:color w:val="000000"/>
          <w:lang w:val="en-US" w:eastAsia="en-US"/>
        </w:rPr>
        <w:t>%</w:t>
      </w:r>
      <w:r>
        <w:rPr>
          <w:rFonts w:cs="Simplified Arabic" w:hint="cs"/>
          <w:color w:val="000000"/>
          <w:rtl/>
          <w:lang w:val="en-US" w:eastAsia="en-US"/>
        </w:rPr>
        <w:t xml:space="preserve"> في الضفة </w:t>
      </w:r>
      <w:proofErr w:type="spellStart"/>
      <w:r>
        <w:rPr>
          <w:rFonts w:cs="Simplified Arabic" w:hint="cs"/>
          <w:color w:val="000000"/>
          <w:rtl/>
          <w:lang w:val="en-US" w:eastAsia="en-US"/>
        </w:rPr>
        <w:t>الغربية،</w:t>
      </w:r>
      <w:proofErr w:type="spellEnd"/>
      <w:r>
        <w:rPr>
          <w:rFonts w:cs="Simplified Arabic" w:hint="cs"/>
          <w:color w:val="000000"/>
          <w:rtl/>
          <w:lang w:val="en-US" w:eastAsia="en-US"/>
        </w:rPr>
        <w:t xml:space="preserve"> </w:t>
      </w:r>
      <w:proofErr w:type="spellStart"/>
      <w:r>
        <w:rPr>
          <w:rFonts w:cs="Simplified Arabic" w:hint="cs"/>
          <w:color w:val="000000"/>
          <w:rtl/>
          <w:lang w:val="en-US" w:eastAsia="en-US"/>
        </w:rPr>
        <w:t>و77.0%</w:t>
      </w:r>
      <w:proofErr w:type="spellEnd"/>
      <w:r>
        <w:rPr>
          <w:rFonts w:cs="Simplified Arabic" w:hint="cs"/>
          <w:color w:val="000000"/>
          <w:rtl/>
          <w:lang w:val="en-US" w:eastAsia="en-US"/>
        </w:rPr>
        <w:t xml:space="preserve"> في قطاع غزة</w:t>
      </w:r>
      <w:proofErr w:type="spellStart"/>
      <w:r>
        <w:rPr>
          <w:rFonts w:cs="Simplified Arabic" w:hint="cs"/>
          <w:color w:val="000000"/>
          <w:rtl/>
          <w:lang w:val="en-US" w:eastAsia="en-US"/>
        </w:rPr>
        <w:t>)</w:t>
      </w:r>
      <w:r w:rsidRPr="0058451F">
        <w:rPr>
          <w:rFonts w:cs="Simplified Arabic"/>
          <w:color w:val="000000"/>
          <w:rtl/>
          <w:lang w:eastAsia="en-US"/>
        </w:rPr>
        <w:t>.</w:t>
      </w:r>
      <w:proofErr w:type="spellEnd"/>
      <w:r w:rsidRPr="0058451F">
        <w:rPr>
          <w:rFonts w:cs="Simplified Arabic"/>
          <w:color w:val="000000"/>
          <w:rtl/>
          <w:lang w:eastAsia="en-US"/>
        </w:rPr>
        <w:t xml:space="preserve">  </w:t>
      </w:r>
      <w:r>
        <w:rPr>
          <w:rFonts w:cs="Simplified Arabic"/>
          <w:color w:val="000000"/>
          <w:rtl/>
          <w:lang w:eastAsia="en-US"/>
        </w:rPr>
        <w:t>فيما</w:t>
      </w:r>
      <w:r>
        <w:rPr>
          <w:rFonts w:cs="Simplified Arabic" w:hint="cs"/>
          <w:color w:val="000000"/>
          <w:rtl/>
          <w:lang w:eastAsia="en-US"/>
        </w:rPr>
        <w:t xml:space="preserve"> </w:t>
      </w:r>
      <w:r w:rsidR="00F629C9" w:rsidRPr="0058451F">
        <w:rPr>
          <w:rFonts w:cs="Simplified Arabic"/>
          <w:color w:val="000000"/>
          <w:rtl/>
          <w:lang w:eastAsia="en-US"/>
        </w:rPr>
        <w:t xml:space="preserve">بلغت نسبة المنشآت </w:t>
      </w:r>
      <w:r w:rsidR="00B65BD3">
        <w:rPr>
          <w:rFonts w:cs="Simplified Arabic" w:hint="cs"/>
          <w:color w:val="000000"/>
          <w:rtl/>
          <w:lang w:eastAsia="en-US"/>
        </w:rPr>
        <w:t xml:space="preserve">الاقتصادية </w:t>
      </w:r>
      <w:r w:rsidR="001B5AD9">
        <w:rPr>
          <w:rFonts w:cs="Simplified Arabic" w:hint="cs"/>
          <w:color w:val="000000"/>
          <w:rtl/>
          <w:lang w:eastAsia="en-US"/>
        </w:rPr>
        <w:t>و</w:t>
      </w:r>
      <w:r w:rsidR="00F629C9" w:rsidRPr="0058451F">
        <w:rPr>
          <w:rFonts w:cs="Simplified Arabic"/>
          <w:color w:val="000000"/>
          <w:rtl/>
          <w:lang w:eastAsia="en-US"/>
        </w:rPr>
        <w:t>التي تقوم بالتخلص من النفايات</w:t>
      </w:r>
      <w:r w:rsidR="00B65BD3">
        <w:rPr>
          <w:rFonts w:cs="Simplified Arabic" w:hint="cs"/>
          <w:color w:val="000000"/>
          <w:rtl/>
          <w:lang w:eastAsia="en-US"/>
        </w:rPr>
        <w:t xml:space="preserve"> الصلبة</w:t>
      </w:r>
      <w:r w:rsidR="00F629C9" w:rsidRPr="0058451F">
        <w:rPr>
          <w:rFonts w:cs="Simplified Arabic"/>
          <w:color w:val="000000"/>
          <w:rtl/>
          <w:lang w:eastAsia="en-US"/>
        </w:rPr>
        <w:t xml:space="preserve"> بنفسها </w:t>
      </w:r>
      <w:proofErr w:type="spellStart"/>
      <w:r w:rsidR="006E0D33">
        <w:rPr>
          <w:rFonts w:cs="Simplified Arabic" w:hint="cs"/>
          <w:color w:val="000000"/>
          <w:rtl/>
          <w:lang w:eastAsia="en-US"/>
        </w:rPr>
        <w:t>12.0</w:t>
      </w:r>
      <w:r w:rsidR="00F629C9" w:rsidRPr="0058451F">
        <w:rPr>
          <w:rFonts w:cs="Simplified Arabic"/>
          <w:color w:val="000000"/>
          <w:rtl/>
          <w:lang w:eastAsia="en-US"/>
        </w:rPr>
        <w:t>%</w:t>
      </w:r>
      <w:proofErr w:type="spellEnd"/>
      <w:r w:rsidR="002C71F5">
        <w:rPr>
          <w:rFonts w:cs="Simplified Arabic" w:hint="cs"/>
          <w:color w:val="000000"/>
          <w:rtl/>
          <w:lang w:eastAsia="en-US"/>
        </w:rPr>
        <w:t xml:space="preserve"> </w:t>
      </w:r>
      <w:proofErr w:type="spellStart"/>
      <w:r w:rsidR="002C71F5">
        <w:rPr>
          <w:rFonts w:cs="Simplified Arabic" w:hint="cs"/>
          <w:color w:val="000000"/>
          <w:rtl/>
          <w:lang w:eastAsia="en-US"/>
        </w:rPr>
        <w:t>(</w:t>
      </w:r>
      <w:r w:rsidR="006E0D33">
        <w:rPr>
          <w:rFonts w:cs="Simplified Arabic" w:hint="cs"/>
          <w:color w:val="000000"/>
          <w:rtl/>
          <w:lang w:eastAsia="en-US"/>
        </w:rPr>
        <w:t>12.4</w:t>
      </w:r>
      <w:r w:rsidR="002C71F5">
        <w:rPr>
          <w:rFonts w:cs="Simplified Arabic" w:hint="cs"/>
          <w:color w:val="000000"/>
          <w:rtl/>
          <w:lang w:eastAsia="en-US"/>
        </w:rPr>
        <w:t>%</w:t>
      </w:r>
      <w:proofErr w:type="spellEnd"/>
      <w:r w:rsidR="002C71F5">
        <w:rPr>
          <w:rFonts w:cs="Simplified Arabic" w:hint="cs"/>
          <w:color w:val="000000"/>
          <w:rtl/>
          <w:lang w:eastAsia="en-US"/>
        </w:rPr>
        <w:t xml:space="preserve"> في الضفة </w:t>
      </w:r>
      <w:proofErr w:type="spellStart"/>
      <w:r w:rsidR="002C71F5">
        <w:rPr>
          <w:rFonts w:cs="Simplified Arabic" w:hint="cs"/>
          <w:color w:val="000000"/>
          <w:rtl/>
          <w:lang w:eastAsia="en-US"/>
        </w:rPr>
        <w:t>الغربية،</w:t>
      </w:r>
      <w:proofErr w:type="spellEnd"/>
      <w:r w:rsidR="002C71F5">
        <w:rPr>
          <w:rFonts w:cs="Simplified Arabic" w:hint="cs"/>
          <w:color w:val="000000"/>
          <w:rtl/>
          <w:lang w:eastAsia="en-US"/>
        </w:rPr>
        <w:t xml:space="preserve"> </w:t>
      </w:r>
      <w:proofErr w:type="spellStart"/>
      <w:r w:rsidR="00F47D37">
        <w:rPr>
          <w:rFonts w:cs="Simplified Arabic" w:hint="cs"/>
          <w:color w:val="000000"/>
          <w:rtl/>
          <w:lang w:eastAsia="en-US"/>
        </w:rPr>
        <w:t>و</w:t>
      </w:r>
      <w:r w:rsidR="006E0D33">
        <w:rPr>
          <w:rFonts w:cs="Simplified Arabic" w:hint="cs"/>
          <w:color w:val="000000"/>
          <w:rtl/>
          <w:lang w:eastAsia="en-US"/>
        </w:rPr>
        <w:t>10.8</w:t>
      </w:r>
      <w:r w:rsidR="002C71F5">
        <w:rPr>
          <w:rFonts w:cs="Simplified Arabic" w:hint="cs"/>
          <w:color w:val="000000"/>
          <w:rtl/>
          <w:lang w:eastAsia="en-US"/>
        </w:rPr>
        <w:t>%</w:t>
      </w:r>
      <w:proofErr w:type="spellEnd"/>
      <w:r w:rsidR="002C71F5">
        <w:rPr>
          <w:rFonts w:cs="Simplified Arabic" w:hint="cs"/>
          <w:color w:val="000000"/>
          <w:rtl/>
          <w:lang w:eastAsia="en-US"/>
        </w:rPr>
        <w:t xml:space="preserve"> في قطاع غزة</w:t>
      </w:r>
      <w:proofErr w:type="spellStart"/>
      <w:r w:rsidR="002C71F5">
        <w:rPr>
          <w:rFonts w:cs="Simplified Arabic" w:hint="cs"/>
          <w:color w:val="000000"/>
          <w:rtl/>
          <w:lang w:eastAsia="en-US"/>
        </w:rPr>
        <w:t>)</w:t>
      </w:r>
      <w:r>
        <w:rPr>
          <w:rFonts w:cs="Simplified Arabic" w:hint="cs"/>
          <w:color w:val="000000"/>
          <w:rtl/>
          <w:lang w:eastAsia="en-US"/>
        </w:rPr>
        <w:t>.</w:t>
      </w:r>
      <w:proofErr w:type="spellEnd"/>
      <w:r w:rsidR="00F629C9" w:rsidRPr="0058451F">
        <w:rPr>
          <w:rFonts w:cs="Simplified Arabic"/>
          <w:color w:val="000000"/>
          <w:rtl/>
          <w:lang w:eastAsia="en-US"/>
        </w:rPr>
        <w:t xml:space="preserve"> </w:t>
      </w:r>
    </w:p>
    <w:p w:rsidR="008C1CFC" w:rsidRDefault="008C1CFC" w:rsidP="00F449FA">
      <w:pPr>
        <w:jc w:val="lowKashida"/>
        <w:rPr>
          <w:rFonts w:cs="Simplified Arabic"/>
          <w:color w:val="FF0000"/>
          <w:rtl/>
          <w:lang w:eastAsia="en-US"/>
        </w:rPr>
      </w:pPr>
    </w:p>
    <w:tbl>
      <w:tblPr>
        <w:tblpPr w:leftFromText="180" w:rightFromText="180" w:vertAnchor="text" w:horzAnchor="margin" w:tblpY="36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</w:tblGrid>
      <w:tr w:rsidR="008C1CFC" w:rsidTr="00BA7272">
        <w:trPr>
          <w:trHeight w:val="4238"/>
        </w:trPr>
        <w:tc>
          <w:tcPr>
            <w:tcW w:w="9072" w:type="dxa"/>
            <w:vAlign w:val="center"/>
          </w:tcPr>
          <w:p w:rsidR="008C1CFC" w:rsidRPr="008C1CFC" w:rsidRDefault="0040788C" w:rsidP="00BA7272">
            <w:pPr>
              <w:jc w:val="center"/>
              <w:rPr>
                <w:rFonts w:cs="Simplified Arabic"/>
                <w:b/>
                <w:bCs/>
                <w:sz w:val="21"/>
                <w:szCs w:val="21"/>
                <w:rtl/>
                <w:lang w:eastAsia="en-US"/>
              </w:rPr>
            </w:pPr>
            <w:r>
              <w:rPr>
                <w:rFonts w:cs="Simplified Arabic"/>
                <w:b/>
                <w:bCs/>
                <w:noProof/>
                <w:lang w:eastAsia="en-GB"/>
              </w:rPr>
              <w:drawing>
                <wp:inline distT="0" distB="0" distL="0" distR="0">
                  <wp:extent cx="5495925" cy="2447925"/>
                  <wp:effectExtent l="19050" t="0" r="0" b="0"/>
                  <wp:docPr id="7" name="Object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9"/>
                    </a:graphicData>
                  </a:graphic>
                </wp:inline>
              </w:drawing>
            </w:r>
          </w:p>
        </w:tc>
      </w:tr>
    </w:tbl>
    <w:p w:rsidR="0010271E" w:rsidRPr="00BA7272" w:rsidRDefault="00021FD9" w:rsidP="002A611F">
      <w:pPr>
        <w:jc w:val="center"/>
        <w:rPr>
          <w:rFonts w:cs="Simplified Arabic"/>
          <w:b/>
          <w:bCs/>
          <w:sz w:val="22"/>
          <w:szCs w:val="22"/>
          <w:lang w:val="en-US" w:eastAsia="en-US"/>
        </w:rPr>
      </w:pPr>
      <w:r w:rsidRPr="00BA7272">
        <w:rPr>
          <w:rFonts w:cs="Simplified Arabic" w:hint="cs"/>
          <w:b/>
          <w:bCs/>
          <w:sz w:val="22"/>
          <w:szCs w:val="22"/>
          <w:rtl/>
          <w:lang w:eastAsia="en-US"/>
        </w:rPr>
        <w:t>نسبة ا</w:t>
      </w:r>
      <w:r w:rsidR="008C1CFC" w:rsidRPr="00BA7272">
        <w:rPr>
          <w:rFonts w:cs="Simplified Arabic"/>
          <w:b/>
          <w:bCs/>
          <w:sz w:val="22"/>
          <w:szCs w:val="22"/>
          <w:rtl/>
          <w:lang w:eastAsia="en-US"/>
        </w:rPr>
        <w:t xml:space="preserve">لمنشآت الاقتصادية في </w:t>
      </w:r>
      <w:r w:rsidR="008C1CFC" w:rsidRPr="00BA7272">
        <w:rPr>
          <w:rFonts w:cs="Simplified Arabic" w:hint="cs"/>
          <w:b/>
          <w:bCs/>
          <w:sz w:val="22"/>
          <w:szCs w:val="22"/>
          <w:rtl/>
          <w:lang w:eastAsia="en-US"/>
        </w:rPr>
        <w:t>فلسطين</w:t>
      </w:r>
      <w:r w:rsidR="008C1CFC" w:rsidRPr="00BA7272">
        <w:rPr>
          <w:rFonts w:cs="Simplified Arabic"/>
          <w:b/>
          <w:bCs/>
          <w:sz w:val="22"/>
          <w:szCs w:val="22"/>
          <w:rtl/>
          <w:lang w:eastAsia="en-US"/>
        </w:rPr>
        <w:t xml:space="preserve"> حسب الجهة </w:t>
      </w:r>
      <w:proofErr w:type="spellStart"/>
      <w:r w:rsidR="008C1CFC" w:rsidRPr="00BA7272">
        <w:rPr>
          <w:rFonts w:cs="Simplified Arabic" w:hint="cs"/>
          <w:b/>
          <w:bCs/>
          <w:sz w:val="22"/>
          <w:szCs w:val="22"/>
          <w:rtl/>
          <w:lang w:eastAsia="en-US"/>
        </w:rPr>
        <w:t>المسؤولة</w:t>
      </w:r>
      <w:proofErr w:type="spellEnd"/>
      <w:r w:rsidR="008C1CFC" w:rsidRPr="00BA7272">
        <w:rPr>
          <w:rFonts w:cs="Simplified Arabic"/>
          <w:b/>
          <w:bCs/>
          <w:sz w:val="22"/>
          <w:szCs w:val="22"/>
          <w:rtl/>
          <w:lang w:eastAsia="en-US"/>
        </w:rPr>
        <w:t xml:space="preserve"> عن التخلص من النفايات</w:t>
      </w:r>
      <w:r w:rsidR="00B65BD3" w:rsidRPr="00BA7272">
        <w:rPr>
          <w:rFonts w:cs="Simplified Arabic" w:hint="cs"/>
          <w:b/>
          <w:bCs/>
          <w:sz w:val="22"/>
          <w:szCs w:val="22"/>
          <w:rtl/>
          <w:lang w:eastAsia="en-US"/>
        </w:rPr>
        <w:t xml:space="preserve"> الصلبة</w:t>
      </w:r>
      <w:r w:rsidR="008C1CFC" w:rsidRPr="00BA7272">
        <w:rPr>
          <w:rFonts w:cs="Simplified Arabic"/>
          <w:b/>
          <w:bCs/>
          <w:sz w:val="22"/>
          <w:szCs w:val="22"/>
          <w:rtl/>
          <w:lang w:eastAsia="en-US"/>
        </w:rPr>
        <w:t xml:space="preserve"> </w:t>
      </w:r>
      <w:proofErr w:type="spellStart"/>
      <w:r w:rsidR="008C1CFC" w:rsidRPr="00BA7272">
        <w:rPr>
          <w:rFonts w:cs="Simplified Arabic"/>
          <w:b/>
          <w:bCs/>
          <w:sz w:val="22"/>
          <w:szCs w:val="22"/>
          <w:rtl/>
          <w:lang w:eastAsia="en-US"/>
        </w:rPr>
        <w:t>والمنطقة،</w:t>
      </w:r>
      <w:proofErr w:type="spellEnd"/>
      <w:r w:rsidR="008C1CFC" w:rsidRPr="00BA7272">
        <w:rPr>
          <w:rFonts w:cs="Simplified Arabic"/>
          <w:b/>
          <w:bCs/>
          <w:sz w:val="22"/>
          <w:szCs w:val="22"/>
          <w:rtl/>
          <w:lang w:eastAsia="en-US"/>
        </w:rPr>
        <w:t xml:space="preserve"> </w:t>
      </w:r>
      <w:r w:rsidR="006E0D33" w:rsidRPr="00BA7272">
        <w:rPr>
          <w:rFonts w:cs="Simplified Arabic" w:hint="cs"/>
          <w:b/>
          <w:bCs/>
          <w:sz w:val="22"/>
          <w:szCs w:val="22"/>
          <w:rtl/>
          <w:lang w:eastAsia="en-US"/>
        </w:rPr>
        <w:t>2017</w:t>
      </w:r>
    </w:p>
    <w:p w:rsidR="00F629C9" w:rsidRDefault="00BF5EA5" w:rsidP="00BF5EA5">
      <w:pPr>
        <w:jc w:val="lowKashida"/>
        <w:rPr>
          <w:rFonts w:cs="Simplified Arabic"/>
          <w:b/>
          <w:bCs/>
          <w:rtl/>
          <w:lang w:eastAsia="en-US"/>
        </w:rPr>
      </w:pPr>
      <w:r>
        <w:rPr>
          <w:rFonts w:cs="Simplified Arabic" w:hint="cs"/>
          <w:b/>
          <w:bCs/>
          <w:rtl/>
          <w:lang w:eastAsia="en-US"/>
        </w:rPr>
        <w:lastRenderedPageBreak/>
        <w:t>دورية التخلص</w:t>
      </w:r>
      <w:r w:rsidR="004C417B">
        <w:rPr>
          <w:rFonts w:cs="Simplified Arabic" w:hint="cs"/>
          <w:b/>
          <w:bCs/>
          <w:rtl/>
          <w:lang w:eastAsia="en-US"/>
        </w:rPr>
        <w:t xml:space="preserve"> النهائي</w:t>
      </w:r>
      <w:r>
        <w:rPr>
          <w:rFonts w:cs="Simplified Arabic" w:hint="cs"/>
          <w:b/>
          <w:bCs/>
          <w:rtl/>
          <w:lang w:eastAsia="en-US"/>
        </w:rPr>
        <w:t xml:space="preserve"> من النفايات الصلبة:</w:t>
      </w:r>
    </w:p>
    <w:p w:rsidR="00650508" w:rsidRDefault="00F629C9" w:rsidP="0051488E">
      <w:pPr>
        <w:jc w:val="lowKashida"/>
        <w:rPr>
          <w:rtl/>
          <w:lang w:eastAsia="en-US"/>
        </w:rPr>
      </w:pPr>
      <w:r w:rsidRPr="00261326">
        <w:rPr>
          <w:rFonts w:cs="Simplified Arabic"/>
          <w:color w:val="000000"/>
          <w:rtl/>
          <w:lang w:eastAsia="en-US"/>
        </w:rPr>
        <w:t xml:space="preserve">بلغت نسبة المنشآت الاقتصادية في </w:t>
      </w:r>
      <w:r w:rsidR="00A3711E">
        <w:rPr>
          <w:rFonts w:cs="Simplified Arabic" w:hint="cs"/>
          <w:color w:val="000000"/>
          <w:rtl/>
          <w:lang w:eastAsia="en-US"/>
        </w:rPr>
        <w:t>فلسطين</w:t>
      </w:r>
      <w:r w:rsidR="00650508">
        <w:rPr>
          <w:rFonts w:cs="Simplified Arabic" w:hint="cs"/>
          <w:color w:val="000000"/>
          <w:rtl/>
          <w:lang w:eastAsia="en-US"/>
        </w:rPr>
        <w:t xml:space="preserve"> خلال العام </w:t>
      </w:r>
      <w:r w:rsidR="0051488E">
        <w:rPr>
          <w:rFonts w:cs="Simplified Arabic" w:hint="cs"/>
          <w:color w:val="000000"/>
          <w:rtl/>
          <w:lang w:eastAsia="en-US"/>
        </w:rPr>
        <w:t>2017</w:t>
      </w:r>
      <w:r w:rsidR="00650508">
        <w:rPr>
          <w:rFonts w:cs="Simplified Arabic" w:hint="cs"/>
          <w:color w:val="000000"/>
          <w:rtl/>
          <w:lang w:eastAsia="en-US"/>
        </w:rPr>
        <w:t xml:space="preserve"> والتي </w:t>
      </w:r>
      <w:r w:rsidRPr="00261326">
        <w:rPr>
          <w:rFonts w:cs="Simplified Arabic"/>
          <w:color w:val="000000"/>
          <w:rtl/>
          <w:lang w:eastAsia="en-US"/>
        </w:rPr>
        <w:t>تقوم بالتخلص</w:t>
      </w:r>
      <w:r w:rsidR="004C417B">
        <w:rPr>
          <w:rFonts w:cs="Simplified Arabic" w:hint="cs"/>
          <w:color w:val="000000"/>
          <w:rtl/>
          <w:lang w:eastAsia="en-US"/>
        </w:rPr>
        <w:t xml:space="preserve"> النهائي</w:t>
      </w:r>
      <w:r w:rsidRPr="00261326">
        <w:rPr>
          <w:rFonts w:cs="Simplified Arabic"/>
          <w:color w:val="000000"/>
          <w:rtl/>
          <w:lang w:eastAsia="en-US"/>
        </w:rPr>
        <w:t xml:space="preserve"> من نفاياتها</w:t>
      </w:r>
      <w:r w:rsidR="00BF5EA5">
        <w:rPr>
          <w:rFonts w:cs="Simplified Arabic" w:hint="cs"/>
          <w:color w:val="000000"/>
          <w:rtl/>
          <w:lang w:eastAsia="en-US"/>
        </w:rPr>
        <w:t xml:space="preserve"> من مرة الى ثلاث مرات</w:t>
      </w:r>
      <w:r w:rsidR="00C95C92">
        <w:rPr>
          <w:rFonts w:cs="Simplified Arabic" w:hint="cs"/>
          <w:color w:val="000000"/>
          <w:rtl/>
          <w:lang w:eastAsia="en-US"/>
        </w:rPr>
        <w:t xml:space="preserve"> </w:t>
      </w:r>
      <w:r w:rsidR="00080E66">
        <w:rPr>
          <w:rFonts w:cs="Simplified Arabic" w:hint="cs"/>
          <w:color w:val="000000"/>
          <w:rtl/>
          <w:lang w:eastAsia="en-US"/>
        </w:rPr>
        <w:t>أسبوعياً</w:t>
      </w:r>
      <w:r w:rsidR="00BF5EA5">
        <w:rPr>
          <w:rFonts w:cs="Simplified Arabic" w:hint="cs"/>
          <w:color w:val="000000"/>
          <w:rtl/>
          <w:lang w:eastAsia="en-US"/>
        </w:rPr>
        <w:t xml:space="preserve"> </w:t>
      </w:r>
      <w:proofErr w:type="spellStart"/>
      <w:r w:rsidR="0051488E">
        <w:rPr>
          <w:rFonts w:cs="Simplified Arabic" w:hint="cs"/>
          <w:color w:val="000000"/>
          <w:rtl/>
          <w:lang w:eastAsia="en-US"/>
        </w:rPr>
        <w:t>45.9</w:t>
      </w:r>
      <w:r w:rsidR="00BF5EA5">
        <w:rPr>
          <w:rFonts w:cs="Simplified Arabic" w:hint="cs"/>
          <w:color w:val="000000"/>
          <w:rtl/>
          <w:lang w:eastAsia="en-US"/>
        </w:rPr>
        <w:t>%</w:t>
      </w:r>
      <w:proofErr w:type="spellEnd"/>
      <w:r w:rsidR="00BF5EA5">
        <w:rPr>
          <w:rFonts w:cs="Simplified Arabic" w:hint="cs"/>
          <w:color w:val="000000"/>
          <w:rtl/>
          <w:lang w:eastAsia="en-US"/>
        </w:rPr>
        <w:t xml:space="preserve"> مقابل</w:t>
      </w:r>
      <w:r w:rsidR="002C71F5">
        <w:rPr>
          <w:rFonts w:cs="Simplified Arabic" w:hint="cs"/>
          <w:color w:val="000000"/>
          <w:rtl/>
          <w:lang w:eastAsia="en-US"/>
        </w:rPr>
        <w:t xml:space="preserve"> </w:t>
      </w:r>
      <w:proofErr w:type="spellStart"/>
      <w:r w:rsidR="0051488E">
        <w:rPr>
          <w:rFonts w:cs="Simplified Arabic" w:hint="cs"/>
          <w:color w:val="000000"/>
          <w:rtl/>
          <w:lang w:eastAsia="en-US"/>
        </w:rPr>
        <w:t>32.0</w:t>
      </w:r>
      <w:r w:rsidR="002C71F5">
        <w:rPr>
          <w:rFonts w:cs="Simplified Arabic" w:hint="cs"/>
          <w:color w:val="000000"/>
          <w:rtl/>
          <w:lang w:eastAsia="en-US"/>
        </w:rPr>
        <w:t>%</w:t>
      </w:r>
      <w:proofErr w:type="spellEnd"/>
      <w:r w:rsidR="002C71F5">
        <w:rPr>
          <w:rFonts w:cs="Simplified Arabic" w:hint="cs"/>
          <w:color w:val="000000"/>
          <w:rtl/>
          <w:lang w:eastAsia="en-US"/>
        </w:rPr>
        <w:t xml:space="preserve"> تقوم بالتخلص من نفاياتها من 4 إلى 6 مرات </w:t>
      </w:r>
      <w:proofErr w:type="spellStart"/>
      <w:r w:rsidR="002C71F5">
        <w:rPr>
          <w:rFonts w:cs="Simplified Arabic" w:hint="cs"/>
          <w:color w:val="000000"/>
          <w:rtl/>
          <w:lang w:eastAsia="en-US"/>
        </w:rPr>
        <w:t>أسبوعياً،</w:t>
      </w:r>
      <w:proofErr w:type="spellEnd"/>
      <w:r w:rsidR="002C71F5">
        <w:rPr>
          <w:rFonts w:cs="Simplified Arabic" w:hint="cs"/>
          <w:color w:val="000000"/>
          <w:rtl/>
          <w:lang w:eastAsia="en-US"/>
        </w:rPr>
        <w:t xml:space="preserve"> في حين أن</w:t>
      </w:r>
      <w:r w:rsidR="00BF5EA5">
        <w:rPr>
          <w:rFonts w:cs="Simplified Arabic" w:hint="cs"/>
          <w:color w:val="000000"/>
          <w:rtl/>
          <w:lang w:eastAsia="en-US"/>
        </w:rPr>
        <w:t xml:space="preserve"> </w:t>
      </w:r>
      <w:proofErr w:type="spellStart"/>
      <w:r w:rsidR="0051488E">
        <w:rPr>
          <w:rFonts w:cs="Simplified Arabic" w:hint="cs"/>
          <w:color w:val="000000"/>
          <w:rtl/>
          <w:lang w:eastAsia="en-US"/>
        </w:rPr>
        <w:t>22.1</w:t>
      </w:r>
      <w:r w:rsidR="00810D17">
        <w:rPr>
          <w:rFonts w:cs="Simplified Arabic" w:hint="cs"/>
          <w:color w:val="000000"/>
          <w:rtl/>
          <w:lang w:eastAsia="en-US"/>
        </w:rPr>
        <w:t>%</w:t>
      </w:r>
      <w:proofErr w:type="spellEnd"/>
      <w:r w:rsidR="00BF5EA5">
        <w:rPr>
          <w:rFonts w:cs="Simplified Arabic" w:hint="cs"/>
          <w:color w:val="000000"/>
          <w:rtl/>
          <w:lang w:eastAsia="en-US"/>
        </w:rPr>
        <w:t xml:space="preserve"> من </w:t>
      </w:r>
      <w:r w:rsidR="00C95C92" w:rsidRPr="00261326">
        <w:rPr>
          <w:rFonts w:cs="Simplified Arabic"/>
          <w:color w:val="000000"/>
          <w:rtl/>
          <w:lang w:eastAsia="en-US"/>
        </w:rPr>
        <w:t xml:space="preserve">المنشآت </w:t>
      </w:r>
      <w:r w:rsidR="00BF5EA5">
        <w:rPr>
          <w:rFonts w:cs="Simplified Arabic" w:hint="cs"/>
          <w:color w:val="000000"/>
          <w:rtl/>
          <w:lang w:eastAsia="en-US"/>
        </w:rPr>
        <w:t>تقوم بالتخلص</w:t>
      </w:r>
      <w:r w:rsidR="00132075">
        <w:rPr>
          <w:rFonts w:cs="Simplified Arabic" w:hint="cs"/>
          <w:color w:val="000000"/>
          <w:rtl/>
          <w:lang w:eastAsia="en-US"/>
        </w:rPr>
        <w:t xml:space="preserve"> </w:t>
      </w:r>
      <w:r w:rsidR="00BF5EA5">
        <w:rPr>
          <w:rFonts w:cs="Simplified Arabic" w:hint="cs"/>
          <w:color w:val="000000"/>
          <w:rtl/>
          <w:lang w:eastAsia="en-US"/>
        </w:rPr>
        <w:t>من</w:t>
      </w:r>
      <w:r w:rsidR="00132075">
        <w:rPr>
          <w:rFonts w:cs="Simplified Arabic" w:hint="cs"/>
          <w:color w:val="000000"/>
          <w:rtl/>
          <w:lang w:eastAsia="en-US"/>
        </w:rPr>
        <w:t xml:space="preserve"> نفاياته</w:t>
      </w:r>
      <w:r w:rsidR="00BF5EA5">
        <w:rPr>
          <w:rFonts w:cs="Simplified Arabic" w:hint="cs"/>
          <w:color w:val="000000"/>
          <w:rtl/>
          <w:lang w:eastAsia="en-US"/>
        </w:rPr>
        <w:t>ا 7 مرات فأكثر أسبوعي</w:t>
      </w:r>
      <w:r w:rsidR="00B24EE4">
        <w:rPr>
          <w:rFonts w:cs="Simplified Arabic" w:hint="cs"/>
          <w:color w:val="000000"/>
          <w:rtl/>
          <w:lang w:eastAsia="en-US"/>
        </w:rPr>
        <w:t>اً</w:t>
      </w:r>
      <w:r w:rsidR="00132075">
        <w:rPr>
          <w:rFonts w:hint="cs"/>
          <w:rtl/>
          <w:lang w:eastAsia="en-US"/>
        </w:rPr>
        <w:t>.</w:t>
      </w:r>
    </w:p>
    <w:p w:rsidR="00A0788D" w:rsidRDefault="00A0788D" w:rsidP="00250BDE">
      <w:pPr>
        <w:pStyle w:val="Heading5"/>
        <w:tabs>
          <w:tab w:val="left" w:pos="4111"/>
        </w:tabs>
        <w:jc w:val="left"/>
        <w:rPr>
          <w:b w:val="0"/>
          <w:bCs w:val="0"/>
          <w:sz w:val="24"/>
          <w:szCs w:val="24"/>
          <w:rtl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250BDE" w:rsidRDefault="00250BDE" w:rsidP="00250BDE">
      <w:pPr>
        <w:rPr>
          <w:rtl/>
          <w:lang w:eastAsia="en-US"/>
        </w:rPr>
      </w:pPr>
    </w:p>
    <w:p w:rsidR="00436540" w:rsidRDefault="00436540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2A611F" w:rsidRDefault="002A611F" w:rsidP="00250BDE">
      <w:pPr>
        <w:rPr>
          <w:lang w:eastAsia="en-US"/>
        </w:rPr>
      </w:pPr>
    </w:p>
    <w:p w:rsidR="00A0788D" w:rsidRDefault="00A0788D" w:rsidP="00946631">
      <w:pPr>
        <w:pStyle w:val="Heading5"/>
        <w:tabs>
          <w:tab w:val="left" w:pos="4111"/>
        </w:tabs>
        <w:jc w:val="left"/>
        <w:rPr>
          <w:rFonts w:cs="Times New Roman"/>
          <w:b w:val="0"/>
          <w:bCs w:val="0"/>
          <w:sz w:val="24"/>
          <w:szCs w:val="24"/>
          <w:rtl/>
        </w:rPr>
      </w:pPr>
    </w:p>
    <w:p w:rsidR="00946631" w:rsidRPr="00946631" w:rsidRDefault="00946631" w:rsidP="00946631">
      <w:pPr>
        <w:rPr>
          <w:lang w:eastAsia="en-US"/>
        </w:rPr>
      </w:pPr>
    </w:p>
    <w:p w:rsidR="00F629C9" w:rsidRDefault="00F629C9" w:rsidP="00C84E20">
      <w:pPr>
        <w:pStyle w:val="Heading5"/>
        <w:tabs>
          <w:tab w:val="left" w:pos="4111"/>
        </w:tabs>
        <w:rPr>
          <w:b w:val="0"/>
          <w:bCs w:val="0"/>
          <w:sz w:val="24"/>
          <w:szCs w:val="24"/>
          <w:rtl/>
        </w:rPr>
      </w:pPr>
      <w:r>
        <w:rPr>
          <w:b w:val="0"/>
          <w:bCs w:val="0"/>
          <w:sz w:val="24"/>
          <w:szCs w:val="24"/>
          <w:rtl/>
        </w:rPr>
        <w:lastRenderedPageBreak/>
        <w:t xml:space="preserve">الفصل </w:t>
      </w:r>
      <w:r w:rsidR="00C84E20">
        <w:rPr>
          <w:rFonts w:hint="cs"/>
          <w:b w:val="0"/>
          <w:bCs w:val="0"/>
          <w:sz w:val="24"/>
          <w:szCs w:val="24"/>
          <w:rtl/>
        </w:rPr>
        <w:t>الثالث</w:t>
      </w:r>
    </w:p>
    <w:p w:rsidR="00F629C9" w:rsidRDefault="00F629C9">
      <w:pPr>
        <w:pStyle w:val="Heading5"/>
        <w:tabs>
          <w:tab w:val="left" w:pos="4111"/>
        </w:tabs>
        <w:rPr>
          <w:sz w:val="22"/>
          <w:rtl/>
        </w:rPr>
      </w:pPr>
    </w:p>
    <w:p w:rsidR="00F629C9" w:rsidRDefault="00F629C9" w:rsidP="00503558">
      <w:pPr>
        <w:pStyle w:val="Heading5"/>
        <w:tabs>
          <w:tab w:val="left" w:pos="4111"/>
        </w:tabs>
        <w:rPr>
          <w:sz w:val="28"/>
          <w:szCs w:val="28"/>
          <w:rtl/>
        </w:rPr>
      </w:pPr>
      <w:r>
        <w:rPr>
          <w:sz w:val="28"/>
          <w:szCs w:val="28"/>
          <w:rtl/>
        </w:rPr>
        <w:t>المنهجية</w:t>
      </w:r>
      <w:r w:rsidR="005D3E15">
        <w:rPr>
          <w:rFonts w:hint="cs"/>
          <w:sz w:val="28"/>
          <w:szCs w:val="28"/>
          <w:rtl/>
        </w:rPr>
        <w:t xml:space="preserve"> </w:t>
      </w:r>
    </w:p>
    <w:p w:rsidR="00F629C9" w:rsidRDefault="00F629C9">
      <w:pPr>
        <w:rPr>
          <w:rFonts w:cs="Simplified Arabic"/>
          <w:b/>
          <w:bCs/>
          <w:sz w:val="22"/>
          <w:szCs w:val="22"/>
          <w:rtl/>
          <w:lang w:eastAsia="en-US"/>
        </w:rPr>
      </w:pPr>
    </w:p>
    <w:p w:rsidR="00F629C9" w:rsidRDefault="00F629C9" w:rsidP="0051488E">
      <w:pPr>
        <w:ind w:left="-1"/>
        <w:jc w:val="lowKashida"/>
        <w:rPr>
          <w:rFonts w:cs="Simplified Arabic"/>
          <w:rtl/>
          <w:lang w:eastAsia="en-US"/>
        </w:rPr>
      </w:pPr>
      <w:r>
        <w:rPr>
          <w:rFonts w:cs="Simplified Arabic"/>
          <w:rtl/>
          <w:lang w:eastAsia="en-US"/>
        </w:rPr>
        <w:t>يعرض هذا الفصل المنهجية العلمية</w:t>
      </w:r>
      <w:r w:rsidR="00A84B9D">
        <w:rPr>
          <w:rFonts w:cs="Simplified Arabic" w:hint="cs"/>
          <w:rtl/>
          <w:lang w:eastAsia="en-US"/>
        </w:rPr>
        <w:t xml:space="preserve"> وإجراءات الجودة</w:t>
      </w:r>
      <w:r>
        <w:rPr>
          <w:rFonts w:cs="Simplified Arabic"/>
          <w:rtl/>
          <w:lang w:eastAsia="en-US"/>
        </w:rPr>
        <w:t xml:space="preserve"> التي اتبعت في تخطيط وتنفيذ مسح البيئة الاقتصادي الذي تم تنفيذه عام </w:t>
      </w:r>
      <w:proofErr w:type="spellStart"/>
      <w:r w:rsidR="0051488E">
        <w:rPr>
          <w:rFonts w:cs="Simplified Arabic" w:hint="cs"/>
          <w:rtl/>
          <w:lang w:eastAsia="en-US"/>
        </w:rPr>
        <w:t>2017</w:t>
      </w:r>
      <w:r>
        <w:rPr>
          <w:rFonts w:cs="Simplified Arabic"/>
          <w:rtl/>
          <w:lang w:eastAsia="en-US"/>
        </w:rPr>
        <w:t>،</w:t>
      </w:r>
      <w:proofErr w:type="spellEnd"/>
      <w:r>
        <w:rPr>
          <w:rFonts w:cs="Simplified Arabic"/>
          <w:rtl/>
          <w:lang w:eastAsia="en-US"/>
        </w:rPr>
        <w:t xml:space="preserve"> </w:t>
      </w:r>
      <w:r w:rsidR="00965828">
        <w:rPr>
          <w:rFonts w:cs="Simplified Arabic" w:hint="cs"/>
          <w:rtl/>
          <w:lang w:eastAsia="en-US"/>
        </w:rPr>
        <w:t>و</w:t>
      </w:r>
      <w:r>
        <w:rPr>
          <w:rFonts w:cs="Simplified Arabic"/>
          <w:rtl/>
          <w:lang w:eastAsia="en-US"/>
        </w:rPr>
        <w:t xml:space="preserve">تشمل تصميم أدوات البحث الأساسية وطرق جمع ومعالجة وتحليل البيانات الخاصة بموضوع </w:t>
      </w:r>
      <w:proofErr w:type="spellStart"/>
      <w:r>
        <w:rPr>
          <w:rFonts w:cs="Simplified Arabic"/>
          <w:rtl/>
          <w:lang w:eastAsia="en-US"/>
        </w:rPr>
        <w:t>الدراسة</w:t>
      </w:r>
      <w:r w:rsidR="00BD5815">
        <w:rPr>
          <w:rFonts w:cs="Simplified Arabic" w:hint="cs"/>
          <w:rtl/>
          <w:lang w:eastAsia="en-US"/>
        </w:rPr>
        <w:t>،</w:t>
      </w:r>
      <w:proofErr w:type="spellEnd"/>
      <w:r w:rsidR="00BD5815">
        <w:rPr>
          <w:rFonts w:cs="Simplified Arabic" w:hint="cs"/>
          <w:rtl/>
          <w:lang w:eastAsia="en-US"/>
        </w:rPr>
        <w:t xml:space="preserve"> بالإضافة إلى دقة البيانات وإجراءات ضبط الجودة المتبعة</w:t>
      </w:r>
      <w:r>
        <w:rPr>
          <w:rFonts w:cs="Simplified Arabic"/>
          <w:rtl/>
          <w:lang w:eastAsia="en-US"/>
        </w:rPr>
        <w:t>.</w:t>
      </w:r>
    </w:p>
    <w:p w:rsidR="00FC676B" w:rsidRDefault="00FC676B" w:rsidP="00862645">
      <w:pPr>
        <w:ind w:left="-1"/>
        <w:jc w:val="lowKashida"/>
        <w:rPr>
          <w:rFonts w:cs="Simplified Arabic"/>
          <w:rtl/>
          <w:lang w:eastAsia="en-US"/>
        </w:rPr>
      </w:pPr>
    </w:p>
    <w:p w:rsidR="00FC676B" w:rsidRPr="00FC676B" w:rsidRDefault="00FC676B" w:rsidP="00C84E20">
      <w:pPr>
        <w:ind w:hanging="1"/>
        <w:jc w:val="lowKashida"/>
        <w:rPr>
          <w:rFonts w:cs="Simplified Arabic"/>
          <w:b/>
          <w:bCs/>
          <w:rtl/>
          <w:lang w:eastAsia="en-US"/>
        </w:rPr>
      </w:pPr>
      <w:r>
        <w:rPr>
          <w:rFonts w:cs="Simplified Arabic"/>
          <w:b/>
          <w:bCs/>
          <w:rtl/>
          <w:lang w:eastAsia="en-US"/>
        </w:rPr>
        <w:t>1.</w:t>
      </w:r>
      <w:r w:rsidR="00C84E20">
        <w:rPr>
          <w:rFonts w:cs="Simplified Arabic" w:hint="cs"/>
          <w:b/>
          <w:bCs/>
          <w:rtl/>
          <w:lang w:eastAsia="en-US"/>
        </w:rPr>
        <w:t>3</w:t>
      </w:r>
      <w:r w:rsidRPr="00FC676B">
        <w:rPr>
          <w:rFonts w:cs="Simplified Arabic" w:hint="cs"/>
          <w:b/>
          <w:bCs/>
          <w:rtl/>
          <w:lang w:eastAsia="en-US"/>
        </w:rPr>
        <w:t xml:space="preserve">   أهداف المسح</w:t>
      </w:r>
    </w:p>
    <w:p w:rsidR="003F4AEE" w:rsidRDefault="003F4AEE" w:rsidP="0013528A">
      <w:pPr>
        <w:ind w:hanging="1"/>
        <w:jc w:val="lowKashida"/>
        <w:rPr>
          <w:rFonts w:cs="Simplified Arabic"/>
          <w:rtl/>
          <w:lang w:eastAsia="en-US"/>
        </w:rPr>
      </w:pPr>
      <w:r>
        <w:rPr>
          <w:rFonts w:cs="Simplified Arabic"/>
          <w:rtl/>
          <w:lang w:eastAsia="en-US"/>
        </w:rPr>
        <w:t xml:space="preserve">يهدف المسح إلى توفير بيانات إحصائية حول القضايا الآتية: </w:t>
      </w:r>
    </w:p>
    <w:p w:rsidR="003F4AEE" w:rsidRDefault="003F4AEE" w:rsidP="003F4AEE">
      <w:pPr>
        <w:numPr>
          <w:ilvl w:val="0"/>
          <w:numId w:val="10"/>
        </w:numPr>
        <w:tabs>
          <w:tab w:val="clear" w:pos="720"/>
          <w:tab w:val="num" w:pos="253"/>
          <w:tab w:val="num" w:pos="613"/>
        </w:tabs>
        <w:ind w:left="253" w:right="720" w:hanging="1"/>
        <w:jc w:val="both"/>
        <w:rPr>
          <w:rFonts w:cs="Simplified Arabic"/>
          <w:rtl/>
          <w:lang w:eastAsia="en-US"/>
        </w:rPr>
      </w:pPr>
      <w:r>
        <w:rPr>
          <w:rFonts w:cs="Simplified Arabic"/>
          <w:rtl/>
          <w:lang w:eastAsia="en-US"/>
        </w:rPr>
        <w:t xml:space="preserve">المياه ومصادر التزود </w:t>
      </w:r>
      <w:proofErr w:type="spellStart"/>
      <w:r>
        <w:rPr>
          <w:rFonts w:cs="Simplified Arabic"/>
          <w:rtl/>
          <w:lang w:eastAsia="en-US"/>
        </w:rPr>
        <w:t>بها</w:t>
      </w:r>
      <w:proofErr w:type="spellEnd"/>
      <w:r>
        <w:rPr>
          <w:rFonts w:cs="Simplified Arabic"/>
          <w:rtl/>
          <w:lang w:eastAsia="en-US"/>
        </w:rPr>
        <w:t xml:space="preserve"> وكمياتها.</w:t>
      </w:r>
    </w:p>
    <w:p w:rsidR="003F4AEE" w:rsidRDefault="003F4AEE" w:rsidP="003F4AEE">
      <w:pPr>
        <w:numPr>
          <w:ilvl w:val="0"/>
          <w:numId w:val="10"/>
        </w:numPr>
        <w:tabs>
          <w:tab w:val="clear" w:pos="720"/>
          <w:tab w:val="num" w:pos="253"/>
          <w:tab w:val="num" w:pos="613"/>
        </w:tabs>
        <w:ind w:left="253" w:right="720" w:hanging="1"/>
        <w:jc w:val="both"/>
        <w:rPr>
          <w:rFonts w:cs="Simplified Arabic"/>
          <w:rtl/>
          <w:lang w:eastAsia="en-US"/>
        </w:rPr>
      </w:pPr>
      <w:r>
        <w:rPr>
          <w:rFonts w:cs="Simplified Arabic"/>
          <w:rtl/>
          <w:lang w:eastAsia="en-US"/>
        </w:rPr>
        <w:t xml:space="preserve">المياه </w:t>
      </w:r>
      <w:proofErr w:type="spellStart"/>
      <w:r>
        <w:rPr>
          <w:rFonts w:cs="Simplified Arabic"/>
          <w:rtl/>
          <w:lang w:eastAsia="en-US"/>
        </w:rPr>
        <w:t>العادمة</w:t>
      </w:r>
      <w:proofErr w:type="spellEnd"/>
      <w:r>
        <w:rPr>
          <w:rFonts w:cs="Simplified Arabic"/>
          <w:rtl/>
          <w:lang w:eastAsia="en-US"/>
        </w:rPr>
        <w:t xml:space="preserve"> وطرق إدارتها من قبل المنشآت الاقتصادية.</w:t>
      </w:r>
    </w:p>
    <w:p w:rsidR="003F4AEE" w:rsidRPr="003F4AEE" w:rsidRDefault="003F4AEE" w:rsidP="003F4AEE">
      <w:pPr>
        <w:numPr>
          <w:ilvl w:val="0"/>
          <w:numId w:val="10"/>
        </w:numPr>
        <w:tabs>
          <w:tab w:val="clear" w:pos="720"/>
          <w:tab w:val="num" w:pos="253"/>
          <w:tab w:val="num" w:pos="613"/>
        </w:tabs>
        <w:ind w:left="253" w:right="720" w:hanging="1"/>
        <w:jc w:val="both"/>
        <w:rPr>
          <w:rFonts w:cs="Simplified Arabic"/>
          <w:rtl/>
          <w:lang w:eastAsia="en-US"/>
        </w:rPr>
      </w:pPr>
      <w:r>
        <w:rPr>
          <w:rFonts w:cs="Simplified Arabic"/>
          <w:rtl/>
          <w:lang w:eastAsia="en-US"/>
        </w:rPr>
        <w:t>النفايات وطرق إدارتها من قبل المنشآت الاقتصادية.</w:t>
      </w:r>
    </w:p>
    <w:p w:rsidR="00F629C9" w:rsidRPr="00BC115A" w:rsidRDefault="00F629C9">
      <w:pPr>
        <w:ind w:left="-1"/>
        <w:jc w:val="lowKashida"/>
        <w:rPr>
          <w:rFonts w:cs="Simplified Arabic"/>
          <w:rtl/>
          <w:lang w:eastAsia="en-US"/>
        </w:rPr>
      </w:pPr>
    </w:p>
    <w:p w:rsidR="00F629C9" w:rsidRDefault="00FC676B" w:rsidP="00C84E20">
      <w:pPr>
        <w:ind w:left="-1"/>
        <w:jc w:val="lowKashida"/>
        <w:rPr>
          <w:rFonts w:cs="Simplified Arabic"/>
          <w:rtl/>
          <w:lang w:eastAsia="en-US"/>
        </w:rPr>
      </w:pPr>
      <w:r>
        <w:rPr>
          <w:rFonts w:cs="Simplified Arabic" w:hint="cs"/>
          <w:b/>
          <w:bCs/>
          <w:rtl/>
          <w:lang w:eastAsia="en-US"/>
        </w:rPr>
        <w:t>2</w:t>
      </w:r>
      <w:r w:rsidR="00F629C9">
        <w:rPr>
          <w:rFonts w:cs="Simplified Arabic"/>
          <w:b/>
          <w:bCs/>
          <w:rtl/>
          <w:lang w:eastAsia="en-US"/>
        </w:rPr>
        <w:t>.</w:t>
      </w:r>
      <w:r w:rsidR="00C84E20">
        <w:rPr>
          <w:rFonts w:cs="Simplified Arabic" w:hint="cs"/>
          <w:b/>
          <w:bCs/>
          <w:rtl/>
          <w:lang w:eastAsia="en-US"/>
        </w:rPr>
        <w:t>3</w:t>
      </w:r>
      <w:r w:rsidR="00F629C9">
        <w:rPr>
          <w:rFonts w:cs="Simplified Arabic"/>
          <w:b/>
          <w:bCs/>
          <w:rtl/>
          <w:lang w:eastAsia="en-US"/>
        </w:rPr>
        <w:t xml:space="preserve">   استمارة المسح</w:t>
      </w:r>
    </w:p>
    <w:p w:rsidR="00EF5F94" w:rsidRDefault="00EF5F94" w:rsidP="00EF5F94">
      <w:pPr>
        <w:ind w:left="-1"/>
        <w:jc w:val="lowKashida"/>
        <w:rPr>
          <w:rFonts w:cs="Simplified Arabic"/>
          <w:rtl/>
          <w:lang w:eastAsia="en-US"/>
        </w:rPr>
      </w:pPr>
      <w:r>
        <w:rPr>
          <w:rFonts w:cs="Simplified Arabic"/>
          <w:rtl/>
          <w:lang w:eastAsia="en-US"/>
        </w:rPr>
        <w:t xml:space="preserve">تمثل استمارة المسح الأداة الرئيسية لجمع </w:t>
      </w:r>
      <w:proofErr w:type="spellStart"/>
      <w:r>
        <w:rPr>
          <w:rFonts w:cs="Simplified Arabic"/>
          <w:rtl/>
          <w:lang w:eastAsia="en-US"/>
        </w:rPr>
        <w:t>المعلومات،</w:t>
      </w:r>
      <w:proofErr w:type="spellEnd"/>
      <w:r>
        <w:rPr>
          <w:rFonts w:cs="Simplified Arabic"/>
          <w:rtl/>
          <w:lang w:eastAsia="en-US"/>
        </w:rPr>
        <w:t xml:space="preserve"> لذلك لا بد أن تحقق المواصفات الفنية لجميع مراحل المسح وخاصة مرحلة العمل </w:t>
      </w:r>
      <w:proofErr w:type="spellStart"/>
      <w:r>
        <w:rPr>
          <w:rFonts w:cs="Simplified Arabic"/>
          <w:rtl/>
          <w:lang w:eastAsia="en-US"/>
        </w:rPr>
        <w:t>الميداني،</w:t>
      </w:r>
      <w:proofErr w:type="spellEnd"/>
      <w:r>
        <w:rPr>
          <w:rFonts w:cs="Simplified Arabic"/>
          <w:rtl/>
          <w:lang w:eastAsia="en-US"/>
        </w:rPr>
        <w:t xml:space="preserve"> ومتطلبات معالجة البيانات وتحليلها.</w:t>
      </w:r>
    </w:p>
    <w:p w:rsidR="00F629C9" w:rsidRDefault="00F629C9" w:rsidP="00D04B09">
      <w:pPr>
        <w:tabs>
          <w:tab w:val="left" w:pos="566"/>
        </w:tabs>
        <w:jc w:val="lowKashida"/>
        <w:rPr>
          <w:rFonts w:cs="Simplified Arabic"/>
          <w:rtl/>
          <w:lang w:eastAsia="en-US"/>
        </w:rPr>
      </w:pPr>
    </w:p>
    <w:p w:rsidR="00175CEF" w:rsidRDefault="00175CEF" w:rsidP="00175CEF">
      <w:pPr>
        <w:ind w:left="-1"/>
        <w:jc w:val="lowKashida"/>
        <w:rPr>
          <w:rFonts w:cs="Simplified Arabic"/>
          <w:u w:val="single"/>
          <w:rtl/>
        </w:rPr>
      </w:pPr>
      <w:r>
        <w:rPr>
          <w:rFonts w:cs="Simplified Arabic"/>
          <w:rtl/>
        </w:rPr>
        <w:t xml:space="preserve">وقد تم تصميم استمارة المسح بعد </w:t>
      </w:r>
      <w:r>
        <w:rPr>
          <w:rFonts w:cs="Simplified Arabic" w:hint="cs"/>
          <w:rtl/>
        </w:rPr>
        <w:t>الإطلاع</w:t>
      </w:r>
      <w:r>
        <w:rPr>
          <w:rFonts w:cs="Simplified Arabic"/>
          <w:rtl/>
        </w:rPr>
        <w:t xml:space="preserve"> على تجارب الدول الأخرى في موضوع إحصاءات </w:t>
      </w:r>
      <w:proofErr w:type="spellStart"/>
      <w:r>
        <w:rPr>
          <w:rFonts w:cs="Simplified Arabic"/>
          <w:rtl/>
        </w:rPr>
        <w:t>البيئة،</w:t>
      </w:r>
      <w:proofErr w:type="spellEnd"/>
      <w:r>
        <w:rPr>
          <w:rFonts w:cs="Simplified Arabic"/>
          <w:rtl/>
        </w:rPr>
        <w:t xml:space="preserve"> وتوصيات الأمم </w:t>
      </w:r>
      <w:proofErr w:type="spellStart"/>
      <w:r>
        <w:rPr>
          <w:rFonts w:cs="Simplified Arabic"/>
          <w:rtl/>
        </w:rPr>
        <w:t>المتحدة،</w:t>
      </w:r>
      <w:proofErr w:type="spellEnd"/>
      <w:r>
        <w:rPr>
          <w:rFonts w:cs="Simplified Arabic"/>
          <w:rtl/>
        </w:rPr>
        <w:t xml:space="preserve"> مع الأخذ بعين الاعتبار خصوصي</w:t>
      </w:r>
      <w:r>
        <w:rPr>
          <w:rFonts w:cs="Simplified Arabic" w:hint="cs"/>
          <w:rtl/>
        </w:rPr>
        <w:t>ة</w:t>
      </w:r>
      <w:r>
        <w:rPr>
          <w:rFonts w:cs="Simplified Arabic"/>
          <w:rtl/>
        </w:rPr>
        <w:t xml:space="preserve"> المجتمع الفلسطيني في هذا الجانب.</w:t>
      </w:r>
    </w:p>
    <w:p w:rsidR="00175CEF" w:rsidRPr="00BC115A" w:rsidRDefault="00175CEF" w:rsidP="00D04B09">
      <w:pPr>
        <w:tabs>
          <w:tab w:val="left" w:pos="566"/>
        </w:tabs>
        <w:jc w:val="lowKashida"/>
        <w:rPr>
          <w:rFonts w:cs="Simplified Arabic"/>
          <w:rtl/>
          <w:lang w:eastAsia="en-US"/>
        </w:rPr>
      </w:pPr>
    </w:p>
    <w:p w:rsidR="00F629C9" w:rsidRDefault="00F629C9">
      <w:pPr>
        <w:jc w:val="lowKashida"/>
        <w:rPr>
          <w:rFonts w:cs="Simplified Arabic"/>
          <w:b/>
          <w:bCs/>
          <w:rtl/>
          <w:lang w:eastAsia="en-US"/>
        </w:rPr>
      </w:pPr>
      <w:r>
        <w:rPr>
          <w:rFonts w:cs="Simplified Arabic"/>
          <w:b/>
          <w:bCs/>
          <w:rtl/>
          <w:lang w:eastAsia="en-US"/>
        </w:rPr>
        <w:t>تصميم وفحص الاستمارة</w:t>
      </w:r>
      <w:r w:rsidR="00FC0E13">
        <w:rPr>
          <w:rFonts w:cs="Simplified Arabic" w:hint="cs"/>
          <w:b/>
          <w:bCs/>
          <w:rtl/>
          <w:lang w:eastAsia="en-US"/>
        </w:rPr>
        <w:t>:</w:t>
      </w:r>
    </w:p>
    <w:p w:rsidR="00F629C9" w:rsidRDefault="00F629C9">
      <w:pPr>
        <w:pStyle w:val="BlockText"/>
        <w:ind w:left="0" w:right="0"/>
        <w:rPr>
          <w:b w:val="0"/>
          <w:bCs w:val="0"/>
          <w:rtl/>
        </w:rPr>
      </w:pPr>
      <w:r>
        <w:rPr>
          <w:b w:val="0"/>
          <w:bCs w:val="0"/>
          <w:rtl/>
        </w:rPr>
        <w:t>مرت عملية تصميم الاستمارة بالمراحل الآتية:</w:t>
      </w:r>
    </w:p>
    <w:p w:rsidR="00F629C9" w:rsidRDefault="00D04B09" w:rsidP="006F075E">
      <w:pPr>
        <w:pStyle w:val="BlockText"/>
        <w:numPr>
          <w:ilvl w:val="0"/>
          <w:numId w:val="9"/>
        </w:numPr>
        <w:tabs>
          <w:tab w:val="clear" w:pos="1008"/>
        </w:tabs>
        <w:ind w:left="433" w:right="0"/>
        <w:rPr>
          <w:b w:val="0"/>
          <w:bCs w:val="0"/>
          <w:rtl/>
        </w:rPr>
      </w:pPr>
      <w:r>
        <w:rPr>
          <w:rFonts w:hint="cs"/>
          <w:b w:val="0"/>
          <w:bCs w:val="0"/>
          <w:rtl/>
        </w:rPr>
        <w:t>الاطلاع على</w:t>
      </w:r>
      <w:r w:rsidR="00F629C9">
        <w:rPr>
          <w:b w:val="0"/>
          <w:bCs w:val="0"/>
          <w:rtl/>
        </w:rPr>
        <w:t xml:space="preserve"> توصيات الأمم المتحدة حول استمارات البيئة والمفاهيم والمصطلحات المستخدمة فيها.</w:t>
      </w:r>
    </w:p>
    <w:p w:rsidR="00F629C9" w:rsidRPr="009D6CFB" w:rsidRDefault="00F629C9" w:rsidP="00436540">
      <w:pPr>
        <w:pStyle w:val="BlockText"/>
        <w:numPr>
          <w:ilvl w:val="0"/>
          <w:numId w:val="9"/>
        </w:numPr>
        <w:tabs>
          <w:tab w:val="clear" w:pos="1008"/>
        </w:tabs>
        <w:ind w:left="433" w:right="0"/>
        <w:rPr>
          <w:b w:val="0"/>
          <w:bCs w:val="0"/>
          <w:rtl/>
        </w:rPr>
      </w:pPr>
      <w:r w:rsidRPr="009D6CFB">
        <w:rPr>
          <w:b w:val="0"/>
          <w:bCs w:val="0"/>
          <w:rtl/>
        </w:rPr>
        <w:t>الرجوع إلى استمارات مس</w:t>
      </w:r>
      <w:r w:rsidR="0034413B">
        <w:rPr>
          <w:b w:val="0"/>
          <w:bCs w:val="0"/>
          <w:rtl/>
        </w:rPr>
        <w:t xml:space="preserve">ح البيئة الاقتصادي للأعوام </w:t>
      </w:r>
      <w:proofErr w:type="spellStart"/>
      <w:r w:rsidR="0034413B">
        <w:rPr>
          <w:b w:val="0"/>
          <w:bCs w:val="0"/>
          <w:rtl/>
        </w:rPr>
        <w:t>2004</w:t>
      </w:r>
      <w:r w:rsidR="00141407">
        <w:rPr>
          <w:rFonts w:hint="cs"/>
          <w:b w:val="0"/>
          <w:bCs w:val="0"/>
          <w:rtl/>
        </w:rPr>
        <w:t>،</w:t>
      </w:r>
      <w:proofErr w:type="spellEnd"/>
      <w:r w:rsidRPr="009D6CFB">
        <w:rPr>
          <w:b w:val="0"/>
          <w:bCs w:val="0"/>
          <w:rtl/>
        </w:rPr>
        <w:t xml:space="preserve"> </w:t>
      </w:r>
      <w:proofErr w:type="spellStart"/>
      <w:r w:rsidRPr="009D6CFB">
        <w:rPr>
          <w:b w:val="0"/>
          <w:bCs w:val="0"/>
          <w:rtl/>
        </w:rPr>
        <w:t>و2006</w:t>
      </w:r>
      <w:r w:rsidR="00141407">
        <w:rPr>
          <w:rFonts w:hint="cs"/>
          <w:b w:val="0"/>
          <w:bCs w:val="0"/>
          <w:rtl/>
        </w:rPr>
        <w:t>،</w:t>
      </w:r>
      <w:proofErr w:type="spellEnd"/>
      <w:r w:rsidRPr="009D6CFB">
        <w:rPr>
          <w:b w:val="0"/>
          <w:bCs w:val="0"/>
          <w:rtl/>
        </w:rPr>
        <w:t xml:space="preserve"> </w:t>
      </w:r>
      <w:proofErr w:type="spellStart"/>
      <w:r>
        <w:rPr>
          <w:b w:val="0"/>
          <w:bCs w:val="0"/>
          <w:rtl/>
        </w:rPr>
        <w:t>و2009</w:t>
      </w:r>
      <w:r w:rsidR="00862645">
        <w:rPr>
          <w:rFonts w:hint="cs"/>
          <w:b w:val="0"/>
          <w:bCs w:val="0"/>
          <w:rtl/>
        </w:rPr>
        <w:t>،</w:t>
      </w:r>
      <w:proofErr w:type="spellEnd"/>
      <w:r w:rsidR="00862645">
        <w:rPr>
          <w:rFonts w:hint="cs"/>
          <w:b w:val="0"/>
          <w:bCs w:val="0"/>
          <w:rtl/>
        </w:rPr>
        <w:t xml:space="preserve"> </w:t>
      </w:r>
      <w:proofErr w:type="spellStart"/>
      <w:r w:rsidR="00862645">
        <w:rPr>
          <w:rFonts w:hint="cs"/>
          <w:b w:val="0"/>
          <w:bCs w:val="0"/>
          <w:rtl/>
        </w:rPr>
        <w:t>و2011</w:t>
      </w:r>
      <w:r w:rsidR="00705279">
        <w:rPr>
          <w:rFonts w:hint="cs"/>
          <w:b w:val="0"/>
          <w:bCs w:val="0"/>
          <w:rtl/>
        </w:rPr>
        <w:t>،</w:t>
      </w:r>
      <w:proofErr w:type="spellEnd"/>
      <w:r w:rsidR="00C95C92">
        <w:rPr>
          <w:rFonts w:hint="cs"/>
          <w:b w:val="0"/>
          <w:bCs w:val="0"/>
          <w:rtl/>
        </w:rPr>
        <w:t xml:space="preserve"> </w:t>
      </w:r>
      <w:proofErr w:type="spellStart"/>
      <w:r w:rsidR="00D97D91">
        <w:rPr>
          <w:rFonts w:hint="cs"/>
          <w:b w:val="0"/>
          <w:bCs w:val="0"/>
          <w:rtl/>
        </w:rPr>
        <w:t>و</w:t>
      </w:r>
      <w:r w:rsidR="00F431E1">
        <w:rPr>
          <w:rFonts w:hint="cs"/>
          <w:b w:val="0"/>
          <w:bCs w:val="0"/>
          <w:rtl/>
        </w:rPr>
        <w:t>2013</w:t>
      </w:r>
      <w:r w:rsidR="00D97D91">
        <w:rPr>
          <w:rFonts w:hint="cs"/>
          <w:b w:val="0"/>
          <w:bCs w:val="0"/>
          <w:rtl/>
        </w:rPr>
        <w:t>،</w:t>
      </w:r>
      <w:proofErr w:type="spellEnd"/>
      <w:r w:rsidR="00D97D91">
        <w:rPr>
          <w:rFonts w:hint="cs"/>
          <w:b w:val="0"/>
          <w:bCs w:val="0"/>
          <w:rtl/>
        </w:rPr>
        <w:t xml:space="preserve"> </w:t>
      </w:r>
      <w:proofErr w:type="spellStart"/>
      <w:r w:rsidR="00C95C92">
        <w:rPr>
          <w:rFonts w:hint="cs"/>
          <w:b w:val="0"/>
          <w:bCs w:val="0"/>
          <w:rtl/>
        </w:rPr>
        <w:t>و</w:t>
      </w:r>
      <w:r w:rsidR="00171CEA">
        <w:rPr>
          <w:rFonts w:hint="cs"/>
          <w:b w:val="0"/>
          <w:bCs w:val="0"/>
          <w:rtl/>
        </w:rPr>
        <w:t>201</w:t>
      </w:r>
      <w:r w:rsidR="00F431E1">
        <w:rPr>
          <w:rFonts w:hint="cs"/>
          <w:b w:val="0"/>
          <w:bCs w:val="0"/>
          <w:rtl/>
        </w:rPr>
        <w:t>5</w:t>
      </w:r>
      <w:proofErr w:type="spellEnd"/>
      <w:r w:rsidR="00705279">
        <w:rPr>
          <w:rFonts w:hint="cs"/>
          <w:b w:val="0"/>
          <w:bCs w:val="0"/>
          <w:rtl/>
        </w:rPr>
        <w:t>.</w:t>
      </w:r>
    </w:p>
    <w:p w:rsidR="00F629C9" w:rsidRDefault="00F629C9" w:rsidP="006F075E">
      <w:pPr>
        <w:pStyle w:val="BlockText"/>
        <w:numPr>
          <w:ilvl w:val="0"/>
          <w:numId w:val="9"/>
        </w:numPr>
        <w:tabs>
          <w:tab w:val="clear" w:pos="1008"/>
        </w:tabs>
        <w:ind w:left="433" w:right="0"/>
        <w:rPr>
          <w:b w:val="0"/>
          <w:bCs w:val="0"/>
          <w:rtl/>
        </w:rPr>
      </w:pPr>
      <w:r>
        <w:rPr>
          <w:b w:val="0"/>
          <w:bCs w:val="0"/>
          <w:rtl/>
        </w:rPr>
        <w:t xml:space="preserve">إعداد تعليمات استيفاء الاستمارة وتعليمات التدقيق والتنظيف. </w:t>
      </w:r>
    </w:p>
    <w:p w:rsidR="00FC676B" w:rsidRPr="00BA7272" w:rsidRDefault="00FC676B" w:rsidP="00BA7272">
      <w:pPr>
        <w:ind w:left="-1" w:firstLine="720"/>
        <w:jc w:val="lowKashida"/>
        <w:rPr>
          <w:rFonts w:ascii="Simplified Arabic" w:hAnsi="Simplified Arabic" w:cs="Simplified Arabic"/>
          <w:lang w:eastAsia="en-US"/>
        </w:rPr>
      </w:pPr>
    </w:p>
    <w:p w:rsidR="00A41BE7" w:rsidRPr="009A47F3" w:rsidRDefault="00C84E20" w:rsidP="00F64E51">
      <w:pPr>
        <w:tabs>
          <w:tab w:val="left" w:pos="566"/>
        </w:tabs>
        <w:ind w:left="-1"/>
        <w:jc w:val="lowKashida"/>
        <w:rPr>
          <w:rFonts w:cs="Simplified Arabic"/>
          <w:rtl/>
        </w:rPr>
      </w:pPr>
      <w:r>
        <w:rPr>
          <w:rFonts w:cs="Simplified Arabic" w:hint="cs"/>
          <w:b/>
          <w:bCs/>
          <w:rtl/>
          <w:lang w:eastAsia="en-US"/>
        </w:rPr>
        <w:t>3</w:t>
      </w:r>
      <w:r w:rsidR="00C57600">
        <w:rPr>
          <w:rFonts w:cs="Simplified Arabic" w:hint="cs"/>
          <w:b/>
          <w:bCs/>
          <w:rtl/>
          <w:lang w:eastAsia="en-US"/>
        </w:rPr>
        <w:t>.3</w:t>
      </w:r>
      <w:r w:rsidR="00A41BE7" w:rsidRPr="001A58C1">
        <w:rPr>
          <w:rFonts w:cs="Simplified Arabic"/>
          <w:b/>
          <w:bCs/>
          <w:rtl/>
          <w:lang w:eastAsia="en-US"/>
        </w:rPr>
        <w:t xml:space="preserve">  </w:t>
      </w:r>
      <w:r w:rsidR="00F64E51" w:rsidRPr="0003106A">
        <w:rPr>
          <w:rFonts w:cs="Simplified Arabic"/>
          <w:b/>
          <w:bCs/>
          <w:rtl/>
        </w:rPr>
        <w:t>الإطار والعينة</w:t>
      </w:r>
    </w:p>
    <w:p w:rsidR="00A41BE7" w:rsidRPr="00BA7272" w:rsidRDefault="00A41BE7" w:rsidP="00A41BE7">
      <w:pPr>
        <w:jc w:val="lowKashida"/>
        <w:rPr>
          <w:rFonts w:cs="Simplified Arabic"/>
          <w:b/>
          <w:bCs/>
          <w:sz w:val="16"/>
          <w:szCs w:val="16"/>
          <w:rtl/>
          <w:lang w:eastAsia="en-US"/>
        </w:rPr>
      </w:pPr>
    </w:p>
    <w:p w:rsidR="00A41BE7" w:rsidRPr="009A47F3" w:rsidRDefault="00C84E20" w:rsidP="00A41BE7">
      <w:pPr>
        <w:ind w:left="-1"/>
        <w:jc w:val="lowKashida"/>
        <w:rPr>
          <w:rFonts w:cs="Simplified Arabic"/>
          <w:rtl/>
          <w:lang w:eastAsia="en-US"/>
        </w:rPr>
      </w:pPr>
      <w:r>
        <w:rPr>
          <w:rFonts w:cs="Simplified Arabic" w:hint="cs"/>
          <w:b/>
          <w:bCs/>
          <w:rtl/>
          <w:lang w:eastAsia="en-US"/>
        </w:rPr>
        <w:t xml:space="preserve">1.3.3 </w:t>
      </w:r>
      <w:r w:rsidR="00A41BE7" w:rsidRPr="009A47F3">
        <w:rPr>
          <w:rFonts w:cs="Simplified Arabic"/>
          <w:b/>
          <w:bCs/>
          <w:rtl/>
          <w:lang w:eastAsia="en-US"/>
        </w:rPr>
        <w:t>مجتمع ال</w:t>
      </w:r>
      <w:r>
        <w:rPr>
          <w:rFonts w:cs="Simplified Arabic" w:hint="cs"/>
          <w:b/>
          <w:bCs/>
          <w:rtl/>
          <w:lang w:eastAsia="en-US"/>
        </w:rPr>
        <w:t>هدف</w:t>
      </w:r>
    </w:p>
    <w:p w:rsidR="00295B32" w:rsidRPr="00AA3EB3" w:rsidRDefault="00295B32" w:rsidP="00175CEF">
      <w:pPr>
        <w:ind w:left="-7"/>
        <w:jc w:val="lowKashida"/>
        <w:rPr>
          <w:rFonts w:cs="Simplified Arabic"/>
          <w:rtl/>
        </w:rPr>
      </w:pPr>
      <w:r w:rsidRPr="00AA3EB3">
        <w:rPr>
          <w:rFonts w:cs="Simplified Arabic"/>
          <w:rtl/>
        </w:rPr>
        <w:t xml:space="preserve">يشمل مسح البيئة الاقتصادي جميع المنشآت الاقتصادية التي يعتمدها الجهاز المركزي للإحصاء الفلسطيني في تصنيف الأنشطة </w:t>
      </w:r>
      <w:proofErr w:type="spellStart"/>
      <w:r w:rsidRPr="00AA3EB3">
        <w:rPr>
          <w:rFonts w:cs="Simplified Arabic"/>
          <w:rtl/>
        </w:rPr>
        <w:t>ال</w:t>
      </w:r>
      <w:r w:rsidRPr="00AA3EB3">
        <w:rPr>
          <w:rFonts w:cs="Simplified Arabic" w:hint="cs"/>
          <w:rtl/>
        </w:rPr>
        <w:t>إ</w:t>
      </w:r>
      <w:r w:rsidRPr="00AA3EB3">
        <w:rPr>
          <w:rFonts w:cs="Simplified Arabic"/>
          <w:rtl/>
        </w:rPr>
        <w:t>قتصادية،</w:t>
      </w:r>
      <w:proofErr w:type="spellEnd"/>
      <w:r w:rsidRPr="00AA3EB3">
        <w:rPr>
          <w:rFonts w:cs="Simplified Arabic"/>
          <w:rtl/>
        </w:rPr>
        <w:t xml:space="preserve"> وهو التصنيف الصناعي الدولي</w:t>
      </w:r>
      <w:r w:rsidR="00D04B09">
        <w:rPr>
          <w:rFonts w:cs="Simplified Arabic" w:hint="cs"/>
          <w:rtl/>
        </w:rPr>
        <w:t xml:space="preserve"> الموحد</w:t>
      </w:r>
      <w:r w:rsidRPr="00AA3EB3">
        <w:rPr>
          <w:rFonts w:cs="Simplified Arabic"/>
          <w:rtl/>
        </w:rPr>
        <w:t xml:space="preserve"> لكافة الأنشطة </w:t>
      </w:r>
      <w:proofErr w:type="spellStart"/>
      <w:r w:rsidRPr="00AA3EB3">
        <w:rPr>
          <w:rFonts w:cs="Simplified Arabic"/>
          <w:rtl/>
        </w:rPr>
        <w:t>الاقتصادية،</w:t>
      </w:r>
      <w:proofErr w:type="spellEnd"/>
      <w:r w:rsidRPr="00AA3EB3">
        <w:rPr>
          <w:rFonts w:cs="Simplified Arabic"/>
          <w:rtl/>
        </w:rPr>
        <w:t xml:space="preserve"> التنقيح الرابع </w:t>
      </w:r>
      <w:proofErr w:type="spellStart"/>
      <w:r w:rsidRPr="00AA3EB3">
        <w:rPr>
          <w:rFonts w:cs="Simplified Arabic"/>
          <w:rtl/>
        </w:rPr>
        <w:t>(</w:t>
      </w:r>
      <w:proofErr w:type="spellEnd"/>
      <w:r w:rsidRPr="00AA3EB3">
        <w:rPr>
          <w:rFonts w:cs="Simplified Arabic"/>
        </w:rPr>
        <w:t>ISIC rev.4</w:t>
      </w:r>
      <w:proofErr w:type="spellStart"/>
      <w:r w:rsidRPr="00AA3EB3">
        <w:rPr>
          <w:rFonts w:cs="Simplified Arabic"/>
          <w:rtl/>
        </w:rPr>
        <w:t>)</w:t>
      </w:r>
      <w:proofErr w:type="spellEnd"/>
      <w:r w:rsidRPr="00AA3EB3">
        <w:rPr>
          <w:rFonts w:cs="Simplified Arabic"/>
          <w:rtl/>
        </w:rPr>
        <w:t xml:space="preserve"> الصادر عن الأمم المتحدة.  وقد تم تصنيف كافة المنشآت في التعداد العام </w:t>
      </w:r>
      <w:r w:rsidRPr="00AA3EB3">
        <w:rPr>
          <w:rFonts w:cs="Simplified Arabic" w:hint="cs"/>
          <w:rtl/>
        </w:rPr>
        <w:t>ل</w:t>
      </w:r>
      <w:r w:rsidRPr="00AA3EB3">
        <w:rPr>
          <w:rFonts w:cs="Simplified Arabic"/>
          <w:rtl/>
        </w:rPr>
        <w:t xml:space="preserve">لمنشآت </w:t>
      </w:r>
      <w:proofErr w:type="spellStart"/>
      <w:r w:rsidRPr="00AA3EB3">
        <w:rPr>
          <w:rFonts w:cs="Simplified Arabic"/>
          <w:rtl/>
        </w:rPr>
        <w:t>2012،</w:t>
      </w:r>
      <w:proofErr w:type="spellEnd"/>
      <w:r w:rsidRPr="00AA3EB3">
        <w:rPr>
          <w:rFonts w:cs="Simplified Arabic"/>
          <w:rtl/>
        </w:rPr>
        <w:t xml:space="preserve"> وفقاً لأنشطتها الاقتصادية الرئيسية اعتمادا</w:t>
      </w:r>
      <w:r w:rsidRPr="00AA3EB3">
        <w:rPr>
          <w:rFonts w:cs="Simplified Arabic" w:hint="cs"/>
          <w:rtl/>
        </w:rPr>
        <w:t>ً</w:t>
      </w:r>
      <w:r w:rsidRPr="00AA3EB3">
        <w:rPr>
          <w:rFonts w:cs="Simplified Arabic"/>
          <w:rtl/>
        </w:rPr>
        <w:t xml:space="preserve"> على هذا التصنيف.</w:t>
      </w:r>
    </w:p>
    <w:p w:rsidR="00A41BE7" w:rsidRPr="00D16390" w:rsidRDefault="00A41BE7" w:rsidP="00A41BE7">
      <w:pPr>
        <w:ind w:left="-1"/>
        <w:jc w:val="both"/>
        <w:rPr>
          <w:rFonts w:cs="Simplified Arabic"/>
          <w:b/>
          <w:bCs/>
          <w:sz w:val="14"/>
          <w:szCs w:val="14"/>
          <w:rtl/>
          <w:lang w:eastAsia="en-US"/>
        </w:rPr>
      </w:pPr>
    </w:p>
    <w:p w:rsidR="00A41BE7" w:rsidRPr="009A47F3" w:rsidRDefault="00C84E20" w:rsidP="00A41BE7">
      <w:pPr>
        <w:ind w:left="-1"/>
        <w:jc w:val="both"/>
        <w:rPr>
          <w:rFonts w:cs="Simplified Arabic"/>
          <w:b/>
          <w:bCs/>
          <w:rtl/>
          <w:lang w:eastAsia="en-US"/>
        </w:rPr>
      </w:pPr>
      <w:r>
        <w:rPr>
          <w:rFonts w:cs="Simplified Arabic" w:hint="cs"/>
          <w:b/>
          <w:bCs/>
          <w:rtl/>
          <w:lang w:eastAsia="en-US"/>
        </w:rPr>
        <w:lastRenderedPageBreak/>
        <w:t xml:space="preserve">2.3.3 </w:t>
      </w:r>
      <w:r w:rsidR="00A41BE7" w:rsidRPr="009A47F3">
        <w:rPr>
          <w:rFonts w:cs="Simplified Arabic"/>
          <w:b/>
          <w:bCs/>
          <w:rtl/>
          <w:lang w:eastAsia="en-US"/>
        </w:rPr>
        <w:t>إطار المعاينة</w:t>
      </w:r>
    </w:p>
    <w:p w:rsidR="00295B32" w:rsidRDefault="00295B32" w:rsidP="00295B32">
      <w:pPr>
        <w:ind w:left="-1"/>
        <w:jc w:val="both"/>
        <w:rPr>
          <w:rFonts w:cs="Simplified Arabic"/>
          <w:rtl/>
        </w:rPr>
      </w:pPr>
      <w:r w:rsidRPr="00AA3EB3">
        <w:rPr>
          <w:rFonts w:cs="Simplified Arabic"/>
          <w:rtl/>
        </w:rPr>
        <w:t xml:space="preserve">الإطار هو قائمة بجميع المنشآت الاقتصادية التي تم حصرها في التعداد العام للمنشآت </w:t>
      </w:r>
      <w:proofErr w:type="spellStart"/>
      <w:r w:rsidRPr="00AA3EB3">
        <w:rPr>
          <w:rFonts w:cs="Simplified Arabic"/>
          <w:rtl/>
        </w:rPr>
        <w:t>2012</w:t>
      </w:r>
      <w:r w:rsidRPr="00AA3EB3">
        <w:rPr>
          <w:rFonts w:cs="Simplified Arabic" w:hint="cs"/>
          <w:rtl/>
        </w:rPr>
        <w:t>،</w:t>
      </w:r>
      <w:proofErr w:type="spellEnd"/>
      <w:r w:rsidRPr="00AA3EB3">
        <w:rPr>
          <w:rFonts w:cs="Simplified Arabic"/>
          <w:rtl/>
        </w:rPr>
        <w:t xml:space="preserve"> وما تلاها من تحديثات حتى العام 201</w:t>
      </w:r>
      <w:r w:rsidRPr="00AA3EB3">
        <w:rPr>
          <w:rFonts w:cs="Simplified Arabic" w:hint="cs"/>
          <w:rtl/>
        </w:rPr>
        <w:t>5</w:t>
      </w:r>
      <w:r w:rsidRPr="00AA3EB3">
        <w:rPr>
          <w:rFonts w:cs="Simplified Arabic"/>
          <w:rtl/>
        </w:rPr>
        <w:t xml:space="preserve"> بناء</w:t>
      </w:r>
      <w:r w:rsidRPr="00AA3EB3">
        <w:rPr>
          <w:rFonts w:cs="Simplified Arabic" w:hint="cs"/>
          <w:rtl/>
        </w:rPr>
        <w:t>ً</w:t>
      </w:r>
      <w:r w:rsidRPr="00AA3EB3">
        <w:rPr>
          <w:rFonts w:cs="Simplified Arabic"/>
          <w:rtl/>
        </w:rPr>
        <w:t xml:space="preserve"> على بيانات المسوح التي تم تنفيذها.</w:t>
      </w:r>
    </w:p>
    <w:p w:rsidR="00D16390" w:rsidRPr="00D16390" w:rsidRDefault="00D16390" w:rsidP="00295B32">
      <w:pPr>
        <w:ind w:left="-1"/>
        <w:jc w:val="both"/>
        <w:rPr>
          <w:rFonts w:cs="Simplified Arabic"/>
          <w:sz w:val="16"/>
          <w:szCs w:val="16"/>
          <w:rtl/>
        </w:rPr>
      </w:pPr>
    </w:p>
    <w:p w:rsidR="00D16390" w:rsidRPr="009A47F3" w:rsidRDefault="00D16390" w:rsidP="00D16390">
      <w:pPr>
        <w:tabs>
          <w:tab w:val="left" w:pos="566"/>
        </w:tabs>
        <w:ind w:left="-1"/>
        <w:jc w:val="lowKashida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>3.3.3 حجم العينة</w:t>
      </w:r>
    </w:p>
    <w:p w:rsidR="00D16390" w:rsidRPr="00E13935" w:rsidRDefault="00D16390" w:rsidP="00D16390">
      <w:pPr>
        <w:pStyle w:val="BodyTextIndent3"/>
        <w:jc w:val="both"/>
      </w:pPr>
      <w:r w:rsidRPr="00E13935">
        <w:rPr>
          <w:rtl/>
        </w:rPr>
        <w:t xml:space="preserve">بلغ حجم عينة مسح البيئة الاقتصادي لهذا العام </w:t>
      </w:r>
      <w:r w:rsidRPr="00E13935">
        <w:t>4,000</w:t>
      </w:r>
      <w:r w:rsidRPr="00E13935">
        <w:rPr>
          <w:rtl/>
        </w:rPr>
        <w:t xml:space="preserve"> </w:t>
      </w:r>
      <w:r w:rsidRPr="00E13935">
        <w:rPr>
          <w:rFonts w:hint="cs"/>
          <w:rtl/>
        </w:rPr>
        <w:t>منشأة</w:t>
      </w:r>
      <w:r w:rsidRPr="00E13935">
        <w:rPr>
          <w:rtl/>
        </w:rPr>
        <w:t xml:space="preserve"> اقتصادية موزعة على الضفة الغربية وقطاع غزة وتشمل كافة الأنشطة الاقتصادية</w:t>
      </w:r>
      <w:r w:rsidRPr="00E13935">
        <w:t>.</w:t>
      </w:r>
    </w:p>
    <w:p w:rsidR="00A41BE7" w:rsidRPr="00D16390" w:rsidRDefault="00A41BE7" w:rsidP="00A41BE7">
      <w:pPr>
        <w:ind w:left="-1"/>
        <w:jc w:val="both"/>
        <w:rPr>
          <w:rFonts w:cs="Simplified Arabic"/>
          <w:b/>
          <w:bCs/>
          <w:sz w:val="16"/>
          <w:szCs w:val="16"/>
          <w:rtl/>
          <w:lang w:eastAsia="en-US"/>
        </w:rPr>
      </w:pPr>
    </w:p>
    <w:p w:rsidR="00A41BE7" w:rsidRPr="009A47F3" w:rsidRDefault="00D16390" w:rsidP="00A41BE7">
      <w:pPr>
        <w:tabs>
          <w:tab w:val="left" w:pos="566"/>
        </w:tabs>
        <w:ind w:left="-1"/>
        <w:jc w:val="lowKashida"/>
        <w:rPr>
          <w:rFonts w:cs="Simplified Arabic"/>
          <w:rtl/>
        </w:rPr>
      </w:pPr>
      <w:r>
        <w:rPr>
          <w:rFonts w:cs="Simplified Arabic" w:hint="cs"/>
          <w:b/>
          <w:bCs/>
          <w:rtl/>
        </w:rPr>
        <w:t xml:space="preserve">4.3.3 </w:t>
      </w:r>
      <w:r w:rsidR="00A41BE7" w:rsidRPr="009A47F3">
        <w:rPr>
          <w:rFonts w:cs="Simplified Arabic" w:hint="cs"/>
          <w:b/>
          <w:bCs/>
          <w:rtl/>
        </w:rPr>
        <w:t>تصميم</w:t>
      </w:r>
      <w:r w:rsidR="00A41BE7" w:rsidRPr="009A47F3">
        <w:rPr>
          <w:rFonts w:cs="Simplified Arabic"/>
          <w:b/>
          <w:bCs/>
          <w:rtl/>
        </w:rPr>
        <w:t xml:space="preserve"> ا</w:t>
      </w:r>
      <w:r w:rsidR="00A41BE7" w:rsidRPr="009A47F3">
        <w:rPr>
          <w:rFonts w:cs="Simplified Arabic" w:hint="cs"/>
          <w:b/>
          <w:bCs/>
          <w:rtl/>
        </w:rPr>
        <w:t>لعينة</w:t>
      </w:r>
    </w:p>
    <w:p w:rsidR="00295B32" w:rsidRPr="00AA3EB3" w:rsidRDefault="00295B32" w:rsidP="00295B32">
      <w:pPr>
        <w:ind w:left="-1"/>
        <w:jc w:val="lowKashida"/>
        <w:rPr>
          <w:rFonts w:cs="Simplified Arabic"/>
          <w:rtl/>
        </w:rPr>
      </w:pPr>
      <w:r w:rsidRPr="00AA3EB3">
        <w:rPr>
          <w:rFonts w:cs="Simplified Arabic"/>
          <w:rtl/>
        </w:rPr>
        <w:t xml:space="preserve">العينة هي طبقية عشوائية منتظمة ذات مرحلة </w:t>
      </w:r>
      <w:proofErr w:type="spellStart"/>
      <w:r w:rsidRPr="00AA3EB3">
        <w:rPr>
          <w:rFonts w:cs="Simplified Arabic"/>
          <w:rtl/>
        </w:rPr>
        <w:t>واحدة،</w:t>
      </w:r>
      <w:proofErr w:type="spellEnd"/>
      <w:r w:rsidRPr="00AA3EB3">
        <w:rPr>
          <w:rFonts w:cs="Simplified Arabic"/>
          <w:rtl/>
        </w:rPr>
        <w:t xml:space="preserve"> وقد تم تقسيم المنشآت حسب </w:t>
      </w:r>
      <w:r w:rsidRPr="00AA3EB3">
        <w:rPr>
          <w:rFonts w:cs="Simplified Arabic" w:hint="cs"/>
          <w:rtl/>
        </w:rPr>
        <w:t>الاختيار</w:t>
      </w:r>
      <w:r w:rsidRPr="00AA3EB3">
        <w:rPr>
          <w:rFonts w:cs="Simplified Arabic"/>
          <w:rtl/>
        </w:rPr>
        <w:t xml:space="preserve"> إلى نوعين:</w:t>
      </w:r>
    </w:p>
    <w:p w:rsidR="00295B32" w:rsidRPr="00AA3EB3" w:rsidRDefault="00295B32" w:rsidP="00295B32">
      <w:pPr>
        <w:ind w:left="-1"/>
        <w:jc w:val="lowKashida"/>
        <w:rPr>
          <w:rFonts w:cs="Simplified Arabic"/>
          <w:rtl/>
        </w:rPr>
      </w:pPr>
      <w:r w:rsidRPr="00AA3EB3">
        <w:rPr>
          <w:rFonts w:cs="Simplified Arabic"/>
          <w:rtl/>
        </w:rPr>
        <w:t xml:space="preserve"> </w:t>
      </w:r>
      <w:r w:rsidRPr="00AA3EB3">
        <w:rPr>
          <w:rFonts w:cs="Simplified Arabic"/>
          <w:u w:val="single"/>
          <w:rtl/>
        </w:rPr>
        <w:t xml:space="preserve">النوع </w:t>
      </w:r>
      <w:proofErr w:type="spellStart"/>
      <w:r w:rsidRPr="00AA3EB3">
        <w:rPr>
          <w:rFonts w:cs="Simplified Arabic"/>
          <w:u w:val="single"/>
          <w:rtl/>
        </w:rPr>
        <w:t>الأول</w:t>
      </w:r>
      <w:r w:rsidRPr="00AA3EB3">
        <w:rPr>
          <w:rFonts w:cs="Simplified Arabic" w:hint="cs"/>
          <w:rtl/>
        </w:rPr>
        <w:t>:</w:t>
      </w:r>
      <w:proofErr w:type="spellEnd"/>
      <w:r w:rsidRPr="00AA3EB3">
        <w:rPr>
          <w:rFonts w:cs="Simplified Arabic"/>
          <w:rtl/>
        </w:rPr>
        <w:t xml:space="preserve"> هي المنشآت التي تم حصرها حصراً شاملاً (أي باحتمال 1</w:t>
      </w:r>
      <w:proofErr w:type="spellStart"/>
      <w:r w:rsidRPr="00AA3EB3">
        <w:rPr>
          <w:rFonts w:cs="Simplified Arabic"/>
          <w:rtl/>
        </w:rPr>
        <w:t>)،</w:t>
      </w:r>
      <w:proofErr w:type="spellEnd"/>
      <w:r w:rsidRPr="00AA3EB3">
        <w:rPr>
          <w:rFonts w:cs="Simplified Arabic"/>
          <w:rtl/>
        </w:rPr>
        <w:t xml:space="preserve"> وأسس اختيار المنشآت الحصر </w:t>
      </w:r>
      <w:proofErr w:type="spellStart"/>
      <w:r w:rsidRPr="00AA3EB3">
        <w:rPr>
          <w:rFonts w:cs="Simplified Arabic"/>
          <w:rtl/>
        </w:rPr>
        <w:t>الشامل</w:t>
      </w:r>
      <w:r w:rsidRPr="00AA3EB3">
        <w:rPr>
          <w:rFonts w:cs="Simplified Arabic" w:hint="cs"/>
          <w:rtl/>
        </w:rPr>
        <w:t>:</w:t>
      </w:r>
      <w:proofErr w:type="spellEnd"/>
      <w:r w:rsidRPr="00AA3EB3">
        <w:rPr>
          <w:rFonts w:cs="Simplified Arabic" w:hint="cs"/>
          <w:rtl/>
        </w:rPr>
        <w:t xml:space="preserve"> حصر جميع </w:t>
      </w:r>
      <w:r w:rsidRPr="00AA3EB3">
        <w:rPr>
          <w:rFonts w:cs="Simplified Arabic"/>
          <w:rtl/>
        </w:rPr>
        <w:t xml:space="preserve">المنشآت </w:t>
      </w:r>
      <w:r w:rsidRPr="00AA3EB3">
        <w:rPr>
          <w:rFonts w:cs="Simplified Arabic" w:hint="cs"/>
          <w:rtl/>
        </w:rPr>
        <w:t xml:space="preserve">في الطبقة </w:t>
      </w:r>
      <w:r w:rsidRPr="00AA3EB3">
        <w:rPr>
          <w:rFonts w:cs="Simplified Arabic"/>
          <w:rtl/>
        </w:rPr>
        <w:t xml:space="preserve">التي </w:t>
      </w:r>
      <w:r w:rsidRPr="00AA3EB3">
        <w:rPr>
          <w:rFonts w:cs="Simplified Arabic" w:hint="cs"/>
          <w:rtl/>
        </w:rPr>
        <w:t>ي</w:t>
      </w:r>
      <w:r w:rsidRPr="00AA3EB3">
        <w:rPr>
          <w:rFonts w:cs="Simplified Arabic"/>
          <w:rtl/>
        </w:rPr>
        <w:t xml:space="preserve">قل </w:t>
      </w:r>
      <w:r w:rsidRPr="00AA3EB3">
        <w:rPr>
          <w:rFonts w:cs="Simplified Arabic" w:hint="cs"/>
          <w:rtl/>
        </w:rPr>
        <w:t xml:space="preserve">فيها عدد المنشآت </w:t>
      </w:r>
      <w:r w:rsidRPr="00AA3EB3">
        <w:rPr>
          <w:rFonts w:cs="Simplified Arabic"/>
          <w:rtl/>
        </w:rPr>
        <w:t xml:space="preserve">عن ثلاثين </w:t>
      </w:r>
      <w:proofErr w:type="spellStart"/>
      <w:r w:rsidRPr="00AA3EB3">
        <w:rPr>
          <w:rFonts w:cs="Simplified Arabic" w:hint="cs"/>
          <w:rtl/>
        </w:rPr>
        <w:t>منشأة</w:t>
      </w:r>
      <w:r w:rsidRPr="00AA3EB3">
        <w:rPr>
          <w:rFonts w:cs="Simplified Arabic"/>
          <w:rtl/>
        </w:rPr>
        <w:t>،</w:t>
      </w:r>
      <w:proofErr w:type="spellEnd"/>
      <w:r w:rsidRPr="00AA3EB3">
        <w:rPr>
          <w:rFonts w:cs="Simplified Arabic"/>
          <w:rtl/>
        </w:rPr>
        <w:t xml:space="preserve"> والمنشآت الكبيرة من حيث عدد العمال (أي التي عدد العمال فيها عشرين عاملاً</w:t>
      </w:r>
      <w:r w:rsidRPr="00AA3EB3">
        <w:rPr>
          <w:rFonts w:cs="Simplified Arabic" w:hint="cs"/>
          <w:rtl/>
        </w:rPr>
        <w:t xml:space="preserve"> فأكثر</w:t>
      </w:r>
      <w:proofErr w:type="spellStart"/>
      <w:r w:rsidRPr="00AA3EB3">
        <w:rPr>
          <w:rFonts w:cs="Simplified Arabic"/>
          <w:rtl/>
        </w:rPr>
        <w:t>).</w:t>
      </w:r>
      <w:proofErr w:type="spellEnd"/>
      <w:r w:rsidRPr="00AA3EB3">
        <w:rPr>
          <w:rFonts w:cs="Simplified Arabic"/>
          <w:rtl/>
        </w:rPr>
        <w:t xml:space="preserve">  </w:t>
      </w:r>
    </w:p>
    <w:p w:rsidR="00295B32" w:rsidRPr="00AA3EB3" w:rsidRDefault="00295B32" w:rsidP="00295B32">
      <w:pPr>
        <w:ind w:left="-1"/>
        <w:jc w:val="lowKashida"/>
        <w:rPr>
          <w:rFonts w:cs="Simplified Arabic"/>
          <w:rtl/>
        </w:rPr>
      </w:pPr>
      <w:r w:rsidRPr="00AA3EB3">
        <w:rPr>
          <w:rFonts w:cs="Simplified Arabic"/>
          <w:u w:val="single"/>
          <w:rtl/>
        </w:rPr>
        <w:t xml:space="preserve">النوع </w:t>
      </w:r>
      <w:proofErr w:type="spellStart"/>
      <w:r w:rsidRPr="00AA3EB3">
        <w:rPr>
          <w:rFonts w:cs="Simplified Arabic"/>
          <w:u w:val="single"/>
          <w:rtl/>
        </w:rPr>
        <w:t>الثاني</w:t>
      </w:r>
      <w:r w:rsidRPr="00AA3EB3">
        <w:rPr>
          <w:rFonts w:cs="Simplified Arabic" w:hint="cs"/>
          <w:rtl/>
        </w:rPr>
        <w:t>:</w:t>
      </w:r>
      <w:proofErr w:type="spellEnd"/>
      <w:r w:rsidRPr="00AA3EB3">
        <w:rPr>
          <w:rFonts w:cs="Simplified Arabic"/>
          <w:rtl/>
        </w:rPr>
        <w:t xml:space="preserve"> هي منشآت تم اختيارها بطريقة عشوائية منتظمة</w:t>
      </w:r>
      <w:r w:rsidRPr="00AA3EB3">
        <w:rPr>
          <w:rFonts w:cs="Simplified Arabic" w:hint="cs"/>
          <w:rtl/>
        </w:rPr>
        <w:t xml:space="preserve"> </w:t>
      </w:r>
      <w:proofErr w:type="spellStart"/>
      <w:r w:rsidRPr="00AA3EB3">
        <w:rPr>
          <w:rFonts w:cs="Simplified Arabic"/>
          <w:rtl/>
        </w:rPr>
        <w:t>،</w:t>
      </w:r>
      <w:proofErr w:type="spellEnd"/>
      <w:r w:rsidRPr="00AA3EB3">
        <w:rPr>
          <w:rFonts w:cs="Simplified Arabic"/>
          <w:rtl/>
        </w:rPr>
        <w:t xml:space="preserve"> وجزء منها عينة </w:t>
      </w:r>
      <w:r w:rsidRPr="00AA3EB3">
        <w:rPr>
          <w:rFonts w:cs="Simplified Arabic" w:hint="cs"/>
          <w:rtl/>
        </w:rPr>
        <w:t>عشوائية منتظمة</w:t>
      </w:r>
      <w:r w:rsidRPr="00AA3EB3">
        <w:rPr>
          <w:rFonts w:cs="Simplified Arabic"/>
          <w:rtl/>
        </w:rPr>
        <w:t xml:space="preserve"> من عينة سلسلة المسوح الاقتصادية. </w:t>
      </w:r>
    </w:p>
    <w:p w:rsidR="00A41BE7" w:rsidRPr="00D16390" w:rsidRDefault="00A41BE7" w:rsidP="00A41BE7">
      <w:pPr>
        <w:jc w:val="both"/>
        <w:rPr>
          <w:rFonts w:cs="Simplified Arabic"/>
          <w:b/>
          <w:bCs/>
          <w:sz w:val="16"/>
          <w:szCs w:val="16"/>
          <w:rtl/>
        </w:rPr>
      </w:pPr>
    </w:p>
    <w:p w:rsidR="00A41BE7" w:rsidRPr="009A47F3" w:rsidRDefault="00D16390" w:rsidP="00436540">
      <w:pPr>
        <w:jc w:val="both"/>
        <w:rPr>
          <w:rFonts w:cs="Simplified Arabic"/>
          <w:rtl/>
        </w:rPr>
      </w:pPr>
      <w:r>
        <w:rPr>
          <w:rFonts w:cs="Simplified Arabic" w:hint="cs"/>
          <w:b/>
          <w:bCs/>
          <w:rtl/>
        </w:rPr>
        <w:t xml:space="preserve">5.3.3 </w:t>
      </w:r>
      <w:r w:rsidR="00A41BE7" w:rsidRPr="009A47F3">
        <w:rPr>
          <w:rFonts w:cs="Simplified Arabic" w:hint="cs"/>
          <w:b/>
          <w:bCs/>
          <w:rtl/>
        </w:rPr>
        <w:t xml:space="preserve">طبقات </w:t>
      </w:r>
      <w:r>
        <w:rPr>
          <w:rFonts w:cs="Simplified Arabic" w:hint="cs"/>
          <w:b/>
          <w:bCs/>
          <w:rtl/>
        </w:rPr>
        <w:t>العينة</w:t>
      </w:r>
    </w:p>
    <w:p w:rsidR="00295B32" w:rsidRPr="00AA3EB3" w:rsidRDefault="00295B32" w:rsidP="00295B32">
      <w:pPr>
        <w:ind w:left="-1"/>
        <w:jc w:val="both"/>
        <w:rPr>
          <w:rFonts w:cs="Simplified Arabic"/>
          <w:rtl/>
        </w:rPr>
      </w:pPr>
      <w:r w:rsidRPr="00AA3EB3">
        <w:rPr>
          <w:rFonts w:cs="Simplified Arabic"/>
          <w:rtl/>
        </w:rPr>
        <w:t>تم تقسيم المنشآت إلى طبقات تشكل ثلاث</w:t>
      </w:r>
      <w:r w:rsidRPr="00AA3EB3">
        <w:rPr>
          <w:rFonts w:cs="Simplified Arabic" w:hint="cs"/>
          <w:rtl/>
        </w:rPr>
        <w:t>ة</w:t>
      </w:r>
      <w:r w:rsidRPr="00AA3EB3">
        <w:rPr>
          <w:rFonts w:cs="Simplified Arabic"/>
          <w:rtl/>
        </w:rPr>
        <w:t xml:space="preserve"> </w:t>
      </w:r>
      <w:proofErr w:type="spellStart"/>
      <w:r w:rsidRPr="00AA3EB3">
        <w:rPr>
          <w:rFonts w:cs="Simplified Arabic"/>
          <w:rtl/>
        </w:rPr>
        <w:t>مستويات،</w:t>
      </w:r>
      <w:proofErr w:type="spellEnd"/>
      <w:r w:rsidRPr="00AA3EB3">
        <w:rPr>
          <w:rFonts w:cs="Simplified Arabic"/>
          <w:rtl/>
        </w:rPr>
        <w:t xml:space="preserve"> </w:t>
      </w:r>
      <w:r w:rsidRPr="00AA3EB3">
        <w:rPr>
          <w:rFonts w:cs="Simplified Arabic" w:hint="cs"/>
          <w:rtl/>
        </w:rPr>
        <w:t>بهدف</w:t>
      </w:r>
      <w:r w:rsidRPr="00AA3EB3">
        <w:rPr>
          <w:rFonts w:cs="Simplified Arabic"/>
          <w:rtl/>
        </w:rPr>
        <w:t xml:space="preserve"> الحصول على نتائج اكثر دقة وتوفير عدد كافي من المنشآت على مستويات قابلة للنشر:</w:t>
      </w:r>
    </w:p>
    <w:p w:rsidR="00295B32" w:rsidRPr="00BA7272" w:rsidRDefault="00295B32" w:rsidP="00BA7272">
      <w:pPr>
        <w:numPr>
          <w:ilvl w:val="0"/>
          <w:numId w:val="7"/>
        </w:numPr>
        <w:tabs>
          <w:tab w:val="clear" w:pos="648"/>
        </w:tabs>
        <w:ind w:left="426" w:hanging="284"/>
        <w:jc w:val="both"/>
        <w:rPr>
          <w:rFonts w:cs="Simplified Arabic"/>
          <w:rtl/>
        </w:rPr>
      </w:pPr>
      <w:r w:rsidRPr="00BA7272">
        <w:rPr>
          <w:rFonts w:cs="Simplified Arabic"/>
          <w:rtl/>
        </w:rPr>
        <w:t xml:space="preserve">المستوى </w:t>
      </w:r>
      <w:proofErr w:type="spellStart"/>
      <w:r w:rsidRPr="00BA7272">
        <w:rPr>
          <w:rFonts w:cs="Simplified Arabic"/>
          <w:rtl/>
        </w:rPr>
        <w:t>الأول:</w:t>
      </w:r>
      <w:proofErr w:type="spellEnd"/>
      <w:r w:rsidRPr="00BA7272">
        <w:rPr>
          <w:rFonts w:cs="Simplified Arabic"/>
          <w:rtl/>
        </w:rPr>
        <w:t xml:space="preserve"> مستوى التصنيف الجغرافي حيث صنفت المنشآت إلى أربعة مناطق هي:</w:t>
      </w:r>
    </w:p>
    <w:p w:rsidR="00295B32" w:rsidRPr="00BA7272" w:rsidRDefault="00295B32" w:rsidP="00BA7272">
      <w:pPr>
        <w:pStyle w:val="Header"/>
        <w:numPr>
          <w:ilvl w:val="0"/>
          <w:numId w:val="8"/>
        </w:numPr>
        <w:tabs>
          <w:tab w:val="clear" w:pos="720"/>
          <w:tab w:val="clear" w:pos="4153"/>
          <w:tab w:val="clear" w:pos="8306"/>
        </w:tabs>
        <w:ind w:left="709" w:hanging="283"/>
        <w:jc w:val="lowKashida"/>
        <w:rPr>
          <w:rFonts w:cs="Simplified Arabic"/>
        </w:rPr>
      </w:pPr>
      <w:r w:rsidRPr="00BA7272">
        <w:rPr>
          <w:rFonts w:cs="Simplified Arabic"/>
          <w:rtl/>
        </w:rPr>
        <w:t xml:space="preserve">شمال الضفة </w:t>
      </w:r>
      <w:proofErr w:type="spellStart"/>
      <w:r w:rsidRPr="00BA7272">
        <w:rPr>
          <w:rFonts w:cs="Simplified Arabic"/>
          <w:rtl/>
        </w:rPr>
        <w:t>الغربية:</w:t>
      </w:r>
      <w:proofErr w:type="spellEnd"/>
      <w:r w:rsidRPr="00BA7272">
        <w:rPr>
          <w:rFonts w:cs="Simplified Arabic"/>
          <w:rtl/>
        </w:rPr>
        <w:t xml:space="preserve"> تشمل محافظات </w:t>
      </w:r>
      <w:proofErr w:type="spellStart"/>
      <w:r w:rsidRPr="00BA7272">
        <w:rPr>
          <w:rFonts w:cs="Simplified Arabic"/>
          <w:rtl/>
        </w:rPr>
        <w:t>جنين،</w:t>
      </w:r>
      <w:proofErr w:type="spellEnd"/>
      <w:r w:rsidRPr="00BA7272">
        <w:rPr>
          <w:rFonts w:cs="Simplified Arabic"/>
          <w:rtl/>
        </w:rPr>
        <w:t xml:space="preserve"> </w:t>
      </w:r>
      <w:proofErr w:type="spellStart"/>
      <w:r w:rsidRPr="00BA7272">
        <w:rPr>
          <w:rFonts w:cs="Simplified Arabic"/>
          <w:rtl/>
        </w:rPr>
        <w:t>وطولكرم،</w:t>
      </w:r>
      <w:proofErr w:type="spellEnd"/>
      <w:r w:rsidRPr="00BA7272">
        <w:rPr>
          <w:rFonts w:cs="Simplified Arabic"/>
          <w:rtl/>
        </w:rPr>
        <w:t xml:space="preserve"> </w:t>
      </w:r>
      <w:proofErr w:type="spellStart"/>
      <w:r w:rsidRPr="00BA7272">
        <w:rPr>
          <w:rFonts w:cs="Simplified Arabic"/>
          <w:rtl/>
        </w:rPr>
        <w:t>ونابلس،</w:t>
      </w:r>
      <w:proofErr w:type="spellEnd"/>
      <w:r w:rsidRPr="00BA7272">
        <w:rPr>
          <w:rFonts w:cs="Simplified Arabic"/>
          <w:rtl/>
        </w:rPr>
        <w:t xml:space="preserve"> </w:t>
      </w:r>
      <w:proofErr w:type="spellStart"/>
      <w:r w:rsidRPr="00BA7272">
        <w:rPr>
          <w:rFonts w:cs="Simplified Arabic"/>
          <w:rtl/>
        </w:rPr>
        <w:t>وقلقيلية،</w:t>
      </w:r>
      <w:proofErr w:type="spellEnd"/>
      <w:r w:rsidRPr="00BA7272">
        <w:rPr>
          <w:rFonts w:cs="Simplified Arabic"/>
          <w:rtl/>
        </w:rPr>
        <w:t xml:space="preserve"> </w:t>
      </w:r>
      <w:proofErr w:type="spellStart"/>
      <w:r w:rsidRPr="00BA7272">
        <w:rPr>
          <w:rFonts w:cs="Simplified Arabic"/>
          <w:rtl/>
        </w:rPr>
        <w:t>وسلفيت،</w:t>
      </w:r>
      <w:proofErr w:type="spellEnd"/>
      <w:r w:rsidRPr="00BA7272">
        <w:rPr>
          <w:rFonts w:cs="Simplified Arabic"/>
          <w:rtl/>
        </w:rPr>
        <w:t xml:space="preserve"> </w:t>
      </w:r>
      <w:proofErr w:type="spellStart"/>
      <w:r w:rsidRPr="00BA7272">
        <w:rPr>
          <w:rFonts w:cs="Simplified Arabic"/>
          <w:rtl/>
        </w:rPr>
        <w:t>وطوباس</w:t>
      </w:r>
      <w:proofErr w:type="spellEnd"/>
      <w:r w:rsidRPr="00BA7272">
        <w:rPr>
          <w:rFonts w:cs="Simplified Arabic"/>
          <w:rtl/>
        </w:rPr>
        <w:t>.</w:t>
      </w:r>
    </w:p>
    <w:p w:rsidR="00295B32" w:rsidRPr="00BA7272" w:rsidRDefault="00295B32" w:rsidP="00BA7272">
      <w:pPr>
        <w:pStyle w:val="Header"/>
        <w:numPr>
          <w:ilvl w:val="0"/>
          <w:numId w:val="8"/>
        </w:numPr>
        <w:tabs>
          <w:tab w:val="clear" w:pos="720"/>
          <w:tab w:val="clear" w:pos="4153"/>
          <w:tab w:val="clear" w:pos="8306"/>
        </w:tabs>
        <w:ind w:left="709" w:hanging="283"/>
        <w:jc w:val="lowKashida"/>
        <w:rPr>
          <w:rFonts w:cs="Simplified Arabic"/>
        </w:rPr>
      </w:pPr>
      <w:r w:rsidRPr="00BA7272">
        <w:rPr>
          <w:rFonts w:cs="Simplified Arabic"/>
          <w:rtl/>
        </w:rPr>
        <w:t xml:space="preserve">وسط الضفة </w:t>
      </w:r>
      <w:proofErr w:type="spellStart"/>
      <w:r w:rsidRPr="00BA7272">
        <w:rPr>
          <w:rFonts w:cs="Simplified Arabic"/>
          <w:rtl/>
        </w:rPr>
        <w:t>الغربية:</w:t>
      </w:r>
      <w:proofErr w:type="spellEnd"/>
      <w:r w:rsidRPr="00BA7272">
        <w:rPr>
          <w:rFonts w:cs="Simplified Arabic"/>
          <w:rtl/>
        </w:rPr>
        <w:t xml:space="preserve"> تشمل محافظات رام الله </w:t>
      </w:r>
      <w:proofErr w:type="spellStart"/>
      <w:r w:rsidRPr="00BA7272">
        <w:rPr>
          <w:rFonts w:cs="Simplified Arabic"/>
          <w:rtl/>
        </w:rPr>
        <w:t>والبيره،</w:t>
      </w:r>
      <w:proofErr w:type="spellEnd"/>
      <w:r w:rsidRPr="00BA7272">
        <w:rPr>
          <w:rFonts w:cs="Simplified Arabic"/>
          <w:rtl/>
        </w:rPr>
        <w:t xml:space="preserve"> وأريحا </w:t>
      </w:r>
      <w:proofErr w:type="spellStart"/>
      <w:r w:rsidRPr="00BA7272">
        <w:rPr>
          <w:rFonts w:cs="Simplified Arabic"/>
          <w:rtl/>
        </w:rPr>
        <w:t>والأغوار،</w:t>
      </w:r>
      <w:proofErr w:type="spellEnd"/>
      <w:r w:rsidRPr="00BA7272">
        <w:rPr>
          <w:rFonts w:cs="Simplified Arabic"/>
          <w:rtl/>
        </w:rPr>
        <w:t xml:space="preserve"> والقدس</w:t>
      </w:r>
      <w:r w:rsidR="00AA3EB3" w:rsidRPr="00BA7272">
        <w:rPr>
          <w:rFonts w:cs="Simplified Arabic" w:hint="cs"/>
          <w:rtl/>
        </w:rPr>
        <w:t xml:space="preserve"> </w:t>
      </w:r>
      <w:r w:rsidR="00E13935" w:rsidRPr="00BA7272">
        <w:rPr>
          <w:rFonts w:cs="Simplified Arabic"/>
          <w:rtl/>
        </w:rPr>
        <w:t>باستثناء ذلك الجزء من محافظة القدس الذي ضمته إسرائيل عنوةً بعيد احتلالها للضفة الغربية عام 1967.</w:t>
      </w:r>
    </w:p>
    <w:p w:rsidR="00295B32" w:rsidRPr="00BA7272" w:rsidRDefault="00295B32" w:rsidP="00BA7272">
      <w:pPr>
        <w:pStyle w:val="Header"/>
        <w:numPr>
          <w:ilvl w:val="0"/>
          <w:numId w:val="8"/>
        </w:numPr>
        <w:tabs>
          <w:tab w:val="clear" w:pos="720"/>
          <w:tab w:val="clear" w:pos="4153"/>
          <w:tab w:val="clear" w:pos="8306"/>
        </w:tabs>
        <w:ind w:left="709" w:hanging="283"/>
        <w:jc w:val="lowKashida"/>
        <w:rPr>
          <w:rFonts w:cs="Simplified Arabic"/>
        </w:rPr>
      </w:pPr>
      <w:r w:rsidRPr="00BA7272">
        <w:rPr>
          <w:rFonts w:cs="Simplified Arabic"/>
          <w:rtl/>
        </w:rPr>
        <w:t xml:space="preserve">جنوب الضفة </w:t>
      </w:r>
      <w:proofErr w:type="spellStart"/>
      <w:r w:rsidRPr="00BA7272">
        <w:rPr>
          <w:rFonts w:cs="Simplified Arabic"/>
          <w:rtl/>
        </w:rPr>
        <w:t>الغربية:</w:t>
      </w:r>
      <w:proofErr w:type="spellEnd"/>
      <w:r w:rsidRPr="00BA7272">
        <w:rPr>
          <w:rFonts w:cs="Simplified Arabic"/>
          <w:rtl/>
        </w:rPr>
        <w:t xml:space="preserve"> تشمل محافظات بيت </w:t>
      </w:r>
      <w:proofErr w:type="spellStart"/>
      <w:r w:rsidRPr="00BA7272">
        <w:rPr>
          <w:rFonts w:cs="Simplified Arabic"/>
          <w:rtl/>
        </w:rPr>
        <w:t>لحم،</w:t>
      </w:r>
      <w:proofErr w:type="spellEnd"/>
      <w:r w:rsidRPr="00BA7272">
        <w:rPr>
          <w:rFonts w:cs="Simplified Arabic"/>
          <w:rtl/>
        </w:rPr>
        <w:t xml:space="preserve"> والخليل.</w:t>
      </w:r>
    </w:p>
    <w:p w:rsidR="00295B32" w:rsidRPr="00BA7272" w:rsidRDefault="00295B32" w:rsidP="00BA7272">
      <w:pPr>
        <w:pStyle w:val="Header"/>
        <w:numPr>
          <w:ilvl w:val="0"/>
          <w:numId w:val="8"/>
        </w:numPr>
        <w:tabs>
          <w:tab w:val="clear" w:pos="720"/>
          <w:tab w:val="clear" w:pos="4153"/>
          <w:tab w:val="clear" w:pos="8306"/>
        </w:tabs>
        <w:ind w:left="709" w:hanging="283"/>
        <w:jc w:val="lowKashida"/>
        <w:rPr>
          <w:rFonts w:cs="Simplified Arabic"/>
          <w:rtl/>
        </w:rPr>
      </w:pPr>
      <w:r w:rsidRPr="00BA7272">
        <w:rPr>
          <w:rFonts w:cs="Simplified Arabic"/>
          <w:rtl/>
        </w:rPr>
        <w:t xml:space="preserve">قطاع </w:t>
      </w:r>
      <w:proofErr w:type="spellStart"/>
      <w:r w:rsidRPr="00BA7272">
        <w:rPr>
          <w:rFonts w:cs="Simplified Arabic"/>
          <w:rtl/>
        </w:rPr>
        <w:t>غزة:</w:t>
      </w:r>
      <w:proofErr w:type="spellEnd"/>
      <w:r w:rsidRPr="00BA7272">
        <w:rPr>
          <w:rFonts w:cs="Simplified Arabic"/>
          <w:rtl/>
        </w:rPr>
        <w:t xml:space="preserve"> تشمل محافظات شمال </w:t>
      </w:r>
      <w:proofErr w:type="spellStart"/>
      <w:r w:rsidRPr="00BA7272">
        <w:rPr>
          <w:rFonts w:cs="Simplified Arabic"/>
          <w:rtl/>
        </w:rPr>
        <w:t>غزة،</w:t>
      </w:r>
      <w:proofErr w:type="spellEnd"/>
      <w:r w:rsidRPr="00BA7272">
        <w:rPr>
          <w:rFonts w:cs="Simplified Arabic"/>
          <w:rtl/>
        </w:rPr>
        <w:t xml:space="preserve"> </w:t>
      </w:r>
      <w:proofErr w:type="spellStart"/>
      <w:r w:rsidRPr="00BA7272">
        <w:rPr>
          <w:rFonts w:cs="Simplified Arabic"/>
          <w:rtl/>
        </w:rPr>
        <w:t>وغزة،</w:t>
      </w:r>
      <w:proofErr w:type="spellEnd"/>
      <w:r w:rsidRPr="00BA7272">
        <w:rPr>
          <w:rFonts w:cs="Simplified Arabic"/>
          <w:rtl/>
        </w:rPr>
        <w:t xml:space="preserve"> ودير </w:t>
      </w:r>
      <w:proofErr w:type="spellStart"/>
      <w:r w:rsidRPr="00BA7272">
        <w:rPr>
          <w:rFonts w:cs="Simplified Arabic"/>
          <w:rtl/>
        </w:rPr>
        <w:t>البلح،</w:t>
      </w:r>
      <w:proofErr w:type="spellEnd"/>
      <w:r w:rsidRPr="00BA7272">
        <w:rPr>
          <w:rFonts w:cs="Simplified Arabic"/>
          <w:rtl/>
        </w:rPr>
        <w:t xml:space="preserve"> </w:t>
      </w:r>
      <w:proofErr w:type="spellStart"/>
      <w:r w:rsidRPr="00BA7272">
        <w:rPr>
          <w:rFonts w:cs="Simplified Arabic"/>
          <w:rtl/>
        </w:rPr>
        <w:t>وخانيونس</w:t>
      </w:r>
      <w:proofErr w:type="spellEnd"/>
      <w:r w:rsidRPr="00BA7272">
        <w:rPr>
          <w:rFonts w:cs="Simplified Arabic"/>
          <w:rtl/>
        </w:rPr>
        <w:t xml:space="preserve"> ورفح.</w:t>
      </w:r>
    </w:p>
    <w:p w:rsidR="00295B32" w:rsidRPr="00BA7272" w:rsidRDefault="00295B32" w:rsidP="00BA7272">
      <w:pPr>
        <w:numPr>
          <w:ilvl w:val="0"/>
          <w:numId w:val="7"/>
        </w:numPr>
        <w:tabs>
          <w:tab w:val="clear" w:pos="648"/>
        </w:tabs>
        <w:ind w:left="426" w:hanging="284"/>
        <w:jc w:val="both"/>
        <w:rPr>
          <w:rFonts w:cs="Simplified Arabic"/>
          <w:rtl/>
        </w:rPr>
      </w:pPr>
      <w:r w:rsidRPr="00BA7272">
        <w:rPr>
          <w:rFonts w:cs="Simplified Arabic"/>
          <w:rtl/>
        </w:rPr>
        <w:t xml:space="preserve">المستوى </w:t>
      </w:r>
      <w:proofErr w:type="spellStart"/>
      <w:r w:rsidRPr="00BA7272">
        <w:rPr>
          <w:rFonts w:cs="Simplified Arabic"/>
          <w:rtl/>
        </w:rPr>
        <w:t>الثاني:</w:t>
      </w:r>
      <w:proofErr w:type="spellEnd"/>
      <w:r w:rsidRPr="00BA7272">
        <w:rPr>
          <w:rFonts w:cs="Simplified Arabic"/>
          <w:rtl/>
        </w:rPr>
        <w:t xml:space="preserve"> مستوى النشاط الاقتصادي حيث صنفت المنشآت حسب نشاطها الاقتصادي الرئيسي وحسب التصنيف الصناعي</w:t>
      </w:r>
      <w:r w:rsidRPr="00BA7272">
        <w:rPr>
          <w:rFonts w:cs="Simplified Arabic" w:hint="cs"/>
          <w:rtl/>
        </w:rPr>
        <w:t xml:space="preserve"> الدولي الموحد لجميع الانشطة الاقتصادية</w:t>
      </w:r>
      <w:r w:rsidRPr="00BA7272">
        <w:rPr>
          <w:rFonts w:cs="Simplified Arabic"/>
          <w:rtl/>
        </w:rPr>
        <w:t xml:space="preserve"> </w:t>
      </w:r>
      <w:proofErr w:type="spellStart"/>
      <w:r w:rsidRPr="00BA7272">
        <w:rPr>
          <w:rFonts w:cs="Simplified Arabic"/>
          <w:rtl/>
        </w:rPr>
        <w:t>(</w:t>
      </w:r>
      <w:proofErr w:type="spellEnd"/>
      <w:r w:rsidRPr="00BA7272">
        <w:rPr>
          <w:rFonts w:cs="Simplified Arabic"/>
        </w:rPr>
        <w:t>ISIC rev.4</w:t>
      </w:r>
      <w:proofErr w:type="spellStart"/>
      <w:r w:rsidRPr="00BA7272">
        <w:rPr>
          <w:rFonts w:cs="Simplified Arabic"/>
          <w:rtl/>
        </w:rPr>
        <w:t>)</w:t>
      </w:r>
      <w:proofErr w:type="spellEnd"/>
      <w:r w:rsidRPr="00BA7272">
        <w:rPr>
          <w:rFonts w:cs="Simplified Arabic"/>
          <w:rtl/>
        </w:rPr>
        <w:t xml:space="preserve"> على مستوى الحد الأول (الباب</w:t>
      </w:r>
      <w:proofErr w:type="spellStart"/>
      <w:r w:rsidRPr="00BA7272">
        <w:rPr>
          <w:rFonts w:cs="Simplified Arabic"/>
          <w:rtl/>
        </w:rPr>
        <w:t>).</w:t>
      </w:r>
      <w:proofErr w:type="spellEnd"/>
    </w:p>
    <w:p w:rsidR="00D16390" w:rsidRDefault="00295B32" w:rsidP="00BA7272">
      <w:pPr>
        <w:numPr>
          <w:ilvl w:val="0"/>
          <w:numId w:val="7"/>
        </w:numPr>
        <w:tabs>
          <w:tab w:val="clear" w:pos="648"/>
        </w:tabs>
        <w:ind w:left="426" w:hanging="284"/>
        <w:jc w:val="both"/>
        <w:rPr>
          <w:rFonts w:cs="Simplified Arabic"/>
        </w:rPr>
      </w:pPr>
      <w:r w:rsidRPr="00BA7272">
        <w:rPr>
          <w:rFonts w:cs="Simplified Arabic"/>
          <w:rtl/>
        </w:rPr>
        <w:t xml:space="preserve">المستوى </w:t>
      </w:r>
      <w:proofErr w:type="spellStart"/>
      <w:r w:rsidRPr="00BA7272">
        <w:rPr>
          <w:rFonts w:cs="Simplified Arabic"/>
          <w:rtl/>
        </w:rPr>
        <w:t>الثالث:</w:t>
      </w:r>
      <w:proofErr w:type="spellEnd"/>
      <w:r w:rsidRPr="00BA7272">
        <w:rPr>
          <w:rFonts w:cs="Simplified Arabic"/>
          <w:rtl/>
        </w:rPr>
        <w:t xml:space="preserve"> مستوى فئة حجم العمالة حيث تم تصنيف المنشآت حسب عدد العاملين (20 عامل </w:t>
      </w:r>
      <w:proofErr w:type="spellStart"/>
      <w:r w:rsidRPr="00BA7272">
        <w:rPr>
          <w:rFonts w:cs="Simplified Arabic"/>
          <w:rtl/>
        </w:rPr>
        <w:t>فأكثر،</w:t>
      </w:r>
      <w:proofErr w:type="spellEnd"/>
      <w:r w:rsidRPr="00BA7272">
        <w:rPr>
          <w:rFonts w:cs="Simplified Arabic"/>
          <w:rtl/>
        </w:rPr>
        <w:t xml:space="preserve"> وأقل من 20 عامل</w:t>
      </w:r>
      <w:proofErr w:type="spellStart"/>
      <w:r w:rsidRPr="00BA7272">
        <w:rPr>
          <w:rFonts w:cs="Simplified Arabic"/>
          <w:rtl/>
        </w:rPr>
        <w:t>).</w:t>
      </w:r>
      <w:proofErr w:type="spellEnd"/>
    </w:p>
    <w:p w:rsidR="00BA7272" w:rsidRPr="00BA7272" w:rsidRDefault="00BA7272" w:rsidP="00BA7272">
      <w:pPr>
        <w:tabs>
          <w:tab w:val="num" w:pos="648"/>
        </w:tabs>
        <w:ind w:left="142"/>
        <w:jc w:val="both"/>
        <w:rPr>
          <w:rFonts w:cs="Simplified Arabic"/>
        </w:rPr>
      </w:pPr>
    </w:p>
    <w:p w:rsidR="00A41BE7" w:rsidRPr="00BA7272" w:rsidRDefault="00D16390" w:rsidP="00BA7272">
      <w:pPr>
        <w:ind w:left="1"/>
        <w:jc w:val="both"/>
        <w:rPr>
          <w:rFonts w:cs="Simplified Arabic"/>
          <w:rtl/>
        </w:rPr>
      </w:pPr>
      <w:r w:rsidRPr="00BA7272">
        <w:rPr>
          <w:rFonts w:cs="Simplified Arabic" w:hint="cs"/>
          <w:b/>
          <w:bCs/>
          <w:rtl/>
        </w:rPr>
        <w:t>6.3.3</w:t>
      </w:r>
      <w:r w:rsidR="00436540" w:rsidRPr="00BA7272">
        <w:rPr>
          <w:rFonts w:cs="Simplified Arabic" w:hint="cs"/>
          <w:b/>
          <w:bCs/>
          <w:rtl/>
        </w:rPr>
        <w:t xml:space="preserve"> </w:t>
      </w:r>
      <w:r w:rsidR="00FD1BE5" w:rsidRPr="00BA7272">
        <w:rPr>
          <w:rFonts w:cs="Simplified Arabic" w:hint="cs"/>
          <w:b/>
          <w:bCs/>
          <w:rtl/>
        </w:rPr>
        <w:t>مستويات</w:t>
      </w:r>
      <w:r w:rsidR="00A41BE7" w:rsidRPr="00BA7272">
        <w:rPr>
          <w:rFonts w:cs="Simplified Arabic" w:hint="cs"/>
          <w:b/>
          <w:bCs/>
          <w:rtl/>
        </w:rPr>
        <w:t xml:space="preserve"> النشر</w:t>
      </w:r>
    </w:p>
    <w:p w:rsidR="00295B32" w:rsidRPr="00E13935" w:rsidRDefault="00295B32" w:rsidP="00BA7272">
      <w:pPr>
        <w:pStyle w:val="ListParagraph"/>
        <w:numPr>
          <w:ilvl w:val="0"/>
          <w:numId w:val="29"/>
        </w:numPr>
        <w:ind w:left="426" w:hanging="284"/>
        <w:jc w:val="both"/>
        <w:rPr>
          <w:rFonts w:cs="Simplified Arabic"/>
          <w:rtl/>
        </w:rPr>
      </w:pPr>
      <w:r w:rsidRPr="00E13935">
        <w:rPr>
          <w:rFonts w:cs="Simplified Arabic" w:hint="cs"/>
          <w:rtl/>
        </w:rPr>
        <w:t>دولة فلسطين.</w:t>
      </w:r>
    </w:p>
    <w:p w:rsidR="00295B32" w:rsidRPr="00E13935" w:rsidRDefault="00295B32" w:rsidP="00BA7272">
      <w:pPr>
        <w:pStyle w:val="ListParagraph"/>
        <w:numPr>
          <w:ilvl w:val="0"/>
          <w:numId w:val="29"/>
        </w:numPr>
        <w:ind w:left="426" w:hanging="284"/>
        <w:jc w:val="both"/>
        <w:rPr>
          <w:rFonts w:cs="Simplified Arabic"/>
          <w:rtl/>
        </w:rPr>
      </w:pPr>
      <w:proofErr w:type="spellStart"/>
      <w:r w:rsidRPr="00E13935">
        <w:rPr>
          <w:rFonts w:cs="Simplified Arabic" w:hint="cs"/>
          <w:rtl/>
        </w:rPr>
        <w:t>المنطقة:</w:t>
      </w:r>
      <w:proofErr w:type="spellEnd"/>
      <w:r w:rsidRPr="00E13935">
        <w:rPr>
          <w:rFonts w:cs="Simplified Arabic" w:hint="cs"/>
          <w:rtl/>
        </w:rPr>
        <w:t xml:space="preserve"> قسمت إلى أربعة مناطق </w:t>
      </w:r>
      <w:proofErr w:type="spellStart"/>
      <w:r w:rsidRPr="00E13935">
        <w:rPr>
          <w:rFonts w:cs="Simplified Arabic" w:hint="cs"/>
          <w:rtl/>
        </w:rPr>
        <w:t>(شمال،</w:t>
      </w:r>
      <w:proofErr w:type="spellEnd"/>
      <w:r w:rsidRPr="00E13935">
        <w:rPr>
          <w:rFonts w:cs="Simplified Arabic" w:hint="cs"/>
          <w:rtl/>
        </w:rPr>
        <w:t xml:space="preserve"> </w:t>
      </w:r>
      <w:proofErr w:type="spellStart"/>
      <w:r w:rsidRPr="00E13935">
        <w:rPr>
          <w:rFonts w:cs="Simplified Arabic" w:hint="cs"/>
          <w:rtl/>
        </w:rPr>
        <w:t>وسط،</w:t>
      </w:r>
      <w:proofErr w:type="spellEnd"/>
      <w:r w:rsidRPr="00E13935">
        <w:rPr>
          <w:rFonts w:cs="Simplified Arabic" w:hint="cs"/>
          <w:rtl/>
        </w:rPr>
        <w:t xml:space="preserve"> وجنوب الضفة الغربية وقطاع غزة</w:t>
      </w:r>
      <w:proofErr w:type="spellStart"/>
      <w:r w:rsidRPr="00E13935">
        <w:rPr>
          <w:rFonts w:cs="Simplified Arabic" w:hint="cs"/>
          <w:rtl/>
        </w:rPr>
        <w:t>).</w:t>
      </w:r>
      <w:proofErr w:type="spellEnd"/>
    </w:p>
    <w:p w:rsidR="00DE7721" w:rsidRPr="002A611F" w:rsidRDefault="00DE7721" w:rsidP="00A41BE7">
      <w:pPr>
        <w:tabs>
          <w:tab w:val="left" w:pos="566"/>
        </w:tabs>
        <w:ind w:left="-1"/>
        <w:jc w:val="lowKashida"/>
        <w:rPr>
          <w:rFonts w:cs="Simplified Arabic"/>
          <w:b/>
          <w:bCs/>
          <w:sz w:val="18"/>
          <w:szCs w:val="18"/>
          <w:rtl/>
          <w:lang w:eastAsia="en-US"/>
        </w:rPr>
      </w:pPr>
    </w:p>
    <w:p w:rsidR="00D16390" w:rsidRPr="00022B59" w:rsidRDefault="00D16390" w:rsidP="00D16390">
      <w:pPr>
        <w:pStyle w:val="Heading2"/>
        <w:bidi/>
        <w:ind w:left="-19"/>
        <w:jc w:val="both"/>
        <w:rPr>
          <w:rFonts w:cs="Simplified Arabic"/>
          <w:rtl/>
        </w:rPr>
      </w:pPr>
      <w:r w:rsidRPr="00022B59">
        <w:rPr>
          <w:rFonts w:cs="Simplified Arabic"/>
          <w:rtl/>
        </w:rPr>
        <w:lastRenderedPageBreak/>
        <w:t xml:space="preserve">7.3.3 حساب الاوزان </w:t>
      </w:r>
    </w:p>
    <w:p w:rsidR="00022B59" w:rsidRPr="00022B59" w:rsidRDefault="00022B59" w:rsidP="002A611F">
      <w:pPr>
        <w:jc w:val="both"/>
        <w:rPr>
          <w:rFonts w:cs="Simplified Arabic"/>
          <w:rtl/>
        </w:rPr>
      </w:pPr>
      <w:r w:rsidRPr="00022B59">
        <w:rPr>
          <w:rFonts w:cs="Simplified Arabic"/>
          <w:rtl/>
        </w:rPr>
        <w:t xml:space="preserve">يعرف وزن الوحدة الإحصائية (وحدة المعاينة </w:t>
      </w:r>
      <w:proofErr w:type="spellStart"/>
      <w:r w:rsidRPr="00022B59">
        <w:rPr>
          <w:rFonts w:cs="Simplified Arabic"/>
          <w:rtl/>
        </w:rPr>
        <w:t>)</w:t>
      </w:r>
      <w:proofErr w:type="spellEnd"/>
      <w:r w:rsidRPr="00022B59">
        <w:rPr>
          <w:rFonts w:cs="Simplified Arabic"/>
          <w:rtl/>
        </w:rPr>
        <w:t xml:space="preserve"> في العينة بأنه المقلوب الرياضي لاحتمال اختيار </w:t>
      </w:r>
      <w:proofErr w:type="spellStart"/>
      <w:r w:rsidRPr="00022B59">
        <w:rPr>
          <w:rFonts w:cs="Simplified Arabic"/>
          <w:rtl/>
        </w:rPr>
        <w:t>الوحدة،</w:t>
      </w:r>
      <w:proofErr w:type="spellEnd"/>
      <w:r w:rsidRPr="00022B59">
        <w:rPr>
          <w:rFonts w:cs="Simplified Arabic"/>
          <w:rtl/>
        </w:rPr>
        <w:t xml:space="preserve"> وعينة المسح هي</w:t>
      </w:r>
      <w:r w:rsidR="002A611F">
        <w:rPr>
          <w:rFonts w:cs="Simplified Arabic"/>
        </w:rPr>
        <w:t xml:space="preserve"> </w:t>
      </w:r>
      <w:r w:rsidRPr="00022B59">
        <w:rPr>
          <w:rFonts w:cs="Simplified Arabic"/>
          <w:rtl/>
        </w:rPr>
        <w:t>عينة طبقية عشوائية منتظمة ذات مرحلة واحدة حيث تم حساب وزن كل منشاة بالاع</w:t>
      </w:r>
      <w:r w:rsidR="002A611F">
        <w:rPr>
          <w:rFonts w:cs="Simplified Arabic"/>
          <w:rtl/>
        </w:rPr>
        <w:t>تماد على احتمال اختيار كل منشاة</w:t>
      </w:r>
      <w:r w:rsidR="002A611F">
        <w:rPr>
          <w:rFonts w:cs="Simplified Arabic"/>
        </w:rPr>
        <w:t xml:space="preserve"> </w:t>
      </w:r>
      <w:r w:rsidRPr="00022B59">
        <w:rPr>
          <w:rFonts w:cs="Simplified Arabic"/>
          <w:rtl/>
        </w:rPr>
        <w:t xml:space="preserve">(عينة عشوائية منتظمة </w:t>
      </w:r>
      <w:proofErr w:type="spellStart"/>
      <w:r w:rsidRPr="00022B59">
        <w:rPr>
          <w:rFonts w:cs="Simplified Arabic"/>
          <w:rtl/>
        </w:rPr>
        <w:t>)،</w:t>
      </w:r>
      <w:proofErr w:type="spellEnd"/>
      <w:r w:rsidRPr="00022B59">
        <w:rPr>
          <w:rFonts w:cs="Simplified Arabic"/>
          <w:rtl/>
        </w:rPr>
        <w:t xml:space="preserve"> ويتم تعديل هذه الأوزان بالاعتماد على نتيجة المقابلة.</w:t>
      </w:r>
    </w:p>
    <w:p w:rsidR="00D16390" w:rsidRPr="002A611F" w:rsidRDefault="00D16390" w:rsidP="002A611F">
      <w:pPr>
        <w:tabs>
          <w:tab w:val="left" w:pos="566"/>
        </w:tabs>
        <w:ind w:left="-1"/>
        <w:jc w:val="both"/>
        <w:rPr>
          <w:rFonts w:cs="Simplified Arabic"/>
          <w:b/>
          <w:bCs/>
          <w:sz w:val="18"/>
          <w:szCs w:val="18"/>
          <w:rtl/>
          <w:lang w:eastAsia="en-US"/>
        </w:rPr>
      </w:pPr>
    </w:p>
    <w:p w:rsidR="00F629C9" w:rsidRPr="00300905" w:rsidRDefault="00C84E20" w:rsidP="004A0E57">
      <w:pPr>
        <w:tabs>
          <w:tab w:val="left" w:pos="2158"/>
        </w:tabs>
        <w:rPr>
          <w:rFonts w:cs="Simplified Arabic"/>
          <w:b/>
          <w:bCs/>
          <w:rtl/>
          <w:lang w:eastAsia="en-US"/>
        </w:rPr>
      </w:pPr>
      <w:r w:rsidRPr="00300905">
        <w:rPr>
          <w:rFonts w:cs="Simplified Arabic" w:hint="cs"/>
          <w:b/>
          <w:bCs/>
          <w:rtl/>
          <w:lang w:eastAsia="en-US"/>
        </w:rPr>
        <w:t>4.3</w:t>
      </w:r>
      <w:r w:rsidR="00F629C9" w:rsidRPr="00300905">
        <w:rPr>
          <w:rFonts w:cs="Simplified Arabic"/>
          <w:b/>
          <w:bCs/>
          <w:rtl/>
          <w:lang w:eastAsia="en-US"/>
        </w:rPr>
        <w:t xml:space="preserve"> العمليات الميدانية</w:t>
      </w:r>
      <w:r w:rsidR="004A0E57" w:rsidRPr="00300905">
        <w:rPr>
          <w:rFonts w:cs="Simplified Arabic"/>
          <w:b/>
          <w:bCs/>
          <w:rtl/>
          <w:lang w:eastAsia="en-US"/>
        </w:rPr>
        <w:tab/>
      </w:r>
    </w:p>
    <w:p w:rsidR="00295B32" w:rsidRPr="002A611F" w:rsidRDefault="00295B32" w:rsidP="00FC676B">
      <w:pPr>
        <w:jc w:val="both"/>
        <w:rPr>
          <w:rFonts w:cs="Simplified Arabic"/>
          <w:b/>
          <w:bCs/>
          <w:sz w:val="18"/>
          <w:szCs w:val="18"/>
          <w:lang w:eastAsia="en-US"/>
        </w:rPr>
      </w:pPr>
    </w:p>
    <w:p w:rsidR="00FC676B" w:rsidRDefault="00C84E20" w:rsidP="00FC676B">
      <w:pPr>
        <w:jc w:val="both"/>
        <w:rPr>
          <w:rFonts w:cs="Simplified Arabic"/>
          <w:b/>
          <w:bCs/>
          <w:rtl/>
          <w:lang w:eastAsia="en-US"/>
        </w:rPr>
      </w:pPr>
      <w:r>
        <w:rPr>
          <w:rFonts w:cs="Simplified Arabic" w:hint="cs"/>
          <w:b/>
          <w:bCs/>
          <w:rtl/>
          <w:lang w:eastAsia="en-US"/>
        </w:rPr>
        <w:t xml:space="preserve">1.4.3 </w:t>
      </w:r>
      <w:r w:rsidR="00F629C9">
        <w:rPr>
          <w:rFonts w:cs="Simplified Arabic"/>
          <w:b/>
          <w:bCs/>
          <w:rtl/>
          <w:lang w:eastAsia="en-US"/>
        </w:rPr>
        <w:t>التدريب والتعيين</w:t>
      </w:r>
    </w:p>
    <w:p w:rsidR="00F629C9" w:rsidRPr="00D04B09" w:rsidRDefault="00F629C9" w:rsidP="00D04B09">
      <w:pPr>
        <w:jc w:val="both"/>
        <w:rPr>
          <w:rFonts w:cs="Simplified Arabic"/>
          <w:sz w:val="16"/>
          <w:szCs w:val="16"/>
          <w:rtl/>
          <w:lang w:eastAsia="en-US"/>
        </w:rPr>
      </w:pPr>
      <w:r>
        <w:rPr>
          <w:rFonts w:cs="Simplified Arabic"/>
          <w:rtl/>
          <w:lang w:eastAsia="en-US"/>
        </w:rPr>
        <w:t xml:space="preserve">لقد تم اختيار الباحثين الميدانيين من العناصر المؤهلة من ذوي الخبرة في العمل الإحصائي كلما كان ذلك </w:t>
      </w:r>
      <w:proofErr w:type="spellStart"/>
      <w:r>
        <w:rPr>
          <w:rFonts w:cs="Simplified Arabic"/>
          <w:rtl/>
          <w:lang w:eastAsia="en-US"/>
        </w:rPr>
        <w:t>ممكناً</w:t>
      </w:r>
      <w:r w:rsidR="00862645">
        <w:rPr>
          <w:rFonts w:cs="Simplified Arabic" w:hint="cs"/>
          <w:rtl/>
          <w:lang w:eastAsia="en-US"/>
        </w:rPr>
        <w:t>،</w:t>
      </w:r>
      <w:proofErr w:type="spellEnd"/>
      <w:r>
        <w:rPr>
          <w:rFonts w:cs="Simplified Arabic"/>
          <w:rtl/>
          <w:lang w:eastAsia="en-US"/>
        </w:rPr>
        <w:t xml:space="preserve"> وتم تدريب الباحثين الميدانيين على العمليات الميدانية المختلفة بشكل عام وذلك قبل بداية تنفيذ </w:t>
      </w:r>
      <w:proofErr w:type="spellStart"/>
      <w:r>
        <w:rPr>
          <w:rFonts w:cs="Simplified Arabic"/>
          <w:rtl/>
          <w:lang w:eastAsia="en-US"/>
        </w:rPr>
        <w:t>المسح</w:t>
      </w:r>
      <w:r w:rsidR="00862645">
        <w:rPr>
          <w:rFonts w:cs="Simplified Arabic" w:hint="cs"/>
          <w:rtl/>
          <w:lang w:eastAsia="en-US"/>
        </w:rPr>
        <w:t>،</w:t>
      </w:r>
      <w:proofErr w:type="spellEnd"/>
      <w:r>
        <w:rPr>
          <w:rFonts w:cs="Simplified Arabic"/>
          <w:rtl/>
          <w:lang w:eastAsia="en-US"/>
        </w:rPr>
        <w:t xml:space="preserve"> لقد اشتمل تدريب الباحثين الم</w:t>
      </w:r>
      <w:r w:rsidR="00862645">
        <w:rPr>
          <w:rFonts w:cs="Simplified Arabic"/>
          <w:rtl/>
          <w:lang w:eastAsia="en-US"/>
        </w:rPr>
        <w:t>يدانيين على عمليات جمع البيانات</w:t>
      </w:r>
      <w:r w:rsidR="00862645">
        <w:rPr>
          <w:rFonts w:cs="Simplified Arabic" w:hint="cs"/>
          <w:rtl/>
          <w:lang w:eastAsia="en-US"/>
        </w:rPr>
        <w:t xml:space="preserve"> </w:t>
      </w:r>
      <w:r>
        <w:rPr>
          <w:rFonts w:cs="Simplified Arabic"/>
          <w:rtl/>
          <w:lang w:eastAsia="en-US"/>
        </w:rPr>
        <w:t xml:space="preserve">وأدبيات العمل الميداني بما في ذلك طرح الأسئلة وتسجيل </w:t>
      </w:r>
      <w:proofErr w:type="spellStart"/>
      <w:r>
        <w:rPr>
          <w:rFonts w:cs="Simplified Arabic"/>
          <w:rtl/>
          <w:lang w:eastAsia="en-US"/>
        </w:rPr>
        <w:t>الإجابات،</w:t>
      </w:r>
      <w:proofErr w:type="spellEnd"/>
      <w:r>
        <w:rPr>
          <w:rFonts w:cs="Simplified Arabic"/>
          <w:rtl/>
          <w:lang w:eastAsia="en-US"/>
        </w:rPr>
        <w:t xml:space="preserve"> وأدبيات إجراء المقابلات بالإضافة إلى جزء خاص حول خصوصيات مسح البيئة </w:t>
      </w:r>
      <w:proofErr w:type="spellStart"/>
      <w:r>
        <w:rPr>
          <w:rFonts w:cs="Simplified Arabic"/>
          <w:rtl/>
          <w:lang w:eastAsia="en-US"/>
        </w:rPr>
        <w:t>الاقتصادي،</w:t>
      </w:r>
      <w:proofErr w:type="spellEnd"/>
      <w:r>
        <w:rPr>
          <w:rFonts w:cs="Simplified Arabic"/>
          <w:rtl/>
          <w:lang w:eastAsia="en-US"/>
        </w:rPr>
        <w:t xml:space="preserve"> بما في ذلك استمارة المسح والأسئلة الخاصة بالبيئة والمصطلحات والمفاهيم المستخدمة في المسح.</w:t>
      </w:r>
      <w:r w:rsidR="00D04B09">
        <w:rPr>
          <w:rFonts w:cs="Simplified Arabic" w:hint="cs"/>
          <w:rtl/>
          <w:lang w:eastAsia="en-US"/>
        </w:rPr>
        <w:t xml:space="preserve">  وآلية استيفاء الاستمارة باستخدام الاجهزة </w:t>
      </w:r>
      <w:proofErr w:type="spellStart"/>
      <w:r w:rsidR="00D04B09">
        <w:rPr>
          <w:rFonts w:cs="Simplified Arabic" w:hint="cs"/>
          <w:rtl/>
          <w:lang w:eastAsia="en-US"/>
        </w:rPr>
        <w:t>اللوحية</w:t>
      </w:r>
      <w:proofErr w:type="spellEnd"/>
      <w:r w:rsidR="00D04B09">
        <w:rPr>
          <w:rFonts w:cs="Simplified Arabic" w:hint="cs"/>
          <w:rtl/>
          <w:lang w:eastAsia="en-US"/>
        </w:rPr>
        <w:t>.</w:t>
      </w:r>
      <w:r w:rsidR="00D04B09" w:rsidRPr="00D04B09">
        <w:rPr>
          <w:rFonts w:cs="Simplified Arabic"/>
          <w:rtl/>
          <w:lang w:eastAsia="en-US"/>
        </w:rPr>
        <w:tab/>
      </w:r>
    </w:p>
    <w:p w:rsidR="00F629C9" w:rsidRDefault="00C84E20">
      <w:pPr>
        <w:ind w:left="-2" w:right="-2"/>
        <w:jc w:val="lowKashida"/>
        <w:rPr>
          <w:rFonts w:cs="Simplified Arabic"/>
          <w:b/>
          <w:bCs/>
          <w:rtl/>
          <w:lang w:eastAsia="en-US"/>
        </w:rPr>
      </w:pPr>
      <w:r>
        <w:rPr>
          <w:rFonts w:cs="Simplified Arabic" w:hint="cs"/>
          <w:b/>
          <w:bCs/>
          <w:rtl/>
          <w:lang w:eastAsia="en-US"/>
        </w:rPr>
        <w:t xml:space="preserve">2.4.3 </w:t>
      </w:r>
      <w:r w:rsidR="00F629C9">
        <w:rPr>
          <w:rFonts w:cs="Simplified Arabic"/>
          <w:b/>
          <w:bCs/>
          <w:rtl/>
          <w:lang w:eastAsia="en-US"/>
        </w:rPr>
        <w:t>جمع البيانات</w:t>
      </w:r>
    </w:p>
    <w:p w:rsidR="00D16390" w:rsidRDefault="00F629C9" w:rsidP="00A64CD5">
      <w:pPr>
        <w:ind w:left="-1" w:right="-1"/>
        <w:jc w:val="lowKashida"/>
        <w:rPr>
          <w:rFonts w:cs="Simplified Arabic"/>
          <w:rtl/>
          <w:lang w:eastAsia="en-US"/>
        </w:rPr>
      </w:pPr>
      <w:r w:rsidRPr="00922344">
        <w:rPr>
          <w:rFonts w:cs="Simplified Arabic"/>
          <w:rtl/>
          <w:lang w:eastAsia="en-US"/>
        </w:rPr>
        <w:t xml:space="preserve">تمت عملية استيفاء الاستمارات عن طريق المقابلة الشخصية لأصحاب المنشآت أو المخولين بالإدلاء </w:t>
      </w:r>
      <w:proofErr w:type="spellStart"/>
      <w:r w:rsidRPr="00922344">
        <w:rPr>
          <w:rFonts w:cs="Simplified Arabic"/>
          <w:rtl/>
          <w:lang w:eastAsia="en-US"/>
        </w:rPr>
        <w:t>بالبيانات</w:t>
      </w:r>
      <w:r w:rsidR="00862645" w:rsidRPr="00922344">
        <w:rPr>
          <w:rFonts w:cs="Simplified Arabic" w:hint="cs"/>
          <w:rtl/>
          <w:lang w:eastAsia="en-US"/>
        </w:rPr>
        <w:t>،</w:t>
      </w:r>
      <w:proofErr w:type="spellEnd"/>
      <w:r w:rsidRPr="00922344">
        <w:rPr>
          <w:rFonts w:cs="Simplified Arabic"/>
          <w:rtl/>
          <w:lang w:eastAsia="en-US"/>
        </w:rPr>
        <w:t xml:space="preserve"> وقد تم جمع البيانات خلال الفترة من </w:t>
      </w:r>
      <w:r w:rsidR="004233BD">
        <w:rPr>
          <w:rFonts w:cs="Simplified Arabic" w:hint="cs"/>
          <w:rtl/>
          <w:lang w:eastAsia="en-US"/>
        </w:rPr>
        <w:t>22</w:t>
      </w:r>
      <w:r w:rsidRPr="00922344">
        <w:rPr>
          <w:rFonts w:cs="Simplified Arabic"/>
          <w:rtl/>
          <w:lang w:eastAsia="en-US"/>
        </w:rPr>
        <w:t>/</w:t>
      </w:r>
      <w:r w:rsidR="00922344" w:rsidRPr="00922344">
        <w:rPr>
          <w:rFonts w:cs="Simplified Arabic" w:hint="cs"/>
          <w:rtl/>
          <w:lang w:eastAsia="en-US"/>
        </w:rPr>
        <w:t>03</w:t>
      </w:r>
      <w:r w:rsidRPr="00922344">
        <w:rPr>
          <w:rFonts w:cs="Simplified Arabic"/>
          <w:rtl/>
          <w:lang w:eastAsia="en-US"/>
        </w:rPr>
        <w:t>/</w:t>
      </w:r>
      <w:r w:rsidR="004233BD">
        <w:rPr>
          <w:rFonts w:cs="Simplified Arabic" w:hint="cs"/>
          <w:rtl/>
          <w:lang w:eastAsia="en-US"/>
        </w:rPr>
        <w:t>2017</w:t>
      </w:r>
      <w:r w:rsidRPr="00922344">
        <w:rPr>
          <w:rFonts w:cs="Simplified Arabic"/>
          <w:rtl/>
          <w:lang w:eastAsia="en-US"/>
        </w:rPr>
        <w:t xml:space="preserve"> </w:t>
      </w:r>
      <w:r w:rsidR="00CA1FFD" w:rsidRPr="00922344">
        <w:rPr>
          <w:rFonts w:cs="Simplified Arabic" w:hint="cs"/>
          <w:rtl/>
          <w:lang w:eastAsia="en-US"/>
        </w:rPr>
        <w:t>و</w:t>
      </w:r>
      <w:r w:rsidRPr="00922344">
        <w:rPr>
          <w:rFonts w:cs="Simplified Arabic"/>
          <w:rtl/>
          <w:lang w:eastAsia="en-US"/>
        </w:rPr>
        <w:t xml:space="preserve">لغاية </w:t>
      </w:r>
      <w:proofErr w:type="spellStart"/>
      <w:r w:rsidR="004233BD">
        <w:rPr>
          <w:rFonts w:cs="Simplified Arabic" w:hint="cs"/>
          <w:rtl/>
          <w:lang w:eastAsia="en-US"/>
        </w:rPr>
        <w:t>20</w:t>
      </w:r>
      <w:r w:rsidRPr="00922344">
        <w:rPr>
          <w:rFonts w:cs="Simplified Arabic"/>
          <w:rtl/>
          <w:lang w:eastAsia="en-US"/>
        </w:rPr>
        <w:t>/</w:t>
      </w:r>
      <w:r w:rsidR="00922344" w:rsidRPr="00922344">
        <w:rPr>
          <w:rFonts w:cs="Simplified Arabic" w:hint="cs"/>
          <w:rtl/>
          <w:lang w:eastAsia="en-US"/>
        </w:rPr>
        <w:t>07</w:t>
      </w:r>
      <w:r w:rsidRPr="00922344">
        <w:rPr>
          <w:rFonts w:cs="Simplified Arabic"/>
          <w:rtl/>
          <w:lang w:eastAsia="en-US"/>
        </w:rPr>
        <w:t>/</w:t>
      </w:r>
      <w:r w:rsidR="004233BD">
        <w:rPr>
          <w:rFonts w:cs="Simplified Arabic" w:hint="cs"/>
          <w:rtl/>
          <w:lang w:eastAsia="en-US"/>
        </w:rPr>
        <w:t>2017</w:t>
      </w:r>
      <w:r w:rsidRPr="00922344">
        <w:rPr>
          <w:rFonts w:cs="Simplified Arabic"/>
          <w:rtl/>
          <w:lang w:eastAsia="en-US"/>
        </w:rPr>
        <w:t>،</w:t>
      </w:r>
      <w:proofErr w:type="spellEnd"/>
      <w:r w:rsidRPr="00922344">
        <w:rPr>
          <w:rFonts w:cs="Simplified Arabic"/>
          <w:rtl/>
          <w:lang w:eastAsia="en-US"/>
        </w:rPr>
        <w:t xml:space="preserve"> وقـد تم توزيع فريق العمل الميداني في جميع المحافظات حسب حجم العينة لكل </w:t>
      </w:r>
      <w:proofErr w:type="spellStart"/>
      <w:r w:rsidRPr="00922344">
        <w:rPr>
          <w:rFonts w:cs="Simplified Arabic"/>
          <w:rtl/>
          <w:lang w:eastAsia="en-US"/>
        </w:rPr>
        <w:t>محافظة،</w:t>
      </w:r>
      <w:proofErr w:type="spellEnd"/>
      <w:r w:rsidRPr="00922344">
        <w:rPr>
          <w:rFonts w:cs="Simplified Arabic"/>
          <w:rtl/>
          <w:lang w:eastAsia="en-US"/>
        </w:rPr>
        <w:t xml:space="preserve"> كما تم تزويد الفريق الميداني بجميع أدوات ولوازم العمل الميداني.</w:t>
      </w:r>
    </w:p>
    <w:p w:rsidR="009A6EB2" w:rsidRPr="009A6EB2" w:rsidRDefault="009A6EB2" w:rsidP="00A64CD5">
      <w:pPr>
        <w:ind w:left="-1" w:right="-1"/>
        <w:jc w:val="lowKashida"/>
        <w:rPr>
          <w:rFonts w:cs="Simplified Arabic"/>
          <w:sz w:val="20"/>
          <w:szCs w:val="20"/>
          <w:rtl/>
          <w:lang w:eastAsia="en-US"/>
        </w:rPr>
      </w:pPr>
    </w:p>
    <w:p w:rsidR="00D16390" w:rsidRPr="00A64CD5" w:rsidRDefault="00D16390" w:rsidP="00D16390">
      <w:pPr>
        <w:pStyle w:val="Heading2"/>
        <w:bidi/>
        <w:ind w:left="-19"/>
        <w:jc w:val="both"/>
        <w:rPr>
          <w:rFonts w:cs="Simplified Arabic"/>
          <w:rtl/>
        </w:rPr>
      </w:pPr>
      <w:r w:rsidRPr="00A64CD5">
        <w:rPr>
          <w:rFonts w:cs="Simplified Arabic" w:hint="cs"/>
          <w:rtl/>
        </w:rPr>
        <w:t>3.4.3 الإشراف والتدقيق الميداني</w:t>
      </w:r>
    </w:p>
    <w:p w:rsidR="009A6EB2" w:rsidRPr="00721B84" w:rsidRDefault="009A6EB2" w:rsidP="009A6EB2">
      <w:pPr>
        <w:numPr>
          <w:ilvl w:val="0"/>
          <w:numId w:val="27"/>
        </w:numPr>
        <w:ind w:left="424" w:right="0" w:hanging="567"/>
        <w:jc w:val="lowKashida"/>
        <w:rPr>
          <w:rFonts w:cs="Simplified Arabic"/>
          <w:rtl/>
        </w:rPr>
      </w:pPr>
      <w:r w:rsidRPr="00721B84">
        <w:rPr>
          <w:rFonts w:cs="Simplified Arabic" w:hint="cs"/>
          <w:rtl/>
        </w:rPr>
        <w:t xml:space="preserve">تم تقسيم فريق العمل الميداني إلى عدة مستويات إدارية وذلك لتسهيل آليات المتابعة والرقابة على جودة البيانات والمتابعة على سير العمل الميداني: </w:t>
      </w:r>
    </w:p>
    <w:p w:rsidR="009A6EB2" w:rsidRPr="00466F61" w:rsidRDefault="009A6EB2" w:rsidP="00BA7272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ind w:left="851" w:hanging="283"/>
        <w:contextualSpacing/>
        <w:jc w:val="lowKashida"/>
        <w:rPr>
          <w:rFonts w:ascii="Courier New" w:hAnsi="Courier New" w:cs="Simplified Arabic"/>
        </w:rPr>
      </w:pPr>
      <w:r w:rsidRPr="00466F61">
        <w:rPr>
          <w:rFonts w:ascii="Courier New" w:hAnsi="Courier New" w:cs="Simplified Arabic" w:hint="cs"/>
          <w:rtl/>
        </w:rPr>
        <w:t xml:space="preserve">الباحث </w:t>
      </w:r>
      <w:proofErr w:type="spellStart"/>
      <w:r w:rsidRPr="00466F61">
        <w:rPr>
          <w:rFonts w:ascii="Courier New" w:hAnsi="Courier New" w:cs="Simplified Arabic" w:hint="cs"/>
          <w:rtl/>
        </w:rPr>
        <w:t>الميداني:</w:t>
      </w:r>
      <w:proofErr w:type="spellEnd"/>
      <w:r w:rsidRPr="00466F61">
        <w:rPr>
          <w:rFonts w:ascii="Courier New" w:hAnsi="Courier New" w:cs="Simplified Arabic" w:hint="cs"/>
          <w:rtl/>
        </w:rPr>
        <w:t xml:space="preserve"> يقوم باستيفاء البيانات من مدراء وأصحاب المؤسسات مباشرة ويقوم بتدقيقها وفحصها.</w:t>
      </w:r>
    </w:p>
    <w:p w:rsidR="009A6EB2" w:rsidRPr="00466F61" w:rsidRDefault="009A6EB2" w:rsidP="00BA7272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ind w:left="851" w:hanging="283"/>
        <w:contextualSpacing/>
        <w:jc w:val="lowKashida"/>
        <w:rPr>
          <w:rFonts w:ascii="Courier New" w:hAnsi="Courier New" w:cs="Simplified Arabic"/>
        </w:rPr>
      </w:pPr>
      <w:r w:rsidRPr="00466F61">
        <w:rPr>
          <w:rFonts w:ascii="Courier New" w:hAnsi="Courier New" w:cs="Simplified Arabic" w:hint="cs"/>
          <w:rtl/>
        </w:rPr>
        <w:t xml:space="preserve">المشرف </w:t>
      </w:r>
      <w:proofErr w:type="spellStart"/>
      <w:r w:rsidRPr="00466F61">
        <w:rPr>
          <w:rFonts w:ascii="Courier New" w:hAnsi="Courier New" w:cs="Simplified Arabic" w:hint="cs"/>
          <w:rtl/>
        </w:rPr>
        <w:t>الميداني:</w:t>
      </w:r>
      <w:proofErr w:type="spellEnd"/>
      <w:r w:rsidRPr="00466F61">
        <w:rPr>
          <w:rFonts w:ascii="Courier New" w:hAnsi="Courier New" w:cs="Simplified Arabic" w:hint="cs"/>
          <w:rtl/>
        </w:rPr>
        <w:t xml:space="preserve"> يقوم بالمتابعة الادارية والفنية على فريق الباحثين والمكون من </w:t>
      </w:r>
      <w:r w:rsidRPr="00466F61">
        <w:rPr>
          <w:rFonts w:asciiTheme="majorBidi" w:hAnsiTheme="majorBidi" w:cs="Simplified Arabic"/>
          <w:rtl/>
        </w:rPr>
        <w:t>4</w:t>
      </w:r>
      <w:r w:rsidRPr="00466F61">
        <w:rPr>
          <w:rFonts w:ascii="Courier New" w:hAnsi="Courier New" w:cs="Simplified Arabic" w:hint="cs"/>
          <w:rtl/>
        </w:rPr>
        <w:t xml:space="preserve"> باحثين لكل </w:t>
      </w:r>
      <w:proofErr w:type="spellStart"/>
      <w:r w:rsidRPr="00466F61">
        <w:rPr>
          <w:rFonts w:ascii="Courier New" w:hAnsi="Courier New" w:cs="Simplified Arabic" w:hint="cs"/>
          <w:rtl/>
        </w:rPr>
        <w:t>مشرف،</w:t>
      </w:r>
      <w:proofErr w:type="spellEnd"/>
      <w:r w:rsidRPr="00466F61">
        <w:rPr>
          <w:rFonts w:ascii="Courier New" w:hAnsi="Courier New" w:cs="Simplified Arabic" w:hint="cs"/>
          <w:rtl/>
        </w:rPr>
        <w:t xml:space="preserve"> حيث يقوم بمرافقتهم اثناء استيفاء الاستمارات ويتحقق من قدرتهم على طرح اسئلة الاستمارة واستخدام الأجهزة </w:t>
      </w:r>
      <w:proofErr w:type="spellStart"/>
      <w:r w:rsidR="00D04B09">
        <w:rPr>
          <w:rFonts w:ascii="Courier New" w:hAnsi="Courier New" w:cs="Simplified Arabic" w:hint="cs"/>
          <w:rtl/>
        </w:rPr>
        <w:t>اللوحية</w:t>
      </w:r>
      <w:proofErr w:type="spellEnd"/>
      <w:r w:rsidRPr="00466F61">
        <w:rPr>
          <w:rFonts w:ascii="Courier New" w:hAnsi="Courier New" w:cs="Simplified Arabic" w:hint="cs"/>
          <w:rtl/>
        </w:rPr>
        <w:t>.</w:t>
      </w:r>
    </w:p>
    <w:p w:rsidR="009A6EB2" w:rsidRPr="00466F61" w:rsidRDefault="009A6EB2" w:rsidP="00BA7272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ind w:left="851" w:hanging="283"/>
        <w:contextualSpacing/>
        <w:jc w:val="lowKashida"/>
        <w:rPr>
          <w:rFonts w:ascii="Courier New" w:hAnsi="Courier New" w:cs="Simplified Arabic"/>
        </w:rPr>
      </w:pPr>
      <w:r w:rsidRPr="00466F61">
        <w:rPr>
          <w:rFonts w:ascii="Courier New" w:hAnsi="Courier New" w:cs="Simplified Arabic" w:hint="cs"/>
          <w:rtl/>
        </w:rPr>
        <w:t xml:space="preserve">المنسق </w:t>
      </w:r>
      <w:proofErr w:type="spellStart"/>
      <w:r w:rsidRPr="00466F61">
        <w:rPr>
          <w:rFonts w:ascii="Courier New" w:hAnsi="Courier New" w:cs="Simplified Arabic" w:hint="cs"/>
          <w:rtl/>
        </w:rPr>
        <w:t>الميداني:</w:t>
      </w:r>
      <w:proofErr w:type="spellEnd"/>
      <w:r w:rsidRPr="00466F61">
        <w:rPr>
          <w:rFonts w:ascii="Courier New" w:hAnsi="Courier New" w:cs="Simplified Arabic" w:hint="cs"/>
          <w:rtl/>
        </w:rPr>
        <w:t xml:space="preserve"> يقوم بالمتابعة الادارية والفنية على فريق المشرفين </w:t>
      </w:r>
      <w:proofErr w:type="spellStart"/>
      <w:r w:rsidRPr="00466F61">
        <w:rPr>
          <w:rFonts w:ascii="Courier New" w:hAnsi="Courier New" w:cs="Simplified Arabic" w:hint="cs"/>
          <w:rtl/>
        </w:rPr>
        <w:t>بالاضافة</w:t>
      </w:r>
      <w:proofErr w:type="spellEnd"/>
      <w:r w:rsidRPr="00466F61">
        <w:rPr>
          <w:rFonts w:ascii="Courier New" w:hAnsi="Courier New" w:cs="Simplified Arabic" w:hint="cs"/>
          <w:rtl/>
        </w:rPr>
        <w:t xml:space="preserve"> الى تنفيذ زيارات ميدانية للتحقق من سير العمل على جمع البيانات.</w:t>
      </w:r>
    </w:p>
    <w:p w:rsidR="009A6EB2" w:rsidRPr="00721B84" w:rsidRDefault="009A6EB2" w:rsidP="00175CEF">
      <w:pPr>
        <w:numPr>
          <w:ilvl w:val="0"/>
          <w:numId w:val="27"/>
        </w:numPr>
        <w:ind w:left="424" w:right="0" w:hanging="567"/>
        <w:jc w:val="lowKashida"/>
        <w:rPr>
          <w:rFonts w:cs="Simplified Arabic"/>
        </w:rPr>
      </w:pPr>
      <w:r w:rsidRPr="00721B84">
        <w:rPr>
          <w:rFonts w:cs="Simplified Arabic" w:hint="cs"/>
          <w:rtl/>
        </w:rPr>
        <w:t xml:space="preserve"> تزويد إدارة المشروع بتقرير يومي حول الإنجاز ونسبة الاستجابة وعدم الاستجابة حتى يتسنى </w:t>
      </w:r>
      <w:proofErr w:type="spellStart"/>
      <w:r w:rsidRPr="00721B84">
        <w:rPr>
          <w:rFonts w:cs="Simplified Arabic" w:hint="cs"/>
          <w:rtl/>
        </w:rPr>
        <w:t>لادارة</w:t>
      </w:r>
      <w:proofErr w:type="spellEnd"/>
      <w:r w:rsidRPr="00721B84">
        <w:rPr>
          <w:rFonts w:cs="Simplified Arabic" w:hint="cs"/>
          <w:rtl/>
        </w:rPr>
        <w:t xml:space="preserve"> المشروع </w:t>
      </w:r>
      <w:r w:rsidR="00175CEF">
        <w:rPr>
          <w:rFonts w:cs="Simplified Arabic" w:hint="cs"/>
          <w:rtl/>
        </w:rPr>
        <w:t>متابعة</w:t>
      </w:r>
      <w:r w:rsidRPr="00721B84">
        <w:rPr>
          <w:rFonts w:cs="Simplified Arabic" w:hint="cs"/>
          <w:rtl/>
        </w:rPr>
        <w:t xml:space="preserve"> سير العمل بصورة مستمرة. </w:t>
      </w:r>
    </w:p>
    <w:p w:rsidR="009A6EB2" w:rsidRPr="00721B84" w:rsidRDefault="009A6EB2" w:rsidP="006F5A59">
      <w:pPr>
        <w:numPr>
          <w:ilvl w:val="0"/>
          <w:numId w:val="27"/>
        </w:numPr>
        <w:ind w:left="424" w:right="0" w:hanging="567"/>
        <w:jc w:val="lowKashida"/>
        <w:rPr>
          <w:rFonts w:cs="Simplified Arabic"/>
          <w:rtl/>
        </w:rPr>
      </w:pPr>
      <w:r w:rsidRPr="00721B84">
        <w:rPr>
          <w:rFonts w:cs="Simplified Arabic" w:hint="cs"/>
          <w:rtl/>
        </w:rPr>
        <w:t xml:space="preserve">تصميم برامج المتابعة وسحب البيانات من خلال </w:t>
      </w:r>
      <w:r w:rsidR="006F5A59">
        <w:rPr>
          <w:rFonts w:cs="Simplified Arabic" w:hint="cs"/>
          <w:rtl/>
        </w:rPr>
        <w:t xml:space="preserve">النظام الالكتروني الخاص </w:t>
      </w:r>
      <w:proofErr w:type="spellStart"/>
      <w:r w:rsidR="006F5A59">
        <w:rPr>
          <w:rFonts w:cs="Simplified Arabic" w:hint="cs"/>
          <w:rtl/>
        </w:rPr>
        <w:t>بالمسح</w:t>
      </w:r>
      <w:r w:rsidRPr="00721B84">
        <w:rPr>
          <w:rFonts w:cs="Simplified Arabic" w:hint="cs"/>
          <w:rtl/>
        </w:rPr>
        <w:t>,</w:t>
      </w:r>
      <w:proofErr w:type="spellEnd"/>
      <w:r w:rsidRPr="00721B84">
        <w:rPr>
          <w:rFonts w:cs="Simplified Arabic" w:hint="cs"/>
          <w:rtl/>
        </w:rPr>
        <w:t xml:space="preserve"> حيث يمكن لإدارة المشروع الدخول </w:t>
      </w:r>
      <w:proofErr w:type="spellStart"/>
      <w:r w:rsidRPr="00721B84">
        <w:rPr>
          <w:rFonts w:cs="Simplified Arabic" w:hint="cs"/>
          <w:rtl/>
        </w:rPr>
        <w:t>والاطلاع</w:t>
      </w:r>
      <w:proofErr w:type="spellEnd"/>
      <w:r w:rsidRPr="00721B84">
        <w:rPr>
          <w:rFonts w:cs="Simplified Arabic" w:hint="cs"/>
          <w:rtl/>
        </w:rPr>
        <w:t xml:space="preserve"> على التقارير المختلفة حسب الصلاحيات المعطاة لها.</w:t>
      </w:r>
    </w:p>
    <w:p w:rsidR="009A6EB2" w:rsidRPr="00721B84" w:rsidRDefault="009A6EB2" w:rsidP="009A6EB2">
      <w:pPr>
        <w:numPr>
          <w:ilvl w:val="0"/>
          <w:numId w:val="27"/>
        </w:numPr>
        <w:ind w:left="424" w:right="0" w:hanging="567"/>
        <w:jc w:val="both"/>
        <w:rPr>
          <w:rFonts w:cs="Simplified Arabic"/>
        </w:rPr>
      </w:pPr>
      <w:r w:rsidRPr="00721B84">
        <w:rPr>
          <w:rFonts w:cs="Simplified Arabic" w:hint="cs"/>
          <w:rtl/>
        </w:rPr>
        <w:t xml:space="preserve">عقد اجتماعات تدريبية </w:t>
      </w:r>
      <w:proofErr w:type="spellStart"/>
      <w:r w:rsidRPr="00721B84">
        <w:rPr>
          <w:rFonts w:cs="Simplified Arabic" w:hint="cs"/>
          <w:rtl/>
        </w:rPr>
        <w:t>وتذكيرية</w:t>
      </w:r>
      <w:proofErr w:type="spellEnd"/>
      <w:r w:rsidRPr="00721B84">
        <w:rPr>
          <w:rFonts w:cs="Simplified Arabic" w:hint="cs"/>
          <w:rtl/>
        </w:rPr>
        <w:t xml:space="preserve"> خلال المرحلة الاولى من جمع البيانات وذلك بهدف إعادة تذكير الباحثين الميدانيين والإجابة على ملاحظاتهم.</w:t>
      </w:r>
    </w:p>
    <w:p w:rsidR="009A6EB2" w:rsidRPr="0003106A" w:rsidRDefault="009A6EB2" w:rsidP="00D04B09">
      <w:pPr>
        <w:numPr>
          <w:ilvl w:val="0"/>
          <w:numId w:val="27"/>
        </w:numPr>
        <w:ind w:left="424" w:right="0" w:hanging="567"/>
        <w:jc w:val="lowKashida"/>
        <w:rPr>
          <w:rFonts w:cs="Simplified Arabic"/>
          <w:rtl/>
        </w:rPr>
      </w:pPr>
      <w:r w:rsidRPr="0003106A">
        <w:rPr>
          <w:rFonts w:cs="Simplified Arabic" w:hint="cs"/>
          <w:rtl/>
        </w:rPr>
        <w:t>تنفيذ زيارات ميدانية من قبل إدارة المشروع للمراقبة وفحص سير العمل في الميدان وذلك لكافة محافظات الضفة الغربية</w:t>
      </w:r>
      <w:r w:rsidRPr="00EF057A">
        <w:rPr>
          <w:rFonts w:cs="Simplified Arabic"/>
          <w:sz w:val="4"/>
          <w:szCs w:val="4"/>
        </w:rPr>
        <w:t xml:space="preserve"> </w:t>
      </w:r>
      <w:r>
        <w:rPr>
          <w:rFonts w:cs="Simplified Arabic" w:hint="cs"/>
          <w:rtl/>
        </w:rPr>
        <w:t xml:space="preserve">وقطاع </w:t>
      </w:r>
      <w:proofErr w:type="spellStart"/>
      <w:r>
        <w:rPr>
          <w:rFonts w:cs="Simplified Arabic" w:hint="cs"/>
          <w:rtl/>
        </w:rPr>
        <w:t>غزة</w:t>
      </w:r>
      <w:r w:rsidRPr="0003106A">
        <w:rPr>
          <w:rFonts w:cs="Simplified Arabic" w:hint="cs"/>
          <w:rtl/>
        </w:rPr>
        <w:t>،</w:t>
      </w:r>
      <w:proofErr w:type="spellEnd"/>
      <w:r w:rsidRPr="0003106A">
        <w:rPr>
          <w:rFonts w:cs="Simplified Arabic" w:hint="cs"/>
          <w:rtl/>
        </w:rPr>
        <w:t xml:space="preserve"> حيث تم مرافقة الباحثين اثناء استيفاء الاستمارة للتحقق من قدرة الباحثين على طرح اسئلة </w:t>
      </w:r>
      <w:r w:rsidRPr="0003106A">
        <w:rPr>
          <w:rFonts w:cs="Simplified Arabic" w:hint="cs"/>
          <w:rtl/>
        </w:rPr>
        <w:lastRenderedPageBreak/>
        <w:t xml:space="preserve">الاستمارة بشكل دقيق ومن قدرتهم على استخدام الاجهزة </w:t>
      </w:r>
      <w:proofErr w:type="spellStart"/>
      <w:r w:rsidR="00D04B09">
        <w:rPr>
          <w:rFonts w:cs="Simplified Arabic" w:hint="cs"/>
          <w:rtl/>
        </w:rPr>
        <w:t>اللوحية</w:t>
      </w:r>
      <w:proofErr w:type="spellEnd"/>
      <w:r w:rsidRPr="0003106A">
        <w:rPr>
          <w:rFonts w:cs="Simplified Arabic" w:hint="cs"/>
          <w:rtl/>
        </w:rPr>
        <w:t xml:space="preserve"> في جمع </w:t>
      </w:r>
      <w:proofErr w:type="spellStart"/>
      <w:r w:rsidRPr="0003106A">
        <w:rPr>
          <w:rFonts w:cs="Simplified Arabic" w:hint="cs"/>
          <w:rtl/>
        </w:rPr>
        <w:t>البيانات،</w:t>
      </w:r>
      <w:proofErr w:type="spellEnd"/>
      <w:r w:rsidRPr="0003106A">
        <w:rPr>
          <w:rFonts w:cs="Simplified Arabic" w:hint="cs"/>
          <w:rtl/>
        </w:rPr>
        <w:t xml:space="preserve"> وقد عولجت الكثير من الملاحظات خلال الزيارات الميدانية.</w:t>
      </w:r>
    </w:p>
    <w:p w:rsidR="00D16390" w:rsidRPr="00A64CD5" w:rsidRDefault="00D16390" w:rsidP="00D16390">
      <w:pPr>
        <w:rPr>
          <w:rtl/>
        </w:rPr>
      </w:pPr>
    </w:p>
    <w:p w:rsidR="00D16390" w:rsidRPr="00A64CD5" w:rsidRDefault="00D16390" w:rsidP="00D16390">
      <w:pPr>
        <w:pStyle w:val="Heading2"/>
        <w:bidi/>
        <w:ind w:left="-19"/>
        <w:jc w:val="both"/>
        <w:rPr>
          <w:rFonts w:cs="Simplified Arabic"/>
          <w:rtl/>
        </w:rPr>
      </w:pPr>
      <w:r w:rsidRPr="00A64CD5">
        <w:rPr>
          <w:rFonts w:cs="Simplified Arabic" w:hint="cs"/>
          <w:rtl/>
        </w:rPr>
        <w:t>4.4.3 التدقيق المكتبي والترميز</w:t>
      </w:r>
    </w:p>
    <w:p w:rsidR="009A6EB2" w:rsidRPr="00CB5C63" w:rsidRDefault="009A6EB2" w:rsidP="00D04B09">
      <w:pPr>
        <w:numPr>
          <w:ilvl w:val="0"/>
          <w:numId w:val="27"/>
        </w:numPr>
        <w:ind w:left="424" w:right="0" w:hanging="567"/>
        <w:jc w:val="both"/>
        <w:rPr>
          <w:rFonts w:cs="Simplified Arabic"/>
          <w:rtl/>
        </w:rPr>
      </w:pPr>
      <w:proofErr w:type="spellStart"/>
      <w:r w:rsidRPr="00CB5C63">
        <w:rPr>
          <w:rFonts w:cs="Simplified Arabic" w:hint="cs"/>
          <w:rtl/>
        </w:rPr>
        <w:t>التدقيق:</w:t>
      </w:r>
      <w:proofErr w:type="spellEnd"/>
      <w:r w:rsidRPr="00CB5C63">
        <w:rPr>
          <w:rFonts w:cs="Simplified Arabic" w:hint="cs"/>
          <w:rtl/>
        </w:rPr>
        <w:t xml:space="preserve"> تم استخدام الأجهزة </w:t>
      </w:r>
      <w:proofErr w:type="spellStart"/>
      <w:r w:rsidR="00D04B09">
        <w:rPr>
          <w:rFonts w:cs="Simplified Arabic" w:hint="cs"/>
          <w:rtl/>
        </w:rPr>
        <w:t>اللوحية</w:t>
      </w:r>
      <w:proofErr w:type="spellEnd"/>
      <w:r w:rsidRPr="00CB5C63">
        <w:rPr>
          <w:rFonts w:cs="Simplified Arabic" w:hint="cs"/>
          <w:rtl/>
        </w:rPr>
        <w:t xml:space="preserve"> </w:t>
      </w:r>
      <w:proofErr w:type="spellStart"/>
      <w:r w:rsidRPr="00CB5C63">
        <w:rPr>
          <w:rFonts w:cs="Simplified Arabic" w:hint="cs"/>
          <w:rtl/>
        </w:rPr>
        <w:t>(</w:t>
      </w:r>
      <w:proofErr w:type="spellEnd"/>
      <w:r w:rsidRPr="00CB5C63">
        <w:rPr>
          <w:rFonts w:cs="Simplified Arabic"/>
        </w:rPr>
        <w:t>PC-tablet</w:t>
      </w:r>
      <w:proofErr w:type="spellStart"/>
      <w:r w:rsidRPr="00CB5C63">
        <w:rPr>
          <w:rFonts w:cs="Simplified Arabic" w:hint="cs"/>
          <w:rtl/>
        </w:rPr>
        <w:t>)</w:t>
      </w:r>
      <w:proofErr w:type="spellEnd"/>
      <w:r w:rsidRPr="00CB5C63">
        <w:rPr>
          <w:rFonts w:cs="Simplified Arabic"/>
        </w:rPr>
        <w:t xml:space="preserve"> </w:t>
      </w:r>
      <w:r w:rsidRPr="00CB5C63">
        <w:rPr>
          <w:rFonts w:cs="Simplified Arabic" w:hint="cs"/>
          <w:rtl/>
        </w:rPr>
        <w:t xml:space="preserve">في جمع البيانات في كل من الضفة الغربية </w:t>
      </w:r>
      <w:proofErr w:type="spellStart"/>
      <w:r w:rsidRPr="00CB5C63">
        <w:rPr>
          <w:rFonts w:cs="Simplified Arabic" w:hint="cs"/>
          <w:rtl/>
        </w:rPr>
        <w:t>وغزة,</w:t>
      </w:r>
      <w:proofErr w:type="spellEnd"/>
      <w:r w:rsidRPr="00CB5C63">
        <w:rPr>
          <w:rFonts w:cs="Simplified Arabic" w:hint="cs"/>
          <w:rtl/>
        </w:rPr>
        <w:t xml:space="preserve"> وتم تحميل العينة على الجهاز وتطبيق قواعد التدقيق</w:t>
      </w:r>
      <w:r>
        <w:rPr>
          <w:rFonts w:cs="Simplified Arabic" w:hint="cs"/>
          <w:rtl/>
        </w:rPr>
        <w:t xml:space="preserve"> الالي</w:t>
      </w:r>
      <w:r w:rsidRPr="00CB5C63">
        <w:rPr>
          <w:rFonts w:cs="Simplified Arabic" w:hint="cs"/>
          <w:rtl/>
        </w:rPr>
        <w:t xml:space="preserve"> على البرنامج.</w:t>
      </w:r>
      <w:r w:rsidR="00D04B09">
        <w:rPr>
          <w:rFonts w:cs="Simplified Arabic" w:hint="cs"/>
          <w:rtl/>
        </w:rPr>
        <w:t xml:space="preserve">  بحيث يتم اظهار رسالة خطأ في حال ادخال بيانات لا تتفق مع اليات التدقيق.</w:t>
      </w:r>
    </w:p>
    <w:p w:rsidR="009A6EB2" w:rsidRPr="00CB5C63" w:rsidRDefault="009A6EB2" w:rsidP="009A6EB2">
      <w:pPr>
        <w:numPr>
          <w:ilvl w:val="0"/>
          <w:numId w:val="27"/>
        </w:numPr>
        <w:ind w:left="424" w:right="0" w:hanging="567"/>
        <w:jc w:val="both"/>
        <w:rPr>
          <w:rFonts w:cs="Simplified Arabic"/>
          <w:rtl/>
        </w:rPr>
      </w:pPr>
      <w:proofErr w:type="spellStart"/>
      <w:r w:rsidRPr="00CB5C63">
        <w:rPr>
          <w:rFonts w:cs="Simplified Arabic" w:hint="cs"/>
          <w:rtl/>
        </w:rPr>
        <w:t>الترميز:</w:t>
      </w:r>
      <w:proofErr w:type="spellEnd"/>
      <w:r w:rsidRPr="00CB5C63">
        <w:rPr>
          <w:rFonts w:cs="Simplified Arabic" w:hint="cs"/>
          <w:rtl/>
        </w:rPr>
        <w:t xml:space="preserve"> </w:t>
      </w:r>
      <w:r>
        <w:rPr>
          <w:rFonts w:cs="Simplified Arabic" w:hint="cs"/>
          <w:rtl/>
        </w:rPr>
        <w:t>يتم الترميز من خلال</w:t>
      </w:r>
      <w:r w:rsidRPr="00CB5C63">
        <w:rPr>
          <w:rFonts w:cs="Simplified Arabic" w:hint="cs"/>
          <w:rtl/>
        </w:rPr>
        <w:t xml:space="preserve"> تحميل النشاط الاقتصادي</w:t>
      </w:r>
      <w:r>
        <w:rPr>
          <w:rFonts w:cs="Simplified Arabic" w:hint="cs"/>
          <w:rtl/>
        </w:rPr>
        <w:t xml:space="preserve"> </w:t>
      </w:r>
      <w:proofErr w:type="spellStart"/>
      <w:r w:rsidRPr="00CB5C63">
        <w:rPr>
          <w:rFonts w:cs="Simplified Arabic" w:hint="cs"/>
          <w:rtl/>
        </w:rPr>
        <w:t>(</w:t>
      </w:r>
      <w:proofErr w:type="spellEnd"/>
      <w:r w:rsidRPr="00CB5C63">
        <w:rPr>
          <w:rFonts w:cs="Simplified Arabic"/>
        </w:rPr>
        <w:t>ISIC 4</w:t>
      </w:r>
      <w:proofErr w:type="spellStart"/>
      <w:r w:rsidRPr="00CB5C63">
        <w:rPr>
          <w:rFonts w:cs="Simplified Arabic" w:hint="cs"/>
          <w:rtl/>
        </w:rPr>
        <w:t>)</w:t>
      </w:r>
      <w:proofErr w:type="spellEnd"/>
      <w:r w:rsidRPr="00CB5C63">
        <w:rPr>
          <w:rFonts w:cs="Simplified Arabic" w:hint="cs"/>
          <w:rtl/>
        </w:rPr>
        <w:t xml:space="preserve"> على البرنامج</w:t>
      </w:r>
      <w:r>
        <w:rPr>
          <w:rFonts w:cs="Simplified Arabic" w:hint="cs"/>
          <w:rtl/>
        </w:rPr>
        <w:t>.</w:t>
      </w:r>
      <w:r w:rsidRPr="00CB5C63">
        <w:rPr>
          <w:rFonts w:cs="Simplified Arabic" w:hint="cs"/>
          <w:rtl/>
        </w:rPr>
        <w:t xml:space="preserve"> </w:t>
      </w:r>
    </w:p>
    <w:p w:rsidR="00D16390" w:rsidRPr="009A6EB2" w:rsidRDefault="00D16390" w:rsidP="00D16390">
      <w:pPr>
        <w:ind w:right="849"/>
        <w:jc w:val="lowKashida"/>
        <w:rPr>
          <w:rFonts w:ascii="Simplified Arabic" w:hAnsi="Simplified Arabic" w:cs="Simplified Arabic"/>
          <w:lang w:eastAsia="en-US"/>
        </w:rPr>
      </w:pPr>
    </w:p>
    <w:p w:rsidR="00F629C9" w:rsidRPr="00A64CD5" w:rsidRDefault="00C84E20" w:rsidP="00C84E20">
      <w:pPr>
        <w:rPr>
          <w:rFonts w:cs="Simplified Arabic"/>
          <w:b/>
          <w:bCs/>
          <w:rtl/>
          <w:lang w:eastAsia="en-US"/>
        </w:rPr>
      </w:pPr>
      <w:r w:rsidRPr="00A64CD5">
        <w:rPr>
          <w:rFonts w:cs="Simplified Arabic" w:hint="cs"/>
          <w:b/>
          <w:bCs/>
          <w:rtl/>
          <w:lang w:eastAsia="en-US"/>
        </w:rPr>
        <w:t>5.3</w:t>
      </w:r>
      <w:r w:rsidR="00F629C9" w:rsidRPr="00A64CD5">
        <w:rPr>
          <w:rFonts w:cs="Simplified Arabic"/>
          <w:b/>
          <w:bCs/>
          <w:rtl/>
          <w:lang w:eastAsia="en-US"/>
        </w:rPr>
        <w:t xml:space="preserve">  معالجة البيانات</w:t>
      </w:r>
    </w:p>
    <w:p w:rsidR="009A6EB2" w:rsidRPr="00BA7272" w:rsidRDefault="009A6EB2" w:rsidP="00D16390">
      <w:pPr>
        <w:pStyle w:val="Heading2"/>
        <w:bidi/>
        <w:ind w:left="-19"/>
        <w:jc w:val="both"/>
        <w:rPr>
          <w:rFonts w:cs="Simplified Arabic"/>
          <w:sz w:val="16"/>
          <w:szCs w:val="16"/>
          <w:rtl/>
        </w:rPr>
      </w:pPr>
    </w:p>
    <w:p w:rsidR="00D16390" w:rsidRPr="00A64CD5" w:rsidRDefault="00D16390" w:rsidP="009A6EB2">
      <w:pPr>
        <w:pStyle w:val="Heading2"/>
        <w:bidi/>
        <w:ind w:left="-19"/>
        <w:jc w:val="both"/>
        <w:rPr>
          <w:rFonts w:cs="Simplified Arabic"/>
          <w:rtl/>
        </w:rPr>
      </w:pPr>
      <w:r w:rsidRPr="00A64CD5">
        <w:rPr>
          <w:rFonts w:cs="Simplified Arabic"/>
          <w:rtl/>
        </w:rPr>
        <w:t>1.</w:t>
      </w:r>
      <w:r w:rsidRPr="00A64CD5">
        <w:rPr>
          <w:rFonts w:cs="Simplified Arabic" w:hint="cs"/>
          <w:rtl/>
        </w:rPr>
        <w:t>5</w:t>
      </w:r>
      <w:r w:rsidRPr="00A64CD5">
        <w:rPr>
          <w:rFonts w:cs="Simplified Arabic"/>
          <w:rtl/>
        </w:rPr>
        <w:t>.3</w:t>
      </w:r>
      <w:r w:rsidRPr="00A64CD5">
        <w:rPr>
          <w:rFonts w:cs="Simplified Arabic" w:hint="cs"/>
          <w:rtl/>
        </w:rPr>
        <w:t xml:space="preserve"> برنامج الادخال وقواعد التدقيق</w:t>
      </w:r>
    </w:p>
    <w:p w:rsidR="009A6EB2" w:rsidRPr="00721B84" w:rsidRDefault="009A6EB2" w:rsidP="005D6556">
      <w:pPr>
        <w:numPr>
          <w:ilvl w:val="0"/>
          <w:numId w:val="27"/>
        </w:numPr>
        <w:ind w:left="424" w:right="0" w:hanging="567"/>
        <w:jc w:val="lowKashida"/>
        <w:rPr>
          <w:rFonts w:cs="Simplified Arabic"/>
        </w:rPr>
      </w:pPr>
      <w:r w:rsidRPr="00721B84">
        <w:rPr>
          <w:rFonts w:cs="Simplified Arabic" w:hint="cs"/>
          <w:rtl/>
        </w:rPr>
        <w:t>تجهيز برنامج الإدخا</w:t>
      </w:r>
      <w:r w:rsidR="00D04B09">
        <w:rPr>
          <w:rFonts w:cs="Simplified Arabic" w:hint="cs"/>
          <w:rtl/>
        </w:rPr>
        <w:t xml:space="preserve">ل لاستمارة المسح بحيث يكون كل مجموعة من </w:t>
      </w:r>
      <w:r w:rsidR="005D6556">
        <w:rPr>
          <w:rFonts w:cs="Simplified Arabic" w:hint="cs"/>
          <w:rtl/>
        </w:rPr>
        <w:t>ال</w:t>
      </w:r>
      <w:r w:rsidR="00D04B09">
        <w:rPr>
          <w:rFonts w:cs="Simplified Arabic" w:hint="cs"/>
          <w:rtl/>
        </w:rPr>
        <w:t>اسئلة في شاشة</w:t>
      </w:r>
      <w:r w:rsidRPr="00721B84">
        <w:rPr>
          <w:rFonts w:cs="Simplified Arabic" w:hint="cs"/>
          <w:rtl/>
        </w:rPr>
        <w:t>.</w:t>
      </w:r>
    </w:p>
    <w:p w:rsidR="009A6EB2" w:rsidRPr="00721B84" w:rsidRDefault="009A6EB2" w:rsidP="009A6EB2">
      <w:pPr>
        <w:numPr>
          <w:ilvl w:val="0"/>
          <w:numId w:val="27"/>
        </w:numPr>
        <w:ind w:left="424" w:right="0" w:hanging="567"/>
        <w:jc w:val="lowKashida"/>
        <w:rPr>
          <w:rFonts w:cs="Simplified Arabic"/>
          <w:rtl/>
        </w:rPr>
      </w:pPr>
      <w:r w:rsidRPr="00721B84">
        <w:rPr>
          <w:rFonts w:cs="Simplified Arabic" w:hint="cs"/>
          <w:rtl/>
        </w:rPr>
        <w:t>تغذية البرنامج بقائمة من الشروط المرجعية للتدقيق الآلي على الاستمارة من حيث التدقيق ومنطقية البيانات.</w:t>
      </w:r>
    </w:p>
    <w:p w:rsidR="009A6EB2" w:rsidRPr="00721B84" w:rsidRDefault="009A6EB2" w:rsidP="009A6EB2">
      <w:pPr>
        <w:numPr>
          <w:ilvl w:val="0"/>
          <w:numId w:val="27"/>
        </w:numPr>
        <w:ind w:left="424" w:right="0" w:hanging="567"/>
        <w:jc w:val="lowKashida"/>
        <w:rPr>
          <w:rFonts w:cs="Simplified Arabic"/>
        </w:rPr>
      </w:pPr>
      <w:r w:rsidRPr="00721B84">
        <w:rPr>
          <w:rFonts w:cs="Simplified Arabic" w:hint="cs"/>
          <w:rtl/>
        </w:rPr>
        <w:t>التحقق من فاعلية البرنامج من خلال إدخال استمارات تجريبية إحداها مغلوطة والأخرى صحيحة.</w:t>
      </w:r>
    </w:p>
    <w:p w:rsidR="009A6EB2" w:rsidRDefault="009A6EB2" w:rsidP="00D16390">
      <w:pPr>
        <w:pStyle w:val="Heading2"/>
        <w:bidi/>
        <w:ind w:left="-19"/>
        <w:jc w:val="both"/>
        <w:rPr>
          <w:rFonts w:cs="Simplified Arabic"/>
        </w:rPr>
      </w:pPr>
    </w:p>
    <w:p w:rsidR="00D16390" w:rsidRPr="00A64CD5" w:rsidRDefault="00D16390" w:rsidP="009A6EB2">
      <w:pPr>
        <w:pStyle w:val="Heading2"/>
        <w:bidi/>
        <w:ind w:left="-19"/>
        <w:jc w:val="both"/>
        <w:rPr>
          <w:rFonts w:cs="Simplified Arabic"/>
          <w:rtl/>
        </w:rPr>
      </w:pPr>
      <w:r w:rsidRPr="00A64CD5">
        <w:rPr>
          <w:rFonts w:cs="Simplified Arabic"/>
          <w:rtl/>
        </w:rPr>
        <w:t>2.</w:t>
      </w:r>
      <w:r w:rsidRPr="00A64CD5">
        <w:rPr>
          <w:rFonts w:cs="Simplified Arabic" w:hint="cs"/>
          <w:rtl/>
        </w:rPr>
        <w:t>5</w:t>
      </w:r>
      <w:r w:rsidRPr="00A64CD5">
        <w:rPr>
          <w:rFonts w:cs="Simplified Arabic"/>
          <w:rtl/>
        </w:rPr>
        <w:t>.3</w:t>
      </w:r>
      <w:r w:rsidRPr="00A64CD5">
        <w:rPr>
          <w:rFonts w:cs="Simplified Arabic" w:hint="cs"/>
          <w:rtl/>
        </w:rPr>
        <w:t xml:space="preserve"> تنظيف البيانات</w:t>
      </w:r>
    </w:p>
    <w:p w:rsidR="009A6EB2" w:rsidRPr="001D5965" w:rsidRDefault="009A6EB2" w:rsidP="001C29EA">
      <w:pPr>
        <w:jc w:val="both"/>
        <w:rPr>
          <w:rFonts w:ascii="Simplified Arabic" w:hAnsi="Simplified Arabic" w:cs="Simplified Arabic"/>
          <w:rtl/>
        </w:rPr>
      </w:pPr>
      <w:r w:rsidRPr="001D5965">
        <w:rPr>
          <w:rFonts w:ascii="Simplified Arabic" w:hAnsi="Simplified Arabic" w:cs="Simplified Arabic"/>
          <w:rtl/>
        </w:rPr>
        <w:t xml:space="preserve">تعد برامج خاصة لتدقيق البيانات المدخلة وفق قواعد التدقيق المتعلقة </w:t>
      </w:r>
      <w:r w:rsidR="00983B61" w:rsidRPr="001D5965">
        <w:rPr>
          <w:rFonts w:ascii="Simplified Arabic" w:hAnsi="Simplified Arabic" w:cs="Simplified Arabic"/>
          <w:rtl/>
        </w:rPr>
        <w:t xml:space="preserve">باتساق وشمول بيانات </w:t>
      </w:r>
      <w:proofErr w:type="spellStart"/>
      <w:r w:rsidR="00983B61" w:rsidRPr="001D5965">
        <w:rPr>
          <w:rFonts w:ascii="Simplified Arabic" w:hAnsi="Simplified Arabic" w:cs="Simplified Arabic"/>
          <w:rtl/>
        </w:rPr>
        <w:t>الاستمارات،</w:t>
      </w:r>
      <w:proofErr w:type="spellEnd"/>
      <w:r w:rsidRPr="001D5965">
        <w:rPr>
          <w:rFonts w:ascii="Simplified Arabic" w:hAnsi="Simplified Arabic" w:cs="Simplified Arabic"/>
          <w:rtl/>
        </w:rPr>
        <w:t xml:space="preserve"> حيث يتم استلام ملفات بالبيانات ا</w:t>
      </w:r>
      <w:r w:rsidR="001C29EA">
        <w:rPr>
          <w:rFonts w:ascii="Simplified Arabic" w:hAnsi="Simplified Arabic" w:cs="Simplified Arabic"/>
          <w:rtl/>
        </w:rPr>
        <w:t xml:space="preserve">لمدخلة بشكل أسبوعي أو نصف شهري </w:t>
      </w:r>
      <w:r w:rsidR="001C29EA">
        <w:rPr>
          <w:rFonts w:ascii="Simplified Arabic" w:hAnsi="Simplified Arabic" w:cs="Simplified Arabic" w:hint="cs"/>
          <w:rtl/>
        </w:rPr>
        <w:t xml:space="preserve">حيث </w:t>
      </w:r>
      <w:r w:rsidRPr="001D5965">
        <w:rPr>
          <w:rFonts w:ascii="Simplified Arabic" w:hAnsi="Simplified Arabic" w:cs="Simplified Arabic"/>
          <w:rtl/>
        </w:rPr>
        <w:t xml:space="preserve">تم فحصها وتدقيقها </w:t>
      </w:r>
      <w:r w:rsidR="001C29EA">
        <w:rPr>
          <w:rFonts w:ascii="Simplified Arabic" w:hAnsi="Simplified Arabic" w:cs="Simplified Arabic" w:hint="cs"/>
          <w:rtl/>
        </w:rPr>
        <w:t>و</w:t>
      </w:r>
      <w:r w:rsidRPr="001D5965">
        <w:rPr>
          <w:rFonts w:ascii="Simplified Arabic" w:hAnsi="Simplified Arabic" w:cs="Simplified Arabic"/>
          <w:rtl/>
        </w:rPr>
        <w:t>تسليم كشوف بالملاحظات لتعمم على</w:t>
      </w:r>
      <w:r w:rsidRPr="001D5965">
        <w:rPr>
          <w:rFonts w:ascii="Simplified Arabic" w:hAnsi="Simplified Arabic" w:cs="Simplified Arabic"/>
          <w:sz w:val="12"/>
          <w:szCs w:val="12"/>
          <w:rtl/>
        </w:rPr>
        <w:t xml:space="preserve"> </w:t>
      </w:r>
      <w:r w:rsidRPr="001D5965">
        <w:rPr>
          <w:rFonts w:ascii="Simplified Arabic" w:hAnsi="Simplified Arabic" w:cs="Simplified Arabic"/>
          <w:rtl/>
        </w:rPr>
        <w:t xml:space="preserve">كل المناطق </w:t>
      </w:r>
      <w:r w:rsidR="001C29EA">
        <w:rPr>
          <w:rFonts w:ascii="Simplified Arabic" w:hAnsi="Simplified Arabic" w:cs="Simplified Arabic" w:hint="cs"/>
          <w:rtl/>
        </w:rPr>
        <w:t>ومن ثم</w:t>
      </w:r>
      <w:r w:rsidRPr="001D5965">
        <w:rPr>
          <w:rFonts w:ascii="Simplified Arabic" w:hAnsi="Simplified Arabic" w:cs="Simplified Arabic"/>
          <w:rtl/>
        </w:rPr>
        <w:t xml:space="preserve"> معالجتها.</w:t>
      </w:r>
      <w:r w:rsidR="00EF057A" w:rsidRPr="001D5965">
        <w:rPr>
          <w:rFonts w:ascii="Simplified Arabic" w:hAnsi="Simplified Arabic" w:cs="Simplified Arabic"/>
          <w:rtl/>
        </w:rPr>
        <w:t xml:space="preserve">  </w:t>
      </w:r>
      <w:r w:rsidRPr="001D5965">
        <w:rPr>
          <w:rFonts w:ascii="Simplified Arabic" w:hAnsi="Simplified Arabic" w:cs="Simplified Arabic"/>
          <w:rtl/>
        </w:rPr>
        <w:t xml:space="preserve">حيث تمت عمليات التدقيق على مرحلتين: </w:t>
      </w:r>
    </w:p>
    <w:p w:rsidR="009A6EB2" w:rsidRDefault="009A6EB2" w:rsidP="001C29EA">
      <w:pPr>
        <w:jc w:val="both"/>
        <w:rPr>
          <w:rFonts w:cs="Simplified Arabic"/>
          <w:rtl/>
        </w:rPr>
      </w:pPr>
      <w:r w:rsidRPr="00656EF2">
        <w:rPr>
          <w:rFonts w:cs="Simplified Arabic"/>
          <w:b/>
          <w:bCs/>
          <w:rtl/>
        </w:rPr>
        <w:t xml:space="preserve">المرحلة </w:t>
      </w:r>
      <w:proofErr w:type="spellStart"/>
      <w:r w:rsidRPr="00656EF2">
        <w:rPr>
          <w:rFonts w:cs="Simplified Arabic"/>
          <w:b/>
          <w:bCs/>
          <w:rtl/>
        </w:rPr>
        <w:t>الأولى:</w:t>
      </w:r>
      <w:proofErr w:type="spellEnd"/>
      <w:r>
        <w:rPr>
          <w:rFonts w:cs="Simplified Arabic"/>
          <w:rtl/>
        </w:rPr>
        <w:t xml:space="preserve"> خلال عملية </w:t>
      </w:r>
      <w:r>
        <w:rPr>
          <w:rFonts w:cs="Simplified Arabic" w:hint="cs"/>
          <w:rtl/>
        </w:rPr>
        <w:t>جمع البيانات</w:t>
      </w:r>
      <w:r>
        <w:rPr>
          <w:rFonts w:cs="Simplified Arabic"/>
          <w:rtl/>
        </w:rPr>
        <w:t xml:space="preserve"> نفسها حيث صمم</w:t>
      </w:r>
      <w:r>
        <w:rPr>
          <w:rFonts w:cs="Simplified Arabic" w:hint="cs"/>
          <w:rtl/>
        </w:rPr>
        <w:t xml:space="preserve"> البرنامج على الجهاز </w:t>
      </w:r>
      <w:r w:rsidR="001C29EA">
        <w:rPr>
          <w:rFonts w:cs="Simplified Arabic" w:hint="cs"/>
          <w:rtl/>
        </w:rPr>
        <w:t>اللوحي</w:t>
      </w:r>
      <w:r>
        <w:rPr>
          <w:rFonts w:cs="Simplified Arabic" w:hint="cs"/>
          <w:rtl/>
        </w:rPr>
        <w:t xml:space="preserve"> </w:t>
      </w:r>
      <w:r>
        <w:rPr>
          <w:rFonts w:cs="Simplified Arabic"/>
          <w:rtl/>
        </w:rPr>
        <w:t>بما يمنع إدخال بيانات مناقضة لقواعد التدقيق الخاصة بهذه المرحلة.</w:t>
      </w:r>
    </w:p>
    <w:p w:rsidR="009A6EB2" w:rsidRDefault="009A6EB2" w:rsidP="00983B61">
      <w:pPr>
        <w:jc w:val="both"/>
        <w:rPr>
          <w:rFonts w:cs="Simplified Arabic"/>
          <w:rtl/>
        </w:rPr>
      </w:pPr>
      <w:r w:rsidRPr="00656EF2">
        <w:rPr>
          <w:rFonts w:cs="Simplified Arabic"/>
          <w:b/>
          <w:bCs/>
          <w:rtl/>
        </w:rPr>
        <w:t xml:space="preserve">المرحلة </w:t>
      </w:r>
      <w:proofErr w:type="spellStart"/>
      <w:r w:rsidRPr="00656EF2">
        <w:rPr>
          <w:rFonts w:cs="Simplified Arabic"/>
          <w:b/>
          <w:bCs/>
          <w:rtl/>
        </w:rPr>
        <w:t>الثانية:</w:t>
      </w:r>
      <w:proofErr w:type="spellEnd"/>
      <w:r>
        <w:rPr>
          <w:rFonts w:cs="Simplified Arabic"/>
          <w:rtl/>
        </w:rPr>
        <w:t xml:space="preserve"> شملت إعداد قوائم بالاستمارات التي تشمل أية أخطاء مناقضة للجزء الآخر من قواعد التدقيق.</w:t>
      </w:r>
    </w:p>
    <w:p w:rsidR="00175CEF" w:rsidRPr="00721B84" w:rsidRDefault="00175CEF" w:rsidP="009A6EB2">
      <w:pPr>
        <w:ind w:right="360"/>
        <w:jc w:val="lowKashida"/>
        <w:rPr>
          <w:rFonts w:cs="Simplified Arabic"/>
        </w:rPr>
      </w:pPr>
    </w:p>
    <w:p w:rsidR="00D16390" w:rsidRPr="00A64CD5" w:rsidRDefault="00D16390" w:rsidP="00D16390">
      <w:pPr>
        <w:pStyle w:val="Heading2"/>
        <w:bidi/>
        <w:ind w:left="-19"/>
        <w:jc w:val="both"/>
        <w:rPr>
          <w:rFonts w:cs="Simplified Arabic"/>
          <w:rtl/>
        </w:rPr>
      </w:pPr>
      <w:r w:rsidRPr="00A64CD5">
        <w:rPr>
          <w:rFonts w:cs="Simplified Arabic" w:hint="cs"/>
          <w:rtl/>
        </w:rPr>
        <w:t>3.5.3 استخراج النتائج</w:t>
      </w:r>
    </w:p>
    <w:p w:rsidR="009A6EB2" w:rsidRPr="005761FA" w:rsidRDefault="00DF16DB" w:rsidP="009A6EB2">
      <w:pPr>
        <w:ind w:left="-1"/>
        <w:jc w:val="both"/>
        <w:rPr>
          <w:rFonts w:cs="Simplified Arabic"/>
          <w:rtl/>
        </w:rPr>
      </w:pPr>
      <w:r w:rsidRPr="00A64CD5">
        <w:rPr>
          <w:rFonts w:cs="Simplified Arabic"/>
          <w:rtl/>
        </w:rPr>
        <w:t xml:space="preserve">بعد انتهاء </w:t>
      </w:r>
      <w:r w:rsidRPr="00A64CD5">
        <w:rPr>
          <w:rFonts w:cs="Simplified Arabic" w:hint="cs"/>
          <w:rtl/>
        </w:rPr>
        <w:t>عملية جمع</w:t>
      </w:r>
      <w:r w:rsidRPr="00890E05">
        <w:rPr>
          <w:rFonts w:cs="Simplified Arabic"/>
          <w:rtl/>
        </w:rPr>
        <w:t xml:space="preserve"> البيانات وتدقيقها وتنظيفها من أية أخطاء </w:t>
      </w:r>
      <w:r>
        <w:rPr>
          <w:rFonts w:cs="Simplified Arabic" w:hint="cs"/>
          <w:rtl/>
        </w:rPr>
        <w:t>يتم استخراج</w:t>
      </w:r>
      <w:r w:rsidRPr="00890E05">
        <w:rPr>
          <w:rFonts w:cs="Simplified Arabic"/>
          <w:rtl/>
        </w:rPr>
        <w:t xml:space="preserve"> جداول</w:t>
      </w:r>
      <w:r w:rsidR="009A6EB2">
        <w:rPr>
          <w:rFonts w:cs="Simplified Arabic" w:hint="cs"/>
          <w:rtl/>
        </w:rPr>
        <w:t xml:space="preserve"> أولية</w:t>
      </w:r>
      <w:r w:rsidRPr="00890E05">
        <w:rPr>
          <w:rFonts w:cs="Simplified Arabic"/>
          <w:rtl/>
        </w:rPr>
        <w:t xml:space="preserve"> </w:t>
      </w:r>
      <w:r w:rsidR="009A6EB2">
        <w:rPr>
          <w:rFonts w:cs="Simplified Arabic" w:hint="cs"/>
          <w:rtl/>
        </w:rPr>
        <w:t>ل</w:t>
      </w:r>
      <w:r w:rsidRPr="00890E05">
        <w:rPr>
          <w:rFonts w:cs="Simplified Arabic"/>
          <w:rtl/>
        </w:rPr>
        <w:t>نتائج المسح وفق نماذج الجداول المصممة مسبقاً.</w:t>
      </w:r>
      <w:r w:rsidR="009A6EB2">
        <w:rPr>
          <w:rFonts w:cs="Simplified Arabic" w:hint="cs"/>
          <w:rtl/>
        </w:rPr>
        <w:t xml:space="preserve">  </w:t>
      </w:r>
      <w:r w:rsidR="009A6EB2" w:rsidRPr="005761FA">
        <w:rPr>
          <w:rFonts w:cs="Simplified Arabic"/>
          <w:rtl/>
        </w:rPr>
        <w:t xml:space="preserve">ودققت هذه الجداول وفق قواعد الاتساق والمعادلات الخاصة </w:t>
      </w:r>
      <w:proofErr w:type="spellStart"/>
      <w:r w:rsidR="009A6EB2" w:rsidRPr="005761FA">
        <w:rPr>
          <w:rFonts w:cs="Simplified Arabic"/>
          <w:rtl/>
        </w:rPr>
        <w:t>بها</w:t>
      </w:r>
      <w:proofErr w:type="spellEnd"/>
      <w:r w:rsidR="009A6EB2" w:rsidRPr="005761FA">
        <w:rPr>
          <w:rFonts w:cs="Simplified Arabic"/>
          <w:rtl/>
        </w:rPr>
        <w:t xml:space="preserve"> للوصول إلى الجداول النهائية للمسح.</w:t>
      </w:r>
    </w:p>
    <w:p w:rsidR="00DF16DB" w:rsidRDefault="00DF16DB" w:rsidP="00DF16DB">
      <w:pPr>
        <w:numPr>
          <w:ilvl w:val="12"/>
          <w:numId w:val="0"/>
        </w:numPr>
        <w:ind w:left="-1"/>
        <w:jc w:val="both"/>
        <w:rPr>
          <w:rFonts w:cs="Simplified Arabic"/>
          <w:rtl/>
        </w:rPr>
      </w:pPr>
    </w:p>
    <w:p w:rsidR="00D16390" w:rsidRDefault="00D16390" w:rsidP="00B26A42">
      <w:pPr>
        <w:tabs>
          <w:tab w:val="left" w:pos="282"/>
        </w:tabs>
        <w:ind w:left="-1"/>
        <w:jc w:val="lowKashida"/>
        <w:rPr>
          <w:rFonts w:cs="Simplified Arabic"/>
        </w:rPr>
      </w:pPr>
    </w:p>
    <w:p w:rsidR="00D16390" w:rsidRDefault="00D16390" w:rsidP="00A0788D">
      <w:pPr>
        <w:tabs>
          <w:tab w:val="left" w:pos="282"/>
        </w:tabs>
        <w:contextualSpacing/>
        <w:jc w:val="lowKashida"/>
        <w:rPr>
          <w:rFonts w:ascii="Simplified Arabic" w:hAnsi="Simplified Arabic" w:cs="Simplified Arabic"/>
          <w:rtl/>
          <w:lang w:val="en-US"/>
        </w:rPr>
      </w:pPr>
    </w:p>
    <w:p w:rsidR="00D16390" w:rsidRDefault="00D16390" w:rsidP="00A0788D">
      <w:pPr>
        <w:tabs>
          <w:tab w:val="left" w:pos="282"/>
        </w:tabs>
        <w:contextualSpacing/>
        <w:jc w:val="lowKashida"/>
        <w:rPr>
          <w:rFonts w:ascii="Simplified Arabic" w:hAnsi="Simplified Arabic" w:cs="Simplified Arabic"/>
          <w:rtl/>
          <w:lang w:val="en-US"/>
        </w:rPr>
      </w:pPr>
    </w:p>
    <w:p w:rsidR="00A64CD5" w:rsidRDefault="00A64CD5" w:rsidP="00A0788D">
      <w:pPr>
        <w:tabs>
          <w:tab w:val="left" w:pos="282"/>
        </w:tabs>
        <w:contextualSpacing/>
        <w:jc w:val="lowKashida"/>
        <w:rPr>
          <w:rFonts w:ascii="Simplified Arabic" w:hAnsi="Simplified Arabic" w:cs="Simplified Arabic"/>
          <w:rtl/>
          <w:lang w:val="en-US"/>
        </w:rPr>
      </w:pPr>
    </w:p>
    <w:p w:rsidR="00A64CD5" w:rsidRDefault="00A64CD5" w:rsidP="00A0788D">
      <w:pPr>
        <w:tabs>
          <w:tab w:val="left" w:pos="282"/>
        </w:tabs>
        <w:contextualSpacing/>
        <w:jc w:val="lowKashida"/>
        <w:rPr>
          <w:rFonts w:ascii="Simplified Arabic" w:hAnsi="Simplified Arabic" w:cs="Simplified Arabic"/>
          <w:rtl/>
          <w:lang w:val="en-US"/>
        </w:rPr>
      </w:pPr>
    </w:p>
    <w:p w:rsidR="00D16390" w:rsidRDefault="00D16390" w:rsidP="00A0788D">
      <w:pPr>
        <w:tabs>
          <w:tab w:val="left" w:pos="282"/>
        </w:tabs>
        <w:contextualSpacing/>
        <w:jc w:val="lowKashida"/>
        <w:rPr>
          <w:rFonts w:ascii="Simplified Arabic" w:hAnsi="Simplified Arabic" w:cs="Simplified Arabic"/>
          <w:rtl/>
          <w:lang w:val="en-US"/>
        </w:rPr>
      </w:pPr>
    </w:p>
    <w:p w:rsidR="00D16390" w:rsidRDefault="00D16390" w:rsidP="00A0788D">
      <w:pPr>
        <w:tabs>
          <w:tab w:val="left" w:pos="282"/>
        </w:tabs>
        <w:contextualSpacing/>
        <w:jc w:val="lowKashida"/>
        <w:rPr>
          <w:rFonts w:ascii="Simplified Arabic" w:hAnsi="Simplified Arabic" w:cs="Simplified Arabic"/>
          <w:rtl/>
          <w:lang w:val="en-US"/>
        </w:rPr>
      </w:pPr>
    </w:p>
    <w:p w:rsidR="00D16390" w:rsidRPr="00A64CD5" w:rsidRDefault="00D16390" w:rsidP="00D16390">
      <w:pPr>
        <w:bidi w:val="0"/>
        <w:jc w:val="center"/>
        <w:rPr>
          <w:rFonts w:cs="Simplified Arabic"/>
          <w:rtl/>
        </w:rPr>
      </w:pPr>
      <w:r w:rsidRPr="00A64CD5">
        <w:rPr>
          <w:rFonts w:cs="Simplified Arabic" w:hint="cs"/>
          <w:rtl/>
        </w:rPr>
        <w:lastRenderedPageBreak/>
        <w:t>الفصل الرابع</w:t>
      </w:r>
    </w:p>
    <w:p w:rsidR="00D16390" w:rsidRPr="00BA7272" w:rsidRDefault="00D16390" w:rsidP="00D16390">
      <w:pPr>
        <w:bidi w:val="0"/>
        <w:jc w:val="center"/>
        <w:rPr>
          <w:rFonts w:cs="Simplified Arabic"/>
          <w:sz w:val="20"/>
          <w:szCs w:val="20"/>
          <w:rtl/>
          <w:lang w:val="en-US"/>
        </w:rPr>
      </w:pPr>
    </w:p>
    <w:p w:rsidR="00D16390" w:rsidRPr="008A67A0" w:rsidRDefault="00D16390" w:rsidP="00D16390">
      <w:pPr>
        <w:bidi w:val="0"/>
        <w:jc w:val="center"/>
        <w:rPr>
          <w:rFonts w:cs="Simplified Arabic"/>
          <w:b/>
          <w:bCs/>
          <w:color w:val="0000FF"/>
          <w:sz w:val="28"/>
          <w:szCs w:val="28"/>
          <w:rtl/>
        </w:rPr>
      </w:pPr>
      <w:r w:rsidRPr="00A64CD5">
        <w:rPr>
          <w:rFonts w:cs="Simplified Arabic" w:hint="cs"/>
          <w:b/>
          <w:bCs/>
          <w:sz w:val="28"/>
          <w:szCs w:val="28"/>
          <w:rtl/>
        </w:rPr>
        <w:t>الجودة</w:t>
      </w:r>
    </w:p>
    <w:p w:rsidR="00D16390" w:rsidRPr="00BC115A" w:rsidRDefault="00D16390" w:rsidP="00A0788D">
      <w:pPr>
        <w:tabs>
          <w:tab w:val="left" w:pos="282"/>
        </w:tabs>
        <w:contextualSpacing/>
        <w:jc w:val="lowKashida"/>
        <w:rPr>
          <w:rFonts w:ascii="Simplified Arabic" w:hAnsi="Simplified Arabic" w:cs="Simplified Arabic"/>
          <w:lang w:val="en-US"/>
        </w:rPr>
      </w:pPr>
    </w:p>
    <w:p w:rsidR="00F629C9" w:rsidRDefault="00D16390" w:rsidP="00D16390">
      <w:pPr>
        <w:pStyle w:val="BodyTextIndent"/>
        <w:ind w:left="0" w:right="894"/>
        <w:rPr>
          <w:rFonts w:cs="Simplified Arabic"/>
          <w:b/>
          <w:bCs/>
        </w:rPr>
      </w:pPr>
      <w:r>
        <w:rPr>
          <w:rFonts w:cs="Simplified Arabic" w:hint="cs"/>
          <w:b/>
          <w:bCs/>
          <w:rtl/>
        </w:rPr>
        <w:t xml:space="preserve">1.4 </w:t>
      </w:r>
      <w:r w:rsidR="00023723">
        <w:rPr>
          <w:rFonts w:cs="Simplified Arabic" w:hint="cs"/>
          <w:b/>
          <w:bCs/>
          <w:rtl/>
        </w:rPr>
        <w:t xml:space="preserve"> </w:t>
      </w:r>
      <w:r>
        <w:rPr>
          <w:rFonts w:cs="Simplified Arabic" w:hint="cs"/>
          <w:b/>
          <w:bCs/>
          <w:rtl/>
        </w:rPr>
        <w:t>ال</w:t>
      </w:r>
      <w:r w:rsidR="00F629C9">
        <w:rPr>
          <w:rFonts w:cs="Simplified Arabic"/>
          <w:b/>
          <w:bCs/>
          <w:rtl/>
        </w:rPr>
        <w:t xml:space="preserve">دقة </w:t>
      </w:r>
    </w:p>
    <w:p w:rsidR="00295B32" w:rsidRPr="00E13935" w:rsidRDefault="00295B32" w:rsidP="00295B32">
      <w:pPr>
        <w:tabs>
          <w:tab w:val="left" w:pos="235"/>
        </w:tabs>
        <w:ind w:left="-5" w:right="18"/>
        <w:jc w:val="lowKashida"/>
        <w:rPr>
          <w:rFonts w:cs="Simplified Arabic"/>
          <w:rtl/>
          <w:lang w:eastAsia="en-US"/>
        </w:rPr>
      </w:pPr>
      <w:r w:rsidRPr="00E13935">
        <w:rPr>
          <w:rFonts w:cs="Simplified Arabic"/>
          <w:rtl/>
          <w:lang w:eastAsia="en-US"/>
        </w:rPr>
        <w:t xml:space="preserve">يشمل فحص دقة البيانات جوانب متعددة في المسح من أبرزها </w:t>
      </w:r>
      <w:r w:rsidRPr="00E13935">
        <w:rPr>
          <w:rFonts w:cs="Simplified Arabic" w:hint="cs"/>
          <w:rtl/>
          <w:lang w:eastAsia="en-US"/>
        </w:rPr>
        <w:t>أخطاء المعاينة</w:t>
      </w:r>
      <w:r w:rsidRPr="00E13935">
        <w:rPr>
          <w:rFonts w:cs="Simplified Arabic"/>
          <w:rtl/>
          <w:lang w:eastAsia="en-US"/>
        </w:rPr>
        <w:t xml:space="preserve"> بسبب استخدام عينة</w:t>
      </w:r>
      <w:r w:rsidRPr="00E13935">
        <w:rPr>
          <w:rFonts w:cs="Simplified Arabic" w:hint="cs"/>
          <w:rtl/>
          <w:lang w:eastAsia="en-US"/>
        </w:rPr>
        <w:t xml:space="preserve"> في </w:t>
      </w:r>
      <w:proofErr w:type="spellStart"/>
      <w:r w:rsidRPr="00E13935">
        <w:rPr>
          <w:rFonts w:cs="Simplified Arabic" w:hint="cs"/>
          <w:rtl/>
          <w:lang w:eastAsia="en-US"/>
        </w:rPr>
        <w:t>المسح</w:t>
      </w:r>
      <w:r w:rsidRPr="00E13935">
        <w:rPr>
          <w:rFonts w:cs="Simplified Arabic"/>
          <w:rtl/>
          <w:lang w:eastAsia="en-US"/>
        </w:rPr>
        <w:t>،</w:t>
      </w:r>
      <w:proofErr w:type="spellEnd"/>
      <w:r w:rsidRPr="00E13935">
        <w:rPr>
          <w:rFonts w:cs="Simplified Arabic"/>
          <w:rtl/>
          <w:lang w:eastAsia="en-US"/>
        </w:rPr>
        <w:t xml:space="preserve"> وكذلك أخطاء غير </w:t>
      </w:r>
      <w:r w:rsidRPr="00E13935">
        <w:rPr>
          <w:rFonts w:cs="Simplified Arabic" w:hint="cs"/>
          <w:rtl/>
          <w:lang w:eastAsia="en-US"/>
        </w:rPr>
        <w:t xml:space="preserve">المعاينة </w:t>
      </w:r>
      <w:r w:rsidRPr="00E13935">
        <w:rPr>
          <w:rFonts w:cs="Simplified Arabic"/>
          <w:rtl/>
          <w:lang w:eastAsia="en-US"/>
        </w:rPr>
        <w:t xml:space="preserve">ترجع إلى طاقم العمل وأدوات </w:t>
      </w:r>
      <w:proofErr w:type="spellStart"/>
      <w:r w:rsidRPr="00E13935">
        <w:rPr>
          <w:rFonts w:cs="Simplified Arabic"/>
          <w:rtl/>
          <w:lang w:eastAsia="en-US"/>
        </w:rPr>
        <w:t>المسح،</w:t>
      </w:r>
      <w:proofErr w:type="spellEnd"/>
      <w:r w:rsidRPr="00E13935">
        <w:rPr>
          <w:rFonts w:cs="Simplified Arabic"/>
          <w:rtl/>
          <w:lang w:eastAsia="en-US"/>
        </w:rPr>
        <w:t xml:space="preserve"> بالإضافة إلى معدلات الاستجابة في المسح و</w:t>
      </w:r>
      <w:r w:rsidRPr="00E13935">
        <w:rPr>
          <w:rFonts w:cs="Simplified Arabic" w:hint="cs"/>
          <w:rtl/>
          <w:lang w:eastAsia="en-US"/>
        </w:rPr>
        <w:t>أ</w:t>
      </w:r>
      <w:r w:rsidRPr="00E13935">
        <w:rPr>
          <w:rFonts w:cs="Simplified Arabic"/>
          <w:rtl/>
          <w:lang w:eastAsia="en-US"/>
        </w:rPr>
        <w:t xml:space="preserve">هم آثارها على </w:t>
      </w:r>
      <w:proofErr w:type="spellStart"/>
      <w:r w:rsidRPr="00E13935">
        <w:rPr>
          <w:rFonts w:cs="Simplified Arabic"/>
          <w:rtl/>
          <w:lang w:eastAsia="en-US"/>
        </w:rPr>
        <w:t>التقديرات</w:t>
      </w:r>
      <w:r w:rsidRPr="00E13935">
        <w:rPr>
          <w:rFonts w:cs="Simplified Arabic" w:hint="cs"/>
          <w:rtl/>
          <w:lang w:eastAsia="en-US"/>
        </w:rPr>
        <w:t>،</w:t>
      </w:r>
      <w:proofErr w:type="spellEnd"/>
      <w:r w:rsidRPr="00E13935">
        <w:rPr>
          <w:rFonts w:cs="Simplified Arabic"/>
          <w:rtl/>
          <w:lang w:eastAsia="en-US"/>
        </w:rPr>
        <w:t xml:space="preserve"> ويشمل هذا القسم على الآتي:</w:t>
      </w:r>
    </w:p>
    <w:p w:rsidR="00295B32" w:rsidRPr="003545D0" w:rsidRDefault="00295B32" w:rsidP="00295B32">
      <w:pPr>
        <w:tabs>
          <w:tab w:val="left" w:pos="235"/>
        </w:tabs>
        <w:ind w:left="-5" w:right="18"/>
        <w:jc w:val="lowKashida"/>
        <w:rPr>
          <w:rFonts w:cs="Simplified Arabic"/>
          <w:b/>
          <w:bCs/>
          <w:sz w:val="22"/>
          <w:szCs w:val="22"/>
          <w:highlight w:val="yellow"/>
          <w:rtl/>
          <w:lang w:eastAsia="en-US"/>
        </w:rPr>
      </w:pPr>
    </w:p>
    <w:p w:rsidR="00295B32" w:rsidRPr="00E13935" w:rsidRDefault="00D16390" w:rsidP="00295B32">
      <w:pPr>
        <w:tabs>
          <w:tab w:val="left" w:pos="235"/>
        </w:tabs>
        <w:ind w:left="-5" w:right="18"/>
        <w:jc w:val="lowKashida"/>
        <w:rPr>
          <w:rFonts w:cs="Simplified Arabic"/>
          <w:rtl/>
          <w:lang w:eastAsia="en-US"/>
        </w:rPr>
      </w:pPr>
      <w:r>
        <w:rPr>
          <w:rFonts w:cs="Simplified Arabic" w:hint="cs"/>
          <w:b/>
          <w:bCs/>
          <w:rtl/>
          <w:lang w:eastAsia="en-US"/>
        </w:rPr>
        <w:t xml:space="preserve">1.1.4 </w:t>
      </w:r>
      <w:r w:rsidR="00295B32" w:rsidRPr="00E13935">
        <w:rPr>
          <w:rFonts w:cs="Simplified Arabic" w:hint="cs"/>
          <w:b/>
          <w:bCs/>
          <w:rtl/>
          <w:lang w:eastAsia="en-US"/>
        </w:rPr>
        <w:t>أخطاء المعاينة</w:t>
      </w:r>
    </w:p>
    <w:p w:rsidR="00295B32" w:rsidRPr="00E13935" w:rsidRDefault="00295B32" w:rsidP="00295B32">
      <w:pPr>
        <w:tabs>
          <w:tab w:val="left" w:pos="235"/>
        </w:tabs>
        <w:ind w:left="-5" w:right="18"/>
        <w:jc w:val="lowKashida"/>
        <w:rPr>
          <w:rFonts w:cs="Simplified Arabic"/>
          <w:rtl/>
          <w:lang w:eastAsia="en-US"/>
        </w:rPr>
      </w:pPr>
      <w:r w:rsidRPr="00E13935">
        <w:rPr>
          <w:rFonts w:cs="Simplified Arabic"/>
          <w:rtl/>
          <w:lang w:eastAsia="en-US"/>
        </w:rPr>
        <w:t xml:space="preserve">إن بيانات هذا المسح تتأثر </w:t>
      </w:r>
      <w:r w:rsidRPr="00E13935">
        <w:rPr>
          <w:rFonts w:cs="Simplified Arabic" w:hint="cs"/>
          <w:rtl/>
          <w:lang w:eastAsia="en-US"/>
        </w:rPr>
        <w:t xml:space="preserve">بأخطاء المعاينة </w:t>
      </w:r>
      <w:r w:rsidRPr="00E13935">
        <w:rPr>
          <w:rFonts w:cs="Simplified Arabic"/>
          <w:rtl/>
          <w:lang w:eastAsia="en-US"/>
        </w:rPr>
        <w:t>نتيجة لاستخدام عينة وليس حصرا</w:t>
      </w:r>
      <w:r w:rsidRPr="00E13935">
        <w:rPr>
          <w:rFonts w:cs="Simplified Arabic" w:hint="cs"/>
          <w:rtl/>
          <w:lang w:eastAsia="en-US"/>
        </w:rPr>
        <w:t>ً</w:t>
      </w:r>
      <w:r w:rsidRPr="00E13935">
        <w:rPr>
          <w:rFonts w:cs="Simplified Arabic"/>
          <w:rtl/>
          <w:lang w:eastAsia="en-US"/>
        </w:rPr>
        <w:t xml:space="preserve"> شاملا</w:t>
      </w:r>
      <w:r w:rsidRPr="00E13935">
        <w:rPr>
          <w:rFonts w:cs="Simplified Arabic" w:hint="cs"/>
          <w:rtl/>
          <w:lang w:eastAsia="en-US"/>
        </w:rPr>
        <w:t>ً</w:t>
      </w:r>
      <w:r w:rsidRPr="00E13935">
        <w:rPr>
          <w:rFonts w:cs="Simplified Arabic"/>
          <w:rtl/>
          <w:lang w:eastAsia="en-US"/>
        </w:rPr>
        <w:t xml:space="preserve"> لوحدات مجتمع </w:t>
      </w:r>
      <w:proofErr w:type="spellStart"/>
      <w:r w:rsidRPr="00E13935">
        <w:rPr>
          <w:rFonts w:cs="Simplified Arabic"/>
          <w:rtl/>
          <w:lang w:eastAsia="en-US"/>
        </w:rPr>
        <w:t>الدراسة،</w:t>
      </w:r>
      <w:proofErr w:type="spellEnd"/>
      <w:r w:rsidRPr="00E13935">
        <w:rPr>
          <w:rFonts w:cs="Simplified Arabic"/>
          <w:rtl/>
          <w:lang w:eastAsia="en-US"/>
        </w:rPr>
        <w:t xml:space="preserve"> ولذلك من المؤكد ظهور فروق عن القيم </w:t>
      </w:r>
      <w:proofErr w:type="spellStart"/>
      <w:r w:rsidRPr="00E13935">
        <w:rPr>
          <w:rFonts w:cs="Simplified Arabic"/>
          <w:rtl/>
          <w:lang w:eastAsia="en-US"/>
        </w:rPr>
        <w:t>الحقيقية</w:t>
      </w:r>
      <w:proofErr w:type="spellEnd"/>
      <w:r w:rsidRPr="00E13935">
        <w:rPr>
          <w:rFonts w:cs="Simplified Arabic"/>
          <w:rtl/>
          <w:lang w:eastAsia="en-US"/>
        </w:rPr>
        <w:t xml:space="preserve"> التي نتوقع الحصول عليها من خلال </w:t>
      </w:r>
      <w:proofErr w:type="spellStart"/>
      <w:r w:rsidRPr="00E13935">
        <w:rPr>
          <w:rFonts w:cs="Simplified Arabic"/>
          <w:rtl/>
          <w:lang w:eastAsia="en-US"/>
        </w:rPr>
        <w:t>التعدادات،</w:t>
      </w:r>
      <w:proofErr w:type="spellEnd"/>
      <w:r w:rsidRPr="00E13935">
        <w:rPr>
          <w:rFonts w:cs="Simplified Arabic"/>
          <w:rtl/>
          <w:lang w:eastAsia="en-US"/>
        </w:rPr>
        <w:t xml:space="preserve"> هذا وقد تم حساب التباين ل</w:t>
      </w:r>
      <w:r w:rsidRPr="00E13935">
        <w:rPr>
          <w:rFonts w:cs="Simplified Arabic" w:hint="cs"/>
          <w:rtl/>
          <w:lang w:eastAsia="en-US"/>
        </w:rPr>
        <w:t>أ</w:t>
      </w:r>
      <w:r w:rsidRPr="00E13935">
        <w:rPr>
          <w:rFonts w:cs="Simplified Arabic"/>
          <w:rtl/>
          <w:lang w:eastAsia="en-US"/>
        </w:rPr>
        <w:t>هم مؤشرات المسح</w:t>
      </w:r>
      <w:r w:rsidRPr="00E13935">
        <w:rPr>
          <w:rFonts w:cs="Simplified Arabic" w:hint="cs"/>
          <w:rtl/>
          <w:lang w:eastAsia="en-US"/>
        </w:rPr>
        <w:t>.</w:t>
      </w:r>
    </w:p>
    <w:p w:rsidR="00295B32" w:rsidRPr="00435947" w:rsidRDefault="00295B32" w:rsidP="00295B32">
      <w:pPr>
        <w:tabs>
          <w:tab w:val="left" w:pos="235"/>
        </w:tabs>
        <w:ind w:right="18"/>
        <w:jc w:val="lowKashida"/>
        <w:rPr>
          <w:rFonts w:cs="Simplified Arabic"/>
          <w:sz w:val="16"/>
          <w:szCs w:val="16"/>
          <w:highlight w:val="yellow"/>
          <w:rtl/>
          <w:lang w:eastAsia="en-US"/>
        </w:rPr>
      </w:pPr>
    </w:p>
    <w:p w:rsidR="00295B32" w:rsidRPr="00E13935" w:rsidRDefault="00295B32" w:rsidP="00EF057A">
      <w:pPr>
        <w:tabs>
          <w:tab w:val="left" w:pos="235"/>
        </w:tabs>
        <w:ind w:right="18"/>
        <w:jc w:val="lowKashida"/>
        <w:rPr>
          <w:rFonts w:cs="Simplified Arabic"/>
          <w:rtl/>
          <w:lang w:eastAsia="en-US"/>
        </w:rPr>
      </w:pPr>
      <w:r w:rsidRPr="00E13935">
        <w:rPr>
          <w:rFonts w:cs="Simplified Arabic"/>
          <w:rtl/>
          <w:lang w:eastAsia="en-US"/>
        </w:rPr>
        <w:t xml:space="preserve">وقد دلت نتائج حساب التباين </w:t>
      </w:r>
      <w:r w:rsidRPr="00E13935">
        <w:rPr>
          <w:rFonts w:cs="Simplified Arabic" w:hint="cs"/>
          <w:rtl/>
          <w:lang w:eastAsia="en-US"/>
        </w:rPr>
        <w:t>على أ</w:t>
      </w:r>
      <w:r w:rsidRPr="00E13935">
        <w:rPr>
          <w:rFonts w:cs="Simplified Arabic"/>
          <w:rtl/>
          <w:lang w:eastAsia="en-US"/>
        </w:rPr>
        <w:t>نه لا توجد مشكلة في نشر البيانات على مستوى</w:t>
      </w:r>
      <w:r w:rsidRPr="00E13935">
        <w:rPr>
          <w:rFonts w:cs="Simplified Arabic" w:hint="cs"/>
          <w:rtl/>
          <w:lang w:eastAsia="en-US"/>
        </w:rPr>
        <w:t xml:space="preserve"> فلسطين و</w:t>
      </w:r>
      <w:r w:rsidRPr="00E13935">
        <w:rPr>
          <w:rFonts w:cs="Simplified Arabic"/>
          <w:rtl/>
          <w:lang w:eastAsia="en-US"/>
        </w:rPr>
        <w:t xml:space="preserve">المنطقة الجغرافية </w:t>
      </w:r>
      <w:r w:rsidRPr="00E13935">
        <w:rPr>
          <w:rFonts w:cs="Simplified Arabic" w:hint="cs"/>
          <w:rtl/>
          <w:lang w:eastAsia="en-US"/>
        </w:rPr>
        <w:t xml:space="preserve">(شمال الضفة </w:t>
      </w:r>
      <w:proofErr w:type="spellStart"/>
      <w:r w:rsidRPr="00E13935">
        <w:rPr>
          <w:rFonts w:cs="Simplified Arabic" w:hint="cs"/>
          <w:rtl/>
          <w:lang w:eastAsia="en-US"/>
        </w:rPr>
        <w:t>الغربية،</w:t>
      </w:r>
      <w:proofErr w:type="spellEnd"/>
      <w:r w:rsidRPr="00E13935">
        <w:rPr>
          <w:rFonts w:cs="Simplified Arabic" w:hint="cs"/>
          <w:rtl/>
          <w:lang w:eastAsia="en-US"/>
        </w:rPr>
        <w:t xml:space="preserve"> ووسط الضفة </w:t>
      </w:r>
      <w:proofErr w:type="spellStart"/>
      <w:r w:rsidRPr="00E13935">
        <w:rPr>
          <w:rFonts w:cs="Simplified Arabic" w:hint="cs"/>
          <w:rtl/>
          <w:lang w:eastAsia="en-US"/>
        </w:rPr>
        <w:t>الغربية،</w:t>
      </w:r>
      <w:proofErr w:type="spellEnd"/>
      <w:r w:rsidRPr="00E13935">
        <w:rPr>
          <w:rFonts w:cs="Simplified Arabic" w:hint="cs"/>
          <w:rtl/>
          <w:lang w:eastAsia="en-US"/>
        </w:rPr>
        <w:t xml:space="preserve"> وجنوب الضفة </w:t>
      </w:r>
      <w:proofErr w:type="spellStart"/>
      <w:r w:rsidRPr="00E13935">
        <w:rPr>
          <w:rFonts w:cs="Simplified Arabic" w:hint="cs"/>
          <w:rtl/>
          <w:lang w:eastAsia="en-US"/>
        </w:rPr>
        <w:t>الغربية</w:t>
      </w:r>
      <w:r w:rsidRPr="00E13935">
        <w:rPr>
          <w:rFonts w:cs="Simplified Arabic"/>
          <w:rtl/>
          <w:lang w:eastAsia="en-US"/>
        </w:rPr>
        <w:t>،</w:t>
      </w:r>
      <w:proofErr w:type="spellEnd"/>
      <w:r w:rsidRPr="00E13935">
        <w:rPr>
          <w:rFonts w:cs="Simplified Arabic"/>
          <w:rtl/>
          <w:lang w:eastAsia="en-US"/>
        </w:rPr>
        <w:t xml:space="preserve"> وقطاع غزة</w:t>
      </w:r>
      <w:proofErr w:type="spellStart"/>
      <w:r w:rsidRPr="00E13935">
        <w:rPr>
          <w:rFonts w:cs="Simplified Arabic" w:hint="cs"/>
          <w:rtl/>
          <w:lang w:eastAsia="en-US"/>
        </w:rPr>
        <w:t>).</w:t>
      </w:r>
      <w:proofErr w:type="spellEnd"/>
    </w:p>
    <w:p w:rsidR="00467EA5" w:rsidRPr="009A47F3" w:rsidRDefault="00467EA5" w:rsidP="00597513">
      <w:pPr>
        <w:tabs>
          <w:tab w:val="left" w:pos="235"/>
        </w:tabs>
        <w:ind w:right="18"/>
        <w:jc w:val="lowKashida"/>
        <w:rPr>
          <w:rFonts w:cs="Simplified Arabic"/>
          <w:sz w:val="16"/>
          <w:szCs w:val="16"/>
          <w:rtl/>
          <w:lang w:eastAsia="en-US"/>
        </w:rPr>
      </w:pPr>
    </w:p>
    <w:p w:rsidR="00597513" w:rsidRPr="00435B7C" w:rsidRDefault="00597513" w:rsidP="00295B32">
      <w:pPr>
        <w:pStyle w:val="Heading2"/>
        <w:bidi/>
        <w:rPr>
          <w:rFonts w:cs="Simplified Arabic"/>
          <w:sz w:val="22"/>
          <w:szCs w:val="22"/>
          <w:rtl/>
          <w:lang w:eastAsia="en-US"/>
        </w:rPr>
      </w:pPr>
      <w:r w:rsidRPr="00435B7C">
        <w:rPr>
          <w:rFonts w:cs="Simplified Arabic" w:hint="cs"/>
          <w:sz w:val="22"/>
          <w:szCs w:val="22"/>
          <w:rtl/>
          <w:lang w:eastAsia="en-US"/>
        </w:rPr>
        <w:t xml:space="preserve">جدول حساب التباين لأهم مؤشرات مسح البيئة الاقتصادي </w:t>
      </w:r>
      <w:r w:rsidR="00295B32">
        <w:rPr>
          <w:rFonts w:cs="Simplified Arabic"/>
          <w:sz w:val="22"/>
          <w:szCs w:val="22"/>
          <w:lang w:eastAsia="en-US"/>
        </w:rPr>
        <w:t>2017</w:t>
      </w:r>
    </w:p>
    <w:p w:rsidR="00597513" w:rsidRPr="009A47F3" w:rsidRDefault="00597513" w:rsidP="00597513">
      <w:pPr>
        <w:rPr>
          <w:sz w:val="8"/>
          <w:szCs w:val="8"/>
          <w:rtl/>
        </w:rPr>
      </w:pPr>
    </w:p>
    <w:tbl>
      <w:tblPr>
        <w:bidiVisual/>
        <w:tblW w:w="92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2"/>
        <w:gridCol w:w="802"/>
        <w:gridCol w:w="733"/>
        <w:gridCol w:w="838"/>
        <w:gridCol w:w="992"/>
        <w:gridCol w:w="1089"/>
      </w:tblGrid>
      <w:tr w:rsidR="00295B32" w:rsidRPr="00E13935" w:rsidTr="003545D0">
        <w:trPr>
          <w:trHeight w:val="340"/>
          <w:jc w:val="center"/>
        </w:trPr>
        <w:tc>
          <w:tcPr>
            <w:tcW w:w="4812" w:type="dxa"/>
            <w:vMerge w:val="restart"/>
            <w:shd w:val="clear" w:color="auto" w:fill="auto"/>
            <w:vAlign w:val="center"/>
            <w:hideMark/>
          </w:tcPr>
          <w:p w:rsidR="00295B32" w:rsidRPr="00E13935" w:rsidRDefault="00295B32" w:rsidP="00295B32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eastAsia="en-US"/>
              </w:rPr>
            </w:pPr>
            <w:r w:rsidRPr="00E13935"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المتغير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  <w:hideMark/>
          </w:tcPr>
          <w:p w:rsidR="00295B32" w:rsidRPr="00E13935" w:rsidRDefault="00295B32" w:rsidP="00295B32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eastAsia="en-US"/>
              </w:rPr>
            </w:pPr>
            <w:r w:rsidRPr="00E13935"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قيمة التقدير</w:t>
            </w:r>
          </w:p>
        </w:tc>
        <w:tc>
          <w:tcPr>
            <w:tcW w:w="733" w:type="dxa"/>
            <w:vMerge w:val="restart"/>
            <w:shd w:val="clear" w:color="auto" w:fill="auto"/>
            <w:vAlign w:val="center"/>
            <w:hideMark/>
          </w:tcPr>
          <w:p w:rsidR="00295B32" w:rsidRPr="00E13935" w:rsidRDefault="00295B32" w:rsidP="00295B32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eastAsia="en-US"/>
              </w:rPr>
            </w:pPr>
            <w:r w:rsidRPr="00E13935"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الخطأ المعياري</w:t>
            </w:r>
          </w:p>
        </w:tc>
        <w:tc>
          <w:tcPr>
            <w:tcW w:w="838" w:type="dxa"/>
            <w:vMerge w:val="restart"/>
            <w:shd w:val="clear" w:color="auto" w:fill="auto"/>
            <w:vAlign w:val="center"/>
            <w:hideMark/>
          </w:tcPr>
          <w:p w:rsidR="00295B32" w:rsidRPr="00E13935" w:rsidRDefault="00295B32" w:rsidP="00BA7272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eastAsia="en-US"/>
              </w:rPr>
            </w:pPr>
            <w:r w:rsidRPr="00E13935"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معامل الاختلاف</w:t>
            </w:r>
            <w:r w:rsidR="00BA7272"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 xml:space="preserve"> </w:t>
            </w:r>
            <w:proofErr w:type="spellStart"/>
            <w:r w:rsidRPr="00E13935"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%</w:t>
            </w:r>
            <w:proofErr w:type="spellEnd"/>
          </w:p>
        </w:tc>
        <w:tc>
          <w:tcPr>
            <w:tcW w:w="2081" w:type="dxa"/>
            <w:gridSpan w:val="2"/>
            <w:shd w:val="clear" w:color="auto" w:fill="auto"/>
            <w:vAlign w:val="center"/>
            <w:hideMark/>
          </w:tcPr>
          <w:p w:rsidR="00295B32" w:rsidRPr="00E13935" w:rsidRDefault="00295B32" w:rsidP="00295B32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eastAsia="en-US"/>
              </w:rPr>
            </w:pPr>
            <w:r w:rsidRPr="00E13935"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 xml:space="preserve">  فترة</w:t>
            </w:r>
            <w:r w:rsidRPr="00E13935"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  <w:t xml:space="preserve"> الثقة 95%</w:t>
            </w:r>
          </w:p>
        </w:tc>
      </w:tr>
      <w:tr w:rsidR="00295B32" w:rsidRPr="00E13935" w:rsidTr="003545D0">
        <w:trPr>
          <w:trHeight w:val="340"/>
          <w:jc w:val="center"/>
        </w:trPr>
        <w:tc>
          <w:tcPr>
            <w:tcW w:w="4812" w:type="dxa"/>
            <w:vMerge/>
            <w:vAlign w:val="center"/>
            <w:hideMark/>
          </w:tcPr>
          <w:p w:rsidR="00295B32" w:rsidRPr="00E13935" w:rsidRDefault="00295B32" w:rsidP="00295B32">
            <w:pPr>
              <w:bidi w:val="0"/>
              <w:rPr>
                <w:rFonts w:cs="Simplified Arabic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:rsidR="00295B32" w:rsidRPr="00E13935" w:rsidRDefault="00295B32" w:rsidP="00295B32">
            <w:pPr>
              <w:bidi w:val="0"/>
              <w:rPr>
                <w:rFonts w:cs="Simplified Arabic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33" w:type="dxa"/>
            <w:vMerge/>
            <w:shd w:val="clear" w:color="auto" w:fill="auto"/>
            <w:vAlign w:val="center"/>
            <w:hideMark/>
          </w:tcPr>
          <w:p w:rsidR="00295B32" w:rsidRPr="00E13935" w:rsidRDefault="00295B32" w:rsidP="00295B32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38" w:type="dxa"/>
            <w:vMerge/>
            <w:shd w:val="clear" w:color="auto" w:fill="auto"/>
            <w:vAlign w:val="center"/>
            <w:hideMark/>
          </w:tcPr>
          <w:p w:rsidR="00295B32" w:rsidRPr="00E13935" w:rsidRDefault="00295B32" w:rsidP="00295B32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95B32" w:rsidRPr="00E13935" w:rsidRDefault="00295B32" w:rsidP="00295B32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eastAsia="en-US"/>
              </w:rPr>
            </w:pPr>
            <w:r w:rsidRPr="00E13935"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الحد الأدنى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95B32" w:rsidRPr="00E13935" w:rsidRDefault="00295B32" w:rsidP="00295B32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eastAsia="en-US"/>
              </w:rPr>
            </w:pPr>
            <w:r w:rsidRPr="00E13935"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الحد الأعلى</w:t>
            </w:r>
          </w:p>
        </w:tc>
      </w:tr>
      <w:tr w:rsidR="00295B32" w:rsidRPr="00E13935" w:rsidTr="001071F0">
        <w:trPr>
          <w:trHeight w:val="340"/>
          <w:jc w:val="center"/>
        </w:trPr>
        <w:tc>
          <w:tcPr>
            <w:tcW w:w="4812" w:type="dxa"/>
            <w:shd w:val="clear" w:color="auto" w:fill="auto"/>
            <w:noWrap/>
            <w:vAlign w:val="bottom"/>
            <w:hideMark/>
          </w:tcPr>
          <w:p w:rsidR="00295B32" w:rsidRPr="00E13935" w:rsidRDefault="00295B32" w:rsidP="006F5A59">
            <w:pPr>
              <w:rPr>
                <w:rFonts w:ascii="Simplified Arabic" w:hAnsi="Simplified Arabic" w:cs="Simplified Arabic"/>
                <w:sz w:val="20"/>
                <w:szCs w:val="20"/>
                <w:lang w:val="en-US" w:eastAsia="en-US"/>
              </w:rPr>
            </w:pPr>
            <w:r w:rsidRPr="00E13935">
              <w:rPr>
                <w:rFonts w:ascii="Simplified Arabic" w:hAnsi="Simplified Arabic" w:cs="Simplified Arabic"/>
                <w:sz w:val="20"/>
                <w:szCs w:val="20"/>
                <w:rtl/>
                <w:lang w:val="en-US" w:eastAsia="en-US"/>
              </w:rPr>
              <w:t xml:space="preserve">نسبة </w:t>
            </w:r>
            <w:r w:rsidRPr="00E13935">
              <w:rPr>
                <w:rFonts w:ascii="Simplified Arabic" w:hAnsi="Simplified Arabic" w:cs="Simplified Arabic" w:hint="cs"/>
                <w:sz w:val="20"/>
                <w:szCs w:val="20"/>
                <w:rtl/>
                <w:lang w:val="en-US" w:eastAsia="en-US"/>
              </w:rPr>
              <w:t>المنشآت الاقتصادية</w:t>
            </w:r>
            <w:r w:rsidRPr="00E13935">
              <w:rPr>
                <w:rFonts w:ascii="Simplified Arabic" w:hAnsi="Simplified Arabic" w:cs="Simplified Arabic"/>
                <w:sz w:val="20"/>
                <w:szCs w:val="20"/>
                <w:rtl/>
                <w:lang w:val="en-US" w:eastAsia="en-US"/>
              </w:rPr>
              <w:t xml:space="preserve"> التي تحتوي النفايات</w:t>
            </w:r>
            <w:r w:rsidR="00EF057A">
              <w:rPr>
                <w:rFonts w:ascii="Simplified Arabic" w:hAnsi="Simplified Arabic" w:cs="Simplified Arabic" w:hint="cs"/>
                <w:sz w:val="20"/>
                <w:szCs w:val="20"/>
                <w:rtl/>
                <w:lang w:val="en-US" w:eastAsia="en-US"/>
              </w:rPr>
              <w:t xml:space="preserve"> الصلبة</w:t>
            </w:r>
            <w:r w:rsidRPr="00E13935">
              <w:rPr>
                <w:rFonts w:ascii="Simplified Arabic" w:hAnsi="Simplified Arabic" w:cs="Simplified Arabic"/>
                <w:sz w:val="20"/>
                <w:szCs w:val="20"/>
                <w:rtl/>
                <w:lang w:val="en-US" w:eastAsia="en-US"/>
              </w:rPr>
              <w:t xml:space="preserve"> الناتجة عنها على بلاستيك ومطاط</w:t>
            </w:r>
          </w:p>
        </w:tc>
        <w:tc>
          <w:tcPr>
            <w:tcW w:w="802" w:type="dxa"/>
            <w:shd w:val="clear" w:color="auto" w:fill="auto"/>
            <w:noWrap/>
            <w:hideMark/>
          </w:tcPr>
          <w:p w:rsidR="00295B32" w:rsidRPr="00E13935" w:rsidRDefault="00295B32" w:rsidP="00BA727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3935">
              <w:rPr>
                <w:rFonts w:ascii="Arial" w:hAnsi="Arial" w:cs="Arial"/>
                <w:color w:val="000000"/>
                <w:sz w:val="18"/>
                <w:szCs w:val="18"/>
              </w:rPr>
              <w:t xml:space="preserve">76.6 </w:t>
            </w:r>
          </w:p>
        </w:tc>
        <w:tc>
          <w:tcPr>
            <w:tcW w:w="733" w:type="dxa"/>
            <w:shd w:val="clear" w:color="auto" w:fill="auto"/>
            <w:noWrap/>
            <w:hideMark/>
          </w:tcPr>
          <w:p w:rsidR="00295B32" w:rsidRPr="00E13935" w:rsidRDefault="00295B32" w:rsidP="00BA727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3935">
              <w:rPr>
                <w:rFonts w:ascii="Arial" w:hAnsi="Arial" w:cs="Arial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838" w:type="dxa"/>
            <w:shd w:val="clear" w:color="auto" w:fill="auto"/>
            <w:noWrap/>
            <w:vAlign w:val="center"/>
            <w:hideMark/>
          </w:tcPr>
          <w:p w:rsidR="00295B32" w:rsidRPr="00E13935" w:rsidRDefault="00295B32" w:rsidP="001071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3935">
              <w:rPr>
                <w:rFonts w:ascii="Arial" w:hAnsi="Arial" w:cs="Arial"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95B32" w:rsidRPr="00E13935" w:rsidRDefault="00295B32" w:rsidP="001071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3935">
              <w:rPr>
                <w:rFonts w:ascii="Arial" w:hAnsi="Arial" w:cs="Arial"/>
                <w:color w:val="000000"/>
                <w:sz w:val="18"/>
                <w:szCs w:val="18"/>
              </w:rPr>
              <w:t xml:space="preserve">73.5 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:rsidR="00295B32" w:rsidRPr="00E13935" w:rsidRDefault="00295B32" w:rsidP="001071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3935">
              <w:rPr>
                <w:rFonts w:ascii="Arial" w:hAnsi="Arial" w:cs="Arial"/>
                <w:color w:val="000000"/>
                <w:sz w:val="18"/>
                <w:szCs w:val="18"/>
              </w:rPr>
              <w:t xml:space="preserve">79.4 </w:t>
            </w:r>
          </w:p>
        </w:tc>
      </w:tr>
      <w:tr w:rsidR="00295B32" w:rsidRPr="00E13935" w:rsidTr="001071F0">
        <w:trPr>
          <w:trHeight w:val="340"/>
          <w:jc w:val="center"/>
        </w:trPr>
        <w:tc>
          <w:tcPr>
            <w:tcW w:w="4812" w:type="dxa"/>
            <w:shd w:val="clear" w:color="auto" w:fill="auto"/>
            <w:noWrap/>
            <w:vAlign w:val="bottom"/>
            <w:hideMark/>
          </w:tcPr>
          <w:p w:rsidR="00295B32" w:rsidRPr="00E13935" w:rsidRDefault="00295B32" w:rsidP="006F5A59">
            <w:pPr>
              <w:rPr>
                <w:rFonts w:ascii="Simplified Arabic" w:hAnsi="Simplified Arabic" w:cs="Simplified Arabic"/>
                <w:sz w:val="20"/>
                <w:szCs w:val="20"/>
                <w:lang w:val="en-US" w:eastAsia="en-US"/>
              </w:rPr>
            </w:pPr>
            <w:r w:rsidRPr="00E13935">
              <w:rPr>
                <w:rFonts w:ascii="Simplified Arabic" w:hAnsi="Simplified Arabic" w:cs="Simplified Arabic"/>
                <w:sz w:val="20"/>
                <w:szCs w:val="20"/>
                <w:rtl/>
                <w:lang w:val="en-US" w:eastAsia="en-US"/>
              </w:rPr>
              <w:t xml:space="preserve">نسبة </w:t>
            </w:r>
            <w:r w:rsidRPr="00E13935">
              <w:rPr>
                <w:rFonts w:ascii="Simplified Arabic" w:hAnsi="Simplified Arabic" w:cs="Simplified Arabic" w:hint="cs"/>
                <w:sz w:val="20"/>
                <w:szCs w:val="20"/>
                <w:rtl/>
                <w:lang w:val="en-US" w:eastAsia="en-US"/>
              </w:rPr>
              <w:t>المنشآت الاقتصادية</w:t>
            </w:r>
            <w:r w:rsidRPr="00E13935">
              <w:rPr>
                <w:rFonts w:ascii="Simplified Arabic" w:hAnsi="Simplified Arabic" w:cs="Simplified Arabic"/>
                <w:sz w:val="20"/>
                <w:szCs w:val="20"/>
                <w:rtl/>
                <w:lang w:val="en-US" w:eastAsia="en-US"/>
              </w:rPr>
              <w:t xml:space="preserve"> التي تحتوي النفايات </w:t>
            </w:r>
            <w:r w:rsidR="00EF057A">
              <w:rPr>
                <w:rFonts w:ascii="Simplified Arabic" w:hAnsi="Simplified Arabic" w:cs="Simplified Arabic" w:hint="cs"/>
                <w:sz w:val="20"/>
                <w:szCs w:val="20"/>
                <w:rtl/>
                <w:lang w:val="en-US" w:eastAsia="en-US"/>
              </w:rPr>
              <w:t xml:space="preserve">الصلبة </w:t>
            </w:r>
            <w:r w:rsidRPr="00E13935">
              <w:rPr>
                <w:rFonts w:ascii="Simplified Arabic" w:hAnsi="Simplified Arabic" w:cs="Simplified Arabic"/>
                <w:sz w:val="20"/>
                <w:szCs w:val="20"/>
                <w:rtl/>
                <w:lang w:val="en-US" w:eastAsia="en-US"/>
              </w:rPr>
              <w:t>الناتجة عنها على زجاج ومعادن</w:t>
            </w:r>
          </w:p>
        </w:tc>
        <w:tc>
          <w:tcPr>
            <w:tcW w:w="802" w:type="dxa"/>
            <w:shd w:val="clear" w:color="auto" w:fill="auto"/>
            <w:noWrap/>
            <w:vAlign w:val="center"/>
            <w:hideMark/>
          </w:tcPr>
          <w:p w:rsidR="00295B32" w:rsidRPr="00E13935" w:rsidRDefault="00295B32" w:rsidP="001071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3935">
              <w:rPr>
                <w:rFonts w:ascii="Arial" w:hAnsi="Arial" w:cs="Arial"/>
                <w:color w:val="000000"/>
                <w:sz w:val="18"/>
                <w:szCs w:val="18"/>
              </w:rPr>
              <w:t xml:space="preserve">29.4 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:rsidR="00295B32" w:rsidRPr="00E13935" w:rsidRDefault="00295B32" w:rsidP="001071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3935">
              <w:rPr>
                <w:rFonts w:ascii="Arial" w:hAnsi="Arial" w:cs="Arial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838" w:type="dxa"/>
            <w:shd w:val="clear" w:color="auto" w:fill="auto"/>
            <w:noWrap/>
            <w:vAlign w:val="center"/>
            <w:hideMark/>
          </w:tcPr>
          <w:p w:rsidR="00295B32" w:rsidRPr="00E13935" w:rsidRDefault="00295B32" w:rsidP="001071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3935">
              <w:rPr>
                <w:rFonts w:ascii="Arial" w:hAnsi="Arial" w:cs="Arial"/>
                <w:color w:val="000000"/>
                <w:sz w:val="18"/>
                <w:szCs w:val="18"/>
              </w:rPr>
              <w:t xml:space="preserve">6.2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95B32" w:rsidRPr="00E13935" w:rsidRDefault="00295B32" w:rsidP="001071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3935">
              <w:rPr>
                <w:rFonts w:ascii="Arial" w:hAnsi="Arial" w:cs="Arial"/>
                <w:color w:val="000000"/>
                <w:sz w:val="18"/>
                <w:szCs w:val="18"/>
              </w:rPr>
              <w:t xml:space="preserve">26.0 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:rsidR="00295B32" w:rsidRPr="00E13935" w:rsidRDefault="00295B32" w:rsidP="001071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3935">
              <w:rPr>
                <w:rFonts w:ascii="Arial" w:hAnsi="Arial" w:cs="Arial"/>
                <w:color w:val="000000"/>
                <w:sz w:val="18"/>
                <w:szCs w:val="18"/>
              </w:rPr>
              <w:t xml:space="preserve">33.1 </w:t>
            </w:r>
          </w:p>
        </w:tc>
      </w:tr>
      <w:tr w:rsidR="00295B32" w:rsidRPr="00E13935" w:rsidTr="001071F0">
        <w:trPr>
          <w:trHeight w:val="340"/>
          <w:jc w:val="center"/>
        </w:trPr>
        <w:tc>
          <w:tcPr>
            <w:tcW w:w="4812" w:type="dxa"/>
            <w:shd w:val="clear" w:color="auto" w:fill="auto"/>
            <w:noWrap/>
            <w:vAlign w:val="bottom"/>
            <w:hideMark/>
          </w:tcPr>
          <w:p w:rsidR="00295B32" w:rsidRPr="00E13935" w:rsidRDefault="00295B32" w:rsidP="006F5A59">
            <w:pPr>
              <w:rPr>
                <w:rFonts w:ascii="Simplified Arabic" w:hAnsi="Simplified Arabic" w:cs="Simplified Arabic"/>
                <w:sz w:val="20"/>
                <w:szCs w:val="20"/>
                <w:rtl/>
                <w:lang w:val="en-US" w:eastAsia="en-US"/>
              </w:rPr>
            </w:pPr>
            <w:r w:rsidRPr="00E13935">
              <w:rPr>
                <w:rFonts w:ascii="Simplified Arabic" w:hAnsi="Simplified Arabic" w:cs="Simplified Arabic"/>
                <w:sz w:val="20"/>
                <w:szCs w:val="20"/>
                <w:rtl/>
                <w:lang w:val="en-US" w:eastAsia="en-US"/>
              </w:rPr>
              <w:t xml:space="preserve">نسبة </w:t>
            </w:r>
            <w:r w:rsidRPr="00E13935">
              <w:rPr>
                <w:rFonts w:ascii="Simplified Arabic" w:hAnsi="Simplified Arabic" w:cs="Simplified Arabic" w:hint="cs"/>
                <w:sz w:val="20"/>
                <w:szCs w:val="20"/>
                <w:rtl/>
                <w:lang w:val="en-US" w:eastAsia="en-US"/>
              </w:rPr>
              <w:t>المنشآت الاقتصادية</w:t>
            </w:r>
            <w:r w:rsidRPr="00E13935">
              <w:rPr>
                <w:rFonts w:ascii="Simplified Arabic" w:hAnsi="Simplified Arabic" w:cs="Simplified Arabic"/>
                <w:sz w:val="20"/>
                <w:szCs w:val="20"/>
                <w:rtl/>
                <w:lang w:val="en-US" w:eastAsia="en-US"/>
              </w:rPr>
              <w:t xml:space="preserve"> التي تحتوي النفايات</w:t>
            </w:r>
            <w:r w:rsidR="00EF057A">
              <w:rPr>
                <w:rFonts w:ascii="Simplified Arabic" w:hAnsi="Simplified Arabic" w:cs="Simplified Arabic" w:hint="cs"/>
                <w:sz w:val="20"/>
                <w:szCs w:val="20"/>
                <w:rtl/>
                <w:lang w:val="en-US" w:eastAsia="en-US"/>
              </w:rPr>
              <w:t xml:space="preserve"> الصلبة</w:t>
            </w:r>
            <w:r w:rsidRPr="00E13935">
              <w:rPr>
                <w:rFonts w:ascii="Simplified Arabic" w:hAnsi="Simplified Arabic" w:cs="Simplified Arabic"/>
                <w:sz w:val="20"/>
                <w:szCs w:val="20"/>
                <w:rtl/>
                <w:lang w:val="en-US" w:eastAsia="en-US"/>
              </w:rPr>
              <w:t xml:space="preserve"> الناتجة عنها على تراب وحجارة</w:t>
            </w:r>
          </w:p>
        </w:tc>
        <w:tc>
          <w:tcPr>
            <w:tcW w:w="802" w:type="dxa"/>
            <w:shd w:val="clear" w:color="auto" w:fill="auto"/>
            <w:noWrap/>
            <w:vAlign w:val="center"/>
            <w:hideMark/>
          </w:tcPr>
          <w:p w:rsidR="00295B32" w:rsidRPr="00E13935" w:rsidRDefault="00295B32" w:rsidP="001071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3935">
              <w:rPr>
                <w:rFonts w:ascii="Arial" w:hAnsi="Arial" w:cs="Arial"/>
                <w:color w:val="000000"/>
                <w:sz w:val="18"/>
                <w:szCs w:val="18"/>
              </w:rPr>
              <w:t xml:space="preserve">45.6 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:rsidR="00295B32" w:rsidRPr="00E13935" w:rsidRDefault="00295B32" w:rsidP="001071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3935">
              <w:rPr>
                <w:rFonts w:ascii="Arial" w:hAnsi="Arial" w:cs="Arial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838" w:type="dxa"/>
            <w:shd w:val="clear" w:color="auto" w:fill="auto"/>
            <w:noWrap/>
            <w:vAlign w:val="center"/>
            <w:hideMark/>
          </w:tcPr>
          <w:p w:rsidR="00295B32" w:rsidRPr="00E13935" w:rsidRDefault="00295B32" w:rsidP="001071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3935">
              <w:rPr>
                <w:rFonts w:ascii="Arial" w:hAnsi="Arial" w:cs="Arial"/>
                <w:color w:val="000000"/>
                <w:sz w:val="18"/>
                <w:szCs w:val="18"/>
              </w:rPr>
              <w:t xml:space="preserve">4.1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95B32" w:rsidRPr="00E13935" w:rsidRDefault="00295B32" w:rsidP="001071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3935">
              <w:rPr>
                <w:rFonts w:ascii="Arial" w:hAnsi="Arial" w:cs="Arial"/>
                <w:color w:val="000000"/>
                <w:sz w:val="18"/>
                <w:szCs w:val="18"/>
              </w:rPr>
              <w:t xml:space="preserve">41.9 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:rsidR="00295B32" w:rsidRPr="00E13935" w:rsidRDefault="00295B32" w:rsidP="001071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3935">
              <w:rPr>
                <w:rFonts w:ascii="Arial" w:hAnsi="Arial" w:cs="Arial"/>
                <w:color w:val="000000"/>
                <w:sz w:val="18"/>
                <w:szCs w:val="18"/>
              </w:rPr>
              <w:t xml:space="preserve">49.3 </w:t>
            </w:r>
          </w:p>
        </w:tc>
      </w:tr>
      <w:tr w:rsidR="00295B32" w:rsidRPr="00E13935" w:rsidTr="001071F0">
        <w:trPr>
          <w:trHeight w:val="340"/>
          <w:jc w:val="center"/>
        </w:trPr>
        <w:tc>
          <w:tcPr>
            <w:tcW w:w="4812" w:type="dxa"/>
            <w:shd w:val="clear" w:color="auto" w:fill="auto"/>
            <w:noWrap/>
            <w:vAlign w:val="bottom"/>
            <w:hideMark/>
          </w:tcPr>
          <w:p w:rsidR="00295B32" w:rsidRPr="00E13935" w:rsidRDefault="00295B32" w:rsidP="006F5A59">
            <w:pPr>
              <w:rPr>
                <w:rFonts w:ascii="Simplified Arabic" w:hAnsi="Simplified Arabic" w:cs="Simplified Arabic"/>
                <w:sz w:val="20"/>
                <w:szCs w:val="20"/>
                <w:rtl/>
                <w:lang w:val="en-US" w:eastAsia="en-US"/>
              </w:rPr>
            </w:pPr>
            <w:r w:rsidRPr="00E13935">
              <w:rPr>
                <w:rFonts w:ascii="Simplified Arabic" w:hAnsi="Simplified Arabic" w:cs="Simplified Arabic"/>
                <w:sz w:val="20"/>
                <w:szCs w:val="20"/>
                <w:rtl/>
                <w:lang w:val="en-US" w:eastAsia="en-US"/>
              </w:rPr>
              <w:t xml:space="preserve">نسبة </w:t>
            </w:r>
            <w:r w:rsidRPr="00E13935">
              <w:rPr>
                <w:rFonts w:ascii="Simplified Arabic" w:hAnsi="Simplified Arabic" w:cs="Simplified Arabic" w:hint="cs"/>
                <w:sz w:val="20"/>
                <w:szCs w:val="20"/>
                <w:rtl/>
                <w:lang w:val="en-US" w:eastAsia="en-US"/>
              </w:rPr>
              <w:t>المنشآت الاقتصادية</w:t>
            </w:r>
            <w:r w:rsidRPr="00E13935">
              <w:rPr>
                <w:rFonts w:ascii="Simplified Arabic" w:hAnsi="Simplified Arabic" w:cs="Simplified Arabic"/>
                <w:sz w:val="20"/>
                <w:szCs w:val="20"/>
                <w:rtl/>
                <w:lang w:val="en-US" w:eastAsia="en-US"/>
              </w:rPr>
              <w:t xml:space="preserve"> التي تحتوي النفايات </w:t>
            </w:r>
            <w:r w:rsidR="00EF057A">
              <w:rPr>
                <w:rFonts w:ascii="Simplified Arabic" w:hAnsi="Simplified Arabic" w:cs="Simplified Arabic" w:hint="cs"/>
                <w:sz w:val="20"/>
                <w:szCs w:val="20"/>
                <w:rtl/>
                <w:lang w:val="en-US" w:eastAsia="en-US"/>
              </w:rPr>
              <w:t xml:space="preserve">الصلبة </w:t>
            </w:r>
            <w:r w:rsidRPr="00E13935">
              <w:rPr>
                <w:rFonts w:ascii="Simplified Arabic" w:hAnsi="Simplified Arabic" w:cs="Simplified Arabic"/>
                <w:sz w:val="20"/>
                <w:szCs w:val="20"/>
                <w:rtl/>
                <w:lang w:val="en-US" w:eastAsia="en-US"/>
              </w:rPr>
              <w:t>الناتجة عنها على نفايات عضوية</w:t>
            </w:r>
          </w:p>
        </w:tc>
        <w:tc>
          <w:tcPr>
            <w:tcW w:w="802" w:type="dxa"/>
            <w:shd w:val="clear" w:color="auto" w:fill="auto"/>
            <w:noWrap/>
            <w:vAlign w:val="center"/>
            <w:hideMark/>
          </w:tcPr>
          <w:p w:rsidR="00295B32" w:rsidRPr="00E13935" w:rsidRDefault="00295B32" w:rsidP="001071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3935">
              <w:rPr>
                <w:rFonts w:ascii="Arial" w:hAnsi="Arial" w:cs="Arial"/>
                <w:color w:val="000000"/>
                <w:sz w:val="18"/>
                <w:szCs w:val="18"/>
              </w:rPr>
              <w:t xml:space="preserve">39.2 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:rsidR="00295B32" w:rsidRPr="00E13935" w:rsidRDefault="00295B32" w:rsidP="001071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3935">
              <w:rPr>
                <w:rFonts w:ascii="Arial" w:hAnsi="Arial" w:cs="Arial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838" w:type="dxa"/>
            <w:shd w:val="clear" w:color="auto" w:fill="auto"/>
            <w:noWrap/>
            <w:vAlign w:val="center"/>
            <w:hideMark/>
          </w:tcPr>
          <w:p w:rsidR="00295B32" w:rsidRPr="00E13935" w:rsidRDefault="00295B32" w:rsidP="001071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3935">
              <w:rPr>
                <w:rFonts w:ascii="Arial" w:hAnsi="Arial" w:cs="Arial"/>
                <w:color w:val="000000"/>
                <w:sz w:val="18"/>
                <w:szCs w:val="18"/>
              </w:rPr>
              <w:t xml:space="preserve">4.9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95B32" w:rsidRPr="00E13935" w:rsidRDefault="00295B32" w:rsidP="001071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3935">
              <w:rPr>
                <w:rFonts w:ascii="Arial" w:hAnsi="Arial" w:cs="Arial"/>
                <w:color w:val="000000"/>
                <w:sz w:val="18"/>
                <w:szCs w:val="18"/>
              </w:rPr>
              <w:t xml:space="preserve">35.5 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:rsidR="00295B32" w:rsidRPr="00E13935" w:rsidRDefault="00295B32" w:rsidP="001071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3935">
              <w:rPr>
                <w:rFonts w:ascii="Arial" w:hAnsi="Arial" w:cs="Arial"/>
                <w:color w:val="000000"/>
                <w:sz w:val="18"/>
                <w:szCs w:val="18"/>
              </w:rPr>
              <w:t xml:space="preserve">43.1 </w:t>
            </w:r>
          </w:p>
        </w:tc>
      </w:tr>
      <w:tr w:rsidR="00295B32" w:rsidRPr="00435947" w:rsidTr="001071F0">
        <w:trPr>
          <w:trHeight w:val="340"/>
          <w:jc w:val="center"/>
        </w:trPr>
        <w:tc>
          <w:tcPr>
            <w:tcW w:w="4812" w:type="dxa"/>
            <w:shd w:val="clear" w:color="auto" w:fill="auto"/>
            <w:noWrap/>
            <w:vAlign w:val="bottom"/>
            <w:hideMark/>
          </w:tcPr>
          <w:p w:rsidR="00295B32" w:rsidRPr="00E13935" w:rsidRDefault="00295B32" w:rsidP="006F5A59">
            <w:pPr>
              <w:rPr>
                <w:rFonts w:ascii="Simplified Arabic" w:hAnsi="Simplified Arabic" w:cs="Simplified Arabic"/>
                <w:sz w:val="20"/>
                <w:szCs w:val="20"/>
                <w:lang w:val="en-US" w:eastAsia="en-US"/>
              </w:rPr>
            </w:pPr>
            <w:r w:rsidRPr="00E13935">
              <w:rPr>
                <w:rFonts w:ascii="Simplified Arabic" w:hAnsi="Simplified Arabic" w:cs="Simplified Arabic"/>
                <w:sz w:val="20"/>
                <w:szCs w:val="20"/>
                <w:rtl/>
                <w:lang w:val="en-US" w:eastAsia="en-US"/>
              </w:rPr>
              <w:t xml:space="preserve">نسبة </w:t>
            </w:r>
            <w:r w:rsidRPr="00E13935">
              <w:rPr>
                <w:rFonts w:ascii="Simplified Arabic" w:hAnsi="Simplified Arabic" w:cs="Simplified Arabic" w:hint="cs"/>
                <w:sz w:val="20"/>
                <w:szCs w:val="20"/>
                <w:rtl/>
                <w:lang w:val="en-US" w:eastAsia="en-US"/>
              </w:rPr>
              <w:t>المنشآت الاقتصادية</w:t>
            </w:r>
            <w:r w:rsidRPr="00E13935">
              <w:rPr>
                <w:rFonts w:ascii="Simplified Arabic" w:hAnsi="Simplified Arabic" w:cs="Simplified Arabic"/>
                <w:sz w:val="20"/>
                <w:szCs w:val="20"/>
                <w:rtl/>
                <w:lang w:val="en-US" w:eastAsia="en-US"/>
              </w:rPr>
              <w:t xml:space="preserve"> التي تحتوي النفايات</w:t>
            </w:r>
            <w:r w:rsidR="00EF057A">
              <w:rPr>
                <w:rFonts w:ascii="Simplified Arabic" w:hAnsi="Simplified Arabic" w:cs="Simplified Arabic" w:hint="cs"/>
                <w:sz w:val="20"/>
                <w:szCs w:val="20"/>
                <w:rtl/>
                <w:lang w:val="en-US" w:eastAsia="en-US"/>
              </w:rPr>
              <w:t xml:space="preserve"> الصلبة</w:t>
            </w:r>
            <w:r w:rsidRPr="00E13935">
              <w:rPr>
                <w:rFonts w:ascii="Simplified Arabic" w:hAnsi="Simplified Arabic" w:cs="Simplified Arabic"/>
                <w:sz w:val="20"/>
                <w:szCs w:val="20"/>
                <w:rtl/>
                <w:lang w:val="en-US" w:eastAsia="en-US"/>
              </w:rPr>
              <w:t xml:space="preserve"> الناتجة عنها على نفايات حادة</w:t>
            </w:r>
          </w:p>
        </w:tc>
        <w:tc>
          <w:tcPr>
            <w:tcW w:w="802" w:type="dxa"/>
            <w:shd w:val="clear" w:color="auto" w:fill="auto"/>
            <w:noWrap/>
            <w:vAlign w:val="center"/>
            <w:hideMark/>
          </w:tcPr>
          <w:p w:rsidR="00295B32" w:rsidRPr="00E13935" w:rsidRDefault="00295B32" w:rsidP="001071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3935">
              <w:rPr>
                <w:rFonts w:ascii="Arial" w:hAnsi="Arial" w:cs="Arial"/>
                <w:color w:val="000000"/>
                <w:sz w:val="18"/>
                <w:szCs w:val="18"/>
              </w:rPr>
              <w:t xml:space="preserve">7.0 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:rsidR="00295B32" w:rsidRPr="00E13935" w:rsidRDefault="00295B32" w:rsidP="001071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3935">
              <w:rPr>
                <w:rFonts w:ascii="Arial" w:hAnsi="Arial" w:cs="Arial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838" w:type="dxa"/>
            <w:shd w:val="clear" w:color="auto" w:fill="auto"/>
            <w:noWrap/>
            <w:vAlign w:val="center"/>
            <w:hideMark/>
          </w:tcPr>
          <w:p w:rsidR="00295B32" w:rsidRPr="00E13935" w:rsidRDefault="00295B32" w:rsidP="001071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3935">
              <w:rPr>
                <w:rFonts w:ascii="Arial" w:hAnsi="Arial" w:cs="Arial"/>
                <w:color w:val="000000"/>
                <w:sz w:val="18"/>
                <w:szCs w:val="18"/>
              </w:rPr>
              <w:t xml:space="preserve">12.5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95B32" w:rsidRPr="00E13935" w:rsidRDefault="00295B32" w:rsidP="001071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3935">
              <w:rPr>
                <w:rFonts w:ascii="Arial" w:hAnsi="Arial" w:cs="Arial"/>
                <w:color w:val="000000"/>
                <w:sz w:val="18"/>
                <w:szCs w:val="18"/>
              </w:rPr>
              <w:t xml:space="preserve">5.5 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:rsidR="00295B32" w:rsidRPr="00E13935" w:rsidRDefault="00295B32" w:rsidP="001071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3935">
              <w:rPr>
                <w:rFonts w:ascii="Arial" w:hAnsi="Arial" w:cs="Arial"/>
                <w:color w:val="000000"/>
                <w:sz w:val="18"/>
                <w:szCs w:val="18"/>
              </w:rPr>
              <w:t xml:space="preserve">9.0 </w:t>
            </w:r>
          </w:p>
        </w:tc>
      </w:tr>
    </w:tbl>
    <w:p w:rsidR="00D16390" w:rsidRPr="003545D0" w:rsidRDefault="00D16390" w:rsidP="00503558">
      <w:pPr>
        <w:tabs>
          <w:tab w:val="left" w:pos="235"/>
        </w:tabs>
        <w:ind w:right="18"/>
        <w:jc w:val="lowKashida"/>
        <w:rPr>
          <w:rFonts w:cs="Simplified Arabic"/>
          <w:lang w:eastAsia="en-US"/>
        </w:rPr>
      </w:pPr>
    </w:p>
    <w:p w:rsidR="00F629C9" w:rsidRPr="00622584" w:rsidRDefault="00D16390" w:rsidP="003D37C8">
      <w:pPr>
        <w:tabs>
          <w:tab w:val="left" w:pos="235"/>
        </w:tabs>
        <w:ind w:left="-5" w:right="18"/>
        <w:jc w:val="lowKashida"/>
        <w:rPr>
          <w:rFonts w:cs="Simplified Arabic"/>
          <w:b/>
          <w:bCs/>
          <w:rtl/>
          <w:lang w:eastAsia="en-US"/>
        </w:rPr>
      </w:pPr>
      <w:r>
        <w:rPr>
          <w:rFonts w:cs="Simplified Arabic" w:hint="cs"/>
          <w:b/>
          <w:bCs/>
          <w:rtl/>
          <w:lang w:eastAsia="en-US"/>
        </w:rPr>
        <w:t xml:space="preserve">2.1.4 </w:t>
      </w:r>
      <w:r w:rsidR="00F629C9" w:rsidRPr="00622584">
        <w:rPr>
          <w:rFonts w:cs="Simplified Arabic"/>
          <w:b/>
          <w:bCs/>
          <w:rtl/>
          <w:lang w:eastAsia="en-US"/>
        </w:rPr>
        <w:t xml:space="preserve">أخطاء غير </w:t>
      </w:r>
      <w:r w:rsidR="003D37C8">
        <w:rPr>
          <w:rFonts w:cs="Simplified Arabic" w:hint="cs"/>
          <w:b/>
          <w:bCs/>
          <w:rtl/>
          <w:lang w:eastAsia="en-US"/>
        </w:rPr>
        <w:t>المعاينة</w:t>
      </w:r>
    </w:p>
    <w:p w:rsidR="00295B32" w:rsidRDefault="00295B32" w:rsidP="00295B32">
      <w:pPr>
        <w:pStyle w:val="Header"/>
        <w:tabs>
          <w:tab w:val="clear" w:pos="4153"/>
          <w:tab w:val="clear" w:pos="8306"/>
        </w:tabs>
        <w:jc w:val="lowKashida"/>
        <w:rPr>
          <w:rFonts w:cs="Simplified Arabic"/>
          <w:rtl/>
        </w:rPr>
      </w:pPr>
      <w:r w:rsidRPr="00E13935">
        <w:rPr>
          <w:rFonts w:cs="Simplified Arabic"/>
          <w:rtl/>
        </w:rPr>
        <w:t xml:space="preserve">أما </w:t>
      </w:r>
      <w:r w:rsidRPr="00E13935">
        <w:rPr>
          <w:rFonts w:cs="Simplified Arabic" w:hint="cs"/>
          <w:rtl/>
        </w:rPr>
        <w:t>أ</w:t>
      </w:r>
      <w:r w:rsidRPr="00E13935">
        <w:rPr>
          <w:rFonts w:cs="Simplified Arabic"/>
          <w:rtl/>
        </w:rPr>
        <w:t xml:space="preserve">خطاء غير </w:t>
      </w:r>
      <w:r w:rsidRPr="00E13935">
        <w:rPr>
          <w:rFonts w:cs="Simplified Arabic" w:hint="cs"/>
          <w:rtl/>
        </w:rPr>
        <w:t>المعاينة</w:t>
      </w:r>
      <w:r w:rsidRPr="00E13935">
        <w:rPr>
          <w:rFonts w:cs="Simplified Arabic"/>
          <w:rtl/>
        </w:rPr>
        <w:t xml:space="preserve"> فهي ممكنة الحدوث في كل مراحل تنفيذ </w:t>
      </w:r>
      <w:proofErr w:type="spellStart"/>
      <w:r w:rsidRPr="00E13935">
        <w:rPr>
          <w:rFonts w:cs="Simplified Arabic"/>
          <w:rtl/>
        </w:rPr>
        <w:t>المشروع،</w:t>
      </w:r>
      <w:proofErr w:type="spellEnd"/>
      <w:r w:rsidRPr="00E13935">
        <w:rPr>
          <w:rFonts w:cs="Simplified Arabic"/>
          <w:rtl/>
        </w:rPr>
        <w:t xml:space="preserve"> خلال جمع البيانات أو إدخالها والتي يمكن إجمالها</w:t>
      </w:r>
      <w:r w:rsidRPr="00E13935">
        <w:rPr>
          <w:rFonts w:cs="Simplified Arabic" w:hint="cs"/>
          <w:rtl/>
        </w:rPr>
        <w:t xml:space="preserve"> بالآتي:</w:t>
      </w:r>
    </w:p>
    <w:p w:rsidR="003545D0" w:rsidRPr="003545D0" w:rsidRDefault="003545D0" w:rsidP="00295B32">
      <w:pPr>
        <w:pStyle w:val="Header"/>
        <w:tabs>
          <w:tab w:val="clear" w:pos="4153"/>
          <w:tab w:val="clear" w:pos="8306"/>
        </w:tabs>
        <w:jc w:val="lowKashida"/>
        <w:rPr>
          <w:rFonts w:cs="Simplified Arabic"/>
          <w:sz w:val="16"/>
          <w:szCs w:val="16"/>
          <w:rtl/>
        </w:rPr>
      </w:pPr>
    </w:p>
    <w:p w:rsidR="00A27884" w:rsidRPr="00E13935" w:rsidRDefault="00295B32" w:rsidP="001C29EA">
      <w:pPr>
        <w:jc w:val="lowKashida"/>
        <w:rPr>
          <w:rFonts w:cs="Simplified Arabic"/>
          <w:rtl/>
        </w:rPr>
      </w:pPr>
      <w:r w:rsidRPr="00E13935">
        <w:rPr>
          <w:rFonts w:cs="Simplified Arabic"/>
          <w:rtl/>
        </w:rPr>
        <w:t>أخطاء الاستجابة (المبحوث</w:t>
      </w:r>
      <w:proofErr w:type="spellStart"/>
      <w:r w:rsidRPr="00E13935">
        <w:rPr>
          <w:rFonts w:cs="Simplified Arabic"/>
          <w:rtl/>
        </w:rPr>
        <w:t>)</w:t>
      </w:r>
      <w:r w:rsidR="00EF057A">
        <w:rPr>
          <w:rFonts w:cs="Simplified Arabic" w:hint="cs"/>
          <w:rtl/>
        </w:rPr>
        <w:t>،</w:t>
      </w:r>
      <w:proofErr w:type="spellEnd"/>
      <w:r w:rsidRPr="00E13935">
        <w:rPr>
          <w:rFonts w:cs="Simplified Arabic" w:hint="cs"/>
          <w:rtl/>
        </w:rPr>
        <w:t xml:space="preserve"> </w:t>
      </w:r>
      <w:r w:rsidR="00EF057A">
        <w:rPr>
          <w:rFonts w:cs="Simplified Arabic" w:hint="cs"/>
          <w:rtl/>
        </w:rPr>
        <w:t>و</w:t>
      </w:r>
      <w:r w:rsidRPr="00E13935">
        <w:rPr>
          <w:rFonts w:cs="Simplified Arabic" w:hint="cs"/>
          <w:rtl/>
        </w:rPr>
        <w:t xml:space="preserve">أخطاء </w:t>
      </w:r>
      <w:proofErr w:type="spellStart"/>
      <w:r w:rsidRPr="00E13935">
        <w:rPr>
          <w:rFonts w:cs="Simplified Arabic" w:hint="cs"/>
          <w:rtl/>
        </w:rPr>
        <w:t>الشمول</w:t>
      </w:r>
      <w:r w:rsidR="00EF057A">
        <w:rPr>
          <w:rFonts w:cs="Simplified Arabic" w:hint="cs"/>
          <w:rtl/>
        </w:rPr>
        <w:t>،</w:t>
      </w:r>
      <w:proofErr w:type="spellEnd"/>
      <w:r w:rsidRPr="00E13935">
        <w:rPr>
          <w:rFonts w:cs="Simplified Arabic"/>
          <w:rtl/>
        </w:rPr>
        <w:t xml:space="preserve"> وأخطاء المقابلة (الباحث</w:t>
      </w:r>
      <w:proofErr w:type="spellStart"/>
      <w:r w:rsidRPr="00E13935">
        <w:rPr>
          <w:rFonts w:cs="Simplified Arabic"/>
          <w:rtl/>
        </w:rPr>
        <w:t>)</w:t>
      </w:r>
      <w:r w:rsidR="00EF057A">
        <w:rPr>
          <w:rFonts w:cs="Simplified Arabic" w:hint="cs"/>
          <w:rtl/>
        </w:rPr>
        <w:t>،</w:t>
      </w:r>
      <w:proofErr w:type="spellEnd"/>
      <w:r w:rsidRPr="00E13935">
        <w:rPr>
          <w:rFonts w:cs="Simplified Arabic"/>
          <w:rtl/>
        </w:rPr>
        <w:t xml:space="preserve"> وأخطاء إدخال البيانا</w:t>
      </w:r>
      <w:r w:rsidR="00EF057A">
        <w:rPr>
          <w:rFonts w:cs="Simplified Arabic" w:hint="cs"/>
          <w:rtl/>
        </w:rPr>
        <w:t xml:space="preserve">ت وغيرها.  </w:t>
      </w:r>
      <w:r w:rsidRPr="00E13935">
        <w:rPr>
          <w:rFonts w:cs="Simplified Arabic" w:hint="cs"/>
          <w:rtl/>
        </w:rPr>
        <w:t xml:space="preserve">ولتفادي الأخطاء والحد من تأثيرها فقد تم اتخاذ مجموعة من </w:t>
      </w:r>
      <w:r w:rsidR="00EF057A" w:rsidRPr="00E13935">
        <w:rPr>
          <w:rFonts w:cs="Simplified Arabic" w:hint="cs"/>
          <w:rtl/>
        </w:rPr>
        <w:t>الإجراءات</w:t>
      </w:r>
      <w:r w:rsidRPr="00E13935">
        <w:rPr>
          <w:rFonts w:cs="Simplified Arabic" w:hint="cs"/>
          <w:rtl/>
        </w:rPr>
        <w:t xml:space="preserve"> التي من شأنها تعزيز دقة البيانات من خلال عملية جمع </w:t>
      </w:r>
      <w:r w:rsidRPr="00E13935">
        <w:rPr>
          <w:rFonts w:cs="Simplified Arabic" w:hint="cs"/>
          <w:rtl/>
        </w:rPr>
        <w:lastRenderedPageBreak/>
        <w:t>البيانات من الميدان وعملية معالجة البيانات.</w:t>
      </w:r>
      <w:r w:rsidR="00EF057A">
        <w:rPr>
          <w:rFonts w:cs="Simplified Arabic" w:hint="cs"/>
          <w:rtl/>
        </w:rPr>
        <w:t xml:space="preserve"> </w:t>
      </w:r>
      <w:r w:rsidR="001C29EA">
        <w:rPr>
          <w:rFonts w:cs="Simplified Arabic"/>
          <w:rtl/>
          <w:lang w:eastAsia="en-US"/>
        </w:rPr>
        <w:t xml:space="preserve"> </w:t>
      </w:r>
      <w:r w:rsidR="001C29EA">
        <w:rPr>
          <w:rFonts w:cs="Simplified Arabic" w:hint="cs"/>
          <w:rtl/>
          <w:lang w:eastAsia="en-US"/>
        </w:rPr>
        <w:t xml:space="preserve">حيث </w:t>
      </w:r>
      <w:r w:rsidRPr="00E13935">
        <w:rPr>
          <w:rFonts w:cs="Simplified Arabic"/>
          <w:rtl/>
          <w:lang w:eastAsia="en-US"/>
        </w:rPr>
        <w:t xml:space="preserve">تم اختيار باحثين ميدانيين مؤهلين </w:t>
      </w:r>
      <w:r w:rsidR="001C29EA">
        <w:rPr>
          <w:rFonts w:cs="Simplified Arabic" w:hint="cs"/>
          <w:rtl/>
          <w:lang w:eastAsia="en-US"/>
        </w:rPr>
        <w:t>و</w:t>
      </w:r>
      <w:r w:rsidRPr="00E13935">
        <w:rPr>
          <w:rFonts w:cs="Simplified Arabic"/>
          <w:rtl/>
          <w:lang w:eastAsia="en-US"/>
        </w:rPr>
        <w:t xml:space="preserve">تدريبهم على أساليب العمل الميداني وآلية استيفاء الاستمارة من </w:t>
      </w:r>
      <w:proofErr w:type="spellStart"/>
      <w:r w:rsidRPr="00E13935">
        <w:rPr>
          <w:rFonts w:cs="Simplified Arabic"/>
          <w:rtl/>
          <w:lang w:eastAsia="en-US"/>
        </w:rPr>
        <w:t>المنشآت،</w:t>
      </w:r>
      <w:proofErr w:type="spellEnd"/>
      <w:r w:rsidRPr="00E13935">
        <w:rPr>
          <w:rFonts w:cs="Simplified Arabic"/>
          <w:rtl/>
          <w:lang w:eastAsia="en-US"/>
        </w:rPr>
        <w:t xml:space="preserve"> بالإضافة إلى تزويدهم بكتيب دليل الباحث الميداني والذي يحتوي على مفتاح خاص بأسئلة الاستمارة وآلية استيفائها وأسلوب التعامل مع </w:t>
      </w:r>
      <w:proofErr w:type="spellStart"/>
      <w:r w:rsidRPr="00E13935">
        <w:rPr>
          <w:rFonts w:cs="Simplified Arabic"/>
          <w:rtl/>
          <w:lang w:eastAsia="en-US"/>
        </w:rPr>
        <w:t>المبحوثين،</w:t>
      </w:r>
      <w:proofErr w:type="spellEnd"/>
      <w:r w:rsidRPr="00E13935">
        <w:rPr>
          <w:rFonts w:cs="Simplified Arabic"/>
          <w:rtl/>
          <w:lang w:eastAsia="en-US"/>
        </w:rPr>
        <w:t xml:space="preserve"> لضمان تقليل معدلات </w:t>
      </w:r>
      <w:proofErr w:type="spellStart"/>
      <w:r w:rsidRPr="00E13935">
        <w:rPr>
          <w:rFonts w:cs="Simplified Arabic"/>
          <w:rtl/>
          <w:lang w:eastAsia="en-US"/>
        </w:rPr>
        <w:t>الرفض،</w:t>
      </w:r>
      <w:proofErr w:type="spellEnd"/>
      <w:r w:rsidRPr="00E13935">
        <w:rPr>
          <w:rFonts w:cs="Simplified Arabic"/>
          <w:rtl/>
          <w:lang w:eastAsia="en-US"/>
        </w:rPr>
        <w:t xml:space="preserve"> والإدلاء بالبيانات الصحيحة وغير المنحازة.</w:t>
      </w:r>
    </w:p>
    <w:p w:rsidR="00E13935" w:rsidRDefault="00E13935" w:rsidP="00D16390">
      <w:pPr>
        <w:jc w:val="both"/>
        <w:rPr>
          <w:rFonts w:cs="Simplified Arabic"/>
          <w:sz w:val="20"/>
          <w:szCs w:val="20"/>
          <w:rtl/>
          <w:lang w:eastAsia="en-US"/>
        </w:rPr>
      </w:pPr>
    </w:p>
    <w:p w:rsidR="00295B32" w:rsidRPr="00E13935" w:rsidRDefault="00D16390" w:rsidP="00295B32">
      <w:pPr>
        <w:tabs>
          <w:tab w:val="right" w:pos="566"/>
        </w:tabs>
        <w:jc w:val="lowKashida"/>
        <w:rPr>
          <w:rFonts w:cs="Simplified Arabic"/>
          <w:b/>
          <w:bCs/>
          <w:rtl/>
          <w:lang w:eastAsia="en-US"/>
        </w:rPr>
      </w:pPr>
      <w:r>
        <w:rPr>
          <w:rFonts w:cs="Simplified Arabic" w:hint="cs"/>
          <w:b/>
          <w:bCs/>
          <w:rtl/>
          <w:lang w:eastAsia="en-US"/>
        </w:rPr>
        <w:t>3.1.4 معدلات الإجابة</w:t>
      </w:r>
    </w:p>
    <w:p w:rsidR="00295B32" w:rsidRPr="00E13935" w:rsidRDefault="00295B32" w:rsidP="008E3734">
      <w:pPr>
        <w:ind w:left="-1" w:right="-1"/>
        <w:jc w:val="lowKashida"/>
        <w:rPr>
          <w:rFonts w:cs="Simplified Arabic"/>
          <w:rtl/>
          <w:lang w:eastAsia="en-US"/>
        </w:rPr>
      </w:pPr>
      <w:r w:rsidRPr="00E13935">
        <w:rPr>
          <w:rFonts w:cs="Simplified Arabic"/>
          <w:rtl/>
          <w:lang w:eastAsia="en-US"/>
        </w:rPr>
        <w:t xml:space="preserve">لقد تم خلال العمل الميداني زيارة </w:t>
      </w:r>
      <w:r w:rsidRPr="00E13935">
        <w:rPr>
          <w:rFonts w:cs="Simplified Arabic"/>
          <w:lang w:val="en-US" w:eastAsia="en-US"/>
        </w:rPr>
        <w:t>4</w:t>
      </w:r>
      <w:r w:rsidRPr="00E13935">
        <w:rPr>
          <w:rFonts w:cs="Simplified Arabic"/>
          <w:lang w:eastAsia="en-US"/>
        </w:rPr>
        <w:t>,000</w:t>
      </w:r>
      <w:r w:rsidRPr="00E13935">
        <w:rPr>
          <w:rFonts w:cs="Simplified Arabic"/>
          <w:rtl/>
          <w:lang w:eastAsia="en-US"/>
        </w:rPr>
        <w:t xml:space="preserve"> </w:t>
      </w:r>
      <w:r w:rsidRPr="00E13935">
        <w:rPr>
          <w:rFonts w:cs="Simplified Arabic" w:hint="cs"/>
          <w:rtl/>
          <w:lang w:eastAsia="en-US"/>
        </w:rPr>
        <w:t xml:space="preserve">منشأة </w:t>
      </w:r>
      <w:r w:rsidRPr="00E13935">
        <w:rPr>
          <w:rFonts w:cs="Simplified Arabic"/>
          <w:rtl/>
          <w:lang w:eastAsia="en-US"/>
        </w:rPr>
        <w:t xml:space="preserve">في </w:t>
      </w:r>
      <w:proofErr w:type="spellStart"/>
      <w:r w:rsidR="008E3734">
        <w:rPr>
          <w:rFonts w:cs="Simplified Arabic" w:hint="cs"/>
          <w:rtl/>
          <w:lang w:eastAsia="en-US"/>
        </w:rPr>
        <w:t>فلسطين</w:t>
      </w:r>
      <w:r w:rsidRPr="00E13935">
        <w:rPr>
          <w:rFonts w:cs="Simplified Arabic"/>
          <w:rtl/>
          <w:lang w:eastAsia="en-US"/>
        </w:rPr>
        <w:t>،</w:t>
      </w:r>
      <w:proofErr w:type="spellEnd"/>
      <w:r w:rsidRPr="00E13935">
        <w:rPr>
          <w:rFonts w:cs="Simplified Arabic"/>
          <w:rtl/>
          <w:lang w:eastAsia="en-US"/>
        </w:rPr>
        <w:t xml:space="preserve"> حيث كانت نتائج المقابلات النهائية على النحو الآتي:</w:t>
      </w:r>
    </w:p>
    <w:p w:rsidR="007E3076" w:rsidRPr="00E13935" w:rsidRDefault="007E3076" w:rsidP="00F34040">
      <w:pPr>
        <w:ind w:left="-1" w:right="-1"/>
        <w:jc w:val="lowKashida"/>
        <w:rPr>
          <w:rFonts w:cs="Simplified Arabic"/>
          <w:sz w:val="16"/>
          <w:szCs w:val="16"/>
          <w:rtl/>
          <w:lang w:eastAsia="en-US"/>
        </w:rPr>
      </w:pPr>
    </w:p>
    <w:tbl>
      <w:tblPr>
        <w:bidiVisual/>
        <w:tblW w:w="7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050"/>
        <w:gridCol w:w="2268"/>
      </w:tblGrid>
      <w:tr w:rsidR="00D26A56" w:rsidRPr="00E13935" w:rsidTr="003545D0">
        <w:trPr>
          <w:trHeight w:val="340"/>
          <w:jc w:val="center"/>
        </w:trPr>
        <w:tc>
          <w:tcPr>
            <w:tcW w:w="5050" w:type="dxa"/>
            <w:noWrap/>
            <w:vAlign w:val="center"/>
          </w:tcPr>
          <w:p w:rsidR="00D26A56" w:rsidRPr="00E13935" w:rsidRDefault="00D26A56" w:rsidP="006E340E">
            <w:pPr>
              <w:jc w:val="center"/>
              <w:rPr>
                <w:rFonts w:cs="Simplified Arabic"/>
                <w:b/>
                <w:bCs/>
                <w:sz w:val="18"/>
                <w:szCs w:val="18"/>
                <w:lang w:eastAsia="en-US"/>
              </w:rPr>
            </w:pPr>
            <w:r w:rsidRPr="00E13935">
              <w:rPr>
                <w:rFonts w:cs="Simplified Arabic"/>
                <w:b/>
                <w:bCs/>
                <w:sz w:val="18"/>
                <w:szCs w:val="18"/>
                <w:rtl/>
                <w:lang w:eastAsia="en-US"/>
              </w:rPr>
              <w:t>نتيجة المقابلة</w:t>
            </w:r>
          </w:p>
        </w:tc>
        <w:tc>
          <w:tcPr>
            <w:tcW w:w="2268" w:type="dxa"/>
            <w:noWrap/>
            <w:vAlign w:val="center"/>
          </w:tcPr>
          <w:p w:rsidR="00D26A56" w:rsidRPr="00E13935" w:rsidRDefault="00D26A56" w:rsidP="006E340E">
            <w:pPr>
              <w:jc w:val="center"/>
              <w:rPr>
                <w:rFonts w:cs="Simplified Arabic"/>
                <w:b/>
                <w:bCs/>
                <w:sz w:val="18"/>
                <w:szCs w:val="18"/>
                <w:lang w:eastAsia="en-US"/>
              </w:rPr>
            </w:pPr>
            <w:r w:rsidRPr="00E13935">
              <w:rPr>
                <w:rFonts w:cs="Simplified Arabic"/>
                <w:b/>
                <w:bCs/>
                <w:sz w:val="18"/>
                <w:szCs w:val="18"/>
                <w:rtl/>
                <w:lang w:eastAsia="en-US"/>
              </w:rPr>
              <w:t>العدد</w:t>
            </w:r>
          </w:p>
        </w:tc>
      </w:tr>
      <w:tr w:rsidR="00D26A56" w:rsidRPr="00E13935" w:rsidTr="003545D0">
        <w:trPr>
          <w:trHeight w:val="340"/>
          <w:jc w:val="center"/>
        </w:trPr>
        <w:tc>
          <w:tcPr>
            <w:tcW w:w="5050" w:type="dxa"/>
            <w:tcBorders>
              <w:bottom w:val="nil"/>
            </w:tcBorders>
            <w:noWrap/>
            <w:vAlign w:val="center"/>
          </w:tcPr>
          <w:p w:rsidR="00D26A56" w:rsidRPr="00E13935" w:rsidRDefault="00D26A56" w:rsidP="00295B32">
            <w:pPr>
              <w:ind w:left="113"/>
              <w:rPr>
                <w:rFonts w:cs="Simplified Arabic"/>
                <w:sz w:val="18"/>
                <w:szCs w:val="18"/>
                <w:lang w:eastAsia="en-US"/>
              </w:rPr>
            </w:pPr>
            <w:bookmarkStart w:id="11" w:name="_Hlk304742952"/>
            <w:r w:rsidRPr="00E13935">
              <w:rPr>
                <w:rFonts w:cs="Simplified Arabic"/>
                <w:sz w:val="18"/>
                <w:szCs w:val="18"/>
                <w:rtl/>
                <w:lang w:eastAsia="en-US"/>
              </w:rPr>
              <w:t xml:space="preserve">اكتملت                           </w:t>
            </w:r>
          </w:p>
        </w:tc>
        <w:tc>
          <w:tcPr>
            <w:tcW w:w="2268" w:type="dxa"/>
            <w:tcBorders>
              <w:bottom w:val="nil"/>
              <w:right w:val="single" w:sz="4" w:space="0" w:color="auto"/>
            </w:tcBorders>
            <w:noWrap/>
            <w:vAlign w:val="center"/>
          </w:tcPr>
          <w:p w:rsidR="00D26A56" w:rsidRPr="00E13935" w:rsidRDefault="00D26A56" w:rsidP="00E13935">
            <w:pPr>
              <w:bidi w:val="0"/>
              <w:ind w:right="283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13935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3,312</w:t>
            </w:r>
          </w:p>
        </w:tc>
      </w:tr>
      <w:tr w:rsidR="00D26A56" w:rsidRPr="00E13935" w:rsidTr="003545D0">
        <w:trPr>
          <w:trHeight w:val="340"/>
          <w:jc w:val="center"/>
        </w:trPr>
        <w:tc>
          <w:tcPr>
            <w:tcW w:w="5050" w:type="dxa"/>
            <w:tcBorders>
              <w:top w:val="nil"/>
              <w:bottom w:val="nil"/>
            </w:tcBorders>
            <w:noWrap/>
            <w:vAlign w:val="center"/>
          </w:tcPr>
          <w:p w:rsidR="00D26A56" w:rsidRPr="00E13935" w:rsidRDefault="00D26A56" w:rsidP="00295B32">
            <w:pPr>
              <w:ind w:left="113"/>
              <w:rPr>
                <w:rFonts w:cs="Simplified Arabic"/>
                <w:sz w:val="18"/>
                <w:szCs w:val="18"/>
                <w:lang w:eastAsia="en-US"/>
              </w:rPr>
            </w:pPr>
            <w:r w:rsidRPr="00E13935">
              <w:rPr>
                <w:rFonts w:cs="Simplified Arabic"/>
                <w:sz w:val="18"/>
                <w:szCs w:val="18"/>
                <w:rtl/>
                <w:lang w:eastAsia="en-US"/>
              </w:rPr>
              <w:t xml:space="preserve">مغلق نهائيا  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:rsidR="00D26A56" w:rsidRPr="00E13935" w:rsidRDefault="00D26A56" w:rsidP="00E13935">
            <w:pPr>
              <w:bidi w:val="0"/>
              <w:ind w:right="283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13935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245</w:t>
            </w:r>
          </w:p>
        </w:tc>
      </w:tr>
      <w:tr w:rsidR="00D26A56" w:rsidRPr="00E13935" w:rsidTr="003545D0">
        <w:trPr>
          <w:trHeight w:val="340"/>
          <w:jc w:val="center"/>
        </w:trPr>
        <w:tc>
          <w:tcPr>
            <w:tcW w:w="5050" w:type="dxa"/>
            <w:tcBorders>
              <w:top w:val="nil"/>
              <w:bottom w:val="nil"/>
            </w:tcBorders>
            <w:noWrap/>
            <w:vAlign w:val="center"/>
          </w:tcPr>
          <w:p w:rsidR="00D26A56" w:rsidRPr="00E13935" w:rsidRDefault="00D26A56" w:rsidP="00295B32">
            <w:pPr>
              <w:ind w:left="113"/>
              <w:rPr>
                <w:rFonts w:cs="Simplified Arabic"/>
                <w:sz w:val="18"/>
                <w:szCs w:val="18"/>
                <w:lang w:eastAsia="en-US"/>
              </w:rPr>
            </w:pPr>
            <w:r w:rsidRPr="00E13935">
              <w:rPr>
                <w:rFonts w:cs="Simplified Arabic"/>
                <w:sz w:val="18"/>
                <w:szCs w:val="18"/>
                <w:rtl/>
                <w:lang w:eastAsia="en-US"/>
              </w:rPr>
              <w:t xml:space="preserve">متوقف مؤقتاً   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:rsidR="00D26A56" w:rsidRPr="00E13935" w:rsidRDefault="00D26A56" w:rsidP="00E13935">
            <w:pPr>
              <w:bidi w:val="0"/>
              <w:ind w:right="283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13935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12</w:t>
            </w:r>
          </w:p>
        </w:tc>
      </w:tr>
      <w:tr w:rsidR="00D26A56" w:rsidRPr="00E13935" w:rsidTr="003545D0">
        <w:trPr>
          <w:trHeight w:val="340"/>
          <w:jc w:val="center"/>
        </w:trPr>
        <w:tc>
          <w:tcPr>
            <w:tcW w:w="5050" w:type="dxa"/>
            <w:tcBorders>
              <w:top w:val="nil"/>
              <w:bottom w:val="nil"/>
            </w:tcBorders>
            <w:noWrap/>
            <w:vAlign w:val="center"/>
          </w:tcPr>
          <w:p w:rsidR="00D26A56" w:rsidRPr="00E13935" w:rsidRDefault="00D26A56" w:rsidP="00295B32">
            <w:pPr>
              <w:ind w:left="113"/>
              <w:rPr>
                <w:rFonts w:cs="Simplified Arabic"/>
                <w:sz w:val="18"/>
                <w:szCs w:val="18"/>
                <w:lang w:eastAsia="en-US"/>
              </w:rPr>
            </w:pPr>
            <w:r w:rsidRPr="00E13935">
              <w:rPr>
                <w:rFonts w:cs="Simplified Arabic"/>
                <w:sz w:val="18"/>
                <w:szCs w:val="18"/>
                <w:rtl/>
                <w:lang w:eastAsia="en-US"/>
              </w:rPr>
              <w:t xml:space="preserve">لم يستدل على العنوان   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:rsidR="00D26A56" w:rsidRPr="00E13935" w:rsidRDefault="00D26A56" w:rsidP="00E13935">
            <w:pPr>
              <w:bidi w:val="0"/>
              <w:ind w:right="283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13935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32</w:t>
            </w:r>
          </w:p>
        </w:tc>
      </w:tr>
      <w:tr w:rsidR="00D26A56" w:rsidRPr="00E13935" w:rsidTr="003545D0">
        <w:trPr>
          <w:trHeight w:val="340"/>
          <w:jc w:val="center"/>
        </w:trPr>
        <w:tc>
          <w:tcPr>
            <w:tcW w:w="5050" w:type="dxa"/>
            <w:tcBorders>
              <w:top w:val="nil"/>
              <w:bottom w:val="nil"/>
            </w:tcBorders>
            <w:noWrap/>
            <w:vAlign w:val="center"/>
          </w:tcPr>
          <w:p w:rsidR="00D26A56" w:rsidRPr="00E13935" w:rsidRDefault="00D26A56" w:rsidP="00295B32">
            <w:pPr>
              <w:ind w:left="113"/>
              <w:rPr>
                <w:rFonts w:cs="Simplified Arabic"/>
                <w:sz w:val="18"/>
                <w:szCs w:val="18"/>
                <w:lang w:eastAsia="en-US"/>
              </w:rPr>
            </w:pPr>
            <w:r w:rsidRPr="00E13935">
              <w:rPr>
                <w:rFonts w:cs="Simplified Arabic"/>
                <w:sz w:val="18"/>
                <w:szCs w:val="18"/>
                <w:rtl/>
                <w:lang w:eastAsia="en-US"/>
              </w:rPr>
              <w:t xml:space="preserve">لم يمارس نشاط خلال فترة الإسناد  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:rsidR="00D26A56" w:rsidRPr="00E13935" w:rsidRDefault="00D26A56" w:rsidP="00E13935">
            <w:pPr>
              <w:bidi w:val="0"/>
              <w:ind w:right="283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13935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44</w:t>
            </w:r>
          </w:p>
        </w:tc>
      </w:tr>
      <w:tr w:rsidR="00D26A56" w:rsidRPr="00E13935" w:rsidTr="003545D0">
        <w:trPr>
          <w:trHeight w:val="340"/>
          <w:jc w:val="center"/>
        </w:trPr>
        <w:tc>
          <w:tcPr>
            <w:tcW w:w="5050" w:type="dxa"/>
            <w:tcBorders>
              <w:top w:val="nil"/>
              <w:bottom w:val="nil"/>
            </w:tcBorders>
            <w:noWrap/>
            <w:vAlign w:val="center"/>
          </w:tcPr>
          <w:p w:rsidR="00D26A56" w:rsidRPr="00E13935" w:rsidRDefault="00D26A56" w:rsidP="00295B32">
            <w:pPr>
              <w:ind w:left="113"/>
              <w:rPr>
                <w:rFonts w:cs="Simplified Arabic"/>
                <w:sz w:val="18"/>
                <w:szCs w:val="18"/>
                <w:rtl/>
                <w:lang w:eastAsia="en-US"/>
              </w:rPr>
            </w:pPr>
            <w:r w:rsidRPr="00E13935">
              <w:rPr>
                <w:rFonts w:cs="Simplified Arabic"/>
                <w:sz w:val="18"/>
                <w:szCs w:val="18"/>
                <w:rtl/>
                <w:lang w:eastAsia="en-US"/>
              </w:rPr>
              <w:t xml:space="preserve">النشاط الاقتصادي مختلف  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:rsidR="00D26A56" w:rsidRPr="00E13935" w:rsidRDefault="00D26A56" w:rsidP="00E13935">
            <w:pPr>
              <w:bidi w:val="0"/>
              <w:ind w:right="283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13935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</w:t>
            </w:r>
          </w:p>
        </w:tc>
      </w:tr>
      <w:tr w:rsidR="00D26A56" w:rsidRPr="00E13935" w:rsidTr="003545D0">
        <w:trPr>
          <w:trHeight w:val="340"/>
          <w:jc w:val="center"/>
        </w:trPr>
        <w:tc>
          <w:tcPr>
            <w:tcW w:w="5050" w:type="dxa"/>
            <w:tcBorders>
              <w:top w:val="nil"/>
              <w:bottom w:val="nil"/>
            </w:tcBorders>
            <w:noWrap/>
            <w:vAlign w:val="center"/>
          </w:tcPr>
          <w:p w:rsidR="00D26A56" w:rsidRPr="00E13935" w:rsidRDefault="00D26A56" w:rsidP="00295B32">
            <w:pPr>
              <w:ind w:left="113"/>
              <w:rPr>
                <w:rFonts w:cs="Simplified Arabic"/>
                <w:sz w:val="18"/>
                <w:szCs w:val="18"/>
                <w:lang w:eastAsia="en-US"/>
              </w:rPr>
            </w:pPr>
            <w:r w:rsidRPr="00E13935">
              <w:rPr>
                <w:rFonts w:cs="Simplified Arabic"/>
                <w:sz w:val="18"/>
                <w:szCs w:val="18"/>
                <w:rtl/>
                <w:lang w:eastAsia="en-US"/>
              </w:rPr>
              <w:t xml:space="preserve">رفض   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:rsidR="00D26A56" w:rsidRPr="00E13935" w:rsidRDefault="00D26A56" w:rsidP="00E13935">
            <w:pPr>
              <w:bidi w:val="0"/>
              <w:ind w:right="283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13935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294</w:t>
            </w:r>
          </w:p>
        </w:tc>
      </w:tr>
      <w:tr w:rsidR="00D26A56" w:rsidRPr="00E13935" w:rsidTr="003545D0">
        <w:trPr>
          <w:trHeight w:val="340"/>
          <w:jc w:val="center"/>
        </w:trPr>
        <w:tc>
          <w:tcPr>
            <w:tcW w:w="5050" w:type="dxa"/>
            <w:tcBorders>
              <w:top w:val="nil"/>
              <w:bottom w:val="nil"/>
            </w:tcBorders>
            <w:noWrap/>
            <w:vAlign w:val="center"/>
          </w:tcPr>
          <w:p w:rsidR="00D26A56" w:rsidRPr="00E13935" w:rsidRDefault="00D26A56" w:rsidP="00295B32">
            <w:pPr>
              <w:ind w:left="113"/>
              <w:rPr>
                <w:rFonts w:cs="Simplified Arabic"/>
                <w:sz w:val="18"/>
                <w:szCs w:val="18"/>
                <w:lang w:eastAsia="en-US"/>
              </w:rPr>
            </w:pPr>
            <w:r w:rsidRPr="00E13935">
              <w:rPr>
                <w:rFonts w:cs="Simplified Arabic"/>
                <w:sz w:val="18"/>
                <w:szCs w:val="18"/>
                <w:rtl/>
                <w:lang w:eastAsia="en-US"/>
              </w:rPr>
              <w:t xml:space="preserve">مكرر   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:rsidR="00D26A56" w:rsidRPr="00E13935" w:rsidRDefault="00D26A56" w:rsidP="00E13935">
            <w:pPr>
              <w:bidi w:val="0"/>
              <w:ind w:right="283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13935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4</w:t>
            </w:r>
          </w:p>
        </w:tc>
      </w:tr>
      <w:tr w:rsidR="00D26A56" w:rsidRPr="00697723" w:rsidTr="003545D0">
        <w:trPr>
          <w:trHeight w:val="340"/>
          <w:jc w:val="center"/>
        </w:trPr>
        <w:tc>
          <w:tcPr>
            <w:tcW w:w="5050" w:type="dxa"/>
            <w:tcBorders>
              <w:top w:val="nil"/>
              <w:bottom w:val="nil"/>
            </w:tcBorders>
            <w:noWrap/>
            <w:vAlign w:val="center"/>
          </w:tcPr>
          <w:p w:rsidR="00D26A56" w:rsidRPr="00E13935" w:rsidRDefault="00D26A56" w:rsidP="00295B32">
            <w:pPr>
              <w:ind w:left="113"/>
              <w:rPr>
                <w:rFonts w:cs="Simplified Arabic"/>
                <w:sz w:val="18"/>
                <w:szCs w:val="18"/>
                <w:lang w:eastAsia="en-US"/>
              </w:rPr>
            </w:pPr>
            <w:r w:rsidRPr="00E13935">
              <w:rPr>
                <w:rFonts w:cs="Simplified Arabic"/>
                <w:sz w:val="18"/>
                <w:szCs w:val="18"/>
                <w:rtl/>
                <w:lang w:eastAsia="en-US"/>
              </w:rPr>
              <w:t>أخرى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:rsidR="00D26A56" w:rsidRPr="00E13935" w:rsidRDefault="00D26A56" w:rsidP="00E13935">
            <w:pPr>
              <w:bidi w:val="0"/>
              <w:ind w:right="283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13935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55</w:t>
            </w:r>
          </w:p>
        </w:tc>
      </w:tr>
      <w:tr w:rsidR="00D26A56" w:rsidRPr="00697723" w:rsidTr="003545D0">
        <w:trPr>
          <w:trHeight w:val="340"/>
          <w:jc w:val="center"/>
        </w:trPr>
        <w:tc>
          <w:tcPr>
            <w:tcW w:w="5050" w:type="dxa"/>
            <w:tcBorders>
              <w:top w:val="nil"/>
            </w:tcBorders>
            <w:noWrap/>
            <w:vAlign w:val="center"/>
          </w:tcPr>
          <w:p w:rsidR="00D26A56" w:rsidRPr="00697723" w:rsidRDefault="00D26A56" w:rsidP="00FD7C09">
            <w:pPr>
              <w:pStyle w:val="Heading3"/>
              <w:ind w:left="113"/>
              <w:rPr>
                <w:sz w:val="18"/>
                <w:szCs w:val="18"/>
              </w:rPr>
            </w:pPr>
            <w:r w:rsidRPr="00697723">
              <w:rPr>
                <w:sz w:val="18"/>
                <w:szCs w:val="18"/>
                <w:rtl/>
              </w:rPr>
              <w:t>المجموع</w:t>
            </w: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  <w:noWrap/>
            <w:vAlign w:val="center"/>
          </w:tcPr>
          <w:p w:rsidR="00D26A56" w:rsidRPr="00E13935" w:rsidRDefault="00D26A56" w:rsidP="00E13935">
            <w:pPr>
              <w:ind w:left="473" w:right="156" w:hanging="190"/>
              <w:rPr>
                <w:rFonts w:asciiTheme="minorBidi" w:eastAsia="Arial Unicode MS" w:hAnsiTheme="minorBidi" w:cstheme="minorBidi"/>
                <w:b/>
                <w:bCs/>
                <w:sz w:val="18"/>
                <w:szCs w:val="18"/>
                <w:rtl/>
                <w:lang w:eastAsia="en-US"/>
              </w:rPr>
            </w:pPr>
            <w:r w:rsidRPr="00E13935">
              <w:rPr>
                <w:rFonts w:asciiTheme="minorBidi" w:hAnsiTheme="minorBidi" w:cstheme="minorBidi"/>
                <w:b/>
                <w:bCs/>
                <w:sz w:val="18"/>
                <w:szCs w:val="18"/>
                <w:lang w:eastAsia="en-US"/>
              </w:rPr>
              <w:t>4,000</w:t>
            </w:r>
          </w:p>
        </w:tc>
      </w:tr>
      <w:bookmarkEnd w:id="11"/>
    </w:tbl>
    <w:p w:rsidR="00F34040" w:rsidRPr="00FD7C09" w:rsidRDefault="00F34040" w:rsidP="00F34040">
      <w:pPr>
        <w:ind w:left="-1" w:right="-1"/>
        <w:jc w:val="lowKashida"/>
        <w:rPr>
          <w:rFonts w:cs="Simplified Arabic"/>
          <w:sz w:val="20"/>
          <w:szCs w:val="20"/>
          <w:rtl/>
          <w:lang w:eastAsia="en-US"/>
        </w:rPr>
      </w:pPr>
    </w:p>
    <w:p w:rsidR="00D4443A" w:rsidRDefault="00AA3EB3" w:rsidP="001317CB">
      <w:pPr>
        <w:rPr>
          <w:rFonts w:cs="Simplified Arabic"/>
          <w:lang w:eastAsia="en-US"/>
        </w:rPr>
      </w:pPr>
      <w:r w:rsidRPr="00E13935">
        <w:rPr>
          <w:rFonts w:cs="Simplified Arabic"/>
          <w:rtl/>
          <w:lang w:eastAsia="en-US"/>
        </w:rPr>
        <w:t xml:space="preserve">نسبة </w:t>
      </w:r>
      <w:r w:rsidRPr="00E13935">
        <w:rPr>
          <w:rFonts w:cs="Simplified Arabic" w:hint="cs"/>
          <w:rtl/>
          <w:lang w:eastAsia="en-US"/>
        </w:rPr>
        <w:t>زيادة الشمول</w:t>
      </w:r>
      <w:r w:rsidRPr="00E13935">
        <w:rPr>
          <w:rFonts w:cs="Simplified Arabic"/>
          <w:rtl/>
          <w:lang w:eastAsia="en-US"/>
        </w:rPr>
        <w:t xml:space="preserve"> </w:t>
      </w:r>
      <w:proofErr w:type="spellStart"/>
      <w:r w:rsidRPr="00E13935">
        <w:rPr>
          <w:rFonts w:cs="Simplified Arabic"/>
          <w:rtl/>
          <w:lang w:eastAsia="en-US"/>
        </w:rPr>
        <w:t>=</w:t>
      </w:r>
      <w:proofErr w:type="spellEnd"/>
      <w:r w:rsidR="00D4443A">
        <w:rPr>
          <w:rFonts w:cs="Simplified Arabic"/>
          <w:lang w:eastAsia="en-US"/>
        </w:rPr>
        <w:t xml:space="preserve"> </w:t>
      </w:r>
      <m:oMath>
        <m:r>
          <m:rPr>
            <m:sty m:val="p"/>
          </m:rPr>
          <w:rPr>
            <w:rFonts w:ascii="Cambria Math" w:hAnsi="Cambria Math" w:cs="Simplified Arabic"/>
            <w:sz w:val="28"/>
            <w:szCs w:val="28"/>
            <w:rtl/>
            <w:lang w:eastAsia="en-US"/>
          </w:rPr>
          <m:t>×</m:t>
        </m:r>
      </m:oMath>
      <w:r w:rsidR="00D4443A">
        <w:rPr>
          <w:rFonts w:cs="Simplified Arabic"/>
          <w:lang w:eastAsia="en-US"/>
        </w:rPr>
        <w:t xml:space="preserve">   </w:t>
      </w:r>
      <m:oMath>
        <m:f>
          <m:fPr>
            <m:ctrlPr>
              <w:rPr>
                <w:rFonts w:ascii="Cambria Math" w:hAnsi="Simplified Arabic" w:cs="Simplified Arabic"/>
                <w:sz w:val="34"/>
                <w:szCs w:val="34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Simplified Arabic" w:hAnsi="Simplified Arabic" w:cs="Simplified Arabic"/>
                <w:sz w:val="34"/>
                <w:szCs w:val="34"/>
                <w:rtl/>
                <w:lang w:eastAsia="en-US"/>
              </w:rPr>
              <m:t>الشمول زيادة حالات مجموع</m:t>
            </m:r>
          </m:num>
          <m:den>
            <m:r>
              <m:rPr>
                <m:sty m:val="p"/>
              </m:rPr>
              <w:rPr>
                <w:rFonts w:ascii="Simplified Arabic" w:hAnsi="Simplified Arabic" w:cs="Simplified Arabic"/>
                <w:sz w:val="34"/>
                <w:szCs w:val="34"/>
                <w:rtl/>
                <w:lang w:eastAsia="en-US"/>
              </w:rPr>
              <m:t>الأصلية العينة حالات مجموع</m:t>
            </m:r>
          </m:den>
        </m:f>
      </m:oMath>
      <w:r w:rsidR="00D4443A">
        <w:rPr>
          <w:rFonts w:cs="Simplified Arabic"/>
          <w:lang w:eastAsia="en-US"/>
        </w:rPr>
        <w:t xml:space="preserve">  </w:t>
      </w:r>
      <w:r w:rsidR="00D4443A" w:rsidRPr="00E13935">
        <w:rPr>
          <w:rFonts w:cs="Simplified Arabic"/>
          <w:rtl/>
          <w:lang w:eastAsia="en-US"/>
        </w:rPr>
        <w:t>100%</w:t>
      </w:r>
    </w:p>
    <w:p w:rsidR="00AA3EB3" w:rsidRPr="001317CB" w:rsidRDefault="00D4443A" w:rsidP="00D4443A">
      <w:pPr>
        <w:tabs>
          <w:tab w:val="center" w:pos="4536"/>
        </w:tabs>
        <w:rPr>
          <w:rFonts w:cs="Simplified Arabic"/>
          <w:sz w:val="16"/>
          <w:szCs w:val="16"/>
          <w:rtl/>
          <w:lang w:eastAsia="en-US"/>
        </w:rPr>
      </w:pPr>
      <w:r w:rsidRPr="001317CB">
        <w:rPr>
          <w:rFonts w:cs="Simplified Arabic"/>
          <w:sz w:val="16"/>
          <w:szCs w:val="16"/>
          <w:rtl/>
          <w:lang w:eastAsia="en-US"/>
        </w:rPr>
        <w:tab/>
      </w:r>
    </w:p>
    <w:p w:rsidR="00AA3EB3" w:rsidRPr="00E13935" w:rsidRDefault="00AA3EB3" w:rsidP="00AA3EB3">
      <w:pPr>
        <w:rPr>
          <w:rtl/>
          <w:lang w:eastAsia="en-US"/>
        </w:rPr>
      </w:pPr>
      <w:proofErr w:type="spellStart"/>
      <w:r w:rsidRPr="00E13935">
        <w:rPr>
          <w:rFonts w:cs="Simplified Arabic" w:hint="cs"/>
          <w:rtl/>
          <w:lang w:eastAsia="en-US"/>
        </w:rPr>
        <w:t>=</w:t>
      </w:r>
      <w:proofErr w:type="spellEnd"/>
      <w:r w:rsidRPr="00E13935">
        <w:rPr>
          <w:rFonts w:cs="Simplified Arabic" w:hint="cs"/>
          <w:rtl/>
          <w:lang w:eastAsia="en-US"/>
        </w:rPr>
        <w:t xml:space="preserve"> 6.3%</w:t>
      </w:r>
    </w:p>
    <w:p w:rsidR="00AA3EB3" w:rsidRPr="001317CB" w:rsidRDefault="00AA3EB3" w:rsidP="00AA3EB3">
      <w:pPr>
        <w:rPr>
          <w:sz w:val="16"/>
          <w:szCs w:val="16"/>
          <w:rtl/>
          <w:lang w:eastAsia="en-US"/>
        </w:rPr>
      </w:pPr>
    </w:p>
    <w:p w:rsidR="00AA3EB3" w:rsidRPr="00E13935" w:rsidRDefault="00AA3EB3" w:rsidP="001317CB">
      <w:pPr>
        <w:rPr>
          <w:rFonts w:cs="Simplified Arabic"/>
          <w:rtl/>
          <w:lang w:eastAsia="en-US"/>
        </w:rPr>
      </w:pPr>
      <w:r w:rsidRPr="00E13935">
        <w:rPr>
          <w:rFonts w:cs="Simplified Arabic" w:hint="cs"/>
          <w:rtl/>
          <w:lang w:eastAsia="en-US"/>
        </w:rPr>
        <w:t xml:space="preserve">نسبة عدم الاستجابة </w:t>
      </w:r>
      <w:proofErr w:type="spellStart"/>
      <w:r w:rsidRPr="00E13935">
        <w:rPr>
          <w:rFonts w:cs="Simplified Arabic" w:hint="cs"/>
          <w:rtl/>
          <w:lang w:eastAsia="en-US"/>
        </w:rPr>
        <w:t>=</w:t>
      </w:r>
      <w:proofErr w:type="spellEnd"/>
      <w:r w:rsidRPr="00E13935">
        <w:rPr>
          <w:rFonts w:cs="Simplified Arabic" w:hint="cs"/>
          <w:sz w:val="20"/>
          <w:szCs w:val="20"/>
          <w:rtl/>
          <w:lang w:eastAsia="en-US"/>
        </w:rPr>
        <w:t xml:space="preserve"> </w:t>
      </w:r>
      <w:r w:rsidR="00D4443A">
        <w:rPr>
          <w:rFonts w:cs="Simplified Arabic" w:hint="cs"/>
          <w:sz w:val="20"/>
          <w:szCs w:val="20"/>
          <w:rtl/>
          <w:lang w:eastAsia="en-US"/>
        </w:rPr>
        <w:t xml:space="preserve"> </w:t>
      </w:r>
      <m:oMath>
        <m:f>
          <m:fPr>
            <m:ctrlPr>
              <w:rPr>
                <w:rFonts w:ascii="Cambria Math" w:hAnsi="Simplified Arabic" w:cs="Simplified Arabic"/>
                <w:sz w:val="34"/>
                <w:szCs w:val="34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hAnsi="Simplified Arabic" w:cs="Simplified Arabic"/>
                <w:sz w:val="34"/>
                <w:szCs w:val="34"/>
                <w:rtl/>
                <w:lang w:eastAsia="en-US"/>
              </w:rPr>
              <m:t>الاستجابة</m:t>
            </m:r>
            <m:r>
              <m:rPr>
                <m:sty m:val="p"/>
              </m:rPr>
              <w:rPr>
                <w:rFonts w:ascii="Simplified Arabic" w:hAnsi="Simplified Arabic" w:cs="Simplified Arabic"/>
                <w:sz w:val="34"/>
                <w:szCs w:val="34"/>
                <w:rtl/>
                <w:lang w:eastAsia="en-US"/>
              </w:rPr>
              <m:t xml:space="preserve"> </m:t>
            </m:r>
            <m:r>
              <m:rPr>
                <m:sty m:val="p"/>
              </m:rPr>
              <w:rPr>
                <w:rFonts w:ascii="Cambria Math" w:hAnsi="Simplified Arabic" w:cs="Simplified Arabic"/>
                <w:sz w:val="34"/>
                <w:szCs w:val="34"/>
                <w:rtl/>
                <w:lang w:eastAsia="en-US"/>
              </w:rPr>
              <m:t>عدم</m:t>
            </m:r>
            <m:r>
              <m:rPr>
                <m:sty m:val="p"/>
              </m:rPr>
              <w:rPr>
                <w:rFonts w:ascii="Simplified Arabic" w:hAnsi="Simplified Arabic" w:cs="Simplified Arabic"/>
                <w:sz w:val="34"/>
                <w:szCs w:val="34"/>
                <w:rtl/>
                <w:lang w:eastAsia="en-US"/>
              </w:rPr>
              <m:t xml:space="preserve"> حالات مجموع</m:t>
            </m:r>
          </m:num>
          <m:den>
            <m:r>
              <m:rPr>
                <m:sty m:val="p"/>
              </m:rPr>
              <w:rPr>
                <w:rFonts w:ascii="Cambria Math" w:hAnsi="Simplified Arabic" w:cs="Simplified Arabic"/>
                <w:sz w:val="34"/>
                <w:szCs w:val="34"/>
                <w:rtl/>
                <w:lang w:eastAsia="en-US"/>
              </w:rPr>
              <m:t>الصافية</m:t>
            </m:r>
            <m:r>
              <m:rPr>
                <m:sty m:val="p"/>
              </m:rPr>
              <w:rPr>
                <w:rFonts w:ascii="Simplified Arabic" w:hAnsi="Simplified Arabic" w:cs="Simplified Arabic"/>
                <w:sz w:val="34"/>
                <w:szCs w:val="34"/>
                <w:rtl/>
                <w:lang w:eastAsia="en-US"/>
              </w:rPr>
              <m:t xml:space="preserve"> العينة </m:t>
            </m:r>
          </m:den>
        </m:f>
        <m:r>
          <m:rPr>
            <m:sty m:val="p"/>
          </m:rPr>
          <w:rPr>
            <w:rFonts w:ascii="Cambria Math" w:hAnsi="Simplified Arabic" w:cs="Simplified Arabic"/>
            <w:sz w:val="34"/>
            <w:szCs w:val="34"/>
            <w:lang w:eastAsia="en-US"/>
          </w:rPr>
          <m:t xml:space="preserve"> </m:t>
        </m:r>
      </m:oMath>
      <w:r w:rsidR="001317CB">
        <w:rPr>
          <w:rFonts w:cs="Simplified Arabic" w:hint="cs"/>
          <w:rtl/>
          <w:lang w:eastAsia="en-US"/>
        </w:rPr>
        <w:t xml:space="preserve"> </w:t>
      </w:r>
      <m:oMath>
        <m:r>
          <m:rPr>
            <m:sty m:val="p"/>
          </m:rPr>
          <w:rPr>
            <w:rFonts w:ascii="Cambria Math" w:hAnsi="Cambria Math" w:cs="Simplified Arabic"/>
            <w:sz w:val="28"/>
            <w:szCs w:val="28"/>
            <w:rtl/>
            <w:lang w:eastAsia="en-US"/>
          </w:rPr>
          <m:t>×</m:t>
        </m:r>
      </m:oMath>
      <w:r w:rsidR="001317CB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1317CB" w:rsidRPr="00E13935">
        <w:rPr>
          <w:rFonts w:cs="Simplified Arabic"/>
          <w:rtl/>
          <w:lang w:eastAsia="en-US"/>
        </w:rPr>
        <w:t>100%</w:t>
      </w:r>
      <w:r w:rsidR="001317CB">
        <w:rPr>
          <w:rFonts w:cs="Simplified Arabic" w:hint="cs"/>
          <w:rtl/>
          <w:lang w:eastAsia="en-US"/>
        </w:rPr>
        <w:t xml:space="preserve"> </w:t>
      </w:r>
    </w:p>
    <w:p w:rsidR="00AA3EB3" w:rsidRPr="001317CB" w:rsidRDefault="00AA3EB3" w:rsidP="00D4443A">
      <w:pPr>
        <w:rPr>
          <w:rFonts w:cs="Simplified Arabic"/>
          <w:sz w:val="16"/>
          <w:szCs w:val="16"/>
          <w:rtl/>
          <w:lang w:eastAsia="en-US"/>
        </w:rPr>
      </w:pPr>
      <w:r w:rsidRPr="001317CB">
        <w:rPr>
          <w:rFonts w:cs="Simplified Arabic"/>
          <w:sz w:val="16"/>
          <w:szCs w:val="16"/>
          <w:rtl/>
          <w:lang w:eastAsia="en-US"/>
        </w:rPr>
        <w:t xml:space="preserve">                         </w:t>
      </w:r>
      <w:r w:rsidRPr="001317CB">
        <w:rPr>
          <w:rFonts w:cs="Simplified Arabic" w:hint="cs"/>
          <w:sz w:val="16"/>
          <w:szCs w:val="16"/>
          <w:rtl/>
          <w:lang w:eastAsia="en-US"/>
        </w:rPr>
        <w:t xml:space="preserve">    </w:t>
      </w:r>
    </w:p>
    <w:p w:rsidR="00AA3EB3" w:rsidRPr="00E13935" w:rsidRDefault="00AA3EB3" w:rsidP="00AA3EB3">
      <w:pPr>
        <w:rPr>
          <w:rFonts w:cs="Simplified Arabic"/>
          <w:rtl/>
          <w:lang w:eastAsia="en-US"/>
        </w:rPr>
      </w:pPr>
      <w:proofErr w:type="spellStart"/>
      <w:r w:rsidRPr="00E13935">
        <w:rPr>
          <w:rFonts w:cs="Simplified Arabic" w:hint="cs"/>
          <w:rtl/>
          <w:lang w:eastAsia="en-US"/>
        </w:rPr>
        <w:t>=</w:t>
      </w:r>
      <w:proofErr w:type="spellEnd"/>
      <w:r w:rsidRPr="00E13935">
        <w:rPr>
          <w:rFonts w:cs="Simplified Arabic" w:hint="cs"/>
          <w:rtl/>
          <w:lang w:eastAsia="en-US"/>
        </w:rPr>
        <w:t xml:space="preserve"> 10.5%</w:t>
      </w:r>
    </w:p>
    <w:p w:rsidR="00AA3EB3" w:rsidRPr="001317CB" w:rsidRDefault="00AA3EB3" w:rsidP="00AA3EB3">
      <w:pPr>
        <w:rPr>
          <w:rFonts w:cs="Simplified Arabic"/>
          <w:sz w:val="16"/>
          <w:szCs w:val="16"/>
          <w:rtl/>
          <w:lang w:eastAsia="en-US"/>
        </w:rPr>
      </w:pPr>
    </w:p>
    <w:p w:rsidR="00AA3EB3" w:rsidRPr="00E13935" w:rsidRDefault="00AA3EB3" w:rsidP="00AA3EB3">
      <w:pPr>
        <w:rPr>
          <w:rFonts w:cs="Simplified Arabic"/>
          <w:rtl/>
          <w:lang w:eastAsia="en-US"/>
        </w:rPr>
      </w:pPr>
      <w:r w:rsidRPr="00E13935">
        <w:rPr>
          <w:rFonts w:cs="Simplified Arabic" w:hint="cs"/>
          <w:rtl/>
          <w:lang w:eastAsia="en-US"/>
        </w:rPr>
        <w:t xml:space="preserve">العينة الصافية </w:t>
      </w:r>
      <w:proofErr w:type="spellStart"/>
      <w:r w:rsidRPr="00E13935">
        <w:rPr>
          <w:rFonts w:cs="Simplified Arabic" w:hint="cs"/>
          <w:rtl/>
          <w:lang w:eastAsia="en-US"/>
        </w:rPr>
        <w:t>=</w:t>
      </w:r>
      <w:proofErr w:type="spellEnd"/>
      <w:r w:rsidRPr="00E13935">
        <w:rPr>
          <w:rFonts w:cs="Simplified Arabic" w:hint="cs"/>
          <w:rtl/>
          <w:lang w:eastAsia="en-US"/>
        </w:rPr>
        <w:t xml:space="preserve"> العينة الأصلية </w:t>
      </w:r>
      <w:proofErr w:type="spellStart"/>
      <w:r w:rsidRPr="00E13935">
        <w:rPr>
          <w:rFonts w:cs="Simplified Arabic"/>
          <w:rtl/>
          <w:lang w:eastAsia="en-US"/>
        </w:rPr>
        <w:t>–</w:t>
      </w:r>
      <w:proofErr w:type="spellEnd"/>
      <w:r w:rsidRPr="00E13935">
        <w:rPr>
          <w:rFonts w:cs="Simplified Arabic" w:hint="cs"/>
          <w:rtl/>
          <w:lang w:eastAsia="en-US"/>
        </w:rPr>
        <w:t xml:space="preserve"> </w:t>
      </w:r>
      <w:proofErr w:type="spellStart"/>
      <w:r w:rsidRPr="00E13935">
        <w:rPr>
          <w:rFonts w:cs="Simplified Arabic" w:hint="cs"/>
          <w:rtl/>
          <w:lang w:eastAsia="en-US"/>
        </w:rPr>
        <w:t>(</w:t>
      </w:r>
      <w:proofErr w:type="spellEnd"/>
      <w:r w:rsidRPr="00E13935">
        <w:rPr>
          <w:rFonts w:cs="Simplified Arabic" w:hint="cs"/>
          <w:rtl/>
          <w:lang w:eastAsia="en-US"/>
        </w:rPr>
        <w:t xml:space="preserve"> حالات زيادة الشمول </w:t>
      </w:r>
      <w:proofErr w:type="spellStart"/>
      <w:r w:rsidRPr="00E13935">
        <w:rPr>
          <w:rFonts w:cs="Simplified Arabic" w:hint="cs"/>
          <w:rtl/>
          <w:lang w:eastAsia="en-US"/>
        </w:rPr>
        <w:t>)</w:t>
      </w:r>
      <w:proofErr w:type="spellEnd"/>
    </w:p>
    <w:p w:rsidR="00A64CD5" w:rsidRPr="00E13935" w:rsidRDefault="00AA3EB3" w:rsidP="001317CB">
      <w:pPr>
        <w:rPr>
          <w:rFonts w:cs="Simplified Arabic"/>
          <w:rtl/>
          <w:lang w:eastAsia="en-US"/>
        </w:rPr>
      </w:pPr>
      <w:proofErr w:type="spellStart"/>
      <w:r w:rsidRPr="00E13935">
        <w:rPr>
          <w:rFonts w:cs="Simplified Arabic" w:hint="cs"/>
          <w:rtl/>
          <w:lang w:eastAsia="en-US"/>
        </w:rPr>
        <w:t>=</w:t>
      </w:r>
      <w:proofErr w:type="spellEnd"/>
      <w:r w:rsidRPr="00E13935">
        <w:rPr>
          <w:rFonts w:cs="Simplified Arabic" w:hint="cs"/>
          <w:rtl/>
          <w:lang w:eastAsia="en-US"/>
        </w:rPr>
        <w:t xml:space="preserve"> </w:t>
      </w:r>
      <w:r w:rsidRPr="00E13935">
        <w:rPr>
          <w:rFonts w:cs="Simplified Arabic"/>
          <w:lang w:eastAsia="en-US"/>
        </w:rPr>
        <w:t>3,</w:t>
      </w:r>
      <w:r w:rsidRPr="00E13935">
        <w:rPr>
          <w:rFonts w:cs="Simplified Arabic"/>
          <w:lang w:val="en-US" w:eastAsia="en-US"/>
        </w:rPr>
        <w:t>74</w:t>
      </w:r>
      <w:r w:rsidRPr="00E13935">
        <w:rPr>
          <w:rFonts w:cs="Simplified Arabic"/>
          <w:lang w:eastAsia="en-US"/>
        </w:rPr>
        <w:t>9</w:t>
      </w:r>
      <w:r w:rsidRPr="00E13935">
        <w:rPr>
          <w:rFonts w:cs="Simplified Arabic" w:hint="cs"/>
          <w:rtl/>
          <w:lang w:eastAsia="en-US"/>
        </w:rPr>
        <w:t xml:space="preserve">  </w:t>
      </w:r>
    </w:p>
    <w:p w:rsidR="005D6556" w:rsidRDefault="005D6556" w:rsidP="00AA3EB3">
      <w:pPr>
        <w:rPr>
          <w:rFonts w:cs="Simplified Arabic"/>
          <w:rtl/>
          <w:lang w:eastAsia="en-US"/>
        </w:rPr>
      </w:pPr>
    </w:p>
    <w:p w:rsidR="00AA3EB3" w:rsidRPr="00E13935" w:rsidRDefault="00AA3EB3" w:rsidP="00AA3EB3">
      <w:pPr>
        <w:rPr>
          <w:rFonts w:cs="Simplified Arabic"/>
          <w:rtl/>
          <w:lang w:eastAsia="en-US"/>
        </w:rPr>
      </w:pPr>
      <w:r w:rsidRPr="00E13935">
        <w:rPr>
          <w:rFonts w:cs="Simplified Arabic" w:hint="cs"/>
          <w:rtl/>
          <w:lang w:eastAsia="en-US"/>
        </w:rPr>
        <w:t xml:space="preserve">نسبة الاستجابة </w:t>
      </w:r>
      <w:proofErr w:type="spellStart"/>
      <w:r w:rsidRPr="00E13935">
        <w:rPr>
          <w:rFonts w:cs="Simplified Arabic" w:hint="cs"/>
          <w:rtl/>
          <w:lang w:eastAsia="en-US"/>
        </w:rPr>
        <w:t>=</w:t>
      </w:r>
      <w:proofErr w:type="spellEnd"/>
      <w:r w:rsidRPr="00E13935">
        <w:rPr>
          <w:rFonts w:cs="Simplified Arabic" w:hint="cs"/>
          <w:rtl/>
          <w:lang w:eastAsia="en-US"/>
        </w:rPr>
        <w:t xml:space="preserve"> </w:t>
      </w:r>
      <w:proofErr w:type="spellStart"/>
      <w:r w:rsidRPr="00E13935">
        <w:rPr>
          <w:rFonts w:cs="Simplified Arabic" w:hint="cs"/>
          <w:rtl/>
          <w:lang w:eastAsia="en-US"/>
        </w:rPr>
        <w:t>100%</w:t>
      </w:r>
      <w:proofErr w:type="spellEnd"/>
      <w:r w:rsidRPr="00E13935">
        <w:rPr>
          <w:rFonts w:cs="Simplified Arabic" w:hint="cs"/>
          <w:rtl/>
          <w:lang w:eastAsia="en-US"/>
        </w:rPr>
        <w:t xml:space="preserve"> </w:t>
      </w:r>
      <w:proofErr w:type="spellStart"/>
      <w:r w:rsidRPr="00E13935">
        <w:rPr>
          <w:rFonts w:cs="Simplified Arabic" w:hint="cs"/>
          <w:rtl/>
          <w:lang w:eastAsia="en-US"/>
        </w:rPr>
        <w:t>-</w:t>
      </w:r>
      <w:proofErr w:type="spellEnd"/>
      <w:r w:rsidRPr="00E13935">
        <w:rPr>
          <w:rFonts w:cs="Simplified Arabic" w:hint="cs"/>
          <w:rtl/>
          <w:lang w:eastAsia="en-US"/>
        </w:rPr>
        <w:t xml:space="preserve"> نسبة عدم الاستجابة.</w:t>
      </w:r>
    </w:p>
    <w:p w:rsidR="00AA3EB3" w:rsidRPr="00F92195" w:rsidRDefault="00AA3EB3" w:rsidP="00AA3EB3">
      <w:pPr>
        <w:rPr>
          <w:rFonts w:cs="Simplified Arabic"/>
          <w:rtl/>
          <w:lang w:eastAsia="en-US"/>
        </w:rPr>
      </w:pPr>
      <w:proofErr w:type="spellStart"/>
      <w:r w:rsidRPr="00E13935">
        <w:rPr>
          <w:rFonts w:cs="Simplified Arabic" w:hint="cs"/>
          <w:rtl/>
          <w:lang w:eastAsia="en-US"/>
        </w:rPr>
        <w:t>=</w:t>
      </w:r>
      <w:proofErr w:type="spellEnd"/>
      <w:r w:rsidRPr="00E13935">
        <w:rPr>
          <w:rFonts w:cs="Simplified Arabic" w:hint="cs"/>
          <w:rtl/>
          <w:lang w:eastAsia="en-US"/>
        </w:rPr>
        <w:t xml:space="preserve"> 89.5%</w:t>
      </w:r>
    </w:p>
    <w:p w:rsidR="00E13935" w:rsidRDefault="00E13935" w:rsidP="00AE4E74">
      <w:pPr>
        <w:jc w:val="lowKashida"/>
        <w:rPr>
          <w:rFonts w:cs="Simplified Arabic"/>
          <w:rtl/>
          <w:lang w:eastAsia="en-US"/>
        </w:rPr>
      </w:pPr>
    </w:p>
    <w:p w:rsidR="003545D0" w:rsidRDefault="003545D0" w:rsidP="00AE4E74">
      <w:pPr>
        <w:jc w:val="lowKashida"/>
        <w:rPr>
          <w:rFonts w:cs="Simplified Arabic"/>
          <w:rtl/>
          <w:lang w:eastAsia="en-US"/>
        </w:rPr>
      </w:pPr>
    </w:p>
    <w:p w:rsidR="003545D0" w:rsidRDefault="003545D0" w:rsidP="00AE4E74">
      <w:pPr>
        <w:jc w:val="lowKashida"/>
        <w:rPr>
          <w:rFonts w:cs="Simplified Arabic"/>
          <w:rtl/>
          <w:lang w:eastAsia="en-US"/>
        </w:rPr>
      </w:pPr>
    </w:p>
    <w:p w:rsidR="00F629C9" w:rsidRDefault="00D16390">
      <w:pPr>
        <w:pStyle w:val="BodyTextIndent"/>
        <w:ind w:left="0" w:right="894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lastRenderedPageBreak/>
        <w:t xml:space="preserve">2.4 </w:t>
      </w:r>
      <w:r w:rsidR="00F629C9">
        <w:rPr>
          <w:rFonts w:cs="Simplified Arabic"/>
          <w:b/>
          <w:bCs/>
          <w:rtl/>
        </w:rPr>
        <w:t>مقارنة البيانات</w:t>
      </w:r>
    </w:p>
    <w:p w:rsidR="00F629C9" w:rsidRDefault="00F629C9" w:rsidP="00B47C6D">
      <w:pPr>
        <w:ind w:left="-1"/>
        <w:jc w:val="both"/>
        <w:rPr>
          <w:rFonts w:cs="Simplified Arabic"/>
          <w:color w:val="000000"/>
          <w:rtl/>
          <w:lang w:eastAsia="en-US"/>
        </w:rPr>
      </w:pPr>
      <w:r w:rsidRPr="00F97F37">
        <w:rPr>
          <w:rFonts w:cs="Simplified Arabic"/>
          <w:color w:val="000000"/>
          <w:rtl/>
          <w:lang w:eastAsia="en-US"/>
        </w:rPr>
        <w:t>إن بيانات مسح البيئة الاقتصادي قابلة للمقارنة جغرافيا</w:t>
      </w:r>
      <w:r w:rsidR="00BA7A96">
        <w:rPr>
          <w:rFonts w:cs="Simplified Arabic" w:hint="cs"/>
          <w:color w:val="000000"/>
          <w:rtl/>
          <w:lang w:eastAsia="en-US"/>
        </w:rPr>
        <w:t>ً</w:t>
      </w:r>
      <w:r w:rsidRPr="00F97F37">
        <w:rPr>
          <w:rFonts w:cs="Simplified Arabic"/>
          <w:color w:val="000000"/>
          <w:rtl/>
          <w:lang w:eastAsia="en-US"/>
        </w:rPr>
        <w:t xml:space="preserve"> وعبر </w:t>
      </w:r>
      <w:proofErr w:type="spellStart"/>
      <w:r w:rsidRPr="00F97F37">
        <w:rPr>
          <w:rFonts w:cs="Simplified Arabic"/>
          <w:color w:val="000000"/>
          <w:rtl/>
          <w:lang w:eastAsia="en-US"/>
        </w:rPr>
        <w:t>الزمن،</w:t>
      </w:r>
      <w:proofErr w:type="spellEnd"/>
      <w:r w:rsidRPr="00F97F37">
        <w:rPr>
          <w:rFonts w:cs="Simplified Arabic"/>
          <w:color w:val="000000"/>
          <w:rtl/>
          <w:lang w:eastAsia="en-US"/>
        </w:rPr>
        <w:t xml:space="preserve"> فقد تم مقارنة البيانات التي تم الحصول عليها للمناطق الجغرافية بعضها مع بعض وكانت نتيجة المقارنة جيدة وليس هناك </w:t>
      </w:r>
      <w:r w:rsidR="00B47C6D">
        <w:rPr>
          <w:rFonts w:cs="Simplified Arabic" w:hint="cs"/>
          <w:color w:val="000000"/>
          <w:rtl/>
          <w:lang w:eastAsia="en-US"/>
        </w:rPr>
        <w:t>قيم شاذة</w:t>
      </w:r>
      <w:r w:rsidRPr="00F97F37">
        <w:rPr>
          <w:rFonts w:cs="Simplified Arabic"/>
          <w:color w:val="000000"/>
          <w:rtl/>
          <w:lang w:eastAsia="en-US"/>
        </w:rPr>
        <w:t xml:space="preserve">. </w:t>
      </w:r>
    </w:p>
    <w:p w:rsidR="00995BE6" w:rsidRPr="0025095E" w:rsidRDefault="00995BE6" w:rsidP="00482FBC">
      <w:pPr>
        <w:jc w:val="both"/>
        <w:rPr>
          <w:rFonts w:cs="Simplified Arabic"/>
          <w:color w:val="000000"/>
          <w:sz w:val="16"/>
          <w:szCs w:val="16"/>
          <w:rtl/>
          <w:lang w:eastAsia="en-US"/>
        </w:rPr>
      </w:pPr>
    </w:p>
    <w:p w:rsidR="003213DA" w:rsidRPr="003545D0" w:rsidRDefault="00F05FBB" w:rsidP="007C0C03">
      <w:pPr>
        <w:pStyle w:val="BodyText"/>
        <w:tabs>
          <w:tab w:val="right" w:pos="2410"/>
        </w:tabs>
        <w:jc w:val="both"/>
        <w:rPr>
          <w:color w:val="000000"/>
          <w:sz w:val="24"/>
          <w:szCs w:val="24"/>
          <w:rtl/>
        </w:rPr>
      </w:pPr>
      <w:r w:rsidRPr="003545D0">
        <w:rPr>
          <w:rFonts w:hint="cs"/>
          <w:color w:val="000000"/>
          <w:sz w:val="24"/>
          <w:szCs w:val="24"/>
          <w:rtl/>
        </w:rPr>
        <w:t xml:space="preserve">ويبين الجدول الآتي قيم مؤشرات </w:t>
      </w:r>
      <w:r w:rsidR="003213DA" w:rsidRPr="003545D0">
        <w:rPr>
          <w:rFonts w:hint="cs"/>
          <w:color w:val="000000"/>
          <w:sz w:val="24"/>
          <w:szCs w:val="24"/>
          <w:rtl/>
        </w:rPr>
        <w:t>مسح البيئة الاقتصادي</w:t>
      </w:r>
      <w:r w:rsidRPr="003545D0">
        <w:rPr>
          <w:rFonts w:hint="cs"/>
          <w:color w:val="000000"/>
          <w:sz w:val="24"/>
          <w:szCs w:val="24"/>
          <w:rtl/>
        </w:rPr>
        <w:t xml:space="preserve"> </w:t>
      </w:r>
      <w:r w:rsidR="007E3746" w:rsidRPr="003545D0">
        <w:rPr>
          <w:rFonts w:hint="cs"/>
          <w:color w:val="000000"/>
          <w:sz w:val="24"/>
          <w:szCs w:val="24"/>
          <w:rtl/>
        </w:rPr>
        <w:t>بين</w:t>
      </w:r>
      <w:r w:rsidRPr="003545D0">
        <w:rPr>
          <w:rFonts w:hint="cs"/>
          <w:color w:val="000000"/>
          <w:sz w:val="24"/>
          <w:szCs w:val="24"/>
          <w:rtl/>
        </w:rPr>
        <w:t xml:space="preserve"> الأعوام </w:t>
      </w:r>
      <w:proofErr w:type="spellStart"/>
      <w:r w:rsidR="00CC58F8" w:rsidRPr="003545D0">
        <w:rPr>
          <w:rFonts w:hint="cs"/>
          <w:color w:val="000000"/>
          <w:sz w:val="24"/>
          <w:szCs w:val="24"/>
          <w:rtl/>
        </w:rPr>
        <w:t>(</w:t>
      </w:r>
      <w:r w:rsidR="00CC58F8" w:rsidRPr="003545D0">
        <w:rPr>
          <w:color w:val="000000"/>
          <w:sz w:val="24"/>
          <w:szCs w:val="24"/>
          <w:rtl/>
        </w:rPr>
        <w:t>2006،</w:t>
      </w:r>
      <w:proofErr w:type="spellEnd"/>
      <w:r w:rsidR="00CC58F8" w:rsidRPr="003545D0">
        <w:rPr>
          <w:color w:val="000000"/>
          <w:sz w:val="24"/>
          <w:szCs w:val="24"/>
          <w:rtl/>
        </w:rPr>
        <w:t xml:space="preserve"> </w:t>
      </w:r>
      <w:proofErr w:type="spellStart"/>
      <w:r w:rsidR="00CC58F8" w:rsidRPr="003545D0">
        <w:rPr>
          <w:color w:val="000000"/>
          <w:sz w:val="24"/>
          <w:szCs w:val="24"/>
          <w:rtl/>
        </w:rPr>
        <w:t>2009،</w:t>
      </w:r>
      <w:proofErr w:type="spellEnd"/>
      <w:r w:rsidR="00CC58F8" w:rsidRPr="003545D0">
        <w:rPr>
          <w:color w:val="000000"/>
          <w:sz w:val="24"/>
          <w:szCs w:val="24"/>
          <w:rtl/>
        </w:rPr>
        <w:t xml:space="preserve"> 2011، </w:t>
      </w:r>
      <w:r w:rsidR="00CC58F8" w:rsidRPr="003545D0">
        <w:rPr>
          <w:color w:val="000000"/>
          <w:sz w:val="24"/>
          <w:szCs w:val="24"/>
        </w:rPr>
        <w:t>2013</w:t>
      </w:r>
      <w:proofErr w:type="spellStart"/>
      <w:r w:rsidR="00CC58F8" w:rsidRPr="003545D0">
        <w:rPr>
          <w:rFonts w:hint="cs"/>
          <w:color w:val="000000"/>
          <w:sz w:val="24"/>
          <w:szCs w:val="24"/>
          <w:rtl/>
        </w:rPr>
        <w:t>،</w:t>
      </w:r>
      <w:proofErr w:type="spellEnd"/>
      <w:r w:rsidR="00CC58F8" w:rsidRPr="003545D0">
        <w:rPr>
          <w:rFonts w:hint="cs"/>
          <w:color w:val="000000"/>
          <w:sz w:val="24"/>
          <w:szCs w:val="24"/>
          <w:rtl/>
        </w:rPr>
        <w:t xml:space="preserve"> </w:t>
      </w:r>
      <w:proofErr w:type="spellStart"/>
      <w:r w:rsidR="00CC58F8" w:rsidRPr="003545D0">
        <w:rPr>
          <w:rFonts w:hint="cs"/>
          <w:color w:val="000000"/>
          <w:sz w:val="24"/>
          <w:szCs w:val="24"/>
          <w:rtl/>
        </w:rPr>
        <w:t>2015</w:t>
      </w:r>
      <w:r w:rsidR="00A27884" w:rsidRPr="003545D0">
        <w:rPr>
          <w:rFonts w:hint="cs"/>
          <w:color w:val="000000"/>
          <w:sz w:val="24"/>
          <w:szCs w:val="24"/>
          <w:rtl/>
        </w:rPr>
        <w:t>،</w:t>
      </w:r>
      <w:proofErr w:type="spellEnd"/>
      <w:r w:rsidR="00A27884" w:rsidRPr="003545D0">
        <w:rPr>
          <w:rFonts w:hint="cs"/>
          <w:color w:val="000000"/>
          <w:sz w:val="24"/>
          <w:szCs w:val="24"/>
          <w:rtl/>
        </w:rPr>
        <w:t xml:space="preserve"> 2017</w:t>
      </w:r>
      <w:proofErr w:type="spellStart"/>
      <w:r w:rsidR="00CC58F8" w:rsidRPr="003545D0">
        <w:rPr>
          <w:rFonts w:hint="cs"/>
          <w:color w:val="000000"/>
          <w:sz w:val="24"/>
          <w:szCs w:val="24"/>
          <w:rtl/>
        </w:rPr>
        <w:t>)</w:t>
      </w:r>
      <w:proofErr w:type="spellEnd"/>
      <w:r w:rsidR="00191309" w:rsidRPr="003545D0">
        <w:rPr>
          <w:rFonts w:hint="cs"/>
          <w:color w:val="000000"/>
          <w:sz w:val="24"/>
          <w:szCs w:val="24"/>
          <w:rtl/>
        </w:rPr>
        <w:t xml:space="preserve"> </w:t>
      </w:r>
    </w:p>
    <w:p w:rsidR="001F7E9C" w:rsidRDefault="001F7E9C" w:rsidP="00191309">
      <w:pPr>
        <w:pStyle w:val="BodyText"/>
        <w:tabs>
          <w:tab w:val="right" w:pos="2410"/>
        </w:tabs>
        <w:jc w:val="both"/>
        <w:rPr>
          <w:color w:val="000000"/>
          <w:rtl/>
        </w:rPr>
      </w:pPr>
    </w:p>
    <w:p w:rsidR="00191309" w:rsidRPr="00D802C6" w:rsidRDefault="00191309" w:rsidP="00191309">
      <w:pPr>
        <w:pStyle w:val="BodyText"/>
        <w:tabs>
          <w:tab w:val="right" w:pos="2410"/>
        </w:tabs>
        <w:jc w:val="both"/>
        <w:rPr>
          <w:color w:val="000000"/>
          <w:sz w:val="2"/>
          <w:szCs w:val="2"/>
          <w:rtl/>
        </w:rPr>
      </w:pPr>
    </w:p>
    <w:p w:rsidR="003213DA" w:rsidRPr="00B35FD2" w:rsidRDefault="00336984" w:rsidP="00944163">
      <w:pPr>
        <w:pStyle w:val="BodyText"/>
        <w:tabs>
          <w:tab w:val="right" w:pos="2410"/>
        </w:tabs>
        <w:jc w:val="center"/>
        <w:rPr>
          <w:b/>
          <w:bCs/>
          <w:color w:val="000000"/>
          <w:sz w:val="22"/>
          <w:szCs w:val="22"/>
          <w:rtl/>
        </w:rPr>
      </w:pPr>
      <w:r w:rsidRPr="00B35FD2">
        <w:rPr>
          <w:rFonts w:hint="cs"/>
          <w:b/>
          <w:bCs/>
          <w:color w:val="000000"/>
          <w:sz w:val="22"/>
          <w:szCs w:val="22"/>
          <w:rtl/>
        </w:rPr>
        <w:t>قيم ال</w:t>
      </w:r>
      <w:r w:rsidR="003213DA" w:rsidRPr="00B35FD2">
        <w:rPr>
          <w:b/>
          <w:bCs/>
          <w:color w:val="000000"/>
          <w:sz w:val="22"/>
          <w:szCs w:val="22"/>
          <w:rtl/>
        </w:rPr>
        <w:t xml:space="preserve">مؤشرات </w:t>
      </w:r>
      <w:r w:rsidRPr="00B35FD2">
        <w:rPr>
          <w:rFonts w:hint="cs"/>
          <w:b/>
          <w:bCs/>
          <w:color w:val="000000"/>
          <w:sz w:val="22"/>
          <w:szCs w:val="22"/>
          <w:rtl/>
        </w:rPr>
        <w:t>ال</w:t>
      </w:r>
      <w:r w:rsidR="003213DA" w:rsidRPr="00B35FD2">
        <w:rPr>
          <w:b/>
          <w:bCs/>
          <w:color w:val="000000"/>
          <w:sz w:val="22"/>
          <w:szCs w:val="22"/>
          <w:rtl/>
        </w:rPr>
        <w:t>أساسية حول نشاط المنش</w:t>
      </w:r>
      <w:r w:rsidR="007E3746" w:rsidRPr="00B35FD2">
        <w:rPr>
          <w:b/>
          <w:bCs/>
          <w:color w:val="000000"/>
          <w:sz w:val="22"/>
          <w:szCs w:val="22"/>
          <w:rtl/>
        </w:rPr>
        <w:t>آت الاقتصادية في فلسطين للأعوام</w:t>
      </w:r>
      <w:r w:rsidR="003213DA" w:rsidRPr="00B35FD2">
        <w:rPr>
          <w:b/>
          <w:bCs/>
          <w:color w:val="000000"/>
          <w:sz w:val="22"/>
          <w:szCs w:val="22"/>
          <w:rtl/>
        </w:rPr>
        <w:t xml:space="preserve"> </w:t>
      </w:r>
      <w:proofErr w:type="spellStart"/>
      <w:r w:rsidR="003213DA" w:rsidRPr="00B35FD2">
        <w:rPr>
          <w:b/>
          <w:bCs/>
          <w:color w:val="000000"/>
          <w:sz w:val="22"/>
          <w:szCs w:val="22"/>
          <w:rtl/>
        </w:rPr>
        <w:t>2006،</w:t>
      </w:r>
      <w:proofErr w:type="spellEnd"/>
      <w:r w:rsidR="003213DA" w:rsidRPr="00B35FD2">
        <w:rPr>
          <w:b/>
          <w:bCs/>
          <w:color w:val="000000"/>
          <w:sz w:val="22"/>
          <w:szCs w:val="22"/>
          <w:rtl/>
        </w:rPr>
        <w:t xml:space="preserve"> </w:t>
      </w:r>
      <w:proofErr w:type="spellStart"/>
      <w:r w:rsidR="003213DA" w:rsidRPr="00B35FD2">
        <w:rPr>
          <w:b/>
          <w:bCs/>
          <w:color w:val="000000"/>
          <w:sz w:val="22"/>
          <w:szCs w:val="22"/>
          <w:rtl/>
        </w:rPr>
        <w:t>2009،</w:t>
      </w:r>
      <w:proofErr w:type="spellEnd"/>
      <w:r w:rsidR="003213DA" w:rsidRPr="00B35FD2">
        <w:rPr>
          <w:b/>
          <w:bCs/>
          <w:color w:val="000000"/>
          <w:sz w:val="22"/>
          <w:szCs w:val="22"/>
          <w:rtl/>
        </w:rPr>
        <w:t xml:space="preserve"> </w:t>
      </w:r>
      <w:proofErr w:type="spellStart"/>
      <w:r w:rsidR="003213DA" w:rsidRPr="00B35FD2">
        <w:rPr>
          <w:b/>
          <w:bCs/>
          <w:color w:val="000000"/>
          <w:sz w:val="22"/>
          <w:szCs w:val="22"/>
          <w:rtl/>
        </w:rPr>
        <w:t>2011،</w:t>
      </w:r>
      <w:proofErr w:type="spellEnd"/>
      <w:r w:rsidR="003213DA" w:rsidRPr="00B35FD2">
        <w:rPr>
          <w:b/>
          <w:bCs/>
          <w:color w:val="000000"/>
          <w:sz w:val="22"/>
          <w:szCs w:val="22"/>
          <w:rtl/>
        </w:rPr>
        <w:t xml:space="preserve"> </w:t>
      </w:r>
      <w:proofErr w:type="spellStart"/>
      <w:r w:rsidR="009769FA" w:rsidRPr="00B35FD2">
        <w:rPr>
          <w:rFonts w:hint="cs"/>
          <w:b/>
          <w:bCs/>
          <w:color w:val="000000"/>
          <w:sz w:val="22"/>
          <w:szCs w:val="22"/>
          <w:rtl/>
        </w:rPr>
        <w:t>2013،</w:t>
      </w:r>
      <w:proofErr w:type="spellEnd"/>
      <w:r w:rsidR="009769FA" w:rsidRPr="00B35FD2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 w:rsidR="00171CEA" w:rsidRPr="00B35FD2">
        <w:rPr>
          <w:b/>
          <w:bCs/>
          <w:color w:val="000000"/>
          <w:sz w:val="22"/>
          <w:szCs w:val="22"/>
          <w:rtl/>
        </w:rPr>
        <w:t>2015</w:t>
      </w:r>
      <w:r w:rsidR="00D60998">
        <w:rPr>
          <w:rFonts w:hint="cs"/>
          <w:b/>
          <w:bCs/>
          <w:color w:val="000000"/>
          <w:sz w:val="22"/>
          <w:szCs w:val="22"/>
          <w:rtl/>
        </w:rPr>
        <w:t>،</w:t>
      </w:r>
      <w:proofErr w:type="spellEnd"/>
      <w:r w:rsidR="00D60998">
        <w:rPr>
          <w:rFonts w:hint="cs"/>
          <w:b/>
          <w:bCs/>
          <w:color w:val="000000"/>
          <w:sz w:val="22"/>
          <w:szCs w:val="22"/>
          <w:rtl/>
        </w:rPr>
        <w:t xml:space="preserve"> 2017</w:t>
      </w:r>
    </w:p>
    <w:tbl>
      <w:tblPr>
        <w:bidiVisual/>
        <w:tblW w:w="9129" w:type="dxa"/>
        <w:jc w:val="center"/>
        <w:tblInd w:w="962" w:type="dxa"/>
        <w:tblLayout w:type="fixed"/>
        <w:tblLook w:val="04A0"/>
      </w:tblPr>
      <w:tblGrid>
        <w:gridCol w:w="2971"/>
        <w:gridCol w:w="1071"/>
        <w:gridCol w:w="1071"/>
        <w:gridCol w:w="1073"/>
        <w:gridCol w:w="913"/>
        <w:gridCol w:w="1015"/>
        <w:gridCol w:w="1015"/>
      </w:tblGrid>
      <w:tr w:rsidR="00A27884" w:rsidRPr="00D802C6" w:rsidTr="00E13935">
        <w:trPr>
          <w:trHeight w:val="340"/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7884" w:rsidRPr="00D802C6" w:rsidRDefault="00A27884" w:rsidP="00336984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D802C6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  <w:lang w:eastAsia="en-US"/>
              </w:rPr>
              <w:t>المؤشر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884" w:rsidRPr="00D802C6" w:rsidRDefault="00A27884" w:rsidP="0033698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D802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2006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884" w:rsidRPr="00D802C6" w:rsidRDefault="00A27884" w:rsidP="0033698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D802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2009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884" w:rsidRPr="00D802C6" w:rsidRDefault="00A27884" w:rsidP="0033698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D802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2011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884" w:rsidRPr="00D802C6" w:rsidRDefault="00A27884" w:rsidP="0022063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2013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884" w:rsidRDefault="00A27884" w:rsidP="00A2788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  <w:lang w:eastAsia="en-US"/>
              </w:rPr>
              <w:t>2015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884" w:rsidRDefault="00A27884" w:rsidP="00EC0D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  <w:lang w:eastAsia="en-US"/>
              </w:rPr>
              <w:t>2017</w:t>
            </w:r>
          </w:p>
        </w:tc>
      </w:tr>
      <w:tr w:rsidR="00A27884" w:rsidRPr="00D802C6" w:rsidTr="00E13935">
        <w:trPr>
          <w:trHeight w:val="340"/>
          <w:jc w:val="center"/>
        </w:trPr>
        <w:tc>
          <w:tcPr>
            <w:tcW w:w="2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884" w:rsidRPr="00D802C6" w:rsidRDefault="00A27884" w:rsidP="00D802C6">
            <w:pPr>
              <w:ind w:firstLineChars="27" w:firstLine="49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  <w:lang w:eastAsia="en-US"/>
              </w:rPr>
            </w:pPr>
            <w:r w:rsidRPr="00D802C6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  <w:lang w:eastAsia="en-US"/>
              </w:rPr>
              <w:t>طريقة</w:t>
            </w:r>
            <w:r w:rsidRPr="00D802C6">
              <w:rPr>
                <w:b/>
                <w:bCs/>
                <w:color w:val="000000"/>
                <w:sz w:val="18"/>
                <w:szCs w:val="18"/>
                <w:rtl/>
                <w:lang w:eastAsia="en-US"/>
              </w:rPr>
              <w:t xml:space="preserve"> </w:t>
            </w:r>
            <w:r w:rsidRPr="00D802C6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  <w:lang w:eastAsia="en-US"/>
              </w:rPr>
              <w:t>التخلص من</w:t>
            </w:r>
            <w:r w:rsidRPr="00D802C6">
              <w:rPr>
                <w:b/>
                <w:bCs/>
                <w:color w:val="000000"/>
                <w:sz w:val="18"/>
                <w:szCs w:val="18"/>
                <w:rtl/>
                <w:lang w:eastAsia="en-US"/>
              </w:rPr>
              <w:t xml:space="preserve"> </w:t>
            </w:r>
            <w:r w:rsidRPr="00D802C6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  <w:lang w:eastAsia="en-US"/>
              </w:rPr>
              <w:t xml:space="preserve">المياه </w:t>
            </w:r>
            <w:proofErr w:type="spellStart"/>
            <w:r w:rsidRPr="00D802C6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  <w:lang w:eastAsia="en-US"/>
              </w:rPr>
              <w:t>العادمة</w:t>
            </w:r>
            <w:proofErr w:type="spellEnd"/>
            <w:r w:rsidRPr="00D802C6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  <w:lang w:eastAsia="en-US"/>
              </w:rPr>
              <w:t xml:space="preserve">: 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7884" w:rsidRPr="00D802C6" w:rsidRDefault="00A27884" w:rsidP="00D802C6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7884" w:rsidRPr="00D802C6" w:rsidRDefault="00A27884" w:rsidP="00D802C6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7884" w:rsidRPr="00D802C6" w:rsidRDefault="00A27884" w:rsidP="00D802C6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884" w:rsidRPr="00D802C6" w:rsidRDefault="00A27884" w:rsidP="00220637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802C6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884" w:rsidRPr="00D802C6" w:rsidRDefault="00A27884" w:rsidP="00A27884">
            <w:pPr>
              <w:bidi w:val="0"/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7884" w:rsidRPr="00D802C6" w:rsidRDefault="00A27884" w:rsidP="00D802C6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A27884" w:rsidRPr="00D802C6" w:rsidTr="00E13935">
        <w:trPr>
          <w:trHeight w:val="340"/>
          <w:jc w:val="center"/>
        </w:trPr>
        <w:tc>
          <w:tcPr>
            <w:tcW w:w="2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884" w:rsidRPr="00D802C6" w:rsidRDefault="00A27884" w:rsidP="00D802C6">
            <w:pPr>
              <w:ind w:firstLineChars="27" w:firstLine="49"/>
              <w:rPr>
                <w:rFonts w:ascii="Arial" w:hAnsi="Arial" w:cs="Simplified Arabic"/>
                <w:color w:val="000000"/>
                <w:sz w:val="18"/>
                <w:szCs w:val="18"/>
                <w:lang w:eastAsia="en-US"/>
              </w:rPr>
            </w:pPr>
            <w:r w:rsidRPr="00D802C6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>شبكة صرف</w:t>
            </w:r>
            <w:r w:rsidRPr="00D802C6">
              <w:rPr>
                <w:color w:val="000000"/>
                <w:sz w:val="18"/>
                <w:szCs w:val="18"/>
                <w:rtl/>
                <w:lang w:eastAsia="en-US"/>
              </w:rPr>
              <w:t xml:space="preserve"> </w:t>
            </w:r>
            <w:r w:rsidRPr="00D802C6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>صحي</w:t>
            </w: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>(%)</w:t>
            </w:r>
            <w:proofErr w:type="spellEnd"/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7884" w:rsidRPr="00D802C6" w:rsidRDefault="00A27884" w:rsidP="000A2699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802C6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66.8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7884" w:rsidRPr="00D802C6" w:rsidRDefault="00A27884" w:rsidP="000A2699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802C6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59.9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7884" w:rsidRPr="00D802C6" w:rsidRDefault="00A27884" w:rsidP="000A2699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802C6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62.2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884" w:rsidRPr="00D802C6" w:rsidRDefault="00A27884" w:rsidP="000A2699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802C6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65.2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884" w:rsidRDefault="00A27884" w:rsidP="00A27884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  <w:lang w:eastAsia="en-US"/>
              </w:rPr>
              <w:t>71.3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7884" w:rsidRPr="00D802C6" w:rsidRDefault="00A27884" w:rsidP="000A2699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  <w:lang w:eastAsia="en-US"/>
              </w:rPr>
              <w:t>69.3</w:t>
            </w:r>
          </w:p>
        </w:tc>
      </w:tr>
      <w:tr w:rsidR="00A27884" w:rsidRPr="00D802C6" w:rsidTr="00E13935">
        <w:trPr>
          <w:trHeight w:val="340"/>
          <w:jc w:val="center"/>
        </w:trPr>
        <w:tc>
          <w:tcPr>
            <w:tcW w:w="2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884" w:rsidRPr="00D802C6" w:rsidRDefault="00A27884" w:rsidP="00D802C6">
            <w:pPr>
              <w:ind w:firstLineChars="27" w:firstLine="49"/>
              <w:rPr>
                <w:rFonts w:ascii="Arial" w:hAnsi="Arial" w:cs="Simplified Arabic"/>
                <w:color w:val="000000"/>
                <w:sz w:val="18"/>
                <w:szCs w:val="18"/>
                <w:lang w:eastAsia="en-US"/>
              </w:rPr>
            </w:pPr>
            <w:r w:rsidRPr="00D802C6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>حفرة امتصاصية</w:t>
            </w: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>(%)</w:t>
            </w:r>
            <w:proofErr w:type="spellEnd"/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7884" w:rsidRPr="00D802C6" w:rsidRDefault="00A27884" w:rsidP="000A2699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802C6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21.1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7884" w:rsidRPr="00D802C6" w:rsidRDefault="00A27884" w:rsidP="000A2699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802C6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29.9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7884" w:rsidRPr="00D802C6" w:rsidRDefault="00A27884" w:rsidP="000A2699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802C6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15.5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884" w:rsidRPr="00D802C6" w:rsidRDefault="00A27884" w:rsidP="000A2699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802C6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14.4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884" w:rsidRDefault="00A27884" w:rsidP="00A27884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  <w:lang w:eastAsia="en-US"/>
              </w:rPr>
              <w:t>15.2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7884" w:rsidRPr="00D802C6" w:rsidRDefault="0071156A" w:rsidP="000A2699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  <w:lang w:eastAsia="en-US"/>
              </w:rPr>
              <w:t>17.7</w:t>
            </w:r>
          </w:p>
        </w:tc>
      </w:tr>
      <w:tr w:rsidR="00A27884" w:rsidRPr="00D802C6" w:rsidTr="00E13935">
        <w:trPr>
          <w:trHeight w:val="340"/>
          <w:jc w:val="center"/>
        </w:trPr>
        <w:tc>
          <w:tcPr>
            <w:tcW w:w="2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884" w:rsidRPr="00D802C6" w:rsidRDefault="00A27884" w:rsidP="00D802C6">
            <w:pPr>
              <w:ind w:firstLineChars="27" w:firstLine="49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D802C6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  <w:lang w:eastAsia="en-US"/>
              </w:rPr>
              <w:t>الجهة التي</w:t>
            </w:r>
            <w:r w:rsidRPr="00D802C6">
              <w:rPr>
                <w:b/>
                <w:bCs/>
                <w:color w:val="000000"/>
                <w:sz w:val="18"/>
                <w:szCs w:val="18"/>
                <w:rtl/>
                <w:lang w:eastAsia="en-US"/>
              </w:rPr>
              <w:t xml:space="preserve"> </w:t>
            </w:r>
            <w:r w:rsidRPr="00D802C6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  <w:lang w:eastAsia="en-US"/>
              </w:rPr>
              <w:t>تقوم بجمع النفايات: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7884" w:rsidRPr="00D802C6" w:rsidRDefault="00A27884" w:rsidP="000A2699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7884" w:rsidRPr="00D802C6" w:rsidRDefault="00A27884" w:rsidP="000A2699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7884" w:rsidRPr="00D802C6" w:rsidRDefault="00A27884" w:rsidP="000A2699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884" w:rsidRPr="00D802C6" w:rsidRDefault="00A27884" w:rsidP="000A2699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884" w:rsidRPr="00D802C6" w:rsidRDefault="00A27884" w:rsidP="00A27884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7884" w:rsidRPr="00D802C6" w:rsidRDefault="00A27884" w:rsidP="000A2699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A27884" w:rsidRPr="00D802C6" w:rsidTr="00E13935">
        <w:trPr>
          <w:trHeight w:val="340"/>
          <w:jc w:val="center"/>
        </w:trPr>
        <w:tc>
          <w:tcPr>
            <w:tcW w:w="2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884" w:rsidRPr="00D802C6" w:rsidRDefault="00A27884" w:rsidP="00D802C6">
            <w:pPr>
              <w:ind w:firstLineChars="27" w:firstLine="49"/>
              <w:rPr>
                <w:rFonts w:ascii="Arial" w:hAnsi="Arial" w:cs="Simplified Arabic"/>
                <w:color w:val="000000"/>
                <w:sz w:val="18"/>
                <w:szCs w:val="18"/>
                <w:lang w:eastAsia="en-US"/>
              </w:rPr>
            </w:pPr>
            <w:r w:rsidRPr="00D802C6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>المنشأة نفسها</w:t>
            </w: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>(%)</w:t>
            </w:r>
            <w:proofErr w:type="spellEnd"/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7884" w:rsidRPr="00D802C6" w:rsidRDefault="00A27884" w:rsidP="000A2699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802C6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9.3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7884" w:rsidRPr="00D802C6" w:rsidRDefault="00A27884" w:rsidP="000A2699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802C6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6.0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7884" w:rsidRPr="00D802C6" w:rsidRDefault="00A27884" w:rsidP="000A2699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802C6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11.1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884" w:rsidRPr="00D802C6" w:rsidRDefault="00A27884" w:rsidP="000A2699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802C6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8.4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884" w:rsidRDefault="00A27884" w:rsidP="00A27884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  <w:lang w:eastAsia="en-US"/>
              </w:rPr>
              <w:t>5.2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7884" w:rsidRPr="00D802C6" w:rsidRDefault="00EF057A" w:rsidP="000A2699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  <w:lang w:eastAsia="en-US"/>
              </w:rPr>
              <w:t>12.0</w:t>
            </w:r>
          </w:p>
        </w:tc>
      </w:tr>
      <w:tr w:rsidR="00A27884" w:rsidRPr="00D802C6" w:rsidTr="00E13935">
        <w:trPr>
          <w:trHeight w:val="340"/>
          <w:jc w:val="center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884" w:rsidRPr="00D802C6" w:rsidRDefault="00A27884" w:rsidP="00D802C6">
            <w:pPr>
              <w:ind w:firstLineChars="27" w:firstLine="49"/>
              <w:rPr>
                <w:rFonts w:ascii="Arial" w:hAnsi="Arial" w:cs="Simplified Arabic"/>
                <w:color w:val="000000"/>
                <w:sz w:val="18"/>
                <w:szCs w:val="18"/>
                <w:lang w:eastAsia="en-US"/>
              </w:rPr>
            </w:pPr>
            <w:r w:rsidRPr="00D802C6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>هيئة محلية</w:t>
            </w: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>(%)</w:t>
            </w:r>
            <w:proofErr w:type="spellEnd"/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7884" w:rsidRPr="00D802C6" w:rsidRDefault="00A27884" w:rsidP="000A2699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802C6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79.6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7884" w:rsidRPr="00D802C6" w:rsidRDefault="00A27884" w:rsidP="000A2699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802C6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86.3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7884" w:rsidRPr="00D802C6" w:rsidRDefault="00A27884" w:rsidP="000A2699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802C6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84.0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7884" w:rsidRPr="00D802C6" w:rsidRDefault="00A27884" w:rsidP="000A2699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802C6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83.1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7884" w:rsidRDefault="00A27884" w:rsidP="00A27884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  <w:lang w:eastAsia="en-US"/>
              </w:rPr>
              <w:t>85.9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884" w:rsidRPr="00D802C6" w:rsidRDefault="000C3C4F" w:rsidP="000A2699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  <w:lang w:eastAsia="en-US"/>
              </w:rPr>
              <w:t>82.5</w:t>
            </w:r>
          </w:p>
        </w:tc>
      </w:tr>
    </w:tbl>
    <w:p w:rsidR="00336984" w:rsidRPr="008D77DB" w:rsidRDefault="00336984" w:rsidP="00482FBC">
      <w:pPr>
        <w:jc w:val="both"/>
        <w:rPr>
          <w:rFonts w:cs="Simplified Arabic"/>
          <w:color w:val="000000"/>
          <w:rtl/>
          <w:lang w:eastAsia="en-US"/>
        </w:rPr>
      </w:pPr>
    </w:p>
    <w:p w:rsidR="00756E8C" w:rsidRDefault="00756E8C" w:rsidP="00D16390">
      <w:pPr>
        <w:ind w:left="-1"/>
        <w:jc w:val="lowKashida"/>
        <w:rPr>
          <w:rFonts w:cs="Simplified Arabic"/>
          <w:b/>
          <w:bCs/>
          <w:color w:val="0000FF"/>
          <w:rtl/>
        </w:rPr>
      </w:pPr>
    </w:p>
    <w:p w:rsidR="00D26A56" w:rsidRDefault="00D26A56" w:rsidP="00D16390">
      <w:pPr>
        <w:ind w:left="-1"/>
        <w:jc w:val="lowKashida"/>
        <w:rPr>
          <w:rFonts w:cs="Simplified Arabic"/>
          <w:b/>
          <w:bCs/>
          <w:color w:val="0000FF"/>
          <w:rtl/>
        </w:rPr>
      </w:pPr>
    </w:p>
    <w:p w:rsidR="00A64CD5" w:rsidRDefault="00A64CD5" w:rsidP="00D16390">
      <w:pPr>
        <w:ind w:left="-1"/>
        <w:jc w:val="lowKashida"/>
        <w:rPr>
          <w:rFonts w:cs="Simplified Arabic"/>
          <w:b/>
          <w:bCs/>
          <w:color w:val="0000FF"/>
          <w:rtl/>
        </w:rPr>
      </w:pPr>
    </w:p>
    <w:p w:rsidR="00DF16DB" w:rsidRPr="00D32B1C" w:rsidRDefault="00DF16DB" w:rsidP="00D16390">
      <w:pPr>
        <w:ind w:left="-1"/>
        <w:jc w:val="lowKashida"/>
        <w:rPr>
          <w:rFonts w:cs="Simplified Arabic"/>
          <w:b/>
          <w:bCs/>
          <w:color w:val="0000FF"/>
          <w:rtl/>
        </w:rPr>
      </w:pPr>
    </w:p>
    <w:p w:rsidR="00E13935" w:rsidRDefault="00E13935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E13935" w:rsidRDefault="00E13935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E13935" w:rsidRDefault="005D6556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  <w:r>
        <w:rPr>
          <w:rFonts w:cs="Simplified Arabic" w:hint="cs"/>
          <w:rtl/>
        </w:rPr>
        <w:t xml:space="preserve">                                                          </w:t>
      </w:r>
    </w:p>
    <w:p w:rsidR="00E13935" w:rsidRDefault="00E13935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E13935" w:rsidRDefault="00E13935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E13935" w:rsidRDefault="00E13935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E13935" w:rsidRDefault="00E13935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E13935" w:rsidRDefault="00E13935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E13935" w:rsidRDefault="00E13935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E13935" w:rsidRDefault="00E13935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E13935" w:rsidRDefault="00E13935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E13935" w:rsidRDefault="00E13935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D16390" w:rsidRDefault="00D16390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D16390" w:rsidRDefault="00D16390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D16390" w:rsidRDefault="00D16390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D16390" w:rsidRDefault="00D16390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D16390" w:rsidRDefault="00D16390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D16390" w:rsidRDefault="00D16390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D16390" w:rsidRDefault="00D16390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D16390" w:rsidRDefault="00D16390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D16390" w:rsidRDefault="00D16390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D16390" w:rsidRDefault="00D16390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D16390" w:rsidRDefault="00D16390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D16390" w:rsidRDefault="00D16390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D16390" w:rsidRDefault="00D16390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D16390" w:rsidRDefault="00D16390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D16390" w:rsidRDefault="00D16390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D16390" w:rsidRDefault="00D16390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D16390" w:rsidRDefault="00D16390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D16390" w:rsidRDefault="00D16390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D16390" w:rsidRDefault="00D16390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D16390" w:rsidRDefault="00D16390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D16390" w:rsidRDefault="00D16390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D16390" w:rsidRDefault="00D16390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D16390" w:rsidRDefault="00D16390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D16390" w:rsidRDefault="00D16390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D16390" w:rsidRDefault="00D16390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D16390" w:rsidRDefault="00D16390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D16390" w:rsidRDefault="00D16390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D16390" w:rsidRDefault="00D16390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D16390" w:rsidRDefault="00D16390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D16390" w:rsidRDefault="00D16390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D16390" w:rsidRDefault="00D16390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D16390" w:rsidRDefault="00D16390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D16390" w:rsidRDefault="00D16390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D16390" w:rsidRDefault="00D16390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E23D87" w:rsidRDefault="00E23D87" w:rsidP="00E13935">
      <w:pPr>
        <w:pStyle w:val="BodyTextIndent"/>
        <w:tabs>
          <w:tab w:val="left" w:pos="10349"/>
        </w:tabs>
        <w:ind w:left="0"/>
        <w:rPr>
          <w:rFonts w:cs="Simplified Arabic"/>
        </w:rPr>
      </w:pPr>
    </w:p>
    <w:p w:rsidR="00503558" w:rsidRDefault="00503558" w:rsidP="00E13935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1D57DA" w:rsidRDefault="001D57DA" w:rsidP="00287C46">
      <w:pPr>
        <w:pStyle w:val="BodyTextIndent"/>
        <w:tabs>
          <w:tab w:val="left" w:pos="10349"/>
        </w:tabs>
        <w:ind w:left="0"/>
        <w:rPr>
          <w:rFonts w:cs="Simplified Arabic"/>
          <w:rtl/>
        </w:rPr>
      </w:pPr>
    </w:p>
    <w:p w:rsidR="003545D0" w:rsidRDefault="003545D0">
      <w:pPr>
        <w:bidi w:val="0"/>
        <w:rPr>
          <w:rFonts w:cs="Simplified Arabic"/>
          <w:b/>
          <w:bCs/>
          <w:sz w:val="28"/>
          <w:szCs w:val="28"/>
          <w:rtl/>
          <w:lang w:eastAsia="en-US"/>
        </w:rPr>
      </w:pPr>
      <w:r>
        <w:rPr>
          <w:rFonts w:cs="Simplified Arabic"/>
          <w:b/>
          <w:bCs/>
          <w:sz w:val="28"/>
          <w:szCs w:val="28"/>
          <w:rtl/>
          <w:lang w:eastAsia="en-US"/>
        </w:rPr>
        <w:br w:type="page"/>
      </w:r>
    </w:p>
    <w:p w:rsidR="00F629C9" w:rsidRDefault="00F629C9" w:rsidP="00C60CD8">
      <w:pPr>
        <w:ind w:left="394"/>
        <w:jc w:val="center"/>
        <w:rPr>
          <w:rFonts w:cs="Simplified Arabic"/>
          <w:b/>
          <w:bCs/>
          <w:sz w:val="28"/>
          <w:szCs w:val="28"/>
          <w:rtl/>
          <w:lang w:eastAsia="en-US"/>
        </w:rPr>
      </w:pPr>
      <w:r>
        <w:rPr>
          <w:rFonts w:cs="Simplified Arabic"/>
          <w:b/>
          <w:bCs/>
          <w:sz w:val="28"/>
          <w:szCs w:val="28"/>
          <w:rtl/>
          <w:lang w:eastAsia="en-US"/>
        </w:rPr>
        <w:lastRenderedPageBreak/>
        <w:t>المراجع</w:t>
      </w:r>
      <w:bookmarkEnd w:id="7"/>
      <w:bookmarkEnd w:id="8"/>
      <w:bookmarkEnd w:id="9"/>
      <w:bookmarkEnd w:id="10"/>
    </w:p>
    <w:p w:rsidR="00F629C9" w:rsidRDefault="00F629C9">
      <w:pPr>
        <w:ind w:left="1" w:right="423"/>
        <w:jc w:val="both"/>
        <w:rPr>
          <w:rFonts w:cs="Simplified Arabic"/>
          <w:rtl/>
          <w:lang w:eastAsia="en-US"/>
        </w:rPr>
      </w:pPr>
    </w:p>
    <w:p w:rsidR="00F629C9" w:rsidRDefault="00F629C9" w:rsidP="006F075E">
      <w:pPr>
        <w:numPr>
          <w:ilvl w:val="0"/>
          <w:numId w:val="2"/>
        </w:numPr>
        <w:ind w:left="566" w:hanging="426"/>
        <w:jc w:val="both"/>
        <w:rPr>
          <w:rFonts w:cs="Simplified Arabic"/>
          <w:rtl/>
          <w:lang w:eastAsia="en-US"/>
        </w:rPr>
      </w:pPr>
      <w:r>
        <w:rPr>
          <w:rFonts w:cs="Simplified Arabic"/>
          <w:rtl/>
          <w:lang w:eastAsia="en-US"/>
        </w:rPr>
        <w:t xml:space="preserve">الأمم </w:t>
      </w:r>
      <w:proofErr w:type="spellStart"/>
      <w:r>
        <w:rPr>
          <w:rFonts w:cs="Simplified Arabic"/>
          <w:rtl/>
          <w:lang w:eastAsia="en-US"/>
        </w:rPr>
        <w:t>المتحدة،</w:t>
      </w:r>
      <w:proofErr w:type="spellEnd"/>
      <w:r>
        <w:rPr>
          <w:rFonts w:cs="Simplified Arabic"/>
          <w:rtl/>
          <w:lang w:eastAsia="en-US"/>
        </w:rPr>
        <w:t xml:space="preserve"> 1997. إدارة المعلومات الاقتصادية والاجتماعية وتحليل </w:t>
      </w:r>
      <w:proofErr w:type="spellStart"/>
      <w:r>
        <w:rPr>
          <w:rFonts w:cs="Simplified Arabic"/>
          <w:rtl/>
          <w:lang w:eastAsia="en-US"/>
        </w:rPr>
        <w:t>السياسات،</w:t>
      </w:r>
      <w:proofErr w:type="spellEnd"/>
      <w:r>
        <w:rPr>
          <w:rFonts w:cs="Simplified Arabic"/>
          <w:rtl/>
          <w:lang w:eastAsia="en-US"/>
        </w:rPr>
        <w:t xml:space="preserve"> الشعبة </w:t>
      </w:r>
      <w:proofErr w:type="spellStart"/>
      <w:r>
        <w:rPr>
          <w:rFonts w:cs="Simplified Arabic"/>
          <w:rtl/>
          <w:lang w:eastAsia="en-US"/>
        </w:rPr>
        <w:t>الإحصائية:</w:t>
      </w:r>
      <w:proofErr w:type="spellEnd"/>
      <w:r>
        <w:rPr>
          <w:rFonts w:cs="Simplified Arabic"/>
          <w:rtl/>
          <w:lang w:eastAsia="en-US"/>
        </w:rPr>
        <w:t xml:space="preserve">  دراسات في </w:t>
      </w:r>
      <w:proofErr w:type="spellStart"/>
      <w:r>
        <w:rPr>
          <w:rFonts w:cs="Simplified Arabic"/>
          <w:rtl/>
          <w:lang w:eastAsia="en-US"/>
        </w:rPr>
        <w:t>الأساليب،</w:t>
      </w:r>
      <w:proofErr w:type="spellEnd"/>
      <w:r>
        <w:rPr>
          <w:rFonts w:cs="Simplified Arabic"/>
          <w:rtl/>
          <w:lang w:eastAsia="en-US"/>
        </w:rPr>
        <w:t xml:space="preserve"> معجم مصطلحات الإحصاءات البيئية السلسلة </w:t>
      </w:r>
      <w:proofErr w:type="spellStart"/>
      <w:r>
        <w:rPr>
          <w:rFonts w:cs="Simplified Arabic"/>
          <w:rtl/>
          <w:lang w:eastAsia="en-US"/>
        </w:rPr>
        <w:t>واو،</w:t>
      </w:r>
      <w:proofErr w:type="spellEnd"/>
      <w:r>
        <w:rPr>
          <w:rFonts w:cs="Simplified Arabic"/>
          <w:rtl/>
          <w:lang w:eastAsia="en-US"/>
        </w:rPr>
        <w:t xml:space="preserve"> العدد 67.  نيويورك </w:t>
      </w:r>
      <w:proofErr w:type="spellStart"/>
      <w:r>
        <w:rPr>
          <w:rFonts w:cs="Simplified Arabic"/>
          <w:rtl/>
          <w:lang w:eastAsia="en-US"/>
        </w:rPr>
        <w:t>–</w:t>
      </w:r>
      <w:proofErr w:type="spellEnd"/>
      <w:r>
        <w:rPr>
          <w:rFonts w:cs="Simplified Arabic"/>
          <w:rtl/>
          <w:lang w:eastAsia="en-US"/>
        </w:rPr>
        <w:t xml:space="preserve"> الولايات المتحدة.</w:t>
      </w:r>
    </w:p>
    <w:p w:rsidR="00F629C9" w:rsidRDefault="00F629C9">
      <w:pPr>
        <w:numPr>
          <w:ilvl w:val="12"/>
          <w:numId w:val="0"/>
        </w:numPr>
        <w:ind w:left="566" w:hanging="426"/>
        <w:jc w:val="both"/>
        <w:rPr>
          <w:rFonts w:cs="Simplified Arabic"/>
          <w:sz w:val="12"/>
          <w:szCs w:val="12"/>
          <w:rtl/>
          <w:lang w:eastAsia="en-US"/>
        </w:rPr>
      </w:pPr>
    </w:p>
    <w:p w:rsidR="00F629C9" w:rsidRDefault="00F629C9" w:rsidP="007C0C4C">
      <w:pPr>
        <w:numPr>
          <w:ilvl w:val="0"/>
          <w:numId w:val="3"/>
        </w:numPr>
        <w:ind w:left="566" w:hanging="426"/>
        <w:jc w:val="both"/>
        <w:rPr>
          <w:rFonts w:cs="Simplified Arabic"/>
          <w:lang w:eastAsia="en-US"/>
        </w:rPr>
      </w:pPr>
      <w:r>
        <w:rPr>
          <w:rFonts w:cs="Simplified Arabic"/>
          <w:rtl/>
          <w:lang w:eastAsia="en-US"/>
        </w:rPr>
        <w:t xml:space="preserve">الجهاز المركزي للإحصاء </w:t>
      </w:r>
      <w:proofErr w:type="spellStart"/>
      <w:r>
        <w:rPr>
          <w:rFonts w:cs="Simplified Arabic"/>
          <w:rtl/>
          <w:lang w:eastAsia="en-US"/>
        </w:rPr>
        <w:t>الفلسطيني</w:t>
      </w:r>
      <w:r w:rsidR="00EF3EB1">
        <w:rPr>
          <w:rFonts w:cs="Simplified Arabic" w:hint="cs"/>
          <w:rtl/>
          <w:lang w:eastAsia="en-US"/>
        </w:rPr>
        <w:t>،</w:t>
      </w:r>
      <w:proofErr w:type="spellEnd"/>
      <w:r>
        <w:rPr>
          <w:rFonts w:cs="Simplified Arabic"/>
          <w:rtl/>
          <w:lang w:eastAsia="en-US"/>
        </w:rPr>
        <w:t xml:space="preserve">  مسح البيئة </w:t>
      </w:r>
      <w:proofErr w:type="spellStart"/>
      <w:r>
        <w:rPr>
          <w:rFonts w:cs="Simplified Arabic"/>
          <w:rtl/>
          <w:lang w:eastAsia="en-US"/>
        </w:rPr>
        <w:t>الاقتصادي،</w:t>
      </w:r>
      <w:proofErr w:type="spellEnd"/>
      <w:r>
        <w:rPr>
          <w:rFonts w:cs="Simplified Arabic"/>
          <w:rtl/>
          <w:lang w:eastAsia="en-US"/>
        </w:rPr>
        <w:t xml:space="preserve"> للأعوام </w:t>
      </w:r>
      <w:proofErr w:type="spellStart"/>
      <w:r>
        <w:rPr>
          <w:rFonts w:cs="Simplified Arabic"/>
          <w:rtl/>
          <w:lang w:eastAsia="en-US"/>
        </w:rPr>
        <w:t>2004،</w:t>
      </w:r>
      <w:proofErr w:type="spellEnd"/>
      <w:r>
        <w:rPr>
          <w:rFonts w:cs="Simplified Arabic"/>
          <w:rtl/>
          <w:lang w:eastAsia="en-US"/>
        </w:rPr>
        <w:t xml:space="preserve"> </w:t>
      </w:r>
      <w:proofErr w:type="spellStart"/>
      <w:r>
        <w:rPr>
          <w:rFonts w:cs="Simplified Arabic"/>
          <w:rtl/>
          <w:lang w:eastAsia="en-US"/>
        </w:rPr>
        <w:t>و2006،</w:t>
      </w:r>
      <w:proofErr w:type="spellEnd"/>
      <w:r>
        <w:rPr>
          <w:rFonts w:cs="Simplified Arabic"/>
          <w:rtl/>
          <w:lang w:eastAsia="en-US"/>
        </w:rPr>
        <w:t xml:space="preserve"> </w:t>
      </w:r>
      <w:proofErr w:type="spellStart"/>
      <w:r>
        <w:rPr>
          <w:rFonts w:cs="Simplified Arabic"/>
          <w:rtl/>
          <w:lang w:eastAsia="en-US"/>
        </w:rPr>
        <w:t>و2009</w:t>
      </w:r>
      <w:r w:rsidR="00BC23FC">
        <w:rPr>
          <w:rFonts w:cs="Simplified Arabic" w:hint="cs"/>
          <w:rtl/>
          <w:lang w:eastAsia="en-US"/>
        </w:rPr>
        <w:t>،</w:t>
      </w:r>
      <w:proofErr w:type="spellEnd"/>
      <w:r w:rsidR="00BC23FC">
        <w:rPr>
          <w:rFonts w:cs="Simplified Arabic" w:hint="cs"/>
          <w:rtl/>
          <w:lang w:eastAsia="en-US"/>
        </w:rPr>
        <w:t xml:space="preserve"> </w:t>
      </w:r>
      <w:proofErr w:type="spellStart"/>
      <w:r w:rsidR="00BC23FC">
        <w:rPr>
          <w:rFonts w:cs="Simplified Arabic" w:hint="cs"/>
          <w:rtl/>
          <w:lang w:eastAsia="en-US"/>
        </w:rPr>
        <w:t>و2011</w:t>
      </w:r>
      <w:r w:rsidR="00652C50">
        <w:rPr>
          <w:rFonts w:cs="Simplified Arabic" w:hint="cs"/>
          <w:rtl/>
          <w:lang w:eastAsia="en-US"/>
        </w:rPr>
        <w:t>،</w:t>
      </w:r>
      <w:proofErr w:type="spellEnd"/>
      <w:r w:rsidR="00652C50">
        <w:rPr>
          <w:rFonts w:cs="Simplified Arabic" w:hint="cs"/>
          <w:rtl/>
          <w:lang w:eastAsia="en-US"/>
        </w:rPr>
        <w:t xml:space="preserve"> </w:t>
      </w:r>
      <w:proofErr w:type="spellStart"/>
      <w:r w:rsidR="007C0C4C">
        <w:rPr>
          <w:rFonts w:cs="Simplified Arabic" w:hint="cs"/>
          <w:rtl/>
          <w:lang w:eastAsia="en-US"/>
        </w:rPr>
        <w:t>2013،</w:t>
      </w:r>
      <w:proofErr w:type="spellEnd"/>
      <w:r w:rsidR="007C0C4C">
        <w:rPr>
          <w:rFonts w:cs="Simplified Arabic" w:hint="cs"/>
          <w:rtl/>
          <w:lang w:eastAsia="en-US"/>
        </w:rPr>
        <w:t xml:space="preserve"> </w:t>
      </w:r>
      <w:proofErr w:type="spellStart"/>
      <w:r w:rsidR="00652C50">
        <w:rPr>
          <w:rFonts w:cs="Simplified Arabic" w:hint="cs"/>
          <w:rtl/>
          <w:lang w:eastAsia="en-US"/>
        </w:rPr>
        <w:t>و201</w:t>
      </w:r>
      <w:r w:rsidR="007C0C4C">
        <w:rPr>
          <w:rFonts w:cs="Simplified Arabic" w:hint="cs"/>
          <w:rtl/>
          <w:lang w:eastAsia="en-US"/>
        </w:rPr>
        <w:t>5</w:t>
      </w:r>
      <w:proofErr w:type="spellEnd"/>
      <w:r w:rsidR="001D5965">
        <w:rPr>
          <w:rFonts w:cs="Simplified Arabic" w:hint="cs"/>
          <w:rtl/>
          <w:lang w:eastAsia="en-US"/>
        </w:rPr>
        <w:t>.</w:t>
      </w:r>
      <w:r>
        <w:rPr>
          <w:rFonts w:cs="Simplified Arabic"/>
          <w:rtl/>
          <w:lang w:eastAsia="en-US"/>
        </w:rPr>
        <w:t xml:space="preserve"> </w:t>
      </w:r>
      <w:r w:rsidR="00652C50">
        <w:rPr>
          <w:rFonts w:cs="Simplified Arabic" w:hint="cs"/>
          <w:rtl/>
          <w:lang w:eastAsia="en-US"/>
        </w:rPr>
        <w:t xml:space="preserve"> </w:t>
      </w:r>
      <w:r>
        <w:rPr>
          <w:rFonts w:cs="Simplified Arabic"/>
          <w:rtl/>
          <w:lang w:eastAsia="en-US"/>
        </w:rPr>
        <w:t xml:space="preserve">رام الله </w:t>
      </w:r>
      <w:proofErr w:type="spellStart"/>
      <w:r>
        <w:rPr>
          <w:rFonts w:cs="Simplified Arabic"/>
          <w:rtl/>
          <w:lang w:eastAsia="en-US"/>
        </w:rPr>
        <w:t>–</w:t>
      </w:r>
      <w:proofErr w:type="spellEnd"/>
      <w:r>
        <w:rPr>
          <w:rFonts w:cs="Simplified Arabic"/>
          <w:rtl/>
          <w:lang w:eastAsia="en-US"/>
        </w:rPr>
        <w:t xml:space="preserve"> فلسطين.</w:t>
      </w:r>
    </w:p>
    <w:p w:rsidR="00607FA2" w:rsidRPr="00607FA2" w:rsidRDefault="00607FA2" w:rsidP="00607FA2">
      <w:pPr>
        <w:ind w:left="566"/>
        <w:jc w:val="both"/>
        <w:rPr>
          <w:rFonts w:cs="Simplified Arabic"/>
          <w:sz w:val="12"/>
          <w:szCs w:val="12"/>
          <w:rtl/>
          <w:lang w:eastAsia="en-US"/>
        </w:rPr>
      </w:pPr>
    </w:p>
    <w:p w:rsidR="00F629C9" w:rsidRDefault="00F629C9" w:rsidP="00632B61">
      <w:pPr>
        <w:numPr>
          <w:ilvl w:val="0"/>
          <w:numId w:val="3"/>
        </w:numPr>
        <w:ind w:left="566" w:hanging="426"/>
        <w:jc w:val="both"/>
        <w:rPr>
          <w:rFonts w:cs="Simplified Arabic"/>
          <w:lang w:eastAsia="en-US"/>
        </w:rPr>
      </w:pPr>
      <w:r>
        <w:rPr>
          <w:rFonts w:cs="Simplified Arabic"/>
          <w:rtl/>
          <w:lang w:eastAsia="en-US"/>
        </w:rPr>
        <w:t xml:space="preserve">الجهاز المركزي للإحصاء الفلسطيني، </w:t>
      </w:r>
      <w:r w:rsidR="00632B61">
        <w:rPr>
          <w:rFonts w:cs="Simplified Arabic"/>
          <w:lang w:eastAsia="en-US"/>
        </w:rPr>
        <w:t>2017</w:t>
      </w:r>
      <w:r>
        <w:rPr>
          <w:rFonts w:cs="Simplified Arabic"/>
          <w:rtl/>
          <w:lang w:eastAsia="en-US"/>
        </w:rPr>
        <w:t xml:space="preserve">. </w:t>
      </w:r>
      <w:r w:rsidR="006350AE">
        <w:rPr>
          <w:rFonts w:cs="Simplified Arabic" w:hint="cs"/>
          <w:rtl/>
          <w:lang w:eastAsia="en-US"/>
        </w:rPr>
        <w:t xml:space="preserve"> </w:t>
      </w:r>
      <w:r>
        <w:rPr>
          <w:rFonts w:cs="Simplified Arabic"/>
          <w:rtl/>
          <w:lang w:eastAsia="en-US"/>
        </w:rPr>
        <w:t xml:space="preserve">دليل نشر التقارير الإحصائية </w:t>
      </w:r>
      <w:proofErr w:type="spellStart"/>
      <w:r>
        <w:rPr>
          <w:rFonts w:cs="Simplified Arabic"/>
          <w:rtl/>
          <w:lang w:eastAsia="en-US"/>
        </w:rPr>
        <w:t>–</w:t>
      </w:r>
      <w:proofErr w:type="spellEnd"/>
      <w:r>
        <w:rPr>
          <w:rFonts w:cs="Simplified Arabic"/>
          <w:rtl/>
          <w:lang w:eastAsia="en-US"/>
        </w:rPr>
        <w:t xml:space="preserve"> العدد </w:t>
      </w:r>
      <w:r w:rsidR="00632B61">
        <w:rPr>
          <w:rFonts w:cs="Simplified Arabic" w:hint="cs"/>
          <w:rtl/>
          <w:lang w:eastAsia="en-US"/>
        </w:rPr>
        <w:t>الثالث</w:t>
      </w:r>
      <w:r w:rsidR="001C4AE4">
        <w:rPr>
          <w:rFonts w:cs="Simplified Arabic" w:hint="cs"/>
          <w:rtl/>
          <w:lang w:eastAsia="en-US"/>
        </w:rPr>
        <w:t xml:space="preserve"> عشر</w:t>
      </w:r>
      <w:r>
        <w:rPr>
          <w:rFonts w:cs="Simplified Arabic"/>
          <w:rtl/>
          <w:lang w:eastAsia="en-US"/>
        </w:rPr>
        <w:t>.</w:t>
      </w:r>
      <w:r w:rsidR="001C4AE4">
        <w:rPr>
          <w:rFonts w:cs="Simplified Arabic" w:hint="cs"/>
          <w:rtl/>
          <w:lang w:eastAsia="en-US"/>
        </w:rPr>
        <w:t xml:space="preserve"> </w:t>
      </w:r>
      <w:r w:rsidR="006350AE">
        <w:rPr>
          <w:rFonts w:cs="Simplified Arabic" w:hint="cs"/>
          <w:rtl/>
          <w:lang w:eastAsia="en-US"/>
        </w:rPr>
        <w:t xml:space="preserve">  </w:t>
      </w:r>
      <w:r w:rsidR="007576BD">
        <w:rPr>
          <w:rFonts w:cs="Simplified Arabic" w:hint="cs"/>
          <w:rtl/>
          <w:lang w:eastAsia="en-US"/>
        </w:rPr>
        <w:t xml:space="preserve">      </w:t>
      </w:r>
      <w:r w:rsidR="006350AE">
        <w:rPr>
          <w:rFonts w:cs="Simplified Arabic" w:hint="cs"/>
          <w:rtl/>
          <w:lang w:eastAsia="en-US"/>
        </w:rPr>
        <w:t xml:space="preserve">    </w:t>
      </w:r>
      <w:r w:rsidR="006350AE">
        <w:rPr>
          <w:rFonts w:cs="Simplified Arabic"/>
          <w:rtl/>
          <w:lang w:eastAsia="en-US"/>
        </w:rPr>
        <w:t xml:space="preserve"> رام الله</w:t>
      </w:r>
      <w:r>
        <w:rPr>
          <w:rFonts w:cs="Simplified Arabic"/>
          <w:rtl/>
          <w:lang w:eastAsia="en-US"/>
        </w:rPr>
        <w:t xml:space="preserve"> </w:t>
      </w:r>
      <w:proofErr w:type="spellStart"/>
      <w:r>
        <w:rPr>
          <w:rFonts w:cs="Simplified Arabic"/>
          <w:rtl/>
          <w:lang w:eastAsia="en-US"/>
        </w:rPr>
        <w:t>–</w:t>
      </w:r>
      <w:proofErr w:type="spellEnd"/>
      <w:r>
        <w:rPr>
          <w:rFonts w:cs="Simplified Arabic"/>
          <w:rtl/>
          <w:lang w:eastAsia="en-US"/>
        </w:rPr>
        <w:t xml:space="preserve"> فلسطين.</w:t>
      </w:r>
    </w:p>
    <w:p w:rsidR="006350AE" w:rsidRPr="006350AE" w:rsidRDefault="006350AE" w:rsidP="006350AE">
      <w:pPr>
        <w:ind w:left="566"/>
        <w:jc w:val="both"/>
        <w:rPr>
          <w:rFonts w:cs="Simplified Arabic"/>
          <w:sz w:val="12"/>
          <w:szCs w:val="12"/>
          <w:lang w:eastAsia="en-US"/>
        </w:rPr>
      </w:pPr>
    </w:p>
    <w:p w:rsidR="00EF057A" w:rsidRDefault="006350AE" w:rsidP="00EF057A">
      <w:pPr>
        <w:numPr>
          <w:ilvl w:val="0"/>
          <w:numId w:val="3"/>
        </w:numPr>
        <w:ind w:left="566" w:hanging="426"/>
        <w:jc w:val="both"/>
        <w:rPr>
          <w:rFonts w:cs="Simplified Arabic"/>
          <w:lang w:eastAsia="en-US"/>
        </w:rPr>
      </w:pPr>
      <w:r>
        <w:rPr>
          <w:rFonts w:cs="Simplified Arabic"/>
          <w:rtl/>
          <w:lang w:eastAsia="en-US"/>
        </w:rPr>
        <w:t xml:space="preserve">الجهاز المركزي للإحصاء </w:t>
      </w:r>
      <w:proofErr w:type="spellStart"/>
      <w:r>
        <w:rPr>
          <w:rFonts w:cs="Simplified Arabic"/>
          <w:rtl/>
          <w:lang w:eastAsia="en-US"/>
        </w:rPr>
        <w:t>الفلسطيني،</w:t>
      </w:r>
      <w:proofErr w:type="spellEnd"/>
      <w:r>
        <w:rPr>
          <w:rFonts w:cs="Simplified Arabic"/>
          <w:rtl/>
          <w:lang w:eastAsia="en-US"/>
        </w:rPr>
        <w:t xml:space="preserve"> </w:t>
      </w:r>
      <w:r w:rsidR="00561E97">
        <w:rPr>
          <w:rFonts w:cs="Simplified Arabic" w:hint="cs"/>
          <w:rtl/>
          <w:lang w:eastAsia="en-US"/>
        </w:rPr>
        <w:t>2017</w:t>
      </w:r>
      <w:r>
        <w:rPr>
          <w:rFonts w:cs="Simplified Arabic"/>
          <w:rtl/>
          <w:lang w:eastAsia="en-US"/>
        </w:rPr>
        <w:t xml:space="preserve">.  مسح البيئة </w:t>
      </w:r>
      <w:proofErr w:type="spellStart"/>
      <w:r>
        <w:rPr>
          <w:rFonts w:cs="Simplified Arabic"/>
          <w:rtl/>
          <w:lang w:eastAsia="en-US"/>
        </w:rPr>
        <w:t>الاقتصادي</w:t>
      </w:r>
      <w:r w:rsidR="007576BD">
        <w:rPr>
          <w:rFonts w:cs="Simplified Arabic" w:hint="cs"/>
          <w:rtl/>
          <w:lang w:eastAsia="en-US"/>
        </w:rPr>
        <w:t>،</w:t>
      </w:r>
      <w:proofErr w:type="spellEnd"/>
      <w:r>
        <w:rPr>
          <w:rFonts w:cs="Simplified Arabic"/>
          <w:rtl/>
          <w:lang w:eastAsia="en-US"/>
        </w:rPr>
        <w:t xml:space="preserve"> </w:t>
      </w:r>
      <w:proofErr w:type="spellStart"/>
      <w:r w:rsidR="007C0C4C">
        <w:rPr>
          <w:rFonts w:cs="Simplified Arabic" w:hint="cs"/>
          <w:rtl/>
          <w:lang w:eastAsia="en-US"/>
        </w:rPr>
        <w:t>2017</w:t>
      </w:r>
      <w:r>
        <w:rPr>
          <w:rFonts w:cs="Simplified Arabic"/>
          <w:rtl/>
          <w:lang w:eastAsia="en-US"/>
        </w:rPr>
        <w:t>:</w:t>
      </w:r>
      <w:proofErr w:type="spellEnd"/>
      <w:r>
        <w:rPr>
          <w:rFonts w:cs="Simplified Arabic"/>
          <w:rtl/>
          <w:lang w:eastAsia="en-US"/>
        </w:rPr>
        <w:t xml:space="preserve"> كتيب تدريب فريق العمل الميداني. رام الله </w:t>
      </w:r>
      <w:proofErr w:type="spellStart"/>
      <w:r>
        <w:rPr>
          <w:rFonts w:cs="Simplified Arabic"/>
          <w:rtl/>
          <w:lang w:eastAsia="en-US"/>
        </w:rPr>
        <w:t>–</w:t>
      </w:r>
      <w:proofErr w:type="spellEnd"/>
      <w:r>
        <w:rPr>
          <w:rFonts w:cs="Simplified Arabic"/>
          <w:rtl/>
          <w:lang w:eastAsia="en-US"/>
        </w:rPr>
        <w:t xml:space="preserve"> فلسطين.</w:t>
      </w:r>
    </w:p>
    <w:p w:rsidR="00EF057A" w:rsidRPr="00EF057A" w:rsidRDefault="00EF057A" w:rsidP="00EF057A">
      <w:pPr>
        <w:ind w:left="566"/>
        <w:jc w:val="both"/>
        <w:rPr>
          <w:rFonts w:cs="Simplified Arabic"/>
          <w:sz w:val="12"/>
          <w:szCs w:val="12"/>
          <w:lang w:eastAsia="en-US"/>
        </w:rPr>
      </w:pPr>
    </w:p>
    <w:p w:rsidR="00EF057A" w:rsidRDefault="00EF057A" w:rsidP="00EF057A">
      <w:pPr>
        <w:numPr>
          <w:ilvl w:val="0"/>
          <w:numId w:val="3"/>
        </w:numPr>
        <w:ind w:left="566" w:hanging="426"/>
        <w:jc w:val="both"/>
        <w:rPr>
          <w:rFonts w:cs="Simplified Arabic"/>
          <w:lang w:eastAsia="en-US"/>
        </w:rPr>
      </w:pPr>
      <w:r>
        <w:rPr>
          <w:rFonts w:cs="Simplified Arabic"/>
          <w:rtl/>
          <w:lang w:eastAsia="en-US"/>
        </w:rPr>
        <w:t xml:space="preserve">الجهاز المركزي للإحصاء </w:t>
      </w:r>
      <w:proofErr w:type="spellStart"/>
      <w:r>
        <w:rPr>
          <w:rFonts w:cs="Simplified Arabic"/>
          <w:rtl/>
          <w:lang w:eastAsia="en-US"/>
        </w:rPr>
        <w:t>الفلسطيني،</w:t>
      </w:r>
      <w:proofErr w:type="spellEnd"/>
      <w:r>
        <w:rPr>
          <w:rFonts w:cs="Simplified Arabic"/>
          <w:rtl/>
          <w:lang w:eastAsia="en-US"/>
        </w:rPr>
        <w:t xml:space="preserve"> </w:t>
      </w:r>
      <w:r>
        <w:rPr>
          <w:rFonts w:cs="Simplified Arabic" w:hint="cs"/>
          <w:rtl/>
          <w:lang w:eastAsia="en-US"/>
        </w:rPr>
        <w:t>2017</w:t>
      </w:r>
      <w:r>
        <w:rPr>
          <w:rFonts w:cs="Simplified Arabic"/>
          <w:rtl/>
          <w:lang w:eastAsia="en-US"/>
        </w:rPr>
        <w:t xml:space="preserve">.  </w:t>
      </w:r>
      <w:r>
        <w:rPr>
          <w:rFonts w:cs="Simplified Arabic" w:hint="cs"/>
          <w:rtl/>
          <w:lang w:eastAsia="en-US"/>
        </w:rPr>
        <w:t xml:space="preserve">معجم المصطلحات الإحصائية المستخدمة في الجهاز </w:t>
      </w:r>
      <w:proofErr w:type="spellStart"/>
      <w:r>
        <w:rPr>
          <w:rFonts w:cs="Simplified Arabic" w:hint="cs"/>
          <w:rtl/>
          <w:lang w:eastAsia="en-US"/>
        </w:rPr>
        <w:t>-</w:t>
      </w:r>
      <w:proofErr w:type="spellEnd"/>
      <w:r>
        <w:rPr>
          <w:rFonts w:cs="Simplified Arabic"/>
          <w:rtl/>
          <w:lang w:eastAsia="en-US"/>
        </w:rPr>
        <w:t xml:space="preserve"> </w:t>
      </w:r>
      <w:r>
        <w:rPr>
          <w:rFonts w:cs="Simplified Arabic" w:hint="cs"/>
          <w:rtl/>
          <w:lang w:eastAsia="en-US"/>
        </w:rPr>
        <w:t>2017</w:t>
      </w:r>
      <w:r>
        <w:rPr>
          <w:rFonts w:cs="Simplified Arabic"/>
          <w:rtl/>
          <w:lang w:eastAsia="en-US"/>
        </w:rPr>
        <w:t xml:space="preserve">. رام الله </w:t>
      </w:r>
      <w:proofErr w:type="spellStart"/>
      <w:r>
        <w:rPr>
          <w:rFonts w:cs="Simplified Arabic"/>
          <w:rtl/>
          <w:lang w:eastAsia="en-US"/>
        </w:rPr>
        <w:t>–</w:t>
      </w:r>
      <w:proofErr w:type="spellEnd"/>
      <w:r>
        <w:rPr>
          <w:rFonts w:cs="Simplified Arabic"/>
          <w:rtl/>
          <w:lang w:eastAsia="en-US"/>
        </w:rPr>
        <w:t xml:space="preserve"> فلسطين.</w:t>
      </w:r>
    </w:p>
    <w:p w:rsidR="00D27426" w:rsidRDefault="00196D1E" w:rsidP="00A64CD5">
      <w:pPr>
        <w:bidi w:val="0"/>
        <w:rPr>
          <w:rFonts w:cs="Simplified Arabic"/>
          <w:rtl/>
          <w:lang w:eastAsia="en-US"/>
        </w:rPr>
      </w:pPr>
      <w:r>
        <w:rPr>
          <w:rFonts w:cs="Simplified Arabic"/>
          <w:rtl/>
          <w:lang w:eastAsia="en-US"/>
        </w:rPr>
        <w:br w:type="page"/>
      </w:r>
    </w:p>
    <w:p w:rsidR="00A64CD5" w:rsidRDefault="00A64CD5" w:rsidP="00A64CD5">
      <w:pPr>
        <w:bidi w:val="0"/>
        <w:rPr>
          <w:rFonts w:cs="Simplified Arabic"/>
          <w:rtl/>
          <w:lang w:eastAsia="en-US"/>
        </w:rPr>
      </w:pPr>
    </w:p>
    <w:p w:rsidR="00A64CD5" w:rsidRDefault="00A64CD5" w:rsidP="00A64CD5">
      <w:pPr>
        <w:bidi w:val="0"/>
        <w:rPr>
          <w:rFonts w:cs="Simplified Arabic"/>
          <w:rtl/>
          <w:lang w:eastAsia="en-US"/>
        </w:rPr>
      </w:pPr>
    </w:p>
    <w:p w:rsidR="00A64CD5" w:rsidRPr="003545D0" w:rsidRDefault="00A64CD5" w:rsidP="00A64CD5">
      <w:pPr>
        <w:bidi w:val="0"/>
        <w:rPr>
          <w:rFonts w:cs="Simplified Arabic"/>
          <w:rtl/>
          <w:lang w:val="en-US" w:eastAsia="en-US"/>
        </w:rPr>
        <w:sectPr w:rsidR="00A64CD5" w:rsidRPr="003545D0" w:rsidSect="001C1B21">
          <w:footerReference w:type="default" r:id="rId20"/>
          <w:pgSz w:w="11909" w:h="16834" w:code="9"/>
          <w:pgMar w:top="1418" w:right="1418" w:bottom="1418" w:left="1418" w:header="709" w:footer="709" w:gutter="0"/>
          <w:pgNumType w:start="15"/>
          <w:cols w:space="720"/>
        </w:sectPr>
      </w:pPr>
    </w:p>
    <w:p w:rsidR="00F629C9" w:rsidRDefault="00F629C9" w:rsidP="00F8612F">
      <w:pPr>
        <w:jc w:val="center"/>
        <w:rPr>
          <w:rFonts w:cs="Simplified Arabic"/>
          <w:b/>
          <w:bCs/>
          <w:sz w:val="56"/>
          <w:szCs w:val="56"/>
          <w:rtl/>
          <w:lang w:eastAsia="en-US"/>
        </w:rPr>
      </w:pPr>
      <w:r>
        <w:rPr>
          <w:rFonts w:cs="Simplified Arabic"/>
          <w:b/>
          <w:bCs/>
          <w:sz w:val="56"/>
          <w:szCs w:val="56"/>
          <w:rtl/>
          <w:lang w:eastAsia="en-US"/>
        </w:rPr>
        <w:lastRenderedPageBreak/>
        <w:t>الجداول</w:t>
      </w:r>
      <w:r w:rsidR="00D16390">
        <w:rPr>
          <w:rFonts w:cs="Simplified Arabic" w:hint="cs"/>
          <w:b/>
          <w:bCs/>
          <w:sz w:val="56"/>
          <w:szCs w:val="56"/>
          <w:rtl/>
          <w:lang w:eastAsia="en-US"/>
        </w:rPr>
        <w:t xml:space="preserve"> الاحصائية</w:t>
      </w:r>
    </w:p>
    <w:p w:rsidR="00361524" w:rsidRPr="00537C9E" w:rsidRDefault="00361524" w:rsidP="00361524">
      <w:pPr>
        <w:jc w:val="center"/>
        <w:rPr>
          <w:rFonts w:cs="Simplified Arabic"/>
          <w:b/>
          <w:bCs/>
          <w:sz w:val="40"/>
          <w:szCs w:val="40"/>
          <w:rtl/>
        </w:rPr>
      </w:pPr>
      <w:r w:rsidRPr="00537C9E">
        <w:rPr>
          <w:rFonts w:cs="Simplified Arabic"/>
          <w:b/>
          <w:bCs/>
          <w:sz w:val="40"/>
          <w:szCs w:val="40"/>
        </w:rPr>
        <w:t>Statistical Tables</w:t>
      </w:r>
    </w:p>
    <w:p w:rsidR="0063551F" w:rsidRDefault="0063551F" w:rsidP="0063551F">
      <w:pPr>
        <w:bidi w:val="0"/>
        <w:jc w:val="center"/>
        <w:rPr>
          <w:sz w:val="56"/>
          <w:szCs w:val="56"/>
          <w:lang w:eastAsia="en-US"/>
        </w:rPr>
      </w:pPr>
      <w:r>
        <w:rPr>
          <w:sz w:val="56"/>
          <w:szCs w:val="56"/>
          <w:lang w:eastAsia="en-US"/>
        </w:rPr>
        <w:br w:type="page"/>
      </w:r>
    </w:p>
    <w:sectPr w:rsidR="0063551F" w:rsidSect="00D27426">
      <w:footerReference w:type="default" r:id="rId21"/>
      <w:pgSz w:w="11909" w:h="16834" w:code="9"/>
      <w:pgMar w:top="1418" w:right="1418" w:bottom="1418" w:left="1418" w:header="709" w:footer="709" w:gutter="0"/>
      <w:cols w:space="720"/>
      <w:vAlign w:val="center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F1A" w:rsidRDefault="00D84F1A">
      <w:pPr>
        <w:rPr>
          <w:lang w:eastAsia="en-US"/>
        </w:rPr>
      </w:pPr>
      <w:r>
        <w:separator/>
      </w:r>
    </w:p>
  </w:endnote>
  <w:endnote w:type="continuationSeparator" w:id="0">
    <w:p w:rsidR="00D84F1A" w:rsidRDefault="00D84F1A">
      <w:pPr>
        <w:rPr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F1A" w:rsidRDefault="00D84F1A">
    <w:pPr>
      <w:pStyle w:val="Footer"/>
      <w:tabs>
        <w:tab w:val="clear" w:pos="4153"/>
        <w:tab w:val="clear" w:pos="8306"/>
      </w:tabs>
      <w:ind w:firstLine="360"/>
      <w:jc w:val="center"/>
      <w:rPr>
        <w:rFonts w:cs="Times New Roman"/>
        <w:lang w:eastAsia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F1A" w:rsidRDefault="006D3946">
    <w:pPr>
      <w:pStyle w:val="Footer"/>
      <w:jc w:val="center"/>
    </w:pPr>
    <w:fldSimple w:instr=" PAGE   \* MERGEFORMAT ">
      <w:r w:rsidR="006C2A7B">
        <w:rPr>
          <w:noProof/>
          <w:rtl/>
        </w:rPr>
        <w:t>32</w:t>
      </w:r>
    </w:fldSimple>
  </w:p>
  <w:p w:rsidR="00D84F1A" w:rsidRDefault="00D84F1A">
    <w:pPr>
      <w:pStyle w:val="Footer"/>
      <w:tabs>
        <w:tab w:val="clear" w:pos="4153"/>
        <w:tab w:val="clear" w:pos="8306"/>
      </w:tabs>
      <w:jc w:val="center"/>
      <w:rPr>
        <w:rFonts w:cs="Times New Roman"/>
        <w:lang w:eastAsia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F1A" w:rsidRDefault="00D84F1A">
    <w:pPr>
      <w:pStyle w:val="Footer"/>
      <w:tabs>
        <w:tab w:val="clear" w:pos="4153"/>
        <w:tab w:val="clear" w:pos="8306"/>
      </w:tabs>
      <w:jc w:val="center"/>
      <w:rPr>
        <w:rFonts w:cs="Times New Roman"/>
        <w:rtl/>
        <w:lang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F1A" w:rsidRDefault="00D84F1A">
      <w:pPr>
        <w:rPr>
          <w:lang w:eastAsia="en-US"/>
        </w:rPr>
      </w:pPr>
      <w:r>
        <w:separator/>
      </w:r>
    </w:p>
  </w:footnote>
  <w:footnote w:type="continuationSeparator" w:id="0">
    <w:p w:rsidR="00D84F1A" w:rsidRDefault="00D84F1A">
      <w:pPr>
        <w:rPr>
          <w:lang w:eastAsia="en-US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F1A" w:rsidRPr="00861FA6" w:rsidRDefault="00D84F1A" w:rsidP="001D1A96">
    <w:pPr>
      <w:pStyle w:val="Header"/>
      <w:rPr>
        <w:rFonts w:cs="Simplified Arabic"/>
        <w:sz w:val="16"/>
        <w:szCs w:val="16"/>
      </w:rPr>
    </w:pPr>
    <w:r w:rsidRPr="00861FA6">
      <w:rPr>
        <w:rFonts w:cs="Simplified Arabic"/>
        <w:sz w:val="16"/>
        <w:szCs w:val="16"/>
      </w:rPr>
      <w:t>PCBS</w:t>
    </w:r>
    <w:proofErr w:type="spellStart"/>
    <w:r w:rsidRPr="00861FA6">
      <w:rPr>
        <w:rFonts w:cs="Simplified Arabic"/>
        <w:sz w:val="16"/>
        <w:szCs w:val="16"/>
        <w:rtl/>
      </w:rPr>
      <w:t>:</w:t>
    </w:r>
    <w:proofErr w:type="spellEnd"/>
    <w:r w:rsidRPr="00861FA6">
      <w:rPr>
        <w:rFonts w:cs="Simplified Arabic"/>
        <w:sz w:val="16"/>
        <w:szCs w:val="16"/>
        <w:rtl/>
      </w:rPr>
      <w:t xml:space="preserve"> </w:t>
    </w:r>
    <w:r w:rsidRPr="00861FA6">
      <w:rPr>
        <w:rFonts w:cs="Simplified Arabic" w:hint="cs"/>
        <w:sz w:val="16"/>
        <w:szCs w:val="16"/>
        <w:rtl/>
      </w:rPr>
      <w:t>مسح البيئة الاقتصادي</w:t>
    </w:r>
    <w:r>
      <w:rPr>
        <w:rFonts w:cs="Simplified Arabic" w:hint="cs"/>
        <w:sz w:val="16"/>
        <w:szCs w:val="16"/>
        <w:rtl/>
      </w:rPr>
      <w:t>،</w:t>
    </w:r>
    <w:r w:rsidRPr="00861FA6">
      <w:rPr>
        <w:rFonts w:cs="Simplified Arabic" w:hint="cs"/>
        <w:sz w:val="16"/>
        <w:szCs w:val="16"/>
        <w:rtl/>
      </w:rPr>
      <w:t xml:space="preserve"> </w:t>
    </w:r>
    <w:r>
      <w:rPr>
        <w:rFonts w:cs="Simplified Arabic"/>
        <w:sz w:val="16"/>
        <w:szCs w:val="16"/>
      </w:rPr>
      <w:t>2017</w:t>
    </w:r>
    <w:proofErr w:type="spellStart"/>
    <w:r>
      <w:rPr>
        <w:rFonts w:cs="Simplified Arabic" w:hint="cs"/>
        <w:sz w:val="16"/>
        <w:szCs w:val="16"/>
        <w:rtl/>
      </w:rPr>
      <w:t>-</w:t>
    </w:r>
    <w:proofErr w:type="spellEnd"/>
    <w:r>
      <w:rPr>
        <w:rFonts w:cs="Simplified Arabic" w:hint="cs"/>
        <w:sz w:val="16"/>
        <w:szCs w:val="16"/>
        <w:rtl/>
      </w:rPr>
      <w:t xml:space="preserve"> النتائج الأساسية</w:t>
    </w:r>
  </w:p>
  <w:p w:rsidR="00D84F1A" w:rsidRPr="00AE664B" w:rsidRDefault="00D84F1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9C652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2">
    <w:nsid w:val="006A1BB0"/>
    <w:multiLevelType w:val="hybridMultilevel"/>
    <w:tmpl w:val="E5AC7DA2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25EE60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857C96"/>
    <w:multiLevelType w:val="hybridMultilevel"/>
    <w:tmpl w:val="C8A61664"/>
    <w:lvl w:ilvl="0" w:tplc="04090001">
      <w:start w:val="1"/>
      <w:numFmt w:val="bullet"/>
      <w:lvlText w:val=""/>
      <w:lvlJc w:val="left"/>
      <w:pPr>
        <w:tabs>
          <w:tab w:val="num" w:pos="1008"/>
        </w:tabs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4">
    <w:nsid w:val="146B1401"/>
    <w:multiLevelType w:val="hybridMultilevel"/>
    <w:tmpl w:val="44C21F4C"/>
    <w:lvl w:ilvl="0" w:tplc="FFFFFFFF">
      <w:start w:val="1"/>
      <w:numFmt w:val="chosung"/>
      <w:lvlText w:val=""/>
      <w:legacy w:legacy="1" w:legacySpace="0" w:legacyIndent="360"/>
      <w:lvlJc w:val="center"/>
      <w:pPr>
        <w:ind w:left="1042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ind w:left="178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0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2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4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6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8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0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21" w:hanging="180"/>
      </w:pPr>
      <w:rPr>
        <w:rFonts w:cs="Times New Roman"/>
      </w:rPr>
    </w:lvl>
  </w:abstractNum>
  <w:abstractNum w:abstractNumId="5">
    <w:nsid w:val="2573531B"/>
    <w:multiLevelType w:val="hybridMultilevel"/>
    <w:tmpl w:val="F85A440C"/>
    <w:lvl w:ilvl="0" w:tplc="FFFFFFFF">
      <w:start w:val="1"/>
      <w:numFmt w:val="chosung"/>
      <w:lvlText w:val=""/>
      <w:legacy w:legacy="1" w:legacySpace="0" w:legacyIndent="360"/>
      <w:lvlJc w:val="center"/>
      <w:pPr>
        <w:ind w:left="701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8B90213"/>
    <w:multiLevelType w:val="hybridMultilevel"/>
    <w:tmpl w:val="9EA815E4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7">
    <w:nsid w:val="290D07DE"/>
    <w:multiLevelType w:val="hybridMultilevel"/>
    <w:tmpl w:val="075C9348"/>
    <w:lvl w:ilvl="0" w:tplc="04010001">
      <w:start w:val="1"/>
      <w:numFmt w:val="bullet"/>
      <w:lvlText w:val=""/>
      <w:lvlJc w:val="left"/>
      <w:pPr>
        <w:tabs>
          <w:tab w:val="num" w:pos="860"/>
        </w:tabs>
        <w:ind w:left="86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580"/>
        </w:tabs>
        <w:ind w:left="158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00"/>
        </w:tabs>
        <w:ind w:left="230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3020"/>
        </w:tabs>
        <w:ind w:left="302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740"/>
        </w:tabs>
        <w:ind w:left="374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460"/>
        </w:tabs>
        <w:ind w:left="446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hint="default"/>
      </w:rPr>
    </w:lvl>
  </w:abstractNum>
  <w:abstractNum w:abstractNumId="8">
    <w:nsid w:val="2AA001FA"/>
    <w:multiLevelType w:val="hybridMultilevel"/>
    <w:tmpl w:val="2B0CE5F8"/>
    <w:lvl w:ilvl="0" w:tplc="2424BB88">
      <w:start w:val="1"/>
      <w:numFmt w:val="bullet"/>
      <w:lvlText w:val="-"/>
      <w:lvlJc w:val="left"/>
      <w:pPr>
        <w:ind w:left="1144" w:hanging="360"/>
      </w:pPr>
      <w:rPr>
        <w:rFonts w:ascii="SimSun" w:eastAsia="SimSun" w:hAnsi="SimSun" w:hint="eastAsia"/>
        <w:lang w:bidi="ar-SA"/>
      </w:rPr>
    </w:lvl>
    <w:lvl w:ilvl="1" w:tplc="080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9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0">
    <w:nsid w:val="2B0512EE"/>
    <w:multiLevelType w:val="hybridMultilevel"/>
    <w:tmpl w:val="E730A9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FF6CC3"/>
    <w:multiLevelType w:val="hybridMultilevel"/>
    <w:tmpl w:val="57C8254C"/>
    <w:lvl w:ilvl="0" w:tplc="FFFFFFFF">
      <w:start w:val="1"/>
      <w:numFmt w:val="chosung"/>
      <w:lvlText w:val=""/>
      <w:legacy w:legacy="1" w:legacySpace="0" w:legacyIndent="360"/>
      <w:lvlJc w:val="center"/>
      <w:pPr>
        <w:ind w:left="701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4585E8F"/>
    <w:multiLevelType w:val="hybridMultilevel"/>
    <w:tmpl w:val="E0D01C5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663392E"/>
    <w:multiLevelType w:val="hybridMultilevel"/>
    <w:tmpl w:val="B3626DCC"/>
    <w:lvl w:ilvl="0" w:tplc="0409000F">
      <w:start w:val="1"/>
      <w:numFmt w:val="decimal"/>
      <w:lvlText w:val="%1."/>
      <w:lvlJc w:val="left"/>
      <w:pPr>
        <w:tabs>
          <w:tab w:val="num" w:pos="2159"/>
        </w:tabs>
        <w:ind w:left="2159" w:hanging="360"/>
      </w:pPr>
      <w:rPr>
        <w:rFonts w:cs="Times New Roman"/>
      </w:rPr>
    </w:lvl>
    <w:lvl w:ilvl="1" w:tplc="04010019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  <w:rPr>
        <w:rFonts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  <w:rPr>
        <w:rFonts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  <w:rPr>
        <w:rFonts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  <w:rPr>
        <w:rFonts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  <w:rPr>
        <w:rFonts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  <w:rPr>
        <w:rFonts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  <w:rPr>
        <w:rFonts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  <w:rPr>
        <w:rFonts w:cs="Times New Roman"/>
      </w:rPr>
    </w:lvl>
  </w:abstractNum>
  <w:abstractNum w:abstractNumId="14">
    <w:nsid w:val="3F7A741C"/>
    <w:multiLevelType w:val="singleLevel"/>
    <w:tmpl w:val="5276D84C"/>
    <w:lvl w:ilvl="0">
      <w:start w:val="1"/>
      <w:numFmt w:val="decimal"/>
      <w:lvlText w:val="%1."/>
      <w:legacy w:legacy="1" w:legacySpace="0" w:legacyIndent="360"/>
      <w:lvlJc w:val="center"/>
      <w:pPr>
        <w:ind w:hanging="360"/>
      </w:pPr>
      <w:rPr>
        <w:rFonts w:ascii="Times New Roman" w:hAnsi="Times New Roman" w:cs="Traditional Arabic"/>
      </w:rPr>
    </w:lvl>
  </w:abstractNum>
  <w:abstractNum w:abstractNumId="15">
    <w:nsid w:val="42A040A6"/>
    <w:multiLevelType w:val="hybridMultilevel"/>
    <w:tmpl w:val="AD367F68"/>
    <w:lvl w:ilvl="0" w:tplc="FFFFFFFF">
      <w:start w:val="1"/>
      <w:numFmt w:val="chosung"/>
      <w:lvlText w:val=""/>
      <w:legacy w:legacy="1" w:legacySpace="0" w:legacyIndent="360"/>
      <w:lvlJc w:val="center"/>
      <w:pPr>
        <w:ind w:left="701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52F586C"/>
    <w:multiLevelType w:val="hybridMultilevel"/>
    <w:tmpl w:val="0016AE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5A05DF0"/>
    <w:multiLevelType w:val="hybridMultilevel"/>
    <w:tmpl w:val="24761A00"/>
    <w:lvl w:ilvl="0" w:tplc="F43C3298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Simplified Arabic" w:hint="default"/>
        <w:lang w:bidi="ar-SA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A9C03A8"/>
    <w:multiLevelType w:val="singleLevel"/>
    <w:tmpl w:val="DC8209DC"/>
    <w:lvl w:ilvl="0">
      <w:start w:val="1"/>
      <w:numFmt w:val="decimal"/>
      <w:lvlText w:val="%1."/>
      <w:legacy w:legacy="1" w:legacySpace="0" w:legacyIndent="19"/>
      <w:lvlJc w:val="center"/>
      <w:pPr>
        <w:ind w:left="18" w:hanging="19"/>
      </w:pPr>
      <w:rPr>
        <w:rFonts w:cs="Times New Roman"/>
      </w:rPr>
    </w:lvl>
  </w:abstractNum>
  <w:abstractNum w:abstractNumId="19">
    <w:nsid w:val="4B607787"/>
    <w:multiLevelType w:val="hybridMultilevel"/>
    <w:tmpl w:val="97EEF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58D3D9A"/>
    <w:multiLevelType w:val="hybridMultilevel"/>
    <w:tmpl w:val="963E47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814582"/>
    <w:multiLevelType w:val="hybridMultilevel"/>
    <w:tmpl w:val="A4748C30"/>
    <w:lvl w:ilvl="0" w:tplc="04010001">
      <w:start w:val="1"/>
      <w:numFmt w:val="bullet"/>
      <w:lvlText w:val=""/>
      <w:lvlJc w:val="left"/>
      <w:pPr>
        <w:tabs>
          <w:tab w:val="num" w:pos="715"/>
        </w:tabs>
        <w:ind w:left="715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35"/>
        </w:tabs>
        <w:ind w:left="1435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55"/>
        </w:tabs>
        <w:ind w:left="2155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75"/>
        </w:tabs>
        <w:ind w:left="2875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595"/>
        </w:tabs>
        <w:ind w:left="3595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15"/>
        </w:tabs>
        <w:ind w:left="4315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35"/>
        </w:tabs>
        <w:ind w:left="5035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55"/>
        </w:tabs>
        <w:ind w:left="5755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75"/>
        </w:tabs>
        <w:ind w:left="6475" w:hanging="360"/>
      </w:pPr>
      <w:rPr>
        <w:rFonts w:ascii="Wingdings" w:hAnsi="Wingdings" w:hint="default"/>
      </w:rPr>
    </w:lvl>
  </w:abstractNum>
  <w:abstractNum w:abstractNumId="22">
    <w:nsid w:val="5D62544A"/>
    <w:multiLevelType w:val="hybridMultilevel"/>
    <w:tmpl w:val="4A4CCCB0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F43C3298">
      <w:start w:val="7"/>
      <w:numFmt w:val="bullet"/>
      <w:lvlText w:val="-"/>
      <w:lvlJc w:val="left"/>
      <w:pPr>
        <w:tabs>
          <w:tab w:val="num" w:pos="785"/>
        </w:tabs>
        <w:ind w:left="785" w:right="1620" w:hanging="360"/>
      </w:pPr>
      <w:rPr>
        <w:rFonts w:ascii="Times New Roman" w:eastAsia="Times New Roman" w:hAnsi="Times New Roman" w:cs="Simplified Arabic" w:hint="default"/>
        <w:lang w:bidi="ar-SA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abstractNum w:abstractNumId="23">
    <w:nsid w:val="6E447D32"/>
    <w:multiLevelType w:val="hybridMultilevel"/>
    <w:tmpl w:val="0434C254"/>
    <w:lvl w:ilvl="0" w:tplc="C976437A">
      <w:start w:val="1"/>
      <w:numFmt w:val="arabicAbjad"/>
      <w:lvlText w:val="%1-"/>
      <w:lvlJc w:val="center"/>
      <w:pPr>
        <w:tabs>
          <w:tab w:val="num" w:pos="359"/>
        </w:tabs>
        <w:ind w:left="359" w:right="359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079"/>
        </w:tabs>
        <w:ind w:left="1079" w:right="1079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799"/>
        </w:tabs>
        <w:ind w:left="1799" w:right="1799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19"/>
        </w:tabs>
        <w:ind w:left="2519" w:right="2519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39"/>
        </w:tabs>
        <w:ind w:left="3239" w:right="3239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3959"/>
        </w:tabs>
        <w:ind w:left="3959" w:right="3959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679"/>
        </w:tabs>
        <w:ind w:left="4679" w:right="4679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399"/>
        </w:tabs>
        <w:ind w:left="5399" w:right="5399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19"/>
        </w:tabs>
        <w:ind w:left="6119" w:right="6119" w:hanging="180"/>
      </w:pPr>
    </w:lvl>
  </w:abstractNum>
  <w:abstractNum w:abstractNumId="24">
    <w:nsid w:val="70ED014D"/>
    <w:multiLevelType w:val="hybridMultilevel"/>
    <w:tmpl w:val="1890B9E0"/>
    <w:lvl w:ilvl="0" w:tplc="FFFFFFFF">
      <w:start w:val="1"/>
      <w:numFmt w:val="chosung"/>
      <w:lvlText w:val=""/>
      <w:legacy w:legacy="1" w:legacySpace="0" w:legacyIndent="360"/>
      <w:lvlJc w:val="center"/>
      <w:pPr>
        <w:ind w:left="701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6155F94"/>
    <w:multiLevelType w:val="hybridMultilevel"/>
    <w:tmpl w:val="E81E7900"/>
    <w:lvl w:ilvl="0" w:tplc="FFFFFFFF">
      <w:start w:val="1"/>
      <w:numFmt w:val="chosung"/>
      <w:lvlText w:val=""/>
      <w:legacy w:legacy="1" w:legacySpace="0" w:legacyIndent="360"/>
      <w:lvlJc w:val="center"/>
      <w:pPr>
        <w:ind w:left="1042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ind w:left="178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0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2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4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6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8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0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21" w:hanging="180"/>
      </w:pPr>
      <w:rPr>
        <w:rFonts w:cs="Times New Roman"/>
      </w:rPr>
    </w:lvl>
  </w:abstractNum>
  <w:abstractNum w:abstractNumId="26">
    <w:nsid w:val="798F3351"/>
    <w:multiLevelType w:val="hybridMultilevel"/>
    <w:tmpl w:val="AF9A5DD2"/>
    <w:lvl w:ilvl="0" w:tplc="3CA29A12">
      <w:start w:val="5"/>
      <w:numFmt w:val="bullet"/>
      <w:lvlText w:val=""/>
      <w:lvlJc w:val="left"/>
      <w:pPr>
        <w:tabs>
          <w:tab w:val="num" w:pos="660"/>
        </w:tabs>
        <w:ind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ADD46CA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hanging="72"/>
      </w:pPr>
      <w:rPr>
        <w:rFonts w:ascii="Times New Roman" w:hAnsi="Times New Roman" w:cs="Traditional Arabic"/>
      </w:rPr>
    </w:lvl>
  </w:abstractNum>
  <w:abstractNum w:abstractNumId="28">
    <w:nsid w:val="7E821BE0"/>
    <w:multiLevelType w:val="hybridMultilevel"/>
    <w:tmpl w:val="31A035AE"/>
    <w:lvl w:ilvl="0" w:tplc="FFFFFFFF">
      <w:start w:val="1"/>
      <w:numFmt w:val="chosung"/>
      <w:lvlText w:val=""/>
      <w:legacy w:legacy="1" w:legacySpace="0" w:legacyIndent="360"/>
      <w:lvlJc w:val="center"/>
      <w:pPr>
        <w:ind w:left="701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4"/>
  </w:num>
  <w:num w:numId="3">
    <w:abstractNumId w:val="14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hanging="360"/>
        </w:pPr>
        <w:rPr>
          <w:rFonts w:ascii="Times New Roman" w:hAnsi="Times New Roman" w:cs="Traditional Arabic"/>
        </w:rPr>
      </w:lvl>
    </w:lvlOverride>
  </w:num>
  <w:num w:numId="4">
    <w:abstractNumId w:val="26"/>
  </w:num>
  <w:num w:numId="5">
    <w:abstractNumId w:val="18"/>
  </w:num>
  <w:num w:numId="6">
    <w:abstractNumId w:val="1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701" w:hanging="360"/>
        </w:pPr>
        <w:rPr>
          <w:rFonts w:ascii="Symbol" w:hAnsi="Symbol" w:cs="Times New Roman" w:hint="default"/>
        </w:rPr>
      </w:lvl>
    </w:lvlOverride>
  </w:num>
  <w:num w:numId="7">
    <w:abstractNumId w:val="27"/>
  </w:num>
  <w:num w:numId="8">
    <w:abstractNumId w:val="16"/>
  </w:num>
  <w:num w:numId="9">
    <w:abstractNumId w:val="3"/>
  </w:num>
  <w:num w:numId="10">
    <w:abstractNumId w:val="19"/>
  </w:num>
  <w:num w:numId="11">
    <w:abstractNumId w:val="13"/>
  </w:num>
  <w:num w:numId="12">
    <w:abstractNumId w:val="21"/>
  </w:num>
  <w:num w:numId="13">
    <w:abstractNumId w:val="7"/>
  </w:num>
  <w:num w:numId="14">
    <w:abstractNumId w:val="12"/>
  </w:num>
  <w:num w:numId="15">
    <w:abstractNumId w:val="2"/>
  </w:num>
  <w:num w:numId="16">
    <w:abstractNumId w:val="15"/>
  </w:num>
  <w:num w:numId="17">
    <w:abstractNumId w:val="5"/>
  </w:num>
  <w:num w:numId="18">
    <w:abstractNumId w:val="28"/>
  </w:num>
  <w:num w:numId="19">
    <w:abstractNumId w:val="24"/>
  </w:num>
  <w:num w:numId="20">
    <w:abstractNumId w:val="11"/>
  </w:num>
  <w:num w:numId="21">
    <w:abstractNumId w:val="4"/>
  </w:num>
  <w:num w:numId="22">
    <w:abstractNumId w:val="25"/>
  </w:num>
  <w:num w:numId="23">
    <w:abstractNumId w:val="9"/>
  </w:num>
  <w:num w:numId="24">
    <w:abstractNumId w:val="23"/>
  </w:num>
  <w:num w:numId="25">
    <w:abstractNumId w:val="6"/>
  </w:num>
  <w:num w:numId="26">
    <w:abstractNumId w:val="17"/>
  </w:num>
  <w:num w:numId="27">
    <w:abstractNumId w:val="1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28">
    <w:abstractNumId w:val="22"/>
  </w:num>
  <w:num w:numId="29">
    <w:abstractNumId w:val="20"/>
  </w:num>
  <w:num w:numId="30">
    <w:abstractNumId w:val="10"/>
  </w:num>
  <w:num w:numId="3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proofState w:spelling="clean"/>
  <w:defaultTabStop w:val="720"/>
  <w:doNotHyphenateCaps/>
  <w:noPunctuationKerning/>
  <w:characterSpacingControl w:val="doNotCompress"/>
  <w:doNotValidateAgainstSchema/>
  <w:doNotDemarcateInvalidXml/>
  <w:hdrShapeDefaults>
    <o:shapedefaults v:ext="edit" spidmax="363521"/>
  </w:hdrShapeDefaults>
  <w:footnotePr>
    <w:footnote w:id="-1"/>
    <w:footnote w:id="0"/>
  </w:footnotePr>
  <w:endnotePr>
    <w:endnote w:id="-1"/>
    <w:endnote w:id="0"/>
  </w:endnotePr>
  <w:compat/>
  <w:rsids>
    <w:rsidRoot w:val="002201D2"/>
    <w:rsid w:val="00003BA7"/>
    <w:rsid w:val="0000727D"/>
    <w:rsid w:val="000113FA"/>
    <w:rsid w:val="000124AB"/>
    <w:rsid w:val="00017AFF"/>
    <w:rsid w:val="00021FD9"/>
    <w:rsid w:val="00022298"/>
    <w:rsid w:val="00022B59"/>
    <w:rsid w:val="00023723"/>
    <w:rsid w:val="0003177E"/>
    <w:rsid w:val="00031E28"/>
    <w:rsid w:val="00033310"/>
    <w:rsid w:val="00033760"/>
    <w:rsid w:val="000346D3"/>
    <w:rsid w:val="000347FA"/>
    <w:rsid w:val="00043C8D"/>
    <w:rsid w:val="00044C9C"/>
    <w:rsid w:val="0004541C"/>
    <w:rsid w:val="000501B4"/>
    <w:rsid w:val="00051E3C"/>
    <w:rsid w:val="0005338C"/>
    <w:rsid w:val="000538F1"/>
    <w:rsid w:val="0005420C"/>
    <w:rsid w:val="00057AB2"/>
    <w:rsid w:val="00057CA1"/>
    <w:rsid w:val="000606D6"/>
    <w:rsid w:val="0006083C"/>
    <w:rsid w:val="000671EE"/>
    <w:rsid w:val="0007472C"/>
    <w:rsid w:val="00074BFD"/>
    <w:rsid w:val="00077648"/>
    <w:rsid w:val="00080E66"/>
    <w:rsid w:val="00082CA4"/>
    <w:rsid w:val="00085E23"/>
    <w:rsid w:val="000919D5"/>
    <w:rsid w:val="000926D5"/>
    <w:rsid w:val="000A159B"/>
    <w:rsid w:val="000A1BB7"/>
    <w:rsid w:val="000A1D0D"/>
    <w:rsid w:val="000A2699"/>
    <w:rsid w:val="000A2E91"/>
    <w:rsid w:val="000A4193"/>
    <w:rsid w:val="000A46A1"/>
    <w:rsid w:val="000B0D1E"/>
    <w:rsid w:val="000B3108"/>
    <w:rsid w:val="000B50CE"/>
    <w:rsid w:val="000B6866"/>
    <w:rsid w:val="000C002C"/>
    <w:rsid w:val="000C18D7"/>
    <w:rsid w:val="000C20B4"/>
    <w:rsid w:val="000C3413"/>
    <w:rsid w:val="000C3C4F"/>
    <w:rsid w:val="000C4931"/>
    <w:rsid w:val="000C54A8"/>
    <w:rsid w:val="000C65F9"/>
    <w:rsid w:val="000C7A1F"/>
    <w:rsid w:val="000D1A55"/>
    <w:rsid w:val="000D724B"/>
    <w:rsid w:val="000D7B06"/>
    <w:rsid w:val="000E00E3"/>
    <w:rsid w:val="000E4651"/>
    <w:rsid w:val="000F1F81"/>
    <w:rsid w:val="000F7952"/>
    <w:rsid w:val="00101FC4"/>
    <w:rsid w:val="0010271E"/>
    <w:rsid w:val="00103635"/>
    <w:rsid w:val="001071F0"/>
    <w:rsid w:val="00107411"/>
    <w:rsid w:val="001078C2"/>
    <w:rsid w:val="00111DE7"/>
    <w:rsid w:val="00112D5A"/>
    <w:rsid w:val="00113829"/>
    <w:rsid w:val="00113B07"/>
    <w:rsid w:val="00113F4E"/>
    <w:rsid w:val="0011465C"/>
    <w:rsid w:val="001200CB"/>
    <w:rsid w:val="001224D1"/>
    <w:rsid w:val="00127A42"/>
    <w:rsid w:val="00130490"/>
    <w:rsid w:val="001308C7"/>
    <w:rsid w:val="00130BA3"/>
    <w:rsid w:val="001317CB"/>
    <w:rsid w:val="00132075"/>
    <w:rsid w:val="00133232"/>
    <w:rsid w:val="00134544"/>
    <w:rsid w:val="0013528A"/>
    <w:rsid w:val="001364E6"/>
    <w:rsid w:val="00136817"/>
    <w:rsid w:val="00136EF0"/>
    <w:rsid w:val="0013789F"/>
    <w:rsid w:val="00141407"/>
    <w:rsid w:val="0014287D"/>
    <w:rsid w:val="00145C19"/>
    <w:rsid w:val="00145FF8"/>
    <w:rsid w:val="00146A26"/>
    <w:rsid w:val="00147312"/>
    <w:rsid w:val="001505CC"/>
    <w:rsid w:val="001542C7"/>
    <w:rsid w:val="00154DDA"/>
    <w:rsid w:val="001562BE"/>
    <w:rsid w:val="001574D5"/>
    <w:rsid w:val="00164729"/>
    <w:rsid w:val="001649C7"/>
    <w:rsid w:val="00164D52"/>
    <w:rsid w:val="00166A1D"/>
    <w:rsid w:val="00171CEA"/>
    <w:rsid w:val="00173EE4"/>
    <w:rsid w:val="00175999"/>
    <w:rsid w:val="00175CEF"/>
    <w:rsid w:val="001800E3"/>
    <w:rsid w:val="00180F97"/>
    <w:rsid w:val="001827D3"/>
    <w:rsid w:val="00182CC8"/>
    <w:rsid w:val="00186856"/>
    <w:rsid w:val="00186EAC"/>
    <w:rsid w:val="00191309"/>
    <w:rsid w:val="00195F0F"/>
    <w:rsid w:val="00196212"/>
    <w:rsid w:val="00196D1E"/>
    <w:rsid w:val="00197457"/>
    <w:rsid w:val="00197C74"/>
    <w:rsid w:val="001A5009"/>
    <w:rsid w:val="001A58C1"/>
    <w:rsid w:val="001B371B"/>
    <w:rsid w:val="001B3904"/>
    <w:rsid w:val="001B3C1D"/>
    <w:rsid w:val="001B3F12"/>
    <w:rsid w:val="001B5AD9"/>
    <w:rsid w:val="001C1B21"/>
    <w:rsid w:val="001C29EA"/>
    <w:rsid w:val="001C49BC"/>
    <w:rsid w:val="001C4AE4"/>
    <w:rsid w:val="001C5C8C"/>
    <w:rsid w:val="001C60AD"/>
    <w:rsid w:val="001D1A96"/>
    <w:rsid w:val="001D5566"/>
    <w:rsid w:val="001D57DA"/>
    <w:rsid w:val="001D5965"/>
    <w:rsid w:val="001E0DCE"/>
    <w:rsid w:val="001E1758"/>
    <w:rsid w:val="001E17DA"/>
    <w:rsid w:val="001E25E4"/>
    <w:rsid w:val="001E3919"/>
    <w:rsid w:val="001E6D9C"/>
    <w:rsid w:val="001F12A9"/>
    <w:rsid w:val="001F1E72"/>
    <w:rsid w:val="001F20CE"/>
    <w:rsid w:val="001F2765"/>
    <w:rsid w:val="001F5741"/>
    <w:rsid w:val="001F58A9"/>
    <w:rsid w:val="001F6983"/>
    <w:rsid w:val="001F6A2E"/>
    <w:rsid w:val="001F7E9C"/>
    <w:rsid w:val="00200372"/>
    <w:rsid w:val="002035A9"/>
    <w:rsid w:val="00207576"/>
    <w:rsid w:val="002075DF"/>
    <w:rsid w:val="0020773F"/>
    <w:rsid w:val="00207F00"/>
    <w:rsid w:val="00213A02"/>
    <w:rsid w:val="00216C03"/>
    <w:rsid w:val="00216F0E"/>
    <w:rsid w:val="00216F30"/>
    <w:rsid w:val="002201D2"/>
    <w:rsid w:val="00220637"/>
    <w:rsid w:val="00220A93"/>
    <w:rsid w:val="00220AEC"/>
    <w:rsid w:val="00221BD0"/>
    <w:rsid w:val="00225F5F"/>
    <w:rsid w:val="0022611B"/>
    <w:rsid w:val="00230900"/>
    <w:rsid w:val="00230A10"/>
    <w:rsid w:val="00231D7D"/>
    <w:rsid w:val="00232FB5"/>
    <w:rsid w:val="00235869"/>
    <w:rsid w:val="002432AA"/>
    <w:rsid w:val="0024472F"/>
    <w:rsid w:val="00245382"/>
    <w:rsid w:val="00245B3C"/>
    <w:rsid w:val="00247411"/>
    <w:rsid w:val="00247B4E"/>
    <w:rsid w:val="00250195"/>
    <w:rsid w:val="0025095E"/>
    <w:rsid w:val="00250BDE"/>
    <w:rsid w:val="00251E3C"/>
    <w:rsid w:val="00253E2E"/>
    <w:rsid w:val="00254DA4"/>
    <w:rsid w:val="002564E0"/>
    <w:rsid w:val="00261326"/>
    <w:rsid w:val="00261508"/>
    <w:rsid w:val="002628C9"/>
    <w:rsid w:val="00263CDD"/>
    <w:rsid w:val="0026428E"/>
    <w:rsid w:val="002648ED"/>
    <w:rsid w:val="00267D9F"/>
    <w:rsid w:val="00270519"/>
    <w:rsid w:val="0027328F"/>
    <w:rsid w:val="00280662"/>
    <w:rsid w:val="0028073D"/>
    <w:rsid w:val="00282C44"/>
    <w:rsid w:val="0028348F"/>
    <w:rsid w:val="00286C36"/>
    <w:rsid w:val="00286EA8"/>
    <w:rsid w:val="00287C46"/>
    <w:rsid w:val="00290F4D"/>
    <w:rsid w:val="0029186E"/>
    <w:rsid w:val="002954DC"/>
    <w:rsid w:val="00295B32"/>
    <w:rsid w:val="00296C68"/>
    <w:rsid w:val="002A1644"/>
    <w:rsid w:val="002A1E41"/>
    <w:rsid w:val="002A611F"/>
    <w:rsid w:val="002A75B3"/>
    <w:rsid w:val="002B0150"/>
    <w:rsid w:val="002B0A1F"/>
    <w:rsid w:val="002B0BF8"/>
    <w:rsid w:val="002B12FC"/>
    <w:rsid w:val="002B49B5"/>
    <w:rsid w:val="002C03AC"/>
    <w:rsid w:val="002C5BA4"/>
    <w:rsid w:val="002C71F5"/>
    <w:rsid w:val="002C7AC9"/>
    <w:rsid w:val="002D0A64"/>
    <w:rsid w:val="002D14C8"/>
    <w:rsid w:val="002D2B55"/>
    <w:rsid w:val="002D6CF8"/>
    <w:rsid w:val="002E0BAD"/>
    <w:rsid w:val="002E1C5C"/>
    <w:rsid w:val="002E3575"/>
    <w:rsid w:val="002F0030"/>
    <w:rsid w:val="002F291F"/>
    <w:rsid w:val="002F463E"/>
    <w:rsid w:val="003007DD"/>
    <w:rsid w:val="00300905"/>
    <w:rsid w:val="00302879"/>
    <w:rsid w:val="003029B6"/>
    <w:rsid w:val="00305892"/>
    <w:rsid w:val="00310398"/>
    <w:rsid w:val="003107E7"/>
    <w:rsid w:val="00312DD9"/>
    <w:rsid w:val="00314CF2"/>
    <w:rsid w:val="00314EE9"/>
    <w:rsid w:val="00317128"/>
    <w:rsid w:val="00320173"/>
    <w:rsid w:val="0032099A"/>
    <w:rsid w:val="003213DA"/>
    <w:rsid w:val="00326F57"/>
    <w:rsid w:val="00331E8D"/>
    <w:rsid w:val="00333ABB"/>
    <w:rsid w:val="00334823"/>
    <w:rsid w:val="003353EF"/>
    <w:rsid w:val="00336984"/>
    <w:rsid w:val="0034117C"/>
    <w:rsid w:val="003411A0"/>
    <w:rsid w:val="00343D17"/>
    <w:rsid w:val="0034413B"/>
    <w:rsid w:val="003449A1"/>
    <w:rsid w:val="003468D0"/>
    <w:rsid w:val="00352BB7"/>
    <w:rsid w:val="003545D0"/>
    <w:rsid w:val="00356210"/>
    <w:rsid w:val="00360770"/>
    <w:rsid w:val="00361524"/>
    <w:rsid w:val="00362820"/>
    <w:rsid w:val="00364493"/>
    <w:rsid w:val="00364652"/>
    <w:rsid w:val="0036493B"/>
    <w:rsid w:val="003659C1"/>
    <w:rsid w:val="003663AE"/>
    <w:rsid w:val="0037060B"/>
    <w:rsid w:val="00370837"/>
    <w:rsid w:val="00371CE9"/>
    <w:rsid w:val="0037298B"/>
    <w:rsid w:val="00373406"/>
    <w:rsid w:val="0037426D"/>
    <w:rsid w:val="0037723D"/>
    <w:rsid w:val="00381A9D"/>
    <w:rsid w:val="0038357A"/>
    <w:rsid w:val="00383BE5"/>
    <w:rsid w:val="00385628"/>
    <w:rsid w:val="00387266"/>
    <w:rsid w:val="00387879"/>
    <w:rsid w:val="00390EEC"/>
    <w:rsid w:val="0039154C"/>
    <w:rsid w:val="00392358"/>
    <w:rsid w:val="00394C44"/>
    <w:rsid w:val="003A00E9"/>
    <w:rsid w:val="003A10C4"/>
    <w:rsid w:val="003A6591"/>
    <w:rsid w:val="003A6612"/>
    <w:rsid w:val="003A7466"/>
    <w:rsid w:val="003B0F4C"/>
    <w:rsid w:val="003B4D84"/>
    <w:rsid w:val="003B59D3"/>
    <w:rsid w:val="003B60E9"/>
    <w:rsid w:val="003B6243"/>
    <w:rsid w:val="003C2010"/>
    <w:rsid w:val="003C3B8C"/>
    <w:rsid w:val="003C3DE7"/>
    <w:rsid w:val="003C53CB"/>
    <w:rsid w:val="003D0C00"/>
    <w:rsid w:val="003D103C"/>
    <w:rsid w:val="003D37C8"/>
    <w:rsid w:val="003D3D6C"/>
    <w:rsid w:val="003D5576"/>
    <w:rsid w:val="003D57B0"/>
    <w:rsid w:val="003D7292"/>
    <w:rsid w:val="003E18AE"/>
    <w:rsid w:val="003E4FAD"/>
    <w:rsid w:val="003F0BD8"/>
    <w:rsid w:val="003F3958"/>
    <w:rsid w:val="003F4AEE"/>
    <w:rsid w:val="003F7D01"/>
    <w:rsid w:val="004013E8"/>
    <w:rsid w:val="004019A2"/>
    <w:rsid w:val="004037C9"/>
    <w:rsid w:val="00406F63"/>
    <w:rsid w:val="00407460"/>
    <w:rsid w:val="0040788C"/>
    <w:rsid w:val="004113E8"/>
    <w:rsid w:val="00412A00"/>
    <w:rsid w:val="00412EB8"/>
    <w:rsid w:val="004145EF"/>
    <w:rsid w:val="00414BD5"/>
    <w:rsid w:val="004164D7"/>
    <w:rsid w:val="00416F49"/>
    <w:rsid w:val="0041778B"/>
    <w:rsid w:val="00417E3D"/>
    <w:rsid w:val="0042121A"/>
    <w:rsid w:val="0042256A"/>
    <w:rsid w:val="004227AE"/>
    <w:rsid w:val="00423145"/>
    <w:rsid w:val="004231B4"/>
    <w:rsid w:val="004233BD"/>
    <w:rsid w:val="00424512"/>
    <w:rsid w:val="00431105"/>
    <w:rsid w:val="004325F1"/>
    <w:rsid w:val="0043367B"/>
    <w:rsid w:val="004344FE"/>
    <w:rsid w:val="00435B55"/>
    <w:rsid w:val="00435B7C"/>
    <w:rsid w:val="00435C86"/>
    <w:rsid w:val="004360BC"/>
    <w:rsid w:val="00436540"/>
    <w:rsid w:val="004366F6"/>
    <w:rsid w:val="00436DF1"/>
    <w:rsid w:val="00437840"/>
    <w:rsid w:val="00442457"/>
    <w:rsid w:val="00442D20"/>
    <w:rsid w:val="00443785"/>
    <w:rsid w:val="004444B7"/>
    <w:rsid w:val="0044708E"/>
    <w:rsid w:val="00447F06"/>
    <w:rsid w:val="004548D3"/>
    <w:rsid w:val="00455ED5"/>
    <w:rsid w:val="00457A21"/>
    <w:rsid w:val="00457A55"/>
    <w:rsid w:val="00457A62"/>
    <w:rsid w:val="00460899"/>
    <w:rsid w:val="004642BD"/>
    <w:rsid w:val="00467EA5"/>
    <w:rsid w:val="00471956"/>
    <w:rsid w:val="00474A01"/>
    <w:rsid w:val="00475931"/>
    <w:rsid w:val="00475B5F"/>
    <w:rsid w:val="0048038A"/>
    <w:rsid w:val="004828C0"/>
    <w:rsid w:val="00482FBC"/>
    <w:rsid w:val="004840EB"/>
    <w:rsid w:val="00487C94"/>
    <w:rsid w:val="00494A85"/>
    <w:rsid w:val="00495517"/>
    <w:rsid w:val="004958D5"/>
    <w:rsid w:val="004A0691"/>
    <w:rsid w:val="004A0C73"/>
    <w:rsid w:val="004A0E57"/>
    <w:rsid w:val="004A65B3"/>
    <w:rsid w:val="004B02CF"/>
    <w:rsid w:val="004B0538"/>
    <w:rsid w:val="004B1955"/>
    <w:rsid w:val="004B3281"/>
    <w:rsid w:val="004C2517"/>
    <w:rsid w:val="004C417B"/>
    <w:rsid w:val="004C54AC"/>
    <w:rsid w:val="004C5603"/>
    <w:rsid w:val="004D09DF"/>
    <w:rsid w:val="004D0A98"/>
    <w:rsid w:val="004D1188"/>
    <w:rsid w:val="004D18EC"/>
    <w:rsid w:val="004D268C"/>
    <w:rsid w:val="004D5102"/>
    <w:rsid w:val="004D5FC2"/>
    <w:rsid w:val="004E115C"/>
    <w:rsid w:val="004E4221"/>
    <w:rsid w:val="004E45ED"/>
    <w:rsid w:val="004E4FCC"/>
    <w:rsid w:val="004E6BA5"/>
    <w:rsid w:val="004E6F16"/>
    <w:rsid w:val="004E7CAF"/>
    <w:rsid w:val="004F04DC"/>
    <w:rsid w:val="004F0B42"/>
    <w:rsid w:val="004F0DA5"/>
    <w:rsid w:val="004F1B1E"/>
    <w:rsid w:val="004F1CFA"/>
    <w:rsid w:val="004F346F"/>
    <w:rsid w:val="004F3934"/>
    <w:rsid w:val="004F4022"/>
    <w:rsid w:val="004F77E7"/>
    <w:rsid w:val="00503558"/>
    <w:rsid w:val="00505289"/>
    <w:rsid w:val="0050541A"/>
    <w:rsid w:val="0051488E"/>
    <w:rsid w:val="00514CD3"/>
    <w:rsid w:val="00517D94"/>
    <w:rsid w:val="005213C6"/>
    <w:rsid w:val="005224C6"/>
    <w:rsid w:val="00525488"/>
    <w:rsid w:val="00530496"/>
    <w:rsid w:val="00537DA9"/>
    <w:rsid w:val="00541524"/>
    <w:rsid w:val="00542870"/>
    <w:rsid w:val="00543D10"/>
    <w:rsid w:val="005450CB"/>
    <w:rsid w:val="00546EA9"/>
    <w:rsid w:val="005513EC"/>
    <w:rsid w:val="0055261E"/>
    <w:rsid w:val="005541EB"/>
    <w:rsid w:val="00555ED5"/>
    <w:rsid w:val="00561E97"/>
    <w:rsid w:val="005634F5"/>
    <w:rsid w:val="00563682"/>
    <w:rsid w:val="0056617D"/>
    <w:rsid w:val="005679DB"/>
    <w:rsid w:val="00570C3A"/>
    <w:rsid w:val="00570D5F"/>
    <w:rsid w:val="00571A8F"/>
    <w:rsid w:val="005754FD"/>
    <w:rsid w:val="0057560C"/>
    <w:rsid w:val="00576254"/>
    <w:rsid w:val="00577618"/>
    <w:rsid w:val="00580013"/>
    <w:rsid w:val="00580FEC"/>
    <w:rsid w:val="005822D7"/>
    <w:rsid w:val="00582995"/>
    <w:rsid w:val="0058451F"/>
    <w:rsid w:val="00585524"/>
    <w:rsid w:val="00590EE4"/>
    <w:rsid w:val="00591AE8"/>
    <w:rsid w:val="00591E29"/>
    <w:rsid w:val="005923C0"/>
    <w:rsid w:val="00593D72"/>
    <w:rsid w:val="00597513"/>
    <w:rsid w:val="00597607"/>
    <w:rsid w:val="00597C3D"/>
    <w:rsid w:val="005A0D2F"/>
    <w:rsid w:val="005A1B8B"/>
    <w:rsid w:val="005A1BA5"/>
    <w:rsid w:val="005A3A8F"/>
    <w:rsid w:val="005A6F41"/>
    <w:rsid w:val="005B0D35"/>
    <w:rsid w:val="005B495D"/>
    <w:rsid w:val="005B4A31"/>
    <w:rsid w:val="005B5077"/>
    <w:rsid w:val="005B509A"/>
    <w:rsid w:val="005B6B68"/>
    <w:rsid w:val="005C0E15"/>
    <w:rsid w:val="005C29F9"/>
    <w:rsid w:val="005C5EDF"/>
    <w:rsid w:val="005C6458"/>
    <w:rsid w:val="005C782C"/>
    <w:rsid w:val="005D0D3D"/>
    <w:rsid w:val="005D3E15"/>
    <w:rsid w:val="005D4850"/>
    <w:rsid w:val="005D622D"/>
    <w:rsid w:val="005D6556"/>
    <w:rsid w:val="005D781D"/>
    <w:rsid w:val="005F14B7"/>
    <w:rsid w:val="005F160F"/>
    <w:rsid w:val="005F3218"/>
    <w:rsid w:val="005F3763"/>
    <w:rsid w:val="005F4221"/>
    <w:rsid w:val="005F45B0"/>
    <w:rsid w:val="005F5E14"/>
    <w:rsid w:val="005F67BB"/>
    <w:rsid w:val="00600508"/>
    <w:rsid w:val="0060102E"/>
    <w:rsid w:val="00602282"/>
    <w:rsid w:val="006026A3"/>
    <w:rsid w:val="00607D03"/>
    <w:rsid w:val="00607FA2"/>
    <w:rsid w:val="00611BE4"/>
    <w:rsid w:val="00612E30"/>
    <w:rsid w:val="00617F7E"/>
    <w:rsid w:val="006206A7"/>
    <w:rsid w:val="00622584"/>
    <w:rsid w:val="00623314"/>
    <w:rsid w:val="006237CD"/>
    <w:rsid w:val="00624923"/>
    <w:rsid w:val="00625DEE"/>
    <w:rsid w:val="00632B61"/>
    <w:rsid w:val="006334E1"/>
    <w:rsid w:val="00633702"/>
    <w:rsid w:val="0063401D"/>
    <w:rsid w:val="00634A94"/>
    <w:rsid w:val="006350AE"/>
    <w:rsid w:val="0063551F"/>
    <w:rsid w:val="00635CC5"/>
    <w:rsid w:val="00637DBC"/>
    <w:rsid w:val="006408F1"/>
    <w:rsid w:val="00641DC0"/>
    <w:rsid w:val="00645044"/>
    <w:rsid w:val="00647530"/>
    <w:rsid w:val="00650508"/>
    <w:rsid w:val="00650CFC"/>
    <w:rsid w:val="00651504"/>
    <w:rsid w:val="00652955"/>
    <w:rsid w:val="00652C50"/>
    <w:rsid w:val="006547EA"/>
    <w:rsid w:val="00655A7D"/>
    <w:rsid w:val="006568AB"/>
    <w:rsid w:val="00663A52"/>
    <w:rsid w:val="0066448B"/>
    <w:rsid w:val="00664A1C"/>
    <w:rsid w:val="00665377"/>
    <w:rsid w:val="0067162F"/>
    <w:rsid w:val="00677529"/>
    <w:rsid w:val="00682D8D"/>
    <w:rsid w:val="00683AB9"/>
    <w:rsid w:val="00687407"/>
    <w:rsid w:val="00690381"/>
    <w:rsid w:val="00690F86"/>
    <w:rsid w:val="006949A9"/>
    <w:rsid w:val="00695EEB"/>
    <w:rsid w:val="00697723"/>
    <w:rsid w:val="006B0E59"/>
    <w:rsid w:val="006B1DC3"/>
    <w:rsid w:val="006B347A"/>
    <w:rsid w:val="006B5F26"/>
    <w:rsid w:val="006B6EC8"/>
    <w:rsid w:val="006C26EF"/>
    <w:rsid w:val="006C2A7B"/>
    <w:rsid w:val="006C32F1"/>
    <w:rsid w:val="006D01F9"/>
    <w:rsid w:val="006D3946"/>
    <w:rsid w:val="006D6121"/>
    <w:rsid w:val="006E09B1"/>
    <w:rsid w:val="006E0D33"/>
    <w:rsid w:val="006E340E"/>
    <w:rsid w:val="006E77AB"/>
    <w:rsid w:val="006F075E"/>
    <w:rsid w:val="006F5A59"/>
    <w:rsid w:val="006F715B"/>
    <w:rsid w:val="006F7B7B"/>
    <w:rsid w:val="00700D3C"/>
    <w:rsid w:val="007034C5"/>
    <w:rsid w:val="007038BC"/>
    <w:rsid w:val="0070405F"/>
    <w:rsid w:val="00705279"/>
    <w:rsid w:val="007066E7"/>
    <w:rsid w:val="0071156A"/>
    <w:rsid w:val="00712E09"/>
    <w:rsid w:val="00714468"/>
    <w:rsid w:val="007209D8"/>
    <w:rsid w:val="00721228"/>
    <w:rsid w:val="0072267A"/>
    <w:rsid w:val="00722E14"/>
    <w:rsid w:val="00723271"/>
    <w:rsid w:val="00723776"/>
    <w:rsid w:val="00723E12"/>
    <w:rsid w:val="00724232"/>
    <w:rsid w:val="00724DB0"/>
    <w:rsid w:val="007255A6"/>
    <w:rsid w:val="007256B2"/>
    <w:rsid w:val="00725B7B"/>
    <w:rsid w:val="00730D19"/>
    <w:rsid w:val="00730E28"/>
    <w:rsid w:val="00742962"/>
    <w:rsid w:val="00742D12"/>
    <w:rsid w:val="00742ECB"/>
    <w:rsid w:val="00745AE7"/>
    <w:rsid w:val="00746AE3"/>
    <w:rsid w:val="00747A19"/>
    <w:rsid w:val="00750024"/>
    <w:rsid w:val="00752B56"/>
    <w:rsid w:val="00756E8C"/>
    <w:rsid w:val="007576BD"/>
    <w:rsid w:val="007604DA"/>
    <w:rsid w:val="00763907"/>
    <w:rsid w:val="00776D1A"/>
    <w:rsid w:val="00777A92"/>
    <w:rsid w:val="00780BF7"/>
    <w:rsid w:val="007811A1"/>
    <w:rsid w:val="007816AB"/>
    <w:rsid w:val="00785834"/>
    <w:rsid w:val="00787D3A"/>
    <w:rsid w:val="007A1139"/>
    <w:rsid w:val="007A3B39"/>
    <w:rsid w:val="007A63F0"/>
    <w:rsid w:val="007A6CCE"/>
    <w:rsid w:val="007A7533"/>
    <w:rsid w:val="007A7D44"/>
    <w:rsid w:val="007B25EB"/>
    <w:rsid w:val="007B2842"/>
    <w:rsid w:val="007B698F"/>
    <w:rsid w:val="007C0C03"/>
    <w:rsid w:val="007C0C4C"/>
    <w:rsid w:val="007C47A6"/>
    <w:rsid w:val="007C4EE4"/>
    <w:rsid w:val="007C5FC5"/>
    <w:rsid w:val="007C6B16"/>
    <w:rsid w:val="007D16FA"/>
    <w:rsid w:val="007D3683"/>
    <w:rsid w:val="007D3BB7"/>
    <w:rsid w:val="007E09B5"/>
    <w:rsid w:val="007E1A60"/>
    <w:rsid w:val="007E3076"/>
    <w:rsid w:val="007E3746"/>
    <w:rsid w:val="007E38C5"/>
    <w:rsid w:val="007E4A6F"/>
    <w:rsid w:val="007E6B68"/>
    <w:rsid w:val="007E7BF3"/>
    <w:rsid w:val="008002F0"/>
    <w:rsid w:val="00801A84"/>
    <w:rsid w:val="00804607"/>
    <w:rsid w:val="00805B54"/>
    <w:rsid w:val="00805CCD"/>
    <w:rsid w:val="00810D17"/>
    <w:rsid w:val="008116EA"/>
    <w:rsid w:val="00816081"/>
    <w:rsid w:val="00817758"/>
    <w:rsid w:val="00817D2A"/>
    <w:rsid w:val="00823E8E"/>
    <w:rsid w:val="008250C4"/>
    <w:rsid w:val="008254F1"/>
    <w:rsid w:val="00827947"/>
    <w:rsid w:val="00827C1B"/>
    <w:rsid w:val="008300FF"/>
    <w:rsid w:val="00830545"/>
    <w:rsid w:val="00830990"/>
    <w:rsid w:val="0083357E"/>
    <w:rsid w:val="00834644"/>
    <w:rsid w:val="00841573"/>
    <w:rsid w:val="00842C8E"/>
    <w:rsid w:val="00845CFA"/>
    <w:rsid w:val="00847ACB"/>
    <w:rsid w:val="00851E29"/>
    <w:rsid w:val="00854D80"/>
    <w:rsid w:val="0086026A"/>
    <w:rsid w:val="00861FA6"/>
    <w:rsid w:val="00862645"/>
    <w:rsid w:val="00863201"/>
    <w:rsid w:val="00863256"/>
    <w:rsid w:val="00863B44"/>
    <w:rsid w:val="008641B1"/>
    <w:rsid w:val="00864277"/>
    <w:rsid w:val="00864602"/>
    <w:rsid w:val="00867DA8"/>
    <w:rsid w:val="00870DDC"/>
    <w:rsid w:val="00871151"/>
    <w:rsid w:val="008730B1"/>
    <w:rsid w:val="00874115"/>
    <w:rsid w:val="008755E6"/>
    <w:rsid w:val="008805B7"/>
    <w:rsid w:val="008841A4"/>
    <w:rsid w:val="00884E77"/>
    <w:rsid w:val="00885F69"/>
    <w:rsid w:val="008864D5"/>
    <w:rsid w:val="00890A88"/>
    <w:rsid w:val="00891AC1"/>
    <w:rsid w:val="00895196"/>
    <w:rsid w:val="00896966"/>
    <w:rsid w:val="00896ADC"/>
    <w:rsid w:val="008A09F6"/>
    <w:rsid w:val="008A1B6E"/>
    <w:rsid w:val="008A1DFA"/>
    <w:rsid w:val="008A25B9"/>
    <w:rsid w:val="008A2F93"/>
    <w:rsid w:val="008B2766"/>
    <w:rsid w:val="008B52D0"/>
    <w:rsid w:val="008C03E9"/>
    <w:rsid w:val="008C1CFC"/>
    <w:rsid w:val="008C26BE"/>
    <w:rsid w:val="008C383F"/>
    <w:rsid w:val="008C3BFA"/>
    <w:rsid w:val="008C50B3"/>
    <w:rsid w:val="008C5C1A"/>
    <w:rsid w:val="008C764E"/>
    <w:rsid w:val="008D1560"/>
    <w:rsid w:val="008D3C61"/>
    <w:rsid w:val="008D3FC8"/>
    <w:rsid w:val="008D426D"/>
    <w:rsid w:val="008D46CF"/>
    <w:rsid w:val="008D77DB"/>
    <w:rsid w:val="008E336F"/>
    <w:rsid w:val="008E3734"/>
    <w:rsid w:val="008E3AC5"/>
    <w:rsid w:val="008E3F1E"/>
    <w:rsid w:val="008E4206"/>
    <w:rsid w:val="008E69F7"/>
    <w:rsid w:val="008E79D9"/>
    <w:rsid w:val="008F08B7"/>
    <w:rsid w:val="008F42F4"/>
    <w:rsid w:val="008F5E2D"/>
    <w:rsid w:val="009008EA"/>
    <w:rsid w:val="00900FEC"/>
    <w:rsid w:val="00901A49"/>
    <w:rsid w:val="00903D46"/>
    <w:rsid w:val="00903EE6"/>
    <w:rsid w:val="00905748"/>
    <w:rsid w:val="00905D60"/>
    <w:rsid w:val="0090642C"/>
    <w:rsid w:val="009117DB"/>
    <w:rsid w:val="00912245"/>
    <w:rsid w:val="0091303B"/>
    <w:rsid w:val="009138F8"/>
    <w:rsid w:val="009147D6"/>
    <w:rsid w:val="00914B59"/>
    <w:rsid w:val="0092127E"/>
    <w:rsid w:val="00921EC3"/>
    <w:rsid w:val="00922169"/>
    <w:rsid w:val="00922344"/>
    <w:rsid w:val="00926D36"/>
    <w:rsid w:val="00933BE7"/>
    <w:rsid w:val="00934473"/>
    <w:rsid w:val="00934F80"/>
    <w:rsid w:val="009369EF"/>
    <w:rsid w:val="009376D2"/>
    <w:rsid w:val="00937C89"/>
    <w:rsid w:val="00944163"/>
    <w:rsid w:val="009455B1"/>
    <w:rsid w:val="00945B6C"/>
    <w:rsid w:val="00946631"/>
    <w:rsid w:val="00946A12"/>
    <w:rsid w:val="009510EF"/>
    <w:rsid w:val="00953C8B"/>
    <w:rsid w:val="009546D9"/>
    <w:rsid w:val="009561C7"/>
    <w:rsid w:val="00961566"/>
    <w:rsid w:val="009631F8"/>
    <w:rsid w:val="00965828"/>
    <w:rsid w:val="00966BEB"/>
    <w:rsid w:val="009679C1"/>
    <w:rsid w:val="00974396"/>
    <w:rsid w:val="00974A50"/>
    <w:rsid w:val="0097504D"/>
    <w:rsid w:val="009769FA"/>
    <w:rsid w:val="00977BEC"/>
    <w:rsid w:val="00980108"/>
    <w:rsid w:val="00982B01"/>
    <w:rsid w:val="00983B61"/>
    <w:rsid w:val="00993E42"/>
    <w:rsid w:val="00995BE6"/>
    <w:rsid w:val="00997EA9"/>
    <w:rsid w:val="009A0A06"/>
    <w:rsid w:val="009A47F3"/>
    <w:rsid w:val="009A4E96"/>
    <w:rsid w:val="009A6EB2"/>
    <w:rsid w:val="009B3E23"/>
    <w:rsid w:val="009B66F7"/>
    <w:rsid w:val="009C0993"/>
    <w:rsid w:val="009C2003"/>
    <w:rsid w:val="009C28E7"/>
    <w:rsid w:val="009C4047"/>
    <w:rsid w:val="009C5450"/>
    <w:rsid w:val="009C7143"/>
    <w:rsid w:val="009D4435"/>
    <w:rsid w:val="009D63E1"/>
    <w:rsid w:val="009D6CFB"/>
    <w:rsid w:val="009D70B6"/>
    <w:rsid w:val="009E1188"/>
    <w:rsid w:val="009E3F0E"/>
    <w:rsid w:val="009E6397"/>
    <w:rsid w:val="009E64CB"/>
    <w:rsid w:val="009E6A97"/>
    <w:rsid w:val="009F305D"/>
    <w:rsid w:val="009F388C"/>
    <w:rsid w:val="009F76F1"/>
    <w:rsid w:val="00A04533"/>
    <w:rsid w:val="00A04B71"/>
    <w:rsid w:val="00A059B1"/>
    <w:rsid w:val="00A06995"/>
    <w:rsid w:val="00A0788D"/>
    <w:rsid w:val="00A12B3E"/>
    <w:rsid w:val="00A13239"/>
    <w:rsid w:val="00A132B0"/>
    <w:rsid w:val="00A1502A"/>
    <w:rsid w:val="00A15562"/>
    <w:rsid w:val="00A162A5"/>
    <w:rsid w:val="00A1736B"/>
    <w:rsid w:val="00A27884"/>
    <w:rsid w:val="00A33410"/>
    <w:rsid w:val="00A33C2B"/>
    <w:rsid w:val="00A34526"/>
    <w:rsid w:val="00A3711E"/>
    <w:rsid w:val="00A406CA"/>
    <w:rsid w:val="00A419C3"/>
    <w:rsid w:val="00A41BE7"/>
    <w:rsid w:val="00A421B6"/>
    <w:rsid w:val="00A42977"/>
    <w:rsid w:val="00A440FF"/>
    <w:rsid w:val="00A44181"/>
    <w:rsid w:val="00A446BE"/>
    <w:rsid w:val="00A452B7"/>
    <w:rsid w:val="00A454AD"/>
    <w:rsid w:val="00A459B9"/>
    <w:rsid w:val="00A47F08"/>
    <w:rsid w:val="00A504B2"/>
    <w:rsid w:val="00A50E6B"/>
    <w:rsid w:val="00A54BF4"/>
    <w:rsid w:val="00A57043"/>
    <w:rsid w:val="00A610F4"/>
    <w:rsid w:val="00A62154"/>
    <w:rsid w:val="00A63232"/>
    <w:rsid w:val="00A6356A"/>
    <w:rsid w:val="00A63835"/>
    <w:rsid w:val="00A6420F"/>
    <w:rsid w:val="00A648E7"/>
    <w:rsid w:val="00A64CD5"/>
    <w:rsid w:val="00A677FC"/>
    <w:rsid w:val="00A72C19"/>
    <w:rsid w:val="00A733FB"/>
    <w:rsid w:val="00A73459"/>
    <w:rsid w:val="00A73923"/>
    <w:rsid w:val="00A776CB"/>
    <w:rsid w:val="00A82765"/>
    <w:rsid w:val="00A8366B"/>
    <w:rsid w:val="00A84A53"/>
    <w:rsid w:val="00A84B9D"/>
    <w:rsid w:val="00A90201"/>
    <w:rsid w:val="00A91FE0"/>
    <w:rsid w:val="00A96F4A"/>
    <w:rsid w:val="00AA0C2E"/>
    <w:rsid w:val="00AA3EB3"/>
    <w:rsid w:val="00AA5ADF"/>
    <w:rsid w:val="00AA6518"/>
    <w:rsid w:val="00AA73E5"/>
    <w:rsid w:val="00AB1538"/>
    <w:rsid w:val="00AB2223"/>
    <w:rsid w:val="00AB3C91"/>
    <w:rsid w:val="00AB59A4"/>
    <w:rsid w:val="00AC18DB"/>
    <w:rsid w:val="00AC22F0"/>
    <w:rsid w:val="00AC27A7"/>
    <w:rsid w:val="00AC59B2"/>
    <w:rsid w:val="00AC75FB"/>
    <w:rsid w:val="00AC7DC8"/>
    <w:rsid w:val="00AD1877"/>
    <w:rsid w:val="00AD26E1"/>
    <w:rsid w:val="00AD63F5"/>
    <w:rsid w:val="00AD6778"/>
    <w:rsid w:val="00AD74C6"/>
    <w:rsid w:val="00AE1CE1"/>
    <w:rsid w:val="00AE4E74"/>
    <w:rsid w:val="00AE664B"/>
    <w:rsid w:val="00AF1402"/>
    <w:rsid w:val="00AF167D"/>
    <w:rsid w:val="00AF17F4"/>
    <w:rsid w:val="00AF57EB"/>
    <w:rsid w:val="00B01480"/>
    <w:rsid w:val="00B03300"/>
    <w:rsid w:val="00B04A27"/>
    <w:rsid w:val="00B05DD0"/>
    <w:rsid w:val="00B110A2"/>
    <w:rsid w:val="00B12C05"/>
    <w:rsid w:val="00B13D79"/>
    <w:rsid w:val="00B1551D"/>
    <w:rsid w:val="00B16257"/>
    <w:rsid w:val="00B20A4C"/>
    <w:rsid w:val="00B21F16"/>
    <w:rsid w:val="00B23075"/>
    <w:rsid w:val="00B236DD"/>
    <w:rsid w:val="00B2413A"/>
    <w:rsid w:val="00B24C1F"/>
    <w:rsid w:val="00B24EE4"/>
    <w:rsid w:val="00B26A42"/>
    <w:rsid w:val="00B26ECB"/>
    <w:rsid w:val="00B3061D"/>
    <w:rsid w:val="00B3126D"/>
    <w:rsid w:val="00B32AF9"/>
    <w:rsid w:val="00B33D87"/>
    <w:rsid w:val="00B35C0B"/>
    <w:rsid w:val="00B35FD2"/>
    <w:rsid w:val="00B373FA"/>
    <w:rsid w:val="00B37EDB"/>
    <w:rsid w:val="00B406B2"/>
    <w:rsid w:val="00B412EB"/>
    <w:rsid w:val="00B425E4"/>
    <w:rsid w:val="00B42673"/>
    <w:rsid w:val="00B42948"/>
    <w:rsid w:val="00B45CD3"/>
    <w:rsid w:val="00B47C6D"/>
    <w:rsid w:val="00B50705"/>
    <w:rsid w:val="00B5230B"/>
    <w:rsid w:val="00B52CCB"/>
    <w:rsid w:val="00B54B36"/>
    <w:rsid w:val="00B54C5F"/>
    <w:rsid w:val="00B6148C"/>
    <w:rsid w:val="00B6197B"/>
    <w:rsid w:val="00B61D39"/>
    <w:rsid w:val="00B6379E"/>
    <w:rsid w:val="00B63CAF"/>
    <w:rsid w:val="00B64EFE"/>
    <w:rsid w:val="00B6500E"/>
    <w:rsid w:val="00B65BD3"/>
    <w:rsid w:val="00B6710F"/>
    <w:rsid w:val="00B77762"/>
    <w:rsid w:val="00B8051F"/>
    <w:rsid w:val="00B80796"/>
    <w:rsid w:val="00B80A03"/>
    <w:rsid w:val="00B848AD"/>
    <w:rsid w:val="00B84990"/>
    <w:rsid w:val="00B849A3"/>
    <w:rsid w:val="00B85A6C"/>
    <w:rsid w:val="00B87256"/>
    <w:rsid w:val="00B87DAC"/>
    <w:rsid w:val="00B91650"/>
    <w:rsid w:val="00B9494E"/>
    <w:rsid w:val="00B96C4B"/>
    <w:rsid w:val="00BA2D85"/>
    <w:rsid w:val="00BA59F9"/>
    <w:rsid w:val="00BA7272"/>
    <w:rsid w:val="00BA7A96"/>
    <w:rsid w:val="00BB1F03"/>
    <w:rsid w:val="00BB2314"/>
    <w:rsid w:val="00BB24BD"/>
    <w:rsid w:val="00BC0B2F"/>
    <w:rsid w:val="00BC115A"/>
    <w:rsid w:val="00BC23FC"/>
    <w:rsid w:val="00BC44D3"/>
    <w:rsid w:val="00BC5A09"/>
    <w:rsid w:val="00BC640D"/>
    <w:rsid w:val="00BC7674"/>
    <w:rsid w:val="00BD036F"/>
    <w:rsid w:val="00BD2138"/>
    <w:rsid w:val="00BD5815"/>
    <w:rsid w:val="00BD6FCB"/>
    <w:rsid w:val="00BE0280"/>
    <w:rsid w:val="00BE1E6E"/>
    <w:rsid w:val="00BE2A87"/>
    <w:rsid w:val="00BE5DEB"/>
    <w:rsid w:val="00BF50C2"/>
    <w:rsid w:val="00BF5EA5"/>
    <w:rsid w:val="00C029D5"/>
    <w:rsid w:val="00C0425F"/>
    <w:rsid w:val="00C07C9D"/>
    <w:rsid w:val="00C10CC9"/>
    <w:rsid w:val="00C10EBE"/>
    <w:rsid w:val="00C10ED1"/>
    <w:rsid w:val="00C21F01"/>
    <w:rsid w:val="00C238B9"/>
    <w:rsid w:val="00C2393F"/>
    <w:rsid w:val="00C24531"/>
    <w:rsid w:val="00C2497E"/>
    <w:rsid w:val="00C24D40"/>
    <w:rsid w:val="00C30930"/>
    <w:rsid w:val="00C30935"/>
    <w:rsid w:val="00C311AF"/>
    <w:rsid w:val="00C3297C"/>
    <w:rsid w:val="00C32DE7"/>
    <w:rsid w:val="00C346BB"/>
    <w:rsid w:val="00C35A1C"/>
    <w:rsid w:val="00C35F19"/>
    <w:rsid w:val="00C367FA"/>
    <w:rsid w:val="00C37DBE"/>
    <w:rsid w:val="00C40669"/>
    <w:rsid w:val="00C41353"/>
    <w:rsid w:val="00C4173B"/>
    <w:rsid w:val="00C43095"/>
    <w:rsid w:val="00C45ABA"/>
    <w:rsid w:val="00C46CB7"/>
    <w:rsid w:val="00C51CAB"/>
    <w:rsid w:val="00C55E95"/>
    <w:rsid w:val="00C57600"/>
    <w:rsid w:val="00C604D7"/>
    <w:rsid w:val="00C60CD8"/>
    <w:rsid w:val="00C61154"/>
    <w:rsid w:val="00C612DD"/>
    <w:rsid w:val="00C61B40"/>
    <w:rsid w:val="00C61EA1"/>
    <w:rsid w:val="00C6298F"/>
    <w:rsid w:val="00C62D5C"/>
    <w:rsid w:val="00C646D9"/>
    <w:rsid w:val="00C64913"/>
    <w:rsid w:val="00C65168"/>
    <w:rsid w:val="00C665A0"/>
    <w:rsid w:val="00C674F7"/>
    <w:rsid w:val="00C72F30"/>
    <w:rsid w:val="00C76B51"/>
    <w:rsid w:val="00C77111"/>
    <w:rsid w:val="00C84E20"/>
    <w:rsid w:val="00C84F47"/>
    <w:rsid w:val="00C86610"/>
    <w:rsid w:val="00C91984"/>
    <w:rsid w:val="00C9309E"/>
    <w:rsid w:val="00C95C92"/>
    <w:rsid w:val="00C97A0E"/>
    <w:rsid w:val="00CA000F"/>
    <w:rsid w:val="00CA1C7B"/>
    <w:rsid w:val="00CA1FFD"/>
    <w:rsid w:val="00CA6EAA"/>
    <w:rsid w:val="00CB082E"/>
    <w:rsid w:val="00CB0D9C"/>
    <w:rsid w:val="00CB1EFD"/>
    <w:rsid w:val="00CB22C4"/>
    <w:rsid w:val="00CB3319"/>
    <w:rsid w:val="00CB3D2B"/>
    <w:rsid w:val="00CB7514"/>
    <w:rsid w:val="00CB782E"/>
    <w:rsid w:val="00CC03F4"/>
    <w:rsid w:val="00CC0EE2"/>
    <w:rsid w:val="00CC0F5F"/>
    <w:rsid w:val="00CC1DF8"/>
    <w:rsid w:val="00CC2A9D"/>
    <w:rsid w:val="00CC3F9C"/>
    <w:rsid w:val="00CC56D9"/>
    <w:rsid w:val="00CC58F8"/>
    <w:rsid w:val="00CC5C39"/>
    <w:rsid w:val="00CC5CB5"/>
    <w:rsid w:val="00CC7110"/>
    <w:rsid w:val="00CD3FE7"/>
    <w:rsid w:val="00CE03CB"/>
    <w:rsid w:val="00CE1164"/>
    <w:rsid w:val="00CE556E"/>
    <w:rsid w:val="00CF0591"/>
    <w:rsid w:val="00CF73BA"/>
    <w:rsid w:val="00D04532"/>
    <w:rsid w:val="00D04B09"/>
    <w:rsid w:val="00D12782"/>
    <w:rsid w:val="00D13046"/>
    <w:rsid w:val="00D13328"/>
    <w:rsid w:val="00D1562D"/>
    <w:rsid w:val="00D16390"/>
    <w:rsid w:val="00D171AD"/>
    <w:rsid w:val="00D22B2D"/>
    <w:rsid w:val="00D22B92"/>
    <w:rsid w:val="00D23166"/>
    <w:rsid w:val="00D26A56"/>
    <w:rsid w:val="00D27426"/>
    <w:rsid w:val="00D31860"/>
    <w:rsid w:val="00D3721C"/>
    <w:rsid w:val="00D4443A"/>
    <w:rsid w:val="00D459D6"/>
    <w:rsid w:val="00D467F0"/>
    <w:rsid w:val="00D51270"/>
    <w:rsid w:val="00D52743"/>
    <w:rsid w:val="00D5401D"/>
    <w:rsid w:val="00D60998"/>
    <w:rsid w:val="00D64BF6"/>
    <w:rsid w:val="00D67694"/>
    <w:rsid w:val="00D70621"/>
    <w:rsid w:val="00D7254C"/>
    <w:rsid w:val="00D72B6B"/>
    <w:rsid w:val="00D7421C"/>
    <w:rsid w:val="00D7473A"/>
    <w:rsid w:val="00D74A7C"/>
    <w:rsid w:val="00D755E2"/>
    <w:rsid w:val="00D759EF"/>
    <w:rsid w:val="00D772DD"/>
    <w:rsid w:val="00D8023E"/>
    <w:rsid w:val="00D802C6"/>
    <w:rsid w:val="00D807B4"/>
    <w:rsid w:val="00D81055"/>
    <w:rsid w:val="00D81612"/>
    <w:rsid w:val="00D82973"/>
    <w:rsid w:val="00D83D82"/>
    <w:rsid w:val="00D83E09"/>
    <w:rsid w:val="00D84F1A"/>
    <w:rsid w:val="00D86A8B"/>
    <w:rsid w:val="00D90C2B"/>
    <w:rsid w:val="00D917C3"/>
    <w:rsid w:val="00D923CC"/>
    <w:rsid w:val="00D934D1"/>
    <w:rsid w:val="00D97D91"/>
    <w:rsid w:val="00DA2FF8"/>
    <w:rsid w:val="00DA656A"/>
    <w:rsid w:val="00DB355C"/>
    <w:rsid w:val="00DB5EF4"/>
    <w:rsid w:val="00DB5F2F"/>
    <w:rsid w:val="00DB62E6"/>
    <w:rsid w:val="00DC2678"/>
    <w:rsid w:val="00DC2AB2"/>
    <w:rsid w:val="00DD01C6"/>
    <w:rsid w:val="00DD06DA"/>
    <w:rsid w:val="00DD10B4"/>
    <w:rsid w:val="00DD18F9"/>
    <w:rsid w:val="00DD194B"/>
    <w:rsid w:val="00DD2142"/>
    <w:rsid w:val="00DD5017"/>
    <w:rsid w:val="00DD7540"/>
    <w:rsid w:val="00DE3CB3"/>
    <w:rsid w:val="00DE5E5C"/>
    <w:rsid w:val="00DE6CF1"/>
    <w:rsid w:val="00DE7721"/>
    <w:rsid w:val="00DF0E8D"/>
    <w:rsid w:val="00DF16DB"/>
    <w:rsid w:val="00DF228C"/>
    <w:rsid w:val="00DF2D06"/>
    <w:rsid w:val="00DF3E3C"/>
    <w:rsid w:val="00DF504B"/>
    <w:rsid w:val="00E0236D"/>
    <w:rsid w:val="00E024C8"/>
    <w:rsid w:val="00E037BF"/>
    <w:rsid w:val="00E041C8"/>
    <w:rsid w:val="00E04D96"/>
    <w:rsid w:val="00E0587A"/>
    <w:rsid w:val="00E07E6C"/>
    <w:rsid w:val="00E1155B"/>
    <w:rsid w:val="00E13935"/>
    <w:rsid w:val="00E159E1"/>
    <w:rsid w:val="00E175D0"/>
    <w:rsid w:val="00E17C00"/>
    <w:rsid w:val="00E21320"/>
    <w:rsid w:val="00E23D87"/>
    <w:rsid w:val="00E271FD"/>
    <w:rsid w:val="00E33686"/>
    <w:rsid w:val="00E33988"/>
    <w:rsid w:val="00E344F6"/>
    <w:rsid w:val="00E425BB"/>
    <w:rsid w:val="00E5145B"/>
    <w:rsid w:val="00E51B29"/>
    <w:rsid w:val="00E52521"/>
    <w:rsid w:val="00E60710"/>
    <w:rsid w:val="00E618B6"/>
    <w:rsid w:val="00E61BE1"/>
    <w:rsid w:val="00E61DA4"/>
    <w:rsid w:val="00E661EF"/>
    <w:rsid w:val="00E6651E"/>
    <w:rsid w:val="00E66849"/>
    <w:rsid w:val="00E71FF7"/>
    <w:rsid w:val="00E724FD"/>
    <w:rsid w:val="00E72BE4"/>
    <w:rsid w:val="00E801EA"/>
    <w:rsid w:val="00E83198"/>
    <w:rsid w:val="00E90A59"/>
    <w:rsid w:val="00E93DFA"/>
    <w:rsid w:val="00E949F4"/>
    <w:rsid w:val="00EA23AE"/>
    <w:rsid w:val="00EA53A9"/>
    <w:rsid w:val="00EA54F5"/>
    <w:rsid w:val="00EB3F4B"/>
    <w:rsid w:val="00EB5256"/>
    <w:rsid w:val="00EB590B"/>
    <w:rsid w:val="00EB652D"/>
    <w:rsid w:val="00EC0D0A"/>
    <w:rsid w:val="00EC23C3"/>
    <w:rsid w:val="00EC2F7C"/>
    <w:rsid w:val="00EC41C0"/>
    <w:rsid w:val="00EC5D0E"/>
    <w:rsid w:val="00EC673F"/>
    <w:rsid w:val="00ED0910"/>
    <w:rsid w:val="00ED61DB"/>
    <w:rsid w:val="00EE26CD"/>
    <w:rsid w:val="00EE4E84"/>
    <w:rsid w:val="00EF057A"/>
    <w:rsid w:val="00EF3EB1"/>
    <w:rsid w:val="00EF465D"/>
    <w:rsid w:val="00EF5EA6"/>
    <w:rsid w:val="00EF5F94"/>
    <w:rsid w:val="00EF67A1"/>
    <w:rsid w:val="00F00835"/>
    <w:rsid w:val="00F014BB"/>
    <w:rsid w:val="00F02AFD"/>
    <w:rsid w:val="00F0414C"/>
    <w:rsid w:val="00F054D4"/>
    <w:rsid w:val="00F05FBB"/>
    <w:rsid w:val="00F07A2A"/>
    <w:rsid w:val="00F14C8C"/>
    <w:rsid w:val="00F17BF4"/>
    <w:rsid w:val="00F22849"/>
    <w:rsid w:val="00F22F1D"/>
    <w:rsid w:val="00F23BEC"/>
    <w:rsid w:val="00F313D0"/>
    <w:rsid w:val="00F331FD"/>
    <w:rsid w:val="00F34040"/>
    <w:rsid w:val="00F361E5"/>
    <w:rsid w:val="00F3780A"/>
    <w:rsid w:val="00F40C7E"/>
    <w:rsid w:val="00F413A2"/>
    <w:rsid w:val="00F42132"/>
    <w:rsid w:val="00F431E1"/>
    <w:rsid w:val="00F44953"/>
    <w:rsid w:val="00F449FA"/>
    <w:rsid w:val="00F45CD1"/>
    <w:rsid w:val="00F47988"/>
    <w:rsid w:val="00F47D37"/>
    <w:rsid w:val="00F5274F"/>
    <w:rsid w:val="00F52DBD"/>
    <w:rsid w:val="00F6129B"/>
    <w:rsid w:val="00F618DD"/>
    <w:rsid w:val="00F629C9"/>
    <w:rsid w:val="00F639A4"/>
    <w:rsid w:val="00F6475D"/>
    <w:rsid w:val="00F64E51"/>
    <w:rsid w:val="00F67459"/>
    <w:rsid w:val="00F67889"/>
    <w:rsid w:val="00F67C95"/>
    <w:rsid w:val="00F70D17"/>
    <w:rsid w:val="00F7239A"/>
    <w:rsid w:val="00F763E2"/>
    <w:rsid w:val="00F7757C"/>
    <w:rsid w:val="00F80E1D"/>
    <w:rsid w:val="00F824F8"/>
    <w:rsid w:val="00F8612F"/>
    <w:rsid w:val="00F8616D"/>
    <w:rsid w:val="00F867B3"/>
    <w:rsid w:val="00F907C3"/>
    <w:rsid w:val="00F911A9"/>
    <w:rsid w:val="00F92195"/>
    <w:rsid w:val="00F93A93"/>
    <w:rsid w:val="00F97F37"/>
    <w:rsid w:val="00FA237B"/>
    <w:rsid w:val="00FA2964"/>
    <w:rsid w:val="00FA3C67"/>
    <w:rsid w:val="00FA5515"/>
    <w:rsid w:val="00FA5AA2"/>
    <w:rsid w:val="00FA621A"/>
    <w:rsid w:val="00FA6CD2"/>
    <w:rsid w:val="00FA717D"/>
    <w:rsid w:val="00FB2808"/>
    <w:rsid w:val="00FC0E13"/>
    <w:rsid w:val="00FC129C"/>
    <w:rsid w:val="00FC159F"/>
    <w:rsid w:val="00FC676B"/>
    <w:rsid w:val="00FC7949"/>
    <w:rsid w:val="00FD0036"/>
    <w:rsid w:val="00FD1BE5"/>
    <w:rsid w:val="00FD3013"/>
    <w:rsid w:val="00FD3A81"/>
    <w:rsid w:val="00FD4EAA"/>
    <w:rsid w:val="00FD77AF"/>
    <w:rsid w:val="00FD7C09"/>
    <w:rsid w:val="00FE13ED"/>
    <w:rsid w:val="00FE1E3E"/>
    <w:rsid w:val="00FE247F"/>
    <w:rsid w:val="00FE28E9"/>
    <w:rsid w:val="00FE3622"/>
    <w:rsid w:val="00FE3927"/>
    <w:rsid w:val="00FE42E4"/>
    <w:rsid w:val="00FE4364"/>
    <w:rsid w:val="00FE4684"/>
    <w:rsid w:val="00FF28D5"/>
    <w:rsid w:val="00FF2D7F"/>
    <w:rsid w:val="00FF6CAE"/>
    <w:rsid w:val="00FF7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35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BA59F9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A59F9"/>
    <w:pPr>
      <w:keepNext/>
      <w:jc w:val="center"/>
      <w:outlineLvl w:val="0"/>
    </w:pPr>
    <w:rPr>
      <w:b/>
      <w:bCs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A59F9"/>
    <w:pPr>
      <w:keepNext/>
      <w:bidi w:val="0"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A59F9"/>
    <w:pPr>
      <w:keepNext/>
      <w:outlineLvl w:val="2"/>
    </w:pPr>
    <w:rPr>
      <w:rFonts w:cs="Simplified Arabic"/>
      <w:b/>
      <w:bCs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A59F9"/>
    <w:pPr>
      <w:keepNext/>
      <w:jc w:val="center"/>
      <w:outlineLvl w:val="3"/>
    </w:pPr>
    <w:rPr>
      <w:rFonts w:cs="Simplified Arabic"/>
      <w:b/>
      <w:bCs/>
      <w:sz w:val="6"/>
      <w:szCs w:val="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A59F9"/>
    <w:pPr>
      <w:keepNext/>
      <w:jc w:val="center"/>
      <w:outlineLvl w:val="4"/>
    </w:pPr>
    <w:rPr>
      <w:rFonts w:cs="Simplified Arabic"/>
      <w:b/>
      <w:bCs/>
      <w:sz w:val="20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A59F9"/>
    <w:pPr>
      <w:keepNext/>
      <w:jc w:val="center"/>
      <w:outlineLvl w:val="5"/>
    </w:pPr>
    <w:rPr>
      <w:rFonts w:cs="Simplified Arabic"/>
      <w:b/>
      <w:bCs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A59F9"/>
    <w:pPr>
      <w:keepNext/>
      <w:jc w:val="center"/>
      <w:outlineLvl w:val="6"/>
    </w:pPr>
    <w:rPr>
      <w:b/>
      <w:bCs/>
      <w:sz w:val="20"/>
      <w:szCs w:val="32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A59F9"/>
    <w:pPr>
      <w:keepNext/>
      <w:overflowPunct w:val="0"/>
      <w:autoSpaceDE w:val="0"/>
      <w:autoSpaceDN w:val="0"/>
      <w:adjustRightInd w:val="0"/>
      <w:jc w:val="center"/>
      <w:textAlignment w:val="baseline"/>
      <w:outlineLvl w:val="7"/>
    </w:pPr>
    <w:rPr>
      <w:rFonts w:cs="Simplified Arabic"/>
      <w:b/>
      <w:bCs/>
      <w:sz w:val="40"/>
      <w:szCs w:val="40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A59F9"/>
    <w:pPr>
      <w:keepNext/>
      <w:jc w:val="center"/>
      <w:outlineLvl w:val="8"/>
    </w:pPr>
    <w:rPr>
      <w:rFonts w:cs="Simplified Arabic"/>
      <w:b/>
      <w:bCs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D485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D4850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D485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5D4850"/>
    <w:rPr>
      <w:rFonts w:ascii="Calibri" w:hAnsi="Calibri" w:cs="Arial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5D4850"/>
    <w:rPr>
      <w:rFonts w:ascii="Calibri" w:hAnsi="Calibri" w:cs="Arial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D4850"/>
    <w:rPr>
      <w:rFonts w:ascii="Calibri" w:hAnsi="Calibri" w:cs="Arial"/>
      <w:b/>
      <w:bCs/>
      <w:lang w:eastAsia="ar-SA" w:bidi="ar-SA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5D4850"/>
    <w:rPr>
      <w:rFonts w:ascii="Calibri" w:hAnsi="Calibri" w:cs="Arial"/>
      <w:sz w:val="24"/>
      <w:szCs w:val="24"/>
      <w:lang w:eastAsia="ar-SA" w:bidi="ar-SA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5D4850"/>
    <w:rPr>
      <w:rFonts w:ascii="Calibri" w:hAnsi="Calibri" w:cs="Arial"/>
      <w:i/>
      <w:iCs/>
      <w:sz w:val="24"/>
      <w:szCs w:val="24"/>
      <w:lang w:eastAsia="ar-SA" w:bidi="ar-SA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5D4850"/>
    <w:rPr>
      <w:rFonts w:ascii="Cambria" w:hAnsi="Cambria" w:cs="Times New Roman"/>
      <w:lang w:eastAsia="ar-SA" w:bidi="ar-SA"/>
    </w:rPr>
  </w:style>
  <w:style w:type="paragraph" w:styleId="Caption">
    <w:name w:val="caption"/>
    <w:basedOn w:val="Normal"/>
    <w:next w:val="Normal"/>
    <w:uiPriority w:val="99"/>
    <w:qFormat/>
    <w:rsid w:val="00BA59F9"/>
    <w:pPr>
      <w:jc w:val="center"/>
    </w:pPr>
    <w:rPr>
      <w:rFonts w:cs="Simplified Arabic"/>
      <w:b/>
      <w:bCs/>
      <w:sz w:val="20"/>
      <w:szCs w:val="56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BA59F9"/>
    <w:pPr>
      <w:jc w:val="lowKashida"/>
    </w:pPr>
    <w:rPr>
      <w:rFonts w:cs="Simplified Arabic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03EE6"/>
    <w:rPr>
      <w:rFonts w:cs="Simplified Arabic"/>
      <w:lang w:bidi="ar-SA"/>
    </w:rPr>
  </w:style>
  <w:style w:type="paragraph" w:styleId="BodyTextIndent">
    <w:name w:val="Body Text Indent"/>
    <w:basedOn w:val="Normal"/>
    <w:link w:val="BodyTextIndentChar"/>
    <w:uiPriority w:val="99"/>
    <w:semiHidden/>
    <w:rsid w:val="00BA59F9"/>
    <w:pPr>
      <w:overflowPunct w:val="0"/>
      <w:autoSpaceDE w:val="0"/>
      <w:autoSpaceDN w:val="0"/>
      <w:adjustRightInd w:val="0"/>
      <w:ind w:left="-143"/>
      <w:jc w:val="both"/>
    </w:pPr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D4850"/>
    <w:rPr>
      <w:rFonts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BA59F9"/>
    <w:pPr>
      <w:tabs>
        <w:tab w:val="center" w:pos="4153"/>
        <w:tab w:val="right" w:pos="8306"/>
      </w:tabs>
    </w:pPr>
    <w:rPr>
      <w:rFonts w:cs="Simplified Arabic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B2223"/>
    <w:rPr>
      <w:rFonts w:cs="Simplified Arabic"/>
      <w:sz w:val="24"/>
      <w:szCs w:val="24"/>
      <w:lang w:eastAsia="ar-SA" w:bidi="ar-SA"/>
    </w:rPr>
  </w:style>
  <w:style w:type="paragraph" w:styleId="BodyText2">
    <w:name w:val="Body Text 2"/>
    <w:basedOn w:val="Normal"/>
    <w:link w:val="BodyText2Char"/>
    <w:uiPriority w:val="99"/>
    <w:semiHidden/>
    <w:rsid w:val="00BA59F9"/>
    <w:pPr>
      <w:jc w:val="lowKashida"/>
    </w:pPr>
    <w:rPr>
      <w:rFonts w:cs="Simplified Arabic"/>
      <w:sz w:val="28"/>
      <w:szCs w:val="26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D4850"/>
    <w:rPr>
      <w:rFonts w:cs="Times New Roman"/>
      <w:sz w:val="24"/>
      <w:szCs w:val="24"/>
      <w:lang w:eastAsia="ar-SA" w:bidi="ar-SA"/>
    </w:rPr>
  </w:style>
  <w:style w:type="paragraph" w:styleId="BlockText">
    <w:name w:val="Block Text"/>
    <w:basedOn w:val="Normal"/>
    <w:uiPriority w:val="99"/>
    <w:semiHidden/>
    <w:rsid w:val="00BA59F9"/>
    <w:pPr>
      <w:ind w:left="566" w:right="567"/>
      <w:jc w:val="both"/>
    </w:pPr>
    <w:rPr>
      <w:rFonts w:cs="Simplified Arabic"/>
      <w:b/>
      <w:bCs/>
      <w:lang w:eastAsia="en-US"/>
    </w:rPr>
  </w:style>
  <w:style w:type="paragraph" w:styleId="Title">
    <w:name w:val="Title"/>
    <w:basedOn w:val="Normal"/>
    <w:link w:val="TitleChar"/>
    <w:uiPriority w:val="99"/>
    <w:qFormat/>
    <w:rsid w:val="00BA59F9"/>
    <w:pPr>
      <w:jc w:val="center"/>
    </w:pPr>
    <w:rPr>
      <w:rFonts w:cs="Simplified Arabic"/>
      <w:b/>
      <w:bCs/>
      <w:sz w:val="20"/>
      <w:szCs w:val="20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D485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customStyle="1" w:styleId="xl39">
    <w:name w:val="xl39"/>
    <w:basedOn w:val="Normal"/>
    <w:uiPriority w:val="99"/>
    <w:rsid w:val="00BA59F9"/>
    <w:pPr>
      <w:bidi w:val="0"/>
      <w:spacing w:before="100" w:beforeAutospacing="1" w:after="100" w:afterAutospacing="1"/>
      <w:jc w:val="right"/>
      <w:textAlignment w:val="center"/>
    </w:pPr>
    <w:rPr>
      <w:rFonts w:cs="Simplified Arabic"/>
    </w:rPr>
  </w:style>
  <w:style w:type="character" w:styleId="FollowedHyperlink">
    <w:name w:val="FollowedHyperlink"/>
    <w:basedOn w:val="DefaultParagraphFont"/>
    <w:uiPriority w:val="99"/>
    <w:semiHidden/>
    <w:rsid w:val="00BA59F9"/>
    <w:rPr>
      <w:rFonts w:cs="Times New Roman"/>
      <w:color w:val="800080"/>
      <w:u w:val="single"/>
    </w:rPr>
  </w:style>
  <w:style w:type="character" w:styleId="PageNumber">
    <w:name w:val="page number"/>
    <w:basedOn w:val="DefaultParagraphFont"/>
    <w:uiPriority w:val="99"/>
    <w:semiHidden/>
    <w:rsid w:val="00BA59F9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rsid w:val="00BA59F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D4850"/>
    <w:rPr>
      <w:rFonts w:cs="Times New Roman"/>
      <w:sz w:val="24"/>
      <w:szCs w:val="24"/>
      <w:lang w:eastAsia="ar-SA" w:bidi="ar-SA"/>
    </w:rPr>
  </w:style>
  <w:style w:type="paragraph" w:customStyle="1" w:styleId="xl27">
    <w:name w:val="xl27"/>
    <w:basedOn w:val="Normal"/>
    <w:uiPriority w:val="99"/>
    <w:rsid w:val="00BA59F9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Simplified Arabic"/>
      <w:lang w:eastAsia="en-US"/>
    </w:rPr>
  </w:style>
  <w:style w:type="paragraph" w:styleId="TOC1">
    <w:name w:val="toc 1"/>
    <w:basedOn w:val="Normal"/>
    <w:next w:val="Normal"/>
    <w:autoRedefine/>
    <w:uiPriority w:val="99"/>
    <w:semiHidden/>
    <w:rsid w:val="00BC115A"/>
    <w:pPr>
      <w:tabs>
        <w:tab w:val="left" w:pos="3177"/>
      </w:tabs>
      <w:jc w:val="both"/>
    </w:pPr>
    <w:rPr>
      <w:rFonts w:cs="Simplified Arabic"/>
      <w:lang w:eastAsia="en-US"/>
    </w:rPr>
  </w:style>
  <w:style w:type="paragraph" w:styleId="TOC2">
    <w:name w:val="toc 2"/>
    <w:basedOn w:val="Normal"/>
    <w:next w:val="Normal"/>
    <w:autoRedefine/>
    <w:uiPriority w:val="99"/>
    <w:semiHidden/>
    <w:rsid w:val="00BA59F9"/>
    <w:pPr>
      <w:bidi w:val="0"/>
      <w:ind w:left="240"/>
    </w:pPr>
  </w:style>
  <w:style w:type="paragraph" w:styleId="TOC3">
    <w:name w:val="toc 3"/>
    <w:basedOn w:val="Normal"/>
    <w:next w:val="Normal"/>
    <w:autoRedefine/>
    <w:uiPriority w:val="99"/>
    <w:semiHidden/>
    <w:rsid w:val="00BA59F9"/>
    <w:pPr>
      <w:bidi w:val="0"/>
      <w:ind w:left="480"/>
    </w:pPr>
  </w:style>
  <w:style w:type="paragraph" w:styleId="TOC4">
    <w:name w:val="toc 4"/>
    <w:basedOn w:val="Normal"/>
    <w:next w:val="Normal"/>
    <w:autoRedefine/>
    <w:uiPriority w:val="99"/>
    <w:semiHidden/>
    <w:rsid w:val="00BA59F9"/>
    <w:pPr>
      <w:bidi w:val="0"/>
      <w:ind w:left="720"/>
    </w:pPr>
  </w:style>
  <w:style w:type="paragraph" w:styleId="TOC5">
    <w:name w:val="toc 5"/>
    <w:basedOn w:val="Normal"/>
    <w:next w:val="Normal"/>
    <w:autoRedefine/>
    <w:uiPriority w:val="99"/>
    <w:semiHidden/>
    <w:rsid w:val="00BA59F9"/>
    <w:pPr>
      <w:bidi w:val="0"/>
      <w:ind w:left="960"/>
    </w:pPr>
  </w:style>
  <w:style w:type="paragraph" w:styleId="TOC6">
    <w:name w:val="toc 6"/>
    <w:basedOn w:val="Normal"/>
    <w:next w:val="Normal"/>
    <w:autoRedefine/>
    <w:uiPriority w:val="99"/>
    <w:semiHidden/>
    <w:rsid w:val="00BA59F9"/>
    <w:pPr>
      <w:bidi w:val="0"/>
      <w:ind w:left="1200"/>
    </w:pPr>
  </w:style>
  <w:style w:type="paragraph" w:styleId="TOC7">
    <w:name w:val="toc 7"/>
    <w:basedOn w:val="Normal"/>
    <w:next w:val="Normal"/>
    <w:autoRedefine/>
    <w:uiPriority w:val="99"/>
    <w:semiHidden/>
    <w:rsid w:val="00BA59F9"/>
    <w:pPr>
      <w:bidi w:val="0"/>
      <w:ind w:left="1440"/>
    </w:pPr>
  </w:style>
  <w:style w:type="paragraph" w:styleId="TOC8">
    <w:name w:val="toc 8"/>
    <w:basedOn w:val="Normal"/>
    <w:next w:val="Normal"/>
    <w:autoRedefine/>
    <w:uiPriority w:val="99"/>
    <w:semiHidden/>
    <w:rsid w:val="00BA59F9"/>
    <w:pPr>
      <w:bidi w:val="0"/>
      <w:ind w:left="1680"/>
    </w:pPr>
  </w:style>
  <w:style w:type="paragraph" w:styleId="TOC9">
    <w:name w:val="toc 9"/>
    <w:basedOn w:val="Normal"/>
    <w:next w:val="Normal"/>
    <w:autoRedefine/>
    <w:uiPriority w:val="99"/>
    <w:semiHidden/>
    <w:rsid w:val="00BA59F9"/>
    <w:pPr>
      <w:bidi w:val="0"/>
      <w:ind w:left="1920"/>
    </w:pPr>
  </w:style>
  <w:style w:type="paragraph" w:styleId="TableofFigures">
    <w:name w:val="table of figures"/>
    <w:basedOn w:val="Normal"/>
    <w:next w:val="Normal"/>
    <w:uiPriority w:val="99"/>
    <w:semiHidden/>
    <w:rsid w:val="00BA59F9"/>
    <w:pPr>
      <w:bidi w:val="0"/>
      <w:ind w:left="480" w:hanging="480"/>
    </w:pPr>
  </w:style>
  <w:style w:type="character" w:styleId="Hyperlink">
    <w:name w:val="Hyperlink"/>
    <w:basedOn w:val="DefaultParagraphFont"/>
    <w:uiPriority w:val="99"/>
    <w:semiHidden/>
    <w:rsid w:val="00BA59F9"/>
    <w:rPr>
      <w:rFonts w:cs="Times New Roman"/>
      <w:color w:val="0000FF"/>
      <w:u w:val="single"/>
    </w:rPr>
  </w:style>
  <w:style w:type="paragraph" w:customStyle="1" w:styleId="xl55">
    <w:name w:val="xl55"/>
    <w:basedOn w:val="Normal"/>
    <w:uiPriority w:val="99"/>
    <w:rsid w:val="00BA59F9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xl57">
    <w:name w:val="xl57"/>
    <w:basedOn w:val="Normal"/>
    <w:uiPriority w:val="99"/>
    <w:rsid w:val="00BA59F9"/>
    <w:pPr>
      <w:pBdr>
        <w:right w:val="single" w:sz="4" w:space="1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/>
    </w:rPr>
  </w:style>
  <w:style w:type="character" w:styleId="CommentReference">
    <w:name w:val="annotation reference"/>
    <w:basedOn w:val="DefaultParagraphFont"/>
    <w:uiPriority w:val="99"/>
    <w:semiHidden/>
    <w:rsid w:val="00BA59F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A59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4850"/>
    <w:rPr>
      <w:rFonts w:cs="Times New Roman"/>
      <w:sz w:val="20"/>
      <w:szCs w:val="20"/>
      <w:lang w:eastAsia="ar-SA" w:bidi="ar-SA"/>
    </w:rPr>
  </w:style>
  <w:style w:type="paragraph" w:styleId="BodyTextIndent2">
    <w:name w:val="Body Text Indent 2"/>
    <w:basedOn w:val="Normal"/>
    <w:link w:val="BodyTextIndent2Char"/>
    <w:uiPriority w:val="99"/>
    <w:semiHidden/>
    <w:rsid w:val="00BA59F9"/>
    <w:pPr>
      <w:ind w:left="1"/>
      <w:jc w:val="both"/>
    </w:pPr>
    <w:rPr>
      <w:rFonts w:cs="Simplified Arabic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5D4850"/>
    <w:rPr>
      <w:rFonts w:cs="Times New Roman"/>
      <w:sz w:val="24"/>
      <w:szCs w:val="24"/>
      <w:lang w:eastAsia="ar-SA" w:bidi="ar-SA"/>
    </w:rPr>
  </w:style>
  <w:style w:type="paragraph" w:styleId="BodyText3">
    <w:name w:val="Body Text 3"/>
    <w:basedOn w:val="Normal"/>
    <w:link w:val="BodyText3Char"/>
    <w:uiPriority w:val="99"/>
    <w:semiHidden/>
    <w:rsid w:val="00BA59F9"/>
    <w:pPr>
      <w:tabs>
        <w:tab w:val="left" w:pos="1576"/>
        <w:tab w:val="left" w:pos="8522"/>
      </w:tabs>
      <w:jc w:val="lowKashida"/>
    </w:pPr>
    <w:rPr>
      <w:rFonts w:cs="Simplified Arabic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5D4850"/>
    <w:rPr>
      <w:rFonts w:cs="Times New Roman"/>
      <w:sz w:val="16"/>
      <w:szCs w:val="16"/>
      <w:lang w:eastAsia="ar-SA" w:bidi="ar-SA"/>
    </w:rPr>
  </w:style>
  <w:style w:type="paragraph" w:styleId="BodyTextIndent3">
    <w:name w:val="Body Text Indent 3"/>
    <w:basedOn w:val="Normal"/>
    <w:link w:val="BodyTextIndent3Char"/>
    <w:uiPriority w:val="99"/>
    <w:semiHidden/>
    <w:rsid w:val="00BA59F9"/>
    <w:pPr>
      <w:ind w:left="44"/>
      <w:jc w:val="lowKashida"/>
    </w:pPr>
    <w:rPr>
      <w:rFonts w:cs="Simplified Arabic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D4850"/>
    <w:rPr>
      <w:rFonts w:cs="Times New Roman"/>
      <w:sz w:val="16"/>
      <w:szCs w:val="16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2201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01D2"/>
    <w:rPr>
      <w:rFonts w:ascii="Tahoma" w:hAnsi="Tahoma" w:cs="Tahoma"/>
      <w:sz w:val="16"/>
      <w:szCs w:val="16"/>
      <w:lang w:eastAsia="ar-SA" w:bidi="ar-SA"/>
    </w:rPr>
  </w:style>
  <w:style w:type="paragraph" w:styleId="ListParagraph">
    <w:name w:val="List Paragraph"/>
    <w:basedOn w:val="Normal"/>
    <w:uiPriority w:val="34"/>
    <w:qFormat/>
    <w:rsid w:val="00607FA2"/>
    <w:pPr>
      <w:ind w:left="720"/>
    </w:pPr>
  </w:style>
  <w:style w:type="table" w:styleId="TableGrid">
    <w:name w:val="Table Grid"/>
    <w:basedOn w:val="TableNormal"/>
    <w:uiPriority w:val="59"/>
    <w:locked/>
    <w:rsid w:val="00220A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D4443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png"/><Relationship Id="rId18" Type="http://schemas.openxmlformats.org/officeDocument/2006/relationships/chart" Target="charts/chart4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www.pcbs.gov.ps" TargetMode="External"/><Relationship Id="rId17" Type="http://schemas.openxmlformats.org/officeDocument/2006/relationships/chart" Target="charts/chart3.xml"/><Relationship Id="rId2" Type="http://schemas.openxmlformats.org/officeDocument/2006/relationships/numbering" Target="numbering.xml"/><Relationship Id="rId16" Type="http://schemas.openxmlformats.org/officeDocument/2006/relationships/chart" Target="charts/chart2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%20%20diwan@pcbs.gov.ps" TargetMode="External"/><Relationship Id="rId5" Type="http://schemas.openxmlformats.org/officeDocument/2006/relationships/webSettings" Target="webSettings.xml"/><Relationship Id="rId15" Type="http://schemas.openxmlformats.org/officeDocument/2006/relationships/chart" Target="charts/chart1.xm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11577181208053833"/>
          <c:y val="5.8536585365853704E-2"/>
          <c:w val="0.85906040268459061"/>
          <c:h val="0.71707317073170729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شبكة مياه عامة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  <a:ln w="1272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9.7651550284241393E-4"/>
                  <c:y val="7.7302974677799308E-3"/>
                </c:manualLayout>
              </c:layout>
              <c:numFmt formatCode="0.0" sourceLinked="0"/>
              <c:spPr>
                <a:noFill/>
                <a:ln w="25442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en-US"/>
                </a:p>
              </c:txPr>
              <c:dLblPos val="outEnd"/>
              <c:showVal val="1"/>
            </c:dLbl>
            <c:dLbl>
              <c:idx val="1"/>
              <c:layout>
                <c:manualLayout>
                  <c:x val="2.3792543076112081E-3"/>
                  <c:y val="6.4133463748117653E-3"/>
                </c:manualLayout>
              </c:layout>
              <c:numFmt formatCode="0.0" sourceLinked="0"/>
              <c:spPr>
                <a:noFill/>
                <a:ln w="25442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en-US"/>
                </a:p>
              </c:txPr>
              <c:dLblPos val="outEnd"/>
              <c:showVal val="1"/>
            </c:dLbl>
            <c:dLbl>
              <c:idx val="2"/>
              <c:layout>
                <c:manualLayout>
                  <c:x val="-2.6544108725727609E-3"/>
                  <c:y val="8.9252660774185484E-3"/>
                </c:manualLayout>
              </c:layout>
              <c:numFmt formatCode="0.0" sourceLinked="0"/>
              <c:spPr>
                <a:noFill/>
                <a:ln w="25442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en-US"/>
                </a:p>
              </c:txPr>
              <c:dLblPos val="outEnd"/>
              <c:showVal val="1"/>
            </c:dLbl>
            <c:dLbl>
              <c:idx val="3"/>
              <c:layout>
                <c:manualLayout>
                  <c:x val="5.7349159848607834E-3"/>
                  <c:y val="8.2182750412012999E-3"/>
                </c:manualLayout>
              </c:layout>
              <c:numFmt formatCode="0.0" sourceLinked="0"/>
              <c:spPr>
                <a:noFill/>
                <a:ln w="25442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en-US"/>
                </a:p>
              </c:txPr>
              <c:dLblPos val="outEnd"/>
              <c:showVal val="1"/>
            </c:dLbl>
            <c:dLbl>
              <c:idx val="4"/>
              <c:layout>
                <c:manualLayout>
                  <c:x val="-0.2124346661736714"/>
                  <c:y val="4.8379045776458761E-2"/>
                </c:manualLayout>
              </c:layout>
              <c:dLblPos val="outEnd"/>
              <c:showVal val="1"/>
            </c:dLbl>
            <c:numFmt formatCode="0.0" sourceLinked="0"/>
            <c:spPr>
              <a:noFill/>
              <a:ln w="25442">
                <a:noFill/>
              </a:ln>
            </c:spPr>
            <c:txPr>
              <a:bodyPr/>
              <a:lstStyle/>
              <a:p>
                <a:pPr>
                  <a:defRPr sz="9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وسط الضفة الغربية</c:v>
                </c:pt>
                <c:pt idx="1">
                  <c:v>جنوب الضفة الغربية</c:v>
                </c:pt>
                <c:pt idx="2">
                  <c:v>شمال الضفة الغربية</c:v>
                </c:pt>
                <c:pt idx="3">
                  <c:v>قطاع غزة</c:v>
                </c:pt>
              </c:strCache>
            </c:strRef>
          </c:cat>
          <c:val>
            <c:numRef>
              <c:f>Sheet1!$B$2:$B$5</c:f>
              <c:numCache>
                <c:formatCode>0.0</c:formatCode>
                <c:ptCount val="4"/>
                <c:pt idx="0">
                  <c:v>95</c:v>
                </c:pt>
                <c:pt idx="1">
                  <c:v>88.7</c:v>
                </c:pt>
                <c:pt idx="2">
                  <c:v>76.8</c:v>
                </c:pt>
                <c:pt idx="3">
                  <c:v>72.3</c:v>
                </c:pt>
              </c:numCache>
            </c:numRef>
          </c:val>
        </c:ser>
        <c:dLbls>
          <c:showVal val="1"/>
        </c:dLbls>
        <c:axId val="38811136"/>
        <c:axId val="38813056"/>
      </c:barChart>
      <c:catAx>
        <c:axId val="3881113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2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902"/>
                  <a:t>المنطقة</a:t>
                </a:r>
              </a:p>
            </c:rich>
          </c:tx>
          <c:layout>
            <c:manualLayout>
              <c:xMode val="edge"/>
              <c:yMode val="edge"/>
              <c:x val="0.51510061242346483"/>
              <c:y val="0.89756087975632959"/>
            </c:manualLayout>
          </c:layout>
          <c:spPr>
            <a:noFill/>
            <a:ln w="25442">
              <a:noFill/>
            </a:ln>
          </c:spPr>
        </c:title>
        <c:numFmt formatCode="General" sourceLinked="1"/>
        <c:tickLblPos val="nextTo"/>
        <c:spPr>
          <a:ln w="318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38813056"/>
        <c:crossesAt val="50"/>
        <c:auto val="1"/>
        <c:lblAlgn val="ctr"/>
        <c:lblOffset val="100"/>
        <c:tickLblSkip val="1"/>
        <c:tickMarkSkip val="1"/>
      </c:catAx>
      <c:valAx>
        <c:axId val="38813056"/>
        <c:scaling>
          <c:orientation val="minMax"/>
          <c:min val="60"/>
        </c:scaling>
        <c:axPos val="l"/>
        <c:title>
          <c:tx>
            <c:rich>
              <a:bodyPr/>
              <a:lstStyle/>
              <a:p>
                <a:pPr>
                  <a:defRPr sz="902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902"/>
                  <a:t>النسبة</a:t>
                </a:r>
              </a:p>
            </c:rich>
          </c:tx>
          <c:layout>
            <c:manualLayout>
              <c:xMode val="edge"/>
              <c:yMode val="edge"/>
              <c:x val="2.5374855824682813E-2"/>
              <c:y val="0.38536599591718779"/>
            </c:manualLayout>
          </c:layout>
          <c:spPr>
            <a:noFill/>
            <a:ln w="25442">
              <a:noFill/>
            </a:ln>
          </c:spPr>
        </c:title>
        <c:numFmt formatCode="#,##0" sourceLinked="0"/>
        <c:tickLblPos val="nextTo"/>
        <c:spPr>
          <a:ln w="318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38811136"/>
        <c:crosses val="autoZero"/>
        <c:crossBetween val="between"/>
        <c:majorUnit val="10"/>
      </c:valAx>
      <c:spPr>
        <a:noFill/>
        <a:ln w="25444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1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8.7787130057018686E-2"/>
          <c:y val="0.11671310316979605"/>
          <c:w val="0.89879008579424957"/>
          <c:h val="0.69411714561320859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شبكة مياه عامة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  <a:ln w="12766">
              <a:solidFill>
                <a:srgbClr val="000000"/>
              </a:solidFill>
              <a:prstDash val="solid"/>
            </a:ln>
          </c:spPr>
          <c:dLbls>
            <c:dLbl>
              <c:idx val="1"/>
              <c:layout>
                <c:manualLayout>
                  <c:x val="2.2957733731559416E-3"/>
                  <c:y val="-1.1337657682657525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2.1105982441850498E-3"/>
                  <c:y val="-2.8325181819232777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7.3292290387419806E-3"/>
                  <c:y val="-9.5940555593525528E-3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2.1360663693925797E-2"/>
                  <c:y val="0.45924854669830129"/>
                </c:manualLayout>
              </c:layout>
              <c:numFmt formatCode="0.0" sourceLinked="0"/>
              <c:spPr>
                <a:noFill/>
                <a:ln w="25531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en-US"/>
                </a:p>
              </c:txPr>
              <c:dLblPos val="outEnd"/>
              <c:showVal val="1"/>
            </c:dLbl>
            <c:numFmt formatCode="0.0" sourceLinked="0"/>
            <c:spPr>
              <a:noFill/>
              <a:ln w="25531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قطاع غزة</c:v>
                </c:pt>
                <c:pt idx="1">
                  <c:v>وسط الضفة الغربية</c:v>
                </c:pt>
                <c:pt idx="2">
                  <c:v>جنوب الضفة الغربية</c:v>
                </c:pt>
                <c:pt idx="3">
                  <c:v>شمال الضفة الغربية</c:v>
                </c:pt>
              </c:strCache>
            </c:strRef>
          </c:cat>
          <c:val>
            <c:numRef>
              <c:f>Sheet1!$B$2:$B$5</c:f>
              <c:numCache>
                <c:formatCode>0.0</c:formatCode>
                <c:ptCount val="4"/>
                <c:pt idx="0">
                  <c:v>85.1</c:v>
                </c:pt>
                <c:pt idx="1">
                  <c:v>74</c:v>
                </c:pt>
                <c:pt idx="2">
                  <c:v>57.4</c:v>
                </c:pt>
                <c:pt idx="3">
                  <c:v>57.1</c:v>
                </c:pt>
              </c:numCache>
            </c:numRef>
          </c:val>
        </c:ser>
        <c:dLbls>
          <c:showVal val="1"/>
        </c:dLbls>
        <c:axId val="92450176"/>
        <c:axId val="92460544"/>
      </c:barChart>
      <c:catAx>
        <c:axId val="9245017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900"/>
                  <a:t>المنطقة</a:t>
                </a:r>
              </a:p>
            </c:rich>
          </c:tx>
          <c:layout>
            <c:manualLayout>
              <c:xMode val="edge"/>
              <c:yMode val="edge"/>
              <c:x val="0.48299791836366024"/>
              <c:y val="0.91608403575103758"/>
            </c:manualLayout>
          </c:layout>
          <c:spPr>
            <a:noFill/>
            <a:ln w="25531">
              <a:noFill/>
            </a:ln>
          </c:spPr>
        </c:title>
        <c:numFmt formatCode="General" sourceLinked="1"/>
        <c:tickLblPos val="nextTo"/>
        <c:spPr>
          <a:ln w="31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92460544"/>
        <c:crosses val="autoZero"/>
        <c:auto val="1"/>
        <c:lblAlgn val="ctr"/>
        <c:lblOffset val="100"/>
        <c:tickLblSkip val="1"/>
        <c:tickMarkSkip val="1"/>
      </c:catAx>
      <c:valAx>
        <c:axId val="92460544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900"/>
                  <a:t>النسبة</a:t>
                </a:r>
              </a:p>
            </c:rich>
          </c:tx>
          <c:layout>
            <c:manualLayout>
              <c:xMode val="edge"/>
              <c:yMode val="edge"/>
              <c:x val="0"/>
              <c:y val="0.42171563356342578"/>
            </c:manualLayout>
          </c:layout>
          <c:spPr>
            <a:noFill/>
            <a:ln w="25531">
              <a:noFill/>
            </a:ln>
          </c:spPr>
        </c:title>
        <c:numFmt formatCode="0" sourceLinked="0"/>
        <c:tickLblPos val="nextTo"/>
        <c:spPr>
          <a:ln w="31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92450176"/>
        <c:crosses val="autoZero"/>
        <c:crossBetween val="between"/>
        <c:majorUnit val="20"/>
        <c:minorUnit val="1"/>
      </c:valAx>
      <c:spPr>
        <a:noFill/>
        <a:ln w="25532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98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plotArea>
      <c:layout>
        <c:manualLayout>
          <c:layoutTarget val="inner"/>
          <c:xMode val="edge"/>
          <c:yMode val="edge"/>
          <c:x val="9.4501718213058444E-2"/>
          <c:y val="0.19421487603305768"/>
          <c:w val="0.90721649484534272"/>
          <c:h val="0.5950413223140496"/>
        </c:manualLayout>
      </c:layout>
      <c:barChart>
        <c:barDir val="col"/>
        <c:grouping val="clustered"/>
        <c:ser>
          <c:idx val="3"/>
          <c:order val="0"/>
          <c:tx>
            <c:strRef>
              <c:f>Sheet1!$B$1</c:f>
              <c:strCache>
                <c:ptCount val="1"/>
                <c:pt idx="0">
                  <c:v>أكياس نايلون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  <a:ln w="11502">
              <a:solidFill>
                <a:srgbClr val="000000"/>
              </a:solidFill>
              <a:prstDash val="solid"/>
            </a:ln>
          </c:spPr>
          <c:dLbls>
            <c:numFmt formatCode="0.0" sourceLinked="0"/>
            <c:spPr>
              <a:noFill/>
              <a:ln w="23004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جنوب الضفة الغربية</c:v>
                </c:pt>
                <c:pt idx="1">
                  <c:v>قطاع غزة</c:v>
                </c:pt>
                <c:pt idx="2">
                  <c:v>وسط الضفة الغربية</c:v>
                </c:pt>
                <c:pt idx="3">
                  <c:v>شمال الضفة الغربية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78.099999999999994</c:v>
                </c:pt>
                <c:pt idx="1">
                  <c:v>77.8</c:v>
                </c:pt>
                <c:pt idx="2">
                  <c:v>75.7</c:v>
                </c:pt>
                <c:pt idx="3">
                  <c:v>71.7</c:v>
                </c:pt>
              </c:numCache>
            </c:numRef>
          </c:val>
        </c:ser>
        <c:ser>
          <c:idx val="0"/>
          <c:order val="1"/>
          <c:tx>
            <c:strRef>
              <c:f>Sheet1!$C$1</c:f>
              <c:strCache>
                <c:ptCount val="1"/>
                <c:pt idx="0">
                  <c:v>أكياس خاصة</c:v>
                </c:pt>
              </c:strCache>
            </c:strRef>
          </c:tx>
          <c:spPr>
            <a:solidFill>
              <a:schemeClr val="tx2">
                <a:lumMod val="40000"/>
                <a:lumOff val="60000"/>
              </a:schemeClr>
            </a:solidFill>
            <a:ln>
              <a:solidFill>
                <a:schemeClr val="tx1"/>
              </a:solidFill>
            </a:ln>
          </c:spPr>
          <c:dLbls>
            <c:txPr>
              <a:bodyPr/>
              <a:lstStyle/>
              <a:p>
                <a:pPr>
                  <a:defRPr sz="800" b="0"/>
                </a:pPr>
                <a:endParaRPr lang="en-U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جنوب الضفة الغربية</c:v>
                </c:pt>
                <c:pt idx="1">
                  <c:v>قطاع غزة</c:v>
                </c:pt>
                <c:pt idx="2">
                  <c:v>وسط الضفة الغربية</c:v>
                </c:pt>
                <c:pt idx="3">
                  <c:v>شمال الضفة الغربية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8.2000000000000011</c:v>
                </c:pt>
                <c:pt idx="1">
                  <c:v>10.7</c:v>
                </c:pt>
                <c:pt idx="2">
                  <c:v>22.7</c:v>
                </c:pt>
                <c:pt idx="3">
                  <c:v>15.9</c:v>
                </c:pt>
              </c:numCache>
            </c:numRef>
          </c:val>
        </c:ser>
        <c:dLbls>
          <c:showVal val="1"/>
        </c:dLbls>
        <c:axId val="93878528"/>
        <c:axId val="93901184"/>
      </c:barChart>
      <c:catAx>
        <c:axId val="9387852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Simplified Arabic"/>
                    <a:ea typeface="Simplified Arabic"/>
                    <a:cs typeface="Simplified Arabic"/>
                  </a:defRPr>
                </a:pPr>
                <a:r>
                  <a:rPr lang="ar-SA" sz="900"/>
                  <a:t>المنطقة</a:t>
                </a:r>
              </a:p>
            </c:rich>
          </c:tx>
          <c:layout>
            <c:manualLayout>
              <c:xMode val="edge"/>
              <c:yMode val="edge"/>
              <c:x val="0.51009933373712901"/>
              <c:y val="0.88474864369004724"/>
            </c:manualLayout>
          </c:layout>
          <c:spPr>
            <a:noFill/>
            <a:ln w="23004">
              <a:noFill/>
            </a:ln>
          </c:spPr>
        </c:title>
        <c:numFmt formatCode="General" sourceLinked="1"/>
        <c:tickLblPos val="nextTo"/>
        <c:spPr>
          <a:ln w="28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93901184"/>
        <c:crosses val="autoZero"/>
        <c:auto val="1"/>
        <c:lblAlgn val="ctr"/>
        <c:lblOffset val="100"/>
        <c:tickLblSkip val="1"/>
        <c:tickMarkSkip val="1"/>
      </c:catAx>
      <c:valAx>
        <c:axId val="93901184"/>
        <c:scaling>
          <c:orientation val="minMax"/>
          <c:max val="110"/>
          <c:min val="0"/>
        </c:scaling>
        <c:axPos val="l"/>
        <c:title>
          <c:tx>
            <c:rich>
              <a:bodyPr rot="-5400000" vert="horz"/>
              <a:lstStyle/>
              <a:p>
                <a:pPr>
                  <a:defRPr sz="900"/>
                </a:pPr>
                <a:r>
                  <a:rPr lang="ar-SA" sz="900"/>
                  <a:t>النسبة</a:t>
                </a:r>
                <a:endParaRPr lang="en-US" sz="900"/>
              </a:p>
            </c:rich>
          </c:tx>
          <c:layout/>
        </c:title>
        <c:numFmt formatCode="0" sourceLinked="0"/>
        <c:tickLblPos val="nextTo"/>
        <c:spPr>
          <a:ln w="28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93878528"/>
        <c:crosses val="autoZero"/>
        <c:crossBetween val="between"/>
        <c:majorUnit val="20"/>
        <c:minorUnit val="0.22"/>
      </c:valAx>
      <c:spPr>
        <a:noFill/>
        <a:ln w="23006">
          <a:noFill/>
        </a:ln>
      </c:spPr>
    </c:plotArea>
    <c:legend>
      <c:legendPos val="t"/>
      <c:layout>
        <c:manualLayout>
          <c:xMode val="edge"/>
          <c:yMode val="edge"/>
          <c:x val="0.66002422774076364"/>
          <c:y val="3.7552639253426653E-2"/>
          <c:w val="0.27956890004134138"/>
          <c:h val="8.7973869932925053E-2"/>
        </c:manualLayout>
      </c:layout>
      <c:spPr>
        <a:ln>
          <a:solidFill>
            <a:srgbClr val="000000"/>
          </a:solidFill>
        </a:ln>
      </c:spPr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974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plotArea>
      <c:layout>
        <c:manualLayout>
          <c:layoutTarget val="inner"/>
          <c:xMode val="edge"/>
          <c:yMode val="edge"/>
          <c:x val="9.4501718213058444E-2"/>
          <c:y val="0.11874427806759599"/>
          <c:w val="0.90721649484534272"/>
          <c:h val="0.67051159924534498"/>
        </c:manualLayout>
      </c:layout>
      <c:barChart>
        <c:barDir val="col"/>
        <c:grouping val="clustered"/>
        <c:ser>
          <c:idx val="3"/>
          <c:order val="0"/>
          <c:tx>
            <c:strRef>
              <c:f>Sheet1!$B$1</c:f>
              <c:strCache>
                <c:ptCount val="1"/>
                <c:pt idx="0">
                  <c:v>حاوية خاصة بالبلدية</c:v>
                </c:pt>
              </c:strCache>
            </c:strRef>
          </c:tx>
          <c:spPr>
            <a:solidFill>
              <a:schemeClr val="tx2">
                <a:lumMod val="20000"/>
                <a:lumOff val="80000"/>
              </a:schemeClr>
            </a:solidFill>
            <a:ln w="12163">
              <a:solidFill>
                <a:srgbClr val="000000"/>
              </a:solidFill>
              <a:prstDash val="solid"/>
            </a:ln>
          </c:spPr>
          <c:dLbls>
            <c:numFmt formatCode="0.0" sourceLinked="0"/>
            <c:spPr>
              <a:noFill/>
              <a:ln w="24326">
                <a:noFill/>
              </a:ln>
            </c:spPr>
            <c:txPr>
              <a:bodyPr/>
              <a:lstStyle/>
              <a:p>
                <a:pPr>
                  <a:defRPr b="0"/>
                </a:pPr>
                <a:endParaRPr lang="en-U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جنوب الضفة الغربية</c:v>
                </c:pt>
                <c:pt idx="1">
                  <c:v>وسط الضفة الغربية</c:v>
                </c:pt>
                <c:pt idx="2">
                  <c:v>قطاع غزة</c:v>
                </c:pt>
                <c:pt idx="3">
                  <c:v>شمال الضفة الغربية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99.2</c:v>
                </c:pt>
                <c:pt idx="1">
                  <c:v>98.9</c:v>
                </c:pt>
                <c:pt idx="2">
                  <c:v>98.2</c:v>
                </c:pt>
                <c:pt idx="3" formatCode="0.0">
                  <c:v>98</c:v>
                </c:pt>
              </c:numCache>
            </c:numRef>
          </c:val>
        </c:ser>
        <c:ser>
          <c:idx val="0"/>
          <c:order val="1"/>
          <c:tx>
            <c:strRef>
              <c:f>Sheet1!$C$1</c:f>
              <c:strCache>
                <c:ptCount val="1"/>
                <c:pt idx="0">
                  <c:v>حاوية خاصة بالمنشأة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  <a:ln>
              <a:solidFill>
                <a:prstClr val="black"/>
              </a:solidFill>
            </a:ln>
          </c:spPr>
          <c:dLbls>
            <c:txPr>
              <a:bodyPr/>
              <a:lstStyle/>
              <a:p>
                <a:pPr>
                  <a:defRPr b="0"/>
                </a:pPr>
                <a:endParaRPr lang="en-U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جنوب الضفة الغربية</c:v>
                </c:pt>
                <c:pt idx="1">
                  <c:v>وسط الضفة الغربية</c:v>
                </c:pt>
                <c:pt idx="2">
                  <c:v>قطاع غزة</c:v>
                </c:pt>
                <c:pt idx="3">
                  <c:v>شمال الضفة الغربية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0.8</c:v>
                </c:pt>
                <c:pt idx="1">
                  <c:v>1.1000000000000001</c:v>
                </c:pt>
                <c:pt idx="2">
                  <c:v>1.8</c:v>
                </c:pt>
                <c:pt idx="3" formatCode="0.0">
                  <c:v>2</c:v>
                </c:pt>
              </c:numCache>
            </c:numRef>
          </c:val>
        </c:ser>
        <c:dLbls>
          <c:showVal val="1"/>
        </c:dLbls>
        <c:axId val="96294400"/>
        <c:axId val="96296320"/>
      </c:barChart>
      <c:catAx>
        <c:axId val="9629440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المنطقة</a:t>
                </a:r>
              </a:p>
            </c:rich>
          </c:tx>
          <c:layout>
            <c:manualLayout>
              <c:xMode val="edge"/>
              <c:yMode val="edge"/>
              <c:x val="0.51009941948260062"/>
              <c:y val="0.88510440451921735"/>
            </c:manualLayout>
          </c:layout>
          <c:spPr>
            <a:noFill/>
            <a:ln w="24326">
              <a:noFill/>
            </a:ln>
          </c:spPr>
        </c:title>
        <c:numFmt formatCode="General" sourceLinked="1"/>
        <c:tickLblPos val="nextTo"/>
        <c:spPr>
          <a:ln w="304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en-US"/>
          </a:p>
        </c:txPr>
        <c:crossAx val="96296320"/>
        <c:crosses val="autoZero"/>
        <c:auto val="1"/>
        <c:lblAlgn val="ctr"/>
        <c:lblOffset val="100"/>
        <c:tickLblSkip val="1"/>
        <c:tickMarkSkip val="1"/>
      </c:catAx>
      <c:valAx>
        <c:axId val="96296320"/>
        <c:scaling>
          <c:orientation val="minMax"/>
          <c:max val="110"/>
          <c:min val="0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ar-SA"/>
                  <a:t>النسبة</a:t>
                </a:r>
                <a:endParaRPr lang="en-US"/>
              </a:p>
            </c:rich>
          </c:tx>
          <c:layout/>
        </c:title>
        <c:numFmt formatCode="0" sourceLinked="0"/>
        <c:tickLblPos val="nextTo"/>
        <c:spPr>
          <a:ln w="304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en-US"/>
          </a:p>
        </c:txPr>
        <c:crossAx val="96294400"/>
        <c:crosses val="autoZero"/>
        <c:crossBetween val="between"/>
        <c:majorUnit val="20"/>
        <c:minorUnit val="0.22"/>
      </c:valAx>
      <c:spPr>
        <a:noFill/>
        <a:ln w="24327">
          <a:noFill/>
        </a:ln>
      </c:spPr>
    </c:plotArea>
    <c:legend>
      <c:legendPos val="t"/>
      <c:layout>
        <c:manualLayout>
          <c:xMode val="edge"/>
          <c:yMode val="edge"/>
          <c:x val="0.59999960258873808"/>
          <c:y val="1.0188019277780681E-3"/>
          <c:w val="0.38144063285795876"/>
          <c:h val="9.7105190618296047E-2"/>
        </c:manualLayout>
      </c:layout>
      <c:spPr>
        <a:ln>
          <a:solidFill>
            <a:srgbClr val="000000"/>
          </a:solidFill>
        </a:ln>
      </c:spPr>
      <c:txPr>
        <a:bodyPr/>
        <a:lstStyle/>
        <a:p>
          <a:pPr>
            <a:defRPr b="0"/>
          </a:pPr>
          <a:endParaRPr lang="en-US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plotArea>
      <c:layout>
        <c:manualLayout>
          <c:layoutTarget val="inner"/>
          <c:xMode val="edge"/>
          <c:yMode val="edge"/>
          <c:x val="6.4707396844026072E-2"/>
          <c:y val="0.16748768472906544"/>
          <c:w val="0.93487120002547874"/>
          <c:h val="0.58128078817731221"/>
        </c:manualLayout>
      </c:layout>
      <c:barChart>
        <c:barDir val="col"/>
        <c:grouping val="clustered"/>
        <c:ser>
          <c:idx val="3"/>
          <c:order val="0"/>
          <c:tx>
            <c:strRef>
              <c:f>Sheet1!$B$1</c:f>
              <c:strCache>
                <c:ptCount val="1"/>
                <c:pt idx="0">
                  <c:v>هيئة محلية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  <a:ln w="12651">
              <a:solidFill>
                <a:srgbClr val="000000"/>
              </a:solidFill>
              <a:prstDash val="solid"/>
            </a:ln>
          </c:spPr>
          <c:dLbls>
            <c:spPr>
              <a:noFill/>
              <a:ln w="2530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شمال الضفة الغربية</c:v>
                </c:pt>
                <c:pt idx="1">
                  <c:v>وسط الضفة الغربية</c:v>
                </c:pt>
                <c:pt idx="2">
                  <c:v>قطاع غزة</c:v>
                </c:pt>
                <c:pt idx="3">
                  <c:v>جنوب الضفة الغربية</c:v>
                </c:pt>
              </c:strCache>
            </c:strRef>
          </c:cat>
          <c:val>
            <c:numRef>
              <c:f>Sheet1!$B$2:$B$5</c:f>
              <c:numCache>
                <c:formatCode>0.0</c:formatCode>
                <c:ptCount val="4"/>
                <c:pt idx="0">
                  <c:v>95.3</c:v>
                </c:pt>
                <c:pt idx="1">
                  <c:v>79.900000000000006</c:v>
                </c:pt>
                <c:pt idx="2">
                  <c:v>77</c:v>
                </c:pt>
                <c:pt idx="3">
                  <c:v>75.099999999999994</c:v>
                </c:pt>
              </c:numCache>
            </c:numRef>
          </c:val>
        </c:ser>
        <c:ser>
          <c:idx val="0"/>
          <c:order val="1"/>
          <c:tx>
            <c:strRef>
              <c:f>Sheet1!$C$1</c:f>
              <c:strCache>
                <c:ptCount val="1"/>
                <c:pt idx="0">
                  <c:v>المنشأة نفسها</c:v>
                </c:pt>
              </c:strCache>
            </c:strRef>
          </c:tx>
          <c:spPr>
            <a:solidFill>
              <a:srgbClr val="FFFFFF"/>
            </a:solidFill>
            <a:ln w="12651">
              <a:solidFill>
                <a:srgbClr val="000000"/>
              </a:solidFill>
              <a:prstDash val="solid"/>
            </a:ln>
          </c:spPr>
          <c:dLbls>
            <c:dLbl>
              <c:idx val="1"/>
              <c:layout>
                <c:manualLayout>
                  <c:x val="3.5337090662627547E-3"/>
                  <c:y val="-1.5687870476864561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8.0333954366629745E-4"/>
                  <c:y val="-2.8498166723817182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8.0170308000928024E-3"/>
                  <c:y val="2.1555732499729946E-3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Mode val="edge"/>
                  <c:yMode val="edge"/>
                  <c:x val="0.86890756302521011"/>
                  <c:y val="0.53694581280790377"/>
                </c:manualLayout>
              </c:layout>
              <c:spPr>
                <a:noFill/>
                <a:ln w="253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en-US"/>
                </a:p>
              </c:txPr>
              <c:dLblPos val="outEnd"/>
              <c:showVal val="1"/>
            </c:dLbl>
            <c:spPr>
              <a:noFill/>
              <a:ln w="2530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شمال الضفة الغربية</c:v>
                </c:pt>
                <c:pt idx="1">
                  <c:v>وسط الضفة الغربية</c:v>
                </c:pt>
                <c:pt idx="2">
                  <c:v>قطاع غزة</c:v>
                </c:pt>
                <c:pt idx="3">
                  <c:v>جنوب الضفة الغربية</c:v>
                </c:pt>
              </c:strCache>
            </c:strRef>
          </c:cat>
          <c:val>
            <c:numRef>
              <c:f>Sheet1!$C$2:$C$5</c:f>
              <c:numCache>
                <c:formatCode>0.0</c:formatCode>
                <c:ptCount val="4"/>
                <c:pt idx="0">
                  <c:v>3.9</c:v>
                </c:pt>
                <c:pt idx="1">
                  <c:v>15.7</c:v>
                </c:pt>
                <c:pt idx="2">
                  <c:v>10.8</c:v>
                </c:pt>
                <c:pt idx="3">
                  <c:v>22.1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وكالة الغوث</c:v>
                </c:pt>
              </c:strCache>
            </c:strRef>
          </c:tx>
          <c:spPr>
            <a:solidFill>
              <a:schemeClr val="accent5">
                <a:lumMod val="40000"/>
                <a:lumOff val="60000"/>
              </a:schemeClr>
            </a:solidFill>
            <a:ln w="12651">
              <a:solidFill>
                <a:srgbClr val="000000"/>
              </a:solidFill>
              <a:prstDash val="solid"/>
            </a:ln>
          </c:spPr>
          <c:dLbls>
            <c:spPr>
              <a:noFill/>
              <a:ln w="2530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شمال الضفة الغربية</c:v>
                </c:pt>
                <c:pt idx="1">
                  <c:v>وسط الضفة الغربية</c:v>
                </c:pt>
                <c:pt idx="2">
                  <c:v>قطاع غزة</c:v>
                </c:pt>
                <c:pt idx="3">
                  <c:v>جنوب الضفة الغربية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0.4</c:v>
                </c:pt>
                <c:pt idx="1">
                  <c:v>2.6</c:v>
                </c:pt>
                <c:pt idx="2" formatCode="0.0">
                  <c:v>11.7</c:v>
                </c:pt>
                <c:pt idx="3" formatCode="0.0">
                  <c:v>2</c:v>
                </c:pt>
              </c:numCache>
            </c:numRef>
          </c:val>
        </c:ser>
        <c:dLbls>
          <c:showVal val="1"/>
        </c:dLbls>
        <c:axId val="96389376"/>
        <c:axId val="96678272"/>
      </c:barChart>
      <c:catAx>
        <c:axId val="9638937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97" b="1" i="0" u="none" strike="noStrike" baseline="0">
                    <a:solidFill>
                      <a:srgbClr val="000000"/>
                    </a:solidFill>
                    <a:latin typeface="Arial" pitchFamily="34" charset="0"/>
                    <a:ea typeface="Simplified Arabic"/>
                    <a:cs typeface="Arial" pitchFamily="34" charset="0"/>
                  </a:defRPr>
                </a:pPr>
                <a:r>
                  <a:rPr lang="ar-SA">
                    <a:latin typeface="Arial" pitchFamily="34" charset="0"/>
                    <a:cs typeface="Arial" pitchFamily="34" charset="0"/>
                  </a:rPr>
                  <a:t>المنطقة</a:t>
                </a:r>
              </a:p>
            </c:rich>
          </c:tx>
          <c:layout>
            <c:manualLayout>
              <c:xMode val="edge"/>
              <c:yMode val="edge"/>
              <c:x val="0.49886134951225025"/>
              <c:y val="0.88442807785333444"/>
            </c:manualLayout>
          </c:layout>
          <c:spPr>
            <a:noFill/>
            <a:ln w="25302">
              <a:noFill/>
            </a:ln>
          </c:spPr>
        </c:title>
        <c:numFmt formatCode="General" sourceLinked="1"/>
        <c:tickLblPos val="nextTo"/>
        <c:spPr>
          <a:ln w="316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7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96678272"/>
        <c:crosses val="autoZero"/>
        <c:auto val="1"/>
        <c:lblAlgn val="ctr"/>
        <c:lblOffset val="100"/>
        <c:tickLblSkip val="1"/>
        <c:tickMarkSkip val="1"/>
      </c:catAx>
      <c:valAx>
        <c:axId val="96678272"/>
        <c:scaling>
          <c:orientation val="minMax"/>
          <c:max val="100"/>
        </c:scaling>
        <c:axPos val="l"/>
        <c:title>
          <c:tx>
            <c:rich>
              <a:bodyPr rot="-5400000" vert="horz"/>
              <a:lstStyle/>
              <a:p>
                <a:pPr>
                  <a:defRPr sz="800"/>
                </a:pPr>
                <a:r>
                  <a:rPr lang="ar-SA" sz="800"/>
                  <a:t>النسبة</a:t>
                </a:r>
                <a:endParaRPr lang="en-US" sz="800"/>
              </a:p>
            </c:rich>
          </c:tx>
          <c:layout/>
        </c:title>
        <c:numFmt formatCode="0" sourceLinked="0"/>
        <c:tickLblPos val="nextTo"/>
        <c:spPr>
          <a:ln w="316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96389376"/>
        <c:crosses val="autoZero"/>
        <c:crossBetween val="between"/>
        <c:majorUnit val="20"/>
        <c:minorUnit val="0.2"/>
      </c:valAx>
      <c:spPr>
        <a:noFill/>
        <a:ln w="25304">
          <a:noFill/>
        </a:ln>
      </c:spPr>
    </c:plotArea>
    <c:legend>
      <c:legendPos val="r"/>
      <c:layout>
        <c:manualLayout>
          <c:xMode val="edge"/>
          <c:yMode val="edge"/>
          <c:x val="0.38900912949139577"/>
          <c:y val="4.6555978255527035E-3"/>
          <c:w val="0.59019364347220848"/>
          <c:h val="0.1041709673931208"/>
        </c:manualLayout>
      </c:layout>
      <c:spPr>
        <a:solidFill>
          <a:srgbClr val="FFFFFF"/>
        </a:solidFill>
        <a:ln w="3163">
          <a:solidFill>
            <a:srgbClr val="000000"/>
          </a:solidFill>
          <a:prstDash val="solid"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 pitchFamily="34" charset="0"/>
              <a:ea typeface="Simplified Arabic"/>
              <a:cs typeface="Arial" pitchFamily="34" charset="0"/>
            </a:defRPr>
          </a:pPr>
          <a:endParaRPr lang="en-US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97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50DEE-9738-4DC9-A8C9-3DC287FFB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1283</TotalTime>
  <Pages>34</Pages>
  <Words>3836</Words>
  <Characters>21870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25655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pcbs</dc:creator>
  <cp:lastModifiedBy>mdaoud</cp:lastModifiedBy>
  <cp:revision>165</cp:revision>
  <cp:lastPrinted>2017-10-29T08:25:00Z</cp:lastPrinted>
  <dcterms:created xsi:type="dcterms:W3CDTF">2015-09-21T11:38:00Z</dcterms:created>
  <dcterms:modified xsi:type="dcterms:W3CDTF">2017-10-29T08:25:00Z</dcterms:modified>
</cp:coreProperties>
</file>