
<file path=[Content_Types].xml><?xml version="1.0" encoding="utf-8"?>
<Types xmlns="http://schemas.openxmlformats.org/package/2006/content-types">
  <Override PartName="/word/theme/themeOverride5.xml" ContentType="application/vnd.openxmlformats-officedocument.themeOverride+xml"/>
  <Override PartName="/word/charts/chart10.xml" ContentType="application/vnd.openxmlformats-officedocument.drawingml.chart+xml"/>
  <Override PartName="/word/theme/themeOverride15.xml" ContentType="application/vnd.openxmlformats-officedocument.themeOverride+xml"/>
  <Override PartName="/word/theme/themeOverride26.xml" ContentType="application/vnd.openxmlformats-officedocument.themeOverride+xml"/>
  <Override PartName="/customXml/itemProps1.xml" ContentType="application/vnd.openxmlformats-officedocument.customXmlProperties+xml"/>
  <Override PartName="/word/theme/themeOverride3.xml" ContentType="application/vnd.openxmlformats-officedocument.themeOverride+xml"/>
  <Override PartName="/word/theme/themeOverride13.xml" ContentType="application/vnd.openxmlformats-officedocument.themeOverride+xml"/>
  <Override PartName="/word/theme/themeOverride22.xml" ContentType="application/vnd.openxmlformats-officedocument.themeOverride+xml"/>
  <Override PartName="/word/theme/themeOverride33.xml" ContentType="application/vnd.openxmlformats-officedocument.themeOverride+xml"/>
  <Override PartName="/word/theme/themeOverride1.xml" ContentType="application/vnd.openxmlformats-officedocument.themeOverride+xml"/>
  <Override PartName="/word/theme/themeOverride11.xml" ContentType="application/vnd.openxmlformats-officedocument.themeOverride+xml"/>
  <Override PartName="/word/theme/themeOverride20.xml" ContentType="application/vnd.openxmlformats-officedocument.themeOverride+xml"/>
  <Override PartName="/word/theme/themeOverride3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39.xml" ContentType="application/vnd.openxmlformats-officedocument.drawingml.chart+xml"/>
  <Override PartName="/word/footer3.xml" ContentType="application/vnd.openxmlformats-officedocument.wordprocessingml.footer+xml"/>
  <Override PartName="/word/charts/chart7.xml" ContentType="application/vnd.openxmlformats-officedocument.drawingml.chart+xml"/>
  <Override PartName="/word/charts/chart17.xml" ContentType="application/vnd.openxmlformats-officedocument.drawingml.chart+xml"/>
  <Override PartName="/word/charts/chart26.xml" ContentType="application/vnd.openxmlformats-officedocument.drawingml.chart+xml"/>
  <Override PartName="/word/charts/chart37.xml" ContentType="application/vnd.openxmlformats-officedocument.drawingml.chart+xml"/>
  <Override PartName="/word/footer1.xml" ContentType="application/vnd.openxmlformats-officedocument.wordprocessingml.footer+xml"/>
  <Override PartName="/word/charts/chart5.xml" ContentType="application/vnd.openxmlformats-officedocument.drawingml.chart+xml"/>
  <Override PartName="/word/charts/chart15.xml" ContentType="application/vnd.openxmlformats-officedocument.drawingml.chart+xml"/>
  <Override PartName="/word/charts/chart24.xml" ContentType="application/vnd.openxmlformats-officedocument.drawingml.chart+xml"/>
  <Override PartName="/word/charts/chart35.xml" ContentType="application/vnd.openxmlformats-officedocument.drawingml.chart+xml"/>
  <Override PartName="/word/header2.xml" ContentType="application/vnd.openxmlformats-officedocument.wordprocessingml.header+xml"/>
  <Default Extension="xlsx" ContentType="application/vnd.openxmlformats-officedocument.spreadsheetml.sheet"/>
  <Override PartName="/word/charts/chart3.xml" ContentType="application/vnd.openxmlformats-officedocument.drawingml.chart+xml"/>
  <Override PartName="/word/theme/themeOverride8.xml" ContentType="application/vnd.openxmlformats-officedocument.themeOverride+xml"/>
  <Override PartName="/word/charts/chart13.xml" ContentType="application/vnd.openxmlformats-officedocument.drawingml.chart+xml"/>
  <Override PartName="/word/charts/chart22.xml" ContentType="application/vnd.openxmlformats-officedocument.drawingml.chart+xml"/>
  <Override PartName="/word/charts/chart31.xml" ContentType="application/vnd.openxmlformats-officedocument.drawingml.chart+xml"/>
  <Override PartName="/word/charts/chart33.xml" ContentType="application/vnd.openxmlformats-officedocument.drawingml.chart+xml"/>
  <Override PartName="/word/theme/themeOverride29.xml" ContentType="application/vnd.openxmlformats-officedocument.themeOverride+xml"/>
  <Override PartName="/word/charts/chart42.xml" ContentType="application/vnd.openxmlformats-officedocument.drawingml.chart+xml"/>
  <Override PartName="/word/charts/chart1.xml" ContentType="application/vnd.openxmlformats-officedocument.drawingml.chart+xml"/>
  <Override PartName="/word/theme/themeOverride6.xml" ContentType="application/vnd.openxmlformats-officedocument.themeOverride+xml"/>
  <Override PartName="/word/charts/chart11.xml" ContentType="application/vnd.openxmlformats-officedocument.drawingml.chart+xml"/>
  <Override PartName="/word/charts/chart20.xml" ContentType="application/vnd.openxmlformats-officedocument.drawingml.chart+xml"/>
  <Override PartName="/word/theme/themeOverride18.xml" ContentType="application/vnd.openxmlformats-officedocument.themeOverride+xml"/>
  <Override PartName="/word/theme/themeOverride27.xml" ContentType="application/vnd.openxmlformats-officedocument.themeOverride+xml"/>
  <Override PartName="/word/charts/chart40.xml" ContentType="application/vnd.openxmlformats-officedocument.drawingml.chart+xml"/>
  <Override PartName="/word/theme/themeOverride36.xml" ContentType="application/vnd.openxmlformats-officedocument.themeOverride+xml"/>
  <Default Extension="png" ContentType="image/png"/>
  <Override PartName="/word/theme/themeOverride4.xml" ContentType="application/vnd.openxmlformats-officedocument.themeOverride+xml"/>
  <Override PartName="/word/theme/themeOverride16.xml" ContentType="application/vnd.openxmlformats-officedocument.themeOverride+xml"/>
  <Override PartName="/word/theme/themeOverride25.xml" ContentType="application/vnd.openxmlformats-officedocument.themeOverride+xml"/>
  <Override PartName="/word/theme/themeOverride34.xml" ContentType="application/vnd.openxmlformats-officedocument.themeOverride+xml"/>
  <Override PartName="/word/theme/themeOverride2.xml" ContentType="application/vnd.openxmlformats-officedocument.themeOverride+xml"/>
  <Override PartName="/word/theme/themeOverride14.xml" ContentType="application/vnd.openxmlformats-officedocument.themeOverride+xml"/>
  <Override PartName="/word/theme/themeOverride23.xml" ContentType="application/vnd.openxmlformats-officedocument.themeOverride+xml"/>
  <Override PartName="/word/theme/themeOverride32.xml" ContentType="application/vnd.openxmlformats-officedocument.themeOverride+xml"/>
  <Default Extension="jpeg" ContentType="image/jpeg"/>
  <Override PartName="/word/theme/themeOverride12.xml" ContentType="application/vnd.openxmlformats-officedocument.themeOverride+xml"/>
  <Override PartName="/word/theme/themeOverride21.xml" ContentType="application/vnd.openxmlformats-officedocument.themeOverride+xml"/>
  <Override PartName="/word/theme/themeOverride30.xml" ContentType="application/vnd.openxmlformats-officedocument.themeOverride+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theme/themeOverride10.xml" ContentType="application/vnd.openxmlformats-officedocument.themeOverride+xml"/>
  <Override PartName="/word/charts/chart29.xml" ContentType="application/vnd.openxmlformats-officedocument.drawingml.chart+xml"/>
  <Override PartName="/word/charts/chart38.xml" ContentType="application/vnd.openxmlformats-officedocument.drawingml.chart+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charts/chart6.xml" ContentType="application/vnd.openxmlformats-officedocument.drawingml.chart+xml"/>
  <Override PartName="/word/charts/chart18.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4.xml" ContentType="application/vnd.openxmlformats-officedocument.drawingml.chart+xml"/>
  <Override PartName="/word/charts/chart16.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theme/theme1.xml" ContentType="application/vnd.openxmlformats-officedocument.theme+xml"/>
  <Override PartName="/word/header3.xml" ContentType="application/vnd.openxmlformats-officedocument.wordprocessingml.header+xml"/>
  <Override PartName="/word/charts/chart2.xml" ContentType="application/vnd.openxmlformats-officedocument.drawingml.chart+xml"/>
  <Override PartName="/word/theme/themeOverride9.xml" ContentType="application/vnd.openxmlformats-officedocument.themeOverride+xml"/>
  <Override PartName="/word/charts/chart14.xml" ContentType="application/vnd.openxmlformats-officedocument.drawingml.chart+xml"/>
  <Override PartName="/word/charts/chart23.xml" ContentType="application/vnd.openxmlformats-officedocument.drawingml.chart+xml"/>
  <Override PartName="/word/theme/themeOverride19.xml" ContentType="application/vnd.openxmlformats-officedocument.themeOverride+xml"/>
  <Override PartName="/word/charts/chart32.xml" ContentType="application/vnd.openxmlformats-officedocument.drawingml.chart+xml"/>
  <Override PartName="/word/charts/chart41.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theme/themeOverride7.xml" ContentType="application/vnd.openxmlformats-officedocument.themeOverride+xml"/>
  <Override PartName="/word/charts/chart12.xml" ContentType="application/vnd.openxmlformats-officedocument.drawingml.chart+xml"/>
  <Override PartName="/word/charts/chart21.xml" ContentType="application/vnd.openxmlformats-officedocument.drawingml.chart+xml"/>
  <Override PartName="/word/theme/themeOverride17.xml" ContentType="application/vnd.openxmlformats-officedocument.themeOverride+xml"/>
  <Override PartName="/word/charts/chart30.xml" ContentType="application/vnd.openxmlformats-officedocument.drawingml.chart+xml"/>
  <Override PartName="/word/theme/themeOverride28.xml" ContentType="application/vnd.openxmlformats-officedocument.themeOverride+xml"/>
  <Override PartName="/docProps/core.xml" ContentType="application/vnd.openxmlformats-package.core-properties+xml"/>
  <Override PartName="/word/footnotes.xml" ContentType="application/vnd.openxmlformats-officedocument.wordprocessingml.footnotes+xml"/>
  <Override PartName="/word/theme/themeOverride24.xml" ContentType="application/vnd.openxmlformats-officedocument.themeOverride+xml"/>
  <Override PartName="/word/theme/themeOverride35.xml" ContentType="application/vnd.openxmlformats-officedocument.themeOverrid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0858" w:rsidRDefault="00950858" w:rsidP="00950858">
      <w:pPr>
        <w:jc w:val="center"/>
        <w:rPr>
          <w:rFonts w:cs="Simplified Arabic"/>
          <w:sz w:val="18"/>
          <w:lang w:eastAsia="en-US"/>
        </w:rPr>
      </w:pPr>
      <w:r w:rsidRPr="004A799C">
        <w:rPr>
          <w:noProof/>
          <w:rtl/>
          <w:lang w:val="en-GB" w:eastAsia="en-GB"/>
        </w:rPr>
        <w:drawing>
          <wp:inline distT="0" distB="0" distL="0" distR="0">
            <wp:extent cx="826831" cy="1247775"/>
            <wp:effectExtent l="19050" t="0" r="0" b="0"/>
            <wp:docPr id="26" name="Picture 2" descr="PL cmyk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 cmyk small"/>
                    <pic:cNvPicPr>
                      <a:picLocks noChangeAspect="1" noChangeArrowheads="1"/>
                    </pic:cNvPicPr>
                  </pic:nvPicPr>
                  <pic:blipFill>
                    <a:blip r:embed="rId8" cstate="print"/>
                    <a:srcRect/>
                    <a:stretch>
                      <a:fillRect/>
                    </a:stretch>
                  </pic:blipFill>
                  <pic:spPr bwMode="auto">
                    <a:xfrm>
                      <a:off x="0" y="0"/>
                      <a:ext cx="832396" cy="1256173"/>
                    </a:xfrm>
                    <a:prstGeom prst="rect">
                      <a:avLst/>
                    </a:prstGeom>
                    <a:noFill/>
                    <a:ln w="9525">
                      <a:noFill/>
                      <a:miter lim="800000"/>
                      <a:headEnd/>
                      <a:tailEnd/>
                    </a:ln>
                  </pic:spPr>
                </pic:pic>
              </a:graphicData>
            </a:graphic>
          </wp:inline>
        </w:drawing>
      </w:r>
    </w:p>
    <w:p w:rsidR="005E197F" w:rsidRDefault="005E197F" w:rsidP="00950858">
      <w:pPr>
        <w:jc w:val="center"/>
        <w:rPr>
          <w:rFonts w:cs="Simplified Arabic"/>
          <w:sz w:val="18"/>
          <w:lang w:eastAsia="en-US"/>
        </w:rPr>
      </w:pPr>
    </w:p>
    <w:p w:rsidR="00950858" w:rsidRDefault="00950858" w:rsidP="00950858">
      <w:pPr>
        <w:pStyle w:val="Caption"/>
        <w:rPr>
          <w:sz w:val="52"/>
          <w:szCs w:val="52"/>
          <w:rtl/>
        </w:rPr>
      </w:pPr>
      <w:r>
        <w:rPr>
          <w:rFonts w:hint="cs"/>
          <w:sz w:val="52"/>
          <w:szCs w:val="52"/>
          <w:rtl/>
        </w:rPr>
        <w:t>دولة فلسطين</w:t>
      </w:r>
      <w:r>
        <w:rPr>
          <w:sz w:val="52"/>
          <w:szCs w:val="52"/>
          <w:rtl/>
        </w:rPr>
        <w:t xml:space="preserve"> </w:t>
      </w:r>
    </w:p>
    <w:p w:rsidR="000D43F4" w:rsidRDefault="00950858" w:rsidP="005E197F">
      <w:pPr>
        <w:pStyle w:val="Caption"/>
        <w:rPr>
          <w:sz w:val="56"/>
        </w:rPr>
      </w:pPr>
      <w:r>
        <w:rPr>
          <w:sz w:val="56"/>
          <w:rtl/>
        </w:rPr>
        <w:t>الجهاز المركزي للإحصاء الفلسطيني</w:t>
      </w:r>
    </w:p>
    <w:p w:rsidR="005E197F" w:rsidRPr="005E197F" w:rsidRDefault="005E197F" w:rsidP="005E197F">
      <w:pPr>
        <w:rPr>
          <w:sz w:val="33"/>
          <w:szCs w:val="33"/>
          <w:lang w:eastAsia="en-US"/>
        </w:rPr>
      </w:pPr>
    </w:p>
    <w:p w:rsidR="005E197F" w:rsidRPr="005E197F" w:rsidRDefault="005E197F" w:rsidP="005E197F">
      <w:pPr>
        <w:rPr>
          <w:sz w:val="33"/>
          <w:szCs w:val="33"/>
          <w:lang w:eastAsia="en-US"/>
        </w:rPr>
      </w:pPr>
    </w:p>
    <w:p w:rsidR="005E197F" w:rsidRPr="005E197F" w:rsidRDefault="005E197F" w:rsidP="005E197F">
      <w:pPr>
        <w:rPr>
          <w:sz w:val="33"/>
          <w:szCs w:val="33"/>
          <w:lang w:eastAsia="en-US"/>
        </w:rPr>
      </w:pPr>
    </w:p>
    <w:p w:rsidR="005E197F" w:rsidRPr="005E197F" w:rsidRDefault="005E197F" w:rsidP="005E197F">
      <w:pPr>
        <w:rPr>
          <w:sz w:val="33"/>
          <w:szCs w:val="33"/>
          <w:lang w:eastAsia="en-US"/>
        </w:rPr>
      </w:pPr>
    </w:p>
    <w:p w:rsidR="005E197F" w:rsidRDefault="005E197F" w:rsidP="005E197F">
      <w:pPr>
        <w:rPr>
          <w:sz w:val="33"/>
          <w:szCs w:val="33"/>
          <w:rtl/>
          <w:lang w:eastAsia="en-US"/>
        </w:rPr>
      </w:pPr>
    </w:p>
    <w:p w:rsidR="00F97B3E" w:rsidRDefault="00F97B3E" w:rsidP="005E197F">
      <w:pPr>
        <w:rPr>
          <w:sz w:val="33"/>
          <w:szCs w:val="33"/>
          <w:rtl/>
          <w:lang w:eastAsia="en-US"/>
        </w:rPr>
      </w:pPr>
    </w:p>
    <w:p w:rsidR="00F97B3E" w:rsidRPr="005E197F" w:rsidRDefault="00F97B3E" w:rsidP="005E197F">
      <w:pPr>
        <w:rPr>
          <w:sz w:val="33"/>
          <w:szCs w:val="33"/>
          <w:lang w:eastAsia="en-US"/>
        </w:rPr>
      </w:pPr>
    </w:p>
    <w:p w:rsidR="005E197F" w:rsidRPr="005E197F" w:rsidRDefault="005E197F" w:rsidP="005E197F">
      <w:pPr>
        <w:rPr>
          <w:sz w:val="33"/>
          <w:szCs w:val="33"/>
          <w:rtl/>
          <w:lang w:eastAsia="en-US"/>
        </w:rPr>
      </w:pPr>
    </w:p>
    <w:p w:rsidR="00BA6198" w:rsidRPr="005E197F" w:rsidRDefault="00C53702" w:rsidP="00950858">
      <w:pPr>
        <w:pStyle w:val="Heading5"/>
        <w:rPr>
          <w:sz w:val="40"/>
          <w:szCs w:val="40"/>
        </w:rPr>
      </w:pPr>
      <w:r w:rsidRPr="005E197F">
        <w:rPr>
          <w:sz w:val="40"/>
          <w:szCs w:val="40"/>
          <w:rtl/>
        </w:rPr>
        <w:t xml:space="preserve">مسح </w:t>
      </w:r>
      <w:r w:rsidR="00B14391" w:rsidRPr="005E197F">
        <w:rPr>
          <w:rFonts w:hint="cs"/>
          <w:sz w:val="40"/>
          <w:szCs w:val="40"/>
          <w:rtl/>
        </w:rPr>
        <w:t xml:space="preserve">أثر العدوان </w:t>
      </w:r>
      <w:r w:rsidR="00C45C15" w:rsidRPr="005E197F">
        <w:rPr>
          <w:rFonts w:hint="cs"/>
          <w:sz w:val="40"/>
          <w:szCs w:val="40"/>
          <w:rtl/>
        </w:rPr>
        <w:t>الإسرائيلي</w:t>
      </w:r>
      <w:r w:rsidR="00B14391" w:rsidRPr="005E197F">
        <w:rPr>
          <w:rFonts w:hint="cs"/>
          <w:sz w:val="40"/>
          <w:szCs w:val="40"/>
          <w:rtl/>
        </w:rPr>
        <w:t xml:space="preserve"> على قطاع غزة 2014 و</w:t>
      </w:r>
      <w:r w:rsidRPr="005E197F">
        <w:rPr>
          <w:rFonts w:hint="cs"/>
          <w:sz w:val="40"/>
          <w:szCs w:val="40"/>
          <w:rtl/>
        </w:rPr>
        <w:t>الظروف الاجتماع</w:t>
      </w:r>
      <w:r w:rsidR="00B14391" w:rsidRPr="005E197F">
        <w:rPr>
          <w:rFonts w:hint="cs"/>
          <w:sz w:val="40"/>
          <w:szCs w:val="40"/>
          <w:rtl/>
        </w:rPr>
        <w:t>ية والاقتصادية للأسر الفلسطينية</w:t>
      </w:r>
      <w:r w:rsidR="003F1DB8" w:rsidRPr="005E197F">
        <w:rPr>
          <w:rFonts w:hint="cs"/>
          <w:sz w:val="40"/>
          <w:szCs w:val="40"/>
          <w:rtl/>
        </w:rPr>
        <w:t xml:space="preserve"> </w:t>
      </w:r>
    </w:p>
    <w:p w:rsidR="000D43F4" w:rsidRPr="005E197F" w:rsidRDefault="00B14391" w:rsidP="00950858">
      <w:pPr>
        <w:pStyle w:val="Heading5"/>
        <w:rPr>
          <w:sz w:val="40"/>
          <w:szCs w:val="40"/>
          <w:rtl/>
        </w:rPr>
      </w:pPr>
      <w:r w:rsidRPr="005E197F">
        <w:rPr>
          <w:rFonts w:hint="cs"/>
          <w:sz w:val="40"/>
          <w:szCs w:val="40"/>
          <w:rtl/>
        </w:rPr>
        <w:t>ا</w:t>
      </w:r>
      <w:r w:rsidR="00C53702" w:rsidRPr="005E197F">
        <w:rPr>
          <w:sz w:val="40"/>
          <w:szCs w:val="40"/>
          <w:rtl/>
        </w:rPr>
        <w:t xml:space="preserve">لنتائج الأساسية </w:t>
      </w:r>
    </w:p>
    <w:p w:rsidR="00470D37" w:rsidRPr="005E197F" w:rsidRDefault="00470D37" w:rsidP="004A76D9">
      <w:pPr>
        <w:rPr>
          <w:rFonts w:ascii="Arial" w:hAnsi="Arial" w:cs="Simplified Arabic"/>
          <w:rtl/>
          <w:lang w:eastAsia="en-US"/>
        </w:rPr>
      </w:pPr>
    </w:p>
    <w:p w:rsidR="000D43F4" w:rsidRPr="005E197F" w:rsidRDefault="000D43F4" w:rsidP="004A76D9">
      <w:pPr>
        <w:pStyle w:val="Heading9"/>
        <w:rPr>
          <w:rFonts w:ascii="Arial" w:hAnsi="Arial"/>
          <w:sz w:val="24"/>
          <w:szCs w:val="24"/>
        </w:rPr>
      </w:pPr>
    </w:p>
    <w:p w:rsidR="000D43F4" w:rsidRPr="005E197F" w:rsidRDefault="000D43F4" w:rsidP="004A76D9">
      <w:pPr>
        <w:rPr>
          <w:rFonts w:ascii="Arial" w:hAnsi="Arial" w:cs="Simplified Arabic"/>
          <w:lang w:eastAsia="en-US"/>
        </w:rPr>
      </w:pPr>
    </w:p>
    <w:p w:rsidR="000D43F4" w:rsidRPr="005E197F" w:rsidRDefault="000D43F4" w:rsidP="004A76D9">
      <w:pPr>
        <w:rPr>
          <w:rFonts w:ascii="Arial" w:hAnsi="Arial" w:cs="Simplified Arabic"/>
          <w:lang w:eastAsia="en-US"/>
        </w:rPr>
      </w:pPr>
    </w:p>
    <w:p w:rsidR="000D43F4" w:rsidRPr="005E197F" w:rsidRDefault="000D43F4" w:rsidP="004A76D9">
      <w:pPr>
        <w:rPr>
          <w:rFonts w:ascii="Arial" w:hAnsi="Arial" w:cs="Simplified Arabic"/>
          <w:lang w:eastAsia="en-US"/>
        </w:rPr>
      </w:pPr>
    </w:p>
    <w:p w:rsidR="000D43F4" w:rsidRPr="005E197F" w:rsidRDefault="000D43F4" w:rsidP="004A76D9">
      <w:pPr>
        <w:rPr>
          <w:rFonts w:ascii="Arial" w:hAnsi="Arial" w:cs="Simplified Arabic"/>
          <w:lang w:eastAsia="en-US"/>
        </w:rPr>
      </w:pPr>
    </w:p>
    <w:p w:rsidR="000D43F4" w:rsidRPr="005E197F" w:rsidRDefault="000D43F4" w:rsidP="004A76D9">
      <w:pPr>
        <w:rPr>
          <w:rFonts w:ascii="Arial" w:hAnsi="Arial" w:cs="Simplified Arabic"/>
          <w:lang w:eastAsia="en-US"/>
        </w:rPr>
      </w:pPr>
    </w:p>
    <w:p w:rsidR="000D43F4" w:rsidRPr="005E197F" w:rsidRDefault="000D43F4" w:rsidP="004A76D9">
      <w:pPr>
        <w:rPr>
          <w:rFonts w:ascii="Arial" w:hAnsi="Arial" w:cs="Simplified Arabic"/>
          <w:lang w:eastAsia="en-US"/>
        </w:rPr>
      </w:pPr>
    </w:p>
    <w:p w:rsidR="002279C0" w:rsidRPr="005E197F" w:rsidRDefault="002279C0" w:rsidP="004A76D9">
      <w:pPr>
        <w:rPr>
          <w:rFonts w:ascii="Arial" w:hAnsi="Arial" w:cs="Simplified Arabic"/>
          <w:lang w:eastAsia="en-US"/>
        </w:rPr>
      </w:pPr>
    </w:p>
    <w:p w:rsidR="000713FB" w:rsidRDefault="000713FB" w:rsidP="004A76D9">
      <w:pPr>
        <w:rPr>
          <w:rFonts w:ascii="Arial" w:hAnsi="Arial" w:cs="Simplified Arabic"/>
          <w:rtl/>
          <w:lang w:eastAsia="en-US"/>
        </w:rPr>
      </w:pPr>
    </w:p>
    <w:p w:rsidR="00F97B3E" w:rsidRDefault="00F97B3E" w:rsidP="004A76D9">
      <w:pPr>
        <w:rPr>
          <w:rFonts w:ascii="Arial" w:hAnsi="Arial" w:cs="Simplified Arabic"/>
          <w:rtl/>
          <w:lang w:eastAsia="en-US"/>
        </w:rPr>
      </w:pPr>
    </w:p>
    <w:p w:rsidR="000713FB" w:rsidRPr="005E197F" w:rsidRDefault="000713FB" w:rsidP="004A76D9">
      <w:pPr>
        <w:rPr>
          <w:rFonts w:ascii="Arial" w:hAnsi="Arial" w:cs="Simplified Arabic"/>
          <w:lang w:eastAsia="en-US"/>
        </w:rPr>
      </w:pPr>
    </w:p>
    <w:p w:rsidR="000D43F4" w:rsidRPr="005E197F" w:rsidRDefault="000D43F4" w:rsidP="004A76D9">
      <w:pPr>
        <w:rPr>
          <w:rFonts w:ascii="Arial" w:hAnsi="Arial" w:cs="Simplified Arabic"/>
          <w:lang w:eastAsia="en-US"/>
        </w:rPr>
      </w:pPr>
    </w:p>
    <w:p w:rsidR="00950858" w:rsidRDefault="00F31EFB" w:rsidP="005E197F">
      <w:pPr>
        <w:pStyle w:val="Heading9"/>
      </w:pPr>
      <w:r>
        <w:rPr>
          <w:rFonts w:hint="cs"/>
          <w:rtl/>
        </w:rPr>
        <w:t xml:space="preserve">تشرين </w:t>
      </w:r>
      <w:proofErr w:type="spellStart"/>
      <w:r>
        <w:rPr>
          <w:rFonts w:hint="cs"/>
          <w:rtl/>
        </w:rPr>
        <w:t>أول</w:t>
      </w:r>
      <w:r w:rsidR="00950858">
        <w:rPr>
          <w:rtl/>
        </w:rPr>
        <w:t>/</w:t>
      </w:r>
      <w:r>
        <w:rPr>
          <w:rFonts w:hint="cs"/>
          <w:rtl/>
        </w:rPr>
        <w:t>أكتوبر</w:t>
      </w:r>
      <w:r w:rsidR="00950858">
        <w:rPr>
          <w:rtl/>
        </w:rPr>
        <w:t>،</w:t>
      </w:r>
      <w:proofErr w:type="spellEnd"/>
      <w:r w:rsidR="00950858">
        <w:rPr>
          <w:rtl/>
        </w:rPr>
        <w:t xml:space="preserve"> </w:t>
      </w:r>
      <w:r w:rsidR="00950858">
        <w:rPr>
          <w:rFonts w:hint="cs"/>
          <w:rtl/>
        </w:rPr>
        <w:t>2016</w:t>
      </w:r>
    </w:p>
    <w:p w:rsidR="005E197F" w:rsidRPr="005E197F" w:rsidRDefault="005E197F" w:rsidP="005E197F">
      <w:pPr>
        <w:rPr>
          <w:rtl/>
          <w:lang w:eastAsia="en-US"/>
        </w:rPr>
      </w:pPr>
    </w:p>
    <w:p w:rsidR="000D43F4" w:rsidRPr="004473AD" w:rsidRDefault="000D43F4" w:rsidP="004A76D9">
      <w:pPr>
        <w:jc w:val="lowKashida"/>
        <w:rPr>
          <w:rFonts w:ascii="Arial" w:hAnsi="Arial" w:cs="Simplified Arabic"/>
          <w:b/>
          <w:bCs/>
          <w:u w:val="single"/>
          <w:rtl/>
          <w:lang w:eastAsia="en-US"/>
        </w:rPr>
      </w:pPr>
    </w:p>
    <w:p w:rsidR="002279C0" w:rsidRDefault="002279C0" w:rsidP="004A76D9">
      <w:pPr>
        <w:pStyle w:val="Heading6"/>
        <w:autoSpaceDE w:val="0"/>
        <w:autoSpaceDN w:val="0"/>
        <w:jc w:val="left"/>
        <w:rPr>
          <w:rFonts w:ascii="Arial" w:hAnsi="Arial"/>
          <w:sz w:val="29"/>
          <w:szCs w:val="29"/>
        </w:rPr>
      </w:pPr>
    </w:p>
    <w:p w:rsidR="005E197F" w:rsidRPr="005E197F" w:rsidRDefault="005E197F" w:rsidP="005E197F">
      <w:pPr>
        <w:rPr>
          <w:lang w:eastAsia="en-US"/>
        </w:rPr>
      </w:pPr>
    </w:p>
    <w:p w:rsidR="005E197F" w:rsidRDefault="005E197F" w:rsidP="004A76D9">
      <w:pPr>
        <w:pStyle w:val="Heading6"/>
        <w:autoSpaceDE w:val="0"/>
        <w:autoSpaceDN w:val="0"/>
        <w:jc w:val="left"/>
        <w:rPr>
          <w:rFonts w:ascii="Arial" w:hAnsi="Arial"/>
          <w:sz w:val="29"/>
          <w:szCs w:val="29"/>
        </w:rPr>
      </w:pPr>
    </w:p>
    <w:p w:rsidR="005E197F" w:rsidRDefault="005E197F" w:rsidP="004A76D9">
      <w:pPr>
        <w:pStyle w:val="Heading6"/>
        <w:autoSpaceDE w:val="0"/>
        <w:autoSpaceDN w:val="0"/>
        <w:jc w:val="left"/>
        <w:rPr>
          <w:rFonts w:ascii="Arial" w:hAnsi="Arial"/>
          <w:sz w:val="29"/>
          <w:szCs w:val="29"/>
        </w:rPr>
      </w:pPr>
    </w:p>
    <w:p w:rsidR="000D43F4" w:rsidRPr="004473AD" w:rsidRDefault="003B3DFA" w:rsidP="004A76D9">
      <w:pPr>
        <w:pStyle w:val="Heading6"/>
        <w:autoSpaceDE w:val="0"/>
        <w:autoSpaceDN w:val="0"/>
        <w:jc w:val="left"/>
        <w:rPr>
          <w:rFonts w:ascii="Arial" w:hAnsi="Arial"/>
          <w:sz w:val="29"/>
          <w:szCs w:val="29"/>
        </w:rPr>
      </w:pPr>
      <w:r w:rsidRPr="003B3DFA">
        <w:rPr>
          <w:rFonts w:ascii="Arial" w:hAnsi="Arial"/>
          <w:sz w:val="29"/>
          <w:szCs w:val="29"/>
        </w:rPr>
        <w:pict>
          <v:shapetype id="_x0000_t202" coordsize="21600,21600" o:spt="202" path="m,l,21600r21600,l21600,xe">
            <v:stroke joinstyle="miter"/>
            <v:path gradientshapeok="t" o:connecttype="rect"/>
          </v:shapetype>
          <v:shape id="_x0000_s1026" type="#_x0000_t202" style="position:absolute;left:0;text-align:left;margin-left:8.15pt;margin-top:24.35pt;width:437.15pt;height:71pt;z-index:251657728" wrapcoords="-148 -909 -148 22282 21748 22282 21748 -909 -148 -909" strokeweight="6pt">
            <v:stroke linestyle="thickBetweenThin"/>
            <v:textbox style="mso-next-textbox:#_x0000_s1026">
              <w:txbxContent>
                <w:p w:rsidR="00AD1BD6" w:rsidRDefault="00AD1BD6"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w:r>
    </w:p>
    <w:p w:rsidR="000D43F4" w:rsidRPr="004473AD" w:rsidRDefault="000D43F4" w:rsidP="004A76D9">
      <w:pPr>
        <w:ind w:left="84"/>
        <w:jc w:val="lowKashida"/>
        <w:rPr>
          <w:rFonts w:ascii="Arial" w:hAnsi="Arial" w:cs="Simplified Arabic"/>
          <w:b/>
          <w:bCs/>
          <w:u w:val="single"/>
          <w:lang w:eastAsia="en-US"/>
        </w:rPr>
      </w:pPr>
    </w:p>
    <w:p w:rsidR="000D43F4" w:rsidRPr="004473AD" w:rsidRDefault="000D43F4" w:rsidP="004A76D9">
      <w:pPr>
        <w:ind w:left="84"/>
        <w:jc w:val="lowKashida"/>
        <w:rPr>
          <w:rFonts w:ascii="Arial" w:hAnsi="Arial" w:cs="Simplified Arabic"/>
          <w:b/>
          <w:bCs/>
          <w:u w:val="single"/>
          <w:rtl/>
          <w:lang w:eastAsia="en-US"/>
        </w:rPr>
      </w:pPr>
    </w:p>
    <w:p w:rsidR="000D43F4" w:rsidRPr="004473AD" w:rsidRDefault="000D43F4" w:rsidP="004A76D9">
      <w:pPr>
        <w:pStyle w:val="Caption"/>
        <w:rPr>
          <w:rFonts w:ascii="Arial" w:hAnsi="Arial"/>
          <w:b w:val="0"/>
          <w:bCs w:val="0"/>
          <w:noProof/>
          <w:sz w:val="24"/>
          <w:szCs w:val="24"/>
        </w:rPr>
      </w:pPr>
    </w:p>
    <w:p w:rsidR="00992BE1" w:rsidRPr="004473AD" w:rsidRDefault="00992BE1" w:rsidP="004A76D9">
      <w:pPr>
        <w:rPr>
          <w:rFonts w:ascii="Arial" w:hAnsi="Arial" w:cs="Simplified Arabic"/>
          <w:rtl/>
          <w:lang w:eastAsia="en-US"/>
        </w:rPr>
      </w:pPr>
    </w:p>
    <w:p w:rsidR="00992BE1" w:rsidRPr="004473AD" w:rsidRDefault="00992BE1" w:rsidP="004A76D9">
      <w:pPr>
        <w:rPr>
          <w:rFonts w:ascii="Arial" w:hAnsi="Arial" w:cs="Simplified Arabic"/>
          <w:lang w:eastAsia="en-US"/>
        </w:rPr>
      </w:pPr>
    </w:p>
    <w:p w:rsidR="002279C0" w:rsidRPr="004473AD" w:rsidRDefault="002279C0" w:rsidP="004A76D9">
      <w:pPr>
        <w:rPr>
          <w:rFonts w:ascii="Arial" w:hAnsi="Arial" w:cs="Simplified Arabic"/>
          <w:lang w:eastAsia="en-US"/>
        </w:rPr>
      </w:pPr>
    </w:p>
    <w:p w:rsidR="002279C0" w:rsidRPr="004473AD" w:rsidRDefault="002279C0" w:rsidP="004A76D9">
      <w:pPr>
        <w:rPr>
          <w:rFonts w:ascii="Arial" w:hAnsi="Arial" w:cs="Simplified Arabic"/>
          <w:lang w:eastAsia="en-US"/>
        </w:rPr>
      </w:pPr>
    </w:p>
    <w:p w:rsidR="002279C0" w:rsidRPr="004473AD" w:rsidRDefault="002279C0" w:rsidP="004A76D9">
      <w:pPr>
        <w:rPr>
          <w:rFonts w:ascii="Arial" w:hAnsi="Arial" w:cs="Simplified Arabic"/>
          <w:lang w:eastAsia="en-US"/>
        </w:rPr>
      </w:pPr>
    </w:p>
    <w:p w:rsidR="002279C0" w:rsidRPr="004473AD" w:rsidRDefault="002279C0" w:rsidP="004A76D9">
      <w:pPr>
        <w:rPr>
          <w:rFonts w:ascii="Arial" w:hAnsi="Arial" w:cs="Simplified Arabic"/>
          <w:lang w:eastAsia="en-US"/>
        </w:rPr>
      </w:pPr>
    </w:p>
    <w:p w:rsidR="002279C0" w:rsidRPr="004473AD" w:rsidRDefault="002279C0" w:rsidP="004A76D9">
      <w:pPr>
        <w:rPr>
          <w:rFonts w:ascii="Arial" w:hAnsi="Arial" w:cs="Simplified Arabic"/>
          <w:lang w:eastAsia="en-US"/>
        </w:rPr>
      </w:pPr>
    </w:p>
    <w:p w:rsidR="002279C0" w:rsidRPr="004473AD" w:rsidRDefault="002279C0" w:rsidP="004A76D9">
      <w:pPr>
        <w:rPr>
          <w:rFonts w:ascii="Arial" w:hAnsi="Arial" w:cs="Simplified Arabic"/>
          <w:lang w:eastAsia="en-US"/>
        </w:rPr>
      </w:pPr>
    </w:p>
    <w:p w:rsidR="002279C0" w:rsidRPr="004473AD" w:rsidRDefault="002279C0" w:rsidP="004A76D9">
      <w:pPr>
        <w:rPr>
          <w:rFonts w:ascii="Arial" w:hAnsi="Arial" w:cs="Simplified Arabic"/>
          <w:rtl/>
          <w:lang w:eastAsia="en-US"/>
        </w:rPr>
      </w:pPr>
    </w:p>
    <w:p w:rsidR="00950858" w:rsidRDefault="00950858" w:rsidP="00F31EFB">
      <w:pPr>
        <w:jc w:val="lowKashida"/>
        <w:rPr>
          <w:rFonts w:cs="Simplified Arabic"/>
          <w:sz w:val="20"/>
          <w:szCs w:val="20"/>
          <w:rtl/>
        </w:rPr>
      </w:pPr>
      <w:r>
        <w:rPr>
          <w:rFonts w:cs="Simplified Arabic"/>
          <w:sz w:val="20"/>
          <w:szCs w:val="20"/>
        </w:rPr>
        <w:sym w:font="Symbol" w:char="F0D3"/>
      </w:r>
      <w:r>
        <w:rPr>
          <w:rFonts w:cs="Simplified Arabic"/>
          <w:sz w:val="20"/>
          <w:szCs w:val="20"/>
          <w:rtl/>
        </w:rPr>
        <w:t xml:space="preserve"> </w:t>
      </w:r>
      <w:proofErr w:type="spellStart"/>
      <w:r w:rsidR="00F31EFB">
        <w:rPr>
          <w:rFonts w:cs="Simplified Arabic" w:hint="cs"/>
          <w:sz w:val="20"/>
          <w:szCs w:val="20"/>
          <w:rtl/>
        </w:rPr>
        <w:t>محرم</w:t>
      </w:r>
      <w:r>
        <w:rPr>
          <w:rFonts w:cs="Simplified Arabic"/>
          <w:sz w:val="20"/>
          <w:szCs w:val="20"/>
          <w:rtl/>
        </w:rPr>
        <w:t>،</w:t>
      </w:r>
      <w:proofErr w:type="spellEnd"/>
      <w:r>
        <w:rPr>
          <w:rFonts w:cs="Simplified Arabic"/>
          <w:sz w:val="20"/>
          <w:szCs w:val="20"/>
          <w:rtl/>
        </w:rPr>
        <w:t xml:space="preserve"> </w:t>
      </w:r>
      <w:r w:rsidR="00F31EFB">
        <w:rPr>
          <w:rFonts w:cs="Simplified Arabic" w:hint="cs"/>
          <w:sz w:val="20"/>
          <w:szCs w:val="20"/>
          <w:rtl/>
        </w:rPr>
        <w:t>1438</w:t>
      </w:r>
      <w:r>
        <w:rPr>
          <w:rFonts w:cs="Simplified Arabic" w:hint="cs"/>
          <w:sz w:val="20"/>
          <w:szCs w:val="20"/>
          <w:rtl/>
        </w:rPr>
        <w:t xml:space="preserve"> ه</w:t>
      </w:r>
      <w:r>
        <w:rPr>
          <w:rFonts w:cs="Simplified Arabic"/>
          <w:sz w:val="20"/>
          <w:szCs w:val="20"/>
          <w:rtl/>
        </w:rPr>
        <w:t xml:space="preserve"> </w:t>
      </w:r>
      <w:proofErr w:type="spellStart"/>
      <w:r>
        <w:rPr>
          <w:rFonts w:cs="Simplified Arabic"/>
          <w:sz w:val="20"/>
          <w:szCs w:val="20"/>
          <w:rtl/>
        </w:rPr>
        <w:t>–</w:t>
      </w:r>
      <w:proofErr w:type="spellEnd"/>
      <w:r>
        <w:rPr>
          <w:rFonts w:cs="Simplified Arabic"/>
          <w:sz w:val="20"/>
          <w:szCs w:val="20"/>
          <w:rtl/>
        </w:rPr>
        <w:t xml:space="preserve"> </w:t>
      </w:r>
      <w:r w:rsidR="00F31EFB">
        <w:rPr>
          <w:rFonts w:cs="Simplified Arabic" w:hint="cs"/>
          <w:sz w:val="20"/>
          <w:szCs w:val="20"/>
          <w:rtl/>
        </w:rPr>
        <w:t xml:space="preserve">تشرين </w:t>
      </w:r>
      <w:proofErr w:type="spellStart"/>
      <w:r w:rsidR="00F31EFB">
        <w:rPr>
          <w:rFonts w:cs="Simplified Arabic" w:hint="cs"/>
          <w:sz w:val="20"/>
          <w:szCs w:val="20"/>
          <w:rtl/>
        </w:rPr>
        <w:t>أول</w:t>
      </w:r>
      <w:r>
        <w:rPr>
          <w:rFonts w:cs="Simplified Arabic"/>
          <w:sz w:val="20"/>
          <w:szCs w:val="20"/>
          <w:rtl/>
        </w:rPr>
        <w:t>،</w:t>
      </w:r>
      <w:proofErr w:type="spellEnd"/>
      <w:r>
        <w:rPr>
          <w:rFonts w:cs="Simplified Arabic"/>
          <w:sz w:val="20"/>
          <w:szCs w:val="20"/>
          <w:rtl/>
        </w:rPr>
        <w:t xml:space="preserve"> </w:t>
      </w:r>
      <w:r>
        <w:rPr>
          <w:rFonts w:cs="Simplified Arabic" w:hint="cs"/>
          <w:sz w:val="20"/>
          <w:szCs w:val="20"/>
          <w:rtl/>
        </w:rPr>
        <w:t>2016</w:t>
      </w:r>
      <w:r>
        <w:rPr>
          <w:rFonts w:cs="Simplified Arabic"/>
          <w:sz w:val="20"/>
          <w:szCs w:val="20"/>
          <w:rtl/>
        </w:rPr>
        <w:t>.</w:t>
      </w:r>
    </w:p>
    <w:p w:rsidR="000D43F4" w:rsidRPr="004473AD" w:rsidRDefault="000D43F4" w:rsidP="004A76D9">
      <w:pPr>
        <w:jc w:val="lowKashida"/>
        <w:rPr>
          <w:rFonts w:ascii="Arial" w:hAnsi="Arial" w:cs="Simplified Arabic"/>
          <w:b/>
          <w:bCs/>
          <w:sz w:val="20"/>
          <w:szCs w:val="20"/>
          <w:rtl/>
        </w:rPr>
      </w:pPr>
      <w:r w:rsidRPr="004473AD">
        <w:rPr>
          <w:rFonts w:ascii="Arial" w:hAnsi="Arial" w:cs="Simplified Arabic"/>
          <w:b/>
          <w:bCs/>
          <w:sz w:val="20"/>
          <w:szCs w:val="20"/>
          <w:rtl/>
        </w:rPr>
        <w:t>جميع الحقوق محفوظة.</w:t>
      </w:r>
    </w:p>
    <w:p w:rsidR="000D43F4" w:rsidRPr="004473AD" w:rsidRDefault="000D43F4" w:rsidP="004A76D9">
      <w:pPr>
        <w:jc w:val="lowKashida"/>
        <w:rPr>
          <w:rFonts w:ascii="Arial" w:hAnsi="Arial" w:cs="Simplified Arabic"/>
          <w:b/>
          <w:bCs/>
          <w:sz w:val="20"/>
          <w:szCs w:val="20"/>
          <w:rtl/>
        </w:rPr>
      </w:pPr>
    </w:p>
    <w:p w:rsidR="000D43F4" w:rsidRPr="004473AD" w:rsidRDefault="000D43F4" w:rsidP="004A76D9">
      <w:pPr>
        <w:jc w:val="lowKashida"/>
        <w:rPr>
          <w:rFonts w:ascii="Arial" w:hAnsi="Arial" w:cs="Simplified Arabic"/>
          <w:b/>
          <w:bCs/>
          <w:sz w:val="20"/>
          <w:szCs w:val="20"/>
          <w:rtl/>
        </w:rPr>
      </w:pPr>
      <w:r w:rsidRPr="004473AD">
        <w:rPr>
          <w:rFonts w:ascii="Arial" w:hAnsi="Arial" w:cs="Simplified Arabic"/>
          <w:b/>
          <w:bCs/>
          <w:sz w:val="20"/>
          <w:szCs w:val="20"/>
          <w:rtl/>
        </w:rPr>
        <w:t xml:space="preserve">في حالة </w:t>
      </w:r>
      <w:proofErr w:type="spellStart"/>
      <w:r w:rsidRPr="004473AD">
        <w:rPr>
          <w:rFonts w:ascii="Arial" w:hAnsi="Arial" w:cs="Simplified Arabic"/>
          <w:b/>
          <w:bCs/>
          <w:sz w:val="20"/>
          <w:szCs w:val="20"/>
          <w:rtl/>
        </w:rPr>
        <w:t>الاقتباس،</w:t>
      </w:r>
      <w:proofErr w:type="spellEnd"/>
      <w:r w:rsidRPr="004473AD">
        <w:rPr>
          <w:rFonts w:ascii="Arial" w:hAnsi="Arial" w:cs="Simplified Arabic"/>
          <w:b/>
          <w:bCs/>
          <w:sz w:val="20"/>
          <w:szCs w:val="20"/>
          <w:rtl/>
        </w:rPr>
        <w:t xml:space="preserve"> يرجى الإشارة إلى هذه المطبوعة كالتالي:</w:t>
      </w:r>
    </w:p>
    <w:p w:rsidR="000D43F4" w:rsidRPr="004473AD" w:rsidRDefault="000D43F4" w:rsidP="004A76D9">
      <w:pPr>
        <w:jc w:val="lowKashida"/>
        <w:rPr>
          <w:rFonts w:ascii="Arial" w:hAnsi="Arial" w:cs="Simplified Arabic"/>
          <w:b/>
          <w:bCs/>
          <w:sz w:val="20"/>
          <w:szCs w:val="20"/>
          <w:rtl/>
        </w:rPr>
      </w:pPr>
    </w:p>
    <w:p w:rsidR="005E197F" w:rsidRDefault="000D43F4" w:rsidP="00670F58">
      <w:pPr>
        <w:jc w:val="lowKashida"/>
        <w:rPr>
          <w:rFonts w:ascii="Arial" w:hAnsi="Arial" w:cs="Simplified Arabic"/>
          <w:i/>
          <w:iCs/>
          <w:rtl/>
        </w:rPr>
      </w:pPr>
      <w:r w:rsidRPr="00950858">
        <w:rPr>
          <w:rFonts w:ascii="Simplified Arabic" w:hAnsi="Simplified Arabic" w:cs="Simplified Arabic"/>
          <w:b/>
          <w:bCs/>
          <w:rtl/>
        </w:rPr>
        <w:t xml:space="preserve">الجهاز المركزي للإحصاء </w:t>
      </w:r>
      <w:proofErr w:type="spellStart"/>
      <w:r w:rsidRPr="00950858">
        <w:rPr>
          <w:rFonts w:ascii="Simplified Arabic" w:hAnsi="Simplified Arabic" w:cs="Simplified Arabic"/>
          <w:b/>
          <w:bCs/>
          <w:rtl/>
        </w:rPr>
        <w:t>الفلسطيني،</w:t>
      </w:r>
      <w:proofErr w:type="spellEnd"/>
      <w:r w:rsidRPr="00950858">
        <w:rPr>
          <w:rFonts w:ascii="Simplified Arabic" w:hAnsi="Simplified Arabic" w:cs="Simplified Arabic"/>
          <w:b/>
          <w:bCs/>
        </w:rPr>
        <w:t xml:space="preserve"> </w:t>
      </w:r>
      <w:r w:rsidR="00B14391" w:rsidRPr="00950858">
        <w:rPr>
          <w:rFonts w:ascii="Simplified Arabic" w:hAnsi="Simplified Arabic" w:cs="Simplified Arabic"/>
          <w:b/>
          <w:bCs/>
          <w:rtl/>
        </w:rPr>
        <w:t>2016</w:t>
      </w:r>
      <w:r w:rsidRPr="004473AD">
        <w:rPr>
          <w:rFonts w:ascii="Arial" w:hAnsi="Arial" w:cs="Simplified Arabic"/>
          <w:b/>
          <w:bCs/>
          <w:rtl/>
        </w:rPr>
        <w:t>.</w:t>
      </w:r>
      <w:r w:rsidRPr="004473AD">
        <w:rPr>
          <w:rFonts w:ascii="Arial" w:hAnsi="Arial" w:cs="Simplified Arabic"/>
          <w:rtl/>
        </w:rPr>
        <w:t xml:space="preserve"> </w:t>
      </w:r>
      <w:r w:rsidR="00635553" w:rsidRPr="004473AD">
        <w:rPr>
          <w:rFonts w:ascii="Arial" w:hAnsi="Arial" w:cs="Simplified Arabic"/>
          <w:i/>
          <w:iCs/>
          <w:rtl/>
        </w:rPr>
        <w:t>مسح</w:t>
      </w:r>
      <w:r w:rsidR="00B14391" w:rsidRPr="004473AD">
        <w:rPr>
          <w:rFonts w:ascii="Arial" w:hAnsi="Arial" w:cs="Simplified Arabic" w:hint="cs"/>
          <w:i/>
          <w:iCs/>
          <w:rtl/>
        </w:rPr>
        <w:t xml:space="preserve"> اثر العدوان </w:t>
      </w:r>
      <w:r w:rsidR="007262C1" w:rsidRPr="004473AD">
        <w:rPr>
          <w:rFonts w:ascii="Arial" w:hAnsi="Arial" w:cs="Simplified Arabic" w:hint="cs"/>
          <w:i/>
          <w:iCs/>
          <w:rtl/>
        </w:rPr>
        <w:t>الإسرائيلي</w:t>
      </w:r>
      <w:r w:rsidR="00B14391" w:rsidRPr="004473AD">
        <w:rPr>
          <w:rFonts w:ascii="Arial" w:hAnsi="Arial" w:cs="Simplified Arabic" w:hint="cs"/>
          <w:i/>
          <w:iCs/>
          <w:rtl/>
        </w:rPr>
        <w:t xml:space="preserve"> على قطاع </w:t>
      </w:r>
      <w:proofErr w:type="spellStart"/>
      <w:r w:rsidR="00B14391" w:rsidRPr="004473AD">
        <w:rPr>
          <w:rFonts w:ascii="Arial" w:hAnsi="Arial" w:cs="Simplified Arabic" w:hint="cs"/>
          <w:i/>
          <w:iCs/>
          <w:rtl/>
        </w:rPr>
        <w:t>غزة</w:t>
      </w:r>
      <w:r w:rsidR="005E197F">
        <w:rPr>
          <w:rFonts w:ascii="Arial" w:hAnsi="Arial" w:cs="Simplified Arabic" w:hint="cs"/>
          <w:i/>
          <w:iCs/>
          <w:rtl/>
        </w:rPr>
        <w:t>،</w:t>
      </w:r>
      <w:proofErr w:type="spellEnd"/>
      <w:r w:rsidR="00B14391" w:rsidRPr="004473AD">
        <w:rPr>
          <w:rFonts w:ascii="Arial" w:hAnsi="Arial" w:cs="Simplified Arabic" w:hint="cs"/>
          <w:i/>
          <w:iCs/>
          <w:rtl/>
        </w:rPr>
        <w:t xml:space="preserve"> 2014 و</w:t>
      </w:r>
      <w:r w:rsidR="00635553" w:rsidRPr="004473AD">
        <w:rPr>
          <w:rFonts w:ascii="Arial" w:hAnsi="Arial" w:cs="Simplified Arabic"/>
          <w:i/>
          <w:iCs/>
          <w:rtl/>
        </w:rPr>
        <w:t xml:space="preserve"> </w:t>
      </w:r>
      <w:r w:rsidR="00635553" w:rsidRPr="004473AD">
        <w:rPr>
          <w:rFonts w:ascii="Arial" w:hAnsi="Arial" w:cs="Simplified Arabic" w:hint="cs"/>
          <w:i/>
          <w:iCs/>
          <w:rtl/>
        </w:rPr>
        <w:t>الظروف</w:t>
      </w:r>
      <w:r w:rsidR="00670F58">
        <w:rPr>
          <w:rFonts w:ascii="Arial" w:hAnsi="Arial" w:cs="Simplified Arabic"/>
          <w:i/>
          <w:iCs/>
        </w:rPr>
        <w:t xml:space="preserve"> </w:t>
      </w:r>
      <w:r w:rsidR="00635553" w:rsidRPr="004473AD">
        <w:rPr>
          <w:rFonts w:ascii="Arial" w:hAnsi="Arial" w:cs="Simplified Arabic" w:hint="cs"/>
          <w:i/>
          <w:iCs/>
          <w:rtl/>
        </w:rPr>
        <w:t xml:space="preserve"> الاجتماع</w:t>
      </w:r>
      <w:r w:rsidR="00B14391" w:rsidRPr="004473AD">
        <w:rPr>
          <w:rFonts w:ascii="Arial" w:hAnsi="Arial" w:cs="Simplified Arabic" w:hint="cs"/>
          <w:i/>
          <w:iCs/>
          <w:rtl/>
        </w:rPr>
        <w:t>ية والاقتصادية للأسر الفلسطينية.</w:t>
      </w:r>
      <w:r w:rsidR="00635553" w:rsidRPr="004473AD">
        <w:rPr>
          <w:rFonts w:ascii="Arial" w:hAnsi="Arial" w:cs="Simplified Arabic"/>
          <w:i/>
          <w:iCs/>
          <w:rtl/>
        </w:rPr>
        <w:t xml:space="preserve">  النتائج الأساسية.</w:t>
      </w:r>
    </w:p>
    <w:p w:rsidR="000D43F4" w:rsidRPr="005E197F" w:rsidRDefault="00635553" w:rsidP="00670F58">
      <w:pPr>
        <w:jc w:val="lowKashida"/>
        <w:rPr>
          <w:rFonts w:ascii="Arial" w:hAnsi="Arial" w:cs="Simplified Arabic"/>
          <w:rtl/>
        </w:rPr>
      </w:pPr>
      <w:r w:rsidRPr="005E197F">
        <w:rPr>
          <w:rFonts w:ascii="Arial" w:hAnsi="Arial" w:cs="Simplified Arabic"/>
          <w:rtl/>
        </w:rPr>
        <w:t xml:space="preserve">رام الله </w:t>
      </w:r>
      <w:proofErr w:type="spellStart"/>
      <w:r w:rsidRPr="005E197F">
        <w:rPr>
          <w:rFonts w:ascii="Arial" w:hAnsi="Arial" w:cs="Simplified Arabic"/>
          <w:rtl/>
        </w:rPr>
        <w:t>–</w:t>
      </w:r>
      <w:proofErr w:type="spellEnd"/>
      <w:r w:rsidRPr="005E197F">
        <w:rPr>
          <w:rFonts w:ascii="Arial" w:hAnsi="Arial" w:cs="Simplified Arabic"/>
          <w:rtl/>
        </w:rPr>
        <w:t xml:space="preserve"> فلسطين</w:t>
      </w:r>
      <w:r w:rsidR="000D43F4" w:rsidRPr="005E197F">
        <w:rPr>
          <w:rFonts w:ascii="Arial" w:hAnsi="Arial" w:cs="Simplified Arabic"/>
          <w:rtl/>
        </w:rPr>
        <w:t>.</w:t>
      </w:r>
    </w:p>
    <w:p w:rsidR="000D43F4" w:rsidRPr="004473AD" w:rsidRDefault="000D43F4" w:rsidP="004A76D9">
      <w:pPr>
        <w:rPr>
          <w:rFonts w:ascii="Arial" w:hAnsi="Arial" w:cs="Simplified Arabic"/>
          <w:sz w:val="20"/>
          <w:szCs w:val="20"/>
          <w:rtl/>
        </w:rPr>
      </w:pPr>
    </w:p>
    <w:p w:rsidR="000D43F4" w:rsidRPr="004473AD" w:rsidRDefault="000D43F4" w:rsidP="004A76D9">
      <w:pPr>
        <w:pStyle w:val="BodyText"/>
        <w:jc w:val="both"/>
        <w:rPr>
          <w:rFonts w:ascii="Arial" w:hAnsi="Arial"/>
          <w:rtl/>
        </w:rPr>
      </w:pPr>
      <w:r w:rsidRPr="004473AD">
        <w:rPr>
          <w:rFonts w:ascii="Arial" w:hAnsi="Arial"/>
          <w:rtl/>
        </w:rPr>
        <w:t>جميع المراسلات توجه إلى:</w:t>
      </w:r>
      <w:r w:rsidRPr="004473AD">
        <w:rPr>
          <w:rFonts w:ascii="Arial" w:hAnsi="Arial"/>
        </w:rPr>
        <w:t xml:space="preserve"> </w:t>
      </w:r>
      <w:r w:rsidRPr="004473AD">
        <w:rPr>
          <w:rFonts w:ascii="Arial" w:hAnsi="Arial"/>
          <w:rtl/>
        </w:rPr>
        <w:t xml:space="preserve"> </w:t>
      </w:r>
    </w:p>
    <w:p w:rsidR="000D43F4" w:rsidRPr="004473AD" w:rsidRDefault="000D43F4" w:rsidP="004A76D9">
      <w:pPr>
        <w:jc w:val="lowKashida"/>
        <w:rPr>
          <w:rFonts w:ascii="Arial" w:hAnsi="Arial" w:cs="Simplified Arabic"/>
          <w:b/>
          <w:bCs/>
          <w:sz w:val="20"/>
          <w:szCs w:val="20"/>
          <w:rtl/>
          <w:lang w:eastAsia="en-US"/>
        </w:rPr>
      </w:pPr>
      <w:r w:rsidRPr="004473AD">
        <w:rPr>
          <w:rFonts w:ascii="Arial" w:hAnsi="Arial" w:cs="Simplified Arabic"/>
          <w:b/>
          <w:bCs/>
          <w:sz w:val="20"/>
          <w:szCs w:val="20"/>
          <w:rtl/>
          <w:lang w:eastAsia="en-US"/>
        </w:rPr>
        <w:t>الجهاز المركزي للإحصاء الفلسطيني</w:t>
      </w:r>
    </w:p>
    <w:p w:rsidR="000D43F4" w:rsidRDefault="000D43F4" w:rsidP="004A76D9">
      <w:pPr>
        <w:jc w:val="lowKashida"/>
        <w:rPr>
          <w:rFonts w:ascii="Arial" w:hAnsi="Arial" w:cs="Simplified Arabic"/>
          <w:b/>
          <w:bCs/>
          <w:sz w:val="20"/>
          <w:szCs w:val="20"/>
          <w:rtl/>
          <w:lang w:eastAsia="en-US"/>
        </w:rPr>
      </w:pPr>
      <w:r w:rsidRPr="004473AD">
        <w:rPr>
          <w:rFonts w:ascii="Arial" w:hAnsi="Arial" w:cs="Simplified Arabic"/>
          <w:b/>
          <w:bCs/>
          <w:sz w:val="20"/>
          <w:szCs w:val="20"/>
          <w:rtl/>
          <w:lang w:eastAsia="en-US"/>
        </w:rPr>
        <w:t xml:space="preserve">ص.ب.  </w:t>
      </w:r>
      <w:proofErr w:type="spellStart"/>
      <w:r w:rsidRPr="004473AD">
        <w:rPr>
          <w:rFonts w:ascii="Arial" w:hAnsi="Arial" w:cs="Simplified Arabic"/>
          <w:b/>
          <w:bCs/>
          <w:sz w:val="20"/>
          <w:szCs w:val="20"/>
          <w:rtl/>
          <w:lang w:eastAsia="en-US"/>
        </w:rPr>
        <w:t>1647،</w:t>
      </w:r>
      <w:proofErr w:type="spellEnd"/>
      <w:r w:rsidRPr="004473AD">
        <w:rPr>
          <w:rFonts w:ascii="Arial" w:hAnsi="Arial" w:cs="Simplified Arabic"/>
          <w:b/>
          <w:bCs/>
          <w:sz w:val="20"/>
          <w:szCs w:val="20"/>
          <w:rtl/>
          <w:lang w:eastAsia="en-US"/>
        </w:rPr>
        <w:t xml:space="preserve"> رام الله </w:t>
      </w:r>
      <w:proofErr w:type="spellStart"/>
      <w:r w:rsidRPr="004473AD">
        <w:rPr>
          <w:rFonts w:ascii="Arial" w:hAnsi="Arial" w:cs="Simplified Arabic"/>
          <w:b/>
          <w:bCs/>
          <w:sz w:val="20"/>
          <w:szCs w:val="20"/>
          <w:rtl/>
          <w:lang w:eastAsia="en-US"/>
        </w:rPr>
        <w:t>–</w:t>
      </w:r>
      <w:proofErr w:type="spellEnd"/>
      <w:r w:rsidRPr="004473AD">
        <w:rPr>
          <w:rFonts w:ascii="Arial" w:hAnsi="Arial" w:cs="Simplified Arabic"/>
          <w:b/>
          <w:bCs/>
          <w:sz w:val="20"/>
          <w:szCs w:val="20"/>
          <w:rtl/>
          <w:lang w:eastAsia="en-US"/>
        </w:rPr>
        <w:t xml:space="preserve"> فلسطين.</w:t>
      </w:r>
    </w:p>
    <w:p w:rsidR="005E197F" w:rsidRPr="004473AD" w:rsidRDefault="005E197F" w:rsidP="004A76D9">
      <w:pPr>
        <w:jc w:val="lowKashida"/>
        <w:rPr>
          <w:rFonts w:ascii="Arial" w:hAnsi="Arial" w:cs="Simplified Arabic"/>
          <w:b/>
          <w:bCs/>
          <w:sz w:val="20"/>
          <w:szCs w:val="20"/>
          <w:rtl/>
          <w:lang w:eastAsia="en-US"/>
        </w:rPr>
      </w:pPr>
    </w:p>
    <w:p w:rsidR="000D43F4" w:rsidRPr="004473AD" w:rsidRDefault="000D43F4" w:rsidP="004A76D9">
      <w:pPr>
        <w:rPr>
          <w:rFonts w:ascii="Arial" w:hAnsi="Arial" w:cs="Simplified Arabic"/>
          <w:sz w:val="20"/>
          <w:szCs w:val="20"/>
          <w:rtl/>
          <w:lang w:eastAsia="en-US"/>
        </w:rPr>
      </w:pPr>
      <w:r w:rsidRPr="004473AD">
        <w:rPr>
          <w:rFonts w:ascii="Arial" w:hAnsi="Arial" w:cs="Simplified Arabic"/>
          <w:sz w:val="20"/>
          <w:szCs w:val="20"/>
          <w:rtl/>
          <w:lang w:eastAsia="en-US"/>
        </w:rPr>
        <w:t xml:space="preserve">هاتف: </w:t>
      </w:r>
      <w:r w:rsidRPr="004473AD">
        <w:rPr>
          <w:rFonts w:ascii="Arial" w:hAnsi="Arial" w:cs="Simplified Arabic"/>
          <w:sz w:val="20"/>
          <w:szCs w:val="20"/>
          <w:lang w:eastAsia="en-US"/>
        </w:rPr>
        <w:t>(970/972) 2  2982700</w:t>
      </w:r>
    </w:p>
    <w:p w:rsidR="000D43F4" w:rsidRPr="004473AD" w:rsidRDefault="000D43F4" w:rsidP="004A76D9">
      <w:pPr>
        <w:rPr>
          <w:rFonts w:ascii="Arial" w:hAnsi="Arial" w:cs="Simplified Arabic"/>
          <w:sz w:val="20"/>
          <w:szCs w:val="20"/>
          <w:rtl/>
          <w:lang w:eastAsia="en-US"/>
        </w:rPr>
      </w:pPr>
      <w:r w:rsidRPr="004473AD">
        <w:rPr>
          <w:rFonts w:ascii="Arial" w:hAnsi="Arial" w:cs="Simplified Arabic"/>
          <w:sz w:val="20"/>
          <w:szCs w:val="20"/>
          <w:rtl/>
          <w:lang w:eastAsia="en-US"/>
        </w:rPr>
        <w:t xml:space="preserve">فاكس: </w:t>
      </w:r>
      <w:r w:rsidRPr="004473AD">
        <w:rPr>
          <w:rFonts w:ascii="Arial" w:hAnsi="Arial" w:cs="Simplified Arabic"/>
          <w:sz w:val="20"/>
          <w:szCs w:val="20"/>
          <w:lang w:eastAsia="en-US"/>
        </w:rPr>
        <w:t>(970/972) 2  2982710</w:t>
      </w:r>
    </w:p>
    <w:p w:rsidR="000D43F4" w:rsidRPr="004473AD" w:rsidRDefault="000D43F4" w:rsidP="004A76D9">
      <w:pPr>
        <w:jc w:val="lowKashida"/>
        <w:rPr>
          <w:rFonts w:ascii="Arial" w:hAnsi="Arial" w:cs="Simplified Arabic"/>
          <w:sz w:val="20"/>
          <w:szCs w:val="20"/>
          <w:lang w:eastAsia="en-US"/>
        </w:rPr>
      </w:pPr>
      <w:r w:rsidRPr="004473AD">
        <w:rPr>
          <w:rFonts w:ascii="Arial" w:hAnsi="Arial" w:cs="Simplified Arabic"/>
          <w:sz w:val="20"/>
          <w:szCs w:val="20"/>
          <w:rtl/>
          <w:lang w:eastAsia="en-US"/>
        </w:rPr>
        <w:t xml:space="preserve">الرقم </w:t>
      </w:r>
      <w:proofErr w:type="spellStart"/>
      <w:r w:rsidRPr="004473AD">
        <w:rPr>
          <w:rFonts w:ascii="Arial" w:hAnsi="Arial" w:cs="Simplified Arabic"/>
          <w:sz w:val="20"/>
          <w:szCs w:val="20"/>
          <w:rtl/>
          <w:lang w:eastAsia="en-US"/>
        </w:rPr>
        <w:t>المجاني:</w:t>
      </w:r>
      <w:proofErr w:type="spellEnd"/>
      <w:r w:rsidRPr="004473AD">
        <w:rPr>
          <w:rFonts w:ascii="Arial" w:hAnsi="Arial" w:cs="Simplified Arabic"/>
          <w:sz w:val="20"/>
          <w:szCs w:val="20"/>
          <w:rtl/>
          <w:lang w:eastAsia="en-US"/>
        </w:rPr>
        <w:t xml:space="preserve"> 1800300300</w:t>
      </w:r>
    </w:p>
    <w:p w:rsidR="000D43F4" w:rsidRPr="004473AD" w:rsidRDefault="000D43F4" w:rsidP="004A76D9">
      <w:pPr>
        <w:rPr>
          <w:rFonts w:ascii="Arial" w:hAnsi="Arial" w:cs="Simplified Arabic"/>
          <w:sz w:val="20"/>
          <w:szCs w:val="20"/>
          <w:lang w:eastAsia="en-US"/>
        </w:rPr>
      </w:pPr>
      <w:r w:rsidRPr="004473AD">
        <w:rPr>
          <w:rFonts w:ascii="Arial" w:hAnsi="Arial" w:cs="Simplified Arabic"/>
          <w:sz w:val="20"/>
          <w:szCs w:val="20"/>
          <w:rtl/>
          <w:lang w:eastAsia="en-US"/>
        </w:rPr>
        <w:t xml:space="preserve">بريد إلكتروني: </w:t>
      </w:r>
      <w:r w:rsidRPr="004473AD">
        <w:rPr>
          <w:rFonts w:ascii="Arial" w:hAnsi="Arial" w:cs="Simplified Arabic"/>
          <w:sz w:val="20"/>
          <w:szCs w:val="20"/>
          <w:lang w:eastAsia="en-US"/>
        </w:rPr>
        <w:t xml:space="preserve">   </w:t>
      </w:r>
      <w:hyperlink r:id="rId9" w:history="1">
        <w:r w:rsidRPr="004473AD">
          <w:rPr>
            <w:rStyle w:val="Hyperlink"/>
            <w:rFonts w:ascii="Arial" w:hAnsi="Arial" w:cs="Simplified Arabic"/>
            <w:color w:val="auto"/>
            <w:sz w:val="20"/>
            <w:szCs w:val="20"/>
            <w:u w:val="none"/>
          </w:rPr>
          <w:t xml:space="preserve">  diwan@pcbs.gov.ps</w:t>
        </w:r>
      </w:hyperlink>
    </w:p>
    <w:p w:rsidR="000D43F4" w:rsidRPr="005E197F" w:rsidRDefault="000D43F4" w:rsidP="00F97B3E">
      <w:pPr>
        <w:jc w:val="lowKashida"/>
        <w:rPr>
          <w:rFonts w:ascii="Arial" w:hAnsi="Arial" w:cs="Simplified Arabic"/>
          <w:rtl/>
        </w:rPr>
      </w:pPr>
      <w:r w:rsidRPr="004473AD">
        <w:rPr>
          <w:rFonts w:ascii="Arial" w:hAnsi="Arial" w:cs="Simplified Arabic"/>
          <w:sz w:val="20"/>
          <w:szCs w:val="20"/>
          <w:rtl/>
          <w:lang w:eastAsia="en-US"/>
        </w:rPr>
        <w:t>صفحة إلكترونية:</w:t>
      </w:r>
      <w:r w:rsidRPr="004473AD">
        <w:rPr>
          <w:rFonts w:ascii="Arial" w:hAnsi="Arial" w:cs="Simplified Arabic"/>
          <w:sz w:val="20"/>
          <w:szCs w:val="20"/>
          <w:lang w:eastAsia="en-US"/>
        </w:rPr>
        <w:t xml:space="preserve"> </w:t>
      </w:r>
      <w:r w:rsidRPr="004473AD">
        <w:rPr>
          <w:rFonts w:ascii="Arial" w:hAnsi="Arial" w:cs="Simplified Arabic"/>
          <w:sz w:val="20"/>
          <w:szCs w:val="20"/>
          <w:rtl/>
          <w:lang w:eastAsia="en-US"/>
        </w:rPr>
        <w:t xml:space="preserve"> </w:t>
      </w:r>
      <w:hyperlink r:id="rId10" w:history="1">
        <w:r w:rsidRPr="004473AD">
          <w:rPr>
            <w:rStyle w:val="Hyperlink"/>
            <w:rFonts w:ascii="Arial" w:hAnsi="Arial" w:cs="Simplified Arabic"/>
            <w:color w:val="auto"/>
            <w:sz w:val="20"/>
            <w:szCs w:val="20"/>
            <w:u w:val="none"/>
            <w:lang w:eastAsia="en-US"/>
          </w:rPr>
          <w:t>http://www.pcbs.gov.ps</w:t>
        </w:r>
      </w:hyperlink>
      <w:r w:rsidR="004A5CD5" w:rsidRPr="004473AD">
        <w:rPr>
          <w:rFonts w:ascii="Arial" w:hAnsi="Arial" w:cs="Simplified Arabic" w:hint="cs"/>
          <w:rtl/>
        </w:rPr>
        <w:t xml:space="preserve">                                           </w:t>
      </w:r>
      <w:r w:rsidR="004A5CD5" w:rsidRPr="004473AD">
        <w:rPr>
          <w:rFonts w:ascii="Arial" w:hAnsi="Arial" w:cs="Simplified Arabic" w:hint="cs"/>
          <w:sz w:val="20"/>
          <w:szCs w:val="20"/>
          <w:rtl/>
          <w:lang w:eastAsia="en-US"/>
        </w:rPr>
        <w:t xml:space="preserve"> </w:t>
      </w:r>
      <w:r w:rsidR="004A5CD5" w:rsidRPr="004473AD">
        <w:rPr>
          <w:rFonts w:ascii="Arial" w:hAnsi="Arial" w:cs="Simplified Arabic" w:hint="cs"/>
          <w:b/>
          <w:bCs/>
          <w:sz w:val="20"/>
          <w:szCs w:val="20"/>
          <w:rtl/>
          <w:lang w:eastAsia="en-US"/>
        </w:rPr>
        <w:t xml:space="preserve">الرقم المرجعي: </w:t>
      </w:r>
      <w:r w:rsidR="00F45679">
        <w:rPr>
          <w:rFonts w:ascii="Arial" w:hAnsi="Arial" w:cs="Simplified Arabic"/>
          <w:b/>
          <w:bCs/>
          <w:sz w:val="20"/>
          <w:szCs w:val="20"/>
          <w:lang w:eastAsia="en-US"/>
        </w:rPr>
        <w:t>2221</w:t>
      </w:r>
    </w:p>
    <w:p w:rsidR="000D43F4" w:rsidRPr="004473AD" w:rsidRDefault="000D43F4" w:rsidP="004A76D9">
      <w:pPr>
        <w:rPr>
          <w:rFonts w:ascii="Arial" w:hAnsi="Arial" w:cs="Simplified Arabic"/>
          <w:rtl/>
          <w:lang w:eastAsia="en-US"/>
        </w:rPr>
      </w:pPr>
    </w:p>
    <w:p w:rsidR="00334507" w:rsidRPr="004473AD" w:rsidRDefault="009D7B16" w:rsidP="004A76D9">
      <w:pPr>
        <w:pStyle w:val="Heading7"/>
        <w:rPr>
          <w:rFonts w:ascii="Arial" w:hAnsi="Arial" w:cs="Simplified Arabic"/>
          <w:szCs w:val="28"/>
          <w:rtl/>
        </w:rPr>
      </w:pPr>
      <w:r w:rsidRPr="004473AD">
        <w:rPr>
          <w:rFonts w:ascii="Arial" w:hAnsi="Arial" w:cs="Simplified Arabic"/>
          <w:noProof/>
          <w:szCs w:val="28"/>
          <w:lang w:val="en-GB" w:eastAsia="en-GB"/>
        </w:rPr>
        <w:lastRenderedPageBreak/>
        <w:drawing>
          <wp:inline distT="0" distB="0" distL="0" distR="0">
            <wp:extent cx="3657600" cy="8705850"/>
            <wp:effectExtent l="1905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3657600" cy="8705850"/>
                    </a:xfrm>
                    <a:prstGeom prst="rect">
                      <a:avLst/>
                    </a:prstGeom>
                    <a:noFill/>
                    <a:ln w="9525">
                      <a:noFill/>
                      <a:miter lim="800000"/>
                      <a:headEnd/>
                      <a:tailEnd/>
                    </a:ln>
                  </pic:spPr>
                </pic:pic>
              </a:graphicData>
            </a:graphic>
          </wp:inline>
        </w:drawing>
      </w:r>
    </w:p>
    <w:p w:rsidR="00646D2B" w:rsidRPr="004473AD" w:rsidRDefault="00646D2B" w:rsidP="004A76D9">
      <w:pPr>
        <w:rPr>
          <w:rFonts w:ascii="Arial" w:hAnsi="Arial" w:cs="Simplified Arabic"/>
          <w:b/>
          <w:bCs/>
          <w:sz w:val="20"/>
          <w:szCs w:val="28"/>
          <w:lang w:eastAsia="en-US"/>
        </w:rPr>
      </w:pPr>
      <w:r w:rsidRPr="004473AD">
        <w:rPr>
          <w:rFonts w:ascii="Arial" w:hAnsi="Arial" w:cs="Simplified Arabic"/>
          <w:szCs w:val="28"/>
          <w:rtl/>
        </w:rPr>
        <w:lastRenderedPageBreak/>
        <w:br w:type="page"/>
      </w:r>
    </w:p>
    <w:p w:rsidR="000D43F4" w:rsidRPr="004473AD" w:rsidRDefault="000D43F4" w:rsidP="004A76D9">
      <w:pPr>
        <w:pStyle w:val="Heading7"/>
        <w:rPr>
          <w:rFonts w:ascii="Arial" w:hAnsi="Arial" w:cs="Simplified Arabic"/>
          <w:szCs w:val="28"/>
          <w:rtl/>
        </w:rPr>
      </w:pPr>
      <w:r w:rsidRPr="004473AD">
        <w:rPr>
          <w:rFonts w:ascii="Arial" w:hAnsi="Arial" w:cs="Simplified Arabic"/>
          <w:szCs w:val="28"/>
          <w:rtl/>
        </w:rPr>
        <w:lastRenderedPageBreak/>
        <w:t>شكـر وتقديـر</w:t>
      </w:r>
    </w:p>
    <w:p w:rsidR="000D43F4" w:rsidRPr="004473AD" w:rsidRDefault="000D43F4" w:rsidP="004A76D9">
      <w:pPr>
        <w:rPr>
          <w:rFonts w:ascii="Arial" w:hAnsi="Arial" w:cs="Simplified Arabic"/>
          <w:b/>
          <w:bCs/>
          <w:rtl/>
          <w:lang w:eastAsia="en-US"/>
        </w:rPr>
      </w:pPr>
    </w:p>
    <w:p w:rsidR="000D43F4" w:rsidRPr="004473AD" w:rsidRDefault="000D43F4" w:rsidP="004A76D9">
      <w:pPr>
        <w:jc w:val="lowKashida"/>
        <w:rPr>
          <w:rFonts w:ascii="Arial" w:hAnsi="Arial" w:cs="Simplified Arabic"/>
          <w:b/>
          <w:bCs/>
          <w:rtl/>
        </w:rPr>
      </w:pPr>
      <w:r w:rsidRPr="004473AD">
        <w:rPr>
          <w:rFonts w:ascii="Arial" w:hAnsi="Arial" w:cs="Simplified Arabic"/>
          <w:b/>
          <w:bCs/>
          <w:rtl/>
        </w:rPr>
        <w:t xml:space="preserve">يتقدم الجهاز المركزي للإحصاء الفلسطيني بالشكر والتقدير إلى كل الأسر الفلسطينية التي ساهمت في إنجاح جمع بيانات </w:t>
      </w:r>
      <w:proofErr w:type="spellStart"/>
      <w:r w:rsidRPr="004473AD">
        <w:rPr>
          <w:rFonts w:ascii="Arial" w:hAnsi="Arial" w:cs="Simplified Arabic"/>
          <w:b/>
          <w:bCs/>
          <w:rtl/>
        </w:rPr>
        <w:t>المسح،</w:t>
      </w:r>
      <w:proofErr w:type="spellEnd"/>
      <w:r w:rsidRPr="004473AD">
        <w:rPr>
          <w:rFonts w:ascii="Arial" w:hAnsi="Arial" w:cs="Simplified Arabic"/>
          <w:b/>
          <w:bCs/>
          <w:rtl/>
        </w:rPr>
        <w:t xml:space="preserve"> والى جميع العاملين في هذا المسح لما أبدوه من حرص منقطع النظير أثناء تأدية واجبهم.</w:t>
      </w:r>
    </w:p>
    <w:p w:rsidR="000D43F4" w:rsidRPr="004473AD" w:rsidRDefault="000D43F4" w:rsidP="004A76D9">
      <w:pPr>
        <w:ind w:firstLine="720"/>
        <w:jc w:val="lowKashida"/>
        <w:rPr>
          <w:rFonts w:ascii="Arial" w:hAnsi="Arial" w:cs="Simplified Arabic"/>
          <w:b/>
          <w:bCs/>
          <w:rtl/>
        </w:rPr>
      </w:pPr>
    </w:p>
    <w:p w:rsidR="00997D3C" w:rsidRPr="00950858" w:rsidRDefault="000D43F4" w:rsidP="006A2486">
      <w:pPr>
        <w:jc w:val="lowKashida"/>
        <w:rPr>
          <w:rFonts w:cs="Simplified Arabic"/>
          <w:b/>
          <w:bCs/>
          <w:rtl/>
        </w:rPr>
      </w:pPr>
      <w:r w:rsidRPr="00950858">
        <w:rPr>
          <w:rFonts w:cs="Simplified Arabic"/>
          <w:b/>
          <w:bCs/>
          <w:rtl/>
        </w:rPr>
        <w:t xml:space="preserve">لقد تم تخطيط وتنفيذ </w:t>
      </w:r>
      <w:r w:rsidR="00470D37" w:rsidRPr="00950858">
        <w:rPr>
          <w:rFonts w:cs="Simplified Arabic"/>
          <w:b/>
          <w:bCs/>
          <w:rtl/>
        </w:rPr>
        <w:t xml:space="preserve">مسح أثر العدوان </w:t>
      </w:r>
      <w:r w:rsidR="00F71D6F" w:rsidRPr="00950858">
        <w:rPr>
          <w:rFonts w:cs="Simplified Arabic"/>
          <w:b/>
          <w:bCs/>
          <w:rtl/>
        </w:rPr>
        <w:t>الإسرائيلي</w:t>
      </w:r>
      <w:r w:rsidR="00B14391" w:rsidRPr="00950858">
        <w:rPr>
          <w:rFonts w:cs="Simplified Arabic"/>
          <w:b/>
          <w:bCs/>
          <w:rtl/>
        </w:rPr>
        <w:t xml:space="preserve"> على قطاع غز</w:t>
      </w:r>
      <w:r w:rsidR="006A2486">
        <w:rPr>
          <w:rFonts w:cs="Simplified Arabic" w:hint="cs"/>
          <w:b/>
          <w:bCs/>
          <w:rtl/>
        </w:rPr>
        <w:t>ة</w:t>
      </w:r>
      <w:r w:rsidR="00470D37" w:rsidRPr="00950858">
        <w:rPr>
          <w:rFonts w:cs="Simplified Arabic"/>
          <w:b/>
          <w:bCs/>
          <w:rtl/>
        </w:rPr>
        <w:t xml:space="preserve"> 2014 </w:t>
      </w:r>
      <w:r w:rsidR="00B14391" w:rsidRPr="00950858">
        <w:rPr>
          <w:rFonts w:cs="Simplified Arabic"/>
          <w:b/>
          <w:bCs/>
          <w:rtl/>
        </w:rPr>
        <w:t>و</w:t>
      </w:r>
      <w:r w:rsidR="00470D37" w:rsidRPr="00950858">
        <w:rPr>
          <w:rFonts w:cs="Simplified Arabic"/>
          <w:b/>
          <w:bCs/>
          <w:rtl/>
        </w:rPr>
        <w:t xml:space="preserve">الظروف الاجتماعية والاقتصادية </w:t>
      </w:r>
      <w:r w:rsidR="00B14391" w:rsidRPr="00950858">
        <w:rPr>
          <w:rFonts w:cs="Simplified Arabic"/>
          <w:b/>
          <w:bCs/>
          <w:rtl/>
        </w:rPr>
        <w:t>للأسر الفلسطينية</w:t>
      </w:r>
      <w:r w:rsidR="008954D2" w:rsidRPr="00950858">
        <w:rPr>
          <w:rFonts w:cs="Simplified Arabic"/>
          <w:b/>
          <w:bCs/>
        </w:rPr>
        <w:t xml:space="preserve"> </w:t>
      </w:r>
      <w:r w:rsidRPr="00950858">
        <w:rPr>
          <w:rFonts w:cs="Simplified Arabic"/>
          <w:b/>
          <w:bCs/>
          <w:rtl/>
        </w:rPr>
        <w:t xml:space="preserve">بقيادة فريق فني من الجهاز المركزي للإحصاء </w:t>
      </w:r>
      <w:proofErr w:type="spellStart"/>
      <w:r w:rsidRPr="00950858">
        <w:rPr>
          <w:rFonts w:cs="Simplified Arabic"/>
          <w:b/>
          <w:bCs/>
          <w:rtl/>
        </w:rPr>
        <w:t>الفلسطيني،</w:t>
      </w:r>
      <w:proofErr w:type="spellEnd"/>
      <w:r w:rsidRPr="00950858">
        <w:rPr>
          <w:rFonts w:cs="Simplified Arabic"/>
          <w:b/>
          <w:bCs/>
          <w:rtl/>
        </w:rPr>
        <w:t xml:space="preserve"> </w:t>
      </w:r>
      <w:r w:rsidR="00997D3C" w:rsidRPr="00950858">
        <w:rPr>
          <w:rFonts w:cs="Simplified Arabic"/>
          <w:b/>
          <w:bCs/>
          <w:rtl/>
        </w:rPr>
        <w:t xml:space="preserve">ومساهمة فنية من الشركاء في قطاع الأمن الغذائي واللجنة الاقتصادية والاجتماعية لغربي آسيا وبدعم مالي مشترك بين كل من دولة فلسطين ووحدة الأمن الغذائي ممثلة ببرنامج الغذاء العالي </w:t>
      </w:r>
      <w:proofErr w:type="spellStart"/>
      <w:r w:rsidR="00997D3C" w:rsidRPr="00950858">
        <w:rPr>
          <w:rFonts w:cs="Simplified Arabic"/>
          <w:b/>
          <w:bCs/>
          <w:rtl/>
        </w:rPr>
        <w:t>(</w:t>
      </w:r>
      <w:proofErr w:type="spellEnd"/>
      <w:r w:rsidR="00997D3C" w:rsidRPr="00950858">
        <w:rPr>
          <w:rFonts w:cs="Simplified Arabic"/>
          <w:b/>
          <w:bCs/>
        </w:rPr>
        <w:t>WFP</w:t>
      </w:r>
      <w:proofErr w:type="spellStart"/>
      <w:r w:rsidR="00997D3C" w:rsidRPr="00950858">
        <w:rPr>
          <w:rFonts w:cs="Simplified Arabic"/>
          <w:b/>
          <w:bCs/>
          <w:rtl/>
        </w:rPr>
        <w:t>)</w:t>
      </w:r>
      <w:proofErr w:type="spellEnd"/>
      <w:r w:rsidR="00997D3C" w:rsidRPr="00950858">
        <w:rPr>
          <w:rFonts w:cs="Simplified Arabic"/>
          <w:b/>
          <w:bCs/>
          <w:rtl/>
        </w:rPr>
        <w:t xml:space="preserve"> ومنظمة الأغذية والزراعة للأمم المتحدة </w:t>
      </w:r>
      <w:proofErr w:type="spellStart"/>
      <w:r w:rsidR="00997D3C" w:rsidRPr="00950858">
        <w:rPr>
          <w:rFonts w:cs="Simplified Arabic"/>
          <w:b/>
          <w:bCs/>
          <w:rtl/>
        </w:rPr>
        <w:t>(</w:t>
      </w:r>
      <w:proofErr w:type="spellEnd"/>
      <w:r w:rsidR="00997D3C" w:rsidRPr="00950858">
        <w:rPr>
          <w:rFonts w:cs="Simplified Arabic"/>
          <w:b/>
          <w:bCs/>
        </w:rPr>
        <w:t>FAO</w:t>
      </w:r>
      <w:proofErr w:type="spellStart"/>
      <w:r w:rsidR="00997D3C" w:rsidRPr="00950858">
        <w:rPr>
          <w:rFonts w:cs="Simplified Arabic"/>
          <w:b/>
          <w:bCs/>
          <w:rtl/>
        </w:rPr>
        <w:t>)</w:t>
      </w:r>
      <w:proofErr w:type="spellEnd"/>
      <w:r w:rsidR="00997D3C" w:rsidRPr="00950858">
        <w:rPr>
          <w:rFonts w:cs="Simplified Arabic"/>
          <w:b/>
          <w:bCs/>
          <w:rtl/>
        </w:rPr>
        <w:t xml:space="preserve"> ووكالة غوث وتشغيل اللاجئين الفلسطينيين </w:t>
      </w:r>
      <w:proofErr w:type="spellStart"/>
      <w:r w:rsidR="00997D3C" w:rsidRPr="00950858">
        <w:rPr>
          <w:rFonts w:cs="Simplified Arabic"/>
          <w:b/>
          <w:bCs/>
          <w:rtl/>
        </w:rPr>
        <w:t>(</w:t>
      </w:r>
      <w:proofErr w:type="spellEnd"/>
      <w:r w:rsidR="00997D3C" w:rsidRPr="00950858">
        <w:rPr>
          <w:rFonts w:cs="Simplified Arabic"/>
          <w:b/>
          <w:bCs/>
        </w:rPr>
        <w:t>UNRWA</w:t>
      </w:r>
      <w:proofErr w:type="spellStart"/>
      <w:r w:rsidR="00997D3C" w:rsidRPr="00950858">
        <w:rPr>
          <w:rFonts w:cs="Simplified Arabic"/>
          <w:b/>
          <w:bCs/>
          <w:rtl/>
        </w:rPr>
        <w:t>)</w:t>
      </w:r>
      <w:proofErr w:type="spellEnd"/>
      <w:r w:rsidR="00997D3C" w:rsidRPr="00950858">
        <w:rPr>
          <w:rFonts w:cs="Simplified Arabic"/>
          <w:b/>
          <w:bCs/>
          <w:rtl/>
        </w:rPr>
        <w:t xml:space="preserve"> وكذلك من اللجنة الاقتصادية والاجتماعية لغربي آسيا </w:t>
      </w:r>
      <w:proofErr w:type="spellStart"/>
      <w:r w:rsidR="00997D3C" w:rsidRPr="00950858">
        <w:rPr>
          <w:rFonts w:cs="Simplified Arabic"/>
          <w:b/>
          <w:bCs/>
          <w:rtl/>
        </w:rPr>
        <w:t>(</w:t>
      </w:r>
      <w:proofErr w:type="spellEnd"/>
      <w:r w:rsidR="00997D3C" w:rsidRPr="00950858">
        <w:rPr>
          <w:rFonts w:cs="Simplified Arabic"/>
          <w:b/>
          <w:bCs/>
        </w:rPr>
        <w:t>ESCWA</w:t>
      </w:r>
      <w:proofErr w:type="spellStart"/>
      <w:r w:rsidR="00997D3C" w:rsidRPr="00950858">
        <w:rPr>
          <w:rFonts w:cs="Simplified Arabic"/>
          <w:b/>
          <w:bCs/>
          <w:rtl/>
        </w:rPr>
        <w:t>)</w:t>
      </w:r>
      <w:proofErr w:type="spellEnd"/>
      <w:r w:rsidR="00997D3C" w:rsidRPr="00950858">
        <w:rPr>
          <w:rFonts w:cs="Simplified Arabic"/>
          <w:b/>
          <w:bCs/>
          <w:rtl/>
        </w:rPr>
        <w:t xml:space="preserve"> والبنك الدولي واليونيسيف </w:t>
      </w:r>
      <w:proofErr w:type="spellStart"/>
      <w:r w:rsidR="00997D3C" w:rsidRPr="00950858">
        <w:rPr>
          <w:rFonts w:cs="Simplified Arabic"/>
          <w:b/>
          <w:bCs/>
          <w:rtl/>
        </w:rPr>
        <w:t>(</w:t>
      </w:r>
      <w:proofErr w:type="spellEnd"/>
      <w:r w:rsidR="00997D3C" w:rsidRPr="00950858">
        <w:rPr>
          <w:rFonts w:cs="Simplified Arabic"/>
          <w:b/>
          <w:bCs/>
        </w:rPr>
        <w:t>UNICEF</w:t>
      </w:r>
      <w:proofErr w:type="spellStart"/>
      <w:r w:rsidR="00997D3C" w:rsidRPr="00950858">
        <w:rPr>
          <w:rFonts w:cs="Simplified Arabic"/>
          <w:b/>
          <w:bCs/>
          <w:rtl/>
        </w:rPr>
        <w:t>).</w:t>
      </w:r>
      <w:proofErr w:type="spellEnd"/>
    </w:p>
    <w:p w:rsidR="00997D3C" w:rsidRPr="004473AD" w:rsidRDefault="00997D3C" w:rsidP="004A76D9">
      <w:pPr>
        <w:tabs>
          <w:tab w:val="left" w:pos="2998"/>
        </w:tabs>
        <w:jc w:val="both"/>
        <w:rPr>
          <w:rFonts w:ascii="Arial" w:hAnsi="Arial" w:cs="Simplified Arabic"/>
          <w:b/>
          <w:bCs/>
          <w:rtl/>
        </w:rPr>
      </w:pPr>
      <w:r w:rsidRPr="004473AD">
        <w:rPr>
          <w:rFonts w:ascii="Arial" w:hAnsi="Arial" w:cs="Simplified Arabic"/>
          <w:b/>
          <w:bCs/>
          <w:rtl/>
        </w:rPr>
        <w:tab/>
      </w:r>
    </w:p>
    <w:p w:rsidR="00997D3C" w:rsidRPr="00950858" w:rsidRDefault="00997D3C" w:rsidP="004A76D9">
      <w:pPr>
        <w:pStyle w:val="BodyTextIndent2"/>
        <w:ind w:left="0"/>
        <w:jc w:val="lowKashida"/>
        <w:rPr>
          <w:b/>
          <w:bCs/>
          <w:rtl/>
        </w:rPr>
      </w:pPr>
      <w:r w:rsidRPr="00950858">
        <w:rPr>
          <w:b/>
          <w:bCs/>
          <w:rtl/>
        </w:rPr>
        <w:t xml:space="preserve">كما يتقدم الجهاز المركزي للإحصاء الفلسطيني بجزيل الشكر والتقدير إلى برنامج الأمم المتحدة الإنمائي </w:t>
      </w:r>
      <w:proofErr w:type="spellStart"/>
      <w:r w:rsidRPr="00950858">
        <w:rPr>
          <w:b/>
          <w:bCs/>
          <w:rtl/>
        </w:rPr>
        <w:t>(</w:t>
      </w:r>
      <w:proofErr w:type="spellEnd"/>
      <w:r w:rsidRPr="00950858">
        <w:rPr>
          <w:b/>
          <w:bCs/>
        </w:rPr>
        <w:t>UNDP</w:t>
      </w:r>
      <w:proofErr w:type="spellStart"/>
      <w:r w:rsidRPr="00950858">
        <w:rPr>
          <w:b/>
          <w:bCs/>
          <w:rtl/>
        </w:rPr>
        <w:t>)</w:t>
      </w:r>
      <w:proofErr w:type="spellEnd"/>
      <w:r w:rsidRPr="00950858">
        <w:rPr>
          <w:b/>
          <w:bCs/>
          <w:rtl/>
        </w:rPr>
        <w:t xml:space="preserve"> على دعمهم للمشروع من خلال توفير الأجهزة </w:t>
      </w:r>
      <w:proofErr w:type="spellStart"/>
      <w:r w:rsidRPr="00950858">
        <w:rPr>
          <w:b/>
          <w:bCs/>
          <w:rtl/>
        </w:rPr>
        <w:t>اللوحية</w:t>
      </w:r>
      <w:proofErr w:type="spellEnd"/>
      <w:r w:rsidRPr="00950858">
        <w:rPr>
          <w:b/>
          <w:bCs/>
          <w:rtl/>
        </w:rPr>
        <w:t xml:space="preserve"> التي استخدمت في جمع البيانات.</w:t>
      </w:r>
    </w:p>
    <w:p w:rsidR="00997D3C" w:rsidRPr="004473AD" w:rsidRDefault="00997D3C" w:rsidP="004A76D9">
      <w:pPr>
        <w:jc w:val="lowKashida"/>
        <w:rPr>
          <w:rFonts w:ascii="Arial" w:hAnsi="Arial" w:cs="Simplified Arabic"/>
          <w:b/>
          <w:bCs/>
          <w:rtl/>
        </w:rPr>
      </w:pPr>
    </w:p>
    <w:p w:rsidR="00997D3C" w:rsidRPr="004473AD" w:rsidRDefault="00997D3C" w:rsidP="004A76D9">
      <w:pPr>
        <w:jc w:val="lowKashida"/>
        <w:rPr>
          <w:rFonts w:ascii="Arial" w:hAnsi="Arial" w:cs="Simplified Arabic"/>
          <w:b/>
          <w:bCs/>
          <w:rtl/>
        </w:rPr>
      </w:pPr>
    </w:p>
    <w:p w:rsidR="000D43F4" w:rsidRPr="004473AD" w:rsidRDefault="000D43F4" w:rsidP="004A76D9">
      <w:pPr>
        <w:jc w:val="center"/>
        <w:rPr>
          <w:rFonts w:ascii="Arial" w:hAnsi="Arial" w:cs="Simplified Arabic"/>
          <w:b/>
          <w:bCs/>
          <w:rtl/>
          <w:lang w:eastAsia="en-US"/>
        </w:rPr>
      </w:pPr>
    </w:p>
    <w:p w:rsidR="000D43F4" w:rsidRPr="004473AD" w:rsidRDefault="000D43F4" w:rsidP="004A76D9">
      <w:pPr>
        <w:jc w:val="lowKashida"/>
        <w:rPr>
          <w:rFonts w:ascii="Arial" w:hAnsi="Arial" w:cs="Simplified Arabic"/>
          <w:rtl/>
          <w:lang w:eastAsia="en-US"/>
        </w:rPr>
      </w:pPr>
    </w:p>
    <w:p w:rsidR="000D43F4" w:rsidRPr="004473AD" w:rsidRDefault="000D43F4" w:rsidP="004A76D9">
      <w:pPr>
        <w:jc w:val="lowKashida"/>
        <w:rPr>
          <w:rFonts w:ascii="Arial" w:hAnsi="Arial" w:cs="Simplified Arabic"/>
          <w:b/>
          <w:bCs/>
          <w:rtl/>
          <w:lang w:eastAsia="en-US"/>
        </w:rPr>
      </w:pPr>
    </w:p>
    <w:p w:rsidR="000D43F4" w:rsidRPr="004473AD" w:rsidRDefault="000D43F4" w:rsidP="004A76D9">
      <w:pPr>
        <w:jc w:val="both"/>
        <w:rPr>
          <w:rFonts w:ascii="Arial" w:hAnsi="Arial" w:cs="Simplified Arabic"/>
          <w:b/>
          <w:bCs/>
          <w:rtl/>
          <w:lang w:eastAsia="en-US"/>
        </w:rPr>
      </w:pPr>
    </w:p>
    <w:p w:rsidR="00334507" w:rsidRPr="004473AD" w:rsidRDefault="00334507" w:rsidP="004A76D9">
      <w:pPr>
        <w:rPr>
          <w:rFonts w:ascii="Arial" w:hAnsi="Arial" w:cs="Simplified Arabic"/>
          <w:b/>
          <w:bCs/>
          <w:rtl/>
        </w:rPr>
      </w:pPr>
      <w:r w:rsidRPr="004473AD">
        <w:rPr>
          <w:rFonts w:ascii="Arial" w:hAnsi="Arial" w:cs="Simplified Arabic"/>
          <w:b/>
          <w:bCs/>
          <w:rtl/>
        </w:rPr>
        <w:br w:type="page"/>
      </w:r>
    </w:p>
    <w:p w:rsidR="00646D2B" w:rsidRPr="004473AD" w:rsidRDefault="00646D2B" w:rsidP="004A76D9">
      <w:pPr>
        <w:rPr>
          <w:rFonts w:ascii="Arial" w:hAnsi="Arial" w:cs="Simplified Arabic"/>
          <w:b/>
          <w:bCs/>
          <w:sz w:val="28"/>
          <w:szCs w:val="28"/>
          <w:rtl/>
        </w:rPr>
      </w:pPr>
      <w:r w:rsidRPr="004473AD">
        <w:rPr>
          <w:rFonts w:ascii="Arial" w:hAnsi="Arial" w:cs="Simplified Arabic"/>
          <w:b/>
          <w:bCs/>
          <w:sz w:val="28"/>
          <w:szCs w:val="28"/>
          <w:rtl/>
        </w:rPr>
        <w:lastRenderedPageBreak/>
        <w:br w:type="page"/>
      </w:r>
    </w:p>
    <w:p w:rsidR="00696754" w:rsidRDefault="00696754" w:rsidP="004A76D9">
      <w:pPr>
        <w:ind w:left="-1"/>
        <w:jc w:val="center"/>
        <w:rPr>
          <w:rFonts w:ascii="Arial" w:hAnsi="Arial" w:cs="Simplified Arabic"/>
          <w:b/>
          <w:bCs/>
          <w:sz w:val="28"/>
          <w:szCs w:val="28"/>
          <w:rtl/>
        </w:rPr>
      </w:pPr>
      <w:r w:rsidRPr="001905DC">
        <w:rPr>
          <w:rFonts w:ascii="Arial" w:hAnsi="Arial" w:cs="Simplified Arabic" w:hint="cs"/>
          <w:b/>
          <w:bCs/>
          <w:sz w:val="28"/>
          <w:szCs w:val="28"/>
          <w:rtl/>
        </w:rPr>
        <w:lastRenderedPageBreak/>
        <w:t>فريق العمل</w:t>
      </w:r>
    </w:p>
    <w:p w:rsidR="001905DC" w:rsidRPr="001905DC" w:rsidRDefault="001905DC" w:rsidP="004A76D9">
      <w:pPr>
        <w:ind w:left="-1"/>
        <w:jc w:val="center"/>
        <w:rPr>
          <w:rFonts w:ascii="Arial" w:hAnsi="Arial" w:cs="Simplified Arabic"/>
          <w:b/>
          <w:bCs/>
          <w:sz w:val="28"/>
          <w:szCs w:val="28"/>
          <w:rtl/>
        </w:rPr>
      </w:pPr>
    </w:p>
    <w:tbl>
      <w:tblPr>
        <w:tblStyle w:val="TableGrid"/>
        <w:bidiVisual/>
        <w:tblW w:w="94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377"/>
        <w:gridCol w:w="2126"/>
        <w:gridCol w:w="4111"/>
        <w:gridCol w:w="851"/>
      </w:tblGrid>
      <w:tr w:rsidR="00F97B3E" w:rsidTr="00F97B3E">
        <w:tc>
          <w:tcPr>
            <w:tcW w:w="2377" w:type="dxa"/>
          </w:tcPr>
          <w:p w:rsidR="00F97B3E" w:rsidRPr="001905DC" w:rsidRDefault="00F97B3E" w:rsidP="00A017F9">
            <w:pPr>
              <w:pStyle w:val="Heading5"/>
              <w:numPr>
                <w:ilvl w:val="0"/>
                <w:numId w:val="16"/>
              </w:numPr>
              <w:ind w:left="284" w:hanging="284"/>
              <w:jc w:val="left"/>
              <w:rPr>
                <w:rFonts w:ascii="Arial" w:hAnsi="Arial"/>
                <w:sz w:val="24"/>
                <w:szCs w:val="24"/>
                <w:rtl/>
              </w:rPr>
            </w:pPr>
            <w:r w:rsidRPr="001905DC">
              <w:rPr>
                <w:rFonts w:ascii="Arial" w:hAnsi="Arial" w:hint="cs"/>
                <w:sz w:val="24"/>
                <w:szCs w:val="24"/>
                <w:rtl/>
              </w:rPr>
              <w:t>اللجنة الفنية</w:t>
            </w:r>
          </w:p>
        </w:tc>
        <w:tc>
          <w:tcPr>
            <w:tcW w:w="2126" w:type="dxa"/>
          </w:tcPr>
          <w:p w:rsidR="00F97B3E" w:rsidRDefault="00F97B3E" w:rsidP="004A76D9">
            <w:pPr>
              <w:pStyle w:val="Heading5"/>
              <w:rPr>
                <w:rFonts w:ascii="Arial" w:hAnsi="Arial"/>
                <w:sz w:val="24"/>
                <w:szCs w:val="24"/>
                <w:rtl/>
              </w:rPr>
            </w:pPr>
          </w:p>
        </w:tc>
        <w:tc>
          <w:tcPr>
            <w:tcW w:w="4111" w:type="dxa"/>
          </w:tcPr>
          <w:p w:rsidR="00F97B3E" w:rsidRDefault="00F97B3E" w:rsidP="004A76D9">
            <w:pPr>
              <w:pStyle w:val="Heading5"/>
              <w:rPr>
                <w:rFonts w:ascii="Arial" w:hAnsi="Arial"/>
                <w:sz w:val="24"/>
                <w:szCs w:val="24"/>
                <w:rtl/>
              </w:rPr>
            </w:pPr>
          </w:p>
        </w:tc>
        <w:tc>
          <w:tcPr>
            <w:tcW w:w="851" w:type="dxa"/>
          </w:tcPr>
          <w:p w:rsidR="00F97B3E" w:rsidRDefault="00F97B3E" w:rsidP="004A76D9">
            <w:pPr>
              <w:pStyle w:val="Heading5"/>
              <w:rPr>
                <w:rFonts w:ascii="Arial" w:hAnsi="Arial"/>
                <w:sz w:val="24"/>
                <w:szCs w:val="24"/>
                <w:rtl/>
              </w:rPr>
            </w:pPr>
          </w:p>
        </w:tc>
      </w:tr>
      <w:tr w:rsidR="00F97B3E" w:rsidTr="00F97B3E">
        <w:tc>
          <w:tcPr>
            <w:tcW w:w="2377" w:type="dxa"/>
          </w:tcPr>
          <w:p w:rsidR="00F97B3E" w:rsidRPr="0036007B" w:rsidRDefault="00F97B3E" w:rsidP="00A017F9">
            <w:pPr>
              <w:pStyle w:val="Heading5"/>
              <w:ind w:left="284"/>
              <w:jc w:val="left"/>
              <w:rPr>
                <w:rFonts w:ascii="Arial" w:hAnsi="Arial"/>
                <w:b w:val="0"/>
                <w:bCs w:val="0"/>
                <w:sz w:val="24"/>
                <w:szCs w:val="24"/>
                <w:rtl/>
              </w:rPr>
            </w:pPr>
            <w:r w:rsidRPr="0036007B">
              <w:rPr>
                <w:rFonts w:ascii="Arial" w:hAnsi="Arial" w:hint="cs"/>
                <w:b w:val="0"/>
                <w:bCs w:val="0"/>
                <w:rtl/>
              </w:rPr>
              <w:t xml:space="preserve">مصطفى </w:t>
            </w:r>
            <w:proofErr w:type="spellStart"/>
            <w:r w:rsidRPr="0036007B">
              <w:rPr>
                <w:rFonts w:ascii="Arial" w:hAnsi="Arial" w:hint="cs"/>
                <w:b w:val="0"/>
                <w:bCs w:val="0"/>
                <w:rtl/>
              </w:rPr>
              <w:t>الخواجا</w:t>
            </w:r>
            <w:proofErr w:type="spellEnd"/>
          </w:p>
        </w:tc>
        <w:tc>
          <w:tcPr>
            <w:tcW w:w="2126" w:type="dxa"/>
          </w:tcPr>
          <w:p w:rsidR="00F97B3E" w:rsidRPr="001905DC" w:rsidRDefault="00F97B3E" w:rsidP="0036007B">
            <w:pPr>
              <w:pStyle w:val="Heading5"/>
              <w:jc w:val="left"/>
              <w:rPr>
                <w:rFonts w:ascii="Arial" w:hAnsi="Arial"/>
                <w:b w:val="0"/>
                <w:bCs w:val="0"/>
                <w:sz w:val="24"/>
                <w:szCs w:val="24"/>
                <w:rtl/>
              </w:rPr>
            </w:pPr>
            <w:r w:rsidRPr="001905DC">
              <w:rPr>
                <w:rFonts w:ascii="Arial" w:hAnsi="Arial" w:hint="cs"/>
                <w:b w:val="0"/>
                <w:bCs w:val="0"/>
                <w:rtl/>
              </w:rPr>
              <w:t>رئيس اللجنة</w:t>
            </w:r>
          </w:p>
        </w:tc>
        <w:tc>
          <w:tcPr>
            <w:tcW w:w="4111" w:type="dxa"/>
          </w:tcPr>
          <w:p w:rsidR="00F97B3E" w:rsidRPr="001905DC" w:rsidRDefault="00F97B3E" w:rsidP="0036007B">
            <w:pPr>
              <w:pStyle w:val="Heading5"/>
              <w:jc w:val="left"/>
              <w:rPr>
                <w:rFonts w:ascii="Arial" w:hAnsi="Arial"/>
                <w:b w:val="0"/>
                <w:bCs w:val="0"/>
                <w:rtl/>
              </w:rPr>
            </w:pPr>
          </w:p>
        </w:tc>
        <w:tc>
          <w:tcPr>
            <w:tcW w:w="851" w:type="dxa"/>
          </w:tcPr>
          <w:p w:rsidR="00F97B3E" w:rsidRPr="00E8660E" w:rsidRDefault="00F97B3E" w:rsidP="00F47150">
            <w:pPr>
              <w:pStyle w:val="Heading5"/>
              <w:ind w:left="284"/>
              <w:jc w:val="left"/>
              <w:rPr>
                <w:rFonts w:ascii="Arial" w:hAnsi="Arial"/>
                <w:b w:val="0"/>
                <w:bCs w:val="0"/>
                <w:sz w:val="24"/>
                <w:szCs w:val="24"/>
                <w:rtl/>
              </w:rPr>
            </w:pPr>
          </w:p>
        </w:tc>
      </w:tr>
      <w:tr w:rsidR="00F97B3E" w:rsidTr="00F97B3E">
        <w:tc>
          <w:tcPr>
            <w:tcW w:w="2377" w:type="dxa"/>
          </w:tcPr>
          <w:p w:rsidR="00F97B3E" w:rsidRPr="00E8660E" w:rsidRDefault="00F97B3E" w:rsidP="00A017F9">
            <w:pPr>
              <w:pStyle w:val="Heading5"/>
              <w:ind w:left="284"/>
              <w:jc w:val="left"/>
              <w:rPr>
                <w:rFonts w:ascii="Arial" w:hAnsi="Arial"/>
                <w:b w:val="0"/>
                <w:bCs w:val="0"/>
                <w:sz w:val="24"/>
                <w:szCs w:val="24"/>
                <w:rtl/>
              </w:rPr>
            </w:pPr>
            <w:r w:rsidRPr="00E8660E">
              <w:rPr>
                <w:rFonts w:ascii="Arial" w:hAnsi="Arial" w:hint="cs"/>
                <w:b w:val="0"/>
                <w:bCs w:val="0"/>
                <w:rtl/>
              </w:rPr>
              <w:t xml:space="preserve">محمد المصري  </w:t>
            </w:r>
          </w:p>
        </w:tc>
        <w:tc>
          <w:tcPr>
            <w:tcW w:w="2126" w:type="dxa"/>
          </w:tcPr>
          <w:p w:rsidR="00F97B3E" w:rsidRPr="0036007B" w:rsidRDefault="00F97B3E" w:rsidP="004A76D9">
            <w:pPr>
              <w:pStyle w:val="Heading5"/>
              <w:rPr>
                <w:rFonts w:ascii="Arial" w:hAnsi="Arial"/>
                <w:b w:val="0"/>
                <w:bCs w:val="0"/>
                <w:sz w:val="24"/>
                <w:szCs w:val="24"/>
                <w:rtl/>
              </w:rPr>
            </w:pPr>
          </w:p>
        </w:tc>
        <w:tc>
          <w:tcPr>
            <w:tcW w:w="4111" w:type="dxa"/>
          </w:tcPr>
          <w:p w:rsidR="00F97B3E" w:rsidRPr="00E8660E" w:rsidRDefault="00F97B3E" w:rsidP="00F47150">
            <w:pPr>
              <w:pStyle w:val="Heading5"/>
              <w:ind w:left="284"/>
              <w:jc w:val="left"/>
              <w:rPr>
                <w:rFonts w:ascii="Arial" w:hAnsi="Arial"/>
                <w:b w:val="0"/>
                <w:bCs w:val="0"/>
                <w:sz w:val="24"/>
                <w:szCs w:val="24"/>
                <w:rtl/>
              </w:rPr>
            </w:pPr>
            <w:r w:rsidRPr="00E8660E">
              <w:rPr>
                <w:rFonts w:ascii="Arial" w:hAnsi="Arial" w:hint="cs"/>
                <w:b w:val="0"/>
                <w:bCs w:val="0"/>
                <w:rtl/>
              </w:rPr>
              <w:t>عصام الخطيب</w:t>
            </w:r>
          </w:p>
        </w:tc>
        <w:tc>
          <w:tcPr>
            <w:tcW w:w="851" w:type="dxa"/>
          </w:tcPr>
          <w:p w:rsidR="00F97B3E" w:rsidRPr="00E8660E" w:rsidRDefault="00F97B3E" w:rsidP="00F47150">
            <w:pPr>
              <w:pStyle w:val="Heading5"/>
              <w:ind w:left="284"/>
              <w:jc w:val="left"/>
              <w:rPr>
                <w:rFonts w:ascii="Arial" w:hAnsi="Arial"/>
                <w:b w:val="0"/>
                <w:bCs w:val="0"/>
                <w:sz w:val="24"/>
                <w:szCs w:val="24"/>
                <w:rtl/>
              </w:rPr>
            </w:pPr>
          </w:p>
        </w:tc>
      </w:tr>
      <w:tr w:rsidR="00F97B3E" w:rsidTr="00F97B3E">
        <w:tc>
          <w:tcPr>
            <w:tcW w:w="2377" w:type="dxa"/>
          </w:tcPr>
          <w:p w:rsidR="00F97B3E" w:rsidRPr="00E8660E" w:rsidRDefault="00F97B3E" w:rsidP="00A017F9">
            <w:pPr>
              <w:pStyle w:val="Heading5"/>
              <w:ind w:left="284"/>
              <w:jc w:val="left"/>
              <w:rPr>
                <w:rFonts w:ascii="Arial" w:hAnsi="Arial"/>
                <w:b w:val="0"/>
                <w:bCs w:val="0"/>
                <w:sz w:val="24"/>
                <w:szCs w:val="24"/>
                <w:rtl/>
              </w:rPr>
            </w:pPr>
            <w:proofErr w:type="spellStart"/>
            <w:r w:rsidRPr="00E8660E">
              <w:rPr>
                <w:rFonts w:ascii="Arial" w:hAnsi="Arial" w:hint="cs"/>
                <w:b w:val="0"/>
                <w:bCs w:val="0"/>
                <w:rtl/>
              </w:rPr>
              <w:t>معن</w:t>
            </w:r>
            <w:proofErr w:type="spellEnd"/>
            <w:r w:rsidRPr="00E8660E">
              <w:rPr>
                <w:rFonts w:ascii="Arial" w:hAnsi="Arial" w:hint="cs"/>
                <w:b w:val="0"/>
                <w:bCs w:val="0"/>
                <w:rtl/>
              </w:rPr>
              <w:t xml:space="preserve"> </w:t>
            </w:r>
            <w:proofErr w:type="spellStart"/>
            <w:r w:rsidRPr="00E8660E">
              <w:rPr>
                <w:rFonts w:ascii="Arial" w:hAnsi="Arial" w:hint="cs"/>
                <w:b w:val="0"/>
                <w:bCs w:val="0"/>
                <w:rtl/>
              </w:rPr>
              <w:t>سلحب</w:t>
            </w:r>
            <w:proofErr w:type="spellEnd"/>
          </w:p>
        </w:tc>
        <w:tc>
          <w:tcPr>
            <w:tcW w:w="2126" w:type="dxa"/>
          </w:tcPr>
          <w:p w:rsidR="00F97B3E" w:rsidRPr="0036007B" w:rsidRDefault="00F97B3E" w:rsidP="004A76D9">
            <w:pPr>
              <w:pStyle w:val="Heading5"/>
              <w:rPr>
                <w:rFonts w:ascii="Arial" w:hAnsi="Arial"/>
                <w:b w:val="0"/>
                <w:bCs w:val="0"/>
                <w:sz w:val="24"/>
                <w:szCs w:val="24"/>
                <w:rtl/>
              </w:rPr>
            </w:pPr>
          </w:p>
        </w:tc>
        <w:tc>
          <w:tcPr>
            <w:tcW w:w="4111" w:type="dxa"/>
          </w:tcPr>
          <w:p w:rsidR="00F97B3E" w:rsidRPr="00E8660E" w:rsidRDefault="00F97B3E" w:rsidP="00F47150">
            <w:pPr>
              <w:pStyle w:val="Heading5"/>
              <w:ind w:left="284"/>
              <w:jc w:val="left"/>
              <w:rPr>
                <w:rFonts w:ascii="Arial" w:hAnsi="Arial"/>
                <w:b w:val="0"/>
                <w:bCs w:val="0"/>
                <w:rtl/>
              </w:rPr>
            </w:pPr>
            <w:r w:rsidRPr="00E8660E">
              <w:rPr>
                <w:rFonts w:ascii="Arial" w:hAnsi="Arial" w:hint="cs"/>
                <w:b w:val="0"/>
                <w:bCs w:val="0"/>
                <w:rtl/>
              </w:rPr>
              <w:t>علاء الدين سلامة</w:t>
            </w:r>
          </w:p>
        </w:tc>
        <w:tc>
          <w:tcPr>
            <w:tcW w:w="851" w:type="dxa"/>
          </w:tcPr>
          <w:p w:rsidR="00F97B3E" w:rsidRPr="00E8660E" w:rsidRDefault="00F97B3E" w:rsidP="00F47150">
            <w:pPr>
              <w:pStyle w:val="Heading5"/>
              <w:ind w:left="284"/>
              <w:jc w:val="left"/>
              <w:rPr>
                <w:rFonts w:ascii="Arial" w:hAnsi="Arial"/>
                <w:b w:val="0"/>
                <w:bCs w:val="0"/>
                <w:rtl/>
              </w:rPr>
            </w:pPr>
          </w:p>
        </w:tc>
      </w:tr>
      <w:tr w:rsidR="00F97B3E" w:rsidTr="00F97B3E">
        <w:trPr>
          <w:trHeight w:val="70"/>
        </w:trPr>
        <w:tc>
          <w:tcPr>
            <w:tcW w:w="2377" w:type="dxa"/>
          </w:tcPr>
          <w:p w:rsidR="00F97B3E" w:rsidRPr="00E8660E" w:rsidRDefault="00F97B3E" w:rsidP="00A017F9">
            <w:pPr>
              <w:pStyle w:val="Heading5"/>
              <w:ind w:left="284"/>
              <w:jc w:val="left"/>
              <w:rPr>
                <w:rFonts w:ascii="Arial" w:hAnsi="Arial"/>
                <w:b w:val="0"/>
                <w:bCs w:val="0"/>
                <w:sz w:val="24"/>
                <w:szCs w:val="24"/>
                <w:rtl/>
              </w:rPr>
            </w:pPr>
            <w:r w:rsidRPr="00E8660E">
              <w:rPr>
                <w:rFonts w:ascii="Arial" w:hAnsi="Arial" w:hint="cs"/>
                <w:b w:val="0"/>
                <w:bCs w:val="0"/>
                <w:rtl/>
              </w:rPr>
              <w:t>ماهر صبيح</w:t>
            </w:r>
          </w:p>
        </w:tc>
        <w:tc>
          <w:tcPr>
            <w:tcW w:w="2126" w:type="dxa"/>
          </w:tcPr>
          <w:p w:rsidR="00F97B3E" w:rsidRPr="004473AD" w:rsidRDefault="00F97B3E" w:rsidP="001C620A">
            <w:pPr>
              <w:pStyle w:val="Heading5"/>
              <w:rPr>
                <w:rFonts w:ascii="Arial" w:hAnsi="Arial"/>
                <w:rtl/>
              </w:rPr>
            </w:pPr>
          </w:p>
        </w:tc>
        <w:tc>
          <w:tcPr>
            <w:tcW w:w="4111" w:type="dxa"/>
          </w:tcPr>
          <w:p w:rsidR="00F97B3E" w:rsidRPr="00E8660E" w:rsidRDefault="00F97B3E" w:rsidP="00F47150">
            <w:pPr>
              <w:pStyle w:val="Heading5"/>
              <w:ind w:left="284"/>
              <w:jc w:val="left"/>
              <w:rPr>
                <w:rFonts w:ascii="Arial" w:hAnsi="Arial"/>
                <w:b w:val="0"/>
                <w:bCs w:val="0"/>
                <w:rtl/>
              </w:rPr>
            </w:pPr>
            <w:r w:rsidRPr="00E8660E">
              <w:rPr>
                <w:rFonts w:ascii="Arial" w:hAnsi="Arial" w:hint="cs"/>
                <w:b w:val="0"/>
                <w:bCs w:val="0"/>
                <w:rtl/>
              </w:rPr>
              <w:t xml:space="preserve">أيمن </w:t>
            </w:r>
            <w:proofErr w:type="spellStart"/>
            <w:r w:rsidRPr="00E8660E">
              <w:rPr>
                <w:rFonts w:ascii="Arial" w:hAnsi="Arial" w:hint="cs"/>
                <w:b w:val="0"/>
                <w:bCs w:val="0"/>
                <w:rtl/>
              </w:rPr>
              <w:t>قنعير</w:t>
            </w:r>
            <w:proofErr w:type="spellEnd"/>
          </w:p>
        </w:tc>
        <w:tc>
          <w:tcPr>
            <w:tcW w:w="851" w:type="dxa"/>
          </w:tcPr>
          <w:p w:rsidR="00F97B3E" w:rsidRPr="00E8660E" w:rsidRDefault="00F97B3E" w:rsidP="00F47150">
            <w:pPr>
              <w:pStyle w:val="Heading5"/>
              <w:ind w:left="284"/>
              <w:jc w:val="left"/>
              <w:rPr>
                <w:rFonts w:ascii="Arial" w:hAnsi="Arial"/>
                <w:b w:val="0"/>
                <w:bCs w:val="0"/>
                <w:rtl/>
              </w:rPr>
            </w:pPr>
          </w:p>
        </w:tc>
      </w:tr>
      <w:tr w:rsidR="00F97B3E" w:rsidTr="00F97B3E">
        <w:trPr>
          <w:trHeight w:val="70"/>
        </w:trPr>
        <w:tc>
          <w:tcPr>
            <w:tcW w:w="2377" w:type="dxa"/>
          </w:tcPr>
          <w:p w:rsidR="00F97B3E" w:rsidRPr="00E8660E" w:rsidRDefault="00F97B3E" w:rsidP="00A017F9">
            <w:pPr>
              <w:pStyle w:val="Heading5"/>
              <w:ind w:left="284"/>
              <w:jc w:val="left"/>
              <w:rPr>
                <w:rFonts w:ascii="Arial" w:hAnsi="Arial"/>
                <w:b w:val="0"/>
                <w:bCs w:val="0"/>
                <w:rtl/>
              </w:rPr>
            </w:pPr>
            <w:r w:rsidRPr="00E8660E">
              <w:rPr>
                <w:rFonts w:ascii="Arial" w:hAnsi="Arial" w:hint="cs"/>
                <w:b w:val="0"/>
                <w:bCs w:val="0"/>
                <w:rtl/>
              </w:rPr>
              <w:t xml:space="preserve">رانيا أبو </w:t>
            </w:r>
            <w:proofErr w:type="spellStart"/>
            <w:r w:rsidRPr="00E8660E">
              <w:rPr>
                <w:rFonts w:ascii="Arial" w:hAnsi="Arial" w:hint="cs"/>
                <w:b w:val="0"/>
                <w:bCs w:val="0"/>
                <w:rtl/>
              </w:rPr>
              <w:t>غبوش</w:t>
            </w:r>
            <w:proofErr w:type="spellEnd"/>
          </w:p>
        </w:tc>
        <w:tc>
          <w:tcPr>
            <w:tcW w:w="2126" w:type="dxa"/>
          </w:tcPr>
          <w:p w:rsidR="00F97B3E" w:rsidRPr="0036007B" w:rsidRDefault="00F97B3E" w:rsidP="001C620A">
            <w:pPr>
              <w:pStyle w:val="Heading5"/>
              <w:rPr>
                <w:rFonts w:ascii="Arial" w:hAnsi="Arial"/>
                <w:b w:val="0"/>
                <w:bCs w:val="0"/>
                <w:sz w:val="24"/>
                <w:szCs w:val="24"/>
                <w:rtl/>
              </w:rPr>
            </w:pPr>
          </w:p>
        </w:tc>
        <w:tc>
          <w:tcPr>
            <w:tcW w:w="4111" w:type="dxa"/>
          </w:tcPr>
          <w:p w:rsidR="00F97B3E" w:rsidRPr="00E8660E" w:rsidRDefault="00F97B3E" w:rsidP="00F47150">
            <w:pPr>
              <w:pStyle w:val="Heading5"/>
              <w:ind w:left="284"/>
              <w:jc w:val="left"/>
              <w:rPr>
                <w:rFonts w:ascii="Arial" w:hAnsi="Arial"/>
                <w:b w:val="0"/>
                <w:bCs w:val="0"/>
                <w:sz w:val="24"/>
                <w:szCs w:val="24"/>
                <w:rtl/>
              </w:rPr>
            </w:pPr>
            <w:r w:rsidRPr="00E8660E">
              <w:rPr>
                <w:rFonts w:ascii="Arial" w:hAnsi="Arial" w:hint="cs"/>
                <w:b w:val="0"/>
                <w:bCs w:val="0"/>
                <w:rtl/>
              </w:rPr>
              <w:t xml:space="preserve">محمد </w:t>
            </w:r>
            <w:proofErr w:type="spellStart"/>
            <w:r w:rsidRPr="00E8660E">
              <w:rPr>
                <w:rFonts w:ascii="Arial" w:hAnsi="Arial" w:hint="cs"/>
                <w:b w:val="0"/>
                <w:bCs w:val="0"/>
                <w:rtl/>
              </w:rPr>
              <w:t>عبيات</w:t>
            </w:r>
            <w:proofErr w:type="spellEnd"/>
            <w:r w:rsidRPr="00E8660E">
              <w:rPr>
                <w:rFonts w:ascii="Arial" w:hAnsi="Arial" w:hint="cs"/>
                <w:b w:val="0"/>
                <w:bCs w:val="0"/>
                <w:rtl/>
              </w:rPr>
              <w:tab/>
            </w:r>
          </w:p>
        </w:tc>
        <w:tc>
          <w:tcPr>
            <w:tcW w:w="851" w:type="dxa"/>
          </w:tcPr>
          <w:p w:rsidR="00F97B3E" w:rsidRPr="00E8660E" w:rsidRDefault="00F97B3E" w:rsidP="00F47150">
            <w:pPr>
              <w:pStyle w:val="Heading5"/>
              <w:ind w:left="284"/>
              <w:jc w:val="left"/>
              <w:rPr>
                <w:rFonts w:ascii="Arial" w:hAnsi="Arial"/>
                <w:b w:val="0"/>
                <w:bCs w:val="0"/>
                <w:sz w:val="24"/>
                <w:szCs w:val="24"/>
                <w:rtl/>
              </w:rPr>
            </w:pPr>
          </w:p>
        </w:tc>
      </w:tr>
      <w:tr w:rsidR="00F97B3E" w:rsidTr="00F97B3E">
        <w:trPr>
          <w:trHeight w:val="70"/>
        </w:trPr>
        <w:tc>
          <w:tcPr>
            <w:tcW w:w="2377" w:type="dxa"/>
          </w:tcPr>
          <w:p w:rsidR="00F97B3E" w:rsidRPr="00E8660E" w:rsidRDefault="00F97B3E" w:rsidP="00A017F9">
            <w:pPr>
              <w:pStyle w:val="Heading5"/>
              <w:ind w:left="284"/>
              <w:jc w:val="left"/>
              <w:rPr>
                <w:rFonts w:ascii="Arial" w:hAnsi="Arial"/>
                <w:b w:val="0"/>
                <w:bCs w:val="0"/>
                <w:sz w:val="24"/>
                <w:szCs w:val="24"/>
                <w:rtl/>
              </w:rPr>
            </w:pPr>
            <w:r w:rsidRPr="00E8660E">
              <w:rPr>
                <w:rFonts w:ascii="Arial" w:hAnsi="Arial" w:hint="cs"/>
                <w:b w:val="0"/>
                <w:bCs w:val="0"/>
                <w:rtl/>
              </w:rPr>
              <w:t xml:space="preserve">زياد </w:t>
            </w:r>
            <w:proofErr w:type="spellStart"/>
            <w:r w:rsidRPr="00E8660E">
              <w:rPr>
                <w:rFonts w:ascii="Arial" w:hAnsi="Arial" w:hint="cs"/>
                <w:b w:val="0"/>
                <w:bCs w:val="0"/>
                <w:rtl/>
              </w:rPr>
              <w:t>قلالوة</w:t>
            </w:r>
            <w:proofErr w:type="spellEnd"/>
          </w:p>
        </w:tc>
        <w:tc>
          <w:tcPr>
            <w:tcW w:w="2126" w:type="dxa"/>
          </w:tcPr>
          <w:p w:rsidR="00F97B3E" w:rsidRPr="004473AD" w:rsidRDefault="00F97B3E" w:rsidP="001C620A">
            <w:pPr>
              <w:pStyle w:val="Heading5"/>
              <w:rPr>
                <w:rFonts w:ascii="Arial" w:hAnsi="Arial"/>
                <w:rtl/>
              </w:rPr>
            </w:pPr>
          </w:p>
        </w:tc>
        <w:tc>
          <w:tcPr>
            <w:tcW w:w="4111" w:type="dxa"/>
          </w:tcPr>
          <w:p w:rsidR="00F97B3E" w:rsidRPr="00E8660E" w:rsidRDefault="00F97B3E" w:rsidP="00F47150">
            <w:pPr>
              <w:pStyle w:val="Heading5"/>
              <w:ind w:left="284"/>
              <w:jc w:val="left"/>
              <w:rPr>
                <w:rFonts w:ascii="Arial" w:hAnsi="Arial"/>
                <w:b w:val="0"/>
                <w:bCs w:val="0"/>
                <w:sz w:val="24"/>
                <w:szCs w:val="24"/>
                <w:rtl/>
              </w:rPr>
            </w:pPr>
            <w:r w:rsidRPr="00E8660E">
              <w:rPr>
                <w:rFonts w:ascii="Arial" w:hAnsi="Arial" w:hint="cs"/>
                <w:b w:val="0"/>
                <w:bCs w:val="0"/>
                <w:rtl/>
              </w:rPr>
              <w:t xml:space="preserve">زاهر </w:t>
            </w:r>
            <w:proofErr w:type="spellStart"/>
            <w:r w:rsidRPr="00E8660E">
              <w:rPr>
                <w:rFonts w:ascii="Arial" w:hAnsi="Arial" w:hint="cs"/>
                <w:b w:val="0"/>
                <w:bCs w:val="0"/>
                <w:rtl/>
              </w:rPr>
              <w:t>طنطيش</w:t>
            </w:r>
            <w:proofErr w:type="spellEnd"/>
          </w:p>
        </w:tc>
        <w:tc>
          <w:tcPr>
            <w:tcW w:w="851" w:type="dxa"/>
          </w:tcPr>
          <w:p w:rsidR="00F97B3E" w:rsidRPr="00E8660E" w:rsidRDefault="00F97B3E" w:rsidP="00F47150">
            <w:pPr>
              <w:pStyle w:val="Heading5"/>
              <w:ind w:left="284"/>
              <w:jc w:val="left"/>
              <w:rPr>
                <w:rFonts w:ascii="Arial" w:hAnsi="Arial"/>
                <w:b w:val="0"/>
                <w:bCs w:val="0"/>
                <w:sz w:val="24"/>
                <w:szCs w:val="24"/>
                <w:rtl/>
              </w:rPr>
            </w:pPr>
          </w:p>
        </w:tc>
      </w:tr>
      <w:tr w:rsidR="00F97B3E" w:rsidTr="00F97B3E">
        <w:tc>
          <w:tcPr>
            <w:tcW w:w="2377" w:type="dxa"/>
          </w:tcPr>
          <w:p w:rsidR="00F97B3E" w:rsidRPr="00E8660E" w:rsidRDefault="00F97B3E" w:rsidP="00A017F9">
            <w:pPr>
              <w:pStyle w:val="Heading5"/>
              <w:ind w:left="284"/>
              <w:jc w:val="left"/>
              <w:rPr>
                <w:rFonts w:ascii="Arial" w:hAnsi="Arial"/>
                <w:b w:val="0"/>
                <w:bCs w:val="0"/>
                <w:sz w:val="24"/>
                <w:szCs w:val="24"/>
                <w:rtl/>
              </w:rPr>
            </w:pPr>
            <w:r w:rsidRPr="00E8660E">
              <w:rPr>
                <w:rFonts w:ascii="Arial" w:hAnsi="Arial" w:hint="cs"/>
                <w:b w:val="0"/>
                <w:bCs w:val="0"/>
                <w:rtl/>
              </w:rPr>
              <w:t xml:space="preserve">فداء أبو عيشة  </w:t>
            </w:r>
          </w:p>
        </w:tc>
        <w:tc>
          <w:tcPr>
            <w:tcW w:w="2126" w:type="dxa"/>
          </w:tcPr>
          <w:p w:rsidR="00F97B3E" w:rsidRPr="0036007B" w:rsidRDefault="00F97B3E" w:rsidP="004A76D9">
            <w:pPr>
              <w:pStyle w:val="Heading5"/>
              <w:rPr>
                <w:rFonts w:ascii="Arial" w:hAnsi="Arial"/>
                <w:b w:val="0"/>
                <w:bCs w:val="0"/>
                <w:sz w:val="24"/>
                <w:szCs w:val="24"/>
                <w:rtl/>
              </w:rPr>
            </w:pPr>
          </w:p>
        </w:tc>
        <w:tc>
          <w:tcPr>
            <w:tcW w:w="4111" w:type="dxa"/>
          </w:tcPr>
          <w:p w:rsidR="00F97B3E" w:rsidRPr="00E8660E" w:rsidRDefault="00F97B3E" w:rsidP="00F47150">
            <w:pPr>
              <w:pStyle w:val="Heading5"/>
              <w:ind w:left="284"/>
              <w:jc w:val="left"/>
              <w:rPr>
                <w:rFonts w:ascii="Arial" w:hAnsi="Arial"/>
                <w:b w:val="0"/>
                <w:bCs w:val="0"/>
                <w:sz w:val="24"/>
                <w:szCs w:val="24"/>
                <w:rtl/>
              </w:rPr>
            </w:pPr>
            <w:proofErr w:type="spellStart"/>
            <w:r w:rsidRPr="00E8660E">
              <w:rPr>
                <w:rFonts w:ascii="Arial" w:hAnsi="Arial" w:hint="cs"/>
                <w:b w:val="0"/>
                <w:bCs w:val="0"/>
                <w:rtl/>
              </w:rPr>
              <w:t>أميمة</w:t>
            </w:r>
            <w:proofErr w:type="spellEnd"/>
            <w:r w:rsidRPr="00E8660E">
              <w:rPr>
                <w:rFonts w:ascii="Arial" w:hAnsi="Arial" w:hint="cs"/>
                <w:b w:val="0"/>
                <w:bCs w:val="0"/>
                <w:rtl/>
              </w:rPr>
              <w:t xml:space="preserve"> الأحمد</w:t>
            </w:r>
          </w:p>
        </w:tc>
        <w:tc>
          <w:tcPr>
            <w:tcW w:w="851" w:type="dxa"/>
          </w:tcPr>
          <w:p w:rsidR="00F97B3E" w:rsidRPr="00E8660E" w:rsidRDefault="00F97B3E" w:rsidP="00F47150">
            <w:pPr>
              <w:pStyle w:val="Heading5"/>
              <w:ind w:left="284"/>
              <w:jc w:val="left"/>
              <w:rPr>
                <w:rFonts w:ascii="Arial" w:hAnsi="Arial"/>
                <w:b w:val="0"/>
                <w:bCs w:val="0"/>
                <w:sz w:val="24"/>
                <w:szCs w:val="24"/>
                <w:rtl/>
              </w:rPr>
            </w:pPr>
          </w:p>
        </w:tc>
      </w:tr>
      <w:tr w:rsidR="00F97B3E" w:rsidTr="00F97B3E">
        <w:tc>
          <w:tcPr>
            <w:tcW w:w="2377" w:type="dxa"/>
          </w:tcPr>
          <w:p w:rsidR="00F97B3E" w:rsidRPr="00E8660E" w:rsidRDefault="00F97B3E" w:rsidP="00A017F9">
            <w:pPr>
              <w:pStyle w:val="Heading5"/>
              <w:ind w:left="284"/>
              <w:jc w:val="left"/>
              <w:rPr>
                <w:rFonts w:ascii="Arial" w:hAnsi="Arial"/>
                <w:b w:val="0"/>
                <w:bCs w:val="0"/>
                <w:sz w:val="24"/>
                <w:szCs w:val="24"/>
                <w:rtl/>
              </w:rPr>
            </w:pPr>
            <w:r w:rsidRPr="00E8660E">
              <w:rPr>
                <w:rFonts w:ascii="Arial" w:hAnsi="Arial" w:hint="cs"/>
                <w:b w:val="0"/>
                <w:bCs w:val="0"/>
                <w:rtl/>
              </w:rPr>
              <w:t>أحمد عطية</w:t>
            </w:r>
          </w:p>
        </w:tc>
        <w:tc>
          <w:tcPr>
            <w:tcW w:w="2126" w:type="dxa"/>
          </w:tcPr>
          <w:p w:rsidR="00F97B3E" w:rsidRPr="0036007B" w:rsidRDefault="00F97B3E" w:rsidP="004A76D9">
            <w:pPr>
              <w:pStyle w:val="Heading5"/>
              <w:rPr>
                <w:rFonts w:ascii="Arial" w:hAnsi="Arial"/>
                <w:b w:val="0"/>
                <w:bCs w:val="0"/>
                <w:sz w:val="24"/>
                <w:szCs w:val="24"/>
                <w:rtl/>
              </w:rPr>
            </w:pPr>
          </w:p>
        </w:tc>
        <w:tc>
          <w:tcPr>
            <w:tcW w:w="4111" w:type="dxa"/>
          </w:tcPr>
          <w:p w:rsidR="00F97B3E" w:rsidRPr="00E8660E" w:rsidRDefault="00F97B3E" w:rsidP="00F47150">
            <w:pPr>
              <w:pStyle w:val="Heading5"/>
              <w:ind w:left="284"/>
              <w:jc w:val="left"/>
              <w:rPr>
                <w:rtl/>
              </w:rPr>
            </w:pPr>
            <w:r w:rsidRPr="00E8660E">
              <w:rPr>
                <w:rFonts w:ascii="Arial" w:hAnsi="Arial" w:hint="cs"/>
                <w:b w:val="0"/>
                <w:bCs w:val="0"/>
                <w:rtl/>
              </w:rPr>
              <w:t xml:space="preserve">محمد </w:t>
            </w:r>
            <w:proofErr w:type="spellStart"/>
            <w:r w:rsidRPr="00E8660E">
              <w:rPr>
                <w:rFonts w:ascii="Arial" w:hAnsi="Arial" w:hint="cs"/>
                <w:b w:val="0"/>
                <w:bCs w:val="0"/>
                <w:rtl/>
              </w:rPr>
              <w:t>قحمان</w:t>
            </w:r>
            <w:proofErr w:type="spellEnd"/>
          </w:p>
        </w:tc>
        <w:tc>
          <w:tcPr>
            <w:tcW w:w="851" w:type="dxa"/>
          </w:tcPr>
          <w:p w:rsidR="00F97B3E" w:rsidRPr="00E8660E" w:rsidRDefault="00F97B3E" w:rsidP="00F47150">
            <w:pPr>
              <w:pStyle w:val="Heading5"/>
              <w:ind w:left="284"/>
              <w:jc w:val="left"/>
              <w:rPr>
                <w:rtl/>
              </w:rPr>
            </w:pPr>
          </w:p>
        </w:tc>
      </w:tr>
      <w:tr w:rsidR="00F97B3E" w:rsidTr="00F97B3E">
        <w:tc>
          <w:tcPr>
            <w:tcW w:w="2377" w:type="dxa"/>
          </w:tcPr>
          <w:p w:rsidR="00F97B3E" w:rsidRPr="00E8660E" w:rsidRDefault="00F97B3E" w:rsidP="00A017F9">
            <w:pPr>
              <w:pStyle w:val="Heading5"/>
              <w:ind w:left="284"/>
              <w:jc w:val="left"/>
              <w:rPr>
                <w:rFonts w:ascii="Arial" w:hAnsi="Arial"/>
                <w:b w:val="0"/>
                <w:bCs w:val="0"/>
                <w:sz w:val="24"/>
                <w:szCs w:val="24"/>
                <w:rtl/>
              </w:rPr>
            </w:pPr>
          </w:p>
        </w:tc>
        <w:tc>
          <w:tcPr>
            <w:tcW w:w="2126" w:type="dxa"/>
          </w:tcPr>
          <w:p w:rsidR="00F97B3E" w:rsidRPr="0036007B" w:rsidRDefault="00F97B3E" w:rsidP="004A76D9">
            <w:pPr>
              <w:pStyle w:val="Heading5"/>
              <w:rPr>
                <w:rFonts w:ascii="Arial" w:hAnsi="Arial"/>
                <w:b w:val="0"/>
                <w:bCs w:val="0"/>
                <w:sz w:val="24"/>
                <w:szCs w:val="24"/>
                <w:rtl/>
              </w:rPr>
            </w:pPr>
          </w:p>
        </w:tc>
        <w:tc>
          <w:tcPr>
            <w:tcW w:w="4111" w:type="dxa"/>
          </w:tcPr>
          <w:p w:rsidR="00F97B3E" w:rsidRPr="00E8660E" w:rsidRDefault="00F97B3E" w:rsidP="00F47150">
            <w:pPr>
              <w:pStyle w:val="Heading5"/>
              <w:ind w:left="284"/>
              <w:jc w:val="left"/>
              <w:rPr>
                <w:rtl/>
              </w:rPr>
            </w:pPr>
          </w:p>
        </w:tc>
        <w:tc>
          <w:tcPr>
            <w:tcW w:w="851" w:type="dxa"/>
          </w:tcPr>
          <w:p w:rsidR="00F97B3E" w:rsidRPr="0036007B" w:rsidRDefault="00F97B3E" w:rsidP="004A76D9">
            <w:pPr>
              <w:pStyle w:val="Heading5"/>
              <w:rPr>
                <w:rFonts w:ascii="Arial" w:hAnsi="Arial"/>
                <w:b w:val="0"/>
                <w:bCs w:val="0"/>
                <w:sz w:val="24"/>
                <w:szCs w:val="24"/>
                <w:rtl/>
              </w:rPr>
            </w:pPr>
          </w:p>
        </w:tc>
      </w:tr>
      <w:tr w:rsidR="00F97B3E" w:rsidTr="00F97B3E">
        <w:trPr>
          <w:trHeight w:val="70"/>
        </w:trPr>
        <w:tc>
          <w:tcPr>
            <w:tcW w:w="2377" w:type="dxa"/>
          </w:tcPr>
          <w:p w:rsidR="00F97B3E" w:rsidRPr="001905DC" w:rsidRDefault="00F97B3E" w:rsidP="00A017F9">
            <w:pPr>
              <w:pStyle w:val="Heading5"/>
              <w:numPr>
                <w:ilvl w:val="0"/>
                <w:numId w:val="16"/>
              </w:numPr>
              <w:ind w:left="284" w:hanging="284"/>
              <w:jc w:val="left"/>
              <w:rPr>
                <w:rFonts w:ascii="Arial" w:hAnsi="Arial"/>
                <w:sz w:val="24"/>
                <w:szCs w:val="24"/>
                <w:rtl/>
              </w:rPr>
            </w:pPr>
            <w:r w:rsidRPr="001905DC">
              <w:rPr>
                <w:rFonts w:ascii="Arial" w:hAnsi="Arial" w:hint="cs"/>
                <w:sz w:val="24"/>
                <w:szCs w:val="24"/>
                <w:rtl/>
              </w:rPr>
              <w:t>إعداد التقرير</w:t>
            </w:r>
          </w:p>
        </w:tc>
        <w:tc>
          <w:tcPr>
            <w:tcW w:w="2126" w:type="dxa"/>
          </w:tcPr>
          <w:p w:rsidR="00F97B3E" w:rsidRPr="004473AD" w:rsidRDefault="00F97B3E" w:rsidP="004A76D9">
            <w:pPr>
              <w:pStyle w:val="Heading5"/>
              <w:rPr>
                <w:rFonts w:ascii="Arial" w:hAnsi="Arial"/>
                <w:rtl/>
              </w:rPr>
            </w:pPr>
          </w:p>
        </w:tc>
        <w:tc>
          <w:tcPr>
            <w:tcW w:w="4111" w:type="dxa"/>
          </w:tcPr>
          <w:p w:rsidR="00F97B3E" w:rsidRPr="004473AD" w:rsidRDefault="00F97B3E" w:rsidP="004A76D9">
            <w:pPr>
              <w:pStyle w:val="Heading5"/>
              <w:rPr>
                <w:rFonts w:ascii="Arial" w:hAnsi="Arial"/>
                <w:rtl/>
              </w:rPr>
            </w:pPr>
          </w:p>
        </w:tc>
        <w:tc>
          <w:tcPr>
            <w:tcW w:w="851" w:type="dxa"/>
          </w:tcPr>
          <w:p w:rsidR="00F97B3E" w:rsidRPr="004473AD" w:rsidRDefault="00F97B3E" w:rsidP="004A76D9">
            <w:pPr>
              <w:pStyle w:val="Heading5"/>
              <w:rPr>
                <w:rFonts w:ascii="Arial" w:hAnsi="Arial"/>
                <w:rtl/>
              </w:rPr>
            </w:pPr>
          </w:p>
        </w:tc>
      </w:tr>
      <w:tr w:rsidR="00F97B3E" w:rsidTr="00F97B3E">
        <w:trPr>
          <w:trHeight w:val="70"/>
        </w:trPr>
        <w:tc>
          <w:tcPr>
            <w:tcW w:w="2377" w:type="dxa"/>
          </w:tcPr>
          <w:p w:rsidR="00F97B3E" w:rsidRPr="00E8660E" w:rsidRDefault="00F97B3E" w:rsidP="00A017F9">
            <w:pPr>
              <w:pStyle w:val="Heading5"/>
              <w:ind w:firstLine="284"/>
              <w:jc w:val="left"/>
              <w:rPr>
                <w:rFonts w:ascii="Arial" w:hAnsi="Arial"/>
                <w:b w:val="0"/>
                <w:bCs w:val="0"/>
                <w:rtl/>
              </w:rPr>
            </w:pPr>
            <w:proofErr w:type="spellStart"/>
            <w:r w:rsidRPr="00E8660E">
              <w:rPr>
                <w:rFonts w:ascii="Arial" w:hAnsi="Arial" w:hint="cs"/>
                <w:b w:val="0"/>
                <w:bCs w:val="0"/>
                <w:rtl/>
              </w:rPr>
              <w:t>معن</w:t>
            </w:r>
            <w:proofErr w:type="spellEnd"/>
            <w:r w:rsidRPr="00E8660E">
              <w:rPr>
                <w:rFonts w:ascii="Arial" w:hAnsi="Arial" w:hint="cs"/>
                <w:b w:val="0"/>
                <w:bCs w:val="0"/>
                <w:rtl/>
              </w:rPr>
              <w:t xml:space="preserve"> </w:t>
            </w:r>
            <w:proofErr w:type="spellStart"/>
            <w:r w:rsidRPr="00E8660E">
              <w:rPr>
                <w:rFonts w:ascii="Arial" w:hAnsi="Arial" w:hint="cs"/>
                <w:b w:val="0"/>
                <w:bCs w:val="0"/>
                <w:rtl/>
              </w:rPr>
              <w:t>سلحب</w:t>
            </w:r>
            <w:proofErr w:type="spellEnd"/>
            <w:r w:rsidRPr="00E8660E">
              <w:rPr>
                <w:rFonts w:ascii="Arial" w:hAnsi="Arial" w:hint="cs"/>
                <w:b w:val="0"/>
                <w:bCs w:val="0"/>
                <w:rtl/>
              </w:rPr>
              <w:t xml:space="preserve">                </w:t>
            </w:r>
          </w:p>
        </w:tc>
        <w:tc>
          <w:tcPr>
            <w:tcW w:w="2126" w:type="dxa"/>
          </w:tcPr>
          <w:p w:rsidR="00F97B3E" w:rsidRPr="004473AD" w:rsidRDefault="00F97B3E" w:rsidP="004A76D9">
            <w:pPr>
              <w:pStyle w:val="Heading5"/>
              <w:rPr>
                <w:rFonts w:ascii="Arial" w:hAnsi="Arial"/>
                <w:rtl/>
              </w:rPr>
            </w:pPr>
          </w:p>
        </w:tc>
        <w:tc>
          <w:tcPr>
            <w:tcW w:w="4111" w:type="dxa"/>
          </w:tcPr>
          <w:p w:rsidR="00F97B3E" w:rsidRPr="004473AD" w:rsidRDefault="00F97B3E" w:rsidP="004A76D9">
            <w:pPr>
              <w:pStyle w:val="Heading5"/>
              <w:rPr>
                <w:rFonts w:ascii="Arial" w:hAnsi="Arial"/>
                <w:rtl/>
              </w:rPr>
            </w:pPr>
          </w:p>
        </w:tc>
        <w:tc>
          <w:tcPr>
            <w:tcW w:w="851" w:type="dxa"/>
          </w:tcPr>
          <w:p w:rsidR="00F97B3E" w:rsidRPr="004473AD" w:rsidRDefault="00F97B3E" w:rsidP="004A76D9">
            <w:pPr>
              <w:pStyle w:val="Heading5"/>
              <w:rPr>
                <w:rFonts w:ascii="Arial" w:hAnsi="Arial"/>
                <w:rtl/>
              </w:rPr>
            </w:pPr>
          </w:p>
        </w:tc>
      </w:tr>
      <w:tr w:rsidR="00F97B3E" w:rsidTr="00F97B3E">
        <w:trPr>
          <w:trHeight w:val="70"/>
        </w:trPr>
        <w:tc>
          <w:tcPr>
            <w:tcW w:w="2377" w:type="dxa"/>
          </w:tcPr>
          <w:p w:rsidR="00F97B3E" w:rsidRPr="00E8660E" w:rsidRDefault="00F97B3E" w:rsidP="00A017F9">
            <w:pPr>
              <w:pStyle w:val="Heading5"/>
              <w:ind w:firstLine="284"/>
              <w:jc w:val="left"/>
              <w:rPr>
                <w:rFonts w:ascii="Arial" w:hAnsi="Arial"/>
                <w:b w:val="0"/>
                <w:bCs w:val="0"/>
                <w:rtl/>
              </w:rPr>
            </w:pPr>
            <w:r w:rsidRPr="00E8660E">
              <w:rPr>
                <w:rFonts w:ascii="Arial" w:hAnsi="Arial" w:hint="cs"/>
                <w:b w:val="0"/>
                <w:bCs w:val="0"/>
                <w:rtl/>
              </w:rPr>
              <w:t xml:space="preserve">ماهر صبيح         </w:t>
            </w:r>
          </w:p>
        </w:tc>
        <w:tc>
          <w:tcPr>
            <w:tcW w:w="2126" w:type="dxa"/>
          </w:tcPr>
          <w:p w:rsidR="00F97B3E" w:rsidRPr="004473AD" w:rsidRDefault="00F97B3E" w:rsidP="004A76D9">
            <w:pPr>
              <w:pStyle w:val="Heading5"/>
              <w:rPr>
                <w:rFonts w:ascii="Arial" w:hAnsi="Arial"/>
                <w:rtl/>
              </w:rPr>
            </w:pPr>
          </w:p>
        </w:tc>
        <w:tc>
          <w:tcPr>
            <w:tcW w:w="4111" w:type="dxa"/>
          </w:tcPr>
          <w:p w:rsidR="00F97B3E" w:rsidRPr="004473AD" w:rsidRDefault="00F97B3E" w:rsidP="004A76D9">
            <w:pPr>
              <w:pStyle w:val="Heading5"/>
              <w:rPr>
                <w:rFonts w:ascii="Arial" w:hAnsi="Arial"/>
                <w:rtl/>
              </w:rPr>
            </w:pPr>
          </w:p>
        </w:tc>
        <w:tc>
          <w:tcPr>
            <w:tcW w:w="851" w:type="dxa"/>
          </w:tcPr>
          <w:p w:rsidR="00F97B3E" w:rsidRPr="004473AD" w:rsidRDefault="00F97B3E" w:rsidP="004A76D9">
            <w:pPr>
              <w:pStyle w:val="Heading5"/>
              <w:rPr>
                <w:rFonts w:ascii="Arial" w:hAnsi="Arial"/>
                <w:rtl/>
              </w:rPr>
            </w:pPr>
          </w:p>
        </w:tc>
      </w:tr>
      <w:tr w:rsidR="00F97B3E" w:rsidTr="00F97B3E">
        <w:trPr>
          <w:trHeight w:val="70"/>
        </w:trPr>
        <w:tc>
          <w:tcPr>
            <w:tcW w:w="2377" w:type="dxa"/>
          </w:tcPr>
          <w:p w:rsidR="00F97B3E" w:rsidRPr="00E8660E" w:rsidRDefault="00F97B3E" w:rsidP="00A017F9">
            <w:pPr>
              <w:pStyle w:val="Heading5"/>
              <w:ind w:firstLine="284"/>
              <w:jc w:val="left"/>
              <w:rPr>
                <w:rFonts w:ascii="Arial" w:hAnsi="Arial"/>
                <w:b w:val="0"/>
                <w:bCs w:val="0"/>
                <w:rtl/>
              </w:rPr>
            </w:pPr>
            <w:r w:rsidRPr="00E8660E">
              <w:rPr>
                <w:rFonts w:ascii="Arial" w:hAnsi="Arial" w:hint="cs"/>
                <w:b w:val="0"/>
                <w:bCs w:val="0"/>
                <w:rtl/>
              </w:rPr>
              <w:t xml:space="preserve">محمد المصري                  </w:t>
            </w:r>
          </w:p>
        </w:tc>
        <w:tc>
          <w:tcPr>
            <w:tcW w:w="2126" w:type="dxa"/>
          </w:tcPr>
          <w:p w:rsidR="00F97B3E" w:rsidRPr="004473AD" w:rsidRDefault="00F97B3E" w:rsidP="004A76D9">
            <w:pPr>
              <w:pStyle w:val="Heading5"/>
              <w:rPr>
                <w:rFonts w:ascii="Arial" w:hAnsi="Arial"/>
                <w:rtl/>
              </w:rPr>
            </w:pPr>
          </w:p>
        </w:tc>
        <w:tc>
          <w:tcPr>
            <w:tcW w:w="4111" w:type="dxa"/>
          </w:tcPr>
          <w:p w:rsidR="00F97B3E" w:rsidRPr="004473AD" w:rsidRDefault="00F97B3E" w:rsidP="004A76D9">
            <w:pPr>
              <w:pStyle w:val="Heading5"/>
              <w:rPr>
                <w:rFonts w:ascii="Arial" w:hAnsi="Arial"/>
                <w:rtl/>
              </w:rPr>
            </w:pPr>
          </w:p>
        </w:tc>
        <w:tc>
          <w:tcPr>
            <w:tcW w:w="851" w:type="dxa"/>
          </w:tcPr>
          <w:p w:rsidR="00F97B3E" w:rsidRPr="004473AD" w:rsidRDefault="00F97B3E" w:rsidP="004A76D9">
            <w:pPr>
              <w:pStyle w:val="Heading5"/>
              <w:rPr>
                <w:rFonts w:ascii="Arial" w:hAnsi="Arial"/>
                <w:rtl/>
              </w:rPr>
            </w:pPr>
          </w:p>
        </w:tc>
      </w:tr>
      <w:tr w:rsidR="00F97B3E" w:rsidTr="00F97B3E">
        <w:trPr>
          <w:trHeight w:val="70"/>
        </w:trPr>
        <w:tc>
          <w:tcPr>
            <w:tcW w:w="2377" w:type="dxa"/>
          </w:tcPr>
          <w:p w:rsidR="00F97B3E" w:rsidRPr="00E8660E" w:rsidRDefault="00F97B3E" w:rsidP="00A017F9">
            <w:pPr>
              <w:pStyle w:val="Heading5"/>
              <w:ind w:firstLine="284"/>
              <w:jc w:val="left"/>
              <w:rPr>
                <w:rFonts w:ascii="Arial" w:hAnsi="Arial"/>
                <w:b w:val="0"/>
                <w:bCs w:val="0"/>
                <w:rtl/>
              </w:rPr>
            </w:pPr>
            <w:r w:rsidRPr="00E8660E">
              <w:rPr>
                <w:rFonts w:ascii="Arial" w:hAnsi="Arial" w:hint="cs"/>
                <w:b w:val="0"/>
                <w:bCs w:val="0"/>
                <w:rtl/>
              </w:rPr>
              <w:t xml:space="preserve">رانيا أبو </w:t>
            </w:r>
            <w:proofErr w:type="spellStart"/>
            <w:r w:rsidRPr="00E8660E">
              <w:rPr>
                <w:rFonts w:ascii="Arial" w:hAnsi="Arial" w:hint="cs"/>
                <w:b w:val="0"/>
                <w:bCs w:val="0"/>
                <w:rtl/>
              </w:rPr>
              <w:t>غبوش</w:t>
            </w:r>
            <w:proofErr w:type="spellEnd"/>
            <w:r w:rsidRPr="00E8660E">
              <w:rPr>
                <w:rFonts w:ascii="Arial" w:hAnsi="Arial" w:hint="cs"/>
                <w:b w:val="0"/>
                <w:bCs w:val="0"/>
                <w:rtl/>
              </w:rPr>
              <w:t xml:space="preserve">      </w:t>
            </w:r>
          </w:p>
        </w:tc>
        <w:tc>
          <w:tcPr>
            <w:tcW w:w="2126" w:type="dxa"/>
          </w:tcPr>
          <w:p w:rsidR="00F97B3E" w:rsidRPr="004473AD" w:rsidRDefault="00F97B3E" w:rsidP="004A76D9">
            <w:pPr>
              <w:pStyle w:val="Heading5"/>
              <w:rPr>
                <w:rFonts w:ascii="Arial" w:hAnsi="Arial"/>
                <w:rtl/>
              </w:rPr>
            </w:pPr>
          </w:p>
        </w:tc>
        <w:tc>
          <w:tcPr>
            <w:tcW w:w="4111" w:type="dxa"/>
          </w:tcPr>
          <w:p w:rsidR="00F97B3E" w:rsidRPr="004473AD" w:rsidRDefault="00F97B3E" w:rsidP="004A76D9">
            <w:pPr>
              <w:pStyle w:val="Heading5"/>
              <w:rPr>
                <w:rFonts w:ascii="Arial" w:hAnsi="Arial"/>
                <w:rtl/>
              </w:rPr>
            </w:pPr>
          </w:p>
        </w:tc>
        <w:tc>
          <w:tcPr>
            <w:tcW w:w="851" w:type="dxa"/>
          </w:tcPr>
          <w:p w:rsidR="00F97B3E" w:rsidRPr="004473AD" w:rsidRDefault="00F97B3E" w:rsidP="004A76D9">
            <w:pPr>
              <w:pStyle w:val="Heading5"/>
              <w:rPr>
                <w:rFonts w:ascii="Arial" w:hAnsi="Arial"/>
                <w:rtl/>
              </w:rPr>
            </w:pPr>
          </w:p>
        </w:tc>
      </w:tr>
      <w:tr w:rsidR="00F97B3E" w:rsidTr="00F97B3E">
        <w:trPr>
          <w:trHeight w:val="70"/>
        </w:trPr>
        <w:tc>
          <w:tcPr>
            <w:tcW w:w="2377" w:type="dxa"/>
          </w:tcPr>
          <w:p w:rsidR="00F97B3E" w:rsidRPr="00E8660E" w:rsidRDefault="00F97B3E" w:rsidP="00A017F9">
            <w:pPr>
              <w:pStyle w:val="Heading5"/>
              <w:ind w:firstLine="284"/>
              <w:jc w:val="left"/>
              <w:rPr>
                <w:rtl/>
              </w:rPr>
            </w:pPr>
            <w:r w:rsidRPr="00E8660E">
              <w:rPr>
                <w:rFonts w:ascii="Arial" w:hAnsi="Arial" w:hint="cs"/>
                <w:b w:val="0"/>
                <w:bCs w:val="0"/>
                <w:rtl/>
              </w:rPr>
              <w:t>عصام الخطيب</w:t>
            </w:r>
          </w:p>
        </w:tc>
        <w:tc>
          <w:tcPr>
            <w:tcW w:w="2126" w:type="dxa"/>
          </w:tcPr>
          <w:p w:rsidR="00F97B3E" w:rsidRPr="004473AD" w:rsidRDefault="00F97B3E" w:rsidP="004A76D9">
            <w:pPr>
              <w:pStyle w:val="Heading5"/>
              <w:rPr>
                <w:rFonts w:ascii="Arial" w:hAnsi="Arial"/>
                <w:rtl/>
              </w:rPr>
            </w:pPr>
          </w:p>
        </w:tc>
        <w:tc>
          <w:tcPr>
            <w:tcW w:w="4111" w:type="dxa"/>
          </w:tcPr>
          <w:p w:rsidR="00F97B3E" w:rsidRPr="004473AD" w:rsidRDefault="00F97B3E" w:rsidP="004A76D9">
            <w:pPr>
              <w:pStyle w:val="Heading5"/>
              <w:rPr>
                <w:rFonts w:ascii="Arial" w:hAnsi="Arial"/>
                <w:rtl/>
              </w:rPr>
            </w:pPr>
          </w:p>
        </w:tc>
        <w:tc>
          <w:tcPr>
            <w:tcW w:w="851" w:type="dxa"/>
          </w:tcPr>
          <w:p w:rsidR="00F97B3E" w:rsidRPr="004473AD" w:rsidRDefault="00F97B3E" w:rsidP="004A76D9">
            <w:pPr>
              <w:pStyle w:val="Heading5"/>
              <w:rPr>
                <w:rFonts w:ascii="Arial" w:hAnsi="Arial"/>
                <w:rtl/>
              </w:rPr>
            </w:pPr>
          </w:p>
        </w:tc>
      </w:tr>
      <w:tr w:rsidR="00F97B3E" w:rsidTr="00F97B3E">
        <w:trPr>
          <w:trHeight w:val="70"/>
        </w:trPr>
        <w:tc>
          <w:tcPr>
            <w:tcW w:w="2377" w:type="dxa"/>
          </w:tcPr>
          <w:p w:rsidR="00F97B3E" w:rsidRPr="001905DC" w:rsidRDefault="00F97B3E" w:rsidP="00F97B3E">
            <w:pPr>
              <w:pStyle w:val="Heading5"/>
              <w:jc w:val="left"/>
              <w:rPr>
                <w:rFonts w:ascii="Arial" w:hAnsi="Arial"/>
                <w:sz w:val="24"/>
                <w:szCs w:val="24"/>
                <w:rtl/>
              </w:rPr>
            </w:pPr>
          </w:p>
        </w:tc>
        <w:tc>
          <w:tcPr>
            <w:tcW w:w="2126" w:type="dxa"/>
          </w:tcPr>
          <w:p w:rsidR="00F97B3E" w:rsidRPr="004473AD" w:rsidRDefault="00F97B3E" w:rsidP="004A76D9">
            <w:pPr>
              <w:pStyle w:val="Heading5"/>
              <w:rPr>
                <w:rFonts w:ascii="Arial" w:hAnsi="Arial"/>
                <w:rtl/>
              </w:rPr>
            </w:pPr>
          </w:p>
        </w:tc>
        <w:tc>
          <w:tcPr>
            <w:tcW w:w="4111" w:type="dxa"/>
          </w:tcPr>
          <w:p w:rsidR="00F97B3E" w:rsidRPr="004473AD" w:rsidRDefault="00F97B3E" w:rsidP="004A76D9">
            <w:pPr>
              <w:pStyle w:val="Heading5"/>
              <w:rPr>
                <w:rFonts w:ascii="Arial" w:hAnsi="Arial"/>
                <w:rtl/>
              </w:rPr>
            </w:pPr>
          </w:p>
        </w:tc>
        <w:tc>
          <w:tcPr>
            <w:tcW w:w="851" w:type="dxa"/>
          </w:tcPr>
          <w:p w:rsidR="00F97B3E" w:rsidRPr="004473AD" w:rsidRDefault="00F97B3E" w:rsidP="004A76D9">
            <w:pPr>
              <w:pStyle w:val="Heading5"/>
              <w:rPr>
                <w:rFonts w:ascii="Arial" w:hAnsi="Arial"/>
                <w:rtl/>
              </w:rPr>
            </w:pPr>
          </w:p>
        </w:tc>
      </w:tr>
      <w:tr w:rsidR="00F97B3E" w:rsidTr="00F97B3E">
        <w:trPr>
          <w:trHeight w:val="70"/>
        </w:trPr>
        <w:tc>
          <w:tcPr>
            <w:tcW w:w="2377" w:type="dxa"/>
          </w:tcPr>
          <w:p w:rsidR="00F97B3E" w:rsidRPr="001905DC" w:rsidRDefault="00F97B3E" w:rsidP="00A017F9">
            <w:pPr>
              <w:pStyle w:val="Heading5"/>
              <w:numPr>
                <w:ilvl w:val="0"/>
                <w:numId w:val="16"/>
              </w:numPr>
              <w:ind w:left="284" w:hanging="284"/>
              <w:jc w:val="left"/>
              <w:rPr>
                <w:rFonts w:ascii="Arial" w:hAnsi="Arial"/>
                <w:b w:val="0"/>
                <w:bCs w:val="0"/>
                <w:sz w:val="24"/>
                <w:szCs w:val="24"/>
                <w:rtl/>
              </w:rPr>
            </w:pPr>
            <w:r w:rsidRPr="001905DC">
              <w:rPr>
                <w:rFonts w:ascii="Arial" w:hAnsi="Arial" w:hint="cs"/>
                <w:sz w:val="24"/>
                <w:szCs w:val="24"/>
                <w:rtl/>
              </w:rPr>
              <w:t>تدقيق معايير النشر</w:t>
            </w:r>
          </w:p>
        </w:tc>
        <w:tc>
          <w:tcPr>
            <w:tcW w:w="2126" w:type="dxa"/>
          </w:tcPr>
          <w:p w:rsidR="00F97B3E" w:rsidRPr="004473AD" w:rsidRDefault="00F97B3E" w:rsidP="004A76D9">
            <w:pPr>
              <w:pStyle w:val="Heading5"/>
              <w:rPr>
                <w:rFonts w:ascii="Arial" w:hAnsi="Arial"/>
                <w:rtl/>
              </w:rPr>
            </w:pPr>
          </w:p>
        </w:tc>
        <w:tc>
          <w:tcPr>
            <w:tcW w:w="4111" w:type="dxa"/>
          </w:tcPr>
          <w:p w:rsidR="00F97B3E" w:rsidRPr="004473AD" w:rsidRDefault="00F97B3E" w:rsidP="004A76D9">
            <w:pPr>
              <w:pStyle w:val="Heading5"/>
              <w:rPr>
                <w:rFonts w:ascii="Arial" w:hAnsi="Arial"/>
                <w:rtl/>
              </w:rPr>
            </w:pPr>
          </w:p>
        </w:tc>
        <w:tc>
          <w:tcPr>
            <w:tcW w:w="851" w:type="dxa"/>
          </w:tcPr>
          <w:p w:rsidR="00F97B3E" w:rsidRPr="004473AD" w:rsidRDefault="00F97B3E" w:rsidP="004A76D9">
            <w:pPr>
              <w:pStyle w:val="Heading5"/>
              <w:rPr>
                <w:rFonts w:ascii="Arial" w:hAnsi="Arial"/>
                <w:rtl/>
              </w:rPr>
            </w:pPr>
          </w:p>
        </w:tc>
      </w:tr>
      <w:tr w:rsidR="00F97B3E" w:rsidTr="00F97B3E">
        <w:trPr>
          <w:trHeight w:val="70"/>
        </w:trPr>
        <w:tc>
          <w:tcPr>
            <w:tcW w:w="2377" w:type="dxa"/>
          </w:tcPr>
          <w:p w:rsidR="00F97B3E" w:rsidRPr="00F97B3E" w:rsidRDefault="00F97B3E" w:rsidP="00F97B3E">
            <w:pPr>
              <w:pStyle w:val="Heading5"/>
              <w:ind w:firstLine="284"/>
              <w:jc w:val="left"/>
              <w:rPr>
                <w:rFonts w:ascii="Arial" w:hAnsi="Arial"/>
                <w:b w:val="0"/>
                <w:bCs w:val="0"/>
                <w:rtl/>
              </w:rPr>
            </w:pPr>
            <w:r w:rsidRPr="00E8660E">
              <w:rPr>
                <w:rFonts w:ascii="Arial" w:hAnsi="Arial" w:hint="cs"/>
                <w:b w:val="0"/>
                <w:bCs w:val="0"/>
                <w:rtl/>
              </w:rPr>
              <w:t xml:space="preserve">حنان </w:t>
            </w:r>
            <w:proofErr w:type="spellStart"/>
            <w:r w:rsidRPr="00E8660E">
              <w:rPr>
                <w:rFonts w:ascii="Arial" w:hAnsi="Arial" w:hint="cs"/>
                <w:b w:val="0"/>
                <w:bCs w:val="0"/>
                <w:rtl/>
              </w:rPr>
              <w:t>جناجره</w:t>
            </w:r>
            <w:proofErr w:type="spellEnd"/>
          </w:p>
        </w:tc>
        <w:tc>
          <w:tcPr>
            <w:tcW w:w="2126" w:type="dxa"/>
          </w:tcPr>
          <w:p w:rsidR="00F97B3E" w:rsidRPr="004473AD" w:rsidRDefault="00F97B3E" w:rsidP="004A76D9">
            <w:pPr>
              <w:pStyle w:val="Heading5"/>
              <w:rPr>
                <w:rFonts w:ascii="Arial" w:hAnsi="Arial"/>
                <w:rtl/>
              </w:rPr>
            </w:pPr>
          </w:p>
        </w:tc>
        <w:tc>
          <w:tcPr>
            <w:tcW w:w="4111" w:type="dxa"/>
          </w:tcPr>
          <w:p w:rsidR="00F97B3E" w:rsidRPr="004473AD" w:rsidRDefault="00F97B3E" w:rsidP="004A76D9">
            <w:pPr>
              <w:pStyle w:val="Heading5"/>
              <w:rPr>
                <w:rFonts w:ascii="Arial" w:hAnsi="Arial"/>
                <w:rtl/>
              </w:rPr>
            </w:pPr>
          </w:p>
        </w:tc>
        <w:tc>
          <w:tcPr>
            <w:tcW w:w="851" w:type="dxa"/>
          </w:tcPr>
          <w:p w:rsidR="00F97B3E" w:rsidRPr="004473AD" w:rsidRDefault="00F97B3E" w:rsidP="004A76D9">
            <w:pPr>
              <w:pStyle w:val="Heading5"/>
              <w:rPr>
                <w:rFonts w:ascii="Arial" w:hAnsi="Arial"/>
                <w:rtl/>
              </w:rPr>
            </w:pPr>
          </w:p>
        </w:tc>
      </w:tr>
      <w:tr w:rsidR="00F97B3E" w:rsidTr="00F97B3E">
        <w:trPr>
          <w:trHeight w:val="70"/>
        </w:trPr>
        <w:tc>
          <w:tcPr>
            <w:tcW w:w="2377" w:type="dxa"/>
          </w:tcPr>
          <w:p w:rsidR="00F97B3E" w:rsidRPr="004473AD" w:rsidRDefault="00F97B3E" w:rsidP="00F97B3E">
            <w:pPr>
              <w:ind w:right="360"/>
              <w:rPr>
                <w:rFonts w:ascii="Arial" w:hAnsi="Arial" w:cs="Simplified Arabic"/>
                <w:b/>
                <w:bCs/>
                <w:rtl/>
              </w:rPr>
            </w:pPr>
          </w:p>
        </w:tc>
        <w:tc>
          <w:tcPr>
            <w:tcW w:w="2126" w:type="dxa"/>
          </w:tcPr>
          <w:p w:rsidR="00F97B3E" w:rsidRPr="004473AD" w:rsidRDefault="00F97B3E" w:rsidP="00F97B3E">
            <w:pPr>
              <w:pStyle w:val="Heading5"/>
              <w:rPr>
                <w:rFonts w:ascii="Arial" w:hAnsi="Arial"/>
                <w:rtl/>
              </w:rPr>
            </w:pPr>
          </w:p>
        </w:tc>
        <w:tc>
          <w:tcPr>
            <w:tcW w:w="4111" w:type="dxa"/>
          </w:tcPr>
          <w:p w:rsidR="00F97B3E" w:rsidRPr="004473AD" w:rsidRDefault="00F97B3E" w:rsidP="00F97B3E">
            <w:pPr>
              <w:pStyle w:val="Heading5"/>
              <w:rPr>
                <w:rFonts w:ascii="Arial" w:hAnsi="Arial"/>
                <w:rtl/>
              </w:rPr>
            </w:pPr>
          </w:p>
        </w:tc>
        <w:tc>
          <w:tcPr>
            <w:tcW w:w="851" w:type="dxa"/>
          </w:tcPr>
          <w:p w:rsidR="00F97B3E" w:rsidRPr="004473AD" w:rsidRDefault="00F97B3E" w:rsidP="00F97B3E">
            <w:pPr>
              <w:pStyle w:val="Heading5"/>
              <w:rPr>
                <w:rFonts w:ascii="Arial" w:hAnsi="Arial"/>
                <w:rtl/>
              </w:rPr>
            </w:pPr>
          </w:p>
        </w:tc>
      </w:tr>
      <w:tr w:rsidR="00F97B3E" w:rsidTr="00F97B3E">
        <w:trPr>
          <w:trHeight w:val="70"/>
        </w:trPr>
        <w:tc>
          <w:tcPr>
            <w:tcW w:w="2377" w:type="dxa"/>
          </w:tcPr>
          <w:p w:rsidR="00F97B3E" w:rsidRPr="00E8660E" w:rsidRDefault="00F97B3E" w:rsidP="00A017F9">
            <w:pPr>
              <w:numPr>
                <w:ilvl w:val="0"/>
                <w:numId w:val="1"/>
              </w:numPr>
              <w:tabs>
                <w:tab w:val="clear" w:pos="720"/>
              </w:tabs>
              <w:ind w:left="284" w:right="360" w:hanging="284"/>
              <w:rPr>
                <w:rFonts w:ascii="Arial" w:hAnsi="Arial" w:cs="Simplified Arabic"/>
                <w:b/>
                <w:bCs/>
                <w:rtl/>
              </w:rPr>
            </w:pPr>
            <w:r w:rsidRPr="004473AD">
              <w:rPr>
                <w:rFonts w:ascii="Arial" w:hAnsi="Arial" w:cs="Simplified Arabic" w:hint="cs"/>
                <w:b/>
                <w:bCs/>
                <w:rtl/>
              </w:rPr>
              <w:t>المراجعة الأولية</w:t>
            </w:r>
          </w:p>
        </w:tc>
        <w:tc>
          <w:tcPr>
            <w:tcW w:w="2126" w:type="dxa"/>
          </w:tcPr>
          <w:p w:rsidR="00F97B3E" w:rsidRPr="004473AD" w:rsidRDefault="00F97B3E" w:rsidP="004A76D9">
            <w:pPr>
              <w:pStyle w:val="Heading5"/>
              <w:rPr>
                <w:rFonts w:ascii="Arial" w:hAnsi="Arial"/>
                <w:rtl/>
              </w:rPr>
            </w:pPr>
          </w:p>
        </w:tc>
        <w:tc>
          <w:tcPr>
            <w:tcW w:w="4111" w:type="dxa"/>
          </w:tcPr>
          <w:p w:rsidR="00F97B3E" w:rsidRPr="004473AD" w:rsidRDefault="00F97B3E" w:rsidP="004A76D9">
            <w:pPr>
              <w:pStyle w:val="Heading5"/>
              <w:rPr>
                <w:rFonts w:ascii="Arial" w:hAnsi="Arial"/>
                <w:rtl/>
              </w:rPr>
            </w:pPr>
          </w:p>
        </w:tc>
        <w:tc>
          <w:tcPr>
            <w:tcW w:w="851" w:type="dxa"/>
          </w:tcPr>
          <w:p w:rsidR="00F97B3E" w:rsidRPr="004473AD" w:rsidRDefault="00F97B3E" w:rsidP="004A76D9">
            <w:pPr>
              <w:pStyle w:val="Heading5"/>
              <w:rPr>
                <w:rFonts w:ascii="Arial" w:hAnsi="Arial"/>
                <w:rtl/>
              </w:rPr>
            </w:pPr>
          </w:p>
        </w:tc>
      </w:tr>
      <w:tr w:rsidR="00F97B3E" w:rsidTr="00F97B3E">
        <w:trPr>
          <w:trHeight w:val="70"/>
        </w:trPr>
        <w:tc>
          <w:tcPr>
            <w:tcW w:w="2377" w:type="dxa"/>
          </w:tcPr>
          <w:p w:rsidR="00F97B3E" w:rsidRPr="00E8660E" w:rsidRDefault="00F97B3E" w:rsidP="00F97B3E">
            <w:pPr>
              <w:tabs>
                <w:tab w:val="left" w:pos="8623"/>
              </w:tabs>
              <w:ind w:firstLine="284"/>
              <w:rPr>
                <w:rFonts w:ascii="Arial" w:hAnsi="Arial" w:cs="Simplified Arabic"/>
                <w:rtl/>
              </w:rPr>
            </w:pPr>
            <w:r w:rsidRPr="004473AD">
              <w:rPr>
                <w:rFonts w:ascii="Arial" w:hAnsi="Arial" w:cs="Simplified Arabic" w:hint="cs"/>
                <w:rtl/>
              </w:rPr>
              <w:t xml:space="preserve">مصطفى </w:t>
            </w:r>
            <w:proofErr w:type="spellStart"/>
            <w:r w:rsidRPr="004473AD">
              <w:rPr>
                <w:rFonts w:ascii="Arial" w:hAnsi="Arial" w:cs="Simplified Arabic" w:hint="cs"/>
                <w:rtl/>
              </w:rPr>
              <w:t>الخواجا</w:t>
            </w:r>
            <w:proofErr w:type="spellEnd"/>
            <w:r w:rsidRPr="004473AD">
              <w:rPr>
                <w:rFonts w:ascii="Arial" w:hAnsi="Arial" w:cs="Simplified Arabic" w:hint="cs"/>
                <w:rtl/>
              </w:rPr>
              <w:t xml:space="preserve">                              </w:t>
            </w:r>
          </w:p>
        </w:tc>
        <w:tc>
          <w:tcPr>
            <w:tcW w:w="2126" w:type="dxa"/>
          </w:tcPr>
          <w:p w:rsidR="00F97B3E" w:rsidRPr="004473AD" w:rsidRDefault="00F97B3E" w:rsidP="004A76D9">
            <w:pPr>
              <w:pStyle w:val="Heading5"/>
              <w:rPr>
                <w:rFonts w:ascii="Arial" w:hAnsi="Arial"/>
                <w:rtl/>
              </w:rPr>
            </w:pPr>
          </w:p>
        </w:tc>
        <w:tc>
          <w:tcPr>
            <w:tcW w:w="4111" w:type="dxa"/>
          </w:tcPr>
          <w:p w:rsidR="00F97B3E" w:rsidRPr="004473AD" w:rsidRDefault="00F97B3E" w:rsidP="004A76D9">
            <w:pPr>
              <w:pStyle w:val="Heading5"/>
              <w:rPr>
                <w:rFonts w:ascii="Arial" w:hAnsi="Arial"/>
                <w:rtl/>
              </w:rPr>
            </w:pPr>
          </w:p>
        </w:tc>
        <w:tc>
          <w:tcPr>
            <w:tcW w:w="851" w:type="dxa"/>
          </w:tcPr>
          <w:p w:rsidR="00F97B3E" w:rsidRPr="004473AD" w:rsidRDefault="00F97B3E" w:rsidP="004A76D9">
            <w:pPr>
              <w:pStyle w:val="Heading5"/>
              <w:rPr>
                <w:rFonts w:ascii="Arial" w:hAnsi="Arial"/>
                <w:rtl/>
              </w:rPr>
            </w:pPr>
          </w:p>
        </w:tc>
      </w:tr>
      <w:tr w:rsidR="00F97B3E" w:rsidTr="00F97B3E">
        <w:trPr>
          <w:trHeight w:val="70"/>
        </w:trPr>
        <w:tc>
          <w:tcPr>
            <w:tcW w:w="2377" w:type="dxa"/>
          </w:tcPr>
          <w:p w:rsidR="00F97B3E" w:rsidRPr="004473AD" w:rsidRDefault="00F97B3E" w:rsidP="00F97B3E">
            <w:pPr>
              <w:ind w:right="360"/>
              <w:rPr>
                <w:rFonts w:ascii="Arial" w:hAnsi="Arial" w:cs="Simplified Arabic"/>
                <w:b/>
                <w:bCs/>
                <w:rtl/>
              </w:rPr>
            </w:pPr>
          </w:p>
        </w:tc>
        <w:tc>
          <w:tcPr>
            <w:tcW w:w="2126" w:type="dxa"/>
          </w:tcPr>
          <w:p w:rsidR="00F97B3E" w:rsidRPr="004473AD" w:rsidRDefault="00F97B3E" w:rsidP="00F97B3E">
            <w:pPr>
              <w:pStyle w:val="Heading5"/>
              <w:rPr>
                <w:rFonts w:ascii="Arial" w:hAnsi="Arial"/>
                <w:rtl/>
              </w:rPr>
            </w:pPr>
          </w:p>
        </w:tc>
        <w:tc>
          <w:tcPr>
            <w:tcW w:w="4111" w:type="dxa"/>
          </w:tcPr>
          <w:p w:rsidR="00F97B3E" w:rsidRPr="004473AD" w:rsidRDefault="00F97B3E" w:rsidP="00F97B3E">
            <w:pPr>
              <w:pStyle w:val="Heading5"/>
              <w:rPr>
                <w:rFonts w:ascii="Arial" w:hAnsi="Arial"/>
                <w:rtl/>
              </w:rPr>
            </w:pPr>
          </w:p>
        </w:tc>
        <w:tc>
          <w:tcPr>
            <w:tcW w:w="851" w:type="dxa"/>
          </w:tcPr>
          <w:p w:rsidR="00F97B3E" w:rsidRPr="004473AD" w:rsidRDefault="00F97B3E" w:rsidP="00F97B3E">
            <w:pPr>
              <w:pStyle w:val="Heading5"/>
              <w:rPr>
                <w:rFonts w:ascii="Arial" w:hAnsi="Arial"/>
                <w:rtl/>
              </w:rPr>
            </w:pPr>
          </w:p>
        </w:tc>
      </w:tr>
      <w:tr w:rsidR="00F97B3E" w:rsidTr="00F97B3E">
        <w:trPr>
          <w:trHeight w:val="70"/>
        </w:trPr>
        <w:tc>
          <w:tcPr>
            <w:tcW w:w="2377" w:type="dxa"/>
          </w:tcPr>
          <w:p w:rsidR="00F97B3E" w:rsidRPr="00E8660E" w:rsidRDefault="00F97B3E" w:rsidP="00A017F9">
            <w:pPr>
              <w:numPr>
                <w:ilvl w:val="0"/>
                <w:numId w:val="1"/>
              </w:numPr>
              <w:tabs>
                <w:tab w:val="clear" w:pos="720"/>
              </w:tabs>
              <w:ind w:left="284" w:right="360" w:hanging="284"/>
              <w:rPr>
                <w:rFonts w:ascii="Arial" w:hAnsi="Arial" w:cs="Simplified Arabic"/>
                <w:b/>
                <w:bCs/>
                <w:rtl/>
              </w:rPr>
            </w:pPr>
            <w:r w:rsidRPr="004473AD">
              <w:rPr>
                <w:rFonts w:ascii="Arial" w:hAnsi="Arial" w:cs="Simplified Arabic"/>
                <w:b/>
                <w:bCs/>
                <w:rtl/>
              </w:rPr>
              <w:t>المراجعة النهائية</w:t>
            </w:r>
          </w:p>
        </w:tc>
        <w:tc>
          <w:tcPr>
            <w:tcW w:w="2126" w:type="dxa"/>
          </w:tcPr>
          <w:p w:rsidR="00F97B3E" w:rsidRPr="004473AD" w:rsidRDefault="00F97B3E" w:rsidP="004A76D9">
            <w:pPr>
              <w:pStyle w:val="Heading5"/>
              <w:rPr>
                <w:rFonts w:ascii="Arial" w:hAnsi="Arial"/>
                <w:rtl/>
              </w:rPr>
            </w:pPr>
          </w:p>
        </w:tc>
        <w:tc>
          <w:tcPr>
            <w:tcW w:w="4111" w:type="dxa"/>
          </w:tcPr>
          <w:p w:rsidR="00F97B3E" w:rsidRPr="004473AD" w:rsidRDefault="00F97B3E" w:rsidP="004A76D9">
            <w:pPr>
              <w:pStyle w:val="Heading5"/>
              <w:rPr>
                <w:rFonts w:ascii="Arial" w:hAnsi="Arial"/>
                <w:rtl/>
              </w:rPr>
            </w:pPr>
          </w:p>
        </w:tc>
        <w:tc>
          <w:tcPr>
            <w:tcW w:w="851" w:type="dxa"/>
          </w:tcPr>
          <w:p w:rsidR="00F97B3E" w:rsidRPr="004473AD" w:rsidRDefault="00F97B3E" w:rsidP="004A76D9">
            <w:pPr>
              <w:pStyle w:val="Heading5"/>
              <w:rPr>
                <w:rFonts w:ascii="Arial" w:hAnsi="Arial"/>
                <w:rtl/>
              </w:rPr>
            </w:pPr>
          </w:p>
        </w:tc>
      </w:tr>
      <w:tr w:rsidR="00F97B3E" w:rsidTr="00F97B3E">
        <w:trPr>
          <w:trHeight w:val="70"/>
        </w:trPr>
        <w:tc>
          <w:tcPr>
            <w:tcW w:w="2377" w:type="dxa"/>
          </w:tcPr>
          <w:p w:rsidR="00F97B3E" w:rsidRPr="00E8660E" w:rsidRDefault="00F97B3E" w:rsidP="00F97B3E">
            <w:pPr>
              <w:tabs>
                <w:tab w:val="left" w:pos="8623"/>
              </w:tabs>
              <w:ind w:firstLine="284"/>
              <w:rPr>
                <w:rFonts w:ascii="Arial" w:hAnsi="Arial" w:cs="Simplified Arabic"/>
                <w:rtl/>
              </w:rPr>
            </w:pPr>
            <w:r w:rsidRPr="004473AD">
              <w:rPr>
                <w:rFonts w:ascii="Arial" w:hAnsi="Arial" w:cs="Simplified Arabic" w:hint="cs"/>
                <w:rtl/>
              </w:rPr>
              <w:t xml:space="preserve">محمد </w:t>
            </w:r>
            <w:proofErr w:type="spellStart"/>
            <w:r w:rsidRPr="004473AD">
              <w:rPr>
                <w:rFonts w:ascii="Arial" w:hAnsi="Arial" w:cs="Simplified Arabic" w:hint="cs"/>
                <w:rtl/>
              </w:rPr>
              <w:t>قلالوة</w:t>
            </w:r>
            <w:proofErr w:type="spellEnd"/>
          </w:p>
        </w:tc>
        <w:tc>
          <w:tcPr>
            <w:tcW w:w="2126" w:type="dxa"/>
          </w:tcPr>
          <w:p w:rsidR="00F97B3E" w:rsidRPr="004473AD" w:rsidRDefault="00F97B3E" w:rsidP="004A76D9">
            <w:pPr>
              <w:pStyle w:val="Heading5"/>
              <w:rPr>
                <w:rFonts w:ascii="Arial" w:hAnsi="Arial"/>
                <w:rtl/>
              </w:rPr>
            </w:pPr>
          </w:p>
        </w:tc>
        <w:tc>
          <w:tcPr>
            <w:tcW w:w="4111" w:type="dxa"/>
          </w:tcPr>
          <w:p w:rsidR="00F97B3E" w:rsidRPr="004473AD" w:rsidRDefault="00F97B3E" w:rsidP="004A76D9">
            <w:pPr>
              <w:pStyle w:val="Heading5"/>
              <w:rPr>
                <w:rFonts w:ascii="Arial" w:hAnsi="Arial"/>
                <w:rtl/>
              </w:rPr>
            </w:pPr>
          </w:p>
        </w:tc>
        <w:tc>
          <w:tcPr>
            <w:tcW w:w="851" w:type="dxa"/>
          </w:tcPr>
          <w:p w:rsidR="00F97B3E" w:rsidRPr="004473AD" w:rsidRDefault="00F97B3E" w:rsidP="004A76D9">
            <w:pPr>
              <w:pStyle w:val="Heading5"/>
              <w:rPr>
                <w:rFonts w:ascii="Arial" w:hAnsi="Arial"/>
                <w:rtl/>
              </w:rPr>
            </w:pPr>
          </w:p>
        </w:tc>
      </w:tr>
      <w:tr w:rsidR="00F97B3E" w:rsidTr="00F97B3E">
        <w:trPr>
          <w:trHeight w:val="70"/>
        </w:trPr>
        <w:tc>
          <w:tcPr>
            <w:tcW w:w="2377" w:type="dxa"/>
          </w:tcPr>
          <w:p w:rsidR="00F97B3E" w:rsidRPr="004473AD" w:rsidRDefault="00F97B3E" w:rsidP="00F97B3E">
            <w:pPr>
              <w:ind w:right="360"/>
              <w:rPr>
                <w:rFonts w:ascii="Arial" w:hAnsi="Arial" w:cs="Simplified Arabic"/>
                <w:b/>
                <w:bCs/>
                <w:rtl/>
              </w:rPr>
            </w:pPr>
          </w:p>
        </w:tc>
        <w:tc>
          <w:tcPr>
            <w:tcW w:w="2126" w:type="dxa"/>
          </w:tcPr>
          <w:p w:rsidR="00F97B3E" w:rsidRPr="004473AD" w:rsidRDefault="00F97B3E" w:rsidP="00F97B3E">
            <w:pPr>
              <w:pStyle w:val="Heading5"/>
              <w:rPr>
                <w:rFonts w:ascii="Arial" w:hAnsi="Arial"/>
                <w:rtl/>
              </w:rPr>
            </w:pPr>
          </w:p>
        </w:tc>
        <w:tc>
          <w:tcPr>
            <w:tcW w:w="4111" w:type="dxa"/>
          </w:tcPr>
          <w:p w:rsidR="00F97B3E" w:rsidRPr="004473AD" w:rsidRDefault="00F97B3E" w:rsidP="00F97B3E">
            <w:pPr>
              <w:pStyle w:val="Heading5"/>
              <w:rPr>
                <w:rFonts w:ascii="Arial" w:hAnsi="Arial"/>
                <w:rtl/>
              </w:rPr>
            </w:pPr>
          </w:p>
        </w:tc>
        <w:tc>
          <w:tcPr>
            <w:tcW w:w="851" w:type="dxa"/>
          </w:tcPr>
          <w:p w:rsidR="00F97B3E" w:rsidRPr="004473AD" w:rsidRDefault="00F97B3E" w:rsidP="00F97B3E">
            <w:pPr>
              <w:pStyle w:val="Heading5"/>
              <w:rPr>
                <w:rFonts w:ascii="Arial" w:hAnsi="Arial"/>
                <w:rtl/>
              </w:rPr>
            </w:pPr>
          </w:p>
        </w:tc>
      </w:tr>
      <w:tr w:rsidR="00F97B3E" w:rsidTr="00F97B3E">
        <w:trPr>
          <w:trHeight w:val="70"/>
        </w:trPr>
        <w:tc>
          <w:tcPr>
            <w:tcW w:w="2377" w:type="dxa"/>
          </w:tcPr>
          <w:p w:rsidR="00F97B3E" w:rsidRPr="00E8660E" w:rsidRDefault="00F97B3E" w:rsidP="00A017F9">
            <w:pPr>
              <w:numPr>
                <w:ilvl w:val="0"/>
                <w:numId w:val="1"/>
              </w:numPr>
              <w:tabs>
                <w:tab w:val="clear" w:pos="720"/>
              </w:tabs>
              <w:ind w:left="284" w:right="360" w:hanging="284"/>
              <w:rPr>
                <w:rFonts w:ascii="Arial" w:hAnsi="Arial" w:cs="Simplified Arabic"/>
                <w:b/>
                <w:bCs/>
                <w:rtl/>
              </w:rPr>
            </w:pPr>
            <w:r w:rsidRPr="004473AD">
              <w:rPr>
                <w:rFonts w:ascii="Arial" w:hAnsi="Arial" w:cs="Simplified Arabic"/>
                <w:b/>
                <w:bCs/>
                <w:rtl/>
              </w:rPr>
              <w:t>الإشراف العام</w:t>
            </w:r>
          </w:p>
        </w:tc>
        <w:tc>
          <w:tcPr>
            <w:tcW w:w="2126" w:type="dxa"/>
          </w:tcPr>
          <w:p w:rsidR="00F97B3E" w:rsidRPr="004473AD" w:rsidRDefault="00F97B3E" w:rsidP="004A76D9">
            <w:pPr>
              <w:pStyle w:val="Heading5"/>
              <w:rPr>
                <w:rFonts w:ascii="Arial" w:hAnsi="Arial"/>
                <w:rtl/>
              </w:rPr>
            </w:pPr>
          </w:p>
        </w:tc>
        <w:tc>
          <w:tcPr>
            <w:tcW w:w="4111" w:type="dxa"/>
          </w:tcPr>
          <w:p w:rsidR="00F97B3E" w:rsidRPr="004473AD" w:rsidRDefault="00F97B3E" w:rsidP="004A76D9">
            <w:pPr>
              <w:pStyle w:val="Heading5"/>
              <w:rPr>
                <w:rFonts w:ascii="Arial" w:hAnsi="Arial"/>
                <w:rtl/>
              </w:rPr>
            </w:pPr>
          </w:p>
        </w:tc>
        <w:tc>
          <w:tcPr>
            <w:tcW w:w="851" w:type="dxa"/>
          </w:tcPr>
          <w:p w:rsidR="00F97B3E" w:rsidRPr="004473AD" w:rsidRDefault="00F97B3E" w:rsidP="004A76D9">
            <w:pPr>
              <w:pStyle w:val="Heading5"/>
              <w:rPr>
                <w:rFonts w:ascii="Arial" w:hAnsi="Arial"/>
                <w:rtl/>
              </w:rPr>
            </w:pPr>
          </w:p>
        </w:tc>
      </w:tr>
      <w:tr w:rsidR="00F97B3E" w:rsidTr="00F97B3E">
        <w:trPr>
          <w:trHeight w:val="70"/>
        </w:trPr>
        <w:tc>
          <w:tcPr>
            <w:tcW w:w="2377" w:type="dxa"/>
          </w:tcPr>
          <w:p w:rsidR="00F97B3E" w:rsidRPr="004473AD" w:rsidRDefault="00F97B3E" w:rsidP="00A017F9">
            <w:pPr>
              <w:ind w:left="424" w:right="360" w:hanging="140"/>
              <w:rPr>
                <w:rFonts w:ascii="Arial" w:hAnsi="Arial" w:cs="Simplified Arabic"/>
                <w:b/>
                <w:bCs/>
                <w:rtl/>
              </w:rPr>
            </w:pPr>
            <w:r w:rsidRPr="004473AD">
              <w:rPr>
                <w:rFonts w:ascii="Arial" w:hAnsi="Arial" w:cs="Simplified Arabic" w:hint="eastAsia"/>
                <w:rtl/>
              </w:rPr>
              <w:t>علا</w:t>
            </w:r>
            <w:r w:rsidRPr="004473AD">
              <w:rPr>
                <w:rFonts w:ascii="Arial" w:hAnsi="Arial" w:cs="Simplified Arabic"/>
                <w:rtl/>
              </w:rPr>
              <w:t xml:space="preserve"> عوض  </w:t>
            </w:r>
          </w:p>
        </w:tc>
        <w:tc>
          <w:tcPr>
            <w:tcW w:w="2126" w:type="dxa"/>
          </w:tcPr>
          <w:p w:rsidR="00F97B3E" w:rsidRPr="001905DC" w:rsidRDefault="00F97B3E" w:rsidP="00E8660E">
            <w:pPr>
              <w:pStyle w:val="Heading5"/>
              <w:jc w:val="left"/>
              <w:rPr>
                <w:rFonts w:ascii="Arial" w:hAnsi="Arial"/>
                <w:b w:val="0"/>
                <w:bCs w:val="0"/>
                <w:rtl/>
              </w:rPr>
            </w:pPr>
            <w:r w:rsidRPr="001905DC">
              <w:rPr>
                <w:rFonts w:ascii="Arial" w:hAnsi="Arial"/>
                <w:b w:val="0"/>
                <w:bCs w:val="0"/>
                <w:rtl/>
              </w:rPr>
              <w:t>رئيس الجهاز</w:t>
            </w:r>
          </w:p>
        </w:tc>
        <w:tc>
          <w:tcPr>
            <w:tcW w:w="4111" w:type="dxa"/>
          </w:tcPr>
          <w:p w:rsidR="00F97B3E" w:rsidRPr="001905DC" w:rsidRDefault="00F97B3E" w:rsidP="00E8660E">
            <w:pPr>
              <w:pStyle w:val="Heading5"/>
              <w:jc w:val="left"/>
              <w:rPr>
                <w:rFonts w:ascii="Arial" w:hAnsi="Arial"/>
                <w:b w:val="0"/>
                <w:bCs w:val="0"/>
                <w:rtl/>
              </w:rPr>
            </w:pPr>
          </w:p>
        </w:tc>
        <w:tc>
          <w:tcPr>
            <w:tcW w:w="851" w:type="dxa"/>
          </w:tcPr>
          <w:p w:rsidR="00F97B3E" w:rsidRPr="001905DC" w:rsidRDefault="00F97B3E" w:rsidP="00E8660E">
            <w:pPr>
              <w:pStyle w:val="Heading5"/>
              <w:jc w:val="left"/>
              <w:rPr>
                <w:rFonts w:ascii="Arial" w:hAnsi="Arial"/>
                <w:b w:val="0"/>
                <w:bCs w:val="0"/>
                <w:rtl/>
              </w:rPr>
            </w:pPr>
          </w:p>
        </w:tc>
      </w:tr>
    </w:tbl>
    <w:p w:rsidR="00D24C41" w:rsidRPr="004473AD" w:rsidRDefault="00D24C41" w:rsidP="004A76D9">
      <w:pPr>
        <w:ind w:right="360"/>
        <w:rPr>
          <w:rFonts w:ascii="Arial" w:hAnsi="Arial" w:cs="Simplified Arabic"/>
          <w:b/>
          <w:bCs/>
        </w:rPr>
      </w:pPr>
    </w:p>
    <w:p w:rsidR="008E4FAC" w:rsidRDefault="008E4FAC">
      <w:pPr>
        <w:bidi w:val="0"/>
        <w:rPr>
          <w:rFonts w:ascii="Arial" w:hAnsi="Arial" w:cs="Simplified Arabic"/>
          <w:b/>
          <w:bCs/>
          <w:rtl/>
        </w:rPr>
      </w:pPr>
      <w:r>
        <w:rPr>
          <w:rFonts w:ascii="Arial" w:hAnsi="Arial" w:cs="Simplified Arabic"/>
          <w:b/>
          <w:bCs/>
          <w:rtl/>
        </w:rPr>
        <w:br w:type="page"/>
      </w:r>
    </w:p>
    <w:p w:rsidR="00F47150" w:rsidRDefault="00F47150">
      <w:pPr>
        <w:bidi w:val="0"/>
        <w:rPr>
          <w:rFonts w:ascii="Arial" w:hAnsi="Arial" w:cs="Simplified Arabic"/>
          <w:b/>
          <w:bCs/>
          <w:lang w:eastAsia="en-US"/>
        </w:rPr>
      </w:pPr>
      <w:r>
        <w:rPr>
          <w:rFonts w:ascii="Arial" w:hAnsi="Arial" w:cs="Simplified Arabic"/>
          <w:b/>
          <w:bCs/>
          <w:lang w:eastAsia="en-US"/>
        </w:rPr>
        <w:lastRenderedPageBreak/>
        <w:br w:type="page"/>
      </w:r>
    </w:p>
    <w:p w:rsidR="008E4FAC" w:rsidRPr="004473AD" w:rsidRDefault="00D24C41" w:rsidP="008E4FAC">
      <w:pPr>
        <w:jc w:val="center"/>
        <w:rPr>
          <w:rFonts w:ascii="Arial" w:hAnsi="Arial" w:cs="Simplified Arabic"/>
          <w:b/>
          <w:bCs/>
          <w:sz w:val="28"/>
          <w:szCs w:val="28"/>
          <w:rtl/>
        </w:rPr>
      </w:pPr>
      <w:r w:rsidRPr="004473AD">
        <w:rPr>
          <w:rFonts w:ascii="Arial" w:hAnsi="Arial" w:cs="Simplified Arabic"/>
          <w:b/>
          <w:bCs/>
          <w:lang w:eastAsia="en-US"/>
        </w:rPr>
        <w:lastRenderedPageBreak/>
        <w:t> </w:t>
      </w:r>
      <w:r w:rsidR="008E4FAC" w:rsidRPr="004473AD">
        <w:rPr>
          <w:rFonts w:ascii="Arial" w:hAnsi="Arial" w:cs="Simplified Arabic" w:hint="cs"/>
          <w:b/>
          <w:bCs/>
          <w:sz w:val="28"/>
          <w:szCs w:val="28"/>
          <w:rtl/>
        </w:rPr>
        <w:t>تنويه للمستخدمين</w:t>
      </w:r>
    </w:p>
    <w:p w:rsidR="008E4FAC" w:rsidRPr="004473AD" w:rsidRDefault="008E4FAC" w:rsidP="008E4FAC">
      <w:pPr>
        <w:tabs>
          <w:tab w:val="left" w:pos="5040"/>
        </w:tabs>
        <w:rPr>
          <w:rFonts w:ascii="Arial" w:hAnsi="Arial" w:cs="Simplified Arabic"/>
          <w:lang w:eastAsia="en-US"/>
        </w:rPr>
      </w:pPr>
      <w:r w:rsidRPr="004473AD">
        <w:rPr>
          <w:rFonts w:ascii="Arial" w:hAnsi="Arial" w:cs="Simplified Arabic"/>
          <w:lang w:eastAsia="en-US"/>
        </w:rPr>
        <w:tab/>
      </w:r>
    </w:p>
    <w:p w:rsidR="008E4FAC" w:rsidRPr="004473AD" w:rsidRDefault="008E4FAC" w:rsidP="008E4FAC">
      <w:pPr>
        <w:jc w:val="both"/>
        <w:rPr>
          <w:rFonts w:ascii="Arial" w:hAnsi="Arial" w:cs="Simplified Arabic"/>
          <w:rtl/>
          <w:lang w:eastAsia="en-US"/>
        </w:rPr>
      </w:pPr>
      <w:r w:rsidRPr="004473AD">
        <w:rPr>
          <w:rFonts w:ascii="Arial" w:hAnsi="Arial" w:cs="Simplified Arabic"/>
          <w:rtl/>
          <w:lang w:eastAsia="en-US"/>
        </w:rPr>
        <w:t xml:space="preserve">تم جمع بيانات المسح خلال شهري نيسان وأيار من عام </w:t>
      </w:r>
      <w:proofErr w:type="spellStart"/>
      <w:r w:rsidRPr="004473AD">
        <w:rPr>
          <w:rFonts w:ascii="Arial" w:hAnsi="Arial" w:cs="Simplified Arabic"/>
          <w:rtl/>
          <w:lang w:eastAsia="en-US"/>
        </w:rPr>
        <w:t>2015،</w:t>
      </w:r>
      <w:proofErr w:type="spellEnd"/>
      <w:r w:rsidRPr="004473AD">
        <w:rPr>
          <w:rFonts w:ascii="Arial" w:hAnsi="Arial" w:cs="Simplified Arabic"/>
          <w:rtl/>
          <w:lang w:eastAsia="en-US"/>
        </w:rPr>
        <w:t xml:space="preserve"> وعليه فان البيانات المعروضة في الجداول تمثل فترة جمع البيانات المذكورة</w:t>
      </w:r>
      <w:r w:rsidRPr="004473AD">
        <w:rPr>
          <w:rFonts w:ascii="Arial" w:hAnsi="Arial" w:cs="Simplified Arabic" w:hint="cs"/>
          <w:rtl/>
          <w:lang w:eastAsia="en-US"/>
        </w:rPr>
        <w:t>.</w:t>
      </w:r>
    </w:p>
    <w:p w:rsidR="008E4FAC" w:rsidRPr="004473AD" w:rsidRDefault="008E4FAC" w:rsidP="008E4FAC">
      <w:pPr>
        <w:ind w:firstLine="720"/>
        <w:jc w:val="both"/>
        <w:rPr>
          <w:rFonts w:ascii="Arial" w:hAnsi="Arial" w:cs="Simplified Arabic"/>
          <w:rtl/>
          <w:lang w:eastAsia="en-US"/>
        </w:rPr>
      </w:pPr>
    </w:p>
    <w:p w:rsidR="008E4FAC" w:rsidRPr="004473AD" w:rsidRDefault="008E4FAC" w:rsidP="008E4FAC">
      <w:pPr>
        <w:jc w:val="both"/>
        <w:rPr>
          <w:rFonts w:ascii="Arial" w:hAnsi="Arial" w:cs="Simplified Arabic"/>
          <w:rtl/>
          <w:lang w:eastAsia="en-US"/>
        </w:rPr>
      </w:pPr>
      <w:r w:rsidRPr="004473AD">
        <w:rPr>
          <w:rFonts w:ascii="Arial" w:hAnsi="Arial" w:cs="Simplified Arabic" w:hint="cs"/>
          <w:rtl/>
          <w:lang w:eastAsia="en-US"/>
        </w:rPr>
        <w:t xml:space="preserve">تم استخدام مجموعة من الرموز الخاصة في جداول هذا </w:t>
      </w:r>
      <w:proofErr w:type="spellStart"/>
      <w:r w:rsidRPr="004473AD">
        <w:rPr>
          <w:rFonts w:ascii="Arial" w:hAnsi="Arial" w:cs="Simplified Arabic" w:hint="cs"/>
          <w:rtl/>
          <w:lang w:eastAsia="en-US"/>
        </w:rPr>
        <w:t>التقرير،</w:t>
      </w:r>
      <w:proofErr w:type="spellEnd"/>
      <w:r w:rsidRPr="004473AD">
        <w:rPr>
          <w:rFonts w:ascii="Arial" w:hAnsi="Arial" w:cs="Simplified Arabic" w:hint="cs"/>
          <w:rtl/>
          <w:lang w:eastAsia="en-US"/>
        </w:rPr>
        <w:t xml:space="preserve"> ودلالة هذه الرموز كالآتي:</w:t>
      </w:r>
    </w:p>
    <w:p w:rsidR="008E4FAC" w:rsidRPr="004473AD" w:rsidRDefault="008E4FAC" w:rsidP="008E4FAC">
      <w:pPr>
        <w:tabs>
          <w:tab w:val="left" w:pos="1513"/>
        </w:tabs>
        <w:jc w:val="both"/>
        <w:rPr>
          <w:rFonts w:ascii="Arial" w:hAnsi="Arial" w:cs="Simplified Arabic"/>
          <w:rtl/>
          <w:lang w:eastAsia="en-US"/>
        </w:rPr>
      </w:pPr>
      <w:proofErr w:type="spellStart"/>
      <w:r w:rsidRPr="004473AD">
        <w:rPr>
          <w:rFonts w:ascii="Arial" w:hAnsi="Arial" w:cs="Simplified Arabic" w:hint="cs"/>
          <w:rtl/>
          <w:lang w:eastAsia="en-US"/>
        </w:rPr>
        <w:t>(-):</w:t>
      </w:r>
      <w:proofErr w:type="spellEnd"/>
      <w:r w:rsidRPr="004473AD">
        <w:rPr>
          <w:rFonts w:ascii="Arial" w:hAnsi="Arial" w:cs="Simplified Arabic" w:hint="cs"/>
          <w:rtl/>
          <w:lang w:eastAsia="en-US"/>
        </w:rPr>
        <w:t xml:space="preserve"> لا يوجد</w:t>
      </w:r>
      <w:r w:rsidRPr="004473AD">
        <w:rPr>
          <w:rFonts w:ascii="Arial" w:hAnsi="Arial" w:cs="Simplified Arabic"/>
          <w:rtl/>
          <w:lang w:eastAsia="en-US"/>
        </w:rPr>
        <w:tab/>
      </w:r>
    </w:p>
    <w:p w:rsidR="008E4FAC" w:rsidRPr="004473AD" w:rsidRDefault="008E4FAC" w:rsidP="008E4FAC">
      <w:pPr>
        <w:jc w:val="both"/>
        <w:rPr>
          <w:rFonts w:ascii="Arial" w:hAnsi="Arial" w:cs="Simplified Arabic"/>
          <w:sz w:val="28"/>
          <w:szCs w:val="28"/>
          <w:rtl/>
          <w:lang w:eastAsia="en-US"/>
        </w:rPr>
      </w:pPr>
      <w:r w:rsidRPr="004473AD">
        <w:rPr>
          <w:rFonts w:ascii="Arial" w:hAnsi="Arial" w:cs="Simplified Arabic" w:hint="cs"/>
          <w:rtl/>
          <w:lang w:eastAsia="en-US"/>
        </w:rPr>
        <w:t>(0</w:t>
      </w:r>
      <w:proofErr w:type="spellStart"/>
      <w:r w:rsidRPr="004473AD">
        <w:rPr>
          <w:rFonts w:ascii="Arial" w:hAnsi="Arial" w:cs="Simplified Arabic" w:hint="cs"/>
          <w:rtl/>
          <w:lang w:eastAsia="en-US"/>
        </w:rPr>
        <w:t>):</w:t>
      </w:r>
      <w:proofErr w:type="spellEnd"/>
      <w:r w:rsidRPr="004473AD">
        <w:rPr>
          <w:rFonts w:ascii="Arial" w:hAnsi="Arial" w:cs="Simplified Arabic" w:hint="cs"/>
          <w:rtl/>
          <w:lang w:eastAsia="en-US"/>
        </w:rPr>
        <w:t xml:space="preserve"> القيمة أقل من نصف وحدة</w:t>
      </w:r>
    </w:p>
    <w:p w:rsidR="001E5156" w:rsidRDefault="001E5156">
      <w:pPr>
        <w:bidi w:val="0"/>
        <w:rPr>
          <w:rFonts w:ascii="Arial" w:hAnsi="Arial" w:cs="Simplified Arabic"/>
          <w:b/>
          <w:bCs/>
          <w:rtl/>
          <w:lang w:eastAsia="en-US"/>
        </w:rPr>
      </w:pPr>
      <w:r>
        <w:rPr>
          <w:rFonts w:ascii="Arial" w:hAnsi="Arial" w:cs="Simplified Arabic"/>
          <w:b/>
          <w:bCs/>
          <w:rtl/>
          <w:lang w:eastAsia="en-US"/>
        </w:rPr>
        <w:br w:type="page"/>
      </w:r>
    </w:p>
    <w:p w:rsidR="00D24C41" w:rsidRPr="004473AD" w:rsidRDefault="00D24C41" w:rsidP="004A76D9">
      <w:pPr>
        <w:ind w:right="720"/>
        <w:rPr>
          <w:rFonts w:ascii="Arial" w:hAnsi="Arial" w:cs="Simplified Arabic"/>
          <w:b/>
          <w:bCs/>
          <w:rtl/>
          <w:lang w:eastAsia="en-US"/>
        </w:rPr>
      </w:pPr>
    </w:p>
    <w:p w:rsidR="00D24C41" w:rsidRPr="004473AD" w:rsidRDefault="00827786" w:rsidP="00E8660E">
      <w:pPr>
        <w:tabs>
          <w:tab w:val="left" w:pos="2977"/>
          <w:tab w:val="left" w:pos="3119"/>
        </w:tabs>
        <w:ind w:left="140" w:right="360" w:firstLine="286"/>
        <w:rPr>
          <w:rFonts w:ascii="Arial" w:hAnsi="Arial" w:cs="Simplified Arabic"/>
          <w:rtl/>
        </w:rPr>
      </w:pPr>
      <w:r w:rsidRPr="004473AD">
        <w:rPr>
          <w:rFonts w:ascii="Arial" w:hAnsi="Arial" w:cs="Simplified Arabic" w:hint="cs"/>
          <w:rtl/>
        </w:rPr>
        <w:tab/>
      </w:r>
      <w:r w:rsidR="00D24C41" w:rsidRPr="004473AD">
        <w:rPr>
          <w:rFonts w:ascii="Arial" w:hAnsi="Arial" w:cs="Simplified Arabic"/>
          <w:rtl/>
        </w:rPr>
        <w:t xml:space="preserve">                </w:t>
      </w:r>
    </w:p>
    <w:p w:rsidR="00334507" w:rsidRPr="004473AD" w:rsidRDefault="00334507" w:rsidP="004A76D9">
      <w:pPr>
        <w:tabs>
          <w:tab w:val="left" w:pos="5305"/>
        </w:tabs>
        <w:rPr>
          <w:rFonts w:ascii="Arial" w:hAnsi="Arial" w:cs="Simplified Arabic"/>
          <w:b/>
          <w:bCs/>
          <w:rtl/>
          <w:lang w:eastAsia="en-US"/>
        </w:rPr>
      </w:pPr>
    </w:p>
    <w:p w:rsidR="00646D2B" w:rsidRPr="004473AD" w:rsidRDefault="00334507" w:rsidP="00E8660E">
      <w:pPr>
        <w:rPr>
          <w:rFonts w:ascii="Arial" w:hAnsi="Arial" w:cs="Simplified Arabic"/>
          <w:b/>
          <w:bCs/>
          <w:color w:val="FF0000"/>
          <w:sz w:val="28"/>
          <w:szCs w:val="28"/>
          <w:rtl/>
          <w:lang w:eastAsia="en-US"/>
        </w:rPr>
      </w:pPr>
      <w:r w:rsidRPr="004473AD">
        <w:rPr>
          <w:rFonts w:ascii="Arial" w:hAnsi="Arial" w:cs="Simplified Arabic"/>
          <w:b/>
          <w:bCs/>
          <w:rtl/>
          <w:lang w:eastAsia="en-US"/>
        </w:rPr>
        <w:br w:type="page"/>
      </w:r>
    </w:p>
    <w:p w:rsidR="000D43F4" w:rsidRDefault="000D43F4" w:rsidP="004A76D9">
      <w:pPr>
        <w:tabs>
          <w:tab w:val="left" w:pos="5305"/>
        </w:tabs>
        <w:jc w:val="center"/>
        <w:rPr>
          <w:rFonts w:ascii="Arial" w:hAnsi="Arial" w:cs="Simplified Arabic"/>
          <w:b/>
          <w:bCs/>
          <w:sz w:val="28"/>
          <w:szCs w:val="28"/>
          <w:rtl/>
          <w:lang w:eastAsia="en-US"/>
        </w:rPr>
      </w:pPr>
      <w:r w:rsidRPr="004473AD">
        <w:rPr>
          <w:rFonts w:ascii="Arial" w:hAnsi="Arial" w:cs="Simplified Arabic"/>
          <w:b/>
          <w:bCs/>
          <w:sz w:val="28"/>
          <w:szCs w:val="28"/>
          <w:rtl/>
          <w:lang w:eastAsia="en-US"/>
        </w:rPr>
        <w:lastRenderedPageBreak/>
        <w:t>قائمة المحتويات</w:t>
      </w:r>
    </w:p>
    <w:p w:rsidR="0017598E" w:rsidRPr="006460C4" w:rsidRDefault="0017598E" w:rsidP="004A76D9">
      <w:pPr>
        <w:tabs>
          <w:tab w:val="left" w:pos="5305"/>
        </w:tabs>
        <w:jc w:val="center"/>
        <w:rPr>
          <w:rFonts w:ascii="Arial" w:hAnsi="Arial" w:cs="Simplified Arabic"/>
          <w:b/>
          <w:bCs/>
          <w:rtl/>
          <w:lang w:eastAsia="en-US"/>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384"/>
        <w:gridCol w:w="6804"/>
        <w:gridCol w:w="1101"/>
      </w:tblGrid>
      <w:tr w:rsidR="0017598E" w:rsidTr="001905DC">
        <w:tc>
          <w:tcPr>
            <w:tcW w:w="1384" w:type="dxa"/>
          </w:tcPr>
          <w:p w:rsidR="0017598E" w:rsidRDefault="0017598E" w:rsidP="004A76D9">
            <w:pPr>
              <w:tabs>
                <w:tab w:val="left" w:pos="5305"/>
              </w:tabs>
              <w:jc w:val="center"/>
              <w:rPr>
                <w:rFonts w:ascii="Arial" w:hAnsi="Arial" w:cs="Simplified Arabic"/>
                <w:b/>
                <w:bCs/>
                <w:sz w:val="28"/>
                <w:szCs w:val="28"/>
                <w:rtl/>
                <w:lang w:eastAsia="en-US"/>
              </w:rPr>
            </w:pPr>
            <w:r w:rsidRPr="004473AD">
              <w:rPr>
                <w:rFonts w:ascii="Arial" w:hAnsi="Arial" w:cs="Simplified Arabic"/>
                <w:b/>
                <w:bCs/>
                <w:rtl/>
                <w:lang w:eastAsia="en-US"/>
              </w:rPr>
              <w:t>الموضوع</w:t>
            </w:r>
          </w:p>
        </w:tc>
        <w:tc>
          <w:tcPr>
            <w:tcW w:w="6804" w:type="dxa"/>
          </w:tcPr>
          <w:p w:rsidR="0017598E" w:rsidRDefault="0017598E" w:rsidP="004A76D9">
            <w:pPr>
              <w:tabs>
                <w:tab w:val="left" w:pos="5305"/>
              </w:tabs>
              <w:jc w:val="center"/>
              <w:rPr>
                <w:rFonts w:ascii="Arial" w:hAnsi="Arial" w:cs="Simplified Arabic"/>
                <w:b/>
                <w:bCs/>
                <w:sz w:val="28"/>
                <w:szCs w:val="28"/>
                <w:rtl/>
                <w:lang w:eastAsia="en-US"/>
              </w:rPr>
            </w:pPr>
          </w:p>
        </w:tc>
        <w:tc>
          <w:tcPr>
            <w:tcW w:w="1101" w:type="dxa"/>
          </w:tcPr>
          <w:p w:rsidR="0017598E" w:rsidRDefault="0017598E" w:rsidP="004A76D9">
            <w:pPr>
              <w:tabs>
                <w:tab w:val="left" w:pos="5305"/>
              </w:tabs>
              <w:jc w:val="center"/>
              <w:rPr>
                <w:rFonts w:ascii="Arial" w:hAnsi="Arial" w:cs="Simplified Arabic"/>
                <w:b/>
                <w:bCs/>
                <w:sz w:val="28"/>
                <w:szCs w:val="28"/>
                <w:rtl/>
                <w:lang w:eastAsia="en-US"/>
              </w:rPr>
            </w:pPr>
            <w:r w:rsidRPr="004473AD">
              <w:rPr>
                <w:rFonts w:ascii="Arial" w:hAnsi="Arial" w:cs="Simplified Arabic"/>
                <w:b/>
                <w:bCs/>
                <w:rtl/>
                <w:lang w:eastAsia="en-US"/>
              </w:rPr>
              <w:t>الصفحة</w:t>
            </w:r>
          </w:p>
        </w:tc>
      </w:tr>
      <w:tr w:rsidR="001905DC" w:rsidRPr="001905DC" w:rsidTr="001905DC">
        <w:tc>
          <w:tcPr>
            <w:tcW w:w="1384" w:type="dxa"/>
          </w:tcPr>
          <w:p w:rsidR="001905DC" w:rsidRPr="001905DC" w:rsidRDefault="001905DC" w:rsidP="004A76D9">
            <w:pPr>
              <w:tabs>
                <w:tab w:val="left" w:pos="5305"/>
              </w:tabs>
              <w:jc w:val="center"/>
              <w:rPr>
                <w:rFonts w:ascii="Arial" w:hAnsi="Arial" w:cs="Simplified Arabic"/>
                <w:b/>
                <w:bCs/>
                <w:sz w:val="8"/>
                <w:szCs w:val="8"/>
                <w:rtl/>
                <w:lang w:eastAsia="en-US"/>
              </w:rPr>
            </w:pPr>
          </w:p>
        </w:tc>
        <w:tc>
          <w:tcPr>
            <w:tcW w:w="6804" w:type="dxa"/>
          </w:tcPr>
          <w:p w:rsidR="001905DC" w:rsidRPr="001905DC" w:rsidRDefault="001905DC" w:rsidP="004A76D9">
            <w:pPr>
              <w:tabs>
                <w:tab w:val="left" w:pos="5305"/>
              </w:tabs>
              <w:jc w:val="center"/>
              <w:rPr>
                <w:rFonts w:ascii="Arial" w:hAnsi="Arial" w:cs="Simplified Arabic"/>
                <w:b/>
                <w:bCs/>
                <w:sz w:val="8"/>
                <w:szCs w:val="8"/>
                <w:rtl/>
                <w:lang w:eastAsia="en-US"/>
              </w:rPr>
            </w:pPr>
          </w:p>
        </w:tc>
        <w:tc>
          <w:tcPr>
            <w:tcW w:w="1101" w:type="dxa"/>
          </w:tcPr>
          <w:p w:rsidR="001905DC" w:rsidRPr="001905DC" w:rsidRDefault="001905DC" w:rsidP="004A76D9">
            <w:pPr>
              <w:tabs>
                <w:tab w:val="left" w:pos="5305"/>
              </w:tabs>
              <w:jc w:val="center"/>
              <w:rPr>
                <w:rFonts w:ascii="Arial" w:hAnsi="Arial" w:cs="Simplified Arabic"/>
                <w:b/>
                <w:bCs/>
                <w:sz w:val="8"/>
                <w:szCs w:val="8"/>
                <w:rtl/>
                <w:lang w:eastAsia="en-US"/>
              </w:rPr>
            </w:pPr>
          </w:p>
        </w:tc>
      </w:tr>
      <w:tr w:rsidR="0017598E" w:rsidTr="001905DC">
        <w:tc>
          <w:tcPr>
            <w:tcW w:w="1384" w:type="dxa"/>
          </w:tcPr>
          <w:p w:rsidR="0017598E" w:rsidRDefault="0017598E" w:rsidP="004A76D9">
            <w:pPr>
              <w:tabs>
                <w:tab w:val="left" w:pos="5305"/>
              </w:tabs>
              <w:jc w:val="center"/>
              <w:rPr>
                <w:rFonts w:ascii="Arial" w:hAnsi="Arial" w:cs="Simplified Arabic"/>
                <w:b/>
                <w:bCs/>
                <w:sz w:val="28"/>
                <w:szCs w:val="28"/>
                <w:rtl/>
                <w:lang w:eastAsia="en-US"/>
              </w:rPr>
            </w:pPr>
          </w:p>
        </w:tc>
        <w:tc>
          <w:tcPr>
            <w:tcW w:w="6804" w:type="dxa"/>
          </w:tcPr>
          <w:p w:rsidR="0017598E" w:rsidRPr="0017598E" w:rsidRDefault="0017598E" w:rsidP="0017598E">
            <w:pPr>
              <w:jc w:val="both"/>
              <w:rPr>
                <w:rFonts w:ascii="Arial" w:hAnsi="Arial" w:cs="Simplified Arabic"/>
                <w:rtl/>
                <w:lang w:eastAsia="en-US"/>
              </w:rPr>
            </w:pPr>
            <w:r>
              <w:rPr>
                <w:rFonts w:ascii="Arial" w:hAnsi="Arial" w:cs="Simplified Arabic"/>
                <w:rtl/>
                <w:lang w:eastAsia="en-US"/>
              </w:rPr>
              <w:t>قائمة الجداول</w:t>
            </w:r>
            <w:r>
              <w:rPr>
                <w:rFonts w:ascii="Arial" w:hAnsi="Arial" w:cs="Simplified Arabic"/>
                <w:rtl/>
                <w:lang w:eastAsia="en-US"/>
              </w:rPr>
              <w:tab/>
            </w:r>
            <w:r>
              <w:rPr>
                <w:rFonts w:ascii="Arial" w:hAnsi="Arial" w:cs="Simplified Arabic"/>
                <w:rtl/>
                <w:lang w:eastAsia="en-US"/>
              </w:rPr>
              <w:tab/>
            </w:r>
            <w:r w:rsidRPr="004473AD">
              <w:rPr>
                <w:rFonts w:ascii="Arial" w:hAnsi="Arial" w:cs="Simplified Arabic"/>
                <w:rtl/>
                <w:lang w:eastAsia="en-US"/>
              </w:rPr>
              <w:tab/>
            </w:r>
          </w:p>
        </w:tc>
        <w:tc>
          <w:tcPr>
            <w:tcW w:w="1101" w:type="dxa"/>
          </w:tcPr>
          <w:p w:rsidR="0017598E" w:rsidRDefault="0017598E" w:rsidP="004A76D9">
            <w:pPr>
              <w:tabs>
                <w:tab w:val="left" w:pos="5305"/>
              </w:tabs>
              <w:jc w:val="center"/>
              <w:rPr>
                <w:rFonts w:ascii="Arial" w:hAnsi="Arial" w:cs="Simplified Arabic"/>
                <w:b/>
                <w:bCs/>
                <w:sz w:val="28"/>
                <w:szCs w:val="28"/>
                <w:rtl/>
                <w:lang w:eastAsia="en-US"/>
              </w:rPr>
            </w:pPr>
          </w:p>
        </w:tc>
      </w:tr>
      <w:tr w:rsidR="0017598E" w:rsidTr="001905DC">
        <w:tc>
          <w:tcPr>
            <w:tcW w:w="1384" w:type="dxa"/>
          </w:tcPr>
          <w:p w:rsidR="0017598E" w:rsidRDefault="0017598E" w:rsidP="004A76D9">
            <w:pPr>
              <w:tabs>
                <w:tab w:val="left" w:pos="5305"/>
              </w:tabs>
              <w:jc w:val="center"/>
              <w:rPr>
                <w:rFonts w:ascii="Arial" w:hAnsi="Arial" w:cs="Simplified Arabic"/>
                <w:b/>
                <w:bCs/>
                <w:sz w:val="28"/>
                <w:szCs w:val="28"/>
                <w:rtl/>
                <w:lang w:eastAsia="en-US"/>
              </w:rPr>
            </w:pPr>
          </w:p>
        </w:tc>
        <w:tc>
          <w:tcPr>
            <w:tcW w:w="6804" w:type="dxa"/>
          </w:tcPr>
          <w:p w:rsidR="0017598E" w:rsidRDefault="0017598E" w:rsidP="0017598E">
            <w:pPr>
              <w:tabs>
                <w:tab w:val="left" w:pos="5305"/>
              </w:tabs>
              <w:rPr>
                <w:rFonts w:ascii="Arial" w:hAnsi="Arial" w:cs="Simplified Arabic"/>
                <w:b/>
                <w:bCs/>
                <w:sz w:val="28"/>
                <w:szCs w:val="28"/>
                <w:rtl/>
                <w:lang w:eastAsia="en-US"/>
              </w:rPr>
            </w:pPr>
            <w:r w:rsidRPr="004473AD">
              <w:rPr>
                <w:rFonts w:ascii="Arial" w:hAnsi="Arial" w:cs="Simplified Arabic"/>
                <w:rtl/>
                <w:lang w:eastAsia="en-US"/>
              </w:rPr>
              <w:t>المقدمة</w:t>
            </w:r>
          </w:p>
        </w:tc>
        <w:tc>
          <w:tcPr>
            <w:tcW w:w="1101" w:type="dxa"/>
          </w:tcPr>
          <w:p w:rsidR="0017598E" w:rsidRDefault="0017598E" w:rsidP="004A76D9">
            <w:pPr>
              <w:tabs>
                <w:tab w:val="left" w:pos="5305"/>
              </w:tabs>
              <w:jc w:val="center"/>
              <w:rPr>
                <w:rFonts w:ascii="Arial" w:hAnsi="Arial" w:cs="Simplified Arabic"/>
                <w:b/>
                <w:bCs/>
                <w:sz w:val="28"/>
                <w:szCs w:val="28"/>
                <w:rtl/>
                <w:lang w:eastAsia="en-US"/>
              </w:rPr>
            </w:pPr>
          </w:p>
        </w:tc>
      </w:tr>
      <w:tr w:rsidR="001905DC" w:rsidRPr="001905DC" w:rsidTr="001905DC">
        <w:tc>
          <w:tcPr>
            <w:tcW w:w="1384" w:type="dxa"/>
          </w:tcPr>
          <w:p w:rsidR="001905DC" w:rsidRPr="001905DC" w:rsidRDefault="001905DC" w:rsidP="004A76D9">
            <w:pPr>
              <w:tabs>
                <w:tab w:val="left" w:pos="5305"/>
              </w:tabs>
              <w:jc w:val="center"/>
              <w:rPr>
                <w:rFonts w:ascii="Arial" w:hAnsi="Arial" w:cs="Simplified Arabic"/>
                <w:b/>
                <w:bCs/>
                <w:sz w:val="8"/>
                <w:szCs w:val="8"/>
                <w:rtl/>
                <w:lang w:eastAsia="en-US"/>
              </w:rPr>
            </w:pPr>
          </w:p>
        </w:tc>
        <w:tc>
          <w:tcPr>
            <w:tcW w:w="6804" w:type="dxa"/>
          </w:tcPr>
          <w:p w:rsidR="001905DC" w:rsidRPr="001905DC" w:rsidRDefault="001905DC" w:rsidP="0017598E">
            <w:pPr>
              <w:tabs>
                <w:tab w:val="left" w:pos="5305"/>
              </w:tabs>
              <w:rPr>
                <w:rFonts w:ascii="Arial" w:hAnsi="Arial" w:cs="Simplified Arabic"/>
                <w:sz w:val="8"/>
                <w:szCs w:val="8"/>
                <w:rtl/>
                <w:lang w:eastAsia="en-US"/>
              </w:rPr>
            </w:pPr>
          </w:p>
        </w:tc>
        <w:tc>
          <w:tcPr>
            <w:tcW w:w="1101" w:type="dxa"/>
          </w:tcPr>
          <w:p w:rsidR="001905DC" w:rsidRPr="001905DC" w:rsidRDefault="001905DC" w:rsidP="004A76D9">
            <w:pPr>
              <w:tabs>
                <w:tab w:val="left" w:pos="5305"/>
              </w:tabs>
              <w:jc w:val="center"/>
              <w:rPr>
                <w:rFonts w:ascii="Arial" w:hAnsi="Arial" w:cs="Simplified Arabic"/>
                <w:b/>
                <w:bCs/>
                <w:sz w:val="8"/>
                <w:szCs w:val="8"/>
                <w:rtl/>
                <w:lang w:eastAsia="en-US"/>
              </w:rPr>
            </w:pPr>
          </w:p>
        </w:tc>
      </w:tr>
      <w:tr w:rsidR="0017598E" w:rsidTr="001905DC">
        <w:tc>
          <w:tcPr>
            <w:tcW w:w="1384" w:type="dxa"/>
          </w:tcPr>
          <w:p w:rsidR="0017598E" w:rsidRDefault="0017598E" w:rsidP="004A76D9">
            <w:pPr>
              <w:tabs>
                <w:tab w:val="left" w:pos="5305"/>
              </w:tabs>
              <w:jc w:val="center"/>
              <w:rPr>
                <w:rFonts w:ascii="Arial" w:hAnsi="Arial" w:cs="Simplified Arabic"/>
                <w:b/>
                <w:bCs/>
                <w:sz w:val="28"/>
                <w:szCs w:val="28"/>
                <w:rtl/>
                <w:lang w:eastAsia="en-US"/>
              </w:rPr>
            </w:pPr>
            <w:r w:rsidRPr="004473AD">
              <w:rPr>
                <w:rFonts w:ascii="Arial" w:hAnsi="Arial" w:cs="Simplified Arabic"/>
                <w:rtl/>
                <w:lang w:eastAsia="en-US"/>
              </w:rPr>
              <w:t>الفصل الأول:</w:t>
            </w:r>
            <w:r w:rsidRPr="004473AD">
              <w:rPr>
                <w:rFonts w:ascii="Arial" w:hAnsi="Arial" w:cs="Simplified Arabic"/>
                <w:b/>
                <w:bCs/>
                <w:rtl/>
                <w:lang w:eastAsia="en-US"/>
              </w:rPr>
              <w:t xml:space="preserve">      </w:t>
            </w:r>
          </w:p>
        </w:tc>
        <w:tc>
          <w:tcPr>
            <w:tcW w:w="6804" w:type="dxa"/>
          </w:tcPr>
          <w:p w:rsidR="0017598E" w:rsidRDefault="0017598E" w:rsidP="0017598E">
            <w:pPr>
              <w:tabs>
                <w:tab w:val="left" w:pos="5305"/>
              </w:tabs>
              <w:rPr>
                <w:rFonts w:ascii="Arial" w:hAnsi="Arial" w:cs="Simplified Arabic"/>
                <w:b/>
                <w:bCs/>
                <w:sz w:val="28"/>
                <w:szCs w:val="28"/>
                <w:rtl/>
                <w:lang w:eastAsia="en-US"/>
              </w:rPr>
            </w:pPr>
            <w:r w:rsidRPr="004473AD">
              <w:rPr>
                <w:rFonts w:ascii="Arial" w:hAnsi="Arial" w:cs="Simplified Arabic"/>
                <w:b/>
                <w:bCs/>
                <w:rtl/>
                <w:lang w:eastAsia="en-US"/>
              </w:rPr>
              <w:t>النتائج الأساسية</w:t>
            </w:r>
          </w:p>
        </w:tc>
        <w:tc>
          <w:tcPr>
            <w:tcW w:w="1101" w:type="dxa"/>
            <w:vAlign w:val="center"/>
          </w:tcPr>
          <w:p w:rsidR="0017598E" w:rsidRPr="0017598E" w:rsidRDefault="0017598E" w:rsidP="0017598E">
            <w:pPr>
              <w:tabs>
                <w:tab w:val="left" w:pos="5305"/>
              </w:tabs>
              <w:jc w:val="center"/>
              <w:rPr>
                <w:rFonts w:asciiTheme="majorBidi" w:hAnsiTheme="majorBidi" w:cstheme="majorBidi"/>
                <w:b/>
                <w:bCs/>
                <w:sz w:val="28"/>
                <w:szCs w:val="28"/>
                <w:rtl/>
                <w:lang w:eastAsia="en-US"/>
              </w:rPr>
            </w:pPr>
            <w:r w:rsidRPr="0017598E">
              <w:rPr>
                <w:rFonts w:asciiTheme="majorBidi" w:hAnsiTheme="majorBidi" w:cstheme="majorBidi"/>
                <w:b/>
                <w:bCs/>
                <w:rtl/>
                <w:lang w:eastAsia="en-US"/>
              </w:rPr>
              <w:t>21</w:t>
            </w:r>
          </w:p>
        </w:tc>
      </w:tr>
      <w:tr w:rsidR="0017598E" w:rsidTr="001905DC">
        <w:tc>
          <w:tcPr>
            <w:tcW w:w="1384" w:type="dxa"/>
          </w:tcPr>
          <w:p w:rsidR="0017598E" w:rsidRDefault="0017598E" w:rsidP="004A76D9">
            <w:pPr>
              <w:tabs>
                <w:tab w:val="left" w:pos="5305"/>
              </w:tabs>
              <w:jc w:val="center"/>
              <w:rPr>
                <w:rFonts w:ascii="Arial" w:hAnsi="Arial" w:cs="Simplified Arabic"/>
                <w:b/>
                <w:bCs/>
                <w:sz w:val="28"/>
                <w:szCs w:val="28"/>
                <w:rtl/>
                <w:lang w:eastAsia="en-US"/>
              </w:rPr>
            </w:pPr>
          </w:p>
        </w:tc>
        <w:tc>
          <w:tcPr>
            <w:tcW w:w="6804" w:type="dxa"/>
          </w:tcPr>
          <w:p w:rsidR="0017598E" w:rsidRDefault="00607932" w:rsidP="0017598E">
            <w:pPr>
              <w:tabs>
                <w:tab w:val="left" w:pos="5305"/>
              </w:tabs>
              <w:rPr>
                <w:rFonts w:ascii="Arial" w:hAnsi="Arial" w:cs="Simplified Arabic"/>
                <w:b/>
                <w:bCs/>
                <w:sz w:val="28"/>
                <w:szCs w:val="28"/>
                <w:rtl/>
                <w:lang w:eastAsia="en-US"/>
              </w:rPr>
            </w:pPr>
            <w:r>
              <w:rPr>
                <w:rFonts w:ascii="Simplified Arabic" w:hAnsi="Simplified Arabic" w:cs="Simplified Arabic"/>
                <w:rtl/>
                <w:lang w:eastAsia="en-US"/>
              </w:rPr>
              <w:t xml:space="preserve">1.1 </w:t>
            </w:r>
            <w:r w:rsidR="0017598E" w:rsidRPr="00861A56">
              <w:rPr>
                <w:rFonts w:ascii="Simplified Arabic" w:hAnsi="Simplified Arabic" w:cs="Simplified Arabic"/>
                <w:rtl/>
              </w:rPr>
              <w:t xml:space="preserve">الخصائص </w:t>
            </w:r>
            <w:proofErr w:type="spellStart"/>
            <w:r w:rsidR="0017598E" w:rsidRPr="00861A56">
              <w:rPr>
                <w:rFonts w:ascii="Simplified Arabic" w:hAnsi="Simplified Arabic" w:cs="Simplified Arabic"/>
                <w:rtl/>
              </w:rPr>
              <w:t>الديمغرافية</w:t>
            </w:r>
            <w:proofErr w:type="spellEnd"/>
          </w:p>
        </w:tc>
        <w:tc>
          <w:tcPr>
            <w:tcW w:w="1101" w:type="dxa"/>
            <w:vAlign w:val="center"/>
          </w:tcPr>
          <w:p w:rsidR="0017598E" w:rsidRPr="006460C4" w:rsidRDefault="0017598E" w:rsidP="0017598E">
            <w:pPr>
              <w:tabs>
                <w:tab w:val="left" w:pos="5305"/>
              </w:tabs>
              <w:jc w:val="center"/>
              <w:rPr>
                <w:rFonts w:asciiTheme="majorBidi" w:hAnsiTheme="majorBidi" w:cstheme="majorBidi"/>
                <w:rtl/>
                <w:lang w:eastAsia="en-US"/>
              </w:rPr>
            </w:pPr>
            <w:r w:rsidRPr="006460C4">
              <w:rPr>
                <w:rFonts w:asciiTheme="majorBidi" w:hAnsiTheme="majorBidi" w:cstheme="majorBidi"/>
                <w:rtl/>
                <w:lang w:eastAsia="en-US"/>
              </w:rPr>
              <w:t>21</w:t>
            </w:r>
          </w:p>
        </w:tc>
      </w:tr>
      <w:tr w:rsidR="0017598E" w:rsidTr="001905DC">
        <w:tc>
          <w:tcPr>
            <w:tcW w:w="1384" w:type="dxa"/>
          </w:tcPr>
          <w:p w:rsidR="0017598E" w:rsidRDefault="0017598E" w:rsidP="004A76D9">
            <w:pPr>
              <w:tabs>
                <w:tab w:val="left" w:pos="5305"/>
              </w:tabs>
              <w:jc w:val="center"/>
              <w:rPr>
                <w:rFonts w:ascii="Arial" w:hAnsi="Arial" w:cs="Simplified Arabic"/>
                <w:b/>
                <w:bCs/>
                <w:sz w:val="28"/>
                <w:szCs w:val="28"/>
                <w:rtl/>
                <w:lang w:eastAsia="en-US"/>
              </w:rPr>
            </w:pPr>
          </w:p>
        </w:tc>
        <w:tc>
          <w:tcPr>
            <w:tcW w:w="6804" w:type="dxa"/>
          </w:tcPr>
          <w:p w:rsidR="0017598E" w:rsidRDefault="00607932" w:rsidP="0017598E">
            <w:pPr>
              <w:tabs>
                <w:tab w:val="left" w:pos="5305"/>
              </w:tabs>
              <w:rPr>
                <w:rFonts w:ascii="Arial" w:hAnsi="Arial" w:cs="Simplified Arabic"/>
                <w:b/>
                <w:bCs/>
                <w:sz w:val="28"/>
                <w:szCs w:val="28"/>
                <w:rtl/>
                <w:lang w:eastAsia="en-US"/>
              </w:rPr>
            </w:pPr>
            <w:r>
              <w:rPr>
                <w:rFonts w:ascii="Simplified Arabic" w:hAnsi="Simplified Arabic" w:cs="Simplified Arabic"/>
                <w:rtl/>
                <w:lang w:eastAsia="en-US"/>
              </w:rPr>
              <w:t xml:space="preserve">2.1 </w:t>
            </w:r>
            <w:r w:rsidR="0017598E" w:rsidRPr="00861A56">
              <w:rPr>
                <w:rFonts w:ascii="Simplified Arabic" w:hAnsi="Simplified Arabic" w:cs="Simplified Arabic"/>
                <w:rtl/>
              </w:rPr>
              <w:t>خصائص المسكن</w:t>
            </w:r>
          </w:p>
        </w:tc>
        <w:tc>
          <w:tcPr>
            <w:tcW w:w="1101" w:type="dxa"/>
            <w:vAlign w:val="center"/>
          </w:tcPr>
          <w:p w:rsidR="0017598E" w:rsidRPr="006460C4" w:rsidRDefault="00FA5004" w:rsidP="00B8136D">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25</w:t>
            </w:r>
          </w:p>
        </w:tc>
      </w:tr>
      <w:tr w:rsidR="0017598E" w:rsidTr="001905DC">
        <w:tc>
          <w:tcPr>
            <w:tcW w:w="1384" w:type="dxa"/>
          </w:tcPr>
          <w:p w:rsidR="0017598E" w:rsidRDefault="0017598E" w:rsidP="004A76D9">
            <w:pPr>
              <w:tabs>
                <w:tab w:val="left" w:pos="5305"/>
              </w:tabs>
              <w:jc w:val="center"/>
              <w:rPr>
                <w:rFonts w:ascii="Arial" w:hAnsi="Arial" w:cs="Simplified Arabic"/>
                <w:b/>
                <w:bCs/>
                <w:sz w:val="28"/>
                <w:szCs w:val="28"/>
                <w:rtl/>
                <w:lang w:eastAsia="en-US"/>
              </w:rPr>
            </w:pPr>
          </w:p>
        </w:tc>
        <w:tc>
          <w:tcPr>
            <w:tcW w:w="6804" w:type="dxa"/>
          </w:tcPr>
          <w:p w:rsidR="0017598E" w:rsidRDefault="00607932" w:rsidP="0017598E">
            <w:pPr>
              <w:tabs>
                <w:tab w:val="left" w:pos="5305"/>
              </w:tabs>
              <w:rPr>
                <w:rFonts w:ascii="Arial" w:hAnsi="Arial" w:cs="Simplified Arabic"/>
                <w:b/>
                <w:bCs/>
                <w:sz w:val="28"/>
                <w:szCs w:val="28"/>
                <w:rtl/>
                <w:lang w:eastAsia="en-US"/>
              </w:rPr>
            </w:pPr>
            <w:r>
              <w:rPr>
                <w:rFonts w:ascii="Simplified Arabic" w:hAnsi="Simplified Arabic" w:cs="Simplified Arabic"/>
                <w:rtl/>
                <w:lang w:eastAsia="en-US"/>
              </w:rPr>
              <w:t xml:space="preserve">3.1 </w:t>
            </w:r>
            <w:r w:rsidR="0017598E" w:rsidRPr="00861A56">
              <w:rPr>
                <w:rFonts w:ascii="Simplified Arabic" w:hAnsi="Simplified Arabic" w:cs="Simplified Arabic"/>
                <w:rtl/>
                <w:lang w:eastAsia="en-US"/>
              </w:rPr>
              <w:t xml:space="preserve">المساعدات                        </w:t>
            </w:r>
          </w:p>
        </w:tc>
        <w:tc>
          <w:tcPr>
            <w:tcW w:w="1101" w:type="dxa"/>
            <w:vAlign w:val="center"/>
          </w:tcPr>
          <w:p w:rsidR="0017598E" w:rsidRPr="006460C4" w:rsidRDefault="00A42312" w:rsidP="00B8136D">
            <w:pPr>
              <w:tabs>
                <w:tab w:val="left" w:pos="5305"/>
              </w:tabs>
              <w:jc w:val="center"/>
              <w:rPr>
                <w:rFonts w:asciiTheme="majorBidi" w:hAnsiTheme="majorBidi" w:cstheme="majorBidi"/>
                <w:rtl/>
                <w:lang w:eastAsia="en-US"/>
              </w:rPr>
            </w:pPr>
            <w:r>
              <w:rPr>
                <w:rFonts w:asciiTheme="majorBidi" w:hAnsiTheme="majorBidi" w:cstheme="majorBidi"/>
                <w:lang w:eastAsia="en-US"/>
              </w:rPr>
              <w:t>29</w:t>
            </w:r>
          </w:p>
        </w:tc>
      </w:tr>
      <w:tr w:rsidR="0017598E" w:rsidTr="001905DC">
        <w:tc>
          <w:tcPr>
            <w:tcW w:w="1384" w:type="dxa"/>
          </w:tcPr>
          <w:p w:rsidR="0017598E" w:rsidRDefault="0017598E" w:rsidP="004A76D9">
            <w:pPr>
              <w:tabs>
                <w:tab w:val="left" w:pos="5305"/>
              </w:tabs>
              <w:jc w:val="center"/>
              <w:rPr>
                <w:rFonts w:ascii="Arial" w:hAnsi="Arial" w:cs="Simplified Arabic"/>
                <w:b/>
                <w:bCs/>
                <w:sz w:val="28"/>
                <w:szCs w:val="28"/>
                <w:rtl/>
                <w:lang w:eastAsia="en-US"/>
              </w:rPr>
            </w:pPr>
          </w:p>
        </w:tc>
        <w:tc>
          <w:tcPr>
            <w:tcW w:w="6804" w:type="dxa"/>
          </w:tcPr>
          <w:p w:rsidR="0017598E" w:rsidRDefault="0017598E" w:rsidP="0017598E">
            <w:pPr>
              <w:tabs>
                <w:tab w:val="left" w:pos="5305"/>
              </w:tabs>
              <w:rPr>
                <w:rFonts w:ascii="Arial" w:hAnsi="Arial" w:cs="Simplified Arabic"/>
                <w:b/>
                <w:bCs/>
                <w:sz w:val="28"/>
                <w:szCs w:val="28"/>
                <w:rtl/>
                <w:lang w:eastAsia="en-US"/>
              </w:rPr>
            </w:pPr>
            <w:r w:rsidRPr="00861A56">
              <w:rPr>
                <w:rFonts w:ascii="Simplified Arabic" w:hAnsi="Simplified Arabic" w:cs="Simplified Arabic"/>
                <w:rtl/>
                <w:lang w:eastAsia="en-US"/>
              </w:rPr>
              <w:t>4.1 تعرض أي من أفراد أسرتهم إلى أي من الأحداث/الصدمات/الأفعال</w:t>
            </w:r>
          </w:p>
        </w:tc>
        <w:tc>
          <w:tcPr>
            <w:tcW w:w="1101" w:type="dxa"/>
            <w:vAlign w:val="center"/>
          </w:tcPr>
          <w:p w:rsidR="0017598E" w:rsidRPr="006460C4" w:rsidRDefault="00FA5004" w:rsidP="00B8136D">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36</w:t>
            </w:r>
          </w:p>
        </w:tc>
      </w:tr>
      <w:tr w:rsidR="0017598E" w:rsidTr="001905DC">
        <w:tc>
          <w:tcPr>
            <w:tcW w:w="1384" w:type="dxa"/>
          </w:tcPr>
          <w:p w:rsidR="0017598E" w:rsidRDefault="0017598E" w:rsidP="004A76D9">
            <w:pPr>
              <w:tabs>
                <w:tab w:val="left" w:pos="5305"/>
              </w:tabs>
              <w:jc w:val="center"/>
              <w:rPr>
                <w:rFonts w:ascii="Arial" w:hAnsi="Arial" w:cs="Simplified Arabic"/>
                <w:b/>
                <w:bCs/>
                <w:sz w:val="28"/>
                <w:szCs w:val="28"/>
                <w:rtl/>
                <w:lang w:eastAsia="en-US"/>
              </w:rPr>
            </w:pPr>
          </w:p>
        </w:tc>
        <w:tc>
          <w:tcPr>
            <w:tcW w:w="6804" w:type="dxa"/>
          </w:tcPr>
          <w:p w:rsidR="0017598E" w:rsidRPr="00861A56" w:rsidRDefault="0017598E" w:rsidP="0017598E">
            <w:pPr>
              <w:tabs>
                <w:tab w:val="left" w:pos="5305"/>
              </w:tabs>
              <w:rPr>
                <w:rFonts w:ascii="Simplified Arabic" w:hAnsi="Simplified Arabic" w:cs="Simplified Arabic"/>
                <w:rtl/>
                <w:lang w:eastAsia="en-US"/>
              </w:rPr>
            </w:pPr>
            <w:r w:rsidRPr="00861A56">
              <w:rPr>
                <w:rFonts w:ascii="Simplified Arabic" w:hAnsi="Simplified Arabic" w:cs="Simplified Arabic"/>
                <w:rtl/>
                <w:lang w:eastAsia="en-US"/>
              </w:rPr>
              <w:t>5.1 عدم قدرة الأسر على تغطية التكاليف</w:t>
            </w:r>
          </w:p>
        </w:tc>
        <w:tc>
          <w:tcPr>
            <w:tcW w:w="1101" w:type="dxa"/>
            <w:vAlign w:val="center"/>
          </w:tcPr>
          <w:p w:rsidR="0017598E" w:rsidRPr="006460C4" w:rsidRDefault="00FA5004" w:rsidP="00B8136D">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36</w:t>
            </w:r>
          </w:p>
        </w:tc>
      </w:tr>
      <w:tr w:rsidR="0017598E" w:rsidTr="001905DC">
        <w:tc>
          <w:tcPr>
            <w:tcW w:w="1384" w:type="dxa"/>
          </w:tcPr>
          <w:p w:rsidR="0017598E" w:rsidRDefault="0017598E" w:rsidP="004A76D9">
            <w:pPr>
              <w:tabs>
                <w:tab w:val="left" w:pos="5305"/>
              </w:tabs>
              <w:jc w:val="center"/>
              <w:rPr>
                <w:rFonts w:ascii="Arial" w:hAnsi="Arial" w:cs="Simplified Arabic"/>
                <w:b/>
                <w:bCs/>
                <w:sz w:val="28"/>
                <w:szCs w:val="28"/>
                <w:rtl/>
                <w:lang w:eastAsia="en-US"/>
              </w:rPr>
            </w:pPr>
          </w:p>
        </w:tc>
        <w:tc>
          <w:tcPr>
            <w:tcW w:w="6804" w:type="dxa"/>
          </w:tcPr>
          <w:p w:rsidR="0017598E" w:rsidRPr="00861A56" w:rsidRDefault="0017598E" w:rsidP="0017598E">
            <w:pPr>
              <w:tabs>
                <w:tab w:val="left" w:pos="5305"/>
              </w:tabs>
              <w:rPr>
                <w:rFonts w:ascii="Simplified Arabic" w:hAnsi="Simplified Arabic" w:cs="Simplified Arabic"/>
                <w:rtl/>
                <w:lang w:eastAsia="en-US"/>
              </w:rPr>
            </w:pPr>
            <w:r w:rsidRPr="00861A56">
              <w:rPr>
                <w:rFonts w:ascii="Simplified Arabic" w:hAnsi="Simplified Arabic" w:cs="Simplified Arabic"/>
                <w:rtl/>
                <w:lang w:eastAsia="en-US"/>
              </w:rPr>
              <w:t>6.1 جنس المعيل الرئيسي في الأسرة</w:t>
            </w:r>
            <w:r w:rsidRPr="00861A56">
              <w:rPr>
                <w:rFonts w:ascii="Simplified Arabic" w:hAnsi="Simplified Arabic" w:cs="Simplified Arabic"/>
                <w:rtl/>
                <w:lang w:eastAsia="en-US"/>
              </w:rPr>
              <w:tab/>
              <w:t xml:space="preserve">          </w:t>
            </w:r>
          </w:p>
        </w:tc>
        <w:tc>
          <w:tcPr>
            <w:tcW w:w="1101" w:type="dxa"/>
            <w:vAlign w:val="center"/>
          </w:tcPr>
          <w:p w:rsidR="0017598E" w:rsidRPr="006460C4" w:rsidRDefault="00FA5004" w:rsidP="00B8136D">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37</w:t>
            </w:r>
          </w:p>
        </w:tc>
      </w:tr>
      <w:tr w:rsidR="0017598E" w:rsidTr="001905DC">
        <w:tc>
          <w:tcPr>
            <w:tcW w:w="1384" w:type="dxa"/>
          </w:tcPr>
          <w:p w:rsidR="0017598E" w:rsidRDefault="0017598E" w:rsidP="004A76D9">
            <w:pPr>
              <w:tabs>
                <w:tab w:val="left" w:pos="5305"/>
              </w:tabs>
              <w:jc w:val="center"/>
              <w:rPr>
                <w:rFonts w:ascii="Arial" w:hAnsi="Arial" w:cs="Simplified Arabic"/>
                <w:b/>
                <w:bCs/>
                <w:sz w:val="28"/>
                <w:szCs w:val="28"/>
                <w:rtl/>
                <w:lang w:eastAsia="en-US"/>
              </w:rPr>
            </w:pPr>
          </w:p>
        </w:tc>
        <w:tc>
          <w:tcPr>
            <w:tcW w:w="6804" w:type="dxa"/>
          </w:tcPr>
          <w:p w:rsidR="0017598E" w:rsidRPr="00861A56" w:rsidRDefault="0017598E" w:rsidP="0017598E">
            <w:pPr>
              <w:tabs>
                <w:tab w:val="left" w:pos="5305"/>
              </w:tabs>
              <w:rPr>
                <w:rFonts w:ascii="Simplified Arabic" w:hAnsi="Simplified Arabic" w:cs="Simplified Arabic"/>
                <w:rtl/>
                <w:lang w:eastAsia="en-US"/>
              </w:rPr>
            </w:pPr>
            <w:r w:rsidRPr="00861A56">
              <w:rPr>
                <w:rFonts w:ascii="Simplified Arabic" w:hAnsi="Simplified Arabic" w:cs="Simplified Arabic"/>
                <w:rtl/>
                <w:lang w:eastAsia="en-US"/>
              </w:rPr>
              <w:t>7.1 وضع الأسرة المعيشي (الوضع الاقتصادي</w:t>
            </w:r>
            <w:proofErr w:type="spellStart"/>
            <w:r w:rsidRPr="00861A56">
              <w:rPr>
                <w:rFonts w:ascii="Simplified Arabic" w:hAnsi="Simplified Arabic" w:cs="Simplified Arabic"/>
                <w:rtl/>
                <w:lang w:eastAsia="en-US"/>
              </w:rPr>
              <w:t>)</w:t>
            </w:r>
            <w:proofErr w:type="spellEnd"/>
          </w:p>
        </w:tc>
        <w:tc>
          <w:tcPr>
            <w:tcW w:w="1101" w:type="dxa"/>
            <w:vAlign w:val="center"/>
          </w:tcPr>
          <w:p w:rsidR="0017598E" w:rsidRPr="006460C4" w:rsidRDefault="00A42312" w:rsidP="00B8136D">
            <w:pPr>
              <w:tabs>
                <w:tab w:val="left" w:pos="5305"/>
              </w:tabs>
              <w:jc w:val="center"/>
              <w:rPr>
                <w:rFonts w:asciiTheme="majorBidi" w:hAnsiTheme="majorBidi" w:cstheme="majorBidi"/>
                <w:rtl/>
                <w:lang w:eastAsia="en-US"/>
              </w:rPr>
            </w:pPr>
            <w:r>
              <w:rPr>
                <w:rFonts w:asciiTheme="majorBidi" w:hAnsiTheme="majorBidi" w:cstheme="majorBidi"/>
                <w:lang w:eastAsia="en-US"/>
              </w:rPr>
              <w:t>37</w:t>
            </w:r>
          </w:p>
        </w:tc>
      </w:tr>
      <w:tr w:rsidR="0017598E" w:rsidTr="001905DC">
        <w:tc>
          <w:tcPr>
            <w:tcW w:w="1384" w:type="dxa"/>
          </w:tcPr>
          <w:p w:rsidR="0017598E" w:rsidRDefault="0017598E" w:rsidP="004A76D9">
            <w:pPr>
              <w:tabs>
                <w:tab w:val="left" w:pos="5305"/>
              </w:tabs>
              <w:jc w:val="center"/>
              <w:rPr>
                <w:rFonts w:ascii="Arial" w:hAnsi="Arial" w:cs="Simplified Arabic"/>
                <w:b/>
                <w:bCs/>
                <w:sz w:val="28"/>
                <w:szCs w:val="28"/>
                <w:rtl/>
                <w:lang w:eastAsia="en-US"/>
              </w:rPr>
            </w:pPr>
          </w:p>
        </w:tc>
        <w:tc>
          <w:tcPr>
            <w:tcW w:w="6804" w:type="dxa"/>
          </w:tcPr>
          <w:p w:rsidR="0017598E" w:rsidRPr="00861A56" w:rsidRDefault="0017598E" w:rsidP="0017598E">
            <w:pPr>
              <w:tabs>
                <w:tab w:val="left" w:pos="5305"/>
              </w:tabs>
              <w:rPr>
                <w:rFonts w:ascii="Simplified Arabic" w:hAnsi="Simplified Arabic" w:cs="Simplified Arabic"/>
                <w:rtl/>
                <w:lang w:eastAsia="en-US"/>
              </w:rPr>
            </w:pPr>
            <w:r w:rsidRPr="00861A56">
              <w:rPr>
                <w:rFonts w:ascii="Simplified Arabic" w:hAnsi="Simplified Arabic" w:cs="Simplified Arabic"/>
                <w:rtl/>
                <w:lang w:eastAsia="en-US"/>
              </w:rPr>
              <w:t xml:space="preserve">8.1 وضع الأسر الفلسطينية                </w:t>
            </w:r>
          </w:p>
        </w:tc>
        <w:tc>
          <w:tcPr>
            <w:tcW w:w="1101" w:type="dxa"/>
            <w:vAlign w:val="center"/>
          </w:tcPr>
          <w:p w:rsidR="0017598E" w:rsidRPr="006460C4" w:rsidRDefault="00FA5004" w:rsidP="00B8136D">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38</w:t>
            </w:r>
          </w:p>
        </w:tc>
      </w:tr>
      <w:tr w:rsidR="0017598E" w:rsidTr="001905DC">
        <w:tc>
          <w:tcPr>
            <w:tcW w:w="1384" w:type="dxa"/>
          </w:tcPr>
          <w:p w:rsidR="0017598E" w:rsidRDefault="0017598E" w:rsidP="004A76D9">
            <w:pPr>
              <w:tabs>
                <w:tab w:val="left" w:pos="5305"/>
              </w:tabs>
              <w:jc w:val="center"/>
              <w:rPr>
                <w:rFonts w:ascii="Arial" w:hAnsi="Arial" w:cs="Simplified Arabic"/>
                <w:b/>
                <w:bCs/>
                <w:sz w:val="28"/>
                <w:szCs w:val="28"/>
                <w:rtl/>
                <w:lang w:eastAsia="en-US"/>
              </w:rPr>
            </w:pPr>
          </w:p>
        </w:tc>
        <w:tc>
          <w:tcPr>
            <w:tcW w:w="6804" w:type="dxa"/>
          </w:tcPr>
          <w:p w:rsidR="0017598E" w:rsidRPr="00861A56" w:rsidRDefault="0017598E" w:rsidP="0017598E">
            <w:pPr>
              <w:tabs>
                <w:tab w:val="left" w:pos="5305"/>
              </w:tabs>
              <w:rPr>
                <w:rFonts w:ascii="Simplified Arabic" w:hAnsi="Simplified Arabic" w:cs="Simplified Arabic"/>
                <w:rtl/>
                <w:lang w:eastAsia="en-US"/>
              </w:rPr>
            </w:pPr>
            <w:r w:rsidRPr="00861A56">
              <w:rPr>
                <w:rFonts w:ascii="Simplified Arabic" w:hAnsi="Simplified Arabic" w:cs="Simplified Arabic"/>
                <w:rtl/>
                <w:lang w:eastAsia="en-US"/>
              </w:rPr>
              <w:t xml:space="preserve">9.1 الهجرة         </w:t>
            </w:r>
          </w:p>
        </w:tc>
        <w:tc>
          <w:tcPr>
            <w:tcW w:w="1101" w:type="dxa"/>
            <w:vAlign w:val="center"/>
          </w:tcPr>
          <w:p w:rsidR="0017598E" w:rsidRPr="006460C4" w:rsidRDefault="00A42312" w:rsidP="00B8136D">
            <w:pPr>
              <w:tabs>
                <w:tab w:val="left" w:pos="5305"/>
              </w:tabs>
              <w:jc w:val="center"/>
              <w:rPr>
                <w:rFonts w:asciiTheme="majorBidi" w:hAnsiTheme="majorBidi" w:cstheme="majorBidi"/>
                <w:rtl/>
                <w:lang w:eastAsia="en-US"/>
              </w:rPr>
            </w:pPr>
            <w:r>
              <w:rPr>
                <w:rFonts w:asciiTheme="majorBidi" w:hAnsiTheme="majorBidi" w:cstheme="majorBidi"/>
                <w:lang w:eastAsia="en-US"/>
              </w:rPr>
              <w:t>40</w:t>
            </w:r>
          </w:p>
        </w:tc>
      </w:tr>
      <w:tr w:rsidR="0017598E" w:rsidTr="001905DC">
        <w:tc>
          <w:tcPr>
            <w:tcW w:w="1384" w:type="dxa"/>
          </w:tcPr>
          <w:p w:rsidR="0017598E" w:rsidRDefault="0017598E" w:rsidP="004A76D9">
            <w:pPr>
              <w:tabs>
                <w:tab w:val="left" w:pos="5305"/>
              </w:tabs>
              <w:jc w:val="center"/>
              <w:rPr>
                <w:rFonts w:ascii="Arial" w:hAnsi="Arial" w:cs="Simplified Arabic"/>
                <w:b/>
                <w:bCs/>
                <w:sz w:val="28"/>
                <w:szCs w:val="28"/>
                <w:rtl/>
                <w:lang w:eastAsia="en-US"/>
              </w:rPr>
            </w:pPr>
          </w:p>
        </w:tc>
        <w:tc>
          <w:tcPr>
            <w:tcW w:w="6804" w:type="dxa"/>
          </w:tcPr>
          <w:p w:rsidR="0017598E" w:rsidRPr="00861A56" w:rsidRDefault="0017598E" w:rsidP="0017598E">
            <w:pPr>
              <w:tabs>
                <w:tab w:val="left" w:pos="5305"/>
              </w:tabs>
              <w:rPr>
                <w:rFonts w:ascii="Simplified Arabic" w:hAnsi="Simplified Arabic" w:cs="Simplified Arabic"/>
                <w:rtl/>
                <w:lang w:eastAsia="en-US"/>
              </w:rPr>
            </w:pPr>
            <w:r w:rsidRPr="00861A56">
              <w:rPr>
                <w:rFonts w:ascii="Simplified Arabic" w:hAnsi="Simplified Arabic" w:cs="Simplified Arabic"/>
                <w:rtl/>
                <w:lang w:eastAsia="en-US"/>
              </w:rPr>
              <w:t xml:space="preserve">10.1 اثر العدوان الإسرائيلي 2014 على قطاع غزة                           </w:t>
            </w:r>
            <w:r>
              <w:rPr>
                <w:rFonts w:ascii="Simplified Arabic" w:hAnsi="Simplified Arabic" w:cs="Simplified Arabic" w:hint="cs"/>
                <w:rtl/>
                <w:lang w:eastAsia="en-US"/>
              </w:rPr>
              <w:t xml:space="preserve"> </w:t>
            </w:r>
            <w:r w:rsidRPr="00861A56">
              <w:rPr>
                <w:rFonts w:ascii="Simplified Arabic" w:hAnsi="Simplified Arabic" w:cs="Simplified Arabic"/>
                <w:rtl/>
                <w:lang w:eastAsia="en-US"/>
              </w:rPr>
              <w:t xml:space="preserve">            </w:t>
            </w:r>
          </w:p>
        </w:tc>
        <w:tc>
          <w:tcPr>
            <w:tcW w:w="1101" w:type="dxa"/>
            <w:vAlign w:val="center"/>
          </w:tcPr>
          <w:p w:rsidR="0017598E" w:rsidRPr="006460C4" w:rsidRDefault="00A42312" w:rsidP="0017598E">
            <w:pPr>
              <w:tabs>
                <w:tab w:val="left" w:pos="5305"/>
              </w:tabs>
              <w:jc w:val="center"/>
              <w:rPr>
                <w:rFonts w:asciiTheme="majorBidi" w:hAnsiTheme="majorBidi" w:cstheme="majorBidi"/>
                <w:rtl/>
                <w:lang w:eastAsia="en-US"/>
              </w:rPr>
            </w:pPr>
            <w:r>
              <w:rPr>
                <w:rFonts w:asciiTheme="majorBidi" w:hAnsiTheme="majorBidi" w:cstheme="majorBidi"/>
                <w:lang w:eastAsia="en-US"/>
              </w:rPr>
              <w:t>40</w:t>
            </w:r>
          </w:p>
        </w:tc>
      </w:tr>
      <w:tr w:rsidR="001905DC" w:rsidTr="001905DC">
        <w:tc>
          <w:tcPr>
            <w:tcW w:w="1384" w:type="dxa"/>
          </w:tcPr>
          <w:p w:rsidR="001905DC" w:rsidRPr="001905DC" w:rsidRDefault="001905DC" w:rsidP="004A76D9">
            <w:pPr>
              <w:tabs>
                <w:tab w:val="left" w:pos="5305"/>
              </w:tabs>
              <w:jc w:val="center"/>
              <w:rPr>
                <w:rFonts w:ascii="Arial" w:hAnsi="Arial" w:cs="Simplified Arabic"/>
                <w:b/>
                <w:bCs/>
                <w:sz w:val="8"/>
                <w:szCs w:val="8"/>
                <w:rtl/>
                <w:lang w:eastAsia="en-US"/>
              </w:rPr>
            </w:pPr>
          </w:p>
        </w:tc>
        <w:tc>
          <w:tcPr>
            <w:tcW w:w="6804" w:type="dxa"/>
          </w:tcPr>
          <w:p w:rsidR="001905DC" w:rsidRPr="001905DC" w:rsidRDefault="001905DC" w:rsidP="0017598E">
            <w:pPr>
              <w:tabs>
                <w:tab w:val="left" w:pos="5305"/>
              </w:tabs>
              <w:rPr>
                <w:rFonts w:ascii="Simplified Arabic" w:hAnsi="Simplified Arabic" w:cs="Simplified Arabic"/>
                <w:sz w:val="8"/>
                <w:szCs w:val="8"/>
                <w:rtl/>
                <w:lang w:eastAsia="en-US"/>
              </w:rPr>
            </w:pPr>
          </w:p>
        </w:tc>
        <w:tc>
          <w:tcPr>
            <w:tcW w:w="1101" w:type="dxa"/>
            <w:vAlign w:val="center"/>
          </w:tcPr>
          <w:p w:rsidR="001905DC" w:rsidRPr="001905DC" w:rsidRDefault="001905DC" w:rsidP="0017598E">
            <w:pPr>
              <w:tabs>
                <w:tab w:val="left" w:pos="5305"/>
              </w:tabs>
              <w:jc w:val="center"/>
              <w:rPr>
                <w:rFonts w:asciiTheme="majorBidi" w:hAnsiTheme="majorBidi" w:cstheme="majorBidi"/>
                <w:sz w:val="8"/>
                <w:szCs w:val="8"/>
                <w:rtl/>
                <w:lang w:eastAsia="en-US"/>
              </w:rPr>
            </w:pPr>
          </w:p>
        </w:tc>
      </w:tr>
      <w:tr w:rsidR="0017598E" w:rsidTr="001905DC">
        <w:tc>
          <w:tcPr>
            <w:tcW w:w="1384" w:type="dxa"/>
          </w:tcPr>
          <w:p w:rsidR="0017598E" w:rsidRDefault="0017598E" w:rsidP="004A76D9">
            <w:pPr>
              <w:tabs>
                <w:tab w:val="left" w:pos="5305"/>
              </w:tabs>
              <w:jc w:val="center"/>
              <w:rPr>
                <w:rFonts w:ascii="Arial" w:hAnsi="Arial" w:cs="Simplified Arabic"/>
                <w:b/>
                <w:bCs/>
                <w:sz w:val="28"/>
                <w:szCs w:val="28"/>
                <w:rtl/>
                <w:lang w:eastAsia="en-US"/>
              </w:rPr>
            </w:pPr>
            <w:r w:rsidRPr="004473AD">
              <w:rPr>
                <w:rFonts w:ascii="Arial" w:hAnsi="Arial" w:cs="Simplified Arabic"/>
                <w:rtl/>
                <w:lang w:eastAsia="en-US"/>
              </w:rPr>
              <w:t>الفصل الثاني:</w:t>
            </w:r>
            <w:r w:rsidRPr="004473AD">
              <w:rPr>
                <w:rFonts w:ascii="Arial" w:hAnsi="Arial" w:cs="Simplified Arabic"/>
                <w:b/>
                <w:bCs/>
                <w:rtl/>
                <w:lang w:eastAsia="en-US"/>
              </w:rPr>
              <w:t xml:space="preserve">      </w:t>
            </w:r>
          </w:p>
        </w:tc>
        <w:tc>
          <w:tcPr>
            <w:tcW w:w="6804" w:type="dxa"/>
          </w:tcPr>
          <w:p w:rsidR="0017598E" w:rsidRPr="00861A56" w:rsidRDefault="0017598E" w:rsidP="0017598E">
            <w:pPr>
              <w:tabs>
                <w:tab w:val="left" w:pos="5305"/>
              </w:tabs>
              <w:rPr>
                <w:rFonts w:ascii="Simplified Arabic" w:hAnsi="Simplified Arabic" w:cs="Simplified Arabic"/>
                <w:rtl/>
                <w:lang w:eastAsia="en-US"/>
              </w:rPr>
            </w:pPr>
            <w:r w:rsidRPr="004473AD">
              <w:rPr>
                <w:rFonts w:ascii="Arial" w:hAnsi="Arial" w:cs="Simplified Arabic"/>
                <w:b/>
                <w:bCs/>
                <w:rtl/>
                <w:lang w:eastAsia="en-US"/>
              </w:rPr>
              <w:t>المنهجية وجودة البيانات</w:t>
            </w:r>
          </w:p>
        </w:tc>
        <w:tc>
          <w:tcPr>
            <w:tcW w:w="1101" w:type="dxa"/>
            <w:vAlign w:val="center"/>
          </w:tcPr>
          <w:p w:rsidR="0017598E" w:rsidRPr="006460C4" w:rsidRDefault="00FA5004" w:rsidP="0017598E">
            <w:pPr>
              <w:tabs>
                <w:tab w:val="left" w:pos="5305"/>
              </w:tabs>
              <w:jc w:val="center"/>
              <w:rPr>
                <w:rFonts w:asciiTheme="majorBidi" w:hAnsiTheme="majorBidi" w:cstheme="majorBidi"/>
                <w:b/>
                <w:bCs/>
                <w:rtl/>
                <w:lang w:eastAsia="en-US"/>
              </w:rPr>
            </w:pPr>
            <w:r>
              <w:rPr>
                <w:rFonts w:asciiTheme="majorBidi" w:hAnsiTheme="majorBidi" w:cstheme="majorBidi" w:hint="cs"/>
                <w:b/>
                <w:bCs/>
                <w:rtl/>
                <w:lang w:eastAsia="en-US"/>
              </w:rPr>
              <w:t>47</w:t>
            </w:r>
          </w:p>
        </w:tc>
      </w:tr>
      <w:tr w:rsidR="0017598E" w:rsidTr="001905DC">
        <w:tc>
          <w:tcPr>
            <w:tcW w:w="1384" w:type="dxa"/>
          </w:tcPr>
          <w:p w:rsidR="0017598E" w:rsidRPr="004473AD" w:rsidRDefault="0017598E" w:rsidP="004A76D9">
            <w:pPr>
              <w:tabs>
                <w:tab w:val="left" w:pos="5305"/>
              </w:tabs>
              <w:jc w:val="center"/>
              <w:rPr>
                <w:rFonts w:ascii="Arial" w:hAnsi="Arial" w:cs="Simplified Arabic"/>
                <w:rtl/>
                <w:lang w:eastAsia="en-US"/>
              </w:rPr>
            </w:pPr>
          </w:p>
        </w:tc>
        <w:tc>
          <w:tcPr>
            <w:tcW w:w="6804" w:type="dxa"/>
          </w:tcPr>
          <w:p w:rsidR="0017598E" w:rsidRPr="004473AD" w:rsidRDefault="0017598E" w:rsidP="0017598E">
            <w:pPr>
              <w:tabs>
                <w:tab w:val="left" w:pos="5305"/>
              </w:tabs>
              <w:rPr>
                <w:rFonts w:ascii="Arial" w:hAnsi="Arial" w:cs="Simplified Arabic"/>
                <w:b/>
                <w:bCs/>
                <w:rtl/>
                <w:lang w:eastAsia="en-US"/>
              </w:rPr>
            </w:pPr>
            <w:r w:rsidRPr="00861A56">
              <w:rPr>
                <w:rFonts w:ascii="Simplified Arabic" w:hAnsi="Simplified Arabic" w:cs="Simplified Arabic"/>
                <w:rtl/>
                <w:lang w:eastAsia="en-US"/>
              </w:rPr>
              <w:t>1.2 استمارة المسح</w:t>
            </w:r>
          </w:p>
        </w:tc>
        <w:tc>
          <w:tcPr>
            <w:tcW w:w="1101" w:type="dxa"/>
            <w:vAlign w:val="center"/>
          </w:tcPr>
          <w:p w:rsidR="0017598E" w:rsidRPr="006460C4" w:rsidRDefault="00E56B35" w:rsidP="00FA5004">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4</w:t>
            </w:r>
            <w:r w:rsidR="00FA5004">
              <w:rPr>
                <w:rFonts w:asciiTheme="majorBidi" w:hAnsiTheme="majorBidi" w:cstheme="majorBidi" w:hint="cs"/>
                <w:rtl/>
                <w:lang w:eastAsia="en-US"/>
              </w:rPr>
              <w:t>7</w:t>
            </w:r>
          </w:p>
        </w:tc>
      </w:tr>
      <w:tr w:rsidR="0017598E" w:rsidTr="001905DC">
        <w:tc>
          <w:tcPr>
            <w:tcW w:w="1384" w:type="dxa"/>
          </w:tcPr>
          <w:p w:rsidR="0017598E" w:rsidRPr="004473AD" w:rsidRDefault="0017598E" w:rsidP="004A76D9">
            <w:pPr>
              <w:tabs>
                <w:tab w:val="left" w:pos="5305"/>
              </w:tabs>
              <w:jc w:val="center"/>
              <w:rPr>
                <w:rFonts w:ascii="Arial" w:hAnsi="Arial" w:cs="Simplified Arabic"/>
                <w:rtl/>
                <w:lang w:eastAsia="en-US"/>
              </w:rPr>
            </w:pPr>
          </w:p>
        </w:tc>
        <w:tc>
          <w:tcPr>
            <w:tcW w:w="6804" w:type="dxa"/>
          </w:tcPr>
          <w:p w:rsidR="0017598E" w:rsidRPr="00861A56" w:rsidRDefault="0017598E" w:rsidP="0017598E">
            <w:pPr>
              <w:tabs>
                <w:tab w:val="left" w:pos="5305"/>
              </w:tabs>
              <w:rPr>
                <w:rFonts w:ascii="Simplified Arabic" w:hAnsi="Simplified Arabic" w:cs="Simplified Arabic"/>
                <w:rtl/>
                <w:lang w:eastAsia="en-US"/>
              </w:rPr>
            </w:pPr>
            <w:r w:rsidRPr="00861A56">
              <w:rPr>
                <w:rFonts w:ascii="Simplified Arabic" w:hAnsi="Simplified Arabic" w:cs="Simplified Arabic"/>
                <w:rtl/>
                <w:lang w:eastAsia="en-US"/>
              </w:rPr>
              <w:t>2.2 العينة والإطار</w:t>
            </w:r>
          </w:p>
        </w:tc>
        <w:tc>
          <w:tcPr>
            <w:tcW w:w="1101" w:type="dxa"/>
            <w:vAlign w:val="center"/>
          </w:tcPr>
          <w:p w:rsidR="0017598E" w:rsidRPr="006460C4" w:rsidRDefault="00E56B35" w:rsidP="00FA5004">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4</w:t>
            </w:r>
            <w:r w:rsidR="00FA5004">
              <w:rPr>
                <w:rFonts w:asciiTheme="majorBidi" w:hAnsiTheme="majorBidi" w:cstheme="majorBidi" w:hint="cs"/>
                <w:rtl/>
                <w:lang w:eastAsia="en-US"/>
              </w:rPr>
              <w:t>7</w:t>
            </w:r>
          </w:p>
        </w:tc>
      </w:tr>
      <w:tr w:rsidR="0017598E" w:rsidTr="001905DC">
        <w:tc>
          <w:tcPr>
            <w:tcW w:w="1384" w:type="dxa"/>
          </w:tcPr>
          <w:p w:rsidR="0017598E" w:rsidRPr="004473AD" w:rsidRDefault="0017598E" w:rsidP="004A76D9">
            <w:pPr>
              <w:tabs>
                <w:tab w:val="left" w:pos="5305"/>
              </w:tabs>
              <w:jc w:val="center"/>
              <w:rPr>
                <w:rFonts w:ascii="Arial" w:hAnsi="Arial" w:cs="Simplified Arabic"/>
                <w:rtl/>
                <w:lang w:eastAsia="en-US"/>
              </w:rPr>
            </w:pPr>
          </w:p>
        </w:tc>
        <w:tc>
          <w:tcPr>
            <w:tcW w:w="6804" w:type="dxa"/>
          </w:tcPr>
          <w:p w:rsidR="0017598E" w:rsidRPr="00861A56" w:rsidRDefault="0017598E" w:rsidP="0017598E">
            <w:pPr>
              <w:tabs>
                <w:tab w:val="left" w:pos="5305"/>
              </w:tabs>
              <w:rPr>
                <w:rFonts w:ascii="Simplified Arabic" w:hAnsi="Simplified Arabic" w:cs="Simplified Arabic"/>
                <w:rtl/>
                <w:lang w:eastAsia="en-US"/>
              </w:rPr>
            </w:pPr>
            <w:r w:rsidRPr="00861A56">
              <w:rPr>
                <w:rFonts w:ascii="Simplified Arabic" w:hAnsi="Simplified Arabic" w:cs="Simplified Arabic"/>
                <w:rtl/>
                <w:lang w:eastAsia="en-US"/>
              </w:rPr>
              <w:t xml:space="preserve">3.2 حساب الأوزان                                                                           </w:t>
            </w:r>
          </w:p>
        </w:tc>
        <w:tc>
          <w:tcPr>
            <w:tcW w:w="1101" w:type="dxa"/>
            <w:vAlign w:val="center"/>
          </w:tcPr>
          <w:p w:rsidR="0017598E" w:rsidRPr="006460C4" w:rsidRDefault="00E56B35" w:rsidP="00FA5004">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4</w:t>
            </w:r>
            <w:r w:rsidR="00FA5004">
              <w:rPr>
                <w:rFonts w:asciiTheme="majorBidi" w:hAnsiTheme="majorBidi" w:cstheme="majorBidi" w:hint="cs"/>
                <w:rtl/>
                <w:lang w:eastAsia="en-US"/>
              </w:rPr>
              <w:t>9</w:t>
            </w:r>
          </w:p>
        </w:tc>
      </w:tr>
      <w:tr w:rsidR="0017598E" w:rsidTr="001905DC">
        <w:tc>
          <w:tcPr>
            <w:tcW w:w="1384" w:type="dxa"/>
          </w:tcPr>
          <w:p w:rsidR="0017598E" w:rsidRPr="004473AD" w:rsidRDefault="0017598E" w:rsidP="004A76D9">
            <w:pPr>
              <w:tabs>
                <w:tab w:val="left" w:pos="5305"/>
              </w:tabs>
              <w:jc w:val="center"/>
              <w:rPr>
                <w:rFonts w:ascii="Arial" w:hAnsi="Arial" w:cs="Simplified Arabic"/>
                <w:rtl/>
                <w:lang w:eastAsia="en-US"/>
              </w:rPr>
            </w:pPr>
          </w:p>
        </w:tc>
        <w:tc>
          <w:tcPr>
            <w:tcW w:w="6804" w:type="dxa"/>
          </w:tcPr>
          <w:p w:rsidR="0017598E" w:rsidRPr="00861A56" w:rsidRDefault="0017598E" w:rsidP="0017598E">
            <w:pPr>
              <w:tabs>
                <w:tab w:val="left" w:pos="5305"/>
              </w:tabs>
              <w:rPr>
                <w:rFonts w:ascii="Simplified Arabic" w:hAnsi="Simplified Arabic" w:cs="Simplified Arabic"/>
                <w:rtl/>
                <w:lang w:eastAsia="en-US"/>
              </w:rPr>
            </w:pPr>
            <w:r w:rsidRPr="00861A56">
              <w:rPr>
                <w:rFonts w:ascii="Simplified Arabic" w:hAnsi="Simplified Arabic" w:cs="Simplified Arabic"/>
                <w:rtl/>
                <w:lang w:eastAsia="en-US"/>
              </w:rPr>
              <w:t xml:space="preserve">4.2 العمليات الميدانية                                                                </w:t>
            </w:r>
            <w:r>
              <w:rPr>
                <w:rFonts w:ascii="Simplified Arabic" w:hAnsi="Simplified Arabic" w:cs="Simplified Arabic" w:hint="cs"/>
                <w:rtl/>
                <w:lang w:eastAsia="en-US"/>
              </w:rPr>
              <w:t xml:space="preserve"> </w:t>
            </w:r>
            <w:r w:rsidRPr="00861A56">
              <w:rPr>
                <w:rFonts w:ascii="Simplified Arabic" w:hAnsi="Simplified Arabic" w:cs="Simplified Arabic"/>
                <w:rtl/>
                <w:lang w:eastAsia="en-US"/>
              </w:rPr>
              <w:t xml:space="preserve">       </w:t>
            </w:r>
          </w:p>
        </w:tc>
        <w:tc>
          <w:tcPr>
            <w:tcW w:w="1101" w:type="dxa"/>
            <w:vAlign w:val="center"/>
          </w:tcPr>
          <w:p w:rsidR="0017598E" w:rsidRPr="006460C4" w:rsidRDefault="00E56B35" w:rsidP="00FA5004">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4</w:t>
            </w:r>
            <w:r w:rsidR="00FA5004">
              <w:rPr>
                <w:rFonts w:asciiTheme="majorBidi" w:hAnsiTheme="majorBidi" w:cstheme="majorBidi" w:hint="cs"/>
                <w:rtl/>
                <w:lang w:eastAsia="en-US"/>
              </w:rPr>
              <w:t>9</w:t>
            </w:r>
          </w:p>
        </w:tc>
      </w:tr>
      <w:tr w:rsidR="0017598E" w:rsidTr="001905DC">
        <w:tc>
          <w:tcPr>
            <w:tcW w:w="1384" w:type="dxa"/>
          </w:tcPr>
          <w:p w:rsidR="0017598E" w:rsidRPr="004473AD" w:rsidRDefault="0017598E" w:rsidP="004A76D9">
            <w:pPr>
              <w:tabs>
                <w:tab w:val="left" w:pos="5305"/>
              </w:tabs>
              <w:jc w:val="center"/>
              <w:rPr>
                <w:rFonts w:ascii="Arial" w:hAnsi="Arial" w:cs="Simplified Arabic"/>
                <w:rtl/>
                <w:lang w:eastAsia="en-US"/>
              </w:rPr>
            </w:pPr>
          </w:p>
        </w:tc>
        <w:tc>
          <w:tcPr>
            <w:tcW w:w="6804" w:type="dxa"/>
          </w:tcPr>
          <w:p w:rsidR="0017598E" w:rsidRPr="00861A56" w:rsidRDefault="0017598E" w:rsidP="0017598E">
            <w:pPr>
              <w:tabs>
                <w:tab w:val="left" w:pos="5305"/>
              </w:tabs>
              <w:rPr>
                <w:rFonts w:ascii="Simplified Arabic" w:hAnsi="Simplified Arabic" w:cs="Simplified Arabic"/>
                <w:rtl/>
                <w:lang w:eastAsia="en-US"/>
              </w:rPr>
            </w:pPr>
            <w:r w:rsidRPr="00861A56">
              <w:rPr>
                <w:rFonts w:ascii="Simplified Arabic" w:hAnsi="Simplified Arabic" w:cs="Simplified Arabic"/>
                <w:rtl/>
                <w:lang w:eastAsia="en-US"/>
              </w:rPr>
              <w:t>5.2 معدلات الاستجابة</w:t>
            </w:r>
          </w:p>
        </w:tc>
        <w:tc>
          <w:tcPr>
            <w:tcW w:w="1101" w:type="dxa"/>
            <w:vAlign w:val="center"/>
          </w:tcPr>
          <w:p w:rsidR="0017598E" w:rsidRPr="006460C4" w:rsidRDefault="00FA5004" w:rsidP="0017598E">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53</w:t>
            </w:r>
          </w:p>
        </w:tc>
      </w:tr>
      <w:tr w:rsidR="0017598E" w:rsidTr="001905DC">
        <w:tc>
          <w:tcPr>
            <w:tcW w:w="1384" w:type="dxa"/>
          </w:tcPr>
          <w:p w:rsidR="0017598E" w:rsidRPr="004473AD" w:rsidRDefault="0017598E" w:rsidP="004A76D9">
            <w:pPr>
              <w:tabs>
                <w:tab w:val="left" w:pos="5305"/>
              </w:tabs>
              <w:jc w:val="center"/>
              <w:rPr>
                <w:rFonts w:ascii="Arial" w:hAnsi="Arial" w:cs="Simplified Arabic"/>
                <w:rtl/>
                <w:lang w:eastAsia="en-US"/>
              </w:rPr>
            </w:pPr>
          </w:p>
        </w:tc>
        <w:tc>
          <w:tcPr>
            <w:tcW w:w="6804" w:type="dxa"/>
          </w:tcPr>
          <w:p w:rsidR="0017598E" w:rsidRPr="00861A56" w:rsidRDefault="00607932" w:rsidP="0017598E">
            <w:pPr>
              <w:tabs>
                <w:tab w:val="left" w:pos="5305"/>
              </w:tabs>
              <w:rPr>
                <w:rFonts w:ascii="Simplified Arabic" w:hAnsi="Simplified Arabic" w:cs="Simplified Arabic"/>
                <w:rtl/>
                <w:lang w:eastAsia="en-US"/>
              </w:rPr>
            </w:pPr>
            <w:r>
              <w:rPr>
                <w:rFonts w:ascii="Simplified Arabic" w:hAnsi="Simplified Arabic" w:cs="Simplified Arabic"/>
                <w:rtl/>
                <w:lang w:eastAsia="en-US"/>
              </w:rPr>
              <w:t xml:space="preserve">6.2 </w:t>
            </w:r>
            <w:r w:rsidR="0017598E" w:rsidRPr="00861A56">
              <w:rPr>
                <w:rFonts w:ascii="Simplified Arabic" w:hAnsi="Simplified Arabic" w:cs="Simplified Arabic"/>
                <w:rtl/>
                <w:lang w:eastAsia="en-US"/>
              </w:rPr>
              <w:t>معالجة البيانات</w:t>
            </w:r>
          </w:p>
        </w:tc>
        <w:tc>
          <w:tcPr>
            <w:tcW w:w="1101" w:type="dxa"/>
            <w:vAlign w:val="center"/>
          </w:tcPr>
          <w:p w:rsidR="0017598E" w:rsidRPr="006460C4" w:rsidRDefault="00FA5004" w:rsidP="0017598E">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54</w:t>
            </w:r>
          </w:p>
        </w:tc>
      </w:tr>
      <w:tr w:rsidR="0017598E" w:rsidTr="001905DC">
        <w:tc>
          <w:tcPr>
            <w:tcW w:w="1384" w:type="dxa"/>
          </w:tcPr>
          <w:p w:rsidR="0017598E" w:rsidRPr="004473AD" w:rsidRDefault="0017598E" w:rsidP="004A76D9">
            <w:pPr>
              <w:tabs>
                <w:tab w:val="left" w:pos="5305"/>
              </w:tabs>
              <w:jc w:val="center"/>
              <w:rPr>
                <w:rFonts w:ascii="Arial" w:hAnsi="Arial" w:cs="Simplified Arabic"/>
                <w:rtl/>
                <w:lang w:eastAsia="en-US"/>
              </w:rPr>
            </w:pPr>
          </w:p>
        </w:tc>
        <w:tc>
          <w:tcPr>
            <w:tcW w:w="6804" w:type="dxa"/>
          </w:tcPr>
          <w:p w:rsidR="0017598E" w:rsidRPr="00861A56" w:rsidRDefault="00607932" w:rsidP="0017598E">
            <w:pPr>
              <w:tabs>
                <w:tab w:val="left" w:pos="5305"/>
              </w:tabs>
              <w:rPr>
                <w:rFonts w:ascii="Simplified Arabic" w:hAnsi="Simplified Arabic" w:cs="Simplified Arabic"/>
                <w:rtl/>
                <w:lang w:eastAsia="en-US"/>
              </w:rPr>
            </w:pPr>
            <w:r>
              <w:rPr>
                <w:rFonts w:ascii="Simplified Arabic" w:hAnsi="Simplified Arabic" w:cs="Simplified Arabic"/>
                <w:rtl/>
                <w:lang w:eastAsia="en-US"/>
              </w:rPr>
              <w:t xml:space="preserve">7.2 </w:t>
            </w:r>
            <w:r w:rsidR="0017598E" w:rsidRPr="00861A56">
              <w:rPr>
                <w:rFonts w:ascii="Simplified Arabic" w:hAnsi="Simplified Arabic" w:cs="Simplified Arabic"/>
                <w:rtl/>
                <w:lang w:eastAsia="en-US"/>
              </w:rPr>
              <w:t>دقة البيانات</w:t>
            </w:r>
            <w:r w:rsidR="0017598E" w:rsidRPr="00861A56">
              <w:rPr>
                <w:rFonts w:ascii="Simplified Arabic" w:hAnsi="Simplified Arabic" w:cs="Simplified Arabic"/>
                <w:rtl/>
                <w:lang w:eastAsia="en-US"/>
              </w:rPr>
              <w:tab/>
            </w:r>
          </w:p>
        </w:tc>
        <w:tc>
          <w:tcPr>
            <w:tcW w:w="1101" w:type="dxa"/>
            <w:vAlign w:val="center"/>
          </w:tcPr>
          <w:p w:rsidR="0017598E" w:rsidRPr="006460C4" w:rsidRDefault="00FA5004" w:rsidP="0017598E">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55</w:t>
            </w:r>
          </w:p>
        </w:tc>
      </w:tr>
      <w:tr w:rsidR="0017598E" w:rsidTr="001905DC">
        <w:tc>
          <w:tcPr>
            <w:tcW w:w="1384" w:type="dxa"/>
          </w:tcPr>
          <w:p w:rsidR="0017598E" w:rsidRPr="004473AD" w:rsidRDefault="0017598E" w:rsidP="004A76D9">
            <w:pPr>
              <w:tabs>
                <w:tab w:val="left" w:pos="5305"/>
              </w:tabs>
              <w:jc w:val="center"/>
              <w:rPr>
                <w:rFonts w:ascii="Arial" w:hAnsi="Arial" w:cs="Simplified Arabic"/>
                <w:rtl/>
                <w:lang w:eastAsia="en-US"/>
              </w:rPr>
            </w:pPr>
          </w:p>
        </w:tc>
        <w:tc>
          <w:tcPr>
            <w:tcW w:w="6804" w:type="dxa"/>
          </w:tcPr>
          <w:p w:rsidR="0017598E" w:rsidRPr="00861A56" w:rsidRDefault="0017598E" w:rsidP="0017598E">
            <w:pPr>
              <w:tabs>
                <w:tab w:val="left" w:pos="5305"/>
              </w:tabs>
              <w:rPr>
                <w:rFonts w:ascii="Simplified Arabic" w:hAnsi="Simplified Arabic" w:cs="Simplified Arabic"/>
                <w:rtl/>
                <w:lang w:eastAsia="en-US"/>
              </w:rPr>
            </w:pPr>
            <w:r w:rsidRPr="00861A56">
              <w:rPr>
                <w:rFonts w:ascii="Simplified Arabic" w:hAnsi="Simplified Arabic" w:cs="Simplified Arabic"/>
                <w:rtl/>
                <w:lang w:eastAsia="en-US"/>
              </w:rPr>
              <w:t>8.2 إجراءات ضبط الجودة</w:t>
            </w:r>
            <w:r w:rsidRPr="00861A56">
              <w:rPr>
                <w:rFonts w:ascii="Simplified Arabic" w:hAnsi="Simplified Arabic" w:cs="Simplified Arabic"/>
                <w:rtl/>
                <w:lang w:eastAsia="en-US"/>
              </w:rPr>
              <w:tab/>
            </w:r>
          </w:p>
        </w:tc>
        <w:tc>
          <w:tcPr>
            <w:tcW w:w="1101" w:type="dxa"/>
            <w:vAlign w:val="center"/>
          </w:tcPr>
          <w:p w:rsidR="0017598E" w:rsidRPr="006460C4" w:rsidRDefault="00FA5004" w:rsidP="0017598E">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56</w:t>
            </w:r>
          </w:p>
        </w:tc>
      </w:tr>
      <w:tr w:rsidR="0017598E" w:rsidTr="001905DC">
        <w:tc>
          <w:tcPr>
            <w:tcW w:w="1384" w:type="dxa"/>
          </w:tcPr>
          <w:p w:rsidR="0017598E" w:rsidRPr="004473AD" w:rsidRDefault="0017598E" w:rsidP="004A76D9">
            <w:pPr>
              <w:tabs>
                <w:tab w:val="left" w:pos="5305"/>
              </w:tabs>
              <w:jc w:val="center"/>
              <w:rPr>
                <w:rFonts w:ascii="Arial" w:hAnsi="Arial" w:cs="Simplified Arabic"/>
                <w:rtl/>
                <w:lang w:eastAsia="en-US"/>
              </w:rPr>
            </w:pPr>
          </w:p>
        </w:tc>
        <w:tc>
          <w:tcPr>
            <w:tcW w:w="6804" w:type="dxa"/>
          </w:tcPr>
          <w:p w:rsidR="0017598E" w:rsidRPr="00861A56" w:rsidRDefault="00607932" w:rsidP="0017598E">
            <w:pPr>
              <w:tabs>
                <w:tab w:val="left" w:pos="5305"/>
              </w:tabs>
              <w:rPr>
                <w:rFonts w:ascii="Simplified Arabic" w:hAnsi="Simplified Arabic" w:cs="Simplified Arabic"/>
                <w:rtl/>
                <w:lang w:eastAsia="en-US"/>
              </w:rPr>
            </w:pPr>
            <w:r>
              <w:rPr>
                <w:rFonts w:ascii="Simplified Arabic" w:hAnsi="Simplified Arabic" w:cs="Simplified Arabic"/>
                <w:rtl/>
                <w:lang w:eastAsia="en-US"/>
              </w:rPr>
              <w:t xml:space="preserve">9.2 </w:t>
            </w:r>
            <w:r w:rsidR="0017598E" w:rsidRPr="00861A56">
              <w:rPr>
                <w:rFonts w:ascii="Simplified Arabic" w:hAnsi="Simplified Arabic" w:cs="Simplified Arabic"/>
                <w:rtl/>
                <w:lang w:eastAsia="en-US"/>
              </w:rPr>
              <w:t>الملاحظات الفنية</w:t>
            </w:r>
          </w:p>
        </w:tc>
        <w:tc>
          <w:tcPr>
            <w:tcW w:w="1101" w:type="dxa"/>
            <w:vAlign w:val="center"/>
          </w:tcPr>
          <w:p w:rsidR="0017598E" w:rsidRPr="006460C4" w:rsidRDefault="00FA5004" w:rsidP="0017598E">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56</w:t>
            </w:r>
          </w:p>
        </w:tc>
      </w:tr>
      <w:tr w:rsidR="001905DC" w:rsidRPr="001905DC" w:rsidTr="001905DC">
        <w:tc>
          <w:tcPr>
            <w:tcW w:w="1384" w:type="dxa"/>
          </w:tcPr>
          <w:p w:rsidR="001905DC" w:rsidRPr="001905DC" w:rsidRDefault="001905DC" w:rsidP="004A76D9">
            <w:pPr>
              <w:tabs>
                <w:tab w:val="left" w:pos="5305"/>
              </w:tabs>
              <w:jc w:val="center"/>
              <w:rPr>
                <w:rFonts w:ascii="Arial" w:hAnsi="Arial" w:cs="Simplified Arabic"/>
                <w:sz w:val="8"/>
                <w:szCs w:val="8"/>
                <w:rtl/>
                <w:lang w:eastAsia="en-US"/>
              </w:rPr>
            </w:pPr>
          </w:p>
        </w:tc>
        <w:tc>
          <w:tcPr>
            <w:tcW w:w="6804" w:type="dxa"/>
          </w:tcPr>
          <w:p w:rsidR="001905DC" w:rsidRPr="001905DC" w:rsidRDefault="001905DC" w:rsidP="0017598E">
            <w:pPr>
              <w:tabs>
                <w:tab w:val="left" w:pos="5305"/>
              </w:tabs>
              <w:rPr>
                <w:rFonts w:ascii="Simplified Arabic" w:hAnsi="Simplified Arabic" w:cs="Simplified Arabic"/>
                <w:sz w:val="8"/>
                <w:szCs w:val="8"/>
                <w:rtl/>
                <w:lang w:eastAsia="en-US"/>
              </w:rPr>
            </w:pPr>
          </w:p>
        </w:tc>
        <w:tc>
          <w:tcPr>
            <w:tcW w:w="1101" w:type="dxa"/>
            <w:vAlign w:val="center"/>
          </w:tcPr>
          <w:p w:rsidR="001905DC" w:rsidRPr="001905DC" w:rsidRDefault="001905DC" w:rsidP="0017598E">
            <w:pPr>
              <w:tabs>
                <w:tab w:val="left" w:pos="5305"/>
              </w:tabs>
              <w:jc w:val="center"/>
              <w:rPr>
                <w:rFonts w:asciiTheme="majorBidi" w:hAnsiTheme="majorBidi" w:cstheme="majorBidi"/>
                <w:sz w:val="8"/>
                <w:szCs w:val="8"/>
                <w:rtl/>
                <w:lang w:eastAsia="en-US"/>
              </w:rPr>
            </w:pPr>
          </w:p>
        </w:tc>
      </w:tr>
      <w:tr w:rsidR="0017598E" w:rsidTr="009F42AD">
        <w:trPr>
          <w:trHeight w:val="503"/>
        </w:trPr>
        <w:tc>
          <w:tcPr>
            <w:tcW w:w="1384" w:type="dxa"/>
          </w:tcPr>
          <w:p w:rsidR="0017598E" w:rsidRPr="004473AD" w:rsidRDefault="0017598E" w:rsidP="004A76D9">
            <w:pPr>
              <w:tabs>
                <w:tab w:val="left" w:pos="5305"/>
              </w:tabs>
              <w:jc w:val="center"/>
              <w:rPr>
                <w:rFonts w:ascii="Arial" w:hAnsi="Arial" w:cs="Simplified Arabic"/>
                <w:rtl/>
                <w:lang w:eastAsia="en-US"/>
              </w:rPr>
            </w:pPr>
            <w:r w:rsidRPr="004473AD">
              <w:rPr>
                <w:rFonts w:ascii="Arial" w:hAnsi="Arial" w:cs="Simplified Arabic"/>
                <w:rtl/>
                <w:lang w:eastAsia="en-US"/>
              </w:rPr>
              <w:t>الفصل الثالث:</w:t>
            </w:r>
            <w:r w:rsidRPr="004473AD">
              <w:rPr>
                <w:rFonts w:ascii="Arial" w:hAnsi="Arial" w:cs="Simplified Arabic"/>
                <w:b/>
                <w:bCs/>
                <w:rtl/>
                <w:lang w:eastAsia="en-US"/>
              </w:rPr>
              <w:t xml:space="preserve">      </w:t>
            </w:r>
          </w:p>
        </w:tc>
        <w:tc>
          <w:tcPr>
            <w:tcW w:w="6804" w:type="dxa"/>
          </w:tcPr>
          <w:p w:rsidR="0017598E" w:rsidRPr="00861A56" w:rsidRDefault="0017598E" w:rsidP="0017598E">
            <w:pPr>
              <w:tabs>
                <w:tab w:val="left" w:pos="5305"/>
              </w:tabs>
              <w:rPr>
                <w:rFonts w:ascii="Simplified Arabic" w:hAnsi="Simplified Arabic" w:cs="Simplified Arabic"/>
                <w:rtl/>
                <w:lang w:eastAsia="en-US"/>
              </w:rPr>
            </w:pPr>
            <w:r w:rsidRPr="004473AD">
              <w:rPr>
                <w:rFonts w:ascii="Arial" w:hAnsi="Arial" w:cs="Simplified Arabic"/>
                <w:b/>
                <w:bCs/>
                <w:rtl/>
                <w:lang w:eastAsia="en-US"/>
              </w:rPr>
              <w:t>المفاهيم والمصطلحات</w:t>
            </w:r>
          </w:p>
        </w:tc>
        <w:tc>
          <w:tcPr>
            <w:tcW w:w="1101" w:type="dxa"/>
            <w:vAlign w:val="center"/>
          </w:tcPr>
          <w:p w:rsidR="0017598E" w:rsidRPr="006460C4" w:rsidRDefault="00FA5004" w:rsidP="0017598E">
            <w:pPr>
              <w:tabs>
                <w:tab w:val="left" w:pos="5305"/>
              </w:tabs>
              <w:jc w:val="center"/>
              <w:rPr>
                <w:rFonts w:asciiTheme="majorBidi" w:hAnsiTheme="majorBidi" w:cstheme="majorBidi"/>
                <w:b/>
                <w:bCs/>
                <w:rtl/>
                <w:lang w:eastAsia="en-US"/>
              </w:rPr>
            </w:pPr>
            <w:r>
              <w:rPr>
                <w:rFonts w:asciiTheme="majorBidi" w:hAnsiTheme="majorBidi" w:cstheme="majorBidi" w:hint="cs"/>
                <w:b/>
                <w:bCs/>
                <w:rtl/>
                <w:lang w:eastAsia="en-US"/>
              </w:rPr>
              <w:t>57</w:t>
            </w:r>
          </w:p>
        </w:tc>
      </w:tr>
      <w:tr w:rsidR="009F42AD" w:rsidTr="001905DC">
        <w:tc>
          <w:tcPr>
            <w:tcW w:w="1384" w:type="dxa"/>
          </w:tcPr>
          <w:p w:rsidR="009F42AD" w:rsidRPr="004473AD" w:rsidRDefault="009F42AD" w:rsidP="004A76D9">
            <w:pPr>
              <w:tabs>
                <w:tab w:val="left" w:pos="5305"/>
              </w:tabs>
              <w:jc w:val="center"/>
              <w:rPr>
                <w:rFonts w:ascii="Arial" w:hAnsi="Arial" w:cs="Simplified Arabic"/>
                <w:rtl/>
                <w:lang w:eastAsia="en-US"/>
              </w:rPr>
            </w:pPr>
          </w:p>
        </w:tc>
        <w:tc>
          <w:tcPr>
            <w:tcW w:w="6804" w:type="dxa"/>
          </w:tcPr>
          <w:p w:rsidR="009F42AD" w:rsidRPr="004473AD" w:rsidRDefault="009F42AD" w:rsidP="00E45E95">
            <w:pPr>
              <w:tabs>
                <w:tab w:val="left" w:pos="1008"/>
              </w:tabs>
              <w:rPr>
                <w:rFonts w:ascii="Arial" w:hAnsi="Arial" w:cs="Simplified Arabic"/>
                <w:b/>
                <w:bCs/>
                <w:rtl/>
                <w:lang w:eastAsia="en-US"/>
              </w:rPr>
            </w:pPr>
            <w:r>
              <w:rPr>
                <w:rFonts w:ascii="Arial" w:hAnsi="Arial" w:cs="Simplified Arabic" w:hint="cs"/>
                <w:b/>
                <w:bCs/>
                <w:rtl/>
                <w:lang w:eastAsia="en-US"/>
              </w:rPr>
              <w:t>المراجع</w:t>
            </w:r>
            <w:r>
              <w:rPr>
                <w:rFonts w:ascii="Arial" w:hAnsi="Arial" w:cs="Simplified Arabic"/>
                <w:b/>
                <w:bCs/>
                <w:rtl/>
                <w:lang w:eastAsia="en-US"/>
              </w:rPr>
              <w:tab/>
            </w:r>
          </w:p>
        </w:tc>
        <w:tc>
          <w:tcPr>
            <w:tcW w:w="1101" w:type="dxa"/>
            <w:vAlign w:val="center"/>
          </w:tcPr>
          <w:p w:rsidR="009F42AD" w:rsidRPr="006460C4" w:rsidRDefault="00A42312" w:rsidP="00E45E95">
            <w:pPr>
              <w:tabs>
                <w:tab w:val="left" w:pos="5305"/>
              </w:tabs>
              <w:jc w:val="center"/>
              <w:rPr>
                <w:rFonts w:asciiTheme="majorBidi" w:hAnsiTheme="majorBidi" w:cstheme="majorBidi"/>
                <w:b/>
                <w:bCs/>
                <w:rtl/>
                <w:lang w:eastAsia="en-US"/>
              </w:rPr>
            </w:pPr>
            <w:r>
              <w:rPr>
                <w:rFonts w:asciiTheme="majorBidi" w:hAnsiTheme="majorBidi" w:cstheme="majorBidi"/>
                <w:b/>
                <w:bCs/>
                <w:lang w:eastAsia="en-US"/>
              </w:rPr>
              <w:t>65</w:t>
            </w:r>
          </w:p>
        </w:tc>
      </w:tr>
      <w:tr w:rsidR="009F42AD" w:rsidRPr="001905DC" w:rsidTr="001905DC">
        <w:tc>
          <w:tcPr>
            <w:tcW w:w="1384" w:type="dxa"/>
          </w:tcPr>
          <w:p w:rsidR="009F42AD" w:rsidRPr="001905DC" w:rsidRDefault="009F42AD" w:rsidP="004A76D9">
            <w:pPr>
              <w:tabs>
                <w:tab w:val="left" w:pos="5305"/>
              </w:tabs>
              <w:jc w:val="center"/>
              <w:rPr>
                <w:rFonts w:ascii="Arial" w:hAnsi="Arial" w:cs="Simplified Arabic"/>
                <w:sz w:val="8"/>
                <w:szCs w:val="8"/>
                <w:rtl/>
                <w:lang w:eastAsia="en-US"/>
              </w:rPr>
            </w:pPr>
          </w:p>
        </w:tc>
        <w:tc>
          <w:tcPr>
            <w:tcW w:w="6804" w:type="dxa"/>
          </w:tcPr>
          <w:p w:rsidR="009F42AD" w:rsidRPr="001905DC" w:rsidRDefault="009F42AD" w:rsidP="0017598E">
            <w:pPr>
              <w:tabs>
                <w:tab w:val="left" w:pos="5305"/>
              </w:tabs>
              <w:rPr>
                <w:rFonts w:ascii="Arial" w:hAnsi="Arial" w:cs="Simplified Arabic"/>
                <w:b/>
                <w:bCs/>
                <w:sz w:val="8"/>
                <w:szCs w:val="8"/>
                <w:rtl/>
                <w:lang w:eastAsia="en-US"/>
              </w:rPr>
            </w:pPr>
          </w:p>
        </w:tc>
        <w:tc>
          <w:tcPr>
            <w:tcW w:w="1101" w:type="dxa"/>
            <w:vAlign w:val="center"/>
          </w:tcPr>
          <w:p w:rsidR="009F42AD" w:rsidRPr="001905DC" w:rsidRDefault="009F42AD" w:rsidP="0017598E">
            <w:pPr>
              <w:tabs>
                <w:tab w:val="left" w:pos="5305"/>
              </w:tabs>
              <w:jc w:val="center"/>
              <w:rPr>
                <w:rFonts w:asciiTheme="majorBidi" w:hAnsiTheme="majorBidi" w:cstheme="majorBidi"/>
                <w:b/>
                <w:bCs/>
                <w:sz w:val="8"/>
                <w:szCs w:val="8"/>
                <w:rtl/>
                <w:lang w:eastAsia="en-US"/>
              </w:rPr>
            </w:pPr>
          </w:p>
        </w:tc>
      </w:tr>
      <w:tr w:rsidR="009F42AD" w:rsidTr="001905DC">
        <w:tc>
          <w:tcPr>
            <w:tcW w:w="1384" w:type="dxa"/>
          </w:tcPr>
          <w:p w:rsidR="009F42AD" w:rsidRPr="004473AD" w:rsidRDefault="009F42AD" w:rsidP="004A76D9">
            <w:pPr>
              <w:tabs>
                <w:tab w:val="left" w:pos="5305"/>
              </w:tabs>
              <w:jc w:val="center"/>
              <w:rPr>
                <w:rFonts w:ascii="Arial" w:hAnsi="Arial" w:cs="Simplified Arabic"/>
                <w:rtl/>
                <w:lang w:eastAsia="en-US"/>
              </w:rPr>
            </w:pPr>
          </w:p>
        </w:tc>
        <w:tc>
          <w:tcPr>
            <w:tcW w:w="6804" w:type="dxa"/>
          </w:tcPr>
          <w:p w:rsidR="009F42AD" w:rsidRPr="004473AD" w:rsidRDefault="009F42AD" w:rsidP="009F42AD">
            <w:pPr>
              <w:tabs>
                <w:tab w:val="left" w:pos="1008"/>
              </w:tabs>
              <w:rPr>
                <w:rFonts w:ascii="Arial" w:hAnsi="Arial" w:cs="Simplified Arabic"/>
                <w:b/>
                <w:bCs/>
                <w:rtl/>
                <w:lang w:eastAsia="en-US"/>
              </w:rPr>
            </w:pPr>
            <w:r>
              <w:rPr>
                <w:rFonts w:ascii="Arial" w:hAnsi="Arial" w:cs="Simplified Arabic" w:hint="cs"/>
                <w:b/>
                <w:bCs/>
                <w:rtl/>
                <w:lang w:eastAsia="en-US"/>
              </w:rPr>
              <w:t>ا</w:t>
            </w:r>
            <w:r w:rsidRPr="004473AD">
              <w:rPr>
                <w:rFonts w:ascii="Arial" w:hAnsi="Arial" w:cs="Simplified Arabic"/>
                <w:b/>
                <w:bCs/>
                <w:rtl/>
                <w:lang w:eastAsia="en-US"/>
              </w:rPr>
              <w:t>لجداول</w:t>
            </w:r>
            <w:r>
              <w:rPr>
                <w:rFonts w:ascii="Arial" w:hAnsi="Arial" w:cs="Simplified Arabic"/>
                <w:b/>
                <w:bCs/>
                <w:rtl/>
                <w:lang w:eastAsia="en-US"/>
              </w:rPr>
              <w:tab/>
            </w:r>
          </w:p>
        </w:tc>
        <w:tc>
          <w:tcPr>
            <w:tcW w:w="1101" w:type="dxa"/>
            <w:vAlign w:val="center"/>
          </w:tcPr>
          <w:p w:rsidR="009F42AD" w:rsidRPr="006460C4" w:rsidRDefault="00A42312" w:rsidP="0017598E">
            <w:pPr>
              <w:tabs>
                <w:tab w:val="left" w:pos="5305"/>
              </w:tabs>
              <w:jc w:val="center"/>
              <w:rPr>
                <w:rFonts w:asciiTheme="majorBidi" w:hAnsiTheme="majorBidi" w:cstheme="majorBidi"/>
                <w:b/>
                <w:bCs/>
                <w:rtl/>
                <w:lang w:eastAsia="en-US"/>
              </w:rPr>
            </w:pPr>
            <w:r>
              <w:rPr>
                <w:rFonts w:asciiTheme="majorBidi" w:hAnsiTheme="majorBidi" w:cstheme="majorBidi"/>
                <w:b/>
                <w:bCs/>
                <w:lang w:eastAsia="en-US"/>
              </w:rPr>
              <w:t>67</w:t>
            </w:r>
          </w:p>
        </w:tc>
      </w:tr>
    </w:tbl>
    <w:p w:rsidR="008954D2" w:rsidRPr="004473AD" w:rsidRDefault="000D43F4" w:rsidP="0017598E">
      <w:pPr>
        <w:jc w:val="lowKashida"/>
        <w:rPr>
          <w:rFonts w:ascii="Arial" w:hAnsi="Arial" w:cs="Simplified Arabic"/>
          <w:b/>
          <w:bCs/>
          <w:sz w:val="8"/>
          <w:szCs w:val="8"/>
          <w:rtl/>
          <w:lang w:eastAsia="en-US"/>
        </w:rPr>
      </w:pPr>
      <w:r w:rsidRPr="004473AD">
        <w:rPr>
          <w:rFonts w:ascii="Arial" w:hAnsi="Arial" w:cs="Simplified Arabic"/>
          <w:b/>
          <w:bCs/>
          <w:rtl/>
          <w:lang w:eastAsia="en-US"/>
        </w:rPr>
        <w:tab/>
      </w:r>
      <w:r w:rsidRPr="004473AD">
        <w:rPr>
          <w:rFonts w:ascii="Arial" w:hAnsi="Arial" w:cs="Simplified Arabic"/>
          <w:b/>
          <w:bCs/>
          <w:rtl/>
          <w:lang w:eastAsia="en-US"/>
        </w:rPr>
        <w:tab/>
      </w:r>
      <w:r w:rsidRPr="004473AD">
        <w:rPr>
          <w:rFonts w:ascii="Arial" w:hAnsi="Arial" w:cs="Simplified Arabic"/>
          <w:b/>
          <w:bCs/>
          <w:rtl/>
          <w:lang w:eastAsia="en-US"/>
        </w:rPr>
        <w:tab/>
      </w:r>
      <w:r w:rsidRPr="004473AD">
        <w:rPr>
          <w:rFonts w:ascii="Arial" w:hAnsi="Arial" w:cs="Simplified Arabic"/>
          <w:b/>
          <w:bCs/>
          <w:rtl/>
          <w:lang w:eastAsia="en-US"/>
        </w:rPr>
        <w:tab/>
      </w:r>
      <w:r w:rsidRPr="004473AD">
        <w:rPr>
          <w:rFonts w:ascii="Arial" w:hAnsi="Arial" w:cs="Simplified Arabic"/>
          <w:b/>
          <w:bCs/>
          <w:rtl/>
          <w:lang w:eastAsia="en-US"/>
        </w:rPr>
        <w:tab/>
      </w:r>
      <w:r w:rsidRPr="004473AD">
        <w:rPr>
          <w:rFonts w:ascii="Arial" w:hAnsi="Arial" w:cs="Simplified Arabic"/>
          <w:b/>
          <w:bCs/>
          <w:rtl/>
          <w:lang w:eastAsia="en-US"/>
        </w:rPr>
        <w:tab/>
      </w:r>
    </w:p>
    <w:p w:rsidR="008954D2" w:rsidRPr="004473AD" w:rsidRDefault="0017598E" w:rsidP="0017598E">
      <w:pPr>
        <w:tabs>
          <w:tab w:val="left" w:pos="1333"/>
        </w:tabs>
        <w:jc w:val="lowKashida"/>
        <w:rPr>
          <w:rFonts w:ascii="Arial" w:hAnsi="Arial" w:cs="Simplified Arabic"/>
          <w:b/>
          <w:bCs/>
          <w:rtl/>
          <w:lang w:eastAsia="en-US"/>
        </w:rPr>
      </w:pP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p>
    <w:p w:rsidR="00FF6014" w:rsidRDefault="00B20617" w:rsidP="00CC4AA1">
      <w:pPr>
        <w:jc w:val="center"/>
        <w:rPr>
          <w:rFonts w:ascii="Arial" w:hAnsi="Arial" w:cs="Simplified Arabic"/>
          <w:b/>
          <w:bCs/>
          <w:sz w:val="28"/>
          <w:szCs w:val="28"/>
          <w:rtl/>
          <w:lang w:eastAsia="en-US"/>
        </w:rPr>
      </w:pPr>
      <w:bookmarkStart w:id="0" w:name="_Toc93808818"/>
      <w:bookmarkStart w:id="1" w:name="_Toc93809583"/>
      <w:bookmarkStart w:id="2" w:name="_Toc94327353"/>
      <w:r w:rsidRPr="004473AD">
        <w:rPr>
          <w:rFonts w:ascii="Arial" w:hAnsi="Arial" w:cs="Simplified Arabic"/>
          <w:b/>
          <w:bCs/>
          <w:sz w:val="28"/>
          <w:szCs w:val="28"/>
          <w:rtl/>
          <w:lang w:eastAsia="en-US"/>
        </w:rPr>
        <w:lastRenderedPageBreak/>
        <w:tab/>
      </w:r>
    </w:p>
    <w:p w:rsidR="00FF6014" w:rsidRDefault="00FF6014">
      <w:pPr>
        <w:bidi w:val="0"/>
        <w:rPr>
          <w:rFonts w:ascii="Arial" w:hAnsi="Arial" w:cs="Simplified Arabic"/>
          <w:b/>
          <w:bCs/>
          <w:sz w:val="28"/>
          <w:szCs w:val="28"/>
          <w:rtl/>
          <w:lang w:eastAsia="en-US"/>
        </w:rPr>
      </w:pPr>
      <w:r>
        <w:rPr>
          <w:rFonts w:ascii="Arial" w:hAnsi="Arial" w:cs="Simplified Arabic"/>
          <w:b/>
          <w:bCs/>
          <w:sz w:val="28"/>
          <w:szCs w:val="28"/>
          <w:rtl/>
          <w:lang w:eastAsia="en-US"/>
        </w:rPr>
        <w:br w:type="page"/>
      </w:r>
    </w:p>
    <w:p w:rsidR="00CC4AA1" w:rsidRDefault="00CC4AA1" w:rsidP="00CC4AA1">
      <w:pPr>
        <w:jc w:val="center"/>
        <w:rPr>
          <w:rFonts w:ascii="Arial" w:hAnsi="Arial" w:cs="Simplified Arabic"/>
          <w:b/>
          <w:bCs/>
          <w:sz w:val="28"/>
          <w:szCs w:val="28"/>
          <w:rtl/>
          <w:lang w:eastAsia="en-US"/>
        </w:rPr>
      </w:pPr>
      <w:r w:rsidRPr="004473AD">
        <w:rPr>
          <w:rFonts w:ascii="Arial" w:hAnsi="Arial" w:cs="Simplified Arabic"/>
          <w:b/>
          <w:bCs/>
          <w:sz w:val="28"/>
          <w:szCs w:val="28"/>
          <w:rtl/>
          <w:lang w:eastAsia="en-US"/>
        </w:rPr>
        <w:lastRenderedPageBreak/>
        <w:t>قائمة الجداول</w:t>
      </w:r>
    </w:p>
    <w:p w:rsidR="00F47150" w:rsidRPr="00F47150" w:rsidRDefault="00F47150" w:rsidP="00CC4AA1">
      <w:pPr>
        <w:jc w:val="center"/>
        <w:rPr>
          <w:rFonts w:ascii="Arial" w:hAnsi="Arial" w:cs="Simplified Arabic"/>
          <w:b/>
          <w:bCs/>
          <w:rtl/>
          <w:lang w:eastAsia="en-US"/>
        </w:rPr>
      </w:pPr>
    </w:p>
    <w:tbl>
      <w:tblPr>
        <w:tblStyle w:val="TableGrid"/>
        <w:bidiVisual/>
        <w:tblW w:w="9214" w:type="dxa"/>
        <w:tblInd w:w="-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142"/>
        <w:gridCol w:w="7221"/>
        <w:gridCol w:w="851"/>
      </w:tblGrid>
      <w:tr w:rsidR="00AE7B31" w:rsidTr="000C0BBE">
        <w:tc>
          <w:tcPr>
            <w:tcW w:w="1142" w:type="dxa"/>
          </w:tcPr>
          <w:p w:rsidR="00AE7B31" w:rsidRDefault="00AE7B31" w:rsidP="00EC5DAF">
            <w:pPr>
              <w:rPr>
                <w:rFonts w:ascii="Arial" w:hAnsi="Arial" w:cs="Simplified Arabic"/>
                <w:b/>
                <w:bCs/>
                <w:sz w:val="28"/>
                <w:szCs w:val="28"/>
                <w:rtl/>
                <w:lang w:eastAsia="en-US"/>
              </w:rPr>
            </w:pPr>
            <w:r w:rsidRPr="001B2A45">
              <w:rPr>
                <w:rFonts w:cs="Simplified Arabic" w:hint="cs"/>
                <w:b/>
                <w:bCs/>
                <w:rtl/>
                <w:lang w:eastAsia="en-US"/>
              </w:rPr>
              <w:t>الجدول</w:t>
            </w:r>
          </w:p>
        </w:tc>
        <w:tc>
          <w:tcPr>
            <w:tcW w:w="7221" w:type="dxa"/>
          </w:tcPr>
          <w:p w:rsidR="00AE7B31" w:rsidRDefault="00AE7B31" w:rsidP="00CC4AA1">
            <w:pPr>
              <w:jc w:val="center"/>
              <w:rPr>
                <w:rFonts w:ascii="Arial" w:hAnsi="Arial" w:cs="Simplified Arabic"/>
                <w:b/>
                <w:bCs/>
                <w:sz w:val="28"/>
                <w:szCs w:val="28"/>
                <w:rtl/>
                <w:lang w:eastAsia="en-US"/>
              </w:rPr>
            </w:pPr>
          </w:p>
        </w:tc>
        <w:tc>
          <w:tcPr>
            <w:tcW w:w="851" w:type="dxa"/>
            <w:vAlign w:val="center"/>
          </w:tcPr>
          <w:p w:rsidR="00AE7B31" w:rsidRPr="001B2A45" w:rsidRDefault="00AE7B31" w:rsidP="00EC5DAF">
            <w:pPr>
              <w:jc w:val="center"/>
              <w:rPr>
                <w:rFonts w:cs="Simplified Arabic"/>
                <w:b/>
                <w:bCs/>
                <w:rtl/>
                <w:lang w:eastAsia="en-US"/>
              </w:rPr>
            </w:pPr>
            <w:r w:rsidRPr="001B2A45">
              <w:rPr>
                <w:rFonts w:cs="Simplified Arabic" w:hint="cs"/>
                <w:b/>
                <w:bCs/>
                <w:rtl/>
                <w:lang w:eastAsia="en-US"/>
              </w:rPr>
              <w:t>الصفحة</w:t>
            </w:r>
          </w:p>
        </w:tc>
      </w:tr>
      <w:tr w:rsidR="00AE7B31" w:rsidRPr="00F47150" w:rsidTr="000C0BBE">
        <w:tc>
          <w:tcPr>
            <w:tcW w:w="1142" w:type="dxa"/>
            <w:vAlign w:val="center"/>
          </w:tcPr>
          <w:p w:rsidR="00AE7B31" w:rsidRPr="00F47150" w:rsidRDefault="00AE7B31" w:rsidP="00EC5DAF">
            <w:pPr>
              <w:rPr>
                <w:rFonts w:ascii="Simplified Arabic" w:hAnsi="Simplified Arabic" w:cs="Simplified Arabic"/>
                <w:color w:val="000000"/>
                <w:sz w:val="8"/>
                <w:szCs w:val="8"/>
                <w:rtl/>
                <w:lang w:eastAsia="en-US"/>
              </w:rPr>
            </w:pPr>
          </w:p>
        </w:tc>
        <w:tc>
          <w:tcPr>
            <w:tcW w:w="7221" w:type="dxa"/>
            <w:vAlign w:val="center"/>
          </w:tcPr>
          <w:p w:rsidR="00AE7B31" w:rsidRPr="00F47150" w:rsidRDefault="00AE7B31" w:rsidP="00EC5DAF">
            <w:pPr>
              <w:jc w:val="lowKashida"/>
              <w:rPr>
                <w:rFonts w:ascii="Simplified Arabic" w:hAnsi="Simplified Arabic" w:cs="Simplified Arabic"/>
                <w:color w:val="000000"/>
                <w:sz w:val="8"/>
                <w:szCs w:val="8"/>
                <w:rtl/>
              </w:rPr>
            </w:pPr>
          </w:p>
        </w:tc>
        <w:tc>
          <w:tcPr>
            <w:tcW w:w="851" w:type="dxa"/>
          </w:tcPr>
          <w:p w:rsidR="00AE7B31" w:rsidRPr="00F47150" w:rsidRDefault="00AE7B31" w:rsidP="00CC4AA1">
            <w:pPr>
              <w:jc w:val="center"/>
              <w:rPr>
                <w:rFonts w:cs="Simplified Arabic"/>
                <w:sz w:val="8"/>
                <w:szCs w:val="8"/>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 xml:space="preserve">جدول 1: </w:t>
            </w:r>
          </w:p>
        </w:tc>
        <w:tc>
          <w:tcPr>
            <w:tcW w:w="7221" w:type="dxa"/>
            <w:vAlign w:val="center"/>
          </w:tcPr>
          <w:p w:rsidR="00A42312" w:rsidRPr="0007082B" w:rsidRDefault="00A42312" w:rsidP="00AE7B31">
            <w:pPr>
              <w:jc w:val="both"/>
              <w:rPr>
                <w:rFonts w:ascii="Simplified Arabic" w:hAnsi="Simplified Arabic" w:cs="Simplified Arabic"/>
                <w:color w:val="000000"/>
                <w:rtl/>
              </w:rPr>
            </w:pPr>
            <w:r w:rsidRPr="0007082B">
              <w:rPr>
                <w:rFonts w:ascii="Simplified Arabic" w:hAnsi="Simplified Arabic" w:cs="Simplified Arabic" w:hint="cs"/>
                <w:color w:val="000000"/>
                <w:rtl/>
              </w:rPr>
              <w:t xml:space="preserve">التوزيع النسبي للأفراد الفلسطينيين حسب أهم الخصائص </w:t>
            </w:r>
            <w:proofErr w:type="spellStart"/>
            <w:r w:rsidRPr="0007082B">
              <w:rPr>
                <w:rFonts w:ascii="Simplified Arabic" w:hAnsi="Simplified Arabic" w:cs="Simplified Arabic" w:hint="cs"/>
                <w:color w:val="000000"/>
                <w:rtl/>
              </w:rPr>
              <w:t>الديموغرافية</w:t>
            </w:r>
            <w:proofErr w:type="spellEnd"/>
            <w:r w:rsidRPr="0007082B">
              <w:rPr>
                <w:rFonts w:ascii="Simplified Arabic" w:hAnsi="Simplified Arabic" w:cs="Simplified Arabic" w:hint="cs"/>
                <w:color w:val="000000"/>
                <w:rtl/>
              </w:rPr>
              <w:t xml:space="preserve"> </w:t>
            </w:r>
            <w:proofErr w:type="spellStart"/>
            <w:r w:rsidRPr="0007082B">
              <w:rPr>
                <w:rFonts w:ascii="Simplified Arabic" w:hAnsi="Simplified Arabic" w:cs="Simplified Arabic" w:hint="cs"/>
                <w:color w:val="000000"/>
                <w:rtl/>
              </w:rPr>
              <w:t>والمنطقة،</w:t>
            </w:r>
            <w:proofErr w:type="spellEnd"/>
            <w:r w:rsidRPr="0007082B">
              <w:rPr>
                <w:rFonts w:ascii="Simplified Arabic" w:hAnsi="Simplified Arabic" w:cs="Simplified Arabic" w:hint="cs"/>
                <w:color w:val="000000"/>
                <w:rtl/>
              </w:rPr>
              <w:t xml:space="preserve"> 2014</w:t>
            </w:r>
          </w:p>
        </w:tc>
        <w:tc>
          <w:tcPr>
            <w:tcW w:w="851" w:type="dxa"/>
          </w:tcPr>
          <w:p w:rsidR="00A42312" w:rsidRPr="00EC5DAF" w:rsidRDefault="00A42312" w:rsidP="00A42312">
            <w:pPr>
              <w:bidi w:val="0"/>
              <w:jc w:val="center"/>
              <w:rPr>
                <w:b/>
                <w:bCs/>
                <w:color w:val="000000"/>
                <w:lang w:eastAsia="en-US"/>
              </w:rPr>
            </w:pPr>
            <w:r w:rsidRPr="00EC5DAF">
              <w:rPr>
                <w:b/>
                <w:bCs/>
                <w:color w:val="000000"/>
                <w:lang w:eastAsia="en-US"/>
              </w:rPr>
              <w:t>6</w:t>
            </w:r>
            <w:r>
              <w:rPr>
                <w:rFonts w:hint="cs"/>
                <w:b/>
                <w:bCs/>
                <w:color w:val="000000"/>
                <w:rtl/>
                <w:lang w:eastAsia="en-US"/>
              </w:rPr>
              <w:t>9</w:t>
            </w:r>
          </w:p>
        </w:tc>
      </w:tr>
      <w:tr w:rsidR="00A42312" w:rsidRPr="00AE7B31" w:rsidTr="000C0BBE">
        <w:tc>
          <w:tcPr>
            <w:tcW w:w="1142" w:type="dxa"/>
          </w:tcPr>
          <w:p w:rsidR="00A42312" w:rsidRPr="00EC5DAF" w:rsidRDefault="00A42312" w:rsidP="00EC5DAF">
            <w:pPr>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jc w:val="both"/>
              <w:rPr>
                <w:rFonts w:ascii="Simplified Arabic" w:hAnsi="Simplified Arabic" w:cs="Simplified Arabic"/>
                <w:color w:val="000000"/>
                <w:sz w:val="10"/>
                <w:szCs w:val="10"/>
                <w:rtl/>
              </w:rPr>
            </w:pPr>
          </w:p>
        </w:tc>
        <w:tc>
          <w:tcPr>
            <w:tcW w:w="851" w:type="dxa"/>
          </w:tcPr>
          <w:p w:rsidR="00A42312" w:rsidRPr="00EC5DAF" w:rsidRDefault="00A42312" w:rsidP="00A42312">
            <w:pPr>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 xml:space="preserve">جدول 2: </w:t>
            </w:r>
          </w:p>
        </w:tc>
        <w:tc>
          <w:tcPr>
            <w:tcW w:w="7221" w:type="dxa"/>
            <w:vAlign w:val="center"/>
          </w:tcPr>
          <w:p w:rsidR="00A42312" w:rsidRPr="0007082B" w:rsidRDefault="00A42312" w:rsidP="00AE7B31">
            <w:pPr>
              <w:jc w:val="both"/>
              <w:rPr>
                <w:rFonts w:ascii="Simplified Arabic" w:hAnsi="Simplified Arabic" w:cs="Simplified Arabic"/>
                <w:color w:val="000000"/>
                <w:rtl/>
              </w:rPr>
            </w:pPr>
            <w:r w:rsidRPr="0007082B">
              <w:rPr>
                <w:rFonts w:ascii="Simplified Arabic" w:hAnsi="Simplified Arabic" w:cs="Simplified Arabic"/>
                <w:color w:val="000000"/>
                <w:rtl/>
              </w:rPr>
              <w:t xml:space="preserve">التوزيع النسبي للأسر في فلسطين حسب نوع المسكن </w:t>
            </w:r>
            <w:proofErr w:type="spellStart"/>
            <w:r w:rsidRPr="0007082B">
              <w:rPr>
                <w:rFonts w:ascii="Simplified Arabic" w:hAnsi="Simplified Arabic" w:cs="Simplified Arabic"/>
                <w:color w:val="000000"/>
                <w:rtl/>
              </w:rPr>
              <w:t>والمحافظة،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A42312">
            <w:pPr>
              <w:bidi w:val="0"/>
              <w:jc w:val="center"/>
              <w:rPr>
                <w:b/>
                <w:bCs/>
                <w:color w:val="000000"/>
                <w:lang w:eastAsia="en-US"/>
              </w:rPr>
            </w:pPr>
            <w:r>
              <w:rPr>
                <w:b/>
                <w:bCs/>
                <w:color w:val="000000"/>
                <w:lang w:eastAsia="en-US"/>
              </w:rPr>
              <w:t>71</w:t>
            </w:r>
          </w:p>
        </w:tc>
      </w:tr>
      <w:tr w:rsidR="00A42312" w:rsidRPr="00AE7B31" w:rsidTr="000C0BBE">
        <w:tc>
          <w:tcPr>
            <w:tcW w:w="1142" w:type="dxa"/>
          </w:tcPr>
          <w:p w:rsidR="00A42312" w:rsidRPr="00EC5DAF" w:rsidRDefault="00A42312" w:rsidP="00EC5DAF">
            <w:pPr>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jc w:val="both"/>
              <w:rPr>
                <w:rFonts w:ascii="Simplified Arabic" w:hAnsi="Simplified Arabic" w:cs="Simplified Arabic"/>
                <w:color w:val="000000"/>
                <w:sz w:val="10"/>
                <w:szCs w:val="10"/>
                <w:rtl/>
              </w:rPr>
            </w:pPr>
          </w:p>
        </w:tc>
        <w:tc>
          <w:tcPr>
            <w:tcW w:w="851" w:type="dxa"/>
          </w:tcPr>
          <w:p w:rsidR="00A42312" w:rsidRPr="00EC5DAF" w:rsidRDefault="00A42312" w:rsidP="00A42312">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 xml:space="preserve">جدول 3: </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للأسر في فلسطين حسب عدد الغرف في المسكن </w:t>
            </w:r>
            <w:proofErr w:type="spellStart"/>
            <w:r w:rsidRPr="0007082B">
              <w:rPr>
                <w:rFonts w:ascii="Simplified Arabic" w:hAnsi="Simplified Arabic" w:cs="Simplified Arabic"/>
                <w:color w:val="000000"/>
                <w:rtl/>
              </w:rPr>
              <w:t>والمحافظة،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A42312">
            <w:pPr>
              <w:bidi w:val="0"/>
              <w:jc w:val="center"/>
              <w:rPr>
                <w:b/>
                <w:bCs/>
                <w:color w:val="000000"/>
                <w:lang w:eastAsia="en-US"/>
              </w:rPr>
            </w:pPr>
            <w:r>
              <w:rPr>
                <w:b/>
                <w:bCs/>
                <w:color w:val="000000"/>
                <w:lang w:eastAsia="en-US"/>
              </w:rPr>
              <w:t>72</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A42312">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 xml:space="preserve">جدول 4: </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للأسر في فلسطين حسب عدد الغرف المخصصة للنوم في المسكن</w:t>
            </w:r>
            <w:r>
              <w:rPr>
                <w:rFonts w:ascii="Simplified Arabic" w:hAnsi="Simplified Arabic" w:cs="Simplified Arabic" w:hint="cs"/>
                <w:color w:val="000000"/>
                <w:rtl/>
              </w:rPr>
              <w:t xml:space="preserve">        </w:t>
            </w:r>
            <w:proofErr w:type="spellStart"/>
            <w:r w:rsidRPr="0007082B">
              <w:rPr>
                <w:rFonts w:ascii="Simplified Arabic" w:hAnsi="Simplified Arabic" w:cs="Simplified Arabic"/>
                <w:color w:val="000000"/>
                <w:rtl/>
              </w:rPr>
              <w:t>والمحافظة،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A42312">
            <w:pPr>
              <w:bidi w:val="0"/>
              <w:jc w:val="center"/>
              <w:rPr>
                <w:b/>
                <w:bCs/>
                <w:color w:val="000000"/>
                <w:lang w:eastAsia="en-US"/>
              </w:rPr>
            </w:pPr>
            <w:r>
              <w:rPr>
                <w:b/>
                <w:bCs/>
                <w:color w:val="000000"/>
                <w:lang w:eastAsia="en-US"/>
              </w:rPr>
              <w:t>73</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A42312">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 xml:space="preserve">جدول 5: </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للأسر في فلسطين حسب حيازة المسكن </w:t>
            </w:r>
            <w:proofErr w:type="spellStart"/>
            <w:r w:rsidRPr="0007082B">
              <w:rPr>
                <w:rFonts w:ascii="Simplified Arabic" w:hAnsi="Simplified Arabic" w:cs="Simplified Arabic"/>
                <w:color w:val="000000"/>
                <w:rtl/>
              </w:rPr>
              <w:t>والمحافظة،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A42312">
            <w:pPr>
              <w:bidi w:val="0"/>
              <w:jc w:val="center"/>
              <w:rPr>
                <w:b/>
                <w:bCs/>
                <w:color w:val="000000"/>
                <w:lang w:eastAsia="en-US"/>
              </w:rPr>
            </w:pPr>
            <w:r>
              <w:rPr>
                <w:b/>
                <w:bCs/>
                <w:color w:val="000000"/>
                <w:lang w:eastAsia="en-US"/>
              </w:rPr>
              <w:t>74</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A42312">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 xml:space="preserve">جدول 6: </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للأسر في فلسطين حسب المصدر الرئيسي للمياه </w:t>
            </w:r>
            <w:proofErr w:type="spellStart"/>
            <w:r w:rsidRPr="0007082B">
              <w:rPr>
                <w:rFonts w:ascii="Simplified Arabic" w:hAnsi="Simplified Arabic" w:cs="Simplified Arabic"/>
                <w:color w:val="000000"/>
                <w:rtl/>
              </w:rPr>
              <w:t>والمحافظة،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A42312">
            <w:pPr>
              <w:bidi w:val="0"/>
              <w:jc w:val="center"/>
              <w:rPr>
                <w:b/>
                <w:bCs/>
                <w:color w:val="000000"/>
                <w:lang w:eastAsia="en-US"/>
              </w:rPr>
            </w:pPr>
            <w:r>
              <w:rPr>
                <w:b/>
                <w:bCs/>
                <w:color w:val="000000"/>
                <w:lang w:eastAsia="en-US"/>
              </w:rPr>
              <w:t>75</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A42312">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 xml:space="preserve">جدول 7: </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للأسر في فلسطين حسب ا</w:t>
            </w:r>
            <w:r>
              <w:rPr>
                <w:rFonts w:ascii="Simplified Arabic" w:hAnsi="Simplified Arabic" w:cs="Simplified Arabic"/>
                <w:color w:val="000000"/>
                <w:rtl/>
              </w:rPr>
              <w:t>لمصدر الرئيسي للاتصال بالكهرباء</w:t>
            </w:r>
            <w:r>
              <w:rPr>
                <w:rFonts w:ascii="Simplified Arabic" w:hAnsi="Simplified Arabic" w:cs="Simplified Arabic" w:hint="cs"/>
                <w:color w:val="000000"/>
                <w:rtl/>
              </w:rPr>
              <w:t xml:space="preserve">       </w:t>
            </w:r>
            <w:proofErr w:type="spellStart"/>
            <w:r w:rsidRPr="0007082B">
              <w:rPr>
                <w:rFonts w:ascii="Simplified Arabic" w:hAnsi="Simplified Arabic" w:cs="Simplified Arabic"/>
                <w:color w:val="000000"/>
                <w:rtl/>
              </w:rPr>
              <w:t>والمحافظة،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A42312">
            <w:pPr>
              <w:bidi w:val="0"/>
              <w:jc w:val="center"/>
              <w:rPr>
                <w:b/>
                <w:bCs/>
                <w:color w:val="000000"/>
                <w:lang w:eastAsia="en-US"/>
              </w:rPr>
            </w:pPr>
            <w:r>
              <w:rPr>
                <w:b/>
                <w:bCs/>
                <w:color w:val="000000"/>
                <w:lang w:eastAsia="en-US"/>
              </w:rPr>
              <w:t>76</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 xml:space="preserve">جدول 8: </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للأسر في فلسطين حسب المصدر الرئيسي للاتصال بالصرف الصحي</w:t>
            </w:r>
            <w:r>
              <w:rPr>
                <w:rFonts w:ascii="Simplified Arabic" w:hAnsi="Simplified Arabic" w:cs="Simplified Arabic" w:hint="cs"/>
                <w:color w:val="000000"/>
                <w:rtl/>
              </w:rPr>
              <w:t xml:space="preserve">   </w:t>
            </w:r>
            <w:r w:rsidRPr="0007082B">
              <w:rPr>
                <w:rFonts w:ascii="Simplified Arabic" w:hAnsi="Simplified Arabic" w:cs="Simplified Arabic"/>
                <w:color w:val="000000"/>
                <w:rtl/>
              </w:rPr>
              <w:t xml:space="preserve"> </w:t>
            </w:r>
            <w:proofErr w:type="spellStart"/>
            <w:r w:rsidRPr="0007082B">
              <w:rPr>
                <w:rFonts w:ascii="Simplified Arabic" w:hAnsi="Simplified Arabic" w:cs="Simplified Arabic"/>
                <w:color w:val="000000"/>
                <w:rtl/>
              </w:rPr>
              <w:t>والمحافظة،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A42312">
            <w:pPr>
              <w:bidi w:val="0"/>
              <w:jc w:val="center"/>
              <w:rPr>
                <w:b/>
                <w:bCs/>
                <w:color w:val="000000"/>
                <w:lang w:eastAsia="en-US"/>
              </w:rPr>
            </w:pPr>
            <w:r>
              <w:rPr>
                <w:b/>
                <w:bCs/>
                <w:color w:val="000000"/>
                <w:lang w:eastAsia="en-US"/>
              </w:rPr>
              <w:t>77</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A42312">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 xml:space="preserve">جدول 9: </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للأسر في فلسطين حسب الانقطاع في خدمة شبكة المياه العامة</w:t>
            </w:r>
            <w:r>
              <w:rPr>
                <w:rFonts w:ascii="Simplified Arabic" w:hAnsi="Simplified Arabic" w:cs="Simplified Arabic" w:hint="cs"/>
                <w:color w:val="000000"/>
                <w:rtl/>
              </w:rPr>
              <w:t xml:space="preserve">     </w:t>
            </w:r>
            <w:r w:rsidRPr="0007082B">
              <w:rPr>
                <w:rFonts w:ascii="Simplified Arabic" w:hAnsi="Simplified Arabic" w:cs="Simplified Arabic"/>
                <w:color w:val="000000"/>
                <w:rtl/>
              </w:rPr>
              <w:t xml:space="preserve"> </w:t>
            </w:r>
            <w:proofErr w:type="spellStart"/>
            <w:r w:rsidRPr="0007082B">
              <w:rPr>
                <w:rFonts w:ascii="Simplified Arabic" w:hAnsi="Simplified Arabic" w:cs="Simplified Arabic"/>
                <w:color w:val="000000"/>
                <w:rtl/>
              </w:rPr>
              <w:t>والمحافظة،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A42312">
            <w:pPr>
              <w:bidi w:val="0"/>
              <w:jc w:val="center"/>
              <w:rPr>
                <w:b/>
                <w:bCs/>
                <w:color w:val="000000"/>
                <w:lang w:eastAsia="en-US"/>
              </w:rPr>
            </w:pPr>
            <w:r>
              <w:rPr>
                <w:b/>
                <w:bCs/>
                <w:color w:val="000000"/>
                <w:lang w:eastAsia="en-US"/>
              </w:rPr>
              <w:t>78</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A42312">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جدول 10:</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للأسر في فلسطين حسب الانقط</w:t>
            </w:r>
            <w:r>
              <w:rPr>
                <w:rFonts w:ascii="Simplified Arabic" w:hAnsi="Simplified Arabic" w:cs="Simplified Arabic"/>
                <w:color w:val="000000"/>
                <w:rtl/>
              </w:rPr>
              <w:t>اع في خدمة شبكة الكهرباء العامة</w:t>
            </w:r>
            <w:r>
              <w:rPr>
                <w:rFonts w:ascii="Simplified Arabic" w:hAnsi="Simplified Arabic" w:cs="Simplified Arabic" w:hint="cs"/>
                <w:color w:val="000000"/>
                <w:rtl/>
              </w:rPr>
              <w:t xml:space="preserve">        </w:t>
            </w:r>
            <w:proofErr w:type="spellStart"/>
            <w:r w:rsidRPr="0007082B">
              <w:rPr>
                <w:rFonts w:ascii="Simplified Arabic" w:hAnsi="Simplified Arabic" w:cs="Simplified Arabic"/>
                <w:color w:val="000000"/>
                <w:rtl/>
              </w:rPr>
              <w:t>والمحافظة،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A42312">
            <w:pPr>
              <w:bidi w:val="0"/>
              <w:jc w:val="center"/>
              <w:rPr>
                <w:b/>
                <w:bCs/>
                <w:color w:val="000000"/>
                <w:lang w:eastAsia="en-US"/>
              </w:rPr>
            </w:pPr>
            <w:r>
              <w:rPr>
                <w:b/>
                <w:bCs/>
                <w:color w:val="000000"/>
                <w:lang w:eastAsia="en-US"/>
              </w:rPr>
              <w:t>79</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A42312">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جدول 11:</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نسبة الأسر في فلسطين حسب مصدر مياه الشرب </w:t>
            </w:r>
            <w:proofErr w:type="spellStart"/>
            <w:r w:rsidRPr="0007082B">
              <w:rPr>
                <w:rFonts w:ascii="Simplified Arabic" w:hAnsi="Simplified Arabic" w:cs="Simplified Arabic"/>
                <w:color w:val="000000"/>
                <w:rtl/>
              </w:rPr>
              <w:t>والمحافظة،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A42312">
            <w:pPr>
              <w:bidi w:val="0"/>
              <w:jc w:val="center"/>
              <w:rPr>
                <w:b/>
                <w:bCs/>
                <w:color w:val="000000"/>
                <w:lang w:eastAsia="en-US"/>
              </w:rPr>
            </w:pPr>
            <w:r>
              <w:rPr>
                <w:b/>
                <w:bCs/>
                <w:color w:val="000000"/>
                <w:lang w:eastAsia="en-US"/>
              </w:rPr>
              <w:t>80</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A42312">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جدول 12:</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نسبة الأسر في فلسطين التي يتوفر لديها سلع معمرة حسب النوع </w:t>
            </w:r>
            <w:proofErr w:type="spellStart"/>
            <w:r w:rsidRPr="0007082B">
              <w:rPr>
                <w:rFonts w:ascii="Simplified Arabic" w:hAnsi="Simplified Arabic" w:cs="Simplified Arabic"/>
                <w:color w:val="000000"/>
                <w:rtl/>
              </w:rPr>
              <w:t>والمنطقة،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A42312">
            <w:pPr>
              <w:bidi w:val="0"/>
              <w:jc w:val="center"/>
              <w:rPr>
                <w:b/>
                <w:bCs/>
                <w:color w:val="000000"/>
                <w:lang w:eastAsia="en-US"/>
              </w:rPr>
            </w:pPr>
            <w:r>
              <w:rPr>
                <w:b/>
                <w:bCs/>
                <w:color w:val="000000"/>
                <w:lang w:eastAsia="en-US"/>
              </w:rPr>
              <w:t>81</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A42312">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جدول 13:</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نسبة الأسر في فلسطين التي تلقت مساعدات حسب </w:t>
            </w:r>
            <w:proofErr w:type="spellStart"/>
            <w:r w:rsidRPr="0007082B">
              <w:rPr>
                <w:rFonts w:ascii="Simplified Arabic" w:hAnsi="Simplified Arabic" w:cs="Simplified Arabic"/>
                <w:color w:val="000000"/>
                <w:rtl/>
              </w:rPr>
              <w:t>المحافظة،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A42312">
            <w:pPr>
              <w:bidi w:val="0"/>
              <w:jc w:val="center"/>
              <w:rPr>
                <w:b/>
                <w:bCs/>
                <w:color w:val="000000"/>
                <w:lang w:eastAsia="en-US"/>
              </w:rPr>
            </w:pPr>
            <w:r>
              <w:rPr>
                <w:b/>
                <w:bCs/>
                <w:color w:val="000000"/>
                <w:lang w:eastAsia="en-US"/>
              </w:rPr>
              <w:t>82</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جدول 14:</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للأسر في فلسطين التي تلقت مساعدات حسب الخصائص الخلفية</w:t>
            </w:r>
            <w:r>
              <w:rPr>
                <w:rFonts w:ascii="Simplified Arabic" w:hAnsi="Simplified Arabic" w:cs="Simplified Arabic" w:hint="cs"/>
                <w:color w:val="000000"/>
                <w:rtl/>
              </w:rPr>
              <w:t xml:space="preserve">       </w:t>
            </w:r>
            <w:proofErr w:type="spellStart"/>
            <w:r w:rsidRPr="0007082B">
              <w:rPr>
                <w:rFonts w:ascii="Simplified Arabic" w:hAnsi="Simplified Arabic" w:cs="Simplified Arabic"/>
                <w:color w:val="000000"/>
                <w:rtl/>
              </w:rPr>
              <w:t>للأسرة،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A42312">
            <w:pPr>
              <w:bidi w:val="0"/>
              <w:jc w:val="center"/>
              <w:rPr>
                <w:b/>
                <w:bCs/>
                <w:color w:val="000000"/>
                <w:lang w:eastAsia="en-US"/>
              </w:rPr>
            </w:pPr>
            <w:r>
              <w:rPr>
                <w:b/>
                <w:bCs/>
                <w:color w:val="000000"/>
                <w:lang w:eastAsia="en-US"/>
              </w:rPr>
              <w:t>83</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A42312">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جدول 15:</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للمساعدات التي تلقتها الأسر في فلسطين حسب نوع المساعدة</w:t>
            </w:r>
            <w:r>
              <w:rPr>
                <w:rFonts w:ascii="Simplified Arabic" w:hAnsi="Simplified Arabic" w:cs="Simplified Arabic" w:hint="cs"/>
                <w:color w:val="000000"/>
                <w:rtl/>
              </w:rPr>
              <w:t xml:space="preserve">       </w:t>
            </w:r>
            <w:r w:rsidRPr="0007082B">
              <w:rPr>
                <w:rFonts w:ascii="Simplified Arabic" w:hAnsi="Simplified Arabic" w:cs="Simplified Arabic"/>
                <w:color w:val="000000"/>
                <w:rtl/>
              </w:rPr>
              <w:t xml:space="preserve"> </w:t>
            </w:r>
            <w:proofErr w:type="spellStart"/>
            <w:r w:rsidRPr="0007082B">
              <w:rPr>
                <w:rFonts w:ascii="Simplified Arabic" w:hAnsi="Simplified Arabic" w:cs="Simplified Arabic"/>
                <w:color w:val="000000"/>
                <w:rtl/>
              </w:rPr>
              <w:t>والمنطقة،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A42312">
            <w:pPr>
              <w:bidi w:val="0"/>
              <w:jc w:val="center"/>
              <w:rPr>
                <w:b/>
                <w:bCs/>
                <w:color w:val="000000"/>
                <w:lang w:eastAsia="en-US"/>
              </w:rPr>
            </w:pPr>
            <w:r>
              <w:rPr>
                <w:b/>
                <w:bCs/>
                <w:color w:val="000000"/>
                <w:lang w:eastAsia="en-US"/>
              </w:rPr>
              <w:t>84</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جدول 16:</w:t>
            </w:r>
          </w:p>
        </w:tc>
        <w:tc>
          <w:tcPr>
            <w:tcW w:w="7221" w:type="dxa"/>
            <w:vAlign w:val="center"/>
          </w:tcPr>
          <w:p w:rsidR="00A42312" w:rsidRDefault="00A42312" w:rsidP="00AE7B31">
            <w:pPr>
              <w:jc w:val="both"/>
              <w:rPr>
                <w:rFonts w:ascii="Simplified Arabic" w:hAnsi="Simplified Arabic" w:cs="Simplified Arabic"/>
                <w:color w:val="000000"/>
                <w:rtl/>
              </w:rPr>
            </w:pPr>
            <w:r w:rsidRPr="0007082B">
              <w:rPr>
                <w:rFonts w:ascii="Simplified Arabic" w:hAnsi="Simplified Arabic" w:cs="Simplified Arabic"/>
                <w:color w:val="000000"/>
                <w:rtl/>
              </w:rPr>
              <w:t>نسبة الأسر في فلسطين (بغض النظر عن تلقيها مساعدات ام لا</w:t>
            </w:r>
            <w:proofErr w:type="spellStart"/>
            <w:r w:rsidRPr="0007082B">
              <w:rPr>
                <w:rFonts w:ascii="Simplified Arabic" w:hAnsi="Simplified Arabic" w:cs="Simplified Arabic"/>
                <w:color w:val="000000"/>
                <w:rtl/>
              </w:rPr>
              <w:t>)</w:t>
            </w:r>
            <w:proofErr w:type="spellEnd"/>
            <w:r w:rsidRPr="0007082B">
              <w:rPr>
                <w:rFonts w:ascii="Simplified Arabic" w:hAnsi="Simplified Arabic" w:cs="Simplified Arabic"/>
                <w:color w:val="000000"/>
                <w:rtl/>
              </w:rPr>
              <w:t xml:space="preserve"> حسب نوع المساعدة التي تحتاجها الأسرة او احد أفرادها </w:t>
            </w:r>
            <w:proofErr w:type="spellStart"/>
            <w:r w:rsidRPr="0007082B">
              <w:rPr>
                <w:rFonts w:ascii="Simplified Arabic" w:hAnsi="Simplified Arabic" w:cs="Simplified Arabic"/>
                <w:color w:val="000000"/>
                <w:rtl/>
              </w:rPr>
              <w:t>والمنطقة،</w:t>
            </w:r>
            <w:proofErr w:type="spellEnd"/>
            <w:r w:rsidRPr="0007082B">
              <w:rPr>
                <w:rFonts w:ascii="Simplified Arabic" w:hAnsi="Simplified Arabic" w:cs="Simplified Arabic"/>
                <w:color w:val="000000"/>
                <w:rtl/>
              </w:rPr>
              <w:t xml:space="preserve"> 2014</w:t>
            </w:r>
          </w:p>
          <w:p w:rsidR="00A42312" w:rsidRPr="0007082B" w:rsidRDefault="00A42312" w:rsidP="00AE7B31">
            <w:pPr>
              <w:jc w:val="both"/>
              <w:rPr>
                <w:rFonts w:ascii="Simplified Arabic" w:hAnsi="Simplified Arabic" w:cs="Simplified Arabic"/>
                <w:color w:val="000000"/>
              </w:rPr>
            </w:pPr>
          </w:p>
        </w:tc>
        <w:tc>
          <w:tcPr>
            <w:tcW w:w="851" w:type="dxa"/>
          </w:tcPr>
          <w:p w:rsidR="00A42312" w:rsidRPr="00EC5DAF" w:rsidRDefault="0022796D" w:rsidP="00EC5DAF">
            <w:pPr>
              <w:bidi w:val="0"/>
              <w:jc w:val="center"/>
              <w:rPr>
                <w:b/>
                <w:bCs/>
                <w:color w:val="000000"/>
                <w:lang w:eastAsia="en-US"/>
              </w:rPr>
            </w:pPr>
            <w:r>
              <w:rPr>
                <w:b/>
                <w:bCs/>
                <w:color w:val="000000"/>
                <w:lang w:eastAsia="en-US"/>
              </w:rPr>
              <w:t>85</w:t>
            </w:r>
          </w:p>
        </w:tc>
      </w:tr>
      <w:tr w:rsidR="00A42312" w:rsidTr="00E45E95">
        <w:tc>
          <w:tcPr>
            <w:tcW w:w="1142" w:type="dxa"/>
          </w:tcPr>
          <w:p w:rsidR="00A42312" w:rsidRDefault="00A42312" w:rsidP="00E45E95">
            <w:pPr>
              <w:rPr>
                <w:rFonts w:ascii="Arial" w:hAnsi="Arial" w:cs="Simplified Arabic"/>
                <w:b/>
                <w:bCs/>
                <w:sz w:val="28"/>
                <w:szCs w:val="28"/>
                <w:rtl/>
                <w:lang w:eastAsia="en-US"/>
              </w:rPr>
            </w:pPr>
            <w:r w:rsidRPr="001B2A45">
              <w:rPr>
                <w:rFonts w:cs="Simplified Arabic" w:hint="cs"/>
                <w:b/>
                <w:bCs/>
                <w:rtl/>
                <w:lang w:eastAsia="en-US"/>
              </w:rPr>
              <w:lastRenderedPageBreak/>
              <w:t>الجدول</w:t>
            </w:r>
          </w:p>
        </w:tc>
        <w:tc>
          <w:tcPr>
            <w:tcW w:w="7221" w:type="dxa"/>
          </w:tcPr>
          <w:p w:rsidR="00A42312" w:rsidRDefault="00A42312" w:rsidP="00E45E95">
            <w:pPr>
              <w:jc w:val="center"/>
              <w:rPr>
                <w:rFonts w:ascii="Arial" w:hAnsi="Arial" w:cs="Simplified Arabic"/>
                <w:b/>
                <w:bCs/>
                <w:sz w:val="28"/>
                <w:szCs w:val="28"/>
                <w:rtl/>
                <w:lang w:eastAsia="en-US"/>
              </w:rPr>
            </w:pPr>
          </w:p>
        </w:tc>
        <w:tc>
          <w:tcPr>
            <w:tcW w:w="851" w:type="dxa"/>
            <w:vAlign w:val="center"/>
          </w:tcPr>
          <w:p w:rsidR="00A42312" w:rsidRPr="001B2A45" w:rsidRDefault="00A42312" w:rsidP="00E45E95">
            <w:pPr>
              <w:jc w:val="center"/>
              <w:rPr>
                <w:rFonts w:cs="Simplified Arabic"/>
                <w:b/>
                <w:bCs/>
                <w:rtl/>
                <w:lang w:eastAsia="en-US"/>
              </w:rPr>
            </w:pPr>
            <w:r w:rsidRPr="001B2A45">
              <w:rPr>
                <w:rFonts w:cs="Simplified Arabic" w:hint="cs"/>
                <w:b/>
                <w:bCs/>
                <w:rtl/>
                <w:lang w:eastAsia="en-US"/>
              </w:rPr>
              <w:t>الصفحة</w:t>
            </w: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جدول 17:</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للمساعدات التي تلقتها الأسر في</w:t>
            </w:r>
            <w:r>
              <w:rPr>
                <w:rFonts w:ascii="Simplified Arabic" w:hAnsi="Simplified Arabic" w:cs="Simplified Arabic"/>
                <w:color w:val="000000"/>
                <w:rtl/>
              </w:rPr>
              <w:t xml:space="preserve"> فلسطين حسب مصدر المساعدة</w:t>
            </w:r>
            <w:r>
              <w:rPr>
                <w:rFonts w:ascii="Simplified Arabic" w:hAnsi="Simplified Arabic" w:cs="Simplified Arabic" w:hint="cs"/>
                <w:color w:val="000000"/>
                <w:rtl/>
              </w:rPr>
              <w:t xml:space="preserve">     </w:t>
            </w:r>
            <w:proofErr w:type="spellStart"/>
            <w:r w:rsidRPr="0007082B">
              <w:rPr>
                <w:rFonts w:ascii="Simplified Arabic" w:hAnsi="Simplified Arabic" w:cs="Simplified Arabic"/>
                <w:color w:val="000000"/>
                <w:rtl/>
              </w:rPr>
              <w:t>والمنطقة،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EC5DAF">
            <w:pPr>
              <w:bidi w:val="0"/>
              <w:jc w:val="center"/>
              <w:rPr>
                <w:b/>
                <w:bCs/>
                <w:color w:val="000000"/>
                <w:lang w:eastAsia="en-US"/>
              </w:rPr>
            </w:pPr>
            <w:r>
              <w:rPr>
                <w:b/>
                <w:bCs/>
                <w:color w:val="000000"/>
                <w:lang w:eastAsia="en-US"/>
              </w:rPr>
              <w:t>86</w:t>
            </w:r>
          </w:p>
        </w:tc>
      </w:tr>
      <w:tr w:rsidR="00A42312" w:rsidRPr="00AE7B31" w:rsidTr="000C0BBE">
        <w:tc>
          <w:tcPr>
            <w:tcW w:w="1142" w:type="dxa"/>
          </w:tcPr>
          <w:p w:rsidR="00A42312" w:rsidRPr="00EC5DAF" w:rsidRDefault="00A42312" w:rsidP="00EC5DAF">
            <w:pPr>
              <w:rPr>
                <w:rFonts w:cs="Simplified Arabic"/>
                <w:b/>
                <w:bCs/>
                <w:sz w:val="10"/>
                <w:szCs w:val="10"/>
                <w:rtl/>
                <w:lang w:eastAsia="en-US"/>
              </w:rPr>
            </w:pPr>
          </w:p>
        </w:tc>
        <w:tc>
          <w:tcPr>
            <w:tcW w:w="7221" w:type="dxa"/>
          </w:tcPr>
          <w:p w:rsidR="00A42312" w:rsidRPr="00AE7B31" w:rsidRDefault="00A42312" w:rsidP="00AE7B31">
            <w:pPr>
              <w:jc w:val="both"/>
              <w:rPr>
                <w:rFonts w:ascii="Arial" w:hAnsi="Arial" w:cs="Simplified Arabic"/>
                <w:b/>
                <w:bCs/>
                <w:sz w:val="10"/>
                <w:szCs w:val="10"/>
                <w:rtl/>
                <w:lang w:eastAsia="en-US"/>
              </w:rPr>
            </w:pPr>
          </w:p>
        </w:tc>
        <w:tc>
          <w:tcPr>
            <w:tcW w:w="851" w:type="dxa"/>
          </w:tcPr>
          <w:p w:rsidR="00A42312" w:rsidRPr="00EC5DAF" w:rsidRDefault="00A42312" w:rsidP="00EC5DAF">
            <w:pPr>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جدول 18:</w:t>
            </w:r>
          </w:p>
        </w:tc>
        <w:tc>
          <w:tcPr>
            <w:tcW w:w="7221" w:type="dxa"/>
            <w:vAlign w:val="center"/>
          </w:tcPr>
          <w:p w:rsidR="00A42312" w:rsidRPr="0007082B" w:rsidRDefault="00A42312" w:rsidP="005F6CC0">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للمساعدات التي تلقتها الأسر في فلسطين حسب طبيعة المساعدة</w:t>
            </w:r>
            <w:r>
              <w:rPr>
                <w:rFonts w:ascii="Simplified Arabic" w:hAnsi="Simplified Arabic" w:cs="Simplified Arabic" w:hint="cs"/>
                <w:color w:val="000000"/>
                <w:rtl/>
              </w:rPr>
              <w:t xml:space="preserve">       </w:t>
            </w:r>
            <w:proofErr w:type="spellStart"/>
            <w:r w:rsidRPr="0007082B">
              <w:rPr>
                <w:rFonts w:ascii="Simplified Arabic" w:hAnsi="Simplified Arabic" w:cs="Simplified Arabic"/>
                <w:color w:val="000000"/>
                <w:rtl/>
              </w:rPr>
              <w:t>والمنطقة،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EC5DAF">
            <w:pPr>
              <w:bidi w:val="0"/>
              <w:jc w:val="center"/>
              <w:rPr>
                <w:b/>
                <w:bCs/>
                <w:color w:val="000000"/>
                <w:lang w:eastAsia="en-US"/>
              </w:rPr>
            </w:pPr>
            <w:r>
              <w:rPr>
                <w:b/>
                <w:bCs/>
                <w:color w:val="000000"/>
                <w:lang w:eastAsia="en-US"/>
              </w:rPr>
              <w:t>86</w:t>
            </w:r>
          </w:p>
        </w:tc>
      </w:tr>
      <w:tr w:rsidR="00A42312" w:rsidRPr="005F6CC0" w:rsidTr="000C0BBE">
        <w:tc>
          <w:tcPr>
            <w:tcW w:w="1142" w:type="dxa"/>
          </w:tcPr>
          <w:p w:rsidR="00A42312" w:rsidRPr="00EC5DAF" w:rsidRDefault="00A42312" w:rsidP="00EC5DAF">
            <w:pPr>
              <w:rPr>
                <w:rFonts w:cs="Simplified Arabic"/>
                <w:b/>
                <w:bCs/>
                <w:sz w:val="10"/>
                <w:szCs w:val="10"/>
                <w:rtl/>
                <w:lang w:eastAsia="en-US"/>
              </w:rPr>
            </w:pPr>
          </w:p>
        </w:tc>
        <w:tc>
          <w:tcPr>
            <w:tcW w:w="7221" w:type="dxa"/>
          </w:tcPr>
          <w:p w:rsidR="00A42312" w:rsidRPr="005F6CC0" w:rsidRDefault="00A42312" w:rsidP="00EC5DAF">
            <w:pPr>
              <w:jc w:val="center"/>
              <w:rPr>
                <w:rFonts w:ascii="Arial" w:hAnsi="Arial" w:cs="Simplified Arabic"/>
                <w:b/>
                <w:bCs/>
                <w:sz w:val="10"/>
                <w:szCs w:val="10"/>
                <w:rtl/>
                <w:lang w:eastAsia="en-US"/>
              </w:rPr>
            </w:pPr>
          </w:p>
        </w:tc>
        <w:tc>
          <w:tcPr>
            <w:tcW w:w="851" w:type="dxa"/>
          </w:tcPr>
          <w:p w:rsidR="00A42312" w:rsidRPr="00EC5DAF" w:rsidRDefault="00A42312" w:rsidP="00EC5DAF">
            <w:pPr>
              <w:jc w:val="center"/>
              <w:rPr>
                <w:rFonts w:cs="Simplified Arabic"/>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جدول 19:</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للمساعدات التي تلقتها الأسر في فلسطين حسب مدى الرضى عن المساعدة </w:t>
            </w:r>
            <w:proofErr w:type="spellStart"/>
            <w:r w:rsidRPr="0007082B">
              <w:rPr>
                <w:rFonts w:ascii="Simplified Arabic" w:hAnsi="Simplified Arabic" w:cs="Simplified Arabic"/>
                <w:color w:val="000000"/>
                <w:rtl/>
              </w:rPr>
              <w:t>والمنطقة،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EC5DAF">
            <w:pPr>
              <w:bidi w:val="0"/>
              <w:jc w:val="center"/>
              <w:rPr>
                <w:b/>
                <w:bCs/>
                <w:color w:val="000000"/>
                <w:lang w:eastAsia="en-US"/>
              </w:rPr>
            </w:pPr>
            <w:r>
              <w:rPr>
                <w:b/>
                <w:bCs/>
                <w:color w:val="000000"/>
                <w:lang w:eastAsia="en-US"/>
              </w:rPr>
              <w:t>87</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جدول 20:</w:t>
            </w:r>
          </w:p>
        </w:tc>
        <w:tc>
          <w:tcPr>
            <w:tcW w:w="7221" w:type="dxa"/>
            <w:vAlign w:val="center"/>
          </w:tcPr>
          <w:p w:rsidR="00A42312" w:rsidRPr="0007082B" w:rsidRDefault="00A42312" w:rsidP="005F6CC0">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للمساعدات التي تلقتها الأسر في فلسطين ولم تكن راضية عنها حسب السبب الرئيسي لعدم الرضى عن المساعدة </w:t>
            </w:r>
            <w:proofErr w:type="spellStart"/>
            <w:r w:rsidRPr="0007082B">
              <w:rPr>
                <w:rFonts w:ascii="Simplified Arabic" w:hAnsi="Simplified Arabic" w:cs="Simplified Arabic"/>
                <w:color w:val="000000"/>
                <w:rtl/>
              </w:rPr>
              <w:t>والمنطقة،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EC5DAF">
            <w:pPr>
              <w:bidi w:val="0"/>
              <w:jc w:val="center"/>
              <w:rPr>
                <w:b/>
                <w:bCs/>
                <w:color w:val="000000"/>
                <w:lang w:eastAsia="en-US"/>
              </w:rPr>
            </w:pPr>
            <w:r>
              <w:rPr>
                <w:b/>
                <w:bCs/>
                <w:color w:val="000000"/>
                <w:lang w:eastAsia="en-US"/>
              </w:rPr>
              <w:t>87</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جدول 21:</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للمساعدات التي تلقتها الأسر في فلسطين حسب نوع المساعدة وطبيعة المساعدة </w:t>
            </w:r>
            <w:proofErr w:type="spellStart"/>
            <w:r w:rsidRPr="0007082B">
              <w:rPr>
                <w:rFonts w:ascii="Simplified Arabic" w:hAnsi="Simplified Arabic" w:cs="Simplified Arabic"/>
                <w:color w:val="000000"/>
                <w:rtl/>
              </w:rPr>
              <w:t>والمنطقة،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92631B">
            <w:pPr>
              <w:bidi w:val="0"/>
              <w:jc w:val="center"/>
              <w:rPr>
                <w:b/>
                <w:bCs/>
                <w:color w:val="000000"/>
                <w:lang w:eastAsia="en-US"/>
              </w:rPr>
            </w:pPr>
            <w:r>
              <w:rPr>
                <w:b/>
                <w:bCs/>
                <w:color w:val="000000"/>
                <w:lang w:eastAsia="en-US"/>
              </w:rPr>
              <w:t>88</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جدول 22:</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للمساعدات التي تلقتها الأسر في فلسطين حسب نوع المساعدة ومدى الرضى عن </w:t>
            </w:r>
            <w:proofErr w:type="spellStart"/>
            <w:r w:rsidRPr="0007082B">
              <w:rPr>
                <w:rFonts w:ascii="Simplified Arabic" w:hAnsi="Simplified Arabic" w:cs="Simplified Arabic"/>
                <w:color w:val="000000"/>
                <w:rtl/>
              </w:rPr>
              <w:t>المساعدة،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92631B">
            <w:pPr>
              <w:bidi w:val="0"/>
              <w:jc w:val="center"/>
              <w:rPr>
                <w:b/>
                <w:bCs/>
                <w:color w:val="000000"/>
                <w:lang w:eastAsia="en-US"/>
              </w:rPr>
            </w:pPr>
            <w:r>
              <w:rPr>
                <w:b/>
                <w:bCs/>
                <w:color w:val="000000"/>
                <w:lang w:eastAsia="en-US"/>
              </w:rPr>
              <w:t>89</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جدول 23:</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للمساعدات التي تلقتها الأسر في فلسطين ولم تكن راضية عنها حسب نوع المساعدة والسبب الرئيسي لعدم الرضى عن </w:t>
            </w:r>
            <w:proofErr w:type="spellStart"/>
            <w:r w:rsidRPr="0007082B">
              <w:rPr>
                <w:rFonts w:ascii="Simplified Arabic" w:hAnsi="Simplified Arabic" w:cs="Simplified Arabic"/>
                <w:color w:val="000000"/>
                <w:rtl/>
              </w:rPr>
              <w:t>المساعدة،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92631B">
            <w:pPr>
              <w:bidi w:val="0"/>
              <w:jc w:val="center"/>
              <w:rPr>
                <w:b/>
                <w:bCs/>
                <w:color w:val="000000"/>
                <w:lang w:eastAsia="en-US"/>
              </w:rPr>
            </w:pPr>
            <w:r>
              <w:rPr>
                <w:b/>
                <w:bCs/>
                <w:color w:val="000000"/>
                <w:lang w:eastAsia="en-US"/>
              </w:rPr>
              <w:t>90</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جدول 24:</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للمساعدات التي تلقتها الأسر في فلسطين حسب مصدر المساعدة وطبيعة المساعدة </w:t>
            </w:r>
            <w:proofErr w:type="spellStart"/>
            <w:r w:rsidRPr="0007082B">
              <w:rPr>
                <w:rFonts w:ascii="Simplified Arabic" w:hAnsi="Simplified Arabic" w:cs="Simplified Arabic"/>
                <w:color w:val="000000"/>
                <w:rtl/>
              </w:rPr>
              <w:t>والمنطقة،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92631B">
            <w:pPr>
              <w:bidi w:val="0"/>
              <w:jc w:val="center"/>
              <w:rPr>
                <w:b/>
                <w:bCs/>
                <w:color w:val="000000"/>
                <w:lang w:eastAsia="en-US"/>
              </w:rPr>
            </w:pPr>
            <w:r>
              <w:rPr>
                <w:b/>
                <w:bCs/>
                <w:color w:val="000000"/>
                <w:lang w:eastAsia="en-US"/>
              </w:rPr>
              <w:t>91</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جدول 25:</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للمساعدات التي تلقتها الأسر في فلسطين حسب مصدر المساعدة ومدى الرضى عن </w:t>
            </w:r>
            <w:proofErr w:type="spellStart"/>
            <w:r w:rsidRPr="0007082B">
              <w:rPr>
                <w:rFonts w:ascii="Simplified Arabic" w:hAnsi="Simplified Arabic" w:cs="Simplified Arabic"/>
                <w:color w:val="000000"/>
                <w:rtl/>
              </w:rPr>
              <w:t>المساعدة،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EC5DAF">
            <w:pPr>
              <w:bidi w:val="0"/>
              <w:jc w:val="center"/>
              <w:rPr>
                <w:b/>
                <w:bCs/>
                <w:color w:val="000000"/>
                <w:lang w:eastAsia="en-US"/>
              </w:rPr>
            </w:pPr>
            <w:r>
              <w:rPr>
                <w:b/>
                <w:bCs/>
                <w:color w:val="000000"/>
                <w:lang w:eastAsia="en-US"/>
              </w:rPr>
              <w:t>92</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rFonts w:cs="Simplified Arabic"/>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جدول 26:</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للمساعدات التي تلقتها الأسر في فلسطين ولم تكن راضية عنها حسب مصدر المساعدة والسبب الرئيسي لعدم الرضى عن </w:t>
            </w:r>
            <w:proofErr w:type="spellStart"/>
            <w:r w:rsidRPr="0007082B">
              <w:rPr>
                <w:rFonts w:ascii="Simplified Arabic" w:hAnsi="Simplified Arabic" w:cs="Simplified Arabic"/>
                <w:color w:val="000000"/>
                <w:rtl/>
              </w:rPr>
              <w:t>المساعدة،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EC5DAF">
            <w:pPr>
              <w:bidi w:val="0"/>
              <w:jc w:val="center"/>
              <w:rPr>
                <w:b/>
                <w:bCs/>
                <w:color w:val="000000"/>
                <w:lang w:eastAsia="en-US"/>
              </w:rPr>
            </w:pPr>
            <w:r>
              <w:rPr>
                <w:b/>
                <w:bCs/>
                <w:color w:val="000000"/>
                <w:lang w:eastAsia="en-US"/>
              </w:rPr>
              <w:t>93</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جدول 27:</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للأسر في فلسطين التي لم تتلقى مساعدات حسب السبب الرئيسي لعدم تلقي المساعدة </w:t>
            </w:r>
            <w:proofErr w:type="spellStart"/>
            <w:r w:rsidRPr="0007082B">
              <w:rPr>
                <w:rFonts w:ascii="Simplified Arabic" w:hAnsi="Simplified Arabic" w:cs="Simplified Arabic"/>
                <w:color w:val="000000"/>
                <w:rtl/>
              </w:rPr>
              <w:t>والمنطقة،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92631B">
            <w:pPr>
              <w:bidi w:val="0"/>
              <w:jc w:val="center"/>
              <w:rPr>
                <w:b/>
                <w:bCs/>
                <w:color w:val="000000"/>
                <w:lang w:eastAsia="en-US"/>
              </w:rPr>
            </w:pPr>
            <w:r>
              <w:rPr>
                <w:b/>
                <w:bCs/>
                <w:color w:val="000000"/>
                <w:lang w:eastAsia="en-US"/>
              </w:rPr>
              <w:t>94</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جدول 28:</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للأسر في فلسطين (بغض النظر عن كونها تلقت مساعدات أم لا</w:t>
            </w:r>
            <w:proofErr w:type="spellStart"/>
            <w:r w:rsidRPr="0007082B">
              <w:rPr>
                <w:rFonts w:ascii="Simplified Arabic" w:hAnsi="Simplified Arabic" w:cs="Simplified Arabic"/>
                <w:color w:val="000000"/>
                <w:rtl/>
              </w:rPr>
              <w:t>)</w:t>
            </w:r>
            <w:proofErr w:type="spellEnd"/>
            <w:r w:rsidRPr="0007082B">
              <w:rPr>
                <w:rFonts w:ascii="Simplified Arabic" w:hAnsi="Simplified Arabic" w:cs="Simplified Arabic"/>
                <w:color w:val="000000"/>
                <w:rtl/>
              </w:rPr>
              <w:t xml:space="preserve"> حسب درجة الحاجة للمساعدة </w:t>
            </w:r>
            <w:proofErr w:type="spellStart"/>
            <w:r w:rsidRPr="0007082B">
              <w:rPr>
                <w:rFonts w:ascii="Simplified Arabic" w:hAnsi="Simplified Arabic" w:cs="Simplified Arabic"/>
                <w:color w:val="000000"/>
                <w:rtl/>
              </w:rPr>
              <w:t>والمحافظة،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92631B">
            <w:pPr>
              <w:bidi w:val="0"/>
              <w:jc w:val="center"/>
              <w:rPr>
                <w:b/>
                <w:bCs/>
                <w:color w:val="000000"/>
                <w:lang w:eastAsia="en-US"/>
              </w:rPr>
            </w:pPr>
            <w:r>
              <w:rPr>
                <w:b/>
                <w:bCs/>
                <w:color w:val="000000"/>
                <w:lang w:eastAsia="en-US"/>
              </w:rPr>
              <w:t>95</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جدول 29:</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للأسر في فلسطين (بغض النظر عن كونها تلقت مساعدات أم لا</w:t>
            </w:r>
            <w:proofErr w:type="spellStart"/>
            <w:r w:rsidRPr="0007082B">
              <w:rPr>
                <w:rFonts w:ascii="Simplified Arabic" w:hAnsi="Simplified Arabic" w:cs="Simplified Arabic"/>
                <w:color w:val="000000"/>
                <w:rtl/>
              </w:rPr>
              <w:t>)</w:t>
            </w:r>
            <w:proofErr w:type="spellEnd"/>
            <w:r w:rsidRPr="0007082B">
              <w:rPr>
                <w:rFonts w:ascii="Simplified Arabic" w:hAnsi="Simplified Arabic" w:cs="Simplified Arabic"/>
                <w:color w:val="000000"/>
                <w:rtl/>
              </w:rPr>
              <w:t xml:space="preserve"> حسب رأيهم  في مدى وصول المساعدات للقطاعات المحتاجة </w:t>
            </w:r>
            <w:proofErr w:type="spellStart"/>
            <w:r w:rsidRPr="0007082B">
              <w:rPr>
                <w:rFonts w:ascii="Simplified Arabic" w:hAnsi="Simplified Arabic" w:cs="Simplified Arabic"/>
                <w:color w:val="000000"/>
                <w:rtl/>
              </w:rPr>
              <w:t>والمحافظة،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92631B">
            <w:pPr>
              <w:bidi w:val="0"/>
              <w:jc w:val="center"/>
              <w:rPr>
                <w:b/>
                <w:bCs/>
                <w:color w:val="000000"/>
                <w:lang w:eastAsia="en-US"/>
              </w:rPr>
            </w:pPr>
            <w:r>
              <w:rPr>
                <w:b/>
                <w:bCs/>
                <w:color w:val="000000"/>
                <w:lang w:eastAsia="en-US"/>
              </w:rPr>
              <w:t>96</w:t>
            </w:r>
          </w:p>
        </w:tc>
      </w:tr>
      <w:tr w:rsidR="00A42312" w:rsidRPr="00AE7B31" w:rsidTr="000C0BBE">
        <w:tc>
          <w:tcPr>
            <w:tcW w:w="1142" w:type="dxa"/>
          </w:tcPr>
          <w:p w:rsidR="00A42312" w:rsidRPr="00EC5DAF" w:rsidRDefault="00A42312" w:rsidP="00EC5DAF">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جدول 30:</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نسبة الأسر في فلسطين (بغض النظر عن كونها تلقت مساعدات أم لا</w:t>
            </w:r>
            <w:proofErr w:type="spellStart"/>
            <w:r w:rsidRPr="0007082B">
              <w:rPr>
                <w:rFonts w:ascii="Simplified Arabic" w:hAnsi="Simplified Arabic" w:cs="Simplified Arabic"/>
                <w:color w:val="000000"/>
                <w:rtl/>
              </w:rPr>
              <w:t>)</w:t>
            </w:r>
            <w:proofErr w:type="spellEnd"/>
            <w:r w:rsidRPr="0007082B">
              <w:rPr>
                <w:rFonts w:ascii="Simplified Arabic" w:hAnsi="Simplified Arabic" w:cs="Simplified Arabic"/>
                <w:color w:val="000000"/>
                <w:rtl/>
              </w:rPr>
              <w:t xml:space="preserve"> حسب رأيهم في أثر المساعدات </w:t>
            </w:r>
            <w:proofErr w:type="spellStart"/>
            <w:r w:rsidRPr="0007082B">
              <w:rPr>
                <w:rFonts w:ascii="Simplified Arabic" w:hAnsi="Simplified Arabic" w:cs="Simplified Arabic"/>
                <w:color w:val="000000"/>
                <w:rtl/>
              </w:rPr>
              <w:t>والمنطقة،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92631B">
            <w:pPr>
              <w:bidi w:val="0"/>
              <w:jc w:val="center"/>
              <w:rPr>
                <w:b/>
                <w:bCs/>
                <w:color w:val="000000"/>
                <w:lang w:eastAsia="en-US"/>
              </w:rPr>
            </w:pPr>
            <w:r>
              <w:rPr>
                <w:b/>
                <w:bCs/>
                <w:color w:val="000000"/>
                <w:lang w:eastAsia="en-US"/>
              </w:rPr>
              <w:t>97</w:t>
            </w:r>
          </w:p>
        </w:tc>
      </w:tr>
      <w:tr w:rsidR="00A42312" w:rsidRPr="00AE7B31" w:rsidTr="00E45E95">
        <w:tc>
          <w:tcPr>
            <w:tcW w:w="1142" w:type="dxa"/>
          </w:tcPr>
          <w:p w:rsidR="00A42312" w:rsidRPr="00EC5DAF" w:rsidRDefault="00A42312" w:rsidP="00E45E95">
            <w:pPr>
              <w:rPr>
                <w:rFonts w:ascii="Arial" w:hAnsi="Arial" w:cs="Simplified Arabic"/>
                <w:b/>
                <w:bCs/>
                <w:sz w:val="28"/>
                <w:szCs w:val="28"/>
                <w:rtl/>
                <w:lang w:eastAsia="en-US"/>
              </w:rPr>
            </w:pPr>
            <w:r w:rsidRPr="00EC5DAF">
              <w:rPr>
                <w:rFonts w:cs="Simplified Arabic" w:hint="cs"/>
                <w:b/>
                <w:bCs/>
                <w:rtl/>
                <w:lang w:eastAsia="en-US"/>
              </w:rPr>
              <w:lastRenderedPageBreak/>
              <w:t>الجدول</w:t>
            </w:r>
          </w:p>
        </w:tc>
        <w:tc>
          <w:tcPr>
            <w:tcW w:w="7221" w:type="dxa"/>
          </w:tcPr>
          <w:p w:rsidR="00A42312" w:rsidRDefault="00A42312" w:rsidP="00E45E95">
            <w:pPr>
              <w:jc w:val="center"/>
              <w:rPr>
                <w:rFonts w:ascii="Arial" w:hAnsi="Arial" w:cs="Simplified Arabic"/>
                <w:b/>
                <w:bCs/>
                <w:sz w:val="28"/>
                <w:szCs w:val="28"/>
                <w:rtl/>
                <w:lang w:eastAsia="en-US"/>
              </w:rPr>
            </w:pPr>
          </w:p>
        </w:tc>
        <w:tc>
          <w:tcPr>
            <w:tcW w:w="851" w:type="dxa"/>
          </w:tcPr>
          <w:p w:rsidR="00A42312" w:rsidRPr="00EC5DAF" w:rsidRDefault="00A42312" w:rsidP="00E45E95">
            <w:pPr>
              <w:jc w:val="center"/>
              <w:rPr>
                <w:rFonts w:cs="Simplified Arabic"/>
                <w:b/>
                <w:bCs/>
                <w:rtl/>
                <w:lang w:eastAsia="en-US"/>
              </w:rPr>
            </w:pPr>
            <w:r w:rsidRPr="00EC5DAF">
              <w:rPr>
                <w:rFonts w:cs="Simplified Arabic" w:hint="cs"/>
                <w:b/>
                <w:bCs/>
                <w:rtl/>
                <w:lang w:eastAsia="en-US"/>
              </w:rPr>
              <w:t>الصفحة</w:t>
            </w:r>
          </w:p>
        </w:tc>
      </w:tr>
      <w:tr w:rsidR="00A42312" w:rsidTr="000C0BBE">
        <w:tc>
          <w:tcPr>
            <w:tcW w:w="1142" w:type="dxa"/>
          </w:tcPr>
          <w:p w:rsidR="00A42312" w:rsidRPr="00EC5DAF" w:rsidRDefault="00A42312" w:rsidP="00EC5DAF">
            <w:pPr>
              <w:rPr>
                <w:rFonts w:ascii="Simplified Arabic" w:hAnsi="Simplified Arabic" w:cs="Simplified Arabic"/>
                <w:b/>
                <w:bCs/>
                <w:color w:val="000000"/>
                <w:lang w:eastAsia="en-US"/>
              </w:rPr>
            </w:pPr>
            <w:r w:rsidRPr="00EC5DAF">
              <w:rPr>
                <w:rFonts w:ascii="Simplified Arabic" w:hAnsi="Simplified Arabic" w:cs="Simplified Arabic"/>
                <w:b/>
                <w:bCs/>
                <w:color w:val="000000"/>
                <w:rtl/>
                <w:lang w:eastAsia="en-US"/>
              </w:rPr>
              <w:t>جدول 31:</w:t>
            </w:r>
          </w:p>
        </w:tc>
        <w:tc>
          <w:tcPr>
            <w:tcW w:w="7221" w:type="dxa"/>
            <w:vAlign w:val="center"/>
          </w:tcPr>
          <w:p w:rsidR="00A42312" w:rsidRPr="0007082B" w:rsidRDefault="00A42312" w:rsidP="000C0BBE">
            <w:pPr>
              <w:jc w:val="both"/>
              <w:rPr>
                <w:rFonts w:ascii="Simplified Arabic" w:hAnsi="Simplified Arabic" w:cs="Simplified Arabic"/>
                <w:color w:val="000000"/>
              </w:rPr>
            </w:pPr>
            <w:r w:rsidRPr="0007082B">
              <w:rPr>
                <w:rFonts w:ascii="Simplified Arabic" w:hAnsi="Simplified Arabic" w:cs="Simplified Arabic"/>
                <w:color w:val="000000"/>
                <w:rtl/>
              </w:rPr>
              <w:t>نسبة الأسر في فلسطين حسب تعرض أي من أفرادها إلى أي من</w:t>
            </w:r>
            <w:r w:rsidRPr="0007082B">
              <w:rPr>
                <w:rFonts w:ascii="Simplified Arabic" w:hAnsi="Simplified Arabic" w:cs="Simplified Arabic" w:hint="cs"/>
                <w:color w:val="000000"/>
                <w:rtl/>
              </w:rPr>
              <w:t xml:space="preserve"> </w:t>
            </w:r>
            <w:r w:rsidRPr="0007082B">
              <w:rPr>
                <w:rFonts w:ascii="Simplified Arabic" w:hAnsi="Simplified Arabic" w:cs="Simplified Arabic"/>
                <w:color w:val="000000"/>
                <w:rtl/>
              </w:rPr>
              <w:t>الأحداث</w:t>
            </w:r>
            <w:r w:rsidRPr="0007082B">
              <w:rPr>
                <w:rFonts w:ascii="Simplified Arabic" w:hAnsi="Simplified Arabic" w:cs="Simplified Arabic" w:hint="cs"/>
                <w:color w:val="000000"/>
                <w:rtl/>
              </w:rPr>
              <w:t xml:space="preserve"> </w:t>
            </w:r>
            <w:r w:rsidRPr="0007082B">
              <w:rPr>
                <w:rFonts w:ascii="Simplified Arabic" w:hAnsi="Simplified Arabic" w:cs="Simplified Arabic"/>
                <w:color w:val="000000"/>
                <w:rtl/>
              </w:rPr>
              <w:t>/الصدمات</w:t>
            </w:r>
            <w:r w:rsidRPr="0007082B">
              <w:rPr>
                <w:rFonts w:ascii="Simplified Arabic" w:hAnsi="Simplified Arabic" w:cs="Simplified Arabic" w:hint="cs"/>
                <w:color w:val="000000"/>
                <w:rtl/>
              </w:rPr>
              <w:t xml:space="preserve"> </w:t>
            </w:r>
            <w:r w:rsidRPr="0007082B">
              <w:rPr>
                <w:rFonts w:ascii="Simplified Arabic" w:hAnsi="Simplified Arabic" w:cs="Simplified Arabic"/>
                <w:color w:val="000000"/>
                <w:rtl/>
              </w:rPr>
              <w:t xml:space="preserve">/الأفعال </w:t>
            </w:r>
            <w:proofErr w:type="spellStart"/>
            <w:r w:rsidRPr="0007082B">
              <w:rPr>
                <w:rFonts w:ascii="Simplified Arabic" w:hAnsi="Simplified Arabic" w:cs="Simplified Arabic"/>
                <w:color w:val="000000"/>
                <w:rtl/>
              </w:rPr>
              <w:t>والمنطقة،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92631B">
            <w:pPr>
              <w:bidi w:val="0"/>
              <w:jc w:val="center"/>
              <w:rPr>
                <w:b/>
                <w:bCs/>
                <w:color w:val="000000"/>
                <w:lang w:eastAsia="en-US"/>
              </w:rPr>
            </w:pPr>
            <w:r>
              <w:rPr>
                <w:b/>
                <w:bCs/>
                <w:color w:val="000000"/>
                <w:lang w:eastAsia="en-US"/>
              </w:rPr>
              <w:t>97</w:t>
            </w:r>
          </w:p>
        </w:tc>
      </w:tr>
      <w:tr w:rsidR="00A42312" w:rsidRPr="005F6CC0" w:rsidTr="000C0BBE">
        <w:tc>
          <w:tcPr>
            <w:tcW w:w="1142" w:type="dxa"/>
          </w:tcPr>
          <w:p w:rsidR="00A42312" w:rsidRPr="005F6CC0" w:rsidRDefault="00A42312" w:rsidP="005F6CC0">
            <w:pPr>
              <w:rPr>
                <w:rFonts w:cs="Simplified Arabic"/>
                <w:b/>
                <w:bCs/>
                <w:sz w:val="10"/>
                <w:szCs w:val="10"/>
                <w:rtl/>
                <w:lang w:eastAsia="en-US"/>
              </w:rPr>
            </w:pPr>
          </w:p>
        </w:tc>
        <w:tc>
          <w:tcPr>
            <w:tcW w:w="7221" w:type="dxa"/>
          </w:tcPr>
          <w:p w:rsidR="00A42312" w:rsidRPr="005F6CC0" w:rsidRDefault="00A42312" w:rsidP="00EC5DAF">
            <w:pPr>
              <w:jc w:val="center"/>
              <w:rPr>
                <w:rFonts w:ascii="Arial" w:hAnsi="Arial" w:cs="Simplified Arabic"/>
                <w:b/>
                <w:bCs/>
                <w:sz w:val="10"/>
                <w:szCs w:val="10"/>
                <w:rtl/>
                <w:lang w:eastAsia="en-US"/>
              </w:rPr>
            </w:pPr>
          </w:p>
        </w:tc>
        <w:tc>
          <w:tcPr>
            <w:tcW w:w="851" w:type="dxa"/>
          </w:tcPr>
          <w:p w:rsidR="00A42312" w:rsidRPr="00EC5DAF" w:rsidRDefault="00A42312" w:rsidP="00EC5DAF">
            <w:pPr>
              <w:jc w:val="center"/>
              <w:rPr>
                <w:rFonts w:cs="Simplified Arabic"/>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32:</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نسبة الأسر في فلسطين التي تقوم بشراء احتياجاتها من المواد الغذائية بالدين (لعدم المقدرة على تغطية التكاليف</w:t>
            </w:r>
            <w:proofErr w:type="spellStart"/>
            <w:r w:rsidRPr="0007082B">
              <w:rPr>
                <w:rFonts w:ascii="Simplified Arabic" w:hAnsi="Simplified Arabic" w:cs="Simplified Arabic"/>
                <w:color w:val="000000"/>
                <w:rtl/>
              </w:rPr>
              <w:t>)</w:t>
            </w:r>
            <w:proofErr w:type="spellEnd"/>
            <w:r w:rsidRPr="0007082B">
              <w:rPr>
                <w:rFonts w:ascii="Simplified Arabic" w:hAnsi="Simplified Arabic" w:cs="Simplified Arabic"/>
                <w:color w:val="000000"/>
                <w:rtl/>
              </w:rPr>
              <w:t xml:space="preserve"> حسب </w:t>
            </w:r>
            <w:proofErr w:type="spellStart"/>
            <w:r w:rsidRPr="0007082B">
              <w:rPr>
                <w:rFonts w:ascii="Simplified Arabic" w:hAnsi="Simplified Arabic" w:cs="Simplified Arabic"/>
                <w:color w:val="000000"/>
                <w:rtl/>
              </w:rPr>
              <w:t>المحافظة،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92631B">
            <w:pPr>
              <w:bidi w:val="0"/>
              <w:jc w:val="center"/>
              <w:rPr>
                <w:b/>
                <w:bCs/>
                <w:color w:val="000000"/>
                <w:lang w:eastAsia="en-US"/>
              </w:rPr>
            </w:pPr>
            <w:r>
              <w:rPr>
                <w:b/>
                <w:bCs/>
                <w:color w:val="000000"/>
                <w:lang w:eastAsia="en-US"/>
              </w:rPr>
              <w:t>98</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33:</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للأسر في فلسطين حسب جنس المعيل الرئيسي للأسرة </w:t>
            </w:r>
            <w:proofErr w:type="spellStart"/>
            <w:r w:rsidRPr="0007082B">
              <w:rPr>
                <w:rFonts w:ascii="Simplified Arabic" w:hAnsi="Simplified Arabic" w:cs="Simplified Arabic"/>
                <w:color w:val="000000"/>
                <w:rtl/>
              </w:rPr>
              <w:t>والمنطقة،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92631B">
            <w:pPr>
              <w:bidi w:val="0"/>
              <w:jc w:val="center"/>
              <w:rPr>
                <w:b/>
                <w:bCs/>
                <w:color w:val="000000"/>
                <w:lang w:eastAsia="en-US"/>
              </w:rPr>
            </w:pPr>
            <w:r>
              <w:rPr>
                <w:b/>
                <w:bCs/>
                <w:color w:val="000000"/>
                <w:lang w:eastAsia="en-US"/>
              </w:rPr>
              <w:t>98</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34:</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للأسر في فلسطين التي تقوم بشراء احتياجاتها من المواد الغذائية بالدين (لعدم المقدرة على تغطية التكاليف</w:t>
            </w:r>
            <w:proofErr w:type="spellStart"/>
            <w:r w:rsidRPr="0007082B">
              <w:rPr>
                <w:rFonts w:ascii="Simplified Arabic" w:hAnsi="Simplified Arabic" w:cs="Simplified Arabic"/>
                <w:color w:val="000000"/>
                <w:rtl/>
              </w:rPr>
              <w:t>)</w:t>
            </w:r>
            <w:proofErr w:type="spellEnd"/>
            <w:r w:rsidRPr="0007082B">
              <w:rPr>
                <w:rFonts w:ascii="Simplified Arabic" w:hAnsi="Simplified Arabic" w:cs="Simplified Arabic"/>
                <w:color w:val="000000"/>
                <w:rtl/>
              </w:rPr>
              <w:t xml:space="preserve"> حسب الخصائص الخلفية </w:t>
            </w:r>
            <w:proofErr w:type="spellStart"/>
            <w:r w:rsidRPr="0007082B">
              <w:rPr>
                <w:rFonts w:ascii="Simplified Arabic" w:hAnsi="Simplified Arabic" w:cs="Simplified Arabic"/>
                <w:color w:val="000000"/>
                <w:rtl/>
              </w:rPr>
              <w:t>للأسرة،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92631B">
            <w:pPr>
              <w:bidi w:val="0"/>
              <w:jc w:val="center"/>
              <w:rPr>
                <w:b/>
                <w:bCs/>
                <w:color w:val="000000"/>
                <w:lang w:eastAsia="en-US"/>
              </w:rPr>
            </w:pPr>
            <w:r>
              <w:rPr>
                <w:b/>
                <w:bCs/>
                <w:color w:val="000000"/>
                <w:lang w:eastAsia="en-US"/>
              </w:rPr>
              <w:t>99</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35:</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للأسر في فلسطين حسب رأيهم حول وضع أسرهم المعيشي (الوضع الاقتصادي</w:t>
            </w:r>
            <w:proofErr w:type="spellStart"/>
            <w:r w:rsidRPr="0007082B">
              <w:rPr>
                <w:rFonts w:ascii="Simplified Arabic" w:hAnsi="Simplified Arabic" w:cs="Simplified Arabic"/>
                <w:color w:val="000000"/>
                <w:rtl/>
              </w:rPr>
              <w:t>)</w:t>
            </w:r>
            <w:proofErr w:type="spellEnd"/>
            <w:r w:rsidRPr="0007082B">
              <w:rPr>
                <w:rFonts w:ascii="Simplified Arabic" w:hAnsi="Simplified Arabic" w:cs="Simplified Arabic"/>
                <w:color w:val="000000"/>
                <w:rtl/>
              </w:rPr>
              <w:t xml:space="preserve"> بشكل عام (وقت إجراء المقابلة</w:t>
            </w:r>
            <w:proofErr w:type="spellStart"/>
            <w:r w:rsidRPr="0007082B">
              <w:rPr>
                <w:rFonts w:ascii="Simplified Arabic" w:hAnsi="Simplified Arabic" w:cs="Simplified Arabic"/>
                <w:color w:val="000000"/>
                <w:rtl/>
              </w:rPr>
              <w:t>)</w:t>
            </w:r>
            <w:proofErr w:type="spellEnd"/>
            <w:r w:rsidRPr="0007082B">
              <w:rPr>
                <w:rFonts w:ascii="Simplified Arabic" w:hAnsi="Simplified Arabic" w:cs="Simplified Arabic"/>
                <w:color w:val="000000"/>
                <w:rtl/>
              </w:rPr>
              <w:t xml:space="preserve"> مقارنة مع النصف الثاني من العام 2014 </w:t>
            </w:r>
            <w:proofErr w:type="spellStart"/>
            <w:r w:rsidRPr="0007082B">
              <w:rPr>
                <w:rFonts w:ascii="Simplified Arabic" w:hAnsi="Simplified Arabic" w:cs="Simplified Arabic"/>
                <w:color w:val="000000"/>
                <w:rtl/>
              </w:rPr>
              <w:t>والمحافظة،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92631B">
            <w:pPr>
              <w:bidi w:val="0"/>
              <w:jc w:val="center"/>
              <w:rPr>
                <w:b/>
                <w:bCs/>
                <w:color w:val="000000"/>
                <w:lang w:eastAsia="en-US"/>
              </w:rPr>
            </w:pPr>
            <w:r>
              <w:rPr>
                <w:b/>
                <w:bCs/>
                <w:color w:val="000000"/>
                <w:lang w:eastAsia="en-US"/>
              </w:rPr>
              <w:t>100</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36:</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للأسر في فلسطين حسب رأيهم حول وضع أسرهم المعيشي (الوضع الاقتصادي</w:t>
            </w:r>
            <w:proofErr w:type="spellStart"/>
            <w:r w:rsidRPr="0007082B">
              <w:rPr>
                <w:rFonts w:ascii="Simplified Arabic" w:hAnsi="Simplified Arabic" w:cs="Simplified Arabic"/>
                <w:color w:val="000000"/>
                <w:rtl/>
              </w:rPr>
              <w:t>)</w:t>
            </w:r>
            <w:proofErr w:type="spellEnd"/>
            <w:r w:rsidRPr="0007082B">
              <w:rPr>
                <w:rFonts w:ascii="Simplified Arabic" w:hAnsi="Simplified Arabic" w:cs="Simplified Arabic"/>
                <w:color w:val="000000"/>
                <w:rtl/>
              </w:rPr>
              <w:t xml:space="preserve"> بشكل عام (وقت إجراء المقابلة</w:t>
            </w:r>
            <w:proofErr w:type="spellStart"/>
            <w:r w:rsidRPr="0007082B">
              <w:rPr>
                <w:rFonts w:ascii="Simplified Arabic" w:hAnsi="Simplified Arabic" w:cs="Simplified Arabic"/>
                <w:color w:val="000000"/>
                <w:rtl/>
              </w:rPr>
              <w:t>)</w:t>
            </w:r>
            <w:proofErr w:type="spellEnd"/>
            <w:r w:rsidRPr="0007082B">
              <w:rPr>
                <w:rFonts w:ascii="Simplified Arabic" w:hAnsi="Simplified Arabic" w:cs="Simplified Arabic"/>
                <w:color w:val="000000"/>
                <w:rtl/>
              </w:rPr>
              <w:t xml:space="preserve"> مقارنة مع النصف الثاني من العام 2014 والخصائص الخلفية </w:t>
            </w:r>
            <w:proofErr w:type="spellStart"/>
            <w:r w:rsidRPr="0007082B">
              <w:rPr>
                <w:rFonts w:ascii="Simplified Arabic" w:hAnsi="Simplified Arabic" w:cs="Simplified Arabic"/>
                <w:color w:val="000000"/>
                <w:rtl/>
              </w:rPr>
              <w:t>للأسرة،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EC5DAF">
            <w:pPr>
              <w:bidi w:val="0"/>
              <w:jc w:val="center"/>
              <w:rPr>
                <w:b/>
                <w:bCs/>
                <w:color w:val="000000"/>
                <w:lang w:eastAsia="en-US"/>
              </w:rPr>
            </w:pPr>
            <w:r>
              <w:rPr>
                <w:b/>
                <w:bCs/>
                <w:color w:val="000000"/>
                <w:lang w:eastAsia="en-US"/>
              </w:rPr>
              <w:t>101</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37:</w:t>
            </w:r>
          </w:p>
        </w:tc>
        <w:tc>
          <w:tcPr>
            <w:tcW w:w="7221" w:type="dxa"/>
            <w:vAlign w:val="center"/>
          </w:tcPr>
          <w:p w:rsidR="00A42312" w:rsidRPr="0007082B" w:rsidRDefault="00A42312" w:rsidP="005F6CC0">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للأسر في فلسطين حسب رأيهم حول حال أسرهم </w:t>
            </w:r>
            <w:proofErr w:type="spellStart"/>
            <w:r w:rsidRPr="0007082B">
              <w:rPr>
                <w:rFonts w:ascii="Simplified Arabic" w:hAnsi="Simplified Arabic" w:cs="Simplified Arabic"/>
                <w:color w:val="000000"/>
                <w:rtl/>
              </w:rPr>
              <w:t>والمحافظة،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EC5DAF">
            <w:pPr>
              <w:bidi w:val="0"/>
              <w:jc w:val="center"/>
              <w:rPr>
                <w:b/>
                <w:bCs/>
                <w:color w:val="000000"/>
                <w:lang w:eastAsia="en-US"/>
              </w:rPr>
            </w:pPr>
            <w:r>
              <w:rPr>
                <w:b/>
                <w:bCs/>
                <w:color w:val="000000"/>
                <w:lang w:eastAsia="en-US"/>
              </w:rPr>
              <w:t>102</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38:</w:t>
            </w:r>
          </w:p>
        </w:tc>
        <w:tc>
          <w:tcPr>
            <w:tcW w:w="7221" w:type="dxa"/>
            <w:vAlign w:val="center"/>
          </w:tcPr>
          <w:p w:rsidR="00A42312" w:rsidRPr="0007082B" w:rsidRDefault="00A42312" w:rsidP="005F6CC0">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للأسر في فلسطين حسب رأيهم حول حال أسرهم والخصائص الخلفية</w:t>
            </w:r>
            <w:r>
              <w:rPr>
                <w:rFonts w:ascii="Simplified Arabic" w:hAnsi="Simplified Arabic" w:cs="Simplified Arabic" w:hint="cs"/>
                <w:color w:val="000000"/>
                <w:rtl/>
              </w:rPr>
              <w:t xml:space="preserve">    </w:t>
            </w:r>
            <w:r w:rsidRPr="0007082B">
              <w:rPr>
                <w:rFonts w:ascii="Simplified Arabic" w:hAnsi="Simplified Arabic" w:cs="Simplified Arabic"/>
                <w:color w:val="000000"/>
                <w:rtl/>
              </w:rPr>
              <w:t xml:space="preserve"> </w:t>
            </w:r>
            <w:proofErr w:type="spellStart"/>
            <w:r w:rsidRPr="0007082B">
              <w:rPr>
                <w:rFonts w:ascii="Simplified Arabic" w:hAnsi="Simplified Arabic" w:cs="Simplified Arabic"/>
                <w:color w:val="000000"/>
                <w:rtl/>
              </w:rPr>
              <w:t>للأسرة،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92631B">
            <w:pPr>
              <w:bidi w:val="0"/>
              <w:jc w:val="center"/>
              <w:rPr>
                <w:b/>
                <w:bCs/>
                <w:color w:val="000000"/>
                <w:lang w:eastAsia="en-US"/>
              </w:rPr>
            </w:pPr>
            <w:r>
              <w:rPr>
                <w:b/>
                <w:bCs/>
                <w:color w:val="000000"/>
                <w:lang w:eastAsia="en-US"/>
              </w:rPr>
              <w:t>103</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39:</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للأسر في فلسطين حسب المدة الزمنية التي تعتقد أنها تستطيع الصمود فيها مادياً في المستقبل (في حال بقاء الوضع على ما هو عليه</w:t>
            </w:r>
            <w:proofErr w:type="spellStart"/>
            <w:r w:rsidRPr="0007082B">
              <w:rPr>
                <w:rFonts w:ascii="Simplified Arabic" w:hAnsi="Simplified Arabic" w:cs="Simplified Arabic"/>
                <w:color w:val="000000"/>
                <w:rtl/>
              </w:rPr>
              <w:t>)</w:t>
            </w:r>
            <w:proofErr w:type="spellEnd"/>
            <w:r w:rsidRPr="0007082B">
              <w:rPr>
                <w:rFonts w:ascii="Simplified Arabic" w:hAnsi="Simplified Arabic" w:cs="Simplified Arabic"/>
                <w:color w:val="000000"/>
                <w:rtl/>
              </w:rPr>
              <w:t xml:space="preserve"> </w:t>
            </w:r>
            <w:proofErr w:type="spellStart"/>
            <w:r w:rsidRPr="0007082B">
              <w:rPr>
                <w:rFonts w:ascii="Simplified Arabic" w:hAnsi="Simplified Arabic" w:cs="Simplified Arabic"/>
                <w:color w:val="000000"/>
                <w:rtl/>
              </w:rPr>
              <w:t>والمحافظة،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92631B">
            <w:pPr>
              <w:bidi w:val="0"/>
              <w:jc w:val="center"/>
              <w:rPr>
                <w:b/>
                <w:bCs/>
                <w:color w:val="000000"/>
                <w:lang w:eastAsia="en-US"/>
              </w:rPr>
            </w:pPr>
            <w:r>
              <w:rPr>
                <w:b/>
                <w:bCs/>
                <w:color w:val="000000"/>
                <w:lang w:eastAsia="en-US"/>
              </w:rPr>
              <w:t>104</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40:</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للأسر في فلسطين حسب رأيهم حول المدة الزمنية التي تعتقد أنها تستطيع الصمود فيها مادياً في المستقبل (في حال بقاء الوضع على ما هو عليه</w:t>
            </w:r>
            <w:proofErr w:type="spellStart"/>
            <w:r w:rsidRPr="0007082B">
              <w:rPr>
                <w:rFonts w:ascii="Simplified Arabic" w:hAnsi="Simplified Arabic" w:cs="Simplified Arabic"/>
                <w:color w:val="000000"/>
                <w:rtl/>
              </w:rPr>
              <w:t>)</w:t>
            </w:r>
            <w:proofErr w:type="spellEnd"/>
            <w:r w:rsidRPr="0007082B">
              <w:rPr>
                <w:rFonts w:ascii="Simplified Arabic" w:hAnsi="Simplified Arabic" w:cs="Simplified Arabic"/>
                <w:color w:val="000000"/>
                <w:rtl/>
              </w:rPr>
              <w:t xml:space="preserve"> والخصائص الخلفية </w:t>
            </w:r>
            <w:proofErr w:type="spellStart"/>
            <w:r w:rsidRPr="0007082B">
              <w:rPr>
                <w:rFonts w:ascii="Simplified Arabic" w:hAnsi="Simplified Arabic" w:cs="Simplified Arabic"/>
                <w:color w:val="000000"/>
                <w:rtl/>
              </w:rPr>
              <w:t>للأسرة،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9154C9">
            <w:pPr>
              <w:bidi w:val="0"/>
              <w:jc w:val="center"/>
              <w:rPr>
                <w:b/>
                <w:bCs/>
                <w:color w:val="000000"/>
                <w:lang w:eastAsia="en-US"/>
              </w:rPr>
            </w:pPr>
            <w:r>
              <w:rPr>
                <w:b/>
                <w:bCs/>
                <w:color w:val="000000"/>
                <w:lang w:eastAsia="en-US"/>
              </w:rPr>
              <w:t>105</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41:</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للأسر في فلسطين حسب المصدر الرئيسي للدخل </w:t>
            </w:r>
            <w:proofErr w:type="spellStart"/>
            <w:r w:rsidRPr="0007082B">
              <w:rPr>
                <w:rFonts w:ascii="Simplified Arabic" w:hAnsi="Simplified Arabic" w:cs="Simplified Arabic"/>
                <w:color w:val="000000"/>
                <w:rtl/>
              </w:rPr>
              <w:t>والمنطقة،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9154C9">
            <w:pPr>
              <w:bidi w:val="0"/>
              <w:jc w:val="center"/>
              <w:rPr>
                <w:b/>
                <w:bCs/>
                <w:color w:val="000000"/>
                <w:lang w:eastAsia="en-US"/>
              </w:rPr>
            </w:pPr>
            <w:r>
              <w:rPr>
                <w:b/>
                <w:bCs/>
                <w:color w:val="000000"/>
                <w:lang w:eastAsia="en-US"/>
              </w:rPr>
              <w:t>108</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rFonts w:cs="Simplified Arabic"/>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42:</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نسبة الأسر في فلسطين التي تمتلك حيازة زراعية حسب نوع الحيازة الزراعية </w:t>
            </w:r>
            <w:proofErr w:type="spellStart"/>
            <w:r w:rsidRPr="0007082B">
              <w:rPr>
                <w:rFonts w:ascii="Simplified Arabic" w:hAnsi="Simplified Arabic" w:cs="Simplified Arabic"/>
                <w:color w:val="000000"/>
                <w:rtl/>
              </w:rPr>
              <w:t>والمنطقة،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9154C9">
            <w:pPr>
              <w:bidi w:val="0"/>
              <w:jc w:val="center"/>
              <w:rPr>
                <w:b/>
                <w:bCs/>
                <w:color w:val="000000"/>
                <w:lang w:eastAsia="en-US"/>
              </w:rPr>
            </w:pPr>
            <w:r>
              <w:rPr>
                <w:b/>
                <w:bCs/>
                <w:color w:val="000000"/>
                <w:lang w:eastAsia="en-US"/>
              </w:rPr>
              <w:t>108</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43:</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للأسر في فلسطين حسب أثر القيود على حركتهم خلال النصف الثاني من العام 2014 والمحافظة</w:t>
            </w:r>
          </w:p>
        </w:tc>
        <w:tc>
          <w:tcPr>
            <w:tcW w:w="851" w:type="dxa"/>
          </w:tcPr>
          <w:p w:rsidR="00A42312" w:rsidRPr="00EC5DAF" w:rsidRDefault="0022796D" w:rsidP="009154C9">
            <w:pPr>
              <w:bidi w:val="0"/>
              <w:jc w:val="center"/>
              <w:rPr>
                <w:b/>
                <w:bCs/>
                <w:color w:val="000000"/>
                <w:lang w:eastAsia="en-US"/>
              </w:rPr>
            </w:pPr>
            <w:r>
              <w:rPr>
                <w:b/>
                <w:bCs/>
                <w:color w:val="000000"/>
                <w:lang w:eastAsia="en-US"/>
              </w:rPr>
              <w:t>109</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44:</w:t>
            </w:r>
          </w:p>
        </w:tc>
        <w:tc>
          <w:tcPr>
            <w:tcW w:w="7221" w:type="dxa"/>
            <w:vAlign w:val="center"/>
          </w:tcPr>
          <w:p w:rsidR="00A42312" w:rsidRPr="0007082B" w:rsidRDefault="00A42312" w:rsidP="00F47150">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للأسر في فلسطين حسب أثر القيود على حركتهم خلال النصف الثاني من العام 2014 والخصائص الخلفية للأسرة</w:t>
            </w:r>
          </w:p>
        </w:tc>
        <w:tc>
          <w:tcPr>
            <w:tcW w:w="851" w:type="dxa"/>
          </w:tcPr>
          <w:p w:rsidR="00A42312" w:rsidRPr="00EC5DAF" w:rsidRDefault="0022796D" w:rsidP="009154C9">
            <w:pPr>
              <w:bidi w:val="0"/>
              <w:jc w:val="center"/>
              <w:rPr>
                <w:b/>
                <w:bCs/>
                <w:color w:val="000000"/>
                <w:lang w:eastAsia="en-US"/>
              </w:rPr>
            </w:pPr>
            <w:r>
              <w:rPr>
                <w:b/>
                <w:bCs/>
                <w:color w:val="000000"/>
                <w:lang w:eastAsia="en-US"/>
              </w:rPr>
              <w:t>110</w:t>
            </w:r>
          </w:p>
        </w:tc>
      </w:tr>
      <w:tr w:rsidR="00A42312" w:rsidRPr="00AE7B31" w:rsidTr="000C0BBE">
        <w:tc>
          <w:tcPr>
            <w:tcW w:w="1142" w:type="dxa"/>
          </w:tcPr>
          <w:p w:rsidR="00A42312" w:rsidRPr="005F6CC0" w:rsidRDefault="00A42312" w:rsidP="005F6CC0">
            <w:pPr>
              <w:rPr>
                <w:rFonts w:ascii="Arial" w:hAnsi="Arial" w:cs="Simplified Arabic"/>
                <w:b/>
                <w:bCs/>
                <w:sz w:val="10"/>
                <w:szCs w:val="10"/>
                <w:rtl/>
                <w:lang w:eastAsia="en-US"/>
              </w:rPr>
            </w:pPr>
          </w:p>
        </w:tc>
        <w:tc>
          <w:tcPr>
            <w:tcW w:w="7221" w:type="dxa"/>
          </w:tcPr>
          <w:p w:rsidR="00A42312" w:rsidRPr="005F6CC0" w:rsidRDefault="00A42312" w:rsidP="00AE7B31">
            <w:pPr>
              <w:jc w:val="both"/>
              <w:rPr>
                <w:rFonts w:ascii="Arial" w:hAnsi="Arial" w:cs="Simplified Arabic"/>
                <w:b/>
                <w:bCs/>
                <w:sz w:val="10"/>
                <w:szCs w:val="10"/>
                <w:rtl/>
                <w:lang w:eastAsia="en-US"/>
              </w:rPr>
            </w:pPr>
          </w:p>
        </w:tc>
        <w:tc>
          <w:tcPr>
            <w:tcW w:w="851" w:type="dxa"/>
          </w:tcPr>
          <w:p w:rsidR="00A42312" w:rsidRPr="00EC5DAF" w:rsidRDefault="00A42312" w:rsidP="00EC5DAF">
            <w:pPr>
              <w:jc w:val="center"/>
              <w:rPr>
                <w:b/>
                <w:bCs/>
                <w:sz w:val="10"/>
                <w:szCs w:val="10"/>
                <w:rtl/>
                <w:lang w:eastAsia="en-US"/>
              </w:rPr>
            </w:pPr>
          </w:p>
        </w:tc>
      </w:tr>
      <w:tr w:rsidR="00A42312" w:rsidRPr="001B2A45" w:rsidTr="00E45E95">
        <w:tc>
          <w:tcPr>
            <w:tcW w:w="1142" w:type="dxa"/>
          </w:tcPr>
          <w:p w:rsidR="00A42312" w:rsidRPr="005F6CC0" w:rsidRDefault="00A42312" w:rsidP="00E45E95">
            <w:pPr>
              <w:rPr>
                <w:rFonts w:ascii="Arial" w:hAnsi="Arial" w:cs="Simplified Arabic"/>
                <w:b/>
                <w:bCs/>
                <w:sz w:val="28"/>
                <w:szCs w:val="28"/>
                <w:rtl/>
                <w:lang w:eastAsia="en-US"/>
              </w:rPr>
            </w:pPr>
            <w:r w:rsidRPr="005F6CC0">
              <w:rPr>
                <w:rFonts w:cs="Simplified Arabic" w:hint="cs"/>
                <w:b/>
                <w:bCs/>
                <w:rtl/>
                <w:lang w:eastAsia="en-US"/>
              </w:rPr>
              <w:lastRenderedPageBreak/>
              <w:t>الجدول</w:t>
            </w:r>
          </w:p>
        </w:tc>
        <w:tc>
          <w:tcPr>
            <w:tcW w:w="7221" w:type="dxa"/>
          </w:tcPr>
          <w:p w:rsidR="00A42312" w:rsidRDefault="00A42312" w:rsidP="00E45E95">
            <w:pPr>
              <w:jc w:val="center"/>
              <w:rPr>
                <w:rFonts w:ascii="Arial" w:hAnsi="Arial" w:cs="Simplified Arabic"/>
                <w:b/>
                <w:bCs/>
                <w:sz w:val="28"/>
                <w:szCs w:val="28"/>
                <w:rtl/>
                <w:lang w:eastAsia="en-US"/>
              </w:rPr>
            </w:pPr>
          </w:p>
        </w:tc>
        <w:tc>
          <w:tcPr>
            <w:tcW w:w="851" w:type="dxa"/>
          </w:tcPr>
          <w:p w:rsidR="00A42312" w:rsidRPr="00EC5DAF" w:rsidRDefault="00A42312" w:rsidP="00E45E95">
            <w:pPr>
              <w:jc w:val="center"/>
              <w:rPr>
                <w:rFonts w:cs="Simplified Arabic"/>
                <w:b/>
                <w:bCs/>
                <w:rtl/>
                <w:lang w:eastAsia="en-US"/>
              </w:rPr>
            </w:pPr>
            <w:r w:rsidRPr="00EC5DAF">
              <w:rPr>
                <w:rFonts w:cs="Simplified Arabic" w:hint="cs"/>
                <w:b/>
                <w:bCs/>
                <w:rtl/>
                <w:lang w:eastAsia="en-US"/>
              </w:rPr>
              <w:t>الصفحة</w:t>
            </w: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45:</w:t>
            </w:r>
          </w:p>
        </w:tc>
        <w:tc>
          <w:tcPr>
            <w:tcW w:w="7221" w:type="dxa"/>
            <w:vAlign w:val="center"/>
          </w:tcPr>
          <w:p w:rsidR="00A42312" w:rsidRPr="0007082B" w:rsidRDefault="00A42312" w:rsidP="005F6CC0">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للأسر في فلسطين التي فكرت أو أحد أفرادها بالهجرة منذ العام 2009 حسب عدد الأفراد الذين فكروا بالهجرة </w:t>
            </w:r>
            <w:proofErr w:type="spellStart"/>
            <w:r w:rsidRPr="0007082B">
              <w:rPr>
                <w:rFonts w:ascii="Simplified Arabic" w:hAnsi="Simplified Arabic" w:cs="Simplified Arabic"/>
                <w:color w:val="000000"/>
                <w:rtl/>
              </w:rPr>
              <w:t>والمحافظة،</w:t>
            </w:r>
            <w:proofErr w:type="spellEnd"/>
            <w:r w:rsidRPr="0007082B">
              <w:rPr>
                <w:rFonts w:ascii="Simplified Arabic" w:hAnsi="Simplified Arabic" w:cs="Simplified Arabic"/>
                <w:color w:val="000000"/>
                <w:rtl/>
              </w:rPr>
              <w:t xml:space="preserve"> 2014</w:t>
            </w:r>
          </w:p>
        </w:tc>
        <w:tc>
          <w:tcPr>
            <w:tcW w:w="851" w:type="dxa"/>
          </w:tcPr>
          <w:p w:rsidR="00A42312" w:rsidRPr="00EC5DAF" w:rsidRDefault="0022796D" w:rsidP="009154C9">
            <w:pPr>
              <w:bidi w:val="0"/>
              <w:jc w:val="center"/>
              <w:rPr>
                <w:b/>
                <w:bCs/>
                <w:color w:val="000000"/>
                <w:lang w:eastAsia="en-US"/>
              </w:rPr>
            </w:pPr>
            <w:r>
              <w:rPr>
                <w:b/>
                <w:bCs/>
                <w:color w:val="000000"/>
                <w:lang w:eastAsia="en-US"/>
              </w:rPr>
              <w:t>111</w:t>
            </w:r>
          </w:p>
        </w:tc>
      </w:tr>
      <w:tr w:rsidR="00A42312" w:rsidRPr="005F6CC0" w:rsidTr="000C0BBE">
        <w:tc>
          <w:tcPr>
            <w:tcW w:w="1142" w:type="dxa"/>
          </w:tcPr>
          <w:p w:rsidR="00A42312" w:rsidRPr="005F6CC0" w:rsidRDefault="00A42312" w:rsidP="005F6CC0">
            <w:pPr>
              <w:rPr>
                <w:rFonts w:cs="Simplified Arabic"/>
                <w:b/>
                <w:bCs/>
                <w:sz w:val="10"/>
                <w:szCs w:val="10"/>
                <w:rtl/>
                <w:lang w:eastAsia="en-US"/>
              </w:rPr>
            </w:pPr>
          </w:p>
        </w:tc>
        <w:tc>
          <w:tcPr>
            <w:tcW w:w="7221" w:type="dxa"/>
          </w:tcPr>
          <w:p w:rsidR="00A42312" w:rsidRPr="005F6CC0" w:rsidRDefault="00A42312" w:rsidP="00EC5DAF">
            <w:pPr>
              <w:jc w:val="center"/>
              <w:rPr>
                <w:rFonts w:ascii="Arial" w:hAnsi="Arial" w:cs="Simplified Arabic"/>
                <w:b/>
                <w:bCs/>
                <w:sz w:val="10"/>
                <w:szCs w:val="10"/>
                <w:rtl/>
                <w:lang w:eastAsia="en-US"/>
              </w:rPr>
            </w:pPr>
          </w:p>
        </w:tc>
        <w:tc>
          <w:tcPr>
            <w:tcW w:w="851" w:type="dxa"/>
          </w:tcPr>
          <w:p w:rsidR="00A42312" w:rsidRPr="00EC5DAF" w:rsidRDefault="00A42312" w:rsidP="00EC5DAF">
            <w:pPr>
              <w:jc w:val="center"/>
              <w:rPr>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46:</w:t>
            </w:r>
          </w:p>
        </w:tc>
        <w:tc>
          <w:tcPr>
            <w:tcW w:w="7221" w:type="dxa"/>
            <w:vAlign w:val="center"/>
          </w:tcPr>
          <w:p w:rsidR="00A42312" w:rsidRPr="0007082B" w:rsidRDefault="00A42312" w:rsidP="000C0BBE">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للأسر في قطاع غزة حسب تغيير السكن بسبب عدوان 2014 والمحافظة</w:t>
            </w:r>
          </w:p>
        </w:tc>
        <w:tc>
          <w:tcPr>
            <w:tcW w:w="851" w:type="dxa"/>
          </w:tcPr>
          <w:p w:rsidR="00A42312" w:rsidRPr="00EC5DAF" w:rsidRDefault="0022796D" w:rsidP="009154C9">
            <w:pPr>
              <w:bidi w:val="0"/>
              <w:jc w:val="center"/>
              <w:rPr>
                <w:b/>
                <w:bCs/>
                <w:color w:val="000000"/>
                <w:lang w:eastAsia="en-US"/>
              </w:rPr>
            </w:pPr>
            <w:r>
              <w:rPr>
                <w:b/>
                <w:bCs/>
                <w:color w:val="000000"/>
                <w:lang w:eastAsia="en-US"/>
              </w:rPr>
              <w:t>112</w:t>
            </w:r>
          </w:p>
        </w:tc>
      </w:tr>
      <w:tr w:rsidR="00A42312" w:rsidRPr="00AE7B31" w:rsidTr="000C0BBE">
        <w:trPr>
          <w:trHeight w:val="80"/>
        </w:trPr>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rFonts w:cs="Simplified Arabic"/>
                <w:b/>
                <w:bCs/>
                <w:sz w:val="10"/>
                <w:szCs w:val="10"/>
                <w:rtl/>
                <w:lang w:eastAsia="en-US"/>
              </w:rPr>
            </w:pPr>
          </w:p>
        </w:tc>
      </w:tr>
      <w:tr w:rsidR="00A42312" w:rsidRPr="005F6CC0" w:rsidTr="000C0BBE">
        <w:tc>
          <w:tcPr>
            <w:tcW w:w="1142" w:type="dxa"/>
          </w:tcPr>
          <w:p w:rsidR="00A42312" w:rsidRPr="005F6CC0" w:rsidRDefault="00A42312" w:rsidP="005F6CC0">
            <w:pPr>
              <w:rPr>
                <w:rFonts w:ascii="Simplified Arabic" w:hAnsi="Simplified Arabic" w:cs="Simplified Arabic"/>
                <w:b/>
                <w:bCs/>
                <w:color w:val="000000"/>
                <w:sz w:val="10"/>
                <w:szCs w:val="10"/>
                <w:rtl/>
                <w:lang w:eastAsia="en-US"/>
              </w:rPr>
            </w:pPr>
          </w:p>
        </w:tc>
        <w:tc>
          <w:tcPr>
            <w:tcW w:w="7221" w:type="dxa"/>
            <w:vAlign w:val="center"/>
          </w:tcPr>
          <w:p w:rsidR="00A42312" w:rsidRPr="005F6CC0" w:rsidRDefault="00A42312" w:rsidP="00AE7B31">
            <w:pPr>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rFonts w:asciiTheme="majorBidi" w:hAnsiTheme="majorBidi" w:cstheme="majorBidi"/>
                <w:b/>
                <w:bCs/>
                <w:color w:val="000000"/>
                <w:sz w:val="10"/>
                <w:szCs w:val="10"/>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47:</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نسبة الأفراد في قطاع غزة الذين تركوا مسكنهم الأساسي خلال عدوان 2014 وتوزيعهم النسبي حسب المحافظة والمكان الأول الذي تم الانتقال إليه</w:t>
            </w:r>
          </w:p>
        </w:tc>
        <w:tc>
          <w:tcPr>
            <w:tcW w:w="851" w:type="dxa"/>
          </w:tcPr>
          <w:p w:rsidR="00A42312" w:rsidRPr="00EC5DAF" w:rsidRDefault="0022796D" w:rsidP="009154C9">
            <w:pPr>
              <w:bidi w:val="0"/>
              <w:jc w:val="center"/>
              <w:rPr>
                <w:b/>
                <w:bCs/>
                <w:color w:val="000000"/>
                <w:lang w:eastAsia="en-US"/>
              </w:rPr>
            </w:pPr>
            <w:r>
              <w:rPr>
                <w:b/>
                <w:bCs/>
                <w:color w:val="000000"/>
                <w:lang w:eastAsia="en-US"/>
              </w:rPr>
              <w:t>113</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48:</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نسبة الأفراد في قطاع غزة الذين تركوا مسكنهم الأساسي خلال عدوان 2014 وتوزيعهم النسبي حسب عدد مرات الانتقال والمحافظة</w:t>
            </w:r>
          </w:p>
        </w:tc>
        <w:tc>
          <w:tcPr>
            <w:tcW w:w="851" w:type="dxa"/>
          </w:tcPr>
          <w:p w:rsidR="00A42312" w:rsidRPr="00EC5DAF" w:rsidRDefault="0022796D" w:rsidP="009154C9">
            <w:pPr>
              <w:bidi w:val="0"/>
              <w:jc w:val="center"/>
              <w:rPr>
                <w:b/>
                <w:bCs/>
                <w:color w:val="000000"/>
                <w:lang w:eastAsia="en-US"/>
              </w:rPr>
            </w:pPr>
            <w:r>
              <w:rPr>
                <w:b/>
                <w:bCs/>
                <w:color w:val="000000"/>
                <w:lang w:eastAsia="en-US"/>
              </w:rPr>
              <w:t>114</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49:</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للعاملين بأجر في قطاع غزة حسب التغيرات التي حصلت على أجورهم خلال عدوان </w:t>
            </w:r>
            <w:proofErr w:type="spellStart"/>
            <w:r w:rsidRPr="0007082B">
              <w:rPr>
                <w:rFonts w:ascii="Simplified Arabic" w:hAnsi="Simplified Arabic" w:cs="Simplified Arabic"/>
                <w:color w:val="000000"/>
                <w:rtl/>
              </w:rPr>
              <w:t>2014،</w:t>
            </w:r>
            <w:proofErr w:type="spellEnd"/>
            <w:r w:rsidRPr="0007082B">
              <w:rPr>
                <w:rFonts w:ascii="Simplified Arabic" w:hAnsi="Simplified Arabic" w:cs="Simplified Arabic"/>
                <w:color w:val="000000"/>
                <w:rtl/>
              </w:rPr>
              <w:t xml:space="preserve"> والجنس والمحافظة</w:t>
            </w:r>
          </w:p>
        </w:tc>
        <w:tc>
          <w:tcPr>
            <w:tcW w:w="851" w:type="dxa"/>
          </w:tcPr>
          <w:p w:rsidR="00A42312" w:rsidRPr="00EC5DAF" w:rsidRDefault="0022796D" w:rsidP="009154C9">
            <w:pPr>
              <w:bidi w:val="0"/>
              <w:jc w:val="center"/>
              <w:rPr>
                <w:b/>
                <w:bCs/>
                <w:color w:val="000000"/>
                <w:lang w:eastAsia="en-US"/>
              </w:rPr>
            </w:pPr>
            <w:r>
              <w:rPr>
                <w:b/>
                <w:bCs/>
                <w:color w:val="000000"/>
                <w:lang w:eastAsia="en-US"/>
              </w:rPr>
              <w:t>115</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50:</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لأصحاب العمل والعاملين لحسابهم في قطاع غزة حسب التغيرات التي حصلت على عملهم بعد عدوان </w:t>
            </w:r>
            <w:proofErr w:type="spellStart"/>
            <w:r w:rsidRPr="0007082B">
              <w:rPr>
                <w:rFonts w:ascii="Simplified Arabic" w:hAnsi="Simplified Arabic" w:cs="Simplified Arabic"/>
                <w:color w:val="000000"/>
                <w:rtl/>
              </w:rPr>
              <w:t>2014،</w:t>
            </w:r>
            <w:proofErr w:type="spellEnd"/>
            <w:r w:rsidRPr="0007082B">
              <w:rPr>
                <w:rFonts w:ascii="Simplified Arabic" w:hAnsi="Simplified Arabic" w:cs="Simplified Arabic"/>
                <w:color w:val="000000"/>
                <w:rtl/>
              </w:rPr>
              <w:t xml:space="preserve"> والمحافظة</w:t>
            </w:r>
          </w:p>
        </w:tc>
        <w:tc>
          <w:tcPr>
            <w:tcW w:w="851" w:type="dxa"/>
          </w:tcPr>
          <w:p w:rsidR="00A42312" w:rsidRPr="00EC5DAF" w:rsidRDefault="0022796D" w:rsidP="009154C9">
            <w:pPr>
              <w:bidi w:val="0"/>
              <w:jc w:val="center"/>
              <w:rPr>
                <w:b/>
                <w:bCs/>
                <w:color w:val="000000"/>
                <w:lang w:eastAsia="en-US"/>
              </w:rPr>
            </w:pPr>
            <w:r>
              <w:rPr>
                <w:b/>
                <w:bCs/>
                <w:color w:val="000000"/>
                <w:lang w:eastAsia="en-US"/>
              </w:rPr>
              <w:t>115</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51:</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نسبة الأفراد في قطاع غزة الذين تغيبوا قسرا عن عملهم خلال عدوان </w:t>
            </w:r>
            <w:proofErr w:type="spellStart"/>
            <w:r w:rsidRPr="0007082B">
              <w:rPr>
                <w:rFonts w:ascii="Simplified Arabic" w:hAnsi="Simplified Arabic" w:cs="Simplified Arabic"/>
                <w:color w:val="000000"/>
                <w:rtl/>
              </w:rPr>
              <w:t>2014،</w:t>
            </w:r>
            <w:proofErr w:type="spellEnd"/>
            <w:r w:rsidRPr="0007082B">
              <w:rPr>
                <w:rFonts w:ascii="Simplified Arabic" w:hAnsi="Simplified Arabic" w:cs="Simplified Arabic"/>
                <w:color w:val="000000"/>
                <w:rtl/>
              </w:rPr>
              <w:t xml:space="preserve"> ومعدل مدة الغياب القسري </w:t>
            </w:r>
            <w:proofErr w:type="spellStart"/>
            <w:r w:rsidRPr="0007082B">
              <w:rPr>
                <w:rFonts w:ascii="Simplified Arabic" w:hAnsi="Simplified Arabic" w:cs="Simplified Arabic"/>
                <w:color w:val="000000"/>
                <w:rtl/>
              </w:rPr>
              <w:t>لهم،</w:t>
            </w:r>
            <w:proofErr w:type="spellEnd"/>
            <w:r w:rsidRPr="0007082B">
              <w:rPr>
                <w:rFonts w:ascii="Simplified Arabic" w:hAnsi="Simplified Arabic" w:cs="Simplified Arabic"/>
                <w:color w:val="000000"/>
                <w:rtl/>
              </w:rPr>
              <w:t xml:space="preserve"> وتوزيعهم النسبي حسب طريقة تقاضي الأجر خلال فترة الغياب </w:t>
            </w:r>
            <w:proofErr w:type="spellStart"/>
            <w:r w:rsidRPr="0007082B">
              <w:rPr>
                <w:rFonts w:ascii="Simplified Arabic" w:hAnsi="Simplified Arabic" w:cs="Simplified Arabic"/>
                <w:color w:val="000000"/>
                <w:rtl/>
              </w:rPr>
              <w:t>القسري،</w:t>
            </w:r>
            <w:proofErr w:type="spellEnd"/>
            <w:r w:rsidRPr="0007082B">
              <w:rPr>
                <w:rFonts w:ascii="Simplified Arabic" w:hAnsi="Simplified Arabic" w:cs="Simplified Arabic"/>
                <w:color w:val="000000"/>
                <w:rtl/>
              </w:rPr>
              <w:t xml:space="preserve"> والجنس والمحافظة</w:t>
            </w:r>
          </w:p>
        </w:tc>
        <w:tc>
          <w:tcPr>
            <w:tcW w:w="851" w:type="dxa"/>
          </w:tcPr>
          <w:p w:rsidR="00A42312" w:rsidRPr="00EC5DAF" w:rsidRDefault="0022796D" w:rsidP="009154C9">
            <w:pPr>
              <w:bidi w:val="0"/>
              <w:jc w:val="center"/>
              <w:rPr>
                <w:b/>
                <w:bCs/>
                <w:color w:val="000000"/>
                <w:lang w:eastAsia="en-US"/>
              </w:rPr>
            </w:pPr>
            <w:r>
              <w:rPr>
                <w:b/>
                <w:bCs/>
                <w:color w:val="000000"/>
                <w:lang w:eastAsia="en-US"/>
              </w:rPr>
              <w:t>116</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52:</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للأفراد في قطاع غزة الذين تغيبوا قسرا عن العمل خلال عدوان 2014 حسب السبب الرئيسي والمحافظة</w:t>
            </w:r>
          </w:p>
        </w:tc>
        <w:tc>
          <w:tcPr>
            <w:tcW w:w="851" w:type="dxa"/>
          </w:tcPr>
          <w:p w:rsidR="00A42312" w:rsidRPr="00EC5DAF" w:rsidRDefault="0022796D" w:rsidP="009154C9">
            <w:pPr>
              <w:bidi w:val="0"/>
              <w:jc w:val="center"/>
              <w:rPr>
                <w:b/>
                <w:bCs/>
                <w:color w:val="000000"/>
                <w:lang w:eastAsia="en-US"/>
              </w:rPr>
            </w:pPr>
            <w:r>
              <w:rPr>
                <w:b/>
                <w:bCs/>
                <w:color w:val="000000"/>
                <w:lang w:eastAsia="en-US"/>
              </w:rPr>
              <w:t>117</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53:</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للأفراد العاملين في قطا</w:t>
            </w:r>
            <w:r w:rsidRPr="0007082B">
              <w:rPr>
                <w:rFonts w:ascii="Simplified Arabic" w:hAnsi="Simplified Arabic" w:cs="Simplified Arabic" w:hint="cs"/>
                <w:color w:val="000000"/>
                <w:rtl/>
              </w:rPr>
              <w:t>ع</w:t>
            </w:r>
            <w:r w:rsidRPr="0007082B">
              <w:rPr>
                <w:rFonts w:ascii="Simplified Arabic" w:hAnsi="Simplified Arabic" w:cs="Simplified Arabic"/>
                <w:color w:val="000000"/>
                <w:rtl/>
              </w:rPr>
              <w:t xml:space="preserve"> غزة حسب التغيرات على ساعات عملهم خلال عدوان </w:t>
            </w:r>
            <w:proofErr w:type="spellStart"/>
            <w:r w:rsidRPr="0007082B">
              <w:rPr>
                <w:rFonts w:ascii="Simplified Arabic" w:hAnsi="Simplified Arabic" w:cs="Simplified Arabic"/>
                <w:color w:val="000000"/>
                <w:rtl/>
              </w:rPr>
              <w:t>2014،</w:t>
            </w:r>
            <w:proofErr w:type="spellEnd"/>
            <w:r w:rsidRPr="0007082B">
              <w:rPr>
                <w:rFonts w:ascii="Simplified Arabic" w:hAnsi="Simplified Arabic" w:cs="Simplified Arabic"/>
                <w:color w:val="000000"/>
                <w:rtl/>
              </w:rPr>
              <w:t xml:space="preserve"> والجنس والمحافظة</w:t>
            </w:r>
          </w:p>
        </w:tc>
        <w:tc>
          <w:tcPr>
            <w:tcW w:w="851" w:type="dxa"/>
          </w:tcPr>
          <w:p w:rsidR="00A42312" w:rsidRPr="00EC5DAF" w:rsidRDefault="0022796D" w:rsidP="009154C9">
            <w:pPr>
              <w:bidi w:val="0"/>
              <w:jc w:val="center"/>
              <w:rPr>
                <w:b/>
                <w:bCs/>
                <w:color w:val="000000"/>
                <w:lang w:eastAsia="en-US"/>
              </w:rPr>
            </w:pPr>
            <w:r>
              <w:rPr>
                <w:b/>
                <w:bCs/>
                <w:color w:val="000000"/>
                <w:lang w:eastAsia="en-US"/>
              </w:rPr>
              <w:t>118</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rFonts w:cs="Simplified Arabic"/>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54:</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نسبة الأسر في قطا</w:t>
            </w:r>
            <w:r w:rsidRPr="0007082B">
              <w:rPr>
                <w:rFonts w:ascii="Simplified Arabic" w:hAnsi="Simplified Arabic" w:cs="Simplified Arabic" w:hint="cs"/>
                <w:color w:val="000000"/>
                <w:rtl/>
              </w:rPr>
              <w:t>ع</w:t>
            </w:r>
            <w:r w:rsidRPr="0007082B">
              <w:rPr>
                <w:rFonts w:ascii="Simplified Arabic" w:hAnsi="Simplified Arabic" w:cs="Simplified Arabic"/>
                <w:color w:val="000000"/>
                <w:rtl/>
              </w:rPr>
              <w:t xml:space="preserve"> غزة التي تلقت مساعدات حسب فترة تلقي المساعدة </w:t>
            </w:r>
            <w:proofErr w:type="spellStart"/>
            <w:r w:rsidRPr="0007082B">
              <w:rPr>
                <w:rFonts w:ascii="Simplified Arabic" w:hAnsi="Simplified Arabic" w:cs="Simplified Arabic"/>
                <w:color w:val="000000"/>
                <w:rtl/>
              </w:rPr>
              <w:t>والمحافظة</w:t>
            </w:r>
            <w:r w:rsidRPr="0007082B">
              <w:rPr>
                <w:rFonts w:ascii="Simplified Arabic" w:hAnsi="Simplified Arabic" w:cs="Simplified Arabic" w:hint="cs"/>
                <w:color w:val="000000"/>
                <w:rtl/>
              </w:rPr>
              <w:t>،</w:t>
            </w:r>
            <w:proofErr w:type="spellEnd"/>
            <w:r w:rsidRPr="0007082B">
              <w:rPr>
                <w:rFonts w:ascii="Simplified Arabic" w:hAnsi="Simplified Arabic" w:cs="Simplified Arabic" w:hint="cs"/>
                <w:color w:val="000000"/>
                <w:rtl/>
              </w:rPr>
              <w:t xml:space="preserve"> 2014</w:t>
            </w:r>
          </w:p>
        </w:tc>
        <w:tc>
          <w:tcPr>
            <w:tcW w:w="851" w:type="dxa"/>
          </w:tcPr>
          <w:p w:rsidR="00A42312" w:rsidRPr="00EC5DAF" w:rsidRDefault="0022796D" w:rsidP="009154C9">
            <w:pPr>
              <w:bidi w:val="0"/>
              <w:jc w:val="center"/>
              <w:rPr>
                <w:b/>
                <w:bCs/>
                <w:color w:val="000000"/>
                <w:lang w:eastAsia="en-US"/>
              </w:rPr>
            </w:pPr>
            <w:r>
              <w:rPr>
                <w:b/>
                <w:bCs/>
                <w:color w:val="000000"/>
                <w:lang w:eastAsia="en-US"/>
              </w:rPr>
              <w:t>119</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55:</w:t>
            </w:r>
          </w:p>
        </w:tc>
        <w:tc>
          <w:tcPr>
            <w:tcW w:w="7221" w:type="dxa"/>
            <w:vAlign w:val="center"/>
          </w:tcPr>
          <w:p w:rsidR="00A42312" w:rsidRPr="0007082B" w:rsidRDefault="00A42312" w:rsidP="005F6CC0">
            <w:pPr>
              <w:jc w:val="both"/>
              <w:rPr>
                <w:rFonts w:ascii="Simplified Arabic" w:hAnsi="Simplified Arabic" w:cs="Simplified Arabic"/>
                <w:color w:val="000000"/>
              </w:rPr>
            </w:pPr>
            <w:r w:rsidRPr="0007082B">
              <w:rPr>
                <w:rFonts w:ascii="Simplified Arabic" w:hAnsi="Simplified Arabic" w:cs="Simplified Arabic"/>
                <w:color w:val="000000"/>
                <w:rtl/>
              </w:rPr>
              <w:t>نسبة الأسر في قطا</w:t>
            </w:r>
            <w:r w:rsidRPr="0007082B">
              <w:rPr>
                <w:rFonts w:ascii="Simplified Arabic" w:hAnsi="Simplified Arabic" w:cs="Simplified Arabic" w:hint="cs"/>
                <w:color w:val="000000"/>
                <w:rtl/>
              </w:rPr>
              <w:t>ع</w:t>
            </w:r>
            <w:r w:rsidRPr="0007082B">
              <w:rPr>
                <w:rFonts w:ascii="Simplified Arabic" w:hAnsi="Simplified Arabic" w:cs="Simplified Arabic"/>
                <w:color w:val="000000"/>
                <w:rtl/>
              </w:rPr>
              <w:t xml:space="preserve"> غزة التي تلقت مساعدات حسب فترة تلقي </w:t>
            </w:r>
            <w:r>
              <w:rPr>
                <w:rFonts w:ascii="Simplified Arabic" w:hAnsi="Simplified Arabic" w:cs="Simplified Arabic"/>
                <w:color w:val="000000"/>
                <w:rtl/>
              </w:rPr>
              <w:t>المساعدة ونوع</w:t>
            </w:r>
            <w:r>
              <w:rPr>
                <w:rFonts w:ascii="Simplified Arabic" w:hAnsi="Simplified Arabic" w:cs="Simplified Arabic" w:hint="cs"/>
                <w:color w:val="000000"/>
                <w:rtl/>
              </w:rPr>
              <w:t xml:space="preserve">      </w:t>
            </w:r>
            <w:proofErr w:type="spellStart"/>
            <w:r w:rsidRPr="0007082B">
              <w:rPr>
                <w:rFonts w:ascii="Simplified Arabic" w:hAnsi="Simplified Arabic" w:cs="Simplified Arabic"/>
                <w:color w:val="000000"/>
                <w:rtl/>
              </w:rPr>
              <w:t>المساعدة</w:t>
            </w:r>
            <w:r w:rsidRPr="0007082B">
              <w:rPr>
                <w:rFonts w:ascii="Simplified Arabic" w:hAnsi="Simplified Arabic" w:cs="Simplified Arabic" w:hint="cs"/>
                <w:color w:val="000000"/>
                <w:rtl/>
              </w:rPr>
              <w:t>،</w:t>
            </w:r>
            <w:proofErr w:type="spellEnd"/>
            <w:r w:rsidRPr="0007082B">
              <w:rPr>
                <w:rFonts w:ascii="Simplified Arabic" w:hAnsi="Simplified Arabic" w:cs="Simplified Arabic" w:hint="cs"/>
                <w:color w:val="000000"/>
                <w:rtl/>
              </w:rPr>
              <w:t xml:space="preserve"> 2014</w:t>
            </w:r>
          </w:p>
        </w:tc>
        <w:tc>
          <w:tcPr>
            <w:tcW w:w="851" w:type="dxa"/>
          </w:tcPr>
          <w:p w:rsidR="00A42312" w:rsidRPr="00EC5DAF" w:rsidRDefault="0022796D" w:rsidP="009154C9">
            <w:pPr>
              <w:bidi w:val="0"/>
              <w:jc w:val="center"/>
              <w:rPr>
                <w:b/>
                <w:bCs/>
                <w:color w:val="000000"/>
                <w:lang w:eastAsia="en-US"/>
              </w:rPr>
            </w:pPr>
            <w:r>
              <w:rPr>
                <w:b/>
                <w:bCs/>
                <w:color w:val="000000"/>
                <w:lang w:eastAsia="en-US"/>
              </w:rPr>
              <w:t>119</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56:</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نسبة الأسر في قطا</w:t>
            </w:r>
            <w:r w:rsidRPr="0007082B">
              <w:rPr>
                <w:rFonts w:ascii="Simplified Arabic" w:hAnsi="Simplified Arabic" w:cs="Simplified Arabic" w:hint="cs"/>
                <w:color w:val="000000"/>
                <w:rtl/>
              </w:rPr>
              <w:t>ع</w:t>
            </w:r>
            <w:r w:rsidRPr="0007082B">
              <w:rPr>
                <w:rFonts w:ascii="Simplified Arabic" w:hAnsi="Simplified Arabic" w:cs="Simplified Arabic"/>
                <w:color w:val="000000"/>
                <w:rtl/>
              </w:rPr>
              <w:t xml:space="preserve"> غزة التي تلقت مساعدات حسب فترة تلقي المساعدة </w:t>
            </w:r>
            <w:proofErr w:type="spellStart"/>
            <w:r w:rsidRPr="0007082B">
              <w:rPr>
                <w:rFonts w:ascii="Simplified Arabic" w:hAnsi="Simplified Arabic" w:cs="Simplified Arabic"/>
                <w:color w:val="000000"/>
                <w:rtl/>
              </w:rPr>
              <w:t>ومصدرها</w:t>
            </w:r>
            <w:r w:rsidRPr="0007082B">
              <w:rPr>
                <w:rFonts w:ascii="Simplified Arabic" w:hAnsi="Simplified Arabic" w:cs="Simplified Arabic" w:hint="cs"/>
                <w:color w:val="000000"/>
                <w:rtl/>
              </w:rPr>
              <w:t>،</w:t>
            </w:r>
            <w:proofErr w:type="spellEnd"/>
            <w:r w:rsidRPr="0007082B">
              <w:rPr>
                <w:rFonts w:ascii="Simplified Arabic" w:hAnsi="Simplified Arabic" w:cs="Simplified Arabic" w:hint="cs"/>
                <w:color w:val="000000"/>
                <w:rtl/>
              </w:rPr>
              <w:t xml:space="preserve"> 2014</w:t>
            </w:r>
          </w:p>
        </w:tc>
        <w:tc>
          <w:tcPr>
            <w:tcW w:w="851" w:type="dxa"/>
          </w:tcPr>
          <w:p w:rsidR="00A42312" w:rsidRPr="00EC5DAF" w:rsidRDefault="00A42312" w:rsidP="009154C9">
            <w:pPr>
              <w:bidi w:val="0"/>
              <w:jc w:val="center"/>
              <w:rPr>
                <w:b/>
                <w:bCs/>
                <w:color w:val="000000"/>
                <w:lang w:eastAsia="en-US"/>
              </w:rPr>
            </w:pPr>
            <w:r w:rsidRPr="00EC5DAF">
              <w:rPr>
                <w:b/>
                <w:bCs/>
                <w:color w:val="000000"/>
                <w:lang w:eastAsia="en-US"/>
              </w:rPr>
              <w:t>1</w:t>
            </w:r>
            <w:r>
              <w:rPr>
                <w:rFonts w:hint="cs"/>
                <w:b/>
                <w:bCs/>
                <w:color w:val="000000"/>
                <w:rtl/>
                <w:lang w:eastAsia="en-US"/>
              </w:rPr>
              <w:t>20</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57:</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للأسر في قطا</w:t>
            </w:r>
            <w:r w:rsidRPr="0007082B">
              <w:rPr>
                <w:rFonts w:ascii="Simplified Arabic" w:hAnsi="Simplified Arabic" w:cs="Simplified Arabic" w:hint="cs"/>
                <w:color w:val="000000"/>
                <w:rtl/>
              </w:rPr>
              <w:t>ع</w:t>
            </w:r>
            <w:r w:rsidRPr="0007082B">
              <w:rPr>
                <w:rFonts w:ascii="Simplified Arabic" w:hAnsi="Simplified Arabic" w:cs="Simplified Arabic"/>
                <w:color w:val="000000"/>
                <w:rtl/>
              </w:rPr>
              <w:t xml:space="preserve"> غزة التي لم تتلقى مساعدات خلال النصف الثاني من العام 2014 حسب المحافظة والسبب الرئيسي لعدم تلقي المساعدة</w:t>
            </w:r>
          </w:p>
        </w:tc>
        <w:tc>
          <w:tcPr>
            <w:tcW w:w="851" w:type="dxa"/>
          </w:tcPr>
          <w:p w:rsidR="00A42312" w:rsidRPr="00EC5DAF" w:rsidRDefault="00A42312" w:rsidP="009154C9">
            <w:pPr>
              <w:bidi w:val="0"/>
              <w:jc w:val="center"/>
              <w:rPr>
                <w:b/>
                <w:bCs/>
                <w:color w:val="000000"/>
                <w:lang w:eastAsia="en-US"/>
              </w:rPr>
            </w:pPr>
            <w:r w:rsidRPr="00EC5DAF">
              <w:rPr>
                <w:b/>
                <w:bCs/>
                <w:color w:val="000000"/>
                <w:lang w:eastAsia="en-US"/>
              </w:rPr>
              <w:t>1</w:t>
            </w:r>
            <w:r>
              <w:rPr>
                <w:rFonts w:hint="cs"/>
                <w:b/>
                <w:bCs/>
                <w:color w:val="000000"/>
                <w:rtl/>
                <w:lang w:eastAsia="en-US"/>
              </w:rPr>
              <w:t>21</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r w:rsidR="00A42312" w:rsidTr="000C0BBE">
        <w:tc>
          <w:tcPr>
            <w:tcW w:w="1142" w:type="dxa"/>
          </w:tcPr>
          <w:p w:rsidR="00A42312" w:rsidRPr="005F6CC0" w:rsidRDefault="00A42312"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58:</w:t>
            </w:r>
          </w:p>
        </w:tc>
        <w:tc>
          <w:tcPr>
            <w:tcW w:w="7221" w:type="dxa"/>
            <w:vAlign w:val="center"/>
          </w:tcPr>
          <w:p w:rsidR="00A42312" w:rsidRPr="0007082B" w:rsidRDefault="00A42312" w:rsidP="00AE7B31">
            <w:pPr>
              <w:jc w:val="both"/>
              <w:rPr>
                <w:rFonts w:ascii="Simplified Arabic" w:hAnsi="Simplified Arabic" w:cs="Simplified Arabic"/>
                <w:color w:val="000000"/>
              </w:rPr>
            </w:pPr>
            <w:r w:rsidRPr="0007082B">
              <w:rPr>
                <w:rFonts w:ascii="Simplified Arabic" w:hAnsi="Simplified Arabic" w:cs="Simplified Arabic"/>
                <w:color w:val="000000"/>
                <w:rtl/>
              </w:rPr>
              <w:t>نسبة الأسر في قطا</w:t>
            </w:r>
            <w:r w:rsidRPr="0007082B">
              <w:rPr>
                <w:rFonts w:ascii="Simplified Arabic" w:hAnsi="Simplified Arabic" w:cs="Simplified Arabic" w:hint="cs"/>
                <w:color w:val="000000"/>
                <w:rtl/>
              </w:rPr>
              <w:t xml:space="preserve">ع </w:t>
            </w:r>
            <w:r w:rsidRPr="0007082B">
              <w:rPr>
                <w:rFonts w:ascii="Simplified Arabic" w:hAnsi="Simplified Arabic" w:cs="Simplified Arabic"/>
                <w:color w:val="000000"/>
                <w:rtl/>
              </w:rPr>
              <w:t xml:space="preserve">غزة حسب المحافظة ونوع المساعدة التي تحتاجها بغض النظر </w:t>
            </w:r>
            <w:r>
              <w:rPr>
                <w:rFonts w:ascii="Simplified Arabic" w:hAnsi="Simplified Arabic" w:cs="Simplified Arabic" w:hint="cs"/>
                <w:color w:val="000000"/>
                <w:rtl/>
              </w:rPr>
              <w:t xml:space="preserve">           </w:t>
            </w:r>
            <w:r w:rsidRPr="0007082B">
              <w:rPr>
                <w:rFonts w:ascii="Simplified Arabic" w:hAnsi="Simplified Arabic" w:cs="Simplified Arabic"/>
                <w:color w:val="000000"/>
                <w:rtl/>
              </w:rPr>
              <w:t xml:space="preserve">عن </w:t>
            </w:r>
            <w:proofErr w:type="spellStart"/>
            <w:r w:rsidRPr="0007082B">
              <w:rPr>
                <w:rFonts w:ascii="Simplified Arabic" w:hAnsi="Simplified Arabic" w:cs="Simplified Arabic"/>
                <w:color w:val="000000"/>
                <w:rtl/>
              </w:rPr>
              <w:t>تلقيها</w:t>
            </w:r>
            <w:r w:rsidRPr="0007082B">
              <w:rPr>
                <w:rFonts w:ascii="Simplified Arabic" w:hAnsi="Simplified Arabic" w:cs="Simplified Arabic" w:hint="cs"/>
                <w:color w:val="000000"/>
                <w:rtl/>
              </w:rPr>
              <w:t>،</w:t>
            </w:r>
            <w:proofErr w:type="spellEnd"/>
            <w:r w:rsidRPr="0007082B">
              <w:rPr>
                <w:rFonts w:ascii="Simplified Arabic" w:hAnsi="Simplified Arabic" w:cs="Simplified Arabic" w:hint="cs"/>
                <w:color w:val="000000"/>
                <w:rtl/>
              </w:rPr>
              <w:t xml:space="preserve"> 2014</w:t>
            </w:r>
          </w:p>
        </w:tc>
        <w:tc>
          <w:tcPr>
            <w:tcW w:w="851" w:type="dxa"/>
          </w:tcPr>
          <w:p w:rsidR="00A42312" w:rsidRPr="00EC5DAF" w:rsidRDefault="00A42312" w:rsidP="009154C9">
            <w:pPr>
              <w:bidi w:val="0"/>
              <w:jc w:val="center"/>
              <w:rPr>
                <w:b/>
                <w:bCs/>
                <w:color w:val="000000"/>
                <w:lang w:eastAsia="en-US"/>
              </w:rPr>
            </w:pPr>
            <w:r w:rsidRPr="00EC5DAF">
              <w:rPr>
                <w:b/>
                <w:bCs/>
                <w:color w:val="000000"/>
                <w:lang w:eastAsia="en-US"/>
              </w:rPr>
              <w:t>12</w:t>
            </w:r>
            <w:r>
              <w:rPr>
                <w:rFonts w:hint="cs"/>
                <w:b/>
                <w:bCs/>
                <w:color w:val="000000"/>
                <w:rtl/>
                <w:lang w:eastAsia="en-US"/>
              </w:rPr>
              <w:t>2</w:t>
            </w:r>
          </w:p>
        </w:tc>
      </w:tr>
      <w:tr w:rsidR="00A42312" w:rsidRPr="00AE7B31" w:rsidTr="000C0BBE">
        <w:tc>
          <w:tcPr>
            <w:tcW w:w="1142" w:type="dxa"/>
          </w:tcPr>
          <w:p w:rsidR="00A42312" w:rsidRPr="005F6CC0" w:rsidRDefault="00A42312" w:rsidP="005F6CC0">
            <w:pPr>
              <w:bidi w:val="0"/>
              <w:rPr>
                <w:rFonts w:ascii="Simplified Arabic" w:hAnsi="Simplified Arabic" w:cs="Simplified Arabic"/>
                <w:b/>
                <w:bCs/>
                <w:color w:val="000000"/>
                <w:sz w:val="10"/>
                <w:szCs w:val="10"/>
                <w:rtl/>
                <w:lang w:eastAsia="en-US"/>
              </w:rPr>
            </w:pPr>
          </w:p>
        </w:tc>
        <w:tc>
          <w:tcPr>
            <w:tcW w:w="7221" w:type="dxa"/>
            <w:vAlign w:val="center"/>
          </w:tcPr>
          <w:p w:rsidR="00A42312" w:rsidRPr="00AE7B31" w:rsidRDefault="00A42312" w:rsidP="00AE7B31">
            <w:pPr>
              <w:bidi w:val="0"/>
              <w:jc w:val="both"/>
              <w:rPr>
                <w:rFonts w:ascii="Simplified Arabic" w:hAnsi="Simplified Arabic" w:cs="Simplified Arabic"/>
                <w:color w:val="000000"/>
                <w:sz w:val="10"/>
                <w:szCs w:val="10"/>
                <w:rtl/>
              </w:rPr>
            </w:pPr>
          </w:p>
        </w:tc>
        <w:tc>
          <w:tcPr>
            <w:tcW w:w="851" w:type="dxa"/>
          </w:tcPr>
          <w:p w:rsidR="00A42312" w:rsidRPr="00EC5DAF" w:rsidRDefault="00A42312" w:rsidP="00EC5DAF">
            <w:pPr>
              <w:bidi w:val="0"/>
              <w:jc w:val="center"/>
              <w:rPr>
                <w:b/>
                <w:bCs/>
                <w:sz w:val="10"/>
                <w:szCs w:val="10"/>
                <w:rtl/>
                <w:lang w:eastAsia="en-US"/>
              </w:rPr>
            </w:pPr>
          </w:p>
        </w:tc>
      </w:tr>
    </w:tbl>
    <w:p w:rsidR="00F47150" w:rsidRDefault="00F47150">
      <w:r>
        <w:br w:type="page"/>
      </w:r>
    </w:p>
    <w:tbl>
      <w:tblPr>
        <w:tblStyle w:val="TableGrid"/>
        <w:bidiVisual/>
        <w:tblW w:w="9214" w:type="dxa"/>
        <w:tblInd w:w="-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142"/>
        <w:gridCol w:w="7221"/>
        <w:gridCol w:w="851"/>
      </w:tblGrid>
      <w:tr w:rsidR="000C0BBE" w:rsidRPr="00AE7B31" w:rsidTr="00E45E95">
        <w:tc>
          <w:tcPr>
            <w:tcW w:w="1142" w:type="dxa"/>
          </w:tcPr>
          <w:p w:rsidR="000C0BBE" w:rsidRPr="005F6CC0" w:rsidRDefault="000C0BBE" w:rsidP="00E45E95">
            <w:pPr>
              <w:rPr>
                <w:rFonts w:ascii="Arial" w:hAnsi="Arial" w:cs="Simplified Arabic"/>
                <w:b/>
                <w:bCs/>
                <w:sz w:val="28"/>
                <w:szCs w:val="28"/>
                <w:rtl/>
                <w:lang w:eastAsia="en-US"/>
              </w:rPr>
            </w:pPr>
            <w:r w:rsidRPr="005F6CC0">
              <w:rPr>
                <w:rFonts w:cs="Simplified Arabic" w:hint="cs"/>
                <w:b/>
                <w:bCs/>
                <w:rtl/>
                <w:lang w:eastAsia="en-US"/>
              </w:rPr>
              <w:lastRenderedPageBreak/>
              <w:t>الجدول</w:t>
            </w:r>
          </w:p>
        </w:tc>
        <w:tc>
          <w:tcPr>
            <w:tcW w:w="7221" w:type="dxa"/>
          </w:tcPr>
          <w:p w:rsidR="000C0BBE" w:rsidRDefault="000C0BBE" w:rsidP="00E45E95">
            <w:pPr>
              <w:jc w:val="center"/>
              <w:rPr>
                <w:rFonts w:ascii="Arial" w:hAnsi="Arial" w:cs="Simplified Arabic"/>
                <w:b/>
                <w:bCs/>
                <w:sz w:val="28"/>
                <w:szCs w:val="28"/>
                <w:rtl/>
                <w:lang w:eastAsia="en-US"/>
              </w:rPr>
            </w:pPr>
          </w:p>
        </w:tc>
        <w:tc>
          <w:tcPr>
            <w:tcW w:w="851" w:type="dxa"/>
          </w:tcPr>
          <w:p w:rsidR="000C0BBE" w:rsidRPr="00EC5DAF" w:rsidRDefault="000C0BBE" w:rsidP="00E45E95">
            <w:pPr>
              <w:jc w:val="center"/>
              <w:rPr>
                <w:rFonts w:cs="Simplified Arabic"/>
                <w:b/>
                <w:bCs/>
                <w:rtl/>
                <w:lang w:eastAsia="en-US"/>
              </w:rPr>
            </w:pPr>
            <w:r w:rsidRPr="00EC5DAF">
              <w:rPr>
                <w:rFonts w:cs="Simplified Arabic" w:hint="cs"/>
                <w:b/>
                <w:bCs/>
                <w:rtl/>
                <w:lang w:eastAsia="en-US"/>
              </w:rPr>
              <w:t>الصفحة</w:t>
            </w: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59:</w:t>
            </w:r>
          </w:p>
        </w:tc>
        <w:tc>
          <w:tcPr>
            <w:tcW w:w="7221" w:type="dxa"/>
            <w:vAlign w:val="center"/>
          </w:tcPr>
          <w:p w:rsidR="00AE7B31" w:rsidRPr="0007082B" w:rsidRDefault="00AE7B31" w:rsidP="00AE7B31">
            <w:pPr>
              <w:jc w:val="both"/>
              <w:rPr>
                <w:rFonts w:ascii="Simplified Arabic" w:hAnsi="Simplified Arabic" w:cs="Simplified Arabic"/>
                <w:color w:val="000000"/>
              </w:rPr>
            </w:pPr>
            <w:r w:rsidRPr="0007082B">
              <w:rPr>
                <w:rFonts w:ascii="Simplified Arabic" w:hAnsi="Simplified Arabic" w:cs="Simplified Arabic"/>
                <w:color w:val="000000"/>
                <w:rtl/>
              </w:rPr>
              <w:t>نسبة الأسر في قطا</w:t>
            </w:r>
            <w:r w:rsidRPr="0007082B">
              <w:rPr>
                <w:rFonts w:ascii="Simplified Arabic" w:hAnsi="Simplified Arabic" w:cs="Simplified Arabic" w:hint="cs"/>
                <w:color w:val="000000"/>
                <w:rtl/>
              </w:rPr>
              <w:t>ع</w:t>
            </w:r>
            <w:r w:rsidRPr="0007082B">
              <w:rPr>
                <w:rFonts w:ascii="Simplified Arabic" w:hAnsi="Simplified Arabic" w:cs="Simplified Arabic"/>
                <w:color w:val="000000"/>
                <w:rtl/>
              </w:rPr>
              <w:t xml:space="preserve"> غزة التي حصلت على قروض/سلف/دين حسب الفترة </w:t>
            </w:r>
            <w:r w:rsidR="000C0BBE">
              <w:rPr>
                <w:rFonts w:ascii="Simplified Arabic" w:hAnsi="Simplified Arabic" w:cs="Simplified Arabic" w:hint="cs"/>
                <w:color w:val="000000"/>
                <w:rtl/>
              </w:rPr>
              <w:t xml:space="preserve">       </w:t>
            </w:r>
            <w:proofErr w:type="spellStart"/>
            <w:r w:rsidRPr="0007082B">
              <w:rPr>
                <w:rFonts w:ascii="Simplified Arabic" w:hAnsi="Simplified Arabic" w:cs="Simplified Arabic"/>
                <w:color w:val="000000"/>
                <w:rtl/>
              </w:rPr>
              <w:t>والمحافظة</w:t>
            </w:r>
            <w:r w:rsidRPr="0007082B">
              <w:rPr>
                <w:rFonts w:ascii="Simplified Arabic" w:hAnsi="Simplified Arabic" w:cs="Simplified Arabic" w:hint="cs"/>
                <w:color w:val="000000"/>
                <w:rtl/>
              </w:rPr>
              <w:t>،</w:t>
            </w:r>
            <w:proofErr w:type="spellEnd"/>
            <w:r w:rsidRPr="0007082B">
              <w:rPr>
                <w:rFonts w:ascii="Simplified Arabic" w:hAnsi="Simplified Arabic" w:cs="Simplified Arabic" w:hint="cs"/>
                <w:color w:val="000000"/>
                <w:rtl/>
              </w:rPr>
              <w:t xml:space="preserve"> 2014</w:t>
            </w:r>
          </w:p>
        </w:tc>
        <w:tc>
          <w:tcPr>
            <w:tcW w:w="851" w:type="dxa"/>
          </w:tcPr>
          <w:p w:rsidR="00AE7B31" w:rsidRPr="00EC5DAF" w:rsidRDefault="00AE7B31" w:rsidP="009154C9">
            <w:pPr>
              <w:bidi w:val="0"/>
              <w:jc w:val="center"/>
              <w:rPr>
                <w:b/>
                <w:bCs/>
                <w:color w:val="000000"/>
                <w:lang w:eastAsia="en-US"/>
              </w:rPr>
            </w:pPr>
            <w:r w:rsidRPr="00EC5DAF">
              <w:rPr>
                <w:b/>
                <w:bCs/>
                <w:color w:val="000000"/>
                <w:lang w:eastAsia="en-US"/>
              </w:rPr>
              <w:t>12</w:t>
            </w:r>
            <w:r w:rsidR="009154C9">
              <w:rPr>
                <w:rFonts w:hint="cs"/>
                <w:b/>
                <w:bCs/>
                <w:color w:val="000000"/>
                <w:rtl/>
                <w:lang w:eastAsia="en-US"/>
              </w:rPr>
              <w:t>3</w:t>
            </w:r>
          </w:p>
        </w:tc>
      </w:tr>
      <w:tr w:rsidR="00AE7B31" w:rsidRPr="00AE7B31" w:rsidTr="000C0BBE">
        <w:tc>
          <w:tcPr>
            <w:tcW w:w="1142" w:type="dxa"/>
          </w:tcPr>
          <w:p w:rsidR="00AE7B31" w:rsidRPr="005F6CC0" w:rsidRDefault="00AE7B31" w:rsidP="005F6CC0">
            <w:pPr>
              <w:bidi w:val="0"/>
              <w:rPr>
                <w:rFonts w:ascii="Simplified Arabic" w:hAnsi="Simplified Arabic" w:cs="Simplified Arabic"/>
                <w:b/>
                <w:bCs/>
                <w:color w:val="000000"/>
                <w:sz w:val="10"/>
                <w:szCs w:val="10"/>
                <w:rtl/>
                <w:lang w:eastAsia="en-US"/>
              </w:rPr>
            </w:pPr>
          </w:p>
        </w:tc>
        <w:tc>
          <w:tcPr>
            <w:tcW w:w="7221" w:type="dxa"/>
            <w:vAlign w:val="center"/>
          </w:tcPr>
          <w:p w:rsidR="00AE7B31" w:rsidRPr="00AE7B31" w:rsidRDefault="00AE7B31" w:rsidP="00AE7B31">
            <w:pPr>
              <w:bidi w:val="0"/>
              <w:jc w:val="both"/>
              <w:rPr>
                <w:rFonts w:ascii="Simplified Arabic" w:hAnsi="Simplified Arabic" w:cs="Simplified Arabic"/>
                <w:color w:val="000000"/>
                <w:sz w:val="10"/>
                <w:szCs w:val="10"/>
                <w:rtl/>
              </w:rPr>
            </w:pPr>
          </w:p>
        </w:tc>
        <w:tc>
          <w:tcPr>
            <w:tcW w:w="851" w:type="dxa"/>
          </w:tcPr>
          <w:p w:rsidR="00AE7B31" w:rsidRPr="00EC5DAF" w:rsidRDefault="00AE7B31" w:rsidP="00EC5DAF">
            <w:pPr>
              <w:bidi w:val="0"/>
              <w:jc w:val="center"/>
              <w:rPr>
                <w:b/>
                <w:bCs/>
                <w:sz w:val="10"/>
                <w:szCs w:val="10"/>
                <w:rtl/>
                <w:lang w:eastAsia="en-US"/>
              </w:rPr>
            </w:pP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60:</w:t>
            </w:r>
          </w:p>
        </w:tc>
        <w:tc>
          <w:tcPr>
            <w:tcW w:w="7221" w:type="dxa"/>
            <w:vAlign w:val="center"/>
          </w:tcPr>
          <w:p w:rsidR="00AE7B31" w:rsidRPr="0007082B" w:rsidRDefault="00AE7B31" w:rsidP="005F6CC0">
            <w:pPr>
              <w:jc w:val="both"/>
              <w:rPr>
                <w:rFonts w:ascii="Simplified Arabic" w:hAnsi="Simplified Arabic" w:cs="Simplified Arabic"/>
                <w:color w:val="000000"/>
              </w:rPr>
            </w:pPr>
            <w:r w:rsidRPr="0007082B">
              <w:rPr>
                <w:rFonts w:ascii="Simplified Arabic" w:hAnsi="Simplified Arabic" w:cs="Simplified Arabic"/>
                <w:color w:val="000000"/>
                <w:rtl/>
              </w:rPr>
              <w:t>نسبة الأسر التي حصلت على قروض/س</w:t>
            </w:r>
            <w:r w:rsidR="005F6CC0">
              <w:rPr>
                <w:rFonts w:ascii="Simplified Arabic" w:hAnsi="Simplified Arabic" w:cs="Simplified Arabic"/>
                <w:color w:val="000000"/>
                <w:rtl/>
              </w:rPr>
              <w:t>لف/دين حسب المحافظة خلال 12 شهر</w:t>
            </w:r>
            <w:r w:rsidR="000C0BBE">
              <w:rPr>
                <w:rFonts w:ascii="Simplified Arabic" w:hAnsi="Simplified Arabic" w:cs="Simplified Arabic" w:hint="cs"/>
                <w:color w:val="000000"/>
                <w:rtl/>
              </w:rPr>
              <w:t xml:space="preserve">    </w:t>
            </w:r>
            <w:r w:rsidR="005F6CC0">
              <w:rPr>
                <w:rFonts w:ascii="Simplified Arabic" w:hAnsi="Simplified Arabic" w:cs="Simplified Arabic" w:hint="cs"/>
                <w:color w:val="000000"/>
                <w:rtl/>
              </w:rPr>
              <w:t xml:space="preserve"> </w:t>
            </w:r>
            <w:proofErr w:type="spellStart"/>
            <w:r w:rsidRPr="0007082B">
              <w:rPr>
                <w:rFonts w:ascii="Simplified Arabic" w:hAnsi="Simplified Arabic" w:cs="Simplified Arabic"/>
                <w:color w:val="000000"/>
                <w:rtl/>
              </w:rPr>
              <w:t>الماضية،</w:t>
            </w:r>
            <w:proofErr w:type="spellEnd"/>
            <w:r w:rsidRPr="0007082B">
              <w:rPr>
                <w:rFonts w:ascii="Simplified Arabic" w:hAnsi="Simplified Arabic" w:cs="Simplified Arabic"/>
                <w:color w:val="000000"/>
                <w:rtl/>
              </w:rPr>
              <w:t xml:space="preserve"> 2014</w:t>
            </w:r>
          </w:p>
        </w:tc>
        <w:tc>
          <w:tcPr>
            <w:tcW w:w="851" w:type="dxa"/>
          </w:tcPr>
          <w:p w:rsidR="00AE7B31" w:rsidRPr="00EC5DAF" w:rsidRDefault="0022796D" w:rsidP="009154C9">
            <w:pPr>
              <w:bidi w:val="0"/>
              <w:jc w:val="center"/>
              <w:rPr>
                <w:b/>
                <w:bCs/>
                <w:color w:val="000000"/>
                <w:lang w:eastAsia="en-US"/>
              </w:rPr>
            </w:pPr>
            <w:r>
              <w:rPr>
                <w:b/>
                <w:bCs/>
                <w:color w:val="000000"/>
                <w:lang w:eastAsia="en-US"/>
              </w:rPr>
              <w:t>123</w:t>
            </w:r>
          </w:p>
        </w:tc>
      </w:tr>
      <w:tr w:rsidR="002C343B" w:rsidRPr="002C343B" w:rsidTr="000C0BBE">
        <w:tc>
          <w:tcPr>
            <w:tcW w:w="1142" w:type="dxa"/>
          </w:tcPr>
          <w:p w:rsidR="002C343B" w:rsidRPr="002C343B" w:rsidRDefault="002C343B" w:rsidP="005F6CC0">
            <w:pPr>
              <w:rPr>
                <w:rFonts w:ascii="Simplified Arabic" w:hAnsi="Simplified Arabic" w:cs="Simplified Arabic"/>
                <w:b/>
                <w:bCs/>
                <w:color w:val="000000"/>
                <w:sz w:val="10"/>
                <w:szCs w:val="10"/>
                <w:rtl/>
                <w:lang w:eastAsia="en-US"/>
              </w:rPr>
            </w:pPr>
          </w:p>
        </w:tc>
        <w:tc>
          <w:tcPr>
            <w:tcW w:w="7221" w:type="dxa"/>
            <w:vAlign w:val="center"/>
          </w:tcPr>
          <w:p w:rsidR="002C343B" w:rsidRPr="002C343B" w:rsidRDefault="002C343B" w:rsidP="005F6CC0">
            <w:pPr>
              <w:jc w:val="both"/>
              <w:rPr>
                <w:rFonts w:ascii="Simplified Arabic" w:hAnsi="Simplified Arabic" w:cs="Simplified Arabic"/>
                <w:color w:val="000000"/>
                <w:sz w:val="10"/>
                <w:szCs w:val="10"/>
                <w:rtl/>
              </w:rPr>
            </w:pPr>
          </w:p>
        </w:tc>
        <w:tc>
          <w:tcPr>
            <w:tcW w:w="851" w:type="dxa"/>
          </w:tcPr>
          <w:p w:rsidR="002C343B" w:rsidRPr="002C343B" w:rsidRDefault="002C343B" w:rsidP="00EC5DAF">
            <w:pPr>
              <w:bidi w:val="0"/>
              <w:jc w:val="center"/>
              <w:rPr>
                <w:b/>
                <w:bCs/>
                <w:color w:val="000000"/>
                <w:sz w:val="10"/>
                <w:szCs w:val="10"/>
                <w:lang w:eastAsia="en-US"/>
              </w:rPr>
            </w:pP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61:</w:t>
            </w:r>
          </w:p>
        </w:tc>
        <w:tc>
          <w:tcPr>
            <w:tcW w:w="7221" w:type="dxa"/>
            <w:vAlign w:val="center"/>
          </w:tcPr>
          <w:p w:rsidR="005F6CC0" w:rsidRPr="0007082B" w:rsidRDefault="00AE7B31" w:rsidP="000C0BBE">
            <w:pPr>
              <w:jc w:val="both"/>
              <w:rPr>
                <w:rFonts w:ascii="Simplified Arabic" w:hAnsi="Simplified Arabic" w:cs="Simplified Arabic"/>
                <w:color w:val="000000"/>
              </w:rPr>
            </w:pPr>
            <w:r w:rsidRPr="0007082B">
              <w:rPr>
                <w:rFonts w:ascii="Simplified Arabic" w:hAnsi="Simplified Arabic" w:cs="Simplified Arabic"/>
                <w:color w:val="000000"/>
                <w:rtl/>
              </w:rPr>
              <w:t xml:space="preserve">نسبة الأسر في قطا غزة التي حصلت على قروض/سلف/دين خلال 12 شهرا الماضية حسب المحافظة ومجموعات </w:t>
            </w:r>
            <w:proofErr w:type="spellStart"/>
            <w:r w:rsidRPr="0007082B">
              <w:rPr>
                <w:rFonts w:ascii="Simplified Arabic" w:hAnsi="Simplified Arabic" w:cs="Simplified Arabic"/>
                <w:color w:val="000000"/>
                <w:rtl/>
              </w:rPr>
              <w:t>الإنفاق</w:t>
            </w:r>
            <w:r w:rsidRPr="0007082B">
              <w:rPr>
                <w:rFonts w:ascii="Simplified Arabic" w:hAnsi="Simplified Arabic" w:cs="Simplified Arabic" w:hint="cs"/>
                <w:color w:val="000000"/>
                <w:rtl/>
              </w:rPr>
              <w:t>،</w:t>
            </w:r>
            <w:proofErr w:type="spellEnd"/>
            <w:r w:rsidRPr="0007082B">
              <w:rPr>
                <w:rFonts w:ascii="Simplified Arabic" w:hAnsi="Simplified Arabic" w:cs="Simplified Arabic" w:hint="cs"/>
                <w:color w:val="000000"/>
                <w:rtl/>
              </w:rPr>
              <w:t xml:space="preserve"> 2014</w:t>
            </w:r>
          </w:p>
        </w:tc>
        <w:tc>
          <w:tcPr>
            <w:tcW w:w="851" w:type="dxa"/>
          </w:tcPr>
          <w:p w:rsidR="00AE7B31" w:rsidRPr="00EC5DAF" w:rsidRDefault="0022796D" w:rsidP="009154C9">
            <w:pPr>
              <w:bidi w:val="0"/>
              <w:jc w:val="center"/>
              <w:rPr>
                <w:b/>
                <w:bCs/>
                <w:color w:val="000000"/>
                <w:lang w:eastAsia="en-US"/>
              </w:rPr>
            </w:pPr>
            <w:r>
              <w:rPr>
                <w:b/>
                <w:bCs/>
                <w:color w:val="000000"/>
                <w:lang w:eastAsia="en-US"/>
              </w:rPr>
              <w:t>124</w:t>
            </w:r>
          </w:p>
        </w:tc>
      </w:tr>
      <w:tr w:rsidR="005F6CC0" w:rsidRPr="005F6CC0" w:rsidTr="000C0BBE">
        <w:tc>
          <w:tcPr>
            <w:tcW w:w="1142" w:type="dxa"/>
          </w:tcPr>
          <w:p w:rsidR="005F6CC0" w:rsidRPr="005F6CC0" w:rsidRDefault="005F6CC0" w:rsidP="005F6CC0">
            <w:pPr>
              <w:rPr>
                <w:rFonts w:cs="Simplified Arabic"/>
                <w:b/>
                <w:bCs/>
                <w:sz w:val="10"/>
                <w:szCs w:val="10"/>
                <w:rtl/>
                <w:lang w:eastAsia="en-US"/>
              </w:rPr>
            </w:pPr>
          </w:p>
        </w:tc>
        <w:tc>
          <w:tcPr>
            <w:tcW w:w="7221" w:type="dxa"/>
          </w:tcPr>
          <w:p w:rsidR="005F6CC0" w:rsidRPr="005F6CC0" w:rsidRDefault="005F6CC0" w:rsidP="00EC5DAF">
            <w:pPr>
              <w:jc w:val="center"/>
              <w:rPr>
                <w:rFonts w:ascii="Arial" w:hAnsi="Arial" w:cs="Simplified Arabic"/>
                <w:b/>
                <w:bCs/>
                <w:sz w:val="10"/>
                <w:szCs w:val="10"/>
                <w:rtl/>
                <w:lang w:eastAsia="en-US"/>
              </w:rPr>
            </w:pPr>
          </w:p>
        </w:tc>
        <w:tc>
          <w:tcPr>
            <w:tcW w:w="851" w:type="dxa"/>
          </w:tcPr>
          <w:p w:rsidR="005F6CC0" w:rsidRPr="00EC5DAF" w:rsidRDefault="005F6CC0" w:rsidP="00EC5DAF">
            <w:pPr>
              <w:jc w:val="center"/>
              <w:rPr>
                <w:rFonts w:cs="Simplified Arabic"/>
                <w:b/>
                <w:bCs/>
                <w:sz w:val="10"/>
                <w:szCs w:val="10"/>
                <w:rtl/>
                <w:lang w:eastAsia="en-US"/>
              </w:rPr>
            </w:pP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62:</w:t>
            </w:r>
          </w:p>
        </w:tc>
        <w:tc>
          <w:tcPr>
            <w:tcW w:w="7221" w:type="dxa"/>
            <w:vAlign w:val="center"/>
          </w:tcPr>
          <w:p w:rsidR="00AE7B31" w:rsidRPr="0007082B" w:rsidRDefault="00AE7B31"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نسبة الأسر في قطاع غزة التي قامت بشراء احتياجاتها من المواد الغذائية بالدين حسب الفترة </w:t>
            </w:r>
            <w:proofErr w:type="spellStart"/>
            <w:r w:rsidRPr="0007082B">
              <w:rPr>
                <w:rFonts w:ascii="Simplified Arabic" w:hAnsi="Simplified Arabic" w:cs="Simplified Arabic"/>
                <w:color w:val="000000"/>
                <w:rtl/>
              </w:rPr>
              <w:t>والمحافظة</w:t>
            </w:r>
            <w:r w:rsidRPr="0007082B">
              <w:rPr>
                <w:rFonts w:ascii="Simplified Arabic" w:hAnsi="Simplified Arabic" w:cs="Simplified Arabic" w:hint="cs"/>
                <w:color w:val="000000"/>
                <w:rtl/>
              </w:rPr>
              <w:t>،</w:t>
            </w:r>
            <w:proofErr w:type="spellEnd"/>
            <w:r w:rsidRPr="0007082B">
              <w:rPr>
                <w:rFonts w:ascii="Simplified Arabic" w:hAnsi="Simplified Arabic" w:cs="Simplified Arabic" w:hint="cs"/>
                <w:color w:val="000000"/>
                <w:rtl/>
              </w:rPr>
              <w:t xml:space="preserve"> 2014</w:t>
            </w:r>
          </w:p>
        </w:tc>
        <w:tc>
          <w:tcPr>
            <w:tcW w:w="851" w:type="dxa"/>
          </w:tcPr>
          <w:p w:rsidR="00AE7B31" w:rsidRPr="00EC5DAF" w:rsidRDefault="0022796D" w:rsidP="009154C9">
            <w:pPr>
              <w:bidi w:val="0"/>
              <w:jc w:val="center"/>
              <w:rPr>
                <w:b/>
                <w:bCs/>
                <w:color w:val="000000"/>
                <w:lang w:eastAsia="en-US"/>
              </w:rPr>
            </w:pPr>
            <w:r>
              <w:rPr>
                <w:b/>
                <w:bCs/>
                <w:color w:val="000000"/>
                <w:lang w:eastAsia="en-US"/>
              </w:rPr>
              <w:t>125</w:t>
            </w:r>
          </w:p>
        </w:tc>
      </w:tr>
      <w:tr w:rsidR="00AE7B31" w:rsidRPr="00AE7B31" w:rsidTr="000C0BBE">
        <w:tc>
          <w:tcPr>
            <w:tcW w:w="1142" w:type="dxa"/>
          </w:tcPr>
          <w:p w:rsidR="00AE7B31" w:rsidRPr="005F6CC0" w:rsidRDefault="00AE7B31" w:rsidP="005F6CC0">
            <w:pPr>
              <w:bidi w:val="0"/>
              <w:rPr>
                <w:rFonts w:ascii="Simplified Arabic" w:hAnsi="Simplified Arabic" w:cs="Simplified Arabic"/>
                <w:b/>
                <w:bCs/>
                <w:color w:val="000000"/>
                <w:sz w:val="10"/>
                <w:szCs w:val="10"/>
                <w:rtl/>
                <w:lang w:eastAsia="en-US"/>
              </w:rPr>
            </w:pPr>
          </w:p>
        </w:tc>
        <w:tc>
          <w:tcPr>
            <w:tcW w:w="7221" w:type="dxa"/>
            <w:vAlign w:val="center"/>
          </w:tcPr>
          <w:p w:rsidR="00AE7B31" w:rsidRPr="00AE7B31" w:rsidRDefault="00AE7B31" w:rsidP="00AE7B31">
            <w:pPr>
              <w:bidi w:val="0"/>
              <w:jc w:val="both"/>
              <w:rPr>
                <w:rFonts w:ascii="Simplified Arabic" w:hAnsi="Simplified Arabic" w:cs="Simplified Arabic"/>
                <w:color w:val="000000"/>
                <w:sz w:val="10"/>
                <w:szCs w:val="10"/>
                <w:rtl/>
              </w:rPr>
            </w:pPr>
          </w:p>
        </w:tc>
        <w:tc>
          <w:tcPr>
            <w:tcW w:w="851" w:type="dxa"/>
          </w:tcPr>
          <w:p w:rsidR="00AE7B31" w:rsidRPr="00EC5DAF" w:rsidRDefault="00AE7B31" w:rsidP="00EC5DAF">
            <w:pPr>
              <w:bidi w:val="0"/>
              <w:jc w:val="center"/>
              <w:rPr>
                <w:b/>
                <w:bCs/>
                <w:sz w:val="10"/>
                <w:szCs w:val="10"/>
                <w:rtl/>
                <w:lang w:eastAsia="en-US"/>
              </w:rPr>
            </w:pP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63:</w:t>
            </w:r>
          </w:p>
        </w:tc>
        <w:tc>
          <w:tcPr>
            <w:tcW w:w="7221" w:type="dxa"/>
            <w:vAlign w:val="center"/>
          </w:tcPr>
          <w:p w:rsidR="00AE7B31" w:rsidRPr="0007082B" w:rsidRDefault="00AE7B31"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للأسر في قطاع غزة حسب التغير الحاصل على دخل الأسرة خلال عدوان 2014 والمحافظة</w:t>
            </w:r>
          </w:p>
        </w:tc>
        <w:tc>
          <w:tcPr>
            <w:tcW w:w="851" w:type="dxa"/>
          </w:tcPr>
          <w:p w:rsidR="00AE7B31" w:rsidRPr="00EC5DAF" w:rsidRDefault="00AE7B31" w:rsidP="009154C9">
            <w:pPr>
              <w:bidi w:val="0"/>
              <w:jc w:val="center"/>
              <w:rPr>
                <w:b/>
                <w:bCs/>
                <w:color w:val="000000"/>
                <w:lang w:eastAsia="en-US"/>
              </w:rPr>
            </w:pPr>
            <w:r w:rsidRPr="00EC5DAF">
              <w:rPr>
                <w:b/>
                <w:bCs/>
                <w:color w:val="000000"/>
                <w:lang w:eastAsia="en-US"/>
              </w:rPr>
              <w:t>12</w:t>
            </w:r>
            <w:r w:rsidR="009154C9">
              <w:rPr>
                <w:rFonts w:hint="cs"/>
                <w:b/>
                <w:bCs/>
                <w:color w:val="000000"/>
                <w:rtl/>
                <w:lang w:eastAsia="en-US"/>
              </w:rPr>
              <w:t>6</w:t>
            </w:r>
          </w:p>
        </w:tc>
      </w:tr>
      <w:tr w:rsidR="00AE7B31" w:rsidRPr="00AE7B31" w:rsidTr="000C0BBE">
        <w:tc>
          <w:tcPr>
            <w:tcW w:w="1142" w:type="dxa"/>
          </w:tcPr>
          <w:p w:rsidR="00AE7B31" w:rsidRPr="005F6CC0" w:rsidRDefault="00AE7B31" w:rsidP="005F6CC0">
            <w:pPr>
              <w:bidi w:val="0"/>
              <w:rPr>
                <w:rFonts w:ascii="Simplified Arabic" w:hAnsi="Simplified Arabic" w:cs="Simplified Arabic"/>
                <w:b/>
                <w:bCs/>
                <w:color w:val="000000"/>
                <w:sz w:val="10"/>
                <w:szCs w:val="10"/>
                <w:rtl/>
                <w:lang w:eastAsia="en-US"/>
              </w:rPr>
            </w:pPr>
          </w:p>
        </w:tc>
        <w:tc>
          <w:tcPr>
            <w:tcW w:w="7221" w:type="dxa"/>
            <w:vAlign w:val="center"/>
          </w:tcPr>
          <w:p w:rsidR="00AE7B31" w:rsidRPr="00AE7B31" w:rsidRDefault="00AE7B31" w:rsidP="00AE7B31">
            <w:pPr>
              <w:bidi w:val="0"/>
              <w:jc w:val="both"/>
              <w:rPr>
                <w:rFonts w:ascii="Simplified Arabic" w:hAnsi="Simplified Arabic" w:cs="Simplified Arabic"/>
                <w:color w:val="000000"/>
                <w:sz w:val="10"/>
                <w:szCs w:val="10"/>
                <w:rtl/>
              </w:rPr>
            </w:pPr>
          </w:p>
        </w:tc>
        <w:tc>
          <w:tcPr>
            <w:tcW w:w="851" w:type="dxa"/>
          </w:tcPr>
          <w:p w:rsidR="00AE7B31" w:rsidRPr="00EC5DAF" w:rsidRDefault="00AE7B31" w:rsidP="00EC5DAF">
            <w:pPr>
              <w:bidi w:val="0"/>
              <w:jc w:val="center"/>
              <w:rPr>
                <w:b/>
                <w:bCs/>
                <w:sz w:val="10"/>
                <w:szCs w:val="10"/>
                <w:rtl/>
                <w:lang w:eastAsia="en-US"/>
              </w:rPr>
            </w:pP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64:</w:t>
            </w:r>
          </w:p>
        </w:tc>
        <w:tc>
          <w:tcPr>
            <w:tcW w:w="7221" w:type="dxa"/>
            <w:vAlign w:val="center"/>
          </w:tcPr>
          <w:p w:rsidR="00AE7B31" w:rsidRPr="0007082B" w:rsidRDefault="00AE7B31"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للأسر في قطاع غزة حسب التغير الحاصل على دخل الأسرة بعد عدوان 2014 والمحافظة</w:t>
            </w:r>
          </w:p>
        </w:tc>
        <w:tc>
          <w:tcPr>
            <w:tcW w:w="851" w:type="dxa"/>
          </w:tcPr>
          <w:p w:rsidR="00AE7B31" w:rsidRPr="00EC5DAF" w:rsidRDefault="0022796D" w:rsidP="009154C9">
            <w:pPr>
              <w:bidi w:val="0"/>
              <w:jc w:val="center"/>
              <w:rPr>
                <w:b/>
                <w:bCs/>
                <w:color w:val="000000"/>
                <w:lang w:eastAsia="en-US"/>
              </w:rPr>
            </w:pPr>
            <w:r>
              <w:rPr>
                <w:b/>
                <w:bCs/>
                <w:color w:val="000000"/>
                <w:lang w:eastAsia="en-US"/>
              </w:rPr>
              <w:t>126</w:t>
            </w:r>
          </w:p>
        </w:tc>
      </w:tr>
      <w:tr w:rsidR="00AE7B31" w:rsidRPr="00AE7B31" w:rsidTr="000C0BBE">
        <w:tc>
          <w:tcPr>
            <w:tcW w:w="1142" w:type="dxa"/>
          </w:tcPr>
          <w:p w:rsidR="00AE7B31" w:rsidRPr="005F6CC0" w:rsidRDefault="00AE7B31" w:rsidP="005F6CC0">
            <w:pPr>
              <w:bidi w:val="0"/>
              <w:rPr>
                <w:rFonts w:ascii="Simplified Arabic" w:hAnsi="Simplified Arabic" w:cs="Simplified Arabic"/>
                <w:b/>
                <w:bCs/>
                <w:color w:val="000000"/>
                <w:sz w:val="10"/>
                <w:szCs w:val="10"/>
                <w:rtl/>
                <w:lang w:eastAsia="en-US"/>
              </w:rPr>
            </w:pPr>
          </w:p>
        </w:tc>
        <w:tc>
          <w:tcPr>
            <w:tcW w:w="7221" w:type="dxa"/>
            <w:vAlign w:val="center"/>
          </w:tcPr>
          <w:p w:rsidR="00AE7B31" w:rsidRPr="00AE7B31" w:rsidRDefault="00AE7B31" w:rsidP="00AE7B31">
            <w:pPr>
              <w:bidi w:val="0"/>
              <w:jc w:val="both"/>
              <w:rPr>
                <w:rFonts w:ascii="Simplified Arabic" w:hAnsi="Simplified Arabic" w:cs="Simplified Arabic"/>
                <w:color w:val="000000"/>
                <w:sz w:val="10"/>
                <w:szCs w:val="10"/>
                <w:rtl/>
              </w:rPr>
            </w:pPr>
          </w:p>
        </w:tc>
        <w:tc>
          <w:tcPr>
            <w:tcW w:w="851" w:type="dxa"/>
          </w:tcPr>
          <w:p w:rsidR="00AE7B31" w:rsidRPr="00EC5DAF" w:rsidRDefault="00AE7B31" w:rsidP="00EC5DAF">
            <w:pPr>
              <w:bidi w:val="0"/>
              <w:jc w:val="center"/>
              <w:rPr>
                <w:b/>
                <w:bCs/>
                <w:sz w:val="10"/>
                <w:szCs w:val="10"/>
                <w:rtl/>
                <w:lang w:eastAsia="en-US"/>
              </w:rPr>
            </w:pP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65:</w:t>
            </w:r>
          </w:p>
        </w:tc>
        <w:tc>
          <w:tcPr>
            <w:tcW w:w="7221" w:type="dxa"/>
            <w:vAlign w:val="center"/>
          </w:tcPr>
          <w:p w:rsidR="00AE7B31" w:rsidRPr="0007082B" w:rsidRDefault="00AE7B31"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للأسر في قطاع غزة حسب الوضع المعيشي للأسرة في الوقت الحالي مقارنة مع الوضع قبل عدوان 2014 والمحافظة</w:t>
            </w:r>
          </w:p>
        </w:tc>
        <w:tc>
          <w:tcPr>
            <w:tcW w:w="851" w:type="dxa"/>
          </w:tcPr>
          <w:p w:rsidR="00AE7B31" w:rsidRPr="00EC5DAF" w:rsidRDefault="00AE7B31" w:rsidP="009154C9">
            <w:pPr>
              <w:bidi w:val="0"/>
              <w:jc w:val="center"/>
              <w:rPr>
                <w:b/>
                <w:bCs/>
                <w:color w:val="000000"/>
                <w:lang w:eastAsia="en-US"/>
              </w:rPr>
            </w:pPr>
            <w:r w:rsidRPr="00EC5DAF">
              <w:rPr>
                <w:b/>
                <w:bCs/>
                <w:color w:val="000000"/>
                <w:lang w:eastAsia="en-US"/>
              </w:rPr>
              <w:t>12</w:t>
            </w:r>
            <w:r w:rsidR="009154C9">
              <w:rPr>
                <w:rFonts w:hint="cs"/>
                <w:b/>
                <w:bCs/>
                <w:color w:val="000000"/>
                <w:rtl/>
                <w:lang w:eastAsia="en-US"/>
              </w:rPr>
              <w:t>7</w:t>
            </w:r>
          </w:p>
        </w:tc>
      </w:tr>
      <w:tr w:rsidR="00AE7B31" w:rsidRPr="00AE7B31" w:rsidTr="000C0BBE">
        <w:tc>
          <w:tcPr>
            <w:tcW w:w="1142" w:type="dxa"/>
          </w:tcPr>
          <w:p w:rsidR="00AE7B31" w:rsidRPr="005F6CC0" w:rsidRDefault="00AE7B31" w:rsidP="005F6CC0">
            <w:pPr>
              <w:bidi w:val="0"/>
              <w:rPr>
                <w:rFonts w:ascii="Simplified Arabic" w:hAnsi="Simplified Arabic" w:cs="Simplified Arabic"/>
                <w:b/>
                <w:bCs/>
                <w:color w:val="000000"/>
                <w:sz w:val="10"/>
                <w:szCs w:val="10"/>
                <w:rtl/>
                <w:lang w:eastAsia="en-US"/>
              </w:rPr>
            </w:pPr>
          </w:p>
        </w:tc>
        <w:tc>
          <w:tcPr>
            <w:tcW w:w="7221" w:type="dxa"/>
            <w:vAlign w:val="center"/>
          </w:tcPr>
          <w:p w:rsidR="00AE7B31" w:rsidRPr="00AE7B31" w:rsidRDefault="00AE7B31" w:rsidP="00AE7B31">
            <w:pPr>
              <w:bidi w:val="0"/>
              <w:jc w:val="both"/>
              <w:rPr>
                <w:rFonts w:ascii="Simplified Arabic" w:hAnsi="Simplified Arabic" w:cs="Simplified Arabic"/>
                <w:color w:val="000000"/>
                <w:sz w:val="10"/>
                <w:szCs w:val="10"/>
                <w:rtl/>
              </w:rPr>
            </w:pPr>
          </w:p>
        </w:tc>
        <w:tc>
          <w:tcPr>
            <w:tcW w:w="851" w:type="dxa"/>
          </w:tcPr>
          <w:p w:rsidR="00AE7B31" w:rsidRPr="00EC5DAF" w:rsidRDefault="00AE7B31" w:rsidP="00EC5DAF">
            <w:pPr>
              <w:bidi w:val="0"/>
              <w:jc w:val="center"/>
              <w:rPr>
                <w:b/>
                <w:bCs/>
                <w:sz w:val="10"/>
                <w:szCs w:val="10"/>
                <w:rtl/>
                <w:lang w:eastAsia="en-US"/>
              </w:rPr>
            </w:pP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66:</w:t>
            </w:r>
          </w:p>
        </w:tc>
        <w:tc>
          <w:tcPr>
            <w:tcW w:w="7221" w:type="dxa"/>
            <w:vAlign w:val="center"/>
          </w:tcPr>
          <w:p w:rsidR="00AE7B31" w:rsidRPr="0007082B" w:rsidRDefault="00AE7B31" w:rsidP="00AE7B31">
            <w:pPr>
              <w:jc w:val="both"/>
              <w:rPr>
                <w:rFonts w:ascii="Simplified Arabic" w:hAnsi="Simplified Arabic" w:cs="Simplified Arabic"/>
                <w:color w:val="000000"/>
              </w:rPr>
            </w:pPr>
            <w:r w:rsidRPr="0007082B">
              <w:rPr>
                <w:rFonts w:ascii="Simplified Arabic" w:hAnsi="Simplified Arabic" w:cs="Simplified Arabic"/>
                <w:color w:val="000000"/>
                <w:rtl/>
              </w:rPr>
              <w:t>التوزيع النسبي للأسر في الضفة الغربية حسب الوضع المعيشي للأسرة في الوقت الحالي مقارنة مع الوضع خلال النصف الأول من عام 2014 والمحافظة</w:t>
            </w:r>
          </w:p>
        </w:tc>
        <w:tc>
          <w:tcPr>
            <w:tcW w:w="851" w:type="dxa"/>
          </w:tcPr>
          <w:p w:rsidR="00AE7B31" w:rsidRPr="00EC5DAF" w:rsidRDefault="0022796D" w:rsidP="009154C9">
            <w:pPr>
              <w:bidi w:val="0"/>
              <w:jc w:val="center"/>
              <w:rPr>
                <w:b/>
                <w:bCs/>
                <w:color w:val="000000"/>
                <w:lang w:eastAsia="en-US"/>
              </w:rPr>
            </w:pPr>
            <w:r>
              <w:rPr>
                <w:b/>
                <w:bCs/>
                <w:color w:val="000000"/>
                <w:lang w:eastAsia="en-US"/>
              </w:rPr>
              <w:t>127</w:t>
            </w:r>
          </w:p>
        </w:tc>
      </w:tr>
      <w:tr w:rsidR="00AE7B31" w:rsidRPr="00AE7B31" w:rsidTr="000C0BBE">
        <w:tc>
          <w:tcPr>
            <w:tcW w:w="1142" w:type="dxa"/>
          </w:tcPr>
          <w:p w:rsidR="00AE7B31" w:rsidRPr="005F6CC0" w:rsidRDefault="00AE7B31" w:rsidP="005F6CC0">
            <w:pPr>
              <w:bidi w:val="0"/>
              <w:rPr>
                <w:rFonts w:ascii="Simplified Arabic" w:hAnsi="Simplified Arabic" w:cs="Simplified Arabic"/>
                <w:b/>
                <w:bCs/>
                <w:color w:val="000000"/>
                <w:sz w:val="10"/>
                <w:szCs w:val="10"/>
                <w:rtl/>
                <w:lang w:eastAsia="en-US"/>
              </w:rPr>
            </w:pPr>
          </w:p>
        </w:tc>
        <w:tc>
          <w:tcPr>
            <w:tcW w:w="7221" w:type="dxa"/>
            <w:vAlign w:val="center"/>
          </w:tcPr>
          <w:p w:rsidR="00AE7B31" w:rsidRPr="00AE7B31" w:rsidRDefault="00AE7B31" w:rsidP="00AE7B31">
            <w:pPr>
              <w:bidi w:val="0"/>
              <w:jc w:val="both"/>
              <w:rPr>
                <w:rFonts w:ascii="Simplified Arabic" w:hAnsi="Simplified Arabic" w:cs="Simplified Arabic"/>
                <w:color w:val="000000"/>
                <w:sz w:val="10"/>
                <w:szCs w:val="10"/>
                <w:rtl/>
              </w:rPr>
            </w:pPr>
          </w:p>
        </w:tc>
        <w:tc>
          <w:tcPr>
            <w:tcW w:w="851" w:type="dxa"/>
          </w:tcPr>
          <w:p w:rsidR="00AE7B31" w:rsidRPr="00EC5DAF" w:rsidRDefault="00AE7B31" w:rsidP="00EC5DAF">
            <w:pPr>
              <w:bidi w:val="0"/>
              <w:jc w:val="center"/>
              <w:rPr>
                <w:b/>
                <w:bCs/>
                <w:sz w:val="10"/>
                <w:szCs w:val="10"/>
                <w:rtl/>
                <w:lang w:eastAsia="en-US"/>
              </w:rPr>
            </w:pP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67:</w:t>
            </w:r>
          </w:p>
        </w:tc>
        <w:tc>
          <w:tcPr>
            <w:tcW w:w="7221" w:type="dxa"/>
            <w:vAlign w:val="center"/>
          </w:tcPr>
          <w:p w:rsidR="00AE7B31" w:rsidRPr="0007082B" w:rsidRDefault="00AE7B31"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للأسر حسب </w:t>
            </w:r>
            <w:r w:rsidRPr="0007082B">
              <w:rPr>
                <w:rFonts w:ascii="Simplified Arabic" w:hAnsi="Simplified Arabic" w:cs="Simplified Arabic" w:hint="cs"/>
                <w:color w:val="000000"/>
                <w:rtl/>
              </w:rPr>
              <w:t>توقعها ل</w:t>
            </w:r>
            <w:r w:rsidRPr="0007082B">
              <w:rPr>
                <w:rFonts w:ascii="Simplified Arabic" w:hAnsi="Simplified Arabic" w:cs="Simplified Arabic"/>
                <w:color w:val="000000"/>
                <w:rtl/>
              </w:rPr>
              <w:t>لوضع المعيشي للأسرة خلال 12 شهر القادمة</w:t>
            </w:r>
            <w:r w:rsidR="005F6CC0">
              <w:rPr>
                <w:rFonts w:ascii="Simplified Arabic" w:hAnsi="Simplified Arabic" w:cs="Simplified Arabic" w:hint="cs"/>
                <w:color w:val="000000"/>
                <w:rtl/>
              </w:rPr>
              <w:t xml:space="preserve">      </w:t>
            </w:r>
            <w:r w:rsidRPr="0007082B">
              <w:rPr>
                <w:rFonts w:ascii="Simplified Arabic" w:hAnsi="Simplified Arabic" w:cs="Simplified Arabic"/>
                <w:color w:val="000000"/>
                <w:rtl/>
              </w:rPr>
              <w:t xml:space="preserve"> </w:t>
            </w:r>
            <w:proofErr w:type="spellStart"/>
            <w:r w:rsidRPr="0007082B">
              <w:rPr>
                <w:rFonts w:ascii="Simplified Arabic" w:hAnsi="Simplified Arabic" w:cs="Simplified Arabic"/>
                <w:color w:val="000000"/>
                <w:rtl/>
              </w:rPr>
              <w:t>والمحافظة</w:t>
            </w:r>
            <w:r w:rsidRPr="0007082B">
              <w:rPr>
                <w:rFonts w:ascii="Simplified Arabic" w:hAnsi="Simplified Arabic" w:cs="Simplified Arabic" w:hint="cs"/>
                <w:color w:val="000000"/>
                <w:rtl/>
              </w:rPr>
              <w:t>،</w:t>
            </w:r>
            <w:proofErr w:type="spellEnd"/>
            <w:r w:rsidRPr="0007082B">
              <w:rPr>
                <w:rFonts w:ascii="Simplified Arabic" w:hAnsi="Simplified Arabic" w:cs="Simplified Arabic" w:hint="cs"/>
                <w:color w:val="000000"/>
                <w:rtl/>
              </w:rPr>
              <w:t xml:space="preserve"> 2014</w:t>
            </w:r>
          </w:p>
        </w:tc>
        <w:tc>
          <w:tcPr>
            <w:tcW w:w="851" w:type="dxa"/>
          </w:tcPr>
          <w:p w:rsidR="00AE7B31" w:rsidRPr="00EC5DAF" w:rsidRDefault="0022796D" w:rsidP="009154C9">
            <w:pPr>
              <w:bidi w:val="0"/>
              <w:jc w:val="center"/>
              <w:rPr>
                <w:b/>
                <w:bCs/>
                <w:color w:val="000000"/>
                <w:lang w:eastAsia="en-US"/>
              </w:rPr>
            </w:pPr>
            <w:r>
              <w:rPr>
                <w:b/>
                <w:bCs/>
                <w:color w:val="000000"/>
                <w:lang w:eastAsia="en-US"/>
              </w:rPr>
              <w:t>128</w:t>
            </w:r>
          </w:p>
        </w:tc>
      </w:tr>
      <w:tr w:rsidR="00AE7B31" w:rsidRPr="00AE7B31" w:rsidTr="000C0BBE">
        <w:tc>
          <w:tcPr>
            <w:tcW w:w="1142" w:type="dxa"/>
          </w:tcPr>
          <w:p w:rsidR="00AE7B31" w:rsidRPr="005F6CC0" w:rsidRDefault="00AE7B31" w:rsidP="005F6CC0">
            <w:pPr>
              <w:bidi w:val="0"/>
              <w:rPr>
                <w:rFonts w:ascii="Simplified Arabic" w:hAnsi="Simplified Arabic" w:cs="Simplified Arabic"/>
                <w:b/>
                <w:bCs/>
                <w:color w:val="000000"/>
                <w:sz w:val="10"/>
                <w:szCs w:val="10"/>
                <w:rtl/>
                <w:lang w:eastAsia="en-US"/>
              </w:rPr>
            </w:pPr>
          </w:p>
        </w:tc>
        <w:tc>
          <w:tcPr>
            <w:tcW w:w="7221" w:type="dxa"/>
            <w:vAlign w:val="center"/>
          </w:tcPr>
          <w:p w:rsidR="00AE7B31" w:rsidRPr="00AE7B31" w:rsidRDefault="00AE7B31" w:rsidP="00AE7B31">
            <w:pPr>
              <w:bidi w:val="0"/>
              <w:jc w:val="both"/>
              <w:rPr>
                <w:rFonts w:ascii="Simplified Arabic" w:hAnsi="Simplified Arabic" w:cs="Simplified Arabic"/>
                <w:color w:val="000000"/>
                <w:sz w:val="10"/>
                <w:szCs w:val="10"/>
                <w:rtl/>
              </w:rPr>
            </w:pPr>
          </w:p>
        </w:tc>
        <w:tc>
          <w:tcPr>
            <w:tcW w:w="851" w:type="dxa"/>
          </w:tcPr>
          <w:p w:rsidR="00AE7B31" w:rsidRPr="00EC5DAF" w:rsidRDefault="00AE7B31" w:rsidP="00EC5DAF">
            <w:pPr>
              <w:bidi w:val="0"/>
              <w:jc w:val="center"/>
              <w:rPr>
                <w:b/>
                <w:bCs/>
                <w:sz w:val="10"/>
                <w:szCs w:val="10"/>
                <w:rtl/>
                <w:lang w:eastAsia="en-US"/>
              </w:rPr>
            </w:pP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68:</w:t>
            </w:r>
          </w:p>
        </w:tc>
        <w:tc>
          <w:tcPr>
            <w:tcW w:w="7221" w:type="dxa"/>
            <w:vAlign w:val="center"/>
          </w:tcPr>
          <w:p w:rsidR="00AE7B31" w:rsidRPr="0007082B" w:rsidRDefault="00AE7B31"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للأسر في قطاع غزة حسب جنس المعيل الرئيسي </w:t>
            </w:r>
            <w:proofErr w:type="spellStart"/>
            <w:r w:rsidRPr="0007082B">
              <w:rPr>
                <w:rFonts w:ascii="Simplified Arabic" w:hAnsi="Simplified Arabic" w:cs="Simplified Arabic"/>
                <w:color w:val="000000"/>
                <w:rtl/>
              </w:rPr>
              <w:t>والمحافظة</w:t>
            </w:r>
            <w:r w:rsidRPr="0007082B">
              <w:rPr>
                <w:rFonts w:ascii="Simplified Arabic" w:hAnsi="Simplified Arabic" w:cs="Simplified Arabic" w:hint="cs"/>
                <w:color w:val="000000"/>
                <w:rtl/>
              </w:rPr>
              <w:t>،</w:t>
            </w:r>
            <w:proofErr w:type="spellEnd"/>
            <w:r w:rsidRPr="0007082B">
              <w:rPr>
                <w:rFonts w:ascii="Simplified Arabic" w:hAnsi="Simplified Arabic" w:cs="Simplified Arabic" w:hint="cs"/>
                <w:color w:val="000000"/>
                <w:rtl/>
              </w:rPr>
              <w:t xml:space="preserve"> 2014</w:t>
            </w:r>
          </w:p>
        </w:tc>
        <w:tc>
          <w:tcPr>
            <w:tcW w:w="851" w:type="dxa"/>
          </w:tcPr>
          <w:p w:rsidR="00AE7B31" w:rsidRPr="00EC5DAF" w:rsidRDefault="0022796D" w:rsidP="009154C9">
            <w:pPr>
              <w:bidi w:val="0"/>
              <w:jc w:val="center"/>
              <w:rPr>
                <w:b/>
                <w:bCs/>
                <w:color w:val="000000"/>
                <w:lang w:eastAsia="en-US"/>
              </w:rPr>
            </w:pPr>
            <w:r>
              <w:rPr>
                <w:b/>
                <w:bCs/>
                <w:color w:val="000000"/>
                <w:lang w:eastAsia="en-US"/>
              </w:rPr>
              <w:t>129</w:t>
            </w:r>
          </w:p>
        </w:tc>
      </w:tr>
      <w:tr w:rsidR="00AE7B31" w:rsidRPr="00AE7B31" w:rsidTr="000C0BBE">
        <w:tc>
          <w:tcPr>
            <w:tcW w:w="1142" w:type="dxa"/>
          </w:tcPr>
          <w:p w:rsidR="00AE7B31" w:rsidRPr="005F6CC0" w:rsidRDefault="00AE7B31" w:rsidP="005F6CC0">
            <w:pPr>
              <w:bidi w:val="0"/>
              <w:rPr>
                <w:rFonts w:ascii="Simplified Arabic" w:hAnsi="Simplified Arabic" w:cs="Simplified Arabic"/>
                <w:b/>
                <w:bCs/>
                <w:color w:val="000000"/>
                <w:sz w:val="10"/>
                <w:szCs w:val="10"/>
                <w:rtl/>
                <w:lang w:eastAsia="en-US"/>
              </w:rPr>
            </w:pPr>
          </w:p>
        </w:tc>
        <w:tc>
          <w:tcPr>
            <w:tcW w:w="7221" w:type="dxa"/>
            <w:vAlign w:val="center"/>
          </w:tcPr>
          <w:p w:rsidR="00AE7B31" w:rsidRPr="00AE7B31" w:rsidRDefault="00AE7B31" w:rsidP="00AE7B31">
            <w:pPr>
              <w:bidi w:val="0"/>
              <w:jc w:val="both"/>
              <w:rPr>
                <w:rFonts w:ascii="Simplified Arabic" w:hAnsi="Simplified Arabic" w:cs="Simplified Arabic"/>
                <w:color w:val="000000"/>
                <w:sz w:val="10"/>
                <w:szCs w:val="10"/>
                <w:rtl/>
              </w:rPr>
            </w:pPr>
          </w:p>
        </w:tc>
        <w:tc>
          <w:tcPr>
            <w:tcW w:w="851" w:type="dxa"/>
          </w:tcPr>
          <w:p w:rsidR="00AE7B31" w:rsidRPr="00EC5DAF" w:rsidRDefault="00AE7B31" w:rsidP="00EC5DAF">
            <w:pPr>
              <w:bidi w:val="0"/>
              <w:jc w:val="center"/>
              <w:rPr>
                <w:b/>
                <w:bCs/>
                <w:sz w:val="10"/>
                <w:szCs w:val="10"/>
                <w:rtl/>
                <w:lang w:eastAsia="en-US"/>
              </w:rPr>
            </w:pP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69:</w:t>
            </w:r>
          </w:p>
        </w:tc>
        <w:tc>
          <w:tcPr>
            <w:tcW w:w="7221" w:type="dxa"/>
            <w:vAlign w:val="center"/>
          </w:tcPr>
          <w:p w:rsidR="00AE7B31" w:rsidRPr="0007082B" w:rsidRDefault="00AE7B31"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للأسر في قطاع غزة حسب المصدر الرئيسي للدخل </w:t>
            </w:r>
            <w:proofErr w:type="spellStart"/>
            <w:r w:rsidRPr="0007082B">
              <w:rPr>
                <w:rFonts w:ascii="Simplified Arabic" w:hAnsi="Simplified Arabic" w:cs="Simplified Arabic"/>
                <w:color w:val="000000"/>
                <w:rtl/>
              </w:rPr>
              <w:t>والمحافظة</w:t>
            </w:r>
            <w:r w:rsidRPr="0007082B">
              <w:rPr>
                <w:rFonts w:ascii="Simplified Arabic" w:hAnsi="Simplified Arabic" w:cs="Simplified Arabic" w:hint="cs"/>
                <w:color w:val="000000"/>
                <w:rtl/>
              </w:rPr>
              <w:t>،</w:t>
            </w:r>
            <w:proofErr w:type="spellEnd"/>
            <w:r w:rsidRPr="0007082B">
              <w:rPr>
                <w:rFonts w:ascii="Simplified Arabic" w:hAnsi="Simplified Arabic" w:cs="Simplified Arabic" w:hint="cs"/>
                <w:color w:val="000000"/>
                <w:rtl/>
              </w:rPr>
              <w:t xml:space="preserve"> 2014</w:t>
            </w:r>
          </w:p>
        </w:tc>
        <w:tc>
          <w:tcPr>
            <w:tcW w:w="851" w:type="dxa"/>
          </w:tcPr>
          <w:p w:rsidR="00AE7B31" w:rsidRPr="00EC5DAF" w:rsidRDefault="0022796D" w:rsidP="009154C9">
            <w:pPr>
              <w:bidi w:val="0"/>
              <w:jc w:val="center"/>
              <w:rPr>
                <w:b/>
                <w:bCs/>
                <w:color w:val="000000"/>
                <w:lang w:eastAsia="en-US"/>
              </w:rPr>
            </w:pPr>
            <w:r>
              <w:rPr>
                <w:b/>
                <w:bCs/>
                <w:color w:val="000000"/>
                <w:lang w:eastAsia="en-US"/>
              </w:rPr>
              <w:t>130</w:t>
            </w:r>
          </w:p>
        </w:tc>
      </w:tr>
      <w:tr w:rsidR="00AE7B31" w:rsidRPr="00AE7B31" w:rsidTr="000C0BBE">
        <w:tc>
          <w:tcPr>
            <w:tcW w:w="1142" w:type="dxa"/>
          </w:tcPr>
          <w:p w:rsidR="00AE7B31" w:rsidRPr="005F6CC0" w:rsidRDefault="00AE7B31" w:rsidP="005F6CC0">
            <w:pPr>
              <w:bidi w:val="0"/>
              <w:rPr>
                <w:rFonts w:ascii="Simplified Arabic" w:hAnsi="Simplified Arabic" w:cs="Simplified Arabic"/>
                <w:b/>
                <w:bCs/>
                <w:color w:val="000000"/>
                <w:sz w:val="10"/>
                <w:szCs w:val="10"/>
                <w:rtl/>
                <w:lang w:eastAsia="en-US"/>
              </w:rPr>
            </w:pPr>
          </w:p>
        </w:tc>
        <w:tc>
          <w:tcPr>
            <w:tcW w:w="7221" w:type="dxa"/>
            <w:vAlign w:val="center"/>
          </w:tcPr>
          <w:p w:rsidR="00AE7B31" w:rsidRPr="00AE7B31" w:rsidRDefault="00AE7B31" w:rsidP="00AE7B31">
            <w:pPr>
              <w:bidi w:val="0"/>
              <w:jc w:val="both"/>
              <w:rPr>
                <w:rFonts w:ascii="Simplified Arabic" w:hAnsi="Simplified Arabic" w:cs="Simplified Arabic"/>
                <w:color w:val="000000"/>
                <w:sz w:val="10"/>
                <w:szCs w:val="10"/>
                <w:rtl/>
              </w:rPr>
            </w:pPr>
          </w:p>
        </w:tc>
        <w:tc>
          <w:tcPr>
            <w:tcW w:w="851" w:type="dxa"/>
          </w:tcPr>
          <w:p w:rsidR="00AE7B31" w:rsidRPr="00EC5DAF" w:rsidRDefault="00AE7B31" w:rsidP="00EC5DAF">
            <w:pPr>
              <w:bidi w:val="0"/>
              <w:jc w:val="center"/>
              <w:rPr>
                <w:rFonts w:cs="Simplified Arabic"/>
                <w:b/>
                <w:bCs/>
                <w:sz w:val="10"/>
                <w:szCs w:val="10"/>
                <w:rtl/>
                <w:lang w:eastAsia="en-US"/>
              </w:rPr>
            </w:pP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70:</w:t>
            </w:r>
          </w:p>
        </w:tc>
        <w:tc>
          <w:tcPr>
            <w:tcW w:w="7221" w:type="dxa"/>
            <w:vAlign w:val="center"/>
          </w:tcPr>
          <w:p w:rsidR="00AE7B31" w:rsidRPr="0007082B" w:rsidRDefault="00AE7B31" w:rsidP="00AE7B31">
            <w:pPr>
              <w:jc w:val="both"/>
              <w:rPr>
                <w:rFonts w:ascii="Simplified Arabic" w:hAnsi="Simplified Arabic" w:cs="Simplified Arabic"/>
                <w:color w:val="000000"/>
              </w:rPr>
            </w:pPr>
            <w:r w:rsidRPr="0007082B">
              <w:rPr>
                <w:rFonts w:ascii="Simplified Arabic" w:hAnsi="Simplified Arabic" w:cs="Simplified Arabic"/>
                <w:color w:val="000000"/>
                <w:rtl/>
              </w:rPr>
              <w:t>نسبة الأسر في قطاع غزة التي واجهت قيود على حركة أفرادها حسب المحافظة ومجال الحركة خلال النصف الثاني من العام 2014</w:t>
            </w:r>
          </w:p>
        </w:tc>
        <w:tc>
          <w:tcPr>
            <w:tcW w:w="851" w:type="dxa"/>
          </w:tcPr>
          <w:p w:rsidR="00AE7B31" w:rsidRPr="00EC5DAF" w:rsidRDefault="0022796D" w:rsidP="009154C9">
            <w:pPr>
              <w:bidi w:val="0"/>
              <w:jc w:val="center"/>
              <w:rPr>
                <w:b/>
                <w:bCs/>
                <w:color w:val="000000"/>
                <w:lang w:eastAsia="en-US"/>
              </w:rPr>
            </w:pPr>
            <w:r>
              <w:rPr>
                <w:b/>
                <w:bCs/>
                <w:color w:val="000000"/>
                <w:lang w:eastAsia="en-US"/>
              </w:rPr>
              <w:t>130</w:t>
            </w:r>
          </w:p>
        </w:tc>
      </w:tr>
      <w:tr w:rsidR="00AE7B31" w:rsidRPr="00AE7B31" w:rsidTr="000C0BBE">
        <w:tc>
          <w:tcPr>
            <w:tcW w:w="1142" w:type="dxa"/>
          </w:tcPr>
          <w:p w:rsidR="00AE7B31" w:rsidRPr="005F6CC0" w:rsidRDefault="00AE7B31" w:rsidP="005F6CC0">
            <w:pPr>
              <w:bidi w:val="0"/>
              <w:rPr>
                <w:rFonts w:ascii="Simplified Arabic" w:hAnsi="Simplified Arabic" w:cs="Simplified Arabic"/>
                <w:b/>
                <w:bCs/>
                <w:color w:val="000000"/>
                <w:sz w:val="10"/>
                <w:szCs w:val="10"/>
                <w:rtl/>
                <w:lang w:eastAsia="en-US"/>
              </w:rPr>
            </w:pPr>
          </w:p>
        </w:tc>
        <w:tc>
          <w:tcPr>
            <w:tcW w:w="7221" w:type="dxa"/>
            <w:vAlign w:val="center"/>
          </w:tcPr>
          <w:p w:rsidR="00AE7B31" w:rsidRPr="00AE7B31" w:rsidRDefault="00AE7B31" w:rsidP="00AE7B31">
            <w:pPr>
              <w:bidi w:val="0"/>
              <w:jc w:val="both"/>
              <w:rPr>
                <w:rFonts w:ascii="Simplified Arabic" w:hAnsi="Simplified Arabic" w:cs="Simplified Arabic"/>
                <w:color w:val="000000"/>
                <w:sz w:val="10"/>
                <w:szCs w:val="10"/>
                <w:rtl/>
              </w:rPr>
            </w:pPr>
          </w:p>
        </w:tc>
        <w:tc>
          <w:tcPr>
            <w:tcW w:w="851" w:type="dxa"/>
          </w:tcPr>
          <w:p w:rsidR="00AE7B31" w:rsidRPr="00EC5DAF" w:rsidRDefault="00AE7B31" w:rsidP="00EC5DAF">
            <w:pPr>
              <w:bidi w:val="0"/>
              <w:jc w:val="center"/>
              <w:rPr>
                <w:b/>
                <w:bCs/>
                <w:sz w:val="10"/>
                <w:szCs w:val="10"/>
                <w:rtl/>
                <w:lang w:eastAsia="en-US"/>
              </w:rPr>
            </w:pP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71:</w:t>
            </w:r>
          </w:p>
        </w:tc>
        <w:tc>
          <w:tcPr>
            <w:tcW w:w="7221" w:type="dxa"/>
            <w:vAlign w:val="center"/>
          </w:tcPr>
          <w:p w:rsidR="00AE7B31" w:rsidRPr="0007082B" w:rsidRDefault="00AE7B31"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نسبة الأسر في قطاع غزة حسب استضافتهم لأفراد </w:t>
            </w:r>
            <w:r w:rsidRPr="0007082B">
              <w:rPr>
                <w:rFonts w:ascii="Simplified Arabic" w:hAnsi="Simplified Arabic" w:cs="Simplified Arabic" w:hint="cs"/>
                <w:color w:val="000000"/>
                <w:rtl/>
              </w:rPr>
              <w:t>أو</w:t>
            </w:r>
            <w:r w:rsidRPr="0007082B">
              <w:rPr>
                <w:rFonts w:ascii="Simplified Arabic" w:hAnsi="Simplified Arabic" w:cs="Simplified Arabic"/>
                <w:color w:val="000000"/>
                <w:rtl/>
              </w:rPr>
              <w:t xml:space="preserve"> أسر وفترة الاستضافة</w:t>
            </w:r>
            <w:r w:rsidR="00EF0447">
              <w:rPr>
                <w:rFonts w:ascii="Simplified Arabic" w:hAnsi="Simplified Arabic" w:cs="Simplified Arabic" w:hint="cs"/>
                <w:color w:val="000000"/>
                <w:rtl/>
              </w:rPr>
              <w:t xml:space="preserve">        </w:t>
            </w:r>
            <w:r w:rsidRPr="0007082B">
              <w:rPr>
                <w:rFonts w:ascii="Simplified Arabic" w:hAnsi="Simplified Arabic" w:cs="Simplified Arabic"/>
                <w:color w:val="000000"/>
                <w:rtl/>
              </w:rPr>
              <w:t xml:space="preserve"> </w:t>
            </w:r>
            <w:proofErr w:type="spellStart"/>
            <w:r w:rsidRPr="0007082B">
              <w:rPr>
                <w:rFonts w:ascii="Simplified Arabic" w:hAnsi="Simplified Arabic" w:cs="Simplified Arabic"/>
                <w:color w:val="000000"/>
                <w:rtl/>
              </w:rPr>
              <w:t>والمحافظة</w:t>
            </w:r>
            <w:r>
              <w:rPr>
                <w:rFonts w:ascii="Simplified Arabic" w:hAnsi="Simplified Arabic" w:cs="Simplified Arabic" w:hint="cs"/>
                <w:color w:val="000000"/>
                <w:rtl/>
              </w:rPr>
              <w:t>،</w:t>
            </w:r>
            <w:proofErr w:type="spellEnd"/>
            <w:r>
              <w:rPr>
                <w:rFonts w:ascii="Simplified Arabic" w:hAnsi="Simplified Arabic" w:cs="Simplified Arabic" w:hint="cs"/>
                <w:color w:val="000000"/>
                <w:rtl/>
              </w:rPr>
              <w:t xml:space="preserve"> </w:t>
            </w:r>
            <w:r w:rsidRPr="0007082B">
              <w:rPr>
                <w:rFonts w:ascii="Simplified Arabic" w:hAnsi="Simplified Arabic" w:cs="Simplified Arabic" w:hint="cs"/>
                <w:color w:val="000000"/>
                <w:rtl/>
              </w:rPr>
              <w:t>2014</w:t>
            </w:r>
          </w:p>
        </w:tc>
        <w:tc>
          <w:tcPr>
            <w:tcW w:w="851" w:type="dxa"/>
          </w:tcPr>
          <w:p w:rsidR="00AE7B31" w:rsidRPr="00EC5DAF" w:rsidRDefault="0022796D" w:rsidP="009154C9">
            <w:pPr>
              <w:bidi w:val="0"/>
              <w:jc w:val="center"/>
              <w:rPr>
                <w:b/>
                <w:bCs/>
                <w:color w:val="000000"/>
                <w:lang w:eastAsia="en-US"/>
              </w:rPr>
            </w:pPr>
            <w:r>
              <w:rPr>
                <w:b/>
                <w:bCs/>
                <w:color w:val="000000"/>
                <w:lang w:eastAsia="en-US"/>
              </w:rPr>
              <w:t>131</w:t>
            </w:r>
          </w:p>
        </w:tc>
      </w:tr>
      <w:tr w:rsidR="00AE7B31" w:rsidRPr="00AE7B31" w:rsidTr="000C0BBE">
        <w:tc>
          <w:tcPr>
            <w:tcW w:w="1142" w:type="dxa"/>
          </w:tcPr>
          <w:p w:rsidR="00AE7B31" w:rsidRPr="005F6CC0" w:rsidRDefault="00AE7B31" w:rsidP="005F6CC0">
            <w:pPr>
              <w:bidi w:val="0"/>
              <w:rPr>
                <w:rFonts w:ascii="Simplified Arabic" w:hAnsi="Simplified Arabic" w:cs="Simplified Arabic"/>
                <w:b/>
                <w:bCs/>
                <w:color w:val="000000"/>
                <w:sz w:val="10"/>
                <w:szCs w:val="10"/>
                <w:rtl/>
                <w:lang w:eastAsia="en-US"/>
              </w:rPr>
            </w:pPr>
          </w:p>
        </w:tc>
        <w:tc>
          <w:tcPr>
            <w:tcW w:w="7221" w:type="dxa"/>
            <w:vAlign w:val="center"/>
          </w:tcPr>
          <w:p w:rsidR="00AE7B31" w:rsidRPr="00AE7B31" w:rsidRDefault="00AE7B31" w:rsidP="00AE7B31">
            <w:pPr>
              <w:bidi w:val="0"/>
              <w:jc w:val="both"/>
              <w:rPr>
                <w:rFonts w:ascii="Simplified Arabic" w:hAnsi="Simplified Arabic" w:cs="Simplified Arabic"/>
                <w:color w:val="000000"/>
                <w:sz w:val="10"/>
                <w:szCs w:val="10"/>
                <w:rtl/>
              </w:rPr>
            </w:pPr>
          </w:p>
        </w:tc>
        <w:tc>
          <w:tcPr>
            <w:tcW w:w="851" w:type="dxa"/>
          </w:tcPr>
          <w:p w:rsidR="00AE7B31" w:rsidRPr="00EC5DAF" w:rsidRDefault="00AE7B31" w:rsidP="00EC5DAF">
            <w:pPr>
              <w:bidi w:val="0"/>
              <w:jc w:val="center"/>
              <w:rPr>
                <w:b/>
                <w:bCs/>
                <w:sz w:val="10"/>
                <w:szCs w:val="10"/>
                <w:rtl/>
                <w:lang w:eastAsia="en-US"/>
              </w:rPr>
            </w:pP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72:</w:t>
            </w:r>
          </w:p>
        </w:tc>
        <w:tc>
          <w:tcPr>
            <w:tcW w:w="7221" w:type="dxa"/>
            <w:vAlign w:val="center"/>
          </w:tcPr>
          <w:p w:rsidR="00AE7B31" w:rsidRPr="0007082B" w:rsidRDefault="00AE7B31"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نسبة الأسر في قطاع غزة التي استضافت أسر </w:t>
            </w:r>
            <w:r w:rsidRPr="0007082B">
              <w:rPr>
                <w:rFonts w:ascii="Simplified Arabic" w:hAnsi="Simplified Arabic" w:cs="Simplified Arabic" w:hint="cs"/>
                <w:color w:val="000000"/>
                <w:rtl/>
              </w:rPr>
              <w:t>أو</w:t>
            </w:r>
            <w:r w:rsidRPr="0007082B">
              <w:rPr>
                <w:rFonts w:ascii="Simplified Arabic" w:hAnsi="Simplified Arabic" w:cs="Simplified Arabic"/>
                <w:color w:val="000000"/>
                <w:rtl/>
              </w:rPr>
              <w:t xml:space="preserve"> أفراد حسب فترة الاستضافة ونوع</w:t>
            </w:r>
            <w:r w:rsidR="000C0BBE">
              <w:rPr>
                <w:rFonts w:ascii="Simplified Arabic" w:hAnsi="Simplified Arabic" w:cs="Simplified Arabic" w:hint="cs"/>
                <w:color w:val="000000"/>
                <w:rtl/>
              </w:rPr>
              <w:t xml:space="preserve">       </w:t>
            </w:r>
            <w:r w:rsidRPr="0007082B">
              <w:rPr>
                <w:rFonts w:ascii="Simplified Arabic" w:hAnsi="Simplified Arabic" w:cs="Simplified Arabic"/>
                <w:color w:val="000000"/>
                <w:rtl/>
              </w:rPr>
              <w:t xml:space="preserve"> العلاقة </w:t>
            </w:r>
            <w:proofErr w:type="spellStart"/>
            <w:r w:rsidRPr="0007082B">
              <w:rPr>
                <w:rFonts w:ascii="Simplified Arabic" w:hAnsi="Simplified Arabic" w:cs="Simplified Arabic"/>
                <w:color w:val="000000"/>
                <w:rtl/>
              </w:rPr>
              <w:t>والمحافظة</w:t>
            </w:r>
            <w:r>
              <w:rPr>
                <w:rFonts w:ascii="Simplified Arabic" w:hAnsi="Simplified Arabic" w:cs="Simplified Arabic" w:hint="cs"/>
                <w:color w:val="000000"/>
                <w:rtl/>
              </w:rPr>
              <w:t>،</w:t>
            </w:r>
            <w:proofErr w:type="spellEnd"/>
            <w:r>
              <w:rPr>
                <w:rFonts w:ascii="Simplified Arabic" w:hAnsi="Simplified Arabic" w:cs="Simplified Arabic" w:hint="cs"/>
                <w:color w:val="000000"/>
                <w:rtl/>
              </w:rPr>
              <w:t xml:space="preserve"> </w:t>
            </w:r>
            <w:r w:rsidRPr="0007082B">
              <w:rPr>
                <w:rFonts w:ascii="Simplified Arabic" w:hAnsi="Simplified Arabic" w:cs="Simplified Arabic" w:hint="cs"/>
                <w:color w:val="000000"/>
                <w:rtl/>
              </w:rPr>
              <w:t>2014</w:t>
            </w:r>
          </w:p>
        </w:tc>
        <w:tc>
          <w:tcPr>
            <w:tcW w:w="851" w:type="dxa"/>
          </w:tcPr>
          <w:p w:rsidR="00AE7B31" w:rsidRPr="00EC5DAF" w:rsidRDefault="0022796D" w:rsidP="009154C9">
            <w:pPr>
              <w:bidi w:val="0"/>
              <w:jc w:val="center"/>
              <w:rPr>
                <w:b/>
                <w:bCs/>
                <w:color w:val="000000"/>
                <w:lang w:eastAsia="en-US"/>
              </w:rPr>
            </w:pPr>
            <w:r>
              <w:rPr>
                <w:b/>
                <w:bCs/>
                <w:color w:val="000000"/>
                <w:lang w:eastAsia="en-US"/>
              </w:rPr>
              <w:t>132</w:t>
            </w:r>
          </w:p>
        </w:tc>
      </w:tr>
      <w:tr w:rsidR="00AE7B31" w:rsidRPr="00AE7B31" w:rsidTr="000C0BBE">
        <w:tc>
          <w:tcPr>
            <w:tcW w:w="1142" w:type="dxa"/>
          </w:tcPr>
          <w:p w:rsidR="00AE7B31" w:rsidRPr="005F6CC0" w:rsidRDefault="00AE7B31" w:rsidP="005F6CC0">
            <w:pPr>
              <w:bidi w:val="0"/>
              <w:rPr>
                <w:rFonts w:ascii="Simplified Arabic" w:hAnsi="Simplified Arabic" w:cs="Simplified Arabic"/>
                <w:b/>
                <w:bCs/>
                <w:color w:val="000000"/>
                <w:sz w:val="10"/>
                <w:szCs w:val="10"/>
                <w:rtl/>
                <w:lang w:eastAsia="en-US"/>
              </w:rPr>
            </w:pPr>
          </w:p>
        </w:tc>
        <w:tc>
          <w:tcPr>
            <w:tcW w:w="7221" w:type="dxa"/>
            <w:vAlign w:val="center"/>
          </w:tcPr>
          <w:p w:rsidR="00AE7B31" w:rsidRPr="00AE7B31" w:rsidRDefault="00AE7B31" w:rsidP="00AE7B31">
            <w:pPr>
              <w:bidi w:val="0"/>
              <w:jc w:val="both"/>
              <w:rPr>
                <w:rFonts w:ascii="Simplified Arabic" w:hAnsi="Simplified Arabic" w:cs="Simplified Arabic"/>
                <w:color w:val="000000"/>
                <w:sz w:val="10"/>
                <w:szCs w:val="10"/>
                <w:rtl/>
              </w:rPr>
            </w:pPr>
          </w:p>
        </w:tc>
        <w:tc>
          <w:tcPr>
            <w:tcW w:w="851" w:type="dxa"/>
          </w:tcPr>
          <w:p w:rsidR="00AE7B31" w:rsidRPr="00EC5DAF" w:rsidRDefault="00AE7B31" w:rsidP="00EC5DAF">
            <w:pPr>
              <w:bidi w:val="0"/>
              <w:jc w:val="center"/>
              <w:rPr>
                <w:b/>
                <w:bCs/>
                <w:sz w:val="10"/>
                <w:szCs w:val="10"/>
                <w:rtl/>
                <w:lang w:eastAsia="en-US"/>
              </w:rPr>
            </w:pP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73:</w:t>
            </w:r>
          </w:p>
        </w:tc>
        <w:tc>
          <w:tcPr>
            <w:tcW w:w="7221" w:type="dxa"/>
            <w:vAlign w:val="center"/>
          </w:tcPr>
          <w:p w:rsidR="00AE7B31" w:rsidRPr="0007082B" w:rsidRDefault="00AE7B31"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نسبة الأسر في قطاع غزة التي فكرت أو أحد أفرادها بالهجرة حسب الفترة </w:t>
            </w:r>
            <w:proofErr w:type="spellStart"/>
            <w:r w:rsidRPr="0007082B">
              <w:rPr>
                <w:rFonts w:ascii="Simplified Arabic" w:hAnsi="Simplified Arabic" w:cs="Simplified Arabic"/>
                <w:color w:val="000000"/>
                <w:rtl/>
              </w:rPr>
              <w:t>والمحافظة</w:t>
            </w:r>
            <w:r>
              <w:rPr>
                <w:rFonts w:ascii="Simplified Arabic" w:hAnsi="Simplified Arabic" w:cs="Simplified Arabic" w:hint="cs"/>
                <w:color w:val="000000"/>
                <w:rtl/>
              </w:rPr>
              <w:t>،</w:t>
            </w:r>
            <w:proofErr w:type="spellEnd"/>
            <w:r>
              <w:rPr>
                <w:rFonts w:ascii="Simplified Arabic" w:hAnsi="Simplified Arabic" w:cs="Simplified Arabic" w:hint="cs"/>
                <w:color w:val="000000"/>
                <w:rtl/>
              </w:rPr>
              <w:t xml:space="preserve"> </w:t>
            </w:r>
            <w:r w:rsidRPr="0007082B">
              <w:rPr>
                <w:rFonts w:ascii="Simplified Arabic" w:hAnsi="Simplified Arabic" w:cs="Simplified Arabic" w:hint="cs"/>
                <w:color w:val="000000"/>
                <w:rtl/>
              </w:rPr>
              <w:t>2014</w:t>
            </w:r>
          </w:p>
        </w:tc>
        <w:tc>
          <w:tcPr>
            <w:tcW w:w="851" w:type="dxa"/>
          </w:tcPr>
          <w:p w:rsidR="00AE7B31" w:rsidRPr="00EC5DAF" w:rsidRDefault="0022796D" w:rsidP="009154C9">
            <w:pPr>
              <w:bidi w:val="0"/>
              <w:jc w:val="center"/>
              <w:rPr>
                <w:b/>
                <w:bCs/>
                <w:color w:val="000000"/>
                <w:lang w:eastAsia="en-US"/>
              </w:rPr>
            </w:pPr>
            <w:r>
              <w:rPr>
                <w:b/>
                <w:bCs/>
                <w:color w:val="000000"/>
                <w:lang w:eastAsia="en-US"/>
              </w:rPr>
              <w:t>133</w:t>
            </w:r>
          </w:p>
        </w:tc>
      </w:tr>
      <w:tr w:rsidR="00AE7B31" w:rsidRPr="00AE7B31" w:rsidTr="000C0BBE">
        <w:tc>
          <w:tcPr>
            <w:tcW w:w="1142" w:type="dxa"/>
          </w:tcPr>
          <w:p w:rsidR="00AE7B31" w:rsidRPr="005F6CC0" w:rsidRDefault="00AE7B31" w:rsidP="005F6CC0">
            <w:pPr>
              <w:bidi w:val="0"/>
              <w:rPr>
                <w:rFonts w:ascii="Simplified Arabic" w:hAnsi="Simplified Arabic" w:cs="Simplified Arabic"/>
                <w:b/>
                <w:bCs/>
                <w:color w:val="000000"/>
                <w:sz w:val="10"/>
                <w:szCs w:val="10"/>
                <w:rtl/>
                <w:lang w:eastAsia="en-US"/>
              </w:rPr>
            </w:pPr>
          </w:p>
        </w:tc>
        <w:tc>
          <w:tcPr>
            <w:tcW w:w="7221" w:type="dxa"/>
            <w:vAlign w:val="center"/>
          </w:tcPr>
          <w:p w:rsidR="00AE7B31" w:rsidRPr="00AE7B31" w:rsidRDefault="00AE7B31" w:rsidP="00AE7B31">
            <w:pPr>
              <w:bidi w:val="0"/>
              <w:jc w:val="both"/>
              <w:rPr>
                <w:rFonts w:ascii="Simplified Arabic" w:hAnsi="Simplified Arabic" w:cs="Simplified Arabic"/>
                <w:color w:val="000000"/>
                <w:sz w:val="10"/>
                <w:szCs w:val="10"/>
                <w:rtl/>
              </w:rPr>
            </w:pPr>
          </w:p>
        </w:tc>
        <w:tc>
          <w:tcPr>
            <w:tcW w:w="851" w:type="dxa"/>
          </w:tcPr>
          <w:p w:rsidR="00AE7B31" w:rsidRPr="00EC5DAF" w:rsidRDefault="00AE7B31" w:rsidP="00EC5DAF">
            <w:pPr>
              <w:bidi w:val="0"/>
              <w:jc w:val="center"/>
              <w:rPr>
                <w:b/>
                <w:bCs/>
                <w:sz w:val="10"/>
                <w:szCs w:val="10"/>
                <w:rtl/>
                <w:lang w:eastAsia="en-US"/>
              </w:rPr>
            </w:pPr>
          </w:p>
        </w:tc>
      </w:tr>
      <w:tr w:rsidR="000C0BBE" w:rsidRPr="00AE7B31" w:rsidTr="00E45E95">
        <w:tc>
          <w:tcPr>
            <w:tcW w:w="1142" w:type="dxa"/>
          </w:tcPr>
          <w:p w:rsidR="000C0BBE" w:rsidRPr="005F6CC0" w:rsidRDefault="000C0BBE" w:rsidP="00E45E95">
            <w:pPr>
              <w:rPr>
                <w:rFonts w:ascii="Arial" w:hAnsi="Arial" w:cs="Simplified Arabic"/>
                <w:b/>
                <w:bCs/>
                <w:sz w:val="28"/>
                <w:szCs w:val="28"/>
                <w:rtl/>
                <w:lang w:eastAsia="en-US"/>
              </w:rPr>
            </w:pPr>
            <w:r w:rsidRPr="005F6CC0">
              <w:rPr>
                <w:rFonts w:cs="Simplified Arabic" w:hint="cs"/>
                <w:b/>
                <w:bCs/>
                <w:rtl/>
                <w:lang w:eastAsia="en-US"/>
              </w:rPr>
              <w:lastRenderedPageBreak/>
              <w:t>الجدول</w:t>
            </w:r>
          </w:p>
        </w:tc>
        <w:tc>
          <w:tcPr>
            <w:tcW w:w="7221" w:type="dxa"/>
          </w:tcPr>
          <w:p w:rsidR="000C0BBE" w:rsidRDefault="000C0BBE" w:rsidP="00E45E95">
            <w:pPr>
              <w:jc w:val="center"/>
              <w:rPr>
                <w:rFonts w:ascii="Arial" w:hAnsi="Arial" w:cs="Simplified Arabic"/>
                <w:b/>
                <w:bCs/>
                <w:sz w:val="28"/>
                <w:szCs w:val="28"/>
                <w:rtl/>
                <w:lang w:eastAsia="en-US"/>
              </w:rPr>
            </w:pPr>
          </w:p>
        </w:tc>
        <w:tc>
          <w:tcPr>
            <w:tcW w:w="851" w:type="dxa"/>
          </w:tcPr>
          <w:p w:rsidR="000C0BBE" w:rsidRPr="00EC5DAF" w:rsidRDefault="000C0BBE" w:rsidP="00E45E95">
            <w:pPr>
              <w:jc w:val="center"/>
              <w:rPr>
                <w:rFonts w:cs="Simplified Arabic"/>
                <w:b/>
                <w:bCs/>
                <w:rtl/>
                <w:lang w:eastAsia="en-US"/>
              </w:rPr>
            </w:pPr>
            <w:r w:rsidRPr="00EC5DAF">
              <w:rPr>
                <w:rFonts w:cs="Simplified Arabic" w:hint="cs"/>
                <w:b/>
                <w:bCs/>
                <w:rtl/>
                <w:lang w:eastAsia="en-US"/>
              </w:rPr>
              <w:t>الصفحة</w:t>
            </w: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74:</w:t>
            </w:r>
          </w:p>
        </w:tc>
        <w:tc>
          <w:tcPr>
            <w:tcW w:w="7221" w:type="dxa"/>
            <w:vAlign w:val="center"/>
          </w:tcPr>
          <w:p w:rsidR="00AE7B31" w:rsidRPr="0007082B" w:rsidRDefault="00AE7B31"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نسبة الأسر في  فلسطين التي تلقت مساعدة حسب </w:t>
            </w:r>
            <w:proofErr w:type="spellStart"/>
            <w:r w:rsidRPr="0007082B">
              <w:rPr>
                <w:rFonts w:ascii="Simplified Arabic" w:hAnsi="Simplified Arabic" w:cs="Simplified Arabic"/>
                <w:color w:val="000000"/>
                <w:rtl/>
              </w:rPr>
              <w:t>المحافظة،</w:t>
            </w:r>
            <w:proofErr w:type="spellEnd"/>
            <w:r w:rsidRPr="0007082B">
              <w:rPr>
                <w:rFonts w:ascii="Simplified Arabic" w:hAnsi="Simplified Arabic" w:cs="Simplified Arabic"/>
                <w:color w:val="000000"/>
                <w:rtl/>
              </w:rPr>
              <w:t xml:space="preserve"> 2013</w:t>
            </w:r>
            <w:r w:rsidRPr="0007082B">
              <w:rPr>
                <w:rFonts w:ascii="Simplified Arabic" w:hAnsi="Simplified Arabic" w:cs="Simplified Arabic" w:hint="cs"/>
                <w:color w:val="000000"/>
                <w:rtl/>
              </w:rPr>
              <w:t>-</w:t>
            </w:r>
            <w:r w:rsidRPr="0007082B">
              <w:rPr>
                <w:rFonts w:ascii="Simplified Arabic" w:hAnsi="Simplified Arabic" w:cs="Simplified Arabic"/>
                <w:color w:val="000000"/>
                <w:rtl/>
              </w:rPr>
              <w:t>201</w:t>
            </w:r>
            <w:r w:rsidRPr="0007082B">
              <w:rPr>
                <w:rFonts w:ascii="Simplified Arabic" w:hAnsi="Simplified Arabic" w:cs="Simplified Arabic" w:hint="cs"/>
                <w:color w:val="000000"/>
                <w:rtl/>
              </w:rPr>
              <w:t>4</w:t>
            </w:r>
          </w:p>
        </w:tc>
        <w:tc>
          <w:tcPr>
            <w:tcW w:w="851" w:type="dxa"/>
          </w:tcPr>
          <w:p w:rsidR="00AE7B31" w:rsidRPr="00EC5DAF" w:rsidRDefault="0022796D" w:rsidP="009154C9">
            <w:pPr>
              <w:bidi w:val="0"/>
              <w:jc w:val="center"/>
              <w:rPr>
                <w:b/>
                <w:bCs/>
                <w:color w:val="000000"/>
                <w:lang w:eastAsia="en-US"/>
              </w:rPr>
            </w:pPr>
            <w:r>
              <w:rPr>
                <w:b/>
                <w:bCs/>
                <w:color w:val="000000"/>
                <w:lang w:eastAsia="en-US"/>
              </w:rPr>
              <w:t>133</w:t>
            </w:r>
          </w:p>
        </w:tc>
      </w:tr>
      <w:tr w:rsidR="00AE7B31" w:rsidRPr="00AE7B31" w:rsidTr="000C0BBE">
        <w:tc>
          <w:tcPr>
            <w:tcW w:w="1142" w:type="dxa"/>
          </w:tcPr>
          <w:p w:rsidR="00AE7B31" w:rsidRPr="005F6CC0" w:rsidRDefault="00AE7B31" w:rsidP="005F6CC0">
            <w:pPr>
              <w:bidi w:val="0"/>
              <w:rPr>
                <w:rFonts w:ascii="Simplified Arabic" w:hAnsi="Simplified Arabic" w:cs="Simplified Arabic"/>
                <w:b/>
                <w:bCs/>
                <w:color w:val="000000"/>
                <w:sz w:val="10"/>
                <w:szCs w:val="10"/>
                <w:rtl/>
                <w:lang w:eastAsia="en-US"/>
              </w:rPr>
            </w:pPr>
          </w:p>
        </w:tc>
        <w:tc>
          <w:tcPr>
            <w:tcW w:w="7221" w:type="dxa"/>
            <w:vAlign w:val="center"/>
          </w:tcPr>
          <w:p w:rsidR="00AE7B31" w:rsidRPr="00AE7B31" w:rsidRDefault="00AE7B31" w:rsidP="00AE7B31">
            <w:pPr>
              <w:bidi w:val="0"/>
              <w:jc w:val="both"/>
              <w:rPr>
                <w:rFonts w:ascii="Simplified Arabic" w:hAnsi="Simplified Arabic" w:cs="Simplified Arabic"/>
                <w:color w:val="000000"/>
                <w:sz w:val="10"/>
                <w:szCs w:val="10"/>
                <w:rtl/>
              </w:rPr>
            </w:pPr>
          </w:p>
        </w:tc>
        <w:tc>
          <w:tcPr>
            <w:tcW w:w="851" w:type="dxa"/>
          </w:tcPr>
          <w:p w:rsidR="00AE7B31" w:rsidRPr="00EC5DAF" w:rsidRDefault="00AE7B31" w:rsidP="00EC5DAF">
            <w:pPr>
              <w:bidi w:val="0"/>
              <w:jc w:val="center"/>
              <w:rPr>
                <w:b/>
                <w:bCs/>
                <w:sz w:val="10"/>
                <w:szCs w:val="10"/>
                <w:rtl/>
                <w:lang w:eastAsia="en-US"/>
              </w:rPr>
            </w:pP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75:</w:t>
            </w:r>
          </w:p>
        </w:tc>
        <w:tc>
          <w:tcPr>
            <w:tcW w:w="7221" w:type="dxa"/>
            <w:vAlign w:val="center"/>
          </w:tcPr>
          <w:p w:rsidR="00AE7B31" w:rsidRPr="0007082B" w:rsidRDefault="00AE7B31"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نسبة الأسر في فلسطين التي تلقت مساعدة حسب نوع المساعدة </w:t>
            </w:r>
            <w:proofErr w:type="spellStart"/>
            <w:r w:rsidRPr="0007082B">
              <w:rPr>
                <w:rFonts w:ascii="Simplified Arabic" w:hAnsi="Simplified Arabic" w:cs="Simplified Arabic"/>
                <w:color w:val="000000"/>
                <w:rtl/>
              </w:rPr>
              <w:t>والمنطقة،</w:t>
            </w:r>
            <w:proofErr w:type="spellEnd"/>
            <w:r w:rsidRPr="0007082B">
              <w:rPr>
                <w:rFonts w:ascii="Simplified Arabic" w:hAnsi="Simplified Arabic" w:cs="Simplified Arabic"/>
                <w:color w:val="000000"/>
                <w:rtl/>
              </w:rPr>
              <w:t xml:space="preserve"> 201</w:t>
            </w:r>
            <w:r w:rsidRPr="0007082B">
              <w:rPr>
                <w:rFonts w:ascii="Simplified Arabic" w:hAnsi="Simplified Arabic" w:cs="Simplified Arabic" w:hint="cs"/>
                <w:color w:val="000000"/>
                <w:rtl/>
              </w:rPr>
              <w:t>3</w:t>
            </w:r>
            <w:r w:rsidRPr="0007082B">
              <w:rPr>
                <w:rFonts w:ascii="Simplified Arabic" w:hAnsi="Simplified Arabic" w:cs="Simplified Arabic"/>
                <w:color w:val="000000"/>
                <w:rtl/>
              </w:rPr>
              <w:t>-201</w:t>
            </w:r>
            <w:r w:rsidRPr="0007082B">
              <w:rPr>
                <w:rFonts w:ascii="Simplified Arabic" w:hAnsi="Simplified Arabic" w:cs="Simplified Arabic" w:hint="cs"/>
                <w:color w:val="000000"/>
                <w:rtl/>
              </w:rPr>
              <w:t>4</w:t>
            </w:r>
          </w:p>
        </w:tc>
        <w:tc>
          <w:tcPr>
            <w:tcW w:w="851" w:type="dxa"/>
          </w:tcPr>
          <w:p w:rsidR="00AE7B31" w:rsidRPr="00EC5DAF" w:rsidRDefault="0022796D" w:rsidP="009154C9">
            <w:pPr>
              <w:bidi w:val="0"/>
              <w:jc w:val="center"/>
              <w:rPr>
                <w:b/>
                <w:bCs/>
                <w:color w:val="000000"/>
                <w:lang w:eastAsia="en-US"/>
              </w:rPr>
            </w:pPr>
            <w:r>
              <w:rPr>
                <w:b/>
                <w:bCs/>
                <w:color w:val="000000"/>
                <w:lang w:eastAsia="en-US"/>
              </w:rPr>
              <w:t>134</w:t>
            </w:r>
          </w:p>
        </w:tc>
      </w:tr>
      <w:tr w:rsidR="00AE7B31" w:rsidRPr="00AE7B31" w:rsidTr="000C0BBE">
        <w:tc>
          <w:tcPr>
            <w:tcW w:w="1142" w:type="dxa"/>
          </w:tcPr>
          <w:p w:rsidR="00AE7B31" w:rsidRPr="005F6CC0" w:rsidRDefault="00AE7B31" w:rsidP="005F6CC0">
            <w:pPr>
              <w:bidi w:val="0"/>
              <w:rPr>
                <w:rFonts w:ascii="Simplified Arabic" w:hAnsi="Simplified Arabic" w:cs="Simplified Arabic"/>
                <w:b/>
                <w:bCs/>
                <w:color w:val="000000"/>
                <w:sz w:val="10"/>
                <w:szCs w:val="10"/>
                <w:rtl/>
                <w:lang w:eastAsia="en-US"/>
              </w:rPr>
            </w:pPr>
          </w:p>
        </w:tc>
        <w:tc>
          <w:tcPr>
            <w:tcW w:w="7221" w:type="dxa"/>
            <w:vAlign w:val="center"/>
          </w:tcPr>
          <w:p w:rsidR="00AE7B31" w:rsidRPr="00AE7B31" w:rsidRDefault="00AE7B31" w:rsidP="00AE7B31">
            <w:pPr>
              <w:bidi w:val="0"/>
              <w:jc w:val="both"/>
              <w:rPr>
                <w:rFonts w:ascii="Simplified Arabic" w:hAnsi="Simplified Arabic" w:cs="Simplified Arabic"/>
                <w:color w:val="000000"/>
                <w:sz w:val="10"/>
                <w:szCs w:val="10"/>
                <w:rtl/>
              </w:rPr>
            </w:pPr>
          </w:p>
        </w:tc>
        <w:tc>
          <w:tcPr>
            <w:tcW w:w="851" w:type="dxa"/>
          </w:tcPr>
          <w:p w:rsidR="00AE7B31" w:rsidRPr="00EC5DAF" w:rsidRDefault="00AE7B31" w:rsidP="00EC5DAF">
            <w:pPr>
              <w:bidi w:val="0"/>
              <w:jc w:val="center"/>
              <w:rPr>
                <w:b/>
                <w:bCs/>
                <w:sz w:val="10"/>
                <w:szCs w:val="10"/>
                <w:rtl/>
                <w:lang w:eastAsia="en-US"/>
              </w:rPr>
            </w:pP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76:</w:t>
            </w:r>
          </w:p>
        </w:tc>
        <w:tc>
          <w:tcPr>
            <w:tcW w:w="7221" w:type="dxa"/>
            <w:vAlign w:val="center"/>
          </w:tcPr>
          <w:p w:rsidR="00AE7B31" w:rsidRPr="0007082B" w:rsidRDefault="00AE7B31" w:rsidP="005F6CC0">
            <w:pPr>
              <w:jc w:val="both"/>
              <w:rPr>
                <w:rFonts w:ascii="Simplified Arabic" w:hAnsi="Simplified Arabic" w:cs="Simplified Arabic"/>
                <w:color w:val="000000"/>
                <w:sz w:val="23"/>
                <w:szCs w:val="23"/>
              </w:rPr>
            </w:pPr>
            <w:r w:rsidRPr="0007082B">
              <w:rPr>
                <w:rFonts w:ascii="Arial" w:hAnsi="Arial" w:cs="Simplified Arabic"/>
                <w:sz w:val="23"/>
                <w:szCs w:val="23"/>
                <w:rtl/>
              </w:rPr>
              <w:t xml:space="preserve">نسبة </w:t>
            </w:r>
            <w:r w:rsidRPr="0007082B">
              <w:rPr>
                <w:rFonts w:ascii="Arial" w:hAnsi="Arial" w:cs="Simplified Arabic" w:hint="cs"/>
                <w:sz w:val="23"/>
                <w:szCs w:val="23"/>
                <w:rtl/>
              </w:rPr>
              <w:t xml:space="preserve">المساعدات التي تلقتها الأسر في فلسطين </w:t>
            </w:r>
            <w:r w:rsidRPr="0007082B">
              <w:rPr>
                <w:rFonts w:ascii="Simplified Arabic" w:hAnsi="Simplified Arabic" w:cs="Simplified Arabic"/>
                <w:color w:val="000000"/>
                <w:sz w:val="23"/>
                <w:szCs w:val="23"/>
                <w:rtl/>
              </w:rPr>
              <w:t xml:space="preserve">حسب مصدر المساعدة </w:t>
            </w:r>
            <w:proofErr w:type="spellStart"/>
            <w:r w:rsidRPr="0007082B">
              <w:rPr>
                <w:rFonts w:ascii="Simplified Arabic" w:hAnsi="Simplified Arabic" w:cs="Simplified Arabic"/>
                <w:color w:val="000000"/>
                <w:sz w:val="23"/>
                <w:szCs w:val="23"/>
                <w:rtl/>
              </w:rPr>
              <w:t>والمنطقة،</w:t>
            </w:r>
            <w:proofErr w:type="spellEnd"/>
            <w:r w:rsidRPr="0007082B">
              <w:rPr>
                <w:rFonts w:ascii="Simplified Arabic" w:hAnsi="Simplified Arabic" w:cs="Simplified Arabic"/>
                <w:color w:val="000000"/>
                <w:sz w:val="23"/>
                <w:szCs w:val="23"/>
                <w:rtl/>
              </w:rPr>
              <w:t xml:space="preserve"> 201</w:t>
            </w:r>
            <w:r w:rsidRPr="0007082B">
              <w:rPr>
                <w:rFonts w:ascii="Simplified Arabic" w:hAnsi="Simplified Arabic" w:cs="Simplified Arabic" w:hint="cs"/>
                <w:color w:val="000000"/>
                <w:sz w:val="23"/>
                <w:szCs w:val="23"/>
                <w:rtl/>
              </w:rPr>
              <w:t>3</w:t>
            </w:r>
            <w:r w:rsidRPr="0007082B">
              <w:rPr>
                <w:rFonts w:ascii="Simplified Arabic" w:hAnsi="Simplified Arabic" w:cs="Simplified Arabic"/>
                <w:color w:val="000000"/>
                <w:sz w:val="23"/>
                <w:szCs w:val="23"/>
                <w:rtl/>
              </w:rPr>
              <w:t>-201</w:t>
            </w:r>
            <w:r w:rsidRPr="0007082B">
              <w:rPr>
                <w:rFonts w:ascii="Simplified Arabic" w:hAnsi="Simplified Arabic" w:cs="Simplified Arabic" w:hint="cs"/>
                <w:color w:val="000000"/>
                <w:sz w:val="23"/>
                <w:szCs w:val="23"/>
                <w:rtl/>
              </w:rPr>
              <w:t>4</w:t>
            </w:r>
          </w:p>
        </w:tc>
        <w:tc>
          <w:tcPr>
            <w:tcW w:w="851" w:type="dxa"/>
          </w:tcPr>
          <w:p w:rsidR="00AE7B31" w:rsidRPr="00EC5DAF" w:rsidRDefault="0022796D" w:rsidP="009154C9">
            <w:pPr>
              <w:bidi w:val="0"/>
              <w:jc w:val="center"/>
              <w:rPr>
                <w:b/>
                <w:bCs/>
                <w:color w:val="000000"/>
                <w:lang w:eastAsia="en-US"/>
              </w:rPr>
            </w:pPr>
            <w:r>
              <w:rPr>
                <w:b/>
                <w:bCs/>
                <w:color w:val="000000"/>
                <w:lang w:eastAsia="en-US"/>
              </w:rPr>
              <w:t>135</w:t>
            </w:r>
          </w:p>
        </w:tc>
      </w:tr>
      <w:tr w:rsidR="002C343B" w:rsidRPr="002C343B" w:rsidTr="000C0BBE">
        <w:tc>
          <w:tcPr>
            <w:tcW w:w="1142" w:type="dxa"/>
          </w:tcPr>
          <w:p w:rsidR="002C343B" w:rsidRPr="002C343B" w:rsidRDefault="002C343B" w:rsidP="005F6CC0">
            <w:pPr>
              <w:rPr>
                <w:rFonts w:ascii="Simplified Arabic" w:hAnsi="Simplified Arabic" w:cs="Simplified Arabic"/>
                <w:b/>
                <w:bCs/>
                <w:color w:val="000000"/>
                <w:sz w:val="10"/>
                <w:szCs w:val="10"/>
                <w:rtl/>
                <w:lang w:eastAsia="en-US"/>
              </w:rPr>
            </w:pPr>
          </w:p>
        </w:tc>
        <w:tc>
          <w:tcPr>
            <w:tcW w:w="7221" w:type="dxa"/>
            <w:vAlign w:val="center"/>
          </w:tcPr>
          <w:p w:rsidR="002C343B" w:rsidRPr="002C343B" w:rsidRDefault="002C343B" w:rsidP="005F6CC0">
            <w:pPr>
              <w:jc w:val="both"/>
              <w:rPr>
                <w:rFonts w:ascii="Arial" w:hAnsi="Arial" w:cs="Simplified Arabic"/>
                <w:sz w:val="10"/>
                <w:szCs w:val="10"/>
                <w:rtl/>
              </w:rPr>
            </w:pPr>
          </w:p>
        </w:tc>
        <w:tc>
          <w:tcPr>
            <w:tcW w:w="851" w:type="dxa"/>
          </w:tcPr>
          <w:p w:rsidR="002C343B" w:rsidRPr="002C343B" w:rsidRDefault="002C343B" w:rsidP="00EC5DAF">
            <w:pPr>
              <w:bidi w:val="0"/>
              <w:jc w:val="center"/>
              <w:rPr>
                <w:b/>
                <w:bCs/>
                <w:color w:val="000000"/>
                <w:sz w:val="10"/>
                <w:szCs w:val="10"/>
                <w:lang w:eastAsia="en-US"/>
              </w:rPr>
            </w:pP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77:</w:t>
            </w:r>
          </w:p>
        </w:tc>
        <w:tc>
          <w:tcPr>
            <w:tcW w:w="7221" w:type="dxa"/>
            <w:vAlign w:val="center"/>
          </w:tcPr>
          <w:p w:rsidR="005F6CC0" w:rsidRPr="000C0BBE" w:rsidRDefault="00AE7B31" w:rsidP="000C0BBE">
            <w:pPr>
              <w:jc w:val="both"/>
              <w:rPr>
                <w:rFonts w:ascii="Arial" w:hAnsi="Arial" w:cs="Simplified Arabic"/>
                <w:rtl/>
              </w:rPr>
            </w:pPr>
            <w:r w:rsidRPr="0007082B">
              <w:rPr>
                <w:rFonts w:ascii="Arial" w:hAnsi="Arial" w:cs="Simplified Arabic"/>
                <w:rtl/>
              </w:rPr>
              <w:t xml:space="preserve">نسبة </w:t>
            </w:r>
            <w:r w:rsidRPr="0007082B">
              <w:rPr>
                <w:rFonts w:ascii="Arial" w:hAnsi="Arial" w:cs="Simplified Arabic" w:hint="cs"/>
                <w:rtl/>
              </w:rPr>
              <w:t xml:space="preserve">المساعدات التي تلقتها الأسر في فلسطين حسب مدى الرضى عن المساعدة والمنطقة، </w:t>
            </w:r>
            <w:r w:rsidRPr="0007082B">
              <w:rPr>
                <w:rFonts w:ascii="Arial" w:hAnsi="Arial" w:cs="Simplified Arabic"/>
              </w:rPr>
              <w:t>201</w:t>
            </w:r>
            <w:r w:rsidR="009154C9">
              <w:rPr>
                <w:rFonts w:ascii="Arial" w:hAnsi="Arial" w:cs="Simplified Arabic"/>
              </w:rPr>
              <w:t>4</w:t>
            </w:r>
            <w:r w:rsidRPr="0007082B">
              <w:rPr>
                <w:rFonts w:ascii="Arial" w:hAnsi="Arial" w:cs="Simplified Arabic"/>
              </w:rPr>
              <w:t>-201</w:t>
            </w:r>
            <w:r w:rsidR="009154C9">
              <w:rPr>
                <w:rFonts w:ascii="Arial" w:hAnsi="Arial" w:cs="Simplified Arabic"/>
              </w:rPr>
              <w:t>3</w:t>
            </w:r>
          </w:p>
        </w:tc>
        <w:tc>
          <w:tcPr>
            <w:tcW w:w="851" w:type="dxa"/>
          </w:tcPr>
          <w:p w:rsidR="00AE7B31" w:rsidRPr="00EC5DAF" w:rsidRDefault="0022796D" w:rsidP="009154C9">
            <w:pPr>
              <w:bidi w:val="0"/>
              <w:jc w:val="center"/>
              <w:rPr>
                <w:b/>
                <w:bCs/>
                <w:color w:val="000000"/>
                <w:lang w:eastAsia="en-US"/>
              </w:rPr>
            </w:pPr>
            <w:r>
              <w:rPr>
                <w:b/>
                <w:bCs/>
                <w:color w:val="000000"/>
                <w:lang w:eastAsia="en-US"/>
              </w:rPr>
              <w:t>135</w:t>
            </w:r>
          </w:p>
        </w:tc>
      </w:tr>
      <w:tr w:rsidR="005F6CC0" w:rsidRPr="005F6CC0" w:rsidTr="000C0BBE">
        <w:tc>
          <w:tcPr>
            <w:tcW w:w="1142" w:type="dxa"/>
          </w:tcPr>
          <w:p w:rsidR="005F6CC0" w:rsidRPr="005F6CC0" w:rsidRDefault="005F6CC0" w:rsidP="005F6CC0">
            <w:pPr>
              <w:rPr>
                <w:rFonts w:cs="Simplified Arabic"/>
                <w:b/>
                <w:bCs/>
                <w:sz w:val="10"/>
                <w:szCs w:val="10"/>
                <w:rtl/>
                <w:lang w:eastAsia="en-US"/>
              </w:rPr>
            </w:pPr>
          </w:p>
        </w:tc>
        <w:tc>
          <w:tcPr>
            <w:tcW w:w="7221" w:type="dxa"/>
          </w:tcPr>
          <w:p w:rsidR="005F6CC0" w:rsidRPr="005F6CC0" w:rsidRDefault="005F6CC0" w:rsidP="00EC5DAF">
            <w:pPr>
              <w:jc w:val="center"/>
              <w:rPr>
                <w:rFonts w:ascii="Arial" w:hAnsi="Arial" w:cs="Simplified Arabic"/>
                <w:b/>
                <w:bCs/>
                <w:sz w:val="10"/>
                <w:szCs w:val="10"/>
                <w:rtl/>
                <w:lang w:eastAsia="en-US"/>
              </w:rPr>
            </w:pPr>
          </w:p>
        </w:tc>
        <w:tc>
          <w:tcPr>
            <w:tcW w:w="851" w:type="dxa"/>
          </w:tcPr>
          <w:p w:rsidR="005F6CC0" w:rsidRPr="00EC5DAF" w:rsidRDefault="005F6CC0" w:rsidP="00EC5DAF">
            <w:pPr>
              <w:jc w:val="center"/>
              <w:rPr>
                <w:rFonts w:cs="Simplified Arabic"/>
                <w:b/>
                <w:bCs/>
                <w:sz w:val="10"/>
                <w:szCs w:val="10"/>
                <w:rtl/>
                <w:lang w:eastAsia="en-US"/>
              </w:rPr>
            </w:pP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78:</w:t>
            </w:r>
          </w:p>
        </w:tc>
        <w:tc>
          <w:tcPr>
            <w:tcW w:w="7221" w:type="dxa"/>
            <w:vAlign w:val="center"/>
          </w:tcPr>
          <w:p w:rsidR="000C0BBE" w:rsidRDefault="00AE7B31" w:rsidP="00AE7B31">
            <w:pPr>
              <w:jc w:val="both"/>
              <w:rPr>
                <w:rFonts w:ascii="Simplified Arabic" w:hAnsi="Simplified Arabic" w:cs="Simplified Arabic"/>
                <w:color w:val="000000"/>
                <w:rtl/>
              </w:rPr>
            </w:pPr>
            <w:r w:rsidRPr="0007082B">
              <w:rPr>
                <w:rFonts w:ascii="Simplified Arabic" w:hAnsi="Simplified Arabic" w:cs="Simplified Arabic"/>
                <w:color w:val="000000"/>
                <w:rtl/>
              </w:rPr>
              <w:t>التوزيع النسبي للأسر في فلسطين (بغض النظر عن كونها تلقت المساعدة أم لا</w:t>
            </w:r>
            <w:proofErr w:type="spellStart"/>
            <w:r w:rsidRPr="0007082B">
              <w:rPr>
                <w:rFonts w:ascii="Simplified Arabic" w:hAnsi="Simplified Arabic" w:cs="Simplified Arabic"/>
                <w:color w:val="000000"/>
                <w:rtl/>
              </w:rPr>
              <w:t>)</w:t>
            </w:r>
            <w:proofErr w:type="spellEnd"/>
            <w:r w:rsidRPr="0007082B">
              <w:rPr>
                <w:rFonts w:ascii="Simplified Arabic" w:hAnsi="Simplified Arabic" w:cs="Simplified Arabic"/>
                <w:color w:val="000000"/>
                <w:rtl/>
              </w:rPr>
              <w:t xml:space="preserve"> حسب رأيهم  </w:t>
            </w:r>
          </w:p>
          <w:p w:rsidR="00AE7B31" w:rsidRPr="0007082B" w:rsidRDefault="00AE7B31"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في وصول المساعدات للقطاعات المحتاجة </w:t>
            </w:r>
            <w:proofErr w:type="spellStart"/>
            <w:r w:rsidRPr="0007082B">
              <w:rPr>
                <w:rFonts w:ascii="Simplified Arabic" w:hAnsi="Simplified Arabic" w:cs="Simplified Arabic"/>
                <w:color w:val="000000"/>
                <w:rtl/>
              </w:rPr>
              <w:t>والمحافظة،</w:t>
            </w:r>
            <w:proofErr w:type="spellEnd"/>
            <w:r w:rsidRPr="0007082B">
              <w:rPr>
                <w:rFonts w:ascii="Simplified Arabic" w:hAnsi="Simplified Arabic" w:cs="Simplified Arabic"/>
                <w:color w:val="000000"/>
                <w:rtl/>
              </w:rPr>
              <w:t xml:space="preserve"> 201</w:t>
            </w:r>
            <w:r w:rsidRPr="0007082B">
              <w:rPr>
                <w:rFonts w:ascii="Simplified Arabic" w:hAnsi="Simplified Arabic" w:cs="Simplified Arabic" w:hint="cs"/>
                <w:color w:val="000000"/>
                <w:rtl/>
              </w:rPr>
              <w:t>3</w:t>
            </w:r>
            <w:r w:rsidRPr="0007082B">
              <w:rPr>
                <w:rFonts w:ascii="Simplified Arabic" w:hAnsi="Simplified Arabic" w:cs="Simplified Arabic"/>
                <w:color w:val="000000"/>
                <w:rtl/>
              </w:rPr>
              <w:t>-201</w:t>
            </w:r>
            <w:r w:rsidRPr="0007082B">
              <w:rPr>
                <w:rFonts w:ascii="Simplified Arabic" w:hAnsi="Simplified Arabic" w:cs="Simplified Arabic" w:hint="cs"/>
                <w:color w:val="000000"/>
                <w:rtl/>
              </w:rPr>
              <w:t>4</w:t>
            </w:r>
          </w:p>
        </w:tc>
        <w:tc>
          <w:tcPr>
            <w:tcW w:w="851" w:type="dxa"/>
          </w:tcPr>
          <w:p w:rsidR="00AE7B31" w:rsidRPr="00EC5DAF" w:rsidRDefault="0022796D" w:rsidP="009154C9">
            <w:pPr>
              <w:bidi w:val="0"/>
              <w:jc w:val="center"/>
              <w:rPr>
                <w:b/>
                <w:bCs/>
                <w:color w:val="000000"/>
                <w:lang w:eastAsia="en-US"/>
              </w:rPr>
            </w:pPr>
            <w:r>
              <w:rPr>
                <w:b/>
                <w:bCs/>
                <w:color w:val="000000"/>
                <w:lang w:eastAsia="en-US"/>
              </w:rPr>
              <w:t>136</w:t>
            </w:r>
          </w:p>
        </w:tc>
      </w:tr>
      <w:tr w:rsidR="00AE7B31" w:rsidRPr="00AE7B31" w:rsidTr="000C0BBE">
        <w:tc>
          <w:tcPr>
            <w:tcW w:w="1142" w:type="dxa"/>
          </w:tcPr>
          <w:p w:rsidR="00AE7B31" w:rsidRPr="005F6CC0" w:rsidRDefault="00AE7B31" w:rsidP="005F6CC0">
            <w:pPr>
              <w:bidi w:val="0"/>
              <w:rPr>
                <w:rFonts w:ascii="Simplified Arabic" w:hAnsi="Simplified Arabic" w:cs="Simplified Arabic"/>
                <w:b/>
                <w:bCs/>
                <w:color w:val="000000"/>
                <w:sz w:val="10"/>
                <w:szCs w:val="10"/>
                <w:rtl/>
                <w:lang w:eastAsia="en-US"/>
              </w:rPr>
            </w:pPr>
          </w:p>
        </w:tc>
        <w:tc>
          <w:tcPr>
            <w:tcW w:w="7221" w:type="dxa"/>
            <w:vAlign w:val="center"/>
          </w:tcPr>
          <w:p w:rsidR="00AE7B31" w:rsidRPr="00AE7B31" w:rsidRDefault="00AE7B31" w:rsidP="00AE7B31">
            <w:pPr>
              <w:bidi w:val="0"/>
              <w:jc w:val="both"/>
              <w:rPr>
                <w:rFonts w:ascii="Simplified Arabic" w:hAnsi="Simplified Arabic" w:cs="Simplified Arabic"/>
                <w:color w:val="000000"/>
                <w:sz w:val="10"/>
                <w:szCs w:val="10"/>
                <w:rtl/>
              </w:rPr>
            </w:pPr>
          </w:p>
        </w:tc>
        <w:tc>
          <w:tcPr>
            <w:tcW w:w="851" w:type="dxa"/>
          </w:tcPr>
          <w:p w:rsidR="00AE7B31" w:rsidRPr="00EC5DAF" w:rsidRDefault="00AE7B31" w:rsidP="00EC5DAF">
            <w:pPr>
              <w:bidi w:val="0"/>
              <w:jc w:val="center"/>
              <w:rPr>
                <w:b/>
                <w:bCs/>
                <w:sz w:val="10"/>
                <w:szCs w:val="10"/>
                <w:rtl/>
                <w:lang w:eastAsia="en-US"/>
              </w:rPr>
            </w:pP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79:</w:t>
            </w:r>
          </w:p>
        </w:tc>
        <w:tc>
          <w:tcPr>
            <w:tcW w:w="7221" w:type="dxa"/>
            <w:vAlign w:val="center"/>
          </w:tcPr>
          <w:p w:rsidR="00AE7B31" w:rsidRPr="0007082B" w:rsidRDefault="00AE7B31" w:rsidP="00AE7B31">
            <w:pPr>
              <w:jc w:val="both"/>
              <w:rPr>
                <w:rFonts w:ascii="Simplified Arabic" w:hAnsi="Simplified Arabic" w:cs="Simplified Arabic"/>
                <w:color w:val="000000"/>
              </w:rPr>
            </w:pPr>
            <w:r w:rsidRPr="0007082B">
              <w:rPr>
                <w:rFonts w:ascii="Simplified Arabic" w:hAnsi="Simplified Arabic" w:cs="Simplified Arabic"/>
                <w:color w:val="000000"/>
                <w:rtl/>
              </w:rPr>
              <w:t>نسبة الأسر في فلسطين التي تقوم بشراء احتياجاتها من المواد الغذائية بالدين (لعدم المقدرة على تغطية التكاليف</w:t>
            </w:r>
            <w:proofErr w:type="spellStart"/>
            <w:r w:rsidRPr="0007082B">
              <w:rPr>
                <w:rFonts w:ascii="Simplified Arabic" w:hAnsi="Simplified Arabic" w:cs="Simplified Arabic"/>
                <w:color w:val="000000"/>
                <w:rtl/>
              </w:rPr>
              <w:t>)</w:t>
            </w:r>
            <w:proofErr w:type="spellEnd"/>
            <w:r w:rsidRPr="0007082B">
              <w:rPr>
                <w:rFonts w:ascii="Simplified Arabic" w:hAnsi="Simplified Arabic" w:cs="Simplified Arabic"/>
                <w:color w:val="000000"/>
                <w:rtl/>
              </w:rPr>
              <w:t xml:space="preserve"> حسب </w:t>
            </w:r>
            <w:proofErr w:type="spellStart"/>
            <w:r w:rsidRPr="0007082B">
              <w:rPr>
                <w:rFonts w:ascii="Simplified Arabic" w:hAnsi="Simplified Arabic" w:cs="Simplified Arabic"/>
                <w:color w:val="000000"/>
                <w:rtl/>
              </w:rPr>
              <w:t>المنطقة،</w:t>
            </w:r>
            <w:proofErr w:type="spellEnd"/>
            <w:r w:rsidRPr="0007082B">
              <w:rPr>
                <w:rFonts w:ascii="Simplified Arabic" w:hAnsi="Simplified Arabic" w:cs="Simplified Arabic"/>
                <w:color w:val="000000"/>
                <w:rtl/>
              </w:rPr>
              <w:t xml:space="preserve"> 201</w:t>
            </w:r>
            <w:r w:rsidRPr="0007082B">
              <w:rPr>
                <w:rFonts w:ascii="Simplified Arabic" w:hAnsi="Simplified Arabic" w:cs="Simplified Arabic" w:hint="cs"/>
                <w:color w:val="000000"/>
                <w:rtl/>
              </w:rPr>
              <w:t>3</w:t>
            </w:r>
            <w:r w:rsidRPr="0007082B">
              <w:rPr>
                <w:rFonts w:ascii="Simplified Arabic" w:hAnsi="Simplified Arabic" w:cs="Simplified Arabic"/>
                <w:color w:val="000000"/>
                <w:rtl/>
              </w:rPr>
              <w:t>-201</w:t>
            </w:r>
            <w:r w:rsidRPr="0007082B">
              <w:rPr>
                <w:rFonts w:ascii="Simplified Arabic" w:hAnsi="Simplified Arabic" w:cs="Simplified Arabic" w:hint="cs"/>
                <w:color w:val="000000"/>
                <w:rtl/>
              </w:rPr>
              <w:t>4</w:t>
            </w:r>
          </w:p>
        </w:tc>
        <w:tc>
          <w:tcPr>
            <w:tcW w:w="851" w:type="dxa"/>
          </w:tcPr>
          <w:p w:rsidR="00AE7B31" w:rsidRPr="00EC5DAF" w:rsidRDefault="0022796D" w:rsidP="009154C9">
            <w:pPr>
              <w:bidi w:val="0"/>
              <w:jc w:val="center"/>
              <w:rPr>
                <w:b/>
                <w:bCs/>
                <w:color w:val="000000"/>
                <w:lang w:eastAsia="en-US"/>
              </w:rPr>
            </w:pPr>
            <w:r>
              <w:rPr>
                <w:b/>
                <w:bCs/>
                <w:color w:val="000000"/>
                <w:lang w:eastAsia="en-US"/>
              </w:rPr>
              <w:t>137</w:t>
            </w:r>
          </w:p>
        </w:tc>
      </w:tr>
      <w:tr w:rsidR="00AE7B31" w:rsidRPr="00AE7B31" w:rsidTr="000C0BBE">
        <w:tc>
          <w:tcPr>
            <w:tcW w:w="1142" w:type="dxa"/>
          </w:tcPr>
          <w:p w:rsidR="00AE7B31" w:rsidRPr="005F6CC0" w:rsidRDefault="00AE7B31" w:rsidP="005F6CC0">
            <w:pPr>
              <w:bidi w:val="0"/>
              <w:rPr>
                <w:rFonts w:ascii="Simplified Arabic" w:hAnsi="Simplified Arabic" w:cs="Simplified Arabic"/>
                <w:b/>
                <w:bCs/>
                <w:color w:val="000000"/>
                <w:sz w:val="10"/>
                <w:szCs w:val="10"/>
                <w:rtl/>
                <w:lang w:eastAsia="en-US"/>
              </w:rPr>
            </w:pPr>
          </w:p>
        </w:tc>
        <w:tc>
          <w:tcPr>
            <w:tcW w:w="7221" w:type="dxa"/>
            <w:vAlign w:val="center"/>
          </w:tcPr>
          <w:p w:rsidR="00AE7B31" w:rsidRPr="00AE7B31" w:rsidRDefault="00AE7B31" w:rsidP="00AE7B31">
            <w:pPr>
              <w:bidi w:val="0"/>
              <w:jc w:val="both"/>
              <w:rPr>
                <w:rFonts w:ascii="Simplified Arabic" w:hAnsi="Simplified Arabic" w:cs="Simplified Arabic"/>
                <w:color w:val="000000"/>
                <w:sz w:val="10"/>
                <w:szCs w:val="10"/>
                <w:rtl/>
              </w:rPr>
            </w:pPr>
          </w:p>
        </w:tc>
        <w:tc>
          <w:tcPr>
            <w:tcW w:w="851" w:type="dxa"/>
          </w:tcPr>
          <w:p w:rsidR="00AE7B31" w:rsidRPr="00EC5DAF" w:rsidRDefault="00AE7B31" w:rsidP="00EC5DAF">
            <w:pPr>
              <w:bidi w:val="0"/>
              <w:jc w:val="center"/>
              <w:rPr>
                <w:b/>
                <w:bCs/>
                <w:sz w:val="10"/>
                <w:szCs w:val="10"/>
                <w:rtl/>
                <w:lang w:eastAsia="en-US"/>
              </w:rPr>
            </w:pP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جدول 80:</w:t>
            </w:r>
          </w:p>
        </w:tc>
        <w:tc>
          <w:tcPr>
            <w:tcW w:w="7221" w:type="dxa"/>
            <w:vAlign w:val="center"/>
          </w:tcPr>
          <w:p w:rsidR="00AE7B31" w:rsidRPr="0007082B" w:rsidRDefault="00AE7B31"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للأسر في فلسطين حسب نوع الحيازة الزراعية </w:t>
            </w:r>
            <w:proofErr w:type="spellStart"/>
            <w:r w:rsidRPr="0007082B">
              <w:rPr>
                <w:rFonts w:ascii="Simplified Arabic" w:hAnsi="Simplified Arabic" w:cs="Simplified Arabic"/>
                <w:color w:val="000000"/>
                <w:rtl/>
              </w:rPr>
              <w:t>والمنطقة،</w:t>
            </w:r>
            <w:proofErr w:type="spellEnd"/>
            <w:r w:rsidRPr="0007082B">
              <w:rPr>
                <w:rFonts w:ascii="Simplified Arabic" w:hAnsi="Simplified Arabic" w:cs="Simplified Arabic"/>
                <w:color w:val="000000"/>
                <w:rtl/>
              </w:rPr>
              <w:t xml:space="preserve"> 201</w:t>
            </w:r>
            <w:r w:rsidRPr="0007082B">
              <w:rPr>
                <w:rFonts w:ascii="Simplified Arabic" w:hAnsi="Simplified Arabic" w:cs="Simplified Arabic" w:hint="cs"/>
                <w:color w:val="000000"/>
                <w:rtl/>
              </w:rPr>
              <w:t>3</w:t>
            </w:r>
            <w:r w:rsidRPr="0007082B">
              <w:rPr>
                <w:rFonts w:ascii="Simplified Arabic" w:hAnsi="Simplified Arabic" w:cs="Simplified Arabic"/>
                <w:color w:val="000000"/>
                <w:rtl/>
              </w:rPr>
              <w:t>-201</w:t>
            </w:r>
            <w:r w:rsidRPr="0007082B">
              <w:rPr>
                <w:rFonts w:ascii="Simplified Arabic" w:hAnsi="Simplified Arabic" w:cs="Simplified Arabic" w:hint="cs"/>
                <w:color w:val="000000"/>
                <w:rtl/>
              </w:rPr>
              <w:t>4</w:t>
            </w:r>
          </w:p>
        </w:tc>
        <w:tc>
          <w:tcPr>
            <w:tcW w:w="851" w:type="dxa"/>
          </w:tcPr>
          <w:p w:rsidR="00AE7B31" w:rsidRPr="00EC5DAF" w:rsidRDefault="0022796D" w:rsidP="009154C9">
            <w:pPr>
              <w:bidi w:val="0"/>
              <w:jc w:val="center"/>
              <w:rPr>
                <w:b/>
                <w:bCs/>
                <w:color w:val="000000"/>
                <w:lang w:eastAsia="en-US"/>
              </w:rPr>
            </w:pPr>
            <w:r>
              <w:rPr>
                <w:b/>
                <w:bCs/>
                <w:color w:val="000000"/>
                <w:lang w:eastAsia="en-US"/>
              </w:rPr>
              <w:t>137</w:t>
            </w:r>
          </w:p>
        </w:tc>
      </w:tr>
      <w:tr w:rsidR="00AE7B31" w:rsidRPr="00AE7B31" w:rsidTr="000C0BBE">
        <w:tc>
          <w:tcPr>
            <w:tcW w:w="1142" w:type="dxa"/>
          </w:tcPr>
          <w:p w:rsidR="00AE7B31" w:rsidRPr="005F6CC0" w:rsidRDefault="00AE7B31" w:rsidP="005F6CC0">
            <w:pPr>
              <w:bidi w:val="0"/>
              <w:rPr>
                <w:rFonts w:ascii="Simplified Arabic" w:hAnsi="Simplified Arabic" w:cs="Simplified Arabic"/>
                <w:b/>
                <w:bCs/>
                <w:color w:val="000000"/>
                <w:sz w:val="10"/>
                <w:szCs w:val="10"/>
                <w:rtl/>
                <w:lang w:eastAsia="en-US"/>
              </w:rPr>
            </w:pPr>
          </w:p>
        </w:tc>
        <w:tc>
          <w:tcPr>
            <w:tcW w:w="7221" w:type="dxa"/>
            <w:vAlign w:val="center"/>
          </w:tcPr>
          <w:p w:rsidR="00AE7B31" w:rsidRPr="00AE7B31" w:rsidRDefault="00AE7B31" w:rsidP="00AE7B31">
            <w:pPr>
              <w:bidi w:val="0"/>
              <w:jc w:val="both"/>
              <w:rPr>
                <w:rFonts w:ascii="Simplified Arabic" w:hAnsi="Simplified Arabic" w:cs="Simplified Arabic"/>
                <w:color w:val="000000"/>
                <w:sz w:val="10"/>
                <w:szCs w:val="10"/>
                <w:rtl/>
              </w:rPr>
            </w:pPr>
          </w:p>
        </w:tc>
        <w:tc>
          <w:tcPr>
            <w:tcW w:w="851" w:type="dxa"/>
          </w:tcPr>
          <w:p w:rsidR="00AE7B31" w:rsidRPr="00EC5DAF" w:rsidRDefault="00AE7B31" w:rsidP="00EC5DAF">
            <w:pPr>
              <w:bidi w:val="0"/>
              <w:jc w:val="center"/>
              <w:rPr>
                <w:b/>
                <w:bCs/>
                <w:sz w:val="10"/>
                <w:szCs w:val="10"/>
                <w:rtl/>
                <w:lang w:eastAsia="en-US"/>
              </w:rPr>
            </w:pPr>
          </w:p>
        </w:tc>
      </w:tr>
      <w:tr w:rsidR="00AE7B31" w:rsidTr="000C0BBE">
        <w:tc>
          <w:tcPr>
            <w:tcW w:w="1142" w:type="dxa"/>
          </w:tcPr>
          <w:p w:rsidR="00AE7B31" w:rsidRPr="005F6CC0" w:rsidRDefault="00AE7B31" w:rsidP="005F6CC0">
            <w:pPr>
              <w:rPr>
                <w:rFonts w:ascii="Simplified Arabic" w:hAnsi="Simplified Arabic" w:cs="Simplified Arabic"/>
                <w:b/>
                <w:bCs/>
                <w:color w:val="000000"/>
                <w:lang w:eastAsia="en-US"/>
              </w:rPr>
            </w:pPr>
            <w:r w:rsidRPr="005F6CC0">
              <w:rPr>
                <w:rFonts w:ascii="Simplified Arabic" w:hAnsi="Simplified Arabic" w:cs="Simplified Arabic"/>
                <w:b/>
                <w:bCs/>
                <w:color w:val="000000"/>
                <w:rtl/>
                <w:lang w:eastAsia="en-US"/>
              </w:rPr>
              <w:t xml:space="preserve">جدول </w:t>
            </w:r>
            <w:r w:rsidRPr="005F6CC0">
              <w:rPr>
                <w:rFonts w:ascii="Simplified Arabic" w:hAnsi="Simplified Arabic" w:cs="Simplified Arabic" w:hint="cs"/>
                <w:b/>
                <w:bCs/>
                <w:color w:val="000000"/>
                <w:rtl/>
                <w:lang w:eastAsia="en-US"/>
              </w:rPr>
              <w:t>81</w:t>
            </w:r>
            <w:r w:rsidRPr="005F6CC0">
              <w:rPr>
                <w:rFonts w:ascii="Simplified Arabic" w:hAnsi="Simplified Arabic" w:cs="Simplified Arabic"/>
                <w:b/>
                <w:bCs/>
                <w:color w:val="000000"/>
                <w:rtl/>
                <w:lang w:eastAsia="en-US"/>
              </w:rPr>
              <w:t>:</w:t>
            </w:r>
          </w:p>
        </w:tc>
        <w:tc>
          <w:tcPr>
            <w:tcW w:w="7221" w:type="dxa"/>
            <w:vAlign w:val="center"/>
          </w:tcPr>
          <w:p w:rsidR="00AE7B31" w:rsidRPr="0007082B" w:rsidRDefault="00AE7B31" w:rsidP="00AE7B31">
            <w:pPr>
              <w:jc w:val="both"/>
              <w:rPr>
                <w:rFonts w:ascii="Simplified Arabic" w:hAnsi="Simplified Arabic" w:cs="Simplified Arabic"/>
                <w:color w:val="000000"/>
              </w:rPr>
            </w:pPr>
            <w:r w:rsidRPr="0007082B">
              <w:rPr>
                <w:rFonts w:ascii="Simplified Arabic" w:hAnsi="Simplified Arabic" w:cs="Simplified Arabic"/>
                <w:color w:val="000000"/>
                <w:rtl/>
              </w:rPr>
              <w:t xml:space="preserve">التوزيع النسبي للأسر في فلسطين حسب رأيهم أن القيود على حركتهم شكلت مشكلة في النصف الثاني من العام </w:t>
            </w:r>
            <w:proofErr w:type="spellStart"/>
            <w:r w:rsidRPr="0007082B">
              <w:rPr>
                <w:rFonts w:ascii="Simplified Arabic" w:hAnsi="Simplified Arabic" w:cs="Simplified Arabic"/>
                <w:color w:val="000000"/>
                <w:rtl/>
              </w:rPr>
              <w:t>والمنطقة،</w:t>
            </w:r>
            <w:proofErr w:type="spellEnd"/>
            <w:r w:rsidRPr="0007082B">
              <w:rPr>
                <w:rFonts w:ascii="Simplified Arabic" w:hAnsi="Simplified Arabic" w:cs="Simplified Arabic"/>
                <w:color w:val="000000"/>
                <w:rtl/>
              </w:rPr>
              <w:t xml:space="preserve"> 201</w:t>
            </w:r>
            <w:r w:rsidRPr="0007082B">
              <w:rPr>
                <w:rFonts w:ascii="Simplified Arabic" w:hAnsi="Simplified Arabic" w:cs="Simplified Arabic" w:hint="cs"/>
                <w:color w:val="000000"/>
                <w:rtl/>
              </w:rPr>
              <w:t>3</w:t>
            </w:r>
            <w:r w:rsidRPr="0007082B">
              <w:rPr>
                <w:rFonts w:ascii="Simplified Arabic" w:hAnsi="Simplified Arabic" w:cs="Simplified Arabic"/>
                <w:color w:val="000000"/>
                <w:rtl/>
              </w:rPr>
              <w:t>-201</w:t>
            </w:r>
            <w:r w:rsidRPr="0007082B">
              <w:rPr>
                <w:rFonts w:ascii="Simplified Arabic" w:hAnsi="Simplified Arabic" w:cs="Simplified Arabic" w:hint="cs"/>
                <w:color w:val="000000"/>
                <w:rtl/>
              </w:rPr>
              <w:t>4</w:t>
            </w:r>
          </w:p>
        </w:tc>
        <w:tc>
          <w:tcPr>
            <w:tcW w:w="851" w:type="dxa"/>
          </w:tcPr>
          <w:p w:rsidR="00AE7B31" w:rsidRPr="00EC5DAF" w:rsidRDefault="0022796D" w:rsidP="009154C9">
            <w:pPr>
              <w:bidi w:val="0"/>
              <w:jc w:val="center"/>
              <w:rPr>
                <w:b/>
                <w:bCs/>
                <w:color w:val="000000"/>
                <w:lang w:eastAsia="en-US"/>
              </w:rPr>
            </w:pPr>
            <w:r>
              <w:rPr>
                <w:b/>
                <w:bCs/>
                <w:color w:val="000000"/>
                <w:lang w:eastAsia="en-US"/>
              </w:rPr>
              <w:t>138</w:t>
            </w:r>
          </w:p>
        </w:tc>
      </w:tr>
    </w:tbl>
    <w:p w:rsidR="00AE7B31" w:rsidRDefault="00AE7B31" w:rsidP="00CC4AA1">
      <w:pPr>
        <w:jc w:val="center"/>
        <w:rPr>
          <w:rFonts w:ascii="Arial" w:hAnsi="Arial" w:cs="Simplified Arabic"/>
          <w:b/>
          <w:bCs/>
          <w:sz w:val="28"/>
          <w:szCs w:val="28"/>
          <w:rtl/>
          <w:lang w:eastAsia="en-US"/>
        </w:rPr>
      </w:pPr>
    </w:p>
    <w:p w:rsidR="00AE7B31" w:rsidRDefault="00AE7B31" w:rsidP="00CC4AA1">
      <w:pPr>
        <w:jc w:val="center"/>
        <w:rPr>
          <w:rFonts w:ascii="Arial" w:hAnsi="Arial" w:cs="Simplified Arabic"/>
          <w:b/>
          <w:bCs/>
          <w:sz w:val="28"/>
          <w:szCs w:val="28"/>
          <w:rtl/>
          <w:lang w:eastAsia="en-US"/>
        </w:rPr>
      </w:pPr>
    </w:p>
    <w:p w:rsidR="00950858" w:rsidRPr="00942A91" w:rsidRDefault="00950858" w:rsidP="00CC4AA1">
      <w:pPr>
        <w:jc w:val="center"/>
        <w:rPr>
          <w:rFonts w:ascii="Arial" w:hAnsi="Arial" w:cs="Simplified Arabic"/>
          <w:b/>
          <w:bCs/>
          <w:sz w:val="20"/>
          <w:szCs w:val="20"/>
          <w:rtl/>
          <w:lang w:eastAsia="en-US"/>
        </w:rPr>
      </w:pPr>
    </w:p>
    <w:p w:rsidR="0014495B" w:rsidRPr="004473AD" w:rsidRDefault="00D84B76" w:rsidP="00D84B76">
      <w:pPr>
        <w:tabs>
          <w:tab w:val="left" w:pos="463"/>
        </w:tabs>
        <w:rPr>
          <w:rFonts w:ascii="Arial" w:hAnsi="Arial" w:cs="Simplified Arabic"/>
          <w:b/>
          <w:bCs/>
          <w:sz w:val="28"/>
          <w:szCs w:val="28"/>
          <w:rtl/>
          <w:lang w:eastAsia="en-US"/>
        </w:rPr>
      </w:pPr>
      <w:r>
        <w:rPr>
          <w:rFonts w:ascii="Arial" w:hAnsi="Arial" w:cs="Simplified Arabic"/>
          <w:b/>
          <w:bCs/>
          <w:sz w:val="28"/>
          <w:szCs w:val="28"/>
          <w:rtl/>
          <w:lang w:eastAsia="en-US"/>
        </w:rPr>
        <w:tab/>
      </w:r>
    </w:p>
    <w:p w:rsidR="000D43F4" w:rsidRPr="004473AD" w:rsidRDefault="000D43F4" w:rsidP="004A76D9">
      <w:pPr>
        <w:jc w:val="center"/>
        <w:rPr>
          <w:rFonts w:ascii="Arial" w:hAnsi="Arial" w:cs="Simplified Arabic"/>
          <w:b/>
          <w:bCs/>
          <w:sz w:val="26"/>
          <w:szCs w:val="26"/>
          <w:rtl/>
          <w:lang w:eastAsia="en-US"/>
        </w:rPr>
      </w:pPr>
    </w:p>
    <w:bookmarkEnd w:id="0"/>
    <w:bookmarkEnd w:id="1"/>
    <w:bookmarkEnd w:id="2"/>
    <w:p w:rsidR="00334507" w:rsidRPr="004473AD" w:rsidRDefault="00334507" w:rsidP="004A76D9">
      <w:pPr>
        <w:jc w:val="center"/>
        <w:rPr>
          <w:rFonts w:ascii="Arial" w:hAnsi="Arial" w:cs="Simplified Arabic"/>
          <w:b/>
          <w:bCs/>
          <w:sz w:val="28"/>
          <w:szCs w:val="28"/>
          <w:rtl/>
        </w:rPr>
      </w:pPr>
    </w:p>
    <w:p w:rsidR="007660EB" w:rsidRPr="004473AD" w:rsidRDefault="007660EB" w:rsidP="004A76D9">
      <w:pPr>
        <w:jc w:val="center"/>
        <w:rPr>
          <w:rFonts w:ascii="Arial" w:hAnsi="Arial" w:cs="Simplified Arabic"/>
          <w:b/>
          <w:bCs/>
          <w:sz w:val="28"/>
          <w:szCs w:val="28"/>
          <w:rtl/>
        </w:rPr>
      </w:pPr>
    </w:p>
    <w:p w:rsidR="007660EB" w:rsidRPr="004473AD" w:rsidRDefault="007660EB" w:rsidP="004A76D9">
      <w:pPr>
        <w:jc w:val="center"/>
        <w:rPr>
          <w:rFonts w:ascii="Arial" w:hAnsi="Arial" w:cs="Simplified Arabic"/>
          <w:b/>
          <w:bCs/>
          <w:sz w:val="28"/>
          <w:szCs w:val="28"/>
          <w:rtl/>
        </w:rPr>
      </w:pPr>
    </w:p>
    <w:p w:rsidR="007660EB" w:rsidRPr="004473AD" w:rsidRDefault="007660EB" w:rsidP="004A76D9">
      <w:pPr>
        <w:jc w:val="center"/>
        <w:rPr>
          <w:rFonts w:ascii="Arial" w:hAnsi="Arial" w:cs="Simplified Arabic"/>
          <w:b/>
          <w:bCs/>
          <w:sz w:val="28"/>
          <w:szCs w:val="28"/>
          <w:rtl/>
        </w:rPr>
      </w:pPr>
    </w:p>
    <w:p w:rsidR="007660EB" w:rsidRPr="004473AD" w:rsidRDefault="007660EB" w:rsidP="004A76D9">
      <w:pPr>
        <w:jc w:val="center"/>
        <w:rPr>
          <w:rFonts w:ascii="Arial" w:hAnsi="Arial" w:cs="Simplified Arabic"/>
          <w:b/>
          <w:bCs/>
          <w:sz w:val="28"/>
          <w:szCs w:val="28"/>
          <w:rtl/>
        </w:rPr>
      </w:pPr>
    </w:p>
    <w:p w:rsidR="00C2665F" w:rsidRPr="004473AD" w:rsidRDefault="00C2665F" w:rsidP="004A76D9">
      <w:pPr>
        <w:rPr>
          <w:rFonts w:ascii="Arial" w:hAnsi="Arial" w:cs="Simplified Arabic"/>
          <w:b/>
          <w:bCs/>
          <w:sz w:val="28"/>
          <w:szCs w:val="28"/>
          <w:rtl/>
        </w:rPr>
      </w:pPr>
      <w:r w:rsidRPr="004473AD">
        <w:rPr>
          <w:rFonts w:ascii="Arial" w:hAnsi="Arial" w:cs="Simplified Arabic"/>
          <w:b/>
          <w:bCs/>
          <w:sz w:val="28"/>
          <w:szCs w:val="28"/>
          <w:rtl/>
        </w:rPr>
        <w:br w:type="page"/>
      </w:r>
    </w:p>
    <w:p w:rsidR="000D43F4" w:rsidRPr="004473AD" w:rsidRDefault="000D43F4" w:rsidP="004A76D9">
      <w:pPr>
        <w:jc w:val="center"/>
        <w:rPr>
          <w:rFonts w:ascii="Arial" w:hAnsi="Arial" w:cs="Simplified Arabic"/>
          <w:b/>
          <w:bCs/>
          <w:sz w:val="28"/>
          <w:szCs w:val="28"/>
          <w:rtl/>
        </w:rPr>
      </w:pPr>
      <w:r w:rsidRPr="004473AD">
        <w:rPr>
          <w:rFonts w:ascii="Arial" w:hAnsi="Arial" w:cs="Simplified Arabic"/>
          <w:b/>
          <w:bCs/>
          <w:sz w:val="28"/>
          <w:szCs w:val="28"/>
          <w:rtl/>
        </w:rPr>
        <w:lastRenderedPageBreak/>
        <w:t>المقدمة</w:t>
      </w:r>
    </w:p>
    <w:p w:rsidR="000D43F4" w:rsidRPr="004473AD" w:rsidRDefault="000D43F4" w:rsidP="004A76D9">
      <w:pPr>
        <w:pStyle w:val="BodyText"/>
        <w:jc w:val="center"/>
        <w:rPr>
          <w:rFonts w:ascii="Arial" w:hAnsi="Arial"/>
          <w:sz w:val="24"/>
          <w:szCs w:val="24"/>
          <w:rtl/>
        </w:rPr>
      </w:pPr>
    </w:p>
    <w:p w:rsidR="00470D37" w:rsidRPr="004473AD" w:rsidRDefault="00470D37" w:rsidP="00D623CF">
      <w:pPr>
        <w:pStyle w:val="FootnoteText"/>
        <w:bidi/>
        <w:jc w:val="lowKashida"/>
        <w:rPr>
          <w:rFonts w:ascii="Arial" w:hAnsi="Arial" w:cs="Simplified Arabic"/>
          <w:sz w:val="24"/>
          <w:szCs w:val="24"/>
          <w:rtl/>
        </w:rPr>
      </w:pPr>
      <w:r w:rsidRPr="004473AD">
        <w:rPr>
          <w:rFonts w:ascii="Arial" w:hAnsi="Arial" w:cs="Simplified Arabic"/>
          <w:sz w:val="24"/>
          <w:szCs w:val="24"/>
          <w:rtl/>
        </w:rPr>
        <w:t xml:space="preserve">يمثل </w:t>
      </w:r>
      <w:r w:rsidRPr="004473AD">
        <w:rPr>
          <w:rFonts w:ascii="Arial" w:hAnsi="Arial" w:cs="Simplified Arabic" w:hint="cs"/>
          <w:sz w:val="24"/>
          <w:szCs w:val="24"/>
          <w:rtl/>
        </w:rPr>
        <w:t xml:space="preserve">مسح أثر العدوان </w:t>
      </w:r>
      <w:r w:rsidR="00F71D6F" w:rsidRPr="004473AD">
        <w:rPr>
          <w:rFonts w:ascii="Arial" w:hAnsi="Arial" w:cs="Simplified Arabic" w:hint="cs"/>
          <w:sz w:val="24"/>
          <w:szCs w:val="24"/>
          <w:rtl/>
        </w:rPr>
        <w:t>الإسرائيلي</w:t>
      </w:r>
      <w:r w:rsidRPr="004473AD">
        <w:rPr>
          <w:rFonts w:ascii="Arial" w:hAnsi="Arial" w:cs="Simplified Arabic" w:hint="cs"/>
          <w:sz w:val="24"/>
          <w:szCs w:val="24"/>
          <w:rtl/>
        </w:rPr>
        <w:t xml:space="preserve"> </w:t>
      </w:r>
      <w:r w:rsidR="00B14391" w:rsidRPr="004473AD">
        <w:rPr>
          <w:rFonts w:ascii="Arial" w:hAnsi="Arial" w:cs="Simplified Arabic" w:hint="cs"/>
          <w:sz w:val="24"/>
          <w:szCs w:val="24"/>
          <w:rtl/>
        </w:rPr>
        <w:t xml:space="preserve">على قطاع غزة </w:t>
      </w:r>
      <w:r w:rsidRPr="004473AD">
        <w:rPr>
          <w:rFonts w:ascii="Arial" w:hAnsi="Arial" w:cs="Simplified Arabic" w:hint="cs"/>
          <w:sz w:val="24"/>
          <w:szCs w:val="24"/>
          <w:rtl/>
        </w:rPr>
        <w:t xml:space="preserve">2014 </w:t>
      </w:r>
      <w:r w:rsidR="00B14391" w:rsidRPr="004473AD">
        <w:rPr>
          <w:rFonts w:ascii="Arial" w:hAnsi="Arial" w:cs="Simplified Arabic" w:hint="cs"/>
          <w:sz w:val="24"/>
          <w:szCs w:val="24"/>
          <w:rtl/>
        </w:rPr>
        <w:t>و</w:t>
      </w:r>
      <w:r w:rsidRPr="004473AD">
        <w:rPr>
          <w:rFonts w:ascii="Arial" w:hAnsi="Arial" w:cs="Simplified Arabic" w:hint="cs"/>
          <w:sz w:val="24"/>
          <w:szCs w:val="24"/>
          <w:rtl/>
        </w:rPr>
        <w:t xml:space="preserve">الظروف الاجتماعية والاقتصادية </w:t>
      </w:r>
      <w:r w:rsidR="00B14391" w:rsidRPr="004473AD">
        <w:rPr>
          <w:rFonts w:ascii="Arial" w:hAnsi="Arial" w:cs="Simplified Arabic" w:hint="cs"/>
          <w:sz w:val="24"/>
          <w:szCs w:val="24"/>
          <w:rtl/>
        </w:rPr>
        <w:t>للأسر الفلسطينية</w:t>
      </w:r>
      <w:r w:rsidR="005F66B3">
        <w:rPr>
          <w:rFonts w:ascii="Arial" w:hAnsi="Arial" w:cs="Simplified Arabic" w:hint="cs"/>
          <w:sz w:val="24"/>
          <w:szCs w:val="24"/>
          <w:rtl/>
        </w:rPr>
        <w:t xml:space="preserve"> </w:t>
      </w:r>
      <w:r w:rsidRPr="004473AD">
        <w:rPr>
          <w:rFonts w:ascii="Arial" w:hAnsi="Arial" w:cs="Simplified Arabic" w:hint="cs"/>
          <w:sz w:val="24"/>
          <w:szCs w:val="24"/>
          <w:rtl/>
        </w:rPr>
        <w:t xml:space="preserve">أحد أهم مجالات عمل الإحصاءات الرسمية </w:t>
      </w:r>
      <w:proofErr w:type="spellStart"/>
      <w:r w:rsidRPr="004473AD">
        <w:rPr>
          <w:rFonts w:ascii="Arial" w:hAnsi="Arial" w:cs="Simplified Arabic" w:hint="cs"/>
          <w:sz w:val="24"/>
          <w:szCs w:val="24"/>
          <w:rtl/>
        </w:rPr>
        <w:t>الفلسطينية</w:t>
      </w:r>
      <w:r w:rsidR="00C2665F" w:rsidRPr="004473AD">
        <w:rPr>
          <w:rFonts w:ascii="Arial" w:hAnsi="Arial" w:cs="Simplified Arabic" w:hint="cs"/>
          <w:sz w:val="24"/>
          <w:szCs w:val="24"/>
          <w:rtl/>
        </w:rPr>
        <w:t>،</w:t>
      </w:r>
      <w:proofErr w:type="spellEnd"/>
      <w:r w:rsidRPr="004473AD">
        <w:rPr>
          <w:rFonts w:ascii="Arial" w:hAnsi="Arial" w:cs="Simplified Arabic" w:hint="cs"/>
          <w:sz w:val="24"/>
          <w:szCs w:val="24"/>
          <w:rtl/>
        </w:rPr>
        <w:t xml:space="preserve"> ولما كانت المهمة الرئيسية للجهاز المركزي للإحصاء الفلسطيني هي مواكبة الظروف التي يعيشها المجتمع وتوفير البيانات حولها </w:t>
      </w:r>
      <w:r w:rsidR="00B14391" w:rsidRPr="004473AD">
        <w:rPr>
          <w:rFonts w:ascii="Arial" w:hAnsi="Arial" w:cs="Simplified Arabic" w:hint="cs"/>
          <w:sz w:val="24"/>
          <w:szCs w:val="24"/>
          <w:rtl/>
        </w:rPr>
        <w:t>بما فيه</w:t>
      </w:r>
      <w:r w:rsidRPr="004473AD">
        <w:rPr>
          <w:rFonts w:ascii="Arial" w:hAnsi="Arial" w:cs="Simplified Arabic" w:hint="cs"/>
          <w:sz w:val="24"/>
          <w:szCs w:val="24"/>
          <w:rtl/>
        </w:rPr>
        <w:t xml:space="preserve"> كافة التغيرات التي تطرأ على المجتمعات وعلى </w:t>
      </w:r>
      <w:r w:rsidR="00B14391" w:rsidRPr="004473AD">
        <w:rPr>
          <w:rFonts w:ascii="Arial" w:hAnsi="Arial" w:cs="Simplified Arabic" w:hint="cs"/>
          <w:sz w:val="24"/>
          <w:szCs w:val="24"/>
          <w:rtl/>
        </w:rPr>
        <w:t>رأسها</w:t>
      </w:r>
      <w:r w:rsidRPr="004473AD">
        <w:rPr>
          <w:rFonts w:ascii="Arial" w:hAnsi="Arial" w:cs="Simplified Arabic" w:hint="cs"/>
          <w:sz w:val="24"/>
          <w:szCs w:val="24"/>
          <w:rtl/>
        </w:rPr>
        <w:t xml:space="preserve"> آثار الحروب </w:t>
      </w:r>
      <w:proofErr w:type="spellStart"/>
      <w:r w:rsidRPr="004473AD">
        <w:rPr>
          <w:rFonts w:ascii="Arial" w:hAnsi="Arial" w:cs="Simplified Arabic" w:hint="cs"/>
          <w:sz w:val="24"/>
          <w:szCs w:val="24"/>
          <w:rtl/>
        </w:rPr>
        <w:t>والكوارث</w:t>
      </w:r>
      <w:r w:rsidR="00C2665F" w:rsidRPr="004473AD">
        <w:rPr>
          <w:rFonts w:ascii="Arial" w:hAnsi="Arial" w:cs="Simplified Arabic" w:hint="cs"/>
          <w:sz w:val="24"/>
          <w:szCs w:val="24"/>
          <w:rtl/>
        </w:rPr>
        <w:t>،</w:t>
      </w:r>
      <w:proofErr w:type="spellEnd"/>
      <w:r w:rsidRPr="004473AD">
        <w:rPr>
          <w:rFonts w:ascii="Arial" w:hAnsi="Arial" w:cs="Simplified Arabic" w:hint="cs"/>
          <w:sz w:val="24"/>
          <w:szCs w:val="24"/>
          <w:rtl/>
        </w:rPr>
        <w:t xml:space="preserve"> جاء العمل على هذا المسح استجابة عملية لتلبية احتياجات مستخدمي البيانات الإحصائية في المجالات الاجتماعية والاقتصادية في فلسطين وذلك بالتعاون بين الجهاز المركزي للإحصاء الفلسطيني </w:t>
      </w:r>
      <w:r w:rsidR="00B14391" w:rsidRPr="004473AD">
        <w:rPr>
          <w:rFonts w:ascii="Arial" w:hAnsi="Arial" w:cs="Simplified Arabic" w:hint="cs"/>
          <w:sz w:val="24"/>
          <w:szCs w:val="24"/>
          <w:rtl/>
        </w:rPr>
        <w:t>و</w:t>
      </w:r>
      <w:r w:rsidRPr="004473AD">
        <w:rPr>
          <w:rFonts w:ascii="Arial" w:hAnsi="Arial" w:cs="Simplified Arabic" w:hint="cs"/>
          <w:sz w:val="24"/>
          <w:szCs w:val="24"/>
          <w:rtl/>
        </w:rPr>
        <w:t>منظمة الأغذية والزراعة للأمم المتحدة وبرنامج الغذاء العالمي ووكالة الغوث الدولية واللجنة الاقتصادية والاجتماعية لغربي آسيا (</w:t>
      </w:r>
      <w:proofErr w:type="spellStart"/>
      <w:r w:rsidRPr="004473AD">
        <w:rPr>
          <w:rFonts w:ascii="Arial" w:hAnsi="Arial" w:cs="Simplified Arabic" w:hint="cs"/>
          <w:sz w:val="24"/>
          <w:szCs w:val="24"/>
          <w:rtl/>
        </w:rPr>
        <w:t>الاسكوا)</w:t>
      </w:r>
      <w:r w:rsidR="00C2665F" w:rsidRPr="004473AD">
        <w:rPr>
          <w:rFonts w:ascii="Arial" w:hAnsi="Arial" w:cs="Simplified Arabic" w:hint="cs"/>
          <w:sz w:val="24"/>
          <w:szCs w:val="24"/>
          <w:rtl/>
        </w:rPr>
        <w:t>،</w:t>
      </w:r>
      <w:proofErr w:type="spellEnd"/>
      <w:r w:rsidRPr="004473AD">
        <w:rPr>
          <w:rFonts w:ascii="Arial" w:hAnsi="Arial" w:cs="Simplified Arabic" w:hint="cs"/>
          <w:sz w:val="24"/>
          <w:szCs w:val="24"/>
          <w:rtl/>
        </w:rPr>
        <w:t xml:space="preserve"> </w:t>
      </w:r>
      <w:r w:rsidR="00D623CF">
        <w:rPr>
          <w:rFonts w:ascii="Arial" w:hAnsi="Arial" w:cs="Simplified Arabic" w:hint="cs"/>
          <w:sz w:val="24"/>
          <w:szCs w:val="24"/>
          <w:rtl/>
        </w:rPr>
        <w:t xml:space="preserve">وبرنامج الامم المتحدة </w:t>
      </w:r>
      <w:proofErr w:type="spellStart"/>
      <w:r w:rsidR="00D623CF">
        <w:rPr>
          <w:rFonts w:ascii="Arial" w:hAnsi="Arial" w:cs="Simplified Arabic" w:hint="cs"/>
          <w:sz w:val="24"/>
          <w:szCs w:val="24"/>
          <w:rtl/>
        </w:rPr>
        <w:t>الانمائي</w:t>
      </w:r>
      <w:r w:rsidR="00C2665F" w:rsidRPr="004473AD">
        <w:rPr>
          <w:rFonts w:ascii="Arial" w:hAnsi="Arial" w:cs="Simplified Arabic" w:hint="cs"/>
          <w:sz w:val="24"/>
          <w:szCs w:val="24"/>
          <w:rtl/>
        </w:rPr>
        <w:t>،</w:t>
      </w:r>
      <w:proofErr w:type="spellEnd"/>
      <w:r w:rsidRPr="004473AD">
        <w:rPr>
          <w:rFonts w:ascii="Arial" w:hAnsi="Arial" w:cs="Simplified Arabic" w:hint="cs"/>
          <w:sz w:val="24"/>
          <w:szCs w:val="24"/>
          <w:rtl/>
        </w:rPr>
        <w:t xml:space="preserve"> والبنك </w:t>
      </w:r>
      <w:proofErr w:type="spellStart"/>
      <w:r w:rsidRPr="004473AD">
        <w:rPr>
          <w:rFonts w:ascii="Arial" w:hAnsi="Arial" w:cs="Simplified Arabic" w:hint="cs"/>
          <w:sz w:val="24"/>
          <w:szCs w:val="24"/>
          <w:rtl/>
        </w:rPr>
        <w:t>الدولي</w:t>
      </w:r>
      <w:r w:rsidR="00C2665F" w:rsidRPr="004473AD">
        <w:rPr>
          <w:rFonts w:ascii="Arial" w:hAnsi="Arial" w:cs="Simplified Arabic" w:hint="cs"/>
          <w:sz w:val="24"/>
          <w:szCs w:val="24"/>
          <w:rtl/>
        </w:rPr>
        <w:t>،</w:t>
      </w:r>
      <w:proofErr w:type="spellEnd"/>
      <w:r w:rsidRPr="004473AD">
        <w:rPr>
          <w:rFonts w:ascii="Arial" w:hAnsi="Arial" w:cs="Simplified Arabic" w:hint="cs"/>
          <w:sz w:val="24"/>
          <w:szCs w:val="24"/>
          <w:rtl/>
        </w:rPr>
        <w:t xml:space="preserve"> </w:t>
      </w:r>
      <w:proofErr w:type="spellStart"/>
      <w:r w:rsidRPr="004473AD">
        <w:rPr>
          <w:rFonts w:ascii="Arial" w:hAnsi="Arial" w:cs="Simplified Arabic" w:hint="cs"/>
          <w:sz w:val="24"/>
          <w:szCs w:val="24"/>
          <w:rtl/>
        </w:rPr>
        <w:t>واليونيسف</w:t>
      </w:r>
      <w:proofErr w:type="spellEnd"/>
      <w:r w:rsidRPr="004473AD">
        <w:rPr>
          <w:rFonts w:ascii="Arial" w:hAnsi="Arial" w:cs="Simplified Arabic" w:hint="cs"/>
          <w:sz w:val="24"/>
          <w:szCs w:val="24"/>
          <w:rtl/>
        </w:rPr>
        <w:t>.</w:t>
      </w:r>
    </w:p>
    <w:p w:rsidR="00470D37" w:rsidRPr="004473AD" w:rsidRDefault="00470D37" w:rsidP="004A76D9">
      <w:pPr>
        <w:pStyle w:val="FootnoteText"/>
        <w:bidi/>
        <w:jc w:val="lowKashida"/>
        <w:rPr>
          <w:rFonts w:ascii="Arial" w:hAnsi="Arial" w:cs="Simplified Arabic"/>
          <w:sz w:val="24"/>
          <w:szCs w:val="24"/>
          <w:rtl/>
        </w:rPr>
      </w:pPr>
    </w:p>
    <w:p w:rsidR="00470D37" w:rsidRPr="004473AD" w:rsidRDefault="00470D37" w:rsidP="00761CB2">
      <w:pPr>
        <w:pStyle w:val="FootnoteText"/>
        <w:bidi/>
        <w:jc w:val="lowKashida"/>
        <w:rPr>
          <w:rFonts w:ascii="Arial" w:hAnsi="Arial" w:cs="Simplified Arabic"/>
          <w:sz w:val="24"/>
          <w:szCs w:val="24"/>
        </w:rPr>
      </w:pPr>
      <w:r w:rsidRPr="004473AD">
        <w:rPr>
          <w:rFonts w:ascii="Arial" w:hAnsi="Arial" w:cs="Simplified Arabic" w:hint="cs"/>
          <w:sz w:val="24"/>
          <w:szCs w:val="24"/>
          <w:rtl/>
        </w:rPr>
        <w:t>المؤشرات الخاصة ب</w:t>
      </w:r>
      <w:r w:rsidRPr="004473AD">
        <w:rPr>
          <w:rFonts w:ascii="Arial" w:hAnsi="Arial" w:cs="Simplified Arabic"/>
          <w:sz w:val="24"/>
          <w:szCs w:val="24"/>
          <w:rtl/>
        </w:rPr>
        <w:t xml:space="preserve">مسح </w:t>
      </w:r>
      <w:r w:rsidR="00B14391" w:rsidRPr="004473AD">
        <w:rPr>
          <w:rFonts w:ascii="Arial" w:hAnsi="Arial" w:cs="Simplified Arabic" w:hint="cs"/>
          <w:sz w:val="24"/>
          <w:szCs w:val="24"/>
          <w:rtl/>
        </w:rPr>
        <w:t xml:space="preserve">أثر العدوان الإسرائيلي على قطاع غزة 2014 والظروف الاجتماعية والاقتصادية للأسر </w:t>
      </w:r>
      <w:proofErr w:type="spellStart"/>
      <w:r w:rsidR="00B14391" w:rsidRPr="004473AD">
        <w:rPr>
          <w:rFonts w:ascii="Arial" w:hAnsi="Arial" w:cs="Simplified Arabic" w:hint="cs"/>
          <w:sz w:val="24"/>
          <w:szCs w:val="24"/>
          <w:rtl/>
        </w:rPr>
        <w:t>الفلسطينية</w:t>
      </w:r>
      <w:r w:rsidR="00C2665F" w:rsidRPr="004473AD">
        <w:rPr>
          <w:rFonts w:ascii="Arial" w:hAnsi="Arial" w:cs="Simplified Arabic" w:hint="cs"/>
          <w:sz w:val="24"/>
          <w:szCs w:val="24"/>
          <w:rtl/>
        </w:rPr>
        <w:t>،</w:t>
      </w:r>
      <w:proofErr w:type="spellEnd"/>
      <w:r w:rsidRPr="004473AD">
        <w:rPr>
          <w:rFonts w:ascii="Arial" w:hAnsi="Arial" w:cs="Simplified Arabic" w:hint="cs"/>
          <w:sz w:val="24"/>
          <w:szCs w:val="24"/>
          <w:rtl/>
        </w:rPr>
        <w:t xml:space="preserve"> هي مؤشرا ت تطال كثيرا من نواحي الحياة الاجتماعية والاقتصادية </w:t>
      </w:r>
      <w:proofErr w:type="spellStart"/>
      <w:r w:rsidRPr="004473AD">
        <w:rPr>
          <w:rFonts w:ascii="Arial" w:hAnsi="Arial" w:cs="Simplified Arabic" w:hint="cs"/>
          <w:sz w:val="24"/>
          <w:szCs w:val="24"/>
          <w:rtl/>
        </w:rPr>
        <w:t>والبيئية</w:t>
      </w:r>
      <w:r w:rsidR="00C2665F" w:rsidRPr="004473AD">
        <w:rPr>
          <w:rFonts w:ascii="Arial" w:hAnsi="Arial" w:cs="Simplified Arabic" w:hint="cs"/>
          <w:sz w:val="24"/>
          <w:szCs w:val="24"/>
          <w:rtl/>
        </w:rPr>
        <w:t>،</w:t>
      </w:r>
      <w:proofErr w:type="spellEnd"/>
      <w:r w:rsidRPr="004473AD">
        <w:rPr>
          <w:rFonts w:ascii="Arial" w:hAnsi="Arial" w:cs="Simplified Arabic" w:hint="cs"/>
          <w:sz w:val="24"/>
          <w:szCs w:val="24"/>
          <w:rtl/>
        </w:rPr>
        <w:t xml:space="preserve"> حيث </w:t>
      </w:r>
      <w:r w:rsidR="00B14391" w:rsidRPr="004473AD">
        <w:rPr>
          <w:rFonts w:ascii="Arial" w:hAnsi="Arial" w:cs="Simplified Arabic" w:hint="cs"/>
          <w:sz w:val="24"/>
          <w:szCs w:val="24"/>
          <w:rtl/>
        </w:rPr>
        <w:t>يتم</w:t>
      </w:r>
      <w:r w:rsidRPr="004473AD">
        <w:rPr>
          <w:rFonts w:ascii="Arial" w:hAnsi="Arial" w:cs="Simplified Arabic" w:hint="cs"/>
          <w:sz w:val="24"/>
          <w:szCs w:val="24"/>
          <w:rtl/>
        </w:rPr>
        <w:t xml:space="preserve"> توفير قاعدة بيانات شاملة حول هذه المؤشرات.  و</w:t>
      </w:r>
      <w:r w:rsidR="00761CB2">
        <w:rPr>
          <w:rFonts w:ascii="Arial" w:hAnsi="Arial" w:cs="Simplified Arabic" w:hint="cs"/>
          <w:sz w:val="24"/>
          <w:szCs w:val="24"/>
          <w:rtl/>
        </w:rPr>
        <w:t>ي</w:t>
      </w:r>
      <w:r w:rsidRPr="004473AD">
        <w:rPr>
          <w:rFonts w:ascii="Arial" w:hAnsi="Arial" w:cs="Simplified Arabic" w:hint="cs"/>
          <w:sz w:val="24"/>
          <w:szCs w:val="24"/>
          <w:rtl/>
        </w:rPr>
        <w:t xml:space="preserve">شكل </w:t>
      </w:r>
      <w:r w:rsidR="00761CB2">
        <w:rPr>
          <w:rFonts w:ascii="Arial" w:hAnsi="Arial" w:cs="Simplified Arabic" w:hint="cs"/>
          <w:sz w:val="24"/>
          <w:szCs w:val="24"/>
          <w:rtl/>
        </w:rPr>
        <w:t xml:space="preserve">تصميم وتنفيذ </w:t>
      </w:r>
      <w:r w:rsidRPr="004473AD">
        <w:rPr>
          <w:rFonts w:ascii="Arial" w:hAnsi="Arial" w:cs="Simplified Arabic" w:hint="cs"/>
          <w:sz w:val="24"/>
          <w:szCs w:val="24"/>
          <w:rtl/>
        </w:rPr>
        <w:t>هذ</w:t>
      </w:r>
      <w:r w:rsidR="00761CB2">
        <w:rPr>
          <w:rFonts w:ascii="Arial" w:hAnsi="Arial" w:cs="Simplified Arabic" w:hint="cs"/>
          <w:sz w:val="24"/>
          <w:szCs w:val="24"/>
          <w:rtl/>
        </w:rPr>
        <w:t>ا</w:t>
      </w:r>
      <w:r w:rsidRPr="004473AD">
        <w:rPr>
          <w:rFonts w:ascii="Arial" w:hAnsi="Arial" w:cs="Simplified Arabic" w:hint="cs"/>
          <w:sz w:val="24"/>
          <w:szCs w:val="24"/>
          <w:rtl/>
        </w:rPr>
        <w:t xml:space="preserve"> ا</w:t>
      </w:r>
      <w:r w:rsidR="00761CB2">
        <w:rPr>
          <w:rFonts w:ascii="Arial" w:hAnsi="Arial" w:cs="Simplified Arabic" w:hint="cs"/>
          <w:sz w:val="24"/>
          <w:szCs w:val="24"/>
          <w:rtl/>
        </w:rPr>
        <w:t>لمسح</w:t>
      </w:r>
      <w:r w:rsidRPr="004473AD">
        <w:rPr>
          <w:rFonts w:ascii="Arial" w:hAnsi="Arial" w:cs="Simplified Arabic" w:hint="cs"/>
          <w:sz w:val="24"/>
          <w:szCs w:val="24"/>
          <w:rtl/>
        </w:rPr>
        <w:t xml:space="preserve"> نقلة نوعية في مجال </w:t>
      </w:r>
      <w:r w:rsidR="00B14391" w:rsidRPr="004473AD">
        <w:rPr>
          <w:rFonts w:ascii="Arial" w:hAnsi="Arial" w:cs="Simplified Arabic" w:hint="cs"/>
          <w:sz w:val="24"/>
          <w:szCs w:val="24"/>
          <w:rtl/>
        </w:rPr>
        <w:t>الإحصاءات</w:t>
      </w:r>
      <w:r w:rsidRPr="004473AD">
        <w:rPr>
          <w:rFonts w:ascii="Arial" w:hAnsi="Arial" w:cs="Simplified Arabic" w:hint="cs"/>
          <w:sz w:val="24"/>
          <w:szCs w:val="24"/>
          <w:rtl/>
        </w:rPr>
        <w:t xml:space="preserve"> حيث </w:t>
      </w:r>
      <w:r w:rsidR="000E22DC">
        <w:rPr>
          <w:rFonts w:ascii="Arial" w:hAnsi="Arial" w:cs="Simplified Arabic" w:hint="cs"/>
          <w:sz w:val="24"/>
          <w:szCs w:val="24"/>
          <w:rtl/>
        </w:rPr>
        <w:t xml:space="preserve">تم </w:t>
      </w:r>
      <w:r w:rsidR="00B14391" w:rsidRPr="004473AD">
        <w:rPr>
          <w:rFonts w:ascii="Arial" w:hAnsi="Arial" w:cs="Simplified Arabic" w:hint="cs"/>
          <w:sz w:val="24"/>
          <w:szCs w:val="24"/>
          <w:rtl/>
        </w:rPr>
        <w:t>تتبع</w:t>
      </w:r>
      <w:r w:rsidRPr="004473AD">
        <w:rPr>
          <w:rFonts w:ascii="Arial" w:hAnsi="Arial" w:cs="Simplified Arabic" w:hint="cs"/>
          <w:sz w:val="24"/>
          <w:szCs w:val="24"/>
          <w:rtl/>
        </w:rPr>
        <w:t xml:space="preserve"> عينة كافة الأسر في دورة المسح للعام</w:t>
      </w:r>
      <w:r w:rsidR="00B14391" w:rsidRPr="004473AD">
        <w:rPr>
          <w:rFonts w:ascii="Arial" w:hAnsi="Arial" w:cs="Simplified Arabic" w:hint="cs"/>
          <w:sz w:val="24"/>
          <w:szCs w:val="24"/>
          <w:rtl/>
        </w:rPr>
        <w:t xml:space="preserve"> 2013 </w:t>
      </w:r>
      <w:r w:rsidR="00B14391" w:rsidRPr="004473AD">
        <w:rPr>
          <w:rFonts w:ascii="Arial" w:hAnsi="Arial" w:cs="Simplified Arabic"/>
          <w:sz w:val="24"/>
          <w:szCs w:val="24"/>
        </w:rPr>
        <w:t>"</w:t>
      </w:r>
      <w:r w:rsidR="00D34E9B" w:rsidRPr="00DC3015">
        <w:rPr>
          <w:sz w:val="24"/>
          <w:szCs w:val="24"/>
        </w:rPr>
        <w:t>Panel</w:t>
      </w:r>
      <w:r w:rsidR="00D34E9B" w:rsidRPr="004473AD">
        <w:rPr>
          <w:rFonts w:ascii="Arial" w:hAnsi="Arial" w:cs="Simplified Arabic"/>
          <w:sz w:val="24"/>
          <w:szCs w:val="24"/>
        </w:rPr>
        <w:t>"</w:t>
      </w:r>
      <w:proofErr w:type="spellStart"/>
      <w:r w:rsidR="00C2665F" w:rsidRPr="004473AD">
        <w:rPr>
          <w:rFonts w:ascii="Arial" w:hAnsi="Arial" w:cs="Simplified Arabic" w:hint="cs"/>
          <w:sz w:val="24"/>
          <w:szCs w:val="24"/>
          <w:rtl/>
        </w:rPr>
        <w:t>،</w:t>
      </w:r>
      <w:proofErr w:type="spellEnd"/>
      <w:r w:rsidRPr="004473AD">
        <w:rPr>
          <w:rFonts w:ascii="Arial" w:hAnsi="Arial" w:cs="Simplified Arabic" w:hint="cs"/>
          <w:sz w:val="24"/>
          <w:szCs w:val="24"/>
          <w:rtl/>
        </w:rPr>
        <w:t xml:space="preserve"> بالإضافة الى </w:t>
      </w:r>
      <w:r w:rsidR="00B14391" w:rsidRPr="004473AD">
        <w:rPr>
          <w:rFonts w:ascii="Arial" w:hAnsi="Arial" w:cs="Simplified Arabic" w:hint="cs"/>
          <w:sz w:val="24"/>
          <w:szCs w:val="24"/>
          <w:rtl/>
        </w:rPr>
        <w:t>استيفاء بيانات</w:t>
      </w:r>
      <w:r w:rsidRPr="004473AD">
        <w:rPr>
          <w:rFonts w:ascii="Arial" w:hAnsi="Arial" w:cs="Simplified Arabic" w:hint="cs"/>
          <w:sz w:val="24"/>
          <w:szCs w:val="24"/>
          <w:rtl/>
        </w:rPr>
        <w:t xml:space="preserve"> </w:t>
      </w:r>
      <w:r w:rsidR="00F71D6F" w:rsidRPr="004473AD">
        <w:rPr>
          <w:rFonts w:ascii="Arial" w:hAnsi="Arial" w:cs="Simplified Arabic" w:hint="cs"/>
          <w:sz w:val="24"/>
          <w:szCs w:val="24"/>
          <w:rtl/>
        </w:rPr>
        <w:t>الأسر</w:t>
      </w:r>
      <w:r w:rsidRPr="004473AD">
        <w:rPr>
          <w:rFonts w:ascii="Arial" w:hAnsi="Arial" w:cs="Simplified Arabic" w:hint="cs"/>
          <w:sz w:val="24"/>
          <w:szCs w:val="24"/>
          <w:rtl/>
        </w:rPr>
        <w:t xml:space="preserve"> المنفصلة عن </w:t>
      </w:r>
      <w:r w:rsidR="00F71D6F" w:rsidRPr="004473AD">
        <w:rPr>
          <w:rFonts w:ascii="Arial" w:hAnsi="Arial" w:cs="Simplified Arabic" w:hint="cs"/>
          <w:sz w:val="24"/>
          <w:szCs w:val="24"/>
          <w:rtl/>
        </w:rPr>
        <w:t>الأسر</w:t>
      </w:r>
      <w:r w:rsidRPr="004473AD">
        <w:rPr>
          <w:rFonts w:ascii="Arial" w:hAnsi="Arial" w:cs="Simplified Arabic" w:hint="cs"/>
          <w:sz w:val="24"/>
          <w:szCs w:val="24"/>
          <w:rtl/>
        </w:rPr>
        <w:t xml:space="preserve"> </w:t>
      </w:r>
      <w:proofErr w:type="spellStart"/>
      <w:r w:rsidR="00B14391" w:rsidRPr="004473AD">
        <w:rPr>
          <w:rFonts w:ascii="Arial" w:hAnsi="Arial" w:cs="Simplified Arabic" w:hint="cs"/>
          <w:sz w:val="24"/>
          <w:szCs w:val="24"/>
          <w:rtl/>
        </w:rPr>
        <w:t>الأصلية</w:t>
      </w:r>
      <w:r w:rsidR="00C2665F" w:rsidRPr="004473AD">
        <w:rPr>
          <w:rFonts w:ascii="Arial" w:hAnsi="Arial" w:cs="Simplified Arabic" w:hint="cs"/>
          <w:sz w:val="24"/>
          <w:szCs w:val="24"/>
          <w:rtl/>
        </w:rPr>
        <w:t>،</w:t>
      </w:r>
      <w:proofErr w:type="spellEnd"/>
      <w:r w:rsidRPr="004473AD">
        <w:rPr>
          <w:rFonts w:ascii="Arial" w:hAnsi="Arial" w:cs="Simplified Arabic" w:hint="cs"/>
          <w:sz w:val="24"/>
          <w:szCs w:val="24"/>
          <w:rtl/>
        </w:rPr>
        <w:t xml:space="preserve"> مما يسمح بتوفير قاعدة بيانات متكاملة تسمح بالمقارنة على </w:t>
      </w:r>
      <w:r w:rsidR="000E22DC">
        <w:rPr>
          <w:rFonts w:ascii="Arial" w:hAnsi="Arial" w:cs="Simplified Arabic" w:hint="cs"/>
          <w:sz w:val="24"/>
          <w:szCs w:val="24"/>
          <w:rtl/>
        </w:rPr>
        <w:t>المستوى التفصيلي</w:t>
      </w:r>
      <w:r w:rsidR="00D34E9B" w:rsidRPr="004473AD">
        <w:rPr>
          <w:rFonts w:ascii="Arial" w:hAnsi="Arial" w:cs="Simplified Arabic" w:hint="cs"/>
          <w:sz w:val="24"/>
          <w:szCs w:val="24"/>
          <w:rtl/>
        </w:rPr>
        <w:t xml:space="preserve"> للعامين الأخيرين</w:t>
      </w:r>
      <w:r w:rsidRPr="004473AD">
        <w:rPr>
          <w:rFonts w:ascii="Arial" w:hAnsi="Arial" w:cs="Simplified Arabic" w:hint="cs"/>
          <w:sz w:val="24"/>
          <w:szCs w:val="24"/>
          <w:rtl/>
        </w:rPr>
        <w:t>.</w:t>
      </w:r>
    </w:p>
    <w:p w:rsidR="00470D37" w:rsidRPr="004473AD" w:rsidRDefault="00470D37" w:rsidP="004A76D9">
      <w:pPr>
        <w:pStyle w:val="FootnoteText"/>
        <w:bidi/>
        <w:jc w:val="lowKashida"/>
        <w:rPr>
          <w:rFonts w:ascii="Arial" w:hAnsi="Arial" w:cs="Simplified Arabic"/>
          <w:sz w:val="24"/>
          <w:szCs w:val="24"/>
          <w:rtl/>
        </w:rPr>
      </w:pPr>
    </w:p>
    <w:p w:rsidR="00470D37" w:rsidRPr="004473AD" w:rsidRDefault="005F66B3" w:rsidP="005F66B3">
      <w:pPr>
        <w:pStyle w:val="FootnoteText"/>
        <w:bidi/>
        <w:jc w:val="lowKashida"/>
        <w:rPr>
          <w:rFonts w:ascii="Arial" w:hAnsi="Arial" w:cs="Simplified Arabic"/>
          <w:sz w:val="24"/>
          <w:szCs w:val="24"/>
          <w:rtl/>
        </w:rPr>
      </w:pPr>
      <w:r>
        <w:rPr>
          <w:rFonts w:ascii="Arial" w:hAnsi="Arial" w:cs="Simplified Arabic" w:hint="cs"/>
          <w:sz w:val="24"/>
          <w:szCs w:val="24"/>
          <w:rtl/>
        </w:rPr>
        <w:t xml:space="preserve">كما </w:t>
      </w:r>
      <w:r w:rsidR="00D34E9B" w:rsidRPr="004473AD">
        <w:rPr>
          <w:rFonts w:ascii="Arial" w:hAnsi="Arial" w:cs="Simplified Arabic" w:hint="cs"/>
          <w:sz w:val="24"/>
          <w:szCs w:val="24"/>
          <w:rtl/>
        </w:rPr>
        <w:t xml:space="preserve">تطال كافة </w:t>
      </w:r>
      <w:r w:rsidR="00470D37" w:rsidRPr="004473AD">
        <w:rPr>
          <w:rFonts w:ascii="Arial" w:hAnsi="Arial" w:cs="Simplified Arabic" w:hint="cs"/>
          <w:sz w:val="24"/>
          <w:szCs w:val="24"/>
          <w:rtl/>
        </w:rPr>
        <w:t xml:space="preserve">المؤشرات الاقتصادية والاجتماعية والنفسية والبيئية </w:t>
      </w:r>
      <w:r w:rsidR="00D34E9B" w:rsidRPr="004473AD">
        <w:rPr>
          <w:rFonts w:ascii="Arial" w:hAnsi="Arial" w:cs="Simplified Arabic" w:hint="cs"/>
          <w:sz w:val="24"/>
          <w:szCs w:val="24"/>
          <w:rtl/>
        </w:rPr>
        <w:t>التي</w:t>
      </w:r>
      <w:r w:rsidR="00470D37" w:rsidRPr="004473AD">
        <w:rPr>
          <w:rFonts w:ascii="Arial" w:hAnsi="Arial" w:cs="Simplified Arabic" w:hint="cs"/>
          <w:sz w:val="24"/>
          <w:szCs w:val="24"/>
          <w:rtl/>
        </w:rPr>
        <w:t xml:space="preserve"> </w:t>
      </w:r>
      <w:r w:rsidR="00D34E9B" w:rsidRPr="004473AD">
        <w:rPr>
          <w:rFonts w:ascii="Arial" w:hAnsi="Arial" w:cs="Simplified Arabic" w:hint="cs"/>
          <w:sz w:val="24"/>
          <w:szCs w:val="24"/>
          <w:rtl/>
        </w:rPr>
        <w:t>أثرت</w:t>
      </w:r>
      <w:r w:rsidR="00470D37" w:rsidRPr="004473AD">
        <w:rPr>
          <w:rFonts w:ascii="Arial" w:hAnsi="Arial" w:cs="Simplified Arabic" w:hint="cs"/>
          <w:sz w:val="24"/>
          <w:szCs w:val="24"/>
          <w:rtl/>
        </w:rPr>
        <w:t xml:space="preserve"> على الأفراد</w:t>
      </w:r>
      <w:r w:rsidR="00D34E9B" w:rsidRPr="004473AD">
        <w:rPr>
          <w:rFonts w:ascii="Arial" w:hAnsi="Arial" w:cs="Simplified Arabic" w:hint="cs"/>
          <w:sz w:val="24"/>
          <w:szCs w:val="24"/>
          <w:rtl/>
        </w:rPr>
        <w:t xml:space="preserve"> والأسر الفلسطينية</w:t>
      </w:r>
      <w:r w:rsidR="00470D37" w:rsidRPr="004473AD">
        <w:rPr>
          <w:rFonts w:ascii="Arial" w:hAnsi="Arial" w:cs="Simplified Arabic" w:hint="cs"/>
          <w:sz w:val="24"/>
          <w:szCs w:val="24"/>
          <w:rtl/>
        </w:rPr>
        <w:t xml:space="preserve"> خلال العدوان </w:t>
      </w:r>
      <w:r w:rsidR="00F71D6F" w:rsidRPr="004473AD">
        <w:rPr>
          <w:rFonts w:ascii="Arial" w:hAnsi="Arial" w:cs="Simplified Arabic" w:hint="cs"/>
          <w:sz w:val="24"/>
          <w:szCs w:val="24"/>
          <w:rtl/>
        </w:rPr>
        <w:t>الإسرائيلي</w:t>
      </w:r>
      <w:r w:rsidR="00470D37" w:rsidRPr="004473AD">
        <w:rPr>
          <w:rFonts w:ascii="Arial" w:hAnsi="Arial" w:cs="Simplified Arabic" w:hint="cs"/>
          <w:sz w:val="24"/>
          <w:szCs w:val="24"/>
          <w:rtl/>
        </w:rPr>
        <w:t xml:space="preserve"> على قطاع غزة في النصف الثاني من العام 2014.</w:t>
      </w:r>
    </w:p>
    <w:p w:rsidR="0005523C" w:rsidRPr="004473AD" w:rsidRDefault="0005523C" w:rsidP="004A76D9">
      <w:pPr>
        <w:jc w:val="lowKashida"/>
        <w:rPr>
          <w:rFonts w:ascii="Arial" w:hAnsi="Arial" w:cs="Simplified Arabic"/>
          <w:rtl/>
        </w:rPr>
      </w:pPr>
    </w:p>
    <w:p w:rsidR="00217317" w:rsidRPr="004473AD" w:rsidRDefault="00217317" w:rsidP="004A76D9">
      <w:pPr>
        <w:jc w:val="lowKashida"/>
        <w:rPr>
          <w:rFonts w:ascii="Arial" w:hAnsi="Arial" w:cs="Simplified Arabic"/>
          <w:rtl/>
        </w:rPr>
      </w:pPr>
      <w:r w:rsidRPr="004473AD">
        <w:rPr>
          <w:rFonts w:ascii="Arial" w:hAnsi="Arial" w:cs="Simplified Arabic" w:hint="cs"/>
          <w:rtl/>
        </w:rPr>
        <w:t xml:space="preserve">يتضمن هذا التقرير </w:t>
      </w:r>
      <w:r w:rsidR="009921CD" w:rsidRPr="004473AD">
        <w:rPr>
          <w:rFonts w:ascii="Arial" w:hAnsi="Arial" w:cs="Simplified Arabic" w:hint="cs"/>
          <w:rtl/>
        </w:rPr>
        <w:t xml:space="preserve">ثلاثة فصول رئيسية حيث يشمل الفصل الأول النتائج </w:t>
      </w:r>
      <w:r w:rsidR="00890686" w:rsidRPr="004473AD">
        <w:rPr>
          <w:rFonts w:ascii="Arial" w:hAnsi="Arial" w:cs="Simplified Arabic" w:hint="cs"/>
          <w:rtl/>
        </w:rPr>
        <w:t>الأساسية</w:t>
      </w:r>
      <w:r w:rsidR="009921CD" w:rsidRPr="004473AD">
        <w:rPr>
          <w:rFonts w:ascii="Arial" w:hAnsi="Arial" w:cs="Simplified Arabic" w:hint="cs"/>
          <w:rtl/>
        </w:rPr>
        <w:t xml:space="preserve"> </w:t>
      </w:r>
      <w:proofErr w:type="spellStart"/>
      <w:r w:rsidR="009921CD" w:rsidRPr="004473AD">
        <w:rPr>
          <w:rFonts w:ascii="Arial" w:hAnsi="Arial" w:cs="Simplified Arabic" w:hint="cs"/>
          <w:rtl/>
        </w:rPr>
        <w:t>للمسح،</w:t>
      </w:r>
      <w:proofErr w:type="spellEnd"/>
      <w:r w:rsidR="009921CD" w:rsidRPr="004473AD">
        <w:rPr>
          <w:rFonts w:ascii="Arial" w:hAnsi="Arial" w:cs="Simplified Arabic" w:hint="cs"/>
          <w:rtl/>
        </w:rPr>
        <w:t xml:space="preserve"> بينما الفصل الثاني يحتوي على المنهجية وجودة</w:t>
      </w:r>
      <w:r w:rsidR="00E533DC" w:rsidRPr="004473AD">
        <w:rPr>
          <w:rFonts w:ascii="Arial" w:hAnsi="Arial" w:cs="Simplified Arabic" w:hint="cs"/>
          <w:rtl/>
        </w:rPr>
        <w:t xml:space="preserve"> البيانات</w:t>
      </w:r>
      <w:r w:rsidR="009921CD" w:rsidRPr="004473AD">
        <w:rPr>
          <w:rFonts w:ascii="Arial" w:hAnsi="Arial" w:cs="Simplified Arabic" w:hint="cs"/>
          <w:rtl/>
        </w:rPr>
        <w:t xml:space="preserve"> والتي </w:t>
      </w:r>
      <w:r w:rsidR="00D34E9B" w:rsidRPr="004473AD">
        <w:rPr>
          <w:rFonts w:ascii="Arial" w:hAnsi="Arial" w:cs="Simplified Arabic" w:hint="cs"/>
          <w:rtl/>
        </w:rPr>
        <w:t>بما فيه</w:t>
      </w:r>
      <w:r w:rsidR="009921CD" w:rsidRPr="004473AD">
        <w:rPr>
          <w:rFonts w:ascii="Arial" w:hAnsi="Arial" w:cs="Simplified Arabic" w:hint="cs"/>
          <w:rtl/>
        </w:rPr>
        <w:t xml:space="preserve"> استمارة المسح والإطار والعينة وشمولية المسح والعمليات الميدانية </w:t>
      </w:r>
      <w:r w:rsidR="00890686" w:rsidRPr="004473AD">
        <w:rPr>
          <w:rFonts w:ascii="Arial" w:hAnsi="Arial" w:cs="Simplified Arabic" w:hint="cs"/>
          <w:rtl/>
        </w:rPr>
        <w:t>ومعالجة البيانات</w:t>
      </w:r>
      <w:r w:rsidR="009921CD" w:rsidRPr="004473AD">
        <w:rPr>
          <w:rFonts w:ascii="Arial" w:hAnsi="Arial" w:cs="Simplified Arabic" w:hint="cs"/>
          <w:rtl/>
        </w:rPr>
        <w:t xml:space="preserve"> </w:t>
      </w:r>
      <w:proofErr w:type="spellStart"/>
      <w:r w:rsidR="009921CD" w:rsidRPr="004473AD">
        <w:rPr>
          <w:rFonts w:ascii="Arial" w:hAnsi="Arial" w:cs="Simplified Arabic" w:hint="cs"/>
          <w:rtl/>
        </w:rPr>
        <w:t>وجدولتها،</w:t>
      </w:r>
      <w:proofErr w:type="spellEnd"/>
      <w:r w:rsidR="009921CD" w:rsidRPr="004473AD">
        <w:rPr>
          <w:rFonts w:ascii="Arial" w:hAnsi="Arial" w:cs="Simplified Arabic" w:hint="cs"/>
          <w:rtl/>
        </w:rPr>
        <w:t xml:space="preserve"> </w:t>
      </w:r>
      <w:r w:rsidR="00D34E9B" w:rsidRPr="004473AD">
        <w:rPr>
          <w:rFonts w:ascii="Arial" w:hAnsi="Arial" w:cs="Simplified Arabic" w:hint="cs"/>
          <w:rtl/>
        </w:rPr>
        <w:t>و</w:t>
      </w:r>
      <w:r w:rsidR="006A5152" w:rsidRPr="004473AD">
        <w:rPr>
          <w:rFonts w:ascii="Arial" w:hAnsi="Arial" w:cs="Simplified Arabic" w:hint="cs"/>
          <w:rtl/>
        </w:rPr>
        <w:t>أ</w:t>
      </w:r>
      <w:r w:rsidR="00D34E9B" w:rsidRPr="004473AD">
        <w:rPr>
          <w:rFonts w:ascii="Arial" w:hAnsi="Arial" w:cs="Simplified Arabic" w:hint="cs"/>
          <w:rtl/>
        </w:rPr>
        <w:t xml:space="preserve">ما </w:t>
      </w:r>
      <w:r w:rsidR="009921CD" w:rsidRPr="004473AD">
        <w:rPr>
          <w:rFonts w:ascii="Arial" w:hAnsi="Arial" w:cs="Simplified Arabic" w:hint="cs"/>
          <w:rtl/>
        </w:rPr>
        <w:t xml:space="preserve">الفصل الثالث </w:t>
      </w:r>
      <w:r w:rsidR="00D34E9B" w:rsidRPr="004473AD">
        <w:rPr>
          <w:rFonts w:ascii="Arial" w:hAnsi="Arial" w:cs="Simplified Arabic" w:hint="cs"/>
          <w:rtl/>
        </w:rPr>
        <w:t>ف</w:t>
      </w:r>
      <w:r w:rsidR="009921CD" w:rsidRPr="004473AD">
        <w:rPr>
          <w:rFonts w:ascii="Arial" w:hAnsi="Arial" w:cs="Simplified Arabic" w:hint="cs"/>
          <w:rtl/>
        </w:rPr>
        <w:t>يشمل المفاهيم والمصطلحات التي تم استخدامها في هذا المسح.</w:t>
      </w:r>
    </w:p>
    <w:p w:rsidR="0005523C" w:rsidRPr="004473AD" w:rsidRDefault="0005523C" w:rsidP="004A76D9">
      <w:pPr>
        <w:jc w:val="lowKashida"/>
        <w:rPr>
          <w:rFonts w:ascii="Arial" w:hAnsi="Arial" w:cs="Simplified Arabic"/>
          <w:rtl/>
        </w:rPr>
      </w:pPr>
    </w:p>
    <w:p w:rsidR="0005523C" w:rsidRPr="004473AD" w:rsidRDefault="0005523C" w:rsidP="004A76D9">
      <w:pPr>
        <w:jc w:val="lowKashida"/>
        <w:rPr>
          <w:rFonts w:ascii="Arial" w:hAnsi="Arial" w:cs="Simplified Arabic"/>
          <w:rtl/>
        </w:rPr>
      </w:pPr>
      <w:r w:rsidRPr="004473AD">
        <w:rPr>
          <w:rFonts w:ascii="Arial" w:hAnsi="Arial" w:cs="Simplified Arabic" w:hint="cs"/>
          <w:rtl/>
        </w:rPr>
        <w:t xml:space="preserve">نأمل أن نكون قد وفقنا في سد فجوة إضافية من الفجوات </w:t>
      </w:r>
      <w:proofErr w:type="spellStart"/>
      <w:r w:rsidRPr="004473AD">
        <w:rPr>
          <w:rFonts w:ascii="Arial" w:hAnsi="Arial" w:cs="Simplified Arabic" w:hint="cs"/>
          <w:rtl/>
        </w:rPr>
        <w:t>المعلوماتية،</w:t>
      </w:r>
      <w:proofErr w:type="spellEnd"/>
      <w:r w:rsidRPr="004473AD">
        <w:rPr>
          <w:rFonts w:ascii="Arial" w:hAnsi="Arial" w:cs="Simplified Arabic" w:hint="cs"/>
          <w:rtl/>
        </w:rPr>
        <w:t xml:space="preserve"> وان نكون قد أسهمنا في توفير أحد المراجع الأساسية للإحصاءات الرسمية الفلسطينية لخدمة المسيرة التنموية وصناع القرار ف</w:t>
      </w:r>
      <w:r w:rsidRPr="004473AD">
        <w:rPr>
          <w:rFonts w:ascii="Arial" w:hAnsi="Arial" w:cs="Simplified Arabic" w:hint="eastAsia"/>
          <w:rtl/>
        </w:rPr>
        <w:t>ي</w:t>
      </w:r>
      <w:r w:rsidRPr="004473AD">
        <w:rPr>
          <w:rFonts w:ascii="Arial" w:hAnsi="Arial" w:cs="Simplified Arabic" w:hint="cs"/>
          <w:rtl/>
        </w:rPr>
        <w:t xml:space="preserve"> مختلف مواقعهم لصياغة القرارات والخطط على أسس مهنية علمية.</w:t>
      </w:r>
    </w:p>
    <w:p w:rsidR="000D43F4" w:rsidRPr="004473AD" w:rsidRDefault="000D43F4" w:rsidP="004A76D9">
      <w:pPr>
        <w:ind w:left="282"/>
        <w:jc w:val="lowKashida"/>
        <w:rPr>
          <w:rFonts w:ascii="Arial" w:hAnsi="Arial" w:cs="Simplified Arabic"/>
          <w:rtl/>
          <w:lang w:eastAsia="en-US"/>
        </w:rPr>
      </w:pPr>
    </w:p>
    <w:p w:rsidR="000D43F4" w:rsidRPr="004473AD" w:rsidRDefault="000D43F4" w:rsidP="004A76D9">
      <w:pPr>
        <w:pStyle w:val="BodyText"/>
        <w:jc w:val="center"/>
        <w:rPr>
          <w:rFonts w:ascii="Arial" w:hAnsi="Arial"/>
          <w:sz w:val="24"/>
          <w:szCs w:val="24"/>
          <w:rtl/>
        </w:rPr>
      </w:pPr>
      <w:r w:rsidRPr="004473AD">
        <w:rPr>
          <w:rFonts w:ascii="Arial" w:hAnsi="Arial"/>
          <w:sz w:val="24"/>
          <w:szCs w:val="24"/>
          <w:rtl/>
        </w:rPr>
        <w:t xml:space="preserve">والله ولي </w:t>
      </w:r>
      <w:proofErr w:type="spellStart"/>
      <w:r w:rsidRPr="004473AD">
        <w:rPr>
          <w:rFonts w:ascii="Arial" w:hAnsi="Arial"/>
          <w:sz w:val="24"/>
          <w:szCs w:val="24"/>
          <w:rtl/>
        </w:rPr>
        <w:t>التوفيق،،،</w:t>
      </w:r>
      <w:proofErr w:type="spellEnd"/>
    </w:p>
    <w:p w:rsidR="000D43F4" w:rsidRPr="004473AD" w:rsidRDefault="000D43F4" w:rsidP="004A76D9">
      <w:pPr>
        <w:pStyle w:val="BodyText"/>
        <w:jc w:val="center"/>
        <w:rPr>
          <w:rFonts w:ascii="Arial" w:hAnsi="Arial"/>
          <w:rtl/>
        </w:rPr>
      </w:pPr>
    </w:p>
    <w:p w:rsidR="000D43F4" w:rsidRPr="004473AD" w:rsidRDefault="000D43F4" w:rsidP="004A76D9">
      <w:pPr>
        <w:pStyle w:val="BodyText"/>
        <w:jc w:val="both"/>
        <w:rPr>
          <w:rFonts w:ascii="Arial" w:hAnsi="Arial"/>
        </w:rPr>
      </w:pPr>
    </w:p>
    <w:p w:rsidR="000D43F4" w:rsidRPr="004473AD" w:rsidRDefault="000D43F4" w:rsidP="004A76D9">
      <w:pPr>
        <w:pStyle w:val="BodyText"/>
        <w:jc w:val="both"/>
        <w:rPr>
          <w:rFonts w:ascii="Arial" w:hAnsi="Arial"/>
        </w:rPr>
      </w:pPr>
    </w:p>
    <w:p w:rsidR="000D43F4" w:rsidRPr="004473AD" w:rsidRDefault="000D43F4" w:rsidP="004A76D9">
      <w:pPr>
        <w:pStyle w:val="BodyText"/>
        <w:jc w:val="both"/>
        <w:rPr>
          <w:rFonts w:ascii="Arial" w:hAnsi="Arial"/>
        </w:rPr>
      </w:pPr>
    </w:p>
    <w:tbl>
      <w:tblPr>
        <w:tblW w:w="9159" w:type="dxa"/>
        <w:jc w:val="center"/>
        <w:tblLayout w:type="fixed"/>
        <w:tblLook w:val="0000"/>
      </w:tblPr>
      <w:tblGrid>
        <w:gridCol w:w="2563"/>
        <w:gridCol w:w="6596"/>
      </w:tblGrid>
      <w:tr w:rsidR="00DA2CDB" w:rsidRPr="004473AD">
        <w:trPr>
          <w:jc w:val="center"/>
        </w:trPr>
        <w:tc>
          <w:tcPr>
            <w:tcW w:w="2563" w:type="dxa"/>
          </w:tcPr>
          <w:p w:rsidR="00DA2CDB" w:rsidRPr="004473AD" w:rsidRDefault="00DA2CDB" w:rsidP="004A76D9">
            <w:pPr>
              <w:pStyle w:val="Heading9"/>
              <w:rPr>
                <w:rFonts w:ascii="Arial" w:hAnsi="Arial"/>
                <w:sz w:val="24"/>
                <w:szCs w:val="24"/>
              </w:rPr>
            </w:pPr>
            <w:r w:rsidRPr="004473AD">
              <w:rPr>
                <w:rFonts w:ascii="Arial" w:hAnsi="Arial"/>
                <w:sz w:val="24"/>
                <w:szCs w:val="24"/>
                <w:rtl/>
              </w:rPr>
              <w:t>علا عوض</w:t>
            </w:r>
          </w:p>
        </w:tc>
        <w:tc>
          <w:tcPr>
            <w:tcW w:w="6596" w:type="dxa"/>
          </w:tcPr>
          <w:p w:rsidR="00DA2CDB" w:rsidRDefault="00333387" w:rsidP="00BB5D2A">
            <w:pPr>
              <w:jc w:val="lowKashida"/>
              <w:rPr>
                <w:rFonts w:cs="Simplified Arabic"/>
                <w:b/>
                <w:bCs/>
                <w:lang w:eastAsia="en-US"/>
              </w:rPr>
            </w:pPr>
            <w:r>
              <w:rPr>
                <w:rFonts w:cs="Simplified Arabic" w:hint="cs"/>
                <w:b/>
                <w:bCs/>
                <w:rtl/>
                <w:lang w:eastAsia="en-US"/>
              </w:rPr>
              <w:t xml:space="preserve">تشرين </w:t>
            </w:r>
            <w:proofErr w:type="spellStart"/>
            <w:r>
              <w:rPr>
                <w:rFonts w:cs="Simplified Arabic" w:hint="cs"/>
                <w:b/>
                <w:bCs/>
                <w:rtl/>
                <w:lang w:eastAsia="en-US"/>
              </w:rPr>
              <w:t>أول</w:t>
            </w:r>
            <w:r w:rsidR="00DA2CDB">
              <w:rPr>
                <w:rFonts w:cs="Simplified Arabic"/>
                <w:b/>
                <w:bCs/>
                <w:rtl/>
                <w:lang w:eastAsia="en-US"/>
              </w:rPr>
              <w:t>،</w:t>
            </w:r>
            <w:proofErr w:type="spellEnd"/>
            <w:r w:rsidR="00DA2CDB">
              <w:rPr>
                <w:rFonts w:cs="Simplified Arabic"/>
                <w:b/>
                <w:bCs/>
                <w:rtl/>
                <w:lang w:eastAsia="en-US"/>
              </w:rPr>
              <w:t xml:space="preserve"> </w:t>
            </w:r>
            <w:r w:rsidR="00DA2CDB">
              <w:rPr>
                <w:rFonts w:cs="Simplified Arabic" w:hint="cs"/>
                <w:b/>
                <w:bCs/>
                <w:rtl/>
                <w:lang w:eastAsia="en-US"/>
              </w:rPr>
              <w:t>2016</w:t>
            </w:r>
          </w:p>
        </w:tc>
      </w:tr>
      <w:tr w:rsidR="000D43F4" w:rsidRPr="004473AD" w:rsidTr="00607932">
        <w:trPr>
          <w:trHeight w:val="556"/>
          <w:jc w:val="center"/>
        </w:trPr>
        <w:tc>
          <w:tcPr>
            <w:tcW w:w="2563" w:type="dxa"/>
          </w:tcPr>
          <w:p w:rsidR="00BE6050" w:rsidRPr="004473AD" w:rsidRDefault="000D43F4" w:rsidP="00607932">
            <w:pPr>
              <w:jc w:val="center"/>
              <w:rPr>
                <w:rFonts w:ascii="Arial" w:hAnsi="Arial" w:cs="Simplified Arabic"/>
                <w:b/>
                <w:bCs/>
                <w:lang w:eastAsia="en-US"/>
              </w:rPr>
            </w:pPr>
            <w:r w:rsidRPr="004473AD">
              <w:rPr>
                <w:rFonts w:ascii="Arial" w:hAnsi="Arial" w:cs="Simplified Arabic"/>
                <w:b/>
                <w:bCs/>
                <w:rtl/>
                <w:lang w:eastAsia="en-US"/>
              </w:rPr>
              <w:t>رئيس الجهاز</w:t>
            </w:r>
          </w:p>
        </w:tc>
        <w:tc>
          <w:tcPr>
            <w:tcW w:w="6596" w:type="dxa"/>
          </w:tcPr>
          <w:p w:rsidR="000D43F4" w:rsidRPr="004473AD" w:rsidRDefault="000D43F4" w:rsidP="004A76D9">
            <w:pPr>
              <w:jc w:val="lowKashida"/>
              <w:rPr>
                <w:rFonts w:ascii="Arial" w:hAnsi="Arial" w:cs="Simplified Arabic"/>
                <w:b/>
                <w:bCs/>
                <w:lang w:eastAsia="en-US"/>
              </w:rPr>
            </w:pPr>
          </w:p>
        </w:tc>
      </w:tr>
    </w:tbl>
    <w:p w:rsidR="0097443C" w:rsidRPr="004473AD" w:rsidRDefault="0097443C" w:rsidP="004A76D9">
      <w:pPr>
        <w:tabs>
          <w:tab w:val="left" w:pos="423"/>
          <w:tab w:val="left" w:pos="565"/>
        </w:tabs>
        <w:jc w:val="center"/>
        <w:rPr>
          <w:rFonts w:ascii="Arial" w:hAnsi="Arial" w:cs="Simplified Arabic"/>
          <w:rtl/>
        </w:rPr>
      </w:pPr>
      <w:bookmarkStart w:id="3" w:name="_Toc93808825"/>
      <w:bookmarkStart w:id="4" w:name="_Toc93809590"/>
      <w:bookmarkStart w:id="5" w:name="_Toc94327360"/>
      <w:bookmarkStart w:id="6" w:name="_Toc108752584"/>
    </w:p>
    <w:p w:rsidR="0097443C" w:rsidRPr="004473AD" w:rsidRDefault="0097443C" w:rsidP="004A76D9">
      <w:pPr>
        <w:rPr>
          <w:rFonts w:ascii="Arial" w:hAnsi="Arial" w:cs="Simplified Arabic"/>
          <w:rtl/>
        </w:rPr>
      </w:pPr>
      <w:r w:rsidRPr="004473AD">
        <w:rPr>
          <w:rFonts w:ascii="Arial" w:hAnsi="Arial" w:cs="Simplified Arabic"/>
          <w:rtl/>
        </w:rPr>
        <w:br w:type="page"/>
      </w:r>
    </w:p>
    <w:p w:rsidR="001424E1" w:rsidRDefault="001424E1">
      <w:pPr>
        <w:bidi w:val="0"/>
        <w:rPr>
          <w:rFonts w:ascii="Arial" w:hAnsi="Arial" w:cs="Simplified Arabic"/>
          <w:rtl/>
        </w:rPr>
      </w:pPr>
      <w:r>
        <w:rPr>
          <w:rFonts w:ascii="Arial" w:hAnsi="Arial" w:cs="Simplified Arabic"/>
          <w:rtl/>
        </w:rPr>
        <w:lastRenderedPageBreak/>
        <w:br w:type="page"/>
      </w:r>
    </w:p>
    <w:p w:rsidR="005F4442" w:rsidRPr="004473AD" w:rsidRDefault="005F4442" w:rsidP="004A76D9">
      <w:pPr>
        <w:tabs>
          <w:tab w:val="left" w:pos="423"/>
          <w:tab w:val="left" w:pos="565"/>
        </w:tabs>
        <w:jc w:val="center"/>
        <w:rPr>
          <w:rFonts w:ascii="Arial" w:hAnsi="Arial" w:cs="Simplified Arabic"/>
        </w:rPr>
        <w:sectPr w:rsidR="005F4442" w:rsidRPr="004473AD" w:rsidSect="00F97B3E">
          <w:headerReference w:type="even" r:id="rId12"/>
          <w:headerReference w:type="default" r:id="rId13"/>
          <w:footerReference w:type="even" r:id="rId14"/>
          <w:footerReference w:type="default" r:id="rId15"/>
          <w:headerReference w:type="first" r:id="rId16"/>
          <w:footerReference w:type="first" r:id="rId17"/>
          <w:pgSz w:w="11909" w:h="16834" w:code="9"/>
          <w:pgMar w:top="1418" w:right="1418" w:bottom="1418" w:left="1418" w:header="709" w:footer="709" w:gutter="0"/>
          <w:cols w:space="720"/>
          <w:titlePg/>
          <w:docGrid w:linePitch="360"/>
        </w:sectPr>
      </w:pPr>
    </w:p>
    <w:p w:rsidR="00696754" w:rsidRPr="004B79D3" w:rsidRDefault="00696754" w:rsidP="00561025">
      <w:pPr>
        <w:pStyle w:val="Heading1"/>
        <w:rPr>
          <w:rFonts w:ascii="Simplified Arabic" w:hAnsi="Simplified Arabic" w:cs="Simplified Arabic"/>
          <w:b w:val="0"/>
          <w:bCs w:val="0"/>
          <w:sz w:val="24"/>
          <w:szCs w:val="24"/>
          <w:rtl/>
        </w:rPr>
      </w:pPr>
      <w:bookmarkStart w:id="7" w:name="_Toc454360759"/>
      <w:r w:rsidRPr="004B79D3">
        <w:rPr>
          <w:rFonts w:ascii="Simplified Arabic" w:hAnsi="Simplified Arabic" w:cs="Simplified Arabic"/>
          <w:b w:val="0"/>
          <w:bCs w:val="0"/>
          <w:sz w:val="24"/>
          <w:szCs w:val="24"/>
          <w:rtl/>
        </w:rPr>
        <w:lastRenderedPageBreak/>
        <w:t>الفصل الأول</w:t>
      </w:r>
      <w:bookmarkEnd w:id="7"/>
    </w:p>
    <w:p w:rsidR="00696754" w:rsidRPr="004473AD" w:rsidRDefault="00696754" w:rsidP="004A76D9">
      <w:pPr>
        <w:tabs>
          <w:tab w:val="left" w:pos="423"/>
          <w:tab w:val="left" w:pos="565"/>
        </w:tabs>
        <w:jc w:val="center"/>
        <w:rPr>
          <w:rFonts w:ascii="Arial" w:hAnsi="Arial" w:cs="Simplified Arabic"/>
          <w:rtl/>
        </w:rPr>
      </w:pPr>
    </w:p>
    <w:p w:rsidR="00696754" w:rsidRPr="004B79D3" w:rsidRDefault="00696754" w:rsidP="004A76D9">
      <w:pPr>
        <w:tabs>
          <w:tab w:val="left" w:pos="423"/>
          <w:tab w:val="left" w:pos="565"/>
        </w:tabs>
        <w:jc w:val="center"/>
        <w:rPr>
          <w:rFonts w:ascii="Arial" w:hAnsi="Arial" w:cs="Simplified Arabic"/>
          <w:b/>
          <w:bCs/>
          <w:sz w:val="28"/>
          <w:szCs w:val="28"/>
        </w:rPr>
      </w:pPr>
      <w:r w:rsidRPr="004B79D3">
        <w:rPr>
          <w:rFonts w:ascii="Arial" w:hAnsi="Arial" w:cs="Simplified Arabic"/>
          <w:b/>
          <w:bCs/>
          <w:sz w:val="28"/>
          <w:szCs w:val="28"/>
          <w:rtl/>
        </w:rPr>
        <w:t>النتائج الأساسية</w:t>
      </w:r>
    </w:p>
    <w:p w:rsidR="00696754" w:rsidRPr="004473AD" w:rsidRDefault="00696754" w:rsidP="004A76D9">
      <w:pPr>
        <w:tabs>
          <w:tab w:val="left" w:pos="423"/>
          <w:tab w:val="left" w:pos="565"/>
        </w:tabs>
        <w:rPr>
          <w:rFonts w:ascii="Arial" w:hAnsi="Arial" w:cs="Simplified Arabic"/>
          <w:b/>
          <w:bCs/>
          <w:rtl/>
          <w:lang w:eastAsia="en-US"/>
        </w:rPr>
      </w:pPr>
    </w:p>
    <w:p w:rsidR="00696754" w:rsidRPr="004473AD" w:rsidRDefault="00696754" w:rsidP="000E22DC">
      <w:pPr>
        <w:jc w:val="both"/>
        <w:rPr>
          <w:rFonts w:ascii="Arial" w:hAnsi="Arial" w:cs="Simplified Arabic"/>
          <w:rtl/>
        </w:rPr>
      </w:pPr>
      <w:r w:rsidRPr="004473AD">
        <w:rPr>
          <w:rFonts w:ascii="Arial" w:hAnsi="Arial" w:cs="Simplified Arabic"/>
          <w:rtl/>
        </w:rPr>
        <w:t>ي</w:t>
      </w:r>
      <w:r w:rsidRPr="004473AD">
        <w:rPr>
          <w:rFonts w:ascii="Arial" w:hAnsi="Arial" w:cs="Simplified Arabic" w:hint="cs"/>
          <w:rtl/>
        </w:rPr>
        <w:t>ع</w:t>
      </w:r>
      <w:r w:rsidRPr="004473AD">
        <w:rPr>
          <w:rFonts w:ascii="Arial" w:hAnsi="Arial" w:cs="Simplified Arabic"/>
          <w:rtl/>
        </w:rPr>
        <w:t>ر</w:t>
      </w:r>
      <w:r w:rsidRPr="004473AD">
        <w:rPr>
          <w:rFonts w:ascii="Arial" w:hAnsi="Arial" w:cs="Simplified Arabic" w:hint="cs"/>
          <w:rtl/>
        </w:rPr>
        <w:t>ض هذا الفصل النتائج الأساسية ل</w:t>
      </w:r>
      <w:r w:rsidRPr="004473AD">
        <w:rPr>
          <w:rFonts w:ascii="Arial" w:hAnsi="Arial" w:cs="Simplified Arabic"/>
          <w:rtl/>
        </w:rPr>
        <w:t xml:space="preserve">مسح </w:t>
      </w:r>
      <w:r w:rsidR="006A5152" w:rsidRPr="004473AD">
        <w:rPr>
          <w:rFonts w:ascii="Arial" w:hAnsi="Arial" w:cs="Simplified Arabic" w:hint="cs"/>
          <w:rtl/>
        </w:rPr>
        <w:t xml:space="preserve">أثر العدوان الإسرائيلي على قطاع غزة 2014 والظروف الاجتماعية والاقتصادية للأسر </w:t>
      </w:r>
      <w:proofErr w:type="spellStart"/>
      <w:r w:rsidR="006A5152" w:rsidRPr="004473AD">
        <w:rPr>
          <w:rFonts w:ascii="Arial" w:hAnsi="Arial" w:cs="Simplified Arabic" w:hint="cs"/>
          <w:rtl/>
        </w:rPr>
        <w:t>الفلسطينية</w:t>
      </w:r>
      <w:r w:rsidRPr="004473AD">
        <w:rPr>
          <w:rFonts w:ascii="Arial" w:hAnsi="Arial" w:cs="Simplified Arabic" w:hint="cs"/>
          <w:rtl/>
        </w:rPr>
        <w:t>،</w:t>
      </w:r>
      <w:proofErr w:type="spellEnd"/>
      <w:r w:rsidRPr="004473AD">
        <w:rPr>
          <w:rFonts w:ascii="Arial" w:hAnsi="Arial" w:cs="Simplified Arabic" w:hint="cs"/>
          <w:rtl/>
        </w:rPr>
        <w:t xml:space="preserve"> حيث يتناول المواضيع الأساسية المتعلقة بواقع </w:t>
      </w:r>
      <w:r w:rsidRPr="004473AD">
        <w:rPr>
          <w:rFonts w:ascii="Arial" w:hAnsi="Arial" w:cs="Simplified Arabic"/>
          <w:rtl/>
        </w:rPr>
        <w:t>الظروف الاجتماعية والاقتصادية للأسر الفلسطينية في فلسطين</w:t>
      </w:r>
      <w:r w:rsidRPr="004473AD">
        <w:rPr>
          <w:rFonts w:ascii="Arial" w:hAnsi="Arial" w:cs="Simplified Arabic" w:hint="cs"/>
          <w:rtl/>
        </w:rPr>
        <w:t>.</w:t>
      </w:r>
    </w:p>
    <w:p w:rsidR="00D34E9B" w:rsidRPr="004473AD" w:rsidRDefault="00D34E9B" w:rsidP="004A76D9">
      <w:pPr>
        <w:jc w:val="both"/>
        <w:rPr>
          <w:rFonts w:ascii="Arial" w:hAnsi="Arial" w:cs="Simplified Arabic"/>
          <w:rtl/>
        </w:rPr>
      </w:pPr>
    </w:p>
    <w:p w:rsidR="00D34E9B" w:rsidRPr="004473AD" w:rsidRDefault="00D34E9B" w:rsidP="006460C4">
      <w:pPr>
        <w:numPr>
          <w:ilvl w:val="1"/>
          <w:numId w:val="15"/>
        </w:numPr>
        <w:jc w:val="lowKashida"/>
        <w:rPr>
          <w:rFonts w:ascii="Arial" w:hAnsi="Arial" w:cs="Simplified Arabic"/>
          <w:b/>
          <w:bCs/>
          <w:rtl/>
        </w:rPr>
      </w:pPr>
      <w:r w:rsidRPr="004473AD">
        <w:rPr>
          <w:rFonts w:ascii="Arial" w:hAnsi="Arial" w:cs="Simplified Arabic" w:hint="cs"/>
          <w:b/>
          <w:bCs/>
          <w:rtl/>
        </w:rPr>
        <w:t xml:space="preserve">الخصائص </w:t>
      </w:r>
      <w:proofErr w:type="spellStart"/>
      <w:r w:rsidR="006460C4">
        <w:rPr>
          <w:rFonts w:ascii="Arial" w:hAnsi="Arial" w:cs="Simplified Arabic" w:hint="cs"/>
          <w:b/>
          <w:bCs/>
          <w:rtl/>
        </w:rPr>
        <w:t>الديمغرافية</w:t>
      </w:r>
      <w:proofErr w:type="spellEnd"/>
    </w:p>
    <w:p w:rsidR="000C47C8" w:rsidRPr="004473AD" w:rsidRDefault="000C47C8" w:rsidP="004A76D9">
      <w:pPr>
        <w:jc w:val="lowKashida"/>
        <w:rPr>
          <w:rFonts w:ascii="Arial" w:hAnsi="Arial" w:cs="Simplified Arabic"/>
          <w:rtl/>
        </w:rPr>
      </w:pPr>
      <w:r w:rsidRPr="004473AD">
        <w:rPr>
          <w:rFonts w:ascii="Arial" w:hAnsi="Arial" w:cs="Simplified Arabic" w:hint="cs"/>
          <w:rtl/>
        </w:rPr>
        <w:t xml:space="preserve">يتم في هذا الجزء استعراض أهم الخصائص لأفراد العينة من النواحي </w:t>
      </w:r>
      <w:r w:rsidR="002F3348" w:rsidRPr="004473AD">
        <w:rPr>
          <w:rFonts w:ascii="Arial" w:hAnsi="Arial" w:cs="Simplified Arabic" w:hint="cs"/>
          <w:rtl/>
        </w:rPr>
        <w:t>السكانية</w:t>
      </w:r>
      <w:r w:rsidRPr="004473AD">
        <w:rPr>
          <w:rFonts w:ascii="Arial" w:hAnsi="Arial" w:cs="Simplified Arabic" w:hint="cs"/>
          <w:rtl/>
        </w:rPr>
        <w:t xml:space="preserve"> </w:t>
      </w:r>
      <w:proofErr w:type="spellStart"/>
      <w:r w:rsidRPr="004473AD">
        <w:rPr>
          <w:rFonts w:ascii="Arial" w:hAnsi="Arial" w:cs="Simplified Arabic" w:hint="cs"/>
          <w:rtl/>
        </w:rPr>
        <w:t>والاجتماعية،</w:t>
      </w:r>
      <w:proofErr w:type="spellEnd"/>
      <w:r w:rsidRPr="004473AD">
        <w:rPr>
          <w:rFonts w:ascii="Arial" w:hAnsi="Arial" w:cs="Simplified Arabic" w:hint="cs"/>
          <w:rtl/>
        </w:rPr>
        <w:t xml:space="preserve"> وذلك كمقدمة لعرض نتائج المسح</w:t>
      </w:r>
      <w:r w:rsidR="00365672">
        <w:rPr>
          <w:rFonts w:ascii="Arial" w:hAnsi="Arial" w:cs="Simplified Arabic" w:hint="cs"/>
          <w:rtl/>
        </w:rPr>
        <w:t>.</w:t>
      </w:r>
    </w:p>
    <w:p w:rsidR="002432ED" w:rsidRPr="004B7AA0" w:rsidRDefault="002432ED" w:rsidP="004A76D9">
      <w:pPr>
        <w:jc w:val="lowKashida"/>
        <w:rPr>
          <w:rFonts w:ascii="Arial" w:hAnsi="Arial" w:cs="Simplified Arabic"/>
          <w:sz w:val="22"/>
          <w:szCs w:val="22"/>
          <w:rtl/>
        </w:rPr>
      </w:pPr>
    </w:p>
    <w:p w:rsidR="00D34E9B" w:rsidRPr="004473AD" w:rsidRDefault="00D34E9B" w:rsidP="004A76D9">
      <w:pPr>
        <w:jc w:val="lowKashida"/>
        <w:rPr>
          <w:rFonts w:ascii="Arial" w:hAnsi="Arial" w:cs="Simplified Arabic"/>
          <w:rtl/>
        </w:rPr>
      </w:pPr>
      <w:r w:rsidRPr="004473AD">
        <w:rPr>
          <w:rFonts w:ascii="Arial" w:hAnsi="Arial" w:cs="Simplified Arabic" w:hint="cs"/>
          <w:b/>
          <w:bCs/>
          <w:rtl/>
        </w:rPr>
        <w:t>1.1.1 التركيب العمري</w:t>
      </w:r>
    </w:p>
    <w:p w:rsidR="00D34E9B" w:rsidRPr="004473AD" w:rsidRDefault="00D34E9B" w:rsidP="004A76D9">
      <w:pPr>
        <w:jc w:val="lowKashida"/>
        <w:rPr>
          <w:rFonts w:ascii="Arial" w:hAnsi="Arial" w:cs="Simplified Arabic"/>
          <w:rtl/>
        </w:rPr>
      </w:pPr>
      <w:r w:rsidRPr="004473AD">
        <w:rPr>
          <w:rFonts w:ascii="Arial" w:hAnsi="Arial" w:cs="Simplified Arabic" w:hint="cs"/>
          <w:rtl/>
        </w:rPr>
        <w:t xml:space="preserve">أظهرت بيانات المسح أنه بلغت نسبة الأفراد الذين كانت أعمارهم دون الخامسة عشرة في فلسطين </w:t>
      </w:r>
      <w:proofErr w:type="spellStart"/>
      <w:r w:rsidRPr="004473AD">
        <w:rPr>
          <w:rFonts w:ascii="Arial" w:hAnsi="Arial" w:cs="Simplified Arabic" w:hint="cs"/>
          <w:rtl/>
        </w:rPr>
        <w:t>39.4%،</w:t>
      </w:r>
      <w:proofErr w:type="spellEnd"/>
      <w:r w:rsidRPr="004473AD">
        <w:rPr>
          <w:rFonts w:ascii="Arial" w:hAnsi="Arial" w:cs="Simplified Arabic" w:hint="cs"/>
          <w:rtl/>
        </w:rPr>
        <w:t xml:space="preserve"> بواقع </w:t>
      </w:r>
      <w:proofErr w:type="spellStart"/>
      <w:r w:rsidRPr="004473AD">
        <w:rPr>
          <w:rFonts w:ascii="Arial" w:hAnsi="Arial" w:cs="Simplified Arabic" w:hint="cs"/>
          <w:rtl/>
        </w:rPr>
        <w:t>37.1%</w:t>
      </w:r>
      <w:proofErr w:type="spellEnd"/>
      <w:r w:rsidRPr="004473AD">
        <w:rPr>
          <w:rFonts w:ascii="Arial" w:hAnsi="Arial" w:cs="Simplified Arabic" w:hint="cs"/>
          <w:rtl/>
        </w:rPr>
        <w:t xml:space="preserve"> في الضفة الغربية </w:t>
      </w:r>
      <w:proofErr w:type="spellStart"/>
      <w:r w:rsidRPr="004473AD">
        <w:rPr>
          <w:rFonts w:ascii="Arial" w:hAnsi="Arial" w:cs="Simplified Arabic" w:hint="cs"/>
          <w:rtl/>
        </w:rPr>
        <w:t>و42.8%</w:t>
      </w:r>
      <w:proofErr w:type="spellEnd"/>
      <w:r w:rsidRPr="004473AD">
        <w:rPr>
          <w:rFonts w:ascii="Arial" w:hAnsi="Arial" w:cs="Simplified Arabic" w:hint="cs"/>
          <w:rtl/>
        </w:rPr>
        <w:t xml:space="preserve"> في قطاع </w:t>
      </w:r>
      <w:proofErr w:type="spellStart"/>
      <w:r w:rsidRPr="004473AD">
        <w:rPr>
          <w:rFonts w:ascii="Arial" w:hAnsi="Arial" w:cs="Simplified Arabic" w:hint="cs"/>
          <w:rtl/>
        </w:rPr>
        <w:t>غزة،</w:t>
      </w:r>
      <w:proofErr w:type="spellEnd"/>
      <w:r w:rsidRPr="004473AD">
        <w:rPr>
          <w:rFonts w:ascii="Arial" w:hAnsi="Arial" w:cs="Simplified Arabic" w:hint="cs"/>
          <w:rtl/>
        </w:rPr>
        <w:t xml:space="preserve"> في حين بلغت نسبة الأفراد </w:t>
      </w:r>
      <w:r w:rsidRPr="004473AD">
        <w:rPr>
          <w:rFonts w:ascii="Arial" w:hAnsi="Arial" w:cs="Simplified Arabic"/>
          <w:rtl/>
        </w:rPr>
        <w:t xml:space="preserve">الذين </w:t>
      </w:r>
      <w:r w:rsidRPr="004473AD">
        <w:rPr>
          <w:rFonts w:ascii="Arial" w:hAnsi="Arial" w:cs="Simplified Arabic" w:hint="cs"/>
          <w:rtl/>
        </w:rPr>
        <w:t xml:space="preserve">كانت </w:t>
      </w:r>
      <w:r w:rsidRPr="004473AD">
        <w:rPr>
          <w:rFonts w:ascii="Arial" w:hAnsi="Arial" w:cs="Simplified Arabic"/>
          <w:rtl/>
        </w:rPr>
        <w:t>أعمارهم 65 سنة</w:t>
      </w:r>
      <w:r w:rsidRPr="004473AD">
        <w:rPr>
          <w:rFonts w:ascii="Arial" w:hAnsi="Arial" w:cs="Simplified Arabic" w:hint="cs"/>
          <w:rtl/>
        </w:rPr>
        <w:t xml:space="preserve"> فأكثر في فلسطين </w:t>
      </w:r>
      <w:proofErr w:type="spellStart"/>
      <w:r w:rsidRPr="004473AD">
        <w:rPr>
          <w:rFonts w:ascii="Arial" w:hAnsi="Arial" w:cs="Simplified Arabic" w:hint="cs"/>
          <w:rtl/>
        </w:rPr>
        <w:t>3.0%،</w:t>
      </w:r>
      <w:proofErr w:type="spellEnd"/>
      <w:r w:rsidRPr="004473AD">
        <w:rPr>
          <w:rFonts w:ascii="Arial" w:hAnsi="Arial" w:cs="Simplified Arabic" w:hint="cs"/>
          <w:rtl/>
        </w:rPr>
        <w:t xml:space="preserve"> بواقع </w:t>
      </w:r>
      <w:proofErr w:type="spellStart"/>
      <w:r w:rsidRPr="004473AD">
        <w:rPr>
          <w:rFonts w:ascii="Arial" w:hAnsi="Arial" w:cs="Simplified Arabic" w:hint="cs"/>
          <w:rtl/>
        </w:rPr>
        <w:t>3.3%</w:t>
      </w:r>
      <w:proofErr w:type="spellEnd"/>
      <w:r w:rsidRPr="004473AD">
        <w:rPr>
          <w:rFonts w:ascii="Arial" w:hAnsi="Arial" w:cs="Simplified Arabic" w:hint="cs"/>
          <w:rtl/>
        </w:rPr>
        <w:t xml:space="preserve"> في الضفة الغربية </w:t>
      </w:r>
      <w:proofErr w:type="spellStart"/>
      <w:r w:rsidRPr="004473AD">
        <w:rPr>
          <w:rFonts w:ascii="Arial" w:hAnsi="Arial" w:cs="Simplified Arabic" w:hint="cs"/>
          <w:rtl/>
        </w:rPr>
        <w:t>و2.5%</w:t>
      </w:r>
      <w:proofErr w:type="spellEnd"/>
      <w:r w:rsidRPr="004473AD">
        <w:rPr>
          <w:rFonts w:ascii="Arial" w:hAnsi="Arial" w:cs="Simplified Arabic" w:hint="cs"/>
          <w:rtl/>
        </w:rPr>
        <w:t xml:space="preserve"> في قطاع غزة.</w:t>
      </w:r>
    </w:p>
    <w:p w:rsidR="00D34E9B" w:rsidRPr="004B7AA0" w:rsidRDefault="00D34E9B" w:rsidP="004A76D9">
      <w:pPr>
        <w:jc w:val="center"/>
        <w:rPr>
          <w:rFonts w:ascii="Arial" w:hAnsi="Arial" w:cs="Simplified Arabic"/>
          <w:b/>
          <w:bCs/>
          <w:sz w:val="22"/>
          <w:szCs w:val="22"/>
          <w:rtl/>
        </w:rPr>
      </w:pPr>
    </w:p>
    <w:p w:rsidR="00D34E9B" w:rsidRDefault="00D34E9B" w:rsidP="004A76D9">
      <w:pPr>
        <w:jc w:val="center"/>
        <w:rPr>
          <w:rFonts w:ascii="Arial" w:hAnsi="Arial" w:cs="Simplified Arabic"/>
          <w:b/>
          <w:bCs/>
          <w:sz w:val="22"/>
          <w:szCs w:val="22"/>
          <w:rtl/>
        </w:rPr>
      </w:pPr>
      <w:r w:rsidRPr="004473AD">
        <w:rPr>
          <w:rFonts w:ascii="Arial" w:hAnsi="Arial" w:cs="Simplified Arabic" w:hint="cs"/>
          <w:b/>
          <w:bCs/>
          <w:sz w:val="22"/>
          <w:szCs w:val="22"/>
          <w:rtl/>
        </w:rPr>
        <w:t xml:space="preserve">التوزيع النسبي للأفراد في عينة المسح حسب المنطقة والفئة </w:t>
      </w:r>
      <w:proofErr w:type="spellStart"/>
      <w:r w:rsidRPr="004473AD">
        <w:rPr>
          <w:rFonts w:ascii="Arial" w:hAnsi="Arial" w:cs="Simplified Arabic" w:hint="cs"/>
          <w:b/>
          <w:bCs/>
          <w:sz w:val="22"/>
          <w:szCs w:val="22"/>
          <w:rtl/>
        </w:rPr>
        <w:t>العمرية،</w:t>
      </w:r>
      <w:proofErr w:type="spellEnd"/>
      <w:r w:rsidRPr="004473AD">
        <w:rPr>
          <w:rFonts w:ascii="Arial" w:hAnsi="Arial" w:cs="Simplified Arabic" w:hint="cs"/>
          <w:b/>
          <w:bCs/>
          <w:sz w:val="22"/>
          <w:szCs w:val="22"/>
          <w:rtl/>
        </w:rPr>
        <w:t xml:space="preserve"> 2014</w:t>
      </w:r>
    </w:p>
    <w:tbl>
      <w:tblPr>
        <w:tblStyle w:val="TableGrid"/>
        <w:bidiVisual/>
        <w:tblW w:w="0" w:type="auto"/>
        <w:jc w:val="center"/>
        <w:tblInd w:w="109" w:type="dxa"/>
        <w:tblLook w:val="04A0"/>
      </w:tblPr>
      <w:tblGrid>
        <w:gridCol w:w="9072"/>
      </w:tblGrid>
      <w:tr w:rsidR="004B7AA0" w:rsidTr="00AD1BD6">
        <w:trPr>
          <w:trHeight w:val="4338"/>
          <w:jc w:val="center"/>
        </w:trPr>
        <w:tc>
          <w:tcPr>
            <w:tcW w:w="9072" w:type="dxa"/>
          </w:tcPr>
          <w:p w:rsidR="004B7AA0" w:rsidRDefault="004B7AA0" w:rsidP="004A76D9">
            <w:pPr>
              <w:jc w:val="center"/>
              <w:rPr>
                <w:rFonts w:ascii="Arial" w:hAnsi="Arial" w:cs="Simplified Arabic"/>
                <w:b/>
                <w:bCs/>
                <w:noProof/>
                <w:sz w:val="22"/>
                <w:szCs w:val="22"/>
                <w:lang w:val="en-GB" w:eastAsia="en-GB"/>
              </w:rPr>
            </w:pPr>
          </w:p>
          <w:p w:rsidR="00AD1BD6" w:rsidRDefault="00AD1BD6" w:rsidP="004A76D9">
            <w:pPr>
              <w:jc w:val="center"/>
              <w:rPr>
                <w:rFonts w:ascii="Arial" w:hAnsi="Arial" w:cs="Simplified Arabic"/>
                <w:b/>
                <w:bCs/>
                <w:sz w:val="22"/>
                <w:szCs w:val="22"/>
                <w:rtl/>
              </w:rPr>
            </w:pPr>
            <w:r w:rsidRPr="00AD1BD6">
              <w:rPr>
                <w:rFonts w:ascii="Arial" w:hAnsi="Arial" w:cs="Simplified Arabic"/>
                <w:b/>
                <w:bCs/>
                <w:noProof/>
                <w:sz w:val="22"/>
                <w:szCs w:val="22"/>
                <w:rtl/>
                <w:lang w:val="en-GB" w:eastAsia="en-GB"/>
              </w:rPr>
              <w:drawing>
                <wp:inline distT="0" distB="0" distL="0" distR="0">
                  <wp:extent cx="5581650" cy="2505075"/>
                  <wp:effectExtent l="0" t="0" r="0" b="0"/>
                  <wp:docPr id="44"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D34E9B" w:rsidRPr="004473AD" w:rsidRDefault="00D34E9B" w:rsidP="004B7AA0">
      <w:pPr>
        <w:autoSpaceDE w:val="0"/>
        <w:autoSpaceDN w:val="0"/>
        <w:adjustRightInd w:val="0"/>
        <w:rPr>
          <w:rFonts w:ascii="Arial" w:hAnsi="Arial" w:cs="Simplified Arabic"/>
          <w:b/>
          <w:bCs/>
          <w:rtl/>
        </w:rPr>
      </w:pPr>
    </w:p>
    <w:p w:rsidR="004B7AA0" w:rsidRPr="004B7AA0" w:rsidRDefault="006460C4" w:rsidP="004B7AA0">
      <w:pPr>
        <w:autoSpaceDE w:val="0"/>
        <w:autoSpaceDN w:val="0"/>
        <w:adjustRightInd w:val="0"/>
        <w:jc w:val="both"/>
        <w:rPr>
          <w:rFonts w:ascii="Arial" w:hAnsi="Arial" w:cs="Simplified Arabic"/>
          <w:b/>
          <w:bCs/>
          <w:rtl/>
        </w:rPr>
      </w:pPr>
      <w:r>
        <w:rPr>
          <w:rFonts w:ascii="Arial" w:hAnsi="Arial" w:cs="Simplified Arabic" w:hint="cs"/>
          <w:b/>
          <w:bCs/>
          <w:rtl/>
        </w:rPr>
        <w:t>2.1.1 حالة اللجوء</w:t>
      </w:r>
    </w:p>
    <w:p w:rsidR="004B7AA0" w:rsidRPr="004473AD" w:rsidRDefault="004B7AA0" w:rsidP="004B7AA0">
      <w:pPr>
        <w:jc w:val="lowKashida"/>
        <w:rPr>
          <w:rFonts w:ascii="Arial" w:hAnsi="Arial" w:cs="Simplified Arabic"/>
          <w:rtl/>
        </w:rPr>
      </w:pPr>
      <w:r w:rsidRPr="004473AD">
        <w:rPr>
          <w:rFonts w:ascii="Arial" w:hAnsi="Arial" w:cs="Simplified Arabic" w:hint="cs"/>
          <w:rtl/>
        </w:rPr>
        <w:t xml:space="preserve">أوضحت بيانات المسح أن </w:t>
      </w:r>
      <w:proofErr w:type="spellStart"/>
      <w:r w:rsidRPr="004473AD">
        <w:rPr>
          <w:rFonts w:ascii="Arial" w:hAnsi="Arial" w:cs="Simplified Arabic" w:hint="cs"/>
          <w:rtl/>
        </w:rPr>
        <w:t>41</w:t>
      </w:r>
      <w:r w:rsidRPr="004473AD">
        <w:rPr>
          <w:rFonts w:ascii="Arial" w:hAnsi="Arial" w:cs="Simplified Arabic"/>
          <w:rtl/>
        </w:rPr>
        <w:t>.</w:t>
      </w:r>
      <w:r w:rsidRPr="004473AD">
        <w:rPr>
          <w:rFonts w:ascii="Arial" w:hAnsi="Arial" w:cs="Simplified Arabic" w:hint="cs"/>
          <w:rtl/>
        </w:rPr>
        <w:t>2</w:t>
      </w:r>
      <w:r w:rsidRPr="004473AD">
        <w:rPr>
          <w:rFonts w:ascii="Arial" w:hAnsi="Arial" w:cs="Simplified Arabic"/>
          <w:rtl/>
        </w:rPr>
        <w:t>%</w:t>
      </w:r>
      <w:proofErr w:type="spellEnd"/>
      <w:r w:rsidRPr="004473AD">
        <w:rPr>
          <w:rFonts w:ascii="Arial" w:hAnsi="Arial" w:cs="Simplified Arabic"/>
          <w:rtl/>
        </w:rPr>
        <w:t xml:space="preserve"> من السكان الفلسطينيين في </w:t>
      </w:r>
      <w:r w:rsidRPr="004473AD">
        <w:rPr>
          <w:rFonts w:ascii="Arial" w:hAnsi="Arial" w:cs="Simplified Arabic" w:hint="cs"/>
          <w:rtl/>
        </w:rPr>
        <w:t xml:space="preserve">فلسطين هم </w:t>
      </w:r>
      <w:proofErr w:type="spellStart"/>
      <w:r w:rsidRPr="004473AD">
        <w:rPr>
          <w:rFonts w:ascii="Arial" w:hAnsi="Arial" w:cs="Simplified Arabic"/>
          <w:rtl/>
        </w:rPr>
        <w:t>لاجئون،</w:t>
      </w:r>
      <w:proofErr w:type="spellEnd"/>
      <w:r w:rsidRPr="004473AD">
        <w:rPr>
          <w:rFonts w:ascii="Arial" w:hAnsi="Arial" w:cs="Simplified Arabic"/>
          <w:rtl/>
        </w:rPr>
        <w:t xml:space="preserve"> حيث كانت نسبة اللاجئين في الضفة الغربية </w:t>
      </w:r>
      <w:proofErr w:type="spellStart"/>
      <w:r w:rsidRPr="004473AD">
        <w:rPr>
          <w:rFonts w:ascii="Arial" w:hAnsi="Arial" w:cs="Simplified Arabic" w:hint="cs"/>
          <w:rtl/>
        </w:rPr>
        <w:t>27</w:t>
      </w:r>
      <w:r w:rsidRPr="004473AD">
        <w:rPr>
          <w:rFonts w:ascii="Arial" w:hAnsi="Arial" w:cs="Simplified Arabic"/>
          <w:rtl/>
        </w:rPr>
        <w:t>.</w:t>
      </w:r>
      <w:r w:rsidRPr="004473AD">
        <w:rPr>
          <w:rFonts w:ascii="Arial" w:hAnsi="Arial" w:cs="Simplified Arabic" w:hint="cs"/>
          <w:rtl/>
        </w:rPr>
        <w:t>1</w:t>
      </w:r>
      <w:r w:rsidRPr="004473AD">
        <w:rPr>
          <w:rFonts w:ascii="Arial" w:hAnsi="Arial" w:cs="Simplified Arabic"/>
          <w:rtl/>
        </w:rPr>
        <w:t>%</w:t>
      </w:r>
      <w:proofErr w:type="spellEnd"/>
      <w:r w:rsidRPr="004473AD">
        <w:rPr>
          <w:rFonts w:ascii="Arial" w:hAnsi="Arial" w:cs="Simplified Arabic"/>
          <w:rtl/>
        </w:rPr>
        <w:t xml:space="preserve"> من </w:t>
      </w:r>
      <w:r w:rsidRPr="004473AD">
        <w:rPr>
          <w:rFonts w:ascii="Arial" w:hAnsi="Arial" w:cs="Simplified Arabic" w:hint="cs"/>
          <w:rtl/>
        </w:rPr>
        <w:t>إجمالي</w:t>
      </w:r>
      <w:r w:rsidRPr="004473AD">
        <w:rPr>
          <w:rFonts w:ascii="Arial" w:hAnsi="Arial" w:cs="Simplified Arabic"/>
          <w:rtl/>
        </w:rPr>
        <w:t xml:space="preserve"> سكان الضفة </w:t>
      </w:r>
      <w:proofErr w:type="spellStart"/>
      <w:r w:rsidRPr="004473AD">
        <w:rPr>
          <w:rFonts w:ascii="Arial" w:hAnsi="Arial" w:cs="Simplified Arabic"/>
          <w:rtl/>
        </w:rPr>
        <w:t>الغربية،</w:t>
      </w:r>
      <w:proofErr w:type="spellEnd"/>
      <w:r w:rsidRPr="004473AD">
        <w:rPr>
          <w:rFonts w:ascii="Arial" w:hAnsi="Arial" w:cs="Simplified Arabic"/>
          <w:rtl/>
        </w:rPr>
        <w:t xml:space="preserve"> في حين بلغت نسب</w:t>
      </w:r>
      <w:r w:rsidRPr="004473AD">
        <w:rPr>
          <w:rFonts w:ascii="Arial" w:hAnsi="Arial" w:cs="Simplified Arabic" w:hint="cs"/>
          <w:rtl/>
        </w:rPr>
        <w:t>تهم</w:t>
      </w:r>
      <w:r w:rsidRPr="004473AD">
        <w:rPr>
          <w:rFonts w:ascii="Arial" w:hAnsi="Arial" w:cs="Simplified Arabic"/>
          <w:rtl/>
        </w:rPr>
        <w:t xml:space="preserve"> في قطاع غزة </w:t>
      </w:r>
      <w:proofErr w:type="spellStart"/>
      <w:r w:rsidRPr="004473AD">
        <w:rPr>
          <w:rFonts w:ascii="Arial" w:hAnsi="Arial" w:cs="Simplified Arabic" w:hint="cs"/>
          <w:rtl/>
        </w:rPr>
        <w:t>63</w:t>
      </w:r>
      <w:r w:rsidRPr="004473AD">
        <w:rPr>
          <w:rFonts w:ascii="Arial" w:hAnsi="Arial" w:cs="Simplified Arabic"/>
          <w:rtl/>
        </w:rPr>
        <w:t>.</w:t>
      </w:r>
      <w:r>
        <w:rPr>
          <w:rFonts w:ascii="Arial" w:hAnsi="Arial" w:cs="Simplified Arabic" w:hint="cs"/>
          <w:rtl/>
        </w:rPr>
        <w:t>3</w:t>
      </w:r>
      <w:r w:rsidRPr="004473AD">
        <w:rPr>
          <w:rFonts w:ascii="Arial" w:hAnsi="Arial" w:cs="Simplified Arabic"/>
          <w:rtl/>
        </w:rPr>
        <w:t>%</w:t>
      </w:r>
      <w:proofErr w:type="spellEnd"/>
      <w:r w:rsidRPr="004473AD">
        <w:rPr>
          <w:rFonts w:ascii="Arial" w:hAnsi="Arial" w:cs="Simplified Arabic"/>
          <w:rtl/>
        </w:rPr>
        <w:t xml:space="preserve"> من </w:t>
      </w:r>
      <w:r w:rsidRPr="004473AD">
        <w:rPr>
          <w:rFonts w:ascii="Arial" w:hAnsi="Arial" w:cs="Simplified Arabic" w:hint="cs"/>
          <w:rtl/>
        </w:rPr>
        <w:t>إجمالي</w:t>
      </w:r>
      <w:r w:rsidRPr="004473AD">
        <w:rPr>
          <w:rFonts w:ascii="Arial" w:hAnsi="Arial" w:cs="Simplified Arabic"/>
          <w:rtl/>
        </w:rPr>
        <w:t xml:space="preserve"> سكان القطاع.</w:t>
      </w:r>
    </w:p>
    <w:p w:rsidR="006460C4" w:rsidRDefault="006460C4" w:rsidP="006460C4">
      <w:pPr>
        <w:autoSpaceDE w:val="0"/>
        <w:autoSpaceDN w:val="0"/>
        <w:adjustRightInd w:val="0"/>
        <w:jc w:val="both"/>
        <w:rPr>
          <w:rFonts w:ascii="Arial" w:hAnsi="Arial" w:cs="Simplified Arabic"/>
          <w:b/>
          <w:bCs/>
          <w:sz w:val="16"/>
          <w:szCs w:val="16"/>
          <w:rtl/>
        </w:rPr>
      </w:pPr>
    </w:p>
    <w:p w:rsidR="004B7AA0" w:rsidRDefault="004B7AA0" w:rsidP="004B7AA0">
      <w:pPr>
        <w:autoSpaceDE w:val="0"/>
        <w:autoSpaceDN w:val="0"/>
        <w:adjustRightInd w:val="0"/>
        <w:jc w:val="center"/>
        <w:rPr>
          <w:rFonts w:ascii="Arial" w:hAnsi="Arial" w:cs="Simplified Arabic"/>
          <w:b/>
          <w:bCs/>
          <w:sz w:val="22"/>
          <w:szCs w:val="22"/>
          <w:rtl/>
        </w:rPr>
      </w:pPr>
      <w:r w:rsidRPr="004473AD">
        <w:rPr>
          <w:rFonts w:ascii="Arial" w:hAnsi="Arial" w:cs="Simplified Arabic" w:hint="cs"/>
          <w:b/>
          <w:bCs/>
          <w:sz w:val="22"/>
          <w:szCs w:val="22"/>
          <w:rtl/>
        </w:rPr>
        <w:lastRenderedPageBreak/>
        <w:t>التوزيع النسبي للأفراد في عينة المسح حسب المنطقة وحالة</w:t>
      </w:r>
      <w:r>
        <w:rPr>
          <w:rFonts w:ascii="Arial" w:hAnsi="Arial" w:cs="Simplified Arabic" w:hint="cs"/>
          <w:b/>
          <w:bCs/>
          <w:sz w:val="22"/>
          <w:szCs w:val="22"/>
          <w:rtl/>
        </w:rPr>
        <w:t xml:space="preserve"> </w:t>
      </w:r>
      <w:proofErr w:type="spellStart"/>
      <w:r w:rsidRPr="004473AD">
        <w:rPr>
          <w:rFonts w:ascii="Arial" w:hAnsi="Arial" w:cs="Simplified Arabic" w:hint="cs"/>
          <w:b/>
          <w:bCs/>
          <w:sz w:val="22"/>
          <w:szCs w:val="22"/>
          <w:rtl/>
        </w:rPr>
        <w:t>اللجوء،</w:t>
      </w:r>
      <w:proofErr w:type="spellEnd"/>
      <w:r w:rsidRPr="004473AD">
        <w:rPr>
          <w:rFonts w:ascii="Arial" w:hAnsi="Arial" w:cs="Simplified Arabic" w:hint="cs"/>
          <w:b/>
          <w:bCs/>
          <w:sz w:val="22"/>
          <w:szCs w:val="22"/>
          <w:rtl/>
        </w:rPr>
        <w:t xml:space="preserve"> 2014</w:t>
      </w:r>
    </w:p>
    <w:tbl>
      <w:tblPr>
        <w:tblStyle w:val="TableGrid"/>
        <w:bidiVisual/>
        <w:tblW w:w="0" w:type="auto"/>
        <w:jc w:val="center"/>
        <w:tblInd w:w="109" w:type="dxa"/>
        <w:tblLook w:val="04A0"/>
      </w:tblPr>
      <w:tblGrid>
        <w:gridCol w:w="9072"/>
      </w:tblGrid>
      <w:tr w:rsidR="004B7AA0" w:rsidTr="005C3905">
        <w:trPr>
          <w:trHeight w:val="3874"/>
          <w:jc w:val="center"/>
        </w:trPr>
        <w:tc>
          <w:tcPr>
            <w:tcW w:w="9072" w:type="dxa"/>
          </w:tcPr>
          <w:p w:rsidR="004B7AA0" w:rsidRDefault="004B7AA0" w:rsidP="004B7AA0">
            <w:pPr>
              <w:autoSpaceDE w:val="0"/>
              <w:autoSpaceDN w:val="0"/>
              <w:adjustRightInd w:val="0"/>
              <w:jc w:val="center"/>
              <w:rPr>
                <w:rFonts w:ascii="Arial" w:hAnsi="Arial" w:cs="Simplified Arabic"/>
                <w:b/>
                <w:bCs/>
                <w:sz w:val="16"/>
                <w:szCs w:val="16"/>
              </w:rPr>
            </w:pPr>
          </w:p>
          <w:p w:rsidR="005C3905" w:rsidRDefault="005C3905" w:rsidP="004B7AA0">
            <w:pPr>
              <w:autoSpaceDE w:val="0"/>
              <w:autoSpaceDN w:val="0"/>
              <w:adjustRightInd w:val="0"/>
              <w:jc w:val="center"/>
              <w:rPr>
                <w:rFonts w:ascii="Arial" w:hAnsi="Arial" w:cs="Simplified Arabic"/>
                <w:b/>
                <w:bCs/>
                <w:sz w:val="16"/>
                <w:szCs w:val="16"/>
                <w:rtl/>
              </w:rPr>
            </w:pPr>
            <w:r w:rsidRPr="005C3905">
              <w:rPr>
                <w:rFonts w:ascii="Arial" w:hAnsi="Arial" w:cs="Simplified Arabic"/>
                <w:b/>
                <w:bCs/>
                <w:noProof/>
                <w:sz w:val="16"/>
                <w:szCs w:val="16"/>
                <w:rtl/>
                <w:lang w:val="en-GB" w:eastAsia="en-GB"/>
              </w:rPr>
              <w:drawing>
                <wp:inline distT="0" distB="0" distL="0" distR="0">
                  <wp:extent cx="5534025" cy="2200275"/>
                  <wp:effectExtent l="0" t="0" r="0" b="0"/>
                  <wp:docPr id="2"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D0240D" w:rsidRPr="00365672" w:rsidRDefault="00D0240D" w:rsidP="00D0240D">
      <w:pPr>
        <w:rPr>
          <w:rFonts w:ascii="Arial" w:hAnsi="Arial" w:cs="Simplified Arabic"/>
        </w:rPr>
      </w:pPr>
    </w:p>
    <w:p w:rsidR="004B7AA0" w:rsidRPr="004473AD" w:rsidRDefault="006460C4" w:rsidP="004B7AA0">
      <w:pPr>
        <w:jc w:val="lowKashida"/>
        <w:rPr>
          <w:rFonts w:ascii="Arial" w:hAnsi="Arial" w:cs="Simplified Arabic"/>
          <w:b/>
          <w:bCs/>
          <w:rtl/>
        </w:rPr>
      </w:pPr>
      <w:r>
        <w:rPr>
          <w:rFonts w:ascii="Arial" w:hAnsi="Arial" w:cs="Simplified Arabic" w:hint="cs"/>
          <w:b/>
          <w:bCs/>
          <w:rtl/>
        </w:rPr>
        <w:t>3.1.1 التأمين الصحي</w:t>
      </w:r>
    </w:p>
    <w:p w:rsidR="00D34E9B" w:rsidRPr="004473AD" w:rsidRDefault="002F3348" w:rsidP="00C439EF">
      <w:pPr>
        <w:jc w:val="lowKashida"/>
        <w:rPr>
          <w:rFonts w:ascii="Arial" w:hAnsi="Arial" w:cs="Simplified Arabic"/>
          <w:rtl/>
        </w:rPr>
      </w:pPr>
      <w:r w:rsidRPr="004473AD">
        <w:rPr>
          <w:rFonts w:ascii="Arial" w:hAnsi="Arial" w:cs="Simplified Arabic" w:hint="cs"/>
          <w:rtl/>
        </w:rPr>
        <w:t>بينت النتائج</w:t>
      </w:r>
      <w:r w:rsidR="00D34E9B" w:rsidRPr="004473AD">
        <w:rPr>
          <w:rFonts w:ascii="Arial" w:hAnsi="Arial" w:cs="Simplified Arabic" w:hint="cs"/>
          <w:rtl/>
        </w:rPr>
        <w:t xml:space="preserve"> ان ما نسبته </w:t>
      </w:r>
      <w:proofErr w:type="spellStart"/>
      <w:r w:rsidR="00D34E9B" w:rsidRPr="004473AD">
        <w:rPr>
          <w:rFonts w:ascii="Arial" w:hAnsi="Arial" w:cs="Simplified Arabic" w:hint="cs"/>
          <w:rtl/>
        </w:rPr>
        <w:t>17.8%</w:t>
      </w:r>
      <w:proofErr w:type="spellEnd"/>
      <w:r w:rsidR="00D34E9B" w:rsidRPr="004473AD">
        <w:rPr>
          <w:rFonts w:ascii="Arial" w:hAnsi="Arial" w:cs="Simplified Arabic" w:hint="cs"/>
          <w:rtl/>
        </w:rPr>
        <w:t xml:space="preserve"> من الأفراد </w:t>
      </w:r>
      <w:r w:rsidRPr="004473AD">
        <w:rPr>
          <w:rFonts w:ascii="Arial" w:hAnsi="Arial" w:cs="Simplified Arabic" w:hint="cs"/>
          <w:rtl/>
        </w:rPr>
        <w:t>في فلسطين</w:t>
      </w:r>
      <w:r w:rsidR="00D34E9B" w:rsidRPr="004473AD">
        <w:rPr>
          <w:rFonts w:ascii="Arial" w:hAnsi="Arial" w:cs="Simplified Arabic" w:hint="cs"/>
          <w:rtl/>
        </w:rPr>
        <w:t xml:space="preserve"> ليس لديهم أي نوع من التأمين </w:t>
      </w:r>
      <w:proofErr w:type="spellStart"/>
      <w:r w:rsidR="00D34E9B" w:rsidRPr="004473AD">
        <w:rPr>
          <w:rFonts w:ascii="Arial" w:hAnsi="Arial" w:cs="Simplified Arabic" w:hint="cs"/>
          <w:rtl/>
        </w:rPr>
        <w:t>الصحي،</w:t>
      </w:r>
      <w:proofErr w:type="spellEnd"/>
      <w:r w:rsidR="00D34E9B" w:rsidRPr="004473AD">
        <w:rPr>
          <w:rFonts w:ascii="Arial" w:hAnsi="Arial" w:cs="Simplified Arabic" w:hint="cs"/>
          <w:rtl/>
        </w:rPr>
        <w:t xml:space="preserve"> وذلك بواقع </w:t>
      </w:r>
      <w:proofErr w:type="spellStart"/>
      <w:r w:rsidR="00D34E9B" w:rsidRPr="004473AD">
        <w:rPr>
          <w:rFonts w:ascii="Arial" w:hAnsi="Arial" w:cs="Simplified Arabic" w:hint="cs"/>
          <w:rtl/>
        </w:rPr>
        <w:t>25.6%</w:t>
      </w:r>
      <w:proofErr w:type="spellEnd"/>
      <w:r w:rsidR="00D34E9B" w:rsidRPr="004473AD">
        <w:rPr>
          <w:rFonts w:ascii="Arial" w:hAnsi="Arial" w:cs="Simplified Arabic" w:hint="cs"/>
          <w:rtl/>
        </w:rPr>
        <w:t xml:space="preserve"> في الضفة الغربية </w:t>
      </w:r>
      <w:proofErr w:type="spellStart"/>
      <w:r w:rsidR="00D34E9B" w:rsidRPr="004473AD">
        <w:rPr>
          <w:rFonts w:ascii="Arial" w:hAnsi="Arial" w:cs="Simplified Arabic" w:hint="cs"/>
          <w:rtl/>
        </w:rPr>
        <w:t>و5.7%</w:t>
      </w:r>
      <w:proofErr w:type="spellEnd"/>
      <w:r w:rsidR="00D34E9B" w:rsidRPr="004473AD">
        <w:rPr>
          <w:rFonts w:ascii="Arial" w:hAnsi="Arial" w:cs="Simplified Arabic" w:hint="cs"/>
          <w:rtl/>
        </w:rPr>
        <w:t xml:space="preserve"> في قطاع </w:t>
      </w:r>
      <w:proofErr w:type="spellStart"/>
      <w:r w:rsidR="00D34E9B" w:rsidRPr="004473AD">
        <w:rPr>
          <w:rFonts w:ascii="Arial" w:hAnsi="Arial" w:cs="Simplified Arabic" w:hint="cs"/>
          <w:rtl/>
        </w:rPr>
        <w:t>غزة،</w:t>
      </w:r>
      <w:proofErr w:type="spellEnd"/>
      <w:r w:rsidR="00D34E9B" w:rsidRPr="004473AD">
        <w:rPr>
          <w:rFonts w:ascii="Arial" w:hAnsi="Arial" w:cs="Simplified Arabic" w:hint="cs"/>
          <w:rtl/>
        </w:rPr>
        <w:t xml:space="preserve"> كما بينت النتائج ان نسبة الأفراد الذين لديهم تأمين حكومي </w:t>
      </w:r>
      <w:r w:rsidRPr="004473AD">
        <w:rPr>
          <w:rFonts w:ascii="Arial" w:hAnsi="Arial" w:cs="Simplified Arabic" w:hint="cs"/>
          <w:rtl/>
        </w:rPr>
        <w:t xml:space="preserve">فقط </w:t>
      </w:r>
      <w:r w:rsidR="00D34E9B" w:rsidRPr="004473AD">
        <w:rPr>
          <w:rFonts w:ascii="Arial" w:hAnsi="Arial" w:cs="Simplified Arabic" w:hint="cs"/>
          <w:rtl/>
        </w:rPr>
        <w:t xml:space="preserve">في فلسطين قد بلغت </w:t>
      </w:r>
      <w:proofErr w:type="spellStart"/>
      <w:r w:rsidR="00D34E9B" w:rsidRPr="004473AD">
        <w:rPr>
          <w:rFonts w:ascii="Arial" w:hAnsi="Arial" w:cs="Simplified Arabic" w:hint="cs"/>
          <w:rtl/>
        </w:rPr>
        <w:t>36.8%،</w:t>
      </w:r>
      <w:proofErr w:type="spellEnd"/>
      <w:r w:rsidR="00D34E9B" w:rsidRPr="004473AD">
        <w:rPr>
          <w:rFonts w:ascii="Arial" w:hAnsi="Arial" w:cs="Simplified Arabic" w:hint="cs"/>
          <w:rtl/>
        </w:rPr>
        <w:t xml:space="preserve"> بواقع </w:t>
      </w:r>
      <w:proofErr w:type="spellStart"/>
      <w:r w:rsidR="00D34E9B" w:rsidRPr="004473AD">
        <w:rPr>
          <w:rFonts w:ascii="Arial" w:hAnsi="Arial" w:cs="Simplified Arabic" w:hint="cs"/>
          <w:rtl/>
        </w:rPr>
        <w:t>41.9%</w:t>
      </w:r>
      <w:proofErr w:type="spellEnd"/>
      <w:r w:rsidR="00D34E9B" w:rsidRPr="004473AD">
        <w:rPr>
          <w:rFonts w:ascii="Arial" w:hAnsi="Arial" w:cs="Simplified Arabic" w:hint="cs"/>
          <w:rtl/>
        </w:rPr>
        <w:t xml:space="preserve"> في الضفة الغربية </w:t>
      </w:r>
      <w:proofErr w:type="spellStart"/>
      <w:r w:rsidR="00D34E9B" w:rsidRPr="004473AD">
        <w:rPr>
          <w:rFonts w:ascii="Arial" w:hAnsi="Arial" w:cs="Simplified Arabic" w:hint="cs"/>
          <w:rtl/>
        </w:rPr>
        <w:t>و28.9%</w:t>
      </w:r>
      <w:proofErr w:type="spellEnd"/>
      <w:r w:rsidR="00D34E9B" w:rsidRPr="004473AD">
        <w:rPr>
          <w:rFonts w:ascii="Arial" w:hAnsi="Arial" w:cs="Simplified Arabic" w:hint="cs"/>
          <w:rtl/>
        </w:rPr>
        <w:t xml:space="preserve"> في قطاع غزة. في </w:t>
      </w:r>
      <w:proofErr w:type="spellStart"/>
      <w:r w:rsidR="00D34E9B" w:rsidRPr="004473AD">
        <w:rPr>
          <w:rFonts w:ascii="Arial" w:hAnsi="Arial" w:cs="Simplified Arabic" w:hint="cs"/>
          <w:rtl/>
        </w:rPr>
        <w:t>المقابل،</w:t>
      </w:r>
      <w:proofErr w:type="spellEnd"/>
      <w:r w:rsidR="00D34E9B" w:rsidRPr="004473AD">
        <w:rPr>
          <w:rFonts w:ascii="Arial" w:hAnsi="Arial" w:cs="Simplified Arabic" w:hint="cs"/>
          <w:rtl/>
        </w:rPr>
        <w:t xml:space="preserve"> حوالي ربع أفراد </w:t>
      </w:r>
      <w:r w:rsidR="000C47C8" w:rsidRPr="004473AD">
        <w:rPr>
          <w:rFonts w:ascii="Arial" w:hAnsi="Arial" w:cs="Simplified Arabic" w:hint="cs"/>
          <w:rtl/>
        </w:rPr>
        <w:t>الأسر</w:t>
      </w:r>
      <w:r w:rsidR="00D34E9B" w:rsidRPr="004473AD">
        <w:rPr>
          <w:rFonts w:ascii="Arial" w:hAnsi="Arial" w:cs="Simplified Arabic" w:hint="cs"/>
          <w:rtl/>
        </w:rPr>
        <w:t xml:space="preserve"> الفلسطينية لديهم تامين مصدره الحكومة ووكالة الغوث </w:t>
      </w:r>
      <w:proofErr w:type="spellStart"/>
      <w:r w:rsidR="00D34E9B" w:rsidRPr="004473AD">
        <w:rPr>
          <w:rFonts w:ascii="Arial" w:hAnsi="Arial" w:cs="Simplified Arabic" w:hint="cs"/>
          <w:rtl/>
        </w:rPr>
        <w:t>(25.8%)،</w:t>
      </w:r>
      <w:proofErr w:type="spellEnd"/>
      <w:r w:rsidR="00D34E9B" w:rsidRPr="004473AD">
        <w:rPr>
          <w:rFonts w:ascii="Arial" w:hAnsi="Arial" w:cs="Simplified Arabic" w:hint="cs"/>
          <w:rtl/>
        </w:rPr>
        <w:t xml:space="preserve"> بواقع </w:t>
      </w:r>
      <w:proofErr w:type="spellStart"/>
      <w:r w:rsidR="00D34E9B" w:rsidRPr="004473AD">
        <w:rPr>
          <w:rFonts w:ascii="Arial" w:hAnsi="Arial" w:cs="Simplified Arabic" w:hint="cs"/>
          <w:rtl/>
        </w:rPr>
        <w:t>10.5%</w:t>
      </w:r>
      <w:proofErr w:type="spellEnd"/>
      <w:r w:rsidR="00D34E9B" w:rsidRPr="004473AD">
        <w:rPr>
          <w:rFonts w:ascii="Arial" w:hAnsi="Arial" w:cs="Simplified Arabic" w:hint="cs"/>
          <w:rtl/>
        </w:rPr>
        <w:t xml:space="preserve"> من الأفراد الضفة الغربية وحوالي نصف الأفراد قطاع غزة </w:t>
      </w:r>
      <w:proofErr w:type="spellStart"/>
      <w:r w:rsidR="00D34E9B" w:rsidRPr="004473AD">
        <w:rPr>
          <w:rFonts w:ascii="Arial" w:hAnsi="Arial" w:cs="Simplified Arabic" w:hint="cs"/>
          <w:rtl/>
        </w:rPr>
        <w:t>(49.</w:t>
      </w:r>
      <w:r w:rsidR="00C439EF">
        <w:rPr>
          <w:rFonts w:ascii="Arial" w:hAnsi="Arial" w:cs="Simplified Arabic" w:hint="cs"/>
          <w:rtl/>
        </w:rPr>
        <w:t>7</w:t>
      </w:r>
      <w:r w:rsidR="00D34E9B" w:rsidRPr="004473AD">
        <w:rPr>
          <w:rFonts w:ascii="Arial" w:hAnsi="Arial" w:cs="Simplified Arabic" w:hint="cs"/>
          <w:rtl/>
        </w:rPr>
        <w:t>%).</w:t>
      </w:r>
      <w:proofErr w:type="spellEnd"/>
    </w:p>
    <w:p w:rsidR="00D34E9B" w:rsidRPr="00AD1BD6" w:rsidRDefault="00D34E9B" w:rsidP="004A76D9">
      <w:pPr>
        <w:jc w:val="lowKashida"/>
        <w:rPr>
          <w:rFonts w:ascii="Arial" w:hAnsi="Arial" w:cs="Simplified Arabic"/>
          <w:sz w:val="20"/>
          <w:szCs w:val="20"/>
          <w:rtl/>
        </w:rPr>
      </w:pPr>
    </w:p>
    <w:p w:rsidR="00D34E9B" w:rsidRPr="00C54ECC" w:rsidRDefault="00D34E9B" w:rsidP="004A76D9">
      <w:pPr>
        <w:jc w:val="center"/>
        <w:rPr>
          <w:rFonts w:ascii="Arial" w:hAnsi="Arial" w:cs="Simplified Arabic"/>
          <w:b/>
          <w:bCs/>
          <w:sz w:val="22"/>
          <w:szCs w:val="22"/>
          <w:rtl/>
        </w:rPr>
      </w:pPr>
      <w:r w:rsidRPr="00C54ECC">
        <w:rPr>
          <w:rFonts w:ascii="Arial" w:hAnsi="Arial" w:cs="Simplified Arabic" w:hint="cs"/>
          <w:b/>
          <w:bCs/>
          <w:sz w:val="22"/>
          <w:szCs w:val="22"/>
          <w:rtl/>
        </w:rPr>
        <w:t xml:space="preserve">التوزيع النسبي للأفراد في عينة المسح حسب المنطقة والتامين </w:t>
      </w:r>
      <w:proofErr w:type="spellStart"/>
      <w:r w:rsidRPr="00C54ECC">
        <w:rPr>
          <w:rFonts w:ascii="Arial" w:hAnsi="Arial" w:cs="Simplified Arabic" w:hint="cs"/>
          <w:b/>
          <w:bCs/>
          <w:sz w:val="22"/>
          <w:szCs w:val="22"/>
          <w:rtl/>
        </w:rPr>
        <w:t>الصحي،</w:t>
      </w:r>
      <w:proofErr w:type="spellEnd"/>
      <w:r w:rsidRPr="00C54ECC">
        <w:rPr>
          <w:rFonts w:ascii="Arial" w:hAnsi="Arial" w:cs="Simplified Arabic" w:hint="cs"/>
          <w:b/>
          <w:bCs/>
          <w:sz w:val="22"/>
          <w:szCs w:val="22"/>
          <w:rtl/>
        </w:rPr>
        <w:t xml:space="preserve"> 2014</w:t>
      </w:r>
    </w:p>
    <w:tbl>
      <w:tblPr>
        <w:tblStyle w:val="TableGrid"/>
        <w:bidiVisual/>
        <w:tblW w:w="0" w:type="auto"/>
        <w:jc w:val="center"/>
        <w:tblLook w:val="04A0"/>
      </w:tblPr>
      <w:tblGrid>
        <w:gridCol w:w="9201"/>
      </w:tblGrid>
      <w:tr w:rsidR="00C67BB3" w:rsidTr="00AD1BD6">
        <w:trPr>
          <w:trHeight w:val="4789"/>
          <w:jc w:val="center"/>
        </w:trPr>
        <w:tc>
          <w:tcPr>
            <w:tcW w:w="9181" w:type="dxa"/>
          </w:tcPr>
          <w:p w:rsidR="00C67BB3" w:rsidRPr="005C3905" w:rsidRDefault="00C67BB3" w:rsidP="004A76D9">
            <w:pPr>
              <w:jc w:val="center"/>
              <w:rPr>
                <w:rFonts w:ascii="Arial" w:hAnsi="Arial" w:cs="Simplified Arabic"/>
                <w:b/>
                <w:bCs/>
                <w:noProof/>
                <w:sz w:val="12"/>
                <w:szCs w:val="12"/>
                <w:lang w:val="en-GB" w:eastAsia="en-GB"/>
              </w:rPr>
            </w:pPr>
          </w:p>
          <w:p w:rsidR="005C3905" w:rsidRDefault="005C3905" w:rsidP="004A76D9">
            <w:pPr>
              <w:jc w:val="center"/>
              <w:rPr>
                <w:rFonts w:ascii="Arial" w:hAnsi="Arial" w:cs="Simplified Arabic"/>
                <w:b/>
                <w:bCs/>
                <w:rtl/>
              </w:rPr>
            </w:pPr>
            <w:r w:rsidRPr="005C3905">
              <w:rPr>
                <w:rFonts w:ascii="Arial" w:hAnsi="Arial" w:cs="Simplified Arabic"/>
                <w:b/>
                <w:bCs/>
                <w:noProof/>
                <w:rtl/>
                <w:lang w:val="en-GB" w:eastAsia="en-GB"/>
              </w:rPr>
              <w:drawing>
                <wp:inline distT="0" distB="0" distL="0" distR="0">
                  <wp:extent cx="5705475" cy="2876550"/>
                  <wp:effectExtent l="0" t="0" r="0" b="0"/>
                  <wp:docPr id="8"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2F3348" w:rsidRPr="00AD1BD6" w:rsidRDefault="002F3348" w:rsidP="004A76D9">
      <w:pPr>
        <w:autoSpaceDE w:val="0"/>
        <w:autoSpaceDN w:val="0"/>
        <w:adjustRightInd w:val="0"/>
        <w:rPr>
          <w:rFonts w:ascii="Arial" w:hAnsi="Arial" w:cs="Simplified Arabic"/>
          <w:sz w:val="20"/>
          <w:szCs w:val="20"/>
          <w:rtl/>
        </w:rPr>
      </w:pPr>
    </w:p>
    <w:p w:rsidR="00D34E9B" w:rsidRPr="004473AD" w:rsidRDefault="006460C4" w:rsidP="004A76D9">
      <w:pPr>
        <w:jc w:val="lowKashida"/>
        <w:rPr>
          <w:rFonts w:ascii="Arial" w:hAnsi="Arial" w:cs="Simplified Arabic"/>
          <w:b/>
          <w:bCs/>
          <w:rtl/>
        </w:rPr>
      </w:pPr>
      <w:r>
        <w:rPr>
          <w:rFonts w:ascii="Arial" w:hAnsi="Arial" w:cs="Simplified Arabic" w:hint="cs"/>
          <w:b/>
          <w:bCs/>
          <w:rtl/>
        </w:rPr>
        <w:t>4.1.1 الالتحاق بالتعليم</w:t>
      </w:r>
    </w:p>
    <w:p w:rsidR="004B7AA0" w:rsidRDefault="00C439EF" w:rsidP="00C67BB3">
      <w:pPr>
        <w:jc w:val="lowKashida"/>
        <w:rPr>
          <w:rFonts w:ascii="Arial" w:hAnsi="Arial" w:cs="Simplified Arabic"/>
          <w:rtl/>
        </w:rPr>
      </w:pPr>
      <w:r>
        <w:rPr>
          <w:rFonts w:ascii="Arial" w:hAnsi="Arial" w:cs="Simplified Arabic" w:hint="cs"/>
          <w:rtl/>
        </w:rPr>
        <w:t>أشارت</w:t>
      </w:r>
      <w:r w:rsidR="00D34E9B" w:rsidRPr="004473AD">
        <w:rPr>
          <w:rFonts w:ascii="Arial" w:hAnsi="Arial" w:cs="Simplified Arabic" w:hint="cs"/>
          <w:rtl/>
        </w:rPr>
        <w:t xml:space="preserve"> نتائج المسح </w:t>
      </w:r>
      <w:r w:rsidRPr="004473AD">
        <w:rPr>
          <w:rFonts w:ascii="Arial" w:hAnsi="Arial" w:cs="Simplified Arabic" w:hint="cs"/>
          <w:rtl/>
        </w:rPr>
        <w:t>أن</w:t>
      </w:r>
      <w:r w:rsidR="00D34E9B" w:rsidRPr="004473AD">
        <w:rPr>
          <w:rFonts w:ascii="Arial" w:hAnsi="Arial" w:cs="Simplified Arabic" w:hint="cs"/>
          <w:rtl/>
        </w:rPr>
        <w:t xml:space="preserve"> </w:t>
      </w:r>
      <w:proofErr w:type="spellStart"/>
      <w:r w:rsidR="00D34E9B" w:rsidRPr="004473AD">
        <w:rPr>
          <w:rFonts w:ascii="Arial" w:hAnsi="Arial" w:cs="Simplified Arabic" w:hint="cs"/>
          <w:rtl/>
        </w:rPr>
        <w:t>39.4%</w:t>
      </w:r>
      <w:proofErr w:type="spellEnd"/>
      <w:r w:rsidR="00D34E9B" w:rsidRPr="004473AD">
        <w:rPr>
          <w:rFonts w:ascii="Arial" w:hAnsi="Arial" w:cs="Simplified Arabic" w:hint="cs"/>
          <w:rtl/>
        </w:rPr>
        <w:t xml:space="preserve"> من الأفراد (5 سنوات فأكثر</w:t>
      </w:r>
      <w:proofErr w:type="spellStart"/>
      <w:r w:rsidR="00D34E9B" w:rsidRPr="004473AD">
        <w:rPr>
          <w:rFonts w:ascii="Arial" w:hAnsi="Arial" w:cs="Simplified Arabic" w:hint="cs"/>
          <w:rtl/>
        </w:rPr>
        <w:t>)</w:t>
      </w:r>
      <w:proofErr w:type="spellEnd"/>
      <w:r w:rsidR="00D34E9B" w:rsidRPr="004473AD">
        <w:rPr>
          <w:rFonts w:ascii="Arial" w:hAnsi="Arial" w:cs="Simplified Arabic" w:hint="cs"/>
          <w:rtl/>
        </w:rPr>
        <w:t xml:space="preserve"> </w:t>
      </w:r>
      <w:r w:rsidR="002F3348" w:rsidRPr="004473AD">
        <w:rPr>
          <w:rFonts w:ascii="Arial" w:hAnsi="Arial" w:cs="Simplified Arabic" w:hint="cs"/>
          <w:rtl/>
        </w:rPr>
        <w:t>في فلسطين</w:t>
      </w:r>
      <w:r>
        <w:rPr>
          <w:rFonts w:ascii="Arial" w:hAnsi="Arial" w:cs="Simplified Arabic" w:hint="cs"/>
          <w:rtl/>
        </w:rPr>
        <w:t xml:space="preserve"> ملتحقون حاليا </w:t>
      </w:r>
      <w:proofErr w:type="spellStart"/>
      <w:r>
        <w:rPr>
          <w:rFonts w:ascii="Arial" w:hAnsi="Arial" w:cs="Simplified Arabic" w:hint="cs"/>
          <w:rtl/>
        </w:rPr>
        <w:t>بالتعليم،</w:t>
      </w:r>
      <w:proofErr w:type="spellEnd"/>
      <w:r w:rsidR="00D34E9B" w:rsidRPr="004473AD">
        <w:rPr>
          <w:rFonts w:ascii="Arial" w:hAnsi="Arial" w:cs="Simplified Arabic" w:hint="cs"/>
          <w:rtl/>
        </w:rPr>
        <w:t xml:space="preserve"> في المقابل </w:t>
      </w:r>
      <w:proofErr w:type="spellStart"/>
      <w:r w:rsidR="00D34E9B" w:rsidRPr="004473AD">
        <w:rPr>
          <w:rFonts w:ascii="Arial" w:hAnsi="Arial" w:cs="Simplified Arabic" w:hint="cs"/>
          <w:rtl/>
        </w:rPr>
        <w:t>37.</w:t>
      </w:r>
      <w:r>
        <w:rPr>
          <w:rFonts w:ascii="Arial" w:hAnsi="Arial" w:cs="Simplified Arabic" w:hint="cs"/>
          <w:rtl/>
        </w:rPr>
        <w:t>6</w:t>
      </w:r>
      <w:r w:rsidR="00D34E9B" w:rsidRPr="004473AD">
        <w:rPr>
          <w:rFonts w:ascii="Arial" w:hAnsi="Arial" w:cs="Simplified Arabic" w:hint="cs"/>
          <w:rtl/>
        </w:rPr>
        <w:t>%</w:t>
      </w:r>
      <w:proofErr w:type="spellEnd"/>
      <w:r w:rsidR="00D34E9B" w:rsidRPr="004473AD">
        <w:rPr>
          <w:rFonts w:ascii="Arial" w:hAnsi="Arial" w:cs="Simplified Arabic" w:hint="cs"/>
          <w:rtl/>
        </w:rPr>
        <w:t xml:space="preserve"> من الأفراد (5 سنوات فأكثر</w:t>
      </w:r>
      <w:proofErr w:type="spellStart"/>
      <w:r w:rsidR="00D34E9B" w:rsidRPr="004473AD">
        <w:rPr>
          <w:rFonts w:ascii="Arial" w:hAnsi="Arial" w:cs="Simplified Arabic" w:hint="cs"/>
          <w:rtl/>
        </w:rPr>
        <w:t>)</w:t>
      </w:r>
      <w:proofErr w:type="spellEnd"/>
      <w:r w:rsidR="00D34E9B" w:rsidRPr="004473AD">
        <w:rPr>
          <w:rFonts w:ascii="Arial" w:hAnsi="Arial" w:cs="Simplified Arabic" w:hint="cs"/>
          <w:rtl/>
        </w:rPr>
        <w:t xml:space="preserve"> في الضفة الغربية </w:t>
      </w:r>
      <w:proofErr w:type="spellStart"/>
      <w:r w:rsidR="00D34E9B" w:rsidRPr="004473AD">
        <w:rPr>
          <w:rFonts w:ascii="Arial" w:hAnsi="Arial" w:cs="Simplified Arabic" w:hint="cs"/>
          <w:rtl/>
        </w:rPr>
        <w:t>و42.3%</w:t>
      </w:r>
      <w:proofErr w:type="spellEnd"/>
      <w:r w:rsidR="00D34E9B" w:rsidRPr="004473AD">
        <w:rPr>
          <w:rFonts w:ascii="Arial" w:hAnsi="Arial" w:cs="Simplified Arabic" w:hint="cs"/>
          <w:rtl/>
        </w:rPr>
        <w:t xml:space="preserve"> من الأفراد (5 سنوات فأكثر</w:t>
      </w:r>
      <w:proofErr w:type="spellStart"/>
      <w:r w:rsidR="00D34E9B" w:rsidRPr="004473AD">
        <w:rPr>
          <w:rFonts w:ascii="Arial" w:hAnsi="Arial" w:cs="Simplified Arabic" w:hint="cs"/>
          <w:rtl/>
        </w:rPr>
        <w:t>)</w:t>
      </w:r>
      <w:proofErr w:type="spellEnd"/>
      <w:r w:rsidR="00D34E9B" w:rsidRPr="004473AD">
        <w:rPr>
          <w:rFonts w:ascii="Arial" w:hAnsi="Arial" w:cs="Simplified Arabic" w:hint="cs"/>
          <w:rtl/>
        </w:rPr>
        <w:t xml:space="preserve"> في قطاع غزة  ملتحقون حاليا </w:t>
      </w:r>
      <w:proofErr w:type="spellStart"/>
      <w:r w:rsidR="00D34E9B" w:rsidRPr="004473AD">
        <w:rPr>
          <w:rFonts w:ascii="Arial" w:hAnsi="Arial" w:cs="Simplified Arabic" w:hint="cs"/>
          <w:rtl/>
        </w:rPr>
        <w:lastRenderedPageBreak/>
        <w:t>بالتعليم،</w:t>
      </w:r>
      <w:proofErr w:type="spellEnd"/>
      <w:r w:rsidR="00D34E9B" w:rsidRPr="004473AD">
        <w:rPr>
          <w:rFonts w:ascii="Arial" w:hAnsi="Arial" w:cs="Simplified Arabic" w:hint="cs"/>
          <w:rtl/>
        </w:rPr>
        <w:t xml:space="preserve"> من جهة أخرى </w:t>
      </w:r>
      <w:proofErr w:type="spellStart"/>
      <w:r w:rsidR="00D34E9B" w:rsidRPr="004473AD">
        <w:rPr>
          <w:rFonts w:ascii="Arial" w:hAnsi="Arial" w:cs="Simplified Arabic" w:hint="cs"/>
          <w:rtl/>
        </w:rPr>
        <w:t>3.7%</w:t>
      </w:r>
      <w:proofErr w:type="spellEnd"/>
      <w:r w:rsidR="00D34E9B" w:rsidRPr="004473AD">
        <w:rPr>
          <w:rFonts w:ascii="Arial" w:hAnsi="Arial" w:cs="Simplified Arabic" w:hint="cs"/>
          <w:rtl/>
        </w:rPr>
        <w:t xml:space="preserve"> من الأفراد (5 سنوات فأكثر</w:t>
      </w:r>
      <w:proofErr w:type="spellStart"/>
      <w:r w:rsidR="00D34E9B" w:rsidRPr="004473AD">
        <w:rPr>
          <w:rFonts w:ascii="Arial" w:hAnsi="Arial" w:cs="Simplified Arabic" w:hint="cs"/>
          <w:rtl/>
        </w:rPr>
        <w:t>)</w:t>
      </w:r>
      <w:proofErr w:type="spellEnd"/>
      <w:r w:rsidR="00D34E9B" w:rsidRPr="004473AD">
        <w:rPr>
          <w:rFonts w:ascii="Arial" w:hAnsi="Arial" w:cs="Simplified Arabic" w:hint="cs"/>
          <w:rtl/>
        </w:rPr>
        <w:t xml:space="preserve"> في فلسطين لم يلتحقوا </w:t>
      </w:r>
      <w:r w:rsidRPr="004473AD">
        <w:rPr>
          <w:rFonts w:ascii="Arial" w:hAnsi="Arial" w:cs="Simplified Arabic" w:hint="cs"/>
          <w:rtl/>
        </w:rPr>
        <w:t>أبدا</w:t>
      </w:r>
      <w:r w:rsidR="00D34E9B" w:rsidRPr="004473AD">
        <w:rPr>
          <w:rFonts w:ascii="Arial" w:hAnsi="Arial" w:cs="Simplified Arabic" w:hint="cs"/>
          <w:rtl/>
        </w:rPr>
        <w:t xml:space="preserve"> </w:t>
      </w:r>
      <w:proofErr w:type="spellStart"/>
      <w:r w:rsidR="00D34E9B" w:rsidRPr="004473AD">
        <w:rPr>
          <w:rFonts w:ascii="Arial" w:hAnsi="Arial" w:cs="Simplified Arabic" w:hint="cs"/>
          <w:rtl/>
        </w:rPr>
        <w:t>بالتعليم،</w:t>
      </w:r>
      <w:proofErr w:type="spellEnd"/>
      <w:r w:rsidR="00D34E9B" w:rsidRPr="004473AD">
        <w:rPr>
          <w:rFonts w:ascii="Arial" w:hAnsi="Arial" w:cs="Simplified Arabic" w:hint="cs"/>
          <w:rtl/>
        </w:rPr>
        <w:t xml:space="preserve"> </w:t>
      </w:r>
      <w:proofErr w:type="spellStart"/>
      <w:r w:rsidR="00D34E9B" w:rsidRPr="004473AD">
        <w:rPr>
          <w:rFonts w:ascii="Arial" w:hAnsi="Arial" w:cs="Simplified Arabic" w:hint="cs"/>
          <w:rtl/>
        </w:rPr>
        <w:t>و</w:t>
      </w:r>
      <w:r w:rsidR="00FB70D2" w:rsidRPr="004473AD">
        <w:rPr>
          <w:rFonts w:ascii="Arial" w:hAnsi="Arial" w:cs="Simplified Arabic" w:hint="cs"/>
          <w:rtl/>
        </w:rPr>
        <w:t>3.9</w:t>
      </w:r>
      <w:r w:rsidR="00D34E9B" w:rsidRPr="004473AD">
        <w:rPr>
          <w:rFonts w:ascii="Arial" w:hAnsi="Arial" w:cs="Simplified Arabic" w:hint="cs"/>
          <w:rtl/>
        </w:rPr>
        <w:t>%</w:t>
      </w:r>
      <w:proofErr w:type="spellEnd"/>
      <w:r w:rsidR="00D34E9B" w:rsidRPr="004473AD">
        <w:rPr>
          <w:rFonts w:ascii="Arial" w:hAnsi="Arial" w:cs="Simplified Arabic" w:hint="cs"/>
          <w:rtl/>
        </w:rPr>
        <w:t xml:space="preserve"> من الأفراد (5 سنوات فأكثر</w:t>
      </w:r>
      <w:proofErr w:type="spellStart"/>
      <w:r w:rsidR="00D34E9B" w:rsidRPr="004473AD">
        <w:rPr>
          <w:rFonts w:ascii="Arial" w:hAnsi="Arial" w:cs="Simplified Arabic" w:hint="cs"/>
          <w:rtl/>
        </w:rPr>
        <w:t>)</w:t>
      </w:r>
      <w:proofErr w:type="spellEnd"/>
      <w:r w:rsidR="00D34E9B" w:rsidRPr="004473AD">
        <w:rPr>
          <w:rFonts w:ascii="Arial" w:hAnsi="Arial" w:cs="Simplified Arabic" w:hint="cs"/>
          <w:rtl/>
        </w:rPr>
        <w:t xml:space="preserve"> في الضفة</w:t>
      </w:r>
      <w:r w:rsidR="000E22DC">
        <w:rPr>
          <w:rFonts w:ascii="Arial" w:hAnsi="Arial" w:cs="Simplified Arabic" w:hint="cs"/>
          <w:rtl/>
        </w:rPr>
        <w:t xml:space="preserve"> الغربية</w:t>
      </w:r>
      <w:r w:rsidR="00D34E9B" w:rsidRPr="004473AD">
        <w:rPr>
          <w:rFonts w:ascii="Arial" w:hAnsi="Arial" w:cs="Simplified Arabic" w:hint="cs"/>
          <w:rtl/>
        </w:rPr>
        <w:t xml:space="preserve"> </w:t>
      </w:r>
      <w:proofErr w:type="spellStart"/>
      <w:r w:rsidR="00D34E9B" w:rsidRPr="004473AD">
        <w:rPr>
          <w:rFonts w:ascii="Arial" w:hAnsi="Arial" w:cs="Simplified Arabic" w:hint="cs"/>
          <w:rtl/>
        </w:rPr>
        <w:t>و</w:t>
      </w:r>
      <w:r w:rsidR="00FB70D2" w:rsidRPr="004473AD">
        <w:rPr>
          <w:rFonts w:ascii="Arial" w:hAnsi="Arial" w:cs="Simplified Arabic" w:hint="cs"/>
          <w:rtl/>
        </w:rPr>
        <w:t>3.4</w:t>
      </w:r>
      <w:r w:rsidR="00D34E9B" w:rsidRPr="004473AD">
        <w:rPr>
          <w:rFonts w:ascii="Arial" w:hAnsi="Arial" w:cs="Simplified Arabic" w:hint="cs"/>
          <w:rtl/>
        </w:rPr>
        <w:t>%</w:t>
      </w:r>
      <w:proofErr w:type="spellEnd"/>
      <w:r w:rsidR="00D34E9B" w:rsidRPr="004473AD">
        <w:rPr>
          <w:rFonts w:ascii="Arial" w:hAnsi="Arial" w:cs="Simplified Arabic" w:hint="cs"/>
          <w:rtl/>
        </w:rPr>
        <w:t xml:space="preserve"> في قطاع غزة لم يلتحقوا </w:t>
      </w:r>
      <w:r w:rsidRPr="004473AD">
        <w:rPr>
          <w:rFonts w:ascii="Arial" w:hAnsi="Arial" w:cs="Simplified Arabic" w:hint="cs"/>
          <w:rtl/>
        </w:rPr>
        <w:t>أبدا</w:t>
      </w:r>
      <w:r w:rsidR="00D34E9B" w:rsidRPr="004473AD">
        <w:rPr>
          <w:rFonts w:ascii="Arial" w:hAnsi="Arial" w:cs="Simplified Arabic" w:hint="cs"/>
          <w:rtl/>
        </w:rPr>
        <w:t xml:space="preserve"> بالتعليم.</w:t>
      </w:r>
    </w:p>
    <w:p w:rsidR="00C67BB3" w:rsidRPr="004473AD" w:rsidRDefault="00C67BB3" w:rsidP="00C67BB3">
      <w:pPr>
        <w:jc w:val="lowKashida"/>
        <w:rPr>
          <w:rFonts w:ascii="Arial" w:hAnsi="Arial" w:cs="Simplified Arabic"/>
          <w:rtl/>
        </w:rPr>
      </w:pPr>
    </w:p>
    <w:p w:rsidR="00D34E9B" w:rsidRPr="00C54ECC" w:rsidRDefault="00D34E9B" w:rsidP="004A76D9">
      <w:pPr>
        <w:jc w:val="center"/>
        <w:rPr>
          <w:rFonts w:ascii="Arial" w:hAnsi="Arial" w:cs="Simplified Arabic"/>
          <w:b/>
          <w:bCs/>
          <w:sz w:val="22"/>
          <w:szCs w:val="22"/>
          <w:rtl/>
        </w:rPr>
      </w:pPr>
      <w:r w:rsidRPr="00C54ECC">
        <w:rPr>
          <w:rFonts w:ascii="Arial" w:hAnsi="Arial" w:cs="Simplified Arabic" w:hint="cs"/>
          <w:b/>
          <w:bCs/>
          <w:sz w:val="22"/>
          <w:szCs w:val="22"/>
          <w:rtl/>
        </w:rPr>
        <w:t xml:space="preserve">التوزيع النسبي للأفراد </w:t>
      </w:r>
      <w:proofErr w:type="spellStart"/>
      <w:r w:rsidRPr="00C54ECC">
        <w:rPr>
          <w:rFonts w:ascii="Arial" w:hAnsi="Arial" w:cs="Simplified Arabic" w:hint="cs"/>
          <w:b/>
          <w:bCs/>
          <w:sz w:val="22"/>
          <w:szCs w:val="22"/>
          <w:rtl/>
        </w:rPr>
        <w:t>(</w:t>
      </w:r>
      <w:proofErr w:type="spellEnd"/>
      <w:r w:rsidRPr="00C54ECC">
        <w:rPr>
          <w:rFonts w:ascii="Arial" w:hAnsi="Arial" w:cs="Simplified Arabic" w:hint="cs"/>
          <w:b/>
          <w:bCs/>
          <w:sz w:val="22"/>
          <w:szCs w:val="22"/>
          <w:rtl/>
        </w:rPr>
        <w:t xml:space="preserve"> 5 سنوات فأكثر</w:t>
      </w:r>
      <w:proofErr w:type="spellStart"/>
      <w:r w:rsidRPr="00C54ECC">
        <w:rPr>
          <w:rFonts w:ascii="Arial" w:hAnsi="Arial" w:cs="Simplified Arabic" w:hint="cs"/>
          <w:b/>
          <w:bCs/>
          <w:sz w:val="22"/>
          <w:szCs w:val="22"/>
          <w:rtl/>
        </w:rPr>
        <w:t>)</w:t>
      </w:r>
      <w:proofErr w:type="spellEnd"/>
      <w:r w:rsidRPr="00C54ECC">
        <w:rPr>
          <w:rFonts w:ascii="Arial" w:hAnsi="Arial" w:cs="Simplified Arabic" w:hint="cs"/>
          <w:b/>
          <w:bCs/>
          <w:sz w:val="22"/>
          <w:szCs w:val="22"/>
          <w:rtl/>
        </w:rPr>
        <w:t xml:space="preserve"> في عينة المسح حسب المنطقة والالتحاق </w:t>
      </w:r>
      <w:proofErr w:type="spellStart"/>
      <w:r w:rsidRPr="00C54ECC">
        <w:rPr>
          <w:rFonts w:ascii="Arial" w:hAnsi="Arial" w:cs="Simplified Arabic" w:hint="cs"/>
          <w:b/>
          <w:bCs/>
          <w:sz w:val="22"/>
          <w:szCs w:val="22"/>
          <w:rtl/>
        </w:rPr>
        <w:t>بالتعليم،</w:t>
      </w:r>
      <w:proofErr w:type="spellEnd"/>
      <w:r w:rsidRPr="00C54ECC">
        <w:rPr>
          <w:rFonts w:ascii="Arial" w:hAnsi="Arial" w:cs="Simplified Arabic" w:hint="cs"/>
          <w:b/>
          <w:bCs/>
          <w:sz w:val="22"/>
          <w:szCs w:val="22"/>
          <w:rtl/>
        </w:rPr>
        <w:t xml:space="preserve"> 2014</w:t>
      </w:r>
    </w:p>
    <w:tbl>
      <w:tblPr>
        <w:tblStyle w:val="TableGrid"/>
        <w:bidiVisual/>
        <w:tblW w:w="0" w:type="auto"/>
        <w:jc w:val="center"/>
        <w:tblInd w:w="109" w:type="dxa"/>
        <w:tblLook w:val="04A0"/>
      </w:tblPr>
      <w:tblGrid>
        <w:gridCol w:w="9072"/>
      </w:tblGrid>
      <w:tr w:rsidR="00C67BB3" w:rsidTr="00892C2E">
        <w:trPr>
          <w:jc w:val="center"/>
        </w:trPr>
        <w:tc>
          <w:tcPr>
            <w:tcW w:w="9072" w:type="dxa"/>
          </w:tcPr>
          <w:p w:rsidR="00C67BB3" w:rsidRDefault="00C67BB3" w:rsidP="004A76D9">
            <w:pPr>
              <w:jc w:val="center"/>
              <w:rPr>
                <w:rFonts w:ascii="Arial" w:hAnsi="Arial" w:cs="Simplified Arabic"/>
                <w:b/>
                <w:bCs/>
                <w:rtl/>
              </w:rPr>
            </w:pPr>
            <w:r w:rsidRPr="00C67BB3">
              <w:rPr>
                <w:rFonts w:ascii="Arial" w:hAnsi="Arial" w:cs="Simplified Arabic"/>
                <w:b/>
                <w:bCs/>
                <w:noProof/>
                <w:rtl/>
                <w:lang w:val="en-GB" w:eastAsia="en-GB"/>
              </w:rPr>
              <w:drawing>
                <wp:inline distT="0" distB="0" distL="0" distR="0">
                  <wp:extent cx="5505450" cy="2581275"/>
                  <wp:effectExtent l="0" t="0" r="0" b="0"/>
                  <wp:docPr id="40"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6460C4" w:rsidRDefault="006460C4" w:rsidP="004A76D9">
      <w:pPr>
        <w:jc w:val="lowKashida"/>
        <w:rPr>
          <w:rFonts w:ascii="Arial" w:hAnsi="Arial" w:cs="Simplified Arabic"/>
          <w:b/>
          <w:bCs/>
          <w:rtl/>
        </w:rPr>
      </w:pPr>
    </w:p>
    <w:p w:rsidR="00D34E9B" w:rsidRPr="004473AD" w:rsidRDefault="006460C4" w:rsidP="004A76D9">
      <w:pPr>
        <w:jc w:val="lowKashida"/>
        <w:rPr>
          <w:rFonts w:ascii="Arial" w:hAnsi="Arial" w:cs="Simplified Arabic"/>
          <w:b/>
          <w:bCs/>
          <w:rtl/>
        </w:rPr>
      </w:pPr>
      <w:r>
        <w:rPr>
          <w:rFonts w:ascii="Arial" w:hAnsi="Arial" w:cs="Simplified Arabic" w:hint="cs"/>
          <w:b/>
          <w:bCs/>
          <w:rtl/>
        </w:rPr>
        <w:t>5.1.1 الحالة التعليمية</w:t>
      </w:r>
    </w:p>
    <w:p w:rsidR="00D34E9B" w:rsidRPr="004473AD" w:rsidRDefault="00D34E9B" w:rsidP="004A76D9">
      <w:pPr>
        <w:jc w:val="lowKashida"/>
        <w:rPr>
          <w:rFonts w:ascii="Arial" w:hAnsi="Arial" w:cs="Simplified Arabic"/>
          <w:rtl/>
        </w:rPr>
      </w:pPr>
      <w:r w:rsidRPr="004473AD">
        <w:rPr>
          <w:rFonts w:ascii="Arial" w:hAnsi="Arial" w:cs="Simplified Arabic" w:hint="cs"/>
          <w:rtl/>
        </w:rPr>
        <w:t xml:space="preserve">بينت نتائج المسح </w:t>
      </w:r>
      <w:r w:rsidR="00C439EF" w:rsidRPr="004473AD">
        <w:rPr>
          <w:rFonts w:ascii="Arial" w:hAnsi="Arial" w:cs="Simplified Arabic" w:hint="cs"/>
          <w:rtl/>
        </w:rPr>
        <w:t>أن</w:t>
      </w:r>
      <w:r w:rsidRPr="004473AD">
        <w:rPr>
          <w:rFonts w:ascii="Arial" w:hAnsi="Arial" w:cs="Simplified Arabic" w:hint="cs"/>
          <w:rtl/>
        </w:rPr>
        <w:t xml:space="preserve"> نسبة الأفراد (15 سنة فأكثر</w:t>
      </w:r>
      <w:proofErr w:type="spellStart"/>
      <w:r w:rsidRPr="004473AD">
        <w:rPr>
          <w:rFonts w:ascii="Arial" w:hAnsi="Arial" w:cs="Simplified Arabic" w:hint="cs"/>
          <w:rtl/>
        </w:rPr>
        <w:t>)</w:t>
      </w:r>
      <w:proofErr w:type="spellEnd"/>
      <w:r w:rsidRPr="004473AD">
        <w:rPr>
          <w:rFonts w:ascii="Arial" w:hAnsi="Arial" w:cs="Simplified Arabic" w:hint="cs"/>
          <w:rtl/>
        </w:rPr>
        <w:t xml:space="preserve"> </w:t>
      </w:r>
      <w:r w:rsidR="002F3348" w:rsidRPr="004473AD">
        <w:rPr>
          <w:rFonts w:ascii="Arial" w:hAnsi="Arial" w:cs="Simplified Arabic" w:hint="cs"/>
          <w:rtl/>
        </w:rPr>
        <w:t xml:space="preserve">في فلسطين </w:t>
      </w:r>
      <w:r w:rsidRPr="004473AD">
        <w:rPr>
          <w:rFonts w:ascii="Arial" w:hAnsi="Arial" w:cs="Simplified Arabic" w:hint="cs"/>
          <w:rtl/>
        </w:rPr>
        <w:t>الحاصلين على شهادة البكالوريو</w:t>
      </w:r>
      <w:r w:rsidRPr="004473AD">
        <w:rPr>
          <w:rFonts w:ascii="Arial" w:hAnsi="Arial" w:cs="Simplified Arabic" w:hint="eastAsia"/>
          <w:rtl/>
        </w:rPr>
        <w:t>س</w:t>
      </w:r>
      <w:r w:rsidRPr="004473AD">
        <w:rPr>
          <w:rFonts w:ascii="Arial" w:hAnsi="Arial" w:cs="Simplified Arabic" w:hint="cs"/>
          <w:rtl/>
        </w:rPr>
        <w:t xml:space="preserve"> فأعلى </w:t>
      </w:r>
      <w:proofErr w:type="spellStart"/>
      <w:r w:rsidRPr="004473AD">
        <w:rPr>
          <w:rFonts w:ascii="Arial" w:hAnsi="Arial" w:cs="Simplified Arabic" w:hint="cs"/>
          <w:rtl/>
        </w:rPr>
        <w:t>13.2%،</w:t>
      </w:r>
      <w:proofErr w:type="spellEnd"/>
      <w:r w:rsidRPr="004473AD">
        <w:rPr>
          <w:rFonts w:ascii="Arial" w:hAnsi="Arial" w:cs="Simplified Arabic" w:hint="cs"/>
          <w:rtl/>
        </w:rPr>
        <w:t xml:space="preserve"> في حين </w:t>
      </w:r>
      <w:proofErr w:type="spellStart"/>
      <w:r w:rsidRPr="004473AD">
        <w:rPr>
          <w:rFonts w:ascii="Arial" w:hAnsi="Arial" w:cs="Simplified Arabic" w:hint="cs"/>
          <w:rtl/>
        </w:rPr>
        <w:t>12.1%</w:t>
      </w:r>
      <w:proofErr w:type="spellEnd"/>
      <w:r w:rsidRPr="004473AD">
        <w:rPr>
          <w:rFonts w:ascii="Arial" w:hAnsi="Arial" w:cs="Simplified Arabic" w:hint="cs"/>
          <w:rtl/>
        </w:rPr>
        <w:t xml:space="preserve"> من الأفراد (15 سنة فأكثر</w:t>
      </w:r>
      <w:proofErr w:type="spellStart"/>
      <w:r w:rsidRPr="004473AD">
        <w:rPr>
          <w:rFonts w:ascii="Arial" w:hAnsi="Arial" w:cs="Simplified Arabic" w:hint="cs"/>
          <w:rtl/>
        </w:rPr>
        <w:t>)</w:t>
      </w:r>
      <w:proofErr w:type="spellEnd"/>
      <w:r w:rsidRPr="004473AD">
        <w:rPr>
          <w:rFonts w:ascii="Arial" w:hAnsi="Arial" w:cs="Simplified Arabic" w:hint="cs"/>
          <w:rtl/>
        </w:rPr>
        <w:t xml:space="preserve"> في الضفة الغربية </w:t>
      </w:r>
      <w:proofErr w:type="spellStart"/>
      <w:r w:rsidRPr="004473AD">
        <w:rPr>
          <w:rFonts w:ascii="Arial" w:hAnsi="Arial" w:cs="Simplified Arabic" w:hint="cs"/>
          <w:rtl/>
        </w:rPr>
        <w:t>و15.2%</w:t>
      </w:r>
      <w:proofErr w:type="spellEnd"/>
      <w:r w:rsidRPr="004473AD">
        <w:rPr>
          <w:rFonts w:ascii="Arial" w:hAnsi="Arial" w:cs="Simplified Arabic" w:hint="cs"/>
          <w:rtl/>
        </w:rPr>
        <w:t xml:space="preserve"> من الأفراد (15 سنة فأكثر</w:t>
      </w:r>
      <w:proofErr w:type="spellStart"/>
      <w:r w:rsidRPr="004473AD">
        <w:rPr>
          <w:rFonts w:ascii="Arial" w:hAnsi="Arial" w:cs="Simplified Arabic" w:hint="cs"/>
          <w:rtl/>
        </w:rPr>
        <w:t>)</w:t>
      </w:r>
      <w:proofErr w:type="spellEnd"/>
      <w:r w:rsidRPr="004473AD">
        <w:rPr>
          <w:rFonts w:ascii="Arial" w:hAnsi="Arial" w:cs="Simplified Arabic" w:hint="cs"/>
          <w:rtl/>
        </w:rPr>
        <w:t xml:space="preserve"> في قطاع غزة الحاصلين على شهادة البكالوريو</w:t>
      </w:r>
      <w:r w:rsidRPr="004473AD">
        <w:rPr>
          <w:rFonts w:ascii="Arial" w:hAnsi="Arial" w:cs="Simplified Arabic" w:hint="eastAsia"/>
          <w:rtl/>
        </w:rPr>
        <w:t>س</w:t>
      </w:r>
      <w:r w:rsidRPr="004473AD">
        <w:rPr>
          <w:rFonts w:ascii="Arial" w:hAnsi="Arial" w:cs="Simplified Arabic" w:hint="cs"/>
          <w:rtl/>
        </w:rPr>
        <w:t xml:space="preserve"> فأعلى.</w:t>
      </w:r>
    </w:p>
    <w:p w:rsidR="00D34E9B" w:rsidRPr="004473AD" w:rsidRDefault="00D34E9B" w:rsidP="004A76D9">
      <w:pPr>
        <w:jc w:val="center"/>
        <w:rPr>
          <w:rFonts w:ascii="Arial" w:hAnsi="Arial" w:cs="Simplified Arabic"/>
          <w:b/>
          <w:bCs/>
          <w:rtl/>
        </w:rPr>
      </w:pPr>
    </w:p>
    <w:p w:rsidR="00D34E9B" w:rsidRPr="00C54ECC" w:rsidRDefault="00D34E9B" w:rsidP="004A76D9">
      <w:pPr>
        <w:jc w:val="center"/>
        <w:rPr>
          <w:rFonts w:ascii="Arial" w:hAnsi="Arial" w:cs="Simplified Arabic"/>
          <w:b/>
          <w:bCs/>
          <w:sz w:val="22"/>
          <w:szCs w:val="22"/>
          <w:rtl/>
        </w:rPr>
      </w:pPr>
      <w:r w:rsidRPr="00C54ECC">
        <w:rPr>
          <w:rFonts w:ascii="Arial" w:hAnsi="Arial" w:cs="Simplified Arabic" w:hint="cs"/>
          <w:b/>
          <w:bCs/>
          <w:sz w:val="22"/>
          <w:szCs w:val="22"/>
          <w:rtl/>
        </w:rPr>
        <w:t>التوزيع النسبي للأفراد (15 سنة فأكثر</w:t>
      </w:r>
      <w:proofErr w:type="spellStart"/>
      <w:r w:rsidRPr="00C54ECC">
        <w:rPr>
          <w:rFonts w:ascii="Arial" w:hAnsi="Arial" w:cs="Simplified Arabic" w:hint="cs"/>
          <w:b/>
          <w:bCs/>
          <w:sz w:val="22"/>
          <w:szCs w:val="22"/>
          <w:rtl/>
        </w:rPr>
        <w:t>)</w:t>
      </w:r>
      <w:proofErr w:type="spellEnd"/>
      <w:r w:rsidRPr="00C54ECC">
        <w:rPr>
          <w:rFonts w:ascii="Arial" w:hAnsi="Arial" w:cs="Simplified Arabic" w:hint="cs"/>
          <w:b/>
          <w:bCs/>
          <w:sz w:val="22"/>
          <w:szCs w:val="22"/>
          <w:rtl/>
        </w:rPr>
        <w:t xml:space="preserve"> في عينة المسح حسب المنطقة والحالة </w:t>
      </w:r>
      <w:proofErr w:type="spellStart"/>
      <w:r w:rsidRPr="00C54ECC">
        <w:rPr>
          <w:rFonts w:ascii="Arial" w:hAnsi="Arial" w:cs="Simplified Arabic" w:hint="cs"/>
          <w:b/>
          <w:bCs/>
          <w:sz w:val="22"/>
          <w:szCs w:val="22"/>
          <w:rtl/>
        </w:rPr>
        <w:t>التعليمية،</w:t>
      </w:r>
      <w:proofErr w:type="spellEnd"/>
      <w:r w:rsidRPr="00C54ECC">
        <w:rPr>
          <w:rFonts w:ascii="Arial" w:hAnsi="Arial" w:cs="Simplified Arabic" w:hint="cs"/>
          <w:b/>
          <w:bCs/>
          <w:sz w:val="22"/>
          <w:szCs w:val="22"/>
          <w:rtl/>
        </w:rPr>
        <w:t xml:space="preserve"> 2014</w:t>
      </w:r>
    </w:p>
    <w:tbl>
      <w:tblPr>
        <w:tblStyle w:val="TableGrid"/>
        <w:bidiVisual/>
        <w:tblW w:w="0" w:type="auto"/>
        <w:jc w:val="center"/>
        <w:tblLook w:val="04A0"/>
      </w:tblPr>
      <w:tblGrid>
        <w:gridCol w:w="9289"/>
      </w:tblGrid>
      <w:tr w:rsidR="00C67BB3" w:rsidTr="00A71545">
        <w:trPr>
          <w:trHeight w:val="4625"/>
          <w:jc w:val="center"/>
        </w:trPr>
        <w:tc>
          <w:tcPr>
            <w:tcW w:w="9289" w:type="dxa"/>
          </w:tcPr>
          <w:p w:rsidR="00C67BB3" w:rsidRPr="00446B2B" w:rsidRDefault="00C67BB3" w:rsidP="004A76D9">
            <w:pPr>
              <w:jc w:val="center"/>
              <w:rPr>
                <w:rFonts w:ascii="Arial" w:hAnsi="Arial" w:cs="Simplified Arabic"/>
                <w:b/>
                <w:bCs/>
                <w:noProof/>
                <w:sz w:val="12"/>
                <w:szCs w:val="12"/>
                <w:lang w:val="en-GB" w:eastAsia="en-GB"/>
              </w:rPr>
            </w:pPr>
          </w:p>
          <w:p w:rsidR="00446B2B" w:rsidRDefault="00A71545" w:rsidP="004A76D9">
            <w:pPr>
              <w:jc w:val="center"/>
              <w:rPr>
                <w:rFonts w:ascii="Arial" w:hAnsi="Arial" w:cs="Simplified Arabic"/>
                <w:b/>
                <w:bCs/>
                <w:rtl/>
              </w:rPr>
            </w:pPr>
            <w:r w:rsidRPr="00A71545">
              <w:rPr>
                <w:rFonts w:ascii="Arial" w:hAnsi="Arial" w:cs="Simplified Arabic"/>
                <w:b/>
                <w:bCs/>
                <w:noProof/>
                <w:rtl/>
                <w:lang w:val="en-GB" w:eastAsia="en-GB"/>
              </w:rPr>
              <w:drawing>
                <wp:inline distT="0" distB="0" distL="0" distR="0">
                  <wp:extent cx="5724525" cy="2800350"/>
                  <wp:effectExtent l="0" t="0" r="0" b="0"/>
                  <wp:docPr id="1"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D0240D" w:rsidRDefault="00D0240D" w:rsidP="004A76D9">
      <w:pPr>
        <w:jc w:val="lowKashida"/>
        <w:rPr>
          <w:rFonts w:ascii="Arial" w:hAnsi="Arial" w:cs="Simplified Arabic"/>
          <w:b/>
          <w:bCs/>
          <w:rtl/>
        </w:rPr>
      </w:pPr>
    </w:p>
    <w:p w:rsidR="00D0240D" w:rsidRPr="004473AD" w:rsidRDefault="00D0240D" w:rsidP="004A76D9">
      <w:pPr>
        <w:jc w:val="lowKashida"/>
        <w:rPr>
          <w:rFonts w:ascii="Arial" w:hAnsi="Arial" w:cs="Simplified Arabic"/>
          <w:b/>
          <w:bCs/>
          <w:rtl/>
        </w:rPr>
      </w:pPr>
    </w:p>
    <w:p w:rsidR="00D34E9B" w:rsidRPr="004473AD" w:rsidRDefault="00D34E9B" w:rsidP="004A76D9">
      <w:pPr>
        <w:jc w:val="lowKashida"/>
        <w:rPr>
          <w:rFonts w:ascii="Arial" w:hAnsi="Arial" w:cs="Simplified Arabic"/>
          <w:b/>
          <w:bCs/>
          <w:rtl/>
        </w:rPr>
      </w:pPr>
      <w:r w:rsidRPr="004473AD">
        <w:rPr>
          <w:rFonts w:ascii="Arial" w:hAnsi="Arial" w:cs="Simplified Arabic" w:hint="cs"/>
          <w:b/>
          <w:bCs/>
          <w:rtl/>
        </w:rPr>
        <w:lastRenderedPageBreak/>
        <w:t>6.1.1 الحال</w:t>
      </w:r>
      <w:r w:rsidR="006460C4">
        <w:rPr>
          <w:rFonts w:ascii="Arial" w:hAnsi="Arial" w:cs="Simplified Arabic" w:hint="cs"/>
          <w:b/>
          <w:bCs/>
          <w:rtl/>
        </w:rPr>
        <w:t xml:space="preserve">ة </w:t>
      </w:r>
      <w:proofErr w:type="spellStart"/>
      <w:r w:rsidR="006460C4">
        <w:rPr>
          <w:rFonts w:ascii="Arial" w:hAnsi="Arial" w:cs="Simplified Arabic" w:hint="cs"/>
          <w:b/>
          <w:bCs/>
          <w:rtl/>
        </w:rPr>
        <w:t>الزواجية</w:t>
      </w:r>
      <w:proofErr w:type="spellEnd"/>
    </w:p>
    <w:p w:rsidR="00C67BB3" w:rsidRDefault="00D34E9B" w:rsidP="00C67BB3">
      <w:pPr>
        <w:jc w:val="lowKashida"/>
        <w:rPr>
          <w:rFonts w:ascii="Arial" w:hAnsi="Arial" w:cs="Simplified Arabic"/>
          <w:rtl/>
        </w:rPr>
      </w:pPr>
      <w:r w:rsidRPr="004473AD">
        <w:rPr>
          <w:rFonts w:ascii="Arial" w:hAnsi="Arial" w:cs="Simplified Arabic" w:hint="cs"/>
          <w:rtl/>
        </w:rPr>
        <w:t xml:space="preserve">أظهرت نتائج المسح ان نسبة الأفراد المتزوجون </w:t>
      </w:r>
      <w:proofErr w:type="spellStart"/>
      <w:r w:rsidRPr="004473AD">
        <w:rPr>
          <w:rFonts w:ascii="Arial" w:hAnsi="Arial" w:cs="Simplified Arabic" w:hint="cs"/>
          <w:rtl/>
        </w:rPr>
        <w:t>52.3%</w:t>
      </w:r>
      <w:proofErr w:type="spellEnd"/>
      <w:r w:rsidRPr="004473AD">
        <w:rPr>
          <w:rFonts w:ascii="Arial" w:hAnsi="Arial" w:cs="Simplified Arabic" w:hint="cs"/>
          <w:rtl/>
        </w:rPr>
        <w:t xml:space="preserve"> في </w:t>
      </w:r>
      <w:proofErr w:type="spellStart"/>
      <w:r w:rsidRPr="004473AD">
        <w:rPr>
          <w:rFonts w:ascii="Arial" w:hAnsi="Arial" w:cs="Simplified Arabic" w:hint="cs"/>
          <w:rtl/>
        </w:rPr>
        <w:t>فلسطين،</w:t>
      </w:r>
      <w:proofErr w:type="spellEnd"/>
      <w:r w:rsidRPr="004473AD">
        <w:rPr>
          <w:rFonts w:ascii="Arial" w:hAnsi="Arial" w:cs="Simplified Arabic" w:hint="cs"/>
          <w:rtl/>
        </w:rPr>
        <w:t xml:space="preserve"> في حين </w:t>
      </w:r>
      <w:proofErr w:type="spellStart"/>
      <w:r w:rsidRPr="004473AD">
        <w:rPr>
          <w:rFonts w:ascii="Arial" w:hAnsi="Arial" w:cs="Simplified Arabic" w:hint="cs"/>
          <w:rtl/>
        </w:rPr>
        <w:t>52.1%</w:t>
      </w:r>
      <w:proofErr w:type="spellEnd"/>
      <w:r w:rsidRPr="004473AD">
        <w:rPr>
          <w:rFonts w:ascii="Arial" w:hAnsi="Arial" w:cs="Simplified Arabic" w:hint="cs"/>
          <w:rtl/>
        </w:rPr>
        <w:t xml:space="preserve"> من الأفراد في الضفة الغربية  </w:t>
      </w:r>
      <w:proofErr w:type="spellStart"/>
      <w:r w:rsidRPr="004473AD">
        <w:rPr>
          <w:rFonts w:ascii="Arial" w:hAnsi="Arial" w:cs="Simplified Arabic" w:hint="cs"/>
          <w:rtl/>
        </w:rPr>
        <w:t>و52.</w:t>
      </w:r>
      <w:r w:rsidR="00C439EF">
        <w:rPr>
          <w:rFonts w:ascii="Arial" w:hAnsi="Arial" w:cs="Simplified Arabic" w:hint="cs"/>
          <w:rtl/>
        </w:rPr>
        <w:t>7</w:t>
      </w:r>
      <w:r w:rsidRPr="004473AD">
        <w:rPr>
          <w:rFonts w:ascii="Arial" w:hAnsi="Arial" w:cs="Simplified Arabic" w:hint="cs"/>
          <w:rtl/>
        </w:rPr>
        <w:t>%</w:t>
      </w:r>
      <w:proofErr w:type="spellEnd"/>
      <w:r w:rsidRPr="004473AD">
        <w:rPr>
          <w:rFonts w:ascii="Arial" w:hAnsi="Arial" w:cs="Simplified Arabic" w:hint="cs"/>
          <w:rtl/>
        </w:rPr>
        <w:t xml:space="preserve"> من الأفراد في قطاع غزة متزوجون.</w:t>
      </w:r>
    </w:p>
    <w:p w:rsidR="00C67BB3" w:rsidRPr="008F4DEF" w:rsidRDefault="00C67BB3" w:rsidP="00C67BB3">
      <w:pPr>
        <w:jc w:val="lowKashida"/>
        <w:rPr>
          <w:rFonts w:ascii="Arial" w:hAnsi="Arial" w:cs="Simplified Arabic"/>
          <w:sz w:val="16"/>
          <w:szCs w:val="16"/>
          <w:rtl/>
        </w:rPr>
      </w:pPr>
    </w:p>
    <w:p w:rsidR="00D34E9B" w:rsidRDefault="00D34E9B" w:rsidP="004A76D9">
      <w:pPr>
        <w:jc w:val="center"/>
        <w:rPr>
          <w:rFonts w:ascii="Arial" w:hAnsi="Arial" w:cs="Simplified Arabic"/>
          <w:b/>
          <w:bCs/>
          <w:sz w:val="22"/>
          <w:szCs w:val="22"/>
          <w:rtl/>
        </w:rPr>
      </w:pPr>
      <w:r w:rsidRPr="004473AD">
        <w:rPr>
          <w:rFonts w:ascii="Arial" w:hAnsi="Arial" w:cs="Simplified Arabic" w:hint="cs"/>
          <w:b/>
          <w:bCs/>
          <w:sz w:val="22"/>
          <w:szCs w:val="22"/>
          <w:rtl/>
        </w:rPr>
        <w:t xml:space="preserve">التوزيع النسبي للأفراد في عينة المسح حسب المنطقة والحالة </w:t>
      </w:r>
      <w:proofErr w:type="spellStart"/>
      <w:r w:rsidRPr="004473AD">
        <w:rPr>
          <w:rFonts w:ascii="Arial" w:hAnsi="Arial" w:cs="Simplified Arabic" w:hint="cs"/>
          <w:b/>
          <w:bCs/>
          <w:sz w:val="22"/>
          <w:szCs w:val="22"/>
          <w:rtl/>
        </w:rPr>
        <w:t>الزواجية،</w:t>
      </w:r>
      <w:proofErr w:type="spellEnd"/>
      <w:r w:rsidRPr="004473AD">
        <w:rPr>
          <w:rFonts w:ascii="Arial" w:hAnsi="Arial" w:cs="Simplified Arabic" w:hint="cs"/>
          <w:b/>
          <w:bCs/>
          <w:sz w:val="22"/>
          <w:szCs w:val="22"/>
          <w:rtl/>
        </w:rPr>
        <w:t xml:space="preserve"> 2014</w:t>
      </w:r>
    </w:p>
    <w:tbl>
      <w:tblPr>
        <w:tblStyle w:val="TableGrid"/>
        <w:bidiVisual/>
        <w:tblW w:w="0" w:type="auto"/>
        <w:jc w:val="center"/>
        <w:tblInd w:w="109" w:type="dxa"/>
        <w:tblLook w:val="04A0"/>
      </w:tblPr>
      <w:tblGrid>
        <w:gridCol w:w="9072"/>
      </w:tblGrid>
      <w:tr w:rsidR="00C67BB3" w:rsidTr="008F4DEF">
        <w:trPr>
          <w:trHeight w:val="4120"/>
          <w:jc w:val="center"/>
        </w:trPr>
        <w:tc>
          <w:tcPr>
            <w:tcW w:w="9072" w:type="dxa"/>
          </w:tcPr>
          <w:p w:rsidR="00C67BB3" w:rsidRDefault="00C67BB3" w:rsidP="004A76D9">
            <w:pPr>
              <w:jc w:val="center"/>
              <w:rPr>
                <w:rFonts w:ascii="Arial" w:hAnsi="Arial" w:cs="Simplified Arabic"/>
                <w:b/>
                <w:bCs/>
                <w:noProof/>
                <w:sz w:val="22"/>
                <w:szCs w:val="22"/>
                <w:lang w:val="en-GB" w:eastAsia="en-GB"/>
              </w:rPr>
            </w:pPr>
          </w:p>
          <w:p w:rsidR="008F4DEF" w:rsidRDefault="008F4DEF" w:rsidP="004A76D9">
            <w:pPr>
              <w:jc w:val="center"/>
              <w:rPr>
                <w:rFonts w:ascii="Arial" w:hAnsi="Arial" w:cs="Simplified Arabic"/>
                <w:b/>
                <w:bCs/>
                <w:sz w:val="22"/>
                <w:szCs w:val="22"/>
                <w:rtl/>
              </w:rPr>
            </w:pPr>
            <w:r w:rsidRPr="008F4DEF">
              <w:rPr>
                <w:rFonts w:ascii="Arial" w:hAnsi="Arial" w:cs="Simplified Arabic"/>
                <w:b/>
                <w:bCs/>
                <w:noProof/>
                <w:sz w:val="22"/>
                <w:szCs w:val="22"/>
                <w:rtl/>
                <w:lang w:val="en-GB" w:eastAsia="en-GB"/>
              </w:rPr>
              <w:drawing>
                <wp:inline distT="0" distB="0" distL="0" distR="0">
                  <wp:extent cx="5467350" cy="2390775"/>
                  <wp:effectExtent l="0" t="0" r="0" b="0"/>
                  <wp:docPr id="30" name="Objec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1B6C7F" w:rsidRPr="008F4DEF" w:rsidRDefault="001B6C7F" w:rsidP="004A76D9">
      <w:pPr>
        <w:autoSpaceDE w:val="0"/>
        <w:autoSpaceDN w:val="0"/>
        <w:adjustRightInd w:val="0"/>
        <w:rPr>
          <w:rFonts w:ascii="Arial" w:hAnsi="Arial" w:cs="Simplified Arabic"/>
          <w:b/>
          <w:bCs/>
          <w:sz w:val="16"/>
          <w:szCs w:val="16"/>
          <w:rtl/>
        </w:rPr>
      </w:pPr>
    </w:p>
    <w:p w:rsidR="00D34E9B" w:rsidRPr="004473AD" w:rsidRDefault="00D34E9B" w:rsidP="004A76D9">
      <w:pPr>
        <w:autoSpaceDE w:val="0"/>
        <w:autoSpaceDN w:val="0"/>
        <w:adjustRightInd w:val="0"/>
        <w:rPr>
          <w:rFonts w:ascii="Arial" w:hAnsi="Arial" w:cs="Simplified Arabic"/>
          <w:b/>
          <w:bCs/>
          <w:rtl/>
        </w:rPr>
      </w:pPr>
      <w:r w:rsidRPr="004473AD">
        <w:rPr>
          <w:rFonts w:ascii="Arial" w:hAnsi="Arial" w:cs="Simplified Arabic" w:hint="cs"/>
          <w:b/>
          <w:bCs/>
          <w:rtl/>
        </w:rPr>
        <w:t>7.</w:t>
      </w:r>
      <w:r w:rsidR="00A47EFC" w:rsidRPr="004473AD">
        <w:rPr>
          <w:rFonts w:ascii="Arial" w:hAnsi="Arial" w:cs="Simplified Arabic" w:hint="cs"/>
          <w:b/>
          <w:bCs/>
          <w:rtl/>
        </w:rPr>
        <w:t>1</w:t>
      </w:r>
      <w:r w:rsidRPr="004473AD">
        <w:rPr>
          <w:rFonts w:ascii="Arial" w:hAnsi="Arial" w:cs="Simplified Arabic" w:hint="cs"/>
          <w:b/>
          <w:bCs/>
          <w:rtl/>
        </w:rPr>
        <w:t xml:space="preserve">.1 </w:t>
      </w:r>
      <w:proofErr w:type="spellStart"/>
      <w:r w:rsidRPr="004473AD">
        <w:rPr>
          <w:rFonts w:ascii="Arial" w:hAnsi="Arial" w:cs="Simplified Arabic"/>
          <w:b/>
          <w:bCs/>
          <w:rtl/>
        </w:rPr>
        <w:t>صلة/</w:t>
      </w:r>
      <w:proofErr w:type="spellEnd"/>
      <w:r w:rsidRPr="004473AD">
        <w:rPr>
          <w:rFonts w:ascii="Arial" w:hAnsi="Arial" w:cs="Simplified Arabic"/>
          <w:b/>
          <w:bCs/>
          <w:rtl/>
        </w:rPr>
        <w:t xml:space="preserve"> درجة القرابة</w:t>
      </w:r>
      <w:r w:rsidR="006460C4">
        <w:rPr>
          <w:rFonts w:ascii="Arial" w:hAnsi="Arial" w:cs="Simplified Arabic" w:hint="cs"/>
          <w:b/>
          <w:bCs/>
          <w:rtl/>
        </w:rPr>
        <w:t xml:space="preserve"> بين المتزوجين</w:t>
      </w:r>
    </w:p>
    <w:p w:rsidR="00D34E9B" w:rsidRPr="004473AD" w:rsidRDefault="00D34E9B" w:rsidP="004A76D9">
      <w:pPr>
        <w:autoSpaceDE w:val="0"/>
        <w:autoSpaceDN w:val="0"/>
        <w:adjustRightInd w:val="0"/>
        <w:jc w:val="lowKashida"/>
        <w:rPr>
          <w:rFonts w:ascii="Arial" w:hAnsi="Arial" w:cs="Simplified Arabic"/>
          <w:rtl/>
        </w:rPr>
      </w:pPr>
      <w:r w:rsidRPr="004473AD">
        <w:rPr>
          <w:rFonts w:ascii="Arial" w:hAnsi="Arial" w:cs="Simplified Arabic" w:hint="cs"/>
          <w:rtl/>
        </w:rPr>
        <w:t xml:space="preserve">بينت نتائج المسح للعام 2014 أن </w:t>
      </w:r>
      <w:proofErr w:type="spellStart"/>
      <w:r w:rsidRPr="004473AD">
        <w:rPr>
          <w:rFonts w:ascii="Arial" w:hAnsi="Arial" w:cs="Simplified Arabic"/>
          <w:rtl/>
        </w:rPr>
        <w:t>56.9%</w:t>
      </w:r>
      <w:proofErr w:type="spellEnd"/>
      <w:r w:rsidRPr="004473AD">
        <w:rPr>
          <w:rFonts w:ascii="Arial" w:hAnsi="Arial" w:cs="Simplified Arabic"/>
          <w:rtl/>
        </w:rPr>
        <w:t xml:space="preserve"> من </w:t>
      </w:r>
      <w:r w:rsidR="000C47C8" w:rsidRPr="004473AD">
        <w:rPr>
          <w:rFonts w:ascii="Arial" w:hAnsi="Arial" w:cs="Simplified Arabic" w:hint="cs"/>
          <w:rtl/>
        </w:rPr>
        <w:t>أفراد</w:t>
      </w:r>
      <w:r w:rsidRPr="004473AD">
        <w:rPr>
          <w:rFonts w:ascii="Arial" w:hAnsi="Arial" w:cs="Simplified Arabic"/>
          <w:rtl/>
        </w:rPr>
        <w:t xml:space="preserve"> العينة في فلسطين</w:t>
      </w:r>
      <w:r w:rsidRPr="004473AD">
        <w:rPr>
          <w:rFonts w:ascii="Arial" w:hAnsi="Arial" w:cs="Simplified Arabic" w:hint="cs"/>
          <w:rtl/>
        </w:rPr>
        <w:t xml:space="preserve"> </w:t>
      </w:r>
      <w:r w:rsidRPr="004473AD">
        <w:rPr>
          <w:rFonts w:ascii="Arial" w:hAnsi="Arial" w:cs="Simplified Arabic"/>
          <w:rtl/>
        </w:rPr>
        <w:t xml:space="preserve">تزوجوا من </w:t>
      </w:r>
      <w:r w:rsidR="000C47C8" w:rsidRPr="004473AD">
        <w:rPr>
          <w:rFonts w:ascii="Arial" w:hAnsi="Arial" w:cs="Simplified Arabic" w:hint="cs"/>
          <w:rtl/>
        </w:rPr>
        <w:t>أفراد</w:t>
      </w:r>
      <w:r w:rsidRPr="004473AD">
        <w:rPr>
          <w:rFonts w:ascii="Arial" w:hAnsi="Arial" w:cs="Simplified Arabic"/>
          <w:rtl/>
        </w:rPr>
        <w:t xml:space="preserve"> لا تربط بينهم أي </w:t>
      </w:r>
      <w:r w:rsidRPr="004473AD">
        <w:rPr>
          <w:rFonts w:ascii="Arial" w:hAnsi="Arial" w:cs="Simplified Arabic" w:hint="cs"/>
          <w:rtl/>
        </w:rPr>
        <w:t>علاقة</w:t>
      </w:r>
      <w:r w:rsidRPr="004473AD">
        <w:rPr>
          <w:rFonts w:ascii="Arial" w:hAnsi="Arial" w:cs="Simplified Arabic"/>
          <w:rtl/>
        </w:rPr>
        <w:t xml:space="preserve"> </w:t>
      </w:r>
      <w:proofErr w:type="spellStart"/>
      <w:r w:rsidRPr="004473AD">
        <w:rPr>
          <w:rFonts w:ascii="Arial" w:hAnsi="Arial" w:cs="Simplified Arabic"/>
          <w:rtl/>
        </w:rPr>
        <w:t>قرابة،</w:t>
      </w:r>
      <w:proofErr w:type="spellEnd"/>
      <w:r w:rsidRPr="004473AD">
        <w:rPr>
          <w:rFonts w:ascii="Arial" w:hAnsi="Arial" w:cs="Simplified Arabic"/>
          <w:rtl/>
        </w:rPr>
        <w:t xml:space="preserve"> فيما بلغت نسبة</w:t>
      </w:r>
      <w:r w:rsidRPr="004473AD">
        <w:rPr>
          <w:rFonts w:ascii="Arial" w:hAnsi="Arial" w:cs="Simplified Arabic" w:hint="cs"/>
          <w:rtl/>
        </w:rPr>
        <w:t xml:space="preserve"> </w:t>
      </w:r>
      <w:r w:rsidR="000C47C8" w:rsidRPr="004473AD">
        <w:rPr>
          <w:rFonts w:ascii="Arial" w:hAnsi="Arial" w:cs="Simplified Arabic" w:hint="cs"/>
          <w:rtl/>
        </w:rPr>
        <w:t>الأفراد</w:t>
      </w:r>
      <w:r w:rsidRPr="004473AD">
        <w:rPr>
          <w:rFonts w:ascii="Arial" w:hAnsi="Arial" w:cs="Simplified Arabic" w:hint="cs"/>
          <w:rtl/>
        </w:rPr>
        <w:t xml:space="preserve"> المتزوجين من أفراد تربطهم علاقة قرابة</w:t>
      </w:r>
      <w:r w:rsidRPr="004473AD">
        <w:rPr>
          <w:rFonts w:ascii="Arial" w:hAnsi="Arial" w:cs="Simplified Arabic"/>
          <w:rtl/>
        </w:rPr>
        <w:t xml:space="preserve"> </w:t>
      </w:r>
      <w:proofErr w:type="spellStart"/>
      <w:r w:rsidRPr="004473AD">
        <w:rPr>
          <w:rFonts w:ascii="Arial" w:hAnsi="Arial" w:cs="Simplified Arabic"/>
          <w:rtl/>
        </w:rPr>
        <w:t>26.3%،</w:t>
      </w:r>
      <w:proofErr w:type="spellEnd"/>
      <w:r w:rsidRPr="004473AD">
        <w:rPr>
          <w:rFonts w:ascii="Arial" w:hAnsi="Arial" w:cs="Simplified Arabic"/>
          <w:rtl/>
        </w:rPr>
        <w:t xml:space="preserve"> </w:t>
      </w:r>
      <w:proofErr w:type="spellStart"/>
      <w:r w:rsidRPr="004473AD">
        <w:rPr>
          <w:rFonts w:ascii="Arial" w:hAnsi="Arial" w:cs="Simplified Arabic"/>
          <w:rtl/>
        </w:rPr>
        <w:t>و16.8%</w:t>
      </w:r>
      <w:proofErr w:type="spellEnd"/>
      <w:r w:rsidRPr="004473AD">
        <w:rPr>
          <w:rFonts w:ascii="Arial" w:hAnsi="Arial" w:cs="Simplified Arabic"/>
          <w:rtl/>
        </w:rPr>
        <w:t xml:space="preserve"> كانوا من نفس الحمولة</w:t>
      </w:r>
      <w:r w:rsidRPr="004473AD">
        <w:rPr>
          <w:rFonts w:ascii="Arial" w:hAnsi="Arial" w:cs="Simplified Arabic" w:hint="cs"/>
          <w:rtl/>
        </w:rPr>
        <w:t>.</w:t>
      </w:r>
      <w:r w:rsidR="00A621F4" w:rsidRPr="004473AD">
        <w:rPr>
          <w:rFonts w:ascii="Arial" w:hAnsi="Arial" w:cs="Simplified Arabic" w:hint="cs"/>
          <w:rtl/>
        </w:rPr>
        <w:t xml:space="preserve">  </w:t>
      </w:r>
      <w:r w:rsidRPr="004473AD">
        <w:rPr>
          <w:rFonts w:ascii="Arial" w:hAnsi="Arial" w:cs="Simplified Arabic" w:hint="cs"/>
          <w:rtl/>
        </w:rPr>
        <w:t xml:space="preserve">على صعيد </w:t>
      </w:r>
      <w:proofErr w:type="spellStart"/>
      <w:r w:rsidRPr="004473AD">
        <w:rPr>
          <w:rFonts w:ascii="Arial" w:hAnsi="Arial" w:cs="Simplified Arabic" w:hint="cs"/>
          <w:rtl/>
        </w:rPr>
        <w:t>المنطقة،</w:t>
      </w:r>
      <w:proofErr w:type="spellEnd"/>
      <w:r w:rsidRPr="004473AD">
        <w:rPr>
          <w:rFonts w:ascii="Arial" w:hAnsi="Arial" w:cs="Simplified Arabic" w:hint="cs"/>
          <w:rtl/>
        </w:rPr>
        <w:t xml:space="preserve"> فقد بلغت نسبة</w:t>
      </w:r>
      <w:r w:rsidR="000C47C8" w:rsidRPr="004473AD">
        <w:rPr>
          <w:rFonts w:ascii="Arial" w:hAnsi="Arial" w:cs="Simplified Arabic" w:hint="cs"/>
          <w:rtl/>
        </w:rPr>
        <w:t xml:space="preserve"> أفراد</w:t>
      </w:r>
      <w:r w:rsidRPr="004473AD">
        <w:rPr>
          <w:rFonts w:ascii="Arial" w:hAnsi="Arial" w:cs="Simplified Arabic"/>
          <w:rtl/>
        </w:rPr>
        <w:t xml:space="preserve"> العينة في </w:t>
      </w:r>
      <w:r w:rsidRPr="004473AD">
        <w:rPr>
          <w:rFonts w:ascii="Arial" w:hAnsi="Arial" w:cs="Simplified Arabic" w:hint="cs"/>
          <w:rtl/>
        </w:rPr>
        <w:t>الضفة الغربية الذين</w:t>
      </w:r>
      <w:r w:rsidRPr="004473AD">
        <w:rPr>
          <w:rFonts w:ascii="Arial" w:hAnsi="Arial" w:cs="Simplified Arabic"/>
          <w:rtl/>
        </w:rPr>
        <w:t xml:space="preserve">  تزوجوا من </w:t>
      </w:r>
      <w:r w:rsidR="000C47C8" w:rsidRPr="004473AD">
        <w:rPr>
          <w:rFonts w:ascii="Arial" w:hAnsi="Arial" w:cs="Simplified Arabic" w:hint="cs"/>
          <w:rtl/>
        </w:rPr>
        <w:t>أفراد</w:t>
      </w:r>
      <w:r w:rsidRPr="004473AD">
        <w:rPr>
          <w:rFonts w:ascii="Arial" w:hAnsi="Arial" w:cs="Simplified Arabic"/>
          <w:rtl/>
        </w:rPr>
        <w:t xml:space="preserve"> لا تربط بينهم أي صلة قرابة</w:t>
      </w:r>
      <w:r w:rsidRPr="004473AD">
        <w:rPr>
          <w:rFonts w:ascii="Arial" w:hAnsi="Arial" w:cs="Simplified Arabic" w:hint="cs"/>
          <w:rtl/>
        </w:rPr>
        <w:t xml:space="preserve"> </w:t>
      </w:r>
      <w:proofErr w:type="spellStart"/>
      <w:r w:rsidRPr="004473AD">
        <w:rPr>
          <w:rFonts w:ascii="Arial" w:hAnsi="Arial" w:cs="Simplified Arabic" w:hint="cs"/>
          <w:rtl/>
        </w:rPr>
        <w:t>59.7%</w:t>
      </w:r>
      <w:proofErr w:type="spellEnd"/>
      <w:r w:rsidRPr="004473AD">
        <w:rPr>
          <w:rFonts w:ascii="Arial" w:hAnsi="Arial" w:cs="Simplified Arabic" w:hint="cs"/>
          <w:rtl/>
        </w:rPr>
        <w:t xml:space="preserve"> مقابل </w:t>
      </w:r>
      <w:proofErr w:type="spellStart"/>
      <w:r w:rsidRPr="004473AD">
        <w:rPr>
          <w:rFonts w:ascii="Arial" w:hAnsi="Arial" w:cs="Simplified Arabic" w:hint="cs"/>
          <w:rtl/>
        </w:rPr>
        <w:t>52.2%</w:t>
      </w:r>
      <w:proofErr w:type="spellEnd"/>
      <w:r w:rsidRPr="004473AD">
        <w:rPr>
          <w:rFonts w:ascii="Arial" w:hAnsi="Arial" w:cs="Simplified Arabic" w:hint="cs"/>
          <w:rtl/>
        </w:rPr>
        <w:t xml:space="preserve"> في قطاع </w:t>
      </w:r>
      <w:proofErr w:type="spellStart"/>
      <w:r w:rsidRPr="004473AD">
        <w:rPr>
          <w:rFonts w:ascii="Arial" w:hAnsi="Arial" w:cs="Simplified Arabic" w:hint="cs"/>
          <w:rtl/>
        </w:rPr>
        <w:t>غزة،</w:t>
      </w:r>
      <w:proofErr w:type="spellEnd"/>
      <w:r w:rsidRPr="004473AD">
        <w:rPr>
          <w:rFonts w:ascii="Arial" w:hAnsi="Arial" w:cs="Simplified Arabic" w:hint="cs"/>
          <w:rtl/>
        </w:rPr>
        <w:t xml:space="preserve"> </w:t>
      </w:r>
      <w:r w:rsidRPr="004473AD">
        <w:rPr>
          <w:rFonts w:ascii="Arial" w:hAnsi="Arial" w:cs="Simplified Arabic"/>
          <w:rtl/>
        </w:rPr>
        <w:t>فيما بلغت نسبة من تربطهم علاق</w:t>
      </w:r>
      <w:r w:rsidRPr="004473AD">
        <w:rPr>
          <w:rFonts w:ascii="Arial" w:hAnsi="Arial" w:cs="Simplified Arabic" w:hint="cs"/>
          <w:rtl/>
        </w:rPr>
        <w:t xml:space="preserve">ة قرابة </w:t>
      </w:r>
      <w:proofErr w:type="spellStart"/>
      <w:r w:rsidRPr="004473AD">
        <w:rPr>
          <w:rFonts w:ascii="Arial" w:hAnsi="Arial" w:cs="Simplified Arabic" w:hint="cs"/>
          <w:rtl/>
        </w:rPr>
        <w:t>23</w:t>
      </w:r>
      <w:r w:rsidRPr="004473AD">
        <w:rPr>
          <w:rFonts w:ascii="Arial" w:hAnsi="Arial" w:cs="Simplified Arabic"/>
          <w:rtl/>
        </w:rPr>
        <w:t>.</w:t>
      </w:r>
      <w:r w:rsidRPr="004473AD">
        <w:rPr>
          <w:rFonts w:ascii="Arial" w:hAnsi="Arial" w:cs="Simplified Arabic" w:hint="cs"/>
          <w:rtl/>
        </w:rPr>
        <w:t>9</w:t>
      </w:r>
      <w:r w:rsidRPr="004473AD">
        <w:rPr>
          <w:rFonts w:ascii="Arial" w:hAnsi="Arial" w:cs="Simplified Arabic"/>
          <w:rtl/>
        </w:rPr>
        <w:t>%</w:t>
      </w:r>
      <w:proofErr w:type="spellEnd"/>
      <w:r w:rsidRPr="004473AD">
        <w:rPr>
          <w:rFonts w:ascii="Arial" w:hAnsi="Arial" w:cs="Simplified Arabic" w:hint="cs"/>
          <w:rtl/>
        </w:rPr>
        <w:t xml:space="preserve"> في الضفة الغربية مقابل </w:t>
      </w:r>
      <w:proofErr w:type="spellStart"/>
      <w:r w:rsidRPr="004473AD">
        <w:rPr>
          <w:rFonts w:ascii="Arial" w:hAnsi="Arial" w:cs="Simplified Arabic" w:hint="cs"/>
          <w:rtl/>
        </w:rPr>
        <w:t>30.2%</w:t>
      </w:r>
      <w:proofErr w:type="spellEnd"/>
      <w:r w:rsidRPr="004473AD">
        <w:rPr>
          <w:rFonts w:ascii="Arial" w:hAnsi="Arial" w:cs="Simplified Arabic" w:hint="cs"/>
          <w:rtl/>
        </w:rPr>
        <w:t xml:space="preserve"> في قطاع </w:t>
      </w:r>
      <w:proofErr w:type="spellStart"/>
      <w:r w:rsidRPr="004473AD">
        <w:rPr>
          <w:rFonts w:ascii="Arial" w:hAnsi="Arial" w:cs="Simplified Arabic" w:hint="cs"/>
          <w:rtl/>
        </w:rPr>
        <w:t>غزة</w:t>
      </w:r>
      <w:r w:rsidRPr="004473AD">
        <w:rPr>
          <w:rFonts w:ascii="Arial" w:hAnsi="Arial" w:cs="Simplified Arabic"/>
          <w:rtl/>
        </w:rPr>
        <w:t>،</w:t>
      </w:r>
      <w:proofErr w:type="spellEnd"/>
      <w:r w:rsidRPr="004473AD">
        <w:rPr>
          <w:rFonts w:ascii="Arial" w:hAnsi="Arial" w:cs="Simplified Arabic"/>
          <w:rtl/>
        </w:rPr>
        <w:t xml:space="preserve"> </w:t>
      </w:r>
      <w:proofErr w:type="spellStart"/>
      <w:r w:rsidRPr="004473AD">
        <w:rPr>
          <w:rFonts w:ascii="Arial" w:hAnsi="Arial" w:cs="Simplified Arabic"/>
          <w:rtl/>
        </w:rPr>
        <w:t>و16.</w:t>
      </w:r>
      <w:r w:rsidRPr="004473AD">
        <w:rPr>
          <w:rFonts w:ascii="Arial" w:hAnsi="Arial" w:cs="Simplified Arabic" w:hint="cs"/>
          <w:rtl/>
        </w:rPr>
        <w:t>4</w:t>
      </w:r>
      <w:r w:rsidRPr="004473AD">
        <w:rPr>
          <w:rFonts w:ascii="Arial" w:hAnsi="Arial" w:cs="Simplified Arabic"/>
          <w:rtl/>
        </w:rPr>
        <w:t>%</w:t>
      </w:r>
      <w:proofErr w:type="spellEnd"/>
      <w:r w:rsidRPr="004473AD">
        <w:rPr>
          <w:rFonts w:ascii="Arial" w:hAnsi="Arial" w:cs="Simplified Arabic"/>
          <w:rtl/>
        </w:rPr>
        <w:t xml:space="preserve"> كانوا من نفس الحمولة</w:t>
      </w:r>
      <w:r w:rsidRPr="004473AD">
        <w:rPr>
          <w:rFonts w:ascii="Arial" w:hAnsi="Arial" w:cs="Simplified Arabic" w:hint="cs"/>
          <w:rtl/>
        </w:rPr>
        <w:t xml:space="preserve"> في الضفة الغربية مقابل </w:t>
      </w:r>
      <w:proofErr w:type="spellStart"/>
      <w:r w:rsidRPr="004473AD">
        <w:rPr>
          <w:rFonts w:ascii="Arial" w:hAnsi="Arial" w:cs="Simplified Arabic" w:hint="cs"/>
          <w:rtl/>
        </w:rPr>
        <w:t>17.6%</w:t>
      </w:r>
      <w:proofErr w:type="spellEnd"/>
      <w:r w:rsidRPr="004473AD">
        <w:rPr>
          <w:rFonts w:ascii="Arial" w:hAnsi="Arial" w:cs="Simplified Arabic" w:hint="cs"/>
          <w:rtl/>
        </w:rPr>
        <w:t xml:space="preserve"> في قطاع غزة.</w:t>
      </w:r>
    </w:p>
    <w:p w:rsidR="00D34E9B" w:rsidRPr="008F4DEF" w:rsidRDefault="00D34E9B" w:rsidP="004A76D9">
      <w:pPr>
        <w:autoSpaceDE w:val="0"/>
        <w:autoSpaceDN w:val="0"/>
        <w:adjustRightInd w:val="0"/>
        <w:rPr>
          <w:rFonts w:ascii="Arial" w:hAnsi="Arial" w:cs="Simplified Arabic"/>
          <w:sz w:val="16"/>
          <w:szCs w:val="16"/>
        </w:rPr>
      </w:pPr>
    </w:p>
    <w:p w:rsidR="00D34E9B" w:rsidRPr="00C54ECC" w:rsidRDefault="00D34E9B" w:rsidP="004A76D9">
      <w:pPr>
        <w:autoSpaceDE w:val="0"/>
        <w:autoSpaceDN w:val="0"/>
        <w:adjustRightInd w:val="0"/>
        <w:ind w:left="60" w:right="60"/>
        <w:jc w:val="center"/>
        <w:rPr>
          <w:rFonts w:ascii="Arial" w:hAnsi="Arial" w:cs="Simplified Arabic"/>
          <w:b/>
          <w:bCs/>
          <w:sz w:val="22"/>
          <w:szCs w:val="22"/>
          <w:rtl/>
        </w:rPr>
      </w:pPr>
      <w:r w:rsidRPr="00C54ECC">
        <w:rPr>
          <w:rFonts w:ascii="Arial" w:hAnsi="Arial" w:cs="Simplified Arabic"/>
          <w:b/>
          <w:bCs/>
          <w:sz w:val="22"/>
          <w:szCs w:val="22"/>
          <w:rtl/>
        </w:rPr>
        <w:t xml:space="preserve">التوزيع النسبي للأفراد الفلسطينيين حسب </w:t>
      </w:r>
      <w:r w:rsidR="00CE0577" w:rsidRPr="00C54ECC">
        <w:rPr>
          <w:rFonts w:ascii="Arial" w:hAnsi="Arial" w:cs="Simplified Arabic"/>
          <w:b/>
          <w:bCs/>
          <w:sz w:val="22"/>
          <w:szCs w:val="22"/>
          <w:rtl/>
        </w:rPr>
        <w:t xml:space="preserve">المنطقة </w:t>
      </w:r>
      <w:r w:rsidR="00CE0577" w:rsidRPr="00C54ECC">
        <w:rPr>
          <w:rFonts w:ascii="Arial" w:hAnsi="Arial" w:cs="Simplified Arabic" w:hint="cs"/>
          <w:b/>
          <w:bCs/>
          <w:sz w:val="22"/>
          <w:szCs w:val="22"/>
          <w:rtl/>
        </w:rPr>
        <w:t>والجنس</w:t>
      </w:r>
      <w:r w:rsidR="00CE0577" w:rsidRPr="00C54ECC">
        <w:rPr>
          <w:rFonts w:ascii="Arial" w:hAnsi="Arial" w:cs="Simplified Arabic"/>
          <w:b/>
          <w:bCs/>
          <w:sz w:val="22"/>
          <w:szCs w:val="22"/>
          <w:rtl/>
        </w:rPr>
        <w:t xml:space="preserve"> </w:t>
      </w:r>
      <w:proofErr w:type="spellStart"/>
      <w:r w:rsidR="00CE0577" w:rsidRPr="00C54ECC">
        <w:rPr>
          <w:rFonts w:ascii="Arial" w:hAnsi="Arial" w:cs="Simplified Arabic"/>
          <w:b/>
          <w:bCs/>
          <w:sz w:val="22"/>
          <w:szCs w:val="22"/>
          <w:rtl/>
        </w:rPr>
        <w:t>و</w:t>
      </w:r>
      <w:r w:rsidRPr="00C54ECC">
        <w:rPr>
          <w:rFonts w:ascii="Arial" w:hAnsi="Arial" w:cs="Simplified Arabic"/>
          <w:b/>
          <w:bCs/>
          <w:sz w:val="22"/>
          <w:szCs w:val="22"/>
          <w:rtl/>
        </w:rPr>
        <w:t>صلة/</w:t>
      </w:r>
      <w:proofErr w:type="spellEnd"/>
      <w:r w:rsidRPr="00C54ECC">
        <w:rPr>
          <w:rFonts w:ascii="Arial" w:hAnsi="Arial" w:cs="Simplified Arabic"/>
          <w:b/>
          <w:bCs/>
          <w:sz w:val="22"/>
          <w:szCs w:val="22"/>
          <w:rtl/>
        </w:rPr>
        <w:t xml:space="preserve"> درجة القرابة</w:t>
      </w:r>
      <w:r w:rsidRPr="00C54ECC">
        <w:rPr>
          <w:rFonts w:ascii="Arial" w:hAnsi="Arial" w:cs="Simplified Arabic" w:hint="cs"/>
          <w:b/>
          <w:bCs/>
          <w:sz w:val="22"/>
          <w:szCs w:val="22"/>
          <w:rtl/>
        </w:rPr>
        <w:t xml:space="preserve"> بين </w:t>
      </w:r>
      <w:proofErr w:type="spellStart"/>
      <w:r w:rsidRPr="00C54ECC">
        <w:rPr>
          <w:rFonts w:ascii="Arial" w:hAnsi="Arial" w:cs="Simplified Arabic" w:hint="cs"/>
          <w:b/>
          <w:bCs/>
          <w:sz w:val="22"/>
          <w:szCs w:val="22"/>
          <w:rtl/>
        </w:rPr>
        <w:t>المتزوجين</w:t>
      </w:r>
      <w:r w:rsidRPr="00C54ECC">
        <w:rPr>
          <w:rFonts w:ascii="Arial" w:hAnsi="Arial" w:cs="Simplified Arabic"/>
          <w:b/>
          <w:bCs/>
          <w:sz w:val="22"/>
          <w:szCs w:val="22"/>
          <w:rtl/>
        </w:rPr>
        <w:t>،</w:t>
      </w:r>
      <w:proofErr w:type="spellEnd"/>
      <w:r w:rsidRPr="00C54ECC">
        <w:rPr>
          <w:rFonts w:ascii="Arial" w:hAnsi="Arial" w:cs="Simplified Arabic"/>
          <w:b/>
          <w:bCs/>
          <w:sz w:val="22"/>
          <w:szCs w:val="22"/>
          <w:rtl/>
        </w:rPr>
        <w:t xml:space="preserve"> 2014</w:t>
      </w:r>
    </w:p>
    <w:tbl>
      <w:tblPr>
        <w:tblStyle w:val="TableGrid"/>
        <w:bidiVisual/>
        <w:tblW w:w="0" w:type="auto"/>
        <w:jc w:val="center"/>
        <w:tblInd w:w="60" w:type="dxa"/>
        <w:tblLook w:val="04A0"/>
      </w:tblPr>
      <w:tblGrid>
        <w:gridCol w:w="9229"/>
      </w:tblGrid>
      <w:tr w:rsidR="00C67BB3" w:rsidTr="008F4DEF">
        <w:trPr>
          <w:trHeight w:val="4424"/>
          <w:jc w:val="center"/>
        </w:trPr>
        <w:tc>
          <w:tcPr>
            <w:tcW w:w="9289" w:type="dxa"/>
          </w:tcPr>
          <w:p w:rsidR="002A3806" w:rsidRPr="002A3806" w:rsidRDefault="002A3806" w:rsidP="004A76D9">
            <w:pPr>
              <w:autoSpaceDE w:val="0"/>
              <w:autoSpaceDN w:val="0"/>
              <w:adjustRightInd w:val="0"/>
              <w:ind w:right="60"/>
              <w:jc w:val="center"/>
              <w:rPr>
                <w:rFonts w:ascii="Arial" w:hAnsi="Arial" w:cs="Simplified Arabic"/>
                <w:b/>
                <w:bCs/>
                <w:sz w:val="12"/>
                <w:szCs w:val="12"/>
              </w:rPr>
            </w:pPr>
          </w:p>
          <w:p w:rsidR="00C67BB3" w:rsidRDefault="002A3806" w:rsidP="004A76D9">
            <w:pPr>
              <w:autoSpaceDE w:val="0"/>
              <w:autoSpaceDN w:val="0"/>
              <w:adjustRightInd w:val="0"/>
              <w:ind w:right="60"/>
              <w:jc w:val="center"/>
              <w:rPr>
                <w:rFonts w:ascii="Arial" w:hAnsi="Arial" w:cs="Simplified Arabic"/>
                <w:b/>
                <w:bCs/>
                <w:rtl/>
              </w:rPr>
            </w:pPr>
            <w:r w:rsidRPr="002A3806">
              <w:rPr>
                <w:rFonts w:ascii="Arial" w:hAnsi="Arial" w:cs="Simplified Arabic"/>
                <w:b/>
                <w:bCs/>
                <w:noProof/>
                <w:rtl/>
                <w:lang w:val="en-GB" w:eastAsia="en-GB"/>
              </w:rPr>
              <w:drawing>
                <wp:inline distT="0" distB="0" distL="0" distR="0">
                  <wp:extent cx="5495925" cy="2657475"/>
                  <wp:effectExtent l="0" t="0" r="0" b="0"/>
                  <wp:docPr id="10" name="Objec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sidR="003B3DFA" w:rsidRPr="003B3DFA">
              <w:rPr>
                <w:rFonts w:ascii="Arial" w:hAnsi="Arial" w:cs="Simplified Arabic"/>
                <w:noProof/>
                <w:rtl/>
                <w:lang w:eastAsia="en-US"/>
              </w:rPr>
              <w:pict>
                <v:rect id="_x0000_s1028" style="position:absolute;left:0;text-align:left;margin-left:45.45pt;margin-top:187.7pt;width:112.4pt;height:21.5pt;z-index:251658752;mso-position-horizontal-relative:text;mso-position-vertical-relative:text">
                  <v:textbox style="mso-next-textbox:#_x0000_s1028">
                    <w:txbxContent>
                      <w:p w:rsidR="00AD1BD6" w:rsidRPr="0056534D" w:rsidRDefault="00AD1BD6" w:rsidP="005E4A99">
                        <w:pPr>
                          <w:jc w:val="center"/>
                          <w:rPr>
                            <w:rFonts w:ascii="Arial" w:hAnsi="Arial" w:cs="Arial"/>
                            <w:b/>
                            <w:bCs/>
                            <w:sz w:val="18"/>
                            <w:szCs w:val="18"/>
                          </w:rPr>
                        </w:pPr>
                        <w:r w:rsidRPr="0056534D">
                          <w:rPr>
                            <w:rFonts w:ascii="Arial" w:hAnsi="Arial" w:cs="Arial"/>
                            <w:b/>
                            <w:bCs/>
                            <w:sz w:val="18"/>
                            <w:szCs w:val="18"/>
                            <w:rtl/>
                          </w:rPr>
                          <w:t>كلا الجنسين</w:t>
                        </w:r>
                      </w:p>
                    </w:txbxContent>
                  </v:textbox>
                </v:rect>
              </w:pict>
            </w:r>
            <w:r w:rsidR="003B3DFA" w:rsidRPr="003B3DFA">
              <w:rPr>
                <w:rFonts w:ascii="Arial" w:hAnsi="Arial" w:cs="Simplified Arabic"/>
                <w:noProof/>
                <w:rtl/>
                <w:lang w:eastAsia="en-US"/>
              </w:rPr>
              <w:pict>
                <v:rect id="_x0000_s1030" style="position:absolute;left:0;text-align:left;margin-left:326.6pt;margin-top:187.7pt;width:92.7pt;height:21.5pt;z-index:251660800;mso-position-horizontal-relative:text;mso-position-vertical-relative:text">
                  <v:textbox style="mso-next-textbox:#_x0000_s1030">
                    <w:txbxContent>
                      <w:p w:rsidR="00AD1BD6" w:rsidRPr="0056534D" w:rsidRDefault="00AD1BD6" w:rsidP="005E4A99">
                        <w:pPr>
                          <w:jc w:val="center"/>
                          <w:rPr>
                            <w:rFonts w:ascii="Arial" w:hAnsi="Arial" w:cs="Arial"/>
                            <w:b/>
                            <w:bCs/>
                            <w:sz w:val="18"/>
                            <w:szCs w:val="18"/>
                          </w:rPr>
                        </w:pPr>
                        <w:r w:rsidRPr="0056534D">
                          <w:rPr>
                            <w:rFonts w:ascii="Arial" w:hAnsi="Arial" w:cs="Arial"/>
                            <w:b/>
                            <w:bCs/>
                            <w:sz w:val="18"/>
                            <w:szCs w:val="18"/>
                            <w:rtl/>
                          </w:rPr>
                          <w:t>اناث</w:t>
                        </w:r>
                      </w:p>
                    </w:txbxContent>
                  </v:textbox>
                </v:rect>
              </w:pict>
            </w:r>
            <w:r w:rsidR="003B3DFA" w:rsidRPr="003B3DFA">
              <w:rPr>
                <w:rFonts w:ascii="Arial" w:hAnsi="Arial" w:cs="Simplified Arabic"/>
                <w:noProof/>
                <w:rtl/>
                <w:lang w:eastAsia="en-US"/>
              </w:rPr>
              <w:pict>
                <v:rect id="_x0000_s1029" style="position:absolute;left:0;text-align:left;margin-left:186.35pt;margin-top:187.7pt;width:98.15pt;height:21.5pt;z-index:251659776;mso-position-horizontal-relative:text;mso-position-vertical-relative:text">
                  <v:textbox style="mso-next-textbox:#_x0000_s1029">
                    <w:txbxContent>
                      <w:p w:rsidR="00AD1BD6" w:rsidRPr="0056534D" w:rsidRDefault="00AD1BD6" w:rsidP="005E4A99">
                        <w:pPr>
                          <w:jc w:val="center"/>
                          <w:rPr>
                            <w:rFonts w:ascii="Arial" w:hAnsi="Arial" w:cs="Arial"/>
                            <w:b/>
                            <w:bCs/>
                            <w:sz w:val="18"/>
                            <w:szCs w:val="18"/>
                          </w:rPr>
                        </w:pPr>
                        <w:r w:rsidRPr="0056534D">
                          <w:rPr>
                            <w:rFonts w:ascii="Arial" w:hAnsi="Arial" w:cs="Arial"/>
                            <w:b/>
                            <w:bCs/>
                            <w:sz w:val="18"/>
                            <w:szCs w:val="18"/>
                            <w:rtl/>
                          </w:rPr>
                          <w:t>ذكور</w:t>
                        </w:r>
                      </w:p>
                    </w:txbxContent>
                  </v:textbox>
                </v:rect>
              </w:pict>
            </w:r>
          </w:p>
        </w:tc>
      </w:tr>
    </w:tbl>
    <w:p w:rsidR="00D34E9B" w:rsidRPr="00C67BB3" w:rsidRDefault="00D34E9B" w:rsidP="00C67BB3">
      <w:pPr>
        <w:rPr>
          <w:rFonts w:ascii="Arial" w:hAnsi="Arial" w:cs="Simplified Arabic"/>
          <w:rtl/>
        </w:rPr>
      </w:pPr>
      <w:r w:rsidRPr="004473AD">
        <w:rPr>
          <w:rFonts w:ascii="Arial" w:hAnsi="Arial" w:cs="Simplified Arabic" w:hint="cs"/>
          <w:sz w:val="18"/>
          <w:szCs w:val="18"/>
          <w:rtl/>
        </w:rPr>
        <w:t xml:space="preserve">*علاقة </w:t>
      </w:r>
      <w:proofErr w:type="spellStart"/>
      <w:r w:rsidRPr="004473AD">
        <w:rPr>
          <w:rFonts w:ascii="Arial" w:hAnsi="Arial" w:cs="Simplified Arabic" w:hint="cs"/>
          <w:sz w:val="18"/>
          <w:szCs w:val="18"/>
          <w:rtl/>
        </w:rPr>
        <w:t>قرابه</w:t>
      </w:r>
      <w:proofErr w:type="spellEnd"/>
      <w:r w:rsidRPr="004473AD">
        <w:rPr>
          <w:rFonts w:ascii="Arial" w:hAnsi="Arial" w:cs="Simplified Arabic" w:hint="cs"/>
          <w:sz w:val="18"/>
          <w:szCs w:val="18"/>
          <w:rtl/>
        </w:rPr>
        <w:t>: تشمل ابن/بنت عم او عمة أو ابن/بنت خال أو خالة</w:t>
      </w:r>
    </w:p>
    <w:p w:rsidR="00D34E9B" w:rsidRDefault="000C47C8" w:rsidP="002432ED">
      <w:pPr>
        <w:jc w:val="lowKashida"/>
        <w:rPr>
          <w:rFonts w:ascii="Arial" w:hAnsi="Arial" w:cs="Simplified Arabic"/>
          <w:b/>
          <w:bCs/>
          <w:rtl/>
        </w:rPr>
      </w:pPr>
      <w:r w:rsidRPr="004473AD">
        <w:rPr>
          <w:rFonts w:ascii="Arial" w:hAnsi="Arial" w:cs="Simplified Arabic" w:hint="cs"/>
          <w:b/>
          <w:bCs/>
          <w:rtl/>
        </w:rPr>
        <w:lastRenderedPageBreak/>
        <w:t>2</w:t>
      </w:r>
      <w:r w:rsidR="00D34E9B" w:rsidRPr="004473AD">
        <w:rPr>
          <w:rFonts w:ascii="Arial" w:hAnsi="Arial" w:cs="Simplified Arabic" w:hint="cs"/>
          <w:b/>
          <w:bCs/>
          <w:rtl/>
        </w:rPr>
        <w:t xml:space="preserve">.1 خصائص المسكن </w:t>
      </w:r>
    </w:p>
    <w:p w:rsidR="00365672" w:rsidRPr="00365672" w:rsidRDefault="00365672" w:rsidP="002432ED">
      <w:pPr>
        <w:jc w:val="lowKashida"/>
        <w:rPr>
          <w:rFonts w:ascii="Arial" w:hAnsi="Arial" w:cs="Simplified Arabic"/>
          <w:b/>
          <w:bCs/>
          <w:sz w:val="16"/>
          <w:szCs w:val="16"/>
        </w:rPr>
      </w:pPr>
    </w:p>
    <w:p w:rsidR="00D34E9B" w:rsidRPr="004473AD" w:rsidRDefault="00D34E9B" w:rsidP="004A76D9">
      <w:pPr>
        <w:autoSpaceDE w:val="0"/>
        <w:autoSpaceDN w:val="0"/>
        <w:adjustRightInd w:val="0"/>
        <w:rPr>
          <w:rFonts w:ascii="Arial" w:hAnsi="Arial" w:cs="Simplified Arabic"/>
          <w:b/>
          <w:bCs/>
          <w:rtl/>
        </w:rPr>
      </w:pPr>
      <w:r w:rsidRPr="004473AD">
        <w:rPr>
          <w:rFonts w:ascii="Arial" w:hAnsi="Arial" w:cs="Simplified Arabic" w:hint="cs"/>
          <w:b/>
          <w:bCs/>
          <w:rtl/>
        </w:rPr>
        <w:t>1.</w:t>
      </w:r>
      <w:r w:rsidR="000C47C8" w:rsidRPr="004473AD">
        <w:rPr>
          <w:rFonts w:ascii="Arial" w:hAnsi="Arial" w:cs="Simplified Arabic" w:hint="cs"/>
          <w:b/>
          <w:bCs/>
          <w:rtl/>
        </w:rPr>
        <w:t>2</w:t>
      </w:r>
      <w:r w:rsidRPr="004473AD">
        <w:rPr>
          <w:rFonts w:ascii="Arial" w:hAnsi="Arial" w:cs="Simplified Arabic" w:hint="cs"/>
          <w:b/>
          <w:bCs/>
          <w:rtl/>
        </w:rPr>
        <w:t xml:space="preserve">.1 </w:t>
      </w:r>
      <w:r w:rsidRPr="004473AD">
        <w:rPr>
          <w:rFonts w:ascii="Arial" w:hAnsi="Arial" w:cs="Simplified Arabic"/>
          <w:b/>
          <w:bCs/>
          <w:rtl/>
        </w:rPr>
        <w:t>نوع المسكن</w:t>
      </w:r>
    </w:p>
    <w:p w:rsidR="00D34E9B" w:rsidRPr="004473AD" w:rsidRDefault="00D34E9B" w:rsidP="00023F7A">
      <w:pPr>
        <w:autoSpaceDE w:val="0"/>
        <w:autoSpaceDN w:val="0"/>
        <w:adjustRightInd w:val="0"/>
        <w:jc w:val="lowKashida"/>
        <w:rPr>
          <w:rFonts w:ascii="Arial" w:hAnsi="Arial" w:cs="Simplified Arabic"/>
          <w:rtl/>
        </w:rPr>
      </w:pPr>
      <w:r w:rsidRPr="004473AD">
        <w:rPr>
          <w:rFonts w:ascii="Arial" w:hAnsi="Arial" w:cs="Simplified Arabic"/>
          <w:rtl/>
        </w:rPr>
        <w:t xml:space="preserve">تشير نتائج </w:t>
      </w:r>
      <w:r w:rsidRPr="004473AD">
        <w:rPr>
          <w:rFonts w:ascii="Arial" w:hAnsi="Arial" w:cs="Simplified Arabic" w:hint="cs"/>
          <w:rtl/>
        </w:rPr>
        <w:t>المسح</w:t>
      </w:r>
      <w:r w:rsidRPr="004473AD">
        <w:rPr>
          <w:rFonts w:ascii="Arial" w:hAnsi="Arial" w:cs="Simplified Arabic"/>
          <w:rtl/>
        </w:rPr>
        <w:t xml:space="preserve"> </w:t>
      </w:r>
      <w:r w:rsidRPr="004473AD">
        <w:rPr>
          <w:rFonts w:ascii="Arial" w:hAnsi="Arial" w:cs="Simplified Arabic" w:hint="cs"/>
          <w:rtl/>
        </w:rPr>
        <w:t>إلى</w:t>
      </w:r>
      <w:r w:rsidRPr="004473AD">
        <w:rPr>
          <w:rFonts w:ascii="Arial" w:hAnsi="Arial" w:cs="Simplified Arabic"/>
          <w:rtl/>
        </w:rPr>
        <w:t xml:space="preserve"> أن </w:t>
      </w:r>
      <w:proofErr w:type="spellStart"/>
      <w:r w:rsidRPr="004473AD">
        <w:rPr>
          <w:rFonts w:ascii="Arial" w:hAnsi="Arial" w:cs="Simplified Arabic" w:hint="cs"/>
          <w:rtl/>
        </w:rPr>
        <w:t>0.4</w:t>
      </w:r>
      <w:r w:rsidRPr="004473AD">
        <w:rPr>
          <w:rFonts w:ascii="Arial" w:hAnsi="Arial" w:cs="Simplified Arabic"/>
          <w:rtl/>
        </w:rPr>
        <w:t>%</w:t>
      </w:r>
      <w:proofErr w:type="spellEnd"/>
      <w:r w:rsidRPr="004473AD">
        <w:rPr>
          <w:rFonts w:ascii="Arial" w:hAnsi="Arial" w:cs="Simplified Arabic"/>
          <w:rtl/>
        </w:rPr>
        <w:t xml:space="preserve"> من </w:t>
      </w:r>
      <w:r w:rsidRPr="004473AD">
        <w:rPr>
          <w:rFonts w:ascii="Arial" w:hAnsi="Arial" w:cs="Simplified Arabic" w:hint="cs"/>
          <w:rtl/>
        </w:rPr>
        <w:t>الأسر في فلسطين</w:t>
      </w:r>
      <w:r w:rsidRPr="004473AD">
        <w:rPr>
          <w:rFonts w:ascii="Arial" w:hAnsi="Arial" w:cs="Simplified Arabic"/>
          <w:rtl/>
        </w:rPr>
        <w:t xml:space="preserve"> </w:t>
      </w:r>
      <w:r w:rsidRPr="004473AD">
        <w:rPr>
          <w:rFonts w:ascii="Arial" w:hAnsi="Arial" w:cs="Simplified Arabic" w:hint="cs"/>
          <w:rtl/>
        </w:rPr>
        <w:t xml:space="preserve">تسكن في </w:t>
      </w:r>
      <w:r w:rsidRPr="004473AD">
        <w:rPr>
          <w:rFonts w:ascii="Arial" w:hAnsi="Arial" w:cs="Simplified Arabic"/>
          <w:rtl/>
        </w:rPr>
        <w:t xml:space="preserve">مساكن </w:t>
      </w:r>
      <w:r w:rsidR="002432ED" w:rsidRPr="004473AD">
        <w:rPr>
          <w:rFonts w:ascii="Arial" w:hAnsi="Arial" w:cs="Simplified Arabic" w:hint="cs"/>
          <w:rtl/>
        </w:rPr>
        <w:t>نوعها</w:t>
      </w:r>
      <w:r w:rsidRPr="004473AD">
        <w:rPr>
          <w:rFonts w:ascii="Arial" w:hAnsi="Arial" w:cs="Simplified Arabic" w:hint="cs"/>
          <w:rtl/>
        </w:rPr>
        <w:t xml:space="preserve"> </w:t>
      </w:r>
      <w:proofErr w:type="spellStart"/>
      <w:r w:rsidRPr="004473AD">
        <w:rPr>
          <w:rFonts w:ascii="Arial" w:hAnsi="Arial" w:cs="Simplified Arabic" w:hint="cs"/>
          <w:rtl/>
        </w:rPr>
        <w:t>فيلا،</w:t>
      </w:r>
      <w:proofErr w:type="spellEnd"/>
      <w:r w:rsidRPr="004473AD">
        <w:rPr>
          <w:rFonts w:ascii="Arial" w:hAnsi="Arial" w:cs="Simplified Arabic" w:hint="cs"/>
          <w:rtl/>
        </w:rPr>
        <w:t xml:space="preserve"> في حين </w:t>
      </w:r>
      <w:proofErr w:type="spellStart"/>
      <w:r w:rsidRPr="004473AD">
        <w:rPr>
          <w:rFonts w:ascii="Arial" w:hAnsi="Arial" w:cs="Simplified Arabic" w:hint="cs"/>
          <w:rtl/>
        </w:rPr>
        <w:t>50.2%</w:t>
      </w:r>
      <w:proofErr w:type="spellEnd"/>
      <w:r w:rsidRPr="004473AD">
        <w:rPr>
          <w:rFonts w:ascii="Arial" w:hAnsi="Arial" w:cs="Simplified Arabic" w:hint="cs"/>
          <w:rtl/>
        </w:rPr>
        <w:t xml:space="preserve"> من الأسر تسكن في مساكن </w:t>
      </w:r>
      <w:r w:rsidR="002432ED" w:rsidRPr="004473AD">
        <w:rPr>
          <w:rFonts w:ascii="Arial" w:hAnsi="Arial" w:cs="Simplified Arabic" w:hint="cs"/>
          <w:rtl/>
        </w:rPr>
        <w:t>نوعها</w:t>
      </w:r>
      <w:r w:rsidRPr="004473AD">
        <w:rPr>
          <w:rFonts w:ascii="Arial" w:hAnsi="Arial" w:cs="Simplified Arabic" w:hint="cs"/>
          <w:rtl/>
        </w:rPr>
        <w:t xml:space="preserve"> </w:t>
      </w:r>
      <w:proofErr w:type="spellStart"/>
      <w:r w:rsidRPr="004473AD">
        <w:rPr>
          <w:rFonts w:ascii="Arial" w:hAnsi="Arial" w:cs="Simplified Arabic"/>
          <w:rtl/>
        </w:rPr>
        <w:t>دار،</w:t>
      </w:r>
      <w:proofErr w:type="spellEnd"/>
      <w:r w:rsidRPr="004473AD">
        <w:rPr>
          <w:rFonts w:ascii="Arial" w:hAnsi="Arial" w:cs="Simplified Arabic"/>
          <w:rtl/>
        </w:rPr>
        <w:t xml:space="preserve"> </w:t>
      </w:r>
      <w:proofErr w:type="spellStart"/>
      <w:r w:rsidRPr="004473AD">
        <w:rPr>
          <w:rFonts w:ascii="Arial" w:hAnsi="Arial" w:cs="Simplified Arabic"/>
          <w:rtl/>
        </w:rPr>
        <w:t>و</w:t>
      </w:r>
      <w:r w:rsidRPr="004473AD">
        <w:rPr>
          <w:rFonts w:ascii="Arial" w:hAnsi="Arial" w:cs="Simplified Arabic" w:hint="cs"/>
          <w:rtl/>
        </w:rPr>
        <w:t>47.7</w:t>
      </w:r>
      <w:r w:rsidRPr="004473AD">
        <w:rPr>
          <w:rFonts w:ascii="Arial" w:hAnsi="Arial" w:cs="Simplified Arabic"/>
          <w:rtl/>
        </w:rPr>
        <w:t>%</w:t>
      </w:r>
      <w:proofErr w:type="spellEnd"/>
      <w:r w:rsidRPr="004473AD">
        <w:rPr>
          <w:rFonts w:ascii="Arial" w:hAnsi="Arial" w:cs="Simplified Arabic"/>
          <w:rtl/>
        </w:rPr>
        <w:t xml:space="preserve"> </w:t>
      </w:r>
      <w:r w:rsidRPr="004473AD">
        <w:rPr>
          <w:rFonts w:ascii="Arial" w:hAnsi="Arial" w:cs="Simplified Arabic" w:hint="cs"/>
          <w:rtl/>
        </w:rPr>
        <w:t xml:space="preserve">من الأسر تسكن في </w:t>
      </w:r>
      <w:r w:rsidRPr="004473AD">
        <w:rPr>
          <w:rFonts w:ascii="Arial" w:hAnsi="Arial" w:cs="Simplified Arabic"/>
          <w:rtl/>
        </w:rPr>
        <w:t>شقة</w:t>
      </w:r>
      <w:r w:rsidRPr="004473AD">
        <w:rPr>
          <w:rFonts w:ascii="Arial" w:hAnsi="Arial" w:cs="Simplified Arabic" w:hint="cs"/>
          <w:rtl/>
        </w:rPr>
        <w:t xml:space="preserve">.  </w:t>
      </w:r>
      <w:r w:rsidRPr="004473AD">
        <w:rPr>
          <w:rFonts w:ascii="Arial" w:hAnsi="Arial" w:cs="Simplified Arabic"/>
          <w:rtl/>
        </w:rPr>
        <w:t xml:space="preserve">على </w:t>
      </w:r>
      <w:r w:rsidRPr="004473AD">
        <w:rPr>
          <w:rFonts w:ascii="Arial" w:hAnsi="Arial" w:cs="Simplified Arabic" w:hint="cs"/>
          <w:rtl/>
        </w:rPr>
        <w:t>صعيد</w:t>
      </w:r>
      <w:r w:rsidRPr="004473AD">
        <w:rPr>
          <w:rFonts w:ascii="Arial" w:hAnsi="Arial" w:cs="Simplified Arabic"/>
          <w:rtl/>
        </w:rPr>
        <w:t xml:space="preserve"> </w:t>
      </w:r>
      <w:r w:rsidRPr="004473AD">
        <w:rPr>
          <w:rFonts w:ascii="Arial" w:hAnsi="Arial" w:cs="Simplified Arabic" w:hint="cs"/>
          <w:rtl/>
        </w:rPr>
        <w:t>المنطقة</w:t>
      </w:r>
      <w:r w:rsidRPr="004473AD">
        <w:rPr>
          <w:rFonts w:ascii="Arial" w:hAnsi="Arial" w:cs="Simplified Arabic"/>
          <w:rtl/>
        </w:rPr>
        <w:t xml:space="preserve"> أشارت </w:t>
      </w:r>
      <w:r w:rsidRPr="004473AD">
        <w:rPr>
          <w:rFonts w:ascii="Arial" w:hAnsi="Arial" w:cs="Simplified Arabic" w:hint="cs"/>
          <w:rtl/>
        </w:rPr>
        <w:t>ال</w:t>
      </w:r>
      <w:r w:rsidRPr="004473AD">
        <w:rPr>
          <w:rFonts w:ascii="Arial" w:hAnsi="Arial" w:cs="Simplified Arabic"/>
          <w:rtl/>
        </w:rPr>
        <w:t xml:space="preserve">بيانات </w:t>
      </w:r>
      <w:r w:rsidRPr="004473AD">
        <w:rPr>
          <w:rFonts w:ascii="Arial" w:hAnsi="Arial" w:cs="Simplified Arabic" w:hint="cs"/>
          <w:rtl/>
        </w:rPr>
        <w:t>إلى</w:t>
      </w:r>
      <w:r w:rsidRPr="004473AD">
        <w:rPr>
          <w:rFonts w:ascii="Arial" w:hAnsi="Arial" w:cs="Simplified Arabic"/>
          <w:rtl/>
        </w:rPr>
        <w:t xml:space="preserve"> أن نسبة </w:t>
      </w:r>
      <w:r w:rsidRPr="004473AD">
        <w:rPr>
          <w:rFonts w:ascii="Arial" w:hAnsi="Arial" w:cs="Simplified Arabic" w:hint="cs"/>
          <w:rtl/>
        </w:rPr>
        <w:t xml:space="preserve">الأسر التي تسكن في </w:t>
      </w:r>
      <w:r w:rsidRPr="004473AD">
        <w:rPr>
          <w:rFonts w:ascii="Arial" w:hAnsi="Arial" w:cs="Simplified Arabic"/>
          <w:rtl/>
        </w:rPr>
        <w:t xml:space="preserve">مساكن </w:t>
      </w:r>
      <w:r w:rsidR="002432ED" w:rsidRPr="004473AD">
        <w:rPr>
          <w:rFonts w:ascii="Arial" w:hAnsi="Arial" w:cs="Simplified Arabic" w:hint="cs"/>
          <w:rtl/>
        </w:rPr>
        <w:t>نوعها</w:t>
      </w:r>
      <w:r w:rsidRPr="004473AD">
        <w:rPr>
          <w:rFonts w:ascii="Arial" w:hAnsi="Arial" w:cs="Simplified Arabic"/>
          <w:rtl/>
        </w:rPr>
        <w:t xml:space="preserve"> دار في </w:t>
      </w:r>
      <w:r w:rsidRPr="004473AD">
        <w:rPr>
          <w:rFonts w:ascii="Arial" w:hAnsi="Arial" w:cs="Simplified Arabic" w:hint="cs"/>
          <w:rtl/>
        </w:rPr>
        <w:t xml:space="preserve">الضفة الغربية بلغت </w:t>
      </w:r>
      <w:proofErr w:type="spellStart"/>
      <w:r w:rsidRPr="004473AD">
        <w:rPr>
          <w:rFonts w:ascii="Arial" w:hAnsi="Arial" w:cs="Simplified Arabic" w:hint="cs"/>
          <w:rtl/>
        </w:rPr>
        <w:t>62.2</w:t>
      </w:r>
      <w:r w:rsidRPr="004473AD">
        <w:rPr>
          <w:rFonts w:ascii="Arial" w:hAnsi="Arial" w:cs="Simplified Arabic"/>
          <w:rtl/>
        </w:rPr>
        <w:t>%</w:t>
      </w:r>
      <w:proofErr w:type="spellEnd"/>
      <w:r w:rsidRPr="004473AD">
        <w:rPr>
          <w:rFonts w:ascii="Arial" w:hAnsi="Arial" w:cs="Simplified Arabic"/>
          <w:rtl/>
        </w:rPr>
        <w:t xml:space="preserve"> </w:t>
      </w:r>
      <w:r w:rsidRPr="004473AD">
        <w:rPr>
          <w:rFonts w:ascii="Arial" w:hAnsi="Arial" w:cs="Simplified Arabic" w:hint="cs"/>
          <w:rtl/>
        </w:rPr>
        <w:t xml:space="preserve">مقابل </w:t>
      </w:r>
      <w:proofErr w:type="spellStart"/>
      <w:r w:rsidRPr="004473AD">
        <w:rPr>
          <w:rFonts w:ascii="Arial" w:hAnsi="Arial" w:cs="Simplified Arabic" w:hint="cs"/>
          <w:rtl/>
        </w:rPr>
        <w:t>27.2%</w:t>
      </w:r>
      <w:proofErr w:type="spellEnd"/>
      <w:r w:rsidRPr="004473AD">
        <w:rPr>
          <w:rFonts w:ascii="Arial" w:hAnsi="Arial" w:cs="Simplified Arabic" w:hint="cs"/>
          <w:rtl/>
        </w:rPr>
        <w:t xml:space="preserve"> فـي</w:t>
      </w:r>
      <w:r w:rsidRPr="004473AD">
        <w:rPr>
          <w:rFonts w:ascii="Arial" w:hAnsi="Arial" w:cs="Simplified Arabic"/>
          <w:rtl/>
        </w:rPr>
        <w:t xml:space="preserve"> </w:t>
      </w:r>
      <w:r w:rsidRPr="004473AD">
        <w:rPr>
          <w:rFonts w:ascii="Arial" w:hAnsi="Arial" w:cs="Simplified Arabic" w:hint="cs"/>
          <w:rtl/>
        </w:rPr>
        <w:t xml:space="preserve">قطاع </w:t>
      </w:r>
      <w:proofErr w:type="spellStart"/>
      <w:r w:rsidRPr="004473AD">
        <w:rPr>
          <w:rFonts w:ascii="Arial" w:hAnsi="Arial" w:cs="Simplified Arabic" w:hint="cs"/>
          <w:rtl/>
        </w:rPr>
        <w:t>غزة</w:t>
      </w:r>
      <w:r w:rsidRPr="004473AD">
        <w:rPr>
          <w:rFonts w:ascii="Arial" w:hAnsi="Arial" w:cs="Simplified Arabic"/>
          <w:rtl/>
        </w:rPr>
        <w:t>،</w:t>
      </w:r>
      <w:proofErr w:type="spellEnd"/>
      <w:r w:rsidRPr="004473AD">
        <w:rPr>
          <w:rFonts w:ascii="Arial" w:hAnsi="Arial" w:cs="Simplified Arabic"/>
          <w:rtl/>
        </w:rPr>
        <w:t xml:space="preserve"> </w:t>
      </w:r>
      <w:r w:rsidRPr="004473AD">
        <w:rPr>
          <w:rFonts w:ascii="Arial" w:hAnsi="Arial" w:cs="Simplified Arabic" w:hint="cs"/>
          <w:rtl/>
        </w:rPr>
        <w:t xml:space="preserve">فيما بلغت نسبة الأسر التي تسكن في </w:t>
      </w:r>
      <w:r w:rsidRPr="004473AD">
        <w:rPr>
          <w:rFonts w:ascii="Arial" w:hAnsi="Arial" w:cs="Simplified Arabic"/>
          <w:rtl/>
        </w:rPr>
        <w:t xml:space="preserve">مساكن </w:t>
      </w:r>
      <w:r w:rsidR="002432ED" w:rsidRPr="004473AD">
        <w:rPr>
          <w:rFonts w:ascii="Arial" w:hAnsi="Arial" w:cs="Simplified Arabic" w:hint="cs"/>
          <w:rtl/>
        </w:rPr>
        <w:t>نوع</w:t>
      </w:r>
      <w:r w:rsidR="00023F7A">
        <w:rPr>
          <w:rFonts w:ascii="Arial" w:hAnsi="Arial" w:cs="Simplified Arabic" w:hint="cs"/>
          <w:rtl/>
        </w:rPr>
        <w:t>ها</w:t>
      </w:r>
      <w:r w:rsidRPr="004473AD">
        <w:rPr>
          <w:rFonts w:ascii="Arial" w:hAnsi="Arial" w:cs="Simplified Arabic"/>
          <w:rtl/>
        </w:rPr>
        <w:t xml:space="preserve"> </w:t>
      </w:r>
      <w:r w:rsidRPr="004473AD">
        <w:rPr>
          <w:rFonts w:ascii="Arial" w:hAnsi="Arial" w:cs="Simplified Arabic" w:hint="cs"/>
          <w:rtl/>
        </w:rPr>
        <w:t>شقة</w:t>
      </w:r>
      <w:r w:rsidRPr="004473AD">
        <w:rPr>
          <w:rFonts w:ascii="Arial" w:hAnsi="Arial" w:cs="Simplified Arabic"/>
          <w:rtl/>
        </w:rPr>
        <w:t xml:space="preserve"> </w:t>
      </w:r>
      <w:proofErr w:type="spellStart"/>
      <w:r w:rsidRPr="004473AD">
        <w:rPr>
          <w:rFonts w:ascii="Arial" w:hAnsi="Arial" w:cs="Simplified Arabic" w:hint="cs"/>
          <w:rtl/>
        </w:rPr>
        <w:t>35.6%</w:t>
      </w:r>
      <w:proofErr w:type="spellEnd"/>
      <w:r w:rsidRPr="004473AD">
        <w:rPr>
          <w:rFonts w:ascii="Arial" w:hAnsi="Arial" w:cs="Simplified Arabic" w:hint="cs"/>
          <w:rtl/>
        </w:rPr>
        <w:t xml:space="preserve"> </w:t>
      </w:r>
      <w:r w:rsidRPr="004473AD">
        <w:rPr>
          <w:rFonts w:ascii="Arial" w:hAnsi="Arial" w:cs="Simplified Arabic"/>
          <w:rtl/>
        </w:rPr>
        <w:t xml:space="preserve">في </w:t>
      </w:r>
      <w:r w:rsidRPr="004473AD">
        <w:rPr>
          <w:rFonts w:ascii="Arial" w:hAnsi="Arial" w:cs="Simplified Arabic" w:hint="cs"/>
          <w:rtl/>
        </w:rPr>
        <w:t>الضفة الغربية مقارنة مع</w:t>
      </w:r>
      <w:r w:rsidRPr="004473AD">
        <w:rPr>
          <w:rFonts w:ascii="Arial" w:hAnsi="Arial" w:cs="Simplified Arabic"/>
          <w:rtl/>
        </w:rPr>
        <w:t xml:space="preserve"> </w:t>
      </w:r>
      <w:proofErr w:type="spellStart"/>
      <w:r w:rsidRPr="004473AD">
        <w:rPr>
          <w:rFonts w:ascii="Arial" w:hAnsi="Arial" w:cs="Simplified Arabic" w:hint="cs"/>
          <w:rtl/>
        </w:rPr>
        <w:t>71.1</w:t>
      </w:r>
      <w:r w:rsidRPr="004473AD">
        <w:rPr>
          <w:rFonts w:ascii="Arial" w:hAnsi="Arial" w:cs="Simplified Arabic"/>
          <w:rtl/>
        </w:rPr>
        <w:t>%</w:t>
      </w:r>
      <w:proofErr w:type="spellEnd"/>
      <w:r w:rsidRPr="004473AD">
        <w:rPr>
          <w:rFonts w:ascii="Arial" w:hAnsi="Arial" w:cs="Simplified Arabic"/>
          <w:rtl/>
        </w:rPr>
        <w:t xml:space="preserve"> </w:t>
      </w:r>
      <w:r w:rsidRPr="004473AD">
        <w:rPr>
          <w:rFonts w:ascii="Arial" w:hAnsi="Arial" w:cs="Simplified Arabic" w:hint="cs"/>
          <w:rtl/>
        </w:rPr>
        <w:t>في قطاع غزة.</w:t>
      </w:r>
    </w:p>
    <w:p w:rsidR="00D34E9B" w:rsidRPr="008F4DEF" w:rsidRDefault="00D34E9B" w:rsidP="004A76D9">
      <w:pPr>
        <w:autoSpaceDE w:val="0"/>
        <w:autoSpaceDN w:val="0"/>
        <w:adjustRightInd w:val="0"/>
        <w:jc w:val="center"/>
        <w:rPr>
          <w:rFonts w:ascii="Arial" w:hAnsi="Arial" w:cs="Simplified Arabic"/>
          <w:b/>
          <w:bCs/>
          <w:sz w:val="16"/>
          <w:szCs w:val="16"/>
          <w:rtl/>
        </w:rPr>
      </w:pPr>
    </w:p>
    <w:p w:rsidR="00D34E9B" w:rsidRDefault="00D34E9B" w:rsidP="004A76D9">
      <w:pPr>
        <w:autoSpaceDE w:val="0"/>
        <w:autoSpaceDN w:val="0"/>
        <w:adjustRightInd w:val="0"/>
        <w:jc w:val="center"/>
        <w:rPr>
          <w:rFonts w:ascii="Arial" w:hAnsi="Arial" w:cs="Simplified Arabic"/>
          <w:b/>
          <w:bCs/>
          <w:sz w:val="22"/>
          <w:szCs w:val="22"/>
          <w:rtl/>
        </w:rPr>
      </w:pPr>
      <w:r w:rsidRPr="004473AD">
        <w:rPr>
          <w:rFonts w:ascii="Arial" w:hAnsi="Arial" w:cs="Simplified Arabic" w:hint="cs"/>
          <w:b/>
          <w:bCs/>
          <w:sz w:val="22"/>
          <w:szCs w:val="22"/>
          <w:rtl/>
        </w:rPr>
        <w:t xml:space="preserve">التوزيع النسبي للأسر الفلسطينية حسب </w:t>
      </w:r>
      <w:r w:rsidR="00CE0577" w:rsidRPr="004473AD">
        <w:rPr>
          <w:rFonts w:ascii="Arial" w:hAnsi="Arial" w:cs="Simplified Arabic" w:hint="cs"/>
          <w:b/>
          <w:bCs/>
          <w:sz w:val="22"/>
          <w:szCs w:val="22"/>
          <w:rtl/>
        </w:rPr>
        <w:t>المنطقة و</w:t>
      </w:r>
      <w:r w:rsidRPr="004473AD">
        <w:rPr>
          <w:rFonts w:ascii="Arial" w:hAnsi="Arial" w:cs="Simplified Arabic" w:hint="cs"/>
          <w:b/>
          <w:bCs/>
          <w:sz w:val="22"/>
          <w:szCs w:val="22"/>
          <w:rtl/>
        </w:rPr>
        <w:t xml:space="preserve">نوع </w:t>
      </w:r>
      <w:proofErr w:type="spellStart"/>
      <w:r w:rsidRPr="004473AD">
        <w:rPr>
          <w:rFonts w:ascii="Arial" w:hAnsi="Arial" w:cs="Simplified Arabic" w:hint="cs"/>
          <w:b/>
          <w:bCs/>
          <w:sz w:val="22"/>
          <w:szCs w:val="22"/>
          <w:rtl/>
        </w:rPr>
        <w:t>المسكن،</w:t>
      </w:r>
      <w:proofErr w:type="spellEnd"/>
      <w:r w:rsidRPr="004473AD">
        <w:rPr>
          <w:rFonts w:ascii="Arial" w:hAnsi="Arial" w:cs="Simplified Arabic" w:hint="cs"/>
          <w:b/>
          <w:bCs/>
          <w:sz w:val="22"/>
          <w:szCs w:val="22"/>
          <w:rtl/>
        </w:rPr>
        <w:t xml:space="preserve"> 2014</w:t>
      </w:r>
    </w:p>
    <w:tbl>
      <w:tblPr>
        <w:tblStyle w:val="TableGrid"/>
        <w:bidiVisual/>
        <w:tblW w:w="0" w:type="auto"/>
        <w:jc w:val="center"/>
        <w:tblInd w:w="109" w:type="dxa"/>
        <w:tblLook w:val="04A0"/>
      </w:tblPr>
      <w:tblGrid>
        <w:gridCol w:w="9072"/>
      </w:tblGrid>
      <w:tr w:rsidR="00C67BB3" w:rsidTr="008F4DEF">
        <w:trPr>
          <w:trHeight w:val="3871"/>
          <w:jc w:val="center"/>
        </w:trPr>
        <w:tc>
          <w:tcPr>
            <w:tcW w:w="9072" w:type="dxa"/>
          </w:tcPr>
          <w:p w:rsidR="00C67BB3" w:rsidRPr="00A41E38" w:rsidRDefault="00C67BB3" w:rsidP="004A76D9">
            <w:pPr>
              <w:autoSpaceDE w:val="0"/>
              <w:autoSpaceDN w:val="0"/>
              <w:adjustRightInd w:val="0"/>
              <w:jc w:val="center"/>
              <w:rPr>
                <w:rFonts w:ascii="Arial" w:hAnsi="Arial" w:cs="Simplified Arabic"/>
                <w:b/>
                <w:bCs/>
                <w:noProof/>
                <w:sz w:val="8"/>
                <w:szCs w:val="8"/>
                <w:lang w:val="en-GB" w:eastAsia="en-GB"/>
              </w:rPr>
            </w:pPr>
          </w:p>
          <w:p w:rsidR="00A41E38" w:rsidRDefault="00A41E38" w:rsidP="004A76D9">
            <w:pPr>
              <w:autoSpaceDE w:val="0"/>
              <w:autoSpaceDN w:val="0"/>
              <w:adjustRightInd w:val="0"/>
              <w:jc w:val="center"/>
              <w:rPr>
                <w:rFonts w:ascii="Arial" w:hAnsi="Arial" w:cs="Simplified Arabic"/>
                <w:b/>
                <w:bCs/>
                <w:sz w:val="22"/>
                <w:szCs w:val="22"/>
                <w:rtl/>
              </w:rPr>
            </w:pPr>
            <w:r w:rsidRPr="00A41E38">
              <w:rPr>
                <w:rFonts w:ascii="Arial" w:hAnsi="Arial" w:cs="Simplified Arabic"/>
                <w:b/>
                <w:bCs/>
                <w:noProof/>
                <w:sz w:val="22"/>
                <w:szCs w:val="22"/>
                <w:rtl/>
                <w:lang w:val="en-GB" w:eastAsia="en-GB"/>
              </w:rPr>
              <w:drawing>
                <wp:inline distT="0" distB="0" distL="0" distR="0">
                  <wp:extent cx="5495925" cy="2238375"/>
                  <wp:effectExtent l="0" t="0" r="0" b="0"/>
                  <wp:docPr id="11"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D34E9B" w:rsidRDefault="00D34E9B" w:rsidP="00C67BB3">
      <w:pPr>
        <w:rPr>
          <w:rFonts w:ascii="Arial" w:hAnsi="Arial" w:cs="Simplified Arabic"/>
          <w:sz w:val="18"/>
          <w:szCs w:val="18"/>
          <w:rtl/>
        </w:rPr>
      </w:pPr>
      <w:proofErr w:type="spellStart"/>
      <w:r w:rsidRPr="004473AD">
        <w:rPr>
          <w:rFonts w:ascii="Arial" w:hAnsi="Arial" w:cs="Simplified Arabic"/>
          <w:sz w:val="18"/>
          <w:szCs w:val="18"/>
          <w:rtl/>
        </w:rPr>
        <w:t>*</w:t>
      </w:r>
      <w:proofErr w:type="spellEnd"/>
      <w:r w:rsidRPr="004473AD">
        <w:rPr>
          <w:rFonts w:ascii="Arial" w:hAnsi="Arial" w:cs="Simplified Arabic"/>
          <w:sz w:val="18"/>
          <w:szCs w:val="18"/>
          <w:rtl/>
        </w:rPr>
        <w:t xml:space="preserve"> أخرى </w:t>
      </w:r>
      <w:proofErr w:type="spellStart"/>
      <w:r w:rsidRPr="004473AD">
        <w:rPr>
          <w:rFonts w:ascii="Arial" w:hAnsi="Arial" w:cs="Simplified Arabic"/>
          <w:sz w:val="18"/>
          <w:szCs w:val="18"/>
          <w:rtl/>
        </w:rPr>
        <w:t>تشمل:</w:t>
      </w:r>
      <w:proofErr w:type="spellEnd"/>
      <w:r w:rsidRPr="004473AD">
        <w:rPr>
          <w:rFonts w:ascii="Arial" w:hAnsi="Arial" w:cs="Simplified Arabic"/>
          <w:sz w:val="18"/>
          <w:szCs w:val="18"/>
          <w:rtl/>
        </w:rPr>
        <w:t xml:space="preserve"> غرفة مستقلة وخيمة </w:t>
      </w:r>
      <w:proofErr w:type="spellStart"/>
      <w:r w:rsidRPr="004473AD">
        <w:rPr>
          <w:rFonts w:ascii="Arial" w:hAnsi="Arial" w:cs="Simplified Arabic"/>
          <w:sz w:val="18"/>
          <w:szCs w:val="18"/>
          <w:rtl/>
        </w:rPr>
        <w:t>وبراكية</w:t>
      </w:r>
      <w:proofErr w:type="spellEnd"/>
      <w:r w:rsidRPr="004473AD">
        <w:rPr>
          <w:rFonts w:ascii="Arial" w:hAnsi="Arial" w:cs="Simplified Arabic"/>
          <w:sz w:val="18"/>
          <w:szCs w:val="18"/>
          <w:rtl/>
        </w:rPr>
        <w:t xml:space="preserve"> </w:t>
      </w:r>
      <w:proofErr w:type="spellStart"/>
      <w:r w:rsidRPr="004473AD">
        <w:rPr>
          <w:rFonts w:ascii="Arial" w:hAnsi="Arial" w:cs="Simplified Arabic"/>
          <w:sz w:val="18"/>
          <w:szCs w:val="18"/>
          <w:rtl/>
        </w:rPr>
        <w:t>وكرفان</w:t>
      </w:r>
      <w:proofErr w:type="spellEnd"/>
      <w:r w:rsidRPr="004473AD">
        <w:rPr>
          <w:rFonts w:ascii="Arial" w:hAnsi="Arial" w:cs="Simplified Arabic"/>
          <w:sz w:val="18"/>
          <w:szCs w:val="18"/>
          <w:rtl/>
        </w:rPr>
        <w:t xml:space="preserve"> ومركز </w:t>
      </w:r>
      <w:r w:rsidR="000C47C8" w:rsidRPr="004473AD">
        <w:rPr>
          <w:rFonts w:ascii="Arial" w:hAnsi="Arial" w:cs="Simplified Arabic" w:hint="cs"/>
          <w:sz w:val="18"/>
          <w:szCs w:val="18"/>
          <w:rtl/>
        </w:rPr>
        <w:t>إيواء</w:t>
      </w:r>
      <w:r w:rsidRPr="004473AD">
        <w:rPr>
          <w:rFonts w:ascii="Arial" w:hAnsi="Arial" w:cs="Simplified Arabic"/>
          <w:sz w:val="18"/>
          <w:szCs w:val="18"/>
          <w:rtl/>
        </w:rPr>
        <w:t>/مسكن عام</w:t>
      </w:r>
    </w:p>
    <w:p w:rsidR="00C67BB3" w:rsidRPr="004473AD" w:rsidRDefault="00C67BB3" w:rsidP="00C67BB3">
      <w:pPr>
        <w:rPr>
          <w:rFonts w:ascii="Arial" w:hAnsi="Arial" w:cs="Simplified Arabic"/>
          <w:sz w:val="18"/>
          <w:szCs w:val="18"/>
          <w:rtl/>
        </w:rPr>
      </w:pPr>
    </w:p>
    <w:p w:rsidR="00D34E9B" w:rsidRPr="004473AD" w:rsidRDefault="00D34E9B" w:rsidP="002432ED">
      <w:pPr>
        <w:rPr>
          <w:rFonts w:ascii="Arial" w:hAnsi="Arial" w:cs="Simplified Arabic"/>
          <w:b/>
          <w:bCs/>
          <w:rtl/>
        </w:rPr>
      </w:pPr>
      <w:r w:rsidRPr="004473AD">
        <w:rPr>
          <w:rFonts w:ascii="Arial" w:hAnsi="Arial" w:cs="Simplified Arabic" w:hint="cs"/>
          <w:b/>
          <w:bCs/>
          <w:rtl/>
        </w:rPr>
        <w:t>2.</w:t>
      </w:r>
      <w:r w:rsidR="000C47C8" w:rsidRPr="004473AD">
        <w:rPr>
          <w:rFonts w:ascii="Arial" w:hAnsi="Arial" w:cs="Simplified Arabic" w:hint="cs"/>
          <w:b/>
          <w:bCs/>
          <w:rtl/>
        </w:rPr>
        <w:t>2</w:t>
      </w:r>
      <w:r w:rsidRPr="004473AD">
        <w:rPr>
          <w:rFonts w:ascii="Arial" w:hAnsi="Arial" w:cs="Simplified Arabic" w:hint="cs"/>
          <w:b/>
          <w:bCs/>
          <w:rtl/>
        </w:rPr>
        <w:t xml:space="preserve">.1 </w:t>
      </w:r>
      <w:r w:rsidRPr="004473AD">
        <w:rPr>
          <w:rFonts w:ascii="Arial" w:hAnsi="Arial" w:cs="Simplified Arabic"/>
          <w:b/>
          <w:bCs/>
          <w:rtl/>
        </w:rPr>
        <w:t>حيازة المسكن</w:t>
      </w:r>
    </w:p>
    <w:p w:rsidR="00D34E9B" w:rsidRDefault="00D34E9B" w:rsidP="002432ED">
      <w:pPr>
        <w:autoSpaceDE w:val="0"/>
        <w:autoSpaceDN w:val="0"/>
        <w:adjustRightInd w:val="0"/>
        <w:jc w:val="lowKashida"/>
        <w:rPr>
          <w:rFonts w:ascii="Arial" w:hAnsi="Arial" w:cs="Simplified Arabic"/>
          <w:rtl/>
        </w:rPr>
      </w:pPr>
      <w:r w:rsidRPr="004473AD">
        <w:rPr>
          <w:rFonts w:ascii="Arial" w:hAnsi="Arial" w:cs="Simplified Arabic" w:hint="cs"/>
          <w:rtl/>
        </w:rPr>
        <w:t xml:space="preserve">أظهرت نتائج المسح خلال العام 2014 أن </w:t>
      </w:r>
      <w:r w:rsidRPr="004473AD">
        <w:rPr>
          <w:rFonts w:ascii="Arial" w:hAnsi="Arial" w:cs="Simplified Arabic"/>
          <w:rtl/>
        </w:rPr>
        <w:t xml:space="preserve">نسبة </w:t>
      </w:r>
      <w:r w:rsidRPr="004473AD">
        <w:rPr>
          <w:rFonts w:ascii="Arial" w:hAnsi="Arial" w:cs="Simplified Arabic" w:hint="cs"/>
          <w:rtl/>
        </w:rPr>
        <w:t>الأسر في فلسطين</w:t>
      </w:r>
      <w:r w:rsidRPr="004473AD">
        <w:rPr>
          <w:rFonts w:ascii="Arial" w:hAnsi="Arial" w:cs="Simplified Arabic"/>
          <w:rtl/>
        </w:rPr>
        <w:t xml:space="preserve"> التي تعيش في مساكن تعود ملكيتها </w:t>
      </w:r>
      <w:r w:rsidRPr="004473AD">
        <w:rPr>
          <w:rFonts w:ascii="Arial" w:hAnsi="Arial" w:cs="Simplified Arabic" w:hint="cs"/>
          <w:rtl/>
        </w:rPr>
        <w:t>ل</w:t>
      </w:r>
      <w:r w:rsidRPr="004473AD">
        <w:rPr>
          <w:rFonts w:ascii="Arial" w:hAnsi="Arial" w:cs="Simplified Arabic"/>
          <w:rtl/>
        </w:rPr>
        <w:t xml:space="preserve">لأسرة </w:t>
      </w:r>
      <w:proofErr w:type="spellStart"/>
      <w:r w:rsidRPr="004473AD">
        <w:rPr>
          <w:rFonts w:ascii="Arial" w:hAnsi="Arial" w:cs="Simplified Arabic" w:hint="cs"/>
          <w:rtl/>
        </w:rPr>
        <w:t>77.1</w:t>
      </w:r>
      <w:r w:rsidRPr="004473AD">
        <w:rPr>
          <w:rFonts w:ascii="Arial" w:hAnsi="Arial" w:cs="Simplified Arabic"/>
          <w:rtl/>
        </w:rPr>
        <w:t>%.</w:t>
      </w:r>
      <w:proofErr w:type="spellEnd"/>
      <w:r w:rsidRPr="004473AD">
        <w:rPr>
          <w:rFonts w:ascii="Arial" w:hAnsi="Arial" w:cs="Simplified Arabic"/>
          <w:rtl/>
        </w:rPr>
        <w:t xml:space="preserve">  وعلى صعيد </w:t>
      </w:r>
      <w:r w:rsidRPr="004473AD">
        <w:rPr>
          <w:rFonts w:ascii="Arial" w:hAnsi="Arial" w:cs="Simplified Arabic" w:hint="cs"/>
          <w:rtl/>
        </w:rPr>
        <w:t>ملكية المسكن دون مقابل</w:t>
      </w:r>
      <w:r w:rsidRPr="004473AD">
        <w:rPr>
          <w:rFonts w:ascii="Arial" w:hAnsi="Arial" w:cs="Simplified Arabic"/>
          <w:rtl/>
        </w:rPr>
        <w:t xml:space="preserve"> </w:t>
      </w:r>
      <w:r w:rsidRPr="004473AD">
        <w:rPr>
          <w:rFonts w:ascii="Arial" w:hAnsi="Arial" w:cs="Simplified Arabic" w:hint="cs"/>
          <w:rtl/>
        </w:rPr>
        <w:t>فقد بلغت نسبتهم</w:t>
      </w:r>
      <w:r w:rsidRPr="004473AD">
        <w:rPr>
          <w:rFonts w:ascii="Arial" w:hAnsi="Arial" w:cs="Simplified Arabic"/>
          <w:rtl/>
        </w:rPr>
        <w:t xml:space="preserve"> </w:t>
      </w:r>
      <w:proofErr w:type="spellStart"/>
      <w:r w:rsidRPr="004473AD">
        <w:rPr>
          <w:rFonts w:ascii="Arial" w:hAnsi="Arial" w:cs="Simplified Arabic" w:hint="cs"/>
          <w:rtl/>
        </w:rPr>
        <w:t>13.7</w:t>
      </w:r>
      <w:r w:rsidRPr="004473AD">
        <w:rPr>
          <w:rFonts w:ascii="Arial" w:hAnsi="Arial" w:cs="Simplified Arabic"/>
          <w:rtl/>
        </w:rPr>
        <w:t>%</w:t>
      </w:r>
      <w:proofErr w:type="spellEnd"/>
      <w:r w:rsidRPr="004473AD">
        <w:rPr>
          <w:rFonts w:ascii="Arial" w:hAnsi="Arial" w:cs="Simplified Arabic" w:hint="cs"/>
          <w:rtl/>
        </w:rPr>
        <w:t xml:space="preserve"> من الأسر في </w:t>
      </w:r>
      <w:proofErr w:type="spellStart"/>
      <w:r w:rsidRPr="004473AD">
        <w:rPr>
          <w:rFonts w:ascii="Arial" w:hAnsi="Arial" w:cs="Simplified Arabic" w:hint="cs"/>
          <w:rtl/>
        </w:rPr>
        <w:t>فلسطين</w:t>
      </w:r>
      <w:r w:rsidRPr="004473AD">
        <w:rPr>
          <w:rFonts w:ascii="Arial" w:hAnsi="Arial" w:cs="Simplified Arabic"/>
          <w:rtl/>
        </w:rPr>
        <w:t>،</w:t>
      </w:r>
      <w:proofErr w:type="spellEnd"/>
      <w:r w:rsidRPr="004473AD">
        <w:rPr>
          <w:rFonts w:ascii="Arial" w:hAnsi="Arial" w:cs="Simplified Arabic" w:hint="cs"/>
          <w:rtl/>
        </w:rPr>
        <w:t xml:space="preserve"> </w:t>
      </w:r>
      <w:proofErr w:type="spellStart"/>
      <w:r w:rsidRPr="004473AD">
        <w:rPr>
          <w:rFonts w:ascii="Arial" w:hAnsi="Arial" w:cs="Simplified Arabic" w:hint="cs"/>
          <w:rtl/>
        </w:rPr>
        <w:t>و9.0%</w:t>
      </w:r>
      <w:proofErr w:type="spellEnd"/>
      <w:r w:rsidRPr="004473AD">
        <w:rPr>
          <w:rFonts w:ascii="Arial" w:hAnsi="Arial" w:cs="Simplified Arabic" w:hint="cs"/>
          <w:rtl/>
        </w:rPr>
        <w:t xml:space="preserve"> من </w:t>
      </w:r>
      <w:r w:rsidR="000C47C8" w:rsidRPr="004473AD">
        <w:rPr>
          <w:rFonts w:ascii="Arial" w:hAnsi="Arial" w:cs="Simplified Arabic" w:hint="cs"/>
          <w:rtl/>
        </w:rPr>
        <w:t>الأسر</w:t>
      </w:r>
      <w:r w:rsidRPr="004473AD">
        <w:rPr>
          <w:rFonts w:ascii="Arial" w:hAnsi="Arial" w:cs="Simplified Arabic" w:hint="cs"/>
          <w:rtl/>
        </w:rPr>
        <w:t xml:space="preserve"> في فلسطين تسكن في مساكن مستأجرة. </w:t>
      </w:r>
    </w:p>
    <w:p w:rsidR="00D34E9B" w:rsidRPr="008F4DEF" w:rsidRDefault="00D34E9B" w:rsidP="004A76D9">
      <w:pPr>
        <w:autoSpaceDE w:val="0"/>
        <w:autoSpaceDN w:val="0"/>
        <w:adjustRightInd w:val="0"/>
        <w:rPr>
          <w:rFonts w:ascii="Arial" w:hAnsi="Arial" w:cs="Simplified Arabic"/>
          <w:b/>
          <w:bCs/>
          <w:sz w:val="16"/>
          <w:szCs w:val="16"/>
          <w:rtl/>
        </w:rPr>
      </w:pPr>
    </w:p>
    <w:p w:rsidR="00D34E9B" w:rsidRDefault="00D34E9B" w:rsidP="004A76D9">
      <w:pPr>
        <w:autoSpaceDE w:val="0"/>
        <w:autoSpaceDN w:val="0"/>
        <w:adjustRightInd w:val="0"/>
        <w:jc w:val="center"/>
        <w:rPr>
          <w:rFonts w:ascii="Arial" w:hAnsi="Arial" w:cs="Simplified Arabic"/>
          <w:b/>
          <w:bCs/>
          <w:sz w:val="22"/>
          <w:szCs w:val="22"/>
          <w:rtl/>
        </w:rPr>
      </w:pPr>
      <w:r w:rsidRPr="004473AD">
        <w:rPr>
          <w:rFonts w:ascii="Arial" w:hAnsi="Arial" w:cs="Simplified Arabic" w:hint="cs"/>
          <w:b/>
          <w:bCs/>
          <w:sz w:val="22"/>
          <w:szCs w:val="22"/>
          <w:rtl/>
        </w:rPr>
        <w:t xml:space="preserve">التوزيع النسبي للأسر الفلسطينية حسب حيازة المسكن </w:t>
      </w:r>
      <w:proofErr w:type="spellStart"/>
      <w:r w:rsidRPr="004473AD">
        <w:rPr>
          <w:rFonts w:ascii="Arial" w:hAnsi="Arial" w:cs="Simplified Arabic" w:hint="cs"/>
          <w:b/>
          <w:bCs/>
          <w:sz w:val="22"/>
          <w:szCs w:val="22"/>
          <w:rtl/>
        </w:rPr>
        <w:t>والمنطقة،</w:t>
      </w:r>
      <w:proofErr w:type="spellEnd"/>
      <w:r w:rsidRPr="004473AD">
        <w:rPr>
          <w:rFonts w:ascii="Arial" w:hAnsi="Arial" w:cs="Simplified Arabic" w:hint="cs"/>
          <w:b/>
          <w:bCs/>
          <w:sz w:val="22"/>
          <w:szCs w:val="22"/>
          <w:rtl/>
        </w:rPr>
        <w:t xml:space="preserve"> 2014</w:t>
      </w:r>
    </w:p>
    <w:tbl>
      <w:tblPr>
        <w:tblStyle w:val="TableGrid"/>
        <w:bidiVisual/>
        <w:tblW w:w="0" w:type="auto"/>
        <w:jc w:val="center"/>
        <w:tblLook w:val="04A0"/>
      </w:tblPr>
      <w:tblGrid>
        <w:gridCol w:w="9289"/>
      </w:tblGrid>
      <w:tr w:rsidR="00C67BB3" w:rsidTr="008F4DEF">
        <w:trPr>
          <w:trHeight w:val="3601"/>
          <w:jc w:val="center"/>
        </w:trPr>
        <w:tc>
          <w:tcPr>
            <w:tcW w:w="9289" w:type="dxa"/>
          </w:tcPr>
          <w:p w:rsidR="00C67BB3" w:rsidRPr="00A41E38" w:rsidRDefault="00C67BB3" w:rsidP="004A76D9">
            <w:pPr>
              <w:autoSpaceDE w:val="0"/>
              <w:autoSpaceDN w:val="0"/>
              <w:adjustRightInd w:val="0"/>
              <w:jc w:val="center"/>
              <w:rPr>
                <w:rFonts w:ascii="Arial" w:hAnsi="Arial" w:cs="Simplified Arabic"/>
                <w:b/>
                <w:bCs/>
                <w:noProof/>
                <w:sz w:val="8"/>
                <w:szCs w:val="8"/>
                <w:lang w:val="en-GB" w:eastAsia="en-GB"/>
              </w:rPr>
            </w:pPr>
          </w:p>
          <w:p w:rsidR="00A41E38" w:rsidRDefault="00A41E38" w:rsidP="004A76D9">
            <w:pPr>
              <w:autoSpaceDE w:val="0"/>
              <w:autoSpaceDN w:val="0"/>
              <w:adjustRightInd w:val="0"/>
              <w:jc w:val="center"/>
              <w:rPr>
                <w:rFonts w:ascii="Arial" w:hAnsi="Arial" w:cs="Simplified Arabic"/>
                <w:b/>
                <w:bCs/>
                <w:sz w:val="22"/>
                <w:szCs w:val="22"/>
                <w:rtl/>
              </w:rPr>
            </w:pPr>
            <w:r w:rsidRPr="00A41E38">
              <w:rPr>
                <w:rFonts w:ascii="Arial" w:hAnsi="Arial" w:cs="Simplified Arabic"/>
                <w:b/>
                <w:bCs/>
                <w:noProof/>
                <w:sz w:val="22"/>
                <w:szCs w:val="22"/>
                <w:rtl/>
                <w:lang w:val="en-GB" w:eastAsia="en-GB"/>
              </w:rPr>
              <w:drawing>
                <wp:inline distT="0" distB="0" distL="0" distR="0">
                  <wp:extent cx="5676900" cy="2085975"/>
                  <wp:effectExtent l="0" t="0" r="0" b="0"/>
                  <wp:docPr id="12"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D34E9B" w:rsidRPr="004473AD" w:rsidRDefault="00D34E9B" w:rsidP="004A76D9">
      <w:pPr>
        <w:rPr>
          <w:rFonts w:ascii="Arial" w:hAnsi="Arial" w:cs="Simplified Arabic"/>
          <w:sz w:val="18"/>
          <w:szCs w:val="18"/>
          <w:rtl/>
        </w:rPr>
      </w:pPr>
      <w:proofErr w:type="spellStart"/>
      <w:r w:rsidRPr="004473AD">
        <w:rPr>
          <w:rFonts w:ascii="Arial" w:hAnsi="Arial" w:cs="Simplified Arabic"/>
          <w:sz w:val="18"/>
          <w:szCs w:val="18"/>
          <w:rtl/>
        </w:rPr>
        <w:t>*</w:t>
      </w:r>
      <w:proofErr w:type="spellEnd"/>
      <w:r w:rsidRPr="004473AD">
        <w:rPr>
          <w:rFonts w:ascii="Arial" w:hAnsi="Arial" w:cs="Simplified Arabic"/>
          <w:sz w:val="18"/>
          <w:szCs w:val="18"/>
          <w:rtl/>
        </w:rPr>
        <w:t xml:space="preserve"> </w:t>
      </w:r>
      <w:r w:rsidRPr="004473AD">
        <w:rPr>
          <w:rFonts w:ascii="Arial" w:hAnsi="Arial" w:cs="Simplified Arabic" w:hint="cs"/>
          <w:sz w:val="18"/>
          <w:szCs w:val="18"/>
          <w:rtl/>
        </w:rPr>
        <w:t xml:space="preserve">ملك تشمل </w:t>
      </w:r>
      <w:r w:rsidRPr="004473AD">
        <w:rPr>
          <w:rFonts w:ascii="Arial" w:hAnsi="Arial" w:cs="Simplified Arabic"/>
          <w:sz w:val="18"/>
          <w:szCs w:val="18"/>
          <w:rtl/>
        </w:rPr>
        <w:t xml:space="preserve">ملك عن طريق </w:t>
      </w:r>
      <w:proofErr w:type="spellStart"/>
      <w:r w:rsidRPr="004473AD">
        <w:rPr>
          <w:rFonts w:ascii="Arial" w:hAnsi="Arial" w:cs="Simplified Arabic"/>
          <w:sz w:val="18"/>
          <w:szCs w:val="18"/>
          <w:rtl/>
        </w:rPr>
        <w:t>قرض/</w:t>
      </w:r>
      <w:proofErr w:type="spellEnd"/>
      <w:r w:rsidRPr="004473AD">
        <w:rPr>
          <w:rFonts w:ascii="Arial" w:hAnsi="Arial" w:cs="Simplified Arabic"/>
          <w:sz w:val="18"/>
          <w:szCs w:val="18"/>
          <w:rtl/>
        </w:rPr>
        <w:t>(مرهون</w:t>
      </w:r>
      <w:proofErr w:type="spellStart"/>
      <w:r w:rsidRPr="004473AD">
        <w:rPr>
          <w:rFonts w:ascii="Arial" w:hAnsi="Arial" w:cs="Simplified Arabic"/>
          <w:sz w:val="18"/>
          <w:szCs w:val="18"/>
          <w:rtl/>
        </w:rPr>
        <w:t>)</w:t>
      </w:r>
      <w:r w:rsidRPr="004473AD">
        <w:rPr>
          <w:rFonts w:ascii="Arial" w:hAnsi="Arial" w:cs="Simplified Arabic" w:hint="cs"/>
          <w:sz w:val="18"/>
          <w:szCs w:val="18"/>
          <w:rtl/>
        </w:rPr>
        <w:t>،</w:t>
      </w:r>
      <w:proofErr w:type="spellEnd"/>
      <w:r w:rsidRPr="004473AD">
        <w:rPr>
          <w:rFonts w:ascii="Arial" w:hAnsi="Arial" w:cs="Simplified Arabic" w:hint="cs"/>
          <w:sz w:val="18"/>
          <w:szCs w:val="18"/>
          <w:rtl/>
        </w:rPr>
        <w:t xml:space="preserve"> ومستأجر تشمل مفروش وغير </w:t>
      </w:r>
      <w:proofErr w:type="spellStart"/>
      <w:r w:rsidRPr="004473AD">
        <w:rPr>
          <w:rFonts w:ascii="Arial" w:hAnsi="Arial" w:cs="Simplified Arabic" w:hint="cs"/>
          <w:sz w:val="18"/>
          <w:szCs w:val="18"/>
          <w:rtl/>
        </w:rPr>
        <w:t>مفروش،</w:t>
      </w:r>
      <w:proofErr w:type="spellEnd"/>
      <w:r w:rsidRPr="004473AD">
        <w:rPr>
          <w:rFonts w:ascii="Arial" w:hAnsi="Arial" w:cs="Simplified Arabic" w:hint="cs"/>
          <w:sz w:val="18"/>
          <w:szCs w:val="18"/>
          <w:rtl/>
        </w:rPr>
        <w:t xml:space="preserve"> </w:t>
      </w:r>
      <w:r w:rsidRPr="004473AD">
        <w:rPr>
          <w:rFonts w:ascii="Arial" w:hAnsi="Arial" w:cs="Simplified Arabic"/>
          <w:sz w:val="18"/>
          <w:szCs w:val="18"/>
          <w:rtl/>
        </w:rPr>
        <w:t>أخرى تشمل</w:t>
      </w:r>
      <w:r w:rsidRPr="004473AD">
        <w:rPr>
          <w:rFonts w:ascii="Arial" w:hAnsi="Arial" w:cs="Simplified Arabic" w:hint="cs"/>
          <w:sz w:val="18"/>
          <w:szCs w:val="18"/>
          <w:rtl/>
        </w:rPr>
        <w:t xml:space="preserve"> مقابل عمل</w:t>
      </w:r>
    </w:p>
    <w:p w:rsidR="00D34E9B" w:rsidRPr="004473AD" w:rsidRDefault="00D34E9B" w:rsidP="004A76D9">
      <w:pPr>
        <w:autoSpaceDE w:val="0"/>
        <w:autoSpaceDN w:val="0"/>
        <w:adjustRightInd w:val="0"/>
        <w:rPr>
          <w:rFonts w:ascii="Arial" w:hAnsi="Arial" w:cs="Simplified Arabic"/>
          <w:b/>
          <w:bCs/>
          <w:rtl/>
        </w:rPr>
      </w:pPr>
      <w:r w:rsidRPr="004473AD">
        <w:rPr>
          <w:rFonts w:ascii="Arial" w:hAnsi="Arial" w:cs="Simplified Arabic" w:hint="cs"/>
          <w:b/>
          <w:bCs/>
          <w:rtl/>
        </w:rPr>
        <w:lastRenderedPageBreak/>
        <w:t>3.</w:t>
      </w:r>
      <w:r w:rsidR="000C47C8" w:rsidRPr="004473AD">
        <w:rPr>
          <w:rFonts w:ascii="Arial" w:hAnsi="Arial" w:cs="Simplified Arabic" w:hint="cs"/>
          <w:b/>
          <w:bCs/>
          <w:rtl/>
        </w:rPr>
        <w:t>2</w:t>
      </w:r>
      <w:r w:rsidRPr="004473AD">
        <w:rPr>
          <w:rFonts w:ascii="Arial" w:hAnsi="Arial" w:cs="Simplified Arabic" w:hint="cs"/>
          <w:b/>
          <w:bCs/>
          <w:rtl/>
        </w:rPr>
        <w:t>.1 توفر خدمات شبكة المياه في</w:t>
      </w:r>
      <w:r w:rsidRPr="004473AD">
        <w:rPr>
          <w:rFonts w:ascii="Arial" w:hAnsi="Arial" w:cs="Simplified Arabic"/>
          <w:b/>
          <w:bCs/>
          <w:rtl/>
        </w:rPr>
        <w:t xml:space="preserve"> المسكن</w:t>
      </w:r>
    </w:p>
    <w:p w:rsidR="00D34E9B" w:rsidRPr="004473AD" w:rsidRDefault="00D34E9B" w:rsidP="00C439EF">
      <w:pPr>
        <w:autoSpaceDE w:val="0"/>
        <w:autoSpaceDN w:val="0"/>
        <w:adjustRightInd w:val="0"/>
        <w:jc w:val="lowKashida"/>
        <w:rPr>
          <w:rFonts w:ascii="Arial" w:hAnsi="Arial" w:cs="Simplified Arabic"/>
          <w:rtl/>
        </w:rPr>
      </w:pPr>
      <w:r w:rsidRPr="004473AD">
        <w:rPr>
          <w:rFonts w:ascii="Arial" w:hAnsi="Arial" w:cs="Simplified Arabic" w:hint="cs"/>
          <w:rtl/>
        </w:rPr>
        <w:t xml:space="preserve">أظهرت النتائج أن </w:t>
      </w:r>
      <w:proofErr w:type="spellStart"/>
      <w:r w:rsidRPr="004473AD">
        <w:rPr>
          <w:rFonts w:ascii="Arial" w:hAnsi="Arial" w:cs="Simplified Arabic" w:hint="cs"/>
          <w:rtl/>
        </w:rPr>
        <w:t>37.7%</w:t>
      </w:r>
      <w:proofErr w:type="spellEnd"/>
      <w:r w:rsidRPr="004473AD">
        <w:rPr>
          <w:rFonts w:ascii="Arial" w:hAnsi="Arial" w:cs="Simplified Arabic" w:hint="cs"/>
          <w:rtl/>
        </w:rPr>
        <w:t xml:space="preserve"> من الأسر في فلسطين</w:t>
      </w:r>
      <w:r w:rsidRPr="004473AD">
        <w:rPr>
          <w:rFonts w:ascii="Arial" w:hAnsi="Arial" w:cs="Simplified Arabic"/>
          <w:rtl/>
        </w:rPr>
        <w:t xml:space="preserve"> </w:t>
      </w:r>
      <w:r w:rsidRPr="004473AD">
        <w:rPr>
          <w:rFonts w:ascii="Arial" w:hAnsi="Arial" w:cs="Simplified Arabic" w:hint="cs"/>
          <w:rtl/>
        </w:rPr>
        <w:t>تسكن في مساكن تتوفر فيها خدمة المياه بشكل مستمر (دون انقطاع</w:t>
      </w:r>
      <w:proofErr w:type="spellStart"/>
      <w:r w:rsidRPr="004473AD">
        <w:rPr>
          <w:rFonts w:ascii="Arial" w:hAnsi="Arial" w:cs="Simplified Arabic" w:hint="cs"/>
          <w:rtl/>
        </w:rPr>
        <w:t>)،</w:t>
      </w:r>
      <w:proofErr w:type="spellEnd"/>
      <w:r w:rsidRPr="004473AD">
        <w:rPr>
          <w:rFonts w:ascii="Arial" w:hAnsi="Arial" w:cs="Simplified Arabic" w:hint="cs"/>
          <w:rtl/>
        </w:rPr>
        <w:t xml:space="preserve"> وقد بلغت هذه النسبة في الضفة الغربية </w:t>
      </w:r>
      <w:proofErr w:type="spellStart"/>
      <w:r w:rsidRPr="004473AD">
        <w:rPr>
          <w:rFonts w:ascii="Arial" w:hAnsi="Arial" w:cs="Simplified Arabic" w:hint="cs"/>
          <w:rtl/>
        </w:rPr>
        <w:t>56.3%</w:t>
      </w:r>
      <w:proofErr w:type="spellEnd"/>
      <w:r w:rsidRPr="004473AD">
        <w:rPr>
          <w:rFonts w:ascii="Arial" w:hAnsi="Arial" w:cs="Simplified Arabic" w:hint="cs"/>
          <w:rtl/>
        </w:rPr>
        <w:t xml:space="preserve"> أما في قطاع غزة فكانت </w:t>
      </w:r>
      <w:proofErr w:type="spellStart"/>
      <w:r w:rsidRPr="004473AD">
        <w:rPr>
          <w:rFonts w:ascii="Arial" w:hAnsi="Arial" w:cs="Simplified Arabic" w:hint="cs"/>
          <w:rtl/>
        </w:rPr>
        <w:t>5.8%.</w:t>
      </w:r>
      <w:proofErr w:type="spellEnd"/>
      <w:r w:rsidRPr="004473AD">
        <w:rPr>
          <w:rFonts w:ascii="Arial" w:hAnsi="Arial" w:cs="Simplified Arabic" w:hint="cs"/>
          <w:rtl/>
        </w:rPr>
        <w:t xml:space="preserve">  وأن نسبة الأسر في فلسطين</w:t>
      </w:r>
      <w:r w:rsidRPr="004473AD">
        <w:rPr>
          <w:rFonts w:ascii="Arial" w:hAnsi="Arial" w:cs="Simplified Arabic"/>
          <w:rtl/>
        </w:rPr>
        <w:t xml:space="preserve"> </w:t>
      </w:r>
      <w:r w:rsidRPr="004473AD">
        <w:rPr>
          <w:rFonts w:ascii="Arial" w:hAnsi="Arial" w:cs="Simplified Arabic" w:hint="cs"/>
          <w:rtl/>
        </w:rPr>
        <w:t xml:space="preserve">التي تسكن في مساكن تعاني من انقطاع في خدمة المياه أكثر من مرة بالأسبوع </w:t>
      </w:r>
      <w:proofErr w:type="spellStart"/>
      <w:r w:rsidRPr="004473AD">
        <w:rPr>
          <w:rFonts w:ascii="Arial" w:hAnsi="Arial" w:cs="Simplified Arabic" w:hint="cs"/>
          <w:rtl/>
        </w:rPr>
        <w:t>30.3%،</w:t>
      </w:r>
      <w:proofErr w:type="spellEnd"/>
      <w:r w:rsidRPr="004473AD">
        <w:rPr>
          <w:rFonts w:ascii="Arial" w:hAnsi="Arial" w:cs="Simplified Arabic"/>
          <w:rtl/>
        </w:rPr>
        <w:t xml:space="preserve"> حيث تتوزع هذه النسبة بواقع </w:t>
      </w:r>
      <w:proofErr w:type="spellStart"/>
      <w:r w:rsidRPr="004473AD">
        <w:rPr>
          <w:rFonts w:ascii="Arial" w:hAnsi="Arial" w:cs="Simplified Arabic" w:hint="cs"/>
          <w:rtl/>
        </w:rPr>
        <w:t>16.5</w:t>
      </w:r>
      <w:r w:rsidRPr="004473AD">
        <w:rPr>
          <w:rFonts w:ascii="Arial" w:hAnsi="Arial" w:cs="Simplified Arabic"/>
          <w:rtl/>
        </w:rPr>
        <w:t>%</w:t>
      </w:r>
      <w:proofErr w:type="spellEnd"/>
      <w:r w:rsidRPr="004473AD">
        <w:rPr>
          <w:rFonts w:ascii="Arial" w:hAnsi="Arial" w:cs="Simplified Arabic"/>
          <w:rtl/>
        </w:rPr>
        <w:t xml:space="preserve"> </w:t>
      </w:r>
      <w:r w:rsidRPr="004473AD">
        <w:rPr>
          <w:rFonts w:ascii="Arial" w:hAnsi="Arial" w:cs="Simplified Arabic" w:hint="cs"/>
          <w:rtl/>
        </w:rPr>
        <w:t>في</w:t>
      </w:r>
      <w:r w:rsidRPr="004473AD">
        <w:rPr>
          <w:rFonts w:ascii="Arial" w:hAnsi="Arial" w:cs="Simplified Arabic"/>
          <w:rtl/>
        </w:rPr>
        <w:t xml:space="preserve"> الضفة الغربية مقابل </w:t>
      </w:r>
      <w:proofErr w:type="spellStart"/>
      <w:r w:rsidRPr="004473AD">
        <w:rPr>
          <w:rFonts w:ascii="Arial" w:hAnsi="Arial" w:cs="Simplified Arabic" w:hint="cs"/>
          <w:rtl/>
        </w:rPr>
        <w:t>54.0</w:t>
      </w:r>
      <w:r w:rsidRPr="004473AD">
        <w:rPr>
          <w:rFonts w:ascii="Arial" w:hAnsi="Arial" w:cs="Simplified Arabic"/>
          <w:rtl/>
        </w:rPr>
        <w:t>%</w:t>
      </w:r>
      <w:proofErr w:type="spellEnd"/>
      <w:r w:rsidRPr="004473AD">
        <w:rPr>
          <w:rFonts w:ascii="Arial" w:hAnsi="Arial" w:cs="Simplified Arabic"/>
          <w:rtl/>
        </w:rPr>
        <w:t xml:space="preserve"> </w:t>
      </w:r>
      <w:r w:rsidRPr="004473AD">
        <w:rPr>
          <w:rFonts w:ascii="Arial" w:hAnsi="Arial" w:cs="Simplified Arabic" w:hint="cs"/>
          <w:rtl/>
        </w:rPr>
        <w:t>في</w:t>
      </w:r>
      <w:r w:rsidRPr="004473AD">
        <w:rPr>
          <w:rFonts w:ascii="Arial" w:hAnsi="Arial" w:cs="Simplified Arabic"/>
          <w:rtl/>
        </w:rPr>
        <w:t xml:space="preserve"> قطاع غزة. </w:t>
      </w:r>
    </w:p>
    <w:p w:rsidR="00D34E9B" w:rsidRPr="004473AD" w:rsidRDefault="00D34E9B" w:rsidP="004A76D9">
      <w:pPr>
        <w:autoSpaceDE w:val="0"/>
        <w:autoSpaceDN w:val="0"/>
        <w:adjustRightInd w:val="0"/>
        <w:rPr>
          <w:rFonts w:ascii="Arial" w:hAnsi="Arial" w:cs="Simplified Arabic"/>
          <w:b/>
          <w:bCs/>
          <w:rtl/>
        </w:rPr>
      </w:pPr>
      <w:r w:rsidRPr="004473AD">
        <w:rPr>
          <w:rFonts w:ascii="Arial" w:hAnsi="Arial" w:cs="Simplified Arabic"/>
          <w:b/>
          <w:bCs/>
          <w:rtl/>
        </w:rPr>
        <w:t xml:space="preserve"> </w:t>
      </w:r>
    </w:p>
    <w:p w:rsidR="00D34E9B" w:rsidRDefault="00D34E9B" w:rsidP="004A76D9">
      <w:pPr>
        <w:autoSpaceDE w:val="0"/>
        <w:autoSpaceDN w:val="0"/>
        <w:adjustRightInd w:val="0"/>
        <w:jc w:val="center"/>
        <w:rPr>
          <w:rFonts w:ascii="Arial" w:hAnsi="Arial" w:cs="Simplified Arabic"/>
          <w:b/>
          <w:bCs/>
          <w:sz w:val="22"/>
          <w:szCs w:val="22"/>
          <w:rtl/>
        </w:rPr>
      </w:pPr>
      <w:r w:rsidRPr="004473AD">
        <w:rPr>
          <w:rFonts w:ascii="Arial" w:hAnsi="Arial" w:cs="Simplified Arabic" w:hint="cs"/>
          <w:b/>
          <w:bCs/>
          <w:sz w:val="22"/>
          <w:szCs w:val="22"/>
          <w:rtl/>
        </w:rPr>
        <w:t>التوزيع النسبي للأسر الفلسطينية حسب وجود</w:t>
      </w:r>
      <w:r w:rsidRPr="004473AD">
        <w:rPr>
          <w:rFonts w:ascii="Arial" w:hAnsi="Arial" w:cs="Simplified Arabic"/>
          <w:b/>
          <w:bCs/>
          <w:sz w:val="22"/>
          <w:szCs w:val="22"/>
          <w:rtl/>
        </w:rPr>
        <w:t xml:space="preserve"> انقطاع في توفير الخدمة من شبك</w:t>
      </w:r>
      <w:r w:rsidRPr="004473AD">
        <w:rPr>
          <w:rFonts w:ascii="Arial" w:hAnsi="Arial" w:cs="Simplified Arabic" w:hint="cs"/>
          <w:b/>
          <w:bCs/>
          <w:sz w:val="22"/>
          <w:szCs w:val="22"/>
          <w:rtl/>
        </w:rPr>
        <w:t>ة</w:t>
      </w:r>
      <w:r w:rsidRPr="004473AD">
        <w:rPr>
          <w:rFonts w:ascii="Arial" w:hAnsi="Arial" w:cs="Simplified Arabic"/>
          <w:b/>
          <w:bCs/>
          <w:sz w:val="22"/>
          <w:szCs w:val="22"/>
          <w:rtl/>
        </w:rPr>
        <w:t xml:space="preserve"> المياه العامة</w:t>
      </w:r>
      <w:r w:rsidRPr="004473AD">
        <w:rPr>
          <w:rFonts w:ascii="Arial" w:hAnsi="Arial" w:cs="Simplified Arabic" w:hint="cs"/>
          <w:b/>
          <w:bCs/>
          <w:sz w:val="22"/>
          <w:szCs w:val="22"/>
          <w:rtl/>
        </w:rPr>
        <w:t xml:space="preserve"> </w:t>
      </w:r>
      <w:proofErr w:type="spellStart"/>
      <w:r w:rsidRPr="004473AD">
        <w:rPr>
          <w:rFonts w:ascii="Arial" w:hAnsi="Arial" w:cs="Simplified Arabic" w:hint="cs"/>
          <w:b/>
          <w:bCs/>
          <w:sz w:val="22"/>
          <w:szCs w:val="22"/>
          <w:rtl/>
        </w:rPr>
        <w:t>والمنطقة،</w:t>
      </w:r>
      <w:proofErr w:type="spellEnd"/>
      <w:r w:rsidRPr="004473AD">
        <w:rPr>
          <w:rFonts w:ascii="Arial" w:hAnsi="Arial" w:cs="Simplified Arabic" w:hint="cs"/>
          <w:b/>
          <w:bCs/>
          <w:sz w:val="22"/>
          <w:szCs w:val="22"/>
          <w:rtl/>
        </w:rPr>
        <w:t xml:space="preserve"> 2014</w:t>
      </w:r>
    </w:p>
    <w:tbl>
      <w:tblPr>
        <w:tblStyle w:val="TableGrid"/>
        <w:bidiVisual/>
        <w:tblW w:w="0" w:type="auto"/>
        <w:jc w:val="center"/>
        <w:tblLook w:val="04A0"/>
      </w:tblPr>
      <w:tblGrid>
        <w:gridCol w:w="8931"/>
      </w:tblGrid>
      <w:tr w:rsidR="00C67BB3" w:rsidTr="00E14C50">
        <w:trPr>
          <w:trHeight w:val="5867"/>
          <w:jc w:val="center"/>
        </w:trPr>
        <w:tc>
          <w:tcPr>
            <w:tcW w:w="8931" w:type="dxa"/>
          </w:tcPr>
          <w:p w:rsidR="00C67BB3" w:rsidRPr="00AD3382" w:rsidRDefault="00C67BB3" w:rsidP="004A76D9">
            <w:pPr>
              <w:autoSpaceDE w:val="0"/>
              <w:autoSpaceDN w:val="0"/>
              <w:adjustRightInd w:val="0"/>
              <w:jc w:val="center"/>
              <w:rPr>
                <w:rFonts w:ascii="Arial" w:hAnsi="Arial" w:cs="Simplified Arabic"/>
                <w:b/>
                <w:bCs/>
                <w:noProof/>
                <w:sz w:val="10"/>
                <w:szCs w:val="10"/>
                <w:lang w:val="en-GB" w:eastAsia="en-GB"/>
              </w:rPr>
            </w:pPr>
          </w:p>
          <w:p w:rsidR="00AD3382" w:rsidRDefault="00AD3382" w:rsidP="004A76D9">
            <w:pPr>
              <w:autoSpaceDE w:val="0"/>
              <w:autoSpaceDN w:val="0"/>
              <w:adjustRightInd w:val="0"/>
              <w:jc w:val="center"/>
              <w:rPr>
                <w:rFonts w:ascii="Arial" w:hAnsi="Arial" w:cs="Simplified Arabic"/>
                <w:b/>
                <w:bCs/>
                <w:sz w:val="22"/>
                <w:szCs w:val="22"/>
                <w:rtl/>
              </w:rPr>
            </w:pPr>
            <w:r w:rsidRPr="00AD3382">
              <w:rPr>
                <w:rFonts w:ascii="Arial" w:hAnsi="Arial" w:cs="Simplified Arabic"/>
                <w:b/>
                <w:bCs/>
                <w:noProof/>
                <w:sz w:val="22"/>
                <w:szCs w:val="22"/>
                <w:rtl/>
                <w:lang w:val="en-GB" w:eastAsia="en-GB"/>
              </w:rPr>
              <w:drawing>
                <wp:inline distT="0" distB="0" distL="0" distR="0">
                  <wp:extent cx="5438775" cy="3609975"/>
                  <wp:effectExtent l="0" t="0" r="0" b="0"/>
                  <wp:docPr id="13"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C67BB3" w:rsidRDefault="00C67BB3" w:rsidP="004A76D9">
      <w:pPr>
        <w:autoSpaceDE w:val="0"/>
        <w:autoSpaceDN w:val="0"/>
        <w:adjustRightInd w:val="0"/>
        <w:jc w:val="center"/>
        <w:rPr>
          <w:rFonts w:ascii="Arial" w:hAnsi="Arial" w:cs="Simplified Arabic"/>
          <w:b/>
          <w:bCs/>
          <w:sz w:val="22"/>
          <w:szCs w:val="22"/>
          <w:rtl/>
        </w:rPr>
      </w:pPr>
    </w:p>
    <w:p w:rsidR="00D34E9B" w:rsidRPr="004473AD" w:rsidRDefault="00D34E9B" w:rsidP="004A76D9">
      <w:pPr>
        <w:autoSpaceDE w:val="0"/>
        <w:autoSpaceDN w:val="0"/>
        <w:adjustRightInd w:val="0"/>
        <w:rPr>
          <w:rFonts w:ascii="Arial" w:hAnsi="Arial" w:cs="Simplified Arabic"/>
          <w:b/>
          <w:bCs/>
          <w:rtl/>
        </w:rPr>
      </w:pPr>
      <w:r w:rsidRPr="004473AD">
        <w:rPr>
          <w:rFonts w:ascii="Arial" w:hAnsi="Arial" w:cs="Simplified Arabic" w:hint="cs"/>
          <w:b/>
          <w:bCs/>
          <w:rtl/>
        </w:rPr>
        <w:t>4.</w:t>
      </w:r>
      <w:r w:rsidR="000C47C8" w:rsidRPr="004473AD">
        <w:rPr>
          <w:rFonts w:ascii="Arial" w:hAnsi="Arial" w:cs="Simplified Arabic" w:hint="cs"/>
          <w:b/>
          <w:bCs/>
          <w:rtl/>
        </w:rPr>
        <w:t>2</w:t>
      </w:r>
      <w:r w:rsidRPr="004473AD">
        <w:rPr>
          <w:rFonts w:ascii="Arial" w:hAnsi="Arial" w:cs="Simplified Arabic" w:hint="cs"/>
          <w:b/>
          <w:bCs/>
          <w:rtl/>
        </w:rPr>
        <w:t>.1 توفر خدمات شبكة الكهرباء في</w:t>
      </w:r>
      <w:r w:rsidRPr="004473AD">
        <w:rPr>
          <w:rFonts w:ascii="Arial" w:hAnsi="Arial" w:cs="Simplified Arabic"/>
          <w:b/>
          <w:bCs/>
          <w:rtl/>
        </w:rPr>
        <w:t xml:space="preserve"> المسكن</w:t>
      </w:r>
    </w:p>
    <w:p w:rsidR="00D34E9B" w:rsidRPr="004473AD" w:rsidRDefault="00D34E9B" w:rsidP="00C439EF">
      <w:pPr>
        <w:autoSpaceDE w:val="0"/>
        <w:autoSpaceDN w:val="0"/>
        <w:adjustRightInd w:val="0"/>
        <w:jc w:val="lowKashida"/>
        <w:rPr>
          <w:rFonts w:ascii="Arial" w:hAnsi="Arial" w:cs="Simplified Arabic"/>
          <w:rtl/>
        </w:rPr>
      </w:pPr>
      <w:r w:rsidRPr="004473AD">
        <w:rPr>
          <w:rFonts w:ascii="Arial" w:hAnsi="Arial" w:cs="Simplified Arabic" w:hint="cs"/>
          <w:rtl/>
        </w:rPr>
        <w:t xml:space="preserve">أظهرت النتائج أن </w:t>
      </w:r>
      <w:proofErr w:type="spellStart"/>
      <w:r w:rsidRPr="004473AD">
        <w:rPr>
          <w:rFonts w:ascii="Arial" w:hAnsi="Arial" w:cs="Simplified Arabic" w:hint="cs"/>
          <w:rtl/>
        </w:rPr>
        <w:t>61.8%</w:t>
      </w:r>
      <w:proofErr w:type="spellEnd"/>
      <w:r w:rsidRPr="004473AD">
        <w:rPr>
          <w:rFonts w:ascii="Arial" w:hAnsi="Arial" w:cs="Simplified Arabic" w:hint="cs"/>
          <w:rtl/>
        </w:rPr>
        <w:t xml:space="preserve"> من الأسر في فلسطين</w:t>
      </w:r>
      <w:r w:rsidRPr="004473AD">
        <w:rPr>
          <w:rFonts w:ascii="Arial" w:hAnsi="Arial" w:cs="Simplified Arabic"/>
          <w:rtl/>
        </w:rPr>
        <w:t xml:space="preserve"> </w:t>
      </w:r>
      <w:r w:rsidRPr="004473AD">
        <w:rPr>
          <w:rFonts w:ascii="Arial" w:hAnsi="Arial" w:cs="Simplified Arabic" w:hint="cs"/>
          <w:rtl/>
        </w:rPr>
        <w:t>تسكن في مساكن تتوفر فيها خدمة الكهرباء بشكل مستمر (دون انقطاع</w:t>
      </w:r>
      <w:proofErr w:type="spellStart"/>
      <w:r w:rsidRPr="004473AD">
        <w:rPr>
          <w:rFonts w:ascii="Arial" w:hAnsi="Arial" w:cs="Simplified Arabic" w:hint="cs"/>
          <w:rtl/>
        </w:rPr>
        <w:t>)،</w:t>
      </w:r>
      <w:proofErr w:type="spellEnd"/>
      <w:r w:rsidRPr="004473AD">
        <w:rPr>
          <w:rFonts w:ascii="Arial" w:hAnsi="Arial" w:cs="Simplified Arabic" w:hint="cs"/>
          <w:rtl/>
        </w:rPr>
        <w:t xml:space="preserve"> وقد بلغت هذه النسبة في الضفة الغربية </w:t>
      </w:r>
      <w:proofErr w:type="spellStart"/>
      <w:r w:rsidRPr="004473AD">
        <w:rPr>
          <w:rFonts w:ascii="Arial" w:hAnsi="Arial" w:cs="Simplified Arabic" w:hint="cs"/>
          <w:rtl/>
        </w:rPr>
        <w:t>93.3%</w:t>
      </w:r>
      <w:proofErr w:type="spellEnd"/>
      <w:r w:rsidRPr="004473AD">
        <w:rPr>
          <w:rFonts w:ascii="Arial" w:hAnsi="Arial" w:cs="Simplified Arabic" w:hint="cs"/>
          <w:rtl/>
        </w:rPr>
        <w:t xml:space="preserve"> أما في قطاع غزة فكانت </w:t>
      </w:r>
      <w:proofErr w:type="spellStart"/>
      <w:r w:rsidRPr="004473AD">
        <w:rPr>
          <w:rFonts w:ascii="Arial" w:hAnsi="Arial" w:cs="Simplified Arabic" w:hint="cs"/>
          <w:rtl/>
        </w:rPr>
        <w:t>1.7%.</w:t>
      </w:r>
      <w:proofErr w:type="spellEnd"/>
      <w:r w:rsidRPr="004473AD">
        <w:rPr>
          <w:rFonts w:ascii="Arial" w:hAnsi="Arial" w:cs="Simplified Arabic" w:hint="cs"/>
          <w:rtl/>
        </w:rPr>
        <w:t xml:space="preserve">   كذلك أظهرت النتائج أن نسبة الأسر في فلسطين</w:t>
      </w:r>
      <w:r w:rsidRPr="004473AD">
        <w:rPr>
          <w:rFonts w:ascii="Arial" w:hAnsi="Arial" w:cs="Simplified Arabic"/>
          <w:rtl/>
        </w:rPr>
        <w:t xml:space="preserve"> </w:t>
      </w:r>
      <w:r w:rsidRPr="004473AD">
        <w:rPr>
          <w:rFonts w:ascii="Arial" w:hAnsi="Arial" w:cs="Simplified Arabic" w:hint="cs"/>
          <w:rtl/>
        </w:rPr>
        <w:t xml:space="preserve">التي تسكن في مساكن تعاني من انقطاع </w:t>
      </w:r>
      <w:r w:rsidRPr="004473AD">
        <w:rPr>
          <w:rFonts w:ascii="Arial" w:hAnsi="Arial" w:cs="Simplified Arabic"/>
          <w:rtl/>
        </w:rPr>
        <w:t>يوميا (ساعات محدودة خلال اليوم</w:t>
      </w:r>
      <w:proofErr w:type="spellStart"/>
      <w:r w:rsidRPr="004473AD">
        <w:rPr>
          <w:rFonts w:ascii="Arial" w:hAnsi="Arial" w:cs="Simplified Arabic" w:hint="cs"/>
          <w:rtl/>
        </w:rPr>
        <w:t>)</w:t>
      </w:r>
      <w:proofErr w:type="spellEnd"/>
      <w:r w:rsidRPr="004473AD">
        <w:rPr>
          <w:rFonts w:ascii="Arial" w:hAnsi="Arial" w:cs="Simplified Arabic" w:hint="cs"/>
          <w:rtl/>
        </w:rPr>
        <w:t xml:space="preserve"> في خدمة الكهرباء </w:t>
      </w:r>
      <w:proofErr w:type="spellStart"/>
      <w:r w:rsidRPr="004473AD">
        <w:rPr>
          <w:rFonts w:ascii="Arial" w:hAnsi="Arial" w:cs="Simplified Arabic" w:hint="cs"/>
          <w:rtl/>
        </w:rPr>
        <w:t>33.3%،</w:t>
      </w:r>
      <w:proofErr w:type="spellEnd"/>
      <w:r w:rsidRPr="004473AD">
        <w:rPr>
          <w:rFonts w:ascii="Arial" w:hAnsi="Arial" w:cs="Simplified Arabic"/>
          <w:rtl/>
        </w:rPr>
        <w:t xml:space="preserve"> حيث تتوزع هذه النسبة بواقع </w:t>
      </w:r>
      <w:proofErr w:type="spellStart"/>
      <w:r w:rsidRPr="004473AD">
        <w:rPr>
          <w:rFonts w:ascii="Arial" w:hAnsi="Arial" w:cs="Simplified Arabic" w:hint="cs"/>
          <w:rtl/>
        </w:rPr>
        <w:t>0.2</w:t>
      </w:r>
      <w:r w:rsidRPr="004473AD">
        <w:rPr>
          <w:rFonts w:ascii="Arial" w:hAnsi="Arial" w:cs="Simplified Arabic"/>
          <w:rtl/>
        </w:rPr>
        <w:t>%</w:t>
      </w:r>
      <w:proofErr w:type="spellEnd"/>
      <w:r w:rsidRPr="004473AD">
        <w:rPr>
          <w:rFonts w:ascii="Arial" w:hAnsi="Arial" w:cs="Simplified Arabic"/>
          <w:rtl/>
        </w:rPr>
        <w:t xml:space="preserve"> </w:t>
      </w:r>
      <w:r w:rsidRPr="004473AD">
        <w:rPr>
          <w:rFonts w:ascii="Arial" w:hAnsi="Arial" w:cs="Simplified Arabic" w:hint="cs"/>
          <w:rtl/>
        </w:rPr>
        <w:t>في</w:t>
      </w:r>
      <w:r w:rsidRPr="004473AD">
        <w:rPr>
          <w:rFonts w:ascii="Arial" w:hAnsi="Arial" w:cs="Simplified Arabic"/>
          <w:rtl/>
        </w:rPr>
        <w:t xml:space="preserve"> الضفة الغربية مقابل </w:t>
      </w:r>
      <w:proofErr w:type="spellStart"/>
      <w:r w:rsidRPr="004473AD">
        <w:rPr>
          <w:rFonts w:ascii="Arial" w:hAnsi="Arial" w:cs="Simplified Arabic" w:hint="cs"/>
          <w:rtl/>
        </w:rPr>
        <w:t>96.6</w:t>
      </w:r>
      <w:r w:rsidRPr="004473AD">
        <w:rPr>
          <w:rFonts w:ascii="Arial" w:hAnsi="Arial" w:cs="Simplified Arabic"/>
          <w:rtl/>
        </w:rPr>
        <w:t>%</w:t>
      </w:r>
      <w:proofErr w:type="spellEnd"/>
      <w:r w:rsidRPr="004473AD">
        <w:rPr>
          <w:rFonts w:ascii="Arial" w:hAnsi="Arial" w:cs="Simplified Arabic"/>
          <w:rtl/>
        </w:rPr>
        <w:t xml:space="preserve"> </w:t>
      </w:r>
      <w:r w:rsidRPr="004473AD">
        <w:rPr>
          <w:rFonts w:ascii="Arial" w:hAnsi="Arial" w:cs="Simplified Arabic" w:hint="cs"/>
          <w:rtl/>
        </w:rPr>
        <w:t>في</w:t>
      </w:r>
      <w:r w:rsidRPr="004473AD">
        <w:rPr>
          <w:rFonts w:ascii="Arial" w:hAnsi="Arial" w:cs="Simplified Arabic"/>
          <w:rtl/>
        </w:rPr>
        <w:t xml:space="preserve"> قطاع غزة.  </w:t>
      </w:r>
    </w:p>
    <w:p w:rsidR="00D34E9B" w:rsidRDefault="00D34E9B" w:rsidP="004A76D9">
      <w:pPr>
        <w:autoSpaceDE w:val="0"/>
        <w:autoSpaceDN w:val="0"/>
        <w:adjustRightInd w:val="0"/>
        <w:jc w:val="lowKashida"/>
        <w:rPr>
          <w:rFonts w:ascii="Arial" w:hAnsi="Arial" w:cs="Simplified Arabic"/>
        </w:rPr>
      </w:pPr>
    </w:p>
    <w:p w:rsidR="00FA6682" w:rsidRDefault="00FA6682" w:rsidP="004A76D9">
      <w:pPr>
        <w:autoSpaceDE w:val="0"/>
        <w:autoSpaceDN w:val="0"/>
        <w:adjustRightInd w:val="0"/>
        <w:jc w:val="lowKashida"/>
        <w:rPr>
          <w:rFonts w:ascii="Arial" w:hAnsi="Arial" w:cs="Simplified Arabic"/>
        </w:rPr>
      </w:pPr>
    </w:p>
    <w:p w:rsidR="008F4DEF" w:rsidRDefault="008F4DEF" w:rsidP="004A76D9">
      <w:pPr>
        <w:autoSpaceDE w:val="0"/>
        <w:autoSpaceDN w:val="0"/>
        <w:adjustRightInd w:val="0"/>
        <w:jc w:val="lowKashida"/>
        <w:rPr>
          <w:rFonts w:ascii="Arial" w:hAnsi="Arial" w:cs="Simplified Arabic"/>
        </w:rPr>
      </w:pPr>
    </w:p>
    <w:p w:rsidR="00FA6682" w:rsidRDefault="00FA6682" w:rsidP="004A76D9">
      <w:pPr>
        <w:autoSpaceDE w:val="0"/>
        <w:autoSpaceDN w:val="0"/>
        <w:adjustRightInd w:val="0"/>
        <w:jc w:val="lowKashida"/>
        <w:rPr>
          <w:rFonts w:ascii="Arial" w:hAnsi="Arial" w:cs="Simplified Arabic"/>
        </w:rPr>
      </w:pPr>
    </w:p>
    <w:p w:rsidR="00FA6682" w:rsidRDefault="00FA6682" w:rsidP="004A76D9">
      <w:pPr>
        <w:autoSpaceDE w:val="0"/>
        <w:autoSpaceDN w:val="0"/>
        <w:adjustRightInd w:val="0"/>
        <w:jc w:val="lowKashida"/>
        <w:rPr>
          <w:rFonts w:ascii="Arial" w:hAnsi="Arial" w:cs="Simplified Arabic"/>
        </w:rPr>
      </w:pPr>
    </w:p>
    <w:p w:rsidR="00FA6682" w:rsidRDefault="00FA6682" w:rsidP="004A76D9">
      <w:pPr>
        <w:autoSpaceDE w:val="0"/>
        <w:autoSpaceDN w:val="0"/>
        <w:adjustRightInd w:val="0"/>
        <w:jc w:val="lowKashida"/>
        <w:rPr>
          <w:rFonts w:ascii="Arial" w:hAnsi="Arial" w:cs="Simplified Arabic"/>
        </w:rPr>
      </w:pPr>
    </w:p>
    <w:p w:rsidR="00FA6682" w:rsidRDefault="00FA6682" w:rsidP="004A76D9">
      <w:pPr>
        <w:autoSpaceDE w:val="0"/>
        <w:autoSpaceDN w:val="0"/>
        <w:adjustRightInd w:val="0"/>
        <w:jc w:val="lowKashida"/>
        <w:rPr>
          <w:rFonts w:ascii="Arial" w:hAnsi="Arial" w:cs="Simplified Arabic"/>
        </w:rPr>
      </w:pPr>
    </w:p>
    <w:p w:rsidR="00FA6682" w:rsidRDefault="00FA6682" w:rsidP="004A76D9">
      <w:pPr>
        <w:autoSpaceDE w:val="0"/>
        <w:autoSpaceDN w:val="0"/>
        <w:adjustRightInd w:val="0"/>
        <w:jc w:val="lowKashida"/>
        <w:rPr>
          <w:rFonts w:ascii="Arial" w:hAnsi="Arial" w:cs="Simplified Arabic"/>
        </w:rPr>
      </w:pPr>
    </w:p>
    <w:p w:rsidR="00FA6682" w:rsidRDefault="00FA6682" w:rsidP="004A76D9">
      <w:pPr>
        <w:autoSpaceDE w:val="0"/>
        <w:autoSpaceDN w:val="0"/>
        <w:adjustRightInd w:val="0"/>
        <w:jc w:val="lowKashida"/>
        <w:rPr>
          <w:rFonts w:ascii="Arial" w:hAnsi="Arial" w:cs="Simplified Arabic"/>
        </w:rPr>
      </w:pPr>
    </w:p>
    <w:p w:rsidR="00FA6682" w:rsidRDefault="00FA6682" w:rsidP="004A76D9">
      <w:pPr>
        <w:autoSpaceDE w:val="0"/>
        <w:autoSpaceDN w:val="0"/>
        <w:adjustRightInd w:val="0"/>
        <w:jc w:val="lowKashida"/>
        <w:rPr>
          <w:rFonts w:ascii="Arial" w:hAnsi="Arial" w:cs="Simplified Arabic"/>
        </w:rPr>
      </w:pPr>
    </w:p>
    <w:p w:rsidR="00D34E9B" w:rsidRDefault="00D34E9B" w:rsidP="004A76D9">
      <w:pPr>
        <w:autoSpaceDE w:val="0"/>
        <w:autoSpaceDN w:val="0"/>
        <w:adjustRightInd w:val="0"/>
        <w:jc w:val="center"/>
        <w:rPr>
          <w:rFonts w:ascii="Arial" w:hAnsi="Arial" w:cs="Simplified Arabic"/>
          <w:b/>
          <w:bCs/>
          <w:sz w:val="22"/>
          <w:szCs w:val="22"/>
          <w:rtl/>
        </w:rPr>
      </w:pPr>
      <w:r w:rsidRPr="004473AD">
        <w:rPr>
          <w:rFonts w:ascii="Arial" w:hAnsi="Arial" w:cs="Simplified Arabic" w:hint="cs"/>
          <w:b/>
          <w:bCs/>
          <w:sz w:val="22"/>
          <w:szCs w:val="22"/>
          <w:rtl/>
        </w:rPr>
        <w:lastRenderedPageBreak/>
        <w:t>التوزيع النسبي للأسر الفلسطينية حسب وجود</w:t>
      </w:r>
      <w:r w:rsidRPr="004473AD">
        <w:rPr>
          <w:rFonts w:ascii="Arial" w:hAnsi="Arial" w:cs="Simplified Arabic"/>
          <w:b/>
          <w:bCs/>
          <w:sz w:val="22"/>
          <w:szCs w:val="22"/>
          <w:rtl/>
        </w:rPr>
        <w:t xml:space="preserve"> انقطاع في توفير الخدمة من شبك</w:t>
      </w:r>
      <w:r w:rsidRPr="004473AD">
        <w:rPr>
          <w:rFonts w:ascii="Arial" w:hAnsi="Arial" w:cs="Simplified Arabic" w:hint="cs"/>
          <w:b/>
          <w:bCs/>
          <w:sz w:val="22"/>
          <w:szCs w:val="22"/>
          <w:rtl/>
        </w:rPr>
        <w:t>ة</w:t>
      </w:r>
      <w:r w:rsidRPr="004473AD">
        <w:rPr>
          <w:rFonts w:ascii="Arial" w:hAnsi="Arial" w:cs="Simplified Arabic"/>
          <w:b/>
          <w:bCs/>
          <w:sz w:val="22"/>
          <w:szCs w:val="22"/>
          <w:rtl/>
        </w:rPr>
        <w:t xml:space="preserve"> </w:t>
      </w:r>
      <w:r w:rsidRPr="004473AD">
        <w:rPr>
          <w:rFonts w:ascii="Arial" w:hAnsi="Arial" w:cs="Simplified Arabic" w:hint="cs"/>
          <w:b/>
          <w:bCs/>
          <w:sz w:val="22"/>
          <w:szCs w:val="22"/>
          <w:rtl/>
        </w:rPr>
        <w:t>الكهرباء</w:t>
      </w:r>
      <w:r w:rsidRPr="004473AD">
        <w:rPr>
          <w:rFonts w:ascii="Arial" w:hAnsi="Arial" w:cs="Simplified Arabic"/>
          <w:b/>
          <w:bCs/>
          <w:sz w:val="22"/>
          <w:szCs w:val="22"/>
          <w:rtl/>
        </w:rPr>
        <w:t xml:space="preserve"> العامة</w:t>
      </w:r>
      <w:r w:rsidRPr="004473AD">
        <w:rPr>
          <w:rFonts w:ascii="Arial" w:hAnsi="Arial" w:cs="Simplified Arabic" w:hint="cs"/>
          <w:b/>
          <w:bCs/>
          <w:sz w:val="22"/>
          <w:szCs w:val="22"/>
          <w:rtl/>
        </w:rPr>
        <w:t xml:space="preserve"> </w:t>
      </w:r>
      <w:proofErr w:type="spellStart"/>
      <w:r w:rsidRPr="004473AD">
        <w:rPr>
          <w:rFonts w:ascii="Arial" w:hAnsi="Arial" w:cs="Simplified Arabic" w:hint="cs"/>
          <w:b/>
          <w:bCs/>
          <w:sz w:val="22"/>
          <w:szCs w:val="22"/>
          <w:rtl/>
        </w:rPr>
        <w:t>والمنطقة،</w:t>
      </w:r>
      <w:proofErr w:type="spellEnd"/>
      <w:r w:rsidRPr="004473AD">
        <w:rPr>
          <w:rFonts w:ascii="Arial" w:hAnsi="Arial" w:cs="Simplified Arabic" w:hint="cs"/>
          <w:b/>
          <w:bCs/>
          <w:sz w:val="22"/>
          <w:szCs w:val="22"/>
          <w:rtl/>
        </w:rPr>
        <w:t xml:space="preserve"> 2014</w:t>
      </w:r>
    </w:p>
    <w:tbl>
      <w:tblPr>
        <w:tblStyle w:val="TableGrid"/>
        <w:bidiVisual/>
        <w:tblW w:w="0" w:type="auto"/>
        <w:jc w:val="center"/>
        <w:tblLook w:val="04A0"/>
      </w:tblPr>
      <w:tblGrid>
        <w:gridCol w:w="9039"/>
      </w:tblGrid>
      <w:tr w:rsidR="00C67BB3" w:rsidTr="00E14C50">
        <w:trPr>
          <w:trHeight w:val="5467"/>
          <w:jc w:val="center"/>
        </w:trPr>
        <w:tc>
          <w:tcPr>
            <w:tcW w:w="9039" w:type="dxa"/>
          </w:tcPr>
          <w:p w:rsidR="00C67BB3" w:rsidRPr="00E14C50" w:rsidRDefault="00C67BB3" w:rsidP="004A76D9">
            <w:pPr>
              <w:autoSpaceDE w:val="0"/>
              <w:autoSpaceDN w:val="0"/>
              <w:adjustRightInd w:val="0"/>
              <w:jc w:val="center"/>
              <w:rPr>
                <w:rFonts w:ascii="Arial" w:hAnsi="Arial" w:cs="Simplified Arabic"/>
                <w:b/>
                <w:bCs/>
                <w:noProof/>
                <w:sz w:val="10"/>
                <w:szCs w:val="10"/>
                <w:lang w:val="en-GB" w:eastAsia="en-GB"/>
              </w:rPr>
            </w:pPr>
          </w:p>
          <w:p w:rsidR="00E14C50" w:rsidRDefault="00E14C50" w:rsidP="004A76D9">
            <w:pPr>
              <w:autoSpaceDE w:val="0"/>
              <w:autoSpaceDN w:val="0"/>
              <w:adjustRightInd w:val="0"/>
              <w:jc w:val="center"/>
              <w:rPr>
                <w:rFonts w:ascii="Arial" w:hAnsi="Arial" w:cs="Simplified Arabic"/>
                <w:b/>
                <w:bCs/>
                <w:sz w:val="22"/>
                <w:szCs w:val="22"/>
                <w:rtl/>
              </w:rPr>
            </w:pPr>
            <w:r w:rsidRPr="00E14C50">
              <w:rPr>
                <w:rFonts w:ascii="Arial" w:hAnsi="Arial" w:cs="Simplified Arabic"/>
                <w:b/>
                <w:bCs/>
                <w:noProof/>
                <w:sz w:val="22"/>
                <w:szCs w:val="22"/>
                <w:rtl/>
                <w:lang w:val="en-GB" w:eastAsia="en-GB"/>
              </w:rPr>
              <w:drawing>
                <wp:inline distT="0" distB="0" distL="0" distR="0">
                  <wp:extent cx="5572125" cy="3190875"/>
                  <wp:effectExtent l="0" t="0" r="0" b="0"/>
                  <wp:docPr id="14"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D34E9B" w:rsidRPr="008F4DEF" w:rsidRDefault="00D34E9B" w:rsidP="004A76D9">
      <w:pPr>
        <w:autoSpaceDE w:val="0"/>
        <w:autoSpaceDN w:val="0"/>
        <w:adjustRightInd w:val="0"/>
        <w:rPr>
          <w:rFonts w:ascii="Arial" w:hAnsi="Arial" w:cs="Simplified Arabic"/>
          <w:b/>
          <w:bCs/>
          <w:sz w:val="18"/>
          <w:szCs w:val="18"/>
          <w:rtl/>
        </w:rPr>
      </w:pPr>
    </w:p>
    <w:p w:rsidR="00D34E9B" w:rsidRPr="004473AD" w:rsidRDefault="00D34E9B" w:rsidP="004A76D9">
      <w:pPr>
        <w:autoSpaceDE w:val="0"/>
        <w:autoSpaceDN w:val="0"/>
        <w:adjustRightInd w:val="0"/>
        <w:rPr>
          <w:rFonts w:ascii="Arial" w:hAnsi="Arial" w:cs="Simplified Arabic"/>
          <w:b/>
          <w:bCs/>
          <w:rtl/>
        </w:rPr>
      </w:pPr>
      <w:r w:rsidRPr="004473AD">
        <w:rPr>
          <w:rFonts w:ascii="Arial" w:hAnsi="Arial" w:cs="Simplified Arabic" w:hint="cs"/>
          <w:b/>
          <w:bCs/>
          <w:rtl/>
        </w:rPr>
        <w:t>5.</w:t>
      </w:r>
      <w:r w:rsidR="000C47C8" w:rsidRPr="004473AD">
        <w:rPr>
          <w:rFonts w:ascii="Arial" w:hAnsi="Arial" w:cs="Simplified Arabic" w:hint="cs"/>
          <w:b/>
          <w:bCs/>
          <w:rtl/>
        </w:rPr>
        <w:t>2</w:t>
      </w:r>
      <w:r w:rsidRPr="004473AD">
        <w:rPr>
          <w:rFonts w:ascii="Arial" w:hAnsi="Arial" w:cs="Simplified Arabic" w:hint="cs"/>
          <w:b/>
          <w:bCs/>
          <w:rtl/>
        </w:rPr>
        <w:t>.1 مصدر مياه الشرب في</w:t>
      </w:r>
      <w:r w:rsidRPr="004473AD">
        <w:rPr>
          <w:rFonts w:ascii="Arial" w:hAnsi="Arial" w:cs="Simplified Arabic"/>
          <w:b/>
          <w:bCs/>
          <w:rtl/>
        </w:rPr>
        <w:t xml:space="preserve"> المسكن</w:t>
      </w:r>
    </w:p>
    <w:p w:rsidR="00D34E9B" w:rsidRDefault="00D34E9B" w:rsidP="00FF4DD5">
      <w:pPr>
        <w:autoSpaceDE w:val="0"/>
        <w:autoSpaceDN w:val="0"/>
        <w:adjustRightInd w:val="0"/>
        <w:jc w:val="lowKashida"/>
        <w:rPr>
          <w:rFonts w:ascii="Arial" w:hAnsi="Arial" w:cs="Simplified Arabic"/>
          <w:rtl/>
        </w:rPr>
      </w:pPr>
      <w:r w:rsidRPr="004473AD">
        <w:rPr>
          <w:rFonts w:ascii="Arial" w:hAnsi="Arial" w:cs="Simplified Arabic" w:hint="cs"/>
          <w:rtl/>
        </w:rPr>
        <w:t xml:space="preserve">أظهرت نتائج المسح خلال العام 2014 والخاصة بمصدر مياه الشرب لأفراد </w:t>
      </w:r>
      <w:proofErr w:type="spellStart"/>
      <w:r w:rsidRPr="004473AD">
        <w:rPr>
          <w:rFonts w:ascii="Arial" w:hAnsi="Arial" w:cs="Simplified Arabic" w:hint="cs"/>
          <w:rtl/>
        </w:rPr>
        <w:t>الأسرة،</w:t>
      </w:r>
      <w:proofErr w:type="spellEnd"/>
      <w:r w:rsidRPr="004473AD">
        <w:rPr>
          <w:rFonts w:ascii="Arial" w:hAnsi="Arial" w:cs="Simplified Arabic" w:hint="cs"/>
          <w:rtl/>
        </w:rPr>
        <w:t xml:space="preserve"> أن المياه المنقولة بالأنابيب كان مصدرا لـ </w:t>
      </w:r>
      <w:proofErr w:type="spellStart"/>
      <w:r w:rsidRPr="004473AD">
        <w:rPr>
          <w:rFonts w:ascii="Arial" w:hAnsi="Arial" w:cs="Simplified Arabic" w:hint="cs"/>
          <w:rtl/>
        </w:rPr>
        <w:t>63.2%</w:t>
      </w:r>
      <w:proofErr w:type="spellEnd"/>
      <w:r w:rsidRPr="004473AD">
        <w:rPr>
          <w:rFonts w:ascii="Arial" w:hAnsi="Arial" w:cs="Simplified Arabic" w:hint="cs"/>
          <w:rtl/>
        </w:rPr>
        <w:t xml:space="preserve"> من الأسر في </w:t>
      </w:r>
      <w:proofErr w:type="spellStart"/>
      <w:r w:rsidRPr="004473AD">
        <w:rPr>
          <w:rFonts w:ascii="Arial" w:hAnsi="Arial" w:cs="Simplified Arabic" w:hint="cs"/>
          <w:rtl/>
        </w:rPr>
        <w:t>فلسطين،</w:t>
      </w:r>
      <w:proofErr w:type="spellEnd"/>
      <w:r w:rsidRPr="004473AD">
        <w:rPr>
          <w:rFonts w:ascii="Arial" w:hAnsi="Arial" w:cs="Simplified Arabic" w:hint="cs"/>
          <w:rtl/>
        </w:rPr>
        <w:t xml:space="preserve"> حيث توزعت هذا النسبة بواقع </w:t>
      </w:r>
      <w:proofErr w:type="spellStart"/>
      <w:r w:rsidRPr="004473AD">
        <w:rPr>
          <w:rFonts w:ascii="Arial" w:hAnsi="Arial" w:cs="Simplified Arabic" w:hint="cs"/>
          <w:rtl/>
        </w:rPr>
        <w:t>92.9%</w:t>
      </w:r>
      <w:proofErr w:type="spellEnd"/>
      <w:r w:rsidRPr="004473AD">
        <w:rPr>
          <w:rFonts w:ascii="Arial" w:hAnsi="Arial" w:cs="Simplified Arabic" w:hint="cs"/>
          <w:rtl/>
        </w:rPr>
        <w:t xml:space="preserve"> في الضفة الغربية </w:t>
      </w:r>
      <w:proofErr w:type="spellStart"/>
      <w:r w:rsidRPr="004473AD">
        <w:rPr>
          <w:rFonts w:ascii="Arial" w:hAnsi="Arial" w:cs="Simplified Arabic" w:hint="cs"/>
          <w:rtl/>
        </w:rPr>
        <w:t>و6.1%</w:t>
      </w:r>
      <w:proofErr w:type="spellEnd"/>
      <w:r w:rsidRPr="004473AD">
        <w:rPr>
          <w:rFonts w:ascii="Arial" w:hAnsi="Arial" w:cs="Simplified Arabic" w:hint="cs"/>
          <w:rtl/>
        </w:rPr>
        <w:t xml:space="preserve"> في قطاع غزة. بينما شراء المياه بالصهاريج كان مصدرا لـ </w:t>
      </w:r>
      <w:proofErr w:type="spellStart"/>
      <w:r w:rsidRPr="004473AD">
        <w:rPr>
          <w:rFonts w:ascii="Arial" w:hAnsi="Arial" w:cs="Simplified Arabic" w:hint="cs"/>
          <w:rtl/>
        </w:rPr>
        <w:t>36.1%</w:t>
      </w:r>
      <w:proofErr w:type="spellEnd"/>
      <w:r w:rsidRPr="004473AD">
        <w:rPr>
          <w:rFonts w:ascii="Arial" w:hAnsi="Arial" w:cs="Simplified Arabic" w:hint="cs"/>
          <w:rtl/>
        </w:rPr>
        <w:t xml:space="preserve"> من </w:t>
      </w:r>
      <w:proofErr w:type="spellStart"/>
      <w:r w:rsidRPr="004473AD">
        <w:rPr>
          <w:rFonts w:ascii="Arial" w:hAnsi="Arial" w:cs="Simplified Arabic" w:hint="cs"/>
          <w:rtl/>
        </w:rPr>
        <w:t>الاسر،</w:t>
      </w:r>
      <w:proofErr w:type="spellEnd"/>
      <w:r w:rsidRPr="004473AD">
        <w:rPr>
          <w:rFonts w:ascii="Arial" w:hAnsi="Arial" w:cs="Simplified Arabic" w:hint="cs"/>
          <w:rtl/>
        </w:rPr>
        <w:t xml:space="preserve"> حيث توزعت هذه النسبة بواقع </w:t>
      </w:r>
      <w:proofErr w:type="spellStart"/>
      <w:r w:rsidRPr="004473AD">
        <w:rPr>
          <w:rFonts w:ascii="Arial" w:hAnsi="Arial" w:cs="Simplified Arabic" w:hint="cs"/>
          <w:rtl/>
        </w:rPr>
        <w:t>10.7%</w:t>
      </w:r>
      <w:proofErr w:type="spellEnd"/>
      <w:r w:rsidRPr="004473AD">
        <w:rPr>
          <w:rFonts w:ascii="Arial" w:hAnsi="Arial" w:cs="Simplified Arabic" w:hint="cs"/>
          <w:rtl/>
        </w:rPr>
        <w:t xml:space="preserve"> في الضفة الغربية مقارنة مع </w:t>
      </w:r>
      <w:proofErr w:type="spellStart"/>
      <w:r w:rsidRPr="004473AD">
        <w:rPr>
          <w:rFonts w:ascii="Arial" w:hAnsi="Arial" w:cs="Simplified Arabic" w:hint="cs"/>
          <w:rtl/>
        </w:rPr>
        <w:t>84.8%</w:t>
      </w:r>
      <w:proofErr w:type="spellEnd"/>
      <w:r w:rsidRPr="004473AD">
        <w:rPr>
          <w:rFonts w:ascii="Arial" w:hAnsi="Arial" w:cs="Simplified Arabic" w:hint="cs"/>
          <w:rtl/>
        </w:rPr>
        <w:t xml:space="preserve"> في قطاع غزة. </w:t>
      </w:r>
    </w:p>
    <w:p w:rsidR="00D34E9B" w:rsidRPr="00E14C50" w:rsidRDefault="00D34E9B" w:rsidP="004A76D9">
      <w:pPr>
        <w:autoSpaceDE w:val="0"/>
        <w:autoSpaceDN w:val="0"/>
        <w:adjustRightInd w:val="0"/>
        <w:rPr>
          <w:rFonts w:ascii="Arial" w:hAnsi="Arial" w:cs="Simplified Arabic"/>
          <w:b/>
          <w:bCs/>
          <w:sz w:val="20"/>
          <w:szCs w:val="20"/>
        </w:rPr>
      </w:pPr>
    </w:p>
    <w:p w:rsidR="00D34E9B" w:rsidRDefault="00D34E9B" w:rsidP="004A76D9">
      <w:pPr>
        <w:autoSpaceDE w:val="0"/>
        <w:autoSpaceDN w:val="0"/>
        <w:adjustRightInd w:val="0"/>
        <w:jc w:val="center"/>
        <w:rPr>
          <w:rFonts w:ascii="Arial" w:hAnsi="Arial" w:cs="Simplified Arabic"/>
          <w:b/>
          <w:bCs/>
          <w:sz w:val="22"/>
          <w:szCs w:val="22"/>
          <w:rtl/>
        </w:rPr>
      </w:pPr>
      <w:r w:rsidRPr="004473AD">
        <w:rPr>
          <w:rFonts w:ascii="Arial" w:hAnsi="Arial" w:cs="Simplified Arabic" w:hint="cs"/>
          <w:b/>
          <w:bCs/>
          <w:sz w:val="22"/>
          <w:szCs w:val="22"/>
          <w:rtl/>
        </w:rPr>
        <w:t>نسبة الأسر الفلسطينية حسب مصدر مياه الشرب في</w:t>
      </w:r>
      <w:r w:rsidRPr="004473AD">
        <w:rPr>
          <w:rFonts w:ascii="Arial" w:hAnsi="Arial" w:cs="Simplified Arabic"/>
          <w:b/>
          <w:bCs/>
          <w:sz w:val="22"/>
          <w:szCs w:val="22"/>
          <w:rtl/>
        </w:rPr>
        <w:t xml:space="preserve"> المسكن</w:t>
      </w:r>
      <w:r w:rsidRPr="004473AD">
        <w:rPr>
          <w:rFonts w:ascii="Arial" w:hAnsi="Arial" w:cs="Simplified Arabic" w:hint="cs"/>
          <w:b/>
          <w:bCs/>
          <w:sz w:val="22"/>
          <w:szCs w:val="22"/>
          <w:rtl/>
        </w:rPr>
        <w:t xml:space="preserve"> </w:t>
      </w:r>
      <w:proofErr w:type="spellStart"/>
      <w:r w:rsidRPr="004473AD">
        <w:rPr>
          <w:rFonts w:ascii="Arial" w:hAnsi="Arial" w:cs="Simplified Arabic" w:hint="cs"/>
          <w:b/>
          <w:bCs/>
          <w:sz w:val="22"/>
          <w:szCs w:val="22"/>
          <w:rtl/>
        </w:rPr>
        <w:t>والمنطقة،</w:t>
      </w:r>
      <w:proofErr w:type="spellEnd"/>
      <w:r w:rsidRPr="004473AD">
        <w:rPr>
          <w:rFonts w:ascii="Arial" w:hAnsi="Arial" w:cs="Simplified Arabic" w:hint="cs"/>
          <w:b/>
          <w:bCs/>
          <w:sz w:val="22"/>
          <w:szCs w:val="22"/>
          <w:rtl/>
        </w:rPr>
        <w:t xml:space="preserve"> 2014</w:t>
      </w:r>
    </w:p>
    <w:tbl>
      <w:tblPr>
        <w:tblStyle w:val="TableGrid"/>
        <w:bidiVisual/>
        <w:tblW w:w="0" w:type="auto"/>
        <w:jc w:val="center"/>
        <w:tblLook w:val="04A0"/>
      </w:tblPr>
      <w:tblGrid>
        <w:gridCol w:w="9141"/>
      </w:tblGrid>
      <w:tr w:rsidR="00C67BB3" w:rsidTr="008F4DEF">
        <w:trPr>
          <w:trHeight w:val="5213"/>
          <w:jc w:val="center"/>
        </w:trPr>
        <w:tc>
          <w:tcPr>
            <w:tcW w:w="8472" w:type="dxa"/>
          </w:tcPr>
          <w:p w:rsidR="00C67BB3" w:rsidRPr="00E14C50" w:rsidRDefault="00C67BB3" w:rsidP="00FA6682">
            <w:pPr>
              <w:autoSpaceDE w:val="0"/>
              <w:autoSpaceDN w:val="0"/>
              <w:adjustRightInd w:val="0"/>
              <w:jc w:val="center"/>
              <w:rPr>
                <w:rFonts w:ascii="Arial" w:hAnsi="Arial" w:cs="Simplified Arabic"/>
                <w:b/>
                <w:bCs/>
                <w:noProof/>
                <w:sz w:val="10"/>
                <w:szCs w:val="10"/>
                <w:lang w:val="en-GB" w:eastAsia="en-GB"/>
              </w:rPr>
            </w:pPr>
          </w:p>
          <w:p w:rsidR="00E14C50" w:rsidRDefault="00E14C50" w:rsidP="00FA6682">
            <w:pPr>
              <w:autoSpaceDE w:val="0"/>
              <w:autoSpaceDN w:val="0"/>
              <w:adjustRightInd w:val="0"/>
              <w:jc w:val="center"/>
              <w:rPr>
                <w:rFonts w:ascii="Arial" w:hAnsi="Arial" w:cs="Simplified Arabic"/>
                <w:b/>
                <w:bCs/>
                <w:sz w:val="22"/>
                <w:szCs w:val="22"/>
                <w:rtl/>
              </w:rPr>
            </w:pPr>
            <w:r w:rsidRPr="00E14C50">
              <w:rPr>
                <w:rFonts w:ascii="Arial" w:hAnsi="Arial" w:cs="Simplified Arabic"/>
                <w:b/>
                <w:bCs/>
                <w:noProof/>
                <w:sz w:val="22"/>
                <w:szCs w:val="22"/>
                <w:rtl/>
                <w:lang w:val="en-GB" w:eastAsia="en-GB"/>
              </w:rPr>
              <w:drawing>
                <wp:inline distT="0" distB="0" distL="0" distR="0">
                  <wp:extent cx="5667375" cy="3067050"/>
                  <wp:effectExtent l="0" t="0" r="0" b="0"/>
                  <wp:docPr id="15"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CE3EDB" w:rsidRDefault="00CE3EDB" w:rsidP="00FF4DD5">
      <w:pPr>
        <w:rPr>
          <w:rFonts w:ascii="Arial" w:hAnsi="Arial" w:cs="Simplified Arabic"/>
          <w:b/>
          <w:bCs/>
          <w:sz w:val="4"/>
          <w:szCs w:val="4"/>
          <w:rtl/>
        </w:rPr>
      </w:pPr>
    </w:p>
    <w:tbl>
      <w:tblPr>
        <w:bidiVisual/>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390"/>
        <w:gridCol w:w="6381"/>
      </w:tblGrid>
      <w:tr w:rsidR="00CE3EDB" w:rsidRPr="004473AD" w:rsidTr="00CE3EDB">
        <w:trPr>
          <w:jc w:val="center"/>
        </w:trPr>
        <w:tc>
          <w:tcPr>
            <w:tcW w:w="2518" w:type="dxa"/>
            <w:vMerge w:val="restart"/>
            <w:tcBorders>
              <w:top w:val="nil"/>
              <w:left w:val="nil"/>
              <w:right w:val="nil"/>
            </w:tcBorders>
          </w:tcPr>
          <w:p w:rsidR="00CE3EDB" w:rsidRPr="004473AD" w:rsidRDefault="00CE3EDB" w:rsidP="00CE3EDB">
            <w:pPr>
              <w:rPr>
                <w:rFonts w:ascii="Arial" w:hAnsi="Arial" w:cs="Simplified Arabic"/>
                <w:b/>
                <w:bCs/>
                <w:rtl/>
              </w:rPr>
            </w:pPr>
            <w:r>
              <w:rPr>
                <w:rFonts w:ascii="Arial" w:hAnsi="Arial" w:cs="Simplified Arabic"/>
                <w:b/>
                <w:bCs/>
                <w:sz w:val="4"/>
                <w:szCs w:val="4"/>
                <w:rtl/>
              </w:rPr>
              <w:br w:type="page"/>
            </w:r>
            <w:r w:rsidRPr="004473AD">
              <w:rPr>
                <w:rFonts w:ascii="Arial" w:hAnsi="Arial" w:cs="Simplified Arabic" w:hint="cs"/>
                <w:b/>
                <w:bCs/>
                <w:rtl/>
              </w:rPr>
              <w:t xml:space="preserve">6.2.1 </w:t>
            </w:r>
            <w:r w:rsidRPr="004473AD">
              <w:rPr>
                <w:rFonts w:ascii="Arial" w:hAnsi="Arial" w:cs="Simplified Arabic"/>
                <w:b/>
                <w:bCs/>
                <w:rtl/>
              </w:rPr>
              <w:t>توفر السلع المعمرة</w:t>
            </w:r>
          </w:p>
          <w:p w:rsidR="00CE3EDB" w:rsidRPr="004473AD" w:rsidRDefault="00CE3EDB" w:rsidP="001B5606">
            <w:pPr>
              <w:autoSpaceDE w:val="0"/>
              <w:autoSpaceDN w:val="0"/>
              <w:adjustRightInd w:val="0"/>
              <w:jc w:val="both"/>
              <w:rPr>
                <w:rFonts w:ascii="Arial" w:hAnsi="Arial" w:cs="Simplified Arabic"/>
                <w:b/>
                <w:bCs/>
                <w:rtl/>
              </w:rPr>
            </w:pPr>
            <w:r w:rsidRPr="004473AD">
              <w:rPr>
                <w:rFonts w:ascii="Arial" w:hAnsi="Arial" w:cs="Simplified Arabic"/>
                <w:rtl/>
              </w:rPr>
              <w:t xml:space="preserve">أظهرت النتائج </w:t>
            </w:r>
            <w:r w:rsidRPr="004473AD">
              <w:rPr>
                <w:rFonts w:ascii="Arial" w:hAnsi="Arial" w:cs="Simplified Arabic" w:hint="cs"/>
                <w:rtl/>
              </w:rPr>
              <w:t xml:space="preserve">ان </w:t>
            </w:r>
            <w:proofErr w:type="spellStart"/>
            <w:r w:rsidRPr="004473AD">
              <w:rPr>
                <w:rFonts w:ascii="Arial" w:hAnsi="Arial" w:cs="Simplified Arabic" w:hint="cs"/>
                <w:rtl/>
              </w:rPr>
              <w:t>19.7%</w:t>
            </w:r>
            <w:proofErr w:type="spellEnd"/>
            <w:r w:rsidRPr="004473AD">
              <w:rPr>
                <w:rFonts w:ascii="Arial" w:hAnsi="Arial" w:cs="Simplified Arabic" w:hint="cs"/>
                <w:rtl/>
              </w:rPr>
              <w:t xml:space="preserve"> من الأسر في فلسطين</w:t>
            </w:r>
            <w:r w:rsidRPr="004473AD">
              <w:rPr>
                <w:rFonts w:ascii="Arial" w:hAnsi="Arial" w:cs="Simplified Arabic"/>
                <w:rtl/>
              </w:rPr>
              <w:t xml:space="preserve"> </w:t>
            </w:r>
            <w:r w:rsidRPr="004473AD">
              <w:rPr>
                <w:rFonts w:ascii="Arial" w:hAnsi="Arial" w:cs="Simplified Arabic" w:hint="cs"/>
                <w:rtl/>
              </w:rPr>
              <w:t xml:space="preserve">تمتلك سيارة خاصة بواقع </w:t>
            </w:r>
            <w:proofErr w:type="spellStart"/>
            <w:r w:rsidRPr="004473AD">
              <w:rPr>
                <w:rFonts w:ascii="Arial" w:hAnsi="Arial" w:cs="Simplified Arabic" w:hint="cs"/>
                <w:rtl/>
              </w:rPr>
              <w:t>26.1%</w:t>
            </w:r>
            <w:proofErr w:type="spellEnd"/>
            <w:r w:rsidRPr="004473AD">
              <w:rPr>
                <w:rFonts w:ascii="Arial" w:hAnsi="Arial" w:cs="Simplified Arabic" w:hint="cs"/>
                <w:rtl/>
              </w:rPr>
              <w:t xml:space="preserve"> في الضفة الغربية </w:t>
            </w:r>
            <w:proofErr w:type="spellStart"/>
            <w:r w:rsidRPr="004473AD">
              <w:rPr>
                <w:rFonts w:ascii="Arial" w:hAnsi="Arial" w:cs="Simplified Arabic" w:hint="cs"/>
                <w:rtl/>
              </w:rPr>
              <w:t>و7.4%</w:t>
            </w:r>
            <w:proofErr w:type="spellEnd"/>
            <w:r w:rsidRPr="004473AD">
              <w:rPr>
                <w:rFonts w:ascii="Arial" w:hAnsi="Arial" w:cs="Simplified Arabic" w:hint="cs"/>
                <w:rtl/>
              </w:rPr>
              <w:t xml:space="preserve"> في قطاع غزة.  في حين تبلغ نسبة الأسر التي يتوفر لديها او لدى أي من أفرادها خطوط نقال فلسطيني </w:t>
            </w:r>
            <w:proofErr w:type="spellStart"/>
            <w:r w:rsidRPr="004473AD">
              <w:rPr>
                <w:rFonts w:ascii="Arial" w:hAnsi="Arial" w:cs="Simplified Arabic" w:hint="cs"/>
                <w:rtl/>
              </w:rPr>
              <w:t>90.2%</w:t>
            </w:r>
            <w:proofErr w:type="spellEnd"/>
            <w:r w:rsidRPr="004473AD">
              <w:rPr>
                <w:rFonts w:ascii="Arial" w:hAnsi="Arial" w:cs="Simplified Arabic" w:hint="cs"/>
                <w:rtl/>
              </w:rPr>
              <w:t xml:space="preserve"> توزعت بواقع </w:t>
            </w:r>
            <w:proofErr w:type="spellStart"/>
            <w:r w:rsidRPr="004473AD">
              <w:rPr>
                <w:rFonts w:ascii="Arial" w:hAnsi="Arial" w:cs="Simplified Arabic" w:hint="cs"/>
                <w:rtl/>
              </w:rPr>
              <w:t>86.8%</w:t>
            </w:r>
            <w:proofErr w:type="spellEnd"/>
            <w:r w:rsidRPr="004473AD">
              <w:rPr>
                <w:rFonts w:ascii="Arial" w:hAnsi="Arial" w:cs="Simplified Arabic" w:hint="cs"/>
                <w:rtl/>
              </w:rPr>
              <w:t xml:space="preserve"> في الضفة </w:t>
            </w:r>
            <w:proofErr w:type="spellStart"/>
            <w:r w:rsidRPr="004473AD">
              <w:rPr>
                <w:rFonts w:ascii="Arial" w:hAnsi="Arial" w:cs="Simplified Arabic" w:hint="cs"/>
                <w:rtl/>
              </w:rPr>
              <w:t>الغربية،</w:t>
            </w:r>
            <w:proofErr w:type="spellEnd"/>
            <w:r w:rsidRPr="004473AD">
              <w:rPr>
                <w:rFonts w:ascii="Arial" w:hAnsi="Arial" w:cs="Simplified Arabic" w:hint="cs"/>
                <w:rtl/>
              </w:rPr>
              <w:t xml:space="preserve"> </w:t>
            </w:r>
            <w:proofErr w:type="spellStart"/>
            <w:r w:rsidRPr="004473AD">
              <w:rPr>
                <w:rFonts w:ascii="Arial" w:hAnsi="Arial" w:cs="Simplified Arabic" w:hint="cs"/>
                <w:rtl/>
              </w:rPr>
              <w:t>و96</w:t>
            </w:r>
            <w:proofErr w:type="spellEnd"/>
            <w:r w:rsidRPr="004473AD">
              <w:rPr>
                <w:rFonts w:ascii="Arial" w:hAnsi="Arial" w:cs="Simplified Arabic" w:hint="cs"/>
                <w:rtl/>
              </w:rPr>
              <w:t xml:space="preserve">.9 في قطاع غزة. وتشير البيانات إلى أن </w:t>
            </w:r>
            <w:proofErr w:type="spellStart"/>
            <w:r w:rsidRPr="004473AD">
              <w:rPr>
                <w:rFonts w:ascii="Arial" w:hAnsi="Arial" w:cs="Simplified Arabic" w:hint="cs"/>
                <w:rtl/>
              </w:rPr>
              <w:t>33.6%</w:t>
            </w:r>
            <w:proofErr w:type="spellEnd"/>
            <w:r w:rsidRPr="004473AD">
              <w:rPr>
                <w:rFonts w:ascii="Arial" w:hAnsi="Arial" w:cs="Simplified Arabic" w:hint="cs"/>
                <w:rtl/>
              </w:rPr>
              <w:t xml:space="preserve"> من الأسر في فلسطين لديها خط </w:t>
            </w:r>
            <w:proofErr w:type="spellStart"/>
            <w:r w:rsidRPr="004473AD">
              <w:rPr>
                <w:rFonts w:ascii="Arial" w:hAnsi="Arial" w:cs="Simplified Arabic" w:hint="cs"/>
                <w:rtl/>
              </w:rPr>
              <w:t>هاتف،</w:t>
            </w:r>
            <w:proofErr w:type="spellEnd"/>
            <w:r w:rsidRPr="004473AD">
              <w:rPr>
                <w:rFonts w:ascii="Arial" w:hAnsi="Arial" w:cs="Simplified Arabic" w:hint="cs"/>
                <w:rtl/>
              </w:rPr>
              <w:t xml:space="preserve"> بواقع </w:t>
            </w:r>
            <w:proofErr w:type="spellStart"/>
            <w:r w:rsidRPr="004473AD">
              <w:rPr>
                <w:rFonts w:ascii="Arial" w:hAnsi="Arial" w:cs="Simplified Arabic" w:hint="cs"/>
                <w:rtl/>
              </w:rPr>
              <w:t>36.3%</w:t>
            </w:r>
            <w:proofErr w:type="spellEnd"/>
            <w:r w:rsidRPr="004473AD">
              <w:rPr>
                <w:rFonts w:ascii="Arial" w:hAnsi="Arial" w:cs="Simplified Arabic" w:hint="cs"/>
                <w:rtl/>
              </w:rPr>
              <w:t xml:space="preserve"> في الضفة الغربية مقابل </w:t>
            </w:r>
            <w:proofErr w:type="spellStart"/>
            <w:r w:rsidRPr="004473AD">
              <w:rPr>
                <w:rFonts w:ascii="Arial" w:hAnsi="Arial" w:cs="Simplified Arabic" w:hint="cs"/>
                <w:rtl/>
              </w:rPr>
              <w:t>28.5%</w:t>
            </w:r>
            <w:proofErr w:type="spellEnd"/>
            <w:r w:rsidRPr="004473AD">
              <w:rPr>
                <w:rFonts w:ascii="Arial" w:hAnsi="Arial" w:cs="Simplified Arabic" w:hint="cs"/>
                <w:rtl/>
              </w:rPr>
              <w:t xml:space="preserve"> في قطاع غزة.  كما أن </w:t>
            </w:r>
            <w:proofErr w:type="spellStart"/>
            <w:r w:rsidRPr="004473AD">
              <w:rPr>
                <w:rFonts w:ascii="Arial" w:hAnsi="Arial" w:cs="Simplified Arabic" w:hint="cs"/>
                <w:rtl/>
              </w:rPr>
              <w:t>20.1%</w:t>
            </w:r>
            <w:proofErr w:type="spellEnd"/>
            <w:r w:rsidRPr="004473AD">
              <w:rPr>
                <w:rFonts w:ascii="Arial" w:hAnsi="Arial" w:cs="Simplified Arabic" w:hint="cs"/>
                <w:rtl/>
              </w:rPr>
              <w:t xml:space="preserve"> من الأسر في فلسطين لديها خط نقال إسرائيلي بواقع </w:t>
            </w:r>
            <w:proofErr w:type="spellStart"/>
            <w:r w:rsidRPr="004473AD">
              <w:rPr>
                <w:rFonts w:ascii="Arial" w:hAnsi="Arial" w:cs="Simplified Arabic" w:hint="cs"/>
                <w:rtl/>
              </w:rPr>
              <w:t>30.4%</w:t>
            </w:r>
            <w:proofErr w:type="spellEnd"/>
            <w:r w:rsidRPr="004473AD">
              <w:rPr>
                <w:rFonts w:ascii="Arial" w:hAnsi="Arial" w:cs="Simplified Arabic" w:hint="cs"/>
                <w:rtl/>
              </w:rPr>
              <w:t xml:space="preserve"> في الضفة الغربية </w:t>
            </w:r>
            <w:proofErr w:type="spellStart"/>
            <w:r w:rsidRPr="004473AD">
              <w:rPr>
                <w:rFonts w:ascii="Arial" w:hAnsi="Arial" w:cs="Simplified Arabic" w:hint="cs"/>
                <w:rtl/>
              </w:rPr>
              <w:t>و0.5%</w:t>
            </w:r>
            <w:proofErr w:type="spellEnd"/>
            <w:r w:rsidRPr="004473AD">
              <w:rPr>
                <w:rFonts w:ascii="Arial" w:hAnsi="Arial" w:cs="Simplified Arabic" w:hint="cs"/>
                <w:rtl/>
              </w:rPr>
              <w:t xml:space="preserve"> في قطاع غزة.  فيما بلغت نسبة الأسر التي يتوفر لديها هاتف ذكي </w:t>
            </w:r>
            <w:proofErr w:type="spellStart"/>
            <w:r w:rsidRPr="004473AD">
              <w:rPr>
                <w:rFonts w:ascii="Arial" w:hAnsi="Arial" w:cs="Simplified Arabic" w:hint="cs"/>
                <w:rtl/>
              </w:rPr>
              <w:t>58.8%،</w:t>
            </w:r>
            <w:proofErr w:type="spellEnd"/>
            <w:r w:rsidRPr="004473AD">
              <w:rPr>
                <w:rFonts w:ascii="Arial" w:hAnsi="Arial" w:cs="Simplified Arabic" w:hint="cs"/>
                <w:rtl/>
              </w:rPr>
              <w:t xml:space="preserve"> ونسبة الأسر التي لديها </w:t>
            </w:r>
            <w:r w:rsidRPr="004473AD">
              <w:rPr>
                <w:rFonts w:ascii="Arial" w:hAnsi="Arial" w:cs="Simplified Arabic"/>
                <w:rtl/>
              </w:rPr>
              <w:t>جهاز</w:t>
            </w:r>
            <w:r w:rsidRPr="004473AD">
              <w:rPr>
                <w:rFonts w:ascii="Arial" w:hAnsi="Arial" w:cs="Simplified Arabic" w:hint="cs"/>
                <w:rtl/>
              </w:rPr>
              <w:t xml:space="preserve"> </w:t>
            </w:r>
            <w:proofErr w:type="spellStart"/>
            <w:r w:rsidRPr="004473AD">
              <w:rPr>
                <w:rFonts w:ascii="Arial" w:hAnsi="Arial" w:cs="Simplified Arabic" w:hint="cs"/>
                <w:rtl/>
              </w:rPr>
              <w:t>(</w:t>
            </w:r>
            <w:proofErr w:type="spellEnd"/>
            <w:r w:rsidRPr="004473AD">
              <w:rPr>
                <w:rFonts w:ascii="Arial" w:hAnsi="Arial" w:cs="Simplified Arabic"/>
              </w:rPr>
              <w:t>Tablet</w:t>
            </w:r>
            <w:proofErr w:type="spellStart"/>
            <w:r w:rsidRPr="004473AD">
              <w:rPr>
                <w:rFonts w:ascii="Arial" w:hAnsi="Arial" w:cs="Simplified Arabic" w:hint="cs"/>
                <w:rtl/>
              </w:rPr>
              <w:t>)</w:t>
            </w:r>
            <w:proofErr w:type="spellEnd"/>
            <w:r w:rsidRPr="004473AD">
              <w:rPr>
                <w:rFonts w:ascii="Arial" w:hAnsi="Arial" w:cs="Simplified Arabic" w:hint="cs"/>
                <w:rtl/>
              </w:rPr>
              <w:t xml:space="preserve"> </w:t>
            </w:r>
            <w:proofErr w:type="spellStart"/>
            <w:r w:rsidRPr="004473AD">
              <w:rPr>
                <w:rFonts w:ascii="Arial" w:hAnsi="Arial" w:cs="Simplified Arabic" w:hint="cs"/>
                <w:rtl/>
              </w:rPr>
              <w:t>13.1%،</w:t>
            </w:r>
            <w:proofErr w:type="spellEnd"/>
            <w:r w:rsidRPr="004473AD">
              <w:rPr>
                <w:rFonts w:ascii="Arial" w:hAnsi="Arial" w:cs="Simplified Arabic" w:hint="cs"/>
                <w:rtl/>
              </w:rPr>
              <w:t xml:space="preserve"> ونسبة الأسر التي لديها جهاز كمبيوتر محمول </w:t>
            </w:r>
            <w:proofErr w:type="spellStart"/>
            <w:r w:rsidRPr="004473AD">
              <w:rPr>
                <w:rFonts w:ascii="Arial" w:hAnsi="Arial" w:cs="Simplified Arabic" w:hint="cs"/>
                <w:rtl/>
              </w:rPr>
              <w:t>(</w:t>
            </w:r>
            <w:proofErr w:type="spellEnd"/>
            <w:r w:rsidRPr="004473AD">
              <w:rPr>
                <w:rFonts w:ascii="Arial" w:hAnsi="Arial" w:cs="Simplified Arabic"/>
              </w:rPr>
              <w:t>laptop/note book</w:t>
            </w:r>
            <w:proofErr w:type="spellStart"/>
            <w:r w:rsidRPr="004473AD">
              <w:rPr>
                <w:rFonts w:ascii="Arial" w:hAnsi="Arial" w:cs="Simplified Arabic" w:hint="cs"/>
                <w:rtl/>
              </w:rPr>
              <w:t>)</w:t>
            </w:r>
            <w:proofErr w:type="spellEnd"/>
            <w:r w:rsidRPr="004473AD">
              <w:rPr>
                <w:rFonts w:ascii="Arial" w:hAnsi="Arial" w:cs="Simplified Arabic" w:hint="cs"/>
                <w:rtl/>
              </w:rPr>
              <w:t xml:space="preserve"> </w:t>
            </w:r>
            <w:proofErr w:type="spellStart"/>
            <w:r w:rsidRPr="004473AD">
              <w:rPr>
                <w:rFonts w:ascii="Arial" w:hAnsi="Arial" w:cs="Simplified Arabic" w:hint="cs"/>
                <w:rtl/>
              </w:rPr>
              <w:t>27.0%،</w:t>
            </w:r>
            <w:proofErr w:type="spellEnd"/>
            <w:r w:rsidRPr="004473AD">
              <w:rPr>
                <w:rFonts w:ascii="Arial" w:hAnsi="Arial" w:cs="Simplified Arabic" w:hint="cs"/>
                <w:rtl/>
              </w:rPr>
              <w:t xml:space="preserve"> وأظهرت النتائج أن </w:t>
            </w:r>
            <w:proofErr w:type="spellStart"/>
            <w:r w:rsidRPr="004473AD">
              <w:rPr>
                <w:rFonts w:ascii="Arial" w:hAnsi="Arial" w:cs="Simplified Arabic" w:hint="cs"/>
                <w:rtl/>
              </w:rPr>
              <w:t>29.1%</w:t>
            </w:r>
            <w:proofErr w:type="spellEnd"/>
            <w:r w:rsidRPr="004473AD">
              <w:rPr>
                <w:rFonts w:ascii="Arial" w:hAnsi="Arial" w:cs="Simplified Arabic" w:hint="cs"/>
                <w:rtl/>
              </w:rPr>
              <w:t xml:space="preserve"> من الأسر في فلسطين</w:t>
            </w:r>
            <w:r w:rsidRPr="004473AD">
              <w:rPr>
                <w:rFonts w:ascii="Arial" w:hAnsi="Arial" w:cs="Simplified Arabic"/>
                <w:rtl/>
              </w:rPr>
              <w:t xml:space="preserve"> </w:t>
            </w:r>
            <w:r w:rsidRPr="004473AD">
              <w:rPr>
                <w:rFonts w:ascii="Arial" w:hAnsi="Arial" w:cs="Simplified Arabic" w:hint="cs"/>
                <w:rtl/>
              </w:rPr>
              <w:t>يتوفر لديها أجهزة حاسوب.</w:t>
            </w:r>
          </w:p>
        </w:tc>
        <w:tc>
          <w:tcPr>
            <w:tcW w:w="390" w:type="dxa"/>
            <w:tcBorders>
              <w:top w:val="nil"/>
              <w:left w:val="nil"/>
              <w:bottom w:val="nil"/>
              <w:right w:val="nil"/>
            </w:tcBorders>
          </w:tcPr>
          <w:p w:rsidR="00CE3EDB" w:rsidRPr="004473AD" w:rsidRDefault="00CE3EDB" w:rsidP="00CE3EDB">
            <w:pPr>
              <w:autoSpaceDE w:val="0"/>
              <w:autoSpaceDN w:val="0"/>
              <w:adjustRightInd w:val="0"/>
              <w:jc w:val="center"/>
              <w:rPr>
                <w:rFonts w:ascii="Arial" w:hAnsi="Arial" w:cs="Simplified Arabic"/>
                <w:b/>
                <w:bCs/>
                <w:sz w:val="22"/>
                <w:szCs w:val="22"/>
                <w:rtl/>
              </w:rPr>
            </w:pPr>
          </w:p>
        </w:tc>
        <w:tc>
          <w:tcPr>
            <w:tcW w:w="6381" w:type="dxa"/>
            <w:tcBorders>
              <w:top w:val="nil"/>
              <w:left w:val="nil"/>
              <w:right w:val="nil"/>
            </w:tcBorders>
          </w:tcPr>
          <w:p w:rsidR="00CE3EDB" w:rsidRPr="00CE3EDB" w:rsidRDefault="00CE3EDB" w:rsidP="00CE3EDB">
            <w:pPr>
              <w:autoSpaceDE w:val="0"/>
              <w:autoSpaceDN w:val="0"/>
              <w:adjustRightInd w:val="0"/>
              <w:jc w:val="center"/>
              <w:rPr>
                <w:rFonts w:ascii="Arial" w:hAnsi="Arial" w:cs="Simplified Arabic"/>
                <w:b/>
                <w:bCs/>
                <w:sz w:val="10"/>
                <w:szCs w:val="10"/>
                <w:rtl/>
              </w:rPr>
            </w:pPr>
          </w:p>
          <w:p w:rsidR="00CE3EDB" w:rsidRPr="004473AD" w:rsidRDefault="00CE3EDB" w:rsidP="00CE3EDB">
            <w:pPr>
              <w:autoSpaceDE w:val="0"/>
              <w:autoSpaceDN w:val="0"/>
              <w:adjustRightInd w:val="0"/>
              <w:jc w:val="center"/>
              <w:rPr>
                <w:rFonts w:ascii="Arial" w:hAnsi="Arial" w:cs="Simplified Arabic"/>
                <w:b/>
                <w:bCs/>
                <w:sz w:val="22"/>
                <w:szCs w:val="22"/>
                <w:rtl/>
              </w:rPr>
            </w:pPr>
            <w:r w:rsidRPr="004473AD">
              <w:rPr>
                <w:rFonts w:ascii="Arial" w:hAnsi="Arial" w:cs="Simplified Arabic" w:hint="cs"/>
                <w:b/>
                <w:bCs/>
                <w:sz w:val="22"/>
                <w:szCs w:val="22"/>
                <w:rtl/>
              </w:rPr>
              <w:t xml:space="preserve">نسبة الأسر الفلسطينية حسب توفر السلع </w:t>
            </w:r>
            <w:proofErr w:type="spellStart"/>
            <w:r w:rsidRPr="004473AD">
              <w:rPr>
                <w:rFonts w:ascii="Arial" w:hAnsi="Arial" w:cs="Simplified Arabic" w:hint="cs"/>
                <w:b/>
                <w:bCs/>
                <w:sz w:val="22"/>
                <w:szCs w:val="22"/>
                <w:rtl/>
              </w:rPr>
              <w:t>المعمرة،</w:t>
            </w:r>
            <w:proofErr w:type="spellEnd"/>
            <w:r w:rsidRPr="004473AD">
              <w:rPr>
                <w:rFonts w:ascii="Arial" w:hAnsi="Arial" w:cs="Simplified Arabic" w:hint="cs"/>
                <w:b/>
                <w:bCs/>
                <w:sz w:val="22"/>
                <w:szCs w:val="22"/>
                <w:rtl/>
              </w:rPr>
              <w:t xml:space="preserve"> 2014</w:t>
            </w:r>
          </w:p>
        </w:tc>
      </w:tr>
      <w:tr w:rsidR="00CE3EDB" w:rsidRPr="004473AD" w:rsidTr="00CE3EDB">
        <w:trPr>
          <w:jc w:val="center"/>
        </w:trPr>
        <w:tc>
          <w:tcPr>
            <w:tcW w:w="2518" w:type="dxa"/>
            <w:vMerge/>
            <w:tcBorders>
              <w:left w:val="nil"/>
              <w:bottom w:val="nil"/>
              <w:right w:val="nil"/>
            </w:tcBorders>
          </w:tcPr>
          <w:p w:rsidR="00CE3EDB" w:rsidRPr="004473AD" w:rsidRDefault="00CE3EDB" w:rsidP="001B5606">
            <w:pPr>
              <w:autoSpaceDE w:val="0"/>
              <w:autoSpaceDN w:val="0"/>
              <w:adjustRightInd w:val="0"/>
              <w:jc w:val="both"/>
              <w:rPr>
                <w:rFonts w:ascii="Arial" w:hAnsi="Arial" w:cs="Simplified Arabic"/>
                <w:rtl/>
              </w:rPr>
            </w:pPr>
          </w:p>
        </w:tc>
        <w:tc>
          <w:tcPr>
            <w:tcW w:w="390" w:type="dxa"/>
            <w:tcBorders>
              <w:top w:val="nil"/>
              <w:left w:val="nil"/>
              <w:bottom w:val="nil"/>
            </w:tcBorders>
          </w:tcPr>
          <w:p w:rsidR="00CE3EDB" w:rsidRPr="001B5606" w:rsidRDefault="00CE3EDB" w:rsidP="001B5606">
            <w:pPr>
              <w:autoSpaceDE w:val="0"/>
              <w:autoSpaceDN w:val="0"/>
              <w:adjustRightInd w:val="0"/>
              <w:jc w:val="right"/>
              <w:rPr>
                <w:rFonts w:ascii="Arial" w:hAnsi="Arial" w:cs="Simplified Arabic"/>
                <w:b/>
                <w:bCs/>
                <w:sz w:val="8"/>
                <w:szCs w:val="8"/>
                <w:rtl/>
              </w:rPr>
            </w:pPr>
          </w:p>
        </w:tc>
        <w:tc>
          <w:tcPr>
            <w:tcW w:w="6381" w:type="dxa"/>
          </w:tcPr>
          <w:p w:rsidR="00CE3EDB" w:rsidRPr="001B5606" w:rsidRDefault="00CE3EDB" w:rsidP="001B5606">
            <w:pPr>
              <w:autoSpaceDE w:val="0"/>
              <w:autoSpaceDN w:val="0"/>
              <w:adjustRightInd w:val="0"/>
              <w:jc w:val="right"/>
              <w:rPr>
                <w:rFonts w:ascii="Arial" w:hAnsi="Arial" w:cs="Simplified Arabic"/>
                <w:b/>
                <w:bCs/>
                <w:sz w:val="8"/>
                <w:szCs w:val="8"/>
                <w:rtl/>
              </w:rPr>
            </w:pPr>
          </w:p>
          <w:p w:rsidR="00CE3EDB" w:rsidRPr="004473AD" w:rsidRDefault="00CE3EDB" w:rsidP="00892C2E">
            <w:pPr>
              <w:autoSpaceDE w:val="0"/>
              <w:autoSpaceDN w:val="0"/>
              <w:adjustRightInd w:val="0"/>
              <w:jc w:val="center"/>
              <w:rPr>
                <w:rFonts w:ascii="Arial" w:hAnsi="Arial" w:cs="Simplified Arabic"/>
                <w:rtl/>
              </w:rPr>
            </w:pPr>
            <w:r w:rsidRPr="001B5606">
              <w:rPr>
                <w:rFonts w:ascii="Arial" w:hAnsi="Arial" w:cs="Simplified Arabic"/>
                <w:noProof/>
                <w:rtl/>
                <w:lang w:val="en-GB" w:eastAsia="en-GB"/>
              </w:rPr>
              <w:drawing>
                <wp:inline distT="0" distB="0" distL="0" distR="0">
                  <wp:extent cx="3914775" cy="7343775"/>
                  <wp:effectExtent l="0" t="0" r="0" b="0"/>
                  <wp:docPr id="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1B5606" w:rsidRDefault="001B5606" w:rsidP="004A76D9">
      <w:pPr>
        <w:autoSpaceDE w:val="0"/>
        <w:autoSpaceDN w:val="0"/>
        <w:adjustRightInd w:val="0"/>
        <w:rPr>
          <w:rFonts w:ascii="Arial" w:hAnsi="Arial" w:cs="Simplified Arabic"/>
          <w:b/>
          <w:bCs/>
          <w:rtl/>
        </w:rPr>
      </w:pPr>
    </w:p>
    <w:p w:rsidR="001B5606" w:rsidRDefault="001B5606">
      <w:pPr>
        <w:bidi w:val="0"/>
        <w:rPr>
          <w:rFonts w:ascii="Arial" w:hAnsi="Arial" w:cs="Simplified Arabic"/>
          <w:b/>
          <w:bCs/>
          <w:rtl/>
        </w:rPr>
      </w:pPr>
      <w:r>
        <w:rPr>
          <w:rFonts w:ascii="Arial" w:hAnsi="Arial" w:cs="Simplified Arabic"/>
          <w:b/>
          <w:bCs/>
          <w:rtl/>
        </w:rPr>
        <w:br w:type="page"/>
      </w:r>
    </w:p>
    <w:p w:rsidR="00696754" w:rsidRPr="004473AD" w:rsidRDefault="00696754" w:rsidP="004A76D9">
      <w:pPr>
        <w:autoSpaceDE w:val="0"/>
        <w:autoSpaceDN w:val="0"/>
        <w:adjustRightInd w:val="0"/>
        <w:rPr>
          <w:rFonts w:ascii="Arial" w:hAnsi="Arial" w:cs="Simplified Arabic"/>
          <w:b/>
          <w:bCs/>
        </w:rPr>
      </w:pPr>
      <w:r w:rsidRPr="004473AD">
        <w:rPr>
          <w:rFonts w:ascii="Arial" w:hAnsi="Arial" w:cs="Simplified Arabic" w:hint="cs"/>
          <w:b/>
          <w:bCs/>
          <w:rtl/>
        </w:rPr>
        <w:lastRenderedPageBreak/>
        <w:t xml:space="preserve">3.1 المساعدات </w:t>
      </w:r>
    </w:p>
    <w:p w:rsidR="00696754" w:rsidRPr="004473AD" w:rsidRDefault="00696754" w:rsidP="00FF4DD5">
      <w:pPr>
        <w:autoSpaceDE w:val="0"/>
        <w:autoSpaceDN w:val="0"/>
        <w:adjustRightInd w:val="0"/>
        <w:jc w:val="lowKashida"/>
        <w:rPr>
          <w:rFonts w:ascii="Arial" w:hAnsi="Arial" w:cs="Simplified Arabic"/>
          <w:rtl/>
        </w:rPr>
      </w:pPr>
      <w:r w:rsidRPr="004473AD">
        <w:rPr>
          <w:rFonts w:ascii="Arial" w:hAnsi="Arial" w:cs="Simplified Arabic" w:hint="cs"/>
          <w:rtl/>
        </w:rPr>
        <w:t xml:space="preserve">أشارت النتائج إلى أن </w:t>
      </w:r>
      <w:proofErr w:type="spellStart"/>
      <w:r w:rsidRPr="004473AD">
        <w:rPr>
          <w:rFonts w:ascii="Arial" w:hAnsi="Arial" w:cs="Simplified Arabic" w:hint="cs"/>
          <w:rtl/>
        </w:rPr>
        <w:t>39.5%</w:t>
      </w:r>
      <w:proofErr w:type="spellEnd"/>
      <w:r w:rsidRPr="004473AD">
        <w:rPr>
          <w:rFonts w:ascii="Arial" w:hAnsi="Arial" w:cs="Simplified Arabic" w:hint="cs"/>
          <w:rtl/>
        </w:rPr>
        <w:t xml:space="preserve"> من الأسر أو أحد أفرادها في فلسطين قد تلقت مساعدات خلال العام </w:t>
      </w:r>
      <w:proofErr w:type="spellStart"/>
      <w:r w:rsidRPr="004473AD">
        <w:rPr>
          <w:rFonts w:ascii="Arial" w:hAnsi="Arial" w:cs="Simplified Arabic" w:hint="cs"/>
          <w:rtl/>
        </w:rPr>
        <w:t>2014،</w:t>
      </w:r>
      <w:proofErr w:type="spellEnd"/>
      <w:r w:rsidRPr="004473AD">
        <w:rPr>
          <w:rFonts w:ascii="Arial" w:hAnsi="Arial" w:cs="Simplified Arabic" w:hint="cs"/>
          <w:rtl/>
        </w:rPr>
        <w:t xml:space="preserve"> وذلك بواقع </w:t>
      </w:r>
      <w:proofErr w:type="spellStart"/>
      <w:r w:rsidRPr="004473AD">
        <w:rPr>
          <w:rFonts w:ascii="Arial" w:hAnsi="Arial" w:cs="Simplified Arabic" w:hint="cs"/>
          <w:rtl/>
        </w:rPr>
        <w:t>16.3%</w:t>
      </w:r>
      <w:proofErr w:type="spellEnd"/>
      <w:r w:rsidRPr="004473AD">
        <w:rPr>
          <w:rFonts w:ascii="Arial" w:hAnsi="Arial" w:cs="Simplified Arabic" w:hint="cs"/>
          <w:rtl/>
        </w:rPr>
        <w:t xml:space="preserve"> في الضفة </w:t>
      </w:r>
      <w:proofErr w:type="spellStart"/>
      <w:r w:rsidRPr="004473AD">
        <w:rPr>
          <w:rFonts w:ascii="Arial" w:hAnsi="Arial" w:cs="Simplified Arabic" w:hint="cs"/>
          <w:rtl/>
        </w:rPr>
        <w:t>الغربية،</w:t>
      </w:r>
      <w:proofErr w:type="spellEnd"/>
      <w:r w:rsidRPr="004473AD">
        <w:rPr>
          <w:rFonts w:ascii="Arial" w:hAnsi="Arial" w:cs="Simplified Arabic" w:hint="cs"/>
          <w:rtl/>
        </w:rPr>
        <w:t xml:space="preserve"> </w:t>
      </w:r>
      <w:proofErr w:type="spellStart"/>
      <w:r w:rsidRPr="004473AD">
        <w:rPr>
          <w:rFonts w:ascii="Arial" w:hAnsi="Arial" w:cs="Simplified Arabic" w:hint="cs"/>
          <w:rtl/>
        </w:rPr>
        <w:t>و84.1%</w:t>
      </w:r>
      <w:proofErr w:type="spellEnd"/>
      <w:r w:rsidRPr="004473AD">
        <w:rPr>
          <w:rFonts w:ascii="Arial" w:hAnsi="Arial" w:cs="Simplified Arabic" w:hint="cs"/>
          <w:rtl/>
        </w:rPr>
        <w:t xml:space="preserve"> من الأسر في قطاع غزة. </w:t>
      </w:r>
      <w:r w:rsidR="00FF4DD5" w:rsidRPr="004473AD">
        <w:rPr>
          <w:rFonts w:ascii="Arial" w:hAnsi="Arial" w:cs="Simplified Arabic" w:hint="cs"/>
          <w:rtl/>
        </w:rPr>
        <w:t xml:space="preserve"> </w:t>
      </w:r>
      <w:r w:rsidRPr="004473AD">
        <w:rPr>
          <w:rFonts w:ascii="Arial" w:hAnsi="Arial" w:cs="Simplified Arabic" w:hint="cs"/>
          <w:rtl/>
        </w:rPr>
        <w:t xml:space="preserve">وقد سجلت محافظات قطاع غزة أعلى النسب في تلقي المساعدات حيث حصلت </w:t>
      </w:r>
      <w:r w:rsidR="00FB70D2" w:rsidRPr="004473AD">
        <w:rPr>
          <w:rFonts w:ascii="Arial" w:hAnsi="Arial" w:cs="Simplified Arabic" w:hint="cs"/>
          <w:rtl/>
        </w:rPr>
        <w:t>الأسر</w:t>
      </w:r>
      <w:r w:rsidRPr="004473AD">
        <w:rPr>
          <w:rFonts w:ascii="Arial" w:hAnsi="Arial" w:cs="Simplified Arabic" w:hint="cs"/>
          <w:rtl/>
        </w:rPr>
        <w:t xml:space="preserve"> في محافظة رفح على أعلى نسب المساعدات بنسبة </w:t>
      </w:r>
      <w:proofErr w:type="spellStart"/>
      <w:r w:rsidR="00FF4DD5" w:rsidRPr="004473AD">
        <w:rPr>
          <w:rFonts w:ascii="Arial" w:hAnsi="Arial" w:cs="Simplified Arabic" w:hint="cs"/>
          <w:rtl/>
        </w:rPr>
        <w:t>92.6</w:t>
      </w:r>
      <w:r w:rsidRPr="004473AD">
        <w:rPr>
          <w:rFonts w:ascii="Arial" w:hAnsi="Arial" w:cs="Simplified Arabic" w:hint="cs"/>
          <w:rtl/>
        </w:rPr>
        <w:t>%،</w:t>
      </w:r>
      <w:proofErr w:type="spellEnd"/>
      <w:r w:rsidRPr="004473AD">
        <w:rPr>
          <w:rFonts w:ascii="Arial" w:hAnsi="Arial" w:cs="Simplified Arabic" w:hint="cs"/>
          <w:rtl/>
        </w:rPr>
        <w:t xml:space="preserve"> في حين كانت اقل نسبة محافظة القدس حيث بلغت نسبة </w:t>
      </w:r>
      <w:r w:rsidR="00FB70D2" w:rsidRPr="004473AD">
        <w:rPr>
          <w:rFonts w:ascii="Arial" w:hAnsi="Arial" w:cs="Simplified Arabic" w:hint="cs"/>
          <w:rtl/>
        </w:rPr>
        <w:t>الأسر</w:t>
      </w:r>
      <w:r w:rsidRPr="004473AD">
        <w:rPr>
          <w:rFonts w:ascii="Arial" w:hAnsi="Arial" w:cs="Simplified Arabic" w:hint="cs"/>
          <w:rtl/>
        </w:rPr>
        <w:t xml:space="preserve"> التي حصلت على مساعدات فيها </w:t>
      </w:r>
      <w:proofErr w:type="spellStart"/>
      <w:r w:rsidR="00FF4DD5" w:rsidRPr="004473AD">
        <w:rPr>
          <w:rFonts w:ascii="Arial" w:hAnsi="Arial" w:cs="Simplified Arabic" w:hint="cs"/>
          <w:rtl/>
        </w:rPr>
        <w:t>6.4</w:t>
      </w:r>
      <w:r w:rsidRPr="004473AD">
        <w:rPr>
          <w:rFonts w:ascii="Arial" w:hAnsi="Arial" w:cs="Simplified Arabic" w:hint="cs"/>
          <w:rtl/>
        </w:rPr>
        <w:t>%.</w:t>
      </w:r>
      <w:proofErr w:type="spellEnd"/>
    </w:p>
    <w:p w:rsidR="00696754" w:rsidRPr="00BA6EB0" w:rsidRDefault="00696754" w:rsidP="004A76D9">
      <w:pPr>
        <w:autoSpaceDE w:val="0"/>
        <w:autoSpaceDN w:val="0"/>
        <w:adjustRightInd w:val="0"/>
        <w:rPr>
          <w:rFonts w:ascii="Arial" w:hAnsi="Arial" w:cs="Simplified Arabic"/>
          <w:b/>
          <w:bCs/>
          <w:sz w:val="22"/>
          <w:szCs w:val="22"/>
          <w:rtl/>
        </w:rPr>
      </w:pPr>
    </w:p>
    <w:p w:rsidR="00696754" w:rsidRPr="00940597" w:rsidRDefault="00696754" w:rsidP="004A76D9">
      <w:pPr>
        <w:autoSpaceDE w:val="0"/>
        <w:autoSpaceDN w:val="0"/>
        <w:adjustRightInd w:val="0"/>
        <w:jc w:val="center"/>
        <w:rPr>
          <w:rFonts w:ascii="Arial" w:hAnsi="Arial" w:cs="Simplified Arabic"/>
          <w:b/>
          <w:bCs/>
          <w:sz w:val="22"/>
          <w:szCs w:val="22"/>
          <w:rtl/>
        </w:rPr>
      </w:pPr>
      <w:r w:rsidRPr="00940597">
        <w:rPr>
          <w:rFonts w:ascii="Arial" w:hAnsi="Arial" w:cs="Simplified Arabic" w:hint="cs"/>
          <w:b/>
          <w:bCs/>
          <w:sz w:val="22"/>
          <w:szCs w:val="22"/>
          <w:rtl/>
        </w:rPr>
        <w:t xml:space="preserve">نسبة الأسر الفلسطينية التي تلقت مساعدة حسب </w:t>
      </w:r>
      <w:proofErr w:type="spellStart"/>
      <w:r w:rsidRPr="00940597">
        <w:rPr>
          <w:rFonts w:ascii="Arial" w:hAnsi="Arial" w:cs="Simplified Arabic" w:hint="cs"/>
          <w:b/>
          <w:bCs/>
          <w:sz w:val="22"/>
          <w:szCs w:val="22"/>
          <w:rtl/>
        </w:rPr>
        <w:t>المحافظة،</w:t>
      </w:r>
      <w:proofErr w:type="spellEnd"/>
      <w:r w:rsidRPr="00940597">
        <w:rPr>
          <w:rFonts w:ascii="Arial" w:hAnsi="Arial" w:cs="Simplified Arabic" w:hint="cs"/>
          <w:b/>
          <w:bCs/>
          <w:sz w:val="22"/>
          <w:szCs w:val="22"/>
          <w:rtl/>
        </w:rPr>
        <w:t xml:space="preserve"> 2014</w:t>
      </w:r>
    </w:p>
    <w:tbl>
      <w:tblPr>
        <w:tblStyle w:val="TableGrid"/>
        <w:bidiVisual/>
        <w:tblW w:w="0" w:type="auto"/>
        <w:jc w:val="center"/>
        <w:tblLook w:val="04A0"/>
      </w:tblPr>
      <w:tblGrid>
        <w:gridCol w:w="9289"/>
      </w:tblGrid>
      <w:tr w:rsidR="00C67BB3" w:rsidTr="00BA6EB0">
        <w:trPr>
          <w:trHeight w:val="5041"/>
          <w:jc w:val="center"/>
        </w:trPr>
        <w:tc>
          <w:tcPr>
            <w:tcW w:w="9289" w:type="dxa"/>
          </w:tcPr>
          <w:p w:rsidR="00C67BB3" w:rsidRPr="00BA6EB0" w:rsidRDefault="00C67BB3" w:rsidP="004A76D9">
            <w:pPr>
              <w:autoSpaceDE w:val="0"/>
              <w:autoSpaceDN w:val="0"/>
              <w:adjustRightInd w:val="0"/>
              <w:jc w:val="center"/>
              <w:rPr>
                <w:rFonts w:ascii="Arial" w:hAnsi="Arial" w:cs="Simplified Arabic"/>
                <w:b/>
                <w:bCs/>
                <w:noProof/>
                <w:sz w:val="10"/>
                <w:szCs w:val="10"/>
                <w:lang w:val="en-GB" w:eastAsia="en-GB"/>
              </w:rPr>
            </w:pPr>
          </w:p>
          <w:p w:rsidR="00BA6EB0" w:rsidRDefault="00BA6EB0" w:rsidP="004A76D9">
            <w:pPr>
              <w:autoSpaceDE w:val="0"/>
              <w:autoSpaceDN w:val="0"/>
              <w:adjustRightInd w:val="0"/>
              <w:jc w:val="center"/>
              <w:rPr>
                <w:rFonts w:ascii="Arial" w:hAnsi="Arial" w:cs="Simplified Arabic"/>
                <w:b/>
                <w:bCs/>
                <w:rtl/>
              </w:rPr>
            </w:pPr>
            <w:r w:rsidRPr="00BA6EB0">
              <w:rPr>
                <w:rFonts w:ascii="Arial" w:hAnsi="Arial" w:cs="Simplified Arabic"/>
                <w:b/>
                <w:bCs/>
                <w:noProof/>
                <w:rtl/>
                <w:lang w:val="en-GB" w:eastAsia="en-GB"/>
              </w:rPr>
              <w:drawing>
                <wp:inline distT="0" distB="0" distL="0" distR="0">
                  <wp:extent cx="5676900" cy="3028950"/>
                  <wp:effectExtent l="0" t="0" r="0" b="0"/>
                  <wp:docPr id="16"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715749" w:rsidRPr="00BA6EB0" w:rsidRDefault="00715749" w:rsidP="00715749">
      <w:pPr>
        <w:rPr>
          <w:rFonts w:ascii="Arial" w:hAnsi="Arial" w:cs="Simplified Arabic"/>
          <w:b/>
          <w:bCs/>
          <w:sz w:val="22"/>
          <w:szCs w:val="22"/>
        </w:rPr>
      </w:pPr>
    </w:p>
    <w:p w:rsidR="00940597" w:rsidRDefault="00940597" w:rsidP="00940597">
      <w:pPr>
        <w:jc w:val="both"/>
        <w:rPr>
          <w:rFonts w:ascii="Arial" w:hAnsi="Arial" w:cs="Simplified Arabic"/>
        </w:rPr>
      </w:pPr>
      <w:r w:rsidRPr="004473AD">
        <w:rPr>
          <w:rFonts w:ascii="Arial" w:hAnsi="Arial" w:cs="Simplified Arabic" w:hint="cs"/>
          <w:rtl/>
        </w:rPr>
        <w:t xml:space="preserve">أشارت نتائج المسح حدوث </w:t>
      </w:r>
      <w:r w:rsidRPr="004473AD">
        <w:rPr>
          <w:rFonts w:ascii="Arial" w:hAnsi="Arial" w:cs="Simplified Arabic"/>
          <w:rtl/>
        </w:rPr>
        <w:t xml:space="preserve">ارتفاع في نسبة </w:t>
      </w:r>
      <w:r w:rsidRPr="004473AD">
        <w:rPr>
          <w:rFonts w:ascii="Arial" w:hAnsi="Arial" w:cs="Simplified Arabic" w:hint="cs"/>
          <w:rtl/>
        </w:rPr>
        <w:t>الأسر</w:t>
      </w:r>
      <w:r w:rsidRPr="004473AD">
        <w:rPr>
          <w:rFonts w:ascii="Arial" w:hAnsi="Arial" w:cs="Simplified Arabic"/>
          <w:rtl/>
        </w:rPr>
        <w:t xml:space="preserve"> التي تلقت مساعدات خلال العام 2014 مقارنة بالعام 2013</w:t>
      </w:r>
      <w:r w:rsidRPr="004473AD">
        <w:rPr>
          <w:rFonts w:ascii="Arial" w:hAnsi="Arial" w:cs="Simplified Arabic" w:hint="cs"/>
          <w:rtl/>
        </w:rPr>
        <w:t xml:space="preserve"> في فلسطين</w:t>
      </w:r>
      <w:r w:rsidRPr="00940597">
        <w:rPr>
          <w:rFonts w:ascii="Arial" w:hAnsi="Arial" w:cs="Simplified Arabic" w:hint="cs"/>
          <w:rtl/>
        </w:rPr>
        <w:t xml:space="preserve"> </w:t>
      </w:r>
      <w:r>
        <w:rPr>
          <w:rFonts w:ascii="Arial" w:hAnsi="Arial" w:cs="Simplified Arabic" w:hint="cs"/>
          <w:rtl/>
        </w:rPr>
        <w:t xml:space="preserve">بنسبة </w:t>
      </w:r>
      <w:proofErr w:type="spellStart"/>
      <w:r w:rsidRPr="004473AD">
        <w:rPr>
          <w:rFonts w:ascii="Arial" w:hAnsi="Arial" w:cs="Simplified Arabic" w:hint="cs"/>
          <w:rtl/>
        </w:rPr>
        <w:t>7.2</w:t>
      </w:r>
      <w:r w:rsidRPr="004473AD">
        <w:rPr>
          <w:rFonts w:ascii="Arial" w:hAnsi="Arial" w:cs="Simplified Arabic"/>
          <w:rtl/>
        </w:rPr>
        <w:t>%.</w:t>
      </w:r>
      <w:proofErr w:type="spellEnd"/>
      <w:r w:rsidRPr="004473AD">
        <w:rPr>
          <w:rFonts w:ascii="Arial" w:hAnsi="Arial" w:cs="Simplified Arabic" w:hint="cs"/>
          <w:rtl/>
        </w:rPr>
        <w:t xml:space="preserve"> وتباين هذا الارتفاع على مستوى المنطقة حيث كان ال</w:t>
      </w:r>
      <w:r w:rsidRPr="004473AD">
        <w:rPr>
          <w:rFonts w:ascii="Arial" w:hAnsi="Arial" w:cs="Simplified Arabic"/>
          <w:rtl/>
        </w:rPr>
        <w:t xml:space="preserve">ارتفاع طفيف </w:t>
      </w:r>
      <w:r w:rsidRPr="004473AD">
        <w:rPr>
          <w:rFonts w:ascii="Arial" w:hAnsi="Arial" w:cs="Simplified Arabic" w:hint="cs"/>
          <w:rtl/>
        </w:rPr>
        <w:t xml:space="preserve">في الضفة الغربية مقارنة مع القطاع.  </w:t>
      </w:r>
      <w:r w:rsidRPr="004473AD">
        <w:rPr>
          <w:rFonts w:ascii="Arial" w:hAnsi="Arial" w:cs="Simplified Arabic"/>
          <w:rtl/>
        </w:rPr>
        <w:t xml:space="preserve">حيث ارتفعت النسبة بمقدار </w:t>
      </w:r>
      <w:proofErr w:type="spellStart"/>
      <w:r w:rsidRPr="004473AD">
        <w:rPr>
          <w:rFonts w:ascii="Arial" w:hAnsi="Arial" w:cs="Simplified Arabic"/>
          <w:rtl/>
        </w:rPr>
        <w:t>1.2%</w:t>
      </w:r>
      <w:proofErr w:type="spellEnd"/>
      <w:r w:rsidRPr="004473AD">
        <w:rPr>
          <w:rFonts w:ascii="Arial" w:hAnsi="Arial" w:cs="Simplified Arabic" w:hint="cs"/>
          <w:rtl/>
        </w:rPr>
        <w:t xml:space="preserve"> في الضفة </w:t>
      </w:r>
      <w:proofErr w:type="spellStart"/>
      <w:r w:rsidRPr="004473AD">
        <w:rPr>
          <w:rFonts w:ascii="Arial" w:hAnsi="Arial" w:cs="Simplified Arabic" w:hint="cs"/>
          <w:rtl/>
        </w:rPr>
        <w:t>الغربية</w:t>
      </w:r>
      <w:r w:rsidRPr="004473AD">
        <w:rPr>
          <w:rFonts w:ascii="Arial" w:hAnsi="Arial" w:cs="Simplified Arabic"/>
          <w:rtl/>
        </w:rPr>
        <w:t>،</w:t>
      </w:r>
      <w:proofErr w:type="spellEnd"/>
      <w:r w:rsidRPr="004473AD">
        <w:rPr>
          <w:rFonts w:ascii="Arial" w:hAnsi="Arial" w:cs="Simplified Arabic"/>
          <w:rtl/>
        </w:rPr>
        <w:t xml:space="preserve"> </w:t>
      </w:r>
      <w:r w:rsidRPr="004473AD">
        <w:rPr>
          <w:rFonts w:ascii="Arial" w:hAnsi="Arial" w:cs="Simplified Arabic" w:hint="cs"/>
          <w:rtl/>
        </w:rPr>
        <w:t>مقابل الارتفاع الكبير الذي حصل في العام 2014 مقابل العام 2013 في قطاع غزة بمقدار</w:t>
      </w:r>
      <w:r w:rsidRPr="004473AD">
        <w:rPr>
          <w:rFonts w:ascii="Arial" w:hAnsi="Arial" w:cs="Simplified Arabic"/>
          <w:rtl/>
        </w:rPr>
        <w:t xml:space="preserve"> </w:t>
      </w:r>
      <w:proofErr w:type="spellStart"/>
      <w:r w:rsidRPr="004473AD">
        <w:rPr>
          <w:rFonts w:ascii="Arial" w:hAnsi="Arial" w:cs="Simplified Arabic"/>
          <w:rtl/>
        </w:rPr>
        <w:t>18.4%.</w:t>
      </w:r>
      <w:proofErr w:type="spellEnd"/>
    </w:p>
    <w:p w:rsidR="00940597" w:rsidRPr="00BA6EB0" w:rsidRDefault="00940597" w:rsidP="00715749">
      <w:pPr>
        <w:rPr>
          <w:rFonts w:ascii="Arial" w:hAnsi="Arial" w:cs="Simplified Arabic"/>
          <w:sz w:val="22"/>
          <w:szCs w:val="22"/>
        </w:rPr>
      </w:pPr>
    </w:p>
    <w:p w:rsidR="00940597" w:rsidRPr="004473AD" w:rsidRDefault="00940597" w:rsidP="00940597">
      <w:pPr>
        <w:jc w:val="center"/>
        <w:rPr>
          <w:rFonts w:ascii="Arial" w:hAnsi="Arial" w:cs="Simplified Arabic"/>
          <w:b/>
          <w:bCs/>
          <w:rtl/>
        </w:rPr>
      </w:pPr>
      <w:r w:rsidRPr="004473AD">
        <w:rPr>
          <w:rFonts w:ascii="Arial" w:hAnsi="Arial" w:cs="Simplified Arabic"/>
          <w:b/>
          <w:bCs/>
          <w:sz w:val="22"/>
          <w:szCs w:val="22"/>
          <w:rtl/>
        </w:rPr>
        <w:t>نسبة الأسر التي تلقت مساعد</w:t>
      </w:r>
      <w:r w:rsidRPr="004473AD">
        <w:rPr>
          <w:rFonts w:ascii="Arial" w:hAnsi="Arial" w:cs="Simplified Arabic" w:hint="cs"/>
          <w:b/>
          <w:bCs/>
          <w:sz w:val="22"/>
          <w:szCs w:val="22"/>
          <w:rtl/>
        </w:rPr>
        <w:t>ات</w:t>
      </w:r>
      <w:r w:rsidRPr="004473AD">
        <w:rPr>
          <w:rFonts w:ascii="Arial" w:hAnsi="Arial" w:cs="Simplified Arabic"/>
          <w:b/>
          <w:bCs/>
          <w:sz w:val="22"/>
          <w:szCs w:val="22"/>
          <w:rtl/>
        </w:rPr>
        <w:t xml:space="preserve"> حسب </w:t>
      </w:r>
      <w:r w:rsidRPr="004473AD">
        <w:rPr>
          <w:rFonts w:ascii="Arial" w:hAnsi="Arial" w:cs="Simplified Arabic" w:hint="cs"/>
          <w:b/>
          <w:bCs/>
          <w:sz w:val="22"/>
          <w:szCs w:val="22"/>
          <w:rtl/>
        </w:rPr>
        <w:t xml:space="preserve">المنطقة خلال الأعوام </w:t>
      </w:r>
      <w:r w:rsidRPr="004473AD">
        <w:rPr>
          <w:rFonts w:ascii="Arial" w:hAnsi="Arial" w:cs="Simplified Arabic"/>
          <w:b/>
          <w:bCs/>
          <w:sz w:val="22"/>
          <w:szCs w:val="22"/>
          <w:rtl/>
        </w:rPr>
        <w:t>2013</w:t>
      </w:r>
      <w:r w:rsidRPr="004473AD">
        <w:rPr>
          <w:rFonts w:ascii="Arial" w:hAnsi="Arial" w:cs="Simplified Arabic" w:hint="cs"/>
          <w:b/>
          <w:bCs/>
          <w:sz w:val="22"/>
          <w:szCs w:val="22"/>
          <w:rtl/>
        </w:rPr>
        <w:t xml:space="preserve">، </w:t>
      </w:r>
      <w:r w:rsidRPr="004473AD">
        <w:rPr>
          <w:rFonts w:ascii="Arial" w:hAnsi="Arial" w:cs="Simplified Arabic"/>
          <w:b/>
          <w:bCs/>
          <w:sz w:val="22"/>
          <w:szCs w:val="22"/>
        </w:rPr>
        <w:t>2014</w:t>
      </w:r>
    </w:p>
    <w:tbl>
      <w:tblPr>
        <w:tblStyle w:val="TableGrid"/>
        <w:bidiVisual/>
        <w:tblW w:w="0" w:type="auto"/>
        <w:jc w:val="center"/>
        <w:tblLook w:val="04A0"/>
      </w:tblPr>
      <w:tblGrid>
        <w:gridCol w:w="9289"/>
      </w:tblGrid>
      <w:tr w:rsidR="00940597" w:rsidTr="00892C2E">
        <w:trPr>
          <w:jc w:val="center"/>
        </w:trPr>
        <w:tc>
          <w:tcPr>
            <w:tcW w:w="9289" w:type="dxa"/>
          </w:tcPr>
          <w:p w:rsidR="00940597" w:rsidRDefault="00940597" w:rsidP="00715749">
            <w:pPr>
              <w:rPr>
                <w:rFonts w:ascii="Arial" w:hAnsi="Arial" w:cs="Simplified Arabic"/>
                <w:b/>
                <w:bCs/>
                <w:rtl/>
              </w:rPr>
            </w:pPr>
            <w:r w:rsidRPr="00940597">
              <w:rPr>
                <w:rFonts w:ascii="Arial" w:hAnsi="Arial" w:cs="Simplified Arabic"/>
                <w:b/>
                <w:bCs/>
                <w:noProof/>
                <w:rtl/>
                <w:lang w:val="en-GB" w:eastAsia="en-GB"/>
              </w:rPr>
              <w:drawing>
                <wp:inline distT="0" distB="0" distL="0" distR="0">
                  <wp:extent cx="5715000" cy="236220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696754" w:rsidRPr="004473AD" w:rsidRDefault="00BE6050" w:rsidP="006A2486">
      <w:pPr>
        <w:jc w:val="both"/>
        <w:rPr>
          <w:rFonts w:ascii="Arial" w:hAnsi="Arial" w:cs="Simplified Arabic"/>
          <w:b/>
          <w:bCs/>
          <w:rtl/>
        </w:rPr>
      </w:pPr>
      <w:r w:rsidRPr="004473AD">
        <w:rPr>
          <w:rFonts w:ascii="Arial" w:hAnsi="Arial" w:cs="Simplified Arabic" w:hint="cs"/>
          <w:b/>
          <w:bCs/>
          <w:rtl/>
        </w:rPr>
        <w:lastRenderedPageBreak/>
        <w:t>1</w:t>
      </w:r>
      <w:r w:rsidR="00696754" w:rsidRPr="004473AD">
        <w:rPr>
          <w:rFonts w:ascii="Arial" w:hAnsi="Arial" w:cs="Simplified Arabic" w:hint="cs"/>
          <w:b/>
          <w:bCs/>
          <w:rtl/>
        </w:rPr>
        <w:t xml:space="preserve">.3.1 </w:t>
      </w:r>
      <w:r w:rsidR="00696754" w:rsidRPr="004473AD">
        <w:rPr>
          <w:rFonts w:ascii="Arial" w:hAnsi="Arial" w:cs="Simplified Arabic"/>
          <w:b/>
          <w:bCs/>
          <w:rtl/>
        </w:rPr>
        <w:t>نوع المساعدة</w:t>
      </w:r>
    </w:p>
    <w:p w:rsidR="00696754" w:rsidRPr="004473AD" w:rsidRDefault="00696754" w:rsidP="00D65A7B">
      <w:pPr>
        <w:jc w:val="both"/>
        <w:rPr>
          <w:rFonts w:ascii="Arial" w:hAnsi="Arial" w:cs="Simplified Arabic"/>
          <w:rtl/>
        </w:rPr>
      </w:pPr>
      <w:r w:rsidRPr="004473AD">
        <w:rPr>
          <w:rFonts w:ascii="Arial" w:hAnsi="Arial" w:cs="Simplified Arabic" w:hint="cs"/>
          <w:rtl/>
        </w:rPr>
        <w:t xml:space="preserve">بينت نتائج المسح خلال العام 2014 أن </w:t>
      </w:r>
      <w:proofErr w:type="spellStart"/>
      <w:r w:rsidRPr="004473AD">
        <w:rPr>
          <w:rFonts w:ascii="Arial" w:hAnsi="Arial" w:cs="Simplified Arabic"/>
          <w:rtl/>
        </w:rPr>
        <w:t>39.6%</w:t>
      </w:r>
      <w:proofErr w:type="spellEnd"/>
      <w:r w:rsidRPr="004473AD">
        <w:rPr>
          <w:rFonts w:ascii="Arial" w:hAnsi="Arial" w:cs="Simplified Arabic"/>
          <w:rtl/>
        </w:rPr>
        <w:t xml:space="preserve"> </w:t>
      </w:r>
      <w:r w:rsidRPr="004473AD">
        <w:rPr>
          <w:rFonts w:ascii="Arial" w:hAnsi="Arial" w:cs="Simplified Arabic" w:hint="cs"/>
          <w:rtl/>
        </w:rPr>
        <w:t xml:space="preserve">من المساعدات التي تلقتها الأسر في فلسطين هي مساعدة </w:t>
      </w:r>
      <w:proofErr w:type="spellStart"/>
      <w:r w:rsidRPr="004473AD">
        <w:rPr>
          <w:rFonts w:ascii="Arial" w:hAnsi="Arial" w:cs="Simplified Arabic" w:hint="cs"/>
          <w:rtl/>
        </w:rPr>
        <w:t>غذائية</w:t>
      </w:r>
      <w:r w:rsidRPr="004473AD">
        <w:rPr>
          <w:rFonts w:ascii="Arial" w:hAnsi="Arial" w:cs="Simplified Arabic"/>
          <w:rtl/>
        </w:rPr>
        <w:t>،</w:t>
      </w:r>
      <w:proofErr w:type="spellEnd"/>
      <w:r w:rsidRPr="004473AD">
        <w:rPr>
          <w:rFonts w:ascii="Arial" w:hAnsi="Arial" w:cs="Simplified Arabic"/>
          <w:rtl/>
        </w:rPr>
        <w:t xml:space="preserve"> تليها </w:t>
      </w:r>
      <w:r w:rsidRPr="004473AD">
        <w:rPr>
          <w:rFonts w:ascii="Arial" w:hAnsi="Arial" w:cs="Simplified Arabic" w:hint="cs"/>
          <w:rtl/>
        </w:rPr>
        <w:t>ال</w:t>
      </w:r>
      <w:r w:rsidRPr="004473AD">
        <w:rPr>
          <w:rFonts w:ascii="Arial" w:hAnsi="Arial" w:cs="Simplified Arabic"/>
          <w:rtl/>
        </w:rPr>
        <w:t xml:space="preserve">مساعدات </w:t>
      </w:r>
      <w:r w:rsidRPr="004473AD">
        <w:rPr>
          <w:rFonts w:ascii="Arial" w:hAnsi="Arial" w:cs="Simplified Arabic" w:hint="cs"/>
          <w:rtl/>
        </w:rPr>
        <w:t>ال</w:t>
      </w:r>
      <w:r w:rsidRPr="004473AD">
        <w:rPr>
          <w:rFonts w:ascii="Arial" w:hAnsi="Arial" w:cs="Simplified Arabic"/>
          <w:rtl/>
        </w:rPr>
        <w:t xml:space="preserve">نقدية </w:t>
      </w:r>
      <w:proofErr w:type="spellStart"/>
      <w:r w:rsidRPr="004473AD">
        <w:rPr>
          <w:rFonts w:ascii="Arial" w:hAnsi="Arial" w:cs="Simplified Arabic"/>
          <w:rtl/>
        </w:rPr>
        <w:t>(17.5%)،</w:t>
      </w:r>
      <w:proofErr w:type="spellEnd"/>
      <w:r w:rsidRPr="004473AD">
        <w:rPr>
          <w:rFonts w:ascii="Arial" w:hAnsi="Arial" w:cs="Simplified Arabic"/>
          <w:rtl/>
        </w:rPr>
        <w:t xml:space="preserve"> </w:t>
      </w:r>
      <w:proofErr w:type="spellStart"/>
      <w:r w:rsidR="00C439EF">
        <w:rPr>
          <w:rFonts w:ascii="Arial" w:hAnsi="Arial" w:cs="Simplified Arabic" w:hint="cs"/>
          <w:rtl/>
        </w:rPr>
        <w:t>و</w:t>
      </w:r>
      <w:r w:rsidRPr="004473AD">
        <w:rPr>
          <w:rFonts w:ascii="Arial" w:hAnsi="Arial" w:cs="Simplified Arabic" w:hint="cs"/>
          <w:rtl/>
        </w:rPr>
        <w:t>13.4</w:t>
      </w:r>
      <w:r w:rsidRPr="004473AD">
        <w:rPr>
          <w:rFonts w:ascii="Arial" w:hAnsi="Arial" w:cs="Simplified Arabic"/>
          <w:rtl/>
        </w:rPr>
        <w:t>%</w:t>
      </w:r>
      <w:proofErr w:type="spellEnd"/>
      <w:r w:rsidRPr="004473AD">
        <w:rPr>
          <w:rFonts w:ascii="Arial" w:hAnsi="Arial" w:cs="Simplified Arabic"/>
          <w:rtl/>
        </w:rPr>
        <w:t xml:space="preserve"> </w:t>
      </w:r>
      <w:r w:rsidRPr="004473AD">
        <w:rPr>
          <w:rFonts w:ascii="Arial" w:hAnsi="Arial" w:cs="Simplified Arabic" w:hint="cs"/>
          <w:rtl/>
        </w:rPr>
        <w:t xml:space="preserve">من المساعدات التي تلقتها الأسر في فلسطين هي مساعدة </w:t>
      </w:r>
      <w:proofErr w:type="spellStart"/>
      <w:r w:rsidRPr="004473AD">
        <w:rPr>
          <w:rFonts w:ascii="Arial" w:hAnsi="Arial" w:cs="Simplified Arabic" w:hint="cs"/>
          <w:rtl/>
        </w:rPr>
        <w:t>سكنية</w:t>
      </w:r>
      <w:r w:rsidRPr="004473AD">
        <w:rPr>
          <w:rFonts w:ascii="Arial" w:hAnsi="Arial" w:cs="Simplified Arabic"/>
          <w:rtl/>
        </w:rPr>
        <w:t>،</w:t>
      </w:r>
      <w:proofErr w:type="spellEnd"/>
      <w:r w:rsidRPr="004473AD">
        <w:rPr>
          <w:rFonts w:ascii="Arial" w:hAnsi="Arial" w:cs="Simplified Arabic"/>
          <w:rtl/>
        </w:rPr>
        <w:t xml:space="preserve"> في حين </w:t>
      </w:r>
      <w:r w:rsidR="006A2486">
        <w:rPr>
          <w:rFonts w:ascii="Arial" w:hAnsi="Arial" w:cs="Simplified Arabic" w:hint="cs"/>
          <w:rtl/>
        </w:rPr>
        <w:t>بلغت نسبة</w:t>
      </w:r>
      <w:r w:rsidR="006A2486" w:rsidRPr="004473AD">
        <w:rPr>
          <w:rFonts w:ascii="Arial" w:hAnsi="Arial" w:cs="Simplified Arabic"/>
          <w:rtl/>
        </w:rPr>
        <w:t xml:space="preserve"> </w:t>
      </w:r>
      <w:r w:rsidR="006A2486" w:rsidRPr="004473AD">
        <w:rPr>
          <w:rFonts w:ascii="Arial" w:hAnsi="Arial" w:cs="Simplified Arabic" w:hint="cs"/>
          <w:rtl/>
        </w:rPr>
        <w:t>المساعدات التي تلقتها الأسر في فلسطين</w:t>
      </w:r>
      <w:r w:rsidR="006A2486" w:rsidRPr="004473AD">
        <w:rPr>
          <w:rFonts w:ascii="Arial" w:hAnsi="Arial" w:cs="Simplified Arabic"/>
          <w:rtl/>
        </w:rPr>
        <w:t xml:space="preserve"> على شكل كوبونات غذاء </w:t>
      </w:r>
      <w:proofErr w:type="spellStart"/>
      <w:r w:rsidR="006A2486" w:rsidRPr="004473AD">
        <w:rPr>
          <w:rFonts w:ascii="Arial" w:hAnsi="Arial" w:cs="Simplified Arabic"/>
          <w:rtl/>
        </w:rPr>
        <w:t>10.5%</w:t>
      </w:r>
      <w:r w:rsidR="00D65A7B">
        <w:rPr>
          <w:rFonts w:ascii="Arial" w:hAnsi="Arial" w:cs="Simplified Arabic" w:hint="cs"/>
          <w:rtl/>
        </w:rPr>
        <w:t>،</w:t>
      </w:r>
      <w:proofErr w:type="spellEnd"/>
      <w:r w:rsidR="00D65A7B">
        <w:rPr>
          <w:rFonts w:ascii="Arial" w:hAnsi="Arial" w:cs="Simplified Arabic" w:hint="cs"/>
          <w:rtl/>
        </w:rPr>
        <w:t xml:space="preserve"> بالمقابل هناك</w:t>
      </w:r>
      <w:r w:rsidR="006A2486" w:rsidRPr="004473AD">
        <w:rPr>
          <w:rFonts w:ascii="Arial" w:hAnsi="Arial" w:cs="Simplified Arabic"/>
          <w:rtl/>
        </w:rPr>
        <w:t xml:space="preserve"> </w:t>
      </w:r>
      <w:proofErr w:type="spellStart"/>
      <w:r w:rsidRPr="004473AD">
        <w:rPr>
          <w:rFonts w:ascii="Arial" w:hAnsi="Arial" w:cs="Simplified Arabic"/>
          <w:rtl/>
        </w:rPr>
        <w:t>10.2%</w:t>
      </w:r>
      <w:proofErr w:type="spellEnd"/>
      <w:r w:rsidRPr="004473AD">
        <w:rPr>
          <w:rFonts w:ascii="Arial" w:hAnsi="Arial" w:cs="Simplified Arabic" w:hint="cs"/>
          <w:rtl/>
        </w:rPr>
        <w:t xml:space="preserve"> من المساعدات كانت عبارة عن </w:t>
      </w:r>
      <w:r w:rsidR="00D65A7B">
        <w:rPr>
          <w:rFonts w:ascii="Arial" w:hAnsi="Arial" w:cs="Simplified Arabic"/>
          <w:rtl/>
        </w:rPr>
        <w:t>تأمين صحي</w:t>
      </w:r>
      <w:r w:rsidRPr="004473AD">
        <w:rPr>
          <w:rFonts w:ascii="Arial" w:hAnsi="Arial" w:cs="Simplified Arabic"/>
          <w:rtl/>
        </w:rPr>
        <w:t>.</w:t>
      </w:r>
    </w:p>
    <w:p w:rsidR="00715749" w:rsidRPr="004473AD" w:rsidRDefault="00715749" w:rsidP="004A76D9">
      <w:pPr>
        <w:rPr>
          <w:rFonts w:ascii="Arial" w:hAnsi="Arial" w:cs="Simplified Arabic"/>
          <w:rtl/>
        </w:rPr>
      </w:pPr>
    </w:p>
    <w:p w:rsidR="00696754" w:rsidRPr="004473AD" w:rsidRDefault="00BE6050" w:rsidP="006A2486">
      <w:pPr>
        <w:jc w:val="both"/>
        <w:rPr>
          <w:rFonts w:ascii="Arial" w:hAnsi="Arial" w:cs="Simplified Arabic"/>
          <w:b/>
          <w:bCs/>
          <w:rtl/>
        </w:rPr>
      </w:pPr>
      <w:r w:rsidRPr="004473AD">
        <w:rPr>
          <w:rFonts w:ascii="Arial" w:hAnsi="Arial" w:cs="Simplified Arabic" w:hint="cs"/>
          <w:b/>
          <w:bCs/>
          <w:rtl/>
        </w:rPr>
        <w:t>2</w:t>
      </w:r>
      <w:r w:rsidR="00696754" w:rsidRPr="004473AD">
        <w:rPr>
          <w:rFonts w:ascii="Arial" w:hAnsi="Arial" w:cs="Simplified Arabic" w:hint="cs"/>
          <w:b/>
          <w:bCs/>
          <w:rtl/>
        </w:rPr>
        <w:t xml:space="preserve">.3.1 </w:t>
      </w:r>
      <w:r w:rsidR="00696754" w:rsidRPr="004473AD">
        <w:rPr>
          <w:rFonts w:ascii="Arial" w:hAnsi="Arial" w:cs="Simplified Arabic"/>
          <w:b/>
          <w:bCs/>
          <w:rtl/>
        </w:rPr>
        <w:t>مصدر المساعدة</w:t>
      </w:r>
    </w:p>
    <w:p w:rsidR="00696754" w:rsidRDefault="00696754" w:rsidP="00D05900">
      <w:pPr>
        <w:jc w:val="both"/>
        <w:rPr>
          <w:rFonts w:ascii="Arial" w:hAnsi="Arial" w:cs="Simplified Arabic"/>
          <w:rtl/>
        </w:rPr>
      </w:pPr>
      <w:r w:rsidRPr="004473AD">
        <w:rPr>
          <w:rFonts w:ascii="Arial" w:hAnsi="Arial" w:cs="Simplified Arabic" w:hint="cs"/>
          <w:rtl/>
        </w:rPr>
        <w:t xml:space="preserve">أظهرت نتائج المسح ان </w:t>
      </w:r>
      <w:proofErr w:type="spellStart"/>
      <w:r w:rsidRPr="004473AD">
        <w:rPr>
          <w:rFonts w:ascii="Arial" w:hAnsi="Arial" w:cs="Simplified Arabic" w:hint="cs"/>
          <w:rtl/>
        </w:rPr>
        <w:t>36.8%</w:t>
      </w:r>
      <w:proofErr w:type="spellEnd"/>
      <w:r w:rsidRPr="004473AD">
        <w:rPr>
          <w:rFonts w:ascii="Arial" w:hAnsi="Arial" w:cs="Simplified Arabic" w:hint="cs"/>
          <w:rtl/>
        </w:rPr>
        <w:t xml:space="preserve"> من المساعدات مصدرها </w:t>
      </w:r>
      <w:proofErr w:type="spellStart"/>
      <w:r w:rsidRPr="004473AD">
        <w:rPr>
          <w:rFonts w:ascii="Arial" w:hAnsi="Arial" w:cs="Simplified Arabic"/>
          <w:rtl/>
        </w:rPr>
        <w:t>الانروا</w:t>
      </w:r>
      <w:proofErr w:type="spellEnd"/>
      <w:r w:rsidRPr="004473AD">
        <w:rPr>
          <w:rFonts w:ascii="Arial" w:hAnsi="Arial" w:cs="Simplified Arabic"/>
          <w:rtl/>
        </w:rPr>
        <w:t xml:space="preserve"> في </w:t>
      </w:r>
      <w:proofErr w:type="spellStart"/>
      <w:r w:rsidRPr="004473AD">
        <w:rPr>
          <w:rFonts w:ascii="Arial" w:hAnsi="Arial" w:cs="Simplified Arabic"/>
          <w:rtl/>
        </w:rPr>
        <w:t>فلسطين</w:t>
      </w:r>
      <w:r w:rsidRPr="004473AD">
        <w:rPr>
          <w:rFonts w:ascii="Arial" w:hAnsi="Arial" w:cs="Simplified Arabic" w:hint="cs"/>
          <w:rtl/>
        </w:rPr>
        <w:t>،</w:t>
      </w:r>
      <w:proofErr w:type="spellEnd"/>
      <w:r w:rsidR="00A64D4E">
        <w:rPr>
          <w:rFonts w:ascii="Arial" w:hAnsi="Arial" w:cs="Simplified Arabic" w:hint="cs"/>
          <w:rtl/>
        </w:rPr>
        <w:t xml:space="preserve"> </w:t>
      </w:r>
      <w:r w:rsidRPr="004473AD">
        <w:rPr>
          <w:rFonts w:ascii="Arial" w:hAnsi="Arial" w:cs="Simplified Arabic"/>
          <w:rtl/>
        </w:rPr>
        <w:t xml:space="preserve">فيما احتلت وزارة الشؤون الاجتماعية المصدر الثاني </w:t>
      </w:r>
      <w:proofErr w:type="spellStart"/>
      <w:r w:rsidRPr="004473AD">
        <w:rPr>
          <w:rFonts w:ascii="Arial" w:hAnsi="Arial" w:cs="Simplified Arabic"/>
          <w:rtl/>
        </w:rPr>
        <w:t>للمساعدات،</w:t>
      </w:r>
      <w:proofErr w:type="spellEnd"/>
      <w:r w:rsidRPr="004473AD">
        <w:rPr>
          <w:rFonts w:ascii="Arial" w:hAnsi="Arial" w:cs="Simplified Arabic"/>
          <w:rtl/>
        </w:rPr>
        <w:t xml:space="preserve"> حيث بلغت </w:t>
      </w:r>
      <w:r w:rsidRPr="004473AD">
        <w:rPr>
          <w:rFonts w:ascii="Arial" w:hAnsi="Arial" w:cs="Simplified Arabic" w:hint="cs"/>
          <w:rtl/>
        </w:rPr>
        <w:t>نسبتها</w:t>
      </w:r>
      <w:r w:rsidR="00C439EF">
        <w:rPr>
          <w:rFonts w:ascii="Arial" w:hAnsi="Arial" w:cs="Simplified Arabic"/>
          <w:rtl/>
        </w:rPr>
        <w:t xml:space="preserve"> </w:t>
      </w:r>
      <w:proofErr w:type="spellStart"/>
      <w:r w:rsidR="00C439EF">
        <w:rPr>
          <w:rFonts w:ascii="Arial" w:hAnsi="Arial" w:cs="Simplified Arabic"/>
          <w:rtl/>
        </w:rPr>
        <w:t>18.2%</w:t>
      </w:r>
      <w:r w:rsidRPr="004473AD">
        <w:rPr>
          <w:rFonts w:ascii="Arial" w:hAnsi="Arial" w:cs="Simplified Arabic" w:hint="cs"/>
          <w:rtl/>
        </w:rPr>
        <w:t>،</w:t>
      </w:r>
      <w:proofErr w:type="spellEnd"/>
      <w:r w:rsidRPr="004473AD">
        <w:rPr>
          <w:rFonts w:ascii="Arial" w:hAnsi="Arial" w:cs="Simplified Arabic" w:hint="cs"/>
          <w:rtl/>
        </w:rPr>
        <w:t xml:space="preserve"> بينما احتلت الهيئات ال</w:t>
      </w:r>
      <w:r w:rsidRPr="004473AD">
        <w:rPr>
          <w:rFonts w:ascii="Arial" w:hAnsi="Arial" w:cs="Simplified Arabic"/>
          <w:rtl/>
        </w:rPr>
        <w:t>دولية</w:t>
      </w:r>
      <w:r w:rsidRPr="004473AD">
        <w:rPr>
          <w:rFonts w:ascii="Arial" w:hAnsi="Arial" w:cs="Simplified Arabic" w:hint="cs"/>
          <w:rtl/>
        </w:rPr>
        <w:t xml:space="preserve"> وال</w:t>
      </w:r>
      <w:r w:rsidRPr="004473AD">
        <w:rPr>
          <w:rFonts w:ascii="Arial" w:hAnsi="Arial" w:cs="Simplified Arabic"/>
          <w:rtl/>
        </w:rPr>
        <w:t xml:space="preserve">مؤسسات </w:t>
      </w:r>
      <w:r w:rsidRPr="004473AD">
        <w:rPr>
          <w:rFonts w:ascii="Arial" w:hAnsi="Arial" w:cs="Simplified Arabic" w:hint="cs"/>
          <w:rtl/>
        </w:rPr>
        <w:t>ال</w:t>
      </w:r>
      <w:r w:rsidRPr="004473AD">
        <w:rPr>
          <w:rFonts w:ascii="Arial" w:hAnsi="Arial" w:cs="Simplified Arabic"/>
          <w:rtl/>
        </w:rPr>
        <w:t>تنموية</w:t>
      </w:r>
      <w:r w:rsidRPr="004473AD">
        <w:rPr>
          <w:rFonts w:ascii="Arial" w:hAnsi="Arial" w:cs="Simplified Arabic" w:hint="cs"/>
          <w:rtl/>
        </w:rPr>
        <w:t xml:space="preserve"> المرتبة الثالثة حيث بلغت نسب</w:t>
      </w:r>
      <w:r w:rsidR="00D05900">
        <w:rPr>
          <w:rFonts w:ascii="Arial" w:hAnsi="Arial" w:cs="Simplified Arabic" w:hint="cs"/>
          <w:rtl/>
        </w:rPr>
        <w:t>ة</w:t>
      </w:r>
      <w:r w:rsidRPr="004473AD">
        <w:rPr>
          <w:rFonts w:ascii="Arial" w:hAnsi="Arial" w:cs="Simplified Arabic" w:hint="cs"/>
          <w:rtl/>
        </w:rPr>
        <w:t xml:space="preserve"> المساعدات </w:t>
      </w:r>
      <w:proofErr w:type="spellStart"/>
      <w:r w:rsidRPr="004473AD">
        <w:rPr>
          <w:rFonts w:ascii="Arial" w:hAnsi="Arial" w:cs="Simplified Arabic" w:hint="cs"/>
          <w:rtl/>
        </w:rPr>
        <w:t>11.8%</w:t>
      </w:r>
      <w:r w:rsidRPr="004473AD">
        <w:rPr>
          <w:rFonts w:ascii="Arial" w:hAnsi="Arial" w:cs="Simplified Arabic"/>
          <w:rtl/>
        </w:rPr>
        <w:t>.</w:t>
      </w:r>
      <w:proofErr w:type="spellEnd"/>
    </w:p>
    <w:p w:rsidR="00715749" w:rsidRDefault="00715749" w:rsidP="00A64D4E">
      <w:pPr>
        <w:jc w:val="both"/>
        <w:rPr>
          <w:rFonts w:ascii="Arial" w:hAnsi="Arial" w:cs="Simplified Arabic"/>
          <w:rtl/>
        </w:rPr>
      </w:pPr>
    </w:p>
    <w:p w:rsidR="00715749" w:rsidRDefault="00715749" w:rsidP="00715749">
      <w:pPr>
        <w:jc w:val="lowKashida"/>
        <w:rPr>
          <w:rFonts w:ascii="Arial" w:hAnsi="Arial" w:cs="Simplified Arabic"/>
        </w:rPr>
      </w:pPr>
      <w:r w:rsidRPr="004473AD">
        <w:rPr>
          <w:rFonts w:ascii="Arial" w:hAnsi="Arial" w:cs="Simplified Arabic" w:hint="cs"/>
          <w:rtl/>
        </w:rPr>
        <w:t xml:space="preserve">بينت نتائج المسح خلال العام 2014 </w:t>
      </w:r>
      <w:r>
        <w:rPr>
          <w:rFonts w:ascii="Arial" w:hAnsi="Arial" w:cs="Simplified Arabic" w:hint="cs"/>
          <w:rtl/>
        </w:rPr>
        <w:t>انخفاض</w:t>
      </w:r>
      <w:r w:rsidRPr="004473AD">
        <w:rPr>
          <w:rFonts w:ascii="Arial" w:hAnsi="Arial" w:cs="Simplified Arabic" w:hint="cs"/>
          <w:rtl/>
        </w:rPr>
        <w:t xml:space="preserve"> في نسبة المساعدات التي مصدرها</w:t>
      </w:r>
      <w:r>
        <w:rPr>
          <w:rFonts w:ascii="Arial" w:hAnsi="Arial" w:cs="Simplified Arabic" w:hint="cs"/>
          <w:rtl/>
        </w:rPr>
        <w:t xml:space="preserve"> نقابات العمال</w:t>
      </w:r>
      <w:r w:rsidRPr="004473AD">
        <w:rPr>
          <w:rFonts w:ascii="Arial" w:hAnsi="Arial" w:cs="Simplified Arabic" w:hint="cs"/>
          <w:rtl/>
        </w:rPr>
        <w:t xml:space="preserve"> مقارنة مع العام 2013</w:t>
      </w:r>
      <w:r>
        <w:rPr>
          <w:rFonts w:ascii="Arial" w:hAnsi="Arial" w:cs="Simplified Arabic" w:hint="cs"/>
          <w:rtl/>
        </w:rPr>
        <w:t xml:space="preserve"> </w:t>
      </w:r>
      <w:r w:rsidRPr="004473AD">
        <w:rPr>
          <w:rFonts w:ascii="Arial" w:hAnsi="Arial" w:cs="Simplified Arabic" w:hint="cs"/>
          <w:rtl/>
        </w:rPr>
        <w:t xml:space="preserve">بمقدار </w:t>
      </w:r>
      <w:proofErr w:type="spellStart"/>
      <w:r>
        <w:rPr>
          <w:rFonts w:ascii="Arial" w:hAnsi="Arial" w:cs="Simplified Arabic" w:hint="cs"/>
          <w:rtl/>
        </w:rPr>
        <w:t>11.8</w:t>
      </w:r>
      <w:r w:rsidRPr="004473AD">
        <w:rPr>
          <w:rFonts w:ascii="Arial" w:hAnsi="Arial" w:cs="Simplified Arabic" w:hint="cs"/>
          <w:rtl/>
        </w:rPr>
        <w:t>%،</w:t>
      </w:r>
      <w:proofErr w:type="spellEnd"/>
      <w:r w:rsidRPr="004473AD">
        <w:rPr>
          <w:rFonts w:ascii="Arial" w:hAnsi="Arial" w:cs="Simplified Arabic" w:hint="cs"/>
          <w:rtl/>
        </w:rPr>
        <w:t xml:space="preserve"> إضافة </w:t>
      </w:r>
      <w:r>
        <w:rPr>
          <w:rFonts w:ascii="Arial" w:hAnsi="Arial" w:cs="Simplified Arabic" w:hint="cs"/>
          <w:rtl/>
        </w:rPr>
        <w:t>لنقابات العمال</w:t>
      </w:r>
      <w:r w:rsidRPr="004473AD">
        <w:rPr>
          <w:rFonts w:ascii="Arial" w:hAnsi="Arial" w:cs="Simplified Arabic" w:hint="cs"/>
          <w:rtl/>
        </w:rPr>
        <w:t xml:space="preserve"> كان هناك </w:t>
      </w:r>
      <w:r>
        <w:rPr>
          <w:rFonts w:ascii="Arial" w:hAnsi="Arial" w:cs="Simplified Arabic" w:hint="cs"/>
          <w:rtl/>
        </w:rPr>
        <w:t>انخفاض</w:t>
      </w:r>
      <w:r w:rsidRPr="004473AD">
        <w:rPr>
          <w:rFonts w:ascii="Arial" w:hAnsi="Arial" w:cs="Simplified Arabic" w:hint="cs"/>
          <w:rtl/>
        </w:rPr>
        <w:t xml:space="preserve"> في نسبة المساعدات التي مصدرها الأهل والأقارب بمقدار </w:t>
      </w:r>
      <w:proofErr w:type="spellStart"/>
      <w:r>
        <w:rPr>
          <w:rFonts w:ascii="Arial" w:hAnsi="Arial" w:cs="Simplified Arabic" w:hint="cs"/>
          <w:rtl/>
        </w:rPr>
        <w:t>4.6%.</w:t>
      </w:r>
      <w:proofErr w:type="spellEnd"/>
      <w:r>
        <w:rPr>
          <w:rFonts w:ascii="Arial" w:hAnsi="Arial" w:cs="Simplified Arabic" w:hint="cs"/>
          <w:rtl/>
        </w:rPr>
        <w:t xml:space="preserve">  </w:t>
      </w:r>
      <w:r w:rsidRPr="004473AD">
        <w:rPr>
          <w:rFonts w:ascii="Arial" w:hAnsi="Arial" w:cs="Simplified Arabic" w:hint="cs"/>
          <w:rtl/>
        </w:rPr>
        <w:t>في المقابل بينت النتائج إن هناك ارتفاع في نسبة المساعدات التي</w:t>
      </w:r>
      <w:r>
        <w:rPr>
          <w:rFonts w:ascii="Arial" w:hAnsi="Arial" w:cs="Simplified Arabic" w:hint="cs"/>
          <w:rtl/>
        </w:rPr>
        <w:t xml:space="preserve"> مصدرها </w:t>
      </w:r>
      <w:r w:rsidRPr="004473AD">
        <w:rPr>
          <w:rFonts w:ascii="Arial" w:hAnsi="Arial" w:cs="Simplified Arabic" w:hint="cs"/>
          <w:rtl/>
        </w:rPr>
        <w:t xml:space="preserve"> </w:t>
      </w:r>
      <w:proofErr w:type="spellStart"/>
      <w:r w:rsidRPr="004473AD">
        <w:rPr>
          <w:rFonts w:ascii="Arial" w:hAnsi="Arial" w:cs="Simplified Arabic" w:hint="cs"/>
          <w:rtl/>
        </w:rPr>
        <w:t>الانروا</w:t>
      </w:r>
      <w:proofErr w:type="spellEnd"/>
      <w:r w:rsidRPr="004473AD">
        <w:rPr>
          <w:rFonts w:ascii="Arial" w:hAnsi="Arial" w:cs="Simplified Arabic" w:hint="cs"/>
          <w:rtl/>
        </w:rPr>
        <w:t xml:space="preserve"> في العام 2014 بمقدار </w:t>
      </w:r>
      <w:proofErr w:type="spellStart"/>
      <w:r>
        <w:rPr>
          <w:rFonts w:ascii="Arial" w:hAnsi="Arial" w:cs="Simplified Arabic" w:hint="cs"/>
          <w:rtl/>
        </w:rPr>
        <w:t>32.0</w:t>
      </w:r>
      <w:r w:rsidRPr="004473AD">
        <w:rPr>
          <w:rFonts w:ascii="Arial" w:hAnsi="Arial" w:cs="Simplified Arabic" w:hint="cs"/>
          <w:rtl/>
        </w:rPr>
        <w:t>%</w:t>
      </w:r>
      <w:proofErr w:type="spellEnd"/>
      <w:r w:rsidRPr="004473AD">
        <w:rPr>
          <w:rFonts w:ascii="Arial" w:hAnsi="Arial" w:cs="Simplified Arabic" w:hint="cs"/>
          <w:rtl/>
        </w:rPr>
        <w:t xml:space="preserve"> مقارنة مع العام </w:t>
      </w:r>
      <w:proofErr w:type="spellStart"/>
      <w:r w:rsidRPr="004473AD">
        <w:rPr>
          <w:rFonts w:ascii="Arial" w:hAnsi="Arial" w:cs="Simplified Arabic" w:hint="cs"/>
          <w:rtl/>
        </w:rPr>
        <w:t>2013،</w:t>
      </w:r>
      <w:proofErr w:type="spellEnd"/>
      <w:r w:rsidRPr="004473AD">
        <w:rPr>
          <w:rFonts w:ascii="Arial" w:hAnsi="Arial" w:cs="Simplified Arabic" w:hint="cs"/>
          <w:rtl/>
        </w:rPr>
        <w:t xml:space="preserve"> </w:t>
      </w:r>
      <w:r>
        <w:rPr>
          <w:rFonts w:ascii="Arial" w:hAnsi="Arial" w:cs="Simplified Arabic" w:hint="cs"/>
          <w:rtl/>
        </w:rPr>
        <w:t>وكان</w:t>
      </w:r>
      <w:r w:rsidRPr="004473AD">
        <w:rPr>
          <w:rFonts w:ascii="Arial" w:hAnsi="Arial" w:cs="Simplified Arabic" w:hint="cs"/>
          <w:rtl/>
        </w:rPr>
        <w:t xml:space="preserve"> هناك ارتفاع في نسبة المساعدات التي مصدرها الهيئات الدولية والمؤسسات التنموية</w:t>
      </w:r>
      <w:r>
        <w:rPr>
          <w:rFonts w:ascii="Arial" w:hAnsi="Arial" w:cs="Simplified Arabic" w:hint="cs"/>
          <w:rtl/>
        </w:rPr>
        <w:t xml:space="preserve"> بواقع </w:t>
      </w:r>
      <w:proofErr w:type="spellStart"/>
      <w:r>
        <w:rPr>
          <w:rFonts w:ascii="Arial" w:hAnsi="Arial" w:cs="Simplified Arabic" w:hint="cs"/>
          <w:rtl/>
        </w:rPr>
        <w:t>15.2</w:t>
      </w:r>
      <w:r w:rsidRPr="004473AD">
        <w:rPr>
          <w:rFonts w:ascii="Arial" w:hAnsi="Arial" w:cs="Simplified Arabic" w:hint="cs"/>
          <w:rtl/>
        </w:rPr>
        <w:t>%،</w:t>
      </w:r>
      <w:proofErr w:type="spellEnd"/>
      <w:r w:rsidRPr="004473AD">
        <w:rPr>
          <w:rFonts w:ascii="Arial" w:hAnsi="Arial" w:cs="Simplified Arabic" w:hint="cs"/>
          <w:rtl/>
        </w:rPr>
        <w:t xml:space="preserve"> </w:t>
      </w:r>
      <w:r>
        <w:rPr>
          <w:rFonts w:ascii="Arial" w:hAnsi="Arial" w:cs="Simplified Arabic" w:hint="cs"/>
          <w:rtl/>
        </w:rPr>
        <w:t xml:space="preserve">كما أن </w:t>
      </w:r>
      <w:r w:rsidRPr="004473AD">
        <w:rPr>
          <w:rFonts w:ascii="Arial" w:hAnsi="Arial" w:cs="Simplified Arabic" w:hint="cs"/>
          <w:rtl/>
        </w:rPr>
        <w:t xml:space="preserve">هناك ارتفاع في نسبة المساعدات التي مصدرها </w:t>
      </w:r>
      <w:r>
        <w:rPr>
          <w:rFonts w:ascii="Arial" w:hAnsi="Arial" w:cs="Simplified Arabic" w:hint="cs"/>
          <w:rtl/>
        </w:rPr>
        <w:t>الشؤون الاجتماعية</w:t>
      </w:r>
      <w:r w:rsidRPr="004473AD">
        <w:rPr>
          <w:rFonts w:ascii="Arial" w:hAnsi="Arial" w:cs="Simplified Arabic" w:hint="cs"/>
          <w:rtl/>
        </w:rPr>
        <w:t xml:space="preserve"> </w:t>
      </w:r>
      <w:r>
        <w:rPr>
          <w:rFonts w:ascii="Arial" w:hAnsi="Arial" w:cs="Simplified Arabic" w:hint="cs"/>
          <w:rtl/>
        </w:rPr>
        <w:t>و</w:t>
      </w:r>
      <w:r w:rsidR="00940597">
        <w:rPr>
          <w:rFonts w:ascii="Arial" w:hAnsi="Arial" w:cs="Simplified Arabic" w:hint="cs"/>
          <w:rtl/>
        </w:rPr>
        <w:t>المؤسسات الخيرية والدينية</w:t>
      </w:r>
      <w:r>
        <w:rPr>
          <w:rFonts w:ascii="Arial" w:hAnsi="Arial" w:cs="Simplified Arabic" w:hint="cs"/>
          <w:rtl/>
        </w:rPr>
        <w:t xml:space="preserve"> بواقع </w:t>
      </w:r>
      <w:proofErr w:type="spellStart"/>
      <w:r>
        <w:rPr>
          <w:rFonts w:ascii="Arial" w:hAnsi="Arial" w:cs="Simplified Arabic" w:hint="cs"/>
          <w:rtl/>
        </w:rPr>
        <w:t>14.3%</w:t>
      </w:r>
      <w:r w:rsidRPr="004473AD">
        <w:rPr>
          <w:rFonts w:ascii="Arial" w:hAnsi="Arial" w:cs="Simplified Arabic" w:hint="cs"/>
          <w:rtl/>
        </w:rPr>
        <w:t>.</w:t>
      </w:r>
      <w:proofErr w:type="spellEnd"/>
    </w:p>
    <w:p w:rsidR="00715749" w:rsidRDefault="00715749" w:rsidP="00715749">
      <w:pPr>
        <w:jc w:val="lowKashida"/>
        <w:rPr>
          <w:rtl/>
        </w:rPr>
      </w:pPr>
    </w:p>
    <w:p w:rsidR="00715749" w:rsidRPr="00940597" w:rsidRDefault="00715749" w:rsidP="00940597">
      <w:pPr>
        <w:jc w:val="center"/>
        <w:rPr>
          <w:rFonts w:ascii="Arial" w:hAnsi="Arial" w:cs="Simplified Arabic"/>
          <w:b/>
          <w:bCs/>
          <w:sz w:val="22"/>
          <w:szCs w:val="22"/>
          <w:rtl/>
        </w:rPr>
      </w:pPr>
      <w:r w:rsidRPr="00940597">
        <w:rPr>
          <w:rFonts w:ascii="Arial" w:hAnsi="Arial" w:cs="Simplified Arabic" w:hint="cs"/>
          <w:b/>
          <w:bCs/>
          <w:sz w:val="22"/>
          <w:szCs w:val="22"/>
          <w:rtl/>
        </w:rPr>
        <w:t xml:space="preserve">مقدار التغير في </w:t>
      </w:r>
      <w:r w:rsidRPr="00940597">
        <w:rPr>
          <w:rFonts w:ascii="Arial" w:hAnsi="Arial" w:cs="Simplified Arabic"/>
          <w:b/>
          <w:bCs/>
          <w:sz w:val="22"/>
          <w:szCs w:val="22"/>
          <w:rtl/>
        </w:rPr>
        <w:t xml:space="preserve">نسبة </w:t>
      </w:r>
      <w:r w:rsidRPr="00940597">
        <w:rPr>
          <w:rFonts w:ascii="Arial" w:hAnsi="Arial" w:cs="Simplified Arabic" w:hint="cs"/>
          <w:b/>
          <w:bCs/>
          <w:sz w:val="22"/>
          <w:szCs w:val="22"/>
          <w:rtl/>
        </w:rPr>
        <w:t>المساعدات التي تلقتها الأسر في فلسطين حسب مصدر المساعدة</w:t>
      </w:r>
      <w:r w:rsidR="00940597" w:rsidRPr="00940597">
        <w:rPr>
          <w:rFonts w:ascii="Arial" w:hAnsi="Arial" w:cs="Simplified Arabic"/>
          <w:b/>
          <w:bCs/>
          <w:sz w:val="22"/>
          <w:szCs w:val="22"/>
        </w:rPr>
        <w:t xml:space="preserve"> </w:t>
      </w:r>
      <w:r w:rsidR="00940597" w:rsidRPr="00940597">
        <w:rPr>
          <w:rFonts w:ascii="Arial" w:hAnsi="Arial" w:cs="Simplified Arabic" w:hint="cs"/>
          <w:b/>
          <w:bCs/>
          <w:sz w:val="22"/>
          <w:szCs w:val="22"/>
          <w:rtl/>
        </w:rPr>
        <w:t>بين</w:t>
      </w:r>
      <w:r w:rsidR="00940597" w:rsidRPr="00940597">
        <w:rPr>
          <w:rFonts w:ascii="Arial" w:hAnsi="Arial" w:cs="Simplified Arabic"/>
          <w:b/>
          <w:bCs/>
          <w:sz w:val="22"/>
          <w:szCs w:val="22"/>
        </w:rPr>
        <w:t xml:space="preserve"> </w:t>
      </w:r>
      <w:r w:rsidR="00940597" w:rsidRPr="00940597">
        <w:rPr>
          <w:rFonts w:ascii="Arial" w:hAnsi="Arial" w:cs="Simplified Arabic" w:hint="cs"/>
          <w:b/>
          <w:bCs/>
          <w:sz w:val="22"/>
          <w:szCs w:val="22"/>
          <w:rtl/>
        </w:rPr>
        <w:t xml:space="preserve">الأعوام </w:t>
      </w:r>
      <w:r w:rsidR="00940597" w:rsidRPr="00940597">
        <w:rPr>
          <w:rFonts w:ascii="Arial" w:hAnsi="Arial" w:cs="Simplified Arabic"/>
          <w:b/>
          <w:bCs/>
          <w:sz w:val="22"/>
          <w:szCs w:val="22"/>
          <w:rtl/>
        </w:rPr>
        <w:t>2013</w:t>
      </w:r>
      <w:r w:rsidR="00940597" w:rsidRPr="00940597">
        <w:rPr>
          <w:rFonts w:ascii="Arial" w:hAnsi="Arial" w:cs="Simplified Arabic" w:hint="cs"/>
          <w:b/>
          <w:bCs/>
          <w:sz w:val="22"/>
          <w:szCs w:val="22"/>
          <w:rtl/>
        </w:rPr>
        <w:t xml:space="preserve"> و</w:t>
      </w:r>
      <w:r w:rsidR="00940597" w:rsidRPr="00940597">
        <w:rPr>
          <w:rFonts w:ascii="Arial" w:hAnsi="Arial" w:cs="Simplified Arabic"/>
          <w:b/>
          <w:bCs/>
          <w:sz w:val="22"/>
          <w:szCs w:val="22"/>
        </w:rPr>
        <w:t>2014</w:t>
      </w:r>
    </w:p>
    <w:tbl>
      <w:tblPr>
        <w:bidiVisual/>
        <w:tblW w:w="0" w:type="auto"/>
        <w:jc w:val="center"/>
        <w:tblInd w:w="-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706"/>
      </w:tblGrid>
      <w:tr w:rsidR="00715749" w:rsidRPr="004473AD" w:rsidTr="00C82672">
        <w:trPr>
          <w:jc w:val="center"/>
        </w:trPr>
        <w:tc>
          <w:tcPr>
            <w:tcW w:w="8678" w:type="dxa"/>
          </w:tcPr>
          <w:p w:rsidR="00715749" w:rsidRPr="004473AD" w:rsidRDefault="00715749" w:rsidP="00A75170">
            <w:pPr>
              <w:jc w:val="center"/>
              <w:rPr>
                <w:rFonts w:ascii="Arial" w:hAnsi="Arial" w:cs="Simplified Arabic"/>
                <w:rtl/>
              </w:rPr>
            </w:pPr>
            <w:r w:rsidRPr="004473AD">
              <w:rPr>
                <w:rFonts w:ascii="Arial" w:hAnsi="Arial" w:cs="Simplified Arabic"/>
                <w:noProof/>
                <w:lang w:val="en-GB" w:eastAsia="en-GB"/>
              </w:rPr>
              <w:drawing>
                <wp:inline distT="0" distB="0" distL="0" distR="0">
                  <wp:extent cx="5391150" cy="3314700"/>
                  <wp:effectExtent l="0" t="0" r="0" b="0"/>
                  <wp:docPr id="39"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C82672" w:rsidRDefault="00C82672" w:rsidP="00A8494B">
      <w:pPr>
        <w:rPr>
          <w:rFonts w:ascii="Arial" w:hAnsi="Arial" w:cs="Simplified Arabic"/>
          <w:b/>
          <w:bCs/>
          <w:rtl/>
        </w:rPr>
      </w:pPr>
    </w:p>
    <w:p w:rsidR="00C82672" w:rsidRDefault="00C82672">
      <w:pPr>
        <w:bidi w:val="0"/>
        <w:rPr>
          <w:rFonts w:ascii="Arial" w:hAnsi="Arial" w:cs="Simplified Arabic"/>
          <w:b/>
          <w:bCs/>
          <w:rtl/>
        </w:rPr>
      </w:pPr>
      <w:r>
        <w:rPr>
          <w:rFonts w:ascii="Arial" w:hAnsi="Arial" w:cs="Simplified Arabic"/>
          <w:b/>
          <w:bCs/>
          <w:rtl/>
        </w:rPr>
        <w:br w:type="page"/>
      </w:r>
    </w:p>
    <w:p w:rsidR="00696754" w:rsidRPr="004473AD" w:rsidRDefault="00BE6050" w:rsidP="00A8494B">
      <w:pPr>
        <w:rPr>
          <w:rFonts w:ascii="Arial" w:hAnsi="Arial" w:cs="Simplified Arabic"/>
          <w:b/>
          <w:bCs/>
          <w:rtl/>
        </w:rPr>
      </w:pPr>
      <w:r w:rsidRPr="004473AD">
        <w:rPr>
          <w:rFonts w:ascii="Arial" w:hAnsi="Arial" w:cs="Simplified Arabic" w:hint="cs"/>
          <w:b/>
          <w:bCs/>
          <w:rtl/>
        </w:rPr>
        <w:lastRenderedPageBreak/>
        <w:t>3</w:t>
      </w:r>
      <w:r w:rsidR="00696754" w:rsidRPr="004473AD">
        <w:rPr>
          <w:rFonts w:ascii="Arial" w:hAnsi="Arial" w:cs="Simplified Arabic" w:hint="cs"/>
          <w:b/>
          <w:bCs/>
          <w:rtl/>
        </w:rPr>
        <w:t xml:space="preserve">.3.1 </w:t>
      </w:r>
      <w:r w:rsidR="00696754" w:rsidRPr="004473AD">
        <w:rPr>
          <w:rFonts w:ascii="Arial" w:hAnsi="Arial" w:cs="Simplified Arabic"/>
          <w:b/>
          <w:bCs/>
          <w:rtl/>
        </w:rPr>
        <w:t>طبيعة المساعدة</w:t>
      </w:r>
    </w:p>
    <w:p w:rsidR="00696754" w:rsidRPr="004473AD" w:rsidRDefault="00FB70D2" w:rsidP="00696719">
      <w:pPr>
        <w:jc w:val="both"/>
        <w:rPr>
          <w:rFonts w:ascii="Arial" w:hAnsi="Arial" w:cs="Simplified Arabic"/>
          <w:rtl/>
        </w:rPr>
      </w:pPr>
      <w:r w:rsidRPr="004473AD">
        <w:rPr>
          <w:rFonts w:ascii="Arial" w:hAnsi="Arial" w:cs="Simplified Arabic" w:hint="cs"/>
          <w:rtl/>
        </w:rPr>
        <w:t>أشارت</w:t>
      </w:r>
      <w:r w:rsidR="00696754" w:rsidRPr="004473AD">
        <w:rPr>
          <w:rFonts w:ascii="Arial" w:hAnsi="Arial" w:cs="Simplified Arabic" w:hint="cs"/>
          <w:rtl/>
        </w:rPr>
        <w:t xml:space="preserve"> نتائج المسح </w:t>
      </w:r>
      <w:r w:rsidR="00D05900" w:rsidRPr="004473AD">
        <w:rPr>
          <w:rFonts w:ascii="Arial" w:hAnsi="Arial" w:cs="Simplified Arabic" w:hint="cs"/>
          <w:rtl/>
        </w:rPr>
        <w:t>أن</w:t>
      </w:r>
      <w:r w:rsidR="00696754" w:rsidRPr="004473AD">
        <w:rPr>
          <w:rFonts w:ascii="Arial" w:hAnsi="Arial" w:cs="Simplified Arabic"/>
          <w:rtl/>
        </w:rPr>
        <w:t xml:space="preserve"> المساعدات الدورية في فلسطين ما نسبته </w:t>
      </w:r>
      <w:proofErr w:type="spellStart"/>
      <w:r w:rsidR="00696754" w:rsidRPr="004473AD">
        <w:rPr>
          <w:rFonts w:ascii="Arial" w:hAnsi="Arial" w:cs="Simplified Arabic"/>
          <w:rtl/>
        </w:rPr>
        <w:t>52.</w:t>
      </w:r>
      <w:r w:rsidR="00A8494B">
        <w:rPr>
          <w:rFonts w:ascii="Arial" w:hAnsi="Arial" w:cs="Simplified Arabic" w:hint="cs"/>
          <w:rtl/>
        </w:rPr>
        <w:t>3</w:t>
      </w:r>
      <w:r w:rsidR="00696754" w:rsidRPr="004473AD">
        <w:rPr>
          <w:rFonts w:ascii="Arial" w:hAnsi="Arial" w:cs="Simplified Arabic"/>
          <w:rtl/>
        </w:rPr>
        <w:t>%</w:t>
      </w:r>
      <w:proofErr w:type="spellEnd"/>
      <w:r w:rsidR="00696754" w:rsidRPr="004473AD">
        <w:rPr>
          <w:rFonts w:ascii="Arial" w:hAnsi="Arial" w:cs="Simplified Arabic"/>
          <w:rtl/>
        </w:rPr>
        <w:t xml:space="preserve"> من مجموع المساعدات</w:t>
      </w:r>
      <w:r w:rsidR="00696754" w:rsidRPr="004473AD">
        <w:rPr>
          <w:rFonts w:ascii="Arial" w:hAnsi="Arial" w:cs="Simplified Arabic" w:hint="cs"/>
          <w:rtl/>
        </w:rPr>
        <w:t xml:space="preserve"> خلال العام </w:t>
      </w:r>
      <w:proofErr w:type="spellStart"/>
      <w:r w:rsidR="00696754" w:rsidRPr="004473AD">
        <w:rPr>
          <w:rFonts w:ascii="Arial" w:hAnsi="Arial" w:cs="Simplified Arabic" w:hint="cs"/>
          <w:rtl/>
        </w:rPr>
        <w:t>2014</w:t>
      </w:r>
      <w:r w:rsidR="00696754" w:rsidRPr="004473AD">
        <w:rPr>
          <w:rFonts w:ascii="Arial" w:hAnsi="Arial" w:cs="Simplified Arabic"/>
          <w:rtl/>
        </w:rPr>
        <w:t>،</w:t>
      </w:r>
      <w:proofErr w:type="spellEnd"/>
      <w:r w:rsidR="00696754" w:rsidRPr="004473AD">
        <w:rPr>
          <w:rFonts w:ascii="Arial" w:hAnsi="Arial" w:cs="Simplified Arabic"/>
          <w:rtl/>
        </w:rPr>
        <w:t xml:space="preserve"> حيث تتوزع النسبة </w:t>
      </w:r>
      <w:r w:rsidR="00D05900" w:rsidRPr="004473AD">
        <w:rPr>
          <w:rFonts w:ascii="Arial" w:hAnsi="Arial" w:cs="Simplified Arabic" w:hint="cs"/>
          <w:rtl/>
        </w:rPr>
        <w:t>إلى</w:t>
      </w:r>
      <w:r w:rsidR="00696754" w:rsidRPr="004473AD">
        <w:rPr>
          <w:rFonts w:ascii="Arial" w:hAnsi="Arial" w:cs="Simplified Arabic"/>
          <w:rtl/>
        </w:rPr>
        <w:t xml:space="preserve"> </w:t>
      </w:r>
      <w:proofErr w:type="spellStart"/>
      <w:r w:rsidR="00696754" w:rsidRPr="004473AD">
        <w:rPr>
          <w:rFonts w:ascii="Arial" w:hAnsi="Arial" w:cs="Simplified Arabic"/>
          <w:rtl/>
        </w:rPr>
        <w:t>81.3%</w:t>
      </w:r>
      <w:proofErr w:type="spellEnd"/>
      <w:r w:rsidR="00696754" w:rsidRPr="004473AD">
        <w:rPr>
          <w:rFonts w:ascii="Arial" w:hAnsi="Arial" w:cs="Simplified Arabic"/>
          <w:rtl/>
        </w:rPr>
        <w:t xml:space="preserve"> في الضفة الغربية مقابل </w:t>
      </w:r>
      <w:proofErr w:type="spellStart"/>
      <w:r w:rsidR="00696719">
        <w:rPr>
          <w:rFonts w:ascii="Arial" w:hAnsi="Arial" w:cs="Simplified Arabic" w:hint="cs"/>
          <w:rtl/>
        </w:rPr>
        <w:t>52</w:t>
      </w:r>
      <w:r w:rsidR="00696754" w:rsidRPr="004473AD">
        <w:rPr>
          <w:rFonts w:ascii="Arial" w:hAnsi="Arial" w:cs="Simplified Arabic"/>
          <w:rtl/>
        </w:rPr>
        <w:t>.</w:t>
      </w:r>
      <w:r w:rsidR="00A8494B">
        <w:rPr>
          <w:rFonts w:ascii="Arial" w:hAnsi="Arial" w:cs="Simplified Arabic" w:hint="cs"/>
          <w:rtl/>
        </w:rPr>
        <w:t>5</w:t>
      </w:r>
      <w:r w:rsidR="00696754" w:rsidRPr="004473AD">
        <w:rPr>
          <w:rFonts w:ascii="Arial" w:hAnsi="Arial" w:cs="Simplified Arabic"/>
          <w:rtl/>
        </w:rPr>
        <w:t>%</w:t>
      </w:r>
      <w:proofErr w:type="spellEnd"/>
      <w:r w:rsidR="00696754" w:rsidRPr="004473AD">
        <w:rPr>
          <w:rFonts w:ascii="Arial" w:hAnsi="Arial" w:cs="Simplified Arabic"/>
          <w:rtl/>
        </w:rPr>
        <w:t xml:space="preserve"> في قطاع </w:t>
      </w:r>
      <w:proofErr w:type="spellStart"/>
      <w:r w:rsidR="00696754" w:rsidRPr="004473AD">
        <w:rPr>
          <w:rFonts w:ascii="Arial" w:hAnsi="Arial" w:cs="Simplified Arabic"/>
          <w:rtl/>
        </w:rPr>
        <w:t>غزة،</w:t>
      </w:r>
      <w:proofErr w:type="spellEnd"/>
      <w:r w:rsidR="00696754" w:rsidRPr="004473AD">
        <w:rPr>
          <w:rFonts w:ascii="Arial" w:hAnsi="Arial" w:cs="Simplified Arabic"/>
          <w:rtl/>
        </w:rPr>
        <w:t xml:space="preserve"> فيما بلغت نسبة المساعدات الطارئة </w:t>
      </w:r>
      <w:proofErr w:type="spellStart"/>
      <w:r w:rsidR="00696754" w:rsidRPr="004473AD">
        <w:rPr>
          <w:rFonts w:ascii="Arial" w:hAnsi="Arial" w:cs="Simplified Arabic"/>
          <w:rtl/>
        </w:rPr>
        <w:t>47.</w:t>
      </w:r>
      <w:r w:rsidR="00D05900">
        <w:rPr>
          <w:rFonts w:ascii="Arial" w:hAnsi="Arial" w:cs="Simplified Arabic" w:hint="cs"/>
          <w:rtl/>
        </w:rPr>
        <w:t>7</w:t>
      </w:r>
      <w:r w:rsidR="00696754" w:rsidRPr="004473AD">
        <w:rPr>
          <w:rFonts w:ascii="Arial" w:hAnsi="Arial" w:cs="Simplified Arabic"/>
          <w:rtl/>
        </w:rPr>
        <w:t>%</w:t>
      </w:r>
      <w:proofErr w:type="spellEnd"/>
      <w:r w:rsidR="00696754" w:rsidRPr="004473AD">
        <w:rPr>
          <w:rFonts w:ascii="Arial" w:hAnsi="Arial" w:cs="Simplified Arabic"/>
          <w:rtl/>
        </w:rPr>
        <w:t xml:space="preserve"> في </w:t>
      </w:r>
      <w:proofErr w:type="spellStart"/>
      <w:r w:rsidR="00696754" w:rsidRPr="004473AD">
        <w:rPr>
          <w:rFonts w:ascii="Arial" w:hAnsi="Arial" w:cs="Simplified Arabic"/>
          <w:rtl/>
        </w:rPr>
        <w:t>فلسطين،</w:t>
      </w:r>
      <w:proofErr w:type="spellEnd"/>
      <w:r w:rsidR="00696754" w:rsidRPr="004473AD">
        <w:rPr>
          <w:rFonts w:ascii="Arial" w:hAnsi="Arial" w:cs="Simplified Arabic"/>
          <w:rtl/>
        </w:rPr>
        <w:t xml:space="preserve"> منها </w:t>
      </w:r>
      <w:proofErr w:type="spellStart"/>
      <w:r w:rsidR="00696754" w:rsidRPr="004473AD">
        <w:rPr>
          <w:rFonts w:ascii="Arial" w:hAnsi="Arial" w:cs="Simplified Arabic"/>
          <w:rtl/>
        </w:rPr>
        <w:t>18.7%</w:t>
      </w:r>
      <w:proofErr w:type="spellEnd"/>
      <w:r w:rsidR="00696754" w:rsidRPr="004473AD">
        <w:rPr>
          <w:rFonts w:ascii="Arial" w:hAnsi="Arial" w:cs="Simplified Arabic"/>
          <w:rtl/>
        </w:rPr>
        <w:t xml:space="preserve"> في الضفة الغربية </w:t>
      </w:r>
      <w:proofErr w:type="spellStart"/>
      <w:r w:rsidR="00696754" w:rsidRPr="004473AD">
        <w:rPr>
          <w:rFonts w:ascii="Arial" w:hAnsi="Arial" w:cs="Simplified Arabic"/>
          <w:rtl/>
        </w:rPr>
        <w:t>و</w:t>
      </w:r>
      <w:r w:rsidR="00696719">
        <w:rPr>
          <w:rFonts w:ascii="Arial" w:hAnsi="Arial" w:cs="Simplified Arabic" w:hint="cs"/>
          <w:rtl/>
        </w:rPr>
        <w:t>47</w:t>
      </w:r>
      <w:r w:rsidR="00696754" w:rsidRPr="004473AD">
        <w:rPr>
          <w:rFonts w:ascii="Arial" w:hAnsi="Arial" w:cs="Simplified Arabic"/>
          <w:rtl/>
        </w:rPr>
        <w:t>.</w:t>
      </w:r>
      <w:r w:rsidR="00A8494B">
        <w:rPr>
          <w:rFonts w:ascii="Arial" w:hAnsi="Arial" w:cs="Simplified Arabic" w:hint="cs"/>
          <w:rtl/>
        </w:rPr>
        <w:t>5</w:t>
      </w:r>
      <w:r w:rsidR="00696754" w:rsidRPr="004473AD">
        <w:rPr>
          <w:rFonts w:ascii="Arial" w:hAnsi="Arial" w:cs="Simplified Arabic"/>
          <w:rtl/>
        </w:rPr>
        <w:t>%</w:t>
      </w:r>
      <w:proofErr w:type="spellEnd"/>
      <w:r w:rsidR="00696754" w:rsidRPr="004473AD">
        <w:rPr>
          <w:rFonts w:ascii="Arial" w:hAnsi="Arial" w:cs="Simplified Arabic"/>
          <w:rtl/>
        </w:rPr>
        <w:t xml:space="preserve"> في قطاع غزة.</w:t>
      </w:r>
    </w:p>
    <w:p w:rsidR="00696754" w:rsidRPr="004473AD" w:rsidRDefault="00696754" w:rsidP="004A76D9">
      <w:pPr>
        <w:jc w:val="both"/>
        <w:rPr>
          <w:rFonts w:ascii="Arial" w:hAnsi="Arial" w:cs="Simplified Arabic"/>
          <w:rtl/>
        </w:rPr>
      </w:pPr>
    </w:p>
    <w:p w:rsidR="00696754" w:rsidRPr="008B674A" w:rsidRDefault="00696754" w:rsidP="004A76D9">
      <w:pPr>
        <w:jc w:val="center"/>
        <w:rPr>
          <w:rFonts w:ascii="Arial" w:hAnsi="Arial" w:cs="Simplified Arabic"/>
          <w:b/>
          <w:bCs/>
          <w:sz w:val="22"/>
          <w:szCs w:val="22"/>
          <w:rtl/>
        </w:rPr>
      </w:pPr>
      <w:r w:rsidRPr="008B674A">
        <w:rPr>
          <w:rFonts w:ascii="Arial" w:hAnsi="Arial" w:cs="Simplified Arabic"/>
          <w:b/>
          <w:bCs/>
          <w:sz w:val="22"/>
          <w:szCs w:val="22"/>
          <w:rtl/>
        </w:rPr>
        <w:t xml:space="preserve">التوزيع النسبي للمساعدات التي تتلقاها الأسر الفلسطينية حسب طبيعة المساعدة </w:t>
      </w:r>
      <w:proofErr w:type="spellStart"/>
      <w:r w:rsidRPr="008B674A">
        <w:rPr>
          <w:rFonts w:ascii="Arial" w:hAnsi="Arial" w:cs="Simplified Arabic"/>
          <w:b/>
          <w:bCs/>
          <w:sz w:val="22"/>
          <w:szCs w:val="22"/>
          <w:rtl/>
        </w:rPr>
        <w:t>والمنطقة،</w:t>
      </w:r>
      <w:proofErr w:type="spellEnd"/>
      <w:r w:rsidRPr="008B674A">
        <w:rPr>
          <w:rFonts w:ascii="Arial" w:hAnsi="Arial" w:cs="Simplified Arabic"/>
          <w:b/>
          <w:bCs/>
          <w:sz w:val="22"/>
          <w:szCs w:val="22"/>
          <w:rtl/>
        </w:rPr>
        <w:t xml:space="preserve"> 2014</w:t>
      </w:r>
    </w:p>
    <w:tbl>
      <w:tblPr>
        <w:tblStyle w:val="TableGrid"/>
        <w:bidiVisual/>
        <w:tblW w:w="0" w:type="auto"/>
        <w:jc w:val="center"/>
        <w:tblInd w:w="109" w:type="dxa"/>
        <w:tblLook w:val="04A0"/>
      </w:tblPr>
      <w:tblGrid>
        <w:gridCol w:w="9072"/>
      </w:tblGrid>
      <w:tr w:rsidR="00E449C4" w:rsidTr="00064A34">
        <w:trPr>
          <w:trHeight w:val="5418"/>
          <w:jc w:val="center"/>
        </w:trPr>
        <w:tc>
          <w:tcPr>
            <w:tcW w:w="9072" w:type="dxa"/>
          </w:tcPr>
          <w:p w:rsidR="00E449C4" w:rsidRDefault="00E449C4" w:rsidP="004A76D9">
            <w:pPr>
              <w:jc w:val="center"/>
              <w:rPr>
                <w:rFonts w:ascii="Arial" w:hAnsi="Arial" w:cs="Simplified Arabic"/>
                <w:b/>
                <w:bCs/>
                <w:noProof/>
                <w:lang w:val="en-GB" w:eastAsia="en-GB"/>
              </w:rPr>
            </w:pPr>
          </w:p>
          <w:p w:rsidR="00064A34" w:rsidRDefault="00064A34" w:rsidP="004A76D9">
            <w:pPr>
              <w:jc w:val="center"/>
              <w:rPr>
                <w:rFonts w:ascii="Arial" w:hAnsi="Arial" w:cs="Simplified Arabic"/>
                <w:b/>
                <w:bCs/>
                <w:rtl/>
              </w:rPr>
            </w:pPr>
            <w:r w:rsidRPr="00064A34">
              <w:rPr>
                <w:rFonts w:ascii="Arial" w:hAnsi="Arial" w:cs="Simplified Arabic"/>
                <w:b/>
                <w:bCs/>
                <w:noProof/>
                <w:rtl/>
                <w:lang w:val="en-GB" w:eastAsia="en-GB"/>
              </w:rPr>
              <w:drawing>
                <wp:inline distT="0" distB="0" distL="0" distR="0">
                  <wp:extent cx="5514975" cy="3114675"/>
                  <wp:effectExtent l="0" t="0" r="0" b="0"/>
                  <wp:docPr id="9"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696754" w:rsidRPr="00064A34" w:rsidRDefault="00696754" w:rsidP="004A76D9">
      <w:pPr>
        <w:rPr>
          <w:rFonts w:ascii="Arial" w:hAnsi="Arial" w:cs="Simplified Arabic"/>
          <w:sz w:val="16"/>
          <w:szCs w:val="16"/>
          <w:rtl/>
        </w:rPr>
      </w:pPr>
    </w:p>
    <w:p w:rsidR="00715749" w:rsidRPr="004473AD" w:rsidRDefault="00715749" w:rsidP="00D05900">
      <w:pPr>
        <w:jc w:val="lowKashida"/>
        <w:rPr>
          <w:rFonts w:ascii="Arial" w:hAnsi="Arial" w:cs="Simplified Arabic"/>
          <w:rtl/>
        </w:rPr>
      </w:pPr>
      <w:r>
        <w:rPr>
          <w:rFonts w:ascii="Arial" w:hAnsi="Arial" w:cs="Simplified Arabic" w:hint="cs"/>
          <w:rtl/>
        </w:rPr>
        <w:t xml:space="preserve">كما </w:t>
      </w:r>
      <w:r w:rsidRPr="004473AD">
        <w:rPr>
          <w:rFonts w:ascii="Arial" w:hAnsi="Arial" w:cs="Simplified Arabic" w:hint="cs"/>
          <w:rtl/>
        </w:rPr>
        <w:t xml:space="preserve">بينت نتائج المسح خلال العام 2014 </w:t>
      </w:r>
      <w:r w:rsidR="00297380">
        <w:rPr>
          <w:rFonts w:ascii="Arial" w:hAnsi="Arial" w:cs="Simplified Arabic" w:hint="cs"/>
          <w:rtl/>
        </w:rPr>
        <w:t xml:space="preserve">أن هناك </w:t>
      </w:r>
      <w:r w:rsidRPr="004473AD">
        <w:rPr>
          <w:rFonts w:ascii="Arial" w:hAnsi="Arial" w:cs="Simplified Arabic" w:hint="cs"/>
          <w:rtl/>
        </w:rPr>
        <w:t>ارتفاع في نسبة المساعدات التي طبيعتها طارئة مقارنة مع العام 2013 في فلسطين</w:t>
      </w:r>
      <w:r>
        <w:rPr>
          <w:rFonts w:ascii="Arial" w:hAnsi="Arial" w:cs="Simplified Arabic" w:hint="cs"/>
          <w:rtl/>
        </w:rPr>
        <w:t xml:space="preserve"> </w:t>
      </w:r>
      <w:r w:rsidRPr="004473AD">
        <w:rPr>
          <w:rFonts w:ascii="Arial" w:hAnsi="Arial" w:cs="Simplified Arabic" w:hint="cs"/>
          <w:rtl/>
        </w:rPr>
        <w:t xml:space="preserve">بمقدار </w:t>
      </w:r>
      <w:proofErr w:type="spellStart"/>
      <w:r w:rsidRPr="004473AD">
        <w:rPr>
          <w:rFonts w:ascii="Arial" w:hAnsi="Arial" w:cs="Simplified Arabic" w:hint="cs"/>
          <w:rtl/>
        </w:rPr>
        <w:t>35.4%</w:t>
      </w:r>
      <w:proofErr w:type="spellEnd"/>
      <w:r w:rsidRPr="004473AD">
        <w:rPr>
          <w:rFonts w:ascii="Arial" w:hAnsi="Arial" w:cs="Simplified Arabic" w:hint="cs"/>
          <w:rtl/>
        </w:rPr>
        <w:t xml:space="preserve"> على حساب المساعدات التي طبيعتها دورية.  </w:t>
      </w:r>
      <w:r w:rsidR="00D05900">
        <w:rPr>
          <w:rFonts w:ascii="Arial" w:hAnsi="Arial" w:cs="Simplified Arabic" w:hint="cs"/>
          <w:rtl/>
        </w:rPr>
        <w:t>حيث</w:t>
      </w:r>
      <w:r w:rsidRPr="004473AD">
        <w:rPr>
          <w:rFonts w:ascii="Arial" w:hAnsi="Arial" w:cs="Simplified Arabic" w:hint="cs"/>
          <w:rtl/>
        </w:rPr>
        <w:t xml:space="preserve"> كان هناك ارتفاع طفيف في نسبة المساعدات التي طبيعتها طارئة مقارنة مع العام 2013 في الضفة الغربية بمقدار </w:t>
      </w:r>
      <w:proofErr w:type="spellStart"/>
      <w:r w:rsidRPr="004473AD">
        <w:rPr>
          <w:rFonts w:ascii="Arial" w:hAnsi="Arial" w:cs="Simplified Arabic" w:hint="cs"/>
          <w:rtl/>
        </w:rPr>
        <w:t>3.0%</w:t>
      </w:r>
      <w:proofErr w:type="spellEnd"/>
      <w:r w:rsidRPr="004473AD">
        <w:rPr>
          <w:rFonts w:ascii="Arial" w:hAnsi="Arial" w:cs="Simplified Arabic" w:hint="cs"/>
          <w:rtl/>
        </w:rPr>
        <w:t xml:space="preserve"> على حساب المساعدات التي طبيعتها دورية.  وكان الارتفاع كبير في قطاع غزة في العام 2014 بمقدار </w:t>
      </w:r>
      <w:proofErr w:type="spellStart"/>
      <w:r w:rsidRPr="004473AD">
        <w:rPr>
          <w:rFonts w:ascii="Arial" w:hAnsi="Arial" w:cs="Simplified Arabic" w:hint="cs"/>
          <w:rtl/>
        </w:rPr>
        <w:t>41.3%</w:t>
      </w:r>
      <w:proofErr w:type="spellEnd"/>
      <w:r w:rsidRPr="004473AD">
        <w:rPr>
          <w:rFonts w:ascii="Arial" w:hAnsi="Arial" w:cs="Simplified Arabic" w:hint="cs"/>
          <w:rtl/>
        </w:rPr>
        <w:t xml:space="preserve"> مقارنة مع العام 2013.</w:t>
      </w:r>
    </w:p>
    <w:p w:rsidR="00715749" w:rsidRPr="004473AD" w:rsidRDefault="00715749" w:rsidP="004A76D9">
      <w:pPr>
        <w:rPr>
          <w:rFonts w:ascii="Arial" w:hAnsi="Arial" w:cs="Simplified Arabic"/>
          <w:rtl/>
        </w:rPr>
      </w:pPr>
    </w:p>
    <w:p w:rsidR="00696754" w:rsidRPr="004473AD" w:rsidRDefault="00BE6050" w:rsidP="00A8494B">
      <w:pPr>
        <w:jc w:val="both"/>
        <w:rPr>
          <w:rFonts w:ascii="Arial" w:hAnsi="Arial" w:cs="Simplified Arabic"/>
          <w:b/>
          <w:bCs/>
          <w:rtl/>
        </w:rPr>
      </w:pPr>
      <w:r w:rsidRPr="004473AD">
        <w:rPr>
          <w:rFonts w:ascii="Arial" w:hAnsi="Arial" w:cs="Simplified Arabic" w:hint="cs"/>
          <w:b/>
          <w:bCs/>
          <w:rtl/>
        </w:rPr>
        <w:t>4</w:t>
      </w:r>
      <w:r w:rsidR="00696754" w:rsidRPr="004473AD">
        <w:rPr>
          <w:rFonts w:ascii="Arial" w:hAnsi="Arial" w:cs="Simplified Arabic" w:hint="cs"/>
          <w:b/>
          <w:bCs/>
          <w:rtl/>
        </w:rPr>
        <w:t xml:space="preserve">.3.1 </w:t>
      </w:r>
      <w:r w:rsidR="00A8494B">
        <w:rPr>
          <w:rFonts w:ascii="Arial" w:hAnsi="Arial" w:cs="Simplified Arabic" w:hint="cs"/>
          <w:b/>
          <w:bCs/>
          <w:rtl/>
        </w:rPr>
        <w:t>مدى</w:t>
      </w:r>
      <w:r w:rsidR="00696754" w:rsidRPr="004473AD">
        <w:rPr>
          <w:rFonts w:ascii="Arial" w:hAnsi="Arial" w:cs="Simplified Arabic"/>
          <w:b/>
          <w:bCs/>
          <w:rtl/>
        </w:rPr>
        <w:t xml:space="preserve"> الرضى عن المساعدة</w:t>
      </w:r>
    </w:p>
    <w:p w:rsidR="00696754" w:rsidRDefault="00FB70D2" w:rsidP="00D05900">
      <w:pPr>
        <w:jc w:val="lowKashida"/>
        <w:rPr>
          <w:rFonts w:ascii="Arial" w:hAnsi="Arial" w:cs="Simplified Arabic"/>
          <w:rtl/>
        </w:rPr>
      </w:pPr>
      <w:r w:rsidRPr="004473AD">
        <w:rPr>
          <w:rFonts w:ascii="Arial" w:hAnsi="Arial" w:cs="Simplified Arabic" w:hint="cs"/>
          <w:rtl/>
        </w:rPr>
        <w:t>أظهرت</w:t>
      </w:r>
      <w:r w:rsidR="00696754" w:rsidRPr="004473AD">
        <w:rPr>
          <w:rFonts w:ascii="Arial" w:hAnsi="Arial" w:cs="Simplified Arabic" w:hint="cs"/>
          <w:rtl/>
        </w:rPr>
        <w:t xml:space="preserve"> نتائج المسح ان هناك رضى </w:t>
      </w:r>
      <w:r w:rsidR="00D05900">
        <w:rPr>
          <w:rFonts w:ascii="Arial" w:hAnsi="Arial" w:cs="Simplified Arabic" w:hint="cs"/>
          <w:rtl/>
        </w:rPr>
        <w:t>(تشمل راض وراض جدا</w:t>
      </w:r>
      <w:proofErr w:type="spellStart"/>
      <w:r w:rsidR="00D05900">
        <w:rPr>
          <w:rFonts w:ascii="Arial" w:hAnsi="Arial" w:cs="Simplified Arabic" w:hint="cs"/>
          <w:rtl/>
        </w:rPr>
        <w:t>)</w:t>
      </w:r>
      <w:proofErr w:type="spellEnd"/>
      <w:r w:rsidR="00D05900">
        <w:rPr>
          <w:rFonts w:ascii="Arial" w:hAnsi="Arial" w:cs="Simplified Arabic" w:hint="cs"/>
          <w:rtl/>
        </w:rPr>
        <w:t xml:space="preserve"> </w:t>
      </w:r>
      <w:r w:rsidR="00696754" w:rsidRPr="004473AD">
        <w:rPr>
          <w:rFonts w:ascii="Arial" w:hAnsi="Arial" w:cs="Simplified Arabic" w:hint="cs"/>
          <w:rtl/>
        </w:rPr>
        <w:t>عن المساعدات التي تتلقاها</w:t>
      </w:r>
      <w:r w:rsidR="00696754" w:rsidRPr="004473AD">
        <w:rPr>
          <w:rFonts w:ascii="Arial" w:hAnsi="Arial" w:cs="Simplified Arabic"/>
          <w:rtl/>
        </w:rPr>
        <w:t xml:space="preserve"> </w:t>
      </w:r>
      <w:r w:rsidRPr="004473AD">
        <w:rPr>
          <w:rFonts w:ascii="Arial" w:hAnsi="Arial" w:cs="Simplified Arabic" w:hint="cs"/>
          <w:rtl/>
        </w:rPr>
        <w:t>الأسر</w:t>
      </w:r>
      <w:r w:rsidR="00696754" w:rsidRPr="004473AD">
        <w:rPr>
          <w:rFonts w:ascii="Arial" w:hAnsi="Arial" w:cs="Simplified Arabic"/>
          <w:rtl/>
        </w:rPr>
        <w:t xml:space="preserve"> في فلسطين خلال العام </w:t>
      </w:r>
      <w:proofErr w:type="spellStart"/>
      <w:r w:rsidR="00696754" w:rsidRPr="004473AD">
        <w:rPr>
          <w:rFonts w:ascii="Arial" w:hAnsi="Arial" w:cs="Simplified Arabic"/>
          <w:rtl/>
        </w:rPr>
        <w:t>2014،</w:t>
      </w:r>
      <w:proofErr w:type="spellEnd"/>
      <w:r w:rsidR="00696754" w:rsidRPr="004473AD">
        <w:rPr>
          <w:rFonts w:ascii="Arial" w:hAnsi="Arial" w:cs="Simplified Arabic"/>
          <w:rtl/>
        </w:rPr>
        <w:t xml:space="preserve"> </w:t>
      </w:r>
      <w:r w:rsidR="00D05900">
        <w:rPr>
          <w:rFonts w:ascii="Arial" w:hAnsi="Arial" w:cs="Simplified Arabic" w:hint="cs"/>
          <w:rtl/>
        </w:rPr>
        <w:t xml:space="preserve">بواقع </w:t>
      </w:r>
      <w:proofErr w:type="spellStart"/>
      <w:r w:rsidR="00D05900" w:rsidRPr="004473AD">
        <w:rPr>
          <w:rFonts w:ascii="Arial" w:hAnsi="Arial" w:cs="Simplified Arabic"/>
          <w:rtl/>
        </w:rPr>
        <w:t>83.4%</w:t>
      </w:r>
      <w:r w:rsidR="00D05900">
        <w:rPr>
          <w:rFonts w:ascii="Arial" w:hAnsi="Arial" w:cs="Simplified Arabic" w:hint="cs"/>
          <w:rtl/>
        </w:rPr>
        <w:t>،</w:t>
      </w:r>
      <w:proofErr w:type="spellEnd"/>
      <w:r w:rsidR="00D05900">
        <w:rPr>
          <w:rFonts w:ascii="Arial" w:hAnsi="Arial" w:cs="Simplified Arabic" w:hint="cs"/>
          <w:rtl/>
        </w:rPr>
        <w:t xml:space="preserve"> في</w:t>
      </w:r>
      <w:r w:rsidR="00696754" w:rsidRPr="004473AD">
        <w:rPr>
          <w:rFonts w:ascii="Arial" w:hAnsi="Arial" w:cs="Simplified Arabic"/>
          <w:rtl/>
        </w:rPr>
        <w:t xml:space="preserve">ما بلغت النسبة </w:t>
      </w:r>
      <w:proofErr w:type="spellStart"/>
      <w:r w:rsidR="00696754" w:rsidRPr="004473AD">
        <w:rPr>
          <w:rFonts w:ascii="Arial" w:hAnsi="Arial" w:cs="Simplified Arabic"/>
          <w:rtl/>
        </w:rPr>
        <w:t>80.8%</w:t>
      </w:r>
      <w:proofErr w:type="spellEnd"/>
      <w:r w:rsidR="00696754" w:rsidRPr="004473AD">
        <w:rPr>
          <w:rFonts w:ascii="Arial" w:hAnsi="Arial" w:cs="Simplified Arabic"/>
          <w:rtl/>
        </w:rPr>
        <w:t xml:space="preserve"> في الضفة الغربية مقابل </w:t>
      </w:r>
      <w:proofErr w:type="spellStart"/>
      <w:r w:rsidR="00696754" w:rsidRPr="004473AD">
        <w:rPr>
          <w:rFonts w:ascii="Arial" w:hAnsi="Arial" w:cs="Simplified Arabic"/>
          <w:rtl/>
        </w:rPr>
        <w:t>83.8%</w:t>
      </w:r>
      <w:proofErr w:type="spellEnd"/>
      <w:r w:rsidR="00696754" w:rsidRPr="004473AD">
        <w:rPr>
          <w:rFonts w:ascii="Arial" w:hAnsi="Arial" w:cs="Simplified Arabic"/>
          <w:rtl/>
        </w:rPr>
        <w:t xml:space="preserve"> في قطاع غزة.</w:t>
      </w:r>
    </w:p>
    <w:p w:rsidR="00D05900" w:rsidRDefault="00D05900" w:rsidP="00D05900">
      <w:pPr>
        <w:jc w:val="lowKashida"/>
        <w:rPr>
          <w:rFonts w:ascii="Arial" w:hAnsi="Arial" w:cs="Simplified Arabic"/>
        </w:rPr>
      </w:pPr>
    </w:p>
    <w:p w:rsidR="008B674A" w:rsidRDefault="008B674A" w:rsidP="00D05900">
      <w:pPr>
        <w:jc w:val="lowKashida"/>
        <w:rPr>
          <w:rFonts w:ascii="Arial" w:hAnsi="Arial" w:cs="Simplified Arabic"/>
        </w:rPr>
      </w:pPr>
    </w:p>
    <w:p w:rsidR="008B674A" w:rsidRDefault="008B674A" w:rsidP="00D05900">
      <w:pPr>
        <w:jc w:val="lowKashida"/>
        <w:rPr>
          <w:rFonts w:ascii="Arial" w:hAnsi="Arial" w:cs="Simplified Arabic"/>
        </w:rPr>
      </w:pPr>
    </w:p>
    <w:p w:rsidR="008B674A" w:rsidRDefault="008B674A" w:rsidP="00D05900">
      <w:pPr>
        <w:jc w:val="lowKashida"/>
        <w:rPr>
          <w:rFonts w:ascii="Arial" w:hAnsi="Arial" w:cs="Simplified Arabic"/>
        </w:rPr>
      </w:pPr>
    </w:p>
    <w:p w:rsidR="008B674A" w:rsidRDefault="008B674A" w:rsidP="00D05900">
      <w:pPr>
        <w:jc w:val="lowKashida"/>
        <w:rPr>
          <w:rFonts w:ascii="Arial" w:hAnsi="Arial" w:cs="Simplified Arabic"/>
        </w:rPr>
      </w:pPr>
    </w:p>
    <w:p w:rsidR="008B674A" w:rsidRDefault="008B674A" w:rsidP="00D05900">
      <w:pPr>
        <w:jc w:val="lowKashida"/>
        <w:rPr>
          <w:rFonts w:ascii="Arial" w:hAnsi="Arial" w:cs="Simplified Arabic"/>
        </w:rPr>
      </w:pPr>
    </w:p>
    <w:p w:rsidR="008B674A" w:rsidRDefault="008B674A" w:rsidP="00D05900">
      <w:pPr>
        <w:jc w:val="lowKashida"/>
        <w:rPr>
          <w:rFonts w:ascii="Arial" w:hAnsi="Arial" w:cs="Simplified Arabic"/>
        </w:rPr>
      </w:pPr>
    </w:p>
    <w:p w:rsidR="008B674A" w:rsidRDefault="008B674A" w:rsidP="00D05900">
      <w:pPr>
        <w:jc w:val="lowKashida"/>
        <w:rPr>
          <w:rFonts w:ascii="Arial" w:hAnsi="Arial" w:cs="Simplified Arabic"/>
        </w:rPr>
      </w:pPr>
    </w:p>
    <w:p w:rsidR="008B674A" w:rsidRDefault="008B674A" w:rsidP="00D05900">
      <w:pPr>
        <w:jc w:val="lowKashida"/>
        <w:rPr>
          <w:rFonts w:ascii="Arial" w:hAnsi="Arial" w:cs="Simplified Arabic"/>
        </w:rPr>
      </w:pPr>
    </w:p>
    <w:p w:rsidR="00696754" w:rsidRDefault="00696754" w:rsidP="004A76D9">
      <w:pPr>
        <w:jc w:val="center"/>
        <w:rPr>
          <w:rFonts w:ascii="Arial" w:hAnsi="Arial" w:cs="Simplified Arabic"/>
          <w:b/>
          <w:bCs/>
          <w:sz w:val="22"/>
          <w:szCs w:val="22"/>
          <w:rtl/>
        </w:rPr>
      </w:pPr>
      <w:r w:rsidRPr="004473AD">
        <w:rPr>
          <w:rFonts w:ascii="Arial" w:hAnsi="Arial" w:cs="Simplified Arabic"/>
          <w:b/>
          <w:bCs/>
          <w:sz w:val="22"/>
          <w:szCs w:val="22"/>
          <w:rtl/>
        </w:rPr>
        <w:lastRenderedPageBreak/>
        <w:t xml:space="preserve">التوزيع النسبي للمساعدات التي تتلقاها الأسر الفلسطينية حسب مدى الرضى عن المساعدة </w:t>
      </w:r>
      <w:proofErr w:type="spellStart"/>
      <w:r w:rsidRPr="004473AD">
        <w:rPr>
          <w:rFonts w:ascii="Arial" w:hAnsi="Arial" w:cs="Simplified Arabic"/>
          <w:b/>
          <w:bCs/>
          <w:sz w:val="22"/>
          <w:szCs w:val="22"/>
          <w:rtl/>
        </w:rPr>
        <w:t>والمنطقة،</w:t>
      </w:r>
      <w:proofErr w:type="spellEnd"/>
      <w:r w:rsidRPr="004473AD">
        <w:rPr>
          <w:rFonts w:ascii="Arial" w:hAnsi="Arial" w:cs="Simplified Arabic"/>
          <w:b/>
          <w:bCs/>
          <w:sz w:val="22"/>
          <w:szCs w:val="22"/>
          <w:rtl/>
        </w:rPr>
        <w:t xml:space="preserve"> 2014</w:t>
      </w:r>
    </w:p>
    <w:tbl>
      <w:tblPr>
        <w:tblStyle w:val="TableGrid"/>
        <w:bidiVisual/>
        <w:tblW w:w="0" w:type="auto"/>
        <w:jc w:val="center"/>
        <w:tblLook w:val="04A0"/>
      </w:tblPr>
      <w:tblGrid>
        <w:gridCol w:w="9181"/>
      </w:tblGrid>
      <w:tr w:rsidR="00E449C4" w:rsidTr="00D007B9">
        <w:trPr>
          <w:trHeight w:val="4157"/>
          <w:jc w:val="center"/>
        </w:trPr>
        <w:tc>
          <w:tcPr>
            <w:tcW w:w="9181" w:type="dxa"/>
          </w:tcPr>
          <w:p w:rsidR="00E449C4" w:rsidRPr="00F73111" w:rsidRDefault="00E449C4" w:rsidP="004A76D9">
            <w:pPr>
              <w:jc w:val="center"/>
              <w:rPr>
                <w:rFonts w:ascii="Arial" w:hAnsi="Arial" w:cs="Simplified Arabic"/>
                <w:b/>
                <w:bCs/>
                <w:noProof/>
                <w:sz w:val="10"/>
                <w:szCs w:val="10"/>
                <w:lang w:val="en-GB" w:eastAsia="en-GB"/>
              </w:rPr>
            </w:pPr>
          </w:p>
          <w:p w:rsidR="00F73111" w:rsidRDefault="00F73111" w:rsidP="004A76D9">
            <w:pPr>
              <w:jc w:val="center"/>
              <w:rPr>
                <w:rFonts w:ascii="Arial" w:hAnsi="Arial" w:cs="Simplified Arabic"/>
                <w:b/>
                <w:bCs/>
                <w:sz w:val="22"/>
                <w:szCs w:val="22"/>
                <w:rtl/>
              </w:rPr>
            </w:pPr>
            <w:r w:rsidRPr="00F73111">
              <w:rPr>
                <w:rFonts w:ascii="Arial" w:hAnsi="Arial" w:cs="Simplified Arabic"/>
                <w:b/>
                <w:bCs/>
                <w:noProof/>
                <w:sz w:val="22"/>
                <w:szCs w:val="22"/>
                <w:rtl/>
                <w:lang w:val="en-GB" w:eastAsia="en-GB"/>
              </w:rPr>
              <w:drawing>
                <wp:inline distT="0" distB="0" distL="0" distR="0">
                  <wp:extent cx="5667375" cy="2466975"/>
                  <wp:effectExtent l="0" t="0" r="0" b="0"/>
                  <wp:docPr id="17"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rsidR="008B674A" w:rsidRDefault="008B674A" w:rsidP="00297380">
      <w:pPr>
        <w:jc w:val="lowKashida"/>
        <w:rPr>
          <w:rFonts w:ascii="Arial" w:hAnsi="Arial" w:cs="Simplified Arabic"/>
        </w:rPr>
      </w:pPr>
    </w:p>
    <w:p w:rsidR="00297380" w:rsidRPr="004473AD" w:rsidRDefault="00297380" w:rsidP="00297380">
      <w:pPr>
        <w:jc w:val="lowKashida"/>
        <w:rPr>
          <w:rFonts w:ascii="Arial" w:hAnsi="Arial" w:cs="Simplified Arabic"/>
          <w:rtl/>
        </w:rPr>
      </w:pPr>
      <w:r>
        <w:rPr>
          <w:rFonts w:ascii="Arial" w:hAnsi="Arial" w:cs="Simplified Arabic" w:hint="cs"/>
          <w:rtl/>
        </w:rPr>
        <w:t>و</w:t>
      </w:r>
      <w:r w:rsidRPr="004473AD">
        <w:rPr>
          <w:rFonts w:ascii="Arial" w:hAnsi="Arial" w:cs="Simplified Arabic" w:hint="cs"/>
          <w:rtl/>
        </w:rPr>
        <w:t xml:space="preserve">بينت نتائج المسح خلال العام 2014 ارتفاع في نسبة المساعدات التي يوجد </w:t>
      </w:r>
      <w:r w:rsidRPr="00297380">
        <w:rPr>
          <w:rFonts w:ascii="Arial" w:hAnsi="Arial" w:cs="Simplified Arabic"/>
          <w:rtl/>
        </w:rPr>
        <w:t>عن</w:t>
      </w:r>
      <w:r w:rsidRPr="00297380">
        <w:rPr>
          <w:rFonts w:ascii="Arial" w:hAnsi="Arial" w:cs="Simplified Arabic" w:hint="cs"/>
          <w:rtl/>
        </w:rPr>
        <w:t>ها</w:t>
      </w:r>
      <w:r w:rsidRPr="004473AD">
        <w:rPr>
          <w:rFonts w:ascii="Arial" w:hAnsi="Arial" w:cs="Simplified Arabic" w:hint="cs"/>
          <w:b/>
          <w:bCs/>
          <w:rtl/>
        </w:rPr>
        <w:t xml:space="preserve"> </w:t>
      </w:r>
      <w:r w:rsidRPr="00297380">
        <w:rPr>
          <w:rFonts w:ascii="Arial" w:hAnsi="Arial" w:cs="Simplified Arabic"/>
          <w:rtl/>
        </w:rPr>
        <w:t xml:space="preserve">رضى </w:t>
      </w:r>
      <w:r w:rsidRPr="004473AD">
        <w:rPr>
          <w:rFonts w:ascii="Arial" w:hAnsi="Arial" w:cs="Simplified Arabic" w:hint="cs"/>
          <w:rtl/>
        </w:rPr>
        <w:t xml:space="preserve">والتي تلقتها الأسر في فلسطين مقارنة مع العام 2013 بمقدار </w:t>
      </w:r>
      <w:proofErr w:type="spellStart"/>
      <w:r>
        <w:rPr>
          <w:rFonts w:ascii="Arial" w:hAnsi="Arial" w:cs="Simplified Arabic" w:hint="cs"/>
          <w:rtl/>
        </w:rPr>
        <w:t>23.9</w:t>
      </w:r>
      <w:r w:rsidRPr="004473AD">
        <w:rPr>
          <w:rFonts w:ascii="Arial" w:hAnsi="Arial" w:cs="Simplified Arabic" w:hint="cs"/>
          <w:rtl/>
        </w:rPr>
        <w:t>%،</w:t>
      </w:r>
      <w:proofErr w:type="spellEnd"/>
      <w:r w:rsidRPr="004473AD">
        <w:rPr>
          <w:rFonts w:ascii="Arial" w:hAnsi="Arial" w:cs="Simplified Arabic" w:hint="cs"/>
          <w:rtl/>
        </w:rPr>
        <w:t xml:space="preserve"> وكان </w:t>
      </w:r>
      <w:r>
        <w:rPr>
          <w:rFonts w:ascii="Arial" w:hAnsi="Arial" w:cs="Simplified Arabic" w:hint="cs"/>
          <w:rtl/>
        </w:rPr>
        <w:t>نسبة</w:t>
      </w:r>
      <w:r w:rsidRPr="004473AD">
        <w:rPr>
          <w:rFonts w:ascii="Arial" w:hAnsi="Arial" w:cs="Simplified Arabic" w:hint="cs"/>
          <w:rtl/>
        </w:rPr>
        <w:t xml:space="preserve"> التغير في نسبة الرضى عن المساعدات أكبر في </w:t>
      </w:r>
      <w:r>
        <w:rPr>
          <w:rFonts w:ascii="Arial" w:hAnsi="Arial" w:cs="Simplified Arabic" w:hint="cs"/>
          <w:rtl/>
        </w:rPr>
        <w:t>قطاع غزة</w:t>
      </w:r>
      <w:r w:rsidRPr="004473AD">
        <w:rPr>
          <w:rFonts w:ascii="Arial" w:hAnsi="Arial" w:cs="Simplified Arabic" w:hint="cs"/>
          <w:rtl/>
        </w:rPr>
        <w:t xml:space="preserve"> في العام 2014 مقارنة مع العام 2013 حيث بلغ مقدار التغير </w:t>
      </w:r>
      <w:proofErr w:type="spellStart"/>
      <w:r>
        <w:rPr>
          <w:rFonts w:ascii="Arial" w:hAnsi="Arial" w:cs="Simplified Arabic" w:hint="cs"/>
          <w:rtl/>
        </w:rPr>
        <w:t>27.8</w:t>
      </w:r>
      <w:r w:rsidRPr="004473AD">
        <w:rPr>
          <w:rFonts w:ascii="Arial" w:hAnsi="Arial" w:cs="Simplified Arabic" w:hint="cs"/>
          <w:rtl/>
        </w:rPr>
        <w:t>%،</w:t>
      </w:r>
      <w:proofErr w:type="spellEnd"/>
      <w:r w:rsidRPr="004473AD">
        <w:rPr>
          <w:rFonts w:ascii="Arial" w:hAnsi="Arial" w:cs="Simplified Arabic" w:hint="cs"/>
          <w:rtl/>
        </w:rPr>
        <w:t xml:space="preserve"> في المقابل بينت النتائج ان هناك ارتفاع في نسبــة عــــــدم الـــرضى عن المساعدات في قطاع غزة في العام 2014 بمقدار </w:t>
      </w:r>
      <w:proofErr w:type="spellStart"/>
      <w:r>
        <w:rPr>
          <w:rFonts w:ascii="Arial" w:hAnsi="Arial" w:cs="Simplified Arabic" w:hint="cs"/>
          <w:rtl/>
        </w:rPr>
        <w:t>13.9</w:t>
      </w:r>
      <w:r w:rsidRPr="004473AD">
        <w:rPr>
          <w:rFonts w:ascii="Arial" w:hAnsi="Arial" w:cs="Simplified Arabic" w:hint="cs"/>
          <w:rtl/>
        </w:rPr>
        <w:t>%</w:t>
      </w:r>
      <w:proofErr w:type="spellEnd"/>
      <w:r w:rsidRPr="004473AD">
        <w:rPr>
          <w:rFonts w:ascii="Arial" w:hAnsi="Arial" w:cs="Simplified Arabic" w:hint="cs"/>
          <w:rtl/>
        </w:rPr>
        <w:t xml:space="preserve"> مقارنة مع العام 2013</w:t>
      </w:r>
      <w:r>
        <w:rPr>
          <w:rFonts w:ascii="Arial" w:hAnsi="Arial" w:cs="Simplified Arabic" w:hint="cs"/>
          <w:rtl/>
        </w:rPr>
        <w:t>.</w:t>
      </w:r>
    </w:p>
    <w:p w:rsidR="00696754" w:rsidRPr="00E449C4" w:rsidRDefault="00696754" w:rsidP="004A76D9">
      <w:pPr>
        <w:jc w:val="both"/>
        <w:rPr>
          <w:rFonts w:ascii="Arial" w:hAnsi="Arial" w:cs="Simplified Arabic"/>
          <w:b/>
          <w:bCs/>
          <w:sz w:val="16"/>
          <w:szCs w:val="16"/>
          <w:rtl/>
        </w:rPr>
      </w:pPr>
    </w:p>
    <w:p w:rsidR="00696754" w:rsidRPr="004473AD" w:rsidRDefault="00BE6050" w:rsidP="00A8494B">
      <w:pPr>
        <w:jc w:val="both"/>
        <w:rPr>
          <w:rFonts w:ascii="Arial" w:hAnsi="Arial" w:cs="Simplified Arabic"/>
          <w:b/>
          <w:bCs/>
          <w:rtl/>
        </w:rPr>
      </w:pPr>
      <w:r w:rsidRPr="004473AD">
        <w:rPr>
          <w:rFonts w:ascii="Arial" w:hAnsi="Arial" w:cs="Simplified Arabic" w:hint="cs"/>
          <w:b/>
          <w:bCs/>
          <w:rtl/>
        </w:rPr>
        <w:t>5</w:t>
      </w:r>
      <w:r w:rsidR="00696754" w:rsidRPr="004473AD">
        <w:rPr>
          <w:rFonts w:ascii="Arial" w:hAnsi="Arial" w:cs="Simplified Arabic" w:hint="cs"/>
          <w:b/>
          <w:bCs/>
          <w:rtl/>
        </w:rPr>
        <w:t xml:space="preserve">.3.1 </w:t>
      </w:r>
      <w:r w:rsidR="00696754" w:rsidRPr="004473AD">
        <w:rPr>
          <w:rFonts w:ascii="Arial" w:hAnsi="Arial" w:cs="Simplified Arabic"/>
          <w:b/>
          <w:bCs/>
          <w:rtl/>
        </w:rPr>
        <w:t>السبب الرئيسي لعد</w:t>
      </w:r>
      <w:r w:rsidR="00A8494B">
        <w:rPr>
          <w:rFonts w:ascii="Arial" w:hAnsi="Arial" w:cs="Simplified Arabic" w:hint="cs"/>
          <w:b/>
          <w:bCs/>
          <w:rtl/>
        </w:rPr>
        <w:t>م</w:t>
      </w:r>
      <w:r w:rsidR="00696754" w:rsidRPr="004473AD">
        <w:rPr>
          <w:rFonts w:ascii="Arial" w:hAnsi="Arial" w:cs="Simplified Arabic"/>
          <w:b/>
          <w:bCs/>
          <w:rtl/>
        </w:rPr>
        <w:t xml:space="preserve"> الرضى عن المساعدة</w:t>
      </w:r>
    </w:p>
    <w:p w:rsidR="00696754" w:rsidRPr="004473AD" w:rsidRDefault="00696754" w:rsidP="00D05900">
      <w:pPr>
        <w:jc w:val="lowKashida"/>
        <w:rPr>
          <w:rFonts w:ascii="Arial" w:hAnsi="Arial" w:cs="Simplified Arabic"/>
          <w:rtl/>
        </w:rPr>
      </w:pPr>
      <w:proofErr w:type="spellStart"/>
      <w:r w:rsidRPr="004473AD">
        <w:rPr>
          <w:rFonts w:ascii="Arial" w:hAnsi="Arial" w:cs="Simplified Arabic" w:hint="cs"/>
          <w:rtl/>
        </w:rPr>
        <w:t>16.6</w:t>
      </w:r>
      <w:r w:rsidRPr="004473AD">
        <w:rPr>
          <w:rFonts w:ascii="Arial" w:hAnsi="Arial" w:cs="Simplified Arabic"/>
          <w:rtl/>
        </w:rPr>
        <w:t>%</w:t>
      </w:r>
      <w:proofErr w:type="spellEnd"/>
      <w:r w:rsidRPr="004473AD">
        <w:rPr>
          <w:rFonts w:ascii="Arial" w:hAnsi="Arial" w:cs="Simplified Arabic"/>
          <w:rtl/>
        </w:rPr>
        <w:t xml:space="preserve"> من </w:t>
      </w:r>
      <w:r w:rsidRPr="004473AD">
        <w:rPr>
          <w:rFonts w:ascii="Arial" w:hAnsi="Arial" w:cs="Simplified Arabic" w:hint="cs"/>
          <w:rtl/>
        </w:rPr>
        <w:t>المساعدات لا يوجد رضى</w:t>
      </w:r>
      <w:r w:rsidR="00D05900">
        <w:rPr>
          <w:rFonts w:ascii="Arial" w:hAnsi="Arial" w:cs="Simplified Arabic" w:hint="cs"/>
          <w:rtl/>
        </w:rPr>
        <w:t xml:space="preserve"> (غير راض وغير راض مطلقا</w:t>
      </w:r>
      <w:proofErr w:type="spellStart"/>
      <w:r w:rsidR="00D05900">
        <w:rPr>
          <w:rFonts w:ascii="Arial" w:hAnsi="Arial" w:cs="Simplified Arabic" w:hint="cs"/>
          <w:rtl/>
        </w:rPr>
        <w:t>)</w:t>
      </w:r>
      <w:proofErr w:type="spellEnd"/>
      <w:r w:rsidRPr="004473AD">
        <w:rPr>
          <w:rFonts w:ascii="Arial" w:hAnsi="Arial" w:cs="Simplified Arabic" w:hint="cs"/>
          <w:rtl/>
        </w:rPr>
        <w:t xml:space="preserve"> عنها من قبل </w:t>
      </w:r>
      <w:r w:rsidR="00FB70D2" w:rsidRPr="004473AD">
        <w:rPr>
          <w:rFonts w:ascii="Arial" w:hAnsi="Arial" w:cs="Simplified Arabic" w:hint="cs"/>
          <w:rtl/>
        </w:rPr>
        <w:t>الأسر</w:t>
      </w:r>
      <w:r w:rsidRPr="004473AD">
        <w:rPr>
          <w:rFonts w:ascii="Arial" w:hAnsi="Arial" w:cs="Simplified Arabic"/>
          <w:rtl/>
        </w:rPr>
        <w:t xml:space="preserve"> في فلسطين التي تلقتها خلال العام </w:t>
      </w:r>
      <w:proofErr w:type="spellStart"/>
      <w:r w:rsidRPr="004473AD">
        <w:rPr>
          <w:rFonts w:ascii="Arial" w:hAnsi="Arial" w:cs="Simplified Arabic"/>
          <w:rtl/>
        </w:rPr>
        <w:t>2014،</w:t>
      </w:r>
      <w:proofErr w:type="spellEnd"/>
      <w:r w:rsidRPr="004473AD">
        <w:rPr>
          <w:rFonts w:ascii="Arial" w:hAnsi="Arial" w:cs="Simplified Arabic"/>
          <w:rtl/>
        </w:rPr>
        <w:t xml:space="preserve"> حيث كان السبب الرئيسي لعد الرضى هو الكمية </w:t>
      </w:r>
      <w:proofErr w:type="spellStart"/>
      <w:r w:rsidRPr="004473AD">
        <w:rPr>
          <w:rFonts w:ascii="Arial" w:hAnsi="Arial" w:cs="Simplified Arabic"/>
          <w:rtl/>
        </w:rPr>
        <w:t>(39.7%)،</w:t>
      </w:r>
      <w:proofErr w:type="spellEnd"/>
      <w:r w:rsidRPr="004473AD">
        <w:rPr>
          <w:rFonts w:ascii="Arial" w:hAnsi="Arial" w:cs="Simplified Arabic"/>
          <w:rtl/>
        </w:rPr>
        <w:t xml:space="preserve"> مقابل </w:t>
      </w:r>
      <w:proofErr w:type="spellStart"/>
      <w:r w:rsidRPr="004473AD">
        <w:rPr>
          <w:rFonts w:ascii="Arial" w:hAnsi="Arial" w:cs="Simplified Arabic"/>
          <w:rtl/>
        </w:rPr>
        <w:t>32.0%</w:t>
      </w:r>
      <w:proofErr w:type="spellEnd"/>
      <w:r w:rsidRPr="004473AD">
        <w:rPr>
          <w:rFonts w:ascii="Arial" w:hAnsi="Arial" w:cs="Simplified Arabic"/>
          <w:rtl/>
        </w:rPr>
        <w:t xml:space="preserve"> من</w:t>
      </w:r>
      <w:r w:rsidRPr="004473AD">
        <w:rPr>
          <w:rFonts w:ascii="Arial" w:hAnsi="Arial" w:cs="Simplified Arabic" w:hint="cs"/>
          <w:rtl/>
        </w:rPr>
        <w:t xml:space="preserve"> </w:t>
      </w:r>
      <w:r w:rsidR="00FB70D2" w:rsidRPr="004473AD">
        <w:rPr>
          <w:rFonts w:ascii="Arial" w:hAnsi="Arial" w:cs="Simplified Arabic" w:hint="cs"/>
          <w:rtl/>
        </w:rPr>
        <w:t>الأسر</w:t>
      </w:r>
      <w:r w:rsidRPr="004473AD">
        <w:rPr>
          <w:rFonts w:ascii="Arial" w:hAnsi="Arial" w:cs="Simplified Arabic"/>
          <w:rtl/>
        </w:rPr>
        <w:t xml:space="preserve"> </w:t>
      </w:r>
      <w:r w:rsidR="00D05900" w:rsidRPr="004473AD">
        <w:rPr>
          <w:rFonts w:ascii="Arial" w:hAnsi="Arial" w:cs="Simplified Arabic" w:hint="cs"/>
          <w:rtl/>
        </w:rPr>
        <w:t>أفادت</w:t>
      </w:r>
      <w:r w:rsidR="00D05900" w:rsidRPr="004473AD">
        <w:rPr>
          <w:rFonts w:ascii="Arial" w:hAnsi="Arial" w:cs="Simplified Arabic"/>
          <w:rtl/>
        </w:rPr>
        <w:t xml:space="preserve"> </w:t>
      </w:r>
      <w:r w:rsidR="00D05900" w:rsidRPr="004473AD">
        <w:rPr>
          <w:rFonts w:ascii="Arial" w:hAnsi="Arial" w:cs="Simplified Arabic" w:hint="cs"/>
          <w:rtl/>
        </w:rPr>
        <w:t>أن</w:t>
      </w:r>
      <w:r w:rsidRPr="004473AD">
        <w:rPr>
          <w:rFonts w:ascii="Arial" w:hAnsi="Arial" w:cs="Simplified Arabic"/>
          <w:rtl/>
        </w:rPr>
        <w:t xml:space="preserve"> السبب الرئيسي</w:t>
      </w:r>
      <w:r w:rsidR="00D05900">
        <w:rPr>
          <w:rFonts w:ascii="Arial" w:hAnsi="Arial" w:cs="Simplified Arabic" w:hint="cs"/>
          <w:rtl/>
        </w:rPr>
        <w:t xml:space="preserve"> لعدم الرضى عن المساعدات</w:t>
      </w:r>
      <w:r w:rsidRPr="004473AD">
        <w:rPr>
          <w:rFonts w:ascii="Arial" w:hAnsi="Arial" w:cs="Simplified Arabic"/>
          <w:rtl/>
        </w:rPr>
        <w:t xml:space="preserve"> هو الكمية والنوعية </w:t>
      </w:r>
      <w:proofErr w:type="spellStart"/>
      <w:r w:rsidRPr="004473AD">
        <w:rPr>
          <w:rFonts w:ascii="Arial" w:hAnsi="Arial" w:cs="Simplified Arabic"/>
          <w:rtl/>
        </w:rPr>
        <w:t>معا،</w:t>
      </w:r>
      <w:proofErr w:type="spellEnd"/>
      <w:r w:rsidRPr="004473AD">
        <w:rPr>
          <w:rFonts w:ascii="Arial" w:hAnsi="Arial" w:cs="Simplified Arabic"/>
          <w:rtl/>
        </w:rPr>
        <w:t xml:space="preserve"> فيما </w:t>
      </w:r>
      <w:r w:rsidR="00D05900">
        <w:rPr>
          <w:rFonts w:ascii="Arial" w:hAnsi="Arial" w:cs="Simplified Arabic" w:hint="cs"/>
          <w:rtl/>
        </w:rPr>
        <w:t>أفاد</w:t>
      </w:r>
      <w:r w:rsidRPr="004473AD">
        <w:rPr>
          <w:rFonts w:ascii="Arial" w:hAnsi="Arial" w:cs="Simplified Arabic"/>
          <w:rtl/>
        </w:rPr>
        <w:t xml:space="preserve"> </w:t>
      </w:r>
      <w:proofErr w:type="spellStart"/>
      <w:r w:rsidR="00D05900" w:rsidRPr="004473AD">
        <w:rPr>
          <w:rFonts w:ascii="Arial" w:hAnsi="Arial" w:cs="Simplified Arabic"/>
          <w:rtl/>
        </w:rPr>
        <w:t>18.6%</w:t>
      </w:r>
      <w:proofErr w:type="spellEnd"/>
      <w:r w:rsidR="00D05900" w:rsidRPr="004473AD">
        <w:rPr>
          <w:rFonts w:ascii="Arial" w:hAnsi="Arial" w:cs="Simplified Arabic"/>
          <w:rtl/>
        </w:rPr>
        <w:t xml:space="preserve"> </w:t>
      </w:r>
      <w:r w:rsidR="00FB70D2" w:rsidRPr="004473AD">
        <w:rPr>
          <w:rFonts w:ascii="Arial" w:hAnsi="Arial" w:cs="Simplified Arabic" w:hint="cs"/>
          <w:rtl/>
        </w:rPr>
        <w:t>الأسر</w:t>
      </w:r>
      <w:r w:rsidRPr="004473AD">
        <w:rPr>
          <w:rFonts w:ascii="Arial" w:hAnsi="Arial" w:cs="Simplified Arabic" w:hint="cs"/>
          <w:rtl/>
        </w:rPr>
        <w:t xml:space="preserve"> </w:t>
      </w:r>
      <w:r w:rsidR="00D05900" w:rsidRPr="004473AD">
        <w:rPr>
          <w:rFonts w:ascii="Arial" w:hAnsi="Arial" w:cs="Simplified Arabic" w:hint="cs"/>
          <w:rtl/>
        </w:rPr>
        <w:t>أن</w:t>
      </w:r>
      <w:r w:rsidRPr="004473AD">
        <w:rPr>
          <w:rFonts w:ascii="Arial" w:hAnsi="Arial" w:cs="Simplified Arabic"/>
          <w:rtl/>
        </w:rPr>
        <w:t xml:space="preserve"> السبب الرئيسي </w:t>
      </w:r>
      <w:r w:rsidRPr="004473AD">
        <w:rPr>
          <w:rFonts w:ascii="Arial" w:hAnsi="Arial" w:cs="Simplified Arabic" w:hint="cs"/>
          <w:rtl/>
        </w:rPr>
        <w:t>لعدم الرضى ع</w:t>
      </w:r>
      <w:r w:rsidR="00D05900">
        <w:rPr>
          <w:rFonts w:ascii="Arial" w:hAnsi="Arial" w:cs="Simplified Arabic" w:hint="cs"/>
          <w:rtl/>
        </w:rPr>
        <w:t>ن المساعدات</w:t>
      </w:r>
      <w:r w:rsidRPr="004473AD">
        <w:rPr>
          <w:rFonts w:ascii="Arial" w:hAnsi="Arial" w:cs="Simplified Arabic" w:hint="cs"/>
          <w:rtl/>
        </w:rPr>
        <w:t xml:space="preserve"> </w:t>
      </w:r>
      <w:r w:rsidRPr="004473AD">
        <w:rPr>
          <w:rFonts w:ascii="Arial" w:hAnsi="Arial" w:cs="Simplified Arabic"/>
          <w:rtl/>
        </w:rPr>
        <w:t xml:space="preserve">هو عدد مرات تلقي </w:t>
      </w:r>
      <w:proofErr w:type="spellStart"/>
      <w:r w:rsidRPr="004473AD">
        <w:rPr>
          <w:rFonts w:ascii="Arial" w:hAnsi="Arial" w:cs="Simplified Arabic"/>
          <w:rtl/>
        </w:rPr>
        <w:t>المساعدة،</w:t>
      </w:r>
      <w:proofErr w:type="spellEnd"/>
      <w:r w:rsidRPr="004473AD">
        <w:rPr>
          <w:rFonts w:ascii="Arial" w:hAnsi="Arial" w:cs="Simplified Arabic"/>
          <w:rtl/>
        </w:rPr>
        <w:t xml:space="preserve"> </w:t>
      </w:r>
      <w:proofErr w:type="spellStart"/>
      <w:r w:rsidRPr="004473AD">
        <w:rPr>
          <w:rFonts w:ascii="Arial" w:hAnsi="Arial" w:cs="Simplified Arabic"/>
          <w:rtl/>
        </w:rPr>
        <w:t>و6.0%</w:t>
      </w:r>
      <w:proofErr w:type="spellEnd"/>
      <w:r w:rsidRPr="004473AD">
        <w:rPr>
          <w:rFonts w:ascii="Arial" w:hAnsi="Arial" w:cs="Simplified Arabic"/>
          <w:rtl/>
        </w:rPr>
        <w:t xml:space="preserve"> من</w:t>
      </w:r>
      <w:r w:rsidRPr="004473AD">
        <w:rPr>
          <w:rFonts w:ascii="Arial" w:hAnsi="Arial" w:cs="Simplified Arabic" w:hint="cs"/>
          <w:rtl/>
        </w:rPr>
        <w:t xml:space="preserve"> </w:t>
      </w:r>
      <w:r w:rsidR="00D05900" w:rsidRPr="004473AD">
        <w:rPr>
          <w:rFonts w:ascii="Arial" w:hAnsi="Arial" w:cs="Simplified Arabic" w:hint="cs"/>
          <w:rtl/>
        </w:rPr>
        <w:t>الأسر</w:t>
      </w:r>
      <w:r w:rsidR="00D05900" w:rsidRPr="004473AD">
        <w:rPr>
          <w:rFonts w:ascii="Arial" w:hAnsi="Arial" w:cs="Simplified Arabic"/>
          <w:rtl/>
        </w:rPr>
        <w:t xml:space="preserve"> </w:t>
      </w:r>
      <w:r w:rsidR="00FB70D2" w:rsidRPr="004473AD">
        <w:rPr>
          <w:rFonts w:ascii="Arial" w:hAnsi="Arial" w:cs="Simplified Arabic" w:hint="cs"/>
          <w:rtl/>
        </w:rPr>
        <w:t>أفادت</w:t>
      </w:r>
      <w:r w:rsidRPr="004473AD">
        <w:rPr>
          <w:rFonts w:ascii="Arial" w:hAnsi="Arial" w:cs="Simplified Arabic"/>
          <w:rtl/>
        </w:rPr>
        <w:t xml:space="preserve"> </w:t>
      </w:r>
      <w:r w:rsidR="00D05900" w:rsidRPr="004473AD">
        <w:rPr>
          <w:rFonts w:ascii="Arial" w:hAnsi="Arial" w:cs="Simplified Arabic" w:hint="cs"/>
          <w:rtl/>
        </w:rPr>
        <w:t>أن</w:t>
      </w:r>
      <w:r w:rsidRPr="004473AD">
        <w:rPr>
          <w:rFonts w:ascii="Arial" w:hAnsi="Arial" w:cs="Simplified Arabic"/>
          <w:rtl/>
        </w:rPr>
        <w:t xml:space="preserve"> السبب الرئيسي </w:t>
      </w:r>
      <w:r w:rsidRPr="004473AD">
        <w:rPr>
          <w:rFonts w:ascii="Arial" w:hAnsi="Arial" w:cs="Simplified Arabic" w:hint="cs"/>
          <w:rtl/>
        </w:rPr>
        <w:t xml:space="preserve">لعدم الرضى عنها </w:t>
      </w:r>
      <w:r w:rsidRPr="004473AD">
        <w:rPr>
          <w:rFonts w:ascii="Arial" w:hAnsi="Arial" w:cs="Simplified Arabic"/>
          <w:rtl/>
        </w:rPr>
        <w:t>هو نوعية المساعدة.</w:t>
      </w:r>
    </w:p>
    <w:p w:rsidR="00696754" w:rsidRPr="00E449C4" w:rsidRDefault="00696754" w:rsidP="004A76D9">
      <w:pPr>
        <w:rPr>
          <w:rFonts w:ascii="Arial" w:hAnsi="Arial" w:cs="Simplified Arabic"/>
          <w:sz w:val="16"/>
          <w:szCs w:val="16"/>
          <w:rtl/>
        </w:rPr>
      </w:pPr>
    </w:p>
    <w:p w:rsidR="00696754" w:rsidRDefault="00696754" w:rsidP="001D20C4">
      <w:pPr>
        <w:jc w:val="center"/>
        <w:rPr>
          <w:rFonts w:ascii="Arial" w:hAnsi="Arial" w:cs="Simplified Arabic"/>
          <w:b/>
          <w:bCs/>
          <w:sz w:val="22"/>
          <w:szCs w:val="22"/>
          <w:rtl/>
        </w:rPr>
      </w:pPr>
      <w:r w:rsidRPr="004473AD">
        <w:rPr>
          <w:rFonts w:ascii="Arial" w:hAnsi="Arial" w:cs="Simplified Arabic"/>
          <w:b/>
          <w:bCs/>
          <w:sz w:val="22"/>
          <w:szCs w:val="22"/>
          <w:rtl/>
        </w:rPr>
        <w:t>التوزيع النسبي للمساعدات التي تتلقاها الأسر الفلسطينية حسب السبب الرئيسي لعدم الرضى عن المساعدة</w:t>
      </w:r>
      <w:r w:rsidR="001D20C4" w:rsidRPr="004473AD">
        <w:rPr>
          <w:rFonts w:ascii="Arial" w:hAnsi="Arial" w:cs="Simplified Arabic" w:hint="cs"/>
          <w:b/>
          <w:bCs/>
          <w:sz w:val="22"/>
          <w:szCs w:val="22"/>
          <w:rtl/>
        </w:rPr>
        <w:t xml:space="preserve"> </w:t>
      </w:r>
      <w:proofErr w:type="spellStart"/>
      <w:r w:rsidRPr="004473AD">
        <w:rPr>
          <w:rFonts w:ascii="Arial" w:hAnsi="Arial" w:cs="Simplified Arabic"/>
          <w:b/>
          <w:bCs/>
          <w:sz w:val="22"/>
          <w:szCs w:val="22"/>
          <w:rtl/>
        </w:rPr>
        <w:t>والمنطقة،</w:t>
      </w:r>
      <w:proofErr w:type="spellEnd"/>
      <w:r w:rsidRPr="004473AD">
        <w:rPr>
          <w:rFonts w:ascii="Arial" w:hAnsi="Arial" w:cs="Simplified Arabic"/>
          <w:b/>
          <w:bCs/>
          <w:sz w:val="22"/>
          <w:szCs w:val="22"/>
          <w:rtl/>
        </w:rPr>
        <w:t xml:space="preserve"> 2014</w:t>
      </w:r>
    </w:p>
    <w:tbl>
      <w:tblPr>
        <w:tblStyle w:val="TableGrid"/>
        <w:bidiVisual/>
        <w:tblW w:w="0" w:type="auto"/>
        <w:jc w:val="center"/>
        <w:tblLook w:val="04A0"/>
      </w:tblPr>
      <w:tblGrid>
        <w:gridCol w:w="9289"/>
      </w:tblGrid>
      <w:tr w:rsidR="00E449C4" w:rsidTr="00D007B9">
        <w:trPr>
          <w:trHeight w:val="4192"/>
          <w:jc w:val="center"/>
        </w:trPr>
        <w:tc>
          <w:tcPr>
            <w:tcW w:w="9289" w:type="dxa"/>
          </w:tcPr>
          <w:p w:rsidR="00E449C4" w:rsidRPr="00D007B9" w:rsidRDefault="00E449C4" w:rsidP="001D20C4">
            <w:pPr>
              <w:jc w:val="center"/>
              <w:rPr>
                <w:rFonts w:ascii="Arial" w:hAnsi="Arial" w:cs="Simplified Arabic"/>
                <w:b/>
                <w:bCs/>
                <w:noProof/>
                <w:sz w:val="10"/>
                <w:szCs w:val="10"/>
                <w:lang w:val="en-GB" w:eastAsia="en-GB"/>
              </w:rPr>
            </w:pPr>
          </w:p>
          <w:p w:rsidR="00D007B9" w:rsidRDefault="00D007B9" w:rsidP="001D20C4">
            <w:pPr>
              <w:jc w:val="center"/>
              <w:rPr>
                <w:rFonts w:ascii="Arial" w:hAnsi="Arial" w:cs="Simplified Arabic"/>
                <w:b/>
                <w:bCs/>
                <w:sz w:val="22"/>
                <w:szCs w:val="22"/>
                <w:rtl/>
              </w:rPr>
            </w:pPr>
            <w:r w:rsidRPr="00D007B9">
              <w:rPr>
                <w:rFonts w:ascii="Arial" w:hAnsi="Arial" w:cs="Simplified Arabic"/>
                <w:b/>
                <w:bCs/>
                <w:noProof/>
                <w:sz w:val="22"/>
                <w:szCs w:val="22"/>
                <w:rtl/>
                <w:lang w:val="en-GB" w:eastAsia="en-GB"/>
              </w:rPr>
              <w:drawing>
                <wp:inline distT="0" distB="0" distL="0" distR="0">
                  <wp:extent cx="5686425" cy="2533650"/>
                  <wp:effectExtent l="0" t="0" r="0" b="0"/>
                  <wp:docPr id="1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bl>
    <w:p w:rsidR="001D20C4" w:rsidRDefault="008B674A" w:rsidP="008B674A">
      <w:pPr>
        <w:autoSpaceDE w:val="0"/>
        <w:autoSpaceDN w:val="0"/>
        <w:adjustRightInd w:val="0"/>
        <w:jc w:val="both"/>
        <w:rPr>
          <w:rFonts w:ascii="Arial" w:hAnsi="Arial" w:cs="Simplified Arabic"/>
        </w:rPr>
      </w:pPr>
      <w:r w:rsidRPr="004473AD">
        <w:rPr>
          <w:rFonts w:ascii="Arial" w:hAnsi="Arial" w:cs="Simplified Arabic" w:hint="cs"/>
          <w:rtl/>
        </w:rPr>
        <w:lastRenderedPageBreak/>
        <w:t xml:space="preserve">بينت نتائج المسح خلال العام 2014 انخفاض في نسبة المساعدات التي لا يوجد رضى عنها بسبب كميتها فقط في فلسطين مقارنة مع العام 2013 بمقدار </w:t>
      </w:r>
      <w:proofErr w:type="spellStart"/>
      <w:r w:rsidRPr="004473AD">
        <w:rPr>
          <w:rFonts w:ascii="Arial" w:hAnsi="Arial" w:cs="Simplified Arabic" w:hint="cs"/>
          <w:rtl/>
        </w:rPr>
        <w:t>9.6%،</w:t>
      </w:r>
      <w:proofErr w:type="spellEnd"/>
      <w:r w:rsidRPr="004473AD">
        <w:rPr>
          <w:rFonts w:ascii="Arial" w:hAnsi="Arial" w:cs="Simplified Arabic" w:hint="cs"/>
          <w:rtl/>
        </w:rPr>
        <w:t xml:space="preserve"> مقابل ارتفاع في نسبة المساعدات التي لا يوجد رضى عنها بسبب النوعية فقط بمقدار </w:t>
      </w:r>
      <w:proofErr w:type="spellStart"/>
      <w:r w:rsidRPr="004473AD">
        <w:rPr>
          <w:rFonts w:ascii="Arial" w:hAnsi="Arial" w:cs="Simplified Arabic" w:hint="cs"/>
          <w:rtl/>
        </w:rPr>
        <w:t>3.3%،</w:t>
      </w:r>
      <w:proofErr w:type="spellEnd"/>
      <w:r w:rsidRPr="004473AD">
        <w:rPr>
          <w:rFonts w:ascii="Arial" w:hAnsi="Arial" w:cs="Simplified Arabic" w:hint="cs"/>
          <w:rtl/>
        </w:rPr>
        <w:t xml:space="preserve"> وكان هناك ارتفاع بمقدار </w:t>
      </w:r>
      <w:proofErr w:type="spellStart"/>
      <w:r w:rsidRPr="004473AD">
        <w:rPr>
          <w:rFonts w:ascii="Arial" w:hAnsi="Arial" w:cs="Simplified Arabic" w:hint="cs"/>
          <w:rtl/>
        </w:rPr>
        <w:t>10.4%</w:t>
      </w:r>
      <w:proofErr w:type="spellEnd"/>
      <w:r w:rsidRPr="004473AD">
        <w:rPr>
          <w:rFonts w:ascii="Arial" w:hAnsi="Arial" w:cs="Simplified Arabic" w:hint="cs"/>
          <w:rtl/>
        </w:rPr>
        <w:t xml:space="preserve"> في نسبة المساعدات التي لا يوجد رضــــى عنـــــــها بـــــــــسبب الكـــــــمية</w:t>
      </w:r>
      <w:r>
        <w:rPr>
          <w:rFonts w:ascii="Arial" w:hAnsi="Arial" w:cs="Simplified Arabic" w:hint="cs"/>
          <w:rtl/>
        </w:rPr>
        <w:t xml:space="preserve"> </w:t>
      </w:r>
      <w:r w:rsidRPr="004473AD">
        <w:rPr>
          <w:rFonts w:ascii="Arial" w:hAnsi="Arial" w:cs="Simplified Arabic" w:hint="cs"/>
          <w:rtl/>
        </w:rPr>
        <w:t xml:space="preserve">والنوعية معاً.   وكان انخفاض في نسبة المساعدات التي لا يوجد رضى عنها بسبب </w:t>
      </w:r>
      <w:r w:rsidRPr="004473AD">
        <w:rPr>
          <w:rFonts w:ascii="Arial" w:hAnsi="Arial" w:cs="Simplified Arabic"/>
          <w:rtl/>
        </w:rPr>
        <w:t xml:space="preserve">عدد المرات التي تم فيها تقديم هذه </w:t>
      </w:r>
      <w:r w:rsidRPr="004473AD">
        <w:rPr>
          <w:rFonts w:ascii="Arial" w:hAnsi="Arial" w:cs="Simplified Arabic" w:hint="cs"/>
          <w:rtl/>
        </w:rPr>
        <w:t xml:space="preserve">المساعدة بمقدار </w:t>
      </w:r>
      <w:proofErr w:type="spellStart"/>
      <w:r w:rsidRPr="004473AD">
        <w:rPr>
          <w:rFonts w:ascii="Arial" w:hAnsi="Arial" w:cs="Simplified Arabic" w:hint="cs"/>
          <w:rtl/>
        </w:rPr>
        <w:t>9.3%.</w:t>
      </w:r>
      <w:proofErr w:type="spellEnd"/>
    </w:p>
    <w:p w:rsidR="008B674A" w:rsidRDefault="008B674A" w:rsidP="008B674A">
      <w:pPr>
        <w:autoSpaceDE w:val="0"/>
        <w:autoSpaceDN w:val="0"/>
        <w:adjustRightInd w:val="0"/>
        <w:jc w:val="both"/>
        <w:rPr>
          <w:rFonts w:ascii="Arial" w:hAnsi="Arial" w:cs="Simplified Arabic"/>
        </w:rPr>
      </w:pPr>
    </w:p>
    <w:p w:rsidR="008B674A" w:rsidRPr="008B674A" w:rsidRDefault="008B674A" w:rsidP="008B674A">
      <w:pPr>
        <w:jc w:val="center"/>
        <w:rPr>
          <w:rFonts w:ascii="Arial" w:hAnsi="Arial" w:cs="Simplified Arabic"/>
          <w:b/>
          <w:bCs/>
          <w:rtl/>
        </w:rPr>
      </w:pPr>
      <w:r w:rsidRPr="004473AD">
        <w:rPr>
          <w:rFonts w:ascii="Arial" w:hAnsi="Arial" w:cs="Simplified Arabic" w:hint="cs"/>
          <w:b/>
          <w:bCs/>
          <w:sz w:val="22"/>
          <w:szCs w:val="22"/>
          <w:rtl/>
        </w:rPr>
        <w:t xml:space="preserve">مقدار التغير في </w:t>
      </w:r>
      <w:r w:rsidRPr="004473AD">
        <w:rPr>
          <w:rFonts w:ascii="Arial" w:hAnsi="Arial" w:cs="Simplified Arabic"/>
          <w:b/>
          <w:bCs/>
          <w:sz w:val="22"/>
          <w:szCs w:val="22"/>
          <w:rtl/>
        </w:rPr>
        <w:t xml:space="preserve">نسبة </w:t>
      </w:r>
      <w:r w:rsidRPr="004473AD">
        <w:rPr>
          <w:rFonts w:ascii="Arial" w:hAnsi="Arial" w:cs="Simplified Arabic" w:hint="cs"/>
          <w:b/>
          <w:bCs/>
          <w:sz w:val="22"/>
          <w:szCs w:val="22"/>
          <w:rtl/>
        </w:rPr>
        <w:t xml:space="preserve">الرضى عن المساعدات التي تلقتها الأسر في فلسطين بين الأعوام </w:t>
      </w:r>
      <w:r w:rsidRPr="004473AD">
        <w:rPr>
          <w:rFonts w:ascii="Arial" w:hAnsi="Arial" w:cs="Simplified Arabic"/>
          <w:b/>
          <w:bCs/>
          <w:sz w:val="22"/>
          <w:szCs w:val="22"/>
          <w:rtl/>
        </w:rPr>
        <w:t>2013</w:t>
      </w:r>
      <w:r w:rsidRPr="004473AD">
        <w:rPr>
          <w:rFonts w:ascii="Arial" w:hAnsi="Arial" w:cs="Simplified Arabic" w:hint="cs"/>
          <w:b/>
          <w:bCs/>
          <w:sz w:val="22"/>
          <w:szCs w:val="22"/>
          <w:rtl/>
        </w:rPr>
        <w:t xml:space="preserve"> و</w:t>
      </w:r>
      <w:r w:rsidRPr="004473AD">
        <w:rPr>
          <w:rFonts w:ascii="Arial" w:hAnsi="Arial" w:cs="Simplified Arabic"/>
          <w:b/>
          <w:bCs/>
          <w:sz w:val="22"/>
          <w:szCs w:val="22"/>
        </w:rPr>
        <w:t>2014</w:t>
      </w:r>
    </w:p>
    <w:tbl>
      <w:tblPr>
        <w:tblStyle w:val="TableGrid"/>
        <w:bidiVisual/>
        <w:tblW w:w="0" w:type="auto"/>
        <w:jc w:val="center"/>
        <w:tblLook w:val="04A0"/>
      </w:tblPr>
      <w:tblGrid>
        <w:gridCol w:w="9289"/>
      </w:tblGrid>
      <w:tr w:rsidR="008B674A" w:rsidTr="00815441">
        <w:trPr>
          <w:trHeight w:val="4302"/>
          <w:jc w:val="center"/>
        </w:trPr>
        <w:tc>
          <w:tcPr>
            <w:tcW w:w="9289" w:type="dxa"/>
          </w:tcPr>
          <w:p w:rsidR="008B674A" w:rsidRDefault="008B674A" w:rsidP="008B674A">
            <w:pPr>
              <w:autoSpaceDE w:val="0"/>
              <w:autoSpaceDN w:val="0"/>
              <w:adjustRightInd w:val="0"/>
              <w:jc w:val="both"/>
              <w:rPr>
                <w:rFonts w:ascii="Arial" w:hAnsi="Arial" w:cs="Simplified Arabic"/>
                <w:noProof/>
                <w:lang w:val="en-GB" w:eastAsia="en-GB"/>
              </w:rPr>
            </w:pPr>
          </w:p>
          <w:p w:rsidR="00815441" w:rsidRDefault="00815441" w:rsidP="008B674A">
            <w:pPr>
              <w:autoSpaceDE w:val="0"/>
              <w:autoSpaceDN w:val="0"/>
              <w:adjustRightInd w:val="0"/>
              <w:jc w:val="both"/>
              <w:rPr>
                <w:rFonts w:ascii="Arial" w:hAnsi="Arial" w:cs="Simplified Arabic"/>
                <w:rtl/>
              </w:rPr>
            </w:pPr>
            <w:r w:rsidRPr="00815441">
              <w:rPr>
                <w:rFonts w:ascii="Arial" w:hAnsi="Arial" w:cs="Simplified Arabic"/>
                <w:noProof/>
                <w:rtl/>
                <w:lang w:val="en-GB" w:eastAsia="en-GB"/>
              </w:rPr>
              <w:drawing>
                <wp:inline distT="0" distB="0" distL="0" distR="0">
                  <wp:extent cx="5524500" cy="2438400"/>
                  <wp:effectExtent l="0" t="0" r="0" b="0"/>
                  <wp:docPr id="7"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rsidR="008B674A" w:rsidRDefault="008B674A" w:rsidP="004A76D9">
      <w:pPr>
        <w:autoSpaceDE w:val="0"/>
        <w:autoSpaceDN w:val="0"/>
        <w:adjustRightInd w:val="0"/>
        <w:rPr>
          <w:rFonts w:ascii="Arial" w:hAnsi="Arial" w:cs="Simplified Arabic"/>
        </w:rPr>
      </w:pPr>
    </w:p>
    <w:p w:rsidR="00696754" w:rsidRPr="004473AD" w:rsidRDefault="00BE6050" w:rsidP="004A76D9">
      <w:pPr>
        <w:jc w:val="lowKashida"/>
        <w:rPr>
          <w:rFonts w:ascii="Arial" w:hAnsi="Arial" w:cs="Simplified Arabic"/>
          <w:b/>
          <w:bCs/>
          <w:rtl/>
        </w:rPr>
      </w:pPr>
      <w:r w:rsidRPr="004473AD">
        <w:rPr>
          <w:rFonts w:ascii="Arial" w:hAnsi="Arial" w:cs="Simplified Arabic" w:hint="cs"/>
          <w:b/>
          <w:bCs/>
          <w:rtl/>
        </w:rPr>
        <w:t>6</w:t>
      </w:r>
      <w:r w:rsidR="00696754" w:rsidRPr="004473AD">
        <w:rPr>
          <w:rFonts w:ascii="Arial" w:hAnsi="Arial" w:cs="Simplified Arabic" w:hint="cs"/>
          <w:b/>
          <w:bCs/>
          <w:rtl/>
        </w:rPr>
        <w:t>.3.1 تقديم طلبات المساعدات</w:t>
      </w:r>
    </w:p>
    <w:p w:rsidR="00696754" w:rsidRPr="004473AD" w:rsidRDefault="00696754" w:rsidP="004A76D9">
      <w:pPr>
        <w:jc w:val="lowKashida"/>
        <w:rPr>
          <w:rFonts w:ascii="Arial" w:hAnsi="Arial" w:cs="Simplified Arabic"/>
          <w:rtl/>
        </w:rPr>
      </w:pPr>
      <w:r w:rsidRPr="004473AD">
        <w:rPr>
          <w:rFonts w:ascii="Arial" w:hAnsi="Arial" w:cs="Simplified Arabic" w:hint="cs"/>
          <w:rtl/>
        </w:rPr>
        <w:t xml:space="preserve">تشير </w:t>
      </w:r>
      <w:r w:rsidR="00FF4DD5" w:rsidRPr="004473AD">
        <w:rPr>
          <w:rFonts w:ascii="Arial" w:hAnsi="Arial" w:cs="Simplified Arabic" w:hint="cs"/>
          <w:rtl/>
        </w:rPr>
        <w:t xml:space="preserve">البيانات </w:t>
      </w:r>
      <w:r w:rsidRPr="004473AD">
        <w:rPr>
          <w:rFonts w:ascii="Arial" w:hAnsi="Arial" w:cs="Simplified Arabic" w:hint="cs"/>
          <w:rtl/>
        </w:rPr>
        <w:t xml:space="preserve">إلى أن </w:t>
      </w:r>
      <w:proofErr w:type="spellStart"/>
      <w:r w:rsidRPr="004473AD">
        <w:rPr>
          <w:rFonts w:ascii="Arial" w:hAnsi="Arial" w:cs="Simplified Arabic" w:hint="cs"/>
          <w:rtl/>
        </w:rPr>
        <w:t>76.3%</w:t>
      </w:r>
      <w:proofErr w:type="spellEnd"/>
      <w:r w:rsidRPr="004473AD">
        <w:rPr>
          <w:rFonts w:ascii="Arial" w:hAnsi="Arial" w:cs="Simplified Arabic" w:hint="cs"/>
          <w:rtl/>
        </w:rPr>
        <w:t xml:space="preserve"> من الأسر في فلسطين أفادت بأنها لم تتقدم بطلب </w:t>
      </w:r>
      <w:proofErr w:type="spellStart"/>
      <w:r w:rsidRPr="004473AD">
        <w:rPr>
          <w:rFonts w:ascii="Arial" w:hAnsi="Arial" w:cs="Simplified Arabic" w:hint="cs"/>
          <w:rtl/>
        </w:rPr>
        <w:t>مساعدة،</w:t>
      </w:r>
      <w:proofErr w:type="spellEnd"/>
      <w:r w:rsidRPr="004473AD">
        <w:rPr>
          <w:rFonts w:ascii="Arial" w:hAnsi="Arial" w:cs="Simplified Arabic" w:hint="cs"/>
          <w:rtl/>
        </w:rPr>
        <w:t xml:space="preserve"> بواقع </w:t>
      </w:r>
      <w:proofErr w:type="spellStart"/>
      <w:r w:rsidRPr="004473AD">
        <w:rPr>
          <w:rFonts w:ascii="Arial" w:hAnsi="Arial" w:cs="Simplified Arabic" w:hint="cs"/>
          <w:rtl/>
        </w:rPr>
        <w:t>78.7%</w:t>
      </w:r>
      <w:proofErr w:type="spellEnd"/>
      <w:r w:rsidRPr="004473AD">
        <w:rPr>
          <w:rFonts w:ascii="Arial" w:hAnsi="Arial" w:cs="Simplified Arabic" w:hint="cs"/>
          <w:rtl/>
        </w:rPr>
        <w:t xml:space="preserve"> في الضفة </w:t>
      </w:r>
      <w:proofErr w:type="spellStart"/>
      <w:r w:rsidRPr="004473AD">
        <w:rPr>
          <w:rFonts w:ascii="Arial" w:hAnsi="Arial" w:cs="Simplified Arabic" w:hint="cs"/>
          <w:rtl/>
        </w:rPr>
        <w:t>الغربية،</w:t>
      </w:r>
      <w:proofErr w:type="spellEnd"/>
      <w:r w:rsidRPr="004473AD">
        <w:rPr>
          <w:rFonts w:ascii="Arial" w:hAnsi="Arial" w:cs="Simplified Arabic" w:hint="cs"/>
          <w:rtl/>
        </w:rPr>
        <w:t xml:space="preserve"> مقابل </w:t>
      </w:r>
      <w:proofErr w:type="spellStart"/>
      <w:r w:rsidRPr="004473AD">
        <w:rPr>
          <w:rFonts w:ascii="Arial" w:hAnsi="Arial" w:cs="Simplified Arabic" w:hint="cs"/>
          <w:rtl/>
        </w:rPr>
        <w:t>54.0%</w:t>
      </w:r>
      <w:proofErr w:type="spellEnd"/>
      <w:r w:rsidRPr="004473AD">
        <w:rPr>
          <w:rFonts w:ascii="Arial" w:hAnsi="Arial" w:cs="Simplified Arabic" w:hint="cs"/>
          <w:rtl/>
        </w:rPr>
        <w:t xml:space="preserve"> في قطاع غزة. وفيما يخص أسباب عدم تلقي الأسر لمساعدات يتضح من النتائج أن </w:t>
      </w:r>
      <w:proofErr w:type="spellStart"/>
      <w:r w:rsidRPr="004473AD">
        <w:rPr>
          <w:rFonts w:ascii="Arial" w:hAnsi="Arial" w:cs="Simplified Arabic" w:hint="cs"/>
          <w:rtl/>
        </w:rPr>
        <w:t>10.7%</w:t>
      </w:r>
      <w:proofErr w:type="spellEnd"/>
      <w:r w:rsidRPr="004473AD">
        <w:rPr>
          <w:rFonts w:ascii="Arial" w:hAnsi="Arial" w:cs="Simplified Arabic" w:hint="cs"/>
          <w:rtl/>
        </w:rPr>
        <w:t xml:space="preserve"> من الأسر أفادت بأنها </w:t>
      </w:r>
      <w:r w:rsidRPr="004473AD">
        <w:rPr>
          <w:rFonts w:ascii="Arial" w:hAnsi="Arial" w:cs="Simplified Arabic"/>
          <w:rtl/>
        </w:rPr>
        <w:t>تقدم</w:t>
      </w:r>
      <w:r w:rsidRPr="004473AD">
        <w:rPr>
          <w:rFonts w:ascii="Arial" w:hAnsi="Arial" w:cs="Simplified Arabic" w:hint="cs"/>
          <w:rtl/>
        </w:rPr>
        <w:t>ت</w:t>
      </w:r>
      <w:r w:rsidRPr="004473AD">
        <w:rPr>
          <w:rFonts w:ascii="Arial" w:hAnsi="Arial" w:cs="Simplified Arabic"/>
          <w:rtl/>
        </w:rPr>
        <w:t xml:space="preserve"> بطلب ولم </w:t>
      </w:r>
      <w:r w:rsidRPr="004473AD">
        <w:rPr>
          <w:rFonts w:ascii="Arial" w:hAnsi="Arial" w:cs="Simplified Arabic" w:hint="cs"/>
          <w:rtl/>
        </w:rPr>
        <w:t>ت</w:t>
      </w:r>
      <w:r w:rsidRPr="004473AD">
        <w:rPr>
          <w:rFonts w:ascii="Arial" w:hAnsi="Arial" w:cs="Simplified Arabic"/>
          <w:rtl/>
        </w:rPr>
        <w:t xml:space="preserve">حصل على مساعدة </w:t>
      </w:r>
      <w:r w:rsidRPr="004473AD">
        <w:rPr>
          <w:rFonts w:ascii="Arial" w:hAnsi="Arial" w:cs="Simplified Arabic" w:hint="cs"/>
          <w:rtl/>
        </w:rPr>
        <w:t>دون</w:t>
      </w:r>
      <w:r w:rsidRPr="004473AD">
        <w:rPr>
          <w:rFonts w:ascii="Arial" w:hAnsi="Arial" w:cs="Simplified Arabic"/>
          <w:rtl/>
        </w:rPr>
        <w:t xml:space="preserve"> معرفة السبب</w:t>
      </w:r>
      <w:r w:rsidRPr="004473AD">
        <w:rPr>
          <w:rFonts w:ascii="Arial" w:hAnsi="Arial" w:cs="Simplified Arabic" w:hint="cs"/>
          <w:rtl/>
        </w:rPr>
        <w:t xml:space="preserve"> لعدم تلقي المساعدة. في حين أن الأسر التي تقدمت بطلب مساعدة  </w:t>
      </w:r>
      <w:r w:rsidRPr="004473AD">
        <w:rPr>
          <w:rFonts w:ascii="Arial" w:hAnsi="Arial" w:cs="Simplified Arabic"/>
          <w:rtl/>
        </w:rPr>
        <w:t xml:space="preserve">ولم </w:t>
      </w:r>
      <w:r w:rsidRPr="004473AD">
        <w:rPr>
          <w:rFonts w:ascii="Arial" w:hAnsi="Arial" w:cs="Simplified Arabic" w:hint="cs"/>
          <w:rtl/>
        </w:rPr>
        <w:t>ت</w:t>
      </w:r>
      <w:r w:rsidRPr="004473AD">
        <w:rPr>
          <w:rFonts w:ascii="Arial" w:hAnsi="Arial" w:cs="Simplified Arabic"/>
          <w:rtl/>
        </w:rPr>
        <w:t xml:space="preserve">حصل على مساعدة </w:t>
      </w:r>
      <w:r w:rsidRPr="004473AD">
        <w:rPr>
          <w:rFonts w:ascii="Arial" w:hAnsi="Arial" w:cs="Simplified Arabic" w:hint="cs"/>
          <w:rtl/>
        </w:rPr>
        <w:t>بسبب</w:t>
      </w:r>
      <w:r w:rsidRPr="004473AD">
        <w:rPr>
          <w:rFonts w:ascii="Arial" w:hAnsi="Arial" w:cs="Simplified Arabic"/>
          <w:rtl/>
        </w:rPr>
        <w:t xml:space="preserve"> عمل فرد </w:t>
      </w:r>
      <w:r w:rsidRPr="004473AD">
        <w:rPr>
          <w:rFonts w:ascii="Arial" w:hAnsi="Arial" w:cs="Simplified Arabic" w:hint="cs"/>
          <w:rtl/>
        </w:rPr>
        <w:t>أو</w:t>
      </w:r>
      <w:r w:rsidRPr="004473AD">
        <w:rPr>
          <w:rFonts w:ascii="Arial" w:hAnsi="Arial" w:cs="Simplified Arabic"/>
          <w:rtl/>
        </w:rPr>
        <w:t xml:space="preserve"> </w:t>
      </w:r>
      <w:r w:rsidRPr="004473AD">
        <w:rPr>
          <w:rFonts w:ascii="Arial" w:hAnsi="Arial" w:cs="Simplified Arabic" w:hint="cs"/>
          <w:rtl/>
        </w:rPr>
        <w:t>أكثر</w:t>
      </w:r>
      <w:r w:rsidRPr="004473AD">
        <w:rPr>
          <w:rFonts w:ascii="Arial" w:hAnsi="Arial" w:cs="Simplified Arabic"/>
          <w:rtl/>
        </w:rPr>
        <w:t xml:space="preserve"> في </w:t>
      </w:r>
      <w:r w:rsidRPr="004473AD">
        <w:rPr>
          <w:rFonts w:ascii="Arial" w:hAnsi="Arial" w:cs="Simplified Arabic" w:hint="cs"/>
          <w:rtl/>
        </w:rPr>
        <w:t xml:space="preserve">الأسرة فقد بلغت </w:t>
      </w:r>
      <w:proofErr w:type="spellStart"/>
      <w:r w:rsidRPr="004473AD">
        <w:rPr>
          <w:rFonts w:ascii="Arial" w:hAnsi="Arial" w:cs="Simplified Arabic" w:hint="cs"/>
          <w:rtl/>
        </w:rPr>
        <w:t>3.6%.</w:t>
      </w:r>
      <w:proofErr w:type="spellEnd"/>
    </w:p>
    <w:p w:rsidR="00696754" w:rsidRPr="004473AD" w:rsidRDefault="00696754" w:rsidP="004A76D9">
      <w:pPr>
        <w:autoSpaceDE w:val="0"/>
        <w:autoSpaceDN w:val="0"/>
        <w:adjustRightInd w:val="0"/>
        <w:rPr>
          <w:rFonts w:ascii="Arial" w:hAnsi="Arial" w:cs="Simplified Arabic"/>
          <w:b/>
          <w:bCs/>
          <w:rtl/>
        </w:rPr>
      </w:pPr>
    </w:p>
    <w:p w:rsidR="00696754" w:rsidRPr="004473AD" w:rsidRDefault="00BE6050" w:rsidP="004A76D9">
      <w:pPr>
        <w:jc w:val="lowKashida"/>
        <w:rPr>
          <w:rFonts w:ascii="Arial" w:hAnsi="Arial" w:cs="Simplified Arabic"/>
          <w:b/>
          <w:bCs/>
          <w:rtl/>
        </w:rPr>
      </w:pPr>
      <w:r w:rsidRPr="004473AD">
        <w:rPr>
          <w:rFonts w:ascii="Arial" w:hAnsi="Arial" w:cs="Simplified Arabic" w:hint="cs"/>
          <w:b/>
          <w:bCs/>
          <w:rtl/>
        </w:rPr>
        <w:t>7</w:t>
      </w:r>
      <w:r w:rsidR="00696754" w:rsidRPr="004473AD">
        <w:rPr>
          <w:rFonts w:ascii="Arial" w:hAnsi="Arial" w:cs="Simplified Arabic" w:hint="cs"/>
          <w:b/>
          <w:bCs/>
          <w:rtl/>
        </w:rPr>
        <w:t>.3.1 تقديم طلبات المساعدات</w:t>
      </w:r>
    </w:p>
    <w:p w:rsidR="00696754" w:rsidRPr="004473AD" w:rsidRDefault="00696754" w:rsidP="004A76D9">
      <w:pPr>
        <w:jc w:val="lowKashida"/>
        <w:rPr>
          <w:rFonts w:ascii="Arial" w:hAnsi="Arial" w:cs="Simplified Arabic"/>
          <w:rtl/>
        </w:rPr>
      </w:pPr>
      <w:r w:rsidRPr="004473AD">
        <w:rPr>
          <w:rFonts w:ascii="Arial" w:hAnsi="Arial" w:cs="Simplified Arabic" w:hint="cs"/>
          <w:rtl/>
        </w:rPr>
        <w:t xml:space="preserve">يتضح من نتائج المسح أن </w:t>
      </w:r>
      <w:proofErr w:type="spellStart"/>
      <w:r w:rsidRPr="004473AD">
        <w:rPr>
          <w:rFonts w:ascii="Arial" w:hAnsi="Arial" w:cs="Simplified Arabic" w:hint="cs"/>
          <w:rtl/>
        </w:rPr>
        <w:t>31.8%</w:t>
      </w:r>
      <w:proofErr w:type="spellEnd"/>
      <w:r w:rsidRPr="004473AD">
        <w:rPr>
          <w:rFonts w:ascii="Arial" w:hAnsi="Arial" w:cs="Simplified Arabic" w:hint="cs"/>
          <w:rtl/>
        </w:rPr>
        <w:t xml:space="preserve"> من الأسر (</w:t>
      </w:r>
      <w:r w:rsidRPr="004473AD">
        <w:rPr>
          <w:rFonts w:ascii="Arial" w:hAnsi="Arial" w:cs="Simplified Arabic"/>
          <w:rtl/>
        </w:rPr>
        <w:t>بغض النظر عن كون</w:t>
      </w:r>
      <w:r w:rsidRPr="004473AD">
        <w:rPr>
          <w:rFonts w:ascii="Arial" w:hAnsi="Arial" w:cs="Simplified Arabic" w:hint="cs"/>
          <w:rtl/>
        </w:rPr>
        <w:t xml:space="preserve">ها </w:t>
      </w:r>
      <w:r w:rsidRPr="004473AD">
        <w:rPr>
          <w:rFonts w:ascii="Arial" w:hAnsi="Arial" w:cs="Simplified Arabic"/>
          <w:rtl/>
        </w:rPr>
        <w:t>تلق</w:t>
      </w:r>
      <w:r w:rsidRPr="004473AD">
        <w:rPr>
          <w:rFonts w:ascii="Arial" w:hAnsi="Arial" w:cs="Simplified Arabic" w:hint="cs"/>
          <w:rtl/>
        </w:rPr>
        <w:t>ت</w:t>
      </w:r>
      <w:r w:rsidRPr="004473AD">
        <w:rPr>
          <w:rFonts w:ascii="Arial" w:hAnsi="Arial" w:cs="Simplified Arabic"/>
          <w:rtl/>
        </w:rPr>
        <w:t xml:space="preserve"> المساعدة أم لا</w:t>
      </w:r>
      <w:proofErr w:type="spellStart"/>
      <w:r w:rsidRPr="004473AD">
        <w:rPr>
          <w:rFonts w:ascii="Arial" w:hAnsi="Arial" w:cs="Simplified Arabic" w:hint="cs"/>
          <w:rtl/>
        </w:rPr>
        <w:t>)</w:t>
      </w:r>
      <w:proofErr w:type="spellEnd"/>
      <w:r w:rsidRPr="004473AD">
        <w:rPr>
          <w:rFonts w:ascii="Arial" w:hAnsi="Arial" w:cs="Simplified Arabic"/>
          <w:rtl/>
        </w:rPr>
        <w:t xml:space="preserve"> </w:t>
      </w:r>
      <w:r w:rsidRPr="004473AD">
        <w:rPr>
          <w:rFonts w:ascii="Arial" w:hAnsi="Arial" w:cs="Simplified Arabic" w:hint="cs"/>
          <w:rtl/>
        </w:rPr>
        <w:t xml:space="preserve">أفادت بأنها بحاجة كبيرة للمساعدات.  وهناك </w:t>
      </w:r>
      <w:proofErr w:type="spellStart"/>
      <w:r w:rsidRPr="004473AD">
        <w:rPr>
          <w:rFonts w:ascii="Arial" w:hAnsi="Arial" w:cs="Simplified Arabic" w:hint="cs"/>
          <w:rtl/>
        </w:rPr>
        <w:t>25.5%</w:t>
      </w:r>
      <w:proofErr w:type="spellEnd"/>
      <w:r w:rsidRPr="004473AD">
        <w:rPr>
          <w:rFonts w:ascii="Arial" w:hAnsi="Arial" w:cs="Simplified Arabic" w:hint="cs"/>
          <w:rtl/>
        </w:rPr>
        <w:t xml:space="preserve"> من الأسر (</w:t>
      </w:r>
      <w:r w:rsidRPr="004473AD">
        <w:rPr>
          <w:rFonts w:ascii="Arial" w:hAnsi="Arial" w:cs="Simplified Arabic"/>
          <w:rtl/>
        </w:rPr>
        <w:t>بغض النظر عن كون</w:t>
      </w:r>
      <w:r w:rsidRPr="004473AD">
        <w:rPr>
          <w:rFonts w:ascii="Arial" w:hAnsi="Arial" w:cs="Simplified Arabic" w:hint="cs"/>
          <w:rtl/>
        </w:rPr>
        <w:t xml:space="preserve">ها </w:t>
      </w:r>
      <w:r w:rsidRPr="004473AD">
        <w:rPr>
          <w:rFonts w:ascii="Arial" w:hAnsi="Arial" w:cs="Simplified Arabic"/>
          <w:rtl/>
        </w:rPr>
        <w:t>تلق</w:t>
      </w:r>
      <w:r w:rsidRPr="004473AD">
        <w:rPr>
          <w:rFonts w:ascii="Arial" w:hAnsi="Arial" w:cs="Simplified Arabic" w:hint="cs"/>
          <w:rtl/>
        </w:rPr>
        <w:t>ت</w:t>
      </w:r>
      <w:r w:rsidRPr="004473AD">
        <w:rPr>
          <w:rFonts w:ascii="Arial" w:hAnsi="Arial" w:cs="Simplified Arabic"/>
          <w:rtl/>
        </w:rPr>
        <w:t xml:space="preserve"> المساعدة أم لا</w:t>
      </w:r>
      <w:proofErr w:type="spellStart"/>
      <w:r w:rsidRPr="004473AD">
        <w:rPr>
          <w:rFonts w:ascii="Arial" w:hAnsi="Arial" w:cs="Simplified Arabic" w:hint="cs"/>
          <w:rtl/>
        </w:rPr>
        <w:t>)</w:t>
      </w:r>
      <w:proofErr w:type="spellEnd"/>
      <w:r w:rsidRPr="004473AD">
        <w:rPr>
          <w:rFonts w:ascii="Arial" w:hAnsi="Arial" w:cs="Simplified Arabic"/>
          <w:rtl/>
        </w:rPr>
        <w:t xml:space="preserve"> </w:t>
      </w:r>
      <w:r w:rsidRPr="004473AD">
        <w:rPr>
          <w:rFonts w:ascii="Arial" w:hAnsi="Arial" w:cs="Simplified Arabic" w:hint="cs"/>
          <w:rtl/>
        </w:rPr>
        <w:t>أفادت بأنها بحاجة نوعا ما للمساعدة</w:t>
      </w:r>
      <w:r w:rsidR="008D7F96">
        <w:rPr>
          <w:rFonts w:ascii="Arial" w:hAnsi="Arial" w:cs="Simplified Arabic" w:hint="cs"/>
          <w:rtl/>
        </w:rPr>
        <w:t xml:space="preserve"> (حاجة متوسطة</w:t>
      </w:r>
      <w:proofErr w:type="spellStart"/>
      <w:r w:rsidR="008D7F96">
        <w:rPr>
          <w:rFonts w:ascii="Arial" w:hAnsi="Arial" w:cs="Simplified Arabic" w:hint="cs"/>
          <w:rtl/>
        </w:rPr>
        <w:t>)</w:t>
      </w:r>
      <w:r w:rsidRPr="004473AD">
        <w:rPr>
          <w:rFonts w:ascii="Arial" w:hAnsi="Arial" w:cs="Simplified Arabic" w:hint="cs"/>
          <w:rtl/>
        </w:rPr>
        <w:t>.</w:t>
      </w:r>
      <w:proofErr w:type="spellEnd"/>
      <w:r w:rsidRPr="004473AD">
        <w:rPr>
          <w:rFonts w:ascii="Arial" w:hAnsi="Arial" w:cs="Simplified Arabic" w:hint="cs"/>
          <w:rtl/>
        </w:rPr>
        <w:t xml:space="preserve">  بالمقابل أفادت </w:t>
      </w:r>
      <w:proofErr w:type="spellStart"/>
      <w:r w:rsidRPr="004473AD">
        <w:rPr>
          <w:rFonts w:ascii="Arial" w:hAnsi="Arial" w:cs="Simplified Arabic" w:hint="cs"/>
          <w:rtl/>
        </w:rPr>
        <w:t>42.7%</w:t>
      </w:r>
      <w:proofErr w:type="spellEnd"/>
      <w:r w:rsidRPr="004473AD">
        <w:rPr>
          <w:rFonts w:ascii="Arial" w:hAnsi="Arial" w:cs="Simplified Arabic" w:hint="cs"/>
          <w:rtl/>
        </w:rPr>
        <w:t xml:space="preserve"> من الأسر أنها لا تحتاج للمساعدة. </w:t>
      </w:r>
    </w:p>
    <w:p w:rsidR="00696754" w:rsidRDefault="00696754" w:rsidP="004A76D9">
      <w:pPr>
        <w:autoSpaceDE w:val="0"/>
        <w:autoSpaceDN w:val="0"/>
        <w:adjustRightInd w:val="0"/>
        <w:rPr>
          <w:rFonts w:ascii="Arial" w:hAnsi="Arial" w:cs="Simplified Arabic"/>
          <w:b/>
          <w:bCs/>
        </w:rPr>
      </w:pPr>
    </w:p>
    <w:p w:rsidR="007B2B76" w:rsidRDefault="007B2B76" w:rsidP="004A76D9">
      <w:pPr>
        <w:autoSpaceDE w:val="0"/>
        <w:autoSpaceDN w:val="0"/>
        <w:adjustRightInd w:val="0"/>
        <w:rPr>
          <w:rFonts w:ascii="Arial" w:hAnsi="Arial" w:cs="Simplified Arabic"/>
          <w:b/>
          <w:bCs/>
        </w:rPr>
      </w:pPr>
    </w:p>
    <w:p w:rsidR="007B2B76" w:rsidRDefault="007B2B76" w:rsidP="004A76D9">
      <w:pPr>
        <w:autoSpaceDE w:val="0"/>
        <w:autoSpaceDN w:val="0"/>
        <w:adjustRightInd w:val="0"/>
        <w:rPr>
          <w:rFonts w:ascii="Arial" w:hAnsi="Arial" w:cs="Simplified Arabic"/>
          <w:b/>
          <w:bCs/>
        </w:rPr>
      </w:pPr>
    </w:p>
    <w:p w:rsidR="007B2B76" w:rsidRDefault="007B2B76" w:rsidP="004A76D9">
      <w:pPr>
        <w:autoSpaceDE w:val="0"/>
        <w:autoSpaceDN w:val="0"/>
        <w:adjustRightInd w:val="0"/>
        <w:rPr>
          <w:rFonts w:ascii="Arial" w:hAnsi="Arial" w:cs="Simplified Arabic"/>
          <w:b/>
          <w:bCs/>
        </w:rPr>
      </w:pPr>
    </w:p>
    <w:p w:rsidR="007B2B76" w:rsidRDefault="007B2B76" w:rsidP="004A76D9">
      <w:pPr>
        <w:autoSpaceDE w:val="0"/>
        <w:autoSpaceDN w:val="0"/>
        <w:adjustRightInd w:val="0"/>
        <w:rPr>
          <w:rFonts w:ascii="Arial" w:hAnsi="Arial" w:cs="Simplified Arabic"/>
          <w:b/>
          <w:bCs/>
        </w:rPr>
      </w:pPr>
    </w:p>
    <w:p w:rsidR="007B2B76" w:rsidRDefault="007B2B76" w:rsidP="004A76D9">
      <w:pPr>
        <w:autoSpaceDE w:val="0"/>
        <w:autoSpaceDN w:val="0"/>
        <w:adjustRightInd w:val="0"/>
        <w:rPr>
          <w:rFonts w:ascii="Arial" w:hAnsi="Arial" w:cs="Simplified Arabic"/>
          <w:b/>
          <w:bCs/>
        </w:rPr>
      </w:pPr>
    </w:p>
    <w:p w:rsidR="007B2B76" w:rsidRDefault="007B2B76" w:rsidP="004A76D9">
      <w:pPr>
        <w:autoSpaceDE w:val="0"/>
        <w:autoSpaceDN w:val="0"/>
        <w:adjustRightInd w:val="0"/>
        <w:rPr>
          <w:rFonts w:ascii="Arial" w:hAnsi="Arial" w:cs="Simplified Arabic"/>
          <w:b/>
          <w:bCs/>
        </w:rPr>
      </w:pPr>
    </w:p>
    <w:p w:rsidR="007B2B76" w:rsidRPr="004473AD" w:rsidRDefault="007B2B76" w:rsidP="004A76D9">
      <w:pPr>
        <w:autoSpaceDE w:val="0"/>
        <w:autoSpaceDN w:val="0"/>
        <w:adjustRightInd w:val="0"/>
        <w:rPr>
          <w:rFonts w:ascii="Arial" w:hAnsi="Arial" w:cs="Simplified Arabic"/>
          <w:b/>
          <w:bCs/>
          <w:rtl/>
        </w:rPr>
      </w:pPr>
    </w:p>
    <w:p w:rsidR="00C82672" w:rsidRDefault="00C82672">
      <w:pPr>
        <w:bidi w:val="0"/>
        <w:rPr>
          <w:rFonts w:ascii="Arial" w:hAnsi="Arial" w:cs="Simplified Arabic"/>
          <w:b/>
          <w:bCs/>
          <w:sz w:val="22"/>
          <w:szCs w:val="22"/>
          <w:rtl/>
        </w:rPr>
      </w:pPr>
      <w:r>
        <w:rPr>
          <w:rFonts w:ascii="Arial" w:hAnsi="Arial" w:cs="Simplified Arabic"/>
          <w:b/>
          <w:bCs/>
          <w:sz w:val="22"/>
          <w:szCs w:val="22"/>
          <w:rtl/>
        </w:rPr>
        <w:br w:type="page"/>
      </w:r>
    </w:p>
    <w:p w:rsidR="00696754" w:rsidRPr="00010DD3" w:rsidRDefault="00696754" w:rsidP="004A76D9">
      <w:pPr>
        <w:autoSpaceDE w:val="0"/>
        <w:autoSpaceDN w:val="0"/>
        <w:adjustRightInd w:val="0"/>
        <w:jc w:val="center"/>
        <w:rPr>
          <w:rFonts w:ascii="Arial" w:hAnsi="Arial" w:cs="Simplified Arabic"/>
          <w:b/>
          <w:bCs/>
          <w:sz w:val="22"/>
          <w:szCs w:val="22"/>
          <w:rtl/>
        </w:rPr>
      </w:pPr>
      <w:r w:rsidRPr="00010DD3">
        <w:rPr>
          <w:rFonts w:ascii="Arial" w:hAnsi="Arial" w:cs="Simplified Arabic" w:hint="cs"/>
          <w:b/>
          <w:bCs/>
          <w:sz w:val="22"/>
          <w:szCs w:val="22"/>
          <w:rtl/>
        </w:rPr>
        <w:lastRenderedPageBreak/>
        <w:t>التوزيع النسبي للأسر الفلسطينية (</w:t>
      </w:r>
      <w:r w:rsidRPr="00010DD3">
        <w:rPr>
          <w:rFonts w:ascii="Arial" w:hAnsi="Arial" w:cs="Simplified Arabic"/>
          <w:b/>
          <w:bCs/>
          <w:sz w:val="22"/>
          <w:szCs w:val="22"/>
          <w:rtl/>
        </w:rPr>
        <w:t>بغض النظر عن كون</w:t>
      </w:r>
      <w:r w:rsidRPr="00010DD3">
        <w:rPr>
          <w:rFonts w:ascii="Arial" w:hAnsi="Arial" w:cs="Simplified Arabic" w:hint="cs"/>
          <w:b/>
          <w:bCs/>
          <w:sz w:val="22"/>
          <w:szCs w:val="22"/>
          <w:rtl/>
        </w:rPr>
        <w:t xml:space="preserve">ها </w:t>
      </w:r>
      <w:r w:rsidRPr="00010DD3">
        <w:rPr>
          <w:rFonts w:ascii="Arial" w:hAnsi="Arial" w:cs="Simplified Arabic"/>
          <w:b/>
          <w:bCs/>
          <w:sz w:val="22"/>
          <w:szCs w:val="22"/>
          <w:rtl/>
        </w:rPr>
        <w:t>تلق</w:t>
      </w:r>
      <w:r w:rsidRPr="00010DD3">
        <w:rPr>
          <w:rFonts w:ascii="Arial" w:hAnsi="Arial" w:cs="Simplified Arabic" w:hint="cs"/>
          <w:b/>
          <w:bCs/>
          <w:sz w:val="22"/>
          <w:szCs w:val="22"/>
          <w:rtl/>
        </w:rPr>
        <w:t>ت</w:t>
      </w:r>
      <w:r w:rsidRPr="00010DD3">
        <w:rPr>
          <w:rFonts w:ascii="Arial" w:hAnsi="Arial" w:cs="Simplified Arabic"/>
          <w:b/>
          <w:bCs/>
          <w:sz w:val="22"/>
          <w:szCs w:val="22"/>
          <w:rtl/>
        </w:rPr>
        <w:t xml:space="preserve"> المساعدة أم لا</w:t>
      </w:r>
      <w:proofErr w:type="spellStart"/>
      <w:r w:rsidRPr="00010DD3">
        <w:rPr>
          <w:rFonts w:ascii="Arial" w:hAnsi="Arial" w:cs="Simplified Arabic" w:hint="cs"/>
          <w:b/>
          <w:bCs/>
          <w:sz w:val="22"/>
          <w:szCs w:val="22"/>
          <w:rtl/>
        </w:rPr>
        <w:t>)</w:t>
      </w:r>
      <w:proofErr w:type="spellEnd"/>
      <w:r w:rsidRPr="00010DD3">
        <w:rPr>
          <w:rFonts w:ascii="Arial" w:hAnsi="Arial" w:cs="Simplified Arabic"/>
          <w:b/>
          <w:bCs/>
          <w:sz w:val="22"/>
          <w:szCs w:val="22"/>
          <w:rtl/>
        </w:rPr>
        <w:t xml:space="preserve"> </w:t>
      </w:r>
      <w:r w:rsidRPr="00010DD3">
        <w:rPr>
          <w:rFonts w:ascii="Arial" w:hAnsi="Arial" w:cs="Simplified Arabic" w:hint="cs"/>
          <w:b/>
          <w:bCs/>
          <w:sz w:val="22"/>
          <w:szCs w:val="22"/>
          <w:rtl/>
        </w:rPr>
        <w:t xml:space="preserve">حسب السبب الحاجة لتلقي المساعدة </w:t>
      </w:r>
      <w:r w:rsidR="00010DD3">
        <w:rPr>
          <w:rFonts w:ascii="Arial" w:hAnsi="Arial" w:cs="Simplified Arabic"/>
          <w:b/>
          <w:bCs/>
          <w:sz w:val="22"/>
          <w:szCs w:val="22"/>
        </w:rPr>
        <w:t xml:space="preserve">  </w:t>
      </w:r>
      <w:proofErr w:type="spellStart"/>
      <w:r w:rsidRPr="00010DD3">
        <w:rPr>
          <w:rFonts w:ascii="Arial" w:hAnsi="Arial" w:cs="Simplified Arabic" w:hint="cs"/>
          <w:b/>
          <w:bCs/>
          <w:sz w:val="22"/>
          <w:szCs w:val="22"/>
          <w:rtl/>
        </w:rPr>
        <w:t>والمنطقة،</w:t>
      </w:r>
      <w:proofErr w:type="spellEnd"/>
      <w:r w:rsidRPr="00010DD3">
        <w:rPr>
          <w:rFonts w:ascii="Arial" w:hAnsi="Arial" w:cs="Simplified Arabic" w:hint="cs"/>
          <w:b/>
          <w:bCs/>
          <w:sz w:val="22"/>
          <w:szCs w:val="22"/>
          <w:rtl/>
        </w:rPr>
        <w:t xml:space="preserve"> 2014</w:t>
      </w:r>
    </w:p>
    <w:tbl>
      <w:tblPr>
        <w:tblStyle w:val="TableGrid"/>
        <w:bidiVisual/>
        <w:tblW w:w="0" w:type="auto"/>
        <w:jc w:val="center"/>
        <w:tblInd w:w="109" w:type="dxa"/>
        <w:tblLook w:val="04A0"/>
      </w:tblPr>
      <w:tblGrid>
        <w:gridCol w:w="9072"/>
      </w:tblGrid>
      <w:tr w:rsidR="00E449C4" w:rsidTr="00892C2E">
        <w:trPr>
          <w:jc w:val="center"/>
        </w:trPr>
        <w:tc>
          <w:tcPr>
            <w:tcW w:w="9072" w:type="dxa"/>
          </w:tcPr>
          <w:p w:rsidR="00E449C4" w:rsidRDefault="00E449C4" w:rsidP="004A76D9">
            <w:pPr>
              <w:autoSpaceDE w:val="0"/>
              <w:autoSpaceDN w:val="0"/>
              <w:adjustRightInd w:val="0"/>
              <w:jc w:val="center"/>
              <w:rPr>
                <w:rFonts w:ascii="Arial" w:hAnsi="Arial" w:cs="Simplified Arabic"/>
                <w:b/>
                <w:bCs/>
                <w:sz w:val="20"/>
                <w:szCs w:val="20"/>
                <w:rtl/>
              </w:rPr>
            </w:pPr>
            <w:r w:rsidRPr="00E449C4">
              <w:rPr>
                <w:rFonts w:ascii="Arial" w:hAnsi="Arial" w:cs="Simplified Arabic"/>
                <w:b/>
                <w:bCs/>
                <w:noProof/>
                <w:sz w:val="20"/>
                <w:szCs w:val="20"/>
                <w:rtl/>
                <w:lang w:val="en-GB" w:eastAsia="en-GB"/>
              </w:rPr>
              <w:drawing>
                <wp:inline distT="0" distB="0" distL="0" distR="0">
                  <wp:extent cx="5524500" cy="2752725"/>
                  <wp:effectExtent l="0" t="0" r="0" b="0"/>
                  <wp:docPr id="68"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bl>
    <w:p w:rsidR="00297380" w:rsidRDefault="00297380" w:rsidP="004A76D9">
      <w:pPr>
        <w:autoSpaceDE w:val="0"/>
        <w:autoSpaceDN w:val="0"/>
        <w:adjustRightInd w:val="0"/>
        <w:rPr>
          <w:rFonts w:ascii="Arial" w:hAnsi="Arial" w:cs="Simplified Arabic"/>
          <w:b/>
          <w:bCs/>
          <w:sz w:val="16"/>
          <w:szCs w:val="16"/>
        </w:rPr>
      </w:pPr>
    </w:p>
    <w:p w:rsidR="00C50367" w:rsidRPr="00297380" w:rsidRDefault="00C50367" w:rsidP="004A76D9">
      <w:pPr>
        <w:autoSpaceDE w:val="0"/>
        <w:autoSpaceDN w:val="0"/>
        <w:adjustRightInd w:val="0"/>
        <w:rPr>
          <w:rFonts w:ascii="Arial" w:hAnsi="Arial" w:cs="Simplified Arabic"/>
          <w:b/>
          <w:bCs/>
          <w:sz w:val="16"/>
          <w:szCs w:val="16"/>
          <w:rtl/>
        </w:rPr>
      </w:pPr>
    </w:p>
    <w:p w:rsidR="00696754" w:rsidRPr="004473AD" w:rsidRDefault="00BE6050" w:rsidP="004A76D9">
      <w:pPr>
        <w:autoSpaceDE w:val="0"/>
        <w:autoSpaceDN w:val="0"/>
        <w:adjustRightInd w:val="0"/>
        <w:rPr>
          <w:rFonts w:ascii="Arial" w:hAnsi="Arial" w:cs="Simplified Arabic"/>
          <w:b/>
          <w:bCs/>
          <w:rtl/>
        </w:rPr>
      </w:pPr>
      <w:r w:rsidRPr="004473AD">
        <w:rPr>
          <w:rFonts w:ascii="Arial" w:hAnsi="Arial" w:cs="Simplified Arabic" w:hint="cs"/>
          <w:b/>
          <w:bCs/>
          <w:rtl/>
        </w:rPr>
        <w:t>8</w:t>
      </w:r>
      <w:r w:rsidR="00696754" w:rsidRPr="004473AD">
        <w:rPr>
          <w:rFonts w:ascii="Arial" w:hAnsi="Arial" w:cs="Simplified Arabic" w:hint="cs"/>
          <w:b/>
          <w:bCs/>
          <w:rtl/>
        </w:rPr>
        <w:t xml:space="preserve">.3.1 وصول المساعدات </w:t>
      </w:r>
      <w:r w:rsidR="00696754" w:rsidRPr="004473AD">
        <w:rPr>
          <w:rFonts w:ascii="Arial" w:hAnsi="Arial" w:cs="Simplified Arabic"/>
          <w:b/>
          <w:bCs/>
          <w:rtl/>
        </w:rPr>
        <w:t>للقطاعات المحتاجة</w:t>
      </w:r>
    </w:p>
    <w:p w:rsidR="00E449C4" w:rsidRDefault="00696754" w:rsidP="00C50367">
      <w:pPr>
        <w:jc w:val="lowKashida"/>
        <w:rPr>
          <w:rFonts w:ascii="Arial" w:hAnsi="Arial" w:cs="Simplified Arabic"/>
          <w:rtl/>
        </w:rPr>
      </w:pPr>
      <w:r w:rsidRPr="004473AD">
        <w:rPr>
          <w:rFonts w:ascii="Arial" w:hAnsi="Arial" w:cs="Simplified Arabic" w:hint="cs"/>
          <w:rtl/>
        </w:rPr>
        <w:t xml:space="preserve">وفيما يتعلق برأي الأسر حول توزيع ووصول المساعدات </w:t>
      </w:r>
      <w:r w:rsidRPr="004473AD">
        <w:rPr>
          <w:rFonts w:ascii="Arial" w:hAnsi="Arial" w:cs="Simplified Arabic"/>
          <w:rtl/>
        </w:rPr>
        <w:t xml:space="preserve">للقطاعات </w:t>
      </w:r>
      <w:proofErr w:type="spellStart"/>
      <w:r w:rsidRPr="004473AD">
        <w:rPr>
          <w:rFonts w:ascii="Arial" w:hAnsi="Arial" w:cs="Simplified Arabic"/>
          <w:rtl/>
        </w:rPr>
        <w:t>المحتاجة</w:t>
      </w:r>
      <w:r w:rsidRPr="004473AD">
        <w:rPr>
          <w:rFonts w:ascii="Arial" w:hAnsi="Arial" w:cs="Simplified Arabic" w:hint="cs"/>
          <w:rtl/>
        </w:rPr>
        <w:t>،</w:t>
      </w:r>
      <w:proofErr w:type="spellEnd"/>
      <w:r w:rsidRPr="004473AD">
        <w:rPr>
          <w:rFonts w:ascii="Arial" w:hAnsi="Arial" w:cs="Simplified Arabic" w:hint="cs"/>
          <w:rtl/>
        </w:rPr>
        <w:t xml:space="preserve"> فقد أشارت البيانات إلى أن </w:t>
      </w:r>
      <w:proofErr w:type="spellStart"/>
      <w:r w:rsidRPr="004473AD">
        <w:rPr>
          <w:rFonts w:ascii="Arial" w:hAnsi="Arial" w:cs="Simplified Arabic" w:hint="cs"/>
          <w:rtl/>
        </w:rPr>
        <w:t>8.0%</w:t>
      </w:r>
      <w:proofErr w:type="spellEnd"/>
      <w:r w:rsidRPr="004473AD">
        <w:rPr>
          <w:rFonts w:ascii="Arial" w:hAnsi="Arial" w:cs="Simplified Arabic" w:hint="cs"/>
          <w:rtl/>
        </w:rPr>
        <w:t xml:space="preserve"> من الأسر في فلسطين ترى بأن المساعدات تصل أساسا للمحتاجين. في حين يرى </w:t>
      </w:r>
      <w:proofErr w:type="spellStart"/>
      <w:r w:rsidRPr="004473AD">
        <w:rPr>
          <w:rFonts w:ascii="Arial" w:hAnsi="Arial" w:cs="Simplified Arabic" w:hint="cs"/>
          <w:rtl/>
        </w:rPr>
        <w:t>60.5%</w:t>
      </w:r>
      <w:proofErr w:type="spellEnd"/>
      <w:r w:rsidRPr="004473AD">
        <w:rPr>
          <w:rFonts w:ascii="Arial" w:hAnsi="Arial" w:cs="Simplified Arabic" w:hint="cs"/>
          <w:rtl/>
        </w:rPr>
        <w:t xml:space="preserve"> من الأسر أن </w:t>
      </w:r>
      <w:r w:rsidRPr="004473AD">
        <w:rPr>
          <w:rFonts w:ascii="Arial" w:hAnsi="Arial" w:cs="Simplified Arabic"/>
          <w:rtl/>
        </w:rPr>
        <w:t xml:space="preserve">المساعدات تصل للمحتاجين لكن بعض الناس غير المحتاجين </w:t>
      </w:r>
      <w:r w:rsidR="00A8494B">
        <w:rPr>
          <w:rFonts w:ascii="Arial" w:hAnsi="Arial" w:cs="Simplified Arabic" w:hint="cs"/>
          <w:rtl/>
        </w:rPr>
        <w:t>يتلقونها</w:t>
      </w:r>
      <w:r w:rsidRPr="004473AD">
        <w:rPr>
          <w:rFonts w:ascii="Arial" w:hAnsi="Arial" w:cs="Simplified Arabic"/>
          <w:rtl/>
        </w:rPr>
        <w:t xml:space="preserve"> </w:t>
      </w:r>
      <w:proofErr w:type="spellStart"/>
      <w:r w:rsidRPr="004473AD">
        <w:rPr>
          <w:rFonts w:ascii="Arial" w:hAnsi="Arial" w:cs="Simplified Arabic"/>
          <w:rtl/>
        </w:rPr>
        <w:t>أيضاً</w:t>
      </w:r>
      <w:r w:rsidRPr="004473AD">
        <w:rPr>
          <w:rFonts w:ascii="Arial" w:hAnsi="Arial" w:cs="Simplified Arabic" w:hint="cs"/>
          <w:rtl/>
        </w:rPr>
        <w:t>،</w:t>
      </w:r>
      <w:proofErr w:type="spellEnd"/>
      <w:r w:rsidRPr="004473AD">
        <w:rPr>
          <w:rFonts w:ascii="Arial" w:hAnsi="Arial" w:cs="Simplified Arabic" w:hint="cs"/>
          <w:rtl/>
        </w:rPr>
        <w:t xml:space="preserve"> أما الأسر التي ترى بأنه </w:t>
      </w:r>
      <w:r w:rsidRPr="004473AD">
        <w:rPr>
          <w:rFonts w:ascii="Arial" w:hAnsi="Arial" w:cs="Simplified Arabic"/>
          <w:rtl/>
        </w:rPr>
        <w:t>يتم توزيع المساعدات الغذائية بدون تفرقة بين المحتاج وغير المحتاج</w:t>
      </w:r>
      <w:r w:rsidR="0090183C" w:rsidRPr="004473AD">
        <w:rPr>
          <w:rFonts w:ascii="Arial" w:hAnsi="Arial" w:cs="Simplified Arabic" w:hint="cs"/>
          <w:rtl/>
        </w:rPr>
        <w:t xml:space="preserve"> بشكل عام فقد بلغت نسبتها </w:t>
      </w:r>
      <w:proofErr w:type="spellStart"/>
      <w:r w:rsidR="0090183C" w:rsidRPr="004473AD">
        <w:rPr>
          <w:rFonts w:ascii="Arial" w:hAnsi="Arial" w:cs="Simplified Arabic" w:hint="cs"/>
          <w:rtl/>
        </w:rPr>
        <w:t>23.0%</w:t>
      </w:r>
      <w:r w:rsidRPr="004473AD">
        <w:rPr>
          <w:rFonts w:ascii="Arial" w:hAnsi="Arial" w:cs="Simplified Arabic" w:hint="cs"/>
          <w:rtl/>
        </w:rPr>
        <w:t>.</w:t>
      </w:r>
      <w:proofErr w:type="spellEnd"/>
      <w:r w:rsidRPr="004473AD">
        <w:rPr>
          <w:rFonts w:ascii="Arial" w:hAnsi="Arial" w:cs="Simplified Arabic" w:hint="cs"/>
          <w:rtl/>
        </w:rPr>
        <w:t xml:space="preserve"> </w:t>
      </w:r>
    </w:p>
    <w:p w:rsidR="001C7F45" w:rsidRPr="004473AD" w:rsidRDefault="001C7F45" w:rsidP="008D7F96">
      <w:pPr>
        <w:jc w:val="lowKashida"/>
        <w:rPr>
          <w:rFonts w:ascii="Arial" w:hAnsi="Arial" w:cs="Simplified Arabic"/>
          <w:rtl/>
        </w:rPr>
      </w:pPr>
    </w:p>
    <w:p w:rsidR="00696754" w:rsidRDefault="00696754" w:rsidP="004A76D9">
      <w:pPr>
        <w:autoSpaceDE w:val="0"/>
        <w:autoSpaceDN w:val="0"/>
        <w:adjustRightInd w:val="0"/>
        <w:jc w:val="center"/>
        <w:rPr>
          <w:rFonts w:ascii="Arial" w:hAnsi="Arial" w:cs="Simplified Arabic"/>
          <w:b/>
          <w:bCs/>
          <w:sz w:val="22"/>
          <w:szCs w:val="22"/>
          <w:rtl/>
        </w:rPr>
      </w:pPr>
      <w:r w:rsidRPr="004473AD">
        <w:rPr>
          <w:rFonts w:ascii="Arial" w:hAnsi="Arial" w:cs="Simplified Arabic" w:hint="cs"/>
          <w:b/>
          <w:bCs/>
          <w:sz w:val="22"/>
          <w:szCs w:val="22"/>
          <w:rtl/>
        </w:rPr>
        <w:t>التوزيع النسبي للأسر الفلسطينية (</w:t>
      </w:r>
      <w:r w:rsidRPr="004473AD">
        <w:rPr>
          <w:rFonts w:ascii="Arial" w:hAnsi="Arial" w:cs="Simplified Arabic"/>
          <w:b/>
          <w:bCs/>
          <w:sz w:val="22"/>
          <w:szCs w:val="22"/>
          <w:rtl/>
        </w:rPr>
        <w:t>بغض النظر عن كون</w:t>
      </w:r>
      <w:r w:rsidRPr="004473AD">
        <w:rPr>
          <w:rFonts w:ascii="Arial" w:hAnsi="Arial" w:cs="Simplified Arabic" w:hint="cs"/>
          <w:b/>
          <w:bCs/>
          <w:sz w:val="22"/>
          <w:szCs w:val="22"/>
          <w:rtl/>
        </w:rPr>
        <w:t xml:space="preserve">ها </w:t>
      </w:r>
      <w:r w:rsidRPr="004473AD">
        <w:rPr>
          <w:rFonts w:ascii="Arial" w:hAnsi="Arial" w:cs="Simplified Arabic"/>
          <w:b/>
          <w:bCs/>
          <w:sz w:val="22"/>
          <w:szCs w:val="22"/>
          <w:rtl/>
        </w:rPr>
        <w:t>تلق</w:t>
      </w:r>
      <w:r w:rsidRPr="004473AD">
        <w:rPr>
          <w:rFonts w:ascii="Arial" w:hAnsi="Arial" w:cs="Simplified Arabic" w:hint="cs"/>
          <w:b/>
          <w:bCs/>
          <w:sz w:val="22"/>
          <w:szCs w:val="22"/>
          <w:rtl/>
        </w:rPr>
        <w:t>ت</w:t>
      </w:r>
      <w:r w:rsidRPr="004473AD">
        <w:rPr>
          <w:rFonts w:ascii="Arial" w:hAnsi="Arial" w:cs="Simplified Arabic"/>
          <w:b/>
          <w:bCs/>
          <w:sz w:val="22"/>
          <w:szCs w:val="22"/>
          <w:rtl/>
        </w:rPr>
        <w:t xml:space="preserve"> المساعدة أم لا</w:t>
      </w:r>
      <w:proofErr w:type="spellStart"/>
      <w:r w:rsidRPr="004473AD">
        <w:rPr>
          <w:rFonts w:ascii="Arial" w:hAnsi="Arial" w:cs="Simplified Arabic" w:hint="cs"/>
          <w:b/>
          <w:bCs/>
          <w:sz w:val="22"/>
          <w:szCs w:val="22"/>
          <w:rtl/>
        </w:rPr>
        <w:t>)</w:t>
      </w:r>
      <w:proofErr w:type="spellEnd"/>
      <w:r w:rsidRPr="004473AD">
        <w:rPr>
          <w:rFonts w:ascii="Arial" w:hAnsi="Arial" w:cs="Simplified Arabic"/>
          <w:b/>
          <w:bCs/>
          <w:sz w:val="22"/>
          <w:szCs w:val="22"/>
          <w:rtl/>
        </w:rPr>
        <w:t xml:space="preserve"> </w:t>
      </w:r>
      <w:r w:rsidRPr="004473AD">
        <w:rPr>
          <w:rFonts w:ascii="Arial" w:hAnsi="Arial" w:cs="Simplified Arabic" w:hint="cs"/>
          <w:b/>
          <w:bCs/>
          <w:sz w:val="22"/>
          <w:szCs w:val="22"/>
          <w:rtl/>
        </w:rPr>
        <w:t xml:space="preserve">حسب رأيهم  </w:t>
      </w:r>
      <w:r w:rsidRPr="004473AD">
        <w:rPr>
          <w:rFonts w:ascii="Arial" w:hAnsi="Arial" w:cs="Simplified Arabic"/>
          <w:b/>
          <w:bCs/>
          <w:sz w:val="22"/>
          <w:szCs w:val="22"/>
          <w:rtl/>
        </w:rPr>
        <w:t xml:space="preserve">في </w:t>
      </w:r>
      <w:r w:rsidRPr="004473AD">
        <w:rPr>
          <w:rFonts w:ascii="Arial" w:hAnsi="Arial" w:cs="Simplified Arabic" w:hint="cs"/>
          <w:b/>
          <w:bCs/>
          <w:sz w:val="22"/>
          <w:szCs w:val="22"/>
          <w:rtl/>
        </w:rPr>
        <w:t>و</w:t>
      </w:r>
      <w:r w:rsidRPr="004473AD">
        <w:rPr>
          <w:rFonts w:ascii="Arial" w:hAnsi="Arial" w:cs="Simplified Arabic"/>
          <w:b/>
          <w:bCs/>
          <w:sz w:val="22"/>
          <w:szCs w:val="22"/>
          <w:rtl/>
        </w:rPr>
        <w:t>ص</w:t>
      </w:r>
      <w:r w:rsidRPr="004473AD">
        <w:rPr>
          <w:rFonts w:ascii="Arial" w:hAnsi="Arial" w:cs="Simplified Arabic" w:hint="cs"/>
          <w:b/>
          <w:bCs/>
          <w:sz w:val="22"/>
          <w:szCs w:val="22"/>
          <w:rtl/>
        </w:rPr>
        <w:t>و</w:t>
      </w:r>
      <w:r w:rsidRPr="004473AD">
        <w:rPr>
          <w:rFonts w:ascii="Arial" w:hAnsi="Arial" w:cs="Simplified Arabic"/>
          <w:b/>
          <w:bCs/>
          <w:sz w:val="22"/>
          <w:szCs w:val="22"/>
          <w:rtl/>
        </w:rPr>
        <w:t xml:space="preserve">ل </w:t>
      </w:r>
      <w:r w:rsidRPr="004473AD">
        <w:rPr>
          <w:rFonts w:ascii="Arial" w:hAnsi="Arial" w:cs="Simplified Arabic" w:hint="cs"/>
          <w:b/>
          <w:bCs/>
          <w:sz w:val="22"/>
          <w:szCs w:val="22"/>
          <w:rtl/>
        </w:rPr>
        <w:t xml:space="preserve">المساعدات </w:t>
      </w:r>
      <w:r w:rsidRPr="004473AD">
        <w:rPr>
          <w:rFonts w:ascii="Arial" w:hAnsi="Arial" w:cs="Simplified Arabic"/>
          <w:b/>
          <w:bCs/>
          <w:sz w:val="22"/>
          <w:szCs w:val="22"/>
          <w:rtl/>
        </w:rPr>
        <w:t>للقطاعات المحتاج</w:t>
      </w:r>
      <w:r w:rsidRPr="004473AD">
        <w:rPr>
          <w:rFonts w:ascii="Arial" w:hAnsi="Arial" w:cs="Simplified Arabic" w:hint="cs"/>
          <w:b/>
          <w:bCs/>
          <w:sz w:val="22"/>
          <w:szCs w:val="22"/>
          <w:rtl/>
        </w:rPr>
        <w:t xml:space="preserve">ة </w:t>
      </w:r>
      <w:proofErr w:type="spellStart"/>
      <w:r w:rsidRPr="004473AD">
        <w:rPr>
          <w:rFonts w:ascii="Arial" w:hAnsi="Arial" w:cs="Simplified Arabic" w:hint="cs"/>
          <w:b/>
          <w:bCs/>
          <w:sz w:val="22"/>
          <w:szCs w:val="22"/>
          <w:rtl/>
        </w:rPr>
        <w:t>والمنطقة،</w:t>
      </w:r>
      <w:proofErr w:type="spellEnd"/>
      <w:r w:rsidRPr="004473AD">
        <w:rPr>
          <w:rFonts w:ascii="Arial" w:hAnsi="Arial" w:cs="Simplified Arabic" w:hint="cs"/>
          <w:b/>
          <w:bCs/>
          <w:sz w:val="22"/>
          <w:szCs w:val="22"/>
          <w:rtl/>
        </w:rPr>
        <w:t xml:space="preserve"> 2014</w:t>
      </w:r>
    </w:p>
    <w:tbl>
      <w:tblPr>
        <w:tblStyle w:val="TableGrid"/>
        <w:bidiVisual/>
        <w:tblW w:w="0" w:type="auto"/>
        <w:jc w:val="center"/>
        <w:tblInd w:w="551" w:type="dxa"/>
        <w:tblLook w:val="04A0"/>
      </w:tblPr>
      <w:tblGrid>
        <w:gridCol w:w="8676"/>
      </w:tblGrid>
      <w:tr w:rsidR="00E449C4" w:rsidTr="00C82672">
        <w:trPr>
          <w:trHeight w:val="3665"/>
          <w:jc w:val="center"/>
        </w:trPr>
        <w:tc>
          <w:tcPr>
            <w:tcW w:w="8488" w:type="dxa"/>
          </w:tcPr>
          <w:p w:rsidR="00E449C4" w:rsidRDefault="00E449C4" w:rsidP="004A76D9">
            <w:pPr>
              <w:autoSpaceDE w:val="0"/>
              <w:autoSpaceDN w:val="0"/>
              <w:adjustRightInd w:val="0"/>
              <w:jc w:val="center"/>
              <w:rPr>
                <w:rFonts w:ascii="Arial" w:hAnsi="Arial" w:cs="Simplified Arabic"/>
                <w:b/>
                <w:bCs/>
                <w:sz w:val="22"/>
                <w:szCs w:val="22"/>
                <w:rtl/>
              </w:rPr>
            </w:pPr>
            <w:r w:rsidRPr="00E449C4">
              <w:rPr>
                <w:rFonts w:ascii="Arial" w:hAnsi="Arial" w:cs="Simplified Arabic"/>
                <w:b/>
                <w:bCs/>
                <w:noProof/>
                <w:sz w:val="22"/>
                <w:szCs w:val="22"/>
                <w:rtl/>
                <w:lang w:val="en-GB" w:eastAsia="en-GB"/>
              </w:rPr>
              <w:drawing>
                <wp:inline distT="0" distB="0" distL="0" distR="0">
                  <wp:extent cx="5372100" cy="2266950"/>
                  <wp:effectExtent l="0" t="0" r="0" b="0"/>
                  <wp:docPr id="69"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p w:rsidR="00696754" w:rsidRPr="004473AD" w:rsidRDefault="00696754" w:rsidP="00E449C4">
      <w:pPr>
        <w:autoSpaceDE w:val="0"/>
        <w:autoSpaceDN w:val="0"/>
        <w:adjustRightInd w:val="0"/>
        <w:rPr>
          <w:rFonts w:ascii="Arial" w:hAnsi="Arial" w:cs="Simplified Arabic"/>
          <w:b/>
          <w:bCs/>
        </w:rPr>
      </w:pPr>
    </w:p>
    <w:p w:rsidR="00297380" w:rsidRPr="004473AD" w:rsidRDefault="00297380" w:rsidP="00AD79D8">
      <w:pPr>
        <w:jc w:val="both"/>
        <w:rPr>
          <w:rFonts w:ascii="Arial" w:hAnsi="Arial" w:cs="Simplified Arabic"/>
          <w:rtl/>
        </w:rPr>
      </w:pPr>
      <w:r w:rsidRPr="004473AD">
        <w:rPr>
          <w:rFonts w:ascii="Arial" w:hAnsi="Arial" w:cs="Simplified Arabic" w:hint="cs"/>
          <w:rtl/>
        </w:rPr>
        <w:t xml:space="preserve">بينت نتائج المسح </w:t>
      </w:r>
      <w:r w:rsidR="001C7F45" w:rsidRPr="004473AD">
        <w:rPr>
          <w:rFonts w:ascii="Arial" w:hAnsi="Arial" w:cs="Simplified Arabic" w:hint="cs"/>
          <w:rtl/>
        </w:rPr>
        <w:t>إن</w:t>
      </w:r>
      <w:r w:rsidRPr="004473AD">
        <w:rPr>
          <w:rFonts w:ascii="Arial" w:hAnsi="Arial" w:cs="Simplified Arabic" w:hint="cs"/>
          <w:rtl/>
        </w:rPr>
        <w:t xml:space="preserve"> </w:t>
      </w:r>
      <w:r w:rsidRPr="004473AD">
        <w:rPr>
          <w:rFonts w:ascii="Arial" w:hAnsi="Arial" w:cs="Simplified Arabic"/>
          <w:rtl/>
        </w:rPr>
        <w:t xml:space="preserve">هناك ارتفاع  في نسبة </w:t>
      </w:r>
      <w:r w:rsidRPr="004473AD">
        <w:rPr>
          <w:rFonts w:ascii="Arial" w:hAnsi="Arial" w:cs="Simplified Arabic" w:hint="cs"/>
          <w:rtl/>
        </w:rPr>
        <w:t>الأسر</w:t>
      </w:r>
      <w:r w:rsidRPr="004473AD">
        <w:rPr>
          <w:rFonts w:ascii="Arial" w:hAnsi="Arial" w:cs="Simplified Arabic"/>
          <w:rtl/>
        </w:rPr>
        <w:t xml:space="preserve"> في فلسطين التي </w:t>
      </w:r>
      <w:r w:rsidRPr="004473AD">
        <w:rPr>
          <w:rFonts w:ascii="Arial" w:hAnsi="Arial" w:cs="Simplified Arabic" w:hint="cs"/>
          <w:rtl/>
        </w:rPr>
        <w:t>رأت</w:t>
      </w:r>
      <w:r w:rsidRPr="004473AD">
        <w:rPr>
          <w:rFonts w:ascii="Arial" w:hAnsi="Arial" w:cs="Simplified Arabic"/>
          <w:rtl/>
        </w:rPr>
        <w:t xml:space="preserve"> بأن المساعدات يتم توزيع</w:t>
      </w:r>
      <w:r w:rsidRPr="004473AD">
        <w:rPr>
          <w:rFonts w:ascii="Arial" w:hAnsi="Arial" w:cs="Simplified Arabic" w:hint="cs"/>
          <w:rtl/>
        </w:rPr>
        <w:t>ها</w:t>
      </w:r>
      <w:r w:rsidRPr="004473AD">
        <w:rPr>
          <w:rFonts w:ascii="Arial" w:hAnsi="Arial" w:cs="Simplified Arabic"/>
          <w:rtl/>
        </w:rPr>
        <w:t xml:space="preserve"> بدون تفرقة بين المحتاج وغير المحتاج</w:t>
      </w:r>
      <w:r w:rsidRPr="004473AD">
        <w:rPr>
          <w:rFonts w:ascii="Arial" w:hAnsi="Arial" w:cs="Simplified Arabic" w:hint="cs"/>
          <w:rtl/>
        </w:rPr>
        <w:t xml:space="preserve"> حيث ارتفعت في العام 2014 بمقدار </w:t>
      </w:r>
      <w:r w:rsidR="001D19D9">
        <w:rPr>
          <w:rFonts w:ascii="Arial" w:hAnsi="Arial" w:cs="Simplified Arabic"/>
        </w:rPr>
        <w:t>5.6</w:t>
      </w:r>
      <w:proofErr w:type="spellStart"/>
      <w:r w:rsidRPr="004473AD">
        <w:rPr>
          <w:rFonts w:ascii="Arial" w:hAnsi="Arial" w:cs="Simplified Arabic" w:hint="cs"/>
          <w:rtl/>
        </w:rPr>
        <w:t>%</w:t>
      </w:r>
      <w:proofErr w:type="spellEnd"/>
      <w:r w:rsidRPr="004473AD">
        <w:rPr>
          <w:rFonts w:ascii="Arial" w:hAnsi="Arial" w:cs="Simplified Arabic" w:hint="cs"/>
          <w:rtl/>
        </w:rPr>
        <w:t xml:space="preserve"> مقارنة مع العام 2013</w:t>
      </w:r>
      <w:r w:rsidR="00ED3D66">
        <w:rPr>
          <w:rFonts w:ascii="Arial" w:hAnsi="Arial" w:cs="Simplified Arabic" w:hint="cs"/>
          <w:rtl/>
        </w:rPr>
        <w:t xml:space="preserve"> ويعتبر هذا التغيير سلبيا حيث توجهات </w:t>
      </w:r>
      <w:r w:rsidR="001C7F45">
        <w:rPr>
          <w:rFonts w:ascii="Arial" w:hAnsi="Arial" w:cs="Simplified Arabic" w:hint="cs"/>
          <w:rtl/>
        </w:rPr>
        <w:t>الأسر</w:t>
      </w:r>
      <w:r w:rsidR="00ED3D66">
        <w:rPr>
          <w:rFonts w:ascii="Arial" w:hAnsi="Arial" w:cs="Simplified Arabic" w:hint="cs"/>
          <w:rtl/>
        </w:rPr>
        <w:t xml:space="preserve"> تشير الى وجود تفرقة أعلى عام 2014 مقارنة بالعام </w:t>
      </w:r>
      <w:proofErr w:type="spellStart"/>
      <w:r w:rsidR="00ED3D66">
        <w:rPr>
          <w:rFonts w:ascii="Arial" w:hAnsi="Arial" w:cs="Simplified Arabic" w:hint="cs"/>
          <w:rtl/>
        </w:rPr>
        <w:t>2013</w:t>
      </w:r>
      <w:r w:rsidRPr="004473AD">
        <w:rPr>
          <w:rFonts w:ascii="Arial" w:hAnsi="Arial" w:cs="Simplified Arabic" w:hint="cs"/>
          <w:rtl/>
        </w:rPr>
        <w:t>،</w:t>
      </w:r>
      <w:proofErr w:type="spellEnd"/>
      <w:r w:rsidRPr="004473AD">
        <w:rPr>
          <w:rFonts w:ascii="Arial" w:hAnsi="Arial" w:cs="Simplified Arabic" w:hint="cs"/>
          <w:rtl/>
        </w:rPr>
        <w:t xml:space="preserve"> في المقابل كان هناك انخفاض في </w:t>
      </w:r>
      <w:r w:rsidRPr="004473AD">
        <w:rPr>
          <w:rFonts w:ascii="Arial" w:hAnsi="Arial" w:cs="Simplified Arabic" w:hint="cs"/>
          <w:rtl/>
        </w:rPr>
        <w:lastRenderedPageBreak/>
        <w:t xml:space="preserve">نسبة الأسر </w:t>
      </w:r>
      <w:r w:rsidRPr="004473AD">
        <w:rPr>
          <w:rFonts w:ascii="Arial" w:hAnsi="Arial" w:cs="Simplified Arabic"/>
          <w:rtl/>
        </w:rPr>
        <w:t xml:space="preserve">التي </w:t>
      </w:r>
      <w:r w:rsidRPr="004473AD">
        <w:rPr>
          <w:rFonts w:ascii="Arial" w:hAnsi="Arial" w:cs="Simplified Arabic" w:hint="cs"/>
          <w:rtl/>
        </w:rPr>
        <w:t>رأت</w:t>
      </w:r>
      <w:r w:rsidRPr="004473AD">
        <w:rPr>
          <w:rFonts w:ascii="Arial" w:hAnsi="Arial" w:cs="Simplified Arabic"/>
          <w:rtl/>
        </w:rPr>
        <w:t xml:space="preserve"> بأن</w:t>
      </w:r>
      <w:r w:rsidRPr="004473AD">
        <w:rPr>
          <w:rFonts w:ascii="Arial" w:hAnsi="Arial" w:cs="Simplified Arabic" w:hint="cs"/>
          <w:rtl/>
        </w:rPr>
        <w:t xml:space="preserve"> </w:t>
      </w:r>
      <w:r w:rsidRPr="004473AD">
        <w:rPr>
          <w:rFonts w:ascii="Arial" w:hAnsi="Arial" w:cs="Simplified Arabic"/>
          <w:rtl/>
        </w:rPr>
        <w:t>المساعدات تصل أساسا للمحتاجين</w:t>
      </w:r>
      <w:r w:rsidRPr="004473AD">
        <w:rPr>
          <w:rFonts w:ascii="Arial" w:hAnsi="Arial" w:cs="Simplified Arabic" w:hint="cs"/>
          <w:rtl/>
        </w:rPr>
        <w:t xml:space="preserve"> في العام 2014 بمقدار </w:t>
      </w:r>
      <w:r w:rsidR="001D19D9">
        <w:rPr>
          <w:rFonts w:ascii="Arial" w:hAnsi="Arial" w:cs="Simplified Arabic"/>
        </w:rPr>
        <w:t>1.4</w:t>
      </w:r>
      <w:proofErr w:type="spellStart"/>
      <w:r w:rsidRPr="004473AD">
        <w:rPr>
          <w:rFonts w:ascii="Arial" w:hAnsi="Arial" w:cs="Simplified Arabic" w:hint="cs"/>
          <w:rtl/>
        </w:rPr>
        <w:t>%</w:t>
      </w:r>
      <w:proofErr w:type="spellEnd"/>
      <w:r w:rsidRPr="004473AD">
        <w:rPr>
          <w:rFonts w:ascii="Arial" w:hAnsi="Arial" w:cs="Simplified Arabic" w:hint="cs"/>
          <w:rtl/>
        </w:rPr>
        <w:t xml:space="preserve"> مقارنة مع العام </w:t>
      </w:r>
      <w:proofErr w:type="spellStart"/>
      <w:r w:rsidRPr="004473AD">
        <w:rPr>
          <w:rFonts w:ascii="Arial" w:hAnsi="Arial" w:cs="Simplified Arabic" w:hint="cs"/>
          <w:rtl/>
        </w:rPr>
        <w:t>2013،</w:t>
      </w:r>
      <w:proofErr w:type="spellEnd"/>
      <w:r w:rsidRPr="004473AD">
        <w:rPr>
          <w:rFonts w:ascii="Arial" w:hAnsi="Arial" w:cs="Simplified Arabic" w:hint="cs"/>
          <w:rtl/>
        </w:rPr>
        <w:t xml:space="preserve"> </w:t>
      </w:r>
      <w:r w:rsidR="00AD79D8">
        <w:rPr>
          <w:rFonts w:ascii="Arial" w:hAnsi="Arial" w:cs="Simplified Arabic" w:hint="cs"/>
          <w:rtl/>
        </w:rPr>
        <w:t>وارتفاع طفيف</w:t>
      </w:r>
      <w:r w:rsidRPr="004473AD">
        <w:rPr>
          <w:rFonts w:ascii="Arial" w:hAnsi="Arial" w:cs="Simplified Arabic" w:hint="cs"/>
          <w:rtl/>
        </w:rPr>
        <w:t xml:space="preserve"> في نسبة الأسر </w:t>
      </w:r>
      <w:r w:rsidRPr="004473AD">
        <w:rPr>
          <w:rFonts w:ascii="Arial" w:hAnsi="Arial" w:cs="Simplified Arabic"/>
          <w:rtl/>
        </w:rPr>
        <w:t xml:space="preserve">التي </w:t>
      </w:r>
      <w:r w:rsidRPr="004473AD">
        <w:rPr>
          <w:rFonts w:ascii="Arial" w:hAnsi="Arial" w:cs="Simplified Arabic" w:hint="cs"/>
          <w:rtl/>
        </w:rPr>
        <w:t>رأت</w:t>
      </w:r>
      <w:r w:rsidRPr="004473AD">
        <w:rPr>
          <w:rFonts w:ascii="Arial" w:hAnsi="Arial" w:cs="Simplified Arabic"/>
          <w:rtl/>
        </w:rPr>
        <w:t xml:space="preserve"> بأن</w:t>
      </w:r>
      <w:r w:rsidRPr="004473AD">
        <w:rPr>
          <w:rFonts w:ascii="Arial" w:hAnsi="Arial" w:cs="Simplified Arabic" w:hint="cs"/>
          <w:rtl/>
        </w:rPr>
        <w:t xml:space="preserve"> </w:t>
      </w:r>
      <w:r w:rsidRPr="004473AD">
        <w:rPr>
          <w:rFonts w:ascii="Arial" w:hAnsi="Arial" w:cs="Simplified Arabic"/>
          <w:rtl/>
        </w:rPr>
        <w:t>المساعدات تصل أساساً للمحتاجين لكن بعض الناس غير المحتاجين يتسلموها أيضاً</w:t>
      </w:r>
      <w:r w:rsidRPr="004473AD">
        <w:rPr>
          <w:rFonts w:ascii="Arial" w:hAnsi="Arial" w:cs="Simplified Arabic" w:hint="cs"/>
          <w:rtl/>
        </w:rPr>
        <w:t xml:space="preserve"> في العام 2014 بمقدار </w:t>
      </w:r>
      <w:proofErr w:type="spellStart"/>
      <w:r w:rsidR="00AD79D8">
        <w:rPr>
          <w:rFonts w:ascii="Arial" w:hAnsi="Arial" w:cs="Simplified Arabic" w:hint="cs"/>
          <w:rtl/>
        </w:rPr>
        <w:t>0.8</w:t>
      </w:r>
      <w:r w:rsidRPr="004473AD">
        <w:rPr>
          <w:rFonts w:ascii="Arial" w:hAnsi="Arial" w:cs="Simplified Arabic" w:hint="cs"/>
          <w:rtl/>
        </w:rPr>
        <w:t>%</w:t>
      </w:r>
      <w:proofErr w:type="spellEnd"/>
      <w:r w:rsidRPr="004473AD">
        <w:rPr>
          <w:rFonts w:ascii="Arial" w:hAnsi="Arial" w:cs="Simplified Arabic" w:hint="cs"/>
          <w:rtl/>
        </w:rPr>
        <w:t xml:space="preserve"> مقارنة مع العام 2013</w:t>
      </w:r>
      <w:r w:rsidRPr="004473AD">
        <w:rPr>
          <w:rFonts w:ascii="Arial" w:hAnsi="Arial" w:cs="Simplified Arabic"/>
          <w:rtl/>
        </w:rPr>
        <w:t>.</w:t>
      </w:r>
    </w:p>
    <w:p w:rsidR="00297380" w:rsidRPr="00025FDA" w:rsidRDefault="00297380" w:rsidP="00297380">
      <w:pPr>
        <w:jc w:val="both"/>
        <w:rPr>
          <w:rFonts w:ascii="Arial" w:hAnsi="Arial" w:cs="Simplified Arabic"/>
          <w:sz w:val="16"/>
          <w:szCs w:val="16"/>
          <w:rtl/>
        </w:rPr>
      </w:pPr>
    </w:p>
    <w:p w:rsidR="00297380" w:rsidRDefault="00297380" w:rsidP="00297380">
      <w:pPr>
        <w:jc w:val="center"/>
        <w:rPr>
          <w:rFonts w:ascii="Arial" w:hAnsi="Arial" w:cs="Simplified Arabic"/>
          <w:b/>
          <w:bCs/>
          <w:sz w:val="22"/>
          <w:szCs w:val="22"/>
          <w:rtl/>
        </w:rPr>
      </w:pPr>
      <w:r w:rsidRPr="00E75CE7">
        <w:rPr>
          <w:rFonts w:ascii="Arial" w:hAnsi="Arial" w:cs="Simplified Arabic" w:hint="cs"/>
          <w:b/>
          <w:bCs/>
          <w:sz w:val="22"/>
          <w:szCs w:val="22"/>
          <w:rtl/>
        </w:rPr>
        <w:t xml:space="preserve">مقدار التغير في </w:t>
      </w:r>
      <w:r w:rsidRPr="00E75CE7">
        <w:rPr>
          <w:rFonts w:ascii="Arial" w:hAnsi="Arial" w:cs="Simplified Arabic"/>
          <w:b/>
          <w:bCs/>
          <w:sz w:val="22"/>
          <w:szCs w:val="22"/>
          <w:rtl/>
        </w:rPr>
        <w:t xml:space="preserve">نسبة </w:t>
      </w:r>
      <w:r w:rsidRPr="00E75CE7">
        <w:rPr>
          <w:rFonts w:ascii="Arial" w:hAnsi="Arial" w:cs="Simplified Arabic" w:hint="cs"/>
          <w:b/>
          <w:bCs/>
          <w:sz w:val="22"/>
          <w:szCs w:val="22"/>
          <w:rtl/>
        </w:rPr>
        <w:t>ا</w:t>
      </w:r>
      <w:r w:rsidRPr="00E75CE7">
        <w:rPr>
          <w:rFonts w:ascii="Arial" w:hAnsi="Arial" w:cs="Simplified Arabic"/>
          <w:b/>
          <w:bCs/>
          <w:sz w:val="22"/>
          <w:szCs w:val="22"/>
          <w:rtl/>
        </w:rPr>
        <w:t>لأسر (بغض النظر عن كونها تلقت المساعدة أم لا</w:t>
      </w:r>
      <w:proofErr w:type="spellStart"/>
      <w:r w:rsidRPr="00E75CE7">
        <w:rPr>
          <w:rFonts w:ascii="Arial" w:hAnsi="Arial" w:cs="Simplified Arabic"/>
          <w:b/>
          <w:bCs/>
          <w:sz w:val="22"/>
          <w:szCs w:val="22"/>
          <w:rtl/>
        </w:rPr>
        <w:t>)</w:t>
      </w:r>
      <w:proofErr w:type="spellEnd"/>
      <w:r w:rsidRPr="00E75CE7">
        <w:rPr>
          <w:rFonts w:ascii="Arial" w:hAnsi="Arial" w:cs="Simplified Arabic"/>
          <w:b/>
          <w:bCs/>
          <w:sz w:val="22"/>
          <w:szCs w:val="22"/>
          <w:rtl/>
        </w:rPr>
        <w:t xml:space="preserve"> حسب رأيهم  في وصول المساعدات للقطاعات المحتاجة</w:t>
      </w:r>
      <w:r w:rsidRPr="00E75CE7">
        <w:rPr>
          <w:rFonts w:ascii="Arial" w:hAnsi="Arial" w:cs="Simplified Arabic" w:hint="cs"/>
          <w:b/>
          <w:bCs/>
          <w:sz w:val="22"/>
          <w:szCs w:val="22"/>
          <w:rtl/>
        </w:rPr>
        <w:t xml:space="preserve"> بين الأعوام </w:t>
      </w:r>
      <w:r w:rsidRPr="00E75CE7">
        <w:rPr>
          <w:rFonts w:ascii="Arial" w:hAnsi="Arial" w:cs="Simplified Arabic"/>
          <w:b/>
          <w:bCs/>
          <w:sz w:val="22"/>
          <w:szCs w:val="22"/>
          <w:rtl/>
        </w:rPr>
        <w:t>2013</w:t>
      </w:r>
      <w:r w:rsidRPr="00E75CE7">
        <w:rPr>
          <w:rFonts w:ascii="Arial" w:hAnsi="Arial" w:cs="Simplified Arabic" w:hint="cs"/>
          <w:b/>
          <w:bCs/>
          <w:sz w:val="22"/>
          <w:szCs w:val="22"/>
          <w:rtl/>
        </w:rPr>
        <w:t xml:space="preserve"> و</w:t>
      </w:r>
      <w:r w:rsidRPr="00E75CE7">
        <w:rPr>
          <w:rFonts w:ascii="Arial" w:hAnsi="Arial" w:cs="Simplified Arabic"/>
          <w:b/>
          <w:bCs/>
          <w:sz w:val="22"/>
          <w:szCs w:val="22"/>
        </w:rPr>
        <w:t>2014</w:t>
      </w:r>
    </w:p>
    <w:tbl>
      <w:tblPr>
        <w:tblStyle w:val="TableGrid"/>
        <w:bidiVisual/>
        <w:tblW w:w="0" w:type="auto"/>
        <w:jc w:val="center"/>
        <w:tblLook w:val="04A0"/>
      </w:tblPr>
      <w:tblGrid>
        <w:gridCol w:w="9111"/>
      </w:tblGrid>
      <w:tr w:rsidR="00E449C4" w:rsidTr="00025FDA">
        <w:trPr>
          <w:trHeight w:val="4310"/>
          <w:jc w:val="center"/>
        </w:trPr>
        <w:tc>
          <w:tcPr>
            <w:tcW w:w="9039" w:type="dxa"/>
          </w:tcPr>
          <w:p w:rsidR="00E449C4" w:rsidRPr="00025FDA" w:rsidRDefault="00E449C4" w:rsidP="00297380">
            <w:pPr>
              <w:jc w:val="center"/>
              <w:rPr>
                <w:rFonts w:ascii="Arial" w:hAnsi="Arial" w:cs="Simplified Arabic"/>
                <w:b/>
                <w:bCs/>
                <w:sz w:val="10"/>
                <w:szCs w:val="10"/>
              </w:rPr>
            </w:pPr>
          </w:p>
          <w:p w:rsidR="00025FDA" w:rsidRDefault="00025FDA" w:rsidP="00297380">
            <w:pPr>
              <w:jc w:val="center"/>
              <w:rPr>
                <w:rFonts w:ascii="Arial" w:hAnsi="Arial" w:cs="Simplified Arabic"/>
                <w:b/>
                <w:bCs/>
                <w:sz w:val="22"/>
                <w:szCs w:val="22"/>
                <w:rtl/>
              </w:rPr>
            </w:pPr>
            <w:r w:rsidRPr="00025FDA">
              <w:rPr>
                <w:rFonts w:ascii="Arial" w:hAnsi="Arial" w:cs="Simplified Arabic"/>
                <w:b/>
                <w:bCs/>
                <w:noProof/>
                <w:sz w:val="22"/>
                <w:szCs w:val="22"/>
                <w:rtl/>
                <w:lang w:val="en-GB" w:eastAsia="en-GB"/>
              </w:rPr>
              <w:drawing>
                <wp:inline distT="0" distB="0" distL="0" distR="0">
                  <wp:extent cx="5648325" cy="2628900"/>
                  <wp:effectExtent l="0" t="0" r="0" b="0"/>
                  <wp:docPr id="19"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rsidR="00696754" w:rsidRPr="00025FDA" w:rsidRDefault="00696754" w:rsidP="004A76D9">
      <w:pPr>
        <w:autoSpaceDE w:val="0"/>
        <w:autoSpaceDN w:val="0"/>
        <w:adjustRightInd w:val="0"/>
        <w:rPr>
          <w:rFonts w:ascii="Arial" w:hAnsi="Arial" w:cs="Simplified Arabic"/>
          <w:b/>
          <w:bCs/>
          <w:sz w:val="16"/>
          <w:szCs w:val="16"/>
          <w:rtl/>
        </w:rPr>
      </w:pPr>
    </w:p>
    <w:p w:rsidR="00696754" w:rsidRPr="004473AD" w:rsidRDefault="00BE6050" w:rsidP="004A76D9">
      <w:pPr>
        <w:autoSpaceDE w:val="0"/>
        <w:autoSpaceDN w:val="0"/>
        <w:adjustRightInd w:val="0"/>
        <w:rPr>
          <w:rFonts w:ascii="Arial" w:hAnsi="Arial" w:cs="Simplified Arabic"/>
          <w:b/>
          <w:bCs/>
          <w:rtl/>
        </w:rPr>
      </w:pPr>
      <w:r w:rsidRPr="004473AD">
        <w:rPr>
          <w:rFonts w:ascii="Arial" w:hAnsi="Arial" w:cs="Simplified Arabic" w:hint="cs"/>
          <w:b/>
          <w:bCs/>
          <w:rtl/>
        </w:rPr>
        <w:t>9</w:t>
      </w:r>
      <w:r w:rsidR="00696754" w:rsidRPr="004473AD">
        <w:rPr>
          <w:rFonts w:ascii="Arial" w:hAnsi="Arial" w:cs="Simplified Arabic" w:hint="cs"/>
          <w:b/>
          <w:bCs/>
          <w:rtl/>
        </w:rPr>
        <w:t>.3.1 التوجهات حول</w:t>
      </w:r>
      <w:r w:rsidR="006460C4">
        <w:rPr>
          <w:rFonts w:ascii="Arial" w:hAnsi="Arial" w:cs="Simplified Arabic" w:hint="cs"/>
          <w:b/>
          <w:bCs/>
          <w:rtl/>
        </w:rPr>
        <w:t xml:space="preserve"> اثر المساعدات على واقع الأسرة</w:t>
      </w:r>
    </w:p>
    <w:p w:rsidR="00696754" w:rsidRPr="004473AD" w:rsidRDefault="00696754" w:rsidP="008D7F96">
      <w:pPr>
        <w:autoSpaceDE w:val="0"/>
        <w:autoSpaceDN w:val="0"/>
        <w:adjustRightInd w:val="0"/>
        <w:jc w:val="lowKashida"/>
        <w:rPr>
          <w:rFonts w:ascii="Arial" w:hAnsi="Arial" w:cs="Simplified Arabic"/>
          <w:rtl/>
        </w:rPr>
      </w:pPr>
      <w:r w:rsidRPr="004473AD">
        <w:rPr>
          <w:rFonts w:ascii="Arial" w:hAnsi="Arial" w:cs="Simplified Arabic" w:hint="cs"/>
          <w:rtl/>
        </w:rPr>
        <w:t>وفيما يتع</w:t>
      </w:r>
      <w:r w:rsidR="008D7F96">
        <w:rPr>
          <w:rFonts w:ascii="Arial" w:hAnsi="Arial" w:cs="Simplified Arabic" w:hint="cs"/>
          <w:rtl/>
        </w:rPr>
        <w:t xml:space="preserve">لق برأي الأسر حول اثر </w:t>
      </w:r>
      <w:proofErr w:type="spellStart"/>
      <w:r w:rsidR="008D7F96">
        <w:rPr>
          <w:rFonts w:ascii="Arial" w:hAnsi="Arial" w:cs="Simplified Arabic" w:hint="cs"/>
          <w:rtl/>
        </w:rPr>
        <w:t>المساعدات</w:t>
      </w:r>
      <w:r w:rsidRPr="004473AD">
        <w:rPr>
          <w:rFonts w:ascii="Arial" w:hAnsi="Arial" w:cs="Simplified Arabic" w:hint="cs"/>
          <w:rtl/>
        </w:rPr>
        <w:t>،</w:t>
      </w:r>
      <w:proofErr w:type="spellEnd"/>
      <w:r w:rsidRPr="004473AD">
        <w:rPr>
          <w:rFonts w:ascii="Arial" w:hAnsi="Arial" w:cs="Simplified Arabic" w:hint="cs"/>
          <w:rtl/>
        </w:rPr>
        <w:t xml:space="preserve"> فقد أشارت البيانات إلى أن </w:t>
      </w:r>
      <w:proofErr w:type="spellStart"/>
      <w:r w:rsidR="0090183C" w:rsidRPr="004473AD">
        <w:rPr>
          <w:rFonts w:ascii="Arial" w:hAnsi="Arial" w:cs="Simplified Arabic" w:hint="cs"/>
          <w:rtl/>
        </w:rPr>
        <w:t>87.0</w:t>
      </w:r>
      <w:r w:rsidRPr="004473AD">
        <w:rPr>
          <w:rFonts w:ascii="Arial" w:hAnsi="Arial" w:cs="Simplified Arabic" w:hint="cs"/>
          <w:rtl/>
        </w:rPr>
        <w:t>%</w:t>
      </w:r>
      <w:proofErr w:type="spellEnd"/>
      <w:r w:rsidRPr="004473AD">
        <w:rPr>
          <w:rFonts w:ascii="Arial" w:hAnsi="Arial" w:cs="Simplified Arabic" w:hint="cs"/>
          <w:rtl/>
        </w:rPr>
        <w:t xml:space="preserve"> من الأسر في فلسطين ترى بأن المساعدات ساهمت في تحسين وضع </w:t>
      </w:r>
      <w:proofErr w:type="spellStart"/>
      <w:r w:rsidRPr="004473AD">
        <w:rPr>
          <w:rFonts w:ascii="Arial" w:hAnsi="Arial" w:cs="Simplified Arabic" w:hint="cs"/>
          <w:rtl/>
        </w:rPr>
        <w:t>الأسرة،</w:t>
      </w:r>
      <w:proofErr w:type="spellEnd"/>
      <w:r w:rsidRPr="004473AD">
        <w:rPr>
          <w:rFonts w:ascii="Arial" w:hAnsi="Arial" w:cs="Simplified Arabic" w:hint="cs"/>
          <w:rtl/>
        </w:rPr>
        <w:t xml:space="preserve"> بينما نجد نسبة الأسر التي ترى بأن المساعدات ساهمت في تحسين وضع المنطقة </w:t>
      </w:r>
      <w:proofErr w:type="spellStart"/>
      <w:r w:rsidRPr="004473AD">
        <w:rPr>
          <w:rFonts w:ascii="Arial" w:hAnsi="Arial" w:cs="Simplified Arabic" w:hint="cs"/>
          <w:rtl/>
        </w:rPr>
        <w:t>(الحي/</w:t>
      </w:r>
      <w:proofErr w:type="spellEnd"/>
      <w:r w:rsidRPr="004473AD">
        <w:rPr>
          <w:rFonts w:ascii="Arial" w:hAnsi="Arial" w:cs="Simplified Arabic" w:hint="cs"/>
          <w:rtl/>
        </w:rPr>
        <w:t xml:space="preserve"> </w:t>
      </w:r>
      <w:proofErr w:type="spellStart"/>
      <w:r w:rsidRPr="004473AD">
        <w:rPr>
          <w:rFonts w:ascii="Arial" w:hAnsi="Arial" w:cs="Simplified Arabic" w:hint="cs"/>
          <w:rtl/>
        </w:rPr>
        <w:t>الحارة/</w:t>
      </w:r>
      <w:proofErr w:type="spellEnd"/>
      <w:r w:rsidRPr="004473AD">
        <w:rPr>
          <w:rFonts w:ascii="Arial" w:hAnsi="Arial" w:cs="Simplified Arabic" w:hint="cs"/>
          <w:rtl/>
        </w:rPr>
        <w:t xml:space="preserve"> التجمع</w:t>
      </w:r>
      <w:proofErr w:type="spellStart"/>
      <w:r w:rsidRPr="004473AD">
        <w:rPr>
          <w:rFonts w:ascii="Arial" w:hAnsi="Arial" w:cs="Simplified Arabic" w:hint="cs"/>
          <w:rtl/>
        </w:rPr>
        <w:t>)</w:t>
      </w:r>
      <w:proofErr w:type="spellEnd"/>
      <w:r w:rsidRPr="004473AD">
        <w:rPr>
          <w:rFonts w:ascii="Arial" w:hAnsi="Arial" w:cs="Simplified Arabic" w:hint="cs"/>
          <w:rtl/>
        </w:rPr>
        <w:t xml:space="preserve"> بلغت </w:t>
      </w:r>
      <w:proofErr w:type="spellStart"/>
      <w:r w:rsidRPr="004473AD">
        <w:rPr>
          <w:rFonts w:ascii="Arial" w:hAnsi="Arial" w:cs="Simplified Arabic" w:hint="cs"/>
          <w:rtl/>
        </w:rPr>
        <w:t>90.2%.</w:t>
      </w:r>
      <w:proofErr w:type="spellEnd"/>
      <w:r w:rsidRPr="004473AD">
        <w:rPr>
          <w:rFonts w:ascii="Arial" w:hAnsi="Arial" w:cs="Simplified Arabic" w:hint="cs"/>
          <w:rtl/>
        </w:rPr>
        <w:t xml:space="preserve">  بالمقابل نجد أن نسبة الأسر التي ترى بأن المساعدات ساهمت في تحسين وضع المنطقة (على مستوى الضفة الغربية وقطاع غزة</w:t>
      </w:r>
      <w:proofErr w:type="spellStart"/>
      <w:r w:rsidRPr="004473AD">
        <w:rPr>
          <w:rFonts w:ascii="Arial" w:hAnsi="Arial" w:cs="Simplified Arabic" w:hint="cs"/>
          <w:rtl/>
        </w:rPr>
        <w:t>)</w:t>
      </w:r>
      <w:proofErr w:type="spellEnd"/>
      <w:r w:rsidRPr="004473AD">
        <w:rPr>
          <w:rFonts w:ascii="Arial" w:hAnsi="Arial" w:cs="Simplified Arabic" w:hint="cs"/>
          <w:rtl/>
        </w:rPr>
        <w:t xml:space="preserve"> بلغت </w:t>
      </w:r>
      <w:proofErr w:type="spellStart"/>
      <w:r w:rsidRPr="004473AD">
        <w:rPr>
          <w:rFonts w:ascii="Arial" w:hAnsi="Arial" w:cs="Simplified Arabic" w:hint="cs"/>
          <w:rtl/>
        </w:rPr>
        <w:t>92.7%.</w:t>
      </w:r>
      <w:proofErr w:type="spellEnd"/>
    </w:p>
    <w:p w:rsidR="00696754" w:rsidRPr="00025FDA" w:rsidRDefault="00696754" w:rsidP="004A76D9">
      <w:pPr>
        <w:autoSpaceDE w:val="0"/>
        <w:autoSpaceDN w:val="0"/>
        <w:adjustRightInd w:val="0"/>
        <w:rPr>
          <w:rFonts w:ascii="Arial" w:hAnsi="Arial" w:cs="Simplified Arabic"/>
          <w:b/>
          <w:bCs/>
          <w:sz w:val="10"/>
          <w:szCs w:val="10"/>
          <w:rtl/>
        </w:rPr>
      </w:pPr>
    </w:p>
    <w:p w:rsidR="00696754" w:rsidRDefault="00696754" w:rsidP="004A76D9">
      <w:pPr>
        <w:autoSpaceDE w:val="0"/>
        <w:autoSpaceDN w:val="0"/>
        <w:adjustRightInd w:val="0"/>
        <w:ind w:right="709" w:firstLine="568"/>
        <w:jc w:val="center"/>
        <w:rPr>
          <w:rFonts w:ascii="Arial" w:hAnsi="Arial" w:cs="Simplified Arabic"/>
          <w:b/>
          <w:bCs/>
          <w:sz w:val="22"/>
          <w:szCs w:val="22"/>
          <w:rtl/>
        </w:rPr>
      </w:pPr>
      <w:r w:rsidRPr="004473AD">
        <w:rPr>
          <w:rFonts w:ascii="Arial" w:hAnsi="Arial" w:cs="Simplified Arabic" w:hint="cs"/>
          <w:b/>
          <w:bCs/>
          <w:sz w:val="22"/>
          <w:szCs w:val="22"/>
          <w:rtl/>
        </w:rPr>
        <w:t>نسبة الأسر الفلسطينية (</w:t>
      </w:r>
      <w:r w:rsidRPr="004473AD">
        <w:rPr>
          <w:rFonts w:ascii="Arial" w:hAnsi="Arial" w:cs="Simplified Arabic"/>
          <w:b/>
          <w:bCs/>
          <w:sz w:val="22"/>
          <w:szCs w:val="22"/>
          <w:rtl/>
        </w:rPr>
        <w:t>بغض النظر عن كون</w:t>
      </w:r>
      <w:r w:rsidRPr="004473AD">
        <w:rPr>
          <w:rFonts w:ascii="Arial" w:hAnsi="Arial" w:cs="Simplified Arabic" w:hint="cs"/>
          <w:b/>
          <w:bCs/>
          <w:sz w:val="22"/>
          <w:szCs w:val="22"/>
          <w:rtl/>
        </w:rPr>
        <w:t xml:space="preserve">ها </w:t>
      </w:r>
      <w:r w:rsidRPr="004473AD">
        <w:rPr>
          <w:rFonts w:ascii="Arial" w:hAnsi="Arial" w:cs="Simplified Arabic"/>
          <w:b/>
          <w:bCs/>
          <w:sz w:val="22"/>
          <w:szCs w:val="22"/>
          <w:rtl/>
        </w:rPr>
        <w:t>تلق</w:t>
      </w:r>
      <w:r w:rsidRPr="004473AD">
        <w:rPr>
          <w:rFonts w:ascii="Arial" w:hAnsi="Arial" w:cs="Simplified Arabic" w:hint="cs"/>
          <w:b/>
          <w:bCs/>
          <w:sz w:val="22"/>
          <w:szCs w:val="22"/>
          <w:rtl/>
        </w:rPr>
        <w:t>ت</w:t>
      </w:r>
      <w:r w:rsidRPr="004473AD">
        <w:rPr>
          <w:rFonts w:ascii="Arial" w:hAnsi="Arial" w:cs="Simplified Arabic"/>
          <w:b/>
          <w:bCs/>
          <w:sz w:val="22"/>
          <w:szCs w:val="22"/>
          <w:rtl/>
        </w:rPr>
        <w:t xml:space="preserve"> المساعدة أم لا</w:t>
      </w:r>
      <w:proofErr w:type="spellStart"/>
      <w:r w:rsidRPr="004473AD">
        <w:rPr>
          <w:rFonts w:ascii="Arial" w:hAnsi="Arial" w:cs="Simplified Arabic" w:hint="cs"/>
          <w:b/>
          <w:bCs/>
          <w:sz w:val="22"/>
          <w:szCs w:val="22"/>
          <w:rtl/>
        </w:rPr>
        <w:t>)</w:t>
      </w:r>
      <w:proofErr w:type="spellEnd"/>
      <w:r w:rsidRPr="004473AD">
        <w:rPr>
          <w:rFonts w:ascii="Arial" w:hAnsi="Arial" w:cs="Simplified Arabic"/>
          <w:b/>
          <w:bCs/>
          <w:sz w:val="22"/>
          <w:szCs w:val="22"/>
          <w:rtl/>
        </w:rPr>
        <w:t xml:space="preserve"> </w:t>
      </w:r>
      <w:r w:rsidRPr="004473AD">
        <w:rPr>
          <w:rFonts w:ascii="Arial" w:hAnsi="Arial" w:cs="Simplified Arabic" w:hint="cs"/>
          <w:b/>
          <w:bCs/>
          <w:sz w:val="22"/>
          <w:szCs w:val="22"/>
          <w:rtl/>
        </w:rPr>
        <w:t xml:space="preserve">حسب رأيهم  حول اثر المساعدات على التحسين </w:t>
      </w:r>
      <w:proofErr w:type="spellStart"/>
      <w:r w:rsidRPr="004473AD">
        <w:rPr>
          <w:rFonts w:ascii="Arial" w:hAnsi="Arial" w:cs="Simplified Arabic" w:hint="cs"/>
          <w:b/>
          <w:bCs/>
          <w:sz w:val="22"/>
          <w:szCs w:val="22"/>
          <w:rtl/>
        </w:rPr>
        <w:t>والمنطقة،</w:t>
      </w:r>
      <w:proofErr w:type="spellEnd"/>
      <w:r w:rsidRPr="004473AD">
        <w:rPr>
          <w:rFonts w:ascii="Arial" w:hAnsi="Arial" w:cs="Simplified Arabic" w:hint="cs"/>
          <w:b/>
          <w:bCs/>
          <w:sz w:val="22"/>
          <w:szCs w:val="22"/>
          <w:rtl/>
        </w:rPr>
        <w:t xml:space="preserve"> 2014</w:t>
      </w:r>
    </w:p>
    <w:tbl>
      <w:tblPr>
        <w:tblStyle w:val="TableGrid"/>
        <w:bidiVisual/>
        <w:tblW w:w="0" w:type="auto"/>
        <w:jc w:val="center"/>
        <w:tblLook w:val="04A0"/>
      </w:tblPr>
      <w:tblGrid>
        <w:gridCol w:w="9289"/>
      </w:tblGrid>
      <w:tr w:rsidR="00E449C4" w:rsidTr="00892C2E">
        <w:trPr>
          <w:jc w:val="center"/>
        </w:trPr>
        <w:tc>
          <w:tcPr>
            <w:tcW w:w="9289" w:type="dxa"/>
          </w:tcPr>
          <w:p w:rsidR="00E449C4" w:rsidRDefault="00E449C4" w:rsidP="004A76D9">
            <w:pPr>
              <w:autoSpaceDE w:val="0"/>
              <w:autoSpaceDN w:val="0"/>
              <w:adjustRightInd w:val="0"/>
              <w:ind w:right="709"/>
              <w:jc w:val="center"/>
              <w:rPr>
                <w:rFonts w:ascii="Arial" w:hAnsi="Arial" w:cs="Simplified Arabic"/>
                <w:b/>
                <w:bCs/>
                <w:sz w:val="22"/>
                <w:szCs w:val="22"/>
                <w:rtl/>
              </w:rPr>
            </w:pPr>
            <w:r w:rsidRPr="00E449C4">
              <w:rPr>
                <w:rFonts w:ascii="Arial" w:hAnsi="Arial" w:cs="Simplified Arabic"/>
                <w:b/>
                <w:bCs/>
                <w:noProof/>
                <w:sz w:val="22"/>
                <w:szCs w:val="22"/>
                <w:rtl/>
                <w:lang w:val="en-GB" w:eastAsia="en-GB"/>
              </w:rPr>
              <w:drawing>
                <wp:inline distT="0" distB="0" distL="0" distR="0">
                  <wp:extent cx="5734050" cy="2609850"/>
                  <wp:effectExtent l="0" t="0" r="0" b="0"/>
                  <wp:docPr id="71"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bl>
    <w:p w:rsidR="00696754" w:rsidRPr="004473AD" w:rsidRDefault="00BE6050" w:rsidP="004A76D9">
      <w:pPr>
        <w:autoSpaceDE w:val="0"/>
        <w:autoSpaceDN w:val="0"/>
        <w:adjustRightInd w:val="0"/>
        <w:rPr>
          <w:rFonts w:ascii="Arial" w:hAnsi="Arial" w:cs="Simplified Arabic"/>
          <w:b/>
          <w:bCs/>
          <w:rtl/>
        </w:rPr>
      </w:pPr>
      <w:r w:rsidRPr="004473AD">
        <w:rPr>
          <w:rFonts w:ascii="Arial" w:hAnsi="Arial" w:cs="Simplified Arabic" w:hint="cs"/>
          <w:b/>
          <w:bCs/>
          <w:rtl/>
        </w:rPr>
        <w:lastRenderedPageBreak/>
        <w:t>4</w:t>
      </w:r>
      <w:r w:rsidR="00696754" w:rsidRPr="004473AD">
        <w:rPr>
          <w:rFonts w:ascii="Arial" w:hAnsi="Arial" w:cs="Simplified Arabic" w:hint="cs"/>
          <w:b/>
          <w:bCs/>
          <w:rtl/>
        </w:rPr>
        <w:t xml:space="preserve">.1 </w:t>
      </w:r>
      <w:r w:rsidR="00696754" w:rsidRPr="004473AD">
        <w:rPr>
          <w:rFonts w:ascii="Arial" w:hAnsi="Arial" w:cs="Simplified Arabic"/>
          <w:b/>
          <w:bCs/>
          <w:rtl/>
        </w:rPr>
        <w:t xml:space="preserve">تعرض أي من </w:t>
      </w:r>
      <w:r w:rsidR="00696754" w:rsidRPr="004473AD">
        <w:rPr>
          <w:rFonts w:ascii="Arial" w:hAnsi="Arial" w:cs="Simplified Arabic" w:hint="cs"/>
          <w:b/>
          <w:bCs/>
          <w:rtl/>
        </w:rPr>
        <w:t>أفراد</w:t>
      </w:r>
      <w:r w:rsidR="00696754" w:rsidRPr="004473AD">
        <w:rPr>
          <w:rFonts w:ascii="Arial" w:hAnsi="Arial" w:cs="Simplified Arabic"/>
          <w:b/>
          <w:bCs/>
          <w:rtl/>
        </w:rPr>
        <w:t xml:space="preserve"> </w:t>
      </w:r>
      <w:r w:rsidR="00696754" w:rsidRPr="004473AD">
        <w:rPr>
          <w:rFonts w:ascii="Arial" w:hAnsi="Arial" w:cs="Simplified Arabic" w:hint="cs"/>
          <w:b/>
          <w:bCs/>
          <w:rtl/>
        </w:rPr>
        <w:t>أسرتهم إلى</w:t>
      </w:r>
      <w:r w:rsidR="00696754" w:rsidRPr="004473AD">
        <w:rPr>
          <w:rFonts w:ascii="Arial" w:hAnsi="Arial" w:cs="Simplified Arabic"/>
          <w:b/>
          <w:bCs/>
          <w:rtl/>
        </w:rPr>
        <w:t xml:space="preserve"> </w:t>
      </w:r>
      <w:r w:rsidR="00696754" w:rsidRPr="004473AD">
        <w:rPr>
          <w:rFonts w:ascii="Arial" w:hAnsi="Arial" w:cs="Simplified Arabic" w:hint="cs"/>
          <w:b/>
          <w:bCs/>
          <w:rtl/>
        </w:rPr>
        <w:t>أي من</w:t>
      </w:r>
      <w:r w:rsidR="00696754" w:rsidRPr="004473AD">
        <w:rPr>
          <w:rFonts w:ascii="Arial" w:hAnsi="Arial" w:cs="Simplified Arabic"/>
          <w:b/>
          <w:bCs/>
          <w:rtl/>
        </w:rPr>
        <w:t xml:space="preserve"> </w:t>
      </w:r>
      <w:r w:rsidR="00696754" w:rsidRPr="004473AD">
        <w:rPr>
          <w:rFonts w:ascii="Arial" w:hAnsi="Arial" w:cs="Simplified Arabic" w:hint="cs"/>
          <w:b/>
          <w:bCs/>
          <w:rtl/>
        </w:rPr>
        <w:t>الأحداث</w:t>
      </w:r>
      <w:r w:rsidR="00696754" w:rsidRPr="004473AD">
        <w:rPr>
          <w:rFonts w:ascii="Arial" w:hAnsi="Arial" w:cs="Simplified Arabic"/>
          <w:b/>
          <w:bCs/>
          <w:rtl/>
        </w:rPr>
        <w:t>/الصدم</w:t>
      </w:r>
      <w:r w:rsidR="00696754" w:rsidRPr="004473AD">
        <w:rPr>
          <w:rFonts w:ascii="Arial" w:hAnsi="Arial" w:cs="Simplified Arabic" w:hint="cs"/>
          <w:b/>
          <w:bCs/>
          <w:rtl/>
        </w:rPr>
        <w:t>ات</w:t>
      </w:r>
      <w:r w:rsidR="00696754" w:rsidRPr="004473AD">
        <w:rPr>
          <w:rFonts w:ascii="Arial" w:hAnsi="Arial" w:cs="Simplified Arabic"/>
          <w:b/>
          <w:bCs/>
          <w:rtl/>
        </w:rPr>
        <w:t>/</w:t>
      </w:r>
      <w:r w:rsidR="00696754" w:rsidRPr="004473AD">
        <w:rPr>
          <w:rFonts w:ascii="Arial" w:hAnsi="Arial" w:cs="Simplified Arabic" w:hint="cs"/>
          <w:b/>
          <w:bCs/>
          <w:rtl/>
        </w:rPr>
        <w:t>الأفعال</w:t>
      </w:r>
    </w:p>
    <w:p w:rsidR="00696754" w:rsidRPr="004473AD" w:rsidRDefault="00696754" w:rsidP="007212B4">
      <w:pPr>
        <w:autoSpaceDE w:val="0"/>
        <w:autoSpaceDN w:val="0"/>
        <w:adjustRightInd w:val="0"/>
        <w:jc w:val="lowKashida"/>
        <w:rPr>
          <w:rFonts w:ascii="Arial" w:hAnsi="Arial" w:cs="Simplified Arabic"/>
          <w:rtl/>
        </w:rPr>
      </w:pPr>
      <w:r w:rsidRPr="004473AD">
        <w:rPr>
          <w:rFonts w:ascii="Arial" w:hAnsi="Arial" w:cs="Simplified Arabic" w:hint="cs"/>
          <w:rtl/>
        </w:rPr>
        <w:t xml:space="preserve">فيما يتعلق بتعرض احد </w:t>
      </w:r>
      <w:r w:rsidR="00FB70D2" w:rsidRPr="004473AD">
        <w:rPr>
          <w:rFonts w:ascii="Arial" w:hAnsi="Arial" w:cs="Simplified Arabic" w:hint="cs"/>
          <w:rtl/>
        </w:rPr>
        <w:t>أفراد</w:t>
      </w:r>
      <w:r w:rsidRPr="004473AD">
        <w:rPr>
          <w:rFonts w:ascii="Arial" w:hAnsi="Arial" w:cs="Simplified Arabic" w:hint="cs"/>
          <w:rtl/>
        </w:rPr>
        <w:t xml:space="preserve"> </w:t>
      </w:r>
      <w:r w:rsidR="00FB70D2" w:rsidRPr="004473AD">
        <w:rPr>
          <w:rFonts w:ascii="Arial" w:hAnsi="Arial" w:cs="Simplified Arabic" w:hint="cs"/>
          <w:rtl/>
        </w:rPr>
        <w:t>الأسرة</w:t>
      </w:r>
      <w:r w:rsidRPr="004473AD">
        <w:rPr>
          <w:rFonts w:ascii="Arial" w:hAnsi="Arial" w:cs="Simplified Arabic" w:hint="cs"/>
          <w:rtl/>
        </w:rPr>
        <w:t xml:space="preserve"> الى </w:t>
      </w:r>
      <w:r w:rsidR="00FB70D2" w:rsidRPr="004473AD">
        <w:rPr>
          <w:rFonts w:ascii="Arial" w:hAnsi="Arial" w:cs="Simplified Arabic" w:hint="cs"/>
          <w:rtl/>
        </w:rPr>
        <w:t>أحداث</w:t>
      </w:r>
      <w:r w:rsidRPr="004473AD">
        <w:rPr>
          <w:rFonts w:ascii="Arial" w:hAnsi="Arial" w:cs="Simplified Arabic" w:hint="cs"/>
          <w:rtl/>
        </w:rPr>
        <w:t xml:space="preserve"> او </w:t>
      </w:r>
      <w:proofErr w:type="spellStart"/>
      <w:r w:rsidRPr="004473AD">
        <w:rPr>
          <w:rFonts w:ascii="Arial" w:hAnsi="Arial" w:cs="Simplified Arabic" w:hint="cs"/>
          <w:rtl/>
        </w:rPr>
        <w:t>صدمات،</w:t>
      </w:r>
      <w:proofErr w:type="spellEnd"/>
      <w:r w:rsidRPr="004473AD">
        <w:rPr>
          <w:rFonts w:ascii="Arial" w:hAnsi="Arial" w:cs="Simplified Arabic" w:hint="cs"/>
          <w:rtl/>
        </w:rPr>
        <w:t xml:space="preserve"> </w:t>
      </w:r>
      <w:proofErr w:type="spellStart"/>
      <w:r w:rsidRPr="004473AD">
        <w:rPr>
          <w:rFonts w:ascii="Arial" w:hAnsi="Arial" w:cs="Simplified Arabic" w:hint="cs"/>
          <w:rtl/>
        </w:rPr>
        <w:t>أفعال،</w:t>
      </w:r>
      <w:proofErr w:type="spellEnd"/>
      <w:r w:rsidRPr="004473AD">
        <w:rPr>
          <w:rFonts w:ascii="Arial" w:hAnsi="Arial" w:cs="Simplified Arabic" w:hint="cs"/>
          <w:rtl/>
        </w:rPr>
        <w:t xml:space="preserve"> فقد بينت النتائج ان </w:t>
      </w:r>
      <w:r w:rsidR="00FB70D2" w:rsidRPr="004473AD">
        <w:rPr>
          <w:rFonts w:ascii="Arial" w:hAnsi="Arial" w:cs="Simplified Arabic" w:hint="cs"/>
          <w:rtl/>
        </w:rPr>
        <w:t>أكثر</w:t>
      </w:r>
      <w:r w:rsidRPr="004473AD">
        <w:rPr>
          <w:rFonts w:ascii="Arial" w:hAnsi="Arial" w:cs="Simplified Arabic" w:hint="cs"/>
          <w:rtl/>
        </w:rPr>
        <w:t xml:space="preserve"> </w:t>
      </w:r>
      <w:r w:rsidR="00FB70D2" w:rsidRPr="004473AD">
        <w:rPr>
          <w:rFonts w:ascii="Arial" w:hAnsi="Arial" w:cs="Simplified Arabic" w:hint="cs"/>
          <w:rtl/>
        </w:rPr>
        <w:t>الأحداث</w:t>
      </w:r>
      <w:r w:rsidRPr="004473AD">
        <w:rPr>
          <w:rFonts w:ascii="Arial" w:hAnsi="Arial" w:cs="Simplified Arabic" w:hint="cs"/>
          <w:rtl/>
        </w:rPr>
        <w:t xml:space="preserve"> التي تعرض لها </w:t>
      </w:r>
      <w:r w:rsidR="00FB70D2" w:rsidRPr="004473AD">
        <w:rPr>
          <w:rFonts w:ascii="Arial" w:hAnsi="Arial" w:cs="Simplified Arabic" w:hint="cs"/>
          <w:rtl/>
        </w:rPr>
        <w:t>أفراد</w:t>
      </w:r>
      <w:r w:rsidRPr="004473AD">
        <w:rPr>
          <w:rFonts w:ascii="Arial" w:hAnsi="Arial" w:cs="Simplified Arabic" w:hint="cs"/>
          <w:rtl/>
        </w:rPr>
        <w:t xml:space="preserve"> </w:t>
      </w:r>
      <w:r w:rsidR="00FB70D2" w:rsidRPr="004473AD">
        <w:rPr>
          <w:rFonts w:ascii="Arial" w:hAnsi="Arial" w:cs="Simplified Arabic" w:hint="cs"/>
          <w:rtl/>
        </w:rPr>
        <w:t>الأسر</w:t>
      </w:r>
      <w:r w:rsidRPr="004473AD">
        <w:rPr>
          <w:rFonts w:ascii="Arial" w:hAnsi="Arial" w:cs="Simplified Arabic" w:hint="cs"/>
          <w:rtl/>
        </w:rPr>
        <w:t xml:space="preserve"> كانت تتعلق بارتفاع أسعار المواد </w:t>
      </w:r>
      <w:proofErr w:type="spellStart"/>
      <w:r w:rsidRPr="004473AD">
        <w:rPr>
          <w:rFonts w:ascii="Arial" w:hAnsi="Arial" w:cs="Simplified Arabic" w:hint="cs"/>
          <w:rtl/>
        </w:rPr>
        <w:t>الغذائية،</w:t>
      </w:r>
      <w:proofErr w:type="spellEnd"/>
      <w:r w:rsidRPr="004473AD">
        <w:rPr>
          <w:rFonts w:ascii="Arial" w:hAnsi="Arial" w:cs="Simplified Arabic" w:hint="cs"/>
          <w:rtl/>
        </w:rPr>
        <w:t xml:space="preserve"> حيث بلغت النسبة في فلسطين </w:t>
      </w:r>
      <w:proofErr w:type="spellStart"/>
      <w:r w:rsidRPr="004473AD">
        <w:rPr>
          <w:rFonts w:ascii="Arial" w:hAnsi="Arial" w:cs="Simplified Arabic" w:hint="cs"/>
          <w:rtl/>
        </w:rPr>
        <w:t>90.2%،</w:t>
      </w:r>
      <w:proofErr w:type="spellEnd"/>
      <w:r w:rsidRPr="004473AD">
        <w:rPr>
          <w:rFonts w:ascii="Arial" w:hAnsi="Arial" w:cs="Simplified Arabic" w:hint="cs"/>
          <w:rtl/>
        </w:rPr>
        <w:t xml:space="preserve"> وتتوزع هذه النسبة بواقع </w:t>
      </w:r>
      <w:proofErr w:type="spellStart"/>
      <w:r w:rsidRPr="004473AD">
        <w:rPr>
          <w:rFonts w:ascii="Arial" w:hAnsi="Arial" w:cs="Simplified Arabic" w:hint="cs"/>
          <w:rtl/>
        </w:rPr>
        <w:t>88.6%</w:t>
      </w:r>
      <w:proofErr w:type="spellEnd"/>
      <w:r w:rsidRPr="004473AD">
        <w:rPr>
          <w:rFonts w:ascii="Arial" w:hAnsi="Arial" w:cs="Simplified Arabic" w:hint="cs"/>
          <w:rtl/>
        </w:rPr>
        <w:t xml:space="preserve"> في الضفة الغربية مقابل </w:t>
      </w:r>
      <w:proofErr w:type="spellStart"/>
      <w:r w:rsidRPr="004473AD">
        <w:rPr>
          <w:rFonts w:ascii="Arial" w:hAnsi="Arial" w:cs="Simplified Arabic" w:hint="cs"/>
          <w:rtl/>
        </w:rPr>
        <w:t>93.3%</w:t>
      </w:r>
      <w:proofErr w:type="spellEnd"/>
      <w:r w:rsidRPr="004473AD">
        <w:rPr>
          <w:rFonts w:ascii="Arial" w:hAnsi="Arial" w:cs="Simplified Arabic" w:hint="cs"/>
          <w:rtl/>
        </w:rPr>
        <w:t xml:space="preserve"> في قطاع </w:t>
      </w:r>
      <w:proofErr w:type="spellStart"/>
      <w:r w:rsidRPr="004473AD">
        <w:rPr>
          <w:rFonts w:ascii="Arial" w:hAnsi="Arial" w:cs="Simplified Arabic" w:hint="cs"/>
          <w:rtl/>
        </w:rPr>
        <w:t>غزة،</w:t>
      </w:r>
      <w:proofErr w:type="spellEnd"/>
      <w:r w:rsidRPr="004473AD">
        <w:rPr>
          <w:rFonts w:ascii="Arial" w:hAnsi="Arial" w:cs="Simplified Arabic" w:hint="cs"/>
          <w:rtl/>
        </w:rPr>
        <w:t xml:space="preserve"> فيما أفادت </w:t>
      </w:r>
      <w:proofErr w:type="spellStart"/>
      <w:r w:rsidRPr="004473AD">
        <w:rPr>
          <w:rFonts w:ascii="Arial" w:hAnsi="Arial" w:cs="Simplified Arabic" w:hint="cs"/>
          <w:rtl/>
        </w:rPr>
        <w:t>35.4%</w:t>
      </w:r>
      <w:proofErr w:type="spellEnd"/>
      <w:r w:rsidRPr="004473AD">
        <w:rPr>
          <w:rFonts w:ascii="Arial" w:hAnsi="Arial" w:cs="Simplified Arabic" w:hint="cs"/>
          <w:rtl/>
        </w:rPr>
        <w:t xml:space="preserve"> من الأسر ان </w:t>
      </w:r>
      <w:r w:rsidR="00FB70D2" w:rsidRPr="004473AD">
        <w:rPr>
          <w:rFonts w:ascii="Arial" w:hAnsi="Arial" w:cs="Simplified Arabic" w:hint="cs"/>
          <w:rtl/>
        </w:rPr>
        <w:t>أفرادها</w:t>
      </w:r>
      <w:r w:rsidRPr="004473AD">
        <w:rPr>
          <w:rFonts w:ascii="Arial" w:hAnsi="Arial" w:cs="Simplified Arabic" w:hint="cs"/>
          <w:rtl/>
        </w:rPr>
        <w:t xml:space="preserve"> تعرضوا لنقص في </w:t>
      </w:r>
      <w:proofErr w:type="spellStart"/>
      <w:r w:rsidRPr="004473AD">
        <w:rPr>
          <w:rFonts w:ascii="Arial" w:hAnsi="Arial" w:cs="Simplified Arabic" w:hint="cs"/>
          <w:rtl/>
        </w:rPr>
        <w:t>المياه،</w:t>
      </w:r>
      <w:proofErr w:type="spellEnd"/>
      <w:r w:rsidRPr="004473AD">
        <w:rPr>
          <w:rFonts w:ascii="Arial" w:hAnsi="Arial" w:cs="Simplified Arabic" w:hint="cs"/>
          <w:rtl/>
        </w:rPr>
        <w:t xml:space="preserve"> </w:t>
      </w:r>
      <w:proofErr w:type="spellStart"/>
      <w:r w:rsidRPr="004473AD">
        <w:rPr>
          <w:rFonts w:ascii="Arial" w:hAnsi="Arial" w:cs="Simplified Arabic" w:hint="cs"/>
          <w:rtl/>
        </w:rPr>
        <w:t>15.9%</w:t>
      </w:r>
      <w:proofErr w:type="spellEnd"/>
      <w:r w:rsidRPr="004473AD">
        <w:rPr>
          <w:rFonts w:ascii="Arial" w:hAnsi="Arial" w:cs="Simplified Arabic" w:hint="cs"/>
          <w:rtl/>
        </w:rPr>
        <w:t xml:space="preserve"> من هذه </w:t>
      </w:r>
      <w:r w:rsidR="00FB70D2" w:rsidRPr="004473AD">
        <w:rPr>
          <w:rFonts w:ascii="Arial" w:hAnsi="Arial" w:cs="Simplified Arabic" w:hint="cs"/>
          <w:rtl/>
        </w:rPr>
        <w:t>الأسر</w:t>
      </w:r>
      <w:r w:rsidRPr="004473AD">
        <w:rPr>
          <w:rFonts w:ascii="Arial" w:hAnsi="Arial" w:cs="Simplified Arabic" w:hint="cs"/>
          <w:rtl/>
        </w:rPr>
        <w:t xml:space="preserve"> في الضفة الغربية </w:t>
      </w:r>
      <w:proofErr w:type="spellStart"/>
      <w:r w:rsidRPr="004473AD">
        <w:rPr>
          <w:rFonts w:ascii="Arial" w:hAnsi="Arial" w:cs="Simplified Arabic" w:hint="cs"/>
          <w:rtl/>
        </w:rPr>
        <w:t>و73.0%</w:t>
      </w:r>
      <w:proofErr w:type="spellEnd"/>
      <w:r w:rsidRPr="004473AD">
        <w:rPr>
          <w:rFonts w:ascii="Arial" w:hAnsi="Arial" w:cs="Simplified Arabic" w:hint="cs"/>
          <w:rtl/>
        </w:rPr>
        <w:t xml:space="preserve"> في قطاع </w:t>
      </w:r>
      <w:proofErr w:type="spellStart"/>
      <w:r w:rsidRPr="004473AD">
        <w:rPr>
          <w:rFonts w:ascii="Arial" w:hAnsi="Arial" w:cs="Simplified Arabic" w:hint="cs"/>
          <w:rtl/>
        </w:rPr>
        <w:t>غزة،</w:t>
      </w:r>
      <w:proofErr w:type="spellEnd"/>
      <w:r w:rsidRPr="004473AD">
        <w:rPr>
          <w:rFonts w:ascii="Arial" w:hAnsi="Arial" w:cs="Simplified Arabic" w:hint="cs"/>
          <w:rtl/>
        </w:rPr>
        <w:t xml:space="preserve"> وفيما يتعلق بالصدمات والأحداث الخاصة بالجانب </w:t>
      </w:r>
      <w:proofErr w:type="spellStart"/>
      <w:r w:rsidRPr="004473AD">
        <w:rPr>
          <w:rFonts w:ascii="Arial" w:hAnsi="Arial" w:cs="Simplified Arabic" w:hint="cs"/>
          <w:rtl/>
        </w:rPr>
        <w:t>الصحي،</w:t>
      </w:r>
      <w:proofErr w:type="spellEnd"/>
      <w:r w:rsidRPr="004473AD">
        <w:rPr>
          <w:rFonts w:ascii="Arial" w:hAnsi="Arial" w:cs="Simplified Arabic" w:hint="cs"/>
          <w:rtl/>
        </w:rPr>
        <w:t xml:space="preserve"> فقد أفادت </w:t>
      </w:r>
      <w:proofErr w:type="spellStart"/>
      <w:r w:rsidRPr="004473AD">
        <w:rPr>
          <w:rFonts w:ascii="Arial" w:hAnsi="Arial" w:cs="Simplified Arabic" w:hint="cs"/>
          <w:rtl/>
        </w:rPr>
        <w:t>26.7%</w:t>
      </w:r>
      <w:proofErr w:type="spellEnd"/>
      <w:r w:rsidRPr="004473AD">
        <w:rPr>
          <w:rFonts w:ascii="Arial" w:hAnsi="Arial" w:cs="Simplified Arabic" w:hint="cs"/>
          <w:rtl/>
        </w:rPr>
        <w:t xml:space="preserve"> من الأسر أن أفرادها </w:t>
      </w:r>
      <w:r w:rsidR="000C47C8" w:rsidRPr="004473AD">
        <w:rPr>
          <w:rFonts w:ascii="Arial" w:hAnsi="Arial" w:cs="Simplified Arabic" w:hint="cs"/>
          <w:rtl/>
        </w:rPr>
        <w:t>تعرضو</w:t>
      </w:r>
      <w:r w:rsidR="000C47C8" w:rsidRPr="004473AD">
        <w:rPr>
          <w:rFonts w:ascii="Arial" w:hAnsi="Arial" w:cs="Simplified Arabic" w:hint="eastAsia"/>
          <w:rtl/>
        </w:rPr>
        <w:t>ا</w:t>
      </w:r>
      <w:r w:rsidRPr="004473AD">
        <w:rPr>
          <w:rFonts w:ascii="Arial" w:hAnsi="Arial" w:cs="Simplified Arabic" w:hint="cs"/>
          <w:rtl/>
        </w:rPr>
        <w:t xml:space="preserve"> لعدم القدرة </w:t>
      </w:r>
      <w:r w:rsidRPr="004473AD">
        <w:rPr>
          <w:rFonts w:ascii="Arial" w:hAnsi="Arial" w:cs="Simplified Arabic"/>
          <w:rtl/>
        </w:rPr>
        <w:t xml:space="preserve">على دفع تكاليف </w:t>
      </w:r>
      <w:proofErr w:type="spellStart"/>
      <w:r w:rsidRPr="004473AD">
        <w:rPr>
          <w:rFonts w:ascii="Arial" w:hAnsi="Arial" w:cs="Simplified Arabic"/>
          <w:rtl/>
        </w:rPr>
        <w:t>العلاج</w:t>
      </w:r>
      <w:r w:rsidRPr="004473AD">
        <w:rPr>
          <w:rFonts w:ascii="Arial" w:hAnsi="Arial" w:cs="Simplified Arabic" w:hint="cs"/>
          <w:rtl/>
        </w:rPr>
        <w:t>،</w:t>
      </w:r>
      <w:proofErr w:type="spellEnd"/>
      <w:r w:rsidRPr="004473AD">
        <w:rPr>
          <w:rFonts w:ascii="Arial" w:hAnsi="Arial" w:cs="Simplified Arabic" w:hint="cs"/>
          <w:rtl/>
        </w:rPr>
        <w:t xml:space="preserve"> وتتوزع النسبة بواقع </w:t>
      </w:r>
      <w:proofErr w:type="spellStart"/>
      <w:r w:rsidRPr="004473AD">
        <w:rPr>
          <w:rFonts w:ascii="Arial" w:hAnsi="Arial" w:cs="Simplified Arabic" w:hint="cs"/>
          <w:rtl/>
        </w:rPr>
        <w:t>16.6%</w:t>
      </w:r>
      <w:proofErr w:type="spellEnd"/>
      <w:r w:rsidRPr="004473AD">
        <w:rPr>
          <w:rFonts w:ascii="Arial" w:hAnsi="Arial" w:cs="Simplified Arabic" w:hint="cs"/>
          <w:rtl/>
        </w:rPr>
        <w:t xml:space="preserve"> في الضفة الغربية مقابل </w:t>
      </w:r>
      <w:proofErr w:type="spellStart"/>
      <w:r w:rsidRPr="004473AD">
        <w:rPr>
          <w:rFonts w:ascii="Arial" w:hAnsi="Arial" w:cs="Simplified Arabic" w:hint="cs"/>
          <w:rtl/>
        </w:rPr>
        <w:t>46.1%</w:t>
      </w:r>
      <w:proofErr w:type="spellEnd"/>
      <w:r w:rsidRPr="004473AD">
        <w:rPr>
          <w:rFonts w:ascii="Arial" w:hAnsi="Arial" w:cs="Simplified Arabic" w:hint="cs"/>
          <w:rtl/>
        </w:rPr>
        <w:t xml:space="preserve"> في قطاع </w:t>
      </w:r>
      <w:proofErr w:type="spellStart"/>
      <w:r w:rsidRPr="004473AD">
        <w:rPr>
          <w:rFonts w:ascii="Arial" w:hAnsi="Arial" w:cs="Simplified Arabic" w:hint="cs"/>
          <w:rtl/>
        </w:rPr>
        <w:t>غزة،</w:t>
      </w:r>
      <w:proofErr w:type="spellEnd"/>
      <w:r w:rsidRPr="004473AD">
        <w:rPr>
          <w:rFonts w:ascii="Arial" w:hAnsi="Arial" w:cs="Simplified Arabic" w:hint="cs"/>
          <w:rtl/>
        </w:rPr>
        <w:t xml:space="preserve"> كذلك </w:t>
      </w:r>
      <w:r w:rsidRPr="004473AD">
        <w:rPr>
          <w:rFonts w:ascii="Arial" w:hAnsi="Arial" w:cs="Simplified Arabic"/>
          <w:rtl/>
        </w:rPr>
        <w:t xml:space="preserve">عدم القدرة على تلقي الخدمات الصحية لنقص في </w:t>
      </w:r>
      <w:r w:rsidRPr="004473AD">
        <w:rPr>
          <w:rFonts w:ascii="Arial" w:hAnsi="Arial" w:cs="Simplified Arabic" w:hint="cs"/>
          <w:rtl/>
        </w:rPr>
        <w:t>الأدوية</w:t>
      </w:r>
      <w:r w:rsidRPr="004473AD">
        <w:rPr>
          <w:rFonts w:ascii="Arial" w:hAnsi="Arial" w:cs="Simplified Arabic"/>
          <w:rtl/>
        </w:rPr>
        <w:t xml:space="preserve"> </w:t>
      </w:r>
      <w:r w:rsidRPr="004473AD">
        <w:rPr>
          <w:rFonts w:ascii="Arial" w:hAnsi="Arial" w:cs="Simplified Arabic" w:hint="cs"/>
          <w:rtl/>
        </w:rPr>
        <w:t>والأدوات و</w:t>
      </w:r>
      <w:r w:rsidR="0090183C" w:rsidRPr="004473AD">
        <w:rPr>
          <w:rFonts w:ascii="Arial" w:hAnsi="Arial" w:cs="Simplified Arabic" w:hint="cs"/>
          <w:rtl/>
        </w:rPr>
        <w:t xml:space="preserve">حيث </w:t>
      </w:r>
      <w:r w:rsidRPr="004473AD">
        <w:rPr>
          <w:rFonts w:ascii="Arial" w:hAnsi="Arial" w:cs="Simplified Arabic" w:hint="cs"/>
          <w:rtl/>
        </w:rPr>
        <w:t xml:space="preserve">بلغت </w:t>
      </w:r>
      <w:r w:rsidR="0090183C" w:rsidRPr="004473AD">
        <w:rPr>
          <w:rFonts w:ascii="Arial" w:hAnsi="Arial" w:cs="Simplified Arabic" w:hint="cs"/>
          <w:rtl/>
        </w:rPr>
        <w:t>نسبتهم</w:t>
      </w:r>
      <w:r w:rsidRPr="004473AD">
        <w:rPr>
          <w:rFonts w:ascii="Arial" w:hAnsi="Arial" w:cs="Simplified Arabic" w:hint="cs"/>
          <w:rtl/>
        </w:rPr>
        <w:t xml:space="preserve"> </w:t>
      </w:r>
      <w:proofErr w:type="spellStart"/>
      <w:r w:rsidRPr="004473AD">
        <w:rPr>
          <w:rFonts w:ascii="Arial" w:hAnsi="Arial" w:cs="Simplified Arabic" w:hint="cs"/>
          <w:rtl/>
        </w:rPr>
        <w:t>20.6%</w:t>
      </w:r>
      <w:proofErr w:type="spellEnd"/>
      <w:r w:rsidRPr="004473AD">
        <w:rPr>
          <w:rFonts w:ascii="Arial" w:hAnsi="Arial" w:cs="Simplified Arabic" w:hint="cs"/>
          <w:rtl/>
        </w:rPr>
        <w:t xml:space="preserve"> في </w:t>
      </w:r>
      <w:proofErr w:type="spellStart"/>
      <w:r w:rsidRPr="004473AD">
        <w:rPr>
          <w:rFonts w:ascii="Arial" w:hAnsi="Arial" w:cs="Simplified Arabic" w:hint="cs"/>
          <w:rtl/>
        </w:rPr>
        <w:t>فلسطين،</w:t>
      </w:r>
      <w:proofErr w:type="spellEnd"/>
      <w:r w:rsidRPr="004473AD">
        <w:rPr>
          <w:rFonts w:ascii="Arial" w:hAnsi="Arial" w:cs="Simplified Arabic" w:hint="cs"/>
          <w:rtl/>
        </w:rPr>
        <w:t xml:space="preserve"> وتتوزع بواقع </w:t>
      </w:r>
      <w:proofErr w:type="spellStart"/>
      <w:r w:rsidRPr="004473AD">
        <w:rPr>
          <w:rFonts w:ascii="Arial" w:hAnsi="Arial" w:cs="Simplified Arabic" w:hint="cs"/>
          <w:rtl/>
        </w:rPr>
        <w:t>12.3%</w:t>
      </w:r>
      <w:proofErr w:type="spellEnd"/>
      <w:r w:rsidRPr="004473AD">
        <w:rPr>
          <w:rFonts w:ascii="Arial" w:hAnsi="Arial" w:cs="Simplified Arabic" w:hint="cs"/>
          <w:rtl/>
        </w:rPr>
        <w:t xml:space="preserve"> في الضفة الغربية مقابل </w:t>
      </w:r>
      <w:proofErr w:type="spellStart"/>
      <w:r w:rsidRPr="004473AD">
        <w:rPr>
          <w:rFonts w:ascii="Arial" w:hAnsi="Arial" w:cs="Simplified Arabic" w:hint="cs"/>
          <w:rtl/>
        </w:rPr>
        <w:t>36.4%</w:t>
      </w:r>
      <w:proofErr w:type="spellEnd"/>
      <w:r w:rsidRPr="004473AD">
        <w:rPr>
          <w:rFonts w:ascii="Arial" w:hAnsi="Arial" w:cs="Simplified Arabic" w:hint="cs"/>
          <w:rtl/>
        </w:rPr>
        <w:t xml:space="preserve"> في قطاع غزة.</w:t>
      </w:r>
    </w:p>
    <w:p w:rsidR="00696754" w:rsidRPr="004473AD" w:rsidRDefault="00696754" w:rsidP="004A76D9">
      <w:pPr>
        <w:autoSpaceDE w:val="0"/>
        <w:autoSpaceDN w:val="0"/>
        <w:adjustRightInd w:val="0"/>
        <w:rPr>
          <w:rFonts w:ascii="Arial" w:hAnsi="Arial" w:cs="Simplified Arabic"/>
          <w:b/>
          <w:bCs/>
        </w:rPr>
      </w:pPr>
    </w:p>
    <w:p w:rsidR="00696754" w:rsidRPr="004473AD" w:rsidRDefault="00BE6050" w:rsidP="004A76D9">
      <w:pPr>
        <w:autoSpaceDE w:val="0"/>
        <w:autoSpaceDN w:val="0"/>
        <w:adjustRightInd w:val="0"/>
        <w:rPr>
          <w:rFonts w:ascii="Arial" w:hAnsi="Arial" w:cs="Simplified Arabic"/>
          <w:b/>
          <w:bCs/>
          <w:rtl/>
        </w:rPr>
      </w:pPr>
      <w:r w:rsidRPr="004473AD">
        <w:rPr>
          <w:rFonts w:ascii="Arial" w:hAnsi="Arial" w:cs="Simplified Arabic" w:hint="cs"/>
          <w:b/>
          <w:bCs/>
          <w:rtl/>
        </w:rPr>
        <w:t>5.1</w:t>
      </w:r>
      <w:r w:rsidR="00696754" w:rsidRPr="004473AD">
        <w:rPr>
          <w:rFonts w:ascii="Arial" w:hAnsi="Arial" w:cs="Simplified Arabic" w:hint="cs"/>
          <w:b/>
          <w:bCs/>
          <w:rtl/>
        </w:rPr>
        <w:t xml:space="preserve"> عدم قدرة </w:t>
      </w:r>
      <w:r w:rsidRPr="004473AD">
        <w:rPr>
          <w:rFonts w:ascii="Arial" w:hAnsi="Arial" w:cs="Simplified Arabic" w:hint="cs"/>
          <w:b/>
          <w:bCs/>
          <w:rtl/>
        </w:rPr>
        <w:t>الأسر</w:t>
      </w:r>
      <w:r w:rsidR="00696754" w:rsidRPr="004473AD">
        <w:rPr>
          <w:rFonts w:ascii="Arial" w:hAnsi="Arial" w:cs="Simplified Arabic" w:hint="cs"/>
          <w:b/>
          <w:bCs/>
          <w:rtl/>
        </w:rPr>
        <w:t xml:space="preserve"> على تغطية التكاليف</w:t>
      </w:r>
    </w:p>
    <w:p w:rsidR="00E449C4" w:rsidRDefault="00696754" w:rsidP="00C50367">
      <w:pPr>
        <w:autoSpaceDE w:val="0"/>
        <w:autoSpaceDN w:val="0"/>
        <w:adjustRightInd w:val="0"/>
        <w:jc w:val="lowKashida"/>
        <w:rPr>
          <w:rFonts w:ascii="Arial" w:hAnsi="Arial" w:cs="Simplified Arabic"/>
        </w:rPr>
      </w:pPr>
      <w:proofErr w:type="spellStart"/>
      <w:r w:rsidRPr="004473AD">
        <w:rPr>
          <w:rFonts w:ascii="Arial" w:hAnsi="Arial" w:cs="Simplified Arabic" w:hint="cs"/>
          <w:rtl/>
        </w:rPr>
        <w:t>45.4%</w:t>
      </w:r>
      <w:proofErr w:type="spellEnd"/>
      <w:r w:rsidRPr="004473AD">
        <w:rPr>
          <w:rFonts w:ascii="Arial" w:hAnsi="Arial" w:cs="Simplified Arabic" w:hint="cs"/>
          <w:rtl/>
        </w:rPr>
        <w:t xml:space="preserve"> من </w:t>
      </w:r>
      <w:r w:rsidR="00FB70D2" w:rsidRPr="004473AD">
        <w:rPr>
          <w:rFonts w:ascii="Arial" w:hAnsi="Arial" w:cs="Simplified Arabic" w:hint="cs"/>
          <w:rtl/>
        </w:rPr>
        <w:t>الأسر</w:t>
      </w:r>
      <w:r w:rsidRPr="004473AD">
        <w:rPr>
          <w:rFonts w:ascii="Arial" w:hAnsi="Arial" w:cs="Simplified Arabic" w:hint="cs"/>
          <w:rtl/>
        </w:rPr>
        <w:t xml:space="preserve"> في فلسطين </w:t>
      </w:r>
      <w:r w:rsidR="00FB70D2" w:rsidRPr="004473AD">
        <w:rPr>
          <w:rFonts w:ascii="Arial" w:hAnsi="Arial" w:cs="Simplified Arabic" w:hint="cs"/>
          <w:rtl/>
        </w:rPr>
        <w:t>أفادت</w:t>
      </w:r>
      <w:r w:rsidRPr="004473AD">
        <w:rPr>
          <w:rFonts w:ascii="Arial" w:hAnsi="Arial" w:cs="Simplified Arabic" w:hint="cs"/>
          <w:rtl/>
        </w:rPr>
        <w:t xml:space="preserve"> </w:t>
      </w:r>
      <w:r w:rsidR="000C47C8" w:rsidRPr="004473AD">
        <w:rPr>
          <w:rFonts w:ascii="Arial" w:hAnsi="Arial" w:cs="Simplified Arabic" w:hint="cs"/>
          <w:rtl/>
        </w:rPr>
        <w:t>بأنها</w:t>
      </w:r>
      <w:r w:rsidRPr="004473AD">
        <w:rPr>
          <w:rFonts w:ascii="Arial" w:hAnsi="Arial" w:cs="Simplified Arabic" w:hint="cs"/>
          <w:rtl/>
        </w:rPr>
        <w:t xml:space="preserve"> تقوم بشراء احتياجاتها الغذائية بالدين لعدم قدرتها على تغطية </w:t>
      </w:r>
      <w:proofErr w:type="spellStart"/>
      <w:r w:rsidRPr="004473AD">
        <w:rPr>
          <w:rFonts w:ascii="Arial" w:hAnsi="Arial" w:cs="Simplified Arabic" w:hint="cs"/>
          <w:rtl/>
        </w:rPr>
        <w:t>التكاليف،</w:t>
      </w:r>
      <w:proofErr w:type="spellEnd"/>
      <w:r w:rsidRPr="004473AD">
        <w:rPr>
          <w:rFonts w:ascii="Arial" w:hAnsi="Arial" w:cs="Simplified Arabic" w:hint="cs"/>
          <w:rtl/>
        </w:rPr>
        <w:t xml:space="preserve"> حيث تتوزع هذه النسبة الى </w:t>
      </w:r>
      <w:proofErr w:type="spellStart"/>
      <w:r w:rsidRPr="004473AD">
        <w:rPr>
          <w:rFonts w:ascii="Arial" w:hAnsi="Arial" w:cs="Simplified Arabic" w:hint="cs"/>
          <w:rtl/>
        </w:rPr>
        <w:t>35.4%</w:t>
      </w:r>
      <w:proofErr w:type="spellEnd"/>
      <w:r w:rsidRPr="004473AD">
        <w:rPr>
          <w:rFonts w:ascii="Arial" w:hAnsi="Arial" w:cs="Simplified Arabic" w:hint="cs"/>
          <w:rtl/>
        </w:rPr>
        <w:t xml:space="preserve"> في </w:t>
      </w:r>
      <w:r w:rsidR="000C47C8" w:rsidRPr="004473AD">
        <w:rPr>
          <w:rFonts w:ascii="Arial" w:hAnsi="Arial" w:cs="Simplified Arabic" w:hint="cs"/>
          <w:rtl/>
        </w:rPr>
        <w:t>الضفة</w:t>
      </w:r>
      <w:r w:rsidRPr="004473AD">
        <w:rPr>
          <w:rFonts w:ascii="Arial" w:hAnsi="Arial" w:cs="Simplified Arabic" w:hint="cs"/>
          <w:rtl/>
        </w:rPr>
        <w:t xml:space="preserve"> الغربية مقابل </w:t>
      </w:r>
      <w:proofErr w:type="spellStart"/>
      <w:r w:rsidRPr="004473AD">
        <w:rPr>
          <w:rFonts w:ascii="Arial" w:hAnsi="Arial" w:cs="Simplified Arabic" w:hint="cs"/>
          <w:rtl/>
        </w:rPr>
        <w:t>64.6%</w:t>
      </w:r>
      <w:proofErr w:type="spellEnd"/>
      <w:r w:rsidRPr="004473AD">
        <w:rPr>
          <w:rFonts w:ascii="Arial" w:hAnsi="Arial" w:cs="Simplified Arabic" w:hint="cs"/>
          <w:rtl/>
        </w:rPr>
        <w:t xml:space="preserve"> في قطاع </w:t>
      </w:r>
      <w:proofErr w:type="spellStart"/>
      <w:r w:rsidRPr="004473AD">
        <w:rPr>
          <w:rFonts w:ascii="Arial" w:hAnsi="Arial" w:cs="Simplified Arabic" w:hint="cs"/>
          <w:rtl/>
        </w:rPr>
        <w:t>غزة،</w:t>
      </w:r>
      <w:proofErr w:type="spellEnd"/>
      <w:r w:rsidRPr="004473AD">
        <w:rPr>
          <w:rFonts w:ascii="Arial" w:hAnsi="Arial" w:cs="Simplified Arabic" w:hint="cs"/>
          <w:rtl/>
        </w:rPr>
        <w:t xml:space="preserve"> اما على صعيد توزيع </w:t>
      </w:r>
      <w:r w:rsidR="00FB70D2" w:rsidRPr="004473AD">
        <w:rPr>
          <w:rFonts w:ascii="Arial" w:hAnsi="Arial" w:cs="Simplified Arabic" w:hint="cs"/>
          <w:rtl/>
        </w:rPr>
        <w:t>الأسر</w:t>
      </w:r>
      <w:r w:rsidR="007212B4">
        <w:rPr>
          <w:rFonts w:ascii="Arial" w:hAnsi="Arial" w:cs="Simplified Arabic" w:hint="cs"/>
          <w:rtl/>
        </w:rPr>
        <w:t xml:space="preserve"> التي </w:t>
      </w:r>
      <w:r w:rsidRPr="004473AD">
        <w:rPr>
          <w:rFonts w:ascii="Arial" w:hAnsi="Arial" w:cs="Simplified Arabic" w:hint="cs"/>
          <w:rtl/>
        </w:rPr>
        <w:t xml:space="preserve">تقوم بشراء احتياجاتها الغذائية بالدين لعدم قدرتها على تغطية التكاليف حسب </w:t>
      </w:r>
      <w:proofErr w:type="spellStart"/>
      <w:r w:rsidRPr="004473AD">
        <w:rPr>
          <w:rFonts w:ascii="Arial" w:hAnsi="Arial" w:cs="Simplified Arabic" w:hint="cs"/>
          <w:rtl/>
        </w:rPr>
        <w:t>المحافظة،</w:t>
      </w:r>
      <w:proofErr w:type="spellEnd"/>
      <w:r w:rsidRPr="004473AD">
        <w:rPr>
          <w:rFonts w:ascii="Arial" w:hAnsi="Arial" w:cs="Simplified Arabic" w:hint="cs"/>
          <w:rtl/>
        </w:rPr>
        <w:t xml:space="preserve"> فقد كانت النسبة </w:t>
      </w:r>
      <w:r w:rsidR="00FB70D2" w:rsidRPr="004473AD">
        <w:rPr>
          <w:rFonts w:ascii="Arial" w:hAnsi="Arial" w:cs="Simplified Arabic" w:hint="cs"/>
          <w:rtl/>
        </w:rPr>
        <w:t>الأعلى</w:t>
      </w:r>
      <w:r w:rsidRPr="004473AD">
        <w:rPr>
          <w:rFonts w:ascii="Arial" w:hAnsi="Arial" w:cs="Simplified Arabic" w:hint="cs"/>
          <w:rtl/>
        </w:rPr>
        <w:t xml:space="preserve"> في محافظات الضفة الغربية قي محافظة </w:t>
      </w:r>
      <w:r w:rsidR="00FB70D2" w:rsidRPr="004473AD">
        <w:rPr>
          <w:rFonts w:ascii="Arial" w:hAnsi="Arial" w:cs="Simplified Arabic" w:hint="cs"/>
          <w:rtl/>
        </w:rPr>
        <w:t>أريحا</w:t>
      </w:r>
      <w:r w:rsidRPr="004473AD">
        <w:rPr>
          <w:rFonts w:ascii="Arial" w:hAnsi="Arial" w:cs="Simplified Arabic" w:hint="cs"/>
          <w:rtl/>
        </w:rPr>
        <w:t xml:space="preserve"> </w:t>
      </w:r>
      <w:r w:rsidR="000C47C8" w:rsidRPr="004473AD">
        <w:rPr>
          <w:rFonts w:ascii="Arial" w:hAnsi="Arial" w:cs="Simplified Arabic" w:hint="cs"/>
          <w:rtl/>
        </w:rPr>
        <w:t>والأغوار</w:t>
      </w:r>
      <w:r w:rsidRPr="004473AD">
        <w:rPr>
          <w:rFonts w:ascii="Arial" w:hAnsi="Arial" w:cs="Simplified Arabic" w:hint="cs"/>
          <w:rtl/>
        </w:rPr>
        <w:t xml:space="preserve"> </w:t>
      </w:r>
      <w:proofErr w:type="spellStart"/>
      <w:r w:rsidRPr="004473AD">
        <w:rPr>
          <w:rFonts w:ascii="Arial" w:hAnsi="Arial" w:cs="Simplified Arabic" w:hint="cs"/>
          <w:rtl/>
        </w:rPr>
        <w:t>61.7%،</w:t>
      </w:r>
      <w:proofErr w:type="spellEnd"/>
      <w:r w:rsidRPr="004473AD">
        <w:rPr>
          <w:rFonts w:ascii="Arial" w:hAnsi="Arial" w:cs="Simplified Arabic" w:hint="cs"/>
          <w:rtl/>
        </w:rPr>
        <w:t xml:space="preserve"> وادنى نسبة في محافظة رام الله والبيرة </w:t>
      </w:r>
      <w:proofErr w:type="spellStart"/>
      <w:r w:rsidRPr="004473AD">
        <w:rPr>
          <w:rFonts w:ascii="Arial" w:hAnsi="Arial" w:cs="Simplified Arabic" w:hint="cs"/>
          <w:rtl/>
        </w:rPr>
        <w:t>21.2%،</w:t>
      </w:r>
      <w:proofErr w:type="spellEnd"/>
      <w:r w:rsidRPr="004473AD">
        <w:rPr>
          <w:rFonts w:ascii="Arial" w:hAnsi="Arial" w:cs="Simplified Arabic" w:hint="cs"/>
          <w:rtl/>
        </w:rPr>
        <w:t xml:space="preserve"> اما في قطاع </w:t>
      </w:r>
      <w:proofErr w:type="spellStart"/>
      <w:r w:rsidRPr="004473AD">
        <w:rPr>
          <w:rFonts w:ascii="Arial" w:hAnsi="Arial" w:cs="Simplified Arabic" w:hint="cs"/>
          <w:rtl/>
        </w:rPr>
        <w:t>غزة،</w:t>
      </w:r>
      <w:proofErr w:type="spellEnd"/>
      <w:r w:rsidRPr="004473AD">
        <w:rPr>
          <w:rFonts w:ascii="Arial" w:hAnsi="Arial" w:cs="Simplified Arabic" w:hint="cs"/>
          <w:rtl/>
        </w:rPr>
        <w:t xml:space="preserve"> فقد بلغت اعلى نسبة في دير البلح </w:t>
      </w:r>
      <w:proofErr w:type="spellStart"/>
      <w:r w:rsidRPr="004473AD">
        <w:rPr>
          <w:rFonts w:ascii="Arial" w:hAnsi="Arial" w:cs="Simplified Arabic" w:hint="cs"/>
          <w:rtl/>
        </w:rPr>
        <w:t>74.5%،</w:t>
      </w:r>
      <w:proofErr w:type="spellEnd"/>
      <w:r w:rsidRPr="004473AD">
        <w:rPr>
          <w:rFonts w:ascii="Arial" w:hAnsi="Arial" w:cs="Simplified Arabic" w:hint="cs"/>
          <w:rtl/>
        </w:rPr>
        <w:t xml:space="preserve"> وادنى نسبة محافظة غزة </w:t>
      </w:r>
      <w:proofErr w:type="spellStart"/>
      <w:r w:rsidRPr="004473AD">
        <w:rPr>
          <w:rFonts w:ascii="Arial" w:hAnsi="Arial" w:cs="Simplified Arabic" w:hint="cs"/>
          <w:rtl/>
        </w:rPr>
        <w:t>59.8%.</w:t>
      </w:r>
      <w:proofErr w:type="spellEnd"/>
      <w:r w:rsidRPr="004473AD">
        <w:rPr>
          <w:rFonts w:ascii="Arial" w:hAnsi="Arial" w:cs="Simplified Arabic" w:hint="cs"/>
          <w:rtl/>
        </w:rPr>
        <w:t xml:space="preserve"> </w:t>
      </w:r>
    </w:p>
    <w:p w:rsidR="00C50367" w:rsidRDefault="00C50367" w:rsidP="00C50367">
      <w:pPr>
        <w:autoSpaceDE w:val="0"/>
        <w:autoSpaceDN w:val="0"/>
        <w:adjustRightInd w:val="0"/>
        <w:jc w:val="lowKashida"/>
        <w:rPr>
          <w:rFonts w:ascii="Arial" w:hAnsi="Arial" w:cs="Simplified Arabic"/>
          <w:rtl/>
        </w:rPr>
      </w:pPr>
    </w:p>
    <w:p w:rsidR="00696754" w:rsidRPr="004473AD" w:rsidRDefault="00696754" w:rsidP="004A76D9">
      <w:pPr>
        <w:autoSpaceDE w:val="0"/>
        <w:autoSpaceDN w:val="0"/>
        <w:adjustRightInd w:val="0"/>
        <w:jc w:val="center"/>
        <w:rPr>
          <w:rFonts w:ascii="Arial" w:hAnsi="Arial" w:cs="Simplified Arabic"/>
          <w:b/>
          <w:bCs/>
          <w:sz w:val="22"/>
          <w:szCs w:val="22"/>
          <w:rtl/>
        </w:rPr>
      </w:pPr>
      <w:r w:rsidRPr="004473AD">
        <w:rPr>
          <w:rFonts w:ascii="Arial" w:hAnsi="Arial" w:cs="Simplified Arabic" w:hint="cs"/>
          <w:b/>
          <w:bCs/>
          <w:sz w:val="22"/>
          <w:szCs w:val="22"/>
          <w:rtl/>
        </w:rPr>
        <w:t>نسبة الأسر الفلسطينية التي تقوم ب</w:t>
      </w:r>
      <w:r w:rsidRPr="004473AD">
        <w:rPr>
          <w:rFonts w:ascii="Arial" w:hAnsi="Arial" w:cs="Simplified Arabic"/>
          <w:b/>
          <w:bCs/>
          <w:sz w:val="22"/>
          <w:szCs w:val="22"/>
          <w:rtl/>
        </w:rPr>
        <w:t>شراء احتياجات</w:t>
      </w:r>
      <w:r w:rsidRPr="004473AD">
        <w:rPr>
          <w:rFonts w:ascii="Arial" w:hAnsi="Arial" w:cs="Simplified Arabic" w:hint="cs"/>
          <w:b/>
          <w:bCs/>
          <w:sz w:val="22"/>
          <w:szCs w:val="22"/>
          <w:rtl/>
        </w:rPr>
        <w:t>ها</w:t>
      </w:r>
      <w:r w:rsidRPr="004473AD">
        <w:rPr>
          <w:rFonts w:ascii="Arial" w:hAnsi="Arial" w:cs="Simplified Arabic"/>
          <w:b/>
          <w:bCs/>
          <w:sz w:val="22"/>
          <w:szCs w:val="22"/>
          <w:rtl/>
        </w:rPr>
        <w:t xml:space="preserve"> من المواد الغذائية بالدين (لعدم المقدرة على تغطية التكاليف</w:t>
      </w:r>
      <w:proofErr w:type="spellStart"/>
      <w:r w:rsidRPr="004473AD">
        <w:rPr>
          <w:rFonts w:ascii="Arial" w:hAnsi="Arial" w:cs="Simplified Arabic"/>
          <w:b/>
          <w:bCs/>
          <w:sz w:val="22"/>
          <w:szCs w:val="22"/>
          <w:rtl/>
        </w:rPr>
        <w:t>)</w:t>
      </w:r>
      <w:proofErr w:type="spellEnd"/>
    </w:p>
    <w:p w:rsidR="00696754" w:rsidRDefault="00696754" w:rsidP="004A76D9">
      <w:pPr>
        <w:autoSpaceDE w:val="0"/>
        <w:autoSpaceDN w:val="0"/>
        <w:adjustRightInd w:val="0"/>
        <w:jc w:val="center"/>
        <w:rPr>
          <w:rFonts w:ascii="Arial" w:hAnsi="Arial" w:cs="Simplified Arabic"/>
          <w:b/>
          <w:bCs/>
          <w:sz w:val="22"/>
          <w:szCs w:val="22"/>
          <w:rtl/>
        </w:rPr>
      </w:pPr>
      <w:r w:rsidRPr="004473AD">
        <w:rPr>
          <w:rFonts w:ascii="Arial" w:hAnsi="Arial" w:cs="Simplified Arabic" w:hint="cs"/>
          <w:b/>
          <w:bCs/>
          <w:sz w:val="22"/>
          <w:szCs w:val="22"/>
          <w:rtl/>
        </w:rPr>
        <w:t xml:space="preserve">حسب </w:t>
      </w:r>
      <w:proofErr w:type="spellStart"/>
      <w:r w:rsidRPr="004473AD">
        <w:rPr>
          <w:rFonts w:ascii="Arial" w:hAnsi="Arial" w:cs="Simplified Arabic" w:hint="cs"/>
          <w:b/>
          <w:bCs/>
          <w:sz w:val="22"/>
          <w:szCs w:val="22"/>
          <w:rtl/>
        </w:rPr>
        <w:t>المحافظة،</w:t>
      </w:r>
      <w:proofErr w:type="spellEnd"/>
      <w:r w:rsidRPr="004473AD">
        <w:rPr>
          <w:rFonts w:ascii="Arial" w:hAnsi="Arial" w:cs="Simplified Arabic" w:hint="cs"/>
          <w:b/>
          <w:bCs/>
          <w:sz w:val="22"/>
          <w:szCs w:val="22"/>
          <w:rtl/>
        </w:rPr>
        <w:t xml:space="preserve"> 2014</w:t>
      </w:r>
    </w:p>
    <w:tbl>
      <w:tblPr>
        <w:tblStyle w:val="TableGrid"/>
        <w:bidiVisual/>
        <w:tblW w:w="0" w:type="auto"/>
        <w:jc w:val="center"/>
        <w:tblLook w:val="04A0"/>
      </w:tblPr>
      <w:tblGrid>
        <w:gridCol w:w="8811"/>
      </w:tblGrid>
      <w:tr w:rsidR="00E449C4" w:rsidTr="00C82672">
        <w:trPr>
          <w:jc w:val="center"/>
        </w:trPr>
        <w:tc>
          <w:tcPr>
            <w:tcW w:w="8559" w:type="dxa"/>
          </w:tcPr>
          <w:p w:rsidR="00E449C4" w:rsidRDefault="00E449C4" w:rsidP="004A76D9">
            <w:pPr>
              <w:autoSpaceDE w:val="0"/>
              <w:autoSpaceDN w:val="0"/>
              <w:adjustRightInd w:val="0"/>
              <w:jc w:val="center"/>
              <w:rPr>
                <w:rFonts w:ascii="Arial" w:hAnsi="Arial" w:cs="Simplified Arabic"/>
                <w:b/>
                <w:bCs/>
                <w:sz w:val="22"/>
                <w:szCs w:val="22"/>
                <w:rtl/>
              </w:rPr>
            </w:pPr>
            <w:r w:rsidRPr="00E449C4">
              <w:rPr>
                <w:rFonts w:ascii="Arial" w:hAnsi="Arial" w:cs="Simplified Arabic"/>
                <w:b/>
                <w:bCs/>
                <w:noProof/>
                <w:sz w:val="22"/>
                <w:szCs w:val="22"/>
                <w:rtl/>
                <w:lang w:val="en-GB" w:eastAsia="en-GB"/>
              </w:rPr>
              <w:drawing>
                <wp:inline distT="0" distB="0" distL="0" distR="0">
                  <wp:extent cx="5457825" cy="3981450"/>
                  <wp:effectExtent l="0" t="0" r="0" b="0"/>
                  <wp:docPr id="72"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p w:rsidR="00297380" w:rsidRDefault="00297380" w:rsidP="004A76D9">
      <w:pPr>
        <w:autoSpaceDE w:val="0"/>
        <w:autoSpaceDN w:val="0"/>
        <w:adjustRightInd w:val="0"/>
        <w:jc w:val="center"/>
        <w:rPr>
          <w:rFonts w:ascii="Arial" w:hAnsi="Arial" w:cs="Simplified Arabic"/>
          <w:b/>
          <w:bCs/>
        </w:rPr>
      </w:pPr>
    </w:p>
    <w:p w:rsidR="007B2B76" w:rsidRDefault="007B2B76" w:rsidP="007B2B76">
      <w:pPr>
        <w:autoSpaceDE w:val="0"/>
        <w:autoSpaceDN w:val="0"/>
        <w:adjustRightInd w:val="0"/>
        <w:jc w:val="both"/>
        <w:rPr>
          <w:rFonts w:ascii="Arial" w:hAnsi="Arial" w:cs="Simplified Arabic"/>
          <w:b/>
          <w:bCs/>
        </w:rPr>
      </w:pPr>
      <w:r w:rsidRPr="004473AD">
        <w:rPr>
          <w:rFonts w:ascii="Arial" w:hAnsi="Arial" w:cs="Simplified Arabic"/>
          <w:rtl/>
        </w:rPr>
        <w:lastRenderedPageBreak/>
        <w:t xml:space="preserve">تشير النتائج الى ارتفاع في نسبة </w:t>
      </w:r>
      <w:r w:rsidRPr="004473AD">
        <w:rPr>
          <w:rFonts w:ascii="Arial" w:hAnsi="Arial" w:cs="Simplified Arabic" w:hint="cs"/>
          <w:rtl/>
        </w:rPr>
        <w:t>الأسر</w:t>
      </w:r>
      <w:r w:rsidRPr="004473AD">
        <w:rPr>
          <w:rFonts w:ascii="Arial" w:hAnsi="Arial" w:cs="Simplified Arabic"/>
          <w:rtl/>
        </w:rPr>
        <w:t xml:space="preserve"> التي تقوم بشراء احتياجاتها بالدين لعدم المقدرة على تغطية التكاليف خلال العام 2014 مقارنة بالعام 2013</w:t>
      </w:r>
      <w:r w:rsidRPr="004473AD">
        <w:rPr>
          <w:rFonts w:ascii="Arial" w:hAnsi="Arial" w:cs="Simplified Arabic" w:hint="cs"/>
          <w:rtl/>
        </w:rPr>
        <w:t xml:space="preserve"> بمقدار </w:t>
      </w:r>
      <w:proofErr w:type="spellStart"/>
      <w:r w:rsidRPr="004473AD">
        <w:rPr>
          <w:rFonts w:ascii="Arial" w:hAnsi="Arial" w:cs="Simplified Arabic" w:hint="cs"/>
          <w:rtl/>
        </w:rPr>
        <w:t>6.1%،</w:t>
      </w:r>
      <w:proofErr w:type="spellEnd"/>
      <w:r w:rsidRPr="004473AD">
        <w:rPr>
          <w:rFonts w:ascii="Arial" w:hAnsi="Arial" w:cs="Simplified Arabic" w:hint="cs"/>
          <w:rtl/>
        </w:rPr>
        <w:t xml:space="preserve"> و</w:t>
      </w:r>
      <w:r w:rsidRPr="004473AD">
        <w:rPr>
          <w:rFonts w:ascii="Arial" w:hAnsi="Arial" w:cs="Simplified Arabic"/>
          <w:rtl/>
        </w:rPr>
        <w:t>على صعيد المنطقة</w:t>
      </w:r>
      <w:r w:rsidRPr="004473AD">
        <w:rPr>
          <w:rFonts w:ascii="Arial" w:hAnsi="Arial" w:cs="Simplified Arabic" w:hint="cs"/>
          <w:rtl/>
        </w:rPr>
        <w:t xml:space="preserve"> كان </w:t>
      </w:r>
      <w:r w:rsidRPr="004473AD">
        <w:rPr>
          <w:rFonts w:ascii="Arial" w:hAnsi="Arial" w:cs="Simplified Arabic"/>
          <w:rtl/>
        </w:rPr>
        <w:t xml:space="preserve">الارتفاع طفيفا في الضفة الغربية </w:t>
      </w:r>
      <w:r w:rsidRPr="004473AD">
        <w:rPr>
          <w:rFonts w:ascii="Arial" w:hAnsi="Arial" w:cs="Simplified Arabic" w:hint="cs"/>
          <w:rtl/>
        </w:rPr>
        <w:t xml:space="preserve">في العام 2014 </w:t>
      </w:r>
      <w:r w:rsidRPr="004473AD">
        <w:rPr>
          <w:rFonts w:ascii="Arial" w:hAnsi="Arial" w:cs="Simplified Arabic"/>
          <w:rtl/>
        </w:rPr>
        <w:t xml:space="preserve">بمقدار </w:t>
      </w:r>
      <w:proofErr w:type="spellStart"/>
      <w:r w:rsidRPr="004473AD">
        <w:rPr>
          <w:rFonts w:ascii="Arial" w:hAnsi="Arial" w:cs="Simplified Arabic"/>
          <w:rtl/>
        </w:rPr>
        <w:t>2.3%</w:t>
      </w:r>
      <w:proofErr w:type="spellEnd"/>
      <w:r w:rsidRPr="004473AD">
        <w:rPr>
          <w:rFonts w:ascii="Arial" w:hAnsi="Arial" w:cs="Simplified Arabic"/>
          <w:rtl/>
        </w:rPr>
        <w:t xml:space="preserve"> </w:t>
      </w:r>
      <w:r w:rsidRPr="004473AD">
        <w:rPr>
          <w:rFonts w:ascii="Arial" w:hAnsi="Arial" w:cs="Simplified Arabic" w:hint="cs"/>
          <w:rtl/>
        </w:rPr>
        <w:t xml:space="preserve">مقارنة مع العام </w:t>
      </w:r>
      <w:proofErr w:type="spellStart"/>
      <w:r w:rsidRPr="004473AD">
        <w:rPr>
          <w:rFonts w:ascii="Arial" w:hAnsi="Arial" w:cs="Simplified Arabic" w:hint="cs"/>
          <w:rtl/>
        </w:rPr>
        <w:t>2013</w:t>
      </w:r>
      <w:r w:rsidRPr="004473AD">
        <w:rPr>
          <w:rFonts w:ascii="Arial" w:hAnsi="Arial" w:cs="Simplified Arabic"/>
          <w:rtl/>
        </w:rPr>
        <w:t>،</w:t>
      </w:r>
      <w:proofErr w:type="spellEnd"/>
      <w:r w:rsidRPr="004473AD">
        <w:rPr>
          <w:rFonts w:ascii="Arial" w:hAnsi="Arial" w:cs="Simplified Arabic"/>
          <w:rtl/>
        </w:rPr>
        <w:t xml:space="preserve"> في حين </w:t>
      </w:r>
      <w:r w:rsidRPr="004473AD">
        <w:rPr>
          <w:rFonts w:ascii="Arial" w:hAnsi="Arial" w:cs="Simplified Arabic" w:hint="cs"/>
          <w:rtl/>
        </w:rPr>
        <w:t>ك</w:t>
      </w:r>
      <w:r w:rsidRPr="004473AD">
        <w:rPr>
          <w:rFonts w:ascii="Arial" w:hAnsi="Arial" w:cs="Simplified Arabic"/>
          <w:rtl/>
        </w:rPr>
        <w:t xml:space="preserve">ان هناك ارتفاعا بمقدار </w:t>
      </w:r>
      <w:proofErr w:type="spellStart"/>
      <w:r w:rsidRPr="004473AD">
        <w:rPr>
          <w:rFonts w:ascii="Arial" w:hAnsi="Arial" w:cs="Simplified Arabic"/>
          <w:rtl/>
        </w:rPr>
        <w:t>13.4%</w:t>
      </w:r>
      <w:proofErr w:type="spellEnd"/>
      <w:r w:rsidRPr="004473AD">
        <w:rPr>
          <w:rFonts w:ascii="Arial" w:hAnsi="Arial" w:cs="Simplified Arabic"/>
          <w:rtl/>
        </w:rPr>
        <w:t xml:space="preserve"> في قطاع غزة خلال نفس الفترة.</w:t>
      </w:r>
    </w:p>
    <w:p w:rsidR="007B2B76" w:rsidRDefault="007B2B76" w:rsidP="004A76D9">
      <w:pPr>
        <w:autoSpaceDE w:val="0"/>
        <w:autoSpaceDN w:val="0"/>
        <w:adjustRightInd w:val="0"/>
        <w:jc w:val="center"/>
        <w:rPr>
          <w:rFonts w:ascii="Arial" w:hAnsi="Arial" w:cs="Simplified Arabic"/>
          <w:b/>
          <w:bCs/>
        </w:rPr>
      </w:pPr>
    </w:p>
    <w:p w:rsidR="007B2B76" w:rsidRPr="007B2B76" w:rsidRDefault="007B2B76" w:rsidP="007B2B76">
      <w:pPr>
        <w:jc w:val="center"/>
        <w:rPr>
          <w:rFonts w:ascii="Simplified Arabic" w:hAnsi="Simplified Arabic" w:cs="Simplified Arabic"/>
          <w:b/>
          <w:bCs/>
          <w:sz w:val="22"/>
          <w:szCs w:val="22"/>
          <w:rtl/>
        </w:rPr>
      </w:pPr>
      <w:r w:rsidRPr="007B2B76">
        <w:rPr>
          <w:rFonts w:ascii="Simplified Arabic" w:hAnsi="Simplified Arabic" w:cs="Simplified Arabic"/>
          <w:b/>
          <w:bCs/>
          <w:sz w:val="22"/>
          <w:szCs w:val="22"/>
          <w:rtl/>
        </w:rPr>
        <w:t>مقدار التغير في نسبة الأسر التي تقوم بشراء احتياجاتها من المواد الغذائية بالدين (لعدم المقدرة على تغطية التكاليف</w:t>
      </w:r>
      <w:proofErr w:type="spellStart"/>
      <w:r w:rsidRPr="007B2B76">
        <w:rPr>
          <w:rFonts w:ascii="Simplified Arabic" w:hAnsi="Simplified Arabic" w:cs="Simplified Arabic"/>
          <w:b/>
          <w:bCs/>
          <w:sz w:val="22"/>
          <w:szCs w:val="22"/>
          <w:rtl/>
        </w:rPr>
        <w:t>)</w:t>
      </w:r>
      <w:proofErr w:type="spellEnd"/>
      <w:r w:rsidRPr="007B2B76">
        <w:rPr>
          <w:rFonts w:ascii="Simplified Arabic" w:hAnsi="Simplified Arabic" w:cs="Simplified Arabic"/>
          <w:b/>
          <w:bCs/>
          <w:sz w:val="22"/>
          <w:szCs w:val="22"/>
          <w:rtl/>
        </w:rPr>
        <w:t xml:space="preserve"> حسب المنطقة بين الاعوام 2013 و</w:t>
      </w:r>
      <w:r w:rsidRPr="007B2B76">
        <w:rPr>
          <w:rFonts w:ascii="Simplified Arabic" w:hAnsi="Simplified Arabic" w:cs="Simplified Arabic"/>
          <w:b/>
          <w:bCs/>
          <w:sz w:val="22"/>
          <w:szCs w:val="22"/>
        </w:rPr>
        <w:t>2014</w:t>
      </w:r>
    </w:p>
    <w:tbl>
      <w:tblPr>
        <w:tblStyle w:val="TableGrid"/>
        <w:bidiVisual/>
        <w:tblW w:w="0" w:type="auto"/>
        <w:jc w:val="center"/>
        <w:tblLook w:val="04A0"/>
      </w:tblPr>
      <w:tblGrid>
        <w:gridCol w:w="9289"/>
      </w:tblGrid>
      <w:tr w:rsidR="007B2B76" w:rsidTr="00064A34">
        <w:trPr>
          <w:trHeight w:val="3318"/>
          <w:jc w:val="center"/>
        </w:trPr>
        <w:tc>
          <w:tcPr>
            <w:tcW w:w="9289" w:type="dxa"/>
          </w:tcPr>
          <w:p w:rsidR="007B2B76" w:rsidRDefault="007B2B76" w:rsidP="004A76D9">
            <w:pPr>
              <w:autoSpaceDE w:val="0"/>
              <w:autoSpaceDN w:val="0"/>
              <w:adjustRightInd w:val="0"/>
              <w:jc w:val="center"/>
              <w:rPr>
                <w:rFonts w:ascii="Arial" w:hAnsi="Arial" w:cs="Simplified Arabic"/>
                <w:b/>
                <w:bCs/>
                <w:noProof/>
                <w:lang w:val="en-GB" w:eastAsia="en-GB"/>
              </w:rPr>
            </w:pPr>
          </w:p>
          <w:p w:rsidR="00064A34" w:rsidRDefault="00064A34" w:rsidP="004A76D9">
            <w:pPr>
              <w:autoSpaceDE w:val="0"/>
              <w:autoSpaceDN w:val="0"/>
              <w:adjustRightInd w:val="0"/>
              <w:jc w:val="center"/>
              <w:rPr>
                <w:rFonts w:ascii="Arial" w:hAnsi="Arial" w:cs="Simplified Arabic"/>
                <w:b/>
                <w:bCs/>
                <w:rtl/>
              </w:rPr>
            </w:pPr>
            <w:r w:rsidRPr="00064A34">
              <w:rPr>
                <w:rFonts w:ascii="Arial" w:hAnsi="Arial" w:cs="Simplified Arabic"/>
                <w:b/>
                <w:bCs/>
                <w:noProof/>
                <w:rtl/>
                <w:lang w:val="en-GB" w:eastAsia="en-GB"/>
              </w:rPr>
              <w:drawing>
                <wp:inline distT="0" distB="0" distL="0" distR="0">
                  <wp:extent cx="5257800" cy="1847850"/>
                  <wp:effectExtent l="0" t="0" r="0" b="0"/>
                  <wp:docPr id="31"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rsidR="007B2B76" w:rsidRPr="00C82672" w:rsidRDefault="007B2B76" w:rsidP="004A76D9">
      <w:pPr>
        <w:autoSpaceDE w:val="0"/>
        <w:autoSpaceDN w:val="0"/>
        <w:adjustRightInd w:val="0"/>
        <w:jc w:val="center"/>
        <w:rPr>
          <w:rFonts w:ascii="Arial" w:hAnsi="Arial" w:cs="Simplified Arabic"/>
          <w:b/>
          <w:bCs/>
          <w:sz w:val="32"/>
          <w:szCs w:val="32"/>
        </w:rPr>
      </w:pPr>
    </w:p>
    <w:p w:rsidR="00696754" w:rsidRPr="004473AD" w:rsidRDefault="00BE6050" w:rsidP="004A76D9">
      <w:pPr>
        <w:autoSpaceDE w:val="0"/>
        <w:autoSpaceDN w:val="0"/>
        <w:adjustRightInd w:val="0"/>
        <w:rPr>
          <w:rFonts w:ascii="Arial" w:hAnsi="Arial" w:cs="Simplified Arabic"/>
          <w:b/>
          <w:bCs/>
          <w:rtl/>
        </w:rPr>
      </w:pPr>
      <w:r w:rsidRPr="004473AD">
        <w:rPr>
          <w:rFonts w:ascii="Arial" w:hAnsi="Arial" w:cs="Simplified Arabic" w:hint="cs"/>
          <w:b/>
          <w:bCs/>
          <w:rtl/>
        </w:rPr>
        <w:t>6</w:t>
      </w:r>
      <w:r w:rsidR="00696754" w:rsidRPr="004473AD">
        <w:rPr>
          <w:rFonts w:ascii="Arial" w:hAnsi="Arial" w:cs="Simplified Arabic" w:hint="cs"/>
          <w:b/>
          <w:bCs/>
          <w:rtl/>
        </w:rPr>
        <w:t xml:space="preserve">.1 جنس المعيل الرئيسي في </w:t>
      </w:r>
      <w:r w:rsidR="00FB70D2" w:rsidRPr="004473AD">
        <w:rPr>
          <w:rFonts w:ascii="Arial" w:hAnsi="Arial" w:cs="Simplified Arabic" w:hint="cs"/>
          <w:b/>
          <w:bCs/>
          <w:rtl/>
        </w:rPr>
        <w:t>الأسرة</w:t>
      </w:r>
    </w:p>
    <w:p w:rsidR="00696754" w:rsidRPr="004473AD" w:rsidRDefault="00696754" w:rsidP="004A76D9">
      <w:pPr>
        <w:autoSpaceDE w:val="0"/>
        <w:autoSpaceDN w:val="0"/>
        <w:adjustRightInd w:val="0"/>
        <w:jc w:val="lowKashida"/>
        <w:rPr>
          <w:rFonts w:ascii="Arial" w:hAnsi="Arial" w:cs="Simplified Arabic"/>
          <w:rtl/>
        </w:rPr>
      </w:pPr>
      <w:proofErr w:type="spellStart"/>
      <w:r w:rsidRPr="004473AD">
        <w:rPr>
          <w:rFonts w:ascii="Arial" w:hAnsi="Arial" w:cs="Simplified Arabic" w:hint="cs"/>
          <w:rtl/>
        </w:rPr>
        <w:t>91.1%</w:t>
      </w:r>
      <w:proofErr w:type="spellEnd"/>
      <w:r w:rsidRPr="004473AD">
        <w:rPr>
          <w:rFonts w:ascii="Arial" w:hAnsi="Arial" w:cs="Simplified Arabic" w:hint="cs"/>
          <w:rtl/>
        </w:rPr>
        <w:t xml:space="preserve"> من </w:t>
      </w:r>
      <w:r w:rsidR="00FB70D2" w:rsidRPr="004473AD">
        <w:rPr>
          <w:rFonts w:ascii="Arial" w:hAnsi="Arial" w:cs="Simplified Arabic" w:hint="cs"/>
          <w:rtl/>
        </w:rPr>
        <w:t>الأسر</w:t>
      </w:r>
      <w:r w:rsidRPr="004473AD">
        <w:rPr>
          <w:rFonts w:ascii="Arial" w:hAnsi="Arial" w:cs="Simplified Arabic" w:hint="cs"/>
          <w:rtl/>
        </w:rPr>
        <w:t xml:space="preserve"> الفلسطينية </w:t>
      </w:r>
      <w:r w:rsidR="00FB70D2" w:rsidRPr="004473AD">
        <w:rPr>
          <w:rFonts w:ascii="Arial" w:hAnsi="Arial" w:cs="Simplified Arabic" w:hint="cs"/>
          <w:rtl/>
        </w:rPr>
        <w:t>أكدت</w:t>
      </w:r>
      <w:r w:rsidRPr="004473AD">
        <w:rPr>
          <w:rFonts w:ascii="Arial" w:hAnsi="Arial" w:cs="Simplified Arabic" w:hint="cs"/>
          <w:rtl/>
        </w:rPr>
        <w:t xml:space="preserve"> ان المعيل الرئيسي لها هو ذكر مقابل </w:t>
      </w:r>
      <w:proofErr w:type="spellStart"/>
      <w:r w:rsidRPr="004473AD">
        <w:rPr>
          <w:rFonts w:ascii="Arial" w:hAnsi="Arial" w:cs="Simplified Arabic" w:hint="cs"/>
          <w:rtl/>
        </w:rPr>
        <w:t>8.9%</w:t>
      </w:r>
      <w:proofErr w:type="spellEnd"/>
      <w:r w:rsidRPr="004473AD">
        <w:rPr>
          <w:rFonts w:ascii="Arial" w:hAnsi="Arial" w:cs="Simplified Arabic" w:hint="cs"/>
          <w:rtl/>
        </w:rPr>
        <w:t xml:space="preserve"> منهم </w:t>
      </w:r>
      <w:r w:rsidR="00FB70D2" w:rsidRPr="004473AD">
        <w:rPr>
          <w:rFonts w:ascii="Arial" w:hAnsi="Arial" w:cs="Simplified Arabic" w:hint="cs"/>
          <w:rtl/>
        </w:rPr>
        <w:t>أكدوا</w:t>
      </w:r>
      <w:r w:rsidRPr="004473AD">
        <w:rPr>
          <w:rFonts w:ascii="Arial" w:hAnsi="Arial" w:cs="Simplified Arabic" w:hint="cs"/>
          <w:rtl/>
        </w:rPr>
        <w:t xml:space="preserve"> </w:t>
      </w:r>
      <w:r w:rsidR="000C47C8" w:rsidRPr="004473AD">
        <w:rPr>
          <w:rFonts w:ascii="Arial" w:hAnsi="Arial" w:cs="Simplified Arabic" w:hint="cs"/>
          <w:rtl/>
        </w:rPr>
        <w:t>بأنها</w:t>
      </w:r>
      <w:r w:rsidRPr="004473AD">
        <w:rPr>
          <w:rFonts w:ascii="Arial" w:hAnsi="Arial" w:cs="Simplified Arabic" w:hint="cs"/>
          <w:rtl/>
        </w:rPr>
        <w:t xml:space="preserve"> </w:t>
      </w:r>
      <w:proofErr w:type="spellStart"/>
      <w:r w:rsidR="000C47C8" w:rsidRPr="004473AD">
        <w:rPr>
          <w:rFonts w:ascii="Arial" w:hAnsi="Arial" w:cs="Simplified Arabic" w:hint="cs"/>
          <w:rtl/>
        </w:rPr>
        <w:t>أنثى</w:t>
      </w:r>
      <w:r w:rsidRPr="004473AD">
        <w:rPr>
          <w:rFonts w:ascii="Arial" w:hAnsi="Arial" w:cs="Simplified Arabic" w:hint="cs"/>
          <w:rtl/>
        </w:rPr>
        <w:t>،</w:t>
      </w:r>
      <w:proofErr w:type="spellEnd"/>
      <w:r w:rsidRPr="004473AD">
        <w:rPr>
          <w:rFonts w:ascii="Arial" w:hAnsi="Arial" w:cs="Simplified Arabic" w:hint="cs"/>
          <w:rtl/>
        </w:rPr>
        <w:t xml:space="preserve"> اما في الضفة </w:t>
      </w:r>
      <w:proofErr w:type="spellStart"/>
      <w:r w:rsidRPr="004473AD">
        <w:rPr>
          <w:rFonts w:ascii="Arial" w:hAnsi="Arial" w:cs="Simplified Arabic" w:hint="cs"/>
          <w:rtl/>
        </w:rPr>
        <w:t>الغربية،</w:t>
      </w:r>
      <w:proofErr w:type="spellEnd"/>
      <w:r w:rsidRPr="004473AD">
        <w:rPr>
          <w:rFonts w:ascii="Arial" w:hAnsi="Arial" w:cs="Simplified Arabic" w:hint="cs"/>
          <w:rtl/>
        </w:rPr>
        <w:t xml:space="preserve"> </w:t>
      </w:r>
      <w:proofErr w:type="spellStart"/>
      <w:r w:rsidRPr="004473AD">
        <w:rPr>
          <w:rFonts w:ascii="Arial" w:hAnsi="Arial" w:cs="Simplified Arabic" w:hint="cs"/>
          <w:rtl/>
        </w:rPr>
        <w:t>91.9%</w:t>
      </w:r>
      <w:proofErr w:type="spellEnd"/>
      <w:r w:rsidRPr="004473AD">
        <w:rPr>
          <w:rFonts w:ascii="Arial" w:hAnsi="Arial" w:cs="Simplified Arabic" w:hint="cs"/>
          <w:rtl/>
        </w:rPr>
        <w:t xml:space="preserve"> من </w:t>
      </w:r>
      <w:r w:rsidR="00FB70D2" w:rsidRPr="004473AD">
        <w:rPr>
          <w:rFonts w:ascii="Arial" w:hAnsi="Arial" w:cs="Simplified Arabic" w:hint="cs"/>
          <w:rtl/>
        </w:rPr>
        <w:t>الأسر</w:t>
      </w:r>
      <w:r w:rsidRPr="004473AD">
        <w:rPr>
          <w:rFonts w:ascii="Arial" w:hAnsi="Arial" w:cs="Simplified Arabic" w:hint="cs"/>
          <w:rtl/>
        </w:rPr>
        <w:t xml:space="preserve"> الفلسطينية المعيل الرئيسي لها هو ذكر مقابل </w:t>
      </w:r>
      <w:proofErr w:type="spellStart"/>
      <w:r w:rsidRPr="004473AD">
        <w:rPr>
          <w:rFonts w:ascii="Arial" w:hAnsi="Arial" w:cs="Simplified Arabic" w:hint="cs"/>
          <w:rtl/>
        </w:rPr>
        <w:t>8.1%</w:t>
      </w:r>
      <w:proofErr w:type="spellEnd"/>
      <w:r w:rsidRPr="004473AD">
        <w:rPr>
          <w:rFonts w:ascii="Arial" w:hAnsi="Arial" w:cs="Simplified Arabic" w:hint="cs"/>
          <w:rtl/>
        </w:rPr>
        <w:t xml:space="preserve"> منهم </w:t>
      </w:r>
      <w:r w:rsidR="00FB70D2" w:rsidRPr="004473AD">
        <w:rPr>
          <w:rFonts w:ascii="Arial" w:hAnsi="Arial" w:cs="Simplified Arabic" w:hint="cs"/>
          <w:rtl/>
        </w:rPr>
        <w:t>أكدوا</w:t>
      </w:r>
      <w:r w:rsidRPr="004473AD">
        <w:rPr>
          <w:rFonts w:ascii="Arial" w:hAnsi="Arial" w:cs="Simplified Arabic" w:hint="cs"/>
          <w:rtl/>
        </w:rPr>
        <w:t xml:space="preserve"> </w:t>
      </w:r>
      <w:r w:rsidR="000C47C8" w:rsidRPr="004473AD">
        <w:rPr>
          <w:rFonts w:ascii="Arial" w:hAnsi="Arial" w:cs="Simplified Arabic" w:hint="cs"/>
          <w:rtl/>
        </w:rPr>
        <w:t>بأنها</w:t>
      </w:r>
      <w:r w:rsidRPr="004473AD">
        <w:rPr>
          <w:rFonts w:ascii="Arial" w:hAnsi="Arial" w:cs="Simplified Arabic" w:hint="cs"/>
          <w:rtl/>
        </w:rPr>
        <w:t xml:space="preserve"> </w:t>
      </w:r>
      <w:proofErr w:type="spellStart"/>
      <w:r w:rsidR="000C47C8" w:rsidRPr="004473AD">
        <w:rPr>
          <w:rFonts w:ascii="Arial" w:hAnsi="Arial" w:cs="Simplified Arabic" w:hint="cs"/>
          <w:rtl/>
        </w:rPr>
        <w:t>أنثى</w:t>
      </w:r>
      <w:r w:rsidRPr="004473AD">
        <w:rPr>
          <w:rFonts w:ascii="Arial" w:hAnsi="Arial" w:cs="Simplified Arabic" w:hint="cs"/>
          <w:rtl/>
        </w:rPr>
        <w:t>،</w:t>
      </w:r>
      <w:proofErr w:type="spellEnd"/>
      <w:r w:rsidRPr="004473AD">
        <w:rPr>
          <w:rFonts w:ascii="Arial" w:hAnsi="Arial" w:cs="Simplified Arabic" w:hint="cs"/>
          <w:rtl/>
        </w:rPr>
        <w:t xml:space="preserve"> وفي قطاع غزة فان </w:t>
      </w:r>
      <w:proofErr w:type="spellStart"/>
      <w:r w:rsidRPr="004473AD">
        <w:rPr>
          <w:rFonts w:ascii="Arial" w:hAnsi="Arial" w:cs="Simplified Arabic" w:hint="cs"/>
          <w:rtl/>
        </w:rPr>
        <w:t>89.6%</w:t>
      </w:r>
      <w:proofErr w:type="spellEnd"/>
      <w:r w:rsidRPr="004473AD">
        <w:rPr>
          <w:rFonts w:ascii="Arial" w:hAnsi="Arial" w:cs="Simplified Arabic" w:hint="cs"/>
          <w:rtl/>
        </w:rPr>
        <w:t xml:space="preserve"> من </w:t>
      </w:r>
      <w:r w:rsidR="00FB70D2" w:rsidRPr="004473AD">
        <w:rPr>
          <w:rFonts w:ascii="Arial" w:hAnsi="Arial" w:cs="Simplified Arabic" w:hint="cs"/>
          <w:rtl/>
        </w:rPr>
        <w:t>الأسر</w:t>
      </w:r>
      <w:r w:rsidRPr="004473AD">
        <w:rPr>
          <w:rFonts w:ascii="Arial" w:hAnsi="Arial" w:cs="Simplified Arabic" w:hint="cs"/>
          <w:rtl/>
        </w:rPr>
        <w:t xml:space="preserve"> الفلسطينية المعيل الرئيسي لها هو ذكر مقابل </w:t>
      </w:r>
      <w:proofErr w:type="spellStart"/>
      <w:r w:rsidRPr="004473AD">
        <w:rPr>
          <w:rFonts w:ascii="Arial" w:hAnsi="Arial" w:cs="Simplified Arabic" w:hint="cs"/>
          <w:rtl/>
        </w:rPr>
        <w:t>10.4%</w:t>
      </w:r>
      <w:proofErr w:type="spellEnd"/>
      <w:r w:rsidRPr="004473AD">
        <w:rPr>
          <w:rFonts w:ascii="Arial" w:hAnsi="Arial" w:cs="Simplified Arabic" w:hint="cs"/>
          <w:rtl/>
        </w:rPr>
        <w:t xml:space="preserve"> هم </w:t>
      </w:r>
      <w:r w:rsidR="00FB70D2" w:rsidRPr="004473AD">
        <w:rPr>
          <w:rFonts w:ascii="Arial" w:hAnsi="Arial" w:cs="Simplified Arabic" w:hint="cs"/>
          <w:rtl/>
        </w:rPr>
        <w:t>إناث</w:t>
      </w:r>
      <w:r w:rsidRPr="004473AD">
        <w:rPr>
          <w:rFonts w:ascii="Arial" w:hAnsi="Arial" w:cs="Simplified Arabic" w:hint="cs"/>
          <w:rtl/>
        </w:rPr>
        <w:t>.</w:t>
      </w:r>
    </w:p>
    <w:p w:rsidR="00E449C4" w:rsidRPr="004473AD" w:rsidRDefault="00E449C4" w:rsidP="004A76D9">
      <w:pPr>
        <w:autoSpaceDE w:val="0"/>
        <w:autoSpaceDN w:val="0"/>
        <w:adjustRightInd w:val="0"/>
        <w:rPr>
          <w:rFonts w:ascii="Arial" w:hAnsi="Arial" w:cs="Simplified Arabic"/>
          <w:b/>
          <w:bCs/>
          <w:rtl/>
        </w:rPr>
      </w:pPr>
    </w:p>
    <w:p w:rsidR="00696754" w:rsidRDefault="00696754" w:rsidP="004A76D9">
      <w:pPr>
        <w:autoSpaceDE w:val="0"/>
        <w:autoSpaceDN w:val="0"/>
        <w:adjustRightInd w:val="0"/>
        <w:jc w:val="center"/>
        <w:rPr>
          <w:rFonts w:ascii="Arial" w:hAnsi="Arial" w:cs="Simplified Arabic"/>
          <w:b/>
          <w:bCs/>
          <w:sz w:val="22"/>
          <w:szCs w:val="22"/>
          <w:rtl/>
        </w:rPr>
      </w:pPr>
      <w:r w:rsidRPr="004473AD">
        <w:rPr>
          <w:rFonts w:ascii="Arial" w:hAnsi="Arial" w:cs="Simplified Arabic" w:hint="cs"/>
          <w:b/>
          <w:bCs/>
          <w:sz w:val="22"/>
          <w:szCs w:val="22"/>
          <w:rtl/>
        </w:rPr>
        <w:t xml:space="preserve">التوزيع النسبي للأسر الفلسطينية حسب جنس المعيل الرئيسي </w:t>
      </w:r>
      <w:proofErr w:type="spellStart"/>
      <w:r w:rsidR="00FB70D2" w:rsidRPr="004473AD">
        <w:rPr>
          <w:rFonts w:ascii="Arial" w:hAnsi="Arial" w:cs="Simplified Arabic" w:hint="cs"/>
          <w:b/>
          <w:bCs/>
          <w:sz w:val="22"/>
          <w:szCs w:val="22"/>
          <w:rtl/>
        </w:rPr>
        <w:t>للأسرة</w:t>
      </w:r>
      <w:r w:rsidRPr="004473AD">
        <w:rPr>
          <w:rFonts w:ascii="Arial" w:hAnsi="Arial" w:cs="Simplified Arabic" w:hint="cs"/>
          <w:b/>
          <w:bCs/>
          <w:sz w:val="22"/>
          <w:szCs w:val="22"/>
          <w:rtl/>
        </w:rPr>
        <w:t>،</w:t>
      </w:r>
      <w:proofErr w:type="spellEnd"/>
      <w:r w:rsidRPr="004473AD">
        <w:rPr>
          <w:rFonts w:ascii="Arial" w:hAnsi="Arial" w:cs="Simplified Arabic" w:hint="cs"/>
          <w:b/>
          <w:bCs/>
          <w:sz w:val="22"/>
          <w:szCs w:val="22"/>
          <w:rtl/>
        </w:rPr>
        <w:t xml:space="preserve"> 2014</w:t>
      </w:r>
    </w:p>
    <w:tbl>
      <w:tblPr>
        <w:tblStyle w:val="TableGrid"/>
        <w:bidiVisual/>
        <w:tblW w:w="0" w:type="auto"/>
        <w:jc w:val="center"/>
        <w:tblInd w:w="137" w:type="dxa"/>
        <w:tblLook w:val="04A0"/>
      </w:tblPr>
      <w:tblGrid>
        <w:gridCol w:w="8641"/>
      </w:tblGrid>
      <w:tr w:rsidR="00E449C4" w:rsidTr="00C82672">
        <w:trPr>
          <w:jc w:val="center"/>
        </w:trPr>
        <w:tc>
          <w:tcPr>
            <w:tcW w:w="8641" w:type="dxa"/>
          </w:tcPr>
          <w:p w:rsidR="00E449C4" w:rsidRDefault="00E449C4" w:rsidP="004A76D9">
            <w:pPr>
              <w:autoSpaceDE w:val="0"/>
              <w:autoSpaceDN w:val="0"/>
              <w:adjustRightInd w:val="0"/>
              <w:jc w:val="center"/>
              <w:rPr>
                <w:rFonts w:ascii="Arial" w:hAnsi="Arial" w:cs="Simplified Arabic"/>
                <w:b/>
                <w:bCs/>
                <w:sz w:val="22"/>
                <w:szCs w:val="22"/>
                <w:rtl/>
              </w:rPr>
            </w:pPr>
            <w:r w:rsidRPr="00E449C4">
              <w:rPr>
                <w:rFonts w:ascii="Arial" w:hAnsi="Arial" w:cs="Simplified Arabic"/>
                <w:b/>
                <w:bCs/>
                <w:noProof/>
                <w:sz w:val="22"/>
                <w:szCs w:val="22"/>
                <w:rtl/>
                <w:lang w:val="en-GB" w:eastAsia="en-GB"/>
              </w:rPr>
              <w:drawing>
                <wp:inline distT="0" distB="0" distL="0" distR="0">
                  <wp:extent cx="5124450" cy="2124075"/>
                  <wp:effectExtent l="0" t="0" r="0" b="0"/>
                  <wp:docPr id="74"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rsidR="008B06B1" w:rsidRDefault="008B06B1" w:rsidP="004A76D9">
      <w:pPr>
        <w:autoSpaceDE w:val="0"/>
        <w:autoSpaceDN w:val="0"/>
        <w:adjustRightInd w:val="0"/>
        <w:rPr>
          <w:rFonts w:ascii="Arial" w:hAnsi="Arial" w:cs="Simplified Arabic"/>
          <w:b/>
          <w:bCs/>
          <w:rtl/>
        </w:rPr>
      </w:pPr>
    </w:p>
    <w:p w:rsidR="00696754" w:rsidRPr="004473AD" w:rsidRDefault="00BE6050" w:rsidP="004A76D9">
      <w:pPr>
        <w:autoSpaceDE w:val="0"/>
        <w:autoSpaceDN w:val="0"/>
        <w:adjustRightInd w:val="0"/>
        <w:rPr>
          <w:rFonts w:ascii="Arial" w:hAnsi="Arial" w:cs="Simplified Arabic"/>
          <w:b/>
          <w:bCs/>
          <w:rtl/>
        </w:rPr>
      </w:pPr>
      <w:r w:rsidRPr="004473AD">
        <w:rPr>
          <w:rFonts w:ascii="Arial" w:hAnsi="Arial" w:cs="Simplified Arabic" w:hint="cs"/>
          <w:b/>
          <w:bCs/>
          <w:rtl/>
        </w:rPr>
        <w:t>7</w:t>
      </w:r>
      <w:r w:rsidR="00696754" w:rsidRPr="004473AD">
        <w:rPr>
          <w:rFonts w:ascii="Arial" w:hAnsi="Arial" w:cs="Simplified Arabic" w:hint="cs"/>
          <w:b/>
          <w:bCs/>
          <w:rtl/>
        </w:rPr>
        <w:t xml:space="preserve">.1 وضع </w:t>
      </w:r>
      <w:r w:rsidR="00FB70D2" w:rsidRPr="004473AD">
        <w:rPr>
          <w:rFonts w:ascii="Arial" w:hAnsi="Arial" w:cs="Simplified Arabic" w:hint="cs"/>
          <w:b/>
          <w:bCs/>
          <w:rtl/>
        </w:rPr>
        <w:t>الأسرة</w:t>
      </w:r>
      <w:r w:rsidR="00696754" w:rsidRPr="004473AD">
        <w:rPr>
          <w:rFonts w:ascii="Arial" w:hAnsi="Arial" w:cs="Simplified Arabic" w:hint="cs"/>
          <w:b/>
          <w:bCs/>
          <w:rtl/>
        </w:rPr>
        <w:t xml:space="preserve"> المعيشي (الوضع الاقتصادي</w:t>
      </w:r>
      <w:proofErr w:type="spellStart"/>
      <w:r w:rsidR="00696754" w:rsidRPr="004473AD">
        <w:rPr>
          <w:rFonts w:ascii="Arial" w:hAnsi="Arial" w:cs="Simplified Arabic" w:hint="cs"/>
          <w:b/>
          <w:bCs/>
          <w:rtl/>
        </w:rPr>
        <w:t>)</w:t>
      </w:r>
      <w:proofErr w:type="spellEnd"/>
    </w:p>
    <w:p w:rsidR="00696754" w:rsidRPr="004473AD" w:rsidRDefault="00696754" w:rsidP="00B05D48">
      <w:pPr>
        <w:autoSpaceDE w:val="0"/>
        <w:autoSpaceDN w:val="0"/>
        <w:adjustRightInd w:val="0"/>
        <w:jc w:val="lowKashida"/>
        <w:rPr>
          <w:rFonts w:ascii="Arial" w:hAnsi="Arial" w:cs="Simplified Arabic"/>
          <w:rtl/>
        </w:rPr>
      </w:pPr>
      <w:proofErr w:type="spellStart"/>
      <w:r w:rsidRPr="004473AD">
        <w:rPr>
          <w:rFonts w:ascii="Arial" w:hAnsi="Arial" w:cs="Simplified Arabic" w:hint="cs"/>
          <w:rtl/>
        </w:rPr>
        <w:t>48.7%</w:t>
      </w:r>
      <w:proofErr w:type="spellEnd"/>
      <w:r w:rsidRPr="004473AD">
        <w:rPr>
          <w:rFonts w:ascii="Arial" w:hAnsi="Arial" w:cs="Simplified Arabic" w:hint="cs"/>
          <w:rtl/>
        </w:rPr>
        <w:t xml:space="preserve"> من </w:t>
      </w:r>
      <w:r w:rsidR="00FB70D2" w:rsidRPr="004473AD">
        <w:rPr>
          <w:rFonts w:ascii="Arial" w:hAnsi="Arial" w:cs="Simplified Arabic" w:hint="cs"/>
          <w:rtl/>
        </w:rPr>
        <w:t>الأسر</w:t>
      </w:r>
      <w:r w:rsidRPr="004473AD">
        <w:rPr>
          <w:rFonts w:ascii="Arial" w:hAnsi="Arial" w:cs="Simplified Arabic" w:hint="cs"/>
          <w:rtl/>
        </w:rPr>
        <w:t xml:space="preserve"> في فلسطين </w:t>
      </w:r>
      <w:r w:rsidR="00FB70D2" w:rsidRPr="004473AD">
        <w:rPr>
          <w:rFonts w:ascii="Arial" w:hAnsi="Arial" w:cs="Simplified Arabic" w:hint="cs"/>
          <w:rtl/>
        </w:rPr>
        <w:t>أفادت</w:t>
      </w:r>
      <w:r w:rsidRPr="004473AD">
        <w:rPr>
          <w:rFonts w:ascii="Arial" w:hAnsi="Arial" w:cs="Simplified Arabic" w:hint="cs"/>
          <w:rtl/>
        </w:rPr>
        <w:t xml:space="preserve"> انه لم يطرأ تغيير يذكر على  وضعها المعيشي مقارنة مع النصف الثاني من العام </w:t>
      </w:r>
      <w:proofErr w:type="spellStart"/>
      <w:r w:rsidRPr="004473AD">
        <w:rPr>
          <w:rFonts w:ascii="Arial" w:hAnsi="Arial" w:cs="Simplified Arabic" w:hint="cs"/>
          <w:rtl/>
        </w:rPr>
        <w:t>2014،</w:t>
      </w:r>
      <w:proofErr w:type="spellEnd"/>
      <w:r w:rsidRPr="004473AD">
        <w:rPr>
          <w:rFonts w:ascii="Arial" w:hAnsi="Arial" w:cs="Simplified Arabic" w:hint="cs"/>
          <w:rtl/>
        </w:rPr>
        <w:t xml:space="preserve"> تتوزع النسبة الى </w:t>
      </w:r>
      <w:proofErr w:type="spellStart"/>
      <w:r w:rsidRPr="004473AD">
        <w:rPr>
          <w:rFonts w:ascii="Arial" w:hAnsi="Arial" w:cs="Simplified Arabic" w:hint="cs"/>
          <w:rtl/>
        </w:rPr>
        <w:t>58.</w:t>
      </w:r>
      <w:r w:rsidR="00B05D48">
        <w:rPr>
          <w:rFonts w:ascii="Arial" w:hAnsi="Arial" w:cs="Simplified Arabic" w:hint="cs"/>
          <w:rtl/>
        </w:rPr>
        <w:t>6</w:t>
      </w:r>
      <w:r w:rsidRPr="004473AD">
        <w:rPr>
          <w:rFonts w:ascii="Arial" w:hAnsi="Arial" w:cs="Simplified Arabic" w:hint="cs"/>
          <w:rtl/>
        </w:rPr>
        <w:t>%</w:t>
      </w:r>
      <w:proofErr w:type="spellEnd"/>
      <w:r w:rsidRPr="004473AD">
        <w:rPr>
          <w:rFonts w:ascii="Arial" w:hAnsi="Arial" w:cs="Simplified Arabic" w:hint="cs"/>
          <w:rtl/>
        </w:rPr>
        <w:t xml:space="preserve"> من </w:t>
      </w:r>
      <w:r w:rsidR="00FB70D2" w:rsidRPr="004473AD">
        <w:rPr>
          <w:rFonts w:ascii="Arial" w:hAnsi="Arial" w:cs="Simplified Arabic" w:hint="cs"/>
          <w:rtl/>
        </w:rPr>
        <w:t>الأسر</w:t>
      </w:r>
      <w:r w:rsidRPr="004473AD">
        <w:rPr>
          <w:rFonts w:ascii="Arial" w:hAnsi="Arial" w:cs="Simplified Arabic" w:hint="cs"/>
          <w:rtl/>
        </w:rPr>
        <w:t xml:space="preserve"> في الضفة الغربية مقابل </w:t>
      </w:r>
      <w:proofErr w:type="spellStart"/>
      <w:r w:rsidRPr="004473AD">
        <w:rPr>
          <w:rFonts w:ascii="Arial" w:hAnsi="Arial" w:cs="Simplified Arabic" w:hint="cs"/>
          <w:rtl/>
        </w:rPr>
        <w:t>29.5%</w:t>
      </w:r>
      <w:proofErr w:type="spellEnd"/>
      <w:r w:rsidRPr="004473AD">
        <w:rPr>
          <w:rFonts w:ascii="Arial" w:hAnsi="Arial" w:cs="Simplified Arabic" w:hint="cs"/>
          <w:rtl/>
        </w:rPr>
        <w:t xml:space="preserve"> في قطاع غزة.</w:t>
      </w:r>
    </w:p>
    <w:p w:rsidR="00696754" w:rsidRPr="004473AD" w:rsidRDefault="00696754" w:rsidP="004A76D9">
      <w:pPr>
        <w:autoSpaceDE w:val="0"/>
        <w:autoSpaceDN w:val="0"/>
        <w:adjustRightInd w:val="0"/>
        <w:jc w:val="lowKashida"/>
        <w:rPr>
          <w:rFonts w:ascii="Arial" w:hAnsi="Arial" w:cs="Simplified Arabic"/>
          <w:rtl/>
        </w:rPr>
      </w:pPr>
    </w:p>
    <w:p w:rsidR="00696754" w:rsidRPr="004473AD" w:rsidRDefault="00696754" w:rsidP="004A76D9">
      <w:pPr>
        <w:autoSpaceDE w:val="0"/>
        <w:autoSpaceDN w:val="0"/>
        <w:adjustRightInd w:val="0"/>
        <w:jc w:val="lowKashida"/>
        <w:rPr>
          <w:rFonts w:ascii="Arial" w:hAnsi="Arial" w:cs="Simplified Arabic"/>
          <w:rtl/>
        </w:rPr>
      </w:pPr>
      <w:r w:rsidRPr="004473AD">
        <w:rPr>
          <w:rFonts w:ascii="Arial" w:hAnsi="Arial" w:cs="Simplified Arabic" w:hint="cs"/>
          <w:rtl/>
        </w:rPr>
        <w:lastRenderedPageBreak/>
        <w:t xml:space="preserve">من الواضح بحسب النتائج </w:t>
      </w:r>
      <w:r w:rsidR="00B05D48" w:rsidRPr="004473AD">
        <w:rPr>
          <w:rFonts w:ascii="Arial" w:hAnsi="Arial" w:cs="Simplified Arabic" w:hint="cs"/>
          <w:rtl/>
        </w:rPr>
        <w:t>إن</w:t>
      </w:r>
      <w:r w:rsidRPr="004473AD">
        <w:rPr>
          <w:rFonts w:ascii="Arial" w:hAnsi="Arial" w:cs="Simplified Arabic" w:hint="cs"/>
          <w:rtl/>
        </w:rPr>
        <w:t xml:space="preserve"> وضع </w:t>
      </w:r>
      <w:r w:rsidR="00FB70D2" w:rsidRPr="004473AD">
        <w:rPr>
          <w:rFonts w:ascii="Arial" w:hAnsi="Arial" w:cs="Simplified Arabic" w:hint="cs"/>
          <w:rtl/>
        </w:rPr>
        <w:t>الأسر</w:t>
      </w:r>
      <w:r w:rsidRPr="004473AD">
        <w:rPr>
          <w:rFonts w:ascii="Arial" w:hAnsi="Arial" w:cs="Simplified Arabic" w:hint="cs"/>
          <w:rtl/>
        </w:rPr>
        <w:t xml:space="preserve"> المعيشي في قطاع غزة قد تراجع </w:t>
      </w:r>
      <w:r w:rsidR="00B05D48" w:rsidRPr="004473AD">
        <w:rPr>
          <w:rFonts w:ascii="Arial" w:hAnsi="Arial" w:cs="Simplified Arabic" w:hint="cs"/>
          <w:rtl/>
        </w:rPr>
        <w:t>إلى</w:t>
      </w:r>
      <w:r w:rsidRPr="004473AD">
        <w:rPr>
          <w:rFonts w:ascii="Arial" w:hAnsi="Arial" w:cs="Simplified Arabic" w:hint="cs"/>
          <w:rtl/>
        </w:rPr>
        <w:t xml:space="preserve"> </w:t>
      </w:r>
      <w:proofErr w:type="spellStart"/>
      <w:r w:rsidR="00FB70D2" w:rsidRPr="004473AD">
        <w:rPr>
          <w:rFonts w:ascii="Arial" w:hAnsi="Arial" w:cs="Simplified Arabic" w:hint="cs"/>
          <w:rtl/>
        </w:rPr>
        <w:t>الأسوا</w:t>
      </w:r>
      <w:proofErr w:type="spellEnd"/>
      <w:r w:rsidRPr="004473AD">
        <w:rPr>
          <w:rFonts w:ascii="Arial" w:hAnsi="Arial" w:cs="Simplified Arabic" w:hint="cs"/>
          <w:rtl/>
        </w:rPr>
        <w:t xml:space="preserve"> مقارنة في الربع الثاني من العام </w:t>
      </w:r>
      <w:proofErr w:type="spellStart"/>
      <w:r w:rsidRPr="004473AD">
        <w:rPr>
          <w:rFonts w:ascii="Arial" w:hAnsi="Arial" w:cs="Simplified Arabic" w:hint="cs"/>
          <w:rtl/>
        </w:rPr>
        <w:t>2014،</w:t>
      </w:r>
      <w:proofErr w:type="spellEnd"/>
      <w:r w:rsidRPr="004473AD">
        <w:rPr>
          <w:rFonts w:ascii="Arial" w:hAnsi="Arial" w:cs="Simplified Arabic" w:hint="cs"/>
          <w:rtl/>
        </w:rPr>
        <w:t xml:space="preserve"> حيث </w:t>
      </w:r>
      <w:r w:rsidR="00B05D48" w:rsidRPr="004473AD">
        <w:rPr>
          <w:rFonts w:ascii="Arial" w:hAnsi="Arial" w:cs="Simplified Arabic" w:hint="cs"/>
          <w:rtl/>
        </w:rPr>
        <w:t>إن</w:t>
      </w:r>
      <w:r w:rsidRPr="004473AD">
        <w:rPr>
          <w:rFonts w:ascii="Arial" w:hAnsi="Arial" w:cs="Simplified Arabic" w:hint="cs"/>
          <w:rtl/>
        </w:rPr>
        <w:t xml:space="preserve"> </w:t>
      </w:r>
      <w:proofErr w:type="spellStart"/>
      <w:r w:rsidRPr="004473AD">
        <w:rPr>
          <w:rFonts w:ascii="Arial" w:hAnsi="Arial" w:cs="Simplified Arabic" w:hint="cs"/>
          <w:rtl/>
        </w:rPr>
        <w:t>36.0%</w:t>
      </w:r>
      <w:proofErr w:type="spellEnd"/>
      <w:r w:rsidRPr="004473AD">
        <w:rPr>
          <w:rFonts w:ascii="Arial" w:hAnsi="Arial" w:cs="Simplified Arabic" w:hint="cs"/>
          <w:rtl/>
        </w:rPr>
        <w:t xml:space="preserve"> من </w:t>
      </w:r>
      <w:r w:rsidR="00FB70D2" w:rsidRPr="004473AD">
        <w:rPr>
          <w:rFonts w:ascii="Arial" w:hAnsi="Arial" w:cs="Simplified Arabic" w:hint="cs"/>
          <w:rtl/>
        </w:rPr>
        <w:t>الأسر</w:t>
      </w:r>
      <w:r w:rsidRPr="004473AD">
        <w:rPr>
          <w:rFonts w:ascii="Arial" w:hAnsi="Arial" w:cs="Simplified Arabic" w:hint="cs"/>
          <w:rtl/>
        </w:rPr>
        <w:t xml:space="preserve"> </w:t>
      </w:r>
      <w:r w:rsidR="00FB70D2" w:rsidRPr="004473AD">
        <w:rPr>
          <w:rFonts w:ascii="Arial" w:hAnsi="Arial" w:cs="Simplified Arabic" w:hint="cs"/>
          <w:rtl/>
        </w:rPr>
        <w:t>أفادت</w:t>
      </w:r>
      <w:r w:rsidRPr="004473AD">
        <w:rPr>
          <w:rFonts w:ascii="Arial" w:hAnsi="Arial" w:cs="Simplified Arabic" w:hint="cs"/>
          <w:rtl/>
        </w:rPr>
        <w:t xml:space="preserve"> </w:t>
      </w:r>
      <w:r w:rsidR="00B05D48" w:rsidRPr="004473AD">
        <w:rPr>
          <w:rFonts w:ascii="Arial" w:hAnsi="Arial" w:cs="Simplified Arabic" w:hint="cs"/>
          <w:rtl/>
        </w:rPr>
        <w:t>إن</w:t>
      </w:r>
      <w:r w:rsidRPr="004473AD">
        <w:rPr>
          <w:rFonts w:ascii="Arial" w:hAnsi="Arial" w:cs="Simplified Arabic" w:hint="cs"/>
          <w:rtl/>
        </w:rPr>
        <w:t xml:space="preserve"> وضعه اليوم </w:t>
      </w:r>
      <w:r w:rsidR="00FB70D2" w:rsidRPr="004473AD">
        <w:rPr>
          <w:rFonts w:ascii="Arial" w:hAnsi="Arial" w:cs="Simplified Arabic" w:hint="cs"/>
          <w:rtl/>
        </w:rPr>
        <w:t>أسوء</w:t>
      </w:r>
      <w:r w:rsidRPr="004473AD">
        <w:rPr>
          <w:rFonts w:ascii="Arial" w:hAnsi="Arial" w:cs="Simplified Arabic" w:hint="cs"/>
          <w:rtl/>
        </w:rPr>
        <w:t xml:space="preserve"> </w:t>
      </w:r>
      <w:r w:rsidR="00B05D48" w:rsidRPr="004473AD">
        <w:rPr>
          <w:rFonts w:ascii="Arial" w:hAnsi="Arial" w:cs="Simplified Arabic" w:hint="cs"/>
          <w:rtl/>
        </w:rPr>
        <w:t>إلى</w:t>
      </w:r>
      <w:r w:rsidRPr="004473AD">
        <w:rPr>
          <w:rFonts w:ascii="Arial" w:hAnsi="Arial" w:cs="Simplified Arabic" w:hint="cs"/>
          <w:rtl/>
        </w:rPr>
        <w:t xml:space="preserve"> حد ما مقارنة مع النصف الثاني من العام 2014 مقابل </w:t>
      </w:r>
      <w:proofErr w:type="spellStart"/>
      <w:r w:rsidRPr="004473AD">
        <w:rPr>
          <w:rFonts w:ascii="Arial" w:hAnsi="Arial" w:cs="Simplified Arabic" w:hint="cs"/>
          <w:rtl/>
        </w:rPr>
        <w:t>21.4%</w:t>
      </w:r>
      <w:proofErr w:type="spellEnd"/>
      <w:r w:rsidRPr="004473AD">
        <w:rPr>
          <w:rFonts w:ascii="Arial" w:hAnsi="Arial" w:cs="Simplified Arabic" w:hint="cs"/>
          <w:rtl/>
        </w:rPr>
        <w:t xml:space="preserve"> من </w:t>
      </w:r>
      <w:r w:rsidR="00FB70D2" w:rsidRPr="004473AD">
        <w:rPr>
          <w:rFonts w:ascii="Arial" w:hAnsi="Arial" w:cs="Simplified Arabic" w:hint="cs"/>
          <w:rtl/>
        </w:rPr>
        <w:t>الأسر</w:t>
      </w:r>
      <w:r w:rsidRPr="004473AD">
        <w:rPr>
          <w:rFonts w:ascii="Arial" w:hAnsi="Arial" w:cs="Simplified Arabic" w:hint="cs"/>
          <w:rtl/>
        </w:rPr>
        <w:t xml:space="preserve"> في الضفة </w:t>
      </w:r>
      <w:proofErr w:type="spellStart"/>
      <w:r w:rsidRPr="004473AD">
        <w:rPr>
          <w:rFonts w:ascii="Arial" w:hAnsi="Arial" w:cs="Simplified Arabic" w:hint="cs"/>
          <w:rtl/>
        </w:rPr>
        <w:t>الغربية،</w:t>
      </w:r>
      <w:proofErr w:type="spellEnd"/>
      <w:r w:rsidRPr="004473AD">
        <w:rPr>
          <w:rFonts w:ascii="Arial" w:hAnsi="Arial" w:cs="Simplified Arabic" w:hint="cs"/>
          <w:rtl/>
        </w:rPr>
        <w:t xml:space="preserve"> كما </w:t>
      </w:r>
      <w:r w:rsidR="00B05D48" w:rsidRPr="004473AD">
        <w:rPr>
          <w:rFonts w:ascii="Arial" w:hAnsi="Arial" w:cs="Simplified Arabic" w:hint="cs"/>
          <w:rtl/>
        </w:rPr>
        <w:t>إن</w:t>
      </w:r>
      <w:r w:rsidRPr="004473AD">
        <w:rPr>
          <w:rFonts w:ascii="Arial" w:hAnsi="Arial" w:cs="Simplified Arabic" w:hint="cs"/>
          <w:rtl/>
        </w:rPr>
        <w:t xml:space="preserve"> </w:t>
      </w:r>
      <w:proofErr w:type="spellStart"/>
      <w:r w:rsidRPr="004473AD">
        <w:rPr>
          <w:rFonts w:ascii="Arial" w:hAnsi="Arial" w:cs="Simplified Arabic" w:hint="cs"/>
          <w:rtl/>
        </w:rPr>
        <w:t>29.1%</w:t>
      </w:r>
      <w:proofErr w:type="spellEnd"/>
      <w:r w:rsidRPr="004473AD">
        <w:rPr>
          <w:rFonts w:ascii="Arial" w:hAnsi="Arial" w:cs="Simplified Arabic" w:hint="cs"/>
          <w:rtl/>
        </w:rPr>
        <w:t xml:space="preserve"> من </w:t>
      </w:r>
      <w:r w:rsidR="00FB70D2" w:rsidRPr="004473AD">
        <w:rPr>
          <w:rFonts w:ascii="Arial" w:hAnsi="Arial" w:cs="Simplified Arabic" w:hint="cs"/>
          <w:rtl/>
        </w:rPr>
        <w:t>الأسر</w:t>
      </w:r>
      <w:r w:rsidRPr="004473AD">
        <w:rPr>
          <w:rFonts w:ascii="Arial" w:hAnsi="Arial" w:cs="Simplified Arabic" w:hint="cs"/>
          <w:rtl/>
        </w:rPr>
        <w:t xml:space="preserve"> في قطاع غزة </w:t>
      </w:r>
      <w:r w:rsidR="00FB70D2" w:rsidRPr="004473AD">
        <w:rPr>
          <w:rFonts w:ascii="Arial" w:hAnsi="Arial" w:cs="Simplified Arabic" w:hint="cs"/>
          <w:rtl/>
        </w:rPr>
        <w:t>أفادت</w:t>
      </w:r>
      <w:r w:rsidRPr="004473AD">
        <w:rPr>
          <w:rFonts w:ascii="Arial" w:hAnsi="Arial" w:cs="Simplified Arabic" w:hint="cs"/>
          <w:rtl/>
        </w:rPr>
        <w:t xml:space="preserve"> </w:t>
      </w:r>
      <w:r w:rsidR="00B05D48" w:rsidRPr="004473AD">
        <w:rPr>
          <w:rFonts w:ascii="Arial" w:hAnsi="Arial" w:cs="Simplified Arabic" w:hint="cs"/>
          <w:rtl/>
        </w:rPr>
        <w:t>إن</w:t>
      </w:r>
      <w:r w:rsidRPr="004473AD">
        <w:rPr>
          <w:rFonts w:ascii="Arial" w:hAnsi="Arial" w:cs="Simplified Arabic" w:hint="cs"/>
          <w:rtl/>
        </w:rPr>
        <w:t xml:space="preserve"> وضعها المعيشي اليوم </w:t>
      </w:r>
      <w:r w:rsidR="00FB70D2" w:rsidRPr="004473AD">
        <w:rPr>
          <w:rFonts w:ascii="Arial" w:hAnsi="Arial" w:cs="Simplified Arabic" w:hint="cs"/>
          <w:rtl/>
        </w:rPr>
        <w:t>أسوء</w:t>
      </w:r>
      <w:r w:rsidRPr="004473AD">
        <w:rPr>
          <w:rFonts w:ascii="Arial" w:hAnsi="Arial" w:cs="Simplified Arabic" w:hint="cs"/>
          <w:rtl/>
        </w:rPr>
        <w:t xml:space="preserve"> بكثير مقابل </w:t>
      </w:r>
      <w:proofErr w:type="spellStart"/>
      <w:r w:rsidRPr="004473AD">
        <w:rPr>
          <w:rFonts w:ascii="Arial" w:hAnsi="Arial" w:cs="Simplified Arabic" w:hint="cs"/>
          <w:rtl/>
        </w:rPr>
        <w:t>3.7%</w:t>
      </w:r>
      <w:proofErr w:type="spellEnd"/>
      <w:r w:rsidRPr="004473AD">
        <w:rPr>
          <w:rFonts w:ascii="Arial" w:hAnsi="Arial" w:cs="Simplified Arabic" w:hint="cs"/>
          <w:rtl/>
        </w:rPr>
        <w:t xml:space="preserve"> فقط من </w:t>
      </w:r>
      <w:r w:rsidR="00FB70D2" w:rsidRPr="004473AD">
        <w:rPr>
          <w:rFonts w:ascii="Arial" w:hAnsi="Arial" w:cs="Simplified Arabic" w:hint="cs"/>
          <w:rtl/>
        </w:rPr>
        <w:t>الأسر</w:t>
      </w:r>
      <w:r w:rsidRPr="004473AD">
        <w:rPr>
          <w:rFonts w:ascii="Arial" w:hAnsi="Arial" w:cs="Simplified Arabic" w:hint="cs"/>
          <w:rtl/>
        </w:rPr>
        <w:t xml:space="preserve"> في </w:t>
      </w:r>
      <w:r w:rsidR="000C47C8" w:rsidRPr="004473AD">
        <w:rPr>
          <w:rFonts w:ascii="Arial" w:hAnsi="Arial" w:cs="Simplified Arabic" w:hint="cs"/>
          <w:rtl/>
        </w:rPr>
        <w:t>الضفة</w:t>
      </w:r>
      <w:r w:rsidRPr="004473AD">
        <w:rPr>
          <w:rFonts w:ascii="Arial" w:hAnsi="Arial" w:cs="Simplified Arabic" w:hint="cs"/>
          <w:rtl/>
        </w:rPr>
        <w:t xml:space="preserve"> الغربية. </w:t>
      </w:r>
    </w:p>
    <w:p w:rsidR="000C47C8" w:rsidRPr="004473AD" w:rsidRDefault="000C47C8" w:rsidP="004A76D9">
      <w:pPr>
        <w:autoSpaceDE w:val="0"/>
        <w:autoSpaceDN w:val="0"/>
        <w:adjustRightInd w:val="0"/>
        <w:rPr>
          <w:rFonts w:ascii="Arial" w:hAnsi="Arial" w:cs="Simplified Arabic"/>
          <w:b/>
          <w:bCs/>
          <w:rtl/>
        </w:rPr>
      </w:pPr>
    </w:p>
    <w:p w:rsidR="00E449C4" w:rsidRDefault="00696754" w:rsidP="004A76D9">
      <w:pPr>
        <w:autoSpaceDE w:val="0"/>
        <w:autoSpaceDN w:val="0"/>
        <w:adjustRightInd w:val="0"/>
        <w:jc w:val="center"/>
        <w:rPr>
          <w:rFonts w:ascii="Arial" w:hAnsi="Arial" w:cs="Simplified Arabic"/>
          <w:b/>
          <w:bCs/>
          <w:sz w:val="22"/>
          <w:szCs w:val="22"/>
          <w:rtl/>
        </w:rPr>
      </w:pPr>
      <w:r w:rsidRPr="004473AD">
        <w:rPr>
          <w:rFonts w:ascii="Arial" w:hAnsi="Arial" w:cs="Simplified Arabic" w:hint="cs"/>
          <w:b/>
          <w:bCs/>
          <w:sz w:val="22"/>
          <w:szCs w:val="22"/>
          <w:rtl/>
        </w:rPr>
        <w:t xml:space="preserve">التوزيع النسبي للأسر الفلسطينية حسب رأيهم مقارنة وضع </w:t>
      </w:r>
      <w:r w:rsidR="00FB70D2" w:rsidRPr="004473AD">
        <w:rPr>
          <w:rFonts w:ascii="Arial" w:hAnsi="Arial" w:cs="Simplified Arabic" w:hint="cs"/>
          <w:b/>
          <w:bCs/>
          <w:sz w:val="22"/>
          <w:szCs w:val="22"/>
          <w:rtl/>
        </w:rPr>
        <w:t>الأسرة</w:t>
      </w:r>
      <w:r w:rsidRPr="004473AD">
        <w:rPr>
          <w:rFonts w:ascii="Arial" w:hAnsi="Arial" w:cs="Simplified Arabic" w:hint="cs"/>
          <w:b/>
          <w:bCs/>
          <w:sz w:val="22"/>
          <w:szCs w:val="22"/>
          <w:rtl/>
        </w:rPr>
        <w:t xml:space="preserve"> المعيشي (الوضع الاقتصادي</w:t>
      </w:r>
      <w:proofErr w:type="spellStart"/>
      <w:r w:rsidRPr="004473AD">
        <w:rPr>
          <w:rFonts w:ascii="Arial" w:hAnsi="Arial" w:cs="Simplified Arabic" w:hint="cs"/>
          <w:b/>
          <w:bCs/>
          <w:sz w:val="22"/>
          <w:szCs w:val="22"/>
          <w:rtl/>
        </w:rPr>
        <w:t>)</w:t>
      </w:r>
      <w:proofErr w:type="spellEnd"/>
      <w:r w:rsidRPr="004473AD">
        <w:rPr>
          <w:rFonts w:ascii="Arial" w:hAnsi="Arial" w:cs="Simplified Arabic" w:hint="cs"/>
          <w:b/>
          <w:bCs/>
          <w:sz w:val="22"/>
          <w:szCs w:val="22"/>
          <w:rtl/>
        </w:rPr>
        <w:t xml:space="preserve"> بشكل عام</w:t>
      </w:r>
      <w:r w:rsidR="007212B4">
        <w:rPr>
          <w:rFonts w:ascii="Arial" w:hAnsi="Arial" w:cs="Simplified Arabic" w:hint="cs"/>
          <w:b/>
          <w:bCs/>
          <w:sz w:val="22"/>
          <w:szCs w:val="22"/>
          <w:rtl/>
        </w:rPr>
        <w:t xml:space="preserve"> (وقت إجراء المقابلة</w:t>
      </w:r>
      <w:proofErr w:type="spellStart"/>
      <w:r w:rsidR="007212B4">
        <w:rPr>
          <w:rFonts w:ascii="Arial" w:hAnsi="Arial" w:cs="Simplified Arabic" w:hint="cs"/>
          <w:b/>
          <w:bCs/>
          <w:sz w:val="22"/>
          <w:szCs w:val="22"/>
          <w:rtl/>
        </w:rPr>
        <w:t>)</w:t>
      </w:r>
      <w:proofErr w:type="spellEnd"/>
      <w:r w:rsidRPr="004473AD">
        <w:rPr>
          <w:rFonts w:ascii="Arial" w:hAnsi="Arial" w:cs="Simplified Arabic" w:hint="cs"/>
          <w:b/>
          <w:bCs/>
          <w:sz w:val="22"/>
          <w:szCs w:val="22"/>
          <w:rtl/>
        </w:rPr>
        <w:t xml:space="preserve">  </w:t>
      </w:r>
    </w:p>
    <w:p w:rsidR="00696754" w:rsidRDefault="00696754" w:rsidP="004A76D9">
      <w:pPr>
        <w:autoSpaceDE w:val="0"/>
        <w:autoSpaceDN w:val="0"/>
        <w:adjustRightInd w:val="0"/>
        <w:jc w:val="center"/>
        <w:rPr>
          <w:rFonts w:ascii="Arial" w:hAnsi="Arial" w:cs="Simplified Arabic"/>
          <w:b/>
          <w:bCs/>
          <w:sz w:val="22"/>
          <w:szCs w:val="22"/>
          <w:rtl/>
        </w:rPr>
      </w:pPr>
      <w:r w:rsidRPr="004473AD">
        <w:rPr>
          <w:rFonts w:ascii="Arial" w:hAnsi="Arial" w:cs="Simplified Arabic"/>
          <w:b/>
          <w:bCs/>
          <w:sz w:val="22"/>
          <w:szCs w:val="22"/>
          <w:rtl/>
        </w:rPr>
        <w:t>مقارنة مع النصف الثاني من العام 2014</w:t>
      </w:r>
      <w:r w:rsidRPr="004473AD">
        <w:rPr>
          <w:rFonts w:ascii="Arial" w:hAnsi="Arial" w:cs="Simplified Arabic" w:hint="cs"/>
          <w:b/>
          <w:bCs/>
          <w:sz w:val="22"/>
          <w:szCs w:val="22"/>
          <w:rtl/>
        </w:rPr>
        <w:t xml:space="preserve"> </w:t>
      </w:r>
      <w:proofErr w:type="spellStart"/>
      <w:r w:rsidRPr="004473AD">
        <w:rPr>
          <w:rFonts w:ascii="Arial" w:hAnsi="Arial" w:cs="Simplified Arabic" w:hint="cs"/>
          <w:b/>
          <w:bCs/>
          <w:sz w:val="22"/>
          <w:szCs w:val="22"/>
          <w:rtl/>
        </w:rPr>
        <w:t>والمنطقة،</w:t>
      </w:r>
      <w:proofErr w:type="spellEnd"/>
      <w:r w:rsidRPr="004473AD">
        <w:rPr>
          <w:rFonts w:ascii="Arial" w:hAnsi="Arial" w:cs="Simplified Arabic" w:hint="cs"/>
          <w:b/>
          <w:bCs/>
          <w:sz w:val="22"/>
          <w:szCs w:val="22"/>
          <w:rtl/>
        </w:rPr>
        <w:t xml:space="preserve"> 2014</w:t>
      </w:r>
    </w:p>
    <w:tbl>
      <w:tblPr>
        <w:tblStyle w:val="TableGrid"/>
        <w:bidiVisual/>
        <w:tblW w:w="0" w:type="auto"/>
        <w:jc w:val="center"/>
        <w:tblLook w:val="04A0"/>
      </w:tblPr>
      <w:tblGrid>
        <w:gridCol w:w="9289"/>
      </w:tblGrid>
      <w:tr w:rsidR="00E449C4" w:rsidTr="00892C2E">
        <w:trPr>
          <w:jc w:val="center"/>
        </w:trPr>
        <w:tc>
          <w:tcPr>
            <w:tcW w:w="9289" w:type="dxa"/>
          </w:tcPr>
          <w:p w:rsidR="00E449C4" w:rsidRDefault="00E449C4" w:rsidP="00A76F01">
            <w:pPr>
              <w:autoSpaceDE w:val="0"/>
              <w:autoSpaceDN w:val="0"/>
              <w:adjustRightInd w:val="0"/>
              <w:rPr>
                <w:rFonts w:ascii="Arial" w:hAnsi="Arial" w:cs="Simplified Arabic"/>
                <w:b/>
                <w:bCs/>
                <w:sz w:val="22"/>
                <w:szCs w:val="22"/>
                <w:rtl/>
              </w:rPr>
            </w:pPr>
            <w:r w:rsidRPr="00E449C4">
              <w:rPr>
                <w:rFonts w:ascii="Arial" w:hAnsi="Arial" w:cs="Simplified Arabic"/>
                <w:b/>
                <w:bCs/>
                <w:noProof/>
                <w:sz w:val="22"/>
                <w:szCs w:val="22"/>
                <w:rtl/>
                <w:lang w:val="en-GB" w:eastAsia="en-GB"/>
              </w:rPr>
              <w:drawing>
                <wp:inline distT="0" distB="0" distL="0" distR="0">
                  <wp:extent cx="5867400" cy="2809875"/>
                  <wp:effectExtent l="0" t="0" r="0" b="0"/>
                  <wp:docPr id="75"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rsidR="00696754" w:rsidRPr="004473AD" w:rsidRDefault="00696754" w:rsidP="004A76D9">
      <w:pPr>
        <w:autoSpaceDE w:val="0"/>
        <w:autoSpaceDN w:val="0"/>
        <w:adjustRightInd w:val="0"/>
        <w:rPr>
          <w:rFonts w:ascii="Arial" w:hAnsi="Arial" w:cs="Simplified Arabic"/>
          <w:b/>
          <w:bCs/>
        </w:rPr>
      </w:pPr>
    </w:p>
    <w:p w:rsidR="00696754" w:rsidRPr="004473AD" w:rsidRDefault="00BE6050" w:rsidP="008B37D6">
      <w:pPr>
        <w:autoSpaceDE w:val="0"/>
        <w:autoSpaceDN w:val="0"/>
        <w:adjustRightInd w:val="0"/>
        <w:rPr>
          <w:rFonts w:ascii="Arial" w:hAnsi="Arial" w:cs="Simplified Arabic"/>
          <w:b/>
          <w:bCs/>
          <w:rtl/>
        </w:rPr>
      </w:pPr>
      <w:r w:rsidRPr="004473AD">
        <w:rPr>
          <w:rFonts w:ascii="Arial" w:hAnsi="Arial" w:cs="Simplified Arabic" w:hint="cs"/>
          <w:b/>
          <w:bCs/>
          <w:rtl/>
        </w:rPr>
        <w:t>8</w:t>
      </w:r>
      <w:r w:rsidR="00696754" w:rsidRPr="004473AD">
        <w:rPr>
          <w:rFonts w:ascii="Arial" w:hAnsi="Arial" w:cs="Simplified Arabic" w:hint="cs"/>
          <w:b/>
          <w:bCs/>
          <w:rtl/>
        </w:rPr>
        <w:t xml:space="preserve">.1 </w:t>
      </w:r>
      <w:r w:rsidR="008B37D6" w:rsidRPr="004473AD">
        <w:rPr>
          <w:rFonts w:ascii="Arial" w:hAnsi="Arial" w:cs="Simplified Arabic" w:hint="cs"/>
          <w:b/>
          <w:bCs/>
          <w:rtl/>
        </w:rPr>
        <w:t>وضع</w:t>
      </w:r>
      <w:r w:rsidR="00696754" w:rsidRPr="004473AD">
        <w:rPr>
          <w:rFonts w:ascii="Arial" w:hAnsi="Arial" w:cs="Simplified Arabic" w:hint="cs"/>
          <w:b/>
          <w:bCs/>
          <w:rtl/>
        </w:rPr>
        <w:t xml:space="preserve"> </w:t>
      </w:r>
      <w:r w:rsidRPr="004473AD">
        <w:rPr>
          <w:rFonts w:ascii="Arial" w:hAnsi="Arial" w:cs="Simplified Arabic" w:hint="cs"/>
          <w:b/>
          <w:bCs/>
          <w:rtl/>
        </w:rPr>
        <w:t>الأسر</w:t>
      </w:r>
      <w:r w:rsidR="00696754" w:rsidRPr="004473AD">
        <w:rPr>
          <w:rFonts w:ascii="Arial" w:hAnsi="Arial" w:cs="Simplified Arabic" w:hint="cs"/>
          <w:b/>
          <w:bCs/>
          <w:rtl/>
        </w:rPr>
        <w:t xml:space="preserve"> الفلسطينية</w:t>
      </w:r>
    </w:p>
    <w:p w:rsidR="00A42B4D" w:rsidRDefault="00696754" w:rsidP="00E449C4">
      <w:pPr>
        <w:autoSpaceDE w:val="0"/>
        <w:autoSpaceDN w:val="0"/>
        <w:adjustRightInd w:val="0"/>
        <w:jc w:val="lowKashida"/>
        <w:rPr>
          <w:rFonts w:ascii="Arial" w:hAnsi="Arial" w:cs="Simplified Arabic"/>
        </w:rPr>
      </w:pPr>
      <w:proofErr w:type="spellStart"/>
      <w:r w:rsidRPr="004473AD">
        <w:rPr>
          <w:rFonts w:ascii="Arial" w:hAnsi="Arial" w:cs="Simplified Arabic" w:hint="cs"/>
          <w:rtl/>
        </w:rPr>
        <w:t>75.4%</w:t>
      </w:r>
      <w:proofErr w:type="spellEnd"/>
      <w:r w:rsidRPr="004473AD">
        <w:rPr>
          <w:rFonts w:ascii="Arial" w:hAnsi="Arial" w:cs="Simplified Arabic" w:hint="cs"/>
          <w:rtl/>
        </w:rPr>
        <w:t xml:space="preserve"> من </w:t>
      </w:r>
      <w:r w:rsidR="00FB70D2" w:rsidRPr="004473AD">
        <w:rPr>
          <w:rFonts w:ascii="Arial" w:hAnsi="Arial" w:cs="Simplified Arabic" w:hint="cs"/>
          <w:rtl/>
        </w:rPr>
        <w:t>الأسر</w:t>
      </w:r>
      <w:r w:rsidRPr="004473AD">
        <w:rPr>
          <w:rFonts w:ascii="Arial" w:hAnsi="Arial" w:cs="Simplified Arabic" w:hint="cs"/>
          <w:rtl/>
        </w:rPr>
        <w:t xml:space="preserve"> في فلسطين </w:t>
      </w:r>
      <w:r w:rsidR="00FB70D2" w:rsidRPr="004473AD">
        <w:rPr>
          <w:rFonts w:ascii="Arial" w:hAnsi="Arial" w:cs="Simplified Arabic" w:hint="cs"/>
          <w:rtl/>
        </w:rPr>
        <w:t>أفادت</w:t>
      </w:r>
      <w:r w:rsidRPr="004473AD">
        <w:rPr>
          <w:rFonts w:ascii="Arial" w:hAnsi="Arial" w:cs="Simplified Arabic" w:hint="cs"/>
          <w:rtl/>
        </w:rPr>
        <w:t xml:space="preserve"> ان حالتها المادية </w:t>
      </w:r>
      <w:proofErr w:type="spellStart"/>
      <w:r w:rsidRPr="004473AD">
        <w:rPr>
          <w:rFonts w:ascii="Arial" w:hAnsi="Arial" w:cs="Simplified Arabic" w:hint="cs"/>
          <w:rtl/>
        </w:rPr>
        <w:t>متوسطة،</w:t>
      </w:r>
      <w:proofErr w:type="spellEnd"/>
      <w:r w:rsidRPr="004473AD">
        <w:rPr>
          <w:rFonts w:ascii="Arial" w:hAnsi="Arial" w:cs="Simplified Arabic" w:hint="cs"/>
          <w:rtl/>
        </w:rPr>
        <w:t xml:space="preserve"> تتوزع هذه النسبة بواقع </w:t>
      </w:r>
      <w:proofErr w:type="spellStart"/>
      <w:r w:rsidRPr="004473AD">
        <w:rPr>
          <w:rFonts w:ascii="Arial" w:hAnsi="Arial" w:cs="Simplified Arabic" w:hint="cs"/>
          <w:rtl/>
        </w:rPr>
        <w:t>83.7%</w:t>
      </w:r>
      <w:proofErr w:type="spellEnd"/>
      <w:r w:rsidRPr="004473AD">
        <w:rPr>
          <w:rFonts w:ascii="Arial" w:hAnsi="Arial" w:cs="Simplified Arabic" w:hint="cs"/>
          <w:rtl/>
        </w:rPr>
        <w:t xml:space="preserve"> في الضفة الغربية مقابل </w:t>
      </w:r>
      <w:proofErr w:type="spellStart"/>
      <w:r w:rsidRPr="004473AD">
        <w:rPr>
          <w:rFonts w:ascii="Arial" w:hAnsi="Arial" w:cs="Simplified Arabic" w:hint="cs"/>
          <w:rtl/>
        </w:rPr>
        <w:t>59.4%</w:t>
      </w:r>
      <w:proofErr w:type="spellEnd"/>
      <w:r w:rsidRPr="004473AD">
        <w:rPr>
          <w:rFonts w:ascii="Arial" w:hAnsi="Arial" w:cs="Simplified Arabic" w:hint="cs"/>
          <w:rtl/>
        </w:rPr>
        <w:t xml:space="preserve"> في قطاع </w:t>
      </w:r>
      <w:proofErr w:type="spellStart"/>
      <w:r w:rsidRPr="004473AD">
        <w:rPr>
          <w:rFonts w:ascii="Arial" w:hAnsi="Arial" w:cs="Simplified Arabic" w:hint="cs"/>
          <w:rtl/>
        </w:rPr>
        <w:t>غزة،</w:t>
      </w:r>
      <w:proofErr w:type="spellEnd"/>
      <w:r w:rsidRPr="004473AD">
        <w:rPr>
          <w:rFonts w:ascii="Arial" w:hAnsi="Arial" w:cs="Simplified Arabic" w:hint="cs"/>
          <w:rtl/>
        </w:rPr>
        <w:t xml:space="preserve"> في حين ان </w:t>
      </w:r>
      <w:proofErr w:type="spellStart"/>
      <w:r w:rsidRPr="004473AD">
        <w:rPr>
          <w:rFonts w:ascii="Arial" w:hAnsi="Arial" w:cs="Simplified Arabic" w:hint="cs"/>
          <w:rtl/>
        </w:rPr>
        <w:t>21.6%</w:t>
      </w:r>
      <w:proofErr w:type="spellEnd"/>
      <w:r w:rsidRPr="004473AD">
        <w:rPr>
          <w:rFonts w:ascii="Arial" w:hAnsi="Arial" w:cs="Simplified Arabic" w:hint="cs"/>
          <w:rtl/>
        </w:rPr>
        <w:t xml:space="preserve"> من </w:t>
      </w:r>
      <w:r w:rsidR="00FB70D2" w:rsidRPr="004473AD">
        <w:rPr>
          <w:rFonts w:ascii="Arial" w:hAnsi="Arial" w:cs="Simplified Arabic" w:hint="cs"/>
          <w:rtl/>
        </w:rPr>
        <w:t>الأسر</w:t>
      </w:r>
      <w:r w:rsidRPr="004473AD">
        <w:rPr>
          <w:rFonts w:ascii="Arial" w:hAnsi="Arial" w:cs="Simplified Arabic" w:hint="cs"/>
          <w:rtl/>
        </w:rPr>
        <w:t xml:space="preserve"> في فلسطين صنفت حالتها المالية على </w:t>
      </w:r>
      <w:r w:rsidR="00FB70D2" w:rsidRPr="004473AD">
        <w:rPr>
          <w:rFonts w:ascii="Arial" w:hAnsi="Arial" w:cs="Simplified Arabic" w:hint="cs"/>
          <w:rtl/>
        </w:rPr>
        <w:t>أنها</w:t>
      </w:r>
      <w:r w:rsidRPr="004473AD">
        <w:rPr>
          <w:rFonts w:ascii="Arial" w:hAnsi="Arial" w:cs="Simplified Arabic" w:hint="cs"/>
          <w:rtl/>
        </w:rPr>
        <w:t xml:space="preserve"> فقيرة وفقيرة </w:t>
      </w:r>
      <w:proofErr w:type="spellStart"/>
      <w:r w:rsidRPr="004473AD">
        <w:rPr>
          <w:rFonts w:ascii="Arial" w:hAnsi="Arial" w:cs="Simplified Arabic" w:hint="cs"/>
          <w:rtl/>
        </w:rPr>
        <w:t>جدا،</w:t>
      </w:r>
      <w:proofErr w:type="spellEnd"/>
      <w:r w:rsidRPr="004473AD">
        <w:rPr>
          <w:rFonts w:ascii="Arial" w:hAnsi="Arial" w:cs="Simplified Arabic" w:hint="cs"/>
          <w:rtl/>
        </w:rPr>
        <w:t xml:space="preserve"> حيث تتوزع هذه النسبة بواقع </w:t>
      </w:r>
      <w:proofErr w:type="spellStart"/>
      <w:r w:rsidRPr="004473AD">
        <w:rPr>
          <w:rFonts w:ascii="Arial" w:hAnsi="Arial" w:cs="Simplified Arabic" w:hint="cs"/>
          <w:rtl/>
        </w:rPr>
        <w:t>12.</w:t>
      </w:r>
      <w:r w:rsidR="00B05D48">
        <w:rPr>
          <w:rFonts w:ascii="Arial" w:hAnsi="Arial" w:cs="Simplified Arabic" w:hint="cs"/>
          <w:rtl/>
        </w:rPr>
        <w:t>8</w:t>
      </w:r>
      <w:r w:rsidRPr="004473AD">
        <w:rPr>
          <w:rFonts w:ascii="Arial" w:hAnsi="Arial" w:cs="Simplified Arabic" w:hint="cs"/>
          <w:rtl/>
        </w:rPr>
        <w:t>%</w:t>
      </w:r>
      <w:proofErr w:type="spellEnd"/>
      <w:r w:rsidRPr="004473AD">
        <w:rPr>
          <w:rFonts w:ascii="Arial" w:hAnsi="Arial" w:cs="Simplified Arabic" w:hint="cs"/>
          <w:rtl/>
        </w:rPr>
        <w:t xml:space="preserve"> في الضفة </w:t>
      </w:r>
      <w:proofErr w:type="spellStart"/>
      <w:r w:rsidRPr="004473AD">
        <w:rPr>
          <w:rFonts w:ascii="Arial" w:hAnsi="Arial" w:cs="Simplified Arabic" w:hint="cs"/>
          <w:rtl/>
        </w:rPr>
        <w:t>الغربية،</w:t>
      </w:r>
      <w:proofErr w:type="spellEnd"/>
      <w:r w:rsidRPr="004473AD">
        <w:rPr>
          <w:rFonts w:ascii="Arial" w:hAnsi="Arial" w:cs="Simplified Arabic" w:hint="cs"/>
          <w:rtl/>
        </w:rPr>
        <w:t xml:space="preserve"> مقابل ثلاثة </w:t>
      </w:r>
      <w:r w:rsidR="00FB70D2" w:rsidRPr="004473AD">
        <w:rPr>
          <w:rFonts w:ascii="Arial" w:hAnsi="Arial" w:cs="Simplified Arabic" w:hint="cs"/>
          <w:rtl/>
        </w:rPr>
        <w:t>أضعاف</w:t>
      </w:r>
      <w:r w:rsidRPr="004473AD">
        <w:rPr>
          <w:rFonts w:ascii="Arial" w:hAnsi="Arial" w:cs="Simplified Arabic" w:hint="cs"/>
          <w:rtl/>
        </w:rPr>
        <w:t xml:space="preserve"> في قطاع غزة </w:t>
      </w:r>
      <w:proofErr w:type="spellStart"/>
      <w:r w:rsidRPr="004473AD">
        <w:rPr>
          <w:rFonts w:ascii="Arial" w:hAnsi="Arial" w:cs="Simplified Arabic" w:hint="cs"/>
          <w:rtl/>
        </w:rPr>
        <w:t>38.3%.</w:t>
      </w:r>
      <w:proofErr w:type="spellEnd"/>
    </w:p>
    <w:p w:rsidR="00A76F01" w:rsidRPr="00E449C4" w:rsidRDefault="00A76F01" w:rsidP="00E449C4">
      <w:pPr>
        <w:autoSpaceDE w:val="0"/>
        <w:autoSpaceDN w:val="0"/>
        <w:adjustRightInd w:val="0"/>
        <w:jc w:val="lowKashida"/>
        <w:rPr>
          <w:rFonts w:ascii="Arial" w:hAnsi="Arial" w:cs="Simplified Arabic"/>
          <w:rtl/>
        </w:rPr>
      </w:pPr>
    </w:p>
    <w:p w:rsidR="00696754" w:rsidRDefault="00696754" w:rsidP="004A76D9">
      <w:pPr>
        <w:autoSpaceDE w:val="0"/>
        <w:autoSpaceDN w:val="0"/>
        <w:adjustRightInd w:val="0"/>
        <w:jc w:val="center"/>
        <w:rPr>
          <w:rFonts w:ascii="Arial" w:hAnsi="Arial" w:cs="Simplified Arabic"/>
          <w:b/>
          <w:bCs/>
          <w:sz w:val="22"/>
          <w:szCs w:val="22"/>
          <w:rtl/>
        </w:rPr>
      </w:pPr>
      <w:r w:rsidRPr="004473AD">
        <w:rPr>
          <w:rFonts w:ascii="Arial" w:hAnsi="Arial" w:cs="Simplified Arabic" w:hint="cs"/>
          <w:b/>
          <w:bCs/>
          <w:sz w:val="22"/>
          <w:szCs w:val="22"/>
          <w:rtl/>
        </w:rPr>
        <w:t xml:space="preserve">التوزيع النسبي للأسر الفلسطينية حسب رأيهم حول حال أسرهم </w:t>
      </w:r>
      <w:proofErr w:type="spellStart"/>
      <w:r w:rsidRPr="004473AD">
        <w:rPr>
          <w:rFonts w:ascii="Arial" w:hAnsi="Arial" w:cs="Simplified Arabic" w:hint="cs"/>
          <w:b/>
          <w:bCs/>
          <w:sz w:val="22"/>
          <w:szCs w:val="22"/>
          <w:rtl/>
        </w:rPr>
        <w:t>والمنطقة،</w:t>
      </w:r>
      <w:proofErr w:type="spellEnd"/>
      <w:r w:rsidRPr="004473AD">
        <w:rPr>
          <w:rFonts w:ascii="Arial" w:hAnsi="Arial" w:cs="Simplified Arabic" w:hint="cs"/>
          <w:b/>
          <w:bCs/>
          <w:sz w:val="22"/>
          <w:szCs w:val="22"/>
          <w:rtl/>
        </w:rPr>
        <w:t xml:space="preserve"> 2014</w:t>
      </w:r>
    </w:p>
    <w:tbl>
      <w:tblPr>
        <w:tblStyle w:val="TableGrid"/>
        <w:bidiVisual/>
        <w:tblW w:w="0" w:type="auto"/>
        <w:jc w:val="center"/>
        <w:tblLook w:val="04A0"/>
      </w:tblPr>
      <w:tblGrid>
        <w:gridCol w:w="9289"/>
      </w:tblGrid>
      <w:tr w:rsidR="00E449C4" w:rsidTr="00892C2E">
        <w:trPr>
          <w:jc w:val="center"/>
        </w:trPr>
        <w:tc>
          <w:tcPr>
            <w:tcW w:w="9289" w:type="dxa"/>
          </w:tcPr>
          <w:p w:rsidR="00E449C4" w:rsidRDefault="00E449C4" w:rsidP="004A76D9">
            <w:pPr>
              <w:autoSpaceDE w:val="0"/>
              <w:autoSpaceDN w:val="0"/>
              <w:adjustRightInd w:val="0"/>
              <w:jc w:val="center"/>
              <w:rPr>
                <w:rFonts w:ascii="Arial" w:hAnsi="Arial" w:cs="Simplified Arabic"/>
                <w:b/>
                <w:bCs/>
                <w:sz w:val="22"/>
                <w:szCs w:val="22"/>
                <w:rtl/>
              </w:rPr>
            </w:pPr>
            <w:r w:rsidRPr="00E449C4">
              <w:rPr>
                <w:rFonts w:ascii="Arial" w:hAnsi="Arial" w:cs="Simplified Arabic"/>
                <w:b/>
                <w:bCs/>
                <w:noProof/>
                <w:sz w:val="22"/>
                <w:szCs w:val="22"/>
                <w:rtl/>
                <w:lang w:val="en-GB" w:eastAsia="en-GB"/>
              </w:rPr>
              <w:drawing>
                <wp:inline distT="0" distB="0" distL="0" distR="0">
                  <wp:extent cx="5724525" cy="2324100"/>
                  <wp:effectExtent l="0" t="0" r="0" b="0"/>
                  <wp:docPr id="76"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rsidR="00E449C4" w:rsidRPr="004473AD" w:rsidRDefault="00E449C4" w:rsidP="004A76D9">
      <w:pPr>
        <w:autoSpaceDE w:val="0"/>
        <w:autoSpaceDN w:val="0"/>
        <w:adjustRightInd w:val="0"/>
        <w:jc w:val="center"/>
        <w:rPr>
          <w:rFonts w:ascii="Arial" w:hAnsi="Arial" w:cs="Simplified Arabic"/>
          <w:b/>
          <w:bCs/>
          <w:sz w:val="22"/>
          <w:szCs w:val="22"/>
        </w:rPr>
      </w:pPr>
    </w:p>
    <w:p w:rsidR="00696754" w:rsidRPr="004473AD" w:rsidRDefault="00BE6050" w:rsidP="004A76D9">
      <w:pPr>
        <w:autoSpaceDE w:val="0"/>
        <w:autoSpaceDN w:val="0"/>
        <w:adjustRightInd w:val="0"/>
        <w:rPr>
          <w:rFonts w:ascii="Arial" w:hAnsi="Arial" w:cs="Simplified Arabic"/>
          <w:b/>
          <w:bCs/>
          <w:rtl/>
        </w:rPr>
      </w:pPr>
      <w:r w:rsidRPr="004473AD">
        <w:rPr>
          <w:rFonts w:ascii="Arial" w:hAnsi="Arial" w:cs="Simplified Arabic" w:hint="cs"/>
          <w:b/>
          <w:bCs/>
          <w:rtl/>
        </w:rPr>
        <w:lastRenderedPageBreak/>
        <w:t>1</w:t>
      </w:r>
      <w:r w:rsidR="00696754" w:rsidRPr="004473AD">
        <w:rPr>
          <w:rFonts w:ascii="Arial" w:hAnsi="Arial" w:cs="Simplified Arabic" w:hint="cs"/>
          <w:b/>
          <w:bCs/>
          <w:rtl/>
        </w:rPr>
        <w:t>.</w:t>
      </w:r>
      <w:r w:rsidRPr="004473AD">
        <w:rPr>
          <w:rFonts w:ascii="Arial" w:hAnsi="Arial" w:cs="Simplified Arabic" w:hint="cs"/>
          <w:b/>
          <w:bCs/>
          <w:rtl/>
        </w:rPr>
        <w:t>8</w:t>
      </w:r>
      <w:r w:rsidR="00696754" w:rsidRPr="004473AD">
        <w:rPr>
          <w:rFonts w:ascii="Arial" w:hAnsi="Arial" w:cs="Simplified Arabic" w:hint="cs"/>
          <w:b/>
          <w:bCs/>
          <w:rtl/>
        </w:rPr>
        <w:t xml:space="preserve">.1 صمود </w:t>
      </w:r>
      <w:r w:rsidR="00FB70D2" w:rsidRPr="004473AD">
        <w:rPr>
          <w:rFonts w:ascii="Arial" w:hAnsi="Arial" w:cs="Simplified Arabic" w:hint="cs"/>
          <w:b/>
          <w:bCs/>
          <w:rtl/>
        </w:rPr>
        <w:t>الأسر</w:t>
      </w:r>
      <w:r w:rsidR="00696754" w:rsidRPr="004473AD">
        <w:rPr>
          <w:rFonts w:ascii="Arial" w:hAnsi="Arial" w:cs="Simplified Arabic" w:hint="cs"/>
          <w:b/>
          <w:bCs/>
          <w:rtl/>
        </w:rPr>
        <w:t xml:space="preserve"> الفلسطينية ماديا</w:t>
      </w:r>
    </w:p>
    <w:p w:rsidR="00696754" w:rsidRDefault="00696754" w:rsidP="00BB6EE5">
      <w:pPr>
        <w:autoSpaceDE w:val="0"/>
        <w:autoSpaceDN w:val="0"/>
        <w:adjustRightInd w:val="0"/>
        <w:jc w:val="lowKashida"/>
        <w:rPr>
          <w:rFonts w:ascii="Arial" w:hAnsi="Arial" w:cs="Simplified Arabic"/>
          <w:rtl/>
        </w:rPr>
      </w:pPr>
      <w:proofErr w:type="spellStart"/>
      <w:r w:rsidRPr="004473AD">
        <w:rPr>
          <w:rFonts w:ascii="Arial" w:hAnsi="Arial" w:cs="Simplified Arabic" w:hint="cs"/>
          <w:rtl/>
        </w:rPr>
        <w:t>63.5%</w:t>
      </w:r>
      <w:proofErr w:type="spellEnd"/>
      <w:r w:rsidRPr="004473AD">
        <w:rPr>
          <w:rFonts w:ascii="Arial" w:hAnsi="Arial" w:cs="Simplified Arabic" w:hint="cs"/>
          <w:rtl/>
        </w:rPr>
        <w:t xml:space="preserve"> من </w:t>
      </w:r>
      <w:r w:rsidR="00FB70D2" w:rsidRPr="004473AD">
        <w:rPr>
          <w:rFonts w:ascii="Arial" w:hAnsi="Arial" w:cs="Simplified Arabic" w:hint="cs"/>
          <w:rtl/>
        </w:rPr>
        <w:t>الأسر</w:t>
      </w:r>
      <w:r w:rsidRPr="004473AD">
        <w:rPr>
          <w:rFonts w:ascii="Arial" w:hAnsi="Arial" w:cs="Simplified Arabic" w:hint="cs"/>
          <w:rtl/>
        </w:rPr>
        <w:t xml:space="preserve"> الفلسطينية تستطيع الصمود بغض النظر عن </w:t>
      </w:r>
      <w:proofErr w:type="spellStart"/>
      <w:r w:rsidRPr="004473AD">
        <w:rPr>
          <w:rFonts w:ascii="Arial" w:hAnsi="Arial" w:cs="Simplified Arabic" w:hint="cs"/>
          <w:rtl/>
        </w:rPr>
        <w:t>المدة،</w:t>
      </w:r>
      <w:proofErr w:type="spellEnd"/>
      <w:r w:rsidRPr="004473AD">
        <w:rPr>
          <w:rFonts w:ascii="Arial" w:hAnsi="Arial" w:cs="Simplified Arabic" w:hint="cs"/>
          <w:rtl/>
        </w:rPr>
        <w:t xml:space="preserve"> تتوزع هذه النسبة بواقع </w:t>
      </w:r>
      <w:proofErr w:type="spellStart"/>
      <w:r w:rsidRPr="004473AD">
        <w:rPr>
          <w:rFonts w:ascii="Arial" w:hAnsi="Arial" w:cs="Simplified Arabic" w:hint="cs"/>
          <w:rtl/>
        </w:rPr>
        <w:t>80.0%</w:t>
      </w:r>
      <w:proofErr w:type="spellEnd"/>
      <w:r w:rsidRPr="004473AD">
        <w:rPr>
          <w:rFonts w:ascii="Arial" w:hAnsi="Arial" w:cs="Simplified Arabic" w:hint="cs"/>
          <w:rtl/>
        </w:rPr>
        <w:t xml:space="preserve"> في الضفة </w:t>
      </w:r>
      <w:proofErr w:type="spellStart"/>
      <w:r w:rsidRPr="004473AD">
        <w:rPr>
          <w:rFonts w:ascii="Arial" w:hAnsi="Arial" w:cs="Simplified Arabic" w:hint="cs"/>
          <w:rtl/>
        </w:rPr>
        <w:t>الغربية،</w:t>
      </w:r>
      <w:proofErr w:type="spellEnd"/>
      <w:r w:rsidRPr="004473AD">
        <w:rPr>
          <w:rFonts w:ascii="Arial" w:hAnsi="Arial" w:cs="Simplified Arabic" w:hint="cs"/>
          <w:rtl/>
        </w:rPr>
        <w:t xml:space="preserve"> مقابل </w:t>
      </w:r>
      <w:proofErr w:type="spellStart"/>
      <w:r w:rsidRPr="004473AD">
        <w:rPr>
          <w:rFonts w:ascii="Arial" w:hAnsi="Arial" w:cs="Simplified Arabic" w:hint="cs"/>
          <w:rtl/>
        </w:rPr>
        <w:t>32.9%</w:t>
      </w:r>
      <w:proofErr w:type="spellEnd"/>
      <w:r w:rsidRPr="004473AD">
        <w:rPr>
          <w:rFonts w:ascii="Arial" w:hAnsi="Arial" w:cs="Simplified Arabic" w:hint="cs"/>
          <w:rtl/>
        </w:rPr>
        <w:t xml:space="preserve"> في قطاع </w:t>
      </w:r>
      <w:proofErr w:type="spellStart"/>
      <w:r w:rsidRPr="004473AD">
        <w:rPr>
          <w:rFonts w:ascii="Arial" w:hAnsi="Arial" w:cs="Simplified Arabic" w:hint="cs"/>
          <w:rtl/>
        </w:rPr>
        <w:t>غزة،</w:t>
      </w:r>
      <w:proofErr w:type="spellEnd"/>
      <w:r w:rsidRPr="004473AD">
        <w:rPr>
          <w:rFonts w:ascii="Arial" w:hAnsi="Arial" w:cs="Simplified Arabic" w:hint="cs"/>
          <w:rtl/>
        </w:rPr>
        <w:t xml:space="preserve"> في حين بينت النتائج ان </w:t>
      </w:r>
      <w:proofErr w:type="spellStart"/>
      <w:r w:rsidR="00BB6EE5">
        <w:rPr>
          <w:rFonts w:ascii="Arial" w:hAnsi="Arial" w:cs="Simplified Arabic" w:hint="cs"/>
          <w:rtl/>
        </w:rPr>
        <w:t>29.6</w:t>
      </w:r>
      <w:r w:rsidRPr="004473AD">
        <w:rPr>
          <w:rFonts w:ascii="Arial" w:hAnsi="Arial" w:cs="Simplified Arabic" w:hint="cs"/>
          <w:rtl/>
        </w:rPr>
        <w:t>%</w:t>
      </w:r>
      <w:proofErr w:type="spellEnd"/>
      <w:r w:rsidRPr="004473AD">
        <w:rPr>
          <w:rFonts w:ascii="Arial" w:hAnsi="Arial" w:cs="Simplified Arabic" w:hint="cs"/>
          <w:rtl/>
        </w:rPr>
        <w:t xml:space="preserve"> من </w:t>
      </w:r>
      <w:r w:rsidR="00FB70D2" w:rsidRPr="004473AD">
        <w:rPr>
          <w:rFonts w:ascii="Arial" w:hAnsi="Arial" w:cs="Simplified Arabic" w:hint="cs"/>
          <w:rtl/>
        </w:rPr>
        <w:t>الأسر</w:t>
      </w:r>
      <w:r w:rsidRPr="004473AD">
        <w:rPr>
          <w:rFonts w:ascii="Arial" w:hAnsi="Arial" w:cs="Simplified Arabic" w:hint="cs"/>
          <w:rtl/>
        </w:rPr>
        <w:t xml:space="preserve"> الفلسطينية بالكاد تستطيع تدبير </w:t>
      </w:r>
      <w:r w:rsidR="00FB70D2" w:rsidRPr="004473AD">
        <w:rPr>
          <w:rFonts w:ascii="Arial" w:hAnsi="Arial" w:cs="Simplified Arabic" w:hint="cs"/>
          <w:rtl/>
        </w:rPr>
        <w:t>أمورها</w:t>
      </w:r>
      <w:r w:rsidRPr="004473AD">
        <w:rPr>
          <w:rFonts w:ascii="Arial" w:hAnsi="Arial" w:cs="Simplified Arabic" w:hint="cs"/>
          <w:rtl/>
        </w:rPr>
        <w:t xml:space="preserve"> او تعاني من وضع مادي </w:t>
      </w:r>
      <w:proofErr w:type="spellStart"/>
      <w:r w:rsidRPr="004473AD">
        <w:rPr>
          <w:rFonts w:ascii="Arial" w:hAnsi="Arial" w:cs="Simplified Arabic" w:hint="cs"/>
          <w:rtl/>
        </w:rPr>
        <w:t>خطير،</w:t>
      </w:r>
      <w:proofErr w:type="spellEnd"/>
      <w:r w:rsidRPr="004473AD">
        <w:rPr>
          <w:rFonts w:ascii="Arial" w:hAnsi="Arial" w:cs="Simplified Arabic" w:hint="cs"/>
          <w:rtl/>
        </w:rPr>
        <w:t xml:space="preserve"> </w:t>
      </w:r>
      <w:proofErr w:type="spellStart"/>
      <w:r w:rsidRPr="004473AD">
        <w:rPr>
          <w:rFonts w:ascii="Arial" w:hAnsi="Arial" w:cs="Simplified Arabic" w:hint="cs"/>
          <w:rtl/>
        </w:rPr>
        <w:t>14.8%</w:t>
      </w:r>
      <w:proofErr w:type="spellEnd"/>
      <w:r w:rsidRPr="004473AD">
        <w:rPr>
          <w:rFonts w:ascii="Arial" w:hAnsi="Arial" w:cs="Simplified Arabic" w:hint="cs"/>
          <w:rtl/>
        </w:rPr>
        <w:t xml:space="preserve"> من هذه </w:t>
      </w:r>
      <w:r w:rsidR="00FB70D2" w:rsidRPr="004473AD">
        <w:rPr>
          <w:rFonts w:ascii="Arial" w:hAnsi="Arial" w:cs="Simplified Arabic" w:hint="cs"/>
          <w:rtl/>
        </w:rPr>
        <w:t>الأسر</w:t>
      </w:r>
      <w:r w:rsidRPr="004473AD">
        <w:rPr>
          <w:rFonts w:ascii="Arial" w:hAnsi="Arial" w:cs="Simplified Arabic" w:hint="cs"/>
          <w:rtl/>
        </w:rPr>
        <w:t xml:space="preserve"> في الضفة الغربية مقابل </w:t>
      </w:r>
      <w:proofErr w:type="spellStart"/>
      <w:r w:rsidRPr="004473AD">
        <w:rPr>
          <w:rFonts w:ascii="Arial" w:hAnsi="Arial" w:cs="Simplified Arabic" w:hint="cs"/>
          <w:rtl/>
        </w:rPr>
        <w:t>57.3%</w:t>
      </w:r>
      <w:proofErr w:type="spellEnd"/>
      <w:r w:rsidRPr="004473AD">
        <w:rPr>
          <w:rFonts w:ascii="Arial" w:hAnsi="Arial" w:cs="Simplified Arabic" w:hint="cs"/>
          <w:rtl/>
        </w:rPr>
        <w:t xml:space="preserve"> في قطاع غزة.</w:t>
      </w:r>
    </w:p>
    <w:p w:rsidR="009034B0" w:rsidRPr="00025FDA" w:rsidRDefault="009034B0" w:rsidP="00BB6EE5">
      <w:pPr>
        <w:autoSpaceDE w:val="0"/>
        <w:autoSpaceDN w:val="0"/>
        <w:adjustRightInd w:val="0"/>
        <w:jc w:val="lowKashida"/>
        <w:rPr>
          <w:rFonts w:ascii="Arial" w:hAnsi="Arial" w:cs="Simplified Arabic"/>
          <w:sz w:val="20"/>
          <w:szCs w:val="20"/>
          <w:rtl/>
        </w:rPr>
      </w:pPr>
    </w:p>
    <w:p w:rsidR="00696754" w:rsidRPr="004473AD" w:rsidRDefault="00BE6050" w:rsidP="004A76D9">
      <w:pPr>
        <w:autoSpaceDE w:val="0"/>
        <w:autoSpaceDN w:val="0"/>
        <w:adjustRightInd w:val="0"/>
        <w:rPr>
          <w:rFonts w:ascii="Arial" w:hAnsi="Arial" w:cs="Simplified Arabic"/>
          <w:b/>
          <w:bCs/>
          <w:rtl/>
        </w:rPr>
      </w:pPr>
      <w:r w:rsidRPr="004473AD">
        <w:rPr>
          <w:rFonts w:ascii="Arial" w:hAnsi="Arial" w:cs="Simplified Arabic" w:hint="cs"/>
          <w:b/>
          <w:bCs/>
          <w:rtl/>
        </w:rPr>
        <w:t>2</w:t>
      </w:r>
      <w:r w:rsidR="00696754" w:rsidRPr="004473AD">
        <w:rPr>
          <w:rFonts w:ascii="Arial" w:hAnsi="Arial" w:cs="Simplified Arabic" w:hint="cs"/>
          <w:b/>
          <w:bCs/>
          <w:rtl/>
        </w:rPr>
        <w:t>.</w:t>
      </w:r>
      <w:r w:rsidRPr="004473AD">
        <w:rPr>
          <w:rFonts w:ascii="Arial" w:hAnsi="Arial" w:cs="Simplified Arabic" w:hint="cs"/>
          <w:b/>
          <w:bCs/>
          <w:rtl/>
        </w:rPr>
        <w:t>8</w:t>
      </w:r>
      <w:r w:rsidR="00696754" w:rsidRPr="004473AD">
        <w:rPr>
          <w:rFonts w:ascii="Arial" w:hAnsi="Arial" w:cs="Simplified Arabic" w:hint="cs"/>
          <w:b/>
          <w:bCs/>
          <w:rtl/>
        </w:rPr>
        <w:t>.1 المصدر الرئيسي للدخل</w:t>
      </w:r>
    </w:p>
    <w:p w:rsidR="00696754" w:rsidRPr="004473AD" w:rsidRDefault="00696754" w:rsidP="008D7F96">
      <w:pPr>
        <w:autoSpaceDE w:val="0"/>
        <w:autoSpaceDN w:val="0"/>
        <w:adjustRightInd w:val="0"/>
        <w:jc w:val="lowKashida"/>
        <w:rPr>
          <w:rFonts w:ascii="Arial" w:hAnsi="Arial" w:cs="Simplified Arabic"/>
          <w:rtl/>
        </w:rPr>
      </w:pPr>
      <w:r w:rsidRPr="004473AD">
        <w:rPr>
          <w:rFonts w:ascii="Arial" w:hAnsi="Arial" w:cs="Simplified Arabic" w:hint="cs"/>
          <w:rtl/>
        </w:rPr>
        <w:t xml:space="preserve">يتصدر القطاع الخاص الفلسطيني قائمة اعلى المصادر للدخل في </w:t>
      </w:r>
      <w:proofErr w:type="spellStart"/>
      <w:r w:rsidRPr="004473AD">
        <w:rPr>
          <w:rFonts w:ascii="Arial" w:hAnsi="Arial" w:cs="Simplified Arabic" w:hint="cs"/>
          <w:rtl/>
        </w:rPr>
        <w:t>فلسطين،</w:t>
      </w:r>
      <w:proofErr w:type="spellEnd"/>
      <w:r w:rsidRPr="004473AD">
        <w:rPr>
          <w:rFonts w:ascii="Arial" w:hAnsi="Arial" w:cs="Simplified Arabic" w:hint="cs"/>
          <w:rtl/>
        </w:rPr>
        <w:t xml:space="preserve"> حيث </w:t>
      </w:r>
      <w:r w:rsidR="00FB70D2" w:rsidRPr="004473AD">
        <w:rPr>
          <w:rFonts w:ascii="Arial" w:hAnsi="Arial" w:cs="Simplified Arabic" w:hint="cs"/>
          <w:rtl/>
        </w:rPr>
        <w:t>أفادت</w:t>
      </w:r>
      <w:r w:rsidRPr="004473AD">
        <w:rPr>
          <w:rFonts w:ascii="Arial" w:hAnsi="Arial" w:cs="Simplified Arabic" w:hint="cs"/>
          <w:rtl/>
        </w:rPr>
        <w:t xml:space="preserve"> </w:t>
      </w:r>
      <w:proofErr w:type="spellStart"/>
      <w:r w:rsidRPr="004473AD">
        <w:rPr>
          <w:rFonts w:ascii="Arial" w:hAnsi="Arial" w:cs="Simplified Arabic" w:hint="cs"/>
          <w:rtl/>
        </w:rPr>
        <w:t>30.1%</w:t>
      </w:r>
      <w:proofErr w:type="spellEnd"/>
      <w:r w:rsidRPr="004473AD">
        <w:rPr>
          <w:rFonts w:ascii="Arial" w:hAnsi="Arial" w:cs="Simplified Arabic" w:hint="cs"/>
          <w:rtl/>
        </w:rPr>
        <w:t xml:space="preserve"> من </w:t>
      </w:r>
      <w:r w:rsidR="00FB70D2" w:rsidRPr="004473AD">
        <w:rPr>
          <w:rFonts w:ascii="Arial" w:hAnsi="Arial" w:cs="Simplified Arabic" w:hint="cs"/>
          <w:rtl/>
        </w:rPr>
        <w:t>الأسر</w:t>
      </w:r>
      <w:r w:rsidRPr="004473AD">
        <w:rPr>
          <w:rFonts w:ascii="Arial" w:hAnsi="Arial" w:cs="Simplified Arabic" w:hint="cs"/>
          <w:rtl/>
        </w:rPr>
        <w:t xml:space="preserve"> الفلسطينية ان المصدر الرئيسي للدخل لها هو القطاع </w:t>
      </w:r>
      <w:proofErr w:type="spellStart"/>
      <w:r w:rsidRPr="004473AD">
        <w:rPr>
          <w:rFonts w:ascii="Arial" w:hAnsi="Arial" w:cs="Simplified Arabic" w:hint="cs"/>
          <w:rtl/>
        </w:rPr>
        <w:t>الخاص،</w:t>
      </w:r>
      <w:proofErr w:type="spellEnd"/>
      <w:r w:rsidRPr="004473AD">
        <w:rPr>
          <w:rFonts w:ascii="Arial" w:hAnsi="Arial" w:cs="Simplified Arabic" w:hint="cs"/>
          <w:rtl/>
        </w:rPr>
        <w:t xml:space="preserve"> تتوزع النسبة بواقع </w:t>
      </w:r>
      <w:proofErr w:type="spellStart"/>
      <w:r w:rsidRPr="004473AD">
        <w:rPr>
          <w:rFonts w:ascii="Arial" w:hAnsi="Arial" w:cs="Simplified Arabic" w:hint="cs"/>
          <w:rtl/>
        </w:rPr>
        <w:t>34.4%</w:t>
      </w:r>
      <w:proofErr w:type="spellEnd"/>
      <w:r w:rsidRPr="004473AD">
        <w:rPr>
          <w:rFonts w:ascii="Arial" w:hAnsi="Arial" w:cs="Simplified Arabic" w:hint="cs"/>
          <w:rtl/>
        </w:rPr>
        <w:t xml:space="preserve"> في الضفة الغربية مقابل </w:t>
      </w:r>
      <w:proofErr w:type="spellStart"/>
      <w:r w:rsidRPr="004473AD">
        <w:rPr>
          <w:rFonts w:ascii="Arial" w:hAnsi="Arial" w:cs="Simplified Arabic" w:hint="cs"/>
          <w:rtl/>
        </w:rPr>
        <w:t>22.0%</w:t>
      </w:r>
      <w:proofErr w:type="spellEnd"/>
      <w:r w:rsidRPr="004473AD">
        <w:rPr>
          <w:rFonts w:ascii="Arial" w:hAnsi="Arial" w:cs="Simplified Arabic" w:hint="cs"/>
          <w:rtl/>
        </w:rPr>
        <w:t xml:space="preserve"> في قطاع </w:t>
      </w:r>
      <w:proofErr w:type="spellStart"/>
      <w:r w:rsidRPr="004473AD">
        <w:rPr>
          <w:rFonts w:ascii="Arial" w:hAnsi="Arial" w:cs="Simplified Arabic" w:hint="cs"/>
          <w:rtl/>
        </w:rPr>
        <w:t>غزة،</w:t>
      </w:r>
      <w:proofErr w:type="spellEnd"/>
      <w:r w:rsidRPr="004473AD">
        <w:rPr>
          <w:rFonts w:ascii="Arial" w:hAnsi="Arial" w:cs="Simplified Arabic" w:hint="cs"/>
          <w:rtl/>
        </w:rPr>
        <w:t xml:space="preserve"> فيما </w:t>
      </w:r>
      <w:r w:rsidR="008D7F96">
        <w:rPr>
          <w:rFonts w:ascii="Arial" w:hAnsi="Arial" w:cs="Simplified Arabic" w:hint="cs"/>
          <w:rtl/>
        </w:rPr>
        <w:t xml:space="preserve">يأتي </w:t>
      </w:r>
      <w:r w:rsidR="008D7F96" w:rsidRPr="004473AD">
        <w:rPr>
          <w:rFonts w:ascii="Arial" w:hAnsi="Arial" w:cs="Simplified Arabic" w:hint="cs"/>
          <w:rtl/>
        </w:rPr>
        <w:t xml:space="preserve">القطاع الحكومي </w:t>
      </w:r>
      <w:r w:rsidRPr="004473AD">
        <w:rPr>
          <w:rFonts w:ascii="Arial" w:hAnsi="Arial" w:cs="Simplified Arabic" w:hint="cs"/>
          <w:rtl/>
        </w:rPr>
        <w:t>كمصدر رئيسي</w:t>
      </w:r>
      <w:r w:rsidR="008D7F96">
        <w:rPr>
          <w:rFonts w:ascii="Arial" w:hAnsi="Arial" w:cs="Simplified Arabic" w:hint="cs"/>
          <w:rtl/>
        </w:rPr>
        <w:t xml:space="preserve"> ثاني </w:t>
      </w:r>
      <w:proofErr w:type="spellStart"/>
      <w:r w:rsidR="008D7F96">
        <w:rPr>
          <w:rFonts w:ascii="Arial" w:hAnsi="Arial" w:cs="Simplified Arabic" w:hint="cs"/>
          <w:rtl/>
        </w:rPr>
        <w:t>للدخل</w:t>
      </w:r>
      <w:r w:rsidRPr="004473AD">
        <w:rPr>
          <w:rFonts w:ascii="Arial" w:hAnsi="Arial" w:cs="Simplified Arabic" w:hint="cs"/>
          <w:rtl/>
        </w:rPr>
        <w:t>،</w:t>
      </w:r>
      <w:proofErr w:type="spellEnd"/>
      <w:r w:rsidRPr="004473AD">
        <w:rPr>
          <w:rFonts w:ascii="Arial" w:hAnsi="Arial" w:cs="Simplified Arabic" w:hint="cs"/>
          <w:rtl/>
        </w:rPr>
        <w:t xml:space="preserve"> فقد بلغت النسبة في فلسطين </w:t>
      </w:r>
      <w:proofErr w:type="spellStart"/>
      <w:r w:rsidRPr="004473AD">
        <w:rPr>
          <w:rFonts w:ascii="Arial" w:hAnsi="Arial" w:cs="Simplified Arabic" w:hint="cs"/>
          <w:rtl/>
        </w:rPr>
        <w:t>20.9%،</w:t>
      </w:r>
      <w:proofErr w:type="spellEnd"/>
      <w:r w:rsidRPr="004473AD">
        <w:rPr>
          <w:rFonts w:ascii="Arial" w:hAnsi="Arial" w:cs="Simplified Arabic" w:hint="cs"/>
          <w:rtl/>
        </w:rPr>
        <w:t xml:space="preserve"> حيث تتوزع </w:t>
      </w:r>
      <w:r w:rsidR="008D7F96" w:rsidRPr="004473AD">
        <w:rPr>
          <w:rFonts w:ascii="Arial" w:hAnsi="Arial" w:cs="Simplified Arabic" w:hint="cs"/>
          <w:rtl/>
        </w:rPr>
        <w:t>إلى</w:t>
      </w:r>
      <w:r w:rsidRPr="004473AD">
        <w:rPr>
          <w:rFonts w:ascii="Arial" w:hAnsi="Arial" w:cs="Simplified Arabic" w:hint="cs"/>
          <w:rtl/>
        </w:rPr>
        <w:t xml:space="preserve"> </w:t>
      </w:r>
      <w:proofErr w:type="spellStart"/>
      <w:r w:rsidRPr="004473AD">
        <w:rPr>
          <w:rFonts w:ascii="Arial" w:hAnsi="Arial" w:cs="Simplified Arabic" w:hint="cs"/>
          <w:rtl/>
        </w:rPr>
        <w:t>13.0%</w:t>
      </w:r>
      <w:proofErr w:type="spellEnd"/>
      <w:r w:rsidRPr="004473AD">
        <w:rPr>
          <w:rFonts w:ascii="Arial" w:hAnsi="Arial" w:cs="Simplified Arabic" w:hint="cs"/>
          <w:rtl/>
        </w:rPr>
        <w:t xml:space="preserve"> في الضفة الغربية </w:t>
      </w:r>
      <w:proofErr w:type="spellStart"/>
      <w:r w:rsidRPr="004473AD">
        <w:rPr>
          <w:rFonts w:ascii="Arial" w:hAnsi="Arial" w:cs="Simplified Arabic" w:hint="cs"/>
          <w:rtl/>
        </w:rPr>
        <w:t>و35.9%</w:t>
      </w:r>
      <w:proofErr w:type="spellEnd"/>
      <w:r w:rsidRPr="004473AD">
        <w:rPr>
          <w:rFonts w:ascii="Arial" w:hAnsi="Arial" w:cs="Simplified Arabic" w:hint="cs"/>
          <w:rtl/>
        </w:rPr>
        <w:t xml:space="preserve"> في قطاع </w:t>
      </w:r>
      <w:proofErr w:type="spellStart"/>
      <w:r w:rsidRPr="004473AD">
        <w:rPr>
          <w:rFonts w:ascii="Arial" w:hAnsi="Arial" w:cs="Simplified Arabic" w:hint="cs"/>
          <w:rtl/>
        </w:rPr>
        <w:t>غزة،</w:t>
      </w:r>
      <w:proofErr w:type="spellEnd"/>
      <w:r w:rsidRPr="004473AD">
        <w:rPr>
          <w:rFonts w:ascii="Arial" w:hAnsi="Arial" w:cs="Simplified Arabic" w:hint="cs"/>
          <w:rtl/>
        </w:rPr>
        <w:t xml:space="preserve"> وقد تصدرت قطاعات العمل </w:t>
      </w:r>
      <w:r w:rsidR="00FB70D2" w:rsidRPr="004473AD">
        <w:rPr>
          <w:rFonts w:ascii="Arial" w:hAnsi="Arial" w:cs="Simplified Arabic" w:hint="cs"/>
          <w:rtl/>
        </w:rPr>
        <w:t>الإسرائيلية</w:t>
      </w:r>
      <w:r w:rsidRPr="004473AD">
        <w:rPr>
          <w:rFonts w:ascii="Arial" w:hAnsi="Arial" w:cs="Simplified Arabic" w:hint="cs"/>
          <w:rtl/>
        </w:rPr>
        <w:t xml:space="preserve"> المصدر </w:t>
      </w:r>
      <w:r w:rsidR="008D7F96">
        <w:rPr>
          <w:rFonts w:ascii="Arial" w:hAnsi="Arial" w:cs="Simplified Arabic" w:hint="cs"/>
          <w:rtl/>
        </w:rPr>
        <w:t>ال</w:t>
      </w:r>
      <w:r w:rsidRPr="004473AD">
        <w:rPr>
          <w:rFonts w:ascii="Arial" w:hAnsi="Arial" w:cs="Simplified Arabic" w:hint="cs"/>
          <w:rtl/>
        </w:rPr>
        <w:t xml:space="preserve">رئيسي </w:t>
      </w:r>
      <w:r w:rsidR="008D7F96" w:rsidRPr="004473AD">
        <w:rPr>
          <w:rFonts w:ascii="Arial" w:hAnsi="Arial" w:cs="Simplified Arabic" w:hint="cs"/>
          <w:rtl/>
        </w:rPr>
        <w:t xml:space="preserve">الثالث </w:t>
      </w:r>
      <w:proofErr w:type="spellStart"/>
      <w:r w:rsidRPr="004473AD">
        <w:rPr>
          <w:rFonts w:ascii="Arial" w:hAnsi="Arial" w:cs="Simplified Arabic" w:hint="cs"/>
          <w:rtl/>
        </w:rPr>
        <w:t>للدخل،</w:t>
      </w:r>
      <w:proofErr w:type="spellEnd"/>
      <w:r w:rsidRPr="004473AD">
        <w:rPr>
          <w:rFonts w:ascii="Arial" w:hAnsi="Arial" w:cs="Simplified Arabic" w:hint="cs"/>
          <w:rtl/>
        </w:rPr>
        <w:t xml:space="preserve"> حيث بلغت النسبة في فلسطين </w:t>
      </w:r>
      <w:proofErr w:type="spellStart"/>
      <w:r w:rsidRPr="004473AD">
        <w:rPr>
          <w:rFonts w:ascii="Arial" w:hAnsi="Arial" w:cs="Simplified Arabic" w:hint="cs"/>
          <w:rtl/>
        </w:rPr>
        <w:t>12.9%.</w:t>
      </w:r>
      <w:proofErr w:type="spellEnd"/>
    </w:p>
    <w:p w:rsidR="00696754" w:rsidRPr="00025FDA" w:rsidRDefault="00696754" w:rsidP="004A76D9">
      <w:pPr>
        <w:autoSpaceDE w:val="0"/>
        <w:autoSpaceDN w:val="0"/>
        <w:adjustRightInd w:val="0"/>
        <w:rPr>
          <w:rFonts w:ascii="Arial" w:hAnsi="Arial" w:cs="Simplified Arabic"/>
          <w:b/>
          <w:bCs/>
          <w:sz w:val="20"/>
          <w:szCs w:val="20"/>
          <w:rtl/>
        </w:rPr>
      </w:pPr>
    </w:p>
    <w:p w:rsidR="00696754" w:rsidRPr="004473AD" w:rsidRDefault="00A4228E" w:rsidP="004A76D9">
      <w:pPr>
        <w:autoSpaceDE w:val="0"/>
        <w:autoSpaceDN w:val="0"/>
        <w:adjustRightInd w:val="0"/>
        <w:rPr>
          <w:rFonts w:ascii="Arial" w:hAnsi="Arial" w:cs="Simplified Arabic"/>
          <w:b/>
          <w:bCs/>
          <w:rtl/>
        </w:rPr>
      </w:pPr>
      <w:r w:rsidRPr="004473AD">
        <w:rPr>
          <w:rFonts w:ascii="Arial" w:hAnsi="Arial" w:cs="Simplified Arabic" w:hint="cs"/>
          <w:b/>
          <w:bCs/>
          <w:rtl/>
        </w:rPr>
        <w:t>3.8</w:t>
      </w:r>
      <w:r w:rsidR="00696754" w:rsidRPr="004473AD">
        <w:rPr>
          <w:rFonts w:ascii="Arial" w:hAnsi="Arial" w:cs="Simplified Arabic" w:hint="cs"/>
          <w:b/>
          <w:bCs/>
          <w:rtl/>
        </w:rPr>
        <w:t>.1 الحيازة الزراعية</w:t>
      </w:r>
    </w:p>
    <w:p w:rsidR="000C47C8" w:rsidRDefault="00696754" w:rsidP="004A76D9">
      <w:pPr>
        <w:autoSpaceDE w:val="0"/>
        <w:autoSpaceDN w:val="0"/>
        <w:adjustRightInd w:val="0"/>
        <w:jc w:val="lowKashida"/>
        <w:rPr>
          <w:rFonts w:ascii="Arial" w:hAnsi="Arial" w:cs="Simplified Arabic"/>
          <w:b/>
          <w:bCs/>
          <w:rtl/>
        </w:rPr>
      </w:pPr>
      <w:proofErr w:type="spellStart"/>
      <w:r w:rsidRPr="004473AD">
        <w:rPr>
          <w:rFonts w:ascii="Arial" w:hAnsi="Arial" w:cs="Simplified Arabic" w:hint="cs"/>
          <w:rtl/>
        </w:rPr>
        <w:t>20.4%</w:t>
      </w:r>
      <w:proofErr w:type="spellEnd"/>
      <w:r w:rsidRPr="004473AD">
        <w:rPr>
          <w:rFonts w:ascii="Arial" w:hAnsi="Arial" w:cs="Simplified Arabic" w:hint="cs"/>
          <w:rtl/>
        </w:rPr>
        <w:t xml:space="preserve"> من </w:t>
      </w:r>
      <w:r w:rsidR="00FB70D2" w:rsidRPr="004473AD">
        <w:rPr>
          <w:rFonts w:ascii="Arial" w:hAnsi="Arial" w:cs="Simplified Arabic" w:hint="cs"/>
          <w:rtl/>
        </w:rPr>
        <w:t>الأسر</w:t>
      </w:r>
      <w:r w:rsidRPr="004473AD">
        <w:rPr>
          <w:rFonts w:ascii="Arial" w:hAnsi="Arial" w:cs="Simplified Arabic" w:hint="cs"/>
          <w:rtl/>
        </w:rPr>
        <w:t xml:space="preserve"> الفلسطينية لديها حيازة </w:t>
      </w:r>
      <w:proofErr w:type="spellStart"/>
      <w:r w:rsidR="000C47C8" w:rsidRPr="004473AD">
        <w:rPr>
          <w:rFonts w:ascii="Arial" w:hAnsi="Arial" w:cs="Simplified Arabic" w:hint="cs"/>
          <w:rtl/>
        </w:rPr>
        <w:t>أراضي</w:t>
      </w:r>
      <w:r w:rsidRPr="004473AD">
        <w:rPr>
          <w:rFonts w:ascii="Arial" w:hAnsi="Arial" w:cs="Simplified Arabic" w:hint="cs"/>
          <w:rtl/>
        </w:rPr>
        <w:t>،</w:t>
      </w:r>
      <w:proofErr w:type="spellEnd"/>
      <w:r w:rsidRPr="004473AD">
        <w:rPr>
          <w:rFonts w:ascii="Arial" w:hAnsi="Arial" w:cs="Simplified Arabic" w:hint="cs"/>
          <w:rtl/>
        </w:rPr>
        <w:t xml:space="preserve"> حيث تتوزع النسبة بواقع </w:t>
      </w:r>
      <w:proofErr w:type="spellStart"/>
      <w:r w:rsidRPr="004473AD">
        <w:rPr>
          <w:rFonts w:ascii="Arial" w:hAnsi="Arial" w:cs="Simplified Arabic" w:hint="cs"/>
          <w:rtl/>
        </w:rPr>
        <w:t>24.9%</w:t>
      </w:r>
      <w:proofErr w:type="spellEnd"/>
      <w:r w:rsidRPr="004473AD">
        <w:rPr>
          <w:rFonts w:ascii="Arial" w:hAnsi="Arial" w:cs="Simplified Arabic" w:hint="cs"/>
          <w:rtl/>
        </w:rPr>
        <w:t xml:space="preserve"> في الضفة الغربية مقابل </w:t>
      </w:r>
      <w:proofErr w:type="spellStart"/>
      <w:r w:rsidRPr="004473AD">
        <w:rPr>
          <w:rFonts w:ascii="Arial" w:hAnsi="Arial" w:cs="Simplified Arabic" w:hint="cs"/>
          <w:rtl/>
        </w:rPr>
        <w:t>11.9%</w:t>
      </w:r>
      <w:proofErr w:type="spellEnd"/>
      <w:r w:rsidRPr="004473AD">
        <w:rPr>
          <w:rFonts w:ascii="Arial" w:hAnsi="Arial" w:cs="Simplified Arabic" w:hint="cs"/>
          <w:rtl/>
        </w:rPr>
        <w:t xml:space="preserve"> في قطاع </w:t>
      </w:r>
      <w:proofErr w:type="spellStart"/>
      <w:r w:rsidRPr="004473AD">
        <w:rPr>
          <w:rFonts w:ascii="Arial" w:hAnsi="Arial" w:cs="Simplified Arabic" w:hint="cs"/>
          <w:rtl/>
        </w:rPr>
        <w:t>غزة،</w:t>
      </w:r>
      <w:proofErr w:type="spellEnd"/>
      <w:r w:rsidRPr="004473AD">
        <w:rPr>
          <w:rFonts w:ascii="Arial" w:hAnsi="Arial" w:cs="Simplified Arabic" w:hint="cs"/>
          <w:rtl/>
        </w:rPr>
        <w:t xml:space="preserve"> اما فيما يتعلق بحيازة </w:t>
      </w:r>
      <w:r w:rsidR="00FB70D2" w:rsidRPr="004473AD">
        <w:rPr>
          <w:rFonts w:ascii="Arial" w:hAnsi="Arial" w:cs="Simplified Arabic" w:hint="cs"/>
          <w:rtl/>
        </w:rPr>
        <w:t>الأسر</w:t>
      </w:r>
      <w:r w:rsidRPr="004473AD">
        <w:rPr>
          <w:rFonts w:ascii="Arial" w:hAnsi="Arial" w:cs="Simplified Arabic" w:hint="cs"/>
          <w:rtl/>
        </w:rPr>
        <w:t xml:space="preserve"> للثروة </w:t>
      </w:r>
      <w:proofErr w:type="spellStart"/>
      <w:r w:rsidRPr="004473AD">
        <w:rPr>
          <w:rFonts w:ascii="Arial" w:hAnsi="Arial" w:cs="Simplified Arabic" w:hint="cs"/>
          <w:rtl/>
        </w:rPr>
        <w:t>الحيوانية،</w:t>
      </w:r>
      <w:proofErr w:type="spellEnd"/>
      <w:r w:rsidRPr="004473AD">
        <w:rPr>
          <w:rFonts w:ascii="Arial" w:hAnsi="Arial" w:cs="Simplified Arabic" w:hint="cs"/>
          <w:rtl/>
        </w:rPr>
        <w:t xml:space="preserve"> فقد بينت النتائج ان </w:t>
      </w:r>
      <w:proofErr w:type="spellStart"/>
      <w:r w:rsidRPr="004473AD">
        <w:rPr>
          <w:rFonts w:ascii="Arial" w:hAnsi="Arial" w:cs="Simplified Arabic" w:hint="cs"/>
          <w:rtl/>
        </w:rPr>
        <w:t>9.5%</w:t>
      </w:r>
      <w:proofErr w:type="spellEnd"/>
      <w:r w:rsidRPr="004473AD">
        <w:rPr>
          <w:rFonts w:ascii="Arial" w:hAnsi="Arial" w:cs="Simplified Arabic" w:hint="cs"/>
          <w:rtl/>
        </w:rPr>
        <w:t xml:space="preserve"> من </w:t>
      </w:r>
      <w:r w:rsidR="00FB70D2" w:rsidRPr="004473AD">
        <w:rPr>
          <w:rFonts w:ascii="Arial" w:hAnsi="Arial" w:cs="Simplified Arabic" w:hint="cs"/>
          <w:rtl/>
        </w:rPr>
        <w:t>الأسر</w:t>
      </w:r>
      <w:r w:rsidRPr="004473AD">
        <w:rPr>
          <w:rFonts w:ascii="Arial" w:hAnsi="Arial" w:cs="Simplified Arabic" w:hint="cs"/>
          <w:rtl/>
        </w:rPr>
        <w:t xml:space="preserve"> الفلسطينية لديها ثروة </w:t>
      </w:r>
      <w:proofErr w:type="spellStart"/>
      <w:r w:rsidRPr="004473AD">
        <w:rPr>
          <w:rFonts w:ascii="Arial" w:hAnsi="Arial" w:cs="Simplified Arabic" w:hint="cs"/>
          <w:rtl/>
        </w:rPr>
        <w:t>حيوانية،</w:t>
      </w:r>
      <w:proofErr w:type="spellEnd"/>
      <w:r w:rsidRPr="004473AD">
        <w:rPr>
          <w:rFonts w:ascii="Arial" w:hAnsi="Arial" w:cs="Simplified Arabic" w:hint="cs"/>
          <w:rtl/>
        </w:rPr>
        <w:t xml:space="preserve"> وتتوزع النسبة بواقع </w:t>
      </w:r>
      <w:proofErr w:type="spellStart"/>
      <w:r w:rsidRPr="004473AD">
        <w:rPr>
          <w:rFonts w:ascii="Arial" w:hAnsi="Arial" w:cs="Simplified Arabic" w:hint="cs"/>
          <w:rtl/>
        </w:rPr>
        <w:t>9.2%</w:t>
      </w:r>
      <w:proofErr w:type="spellEnd"/>
      <w:r w:rsidRPr="004473AD">
        <w:rPr>
          <w:rFonts w:ascii="Arial" w:hAnsi="Arial" w:cs="Simplified Arabic" w:hint="cs"/>
          <w:rtl/>
        </w:rPr>
        <w:t xml:space="preserve"> في الضفة الغربية </w:t>
      </w:r>
      <w:proofErr w:type="spellStart"/>
      <w:r w:rsidRPr="004473AD">
        <w:rPr>
          <w:rFonts w:ascii="Arial" w:hAnsi="Arial" w:cs="Simplified Arabic" w:hint="cs"/>
          <w:rtl/>
        </w:rPr>
        <w:t>و10.0%</w:t>
      </w:r>
      <w:proofErr w:type="spellEnd"/>
      <w:r w:rsidRPr="004473AD">
        <w:rPr>
          <w:rFonts w:ascii="Arial" w:hAnsi="Arial" w:cs="Simplified Arabic" w:hint="cs"/>
          <w:rtl/>
        </w:rPr>
        <w:t xml:space="preserve"> في قطاع غزة.</w:t>
      </w:r>
    </w:p>
    <w:p w:rsidR="00A42B4D" w:rsidRPr="00025FDA" w:rsidRDefault="00A42B4D" w:rsidP="004A76D9">
      <w:pPr>
        <w:autoSpaceDE w:val="0"/>
        <w:autoSpaceDN w:val="0"/>
        <w:adjustRightInd w:val="0"/>
        <w:jc w:val="lowKashida"/>
        <w:rPr>
          <w:rFonts w:ascii="Arial" w:hAnsi="Arial" w:cs="Simplified Arabic"/>
          <w:b/>
          <w:bCs/>
          <w:sz w:val="20"/>
          <w:szCs w:val="20"/>
          <w:rtl/>
        </w:rPr>
      </w:pPr>
    </w:p>
    <w:p w:rsidR="00A42B4D" w:rsidRPr="004473AD" w:rsidRDefault="00A42B4D" w:rsidP="00A42B4D">
      <w:pPr>
        <w:jc w:val="both"/>
        <w:rPr>
          <w:rFonts w:ascii="Arial" w:hAnsi="Arial" w:cs="Simplified Arabic"/>
          <w:rtl/>
        </w:rPr>
      </w:pPr>
      <w:r w:rsidRPr="004473AD">
        <w:rPr>
          <w:rFonts w:ascii="Arial" w:hAnsi="Arial" w:cs="Simplified Arabic" w:hint="cs"/>
          <w:rtl/>
        </w:rPr>
        <w:t xml:space="preserve">بينت نتائج العام 2014 </w:t>
      </w:r>
      <w:r w:rsidRPr="004473AD">
        <w:rPr>
          <w:rFonts w:ascii="Arial" w:hAnsi="Arial" w:cs="Simplified Arabic"/>
          <w:rtl/>
        </w:rPr>
        <w:t xml:space="preserve">ارتفاع في نسبة </w:t>
      </w:r>
      <w:r w:rsidRPr="004473AD">
        <w:rPr>
          <w:rFonts w:ascii="Arial" w:hAnsi="Arial" w:cs="Simplified Arabic" w:hint="cs"/>
          <w:rtl/>
        </w:rPr>
        <w:t>الأسر</w:t>
      </w:r>
      <w:r w:rsidRPr="004473AD">
        <w:rPr>
          <w:rFonts w:ascii="Arial" w:hAnsi="Arial" w:cs="Simplified Arabic"/>
          <w:rtl/>
        </w:rPr>
        <w:t xml:space="preserve"> الفلسطينية التي لديها حيازة ارض او حيازة ثروة حيوانية في فلسطين مقارنة بالعام </w:t>
      </w:r>
      <w:proofErr w:type="spellStart"/>
      <w:r w:rsidRPr="004473AD">
        <w:rPr>
          <w:rFonts w:ascii="Arial" w:hAnsi="Arial" w:cs="Simplified Arabic"/>
          <w:rtl/>
        </w:rPr>
        <w:t>2013،</w:t>
      </w:r>
      <w:proofErr w:type="spellEnd"/>
      <w:r w:rsidRPr="004473AD">
        <w:rPr>
          <w:rFonts w:ascii="Arial" w:hAnsi="Arial" w:cs="Simplified Arabic"/>
          <w:rtl/>
        </w:rPr>
        <w:t xml:space="preserve"> </w:t>
      </w:r>
      <w:r w:rsidRPr="004473AD">
        <w:rPr>
          <w:rFonts w:ascii="Arial" w:hAnsi="Arial" w:cs="Simplified Arabic" w:hint="cs"/>
          <w:rtl/>
        </w:rPr>
        <w:t xml:space="preserve">حيث ارتفعت نسبة الأسر التي </w:t>
      </w:r>
      <w:r w:rsidRPr="004473AD">
        <w:rPr>
          <w:rFonts w:ascii="Arial" w:hAnsi="Arial" w:cs="Simplified Arabic"/>
          <w:rtl/>
        </w:rPr>
        <w:t>لديها حيازة ارض</w:t>
      </w:r>
      <w:r w:rsidRPr="004473AD">
        <w:rPr>
          <w:rFonts w:ascii="Arial" w:hAnsi="Arial" w:cs="Simplified Arabic" w:hint="cs"/>
          <w:rtl/>
        </w:rPr>
        <w:t xml:space="preserve"> في العام 2014 بمقدار </w:t>
      </w:r>
      <w:proofErr w:type="spellStart"/>
      <w:r w:rsidRPr="004473AD">
        <w:rPr>
          <w:rFonts w:ascii="Arial" w:hAnsi="Arial" w:cs="Simplified Arabic" w:hint="cs"/>
          <w:rtl/>
        </w:rPr>
        <w:t>3.3%</w:t>
      </w:r>
      <w:proofErr w:type="spellEnd"/>
      <w:r w:rsidRPr="004473AD">
        <w:rPr>
          <w:rFonts w:ascii="Arial" w:hAnsi="Arial" w:cs="Simplified Arabic" w:hint="cs"/>
          <w:rtl/>
        </w:rPr>
        <w:t xml:space="preserve"> مقارنة مع العام </w:t>
      </w:r>
      <w:proofErr w:type="spellStart"/>
      <w:r w:rsidRPr="004473AD">
        <w:rPr>
          <w:rFonts w:ascii="Arial" w:hAnsi="Arial" w:cs="Simplified Arabic" w:hint="cs"/>
          <w:rtl/>
        </w:rPr>
        <w:t>2013،</w:t>
      </w:r>
      <w:proofErr w:type="spellEnd"/>
      <w:r w:rsidRPr="004473AD">
        <w:rPr>
          <w:rFonts w:ascii="Arial" w:hAnsi="Arial" w:cs="Simplified Arabic" w:hint="cs"/>
          <w:rtl/>
        </w:rPr>
        <w:t xml:space="preserve"> وارتفعت نسبة الأسر التي </w:t>
      </w:r>
      <w:r w:rsidRPr="004473AD">
        <w:rPr>
          <w:rFonts w:ascii="Arial" w:hAnsi="Arial" w:cs="Simplified Arabic"/>
          <w:rtl/>
        </w:rPr>
        <w:t xml:space="preserve">لديها حيازة ثروة حيوانية </w:t>
      </w:r>
      <w:r w:rsidRPr="004473AD">
        <w:rPr>
          <w:rFonts w:ascii="Arial" w:hAnsi="Arial" w:cs="Simplified Arabic" w:hint="cs"/>
          <w:rtl/>
        </w:rPr>
        <w:t xml:space="preserve"> خلال العام  الزراعي 2013/2014 بمقدار </w:t>
      </w:r>
      <w:proofErr w:type="spellStart"/>
      <w:r w:rsidRPr="004473AD">
        <w:rPr>
          <w:rFonts w:ascii="Arial" w:hAnsi="Arial" w:cs="Simplified Arabic" w:hint="cs"/>
          <w:rtl/>
        </w:rPr>
        <w:t>1.8%</w:t>
      </w:r>
      <w:proofErr w:type="spellEnd"/>
      <w:r w:rsidRPr="004473AD">
        <w:rPr>
          <w:rFonts w:ascii="Arial" w:hAnsi="Arial" w:cs="Simplified Arabic" w:hint="cs"/>
          <w:rtl/>
        </w:rPr>
        <w:t xml:space="preserve"> مقارنة مع العام الزراعي 2012/2013</w:t>
      </w:r>
      <w:r w:rsidRPr="004473AD">
        <w:rPr>
          <w:rFonts w:ascii="Arial" w:hAnsi="Arial" w:cs="Simplified Arabic"/>
          <w:rtl/>
        </w:rPr>
        <w:t>.</w:t>
      </w:r>
    </w:p>
    <w:p w:rsidR="00A42B4D" w:rsidRPr="00025FDA" w:rsidRDefault="00A42B4D" w:rsidP="00A42B4D">
      <w:pPr>
        <w:rPr>
          <w:rFonts w:ascii="Arial" w:hAnsi="Arial" w:cs="Simplified Arabic"/>
          <w:sz w:val="20"/>
          <w:szCs w:val="20"/>
          <w:rtl/>
        </w:rPr>
      </w:pPr>
    </w:p>
    <w:p w:rsidR="00A42B4D" w:rsidRDefault="00A42B4D" w:rsidP="00A42B4D">
      <w:pPr>
        <w:jc w:val="center"/>
        <w:rPr>
          <w:rFonts w:ascii="Arial" w:hAnsi="Arial" w:cs="Simplified Arabic"/>
          <w:b/>
          <w:bCs/>
          <w:sz w:val="22"/>
          <w:szCs w:val="22"/>
          <w:rtl/>
        </w:rPr>
      </w:pPr>
      <w:r w:rsidRPr="004473AD">
        <w:rPr>
          <w:rFonts w:ascii="Arial" w:hAnsi="Arial" w:cs="Simplified Arabic" w:hint="cs"/>
          <w:b/>
          <w:bCs/>
          <w:sz w:val="22"/>
          <w:szCs w:val="22"/>
          <w:rtl/>
        </w:rPr>
        <w:t xml:space="preserve">مقدار التغير في </w:t>
      </w:r>
      <w:r w:rsidRPr="004473AD">
        <w:rPr>
          <w:rFonts w:ascii="Arial" w:hAnsi="Arial" w:cs="Simplified Arabic"/>
          <w:b/>
          <w:bCs/>
          <w:sz w:val="22"/>
          <w:szCs w:val="22"/>
          <w:rtl/>
        </w:rPr>
        <w:t xml:space="preserve">نسبة </w:t>
      </w:r>
      <w:r w:rsidRPr="004473AD">
        <w:rPr>
          <w:rFonts w:ascii="Arial" w:hAnsi="Arial" w:cs="Simplified Arabic" w:hint="cs"/>
          <w:b/>
          <w:bCs/>
          <w:sz w:val="22"/>
          <w:szCs w:val="22"/>
          <w:rtl/>
        </w:rPr>
        <w:t>الأسر</w:t>
      </w:r>
      <w:r w:rsidRPr="004473AD">
        <w:rPr>
          <w:rFonts w:ascii="Arial" w:hAnsi="Arial" w:cs="Simplified Arabic"/>
          <w:b/>
          <w:bCs/>
          <w:sz w:val="22"/>
          <w:szCs w:val="22"/>
          <w:rtl/>
        </w:rPr>
        <w:t xml:space="preserve"> الفلسطينية التي لديها الحيازة الزراعية حسب النوع والمنطقة</w:t>
      </w:r>
      <w:r w:rsidRPr="004473AD">
        <w:rPr>
          <w:rFonts w:ascii="Arial" w:hAnsi="Arial" w:cs="Simplified Arabic" w:hint="cs"/>
          <w:b/>
          <w:bCs/>
          <w:sz w:val="22"/>
          <w:szCs w:val="22"/>
          <w:rtl/>
        </w:rPr>
        <w:t xml:space="preserve"> بين الأعوام </w:t>
      </w:r>
      <w:r w:rsidRPr="004473AD">
        <w:rPr>
          <w:rFonts w:ascii="Arial" w:hAnsi="Arial" w:cs="Simplified Arabic"/>
          <w:b/>
          <w:bCs/>
          <w:sz w:val="22"/>
          <w:szCs w:val="22"/>
          <w:rtl/>
        </w:rPr>
        <w:t>2013</w:t>
      </w:r>
      <w:r w:rsidRPr="004473AD">
        <w:rPr>
          <w:rFonts w:ascii="Arial" w:hAnsi="Arial" w:cs="Simplified Arabic" w:hint="cs"/>
          <w:b/>
          <w:bCs/>
          <w:sz w:val="22"/>
          <w:szCs w:val="22"/>
          <w:rtl/>
        </w:rPr>
        <w:t xml:space="preserve"> و</w:t>
      </w:r>
      <w:r w:rsidRPr="004473AD">
        <w:rPr>
          <w:rFonts w:ascii="Arial" w:hAnsi="Arial" w:cs="Simplified Arabic"/>
          <w:b/>
          <w:bCs/>
          <w:sz w:val="22"/>
          <w:szCs w:val="22"/>
        </w:rPr>
        <w:t>2014</w:t>
      </w:r>
      <w:r w:rsidRPr="004473AD">
        <w:rPr>
          <w:rFonts w:ascii="Arial" w:hAnsi="Arial" w:cs="Simplified Arabic" w:hint="cs"/>
          <w:b/>
          <w:bCs/>
          <w:sz w:val="22"/>
          <w:szCs w:val="22"/>
          <w:rtl/>
        </w:rPr>
        <w:t xml:space="preserve"> لحيازة الأرض وبين الأعوام الزراعية 2012/2013 </w:t>
      </w:r>
      <w:proofErr w:type="spellStart"/>
      <w:r w:rsidRPr="004473AD">
        <w:rPr>
          <w:rFonts w:ascii="Arial" w:hAnsi="Arial" w:cs="Simplified Arabic" w:hint="cs"/>
          <w:b/>
          <w:bCs/>
          <w:sz w:val="22"/>
          <w:szCs w:val="22"/>
          <w:rtl/>
        </w:rPr>
        <w:t>و2013</w:t>
      </w:r>
      <w:proofErr w:type="spellEnd"/>
      <w:r w:rsidRPr="004473AD">
        <w:rPr>
          <w:rFonts w:ascii="Arial" w:hAnsi="Arial" w:cs="Simplified Arabic" w:hint="cs"/>
          <w:b/>
          <w:bCs/>
          <w:sz w:val="22"/>
          <w:szCs w:val="22"/>
          <w:rtl/>
        </w:rPr>
        <w:t>/2014 للثروة الحيوانية</w:t>
      </w:r>
    </w:p>
    <w:tbl>
      <w:tblPr>
        <w:tblStyle w:val="TableGrid"/>
        <w:bidiVisual/>
        <w:tblW w:w="0" w:type="auto"/>
        <w:jc w:val="center"/>
        <w:tblInd w:w="250" w:type="dxa"/>
        <w:tblLook w:val="04A0"/>
      </w:tblPr>
      <w:tblGrid>
        <w:gridCol w:w="8789"/>
      </w:tblGrid>
      <w:tr w:rsidR="009034B0" w:rsidTr="003B6882">
        <w:trPr>
          <w:trHeight w:val="4509"/>
          <w:jc w:val="center"/>
        </w:trPr>
        <w:tc>
          <w:tcPr>
            <w:tcW w:w="8789" w:type="dxa"/>
          </w:tcPr>
          <w:p w:rsidR="009034B0" w:rsidRPr="00025FDA" w:rsidRDefault="009034B0" w:rsidP="00A42B4D">
            <w:pPr>
              <w:jc w:val="center"/>
              <w:rPr>
                <w:rFonts w:ascii="Arial" w:hAnsi="Arial" w:cs="Simplified Arabic"/>
                <w:b/>
                <w:bCs/>
                <w:noProof/>
                <w:sz w:val="10"/>
                <w:szCs w:val="10"/>
                <w:lang w:val="en-GB" w:eastAsia="en-GB"/>
              </w:rPr>
            </w:pPr>
          </w:p>
          <w:p w:rsidR="00025FDA" w:rsidRDefault="00025FDA" w:rsidP="00A42B4D">
            <w:pPr>
              <w:jc w:val="center"/>
              <w:rPr>
                <w:rFonts w:ascii="Arial" w:hAnsi="Arial" w:cs="Simplified Arabic"/>
                <w:b/>
                <w:bCs/>
                <w:sz w:val="22"/>
                <w:szCs w:val="22"/>
                <w:rtl/>
              </w:rPr>
            </w:pPr>
            <w:r w:rsidRPr="00025FDA">
              <w:rPr>
                <w:rFonts w:ascii="Arial" w:hAnsi="Arial" w:cs="Simplified Arabic"/>
                <w:b/>
                <w:bCs/>
                <w:noProof/>
                <w:sz w:val="22"/>
                <w:szCs w:val="22"/>
                <w:rtl/>
                <w:lang w:val="en-GB" w:eastAsia="en-GB"/>
              </w:rPr>
              <w:drawing>
                <wp:inline distT="0" distB="0" distL="0" distR="0">
                  <wp:extent cx="5410200" cy="2714625"/>
                  <wp:effectExtent l="0" t="0" r="0" b="0"/>
                  <wp:docPr id="20"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rsidR="00696754" w:rsidRPr="004473AD" w:rsidRDefault="00A4228E" w:rsidP="004A76D9">
      <w:pPr>
        <w:autoSpaceDE w:val="0"/>
        <w:autoSpaceDN w:val="0"/>
        <w:adjustRightInd w:val="0"/>
        <w:rPr>
          <w:rFonts w:ascii="Arial" w:hAnsi="Arial" w:cs="Simplified Arabic"/>
          <w:b/>
          <w:bCs/>
          <w:rtl/>
        </w:rPr>
      </w:pPr>
      <w:r w:rsidRPr="004473AD">
        <w:rPr>
          <w:rFonts w:ascii="Arial" w:hAnsi="Arial" w:cs="Simplified Arabic" w:hint="cs"/>
          <w:b/>
          <w:bCs/>
          <w:rtl/>
        </w:rPr>
        <w:lastRenderedPageBreak/>
        <w:t>4</w:t>
      </w:r>
      <w:r w:rsidR="00696754" w:rsidRPr="004473AD">
        <w:rPr>
          <w:rFonts w:ascii="Arial" w:hAnsi="Arial" w:cs="Simplified Arabic" w:hint="cs"/>
          <w:b/>
          <w:bCs/>
          <w:rtl/>
        </w:rPr>
        <w:t>.</w:t>
      </w:r>
      <w:r w:rsidRPr="004473AD">
        <w:rPr>
          <w:rFonts w:ascii="Arial" w:hAnsi="Arial" w:cs="Simplified Arabic" w:hint="cs"/>
          <w:b/>
          <w:bCs/>
          <w:rtl/>
        </w:rPr>
        <w:t>8</w:t>
      </w:r>
      <w:r w:rsidR="00696754" w:rsidRPr="004473AD">
        <w:rPr>
          <w:rFonts w:ascii="Arial" w:hAnsi="Arial" w:cs="Simplified Arabic" w:hint="cs"/>
          <w:b/>
          <w:bCs/>
          <w:rtl/>
        </w:rPr>
        <w:t xml:space="preserve">.1 القيود على الحركة </w:t>
      </w:r>
      <w:r w:rsidR="000C47C8" w:rsidRPr="004473AD">
        <w:rPr>
          <w:rFonts w:ascii="Arial" w:hAnsi="Arial" w:cs="Simplified Arabic" w:hint="cs"/>
          <w:b/>
          <w:bCs/>
          <w:rtl/>
        </w:rPr>
        <w:t>للأسرة</w:t>
      </w:r>
    </w:p>
    <w:p w:rsidR="00696754" w:rsidRPr="004473AD" w:rsidRDefault="00FB70D2" w:rsidP="004A76D9">
      <w:pPr>
        <w:autoSpaceDE w:val="0"/>
        <w:autoSpaceDN w:val="0"/>
        <w:adjustRightInd w:val="0"/>
        <w:jc w:val="lowKashida"/>
        <w:rPr>
          <w:rFonts w:ascii="Arial" w:hAnsi="Arial" w:cs="Simplified Arabic"/>
          <w:rtl/>
        </w:rPr>
      </w:pPr>
      <w:r w:rsidRPr="004473AD">
        <w:rPr>
          <w:rFonts w:ascii="Arial" w:hAnsi="Arial" w:cs="Simplified Arabic" w:hint="cs"/>
          <w:rtl/>
        </w:rPr>
        <w:t>أعربت</w:t>
      </w:r>
      <w:r w:rsidR="00696754" w:rsidRPr="004473AD">
        <w:rPr>
          <w:rFonts w:ascii="Arial" w:hAnsi="Arial" w:cs="Simplified Arabic" w:hint="cs"/>
          <w:rtl/>
        </w:rPr>
        <w:t xml:space="preserve"> </w:t>
      </w:r>
      <w:proofErr w:type="spellStart"/>
      <w:r w:rsidR="00696754" w:rsidRPr="004473AD">
        <w:rPr>
          <w:rFonts w:ascii="Arial" w:hAnsi="Arial" w:cs="Simplified Arabic" w:hint="cs"/>
          <w:rtl/>
        </w:rPr>
        <w:t>24.9%</w:t>
      </w:r>
      <w:proofErr w:type="spellEnd"/>
      <w:r w:rsidR="00696754" w:rsidRPr="004473AD">
        <w:rPr>
          <w:rFonts w:ascii="Arial" w:hAnsi="Arial" w:cs="Simplified Arabic" w:hint="cs"/>
          <w:rtl/>
        </w:rPr>
        <w:t xml:space="preserve"> من </w:t>
      </w:r>
      <w:r w:rsidRPr="004473AD">
        <w:rPr>
          <w:rFonts w:ascii="Arial" w:hAnsi="Arial" w:cs="Simplified Arabic" w:hint="cs"/>
          <w:rtl/>
        </w:rPr>
        <w:t>الأسر</w:t>
      </w:r>
      <w:r w:rsidR="00696754" w:rsidRPr="004473AD">
        <w:rPr>
          <w:rFonts w:ascii="Arial" w:hAnsi="Arial" w:cs="Simplified Arabic" w:hint="cs"/>
          <w:rtl/>
        </w:rPr>
        <w:t xml:space="preserve"> الفلسطينية ان القيود على الحركة تشكل لها مشكلة </w:t>
      </w:r>
      <w:proofErr w:type="spellStart"/>
      <w:r w:rsidR="00696754" w:rsidRPr="004473AD">
        <w:rPr>
          <w:rFonts w:ascii="Arial" w:hAnsi="Arial" w:cs="Simplified Arabic" w:hint="cs"/>
          <w:rtl/>
        </w:rPr>
        <w:t>كبيرة،</w:t>
      </w:r>
      <w:proofErr w:type="spellEnd"/>
      <w:r w:rsidR="00696754" w:rsidRPr="004473AD">
        <w:rPr>
          <w:rFonts w:ascii="Arial" w:hAnsi="Arial" w:cs="Simplified Arabic" w:hint="cs"/>
          <w:rtl/>
        </w:rPr>
        <w:t xml:space="preserve"> </w:t>
      </w:r>
      <w:proofErr w:type="spellStart"/>
      <w:r w:rsidR="00696754" w:rsidRPr="004473AD">
        <w:rPr>
          <w:rFonts w:ascii="Arial" w:hAnsi="Arial" w:cs="Simplified Arabic" w:hint="cs"/>
          <w:rtl/>
        </w:rPr>
        <w:t>9.3%</w:t>
      </w:r>
      <w:proofErr w:type="spellEnd"/>
      <w:r w:rsidR="00696754" w:rsidRPr="004473AD">
        <w:rPr>
          <w:rFonts w:ascii="Arial" w:hAnsi="Arial" w:cs="Simplified Arabic" w:hint="cs"/>
          <w:rtl/>
        </w:rPr>
        <w:t xml:space="preserve"> من هذه </w:t>
      </w:r>
      <w:r w:rsidRPr="004473AD">
        <w:rPr>
          <w:rFonts w:ascii="Arial" w:hAnsi="Arial" w:cs="Simplified Arabic" w:hint="cs"/>
          <w:rtl/>
        </w:rPr>
        <w:t>الأسر</w:t>
      </w:r>
      <w:r w:rsidR="00696754" w:rsidRPr="004473AD">
        <w:rPr>
          <w:rFonts w:ascii="Arial" w:hAnsi="Arial" w:cs="Simplified Arabic" w:hint="cs"/>
          <w:rtl/>
        </w:rPr>
        <w:t xml:space="preserve"> في الضفة الغربية </w:t>
      </w:r>
      <w:proofErr w:type="spellStart"/>
      <w:r w:rsidR="00696754" w:rsidRPr="004473AD">
        <w:rPr>
          <w:rFonts w:ascii="Arial" w:hAnsi="Arial" w:cs="Simplified Arabic" w:hint="cs"/>
          <w:rtl/>
        </w:rPr>
        <w:t>و54.8%</w:t>
      </w:r>
      <w:proofErr w:type="spellEnd"/>
      <w:r w:rsidR="00696754" w:rsidRPr="004473AD">
        <w:rPr>
          <w:rFonts w:ascii="Arial" w:hAnsi="Arial" w:cs="Simplified Arabic" w:hint="cs"/>
          <w:rtl/>
        </w:rPr>
        <w:t xml:space="preserve"> في قطاع </w:t>
      </w:r>
      <w:proofErr w:type="spellStart"/>
      <w:r w:rsidR="00696754" w:rsidRPr="004473AD">
        <w:rPr>
          <w:rFonts w:ascii="Arial" w:hAnsi="Arial" w:cs="Simplified Arabic" w:hint="cs"/>
          <w:rtl/>
        </w:rPr>
        <w:t>غزة،</w:t>
      </w:r>
      <w:proofErr w:type="spellEnd"/>
      <w:r w:rsidR="00696754" w:rsidRPr="004473AD">
        <w:rPr>
          <w:rFonts w:ascii="Arial" w:hAnsi="Arial" w:cs="Simplified Arabic" w:hint="cs"/>
          <w:rtl/>
        </w:rPr>
        <w:t xml:space="preserve"> فيما </w:t>
      </w:r>
      <w:r w:rsidRPr="004473AD">
        <w:rPr>
          <w:rFonts w:ascii="Arial" w:hAnsi="Arial" w:cs="Simplified Arabic" w:hint="cs"/>
          <w:rtl/>
        </w:rPr>
        <w:t>أعربت</w:t>
      </w:r>
      <w:r w:rsidR="00696754" w:rsidRPr="004473AD">
        <w:rPr>
          <w:rFonts w:ascii="Arial" w:hAnsi="Arial" w:cs="Simplified Arabic" w:hint="cs"/>
          <w:rtl/>
        </w:rPr>
        <w:t xml:space="preserve"> </w:t>
      </w:r>
      <w:proofErr w:type="spellStart"/>
      <w:r w:rsidR="00696754" w:rsidRPr="004473AD">
        <w:rPr>
          <w:rFonts w:ascii="Arial" w:hAnsi="Arial" w:cs="Simplified Arabic" w:hint="cs"/>
          <w:rtl/>
        </w:rPr>
        <w:t>22.4%</w:t>
      </w:r>
      <w:proofErr w:type="spellEnd"/>
      <w:r w:rsidR="00696754" w:rsidRPr="004473AD">
        <w:rPr>
          <w:rFonts w:ascii="Arial" w:hAnsi="Arial" w:cs="Simplified Arabic" w:hint="cs"/>
          <w:rtl/>
        </w:rPr>
        <w:t xml:space="preserve"> من </w:t>
      </w:r>
      <w:r w:rsidRPr="004473AD">
        <w:rPr>
          <w:rFonts w:ascii="Arial" w:hAnsi="Arial" w:cs="Simplified Arabic" w:hint="cs"/>
          <w:rtl/>
        </w:rPr>
        <w:t>الأسر</w:t>
      </w:r>
      <w:r w:rsidR="00696754" w:rsidRPr="004473AD">
        <w:rPr>
          <w:rFonts w:ascii="Arial" w:hAnsi="Arial" w:cs="Simplified Arabic" w:hint="cs"/>
          <w:rtl/>
        </w:rPr>
        <w:t xml:space="preserve"> ان القيود على الحركة تشكل لها مشكلة </w:t>
      </w:r>
      <w:proofErr w:type="spellStart"/>
      <w:r w:rsidR="00696754" w:rsidRPr="004473AD">
        <w:rPr>
          <w:rFonts w:ascii="Arial" w:hAnsi="Arial" w:cs="Simplified Arabic" w:hint="cs"/>
          <w:rtl/>
        </w:rPr>
        <w:t>قليلة،</w:t>
      </w:r>
      <w:proofErr w:type="spellEnd"/>
      <w:r w:rsidR="00696754" w:rsidRPr="004473AD">
        <w:rPr>
          <w:rFonts w:ascii="Arial" w:hAnsi="Arial" w:cs="Simplified Arabic" w:hint="cs"/>
          <w:rtl/>
        </w:rPr>
        <w:t xml:space="preserve"> </w:t>
      </w:r>
      <w:proofErr w:type="spellStart"/>
      <w:r w:rsidR="00696754" w:rsidRPr="004473AD">
        <w:rPr>
          <w:rFonts w:ascii="Arial" w:hAnsi="Arial" w:cs="Simplified Arabic" w:hint="cs"/>
          <w:rtl/>
        </w:rPr>
        <w:t>20.5%</w:t>
      </w:r>
      <w:proofErr w:type="spellEnd"/>
      <w:r w:rsidR="00696754" w:rsidRPr="004473AD">
        <w:rPr>
          <w:rFonts w:ascii="Arial" w:hAnsi="Arial" w:cs="Simplified Arabic" w:hint="cs"/>
          <w:rtl/>
        </w:rPr>
        <w:t xml:space="preserve"> من هذه </w:t>
      </w:r>
      <w:r w:rsidRPr="004473AD">
        <w:rPr>
          <w:rFonts w:ascii="Arial" w:hAnsi="Arial" w:cs="Simplified Arabic" w:hint="cs"/>
          <w:rtl/>
        </w:rPr>
        <w:t>الأسر</w:t>
      </w:r>
      <w:r w:rsidR="00696754" w:rsidRPr="004473AD">
        <w:rPr>
          <w:rFonts w:ascii="Arial" w:hAnsi="Arial" w:cs="Simplified Arabic" w:hint="cs"/>
          <w:rtl/>
        </w:rPr>
        <w:t xml:space="preserve"> في الضفة الغربية مقابل </w:t>
      </w:r>
      <w:proofErr w:type="spellStart"/>
      <w:r w:rsidR="00696754" w:rsidRPr="004473AD">
        <w:rPr>
          <w:rFonts w:ascii="Arial" w:hAnsi="Arial" w:cs="Simplified Arabic" w:hint="cs"/>
          <w:rtl/>
        </w:rPr>
        <w:t>26.0%</w:t>
      </w:r>
      <w:proofErr w:type="spellEnd"/>
      <w:r w:rsidR="00696754" w:rsidRPr="004473AD">
        <w:rPr>
          <w:rFonts w:ascii="Arial" w:hAnsi="Arial" w:cs="Simplified Arabic" w:hint="cs"/>
          <w:rtl/>
        </w:rPr>
        <w:t xml:space="preserve"> في قطاع غزة.</w:t>
      </w:r>
    </w:p>
    <w:p w:rsidR="00696754" w:rsidRDefault="00696754" w:rsidP="004A76D9">
      <w:pPr>
        <w:autoSpaceDE w:val="0"/>
        <w:autoSpaceDN w:val="0"/>
        <w:adjustRightInd w:val="0"/>
        <w:rPr>
          <w:rFonts w:ascii="Arial" w:hAnsi="Arial" w:cs="Simplified Arabic"/>
          <w:b/>
          <w:bCs/>
          <w:rtl/>
        </w:rPr>
      </w:pPr>
    </w:p>
    <w:p w:rsidR="00A42B4D" w:rsidRPr="004473AD" w:rsidRDefault="00A42B4D" w:rsidP="00A42B4D">
      <w:pPr>
        <w:jc w:val="both"/>
        <w:rPr>
          <w:rFonts w:ascii="Arial" w:hAnsi="Arial" w:cs="Simplified Arabic"/>
          <w:rtl/>
        </w:rPr>
      </w:pPr>
      <w:r w:rsidRPr="004473AD">
        <w:rPr>
          <w:rFonts w:ascii="Arial" w:hAnsi="Arial" w:cs="Simplified Arabic"/>
          <w:rtl/>
        </w:rPr>
        <w:t xml:space="preserve">من الواضح من النتائج ان القيود على الحركة شكلت مشكلة كبيرة </w:t>
      </w:r>
      <w:r w:rsidRPr="004473AD">
        <w:rPr>
          <w:rFonts w:ascii="Arial" w:hAnsi="Arial" w:cs="Simplified Arabic" w:hint="cs"/>
          <w:rtl/>
        </w:rPr>
        <w:t>للأسر</w:t>
      </w:r>
      <w:r w:rsidRPr="004473AD">
        <w:rPr>
          <w:rFonts w:ascii="Arial" w:hAnsi="Arial" w:cs="Simplified Arabic"/>
          <w:rtl/>
        </w:rPr>
        <w:t xml:space="preserve"> الفلسطينية خلال العام 2014 مقارنة بالعام </w:t>
      </w:r>
      <w:proofErr w:type="spellStart"/>
      <w:r w:rsidRPr="004473AD">
        <w:rPr>
          <w:rFonts w:ascii="Arial" w:hAnsi="Arial" w:cs="Simplified Arabic"/>
          <w:rtl/>
        </w:rPr>
        <w:t>2013،</w:t>
      </w:r>
      <w:proofErr w:type="spellEnd"/>
      <w:r w:rsidRPr="004473AD">
        <w:rPr>
          <w:rFonts w:ascii="Arial" w:hAnsi="Arial" w:cs="Simplified Arabic"/>
          <w:rtl/>
        </w:rPr>
        <w:t xml:space="preserve"> فقد ارتفعت نسبة </w:t>
      </w:r>
      <w:r w:rsidRPr="004473AD">
        <w:rPr>
          <w:rFonts w:ascii="Arial" w:hAnsi="Arial" w:cs="Simplified Arabic" w:hint="cs"/>
          <w:rtl/>
        </w:rPr>
        <w:t>الأسر</w:t>
      </w:r>
      <w:r w:rsidRPr="004473AD">
        <w:rPr>
          <w:rFonts w:ascii="Arial" w:hAnsi="Arial" w:cs="Simplified Arabic"/>
          <w:rtl/>
        </w:rPr>
        <w:t xml:space="preserve"> في فلسطين التي </w:t>
      </w:r>
      <w:r w:rsidRPr="004473AD">
        <w:rPr>
          <w:rFonts w:ascii="Arial" w:hAnsi="Arial" w:cs="Simplified Arabic" w:hint="cs"/>
          <w:rtl/>
        </w:rPr>
        <w:t>أفادت</w:t>
      </w:r>
      <w:r w:rsidRPr="004473AD">
        <w:rPr>
          <w:rFonts w:ascii="Arial" w:hAnsi="Arial" w:cs="Simplified Arabic"/>
          <w:rtl/>
        </w:rPr>
        <w:t xml:space="preserve"> بأن القيود على الحركة شكلت لها مشكلة كبيرة</w:t>
      </w:r>
      <w:r w:rsidRPr="004473AD">
        <w:rPr>
          <w:rFonts w:ascii="Arial" w:hAnsi="Arial" w:cs="Simplified Arabic" w:hint="cs"/>
          <w:rtl/>
        </w:rPr>
        <w:t xml:space="preserve"> في العام 2014 بمقدار </w:t>
      </w:r>
      <w:proofErr w:type="spellStart"/>
      <w:r w:rsidRPr="004473AD">
        <w:rPr>
          <w:rFonts w:ascii="Arial" w:hAnsi="Arial" w:cs="Simplified Arabic" w:hint="cs"/>
          <w:rtl/>
        </w:rPr>
        <w:t>19.2%</w:t>
      </w:r>
      <w:proofErr w:type="spellEnd"/>
      <w:r w:rsidRPr="004473AD">
        <w:rPr>
          <w:rFonts w:ascii="Arial" w:hAnsi="Arial" w:cs="Simplified Arabic" w:hint="cs"/>
          <w:rtl/>
        </w:rPr>
        <w:t xml:space="preserve"> مقارنة مع العام </w:t>
      </w:r>
      <w:proofErr w:type="spellStart"/>
      <w:r w:rsidRPr="004473AD">
        <w:rPr>
          <w:rFonts w:ascii="Arial" w:hAnsi="Arial" w:cs="Simplified Arabic" w:hint="cs"/>
          <w:rtl/>
        </w:rPr>
        <w:t>2013،</w:t>
      </w:r>
      <w:proofErr w:type="spellEnd"/>
      <w:r w:rsidRPr="004473AD">
        <w:rPr>
          <w:rFonts w:ascii="Arial" w:hAnsi="Arial" w:cs="Simplified Arabic" w:hint="cs"/>
          <w:rtl/>
        </w:rPr>
        <w:t xml:space="preserve"> وكان الارتفاع الأكبر في قطاع غزة حيث كان الارتفاع في العام 2014 بمقدار </w:t>
      </w:r>
      <w:proofErr w:type="spellStart"/>
      <w:r w:rsidRPr="004473AD">
        <w:rPr>
          <w:rFonts w:ascii="Arial" w:hAnsi="Arial" w:cs="Simplified Arabic" w:hint="cs"/>
          <w:rtl/>
        </w:rPr>
        <w:t>51.8%</w:t>
      </w:r>
      <w:proofErr w:type="spellEnd"/>
      <w:r w:rsidRPr="004473AD">
        <w:rPr>
          <w:rFonts w:ascii="Arial" w:hAnsi="Arial" w:cs="Simplified Arabic" w:hint="cs"/>
          <w:rtl/>
        </w:rPr>
        <w:t xml:space="preserve"> مقارنة مع العام 2013. في المقابل </w:t>
      </w:r>
      <w:proofErr w:type="spellStart"/>
      <w:r w:rsidRPr="004473AD">
        <w:rPr>
          <w:rFonts w:ascii="Arial" w:hAnsi="Arial" w:cs="Simplified Arabic" w:hint="cs"/>
          <w:rtl/>
        </w:rPr>
        <w:t>2.6%</w:t>
      </w:r>
      <w:proofErr w:type="spellEnd"/>
      <w:r w:rsidRPr="004473AD">
        <w:rPr>
          <w:rFonts w:ascii="Arial" w:hAnsi="Arial" w:cs="Simplified Arabic" w:hint="cs"/>
          <w:rtl/>
        </w:rPr>
        <w:t xml:space="preserve"> هو مقدار الارتفاع في الضفة الغربية في العام 2014 مقارنة مع العام 2013.</w:t>
      </w:r>
    </w:p>
    <w:p w:rsidR="00A42B4D" w:rsidRPr="004473AD" w:rsidRDefault="00A42B4D" w:rsidP="00A42B4D">
      <w:pPr>
        <w:jc w:val="center"/>
        <w:rPr>
          <w:rFonts w:ascii="Arial" w:hAnsi="Arial" w:cs="Simplified Arabic"/>
          <w:b/>
          <w:bCs/>
          <w:rtl/>
        </w:rPr>
      </w:pPr>
    </w:p>
    <w:p w:rsidR="00A42B4D" w:rsidRPr="00A76F01" w:rsidRDefault="00A42B4D" w:rsidP="00A42B4D">
      <w:pPr>
        <w:jc w:val="center"/>
        <w:rPr>
          <w:rFonts w:ascii="Simplified Arabic" w:hAnsi="Simplified Arabic" w:cs="Simplified Arabic"/>
          <w:b/>
          <w:bCs/>
          <w:sz w:val="22"/>
          <w:szCs w:val="22"/>
          <w:rtl/>
        </w:rPr>
      </w:pPr>
      <w:r w:rsidRPr="00A76F01">
        <w:rPr>
          <w:rFonts w:ascii="Simplified Arabic" w:hAnsi="Simplified Arabic" w:cs="Simplified Arabic"/>
          <w:b/>
          <w:bCs/>
          <w:sz w:val="22"/>
          <w:szCs w:val="22"/>
          <w:rtl/>
        </w:rPr>
        <w:t>مقدار التغير في نسبة الأسر الفلسطينية حول رأيهم لأثر القيود على حركتهم بين الأعوام 2013 و</w:t>
      </w:r>
      <w:r w:rsidRPr="00A76F01">
        <w:rPr>
          <w:rFonts w:ascii="Simplified Arabic" w:hAnsi="Simplified Arabic" w:cs="Simplified Arabic"/>
          <w:b/>
          <w:bCs/>
          <w:sz w:val="22"/>
          <w:szCs w:val="22"/>
        </w:rPr>
        <w:t>2014</w:t>
      </w:r>
    </w:p>
    <w:tbl>
      <w:tblPr>
        <w:tblStyle w:val="TableGrid"/>
        <w:bidiVisual/>
        <w:tblW w:w="0" w:type="auto"/>
        <w:jc w:val="center"/>
        <w:tblLook w:val="04A0"/>
      </w:tblPr>
      <w:tblGrid>
        <w:gridCol w:w="9289"/>
      </w:tblGrid>
      <w:tr w:rsidR="009034B0" w:rsidTr="00A756FF">
        <w:trPr>
          <w:trHeight w:val="4459"/>
          <w:jc w:val="center"/>
        </w:trPr>
        <w:tc>
          <w:tcPr>
            <w:tcW w:w="9289" w:type="dxa"/>
          </w:tcPr>
          <w:p w:rsidR="009034B0" w:rsidRPr="00A756FF" w:rsidRDefault="009034B0" w:rsidP="00A42B4D">
            <w:pPr>
              <w:jc w:val="center"/>
              <w:rPr>
                <w:rFonts w:ascii="Arial" w:hAnsi="Arial" w:cs="Simplified Arabic"/>
                <w:b/>
                <w:bCs/>
                <w:noProof/>
                <w:sz w:val="10"/>
                <w:szCs w:val="10"/>
                <w:lang w:val="en-GB" w:eastAsia="en-GB"/>
              </w:rPr>
            </w:pPr>
          </w:p>
          <w:p w:rsidR="00A756FF" w:rsidRDefault="00A756FF" w:rsidP="00A42B4D">
            <w:pPr>
              <w:jc w:val="center"/>
              <w:rPr>
                <w:rFonts w:ascii="Arial" w:hAnsi="Arial" w:cs="Simplified Arabic"/>
                <w:b/>
                <w:bCs/>
                <w:sz w:val="22"/>
                <w:szCs w:val="22"/>
                <w:rtl/>
              </w:rPr>
            </w:pPr>
            <w:r w:rsidRPr="00A756FF">
              <w:rPr>
                <w:rFonts w:ascii="Arial" w:hAnsi="Arial" w:cs="Simplified Arabic"/>
                <w:b/>
                <w:bCs/>
                <w:noProof/>
                <w:sz w:val="22"/>
                <w:szCs w:val="22"/>
                <w:rtl/>
                <w:lang w:val="en-GB" w:eastAsia="en-GB"/>
              </w:rPr>
              <w:drawing>
                <wp:inline distT="0" distB="0" distL="0" distR="0">
                  <wp:extent cx="5648325" cy="2600325"/>
                  <wp:effectExtent l="0" t="0" r="0" b="0"/>
                  <wp:docPr id="21"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bl>
    <w:p w:rsidR="00A42B4D" w:rsidRDefault="00A42B4D" w:rsidP="004A76D9">
      <w:pPr>
        <w:autoSpaceDE w:val="0"/>
        <w:autoSpaceDN w:val="0"/>
        <w:adjustRightInd w:val="0"/>
        <w:rPr>
          <w:rFonts w:ascii="Arial" w:hAnsi="Arial" w:cs="Simplified Arabic"/>
          <w:b/>
          <w:bCs/>
        </w:rPr>
      </w:pPr>
    </w:p>
    <w:p w:rsidR="00696754" w:rsidRPr="004473AD" w:rsidRDefault="00A4228E" w:rsidP="004A76D9">
      <w:pPr>
        <w:autoSpaceDE w:val="0"/>
        <w:autoSpaceDN w:val="0"/>
        <w:adjustRightInd w:val="0"/>
        <w:rPr>
          <w:rFonts w:ascii="Arial" w:hAnsi="Arial" w:cs="Simplified Arabic"/>
          <w:b/>
          <w:bCs/>
          <w:rtl/>
        </w:rPr>
      </w:pPr>
      <w:r w:rsidRPr="004473AD">
        <w:rPr>
          <w:rFonts w:ascii="Arial" w:hAnsi="Arial" w:cs="Simplified Arabic" w:hint="cs"/>
          <w:b/>
          <w:bCs/>
          <w:rtl/>
        </w:rPr>
        <w:t>9</w:t>
      </w:r>
      <w:r w:rsidR="006460C4">
        <w:rPr>
          <w:rFonts w:ascii="Arial" w:hAnsi="Arial" w:cs="Simplified Arabic" w:hint="cs"/>
          <w:b/>
          <w:bCs/>
          <w:rtl/>
        </w:rPr>
        <w:t>.1 الهجرة</w:t>
      </w:r>
    </w:p>
    <w:p w:rsidR="00696754" w:rsidRPr="004473AD" w:rsidRDefault="00696754" w:rsidP="006820BD">
      <w:pPr>
        <w:autoSpaceDE w:val="0"/>
        <w:autoSpaceDN w:val="0"/>
        <w:adjustRightInd w:val="0"/>
        <w:jc w:val="lowKashida"/>
        <w:rPr>
          <w:rFonts w:ascii="Arial" w:hAnsi="Arial" w:cs="Simplified Arabic"/>
          <w:rtl/>
        </w:rPr>
      </w:pPr>
      <w:r w:rsidRPr="004473AD">
        <w:rPr>
          <w:rFonts w:ascii="Arial" w:hAnsi="Arial" w:cs="Simplified Arabic" w:hint="cs"/>
          <w:rtl/>
        </w:rPr>
        <w:t xml:space="preserve">بينت نتائج المسح خلال العام 2014 ان </w:t>
      </w:r>
      <w:proofErr w:type="spellStart"/>
      <w:r w:rsidRPr="004473AD">
        <w:rPr>
          <w:rFonts w:ascii="Arial" w:hAnsi="Arial" w:cs="Simplified Arabic" w:hint="cs"/>
          <w:rtl/>
        </w:rPr>
        <w:t>83.</w:t>
      </w:r>
      <w:r w:rsidR="006820BD">
        <w:rPr>
          <w:rFonts w:ascii="Arial" w:hAnsi="Arial" w:cs="Simplified Arabic" w:hint="cs"/>
          <w:rtl/>
        </w:rPr>
        <w:t>7</w:t>
      </w:r>
      <w:r w:rsidRPr="004473AD">
        <w:rPr>
          <w:rFonts w:ascii="Arial" w:hAnsi="Arial" w:cs="Simplified Arabic" w:hint="cs"/>
          <w:rtl/>
        </w:rPr>
        <w:t>%</w:t>
      </w:r>
      <w:proofErr w:type="spellEnd"/>
      <w:r w:rsidRPr="004473AD">
        <w:rPr>
          <w:rFonts w:ascii="Arial" w:hAnsi="Arial" w:cs="Simplified Arabic" w:hint="cs"/>
          <w:rtl/>
        </w:rPr>
        <w:t xml:space="preserve"> من </w:t>
      </w:r>
      <w:r w:rsidR="00FB70D2" w:rsidRPr="004473AD">
        <w:rPr>
          <w:rFonts w:ascii="Arial" w:hAnsi="Arial" w:cs="Simplified Arabic" w:hint="cs"/>
          <w:rtl/>
        </w:rPr>
        <w:t>الأسر</w:t>
      </w:r>
      <w:r w:rsidRPr="004473AD">
        <w:rPr>
          <w:rFonts w:ascii="Arial" w:hAnsi="Arial" w:cs="Simplified Arabic" w:hint="cs"/>
          <w:rtl/>
        </w:rPr>
        <w:t xml:space="preserve"> الفلسطينية </w:t>
      </w:r>
      <w:r w:rsidR="00FB70D2" w:rsidRPr="004473AD">
        <w:rPr>
          <w:rFonts w:ascii="Arial" w:hAnsi="Arial" w:cs="Simplified Arabic" w:hint="cs"/>
          <w:rtl/>
        </w:rPr>
        <w:t>أفادت</w:t>
      </w:r>
      <w:r w:rsidRPr="004473AD">
        <w:rPr>
          <w:rFonts w:ascii="Arial" w:hAnsi="Arial" w:cs="Simplified Arabic" w:hint="cs"/>
          <w:rtl/>
        </w:rPr>
        <w:t xml:space="preserve"> انه ومنذ العام 2009 لم تفكر </w:t>
      </w:r>
      <w:r w:rsidR="00FB70D2" w:rsidRPr="004473AD">
        <w:rPr>
          <w:rFonts w:ascii="Arial" w:hAnsi="Arial" w:cs="Simplified Arabic" w:hint="cs"/>
          <w:rtl/>
        </w:rPr>
        <w:t>الأسرة</w:t>
      </w:r>
      <w:r w:rsidRPr="004473AD">
        <w:rPr>
          <w:rFonts w:ascii="Arial" w:hAnsi="Arial" w:cs="Simplified Arabic" w:hint="cs"/>
          <w:rtl/>
        </w:rPr>
        <w:t xml:space="preserve"> او احد </w:t>
      </w:r>
      <w:r w:rsidR="00FB70D2" w:rsidRPr="004473AD">
        <w:rPr>
          <w:rFonts w:ascii="Arial" w:hAnsi="Arial" w:cs="Simplified Arabic" w:hint="cs"/>
          <w:rtl/>
        </w:rPr>
        <w:t>أفرادها</w:t>
      </w:r>
      <w:r w:rsidRPr="004473AD">
        <w:rPr>
          <w:rFonts w:ascii="Arial" w:hAnsi="Arial" w:cs="Simplified Arabic" w:hint="cs"/>
          <w:rtl/>
        </w:rPr>
        <w:t xml:space="preserve"> </w:t>
      </w:r>
      <w:proofErr w:type="spellStart"/>
      <w:r w:rsidRPr="004473AD">
        <w:rPr>
          <w:rFonts w:ascii="Arial" w:hAnsi="Arial" w:cs="Simplified Arabic" w:hint="cs"/>
          <w:rtl/>
        </w:rPr>
        <w:t>بالهجرة،</w:t>
      </w:r>
      <w:proofErr w:type="spellEnd"/>
      <w:r w:rsidRPr="004473AD">
        <w:rPr>
          <w:rFonts w:ascii="Arial" w:hAnsi="Arial" w:cs="Simplified Arabic" w:hint="cs"/>
          <w:rtl/>
        </w:rPr>
        <w:t xml:space="preserve"> بواقع </w:t>
      </w:r>
      <w:proofErr w:type="spellStart"/>
      <w:r w:rsidRPr="004473AD">
        <w:rPr>
          <w:rFonts w:ascii="Arial" w:hAnsi="Arial" w:cs="Simplified Arabic" w:hint="cs"/>
          <w:rtl/>
        </w:rPr>
        <w:t>90.6%</w:t>
      </w:r>
      <w:proofErr w:type="spellEnd"/>
      <w:r w:rsidRPr="004473AD">
        <w:rPr>
          <w:rFonts w:ascii="Arial" w:hAnsi="Arial" w:cs="Simplified Arabic" w:hint="cs"/>
          <w:rtl/>
        </w:rPr>
        <w:t xml:space="preserve"> في الضفة الغربية </w:t>
      </w:r>
      <w:proofErr w:type="spellStart"/>
      <w:r w:rsidRPr="004473AD">
        <w:rPr>
          <w:rFonts w:ascii="Arial" w:hAnsi="Arial" w:cs="Simplified Arabic" w:hint="cs"/>
          <w:rtl/>
        </w:rPr>
        <w:t>و70.</w:t>
      </w:r>
      <w:r w:rsidR="006820BD">
        <w:rPr>
          <w:rFonts w:ascii="Arial" w:hAnsi="Arial" w:cs="Simplified Arabic" w:hint="cs"/>
          <w:rtl/>
        </w:rPr>
        <w:t>1</w:t>
      </w:r>
      <w:r w:rsidRPr="004473AD">
        <w:rPr>
          <w:rFonts w:ascii="Arial" w:hAnsi="Arial" w:cs="Simplified Arabic" w:hint="cs"/>
          <w:rtl/>
        </w:rPr>
        <w:t>%</w:t>
      </w:r>
      <w:proofErr w:type="spellEnd"/>
      <w:r w:rsidRPr="004473AD">
        <w:rPr>
          <w:rFonts w:ascii="Arial" w:hAnsi="Arial" w:cs="Simplified Arabic" w:hint="cs"/>
          <w:rtl/>
        </w:rPr>
        <w:t xml:space="preserve"> في قطاع غزة.</w:t>
      </w:r>
    </w:p>
    <w:p w:rsidR="00696754" w:rsidRPr="004473AD" w:rsidRDefault="00696754" w:rsidP="004A76D9">
      <w:pPr>
        <w:autoSpaceDE w:val="0"/>
        <w:autoSpaceDN w:val="0"/>
        <w:adjustRightInd w:val="0"/>
        <w:jc w:val="lowKashida"/>
        <w:rPr>
          <w:rFonts w:ascii="Arial" w:hAnsi="Arial" w:cs="Simplified Arabic"/>
          <w:rtl/>
        </w:rPr>
      </w:pPr>
    </w:p>
    <w:p w:rsidR="00696754" w:rsidRPr="004473AD" w:rsidRDefault="00696754" w:rsidP="004A76D9">
      <w:pPr>
        <w:autoSpaceDE w:val="0"/>
        <w:autoSpaceDN w:val="0"/>
        <w:adjustRightInd w:val="0"/>
        <w:jc w:val="lowKashida"/>
        <w:rPr>
          <w:rFonts w:ascii="Arial" w:hAnsi="Arial" w:cs="Simplified Arabic"/>
          <w:rtl/>
        </w:rPr>
      </w:pPr>
      <w:r w:rsidRPr="004473AD">
        <w:rPr>
          <w:rFonts w:ascii="Arial" w:hAnsi="Arial" w:cs="Simplified Arabic" w:hint="cs"/>
          <w:rtl/>
        </w:rPr>
        <w:t xml:space="preserve">اما على صعيد تفكير الأسرة أو احد أفرادها </w:t>
      </w:r>
      <w:proofErr w:type="spellStart"/>
      <w:r w:rsidRPr="004473AD">
        <w:rPr>
          <w:rFonts w:ascii="Arial" w:hAnsi="Arial" w:cs="Simplified Arabic" w:hint="cs"/>
          <w:rtl/>
        </w:rPr>
        <w:t>بالهجرة،</w:t>
      </w:r>
      <w:proofErr w:type="spellEnd"/>
      <w:r w:rsidRPr="004473AD">
        <w:rPr>
          <w:rFonts w:ascii="Arial" w:hAnsi="Arial" w:cs="Simplified Arabic" w:hint="cs"/>
          <w:rtl/>
        </w:rPr>
        <w:t xml:space="preserve"> فقد بينت النتائج ان </w:t>
      </w:r>
      <w:proofErr w:type="spellStart"/>
      <w:r w:rsidRPr="004473AD">
        <w:rPr>
          <w:rFonts w:ascii="Arial" w:hAnsi="Arial" w:cs="Simplified Arabic" w:hint="cs"/>
          <w:rtl/>
        </w:rPr>
        <w:t>9.3%</w:t>
      </w:r>
      <w:proofErr w:type="spellEnd"/>
      <w:r w:rsidRPr="004473AD">
        <w:rPr>
          <w:rFonts w:ascii="Arial" w:hAnsi="Arial" w:cs="Simplified Arabic" w:hint="cs"/>
          <w:rtl/>
        </w:rPr>
        <w:t xml:space="preserve"> من </w:t>
      </w:r>
      <w:r w:rsidR="00FB70D2" w:rsidRPr="004473AD">
        <w:rPr>
          <w:rFonts w:ascii="Arial" w:hAnsi="Arial" w:cs="Simplified Arabic" w:hint="cs"/>
          <w:rtl/>
        </w:rPr>
        <w:t>الأسر</w:t>
      </w:r>
      <w:r w:rsidRPr="004473AD">
        <w:rPr>
          <w:rFonts w:ascii="Arial" w:hAnsi="Arial" w:cs="Simplified Arabic" w:hint="cs"/>
          <w:rtl/>
        </w:rPr>
        <w:t xml:space="preserve"> الفلسطينية فيها فرد واحد على </w:t>
      </w:r>
      <w:r w:rsidR="00FB70D2" w:rsidRPr="004473AD">
        <w:rPr>
          <w:rFonts w:ascii="Arial" w:hAnsi="Arial" w:cs="Simplified Arabic" w:hint="cs"/>
          <w:rtl/>
        </w:rPr>
        <w:t>الأقل</w:t>
      </w:r>
      <w:r w:rsidRPr="004473AD">
        <w:rPr>
          <w:rFonts w:ascii="Arial" w:hAnsi="Arial" w:cs="Simplified Arabic" w:hint="cs"/>
          <w:rtl/>
        </w:rPr>
        <w:t xml:space="preserve"> فكر بالهجرة </w:t>
      </w:r>
      <w:proofErr w:type="spellStart"/>
      <w:r w:rsidRPr="004473AD">
        <w:rPr>
          <w:rFonts w:ascii="Arial" w:hAnsi="Arial" w:cs="Simplified Arabic" w:hint="cs"/>
          <w:rtl/>
        </w:rPr>
        <w:t>و3.5%</w:t>
      </w:r>
      <w:proofErr w:type="spellEnd"/>
      <w:r w:rsidRPr="004473AD">
        <w:rPr>
          <w:rFonts w:ascii="Arial" w:hAnsi="Arial" w:cs="Simplified Arabic" w:hint="cs"/>
          <w:rtl/>
        </w:rPr>
        <w:t xml:space="preserve"> فكر أكثر من فرد </w:t>
      </w:r>
      <w:proofErr w:type="spellStart"/>
      <w:r w:rsidRPr="004473AD">
        <w:rPr>
          <w:rFonts w:ascii="Arial" w:hAnsi="Arial" w:cs="Simplified Arabic" w:hint="cs"/>
          <w:rtl/>
        </w:rPr>
        <w:t>بالهجرة،</w:t>
      </w:r>
      <w:proofErr w:type="spellEnd"/>
      <w:r w:rsidRPr="004473AD">
        <w:rPr>
          <w:rFonts w:ascii="Arial" w:hAnsi="Arial" w:cs="Simplified Arabic" w:hint="cs"/>
          <w:rtl/>
        </w:rPr>
        <w:t xml:space="preserve"> وبنفس النسبة </w:t>
      </w:r>
      <w:proofErr w:type="spellStart"/>
      <w:r w:rsidRPr="004473AD">
        <w:rPr>
          <w:rFonts w:ascii="Arial" w:hAnsi="Arial" w:cs="Simplified Arabic" w:hint="cs"/>
          <w:rtl/>
        </w:rPr>
        <w:t>و3.5%</w:t>
      </w:r>
      <w:proofErr w:type="spellEnd"/>
      <w:r w:rsidRPr="004473AD">
        <w:rPr>
          <w:rFonts w:ascii="Arial" w:hAnsi="Arial" w:cs="Simplified Arabic" w:hint="cs"/>
          <w:rtl/>
        </w:rPr>
        <w:t xml:space="preserve"> من </w:t>
      </w:r>
      <w:r w:rsidR="00FB70D2" w:rsidRPr="004473AD">
        <w:rPr>
          <w:rFonts w:ascii="Arial" w:hAnsi="Arial" w:cs="Simplified Arabic" w:hint="cs"/>
          <w:rtl/>
        </w:rPr>
        <w:t>الأسر</w:t>
      </w:r>
      <w:r w:rsidRPr="004473AD">
        <w:rPr>
          <w:rFonts w:ascii="Arial" w:hAnsi="Arial" w:cs="Simplified Arabic" w:hint="cs"/>
          <w:rtl/>
        </w:rPr>
        <w:t xml:space="preserve"> فكر جميع </w:t>
      </w:r>
      <w:r w:rsidR="00FB70D2" w:rsidRPr="004473AD">
        <w:rPr>
          <w:rFonts w:ascii="Arial" w:hAnsi="Arial" w:cs="Simplified Arabic" w:hint="cs"/>
          <w:rtl/>
        </w:rPr>
        <w:t>أفرادها</w:t>
      </w:r>
      <w:r w:rsidRPr="004473AD">
        <w:rPr>
          <w:rFonts w:ascii="Arial" w:hAnsi="Arial" w:cs="Simplified Arabic" w:hint="cs"/>
          <w:rtl/>
        </w:rPr>
        <w:t xml:space="preserve"> بالهجرة.</w:t>
      </w:r>
    </w:p>
    <w:p w:rsidR="00696754" w:rsidRPr="004473AD" w:rsidRDefault="00696754" w:rsidP="004A76D9">
      <w:pPr>
        <w:autoSpaceDE w:val="0"/>
        <w:autoSpaceDN w:val="0"/>
        <w:adjustRightInd w:val="0"/>
        <w:rPr>
          <w:rFonts w:ascii="Arial" w:hAnsi="Arial" w:cs="Simplified Arabic"/>
          <w:b/>
          <w:bCs/>
          <w:rtl/>
        </w:rPr>
      </w:pPr>
    </w:p>
    <w:p w:rsidR="001F0B3E" w:rsidRPr="004473AD" w:rsidRDefault="001F0B3E" w:rsidP="004A76D9">
      <w:pPr>
        <w:autoSpaceDE w:val="0"/>
        <w:autoSpaceDN w:val="0"/>
        <w:adjustRightInd w:val="0"/>
        <w:jc w:val="both"/>
        <w:rPr>
          <w:rFonts w:ascii="Arial" w:hAnsi="Arial" w:cs="Simplified Arabic"/>
          <w:b/>
          <w:bCs/>
          <w:rtl/>
          <w:lang w:eastAsia="en-US"/>
        </w:rPr>
      </w:pPr>
      <w:r w:rsidRPr="004473AD">
        <w:rPr>
          <w:rFonts w:ascii="Arial" w:hAnsi="Arial" w:cs="Simplified Arabic" w:hint="cs"/>
          <w:b/>
          <w:bCs/>
          <w:rtl/>
          <w:lang w:eastAsia="en-US"/>
        </w:rPr>
        <w:t>10.1 اثر العدوان الإسرائيلي 2014 على قطاع غزة</w:t>
      </w:r>
    </w:p>
    <w:p w:rsidR="001F0B3E" w:rsidRDefault="001F0B3E" w:rsidP="007212B4">
      <w:pPr>
        <w:autoSpaceDE w:val="0"/>
        <w:autoSpaceDN w:val="0"/>
        <w:adjustRightInd w:val="0"/>
        <w:jc w:val="both"/>
        <w:rPr>
          <w:rFonts w:ascii="Arial" w:hAnsi="Arial" w:cs="Simplified Arabic"/>
        </w:rPr>
      </w:pPr>
      <w:r w:rsidRPr="004473AD">
        <w:rPr>
          <w:rFonts w:ascii="Arial" w:hAnsi="Arial" w:cs="Simplified Arabic" w:hint="cs"/>
          <w:rtl/>
        </w:rPr>
        <w:t>وفيما يأتي ملخصاً لنتائج أهم المؤشرات الإحصائية لمسح أثر العدوان الإسرائيلي 2014 على واقع الظروف الا</w:t>
      </w:r>
      <w:r w:rsidR="007212B4">
        <w:rPr>
          <w:rFonts w:ascii="Arial" w:hAnsi="Arial" w:cs="Simplified Arabic" w:hint="cs"/>
          <w:rtl/>
        </w:rPr>
        <w:t>جتماعية والاقتصادية في قطاع غزة.</w:t>
      </w:r>
    </w:p>
    <w:p w:rsidR="00A76F01" w:rsidRDefault="00A76F01" w:rsidP="007212B4">
      <w:pPr>
        <w:autoSpaceDE w:val="0"/>
        <w:autoSpaceDN w:val="0"/>
        <w:adjustRightInd w:val="0"/>
        <w:jc w:val="both"/>
        <w:rPr>
          <w:rFonts w:ascii="Arial" w:hAnsi="Arial" w:cs="Simplified Arabic"/>
          <w:rtl/>
        </w:rPr>
      </w:pPr>
    </w:p>
    <w:p w:rsidR="00A42B4D" w:rsidRDefault="00A42B4D" w:rsidP="004A76D9">
      <w:pPr>
        <w:jc w:val="both"/>
        <w:rPr>
          <w:rFonts w:ascii="Arial" w:hAnsi="Arial" w:cs="Simplified Arabic"/>
          <w:b/>
          <w:bCs/>
          <w:sz w:val="16"/>
          <w:szCs w:val="16"/>
          <w:rtl/>
        </w:rPr>
      </w:pPr>
    </w:p>
    <w:p w:rsidR="001F0B3E" w:rsidRPr="004473AD" w:rsidRDefault="0064781D" w:rsidP="004A76D9">
      <w:pPr>
        <w:jc w:val="both"/>
        <w:rPr>
          <w:rFonts w:ascii="Arial" w:hAnsi="Arial" w:cs="Simplified Arabic"/>
          <w:b/>
          <w:bCs/>
        </w:rPr>
      </w:pPr>
      <w:r w:rsidRPr="004473AD">
        <w:rPr>
          <w:rFonts w:ascii="Arial" w:hAnsi="Arial" w:cs="Simplified Arabic" w:hint="cs"/>
          <w:b/>
          <w:bCs/>
          <w:rtl/>
        </w:rPr>
        <w:t xml:space="preserve">1.10.1 </w:t>
      </w:r>
      <w:r w:rsidR="006460C4">
        <w:rPr>
          <w:rFonts w:ascii="Arial" w:hAnsi="Arial" w:cs="Simplified Arabic" w:hint="cs"/>
          <w:b/>
          <w:bCs/>
          <w:rtl/>
        </w:rPr>
        <w:t>أثر العدوان على مكان السكن</w:t>
      </w:r>
    </w:p>
    <w:p w:rsidR="001F0B3E" w:rsidRPr="004473AD" w:rsidRDefault="001F0B3E" w:rsidP="002A389B">
      <w:pPr>
        <w:jc w:val="both"/>
        <w:rPr>
          <w:rFonts w:ascii="Arial" w:hAnsi="Arial" w:cs="Simplified Arabic"/>
          <w:rtl/>
        </w:rPr>
      </w:pPr>
      <w:r w:rsidRPr="004473AD">
        <w:rPr>
          <w:rFonts w:ascii="Arial" w:hAnsi="Arial" w:cs="Simplified Arabic" w:hint="cs"/>
          <w:rtl/>
        </w:rPr>
        <w:t xml:space="preserve">بينت نتائج المسح أن </w:t>
      </w:r>
      <w:proofErr w:type="spellStart"/>
      <w:r w:rsidR="002A389B" w:rsidRPr="004473AD">
        <w:rPr>
          <w:rFonts w:ascii="Arial" w:hAnsi="Arial" w:cs="Simplified Arabic" w:hint="cs"/>
          <w:rtl/>
        </w:rPr>
        <w:t>8.7</w:t>
      </w:r>
      <w:r w:rsidRPr="004473AD">
        <w:rPr>
          <w:rFonts w:ascii="Arial" w:hAnsi="Arial" w:cs="Simplified Arabic" w:hint="cs"/>
          <w:rtl/>
        </w:rPr>
        <w:t>%</w:t>
      </w:r>
      <w:proofErr w:type="spellEnd"/>
      <w:r w:rsidRPr="004473AD">
        <w:rPr>
          <w:rFonts w:ascii="Arial" w:hAnsi="Arial" w:cs="Simplified Arabic" w:hint="cs"/>
          <w:rtl/>
        </w:rPr>
        <w:t xml:space="preserve"> من الأسر في قطاع غزة قامت بتغير مكان سكنها بسبب عدوان </w:t>
      </w:r>
      <w:proofErr w:type="spellStart"/>
      <w:r w:rsidRPr="004473AD">
        <w:rPr>
          <w:rFonts w:ascii="Arial" w:hAnsi="Arial" w:cs="Simplified Arabic" w:hint="cs"/>
          <w:rtl/>
        </w:rPr>
        <w:t>2014،</w:t>
      </w:r>
      <w:proofErr w:type="spellEnd"/>
      <w:r w:rsidRPr="004473AD">
        <w:rPr>
          <w:rFonts w:ascii="Arial" w:hAnsi="Arial" w:cs="Simplified Arabic" w:hint="cs"/>
          <w:rtl/>
        </w:rPr>
        <w:t xml:space="preserve"> وعند الرجوع</w:t>
      </w:r>
      <w:r w:rsidR="00C82672">
        <w:rPr>
          <w:rFonts w:ascii="Arial" w:hAnsi="Arial" w:cs="Simplified Arabic" w:hint="cs"/>
          <w:rtl/>
        </w:rPr>
        <w:t xml:space="preserve">         </w:t>
      </w:r>
      <w:r w:rsidRPr="004473AD">
        <w:rPr>
          <w:rFonts w:ascii="Arial" w:hAnsi="Arial" w:cs="Simplified Arabic" w:hint="cs"/>
          <w:rtl/>
        </w:rPr>
        <w:t xml:space="preserve"> إلى البيانات حسب المحافظة نجد ان محافظتي غزة ورفح كانت اعلى المحافظات من حيث نسب الأسر التي غيرت مكان سكنها بسبب العدوان حيث بلغت نسبتهم </w:t>
      </w:r>
      <w:proofErr w:type="spellStart"/>
      <w:r w:rsidR="002A389B" w:rsidRPr="004473AD">
        <w:rPr>
          <w:rFonts w:ascii="Arial" w:hAnsi="Arial" w:cs="Simplified Arabic" w:hint="cs"/>
          <w:rtl/>
        </w:rPr>
        <w:t>11.3</w:t>
      </w:r>
      <w:r w:rsidRPr="004473AD">
        <w:rPr>
          <w:rFonts w:ascii="Arial" w:hAnsi="Arial" w:cs="Simplified Arabic" w:hint="cs"/>
          <w:rtl/>
        </w:rPr>
        <w:t>%</w:t>
      </w:r>
      <w:proofErr w:type="spellEnd"/>
      <w:r w:rsidRPr="004473AD">
        <w:rPr>
          <w:rFonts w:ascii="Arial" w:hAnsi="Arial" w:cs="Simplified Arabic" w:hint="cs"/>
          <w:rtl/>
        </w:rPr>
        <w:t xml:space="preserve"> لكل </w:t>
      </w:r>
      <w:proofErr w:type="spellStart"/>
      <w:r w:rsidRPr="004473AD">
        <w:rPr>
          <w:rFonts w:ascii="Arial" w:hAnsi="Arial" w:cs="Simplified Arabic" w:hint="cs"/>
          <w:rtl/>
        </w:rPr>
        <w:t>منها،</w:t>
      </w:r>
      <w:proofErr w:type="spellEnd"/>
      <w:r w:rsidRPr="004473AD">
        <w:rPr>
          <w:rFonts w:ascii="Arial" w:hAnsi="Arial" w:cs="Simplified Arabic" w:hint="cs"/>
          <w:rtl/>
        </w:rPr>
        <w:t xml:space="preserve"> وان محافظة دير البلح كانت اقلهم حيث بلغت</w:t>
      </w:r>
      <w:r w:rsidR="00C82672">
        <w:rPr>
          <w:rFonts w:ascii="Arial" w:hAnsi="Arial" w:cs="Simplified Arabic" w:hint="cs"/>
          <w:rtl/>
        </w:rPr>
        <w:t xml:space="preserve">         </w:t>
      </w:r>
      <w:r w:rsidRPr="004473AD">
        <w:rPr>
          <w:rFonts w:ascii="Arial" w:hAnsi="Arial" w:cs="Simplified Arabic" w:hint="cs"/>
          <w:rtl/>
        </w:rPr>
        <w:t xml:space="preserve"> نسبتهم </w:t>
      </w:r>
      <w:proofErr w:type="spellStart"/>
      <w:r w:rsidR="002A389B" w:rsidRPr="004473AD">
        <w:rPr>
          <w:rFonts w:ascii="Arial" w:hAnsi="Arial" w:cs="Simplified Arabic" w:hint="cs"/>
          <w:rtl/>
        </w:rPr>
        <w:t>5.0</w:t>
      </w:r>
      <w:r w:rsidRPr="004473AD">
        <w:rPr>
          <w:rFonts w:ascii="Arial" w:hAnsi="Arial" w:cs="Simplified Arabic" w:hint="cs"/>
          <w:rtl/>
        </w:rPr>
        <w:t>%.</w:t>
      </w:r>
      <w:proofErr w:type="spellEnd"/>
      <w:r w:rsidRPr="004473AD">
        <w:rPr>
          <w:rFonts w:ascii="Arial" w:hAnsi="Arial" w:cs="Simplified Arabic" w:hint="cs"/>
          <w:rtl/>
        </w:rPr>
        <w:t xml:space="preserve">  </w:t>
      </w:r>
    </w:p>
    <w:p w:rsidR="001F0B3E" w:rsidRPr="004473AD" w:rsidRDefault="001F0B3E" w:rsidP="004A76D9">
      <w:pPr>
        <w:pStyle w:val="xl69"/>
        <w:bidi/>
        <w:spacing w:before="0" w:beforeAutospacing="0" w:after="0" w:afterAutospacing="0"/>
        <w:textAlignment w:val="auto"/>
        <w:rPr>
          <w:rFonts w:ascii="Arial" w:hAnsi="Arial" w:hint="default"/>
          <w:rtl/>
          <w:lang w:eastAsia="ar-SA"/>
        </w:rPr>
      </w:pPr>
    </w:p>
    <w:p w:rsidR="001F0B3E" w:rsidRDefault="001F0B3E" w:rsidP="004A76D9">
      <w:pPr>
        <w:pStyle w:val="xl69"/>
        <w:bidi/>
        <w:spacing w:before="0" w:beforeAutospacing="0" w:after="0" w:afterAutospacing="0"/>
        <w:textAlignment w:val="auto"/>
        <w:rPr>
          <w:rFonts w:ascii="Arial" w:hAnsi="Arial" w:hint="default"/>
          <w:rtl/>
          <w:lang w:eastAsia="ar-SA"/>
        </w:rPr>
      </w:pPr>
      <w:r w:rsidRPr="004473AD">
        <w:rPr>
          <w:rFonts w:ascii="Arial" w:hAnsi="Arial"/>
          <w:rtl/>
          <w:lang w:eastAsia="ar-SA"/>
        </w:rPr>
        <w:t>نسبة الأسر التي قامت بتغيير مكان السكن</w:t>
      </w:r>
      <w:r w:rsidR="002A389B" w:rsidRPr="004473AD">
        <w:rPr>
          <w:rFonts w:ascii="Arial" w:hAnsi="Arial"/>
          <w:rtl/>
          <w:lang w:eastAsia="ar-SA"/>
        </w:rPr>
        <w:t xml:space="preserve"> في قطاع غزة</w:t>
      </w:r>
      <w:r w:rsidRPr="004473AD">
        <w:rPr>
          <w:rFonts w:ascii="Arial" w:hAnsi="Arial"/>
          <w:rtl/>
          <w:lang w:eastAsia="ar-SA"/>
        </w:rPr>
        <w:t xml:space="preserve"> بسبب العدوان حسب المحافظة</w:t>
      </w:r>
    </w:p>
    <w:tbl>
      <w:tblPr>
        <w:tblStyle w:val="TableGrid"/>
        <w:bidiVisual/>
        <w:tblW w:w="0" w:type="auto"/>
        <w:jc w:val="center"/>
        <w:tblLook w:val="04A0"/>
      </w:tblPr>
      <w:tblGrid>
        <w:gridCol w:w="9289"/>
      </w:tblGrid>
      <w:tr w:rsidR="009034B0" w:rsidTr="00892C2E">
        <w:trPr>
          <w:jc w:val="center"/>
        </w:trPr>
        <w:tc>
          <w:tcPr>
            <w:tcW w:w="9289" w:type="dxa"/>
          </w:tcPr>
          <w:p w:rsidR="009034B0" w:rsidRDefault="009034B0" w:rsidP="009034B0">
            <w:pPr>
              <w:pStyle w:val="xl69"/>
              <w:bidi/>
              <w:spacing w:before="0" w:beforeAutospacing="0" w:after="0" w:afterAutospacing="0"/>
              <w:textAlignment w:val="auto"/>
              <w:rPr>
                <w:rFonts w:ascii="Arial" w:hAnsi="Arial" w:hint="default"/>
                <w:rtl/>
                <w:lang w:eastAsia="ar-SA"/>
              </w:rPr>
            </w:pPr>
            <w:r w:rsidRPr="009034B0">
              <w:rPr>
                <w:rFonts w:ascii="Arial" w:hAnsi="Arial"/>
                <w:noProof/>
                <w:rtl/>
                <w:lang w:val="en-GB" w:eastAsia="en-GB"/>
              </w:rPr>
              <w:drawing>
                <wp:inline distT="0" distB="0" distL="0" distR="0">
                  <wp:extent cx="5457825" cy="2381250"/>
                  <wp:effectExtent l="0" t="0" r="0" b="0"/>
                  <wp:docPr id="79"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A42B4D" w:rsidRPr="00A756FF" w:rsidRDefault="00A42B4D" w:rsidP="004A76D9">
      <w:pPr>
        <w:jc w:val="mediumKashida"/>
        <w:rPr>
          <w:rFonts w:ascii="Arial" w:hAnsi="Arial" w:cs="Simplified Arabic"/>
          <w:b/>
          <w:bCs/>
          <w:sz w:val="20"/>
          <w:szCs w:val="20"/>
          <w:rtl/>
        </w:rPr>
      </w:pPr>
    </w:p>
    <w:p w:rsidR="001F0B3E" w:rsidRPr="004473AD" w:rsidRDefault="0064781D" w:rsidP="004A76D9">
      <w:pPr>
        <w:jc w:val="mediumKashida"/>
        <w:rPr>
          <w:rFonts w:ascii="Arial" w:hAnsi="Arial" w:cs="Simplified Arabic"/>
          <w:b/>
          <w:bCs/>
        </w:rPr>
      </w:pPr>
      <w:r w:rsidRPr="004473AD">
        <w:rPr>
          <w:rFonts w:ascii="Arial" w:hAnsi="Arial" w:cs="Simplified Arabic" w:hint="cs"/>
          <w:b/>
          <w:bCs/>
          <w:rtl/>
        </w:rPr>
        <w:t xml:space="preserve">2.10.1 </w:t>
      </w:r>
      <w:r w:rsidR="007212B4">
        <w:rPr>
          <w:rFonts w:ascii="Arial" w:hAnsi="Arial" w:cs="Simplified Arabic" w:hint="cs"/>
          <w:b/>
          <w:bCs/>
          <w:rtl/>
        </w:rPr>
        <w:t>ا</w:t>
      </w:r>
      <w:r w:rsidR="001F0B3E" w:rsidRPr="004473AD">
        <w:rPr>
          <w:rFonts w:ascii="Arial" w:hAnsi="Arial" w:cs="Simplified Arabic" w:hint="cs"/>
          <w:b/>
          <w:bCs/>
          <w:rtl/>
        </w:rPr>
        <w:t>لتهجير والنزوح (للمك</w:t>
      </w:r>
      <w:r w:rsidR="006460C4">
        <w:rPr>
          <w:rFonts w:ascii="Arial" w:hAnsi="Arial" w:cs="Simplified Arabic" w:hint="cs"/>
          <w:b/>
          <w:bCs/>
          <w:rtl/>
        </w:rPr>
        <w:t>ان الأول الذي تم الانتقال اليه</w:t>
      </w:r>
      <w:proofErr w:type="spellStart"/>
      <w:r w:rsidR="006460C4">
        <w:rPr>
          <w:rFonts w:ascii="Arial" w:hAnsi="Arial" w:cs="Simplified Arabic" w:hint="cs"/>
          <w:b/>
          <w:bCs/>
          <w:rtl/>
        </w:rPr>
        <w:t>)</w:t>
      </w:r>
      <w:proofErr w:type="spellEnd"/>
    </w:p>
    <w:p w:rsidR="001F0B3E" w:rsidRPr="004473AD" w:rsidRDefault="001F0B3E" w:rsidP="007547C7">
      <w:pPr>
        <w:jc w:val="both"/>
        <w:rPr>
          <w:rFonts w:ascii="Arial" w:hAnsi="Arial" w:cs="Simplified Arabic"/>
          <w:rtl/>
        </w:rPr>
      </w:pPr>
      <w:r w:rsidRPr="004473AD">
        <w:rPr>
          <w:rFonts w:ascii="Arial" w:hAnsi="Arial" w:cs="Simplified Arabic" w:hint="cs"/>
          <w:rtl/>
        </w:rPr>
        <w:t xml:space="preserve">بلغت نسبة الأفراد الذين تم تهجيرهم في قطاع غزة خلال عدوان 2014 حوالي </w:t>
      </w:r>
      <w:proofErr w:type="spellStart"/>
      <w:r w:rsidR="007547C7" w:rsidRPr="004473AD">
        <w:rPr>
          <w:rFonts w:ascii="Arial" w:hAnsi="Arial" w:cs="Simplified Arabic" w:hint="cs"/>
          <w:rtl/>
        </w:rPr>
        <w:t>58.7</w:t>
      </w:r>
      <w:r w:rsidRPr="004473AD">
        <w:rPr>
          <w:rFonts w:ascii="Arial" w:hAnsi="Arial" w:cs="Simplified Arabic" w:hint="cs"/>
          <w:rtl/>
        </w:rPr>
        <w:t>%،</w:t>
      </w:r>
      <w:proofErr w:type="spellEnd"/>
      <w:r w:rsidRPr="004473AD">
        <w:rPr>
          <w:rFonts w:ascii="Arial" w:hAnsi="Arial" w:cs="Simplified Arabic" w:hint="cs"/>
          <w:rtl/>
        </w:rPr>
        <w:t xml:space="preserve"> وقد بينت النتائج أن </w:t>
      </w:r>
      <w:proofErr w:type="spellStart"/>
      <w:r w:rsidR="007547C7" w:rsidRPr="004473AD">
        <w:rPr>
          <w:rFonts w:ascii="Arial" w:hAnsi="Arial" w:cs="Simplified Arabic" w:hint="cs"/>
          <w:rtl/>
        </w:rPr>
        <w:t>78.4</w:t>
      </w:r>
      <w:r w:rsidRPr="004473AD">
        <w:rPr>
          <w:rFonts w:ascii="Arial" w:hAnsi="Arial" w:cs="Simplified Arabic" w:hint="cs"/>
          <w:rtl/>
        </w:rPr>
        <w:t>%</w:t>
      </w:r>
      <w:proofErr w:type="spellEnd"/>
      <w:r w:rsidRPr="004473AD">
        <w:rPr>
          <w:rFonts w:ascii="Arial" w:hAnsi="Arial" w:cs="Simplified Arabic" w:hint="cs"/>
          <w:rtl/>
        </w:rPr>
        <w:t xml:space="preserve"> من الأفراد الذين تركوا مكان سكنهم خلال العدوان 2014 </w:t>
      </w:r>
      <w:r w:rsidR="00FB70D2" w:rsidRPr="004473AD">
        <w:rPr>
          <w:rFonts w:ascii="Arial" w:hAnsi="Arial" w:cs="Simplified Arabic" w:hint="cs"/>
          <w:rtl/>
        </w:rPr>
        <w:t>لجئوا</w:t>
      </w:r>
      <w:r w:rsidRPr="004473AD">
        <w:rPr>
          <w:rFonts w:ascii="Arial" w:hAnsi="Arial" w:cs="Simplified Arabic" w:hint="cs"/>
          <w:rtl/>
        </w:rPr>
        <w:t xml:space="preserve"> إلى </w:t>
      </w:r>
      <w:r w:rsidRPr="004473AD">
        <w:rPr>
          <w:rFonts w:ascii="Arial" w:hAnsi="Arial" w:cs="Simplified Arabic"/>
          <w:rtl/>
        </w:rPr>
        <w:t>منزل أولاد أو أهل أو أق</w:t>
      </w:r>
      <w:r w:rsidRPr="004473AD">
        <w:rPr>
          <w:rFonts w:ascii="Arial" w:hAnsi="Arial" w:cs="Simplified Arabic" w:hint="cs"/>
          <w:rtl/>
        </w:rPr>
        <w:t xml:space="preserve">رباء أو أصدقاء أو منزل ثانوي للأسرة كمكان أول تم الانتقال </w:t>
      </w:r>
      <w:proofErr w:type="spellStart"/>
      <w:r w:rsidRPr="004473AD">
        <w:rPr>
          <w:rFonts w:ascii="Arial" w:hAnsi="Arial" w:cs="Simplified Arabic" w:hint="cs"/>
          <w:rtl/>
        </w:rPr>
        <w:t>إليه،</w:t>
      </w:r>
      <w:proofErr w:type="spellEnd"/>
      <w:r w:rsidRPr="004473AD">
        <w:rPr>
          <w:rFonts w:ascii="Arial" w:hAnsi="Arial" w:cs="Simplified Arabic" w:hint="cs"/>
          <w:rtl/>
        </w:rPr>
        <w:t xml:space="preserve"> </w:t>
      </w:r>
      <w:proofErr w:type="spellStart"/>
      <w:r w:rsidRPr="004473AD">
        <w:rPr>
          <w:rFonts w:ascii="Arial" w:hAnsi="Arial" w:cs="Simplified Arabic" w:hint="cs"/>
          <w:rtl/>
        </w:rPr>
        <w:t>و</w:t>
      </w:r>
      <w:r w:rsidR="007547C7" w:rsidRPr="004473AD">
        <w:rPr>
          <w:rFonts w:ascii="Arial" w:hAnsi="Arial" w:cs="Simplified Arabic" w:hint="cs"/>
          <w:rtl/>
        </w:rPr>
        <w:t>17.7</w:t>
      </w:r>
      <w:r w:rsidRPr="004473AD">
        <w:rPr>
          <w:rFonts w:ascii="Arial" w:hAnsi="Arial" w:cs="Simplified Arabic" w:hint="cs"/>
          <w:rtl/>
        </w:rPr>
        <w:t>%</w:t>
      </w:r>
      <w:proofErr w:type="spellEnd"/>
      <w:r w:rsidRPr="004473AD">
        <w:rPr>
          <w:rFonts w:ascii="Arial" w:hAnsi="Arial" w:cs="Simplified Arabic" w:hint="cs"/>
          <w:rtl/>
        </w:rPr>
        <w:t xml:space="preserve"> منهم ذهبوا الى </w:t>
      </w:r>
      <w:proofErr w:type="spellStart"/>
      <w:r w:rsidRPr="004473AD">
        <w:rPr>
          <w:rFonts w:ascii="Arial" w:hAnsi="Arial" w:cs="Simplified Arabic"/>
          <w:rtl/>
        </w:rPr>
        <w:t>مدرسة</w:t>
      </w:r>
      <w:r w:rsidRPr="004473AD">
        <w:rPr>
          <w:rFonts w:ascii="Arial" w:hAnsi="Arial" w:cs="Simplified Arabic" w:hint="cs"/>
          <w:rtl/>
        </w:rPr>
        <w:t>،</w:t>
      </w:r>
      <w:proofErr w:type="spellEnd"/>
      <w:r w:rsidRPr="004473AD">
        <w:rPr>
          <w:rFonts w:ascii="Arial" w:hAnsi="Arial" w:cs="Simplified Arabic" w:hint="cs"/>
          <w:rtl/>
        </w:rPr>
        <w:t xml:space="preserve"> </w:t>
      </w:r>
      <w:proofErr w:type="spellStart"/>
      <w:r w:rsidRPr="004473AD">
        <w:rPr>
          <w:rFonts w:ascii="Arial" w:hAnsi="Arial" w:cs="Simplified Arabic" w:hint="cs"/>
          <w:rtl/>
        </w:rPr>
        <w:t>و</w:t>
      </w:r>
      <w:r w:rsidR="007547C7" w:rsidRPr="004473AD">
        <w:rPr>
          <w:rFonts w:ascii="Arial" w:hAnsi="Arial" w:cs="Simplified Arabic" w:hint="cs"/>
          <w:rtl/>
        </w:rPr>
        <w:t>3.9</w:t>
      </w:r>
      <w:r w:rsidRPr="004473AD">
        <w:rPr>
          <w:rFonts w:ascii="Arial" w:hAnsi="Arial" w:cs="Simplified Arabic" w:hint="cs"/>
          <w:rtl/>
        </w:rPr>
        <w:t>%</w:t>
      </w:r>
      <w:proofErr w:type="spellEnd"/>
      <w:r w:rsidRPr="004473AD">
        <w:rPr>
          <w:rFonts w:ascii="Arial" w:hAnsi="Arial" w:cs="Simplified Arabic" w:hint="cs"/>
          <w:rtl/>
        </w:rPr>
        <w:t xml:space="preserve"> تنوعت بين </w:t>
      </w:r>
      <w:r w:rsidRPr="004473AD">
        <w:rPr>
          <w:rFonts w:ascii="Arial" w:hAnsi="Arial" w:cs="Simplified Arabic"/>
          <w:rtl/>
        </w:rPr>
        <w:t xml:space="preserve">استئجار </w:t>
      </w:r>
      <w:proofErr w:type="spellStart"/>
      <w:r w:rsidRPr="004473AD">
        <w:rPr>
          <w:rFonts w:ascii="Arial" w:hAnsi="Arial" w:cs="Simplified Arabic"/>
          <w:rtl/>
        </w:rPr>
        <w:t>منزل/فندق</w:t>
      </w:r>
      <w:r w:rsidRPr="004473AD">
        <w:rPr>
          <w:rFonts w:ascii="Arial" w:hAnsi="Arial" w:cs="Simplified Arabic" w:hint="cs"/>
          <w:rtl/>
        </w:rPr>
        <w:t>،</w:t>
      </w:r>
      <w:proofErr w:type="spellEnd"/>
      <w:r w:rsidRPr="004473AD">
        <w:rPr>
          <w:rFonts w:ascii="Arial" w:hAnsi="Arial" w:cs="Simplified Arabic" w:hint="cs"/>
          <w:rtl/>
        </w:rPr>
        <w:t xml:space="preserve"> أو الذهاب الى </w:t>
      </w:r>
      <w:proofErr w:type="spellStart"/>
      <w:r w:rsidRPr="004473AD">
        <w:rPr>
          <w:rFonts w:ascii="Arial" w:hAnsi="Arial" w:cs="Simplified Arabic"/>
          <w:rtl/>
        </w:rPr>
        <w:t>مستشفى</w:t>
      </w:r>
      <w:r w:rsidRPr="004473AD">
        <w:rPr>
          <w:rFonts w:ascii="Arial" w:hAnsi="Arial" w:cs="Simplified Arabic" w:hint="cs"/>
          <w:rtl/>
        </w:rPr>
        <w:t>،</w:t>
      </w:r>
      <w:proofErr w:type="spellEnd"/>
      <w:r w:rsidRPr="004473AD">
        <w:rPr>
          <w:rFonts w:ascii="Arial" w:hAnsi="Arial" w:cs="Simplified Arabic" w:hint="cs"/>
          <w:rtl/>
        </w:rPr>
        <w:t xml:space="preserve"> او مكان عبادة او ساحات وأماكن عامة.</w:t>
      </w:r>
    </w:p>
    <w:p w:rsidR="001F0B3E" w:rsidRPr="00A756FF" w:rsidRDefault="001F0B3E" w:rsidP="004A76D9">
      <w:pPr>
        <w:jc w:val="both"/>
        <w:rPr>
          <w:rFonts w:ascii="Arial" w:hAnsi="Arial" w:cs="Simplified Arabic"/>
          <w:sz w:val="20"/>
          <w:szCs w:val="20"/>
        </w:rPr>
      </w:pPr>
    </w:p>
    <w:p w:rsidR="001F0B3E" w:rsidRDefault="001F0B3E" w:rsidP="004A76D9">
      <w:pPr>
        <w:jc w:val="center"/>
        <w:rPr>
          <w:rFonts w:ascii="Arial" w:hAnsi="Arial" w:cs="Simplified Arabic"/>
          <w:b/>
          <w:bCs/>
          <w:color w:val="000000"/>
          <w:sz w:val="22"/>
          <w:szCs w:val="22"/>
          <w:rtl/>
          <w:lang w:eastAsia="en-US"/>
        </w:rPr>
      </w:pPr>
      <w:r w:rsidRPr="004473AD">
        <w:rPr>
          <w:rFonts w:ascii="Arial" w:hAnsi="Arial" w:cs="Simplified Arabic" w:hint="cs"/>
          <w:b/>
          <w:bCs/>
          <w:color w:val="000000"/>
          <w:sz w:val="22"/>
          <w:szCs w:val="22"/>
          <w:rtl/>
          <w:lang w:eastAsia="en-US"/>
        </w:rPr>
        <w:t>التوزيع النسبي ل</w:t>
      </w:r>
      <w:r w:rsidRPr="004473AD">
        <w:rPr>
          <w:rFonts w:ascii="Arial" w:hAnsi="Arial" w:cs="Simplified Arabic"/>
          <w:b/>
          <w:bCs/>
          <w:color w:val="000000"/>
          <w:sz w:val="22"/>
          <w:szCs w:val="22"/>
          <w:rtl/>
          <w:lang w:eastAsia="en-US"/>
        </w:rPr>
        <w:t>لأفراد</w:t>
      </w:r>
      <w:r w:rsidR="0044767A" w:rsidRPr="004473AD">
        <w:rPr>
          <w:rFonts w:ascii="Arial" w:hAnsi="Arial" w:cs="Simplified Arabic" w:hint="cs"/>
          <w:b/>
          <w:bCs/>
          <w:color w:val="000000"/>
          <w:sz w:val="22"/>
          <w:szCs w:val="22"/>
          <w:rtl/>
          <w:lang w:eastAsia="en-US"/>
        </w:rPr>
        <w:t xml:space="preserve"> في قطاع غزة</w:t>
      </w:r>
      <w:r w:rsidRPr="004473AD">
        <w:rPr>
          <w:rFonts w:ascii="Arial" w:hAnsi="Arial" w:cs="Simplified Arabic"/>
          <w:b/>
          <w:bCs/>
          <w:color w:val="000000"/>
          <w:sz w:val="22"/>
          <w:szCs w:val="22"/>
          <w:rtl/>
          <w:lang w:eastAsia="en-US"/>
        </w:rPr>
        <w:t xml:space="preserve"> الذين تركوا مسكنهم الأساسي خلال </w:t>
      </w:r>
      <w:r w:rsidRPr="004473AD">
        <w:rPr>
          <w:rFonts w:ascii="Arial" w:hAnsi="Arial" w:cs="Simplified Arabic" w:hint="cs"/>
          <w:b/>
          <w:bCs/>
          <w:color w:val="000000"/>
          <w:sz w:val="22"/>
          <w:szCs w:val="22"/>
          <w:rtl/>
          <w:lang w:eastAsia="en-US"/>
        </w:rPr>
        <w:t>ال</w:t>
      </w:r>
      <w:r w:rsidRPr="004473AD">
        <w:rPr>
          <w:rFonts w:ascii="Arial" w:hAnsi="Arial" w:cs="Simplified Arabic"/>
          <w:b/>
          <w:bCs/>
          <w:color w:val="000000"/>
          <w:sz w:val="22"/>
          <w:szCs w:val="22"/>
          <w:rtl/>
          <w:lang w:eastAsia="en-US"/>
        </w:rPr>
        <w:t xml:space="preserve">عدوان حسب المكان </w:t>
      </w:r>
      <w:r w:rsidRPr="004473AD">
        <w:rPr>
          <w:rFonts w:ascii="Arial" w:hAnsi="Arial" w:cs="Simplified Arabic" w:hint="cs"/>
          <w:b/>
          <w:bCs/>
          <w:color w:val="000000"/>
          <w:sz w:val="22"/>
          <w:szCs w:val="22"/>
          <w:rtl/>
          <w:lang w:eastAsia="en-US"/>
        </w:rPr>
        <w:t>الأول</w:t>
      </w:r>
      <w:r w:rsidRPr="004473AD">
        <w:rPr>
          <w:rFonts w:ascii="Arial" w:hAnsi="Arial" w:cs="Simplified Arabic"/>
          <w:b/>
          <w:bCs/>
          <w:color w:val="000000"/>
          <w:sz w:val="22"/>
          <w:szCs w:val="22"/>
          <w:rtl/>
          <w:lang w:eastAsia="en-US"/>
        </w:rPr>
        <w:t xml:space="preserve"> الذي تم الانتقال إليه</w:t>
      </w:r>
    </w:p>
    <w:tbl>
      <w:tblPr>
        <w:tblStyle w:val="TableGrid"/>
        <w:bidiVisual/>
        <w:tblW w:w="0" w:type="auto"/>
        <w:jc w:val="center"/>
        <w:tblInd w:w="392" w:type="dxa"/>
        <w:tblLook w:val="04A0"/>
      </w:tblPr>
      <w:tblGrid>
        <w:gridCol w:w="8897"/>
      </w:tblGrid>
      <w:tr w:rsidR="009034B0" w:rsidTr="00A756FF">
        <w:trPr>
          <w:trHeight w:val="4234"/>
          <w:jc w:val="center"/>
        </w:trPr>
        <w:tc>
          <w:tcPr>
            <w:tcW w:w="8897" w:type="dxa"/>
          </w:tcPr>
          <w:p w:rsidR="009034B0" w:rsidRPr="00A756FF" w:rsidRDefault="009034B0" w:rsidP="004A76D9">
            <w:pPr>
              <w:jc w:val="center"/>
              <w:rPr>
                <w:rFonts w:ascii="Arial" w:hAnsi="Arial" w:cs="Simplified Arabic"/>
                <w:b/>
                <w:bCs/>
                <w:noProof/>
                <w:color w:val="000000"/>
                <w:sz w:val="10"/>
                <w:szCs w:val="10"/>
                <w:lang w:val="en-GB" w:eastAsia="en-GB"/>
              </w:rPr>
            </w:pPr>
          </w:p>
          <w:p w:rsidR="00A756FF" w:rsidRDefault="00A756FF" w:rsidP="004A76D9">
            <w:pPr>
              <w:jc w:val="center"/>
              <w:rPr>
                <w:rFonts w:ascii="Arial" w:hAnsi="Arial" w:cs="Simplified Arabic"/>
                <w:b/>
                <w:bCs/>
                <w:color w:val="000000"/>
                <w:sz w:val="22"/>
                <w:szCs w:val="22"/>
                <w:rtl/>
                <w:lang w:eastAsia="en-US"/>
              </w:rPr>
            </w:pPr>
            <w:r w:rsidRPr="00A756FF">
              <w:rPr>
                <w:rFonts w:ascii="Arial" w:hAnsi="Arial" w:cs="Simplified Arabic"/>
                <w:b/>
                <w:bCs/>
                <w:noProof/>
                <w:color w:val="000000"/>
                <w:sz w:val="22"/>
                <w:szCs w:val="22"/>
                <w:rtl/>
                <w:lang w:val="en-GB" w:eastAsia="en-GB"/>
              </w:rPr>
              <w:drawing>
                <wp:inline distT="0" distB="0" distL="0" distR="0">
                  <wp:extent cx="5543550" cy="2543175"/>
                  <wp:effectExtent l="0" t="0" r="0" b="0"/>
                  <wp:docPr id="22"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p w:rsidR="001F0B3E" w:rsidRPr="004473AD" w:rsidRDefault="0064781D" w:rsidP="004A76D9">
      <w:pPr>
        <w:jc w:val="mediumKashida"/>
        <w:rPr>
          <w:rFonts w:ascii="Arial" w:hAnsi="Arial" w:cs="Simplified Arabic"/>
          <w:b/>
          <w:bCs/>
        </w:rPr>
      </w:pPr>
      <w:r w:rsidRPr="004473AD">
        <w:rPr>
          <w:rFonts w:ascii="Arial" w:hAnsi="Arial" w:cs="Simplified Arabic" w:hint="cs"/>
          <w:b/>
          <w:bCs/>
          <w:rtl/>
        </w:rPr>
        <w:lastRenderedPageBreak/>
        <w:t xml:space="preserve">3.10.1 </w:t>
      </w:r>
      <w:r w:rsidR="00A76F01">
        <w:rPr>
          <w:rFonts w:ascii="Arial" w:hAnsi="Arial" w:cs="Simplified Arabic" w:hint="cs"/>
          <w:b/>
          <w:bCs/>
          <w:rtl/>
        </w:rPr>
        <w:t>عدد مرات الانتقال</w:t>
      </w:r>
    </w:p>
    <w:p w:rsidR="001F0B3E" w:rsidRDefault="001F0B3E" w:rsidP="0044767A">
      <w:pPr>
        <w:jc w:val="both"/>
        <w:rPr>
          <w:rFonts w:ascii="Arial" w:hAnsi="Arial" w:cs="Simplified Arabic"/>
          <w:rtl/>
        </w:rPr>
      </w:pPr>
      <w:r w:rsidRPr="004473AD">
        <w:rPr>
          <w:rFonts w:ascii="Arial" w:hAnsi="Arial" w:cs="Simplified Arabic" w:hint="cs"/>
          <w:rtl/>
        </w:rPr>
        <w:t xml:space="preserve">وبينت النتائج أن الأفراد الذين تركوا مسكنهم </w:t>
      </w:r>
      <w:r w:rsidR="0064781D" w:rsidRPr="004473AD">
        <w:rPr>
          <w:rFonts w:ascii="Arial" w:hAnsi="Arial" w:cs="Simplified Arabic" w:hint="cs"/>
          <w:rtl/>
        </w:rPr>
        <w:t>الأساسي</w:t>
      </w:r>
      <w:r w:rsidRPr="004473AD">
        <w:rPr>
          <w:rFonts w:ascii="Arial" w:hAnsi="Arial" w:cs="Simplified Arabic" w:hint="cs"/>
          <w:rtl/>
        </w:rPr>
        <w:t xml:space="preserve"> في </w:t>
      </w:r>
      <w:r w:rsidRPr="004473AD">
        <w:rPr>
          <w:rFonts w:ascii="Arial" w:hAnsi="Arial" w:cs="Simplified Arabic" w:hint="cs"/>
          <w:rtl/>
        </w:rPr>
        <w:tab/>
        <w:t xml:space="preserve">قطاع غزة خلال عدوان 2014 قاموا بالانتقال بوتيرة </w:t>
      </w:r>
      <w:proofErr w:type="spellStart"/>
      <w:r w:rsidRPr="004473AD">
        <w:rPr>
          <w:rFonts w:ascii="Arial" w:hAnsi="Arial" w:cs="Simplified Arabic" w:hint="cs"/>
          <w:rtl/>
        </w:rPr>
        <w:t>مختلفة،</w:t>
      </w:r>
      <w:proofErr w:type="spellEnd"/>
      <w:r w:rsidRPr="004473AD">
        <w:rPr>
          <w:rFonts w:ascii="Arial" w:hAnsi="Arial" w:cs="Simplified Arabic" w:hint="cs"/>
          <w:rtl/>
        </w:rPr>
        <w:t xml:space="preserve"> حيث ان </w:t>
      </w:r>
      <w:proofErr w:type="spellStart"/>
      <w:r w:rsidR="0044767A" w:rsidRPr="004473AD">
        <w:rPr>
          <w:rFonts w:ascii="Arial" w:hAnsi="Arial" w:cs="Simplified Arabic" w:hint="cs"/>
          <w:rtl/>
        </w:rPr>
        <w:t>63.0</w:t>
      </w:r>
      <w:r w:rsidRPr="004473AD">
        <w:rPr>
          <w:rFonts w:ascii="Arial" w:hAnsi="Arial" w:cs="Simplified Arabic" w:hint="cs"/>
          <w:rtl/>
        </w:rPr>
        <w:t>%</w:t>
      </w:r>
      <w:proofErr w:type="spellEnd"/>
      <w:r w:rsidRPr="004473AD">
        <w:rPr>
          <w:rFonts w:ascii="Arial" w:hAnsi="Arial" w:cs="Simplified Arabic" w:hint="cs"/>
          <w:rtl/>
        </w:rPr>
        <w:t xml:space="preserve"> من الأفراد قاموا بترك مكان سكنهم مرة واحدة </w:t>
      </w:r>
      <w:proofErr w:type="spellStart"/>
      <w:r w:rsidRPr="004473AD">
        <w:rPr>
          <w:rFonts w:ascii="Arial" w:hAnsi="Arial" w:cs="Simplified Arabic" w:hint="cs"/>
          <w:rtl/>
        </w:rPr>
        <w:t>فقط،</w:t>
      </w:r>
      <w:proofErr w:type="spellEnd"/>
      <w:r w:rsidRPr="004473AD">
        <w:rPr>
          <w:rFonts w:ascii="Arial" w:hAnsi="Arial" w:cs="Simplified Arabic" w:hint="cs"/>
          <w:rtl/>
        </w:rPr>
        <w:t xml:space="preserve"> </w:t>
      </w:r>
      <w:proofErr w:type="spellStart"/>
      <w:r w:rsidRPr="004473AD">
        <w:rPr>
          <w:rFonts w:ascii="Arial" w:hAnsi="Arial" w:cs="Simplified Arabic" w:hint="cs"/>
          <w:rtl/>
        </w:rPr>
        <w:t>و</w:t>
      </w:r>
      <w:r w:rsidR="0044767A" w:rsidRPr="004473AD">
        <w:rPr>
          <w:rFonts w:ascii="Arial" w:hAnsi="Arial" w:cs="Simplified Arabic" w:hint="cs"/>
          <w:rtl/>
        </w:rPr>
        <w:t>23.8</w:t>
      </w:r>
      <w:r w:rsidRPr="004473AD">
        <w:rPr>
          <w:rFonts w:ascii="Arial" w:hAnsi="Arial" w:cs="Simplified Arabic" w:hint="cs"/>
          <w:rtl/>
        </w:rPr>
        <w:t>%</w:t>
      </w:r>
      <w:proofErr w:type="spellEnd"/>
      <w:r w:rsidRPr="004473AD">
        <w:rPr>
          <w:rFonts w:ascii="Arial" w:hAnsi="Arial" w:cs="Simplified Arabic" w:hint="cs"/>
          <w:rtl/>
        </w:rPr>
        <w:t xml:space="preserve"> قاموا بترك سكنهم </w:t>
      </w:r>
      <w:proofErr w:type="spellStart"/>
      <w:r w:rsidRPr="004473AD">
        <w:rPr>
          <w:rFonts w:ascii="Arial" w:hAnsi="Arial" w:cs="Simplified Arabic" w:hint="cs"/>
          <w:rtl/>
        </w:rPr>
        <w:t>مرتين،</w:t>
      </w:r>
      <w:proofErr w:type="spellEnd"/>
      <w:r w:rsidRPr="004473AD">
        <w:rPr>
          <w:rFonts w:ascii="Arial" w:hAnsi="Arial" w:cs="Simplified Arabic" w:hint="cs"/>
          <w:rtl/>
        </w:rPr>
        <w:t xml:space="preserve"> </w:t>
      </w:r>
      <w:proofErr w:type="spellStart"/>
      <w:r w:rsidRPr="004473AD">
        <w:rPr>
          <w:rFonts w:ascii="Arial" w:hAnsi="Arial" w:cs="Simplified Arabic" w:hint="cs"/>
          <w:rtl/>
        </w:rPr>
        <w:t>و</w:t>
      </w:r>
      <w:r w:rsidR="0044767A" w:rsidRPr="004473AD">
        <w:rPr>
          <w:rFonts w:ascii="Arial" w:hAnsi="Arial" w:cs="Simplified Arabic" w:hint="cs"/>
          <w:rtl/>
        </w:rPr>
        <w:t>7.3</w:t>
      </w:r>
      <w:r w:rsidRPr="004473AD">
        <w:rPr>
          <w:rFonts w:ascii="Arial" w:hAnsi="Arial" w:cs="Simplified Arabic" w:hint="cs"/>
          <w:rtl/>
        </w:rPr>
        <w:t>%</w:t>
      </w:r>
      <w:proofErr w:type="spellEnd"/>
      <w:r w:rsidRPr="004473AD">
        <w:rPr>
          <w:rFonts w:ascii="Arial" w:hAnsi="Arial" w:cs="Simplified Arabic" w:hint="cs"/>
          <w:rtl/>
        </w:rPr>
        <w:t xml:space="preserve"> منهم تركوا سكنهم ثلاث </w:t>
      </w:r>
      <w:proofErr w:type="spellStart"/>
      <w:r w:rsidRPr="004473AD">
        <w:rPr>
          <w:rFonts w:ascii="Arial" w:hAnsi="Arial" w:cs="Simplified Arabic" w:hint="cs"/>
          <w:rtl/>
        </w:rPr>
        <w:t>مرات،</w:t>
      </w:r>
      <w:proofErr w:type="spellEnd"/>
      <w:r w:rsidRPr="004473AD">
        <w:rPr>
          <w:rFonts w:ascii="Arial" w:hAnsi="Arial" w:cs="Simplified Arabic" w:hint="cs"/>
          <w:rtl/>
        </w:rPr>
        <w:t xml:space="preserve"> </w:t>
      </w:r>
      <w:proofErr w:type="spellStart"/>
      <w:r w:rsidRPr="004473AD">
        <w:rPr>
          <w:rFonts w:ascii="Arial" w:hAnsi="Arial" w:cs="Simplified Arabic" w:hint="cs"/>
          <w:rtl/>
        </w:rPr>
        <w:t>و</w:t>
      </w:r>
      <w:r w:rsidR="0044767A" w:rsidRPr="004473AD">
        <w:rPr>
          <w:rFonts w:ascii="Arial" w:hAnsi="Arial" w:cs="Simplified Arabic" w:hint="cs"/>
          <w:rtl/>
        </w:rPr>
        <w:t>5.9</w:t>
      </w:r>
      <w:r w:rsidRPr="004473AD">
        <w:rPr>
          <w:rFonts w:ascii="Arial" w:hAnsi="Arial" w:cs="Simplified Arabic" w:hint="cs"/>
          <w:rtl/>
        </w:rPr>
        <w:t>%</w:t>
      </w:r>
      <w:proofErr w:type="spellEnd"/>
      <w:r w:rsidRPr="004473AD">
        <w:rPr>
          <w:rFonts w:ascii="Arial" w:hAnsi="Arial" w:cs="Simplified Arabic" w:hint="cs"/>
          <w:rtl/>
        </w:rPr>
        <w:t xml:space="preserve"> قاموا بترك مكان سكنهم أربع مرات.</w:t>
      </w:r>
      <w:r w:rsidRPr="004473AD">
        <w:rPr>
          <w:rFonts w:ascii="Arial" w:hAnsi="Arial" w:cs="Simplified Arabic"/>
        </w:rPr>
        <w:tab/>
      </w:r>
    </w:p>
    <w:p w:rsidR="009034B0" w:rsidRPr="004473AD" w:rsidRDefault="009034B0" w:rsidP="0044767A">
      <w:pPr>
        <w:jc w:val="both"/>
        <w:rPr>
          <w:rFonts w:ascii="Arial" w:hAnsi="Arial" w:cs="Simplified Arabic"/>
        </w:rPr>
      </w:pPr>
    </w:p>
    <w:p w:rsidR="001F0B3E" w:rsidRDefault="001F0B3E" w:rsidP="004A76D9">
      <w:pPr>
        <w:jc w:val="center"/>
        <w:rPr>
          <w:rFonts w:ascii="Arial" w:hAnsi="Arial" w:cs="Simplified Arabic"/>
          <w:b/>
          <w:bCs/>
          <w:color w:val="000000"/>
          <w:sz w:val="22"/>
          <w:szCs w:val="22"/>
          <w:rtl/>
          <w:lang w:eastAsia="en-US"/>
        </w:rPr>
      </w:pPr>
      <w:r w:rsidRPr="004473AD">
        <w:rPr>
          <w:rFonts w:ascii="Arial" w:hAnsi="Arial" w:cs="Simplified Arabic" w:hint="cs"/>
          <w:b/>
          <w:bCs/>
          <w:color w:val="000000"/>
          <w:sz w:val="22"/>
          <w:szCs w:val="22"/>
          <w:rtl/>
          <w:lang w:eastAsia="en-US"/>
        </w:rPr>
        <w:t>التوزيع النسبي ل</w:t>
      </w:r>
      <w:r w:rsidRPr="004473AD">
        <w:rPr>
          <w:rFonts w:ascii="Arial" w:hAnsi="Arial" w:cs="Simplified Arabic"/>
          <w:b/>
          <w:bCs/>
          <w:color w:val="000000"/>
          <w:sz w:val="22"/>
          <w:szCs w:val="22"/>
          <w:rtl/>
          <w:lang w:eastAsia="en-US"/>
        </w:rPr>
        <w:t xml:space="preserve">لأفراد </w:t>
      </w:r>
      <w:r w:rsidR="0044767A" w:rsidRPr="004473AD">
        <w:rPr>
          <w:rFonts w:ascii="Arial" w:hAnsi="Arial" w:cs="Simplified Arabic" w:hint="cs"/>
          <w:b/>
          <w:bCs/>
          <w:color w:val="000000"/>
          <w:sz w:val="22"/>
          <w:szCs w:val="22"/>
          <w:rtl/>
          <w:lang w:eastAsia="en-US"/>
        </w:rPr>
        <w:t>في قطاع غزة</w:t>
      </w:r>
      <w:r w:rsidR="0044767A" w:rsidRPr="004473AD">
        <w:rPr>
          <w:rFonts w:ascii="Arial" w:hAnsi="Arial" w:cs="Simplified Arabic"/>
          <w:b/>
          <w:bCs/>
          <w:color w:val="000000"/>
          <w:sz w:val="22"/>
          <w:szCs w:val="22"/>
          <w:rtl/>
          <w:lang w:eastAsia="en-US"/>
        </w:rPr>
        <w:t xml:space="preserve"> </w:t>
      </w:r>
      <w:r w:rsidRPr="004473AD">
        <w:rPr>
          <w:rFonts w:ascii="Arial" w:hAnsi="Arial" w:cs="Simplified Arabic"/>
          <w:b/>
          <w:bCs/>
          <w:color w:val="000000"/>
          <w:sz w:val="22"/>
          <w:szCs w:val="22"/>
          <w:rtl/>
          <w:lang w:eastAsia="en-US"/>
        </w:rPr>
        <w:t xml:space="preserve">الذين تركوا مسكنهم الأساسي خلال </w:t>
      </w:r>
      <w:r w:rsidRPr="004473AD">
        <w:rPr>
          <w:rFonts w:ascii="Arial" w:hAnsi="Arial" w:cs="Simplified Arabic" w:hint="cs"/>
          <w:b/>
          <w:bCs/>
          <w:color w:val="000000"/>
          <w:sz w:val="22"/>
          <w:szCs w:val="22"/>
          <w:rtl/>
          <w:lang w:eastAsia="en-US"/>
        </w:rPr>
        <w:t>ال</w:t>
      </w:r>
      <w:r w:rsidRPr="004473AD">
        <w:rPr>
          <w:rFonts w:ascii="Arial" w:hAnsi="Arial" w:cs="Simplified Arabic"/>
          <w:b/>
          <w:bCs/>
          <w:color w:val="000000"/>
          <w:sz w:val="22"/>
          <w:szCs w:val="22"/>
          <w:rtl/>
          <w:lang w:eastAsia="en-US"/>
        </w:rPr>
        <w:t xml:space="preserve">عدوان حسب </w:t>
      </w:r>
      <w:r w:rsidRPr="004473AD">
        <w:rPr>
          <w:rFonts w:ascii="Arial" w:hAnsi="Arial" w:cs="Simplified Arabic" w:hint="cs"/>
          <w:b/>
          <w:bCs/>
          <w:color w:val="000000"/>
          <w:sz w:val="22"/>
          <w:szCs w:val="22"/>
          <w:rtl/>
          <w:lang w:eastAsia="en-US"/>
        </w:rPr>
        <w:t>عدد مرات الانتقال</w:t>
      </w:r>
    </w:p>
    <w:tbl>
      <w:tblPr>
        <w:tblStyle w:val="TableGrid"/>
        <w:bidiVisual/>
        <w:tblW w:w="0" w:type="auto"/>
        <w:jc w:val="center"/>
        <w:tblInd w:w="250" w:type="dxa"/>
        <w:tblLook w:val="04A0"/>
      </w:tblPr>
      <w:tblGrid>
        <w:gridCol w:w="8789"/>
      </w:tblGrid>
      <w:tr w:rsidR="009034B0" w:rsidTr="003B6882">
        <w:trPr>
          <w:trHeight w:val="3573"/>
          <w:jc w:val="center"/>
        </w:trPr>
        <w:tc>
          <w:tcPr>
            <w:tcW w:w="8789" w:type="dxa"/>
          </w:tcPr>
          <w:p w:rsidR="009034B0" w:rsidRPr="00A756FF" w:rsidRDefault="009034B0" w:rsidP="004A76D9">
            <w:pPr>
              <w:jc w:val="center"/>
              <w:rPr>
                <w:rFonts w:ascii="Arial" w:hAnsi="Arial" w:cs="Simplified Arabic"/>
                <w:b/>
                <w:bCs/>
                <w:noProof/>
                <w:color w:val="000000"/>
                <w:sz w:val="10"/>
                <w:szCs w:val="10"/>
                <w:lang w:val="en-GB" w:eastAsia="en-GB"/>
              </w:rPr>
            </w:pPr>
          </w:p>
          <w:p w:rsidR="00A756FF" w:rsidRDefault="00A756FF" w:rsidP="004A76D9">
            <w:pPr>
              <w:jc w:val="center"/>
              <w:rPr>
                <w:rFonts w:ascii="Arial" w:hAnsi="Arial" w:cs="Simplified Arabic"/>
                <w:b/>
                <w:bCs/>
                <w:color w:val="000000"/>
                <w:sz w:val="22"/>
                <w:szCs w:val="22"/>
                <w:rtl/>
                <w:lang w:eastAsia="en-US"/>
              </w:rPr>
            </w:pPr>
            <w:r w:rsidRPr="00A756FF">
              <w:rPr>
                <w:rFonts w:ascii="Arial" w:hAnsi="Arial" w:cs="Simplified Arabic"/>
                <w:b/>
                <w:bCs/>
                <w:noProof/>
                <w:color w:val="000000"/>
                <w:sz w:val="22"/>
                <w:szCs w:val="22"/>
                <w:rtl/>
                <w:lang w:val="en-GB" w:eastAsia="en-GB"/>
              </w:rPr>
              <w:drawing>
                <wp:inline distT="0" distB="0" distL="0" distR="0">
                  <wp:extent cx="5353050" cy="2076450"/>
                  <wp:effectExtent l="0" t="0" r="0" b="0"/>
                  <wp:docPr id="23"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p w:rsidR="001F0B3E" w:rsidRPr="00A76F01" w:rsidRDefault="001F0B3E" w:rsidP="004A76D9">
      <w:pPr>
        <w:jc w:val="mediumKashida"/>
        <w:rPr>
          <w:rFonts w:ascii="Arial" w:hAnsi="Arial" w:cs="Simplified Arabic"/>
          <w:b/>
          <w:bCs/>
          <w:rtl/>
        </w:rPr>
      </w:pPr>
    </w:p>
    <w:p w:rsidR="001F0B3E" w:rsidRPr="004473AD" w:rsidRDefault="0064781D" w:rsidP="004A76D9">
      <w:pPr>
        <w:jc w:val="mediumKashida"/>
        <w:rPr>
          <w:rFonts w:ascii="Arial" w:hAnsi="Arial" w:cs="Simplified Arabic"/>
          <w:b/>
          <w:bCs/>
          <w:rtl/>
        </w:rPr>
      </w:pPr>
      <w:r w:rsidRPr="004473AD">
        <w:rPr>
          <w:rFonts w:ascii="Arial" w:hAnsi="Arial" w:cs="Simplified Arabic" w:hint="cs"/>
          <w:b/>
          <w:bCs/>
          <w:rtl/>
        </w:rPr>
        <w:t xml:space="preserve">4.10.1 </w:t>
      </w:r>
      <w:r w:rsidR="006460C4">
        <w:rPr>
          <w:rFonts w:ascii="Arial" w:hAnsi="Arial" w:cs="Simplified Arabic"/>
          <w:b/>
          <w:bCs/>
          <w:rtl/>
        </w:rPr>
        <w:t>أثر العدوان على العمل</w:t>
      </w:r>
    </w:p>
    <w:p w:rsidR="00A42B4D" w:rsidRDefault="0044767A" w:rsidP="000112D7">
      <w:pPr>
        <w:jc w:val="mediumKashida"/>
        <w:rPr>
          <w:rFonts w:ascii="Simplified Arabic" w:hAnsi="Simplified Arabic" w:cs="Simplified Arabic"/>
          <w:rtl/>
        </w:rPr>
      </w:pPr>
      <w:r w:rsidRPr="00DD0C38">
        <w:rPr>
          <w:rFonts w:ascii="Simplified Arabic" w:hAnsi="Simplified Arabic" w:cs="Simplified Arabic"/>
        </w:rPr>
        <w:t>13.1</w:t>
      </w:r>
      <w:proofErr w:type="spellStart"/>
      <w:r w:rsidR="001F0B3E" w:rsidRPr="00DD0C38">
        <w:rPr>
          <w:rFonts w:ascii="Simplified Arabic" w:hAnsi="Simplified Arabic" w:cs="Simplified Arabic"/>
          <w:rtl/>
        </w:rPr>
        <w:t>%</w:t>
      </w:r>
      <w:proofErr w:type="spellEnd"/>
      <w:r w:rsidR="001F0B3E" w:rsidRPr="00DD0C38">
        <w:rPr>
          <w:rFonts w:ascii="Simplified Arabic" w:hAnsi="Simplified Arabic" w:cs="Simplified Arabic"/>
          <w:rtl/>
        </w:rPr>
        <w:t xml:space="preserve"> من العاملين هم عاملين لحسابهم وأصحاب </w:t>
      </w:r>
      <w:proofErr w:type="spellStart"/>
      <w:r w:rsidR="001F0B3E" w:rsidRPr="00DD0C38">
        <w:rPr>
          <w:rFonts w:ascii="Simplified Arabic" w:hAnsi="Simplified Arabic" w:cs="Simplified Arabic"/>
          <w:rtl/>
        </w:rPr>
        <w:t>عمل،</w:t>
      </w:r>
      <w:proofErr w:type="spellEnd"/>
      <w:r w:rsidR="001F0B3E" w:rsidRPr="00DD0C38">
        <w:rPr>
          <w:rFonts w:ascii="Simplified Arabic" w:hAnsi="Simplified Arabic" w:cs="Simplified Arabic"/>
          <w:rtl/>
        </w:rPr>
        <w:t xml:space="preserve"> و</w:t>
      </w:r>
      <w:r w:rsidRPr="00DD0C38">
        <w:rPr>
          <w:rFonts w:ascii="Simplified Arabic" w:hAnsi="Simplified Arabic" w:cs="Simplified Arabic"/>
        </w:rPr>
        <w:t>85.0</w:t>
      </w:r>
      <w:proofErr w:type="spellStart"/>
      <w:r w:rsidR="001F0B3E" w:rsidRPr="00DD0C38">
        <w:rPr>
          <w:rFonts w:ascii="Simplified Arabic" w:hAnsi="Simplified Arabic" w:cs="Simplified Arabic"/>
          <w:rtl/>
        </w:rPr>
        <w:t>%</w:t>
      </w:r>
      <w:proofErr w:type="spellEnd"/>
      <w:r w:rsidR="001F0B3E" w:rsidRPr="00DD0C38">
        <w:rPr>
          <w:rFonts w:ascii="Simplified Arabic" w:hAnsi="Simplified Arabic" w:cs="Simplified Arabic"/>
          <w:rtl/>
        </w:rPr>
        <w:t xml:space="preserve"> عاملين بأجر</w:t>
      </w:r>
      <w:r w:rsidR="00DD0C38">
        <w:rPr>
          <w:rFonts w:ascii="Simplified Arabic" w:hAnsi="Simplified Arabic" w:cs="Simplified Arabic" w:hint="cs"/>
          <w:rtl/>
        </w:rPr>
        <w:t xml:space="preserve"> و نحو </w:t>
      </w:r>
      <w:proofErr w:type="spellStart"/>
      <w:r w:rsidR="00DD0C38">
        <w:rPr>
          <w:rFonts w:ascii="Simplified Arabic" w:hAnsi="Simplified Arabic" w:cs="Simplified Arabic" w:hint="cs"/>
          <w:rtl/>
        </w:rPr>
        <w:t>2%</w:t>
      </w:r>
      <w:proofErr w:type="spellEnd"/>
      <w:r w:rsidR="00DD0C38">
        <w:rPr>
          <w:rFonts w:ascii="Simplified Arabic" w:hAnsi="Simplified Arabic" w:cs="Simplified Arabic" w:hint="cs"/>
          <w:rtl/>
        </w:rPr>
        <w:t xml:space="preserve"> يعمل لدى الأسرة دون </w:t>
      </w:r>
      <w:proofErr w:type="spellStart"/>
      <w:r w:rsidR="00DD0C38">
        <w:rPr>
          <w:rFonts w:ascii="Simplified Arabic" w:hAnsi="Simplified Arabic" w:cs="Simplified Arabic" w:hint="cs"/>
          <w:rtl/>
        </w:rPr>
        <w:t>أجر</w:t>
      </w:r>
      <w:r w:rsidR="001F0B3E" w:rsidRPr="00DD0C38">
        <w:rPr>
          <w:rFonts w:ascii="Simplified Arabic" w:hAnsi="Simplified Arabic" w:cs="Simplified Arabic"/>
          <w:rtl/>
        </w:rPr>
        <w:t>،</w:t>
      </w:r>
      <w:proofErr w:type="spellEnd"/>
      <w:r w:rsidR="001F0B3E" w:rsidRPr="00DD0C38">
        <w:rPr>
          <w:rFonts w:ascii="Simplified Arabic" w:hAnsi="Simplified Arabic" w:cs="Simplified Arabic"/>
          <w:rtl/>
        </w:rPr>
        <w:t xml:space="preserve"> وتشير النتائج الى أن </w:t>
      </w:r>
      <w:proofErr w:type="spellStart"/>
      <w:r w:rsidR="007212B4" w:rsidRPr="00DD0C38">
        <w:rPr>
          <w:rFonts w:ascii="Simplified Arabic" w:hAnsi="Simplified Arabic" w:cs="Simplified Arabic"/>
          <w:rtl/>
        </w:rPr>
        <w:t>24.7</w:t>
      </w:r>
      <w:r w:rsidR="001F0B3E" w:rsidRPr="00DD0C38">
        <w:rPr>
          <w:rFonts w:ascii="Simplified Arabic" w:hAnsi="Simplified Arabic" w:cs="Simplified Arabic"/>
          <w:rtl/>
        </w:rPr>
        <w:t>%</w:t>
      </w:r>
      <w:proofErr w:type="spellEnd"/>
      <w:r w:rsidR="001F0B3E" w:rsidRPr="00DD0C38">
        <w:rPr>
          <w:rFonts w:ascii="Simplified Arabic" w:hAnsi="Simplified Arabic" w:cs="Simplified Arabic"/>
          <w:rtl/>
        </w:rPr>
        <w:t xml:space="preserve"> من العاملين لحسابهم وأصحاب العمل لم يطرأ على عملهم أي </w:t>
      </w:r>
      <w:proofErr w:type="spellStart"/>
      <w:r w:rsidR="001F0B3E" w:rsidRPr="00DD0C38">
        <w:rPr>
          <w:rFonts w:ascii="Simplified Arabic" w:hAnsi="Simplified Arabic" w:cs="Simplified Arabic"/>
          <w:rtl/>
        </w:rPr>
        <w:t>تغيير،</w:t>
      </w:r>
      <w:proofErr w:type="spellEnd"/>
      <w:r w:rsidR="001F0B3E" w:rsidRPr="00DD0C38">
        <w:rPr>
          <w:rFonts w:ascii="Simplified Arabic" w:hAnsi="Simplified Arabic" w:cs="Simplified Arabic"/>
          <w:rtl/>
        </w:rPr>
        <w:t xml:space="preserve"> وأن ما نسبته </w:t>
      </w:r>
      <w:r w:rsidRPr="00DD0C38">
        <w:rPr>
          <w:rFonts w:ascii="Simplified Arabic" w:hAnsi="Simplified Arabic" w:cs="Simplified Arabic"/>
        </w:rPr>
        <w:t>59.0</w:t>
      </w:r>
      <w:proofErr w:type="spellStart"/>
      <w:r w:rsidR="001F0B3E" w:rsidRPr="00DD0C38">
        <w:rPr>
          <w:rFonts w:ascii="Simplified Arabic" w:hAnsi="Simplified Arabic" w:cs="Simplified Arabic"/>
          <w:rtl/>
        </w:rPr>
        <w:t>%</w:t>
      </w:r>
      <w:proofErr w:type="spellEnd"/>
      <w:r w:rsidR="001F0B3E" w:rsidRPr="00DD0C38">
        <w:rPr>
          <w:rFonts w:ascii="Simplified Arabic" w:hAnsi="Simplified Arabic" w:cs="Simplified Arabic"/>
          <w:rtl/>
        </w:rPr>
        <w:t xml:space="preserve"> حصلت تغيرات على عملهم بعد العدوان حيث تغير عملهم </w:t>
      </w:r>
      <w:proofErr w:type="spellStart"/>
      <w:r w:rsidR="001F0B3E" w:rsidRPr="00DD0C38">
        <w:rPr>
          <w:rFonts w:ascii="Simplified Arabic" w:hAnsi="Simplified Arabic" w:cs="Simplified Arabic"/>
          <w:rtl/>
        </w:rPr>
        <w:t>للأسوأ،</w:t>
      </w:r>
      <w:proofErr w:type="spellEnd"/>
      <w:r w:rsidR="001F0B3E" w:rsidRPr="00DD0C38">
        <w:rPr>
          <w:rFonts w:ascii="Simplified Arabic" w:hAnsi="Simplified Arabic" w:cs="Simplified Arabic"/>
          <w:rtl/>
        </w:rPr>
        <w:t xml:space="preserve"> فيما </w:t>
      </w:r>
      <w:r w:rsidRPr="00DD0C38">
        <w:rPr>
          <w:rFonts w:ascii="Simplified Arabic" w:hAnsi="Simplified Arabic" w:cs="Simplified Arabic"/>
        </w:rPr>
        <w:t>16.0</w:t>
      </w:r>
      <w:proofErr w:type="spellStart"/>
      <w:r w:rsidR="001F0B3E" w:rsidRPr="00DD0C38">
        <w:rPr>
          <w:rFonts w:ascii="Simplified Arabic" w:hAnsi="Simplified Arabic" w:cs="Simplified Arabic"/>
          <w:rtl/>
        </w:rPr>
        <w:t>%</w:t>
      </w:r>
      <w:proofErr w:type="spellEnd"/>
      <w:r w:rsidR="001F0B3E" w:rsidRPr="00DD0C38">
        <w:rPr>
          <w:rFonts w:ascii="Simplified Arabic" w:hAnsi="Simplified Arabic" w:cs="Simplified Arabic"/>
          <w:rtl/>
        </w:rPr>
        <w:t xml:space="preserve"> توقفت أعمالهم </w:t>
      </w:r>
      <w:proofErr w:type="spellStart"/>
      <w:r w:rsidR="001F0B3E" w:rsidRPr="00DD0C38">
        <w:rPr>
          <w:rFonts w:ascii="Simplified Arabic" w:hAnsi="Simplified Arabic" w:cs="Simplified Arabic"/>
          <w:rtl/>
        </w:rPr>
        <w:t>كليا</w:t>
      </w:r>
      <w:r w:rsidRPr="00DD0C38">
        <w:rPr>
          <w:rFonts w:ascii="Simplified Arabic" w:hAnsi="Simplified Arabic" w:cs="Simplified Arabic"/>
          <w:rtl/>
        </w:rPr>
        <w:t>،</w:t>
      </w:r>
      <w:proofErr w:type="spellEnd"/>
      <w:r w:rsidRPr="00DD0C38">
        <w:rPr>
          <w:rFonts w:ascii="Simplified Arabic" w:hAnsi="Simplified Arabic" w:cs="Simplified Arabic"/>
          <w:rtl/>
        </w:rPr>
        <w:t xml:space="preserve"> </w:t>
      </w:r>
      <w:proofErr w:type="spellStart"/>
      <w:r w:rsidRPr="00DD0C38">
        <w:rPr>
          <w:rFonts w:ascii="Simplified Arabic" w:hAnsi="Simplified Arabic" w:cs="Simplified Arabic"/>
          <w:rtl/>
        </w:rPr>
        <w:t>و0.3%</w:t>
      </w:r>
      <w:proofErr w:type="spellEnd"/>
      <w:r w:rsidRPr="00DD0C38">
        <w:rPr>
          <w:rFonts w:ascii="Simplified Arabic" w:hAnsi="Simplified Arabic" w:cs="Simplified Arabic"/>
          <w:rtl/>
        </w:rPr>
        <w:t xml:space="preserve"> تغير </w:t>
      </w:r>
      <w:r w:rsidR="007212B4" w:rsidRPr="00DD0C38">
        <w:rPr>
          <w:rFonts w:ascii="Simplified Arabic" w:hAnsi="Simplified Arabic" w:cs="Simplified Arabic"/>
          <w:rtl/>
        </w:rPr>
        <w:t>للأفضل</w:t>
      </w:r>
      <w:r w:rsidR="000112D7">
        <w:rPr>
          <w:rFonts w:ascii="Simplified Arabic" w:hAnsi="Simplified Arabic" w:cs="Simplified Arabic"/>
        </w:rPr>
        <w:t>.</w:t>
      </w:r>
      <w:r w:rsidR="00DD0C38" w:rsidRPr="00DD0C38">
        <w:rPr>
          <w:rFonts w:ascii="Simplified Arabic" w:hAnsi="Simplified Arabic" w:cs="Simplified Arabic"/>
          <w:rtl/>
        </w:rPr>
        <w:t xml:space="preserve"> </w:t>
      </w:r>
    </w:p>
    <w:p w:rsidR="00A42B4D" w:rsidRDefault="00A42B4D" w:rsidP="00DD0C38">
      <w:pPr>
        <w:jc w:val="mediumKashida"/>
        <w:rPr>
          <w:rFonts w:ascii="Simplified Arabic" w:hAnsi="Simplified Arabic" w:cs="Simplified Arabic"/>
        </w:rPr>
      </w:pPr>
    </w:p>
    <w:p w:rsidR="00892C2E" w:rsidRDefault="00A42B4D" w:rsidP="00A42B4D">
      <w:pPr>
        <w:pStyle w:val="xl69"/>
        <w:bidi/>
        <w:spacing w:before="0" w:beforeAutospacing="0" w:after="0" w:afterAutospacing="0"/>
        <w:textAlignment w:val="auto"/>
        <w:rPr>
          <w:rFonts w:ascii="Arial" w:hAnsi="Arial" w:hint="default"/>
          <w:lang w:eastAsia="ar-SA"/>
        </w:rPr>
      </w:pPr>
      <w:r w:rsidRPr="007212B4">
        <w:rPr>
          <w:rFonts w:ascii="Arial" w:hAnsi="Arial"/>
          <w:rtl/>
          <w:lang w:eastAsia="ar-SA"/>
        </w:rPr>
        <w:t xml:space="preserve">التوزيع النسبي لأصحاب العمل والعاملين لحسابهم </w:t>
      </w:r>
      <w:r w:rsidRPr="007212B4">
        <w:rPr>
          <w:rFonts w:ascii="Arial" w:hAnsi="Arial"/>
          <w:color w:val="000000"/>
          <w:rtl/>
        </w:rPr>
        <w:t xml:space="preserve">في قطاع غزة </w:t>
      </w:r>
      <w:r w:rsidRPr="007212B4">
        <w:rPr>
          <w:rFonts w:ascii="Arial" w:hAnsi="Arial"/>
          <w:rtl/>
          <w:lang w:eastAsia="ar-SA"/>
        </w:rPr>
        <w:t>حسب التغيرات التي طرأت على عملهم بعد العدوان</w:t>
      </w:r>
    </w:p>
    <w:tbl>
      <w:tblPr>
        <w:tblStyle w:val="TableGrid"/>
        <w:bidiVisual/>
        <w:tblW w:w="0" w:type="auto"/>
        <w:jc w:val="center"/>
        <w:tblLook w:val="04A0"/>
      </w:tblPr>
      <w:tblGrid>
        <w:gridCol w:w="9289"/>
      </w:tblGrid>
      <w:tr w:rsidR="00892C2E" w:rsidTr="003B6882">
        <w:trPr>
          <w:trHeight w:val="3769"/>
          <w:jc w:val="center"/>
        </w:trPr>
        <w:tc>
          <w:tcPr>
            <w:tcW w:w="9289" w:type="dxa"/>
          </w:tcPr>
          <w:p w:rsidR="00892C2E" w:rsidRDefault="00892C2E" w:rsidP="00892C2E">
            <w:pPr>
              <w:pStyle w:val="xl69"/>
              <w:bidi/>
              <w:spacing w:before="0" w:beforeAutospacing="0" w:after="0" w:afterAutospacing="0"/>
              <w:textAlignment w:val="auto"/>
              <w:rPr>
                <w:rFonts w:ascii="Arial" w:hAnsi="Arial" w:hint="default"/>
                <w:noProof/>
                <w:color w:val="FF0000"/>
                <w:lang w:val="en-GB" w:eastAsia="en-GB"/>
              </w:rPr>
            </w:pPr>
          </w:p>
          <w:p w:rsidR="00220261" w:rsidRDefault="00220261" w:rsidP="00220261">
            <w:pPr>
              <w:pStyle w:val="xl69"/>
              <w:bidi/>
              <w:spacing w:before="0" w:beforeAutospacing="0" w:after="0" w:afterAutospacing="0"/>
              <w:textAlignment w:val="auto"/>
              <w:rPr>
                <w:rFonts w:ascii="Arial" w:hAnsi="Arial" w:hint="default"/>
                <w:color w:val="FF0000"/>
                <w:rtl/>
                <w:lang w:eastAsia="ar-SA"/>
              </w:rPr>
            </w:pPr>
            <w:r w:rsidRPr="00220261">
              <w:rPr>
                <w:rFonts w:ascii="Arial" w:hAnsi="Arial"/>
                <w:noProof/>
                <w:color w:val="FF0000"/>
                <w:rtl/>
                <w:lang w:val="en-GB" w:eastAsia="en-GB"/>
              </w:rPr>
              <w:drawing>
                <wp:inline distT="0" distB="0" distL="0" distR="0">
                  <wp:extent cx="5381625" cy="2114550"/>
                  <wp:effectExtent l="0" t="0" r="0" b="0"/>
                  <wp:docPr id="45"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p w:rsidR="00A42B4D" w:rsidRPr="007212B4" w:rsidRDefault="00A42B4D" w:rsidP="00892C2E">
      <w:pPr>
        <w:pStyle w:val="xl69"/>
        <w:bidi/>
        <w:spacing w:before="0" w:beforeAutospacing="0" w:after="0" w:afterAutospacing="0"/>
        <w:textAlignment w:val="auto"/>
        <w:rPr>
          <w:rFonts w:ascii="Arial" w:hAnsi="Arial" w:hint="default"/>
          <w:lang w:eastAsia="ar-SA"/>
        </w:rPr>
      </w:pPr>
      <w:r w:rsidRPr="007212B4">
        <w:rPr>
          <w:rFonts w:ascii="Arial" w:hAnsi="Arial"/>
          <w:color w:val="FF0000"/>
          <w:rtl/>
          <w:lang w:eastAsia="ar-SA"/>
        </w:rPr>
        <w:t xml:space="preserve"> </w:t>
      </w:r>
    </w:p>
    <w:p w:rsidR="00DD0C38" w:rsidRPr="00DD0C38" w:rsidRDefault="00DD0C38" w:rsidP="00DD0C38">
      <w:pPr>
        <w:jc w:val="mediumKashida"/>
        <w:rPr>
          <w:rFonts w:ascii="Simplified Arabic" w:hAnsi="Simplified Arabic" w:cs="Simplified Arabic"/>
          <w:b/>
          <w:bCs/>
          <w:rtl/>
        </w:rPr>
      </w:pPr>
      <w:r w:rsidRPr="00DD0C38">
        <w:rPr>
          <w:rFonts w:ascii="Simplified Arabic" w:hAnsi="Simplified Arabic" w:cs="Simplified Arabic"/>
          <w:rtl/>
        </w:rPr>
        <w:t xml:space="preserve">أما بالنسبة للعاملين </w:t>
      </w:r>
      <w:proofErr w:type="spellStart"/>
      <w:r w:rsidRPr="00DD0C38">
        <w:rPr>
          <w:rFonts w:ascii="Simplified Arabic" w:hAnsi="Simplified Arabic" w:cs="Simplified Arabic"/>
          <w:rtl/>
        </w:rPr>
        <w:t>بأجر،</w:t>
      </w:r>
      <w:proofErr w:type="spellEnd"/>
      <w:r w:rsidRPr="00DD0C38">
        <w:rPr>
          <w:rFonts w:ascii="Simplified Arabic" w:hAnsi="Simplified Arabic" w:cs="Simplified Arabic"/>
          <w:rtl/>
        </w:rPr>
        <w:t xml:space="preserve"> فأشارت النتائج الى ان ما نسبته </w:t>
      </w:r>
      <w:proofErr w:type="spellStart"/>
      <w:r w:rsidRPr="00DD0C38">
        <w:rPr>
          <w:rFonts w:ascii="Simplified Arabic" w:hAnsi="Simplified Arabic" w:cs="Simplified Arabic"/>
          <w:rtl/>
        </w:rPr>
        <w:t>56.3%</w:t>
      </w:r>
      <w:proofErr w:type="spellEnd"/>
      <w:r w:rsidRPr="00DD0C38">
        <w:rPr>
          <w:rFonts w:ascii="Simplified Arabic" w:hAnsi="Simplified Arabic" w:cs="Simplified Arabic"/>
          <w:rtl/>
        </w:rPr>
        <w:t xml:space="preserve"> منهم لم يطرأ أي تعديل على </w:t>
      </w:r>
      <w:proofErr w:type="spellStart"/>
      <w:r w:rsidRPr="00DD0C38">
        <w:rPr>
          <w:rFonts w:ascii="Simplified Arabic" w:hAnsi="Simplified Arabic" w:cs="Simplified Arabic"/>
          <w:rtl/>
        </w:rPr>
        <w:t>أجورهم،</w:t>
      </w:r>
      <w:proofErr w:type="spellEnd"/>
      <w:r w:rsidRPr="00DD0C38">
        <w:rPr>
          <w:rFonts w:ascii="Simplified Arabic" w:hAnsi="Simplified Arabic" w:cs="Simplified Arabic"/>
          <w:rtl/>
        </w:rPr>
        <w:t xml:space="preserve"> وأن </w:t>
      </w:r>
      <w:proofErr w:type="spellStart"/>
      <w:r>
        <w:rPr>
          <w:rFonts w:ascii="Simplified Arabic" w:hAnsi="Simplified Arabic" w:cs="Simplified Arabic" w:hint="cs"/>
          <w:rtl/>
        </w:rPr>
        <w:t>38.0</w:t>
      </w:r>
      <w:r w:rsidRPr="00DD0C38">
        <w:rPr>
          <w:rFonts w:ascii="Simplified Arabic" w:hAnsi="Simplified Arabic" w:cs="Simplified Arabic"/>
          <w:rtl/>
        </w:rPr>
        <w:t>%</w:t>
      </w:r>
      <w:proofErr w:type="spellEnd"/>
      <w:r w:rsidRPr="00DD0C38">
        <w:rPr>
          <w:rFonts w:ascii="Simplified Arabic" w:hAnsi="Simplified Arabic" w:cs="Simplified Arabic"/>
          <w:rtl/>
        </w:rPr>
        <w:t xml:space="preserve"> منهم انقطعت أجورهم  </w:t>
      </w:r>
      <w:proofErr w:type="spellStart"/>
      <w:r w:rsidRPr="00DD0C38">
        <w:rPr>
          <w:rFonts w:ascii="Simplified Arabic" w:hAnsi="Simplified Arabic" w:cs="Simplified Arabic"/>
          <w:rtl/>
        </w:rPr>
        <w:t>كليا،</w:t>
      </w:r>
      <w:proofErr w:type="spellEnd"/>
      <w:r w:rsidRPr="00DD0C38">
        <w:rPr>
          <w:rFonts w:ascii="Simplified Arabic" w:hAnsi="Simplified Arabic" w:cs="Simplified Arabic"/>
          <w:rtl/>
        </w:rPr>
        <w:t xml:space="preserve"> </w:t>
      </w:r>
      <w:proofErr w:type="spellStart"/>
      <w:r w:rsidRPr="00DD0C38">
        <w:rPr>
          <w:rFonts w:ascii="Simplified Arabic" w:hAnsi="Simplified Arabic" w:cs="Simplified Arabic"/>
          <w:rtl/>
        </w:rPr>
        <w:t>و5.3%</w:t>
      </w:r>
      <w:proofErr w:type="spellEnd"/>
      <w:r w:rsidRPr="00DD0C38">
        <w:rPr>
          <w:rFonts w:ascii="Simplified Arabic" w:hAnsi="Simplified Arabic" w:cs="Simplified Arabic"/>
          <w:rtl/>
        </w:rPr>
        <w:t xml:space="preserve"> منهم انخفضت </w:t>
      </w:r>
      <w:proofErr w:type="spellStart"/>
      <w:r w:rsidRPr="00DD0C38">
        <w:rPr>
          <w:rFonts w:ascii="Simplified Arabic" w:hAnsi="Simplified Arabic" w:cs="Simplified Arabic"/>
          <w:rtl/>
        </w:rPr>
        <w:t>أجورهم،</w:t>
      </w:r>
      <w:proofErr w:type="spellEnd"/>
      <w:r w:rsidRPr="00DD0C38">
        <w:rPr>
          <w:rFonts w:ascii="Simplified Arabic" w:hAnsi="Simplified Arabic" w:cs="Simplified Arabic"/>
          <w:rtl/>
        </w:rPr>
        <w:t xml:space="preserve"> </w:t>
      </w:r>
      <w:proofErr w:type="spellStart"/>
      <w:r w:rsidRPr="00DD0C38">
        <w:rPr>
          <w:rFonts w:ascii="Simplified Arabic" w:hAnsi="Simplified Arabic" w:cs="Simplified Arabic"/>
          <w:rtl/>
        </w:rPr>
        <w:t>و0.4%</w:t>
      </w:r>
      <w:proofErr w:type="spellEnd"/>
      <w:r w:rsidRPr="00DD0C38">
        <w:rPr>
          <w:rFonts w:ascii="Simplified Arabic" w:hAnsi="Simplified Arabic" w:cs="Simplified Arabic"/>
          <w:rtl/>
        </w:rPr>
        <w:t xml:space="preserve"> ارتفعت</w:t>
      </w:r>
      <w:r>
        <w:rPr>
          <w:rFonts w:ascii="Simplified Arabic" w:hAnsi="Simplified Arabic" w:cs="Simplified Arabic" w:hint="cs"/>
          <w:rtl/>
        </w:rPr>
        <w:t xml:space="preserve"> أجورهم</w:t>
      </w:r>
      <w:r w:rsidRPr="00DD0C38">
        <w:rPr>
          <w:rFonts w:ascii="Simplified Arabic" w:hAnsi="Simplified Arabic" w:cs="Simplified Arabic"/>
          <w:rtl/>
        </w:rPr>
        <w:t>.</w:t>
      </w:r>
      <w:r w:rsidRPr="00DD0C38">
        <w:rPr>
          <w:rFonts w:ascii="Simplified Arabic" w:hAnsi="Simplified Arabic" w:cs="Simplified Arabic"/>
          <w:rtl/>
        </w:rPr>
        <w:tab/>
        <w:t xml:space="preserve">                        </w:t>
      </w:r>
    </w:p>
    <w:p w:rsidR="00DD0C38" w:rsidRDefault="00DD0C38" w:rsidP="00DD0C38">
      <w:pPr>
        <w:pStyle w:val="xl69"/>
        <w:bidi/>
        <w:spacing w:before="0" w:beforeAutospacing="0" w:after="0" w:afterAutospacing="0"/>
        <w:textAlignment w:val="auto"/>
        <w:rPr>
          <w:rFonts w:ascii="Arial" w:hAnsi="Arial" w:hint="default"/>
          <w:rtl/>
          <w:lang w:eastAsia="ar-SA"/>
        </w:rPr>
      </w:pPr>
      <w:r w:rsidRPr="004473AD">
        <w:rPr>
          <w:rFonts w:ascii="Arial" w:hAnsi="Arial"/>
          <w:rtl/>
          <w:lang w:eastAsia="ar-SA"/>
        </w:rPr>
        <w:lastRenderedPageBreak/>
        <w:t xml:space="preserve">التوزيع النسبي للعاملين بأجر حسب التغيرات التي حصلت على أجورهم خلال العدوان </w:t>
      </w:r>
    </w:p>
    <w:tbl>
      <w:tblPr>
        <w:tblStyle w:val="TableGrid"/>
        <w:bidiVisual/>
        <w:tblW w:w="0" w:type="auto"/>
        <w:jc w:val="center"/>
        <w:tblInd w:w="109" w:type="dxa"/>
        <w:tblLook w:val="04A0"/>
      </w:tblPr>
      <w:tblGrid>
        <w:gridCol w:w="8930"/>
      </w:tblGrid>
      <w:tr w:rsidR="00BA4C37" w:rsidTr="00B36CF7">
        <w:trPr>
          <w:trHeight w:val="3534"/>
          <w:jc w:val="center"/>
        </w:trPr>
        <w:tc>
          <w:tcPr>
            <w:tcW w:w="8930" w:type="dxa"/>
          </w:tcPr>
          <w:p w:rsidR="00BA4C37" w:rsidRPr="00B36CF7" w:rsidRDefault="00BA4C37" w:rsidP="00BA4C37">
            <w:pPr>
              <w:pStyle w:val="xl69"/>
              <w:bidi/>
              <w:spacing w:before="0" w:beforeAutospacing="0" w:after="0" w:afterAutospacing="0"/>
              <w:textAlignment w:val="auto"/>
              <w:rPr>
                <w:rFonts w:ascii="Arial" w:hAnsi="Arial" w:hint="default"/>
                <w:noProof/>
                <w:sz w:val="10"/>
                <w:szCs w:val="10"/>
                <w:lang w:val="en-GB" w:eastAsia="en-GB"/>
              </w:rPr>
            </w:pPr>
          </w:p>
          <w:p w:rsidR="00B36CF7" w:rsidRDefault="00B36CF7" w:rsidP="00B36CF7">
            <w:pPr>
              <w:pStyle w:val="xl69"/>
              <w:bidi/>
              <w:spacing w:before="0" w:beforeAutospacing="0" w:after="0" w:afterAutospacing="0"/>
              <w:textAlignment w:val="auto"/>
              <w:rPr>
                <w:rFonts w:ascii="Arial" w:hAnsi="Arial" w:hint="default"/>
                <w:rtl/>
                <w:lang w:eastAsia="ar-SA"/>
              </w:rPr>
            </w:pPr>
            <w:r w:rsidRPr="00B36CF7">
              <w:rPr>
                <w:rFonts w:ascii="Arial" w:hAnsi="Arial"/>
                <w:noProof/>
                <w:rtl/>
                <w:lang w:val="en-GB" w:eastAsia="en-GB"/>
              </w:rPr>
              <w:drawing>
                <wp:inline distT="0" distB="0" distL="0" distR="0">
                  <wp:extent cx="5353050" cy="2114550"/>
                  <wp:effectExtent l="0" t="0" r="0" b="0"/>
                  <wp:docPr id="24"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p w:rsidR="00DD0C38" w:rsidRPr="004473AD" w:rsidRDefault="00DD0C38" w:rsidP="00BA4C37">
      <w:pPr>
        <w:pStyle w:val="xl69"/>
        <w:tabs>
          <w:tab w:val="left" w:pos="9073"/>
        </w:tabs>
        <w:bidi/>
        <w:spacing w:before="0" w:beforeAutospacing="0" w:after="0" w:afterAutospacing="0"/>
        <w:jc w:val="left"/>
        <w:textAlignment w:val="auto"/>
        <w:rPr>
          <w:rFonts w:ascii="Arial" w:hAnsi="Arial" w:hint="default"/>
          <w:sz w:val="10"/>
          <w:szCs w:val="10"/>
        </w:rPr>
      </w:pPr>
    </w:p>
    <w:p w:rsidR="00A76F01" w:rsidRPr="00B36CF7" w:rsidRDefault="00A76F01" w:rsidP="00DD0C38">
      <w:pPr>
        <w:jc w:val="lowKashida"/>
        <w:rPr>
          <w:rFonts w:ascii="Simplified Arabic" w:hAnsi="Simplified Arabic" w:cs="Simplified Arabic"/>
          <w:sz w:val="20"/>
          <w:szCs w:val="20"/>
        </w:rPr>
      </w:pPr>
    </w:p>
    <w:p w:rsidR="00DD0C38" w:rsidRDefault="00DD0C38" w:rsidP="00DD0C38">
      <w:pPr>
        <w:jc w:val="lowKashida"/>
        <w:rPr>
          <w:rFonts w:ascii="Simplified Arabic" w:hAnsi="Simplified Arabic" w:cs="Simplified Arabic"/>
        </w:rPr>
      </w:pPr>
      <w:r w:rsidRPr="00DD0C38">
        <w:rPr>
          <w:rFonts w:ascii="Simplified Arabic" w:hAnsi="Simplified Arabic" w:cs="Simplified Arabic"/>
          <w:rtl/>
        </w:rPr>
        <w:t xml:space="preserve">أما فيما يخص التعطل القسري عن العمل خلال عدوان </w:t>
      </w:r>
      <w:proofErr w:type="spellStart"/>
      <w:r w:rsidRPr="00DD0C38">
        <w:rPr>
          <w:rFonts w:ascii="Simplified Arabic" w:hAnsi="Simplified Arabic" w:cs="Simplified Arabic"/>
          <w:rtl/>
        </w:rPr>
        <w:t>2014،</w:t>
      </w:r>
      <w:proofErr w:type="spellEnd"/>
      <w:r w:rsidRPr="00DD0C38">
        <w:rPr>
          <w:rFonts w:ascii="Simplified Arabic" w:hAnsi="Simplified Arabic" w:cs="Simplified Arabic"/>
          <w:rtl/>
        </w:rPr>
        <w:t xml:space="preserve"> فقد بلغت نسبة الأفراد الذين تعطلوا عن العمل </w:t>
      </w:r>
      <w:proofErr w:type="spellStart"/>
      <w:r w:rsidRPr="00DD0C38">
        <w:rPr>
          <w:rFonts w:ascii="Simplified Arabic" w:hAnsi="Simplified Arabic" w:cs="Simplified Arabic"/>
          <w:rtl/>
        </w:rPr>
        <w:t>قسرياً</w:t>
      </w:r>
      <w:proofErr w:type="spellEnd"/>
      <w:r w:rsidRPr="00DD0C38">
        <w:rPr>
          <w:rFonts w:ascii="Simplified Arabic" w:hAnsi="Simplified Arabic" w:cs="Simplified Arabic"/>
          <w:rtl/>
        </w:rPr>
        <w:t xml:space="preserve"> </w:t>
      </w:r>
      <w:r w:rsidRPr="00DD0C38">
        <w:rPr>
          <w:rFonts w:ascii="Simplified Arabic" w:hAnsi="Simplified Arabic" w:cs="Simplified Arabic"/>
        </w:rPr>
        <w:t>64.3</w:t>
      </w:r>
      <w:proofErr w:type="spellStart"/>
      <w:r w:rsidRPr="00DD0C38">
        <w:rPr>
          <w:rFonts w:ascii="Simplified Arabic" w:hAnsi="Simplified Arabic" w:cs="Simplified Arabic"/>
          <w:rtl/>
        </w:rPr>
        <w:t>%،</w:t>
      </w:r>
      <w:proofErr w:type="spellEnd"/>
      <w:r w:rsidRPr="00DD0C38">
        <w:rPr>
          <w:rFonts w:ascii="Simplified Arabic" w:hAnsi="Simplified Arabic" w:cs="Simplified Arabic"/>
          <w:rtl/>
        </w:rPr>
        <w:t xml:space="preserve"> منهم </w:t>
      </w:r>
      <w:proofErr w:type="spellStart"/>
      <w:r w:rsidRPr="00DD0C38">
        <w:rPr>
          <w:rFonts w:ascii="Simplified Arabic" w:hAnsi="Simplified Arabic" w:cs="Simplified Arabic"/>
          <w:rtl/>
        </w:rPr>
        <w:t>75.4%</w:t>
      </w:r>
      <w:proofErr w:type="spellEnd"/>
      <w:r w:rsidRPr="00DD0C38">
        <w:rPr>
          <w:rFonts w:ascii="Simplified Arabic" w:hAnsi="Simplified Arabic" w:cs="Simplified Arabic"/>
          <w:rtl/>
        </w:rPr>
        <w:t xml:space="preserve"> كان غيابهم غير مدفوع الأجر.  كما بلغ معدل عدد أيام الغياب القسري 50 </w:t>
      </w:r>
      <w:proofErr w:type="spellStart"/>
      <w:r w:rsidRPr="00DD0C38">
        <w:rPr>
          <w:rFonts w:ascii="Simplified Arabic" w:hAnsi="Simplified Arabic" w:cs="Simplified Arabic"/>
          <w:rtl/>
        </w:rPr>
        <w:t>يوماً،</w:t>
      </w:r>
      <w:proofErr w:type="spellEnd"/>
      <w:r w:rsidRPr="00DD0C38">
        <w:rPr>
          <w:rFonts w:ascii="Simplified Arabic" w:hAnsi="Simplified Arabic" w:cs="Simplified Arabic"/>
          <w:rtl/>
        </w:rPr>
        <w:t xml:space="preserve"> فيما غاب </w:t>
      </w:r>
      <w:proofErr w:type="spellStart"/>
      <w:r w:rsidRPr="00DD0C38">
        <w:rPr>
          <w:rFonts w:ascii="Simplified Arabic" w:hAnsi="Simplified Arabic" w:cs="Simplified Arabic"/>
          <w:rtl/>
        </w:rPr>
        <w:t>82.3%</w:t>
      </w:r>
      <w:proofErr w:type="spellEnd"/>
      <w:r w:rsidRPr="00DD0C38">
        <w:rPr>
          <w:rFonts w:ascii="Simplified Arabic" w:hAnsi="Simplified Arabic" w:cs="Simplified Arabic"/>
          <w:rtl/>
        </w:rPr>
        <w:t xml:space="preserve"> من الذين تعطلوا </w:t>
      </w:r>
      <w:proofErr w:type="spellStart"/>
      <w:r w:rsidRPr="00DD0C38">
        <w:rPr>
          <w:rFonts w:ascii="Simplified Arabic" w:hAnsi="Simplified Arabic" w:cs="Simplified Arabic"/>
          <w:rtl/>
        </w:rPr>
        <w:t>قسرياً</w:t>
      </w:r>
      <w:proofErr w:type="spellEnd"/>
      <w:r w:rsidRPr="00DD0C38">
        <w:rPr>
          <w:rFonts w:ascii="Simplified Arabic" w:hAnsi="Simplified Arabic" w:cs="Simplified Arabic"/>
          <w:rtl/>
        </w:rPr>
        <w:t xml:space="preserve"> جميع أيام العدوان.</w:t>
      </w:r>
    </w:p>
    <w:p w:rsidR="00010DD3" w:rsidRPr="00DD0C38" w:rsidRDefault="00010DD3" w:rsidP="00DD0C38">
      <w:pPr>
        <w:jc w:val="lowKashida"/>
        <w:rPr>
          <w:rFonts w:ascii="Simplified Arabic" w:hAnsi="Simplified Arabic" w:cs="Simplified Arabic"/>
          <w:rtl/>
        </w:rPr>
      </w:pPr>
    </w:p>
    <w:p w:rsidR="001F0B3E" w:rsidRPr="00E75CE7" w:rsidRDefault="001F0B3E" w:rsidP="004A76D9">
      <w:pPr>
        <w:pStyle w:val="xl69"/>
        <w:bidi/>
        <w:spacing w:before="0" w:beforeAutospacing="0" w:after="0" w:afterAutospacing="0"/>
        <w:textAlignment w:val="auto"/>
        <w:rPr>
          <w:rFonts w:ascii="Arial" w:hAnsi="Arial" w:hint="default"/>
          <w:rtl/>
          <w:lang w:eastAsia="ar-SA"/>
        </w:rPr>
      </w:pPr>
      <w:r w:rsidRPr="00E75CE7">
        <w:rPr>
          <w:rFonts w:ascii="Arial" w:hAnsi="Arial"/>
          <w:rtl/>
          <w:lang w:eastAsia="ar-SA"/>
        </w:rPr>
        <w:t xml:space="preserve">التوزيع النسبي للأفراد الذين تغيبوا </w:t>
      </w:r>
      <w:proofErr w:type="spellStart"/>
      <w:r w:rsidRPr="00E75CE7">
        <w:rPr>
          <w:rFonts w:ascii="Arial" w:hAnsi="Arial"/>
          <w:rtl/>
        </w:rPr>
        <w:t>قسرياً</w:t>
      </w:r>
      <w:proofErr w:type="spellEnd"/>
      <w:r w:rsidRPr="00E75CE7">
        <w:rPr>
          <w:rFonts w:ascii="Arial" w:hAnsi="Arial"/>
          <w:rtl/>
        </w:rPr>
        <w:t xml:space="preserve"> </w:t>
      </w:r>
      <w:r w:rsidRPr="00E75CE7">
        <w:rPr>
          <w:rFonts w:ascii="Arial" w:hAnsi="Arial"/>
          <w:rtl/>
          <w:lang w:eastAsia="ar-SA"/>
        </w:rPr>
        <w:t xml:space="preserve">عن العمل خلال العدوان حسب السبب </w:t>
      </w:r>
    </w:p>
    <w:tbl>
      <w:tblPr>
        <w:bidiVisual/>
        <w:tblW w:w="0" w:type="auto"/>
        <w:jc w:val="center"/>
        <w:tblLook w:val="04A0"/>
      </w:tblPr>
      <w:tblGrid>
        <w:gridCol w:w="8789"/>
      </w:tblGrid>
      <w:tr w:rsidR="001F0B3E" w:rsidRPr="004473AD" w:rsidTr="0060027C">
        <w:trPr>
          <w:trHeight w:val="3729"/>
          <w:jc w:val="center"/>
        </w:trPr>
        <w:tc>
          <w:tcPr>
            <w:tcW w:w="8789" w:type="dxa"/>
            <w:tcBorders>
              <w:top w:val="single" w:sz="4" w:space="0" w:color="auto"/>
              <w:left w:val="single" w:sz="4" w:space="0" w:color="auto"/>
              <w:bottom w:val="single" w:sz="4" w:space="0" w:color="auto"/>
              <w:right w:val="single" w:sz="4" w:space="0" w:color="auto"/>
            </w:tcBorders>
          </w:tcPr>
          <w:p w:rsidR="001F0B3E" w:rsidRDefault="001F0B3E" w:rsidP="00F05236">
            <w:pPr>
              <w:pStyle w:val="xl69"/>
              <w:bidi/>
              <w:spacing w:before="0" w:beforeAutospacing="0" w:after="0" w:afterAutospacing="0"/>
              <w:textAlignment w:val="auto"/>
              <w:rPr>
                <w:rFonts w:ascii="Arial" w:hAnsi="Arial" w:hint="default"/>
                <w:noProof/>
                <w:sz w:val="10"/>
                <w:szCs w:val="10"/>
                <w:lang w:val="en-GB" w:eastAsia="en-GB"/>
              </w:rPr>
            </w:pPr>
          </w:p>
          <w:p w:rsidR="00B36CF7" w:rsidRPr="004473AD" w:rsidRDefault="00B36CF7" w:rsidP="00B36CF7">
            <w:pPr>
              <w:pStyle w:val="xl69"/>
              <w:bidi/>
              <w:spacing w:before="0" w:beforeAutospacing="0" w:after="0" w:afterAutospacing="0"/>
              <w:textAlignment w:val="auto"/>
              <w:rPr>
                <w:rFonts w:ascii="Arial" w:hAnsi="Arial" w:hint="default"/>
                <w:sz w:val="10"/>
                <w:szCs w:val="10"/>
                <w:rtl/>
              </w:rPr>
            </w:pPr>
            <w:r w:rsidRPr="00B36CF7">
              <w:rPr>
                <w:rFonts w:ascii="Arial" w:hAnsi="Arial"/>
                <w:noProof/>
                <w:sz w:val="10"/>
                <w:szCs w:val="10"/>
                <w:rtl/>
                <w:lang w:val="en-GB" w:eastAsia="en-GB"/>
              </w:rPr>
              <w:drawing>
                <wp:inline distT="0" distB="0" distL="0" distR="0">
                  <wp:extent cx="5438775" cy="2266950"/>
                  <wp:effectExtent l="0" t="0" r="0" b="0"/>
                  <wp:docPr id="25"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p w:rsidR="001F0B3E" w:rsidRPr="004473AD" w:rsidRDefault="001F0B3E" w:rsidP="004A76D9">
      <w:pPr>
        <w:pStyle w:val="xl69"/>
        <w:bidi/>
        <w:spacing w:before="0" w:beforeAutospacing="0" w:after="0" w:afterAutospacing="0"/>
        <w:textAlignment w:val="auto"/>
        <w:rPr>
          <w:rFonts w:ascii="Arial" w:hAnsi="Arial" w:hint="default"/>
          <w:sz w:val="10"/>
          <w:szCs w:val="10"/>
          <w:rtl/>
        </w:rPr>
      </w:pPr>
    </w:p>
    <w:p w:rsidR="00010DD3" w:rsidRDefault="00010DD3" w:rsidP="004A76D9">
      <w:pPr>
        <w:jc w:val="mediumKashida"/>
        <w:rPr>
          <w:rFonts w:ascii="Arial" w:hAnsi="Arial" w:cs="Simplified Arabic"/>
          <w:b/>
          <w:bCs/>
        </w:rPr>
      </w:pPr>
    </w:p>
    <w:p w:rsidR="001F0B3E" w:rsidRPr="004473AD" w:rsidRDefault="0064781D" w:rsidP="004A76D9">
      <w:pPr>
        <w:jc w:val="mediumKashida"/>
        <w:rPr>
          <w:rFonts w:ascii="Arial" w:hAnsi="Arial" w:cs="Simplified Arabic"/>
          <w:b/>
          <w:bCs/>
          <w:rtl/>
        </w:rPr>
      </w:pPr>
      <w:r w:rsidRPr="004473AD">
        <w:rPr>
          <w:rFonts w:ascii="Arial" w:hAnsi="Arial" w:cs="Simplified Arabic" w:hint="cs"/>
          <w:b/>
          <w:bCs/>
          <w:rtl/>
        </w:rPr>
        <w:t xml:space="preserve">5.10.1 </w:t>
      </w:r>
      <w:r w:rsidR="006460C4">
        <w:rPr>
          <w:rFonts w:ascii="Arial" w:hAnsi="Arial" w:cs="Simplified Arabic" w:hint="cs"/>
          <w:b/>
          <w:bCs/>
          <w:rtl/>
        </w:rPr>
        <w:t>أثر العدوان على البنية التحتية</w:t>
      </w:r>
    </w:p>
    <w:p w:rsidR="001F0B3E" w:rsidRPr="004473AD" w:rsidRDefault="001F0B3E" w:rsidP="004A76D9">
      <w:pPr>
        <w:jc w:val="mediumKashida"/>
        <w:rPr>
          <w:rFonts w:ascii="Arial" w:hAnsi="Arial" w:cs="Simplified Arabic"/>
          <w:rtl/>
        </w:rPr>
      </w:pPr>
      <w:r w:rsidRPr="004473AD">
        <w:rPr>
          <w:rFonts w:ascii="Arial" w:hAnsi="Arial" w:cs="Simplified Arabic" w:hint="cs"/>
          <w:rtl/>
        </w:rPr>
        <w:t xml:space="preserve">بينت النتائج أن </w:t>
      </w:r>
      <w:proofErr w:type="spellStart"/>
      <w:r w:rsidRPr="004473AD">
        <w:rPr>
          <w:rFonts w:ascii="Arial" w:hAnsi="Arial" w:cs="Simplified Arabic" w:hint="cs"/>
          <w:rtl/>
        </w:rPr>
        <w:t>87%</w:t>
      </w:r>
      <w:proofErr w:type="spellEnd"/>
      <w:r w:rsidRPr="004473AD">
        <w:rPr>
          <w:rFonts w:ascii="Arial" w:hAnsi="Arial" w:cs="Simplified Arabic" w:hint="cs"/>
          <w:rtl/>
        </w:rPr>
        <w:t xml:space="preserve"> من الأسر في قطاع غزة تعرضوا </w:t>
      </w:r>
      <w:r w:rsidRPr="004473AD">
        <w:rPr>
          <w:rFonts w:ascii="Arial" w:hAnsi="Arial" w:cs="Simplified Arabic"/>
          <w:rtl/>
        </w:rPr>
        <w:t xml:space="preserve">لانقطاع </w:t>
      </w:r>
      <w:r w:rsidRPr="004473AD">
        <w:rPr>
          <w:rFonts w:ascii="Arial" w:hAnsi="Arial" w:cs="Simplified Arabic" w:hint="cs"/>
          <w:rtl/>
        </w:rPr>
        <w:t>أكثر من مرة في الأسبوع</w:t>
      </w:r>
      <w:r w:rsidRPr="004473AD">
        <w:rPr>
          <w:rFonts w:ascii="Arial" w:hAnsi="Arial" w:cs="Simplified Arabic"/>
          <w:rtl/>
        </w:rPr>
        <w:t xml:space="preserve"> </w:t>
      </w:r>
      <w:r w:rsidRPr="004473AD">
        <w:rPr>
          <w:rFonts w:ascii="Arial" w:hAnsi="Arial" w:cs="Simplified Arabic" w:hint="cs"/>
          <w:rtl/>
        </w:rPr>
        <w:t xml:space="preserve">لخدمة التزود بالمياه من الشبكة </w:t>
      </w:r>
      <w:proofErr w:type="spellStart"/>
      <w:r w:rsidRPr="004473AD">
        <w:rPr>
          <w:rFonts w:ascii="Arial" w:hAnsi="Arial" w:cs="Simplified Arabic" w:hint="cs"/>
          <w:rtl/>
        </w:rPr>
        <w:t>العامة،</w:t>
      </w:r>
      <w:proofErr w:type="spellEnd"/>
      <w:r w:rsidRPr="004473AD">
        <w:rPr>
          <w:rFonts w:ascii="Arial" w:hAnsi="Arial" w:cs="Simplified Arabic" w:hint="cs"/>
          <w:rtl/>
        </w:rPr>
        <w:t xml:space="preserve"> في المقابل </w:t>
      </w:r>
      <w:proofErr w:type="spellStart"/>
      <w:r w:rsidRPr="004473AD">
        <w:rPr>
          <w:rFonts w:ascii="Arial" w:hAnsi="Arial" w:cs="Simplified Arabic" w:hint="cs"/>
          <w:rtl/>
        </w:rPr>
        <w:t>97%</w:t>
      </w:r>
      <w:proofErr w:type="spellEnd"/>
      <w:r w:rsidRPr="004473AD">
        <w:rPr>
          <w:rFonts w:ascii="Arial" w:hAnsi="Arial" w:cs="Simplified Arabic" w:hint="cs"/>
          <w:rtl/>
        </w:rPr>
        <w:t xml:space="preserve"> تعرضوا </w:t>
      </w:r>
      <w:r w:rsidRPr="004473AD">
        <w:rPr>
          <w:rFonts w:ascii="Arial" w:hAnsi="Arial" w:cs="Simplified Arabic"/>
          <w:rtl/>
        </w:rPr>
        <w:t>لانقطاع يومي</w:t>
      </w:r>
      <w:r w:rsidRPr="004473AD">
        <w:rPr>
          <w:rFonts w:ascii="Arial" w:hAnsi="Arial" w:cs="Simplified Arabic" w:hint="cs"/>
          <w:rtl/>
        </w:rPr>
        <w:t xml:space="preserve"> وخلال </w:t>
      </w:r>
      <w:r w:rsidRPr="004473AD">
        <w:rPr>
          <w:rFonts w:ascii="Arial" w:hAnsi="Arial" w:cs="Simplified Arabic"/>
          <w:rtl/>
        </w:rPr>
        <w:t>ساعات محدودة خلال اليوم</w:t>
      </w:r>
      <w:r w:rsidRPr="004473AD">
        <w:rPr>
          <w:rFonts w:ascii="Arial" w:hAnsi="Arial" w:cs="Simplified Arabic" w:hint="cs"/>
          <w:rtl/>
        </w:rPr>
        <w:t xml:space="preserve"> لخدمة التزود بالكهرباء من الشبكة العامة.</w:t>
      </w:r>
    </w:p>
    <w:p w:rsidR="00B36CF7" w:rsidRPr="00E75CE7" w:rsidRDefault="00B36CF7" w:rsidP="004A76D9">
      <w:pPr>
        <w:jc w:val="lowKashida"/>
        <w:rPr>
          <w:rFonts w:ascii="Arial" w:hAnsi="Arial" w:cs="Simplified Arabic"/>
          <w:rtl/>
        </w:rPr>
      </w:pPr>
    </w:p>
    <w:p w:rsidR="001F0B3E" w:rsidRPr="004473AD" w:rsidRDefault="0064781D" w:rsidP="004A76D9">
      <w:pPr>
        <w:jc w:val="mediumKashida"/>
        <w:rPr>
          <w:rFonts w:ascii="Arial" w:hAnsi="Arial" w:cs="Simplified Arabic"/>
          <w:b/>
          <w:bCs/>
          <w:rtl/>
        </w:rPr>
      </w:pPr>
      <w:r w:rsidRPr="004473AD">
        <w:rPr>
          <w:rFonts w:ascii="Arial" w:hAnsi="Arial" w:cs="Simplified Arabic" w:hint="cs"/>
          <w:b/>
          <w:bCs/>
          <w:rtl/>
        </w:rPr>
        <w:t xml:space="preserve">6.10.1 </w:t>
      </w:r>
      <w:r w:rsidR="001F0B3E" w:rsidRPr="004473AD">
        <w:rPr>
          <w:rFonts w:ascii="Arial" w:hAnsi="Arial" w:cs="Simplified Arabic" w:hint="cs"/>
          <w:b/>
          <w:bCs/>
          <w:rtl/>
        </w:rPr>
        <w:t>تلقي المساعدات خلال وبعد</w:t>
      </w:r>
      <w:r w:rsidR="006460C4">
        <w:rPr>
          <w:rFonts w:ascii="Arial" w:hAnsi="Arial" w:cs="Simplified Arabic" w:hint="cs"/>
          <w:b/>
          <w:bCs/>
          <w:rtl/>
        </w:rPr>
        <w:t xml:space="preserve"> العدوان</w:t>
      </w:r>
    </w:p>
    <w:p w:rsidR="001F0B3E" w:rsidRPr="004473AD" w:rsidRDefault="001F0B3E" w:rsidP="00DD0C38">
      <w:pPr>
        <w:jc w:val="mediumKashida"/>
        <w:rPr>
          <w:rFonts w:ascii="Arial" w:hAnsi="Arial" w:cs="Simplified Arabic"/>
          <w:rtl/>
        </w:rPr>
      </w:pPr>
      <w:r w:rsidRPr="004473AD">
        <w:rPr>
          <w:rFonts w:ascii="Arial" w:hAnsi="Arial" w:cs="Simplified Arabic" w:hint="cs"/>
          <w:rtl/>
        </w:rPr>
        <w:t xml:space="preserve">أظهرت نتائج المسح أن  </w:t>
      </w:r>
      <w:proofErr w:type="spellStart"/>
      <w:r w:rsidR="00DD0C38">
        <w:rPr>
          <w:rFonts w:ascii="Arial" w:hAnsi="Arial" w:cs="Simplified Arabic" w:hint="cs"/>
          <w:rtl/>
        </w:rPr>
        <w:t>56.6</w:t>
      </w:r>
      <w:r w:rsidRPr="004473AD">
        <w:rPr>
          <w:rFonts w:ascii="Arial" w:hAnsi="Arial" w:cs="Simplified Arabic" w:hint="cs"/>
          <w:rtl/>
        </w:rPr>
        <w:t>%</w:t>
      </w:r>
      <w:proofErr w:type="spellEnd"/>
      <w:r w:rsidRPr="004473AD">
        <w:rPr>
          <w:rFonts w:ascii="Arial" w:hAnsi="Arial" w:cs="Simplified Arabic" w:hint="cs"/>
          <w:rtl/>
        </w:rPr>
        <w:t xml:space="preserve"> من الأسر في قطاع غزة قد تلقت مساعدات خلال </w:t>
      </w:r>
      <w:proofErr w:type="spellStart"/>
      <w:r w:rsidRPr="004473AD">
        <w:rPr>
          <w:rFonts w:ascii="Arial" w:hAnsi="Arial" w:cs="Simplified Arabic" w:hint="cs"/>
          <w:rtl/>
        </w:rPr>
        <w:t>العدوان،</w:t>
      </w:r>
      <w:proofErr w:type="spellEnd"/>
      <w:r w:rsidRPr="004473AD">
        <w:rPr>
          <w:rFonts w:ascii="Arial" w:hAnsi="Arial" w:cs="Simplified Arabic" w:hint="cs"/>
          <w:rtl/>
        </w:rPr>
        <w:t xml:space="preserve"> بينما </w:t>
      </w:r>
      <w:proofErr w:type="spellStart"/>
      <w:r w:rsidR="00DD0C38">
        <w:rPr>
          <w:rFonts w:ascii="Arial" w:hAnsi="Arial" w:cs="Simplified Arabic" w:hint="cs"/>
          <w:rtl/>
        </w:rPr>
        <w:t>74.7</w:t>
      </w:r>
      <w:r w:rsidRPr="004473AD">
        <w:rPr>
          <w:rFonts w:ascii="Arial" w:hAnsi="Arial" w:cs="Simplified Arabic" w:hint="cs"/>
          <w:rtl/>
        </w:rPr>
        <w:t>%</w:t>
      </w:r>
      <w:proofErr w:type="spellEnd"/>
      <w:r w:rsidRPr="004473AD">
        <w:rPr>
          <w:rFonts w:ascii="Arial" w:hAnsi="Arial" w:cs="Simplified Arabic" w:hint="cs"/>
          <w:rtl/>
        </w:rPr>
        <w:t xml:space="preserve"> منها تلقت مساعدات بعد انتهاء العدوان.</w:t>
      </w:r>
    </w:p>
    <w:p w:rsidR="001F0B3E" w:rsidRPr="004473AD" w:rsidRDefault="001F0B3E" w:rsidP="004A76D9">
      <w:pPr>
        <w:jc w:val="center"/>
        <w:rPr>
          <w:rFonts w:ascii="Arial" w:hAnsi="Arial" w:cs="Simplified Arabic"/>
          <w:b/>
          <w:bCs/>
          <w:sz w:val="22"/>
          <w:szCs w:val="22"/>
          <w:lang w:eastAsia="en-US"/>
        </w:rPr>
      </w:pPr>
      <w:r w:rsidRPr="004473AD">
        <w:rPr>
          <w:rFonts w:ascii="Arial" w:hAnsi="Arial" w:cs="Simplified Arabic" w:hint="cs"/>
          <w:b/>
          <w:bCs/>
          <w:sz w:val="22"/>
          <w:szCs w:val="22"/>
          <w:rtl/>
          <w:lang w:eastAsia="en-US"/>
        </w:rPr>
        <w:lastRenderedPageBreak/>
        <w:t>نسبة ا</w:t>
      </w:r>
      <w:r w:rsidRPr="004473AD">
        <w:rPr>
          <w:rFonts w:ascii="Arial" w:hAnsi="Arial" w:cs="Simplified Arabic"/>
          <w:b/>
          <w:bCs/>
          <w:sz w:val="22"/>
          <w:szCs w:val="22"/>
          <w:rtl/>
          <w:lang w:eastAsia="en-US"/>
        </w:rPr>
        <w:t>لأس</w:t>
      </w:r>
      <w:r w:rsidRPr="004473AD">
        <w:rPr>
          <w:rFonts w:ascii="Arial" w:hAnsi="Arial" w:cs="Simplified Arabic" w:hint="cs"/>
          <w:b/>
          <w:bCs/>
          <w:sz w:val="22"/>
          <w:szCs w:val="22"/>
          <w:rtl/>
          <w:lang w:eastAsia="en-US"/>
        </w:rPr>
        <w:t>ر التي تلقت مساعدات</w:t>
      </w:r>
      <w:r w:rsidRPr="004473AD">
        <w:rPr>
          <w:rFonts w:ascii="Arial" w:hAnsi="Arial" w:cs="Simplified Arabic"/>
          <w:b/>
          <w:bCs/>
          <w:sz w:val="22"/>
          <w:szCs w:val="22"/>
          <w:rtl/>
          <w:lang w:eastAsia="en-US"/>
        </w:rPr>
        <w:t xml:space="preserve"> حسب </w:t>
      </w:r>
      <w:r w:rsidRPr="004473AD">
        <w:rPr>
          <w:rFonts w:ascii="Arial" w:hAnsi="Arial" w:cs="Simplified Arabic" w:hint="cs"/>
          <w:b/>
          <w:bCs/>
          <w:sz w:val="22"/>
          <w:szCs w:val="22"/>
          <w:rtl/>
          <w:lang w:eastAsia="en-US"/>
        </w:rPr>
        <w:t>فترة تلقي المساعدة</w:t>
      </w:r>
    </w:p>
    <w:tbl>
      <w:tblPr>
        <w:bidiVisual/>
        <w:tblW w:w="0" w:type="auto"/>
        <w:jc w:val="center"/>
        <w:tblInd w:w="109" w:type="dxa"/>
        <w:tblLook w:val="04A0"/>
      </w:tblPr>
      <w:tblGrid>
        <w:gridCol w:w="9072"/>
      </w:tblGrid>
      <w:tr w:rsidR="001F0B3E" w:rsidRPr="004473AD" w:rsidTr="006E7123">
        <w:trPr>
          <w:trHeight w:val="3449"/>
          <w:jc w:val="center"/>
        </w:trPr>
        <w:tc>
          <w:tcPr>
            <w:tcW w:w="9072" w:type="dxa"/>
            <w:tcBorders>
              <w:top w:val="single" w:sz="4" w:space="0" w:color="auto"/>
              <w:left w:val="single" w:sz="4" w:space="0" w:color="auto"/>
              <w:bottom w:val="single" w:sz="4" w:space="0" w:color="auto"/>
              <w:right w:val="single" w:sz="4" w:space="0" w:color="auto"/>
            </w:tcBorders>
          </w:tcPr>
          <w:p w:rsidR="001F0B3E" w:rsidRPr="00B36CF7" w:rsidRDefault="001F0B3E" w:rsidP="004A76D9">
            <w:pPr>
              <w:jc w:val="center"/>
              <w:rPr>
                <w:rFonts w:ascii="Arial" w:hAnsi="Arial" w:cs="Simplified Arabic"/>
                <w:noProof/>
                <w:sz w:val="10"/>
                <w:szCs w:val="10"/>
                <w:lang w:val="en-GB" w:eastAsia="en-GB"/>
              </w:rPr>
            </w:pPr>
          </w:p>
          <w:p w:rsidR="00B36CF7" w:rsidRPr="004473AD" w:rsidRDefault="00B36CF7" w:rsidP="004A76D9">
            <w:pPr>
              <w:jc w:val="center"/>
              <w:rPr>
                <w:rFonts w:ascii="Arial" w:hAnsi="Arial" w:cs="Simplified Arabic"/>
                <w:rtl/>
              </w:rPr>
            </w:pPr>
            <w:r w:rsidRPr="00B36CF7">
              <w:rPr>
                <w:rFonts w:ascii="Arial" w:hAnsi="Arial" w:cs="Simplified Arabic"/>
                <w:noProof/>
                <w:rtl/>
                <w:lang w:val="en-GB" w:eastAsia="en-GB"/>
              </w:rPr>
              <w:drawing>
                <wp:inline distT="0" distB="0" distL="0" distR="0">
                  <wp:extent cx="5514975" cy="2085975"/>
                  <wp:effectExtent l="0" t="0" r="0" b="0"/>
                  <wp:docPr id="27"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bl>
    <w:p w:rsidR="00BA4C37" w:rsidRPr="00E75CE7" w:rsidRDefault="00BA4C37" w:rsidP="004A76D9">
      <w:pPr>
        <w:jc w:val="mediumKashida"/>
        <w:rPr>
          <w:rFonts w:ascii="Arial" w:hAnsi="Arial" w:cs="Simplified Arabic"/>
          <w:b/>
          <w:bCs/>
          <w:rtl/>
        </w:rPr>
      </w:pPr>
    </w:p>
    <w:p w:rsidR="001F0B3E" w:rsidRPr="004473AD" w:rsidRDefault="0064781D" w:rsidP="004A76D9">
      <w:pPr>
        <w:jc w:val="mediumKashida"/>
        <w:rPr>
          <w:rFonts w:ascii="Arial" w:hAnsi="Arial" w:cs="Simplified Arabic"/>
          <w:b/>
          <w:bCs/>
        </w:rPr>
      </w:pPr>
      <w:r w:rsidRPr="004473AD">
        <w:rPr>
          <w:rFonts w:ascii="Arial" w:hAnsi="Arial" w:cs="Simplified Arabic" w:hint="cs"/>
          <w:b/>
          <w:bCs/>
          <w:rtl/>
        </w:rPr>
        <w:t xml:space="preserve">7.10.1 </w:t>
      </w:r>
      <w:r w:rsidR="006460C4">
        <w:rPr>
          <w:rFonts w:ascii="Arial" w:hAnsi="Arial" w:cs="Simplified Arabic" w:hint="cs"/>
          <w:b/>
          <w:bCs/>
          <w:rtl/>
        </w:rPr>
        <w:t>نوع المساعدة</w:t>
      </w:r>
    </w:p>
    <w:p w:rsidR="001F0B3E" w:rsidRPr="004473AD" w:rsidRDefault="001F0B3E" w:rsidP="00DD0C38">
      <w:pPr>
        <w:jc w:val="lowKashida"/>
        <w:rPr>
          <w:rFonts w:ascii="Arial" w:hAnsi="Arial" w:cs="Simplified Arabic"/>
          <w:rtl/>
        </w:rPr>
      </w:pPr>
      <w:r w:rsidRPr="004473AD">
        <w:rPr>
          <w:rFonts w:ascii="Arial" w:hAnsi="Arial" w:cs="Simplified Arabic" w:hint="cs"/>
          <w:rtl/>
        </w:rPr>
        <w:t xml:space="preserve">كانت المساعدات الغذائية (وتشمل </w:t>
      </w:r>
      <w:proofErr w:type="spellStart"/>
      <w:r w:rsidRPr="004473AD">
        <w:rPr>
          <w:rFonts w:ascii="Arial" w:hAnsi="Arial" w:cs="Simplified Arabic" w:hint="cs"/>
          <w:rtl/>
        </w:rPr>
        <w:t>الغذاء،</w:t>
      </w:r>
      <w:proofErr w:type="spellEnd"/>
      <w:r w:rsidRPr="004473AD">
        <w:rPr>
          <w:rFonts w:ascii="Arial" w:hAnsi="Arial" w:cs="Simplified Arabic" w:hint="cs"/>
          <w:rtl/>
        </w:rPr>
        <w:t xml:space="preserve"> كوبونات </w:t>
      </w:r>
      <w:proofErr w:type="spellStart"/>
      <w:r w:rsidRPr="004473AD">
        <w:rPr>
          <w:rFonts w:ascii="Arial" w:hAnsi="Arial" w:cs="Simplified Arabic" w:hint="cs"/>
          <w:rtl/>
        </w:rPr>
        <w:t>الغذاء،</w:t>
      </w:r>
      <w:proofErr w:type="spellEnd"/>
      <w:r w:rsidRPr="004473AD">
        <w:rPr>
          <w:rFonts w:ascii="Arial" w:hAnsi="Arial" w:cs="Simplified Arabic" w:hint="cs"/>
          <w:rtl/>
        </w:rPr>
        <w:t xml:space="preserve"> التغذية المدرسية</w:t>
      </w:r>
      <w:proofErr w:type="spellStart"/>
      <w:r w:rsidRPr="004473AD">
        <w:rPr>
          <w:rFonts w:ascii="Arial" w:hAnsi="Arial" w:cs="Simplified Arabic" w:hint="cs"/>
          <w:rtl/>
        </w:rPr>
        <w:t>)</w:t>
      </w:r>
      <w:proofErr w:type="spellEnd"/>
      <w:r w:rsidRPr="004473AD">
        <w:rPr>
          <w:rFonts w:ascii="Arial" w:hAnsi="Arial" w:cs="Simplified Arabic" w:hint="cs"/>
          <w:rtl/>
        </w:rPr>
        <w:t xml:space="preserve"> هي الأعلى من بين أنواع المساعدات التي تلقتها الأسر في قطاع </w:t>
      </w:r>
      <w:proofErr w:type="spellStart"/>
      <w:r w:rsidRPr="004473AD">
        <w:rPr>
          <w:rFonts w:ascii="Arial" w:hAnsi="Arial" w:cs="Simplified Arabic" w:hint="cs"/>
          <w:rtl/>
        </w:rPr>
        <w:t>غزة،</w:t>
      </w:r>
      <w:proofErr w:type="spellEnd"/>
      <w:r w:rsidRPr="004473AD">
        <w:rPr>
          <w:rFonts w:ascii="Arial" w:hAnsi="Arial" w:cs="Simplified Arabic" w:hint="cs"/>
          <w:rtl/>
        </w:rPr>
        <w:t xml:space="preserve"> حيث بلغت نسبة الأسر التي تلقت مساعدات غذائية خلال العدوان </w:t>
      </w:r>
      <w:proofErr w:type="spellStart"/>
      <w:r w:rsidR="00DD0C38">
        <w:rPr>
          <w:rFonts w:ascii="Arial" w:hAnsi="Arial" w:cs="Simplified Arabic" w:hint="cs"/>
          <w:rtl/>
        </w:rPr>
        <w:t>62.5</w:t>
      </w:r>
      <w:r w:rsidRPr="004473AD">
        <w:rPr>
          <w:rFonts w:ascii="Arial" w:hAnsi="Arial" w:cs="Simplified Arabic" w:hint="cs"/>
          <w:rtl/>
        </w:rPr>
        <w:t>%</w:t>
      </w:r>
      <w:proofErr w:type="spellEnd"/>
      <w:r w:rsidRPr="004473AD">
        <w:rPr>
          <w:rFonts w:ascii="Arial" w:hAnsi="Arial" w:cs="Simplified Arabic" w:hint="cs"/>
          <w:rtl/>
        </w:rPr>
        <w:t xml:space="preserve"> من مجموع الأسر التي تلقت مساعدات خلال </w:t>
      </w:r>
      <w:proofErr w:type="spellStart"/>
      <w:r w:rsidRPr="004473AD">
        <w:rPr>
          <w:rFonts w:ascii="Arial" w:hAnsi="Arial" w:cs="Simplified Arabic" w:hint="cs"/>
          <w:rtl/>
        </w:rPr>
        <w:t>العدوان،</w:t>
      </w:r>
      <w:proofErr w:type="spellEnd"/>
      <w:r w:rsidRPr="004473AD">
        <w:rPr>
          <w:rFonts w:ascii="Arial" w:hAnsi="Arial" w:cs="Simplified Arabic" w:hint="cs"/>
          <w:rtl/>
        </w:rPr>
        <w:t xml:space="preserve"> مقابل </w:t>
      </w:r>
      <w:proofErr w:type="spellStart"/>
      <w:r w:rsidR="00DD0C38">
        <w:rPr>
          <w:rFonts w:ascii="Arial" w:hAnsi="Arial" w:cs="Simplified Arabic" w:hint="cs"/>
          <w:rtl/>
        </w:rPr>
        <w:t>82.3</w:t>
      </w:r>
      <w:r w:rsidRPr="004473AD">
        <w:rPr>
          <w:rFonts w:ascii="Arial" w:hAnsi="Arial" w:cs="Simplified Arabic" w:hint="cs"/>
          <w:rtl/>
        </w:rPr>
        <w:t>%</w:t>
      </w:r>
      <w:proofErr w:type="spellEnd"/>
      <w:r w:rsidRPr="004473AD">
        <w:rPr>
          <w:rFonts w:ascii="Arial" w:hAnsi="Arial" w:cs="Simplified Arabic" w:hint="cs"/>
          <w:rtl/>
        </w:rPr>
        <w:t xml:space="preserve"> من </w:t>
      </w:r>
      <w:r w:rsidR="0064781D" w:rsidRPr="004473AD">
        <w:rPr>
          <w:rFonts w:ascii="Arial" w:hAnsi="Arial" w:cs="Simplified Arabic" w:hint="cs"/>
          <w:rtl/>
        </w:rPr>
        <w:t>الأسر</w:t>
      </w:r>
      <w:r w:rsidRPr="004473AD">
        <w:rPr>
          <w:rFonts w:ascii="Arial" w:hAnsi="Arial" w:cs="Simplified Arabic" w:hint="cs"/>
          <w:rtl/>
        </w:rPr>
        <w:t xml:space="preserve"> التي تلقت مساعدات بعد </w:t>
      </w:r>
      <w:r w:rsidR="0064781D" w:rsidRPr="004473AD">
        <w:rPr>
          <w:rFonts w:ascii="Arial" w:hAnsi="Arial" w:cs="Simplified Arabic" w:hint="cs"/>
          <w:rtl/>
        </w:rPr>
        <w:t>انتهاء</w:t>
      </w:r>
      <w:r w:rsidRPr="004473AD">
        <w:rPr>
          <w:rFonts w:ascii="Arial" w:hAnsi="Arial" w:cs="Simplified Arabic" w:hint="cs"/>
          <w:rtl/>
        </w:rPr>
        <w:t xml:space="preserve"> </w:t>
      </w:r>
      <w:proofErr w:type="spellStart"/>
      <w:r w:rsidRPr="004473AD">
        <w:rPr>
          <w:rFonts w:ascii="Arial" w:hAnsi="Arial" w:cs="Simplified Arabic" w:hint="cs"/>
          <w:rtl/>
        </w:rPr>
        <w:t>العدوان،</w:t>
      </w:r>
      <w:proofErr w:type="spellEnd"/>
      <w:r w:rsidRPr="004473AD">
        <w:rPr>
          <w:rFonts w:ascii="Arial" w:hAnsi="Arial" w:cs="Simplified Arabic" w:hint="cs"/>
          <w:rtl/>
        </w:rPr>
        <w:t xml:space="preserve"> تلتها المساعدات السكنية </w:t>
      </w:r>
      <w:r w:rsidRPr="004473AD">
        <w:rPr>
          <w:rFonts w:ascii="Arial" w:hAnsi="Arial" w:cs="Simplified Arabic"/>
          <w:rtl/>
        </w:rPr>
        <w:t xml:space="preserve">(مركز </w:t>
      </w:r>
      <w:proofErr w:type="spellStart"/>
      <w:r w:rsidR="0064781D" w:rsidRPr="004473AD">
        <w:rPr>
          <w:rFonts w:ascii="Arial" w:hAnsi="Arial" w:cs="Simplified Arabic" w:hint="cs"/>
          <w:rtl/>
        </w:rPr>
        <w:t>إيواء</w:t>
      </w:r>
      <w:r w:rsidRPr="004473AD">
        <w:rPr>
          <w:rFonts w:ascii="Arial" w:hAnsi="Arial" w:cs="Simplified Arabic"/>
          <w:rtl/>
        </w:rPr>
        <w:t>،</w:t>
      </w:r>
      <w:proofErr w:type="spellEnd"/>
      <w:r w:rsidRPr="004473AD">
        <w:rPr>
          <w:rFonts w:ascii="Arial" w:hAnsi="Arial" w:cs="Simplified Arabic"/>
          <w:rtl/>
        </w:rPr>
        <w:t xml:space="preserve"> </w:t>
      </w:r>
      <w:r w:rsidRPr="004473AD">
        <w:rPr>
          <w:rFonts w:ascii="Arial" w:hAnsi="Arial" w:cs="Simplified Arabic" w:hint="cs"/>
          <w:rtl/>
        </w:rPr>
        <w:t>أجرة</w:t>
      </w:r>
      <w:r w:rsidRPr="004473AD">
        <w:rPr>
          <w:rFonts w:ascii="Arial" w:hAnsi="Arial" w:cs="Simplified Arabic"/>
          <w:rtl/>
        </w:rPr>
        <w:t xml:space="preserve"> </w:t>
      </w:r>
      <w:proofErr w:type="spellStart"/>
      <w:r w:rsidRPr="004473AD">
        <w:rPr>
          <w:rFonts w:ascii="Arial" w:hAnsi="Arial" w:cs="Simplified Arabic"/>
          <w:rtl/>
        </w:rPr>
        <w:t>مسكن،</w:t>
      </w:r>
      <w:proofErr w:type="spellEnd"/>
      <w:r w:rsidRPr="004473AD">
        <w:rPr>
          <w:rFonts w:ascii="Arial" w:hAnsi="Arial" w:cs="Simplified Arabic"/>
          <w:rtl/>
        </w:rPr>
        <w:t xml:space="preserve"> </w:t>
      </w:r>
      <w:proofErr w:type="spellStart"/>
      <w:r w:rsidRPr="004473AD">
        <w:rPr>
          <w:rFonts w:ascii="Arial" w:hAnsi="Arial" w:cs="Simplified Arabic"/>
          <w:rtl/>
        </w:rPr>
        <w:t>كرفان)</w:t>
      </w:r>
      <w:proofErr w:type="spellEnd"/>
      <w:r w:rsidRPr="004473AD">
        <w:rPr>
          <w:rFonts w:ascii="Arial" w:hAnsi="Arial" w:cs="Simplified Arabic" w:hint="cs"/>
          <w:rtl/>
        </w:rPr>
        <w:t xml:space="preserve"> بنسبة </w:t>
      </w:r>
      <w:proofErr w:type="spellStart"/>
      <w:r w:rsidR="00DD0C38">
        <w:rPr>
          <w:rFonts w:ascii="Arial" w:hAnsi="Arial" w:cs="Simplified Arabic" w:hint="cs"/>
          <w:rtl/>
        </w:rPr>
        <w:t>13.3</w:t>
      </w:r>
      <w:r w:rsidRPr="004473AD">
        <w:rPr>
          <w:rFonts w:ascii="Arial" w:hAnsi="Arial" w:cs="Simplified Arabic" w:hint="cs"/>
          <w:rtl/>
        </w:rPr>
        <w:t>%</w:t>
      </w:r>
      <w:proofErr w:type="spellEnd"/>
      <w:r w:rsidRPr="004473AD">
        <w:rPr>
          <w:rFonts w:ascii="Arial" w:hAnsi="Arial" w:cs="Simplified Arabic" w:hint="cs"/>
          <w:rtl/>
        </w:rPr>
        <w:t xml:space="preserve"> من الأسر التي تلقت مساعدات خلال </w:t>
      </w:r>
      <w:proofErr w:type="spellStart"/>
      <w:r w:rsidRPr="004473AD">
        <w:rPr>
          <w:rFonts w:ascii="Arial" w:hAnsi="Arial" w:cs="Simplified Arabic" w:hint="cs"/>
          <w:rtl/>
        </w:rPr>
        <w:t>العدوان،</w:t>
      </w:r>
      <w:proofErr w:type="spellEnd"/>
      <w:r w:rsidRPr="004473AD">
        <w:rPr>
          <w:rFonts w:ascii="Arial" w:hAnsi="Arial" w:cs="Simplified Arabic" w:hint="cs"/>
          <w:rtl/>
        </w:rPr>
        <w:t xml:space="preserve"> مقابل </w:t>
      </w:r>
      <w:proofErr w:type="spellStart"/>
      <w:r w:rsidR="00DD0C38">
        <w:rPr>
          <w:rFonts w:ascii="Arial" w:hAnsi="Arial" w:cs="Simplified Arabic" w:hint="cs"/>
          <w:rtl/>
        </w:rPr>
        <w:t>22.7</w:t>
      </w:r>
      <w:r w:rsidRPr="004473AD">
        <w:rPr>
          <w:rFonts w:ascii="Arial" w:hAnsi="Arial" w:cs="Simplified Arabic" w:hint="cs"/>
          <w:rtl/>
        </w:rPr>
        <w:t>%</w:t>
      </w:r>
      <w:proofErr w:type="spellEnd"/>
      <w:r w:rsidRPr="004473AD">
        <w:rPr>
          <w:rFonts w:ascii="Arial" w:hAnsi="Arial" w:cs="Simplified Arabic" w:hint="cs"/>
          <w:rtl/>
        </w:rPr>
        <w:t xml:space="preserve"> من الأسر التي تلقت مساعدات بعد انتهاء </w:t>
      </w:r>
      <w:proofErr w:type="spellStart"/>
      <w:r w:rsidRPr="004473AD">
        <w:rPr>
          <w:rFonts w:ascii="Arial" w:hAnsi="Arial" w:cs="Simplified Arabic" w:hint="cs"/>
          <w:rtl/>
        </w:rPr>
        <w:t>العدوان،</w:t>
      </w:r>
      <w:proofErr w:type="spellEnd"/>
      <w:r w:rsidRPr="004473AD">
        <w:rPr>
          <w:rFonts w:ascii="Arial" w:hAnsi="Arial" w:cs="Simplified Arabic" w:hint="cs"/>
          <w:rtl/>
        </w:rPr>
        <w:t xml:space="preserve"> ومن ثم المساعدة النقدية التي بلغت 9%من الأسر التي تلقت مساعدات خلال </w:t>
      </w:r>
      <w:proofErr w:type="spellStart"/>
      <w:r w:rsidRPr="004473AD">
        <w:rPr>
          <w:rFonts w:ascii="Arial" w:hAnsi="Arial" w:cs="Simplified Arabic" w:hint="cs"/>
          <w:rtl/>
        </w:rPr>
        <w:t>العدوان،</w:t>
      </w:r>
      <w:proofErr w:type="spellEnd"/>
      <w:r w:rsidRPr="004473AD">
        <w:rPr>
          <w:rFonts w:ascii="Arial" w:hAnsi="Arial" w:cs="Simplified Arabic" w:hint="cs"/>
          <w:rtl/>
        </w:rPr>
        <w:t xml:space="preserve"> مقابل </w:t>
      </w:r>
      <w:proofErr w:type="spellStart"/>
      <w:r w:rsidR="00DD0C38">
        <w:rPr>
          <w:rFonts w:ascii="Arial" w:hAnsi="Arial" w:cs="Simplified Arabic" w:hint="cs"/>
          <w:rtl/>
        </w:rPr>
        <w:t>33.3</w:t>
      </w:r>
      <w:r w:rsidRPr="004473AD">
        <w:rPr>
          <w:rFonts w:ascii="Arial" w:hAnsi="Arial" w:cs="Simplified Arabic" w:hint="cs"/>
          <w:rtl/>
        </w:rPr>
        <w:t>%</w:t>
      </w:r>
      <w:proofErr w:type="spellEnd"/>
      <w:r w:rsidRPr="004473AD">
        <w:rPr>
          <w:rFonts w:ascii="Arial" w:hAnsi="Arial" w:cs="Simplified Arabic" w:hint="cs"/>
          <w:rtl/>
        </w:rPr>
        <w:t xml:space="preserve"> من الأسر التي تلقت مساعدات بعد انتهاء العدوان.  </w:t>
      </w:r>
    </w:p>
    <w:p w:rsidR="001F0B3E" w:rsidRPr="00A42B4D" w:rsidRDefault="001F0B3E" w:rsidP="004A76D9">
      <w:pPr>
        <w:jc w:val="lowKashida"/>
        <w:rPr>
          <w:rFonts w:ascii="Arial" w:hAnsi="Arial" w:cs="Simplified Arabic"/>
          <w:sz w:val="18"/>
          <w:szCs w:val="18"/>
          <w:rtl/>
        </w:rPr>
      </w:pPr>
    </w:p>
    <w:p w:rsidR="001F0B3E" w:rsidRPr="004473AD" w:rsidRDefault="0064781D" w:rsidP="004A76D9">
      <w:pPr>
        <w:jc w:val="mediumKashida"/>
        <w:rPr>
          <w:rFonts w:ascii="Arial" w:hAnsi="Arial" w:cs="Simplified Arabic"/>
          <w:b/>
          <w:bCs/>
        </w:rPr>
      </w:pPr>
      <w:r w:rsidRPr="004473AD">
        <w:rPr>
          <w:rFonts w:ascii="Arial" w:hAnsi="Arial" w:cs="Simplified Arabic" w:hint="cs"/>
          <w:b/>
          <w:bCs/>
          <w:rtl/>
        </w:rPr>
        <w:t xml:space="preserve">8.10.1 </w:t>
      </w:r>
      <w:r w:rsidR="006460C4">
        <w:rPr>
          <w:rFonts w:ascii="Arial" w:hAnsi="Arial" w:cs="Simplified Arabic" w:hint="cs"/>
          <w:b/>
          <w:bCs/>
          <w:rtl/>
        </w:rPr>
        <w:t>مصدر المساعدة</w:t>
      </w:r>
    </w:p>
    <w:p w:rsidR="001F0B3E" w:rsidRPr="004473AD" w:rsidRDefault="001F0B3E" w:rsidP="00DD0C38">
      <w:pPr>
        <w:jc w:val="lowKashida"/>
        <w:rPr>
          <w:rFonts w:ascii="Arial" w:hAnsi="Arial" w:cs="Simplified Arabic"/>
          <w:rtl/>
        </w:rPr>
      </w:pPr>
      <w:r w:rsidRPr="004473AD">
        <w:rPr>
          <w:rFonts w:ascii="Arial" w:hAnsi="Arial" w:cs="Simplified Arabic" w:hint="cs"/>
          <w:rtl/>
        </w:rPr>
        <w:t xml:space="preserve">شكلت وكالة الغوث الدولية المصدر الأول </w:t>
      </w:r>
      <w:proofErr w:type="spellStart"/>
      <w:r w:rsidRPr="004473AD">
        <w:rPr>
          <w:rFonts w:ascii="Arial" w:hAnsi="Arial" w:cs="Simplified Arabic" w:hint="cs"/>
          <w:rtl/>
        </w:rPr>
        <w:t>للمساعدات،</w:t>
      </w:r>
      <w:proofErr w:type="spellEnd"/>
      <w:r w:rsidRPr="004473AD">
        <w:rPr>
          <w:rFonts w:ascii="Arial" w:hAnsi="Arial" w:cs="Simplified Arabic" w:hint="cs"/>
          <w:rtl/>
        </w:rPr>
        <w:t xml:space="preserve"> حيث كانت مصدراً لمساعدات </w:t>
      </w:r>
      <w:proofErr w:type="spellStart"/>
      <w:r w:rsidR="00DD0C38">
        <w:rPr>
          <w:rFonts w:ascii="Arial" w:hAnsi="Arial" w:cs="Simplified Arabic" w:hint="cs"/>
          <w:rtl/>
        </w:rPr>
        <w:t>35.5</w:t>
      </w:r>
      <w:r w:rsidRPr="004473AD">
        <w:rPr>
          <w:rFonts w:ascii="Arial" w:hAnsi="Arial" w:cs="Simplified Arabic" w:hint="cs"/>
          <w:rtl/>
        </w:rPr>
        <w:t>%</w:t>
      </w:r>
      <w:proofErr w:type="spellEnd"/>
      <w:r w:rsidRPr="004473AD">
        <w:rPr>
          <w:rFonts w:ascii="Arial" w:hAnsi="Arial" w:cs="Simplified Arabic" w:hint="cs"/>
          <w:rtl/>
        </w:rPr>
        <w:t xml:space="preserve"> من </w:t>
      </w:r>
      <w:r w:rsidR="0064781D" w:rsidRPr="004473AD">
        <w:rPr>
          <w:rFonts w:ascii="Arial" w:hAnsi="Arial" w:cs="Simplified Arabic" w:hint="cs"/>
          <w:rtl/>
        </w:rPr>
        <w:t>الأسر</w:t>
      </w:r>
      <w:r w:rsidRPr="004473AD">
        <w:rPr>
          <w:rFonts w:ascii="Arial" w:hAnsi="Arial" w:cs="Simplified Arabic" w:hint="cs"/>
          <w:rtl/>
        </w:rPr>
        <w:t xml:space="preserve"> التي تلقت مساعدات خلال عدوان </w:t>
      </w:r>
      <w:proofErr w:type="spellStart"/>
      <w:r w:rsidRPr="004473AD">
        <w:rPr>
          <w:rFonts w:ascii="Arial" w:hAnsi="Arial" w:cs="Simplified Arabic" w:hint="cs"/>
          <w:rtl/>
        </w:rPr>
        <w:t>2014،</w:t>
      </w:r>
      <w:proofErr w:type="spellEnd"/>
      <w:r w:rsidRPr="004473AD">
        <w:rPr>
          <w:rFonts w:ascii="Arial" w:hAnsi="Arial" w:cs="Simplified Arabic" w:hint="cs"/>
          <w:rtl/>
        </w:rPr>
        <w:t xml:space="preserve"> مقابل </w:t>
      </w:r>
      <w:proofErr w:type="spellStart"/>
      <w:r w:rsidR="00DD0C38">
        <w:rPr>
          <w:rFonts w:ascii="Arial" w:hAnsi="Arial" w:cs="Simplified Arabic" w:hint="cs"/>
          <w:rtl/>
        </w:rPr>
        <w:t>60.3</w:t>
      </w:r>
      <w:r w:rsidRPr="004473AD">
        <w:rPr>
          <w:rFonts w:ascii="Arial" w:hAnsi="Arial" w:cs="Simplified Arabic" w:hint="cs"/>
          <w:rtl/>
        </w:rPr>
        <w:t>%</w:t>
      </w:r>
      <w:proofErr w:type="spellEnd"/>
      <w:r w:rsidRPr="004473AD">
        <w:rPr>
          <w:rFonts w:ascii="Arial" w:hAnsi="Arial" w:cs="Simplified Arabic" w:hint="cs"/>
          <w:rtl/>
        </w:rPr>
        <w:t xml:space="preserve"> من </w:t>
      </w:r>
      <w:r w:rsidR="0064781D" w:rsidRPr="004473AD">
        <w:rPr>
          <w:rFonts w:ascii="Arial" w:hAnsi="Arial" w:cs="Simplified Arabic" w:hint="cs"/>
          <w:rtl/>
        </w:rPr>
        <w:t>الأسر</w:t>
      </w:r>
      <w:r w:rsidRPr="004473AD">
        <w:rPr>
          <w:rFonts w:ascii="Arial" w:hAnsi="Arial" w:cs="Simplified Arabic" w:hint="cs"/>
          <w:rtl/>
        </w:rPr>
        <w:t xml:space="preserve"> التي تلقت مساعدات بعد انتهاء </w:t>
      </w:r>
      <w:proofErr w:type="spellStart"/>
      <w:r w:rsidRPr="004473AD">
        <w:rPr>
          <w:rFonts w:ascii="Arial" w:hAnsi="Arial" w:cs="Simplified Arabic" w:hint="cs"/>
          <w:rtl/>
        </w:rPr>
        <w:t>العدوان،</w:t>
      </w:r>
      <w:proofErr w:type="spellEnd"/>
      <w:r w:rsidRPr="004473AD">
        <w:rPr>
          <w:rFonts w:ascii="Arial" w:hAnsi="Arial" w:cs="Simplified Arabic" w:hint="cs"/>
          <w:rtl/>
        </w:rPr>
        <w:t xml:space="preserve"> تلتها المؤسسات </w:t>
      </w:r>
      <w:proofErr w:type="spellStart"/>
      <w:r w:rsidRPr="004473AD">
        <w:rPr>
          <w:rFonts w:ascii="Arial" w:hAnsi="Arial" w:cs="Simplified Arabic" w:hint="cs"/>
          <w:rtl/>
        </w:rPr>
        <w:t>الخيرية/</w:t>
      </w:r>
      <w:proofErr w:type="spellEnd"/>
      <w:r w:rsidRPr="004473AD">
        <w:rPr>
          <w:rFonts w:ascii="Arial" w:hAnsi="Arial" w:cs="Simplified Arabic" w:hint="cs"/>
          <w:rtl/>
        </w:rPr>
        <w:t xml:space="preserve"> الدينية التي كانت مصدراً لمساعدات </w:t>
      </w:r>
      <w:proofErr w:type="spellStart"/>
      <w:r w:rsidR="00DD0C38">
        <w:rPr>
          <w:rFonts w:ascii="Arial" w:hAnsi="Arial" w:cs="Simplified Arabic" w:hint="cs"/>
          <w:rtl/>
        </w:rPr>
        <w:t>13.7</w:t>
      </w:r>
      <w:r w:rsidRPr="004473AD">
        <w:rPr>
          <w:rFonts w:ascii="Arial" w:hAnsi="Arial" w:cs="Simplified Arabic" w:hint="cs"/>
          <w:rtl/>
        </w:rPr>
        <w:t>%</w:t>
      </w:r>
      <w:proofErr w:type="spellEnd"/>
      <w:r w:rsidRPr="004473AD">
        <w:rPr>
          <w:rFonts w:ascii="Arial" w:hAnsi="Arial" w:cs="Simplified Arabic" w:hint="cs"/>
          <w:rtl/>
        </w:rPr>
        <w:t xml:space="preserve"> من </w:t>
      </w:r>
      <w:r w:rsidR="0064781D" w:rsidRPr="004473AD">
        <w:rPr>
          <w:rFonts w:ascii="Arial" w:hAnsi="Arial" w:cs="Simplified Arabic" w:hint="cs"/>
          <w:rtl/>
        </w:rPr>
        <w:t>الأسر</w:t>
      </w:r>
      <w:r w:rsidRPr="004473AD">
        <w:rPr>
          <w:rFonts w:ascii="Arial" w:hAnsi="Arial" w:cs="Simplified Arabic" w:hint="cs"/>
          <w:rtl/>
        </w:rPr>
        <w:t xml:space="preserve"> التي تلقت مساعدات خلال العدوان </w:t>
      </w:r>
      <w:proofErr w:type="spellStart"/>
      <w:r w:rsidRPr="004473AD">
        <w:rPr>
          <w:rFonts w:ascii="Arial" w:hAnsi="Arial" w:cs="Simplified Arabic" w:hint="cs"/>
          <w:rtl/>
        </w:rPr>
        <w:t>و</w:t>
      </w:r>
      <w:r w:rsidR="00DD0C38">
        <w:rPr>
          <w:rFonts w:ascii="Arial" w:hAnsi="Arial" w:cs="Simplified Arabic" w:hint="cs"/>
          <w:rtl/>
        </w:rPr>
        <w:t>11.8</w:t>
      </w:r>
      <w:r w:rsidRPr="004473AD">
        <w:rPr>
          <w:rFonts w:ascii="Arial" w:hAnsi="Arial" w:cs="Simplified Arabic" w:hint="cs"/>
          <w:rtl/>
        </w:rPr>
        <w:t>%</w:t>
      </w:r>
      <w:proofErr w:type="spellEnd"/>
      <w:r w:rsidRPr="004473AD">
        <w:rPr>
          <w:rFonts w:ascii="Arial" w:hAnsi="Arial" w:cs="Simplified Arabic" w:hint="cs"/>
          <w:rtl/>
        </w:rPr>
        <w:t xml:space="preserve"> من </w:t>
      </w:r>
      <w:r w:rsidR="0064781D" w:rsidRPr="004473AD">
        <w:rPr>
          <w:rFonts w:ascii="Arial" w:hAnsi="Arial" w:cs="Simplified Arabic" w:hint="cs"/>
          <w:rtl/>
        </w:rPr>
        <w:t>الأسر</w:t>
      </w:r>
      <w:r w:rsidRPr="004473AD">
        <w:rPr>
          <w:rFonts w:ascii="Arial" w:hAnsi="Arial" w:cs="Simplified Arabic" w:hint="cs"/>
          <w:rtl/>
        </w:rPr>
        <w:t xml:space="preserve"> التي تلقت مساعدات بعد انتهاء </w:t>
      </w:r>
      <w:proofErr w:type="spellStart"/>
      <w:r w:rsidRPr="004473AD">
        <w:rPr>
          <w:rFonts w:ascii="Arial" w:hAnsi="Arial" w:cs="Simplified Arabic" w:hint="cs"/>
          <w:rtl/>
        </w:rPr>
        <w:t>العدوان،</w:t>
      </w:r>
      <w:proofErr w:type="spellEnd"/>
      <w:r w:rsidRPr="004473AD">
        <w:rPr>
          <w:rFonts w:ascii="Arial" w:hAnsi="Arial" w:cs="Simplified Arabic" w:hint="cs"/>
          <w:rtl/>
        </w:rPr>
        <w:t xml:space="preserve"> ومن ثم الهيئات </w:t>
      </w:r>
      <w:proofErr w:type="spellStart"/>
      <w:r w:rsidRPr="004473AD">
        <w:rPr>
          <w:rFonts w:ascii="Arial" w:hAnsi="Arial" w:cs="Simplified Arabic" w:hint="cs"/>
          <w:rtl/>
        </w:rPr>
        <w:t>الدولية/</w:t>
      </w:r>
      <w:proofErr w:type="spellEnd"/>
      <w:r w:rsidRPr="004473AD">
        <w:rPr>
          <w:rFonts w:ascii="Arial" w:hAnsi="Arial" w:cs="Simplified Arabic" w:hint="cs"/>
          <w:rtl/>
        </w:rPr>
        <w:t xml:space="preserve"> المؤسسات التنموية كانت مصدراً لمساعدات </w:t>
      </w:r>
      <w:proofErr w:type="spellStart"/>
      <w:r w:rsidR="00DD0C38">
        <w:rPr>
          <w:rFonts w:ascii="Arial" w:hAnsi="Arial" w:cs="Simplified Arabic" w:hint="cs"/>
          <w:rtl/>
        </w:rPr>
        <w:t>11.5</w:t>
      </w:r>
      <w:r w:rsidRPr="004473AD">
        <w:rPr>
          <w:rFonts w:ascii="Arial" w:hAnsi="Arial" w:cs="Simplified Arabic" w:hint="cs"/>
          <w:rtl/>
        </w:rPr>
        <w:t>%</w:t>
      </w:r>
      <w:proofErr w:type="spellEnd"/>
      <w:r w:rsidRPr="004473AD">
        <w:rPr>
          <w:rFonts w:ascii="Arial" w:hAnsi="Arial" w:cs="Simplified Arabic" w:hint="cs"/>
          <w:rtl/>
        </w:rPr>
        <w:t xml:space="preserve"> من </w:t>
      </w:r>
      <w:r w:rsidR="0064781D" w:rsidRPr="004473AD">
        <w:rPr>
          <w:rFonts w:ascii="Arial" w:hAnsi="Arial" w:cs="Simplified Arabic" w:hint="cs"/>
          <w:rtl/>
        </w:rPr>
        <w:t>الأسر</w:t>
      </w:r>
      <w:r w:rsidRPr="004473AD">
        <w:rPr>
          <w:rFonts w:ascii="Arial" w:hAnsi="Arial" w:cs="Simplified Arabic" w:hint="cs"/>
          <w:rtl/>
        </w:rPr>
        <w:t xml:space="preserve"> التي تلقت مساعدات خلال </w:t>
      </w:r>
      <w:proofErr w:type="spellStart"/>
      <w:r w:rsidRPr="004473AD">
        <w:rPr>
          <w:rFonts w:ascii="Arial" w:hAnsi="Arial" w:cs="Simplified Arabic" w:hint="cs"/>
          <w:rtl/>
        </w:rPr>
        <w:t>العدوان،</w:t>
      </w:r>
      <w:proofErr w:type="spellEnd"/>
      <w:r w:rsidRPr="004473AD">
        <w:rPr>
          <w:rFonts w:ascii="Arial" w:hAnsi="Arial" w:cs="Simplified Arabic" w:hint="cs"/>
          <w:rtl/>
        </w:rPr>
        <w:t xml:space="preserve"> مقابل </w:t>
      </w:r>
      <w:proofErr w:type="spellStart"/>
      <w:r w:rsidR="00DD0C38">
        <w:rPr>
          <w:rFonts w:ascii="Arial" w:hAnsi="Arial" w:cs="Simplified Arabic" w:hint="cs"/>
          <w:rtl/>
        </w:rPr>
        <w:t>21.2</w:t>
      </w:r>
      <w:r w:rsidRPr="004473AD">
        <w:rPr>
          <w:rFonts w:ascii="Arial" w:hAnsi="Arial" w:cs="Simplified Arabic" w:hint="cs"/>
          <w:rtl/>
        </w:rPr>
        <w:t>%</w:t>
      </w:r>
      <w:proofErr w:type="spellEnd"/>
      <w:r w:rsidRPr="004473AD">
        <w:rPr>
          <w:rFonts w:ascii="Arial" w:hAnsi="Arial" w:cs="Simplified Arabic" w:hint="cs"/>
          <w:rtl/>
        </w:rPr>
        <w:t xml:space="preserve"> من </w:t>
      </w:r>
      <w:r w:rsidR="0064781D" w:rsidRPr="004473AD">
        <w:rPr>
          <w:rFonts w:ascii="Arial" w:hAnsi="Arial" w:cs="Simplified Arabic" w:hint="cs"/>
          <w:rtl/>
        </w:rPr>
        <w:t>الأسر</w:t>
      </w:r>
      <w:r w:rsidRPr="004473AD">
        <w:rPr>
          <w:rFonts w:ascii="Arial" w:hAnsi="Arial" w:cs="Simplified Arabic" w:hint="cs"/>
          <w:rtl/>
        </w:rPr>
        <w:t xml:space="preserve"> التي تلقت مساعدات بعد انتهاء </w:t>
      </w:r>
      <w:proofErr w:type="spellStart"/>
      <w:r w:rsidRPr="004473AD">
        <w:rPr>
          <w:rFonts w:ascii="Arial" w:hAnsi="Arial" w:cs="Simplified Arabic" w:hint="cs"/>
          <w:rtl/>
        </w:rPr>
        <w:t>العدوان،</w:t>
      </w:r>
      <w:proofErr w:type="spellEnd"/>
      <w:r w:rsidRPr="004473AD">
        <w:rPr>
          <w:rFonts w:ascii="Arial" w:hAnsi="Arial" w:cs="Simplified Arabic" w:hint="cs"/>
          <w:rtl/>
        </w:rPr>
        <w:t xml:space="preserve"> فوزارة الشؤون الاجتماعية التي كانت مصدراً لمساعدات </w:t>
      </w:r>
      <w:proofErr w:type="spellStart"/>
      <w:r w:rsidR="00DD0C38">
        <w:rPr>
          <w:rFonts w:ascii="Arial" w:hAnsi="Arial" w:cs="Simplified Arabic" w:hint="cs"/>
          <w:rtl/>
        </w:rPr>
        <w:t>8.3</w:t>
      </w:r>
      <w:r w:rsidRPr="004473AD">
        <w:rPr>
          <w:rFonts w:ascii="Arial" w:hAnsi="Arial" w:cs="Simplified Arabic" w:hint="cs"/>
          <w:rtl/>
        </w:rPr>
        <w:t>%</w:t>
      </w:r>
      <w:proofErr w:type="spellEnd"/>
      <w:r w:rsidRPr="004473AD">
        <w:rPr>
          <w:rFonts w:ascii="Arial" w:hAnsi="Arial" w:cs="Simplified Arabic" w:hint="cs"/>
          <w:rtl/>
        </w:rPr>
        <w:t xml:space="preserve"> من </w:t>
      </w:r>
      <w:r w:rsidR="0064781D" w:rsidRPr="004473AD">
        <w:rPr>
          <w:rFonts w:ascii="Arial" w:hAnsi="Arial" w:cs="Simplified Arabic" w:hint="cs"/>
          <w:rtl/>
        </w:rPr>
        <w:t>الأسر</w:t>
      </w:r>
      <w:r w:rsidRPr="004473AD">
        <w:rPr>
          <w:rFonts w:ascii="Arial" w:hAnsi="Arial" w:cs="Simplified Arabic" w:hint="cs"/>
          <w:rtl/>
        </w:rPr>
        <w:t xml:space="preserve"> التي تلقت مساعدات خلال العدوان مقابل </w:t>
      </w:r>
      <w:proofErr w:type="spellStart"/>
      <w:r w:rsidR="00DD0C38">
        <w:rPr>
          <w:rFonts w:ascii="Arial" w:hAnsi="Arial" w:cs="Simplified Arabic" w:hint="cs"/>
          <w:rtl/>
        </w:rPr>
        <w:t>26.2</w:t>
      </w:r>
      <w:r w:rsidRPr="004473AD">
        <w:rPr>
          <w:rFonts w:ascii="Arial" w:hAnsi="Arial" w:cs="Simplified Arabic" w:hint="cs"/>
          <w:rtl/>
        </w:rPr>
        <w:t>%</w:t>
      </w:r>
      <w:proofErr w:type="spellEnd"/>
      <w:r w:rsidRPr="004473AD">
        <w:rPr>
          <w:rFonts w:ascii="Arial" w:hAnsi="Arial" w:cs="Simplified Arabic" w:hint="cs"/>
          <w:rtl/>
        </w:rPr>
        <w:t xml:space="preserve"> من </w:t>
      </w:r>
      <w:r w:rsidR="0064781D" w:rsidRPr="004473AD">
        <w:rPr>
          <w:rFonts w:ascii="Arial" w:hAnsi="Arial" w:cs="Simplified Arabic" w:hint="cs"/>
          <w:rtl/>
        </w:rPr>
        <w:t>الأسر</w:t>
      </w:r>
      <w:r w:rsidRPr="004473AD">
        <w:rPr>
          <w:rFonts w:ascii="Arial" w:hAnsi="Arial" w:cs="Simplified Arabic" w:hint="cs"/>
          <w:rtl/>
        </w:rPr>
        <w:t xml:space="preserve"> التي تلقت مساعدات بعد انتهاء العدوان. </w:t>
      </w:r>
    </w:p>
    <w:p w:rsidR="001F0B3E" w:rsidRPr="00A42B4D" w:rsidRDefault="001F0B3E" w:rsidP="004A76D9">
      <w:pPr>
        <w:jc w:val="mediumKashida"/>
        <w:rPr>
          <w:rFonts w:ascii="Arial" w:hAnsi="Arial" w:cs="Simplified Arabic"/>
          <w:b/>
          <w:bCs/>
          <w:sz w:val="18"/>
          <w:szCs w:val="18"/>
          <w:rtl/>
        </w:rPr>
      </w:pPr>
    </w:p>
    <w:p w:rsidR="001F0B3E" w:rsidRPr="004473AD" w:rsidRDefault="0064781D" w:rsidP="004A76D9">
      <w:pPr>
        <w:jc w:val="mediumKashida"/>
        <w:rPr>
          <w:rFonts w:ascii="Arial" w:hAnsi="Arial" w:cs="Simplified Arabic"/>
          <w:b/>
          <w:bCs/>
          <w:rtl/>
        </w:rPr>
      </w:pPr>
      <w:r w:rsidRPr="004473AD">
        <w:rPr>
          <w:rFonts w:ascii="Arial" w:hAnsi="Arial" w:cs="Simplified Arabic" w:hint="cs"/>
          <w:b/>
          <w:bCs/>
          <w:rtl/>
        </w:rPr>
        <w:t xml:space="preserve">9.10.1 </w:t>
      </w:r>
      <w:r w:rsidR="006460C4">
        <w:rPr>
          <w:rFonts w:ascii="Arial" w:hAnsi="Arial" w:cs="Simplified Arabic" w:hint="cs"/>
          <w:b/>
          <w:bCs/>
          <w:rtl/>
        </w:rPr>
        <w:t>القروض</w:t>
      </w:r>
    </w:p>
    <w:p w:rsidR="001F0B3E" w:rsidRPr="004473AD" w:rsidRDefault="001F0B3E" w:rsidP="004A76D9">
      <w:pPr>
        <w:jc w:val="mediumKashida"/>
        <w:rPr>
          <w:rFonts w:ascii="Arial" w:hAnsi="Arial" w:cs="Simplified Arabic"/>
          <w:rtl/>
        </w:rPr>
      </w:pPr>
      <w:r w:rsidRPr="004473AD">
        <w:rPr>
          <w:rFonts w:ascii="Arial" w:hAnsi="Arial" w:cs="Simplified Arabic" w:hint="cs"/>
          <w:rtl/>
        </w:rPr>
        <w:t xml:space="preserve">أشارت النتائج إلى أن ما يزيد عن نصف الأسر </w:t>
      </w:r>
      <w:proofErr w:type="spellStart"/>
      <w:r w:rsidRPr="004473AD">
        <w:rPr>
          <w:rFonts w:ascii="Arial" w:hAnsi="Arial" w:cs="Simplified Arabic" w:hint="cs"/>
          <w:rtl/>
        </w:rPr>
        <w:t>(54%)</w:t>
      </w:r>
      <w:proofErr w:type="spellEnd"/>
      <w:r w:rsidRPr="004473AD">
        <w:rPr>
          <w:rFonts w:ascii="Arial" w:hAnsi="Arial" w:cs="Simplified Arabic" w:hint="cs"/>
          <w:rtl/>
        </w:rPr>
        <w:t xml:space="preserve"> في قطاع غزة حصلت على قروضٍ أو سلفٍ أو دين خلال العدوان </w:t>
      </w:r>
      <w:proofErr w:type="spellStart"/>
      <w:r w:rsidRPr="004473AD">
        <w:rPr>
          <w:rFonts w:ascii="Arial" w:hAnsi="Arial" w:cs="Simplified Arabic" w:hint="cs"/>
          <w:rtl/>
        </w:rPr>
        <w:t>2014،</w:t>
      </w:r>
      <w:proofErr w:type="spellEnd"/>
      <w:r w:rsidRPr="004473AD">
        <w:rPr>
          <w:rFonts w:ascii="Arial" w:hAnsi="Arial" w:cs="Simplified Arabic" w:hint="cs"/>
          <w:rtl/>
        </w:rPr>
        <w:t xml:space="preserve"> بينما كانت نسبة الأسر التي حصلت على قروض أو سلف أو دين خلال  12 شهر الماضية </w:t>
      </w:r>
      <w:proofErr w:type="spellStart"/>
      <w:r w:rsidRPr="004473AD">
        <w:rPr>
          <w:rFonts w:ascii="Arial" w:hAnsi="Arial" w:cs="Simplified Arabic" w:hint="cs"/>
          <w:rtl/>
        </w:rPr>
        <w:t>52%،</w:t>
      </w:r>
      <w:proofErr w:type="spellEnd"/>
      <w:r w:rsidRPr="004473AD">
        <w:rPr>
          <w:rFonts w:ascii="Arial" w:hAnsi="Arial" w:cs="Simplified Arabic" w:hint="cs"/>
          <w:rtl/>
        </w:rPr>
        <w:t xml:space="preserve"> علما أن </w:t>
      </w:r>
      <w:proofErr w:type="spellStart"/>
      <w:r w:rsidRPr="004473AD">
        <w:rPr>
          <w:rFonts w:ascii="Arial" w:hAnsi="Arial" w:cs="Simplified Arabic" w:hint="cs"/>
          <w:rtl/>
        </w:rPr>
        <w:t>99%</w:t>
      </w:r>
      <w:proofErr w:type="spellEnd"/>
      <w:r w:rsidRPr="004473AD">
        <w:rPr>
          <w:rFonts w:ascii="Arial" w:hAnsi="Arial" w:cs="Simplified Arabic" w:hint="cs"/>
          <w:rtl/>
        </w:rPr>
        <w:t xml:space="preserve"> منها قد أنفقت هذه القروض على المعيشة او الغذاء.  وفي مجال آخر بلغت نسبة الأسر التي قامت بشراء احتياجاتها من المواد الغذائية بالدين خلال العدوان </w:t>
      </w:r>
      <w:proofErr w:type="spellStart"/>
      <w:r w:rsidRPr="004473AD">
        <w:rPr>
          <w:rFonts w:ascii="Arial" w:hAnsi="Arial" w:cs="Simplified Arabic" w:hint="cs"/>
          <w:rtl/>
        </w:rPr>
        <w:t>58%.</w:t>
      </w:r>
      <w:proofErr w:type="spellEnd"/>
    </w:p>
    <w:p w:rsidR="001F0B3E" w:rsidRPr="004473AD" w:rsidRDefault="0064781D" w:rsidP="00B36CF7">
      <w:pPr>
        <w:rPr>
          <w:rFonts w:ascii="Arial" w:hAnsi="Arial" w:cs="Simplified Arabic"/>
          <w:b/>
          <w:bCs/>
          <w:rtl/>
        </w:rPr>
      </w:pPr>
      <w:r w:rsidRPr="004473AD">
        <w:rPr>
          <w:rFonts w:ascii="Arial" w:hAnsi="Arial" w:cs="Simplified Arabic" w:hint="cs"/>
          <w:b/>
          <w:bCs/>
          <w:rtl/>
        </w:rPr>
        <w:t xml:space="preserve">10.10.1 </w:t>
      </w:r>
      <w:r w:rsidR="006460C4">
        <w:rPr>
          <w:rFonts w:ascii="Arial" w:hAnsi="Arial" w:cs="Simplified Arabic" w:hint="cs"/>
          <w:b/>
          <w:bCs/>
          <w:rtl/>
        </w:rPr>
        <w:t>التعرض للصدمات</w:t>
      </w:r>
    </w:p>
    <w:p w:rsidR="001F0B3E" w:rsidRDefault="001F0B3E" w:rsidP="004A76D9">
      <w:pPr>
        <w:jc w:val="lowKashida"/>
        <w:rPr>
          <w:rFonts w:ascii="Arial" w:hAnsi="Arial" w:cs="Simplified Arabic"/>
          <w:rtl/>
        </w:rPr>
      </w:pPr>
      <w:r w:rsidRPr="004473AD">
        <w:rPr>
          <w:rFonts w:ascii="Arial" w:hAnsi="Arial" w:cs="Simplified Arabic"/>
          <w:rtl/>
        </w:rPr>
        <w:t xml:space="preserve">أوضحت نتائج المسح ان </w:t>
      </w:r>
      <w:proofErr w:type="spellStart"/>
      <w:r w:rsidRPr="004473AD">
        <w:rPr>
          <w:rFonts w:ascii="Arial" w:hAnsi="Arial" w:cs="Simplified Arabic"/>
          <w:rtl/>
        </w:rPr>
        <w:t>73%</w:t>
      </w:r>
      <w:proofErr w:type="spellEnd"/>
      <w:r w:rsidRPr="004473AD">
        <w:rPr>
          <w:rFonts w:ascii="Arial" w:hAnsi="Arial" w:cs="Simplified Arabic"/>
          <w:rtl/>
        </w:rPr>
        <w:t xml:space="preserve"> من الأسر في قطاع غزة أو أحد أفرادها </w:t>
      </w:r>
      <w:r w:rsidRPr="004473AD">
        <w:rPr>
          <w:rFonts w:ascii="Arial" w:hAnsi="Arial" w:cs="Simplified Arabic" w:hint="cs"/>
          <w:rtl/>
        </w:rPr>
        <w:t>قد تعرض</w:t>
      </w:r>
      <w:r w:rsidRPr="004473AD">
        <w:rPr>
          <w:rFonts w:ascii="Arial" w:hAnsi="Arial" w:cs="Simplified Arabic"/>
          <w:rtl/>
        </w:rPr>
        <w:t xml:space="preserve"> </w:t>
      </w:r>
      <w:r w:rsidRPr="004473AD">
        <w:rPr>
          <w:rFonts w:ascii="Arial" w:hAnsi="Arial" w:cs="Simplified Arabic" w:hint="cs"/>
          <w:rtl/>
        </w:rPr>
        <w:t>ل</w:t>
      </w:r>
      <w:r w:rsidRPr="004473AD">
        <w:rPr>
          <w:rFonts w:ascii="Arial" w:hAnsi="Arial" w:cs="Simplified Arabic"/>
          <w:rtl/>
        </w:rPr>
        <w:t xml:space="preserve">نقص في المياه خلال النصف الثاني من العام </w:t>
      </w:r>
      <w:proofErr w:type="spellStart"/>
      <w:r w:rsidRPr="004473AD">
        <w:rPr>
          <w:rFonts w:ascii="Arial" w:hAnsi="Arial" w:cs="Simplified Arabic"/>
          <w:rtl/>
        </w:rPr>
        <w:t>2014،</w:t>
      </w:r>
      <w:proofErr w:type="spellEnd"/>
      <w:r w:rsidRPr="004473AD">
        <w:rPr>
          <w:rFonts w:ascii="Arial" w:hAnsi="Arial" w:cs="Simplified Arabic"/>
          <w:rtl/>
        </w:rPr>
        <w:t xml:space="preserve"> فيما تبين أن </w:t>
      </w:r>
      <w:proofErr w:type="spellStart"/>
      <w:r w:rsidRPr="004473AD">
        <w:rPr>
          <w:rFonts w:ascii="Arial" w:hAnsi="Arial" w:cs="Simplified Arabic" w:hint="cs"/>
          <w:rtl/>
        </w:rPr>
        <w:t>46</w:t>
      </w:r>
      <w:r w:rsidRPr="004473AD">
        <w:rPr>
          <w:rFonts w:ascii="Arial" w:hAnsi="Arial" w:cs="Simplified Arabic"/>
          <w:rtl/>
        </w:rPr>
        <w:t>%</w:t>
      </w:r>
      <w:proofErr w:type="spellEnd"/>
      <w:r w:rsidRPr="004473AD">
        <w:rPr>
          <w:rFonts w:ascii="Arial" w:hAnsi="Arial" w:cs="Simplified Arabic"/>
          <w:rtl/>
        </w:rPr>
        <w:t xml:space="preserve"> من الأسر في قطاع غزة عانت من عدم القدرة على دفع تكاليف </w:t>
      </w:r>
      <w:proofErr w:type="spellStart"/>
      <w:r w:rsidRPr="004473AD">
        <w:rPr>
          <w:rFonts w:ascii="Arial" w:hAnsi="Arial" w:cs="Simplified Arabic"/>
          <w:rtl/>
        </w:rPr>
        <w:t>العلاج،</w:t>
      </w:r>
      <w:proofErr w:type="spellEnd"/>
      <w:r w:rsidRPr="004473AD">
        <w:rPr>
          <w:rFonts w:ascii="Arial" w:hAnsi="Arial" w:cs="Simplified Arabic"/>
          <w:rtl/>
        </w:rPr>
        <w:t xml:space="preserve"> فيما </w:t>
      </w:r>
      <w:r w:rsidRPr="004473AD">
        <w:rPr>
          <w:rFonts w:ascii="Arial" w:hAnsi="Arial" w:cs="Simplified Arabic" w:hint="cs"/>
          <w:rtl/>
        </w:rPr>
        <w:lastRenderedPageBreak/>
        <w:t>واجهت</w:t>
      </w:r>
      <w:r w:rsidRPr="004473AD">
        <w:rPr>
          <w:rFonts w:ascii="Arial" w:hAnsi="Arial" w:cs="Simplified Arabic"/>
          <w:rtl/>
        </w:rPr>
        <w:t xml:space="preserve"> </w:t>
      </w:r>
      <w:proofErr w:type="spellStart"/>
      <w:r w:rsidRPr="004473AD">
        <w:rPr>
          <w:rFonts w:ascii="Arial" w:hAnsi="Arial" w:cs="Simplified Arabic" w:hint="cs"/>
          <w:rtl/>
        </w:rPr>
        <w:t>36</w:t>
      </w:r>
      <w:r w:rsidRPr="004473AD">
        <w:rPr>
          <w:rFonts w:ascii="Arial" w:hAnsi="Arial" w:cs="Simplified Arabic"/>
          <w:rtl/>
        </w:rPr>
        <w:t>%</w:t>
      </w:r>
      <w:proofErr w:type="spellEnd"/>
      <w:r w:rsidRPr="004473AD">
        <w:rPr>
          <w:rFonts w:ascii="Arial" w:hAnsi="Arial" w:cs="Simplified Arabic"/>
          <w:rtl/>
        </w:rPr>
        <w:t xml:space="preserve"> من الأسر في قطاع غزة عجز</w:t>
      </w:r>
      <w:r w:rsidRPr="004473AD">
        <w:rPr>
          <w:rFonts w:ascii="Arial" w:hAnsi="Arial" w:cs="Simplified Arabic" w:hint="cs"/>
          <w:rtl/>
        </w:rPr>
        <w:t>اً</w:t>
      </w:r>
      <w:r w:rsidRPr="004473AD">
        <w:rPr>
          <w:rFonts w:ascii="Arial" w:hAnsi="Arial" w:cs="Simplified Arabic"/>
          <w:rtl/>
        </w:rPr>
        <w:t xml:space="preserve"> </w:t>
      </w:r>
      <w:r w:rsidRPr="004473AD">
        <w:rPr>
          <w:rFonts w:ascii="Arial" w:hAnsi="Arial" w:cs="Simplified Arabic" w:hint="cs"/>
          <w:rtl/>
        </w:rPr>
        <w:t>في</w:t>
      </w:r>
      <w:r w:rsidRPr="004473AD">
        <w:rPr>
          <w:rFonts w:ascii="Arial" w:hAnsi="Arial" w:cs="Simplified Arabic"/>
          <w:rtl/>
        </w:rPr>
        <w:t xml:space="preserve"> تلقي الخدمات الصحية لنقص في الأدوية </w:t>
      </w:r>
      <w:proofErr w:type="spellStart"/>
      <w:r w:rsidRPr="004473AD">
        <w:rPr>
          <w:rFonts w:ascii="Arial" w:hAnsi="Arial" w:cs="Simplified Arabic"/>
          <w:rtl/>
        </w:rPr>
        <w:t>والأدوات،</w:t>
      </w:r>
      <w:proofErr w:type="spellEnd"/>
      <w:r w:rsidRPr="004473AD">
        <w:rPr>
          <w:rFonts w:ascii="Arial" w:hAnsi="Arial" w:cs="Simplified Arabic"/>
          <w:rtl/>
        </w:rPr>
        <w:t xml:space="preserve"> </w:t>
      </w:r>
      <w:proofErr w:type="spellStart"/>
      <w:r w:rsidRPr="004473AD">
        <w:rPr>
          <w:rFonts w:ascii="Arial" w:hAnsi="Arial" w:cs="Simplified Arabic"/>
          <w:rtl/>
        </w:rPr>
        <w:t>و</w:t>
      </w:r>
      <w:r w:rsidRPr="004473AD">
        <w:rPr>
          <w:rFonts w:ascii="Arial" w:hAnsi="Arial" w:cs="Simplified Arabic" w:hint="cs"/>
          <w:rtl/>
        </w:rPr>
        <w:t>22</w:t>
      </w:r>
      <w:r w:rsidRPr="004473AD">
        <w:rPr>
          <w:rFonts w:ascii="Arial" w:hAnsi="Arial" w:cs="Simplified Arabic"/>
          <w:rtl/>
        </w:rPr>
        <w:t>%</w:t>
      </w:r>
      <w:proofErr w:type="spellEnd"/>
      <w:r w:rsidRPr="004473AD">
        <w:rPr>
          <w:rFonts w:ascii="Arial" w:hAnsi="Arial" w:cs="Simplified Arabic"/>
          <w:rtl/>
        </w:rPr>
        <w:t xml:space="preserve"> من الأسر واجهت خسارة في الممتلكات.</w:t>
      </w:r>
    </w:p>
    <w:p w:rsidR="00BA4C37" w:rsidRPr="004473AD" w:rsidRDefault="00BA4C37" w:rsidP="004A76D9">
      <w:pPr>
        <w:jc w:val="lowKashida"/>
        <w:rPr>
          <w:rFonts w:ascii="Arial" w:hAnsi="Arial" w:cs="Simplified Arabic"/>
          <w:rtl/>
        </w:rPr>
      </w:pPr>
    </w:p>
    <w:p w:rsidR="001F0B3E" w:rsidRPr="004473AD" w:rsidRDefault="001F0B3E" w:rsidP="004A76D9">
      <w:pPr>
        <w:pStyle w:val="xl69"/>
        <w:bidi/>
        <w:spacing w:before="0" w:beforeAutospacing="0" w:after="0" w:afterAutospacing="0"/>
        <w:textAlignment w:val="auto"/>
        <w:rPr>
          <w:rFonts w:ascii="Arial" w:hAnsi="Arial" w:hint="default"/>
          <w:rtl/>
          <w:lang w:eastAsia="ar-SA"/>
        </w:rPr>
      </w:pPr>
      <w:r w:rsidRPr="004473AD">
        <w:rPr>
          <w:rFonts w:ascii="Arial" w:hAnsi="Arial"/>
          <w:rtl/>
          <w:lang w:eastAsia="ar-SA"/>
        </w:rPr>
        <w:t xml:space="preserve">نسبة الأسر حسب تعرض أي من أفرادها </w:t>
      </w:r>
      <w:r w:rsidR="00715749" w:rsidRPr="004473AD">
        <w:rPr>
          <w:rFonts w:ascii="Arial" w:hAnsi="Arial"/>
          <w:rtl/>
          <w:lang w:eastAsia="ar-SA"/>
        </w:rPr>
        <w:t>إلى</w:t>
      </w:r>
      <w:r w:rsidRPr="004473AD">
        <w:rPr>
          <w:rFonts w:ascii="Arial" w:hAnsi="Arial"/>
          <w:rtl/>
          <w:lang w:eastAsia="ar-SA"/>
        </w:rPr>
        <w:t xml:space="preserve"> بعض الأحداث/الصدمات خلال النصف الثاني من العام 2014</w:t>
      </w:r>
    </w:p>
    <w:tbl>
      <w:tblPr>
        <w:bidiVisual/>
        <w:tblW w:w="0" w:type="auto"/>
        <w:jc w:val="center"/>
        <w:tblInd w:w="109" w:type="dxa"/>
        <w:tblBorders>
          <w:top w:val="single" w:sz="4" w:space="0" w:color="auto"/>
          <w:left w:val="single" w:sz="4" w:space="0" w:color="auto"/>
          <w:bottom w:val="single" w:sz="4" w:space="0" w:color="auto"/>
          <w:right w:val="single" w:sz="4" w:space="0" w:color="auto"/>
        </w:tblBorders>
        <w:tblLook w:val="04A0"/>
      </w:tblPr>
      <w:tblGrid>
        <w:gridCol w:w="9072"/>
      </w:tblGrid>
      <w:tr w:rsidR="001F0B3E" w:rsidRPr="004473AD" w:rsidTr="00220261">
        <w:trPr>
          <w:trHeight w:val="4244"/>
          <w:jc w:val="center"/>
        </w:trPr>
        <w:tc>
          <w:tcPr>
            <w:tcW w:w="9072" w:type="dxa"/>
          </w:tcPr>
          <w:p w:rsidR="001F0B3E" w:rsidRPr="00B36CF7" w:rsidRDefault="001F0B3E" w:rsidP="004A76D9">
            <w:pPr>
              <w:jc w:val="center"/>
              <w:rPr>
                <w:rFonts w:ascii="Arial" w:hAnsi="Arial" w:cs="Simplified Arabic"/>
                <w:b/>
                <w:bCs/>
                <w:noProof/>
                <w:sz w:val="10"/>
                <w:szCs w:val="10"/>
                <w:lang w:val="en-GB" w:eastAsia="en-GB"/>
              </w:rPr>
            </w:pPr>
          </w:p>
          <w:p w:rsidR="00B36CF7" w:rsidRPr="004473AD" w:rsidRDefault="00B36CF7" w:rsidP="004A76D9">
            <w:pPr>
              <w:jc w:val="center"/>
              <w:rPr>
                <w:rFonts w:ascii="Arial" w:hAnsi="Arial" w:cs="Simplified Arabic"/>
                <w:b/>
                <w:bCs/>
                <w:rtl/>
              </w:rPr>
            </w:pPr>
            <w:r w:rsidRPr="00B36CF7">
              <w:rPr>
                <w:rFonts w:ascii="Arial" w:hAnsi="Arial" w:cs="Simplified Arabic"/>
                <w:b/>
                <w:bCs/>
                <w:noProof/>
                <w:rtl/>
                <w:lang w:val="en-GB" w:eastAsia="en-GB"/>
              </w:rPr>
              <w:drawing>
                <wp:inline distT="0" distB="0" distL="0" distR="0">
                  <wp:extent cx="5581650" cy="2552700"/>
                  <wp:effectExtent l="0" t="0" r="0" b="0"/>
                  <wp:docPr id="28"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p w:rsidR="001F0B3E" w:rsidRPr="0060027C" w:rsidRDefault="001F0B3E" w:rsidP="004A76D9">
      <w:pPr>
        <w:jc w:val="center"/>
        <w:rPr>
          <w:rFonts w:ascii="Arial" w:hAnsi="Arial" w:cs="Simplified Arabic"/>
          <w:b/>
          <w:bCs/>
          <w:sz w:val="22"/>
          <w:szCs w:val="22"/>
          <w:rtl/>
        </w:rPr>
      </w:pPr>
    </w:p>
    <w:p w:rsidR="001F0B3E" w:rsidRPr="004473AD" w:rsidRDefault="0064781D" w:rsidP="004A76D9">
      <w:pPr>
        <w:jc w:val="mediumKashida"/>
        <w:rPr>
          <w:rFonts w:ascii="Arial" w:hAnsi="Arial" w:cs="Simplified Arabic"/>
          <w:b/>
          <w:bCs/>
        </w:rPr>
      </w:pPr>
      <w:r w:rsidRPr="004473AD">
        <w:rPr>
          <w:rFonts w:ascii="Arial" w:hAnsi="Arial" w:cs="Simplified Arabic" w:hint="cs"/>
          <w:b/>
          <w:bCs/>
          <w:color w:val="000000"/>
          <w:rtl/>
        </w:rPr>
        <w:t xml:space="preserve">11.10.1 </w:t>
      </w:r>
      <w:r w:rsidR="001F0B3E" w:rsidRPr="004473AD">
        <w:rPr>
          <w:rFonts w:ascii="Arial" w:hAnsi="Arial" w:cs="Simplified Arabic" w:hint="cs"/>
          <w:b/>
          <w:bCs/>
          <w:color w:val="000000"/>
          <w:rtl/>
        </w:rPr>
        <w:t>حالة الدخل</w:t>
      </w:r>
    </w:p>
    <w:p w:rsidR="001F0B3E" w:rsidRPr="004473AD" w:rsidRDefault="001F0B3E" w:rsidP="008D7F96">
      <w:pPr>
        <w:jc w:val="both"/>
        <w:rPr>
          <w:rFonts w:ascii="Arial" w:hAnsi="Arial" w:cs="Simplified Arabic"/>
          <w:rtl/>
        </w:rPr>
      </w:pPr>
      <w:r w:rsidRPr="004473AD">
        <w:rPr>
          <w:rFonts w:ascii="Arial" w:hAnsi="Arial" w:cs="Simplified Arabic" w:hint="cs"/>
          <w:rtl/>
        </w:rPr>
        <w:t xml:space="preserve">أظهرت نتائج المسح أن </w:t>
      </w:r>
      <w:r w:rsidR="008D7F96">
        <w:rPr>
          <w:rFonts w:ascii="Arial" w:hAnsi="Arial" w:cs="Simplified Arabic" w:hint="cs"/>
          <w:rtl/>
        </w:rPr>
        <w:t xml:space="preserve">تقريبا </w:t>
      </w:r>
      <w:r w:rsidRPr="004473AD">
        <w:rPr>
          <w:rFonts w:ascii="Arial" w:hAnsi="Arial" w:cs="Simplified Arabic" w:hint="cs"/>
          <w:rtl/>
        </w:rPr>
        <w:t>نصف الأسر</w:t>
      </w:r>
      <w:r w:rsidRPr="004473AD">
        <w:rPr>
          <w:rFonts w:ascii="Arial" w:hAnsi="Arial" w:cs="Simplified Arabic"/>
          <w:rtl/>
        </w:rPr>
        <w:t xml:space="preserve"> </w:t>
      </w:r>
      <w:r w:rsidR="0064781D" w:rsidRPr="004473AD">
        <w:rPr>
          <w:rFonts w:ascii="Arial" w:hAnsi="Arial" w:cs="Simplified Arabic" w:hint="cs"/>
          <w:rtl/>
        </w:rPr>
        <w:t>أنخفض</w:t>
      </w:r>
      <w:r w:rsidRPr="004473AD">
        <w:rPr>
          <w:rFonts w:ascii="Arial" w:hAnsi="Arial" w:cs="Simplified Arabic" w:hint="cs"/>
          <w:rtl/>
        </w:rPr>
        <w:t xml:space="preserve"> مستوى دخلها خلال فترة </w:t>
      </w:r>
      <w:proofErr w:type="spellStart"/>
      <w:r w:rsidRPr="004473AD">
        <w:rPr>
          <w:rFonts w:ascii="Arial" w:hAnsi="Arial" w:cs="Simplified Arabic" w:hint="cs"/>
          <w:rtl/>
        </w:rPr>
        <w:t>العدوان،</w:t>
      </w:r>
      <w:proofErr w:type="spellEnd"/>
      <w:r w:rsidRPr="004473AD">
        <w:rPr>
          <w:rFonts w:ascii="Arial" w:hAnsi="Arial" w:cs="Simplified Arabic" w:hint="cs"/>
          <w:rtl/>
        </w:rPr>
        <w:t xml:space="preserve"> في حين أن </w:t>
      </w:r>
      <w:r w:rsidR="008D7F96" w:rsidRPr="004473AD">
        <w:rPr>
          <w:rFonts w:ascii="Arial" w:hAnsi="Arial" w:cs="Simplified Arabic" w:hint="cs"/>
          <w:rtl/>
        </w:rPr>
        <w:t xml:space="preserve">حوالي </w:t>
      </w:r>
      <w:proofErr w:type="spellStart"/>
      <w:r w:rsidRPr="004473AD">
        <w:rPr>
          <w:rFonts w:ascii="Arial" w:hAnsi="Arial" w:cs="Simplified Arabic" w:hint="cs"/>
          <w:rtl/>
        </w:rPr>
        <w:t>45%</w:t>
      </w:r>
      <w:proofErr w:type="spellEnd"/>
      <w:r w:rsidRPr="004473AD">
        <w:rPr>
          <w:rFonts w:ascii="Arial" w:hAnsi="Arial" w:cs="Simplified Arabic" w:hint="cs"/>
          <w:rtl/>
        </w:rPr>
        <w:t xml:space="preserve"> حافظت على مستوى دخلها خلال العدوان</w:t>
      </w:r>
      <w:r w:rsidRPr="004473AD">
        <w:rPr>
          <w:rFonts w:ascii="Arial" w:hAnsi="Arial" w:cs="Simplified Arabic"/>
        </w:rPr>
        <w:t xml:space="preserve"> </w:t>
      </w:r>
      <w:r w:rsidRPr="004473AD">
        <w:rPr>
          <w:rFonts w:ascii="Arial" w:hAnsi="Arial" w:cs="Simplified Arabic" w:hint="cs"/>
          <w:rtl/>
        </w:rPr>
        <w:t>مقارنة مع واقع دخلها قبل العدوان.</w:t>
      </w:r>
    </w:p>
    <w:p w:rsidR="001F0B3E" w:rsidRPr="0060027C" w:rsidRDefault="001F0B3E" w:rsidP="004A76D9">
      <w:pPr>
        <w:jc w:val="center"/>
        <w:rPr>
          <w:rFonts w:ascii="Arial" w:hAnsi="Arial" w:cs="Simplified Arabic"/>
          <w:sz w:val="22"/>
          <w:szCs w:val="22"/>
          <w:rtl/>
        </w:rPr>
      </w:pPr>
    </w:p>
    <w:p w:rsidR="001F0B3E" w:rsidRPr="004473AD" w:rsidRDefault="001F0B3E" w:rsidP="004A76D9">
      <w:pPr>
        <w:jc w:val="center"/>
        <w:rPr>
          <w:rFonts w:ascii="Arial" w:hAnsi="Arial" w:cs="Simplified Arabic"/>
          <w:b/>
          <w:bCs/>
          <w:color w:val="000000"/>
          <w:sz w:val="22"/>
          <w:szCs w:val="22"/>
          <w:lang w:eastAsia="en-US"/>
        </w:rPr>
      </w:pPr>
      <w:r w:rsidRPr="004473AD">
        <w:rPr>
          <w:rFonts w:ascii="Arial" w:hAnsi="Arial" w:cs="Simplified Arabic" w:hint="cs"/>
          <w:b/>
          <w:bCs/>
          <w:color w:val="000000"/>
          <w:rtl/>
        </w:rPr>
        <w:t>التوزيع النسبي</w:t>
      </w:r>
      <w:r w:rsidRPr="004473AD">
        <w:rPr>
          <w:rFonts w:ascii="Arial" w:hAnsi="Arial" w:cs="Simplified Arabic"/>
          <w:b/>
          <w:bCs/>
          <w:color w:val="000000"/>
          <w:rtl/>
        </w:rPr>
        <w:t xml:space="preserve"> </w:t>
      </w:r>
      <w:r w:rsidRPr="004473AD">
        <w:rPr>
          <w:rFonts w:ascii="Arial" w:hAnsi="Arial" w:cs="Simplified Arabic" w:hint="cs"/>
          <w:b/>
          <w:bCs/>
          <w:color w:val="000000"/>
          <w:rtl/>
        </w:rPr>
        <w:t>ل</w:t>
      </w:r>
      <w:r w:rsidRPr="004473AD">
        <w:rPr>
          <w:rFonts w:ascii="Arial" w:hAnsi="Arial" w:cs="Simplified Arabic"/>
          <w:b/>
          <w:bCs/>
          <w:color w:val="000000"/>
          <w:rtl/>
        </w:rPr>
        <w:t xml:space="preserve">لأسر </w:t>
      </w:r>
      <w:r w:rsidRPr="004473AD">
        <w:rPr>
          <w:rFonts w:ascii="Arial" w:hAnsi="Arial" w:cs="Simplified Arabic" w:hint="cs"/>
          <w:b/>
          <w:bCs/>
          <w:color w:val="000000"/>
          <w:rtl/>
        </w:rPr>
        <w:t>حسب تغير الدخل</w:t>
      </w:r>
      <w:r w:rsidRPr="004473AD">
        <w:rPr>
          <w:rFonts w:ascii="Arial" w:hAnsi="Arial" w:cs="Simplified Arabic" w:hint="cs"/>
          <w:b/>
          <w:bCs/>
          <w:color w:val="000000"/>
          <w:sz w:val="22"/>
          <w:szCs w:val="22"/>
          <w:rtl/>
          <w:lang w:eastAsia="en-US"/>
        </w:rPr>
        <w:t xml:space="preserve"> خلال العدوان مقارنة بما قبل العدوان</w:t>
      </w:r>
    </w:p>
    <w:tbl>
      <w:tblPr>
        <w:bidiVisual/>
        <w:tblW w:w="0" w:type="auto"/>
        <w:jc w:val="center"/>
        <w:tblInd w:w="-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984"/>
      </w:tblGrid>
      <w:tr w:rsidR="001F0B3E" w:rsidRPr="004473AD" w:rsidTr="00892C2E">
        <w:trPr>
          <w:jc w:val="center"/>
        </w:trPr>
        <w:tc>
          <w:tcPr>
            <w:tcW w:w="8984" w:type="dxa"/>
          </w:tcPr>
          <w:p w:rsidR="001F0B3E" w:rsidRDefault="001F0B3E" w:rsidP="004A76D9">
            <w:pPr>
              <w:pStyle w:val="xl69"/>
              <w:bidi/>
              <w:spacing w:before="0" w:beforeAutospacing="0" w:after="0" w:afterAutospacing="0"/>
              <w:textAlignment w:val="auto"/>
              <w:rPr>
                <w:rFonts w:ascii="Arial" w:hAnsi="Arial" w:hint="default"/>
                <w:noProof/>
                <w:sz w:val="10"/>
                <w:szCs w:val="10"/>
                <w:lang w:val="en-GB" w:eastAsia="en-GB"/>
              </w:rPr>
            </w:pPr>
          </w:p>
          <w:p w:rsidR="00B36CF7" w:rsidRPr="004473AD" w:rsidRDefault="00B36CF7" w:rsidP="00B36CF7">
            <w:pPr>
              <w:pStyle w:val="xl69"/>
              <w:bidi/>
              <w:spacing w:before="0" w:beforeAutospacing="0" w:after="0" w:afterAutospacing="0"/>
              <w:textAlignment w:val="auto"/>
              <w:rPr>
                <w:rFonts w:ascii="Arial" w:hAnsi="Arial" w:hint="default"/>
                <w:sz w:val="10"/>
                <w:szCs w:val="10"/>
                <w:rtl/>
              </w:rPr>
            </w:pPr>
            <w:r w:rsidRPr="00B36CF7">
              <w:rPr>
                <w:rFonts w:ascii="Arial" w:hAnsi="Arial"/>
                <w:noProof/>
                <w:sz w:val="10"/>
                <w:szCs w:val="10"/>
                <w:rtl/>
                <w:lang w:val="en-GB" w:eastAsia="en-GB"/>
              </w:rPr>
              <w:drawing>
                <wp:inline distT="0" distB="0" distL="0" distR="0">
                  <wp:extent cx="5400675" cy="2009775"/>
                  <wp:effectExtent l="0" t="0" r="0" b="0"/>
                  <wp:docPr id="29"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bl>
    <w:p w:rsidR="001F0B3E" w:rsidRPr="004473AD" w:rsidRDefault="001F0B3E" w:rsidP="004A76D9">
      <w:pPr>
        <w:pStyle w:val="xl69"/>
        <w:bidi/>
        <w:spacing w:before="0" w:beforeAutospacing="0" w:after="0" w:afterAutospacing="0"/>
        <w:textAlignment w:val="auto"/>
        <w:rPr>
          <w:rFonts w:ascii="Arial" w:hAnsi="Arial" w:hint="default"/>
          <w:sz w:val="10"/>
          <w:szCs w:val="10"/>
          <w:rtl/>
        </w:rPr>
      </w:pPr>
    </w:p>
    <w:p w:rsidR="001F0B3E" w:rsidRDefault="001F0B3E" w:rsidP="004A76D9">
      <w:pPr>
        <w:jc w:val="mediumKashida"/>
        <w:rPr>
          <w:rFonts w:ascii="Arial" w:hAnsi="Arial" w:cs="Simplified Arabic"/>
          <w:b/>
          <w:bCs/>
          <w:rtl/>
        </w:rPr>
      </w:pPr>
    </w:p>
    <w:p w:rsidR="001F0B3E" w:rsidRPr="004473AD" w:rsidRDefault="0064781D" w:rsidP="004A76D9">
      <w:pPr>
        <w:jc w:val="mediumKashida"/>
        <w:rPr>
          <w:rFonts w:ascii="Arial" w:hAnsi="Arial" w:cs="Simplified Arabic"/>
          <w:b/>
          <w:bCs/>
        </w:rPr>
      </w:pPr>
      <w:r w:rsidRPr="004473AD">
        <w:rPr>
          <w:rFonts w:ascii="Arial" w:hAnsi="Arial" w:cs="Simplified Arabic" w:hint="cs"/>
          <w:b/>
          <w:bCs/>
          <w:rtl/>
        </w:rPr>
        <w:t xml:space="preserve">12.10.1 </w:t>
      </w:r>
      <w:r w:rsidR="006460C4">
        <w:rPr>
          <w:rFonts w:ascii="Arial" w:hAnsi="Arial" w:cs="Simplified Arabic" w:hint="cs"/>
          <w:b/>
          <w:bCs/>
          <w:rtl/>
        </w:rPr>
        <w:t>مدة صمود الأسر</w:t>
      </w:r>
    </w:p>
    <w:p w:rsidR="00BA4C37" w:rsidRDefault="001F0B3E" w:rsidP="00BD4136">
      <w:pPr>
        <w:jc w:val="both"/>
        <w:rPr>
          <w:rFonts w:ascii="Arial" w:hAnsi="Arial" w:cs="Simplified Arabic"/>
          <w:rtl/>
        </w:rPr>
      </w:pPr>
      <w:r w:rsidRPr="004473AD">
        <w:rPr>
          <w:rFonts w:ascii="Arial" w:hAnsi="Arial" w:cs="Simplified Arabic" w:hint="cs"/>
          <w:rtl/>
        </w:rPr>
        <w:t xml:space="preserve">أما بالنسبة للمدة الزمنية التي تستطيع الأسرة فيها الصمود مالياً في ظل بقاء الظروف على ما هي </w:t>
      </w:r>
      <w:proofErr w:type="spellStart"/>
      <w:r w:rsidRPr="004473AD">
        <w:rPr>
          <w:rFonts w:ascii="Arial" w:hAnsi="Arial" w:cs="Simplified Arabic" w:hint="cs"/>
          <w:rtl/>
        </w:rPr>
        <w:t>عليه،</w:t>
      </w:r>
      <w:proofErr w:type="spellEnd"/>
      <w:r w:rsidRPr="004473AD">
        <w:rPr>
          <w:rFonts w:ascii="Arial" w:hAnsi="Arial" w:cs="Simplified Arabic" w:hint="cs"/>
          <w:rtl/>
        </w:rPr>
        <w:t xml:space="preserve"> فقد أشارت النتائج إلى أن ما يقارب ثلث الأسر </w:t>
      </w:r>
      <w:proofErr w:type="spellStart"/>
      <w:r w:rsidRPr="004473AD">
        <w:rPr>
          <w:rFonts w:ascii="Arial" w:hAnsi="Arial" w:cs="Simplified Arabic" w:hint="cs"/>
          <w:rtl/>
        </w:rPr>
        <w:t>(</w:t>
      </w:r>
      <w:r w:rsidR="000F5017">
        <w:rPr>
          <w:rFonts w:ascii="Arial" w:hAnsi="Arial" w:cs="Simplified Arabic" w:hint="cs"/>
          <w:rtl/>
        </w:rPr>
        <w:t>32.9</w:t>
      </w:r>
      <w:r w:rsidRPr="004473AD">
        <w:rPr>
          <w:rFonts w:ascii="Arial" w:hAnsi="Arial" w:cs="Simplified Arabic" w:hint="cs"/>
          <w:rtl/>
        </w:rPr>
        <w:t>%)</w:t>
      </w:r>
      <w:proofErr w:type="spellEnd"/>
      <w:r w:rsidRPr="004473AD">
        <w:rPr>
          <w:rFonts w:ascii="Arial" w:hAnsi="Arial" w:cs="Simplified Arabic" w:hint="cs"/>
          <w:rtl/>
        </w:rPr>
        <w:t xml:space="preserve"> عبرت عن </w:t>
      </w:r>
      <w:r w:rsidR="0064781D" w:rsidRPr="004473AD">
        <w:rPr>
          <w:rFonts w:ascii="Arial" w:hAnsi="Arial" w:cs="Simplified Arabic" w:hint="cs"/>
          <w:rtl/>
        </w:rPr>
        <w:t>إمكانية</w:t>
      </w:r>
      <w:r w:rsidRPr="004473AD">
        <w:rPr>
          <w:rFonts w:ascii="Arial" w:hAnsi="Arial" w:cs="Simplified Arabic" w:hint="cs"/>
          <w:rtl/>
        </w:rPr>
        <w:t xml:space="preserve"> صمودها بغض النظر عن طول </w:t>
      </w:r>
      <w:proofErr w:type="spellStart"/>
      <w:r w:rsidRPr="004473AD">
        <w:rPr>
          <w:rFonts w:ascii="Arial" w:hAnsi="Arial" w:cs="Simplified Arabic" w:hint="cs"/>
          <w:rtl/>
        </w:rPr>
        <w:t>المدة،</w:t>
      </w:r>
      <w:proofErr w:type="spellEnd"/>
      <w:r w:rsidRPr="004473AD">
        <w:rPr>
          <w:rFonts w:ascii="Arial" w:hAnsi="Arial" w:cs="Simplified Arabic" w:hint="cs"/>
          <w:rtl/>
        </w:rPr>
        <w:t xml:space="preserve"> فيما بلغت نسبة </w:t>
      </w:r>
      <w:r w:rsidRPr="004473AD">
        <w:rPr>
          <w:rFonts w:ascii="Arial" w:hAnsi="Arial" w:cs="Simplified Arabic" w:hint="cs"/>
          <w:rtl/>
        </w:rPr>
        <w:lastRenderedPageBreak/>
        <w:t>الأسر التي أفادت أنها ت</w:t>
      </w:r>
      <w:r w:rsidRPr="004473AD">
        <w:rPr>
          <w:rFonts w:ascii="Arial" w:hAnsi="Arial" w:cs="Simplified Arabic"/>
          <w:rtl/>
        </w:rPr>
        <w:t xml:space="preserve">عاني من وضع مادي خطير ولا </w:t>
      </w:r>
      <w:r w:rsidRPr="004473AD">
        <w:rPr>
          <w:rFonts w:ascii="Arial" w:hAnsi="Arial" w:cs="Simplified Arabic" w:hint="cs"/>
          <w:rtl/>
        </w:rPr>
        <w:t>ت</w:t>
      </w:r>
      <w:r w:rsidRPr="004473AD">
        <w:rPr>
          <w:rFonts w:ascii="Arial" w:hAnsi="Arial" w:cs="Simplified Arabic"/>
          <w:rtl/>
        </w:rPr>
        <w:t xml:space="preserve">عرف كيف </w:t>
      </w:r>
      <w:proofErr w:type="spellStart"/>
      <w:r w:rsidRPr="004473AD">
        <w:rPr>
          <w:rFonts w:ascii="Arial" w:hAnsi="Arial" w:cs="Simplified Arabic" w:hint="cs"/>
          <w:rtl/>
        </w:rPr>
        <w:t>ت</w:t>
      </w:r>
      <w:r w:rsidRPr="004473AD">
        <w:rPr>
          <w:rFonts w:ascii="Arial" w:hAnsi="Arial" w:cs="Simplified Arabic"/>
          <w:rtl/>
        </w:rPr>
        <w:t>عتاش</w:t>
      </w:r>
      <w:proofErr w:type="spellEnd"/>
      <w:r w:rsidRPr="004473AD">
        <w:rPr>
          <w:rFonts w:ascii="Arial" w:hAnsi="Arial" w:cs="Simplified Arabic" w:hint="cs"/>
          <w:rtl/>
        </w:rPr>
        <w:t xml:space="preserve"> </w:t>
      </w:r>
      <w:proofErr w:type="spellStart"/>
      <w:r w:rsidR="000F5017">
        <w:rPr>
          <w:rFonts w:ascii="Arial" w:hAnsi="Arial" w:cs="Simplified Arabic" w:hint="cs"/>
          <w:rtl/>
        </w:rPr>
        <w:t>15.2</w:t>
      </w:r>
      <w:r w:rsidRPr="004473AD">
        <w:rPr>
          <w:rFonts w:ascii="Arial" w:hAnsi="Arial" w:cs="Simplified Arabic" w:hint="cs"/>
          <w:rtl/>
        </w:rPr>
        <w:t>%</w:t>
      </w:r>
      <w:proofErr w:type="spellEnd"/>
      <w:r w:rsidRPr="004473AD">
        <w:rPr>
          <w:rFonts w:ascii="Arial" w:hAnsi="Arial" w:cs="Simplified Arabic" w:hint="cs"/>
          <w:rtl/>
        </w:rPr>
        <w:t xml:space="preserve"> في حين توزعت النسبة المتبقية على إمكانيات الصمود بفترات متفاوتة لا تزيد في أحسن حالاتها على عام كامل. </w:t>
      </w:r>
    </w:p>
    <w:p w:rsidR="00BA4C37" w:rsidRPr="004473AD" w:rsidRDefault="00BA4C37" w:rsidP="004A76D9">
      <w:pPr>
        <w:jc w:val="both"/>
        <w:rPr>
          <w:rFonts w:ascii="Arial" w:hAnsi="Arial" w:cs="Simplified Arabic"/>
          <w:rtl/>
        </w:rPr>
      </w:pPr>
    </w:p>
    <w:p w:rsidR="001F0B3E" w:rsidRDefault="001F0B3E" w:rsidP="004A76D9">
      <w:pPr>
        <w:pStyle w:val="xl69"/>
        <w:bidi/>
        <w:spacing w:before="0" w:beforeAutospacing="0" w:after="0" w:afterAutospacing="0"/>
        <w:textAlignment w:val="auto"/>
        <w:rPr>
          <w:rFonts w:ascii="Arial" w:hAnsi="Arial" w:hint="default"/>
          <w:rtl/>
          <w:lang w:eastAsia="ar-SA"/>
        </w:rPr>
      </w:pPr>
      <w:r w:rsidRPr="004473AD">
        <w:rPr>
          <w:rFonts w:ascii="Arial" w:hAnsi="Arial"/>
          <w:rtl/>
          <w:lang w:eastAsia="ar-SA"/>
        </w:rPr>
        <w:t xml:space="preserve">التوزيع النسبي للأسر حسب المدة الزمنية التي تعتقد أنها تستطيع الصمود فيها مالياً في المستقبل </w:t>
      </w:r>
    </w:p>
    <w:tbl>
      <w:tblPr>
        <w:tblStyle w:val="TableGrid"/>
        <w:bidiVisual/>
        <w:tblW w:w="0" w:type="auto"/>
        <w:tblLook w:val="04A0"/>
      </w:tblPr>
      <w:tblGrid>
        <w:gridCol w:w="9289"/>
      </w:tblGrid>
      <w:tr w:rsidR="00BA4C37" w:rsidTr="0078037D">
        <w:trPr>
          <w:trHeight w:val="3961"/>
        </w:trPr>
        <w:tc>
          <w:tcPr>
            <w:tcW w:w="9289" w:type="dxa"/>
          </w:tcPr>
          <w:p w:rsidR="00BA4C37" w:rsidRPr="00B36CF7" w:rsidRDefault="00BA4C37" w:rsidP="00BA4C37">
            <w:pPr>
              <w:pStyle w:val="xl69"/>
              <w:bidi/>
              <w:spacing w:before="0" w:beforeAutospacing="0" w:after="0" w:afterAutospacing="0"/>
              <w:textAlignment w:val="auto"/>
              <w:rPr>
                <w:rFonts w:ascii="Arial" w:hAnsi="Arial" w:hint="default"/>
                <w:b w:val="0"/>
                <w:bCs w:val="0"/>
                <w:noProof/>
                <w:sz w:val="10"/>
                <w:szCs w:val="10"/>
                <w:lang w:val="en-GB" w:eastAsia="en-GB"/>
              </w:rPr>
            </w:pPr>
          </w:p>
          <w:p w:rsidR="00B36CF7" w:rsidRDefault="00B36CF7" w:rsidP="00B36CF7">
            <w:pPr>
              <w:pStyle w:val="xl69"/>
              <w:bidi/>
              <w:spacing w:before="0" w:beforeAutospacing="0" w:after="0" w:afterAutospacing="0"/>
              <w:textAlignment w:val="auto"/>
              <w:rPr>
                <w:rFonts w:ascii="Arial" w:hAnsi="Arial" w:hint="default"/>
                <w:b w:val="0"/>
                <w:bCs w:val="0"/>
                <w:rtl/>
              </w:rPr>
            </w:pPr>
            <w:r w:rsidRPr="00B36CF7">
              <w:rPr>
                <w:rFonts w:ascii="Arial" w:hAnsi="Arial"/>
                <w:b w:val="0"/>
                <w:bCs w:val="0"/>
                <w:noProof/>
                <w:rtl/>
                <w:lang w:val="en-GB" w:eastAsia="en-GB"/>
              </w:rPr>
              <w:drawing>
                <wp:inline distT="0" distB="0" distL="0" distR="0">
                  <wp:extent cx="5543550" cy="2343150"/>
                  <wp:effectExtent l="0" t="0" r="0" b="0"/>
                  <wp:docPr id="35"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r>
    </w:tbl>
    <w:p w:rsidR="001F0B3E" w:rsidRPr="0078037D" w:rsidRDefault="001F0B3E" w:rsidP="004A76D9">
      <w:pPr>
        <w:pStyle w:val="xl69"/>
        <w:bidi/>
        <w:spacing w:before="0" w:beforeAutospacing="0" w:after="0" w:afterAutospacing="0"/>
        <w:textAlignment w:val="auto"/>
        <w:rPr>
          <w:rFonts w:ascii="Arial" w:hAnsi="Arial" w:hint="default"/>
          <w:b w:val="0"/>
          <w:bCs w:val="0"/>
          <w:sz w:val="20"/>
          <w:szCs w:val="20"/>
          <w:rtl/>
        </w:rPr>
      </w:pPr>
    </w:p>
    <w:p w:rsidR="001F0B3E" w:rsidRPr="004473AD" w:rsidRDefault="0064781D" w:rsidP="00BA4C37">
      <w:pPr>
        <w:bidi w:val="0"/>
        <w:jc w:val="right"/>
        <w:rPr>
          <w:rFonts w:ascii="Arial" w:hAnsi="Arial" w:cs="Simplified Arabic"/>
          <w:sz w:val="22"/>
          <w:szCs w:val="22"/>
          <w:rtl/>
        </w:rPr>
      </w:pPr>
      <w:r w:rsidRPr="004473AD">
        <w:rPr>
          <w:rFonts w:ascii="Arial" w:hAnsi="Arial" w:cs="Simplified Arabic" w:hint="cs"/>
          <w:b/>
          <w:bCs/>
          <w:rtl/>
        </w:rPr>
        <w:t xml:space="preserve">13.10.1 </w:t>
      </w:r>
      <w:r w:rsidR="001F0B3E" w:rsidRPr="004473AD">
        <w:rPr>
          <w:rFonts w:ascii="Arial" w:hAnsi="Arial" w:cs="Simplified Arabic" w:hint="cs"/>
          <w:b/>
          <w:bCs/>
          <w:rtl/>
        </w:rPr>
        <w:t>التفكير بالهجرة</w:t>
      </w:r>
    </w:p>
    <w:p w:rsidR="001F0B3E" w:rsidRPr="004473AD" w:rsidRDefault="001F0B3E" w:rsidP="00910DD3">
      <w:pPr>
        <w:jc w:val="both"/>
        <w:rPr>
          <w:rFonts w:ascii="Arial" w:hAnsi="Arial" w:cs="Simplified Arabic"/>
          <w:rtl/>
        </w:rPr>
      </w:pPr>
      <w:r w:rsidRPr="004473AD">
        <w:rPr>
          <w:rFonts w:ascii="Arial" w:hAnsi="Arial" w:cs="Simplified Arabic" w:hint="cs"/>
          <w:rtl/>
        </w:rPr>
        <w:t>أوضحت نتائج المسح أن نسبة الأسر التي فكرت أو أحد أفرادها بالهجرة قبل العدوان (منذ عدوان 2009 حتى قبل عدوان 2014</w:t>
      </w:r>
      <w:proofErr w:type="spellStart"/>
      <w:r w:rsidRPr="004473AD">
        <w:rPr>
          <w:rFonts w:ascii="Arial" w:hAnsi="Arial" w:cs="Simplified Arabic" w:hint="cs"/>
          <w:rtl/>
        </w:rPr>
        <w:t>)</w:t>
      </w:r>
      <w:proofErr w:type="spellEnd"/>
      <w:r w:rsidRPr="004473AD">
        <w:rPr>
          <w:rFonts w:ascii="Arial" w:hAnsi="Arial" w:cs="Simplified Arabic"/>
          <w:rtl/>
        </w:rPr>
        <w:t xml:space="preserve"> </w:t>
      </w:r>
      <w:proofErr w:type="spellStart"/>
      <w:r w:rsidRPr="004473AD">
        <w:rPr>
          <w:rFonts w:ascii="Arial" w:hAnsi="Arial" w:cs="Simplified Arabic" w:hint="cs"/>
          <w:rtl/>
        </w:rPr>
        <w:t>2</w:t>
      </w:r>
      <w:r w:rsidR="00910DD3">
        <w:rPr>
          <w:rFonts w:ascii="Arial" w:hAnsi="Arial" w:cs="Simplified Arabic" w:hint="cs"/>
          <w:rtl/>
        </w:rPr>
        <w:t>3.9</w:t>
      </w:r>
      <w:r w:rsidRPr="004473AD">
        <w:rPr>
          <w:rFonts w:ascii="Arial" w:hAnsi="Arial" w:cs="Simplified Arabic" w:hint="cs"/>
          <w:rtl/>
        </w:rPr>
        <w:t>%،</w:t>
      </w:r>
      <w:proofErr w:type="spellEnd"/>
      <w:r w:rsidRPr="004473AD">
        <w:rPr>
          <w:rFonts w:ascii="Arial" w:hAnsi="Arial" w:cs="Simplified Arabic" w:hint="cs"/>
          <w:rtl/>
        </w:rPr>
        <w:t xml:space="preserve"> مقابل </w:t>
      </w:r>
      <w:proofErr w:type="spellStart"/>
      <w:r w:rsidRPr="004473AD">
        <w:rPr>
          <w:rFonts w:ascii="Arial" w:hAnsi="Arial" w:cs="Simplified Arabic" w:hint="cs"/>
          <w:rtl/>
        </w:rPr>
        <w:t>29</w:t>
      </w:r>
      <w:r w:rsidR="00910DD3">
        <w:rPr>
          <w:rFonts w:ascii="Arial" w:hAnsi="Arial" w:cs="Simplified Arabic" w:hint="cs"/>
          <w:rtl/>
        </w:rPr>
        <w:t>.</w:t>
      </w:r>
      <w:r w:rsidR="00910DD3" w:rsidRPr="00A3661A">
        <w:rPr>
          <w:rFonts w:ascii="Arial" w:hAnsi="Arial" w:cs="Simplified Arabic" w:hint="cs"/>
          <w:rtl/>
        </w:rPr>
        <w:t>3</w:t>
      </w:r>
      <w:r w:rsidRPr="004473AD">
        <w:rPr>
          <w:rFonts w:ascii="Arial" w:hAnsi="Arial" w:cs="Simplified Arabic" w:hint="cs"/>
          <w:rtl/>
        </w:rPr>
        <w:t>%</w:t>
      </w:r>
      <w:proofErr w:type="spellEnd"/>
      <w:r w:rsidRPr="004473AD">
        <w:rPr>
          <w:rFonts w:ascii="Arial" w:hAnsi="Arial" w:cs="Simplified Arabic" w:hint="cs"/>
          <w:rtl/>
        </w:rPr>
        <w:t xml:space="preserve"> من الأسر أو أحد أفرادها تفكر حاليا بالهجرة.</w:t>
      </w:r>
    </w:p>
    <w:p w:rsidR="004473AD" w:rsidRDefault="004473AD" w:rsidP="004A76D9">
      <w:pPr>
        <w:tabs>
          <w:tab w:val="left" w:pos="5891"/>
        </w:tabs>
        <w:jc w:val="center"/>
        <w:rPr>
          <w:rFonts w:ascii="Arial" w:hAnsi="Arial" w:cs="Simplified Arabic"/>
          <w:b/>
          <w:bCs/>
          <w:sz w:val="22"/>
          <w:szCs w:val="22"/>
          <w:rtl/>
          <w:lang w:eastAsia="en-US"/>
        </w:rPr>
      </w:pPr>
    </w:p>
    <w:p w:rsidR="001F0B3E" w:rsidRPr="004473AD" w:rsidRDefault="001F0B3E" w:rsidP="004A76D9">
      <w:pPr>
        <w:tabs>
          <w:tab w:val="left" w:pos="5891"/>
        </w:tabs>
        <w:jc w:val="center"/>
        <w:rPr>
          <w:rFonts w:ascii="Arial" w:hAnsi="Arial" w:cs="Simplified Arabic"/>
          <w:b/>
          <w:bCs/>
          <w:sz w:val="22"/>
          <w:szCs w:val="22"/>
          <w:rtl/>
          <w:lang w:eastAsia="en-US"/>
        </w:rPr>
      </w:pPr>
      <w:r w:rsidRPr="004473AD">
        <w:rPr>
          <w:rFonts w:ascii="Arial" w:hAnsi="Arial" w:cs="Simplified Arabic"/>
          <w:b/>
          <w:bCs/>
          <w:sz w:val="22"/>
          <w:szCs w:val="22"/>
          <w:rtl/>
          <w:lang w:eastAsia="en-US"/>
        </w:rPr>
        <w:t>نسبة الأسر التي فكرت أو أحد أفرادها بالهجرة حسب الفترة والمحافظة</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991"/>
      </w:tblGrid>
      <w:tr w:rsidR="001F0B3E" w:rsidRPr="004473AD" w:rsidTr="00B36CF7">
        <w:trPr>
          <w:trHeight w:val="5015"/>
          <w:jc w:val="center"/>
        </w:trPr>
        <w:tc>
          <w:tcPr>
            <w:tcW w:w="0" w:type="auto"/>
          </w:tcPr>
          <w:p w:rsidR="001F0B3E" w:rsidRPr="00B36CF7" w:rsidRDefault="001F0B3E" w:rsidP="004A76D9">
            <w:pPr>
              <w:tabs>
                <w:tab w:val="left" w:pos="5891"/>
              </w:tabs>
              <w:jc w:val="center"/>
              <w:rPr>
                <w:rFonts w:ascii="Arial" w:hAnsi="Arial" w:cs="Simplified Arabic"/>
                <w:b/>
                <w:bCs/>
                <w:noProof/>
                <w:sz w:val="10"/>
                <w:szCs w:val="10"/>
                <w:lang w:val="en-GB" w:eastAsia="en-GB"/>
              </w:rPr>
            </w:pPr>
          </w:p>
          <w:p w:rsidR="00B36CF7" w:rsidRPr="004473AD" w:rsidRDefault="00B36CF7" w:rsidP="004A76D9">
            <w:pPr>
              <w:tabs>
                <w:tab w:val="left" w:pos="5891"/>
              </w:tabs>
              <w:jc w:val="center"/>
              <w:rPr>
                <w:rFonts w:ascii="Arial" w:hAnsi="Arial" w:cs="Simplified Arabic"/>
                <w:b/>
                <w:bCs/>
                <w:sz w:val="22"/>
                <w:szCs w:val="22"/>
                <w:rtl/>
                <w:lang w:eastAsia="en-US"/>
              </w:rPr>
            </w:pPr>
            <w:r w:rsidRPr="00B36CF7">
              <w:rPr>
                <w:rFonts w:ascii="Arial" w:hAnsi="Arial" w:cs="Simplified Arabic"/>
                <w:b/>
                <w:bCs/>
                <w:noProof/>
                <w:sz w:val="22"/>
                <w:szCs w:val="22"/>
                <w:rtl/>
                <w:lang w:val="en-GB" w:eastAsia="en-GB"/>
              </w:rPr>
              <w:drawing>
                <wp:inline distT="0" distB="0" distL="0" distR="0">
                  <wp:extent cx="5553075" cy="3076575"/>
                  <wp:effectExtent l="19050" t="0" r="0" b="0"/>
                  <wp:docPr id="38"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r>
    </w:tbl>
    <w:p w:rsidR="0078037D" w:rsidRDefault="0078037D" w:rsidP="006A2EAD">
      <w:pPr>
        <w:bidi w:val="0"/>
        <w:jc w:val="center"/>
        <w:rPr>
          <w:rFonts w:ascii="Arial" w:hAnsi="Arial" w:cs="Simplified Arabic"/>
        </w:rPr>
      </w:pPr>
      <w:bookmarkStart w:id="8" w:name="_Toc93808840"/>
      <w:bookmarkStart w:id="9" w:name="_Toc93809605"/>
      <w:bookmarkStart w:id="10" w:name="_Toc94327375"/>
      <w:bookmarkStart w:id="11" w:name="_Toc108752598"/>
      <w:bookmarkEnd w:id="3"/>
      <w:bookmarkEnd w:id="4"/>
      <w:bookmarkEnd w:id="5"/>
      <w:bookmarkEnd w:id="6"/>
    </w:p>
    <w:p w:rsidR="0078037D" w:rsidRDefault="0078037D" w:rsidP="0078037D">
      <w:pPr>
        <w:bidi w:val="0"/>
        <w:jc w:val="center"/>
        <w:rPr>
          <w:rFonts w:ascii="Arial" w:hAnsi="Arial" w:cs="Simplified Arabic"/>
        </w:rPr>
      </w:pPr>
    </w:p>
    <w:p w:rsidR="0078037D" w:rsidRDefault="0078037D" w:rsidP="0078037D">
      <w:pPr>
        <w:bidi w:val="0"/>
        <w:jc w:val="center"/>
        <w:rPr>
          <w:rFonts w:ascii="Arial" w:hAnsi="Arial" w:cs="Simplified Arabic"/>
        </w:rPr>
      </w:pPr>
    </w:p>
    <w:p w:rsidR="001A4638" w:rsidRPr="004473AD" w:rsidRDefault="001A4638" w:rsidP="0078037D">
      <w:pPr>
        <w:bidi w:val="0"/>
        <w:jc w:val="center"/>
        <w:rPr>
          <w:rFonts w:ascii="Arial" w:hAnsi="Arial" w:cs="Simplified Arabic"/>
          <w:rtl/>
        </w:rPr>
      </w:pPr>
      <w:r w:rsidRPr="004473AD">
        <w:rPr>
          <w:rFonts w:ascii="Arial" w:hAnsi="Arial" w:cs="Simplified Arabic"/>
          <w:rtl/>
        </w:rPr>
        <w:lastRenderedPageBreak/>
        <w:t>الفصل الثاني</w:t>
      </w:r>
    </w:p>
    <w:p w:rsidR="001A4638" w:rsidRPr="00BA4C37" w:rsidRDefault="001A4638" w:rsidP="004A76D9">
      <w:pPr>
        <w:pStyle w:val="Heading5"/>
        <w:tabs>
          <w:tab w:val="left" w:pos="4033"/>
          <w:tab w:val="left" w:pos="4111"/>
        </w:tabs>
        <w:rPr>
          <w:rFonts w:ascii="Simplified Arabic" w:hAnsi="Simplified Arabic"/>
          <w:sz w:val="24"/>
          <w:szCs w:val="24"/>
        </w:rPr>
      </w:pPr>
    </w:p>
    <w:p w:rsidR="000D43F4" w:rsidRPr="004473AD" w:rsidRDefault="000D43F4" w:rsidP="004A76D9">
      <w:pPr>
        <w:pStyle w:val="Heading5"/>
        <w:tabs>
          <w:tab w:val="left" w:pos="4033"/>
          <w:tab w:val="left" w:pos="4111"/>
        </w:tabs>
        <w:rPr>
          <w:rFonts w:ascii="Arial" w:hAnsi="Arial"/>
          <w:sz w:val="28"/>
          <w:szCs w:val="28"/>
          <w:rtl/>
        </w:rPr>
      </w:pPr>
      <w:r w:rsidRPr="004473AD">
        <w:rPr>
          <w:rFonts w:ascii="Arial" w:hAnsi="Arial"/>
          <w:sz w:val="28"/>
          <w:szCs w:val="28"/>
          <w:rtl/>
        </w:rPr>
        <w:t>المنهجية وجودة البيانات</w:t>
      </w:r>
    </w:p>
    <w:p w:rsidR="000D43F4" w:rsidRPr="004473AD" w:rsidRDefault="000D43F4" w:rsidP="004A76D9">
      <w:pPr>
        <w:rPr>
          <w:rFonts w:ascii="Arial" w:hAnsi="Arial" w:cs="Simplified Arabic"/>
          <w:b/>
          <w:bCs/>
          <w:sz w:val="22"/>
          <w:szCs w:val="22"/>
          <w:rtl/>
          <w:lang w:eastAsia="en-US"/>
        </w:rPr>
      </w:pPr>
    </w:p>
    <w:p w:rsidR="000D43F4" w:rsidRPr="004473AD" w:rsidRDefault="000D43F4" w:rsidP="004A76D9">
      <w:pPr>
        <w:ind w:left="-1"/>
        <w:jc w:val="lowKashida"/>
        <w:rPr>
          <w:rFonts w:ascii="Arial" w:hAnsi="Arial" w:cs="Simplified Arabic"/>
          <w:rtl/>
          <w:lang w:eastAsia="en-US"/>
        </w:rPr>
      </w:pPr>
      <w:r w:rsidRPr="004473AD">
        <w:rPr>
          <w:rFonts w:ascii="Arial" w:hAnsi="Arial" w:cs="Simplified Arabic"/>
          <w:rtl/>
          <w:lang w:eastAsia="en-US"/>
        </w:rPr>
        <w:t xml:space="preserve">يعرض هذا الفصل المنهجية العلمية وإجراءات الجودة التي اتبعت في تخطيط وتنفيذ </w:t>
      </w:r>
      <w:r w:rsidR="00936833" w:rsidRPr="004473AD">
        <w:rPr>
          <w:rFonts w:ascii="Arial" w:hAnsi="Arial" w:cs="Simplified Arabic"/>
          <w:rtl/>
          <w:lang w:eastAsia="en-US"/>
        </w:rPr>
        <w:t xml:space="preserve">مسح </w:t>
      </w:r>
      <w:r w:rsidR="00A3661A">
        <w:rPr>
          <w:rFonts w:ascii="Arial" w:hAnsi="Arial" w:cs="Simplified Arabic" w:hint="cs"/>
          <w:rtl/>
          <w:lang w:eastAsia="en-US"/>
        </w:rPr>
        <w:t>أثر العدوان الإسرائيلي على قطاع غزة 2014 و</w:t>
      </w:r>
      <w:r w:rsidR="00936833" w:rsidRPr="004473AD">
        <w:rPr>
          <w:rFonts w:ascii="Arial" w:hAnsi="Arial" w:cs="Simplified Arabic" w:hint="cs"/>
          <w:rtl/>
        </w:rPr>
        <w:t xml:space="preserve">الظروف الاجتماعية والاقتصادية للأسر الفلسطينية في فلسطين </w:t>
      </w:r>
      <w:r w:rsidR="00936833" w:rsidRPr="004473AD">
        <w:rPr>
          <w:rFonts w:ascii="Arial" w:hAnsi="Arial" w:cs="Simplified Arabic"/>
          <w:rtl/>
          <w:lang w:eastAsia="en-US"/>
        </w:rPr>
        <w:t xml:space="preserve">الذي تم تنفيذه </w:t>
      </w:r>
      <w:r w:rsidR="00936833" w:rsidRPr="004473AD">
        <w:rPr>
          <w:rFonts w:ascii="Arial" w:hAnsi="Arial" w:cs="Simplified Arabic" w:hint="cs"/>
          <w:rtl/>
          <w:lang w:eastAsia="en-US"/>
        </w:rPr>
        <w:t xml:space="preserve">خلال </w:t>
      </w:r>
      <w:r w:rsidR="00750790" w:rsidRPr="004473AD">
        <w:rPr>
          <w:rFonts w:ascii="Arial" w:hAnsi="Arial" w:cs="Simplified Arabic" w:hint="cs"/>
          <w:rtl/>
          <w:lang w:eastAsia="en-US"/>
        </w:rPr>
        <w:t xml:space="preserve">الفترة </w:t>
      </w:r>
      <w:r w:rsidR="00000A80" w:rsidRPr="004473AD">
        <w:rPr>
          <w:rFonts w:ascii="Arial" w:hAnsi="Arial" w:cs="Simplified Arabic" w:hint="cs"/>
          <w:rtl/>
          <w:lang w:eastAsia="en-US"/>
        </w:rPr>
        <w:t>آذار</w:t>
      </w:r>
      <w:r w:rsidR="00750790" w:rsidRPr="004473AD">
        <w:rPr>
          <w:rFonts w:ascii="Arial" w:hAnsi="Arial" w:cs="Simplified Arabic" w:hint="cs"/>
          <w:rtl/>
          <w:lang w:eastAsia="en-US"/>
        </w:rPr>
        <w:t>/</w:t>
      </w:r>
      <w:r w:rsidR="00000A80" w:rsidRPr="004473AD">
        <w:rPr>
          <w:rFonts w:ascii="Arial" w:hAnsi="Arial" w:cs="Simplified Arabic" w:hint="cs"/>
          <w:rtl/>
          <w:lang w:eastAsia="en-US"/>
        </w:rPr>
        <w:t>2015</w:t>
      </w:r>
      <w:r w:rsidR="00750790" w:rsidRPr="004473AD">
        <w:rPr>
          <w:rFonts w:ascii="Arial" w:hAnsi="Arial" w:cs="Simplified Arabic" w:hint="cs"/>
          <w:rtl/>
          <w:lang w:eastAsia="en-US"/>
        </w:rPr>
        <w:t xml:space="preserve"> </w:t>
      </w:r>
      <w:proofErr w:type="spellStart"/>
      <w:r w:rsidR="00750790" w:rsidRPr="004473AD">
        <w:rPr>
          <w:rFonts w:ascii="Arial" w:hAnsi="Arial" w:cs="Simplified Arabic"/>
          <w:rtl/>
          <w:lang w:eastAsia="en-US"/>
        </w:rPr>
        <w:t>–</w:t>
      </w:r>
      <w:proofErr w:type="spellEnd"/>
      <w:r w:rsidR="00750790" w:rsidRPr="004473AD">
        <w:rPr>
          <w:rFonts w:ascii="Arial" w:hAnsi="Arial" w:cs="Simplified Arabic" w:hint="cs"/>
          <w:rtl/>
          <w:lang w:eastAsia="en-US"/>
        </w:rPr>
        <w:t xml:space="preserve"> </w:t>
      </w:r>
      <w:proofErr w:type="spellStart"/>
      <w:r w:rsidR="00000A80" w:rsidRPr="004473AD">
        <w:rPr>
          <w:rFonts w:ascii="Arial" w:hAnsi="Arial" w:cs="Simplified Arabic" w:hint="cs"/>
          <w:rtl/>
          <w:lang w:eastAsia="en-US"/>
        </w:rPr>
        <w:t>حزيران</w:t>
      </w:r>
      <w:r w:rsidR="00750790" w:rsidRPr="004473AD">
        <w:rPr>
          <w:rFonts w:ascii="Arial" w:hAnsi="Arial" w:cs="Simplified Arabic" w:hint="cs"/>
          <w:rtl/>
          <w:lang w:eastAsia="en-US"/>
        </w:rPr>
        <w:t>/</w:t>
      </w:r>
      <w:r w:rsidR="00000A80" w:rsidRPr="004473AD">
        <w:rPr>
          <w:rFonts w:ascii="Arial" w:hAnsi="Arial" w:cs="Simplified Arabic" w:hint="cs"/>
          <w:rtl/>
          <w:lang w:eastAsia="en-US"/>
        </w:rPr>
        <w:t>2015</w:t>
      </w:r>
      <w:r w:rsidRPr="004473AD">
        <w:rPr>
          <w:rFonts w:ascii="Arial" w:hAnsi="Arial" w:cs="Simplified Arabic"/>
          <w:rtl/>
          <w:lang w:eastAsia="en-US"/>
        </w:rPr>
        <w:t>،</w:t>
      </w:r>
      <w:proofErr w:type="spellEnd"/>
      <w:r w:rsidRPr="004473AD">
        <w:rPr>
          <w:rFonts w:ascii="Arial" w:hAnsi="Arial" w:cs="Simplified Arabic"/>
          <w:rtl/>
          <w:lang w:eastAsia="en-US"/>
        </w:rPr>
        <w:t xml:space="preserve"> وتشمل تصميم أدوات البحث الأساسية وطرق جمع ومعالجة وتحليل البيانات الخاصة بموضوع </w:t>
      </w:r>
      <w:proofErr w:type="spellStart"/>
      <w:r w:rsidRPr="004473AD">
        <w:rPr>
          <w:rFonts w:ascii="Arial" w:hAnsi="Arial" w:cs="Simplified Arabic"/>
          <w:rtl/>
          <w:lang w:eastAsia="en-US"/>
        </w:rPr>
        <w:t>الدراسة،</w:t>
      </w:r>
      <w:proofErr w:type="spellEnd"/>
      <w:r w:rsidRPr="004473AD">
        <w:rPr>
          <w:rFonts w:ascii="Arial" w:hAnsi="Arial" w:cs="Simplified Arabic"/>
          <w:rtl/>
          <w:lang w:eastAsia="en-US"/>
        </w:rPr>
        <w:t xml:space="preserve"> بالإضافة إلى دقة البيانات وإجراءات ضبط الجودة المتبعة.</w:t>
      </w:r>
    </w:p>
    <w:p w:rsidR="000D43F4" w:rsidRPr="004473AD" w:rsidRDefault="000D43F4" w:rsidP="004A76D9">
      <w:pPr>
        <w:ind w:left="-1"/>
        <w:jc w:val="lowKashida"/>
        <w:rPr>
          <w:rFonts w:ascii="Arial" w:hAnsi="Arial" w:cs="Simplified Arabic"/>
          <w:sz w:val="20"/>
          <w:szCs w:val="20"/>
          <w:rtl/>
          <w:lang w:eastAsia="en-US"/>
        </w:rPr>
      </w:pPr>
    </w:p>
    <w:p w:rsidR="000D43F4" w:rsidRPr="004473AD" w:rsidRDefault="000D43F4" w:rsidP="004A76D9">
      <w:pPr>
        <w:ind w:left="-1"/>
        <w:jc w:val="lowKashida"/>
        <w:rPr>
          <w:rFonts w:ascii="Arial" w:hAnsi="Arial" w:cs="Simplified Arabic"/>
          <w:rtl/>
          <w:lang w:eastAsia="en-US"/>
        </w:rPr>
      </w:pPr>
      <w:r w:rsidRPr="004473AD">
        <w:rPr>
          <w:rFonts w:ascii="Arial" w:hAnsi="Arial" w:cs="Simplified Arabic"/>
          <w:b/>
          <w:bCs/>
          <w:rtl/>
          <w:lang w:eastAsia="en-US"/>
        </w:rPr>
        <w:t>1.2 استمارة المسح</w:t>
      </w:r>
    </w:p>
    <w:p w:rsidR="000D43F4" w:rsidRPr="004473AD" w:rsidRDefault="000D43F4" w:rsidP="004A76D9">
      <w:pPr>
        <w:ind w:left="-1"/>
        <w:jc w:val="lowKashida"/>
        <w:rPr>
          <w:rFonts w:ascii="Arial" w:hAnsi="Arial" w:cs="Simplified Arabic"/>
          <w:rtl/>
        </w:rPr>
      </w:pPr>
      <w:r w:rsidRPr="004473AD">
        <w:rPr>
          <w:rFonts w:ascii="Arial" w:hAnsi="Arial" w:cs="Simplified Arabic"/>
          <w:rtl/>
        </w:rPr>
        <w:t xml:space="preserve">تمثل استمارة المسح الأداة الرئيسية لجمع </w:t>
      </w:r>
      <w:proofErr w:type="spellStart"/>
      <w:r w:rsidRPr="004473AD">
        <w:rPr>
          <w:rFonts w:ascii="Arial" w:hAnsi="Arial" w:cs="Simplified Arabic"/>
          <w:rtl/>
        </w:rPr>
        <w:t>المعلومات،</w:t>
      </w:r>
      <w:proofErr w:type="spellEnd"/>
      <w:r w:rsidRPr="004473AD">
        <w:rPr>
          <w:rFonts w:ascii="Arial" w:hAnsi="Arial" w:cs="Simplified Arabic"/>
          <w:rtl/>
        </w:rPr>
        <w:t xml:space="preserve"> لذلك لا بد أن تحقق المواصفات الفنية لمرحلة العمل </w:t>
      </w:r>
      <w:proofErr w:type="spellStart"/>
      <w:r w:rsidRPr="004473AD">
        <w:rPr>
          <w:rFonts w:ascii="Arial" w:hAnsi="Arial" w:cs="Simplified Arabic"/>
          <w:rtl/>
        </w:rPr>
        <w:t>الميداني،</w:t>
      </w:r>
      <w:proofErr w:type="spellEnd"/>
      <w:r w:rsidRPr="004473AD">
        <w:rPr>
          <w:rFonts w:ascii="Arial" w:hAnsi="Arial" w:cs="Simplified Arabic"/>
          <w:rtl/>
        </w:rPr>
        <w:t xml:space="preserve"> كما يتوجب أن تحقق متطلبات معالجة البيانات </w:t>
      </w:r>
      <w:proofErr w:type="spellStart"/>
      <w:r w:rsidRPr="004473AD">
        <w:rPr>
          <w:rFonts w:ascii="Arial" w:hAnsi="Arial" w:cs="Simplified Arabic"/>
          <w:rtl/>
        </w:rPr>
        <w:t>وتحليلها،</w:t>
      </w:r>
      <w:proofErr w:type="spellEnd"/>
      <w:r w:rsidRPr="004473AD">
        <w:rPr>
          <w:rFonts w:ascii="Arial" w:hAnsi="Arial" w:cs="Simplified Arabic"/>
          <w:rtl/>
        </w:rPr>
        <w:t xml:space="preserve"> </w:t>
      </w:r>
      <w:r w:rsidR="00013996" w:rsidRPr="004473AD">
        <w:rPr>
          <w:rFonts w:ascii="Arial" w:hAnsi="Arial" w:cs="Simplified Arabic" w:hint="cs"/>
          <w:rtl/>
        </w:rPr>
        <w:t>حيث تتكون استمارة مسح الظروف الاجتماعية والاقتصادية من عدة أقسام:</w:t>
      </w:r>
    </w:p>
    <w:p w:rsidR="00000A80" w:rsidRPr="004473AD" w:rsidRDefault="00000A80" w:rsidP="004A76D9">
      <w:pPr>
        <w:pStyle w:val="ListParagraph"/>
        <w:numPr>
          <w:ilvl w:val="0"/>
          <w:numId w:val="8"/>
        </w:numPr>
        <w:overflowPunct w:val="0"/>
        <w:autoSpaceDE w:val="0"/>
        <w:autoSpaceDN w:val="0"/>
        <w:adjustRightInd w:val="0"/>
        <w:ind w:right="361"/>
        <w:jc w:val="both"/>
        <w:rPr>
          <w:rFonts w:ascii="Arial" w:hAnsi="Arial" w:cs="Simplified Arabic"/>
          <w:rtl/>
        </w:rPr>
      </w:pPr>
      <w:r w:rsidRPr="004473AD">
        <w:rPr>
          <w:rFonts w:ascii="Arial" w:hAnsi="Arial" w:cs="Simplified Arabic" w:hint="cs"/>
          <w:rtl/>
        </w:rPr>
        <w:t xml:space="preserve">القسم الأول </w:t>
      </w:r>
      <w:proofErr w:type="spellStart"/>
      <w:r w:rsidRPr="004473AD">
        <w:rPr>
          <w:rFonts w:ascii="Arial" w:hAnsi="Arial" w:cs="Simplified Arabic" w:hint="cs"/>
          <w:rtl/>
        </w:rPr>
        <w:t>:</w:t>
      </w:r>
      <w:proofErr w:type="spellEnd"/>
      <w:r w:rsidRPr="004473AD">
        <w:rPr>
          <w:rFonts w:ascii="Arial" w:hAnsi="Arial" w:cs="Simplified Arabic" w:hint="cs"/>
          <w:rtl/>
        </w:rPr>
        <w:t xml:space="preserve"> يشمل هذا القسم على البيانات التعريفية. </w:t>
      </w:r>
    </w:p>
    <w:p w:rsidR="00000A80" w:rsidRPr="004473AD" w:rsidRDefault="00000A80" w:rsidP="004A76D9">
      <w:pPr>
        <w:pStyle w:val="ListParagraph"/>
        <w:numPr>
          <w:ilvl w:val="0"/>
          <w:numId w:val="8"/>
        </w:numPr>
        <w:overflowPunct w:val="0"/>
        <w:autoSpaceDE w:val="0"/>
        <w:autoSpaceDN w:val="0"/>
        <w:adjustRightInd w:val="0"/>
        <w:ind w:right="361"/>
        <w:jc w:val="both"/>
        <w:rPr>
          <w:rFonts w:ascii="Arial" w:hAnsi="Arial" w:cs="Simplified Arabic"/>
          <w:rtl/>
        </w:rPr>
      </w:pPr>
      <w:r w:rsidRPr="004473AD">
        <w:rPr>
          <w:rFonts w:ascii="Arial" w:hAnsi="Arial" w:cs="Simplified Arabic" w:hint="cs"/>
          <w:rtl/>
        </w:rPr>
        <w:t xml:space="preserve">القسم الثاني </w:t>
      </w:r>
      <w:proofErr w:type="spellStart"/>
      <w:r w:rsidRPr="004473AD">
        <w:rPr>
          <w:rFonts w:ascii="Arial" w:hAnsi="Arial" w:cs="Simplified Arabic" w:hint="cs"/>
          <w:rtl/>
        </w:rPr>
        <w:t>:</w:t>
      </w:r>
      <w:proofErr w:type="spellEnd"/>
      <w:r w:rsidRPr="004473AD">
        <w:rPr>
          <w:rFonts w:ascii="Arial" w:hAnsi="Arial" w:cs="Simplified Arabic" w:hint="cs"/>
          <w:rtl/>
        </w:rPr>
        <w:t xml:space="preserve"> هذا القسم يتعلق بالسيطرة النوعية.</w:t>
      </w:r>
    </w:p>
    <w:p w:rsidR="00000A80" w:rsidRPr="004473AD" w:rsidRDefault="00000A80" w:rsidP="004A76D9">
      <w:pPr>
        <w:pStyle w:val="ListParagraph"/>
        <w:numPr>
          <w:ilvl w:val="0"/>
          <w:numId w:val="8"/>
        </w:numPr>
        <w:overflowPunct w:val="0"/>
        <w:autoSpaceDE w:val="0"/>
        <w:autoSpaceDN w:val="0"/>
        <w:adjustRightInd w:val="0"/>
        <w:ind w:right="361"/>
        <w:jc w:val="both"/>
        <w:rPr>
          <w:rFonts w:ascii="Arial" w:hAnsi="Arial" w:cs="Simplified Arabic"/>
          <w:rtl/>
        </w:rPr>
      </w:pPr>
      <w:r w:rsidRPr="004473AD">
        <w:rPr>
          <w:rFonts w:ascii="Arial" w:hAnsi="Arial" w:cs="Simplified Arabic" w:hint="cs"/>
          <w:rtl/>
        </w:rPr>
        <w:t xml:space="preserve">القسم </w:t>
      </w:r>
      <w:proofErr w:type="spellStart"/>
      <w:r w:rsidRPr="004473AD">
        <w:rPr>
          <w:rFonts w:ascii="Arial" w:hAnsi="Arial" w:cs="Simplified Arabic" w:hint="cs"/>
          <w:rtl/>
        </w:rPr>
        <w:t>الثالث:</w:t>
      </w:r>
      <w:proofErr w:type="spellEnd"/>
      <w:r w:rsidRPr="004473AD">
        <w:rPr>
          <w:rFonts w:ascii="Arial" w:hAnsi="Arial" w:cs="Simplified Arabic" w:hint="cs"/>
          <w:rtl/>
        </w:rPr>
        <w:t xml:space="preserve"> يشمل هذا القسم الأسئلة المتعلقة ببيانات أفراد الأسرة والبيانات الاجتماعية.</w:t>
      </w:r>
    </w:p>
    <w:p w:rsidR="00000A80" w:rsidRPr="004473AD" w:rsidRDefault="00000A80" w:rsidP="004A76D9">
      <w:pPr>
        <w:pStyle w:val="ListParagraph"/>
        <w:numPr>
          <w:ilvl w:val="0"/>
          <w:numId w:val="8"/>
        </w:numPr>
        <w:overflowPunct w:val="0"/>
        <w:autoSpaceDE w:val="0"/>
        <w:autoSpaceDN w:val="0"/>
        <w:adjustRightInd w:val="0"/>
        <w:ind w:right="361"/>
        <w:jc w:val="both"/>
        <w:rPr>
          <w:rFonts w:ascii="Arial" w:hAnsi="Arial" w:cs="Simplified Arabic"/>
          <w:rtl/>
        </w:rPr>
      </w:pPr>
      <w:r w:rsidRPr="004473AD">
        <w:rPr>
          <w:rFonts w:ascii="Arial" w:hAnsi="Arial" w:cs="Simplified Arabic" w:hint="cs"/>
          <w:rtl/>
        </w:rPr>
        <w:t xml:space="preserve">القسم الرابع </w:t>
      </w:r>
      <w:proofErr w:type="spellStart"/>
      <w:r w:rsidRPr="004473AD">
        <w:rPr>
          <w:rFonts w:ascii="Arial" w:hAnsi="Arial" w:cs="Simplified Arabic" w:hint="cs"/>
          <w:rtl/>
        </w:rPr>
        <w:t>:</w:t>
      </w:r>
      <w:proofErr w:type="spellEnd"/>
      <w:r w:rsidRPr="004473AD">
        <w:rPr>
          <w:rFonts w:ascii="Arial" w:hAnsi="Arial" w:cs="Simplified Arabic" w:hint="cs"/>
          <w:rtl/>
        </w:rPr>
        <w:t xml:space="preserve"> يشمل هذا القسم الأسئل</w:t>
      </w:r>
      <w:r w:rsidRPr="004473AD">
        <w:rPr>
          <w:rFonts w:ascii="Arial" w:hAnsi="Arial" w:cs="Simplified Arabic" w:hint="eastAsia"/>
          <w:rtl/>
        </w:rPr>
        <w:t>ة</w:t>
      </w:r>
      <w:r w:rsidRPr="004473AD">
        <w:rPr>
          <w:rFonts w:ascii="Arial" w:hAnsi="Arial" w:cs="Simplified Arabic" w:hint="cs"/>
          <w:rtl/>
        </w:rPr>
        <w:t xml:space="preserve"> المتعلقة </w:t>
      </w:r>
      <w:r w:rsidRPr="004473AD">
        <w:rPr>
          <w:rFonts w:ascii="Arial" w:hAnsi="Arial" w:cs="Simplified Arabic"/>
          <w:rtl/>
        </w:rPr>
        <w:t>بيانات المسكن</w:t>
      </w:r>
      <w:r w:rsidRPr="004473AD">
        <w:rPr>
          <w:rFonts w:ascii="Arial" w:hAnsi="Arial" w:cs="Simplified Arabic" w:hint="cs"/>
          <w:rtl/>
        </w:rPr>
        <w:t>.</w:t>
      </w:r>
    </w:p>
    <w:p w:rsidR="00000A80" w:rsidRPr="004473AD" w:rsidRDefault="00000A80" w:rsidP="004A76D9">
      <w:pPr>
        <w:pStyle w:val="ListParagraph"/>
        <w:numPr>
          <w:ilvl w:val="0"/>
          <w:numId w:val="8"/>
        </w:numPr>
        <w:overflowPunct w:val="0"/>
        <w:autoSpaceDE w:val="0"/>
        <w:autoSpaceDN w:val="0"/>
        <w:adjustRightInd w:val="0"/>
        <w:ind w:right="361"/>
        <w:jc w:val="both"/>
        <w:rPr>
          <w:rFonts w:ascii="Arial" w:hAnsi="Arial" w:cs="Simplified Arabic"/>
          <w:rtl/>
        </w:rPr>
      </w:pPr>
      <w:r w:rsidRPr="004473AD">
        <w:rPr>
          <w:rFonts w:ascii="Arial" w:hAnsi="Arial" w:cs="Simplified Arabic" w:hint="cs"/>
          <w:rtl/>
        </w:rPr>
        <w:t xml:space="preserve">القسم الخامس </w:t>
      </w:r>
      <w:proofErr w:type="spellStart"/>
      <w:r w:rsidRPr="004473AD">
        <w:rPr>
          <w:rFonts w:ascii="Arial" w:hAnsi="Arial" w:cs="Simplified Arabic" w:hint="cs"/>
          <w:rtl/>
        </w:rPr>
        <w:t>:</w:t>
      </w:r>
      <w:proofErr w:type="spellEnd"/>
      <w:r w:rsidRPr="004473AD">
        <w:rPr>
          <w:rFonts w:ascii="Arial" w:hAnsi="Arial" w:cs="Simplified Arabic" w:hint="cs"/>
          <w:rtl/>
        </w:rPr>
        <w:t xml:space="preserve"> يشمل هذا القسم الأسئلة المتعلقة "إستراتيجية التأقلم </w:t>
      </w:r>
      <w:proofErr w:type="spellStart"/>
      <w:r w:rsidRPr="004473AD">
        <w:rPr>
          <w:rFonts w:ascii="Arial" w:hAnsi="Arial" w:cs="Simplified Arabic" w:hint="cs"/>
          <w:rtl/>
        </w:rPr>
        <w:t>".</w:t>
      </w:r>
      <w:proofErr w:type="spellEnd"/>
    </w:p>
    <w:p w:rsidR="00000A80" w:rsidRPr="004473AD" w:rsidRDefault="00000A80" w:rsidP="004A76D9">
      <w:pPr>
        <w:pStyle w:val="ListParagraph"/>
        <w:numPr>
          <w:ilvl w:val="0"/>
          <w:numId w:val="8"/>
        </w:numPr>
        <w:overflowPunct w:val="0"/>
        <w:autoSpaceDE w:val="0"/>
        <w:autoSpaceDN w:val="0"/>
        <w:adjustRightInd w:val="0"/>
        <w:ind w:right="361"/>
        <w:jc w:val="both"/>
        <w:rPr>
          <w:rFonts w:ascii="Arial" w:hAnsi="Arial" w:cs="Simplified Arabic"/>
          <w:rtl/>
        </w:rPr>
      </w:pPr>
      <w:r w:rsidRPr="004473AD">
        <w:rPr>
          <w:rFonts w:ascii="Arial" w:hAnsi="Arial" w:cs="Simplified Arabic" w:hint="cs"/>
          <w:rtl/>
        </w:rPr>
        <w:t xml:space="preserve">القسم السادس </w:t>
      </w:r>
      <w:proofErr w:type="spellStart"/>
      <w:r w:rsidRPr="004473AD">
        <w:rPr>
          <w:rFonts w:ascii="Arial" w:hAnsi="Arial" w:cs="Simplified Arabic" w:hint="cs"/>
          <w:rtl/>
        </w:rPr>
        <w:t>:</w:t>
      </w:r>
      <w:proofErr w:type="spellEnd"/>
      <w:r w:rsidRPr="004473AD">
        <w:rPr>
          <w:rFonts w:ascii="Arial" w:hAnsi="Arial" w:cs="Simplified Arabic" w:hint="cs"/>
          <w:rtl/>
        </w:rPr>
        <w:t xml:space="preserve"> يشمل هذا القسم الأسئلة المتعلقة  بالأنفاق والاستهلاك.</w:t>
      </w:r>
    </w:p>
    <w:p w:rsidR="00000A80" w:rsidRPr="004473AD" w:rsidRDefault="00000A80" w:rsidP="004A76D9">
      <w:pPr>
        <w:pStyle w:val="ListParagraph"/>
        <w:numPr>
          <w:ilvl w:val="0"/>
          <w:numId w:val="8"/>
        </w:numPr>
        <w:overflowPunct w:val="0"/>
        <w:autoSpaceDE w:val="0"/>
        <w:autoSpaceDN w:val="0"/>
        <w:adjustRightInd w:val="0"/>
        <w:ind w:right="361"/>
        <w:jc w:val="both"/>
        <w:rPr>
          <w:rFonts w:ascii="Arial" w:hAnsi="Arial" w:cs="Simplified Arabic"/>
          <w:rtl/>
        </w:rPr>
      </w:pPr>
      <w:r w:rsidRPr="004473AD">
        <w:rPr>
          <w:rFonts w:ascii="Arial" w:hAnsi="Arial" w:cs="Simplified Arabic" w:hint="cs"/>
          <w:rtl/>
        </w:rPr>
        <w:t xml:space="preserve">القسم السابع </w:t>
      </w:r>
      <w:proofErr w:type="spellStart"/>
      <w:r w:rsidRPr="004473AD">
        <w:rPr>
          <w:rFonts w:ascii="Arial" w:hAnsi="Arial" w:cs="Simplified Arabic" w:hint="cs"/>
          <w:rtl/>
        </w:rPr>
        <w:t>:</w:t>
      </w:r>
      <w:proofErr w:type="spellEnd"/>
      <w:r w:rsidRPr="004473AD">
        <w:rPr>
          <w:rFonts w:ascii="Arial" w:hAnsi="Arial" w:cs="Simplified Arabic" w:hint="cs"/>
          <w:rtl/>
        </w:rPr>
        <w:t xml:space="preserve"> يشمل الأسئلة المتعلقة  بالتنوع الغذائي ومواجهة نقص الطعام.</w:t>
      </w:r>
    </w:p>
    <w:p w:rsidR="00000A80" w:rsidRPr="004473AD" w:rsidRDefault="00000A80" w:rsidP="004A76D9">
      <w:pPr>
        <w:pStyle w:val="ListParagraph"/>
        <w:numPr>
          <w:ilvl w:val="0"/>
          <w:numId w:val="8"/>
        </w:numPr>
        <w:overflowPunct w:val="0"/>
        <w:autoSpaceDE w:val="0"/>
        <w:autoSpaceDN w:val="0"/>
        <w:adjustRightInd w:val="0"/>
        <w:ind w:right="361"/>
        <w:jc w:val="both"/>
        <w:rPr>
          <w:rFonts w:ascii="Arial" w:hAnsi="Arial" w:cs="Simplified Arabic"/>
          <w:rtl/>
        </w:rPr>
      </w:pPr>
      <w:r w:rsidRPr="004473AD">
        <w:rPr>
          <w:rFonts w:ascii="Arial" w:hAnsi="Arial" w:cs="Simplified Arabic" w:hint="cs"/>
          <w:rtl/>
        </w:rPr>
        <w:t xml:space="preserve">القسم الثامن </w:t>
      </w:r>
      <w:proofErr w:type="spellStart"/>
      <w:r w:rsidRPr="004473AD">
        <w:rPr>
          <w:rFonts w:ascii="Arial" w:hAnsi="Arial" w:cs="Simplified Arabic" w:hint="cs"/>
          <w:rtl/>
        </w:rPr>
        <w:t>:</w:t>
      </w:r>
      <w:proofErr w:type="spellEnd"/>
      <w:r w:rsidRPr="004473AD">
        <w:rPr>
          <w:rFonts w:ascii="Arial" w:hAnsi="Arial" w:cs="Simplified Arabic" w:hint="cs"/>
          <w:rtl/>
        </w:rPr>
        <w:t xml:space="preserve"> يشمل الأسئلة المتعلقة بالدخل </w:t>
      </w:r>
      <w:proofErr w:type="spellStart"/>
      <w:r w:rsidRPr="004473AD">
        <w:rPr>
          <w:rFonts w:ascii="Arial" w:hAnsi="Arial" w:cs="Simplified Arabic" w:hint="cs"/>
          <w:rtl/>
        </w:rPr>
        <w:t>.</w:t>
      </w:r>
      <w:proofErr w:type="spellEnd"/>
    </w:p>
    <w:p w:rsidR="00000A80" w:rsidRPr="004473AD" w:rsidRDefault="00000A80" w:rsidP="004A76D9">
      <w:pPr>
        <w:pStyle w:val="ListParagraph"/>
        <w:numPr>
          <w:ilvl w:val="0"/>
          <w:numId w:val="8"/>
        </w:numPr>
        <w:overflowPunct w:val="0"/>
        <w:autoSpaceDE w:val="0"/>
        <w:autoSpaceDN w:val="0"/>
        <w:adjustRightInd w:val="0"/>
        <w:ind w:right="361"/>
        <w:jc w:val="both"/>
        <w:rPr>
          <w:rFonts w:ascii="Arial" w:hAnsi="Arial" w:cs="Simplified Arabic"/>
        </w:rPr>
      </w:pPr>
      <w:r w:rsidRPr="004473AD">
        <w:rPr>
          <w:rFonts w:ascii="Arial" w:hAnsi="Arial" w:cs="Simplified Arabic" w:hint="cs"/>
          <w:rtl/>
        </w:rPr>
        <w:t xml:space="preserve">القسم التاسع </w:t>
      </w:r>
      <w:proofErr w:type="spellStart"/>
      <w:r w:rsidRPr="004473AD">
        <w:rPr>
          <w:rFonts w:ascii="Arial" w:hAnsi="Arial" w:cs="Simplified Arabic" w:hint="cs"/>
          <w:rtl/>
        </w:rPr>
        <w:t>:</w:t>
      </w:r>
      <w:proofErr w:type="spellEnd"/>
      <w:r w:rsidRPr="004473AD">
        <w:rPr>
          <w:rFonts w:ascii="Arial" w:hAnsi="Arial" w:cs="Simplified Arabic" w:hint="cs"/>
          <w:rtl/>
        </w:rPr>
        <w:t xml:space="preserve"> يشمل الأسئلة المتعلقة </w:t>
      </w:r>
      <w:r w:rsidRPr="004473AD">
        <w:rPr>
          <w:rFonts w:ascii="Arial" w:hAnsi="Arial" w:cs="Simplified Arabic"/>
          <w:rtl/>
        </w:rPr>
        <w:t>الزراعة والثروة الحيوانية</w:t>
      </w:r>
      <w:r w:rsidRPr="004473AD">
        <w:rPr>
          <w:rFonts w:ascii="Arial" w:hAnsi="Arial" w:cs="Simplified Arabic" w:hint="cs"/>
          <w:rtl/>
        </w:rPr>
        <w:t>.</w:t>
      </w:r>
    </w:p>
    <w:p w:rsidR="00000A80" w:rsidRPr="004473AD" w:rsidRDefault="00000A80" w:rsidP="004A76D9">
      <w:pPr>
        <w:pStyle w:val="ListParagraph"/>
        <w:numPr>
          <w:ilvl w:val="0"/>
          <w:numId w:val="8"/>
        </w:numPr>
        <w:overflowPunct w:val="0"/>
        <w:autoSpaceDE w:val="0"/>
        <w:autoSpaceDN w:val="0"/>
        <w:adjustRightInd w:val="0"/>
        <w:ind w:right="361"/>
        <w:jc w:val="both"/>
        <w:rPr>
          <w:rFonts w:ascii="Arial" w:hAnsi="Arial" w:cs="Simplified Arabic"/>
        </w:rPr>
      </w:pPr>
      <w:r w:rsidRPr="004473AD">
        <w:rPr>
          <w:rFonts w:ascii="Arial" w:hAnsi="Arial" w:cs="Simplified Arabic" w:hint="cs"/>
          <w:rtl/>
        </w:rPr>
        <w:t xml:space="preserve">القسم العاشر </w:t>
      </w:r>
      <w:proofErr w:type="spellStart"/>
      <w:r w:rsidRPr="004473AD">
        <w:rPr>
          <w:rFonts w:ascii="Arial" w:hAnsi="Arial" w:cs="Simplified Arabic" w:hint="cs"/>
          <w:rtl/>
        </w:rPr>
        <w:t>:</w:t>
      </w:r>
      <w:proofErr w:type="spellEnd"/>
      <w:r w:rsidRPr="004473AD">
        <w:rPr>
          <w:rFonts w:ascii="Arial" w:hAnsi="Arial" w:cs="Simplified Arabic" w:hint="cs"/>
          <w:rtl/>
        </w:rPr>
        <w:t xml:space="preserve"> يشمل الأسئلة المتعلقة ب</w:t>
      </w:r>
      <w:r w:rsidRPr="004473AD">
        <w:rPr>
          <w:rFonts w:ascii="Arial" w:hAnsi="Arial" w:cs="Simplified Arabic"/>
          <w:rtl/>
        </w:rPr>
        <w:t>حرية التنقل</w:t>
      </w:r>
      <w:r w:rsidRPr="004473AD">
        <w:rPr>
          <w:rFonts w:ascii="Arial" w:hAnsi="Arial" w:cs="Simplified Arabic" w:hint="cs"/>
          <w:rtl/>
        </w:rPr>
        <w:t>.</w:t>
      </w:r>
    </w:p>
    <w:p w:rsidR="00000A80" w:rsidRPr="004473AD" w:rsidRDefault="00000A80" w:rsidP="004A76D9">
      <w:pPr>
        <w:pStyle w:val="ListParagraph"/>
        <w:numPr>
          <w:ilvl w:val="0"/>
          <w:numId w:val="8"/>
        </w:numPr>
        <w:overflowPunct w:val="0"/>
        <w:autoSpaceDE w:val="0"/>
        <w:autoSpaceDN w:val="0"/>
        <w:adjustRightInd w:val="0"/>
        <w:ind w:right="361"/>
        <w:jc w:val="both"/>
        <w:rPr>
          <w:rFonts w:ascii="Arial" w:hAnsi="Arial" w:cs="Simplified Arabic"/>
        </w:rPr>
      </w:pPr>
      <w:r w:rsidRPr="004473AD">
        <w:rPr>
          <w:rFonts w:ascii="Arial" w:hAnsi="Arial" w:cs="Simplified Arabic" w:hint="cs"/>
          <w:rtl/>
        </w:rPr>
        <w:t xml:space="preserve">القسم الحادي </w:t>
      </w:r>
      <w:proofErr w:type="spellStart"/>
      <w:r w:rsidRPr="004473AD">
        <w:rPr>
          <w:rFonts w:ascii="Arial" w:hAnsi="Arial" w:cs="Simplified Arabic" w:hint="cs"/>
          <w:rtl/>
        </w:rPr>
        <w:t>عشر:</w:t>
      </w:r>
      <w:proofErr w:type="spellEnd"/>
      <w:r w:rsidRPr="004473AD">
        <w:rPr>
          <w:rFonts w:ascii="Arial" w:hAnsi="Arial" w:cs="Simplified Arabic" w:hint="cs"/>
          <w:rtl/>
        </w:rPr>
        <w:t xml:space="preserve"> يشمل الأسئلة المتعلقة بالهجرة.</w:t>
      </w:r>
    </w:p>
    <w:p w:rsidR="00000A80" w:rsidRPr="004473AD" w:rsidRDefault="00000A80" w:rsidP="004A76D9">
      <w:pPr>
        <w:pStyle w:val="ListParagraph"/>
        <w:numPr>
          <w:ilvl w:val="0"/>
          <w:numId w:val="8"/>
        </w:numPr>
        <w:overflowPunct w:val="0"/>
        <w:autoSpaceDE w:val="0"/>
        <w:autoSpaceDN w:val="0"/>
        <w:adjustRightInd w:val="0"/>
        <w:ind w:right="361"/>
        <w:jc w:val="both"/>
        <w:rPr>
          <w:rFonts w:ascii="Arial" w:hAnsi="Arial" w:cs="Simplified Arabic"/>
        </w:rPr>
      </w:pPr>
      <w:r w:rsidRPr="004473AD">
        <w:rPr>
          <w:rFonts w:ascii="Arial" w:hAnsi="Arial" w:cs="Simplified Arabic"/>
          <w:rtl/>
        </w:rPr>
        <w:t xml:space="preserve">القسم الثاني </w:t>
      </w:r>
      <w:proofErr w:type="spellStart"/>
      <w:r w:rsidRPr="004473AD">
        <w:rPr>
          <w:rFonts w:ascii="Arial" w:hAnsi="Arial" w:cs="Simplified Arabic"/>
          <w:rtl/>
        </w:rPr>
        <w:t>عشر:</w:t>
      </w:r>
      <w:proofErr w:type="spellEnd"/>
      <w:r w:rsidRPr="004473AD">
        <w:rPr>
          <w:rFonts w:ascii="Arial" w:hAnsi="Arial" w:cs="Simplified Arabic"/>
          <w:rtl/>
        </w:rPr>
        <w:t xml:space="preserve"> </w:t>
      </w:r>
      <w:r w:rsidRPr="004473AD">
        <w:rPr>
          <w:rFonts w:ascii="Arial" w:hAnsi="Arial" w:cs="Simplified Arabic" w:hint="cs"/>
          <w:rtl/>
        </w:rPr>
        <w:t>يشمل الأسئلة المتعلقة ب</w:t>
      </w:r>
      <w:r w:rsidRPr="004473AD">
        <w:rPr>
          <w:rFonts w:ascii="Arial" w:hAnsi="Arial" w:cs="Simplified Arabic"/>
          <w:rtl/>
        </w:rPr>
        <w:t>الشهداء</w:t>
      </w:r>
    </w:p>
    <w:p w:rsidR="00000A80" w:rsidRPr="004473AD" w:rsidRDefault="00000A80" w:rsidP="004A76D9">
      <w:pPr>
        <w:pStyle w:val="ListParagraph"/>
        <w:numPr>
          <w:ilvl w:val="0"/>
          <w:numId w:val="8"/>
        </w:numPr>
        <w:overflowPunct w:val="0"/>
        <w:autoSpaceDE w:val="0"/>
        <w:autoSpaceDN w:val="0"/>
        <w:adjustRightInd w:val="0"/>
        <w:ind w:right="361"/>
        <w:jc w:val="both"/>
        <w:rPr>
          <w:rFonts w:ascii="Arial" w:hAnsi="Arial" w:cs="Simplified Arabic"/>
        </w:rPr>
      </w:pPr>
      <w:r w:rsidRPr="004473AD">
        <w:rPr>
          <w:rFonts w:ascii="Arial" w:hAnsi="Arial" w:cs="Simplified Arabic"/>
          <w:rtl/>
        </w:rPr>
        <w:t xml:space="preserve">القسم الثالث </w:t>
      </w:r>
      <w:proofErr w:type="spellStart"/>
      <w:r w:rsidRPr="004473AD">
        <w:rPr>
          <w:rFonts w:ascii="Arial" w:hAnsi="Arial" w:cs="Simplified Arabic"/>
          <w:rtl/>
        </w:rPr>
        <w:t>عشر:</w:t>
      </w:r>
      <w:proofErr w:type="spellEnd"/>
      <w:r w:rsidRPr="004473AD">
        <w:rPr>
          <w:rFonts w:ascii="Arial" w:hAnsi="Arial" w:cs="Simplified Arabic"/>
          <w:rtl/>
        </w:rPr>
        <w:t xml:space="preserve"> </w:t>
      </w:r>
      <w:r w:rsidRPr="004473AD">
        <w:rPr>
          <w:rFonts w:ascii="Arial" w:hAnsi="Arial" w:cs="Simplified Arabic" w:hint="cs"/>
          <w:rtl/>
        </w:rPr>
        <w:t>يشمل الأسئلة المتعلقة ب</w:t>
      </w:r>
      <w:r w:rsidRPr="004473AD">
        <w:rPr>
          <w:rFonts w:ascii="Arial" w:hAnsi="Arial" w:cs="Simplified Arabic"/>
          <w:rtl/>
        </w:rPr>
        <w:t>الاستضافة</w:t>
      </w:r>
    </w:p>
    <w:p w:rsidR="00013996" w:rsidRPr="004473AD" w:rsidRDefault="00000A80" w:rsidP="004A76D9">
      <w:pPr>
        <w:pStyle w:val="ListParagraph"/>
        <w:numPr>
          <w:ilvl w:val="0"/>
          <w:numId w:val="8"/>
        </w:numPr>
        <w:overflowPunct w:val="0"/>
        <w:autoSpaceDE w:val="0"/>
        <w:autoSpaceDN w:val="0"/>
        <w:adjustRightInd w:val="0"/>
        <w:ind w:right="361"/>
        <w:jc w:val="both"/>
        <w:rPr>
          <w:rFonts w:ascii="Arial" w:hAnsi="Arial" w:cs="Simplified Arabic"/>
          <w:rtl/>
        </w:rPr>
      </w:pPr>
      <w:r w:rsidRPr="004473AD">
        <w:rPr>
          <w:rFonts w:ascii="Arial" w:hAnsi="Arial" w:cs="Simplified Arabic" w:hint="cs"/>
          <w:rtl/>
        </w:rPr>
        <w:t xml:space="preserve">بالإضافة إلى استمارة الفرد 18 سنة </w:t>
      </w:r>
      <w:proofErr w:type="spellStart"/>
      <w:r w:rsidRPr="004473AD">
        <w:rPr>
          <w:rFonts w:ascii="Arial" w:hAnsi="Arial" w:cs="Simplified Arabic" w:hint="cs"/>
          <w:rtl/>
        </w:rPr>
        <w:t>فأكثر:</w:t>
      </w:r>
      <w:proofErr w:type="spellEnd"/>
      <w:r w:rsidRPr="004473AD">
        <w:rPr>
          <w:rFonts w:ascii="Arial" w:hAnsi="Arial" w:cs="Simplified Arabic" w:hint="cs"/>
          <w:rtl/>
        </w:rPr>
        <w:t xml:space="preserve"> وتشمل الأسئلة المتعلقة بواقع المعاناة وجودة الحياة.</w:t>
      </w:r>
      <w:r w:rsidR="00B013FB" w:rsidRPr="004473AD">
        <w:rPr>
          <w:rFonts w:ascii="Arial" w:hAnsi="Arial" w:cs="Simplified Arabic" w:hint="cs"/>
          <w:rtl/>
        </w:rPr>
        <w:t xml:space="preserve"> </w:t>
      </w:r>
      <w:r w:rsidR="00013996" w:rsidRPr="004473AD">
        <w:rPr>
          <w:rFonts w:ascii="Arial" w:hAnsi="Arial" w:cs="Simplified Arabic" w:hint="cs"/>
          <w:rtl/>
        </w:rPr>
        <w:t xml:space="preserve">   </w:t>
      </w:r>
    </w:p>
    <w:p w:rsidR="000D43F4" w:rsidRPr="004473AD" w:rsidRDefault="000D43F4" w:rsidP="004A76D9">
      <w:pPr>
        <w:tabs>
          <w:tab w:val="left" w:pos="566"/>
        </w:tabs>
        <w:ind w:left="-1"/>
        <w:jc w:val="lowKashida"/>
        <w:rPr>
          <w:rFonts w:ascii="Arial" w:hAnsi="Arial" w:cs="Simplified Arabic"/>
          <w:sz w:val="20"/>
          <w:szCs w:val="20"/>
          <w:rtl/>
          <w:lang w:eastAsia="en-US"/>
        </w:rPr>
      </w:pPr>
    </w:p>
    <w:p w:rsidR="000D43F4" w:rsidRPr="004473AD" w:rsidRDefault="000D43F4" w:rsidP="004A76D9">
      <w:pPr>
        <w:tabs>
          <w:tab w:val="left" w:pos="566"/>
        </w:tabs>
        <w:ind w:left="-1"/>
        <w:jc w:val="lowKashida"/>
        <w:rPr>
          <w:rFonts w:ascii="Arial" w:hAnsi="Arial" w:cs="Simplified Arabic"/>
          <w:rtl/>
          <w:lang w:eastAsia="en-US"/>
        </w:rPr>
      </w:pPr>
      <w:r w:rsidRPr="004473AD">
        <w:rPr>
          <w:rFonts w:ascii="Arial" w:hAnsi="Arial" w:cs="Simplified Arabic"/>
          <w:b/>
          <w:bCs/>
          <w:rtl/>
          <w:lang w:eastAsia="en-US"/>
        </w:rPr>
        <w:t>2.2  العينة</w:t>
      </w:r>
      <w:r w:rsidR="00D87355" w:rsidRPr="004473AD">
        <w:rPr>
          <w:rFonts w:ascii="Arial" w:hAnsi="Arial" w:cs="Simplified Arabic"/>
          <w:b/>
          <w:bCs/>
          <w:lang w:eastAsia="en-US"/>
        </w:rPr>
        <w:t xml:space="preserve"> </w:t>
      </w:r>
      <w:r w:rsidR="00D87355" w:rsidRPr="004473AD">
        <w:rPr>
          <w:rFonts w:ascii="Arial" w:hAnsi="Arial" w:cs="Simplified Arabic" w:hint="cs"/>
          <w:b/>
          <w:bCs/>
          <w:rtl/>
          <w:lang w:eastAsia="en-US"/>
        </w:rPr>
        <w:t>والإطار</w:t>
      </w:r>
    </w:p>
    <w:p w:rsidR="000D43F4" w:rsidRPr="004473AD" w:rsidRDefault="000D43F4" w:rsidP="004A76D9">
      <w:pPr>
        <w:ind w:left="-1"/>
        <w:jc w:val="lowKashida"/>
        <w:rPr>
          <w:rFonts w:ascii="Arial" w:hAnsi="Arial" w:cs="Simplified Arabic"/>
          <w:rtl/>
        </w:rPr>
      </w:pPr>
      <w:r w:rsidRPr="004473AD">
        <w:rPr>
          <w:rFonts w:ascii="Arial" w:hAnsi="Arial" w:cs="Simplified Arabic"/>
          <w:rtl/>
        </w:rPr>
        <w:t xml:space="preserve">العينة في المسح عينة عشوائية طبقية عنقودية </w:t>
      </w:r>
      <w:r w:rsidR="00000A80" w:rsidRPr="004473AD">
        <w:rPr>
          <w:rFonts w:ascii="Arial" w:hAnsi="Arial" w:cs="Simplified Arabic"/>
          <w:rtl/>
          <w:lang w:eastAsia="en-US"/>
        </w:rPr>
        <w:t xml:space="preserve">منتظمة ذات </w:t>
      </w:r>
      <w:r w:rsidR="00000A80" w:rsidRPr="004473AD">
        <w:rPr>
          <w:rFonts w:ascii="Arial" w:hAnsi="Arial" w:cs="Simplified Arabic" w:hint="cs"/>
          <w:rtl/>
          <w:lang w:eastAsia="en-US"/>
        </w:rPr>
        <w:t>ثلاث مراحل</w:t>
      </w:r>
      <w:r w:rsidR="00000A80" w:rsidRPr="004473AD">
        <w:rPr>
          <w:rFonts w:ascii="Arial" w:hAnsi="Arial" w:cs="Simplified Arabic"/>
          <w:rtl/>
        </w:rPr>
        <w:t xml:space="preserve"> </w:t>
      </w:r>
      <w:r w:rsidRPr="004473AD">
        <w:rPr>
          <w:rFonts w:ascii="Arial" w:hAnsi="Arial" w:cs="Simplified Arabic"/>
          <w:rtl/>
        </w:rPr>
        <w:t xml:space="preserve">من الأسر المقيمة في </w:t>
      </w:r>
      <w:r w:rsidR="00B54462" w:rsidRPr="004473AD">
        <w:rPr>
          <w:rFonts w:ascii="Arial" w:hAnsi="Arial" w:cs="Simplified Arabic"/>
          <w:rtl/>
        </w:rPr>
        <w:t>فلسطين</w:t>
      </w:r>
      <w:r w:rsidRPr="004473AD">
        <w:rPr>
          <w:rFonts w:ascii="Arial" w:hAnsi="Arial" w:cs="Simplified Arabic"/>
          <w:rtl/>
        </w:rPr>
        <w:t>.</w:t>
      </w:r>
    </w:p>
    <w:p w:rsidR="000D43F4" w:rsidRPr="004473AD" w:rsidRDefault="000D43F4" w:rsidP="004A76D9">
      <w:pPr>
        <w:ind w:left="-1"/>
        <w:jc w:val="lowKashida"/>
        <w:rPr>
          <w:rFonts w:ascii="Arial" w:hAnsi="Arial" w:cs="Simplified Arabic"/>
          <w:rtl/>
        </w:rPr>
      </w:pPr>
    </w:p>
    <w:p w:rsidR="000D43F4" w:rsidRPr="004473AD" w:rsidRDefault="003C124D" w:rsidP="004A76D9">
      <w:pPr>
        <w:ind w:left="-1"/>
        <w:jc w:val="lowKashida"/>
        <w:rPr>
          <w:rFonts w:ascii="Arial" w:hAnsi="Arial" w:cs="Simplified Arabic"/>
          <w:b/>
          <w:bCs/>
          <w:rtl/>
        </w:rPr>
      </w:pPr>
      <w:r w:rsidRPr="004473AD">
        <w:rPr>
          <w:rFonts w:ascii="Arial" w:hAnsi="Arial" w:cs="Simplified Arabic" w:hint="cs"/>
          <w:b/>
          <w:bCs/>
          <w:rtl/>
        </w:rPr>
        <w:t>1.2.2 مجتمع الهدف</w:t>
      </w:r>
    </w:p>
    <w:p w:rsidR="001916B2" w:rsidRDefault="001916B2" w:rsidP="004A76D9">
      <w:pPr>
        <w:jc w:val="lowKashida"/>
        <w:rPr>
          <w:rFonts w:ascii="Arial" w:hAnsi="Arial" w:cs="Simplified Arabic"/>
          <w:rtl/>
        </w:rPr>
      </w:pPr>
      <w:r w:rsidRPr="004473AD">
        <w:rPr>
          <w:rFonts w:ascii="Arial" w:hAnsi="Arial" w:cs="Simplified Arabic" w:hint="eastAsia"/>
          <w:rtl/>
        </w:rPr>
        <w:t>يتكون</w:t>
      </w:r>
      <w:r w:rsidRPr="004473AD">
        <w:rPr>
          <w:rFonts w:ascii="Arial" w:hAnsi="Arial" w:cs="Simplified Arabic"/>
          <w:rtl/>
        </w:rPr>
        <w:t xml:space="preserve"> مجتمع الهدف</w:t>
      </w:r>
      <w:r w:rsidRPr="004473AD">
        <w:rPr>
          <w:rFonts w:ascii="Arial" w:hAnsi="Arial" w:cs="Simplified Arabic" w:hint="cs"/>
          <w:rtl/>
        </w:rPr>
        <w:t xml:space="preserve"> </w:t>
      </w:r>
      <w:r w:rsidR="00000A80" w:rsidRPr="004473AD">
        <w:rPr>
          <w:rFonts w:ascii="Arial" w:hAnsi="Arial" w:cs="Simplified Arabic" w:hint="cs"/>
          <w:rtl/>
        </w:rPr>
        <w:t xml:space="preserve">من جميع </w:t>
      </w:r>
      <w:r w:rsidR="00F71D6F" w:rsidRPr="004473AD">
        <w:rPr>
          <w:rFonts w:ascii="Arial" w:hAnsi="Arial" w:cs="Simplified Arabic" w:hint="cs"/>
          <w:rtl/>
        </w:rPr>
        <w:t>الأسر</w:t>
      </w:r>
      <w:r w:rsidR="00000A80" w:rsidRPr="004473AD">
        <w:rPr>
          <w:rFonts w:ascii="Arial" w:hAnsi="Arial" w:cs="Simplified Arabic" w:hint="cs"/>
          <w:rtl/>
        </w:rPr>
        <w:t xml:space="preserve"> والأفراد الفلسطينيين المقيمين بصفة اعتيادية مع </w:t>
      </w:r>
      <w:r w:rsidR="00FB70D2" w:rsidRPr="004473AD">
        <w:rPr>
          <w:rFonts w:ascii="Arial" w:hAnsi="Arial" w:cs="Simplified Arabic" w:hint="cs"/>
          <w:rtl/>
        </w:rPr>
        <w:t>أسرهم</w:t>
      </w:r>
      <w:r w:rsidR="00000A80" w:rsidRPr="004473AD">
        <w:rPr>
          <w:rFonts w:ascii="Arial" w:hAnsi="Arial" w:cs="Simplified Arabic" w:hint="cs"/>
          <w:rtl/>
        </w:rPr>
        <w:t xml:space="preserve"> في فلسطين لفترة </w:t>
      </w:r>
      <w:r w:rsidR="00FB70D2" w:rsidRPr="004473AD">
        <w:rPr>
          <w:rFonts w:ascii="Arial" w:hAnsi="Arial" w:cs="Simplified Arabic" w:hint="cs"/>
          <w:rtl/>
        </w:rPr>
        <w:t>إسناد</w:t>
      </w:r>
      <w:r w:rsidR="00000A80" w:rsidRPr="004473AD">
        <w:rPr>
          <w:rFonts w:ascii="Arial" w:hAnsi="Arial" w:cs="Simplified Arabic" w:hint="cs"/>
          <w:rtl/>
        </w:rPr>
        <w:t xml:space="preserve"> المسح وهو </w:t>
      </w:r>
      <w:proofErr w:type="spellStart"/>
      <w:r w:rsidR="00000A80" w:rsidRPr="004473AD">
        <w:rPr>
          <w:rFonts w:ascii="Arial" w:hAnsi="Arial" w:cs="Simplified Arabic" w:hint="cs"/>
          <w:rtl/>
        </w:rPr>
        <w:t>2014،</w:t>
      </w:r>
      <w:proofErr w:type="spellEnd"/>
      <w:r w:rsidR="00000A80" w:rsidRPr="004473AD">
        <w:rPr>
          <w:rFonts w:ascii="Arial" w:hAnsi="Arial" w:cs="Simplified Arabic" w:hint="cs"/>
          <w:rtl/>
        </w:rPr>
        <w:t xml:space="preserve"> سيكون هناك تركيز على </w:t>
      </w:r>
      <w:r w:rsidR="00FB70D2" w:rsidRPr="004473AD">
        <w:rPr>
          <w:rFonts w:ascii="Arial" w:hAnsi="Arial" w:cs="Simplified Arabic" w:hint="cs"/>
          <w:rtl/>
        </w:rPr>
        <w:t>الأفراد</w:t>
      </w:r>
      <w:r w:rsidR="00000A80" w:rsidRPr="004473AD">
        <w:rPr>
          <w:rFonts w:ascii="Arial" w:hAnsi="Arial" w:cs="Simplified Arabic" w:hint="cs"/>
          <w:rtl/>
        </w:rPr>
        <w:t xml:space="preserve"> من الفئة العمرية 18 سنة </w:t>
      </w:r>
      <w:r w:rsidR="001318C6" w:rsidRPr="004473AD">
        <w:rPr>
          <w:rFonts w:ascii="Arial" w:hAnsi="Arial" w:cs="Simplified Arabic" w:hint="cs"/>
          <w:rtl/>
        </w:rPr>
        <w:t>وأكثر</w:t>
      </w:r>
      <w:r w:rsidR="00000A80" w:rsidRPr="004473AD">
        <w:rPr>
          <w:rFonts w:ascii="Arial" w:hAnsi="Arial" w:cs="Simplified Arabic" w:hint="cs"/>
          <w:rtl/>
        </w:rPr>
        <w:t xml:space="preserve"> لاستيفاء نموذج </w:t>
      </w:r>
      <w:r w:rsidR="00FB70D2" w:rsidRPr="004473AD">
        <w:rPr>
          <w:rFonts w:ascii="Arial" w:hAnsi="Arial" w:cs="Simplified Arabic" w:hint="cs"/>
          <w:rtl/>
        </w:rPr>
        <w:t>إضافي</w:t>
      </w:r>
      <w:r w:rsidR="00000A80" w:rsidRPr="004473AD">
        <w:rPr>
          <w:rFonts w:ascii="Arial" w:hAnsi="Arial" w:cs="Simplified Arabic" w:hint="cs"/>
          <w:rtl/>
        </w:rPr>
        <w:t xml:space="preserve"> خاص </w:t>
      </w:r>
      <w:r w:rsidR="001318C6" w:rsidRPr="004473AD">
        <w:rPr>
          <w:rFonts w:ascii="Arial" w:hAnsi="Arial" w:cs="Simplified Arabic" w:hint="cs"/>
          <w:rtl/>
        </w:rPr>
        <w:t>بالأفراد</w:t>
      </w:r>
      <w:r w:rsidR="00000A80" w:rsidRPr="004473AD">
        <w:rPr>
          <w:rFonts w:ascii="Arial" w:hAnsi="Arial" w:cs="Simplified Arabic" w:hint="cs"/>
          <w:rtl/>
        </w:rPr>
        <w:t xml:space="preserve"> من هذه الفئة</w:t>
      </w:r>
      <w:r w:rsidRPr="004473AD">
        <w:rPr>
          <w:rFonts w:ascii="Arial" w:hAnsi="Arial" w:cs="Simplified Arabic" w:hint="cs"/>
          <w:rtl/>
        </w:rPr>
        <w:t xml:space="preserve">. </w:t>
      </w:r>
    </w:p>
    <w:p w:rsidR="000D43F4" w:rsidRPr="004473AD" w:rsidRDefault="003C124D" w:rsidP="004A76D9">
      <w:pPr>
        <w:jc w:val="lowKashida"/>
        <w:rPr>
          <w:rFonts w:ascii="Arial" w:hAnsi="Arial" w:cs="Simplified Arabic"/>
          <w:b/>
          <w:bCs/>
          <w:rtl/>
        </w:rPr>
      </w:pPr>
      <w:r w:rsidRPr="004473AD">
        <w:rPr>
          <w:rFonts w:ascii="Arial" w:hAnsi="Arial" w:cs="Simplified Arabic" w:hint="cs"/>
          <w:b/>
          <w:bCs/>
          <w:rtl/>
        </w:rPr>
        <w:lastRenderedPageBreak/>
        <w:t xml:space="preserve">2.2.2 </w:t>
      </w:r>
      <w:r w:rsidR="006A2EAD">
        <w:rPr>
          <w:rFonts w:ascii="Arial" w:hAnsi="Arial" w:cs="Simplified Arabic"/>
          <w:b/>
          <w:bCs/>
          <w:rtl/>
        </w:rPr>
        <w:t>إطار المعاينة</w:t>
      </w:r>
    </w:p>
    <w:p w:rsidR="00242A98" w:rsidRDefault="00242A98" w:rsidP="004A76D9">
      <w:pPr>
        <w:pStyle w:val="BodyText"/>
        <w:rPr>
          <w:rFonts w:ascii="Arial" w:hAnsi="Arial"/>
          <w:sz w:val="24"/>
          <w:szCs w:val="24"/>
        </w:rPr>
      </w:pPr>
      <w:r w:rsidRPr="004473AD">
        <w:rPr>
          <w:rFonts w:ascii="Arial" w:hAnsi="Arial"/>
          <w:sz w:val="24"/>
          <w:szCs w:val="24"/>
          <w:rtl/>
        </w:rPr>
        <w:t xml:space="preserve">في الدورات السابقة للمسح تم الاعتماد على </w:t>
      </w:r>
      <w:r w:rsidR="00FB70D2" w:rsidRPr="004473AD">
        <w:rPr>
          <w:rFonts w:ascii="Arial" w:hAnsi="Arial" w:hint="cs"/>
          <w:sz w:val="24"/>
          <w:szCs w:val="24"/>
          <w:rtl/>
        </w:rPr>
        <w:t>أطار</w:t>
      </w:r>
      <w:r w:rsidRPr="004473AD">
        <w:rPr>
          <w:rFonts w:ascii="Arial" w:hAnsi="Arial"/>
          <w:sz w:val="24"/>
          <w:szCs w:val="24"/>
          <w:rtl/>
        </w:rPr>
        <w:t xml:space="preserve"> معاينة مشتق من بيانات التعداد 2007 </w:t>
      </w:r>
      <w:proofErr w:type="spellStart"/>
      <w:r w:rsidRPr="004473AD">
        <w:rPr>
          <w:rFonts w:ascii="Arial" w:hAnsi="Arial"/>
          <w:sz w:val="24"/>
          <w:szCs w:val="24"/>
          <w:rtl/>
        </w:rPr>
        <w:t>،</w:t>
      </w:r>
      <w:proofErr w:type="spellEnd"/>
      <w:r w:rsidRPr="004473AD">
        <w:rPr>
          <w:rFonts w:ascii="Arial" w:hAnsi="Arial"/>
          <w:sz w:val="24"/>
          <w:szCs w:val="24"/>
          <w:rtl/>
        </w:rPr>
        <w:t xml:space="preserve"> والذي هو عبارة عن قائمة بمناطق </w:t>
      </w:r>
      <w:proofErr w:type="spellStart"/>
      <w:r w:rsidRPr="004473AD">
        <w:rPr>
          <w:rFonts w:ascii="Arial" w:hAnsi="Arial"/>
          <w:sz w:val="24"/>
          <w:szCs w:val="24"/>
          <w:rtl/>
        </w:rPr>
        <w:t>العد،</w:t>
      </w:r>
      <w:proofErr w:type="spellEnd"/>
      <w:r w:rsidRPr="004473AD">
        <w:rPr>
          <w:rFonts w:ascii="Arial" w:hAnsi="Arial"/>
          <w:sz w:val="24"/>
          <w:szCs w:val="24"/>
          <w:rtl/>
        </w:rPr>
        <w:t xml:space="preserve"> ومنطقة العد هي عبارة عن منطقة جغرافية تحتوي على مباني فيها وحدات سكنية بمعدل 124 وحدة </w:t>
      </w:r>
      <w:proofErr w:type="spellStart"/>
      <w:r w:rsidRPr="004473AD">
        <w:rPr>
          <w:rFonts w:ascii="Arial" w:hAnsi="Arial"/>
          <w:sz w:val="24"/>
          <w:szCs w:val="24"/>
          <w:rtl/>
        </w:rPr>
        <w:t>سكنية،</w:t>
      </w:r>
      <w:proofErr w:type="spellEnd"/>
      <w:r w:rsidRPr="004473AD">
        <w:rPr>
          <w:rFonts w:ascii="Arial" w:hAnsi="Arial"/>
          <w:sz w:val="24"/>
          <w:szCs w:val="24"/>
          <w:rtl/>
        </w:rPr>
        <w:t xml:space="preserve"> ويتم اعتبارها في تصميم المسح كوحدات معاينة </w:t>
      </w:r>
      <w:r w:rsidR="00FB70D2" w:rsidRPr="004473AD">
        <w:rPr>
          <w:rFonts w:ascii="Arial" w:hAnsi="Arial" w:hint="cs"/>
          <w:sz w:val="24"/>
          <w:szCs w:val="24"/>
          <w:rtl/>
        </w:rPr>
        <w:t>أولية</w:t>
      </w:r>
      <w:r w:rsidRPr="004473AD">
        <w:rPr>
          <w:rFonts w:ascii="Arial" w:hAnsi="Arial"/>
          <w:sz w:val="24"/>
          <w:szCs w:val="24"/>
          <w:rtl/>
        </w:rPr>
        <w:t xml:space="preserve"> </w:t>
      </w:r>
      <w:r w:rsidRPr="004473AD">
        <w:rPr>
          <w:rFonts w:ascii="Arial" w:hAnsi="Arial"/>
          <w:sz w:val="24"/>
          <w:szCs w:val="24"/>
        </w:rPr>
        <w:t>PSUs</w:t>
      </w:r>
      <w:proofErr w:type="spellStart"/>
      <w:r w:rsidRPr="004473AD">
        <w:rPr>
          <w:rFonts w:ascii="Arial" w:hAnsi="Arial"/>
          <w:sz w:val="24"/>
          <w:szCs w:val="24"/>
          <w:rtl/>
        </w:rPr>
        <w:t>.</w:t>
      </w:r>
      <w:proofErr w:type="spellEnd"/>
    </w:p>
    <w:p w:rsidR="009E3EEE" w:rsidRPr="004473AD" w:rsidRDefault="009E3EEE" w:rsidP="004A76D9">
      <w:pPr>
        <w:pStyle w:val="BodyText"/>
        <w:rPr>
          <w:rFonts w:ascii="Arial" w:hAnsi="Arial"/>
          <w:sz w:val="24"/>
          <w:szCs w:val="24"/>
          <w:rtl/>
        </w:rPr>
      </w:pPr>
    </w:p>
    <w:p w:rsidR="00242A98" w:rsidRDefault="00242A98" w:rsidP="004A76D9">
      <w:pPr>
        <w:pStyle w:val="BodyText"/>
        <w:rPr>
          <w:rFonts w:ascii="Arial" w:hAnsi="Arial"/>
          <w:sz w:val="24"/>
          <w:szCs w:val="24"/>
        </w:rPr>
      </w:pPr>
      <w:r w:rsidRPr="004473AD">
        <w:rPr>
          <w:rFonts w:ascii="Arial" w:hAnsi="Arial"/>
          <w:sz w:val="24"/>
          <w:szCs w:val="24"/>
          <w:rtl/>
        </w:rPr>
        <w:t xml:space="preserve">اما بالنسبة للدورة الحالية فسيتم الاعتماد في سحب العينة على نفس </w:t>
      </w:r>
      <w:r w:rsidR="00FB70D2" w:rsidRPr="004473AD">
        <w:rPr>
          <w:rFonts w:ascii="Arial" w:hAnsi="Arial" w:hint="cs"/>
          <w:sz w:val="24"/>
          <w:szCs w:val="24"/>
          <w:rtl/>
        </w:rPr>
        <w:t>الإطار</w:t>
      </w:r>
      <w:r w:rsidRPr="004473AD">
        <w:rPr>
          <w:rFonts w:ascii="Arial" w:hAnsi="Arial"/>
          <w:sz w:val="24"/>
          <w:szCs w:val="24"/>
          <w:rtl/>
        </w:rPr>
        <w:t xml:space="preserve"> للدورة السابقة بتثبيت نفس العينة </w:t>
      </w:r>
      <w:proofErr w:type="spellStart"/>
      <w:r w:rsidRPr="004473AD">
        <w:rPr>
          <w:rFonts w:ascii="Arial" w:hAnsi="Arial"/>
          <w:sz w:val="24"/>
          <w:szCs w:val="24"/>
          <w:rtl/>
        </w:rPr>
        <w:t>السابقة،</w:t>
      </w:r>
      <w:proofErr w:type="spellEnd"/>
      <w:r w:rsidRPr="004473AD">
        <w:rPr>
          <w:rFonts w:ascii="Arial" w:hAnsi="Arial"/>
          <w:sz w:val="24"/>
          <w:szCs w:val="24"/>
          <w:rtl/>
        </w:rPr>
        <w:t xml:space="preserve"> مع </w:t>
      </w:r>
      <w:r w:rsidR="00FB70D2" w:rsidRPr="004473AD">
        <w:rPr>
          <w:rFonts w:ascii="Arial" w:hAnsi="Arial" w:hint="cs"/>
          <w:sz w:val="24"/>
          <w:szCs w:val="24"/>
          <w:rtl/>
        </w:rPr>
        <w:t>إضافة</w:t>
      </w:r>
      <w:r w:rsidRPr="004473AD">
        <w:rPr>
          <w:rFonts w:ascii="Arial" w:hAnsi="Arial"/>
          <w:sz w:val="24"/>
          <w:szCs w:val="24"/>
          <w:rtl/>
        </w:rPr>
        <w:t xml:space="preserve"> عدد من مناطق العد من </w:t>
      </w:r>
      <w:r w:rsidR="00FB70D2" w:rsidRPr="004473AD">
        <w:rPr>
          <w:rFonts w:ascii="Arial" w:hAnsi="Arial" w:hint="cs"/>
          <w:sz w:val="24"/>
          <w:szCs w:val="24"/>
          <w:rtl/>
        </w:rPr>
        <w:t>الإطار</w:t>
      </w:r>
      <w:r w:rsidRPr="004473AD">
        <w:rPr>
          <w:rFonts w:ascii="Arial" w:hAnsi="Arial"/>
          <w:sz w:val="24"/>
          <w:szCs w:val="24"/>
          <w:rtl/>
        </w:rPr>
        <w:t xml:space="preserve"> الكلي لتحسين تمثيل بعض المناطق.</w:t>
      </w:r>
    </w:p>
    <w:p w:rsidR="009E3EEE" w:rsidRPr="004473AD" w:rsidRDefault="009E3EEE" w:rsidP="004A76D9">
      <w:pPr>
        <w:pStyle w:val="BodyText"/>
        <w:rPr>
          <w:rFonts w:ascii="Arial" w:hAnsi="Arial"/>
          <w:sz w:val="24"/>
          <w:szCs w:val="24"/>
          <w:rtl/>
        </w:rPr>
      </w:pPr>
    </w:p>
    <w:p w:rsidR="00242A98" w:rsidRPr="004473AD" w:rsidRDefault="00242A98" w:rsidP="004A76D9">
      <w:pPr>
        <w:pStyle w:val="BodyText"/>
        <w:rPr>
          <w:rFonts w:ascii="Arial" w:hAnsi="Arial"/>
          <w:sz w:val="24"/>
          <w:szCs w:val="24"/>
          <w:rtl/>
        </w:rPr>
      </w:pPr>
      <w:r w:rsidRPr="004473AD">
        <w:rPr>
          <w:rFonts w:ascii="Arial" w:hAnsi="Arial"/>
          <w:sz w:val="24"/>
          <w:szCs w:val="24"/>
          <w:rtl/>
        </w:rPr>
        <w:t>تم استخدام المعلومات الواردة من الجهات الدولية والمكتب الفرعي للجهاز في قطاع غزة والمتعلقة بمدى تضرر مناطق العد في قطاع غزة كمعلومات مساعدة لمعرفة مدى تمثيل العينة للمناطق المتضررة بفعل العدوان على القطاع في</w:t>
      </w:r>
      <w:r w:rsidR="0060027C">
        <w:rPr>
          <w:rFonts w:ascii="Arial" w:hAnsi="Arial" w:hint="cs"/>
          <w:sz w:val="24"/>
          <w:szCs w:val="24"/>
          <w:rtl/>
        </w:rPr>
        <w:t xml:space="preserve">      </w:t>
      </w:r>
      <w:r w:rsidRPr="004473AD">
        <w:rPr>
          <w:rFonts w:ascii="Arial" w:hAnsi="Arial"/>
          <w:sz w:val="24"/>
          <w:szCs w:val="24"/>
          <w:rtl/>
        </w:rPr>
        <w:t xml:space="preserve"> العام </w:t>
      </w:r>
      <w:r w:rsidR="001318C6" w:rsidRPr="004473AD">
        <w:rPr>
          <w:rFonts w:ascii="Arial" w:hAnsi="Arial" w:hint="cs"/>
          <w:sz w:val="24"/>
          <w:szCs w:val="24"/>
          <w:rtl/>
        </w:rPr>
        <w:t>2014.</w:t>
      </w:r>
    </w:p>
    <w:p w:rsidR="001318C6" w:rsidRPr="004473AD" w:rsidRDefault="001318C6" w:rsidP="004A76D9">
      <w:pPr>
        <w:pStyle w:val="BodyText"/>
        <w:rPr>
          <w:rFonts w:ascii="Arial" w:hAnsi="Arial"/>
          <w:sz w:val="24"/>
          <w:szCs w:val="24"/>
          <w:rtl/>
        </w:rPr>
      </w:pPr>
    </w:p>
    <w:p w:rsidR="0003502D" w:rsidRPr="004473AD" w:rsidRDefault="002A6AF9" w:rsidP="004A76D9">
      <w:pPr>
        <w:ind w:left="-1"/>
        <w:jc w:val="lowKashida"/>
        <w:rPr>
          <w:rFonts w:ascii="Arial" w:hAnsi="Arial" w:cs="Simplified Arabic"/>
          <w:b/>
          <w:bCs/>
          <w:rtl/>
        </w:rPr>
      </w:pPr>
      <w:r w:rsidRPr="004473AD">
        <w:rPr>
          <w:rFonts w:ascii="Arial" w:hAnsi="Arial" w:cs="Simplified Arabic" w:hint="cs"/>
          <w:b/>
          <w:bCs/>
          <w:rtl/>
        </w:rPr>
        <w:t xml:space="preserve">3.2.2 </w:t>
      </w:r>
      <w:r w:rsidR="006A2EAD">
        <w:rPr>
          <w:rFonts w:ascii="Arial" w:hAnsi="Arial" w:cs="Simplified Arabic"/>
          <w:b/>
          <w:bCs/>
          <w:rtl/>
        </w:rPr>
        <w:t>حجم العينة</w:t>
      </w:r>
    </w:p>
    <w:p w:rsidR="00242A98" w:rsidRPr="004473AD" w:rsidRDefault="00242A98" w:rsidP="004A76D9">
      <w:pPr>
        <w:rPr>
          <w:rFonts w:ascii="Arial" w:hAnsi="Arial" w:cs="Simplified Arabic"/>
          <w:rtl/>
        </w:rPr>
      </w:pPr>
      <w:r w:rsidRPr="004473AD">
        <w:rPr>
          <w:rFonts w:ascii="Arial" w:hAnsi="Arial" w:cs="Simplified Arabic" w:hint="eastAsia"/>
          <w:rtl/>
        </w:rPr>
        <w:t>بلغ</w:t>
      </w:r>
      <w:r w:rsidRPr="004473AD">
        <w:rPr>
          <w:rFonts w:ascii="Arial" w:hAnsi="Arial" w:cs="Simplified Arabic"/>
          <w:rtl/>
        </w:rPr>
        <w:t xml:space="preserve"> حجم عينة </w:t>
      </w:r>
      <w:r w:rsidRPr="004473AD">
        <w:rPr>
          <w:rFonts w:ascii="Arial" w:hAnsi="Arial" w:cs="Simplified Arabic" w:hint="cs"/>
          <w:rtl/>
        </w:rPr>
        <w:t>ال</w:t>
      </w:r>
      <w:r w:rsidRPr="004473AD">
        <w:rPr>
          <w:rFonts w:ascii="Arial" w:hAnsi="Arial" w:cs="Simplified Arabic" w:hint="eastAsia"/>
          <w:rtl/>
        </w:rPr>
        <w:t>مسح</w:t>
      </w:r>
      <w:r w:rsidRPr="004473AD">
        <w:rPr>
          <w:rFonts w:ascii="Arial" w:hAnsi="Arial" w:cs="Simplified Arabic" w:hint="cs"/>
          <w:rtl/>
        </w:rPr>
        <w:t xml:space="preserve"> 9025 </w:t>
      </w:r>
      <w:r w:rsidRPr="004473AD">
        <w:rPr>
          <w:rFonts w:ascii="Arial" w:hAnsi="Arial" w:cs="Simplified Arabic" w:hint="eastAsia"/>
          <w:rtl/>
        </w:rPr>
        <w:t>أسرة</w:t>
      </w:r>
      <w:r w:rsidRPr="004473AD">
        <w:rPr>
          <w:rFonts w:ascii="Arial" w:hAnsi="Arial" w:cs="Simplified Arabic"/>
        </w:rPr>
        <w:t xml:space="preserve"> </w:t>
      </w:r>
      <w:r w:rsidRPr="004473AD">
        <w:rPr>
          <w:rFonts w:ascii="Arial" w:hAnsi="Arial" w:cs="Simplified Arabic" w:hint="cs"/>
          <w:rtl/>
        </w:rPr>
        <w:t xml:space="preserve"> على المستوى </w:t>
      </w:r>
      <w:r w:rsidR="00FB70D2" w:rsidRPr="004473AD">
        <w:rPr>
          <w:rFonts w:ascii="Arial" w:hAnsi="Arial" w:cs="Simplified Arabic" w:hint="cs"/>
          <w:rtl/>
        </w:rPr>
        <w:t>الإجمالي</w:t>
      </w:r>
      <w:r w:rsidRPr="004473AD">
        <w:rPr>
          <w:rFonts w:ascii="Arial" w:hAnsi="Arial" w:cs="Simplified Arabic" w:hint="cs"/>
          <w:rtl/>
        </w:rPr>
        <w:t xml:space="preserve">  استجاب للمسح 8244 </w:t>
      </w:r>
      <w:r w:rsidR="00FB70D2" w:rsidRPr="004473AD">
        <w:rPr>
          <w:rFonts w:ascii="Arial" w:hAnsi="Arial" w:cs="Simplified Arabic" w:hint="cs"/>
          <w:rtl/>
        </w:rPr>
        <w:t>أسرة</w:t>
      </w:r>
      <w:r w:rsidRPr="004473AD">
        <w:rPr>
          <w:rFonts w:ascii="Arial" w:hAnsi="Arial" w:cs="Simplified Arabic" w:hint="cs"/>
          <w:rtl/>
        </w:rPr>
        <w:t xml:space="preserve"> مقسمة كالتالي:</w:t>
      </w:r>
    </w:p>
    <w:p w:rsidR="00242A98" w:rsidRPr="004473AD" w:rsidRDefault="00242A98" w:rsidP="004A76D9">
      <w:pPr>
        <w:pStyle w:val="ListParagraph"/>
        <w:numPr>
          <w:ilvl w:val="0"/>
          <w:numId w:val="11"/>
        </w:numPr>
        <w:contextualSpacing/>
        <w:jc w:val="both"/>
        <w:rPr>
          <w:rFonts w:ascii="Arial" w:hAnsi="Arial" w:cs="Simplified Arabic"/>
        </w:rPr>
      </w:pPr>
      <w:r w:rsidRPr="004473AD">
        <w:rPr>
          <w:rFonts w:ascii="Arial" w:hAnsi="Arial" w:cs="Simplified Arabic" w:hint="cs"/>
          <w:rtl/>
        </w:rPr>
        <w:t>تثبيت عينة مسح الظروف الاجتماعية والمعيشية</w:t>
      </w:r>
      <w:r w:rsidRPr="004473AD">
        <w:rPr>
          <w:rFonts w:ascii="Arial" w:hAnsi="Arial" w:cs="Simplified Arabic" w:hint="cs"/>
          <w:b/>
          <w:bCs/>
          <w:sz w:val="28"/>
          <w:szCs w:val="28"/>
          <w:rtl/>
        </w:rPr>
        <w:t xml:space="preserve"> </w:t>
      </w:r>
      <w:r w:rsidRPr="004473AD">
        <w:rPr>
          <w:rFonts w:ascii="Arial" w:hAnsi="Arial" w:cs="Simplified Arabic" w:hint="cs"/>
          <w:rtl/>
        </w:rPr>
        <w:t xml:space="preserve">2013 والتي بلغت 7503 أسرة في الدورة السابقة </w:t>
      </w:r>
      <w:r w:rsidRPr="004473AD">
        <w:rPr>
          <w:rFonts w:ascii="Arial" w:hAnsi="Arial" w:cs="Simplified Arabic"/>
        </w:rPr>
        <w:t>(household-panel)</w:t>
      </w:r>
      <w:proofErr w:type="spellStart"/>
      <w:r w:rsidRPr="004473AD">
        <w:rPr>
          <w:rFonts w:ascii="Arial" w:hAnsi="Arial" w:cs="Simplified Arabic" w:hint="cs"/>
          <w:rtl/>
        </w:rPr>
        <w:t>،</w:t>
      </w:r>
      <w:proofErr w:type="spellEnd"/>
      <w:r w:rsidRPr="004473AD">
        <w:rPr>
          <w:rFonts w:ascii="Arial" w:hAnsi="Arial" w:cs="Simplified Arabic" w:hint="cs"/>
          <w:rtl/>
        </w:rPr>
        <w:t xml:space="preserve"> والتي تم تنفيذها ميدانياً في شهري كانون ثاني وشباط  2014 </w:t>
      </w:r>
      <w:proofErr w:type="spellStart"/>
      <w:r w:rsidRPr="004473AD">
        <w:rPr>
          <w:rFonts w:ascii="Arial" w:hAnsi="Arial" w:cs="Simplified Arabic" w:hint="cs"/>
          <w:rtl/>
        </w:rPr>
        <w:t>.</w:t>
      </w:r>
      <w:proofErr w:type="spellEnd"/>
    </w:p>
    <w:p w:rsidR="00242A98" w:rsidRPr="004473AD" w:rsidRDefault="00242A98" w:rsidP="004A76D9">
      <w:pPr>
        <w:pStyle w:val="ListParagraph"/>
        <w:numPr>
          <w:ilvl w:val="0"/>
          <w:numId w:val="11"/>
        </w:numPr>
        <w:contextualSpacing/>
        <w:jc w:val="both"/>
        <w:rPr>
          <w:rFonts w:ascii="Arial" w:hAnsi="Arial" w:cs="Simplified Arabic"/>
        </w:rPr>
      </w:pPr>
      <w:r w:rsidRPr="004473AD">
        <w:rPr>
          <w:rFonts w:ascii="Arial" w:hAnsi="Arial" w:cs="Simplified Arabic" w:hint="cs"/>
          <w:rtl/>
        </w:rPr>
        <w:t xml:space="preserve">عينة إضافية بمقدار 500 </w:t>
      </w:r>
      <w:r w:rsidR="00FB70D2" w:rsidRPr="004473AD">
        <w:rPr>
          <w:rFonts w:ascii="Arial" w:hAnsi="Arial" w:cs="Simplified Arabic" w:hint="cs"/>
          <w:rtl/>
        </w:rPr>
        <w:t>أسرة</w:t>
      </w:r>
      <w:r w:rsidRPr="004473AD">
        <w:rPr>
          <w:rFonts w:ascii="Arial" w:hAnsi="Arial" w:cs="Simplified Arabic" w:hint="cs"/>
          <w:rtl/>
        </w:rPr>
        <w:t xml:space="preserve"> في قطاع غزة </w:t>
      </w:r>
      <w:proofErr w:type="spellStart"/>
      <w:r w:rsidRPr="004473AD">
        <w:rPr>
          <w:rFonts w:ascii="Arial" w:hAnsi="Arial" w:cs="Simplified Arabic" w:hint="cs"/>
          <w:rtl/>
        </w:rPr>
        <w:t>و150</w:t>
      </w:r>
      <w:proofErr w:type="spellEnd"/>
      <w:r w:rsidRPr="004473AD">
        <w:rPr>
          <w:rFonts w:ascii="Arial" w:hAnsi="Arial" w:cs="Simplified Arabic" w:hint="cs"/>
          <w:rtl/>
        </w:rPr>
        <w:t xml:space="preserve"> </w:t>
      </w:r>
      <w:r w:rsidR="00FB70D2" w:rsidRPr="004473AD">
        <w:rPr>
          <w:rFonts w:ascii="Arial" w:hAnsi="Arial" w:cs="Simplified Arabic" w:hint="cs"/>
          <w:rtl/>
        </w:rPr>
        <w:t>أسرة</w:t>
      </w:r>
      <w:r w:rsidRPr="004473AD">
        <w:rPr>
          <w:rFonts w:ascii="Arial" w:hAnsi="Arial" w:cs="Simplified Arabic" w:hint="cs"/>
          <w:rtl/>
        </w:rPr>
        <w:t xml:space="preserve"> في الضفة الغربية لتحسين تمثيل العينة والاستجابة.</w:t>
      </w:r>
    </w:p>
    <w:p w:rsidR="00242A98" w:rsidRPr="004473AD" w:rsidRDefault="00242A98" w:rsidP="004A76D9">
      <w:pPr>
        <w:pStyle w:val="ListParagraph"/>
        <w:numPr>
          <w:ilvl w:val="0"/>
          <w:numId w:val="11"/>
        </w:numPr>
        <w:contextualSpacing/>
        <w:jc w:val="both"/>
        <w:rPr>
          <w:rFonts w:ascii="Arial" w:hAnsi="Arial" w:cs="Simplified Arabic"/>
        </w:rPr>
      </w:pPr>
      <w:r w:rsidRPr="004473AD">
        <w:rPr>
          <w:rFonts w:ascii="Arial" w:hAnsi="Arial" w:cs="Simplified Arabic" w:hint="cs"/>
          <w:rtl/>
        </w:rPr>
        <w:t xml:space="preserve">عينة </w:t>
      </w:r>
      <w:r w:rsidR="00FB70D2" w:rsidRPr="004473AD">
        <w:rPr>
          <w:rFonts w:ascii="Arial" w:hAnsi="Arial" w:cs="Simplified Arabic" w:hint="cs"/>
          <w:rtl/>
        </w:rPr>
        <w:t>إضافية</w:t>
      </w:r>
      <w:r w:rsidRPr="004473AD">
        <w:rPr>
          <w:rFonts w:ascii="Arial" w:hAnsi="Arial" w:cs="Simplified Arabic" w:hint="cs"/>
          <w:rtl/>
        </w:rPr>
        <w:t xml:space="preserve"> بمقدار 89 </w:t>
      </w:r>
      <w:r w:rsidR="00FB70D2" w:rsidRPr="004473AD">
        <w:rPr>
          <w:rFonts w:ascii="Arial" w:hAnsi="Arial" w:cs="Simplified Arabic" w:hint="cs"/>
          <w:rtl/>
        </w:rPr>
        <w:t>أسرة</w:t>
      </w:r>
      <w:r w:rsidRPr="004473AD">
        <w:rPr>
          <w:rFonts w:ascii="Arial" w:hAnsi="Arial" w:cs="Simplified Arabic" w:hint="cs"/>
          <w:rtl/>
        </w:rPr>
        <w:t xml:space="preserve"> في القدس </w:t>
      </w:r>
      <w:r w:rsidRPr="004473AD">
        <w:rPr>
          <w:rFonts w:ascii="Arial" w:hAnsi="Arial" w:cs="Simplified Arabic"/>
        </w:rPr>
        <w:t>j1</w:t>
      </w:r>
      <w:r w:rsidRPr="004473AD">
        <w:rPr>
          <w:rFonts w:ascii="Arial" w:hAnsi="Arial" w:cs="Simplified Arabic" w:hint="cs"/>
          <w:rtl/>
        </w:rPr>
        <w:t xml:space="preserve"> لتعويض النقص الحاصل بسبب عدم الاستجابة. </w:t>
      </w:r>
    </w:p>
    <w:p w:rsidR="00242A98" w:rsidRPr="004473AD" w:rsidRDefault="00242A98" w:rsidP="004A76D9">
      <w:pPr>
        <w:pStyle w:val="ListParagraph"/>
        <w:numPr>
          <w:ilvl w:val="0"/>
          <w:numId w:val="11"/>
        </w:numPr>
        <w:contextualSpacing/>
        <w:jc w:val="both"/>
        <w:rPr>
          <w:rFonts w:ascii="Arial" w:hAnsi="Arial" w:cs="Simplified Arabic"/>
        </w:rPr>
      </w:pPr>
      <w:r w:rsidRPr="004473AD">
        <w:rPr>
          <w:rFonts w:ascii="Arial" w:hAnsi="Arial" w:cs="Simplified Arabic" w:hint="cs"/>
          <w:rtl/>
        </w:rPr>
        <w:t xml:space="preserve">عينة </w:t>
      </w:r>
      <w:r w:rsidR="00FB70D2" w:rsidRPr="004473AD">
        <w:rPr>
          <w:rFonts w:ascii="Arial" w:hAnsi="Arial" w:cs="Simplified Arabic" w:hint="cs"/>
          <w:rtl/>
        </w:rPr>
        <w:t>الأسر</w:t>
      </w:r>
      <w:r w:rsidRPr="004473AD">
        <w:rPr>
          <w:rFonts w:ascii="Arial" w:hAnsi="Arial" w:cs="Simplified Arabic" w:hint="cs"/>
          <w:rtl/>
        </w:rPr>
        <w:t xml:space="preserve"> الجديدة التي تكونت من  </w:t>
      </w:r>
      <w:r w:rsidR="00FB70D2" w:rsidRPr="004473AD">
        <w:rPr>
          <w:rFonts w:ascii="Arial" w:hAnsi="Arial" w:cs="Simplified Arabic" w:hint="cs"/>
          <w:rtl/>
        </w:rPr>
        <w:t>الأفراد</w:t>
      </w:r>
      <w:r w:rsidRPr="004473AD">
        <w:rPr>
          <w:rFonts w:ascii="Arial" w:hAnsi="Arial" w:cs="Simplified Arabic" w:hint="cs"/>
          <w:rtl/>
        </w:rPr>
        <w:t xml:space="preserve"> المنفصلين عن </w:t>
      </w:r>
      <w:r w:rsidR="00FB70D2" w:rsidRPr="004473AD">
        <w:rPr>
          <w:rFonts w:ascii="Arial" w:hAnsi="Arial" w:cs="Simplified Arabic" w:hint="cs"/>
          <w:rtl/>
        </w:rPr>
        <w:t>أسرهم</w:t>
      </w:r>
      <w:r w:rsidRPr="004473AD">
        <w:rPr>
          <w:rFonts w:ascii="Arial" w:hAnsi="Arial" w:cs="Simplified Arabic" w:hint="cs"/>
          <w:rtl/>
        </w:rPr>
        <w:t xml:space="preserve"> 783 </w:t>
      </w:r>
      <w:r w:rsidR="00FB70D2" w:rsidRPr="004473AD">
        <w:rPr>
          <w:rFonts w:ascii="Arial" w:hAnsi="Arial" w:cs="Simplified Arabic" w:hint="cs"/>
          <w:rtl/>
        </w:rPr>
        <w:t>أسرة</w:t>
      </w:r>
      <w:r w:rsidRPr="004473AD">
        <w:rPr>
          <w:rFonts w:ascii="Arial" w:hAnsi="Arial" w:cs="Simplified Arabic" w:hint="cs"/>
          <w:rtl/>
        </w:rPr>
        <w:t>.</w:t>
      </w:r>
    </w:p>
    <w:p w:rsidR="000D43F4" w:rsidRPr="004473AD" w:rsidRDefault="000D43F4" w:rsidP="004A76D9">
      <w:pPr>
        <w:jc w:val="lowKashida"/>
        <w:rPr>
          <w:rFonts w:ascii="Arial" w:hAnsi="Arial" w:cs="Simplified Arabic"/>
          <w:b/>
          <w:bCs/>
          <w:rtl/>
        </w:rPr>
      </w:pPr>
    </w:p>
    <w:p w:rsidR="000D43F4" w:rsidRPr="004473AD" w:rsidRDefault="00F84C36" w:rsidP="004A76D9">
      <w:pPr>
        <w:ind w:left="-1"/>
        <w:jc w:val="lowKashida"/>
        <w:rPr>
          <w:rFonts w:ascii="Arial" w:hAnsi="Arial" w:cs="Simplified Arabic"/>
          <w:rtl/>
        </w:rPr>
      </w:pPr>
      <w:r w:rsidRPr="004473AD">
        <w:rPr>
          <w:rFonts w:ascii="Arial" w:hAnsi="Arial" w:cs="Simplified Arabic" w:hint="cs"/>
          <w:b/>
          <w:bCs/>
          <w:rtl/>
        </w:rPr>
        <w:t xml:space="preserve">4.2.2 </w:t>
      </w:r>
      <w:r w:rsidR="000D43F4" w:rsidRPr="004473AD">
        <w:rPr>
          <w:rFonts w:ascii="Arial" w:hAnsi="Arial" w:cs="Simplified Arabic"/>
          <w:b/>
          <w:bCs/>
          <w:rtl/>
        </w:rPr>
        <w:t>تصميم العينة</w:t>
      </w:r>
    </w:p>
    <w:p w:rsidR="00000A80" w:rsidRDefault="00000A80" w:rsidP="004A76D9">
      <w:pPr>
        <w:jc w:val="lowKashida"/>
        <w:rPr>
          <w:rFonts w:ascii="Arial" w:hAnsi="Arial" w:cs="Simplified Arabic"/>
          <w:rtl/>
          <w:lang w:eastAsia="en-US"/>
        </w:rPr>
      </w:pPr>
      <w:r w:rsidRPr="004473AD">
        <w:rPr>
          <w:rFonts w:ascii="Arial" w:hAnsi="Arial" w:cs="Simplified Arabic"/>
          <w:rtl/>
          <w:lang w:eastAsia="en-US"/>
        </w:rPr>
        <w:t xml:space="preserve">العينة طبقية عنقودية عشوائية منتظمة ذات </w:t>
      </w:r>
      <w:r w:rsidRPr="004473AD">
        <w:rPr>
          <w:rFonts w:ascii="Arial" w:hAnsi="Arial" w:cs="Simplified Arabic" w:hint="cs"/>
          <w:rtl/>
          <w:lang w:eastAsia="en-US"/>
        </w:rPr>
        <w:t>ثلاث مراحل</w:t>
      </w:r>
      <w:r w:rsidRPr="004473AD">
        <w:rPr>
          <w:rFonts w:ascii="Arial" w:hAnsi="Arial" w:cs="Simplified Arabic"/>
          <w:rtl/>
          <w:lang w:eastAsia="en-US"/>
        </w:rPr>
        <w:t>:</w:t>
      </w:r>
    </w:p>
    <w:p w:rsidR="00EC5139" w:rsidRPr="004473AD" w:rsidRDefault="00EC5139" w:rsidP="004A76D9">
      <w:pPr>
        <w:jc w:val="lowKashida"/>
        <w:rPr>
          <w:rFonts w:ascii="Arial" w:hAnsi="Arial" w:cs="Simplified Arabic"/>
          <w:rtl/>
          <w:lang w:eastAsia="en-US"/>
        </w:rPr>
      </w:pPr>
    </w:p>
    <w:p w:rsidR="00000A80" w:rsidRPr="004473AD" w:rsidRDefault="00000A80" w:rsidP="00BA5ED2">
      <w:pPr>
        <w:jc w:val="lowKashida"/>
        <w:rPr>
          <w:rFonts w:ascii="Arial" w:hAnsi="Arial" w:cs="Simplified Arabic"/>
          <w:rtl/>
          <w:lang w:eastAsia="en-US"/>
        </w:rPr>
      </w:pPr>
      <w:r w:rsidRPr="004473AD">
        <w:rPr>
          <w:rFonts w:ascii="Arial" w:hAnsi="Arial" w:cs="Simplified Arabic"/>
          <w:b/>
          <w:bCs/>
          <w:rtl/>
          <w:lang w:eastAsia="en-US"/>
        </w:rPr>
        <w:t xml:space="preserve">المرحلة </w:t>
      </w:r>
      <w:proofErr w:type="spellStart"/>
      <w:r w:rsidRPr="004473AD">
        <w:rPr>
          <w:rFonts w:ascii="Arial" w:hAnsi="Arial" w:cs="Simplified Arabic" w:hint="cs"/>
          <w:b/>
          <w:bCs/>
          <w:rtl/>
          <w:lang w:eastAsia="en-US"/>
        </w:rPr>
        <w:t>الأولى:</w:t>
      </w:r>
      <w:proofErr w:type="spellEnd"/>
      <w:r w:rsidRPr="004473AD">
        <w:rPr>
          <w:rFonts w:ascii="Arial" w:hAnsi="Arial" w:cs="Simplified Arabic"/>
          <w:rtl/>
          <w:lang w:eastAsia="en-US"/>
        </w:rPr>
        <w:t xml:space="preserve"> </w:t>
      </w:r>
      <w:r w:rsidRPr="004473AD">
        <w:rPr>
          <w:rFonts w:ascii="Arial" w:hAnsi="Arial" w:cs="Simplified Arabic" w:hint="cs"/>
          <w:rtl/>
          <w:lang w:eastAsia="en-US"/>
        </w:rPr>
        <w:t>اختيار مناطق العد التي</w:t>
      </w:r>
      <w:r w:rsidR="00A3661A">
        <w:rPr>
          <w:rFonts w:ascii="Arial" w:hAnsi="Arial" w:cs="Simplified Arabic" w:hint="cs"/>
          <w:rtl/>
          <w:lang w:eastAsia="en-US"/>
        </w:rPr>
        <w:t xml:space="preserve"> مثلت ا</w:t>
      </w:r>
      <w:r w:rsidRPr="004473AD">
        <w:rPr>
          <w:rFonts w:ascii="Arial" w:hAnsi="Arial" w:cs="Simplified Arabic" w:hint="cs"/>
          <w:rtl/>
          <w:lang w:eastAsia="en-US"/>
        </w:rPr>
        <w:t xml:space="preserve">لدورة السابقة لمسح الظروف الاجتماعية 2013 والتي بلغ فيها عدد مناطق العد 300 منطقة عد </w:t>
      </w:r>
      <w:r w:rsidR="00BA5ED2">
        <w:rPr>
          <w:rFonts w:ascii="Arial" w:hAnsi="Arial" w:cs="Simplified Arabic" w:hint="cs"/>
          <w:rtl/>
          <w:lang w:eastAsia="en-US"/>
        </w:rPr>
        <w:t xml:space="preserve">وذلك بطريقة عشوائية </w:t>
      </w:r>
      <w:proofErr w:type="spellStart"/>
      <w:r w:rsidR="00BA5ED2">
        <w:rPr>
          <w:rFonts w:ascii="Arial" w:hAnsi="Arial" w:cs="Simplified Arabic" w:hint="cs"/>
          <w:rtl/>
          <w:lang w:eastAsia="en-US"/>
        </w:rPr>
        <w:t>منتظمة</w:t>
      </w:r>
      <w:r w:rsidRPr="004473AD">
        <w:rPr>
          <w:rFonts w:ascii="Arial" w:hAnsi="Arial" w:cs="Simplified Arabic" w:hint="cs"/>
          <w:rtl/>
          <w:lang w:eastAsia="en-US"/>
        </w:rPr>
        <w:t>،</w:t>
      </w:r>
      <w:proofErr w:type="spellEnd"/>
      <w:r w:rsidRPr="004473AD">
        <w:rPr>
          <w:rFonts w:ascii="Arial" w:hAnsi="Arial" w:cs="Simplified Arabic" w:hint="cs"/>
          <w:rtl/>
          <w:lang w:eastAsia="en-US"/>
        </w:rPr>
        <w:t xml:space="preserve"> كما تم إضافة 26 منطقة عد بطريقة عشوائية منتظمة (20 منطقة عد في قطاع غزة و 6 مناطق في الضفة الغربية</w:t>
      </w:r>
      <w:proofErr w:type="spellStart"/>
      <w:r w:rsidRPr="004473AD">
        <w:rPr>
          <w:rFonts w:ascii="Arial" w:hAnsi="Arial" w:cs="Simplified Arabic" w:hint="cs"/>
          <w:rtl/>
          <w:lang w:eastAsia="en-US"/>
        </w:rPr>
        <w:t>)،</w:t>
      </w:r>
      <w:proofErr w:type="spellEnd"/>
      <w:r w:rsidRPr="004473AD">
        <w:rPr>
          <w:rFonts w:ascii="Arial" w:hAnsi="Arial" w:cs="Simplified Arabic" w:hint="cs"/>
          <w:rtl/>
          <w:lang w:eastAsia="en-US"/>
        </w:rPr>
        <w:t xml:space="preserve"> وبالتالي يكون عدد مناطق العد الكلي 326 منطقة عد في المرحلة </w:t>
      </w:r>
      <w:r w:rsidR="00FB70D2" w:rsidRPr="004473AD">
        <w:rPr>
          <w:rFonts w:ascii="Arial" w:hAnsi="Arial" w:cs="Simplified Arabic" w:hint="cs"/>
          <w:rtl/>
          <w:lang w:eastAsia="en-US"/>
        </w:rPr>
        <w:t>الأولى</w:t>
      </w:r>
      <w:r w:rsidRPr="004473AD">
        <w:rPr>
          <w:rFonts w:ascii="Arial" w:hAnsi="Arial" w:cs="Simplified Arabic" w:hint="cs"/>
          <w:rtl/>
          <w:lang w:eastAsia="en-US"/>
        </w:rPr>
        <w:t xml:space="preserve"> للمعاينة.</w:t>
      </w:r>
    </w:p>
    <w:p w:rsidR="00B54462" w:rsidRPr="004473AD" w:rsidRDefault="00B54462" w:rsidP="004A76D9">
      <w:pPr>
        <w:jc w:val="lowKashida"/>
        <w:rPr>
          <w:rFonts w:ascii="Arial" w:hAnsi="Arial" w:cs="Simplified Arabic"/>
          <w:b/>
          <w:bCs/>
          <w:rtl/>
        </w:rPr>
      </w:pPr>
    </w:p>
    <w:p w:rsidR="00000A80" w:rsidRPr="004473AD" w:rsidRDefault="00000A80" w:rsidP="004A76D9">
      <w:pPr>
        <w:jc w:val="lowKashida"/>
        <w:rPr>
          <w:rFonts w:ascii="Arial" w:hAnsi="Arial" w:cs="Simplified Arabic"/>
        </w:rPr>
      </w:pPr>
      <w:r w:rsidRPr="004473AD">
        <w:rPr>
          <w:rFonts w:ascii="Arial" w:hAnsi="Arial" w:cs="Simplified Arabic"/>
          <w:b/>
          <w:bCs/>
          <w:rtl/>
        </w:rPr>
        <w:t xml:space="preserve">المرحلة </w:t>
      </w:r>
      <w:proofErr w:type="spellStart"/>
      <w:r w:rsidRPr="004473AD">
        <w:rPr>
          <w:rFonts w:ascii="Arial" w:hAnsi="Arial" w:cs="Simplified Arabic"/>
          <w:b/>
          <w:bCs/>
          <w:rtl/>
        </w:rPr>
        <w:t>الثانية</w:t>
      </w:r>
      <w:r w:rsidRPr="004473AD">
        <w:rPr>
          <w:rFonts w:ascii="Arial" w:hAnsi="Arial" w:cs="Simplified Arabic" w:hint="cs"/>
          <w:b/>
          <w:bCs/>
          <w:rtl/>
        </w:rPr>
        <w:t>:</w:t>
      </w:r>
      <w:proofErr w:type="spellEnd"/>
      <w:r w:rsidRPr="004473AD">
        <w:rPr>
          <w:rFonts w:ascii="Arial" w:hAnsi="Arial" w:cs="Simplified Arabic" w:hint="cs"/>
          <w:b/>
          <w:bCs/>
          <w:rtl/>
        </w:rPr>
        <w:t xml:space="preserve"> </w:t>
      </w:r>
      <w:r w:rsidRPr="004473AD">
        <w:rPr>
          <w:rFonts w:ascii="Arial" w:hAnsi="Arial" w:cs="Simplified Arabic" w:hint="cs"/>
          <w:rtl/>
          <w:lang w:eastAsia="en-US"/>
        </w:rPr>
        <w:t xml:space="preserve">زيارة نفس </w:t>
      </w:r>
      <w:r w:rsidR="00F71D6F" w:rsidRPr="004473AD">
        <w:rPr>
          <w:rFonts w:ascii="Arial" w:hAnsi="Arial" w:cs="Simplified Arabic" w:hint="cs"/>
          <w:rtl/>
          <w:lang w:eastAsia="en-US"/>
        </w:rPr>
        <w:t>الأسر</w:t>
      </w:r>
      <w:r w:rsidRPr="004473AD">
        <w:rPr>
          <w:rFonts w:ascii="Arial" w:hAnsi="Arial" w:cs="Simplified Arabic" w:hint="cs"/>
          <w:rtl/>
          <w:lang w:eastAsia="en-US"/>
        </w:rPr>
        <w:t xml:space="preserve"> التي تم زيارتها في الدورة السابقة لمسح الظروف الاجتماعية 2013 </w:t>
      </w:r>
      <w:r w:rsidRPr="004473AD">
        <w:rPr>
          <w:rFonts w:ascii="Arial" w:hAnsi="Arial" w:cs="Simplified Arabic" w:hint="cs"/>
          <w:rtl/>
        </w:rPr>
        <w:t>وهي حوالي</w:t>
      </w:r>
      <w:r w:rsidRPr="004473AD">
        <w:rPr>
          <w:rFonts w:ascii="Arial" w:hAnsi="Arial" w:cs="Simplified Arabic"/>
          <w:rtl/>
        </w:rPr>
        <w:t xml:space="preserve"> </w:t>
      </w:r>
      <w:r w:rsidRPr="004473AD">
        <w:rPr>
          <w:rFonts w:ascii="Arial" w:hAnsi="Arial" w:cs="Simplified Arabic" w:hint="cs"/>
          <w:rtl/>
        </w:rPr>
        <w:t>25</w:t>
      </w:r>
      <w:r w:rsidRPr="004473AD">
        <w:rPr>
          <w:rFonts w:ascii="Arial" w:hAnsi="Arial" w:cs="Simplified Arabic"/>
          <w:rtl/>
        </w:rPr>
        <w:t xml:space="preserve"> أسرة  </w:t>
      </w:r>
      <w:r w:rsidRPr="004473AD">
        <w:rPr>
          <w:rFonts w:ascii="Arial" w:hAnsi="Arial" w:cs="Simplified Arabic" w:hint="cs"/>
          <w:rtl/>
        </w:rPr>
        <w:t xml:space="preserve">من كل منطقة </w:t>
      </w:r>
      <w:proofErr w:type="spellStart"/>
      <w:r w:rsidRPr="004473AD">
        <w:rPr>
          <w:rFonts w:ascii="Arial" w:hAnsi="Arial" w:cs="Simplified Arabic" w:hint="cs"/>
          <w:rtl/>
        </w:rPr>
        <w:t>عد،</w:t>
      </w:r>
      <w:proofErr w:type="spellEnd"/>
      <w:r w:rsidRPr="004473AD">
        <w:rPr>
          <w:rFonts w:ascii="Arial" w:hAnsi="Arial" w:cs="Simplified Arabic" w:hint="cs"/>
          <w:rtl/>
        </w:rPr>
        <w:t xml:space="preserve"> (سيتم تتبع الأسر التي غيرت مكان سكنها وعنوانها المتوفر في قاعدة البيانات السابقة الى مكان </w:t>
      </w:r>
      <w:r w:rsidR="00FB70D2" w:rsidRPr="004473AD">
        <w:rPr>
          <w:rFonts w:ascii="Arial" w:hAnsi="Arial" w:cs="Simplified Arabic" w:hint="cs"/>
          <w:rtl/>
        </w:rPr>
        <w:t>آخر</w:t>
      </w:r>
      <w:r w:rsidRPr="004473AD">
        <w:rPr>
          <w:rFonts w:ascii="Arial" w:hAnsi="Arial" w:cs="Simplified Arabic" w:hint="cs"/>
          <w:rtl/>
        </w:rPr>
        <w:t xml:space="preserve"> لاستيفاء الاستمارة منها كما</w:t>
      </w:r>
      <w:r w:rsidRPr="004473AD">
        <w:rPr>
          <w:rFonts w:ascii="Arial" w:hAnsi="Arial" w:cs="Simplified Arabic"/>
          <w:rtl/>
        </w:rPr>
        <w:t xml:space="preserve"> </w:t>
      </w:r>
      <w:r w:rsidRPr="004473AD">
        <w:rPr>
          <w:rFonts w:ascii="Arial" w:hAnsi="Arial" w:cs="Simplified Arabic" w:hint="cs"/>
          <w:rtl/>
        </w:rPr>
        <w:t>س</w:t>
      </w:r>
      <w:r w:rsidRPr="004473AD">
        <w:rPr>
          <w:rFonts w:ascii="Arial" w:hAnsi="Arial" w:cs="Simplified Arabic"/>
          <w:rtl/>
        </w:rPr>
        <w:t>يتم الوصول إلى عينة عشوائية</w:t>
      </w:r>
      <w:r w:rsidRPr="004473AD">
        <w:rPr>
          <w:rFonts w:ascii="Arial" w:hAnsi="Arial" w:cs="Simplified Arabic" w:hint="cs"/>
          <w:rtl/>
        </w:rPr>
        <w:t xml:space="preserve"> منتظمة</w:t>
      </w:r>
      <w:r w:rsidRPr="004473AD">
        <w:rPr>
          <w:rFonts w:ascii="Arial" w:hAnsi="Arial" w:cs="Simplified Arabic"/>
          <w:rtl/>
        </w:rPr>
        <w:t xml:space="preserve"> مقدارها </w:t>
      </w:r>
      <w:r w:rsidRPr="004473AD">
        <w:rPr>
          <w:rFonts w:ascii="Arial" w:hAnsi="Arial" w:cs="Simplified Arabic" w:hint="cs"/>
          <w:rtl/>
        </w:rPr>
        <w:t>25</w:t>
      </w:r>
      <w:r w:rsidRPr="004473AD">
        <w:rPr>
          <w:rFonts w:ascii="Arial" w:hAnsi="Arial" w:cs="Simplified Arabic"/>
          <w:rtl/>
        </w:rPr>
        <w:t xml:space="preserve"> أسرة </w:t>
      </w:r>
      <w:r w:rsidRPr="004473AD">
        <w:rPr>
          <w:rFonts w:ascii="Arial" w:hAnsi="Arial" w:cs="Simplified Arabic" w:hint="cs"/>
          <w:rtl/>
        </w:rPr>
        <w:t xml:space="preserve">من مناطق العد خارج عينة الظروف الاجتماعية 2013 (العينة </w:t>
      </w:r>
      <w:r w:rsidR="001318C6" w:rsidRPr="004473AD">
        <w:rPr>
          <w:rFonts w:ascii="Arial" w:hAnsi="Arial" w:cs="Simplified Arabic" w:hint="cs"/>
          <w:rtl/>
        </w:rPr>
        <w:t>الإضافية</w:t>
      </w:r>
      <w:proofErr w:type="spellStart"/>
      <w:r w:rsidRPr="004473AD">
        <w:rPr>
          <w:rFonts w:ascii="Arial" w:hAnsi="Arial" w:cs="Simplified Arabic" w:hint="cs"/>
          <w:rtl/>
        </w:rPr>
        <w:t>))،</w:t>
      </w:r>
      <w:proofErr w:type="spellEnd"/>
      <w:r w:rsidRPr="004473AD">
        <w:rPr>
          <w:rFonts w:ascii="Arial" w:hAnsi="Arial" w:cs="Simplified Arabic" w:hint="cs"/>
          <w:rtl/>
        </w:rPr>
        <w:t xml:space="preserve"> فيما سيتم تتبع </w:t>
      </w:r>
      <w:r w:rsidR="00FB70D2" w:rsidRPr="004473AD">
        <w:rPr>
          <w:rFonts w:ascii="Arial" w:hAnsi="Arial" w:cs="Simplified Arabic" w:hint="cs"/>
          <w:rtl/>
        </w:rPr>
        <w:t>الأفراد</w:t>
      </w:r>
      <w:r w:rsidRPr="004473AD">
        <w:rPr>
          <w:rFonts w:ascii="Arial" w:hAnsi="Arial" w:cs="Simplified Arabic" w:hint="cs"/>
          <w:rtl/>
        </w:rPr>
        <w:t xml:space="preserve"> من الدورة السابقة الذين انفصلوا عن </w:t>
      </w:r>
      <w:r w:rsidR="00FB70D2" w:rsidRPr="004473AD">
        <w:rPr>
          <w:rFonts w:ascii="Arial" w:hAnsi="Arial" w:cs="Simplified Arabic" w:hint="cs"/>
          <w:rtl/>
        </w:rPr>
        <w:t>أسرهم</w:t>
      </w:r>
      <w:r w:rsidRPr="004473AD">
        <w:rPr>
          <w:rFonts w:ascii="Arial" w:hAnsi="Arial" w:cs="Simplified Arabic" w:hint="cs"/>
          <w:rtl/>
        </w:rPr>
        <w:t xml:space="preserve"> وشكلوا اسر جديدة باستثناء حالات الطلاق والانفصال بين </w:t>
      </w:r>
      <w:r w:rsidR="00FB70D2" w:rsidRPr="004473AD">
        <w:rPr>
          <w:rFonts w:ascii="Arial" w:hAnsi="Arial" w:cs="Simplified Arabic" w:hint="cs"/>
          <w:rtl/>
        </w:rPr>
        <w:t>الأزواج</w:t>
      </w:r>
      <w:r w:rsidRPr="004473AD">
        <w:rPr>
          <w:rFonts w:ascii="Arial" w:hAnsi="Arial" w:cs="Simplified Arabic" w:hint="cs"/>
          <w:rtl/>
        </w:rPr>
        <w:t>.</w:t>
      </w:r>
    </w:p>
    <w:p w:rsidR="00B54462" w:rsidRPr="004473AD" w:rsidRDefault="00B54462" w:rsidP="004A76D9">
      <w:pPr>
        <w:rPr>
          <w:rFonts w:ascii="Arial" w:hAnsi="Arial" w:cs="Simplified Arabic"/>
          <w:b/>
          <w:bCs/>
          <w:rtl/>
        </w:rPr>
      </w:pPr>
    </w:p>
    <w:p w:rsidR="00000A80" w:rsidRDefault="00000A80" w:rsidP="004A76D9">
      <w:pPr>
        <w:rPr>
          <w:rFonts w:ascii="Arial" w:hAnsi="Arial" w:cs="Simplified Arabic"/>
          <w:rtl/>
        </w:rPr>
      </w:pPr>
      <w:r w:rsidRPr="004473AD">
        <w:rPr>
          <w:rFonts w:ascii="Arial" w:hAnsi="Arial" w:cs="Simplified Arabic" w:hint="cs"/>
          <w:b/>
          <w:bCs/>
          <w:rtl/>
        </w:rPr>
        <w:lastRenderedPageBreak/>
        <w:t xml:space="preserve">المرحلة </w:t>
      </w:r>
      <w:proofErr w:type="spellStart"/>
      <w:r w:rsidRPr="004473AD">
        <w:rPr>
          <w:rFonts w:ascii="Arial" w:hAnsi="Arial" w:cs="Simplified Arabic" w:hint="cs"/>
          <w:b/>
          <w:bCs/>
          <w:rtl/>
        </w:rPr>
        <w:t>الثالثة:</w:t>
      </w:r>
      <w:proofErr w:type="spellEnd"/>
      <w:r w:rsidRPr="004473AD">
        <w:rPr>
          <w:rFonts w:ascii="Arial" w:hAnsi="Arial" w:cs="Simplified Arabic" w:hint="cs"/>
          <w:rtl/>
        </w:rPr>
        <w:t xml:space="preserve"> اختيار فرد ذكر أو أنثى من كل أسر العينة في المرحلة الثانية من الأفراد 18 سنة فأكثر باستخدام جداول </w:t>
      </w:r>
      <w:proofErr w:type="spellStart"/>
      <w:r w:rsidRPr="004473AD">
        <w:rPr>
          <w:rFonts w:ascii="Arial" w:hAnsi="Arial" w:cs="Simplified Arabic" w:hint="cs"/>
          <w:rtl/>
        </w:rPr>
        <w:t>كش</w:t>
      </w:r>
      <w:proofErr w:type="spellEnd"/>
      <w:r w:rsidRPr="004473AD">
        <w:rPr>
          <w:rFonts w:ascii="Arial" w:hAnsi="Arial" w:cs="Simplified Arabic" w:hint="cs"/>
          <w:rtl/>
        </w:rPr>
        <w:t xml:space="preserve"> لاستيفاء نموذج </w:t>
      </w:r>
      <w:r w:rsidR="00FB70D2" w:rsidRPr="004473AD">
        <w:rPr>
          <w:rFonts w:ascii="Arial" w:hAnsi="Arial" w:cs="Simplified Arabic" w:hint="cs"/>
          <w:rtl/>
        </w:rPr>
        <w:t>الأفراد</w:t>
      </w:r>
      <w:r w:rsidRPr="004473AD">
        <w:rPr>
          <w:rFonts w:ascii="Arial" w:hAnsi="Arial" w:cs="Simplified Arabic" w:hint="cs"/>
          <w:rtl/>
        </w:rPr>
        <w:t xml:space="preserve"> 18 سنة </w:t>
      </w:r>
      <w:r w:rsidR="001318C6" w:rsidRPr="004473AD">
        <w:rPr>
          <w:rFonts w:ascii="Arial" w:hAnsi="Arial" w:cs="Simplified Arabic" w:hint="cs"/>
          <w:rtl/>
        </w:rPr>
        <w:t>فأكثر</w:t>
      </w:r>
      <w:r w:rsidRPr="004473AD">
        <w:rPr>
          <w:rFonts w:ascii="Arial" w:hAnsi="Arial" w:cs="Simplified Arabic" w:hint="cs"/>
          <w:rtl/>
        </w:rPr>
        <w:t>.</w:t>
      </w:r>
    </w:p>
    <w:p w:rsidR="00EC5139" w:rsidRPr="004473AD" w:rsidRDefault="00EC5139" w:rsidP="004A76D9">
      <w:pPr>
        <w:rPr>
          <w:rFonts w:ascii="Arial" w:hAnsi="Arial" w:cs="Simplified Arabic"/>
        </w:rPr>
      </w:pPr>
    </w:p>
    <w:p w:rsidR="00266E2C" w:rsidRPr="004473AD" w:rsidRDefault="00F84C36" w:rsidP="004A76D9">
      <w:pPr>
        <w:ind w:left="-1"/>
        <w:jc w:val="lowKashida"/>
        <w:rPr>
          <w:rFonts w:ascii="Arial" w:hAnsi="Arial" w:cs="Simplified Arabic"/>
          <w:b/>
          <w:bCs/>
          <w:rtl/>
        </w:rPr>
      </w:pPr>
      <w:r w:rsidRPr="004473AD">
        <w:rPr>
          <w:rFonts w:ascii="Arial" w:hAnsi="Arial" w:cs="Simplified Arabic"/>
          <w:b/>
          <w:bCs/>
        </w:rPr>
        <w:t>5.2.2</w:t>
      </w:r>
      <w:r w:rsidR="00A13CFC">
        <w:rPr>
          <w:rFonts w:ascii="Arial" w:hAnsi="Arial" w:cs="Simplified Arabic" w:hint="cs"/>
          <w:b/>
          <w:bCs/>
          <w:rtl/>
        </w:rPr>
        <w:t xml:space="preserve"> </w:t>
      </w:r>
      <w:r w:rsidR="006A2EAD">
        <w:rPr>
          <w:rFonts w:ascii="Arial" w:hAnsi="Arial" w:cs="Simplified Arabic" w:hint="cs"/>
          <w:b/>
          <w:bCs/>
          <w:rtl/>
        </w:rPr>
        <w:t>طبقات العينة</w:t>
      </w:r>
    </w:p>
    <w:p w:rsidR="001A74F5" w:rsidRPr="004473AD" w:rsidRDefault="001A74F5" w:rsidP="004A76D9">
      <w:pPr>
        <w:rPr>
          <w:rFonts w:ascii="Arial" w:hAnsi="Arial" w:cs="Simplified Arabic"/>
          <w:rtl/>
        </w:rPr>
      </w:pPr>
      <w:r w:rsidRPr="004473AD">
        <w:rPr>
          <w:rFonts w:ascii="Arial" w:hAnsi="Arial" w:cs="Simplified Arabic" w:hint="eastAsia"/>
          <w:rtl/>
        </w:rPr>
        <w:t>تم</w:t>
      </w:r>
      <w:r w:rsidRPr="004473AD">
        <w:rPr>
          <w:rFonts w:ascii="Arial" w:hAnsi="Arial" w:cs="Simplified Arabic"/>
          <w:rtl/>
        </w:rPr>
        <w:t xml:space="preserve"> تقسيم المجتمع </w:t>
      </w:r>
      <w:r w:rsidRPr="004473AD">
        <w:rPr>
          <w:rFonts w:ascii="Arial" w:hAnsi="Arial" w:cs="Simplified Arabic" w:hint="cs"/>
          <w:rtl/>
        </w:rPr>
        <w:t>إلى</w:t>
      </w:r>
      <w:r w:rsidRPr="004473AD">
        <w:rPr>
          <w:rFonts w:ascii="Arial" w:hAnsi="Arial" w:cs="Simplified Arabic"/>
          <w:rtl/>
        </w:rPr>
        <w:t xml:space="preserve"> طبقات كما يلي:</w:t>
      </w:r>
    </w:p>
    <w:p w:rsidR="001A74F5" w:rsidRPr="004473AD" w:rsidRDefault="001A74F5" w:rsidP="003C221D">
      <w:pPr>
        <w:numPr>
          <w:ilvl w:val="0"/>
          <w:numId w:val="4"/>
        </w:numPr>
        <w:rPr>
          <w:rFonts w:ascii="Arial" w:hAnsi="Arial" w:cs="Simplified Arabic"/>
          <w:rtl/>
        </w:rPr>
      </w:pPr>
      <w:r w:rsidRPr="004473AD">
        <w:rPr>
          <w:rFonts w:ascii="Arial" w:hAnsi="Arial" w:cs="Simplified Arabic" w:hint="eastAsia"/>
          <w:rtl/>
        </w:rPr>
        <w:t>المحافظة</w:t>
      </w:r>
      <w:r w:rsidRPr="004473AD">
        <w:rPr>
          <w:rFonts w:ascii="Arial" w:hAnsi="Arial" w:cs="Simplified Arabic" w:hint="cs"/>
          <w:rtl/>
        </w:rPr>
        <w:t xml:space="preserve"> </w:t>
      </w:r>
      <w:proofErr w:type="spellStart"/>
      <w:r w:rsidRPr="004473AD">
        <w:rPr>
          <w:rFonts w:ascii="Arial" w:hAnsi="Arial" w:cs="Simplified Arabic" w:hint="cs"/>
          <w:rtl/>
        </w:rPr>
        <w:t>(</w:t>
      </w:r>
      <w:proofErr w:type="spellEnd"/>
      <w:r w:rsidR="009E3EEE">
        <w:rPr>
          <w:rFonts w:ascii="Arial" w:hAnsi="Arial" w:cs="Simplified Arabic"/>
        </w:rPr>
        <w:t>16</w:t>
      </w:r>
      <w:r w:rsidRPr="004473AD">
        <w:rPr>
          <w:rFonts w:ascii="Arial" w:hAnsi="Arial" w:cs="Simplified Arabic" w:hint="cs"/>
          <w:rtl/>
        </w:rPr>
        <w:t xml:space="preserve"> محافظة بما فيها القدس </w:t>
      </w:r>
      <w:r w:rsidR="003C221D">
        <w:rPr>
          <w:rFonts w:ascii="Arial" w:hAnsi="Arial" w:cs="Simplified Arabic"/>
        </w:rPr>
        <w:t>J</w:t>
      </w:r>
      <w:r w:rsidRPr="004473AD">
        <w:rPr>
          <w:rFonts w:ascii="Arial" w:hAnsi="Arial" w:cs="Simplified Arabic"/>
        </w:rPr>
        <w:t>1</w:t>
      </w:r>
      <w:proofErr w:type="spellStart"/>
      <w:r w:rsidRPr="004473AD">
        <w:rPr>
          <w:rFonts w:ascii="Arial" w:hAnsi="Arial" w:cs="Simplified Arabic" w:hint="cs"/>
          <w:rtl/>
        </w:rPr>
        <w:t>)</w:t>
      </w:r>
      <w:r w:rsidRPr="004473AD">
        <w:rPr>
          <w:rFonts w:ascii="Arial" w:hAnsi="Arial" w:cs="Simplified Arabic"/>
          <w:rtl/>
        </w:rPr>
        <w:t>.</w:t>
      </w:r>
      <w:proofErr w:type="spellEnd"/>
    </w:p>
    <w:p w:rsidR="001A74F5" w:rsidRPr="004473AD" w:rsidRDefault="001A74F5" w:rsidP="004A76D9">
      <w:pPr>
        <w:numPr>
          <w:ilvl w:val="0"/>
          <w:numId w:val="4"/>
        </w:numPr>
        <w:ind w:right="360"/>
        <w:rPr>
          <w:rFonts w:ascii="Arial" w:hAnsi="Arial" w:cs="Simplified Arabic"/>
        </w:rPr>
      </w:pPr>
      <w:r w:rsidRPr="004473AD">
        <w:rPr>
          <w:rFonts w:ascii="Arial" w:hAnsi="Arial" w:cs="Simplified Arabic" w:hint="eastAsia"/>
          <w:rtl/>
        </w:rPr>
        <w:t>نوع</w:t>
      </w:r>
      <w:r w:rsidRPr="004473AD">
        <w:rPr>
          <w:rFonts w:ascii="Arial" w:hAnsi="Arial" w:cs="Simplified Arabic"/>
          <w:rtl/>
        </w:rPr>
        <w:t xml:space="preserve"> </w:t>
      </w:r>
      <w:r w:rsidRPr="004473AD">
        <w:rPr>
          <w:rFonts w:ascii="Arial" w:hAnsi="Arial" w:cs="Simplified Arabic" w:hint="eastAsia"/>
          <w:rtl/>
        </w:rPr>
        <w:t>التجمع</w:t>
      </w:r>
      <w:r w:rsidRPr="004473AD">
        <w:rPr>
          <w:rFonts w:ascii="Arial" w:hAnsi="Arial" w:cs="Simplified Arabic"/>
          <w:rtl/>
        </w:rPr>
        <w:t xml:space="preserve"> </w:t>
      </w:r>
      <w:proofErr w:type="spellStart"/>
      <w:r w:rsidRPr="004473AD">
        <w:rPr>
          <w:rFonts w:ascii="Arial" w:hAnsi="Arial" w:cs="Simplified Arabic"/>
          <w:rtl/>
        </w:rPr>
        <w:t>(حضر،</w:t>
      </w:r>
      <w:proofErr w:type="spellEnd"/>
      <w:r w:rsidRPr="004473AD">
        <w:rPr>
          <w:rFonts w:ascii="Arial" w:hAnsi="Arial" w:cs="Simplified Arabic"/>
          <w:rtl/>
        </w:rPr>
        <w:t xml:space="preserve"> </w:t>
      </w:r>
      <w:proofErr w:type="spellStart"/>
      <w:r w:rsidRPr="004473AD">
        <w:rPr>
          <w:rFonts w:ascii="Arial" w:hAnsi="Arial" w:cs="Simplified Arabic"/>
          <w:rtl/>
        </w:rPr>
        <w:t>ريف</w:t>
      </w:r>
      <w:r w:rsidR="00C2665F" w:rsidRPr="004473AD">
        <w:rPr>
          <w:rFonts w:ascii="Arial" w:hAnsi="Arial" w:cs="Simplified Arabic" w:hint="cs"/>
          <w:rtl/>
        </w:rPr>
        <w:t>،</w:t>
      </w:r>
      <w:proofErr w:type="spellEnd"/>
      <w:r w:rsidRPr="004473AD">
        <w:rPr>
          <w:rFonts w:ascii="Arial" w:hAnsi="Arial" w:cs="Simplified Arabic"/>
          <w:rtl/>
        </w:rPr>
        <w:t xml:space="preserve"> مخيم</w:t>
      </w:r>
      <w:proofErr w:type="spellStart"/>
      <w:r w:rsidRPr="004473AD">
        <w:rPr>
          <w:rFonts w:ascii="Arial" w:hAnsi="Arial" w:cs="Simplified Arabic"/>
          <w:rtl/>
        </w:rPr>
        <w:t>).</w:t>
      </w:r>
      <w:proofErr w:type="spellEnd"/>
    </w:p>
    <w:p w:rsidR="00000A80" w:rsidRPr="004473AD" w:rsidRDefault="00000A80" w:rsidP="004A76D9">
      <w:pPr>
        <w:jc w:val="lowKashida"/>
        <w:rPr>
          <w:rFonts w:ascii="Arial" w:hAnsi="Arial" w:cs="Simplified Arabic"/>
          <w:rtl/>
        </w:rPr>
      </w:pPr>
    </w:p>
    <w:p w:rsidR="00567741" w:rsidRPr="004473AD" w:rsidRDefault="007A440F" w:rsidP="004A76D9">
      <w:pPr>
        <w:jc w:val="lowKashida"/>
        <w:rPr>
          <w:rFonts w:ascii="Arial" w:hAnsi="Arial" w:cs="Simplified Arabic"/>
          <w:b/>
          <w:bCs/>
          <w:rtl/>
        </w:rPr>
      </w:pPr>
      <w:r w:rsidRPr="004473AD">
        <w:rPr>
          <w:rFonts w:ascii="Arial" w:hAnsi="Arial" w:cs="Simplified Arabic" w:hint="cs"/>
          <w:b/>
          <w:bCs/>
          <w:rtl/>
        </w:rPr>
        <w:t xml:space="preserve">3.2 </w:t>
      </w:r>
      <w:r w:rsidR="00567741" w:rsidRPr="004473AD">
        <w:rPr>
          <w:rFonts w:ascii="Arial" w:hAnsi="Arial" w:cs="Simplified Arabic" w:hint="cs"/>
          <w:b/>
          <w:bCs/>
          <w:rtl/>
        </w:rPr>
        <w:t>حساب الأوزان</w:t>
      </w:r>
    </w:p>
    <w:p w:rsidR="00242A98" w:rsidRPr="004473AD" w:rsidRDefault="00242A98" w:rsidP="004A76D9">
      <w:pPr>
        <w:ind w:left="142" w:hanging="141"/>
        <w:jc w:val="both"/>
        <w:rPr>
          <w:rFonts w:ascii="Arial" w:hAnsi="Arial" w:cs="Simplified Arabic"/>
          <w:rtl/>
        </w:rPr>
      </w:pPr>
      <w:r w:rsidRPr="004473AD">
        <w:rPr>
          <w:rFonts w:ascii="Arial" w:hAnsi="Arial" w:cs="Simplified Arabic"/>
          <w:rtl/>
        </w:rPr>
        <w:t xml:space="preserve">يعرف وزن الوحدة الإحصائية </w:t>
      </w:r>
      <w:r w:rsidRPr="004473AD">
        <w:rPr>
          <w:rFonts w:ascii="Arial" w:hAnsi="Arial" w:cs="Simplified Arabic" w:hint="cs"/>
          <w:rtl/>
        </w:rPr>
        <w:t>(وحدة المعاينة</w:t>
      </w:r>
      <w:proofErr w:type="spellStart"/>
      <w:r w:rsidRPr="004473AD">
        <w:rPr>
          <w:rFonts w:ascii="Arial" w:hAnsi="Arial" w:cs="Simplified Arabic" w:hint="cs"/>
          <w:rtl/>
        </w:rPr>
        <w:t>)</w:t>
      </w:r>
      <w:proofErr w:type="spellEnd"/>
      <w:r w:rsidRPr="004473AD">
        <w:rPr>
          <w:rFonts w:ascii="Arial" w:hAnsi="Arial" w:cs="Simplified Arabic" w:hint="cs"/>
          <w:rtl/>
        </w:rPr>
        <w:t xml:space="preserve"> </w:t>
      </w:r>
      <w:r w:rsidRPr="004473AD">
        <w:rPr>
          <w:rFonts w:ascii="Arial" w:hAnsi="Arial" w:cs="Simplified Arabic"/>
          <w:rtl/>
        </w:rPr>
        <w:t xml:space="preserve">في العينة بأنه المقلوب الرياضي لاحتمال اختيار </w:t>
      </w:r>
      <w:proofErr w:type="spellStart"/>
      <w:r w:rsidRPr="004473AD">
        <w:rPr>
          <w:rFonts w:ascii="Arial" w:hAnsi="Arial" w:cs="Simplified Arabic"/>
          <w:rtl/>
        </w:rPr>
        <w:t>الوحدة،</w:t>
      </w:r>
      <w:proofErr w:type="spellEnd"/>
      <w:r w:rsidRPr="004473AD">
        <w:rPr>
          <w:rFonts w:ascii="Arial" w:hAnsi="Arial" w:cs="Simplified Arabic" w:hint="cs"/>
          <w:rtl/>
        </w:rPr>
        <w:t xml:space="preserve"> وعينة مسح الظروف هي </w:t>
      </w:r>
      <w:r w:rsidRPr="004473AD">
        <w:rPr>
          <w:rFonts w:ascii="Arial" w:hAnsi="Arial" w:cs="Simplified Arabic" w:hint="eastAsia"/>
          <w:rtl/>
        </w:rPr>
        <w:t>عينة</w:t>
      </w:r>
      <w:r w:rsidRPr="004473AD">
        <w:rPr>
          <w:rFonts w:ascii="Arial" w:hAnsi="Arial" w:cs="Simplified Arabic"/>
          <w:rtl/>
        </w:rPr>
        <w:t xml:space="preserve"> </w:t>
      </w:r>
      <w:r w:rsidRPr="004473AD">
        <w:rPr>
          <w:rFonts w:ascii="Arial" w:hAnsi="Arial" w:cs="Simplified Arabic" w:hint="eastAsia"/>
          <w:rtl/>
        </w:rPr>
        <w:t>طبقية</w:t>
      </w:r>
      <w:r w:rsidRPr="004473AD">
        <w:rPr>
          <w:rFonts w:ascii="Arial" w:hAnsi="Arial" w:cs="Simplified Arabic"/>
          <w:rtl/>
        </w:rPr>
        <w:t xml:space="preserve"> عنقودية </w:t>
      </w:r>
      <w:proofErr w:type="spellStart"/>
      <w:r w:rsidRPr="004473AD">
        <w:rPr>
          <w:rFonts w:ascii="Arial" w:hAnsi="Arial" w:cs="Simplified Arabic" w:hint="cs"/>
          <w:rtl/>
        </w:rPr>
        <w:t>(</w:t>
      </w:r>
      <w:proofErr w:type="spellEnd"/>
      <w:r w:rsidRPr="004473AD">
        <w:rPr>
          <w:rFonts w:ascii="Arial" w:hAnsi="Arial" w:cs="Simplified Arabic"/>
        </w:rPr>
        <w:t>PPS</w:t>
      </w:r>
      <w:proofErr w:type="spellStart"/>
      <w:r w:rsidRPr="004473AD">
        <w:rPr>
          <w:rFonts w:ascii="Arial" w:hAnsi="Arial" w:cs="Simplified Arabic" w:hint="cs"/>
          <w:rtl/>
        </w:rPr>
        <w:t>)</w:t>
      </w:r>
      <w:proofErr w:type="spellEnd"/>
      <w:r w:rsidRPr="004473AD">
        <w:rPr>
          <w:rFonts w:ascii="Arial" w:hAnsi="Arial" w:cs="Simplified Arabic" w:hint="cs"/>
          <w:rtl/>
        </w:rPr>
        <w:t xml:space="preserve"> </w:t>
      </w:r>
      <w:r w:rsidRPr="004473AD">
        <w:rPr>
          <w:rFonts w:ascii="Arial" w:hAnsi="Arial" w:cs="Simplified Arabic"/>
          <w:rtl/>
        </w:rPr>
        <w:t xml:space="preserve">ذات </w:t>
      </w:r>
      <w:r w:rsidRPr="004473AD">
        <w:rPr>
          <w:rFonts w:ascii="Arial" w:hAnsi="Arial" w:cs="Simplified Arabic" w:hint="cs"/>
          <w:rtl/>
        </w:rPr>
        <w:t xml:space="preserve">ثلاث </w:t>
      </w:r>
      <w:proofErr w:type="spellStart"/>
      <w:r w:rsidRPr="004473AD">
        <w:rPr>
          <w:rFonts w:ascii="Arial" w:hAnsi="Arial" w:cs="Simplified Arabic" w:hint="cs"/>
          <w:rtl/>
        </w:rPr>
        <w:t>مراحل</w:t>
      </w:r>
      <w:r w:rsidR="00C2665F" w:rsidRPr="004473AD">
        <w:rPr>
          <w:rFonts w:ascii="Arial" w:hAnsi="Arial" w:cs="Simplified Arabic" w:hint="cs"/>
          <w:rtl/>
        </w:rPr>
        <w:t>،</w:t>
      </w:r>
      <w:proofErr w:type="spellEnd"/>
      <w:r w:rsidRPr="004473AD">
        <w:rPr>
          <w:rFonts w:ascii="Arial" w:hAnsi="Arial" w:cs="Simplified Arabic" w:hint="cs"/>
          <w:rtl/>
        </w:rPr>
        <w:t xml:space="preserve"> حيث يتم في المرحلة الأولى حساب وزن مناطق العد بالاعتماد على احتمال اختيار كل منطقة عد (عينة </w:t>
      </w:r>
      <w:r w:rsidRPr="004473AD">
        <w:rPr>
          <w:rFonts w:ascii="Arial" w:hAnsi="Arial" w:cs="Simplified Arabic"/>
        </w:rPr>
        <w:t>PPS</w:t>
      </w:r>
      <w:proofErr w:type="spellStart"/>
      <w:r w:rsidRPr="004473AD">
        <w:rPr>
          <w:rFonts w:ascii="Arial" w:hAnsi="Arial" w:cs="Simplified Arabic" w:hint="cs"/>
          <w:rtl/>
        </w:rPr>
        <w:t>)</w:t>
      </w:r>
      <w:r w:rsidR="00C2665F" w:rsidRPr="004473AD">
        <w:rPr>
          <w:rFonts w:ascii="Arial" w:hAnsi="Arial" w:cs="Simplified Arabic" w:hint="cs"/>
          <w:rtl/>
        </w:rPr>
        <w:t>،</w:t>
      </w:r>
      <w:proofErr w:type="spellEnd"/>
      <w:r w:rsidRPr="004473AD">
        <w:rPr>
          <w:rFonts w:ascii="Arial" w:hAnsi="Arial" w:cs="Simplified Arabic" w:hint="cs"/>
          <w:rtl/>
        </w:rPr>
        <w:t xml:space="preserve"> ثم في المرحلة الثانية يتم حساب وزن الأسرة من كل منطقة </w:t>
      </w:r>
      <w:proofErr w:type="spellStart"/>
      <w:r w:rsidRPr="004473AD">
        <w:rPr>
          <w:rFonts w:ascii="Arial" w:hAnsi="Arial" w:cs="Simplified Arabic" w:hint="cs"/>
          <w:rtl/>
        </w:rPr>
        <w:t>عد</w:t>
      </w:r>
      <w:r w:rsidR="00C2665F" w:rsidRPr="004473AD">
        <w:rPr>
          <w:rFonts w:ascii="Arial" w:hAnsi="Arial" w:cs="Simplified Arabic" w:hint="cs"/>
          <w:rtl/>
        </w:rPr>
        <w:t>،</w:t>
      </w:r>
      <w:proofErr w:type="spellEnd"/>
      <w:r w:rsidRPr="004473AD">
        <w:rPr>
          <w:rFonts w:ascii="Arial" w:hAnsi="Arial" w:cs="Simplified Arabic" w:hint="cs"/>
          <w:rtl/>
        </w:rPr>
        <w:t xml:space="preserve"> ثم نجد حاصل ضرب وزن المرحلة الأولى في وزن المرحلة الثانية فنحصل على وزن الأسر الأولي </w:t>
      </w:r>
      <w:proofErr w:type="spellStart"/>
      <w:r w:rsidR="00C2665F" w:rsidRPr="004473AD">
        <w:rPr>
          <w:rFonts w:ascii="Arial" w:hAnsi="Arial" w:cs="Simplified Arabic" w:hint="cs"/>
          <w:rtl/>
        </w:rPr>
        <w:t>،</w:t>
      </w:r>
      <w:proofErr w:type="spellEnd"/>
      <w:r w:rsidRPr="004473AD">
        <w:rPr>
          <w:rFonts w:ascii="Arial" w:hAnsi="Arial" w:cs="Simplified Arabic" w:hint="cs"/>
          <w:rtl/>
        </w:rPr>
        <w:t xml:space="preserve"> ثم نقوم بتعديل هذه الأوزان على معامل السقوط من العينة </w:t>
      </w:r>
      <w:proofErr w:type="spellStart"/>
      <w:r w:rsidRPr="004473AD">
        <w:rPr>
          <w:rFonts w:ascii="Arial" w:hAnsi="Arial" w:cs="Simplified Arabic" w:hint="cs"/>
          <w:rtl/>
        </w:rPr>
        <w:t>(</w:t>
      </w:r>
      <w:proofErr w:type="spellEnd"/>
      <w:r w:rsidRPr="004473AD">
        <w:rPr>
          <w:rFonts w:ascii="Arial" w:hAnsi="Arial" w:cs="Simplified Arabic"/>
        </w:rPr>
        <w:t>attrition</w:t>
      </w:r>
      <w:proofErr w:type="spellStart"/>
      <w:r w:rsidRPr="004473AD">
        <w:rPr>
          <w:rFonts w:ascii="Arial" w:hAnsi="Arial" w:cs="Simplified Arabic" w:hint="cs"/>
          <w:rtl/>
        </w:rPr>
        <w:t>)</w:t>
      </w:r>
      <w:proofErr w:type="spellEnd"/>
      <w:r w:rsidRPr="004473AD">
        <w:rPr>
          <w:rFonts w:ascii="Arial" w:hAnsi="Arial" w:cs="Simplified Arabic" w:hint="cs"/>
          <w:rtl/>
        </w:rPr>
        <w:t xml:space="preserve"> بعد ذلك نقوم بتعديل </w:t>
      </w:r>
      <w:r w:rsidR="00FB70D2" w:rsidRPr="004473AD">
        <w:rPr>
          <w:rFonts w:ascii="Arial" w:hAnsi="Arial" w:cs="Simplified Arabic" w:hint="cs"/>
          <w:rtl/>
        </w:rPr>
        <w:t>الأوزان</w:t>
      </w:r>
      <w:r w:rsidRPr="004473AD">
        <w:rPr>
          <w:rFonts w:ascii="Arial" w:hAnsi="Arial" w:cs="Simplified Arabic" w:hint="cs"/>
          <w:rtl/>
        </w:rPr>
        <w:t xml:space="preserve"> بالاعتماد على تقديرات الأسر منتصف 2015  وتكون فئة التعديل هي الطبقة </w:t>
      </w:r>
      <w:proofErr w:type="spellStart"/>
      <w:r w:rsidRPr="004473AD">
        <w:rPr>
          <w:rFonts w:ascii="Arial" w:hAnsi="Arial" w:cs="Simplified Arabic" w:hint="cs"/>
          <w:rtl/>
        </w:rPr>
        <w:t>(</w:t>
      </w:r>
      <w:proofErr w:type="spellEnd"/>
      <w:r w:rsidRPr="004473AD">
        <w:rPr>
          <w:rFonts w:ascii="Arial" w:hAnsi="Arial" w:cs="Simplified Arabic" w:hint="cs"/>
          <w:rtl/>
        </w:rPr>
        <w:t xml:space="preserve"> محافظة </w:t>
      </w:r>
      <w:proofErr w:type="spellStart"/>
      <w:r w:rsidR="00C2665F" w:rsidRPr="004473AD">
        <w:rPr>
          <w:rFonts w:ascii="Arial" w:hAnsi="Arial" w:cs="Simplified Arabic" w:hint="cs"/>
          <w:rtl/>
        </w:rPr>
        <w:t>،</w:t>
      </w:r>
      <w:proofErr w:type="spellEnd"/>
      <w:r w:rsidRPr="004473AD">
        <w:rPr>
          <w:rFonts w:ascii="Arial" w:hAnsi="Arial" w:cs="Simplified Arabic" w:hint="cs"/>
          <w:rtl/>
        </w:rPr>
        <w:t xml:space="preserve"> نوع التجمع </w:t>
      </w:r>
      <w:proofErr w:type="spellStart"/>
      <w:r w:rsidRPr="004473AD">
        <w:rPr>
          <w:rFonts w:ascii="Arial" w:hAnsi="Arial" w:cs="Simplified Arabic" w:hint="cs"/>
          <w:rtl/>
        </w:rPr>
        <w:t>)</w:t>
      </w:r>
      <w:proofErr w:type="spellEnd"/>
      <w:r w:rsidRPr="004473AD">
        <w:rPr>
          <w:rFonts w:ascii="Arial" w:hAnsi="Arial" w:cs="Simplified Arabic" w:hint="cs"/>
          <w:rtl/>
        </w:rPr>
        <w:t xml:space="preserve"> وبالتالي نحصل على وزن الأسر النهائي.</w:t>
      </w:r>
    </w:p>
    <w:p w:rsidR="00242A98" w:rsidRPr="004473AD" w:rsidRDefault="00242A98" w:rsidP="004A76D9">
      <w:pPr>
        <w:ind w:left="142" w:hanging="141"/>
        <w:jc w:val="both"/>
        <w:rPr>
          <w:rFonts w:ascii="Arial" w:hAnsi="Arial" w:cs="Simplified Arabic"/>
          <w:sz w:val="16"/>
          <w:szCs w:val="16"/>
          <w:rtl/>
        </w:rPr>
      </w:pPr>
    </w:p>
    <w:p w:rsidR="00242A98" w:rsidRPr="004473AD" w:rsidRDefault="00242A98" w:rsidP="004A76D9">
      <w:pPr>
        <w:ind w:left="142" w:hanging="141"/>
        <w:jc w:val="both"/>
        <w:rPr>
          <w:rFonts w:ascii="Arial" w:hAnsi="Arial" w:cs="Simplified Arabic"/>
          <w:rtl/>
        </w:rPr>
      </w:pPr>
      <w:proofErr w:type="spellStart"/>
      <w:r w:rsidRPr="004473AD">
        <w:rPr>
          <w:rFonts w:ascii="Arial" w:hAnsi="Arial" w:cs="Simplified Arabic" w:hint="cs"/>
          <w:rtl/>
        </w:rPr>
        <w:t>-</w:t>
      </w:r>
      <w:proofErr w:type="spellEnd"/>
      <w:r w:rsidRPr="004473AD">
        <w:rPr>
          <w:rFonts w:ascii="Arial" w:hAnsi="Arial" w:cs="Simplified Arabic" w:hint="cs"/>
          <w:rtl/>
        </w:rPr>
        <w:t xml:space="preserve"> يتم حساب </w:t>
      </w:r>
      <w:r w:rsidR="00FB70D2" w:rsidRPr="004473AD">
        <w:rPr>
          <w:rFonts w:ascii="Arial" w:hAnsi="Arial" w:cs="Simplified Arabic" w:hint="cs"/>
          <w:rtl/>
        </w:rPr>
        <w:t>أوزان</w:t>
      </w:r>
      <w:r w:rsidRPr="004473AD">
        <w:rPr>
          <w:rFonts w:ascii="Arial" w:hAnsi="Arial" w:cs="Simplified Arabic" w:hint="cs"/>
          <w:rtl/>
        </w:rPr>
        <w:t xml:space="preserve"> ملف </w:t>
      </w:r>
      <w:r w:rsidR="00FB70D2" w:rsidRPr="004473AD">
        <w:rPr>
          <w:rFonts w:ascii="Arial" w:hAnsi="Arial" w:cs="Simplified Arabic" w:hint="cs"/>
          <w:rtl/>
        </w:rPr>
        <w:t>أفراد</w:t>
      </w:r>
      <w:r w:rsidRPr="004473AD">
        <w:rPr>
          <w:rFonts w:ascii="Arial" w:hAnsi="Arial" w:cs="Simplified Arabic" w:hint="cs"/>
          <w:rtl/>
        </w:rPr>
        <w:t xml:space="preserve"> </w:t>
      </w:r>
      <w:r w:rsidR="00FB70D2" w:rsidRPr="004473AD">
        <w:rPr>
          <w:rFonts w:ascii="Arial" w:hAnsi="Arial" w:cs="Simplified Arabic" w:hint="cs"/>
          <w:rtl/>
        </w:rPr>
        <w:t>الأسرة</w:t>
      </w:r>
      <w:r w:rsidRPr="004473AD">
        <w:rPr>
          <w:rFonts w:ascii="Arial" w:hAnsi="Arial" w:cs="Simplified Arabic" w:hint="cs"/>
          <w:rtl/>
        </w:rPr>
        <w:t xml:space="preserve"> في المسح </w:t>
      </w:r>
      <w:r w:rsidR="00FB70D2" w:rsidRPr="004473AD">
        <w:rPr>
          <w:rFonts w:ascii="Arial" w:hAnsi="Arial" w:cs="Simplified Arabic" w:hint="cs"/>
          <w:rtl/>
        </w:rPr>
        <w:t>بإعطاء</w:t>
      </w:r>
      <w:r w:rsidRPr="004473AD">
        <w:rPr>
          <w:rFonts w:ascii="Arial" w:hAnsi="Arial" w:cs="Simplified Arabic" w:hint="cs"/>
          <w:rtl/>
        </w:rPr>
        <w:t xml:space="preserve"> كل فرد وزن </w:t>
      </w:r>
      <w:r w:rsidR="00FB70D2" w:rsidRPr="004473AD">
        <w:rPr>
          <w:rFonts w:ascii="Arial" w:hAnsi="Arial" w:cs="Simplified Arabic" w:hint="cs"/>
          <w:rtl/>
        </w:rPr>
        <w:t>أسرته</w:t>
      </w:r>
      <w:r w:rsidRPr="004473AD">
        <w:rPr>
          <w:rFonts w:ascii="Arial" w:hAnsi="Arial" w:cs="Simplified Arabic" w:hint="cs"/>
          <w:rtl/>
        </w:rPr>
        <w:t xml:space="preserve"> النهائي وهو وزن الفرد الأولي ويتم تعديل </w:t>
      </w:r>
      <w:r w:rsidR="00FB70D2" w:rsidRPr="004473AD">
        <w:rPr>
          <w:rFonts w:ascii="Arial" w:hAnsi="Arial" w:cs="Simplified Arabic" w:hint="cs"/>
          <w:rtl/>
        </w:rPr>
        <w:t>أوزان</w:t>
      </w:r>
      <w:r w:rsidRPr="004473AD">
        <w:rPr>
          <w:rFonts w:ascii="Arial" w:hAnsi="Arial" w:cs="Simplified Arabic" w:hint="cs"/>
          <w:rtl/>
        </w:rPr>
        <w:t xml:space="preserve"> </w:t>
      </w:r>
      <w:r w:rsidR="00FB70D2" w:rsidRPr="004473AD">
        <w:rPr>
          <w:rFonts w:ascii="Arial" w:hAnsi="Arial" w:cs="Simplified Arabic" w:hint="cs"/>
          <w:rtl/>
        </w:rPr>
        <w:t>الأفراد</w:t>
      </w:r>
      <w:r w:rsidRPr="004473AD">
        <w:rPr>
          <w:rFonts w:ascii="Arial" w:hAnsi="Arial" w:cs="Simplified Arabic" w:hint="cs"/>
          <w:rtl/>
        </w:rPr>
        <w:t xml:space="preserve"> </w:t>
      </w:r>
      <w:r w:rsidR="00FB70D2" w:rsidRPr="004473AD">
        <w:rPr>
          <w:rFonts w:ascii="Arial" w:hAnsi="Arial" w:cs="Simplified Arabic" w:hint="cs"/>
          <w:rtl/>
        </w:rPr>
        <w:t>الأولية</w:t>
      </w:r>
      <w:r w:rsidRPr="004473AD">
        <w:rPr>
          <w:rFonts w:ascii="Arial" w:hAnsi="Arial" w:cs="Simplified Arabic" w:hint="cs"/>
          <w:rtl/>
        </w:rPr>
        <w:t xml:space="preserve"> حسب المنطقة و جنس الفرد و الفئات العمرية الخماسية (17 فئة )التي يقع فيها الفرد حسب تقديرات منتصف شهر 6  لعام 2015 وبذلك نكون قد حصلنا على الوزن النهائي للفرد في الفئة التابع لها ثم نقوم بدمج هذه </w:t>
      </w:r>
      <w:r w:rsidR="00FB70D2" w:rsidRPr="004473AD">
        <w:rPr>
          <w:rFonts w:ascii="Arial" w:hAnsi="Arial" w:cs="Simplified Arabic" w:hint="cs"/>
          <w:rtl/>
        </w:rPr>
        <w:t>الأوزان</w:t>
      </w:r>
      <w:r w:rsidRPr="004473AD">
        <w:rPr>
          <w:rFonts w:ascii="Arial" w:hAnsi="Arial" w:cs="Simplified Arabic" w:hint="cs"/>
          <w:rtl/>
        </w:rPr>
        <w:t xml:space="preserve"> لملف </w:t>
      </w:r>
      <w:r w:rsidR="00FB70D2" w:rsidRPr="004473AD">
        <w:rPr>
          <w:rFonts w:ascii="Arial" w:hAnsi="Arial" w:cs="Simplified Arabic" w:hint="cs"/>
          <w:rtl/>
        </w:rPr>
        <w:t>الأفراد</w:t>
      </w:r>
      <w:r w:rsidRPr="004473AD">
        <w:rPr>
          <w:rFonts w:ascii="Arial" w:hAnsi="Arial" w:cs="Simplified Arabic" w:hint="cs"/>
          <w:rtl/>
        </w:rPr>
        <w:t xml:space="preserve"> 18 سنة فأكثر </w:t>
      </w:r>
      <w:proofErr w:type="spellStart"/>
      <w:r w:rsidRPr="004473AD">
        <w:rPr>
          <w:rFonts w:ascii="Arial" w:hAnsi="Arial" w:cs="Simplified Arabic" w:hint="cs"/>
          <w:rtl/>
        </w:rPr>
        <w:t>.</w:t>
      </w:r>
      <w:proofErr w:type="spellEnd"/>
    </w:p>
    <w:p w:rsidR="0068532D" w:rsidRPr="004473AD" w:rsidRDefault="0068532D" w:rsidP="004A76D9">
      <w:pPr>
        <w:jc w:val="both"/>
        <w:outlineLvl w:val="0"/>
        <w:rPr>
          <w:rFonts w:ascii="Arial" w:hAnsi="Arial" w:cs="Simplified Arabic"/>
          <w:rtl/>
        </w:rPr>
      </w:pPr>
    </w:p>
    <w:p w:rsidR="000D43F4" w:rsidRPr="004473AD" w:rsidRDefault="00D53B71" w:rsidP="004A76D9">
      <w:pPr>
        <w:jc w:val="lowKashida"/>
        <w:rPr>
          <w:rFonts w:ascii="Arial" w:hAnsi="Arial" w:cs="Simplified Arabic"/>
          <w:b/>
          <w:bCs/>
          <w:rtl/>
        </w:rPr>
      </w:pPr>
      <w:r w:rsidRPr="004473AD">
        <w:rPr>
          <w:rFonts w:ascii="Arial" w:hAnsi="Arial" w:cs="Simplified Arabic" w:hint="cs"/>
          <w:b/>
          <w:bCs/>
          <w:rtl/>
        </w:rPr>
        <w:t>4.2</w:t>
      </w:r>
      <w:r w:rsidR="000D43F4" w:rsidRPr="004473AD">
        <w:rPr>
          <w:rFonts w:ascii="Arial" w:hAnsi="Arial" w:cs="Simplified Arabic"/>
          <w:b/>
          <w:bCs/>
          <w:rtl/>
        </w:rPr>
        <w:t xml:space="preserve"> العمليات الميدانية</w:t>
      </w:r>
    </w:p>
    <w:p w:rsidR="000D43F4" w:rsidRPr="004473AD" w:rsidRDefault="000D43F4" w:rsidP="004A76D9">
      <w:pPr>
        <w:pStyle w:val="BodyText3"/>
        <w:rPr>
          <w:rFonts w:ascii="Arial" w:hAnsi="Arial"/>
          <w:rtl/>
        </w:rPr>
      </w:pPr>
      <w:r w:rsidRPr="004473AD">
        <w:rPr>
          <w:rFonts w:ascii="Arial" w:hAnsi="Arial"/>
          <w:rtl/>
        </w:rPr>
        <w:t xml:space="preserve">تمثل العمليات </w:t>
      </w:r>
      <w:proofErr w:type="spellStart"/>
      <w:r w:rsidRPr="004473AD">
        <w:rPr>
          <w:rFonts w:ascii="Arial" w:hAnsi="Arial"/>
          <w:rtl/>
        </w:rPr>
        <w:t>الميدانية،</w:t>
      </w:r>
      <w:proofErr w:type="spellEnd"/>
      <w:r w:rsidRPr="004473AD">
        <w:rPr>
          <w:rFonts w:ascii="Arial" w:hAnsi="Arial"/>
          <w:rtl/>
        </w:rPr>
        <w:t xml:space="preserve"> العمل </w:t>
      </w:r>
      <w:proofErr w:type="spellStart"/>
      <w:r w:rsidRPr="004473AD">
        <w:rPr>
          <w:rFonts w:ascii="Arial" w:hAnsi="Arial"/>
          <w:rtl/>
        </w:rPr>
        <w:t>الحقيقي</w:t>
      </w:r>
      <w:proofErr w:type="spellEnd"/>
      <w:r w:rsidRPr="004473AD">
        <w:rPr>
          <w:rFonts w:ascii="Arial" w:hAnsi="Arial"/>
          <w:rtl/>
        </w:rPr>
        <w:t xml:space="preserve"> للمسح في الحصول على البيانات المطلوبة من مصادرها الأولية.  لذلك فإن ضمان وجود مقومات النجاح في هذه المرحلة من القضايا الأساسية التي تم العمل عليها بشكل </w:t>
      </w:r>
      <w:proofErr w:type="spellStart"/>
      <w:r w:rsidRPr="004473AD">
        <w:rPr>
          <w:rFonts w:ascii="Arial" w:hAnsi="Arial"/>
          <w:rtl/>
        </w:rPr>
        <w:t>تفصيلي،</w:t>
      </w:r>
      <w:proofErr w:type="spellEnd"/>
      <w:r w:rsidRPr="004473AD">
        <w:rPr>
          <w:rFonts w:ascii="Arial" w:hAnsi="Arial"/>
          <w:rtl/>
        </w:rPr>
        <w:t xml:space="preserve"> وقد </w:t>
      </w:r>
      <w:r w:rsidR="00F31774" w:rsidRPr="004473AD">
        <w:rPr>
          <w:rFonts w:ascii="Arial" w:hAnsi="Arial" w:hint="cs"/>
          <w:rtl/>
        </w:rPr>
        <w:t>أشتمل</w:t>
      </w:r>
      <w:r w:rsidRPr="004473AD">
        <w:rPr>
          <w:rFonts w:ascii="Arial" w:hAnsi="Arial"/>
          <w:rtl/>
        </w:rPr>
        <w:t xml:space="preserve"> ذلك على توفير كل المستلزمات الفنية والإدارية بما في ذلك عمليات التعيين والتدريب وتوفير المستلزمات المادية اللازمة لأداء العمل بأفضل صورة.</w:t>
      </w:r>
    </w:p>
    <w:p w:rsidR="000D43F4" w:rsidRPr="004473AD" w:rsidRDefault="000D43F4" w:rsidP="004A76D9">
      <w:pPr>
        <w:rPr>
          <w:rFonts w:ascii="Arial" w:hAnsi="Arial" w:cs="Simplified Arabic"/>
          <w:b/>
          <w:bCs/>
          <w:sz w:val="22"/>
          <w:szCs w:val="22"/>
          <w:rtl/>
        </w:rPr>
      </w:pPr>
    </w:p>
    <w:p w:rsidR="006258D5" w:rsidRPr="004473AD" w:rsidRDefault="000A630C" w:rsidP="004A76D9">
      <w:pPr>
        <w:jc w:val="lowKashida"/>
        <w:rPr>
          <w:rFonts w:ascii="Arial" w:hAnsi="Arial" w:cs="Simplified Arabic"/>
          <w:b/>
          <w:bCs/>
          <w:rtl/>
        </w:rPr>
      </w:pPr>
      <w:r w:rsidRPr="004473AD">
        <w:rPr>
          <w:rFonts w:ascii="Arial" w:hAnsi="Arial" w:cs="Simplified Arabic"/>
          <w:b/>
          <w:bCs/>
        </w:rPr>
        <w:t>1.4.2</w:t>
      </w:r>
      <w:r w:rsidRPr="004473AD">
        <w:rPr>
          <w:rFonts w:ascii="Arial" w:hAnsi="Arial" w:cs="Simplified Arabic" w:hint="cs"/>
          <w:b/>
          <w:bCs/>
          <w:rtl/>
        </w:rPr>
        <w:t xml:space="preserve"> </w:t>
      </w:r>
      <w:r w:rsidR="006A2EAD">
        <w:rPr>
          <w:rFonts w:ascii="Arial" w:hAnsi="Arial" w:cs="Simplified Arabic"/>
          <w:b/>
          <w:bCs/>
          <w:rtl/>
        </w:rPr>
        <w:t>التدريب</w:t>
      </w:r>
    </w:p>
    <w:p w:rsidR="000D43F4" w:rsidRPr="004473AD" w:rsidRDefault="000D43F4" w:rsidP="004A76D9">
      <w:pPr>
        <w:ind w:left="-1"/>
        <w:jc w:val="lowKashida"/>
        <w:rPr>
          <w:rFonts w:ascii="Arial" w:hAnsi="Arial" w:cs="Simplified Arabic"/>
          <w:rtl/>
        </w:rPr>
      </w:pPr>
      <w:r w:rsidRPr="004473AD">
        <w:rPr>
          <w:rFonts w:ascii="Arial" w:hAnsi="Arial" w:cs="Simplified Arabic"/>
          <w:rtl/>
        </w:rPr>
        <w:t xml:space="preserve">لقد تم تدريب الباحثين الميدانيين على العمليات الميدانية المختلفة بشكل عام وذلك قبل بداية تنفيذ المسح.  لقد </w:t>
      </w:r>
      <w:r w:rsidR="00574696" w:rsidRPr="004473AD">
        <w:rPr>
          <w:rFonts w:ascii="Arial" w:hAnsi="Arial" w:cs="Simplified Arabic" w:hint="cs"/>
          <w:rtl/>
        </w:rPr>
        <w:t>أشتمل</w:t>
      </w:r>
      <w:r w:rsidRPr="004473AD">
        <w:rPr>
          <w:rFonts w:ascii="Arial" w:hAnsi="Arial" w:cs="Simplified Arabic"/>
          <w:rtl/>
        </w:rPr>
        <w:t xml:space="preserve"> تدريب الباحثين الميدانين على عمليات جمع البيانات وأدبيات العمل الميداني بما في ذلك طرح الأسئلة وتسجيل الإجابات وأدبيات إجراء المقابلات.  </w:t>
      </w:r>
    </w:p>
    <w:p w:rsidR="000D43F4" w:rsidRPr="004473AD" w:rsidRDefault="000D43F4" w:rsidP="004A76D9">
      <w:pPr>
        <w:ind w:left="-1"/>
        <w:jc w:val="lowKashida"/>
        <w:rPr>
          <w:rFonts w:ascii="Arial" w:hAnsi="Arial" w:cs="Simplified Arabic"/>
          <w:sz w:val="16"/>
          <w:szCs w:val="16"/>
          <w:rtl/>
        </w:rPr>
      </w:pPr>
    </w:p>
    <w:p w:rsidR="000D43F4" w:rsidRPr="004473AD" w:rsidRDefault="000D43F4" w:rsidP="004A76D9">
      <w:pPr>
        <w:ind w:left="-1"/>
        <w:jc w:val="lowKashida"/>
        <w:rPr>
          <w:rFonts w:ascii="Arial" w:hAnsi="Arial" w:cs="Simplified Arabic"/>
          <w:rtl/>
        </w:rPr>
      </w:pPr>
      <w:r w:rsidRPr="004473AD">
        <w:rPr>
          <w:rFonts w:ascii="Arial" w:hAnsi="Arial" w:cs="Simplified Arabic"/>
          <w:rtl/>
        </w:rPr>
        <w:t xml:space="preserve">وقد </w:t>
      </w:r>
      <w:r w:rsidR="00574696" w:rsidRPr="004473AD">
        <w:rPr>
          <w:rFonts w:ascii="Arial" w:hAnsi="Arial" w:cs="Simplified Arabic" w:hint="cs"/>
          <w:rtl/>
        </w:rPr>
        <w:t>أشتمل</w:t>
      </w:r>
      <w:r w:rsidRPr="004473AD">
        <w:rPr>
          <w:rFonts w:ascii="Arial" w:hAnsi="Arial" w:cs="Simplified Arabic"/>
          <w:rtl/>
        </w:rPr>
        <w:t xml:space="preserve"> برنامج التدريب في </w:t>
      </w:r>
      <w:r w:rsidR="003268C5" w:rsidRPr="004473AD">
        <w:rPr>
          <w:rFonts w:ascii="Arial" w:hAnsi="Arial" w:cs="Simplified Arabic" w:hint="cs"/>
          <w:rtl/>
        </w:rPr>
        <w:t>ال</w:t>
      </w:r>
      <w:r w:rsidRPr="004473AD">
        <w:rPr>
          <w:rFonts w:ascii="Arial" w:hAnsi="Arial" w:cs="Simplified Arabic"/>
          <w:rtl/>
        </w:rPr>
        <w:t xml:space="preserve">دورة على القضايا الأساسية الآتية:       </w:t>
      </w:r>
    </w:p>
    <w:p w:rsidR="000D43F4" w:rsidRPr="004473AD" w:rsidRDefault="000D43F4" w:rsidP="004A76D9">
      <w:pPr>
        <w:numPr>
          <w:ilvl w:val="0"/>
          <w:numId w:val="2"/>
        </w:numPr>
        <w:ind w:left="0" w:right="522" w:firstLine="282"/>
        <w:jc w:val="lowKashida"/>
        <w:rPr>
          <w:rFonts w:ascii="Arial" w:hAnsi="Arial" w:cs="Simplified Arabic"/>
          <w:rtl/>
        </w:rPr>
      </w:pPr>
      <w:r w:rsidRPr="004473AD">
        <w:rPr>
          <w:rFonts w:ascii="Arial" w:hAnsi="Arial" w:cs="Simplified Arabic"/>
          <w:rtl/>
        </w:rPr>
        <w:t xml:space="preserve">التعريف بمعنى </w:t>
      </w:r>
      <w:r w:rsidR="0061586E" w:rsidRPr="004473AD">
        <w:rPr>
          <w:rFonts w:ascii="Arial" w:hAnsi="Arial" w:cs="Simplified Arabic" w:hint="cs"/>
          <w:rtl/>
        </w:rPr>
        <w:t>ال</w:t>
      </w:r>
      <w:r w:rsidRPr="004473AD">
        <w:rPr>
          <w:rFonts w:ascii="Arial" w:hAnsi="Arial" w:cs="Simplified Arabic"/>
          <w:rtl/>
        </w:rPr>
        <w:t>مسح وأهدافه.</w:t>
      </w:r>
    </w:p>
    <w:p w:rsidR="000D43F4" w:rsidRPr="004473AD" w:rsidRDefault="000D43F4" w:rsidP="004A76D9">
      <w:pPr>
        <w:numPr>
          <w:ilvl w:val="0"/>
          <w:numId w:val="3"/>
        </w:numPr>
        <w:ind w:left="0" w:right="522" w:firstLine="282"/>
        <w:jc w:val="lowKashida"/>
        <w:rPr>
          <w:rFonts w:ascii="Arial" w:hAnsi="Arial" w:cs="Simplified Arabic"/>
          <w:rtl/>
        </w:rPr>
      </w:pPr>
      <w:r w:rsidRPr="004473AD">
        <w:rPr>
          <w:rFonts w:ascii="Arial" w:hAnsi="Arial" w:cs="Simplified Arabic"/>
          <w:rtl/>
        </w:rPr>
        <w:t xml:space="preserve">تعريف المصطلحات المستخدمة </w:t>
      </w:r>
      <w:proofErr w:type="spellStart"/>
      <w:r w:rsidRPr="004473AD">
        <w:rPr>
          <w:rFonts w:ascii="Arial" w:hAnsi="Arial" w:cs="Simplified Arabic"/>
          <w:rtl/>
        </w:rPr>
        <w:t>في</w:t>
      </w:r>
      <w:r w:rsidRPr="004473AD">
        <w:rPr>
          <w:rFonts w:ascii="Arial" w:hAnsi="Arial" w:cs="Simplified Arabic" w:hint="eastAsia"/>
          <w:cs/>
        </w:rPr>
        <w:t>‎</w:t>
      </w:r>
      <w:proofErr w:type="spellEnd"/>
      <w:r w:rsidRPr="004473AD">
        <w:rPr>
          <w:rFonts w:ascii="Arial" w:hAnsi="Arial" w:cs="Simplified Arabic"/>
        </w:rPr>
        <w:t xml:space="preserve"> </w:t>
      </w:r>
      <w:r w:rsidRPr="004473AD">
        <w:rPr>
          <w:rFonts w:ascii="Arial" w:hAnsi="Arial" w:cs="Simplified Arabic" w:hint="eastAsia"/>
          <w:rtl/>
        </w:rPr>
        <w:t>الاستمارة</w:t>
      </w:r>
      <w:r w:rsidRPr="004473AD">
        <w:rPr>
          <w:rFonts w:ascii="Arial" w:hAnsi="Arial" w:cs="Simplified Arabic"/>
        </w:rPr>
        <w:t>.</w:t>
      </w:r>
    </w:p>
    <w:p w:rsidR="000D43F4" w:rsidRPr="004473AD" w:rsidRDefault="000D43F4" w:rsidP="004A76D9">
      <w:pPr>
        <w:numPr>
          <w:ilvl w:val="0"/>
          <w:numId w:val="3"/>
        </w:numPr>
        <w:ind w:left="0" w:right="522" w:firstLine="282"/>
        <w:jc w:val="lowKashida"/>
        <w:rPr>
          <w:rFonts w:ascii="Arial" w:hAnsi="Arial" w:cs="Simplified Arabic"/>
          <w:rtl/>
        </w:rPr>
      </w:pPr>
      <w:r w:rsidRPr="004473AD">
        <w:rPr>
          <w:rFonts w:ascii="Arial" w:hAnsi="Arial" w:cs="Simplified Arabic"/>
          <w:rtl/>
        </w:rPr>
        <w:t>آلية استيفاء الاستمارة.</w:t>
      </w:r>
    </w:p>
    <w:p w:rsidR="000D43F4" w:rsidRPr="004473AD" w:rsidRDefault="000A630C" w:rsidP="004A76D9">
      <w:pPr>
        <w:jc w:val="lowKashida"/>
        <w:rPr>
          <w:rFonts w:ascii="Arial" w:hAnsi="Arial" w:cs="Simplified Arabic"/>
          <w:b/>
          <w:bCs/>
          <w:rtl/>
        </w:rPr>
      </w:pPr>
      <w:r w:rsidRPr="004473AD">
        <w:rPr>
          <w:rFonts w:ascii="Arial" w:hAnsi="Arial" w:cs="Simplified Arabic" w:hint="cs"/>
          <w:b/>
          <w:bCs/>
          <w:rtl/>
        </w:rPr>
        <w:lastRenderedPageBreak/>
        <w:t xml:space="preserve">2.4.2 </w:t>
      </w:r>
      <w:r w:rsidR="006A2EAD">
        <w:rPr>
          <w:rFonts w:ascii="Arial" w:hAnsi="Arial" w:cs="Simplified Arabic"/>
          <w:b/>
          <w:bCs/>
          <w:rtl/>
        </w:rPr>
        <w:t>الإسناد الزمني</w:t>
      </w:r>
    </w:p>
    <w:p w:rsidR="000D43F4" w:rsidRPr="004473AD" w:rsidRDefault="0061586E" w:rsidP="004A76D9">
      <w:pPr>
        <w:jc w:val="lowKashida"/>
        <w:rPr>
          <w:rFonts w:ascii="Arial" w:hAnsi="Arial" w:cs="Simplified Arabic"/>
          <w:rtl/>
        </w:rPr>
      </w:pPr>
      <w:r w:rsidRPr="004473AD">
        <w:rPr>
          <w:rFonts w:ascii="Arial" w:hAnsi="Arial" w:cs="Simplified Arabic" w:hint="cs"/>
          <w:rtl/>
        </w:rPr>
        <w:t>اختلف الإسناد</w:t>
      </w:r>
      <w:r w:rsidR="000D43F4" w:rsidRPr="004473AD">
        <w:rPr>
          <w:rFonts w:ascii="Arial" w:hAnsi="Arial" w:cs="Simplified Arabic"/>
          <w:rtl/>
        </w:rPr>
        <w:t xml:space="preserve"> الزمني </w:t>
      </w:r>
      <w:r w:rsidRPr="004473AD">
        <w:rPr>
          <w:rFonts w:ascii="Arial" w:hAnsi="Arial" w:cs="Simplified Arabic" w:hint="cs"/>
          <w:rtl/>
        </w:rPr>
        <w:t xml:space="preserve">حسب طبيعة السؤال فعلا سبيل المثال كان الإسناد الزمني </w:t>
      </w:r>
      <w:r w:rsidR="00AB51FB" w:rsidRPr="004473AD">
        <w:rPr>
          <w:rFonts w:ascii="Arial" w:hAnsi="Arial" w:cs="Simplified Arabic" w:hint="cs"/>
          <w:rtl/>
        </w:rPr>
        <w:t xml:space="preserve">لبعض الأسئلة </w:t>
      </w:r>
      <w:proofErr w:type="spellStart"/>
      <w:r w:rsidR="00BD5095" w:rsidRPr="004473AD">
        <w:rPr>
          <w:rFonts w:ascii="Arial" w:hAnsi="Arial" w:cs="Simplified Arabic" w:hint="cs"/>
          <w:rtl/>
        </w:rPr>
        <w:t>أسبوع،</w:t>
      </w:r>
      <w:proofErr w:type="spellEnd"/>
      <w:r w:rsidR="00BD5095" w:rsidRPr="004473AD">
        <w:rPr>
          <w:rFonts w:ascii="Arial" w:hAnsi="Arial" w:cs="Simplified Arabic" w:hint="cs"/>
          <w:rtl/>
        </w:rPr>
        <w:t xml:space="preserve"> وأسئلة أخرى خلال الشهر </w:t>
      </w:r>
      <w:proofErr w:type="spellStart"/>
      <w:r w:rsidR="00BD5095" w:rsidRPr="004473AD">
        <w:rPr>
          <w:rFonts w:ascii="Arial" w:hAnsi="Arial" w:cs="Simplified Arabic" w:hint="cs"/>
          <w:rtl/>
        </w:rPr>
        <w:t>الماضي،</w:t>
      </w:r>
      <w:proofErr w:type="spellEnd"/>
      <w:r w:rsidR="00BD5095" w:rsidRPr="004473AD">
        <w:rPr>
          <w:rFonts w:ascii="Arial" w:hAnsi="Arial" w:cs="Simplified Arabic" w:hint="cs"/>
          <w:rtl/>
        </w:rPr>
        <w:t xml:space="preserve"> وكذلك كان هناك أسئلة </w:t>
      </w:r>
      <w:r w:rsidR="00FB70D2" w:rsidRPr="004473AD">
        <w:rPr>
          <w:rFonts w:ascii="Arial" w:hAnsi="Arial" w:cs="Simplified Arabic" w:hint="cs"/>
          <w:rtl/>
        </w:rPr>
        <w:t>الإسناد</w:t>
      </w:r>
      <w:r w:rsidR="00BD5095" w:rsidRPr="004473AD">
        <w:rPr>
          <w:rFonts w:ascii="Arial" w:hAnsi="Arial" w:cs="Simplified Arabic" w:hint="cs"/>
          <w:rtl/>
        </w:rPr>
        <w:t xml:space="preserve"> الزمني لها سنة وستة شهور.</w:t>
      </w:r>
    </w:p>
    <w:p w:rsidR="001860C3" w:rsidRPr="0060027C" w:rsidRDefault="001860C3" w:rsidP="004A76D9">
      <w:pPr>
        <w:ind w:left="-1"/>
        <w:jc w:val="lowKashida"/>
        <w:rPr>
          <w:rFonts w:ascii="Arial" w:hAnsi="Arial" w:cs="Simplified Arabic"/>
          <w:sz w:val="22"/>
          <w:szCs w:val="22"/>
          <w:rtl/>
        </w:rPr>
      </w:pPr>
    </w:p>
    <w:p w:rsidR="000D43F4" w:rsidRPr="004473AD" w:rsidRDefault="003B71C0" w:rsidP="003B71C0">
      <w:pPr>
        <w:pStyle w:val="ListParagraph"/>
        <w:numPr>
          <w:ilvl w:val="2"/>
          <w:numId w:val="3"/>
        </w:numPr>
        <w:ind w:left="568" w:right="-2" w:hanging="567"/>
        <w:jc w:val="lowKashida"/>
        <w:rPr>
          <w:rFonts w:ascii="Arial" w:hAnsi="Arial" w:cs="Simplified Arabic"/>
          <w:b/>
          <w:bCs/>
          <w:rtl/>
        </w:rPr>
      </w:pPr>
      <w:r>
        <w:rPr>
          <w:rFonts w:ascii="Arial" w:hAnsi="Arial" w:cs="Simplified Arabic" w:hint="cs"/>
          <w:b/>
          <w:bCs/>
          <w:rtl/>
        </w:rPr>
        <w:t xml:space="preserve"> </w:t>
      </w:r>
      <w:r w:rsidR="00F5429F" w:rsidRPr="004473AD">
        <w:rPr>
          <w:rFonts w:ascii="Arial" w:hAnsi="Arial" w:cs="Simplified Arabic" w:hint="cs"/>
          <w:b/>
          <w:bCs/>
          <w:rtl/>
        </w:rPr>
        <w:t>العمليات الميدانية</w:t>
      </w:r>
    </w:p>
    <w:p w:rsidR="00725DF1" w:rsidRPr="004473AD" w:rsidRDefault="00725DF1" w:rsidP="004A76D9">
      <w:pPr>
        <w:jc w:val="lowKashida"/>
        <w:rPr>
          <w:rFonts w:ascii="Arial" w:hAnsi="Arial" w:cs="Simplified Arabic"/>
          <w:rtl/>
        </w:rPr>
      </w:pPr>
      <w:r w:rsidRPr="004473AD">
        <w:rPr>
          <w:rFonts w:ascii="Arial" w:hAnsi="Arial" w:cs="Simplified Arabic" w:hint="cs"/>
          <w:rtl/>
        </w:rPr>
        <w:t xml:space="preserve">بدأ التدريب على المسح يوم السبت الموافق 21/3/2015 وانتهى يوم الخميس الموافق </w:t>
      </w:r>
      <w:proofErr w:type="spellStart"/>
      <w:r w:rsidRPr="004473AD">
        <w:rPr>
          <w:rFonts w:ascii="Arial" w:hAnsi="Arial" w:cs="Simplified Arabic" w:hint="cs"/>
          <w:rtl/>
        </w:rPr>
        <w:t>26/3/2015،</w:t>
      </w:r>
      <w:proofErr w:type="spellEnd"/>
      <w:r w:rsidRPr="004473AD">
        <w:rPr>
          <w:rFonts w:ascii="Arial" w:hAnsi="Arial" w:cs="Simplified Arabic" w:hint="cs"/>
          <w:rtl/>
        </w:rPr>
        <w:t xml:space="preserve"> كان </w:t>
      </w:r>
      <w:r w:rsidR="00FB70D2" w:rsidRPr="004473AD">
        <w:rPr>
          <w:rFonts w:ascii="Arial" w:hAnsi="Arial" w:cs="Simplified Arabic" w:hint="cs"/>
          <w:rtl/>
        </w:rPr>
        <w:t>إجمالي</w:t>
      </w:r>
      <w:r w:rsidRPr="004473AD">
        <w:rPr>
          <w:rFonts w:ascii="Arial" w:hAnsi="Arial" w:cs="Simplified Arabic" w:hint="cs"/>
          <w:rtl/>
        </w:rPr>
        <w:t xml:space="preserve"> عدد المتدربات في الضفة 77 وفي قطاع غزة </w:t>
      </w:r>
      <w:proofErr w:type="spellStart"/>
      <w:r w:rsidRPr="004473AD">
        <w:rPr>
          <w:rFonts w:ascii="Arial" w:hAnsi="Arial" w:cs="Simplified Arabic" w:hint="cs"/>
          <w:rtl/>
        </w:rPr>
        <w:t>52،</w:t>
      </w:r>
      <w:proofErr w:type="spellEnd"/>
      <w:r w:rsidRPr="004473AD">
        <w:rPr>
          <w:rFonts w:ascii="Arial" w:hAnsi="Arial" w:cs="Simplified Arabic" w:hint="cs"/>
          <w:rtl/>
        </w:rPr>
        <w:t xml:space="preserve"> علما بأنه قد حدث بعض الانسحابات خلال الدورة وتم استدعاء عدد </w:t>
      </w:r>
      <w:r w:rsidR="00FB70D2" w:rsidRPr="004473AD">
        <w:rPr>
          <w:rFonts w:ascii="Arial" w:hAnsi="Arial" w:cs="Simplified Arabic" w:hint="cs"/>
          <w:rtl/>
        </w:rPr>
        <w:t>آخر</w:t>
      </w:r>
      <w:r w:rsidRPr="004473AD">
        <w:rPr>
          <w:rFonts w:ascii="Arial" w:hAnsi="Arial" w:cs="Simplified Arabic" w:hint="cs"/>
          <w:rtl/>
        </w:rPr>
        <w:t xml:space="preserve"> ليستقر العدد على 73 من </w:t>
      </w:r>
      <w:r w:rsidR="00FB70D2" w:rsidRPr="004473AD">
        <w:rPr>
          <w:rFonts w:ascii="Arial" w:hAnsi="Arial" w:cs="Simplified Arabic" w:hint="cs"/>
          <w:rtl/>
        </w:rPr>
        <w:t>أصل</w:t>
      </w:r>
      <w:r w:rsidRPr="004473AD">
        <w:rPr>
          <w:rFonts w:ascii="Arial" w:hAnsi="Arial" w:cs="Simplified Arabic" w:hint="cs"/>
          <w:rtl/>
        </w:rPr>
        <w:t xml:space="preserve"> 77 في </w:t>
      </w:r>
      <w:proofErr w:type="spellStart"/>
      <w:r w:rsidRPr="004473AD">
        <w:rPr>
          <w:rFonts w:ascii="Arial" w:hAnsi="Arial" w:cs="Simplified Arabic" w:hint="cs"/>
          <w:rtl/>
        </w:rPr>
        <w:t>الضفة،</w:t>
      </w:r>
      <w:proofErr w:type="spellEnd"/>
      <w:r w:rsidRPr="004473AD">
        <w:rPr>
          <w:rFonts w:ascii="Arial" w:hAnsi="Arial" w:cs="Simplified Arabic" w:hint="cs"/>
          <w:rtl/>
        </w:rPr>
        <w:t xml:space="preserve"> وفي قطاع غزة استقر العدد على 50 من </w:t>
      </w:r>
      <w:r w:rsidR="00FB70D2" w:rsidRPr="004473AD">
        <w:rPr>
          <w:rFonts w:ascii="Arial" w:hAnsi="Arial" w:cs="Simplified Arabic" w:hint="cs"/>
          <w:rtl/>
        </w:rPr>
        <w:t>أصل</w:t>
      </w:r>
      <w:r w:rsidRPr="004473AD">
        <w:rPr>
          <w:rFonts w:ascii="Arial" w:hAnsi="Arial" w:cs="Simplified Arabic" w:hint="cs"/>
          <w:rtl/>
        </w:rPr>
        <w:t xml:space="preserve"> 52.</w:t>
      </w:r>
    </w:p>
    <w:p w:rsidR="001860C3" w:rsidRPr="004473AD" w:rsidRDefault="001860C3" w:rsidP="004A76D9">
      <w:pPr>
        <w:pStyle w:val="BodyText"/>
        <w:rPr>
          <w:rFonts w:ascii="Arial" w:hAnsi="Arial"/>
          <w:szCs w:val="24"/>
        </w:rPr>
      </w:pPr>
    </w:p>
    <w:p w:rsidR="001860C3" w:rsidRPr="004473AD" w:rsidRDefault="001860C3" w:rsidP="00F9645F">
      <w:pPr>
        <w:pStyle w:val="BodyText"/>
        <w:jc w:val="center"/>
        <w:rPr>
          <w:rFonts w:ascii="Arial" w:hAnsi="Arial"/>
          <w:b/>
          <w:bCs/>
          <w:szCs w:val="24"/>
          <w:rtl/>
        </w:rPr>
      </w:pPr>
      <w:r w:rsidRPr="004473AD">
        <w:rPr>
          <w:rFonts w:ascii="Arial" w:hAnsi="Arial"/>
          <w:b/>
          <w:bCs/>
          <w:szCs w:val="24"/>
          <w:rtl/>
        </w:rPr>
        <w:t xml:space="preserve">بلغ العدد النهائي </w:t>
      </w:r>
      <w:r w:rsidRPr="004473AD">
        <w:rPr>
          <w:rFonts w:ascii="Arial" w:hAnsi="Arial" w:hint="cs"/>
          <w:b/>
          <w:bCs/>
          <w:szCs w:val="24"/>
          <w:rtl/>
        </w:rPr>
        <w:t>للعاملين في المشروع</w:t>
      </w:r>
      <w:r w:rsidRPr="004473AD">
        <w:rPr>
          <w:rFonts w:ascii="Arial" w:hAnsi="Arial"/>
          <w:b/>
          <w:bCs/>
          <w:szCs w:val="24"/>
          <w:rtl/>
        </w:rPr>
        <w:t xml:space="preserve"> (</w:t>
      </w:r>
      <w:r w:rsidR="00000A80" w:rsidRPr="004473AD">
        <w:rPr>
          <w:rFonts w:ascii="Arial" w:hAnsi="Arial" w:hint="cs"/>
          <w:b/>
          <w:bCs/>
          <w:szCs w:val="24"/>
          <w:rtl/>
        </w:rPr>
        <w:t>117</w:t>
      </w:r>
      <w:proofErr w:type="spellStart"/>
      <w:r w:rsidRPr="004473AD">
        <w:rPr>
          <w:rFonts w:ascii="Arial" w:hAnsi="Arial"/>
          <w:b/>
          <w:bCs/>
          <w:szCs w:val="24"/>
          <w:rtl/>
        </w:rPr>
        <w:t>)</w:t>
      </w:r>
      <w:proofErr w:type="spellEnd"/>
      <w:r w:rsidRPr="004473AD">
        <w:rPr>
          <w:rFonts w:ascii="Arial" w:hAnsi="Arial"/>
          <w:b/>
          <w:bCs/>
          <w:szCs w:val="24"/>
          <w:rtl/>
        </w:rPr>
        <w:t xml:space="preserve"> </w:t>
      </w:r>
      <w:r w:rsidRPr="004473AD">
        <w:rPr>
          <w:rFonts w:ascii="Arial" w:hAnsi="Arial" w:hint="cs"/>
          <w:b/>
          <w:bCs/>
          <w:szCs w:val="24"/>
          <w:rtl/>
        </w:rPr>
        <w:t>شخص</w:t>
      </w:r>
      <w:r w:rsidR="00F9645F">
        <w:rPr>
          <w:rFonts w:ascii="Arial" w:hAnsi="Arial" w:hint="cs"/>
          <w:b/>
          <w:bCs/>
          <w:szCs w:val="24"/>
          <w:rtl/>
        </w:rPr>
        <w:t xml:space="preserve"> </w:t>
      </w:r>
      <w:r w:rsidRPr="004473AD">
        <w:rPr>
          <w:rFonts w:ascii="Arial" w:hAnsi="Arial" w:hint="cs"/>
          <w:b/>
          <w:bCs/>
          <w:szCs w:val="24"/>
          <w:rtl/>
        </w:rPr>
        <w:t>كالآتي:</w:t>
      </w:r>
    </w:p>
    <w:tbl>
      <w:tblPr>
        <w:bidiVisual/>
        <w:tblW w:w="3943" w:type="pct"/>
        <w:jc w:val="center"/>
        <w:tblInd w:w="-168" w:type="dxa"/>
        <w:tblLook w:val="0000"/>
      </w:tblPr>
      <w:tblGrid>
        <w:gridCol w:w="5905"/>
        <w:gridCol w:w="1420"/>
      </w:tblGrid>
      <w:tr w:rsidR="001860C3" w:rsidRPr="0060027C" w:rsidTr="0060027C">
        <w:trPr>
          <w:jc w:val="center"/>
        </w:trPr>
        <w:tc>
          <w:tcPr>
            <w:tcW w:w="4031" w:type="pct"/>
            <w:tcBorders>
              <w:top w:val="single" w:sz="4" w:space="0" w:color="auto"/>
              <w:left w:val="single" w:sz="4" w:space="0" w:color="auto"/>
              <w:bottom w:val="single" w:sz="4" w:space="0" w:color="auto"/>
              <w:right w:val="single" w:sz="4" w:space="0" w:color="auto"/>
            </w:tcBorders>
            <w:vAlign w:val="center"/>
          </w:tcPr>
          <w:p w:rsidR="001860C3" w:rsidRPr="0060027C" w:rsidRDefault="001860C3" w:rsidP="009E3EEE">
            <w:pPr>
              <w:pStyle w:val="BodyText"/>
              <w:jc w:val="center"/>
              <w:rPr>
                <w:rFonts w:ascii="Arial" w:hAnsi="Arial"/>
                <w:b/>
                <w:bCs/>
                <w:sz w:val="18"/>
                <w:szCs w:val="22"/>
                <w:rtl/>
              </w:rPr>
            </w:pPr>
            <w:r w:rsidRPr="0060027C">
              <w:rPr>
                <w:rFonts w:ascii="Arial" w:hAnsi="Arial"/>
                <w:b/>
                <w:bCs/>
                <w:sz w:val="18"/>
                <w:szCs w:val="22"/>
                <w:rtl/>
              </w:rPr>
              <w:t>الوظيفة</w:t>
            </w:r>
          </w:p>
        </w:tc>
        <w:tc>
          <w:tcPr>
            <w:tcW w:w="969" w:type="pct"/>
            <w:tcBorders>
              <w:top w:val="single" w:sz="4" w:space="0" w:color="auto"/>
              <w:left w:val="single" w:sz="4" w:space="0" w:color="auto"/>
              <w:bottom w:val="single" w:sz="4" w:space="0" w:color="auto"/>
              <w:right w:val="single" w:sz="4" w:space="0" w:color="auto"/>
            </w:tcBorders>
            <w:vAlign w:val="center"/>
          </w:tcPr>
          <w:p w:rsidR="001860C3" w:rsidRPr="0060027C" w:rsidRDefault="001860C3" w:rsidP="009E3EEE">
            <w:pPr>
              <w:pStyle w:val="BodyText"/>
              <w:jc w:val="center"/>
              <w:rPr>
                <w:rFonts w:ascii="Arial" w:hAnsi="Arial"/>
                <w:b/>
                <w:bCs/>
                <w:sz w:val="18"/>
                <w:szCs w:val="22"/>
                <w:rtl/>
              </w:rPr>
            </w:pPr>
            <w:r w:rsidRPr="0060027C">
              <w:rPr>
                <w:rFonts w:ascii="Arial" w:hAnsi="Arial" w:hint="cs"/>
                <w:b/>
                <w:bCs/>
                <w:sz w:val="18"/>
                <w:szCs w:val="22"/>
                <w:rtl/>
              </w:rPr>
              <w:t>العد</w:t>
            </w:r>
          </w:p>
        </w:tc>
      </w:tr>
      <w:tr w:rsidR="001860C3" w:rsidRPr="0060027C" w:rsidTr="0060027C">
        <w:trPr>
          <w:jc w:val="center"/>
        </w:trPr>
        <w:tc>
          <w:tcPr>
            <w:tcW w:w="4031" w:type="pct"/>
            <w:tcBorders>
              <w:top w:val="single" w:sz="4" w:space="0" w:color="auto"/>
              <w:left w:val="single" w:sz="4" w:space="0" w:color="auto"/>
              <w:right w:val="single" w:sz="4" w:space="0" w:color="auto"/>
            </w:tcBorders>
            <w:vAlign w:val="center"/>
          </w:tcPr>
          <w:p w:rsidR="001860C3" w:rsidRPr="0060027C" w:rsidRDefault="001860C3" w:rsidP="004A76D9">
            <w:pPr>
              <w:pStyle w:val="BodyText"/>
              <w:rPr>
                <w:rFonts w:ascii="Arial" w:hAnsi="Arial"/>
                <w:sz w:val="18"/>
                <w:szCs w:val="22"/>
                <w:rtl/>
              </w:rPr>
            </w:pPr>
            <w:r w:rsidRPr="0060027C">
              <w:rPr>
                <w:rFonts w:ascii="Arial" w:hAnsi="Arial" w:hint="cs"/>
                <w:sz w:val="18"/>
                <w:szCs w:val="22"/>
                <w:rtl/>
              </w:rPr>
              <w:t>مشرف ميداني</w:t>
            </w:r>
          </w:p>
        </w:tc>
        <w:tc>
          <w:tcPr>
            <w:tcW w:w="969" w:type="pct"/>
            <w:tcBorders>
              <w:top w:val="single" w:sz="4" w:space="0" w:color="auto"/>
              <w:left w:val="single" w:sz="4" w:space="0" w:color="auto"/>
              <w:right w:val="single" w:sz="4" w:space="0" w:color="auto"/>
            </w:tcBorders>
            <w:vAlign w:val="center"/>
          </w:tcPr>
          <w:p w:rsidR="001860C3" w:rsidRPr="0060027C" w:rsidRDefault="00000A80" w:rsidP="004A76D9">
            <w:pPr>
              <w:pStyle w:val="BodyText"/>
              <w:rPr>
                <w:rFonts w:ascii="Arial" w:hAnsi="Arial"/>
                <w:sz w:val="18"/>
                <w:szCs w:val="22"/>
                <w:rtl/>
              </w:rPr>
            </w:pPr>
            <w:r w:rsidRPr="0060027C">
              <w:rPr>
                <w:rFonts w:ascii="Arial" w:hAnsi="Arial" w:hint="cs"/>
                <w:sz w:val="18"/>
                <w:szCs w:val="22"/>
                <w:rtl/>
              </w:rPr>
              <w:t>22</w:t>
            </w:r>
          </w:p>
        </w:tc>
      </w:tr>
      <w:tr w:rsidR="001860C3" w:rsidRPr="0060027C" w:rsidTr="0060027C">
        <w:trPr>
          <w:jc w:val="center"/>
        </w:trPr>
        <w:tc>
          <w:tcPr>
            <w:tcW w:w="4031" w:type="pct"/>
            <w:tcBorders>
              <w:left w:val="single" w:sz="4" w:space="0" w:color="auto"/>
              <w:bottom w:val="single" w:sz="4" w:space="0" w:color="auto"/>
              <w:right w:val="single" w:sz="4" w:space="0" w:color="auto"/>
            </w:tcBorders>
            <w:vAlign w:val="center"/>
          </w:tcPr>
          <w:p w:rsidR="001860C3" w:rsidRPr="0060027C" w:rsidRDefault="001860C3" w:rsidP="004A76D9">
            <w:pPr>
              <w:pStyle w:val="BodyText"/>
              <w:rPr>
                <w:rFonts w:ascii="Arial" w:hAnsi="Arial"/>
                <w:sz w:val="18"/>
                <w:szCs w:val="22"/>
                <w:rtl/>
              </w:rPr>
            </w:pPr>
            <w:r w:rsidRPr="0060027C">
              <w:rPr>
                <w:rFonts w:ascii="Arial" w:hAnsi="Arial" w:hint="cs"/>
                <w:sz w:val="18"/>
                <w:szCs w:val="22"/>
                <w:rtl/>
              </w:rPr>
              <w:t>باحث ميداني</w:t>
            </w:r>
          </w:p>
        </w:tc>
        <w:tc>
          <w:tcPr>
            <w:tcW w:w="969" w:type="pct"/>
            <w:tcBorders>
              <w:left w:val="single" w:sz="4" w:space="0" w:color="auto"/>
              <w:bottom w:val="single" w:sz="4" w:space="0" w:color="auto"/>
              <w:right w:val="single" w:sz="4" w:space="0" w:color="auto"/>
            </w:tcBorders>
            <w:vAlign w:val="center"/>
          </w:tcPr>
          <w:p w:rsidR="001860C3" w:rsidRPr="0060027C" w:rsidRDefault="00000A80" w:rsidP="004A76D9">
            <w:pPr>
              <w:pStyle w:val="BodyText"/>
              <w:rPr>
                <w:rFonts w:ascii="Arial" w:hAnsi="Arial"/>
                <w:sz w:val="18"/>
                <w:szCs w:val="22"/>
                <w:rtl/>
              </w:rPr>
            </w:pPr>
            <w:r w:rsidRPr="0060027C">
              <w:rPr>
                <w:rFonts w:ascii="Arial" w:hAnsi="Arial" w:hint="cs"/>
                <w:sz w:val="18"/>
                <w:szCs w:val="22"/>
                <w:rtl/>
              </w:rPr>
              <w:t>95</w:t>
            </w:r>
          </w:p>
        </w:tc>
      </w:tr>
    </w:tbl>
    <w:p w:rsidR="00725DF1" w:rsidRPr="004473AD" w:rsidRDefault="00725DF1" w:rsidP="004A76D9">
      <w:pPr>
        <w:jc w:val="lowKashida"/>
        <w:rPr>
          <w:rFonts w:ascii="Arial" w:hAnsi="Arial" w:cs="Simplified Arabic"/>
          <w:b/>
          <w:bCs/>
          <w:rtl/>
          <w:lang w:eastAsia="en-US"/>
        </w:rPr>
      </w:pPr>
    </w:p>
    <w:p w:rsidR="00725DF1" w:rsidRPr="004473AD" w:rsidRDefault="00725DF1" w:rsidP="004A76D9">
      <w:pPr>
        <w:jc w:val="lowKashida"/>
        <w:rPr>
          <w:rFonts w:ascii="Arial" w:hAnsi="Arial" w:cs="Simplified Arabic"/>
          <w:b/>
          <w:bCs/>
          <w:rtl/>
          <w:lang w:eastAsia="en-US"/>
        </w:rPr>
      </w:pPr>
      <w:r w:rsidRPr="004473AD">
        <w:rPr>
          <w:rFonts w:ascii="Arial" w:hAnsi="Arial" w:cs="Simplified Arabic" w:hint="cs"/>
          <w:b/>
          <w:bCs/>
          <w:rtl/>
          <w:lang w:eastAsia="en-US"/>
        </w:rPr>
        <w:t>اختيار الطاقم:</w:t>
      </w:r>
    </w:p>
    <w:p w:rsidR="00725DF1" w:rsidRPr="004473AD" w:rsidRDefault="00725DF1" w:rsidP="004A76D9">
      <w:pPr>
        <w:jc w:val="lowKashida"/>
        <w:rPr>
          <w:rFonts w:ascii="Arial" w:hAnsi="Arial" w:cs="Simplified Arabic"/>
          <w:rtl/>
          <w:lang w:eastAsia="en-US"/>
        </w:rPr>
      </w:pPr>
      <w:r w:rsidRPr="004473AD">
        <w:rPr>
          <w:rFonts w:ascii="Arial" w:hAnsi="Arial" w:cs="Simplified Arabic" w:hint="cs"/>
          <w:rtl/>
          <w:lang w:eastAsia="en-US"/>
        </w:rPr>
        <w:t xml:space="preserve">تم بناء هيكلية فريق العمل الميداني بناءا على حجم العينة والية جمع </w:t>
      </w:r>
      <w:proofErr w:type="spellStart"/>
      <w:r w:rsidRPr="004473AD">
        <w:rPr>
          <w:rFonts w:ascii="Arial" w:hAnsi="Arial" w:cs="Simplified Arabic" w:hint="cs"/>
          <w:rtl/>
          <w:lang w:eastAsia="en-US"/>
        </w:rPr>
        <w:t>البيانات،</w:t>
      </w:r>
      <w:proofErr w:type="spellEnd"/>
      <w:r w:rsidRPr="004473AD">
        <w:rPr>
          <w:rFonts w:ascii="Arial" w:hAnsi="Arial" w:cs="Simplified Arabic" w:hint="cs"/>
          <w:rtl/>
          <w:lang w:eastAsia="en-US"/>
        </w:rPr>
        <w:t xml:space="preserve"> حيث تم جمع البيانات في محافظات الضفة  وقطاع غزة من خلال </w:t>
      </w:r>
      <w:r w:rsidR="00FB70D2" w:rsidRPr="004473AD">
        <w:rPr>
          <w:rFonts w:ascii="Arial" w:hAnsi="Arial" w:cs="Simplified Arabic" w:hint="cs"/>
          <w:rtl/>
          <w:lang w:eastAsia="en-US"/>
        </w:rPr>
        <w:t>أجهزة</w:t>
      </w:r>
      <w:r w:rsidRPr="004473AD">
        <w:rPr>
          <w:rFonts w:ascii="Arial" w:hAnsi="Arial" w:cs="Simplified Arabic" w:hint="cs"/>
          <w:rtl/>
          <w:lang w:eastAsia="en-US"/>
        </w:rPr>
        <w:t xml:space="preserve"> </w:t>
      </w:r>
      <w:proofErr w:type="spellStart"/>
      <w:r w:rsidRPr="004473AD">
        <w:rPr>
          <w:rFonts w:ascii="Arial" w:hAnsi="Arial" w:cs="Simplified Arabic" w:hint="cs"/>
          <w:rtl/>
          <w:lang w:eastAsia="en-US"/>
        </w:rPr>
        <w:t>التابلت،</w:t>
      </w:r>
      <w:proofErr w:type="spellEnd"/>
      <w:r w:rsidRPr="004473AD">
        <w:rPr>
          <w:rFonts w:ascii="Arial" w:hAnsi="Arial" w:cs="Simplified Arabic" w:hint="cs"/>
          <w:rtl/>
          <w:lang w:eastAsia="en-US"/>
        </w:rPr>
        <w:t xml:space="preserve"> اما القدس </w:t>
      </w:r>
      <w:r w:rsidRPr="004473AD">
        <w:rPr>
          <w:rFonts w:ascii="Arial" w:hAnsi="Arial" w:cs="Simplified Arabic"/>
          <w:lang w:eastAsia="en-US"/>
        </w:rPr>
        <w:t>J1</w:t>
      </w:r>
      <w:r w:rsidRPr="004473AD">
        <w:rPr>
          <w:rFonts w:ascii="Arial" w:hAnsi="Arial" w:cs="Simplified Arabic" w:hint="cs"/>
          <w:rtl/>
          <w:lang w:eastAsia="en-US"/>
        </w:rPr>
        <w:t xml:space="preserve"> فكان جمع البيانات </w:t>
      </w:r>
      <w:proofErr w:type="spellStart"/>
      <w:r w:rsidRPr="004473AD">
        <w:rPr>
          <w:rFonts w:ascii="Arial" w:hAnsi="Arial" w:cs="Simplified Arabic" w:hint="cs"/>
          <w:rtl/>
          <w:lang w:eastAsia="en-US"/>
        </w:rPr>
        <w:t>ورقيا،</w:t>
      </w:r>
      <w:proofErr w:type="spellEnd"/>
      <w:r w:rsidRPr="004473AD">
        <w:rPr>
          <w:rFonts w:ascii="Arial" w:hAnsi="Arial" w:cs="Simplified Arabic" w:hint="cs"/>
          <w:rtl/>
          <w:lang w:eastAsia="en-US"/>
        </w:rPr>
        <w:t xml:space="preserve"> وكانت الدرجة العلمية لفريق العمل من الحاصلين على البكالوريوس أو الدبلوم المتوسط من جميع التخصصات من خصائص فريق العمل ،على ان يكون </w:t>
      </w:r>
      <w:proofErr w:type="spellStart"/>
      <w:r w:rsidRPr="004473AD">
        <w:rPr>
          <w:rFonts w:ascii="Arial" w:hAnsi="Arial" w:cs="Simplified Arabic" w:hint="cs"/>
          <w:rtl/>
          <w:lang w:eastAsia="en-US"/>
        </w:rPr>
        <w:t>70%</w:t>
      </w:r>
      <w:proofErr w:type="spellEnd"/>
      <w:r w:rsidRPr="004473AD">
        <w:rPr>
          <w:rFonts w:ascii="Arial" w:hAnsi="Arial" w:cs="Simplified Arabic" w:hint="cs"/>
          <w:rtl/>
          <w:lang w:eastAsia="en-US"/>
        </w:rPr>
        <w:t xml:space="preserve"> من فريق العمل من الباحثين القدامى </w:t>
      </w:r>
      <w:proofErr w:type="spellStart"/>
      <w:r w:rsidRPr="004473AD">
        <w:rPr>
          <w:rFonts w:ascii="Arial" w:hAnsi="Arial" w:cs="Simplified Arabic" w:hint="cs"/>
          <w:rtl/>
          <w:lang w:eastAsia="en-US"/>
        </w:rPr>
        <w:t>و30%</w:t>
      </w:r>
      <w:proofErr w:type="spellEnd"/>
      <w:r w:rsidRPr="004473AD">
        <w:rPr>
          <w:rFonts w:ascii="Arial" w:hAnsi="Arial" w:cs="Simplified Arabic" w:hint="cs"/>
          <w:rtl/>
          <w:lang w:eastAsia="en-US"/>
        </w:rPr>
        <w:t xml:space="preserve"> باحثين </w:t>
      </w:r>
      <w:proofErr w:type="spellStart"/>
      <w:r w:rsidRPr="004473AD">
        <w:rPr>
          <w:rFonts w:ascii="Arial" w:hAnsi="Arial" w:cs="Simplified Arabic" w:hint="cs"/>
          <w:rtl/>
          <w:lang w:eastAsia="en-US"/>
        </w:rPr>
        <w:t>جدد،</w:t>
      </w:r>
      <w:proofErr w:type="spellEnd"/>
      <w:r w:rsidRPr="004473AD">
        <w:rPr>
          <w:rFonts w:ascii="Arial" w:hAnsi="Arial" w:cs="Simplified Arabic" w:hint="cs"/>
          <w:rtl/>
          <w:lang w:eastAsia="en-US"/>
        </w:rPr>
        <w:t xml:space="preserve"> وكان فريق العمل في الميدان جميعهم </w:t>
      </w:r>
      <w:r w:rsidR="00FB70D2" w:rsidRPr="004473AD">
        <w:rPr>
          <w:rFonts w:ascii="Arial" w:hAnsi="Arial" w:cs="Simplified Arabic" w:hint="cs"/>
          <w:rtl/>
          <w:lang w:eastAsia="en-US"/>
        </w:rPr>
        <w:t>إناث</w:t>
      </w:r>
      <w:r w:rsidRPr="004473AD">
        <w:rPr>
          <w:rFonts w:ascii="Arial" w:hAnsi="Arial" w:cs="Simplified Arabic" w:hint="cs"/>
          <w:rtl/>
          <w:lang w:eastAsia="en-US"/>
        </w:rPr>
        <w:t xml:space="preserve"> </w:t>
      </w:r>
      <w:proofErr w:type="spellStart"/>
      <w:r w:rsidRPr="004473AD">
        <w:rPr>
          <w:rFonts w:ascii="Arial" w:hAnsi="Arial" w:cs="Simplified Arabic" w:hint="cs"/>
          <w:rtl/>
          <w:lang w:eastAsia="en-US"/>
        </w:rPr>
        <w:t>.</w:t>
      </w:r>
      <w:proofErr w:type="spellEnd"/>
    </w:p>
    <w:p w:rsidR="00725DF1" w:rsidRPr="0060027C" w:rsidRDefault="00725DF1" w:rsidP="004A76D9">
      <w:pPr>
        <w:jc w:val="lowKashida"/>
        <w:rPr>
          <w:rFonts w:ascii="Arial" w:hAnsi="Arial" w:cs="Simplified Arabic"/>
          <w:b/>
          <w:bCs/>
          <w:sz w:val="22"/>
          <w:szCs w:val="22"/>
          <w:rtl/>
          <w:lang w:eastAsia="en-US"/>
        </w:rPr>
      </w:pPr>
    </w:p>
    <w:p w:rsidR="00725DF1" w:rsidRPr="004473AD" w:rsidRDefault="00725DF1" w:rsidP="004A76D9">
      <w:pPr>
        <w:jc w:val="lowKashida"/>
        <w:rPr>
          <w:rFonts w:ascii="Arial" w:hAnsi="Arial" w:cs="Simplified Arabic"/>
          <w:b/>
          <w:bCs/>
          <w:rtl/>
          <w:lang w:eastAsia="en-US"/>
        </w:rPr>
      </w:pPr>
      <w:r w:rsidRPr="004473AD">
        <w:rPr>
          <w:rFonts w:ascii="Arial" w:hAnsi="Arial" w:cs="Simplified Arabic" w:hint="cs"/>
          <w:b/>
          <w:bCs/>
          <w:rtl/>
          <w:lang w:eastAsia="en-US"/>
        </w:rPr>
        <w:t>التجربة القبلية:</w:t>
      </w:r>
    </w:p>
    <w:p w:rsidR="00725DF1" w:rsidRPr="004473AD" w:rsidRDefault="00725DF1" w:rsidP="004A76D9">
      <w:pPr>
        <w:jc w:val="highKashida"/>
        <w:rPr>
          <w:rFonts w:ascii="Arial" w:hAnsi="Arial" w:cs="Simplified Arabic"/>
          <w:rtl/>
          <w:lang w:eastAsia="en-US"/>
        </w:rPr>
      </w:pPr>
      <w:r w:rsidRPr="004473AD">
        <w:rPr>
          <w:rFonts w:ascii="Arial" w:hAnsi="Arial" w:cs="Simplified Arabic" w:hint="cs"/>
          <w:rtl/>
          <w:lang w:eastAsia="en-US"/>
        </w:rPr>
        <w:t xml:space="preserve">تم تنفيذ تجربة قبلية في قطاع غزة بتاريخ 1/3/2015 موزعة على ثلاث </w:t>
      </w:r>
      <w:proofErr w:type="spellStart"/>
      <w:r w:rsidRPr="004473AD">
        <w:rPr>
          <w:rFonts w:ascii="Arial" w:hAnsi="Arial" w:cs="Simplified Arabic" w:hint="cs"/>
          <w:rtl/>
          <w:lang w:eastAsia="en-US"/>
        </w:rPr>
        <w:t>تجمعات،</w:t>
      </w:r>
      <w:proofErr w:type="spellEnd"/>
      <w:r w:rsidRPr="004473AD">
        <w:rPr>
          <w:rFonts w:ascii="Arial" w:hAnsi="Arial" w:cs="Simplified Arabic" w:hint="cs"/>
          <w:rtl/>
          <w:lang w:eastAsia="en-US"/>
        </w:rPr>
        <w:t xml:space="preserve"> تجمع بيت حانون منطقة عد 37 وتم استيفاء 9 استمارات وتجمع مدينة غزة منطقة عد 300 وتم استيفاء 8 استمارات وتجمع </w:t>
      </w:r>
      <w:proofErr w:type="spellStart"/>
      <w:r w:rsidRPr="004473AD">
        <w:rPr>
          <w:rFonts w:ascii="Arial" w:hAnsi="Arial" w:cs="Simplified Arabic" w:hint="cs"/>
          <w:rtl/>
          <w:lang w:eastAsia="en-US"/>
        </w:rPr>
        <w:t>عبسان</w:t>
      </w:r>
      <w:proofErr w:type="spellEnd"/>
      <w:r w:rsidRPr="004473AD">
        <w:rPr>
          <w:rFonts w:ascii="Arial" w:hAnsi="Arial" w:cs="Simplified Arabic" w:hint="cs"/>
          <w:rtl/>
          <w:lang w:eastAsia="en-US"/>
        </w:rPr>
        <w:t xml:space="preserve"> الكبيرة منطقة عد 8 وتم استيفاء 8 </w:t>
      </w:r>
      <w:proofErr w:type="spellStart"/>
      <w:r w:rsidRPr="004473AD">
        <w:rPr>
          <w:rFonts w:ascii="Arial" w:hAnsi="Arial" w:cs="Simplified Arabic" w:hint="cs"/>
          <w:rtl/>
          <w:lang w:eastAsia="en-US"/>
        </w:rPr>
        <w:t>استمارات،</w:t>
      </w:r>
      <w:proofErr w:type="spellEnd"/>
      <w:r w:rsidRPr="004473AD">
        <w:rPr>
          <w:rFonts w:ascii="Arial" w:hAnsi="Arial" w:cs="Simplified Arabic" w:hint="cs"/>
          <w:rtl/>
          <w:lang w:eastAsia="en-US"/>
        </w:rPr>
        <w:t xml:space="preserve"> وكان عدد الباحثين العاملين في التجربة 7 وفترة العمل يومين وتم جمع البيانات من خلال </w:t>
      </w:r>
      <w:r w:rsidR="00FB70D2" w:rsidRPr="004473AD">
        <w:rPr>
          <w:rFonts w:ascii="Arial" w:hAnsi="Arial" w:cs="Simplified Arabic" w:hint="cs"/>
          <w:rtl/>
          <w:lang w:eastAsia="en-US"/>
        </w:rPr>
        <w:t>أجهزة</w:t>
      </w:r>
      <w:r w:rsidRPr="004473AD">
        <w:rPr>
          <w:rFonts w:ascii="Arial" w:hAnsi="Arial" w:cs="Simplified Arabic" w:hint="cs"/>
          <w:rtl/>
          <w:lang w:eastAsia="en-US"/>
        </w:rPr>
        <w:t xml:space="preserve"> </w:t>
      </w:r>
      <w:proofErr w:type="spellStart"/>
      <w:r w:rsidRPr="004473AD">
        <w:rPr>
          <w:rFonts w:ascii="Arial" w:hAnsi="Arial" w:cs="Simplified Arabic" w:hint="cs"/>
          <w:rtl/>
          <w:lang w:eastAsia="en-US"/>
        </w:rPr>
        <w:t>التابلت</w:t>
      </w:r>
      <w:proofErr w:type="spellEnd"/>
      <w:r w:rsidRPr="004473AD">
        <w:rPr>
          <w:rFonts w:ascii="Arial" w:hAnsi="Arial" w:cs="Simplified Arabic" w:hint="cs"/>
          <w:rtl/>
          <w:lang w:eastAsia="en-US"/>
        </w:rPr>
        <w:t>.</w:t>
      </w:r>
    </w:p>
    <w:p w:rsidR="00725DF1" w:rsidRPr="0060027C" w:rsidRDefault="00725DF1" w:rsidP="004A76D9">
      <w:pPr>
        <w:jc w:val="lowKashida"/>
        <w:rPr>
          <w:rFonts w:ascii="Arial" w:hAnsi="Arial" w:cs="Simplified Arabic"/>
          <w:b/>
          <w:bCs/>
          <w:sz w:val="22"/>
          <w:szCs w:val="22"/>
          <w:rtl/>
          <w:lang w:eastAsia="en-US"/>
        </w:rPr>
      </w:pPr>
    </w:p>
    <w:p w:rsidR="00725DF1" w:rsidRPr="004473AD" w:rsidRDefault="00725DF1" w:rsidP="004A76D9">
      <w:pPr>
        <w:jc w:val="lowKashida"/>
        <w:rPr>
          <w:rFonts w:ascii="Arial" w:hAnsi="Arial" w:cs="Simplified Arabic"/>
          <w:b/>
          <w:bCs/>
          <w:rtl/>
          <w:lang w:eastAsia="en-US"/>
        </w:rPr>
      </w:pPr>
      <w:r w:rsidRPr="004473AD">
        <w:rPr>
          <w:rFonts w:ascii="Arial" w:hAnsi="Arial" w:cs="Simplified Arabic" w:hint="cs"/>
          <w:b/>
          <w:bCs/>
          <w:rtl/>
          <w:lang w:eastAsia="en-US"/>
        </w:rPr>
        <w:t>فترة جمع البيانات:</w:t>
      </w:r>
    </w:p>
    <w:p w:rsidR="00725DF1" w:rsidRDefault="00725DF1" w:rsidP="00BA5ED2">
      <w:pPr>
        <w:jc w:val="highKashida"/>
        <w:rPr>
          <w:rFonts w:ascii="Arial" w:hAnsi="Arial" w:cs="Simplified Arabic"/>
          <w:rtl/>
          <w:lang w:eastAsia="en-US"/>
        </w:rPr>
      </w:pPr>
      <w:r w:rsidRPr="004473AD">
        <w:rPr>
          <w:rFonts w:ascii="Arial" w:hAnsi="Arial" w:cs="Simplified Arabic" w:hint="cs"/>
          <w:rtl/>
          <w:lang w:eastAsia="en-US"/>
        </w:rPr>
        <w:t>بدأ جمع البيانات يوم الاثنين 30/3/2015 في قطاع غزة وفي محافظات الضفة</w:t>
      </w:r>
      <w:r w:rsidR="00F9645F">
        <w:rPr>
          <w:rFonts w:ascii="Arial" w:hAnsi="Arial" w:cs="Simplified Arabic" w:hint="cs"/>
          <w:rtl/>
          <w:lang w:eastAsia="en-US"/>
        </w:rPr>
        <w:t xml:space="preserve"> الغربية</w:t>
      </w:r>
      <w:r w:rsidRPr="004473AD">
        <w:rPr>
          <w:rFonts w:ascii="Arial" w:hAnsi="Arial" w:cs="Simplified Arabic" w:hint="cs"/>
          <w:rtl/>
          <w:lang w:eastAsia="en-US"/>
        </w:rPr>
        <w:t xml:space="preserve"> تم البدء في العمل يوم السبت </w:t>
      </w:r>
      <w:proofErr w:type="spellStart"/>
      <w:r w:rsidRPr="004473AD">
        <w:rPr>
          <w:rFonts w:ascii="Arial" w:hAnsi="Arial" w:cs="Simplified Arabic" w:hint="cs"/>
          <w:rtl/>
          <w:lang w:eastAsia="en-US"/>
        </w:rPr>
        <w:t>4/4/2015،</w:t>
      </w:r>
      <w:proofErr w:type="spellEnd"/>
      <w:r w:rsidRPr="004473AD">
        <w:rPr>
          <w:rFonts w:ascii="Arial" w:hAnsi="Arial" w:cs="Simplified Arabic" w:hint="cs"/>
          <w:rtl/>
          <w:lang w:eastAsia="en-US"/>
        </w:rPr>
        <w:t xml:space="preserve"> وتم الانتهاء من عملية جمع البيانات </w:t>
      </w:r>
      <w:r w:rsidR="00BA5ED2">
        <w:rPr>
          <w:rFonts w:ascii="Arial" w:hAnsi="Arial" w:cs="Simplified Arabic" w:hint="cs"/>
          <w:rtl/>
          <w:lang w:eastAsia="en-US"/>
        </w:rPr>
        <w:t>في</w:t>
      </w:r>
      <w:r w:rsidRPr="004473AD">
        <w:rPr>
          <w:rFonts w:ascii="Arial" w:hAnsi="Arial" w:cs="Simplified Arabic" w:hint="cs"/>
          <w:rtl/>
          <w:lang w:eastAsia="en-US"/>
        </w:rPr>
        <w:t xml:space="preserve"> محافظات الضفة </w:t>
      </w:r>
      <w:r w:rsidR="00F9645F">
        <w:rPr>
          <w:rFonts w:ascii="Arial" w:hAnsi="Arial" w:cs="Simplified Arabic" w:hint="cs"/>
          <w:rtl/>
          <w:lang w:eastAsia="en-US"/>
        </w:rPr>
        <w:t>الغربي</w:t>
      </w:r>
      <w:r w:rsidR="003C221D">
        <w:rPr>
          <w:rFonts w:ascii="Arial" w:hAnsi="Arial" w:cs="Simplified Arabic" w:hint="cs"/>
          <w:rtl/>
          <w:lang w:eastAsia="en-US"/>
        </w:rPr>
        <w:t>ة</w:t>
      </w:r>
      <w:r w:rsidR="00F9645F">
        <w:rPr>
          <w:rFonts w:ascii="Arial" w:hAnsi="Arial" w:cs="Simplified Arabic" w:hint="cs"/>
          <w:rtl/>
          <w:lang w:eastAsia="en-US"/>
        </w:rPr>
        <w:t xml:space="preserve"> </w:t>
      </w:r>
      <w:r w:rsidRPr="004473AD">
        <w:rPr>
          <w:rFonts w:ascii="Arial" w:hAnsi="Arial" w:cs="Simplified Arabic" w:hint="cs"/>
          <w:rtl/>
          <w:lang w:eastAsia="en-US"/>
        </w:rPr>
        <w:t xml:space="preserve">باستثناء القدس </w:t>
      </w:r>
      <w:r w:rsidRPr="004473AD">
        <w:rPr>
          <w:rFonts w:ascii="Arial" w:hAnsi="Arial" w:cs="Simplified Arabic"/>
          <w:lang w:eastAsia="en-US"/>
        </w:rPr>
        <w:t>J1</w:t>
      </w:r>
      <w:r w:rsidRPr="004473AD">
        <w:rPr>
          <w:rFonts w:ascii="Arial" w:hAnsi="Arial" w:cs="Simplified Arabic" w:hint="cs"/>
          <w:rtl/>
          <w:lang w:eastAsia="en-US"/>
        </w:rPr>
        <w:t xml:space="preserve"> بتاريخ 26 /5/2015 بواقع 42 يوم </w:t>
      </w:r>
      <w:proofErr w:type="spellStart"/>
      <w:r w:rsidRPr="004473AD">
        <w:rPr>
          <w:rFonts w:ascii="Arial" w:hAnsi="Arial" w:cs="Simplified Arabic" w:hint="cs"/>
          <w:rtl/>
          <w:lang w:eastAsia="en-US"/>
        </w:rPr>
        <w:t>عمل،</w:t>
      </w:r>
      <w:proofErr w:type="spellEnd"/>
      <w:r w:rsidRPr="004473AD">
        <w:rPr>
          <w:rFonts w:ascii="Arial" w:hAnsi="Arial" w:cs="Simplified Arabic" w:hint="cs"/>
          <w:rtl/>
          <w:lang w:eastAsia="en-US"/>
        </w:rPr>
        <w:t xml:space="preserve"> وتم الانتهاء من العمل في محافظات قطاع غزة بتاريخ 24/5/2015 بواقع 44 يوم </w:t>
      </w:r>
      <w:proofErr w:type="spellStart"/>
      <w:r w:rsidRPr="004473AD">
        <w:rPr>
          <w:rFonts w:ascii="Arial" w:hAnsi="Arial" w:cs="Simplified Arabic" w:hint="cs"/>
          <w:rtl/>
          <w:lang w:eastAsia="en-US"/>
        </w:rPr>
        <w:t>عمل،</w:t>
      </w:r>
      <w:proofErr w:type="spellEnd"/>
      <w:r w:rsidRPr="004473AD">
        <w:rPr>
          <w:rFonts w:ascii="Arial" w:hAnsi="Arial" w:cs="Simplified Arabic" w:hint="cs"/>
          <w:rtl/>
          <w:lang w:eastAsia="en-US"/>
        </w:rPr>
        <w:t xml:space="preserve"> وتم الانتهاء من عملية جمع البيانات في القدس </w:t>
      </w:r>
      <w:r w:rsidRPr="004473AD">
        <w:rPr>
          <w:rFonts w:ascii="Arial" w:hAnsi="Arial" w:cs="Simplified Arabic"/>
          <w:lang w:eastAsia="en-US"/>
        </w:rPr>
        <w:t>J1</w:t>
      </w:r>
      <w:r w:rsidRPr="004473AD">
        <w:rPr>
          <w:rFonts w:ascii="Arial" w:hAnsi="Arial" w:cs="Simplified Arabic" w:hint="cs"/>
          <w:rtl/>
          <w:lang w:eastAsia="en-US"/>
        </w:rPr>
        <w:t xml:space="preserve"> بتاريخ 7/6/2015 بواقع 51 يوم عمل وتم الانتهاء من عملية </w:t>
      </w:r>
      <w:r w:rsidR="00FB70D2" w:rsidRPr="004473AD">
        <w:rPr>
          <w:rFonts w:ascii="Arial" w:hAnsi="Arial" w:cs="Simplified Arabic" w:hint="cs"/>
          <w:rtl/>
          <w:lang w:eastAsia="en-US"/>
        </w:rPr>
        <w:t>إدخال</w:t>
      </w:r>
      <w:r w:rsidRPr="004473AD">
        <w:rPr>
          <w:rFonts w:ascii="Arial" w:hAnsi="Arial" w:cs="Simplified Arabic" w:hint="cs"/>
          <w:rtl/>
          <w:lang w:eastAsia="en-US"/>
        </w:rPr>
        <w:t xml:space="preserve"> استمارات القدس </w:t>
      </w:r>
      <w:r w:rsidRPr="004473AD">
        <w:rPr>
          <w:rFonts w:ascii="Arial" w:hAnsi="Arial" w:cs="Simplified Arabic"/>
          <w:lang w:eastAsia="en-US"/>
        </w:rPr>
        <w:t>J1</w:t>
      </w:r>
      <w:r w:rsidRPr="004473AD">
        <w:rPr>
          <w:rFonts w:ascii="Arial" w:hAnsi="Arial" w:cs="Simplified Arabic" w:hint="cs"/>
          <w:rtl/>
          <w:lang w:eastAsia="en-US"/>
        </w:rPr>
        <w:t xml:space="preserve"> على </w:t>
      </w:r>
      <w:r w:rsidR="00FB70D2" w:rsidRPr="004473AD">
        <w:rPr>
          <w:rFonts w:ascii="Arial" w:hAnsi="Arial" w:cs="Simplified Arabic" w:hint="cs"/>
          <w:rtl/>
          <w:lang w:eastAsia="en-US"/>
        </w:rPr>
        <w:t>أجهزة</w:t>
      </w:r>
      <w:r w:rsidRPr="004473AD">
        <w:rPr>
          <w:rFonts w:ascii="Arial" w:hAnsi="Arial" w:cs="Simplified Arabic" w:hint="cs"/>
          <w:rtl/>
          <w:lang w:eastAsia="en-US"/>
        </w:rPr>
        <w:t xml:space="preserve"> </w:t>
      </w:r>
      <w:proofErr w:type="spellStart"/>
      <w:r w:rsidRPr="004473AD">
        <w:rPr>
          <w:rFonts w:ascii="Arial" w:hAnsi="Arial" w:cs="Simplified Arabic" w:hint="cs"/>
          <w:rtl/>
          <w:lang w:eastAsia="en-US"/>
        </w:rPr>
        <w:t>التابلت</w:t>
      </w:r>
      <w:proofErr w:type="spellEnd"/>
      <w:r w:rsidRPr="004473AD">
        <w:rPr>
          <w:rFonts w:ascii="Arial" w:hAnsi="Arial" w:cs="Simplified Arabic" w:hint="cs"/>
          <w:rtl/>
          <w:lang w:eastAsia="en-US"/>
        </w:rPr>
        <w:t xml:space="preserve"> من قبل فريق رام الله  بتاريخ 10/6/2015. </w:t>
      </w:r>
    </w:p>
    <w:p w:rsidR="0060027C" w:rsidRPr="004473AD" w:rsidRDefault="0060027C" w:rsidP="00BA5ED2">
      <w:pPr>
        <w:jc w:val="highKashida"/>
        <w:rPr>
          <w:rFonts w:ascii="Arial" w:hAnsi="Arial" w:cs="Simplified Arabic"/>
          <w:rtl/>
          <w:lang w:eastAsia="en-US"/>
        </w:rPr>
      </w:pPr>
    </w:p>
    <w:p w:rsidR="00725DF1" w:rsidRDefault="00725DF1" w:rsidP="004A76D9">
      <w:pPr>
        <w:jc w:val="highKashida"/>
        <w:rPr>
          <w:rFonts w:ascii="Arial" w:hAnsi="Arial" w:cs="Simplified Arabic"/>
          <w:lang w:eastAsia="en-US"/>
        </w:rPr>
      </w:pPr>
      <w:r w:rsidRPr="004473AD">
        <w:rPr>
          <w:rFonts w:ascii="Arial" w:hAnsi="Arial" w:cs="Simplified Arabic" w:hint="cs"/>
          <w:rtl/>
          <w:lang w:eastAsia="en-US"/>
        </w:rPr>
        <w:lastRenderedPageBreak/>
        <w:t xml:space="preserve">وبناءا على توصية اللجنة الفنية بتشغيل جميع المتدربين في الدورة التدريبية بما فيهم الاحتياط والتي تنطبق عليهم شروط التعيين في الجهاز على ان يكون التقييم النهائي للمتدرب 70 </w:t>
      </w:r>
      <w:proofErr w:type="spellStart"/>
      <w:r w:rsidRPr="004473AD">
        <w:rPr>
          <w:rFonts w:ascii="Arial" w:hAnsi="Arial" w:cs="Simplified Arabic" w:hint="cs"/>
          <w:rtl/>
          <w:lang w:eastAsia="en-US"/>
        </w:rPr>
        <w:t>فأعلى،</w:t>
      </w:r>
      <w:proofErr w:type="spellEnd"/>
      <w:r w:rsidRPr="004473AD">
        <w:rPr>
          <w:rFonts w:ascii="Arial" w:hAnsi="Arial" w:cs="Simplified Arabic" w:hint="cs"/>
          <w:rtl/>
          <w:lang w:eastAsia="en-US"/>
        </w:rPr>
        <w:t xml:space="preserve"> تم تعيين جميع المتدربين باستثناء واحدة في قطاع غزة وأخرى في محافظات الضفة</w:t>
      </w:r>
      <w:r w:rsidR="00F9645F">
        <w:rPr>
          <w:rFonts w:ascii="Arial" w:hAnsi="Arial" w:cs="Simplified Arabic" w:hint="cs"/>
          <w:rtl/>
          <w:lang w:eastAsia="en-US"/>
        </w:rPr>
        <w:t xml:space="preserve"> الغربية</w:t>
      </w:r>
      <w:r w:rsidRPr="004473AD">
        <w:rPr>
          <w:rFonts w:ascii="Arial" w:hAnsi="Arial" w:cs="Simplified Arabic" w:hint="cs"/>
          <w:rtl/>
          <w:lang w:eastAsia="en-US"/>
        </w:rPr>
        <w:t xml:space="preserve"> لم تنطبق عليهم شروط </w:t>
      </w:r>
      <w:proofErr w:type="spellStart"/>
      <w:r w:rsidRPr="004473AD">
        <w:rPr>
          <w:rFonts w:ascii="Arial" w:hAnsi="Arial" w:cs="Simplified Arabic" w:hint="cs"/>
          <w:rtl/>
          <w:lang w:eastAsia="en-US"/>
        </w:rPr>
        <w:t>التعيين،</w:t>
      </w:r>
      <w:proofErr w:type="spellEnd"/>
      <w:r w:rsidRPr="004473AD">
        <w:rPr>
          <w:rFonts w:ascii="Arial" w:hAnsi="Arial" w:cs="Simplified Arabic" w:hint="cs"/>
          <w:rtl/>
          <w:lang w:eastAsia="en-US"/>
        </w:rPr>
        <w:t xml:space="preserve"> وبلغ حجم فريق العمل في الضفة 72 منهم 60 باحثة </w:t>
      </w:r>
      <w:proofErr w:type="spellStart"/>
      <w:r w:rsidRPr="004473AD">
        <w:rPr>
          <w:rFonts w:ascii="Arial" w:hAnsi="Arial" w:cs="Simplified Arabic" w:hint="cs"/>
          <w:rtl/>
          <w:lang w:eastAsia="en-US"/>
        </w:rPr>
        <w:t>و12</w:t>
      </w:r>
      <w:proofErr w:type="spellEnd"/>
      <w:r w:rsidRPr="004473AD">
        <w:rPr>
          <w:rFonts w:ascii="Arial" w:hAnsi="Arial" w:cs="Simplified Arabic" w:hint="cs"/>
          <w:rtl/>
          <w:lang w:eastAsia="en-US"/>
        </w:rPr>
        <w:t xml:space="preserve"> مشرفة وفي اليوم الثاني انسحبت باحثة ليستقر العدد على 59 </w:t>
      </w:r>
      <w:proofErr w:type="spellStart"/>
      <w:r w:rsidRPr="004473AD">
        <w:rPr>
          <w:rFonts w:ascii="Arial" w:hAnsi="Arial" w:cs="Simplified Arabic" w:hint="cs"/>
          <w:rtl/>
          <w:lang w:eastAsia="en-US"/>
        </w:rPr>
        <w:t>باحثة،</w:t>
      </w:r>
      <w:proofErr w:type="spellEnd"/>
      <w:r w:rsidRPr="004473AD">
        <w:rPr>
          <w:rFonts w:ascii="Arial" w:hAnsi="Arial" w:cs="Simplified Arabic" w:hint="cs"/>
          <w:rtl/>
          <w:lang w:eastAsia="en-US"/>
        </w:rPr>
        <w:t xml:space="preserve"> وفي قطاع غزة بلغ حجم الفريق 49 منهم 39 باحثة </w:t>
      </w:r>
      <w:proofErr w:type="spellStart"/>
      <w:r w:rsidRPr="004473AD">
        <w:rPr>
          <w:rFonts w:ascii="Arial" w:hAnsi="Arial" w:cs="Simplified Arabic" w:hint="cs"/>
          <w:rtl/>
          <w:lang w:eastAsia="en-US"/>
        </w:rPr>
        <w:t>و10</w:t>
      </w:r>
      <w:proofErr w:type="spellEnd"/>
      <w:r w:rsidRPr="004473AD">
        <w:rPr>
          <w:rFonts w:ascii="Arial" w:hAnsi="Arial" w:cs="Simplified Arabic" w:hint="cs"/>
          <w:rtl/>
          <w:lang w:eastAsia="en-US"/>
        </w:rPr>
        <w:t xml:space="preserve"> مشرفات.</w:t>
      </w:r>
      <w:r w:rsidR="009E3EEE">
        <w:rPr>
          <w:rFonts w:ascii="Arial" w:hAnsi="Arial" w:cs="Simplified Arabic"/>
          <w:lang w:eastAsia="en-US"/>
        </w:rPr>
        <w:t xml:space="preserve">  </w:t>
      </w:r>
    </w:p>
    <w:p w:rsidR="009E3EEE" w:rsidRPr="004473AD" w:rsidRDefault="009E3EEE" w:rsidP="004A76D9">
      <w:pPr>
        <w:jc w:val="highKashida"/>
        <w:rPr>
          <w:rFonts w:ascii="Arial" w:hAnsi="Arial" w:cs="Simplified Arabic"/>
          <w:rtl/>
          <w:lang w:eastAsia="en-US"/>
        </w:rPr>
      </w:pPr>
    </w:p>
    <w:p w:rsidR="00725DF1" w:rsidRPr="004473AD" w:rsidRDefault="00725DF1" w:rsidP="004A76D9">
      <w:pPr>
        <w:jc w:val="highKashida"/>
        <w:rPr>
          <w:rFonts w:ascii="Arial" w:hAnsi="Arial" w:cs="Simplified Arabic"/>
          <w:rtl/>
          <w:lang w:eastAsia="en-US"/>
        </w:rPr>
      </w:pPr>
      <w:r w:rsidRPr="004473AD">
        <w:rPr>
          <w:rFonts w:ascii="Arial" w:hAnsi="Arial" w:cs="Simplified Arabic" w:hint="cs"/>
          <w:rtl/>
          <w:lang w:eastAsia="en-US"/>
        </w:rPr>
        <w:t xml:space="preserve">ولانجاز العينة المطلوبة من المسح فقد تم جمع البيانات على </w:t>
      </w:r>
      <w:r w:rsidR="00FB70D2" w:rsidRPr="004473AD">
        <w:rPr>
          <w:rFonts w:ascii="Arial" w:hAnsi="Arial" w:cs="Simplified Arabic" w:hint="cs"/>
          <w:rtl/>
          <w:lang w:eastAsia="en-US"/>
        </w:rPr>
        <w:t>أربع</w:t>
      </w:r>
      <w:r w:rsidRPr="004473AD">
        <w:rPr>
          <w:rFonts w:ascii="Arial" w:hAnsi="Arial" w:cs="Simplified Arabic" w:hint="cs"/>
          <w:rtl/>
          <w:lang w:eastAsia="en-US"/>
        </w:rPr>
        <w:t xml:space="preserve"> مراحل وهي:</w:t>
      </w:r>
    </w:p>
    <w:p w:rsidR="00725DF1" w:rsidRPr="004473AD" w:rsidRDefault="00725DF1" w:rsidP="004A76D9">
      <w:pPr>
        <w:numPr>
          <w:ilvl w:val="0"/>
          <w:numId w:val="13"/>
        </w:numPr>
        <w:jc w:val="highKashida"/>
        <w:rPr>
          <w:rFonts w:ascii="Arial" w:hAnsi="Arial" w:cs="Simplified Arabic"/>
          <w:lang w:eastAsia="en-US"/>
        </w:rPr>
      </w:pPr>
      <w:r w:rsidRPr="004473AD">
        <w:rPr>
          <w:rFonts w:ascii="Arial" w:hAnsi="Arial" w:cs="Simplified Arabic" w:hint="cs"/>
          <w:rtl/>
          <w:lang w:eastAsia="en-US"/>
        </w:rPr>
        <w:t xml:space="preserve">استيفاء استمارات </w:t>
      </w:r>
      <w:r w:rsidR="00FB70D2" w:rsidRPr="004473AD">
        <w:rPr>
          <w:rFonts w:ascii="Arial" w:hAnsi="Arial" w:cs="Simplified Arabic" w:hint="cs"/>
          <w:rtl/>
          <w:lang w:eastAsia="en-US"/>
        </w:rPr>
        <w:t>الأسر</w:t>
      </w:r>
      <w:r w:rsidRPr="004473AD">
        <w:rPr>
          <w:rFonts w:ascii="Arial" w:hAnsi="Arial" w:cs="Simplified Arabic" w:hint="cs"/>
          <w:rtl/>
          <w:lang w:eastAsia="en-US"/>
        </w:rPr>
        <w:t xml:space="preserve"> للعينة </w:t>
      </w:r>
      <w:r w:rsidR="00FB70D2" w:rsidRPr="004473AD">
        <w:rPr>
          <w:rFonts w:ascii="Arial" w:hAnsi="Arial" w:cs="Simplified Arabic" w:hint="cs"/>
          <w:rtl/>
          <w:lang w:eastAsia="en-US"/>
        </w:rPr>
        <w:t>الأصلية</w:t>
      </w:r>
      <w:r w:rsidRPr="004473AD">
        <w:rPr>
          <w:rFonts w:ascii="Arial" w:hAnsi="Arial" w:cs="Simplified Arabic" w:hint="cs"/>
          <w:rtl/>
          <w:lang w:eastAsia="en-US"/>
        </w:rPr>
        <w:t xml:space="preserve"> </w:t>
      </w:r>
      <w:proofErr w:type="spellStart"/>
      <w:r w:rsidRPr="004473AD">
        <w:rPr>
          <w:rFonts w:ascii="Arial" w:hAnsi="Arial" w:cs="Simplified Arabic" w:hint="cs"/>
          <w:rtl/>
          <w:lang w:eastAsia="en-US"/>
        </w:rPr>
        <w:t>(</w:t>
      </w:r>
      <w:proofErr w:type="spellEnd"/>
      <w:r w:rsidRPr="004473AD">
        <w:rPr>
          <w:rFonts w:ascii="Arial" w:hAnsi="Arial" w:cs="Simplified Arabic" w:hint="cs"/>
          <w:rtl/>
          <w:lang w:eastAsia="en-US"/>
        </w:rPr>
        <w:t xml:space="preserve"> عينة العام السابق</w:t>
      </w:r>
      <w:proofErr w:type="spellStart"/>
      <w:r w:rsidRPr="004473AD">
        <w:rPr>
          <w:rFonts w:ascii="Arial" w:hAnsi="Arial" w:cs="Simplified Arabic" w:hint="cs"/>
          <w:rtl/>
          <w:lang w:eastAsia="en-US"/>
        </w:rPr>
        <w:t>).</w:t>
      </w:r>
      <w:proofErr w:type="spellEnd"/>
    </w:p>
    <w:p w:rsidR="00725DF1" w:rsidRPr="004473AD" w:rsidRDefault="00725DF1" w:rsidP="004A76D9">
      <w:pPr>
        <w:numPr>
          <w:ilvl w:val="0"/>
          <w:numId w:val="13"/>
        </w:numPr>
        <w:jc w:val="highKashida"/>
        <w:rPr>
          <w:rFonts w:ascii="Arial" w:hAnsi="Arial" w:cs="Simplified Arabic"/>
          <w:lang w:eastAsia="en-US"/>
        </w:rPr>
      </w:pPr>
      <w:r w:rsidRPr="004473AD">
        <w:rPr>
          <w:rFonts w:ascii="Arial" w:hAnsi="Arial" w:cs="Simplified Arabic" w:hint="cs"/>
          <w:rtl/>
          <w:lang w:eastAsia="en-US"/>
        </w:rPr>
        <w:t xml:space="preserve">استيفاء العينة </w:t>
      </w:r>
      <w:r w:rsidR="00FB70D2" w:rsidRPr="004473AD">
        <w:rPr>
          <w:rFonts w:ascii="Arial" w:hAnsi="Arial" w:cs="Simplified Arabic" w:hint="cs"/>
          <w:rtl/>
          <w:lang w:eastAsia="en-US"/>
        </w:rPr>
        <w:t>الإضافية</w:t>
      </w:r>
      <w:r w:rsidRPr="004473AD">
        <w:rPr>
          <w:rFonts w:ascii="Arial" w:hAnsi="Arial" w:cs="Simplified Arabic" w:hint="cs"/>
          <w:rtl/>
          <w:lang w:eastAsia="en-US"/>
        </w:rPr>
        <w:t xml:space="preserve"> والتي تم زيارتها للمرة </w:t>
      </w:r>
      <w:r w:rsidR="00FB70D2" w:rsidRPr="004473AD">
        <w:rPr>
          <w:rFonts w:ascii="Arial" w:hAnsi="Arial" w:cs="Simplified Arabic" w:hint="cs"/>
          <w:rtl/>
          <w:lang w:eastAsia="en-US"/>
        </w:rPr>
        <w:t>الأولى</w:t>
      </w:r>
      <w:r w:rsidRPr="004473AD">
        <w:rPr>
          <w:rFonts w:ascii="Arial" w:hAnsi="Arial" w:cs="Simplified Arabic" w:hint="cs"/>
          <w:rtl/>
          <w:lang w:eastAsia="en-US"/>
        </w:rPr>
        <w:t>.</w:t>
      </w:r>
    </w:p>
    <w:p w:rsidR="00725DF1" w:rsidRPr="004473AD" w:rsidRDefault="00725DF1" w:rsidP="004A76D9">
      <w:pPr>
        <w:numPr>
          <w:ilvl w:val="0"/>
          <w:numId w:val="13"/>
        </w:numPr>
        <w:jc w:val="highKashida"/>
        <w:rPr>
          <w:rFonts w:ascii="Arial" w:hAnsi="Arial" w:cs="Simplified Arabic"/>
          <w:b/>
          <w:bCs/>
          <w:sz w:val="28"/>
          <w:szCs w:val="28"/>
          <w:lang w:eastAsia="en-US"/>
        </w:rPr>
      </w:pPr>
      <w:r w:rsidRPr="004473AD">
        <w:rPr>
          <w:rFonts w:ascii="Arial" w:hAnsi="Arial" w:cs="Simplified Arabic" w:hint="cs"/>
          <w:rtl/>
          <w:lang w:eastAsia="en-US"/>
        </w:rPr>
        <w:t xml:space="preserve">استيفاء بيانات </w:t>
      </w:r>
      <w:r w:rsidR="00FB70D2" w:rsidRPr="004473AD">
        <w:rPr>
          <w:rFonts w:ascii="Arial" w:hAnsi="Arial" w:cs="Simplified Arabic" w:hint="cs"/>
          <w:rtl/>
          <w:lang w:eastAsia="en-US"/>
        </w:rPr>
        <w:t>الأسر</w:t>
      </w:r>
      <w:r w:rsidRPr="004473AD">
        <w:rPr>
          <w:rFonts w:ascii="Arial" w:hAnsi="Arial" w:cs="Simplified Arabic" w:hint="cs"/>
          <w:rtl/>
          <w:lang w:eastAsia="en-US"/>
        </w:rPr>
        <w:t xml:space="preserve"> المنتقلة وتتبعها في مكان سكنها الجديد سواء داخل منطقة العد او خارجها أو خارج التجمع </w:t>
      </w:r>
      <w:proofErr w:type="spellStart"/>
      <w:r w:rsidRPr="004473AD">
        <w:rPr>
          <w:rFonts w:ascii="Arial" w:hAnsi="Arial" w:cs="Simplified Arabic" w:hint="cs"/>
          <w:rtl/>
          <w:lang w:eastAsia="en-US"/>
        </w:rPr>
        <w:t>،</w:t>
      </w:r>
      <w:proofErr w:type="spellEnd"/>
      <w:r w:rsidRPr="004473AD">
        <w:rPr>
          <w:rFonts w:ascii="Arial" w:hAnsi="Arial" w:cs="Simplified Arabic" w:hint="cs"/>
          <w:rtl/>
          <w:lang w:eastAsia="en-US"/>
        </w:rPr>
        <w:t xml:space="preserve"> كذلك تم تتبع بعض </w:t>
      </w:r>
      <w:r w:rsidR="00FB70D2" w:rsidRPr="004473AD">
        <w:rPr>
          <w:rFonts w:ascii="Arial" w:hAnsi="Arial" w:cs="Simplified Arabic" w:hint="cs"/>
          <w:rtl/>
          <w:lang w:eastAsia="en-US"/>
        </w:rPr>
        <w:t>الأسر</w:t>
      </w:r>
      <w:r w:rsidRPr="004473AD">
        <w:rPr>
          <w:rFonts w:ascii="Arial" w:hAnsi="Arial" w:cs="Simplified Arabic" w:hint="cs"/>
          <w:rtl/>
          <w:lang w:eastAsia="en-US"/>
        </w:rPr>
        <w:t xml:space="preserve"> في محافظات </w:t>
      </w:r>
      <w:r w:rsidR="00FB70D2" w:rsidRPr="004473AD">
        <w:rPr>
          <w:rFonts w:ascii="Arial" w:hAnsi="Arial" w:cs="Simplified Arabic" w:hint="cs"/>
          <w:rtl/>
          <w:lang w:eastAsia="en-US"/>
        </w:rPr>
        <w:t>أخرى</w:t>
      </w:r>
      <w:r w:rsidRPr="004473AD">
        <w:rPr>
          <w:rFonts w:ascii="Arial" w:hAnsi="Arial" w:cs="Simplified Arabic" w:hint="cs"/>
          <w:rtl/>
          <w:lang w:eastAsia="en-US"/>
        </w:rPr>
        <w:t>.</w:t>
      </w:r>
    </w:p>
    <w:p w:rsidR="00725DF1" w:rsidRPr="004473AD" w:rsidRDefault="00725DF1" w:rsidP="004A76D9">
      <w:pPr>
        <w:numPr>
          <w:ilvl w:val="0"/>
          <w:numId w:val="13"/>
        </w:numPr>
        <w:jc w:val="highKashida"/>
        <w:rPr>
          <w:rFonts w:ascii="Arial" w:hAnsi="Arial" w:cs="Simplified Arabic"/>
          <w:b/>
          <w:bCs/>
          <w:sz w:val="28"/>
          <w:szCs w:val="28"/>
          <w:lang w:eastAsia="en-US"/>
        </w:rPr>
      </w:pPr>
      <w:r w:rsidRPr="004473AD">
        <w:rPr>
          <w:rFonts w:ascii="Arial" w:hAnsi="Arial" w:cs="Simplified Arabic" w:hint="cs"/>
          <w:rtl/>
          <w:lang w:eastAsia="en-US"/>
        </w:rPr>
        <w:t xml:space="preserve">استيفاء بيانات </w:t>
      </w:r>
      <w:r w:rsidR="00FB70D2" w:rsidRPr="004473AD">
        <w:rPr>
          <w:rFonts w:ascii="Arial" w:hAnsi="Arial" w:cs="Simplified Arabic" w:hint="cs"/>
          <w:rtl/>
          <w:lang w:eastAsia="en-US"/>
        </w:rPr>
        <w:t>الأفراد</w:t>
      </w:r>
      <w:r w:rsidRPr="004473AD">
        <w:rPr>
          <w:rFonts w:ascii="Arial" w:hAnsi="Arial" w:cs="Simplified Arabic" w:hint="cs"/>
          <w:rtl/>
          <w:lang w:eastAsia="en-US"/>
        </w:rPr>
        <w:t xml:space="preserve"> والأسر المنفصلين من العينة </w:t>
      </w:r>
      <w:r w:rsidR="00FB70D2" w:rsidRPr="004473AD">
        <w:rPr>
          <w:rFonts w:ascii="Arial" w:hAnsi="Arial" w:cs="Simplified Arabic" w:hint="cs"/>
          <w:rtl/>
          <w:lang w:eastAsia="en-US"/>
        </w:rPr>
        <w:t>الأصلية</w:t>
      </w:r>
      <w:r w:rsidRPr="004473AD">
        <w:rPr>
          <w:rFonts w:ascii="Arial" w:hAnsi="Arial" w:cs="Simplified Arabic" w:hint="cs"/>
          <w:rtl/>
          <w:lang w:eastAsia="en-US"/>
        </w:rPr>
        <w:t xml:space="preserve"> وتم تتبعها سواء في نفس منطقة العد او خارجها او في نفس التجمع او تجمع </w:t>
      </w:r>
      <w:r w:rsidR="00FB70D2" w:rsidRPr="004473AD">
        <w:rPr>
          <w:rFonts w:ascii="Arial" w:hAnsi="Arial" w:cs="Simplified Arabic" w:hint="cs"/>
          <w:rtl/>
          <w:lang w:eastAsia="en-US"/>
        </w:rPr>
        <w:t>آخر</w:t>
      </w:r>
      <w:r w:rsidRPr="004473AD">
        <w:rPr>
          <w:rFonts w:ascii="Arial" w:hAnsi="Arial" w:cs="Simplified Arabic" w:hint="cs"/>
          <w:rtl/>
          <w:lang w:eastAsia="en-US"/>
        </w:rPr>
        <w:t xml:space="preserve"> أو في نفس المحافظة او محافظة </w:t>
      </w:r>
      <w:r w:rsidR="00FB70D2" w:rsidRPr="004473AD">
        <w:rPr>
          <w:rFonts w:ascii="Arial" w:hAnsi="Arial" w:cs="Simplified Arabic" w:hint="cs"/>
          <w:rtl/>
          <w:lang w:eastAsia="en-US"/>
        </w:rPr>
        <w:t>أخرى</w:t>
      </w:r>
      <w:r w:rsidRPr="004473AD">
        <w:rPr>
          <w:rFonts w:ascii="Arial" w:hAnsi="Arial" w:cs="Simplified Arabic" w:hint="cs"/>
          <w:rtl/>
          <w:lang w:eastAsia="en-US"/>
        </w:rPr>
        <w:t xml:space="preserve">. </w:t>
      </w:r>
    </w:p>
    <w:p w:rsidR="009E3EEE" w:rsidRDefault="009E3EEE" w:rsidP="004A76D9">
      <w:pPr>
        <w:jc w:val="highKashida"/>
        <w:rPr>
          <w:rFonts w:ascii="Arial" w:hAnsi="Arial" w:cs="Simplified Arabic"/>
          <w:lang w:eastAsia="en-US"/>
        </w:rPr>
      </w:pPr>
    </w:p>
    <w:p w:rsidR="00725DF1" w:rsidRPr="004473AD" w:rsidRDefault="00FB70D2" w:rsidP="004A76D9">
      <w:pPr>
        <w:jc w:val="highKashida"/>
        <w:rPr>
          <w:rFonts w:ascii="Arial" w:hAnsi="Arial" w:cs="Simplified Arabic"/>
          <w:lang w:eastAsia="en-US"/>
        </w:rPr>
      </w:pPr>
      <w:r w:rsidRPr="004473AD">
        <w:rPr>
          <w:rFonts w:ascii="Arial" w:hAnsi="Arial" w:cs="Simplified Arabic" w:hint="cs"/>
          <w:rtl/>
          <w:lang w:eastAsia="en-US"/>
        </w:rPr>
        <w:t>إثناء</w:t>
      </w:r>
      <w:r w:rsidR="00725DF1" w:rsidRPr="004473AD">
        <w:rPr>
          <w:rFonts w:ascii="Arial" w:hAnsi="Arial" w:cs="Simplified Arabic" w:hint="cs"/>
          <w:rtl/>
          <w:lang w:eastAsia="en-US"/>
        </w:rPr>
        <w:t xml:space="preserve"> عملية جمع البيانات تم تنفيذ زيارات ميدانية شملت جميع المحافظات من قبل </w:t>
      </w:r>
      <w:r w:rsidR="000D3202" w:rsidRPr="004473AD">
        <w:rPr>
          <w:rFonts w:ascii="Arial" w:hAnsi="Arial" w:cs="Simplified Arabic" w:hint="cs"/>
          <w:rtl/>
          <w:lang w:eastAsia="en-US"/>
        </w:rPr>
        <w:t>إدارة</w:t>
      </w:r>
      <w:r w:rsidR="00725DF1" w:rsidRPr="004473AD">
        <w:rPr>
          <w:rFonts w:ascii="Arial" w:hAnsi="Arial" w:cs="Simplified Arabic" w:hint="cs"/>
          <w:rtl/>
          <w:lang w:eastAsia="en-US"/>
        </w:rPr>
        <w:t xml:space="preserve"> المسح </w:t>
      </w:r>
      <w:r w:rsidR="001318C6" w:rsidRPr="004473AD">
        <w:rPr>
          <w:rFonts w:ascii="Arial" w:hAnsi="Arial" w:cs="Simplified Arabic" w:hint="cs"/>
          <w:rtl/>
          <w:lang w:eastAsia="en-US"/>
        </w:rPr>
        <w:t>وأعضاء</w:t>
      </w:r>
      <w:r w:rsidR="00725DF1" w:rsidRPr="004473AD">
        <w:rPr>
          <w:rFonts w:ascii="Arial" w:hAnsi="Arial" w:cs="Simplified Arabic" w:hint="cs"/>
          <w:rtl/>
          <w:lang w:eastAsia="en-US"/>
        </w:rPr>
        <w:t xml:space="preserve"> اللجنة الفنية.</w:t>
      </w:r>
    </w:p>
    <w:p w:rsidR="00725DF1" w:rsidRPr="004473AD" w:rsidRDefault="00725DF1" w:rsidP="004A76D9">
      <w:pPr>
        <w:jc w:val="highKashida"/>
        <w:rPr>
          <w:rFonts w:ascii="Arial" w:hAnsi="Arial" w:cs="Simplified Arabic"/>
          <w:b/>
          <w:bCs/>
          <w:rtl/>
          <w:lang w:eastAsia="en-US"/>
        </w:rPr>
      </w:pPr>
    </w:p>
    <w:p w:rsidR="00725DF1" w:rsidRPr="004473AD" w:rsidRDefault="00725DF1" w:rsidP="004A76D9">
      <w:pPr>
        <w:jc w:val="lowKashida"/>
        <w:rPr>
          <w:rFonts w:ascii="Arial" w:hAnsi="Arial" w:cs="Simplified Arabic"/>
          <w:b/>
          <w:bCs/>
          <w:rtl/>
          <w:lang w:eastAsia="en-US"/>
        </w:rPr>
      </w:pPr>
      <w:r w:rsidRPr="004473AD">
        <w:rPr>
          <w:rFonts w:ascii="Arial" w:hAnsi="Arial" w:cs="Simplified Arabic" w:hint="cs"/>
          <w:b/>
          <w:bCs/>
          <w:rtl/>
          <w:lang w:eastAsia="en-US"/>
        </w:rPr>
        <w:t>معدل الانجاز:</w:t>
      </w:r>
    </w:p>
    <w:p w:rsidR="00725DF1" w:rsidRPr="004473AD" w:rsidRDefault="00725DF1" w:rsidP="004A76D9">
      <w:pPr>
        <w:jc w:val="highKashida"/>
        <w:rPr>
          <w:rFonts w:ascii="Arial" w:hAnsi="Arial" w:cs="Simplified Arabic"/>
          <w:rtl/>
          <w:lang w:eastAsia="en-US"/>
        </w:rPr>
      </w:pPr>
      <w:r w:rsidRPr="004473AD">
        <w:rPr>
          <w:rFonts w:ascii="Arial" w:hAnsi="Arial" w:cs="Simplified Arabic" w:hint="cs"/>
          <w:rtl/>
          <w:lang w:eastAsia="en-US"/>
        </w:rPr>
        <w:t>بلغ معدل الانجاز في محافظات الضفة</w:t>
      </w:r>
      <w:r w:rsidR="00F9645F">
        <w:rPr>
          <w:rFonts w:ascii="Arial" w:hAnsi="Arial" w:cs="Simplified Arabic" w:hint="cs"/>
          <w:rtl/>
          <w:lang w:eastAsia="en-US"/>
        </w:rPr>
        <w:t xml:space="preserve"> الغربية</w:t>
      </w:r>
      <w:r w:rsidRPr="004473AD">
        <w:rPr>
          <w:rFonts w:ascii="Arial" w:hAnsi="Arial" w:cs="Simplified Arabic" w:hint="cs"/>
          <w:rtl/>
          <w:lang w:eastAsia="en-US"/>
        </w:rPr>
        <w:t xml:space="preserve"> من </w:t>
      </w:r>
      <w:r w:rsidR="001318C6" w:rsidRPr="004473AD">
        <w:rPr>
          <w:rFonts w:ascii="Arial" w:hAnsi="Arial" w:cs="Simplified Arabic" w:hint="cs"/>
          <w:rtl/>
          <w:lang w:eastAsia="en-US"/>
        </w:rPr>
        <w:t>2.5 الى 3</w:t>
      </w:r>
      <w:r w:rsidRPr="004473AD">
        <w:rPr>
          <w:rFonts w:ascii="Arial" w:hAnsi="Arial" w:cs="Simplified Arabic" w:hint="cs"/>
          <w:rtl/>
          <w:lang w:eastAsia="en-US"/>
        </w:rPr>
        <w:t xml:space="preserve"> استمارات </w:t>
      </w:r>
      <w:proofErr w:type="spellStart"/>
      <w:r w:rsidRPr="004473AD">
        <w:rPr>
          <w:rFonts w:ascii="Arial" w:hAnsi="Arial" w:cs="Simplified Arabic" w:hint="cs"/>
          <w:rtl/>
          <w:lang w:eastAsia="en-US"/>
        </w:rPr>
        <w:t>للباحثة،</w:t>
      </w:r>
      <w:proofErr w:type="spellEnd"/>
      <w:r w:rsidR="001318C6" w:rsidRPr="004473AD">
        <w:rPr>
          <w:rFonts w:ascii="Arial" w:hAnsi="Arial" w:cs="Simplified Arabic" w:hint="cs"/>
          <w:rtl/>
          <w:lang w:eastAsia="en-US"/>
        </w:rPr>
        <w:t xml:space="preserve"> </w:t>
      </w:r>
      <w:r w:rsidRPr="004473AD">
        <w:rPr>
          <w:rFonts w:ascii="Arial" w:hAnsi="Arial" w:cs="Simplified Arabic" w:hint="cs"/>
          <w:rtl/>
          <w:lang w:eastAsia="en-US"/>
        </w:rPr>
        <w:t xml:space="preserve">ومعدل الانجاز في قطاع غزة من </w:t>
      </w:r>
      <w:r w:rsidR="001318C6" w:rsidRPr="004473AD">
        <w:rPr>
          <w:rFonts w:ascii="Arial" w:hAnsi="Arial" w:cs="Simplified Arabic" w:hint="cs"/>
          <w:rtl/>
          <w:lang w:eastAsia="en-US"/>
        </w:rPr>
        <w:t xml:space="preserve">2 الى 2.2 </w:t>
      </w:r>
      <w:r w:rsidRPr="004473AD">
        <w:rPr>
          <w:rFonts w:ascii="Arial" w:hAnsi="Arial" w:cs="Simplified Arabic" w:hint="cs"/>
          <w:rtl/>
          <w:lang w:eastAsia="en-US"/>
        </w:rPr>
        <w:t xml:space="preserve"> للباحثة والسبب يعود الى وجود </w:t>
      </w:r>
      <w:r w:rsidR="00FB70D2" w:rsidRPr="004473AD">
        <w:rPr>
          <w:rFonts w:ascii="Arial" w:hAnsi="Arial" w:cs="Simplified Arabic" w:hint="cs"/>
          <w:rtl/>
          <w:lang w:eastAsia="en-US"/>
        </w:rPr>
        <w:t>أسئلة</w:t>
      </w:r>
      <w:r w:rsidRPr="004473AD">
        <w:rPr>
          <w:rFonts w:ascii="Arial" w:hAnsi="Arial" w:cs="Simplified Arabic" w:hint="cs"/>
          <w:rtl/>
          <w:lang w:eastAsia="en-US"/>
        </w:rPr>
        <w:t xml:space="preserve"> وبنود تتعلق في اثر العدوان على قطاع غزة في استمارة المسح الخاصة بقطاع غزة وتم استثناءها من استمارة الظروف في محافظات الضفة. </w:t>
      </w:r>
    </w:p>
    <w:p w:rsidR="00725DF1" w:rsidRPr="004473AD" w:rsidRDefault="00725DF1" w:rsidP="004A76D9">
      <w:pPr>
        <w:jc w:val="lowKashida"/>
        <w:rPr>
          <w:rFonts w:ascii="Arial" w:hAnsi="Arial" w:cs="Simplified Arabic"/>
          <w:b/>
          <w:bCs/>
          <w:rtl/>
          <w:lang w:eastAsia="en-US"/>
        </w:rPr>
      </w:pPr>
    </w:p>
    <w:p w:rsidR="00725DF1" w:rsidRPr="004473AD" w:rsidRDefault="00725DF1" w:rsidP="004A76D9">
      <w:pPr>
        <w:jc w:val="lowKashida"/>
        <w:rPr>
          <w:rFonts w:ascii="Arial" w:hAnsi="Arial" w:cs="Simplified Arabic"/>
          <w:b/>
          <w:bCs/>
          <w:rtl/>
          <w:lang w:eastAsia="en-US"/>
        </w:rPr>
      </w:pPr>
      <w:r w:rsidRPr="004473AD">
        <w:rPr>
          <w:rFonts w:ascii="Arial" w:hAnsi="Arial" w:cs="Simplified Arabic" w:hint="cs"/>
          <w:b/>
          <w:bCs/>
          <w:rtl/>
          <w:lang w:eastAsia="en-US"/>
        </w:rPr>
        <w:t>مشاكل وصعوبات ميدانية:</w:t>
      </w:r>
    </w:p>
    <w:p w:rsidR="00725DF1" w:rsidRPr="004473AD" w:rsidRDefault="00725DF1" w:rsidP="004A76D9">
      <w:pPr>
        <w:numPr>
          <w:ilvl w:val="0"/>
          <w:numId w:val="12"/>
        </w:numPr>
        <w:jc w:val="highKashida"/>
        <w:rPr>
          <w:rFonts w:ascii="Arial" w:hAnsi="Arial" w:cs="Simplified Arabic"/>
          <w:lang w:eastAsia="en-US"/>
        </w:rPr>
      </w:pPr>
      <w:r w:rsidRPr="004473AD">
        <w:rPr>
          <w:rFonts w:ascii="Arial" w:hAnsi="Arial" w:cs="Simplified Arabic" w:hint="cs"/>
          <w:rtl/>
          <w:lang w:eastAsia="en-US"/>
        </w:rPr>
        <w:t xml:space="preserve">بعض خرائط مناطق العد كانت تخلو من </w:t>
      </w:r>
      <w:r w:rsidR="00FB70D2" w:rsidRPr="004473AD">
        <w:rPr>
          <w:rFonts w:ascii="Arial" w:hAnsi="Arial" w:cs="Simplified Arabic" w:hint="cs"/>
          <w:rtl/>
          <w:lang w:eastAsia="en-US"/>
        </w:rPr>
        <w:t>الأرقام</w:t>
      </w:r>
      <w:r w:rsidRPr="004473AD">
        <w:rPr>
          <w:rFonts w:ascii="Arial" w:hAnsi="Arial" w:cs="Simplified Arabic" w:hint="cs"/>
          <w:rtl/>
          <w:lang w:eastAsia="en-US"/>
        </w:rPr>
        <w:t xml:space="preserve"> مما سبب الصعوبة في الوصول لعدد من المباني الغير مرقمة.</w:t>
      </w:r>
    </w:p>
    <w:p w:rsidR="00725DF1" w:rsidRPr="004473AD" w:rsidRDefault="00725DF1" w:rsidP="004A76D9">
      <w:pPr>
        <w:numPr>
          <w:ilvl w:val="0"/>
          <w:numId w:val="12"/>
        </w:numPr>
        <w:jc w:val="highKashida"/>
        <w:rPr>
          <w:rFonts w:ascii="Arial" w:hAnsi="Arial" w:cs="Simplified Arabic"/>
          <w:lang w:eastAsia="en-US"/>
        </w:rPr>
      </w:pPr>
      <w:r w:rsidRPr="004473AD">
        <w:rPr>
          <w:rFonts w:ascii="Arial" w:hAnsi="Arial" w:cs="Simplified Arabic" w:hint="cs"/>
          <w:rtl/>
          <w:lang w:eastAsia="en-US"/>
        </w:rPr>
        <w:t xml:space="preserve">تبين وجود بعض خرائط مناطق العد من العينة </w:t>
      </w:r>
      <w:r w:rsidR="00FB70D2" w:rsidRPr="004473AD">
        <w:rPr>
          <w:rFonts w:ascii="Arial" w:hAnsi="Arial" w:cs="Simplified Arabic" w:hint="cs"/>
          <w:rtl/>
          <w:lang w:eastAsia="en-US"/>
        </w:rPr>
        <w:t>الإضافية</w:t>
      </w:r>
      <w:r w:rsidRPr="004473AD">
        <w:rPr>
          <w:rFonts w:ascii="Arial" w:hAnsi="Arial" w:cs="Simplified Arabic" w:hint="cs"/>
          <w:rtl/>
          <w:lang w:eastAsia="en-US"/>
        </w:rPr>
        <w:t xml:space="preserve"> غير مطابقة للواقع.</w:t>
      </w:r>
    </w:p>
    <w:p w:rsidR="00725DF1" w:rsidRPr="004473AD" w:rsidRDefault="00725DF1" w:rsidP="004A76D9">
      <w:pPr>
        <w:numPr>
          <w:ilvl w:val="0"/>
          <w:numId w:val="12"/>
        </w:numPr>
        <w:jc w:val="highKashida"/>
        <w:rPr>
          <w:rFonts w:ascii="Arial" w:hAnsi="Arial" w:cs="Simplified Arabic"/>
          <w:lang w:eastAsia="en-US"/>
        </w:rPr>
      </w:pPr>
      <w:r w:rsidRPr="004473AD">
        <w:rPr>
          <w:rFonts w:ascii="Arial" w:hAnsi="Arial" w:cs="Simplified Arabic" w:hint="cs"/>
          <w:rtl/>
        </w:rPr>
        <w:t xml:space="preserve">تضرر بعض </w:t>
      </w:r>
      <w:r w:rsidR="00FB70D2" w:rsidRPr="004473AD">
        <w:rPr>
          <w:rFonts w:ascii="Arial" w:hAnsi="Arial" w:cs="Simplified Arabic" w:hint="cs"/>
          <w:rtl/>
        </w:rPr>
        <w:t>الأسر</w:t>
      </w:r>
      <w:r w:rsidRPr="004473AD">
        <w:rPr>
          <w:rFonts w:ascii="Arial" w:hAnsi="Arial" w:cs="Simplified Arabic" w:hint="cs"/>
          <w:rtl/>
        </w:rPr>
        <w:t xml:space="preserve"> من العدوان </w:t>
      </w:r>
      <w:r w:rsidR="00FB70D2" w:rsidRPr="004473AD">
        <w:rPr>
          <w:rFonts w:ascii="Arial" w:hAnsi="Arial" w:cs="Simplified Arabic" w:hint="cs"/>
          <w:rtl/>
        </w:rPr>
        <w:t>الأخير</w:t>
      </w:r>
      <w:r w:rsidRPr="004473AD">
        <w:rPr>
          <w:rFonts w:ascii="Arial" w:hAnsi="Arial" w:cs="Simplified Arabic" w:hint="cs"/>
          <w:rtl/>
        </w:rPr>
        <w:t xml:space="preserve"> على </w:t>
      </w:r>
      <w:r w:rsidR="00F9645F">
        <w:rPr>
          <w:rFonts w:ascii="Arial" w:hAnsi="Arial" w:cs="Simplified Arabic" w:hint="cs"/>
          <w:rtl/>
        </w:rPr>
        <w:t xml:space="preserve">قطاع </w:t>
      </w:r>
      <w:r w:rsidRPr="004473AD">
        <w:rPr>
          <w:rFonts w:ascii="Arial" w:hAnsi="Arial" w:cs="Simplified Arabic" w:hint="cs"/>
          <w:rtl/>
        </w:rPr>
        <w:t xml:space="preserve">غزة  بسبب تضرر مساكنها مما ادى الى انتقالها من منطقة العد الى منطقة </w:t>
      </w:r>
      <w:r w:rsidR="00FB70D2" w:rsidRPr="004473AD">
        <w:rPr>
          <w:rFonts w:ascii="Arial" w:hAnsi="Arial" w:cs="Simplified Arabic" w:hint="cs"/>
          <w:rtl/>
        </w:rPr>
        <w:t>أخرى</w:t>
      </w:r>
      <w:r w:rsidRPr="004473AD">
        <w:rPr>
          <w:rFonts w:ascii="Arial" w:hAnsi="Arial" w:cs="Simplified Arabic" w:hint="cs"/>
          <w:rtl/>
        </w:rPr>
        <w:t xml:space="preserve"> والذي استدعى متابعتها في مكان سكناها </w:t>
      </w:r>
      <w:proofErr w:type="spellStart"/>
      <w:r w:rsidRPr="004473AD">
        <w:rPr>
          <w:rFonts w:ascii="Arial" w:hAnsi="Arial" w:cs="Simplified Arabic" w:hint="cs"/>
          <w:rtl/>
        </w:rPr>
        <w:t>الجديد</w:t>
      </w:r>
      <w:r w:rsidR="00C2665F" w:rsidRPr="004473AD">
        <w:rPr>
          <w:rFonts w:ascii="Arial" w:hAnsi="Arial" w:cs="Simplified Arabic" w:hint="cs"/>
          <w:rtl/>
        </w:rPr>
        <w:t>،</w:t>
      </w:r>
      <w:proofErr w:type="spellEnd"/>
      <w:r w:rsidRPr="004473AD">
        <w:rPr>
          <w:rFonts w:ascii="Arial" w:hAnsi="Arial" w:cs="Simplified Arabic" w:hint="cs"/>
          <w:rtl/>
        </w:rPr>
        <w:t xml:space="preserve"> والتي تبعها بعض </w:t>
      </w:r>
      <w:r w:rsidR="00FB70D2" w:rsidRPr="004473AD">
        <w:rPr>
          <w:rFonts w:ascii="Arial" w:hAnsi="Arial" w:cs="Simplified Arabic" w:hint="cs"/>
          <w:rtl/>
        </w:rPr>
        <w:t>الإشكاليات</w:t>
      </w:r>
      <w:r w:rsidRPr="004473AD">
        <w:rPr>
          <w:rFonts w:ascii="Arial" w:hAnsi="Arial" w:cs="Simplified Arabic" w:hint="cs"/>
          <w:rtl/>
        </w:rPr>
        <w:t xml:space="preserve"> ومنها صعوبة الوصول لمكان </w:t>
      </w:r>
      <w:r w:rsidR="00FB70D2" w:rsidRPr="004473AD">
        <w:rPr>
          <w:rFonts w:ascii="Arial" w:hAnsi="Arial" w:cs="Simplified Arabic" w:hint="cs"/>
          <w:rtl/>
        </w:rPr>
        <w:t>الأسرة</w:t>
      </w:r>
      <w:r w:rsidRPr="004473AD">
        <w:rPr>
          <w:rFonts w:ascii="Arial" w:hAnsi="Arial" w:cs="Simplified Arabic" w:hint="cs"/>
          <w:rtl/>
        </w:rPr>
        <w:t xml:space="preserve"> الجديد بسبب عدم وضوح العناوين  وكذلك </w:t>
      </w:r>
      <w:r w:rsidR="00FB70D2" w:rsidRPr="004473AD">
        <w:rPr>
          <w:rFonts w:ascii="Arial" w:hAnsi="Arial" w:cs="Simplified Arabic" w:hint="cs"/>
          <w:rtl/>
        </w:rPr>
        <w:t>أرقام</w:t>
      </w:r>
      <w:r w:rsidRPr="004473AD">
        <w:rPr>
          <w:rFonts w:ascii="Arial" w:hAnsi="Arial" w:cs="Simplified Arabic" w:hint="cs"/>
          <w:rtl/>
        </w:rPr>
        <w:t xml:space="preserve"> التلفونات لرب </w:t>
      </w:r>
      <w:r w:rsidR="00FB70D2" w:rsidRPr="004473AD">
        <w:rPr>
          <w:rFonts w:ascii="Arial" w:hAnsi="Arial" w:cs="Simplified Arabic" w:hint="cs"/>
          <w:rtl/>
        </w:rPr>
        <w:t>الأسرة</w:t>
      </w:r>
      <w:r w:rsidRPr="004473AD">
        <w:rPr>
          <w:rFonts w:ascii="Arial" w:hAnsi="Arial" w:cs="Simplified Arabic" w:hint="cs"/>
          <w:rtl/>
        </w:rPr>
        <w:t xml:space="preserve"> او المعرفين غير صحيحة</w:t>
      </w:r>
      <w:r w:rsidRPr="004473AD">
        <w:rPr>
          <w:rFonts w:ascii="Arial" w:hAnsi="Arial" w:cs="Simplified Arabic" w:hint="cs"/>
          <w:b/>
          <w:bCs/>
          <w:rtl/>
        </w:rPr>
        <w:t xml:space="preserve"> </w:t>
      </w:r>
      <w:r w:rsidRPr="004473AD">
        <w:rPr>
          <w:rFonts w:ascii="Arial" w:hAnsi="Arial" w:cs="Simplified Arabic" w:hint="cs"/>
          <w:rtl/>
        </w:rPr>
        <w:t>او لا تعمل</w:t>
      </w:r>
      <w:r w:rsidRPr="004473AD">
        <w:rPr>
          <w:rFonts w:ascii="Arial" w:hAnsi="Arial" w:cs="Simplified Arabic" w:hint="cs"/>
          <w:rtl/>
          <w:lang w:eastAsia="en-US"/>
        </w:rPr>
        <w:t>.</w:t>
      </w:r>
    </w:p>
    <w:p w:rsidR="00725DF1" w:rsidRPr="004473AD" w:rsidRDefault="00725DF1" w:rsidP="004A76D9">
      <w:pPr>
        <w:numPr>
          <w:ilvl w:val="0"/>
          <w:numId w:val="12"/>
        </w:numPr>
        <w:jc w:val="highKashida"/>
        <w:rPr>
          <w:rFonts w:ascii="Arial" w:hAnsi="Arial" w:cs="Simplified Arabic"/>
          <w:lang w:eastAsia="en-US"/>
        </w:rPr>
      </w:pPr>
      <w:r w:rsidRPr="004473AD">
        <w:rPr>
          <w:rFonts w:ascii="Arial" w:hAnsi="Arial" w:cs="Simplified Arabic" w:hint="cs"/>
          <w:rtl/>
        </w:rPr>
        <w:t xml:space="preserve">كان هناك استغراب واستهجان من </w:t>
      </w:r>
      <w:r w:rsidR="00FB70D2" w:rsidRPr="004473AD">
        <w:rPr>
          <w:rFonts w:ascii="Arial" w:hAnsi="Arial" w:cs="Simplified Arabic" w:hint="cs"/>
          <w:rtl/>
        </w:rPr>
        <w:t>الأسر</w:t>
      </w:r>
      <w:r w:rsidRPr="004473AD">
        <w:rPr>
          <w:rFonts w:ascii="Arial" w:hAnsi="Arial" w:cs="Simplified Arabic" w:hint="cs"/>
          <w:rtl/>
        </w:rPr>
        <w:t xml:space="preserve"> المنتقلة حول سبب تتبعها في مكان سكنها الجديد  وبخاصة للأسر التي تم قصف مساكنها مما تطلب جهد كبير لطمأنتها.</w:t>
      </w:r>
    </w:p>
    <w:p w:rsidR="00725DF1" w:rsidRPr="004473AD" w:rsidRDefault="00725DF1" w:rsidP="004A76D9">
      <w:pPr>
        <w:pStyle w:val="ListParagraph"/>
        <w:numPr>
          <w:ilvl w:val="0"/>
          <w:numId w:val="12"/>
        </w:numPr>
        <w:contextualSpacing/>
        <w:jc w:val="both"/>
        <w:rPr>
          <w:rFonts w:ascii="Arial" w:hAnsi="Arial" w:cs="Simplified Arabic"/>
        </w:rPr>
      </w:pPr>
      <w:r w:rsidRPr="004473AD">
        <w:rPr>
          <w:rFonts w:ascii="Arial" w:hAnsi="Arial" w:cs="Simplified Arabic" w:hint="cs"/>
          <w:rtl/>
        </w:rPr>
        <w:lastRenderedPageBreak/>
        <w:t xml:space="preserve">كان هناك  عدد من </w:t>
      </w:r>
      <w:r w:rsidR="00FB70D2" w:rsidRPr="004473AD">
        <w:rPr>
          <w:rFonts w:ascii="Arial" w:hAnsi="Arial" w:cs="Simplified Arabic" w:hint="cs"/>
          <w:rtl/>
        </w:rPr>
        <w:t>الأسر</w:t>
      </w:r>
      <w:r w:rsidRPr="004473AD">
        <w:rPr>
          <w:rFonts w:ascii="Arial" w:hAnsi="Arial" w:cs="Simplified Arabic" w:hint="cs"/>
          <w:rtl/>
        </w:rPr>
        <w:t xml:space="preserve"> </w:t>
      </w:r>
      <w:r w:rsidR="00FB70D2" w:rsidRPr="004473AD">
        <w:rPr>
          <w:rFonts w:ascii="Arial" w:hAnsi="Arial" w:cs="Simplified Arabic" w:hint="cs"/>
          <w:rtl/>
        </w:rPr>
        <w:t>أبيدت</w:t>
      </w:r>
      <w:r w:rsidRPr="004473AD">
        <w:rPr>
          <w:rFonts w:ascii="Arial" w:hAnsi="Arial" w:cs="Simplified Arabic" w:hint="cs"/>
          <w:rtl/>
        </w:rPr>
        <w:t xml:space="preserve"> بأكملها او جزء كبير من </w:t>
      </w:r>
      <w:r w:rsidR="00FB70D2" w:rsidRPr="004473AD">
        <w:rPr>
          <w:rFonts w:ascii="Arial" w:hAnsi="Arial" w:cs="Simplified Arabic" w:hint="cs"/>
          <w:rtl/>
        </w:rPr>
        <w:t>الأسرة</w:t>
      </w:r>
      <w:r w:rsidRPr="004473AD">
        <w:rPr>
          <w:rFonts w:ascii="Arial" w:hAnsi="Arial" w:cs="Simplified Arabic" w:hint="cs"/>
          <w:rtl/>
        </w:rPr>
        <w:t xml:space="preserve">  مما </w:t>
      </w:r>
      <w:r w:rsidR="00FB70D2" w:rsidRPr="004473AD">
        <w:rPr>
          <w:rFonts w:ascii="Arial" w:hAnsi="Arial" w:cs="Simplified Arabic" w:hint="cs"/>
          <w:rtl/>
        </w:rPr>
        <w:t>أدى</w:t>
      </w:r>
      <w:r w:rsidRPr="004473AD">
        <w:rPr>
          <w:rFonts w:ascii="Arial" w:hAnsi="Arial" w:cs="Simplified Arabic" w:hint="cs"/>
          <w:rtl/>
        </w:rPr>
        <w:t xml:space="preserve"> الى صعوبة التعامل مع </w:t>
      </w:r>
      <w:r w:rsidR="00FB70D2" w:rsidRPr="004473AD">
        <w:rPr>
          <w:rFonts w:ascii="Arial" w:hAnsi="Arial" w:cs="Simplified Arabic" w:hint="cs"/>
          <w:rtl/>
        </w:rPr>
        <w:t>الأسرة</w:t>
      </w:r>
      <w:r w:rsidRPr="004473AD">
        <w:rPr>
          <w:rFonts w:ascii="Arial" w:hAnsi="Arial" w:cs="Simplified Arabic" w:hint="cs"/>
          <w:rtl/>
        </w:rPr>
        <w:t xml:space="preserve"> في عملية الاستيفاء حيث كانت ظروفها النفسية صعبة.</w:t>
      </w:r>
    </w:p>
    <w:p w:rsidR="00725DF1" w:rsidRPr="004473AD" w:rsidRDefault="00725DF1" w:rsidP="00F9645F">
      <w:pPr>
        <w:pStyle w:val="ListParagraph"/>
        <w:numPr>
          <w:ilvl w:val="0"/>
          <w:numId w:val="12"/>
        </w:numPr>
        <w:contextualSpacing/>
        <w:jc w:val="both"/>
        <w:rPr>
          <w:rFonts w:ascii="Arial" w:hAnsi="Arial" w:cs="Simplified Arabic"/>
        </w:rPr>
      </w:pPr>
      <w:r w:rsidRPr="004473AD">
        <w:rPr>
          <w:rFonts w:ascii="Arial" w:hAnsi="Arial" w:cs="Simplified Arabic" w:hint="cs"/>
          <w:rtl/>
        </w:rPr>
        <w:t xml:space="preserve">في العينة </w:t>
      </w:r>
      <w:r w:rsidR="00FB70D2" w:rsidRPr="004473AD">
        <w:rPr>
          <w:rFonts w:ascii="Arial" w:hAnsi="Arial" w:cs="Simplified Arabic" w:hint="cs"/>
          <w:rtl/>
        </w:rPr>
        <w:t>الأصلية</w:t>
      </w:r>
      <w:r w:rsidRPr="004473AD">
        <w:rPr>
          <w:rFonts w:ascii="Arial" w:hAnsi="Arial" w:cs="Simplified Arabic" w:hint="cs"/>
          <w:rtl/>
        </w:rPr>
        <w:t xml:space="preserve"> كان هناك عدد من الحالات التي لم تتوفر معلومات عنها وكان من الصعوبة مقابلتها</w:t>
      </w:r>
      <w:r w:rsidR="00F9645F">
        <w:rPr>
          <w:rFonts w:ascii="Arial" w:hAnsi="Arial" w:cs="Simplified Arabic" w:hint="cs"/>
          <w:rtl/>
        </w:rPr>
        <w:t xml:space="preserve"> </w:t>
      </w:r>
      <w:r w:rsidRPr="004473AD">
        <w:rPr>
          <w:rFonts w:ascii="Arial" w:hAnsi="Arial" w:cs="Simplified Arabic" w:hint="cs"/>
          <w:rtl/>
        </w:rPr>
        <w:t xml:space="preserve">وتم الاستعانة بأرقام </w:t>
      </w:r>
      <w:r w:rsidR="00F9645F">
        <w:rPr>
          <w:rFonts w:ascii="Arial" w:hAnsi="Arial" w:cs="Simplified Arabic" w:hint="cs"/>
          <w:rtl/>
        </w:rPr>
        <w:t>الهواتف</w:t>
      </w:r>
      <w:r w:rsidRPr="004473AD">
        <w:rPr>
          <w:rFonts w:ascii="Arial" w:hAnsi="Arial" w:cs="Simplified Arabic" w:hint="cs"/>
          <w:rtl/>
        </w:rPr>
        <w:t xml:space="preserve"> الشخصية او المعرفين للوصول </w:t>
      </w:r>
      <w:r w:rsidR="00F41002" w:rsidRPr="004473AD">
        <w:rPr>
          <w:rFonts w:ascii="Arial" w:hAnsi="Arial" w:cs="Simplified Arabic" w:hint="cs"/>
          <w:rtl/>
        </w:rPr>
        <w:t>إليها</w:t>
      </w:r>
      <w:r w:rsidRPr="004473AD">
        <w:rPr>
          <w:rFonts w:ascii="Arial" w:hAnsi="Arial" w:cs="Simplified Arabic" w:hint="cs"/>
          <w:rtl/>
        </w:rPr>
        <w:t xml:space="preserve"> ومنه تعذر الوصول </w:t>
      </w:r>
      <w:r w:rsidR="00F41002" w:rsidRPr="004473AD">
        <w:rPr>
          <w:rFonts w:ascii="Arial" w:hAnsi="Arial" w:cs="Simplified Arabic" w:hint="cs"/>
          <w:rtl/>
        </w:rPr>
        <w:t>إليها</w:t>
      </w:r>
      <w:r w:rsidRPr="004473AD">
        <w:rPr>
          <w:rFonts w:ascii="Arial" w:hAnsi="Arial" w:cs="Simplified Arabic" w:hint="cs"/>
          <w:rtl/>
        </w:rPr>
        <w:t>.</w:t>
      </w:r>
    </w:p>
    <w:p w:rsidR="00725DF1" w:rsidRPr="004473AD" w:rsidRDefault="00725DF1" w:rsidP="004A76D9">
      <w:pPr>
        <w:pStyle w:val="ListParagraph"/>
        <w:numPr>
          <w:ilvl w:val="0"/>
          <w:numId w:val="12"/>
        </w:numPr>
        <w:contextualSpacing/>
        <w:jc w:val="both"/>
        <w:rPr>
          <w:rFonts w:ascii="Arial" w:hAnsi="Arial" w:cs="Simplified Arabic"/>
        </w:rPr>
      </w:pPr>
      <w:r w:rsidRPr="004473AD">
        <w:rPr>
          <w:rFonts w:ascii="Arial" w:hAnsi="Arial" w:cs="Simplified Arabic" w:hint="cs"/>
          <w:rtl/>
        </w:rPr>
        <w:t xml:space="preserve">تذمر بعض </w:t>
      </w:r>
      <w:r w:rsidR="00F41002" w:rsidRPr="004473AD">
        <w:rPr>
          <w:rFonts w:ascii="Arial" w:hAnsi="Arial" w:cs="Simplified Arabic" w:hint="cs"/>
          <w:rtl/>
        </w:rPr>
        <w:t>الأسر</w:t>
      </w:r>
      <w:r w:rsidRPr="004473AD">
        <w:rPr>
          <w:rFonts w:ascii="Arial" w:hAnsi="Arial" w:cs="Simplified Arabic" w:hint="cs"/>
          <w:rtl/>
        </w:rPr>
        <w:t xml:space="preserve"> من طول الاستمارة واستغراقها الوقت الكبير لاستيفاء </w:t>
      </w:r>
      <w:r w:rsidR="00F41002" w:rsidRPr="004473AD">
        <w:rPr>
          <w:rFonts w:ascii="Arial" w:hAnsi="Arial" w:cs="Simplified Arabic" w:hint="cs"/>
          <w:rtl/>
        </w:rPr>
        <w:t>الأسئلة</w:t>
      </w:r>
      <w:r w:rsidRPr="004473AD">
        <w:rPr>
          <w:rFonts w:ascii="Arial" w:hAnsi="Arial" w:cs="Simplified Arabic" w:hint="cs"/>
          <w:rtl/>
        </w:rPr>
        <w:t xml:space="preserve">. </w:t>
      </w:r>
    </w:p>
    <w:p w:rsidR="00725DF1" w:rsidRPr="004473AD" w:rsidRDefault="00725DF1" w:rsidP="004A76D9">
      <w:pPr>
        <w:numPr>
          <w:ilvl w:val="0"/>
          <w:numId w:val="12"/>
        </w:numPr>
        <w:jc w:val="highKashida"/>
        <w:rPr>
          <w:rFonts w:ascii="Arial" w:hAnsi="Arial" w:cs="Simplified Arabic"/>
          <w:lang w:eastAsia="en-US"/>
        </w:rPr>
      </w:pPr>
      <w:r w:rsidRPr="004473AD">
        <w:rPr>
          <w:rFonts w:ascii="Arial" w:hAnsi="Arial" w:cs="Simplified Arabic" w:hint="cs"/>
          <w:rtl/>
        </w:rPr>
        <w:t xml:space="preserve">تذمر بعض </w:t>
      </w:r>
      <w:r w:rsidR="00F41002" w:rsidRPr="004473AD">
        <w:rPr>
          <w:rFonts w:ascii="Arial" w:hAnsi="Arial" w:cs="Simplified Arabic" w:hint="cs"/>
          <w:rtl/>
        </w:rPr>
        <w:t>الأسر</w:t>
      </w:r>
      <w:r w:rsidRPr="004473AD">
        <w:rPr>
          <w:rFonts w:ascii="Arial" w:hAnsi="Arial" w:cs="Simplified Arabic" w:hint="cs"/>
          <w:rtl/>
        </w:rPr>
        <w:t xml:space="preserve"> من طبيعة بعض </w:t>
      </w:r>
      <w:r w:rsidR="00F41002" w:rsidRPr="004473AD">
        <w:rPr>
          <w:rFonts w:ascii="Arial" w:hAnsi="Arial" w:cs="Simplified Arabic" w:hint="cs"/>
          <w:rtl/>
        </w:rPr>
        <w:t>الأسئلة</w:t>
      </w:r>
      <w:r w:rsidRPr="004473AD">
        <w:rPr>
          <w:rFonts w:ascii="Arial" w:hAnsi="Arial" w:cs="Simplified Arabic" w:hint="cs"/>
          <w:rtl/>
        </w:rPr>
        <w:t xml:space="preserve"> والتي تعتبر </w:t>
      </w:r>
      <w:r w:rsidR="00F41002" w:rsidRPr="004473AD">
        <w:rPr>
          <w:rFonts w:ascii="Arial" w:hAnsi="Arial" w:cs="Simplified Arabic" w:hint="cs"/>
          <w:rtl/>
        </w:rPr>
        <w:t>أنها</w:t>
      </w:r>
      <w:r w:rsidRPr="004473AD">
        <w:rPr>
          <w:rFonts w:ascii="Arial" w:hAnsi="Arial" w:cs="Simplified Arabic" w:hint="cs"/>
          <w:rtl/>
        </w:rPr>
        <w:t xml:space="preserve"> من خصوصيات </w:t>
      </w:r>
      <w:r w:rsidR="00F41002" w:rsidRPr="004473AD">
        <w:rPr>
          <w:rFonts w:ascii="Arial" w:hAnsi="Arial" w:cs="Simplified Arabic" w:hint="cs"/>
          <w:rtl/>
        </w:rPr>
        <w:t>الأسرة</w:t>
      </w:r>
      <w:r w:rsidRPr="004473AD">
        <w:rPr>
          <w:rFonts w:ascii="Arial" w:hAnsi="Arial" w:cs="Simplified Arabic" w:hint="cs"/>
          <w:rtl/>
        </w:rPr>
        <w:t xml:space="preserve"> مثل المساعدات والإنفاق والدخل وغيره</w:t>
      </w:r>
      <w:r w:rsidRPr="004473AD">
        <w:rPr>
          <w:rFonts w:ascii="Arial" w:hAnsi="Arial" w:cs="Simplified Arabic" w:hint="cs"/>
          <w:rtl/>
          <w:lang w:eastAsia="en-US"/>
        </w:rPr>
        <w:t>.</w:t>
      </w:r>
    </w:p>
    <w:p w:rsidR="00725DF1" w:rsidRPr="004473AD" w:rsidRDefault="00725DF1" w:rsidP="004A76D9">
      <w:pPr>
        <w:numPr>
          <w:ilvl w:val="0"/>
          <w:numId w:val="12"/>
        </w:numPr>
        <w:jc w:val="highKashida"/>
        <w:rPr>
          <w:rFonts w:ascii="Arial" w:hAnsi="Arial" w:cs="Simplified Arabic"/>
          <w:lang w:eastAsia="en-US"/>
        </w:rPr>
      </w:pPr>
      <w:r w:rsidRPr="004473AD">
        <w:rPr>
          <w:rFonts w:ascii="Arial" w:hAnsi="Arial" w:cs="Simplified Arabic" w:hint="cs"/>
          <w:rtl/>
        </w:rPr>
        <w:t xml:space="preserve">صعوبة تواجد بعض </w:t>
      </w:r>
      <w:r w:rsidR="00F41002" w:rsidRPr="004473AD">
        <w:rPr>
          <w:rFonts w:ascii="Arial" w:hAnsi="Arial" w:cs="Simplified Arabic" w:hint="cs"/>
          <w:rtl/>
        </w:rPr>
        <w:t>الأسر</w:t>
      </w:r>
      <w:r w:rsidRPr="004473AD">
        <w:rPr>
          <w:rFonts w:ascii="Arial" w:hAnsi="Arial" w:cs="Simplified Arabic" w:hint="cs"/>
          <w:rtl/>
        </w:rPr>
        <w:t xml:space="preserve"> الموظفين مما يستدعي زيارتها </w:t>
      </w:r>
      <w:r w:rsidR="00F41002" w:rsidRPr="004473AD">
        <w:rPr>
          <w:rFonts w:ascii="Arial" w:hAnsi="Arial" w:cs="Simplified Arabic" w:hint="cs"/>
          <w:rtl/>
        </w:rPr>
        <w:t>أكثر</w:t>
      </w:r>
      <w:r w:rsidRPr="004473AD">
        <w:rPr>
          <w:rFonts w:ascii="Arial" w:hAnsi="Arial" w:cs="Simplified Arabic" w:hint="cs"/>
          <w:rtl/>
        </w:rPr>
        <w:t xml:space="preserve"> من مرة لاستيفائها  ومما استدعى زيارتها خلال يوم السبت او بعد ساعات الدوام.</w:t>
      </w:r>
    </w:p>
    <w:p w:rsidR="00725DF1" w:rsidRPr="004473AD" w:rsidRDefault="00725DF1" w:rsidP="004A76D9">
      <w:pPr>
        <w:numPr>
          <w:ilvl w:val="0"/>
          <w:numId w:val="12"/>
        </w:numPr>
        <w:jc w:val="highKashida"/>
        <w:rPr>
          <w:rFonts w:ascii="Arial" w:hAnsi="Arial" w:cs="Simplified Arabic"/>
          <w:lang w:eastAsia="en-US"/>
        </w:rPr>
      </w:pPr>
      <w:r w:rsidRPr="004473AD">
        <w:rPr>
          <w:rFonts w:ascii="Arial" w:hAnsi="Arial" w:cs="Simplified Arabic" w:hint="cs"/>
          <w:rtl/>
        </w:rPr>
        <w:t xml:space="preserve">صعوبة مقابلة الفرد المختار عشوائياً  لاستيفاء استمارة الفرد وبخاصة </w:t>
      </w:r>
      <w:r w:rsidR="00F41002" w:rsidRPr="004473AD">
        <w:rPr>
          <w:rFonts w:ascii="Arial" w:hAnsi="Arial" w:cs="Simplified Arabic" w:hint="cs"/>
          <w:rtl/>
        </w:rPr>
        <w:t>الأفراد</w:t>
      </w:r>
      <w:r w:rsidRPr="004473AD">
        <w:rPr>
          <w:rFonts w:ascii="Arial" w:hAnsi="Arial" w:cs="Simplified Arabic" w:hint="cs"/>
          <w:rtl/>
        </w:rPr>
        <w:t xml:space="preserve"> الذكور مما تطلب التنسيق لزيارتهم حسب ظروفهم وإمكانية مقابلتهم.</w:t>
      </w:r>
    </w:p>
    <w:p w:rsidR="00725DF1" w:rsidRPr="004473AD" w:rsidRDefault="00725DF1" w:rsidP="004A76D9">
      <w:pPr>
        <w:numPr>
          <w:ilvl w:val="0"/>
          <w:numId w:val="12"/>
        </w:numPr>
        <w:jc w:val="highKashida"/>
        <w:rPr>
          <w:rFonts w:ascii="Arial" w:hAnsi="Arial" w:cs="Simplified Arabic"/>
          <w:lang w:eastAsia="en-US"/>
        </w:rPr>
      </w:pPr>
      <w:r w:rsidRPr="004473AD">
        <w:rPr>
          <w:rFonts w:ascii="Arial" w:hAnsi="Arial" w:cs="Simplified Arabic" w:hint="cs"/>
          <w:rtl/>
        </w:rPr>
        <w:t xml:space="preserve">اما بالنسبة لمتابعة </w:t>
      </w:r>
      <w:r w:rsidR="00F41002" w:rsidRPr="004473AD">
        <w:rPr>
          <w:rFonts w:ascii="Arial" w:hAnsi="Arial" w:cs="Simplified Arabic" w:hint="cs"/>
          <w:rtl/>
        </w:rPr>
        <w:t>الأفراد</w:t>
      </w:r>
      <w:r w:rsidRPr="004473AD">
        <w:rPr>
          <w:rFonts w:ascii="Arial" w:hAnsi="Arial" w:cs="Simplified Arabic" w:hint="cs"/>
          <w:rtl/>
        </w:rPr>
        <w:t xml:space="preserve"> المنفصلين فكان العديد من </w:t>
      </w:r>
      <w:r w:rsidR="00F41002" w:rsidRPr="004473AD">
        <w:rPr>
          <w:rFonts w:ascii="Arial" w:hAnsi="Arial" w:cs="Simplified Arabic" w:hint="cs"/>
          <w:rtl/>
        </w:rPr>
        <w:t>الإشكاليات</w:t>
      </w:r>
      <w:r w:rsidRPr="004473AD">
        <w:rPr>
          <w:rFonts w:ascii="Arial" w:hAnsi="Arial" w:cs="Simplified Arabic" w:hint="cs"/>
          <w:rtl/>
        </w:rPr>
        <w:t xml:space="preserve"> </w:t>
      </w:r>
      <w:proofErr w:type="spellStart"/>
      <w:r w:rsidRPr="004473AD">
        <w:rPr>
          <w:rFonts w:ascii="Arial" w:hAnsi="Arial" w:cs="Simplified Arabic" w:hint="cs"/>
          <w:rtl/>
        </w:rPr>
        <w:t>ومنها:</w:t>
      </w:r>
      <w:proofErr w:type="spellEnd"/>
      <w:r w:rsidRPr="004473AD">
        <w:rPr>
          <w:rFonts w:ascii="Arial" w:hAnsi="Arial" w:cs="Simplified Arabic" w:hint="cs"/>
          <w:rtl/>
        </w:rPr>
        <w:t xml:space="preserve"> رفض </w:t>
      </w:r>
      <w:r w:rsidR="00F41002" w:rsidRPr="004473AD">
        <w:rPr>
          <w:rFonts w:ascii="Arial" w:hAnsi="Arial" w:cs="Simplified Arabic" w:hint="cs"/>
          <w:rtl/>
        </w:rPr>
        <w:t>أسرة</w:t>
      </w:r>
      <w:r w:rsidRPr="004473AD">
        <w:rPr>
          <w:rFonts w:ascii="Arial" w:hAnsi="Arial" w:cs="Simplified Arabic" w:hint="cs"/>
          <w:rtl/>
        </w:rPr>
        <w:t xml:space="preserve"> الفرد المنفصل وبخاصة </w:t>
      </w:r>
      <w:r w:rsidR="00F41002" w:rsidRPr="004473AD">
        <w:rPr>
          <w:rFonts w:ascii="Arial" w:hAnsi="Arial" w:cs="Simplified Arabic" w:hint="cs"/>
          <w:rtl/>
        </w:rPr>
        <w:t>الإناث</w:t>
      </w:r>
      <w:r w:rsidRPr="004473AD">
        <w:rPr>
          <w:rFonts w:ascii="Arial" w:hAnsi="Arial" w:cs="Simplified Arabic" w:hint="cs"/>
          <w:rtl/>
        </w:rPr>
        <w:t xml:space="preserve"> اللواتي تزوجن وانتقلن الى اسر ومناطق جديدة  حيث كان تحفظ لدى بعض </w:t>
      </w:r>
      <w:r w:rsidR="00F41002" w:rsidRPr="004473AD">
        <w:rPr>
          <w:rFonts w:ascii="Arial" w:hAnsi="Arial" w:cs="Simplified Arabic" w:hint="cs"/>
          <w:rtl/>
        </w:rPr>
        <w:t>الأسر</w:t>
      </w:r>
      <w:r w:rsidRPr="004473AD">
        <w:rPr>
          <w:rFonts w:ascii="Arial" w:hAnsi="Arial" w:cs="Simplified Arabic" w:hint="cs"/>
          <w:rtl/>
        </w:rPr>
        <w:t xml:space="preserve"> تزويد الباحثة ببيانات حول </w:t>
      </w:r>
      <w:r w:rsidR="00F41002" w:rsidRPr="004473AD">
        <w:rPr>
          <w:rFonts w:ascii="Arial" w:hAnsi="Arial" w:cs="Simplified Arabic" w:hint="cs"/>
          <w:rtl/>
        </w:rPr>
        <w:t>أسرة</w:t>
      </w:r>
      <w:r w:rsidRPr="004473AD">
        <w:rPr>
          <w:rFonts w:ascii="Arial" w:hAnsi="Arial" w:cs="Simplified Arabic" w:hint="cs"/>
          <w:rtl/>
        </w:rPr>
        <w:t xml:space="preserve"> الفرد المنفصل الجديدة وترفض </w:t>
      </w:r>
      <w:r w:rsidR="00F41002" w:rsidRPr="004473AD">
        <w:rPr>
          <w:rFonts w:ascii="Arial" w:hAnsi="Arial" w:cs="Simplified Arabic" w:hint="cs"/>
          <w:rtl/>
        </w:rPr>
        <w:t>إعطاء</w:t>
      </w:r>
      <w:r w:rsidRPr="004473AD">
        <w:rPr>
          <w:rFonts w:ascii="Arial" w:hAnsi="Arial" w:cs="Simplified Arabic" w:hint="cs"/>
          <w:rtl/>
        </w:rPr>
        <w:t xml:space="preserve"> رقم التلفون او العنوان.</w:t>
      </w:r>
    </w:p>
    <w:p w:rsidR="00725DF1" w:rsidRPr="004473AD" w:rsidRDefault="00725DF1" w:rsidP="004A76D9">
      <w:pPr>
        <w:pStyle w:val="ListParagraph"/>
        <w:numPr>
          <w:ilvl w:val="0"/>
          <w:numId w:val="12"/>
        </w:numPr>
        <w:contextualSpacing/>
        <w:jc w:val="both"/>
        <w:rPr>
          <w:rFonts w:ascii="Arial" w:hAnsi="Arial" w:cs="Simplified Arabic"/>
        </w:rPr>
      </w:pPr>
      <w:r w:rsidRPr="004473AD">
        <w:rPr>
          <w:rFonts w:ascii="Arial" w:hAnsi="Arial" w:cs="Simplified Arabic" w:hint="cs"/>
          <w:rtl/>
        </w:rPr>
        <w:t xml:space="preserve">عدم وضوح </w:t>
      </w:r>
      <w:r w:rsidR="00F41002" w:rsidRPr="004473AD">
        <w:rPr>
          <w:rFonts w:ascii="Arial" w:hAnsi="Arial" w:cs="Simplified Arabic" w:hint="cs"/>
          <w:rtl/>
        </w:rPr>
        <w:t>أرقام</w:t>
      </w:r>
      <w:r w:rsidRPr="004473AD">
        <w:rPr>
          <w:rFonts w:ascii="Arial" w:hAnsi="Arial" w:cs="Simplified Arabic" w:hint="cs"/>
          <w:rtl/>
        </w:rPr>
        <w:t xml:space="preserve"> المباني وأرقام الوحدات السكنية للوصول للأسرة حيث ان مناطق العد في المسح هي من </w:t>
      </w:r>
      <w:r w:rsidR="00F41002" w:rsidRPr="004473AD">
        <w:rPr>
          <w:rFonts w:ascii="Arial" w:hAnsi="Arial" w:cs="Simplified Arabic" w:hint="cs"/>
          <w:rtl/>
        </w:rPr>
        <w:t>إطار</w:t>
      </w:r>
      <w:r w:rsidRPr="004473AD">
        <w:rPr>
          <w:rFonts w:ascii="Arial" w:hAnsi="Arial" w:cs="Simplified Arabic" w:hint="cs"/>
          <w:rtl/>
        </w:rPr>
        <w:t xml:space="preserve"> تعداد 2007 وليس من </w:t>
      </w:r>
      <w:r w:rsidR="00F41002" w:rsidRPr="004473AD">
        <w:rPr>
          <w:rFonts w:ascii="Arial" w:hAnsi="Arial" w:cs="Simplified Arabic" w:hint="cs"/>
          <w:rtl/>
        </w:rPr>
        <w:t>إطار</w:t>
      </w:r>
      <w:r w:rsidRPr="004473AD">
        <w:rPr>
          <w:rFonts w:ascii="Arial" w:hAnsi="Arial" w:cs="Simplified Arabic" w:hint="cs"/>
          <w:rtl/>
        </w:rPr>
        <w:t xml:space="preserve"> المناطق التي تم تحديثها.</w:t>
      </w:r>
    </w:p>
    <w:p w:rsidR="00725DF1" w:rsidRPr="004473AD" w:rsidRDefault="00725DF1" w:rsidP="004A76D9">
      <w:pPr>
        <w:numPr>
          <w:ilvl w:val="0"/>
          <w:numId w:val="12"/>
        </w:numPr>
        <w:jc w:val="highKashida"/>
        <w:rPr>
          <w:rFonts w:ascii="Arial" w:hAnsi="Arial" w:cs="Simplified Arabic"/>
          <w:lang w:eastAsia="en-US"/>
        </w:rPr>
      </w:pPr>
      <w:r w:rsidRPr="004473AD">
        <w:rPr>
          <w:rFonts w:ascii="Arial" w:hAnsi="Arial" w:cs="Simplified Arabic" w:hint="cs"/>
          <w:rtl/>
        </w:rPr>
        <w:t xml:space="preserve">خلال التدريب على استخدام </w:t>
      </w:r>
      <w:r w:rsidR="00F41002" w:rsidRPr="004473AD">
        <w:rPr>
          <w:rFonts w:ascii="Arial" w:hAnsi="Arial" w:cs="Simplified Arabic" w:hint="cs"/>
          <w:rtl/>
        </w:rPr>
        <w:t>الأجهزة</w:t>
      </w:r>
      <w:r w:rsidRPr="004473AD">
        <w:rPr>
          <w:rFonts w:ascii="Arial" w:hAnsi="Arial" w:cs="Simplified Arabic" w:hint="cs"/>
          <w:rtl/>
        </w:rPr>
        <w:t xml:space="preserve"> كان هناك صعوبة لدى بعض الباحثات في استخدام </w:t>
      </w:r>
      <w:proofErr w:type="spellStart"/>
      <w:r w:rsidRPr="004473AD">
        <w:rPr>
          <w:rFonts w:ascii="Arial" w:hAnsi="Arial" w:cs="Simplified Arabic" w:hint="cs"/>
          <w:rtl/>
        </w:rPr>
        <w:t>التابلت</w:t>
      </w:r>
      <w:proofErr w:type="spellEnd"/>
      <w:r w:rsidRPr="004473AD">
        <w:rPr>
          <w:rFonts w:ascii="Arial" w:hAnsi="Arial" w:cs="Simplified Arabic" w:hint="cs"/>
          <w:rtl/>
        </w:rPr>
        <w:t xml:space="preserve">  وكان هناك تخوف من استخدامه لأنه المرة </w:t>
      </w:r>
      <w:r w:rsidR="00F41002" w:rsidRPr="004473AD">
        <w:rPr>
          <w:rFonts w:ascii="Arial" w:hAnsi="Arial" w:cs="Simplified Arabic" w:hint="cs"/>
          <w:rtl/>
        </w:rPr>
        <w:t>الأولى</w:t>
      </w:r>
      <w:r w:rsidRPr="004473AD">
        <w:rPr>
          <w:rFonts w:ascii="Arial" w:hAnsi="Arial" w:cs="Simplified Arabic" w:hint="cs"/>
          <w:rtl/>
        </w:rPr>
        <w:t xml:space="preserve"> التي يتم فيها استخدام </w:t>
      </w:r>
      <w:r w:rsidR="00F41002" w:rsidRPr="004473AD">
        <w:rPr>
          <w:rFonts w:ascii="Arial" w:hAnsi="Arial" w:cs="Simplified Arabic" w:hint="cs"/>
          <w:rtl/>
        </w:rPr>
        <w:t>أجهزة</w:t>
      </w:r>
      <w:r w:rsidRPr="004473AD">
        <w:rPr>
          <w:rFonts w:ascii="Arial" w:hAnsi="Arial" w:cs="Simplified Arabic" w:hint="cs"/>
          <w:rtl/>
        </w:rPr>
        <w:t xml:space="preserve"> ذكية من قبل الباحثة  ولكن فيما بعد </w:t>
      </w:r>
      <w:r w:rsidR="00F41002" w:rsidRPr="004473AD">
        <w:rPr>
          <w:rFonts w:ascii="Arial" w:hAnsi="Arial" w:cs="Simplified Arabic" w:hint="cs"/>
          <w:rtl/>
        </w:rPr>
        <w:t>أصبح</w:t>
      </w:r>
      <w:r w:rsidRPr="004473AD">
        <w:rPr>
          <w:rFonts w:ascii="Arial" w:hAnsi="Arial" w:cs="Simplified Arabic" w:hint="cs"/>
          <w:rtl/>
        </w:rPr>
        <w:t xml:space="preserve"> </w:t>
      </w:r>
      <w:r w:rsidR="00F41002" w:rsidRPr="004473AD">
        <w:rPr>
          <w:rFonts w:ascii="Arial" w:hAnsi="Arial" w:cs="Simplified Arabic" w:hint="cs"/>
          <w:rtl/>
        </w:rPr>
        <w:t>الأمر</w:t>
      </w:r>
      <w:r w:rsidRPr="004473AD">
        <w:rPr>
          <w:rFonts w:ascii="Arial" w:hAnsi="Arial" w:cs="Simplified Arabic" w:hint="cs"/>
          <w:rtl/>
        </w:rPr>
        <w:t xml:space="preserve"> سهل لديهم.</w:t>
      </w:r>
    </w:p>
    <w:p w:rsidR="00725DF1" w:rsidRPr="004473AD" w:rsidRDefault="00725DF1" w:rsidP="004A76D9">
      <w:pPr>
        <w:pStyle w:val="ListParagraph"/>
        <w:numPr>
          <w:ilvl w:val="0"/>
          <w:numId w:val="12"/>
        </w:numPr>
        <w:contextualSpacing/>
        <w:jc w:val="both"/>
        <w:rPr>
          <w:rFonts w:ascii="Arial" w:hAnsi="Arial" w:cs="Simplified Arabic"/>
        </w:rPr>
      </w:pPr>
      <w:r w:rsidRPr="004473AD">
        <w:rPr>
          <w:rFonts w:ascii="Arial" w:hAnsi="Arial" w:cs="Simplified Arabic" w:hint="cs"/>
          <w:rtl/>
        </w:rPr>
        <w:t xml:space="preserve">عدم </w:t>
      </w:r>
      <w:proofErr w:type="spellStart"/>
      <w:r w:rsidRPr="004473AD">
        <w:rPr>
          <w:rFonts w:ascii="Arial" w:hAnsi="Arial" w:cs="Simplified Arabic" w:hint="cs"/>
          <w:rtl/>
        </w:rPr>
        <w:t>جهوزية</w:t>
      </w:r>
      <w:proofErr w:type="spellEnd"/>
      <w:r w:rsidRPr="004473AD">
        <w:rPr>
          <w:rFonts w:ascii="Arial" w:hAnsi="Arial" w:cs="Simplified Arabic" w:hint="cs"/>
          <w:rtl/>
        </w:rPr>
        <w:t xml:space="preserve"> البرنامج بشكل كامل ومتوائم مع </w:t>
      </w:r>
      <w:r w:rsidR="00F41002" w:rsidRPr="004473AD">
        <w:rPr>
          <w:rFonts w:ascii="Arial" w:hAnsi="Arial" w:cs="Simplified Arabic" w:hint="cs"/>
          <w:rtl/>
        </w:rPr>
        <w:t>أقسام</w:t>
      </w:r>
      <w:r w:rsidRPr="004473AD">
        <w:rPr>
          <w:rFonts w:ascii="Arial" w:hAnsi="Arial" w:cs="Simplified Arabic" w:hint="cs"/>
          <w:rtl/>
        </w:rPr>
        <w:t xml:space="preserve"> الاستمارة والانتقالات فيها ادى لتحديث البرنامج </w:t>
      </w:r>
      <w:r w:rsidR="00F41002" w:rsidRPr="004473AD">
        <w:rPr>
          <w:rFonts w:ascii="Arial" w:hAnsi="Arial" w:cs="Simplified Arabic" w:hint="cs"/>
          <w:rtl/>
        </w:rPr>
        <w:t>أكثر</w:t>
      </w:r>
      <w:r w:rsidRPr="004473AD">
        <w:rPr>
          <w:rFonts w:ascii="Arial" w:hAnsi="Arial" w:cs="Simplified Arabic" w:hint="cs"/>
          <w:rtl/>
        </w:rPr>
        <w:t xml:space="preserve"> من مرة  وبشكل متكرر مما </w:t>
      </w:r>
      <w:r w:rsidR="00F41002" w:rsidRPr="004473AD">
        <w:rPr>
          <w:rFonts w:ascii="Arial" w:hAnsi="Arial" w:cs="Simplified Arabic" w:hint="cs"/>
          <w:rtl/>
        </w:rPr>
        <w:t>أدى</w:t>
      </w:r>
      <w:r w:rsidRPr="004473AD">
        <w:rPr>
          <w:rFonts w:ascii="Arial" w:hAnsi="Arial" w:cs="Simplified Arabic" w:hint="cs"/>
          <w:rtl/>
        </w:rPr>
        <w:t xml:space="preserve"> لتعطيل العمل </w:t>
      </w:r>
      <w:r w:rsidR="00F41002" w:rsidRPr="004473AD">
        <w:rPr>
          <w:rFonts w:ascii="Arial" w:hAnsi="Arial" w:cs="Simplified Arabic" w:hint="cs"/>
          <w:rtl/>
        </w:rPr>
        <w:t>أكثر</w:t>
      </w:r>
      <w:r w:rsidRPr="004473AD">
        <w:rPr>
          <w:rFonts w:ascii="Arial" w:hAnsi="Arial" w:cs="Simplified Arabic" w:hint="cs"/>
          <w:rtl/>
        </w:rPr>
        <w:t xml:space="preserve"> من مرة لإجراء التحديث عليها. </w:t>
      </w:r>
    </w:p>
    <w:p w:rsidR="00725DF1" w:rsidRPr="004473AD" w:rsidRDefault="00725DF1" w:rsidP="004A76D9">
      <w:pPr>
        <w:pStyle w:val="ListParagraph"/>
        <w:numPr>
          <w:ilvl w:val="0"/>
          <w:numId w:val="12"/>
        </w:numPr>
        <w:contextualSpacing/>
        <w:jc w:val="both"/>
        <w:rPr>
          <w:rFonts w:ascii="Arial" w:hAnsi="Arial" w:cs="Simplified Arabic"/>
        </w:rPr>
      </w:pPr>
      <w:r w:rsidRPr="004473AD">
        <w:rPr>
          <w:rFonts w:ascii="Arial" w:hAnsi="Arial" w:cs="Simplified Arabic" w:hint="cs"/>
          <w:rtl/>
        </w:rPr>
        <w:t xml:space="preserve">خلال عملية نقل البيانات من </w:t>
      </w:r>
      <w:proofErr w:type="spellStart"/>
      <w:r w:rsidRPr="004473AD">
        <w:rPr>
          <w:rFonts w:ascii="Arial" w:hAnsi="Arial" w:cs="Simplified Arabic" w:hint="cs"/>
          <w:rtl/>
        </w:rPr>
        <w:t>التابلت</w:t>
      </w:r>
      <w:proofErr w:type="spellEnd"/>
      <w:r w:rsidRPr="004473AD">
        <w:rPr>
          <w:rFonts w:ascii="Arial" w:hAnsi="Arial" w:cs="Simplified Arabic" w:hint="cs"/>
          <w:rtl/>
        </w:rPr>
        <w:t xml:space="preserve">  كانت لا تظهر نتيجة النقل للباحثة.</w:t>
      </w:r>
    </w:p>
    <w:p w:rsidR="00725DF1" w:rsidRPr="004473AD" w:rsidRDefault="00725DF1" w:rsidP="004A76D9">
      <w:pPr>
        <w:pStyle w:val="ListParagraph"/>
        <w:numPr>
          <w:ilvl w:val="0"/>
          <w:numId w:val="12"/>
        </w:numPr>
        <w:contextualSpacing/>
        <w:jc w:val="both"/>
        <w:rPr>
          <w:rFonts w:ascii="Arial" w:hAnsi="Arial" w:cs="Simplified Arabic"/>
        </w:rPr>
      </w:pPr>
      <w:r w:rsidRPr="004473AD">
        <w:rPr>
          <w:rFonts w:ascii="Arial" w:hAnsi="Arial" w:cs="Simplified Arabic" w:hint="cs"/>
          <w:rtl/>
        </w:rPr>
        <w:t xml:space="preserve">خلال عملية الاستيفاء وفي حالة وجود فرد منفصل وله </w:t>
      </w:r>
      <w:r w:rsidR="00F41002" w:rsidRPr="004473AD">
        <w:rPr>
          <w:rFonts w:ascii="Arial" w:hAnsi="Arial" w:cs="Simplified Arabic" w:hint="cs"/>
          <w:rtl/>
        </w:rPr>
        <w:t>أسرة</w:t>
      </w:r>
      <w:r w:rsidRPr="004473AD">
        <w:rPr>
          <w:rFonts w:ascii="Arial" w:hAnsi="Arial" w:cs="Simplified Arabic" w:hint="cs"/>
          <w:rtl/>
        </w:rPr>
        <w:t xml:space="preserve"> مثلا زوجته وأولاده تظهر لكل فرد استمارة لوحده مما يتطلب استيفاءها  وهذا يؤثر على معدل الانجاز اليومي للباحث.</w:t>
      </w:r>
    </w:p>
    <w:p w:rsidR="00725DF1" w:rsidRPr="004473AD" w:rsidRDefault="00725DF1" w:rsidP="004A76D9">
      <w:pPr>
        <w:pStyle w:val="ListParagraph"/>
        <w:numPr>
          <w:ilvl w:val="0"/>
          <w:numId w:val="12"/>
        </w:numPr>
        <w:contextualSpacing/>
        <w:jc w:val="both"/>
        <w:rPr>
          <w:rFonts w:ascii="Arial" w:hAnsi="Arial" w:cs="Simplified Arabic"/>
        </w:rPr>
      </w:pPr>
      <w:r w:rsidRPr="004473AD">
        <w:rPr>
          <w:rFonts w:ascii="Arial" w:hAnsi="Arial" w:cs="Simplified Arabic" w:hint="cs"/>
          <w:rtl/>
        </w:rPr>
        <w:t xml:space="preserve">خلال عملية الاستيفاء كان يحدث توقف للبرنامج وعدم الانتقال مما يضطر الباحثة للخروج من البرنامج وإغلاق الجهاز وإعادة تشغيله مرة </w:t>
      </w:r>
      <w:r w:rsidR="00F41002" w:rsidRPr="004473AD">
        <w:rPr>
          <w:rFonts w:ascii="Arial" w:hAnsi="Arial" w:cs="Simplified Arabic" w:hint="cs"/>
          <w:rtl/>
        </w:rPr>
        <w:t>أخرى</w:t>
      </w:r>
      <w:r w:rsidRPr="004473AD">
        <w:rPr>
          <w:rFonts w:ascii="Arial" w:hAnsi="Arial" w:cs="Simplified Arabic" w:hint="cs"/>
          <w:rtl/>
        </w:rPr>
        <w:t>.</w:t>
      </w:r>
    </w:p>
    <w:p w:rsidR="00725DF1" w:rsidRPr="004473AD" w:rsidRDefault="00725DF1" w:rsidP="004A76D9">
      <w:pPr>
        <w:pStyle w:val="ListParagraph"/>
        <w:numPr>
          <w:ilvl w:val="0"/>
          <w:numId w:val="12"/>
        </w:numPr>
        <w:contextualSpacing/>
        <w:jc w:val="both"/>
        <w:rPr>
          <w:rFonts w:ascii="Arial" w:hAnsi="Arial" w:cs="Simplified Arabic"/>
        </w:rPr>
      </w:pPr>
      <w:r w:rsidRPr="004473AD">
        <w:rPr>
          <w:rFonts w:ascii="Arial" w:hAnsi="Arial" w:cs="Simplified Arabic" w:hint="cs"/>
          <w:rtl/>
        </w:rPr>
        <w:t xml:space="preserve">عدم وجود مرونة وبخاصة في حالة وجود </w:t>
      </w:r>
      <w:r w:rsidR="00F41002" w:rsidRPr="004473AD">
        <w:rPr>
          <w:rFonts w:ascii="Arial" w:hAnsi="Arial" w:cs="Simplified Arabic" w:hint="cs"/>
          <w:rtl/>
        </w:rPr>
        <w:t>أخطاء</w:t>
      </w:r>
      <w:r w:rsidRPr="004473AD">
        <w:rPr>
          <w:rFonts w:ascii="Arial" w:hAnsi="Arial" w:cs="Simplified Arabic" w:hint="cs"/>
          <w:rtl/>
        </w:rPr>
        <w:t xml:space="preserve"> مما يتطلب تعديلها وبخاصة في التكرار </w:t>
      </w:r>
      <w:r w:rsidR="00F41002" w:rsidRPr="004473AD">
        <w:rPr>
          <w:rFonts w:ascii="Arial" w:hAnsi="Arial" w:cs="Simplified Arabic" w:hint="cs"/>
          <w:rtl/>
        </w:rPr>
        <w:t>الأول</w:t>
      </w:r>
      <w:r w:rsidRPr="004473AD">
        <w:rPr>
          <w:rFonts w:ascii="Arial" w:hAnsi="Arial" w:cs="Simplified Arabic" w:hint="cs"/>
          <w:rtl/>
        </w:rPr>
        <w:t xml:space="preserve"> فليس هناك </w:t>
      </w:r>
      <w:r w:rsidR="00F41002" w:rsidRPr="004473AD">
        <w:rPr>
          <w:rFonts w:ascii="Arial" w:hAnsi="Arial" w:cs="Simplified Arabic" w:hint="cs"/>
          <w:rtl/>
        </w:rPr>
        <w:t>إمكانية</w:t>
      </w:r>
      <w:r w:rsidRPr="004473AD">
        <w:rPr>
          <w:rFonts w:ascii="Arial" w:hAnsi="Arial" w:cs="Simplified Arabic" w:hint="cs"/>
          <w:rtl/>
        </w:rPr>
        <w:t xml:space="preserve"> لشطب </w:t>
      </w:r>
      <w:r w:rsidR="00F41002" w:rsidRPr="004473AD">
        <w:rPr>
          <w:rFonts w:ascii="Arial" w:hAnsi="Arial" w:cs="Simplified Arabic" w:hint="cs"/>
          <w:rtl/>
        </w:rPr>
        <w:t>الأفراد</w:t>
      </w:r>
      <w:r w:rsidRPr="004473AD">
        <w:rPr>
          <w:rFonts w:ascii="Arial" w:hAnsi="Arial" w:cs="Simplified Arabic" w:hint="cs"/>
          <w:rtl/>
        </w:rPr>
        <w:t xml:space="preserve"> مثلا في حالة تسجيلهم بالخطأ.</w:t>
      </w:r>
    </w:p>
    <w:p w:rsidR="00725DF1" w:rsidRPr="004473AD" w:rsidRDefault="00725DF1" w:rsidP="004A76D9">
      <w:pPr>
        <w:pStyle w:val="ListParagraph"/>
        <w:numPr>
          <w:ilvl w:val="0"/>
          <w:numId w:val="12"/>
        </w:numPr>
        <w:contextualSpacing/>
        <w:jc w:val="both"/>
        <w:rPr>
          <w:rFonts w:ascii="Arial" w:hAnsi="Arial" w:cs="Simplified Arabic"/>
        </w:rPr>
      </w:pPr>
      <w:r w:rsidRPr="004473AD">
        <w:rPr>
          <w:rFonts w:ascii="Arial" w:hAnsi="Arial" w:cs="Simplified Arabic" w:hint="cs"/>
          <w:rtl/>
        </w:rPr>
        <w:t xml:space="preserve">في بداية العمل كان هناك عدم توائم بين البرنامج وأقسام الاستمارة  وبخاصة في قسم التعليم والهجرة  والصدمات  ولكن بعد التعديل على البرنامج </w:t>
      </w:r>
      <w:r w:rsidR="00F41002" w:rsidRPr="004473AD">
        <w:rPr>
          <w:rFonts w:ascii="Arial" w:hAnsi="Arial" w:cs="Simplified Arabic" w:hint="cs"/>
          <w:rtl/>
        </w:rPr>
        <w:t>أصبح</w:t>
      </w:r>
      <w:r w:rsidRPr="004473AD">
        <w:rPr>
          <w:rFonts w:ascii="Arial" w:hAnsi="Arial" w:cs="Simplified Arabic" w:hint="cs"/>
          <w:rtl/>
        </w:rPr>
        <w:t xml:space="preserve"> من السهل التعامل معه.</w:t>
      </w:r>
    </w:p>
    <w:p w:rsidR="00725DF1" w:rsidRPr="004473AD" w:rsidRDefault="00725DF1" w:rsidP="004A76D9">
      <w:pPr>
        <w:pStyle w:val="ListParagraph"/>
        <w:numPr>
          <w:ilvl w:val="0"/>
          <w:numId w:val="12"/>
        </w:numPr>
        <w:contextualSpacing/>
        <w:jc w:val="both"/>
        <w:rPr>
          <w:rFonts w:ascii="Arial" w:hAnsi="Arial" w:cs="Simplified Arabic"/>
        </w:rPr>
      </w:pPr>
      <w:r w:rsidRPr="004473AD">
        <w:rPr>
          <w:rFonts w:ascii="Arial" w:hAnsi="Arial" w:cs="Simplified Arabic" w:hint="cs"/>
          <w:rtl/>
        </w:rPr>
        <w:t xml:space="preserve">عدم </w:t>
      </w:r>
      <w:proofErr w:type="spellStart"/>
      <w:r w:rsidRPr="004473AD">
        <w:rPr>
          <w:rFonts w:ascii="Arial" w:hAnsi="Arial" w:cs="Simplified Arabic" w:hint="cs"/>
          <w:rtl/>
        </w:rPr>
        <w:t>تفعيل</w:t>
      </w:r>
      <w:proofErr w:type="spellEnd"/>
      <w:r w:rsidRPr="004473AD">
        <w:rPr>
          <w:rFonts w:ascii="Arial" w:hAnsi="Arial" w:cs="Simplified Arabic" w:hint="cs"/>
          <w:rtl/>
        </w:rPr>
        <w:t xml:space="preserve"> </w:t>
      </w:r>
      <w:r w:rsidR="00F41002" w:rsidRPr="004473AD">
        <w:rPr>
          <w:rFonts w:ascii="Arial" w:hAnsi="Arial" w:cs="Simplified Arabic" w:hint="cs"/>
          <w:rtl/>
        </w:rPr>
        <w:t>إيقونة</w:t>
      </w:r>
      <w:r w:rsidRPr="004473AD">
        <w:rPr>
          <w:rFonts w:ascii="Arial" w:hAnsi="Arial" w:cs="Simplified Arabic" w:hint="cs"/>
          <w:rtl/>
        </w:rPr>
        <w:t xml:space="preserve"> ملاحظات الباحث في البداية  وبعد </w:t>
      </w:r>
      <w:proofErr w:type="spellStart"/>
      <w:r w:rsidRPr="004473AD">
        <w:rPr>
          <w:rFonts w:ascii="Arial" w:hAnsi="Arial" w:cs="Simplified Arabic" w:hint="cs"/>
          <w:rtl/>
        </w:rPr>
        <w:t>تفعيلها</w:t>
      </w:r>
      <w:proofErr w:type="spellEnd"/>
      <w:r w:rsidRPr="004473AD">
        <w:rPr>
          <w:rFonts w:ascii="Arial" w:hAnsi="Arial" w:cs="Simplified Arabic" w:hint="cs"/>
          <w:rtl/>
        </w:rPr>
        <w:t xml:space="preserve"> </w:t>
      </w:r>
      <w:r w:rsidR="00F41002" w:rsidRPr="004473AD">
        <w:rPr>
          <w:rFonts w:ascii="Arial" w:hAnsi="Arial" w:cs="Simplified Arabic" w:hint="cs"/>
          <w:rtl/>
        </w:rPr>
        <w:t>أصبح</w:t>
      </w:r>
      <w:r w:rsidRPr="004473AD">
        <w:rPr>
          <w:rFonts w:ascii="Arial" w:hAnsi="Arial" w:cs="Simplified Arabic" w:hint="cs"/>
          <w:rtl/>
        </w:rPr>
        <w:t xml:space="preserve"> من السهل كتابة جميع الملاحظات حول </w:t>
      </w:r>
      <w:r w:rsidR="00F41002" w:rsidRPr="004473AD">
        <w:rPr>
          <w:rFonts w:ascii="Arial" w:hAnsi="Arial" w:cs="Simplified Arabic" w:hint="cs"/>
          <w:rtl/>
        </w:rPr>
        <w:t>الأسرة</w:t>
      </w:r>
      <w:r w:rsidRPr="004473AD">
        <w:rPr>
          <w:rFonts w:ascii="Arial" w:hAnsi="Arial" w:cs="Simplified Arabic" w:hint="cs"/>
          <w:rtl/>
        </w:rPr>
        <w:t xml:space="preserve"> او عملية الاستيفاء.</w:t>
      </w:r>
    </w:p>
    <w:p w:rsidR="00725DF1" w:rsidRDefault="00725DF1" w:rsidP="004A76D9">
      <w:pPr>
        <w:numPr>
          <w:ilvl w:val="0"/>
          <w:numId w:val="12"/>
        </w:numPr>
        <w:jc w:val="highKashida"/>
        <w:rPr>
          <w:rFonts w:ascii="Arial" w:hAnsi="Arial" w:cs="Simplified Arabic"/>
          <w:lang w:eastAsia="en-US"/>
        </w:rPr>
      </w:pPr>
      <w:r w:rsidRPr="004473AD">
        <w:rPr>
          <w:rFonts w:ascii="Arial" w:hAnsi="Arial" w:cs="Simplified Arabic" w:hint="cs"/>
          <w:rtl/>
          <w:lang w:eastAsia="en-US"/>
        </w:rPr>
        <w:t xml:space="preserve">تم استخدام </w:t>
      </w:r>
      <w:r w:rsidR="00F41002" w:rsidRPr="004473AD">
        <w:rPr>
          <w:rFonts w:ascii="Arial" w:hAnsi="Arial" w:cs="Simplified Arabic" w:hint="cs"/>
          <w:rtl/>
          <w:lang w:eastAsia="en-US"/>
        </w:rPr>
        <w:t>أجهزة</w:t>
      </w:r>
      <w:r w:rsidRPr="004473AD">
        <w:rPr>
          <w:rFonts w:ascii="Arial" w:hAnsi="Arial" w:cs="Simplified Arabic" w:hint="cs"/>
          <w:rtl/>
          <w:lang w:eastAsia="en-US"/>
        </w:rPr>
        <w:t xml:space="preserve"> </w:t>
      </w:r>
      <w:proofErr w:type="spellStart"/>
      <w:r w:rsidRPr="004473AD">
        <w:rPr>
          <w:rFonts w:ascii="Arial" w:hAnsi="Arial" w:cs="Simplified Arabic" w:hint="cs"/>
          <w:rtl/>
          <w:lang w:eastAsia="en-US"/>
        </w:rPr>
        <w:t>تابلت</w:t>
      </w:r>
      <w:proofErr w:type="spellEnd"/>
      <w:r w:rsidRPr="004473AD">
        <w:rPr>
          <w:rFonts w:ascii="Arial" w:hAnsi="Arial" w:cs="Simplified Arabic" w:hint="cs"/>
          <w:rtl/>
          <w:lang w:eastAsia="en-US"/>
        </w:rPr>
        <w:t xml:space="preserve"> بشريحة في محافظات </w:t>
      </w:r>
      <w:proofErr w:type="spellStart"/>
      <w:r w:rsidRPr="004473AD">
        <w:rPr>
          <w:rFonts w:ascii="Arial" w:hAnsi="Arial" w:cs="Simplified Arabic" w:hint="cs"/>
          <w:rtl/>
          <w:lang w:eastAsia="en-US"/>
        </w:rPr>
        <w:t>أريحا،</w:t>
      </w:r>
      <w:proofErr w:type="spellEnd"/>
      <w:r w:rsidRPr="004473AD">
        <w:rPr>
          <w:rFonts w:ascii="Arial" w:hAnsi="Arial" w:cs="Simplified Arabic" w:hint="cs"/>
          <w:rtl/>
          <w:lang w:eastAsia="en-US"/>
        </w:rPr>
        <w:t xml:space="preserve"> </w:t>
      </w:r>
      <w:proofErr w:type="spellStart"/>
      <w:r w:rsidRPr="004473AD">
        <w:rPr>
          <w:rFonts w:ascii="Arial" w:hAnsi="Arial" w:cs="Simplified Arabic" w:hint="cs"/>
          <w:rtl/>
          <w:lang w:eastAsia="en-US"/>
        </w:rPr>
        <w:t>سلفيت</w:t>
      </w:r>
      <w:proofErr w:type="spellEnd"/>
      <w:r w:rsidRPr="004473AD">
        <w:rPr>
          <w:rFonts w:ascii="Arial" w:hAnsi="Arial" w:cs="Simplified Arabic" w:hint="cs"/>
          <w:rtl/>
          <w:lang w:eastAsia="en-US"/>
        </w:rPr>
        <w:t xml:space="preserve"> </w:t>
      </w:r>
      <w:proofErr w:type="spellStart"/>
      <w:r w:rsidRPr="004473AD">
        <w:rPr>
          <w:rFonts w:ascii="Arial" w:hAnsi="Arial" w:cs="Simplified Arabic" w:hint="cs"/>
          <w:rtl/>
          <w:lang w:eastAsia="en-US"/>
        </w:rPr>
        <w:t>وطوباس</w:t>
      </w:r>
      <w:proofErr w:type="spellEnd"/>
      <w:r w:rsidRPr="004473AD">
        <w:rPr>
          <w:rFonts w:ascii="Arial" w:hAnsi="Arial" w:cs="Simplified Arabic" w:hint="cs"/>
          <w:rtl/>
          <w:lang w:eastAsia="en-US"/>
        </w:rPr>
        <w:t xml:space="preserve"> لعدم توفر مكاتب في هذه المحافظات وكانت هذه </w:t>
      </w:r>
      <w:r w:rsidR="00F41002" w:rsidRPr="004473AD">
        <w:rPr>
          <w:rFonts w:ascii="Arial" w:hAnsi="Arial" w:cs="Simplified Arabic" w:hint="cs"/>
          <w:rtl/>
          <w:lang w:eastAsia="en-US"/>
        </w:rPr>
        <w:t>الأجهزة</w:t>
      </w:r>
      <w:r w:rsidRPr="004473AD">
        <w:rPr>
          <w:rFonts w:ascii="Arial" w:hAnsi="Arial" w:cs="Simplified Arabic" w:hint="cs"/>
          <w:rtl/>
          <w:lang w:eastAsia="en-US"/>
        </w:rPr>
        <w:t xml:space="preserve"> تتعطل كثيرا تقريبا طوال فترة المسح.</w:t>
      </w:r>
    </w:p>
    <w:p w:rsidR="003256D1" w:rsidRPr="004473AD" w:rsidRDefault="000A630C" w:rsidP="00010DD3">
      <w:pPr>
        <w:ind w:hanging="1"/>
        <w:jc w:val="both"/>
        <w:rPr>
          <w:rFonts w:ascii="Arial" w:hAnsi="Arial" w:cs="Simplified Arabic"/>
          <w:rtl/>
        </w:rPr>
      </w:pPr>
      <w:r w:rsidRPr="004473AD">
        <w:rPr>
          <w:rFonts w:ascii="Arial" w:hAnsi="Arial" w:cs="Simplified Arabic" w:hint="cs"/>
          <w:b/>
          <w:bCs/>
          <w:rtl/>
        </w:rPr>
        <w:lastRenderedPageBreak/>
        <w:t xml:space="preserve">5.2 </w:t>
      </w:r>
      <w:r w:rsidR="003256D1" w:rsidRPr="004473AD">
        <w:rPr>
          <w:rFonts w:ascii="Arial" w:hAnsi="Arial" w:cs="Simplified Arabic" w:hint="cs"/>
          <w:b/>
          <w:bCs/>
          <w:rtl/>
        </w:rPr>
        <w:t xml:space="preserve">معدلات </w:t>
      </w:r>
      <w:r w:rsidR="00AB51FB" w:rsidRPr="004473AD">
        <w:rPr>
          <w:rFonts w:ascii="Arial" w:hAnsi="Arial" w:cs="Simplified Arabic" w:hint="cs"/>
          <w:b/>
          <w:bCs/>
          <w:rtl/>
        </w:rPr>
        <w:t>الاستجابة</w:t>
      </w:r>
    </w:p>
    <w:p w:rsidR="00242A98" w:rsidRPr="004473AD" w:rsidRDefault="00242A98" w:rsidP="00F9645F">
      <w:pPr>
        <w:jc w:val="both"/>
        <w:rPr>
          <w:rFonts w:ascii="Arial" w:hAnsi="Arial" w:cs="Simplified Arabic"/>
          <w:sz w:val="22"/>
          <w:szCs w:val="22"/>
          <w:rtl/>
          <w:lang w:eastAsia="en-US"/>
        </w:rPr>
      </w:pPr>
      <w:r w:rsidRPr="004473AD">
        <w:rPr>
          <w:rFonts w:ascii="Arial" w:hAnsi="Arial" w:cs="Simplified Arabic"/>
          <w:rtl/>
        </w:rPr>
        <w:t>تم اختيار (</w:t>
      </w:r>
      <w:r w:rsidRPr="004473AD">
        <w:rPr>
          <w:rFonts w:ascii="Arial" w:hAnsi="Arial" w:cs="Simplified Arabic" w:hint="cs"/>
          <w:rtl/>
        </w:rPr>
        <w:t>9025</w:t>
      </w:r>
      <w:proofErr w:type="spellStart"/>
      <w:r w:rsidRPr="004473AD">
        <w:rPr>
          <w:rFonts w:ascii="Arial" w:hAnsi="Arial" w:cs="Simplified Arabic" w:hint="cs"/>
          <w:rtl/>
        </w:rPr>
        <w:t>)</w:t>
      </w:r>
      <w:proofErr w:type="spellEnd"/>
      <w:r w:rsidRPr="004473AD">
        <w:rPr>
          <w:rFonts w:ascii="Arial" w:hAnsi="Arial" w:cs="Simplified Arabic" w:hint="cs"/>
          <w:rtl/>
        </w:rPr>
        <w:t xml:space="preserve"> </w:t>
      </w:r>
      <w:r w:rsidRPr="004473AD">
        <w:rPr>
          <w:rFonts w:ascii="Arial" w:hAnsi="Arial" w:cs="Simplified Arabic"/>
          <w:rtl/>
        </w:rPr>
        <w:t xml:space="preserve">أسرة ممثلة </w:t>
      </w:r>
      <w:proofErr w:type="spellStart"/>
      <w:r w:rsidRPr="004473AD">
        <w:rPr>
          <w:rFonts w:ascii="Arial" w:hAnsi="Arial" w:cs="Simplified Arabic" w:hint="cs"/>
          <w:rtl/>
        </w:rPr>
        <w:t>لفلسطين</w:t>
      </w:r>
      <w:r w:rsidRPr="004473AD">
        <w:rPr>
          <w:rFonts w:ascii="Arial" w:hAnsi="Arial" w:cs="Simplified Arabic"/>
          <w:rtl/>
        </w:rPr>
        <w:t>،</w:t>
      </w:r>
      <w:proofErr w:type="spellEnd"/>
      <w:r w:rsidRPr="004473AD">
        <w:rPr>
          <w:rFonts w:ascii="Arial" w:hAnsi="Arial" w:cs="Simplified Arabic" w:hint="cs"/>
          <w:rtl/>
        </w:rPr>
        <w:t xml:space="preserve"> حيث </w:t>
      </w:r>
      <w:r w:rsidRPr="004473AD">
        <w:rPr>
          <w:rFonts w:ascii="Arial" w:hAnsi="Arial" w:cs="Simplified Arabic"/>
          <w:rtl/>
        </w:rPr>
        <w:t xml:space="preserve">بلغ عدد الأسر </w:t>
      </w:r>
      <w:r w:rsidRPr="004473AD">
        <w:rPr>
          <w:rFonts w:ascii="Arial" w:hAnsi="Arial" w:cs="Simplified Arabic" w:hint="cs"/>
          <w:rtl/>
        </w:rPr>
        <w:t>المكتملة</w:t>
      </w:r>
      <w:r w:rsidRPr="004473AD">
        <w:rPr>
          <w:rFonts w:ascii="Arial" w:hAnsi="Arial" w:cs="Simplified Arabic"/>
          <w:rtl/>
        </w:rPr>
        <w:t xml:space="preserve"> (</w:t>
      </w:r>
      <w:r w:rsidRPr="004473AD">
        <w:rPr>
          <w:rFonts w:ascii="Arial" w:hAnsi="Arial" w:cs="Simplified Arabic" w:hint="cs"/>
          <w:rtl/>
        </w:rPr>
        <w:t>8244</w:t>
      </w:r>
      <w:proofErr w:type="spellStart"/>
      <w:r w:rsidRPr="004473AD">
        <w:rPr>
          <w:rFonts w:ascii="Arial" w:hAnsi="Arial" w:cs="Simplified Arabic"/>
          <w:rtl/>
        </w:rPr>
        <w:t>)</w:t>
      </w:r>
      <w:proofErr w:type="spellEnd"/>
      <w:r w:rsidRPr="004473AD">
        <w:rPr>
          <w:rFonts w:ascii="Arial" w:hAnsi="Arial" w:cs="Simplified Arabic"/>
          <w:rtl/>
        </w:rPr>
        <w:t xml:space="preserve"> </w:t>
      </w:r>
      <w:proofErr w:type="spellStart"/>
      <w:r w:rsidRPr="004473AD">
        <w:rPr>
          <w:rFonts w:ascii="Arial" w:hAnsi="Arial" w:cs="Simplified Arabic"/>
          <w:rtl/>
        </w:rPr>
        <w:t>أسرة،</w:t>
      </w:r>
      <w:proofErr w:type="spellEnd"/>
      <w:r w:rsidRPr="004473AD">
        <w:rPr>
          <w:rFonts w:ascii="Arial" w:hAnsi="Arial" w:cs="Simplified Arabic"/>
          <w:rtl/>
        </w:rPr>
        <w:t xml:space="preserve"> منها</w:t>
      </w:r>
      <w:r w:rsidRPr="004473AD">
        <w:rPr>
          <w:rFonts w:ascii="Arial" w:hAnsi="Arial" w:cs="Simplified Arabic" w:hint="cs"/>
          <w:rtl/>
        </w:rPr>
        <w:t xml:space="preserve"> </w:t>
      </w:r>
      <w:proofErr w:type="spellStart"/>
      <w:r w:rsidRPr="004473AD">
        <w:rPr>
          <w:rFonts w:ascii="Arial" w:hAnsi="Arial" w:cs="Simplified Arabic"/>
          <w:rtl/>
        </w:rPr>
        <w:t>(</w:t>
      </w:r>
      <w:proofErr w:type="spellEnd"/>
      <w:r w:rsidRPr="004473AD">
        <w:rPr>
          <w:rFonts w:ascii="Arial" w:hAnsi="Arial" w:cs="Simplified Arabic"/>
          <w:sz w:val="22"/>
          <w:szCs w:val="22"/>
          <w:lang w:eastAsia="en-US"/>
        </w:rPr>
        <w:t>(5095</w:t>
      </w:r>
      <w:r w:rsidRPr="004473AD">
        <w:rPr>
          <w:rFonts w:ascii="Arial" w:hAnsi="Arial" w:cs="Simplified Arabic"/>
          <w:rtl/>
        </w:rPr>
        <w:t xml:space="preserve"> أسرة في الضفة </w:t>
      </w:r>
      <w:proofErr w:type="spellStart"/>
      <w:r w:rsidRPr="004473AD">
        <w:rPr>
          <w:rFonts w:ascii="Arial" w:hAnsi="Arial" w:cs="Simplified Arabic"/>
          <w:rtl/>
        </w:rPr>
        <w:t>الغربية،</w:t>
      </w:r>
      <w:proofErr w:type="spellEnd"/>
      <w:r w:rsidRPr="004473AD">
        <w:rPr>
          <w:rFonts w:ascii="Arial" w:hAnsi="Arial" w:cs="Simplified Arabic" w:hint="cs"/>
          <w:rtl/>
        </w:rPr>
        <w:t xml:space="preserve"> و</w:t>
      </w:r>
      <w:proofErr w:type="spellStart"/>
      <w:r w:rsidRPr="004473AD">
        <w:rPr>
          <w:rFonts w:ascii="Arial" w:hAnsi="Arial" w:cs="Simplified Arabic" w:hint="cs"/>
          <w:rtl/>
        </w:rPr>
        <w:t>(</w:t>
      </w:r>
      <w:proofErr w:type="spellEnd"/>
      <w:r w:rsidRPr="004473AD">
        <w:rPr>
          <w:rFonts w:ascii="Arial" w:hAnsi="Arial" w:cs="Simplified Arabic"/>
          <w:sz w:val="22"/>
          <w:szCs w:val="22"/>
          <w:lang w:eastAsia="en-US"/>
        </w:rPr>
        <w:t>3149</w:t>
      </w:r>
      <w:proofErr w:type="spellStart"/>
      <w:r w:rsidRPr="004473AD">
        <w:rPr>
          <w:rFonts w:ascii="Arial" w:hAnsi="Arial" w:cs="Simplified Arabic" w:hint="cs"/>
          <w:rtl/>
        </w:rPr>
        <w:t>)</w:t>
      </w:r>
      <w:proofErr w:type="spellEnd"/>
      <w:r w:rsidRPr="004473AD">
        <w:rPr>
          <w:rFonts w:ascii="Arial" w:hAnsi="Arial" w:cs="Simplified Arabic" w:hint="cs"/>
          <w:rtl/>
        </w:rPr>
        <w:t xml:space="preserve"> </w:t>
      </w:r>
      <w:r w:rsidR="00F41002" w:rsidRPr="004473AD">
        <w:rPr>
          <w:rFonts w:ascii="Arial" w:hAnsi="Arial" w:cs="Simplified Arabic" w:hint="cs"/>
          <w:rtl/>
        </w:rPr>
        <w:t>أسرة</w:t>
      </w:r>
      <w:r w:rsidRPr="004473AD">
        <w:rPr>
          <w:rFonts w:ascii="Arial" w:hAnsi="Arial" w:cs="Simplified Arabic" w:hint="cs"/>
          <w:rtl/>
        </w:rPr>
        <w:t xml:space="preserve"> في قطاع </w:t>
      </w:r>
      <w:proofErr w:type="spellStart"/>
      <w:r w:rsidRPr="004473AD">
        <w:rPr>
          <w:rFonts w:ascii="Arial" w:hAnsi="Arial" w:cs="Simplified Arabic" w:hint="cs"/>
          <w:rtl/>
        </w:rPr>
        <w:t>غزة</w:t>
      </w:r>
      <w:r w:rsidR="00C2665F" w:rsidRPr="004473AD">
        <w:rPr>
          <w:rFonts w:ascii="Arial" w:hAnsi="Arial" w:cs="Simplified Arabic" w:hint="cs"/>
          <w:rtl/>
        </w:rPr>
        <w:t>،</w:t>
      </w:r>
      <w:proofErr w:type="spellEnd"/>
      <w:r w:rsidRPr="004473AD">
        <w:rPr>
          <w:rFonts w:ascii="Arial" w:hAnsi="Arial" w:cs="Simplified Arabic" w:hint="cs"/>
          <w:rtl/>
        </w:rPr>
        <w:t xml:space="preserve"> </w:t>
      </w:r>
      <w:r w:rsidRPr="004473AD">
        <w:rPr>
          <w:rFonts w:ascii="Arial" w:hAnsi="Arial" w:cs="Simplified Arabic"/>
          <w:rtl/>
        </w:rPr>
        <w:t>وقد جرى تعديل الأوزان على مستوى</w:t>
      </w:r>
      <w:r w:rsidRPr="004473AD">
        <w:rPr>
          <w:rFonts w:ascii="Arial" w:hAnsi="Arial" w:cs="Simplified Arabic" w:hint="cs"/>
          <w:rtl/>
        </w:rPr>
        <w:t xml:space="preserve"> طبقات التصميم لتعديل تأثير نسـب حالات الرفض وعدم الاستجابة.</w:t>
      </w:r>
    </w:p>
    <w:p w:rsidR="00242A98" w:rsidRPr="0060027C" w:rsidRDefault="00242A98" w:rsidP="004A76D9">
      <w:pPr>
        <w:jc w:val="both"/>
        <w:rPr>
          <w:rFonts w:ascii="Arial" w:hAnsi="Arial" w:cs="Simplified Arabic"/>
          <w:sz w:val="20"/>
          <w:szCs w:val="20"/>
          <w:rtl/>
          <w:lang w:eastAsia="en-US"/>
        </w:rPr>
      </w:pPr>
    </w:p>
    <w:p w:rsidR="00242A98" w:rsidRPr="004473AD" w:rsidRDefault="00242A98" w:rsidP="00F9645F">
      <w:pPr>
        <w:jc w:val="center"/>
        <w:rPr>
          <w:rFonts w:ascii="Arial" w:hAnsi="Arial" w:cs="Simplified Arabic"/>
          <w:b/>
          <w:bCs/>
          <w:sz w:val="22"/>
          <w:szCs w:val="22"/>
          <w:rtl/>
          <w:lang w:eastAsia="en-US"/>
        </w:rPr>
      </w:pPr>
      <w:r w:rsidRPr="004473AD">
        <w:rPr>
          <w:rFonts w:ascii="Arial" w:hAnsi="Arial" w:cs="Simplified Arabic"/>
          <w:b/>
          <w:bCs/>
          <w:sz w:val="22"/>
          <w:szCs w:val="22"/>
          <w:rtl/>
          <w:lang w:eastAsia="en-US"/>
        </w:rPr>
        <w:t>حالات الاستجابة</w:t>
      </w:r>
      <w:r w:rsidR="00BA5ED2">
        <w:rPr>
          <w:rFonts w:ascii="Arial" w:hAnsi="Arial" w:cs="Simplified Arabic" w:hint="cs"/>
          <w:b/>
          <w:bCs/>
          <w:sz w:val="22"/>
          <w:szCs w:val="22"/>
          <w:rtl/>
          <w:lang w:eastAsia="en-US"/>
        </w:rPr>
        <w:t xml:space="preserve"> وعدم الاستجابة</w:t>
      </w:r>
      <w:r w:rsidRPr="004473AD">
        <w:rPr>
          <w:rFonts w:ascii="Arial" w:hAnsi="Arial" w:cs="Simplified Arabic"/>
          <w:b/>
          <w:bCs/>
          <w:sz w:val="22"/>
          <w:szCs w:val="22"/>
          <w:rtl/>
          <w:lang w:eastAsia="en-US"/>
        </w:rPr>
        <w:t xml:space="preserve"> </w:t>
      </w:r>
      <w:r w:rsidRPr="004473AD">
        <w:rPr>
          <w:rFonts w:ascii="Arial" w:hAnsi="Arial" w:cs="Simplified Arabic" w:hint="cs"/>
          <w:b/>
          <w:bCs/>
          <w:sz w:val="22"/>
          <w:szCs w:val="22"/>
          <w:rtl/>
          <w:lang w:eastAsia="en-US"/>
        </w:rPr>
        <w:t>للأسر</w:t>
      </w:r>
    </w:p>
    <w:tbl>
      <w:tblPr>
        <w:tblpPr w:leftFromText="180" w:rightFromText="180" w:vertAnchor="text" w:horzAnchor="margin" w:tblpXSpec="center" w:tblpY="168"/>
        <w:bidiVisual/>
        <w:tblW w:w="4044" w:type="pct"/>
        <w:tblInd w:w="-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166"/>
        <w:gridCol w:w="2347"/>
      </w:tblGrid>
      <w:tr w:rsidR="00242A98" w:rsidRPr="004473AD" w:rsidTr="0060027C">
        <w:trPr>
          <w:trHeight w:val="20"/>
        </w:trPr>
        <w:tc>
          <w:tcPr>
            <w:tcW w:w="3438" w:type="pct"/>
            <w:tcBorders>
              <w:bottom w:val="single" w:sz="4" w:space="0" w:color="auto"/>
            </w:tcBorders>
            <w:vAlign w:val="center"/>
          </w:tcPr>
          <w:p w:rsidR="00242A98" w:rsidRPr="004473AD" w:rsidRDefault="00BA5ED2" w:rsidP="004A76D9">
            <w:pPr>
              <w:pStyle w:val="BlockText"/>
              <w:ind w:left="0" w:right="0"/>
              <w:jc w:val="left"/>
              <w:rPr>
                <w:rFonts w:ascii="Arial" w:hAnsi="Arial"/>
                <w:b w:val="0"/>
                <w:i/>
                <w:iCs/>
                <w:rtl/>
              </w:rPr>
            </w:pPr>
            <w:r>
              <w:rPr>
                <w:rFonts w:ascii="Arial" w:hAnsi="Arial" w:hint="cs"/>
                <w:sz w:val="22"/>
                <w:szCs w:val="22"/>
                <w:rtl/>
              </w:rPr>
              <w:t>بنود نتيجة المقابلة</w:t>
            </w:r>
          </w:p>
        </w:tc>
        <w:tc>
          <w:tcPr>
            <w:tcW w:w="1562" w:type="pct"/>
            <w:tcBorders>
              <w:bottom w:val="single" w:sz="4" w:space="0" w:color="auto"/>
            </w:tcBorders>
            <w:vAlign w:val="center"/>
          </w:tcPr>
          <w:p w:rsidR="00242A98" w:rsidRPr="004473AD" w:rsidRDefault="00242A98" w:rsidP="004A76D9">
            <w:pPr>
              <w:jc w:val="center"/>
              <w:rPr>
                <w:rFonts w:ascii="Arial" w:hAnsi="Arial" w:cs="Simplified Arabic"/>
                <w:bCs/>
                <w:rtl/>
              </w:rPr>
            </w:pPr>
            <w:r w:rsidRPr="004473AD">
              <w:rPr>
                <w:rFonts w:ascii="Arial" w:hAnsi="Arial" w:cs="Simplified Arabic" w:hint="cs"/>
                <w:bCs/>
                <w:sz w:val="22"/>
                <w:szCs w:val="22"/>
                <w:rtl/>
              </w:rPr>
              <w:t>عدد الحالات</w:t>
            </w:r>
          </w:p>
        </w:tc>
      </w:tr>
      <w:tr w:rsidR="00242A98" w:rsidRPr="004473AD" w:rsidTr="0060027C">
        <w:trPr>
          <w:trHeight w:val="20"/>
        </w:trPr>
        <w:tc>
          <w:tcPr>
            <w:tcW w:w="3438" w:type="pct"/>
            <w:tcBorders>
              <w:bottom w:val="nil"/>
            </w:tcBorders>
            <w:vAlign w:val="center"/>
          </w:tcPr>
          <w:p w:rsidR="00242A98" w:rsidRPr="004473AD" w:rsidRDefault="00F41002" w:rsidP="004A76D9">
            <w:pPr>
              <w:pStyle w:val="BlockText"/>
              <w:ind w:left="0" w:right="0"/>
              <w:jc w:val="left"/>
              <w:rPr>
                <w:rFonts w:ascii="Arial" w:hAnsi="Arial"/>
                <w:b w:val="0"/>
                <w:bCs w:val="0"/>
                <w:i/>
                <w:iCs/>
                <w:rtl/>
              </w:rPr>
            </w:pPr>
            <w:r w:rsidRPr="004473AD">
              <w:rPr>
                <w:rFonts w:ascii="Arial" w:hAnsi="Arial" w:hint="cs"/>
                <w:b w:val="0"/>
                <w:bCs w:val="0"/>
                <w:sz w:val="22"/>
                <w:szCs w:val="22"/>
                <w:rtl/>
              </w:rPr>
              <w:t>الأسر</w:t>
            </w:r>
            <w:r w:rsidR="00242A98" w:rsidRPr="004473AD">
              <w:rPr>
                <w:rFonts w:ascii="Arial" w:hAnsi="Arial" w:hint="cs"/>
                <w:b w:val="0"/>
                <w:bCs w:val="0"/>
                <w:sz w:val="22"/>
                <w:szCs w:val="22"/>
                <w:rtl/>
              </w:rPr>
              <w:t xml:space="preserve"> المكتملة</w:t>
            </w:r>
          </w:p>
        </w:tc>
        <w:tc>
          <w:tcPr>
            <w:tcW w:w="1562" w:type="pct"/>
            <w:tcBorders>
              <w:bottom w:val="nil"/>
            </w:tcBorders>
            <w:vAlign w:val="center"/>
          </w:tcPr>
          <w:p w:rsidR="00242A98" w:rsidRPr="004473AD" w:rsidRDefault="00242A98" w:rsidP="0060027C">
            <w:pPr>
              <w:ind w:firstLine="396"/>
              <w:rPr>
                <w:rFonts w:ascii="Arial" w:hAnsi="Arial" w:cs="Simplified Arabic"/>
                <w:sz w:val="20"/>
                <w:szCs w:val="20"/>
              </w:rPr>
            </w:pPr>
            <w:r w:rsidRPr="004473AD">
              <w:rPr>
                <w:rFonts w:ascii="Arial" w:hAnsi="Arial" w:cs="Simplified Arabic"/>
                <w:sz w:val="20"/>
                <w:szCs w:val="20"/>
              </w:rPr>
              <w:t>8225</w:t>
            </w:r>
          </w:p>
        </w:tc>
      </w:tr>
      <w:tr w:rsidR="00242A98" w:rsidRPr="004473AD" w:rsidTr="0060027C">
        <w:trPr>
          <w:trHeight w:val="20"/>
        </w:trPr>
        <w:tc>
          <w:tcPr>
            <w:tcW w:w="3438" w:type="pct"/>
            <w:tcBorders>
              <w:top w:val="nil"/>
              <w:bottom w:val="nil"/>
            </w:tcBorders>
            <w:vAlign w:val="center"/>
          </w:tcPr>
          <w:p w:rsidR="00242A98" w:rsidRPr="004473AD" w:rsidRDefault="00242A98" w:rsidP="004A76D9">
            <w:pPr>
              <w:pStyle w:val="BlockText"/>
              <w:ind w:left="0" w:right="0"/>
              <w:jc w:val="left"/>
              <w:rPr>
                <w:rFonts w:ascii="Arial" w:hAnsi="Arial"/>
                <w:b w:val="0"/>
                <w:bCs w:val="0"/>
                <w:rtl/>
              </w:rPr>
            </w:pPr>
            <w:r w:rsidRPr="004473AD">
              <w:rPr>
                <w:rFonts w:ascii="Arial" w:hAnsi="Arial" w:hint="cs"/>
                <w:b w:val="0"/>
                <w:bCs w:val="0"/>
                <w:sz w:val="22"/>
                <w:szCs w:val="22"/>
                <w:rtl/>
              </w:rPr>
              <w:t>اكتملت جزئيا</w:t>
            </w:r>
          </w:p>
        </w:tc>
        <w:tc>
          <w:tcPr>
            <w:tcW w:w="1562" w:type="pct"/>
            <w:tcBorders>
              <w:top w:val="nil"/>
              <w:bottom w:val="nil"/>
            </w:tcBorders>
            <w:vAlign w:val="center"/>
          </w:tcPr>
          <w:p w:rsidR="00242A98" w:rsidRPr="004473AD" w:rsidRDefault="00242A98" w:rsidP="0060027C">
            <w:pPr>
              <w:ind w:firstLine="396"/>
              <w:rPr>
                <w:rFonts w:ascii="Arial" w:hAnsi="Arial" w:cs="Simplified Arabic"/>
                <w:sz w:val="20"/>
                <w:szCs w:val="20"/>
              </w:rPr>
            </w:pPr>
            <w:r w:rsidRPr="004473AD">
              <w:rPr>
                <w:rFonts w:ascii="Arial" w:hAnsi="Arial" w:cs="Simplified Arabic"/>
                <w:sz w:val="20"/>
                <w:szCs w:val="20"/>
              </w:rPr>
              <w:t>19</w:t>
            </w:r>
          </w:p>
        </w:tc>
      </w:tr>
      <w:tr w:rsidR="00242A98" w:rsidRPr="004473AD" w:rsidTr="0060027C">
        <w:trPr>
          <w:trHeight w:val="20"/>
        </w:trPr>
        <w:tc>
          <w:tcPr>
            <w:tcW w:w="3438" w:type="pct"/>
            <w:tcBorders>
              <w:top w:val="nil"/>
              <w:bottom w:val="nil"/>
            </w:tcBorders>
            <w:vAlign w:val="center"/>
          </w:tcPr>
          <w:p w:rsidR="00242A98" w:rsidRPr="004473AD" w:rsidRDefault="00F41002" w:rsidP="004A76D9">
            <w:pPr>
              <w:pStyle w:val="BlockText"/>
              <w:ind w:left="0" w:right="0"/>
              <w:jc w:val="left"/>
              <w:rPr>
                <w:rFonts w:ascii="Arial" w:hAnsi="Arial"/>
                <w:b w:val="0"/>
                <w:bCs w:val="0"/>
                <w:i/>
                <w:iCs/>
                <w:rtl/>
              </w:rPr>
            </w:pPr>
            <w:r w:rsidRPr="004473AD">
              <w:rPr>
                <w:rFonts w:ascii="Arial" w:hAnsi="Arial" w:hint="cs"/>
                <w:b w:val="0"/>
                <w:bCs w:val="0"/>
                <w:sz w:val="22"/>
                <w:szCs w:val="22"/>
                <w:rtl/>
              </w:rPr>
              <w:t>الأسرة</w:t>
            </w:r>
            <w:r w:rsidR="00242A98" w:rsidRPr="004473AD">
              <w:rPr>
                <w:rFonts w:ascii="Arial" w:hAnsi="Arial" w:hint="cs"/>
                <w:b w:val="0"/>
                <w:bCs w:val="0"/>
                <w:sz w:val="22"/>
                <w:szCs w:val="22"/>
                <w:rtl/>
              </w:rPr>
              <w:t xml:space="preserve"> مسافرة</w:t>
            </w:r>
          </w:p>
        </w:tc>
        <w:tc>
          <w:tcPr>
            <w:tcW w:w="1562" w:type="pct"/>
            <w:tcBorders>
              <w:top w:val="nil"/>
              <w:bottom w:val="nil"/>
            </w:tcBorders>
            <w:vAlign w:val="center"/>
          </w:tcPr>
          <w:p w:rsidR="00242A98" w:rsidRPr="004473AD" w:rsidRDefault="00242A98" w:rsidP="0060027C">
            <w:pPr>
              <w:ind w:firstLine="396"/>
              <w:rPr>
                <w:rFonts w:ascii="Arial" w:hAnsi="Arial" w:cs="Simplified Arabic"/>
                <w:sz w:val="20"/>
                <w:szCs w:val="20"/>
              </w:rPr>
            </w:pPr>
            <w:r w:rsidRPr="004473AD">
              <w:rPr>
                <w:rFonts w:ascii="Arial" w:hAnsi="Arial" w:cs="Simplified Arabic"/>
                <w:sz w:val="20"/>
                <w:szCs w:val="20"/>
              </w:rPr>
              <w:t>52</w:t>
            </w:r>
          </w:p>
        </w:tc>
      </w:tr>
      <w:tr w:rsidR="00242A98" w:rsidRPr="004473AD" w:rsidTr="0060027C">
        <w:trPr>
          <w:trHeight w:val="20"/>
        </w:trPr>
        <w:tc>
          <w:tcPr>
            <w:tcW w:w="3438" w:type="pct"/>
            <w:tcBorders>
              <w:top w:val="nil"/>
              <w:bottom w:val="nil"/>
            </w:tcBorders>
            <w:vAlign w:val="center"/>
          </w:tcPr>
          <w:p w:rsidR="00242A98" w:rsidRPr="004473AD" w:rsidRDefault="00242A98" w:rsidP="004A76D9">
            <w:pPr>
              <w:pStyle w:val="BlockText"/>
              <w:ind w:left="0" w:right="0"/>
              <w:jc w:val="left"/>
              <w:rPr>
                <w:rFonts w:ascii="Arial" w:hAnsi="Arial"/>
                <w:b w:val="0"/>
                <w:bCs w:val="0"/>
                <w:i/>
                <w:iCs/>
                <w:rtl/>
              </w:rPr>
            </w:pPr>
            <w:r w:rsidRPr="004473AD">
              <w:rPr>
                <w:rFonts w:ascii="Arial" w:hAnsi="Arial" w:hint="cs"/>
                <w:b w:val="0"/>
                <w:bCs w:val="0"/>
                <w:sz w:val="22"/>
                <w:szCs w:val="22"/>
                <w:rtl/>
              </w:rPr>
              <w:t>لا احد في البيت</w:t>
            </w:r>
          </w:p>
        </w:tc>
        <w:tc>
          <w:tcPr>
            <w:tcW w:w="1562" w:type="pct"/>
            <w:tcBorders>
              <w:top w:val="nil"/>
              <w:bottom w:val="nil"/>
            </w:tcBorders>
            <w:vAlign w:val="center"/>
          </w:tcPr>
          <w:p w:rsidR="00242A98" w:rsidRPr="004473AD" w:rsidRDefault="00242A98" w:rsidP="0060027C">
            <w:pPr>
              <w:ind w:firstLine="396"/>
              <w:rPr>
                <w:rFonts w:ascii="Arial" w:hAnsi="Arial" w:cs="Simplified Arabic"/>
                <w:sz w:val="20"/>
                <w:szCs w:val="20"/>
              </w:rPr>
            </w:pPr>
            <w:r w:rsidRPr="004473AD">
              <w:rPr>
                <w:rFonts w:ascii="Arial" w:hAnsi="Arial" w:cs="Simplified Arabic"/>
                <w:sz w:val="20"/>
                <w:szCs w:val="20"/>
              </w:rPr>
              <w:t>131</w:t>
            </w:r>
          </w:p>
        </w:tc>
      </w:tr>
      <w:tr w:rsidR="00242A98" w:rsidRPr="004473AD" w:rsidTr="0060027C">
        <w:trPr>
          <w:trHeight w:val="20"/>
        </w:trPr>
        <w:tc>
          <w:tcPr>
            <w:tcW w:w="3438" w:type="pct"/>
            <w:tcBorders>
              <w:top w:val="nil"/>
              <w:bottom w:val="nil"/>
            </w:tcBorders>
            <w:vAlign w:val="center"/>
          </w:tcPr>
          <w:p w:rsidR="00242A98" w:rsidRPr="004473AD" w:rsidRDefault="00242A98" w:rsidP="004A76D9">
            <w:pPr>
              <w:pStyle w:val="BlockText"/>
              <w:ind w:left="0" w:right="0"/>
              <w:jc w:val="left"/>
              <w:rPr>
                <w:rFonts w:ascii="Arial" w:hAnsi="Arial"/>
                <w:b w:val="0"/>
                <w:bCs w:val="0"/>
                <w:i/>
                <w:iCs/>
                <w:rtl/>
              </w:rPr>
            </w:pPr>
            <w:r w:rsidRPr="004473AD">
              <w:rPr>
                <w:rFonts w:ascii="Arial" w:hAnsi="Arial" w:hint="cs"/>
                <w:b w:val="0"/>
                <w:bCs w:val="0"/>
                <w:sz w:val="22"/>
                <w:szCs w:val="22"/>
                <w:rtl/>
              </w:rPr>
              <w:t>رفض التعاون</w:t>
            </w:r>
          </w:p>
        </w:tc>
        <w:tc>
          <w:tcPr>
            <w:tcW w:w="1562" w:type="pct"/>
            <w:tcBorders>
              <w:top w:val="nil"/>
              <w:bottom w:val="nil"/>
            </w:tcBorders>
            <w:vAlign w:val="center"/>
          </w:tcPr>
          <w:p w:rsidR="00242A98" w:rsidRPr="004473AD" w:rsidRDefault="00242A98" w:rsidP="0060027C">
            <w:pPr>
              <w:ind w:firstLine="396"/>
              <w:rPr>
                <w:rFonts w:ascii="Arial" w:hAnsi="Arial" w:cs="Simplified Arabic"/>
                <w:sz w:val="20"/>
                <w:szCs w:val="20"/>
              </w:rPr>
            </w:pPr>
            <w:r w:rsidRPr="004473AD">
              <w:rPr>
                <w:rFonts w:ascii="Arial" w:hAnsi="Arial" w:cs="Simplified Arabic"/>
                <w:sz w:val="20"/>
                <w:szCs w:val="20"/>
              </w:rPr>
              <w:t>335</w:t>
            </w:r>
          </w:p>
        </w:tc>
      </w:tr>
      <w:tr w:rsidR="00242A98" w:rsidRPr="004473AD" w:rsidTr="0060027C">
        <w:trPr>
          <w:trHeight w:val="20"/>
        </w:trPr>
        <w:tc>
          <w:tcPr>
            <w:tcW w:w="3438" w:type="pct"/>
            <w:tcBorders>
              <w:top w:val="nil"/>
              <w:bottom w:val="nil"/>
            </w:tcBorders>
            <w:vAlign w:val="center"/>
          </w:tcPr>
          <w:p w:rsidR="00242A98" w:rsidRPr="004473AD" w:rsidRDefault="00242A98" w:rsidP="004A76D9">
            <w:pPr>
              <w:pStyle w:val="BlockText"/>
              <w:ind w:left="0" w:right="0"/>
              <w:jc w:val="left"/>
              <w:rPr>
                <w:rFonts w:ascii="Arial" w:hAnsi="Arial"/>
                <w:b w:val="0"/>
                <w:bCs w:val="0"/>
                <w:i/>
                <w:iCs/>
                <w:rtl/>
              </w:rPr>
            </w:pPr>
            <w:r w:rsidRPr="004473AD">
              <w:rPr>
                <w:rFonts w:ascii="Arial" w:hAnsi="Arial" w:hint="cs"/>
                <w:b w:val="0"/>
                <w:bCs w:val="0"/>
                <w:sz w:val="22"/>
                <w:szCs w:val="22"/>
                <w:rtl/>
              </w:rPr>
              <w:t xml:space="preserve">وحدة غير </w:t>
            </w:r>
            <w:r w:rsidR="00F41002" w:rsidRPr="004473AD">
              <w:rPr>
                <w:rFonts w:ascii="Arial" w:hAnsi="Arial" w:hint="cs"/>
                <w:b w:val="0"/>
                <w:bCs w:val="0"/>
                <w:sz w:val="22"/>
                <w:szCs w:val="22"/>
                <w:rtl/>
              </w:rPr>
              <w:t>مأهولة</w:t>
            </w:r>
          </w:p>
        </w:tc>
        <w:tc>
          <w:tcPr>
            <w:tcW w:w="1562" w:type="pct"/>
            <w:tcBorders>
              <w:top w:val="nil"/>
              <w:bottom w:val="nil"/>
            </w:tcBorders>
            <w:vAlign w:val="center"/>
          </w:tcPr>
          <w:p w:rsidR="00242A98" w:rsidRPr="004473AD" w:rsidRDefault="00242A98" w:rsidP="0060027C">
            <w:pPr>
              <w:ind w:firstLine="396"/>
              <w:rPr>
                <w:rFonts w:ascii="Arial" w:hAnsi="Arial" w:cs="Simplified Arabic"/>
                <w:sz w:val="20"/>
                <w:szCs w:val="20"/>
              </w:rPr>
            </w:pPr>
            <w:r w:rsidRPr="004473AD">
              <w:rPr>
                <w:rFonts w:ascii="Arial" w:hAnsi="Arial" w:cs="Simplified Arabic"/>
                <w:sz w:val="20"/>
                <w:szCs w:val="20"/>
              </w:rPr>
              <w:t>38</w:t>
            </w:r>
          </w:p>
        </w:tc>
      </w:tr>
      <w:tr w:rsidR="00242A98" w:rsidRPr="004473AD" w:rsidTr="0060027C">
        <w:trPr>
          <w:trHeight w:val="20"/>
        </w:trPr>
        <w:tc>
          <w:tcPr>
            <w:tcW w:w="3438" w:type="pct"/>
            <w:tcBorders>
              <w:top w:val="nil"/>
              <w:bottom w:val="nil"/>
            </w:tcBorders>
            <w:vAlign w:val="center"/>
          </w:tcPr>
          <w:p w:rsidR="00242A98" w:rsidRPr="004473AD" w:rsidRDefault="00242A98" w:rsidP="004A76D9">
            <w:pPr>
              <w:pStyle w:val="BlockText"/>
              <w:ind w:left="0" w:right="0"/>
              <w:jc w:val="left"/>
              <w:rPr>
                <w:rFonts w:ascii="Arial" w:hAnsi="Arial"/>
                <w:b w:val="0"/>
                <w:bCs w:val="0"/>
                <w:rtl/>
              </w:rPr>
            </w:pPr>
            <w:r w:rsidRPr="004473AD">
              <w:rPr>
                <w:rFonts w:ascii="Arial" w:hAnsi="Arial" w:hint="cs"/>
                <w:b w:val="0"/>
                <w:bCs w:val="0"/>
                <w:sz w:val="22"/>
                <w:szCs w:val="22"/>
                <w:rtl/>
              </w:rPr>
              <w:t>وحدة غير موجودة</w:t>
            </w:r>
          </w:p>
        </w:tc>
        <w:tc>
          <w:tcPr>
            <w:tcW w:w="1562" w:type="pct"/>
            <w:tcBorders>
              <w:top w:val="nil"/>
              <w:bottom w:val="nil"/>
            </w:tcBorders>
            <w:vAlign w:val="center"/>
          </w:tcPr>
          <w:p w:rsidR="00242A98" w:rsidRPr="004473AD" w:rsidRDefault="00242A98" w:rsidP="0060027C">
            <w:pPr>
              <w:ind w:firstLine="396"/>
              <w:rPr>
                <w:rFonts w:ascii="Arial" w:hAnsi="Arial" w:cs="Simplified Arabic"/>
                <w:sz w:val="20"/>
                <w:szCs w:val="20"/>
              </w:rPr>
            </w:pPr>
            <w:r w:rsidRPr="004473AD">
              <w:rPr>
                <w:rFonts w:ascii="Arial" w:hAnsi="Arial" w:cs="Simplified Arabic"/>
                <w:sz w:val="20"/>
                <w:szCs w:val="20"/>
              </w:rPr>
              <w:t>117</w:t>
            </w:r>
          </w:p>
        </w:tc>
      </w:tr>
      <w:tr w:rsidR="00242A98" w:rsidRPr="004473AD" w:rsidTr="0060027C">
        <w:trPr>
          <w:trHeight w:val="20"/>
        </w:trPr>
        <w:tc>
          <w:tcPr>
            <w:tcW w:w="3438" w:type="pct"/>
            <w:tcBorders>
              <w:top w:val="nil"/>
              <w:bottom w:val="nil"/>
            </w:tcBorders>
            <w:vAlign w:val="center"/>
          </w:tcPr>
          <w:p w:rsidR="00242A98" w:rsidRPr="004473AD" w:rsidRDefault="00242A98" w:rsidP="004A76D9">
            <w:pPr>
              <w:pStyle w:val="BlockText"/>
              <w:ind w:left="0" w:right="0"/>
              <w:jc w:val="left"/>
              <w:rPr>
                <w:rFonts w:ascii="Arial" w:hAnsi="Arial"/>
                <w:b w:val="0"/>
                <w:bCs w:val="0"/>
                <w:i/>
                <w:iCs/>
                <w:rtl/>
              </w:rPr>
            </w:pPr>
            <w:r w:rsidRPr="004473AD">
              <w:rPr>
                <w:rFonts w:ascii="Arial" w:hAnsi="Arial" w:hint="cs"/>
                <w:b w:val="0"/>
                <w:bCs w:val="0"/>
                <w:sz w:val="22"/>
                <w:szCs w:val="22"/>
                <w:rtl/>
              </w:rPr>
              <w:t>لم يتوفر معلومات</w:t>
            </w:r>
          </w:p>
        </w:tc>
        <w:tc>
          <w:tcPr>
            <w:tcW w:w="1562" w:type="pct"/>
            <w:tcBorders>
              <w:top w:val="nil"/>
              <w:bottom w:val="nil"/>
            </w:tcBorders>
            <w:vAlign w:val="center"/>
          </w:tcPr>
          <w:p w:rsidR="00242A98" w:rsidRPr="004473AD" w:rsidRDefault="00242A98" w:rsidP="0060027C">
            <w:pPr>
              <w:ind w:firstLine="396"/>
              <w:rPr>
                <w:rFonts w:ascii="Arial" w:hAnsi="Arial" w:cs="Simplified Arabic"/>
                <w:sz w:val="20"/>
                <w:szCs w:val="20"/>
              </w:rPr>
            </w:pPr>
            <w:r w:rsidRPr="004473AD">
              <w:rPr>
                <w:rFonts w:ascii="Arial" w:hAnsi="Arial" w:cs="Simplified Arabic"/>
                <w:sz w:val="20"/>
                <w:szCs w:val="20"/>
              </w:rPr>
              <w:t>3</w:t>
            </w:r>
          </w:p>
        </w:tc>
      </w:tr>
      <w:tr w:rsidR="00242A98" w:rsidRPr="004473AD" w:rsidTr="0060027C">
        <w:trPr>
          <w:trHeight w:val="20"/>
        </w:trPr>
        <w:tc>
          <w:tcPr>
            <w:tcW w:w="3438" w:type="pct"/>
            <w:tcBorders>
              <w:top w:val="nil"/>
              <w:bottom w:val="nil"/>
            </w:tcBorders>
            <w:vAlign w:val="center"/>
          </w:tcPr>
          <w:p w:rsidR="00242A98" w:rsidRPr="004473AD" w:rsidRDefault="00F41002" w:rsidP="004A76D9">
            <w:pPr>
              <w:pStyle w:val="BlockText"/>
              <w:ind w:left="0" w:right="0"/>
              <w:jc w:val="left"/>
              <w:rPr>
                <w:rFonts w:ascii="Arial" w:hAnsi="Arial"/>
                <w:b w:val="0"/>
                <w:bCs w:val="0"/>
                <w:i/>
                <w:iCs/>
                <w:rtl/>
              </w:rPr>
            </w:pPr>
            <w:r w:rsidRPr="004473AD">
              <w:rPr>
                <w:rFonts w:ascii="Arial" w:hAnsi="Arial" w:hint="cs"/>
                <w:b w:val="0"/>
                <w:bCs w:val="0"/>
                <w:sz w:val="22"/>
                <w:szCs w:val="22"/>
                <w:rtl/>
              </w:rPr>
              <w:t>أخرى</w:t>
            </w:r>
          </w:p>
        </w:tc>
        <w:tc>
          <w:tcPr>
            <w:tcW w:w="1562" w:type="pct"/>
            <w:tcBorders>
              <w:top w:val="nil"/>
              <w:bottom w:val="nil"/>
            </w:tcBorders>
            <w:vAlign w:val="center"/>
          </w:tcPr>
          <w:p w:rsidR="00242A98" w:rsidRPr="004473AD" w:rsidRDefault="00242A98" w:rsidP="0060027C">
            <w:pPr>
              <w:ind w:firstLine="396"/>
              <w:rPr>
                <w:rFonts w:ascii="Arial" w:hAnsi="Arial" w:cs="Simplified Arabic"/>
                <w:sz w:val="20"/>
                <w:szCs w:val="20"/>
              </w:rPr>
            </w:pPr>
            <w:r w:rsidRPr="004473AD">
              <w:rPr>
                <w:rFonts w:ascii="Arial" w:hAnsi="Arial" w:cs="Simplified Arabic"/>
                <w:sz w:val="20"/>
                <w:szCs w:val="20"/>
              </w:rPr>
              <w:t>100</w:t>
            </w:r>
          </w:p>
        </w:tc>
      </w:tr>
      <w:tr w:rsidR="00242A98" w:rsidRPr="004473AD" w:rsidTr="0060027C">
        <w:trPr>
          <w:trHeight w:val="20"/>
        </w:trPr>
        <w:tc>
          <w:tcPr>
            <w:tcW w:w="3438" w:type="pct"/>
            <w:tcBorders>
              <w:top w:val="nil"/>
              <w:bottom w:val="nil"/>
            </w:tcBorders>
            <w:vAlign w:val="center"/>
          </w:tcPr>
          <w:p w:rsidR="00242A98" w:rsidRPr="004473AD" w:rsidRDefault="00242A98" w:rsidP="004A76D9">
            <w:pPr>
              <w:pStyle w:val="BlockText"/>
              <w:ind w:left="0" w:right="0"/>
              <w:jc w:val="left"/>
              <w:rPr>
                <w:rFonts w:ascii="Arial" w:hAnsi="Arial"/>
                <w:b w:val="0"/>
                <w:bCs w:val="0"/>
                <w:rtl/>
              </w:rPr>
            </w:pPr>
            <w:r w:rsidRPr="004473AD">
              <w:rPr>
                <w:rFonts w:ascii="Arial" w:hAnsi="Arial" w:hint="cs"/>
                <w:b w:val="0"/>
                <w:bCs w:val="0"/>
                <w:sz w:val="22"/>
                <w:szCs w:val="22"/>
                <w:rtl/>
              </w:rPr>
              <w:t xml:space="preserve">لم يتم الوصول الى </w:t>
            </w:r>
            <w:r w:rsidR="00F41002" w:rsidRPr="004473AD">
              <w:rPr>
                <w:rFonts w:ascii="Arial" w:hAnsi="Arial" w:hint="cs"/>
                <w:b w:val="0"/>
                <w:bCs w:val="0"/>
                <w:sz w:val="22"/>
                <w:szCs w:val="22"/>
                <w:rtl/>
              </w:rPr>
              <w:t>الأسرة</w:t>
            </w:r>
          </w:p>
        </w:tc>
        <w:tc>
          <w:tcPr>
            <w:tcW w:w="1562" w:type="pct"/>
            <w:tcBorders>
              <w:top w:val="nil"/>
              <w:bottom w:val="nil"/>
            </w:tcBorders>
            <w:vAlign w:val="center"/>
          </w:tcPr>
          <w:p w:rsidR="00242A98" w:rsidRPr="004473AD" w:rsidRDefault="00242A98" w:rsidP="0060027C">
            <w:pPr>
              <w:ind w:firstLine="396"/>
              <w:rPr>
                <w:rFonts w:ascii="Arial" w:hAnsi="Arial" w:cs="Simplified Arabic"/>
                <w:sz w:val="20"/>
                <w:szCs w:val="20"/>
              </w:rPr>
            </w:pPr>
            <w:r w:rsidRPr="004473AD">
              <w:rPr>
                <w:rFonts w:ascii="Arial" w:hAnsi="Arial" w:cs="Simplified Arabic"/>
                <w:sz w:val="20"/>
                <w:szCs w:val="20"/>
              </w:rPr>
              <w:t>5</w:t>
            </w:r>
          </w:p>
        </w:tc>
      </w:tr>
      <w:tr w:rsidR="00242A98" w:rsidRPr="004473AD" w:rsidTr="0060027C">
        <w:trPr>
          <w:trHeight w:val="20"/>
        </w:trPr>
        <w:tc>
          <w:tcPr>
            <w:tcW w:w="3438" w:type="pct"/>
            <w:tcBorders>
              <w:top w:val="nil"/>
              <w:bottom w:val="single" w:sz="4" w:space="0" w:color="auto"/>
            </w:tcBorders>
            <w:vAlign w:val="center"/>
          </w:tcPr>
          <w:p w:rsidR="00242A98" w:rsidRPr="004473AD" w:rsidRDefault="00242A98" w:rsidP="004A76D9">
            <w:pPr>
              <w:pStyle w:val="BlockText"/>
              <w:ind w:left="0" w:right="0"/>
              <w:jc w:val="left"/>
              <w:rPr>
                <w:rFonts w:ascii="Arial" w:hAnsi="Arial"/>
                <w:b w:val="0"/>
                <w:bCs w:val="0"/>
                <w:i/>
                <w:iCs/>
                <w:rtl/>
              </w:rPr>
            </w:pPr>
            <w:r w:rsidRPr="004473AD">
              <w:rPr>
                <w:rFonts w:ascii="Arial" w:hAnsi="Arial" w:hint="cs"/>
                <w:b w:val="0"/>
                <w:bCs w:val="0"/>
                <w:sz w:val="22"/>
                <w:szCs w:val="22"/>
                <w:rtl/>
              </w:rPr>
              <w:t xml:space="preserve">المجموع </w:t>
            </w:r>
            <w:proofErr w:type="spellStart"/>
            <w:r w:rsidRPr="004473AD">
              <w:rPr>
                <w:rFonts w:ascii="Arial" w:hAnsi="Arial" w:hint="cs"/>
                <w:b w:val="0"/>
                <w:bCs w:val="0"/>
                <w:sz w:val="22"/>
                <w:szCs w:val="22"/>
                <w:rtl/>
              </w:rPr>
              <w:t>(</w:t>
            </w:r>
            <w:proofErr w:type="spellEnd"/>
            <w:r w:rsidRPr="004473AD">
              <w:rPr>
                <w:rFonts w:ascii="Arial" w:hAnsi="Arial" w:hint="cs"/>
                <w:b w:val="0"/>
                <w:bCs w:val="0"/>
                <w:sz w:val="22"/>
                <w:szCs w:val="22"/>
                <w:rtl/>
              </w:rPr>
              <w:t xml:space="preserve"> حجم العينة الكلي </w:t>
            </w:r>
            <w:proofErr w:type="spellStart"/>
            <w:r w:rsidRPr="004473AD">
              <w:rPr>
                <w:rFonts w:ascii="Arial" w:hAnsi="Arial" w:hint="cs"/>
                <w:b w:val="0"/>
                <w:bCs w:val="0"/>
                <w:sz w:val="22"/>
                <w:szCs w:val="22"/>
                <w:rtl/>
              </w:rPr>
              <w:t>)</w:t>
            </w:r>
            <w:proofErr w:type="spellEnd"/>
          </w:p>
        </w:tc>
        <w:tc>
          <w:tcPr>
            <w:tcW w:w="1562" w:type="pct"/>
            <w:tcBorders>
              <w:top w:val="nil"/>
              <w:bottom w:val="single" w:sz="4" w:space="0" w:color="auto"/>
            </w:tcBorders>
            <w:vAlign w:val="center"/>
          </w:tcPr>
          <w:p w:rsidR="00242A98" w:rsidRPr="00F9645F" w:rsidRDefault="00242A98" w:rsidP="0060027C">
            <w:pPr>
              <w:ind w:firstLine="396"/>
              <w:rPr>
                <w:rFonts w:ascii="Arial" w:hAnsi="Arial" w:cs="Simplified Arabic"/>
                <w:b/>
                <w:bCs/>
                <w:sz w:val="20"/>
                <w:szCs w:val="20"/>
              </w:rPr>
            </w:pPr>
            <w:r w:rsidRPr="00F9645F">
              <w:rPr>
                <w:rFonts w:ascii="Arial" w:hAnsi="Arial" w:cs="Simplified Arabic"/>
                <w:b/>
                <w:bCs/>
                <w:sz w:val="20"/>
                <w:szCs w:val="20"/>
              </w:rPr>
              <w:t>9025</w:t>
            </w:r>
          </w:p>
        </w:tc>
      </w:tr>
    </w:tbl>
    <w:p w:rsidR="00242A98" w:rsidRPr="004473AD" w:rsidRDefault="00242A98" w:rsidP="004A76D9">
      <w:pPr>
        <w:pStyle w:val="BlockText"/>
        <w:ind w:left="0" w:right="0"/>
        <w:rPr>
          <w:rFonts w:ascii="Arial" w:hAnsi="Arial"/>
          <w:rtl/>
        </w:rPr>
      </w:pPr>
    </w:p>
    <w:p w:rsidR="00242A98" w:rsidRPr="004473AD" w:rsidRDefault="00242A98" w:rsidP="004A76D9">
      <w:pPr>
        <w:pStyle w:val="BlockText"/>
        <w:ind w:left="0" w:right="0"/>
        <w:rPr>
          <w:rFonts w:ascii="Arial" w:hAnsi="Arial"/>
          <w:b w:val="0"/>
          <w:bCs w:val="0"/>
          <w:i/>
          <w:iCs/>
          <w:rtl/>
        </w:rPr>
      </w:pPr>
      <w:r w:rsidRPr="004473AD">
        <w:rPr>
          <w:rFonts w:ascii="Arial" w:hAnsi="Arial" w:hint="cs"/>
          <w:b w:val="0"/>
          <w:bCs w:val="0"/>
          <w:rtl/>
        </w:rPr>
        <w:t xml:space="preserve">معادلات التجاوب وعدم التجاوب </w:t>
      </w:r>
      <w:proofErr w:type="spellStart"/>
      <w:r w:rsidRPr="004473AD">
        <w:rPr>
          <w:rFonts w:ascii="Arial" w:hAnsi="Arial" w:hint="cs"/>
          <w:b w:val="0"/>
          <w:bCs w:val="0"/>
          <w:rtl/>
        </w:rPr>
        <w:t>:</w:t>
      </w:r>
      <w:proofErr w:type="spellEnd"/>
    </w:p>
    <w:p w:rsidR="00242A98" w:rsidRPr="004473AD" w:rsidRDefault="00242A98" w:rsidP="004A76D9">
      <w:pPr>
        <w:ind w:hanging="1"/>
        <w:jc w:val="both"/>
        <w:rPr>
          <w:rFonts w:ascii="Arial" w:hAnsi="Arial" w:cs="Simplified Arabic"/>
          <w:rtl/>
        </w:rPr>
      </w:pPr>
      <w:r w:rsidRPr="004473AD">
        <w:rPr>
          <w:rFonts w:ascii="Arial" w:hAnsi="Arial" w:cs="Simplified Arabic" w:hint="cs"/>
          <w:rtl/>
        </w:rPr>
        <w:t xml:space="preserve">نسبة أخطاء زيادة الشمول </w:t>
      </w:r>
      <w:proofErr w:type="spellStart"/>
      <w:r w:rsidRPr="004473AD">
        <w:rPr>
          <w:rFonts w:ascii="Arial" w:hAnsi="Arial" w:cs="Simplified Arabic" w:hint="cs"/>
          <w:rtl/>
        </w:rPr>
        <w:t>=</w:t>
      </w:r>
      <w:proofErr w:type="spellEnd"/>
      <w:r w:rsidRPr="004473AD">
        <w:rPr>
          <w:rFonts w:ascii="Arial" w:hAnsi="Arial" w:cs="Simplified Arabic" w:hint="cs"/>
          <w:rtl/>
        </w:rPr>
        <w:t xml:space="preserve"> </w:t>
      </w:r>
      <w:r w:rsidRPr="004473AD">
        <w:rPr>
          <w:rFonts w:ascii="Arial" w:hAnsi="Arial" w:cs="Simplified Arabic" w:hint="cs"/>
          <w:u w:val="single"/>
          <w:rtl/>
        </w:rPr>
        <w:t>مجموع حالات زيادة الشمول</w:t>
      </w:r>
      <w:r w:rsidRPr="004473AD">
        <w:rPr>
          <w:rFonts w:ascii="Arial" w:hAnsi="Arial" w:cs="Simplified Arabic" w:hint="cs"/>
          <w:rtl/>
        </w:rPr>
        <w:t xml:space="preserve"> </w:t>
      </w:r>
      <w:r w:rsidRPr="004473AD">
        <w:rPr>
          <w:rFonts w:ascii="Arial" w:hAnsi="Arial" w:cs="Simplified Arabic"/>
        </w:rPr>
        <w:t xml:space="preserve">  x</w:t>
      </w:r>
      <w:r w:rsidRPr="004473AD">
        <w:rPr>
          <w:rFonts w:ascii="Arial" w:hAnsi="Arial" w:cs="Simplified Arabic" w:hint="cs"/>
          <w:rtl/>
        </w:rPr>
        <w:t>100%</w:t>
      </w:r>
    </w:p>
    <w:p w:rsidR="00242A98" w:rsidRPr="004473AD" w:rsidRDefault="00242A98" w:rsidP="004A76D9">
      <w:pPr>
        <w:ind w:hanging="1"/>
        <w:jc w:val="both"/>
        <w:rPr>
          <w:rFonts w:ascii="Arial" w:hAnsi="Arial" w:cs="Simplified Arabic"/>
          <w:rtl/>
        </w:rPr>
      </w:pPr>
      <w:r w:rsidRPr="004473AD">
        <w:rPr>
          <w:rFonts w:ascii="Arial" w:hAnsi="Arial" w:cs="Simplified Arabic" w:hint="cs"/>
          <w:rtl/>
        </w:rPr>
        <w:t xml:space="preserve">                                  عدد حالات العينة الأصلية</w:t>
      </w:r>
    </w:p>
    <w:p w:rsidR="00242A98" w:rsidRPr="004473AD" w:rsidRDefault="00242A98" w:rsidP="004A76D9">
      <w:pPr>
        <w:ind w:hanging="1"/>
        <w:jc w:val="both"/>
        <w:rPr>
          <w:rFonts w:ascii="Arial" w:hAnsi="Arial" w:cs="Simplified Arabic"/>
          <w:rtl/>
        </w:rPr>
      </w:pPr>
      <w:proofErr w:type="spellStart"/>
      <w:r w:rsidRPr="004473AD">
        <w:rPr>
          <w:rFonts w:ascii="Arial" w:hAnsi="Arial" w:cs="Simplified Arabic" w:hint="cs"/>
          <w:rtl/>
        </w:rPr>
        <w:t>=</w:t>
      </w:r>
      <w:proofErr w:type="spellEnd"/>
      <w:r w:rsidRPr="004473AD">
        <w:rPr>
          <w:rFonts w:ascii="Arial" w:hAnsi="Arial" w:cs="Simplified Arabic" w:hint="cs"/>
          <w:rtl/>
        </w:rPr>
        <w:t xml:space="preserve"> 1.7%</w:t>
      </w:r>
    </w:p>
    <w:p w:rsidR="00242A98" w:rsidRPr="004473AD" w:rsidRDefault="00242A98" w:rsidP="004A76D9">
      <w:pPr>
        <w:ind w:hanging="1"/>
        <w:jc w:val="both"/>
        <w:rPr>
          <w:rFonts w:ascii="Arial" w:hAnsi="Arial" w:cs="Simplified Arabic"/>
          <w:rtl/>
        </w:rPr>
      </w:pPr>
      <w:r w:rsidRPr="004473AD">
        <w:rPr>
          <w:rFonts w:ascii="Arial" w:hAnsi="Arial" w:cs="Simplified Arabic" w:hint="cs"/>
          <w:rtl/>
        </w:rPr>
        <w:t xml:space="preserve">نسبة عدم الاستجابة </w:t>
      </w:r>
      <w:proofErr w:type="spellStart"/>
      <w:r w:rsidRPr="004473AD">
        <w:rPr>
          <w:rFonts w:ascii="Arial" w:hAnsi="Arial" w:cs="Simplified Arabic" w:hint="cs"/>
          <w:rtl/>
        </w:rPr>
        <w:t>=</w:t>
      </w:r>
      <w:proofErr w:type="spellEnd"/>
      <w:r w:rsidRPr="004473AD">
        <w:rPr>
          <w:rFonts w:ascii="Arial" w:hAnsi="Arial" w:cs="Simplified Arabic" w:hint="cs"/>
          <w:rtl/>
        </w:rPr>
        <w:t xml:space="preserve"> </w:t>
      </w:r>
      <w:r w:rsidRPr="004473AD">
        <w:rPr>
          <w:rFonts w:ascii="Arial" w:hAnsi="Arial" w:cs="Simplified Arabic" w:hint="cs"/>
          <w:u w:val="single"/>
          <w:rtl/>
        </w:rPr>
        <w:t>مجموع حالات عدم الاستجابة</w:t>
      </w:r>
      <w:r w:rsidRPr="004473AD">
        <w:rPr>
          <w:rFonts w:ascii="Arial" w:hAnsi="Arial" w:cs="Simplified Arabic" w:hint="cs"/>
          <w:rtl/>
        </w:rPr>
        <w:t xml:space="preserve"> </w:t>
      </w:r>
      <w:r w:rsidRPr="004473AD">
        <w:rPr>
          <w:rFonts w:ascii="Arial" w:hAnsi="Arial" w:cs="Simplified Arabic"/>
        </w:rPr>
        <w:t>x</w:t>
      </w:r>
      <w:r w:rsidRPr="004473AD">
        <w:rPr>
          <w:rFonts w:ascii="Arial" w:hAnsi="Arial" w:cs="Simplified Arabic" w:hint="cs"/>
          <w:rtl/>
        </w:rPr>
        <w:t xml:space="preserve">   100%</w:t>
      </w:r>
    </w:p>
    <w:p w:rsidR="00242A98" w:rsidRPr="004473AD" w:rsidRDefault="00242A98" w:rsidP="004A76D9">
      <w:pPr>
        <w:ind w:hanging="1"/>
        <w:jc w:val="both"/>
        <w:rPr>
          <w:rFonts w:ascii="Arial" w:hAnsi="Arial" w:cs="Simplified Arabic"/>
          <w:rtl/>
        </w:rPr>
      </w:pPr>
      <w:r w:rsidRPr="004473AD">
        <w:rPr>
          <w:rFonts w:ascii="Arial" w:hAnsi="Arial" w:cs="Simplified Arabic" w:hint="cs"/>
          <w:rtl/>
        </w:rPr>
        <w:t xml:space="preserve">                              العينة الصافية</w:t>
      </w:r>
    </w:p>
    <w:p w:rsidR="00242A98" w:rsidRPr="004473AD" w:rsidRDefault="00242A98" w:rsidP="004A76D9">
      <w:pPr>
        <w:ind w:hanging="1"/>
        <w:jc w:val="both"/>
        <w:rPr>
          <w:rFonts w:ascii="Arial" w:hAnsi="Arial" w:cs="Simplified Arabic"/>
        </w:rPr>
      </w:pPr>
      <w:proofErr w:type="spellStart"/>
      <w:r w:rsidRPr="004473AD">
        <w:rPr>
          <w:rFonts w:ascii="Arial" w:hAnsi="Arial" w:cs="Simplified Arabic" w:hint="cs"/>
          <w:rtl/>
        </w:rPr>
        <w:t>=</w:t>
      </w:r>
      <w:proofErr w:type="spellEnd"/>
      <w:r w:rsidRPr="004473AD">
        <w:rPr>
          <w:rFonts w:ascii="Arial" w:hAnsi="Arial" w:cs="Simplified Arabic" w:hint="cs"/>
          <w:rtl/>
        </w:rPr>
        <w:t xml:space="preserve"> 7.1%</w:t>
      </w:r>
    </w:p>
    <w:p w:rsidR="00242A98" w:rsidRPr="004473AD" w:rsidRDefault="00242A98" w:rsidP="004A76D9">
      <w:pPr>
        <w:ind w:hanging="1"/>
        <w:jc w:val="both"/>
        <w:rPr>
          <w:rFonts w:ascii="Arial" w:hAnsi="Arial" w:cs="Simplified Arabic"/>
          <w:rtl/>
        </w:rPr>
      </w:pPr>
    </w:p>
    <w:p w:rsidR="00242A98" w:rsidRPr="004473AD" w:rsidRDefault="00242A98" w:rsidP="004A76D9">
      <w:pPr>
        <w:ind w:hanging="1"/>
        <w:jc w:val="both"/>
        <w:rPr>
          <w:rFonts w:ascii="Arial" w:hAnsi="Arial" w:cs="Simplified Arabic"/>
          <w:rtl/>
        </w:rPr>
      </w:pPr>
      <w:r w:rsidRPr="004473AD">
        <w:rPr>
          <w:rFonts w:ascii="Arial" w:hAnsi="Arial" w:cs="Simplified Arabic" w:hint="cs"/>
          <w:rtl/>
        </w:rPr>
        <w:t xml:space="preserve">العينة الصافية </w:t>
      </w:r>
      <w:proofErr w:type="spellStart"/>
      <w:r w:rsidRPr="004473AD">
        <w:rPr>
          <w:rFonts w:ascii="Arial" w:hAnsi="Arial" w:cs="Simplified Arabic" w:hint="cs"/>
          <w:rtl/>
        </w:rPr>
        <w:t>=</w:t>
      </w:r>
      <w:proofErr w:type="spellEnd"/>
      <w:r w:rsidRPr="004473AD">
        <w:rPr>
          <w:rFonts w:ascii="Arial" w:hAnsi="Arial" w:cs="Simplified Arabic" w:hint="cs"/>
          <w:rtl/>
        </w:rPr>
        <w:t xml:space="preserve"> العينة الأصلية </w:t>
      </w:r>
      <w:proofErr w:type="spellStart"/>
      <w:r w:rsidRPr="004473AD">
        <w:rPr>
          <w:rFonts w:ascii="Arial" w:hAnsi="Arial" w:cs="Simplified Arabic"/>
          <w:rtl/>
        </w:rPr>
        <w:t>–</w:t>
      </w:r>
      <w:proofErr w:type="spellEnd"/>
      <w:r w:rsidRPr="004473AD">
        <w:rPr>
          <w:rFonts w:ascii="Arial" w:hAnsi="Arial" w:cs="Simplified Arabic" w:hint="cs"/>
          <w:rtl/>
        </w:rPr>
        <w:t xml:space="preserve"> </w:t>
      </w:r>
      <w:proofErr w:type="spellStart"/>
      <w:r w:rsidRPr="004473AD">
        <w:rPr>
          <w:rFonts w:ascii="Arial" w:hAnsi="Arial" w:cs="Simplified Arabic" w:hint="cs"/>
          <w:rtl/>
        </w:rPr>
        <w:t>(</w:t>
      </w:r>
      <w:proofErr w:type="spellEnd"/>
      <w:r w:rsidRPr="004473AD">
        <w:rPr>
          <w:rFonts w:ascii="Arial" w:hAnsi="Arial" w:cs="Simplified Arabic" w:hint="cs"/>
          <w:rtl/>
        </w:rPr>
        <w:t xml:space="preserve"> حالات زيادة الشمول )=8871</w:t>
      </w:r>
    </w:p>
    <w:p w:rsidR="00242A98" w:rsidRPr="004473AD" w:rsidRDefault="00242A98" w:rsidP="004A76D9">
      <w:pPr>
        <w:ind w:hanging="1"/>
        <w:jc w:val="both"/>
        <w:rPr>
          <w:rFonts w:ascii="Arial" w:hAnsi="Arial" w:cs="Simplified Arabic"/>
          <w:rtl/>
        </w:rPr>
      </w:pPr>
      <w:r w:rsidRPr="004473AD">
        <w:rPr>
          <w:rFonts w:ascii="Arial" w:hAnsi="Arial" w:cs="Simplified Arabic" w:hint="cs"/>
          <w:rtl/>
        </w:rPr>
        <w:t xml:space="preserve">نسبة الاستجابة </w:t>
      </w:r>
      <w:proofErr w:type="spellStart"/>
      <w:r w:rsidRPr="004473AD">
        <w:rPr>
          <w:rFonts w:ascii="Arial" w:hAnsi="Arial" w:cs="Simplified Arabic" w:hint="cs"/>
          <w:rtl/>
        </w:rPr>
        <w:t>=</w:t>
      </w:r>
      <w:proofErr w:type="spellEnd"/>
      <w:r w:rsidRPr="004473AD">
        <w:rPr>
          <w:rFonts w:ascii="Arial" w:hAnsi="Arial" w:cs="Simplified Arabic" w:hint="cs"/>
          <w:rtl/>
        </w:rPr>
        <w:t xml:space="preserve"> </w:t>
      </w:r>
      <w:proofErr w:type="spellStart"/>
      <w:r w:rsidRPr="004473AD">
        <w:rPr>
          <w:rFonts w:ascii="Arial" w:hAnsi="Arial" w:cs="Simplified Arabic" w:hint="cs"/>
          <w:rtl/>
        </w:rPr>
        <w:t>100%</w:t>
      </w:r>
      <w:proofErr w:type="spellEnd"/>
      <w:r w:rsidRPr="004473AD">
        <w:rPr>
          <w:rFonts w:ascii="Arial" w:hAnsi="Arial" w:cs="Simplified Arabic" w:hint="cs"/>
          <w:rtl/>
        </w:rPr>
        <w:t xml:space="preserve"> </w:t>
      </w:r>
      <w:proofErr w:type="spellStart"/>
      <w:r w:rsidRPr="004473AD">
        <w:rPr>
          <w:rFonts w:ascii="Arial" w:hAnsi="Arial" w:cs="Simplified Arabic" w:hint="cs"/>
          <w:rtl/>
        </w:rPr>
        <w:t>-</w:t>
      </w:r>
      <w:proofErr w:type="spellEnd"/>
      <w:r w:rsidRPr="004473AD">
        <w:rPr>
          <w:rFonts w:ascii="Arial" w:hAnsi="Arial" w:cs="Simplified Arabic"/>
        </w:rPr>
        <w:t xml:space="preserve">  </w:t>
      </w:r>
      <w:r w:rsidRPr="004473AD">
        <w:rPr>
          <w:rFonts w:ascii="Arial" w:hAnsi="Arial" w:cs="Simplified Arabic" w:hint="cs"/>
          <w:rtl/>
        </w:rPr>
        <w:t>نسبة عدم الاستجابة.</w:t>
      </w:r>
    </w:p>
    <w:p w:rsidR="00242A98" w:rsidRPr="004473AD" w:rsidRDefault="00242A98" w:rsidP="004A76D9">
      <w:pPr>
        <w:ind w:hanging="1"/>
        <w:jc w:val="both"/>
        <w:rPr>
          <w:rFonts w:ascii="Arial" w:hAnsi="Arial" w:cs="Simplified Arabic"/>
          <w:rtl/>
        </w:rPr>
      </w:pPr>
      <w:proofErr w:type="spellStart"/>
      <w:r w:rsidRPr="004473AD">
        <w:rPr>
          <w:rFonts w:ascii="Arial" w:hAnsi="Arial" w:cs="Simplified Arabic" w:hint="cs"/>
          <w:rtl/>
        </w:rPr>
        <w:t>=</w:t>
      </w:r>
      <w:proofErr w:type="spellEnd"/>
      <w:r w:rsidRPr="004473AD">
        <w:rPr>
          <w:rFonts w:ascii="Arial" w:hAnsi="Arial" w:cs="Simplified Arabic" w:hint="cs"/>
          <w:rtl/>
        </w:rPr>
        <w:t xml:space="preserve"> 92.9%</w:t>
      </w:r>
    </w:p>
    <w:p w:rsidR="00242A98" w:rsidRPr="004473AD" w:rsidRDefault="00242A98" w:rsidP="004A76D9">
      <w:pPr>
        <w:ind w:hanging="1"/>
        <w:jc w:val="both"/>
        <w:rPr>
          <w:rFonts w:ascii="Arial" w:hAnsi="Arial" w:cs="Simplified Arabic"/>
          <w:rtl/>
        </w:rPr>
      </w:pPr>
    </w:p>
    <w:p w:rsidR="00A4228E" w:rsidRPr="004473AD" w:rsidRDefault="00A4228E" w:rsidP="004A76D9">
      <w:pPr>
        <w:ind w:hanging="1"/>
        <w:rPr>
          <w:rFonts w:ascii="Arial" w:hAnsi="Arial" w:cs="Simplified Arabic"/>
          <w:b/>
          <w:bCs/>
          <w:rtl/>
        </w:rPr>
      </w:pPr>
    </w:p>
    <w:p w:rsidR="001318C6" w:rsidRPr="004473AD" w:rsidRDefault="001318C6" w:rsidP="004A76D9">
      <w:pPr>
        <w:ind w:hanging="1"/>
        <w:rPr>
          <w:rFonts w:ascii="Arial" w:hAnsi="Arial" w:cs="Simplified Arabic"/>
          <w:b/>
          <w:bCs/>
          <w:rtl/>
        </w:rPr>
      </w:pPr>
    </w:p>
    <w:p w:rsidR="001318C6" w:rsidRDefault="001318C6" w:rsidP="004A76D9">
      <w:pPr>
        <w:ind w:hanging="1"/>
        <w:rPr>
          <w:rFonts w:ascii="Arial" w:hAnsi="Arial" w:cs="Simplified Arabic"/>
          <w:b/>
          <w:bCs/>
          <w:rtl/>
        </w:rPr>
      </w:pPr>
    </w:p>
    <w:p w:rsidR="003C221D" w:rsidRPr="004473AD" w:rsidRDefault="003C221D" w:rsidP="004A76D9">
      <w:pPr>
        <w:ind w:hanging="1"/>
        <w:rPr>
          <w:rFonts w:ascii="Arial" w:hAnsi="Arial" w:cs="Simplified Arabic"/>
          <w:b/>
          <w:bCs/>
          <w:rtl/>
        </w:rPr>
      </w:pPr>
    </w:p>
    <w:p w:rsidR="0060027C" w:rsidRDefault="0060027C">
      <w:pPr>
        <w:bidi w:val="0"/>
        <w:rPr>
          <w:rFonts w:ascii="Arial" w:hAnsi="Arial" w:cs="Simplified Arabic"/>
          <w:b/>
          <w:bCs/>
          <w:rtl/>
        </w:rPr>
      </w:pPr>
      <w:r>
        <w:rPr>
          <w:rFonts w:ascii="Arial" w:hAnsi="Arial" w:cs="Simplified Arabic"/>
          <w:b/>
          <w:bCs/>
          <w:rtl/>
        </w:rPr>
        <w:br w:type="page"/>
      </w:r>
    </w:p>
    <w:p w:rsidR="00A4228E" w:rsidRPr="004473AD" w:rsidRDefault="00242A98" w:rsidP="00BA5ED2">
      <w:pPr>
        <w:ind w:hanging="1"/>
        <w:jc w:val="center"/>
        <w:rPr>
          <w:rFonts w:ascii="Arial" w:hAnsi="Arial" w:cs="Simplified Arabic"/>
          <w:b/>
          <w:bCs/>
          <w:rtl/>
        </w:rPr>
      </w:pPr>
      <w:r w:rsidRPr="004473AD">
        <w:rPr>
          <w:rFonts w:ascii="Arial" w:hAnsi="Arial" w:cs="Simplified Arabic" w:hint="cs"/>
          <w:b/>
          <w:bCs/>
          <w:rtl/>
        </w:rPr>
        <w:lastRenderedPageBreak/>
        <w:t>حالات الاستجابة</w:t>
      </w:r>
      <w:r w:rsidR="00BA5ED2">
        <w:rPr>
          <w:rFonts w:ascii="Arial" w:hAnsi="Arial" w:cs="Simplified Arabic" w:hint="cs"/>
          <w:b/>
          <w:bCs/>
          <w:rtl/>
        </w:rPr>
        <w:t xml:space="preserve"> وعدم الاستجابة</w:t>
      </w:r>
      <w:r w:rsidRPr="004473AD">
        <w:rPr>
          <w:rFonts w:ascii="Arial" w:hAnsi="Arial" w:cs="Simplified Arabic" w:hint="cs"/>
          <w:b/>
          <w:bCs/>
          <w:rtl/>
        </w:rPr>
        <w:t xml:space="preserve"> للأفراد</w:t>
      </w:r>
    </w:p>
    <w:tbl>
      <w:tblPr>
        <w:bidiVisual/>
        <w:tblW w:w="6915" w:type="dxa"/>
        <w:jc w:val="center"/>
        <w:tblInd w:w="-825" w:type="dxa"/>
        <w:tblLook w:val="04A0"/>
      </w:tblPr>
      <w:tblGrid>
        <w:gridCol w:w="4438"/>
        <w:gridCol w:w="2477"/>
      </w:tblGrid>
      <w:tr w:rsidR="00242A98" w:rsidRPr="004473AD" w:rsidTr="0060027C">
        <w:trPr>
          <w:trHeight w:val="405"/>
          <w:jc w:val="center"/>
        </w:trPr>
        <w:tc>
          <w:tcPr>
            <w:tcW w:w="443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242A98" w:rsidRPr="004473AD" w:rsidRDefault="00BA5ED2" w:rsidP="004A76D9">
            <w:pPr>
              <w:jc w:val="center"/>
              <w:rPr>
                <w:rFonts w:ascii="Arial" w:hAnsi="Arial" w:cs="Simplified Arabic"/>
                <w:b/>
                <w:bCs/>
                <w:sz w:val="22"/>
                <w:szCs w:val="22"/>
                <w:rtl/>
                <w:lang w:val="en-GB" w:eastAsia="en-GB"/>
              </w:rPr>
            </w:pPr>
            <w:r>
              <w:rPr>
                <w:rFonts w:ascii="Arial" w:hAnsi="Arial" w:cs="Simplified Arabic" w:hint="cs"/>
                <w:b/>
                <w:bCs/>
                <w:sz w:val="22"/>
                <w:szCs w:val="22"/>
                <w:rtl/>
                <w:lang w:val="en-GB" w:eastAsia="en-GB"/>
              </w:rPr>
              <w:t>بنود نتيجة المقابلة</w:t>
            </w:r>
          </w:p>
        </w:tc>
        <w:tc>
          <w:tcPr>
            <w:tcW w:w="2477"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242A98" w:rsidRPr="004473AD" w:rsidRDefault="00242A98" w:rsidP="004A76D9">
            <w:pPr>
              <w:jc w:val="center"/>
              <w:rPr>
                <w:rFonts w:ascii="Arial" w:hAnsi="Arial" w:cs="Simplified Arabic"/>
                <w:b/>
                <w:bCs/>
                <w:sz w:val="22"/>
                <w:szCs w:val="22"/>
                <w:lang w:val="en-GB" w:eastAsia="en-GB"/>
              </w:rPr>
            </w:pPr>
            <w:r w:rsidRPr="004473AD">
              <w:rPr>
                <w:rFonts w:ascii="Arial" w:hAnsi="Arial" w:cs="Simplified Arabic"/>
                <w:b/>
                <w:bCs/>
                <w:sz w:val="22"/>
                <w:szCs w:val="22"/>
                <w:rtl/>
                <w:lang w:val="en-GB" w:eastAsia="en-GB"/>
              </w:rPr>
              <w:t>عدد الحالات</w:t>
            </w:r>
          </w:p>
        </w:tc>
      </w:tr>
      <w:tr w:rsidR="00242A98" w:rsidRPr="004473AD" w:rsidTr="0060027C">
        <w:trPr>
          <w:trHeight w:val="420"/>
          <w:jc w:val="center"/>
        </w:trPr>
        <w:tc>
          <w:tcPr>
            <w:tcW w:w="4438" w:type="dxa"/>
            <w:tcBorders>
              <w:top w:val="single" w:sz="4" w:space="0" w:color="auto"/>
              <w:left w:val="single" w:sz="4" w:space="0" w:color="auto"/>
              <w:right w:val="single" w:sz="4" w:space="0" w:color="auto"/>
            </w:tcBorders>
            <w:shd w:val="clear" w:color="auto" w:fill="auto"/>
            <w:vAlign w:val="center"/>
            <w:hideMark/>
          </w:tcPr>
          <w:p w:rsidR="00242A98" w:rsidRPr="004473AD" w:rsidRDefault="00242A98" w:rsidP="004A76D9">
            <w:pPr>
              <w:rPr>
                <w:rFonts w:ascii="Arial" w:hAnsi="Arial" w:cs="Simplified Arabic"/>
                <w:sz w:val="22"/>
                <w:szCs w:val="22"/>
              </w:rPr>
            </w:pPr>
            <w:r w:rsidRPr="004473AD">
              <w:rPr>
                <w:rFonts w:ascii="Arial" w:hAnsi="Arial" w:cs="Simplified Arabic"/>
                <w:sz w:val="22"/>
                <w:szCs w:val="22"/>
                <w:rtl/>
              </w:rPr>
              <w:t>اكتملت</w:t>
            </w:r>
          </w:p>
        </w:tc>
        <w:tc>
          <w:tcPr>
            <w:tcW w:w="2477" w:type="dxa"/>
            <w:tcBorders>
              <w:top w:val="single" w:sz="4" w:space="0" w:color="auto"/>
              <w:left w:val="single" w:sz="4" w:space="0" w:color="auto"/>
              <w:right w:val="single" w:sz="4" w:space="0" w:color="auto"/>
            </w:tcBorders>
            <w:shd w:val="clear" w:color="auto" w:fill="auto"/>
            <w:vAlign w:val="center"/>
            <w:hideMark/>
          </w:tcPr>
          <w:p w:rsidR="00242A98" w:rsidRPr="004473AD" w:rsidRDefault="00242A98" w:rsidP="0060027C">
            <w:pPr>
              <w:ind w:firstLine="526"/>
              <w:rPr>
                <w:rFonts w:ascii="Arial" w:hAnsi="Arial" w:cs="Simplified Arabic"/>
                <w:sz w:val="22"/>
                <w:szCs w:val="22"/>
              </w:rPr>
            </w:pPr>
            <w:r w:rsidRPr="004473AD">
              <w:rPr>
                <w:rFonts w:ascii="Arial" w:hAnsi="Arial" w:cs="Simplified Arabic"/>
                <w:sz w:val="22"/>
                <w:szCs w:val="22"/>
              </w:rPr>
              <w:t>7888</w:t>
            </w:r>
          </w:p>
        </w:tc>
      </w:tr>
      <w:tr w:rsidR="00242A98" w:rsidRPr="004473AD" w:rsidTr="0060027C">
        <w:trPr>
          <w:trHeight w:val="420"/>
          <w:jc w:val="center"/>
        </w:trPr>
        <w:tc>
          <w:tcPr>
            <w:tcW w:w="4438" w:type="dxa"/>
            <w:tcBorders>
              <w:top w:val="nil"/>
              <w:left w:val="single" w:sz="4" w:space="0" w:color="auto"/>
              <w:right w:val="single" w:sz="4" w:space="0" w:color="auto"/>
            </w:tcBorders>
            <w:shd w:val="clear" w:color="auto" w:fill="auto"/>
            <w:vAlign w:val="center"/>
            <w:hideMark/>
          </w:tcPr>
          <w:p w:rsidR="00242A98" w:rsidRPr="004473AD" w:rsidRDefault="00242A98" w:rsidP="004A76D9">
            <w:pPr>
              <w:rPr>
                <w:rFonts w:ascii="Arial" w:hAnsi="Arial" w:cs="Simplified Arabic"/>
                <w:sz w:val="22"/>
                <w:szCs w:val="22"/>
              </w:rPr>
            </w:pPr>
            <w:r w:rsidRPr="004473AD">
              <w:rPr>
                <w:rFonts w:ascii="Arial" w:hAnsi="Arial" w:cs="Simplified Arabic"/>
                <w:sz w:val="22"/>
                <w:szCs w:val="22"/>
                <w:rtl/>
              </w:rPr>
              <w:t>اكتملت جزئي</w:t>
            </w:r>
          </w:p>
        </w:tc>
        <w:tc>
          <w:tcPr>
            <w:tcW w:w="2477" w:type="dxa"/>
            <w:tcBorders>
              <w:top w:val="nil"/>
              <w:left w:val="single" w:sz="4" w:space="0" w:color="auto"/>
              <w:right w:val="single" w:sz="4" w:space="0" w:color="auto"/>
            </w:tcBorders>
            <w:shd w:val="clear" w:color="auto" w:fill="auto"/>
            <w:vAlign w:val="center"/>
            <w:hideMark/>
          </w:tcPr>
          <w:p w:rsidR="00242A98" w:rsidRPr="004473AD" w:rsidRDefault="00242A98" w:rsidP="0060027C">
            <w:pPr>
              <w:ind w:firstLine="526"/>
              <w:rPr>
                <w:rFonts w:ascii="Arial" w:hAnsi="Arial" w:cs="Simplified Arabic"/>
                <w:sz w:val="22"/>
                <w:szCs w:val="22"/>
              </w:rPr>
            </w:pPr>
            <w:r w:rsidRPr="004473AD">
              <w:rPr>
                <w:rFonts w:ascii="Arial" w:hAnsi="Arial" w:cs="Simplified Arabic"/>
                <w:sz w:val="22"/>
                <w:szCs w:val="22"/>
              </w:rPr>
              <w:t>21</w:t>
            </w:r>
          </w:p>
        </w:tc>
      </w:tr>
      <w:tr w:rsidR="00242A98" w:rsidRPr="004473AD" w:rsidTr="0060027C">
        <w:trPr>
          <w:trHeight w:val="420"/>
          <w:jc w:val="center"/>
        </w:trPr>
        <w:tc>
          <w:tcPr>
            <w:tcW w:w="4438" w:type="dxa"/>
            <w:tcBorders>
              <w:top w:val="nil"/>
              <w:left w:val="single" w:sz="4" w:space="0" w:color="auto"/>
              <w:right w:val="single" w:sz="4" w:space="0" w:color="auto"/>
            </w:tcBorders>
            <w:shd w:val="clear" w:color="auto" w:fill="auto"/>
            <w:vAlign w:val="center"/>
            <w:hideMark/>
          </w:tcPr>
          <w:p w:rsidR="00242A98" w:rsidRPr="004473AD" w:rsidRDefault="00242A98" w:rsidP="004A76D9">
            <w:pPr>
              <w:rPr>
                <w:rFonts w:ascii="Arial" w:hAnsi="Arial" w:cs="Simplified Arabic"/>
                <w:sz w:val="22"/>
                <w:szCs w:val="22"/>
              </w:rPr>
            </w:pPr>
            <w:r w:rsidRPr="004473AD">
              <w:rPr>
                <w:rFonts w:ascii="Arial" w:hAnsi="Arial" w:cs="Simplified Arabic"/>
                <w:sz w:val="22"/>
                <w:szCs w:val="22"/>
                <w:rtl/>
              </w:rPr>
              <w:t>عدم التمكن من مقابلة الفرد</w:t>
            </w:r>
          </w:p>
        </w:tc>
        <w:tc>
          <w:tcPr>
            <w:tcW w:w="2477" w:type="dxa"/>
            <w:tcBorders>
              <w:top w:val="nil"/>
              <w:left w:val="single" w:sz="4" w:space="0" w:color="auto"/>
              <w:right w:val="single" w:sz="4" w:space="0" w:color="auto"/>
            </w:tcBorders>
            <w:shd w:val="clear" w:color="auto" w:fill="auto"/>
            <w:vAlign w:val="center"/>
            <w:hideMark/>
          </w:tcPr>
          <w:p w:rsidR="00242A98" w:rsidRPr="004473AD" w:rsidRDefault="00242A98" w:rsidP="0060027C">
            <w:pPr>
              <w:ind w:firstLine="526"/>
              <w:rPr>
                <w:rFonts w:ascii="Arial" w:hAnsi="Arial" w:cs="Simplified Arabic"/>
                <w:sz w:val="22"/>
                <w:szCs w:val="22"/>
              </w:rPr>
            </w:pPr>
            <w:r w:rsidRPr="004473AD">
              <w:rPr>
                <w:rFonts w:ascii="Arial" w:hAnsi="Arial" w:cs="Simplified Arabic"/>
                <w:sz w:val="22"/>
                <w:szCs w:val="22"/>
              </w:rPr>
              <w:t>235</w:t>
            </w:r>
          </w:p>
        </w:tc>
      </w:tr>
      <w:tr w:rsidR="00242A98" w:rsidRPr="004473AD" w:rsidTr="0060027C">
        <w:trPr>
          <w:trHeight w:val="420"/>
          <w:jc w:val="center"/>
        </w:trPr>
        <w:tc>
          <w:tcPr>
            <w:tcW w:w="4438" w:type="dxa"/>
            <w:tcBorders>
              <w:top w:val="nil"/>
              <w:left w:val="single" w:sz="4" w:space="0" w:color="auto"/>
              <w:right w:val="single" w:sz="4" w:space="0" w:color="auto"/>
            </w:tcBorders>
            <w:shd w:val="clear" w:color="auto" w:fill="auto"/>
            <w:vAlign w:val="center"/>
            <w:hideMark/>
          </w:tcPr>
          <w:p w:rsidR="00242A98" w:rsidRPr="004473AD" w:rsidRDefault="00242A98" w:rsidP="004A76D9">
            <w:pPr>
              <w:rPr>
                <w:rFonts w:ascii="Arial" w:hAnsi="Arial" w:cs="Simplified Arabic"/>
                <w:sz w:val="22"/>
                <w:szCs w:val="22"/>
              </w:rPr>
            </w:pPr>
            <w:r w:rsidRPr="004473AD">
              <w:rPr>
                <w:rFonts w:ascii="Arial" w:hAnsi="Arial" w:cs="Simplified Arabic"/>
                <w:sz w:val="22"/>
                <w:szCs w:val="22"/>
                <w:rtl/>
              </w:rPr>
              <w:t>رفض</w:t>
            </w:r>
          </w:p>
        </w:tc>
        <w:tc>
          <w:tcPr>
            <w:tcW w:w="2477" w:type="dxa"/>
            <w:tcBorders>
              <w:top w:val="nil"/>
              <w:left w:val="single" w:sz="4" w:space="0" w:color="auto"/>
              <w:right w:val="single" w:sz="4" w:space="0" w:color="auto"/>
            </w:tcBorders>
            <w:shd w:val="clear" w:color="auto" w:fill="auto"/>
            <w:vAlign w:val="center"/>
            <w:hideMark/>
          </w:tcPr>
          <w:p w:rsidR="00242A98" w:rsidRPr="004473AD" w:rsidRDefault="00242A98" w:rsidP="0060027C">
            <w:pPr>
              <w:ind w:firstLine="526"/>
              <w:rPr>
                <w:rFonts w:ascii="Arial" w:hAnsi="Arial" w:cs="Simplified Arabic"/>
                <w:sz w:val="22"/>
                <w:szCs w:val="22"/>
              </w:rPr>
            </w:pPr>
            <w:r w:rsidRPr="004473AD">
              <w:rPr>
                <w:rFonts w:ascii="Arial" w:hAnsi="Arial" w:cs="Simplified Arabic"/>
                <w:sz w:val="22"/>
                <w:szCs w:val="22"/>
              </w:rPr>
              <w:t>70</w:t>
            </w:r>
          </w:p>
        </w:tc>
      </w:tr>
      <w:tr w:rsidR="00242A98" w:rsidRPr="004473AD" w:rsidTr="0060027C">
        <w:trPr>
          <w:trHeight w:val="420"/>
          <w:jc w:val="center"/>
        </w:trPr>
        <w:tc>
          <w:tcPr>
            <w:tcW w:w="4438" w:type="dxa"/>
            <w:tcBorders>
              <w:top w:val="nil"/>
              <w:left w:val="single" w:sz="4" w:space="0" w:color="auto"/>
              <w:right w:val="single" w:sz="4" w:space="0" w:color="auto"/>
            </w:tcBorders>
            <w:shd w:val="clear" w:color="auto" w:fill="auto"/>
            <w:vAlign w:val="center"/>
            <w:hideMark/>
          </w:tcPr>
          <w:p w:rsidR="00242A98" w:rsidRPr="004473AD" w:rsidRDefault="00F41002" w:rsidP="004A76D9">
            <w:pPr>
              <w:rPr>
                <w:rFonts w:ascii="Arial" w:hAnsi="Arial" w:cs="Simplified Arabic"/>
                <w:sz w:val="22"/>
                <w:szCs w:val="22"/>
              </w:rPr>
            </w:pPr>
            <w:r w:rsidRPr="004473AD">
              <w:rPr>
                <w:rFonts w:ascii="Arial" w:hAnsi="Arial" w:cs="Simplified Arabic"/>
                <w:sz w:val="22"/>
                <w:szCs w:val="22"/>
                <w:rtl/>
              </w:rPr>
              <w:t>أخرى</w:t>
            </w:r>
          </w:p>
        </w:tc>
        <w:tc>
          <w:tcPr>
            <w:tcW w:w="2477" w:type="dxa"/>
            <w:tcBorders>
              <w:top w:val="nil"/>
              <w:left w:val="single" w:sz="4" w:space="0" w:color="auto"/>
              <w:right w:val="single" w:sz="4" w:space="0" w:color="auto"/>
            </w:tcBorders>
            <w:shd w:val="clear" w:color="auto" w:fill="auto"/>
            <w:vAlign w:val="center"/>
            <w:hideMark/>
          </w:tcPr>
          <w:p w:rsidR="00242A98" w:rsidRPr="004473AD" w:rsidRDefault="00242A98" w:rsidP="0060027C">
            <w:pPr>
              <w:ind w:firstLine="526"/>
              <w:rPr>
                <w:rFonts w:ascii="Arial" w:hAnsi="Arial" w:cs="Simplified Arabic"/>
                <w:sz w:val="22"/>
                <w:szCs w:val="22"/>
              </w:rPr>
            </w:pPr>
            <w:r w:rsidRPr="004473AD">
              <w:rPr>
                <w:rFonts w:ascii="Arial" w:hAnsi="Arial" w:cs="Simplified Arabic"/>
                <w:sz w:val="22"/>
                <w:szCs w:val="22"/>
              </w:rPr>
              <w:t>13</w:t>
            </w:r>
          </w:p>
        </w:tc>
      </w:tr>
      <w:tr w:rsidR="00242A98" w:rsidRPr="009E3EEE" w:rsidTr="0060027C">
        <w:trPr>
          <w:trHeight w:val="420"/>
          <w:jc w:val="center"/>
        </w:trPr>
        <w:tc>
          <w:tcPr>
            <w:tcW w:w="4438" w:type="dxa"/>
            <w:tcBorders>
              <w:top w:val="nil"/>
              <w:left w:val="single" w:sz="4" w:space="0" w:color="auto"/>
              <w:bottom w:val="single" w:sz="4" w:space="0" w:color="auto"/>
              <w:right w:val="single" w:sz="4" w:space="0" w:color="auto"/>
            </w:tcBorders>
            <w:shd w:val="clear" w:color="auto" w:fill="auto"/>
            <w:vAlign w:val="center"/>
            <w:hideMark/>
          </w:tcPr>
          <w:p w:rsidR="00242A98" w:rsidRPr="009E3EEE" w:rsidRDefault="00242A98" w:rsidP="009E3EEE">
            <w:pPr>
              <w:rPr>
                <w:rFonts w:ascii="Arial" w:hAnsi="Arial" w:cs="Simplified Arabic"/>
                <w:b/>
                <w:bCs/>
                <w:sz w:val="22"/>
                <w:szCs w:val="22"/>
                <w:rtl/>
              </w:rPr>
            </w:pPr>
            <w:r w:rsidRPr="009E3EEE">
              <w:rPr>
                <w:rFonts w:ascii="Arial" w:hAnsi="Arial" w:cs="Simplified Arabic"/>
                <w:b/>
                <w:bCs/>
                <w:sz w:val="22"/>
                <w:szCs w:val="22"/>
                <w:rtl/>
              </w:rPr>
              <w:t>المجموع</w:t>
            </w:r>
          </w:p>
        </w:tc>
        <w:tc>
          <w:tcPr>
            <w:tcW w:w="2477" w:type="dxa"/>
            <w:tcBorders>
              <w:top w:val="nil"/>
              <w:left w:val="single" w:sz="4" w:space="0" w:color="auto"/>
              <w:bottom w:val="single" w:sz="4" w:space="0" w:color="auto"/>
              <w:right w:val="single" w:sz="4" w:space="0" w:color="auto"/>
            </w:tcBorders>
            <w:shd w:val="clear" w:color="auto" w:fill="auto"/>
            <w:vAlign w:val="center"/>
            <w:hideMark/>
          </w:tcPr>
          <w:p w:rsidR="00242A98" w:rsidRPr="009E3EEE" w:rsidRDefault="00242A98" w:rsidP="0060027C">
            <w:pPr>
              <w:ind w:firstLine="526"/>
              <w:rPr>
                <w:rFonts w:ascii="Arial" w:hAnsi="Arial" w:cs="Simplified Arabic"/>
                <w:b/>
                <w:bCs/>
                <w:sz w:val="22"/>
                <w:szCs w:val="22"/>
              </w:rPr>
            </w:pPr>
            <w:r w:rsidRPr="009E3EEE">
              <w:rPr>
                <w:rFonts w:ascii="Arial" w:hAnsi="Arial" w:cs="Simplified Arabic"/>
                <w:b/>
                <w:bCs/>
                <w:sz w:val="22"/>
                <w:szCs w:val="22"/>
              </w:rPr>
              <w:t>8227</w:t>
            </w:r>
          </w:p>
        </w:tc>
      </w:tr>
    </w:tbl>
    <w:p w:rsidR="00242A98" w:rsidRPr="004473AD" w:rsidRDefault="00242A98" w:rsidP="004A76D9">
      <w:pPr>
        <w:pStyle w:val="BlockText"/>
        <w:ind w:left="0"/>
        <w:jc w:val="left"/>
        <w:rPr>
          <w:rFonts w:ascii="Arial" w:hAnsi="Arial"/>
          <w:b w:val="0"/>
          <w:bCs w:val="0"/>
          <w:rtl/>
        </w:rPr>
      </w:pPr>
    </w:p>
    <w:p w:rsidR="00242A98" w:rsidRPr="004473AD" w:rsidRDefault="00242A98" w:rsidP="004A76D9">
      <w:pPr>
        <w:pStyle w:val="BlockText"/>
        <w:ind w:left="0"/>
        <w:jc w:val="left"/>
        <w:rPr>
          <w:rFonts w:ascii="Arial" w:hAnsi="Arial"/>
          <w:b w:val="0"/>
          <w:bCs w:val="0"/>
          <w:i/>
          <w:iCs/>
          <w:rtl/>
        </w:rPr>
      </w:pPr>
      <w:r w:rsidRPr="004473AD">
        <w:rPr>
          <w:rFonts w:ascii="Arial" w:hAnsi="Arial" w:hint="cs"/>
          <w:b w:val="0"/>
          <w:bCs w:val="0"/>
          <w:rtl/>
        </w:rPr>
        <w:t xml:space="preserve">معادلات التجاوب و عدم التجاوب </w:t>
      </w:r>
      <w:proofErr w:type="spellStart"/>
      <w:r w:rsidRPr="004473AD">
        <w:rPr>
          <w:rFonts w:ascii="Arial" w:hAnsi="Arial" w:hint="cs"/>
          <w:b w:val="0"/>
          <w:bCs w:val="0"/>
          <w:rtl/>
        </w:rPr>
        <w:t>:</w:t>
      </w:r>
      <w:proofErr w:type="spellEnd"/>
    </w:p>
    <w:p w:rsidR="00242A98" w:rsidRPr="004473AD" w:rsidRDefault="00242A98" w:rsidP="004A76D9">
      <w:pPr>
        <w:ind w:hanging="1"/>
        <w:rPr>
          <w:rFonts w:ascii="Arial" w:hAnsi="Arial" w:cs="Simplified Arabic"/>
          <w:rtl/>
        </w:rPr>
      </w:pPr>
    </w:p>
    <w:p w:rsidR="00242A98" w:rsidRPr="004473AD" w:rsidRDefault="00242A98" w:rsidP="004A76D9">
      <w:pPr>
        <w:ind w:hanging="1"/>
        <w:rPr>
          <w:rFonts w:ascii="Arial" w:hAnsi="Arial" w:cs="Simplified Arabic"/>
          <w:rtl/>
        </w:rPr>
      </w:pPr>
      <w:r w:rsidRPr="004473AD">
        <w:rPr>
          <w:rFonts w:ascii="Arial" w:hAnsi="Arial" w:cs="Simplified Arabic" w:hint="cs"/>
          <w:rtl/>
        </w:rPr>
        <w:t xml:space="preserve">نسبة عدم الاستجابة </w:t>
      </w:r>
      <w:proofErr w:type="spellStart"/>
      <w:r w:rsidRPr="004473AD">
        <w:rPr>
          <w:rFonts w:ascii="Arial" w:hAnsi="Arial" w:cs="Simplified Arabic" w:hint="cs"/>
          <w:rtl/>
        </w:rPr>
        <w:t>=</w:t>
      </w:r>
      <w:proofErr w:type="spellEnd"/>
      <w:r w:rsidRPr="004473AD">
        <w:rPr>
          <w:rFonts w:ascii="Arial" w:hAnsi="Arial" w:cs="Simplified Arabic" w:hint="cs"/>
          <w:rtl/>
        </w:rPr>
        <w:t xml:space="preserve">  </w:t>
      </w:r>
      <w:r w:rsidRPr="004473AD">
        <w:rPr>
          <w:rFonts w:ascii="Arial" w:hAnsi="Arial" w:cs="Simplified Arabic" w:hint="cs"/>
          <w:u w:val="single"/>
          <w:rtl/>
        </w:rPr>
        <w:t>مجموع حالات عدم الاستجابة</w:t>
      </w:r>
      <w:r w:rsidRPr="004473AD">
        <w:rPr>
          <w:rFonts w:ascii="Arial" w:hAnsi="Arial" w:cs="Simplified Arabic" w:hint="cs"/>
          <w:rtl/>
        </w:rPr>
        <w:t xml:space="preserve"> </w:t>
      </w:r>
      <w:r w:rsidRPr="004473AD">
        <w:rPr>
          <w:rFonts w:ascii="Arial" w:hAnsi="Arial" w:cs="Simplified Arabic"/>
        </w:rPr>
        <w:t>x</w:t>
      </w:r>
      <w:r w:rsidRPr="004473AD">
        <w:rPr>
          <w:rFonts w:ascii="Arial" w:hAnsi="Arial" w:cs="Simplified Arabic" w:hint="cs"/>
          <w:rtl/>
        </w:rPr>
        <w:t xml:space="preserve">   100%</w:t>
      </w:r>
    </w:p>
    <w:p w:rsidR="00242A98" w:rsidRPr="004473AD" w:rsidRDefault="00242A98" w:rsidP="004A76D9">
      <w:pPr>
        <w:ind w:hanging="1"/>
        <w:rPr>
          <w:rFonts w:ascii="Arial" w:hAnsi="Arial" w:cs="Simplified Arabic"/>
        </w:rPr>
      </w:pPr>
      <w:r w:rsidRPr="004473AD">
        <w:rPr>
          <w:rFonts w:ascii="Arial" w:hAnsi="Arial" w:cs="Simplified Arabic" w:hint="cs"/>
          <w:rtl/>
        </w:rPr>
        <w:t xml:space="preserve">                                العينة </w:t>
      </w:r>
    </w:p>
    <w:p w:rsidR="00242A98" w:rsidRPr="004473AD" w:rsidRDefault="00242A98" w:rsidP="004A76D9">
      <w:pPr>
        <w:ind w:hanging="1"/>
        <w:rPr>
          <w:rFonts w:ascii="Arial" w:hAnsi="Arial" w:cs="Simplified Arabic"/>
        </w:rPr>
      </w:pPr>
      <w:proofErr w:type="spellStart"/>
      <w:r w:rsidRPr="004473AD">
        <w:rPr>
          <w:rFonts w:ascii="Arial" w:hAnsi="Arial" w:cs="Simplified Arabic" w:hint="cs"/>
          <w:rtl/>
        </w:rPr>
        <w:t>=</w:t>
      </w:r>
      <w:proofErr w:type="spellEnd"/>
      <w:r w:rsidRPr="004473AD">
        <w:rPr>
          <w:rFonts w:ascii="Arial" w:hAnsi="Arial" w:cs="Simplified Arabic" w:hint="cs"/>
          <w:rtl/>
        </w:rPr>
        <w:t xml:space="preserve"> 3.9%</w:t>
      </w:r>
    </w:p>
    <w:p w:rsidR="00242A98" w:rsidRPr="004473AD" w:rsidRDefault="00242A98" w:rsidP="004A76D9">
      <w:pPr>
        <w:ind w:hanging="1"/>
        <w:rPr>
          <w:rFonts w:ascii="Arial" w:hAnsi="Arial" w:cs="Simplified Arabic"/>
          <w:rtl/>
        </w:rPr>
      </w:pPr>
    </w:p>
    <w:p w:rsidR="00242A98" w:rsidRPr="004473AD" w:rsidRDefault="00242A98" w:rsidP="004A76D9">
      <w:pPr>
        <w:ind w:hanging="1"/>
        <w:rPr>
          <w:rFonts w:ascii="Arial" w:hAnsi="Arial" w:cs="Simplified Arabic"/>
        </w:rPr>
      </w:pPr>
      <w:r w:rsidRPr="004473AD">
        <w:rPr>
          <w:rFonts w:ascii="Arial" w:hAnsi="Arial" w:cs="Simplified Arabic" w:hint="cs"/>
          <w:rtl/>
        </w:rPr>
        <w:t xml:space="preserve">نسبة الاستجابة </w:t>
      </w:r>
      <w:proofErr w:type="spellStart"/>
      <w:r w:rsidRPr="004473AD">
        <w:rPr>
          <w:rFonts w:ascii="Arial" w:hAnsi="Arial" w:cs="Simplified Arabic" w:hint="cs"/>
          <w:rtl/>
        </w:rPr>
        <w:t>=</w:t>
      </w:r>
      <w:proofErr w:type="spellEnd"/>
      <w:r w:rsidRPr="004473AD">
        <w:rPr>
          <w:rFonts w:ascii="Arial" w:hAnsi="Arial" w:cs="Simplified Arabic" w:hint="cs"/>
          <w:rtl/>
        </w:rPr>
        <w:t xml:space="preserve"> </w:t>
      </w:r>
      <w:proofErr w:type="spellStart"/>
      <w:r w:rsidRPr="004473AD">
        <w:rPr>
          <w:rFonts w:ascii="Arial" w:hAnsi="Arial" w:cs="Simplified Arabic" w:hint="cs"/>
          <w:rtl/>
        </w:rPr>
        <w:t>100%</w:t>
      </w:r>
      <w:proofErr w:type="spellEnd"/>
      <w:r w:rsidRPr="004473AD">
        <w:rPr>
          <w:rFonts w:ascii="Arial" w:hAnsi="Arial" w:cs="Simplified Arabic" w:hint="cs"/>
          <w:rtl/>
        </w:rPr>
        <w:t xml:space="preserve"> </w:t>
      </w:r>
      <w:proofErr w:type="spellStart"/>
      <w:r w:rsidRPr="004473AD">
        <w:rPr>
          <w:rFonts w:ascii="Arial" w:hAnsi="Arial" w:cs="Simplified Arabic" w:hint="cs"/>
          <w:rtl/>
        </w:rPr>
        <w:t>-</w:t>
      </w:r>
      <w:proofErr w:type="spellEnd"/>
      <w:r w:rsidRPr="004473AD">
        <w:rPr>
          <w:rFonts w:ascii="Arial" w:hAnsi="Arial" w:cs="Simplified Arabic" w:hint="cs"/>
          <w:rtl/>
        </w:rPr>
        <w:t xml:space="preserve"> نسبة عدم الاستجابة</w:t>
      </w:r>
      <w:r w:rsidRPr="004473AD">
        <w:rPr>
          <w:rFonts w:ascii="Arial" w:hAnsi="Arial" w:cs="Simplified Arabic"/>
        </w:rPr>
        <w:t xml:space="preserve">       </w:t>
      </w:r>
    </w:p>
    <w:p w:rsidR="00242A98" w:rsidRPr="004473AD" w:rsidRDefault="00242A98" w:rsidP="004A76D9">
      <w:pPr>
        <w:ind w:hanging="1"/>
        <w:rPr>
          <w:rFonts w:ascii="Arial" w:hAnsi="Arial" w:cs="Simplified Arabic"/>
          <w:rtl/>
        </w:rPr>
      </w:pPr>
      <w:proofErr w:type="spellStart"/>
      <w:r w:rsidRPr="004473AD">
        <w:rPr>
          <w:rFonts w:ascii="Arial" w:hAnsi="Arial" w:cs="Simplified Arabic" w:hint="cs"/>
          <w:rtl/>
        </w:rPr>
        <w:t>=</w:t>
      </w:r>
      <w:proofErr w:type="spellEnd"/>
      <w:r w:rsidRPr="004473AD">
        <w:rPr>
          <w:rFonts w:ascii="Arial" w:hAnsi="Arial" w:cs="Simplified Arabic" w:hint="cs"/>
          <w:rtl/>
        </w:rPr>
        <w:t xml:space="preserve"> 96.1%</w:t>
      </w:r>
    </w:p>
    <w:p w:rsidR="006C67FB" w:rsidRPr="004473AD" w:rsidRDefault="006C67FB" w:rsidP="004A76D9">
      <w:pPr>
        <w:jc w:val="both"/>
        <w:rPr>
          <w:rFonts w:ascii="Arial" w:hAnsi="Arial" w:cs="Simplified Arabic"/>
          <w:b/>
          <w:bCs/>
          <w:rtl/>
        </w:rPr>
      </w:pPr>
    </w:p>
    <w:p w:rsidR="000D43F4" w:rsidRPr="004473AD" w:rsidRDefault="000D43F4" w:rsidP="004A76D9">
      <w:pPr>
        <w:pStyle w:val="ListParagraph"/>
        <w:numPr>
          <w:ilvl w:val="1"/>
          <w:numId w:val="10"/>
        </w:numPr>
        <w:rPr>
          <w:rFonts w:ascii="Arial" w:hAnsi="Arial" w:cs="Simplified Arabic"/>
          <w:b/>
          <w:bCs/>
          <w:rtl/>
          <w:lang w:eastAsia="en-US"/>
        </w:rPr>
      </w:pPr>
      <w:r w:rsidRPr="004473AD">
        <w:rPr>
          <w:rFonts w:ascii="Arial" w:hAnsi="Arial" w:cs="Simplified Arabic"/>
          <w:b/>
          <w:bCs/>
          <w:rtl/>
          <w:lang w:eastAsia="en-US"/>
        </w:rPr>
        <w:t>معالجة البيانات</w:t>
      </w:r>
    </w:p>
    <w:p w:rsidR="00000A80" w:rsidRDefault="00000A80" w:rsidP="004A76D9">
      <w:pPr>
        <w:jc w:val="lowKashida"/>
        <w:rPr>
          <w:rFonts w:ascii="Arial" w:hAnsi="Arial" w:cs="Simplified Arabic"/>
        </w:rPr>
      </w:pPr>
      <w:r w:rsidRPr="004473AD">
        <w:rPr>
          <w:rFonts w:ascii="Arial" w:hAnsi="Arial" w:cs="Simplified Arabic"/>
          <w:rtl/>
        </w:rPr>
        <w:t>تم</w:t>
      </w:r>
      <w:r w:rsidRPr="004473AD">
        <w:rPr>
          <w:rFonts w:ascii="Arial" w:hAnsi="Arial" w:cs="Simplified Arabic" w:hint="cs"/>
          <w:rtl/>
        </w:rPr>
        <w:t>ت حوسبة ومعالج</w:t>
      </w:r>
      <w:r w:rsidRPr="004473AD">
        <w:rPr>
          <w:rFonts w:ascii="Arial" w:hAnsi="Arial" w:cs="Simplified Arabic"/>
          <w:rtl/>
        </w:rPr>
        <w:t xml:space="preserve">ة </w:t>
      </w:r>
      <w:r w:rsidRPr="004473AD">
        <w:rPr>
          <w:rFonts w:ascii="Arial" w:hAnsi="Arial" w:cs="Simplified Arabic" w:hint="cs"/>
          <w:rtl/>
        </w:rPr>
        <w:t xml:space="preserve">البيانات باستخدام حزمتي </w:t>
      </w:r>
      <w:r w:rsidRPr="004473AD">
        <w:rPr>
          <w:rFonts w:ascii="Arial" w:hAnsi="Arial" w:cs="Simplified Arabic"/>
        </w:rPr>
        <w:t>ACCESS</w:t>
      </w:r>
      <w:proofErr w:type="spellStart"/>
      <w:r w:rsidRPr="004473AD">
        <w:rPr>
          <w:rFonts w:ascii="Arial" w:hAnsi="Arial" w:cs="Simplified Arabic"/>
          <w:rtl/>
        </w:rPr>
        <w:t>،</w:t>
      </w:r>
      <w:proofErr w:type="spellEnd"/>
      <w:r w:rsidRPr="004473AD">
        <w:rPr>
          <w:rFonts w:ascii="Arial" w:hAnsi="Arial" w:cs="Simplified Arabic"/>
          <w:rtl/>
        </w:rPr>
        <w:t xml:space="preserve"> </w:t>
      </w:r>
      <w:r w:rsidRPr="004473AD">
        <w:rPr>
          <w:rFonts w:ascii="Arial" w:hAnsi="Arial" w:cs="Simplified Arabic"/>
        </w:rPr>
        <w:t>SPSS</w:t>
      </w:r>
      <w:r w:rsidRPr="004473AD">
        <w:rPr>
          <w:rFonts w:ascii="Arial" w:hAnsi="Arial" w:cs="Simplified Arabic"/>
          <w:rtl/>
        </w:rPr>
        <w:t xml:space="preserve"> و</w:t>
      </w:r>
      <w:r w:rsidRPr="004473AD">
        <w:rPr>
          <w:rFonts w:ascii="Arial" w:hAnsi="Arial" w:cs="Simplified Arabic" w:hint="cs"/>
          <w:rtl/>
        </w:rPr>
        <w:t>قد جرى تنظيم ع</w:t>
      </w:r>
      <w:r w:rsidRPr="004473AD">
        <w:rPr>
          <w:rFonts w:ascii="Arial" w:hAnsi="Arial" w:cs="Simplified Arabic"/>
          <w:rtl/>
        </w:rPr>
        <w:t>مل</w:t>
      </w:r>
      <w:r w:rsidRPr="004473AD">
        <w:rPr>
          <w:rFonts w:ascii="Arial" w:hAnsi="Arial" w:cs="Simplified Arabic" w:hint="cs"/>
          <w:rtl/>
        </w:rPr>
        <w:t xml:space="preserve">ية إدخال البيانات في ملفين يمثلان الأجزاء الرئيسية </w:t>
      </w:r>
      <w:proofErr w:type="spellStart"/>
      <w:r w:rsidRPr="004473AD">
        <w:rPr>
          <w:rFonts w:ascii="Arial" w:hAnsi="Arial" w:cs="Simplified Arabic" w:hint="cs"/>
          <w:rtl/>
        </w:rPr>
        <w:t>للاستمارة،</w:t>
      </w:r>
      <w:proofErr w:type="spellEnd"/>
      <w:r w:rsidRPr="004473AD">
        <w:rPr>
          <w:rFonts w:ascii="Arial" w:hAnsi="Arial" w:cs="Simplified Arabic" w:hint="cs"/>
          <w:rtl/>
        </w:rPr>
        <w:t xml:space="preserve"> وروعي عند تصميم برنا</w:t>
      </w:r>
      <w:r w:rsidRPr="004473AD">
        <w:rPr>
          <w:rFonts w:ascii="Arial" w:hAnsi="Arial" w:cs="Simplified Arabic"/>
          <w:rtl/>
        </w:rPr>
        <w:t>م</w:t>
      </w:r>
      <w:r w:rsidRPr="004473AD">
        <w:rPr>
          <w:rFonts w:ascii="Arial" w:hAnsi="Arial" w:cs="Simplified Arabic" w:hint="cs"/>
          <w:rtl/>
        </w:rPr>
        <w:t>ج الإدخا</w:t>
      </w:r>
      <w:r w:rsidRPr="004473AD">
        <w:rPr>
          <w:rFonts w:ascii="Arial" w:hAnsi="Arial" w:cs="Simplified Arabic"/>
          <w:rtl/>
        </w:rPr>
        <w:t>ل</w:t>
      </w:r>
      <w:r w:rsidRPr="004473AD">
        <w:rPr>
          <w:rFonts w:ascii="Arial" w:hAnsi="Arial" w:cs="Simplified Arabic" w:hint="cs"/>
          <w:rtl/>
        </w:rPr>
        <w:t xml:space="preserve"> المست</w:t>
      </w:r>
      <w:r w:rsidRPr="004473AD">
        <w:rPr>
          <w:rFonts w:ascii="Arial" w:hAnsi="Arial" w:cs="Simplified Arabic"/>
          <w:rtl/>
        </w:rPr>
        <w:t>خد</w:t>
      </w:r>
      <w:r w:rsidRPr="004473AD">
        <w:rPr>
          <w:rFonts w:ascii="Arial" w:hAnsi="Arial" w:cs="Simplified Arabic" w:hint="cs"/>
          <w:rtl/>
        </w:rPr>
        <w:t>م</w:t>
      </w:r>
      <w:r w:rsidRPr="004473AD">
        <w:rPr>
          <w:rFonts w:ascii="Arial" w:hAnsi="Arial" w:cs="Simplified Arabic"/>
          <w:rtl/>
        </w:rPr>
        <w:t xml:space="preserve"> و</w:t>
      </w:r>
      <w:r w:rsidRPr="004473AD">
        <w:rPr>
          <w:rFonts w:ascii="Arial" w:hAnsi="Arial" w:cs="Simplified Arabic" w:hint="cs"/>
          <w:rtl/>
        </w:rPr>
        <w:t>ضع</w:t>
      </w:r>
      <w:r w:rsidRPr="004473AD">
        <w:rPr>
          <w:rFonts w:ascii="Arial" w:hAnsi="Arial" w:cs="Simplified Arabic"/>
          <w:rtl/>
        </w:rPr>
        <w:t xml:space="preserve"> ع</w:t>
      </w:r>
      <w:r w:rsidRPr="004473AD">
        <w:rPr>
          <w:rFonts w:ascii="Arial" w:hAnsi="Arial" w:cs="Simplified Arabic" w:hint="cs"/>
          <w:rtl/>
        </w:rPr>
        <w:t>لا</w:t>
      </w:r>
      <w:r w:rsidRPr="004473AD">
        <w:rPr>
          <w:rFonts w:ascii="Arial" w:hAnsi="Arial" w:cs="Simplified Arabic"/>
          <w:rtl/>
        </w:rPr>
        <w:t>قا</w:t>
      </w:r>
      <w:r w:rsidRPr="004473AD">
        <w:rPr>
          <w:rFonts w:ascii="Arial" w:hAnsi="Arial" w:cs="Simplified Arabic" w:hint="cs"/>
          <w:rtl/>
        </w:rPr>
        <w:t xml:space="preserve">ت </w:t>
      </w:r>
      <w:r w:rsidRPr="004473AD">
        <w:rPr>
          <w:rFonts w:ascii="Arial" w:hAnsi="Arial" w:cs="Simplified Arabic"/>
          <w:rtl/>
        </w:rPr>
        <w:t>بي</w:t>
      </w:r>
      <w:r w:rsidRPr="004473AD">
        <w:rPr>
          <w:rFonts w:ascii="Arial" w:hAnsi="Arial" w:cs="Simplified Arabic" w:hint="cs"/>
          <w:rtl/>
        </w:rPr>
        <w:t>ن بيان</w:t>
      </w:r>
      <w:r w:rsidRPr="004473AD">
        <w:rPr>
          <w:rFonts w:ascii="Arial" w:hAnsi="Arial" w:cs="Simplified Arabic"/>
          <w:rtl/>
        </w:rPr>
        <w:t>ا</w:t>
      </w:r>
      <w:r w:rsidRPr="004473AD">
        <w:rPr>
          <w:rFonts w:ascii="Arial" w:hAnsi="Arial" w:cs="Simplified Arabic" w:hint="cs"/>
          <w:rtl/>
        </w:rPr>
        <w:t>ت الاستمارة للس</w:t>
      </w:r>
      <w:r w:rsidRPr="004473AD">
        <w:rPr>
          <w:rFonts w:ascii="Arial" w:hAnsi="Arial" w:cs="Simplified Arabic"/>
          <w:rtl/>
        </w:rPr>
        <w:t>ي</w:t>
      </w:r>
      <w:r w:rsidRPr="004473AD">
        <w:rPr>
          <w:rFonts w:ascii="Arial" w:hAnsi="Arial" w:cs="Simplified Arabic" w:hint="cs"/>
          <w:rtl/>
        </w:rPr>
        <w:t xml:space="preserve">طرة </w:t>
      </w:r>
      <w:r w:rsidRPr="004473AD">
        <w:rPr>
          <w:rFonts w:ascii="Arial" w:hAnsi="Arial" w:cs="Simplified Arabic"/>
          <w:rtl/>
        </w:rPr>
        <w:t>عل</w:t>
      </w:r>
      <w:r w:rsidRPr="004473AD">
        <w:rPr>
          <w:rFonts w:ascii="Arial" w:hAnsi="Arial" w:cs="Simplified Arabic" w:hint="cs"/>
          <w:rtl/>
        </w:rPr>
        <w:t>ى البيانات واك</w:t>
      </w:r>
      <w:r w:rsidRPr="004473AD">
        <w:rPr>
          <w:rFonts w:ascii="Arial" w:hAnsi="Arial" w:cs="Simplified Arabic"/>
          <w:rtl/>
        </w:rPr>
        <w:t>تش</w:t>
      </w:r>
      <w:r w:rsidRPr="004473AD">
        <w:rPr>
          <w:rFonts w:ascii="Arial" w:hAnsi="Arial" w:cs="Simplified Arabic" w:hint="cs"/>
          <w:rtl/>
        </w:rPr>
        <w:t>اف الأخطاء.</w:t>
      </w:r>
      <w:r w:rsidRPr="004473AD">
        <w:rPr>
          <w:rFonts w:ascii="Arial" w:hAnsi="Arial" w:cs="Simplified Arabic"/>
        </w:rPr>
        <w:t xml:space="preserve"> </w:t>
      </w:r>
    </w:p>
    <w:p w:rsidR="009E3EEE" w:rsidRPr="004473AD" w:rsidRDefault="009E3EEE" w:rsidP="004A76D9">
      <w:pPr>
        <w:jc w:val="lowKashida"/>
        <w:rPr>
          <w:rFonts w:ascii="Arial" w:hAnsi="Arial" w:cs="Simplified Arabic"/>
          <w:rtl/>
        </w:rPr>
      </w:pPr>
    </w:p>
    <w:p w:rsidR="003722BD" w:rsidRPr="004473AD" w:rsidRDefault="003722BD" w:rsidP="004A76D9">
      <w:pPr>
        <w:overflowPunct w:val="0"/>
        <w:autoSpaceDE w:val="0"/>
        <w:autoSpaceDN w:val="0"/>
        <w:adjustRightInd w:val="0"/>
        <w:jc w:val="lowKashida"/>
        <w:rPr>
          <w:rFonts w:ascii="Arial" w:hAnsi="Arial" w:cs="Simplified Arabic"/>
          <w:b/>
          <w:bCs/>
          <w:rtl/>
        </w:rPr>
      </w:pPr>
      <w:r w:rsidRPr="004473AD">
        <w:rPr>
          <w:rFonts w:ascii="Arial" w:hAnsi="Arial" w:cs="Simplified Arabic" w:hint="cs"/>
          <w:b/>
          <w:bCs/>
          <w:rtl/>
        </w:rPr>
        <w:t>م</w:t>
      </w:r>
      <w:r w:rsidRPr="004473AD">
        <w:rPr>
          <w:rFonts w:ascii="Arial" w:hAnsi="Arial" w:cs="Simplified Arabic"/>
          <w:b/>
          <w:bCs/>
          <w:rtl/>
        </w:rPr>
        <w:t xml:space="preserve">راحل </w:t>
      </w:r>
      <w:r w:rsidRPr="004473AD">
        <w:rPr>
          <w:rFonts w:ascii="Arial" w:hAnsi="Arial" w:cs="Simplified Arabic" w:hint="cs"/>
          <w:b/>
          <w:bCs/>
          <w:rtl/>
        </w:rPr>
        <w:t>العمل المختلفة في المسح:</w:t>
      </w:r>
      <w:r w:rsidRPr="004473AD">
        <w:rPr>
          <w:rFonts w:ascii="Arial" w:hAnsi="Arial" w:cs="Simplified Arabic"/>
          <w:b/>
          <w:bCs/>
          <w:rtl/>
        </w:rPr>
        <w:t xml:space="preserve"> </w:t>
      </w:r>
    </w:p>
    <w:p w:rsidR="001916B2" w:rsidRPr="004473AD" w:rsidRDefault="003722BD" w:rsidP="00F9645F">
      <w:pPr>
        <w:overflowPunct w:val="0"/>
        <w:autoSpaceDE w:val="0"/>
        <w:autoSpaceDN w:val="0"/>
        <w:adjustRightInd w:val="0"/>
        <w:jc w:val="lowKashida"/>
        <w:rPr>
          <w:rFonts w:ascii="Arial" w:hAnsi="Arial" w:cs="Simplified Arabic"/>
          <w:rtl/>
        </w:rPr>
      </w:pPr>
      <w:r w:rsidRPr="004473AD">
        <w:rPr>
          <w:rFonts w:ascii="Arial" w:hAnsi="Arial" w:cs="Simplified Arabic" w:hint="eastAsia"/>
          <w:rtl/>
        </w:rPr>
        <w:t>مرت</w:t>
      </w:r>
      <w:r w:rsidRPr="004473AD">
        <w:rPr>
          <w:rFonts w:ascii="Arial" w:hAnsi="Arial" w:cs="Simplified Arabic"/>
          <w:rtl/>
        </w:rPr>
        <w:t xml:space="preserve"> </w:t>
      </w:r>
      <w:r w:rsidRPr="004473AD">
        <w:rPr>
          <w:rFonts w:ascii="Arial" w:hAnsi="Arial" w:cs="Simplified Arabic" w:hint="eastAsia"/>
          <w:rtl/>
        </w:rPr>
        <w:t>فترة</w:t>
      </w:r>
      <w:r w:rsidRPr="004473AD">
        <w:rPr>
          <w:rFonts w:ascii="Arial" w:hAnsi="Arial" w:cs="Simplified Arabic"/>
          <w:rtl/>
        </w:rPr>
        <w:t xml:space="preserve"> معالجة البيانات بعدة مراحل منذ بدء التحضير وحتى الانتهاء من تجهيز ملف </w:t>
      </w:r>
      <w:proofErr w:type="spellStart"/>
      <w:r w:rsidRPr="004473AD">
        <w:rPr>
          <w:rFonts w:ascii="Arial" w:hAnsi="Arial" w:cs="Simplified Arabic" w:hint="eastAsia"/>
          <w:rtl/>
        </w:rPr>
        <w:t>البيانات،</w:t>
      </w:r>
      <w:proofErr w:type="spellEnd"/>
      <w:r w:rsidRPr="004473AD">
        <w:rPr>
          <w:rFonts w:ascii="Arial" w:hAnsi="Arial" w:cs="Simplified Arabic"/>
          <w:rtl/>
        </w:rPr>
        <w:t xml:space="preserve"> وقد تمثلت هذه الفترة بالمراحل التالية:</w:t>
      </w:r>
    </w:p>
    <w:p w:rsidR="003722BD" w:rsidRPr="004473AD" w:rsidRDefault="003722BD" w:rsidP="004A76D9">
      <w:pPr>
        <w:numPr>
          <w:ilvl w:val="0"/>
          <w:numId w:val="9"/>
        </w:numPr>
        <w:tabs>
          <w:tab w:val="clear" w:pos="720"/>
          <w:tab w:val="num" w:pos="426"/>
        </w:tabs>
        <w:overflowPunct w:val="0"/>
        <w:autoSpaceDE w:val="0"/>
        <w:autoSpaceDN w:val="0"/>
        <w:adjustRightInd w:val="0"/>
        <w:ind w:left="426" w:right="0" w:hanging="246"/>
        <w:jc w:val="lowKashida"/>
        <w:rPr>
          <w:rFonts w:ascii="Arial" w:hAnsi="Arial" w:cs="Simplified Arabic"/>
        </w:rPr>
      </w:pPr>
      <w:r w:rsidRPr="004473AD">
        <w:rPr>
          <w:rFonts w:ascii="Arial" w:hAnsi="Arial" w:cs="Simplified Arabic" w:hint="eastAsia"/>
          <w:b/>
          <w:bCs/>
          <w:rtl/>
        </w:rPr>
        <w:t>مرحلة</w:t>
      </w:r>
      <w:r w:rsidRPr="004473AD">
        <w:rPr>
          <w:rFonts w:ascii="Arial" w:hAnsi="Arial" w:cs="Simplified Arabic"/>
          <w:b/>
          <w:bCs/>
          <w:rtl/>
        </w:rPr>
        <w:t xml:space="preserve"> </w:t>
      </w:r>
      <w:proofErr w:type="spellStart"/>
      <w:r w:rsidRPr="004473AD">
        <w:rPr>
          <w:rFonts w:ascii="Arial" w:hAnsi="Arial" w:cs="Simplified Arabic"/>
          <w:b/>
          <w:bCs/>
          <w:rtl/>
        </w:rPr>
        <w:t>البرمجة</w:t>
      </w:r>
      <w:r w:rsidRPr="004473AD">
        <w:rPr>
          <w:rFonts w:ascii="Arial" w:hAnsi="Arial" w:cs="Simplified Arabic"/>
          <w:rtl/>
        </w:rPr>
        <w:t>:</w:t>
      </w:r>
      <w:proofErr w:type="spellEnd"/>
      <w:r w:rsidRPr="004473AD">
        <w:rPr>
          <w:rFonts w:ascii="Arial" w:hAnsi="Arial" w:cs="Simplified Arabic"/>
          <w:rtl/>
        </w:rPr>
        <w:t xml:space="preserve"> تم خلال هذه المرحلة إعداد برامج </w:t>
      </w:r>
      <w:r w:rsidRPr="004473AD">
        <w:rPr>
          <w:rFonts w:ascii="Arial" w:hAnsi="Arial" w:cs="Simplified Arabic" w:hint="eastAsia"/>
          <w:rtl/>
        </w:rPr>
        <w:t>الإدخال</w:t>
      </w:r>
      <w:r w:rsidRPr="004473AD">
        <w:rPr>
          <w:rFonts w:ascii="Arial" w:hAnsi="Arial" w:cs="Simplified Arabic"/>
          <w:rtl/>
        </w:rPr>
        <w:t xml:space="preserve"> باستخدام حزمة </w:t>
      </w:r>
      <w:r w:rsidRPr="004473AD">
        <w:rPr>
          <w:rFonts w:ascii="Arial" w:hAnsi="Arial" w:cs="Simplified Arabic"/>
        </w:rPr>
        <w:t>.Net</w:t>
      </w:r>
      <w:r w:rsidRPr="004473AD">
        <w:rPr>
          <w:rFonts w:ascii="Arial" w:hAnsi="Arial" w:cs="Simplified Arabic" w:hint="cs"/>
          <w:rtl/>
        </w:rPr>
        <w:t xml:space="preserve"> تحت بيئة </w:t>
      </w:r>
      <w:r w:rsidRPr="004473AD">
        <w:rPr>
          <w:rFonts w:ascii="Arial" w:hAnsi="Arial" w:cs="Simplified Arabic"/>
        </w:rPr>
        <w:t>Android</w:t>
      </w:r>
      <w:r w:rsidRPr="004473AD">
        <w:rPr>
          <w:rFonts w:ascii="Arial" w:hAnsi="Arial" w:cs="Simplified Arabic" w:hint="cs"/>
          <w:rtl/>
        </w:rPr>
        <w:t xml:space="preserve"> </w:t>
      </w:r>
      <w:proofErr w:type="spellStart"/>
      <w:r w:rsidRPr="004473AD">
        <w:rPr>
          <w:rFonts w:ascii="Arial" w:hAnsi="Arial" w:cs="Simplified Arabic" w:hint="cs"/>
          <w:rtl/>
        </w:rPr>
        <w:t>،</w:t>
      </w:r>
      <w:proofErr w:type="spellEnd"/>
      <w:r w:rsidRPr="004473AD">
        <w:rPr>
          <w:rFonts w:ascii="Arial" w:hAnsi="Arial" w:cs="Simplified Arabic" w:hint="cs"/>
          <w:rtl/>
        </w:rPr>
        <w:t xml:space="preserve"> وتم </w:t>
      </w:r>
      <w:r w:rsidRPr="004473AD">
        <w:rPr>
          <w:rFonts w:ascii="Arial" w:hAnsi="Arial" w:cs="Simplified Arabic"/>
          <w:rtl/>
        </w:rPr>
        <w:t xml:space="preserve">العمل على </w:t>
      </w:r>
      <w:r w:rsidRPr="004473AD">
        <w:rPr>
          <w:rFonts w:ascii="Arial" w:hAnsi="Arial" w:cs="Simplified Arabic" w:hint="cs"/>
          <w:rtl/>
        </w:rPr>
        <w:t>تزويد البرنامج ب</w:t>
      </w:r>
      <w:r w:rsidRPr="004473AD">
        <w:rPr>
          <w:rFonts w:ascii="Arial" w:hAnsi="Arial" w:cs="Simplified Arabic"/>
          <w:rtl/>
        </w:rPr>
        <w:t xml:space="preserve">قواعد الإدخال بشكل يضمن إدخال </w:t>
      </w:r>
      <w:r w:rsidRPr="004473AD">
        <w:rPr>
          <w:rFonts w:ascii="Arial" w:hAnsi="Arial" w:cs="Simplified Arabic" w:hint="cs"/>
          <w:rtl/>
        </w:rPr>
        <w:t>البيانات بمستوى عالي من الدقة</w:t>
      </w:r>
      <w:r w:rsidRPr="004473AD">
        <w:rPr>
          <w:rFonts w:ascii="Arial" w:hAnsi="Arial" w:cs="Simplified Arabic"/>
          <w:rtl/>
        </w:rPr>
        <w:t xml:space="preserve">. </w:t>
      </w:r>
    </w:p>
    <w:p w:rsidR="003722BD" w:rsidRPr="004473AD" w:rsidRDefault="003722BD" w:rsidP="004A76D9">
      <w:pPr>
        <w:numPr>
          <w:ilvl w:val="0"/>
          <w:numId w:val="9"/>
        </w:numPr>
        <w:tabs>
          <w:tab w:val="clear" w:pos="720"/>
          <w:tab w:val="num" w:pos="426"/>
        </w:tabs>
        <w:overflowPunct w:val="0"/>
        <w:autoSpaceDE w:val="0"/>
        <w:autoSpaceDN w:val="0"/>
        <w:adjustRightInd w:val="0"/>
        <w:ind w:left="426" w:right="0" w:hanging="246"/>
        <w:jc w:val="lowKashida"/>
        <w:rPr>
          <w:rFonts w:ascii="Arial" w:hAnsi="Arial" w:cs="Simplified Arabic"/>
          <w:rtl/>
        </w:rPr>
      </w:pPr>
      <w:r w:rsidRPr="004473AD">
        <w:rPr>
          <w:rFonts w:ascii="Arial" w:hAnsi="Arial" w:cs="Simplified Arabic" w:hint="cs"/>
          <w:b/>
          <w:bCs/>
          <w:rtl/>
        </w:rPr>
        <w:t xml:space="preserve">مرحلة تحميل برنامج الإدخال </w:t>
      </w:r>
      <w:proofErr w:type="spellStart"/>
      <w:r w:rsidRPr="004473AD">
        <w:rPr>
          <w:rFonts w:ascii="Arial" w:hAnsi="Arial" w:cs="Simplified Arabic" w:hint="cs"/>
          <w:b/>
          <w:bCs/>
          <w:rtl/>
        </w:rPr>
        <w:t>للأجهزة</w:t>
      </w:r>
      <w:r w:rsidRPr="004473AD">
        <w:rPr>
          <w:rFonts w:ascii="Arial" w:hAnsi="Arial" w:cs="Simplified Arabic" w:hint="cs"/>
          <w:rtl/>
        </w:rPr>
        <w:t>:</w:t>
      </w:r>
      <w:proofErr w:type="spellEnd"/>
      <w:r w:rsidRPr="004473AD">
        <w:rPr>
          <w:rFonts w:ascii="Arial" w:hAnsi="Arial" w:cs="Simplified Arabic" w:hint="cs"/>
          <w:rtl/>
        </w:rPr>
        <w:t xml:space="preserve"> تم خلال هذه المرحلة تحميل برنامج الإدخال لأجهزة ال </w:t>
      </w:r>
      <w:r w:rsidRPr="004473AD">
        <w:rPr>
          <w:rFonts w:ascii="Arial" w:hAnsi="Arial" w:cs="Simplified Arabic"/>
        </w:rPr>
        <w:t>Tablet</w:t>
      </w:r>
      <w:r w:rsidRPr="004473AD">
        <w:rPr>
          <w:rFonts w:ascii="Arial" w:hAnsi="Arial" w:cs="Simplified Arabic" w:hint="cs"/>
          <w:rtl/>
        </w:rPr>
        <w:t xml:space="preserve"> وفحص البرنامج قبل تسليم الأجهزة لإدارة المسح وتوزيعها على </w:t>
      </w:r>
      <w:proofErr w:type="spellStart"/>
      <w:r w:rsidRPr="004473AD">
        <w:rPr>
          <w:rFonts w:ascii="Arial" w:hAnsi="Arial" w:cs="Simplified Arabic" w:hint="cs"/>
          <w:rtl/>
        </w:rPr>
        <w:t>الباحثين،</w:t>
      </w:r>
      <w:proofErr w:type="spellEnd"/>
      <w:r w:rsidRPr="004473AD">
        <w:rPr>
          <w:rFonts w:ascii="Arial" w:hAnsi="Arial" w:cs="Simplified Arabic" w:hint="cs"/>
          <w:rtl/>
        </w:rPr>
        <w:t xml:space="preserve"> كما تمت المشاركة من قبل دائرة معالجة البيانات في تدريب الباحثين على استخدام الأجهزة والتدريب على البرنامج.</w:t>
      </w:r>
    </w:p>
    <w:p w:rsidR="003722BD" w:rsidRPr="00EC5139" w:rsidRDefault="003722BD" w:rsidP="00EC5139">
      <w:pPr>
        <w:numPr>
          <w:ilvl w:val="0"/>
          <w:numId w:val="9"/>
        </w:numPr>
        <w:tabs>
          <w:tab w:val="clear" w:pos="720"/>
          <w:tab w:val="num" w:pos="426"/>
        </w:tabs>
        <w:overflowPunct w:val="0"/>
        <w:autoSpaceDE w:val="0"/>
        <w:autoSpaceDN w:val="0"/>
        <w:adjustRightInd w:val="0"/>
        <w:ind w:left="426" w:right="0" w:hanging="246"/>
        <w:jc w:val="lowKashida"/>
        <w:rPr>
          <w:rFonts w:ascii="Arial" w:hAnsi="Arial" w:cs="Simplified Arabic"/>
          <w:rtl/>
        </w:rPr>
      </w:pPr>
      <w:r w:rsidRPr="004473AD">
        <w:rPr>
          <w:rFonts w:ascii="Arial" w:hAnsi="Arial" w:cs="Simplified Arabic" w:hint="eastAsia"/>
          <w:b/>
          <w:bCs/>
          <w:rtl/>
        </w:rPr>
        <w:t>مرحلة</w:t>
      </w:r>
      <w:r w:rsidRPr="004473AD">
        <w:rPr>
          <w:rFonts w:ascii="Arial" w:hAnsi="Arial" w:cs="Simplified Arabic"/>
          <w:b/>
          <w:bCs/>
          <w:rtl/>
        </w:rPr>
        <w:t xml:space="preserve"> </w:t>
      </w:r>
      <w:r w:rsidRPr="004473AD">
        <w:rPr>
          <w:rFonts w:ascii="Arial" w:hAnsi="Arial" w:cs="Simplified Arabic" w:hint="cs"/>
          <w:b/>
          <w:bCs/>
          <w:rtl/>
        </w:rPr>
        <w:t xml:space="preserve">جمع </w:t>
      </w:r>
      <w:proofErr w:type="spellStart"/>
      <w:r w:rsidRPr="004473AD">
        <w:rPr>
          <w:rFonts w:ascii="Arial" w:hAnsi="Arial" w:cs="Simplified Arabic" w:hint="cs"/>
          <w:b/>
          <w:bCs/>
          <w:rtl/>
        </w:rPr>
        <w:t>البيانات</w:t>
      </w:r>
      <w:r w:rsidRPr="004473AD">
        <w:rPr>
          <w:rFonts w:ascii="Arial" w:hAnsi="Arial" w:cs="Simplified Arabic"/>
          <w:b/>
          <w:bCs/>
          <w:rtl/>
        </w:rPr>
        <w:t>:</w:t>
      </w:r>
      <w:proofErr w:type="spellEnd"/>
      <w:r w:rsidRPr="004473AD">
        <w:rPr>
          <w:rFonts w:ascii="Arial" w:hAnsi="Arial" w:cs="Simplified Arabic"/>
          <w:b/>
          <w:bCs/>
          <w:rtl/>
        </w:rPr>
        <w:t xml:space="preserve"> </w:t>
      </w:r>
      <w:r w:rsidRPr="004473AD">
        <w:rPr>
          <w:rFonts w:ascii="Arial" w:hAnsi="Arial" w:cs="Simplified Arabic" w:hint="cs"/>
          <w:rtl/>
        </w:rPr>
        <w:t xml:space="preserve">تم جمع البيانات من خلال أجهزة ال </w:t>
      </w:r>
      <w:r w:rsidRPr="004473AD">
        <w:rPr>
          <w:rFonts w:ascii="Arial" w:hAnsi="Arial" w:cs="Simplified Arabic"/>
        </w:rPr>
        <w:t>Tablet</w:t>
      </w:r>
      <w:r w:rsidRPr="004473AD">
        <w:rPr>
          <w:rFonts w:ascii="Arial" w:hAnsi="Arial" w:cs="Simplified Arabic" w:hint="cs"/>
          <w:rtl/>
        </w:rPr>
        <w:t xml:space="preserve"> بتاريخ 01/04/2015 وانتهى بتاريخ </w:t>
      </w:r>
      <w:proofErr w:type="spellStart"/>
      <w:r w:rsidRPr="004473AD">
        <w:rPr>
          <w:rFonts w:ascii="Arial" w:hAnsi="Arial" w:cs="Simplified Arabic" w:hint="cs"/>
          <w:rtl/>
        </w:rPr>
        <w:t>23/06/2015،</w:t>
      </w:r>
      <w:proofErr w:type="spellEnd"/>
      <w:r w:rsidRPr="004473AD">
        <w:rPr>
          <w:rFonts w:ascii="Arial" w:hAnsi="Arial" w:cs="Simplified Arabic" w:hint="cs"/>
          <w:rtl/>
        </w:rPr>
        <w:t xml:space="preserve"> تم خلالها</w:t>
      </w:r>
      <w:r w:rsidRPr="004473AD">
        <w:rPr>
          <w:rFonts w:ascii="Arial" w:hAnsi="Arial" w:cs="Simplified Arabic"/>
          <w:rtl/>
        </w:rPr>
        <w:t xml:space="preserve"> </w:t>
      </w:r>
      <w:r w:rsidRPr="004473AD">
        <w:rPr>
          <w:rFonts w:ascii="Arial" w:hAnsi="Arial" w:cs="Simplified Arabic" w:hint="eastAsia"/>
          <w:rtl/>
        </w:rPr>
        <w:t>تدريب</w:t>
      </w:r>
      <w:r w:rsidRPr="004473AD">
        <w:rPr>
          <w:rFonts w:ascii="Arial" w:hAnsi="Arial" w:cs="Simplified Arabic"/>
          <w:rtl/>
        </w:rPr>
        <w:t xml:space="preserve"> </w:t>
      </w:r>
      <w:r w:rsidRPr="004473AD">
        <w:rPr>
          <w:rFonts w:ascii="Arial" w:hAnsi="Arial" w:cs="Simplified Arabic" w:hint="cs"/>
          <w:rtl/>
        </w:rPr>
        <w:t>ا</w:t>
      </w:r>
      <w:r w:rsidRPr="004473AD">
        <w:rPr>
          <w:rFonts w:ascii="Arial" w:hAnsi="Arial" w:cs="Simplified Arabic"/>
          <w:rtl/>
        </w:rPr>
        <w:t xml:space="preserve">لموظفين على استخدام </w:t>
      </w:r>
      <w:r w:rsidRPr="004473AD">
        <w:rPr>
          <w:rFonts w:ascii="Arial" w:hAnsi="Arial" w:cs="Simplified Arabic" w:hint="cs"/>
          <w:rtl/>
        </w:rPr>
        <w:t>ال</w:t>
      </w:r>
      <w:r w:rsidRPr="004473AD">
        <w:rPr>
          <w:rFonts w:ascii="Arial" w:hAnsi="Arial" w:cs="Simplified Arabic"/>
          <w:rtl/>
        </w:rPr>
        <w:t xml:space="preserve">برنامج </w:t>
      </w:r>
      <w:r w:rsidRPr="004473AD">
        <w:rPr>
          <w:rFonts w:ascii="Arial" w:hAnsi="Arial" w:cs="Simplified Arabic" w:hint="cs"/>
          <w:rtl/>
        </w:rPr>
        <w:t>والأجهزة</w:t>
      </w:r>
      <w:r w:rsidRPr="004473AD">
        <w:rPr>
          <w:rFonts w:ascii="Arial" w:hAnsi="Arial" w:cs="Simplified Arabic"/>
          <w:rtl/>
        </w:rPr>
        <w:t>.</w:t>
      </w:r>
    </w:p>
    <w:p w:rsidR="003722BD" w:rsidRPr="004473AD" w:rsidRDefault="003722BD" w:rsidP="004A76D9">
      <w:pPr>
        <w:numPr>
          <w:ilvl w:val="0"/>
          <w:numId w:val="9"/>
        </w:numPr>
        <w:tabs>
          <w:tab w:val="clear" w:pos="720"/>
          <w:tab w:val="num" w:pos="426"/>
        </w:tabs>
        <w:overflowPunct w:val="0"/>
        <w:autoSpaceDE w:val="0"/>
        <w:autoSpaceDN w:val="0"/>
        <w:adjustRightInd w:val="0"/>
        <w:ind w:left="426" w:right="0" w:hanging="246"/>
        <w:jc w:val="lowKashida"/>
        <w:rPr>
          <w:rFonts w:ascii="Arial" w:hAnsi="Arial" w:cs="Simplified Arabic"/>
          <w:b/>
          <w:bCs/>
          <w:rtl/>
        </w:rPr>
      </w:pPr>
      <w:r w:rsidRPr="004473AD">
        <w:rPr>
          <w:rFonts w:ascii="Arial" w:hAnsi="Arial" w:cs="Simplified Arabic" w:hint="eastAsia"/>
          <w:b/>
          <w:bCs/>
          <w:rtl/>
        </w:rPr>
        <w:lastRenderedPageBreak/>
        <w:t>مرحلة</w:t>
      </w:r>
      <w:r w:rsidRPr="004473AD">
        <w:rPr>
          <w:rFonts w:ascii="Arial" w:hAnsi="Arial" w:cs="Simplified Arabic"/>
          <w:b/>
          <w:bCs/>
          <w:rtl/>
        </w:rPr>
        <w:t xml:space="preserve"> تدقيق </w:t>
      </w:r>
      <w:proofErr w:type="spellStart"/>
      <w:r w:rsidRPr="004473AD">
        <w:rPr>
          <w:rFonts w:ascii="Arial" w:hAnsi="Arial" w:cs="Simplified Arabic"/>
          <w:b/>
          <w:bCs/>
          <w:rtl/>
        </w:rPr>
        <w:t>البيانات:</w:t>
      </w:r>
      <w:proofErr w:type="spellEnd"/>
      <w:r w:rsidRPr="004473AD">
        <w:rPr>
          <w:rFonts w:ascii="Arial" w:hAnsi="Arial" w:cs="Simplified Arabic"/>
          <w:b/>
          <w:bCs/>
          <w:rtl/>
        </w:rPr>
        <w:t xml:space="preserve"> </w:t>
      </w:r>
      <w:r w:rsidRPr="004473AD">
        <w:rPr>
          <w:rFonts w:ascii="Arial" w:hAnsi="Arial" w:cs="Simplified Arabic"/>
          <w:rtl/>
        </w:rPr>
        <w:t xml:space="preserve">تتم هذه المرحلة </w:t>
      </w:r>
      <w:r w:rsidRPr="004473AD">
        <w:rPr>
          <w:rFonts w:ascii="Arial" w:hAnsi="Arial" w:cs="Simplified Arabic" w:hint="cs"/>
          <w:rtl/>
        </w:rPr>
        <w:t>من خلال قواعد التدقيق الآلي التي تم وضعها في البرنامج بحيث تطبق مباشرة خلال مرحلة جمع البيانات.</w:t>
      </w:r>
      <w:r w:rsidRPr="004473AD">
        <w:rPr>
          <w:rFonts w:ascii="Arial" w:hAnsi="Arial" w:cs="Simplified Arabic"/>
          <w:b/>
          <w:bCs/>
          <w:rtl/>
        </w:rPr>
        <w:t xml:space="preserve"> </w:t>
      </w:r>
    </w:p>
    <w:p w:rsidR="003722BD" w:rsidRPr="004473AD" w:rsidRDefault="003722BD" w:rsidP="004A76D9">
      <w:pPr>
        <w:numPr>
          <w:ilvl w:val="0"/>
          <w:numId w:val="9"/>
        </w:numPr>
        <w:tabs>
          <w:tab w:val="clear" w:pos="720"/>
          <w:tab w:val="num" w:pos="426"/>
        </w:tabs>
        <w:overflowPunct w:val="0"/>
        <w:autoSpaceDE w:val="0"/>
        <w:autoSpaceDN w:val="0"/>
        <w:adjustRightInd w:val="0"/>
        <w:ind w:left="426" w:right="0" w:hanging="246"/>
        <w:jc w:val="lowKashida"/>
        <w:rPr>
          <w:rFonts w:ascii="Arial" w:hAnsi="Arial" w:cs="Simplified Arabic"/>
          <w:b/>
          <w:bCs/>
          <w:rtl/>
        </w:rPr>
      </w:pPr>
      <w:r w:rsidRPr="004473AD">
        <w:rPr>
          <w:rFonts w:ascii="Arial" w:hAnsi="Arial" w:cs="Simplified Arabic" w:hint="eastAsia"/>
          <w:b/>
          <w:bCs/>
          <w:rtl/>
        </w:rPr>
        <w:t>مرحلة</w:t>
      </w:r>
      <w:r w:rsidRPr="004473AD">
        <w:rPr>
          <w:rFonts w:ascii="Arial" w:hAnsi="Arial" w:cs="Simplified Arabic"/>
          <w:b/>
          <w:bCs/>
          <w:rtl/>
        </w:rPr>
        <w:t xml:space="preserve"> </w:t>
      </w:r>
      <w:r w:rsidRPr="004473AD">
        <w:rPr>
          <w:rFonts w:ascii="Arial" w:hAnsi="Arial" w:cs="Simplified Arabic" w:hint="eastAsia"/>
          <w:b/>
          <w:bCs/>
          <w:rtl/>
        </w:rPr>
        <w:t>تنظيف</w:t>
      </w:r>
      <w:r w:rsidRPr="004473AD">
        <w:rPr>
          <w:rFonts w:ascii="Arial" w:hAnsi="Arial" w:cs="Simplified Arabic" w:hint="cs"/>
          <w:b/>
          <w:bCs/>
          <w:rtl/>
        </w:rPr>
        <w:t xml:space="preserve"> </w:t>
      </w:r>
      <w:proofErr w:type="spellStart"/>
      <w:r w:rsidRPr="004473AD">
        <w:rPr>
          <w:rFonts w:ascii="Arial" w:hAnsi="Arial" w:cs="Simplified Arabic" w:hint="cs"/>
          <w:b/>
          <w:bCs/>
          <w:rtl/>
        </w:rPr>
        <w:t>البيانات</w:t>
      </w:r>
      <w:r w:rsidRPr="004473AD">
        <w:rPr>
          <w:rFonts w:ascii="Arial" w:hAnsi="Arial" w:cs="Simplified Arabic"/>
          <w:b/>
          <w:bCs/>
          <w:rtl/>
        </w:rPr>
        <w:t>:</w:t>
      </w:r>
      <w:proofErr w:type="spellEnd"/>
      <w:r w:rsidRPr="004473AD">
        <w:rPr>
          <w:rFonts w:ascii="Arial" w:hAnsi="Arial" w:cs="Simplified Arabic"/>
          <w:b/>
          <w:bCs/>
          <w:rtl/>
        </w:rPr>
        <w:t xml:space="preserve"> </w:t>
      </w:r>
      <w:r w:rsidRPr="004473AD">
        <w:rPr>
          <w:rFonts w:ascii="Arial" w:hAnsi="Arial" w:cs="Simplified Arabic" w:hint="eastAsia"/>
          <w:rtl/>
        </w:rPr>
        <w:t>تم</w:t>
      </w:r>
      <w:r w:rsidRPr="004473AD">
        <w:rPr>
          <w:rFonts w:ascii="Arial" w:hAnsi="Arial" w:cs="Simplified Arabic"/>
          <w:rtl/>
        </w:rPr>
        <w:t xml:space="preserve"> </w:t>
      </w:r>
      <w:r w:rsidRPr="004473AD">
        <w:rPr>
          <w:rFonts w:ascii="Arial" w:hAnsi="Arial" w:cs="Simplified Arabic" w:hint="eastAsia"/>
          <w:rtl/>
        </w:rPr>
        <w:t>وضع</w:t>
      </w:r>
      <w:r w:rsidRPr="004473AD">
        <w:rPr>
          <w:rFonts w:ascii="Arial" w:hAnsi="Arial" w:cs="Simplified Arabic"/>
          <w:rtl/>
        </w:rPr>
        <w:t xml:space="preserve"> قواعد تنظيف آلية شاملة بين الأسئلة على مستوى الاستمارة وذلك لضمان تناسق </w:t>
      </w:r>
      <w:r w:rsidRPr="004473AD">
        <w:rPr>
          <w:rFonts w:ascii="Arial" w:hAnsi="Arial" w:cs="Simplified Arabic" w:hint="eastAsia"/>
          <w:rtl/>
        </w:rPr>
        <w:t>الأسئلة</w:t>
      </w:r>
      <w:r w:rsidRPr="004473AD">
        <w:rPr>
          <w:rFonts w:ascii="Arial" w:hAnsi="Arial" w:cs="Simplified Arabic"/>
          <w:rtl/>
        </w:rPr>
        <w:t xml:space="preserve"> مع بعض والإجابات التي تكون خارج المدى أو غير المنطقية.  </w:t>
      </w:r>
      <w:r w:rsidRPr="004473AD">
        <w:rPr>
          <w:rFonts w:ascii="Arial" w:hAnsi="Arial" w:cs="Simplified Arabic" w:hint="cs"/>
          <w:rtl/>
        </w:rPr>
        <w:t xml:space="preserve">كما تم إعداد مجموعة من التقارير التي توفر بيانات مباشرة لإدارة المسح وبشكل </w:t>
      </w:r>
      <w:proofErr w:type="spellStart"/>
      <w:r w:rsidRPr="004473AD">
        <w:rPr>
          <w:rFonts w:ascii="Arial" w:hAnsi="Arial" w:cs="Simplified Arabic" w:hint="cs"/>
          <w:rtl/>
        </w:rPr>
        <w:t>يومي،</w:t>
      </w:r>
      <w:proofErr w:type="spellEnd"/>
      <w:r w:rsidRPr="004473AD">
        <w:rPr>
          <w:rFonts w:ascii="Arial" w:hAnsi="Arial" w:cs="Simplified Arabic" w:hint="cs"/>
          <w:rtl/>
        </w:rPr>
        <w:t xml:space="preserve"> </w:t>
      </w:r>
      <w:r w:rsidR="001318C6" w:rsidRPr="004473AD">
        <w:rPr>
          <w:rFonts w:ascii="Arial" w:hAnsi="Arial" w:cs="Simplified Arabic" w:hint="cs"/>
          <w:rtl/>
        </w:rPr>
        <w:t>بالإضافة</w:t>
      </w:r>
      <w:r w:rsidRPr="004473AD">
        <w:rPr>
          <w:rFonts w:ascii="Arial" w:hAnsi="Arial" w:cs="Simplified Arabic" w:hint="cs"/>
          <w:rtl/>
        </w:rPr>
        <w:t xml:space="preserve"> لمجموعة أخرى من تقارير الانجاز على مستوى الباحث والمحافظة لإتاحة المجال للعمل الميداني لمتابعة مراحل العمل المختلفة وتعديل أية أخطاء في البيانات وصولاً إلى جمع كافة البيانات من الميدان.</w:t>
      </w:r>
    </w:p>
    <w:p w:rsidR="003722BD" w:rsidRPr="004473AD" w:rsidRDefault="003722BD" w:rsidP="004A76D9">
      <w:pPr>
        <w:numPr>
          <w:ilvl w:val="0"/>
          <w:numId w:val="9"/>
        </w:numPr>
        <w:tabs>
          <w:tab w:val="clear" w:pos="720"/>
          <w:tab w:val="num" w:pos="426"/>
        </w:tabs>
        <w:overflowPunct w:val="0"/>
        <w:autoSpaceDE w:val="0"/>
        <w:autoSpaceDN w:val="0"/>
        <w:adjustRightInd w:val="0"/>
        <w:ind w:left="426" w:right="0" w:hanging="246"/>
        <w:jc w:val="lowKashida"/>
        <w:rPr>
          <w:rFonts w:ascii="Arial" w:hAnsi="Arial" w:cs="Simplified Arabic"/>
          <w:b/>
          <w:bCs/>
        </w:rPr>
      </w:pPr>
      <w:r w:rsidRPr="004473AD">
        <w:rPr>
          <w:rFonts w:ascii="Arial" w:hAnsi="Arial" w:cs="Simplified Arabic" w:hint="eastAsia"/>
          <w:b/>
          <w:bCs/>
          <w:rtl/>
        </w:rPr>
        <w:t>مرحلة</w:t>
      </w:r>
      <w:r w:rsidRPr="004473AD">
        <w:rPr>
          <w:rFonts w:ascii="Arial" w:hAnsi="Arial" w:cs="Simplified Arabic"/>
          <w:b/>
          <w:bCs/>
          <w:rtl/>
        </w:rPr>
        <w:t xml:space="preserve"> تسليم </w:t>
      </w:r>
      <w:proofErr w:type="spellStart"/>
      <w:r w:rsidRPr="004473AD">
        <w:rPr>
          <w:rFonts w:ascii="Arial" w:hAnsi="Arial" w:cs="Simplified Arabic" w:hint="cs"/>
          <w:b/>
          <w:bCs/>
          <w:rtl/>
        </w:rPr>
        <w:t>البيانات</w:t>
      </w:r>
      <w:r w:rsidRPr="004473AD">
        <w:rPr>
          <w:rFonts w:ascii="Arial" w:hAnsi="Arial" w:cs="Simplified Arabic"/>
          <w:b/>
          <w:bCs/>
          <w:rtl/>
        </w:rPr>
        <w:t>:</w:t>
      </w:r>
      <w:proofErr w:type="spellEnd"/>
      <w:r w:rsidRPr="004473AD">
        <w:rPr>
          <w:rFonts w:ascii="Arial" w:hAnsi="Arial" w:cs="Simplified Arabic"/>
          <w:b/>
          <w:bCs/>
          <w:rtl/>
        </w:rPr>
        <w:t xml:space="preserve"> </w:t>
      </w:r>
      <w:r w:rsidRPr="004473AD">
        <w:rPr>
          <w:rFonts w:ascii="Arial" w:hAnsi="Arial" w:cs="Simplified Arabic" w:hint="eastAsia"/>
          <w:rtl/>
        </w:rPr>
        <w:t>وهي</w:t>
      </w:r>
      <w:r w:rsidRPr="004473AD">
        <w:rPr>
          <w:rFonts w:ascii="Arial" w:hAnsi="Arial" w:cs="Simplified Arabic"/>
          <w:rtl/>
        </w:rPr>
        <w:t xml:space="preserve"> المرحلة </w:t>
      </w:r>
      <w:proofErr w:type="spellStart"/>
      <w:r w:rsidRPr="004473AD">
        <w:rPr>
          <w:rFonts w:ascii="Arial" w:hAnsi="Arial" w:cs="Simplified Arabic"/>
          <w:rtl/>
        </w:rPr>
        <w:t>الأخيرة،</w:t>
      </w:r>
      <w:proofErr w:type="spellEnd"/>
      <w:r w:rsidRPr="004473AD">
        <w:rPr>
          <w:rFonts w:ascii="Arial" w:hAnsi="Arial" w:cs="Simplified Arabic"/>
          <w:rtl/>
        </w:rPr>
        <w:t xml:space="preserve"> </w:t>
      </w:r>
      <w:r w:rsidRPr="004473AD">
        <w:rPr>
          <w:rFonts w:ascii="Arial" w:hAnsi="Arial" w:cs="Simplified Arabic" w:hint="cs"/>
          <w:rtl/>
        </w:rPr>
        <w:t>و</w:t>
      </w:r>
      <w:r w:rsidRPr="004473AD">
        <w:rPr>
          <w:rFonts w:ascii="Arial" w:hAnsi="Arial" w:cs="Simplified Arabic"/>
          <w:rtl/>
        </w:rPr>
        <w:t xml:space="preserve">تتم بعد </w:t>
      </w:r>
      <w:r w:rsidR="001318C6" w:rsidRPr="004473AD">
        <w:rPr>
          <w:rFonts w:ascii="Arial" w:hAnsi="Arial" w:cs="Simplified Arabic" w:hint="cs"/>
          <w:rtl/>
        </w:rPr>
        <w:t>الانتهاء</w:t>
      </w:r>
      <w:r w:rsidRPr="004473AD">
        <w:rPr>
          <w:rFonts w:ascii="Arial" w:hAnsi="Arial" w:cs="Simplified Arabic"/>
          <w:rtl/>
        </w:rPr>
        <w:t xml:space="preserve"> </w:t>
      </w:r>
      <w:r w:rsidRPr="004473AD">
        <w:rPr>
          <w:rFonts w:ascii="Arial" w:hAnsi="Arial" w:cs="Simplified Arabic" w:hint="cs"/>
          <w:rtl/>
        </w:rPr>
        <w:t xml:space="preserve">من </w:t>
      </w:r>
      <w:r w:rsidRPr="004473AD">
        <w:rPr>
          <w:rFonts w:ascii="Arial" w:hAnsi="Arial" w:cs="Simplified Arabic"/>
          <w:rtl/>
        </w:rPr>
        <w:t xml:space="preserve">جميع المراحل السابقة حيث تم </w:t>
      </w:r>
      <w:r w:rsidRPr="004473AD">
        <w:rPr>
          <w:rFonts w:ascii="Arial" w:hAnsi="Arial" w:cs="Simplified Arabic" w:hint="cs"/>
          <w:rtl/>
        </w:rPr>
        <w:t>تزويد إدارة المسح بالبيانات الخام لأغراض المراجعة النهائية والجدولة وإعداد التقارير الإحصائية اللازمة</w:t>
      </w:r>
      <w:r w:rsidRPr="004473AD">
        <w:rPr>
          <w:rFonts w:ascii="Arial" w:hAnsi="Arial" w:cs="Simplified Arabic" w:hint="cs"/>
          <w:b/>
          <w:bCs/>
          <w:rtl/>
        </w:rPr>
        <w:t>.</w:t>
      </w:r>
    </w:p>
    <w:p w:rsidR="003722BD" w:rsidRPr="004473AD" w:rsidRDefault="003722BD" w:rsidP="004A76D9">
      <w:pPr>
        <w:pStyle w:val="ListParagraph"/>
        <w:tabs>
          <w:tab w:val="left" w:pos="6360"/>
        </w:tabs>
        <w:rPr>
          <w:rFonts w:ascii="Arial" w:hAnsi="Arial" w:cs="Simplified Arabic"/>
          <w:rtl/>
        </w:rPr>
      </w:pPr>
      <w:r w:rsidRPr="004473AD">
        <w:rPr>
          <w:rFonts w:ascii="Arial" w:hAnsi="Arial" w:cs="Simplified Arabic"/>
        </w:rPr>
        <w:tab/>
      </w:r>
    </w:p>
    <w:p w:rsidR="003722BD" w:rsidRPr="004473AD" w:rsidRDefault="003722BD" w:rsidP="003C221D">
      <w:pPr>
        <w:overflowPunct w:val="0"/>
        <w:autoSpaceDE w:val="0"/>
        <w:autoSpaceDN w:val="0"/>
        <w:adjustRightInd w:val="0"/>
        <w:jc w:val="lowKashida"/>
        <w:rPr>
          <w:rFonts w:ascii="Arial" w:hAnsi="Arial" w:cs="Simplified Arabic"/>
          <w:b/>
          <w:bCs/>
          <w:rtl/>
        </w:rPr>
      </w:pPr>
      <w:r w:rsidRPr="004473AD">
        <w:rPr>
          <w:rFonts w:ascii="Arial" w:hAnsi="Arial" w:cs="Simplified Arabic" w:hint="cs"/>
          <w:b/>
          <w:bCs/>
          <w:rtl/>
        </w:rPr>
        <w:t>ابرز الملاحظات</w:t>
      </w:r>
      <w:r w:rsidR="006A2EAD">
        <w:rPr>
          <w:rFonts w:ascii="Arial" w:hAnsi="Arial" w:cs="Simplified Arabic"/>
          <w:b/>
          <w:bCs/>
        </w:rPr>
        <w:t>:</w:t>
      </w:r>
    </w:p>
    <w:p w:rsidR="003722BD" w:rsidRPr="004473AD" w:rsidRDefault="003722BD" w:rsidP="004A76D9">
      <w:pPr>
        <w:overflowPunct w:val="0"/>
        <w:autoSpaceDE w:val="0"/>
        <w:autoSpaceDN w:val="0"/>
        <w:adjustRightInd w:val="0"/>
        <w:ind w:left="1"/>
        <w:jc w:val="lowKashida"/>
        <w:rPr>
          <w:rFonts w:ascii="Arial" w:hAnsi="Arial" w:cs="Simplified Arabic"/>
          <w:rtl/>
        </w:rPr>
      </w:pPr>
      <w:r w:rsidRPr="004473AD">
        <w:rPr>
          <w:rFonts w:ascii="Arial" w:hAnsi="Arial" w:cs="Simplified Arabic" w:hint="cs"/>
          <w:rtl/>
        </w:rPr>
        <w:t xml:space="preserve">حيث ان </w:t>
      </w:r>
      <w:r w:rsidR="00F41002" w:rsidRPr="004473AD">
        <w:rPr>
          <w:rFonts w:ascii="Arial" w:hAnsi="Arial" w:cs="Simplified Arabic" w:hint="cs"/>
          <w:rtl/>
        </w:rPr>
        <w:t>أجهزة</w:t>
      </w:r>
      <w:r w:rsidRPr="004473AD">
        <w:rPr>
          <w:rFonts w:ascii="Arial" w:hAnsi="Arial" w:cs="Simplified Arabic" w:hint="cs"/>
          <w:rtl/>
        </w:rPr>
        <w:t xml:space="preserve"> ال </w:t>
      </w:r>
      <w:r w:rsidRPr="004473AD">
        <w:rPr>
          <w:rFonts w:ascii="Arial" w:hAnsi="Arial" w:cs="Simplified Arabic"/>
        </w:rPr>
        <w:t>Tablet</w:t>
      </w:r>
      <w:r w:rsidRPr="004473AD">
        <w:rPr>
          <w:rFonts w:ascii="Arial" w:hAnsi="Arial" w:cs="Simplified Arabic" w:hint="cs"/>
          <w:rtl/>
        </w:rPr>
        <w:t xml:space="preserve"> يعتبر </w:t>
      </w:r>
      <w:r w:rsidR="00F41002" w:rsidRPr="004473AD">
        <w:rPr>
          <w:rFonts w:ascii="Arial" w:hAnsi="Arial" w:cs="Simplified Arabic" w:hint="cs"/>
          <w:rtl/>
        </w:rPr>
        <w:t>أداة</w:t>
      </w:r>
      <w:r w:rsidRPr="004473AD">
        <w:rPr>
          <w:rFonts w:ascii="Arial" w:hAnsi="Arial" w:cs="Simplified Arabic" w:hint="cs"/>
          <w:rtl/>
        </w:rPr>
        <w:t xml:space="preserve"> جديدة من </w:t>
      </w:r>
      <w:r w:rsidR="00F41002" w:rsidRPr="004473AD">
        <w:rPr>
          <w:rFonts w:ascii="Arial" w:hAnsi="Arial" w:cs="Simplified Arabic" w:hint="cs"/>
          <w:rtl/>
        </w:rPr>
        <w:t>أدوات</w:t>
      </w:r>
      <w:r w:rsidRPr="004473AD">
        <w:rPr>
          <w:rFonts w:ascii="Arial" w:hAnsi="Arial" w:cs="Simplified Arabic" w:hint="cs"/>
          <w:rtl/>
        </w:rPr>
        <w:t xml:space="preserve"> جمع البيانات في </w:t>
      </w:r>
      <w:proofErr w:type="spellStart"/>
      <w:r w:rsidRPr="004473AD">
        <w:rPr>
          <w:rFonts w:ascii="Arial" w:hAnsi="Arial" w:cs="Simplified Arabic" w:hint="cs"/>
          <w:rtl/>
        </w:rPr>
        <w:t>الجهاز،</w:t>
      </w:r>
      <w:proofErr w:type="spellEnd"/>
      <w:r w:rsidRPr="004473AD">
        <w:rPr>
          <w:rFonts w:ascii="Arial" w:hAnsi="Arial" w:cs="Simplified Arabic" w:hint="cs"/>
          <w:rtl/>
        </w:rPr>
        <w:t xml:space="preserve"> فقد وفرت هذه الأجهزة الوقت والجهد واختصرت مراحل العمل القديمة مثل استخدام الاستمارات الورقية والترميز ومن ثم التدقيق في مرحلة واحدة هي الجمع والمعالجة في نفس الوقت وضمان دقة عالية للبيانات.</w:t>
      </w:r>
    </w:p>
    <w:p w:rsidR="003722BD" w:rsidRPr="004473AD" w:rsidRDefault="003722BD" w:rsidP="004A76D9">
      <w:pPr>
        <w:overflowPunct w:val="0"/>
        <w:autoSpaceDE w:val="0"/>
        <w:autoSpaceDN w:val="0"/>
        <w:adjustRightInd w:val="0"/>
        <w:ind w:left="1"/>
        <w:jc w:val="lowKashida"/>
        <w:rPr>
          <w:rFonts w:ascii="Arial" w:hAnsi="Arial" w:cs="Simplified Arabic"/>
          <w:rtl/>
        </w:rPr>
      </w:pPr>
    </w:p>
    <w:p w:rsidR="003722BD" w:rsidRPr="004473AD" w:rsidRDefault="003722BD" w:rsidP="004A76D9">
      <w:pPr>
        <w:overflowPunct w:val="0"/>
        <w:autoSpaceDE w:val="0"/>
        <w:autoSpaceDN w:val="0"/>
        <w:adjustRightInd w:val="0"/>
        <w:jc w:val="lowKashida"/>
        <w:rPr>
          <w:rFonts w:ascii="Arial" w:hAnsi="Arial" w:cs="Simplified Arabic"/>
          <w:rtl/>
        </w:rPr>
      </w:pPr>
      <w:r w:rsidRPr="004473AD">
        <w:rPr>
          <w:rFonts w:ascii="Arial" w:hAnsi="Arial" w:cs="Simplified Arabic" w:hint="cs"/>
          <w:b/>
          <w:bCs/>
          <w:rtl/>
        </w:rPr>
        <w:t>المعوقات</w:t>
      </w:r>
      <w:r w:rsidRPr="004473AD">
        <w:rPr>
          <w:rFonts w:ascii="Arial" w:hAnsi="Arial" w:cs="Simplified Arabic" w:hint="cs"/>
          <w:rtl/>
        </w:rPr>
        <w:t>:</w:t>
      </w:r>
    </w:p>
    <w:p w:rsidR="003722BD" w:rsidRPr="004473AD" w:rsidRDefault="003722BD" w:rsidP="004A76D9">
      <w:pPr>
        <w:overflowPunct w:val="0"/>
        <w:autoSpaceDE w:val="0"/>
        <w:autoSpaceDN w:val="0"/>
        <w:adjustRightInd w:val="0"/>
        <w:ind w:left="1"/>
        <w:jc w:val="lowKashida"/>
        <w:rPr>
          <w:rFonts w:ascii="Arial" w:hAnsi="Arial" w:cs="Simplified Arabic"/>
          <w:rtl/>
        </w:rPr>
      </w:pPr>
      <w:r w:rsidRPr="004473AD">
        <w:rPr>
          <w:rFonts w:ascii="Arial" w:hAnsi="Arial" w:cs="Simplified Arabic" w:hint="cs"/>
          <w:rtl/>
        </w:rPr>
        <w:t xml:space="preserve">كما لا بد من التنويه إلى بعض المعوقات التي واجهت فريق العمل مثل الوقت القصير للمشروع قياساً بعدد الباحثين </w:t>
      </w:r>
      <w:r w:rsidR="001318C6" w:rsidRPr="004473AD">
        <w:rPr>
          <w:rFonts w:ascii="Arial" w:hAnsi="Arial" w:cs="Simplified Arabic" w:hint="cs"/>
          <w:rtl/>
        </w:rPr>
        <w:t>والأجهزة</w:t>
      </w:r>
      <w:r w:rsidRPr="004473AD">
        <w:rPr>
          <w:rFonts w:ascii="Arial" w:hAnsi="Arial" w:cs="Simplified Arabic" w:hint="cs"/>
          <w:rtl/>
        </w:rPr>
        <w:t xml:space="preserve"> في الميدان والحجم الكبير </w:t>
      </w:r>
      <w:proofErr w:type="spellStart"/>
      <w:r w:rsidRPr="004473AD">
        <w:rPr>
          <w:rFonts w:ascii="Arial" w:hAnsi="Arial" w:cs="Simplified Arabic" w:hint="cs"/>
          <w:rtl/>
        </w:rPr>
        <w:t>للعينة،</w:t>
      </w:r>
      <w:proofErr w:type="spellEnd"/>
      <w:r w:rsidRPr="004473AD">
        <w:rPr>
          <w:rFonts w:ascii="Arial" w:hAnsi="Arial" w:cs="Simplified Arabic" w:hint="cs"/>
          <w:rtl/>
        </w:rPr>
        <w:t xml:space="preserve"> </w:t>
      </w:r>
      <w:r w:rsidR="001318C6" w:rsidRPr="004473AD">
        <w:rPr>
          <w:rFonts w:ascii="Arial" w:hAnsi="Arial" w:cs="Simplified Arabic" w:hint="cs"/>
          <w:rtl/>
        </w:rPr>
        <w:t>بالإضافة</w:t>
      </w:r>
      <w:r w:rsidRPr="004473AD">
        <w:rPr>
          <w:rFonts w:ascii="Arial" w:hAnsi="Arial" w:cs="Simplified Arabic" w:hint="cs"/>
          <w:rtl/>
        </w:rPr>
        <w:t xml:space="preserve"> إلى الجهد المضاعف خاصة </w:t>
      </w:r>
      <w:r w:rsidR="00F41002" w:rsidRPr="004473AD">
        <w:rPr>
          <w:rFonts w:ascii="Arial" w:hAnsi="Arial" w:cs="Simplified Arabic" w:hint="cs"/>
          <w:rtl/>
        </w:rPr>
        <w:t>وإنها</w:t>
      </w:r>
      <w:r w:rsidRPr="004473AD">
        <w:rPr>
          <w:rFonts w:ascii="Arial" w:hAnsi="Arial" w:cs="Simplified Arabic" w:hint="cs"/>
          <w:rtl/>
        </w:rPr>
        <w:t xml:space="preserve"> المرة الأولى التي تستخدم فيها الأجهزة بمرحلة جمع البيانات في قطاع غزة.</w:t>
      </w:r>
    </w:p>
    <w:p w:rsidR="000D43F4" w:rsidRPr="004473AD" w:rsidRDefault="00000A80" w:rsidP="004A76D9">
      <w:pPr>
        <w:tabs>
          <w:tab w:val="left" w:pos="1798"/>
        </w:tabs>
        <w:jc w:val="both"/>
        <w:rPr>
          <w:rFonts w:ascii="Arial" w:hAnsi="Arial" w:cs="Simplified Arabic"/>
          <w:rtl/>
          <w:lang w:eastAsia="en-US"/>
        </w:rPr>
      </w:pPr>
      <w:r w:rsidRPr="004473AD">
        <w:rPr>
          <w:rFonts w:ascii="Arial" w:hAnsi="Arial" w:cs="Simplified Arabic"/>
          <w:rtl/>
          <w:lang w:eastAsia="en-US"/>
        </w:rPr>
        <w:tab/>
      </w:r>
    </w:p>
    <w:p w:rsidR="00295918" w:rsidRPr="004473AD" w:rsidRDefault="00295918" w:rsidP="004A76D9">
      <w:pPr>
        <w:pStyle w:val="Header"/>
        <w:numPr>
          <w:ilvl w:val="1"/>
          <w:numId w:val="6"/>
        </w:numPr>
        <w:tabs>
          <w:tab w:val="clear" w:pos="4153"/>
          <w:tab w:val="clear" w:pos="8306"/>
        </w:tabs>
        <w:jc w:val="lowKashida"/>
        <w:rPr>
          <w:rFonts w:ascii="Arial" w:hAnsi="Arial" w:cs="Simplified Arabic"/>
          <w:b/>
          <w:bCs/>
          <w:rtl/>
        </w:rPr>
      </w:pPr>
      <w:r w:rsidRPr="004473AD">
        <w:rPr>
          <w:rFonts w:ascii="Arial" w:hAnsi="Arial" w:cs="Simplified Arabic" w:hint="cs"/>
          <w:b/>
          <w:bCs/>
          <w:rtl/>
        </w:rPr>
        <w:t>دقة البيانات</w:t>
      </w:r>
    </w:p>
    <w:p w:rsidR="00000A80" w:rsidRPr="004473AD" w:rsidRDefault="00000A80" w:rsidP="004A76D9">
      <w:pPr>
        <w:jc w:val="lowKashida"/>
        <w:rPr>
          <w:rFonts w:ascii="Arial" w:hAnsi="Arial" w:cs="Simplified Arabic"/>
          <w:rtl/>
        </w:rPr>
      </w:pPr>
      <w:r w:rsidRPr="004473AD">
        <w:rPr>
          <w:rFonts w:ascii="Arial" w:hAnsi="Arial" w:cs="Simplified Arabic"/>
          <w:rtl/>
        </w:rPr>
        <w:t xml:space="preserve">يتم التعامل مع دقة البيانات على أنها تمثل اقرب تقدير إلى القيمة الدقيقة أو </w:t>
      </w:r>
      <w:proofErr w:type="spellStart"/>
      <w:r w:rsidRPr="004473AD">
        <w:rPr>
          <w:rFonts w:ascii="Arial" w:hAnsi="Arial" w:cs="Simplified Arabic"/>
          <w:rtl/>
        </w:rPr>
        <w:t>الحقيقية</w:t>
      </w:r>
      <w:proofErr w:type="spellEnd"/>
      <w:r w:rsidRPr="004473AD">
        <w:rPr>
          <w:rFonts w:ascii="Arial" w:hAnsi="Arial" w:cs="Simplified Arabic"/>
          <w:rtl/>
        </w:rPr>
        <w:t xml:space="preserve">.  والقيمة </w:t>
      </w:r>
      <w:proofErr w:type="spellStart"/>
      <w:r w:rsidRPr="004473AD">
        <w:rPr>
          <w:rFonts w:ascii="Arial" w:hAnsi="Arial" w:cs="Simplified Arabic"/>
          <w:rtl/>
        </w:rPr>
        <w:t>الحقيقية</w:t>
      </w:r>
      <w:proofErr w:type="spellEnd"/>
      <w:r w:rsidRPr="004473AD">
        <w:rPr>
          <w:rFonts w:ascii="Arial" w:hAnsi="Arial" w:cs="Simplified Arabic"/>
          <w:rtl/>
        </w:rPr>
        <w:t xml:space="preserve"> التي تكون بشكل عام غير معروفة هي القيمة التي يتم الحصول عليها إذا ما تم جمع البيانات وتمت معالجتها دون أي خطأ فيما يتعلق بكافة الوحدات المكونة للمجتمع الإحصائي  ويعرف الخطأ في تقديرات مسح معين على انه الفرق بين التقدير والقيمة الحقيقة للكمية التي تم </w:t>
      </w:r>
      <w:proofErr w:type="spellStart"/>
      <w:r w:rsidRPr="004473AD">
        <w:rPr>
          <w:rFonts w:ascii="Arial" w:hAnsi="Arial" w:cs="Simplified Arabic"/>
          <w:rtl/>
        </w:rPr>
        <w:t>تقديرها</w:t>
      </w:r>
      <w:r w:rsidRPr="004473AD">
        <w:rPr>
          <w:rFonts w:ascii="Arial" w:hAnsi="Arial" w:cs="Simplified Arabic" w:hint="cs"/>
          <w:rtl/>
        </w:rPr>
        <w:t>،</w:t>
      </w:r>
      <w:proofErr w:type="spellEnd"/>
      <w:r w:rsidRPr="004473AD">
        <w:rPr>
          <w:rFonts w:ascii="Arial" w:hAnsi="Arial" w:cs="Simplified Arabic" w:hint="cs"/>
          <w:rtl/>
        </w:rPr>
        <w:t xml:space="preserve"> وقد تم جمع بيانات هذا المسح بأسلوب العينة وليس الحصر </w:t>
      </w:r>
      <w:proofErr w:type="spellStart"/>
      <w:r w:rsidRPr="004473AD">
        <w:rPr>
          <w:rFonts w:ascii="Arial" w:hAnsi="Arial" w:cs="Simplified Arabic" w:hint="cs"/>
          <w:rtl/>
        </w:rPr>
        <w:t>الشامل،</w:t>
      </w:r>
      <w:proofErr w:type="spellEnd"/>
      <w:r w:rsidRPr="004473AD">
        <w:rPr>
          <w:rFonts w:ascii="Arial" w:hAnsi="Arial" w:cs="Simplified Arabic" w:hint="cs"/>
          <w:rtl/>
        </w:rPr>
        <w:t xml:space="preserve"> لذا فهي معرضة لنوعين رئيسيين من الأخطاء</w:t>
      </w:r>
      <w:r w:rsidRPr="004473AD">
        <w:rPr>
          <w:rFonts w:ascii="Arial" w:hAnsi="Arial" w:cs="Simplified Arabic"/>
          <w:rtl/>
        </w:rPr>
        <w:t>:</w:t>
      </w:r>
    </w:p>
    <w:p w:rsidR="00295918" w:rsidRPr="004473AD" w:rsidRDefault="00295918" w:rsidP="004A76D9">
      <w:pPr>
        <w:pStyle w:val="Header"/>
        <w:tabs>
          <w:tab w:val="clear" w:pos="4153"/>
          <w:tab w:val="clear" w:pos="8306"/>
        </w:tabs>
        <w:jc w:val="lowKashida"/>
        <w:rPr>
          <w:rFonts w:ascii="Arial" w:hAnsi="Arial" w:cs="Simplified Arabic"/>
          <w:b/>
          <w:bCs/>
          <w:sz w:val="16"/>
          <w:szCs w:val="16"/>
          <w:rtl/>
        </w:rPr>
      </w:pPr>
    </w:p>
    <w:p w:rsidR="0003502D" w:rsidRPr="004473AD" w:rsidRDefault="00F410B4" w:rsidP="004A76D9">
      <w:pPr>
        <w:pStyle w:val="Header"/>
        <w:tabs>
          <w:tab w:val="clear" w:pos="4153"/>
          <w:tab w:val="clear" w:pos="8306"/>
        </w:tabs>
        <w:jc w:val="lowKashida"/>
        <w:rPr>
          <w:rFonts w:ascii="Arial" w:hAnsi="Arial" w:cs="Simplified Arabic"/>
          <w:b/>
          <w:bCs/>
          <w:rtl/>
        </w:rPr>
      </w:pPr>
      <w:r w:rsidRPr="004473AD">
        <w:rPr>
          <w:rFonts w:ascii="Arial" w:hAnsi="Arial" w:cs="Simplified Arabic"/>
          <w:b/>
          <w:bCs/>
        </w:rPr>
        <w:t>1.7.2</w:t>
      </w:r>
      <w:r w:rsidRPr="004473AD">
        <w:rPr>
          <w:rFonts w:ascii="Arial" w:hAnsi="Arial" w:cs="Simplified Arabic" w:hint="cs"/>
          <w:b/>
          <w:bCs/>
          <w:rtl/>
        </w:rPr>
        <w:t xml:space="preserve"> </w:t>
      </w:r>
      <w:r w:rsidR="0003502D" w:rsidRPr="004473AD">
        <w:rPr>
          <w:rFonts w:ascii="Arial" w:hAnsi="Arial" w:cs="Simplified Arabic" w:hint="cs"/>
          <w:b/>
          <w:bCs/>
          <w:rtl/>
        </w:rPr>
        <w:t>أخطاء المعاينة</w:t>
      </w:r>
    </w:p>
    <w:p w:rsidR="00000A80" w:rsidRPr="004473AD" w:rsidRDefault="00000A80" w:rsidP="00BA5ED2">
      <w:pPr>
        <w:jc w:val="lowKashida"/>
        <w:rPr>
          <w:rFonts w:ascii="Arial" w:hAnsi="Arial" w:cs="Simplified Arabic"/>
          <w:rtl/>
        </w:rPr>
      </w:pPr>
      <w:r w:rsidRPr="004473AD">
        <w:rPr>
          <w:rFonts w:ascii="Arial" w:hAnsi="Arial" w:cs="Simplified Arabic"/>
          <w:rtl/>
        </w:rPr>
        <w:t>هي الأخطاء الناتجة عن دراسة جزء (عينة</w:t>
      </w:r>
      <w:proofErr w:type="spellStart"/>
      <w:r w:rsidRPr="004473AD">
        <w:rPr>
          <w:rFonts w:ascii="Arial" w:hAnsi="Arial" w:cs="Simplified Arabic"/>
          <w:rtl/>
        </w:rPr>
        <w:t>)</w:t>
      </w:r>
      <w:proofErr w:type="spellEnd"/>
      <w:r w:rsidRPr="004473AD">
        <w:rPr>
          <w:rFonts w:ascii="Arial" w:hAnsi="Arial" w:cs="Simplified Arabic"/>
          <w:rtl/>
        </w:rPr>
        <w:t xml:space="preserve"> من المجتمع وليس كل وحدات </w:t>
      </w:r>
      <w:proofErr w:type="spellStart"/>
      <w:r w:rsidRPr="004473AD">
        <w:rPr>
          <w:rFonts w:ascii="Arial" w:hAnsi="Arial" w:cs="Simplified Arabic"/>
          <w:rtl/>
        </w:rPr>
        <w:t>المجتمع،</w:t>
      </w:r>
      <w:proofErr w:type="spellEnd"/>
      <w:r w:rsidRPr="004473AD">
        <w:rPr>
          <w:rFonts w:ascii="Arial" w:hAnsi="Arial" w:cs="Simplified Arabic"/>
          <w:rtl/>
        </w:rPr>
        <w:t xml:space="preserve"> وبما أن مسح </w:t>
      </w:r>
      <w:r w:rsidRPr="004473AD">
        <w:rPr>
          <w:rFonts w:ascii="Arial" w:hAnsi="Arial" w:cs="Simplified Arabic" w:hint="cs"/>
          <w:rtl/>
        </w:rPr>
        <w:t xml:space="preserve">الظروف الاجتماعية والاقتصادية </w:t>
      </w:r>
      <w:r w:rsidR="00BA5ED2">
        <w:rPr>
          <w:rFonts w:ascii="Arial" w:hAnsi="Arial" w:cs="Simplified Arabic"/>
        </w:rPr>
        <w:t>,</w:t>
      </w:r>
      <w:r w:rsidR="00BA5ED2">
        <w:rPr>
          <w:rFonts w:ascii="Arial" w:hAnsi="Arial" w:cs="Simplified Arabic" w:hint="cs"/>
          <w:rtl/>
        </w:rPr>
        <w:t xml:space="preserve">واثر العدوان </w:t>
      </w:r>
      <w:proofErr w:type="spellStart"/>
      <w:r w:rsidR="00BA5ED2">
        <w:rPr>
          <w:rFonts w:ascii="Arial" w:hAnsi="Arial" w:cs="Simplified Arabic" w:hint="cs"/>
          <w:rtl/>
        </w:rPr>
        <w:t>2014</w:t>
      </w:r>
      <w:r w:rsidRPr="004473AD">
        <w:rPr>
          <w:rFonts w:ascii="Arial" w:hAnsi="Arial" w:cs="Simplified Arabic" w:hint="cs"/>
          <w:rtl/>
        </w:rPr>
        <w:t>،</w:t>
      </w:r>
      <w:proofErr w:type="spellEnd"/>
      <w:r w:rsidRPr="004473AD">
        <w:rPr>
          <w:rFonts w:ascii="Arial" w:hAnsi="Arial" w:cs="Simplified Arabic" w:hint="cs"/>
          <w:rtl/>
        </w:rPr>
        <w:t xml:space="preserve"> </w:t>
      </w:r>
      <w:r w:rsidRPr="004473AD">
        <w:rPr>
          <w:rFonts w:ascii="Arial" w:hAnsi="Arial" w:cs="Simplified Arabic"/>
          <w:rtl/>
        </w:rPr>
        <w:t xml:space="preserve">تم إجراؤه بالعينة فلا بد من وجود أخطاء </w:t>
      </w:r>
      <w:proofErr w:type="spellStart"/>
      <w:r w:rsidR="00BA5ED2">
        <w:rPr>
          <w:rFonts w:ascii="Arial" w:hAnsi="Arial" w:cs="Simplified Arabic" w:hint="cs"/>
          <w:rtl/>
        </w:rPr>
        <w:t>معاينة</w:t>
      </w:r>
      <w:r w:rsidRPr="004473AD">
        <w:rPr>
          <w:rFonts w:ascii="Arial" w:hAnsi="Arial" w:cs="Simplified Arabic"/>
          <w:rtl/>
        </w:rPr>
        <w:t>،</w:t>
      </w:r>
      <w:proofErr w:type="spellEnd"/>
      <w:r w:rsidRPr="004473AD">
        <w:rPr>
          <w:rFonts w:ascii="Arial" w:hAnsi="Arial" w:cs="Simplified Arabic"/>
          <w:rtl/>
        </w:rPr>
        <w:t xml:space="preserve"> وللتقليل من </w:t>
      </w:r>
      <w:r w:rsidR="00BA5ED2">
        <w:rPr>
          <w:rFonts w:ascii="Arial" w:hAnsi="Arial" w:cs="Simplified Arabic" w:hint="cs"/>
          <w:rtl/>
        </w:rPr>
        <w:t>أخطاء المعاينة</w:t>
      </w:r>
      <w:r w:rsidRPr="004473AD">
        <w:rPr>
          <w:rFonts w:ascii="Arial" w:hAnsi="Arial" w:cs="Simplified Arabic"/>
          <w:rtl/>
        </w:rPr>
        <w:t xml:space="preserve"> لا بد من استخدام عينة احتمالية ذات تصميم ملائم لحساب الأخطاء على الدوام وهذا يعني أن يوجد لكل وحدة في المجتمع فرصة اختيار في </w:t>
      </w:r>
      <w:proofErr w:type="spellStart"/>
      <w:r w:rsidRPr="004473AD">
        <w:rPr>
          <w:rFonts w:ascii="Arial" w:hAnsi="Arial" w:cs="Simplified Arabic"/>
          <w:rtl/>
        </w:rPr>
        <w:t>العينة</w:t>
      </w:r>
      <w:r w:rsidRPr="004473AD">
        <w:rPr>
          <w:rFonts w:ascii="Arial" w:hAnsi="Arial" w:cs="Simplified Arabic" w:hint="cs"/>
          <w:rtl/>
        </w:rPr>
        <w:t>،</w:t>
      </w:r>
      <w:proofErr w:type="spellEnd"/>
      <w:r w:rsidRPr="004473AD">
        <w:rPr>
          <w:rFonts w:ascii="Arial" w:hAnsi="Arial" w:cs="Simplified Arabic" w:hint="cs"/>
          <w:rtl/>
        </w:rPr>
        <w:t xml:space="preserve"> وقد تم احتساب التباين وتأثير تصميم العينة </w:t>
      </w:r>
      <w:r w:rsidR="00BA5ED2">
        <w:rPr>
          <w:rFonts w:ascii="Arial" w:hAnsi="Arial" w:cs="Simplified Arabic" w:hint="cs"/>
          <w:rtl/>
        </w:rPr>
        <w:t xml:space="preserve">على مستوى </w:t>
      </w:r>
      <w:r w:rsidR="00B54462" w:rsidRPr="004473AD">
        <w:rPr>
          <w:rFonts w:ascii="Arial" w:hAnsi="Arial" w:cs="Simplified Arabic" w:hint="cs"/>
          <w:rtl/>
        </w:rPr>
        <w:t>فلسطين</w:t>
      </w:r>
      <w:r w:rsidR="00BA5ED2">
        <w:rPr>
          <w:rFonts w:ascii="Arial" w:hAnsi="Arial" w:cs="Simplified Arabic" w:hint="cs"/>
          <w:rtl/>
        </w:rPr>
        <w:t>.</w:t>
      </w:r>
    </w:p>
    <w:p w:rsidR="00F9645F" w:rsidRDefault="00F9645F" w:rsidP="004A76D9">
      <w:pPr>
        <w:rPr>
          <w:rFonts w:ascii="Arial" w:hAnsi="Arial" w:cs="Simplified Arabic"/>
          <w:rtl/>
          <w:lang w:eastAsia="en-US"/>
        </w:rPr>
      </w:pPr>
    </w:p>
    <w:p w:rsidR="000D3202" w:rsidRDefault="000D3202" w:rsidP="004A76D9">
      <w:pPr>
        <w:rPr>
          <w:rFonts w:ascii="Arial" w:hAnsi="Arial" w:cs="Simplified Arabic"/>
          <w:rtl/>
          <w:lang w:eastAsia="en-US"/>
        </w:rPr>
      </w:pPr>
    </w:p>
    <w:p w:rsidR="000D3202" w:rsidRPr="004473AD" w:rsidRDefault="000D3202" w:rsidP="004A76D9">
      <w:pPr>
        <w:rPr>
          <w:rFonts w:ascii="Arial" w:hAnsi="Arial" w:cs="Simplified Arabic"/>
          <w:rtl/>
          <w:lang w:eastAsia="en-US"/>
        </w:rPr>
      </w:pPr>
    </w:p>
    <w:p w:rsidR="001916B2" w:rsidRPr="009E3EEE" w:rsidRDefault="001916B2" w:rsidP="009E3EEE">
      <w:pPr>
        <w:jc w:val="center"/>
        <w:rPr>
          <w:rFonts w:ascii="Arial" w:hAnsi="Arial" w:cs="Simplified Arabic"/>
          <w:b/>
          <w:bCs/>
          <w:rtl/>
        </w:rPr>
      </w:pPr>
      <w:r w:rsidRPr="004473AD">
        <w:rPr>
          <w:rFonts w:ascii="Arial" w:hAnsi="Arial" w:cs="Simplified Arabic" w:hint="cs"/>
          <w:b/>
          <w:bCs/>
          <w:rtl/>
        </w:rPr>
        <w:lastRenderedPageBreak/>
        <w:t xml:space="preserve">ملخص </w:t>
      </w:r>
      <w:r w:rsidRPr="004473AD">
        <w:rPr>
          <w:rFonts w:ascii="Arial" w:hAnsi="Arial" w:cs="Simplified Arabic"/>
          <w:b/>
          <w:bCs/>
          <w:rtl/>
        </w:rPr>
        <w:t xml:space="preserve">حساب التباين </w:t>
      </w:r>
      <w:r w:rsidRPr="004473AD">
        <w:rPr>
          <w:rFonts w:ascii="Arial" w:hAnsi="Arial" w:cs="Simplified Arabic" w:hint="cs"/>
          <w:b/>
          <w:bCs/>
          <w:rtl/>
        </w:rPr>
        <w:t>لأبرز مؤشرات المسح</w:t>
      </w:r>
    </w:p>
    <w:tbl>
      <w:tblPr>
        <w:bidiVisual/>
        <w:tblW w:w="8838" w:type="dxa"/>
        <w:jc w:val="center"/>
        <w:tblInd w:w="543" w:type="dxa"/>
        <w:tblLayout w:type="fixed"/>
        <w:tblLook w:val="0000"/>
      </w:tblPr>
      <w:tblGrid>
        <w:gridCol w:w="3679"/>
        <w:gridCol w:w="992"/>
        <w:gridCol w:w="992"/>
        <w:gridCol w:w="951"/>
        <w:gridCol w:w="1134"/>
        <w:gridCol w:w="1090"/>
      </w:tblGrid>
      <w:tr w:rsidR="001916B2" w:rsidRPr="0060027C" w:rsidTr="0060027C">
        <w:trPr>
          <w:jc w:val="center"/>
        </w:trPr>
        <w:tc>
          <w:tcPr>
            <w:tcW w:w="3679" w:type="dxa"/>
            <w:vMerge w:val="restart"/>
            <w:tcBorders>
              <w:top w:val="single" w:sz="6" w:space="0" w:color="auto"/>
              <w:left w:val="single" w:sz="6" w:space="0" w:color="auto"/>
              <w:right w:val="single" w:sz="6" w:space="0" w:color="auto"/>
            </w:tcBorders>
            <w:vAlign w:val="center"/>
          </w:tcPr>
          <w:p w:rsidR="001916B2" w:rsidRPr="0060027C" w:rsidRDefault="001916B2" w:rsidP="002001FA">
            <w:pPr>
              <w:jc w:val="center"/>
              <w:rPr>
                <w:rFonts w:ascii="Arial" w:hAnsi="Arial" w:cs="Simplified Arabic"/>
                <w:b/>
                <w:bCs/>
                <w:sz w:val="22"/>
                <w:szCs w:val="22"/>
                <w:rtl/>
              </w:rPr>
            </w:pPr>
            <w:r w:rsidRPr="0060027C">
              <w:rPr>
                <w:rFonts w:ascii="Arial" w:hAnsi="Arial" w:cs="Simplified Arabic" w:hint="cs"/>
                <w:b/>
                <w:bCs/>
                <w:sz w:val="22"/>
                <w:szCs w:val="22"/>
                <w:rtl/>
              </w:rPr>
              <w:t>المؤشر</w:t>
            </w:r>
          </w:p>
        </w:tc>
        <w:tc>
          <w:tcPr>
            <w:tcW w:w="992" w:type="dxa"/>
            <w:vMerge w:val="restart"/>
            <w:tcBorders>
              <w:top w:val="single" w:sz="6" w:space="0" w:color="auto"/>
              <w:left w:val="nil"/>
              <w:right w:val="single" w:sz="6" w:space="0" w:color="auto"/>
            </w:tcBorders>
            <w:vAlign w:val="center"/>
          </w:tcPr>
          <w:p w:rsidR="001916B2" w:rsidRPr="0060027C" w:rsidRDefault="001916B2" w:rsidP="002001FA">
            <w:pPr>
              <w:jc w:val="center"/>
              <w:rPr>
                <w:rFonts w:ascii="Arial" w:hAnsi="Arial" w:cs="Simplified Arabic"/>
                <w:b/>
                <w:bCs/>
                <w:sz w:val="22"/>
                <w:szCs w:val="22"/>
                <w:rtl/>
              </w:rPr>
            </w:pPr>
            <w:r w:rsidRPr="0060027C">
              <w:rPr>
                <w:rFonts w:ascii="Arial" w:hAnsi="Arial" w:cs="Simplified Arabic"/>
                <w:b/>
                <w:bCs/>
                <w:sz w:val="22"/>
                <w:szCs w:val="22"/>
                <w:rtl/>
              </w:rPr>
              <w:t>قيمة التقدير</w:t>
            </w:r>
          </w:p>
        </w:tc>
        <w:tc>
          <w:tcPr>
            <w:tcW w:w="992" w:type="dxa"/>
            <w:vMerge w:val="restart"/>
            <w:tcBorders>
              <w:top w:val="single" w:sz="6" w:space="0" w:color="auto"/>
              <w:left w:val="nil"/>
              <w:right w:val="single" w:sz="6" w:space="0" w:color="auto"/>
            </w:tcBorders>
            <w:vAlign w:val="center"/>
          </w:tcPr>
          <w:p w:rsidR="001916B2" w:rsidRPr="0060027C" w:rsidRDefault="001916B2" w:rsidP="002001FA">
            <w:pPr>
              <w:jc w:val="center"/>
              <w:rPr>
                <w:rFonts w:ascii="Arial" w:hAnsi="Arial" w:cs="Simplified Arabic"/>
                <w:b/>
                <w:bCs/>
                <w:sz w:val="22"/>
                <w:szCs w:val="22"/>
                <w:rtl/>
              </w:rPr>
            </w:pPr>
            <w:r w:rsidRPr="0060027C">
              <w:rPr>
                <w:rFonts w:ascii="Arial" w:hAnsi="Arial" w:cs="Simplified Arabic"/>
                <w:b/>
                <w:bCs/>
                <w:sz w:val="22"/>
                <w:szCs w:val="22"/>
                <w:rtl/>
              </w:rPr>
              <w:t>الخطأ المعياري</w:t>
            </w:r>
          </w:p>
        </w:tc>
        <w:tc>
          <w:tcPr>
            <w:tcW w:w="951" w:type="dxa"/>
            <w:vMerge w:val="restart"/>
            <w:tcBorders>
              <w:top w:val="single" w:sz="6" w:space="0" w:color="auto"/>
              <w:left w:val="nil"/>
              <w:right w:val="single" w:sz="6" w:space="0" w:color="auto"/>
            </w:tcBorders>
            <w:vAlign w:val="center"/>
          </w:tcPr>
          <w:p w:rsidR="001916B2" w:rsidRPr="0060027C" w:rsidRDefault="001916B2" w:rsidP="002001FA">
            <w:pPr>
              <w:ind w:hanging="154"/>
              <w:jc w:val="center"/>
              <w:rPr>
                <w:rFonts w:ascii="Arial" w:hAnsi="Arial" w:cs="Simplified Arabic"/>
                <w:b/>
                <w:bCs/>
                <w:sz w:val="22"/>
                <w:szCs w:val="22"/>
                <w:rtl/>
              </w:rPr>
            </w:pPr>
            <w:r w:rsidRPr="0060027C">
              <w:rPr>
                <w:rFonts w:ascii="Arial" w:hAnsi="Arial" w:cs="Simplified Arabic"/>
                <w:b/>
                <w:bCs/>
                <w:sz w:val="22"/>
                <w:szCs w:val="22"/>
                <w:rtl/>
              </w:rPr>
              <w:t>الخطأ النسبي</w:t>
            </w:r>
            <w:r w:rsidRPr="0060027C">
              <w:rPr>
                <w:rFonts w:ascii="Arial" w:hAnsi="Arial" w:cs="Simplified Arabic" w:hint="cs"/>
                <w:b/>
                <w:bCs/>
                <w:sz w:val="22"/>
                <w:szCs w:val="22"/>
                <w:rtl/>
              </w:rPr>
              <w:t>%</w:t>
            </w:r>
          </w:p>
        </w:tc>
        <w:tc>
          <w:tcPr>
            <w:tcW w:w="2224" w:type="dxa"/>
            <w:gridSpan w:val="2"/>
            <w:tcBorders>
              <w:top w:val="single" w:sz="6" w:space="0" w:color="auto"/>
              <w:left w:val="nil"/>
              <w:bottom w:val="single" w:sz="6" w:space="0" w:color="auto"/>
              <w:right w:val="single" w:sz="6" w:space="0" w:color="auto"/>
            </w:tcBorders>
            <w:vAlign w:val="center"/>
          </w:tcPr>
          <w:p w:rsidR="001916B2" w:rsidRPr="0060027C" w:rsidRDefault="001916B2" w:rsidP="002001FA">
            <w:pPr>
              <w:jc w:val="center"/>
              <w:rPr>
                <w:rFonts w:ascii="Arial" w:hAnsi="Arial" w:cs="Simplified Arabic"/>
                <w:b/>
                <w:bCs/>
                <w:sz w:val="22"/>
                <w:szCs w:val="22"/>
                <w:rtl/>
              </w:rPr>
            </w:pPr>
            <w:r w:rsidRPr="0060027C">
              <w:rPr>
                <w:rFonts w:ascii="Arial" w:hAnsi="Arial" w:cs="Simplified Arabic"/>
                <w:b/>
                <w:bCs/>
                <w:sz w:val="22"/>
                <w:szCs w:val="22"/>
                <w:rtl/>
              </w:rPr>
              <w:t>فئة الثقة 95%</w:t>
            </w:r>
          </w:p>
        </w:tc>
      </w:tr>
      <w:tr w:rsidR="001916B2" w:rsidRPr="0060027C" w:rsidTr="0060027C">
        <w:trPr>
          <w:jc w:val="center"/>
        </w:trPr>
        <w:tc>
          <w:tcPr>
            <w:tcW w:w="3679" w:type="dxa"/>
            <w:vMerge/>
            <w:tcBorders>
              <w:left w:val="single" w:sz="6" w:space="0" w:color="auto"/>
              <w:right w:val="single" w:sz="6" w:space="0" w:color="auto"/>
            </w:tcBorders>
            <w:vAlign w:val="center"/>
          </w:tcPr>
          <w:p w:rsidR="001916B2" w:rsidRPr="0060027C" w:rsidRDefault="001916B2" w:rsidP="002001FA">
            <w:pPr>
              <w:ind w:left="282"/>
              <w:jc w:val="center"/>
              <w:rPr>
                <w:rFonts w:ascii="Arial" w:hAnsi="Arial" w:cs="Simplified Arabic"/>
                <w:b/>
                <w:bCs/>
                <w:sz w:val="22"/>
                <w:szCs w:val="22"/>
                <w:rtl/>
              </w:rPr>
            </w:pPr>
          </w:p>
        </w:tc>
        <w:tc>
          <w:tcPr>
            <w:tcW w:w="992" w:type="dxa"/>
            <w:vMerge/>
            <w:tcBorders>
              <w:left w:val="nil"/>
              <w:bottom w:val="single" w:sz="6" w:space="0" w:color="auto"/>
              <w:right w:val="single" w:sz="6" w:space="0" w:color="auto"/>
            </w:tcBorders>
            <w:vAlign w:val="center"/>
          </w:tcPr>
          <w:p w:rsidR="001916B2" w:rsidRPr="0060027C" w:rsidRDefault="001916B2" w:rsidP="002001FA">
            <w:pPr>
              <w:jc w:val="center"/>
              <w:rPr>
                <w:rFonts w:ascii="Arial" w:hAnsi="Arial" w:cs="Simplified Arabic"/>
                <w:b/>
                <w:bCs/>
                <w:sz w:val="22"/>
                <w:szCs w:val="22"/>
                <w:rtl/>
              </w:rPr>
            </w:pPr>
          </w:p>
        </w:tc>
        <w:tc>
          <w:tcPr>
            <w:tcW w:w="992" w:type="dxa"/>
            <w:vMerge/>
            <w:tcBorders>
              <w:left w:val="nil"/>
              <w:right w:val="single" w:sz="6" w:space="0" w:color="auto"/>
            </w:tcBorders>
            <w:vAlign w:val="center"/>
          </w:tcPr>
          <w:p w:rsidR="001916B2" w:rsidRPr="0060027C" w:rsidRDefault="001916B2" w:rsidP="002001FA">
            <w:pPr>
              <w:ind w:left="282"/>
              <w:jc w:val="center"/>
              <w:rPr>
                <w:rFonts w:ascii="Arial" w:hAnsi="Arial" w:cs="Simplified Arabic"/>
                <w:b/>
                <w:bCs/>
                <w:sz w:val="22"/>
                <w:szCs w:val="22"/>
                <w:rtl/>
              </w:rPr>
            </w:pPr>
          </w:p>
        </w:tc>
        <w:tc>
          <w:tcPr>
            <w:tcW w:w="951" w:type="dxa"/>
            <w:vMerge/>
            <w:tcBorders>
              <w:left w:val="nil"/>
              <w:right w:val="single" w:sz="6" w:space="0" w:color="auto"/>
            </w:tcBorders>
            <w:vAlign w:val="center"/>
          </w:tcPr>
          <w:p w:rsidR="001916B2" w:rsidRPr="0060027C" w:rsidRDefault="001916B2" w:rsidP="002001FA">
            <w:pPr>
              <w:ind w:left="34"/>
              <w:jc w:val="center"/>
              <w:rPr>
                <w:rFonts w:ascii="Arial" w:hAnsi="Arial" w:cs="Simplified Arabic"/>
                <w:b/>
                <w:bCs/>
                <w:sz w:val="22"/>
                <w:szCs w:val="22"/>
                <w:rtl/>
              </w:rPr>
            </w:pPr>
          </w:p>
        </w:tc>
        <w:tc>
          <w:tcPr>
            <w:tcW w:w="1134" w:type="dxa"/>
            <w:tcBorders>
              <w:top w:val="single" w:sz="6" w:space="0" w:color="auto"/>
              <w:left w:val="nil"/>
              <w:right w:val="single" w:sz="6" w:space="0" w:color="auto"/>
            </w:tcBorders>
            <w:vAlign w:val="center"/>
          </w:tcPr>
          <w:p w:rsidR="001916B2" w:rsidRPr="0060027C" w:rsidRDefault="001916B2" w:rsidP="002001FA">
            <w:pPr>
              <w:jc w:val="center"/>
              <w:rPr>
                <w:rFonts w:ascii="Arial" w:hAnsi="Arial" w:cs="Simplified Arabic"/>
                <w:b/>
                <w:bCs/>
                <w:sz w:val="22"/>
                <w:szCs w:val="22"/>
                <w:rtl/>
              </w:rPr>
            </w:pPr>
            <w:r w:rsidRPr="0060027C">
              <w:rPr>
                <w:rFonts w:ascii="Arial" w:hAnsi="Arial" w:cs="Simplified Arabic"/>
                <w:b/>
                <w:bCs/>
                <w:sz w:val="22"/>
                <w:szCs w:val="22"/>
                <w:rtl/>
              </w:rPr>
              <w:t>الحد الأدنى</w:t>
            </w:r>
          </w:p>
        </w:tc>
        <w:tc>
          <w:tcPr>
            <w:tcW w:w="1090" w:type="dxa"/>
            <w:tcBorders>
              <w:top w:val="single" w:sz="6" w:space="0" w:color="auto"/>
              <w:left w:val="nil"/>
              <w:right w:val="single" w:sz="6" w:space="0" w:color="auto"/>
            </w:tcBorders>
            <w:vAlign w:val="center"/>
          </w:tcPr>
          <w:p w:rsidR="001916B2" w:rsidRPr="0060027C" w:rsidRDefault="001916B2" w:rsidP="002001FA">
            <w:pPr>
              <w:jc w:val="center"/>
              <w:rPr>
                <w:rFonts w:ascii="Arial" w:hAnsi="Arial" w:cs="Simplified Arabic"/>
                <w:b/>
                <w:bCs/>
                <w:sz w:val="22"/>
                <w:szCs w:val="22"/>
                <w:rtl/>
              </w:rPr>
            </w:pPr>
            <w:r w:rsidRPr="0060027C">
              <w:rPr>
                <w:rFonts w:ascii="Arial" w:hAnsi="Arial" w:cs="Simplified Arabic"/>
                <w:b/>
                <w:bCs/>
                <w:sz w:val="22"/>
                <w:szCs w:val="22"/>
                <w:rtl/>
              </w:rPr>
              <w:t>الحد الأعلى</w:t>
            </w:r>
          </w:p>
        </w:tc>
      </w:tr>
      <w:tr w:rsidR="001916B2" w:rsidRPr="0060027C" w:rsidTr="0060027C">
        <w:tblPrEx>
          <w:tblCellMar>
            <w:left w:w="107" w:type="dxa"/>
            <w:right w:w="107" w:type="dxa"/>
          </w:tblCellMar>
        </w:tblPrEx>
        <w:trPr>
          <w:jc w:val="center"/>
        </w:trPr>
        <w:tc>
          <w:tcPr>
            <w:tcW w:w="3679" w:type="dxa"/>
            <w:tcBorders>
              <w:top w:val="single" w:sz="6" w:space="0" w:color="auto"/>
              <w:left w:val="single" w:sz="6" w:space="0" w:color="auto"/>
              <w:right w:val="single" w:sz="6" w:space="0" w:color="auto"/>
            </w:tcBorders>
          </w:tcPr>
          <w:p w:rsidR="001916B2" w:rsidRPr="0060027C" w:rsidRDefault="001916B2" w:rsidP="00A13CFC">
            <w:pPr>
              <w:rPr>
                <w:rFonts w:ascii="Arial" w:hAnsi="Arial" w:cs="Simplified Arabic"/>
                <w:sz w:val="22"/>
                <w:szCs w:val="22"/>
                <w:rtl/>
              </w:rPr>
            </w:pPr>
            <w:r w:rsidRPr="0060027C">
              <w:rPr>
                <w:rFonts w:ascii="Arial" w:hAnsi="Arial" w:cs="Simplified Arabic" w:hint="cs"/>
                <w:sz w:val="22"/>
                <w:szCs w:val="22"/>
                <w:rtl/>
              </w:rPr>
              <w:t xml:space="preserve">نسبة </w:t>
            </w:r>
            <w:r w:rsidR="00F71D6F" w:rsidRPr="0060027C">
              <w:rPr>
                <w:rFonts w:ascii="Arial" w:hAnsi="Arial" w:cs="Simplified Arabic" w:hint="cs"/>
                <w:sz w:val="22"/>
                <w:szCs w:val="22"/>
                <w:rtl/>
              </w:rPr>
              <w:t>الأسر</w:t>
            </w:r>
            <w:r w:rsidRPr="0060027C">
              <w:rPr>
                <w:rFonts w:ascii="Arial" w:hAnsi="Arial" w:cs="Simplified Arabic" w:hint="cs"/>
                <w:sz w:val="22"/>
                <w:szCs w:val="22"/>
                <w:rtl/>
              </w:rPr>
              <w:t xml:space="preserve"> التي حصلت على أي نوع مساعدة      في دولة </w:t>
            </w:r>
            <w:r w:rsidR="009E3EEE" w:rsidRPr="0060027C">
              <w:rPr>
                <w:rFonts w:ascii="Arial" w:hAnsi="Arial" w:cs="Simplified Arabic" w:hint="cs"/>
                <w:sz w:val="22"/>
                <w:szCs w:val="22"/>
                <w:rtl/>
              </w:rPr>
              <w:t>فلسطين خلال</w:t>
            </w:r>
            <w:r w:rsidRPr="0060027C">
              <w:rPr>
                <w:rFonts w:ascii="Arial" w:hAnsi="Arial" w:cs="Simplified Arabic" w:hint="cs"/>
                <w:sz w:val="22"/>
                <w:szCs w:val="22"/>
                <w:rtl/>
              </w:rPr>
              <w:t xml:space="preserve"> الستة شهور الماضية       من عام 2013</w:t>
            </w:r>
          </w:p>
        </w:tc>
        <w:tc>
          <w:tcPr>
            <w:tcW w:w="992" w:type="dxa"/>
            <w:tcBorders>
              <w:top w:val="single" w:sz="6" w:space="0" w:color="auto"/>
              <w:left w:val="single" w:sz="6" w:space="0" w:color="auto"/>
              <w:right w:val="single" w:sz="6" w:space="0" w:color="auto"/>
            </w:tcBorders>
            <w:vAlign w:val="center"/>
          </w:tcPr>
          <w:p w:rsidR="001916B2" w:rsidRPr="0060027C" w:rsidRDefault="001916B2" w:rsidP="002001FA">
            <w:pPr>
              <w:rPr>
                <w:rFonts w:ascii="Arial" w:hAnsi="Arial" w:cs="Arial"/>
                <w:sz w:val="22"/>
                <w:szCs w:val="22"/>
                <w:rtl/>
              </w:rPr>
            </w:pPr>
            <w:r w:rsidRPr="0060027C">
              <w:rPr>
                <w:rFonts w:ascii="Arial" w:hAnsi="Arial" w:cs="Arial"/>
                <w:sz w:val="22"/>
                <w:szCs w:val="22"/>
                <w:rtl/>
              </w:rPr>
              <w:t>32.3</w:t>
            </w:r>
          </w:p>
        </w:tc>
        <w:tc>
          <w:tcPr>
            <w:tcW w:w="992" w:type="dxa"/>
            <w:tcBorders>
              <w:top w:val="single" w:sz="6" w:space="0" w:color="auto"/>
              <w:left w:val="single" w:sz="6" w:space="0" w:color="auto"/>
              <w:right w:val="single" w:sz="6" w:space="0" w:color="auto"/>
            </w:tcBorders>
            <w:vAlign w:val="center"/>
          </w:tcPr>
          <w:p w:rsidR="001916B2" w:rsidRPr="0060027C" w:rsidRDefault="001916B2" w:rsidP="002001FA">
            <w:pPr>
              <w:rPr>
                <w:rFonts w:ascii="Arial" w:hAnsi="Arial" w:cs="Arial"/>
                <w:sz w:val="22"/>
                <w:szCs w:val="22"/>
                <w:rtl/>
              </w:rPr>
            </w:pPr>
            <w:r w:rsidRPr="0060027C">
              <w:rPr>
                <w:rFonts w:ascii="Arial" w:hAnsi="Arial" w:cs="Arial"/>
                <w:sz w:val="22"/>
                <w:szCs w:val="22"/>
                <w:rtl/>
              </w:rPr>
              <w:t>0.8%</w:t>
            </w:r>
          </w:p>
        </w:tc>
        <w:tc>
          <w:tcPr>
            <w:tcW w:w="951" w:type="dxa"/>
            <w:tcBorders>
              <w:top w:val="single" w:sz="6" w:space="0" w:color="auto"/>
              <w:left w:val="single" w:sz="6" w:space="0" w:color="auto"/>
              <w:right w:val="single" w:sz="6" w:space="0" w:color="auto"/>
            </w:tcBorders>
            <w:vAlign w:val="center"/>
          </w:tcPr>
          <w:p w:rsidR="001916B2" w:rsidRPr="0060027C" w:rsidRDefault="001916B2" w:rsidP="002001FA">
            <w:pPr>
              <w:ind w:right="16"/>
              <w:rPr>
                <w:rFonts w:ascii="Arial" w:hAnsi="Arial" w:cs="Arial"/>
                <w:sz w:val="22"/>
                <w:szCs w:val="22"/>
                <w:rtl/>
              </w:rPr>
            </w:pPr>
            <w:r w:rsidRPr="0060027C">
              <w:rPr>
                <w:rFonts w:ascii="Arial" w:hAnsi="Arial" w:cs="Arial"/>
                <w:sz w:val="22"/>
                <w:szCs w:val="22"/>
                <w:rtl/>
              </w:rPr>
              <w:t>2.6</w:t>
            </w:r>
          </w:p>
        </w:tc>
        <w:tc>
          <w:tcPr>
            <w:tcW w:w="1134" w:type="dxa"/>
            <w:tcBorders>
              <w:top w:val="single" w:sz="6" w:space="0" w:color="auto"/>
              <w:left w:val="single" w:sz="6" w:space="0" w:color="auto"/>
              <w:right w:val="single" w:sz="6" w:space="0" w:color="auto"/>
            </w:tcBorders>
            <w:vAlign w:val="center"/>
          </w:tcPr>
          <w:p w:rsidR="001916B2" w:rsidRPr="0060027C" w:rsidRDefault="001916B2" w:rsidP="002001FA">
            <w:pPr>
              <w:rPr>
                <w:rFonts w:ascii="Arial" w:hAnsi="Arial" w:cs="Arial"/>
                <w:sz w:val="22"/>
                <w:szCs w:val="22"/>
                <w:rtl/>
              </w:rPr>
            </w:pPr>
            <w:r w:rsidRPr="0060027C">
              <w:rPr>
                <w:rFonts w:ascii="Arial" w:hAnsi="Arial" w:cs="Arial"/>
                <w:sz w:val="22"/>
                <w:szCs w:val="22"/>
                <w:rtl/>
              </w:rPr>
              <w:t>30.7%</w:t>
            </w:r>
          </w:p>
        </w:tc>
        <w:tc>
          <w:tcPr>
            <w:tcW w:w="1090" w:type="dxa"/>
            <w:tcBorders>
              <w:top w:val="single" w:sz="6" w:space="0" w:color="auto"/>
              <w:left w:val="single" w:sz="6" w:space="0" w:color="auto"/>
              <w:right w:val="single" w:sz="6" w:space="0" w:color="auto"/>
            </w:tcBorders>
            <w:vAlign w:val="center"/>
          </w:tcPr>
          <w:p w:rsidR="001916B2" w:rsidRPr="0060027C" w:rsidRDefault="001916B2" w:rsidP="002001FA">
            <w:pPr>
              <w:rPr>
                <w:rFonts w:ascii="Arial" w:hAnsi="Arial" w:cs="Arial"/>
                <w:sz w:val="22"/>
                <w:szCs w:val="22"/>
                <w:rtl/>
              </w:rPr>
            </w:pPr>
            <w:r w:rsidRPr="0060027C">
              <w:rPr>
                <w:rFonts w:ascii="Arial" w:hAnsi="Arial" w:cs="Arial"/>
                <w:sz w:val="22"/>
                <w:szCs w:val="22"/>
                <w:rtl/>
              </w:rPr>
              <w:t>34%</w:t>
            </w:r>
          </w:p>
        </w:tc>
      </w:tr>
      <w:tr w:rsidR="001916B2" w:rsidRPr="0060027C" w:rsidTr="0060027C">
        <w:tblPrEx>
          <w:tblCellMar>
            <w:left w:w="107" w:type="dxa"/>
            <w:right w:w="107" w:type="dxa"/>
          </w:tblCellMar>
        </w:tblPrEx>
        <w:trPr>
          <w:jc w:val="center"/>
        </w:trPr>
        <w:tc>
          <w:tcPr>
            <w:tcW w:w="3679" w:type="dxa"/>
            <w:tcBorders>
              <w:left w:val="single" w:sz="6" w:space="0" w:color="auto"/>
              <w:right w:val="single" w:sz="6" w:space="0" w:color="auto"/>
            </w:tcBorders>
          </w:tcPr>
          <w:p w:rsidR="001916B2" w:rsidRPr="0060027C" w:rsidRDefault="001916B2" w:rsidP="00A13CFC">
            <w:pPr>
              <w:rPr>
                <w:rFonts w:ascii="Arial" w:hAnsi="Arial" w:cs="Simplified Arabic"/>
                <w:sz w:val="22"/>
                <w:szCs w:val="22"/>
              </w:rPr>
            </w:pPr>
            <w:r w:rsidRPr="0060027C">
              <w:rPr>
                <w:rFonts w:ascii="Arial" w:hAnsi="Arial" w:cs="Simplified Arabic" w:hint="cs"/>
                <w:sz w:val="22"/>
                <w:szCs w:val="22"/>
                <w:rtl/>
              </w:rPr>
              <w:t xml:space="preserve">معدل استهلاك </w:t>
            </w:r>
            <w:r w:rsidR="00F71D6F" w:rsidRPr="0060027C">
              <w:rPr>
                <w:rFonts w:ascii="Arial" w:hAnsi="Arial" w:cs="Simplified Arabic" w:hint="cs"/>
                <w:sz w:val="22"/>
                <w:szCs w:val="22"/>
                <w:rtl/>
              </w:rPr>
              <w:t>الأسرة</w:t>
            </w:r>
            <w:r w:rsidRPr="0060027C">
              <w:rPr>
                <w:rFonts w:ascii="Arial" w:hAnsi="Arial" w:cs="Simplified Arabic" w:hint="cs"/>
                <w:sz w:val="22"/>
                <w:szCs w:val="22"/>
                <w:rtl/>
              </w:rPr>
              <w:t xml:space="preserve"> </w:t>
            </w:r>
            <w:proofErr w:type="spellStart"/>
            <w:r w:rsidRPr="0060027C">
              <w:rPr>
                <w:rFonts w:ascii="Arial" w:hAnsi="Arial" w:cs="Simplified Arabic" w:hint="cs"/>
                <w:sz w:val="22"/>
                <w:szCs w:val="22"/>
                <w:rtl/>
              </w:rPr>
              <w:t>بالشيكل</w:t>
            </w:r>
            <w:proofErr w:type="spellEnd"/>
            <w:r w:rsidRPr="0060027C">
              <w:rPr>
                <w:rFonts w:ascii="Arial" w:hAnsi="Arial" w:cs="Simplified Arabic" w:hint="cs"/>
                <w:sz w:val="22"/>
                <w:szCs w:val="22"/>
                <w:rtl/>
              </w:rPr>
              <w:t xml:space="preserve"> خلال الستة شهور الماضية  في دولة فلسطين  </w:t>
            </w:r>
          </w:p>
        </w:tc>
        <w:tc>
          <w:tcPr>
            <w:tcW w:w="992" w:type="dxa"/>
            <w:tcBorders>
              <w:left w:val="single" w:sz="6" w:space="0" w:color="auto"/>
              <w:right w:val="single" w:sz="6" w:space="0" w:color="auto"/>
            </w:tcBorders>
            <w:vAlign w:val="center"/>
          </w:tcPr>
          <w:p w:rsidR="001916B2" w:rsidRPr="0060027C" w:rsidRDefault="001916B2" w:rsidP="002001FA">
            <w:pPr>
              <w:rPr>
                <w:rFonts w:ascii="Arial" w:hAnsi="Arial" w:cs="Arial"/>
                <w:sz w:val="22"/>
                <w:szCs w:val="22"/>
                <w:rtl/>
              </w:rPr>
            </w:pPr>
            <w:r w:rsidRPr="0060027C">
              <w:rPr>
                <w:rFonts w:ascii="Arial" w:hAnsi="Arial" w:cs="Arial"/>
                <w:sz w:val="22"/>
                <w:szCs w:val="22"/>
                <w:rtl/>
              </w:rPr>
              <w:t>2646</w:t>
            </w:r>
          </w:p>
        </w:tc>
        <w:tc>
          <w:tcPr>
            <w:tcW w:w="992" w:type="dxa"/>
            <w:tcBorders>
              <w:left w:val="single" w:sz="6" w:space="0" w:color="auto"/>
              <w:right w:val="single" w:sz="6" w:space="0" w:color="auto"/>
            </w:tcBorders>
            <w:vAlign w:val="center"/>
          </w:tcPr>
          <w:p w:rsidR="001916B2" w:rsidRPr="0060027C" w:rsidRDefault="001916B2" w:rsidP="002001FA">
            <w:pPr>
              <w:rPr>
                <w:rFonts w:ascii="Arial" w:hAnsi="Arial" w:cs="Arial"/>
                <w:sz w:val="22"/>
                <w:szCs w:val="22"/>
                <w:rtl/>
              </w:rPr>
            </w:pPr>
            <w:r w:rsidRPr="0060027C">
              <w:rPr>
                <w:rFonts w:ascii="Arial" w:hAnsi="Arial" w:cs="Arial"/>
                <w:sz w:val="22"/>
                <w:szCs w:val="22"/>
                <w:rtl/>
              </w:rPr>
              <w:t>34</w:t>
            </w:r>
          </w:p>
        </w:tc>
        <w:tc>
          <w:tcPr>
            <w:tcW w:w="951" w:type="dxa"/>
            <w:tcBorders>
              <w:left w:val="single" w:sz="6" w:space="0" w:color="auto"/>
              <w:right w:val="single" w:sz="6" w:space="0" w:color="auto"/>
            </w:tcBorders>
            <w:vAlign w:val="center"/>
          </w:tcPr>
          <w:p w:rsidR="001916B2" w:rsidRPr="0060027C" w:rsidRDefault="001916B2" w:rsidP="002001FA">
            <w:pPr>
              <w:ind w:right="16"/>
              <w:rPr>
                <w:rFonts w:ascii="Arial" w:hAnsi="Arial" w:cs="Arial"/>
                <w:sz w:val="22"/>
                <w:szCs w:val="22"/>
                <w:rtl/>
              </w:rPr>
            </w:pPr>
            <w:r w:rsidRPr="0060027C">
              <w:rPr>
                <w:rFonts w:ascii="Arial" w:hAnsi="Arial" w:cs="Arial"/>
                <w:sz w:val="22"/>
                <w:szCs w:val="22"/>
                <w:rtl/>
              </w:rPr>
              <w:t>1.3</w:t>
            </w:r>
          </w:p>
        </w:tc>
        <w:tc>
          <w:tcPr>
            <w:tcW w:w="1134" w:type="dxa"/>
            <w:tcBorders>
              <w:left w:val="single" w:sz="6" w:space="0" w:color="auto"/>
              <w:right w:val="single" w:sz="6" w:space="0" w:color="auto"/>
            </w:tcBorders>
            <w:vAlign w:val="center"/>
          </w:tcPr>
          <w:p w:rsidR="001916B2" w:rsidRPr="0060027C" w:rsidRDefault="001916B2" w:rsidP="002001FA">
            <w:pPr>
              <w:rPr>
                <w:rFonts w:ascii="Arial" w:hAnsi="Arial" w:cs="Arial"/>
                <w:sz w:val="22"/>
                <w:szCs w:val="22"/>
                <w:rtl/>
              </w:rPr>
            </w:pPr>
            <w:r w:rsidRPr="0060027C">
              <w:rPr>
                <w:rFonts w:ascii="Arial" w:hAnsi="Arial" w:cs="Arial"/>
                <w:sz w:val="22"/>
                <w:szCs w:val="22"/>
                <w:rtl/>
              </w:rPr>
              <w:t>2579</w:t>
            </w:r>
          </w:p>
        </w:tc>
        <w:tc>
          <w:tcPr>
            <w:tcW w:w="1090" w:type="dxa"/>
            <w:tcBorders>
              <w:left w:val="single" w:sz="6" w:space="0" w:color="auto"/>
              <w:right w:val="single" w:sz="6" w:space="0" w:color="auto"/>
            </w:tcBorders>
            <w:vAlign w:val="center"/>
          </w:tcPr>
          <w:p w:rsidR="001916B2" w:rsidRPr="0060027C" w:rsidRDefault="001916B2" w:rsidP="002001FA">
            <w:pPr>
              <w:rPr>
                <w:rFonts w:ascii="Arial" w:hAnsi="Arial" w:cs="Arial"/>
                <w:sz w:val="22"/>
                <w:szCs w:val="22"/>
                <w:rtl/>
              </w:rPr>
            </w:pPr>
            <w:r w:rsidRPr="0060027C">
              <w:rPr>
                <w:rFonts w:ascii="Arial" w:hAnsi="Arial" w:cs="Arial"/>
                <w:sz w:val="22"/>
                <w:szCs w:val="22"/>
                <w:rtl/>
              </w:rPr>
              <w:t>2713</w:t>
            </w:r>
          </w:p>
        </w:tc>
      </w:tr>
      <w:tr w:rsidR="001916B2" w:rsidRPr="0060027C" w:rsidTr="0060027C">
        <w:tblPrEx>
          <w:tblCellMar>
            <w:left w:w="107" w:type="dxa"/>
            <w:right w:w="107" w:type="dxa"/>
          </w:tblCellMar>
        </w:tblPrEx>
        <w:trPr>
          <w:jc w:val="center"/>
        </w:trPr>
        <w:tc>
          <w:tcPr>
            <w:tcW w:w="3679" w:type="dxa"/>
            <w:tcBorders>
              <w:left w:val="single" w:sz="6" w:space="0" w:color="auto"/>
              <w:bottom w:val="single" w:sz="4" w:space="0" w:color="auto"/>
              <w:right w:val="single" w:sz="6" w:space="0" w:color="auto"/>
            </w:tcBorders>
          </w:tcPr>
          <w:p w:rsidR="001916B2" w:rsidRPr="0060027C" w:rsidRDefault="001916B2" w:rsidP="00A13CFC">
            <w:pPr>
              <w:rPr>
                <w:rFonts w:ascii="Arial" w:hAnsi="Arial" w:cs="Simplified Arabic"/>
                <w:sz w:val="22"/>
                <w:szCs w:val="22"/>
                <w:rtl/>
              </w:rPr>
            </w:pPr>
            <w:r w:rsidRPr="0060027C">
              <w:rPr>
                <w:rFonts w:ascii="Arial" w:hAnsi="Arial" w:cs="Simplified Arabic" w:hint="cs"/>
                <w:sz w:val="22"/>
                <w:szCs w:val="22"/>
                <w:rtl/>
              </w:rPr>
              <w:t xml:space="preserve">نسبة </w:t>
            </w:r>
            <w:r w:rsidR="00F71D6F" w:rsidRPr="0060027C">
              <w:rPr>
                <w:rFonts w:ascii="Arial" w:hAnsi="Arial" w:cs="Simplified Arabic" w:hint="cs"/>
                <w:sz w:val="22"/>
                <w:szCs w:val="22"/>
                <w:rtl/>
              </w:rPr>
              <w:t>الأسر</w:t>
            </w:r>
            <w:r w:rsidRPr="0060027C">
              <w:rPr>
                <w:rFonts w:ascii="Arial" w:hAnsi="Arial" w:cs="Simplified Arabic" w:hint="cs"/>
                <w:sz w:val="22"/>
                <w:szCs w:val="22"/>
                <w:rtl/>
              </w:rPr>
              <w:t xml:space="preserve"> التي لم يتغير دخلها خلال الستة      شهور الماضية في دولة فلسطين خلال              عام 2013</w:t>
            </w:r>
          </w:p>
        </w:tc>
        <w:tc>
          <w:tcPr>
            <w:tcW w:w="992" w:type="dxa"/>
            <w:tcBorders>
              <w:left w:val="single" w:sz="6" w:space="0" w:color="auto"/>
              <w:bottom w:val="single" w:sz="4" w:space="0" w:color="auto"/>
              <w:right w:val="single" w:sz="6" w:space="0" w:color="auto"/>
            </w:tcBorders>
            <w:vAlign w:val="center"/>
          </w:tcPr>
          <w:p w:rsidR="001916B2" w:rsidRPr="0060027C" w:rsidRDefault="001916B2" w:rsidP="002001FA">
            <w:pPr>
              <w:rPr>
                <w:rFonts w:ascii="Arial" w:hAnsi="Arial" w:cs="Arial"/>
                <w:sz w:val="22"/>
                <w:szCs w:val="22"/>
                <w:rtl/>
              </w:rPr>
            </w:pPr>
            <w:r w:rsidRPr="0060027C">
              <w:rPr>
                <w:rFonts w:ascii="Arial" w:hAnsi="Arial" w:cs="Arial"/>
                <w:sz w:val="22"/>
                <w:szCs w:val="22"/>
                <w:rtl/>
              </w:rPr>
              <w:t>65.9</w:t>
            </w:r>
          </w:p>
        </w:tc>
        <w:tc>
          <w:tcPr>
            <w:tcW w:w="992" w:type="dxa"/>
            <w:tcBorders>
              <w:left w:val="single" w:sz="6" w:space="0" w:color="auto"/>
              <w:bottom w:val="single" w:sz="4" w:space="0" w:color="auto"/>
              <w:right w:val="single" w:sz="6" w:space="0" w:color="auto"/>
            </w:tcBorders>
            <w:vAlign w:val="center"/>
          </w:tcPr>
          <w:p w:rsidR="001916B2" w:rsidRPr="0060027C" w:rsidRDefault="001916B2" w:rsidP="002001FA">
            <w:pPr>
              <w:rPr>
                <w:rFonts w:ascii="Arial" w:hAnsi="Arial" w:cs="Arial"/>
                <w:sz w:val="22"/>
                <w:szCs w:val="22"/>
                <w:rtl/>
              </w:rPr>
            </w:pPr>
            <w:r w:rsidRPr="0060027C">
              <w:rPr>
                <w:rFonts w:ascii="Arial" w:hAnsi="Arial" w:cs="Arial"/>
                <w:sz w:val="22"/>
                <w:szCs w:val="22"/>
                <w:rtl/>
              </w:rPr>
              <w:t>1.1%</w:t>
            </w:r>
          </w:p>
        </w:tc>
        <w:tc>
          <w:tcPr>
            <w:tcW w:w="951" w:type="dxa"/>
            <w:tcBorders>
              <w:left w:val="single" w:sz="6" w:space="0" w:color="auto"/>
              <w:bottom w:val="single" w:sz="4" w:space="0" w:color="auto"/>
              <w:right w:val="single" w:sz="6" w:space="0" w:color="auto"/>
            </w:tcBorders>
            <w:vAlign w:val="center"/>
          </w:tcPr>
          <w:p w:rsidR="001916B2" w:rsidRPr="0060027C" w:rsidRDefault="001916B2" w:rsidP="002001FA">
            <w:pPr>
              <w:ind w:right="16"/>
              <w:rPr>
                <w:rFonts w:ascii="Arial" w:hAnsi="Arial" w:cs="Arial"/>
                <w:sz w:val="22"/>
                <w:szCs w:val="22"/>
                <w:rtl/>
              </w:rPr>
            </w:pPr>
            <w:r w:rsidRPr="0060027C">
              <w:rPr>
                <w:rFonts w:ascii="Arial" w:hAnsi="Arial" w:cs="Arial"/>
                <w:sz w:val="22"/>
                <w:szCs w:val="22"/>
                <w:rtl/>
              </w:rPr>
              <w:t>1.7</w:t>
            </w:r>
          </w:p>
        </w:tc>
        <w:tc>
          <w:tcPr>
            <w:tcW w:w="1134" w:type="dxa"/>
            <w:tcBorders>
              <w:left w:val="single" w:sz="6" w:space="0" w:color="auto"/>
              <w:bottom w:val="single" w:sz="4" w:space="0" w:color="auto"/>
              <w:right w:val="single" w:sz="6" w:space="0" w:color="auto"/>
            </w:tcBorders>
            <w:vAlign w:val="center"/>
          </w:tcPr>
          <w:p w:rsidR="001916B2" w:rsidRPr="0060027C" w:rsidRDefault="001916B2" w:rsidP="002001FA">
            <w:pPr>
              <w:rPr>
                <w:rFonts w:ascii="Arial" w:hAnsi="Arial" w:cs="Arial"/>
                <w:sz w:val="22"/>
                <w:szCs w:val="22"/>
                <w:rtl/>
              </w:rPr>
            </w:pPr>
            <w:r w:rsidRPr="0060027C">
              <w:rPr>
                <w:rFonts w:ascii="Arial" w:hAnsi="Arial" w:cs="Arial"/>
                <w:sz w:val="22"/>
                <w:szCs w:val="22"/>
                <w:rtl/>
              </w:rPr>
              <w:t>63.6%</w:t>
            </w:r>
          </w:p>
        </w:tc>
        <w:tc>
          <w:tcPr>
            <w:tcW w:w="1090" w:type="dxa"/>
            <w:tcBorders>
              <w:left w:val="single" w:sz="6" w:space="0" w:color="auto"/>
              <w:bottom w:val="single" w:sz="4" w:space="0" w:color="auto"/>
              <w:right w:val="single" w:sz="6" w:space="0" w:color="auto"/>
            </w:tcBorders>
            <w:vAlign w:val="center"/>
          </w:tcPr>
          <w:p w:rsidR="001916B2" w:rsidRPr="0060027C" w:rsidRDefault="001916B2" w:rsidP="002001FA">
            <w:pPr>
              <w:rPr>
                <w:rFonts w:ascii="Arial" w:hAnsi="Arial" w:cs="Arial"/>
                <w:sz w:val="22"/>
                <w:szCs w:val="22"/>
                <w:rtl/>
              </w:rPr>
            </w:pPr>
            <w:r w:rsidRPr="0060027C">
              <w:rPr>
                <w:rFonts w:ascii="Arial" w:hAnsi="Arial" w:cs="Arial"/>
                <w:sz w:val="22"/>
                <w:szCs w:val="22"/>
                <w:rtl/>
              </w:rPr>
              <w:t>68.1%</w:t>
            </w:r>
          </w:p>
        </w:tc>
      </w:tr>
    </w:tbl>
    <w:p w:rsidR="001916B2" w:rsidRPr="004473AD" w:rsidRDefault="001916B2" w:rsidP="004A76D9">
      <w:pPr>
        <w:jc w:val="lowKashida"/>
        <w:rPr>
          <w:rFonts w:ascii="Arial" w:hAnsi="Arial" w:cs="Simplified Arabic"/>
          <w:rtl/>
        </w:rPr>
      </w:pPr>
    </w:p>
    <w:p w:rsidR="00295918" w:rsidRPr="004473AD" w:rsidRDefault="002001FA" w:rsidP="004A76D9">
      <w:pPr>
        <w:pStyle w:val="Header"/>
        <w:numPr>
          <w:ilvl w:val="2"/>
          <w:numId w:val="7"/>
        </w:numPr>
        <w:tabs>
          <w:tab w:val="clear" w:pos="4153"/>
          <w:tab w:val="clear" w:pos="8306"/>
        </w:tabs>
        <w:ind w:left="568" w:hanging="568"/>
        <w:jc w:val="lowKashida"/>
        <w:rPr>
          <w:rFonts w:ascii="Arial" w:hAnsi="Arial" w:cs="Simplified Arabic"/>
          <w:b/>
          <w:bCs/>
          <w:rtl/>
        </w:rPr>
      </w:pPr>
      <w:r>
        <w:rPr>
          <w:rFonts w:ascii="Arial" w:hAnsi="Arial" w:cs="Simplified Arabic"/>
          <w:b/>
          <w:bCs/>
        </w:rPr>
        <w:t xml:space="preserve"> </w:t>
      </w:r>
      <w:r w:rsidR="00295918" w:rsidRPr="004473AD">
        <w:rPr>
          <w:rFonts w:ascii="Arial" w:hAnsi="Arial" w:cs="Simplified Arabic" w:hint="cs"/>
          <w:b/>
          <w:bCs/>
          <w:rtl/>
        </w:rPr>
        <w:t>أخطاء غير المعاينة</w:t>
      </w:r>
      <w:r w:rsidR="00B851B0" w:rsidRPr="004473AD">
        <w:rPr>
          <w:rFonts w:ascii="Arial" w:hAnsi="Arial" w:cs="Simplified Arabic" w:hint="cs"/>
          <w:b/>
          <w:bCs/>
          <w:rtl/>
        </w:rPr>
        <w:t>:</w:t>
      </w:r>
    </w:p>
    <w:p w:rsidR="00000A80" w:rsidRPr="004473AD" w:rsidRDefault="00BA5ED2" w:rsidP="003D0F9D">
      <w:pPr>
        <w:pStyle w:val="ListParagraph"/>
        <w:ind w:left="0"/>
        <w:jc w:val="lowKashida"/>
        <w:rPr>
          <w:rFonts w:ascii="Arial" w:hAnsi="Arial" w:cs="Simplified Arabic"/>
        </w:rPr>
      </w:pPr>
      <w:r>
        <w:rPr>
          <w:rFonts w:ascii="Arial" w:hAnsi="Arial" w:cs="Simplified Arabic" w:hint="cs"/>
          <w:rtl/>
        </w:rPr>
        <w:t>أخطاء غير المعاينة</w:t>
      </w:r>
      <w:r w:rsidR="00000A80" w:rsidRPr="004473AD">
        <w:rPr>
          <w:rFonts w:ascii="Arial" w:hAnsi="Arial" w:cs="Simplified Arabic"/>
          <w:rtl/>
        </w:rPr>
        <w:t xml:space="preserve"> في هذا المسح كانت ناتجة </w:t>
      </w:r>
      <w:r w:rsidR="00000A80" w:rsidRPr="004473AD">
        <w:rPr>
          <w:rFonts w:ascii="Arial" w:hAnsi="Arial" w:cs="Simplified Arabic" w:hint="cs"/>
          <w:rtl/>
        </w:rPr>
        <w:t>عن</w:t>
      </w:r>
      <w:r w:rsidR="00000A80" w:rsidRPr="004473AD">
        <w:rPr>
          <w:rFonts w:ascii="Arial" w:hAnsi="Arial" w:cs="Simplified Arabic"/>
          <w:rtl/>
        </w:rPr>
        <w:t xml:space="preserve"> خصوصية هذا المسح واعتبار عدد كبير من الأسر انه تدخل في أدق تفاصيل الحياة الشخصية لهذه الأسر وبالتالي كان هناك حالات رفض تم </w:t>
      </w:r>
      <w:r w:rsidR="00000A80" w:rsidRPr="004473AD">
        <w:rPr>
          <w:rFonts w:ascii="Arial" w:hAnsi="Arial" w:cs="Simplified Arabic" w:hint="cs"/>
          <w:rtl/>
        </w:rPr>
        <w:t>التعامل معها باستخدام</w:t>
      </w:r>
      <w:r w:rsidR="00000A80" w:rsidRPr="004473AD">
        <w:rPr>
          <w:rFonts w:ascii="Arial" w:hAnsi="Arial" w:cs="Simplified Arabic"/>
          <w:rtl/>
        </w:rPr>
        <w:t xml:space="preserve"> وسائل لإقناع هذه الأسر </w:t>
      </w:r>
      <w:r w:rsidR="00000A80" w:rsidRPr="004473AD">
        <w:rPr>
          <w:rFonts w:ascii="Arial" w:hAnsi="Arial" w:cs="Simplified Arabic" w:hint="cs"/>
          <w:rtl/>
        </w:rPr>
        <w:t>ل</w:t>
      </w:r>
      <w:r w:rsidR="00000A80" w:rsidRPr="004473AD">
        <w:rPr>
          <w:rFonts w:ascii="Arial" w:hAnsi="Arial" w:cs="Simplified Arabic"/>
          <w:rtl/>
        </w:rPr>
        <w:t xml:space="preserve">لاستجابة وتقليل حالات الرفض ما </w:t>
      </w:r>
      <w:proofErr w:type="spellStart"/>
      <w:r w:rsidR="00000A80" w:rsidRPr="004473AD">
        <w:rPr>
          <w:rFonts w:ascii="Arial" w:hAnsi="Arial" w:cs="Simplified Arabic"/>
          <w:rtl/>
        </w:rPr>
        <w:t>أمكن</w:t>
      </w:r>
      <w:r w:rsidR="00000A80" w:rsidRPr="004473AD">
        <w:rPr>
          <w:rFonts w:ascii="Arial" w:hAnsi="Arial" w:cs="Simplified Arabic" w:hint="cs"/>
          <w:rtl/>
        </w:rPr>
        <w:t>،</w:t>
      </w:r>
      <w:proofErr w:type="spellEnd"/>
      <w:r w:rsidR="00000A80" w:rsidRPr="004473AD">
        <w:rPr>
          <w:rFonts w:ascii="Arial" w:hAnsi="Arial" w:cs="Simplified Arabic"/>
          <w:rtl/>
        </w:rPr>
        <w:t xml:space="preserve"> وقد تم</w:t>
      </w:r>
      <w:r w:rsidR="00000A80" w:rsidRPr="004473AD">
        <w:rPr>
          <w:rFonts w:ascii="Arial" w:hAnsi="Arial" w:cs="Simplified Arabic" w:hint="cs"/>
          <w:rtl/>
        </w:rPr>
        <w:t xml:space="preserve"> بذل جهود كبيرة في</w:t>
      </w:r>
      <w:r w:rsidR="00000A80" w:rsidRPr="004473AD">
        <w:rPr>
          <w:rFonts w:ascii="Arial" w:hAnsi="Arial" w:cs="Simplified Arabic"/>
          <w:rtl/>
        </w:rPr>
        <w:t xml:space="preserve"> تدريب طاقم العمل الميداني على جميع الوسائل الممكنة لمواجهة هذه الإشكاليات</w:t>
      </w:r>
      <w:r w:rsidR="00000A80" w:rsidRPr="004473AD">
        <w:rPr>
          <w:rFonts w:ascii="Arial" w:hAnsi="Arial" w:cs="Simplified Arabic" w:hint="cs"/>
          <w:rtl/>
        </w:rPr>
        <w:t>.</w:t>
      </w:r>
    </w:p>
    <w:p w:rsidR="00A4228E" w:rsidRPr="004473AD" w:rsidRDefault="00A4228E" w:rsidP="004A76D9">
      <w:pPr>
        <w:pStyle w:val="ListParagraph"/>
        <w:ind w:left="480" w:right="360"/>
        <w:jc w:val="lowKashida"/>
        <w:rPr>
          <w:rFonts w:ascii="Arial" w:hAnsi="Arial" w:cs="Simplified Arabic"/>
          <w:rtl/>
        </w:rPr>
      </w:pPr>
    </w:p>
    <w:p w:rsidR="000D43F4" w:rsidRPr="004473AD" w:rsidRDefault="00B65556" w:rsidP="004A76D9">
      <w:pPr>
        <w:pStyle w:val="BodyTextIndent"/>
        <w:ind w:left="0" w:hanging="1"/>
        <w:rPr>
          <w:rFonts w:ascii="Arial" w:hAnsi="Arial" w:cs="Simplified Arabic"/>
          <w:b/>
          <w:bCs/>
        </w:rPr>
      </w:pPr>
      <w:r w:rsidRPr="002001FA">
        <w:rPr>
          <w:rFonts w:ascii="Simplified Arabic" w:hAnsi="Simplified Arabic" w:cs="Simplified Arabic"/>
          <w:b/>
          <w:bCs/>
          <w:rtl/>
        </w:rPr>
        <w:t>8</w:t>
      </w:r>
      <w:r w:rsidR="000D43F4" w:rsidRPr="002001FA">
        <w:rPr>
          <w:rFonts w:ascii="Simplified Arabic" w:hAnsi="Simplified Arabic" w:cs="Simplified Arabic"/>
          <w:b/>
          <w:bCs/>
          <w:rtl/>
        </w:rPr>
        <w:t>.2</w:t>
      </w:r>
      <w:r w:rsidR="000D43F4" w:rsidRPr="004473AD">
        <w:rPr>
          <w:rFonts w:ascii="Arial" w:hAnsi="Arial" w:cs="Simplified Arabic"/>
          <w:b/>
          <w:bCs/>
          <w:rtl/>
        </w:rPr>
        <w:t xml:space="preserve"> إجراءات ضبط الجودة</w:t>
      </w:r>
    </w:p>
    <w:p w:rsidR="001916B2" w:rsidRDefault="001916B2" w:rsidP="001949FE">
      <w:pPr>
        <w:pStyle w:val="Header"/>
        <w:tabs>
          <w:tab w:val="clear" w:pos="4153"/>
          <w:tab w:val="clear" w:pos="8306"/>
        </w:tabs>
        <w:jc w:val="both"/>
        <w:rPr>
          <w:rFonts w:ascii="Arial" w:hAnsi="Arial" w:cs="Simplified Arabic"/>
        </w:rPr>
      </w:pPr>
      <w:r w:rsidRPr="004473AD">
        <w:rPr>
          <w:rFonts w:ascii="Arial" w:hAnsi="Arial" w:cs="Simplified Arabic" w:hint="cs"/>
          <w:rtl/>
        </w:rPr>
        <w:t xml:space="preserve">خلال المراحل المختلفة للعمل تم اتخاذ العديد من الإجراءات لضمان ضبط </w:t>
      </w:r>
      <w:proofErr w:type="spellStart"/>
      <w:r w:rsidRPr="004473AD">
        <w:rPr>
          <w:rFonts w:ascii="Arial" w:hAnsi="Arial" w:cs="Simplified Arabic" w:hint="cs"/>
          <w:rtl/>
        </w:rPr>
        <w:t>الجودة،</w:t>
      </w:r>
      <w:proofErr w:type="spellEnd"/>
      <w:r w:rsidRPr="004473AD">
        <w:rPr>
          <w:rFonts w:ascii="Arial" w:hAnsi="Arial" w:cs="Simplified Arabic" w:hint="cs"/>
          <w:rtl/>
        </w:rPr>
        <w:t xml:space="preserve"> حيث</w:t>
      </w:r>
      <w:r w:rsidRPr="004473AD">
        <w:rPr>
          <w:rFonts w:ascii="Arial" w:hAnsi="Arial" w:cs="Simplified Arabic"/>
          <w:rtl/>
        </w:rPr>
        <w:t xml:space="preserve"> تم تدريب مدخلي البيانات على برنامج </w:t>
      </w:r>
      <w:proofErr w:type="spellStart"/>
      <w:r w:rsidRPr="004473AD">
        <w:rPr>
          <w:rFonts w:ascii="Arial" w:hAnsi="Arial" w:cs="Simplified Arabic"/>
          <w:rtl/>
        </w:rPr>
        <w:t>الإدخال</w:t>
      </w:r>
      <w:r w:rsidRPr="004473AD">
        <w:rPr>
          <w:rFonts w:ascii="Arial" w:hAnsi="Arial" w:cs="Simplified Arabic" w:hint="cs"/>
          <w:rtl/>
        </w:rPr>
        <w:t>،</w:t>
      </w:r>
      <w:proofErr w:type="spellEnd"/>
      <w:r w:rsidRPr="004473AD">
        <w:rPr>
          <w:rFonts w:ascii="Arial" w:hAnsi="Arial" w:cs="Simplified Arabic"/>
          <w:rtl/>
        </w:rPr>
        <w:t xml:space="preserve"> وتم </w:t>
      </w:r>
      <w:r w:rsidRPr="004473AD">
        <w:rPr>
          <w:rFonts w:ascii="Arial" w:hAnsi="Arial" w:cs="Simplified Arabic" w:hint="cs"/>
          <w:rtl/>
        </w:rPr>
        <w:t>فحص</w:t>
      </w:r>
      <w:r w:rsidRPr="004473AD">
        <w:rPr>
          <w:rFonts w:ascii="Arial" w:hAnsi="Arial" w:cs="Simplified Arabic"/>
          <w:rtl/>
        </w:rPr>
        <w:t xml:space="preserve"> </w:t>
      </w:r>
      <w:r w:rsidRPr="004473AD">
        <w:rPr>
          <w:rFonts w:ascii="Arial" w:hAnsi="Arial" w:cs="Simplified Arabic" w:hint="cs"/>
          <w:rtl/>
        </w:rPr>
        <w:t>برنامج الإدخال قبل البدء بعملية إدخال البيانات</w:t>
      </w:r>
      <w:r w:rsidRPr="004473AD">
        <w:rPr>
          <w:rFonts w:ascii="Arial" w:hAnsi="Arial" w:cs="Simplified Arabic"/>
          <w:rtl/>
        </w:rPr>
        <w:t>.</w:t>
      </w:r>
      <w:r w:rsidR="001949FE">
        <w:rPr>
          <w:rFonts w:ascii="Arial" w:hAnsi="Arial" w:cs="Simplified Arabic" w:hint="cs"/>
          <w:rtl/>
        </w:rPr>
        <w:t xml:space="preserve"> </w:t>
      </w:r>
      <w:r w:rsidRPr="004473AD">
        <w:rPr>
          <w:rFonts w:ascii="Arial" w:hAnsi="Arial" w:cs="Simplified Arabic"/>
          <w:rtl/>
        </w:rPr>
        <w:t xml:space="preserve">ومن أجل </w:t>
      </w:r>
      <w:r w:rsidRPr="004473AD">
        <w:rPr>
          <w:rFonts w:ascii="Arial" w:hAnsi="Arial" w:cs="Simplified Arabic" w:hint="cs"/>
          <w:rtl/>
        </w:rPr>
        <w:t>الإطلاع</w:t>
      </w:r>
      <w:r w:rsidRPr="004473AD">
        <w:rPr>
          <w:rFonts w:ascii="Arial" w:hAnsi="Arial" w:cs="Simplified Arabic"/>
          <w:rtl/>
        </w:rPr>
        <w:t xml:space="preserve"> على صورة الوضع والحد من أية </w:t>
      </w:r>
      <w:proofErr w:type="spellStart"/>
      <w:r w:rsidRPr="004473AD">
        <w:rPr>
          <w:rFonts w:ascii="Arial" w:hAnsi="Arial" w:cs="Simplified Arabic"/>
          <w:rtl/>
        </w:rPr>
        <w:t>إشكاليات</w:t>
      </w:r>
      <w:r w:rsidRPr="004473AD">
        <w:rPr>
          <w:rFonts w:ascii="Arial" w:hAnsi="Arial" w:cs="Simplified Arabic" w:hint="cs"/>
          <w:rtl/>
        </w:rPr>
        <w:t>،</w:t>
      </w:r>
      <w:proofErr w:type="spellEnd"/>
      <w:r w:rsidRPr="004473AD">
        <w:rPr>
          <w:rFonts w:ascii="Arial" w:hAnsi="Arial" w:cs="Simplified Arabic"/>
          <w:rtl/>
        </w:rPr>
        <w:t xml:space="preserve"> كان هناك اتصال دائم مع </w:t>
      </w:r>
      <w:r w:rsidRPr="004473AD">
        <w:rPr>
          <w:rFonts w:ascii="Arial" w:hAnsi="Arial" w:cs="Simplified Arabic" w:hint="cs"/>
          <w:rtl/>
        </w:rPr>
        <w:t xml:space="preserve">طاقم العمل الميداني </w:t>
      </w:r>
      <w:r w:rsidRPr="004473AD">
        <w:rPr>
          <w:rFonts w:ascii="Arial" w:hAnsi="Arial" w:cs="Simplified Arabic"/>
          <w:rtl/>
        </w:rPr>
        <w:t xml:space="preserve">من خلال الزيارات </w:t>
      </w:r>
      <w:r w:rsidRPr="004473AD">
        <w:rPr>
          <w:rFonts w:ascii="Arial" w:hAnsi="Arial" w:cs="Simplified Arabic" w:hint="cs"/>
          <w:rtl/>
        </w:rPr>
        <w:t xml:space="preserve">الميدانية </w:t>
      </w:r>
      <w:r w:rsidRPr="004473AD">
        <w:rPr>
          <w:rFonts w:ascii="Arial" w:hAnsi="Arial" w:cs="Simplified Arabic"/>
          <w:rtl/>
        </w:rPr>
        <w:t>المستمرة</w:t>
      </w:r>
      <w:r w:rsidRPr="004473AD">
        <w:rPr>
          <w:rFonts w:ascii="Arial" w:hAnsi="Arial" w:cs="Simplified Arabic" w:hint="cs"/>
          <w:rtl/>
        </w:rPr>
        <w:t xml:space="preserve"> للاضطلا</w:t>
      </w:r>
      <w:r w:rsidRPr="004473AD">
        <w:rPr>
          <w:rFonts w:ascii="Arial" w:hAnsi="Arial" w:cs="Simplified Arabic" w:hint="eastAsia"/>
          <w:rtl/>
        </w:rPr>
        <w:t>ع</w:t>
      </w:r>
      <w:r w:rsidRPr="004473AD">
        <w:rPr>
          <w:rFonts w:ascii="Arial" w:hAnsi="Arial" w:cs="Simplified Arabic" w:hint="cs"/>
          <w:rtl/>
        </w:rPr>
        <w:t xml:space="preserve"> على سير العمل الميداني </w:t>
      </w:r>
      <w:proofErr w:type="spellStart"/>
      <w:r w:rsidRPr="004473AD">
        <w:rPr>
          <w:rFonts w:ascii="Arial" w:hAnsi="Arial" w:cs="Simplified Arabic" w:hint="cs"/>
          <w:rtl/>
        </w:rPr>
        <w:t>للمشروع</w:t>
      </w:r>
      <w:r w:rsidRPr="004473AD">
        <w:rPr>
          <w:rFonts w:ascii="Arial" w:hAnsi="Arial" w:cs="Simplified Arabic"/>
          <w:rtl/>
        </w:rPr>
        <w:t>،</w:t>
      </w:r>
      <w:proofErr w:type="spellEnd"/>
      <w:r w:rsidRPr="004473AD">
        <w:rPr>
          <w:rFonts w:ascii="Arial" w:hAnsi="Arial" w:cs="Simplified Arabic"/>
          <w:rtl/>
        </w:rPr>
        <w:t xml:space="preserve"> و</w:t>
      </w:r>
      <w:r w:rsidRPr="004473AD">
        <w:rPr>
          <w:rFonts w:ascii="Arial" w:hAnsi="Arial" w:cs="Simplified Arabic" w:hint="cs"/>
          <w:rtl/>
        </w:rPr>
        <w:t xml:space="preserve">تم عقد اجتماعات دورية مع الفريق الميداني خلال الزيارات الميدانية </w:t>
      </w:r>
      <w:proofErr w:type="spellStart"/>
      <w:r w:rsidRPr="004473AD">
        <w:rPr>
          <w:rFonts w:ascii="Arial" w:hAnsi="Arial" w:cs="Simplified Arabic" w:hint="cs"/>
          <w:rtl/>
        </w:rPr>
        <w:t>المختلفة،</w:t>
      </w:r>
      <w:proofErr w:type="spellEnd"/>
      <w:r w:rsidRPr="004473AD">
        <w:rPr>
          <w:rFonts w:ascii="Arial" w:hAnsi="Arial" w:cs="Simplified Arabic" w:hint="cs"/>
          <w:rtl/>
        </w:rPr>
        <w:t xml:space="preserve"> </w:t>
      </w:r>
      <w:r w:rsidRPr="004473AD">
        <w:rPr>
          <w:rFonts w:ascii="Arial" w:hAnsi="Arial" w:cs="Simplified Arabic"/>
          <w:rtl/>
        </w:rPr>
        <w:t xml:space="preserve">كذلك تم التطرق </w:t>
      </w:r>
      <w:r w:rsidRPr="004473AD">
        <w:rPr>
          <w:rFonts w:ascii="Arial" w:hAnsi="Arial" w:cs="Simplified Arabic" w:hint="cs"/>
          <w:rtl/>
        </w:rPr>
        <w:t xml:space="preserve">بشكل مستمر </w:t>
      </w:r>
      <w:r w:rsidRPr="004473AD">
        <w:rPr>
          <w:rFonts w:ascii="Arial" w:hAnsi="Arial" w:cs="Simplified Arabic"/>
          <w:rtl/>
        </w:rPr>
        <w:t>إلى المشاكل التي واج</w:t>
      </w:r>
      <w:r w:rsidRPr="004473AD">
        <w:rPr>
          <w:rFonts w:ascii="Arial" w:hAnsi="Arial" w:cs="Simplified Arabic" w:hint="cs"/>
          <w:rtl/>
        </w:rPr>
        <w:t>ه</w:t>
      </w:r>
      <w:r w:rsidRPr="004473AD">
        <w:rPr>
          <w:rFonts w:ascii="Arial" w:hAnsi="Arial" w:cs="Simplified Arabic"/>
          <w:rtl/>
        </w:rPr>
        <w:t>ها الباحث</w:t>
      </w:r>
      <w:r w:rsidRPr="004473AD">
        <w:rPr>
          <w:rFonts w:ascii="Arial" w:hAnsi="Arial" w:cs="Simplified Arabic" w:hint="cs"/>
          <w:rtl/>
        </w:rPr>
        <w:t>ين</w:t>
      </w:r>
      <w:r w:rsidRPr="004473AD">
        <w:rPr>
          <w:rFonts w:ascii="Arial" w:hAnsi="Arial" w:cs="Simplified Arabic"/>
          <w:rtl/>
        </w:rPr>
        <w:t xml:space="preserve"> أثناء العمل الميداني </w:t>
      </w:r>
      <w:r w:rsidRPr="004473AD">
        <w:rPr>
          <w:rFonts w:ascii="Arial" w:hAnsi="Arial" w:cs="Simplified Arabic" w:hint="cs"/>
          <w:rtl/>
        </w:rPr>
        <w:t>ووضع الحلول المناسبة لها من خلال إصدار التعليمات في حال عدم وضوح مفهوم معين أو في حال ظهور حالات في الميدان بحاجة إلى مزيد من التوضيح</w:t>
      </w:r>
      <w:r w:rsidRPr="004473AD">
        <w:rPr>
          <w:rFonts w:ascii="Arial" w:hAnsi="Arial" w:cs="Simplified Arabic"/>
          <w:rtl/>
        </w:rPr>
        <w:t>.</w:t>
      </w:r>
      <w:r w:rsidRPr="004473AD">
        <w:rPr>
          <w:rFonts w:ascii="Arial" w:hAnsi="Arial" w:cs="Simplified Arabic" w:hint="cs"/>
          <w:rtl/>
        </w:rPr>
        <w:t xml:space="preserve">    </w:t>
      </w:r>
    </w:p>
    <w:p w:rsidR="002001FA" w:rsidRPr="004473AD" w:rsidRDefault="002001FA" w:rsidP="004A76D9">
      <w:pPr>
        <w:pStyle w:val="Header"/>
        <w:tabs>
          <w:tab w:val="clear" w:pos="4153"/>
          <w:tab w:val="clear" w:pos="8306"/>
        </w:tabs>
        <w:jc w:val="both"/>
        <w:rPr>
          <w:rFonts w:ascii="Arial" w:hAnsi="Arial" w:cs="Simplified Arabic"/>
          <w:rtl/>
        </w:rPr>
      </w:pPr>
    </w:p>
    <w:p w:rsidR="000D43F4" w:rsidRPr="004473AD" w:rsidRDefault="00EE7F43" w:rsidP="004A76D9">
      <w:pPr>
        <w:pStyle w:val="BodyTextIndent"/>
        <w:ind w:left="0" w:right="894"/>
        <w:rPr>
          <w:rFonts w:ascii="Arial" w:hAnsi="Arial" w:cs="Simplified Arabic"/>
          <w:rtl/>
        </w:rPr>
      </w:pPr>
      <w:r w:rsidRPr="002001FA">
        <w:rPr>
          <w:rFonts w:ascii="Simplified Arabic" w:hAnsi="Simplified Arabic" w:cs="Simplified Arabic"/>
          <w:b/>
          <w:bCs/>
          <w:rtl/>
        </w:rPr>
        <w:t>9</w:t>
      </w:r>
      <w:r w:rsidR="000D43F4" w:rsidRPr="002001FA">
        <w:rPr>
          <w:rFonts w:ascii="Simplified Arabic" w:hAnsi="Simplified Arabic" w:cs="Simplified Arabic"/>
          <w:b/>
          <w:bCs/>
          <w:rtl/>
        </w:rPr>
        <w:t>.2</w:t>
      </w:r>
      <w:r w:rsidR="000D43F4" w:rsidRPr="004473AD">
        <w:rPr>
          <w:rFonts w:ascii="Arial" w:hAnsi="Arial" w:cs="Simplified Arabic"/>
          <w:b/>
          <w:bCs/>
          <w:rtl/>
        </w:rPr>
        <w:t xml:space="preserve"> الملاحظات الفنية </w:t>
      </w:r>
    </w:p>
    <w:p w:rsidR="001916B2" w:rsidRPr="004473AD" w:rsidRDefault="001916B2" w:rsidP="00BA5ED2">
      <w:pPr>
        <w:ind w:left="-1"/>
        <w:jc w:val="lowKashida"/>
        <w:rPr>
          <w:rFonts w:ascii="Arial" w:hAnsi="Arial" w:cs="Simplified Arabic"/>
          <w:rtl/>
        </w:rPr>
      </w:pPr>
      <w:r w:rsidRPr="004473AD">
        <w:rPr>
          <w:rFonts w:ascii="Arial" w:hAnsi="Arial" w:cs="Simplified Arabic"/>
          <w:rtl/>
        </w:rPr>
        <w:t xml:space="preserve">ويمكن تلخيص مصادر بعض </w:t>
      </w:r>
      <w:r w:rsidR="00BA5ED2">
        <w:rPr>
          <w:rFonts w:ascii="Arial" w:hAnsi="Arial" w:cs="Simplified Arabic" w:hint="cs"/>
          <w:rtl/>
        </w:rPr>
        <w:t>أخطاء غير المعاينة</w:t>
      </w:r>
      <w:r w:rsidRPr="004473AD">
        <w:rPr>
          <w:rFonts w:ascii="Arial" w:hAnsi="Arial" w:cs="Simplified Arabic"/>
          <w:rtl/>
        </w:rPr>
        <w:t xml:space="preserve"> التي برزت أثناء تنفيذ المسح بما يلي:</w:t>
      </w:r>
    </w:p>
    <w:p w:rsidR="001916B2" w:rsidRPr="004473AD" w:rsidRDefault="001916B2" w:rsidP="004A76D9">
      <w:pPr>
        <w:numPr>
          <w:ilvl w:val="0"/>
          <w:numId w:val="5"/>
        </w:numPr>
        <w:jc w:val="lowKashida"/>
        <w:rPr>
          <w:rFonts w:ascii="Arial" w:hAnsi="Arial" w:cs="Simplified Arabic"/>
          <w:rtl/>
        </w:rPr>
      </w:pPr>
      <w:r w:rsidRPr="004473AD">
        <w:rPr>
          <w:rFonts w:ascii="Arial" w:hAnsi="Arial" w:cs="Simplified Arabic"/>
          <w:rtl/>
        </w:rPr>
        <w:t xml:space="preserve">عدم القدرة على استيفاء البيانات </w:t>
      </w:r>
      <w:r w:rsidRPr="004473AD">
        <w:rPr>
          <w:rFonts w:ascii="Arial" w:hAnsi="Arial" w:cs="Simplified Arabic" w:hint="cs"/>
          <w:rtl/>
        </w:rPr>
        <w:t xml:space="preserve">في بعض الاستمارات بسبب حالات عدم الاستجابة مثل </w:t>
      </w:r>
      <w:proofErr w:type="spellStart"/>
      <w:r w:rsidRPr="004473AD">
        <w:rPr>
          <w:rFonts w:ascii="Arial" w:hAnsi="Arial" w:cs="Simplified Arabic" w:hint="cs"/>
          <w:rtl/>
        </w:rPr>
        <w:t>:</w:t>
      </w:r>
      <w:proofErr w:type="spellEnd"/>
      <w:r w:rsidRPr="004473AD">
        <w:rPr>
          <w:rFonts w:ascii="Arial" w:hAnsi="Arial" w:cs="Simplified Arabic" w:hint="cs"/>
          <w:rtl/>
        </w:rPr>
        <w:t xml:space="preserve"> عدم وجود أحد في </w:t>
      </w:r>
      <w:proofErr w:type="spellStart"/>
      <w:r w:rsidRPr="004473AD">
        <w:rPr>
          <w:rFonts w:ascii="Arial" w:hAnsi="Arial" w:cs="Simplified Arabic" w:hint="cs"/>
          <w:rtl/>
        </w:rPr>
        <w:t>البيت،</w:t>
      </w:r>
      <w:proofErr w:type="spellEnd"/>
      <w:r w:rsidRPr="004473AD">
        <w:rPr>
          <w:rFonts w:ascii="Arial" w:hAnsi="Arial" w:cs="Simplified Arabic" w:hint="cs"/>
          <w:rtl/>
        </w:rPr>
        <w:t xml:space="preserve"> وهناك اسر لم يستطع الباحث مقابلتها </w:t>
      </w:r>
      <w:r w:rsidR="00F41002" w:rsidRPr="004473AD">
        <w:rPr>
          <w:rFonts w:ascii="Arial" w:hAnsi="Arial" w:cs="Simplified Arabic" w:hint="cs"/>
          <w:rtl/>
        </w:rPr>
        <w:t>لأنها</w:t>
      </w:r>
      <w:r w:rsidRPr="004473AD">
        <w:rPr>
          <w:rFonts w:ascii="Arial" w:hAnsi="Arial" w:cs="Simplified Arabic" w:hint="cs"/>
          <w:rtl/>
        </w:rPr>
        <w:t xml:space="preserve"> رفضت.</w:t>
      </w:r>
    </w:p>
    <w:p w:rsidR="001916B2" w:rsidRPr="004473AD" w:rsidRDefault="001916B2" w:rsidP="004A76D9">
      <w:pPr>
        <w:numPr>
          <w:ilvl w:val="0"/>
          <w:numId w:val="5"/>
        </w:numPr>
        <w:ind w:right="642"/>
        <w:jc w:val="lowKashida"/>
        <w:rPr>
          <w:rFonts w:ascii="Arial" w:hAnsi="Arial" w:cs="Simplified Arabic"/>
          <w:rtl/>
        </w:rPr>
      </w:pPr>
      <w:r w:rsidRPr="004473AD">
        <w:rPr>
          <w:rFonts w:ascii="Arial" w:hAnsi="Arial" w:cs="Simplified Arabic"/>
          <w:rtl/>
        </w:rPr>
        <w:t>أخطاء ناجمة عن طريقة طرح السؤال من قبل الباحث الميداني.</w:t>
      </w:r>
    </w:p>
    <w:p w:rsidR="001916B2" w:rsidRPr="004473AD" w:rsidRDefault="001916B2" w:rsidP="004A76D9">
      <w:pPr>
        <w:numPr>
          <w:ilvl w:val="0"/>
          <w:numId w:val="5"/>
        </w:numPr>
        <w:ind w:right="642"/>
        <w:jc w:val="lowKashida"/>
        <w:rPr>
          <w:rFonts w:ascii="Arial" w:hAnsi="Arial" w:cs="Simplified Arabic"/>
          <w:rtl/>
        </w:rPr>
      </w:pPr>
      <w:r w:rsidRPr="004473AD">
        <w:rPr>
          <w:rFonts w:ascii="Arial" w:hAnsi="Arial" w:cs="Simplified Arabic" w:hint="cs"/>
          <w:rtl/>
        </w:rPr>
        <w:t xml:space="preserve">سوء </w:t>
      </w:r>
      <w:r w:rsidRPr="004473AD">
        <w:rPr>
          <w:rFonts w:ascii="Arial" w:hAnsi="Arial" w:cs="Simplified Arabic"/>
          <w:rtl/>
        </w:rPr>
        <w:t>فهم المبحوث للسؤال والإجابة بناء على فهمه لذلك.</w:t>
      </w:r>
    </w:p>
    <w:p w:rsidR="000D43F4" w:rsidRPr="004473AD" w:rsidRDefault="000D43F4" w:rsidP="004A76D9">
      <w:pPr>
        <w:pStyle w:val="BodyTextIndent"/>
        <w:tabs>
          <w:tab w:val="left" w:pos="3765"/>
        </w:tabs>
        <w:ind w:left="701"/>
        <w:rPr>
          <w:rFonts w:ascii="Arial" w:hAnsi="Arial" w:cs="Simplified Arabic"/>
        </w:rPr>
      </w:pPr>
      <w:r w:rsidRPr="004473AD">
        <w:rPr>
          <w:rFonts w:ascii="Arial" w:hAnsi="Arial" w:cs="Simplified Arabic"/>
          <w:rtl/>
        </w:rPr>
        <w:t xml:space="preserve"> </w:t>
      </w:r>
      <w:r w:rsidR="00AC6239" w:rsidRPr="004473AD">
        <w:rPr>
          <w:rFonts w:ascii="Arial" w:hAnsi="Arial" w:cs="Simplified Arabic"/>
          <w:rtl/>
        </w:rPr>
        <w:tab/>
      </w:r>
    </w:p>
    <w:p w:rsidR="00F5429F" w:rsidRPr="004473AD" w:rsidRDefault="00F5429F" w:rsidP="004A76D9">
      <w:pPr>
        <w:jc w:val="center"/>
        <w:rPr>
          <w:rFonts w:ascii="Arial" w:hAnsi="Arial" w:cs="Simplified Arabic"/>
          <w:rtl/>
          <w:lang w:eastAsia="en-US"/>
        </w:rPr>
      </w:pPr>
    </w:p>
    <w:p w:rsidR="002001FA" w:rsidRDefault="002001FA">
      <w:pPr>
        <w:bidi w:val="0"/>
        <w:rPr>
          <w:rFonts w:ascii="Arial" w:hAnsi="Arial" w:cs="Simplified Arabic"/>
          <w:rtl/>
          <w:lang w:eastAsia="en-US"/>
        </w:rPr>
      </w:pPr>
      <w:r>
        <w:rPr>
          <w:rFonts w:ascii="Arial" w:hAnsi="Arial" w:cs="Simplified Arabic"/>
          <w:rtl/>
          <w:lang w:eastAsia="en-US"/>
        </w:rPr>
        <w:br w:type="page"/>
      </w:r>
    </w:p>
    <w:p w:rsidR="000D43F4" w:rsidRPr="004473AD" w:rsidRDefault="000D43F4" w:rsidP="004A76D9">
      <w:pPr>
        <w:jc w:val="center"/>
        <w:rPr>
          <w:rFonts w:ascii="Arial" w:hAnsi="Arial" w:cs="Simplified Arabic"/>
          <w:rtl/>
          <w:lang w:eastAsia="en-US"/>
        </w:rPr>
      </w:pPr>
      <w:r w:rsidRPr="004473AD">
        <w:rPr>
          <w:rFonts w:ascii="Arial" w:hAnsi="Arial" w:cs="Simplified Arabic" w:hint="eastAsia"/>
          <w:rtl/>
          <w:lang w:eastAsia="en-US"/>
        </w:rPr>
        <w:lastRenderedPageBreak/>
        <w:t>الفصل</w:t>
      </w:r>
      <w:r w:rsidRPr="004473AD">
        <w:rPr>
          <w:rFonts w:ascii="Arial" w:hAnsi="Arial" w:cs="Simplified Arabic"/>
          <w:rtl/>
          <w:lang w:eastAsia="en-US"/>
        </w:rPr>
        <w:t xml:space="preserve"> </w:t>
      </w:r>
      <w:r w:rsidRPr="004473AD">
        <w:rPr>
          <w:rFonts w:ascii="Arial" w:hAnsi="Arial" w:cs="Simplified Arabic" w:hint="eastAsia"/>
          <w:rtl/>
          <w:lang w:eastAsia="en-US"/>
        </w:rPr>
        <w:t>الثالث</w:t>
      </w:r>
    </w:p>
    <w:p w:rsidR="000D43F4" w:rsidRPr="004473AD" w:rsidRDefault="000D43F4" w:rsidP="004A76D9">
      <w:pPr>
        <w:jc w:val="center"/>
        <w:rPr>
          <w:rFonts w:ascii="Arial" w:hAnsi="Arial" w:cs="Simplified Arabic"/>
          <w:sz w:val="20"/>
          <w:szCs w:val="20"/>
          <w:rtl/>
          <w:lang w:eastAsia="en-US"/>
        </w:rPr>
      </w:pPr>
    </w:p>
    <w:bookmarkEnd w:id="8"/>
    <w:bookmarkEnd w:id="9"/>
    <w:bookmarkEnd w:id="10"/>
    <w:bookmarkEnd w:id="11"/>
    <w:p w:rsidR="00B6047B" w:rsidRPr="004473AD" w:rsidRDefault="00B6047B" w:rsidP="004A76D9">
      <w:pPr>
        <w:numPr>
          <w:ilvl w:val="12"/>
          <w:numId w:val="0"/>
        </w:numPr>
        <w:ind w:left="283" w:hanging="283"/>
        <w:jc w:val="center"/>
        <w:rPr>
          <w:rFonts w:ascii="Arial" w:hAnsi="Arial" w:cs="Simplified Arabic"/>
          <w:b/>
          <w:bCs/>
          <w:sz w:val="28"/>
          <w:szCs w:val="28"/>
          <w:rtl/>
        </w:rPr>
      </w:pPr>
      <w:r w:rsidRPr="004473AD">
        <w:rPr>
          <w:rFonts w:ascii="Arial" w:hAnsi="Arial" w:cs="Simplified Arabic"/>
          <w:b/>
          <w:bCs/>
          <w:sz w:val="28"/>
          <w:szCs w:val="28"/>
          <w:rtl/>
        </w:rPr>
        <w:t>المفاهيم والمصطلحات</w:t>
      </w:r>
    </w:p>
    <w:p w:rsidR="00B6047B" w:rsidRPr="004473AD" w:rsidRDefault="00B6047B" w:rsidP="004A76D9">
      <w:pPr>
        <w:numPr>
          <w:ilvl w:val="12"/>
          <w:numId w:val="0"/>
        </w:numPr>
        <w:tabs>
          <w:tab w:val="left" w:pos="4001"/>
        </w:tabs>
        <w:ind w:left="283" w:hanging="283"/>
        <w:jc w:val="both"/>
        <w:rPr>
          <w:rFonts w:ascii="Arial" w:hAnsi="Arial" w:cs="Simplified Arabic"/>
          <w:b/>
          <w:bCs/>
          <w:rtl/>
        </w:rPr>
      </w:pPr>
      <w:r w:rsidRPr="004473AD">
        <w:rPr>
          <w:rFonts w:ascii="Arial" w:hAnsi="Arial" w:cs="Simplified Arabic"/>
          <w:b/>
          <w:bCs/>
          <w:rtl/>
        </w:rPr>
        <w:tab/>
      </w:r>
      <w:r w:rsidRPr="004473AD">
        <w:rPr>
          <w:rFonts w:ascii="Arial" w:hAnsi="Arial" w:cs="Simplified Arabic"/>
          <w:b/>
          <w:bCs/>
          <w:rtl/>
        </w:rPr>
        <w:tab/>
      </w:r>
    </w:p>
    <w:p w:rsidR="00000A80" w:rsidRPr="004473AD" w:rsidRDefault="00000A80" w:rsidP="004A76D9">
      <w:pPr>
        <w:keepNext/>
        <w:jc w:val="both"/>
        <w:rPr>
          <w:rFonts w:ascii="Arial" w:hAnsi="Arial" w:cs="Simplified Arabic"/>
          <w:rtl/>
        </w:rPr>
      </w:pPr>
      <w:r w:rsidRPr="004473AD">
        <w:rPr>
          <w:rFonts w:ascii="Arial" w:hAnsi="Arial" w:cs="Simplified Arabic" w:hint="eastAsia"/>
          <w:b/>
          <w:bCs/>
          <w:rtl/>
        </w:rPr>
        <w:t>التجمع</w:t>
      </w:r>
      <w:r w:rsidRPr="004473AD">
        <w:rPr>
          <w:rFonts w:ascii="Arial" w:hAnsi="Arial" w:cs="Simplified Arabic"/>
          <w:b/>
          <w:bCs/>
          <w:rtl/>
        </w:rPr>
        <w:t xml:space="preserve"> السكاني</w:t>
      </w:r>
      <w:r w:rsidR="00010DD3">
        <w:rPr>
          <w:rFonts w:ascii="Arial" w:hAnsi="Arial" w:cs="Simplified Arabic"/>
          <w:b/>
          <w:bCs/>
        </w:rPr>
        <w:t>:</w:t>
      </w:r>
      <w:r w:rsidRPr="004473AD">
        <w:rPr>
          <w:rFonts w:ascii="Arial" w:eastAsia="Arial Unicode MS" w:hAnsi="Arial" w:cs="Simplified Arabic"/>
          <w:b/>
          <w:bCs/>
        </w:rPr>
        <w:tab/>
      </w:r>
    </w:p>
    <w:p w:rsidR="00000A80" w:rsidRPr="004473AD" w:rsidRDefault="00000A80" w:rsidP="004A76D9">
      <w:pPr>
        <w:keepNext/>
        <w:jc w:val="both"/>
        <w:rPr>
          <w:rFonts w:ascii="Arial" w:eastAsia="Arial Unicode MS" w:hAnsi="Arial" w:cs="Simplified Arabic"/>
        </w:rPr>
      </w:pPr>
      <w:r w:rsidRPr="004473AD">
        <w:rPr>
          <w:rFonts w:ascii="Arial" w:hAnsi="Arial" w:cs="Simplified Arabic" w:hint="cs"/>
          <w:rtl/>
        </w:rPr>
        <w:t xml:space="preserve">هو </w:t>
      </w:r>
      <w:r w:rsidRPr="004473AD">
        <w:rPr>
          <w:rFonts w:ascii="Arial" w:hAnsi="Arial" w:cs="Simplified Arabic" w:hint="eastAsia"/>
          <w:rtl/>
        </w:rPr>
        <w:t>مساحة</w:t>
      </w:r>
      <w:r w:rsidRPr="004473AD">
        <w:rPr>
          <w:rFonts w:ascii="Arial" w:hAnsi="Arial" w:cs="Simplified Arabic"/>
          <w:rtl/>
        </w:rPr>
        <w:t xml:space="preserve"> (مكان</w:t>
      </w:r>
      <w:proofErr w:type="spellStart"/>
      <w:r w:rsidRPr="004473AD">
        <w:rPr>
          <w:rFonts w:ascii="Arial" w:hAnsi="Arial" w:cs="Simplified Arabic"/>
          <w:rtl/>
        </w:rPr>
        <w:t>)</w:t>
      </w:r>
      <w:proofErr w:type="spellEnd"/>
      <w:r w:rsidRPr="004473AD">
        <w:rPr>
          <w:rFonts w:ascii="Arial" w:hAnsi="Arial" w:cs="Simplified Arabic"/>
          <w:rtl/>
        </w:rPr>
        <w:t xml:space="preserve"> من سطح الأرض مأهولة بالسكان بشكل دائم ولها سلطة إدارية </w:t>
      </w:r>
      <w:proofErr w:type="spellStart"/>
      <w:r w:rsidRPr="004473AD">
        <w:rPr>
          <w:rFonts w:ascii="Arial" w:hAnsi="Arial" w:cs="Simplified Arabic"/>
          <w:rtl/>
        </w:rPr>
        <w:t>رسمية،</w:t>
      </w:r>
      <w:proofErr w:type="spellEnd"/>
      <w:r w:rsidRPr="004473AD">
        <w:rPr>
          <w:rFonts w:ascii="Arial" w:hAnsi="Arial" w:cs="Simplified Arabic"/>
          <w:rtl/>
        </w:rPr>
        <w:t xml:space="preserve"> أو أي </w:t>
      </w:r>
      <w:r w:rsidRPr="004473AD">
        <w:rPr>
          <w:rFonts w:ascii="Arial" w:hAnsi="Arial" w:cs="Simplified Arabic" w:hint="eastAsia"/>
          <w:rtl/>
        </w:rPr>
        <w:t>مساحة</w:t>
      </w:r>
      <w:r w:rsidRPr="004473AD">
        <w:rPr>
          <w:rFonts w:ascii="Arial" w:hAnsi="Arial" w:cs="Simplified Arabic"/>
          <w:rtl/>
        </w:rPr>
        <w:t xml:space="preserve"> (مكان</w:t>
      </w:r>
      <w:proofErr w:type="spellStart"/>
      <w:r w:rsidRPr="004473AD">
        <w:rPr>
          <w:rFonts w:ascii="Arial" w:hAnsi="Arial" w:cs="Simplified Arabic"/>
          <w:rtl/>
        </w:rPr>
        <w:t>)</w:t>
      </w:r>
      <w:proofErr w:type="spellEnd"/>
      <w:r w:rsidRPr="004473AD">
        <w:rPr>
          <w:rFonts w:ascii="Arial" w:hAnsi="Arial" w:cs="Simplified Arabic"/>
          <w:rtl/>
        </w:rPr>
        <w:t xml:space="preserve"> من سطح الأرض مأهولة بالسكان بشكل دائم ومنفصلة جغرافيا عن أي تجمع </w:t>
      </w:r>
      <w:r w:rsidRPr="004473AD">
        <w:rPr>
          <w:rFonts w:ascii="Arial" w:hAnsi="Arial" w:cs="Simplified Arabic" w:hint="eastAsia"/>
          <w:rtl/>
        </w:rPr>
        <w:t>مجاور</w:t>
      </w:r>
      <w:r w:rsidRPr="004473AD">
        <w:rPr>
          <w:rFonts w:ascii="Arial" w:hAnsi="Arial" w:cs="Simplified Arabic"/>
          <w:rtl/>
        </w:rPr>
        <w:t xml:space="preserve"> لها ومعترف </w:t>
      </w:r>
      <w:proofErr w:type="spellStart"/>
      <w:r w:rsidRPr="004473AD">
        <w:rPr>
          <w:rFonts w:ascii="Arial" w:hAnsi="Arial" w:cs="Simplified Arabic"/>
          <w:rtl/>
        </w:rPr>
        <w:t>بها</w:t>
      </w:r>
      <w:proofErr w:type="spellEnd"/>
      <w:r w:rsidRPr="004473AD">
        <w:rPr>
          <w:rFonts w:ascii="Arial" w:hAnsi="Arial" w:cs="Simplified Arabic"/>
          <w:rtl/>
        </w:rPr>
        <w:t xml:space="preserve"> عرفيا  </w:t>
      </w:r>
      <w:r w:rsidRPr="004473AD">
        <w:rPr>
          <w:rFonts w:ascii="Arial" w:hAnsi="Arial" w:cs="Simplified Arabic" w:hint="eastAsia"/>
          <w:rtl/>
        </w:rPr>
        <w:t>وليس</w:t>
      </w:r>
      <w:r w:rsidRPr="004473AD">
        <w:rPr>
          <w:rFonts w:ascii="Arial" w:hAnsi="Arial" w:cs="Simplified Arabic"/>
          <w:rtl/>
        </w:rPr>
        <w:t xml:space="preserve"> لها </w:t>
      </w:r>
      <w:r w:rsidRPr="004473AD">
        <w:rPr>
          <w:rFonts w:ascii="Arial" w:hAnsi="Arial" w:cs="Simplified Arabic" w:hint="eastAsia"/>
          <w:rtl/>
        </w:rPr>
        <w:t>سلطة</w:t>
      </w:r>
      <w:r w:rsidRPr="004473AD">
        <w:rPr>
          <w:rFonts w:ascii="Arial" w:hAnsi="Arial" w:cs="Simplified Arabic"/>
          <w:rtl/>
        </w:rPr>
        <w:t xml:space="preserve"> إدارية مستقلة.</w:t>
      </w:r>
    </w:p>
    <w:p w:rsidR="00000A80" w:rsidRPr="00EC5139" w:rsidRDefault="00000A80" w:rsidP="004A76D9">
      <w:pPr>
        <w:ind w:firstLine="720"/>
        <w:jc w:val="both"/>
        <w:rPr>
          <w:rFonts w:ascii="Arial" w:hAnsi="Arial" w:cs="Simplified Arabic"/>
          <w:b/>
          <w:bCs/>
          <w:sz w:val="18"/>
          <w:szCs w:val="18"/>
          <w:rtl/>
        </w:rPr>
      </w:pPr>
    </w:p>
    <w:p w:rsidR="00000A80" w:rsidRPr="004473AD" w:rsidRDefault="00000A80" w:rsidP="004A76D9">
      <w:pPr>
        <w:jc w:val="both"/>
        <w:rPr>
          <w:rFonts w:ascii="Arial" w:hAnsi="Arial" w:cs="Simplified Arabic"/>
          <w:b/>
          <w:bCs/>
        </w:rPr>
      </w:pPr>
      <w:r w:rsidRPr="004473AD">
        <w:rPr>
          <w:rFonts w:ascii="Arial" w:hAnsi="Arial" w:cs="Simplified Arabic" w:hint="eastAsia"/>
          <w:b/>
          <w:bCs/>
          <w:rtl/>
        </w:rPr>
        <w:t>المبنى</w:t>
      </w:r>
      <w:r w:rsidR="00010DD3">
        <w:rPr>
          <w:rFonts w:ascii="Arial" w:hAnsi="Arial" w:cs="Simplified Arabic"/>
          <w:b/>
          <w:bCs/>
        </w:rPr>
        <w:t>:</w:t>
      </w:r>
    </w:p>
    <w:p w:rsidR="00000A80" w:rsidRPr="004473AD" w:rsidRDefault="00000A80" w:rsidP="004A76D9">
      <w:pPr>
        <w:jc w:val="both"/>
        <w:rPr>
          <w:rFonts w:ascii="Arial" w:hAnsi="Arial" w:cs="Simplified Arabic"/>
        </w:rPr>
      </w:pPr>
      <w:r w:rsidRPr="004473AD">
        <w:rPr>
          <w:rFonts w:ascii="Arial" w:hAnsi="Arial" w:cs="Simplified Arabic"/>
          <w:rtl/>
        </w:rPr>
        <w:t>كل</w:t>
      </w:r>
      <w:r w:rsidRPr="004473AD">
        <w:rPr>
          <w:rFonts w:ascii="Arial" w:hAnsi="Arial" w:cs="Simplified Arabic"/>
        </w:rPr>
        <w:t xml:space="preserve"> </w:t>
      </w:r>
      <w:r w:rsidRPr="004473AD">
        <w:rPr>
          <w:rFonts w:ascii="Arial" w:hAnsi="Arial" w:cs="Simplified Arabic"/>
          <w:rtl/>
        </w:rPr>
        <w:t>مشيد</w:t>
      </w:r>
      <w:r w:rsidRPr="004473AD">
        <w:rPr>
          <w:rFonts w:ascii="Arial" w:hAnsi="Arial" w:cs="Simplified Arabic"/>
        </w:rPr>
        <w:t xml:space="preserve"> </w:t>
      </w:r>
      <w:r w:rsidRPr="004473AD">
        <w:rPr>
          <w:rFonts w:ascii="Arial" w:hAnsi="Arial" w:cs="Simplified Arabic"/>
          <w:rtl/>
        </w:rPr>
        <w:t>قائم</w:t>
      </w:r>
      <w:r w:rsidRPr="004473AD">
        <w:rPr>
          <w:rFonts w:ascii="Arial" w:hAnsi="Arial" w:cs="Simplified Arabic"/>
        </w:rPr>
        <w:t xml:space="preserve"> </w:t>
      </w:r>
      <w:r w:rsidRPr="004473AD">
        <w:rPr>
          <w:rFonts w:ascii="Arial" w:hAnsi="Arial" w:cs="Simplified Arabic"/>
          <w:rtl/>
        </w:rPr>
        <w:t>بذاته</w:t>
      </w:r>
      <w:r w:rsidRPr="004473AD">
        <w:rPr>
          <w:rFonts w:ascii="Arial" w:hAnsi="Arial" w:cs="Simplified Arabic"/>
        </w:rPr>
        <w:t xml:space="preserve"> </w:t>
      </w:r>
      <w:r w:rsidRPr="004473AD">
        <w:rPr>
          <w:rFonts w:ascii="Arial" w:hAnsi="Arial" w:cs="Simplified Arabic"/>
          <w:rtl/>
        </w:rPr>
        <w:t>ومثبت</w:t>
      </w:r>
      <w:r w:rsidRPr="004473AD">
        <w:rPr>
          <w:rFonts w:ascii="Arial" w:hAnsi="Arial" w:cs="Simplified Arabic"/>
        </w:rPr>
        <w:t xml:space="preserve"> </w:t>
      </w:r>
      <w:r w:rsidRPr="004473AD">
        <w:rPr>
          <w:rFonts w:ascii="Arial" w:hAnsi="Arial" w:cs="Simplified Arabic"/>
          <w:rtl/>
        </w:rPr>
        <w:t>على</w:t>
      </w:r>
      <w:r w:rsidRPr="004473AD">
        <w:rPr>
          <w:rFonts w:ascii="Arial" w:hAnsi="Arial" w:cs="Simplified Arabic"/>
        </w:rPr>
        <w:t xml:space="preserve"> </w:t>
      </w:r>
      <w:r w:rsidR="00F41002" w:rsidRPr="004473AD">
        <w:rPr>
          <w:rFonts w:ascii="Arial" w:hAnsi="Arial" w:cs="Simplified Arabic" w:hint="cs"/>
          <w:rtl/>
        </w:rPr>
        <w:t>الأرض</w:t>
      </w:r>
      <w:r w:rsidRPr="004473AD">
        <w:rPr>
          <w:rFonts w:ascii="Arial" w:hAnsi="Arial" w:cs="Simplified Arabic"/>
        </w:rPr>
        <w:t xml:space="preserve"> </w:t>
      </w:r>
      <w:r w:rsidRPr="004473AD">
        <w:rPr>
          <w:rFonts w:ascii="Arial" w:hAnsi="Arial" w:cs="Simplified Arabic"/>
          <w:rtl/>
        </w:rPr>
        <w:t>أو</w:t>
      </w:r>
      <w:r w:rsidRPr="004473AD">
        <w:rPr>
          <w:rFonts w:ascii="Arial" w:hAnsi="Arial" w:cs="Simplified Arabic" w:hint="cs"/>
          <w:rtl/>
        </w:rPr>
        <w:t xml:space="preserve"> </w:t>
      </w:r>
      <w:r w:rsidRPr="004473AD">
        <w:rPr>
          <w:rFonts w:ascii="Arial" w:hAnsi="Arial" w:cs="Simplified Arabic"/>
          <w:rtl/>
        </w:rPr>
        <w:t>على</w:t>
      </w:r>
      <w:r w:rsidRPr="004473AD">
        <w:rPr>
          <w:rFonts w:ascii="Arial" w:hAnsi="Arial" w:cs="Simplified Arabic"/>
        </w:rPr>
        <w:t xml:space="preserve"> </w:t>
      </w:r>
      <w:r w:rsidRPr="004473AD">
        <w:rPr>
          <w:rFonts w:ascii="Arial" w:hAnsi="Arial" w:cs="Simplified Arabic"/>
          <w:rtl/>
        </w:rPr>
        <w:t>الماء</w:t>
      </w:r>
      <w:r w:rsidRPr="004473AD">
        <w:rPr>
          <w:rFonts w:ascii="Arial" w:hAnsi="Arial" w:cs="Simplified Arabic"/>
        </w:rPr>
        <w:t xml:space="preserve"> </w:t>
      </w:r>
      <w:r w:rsidRPr="004473AD">
        <w:rPr>
          <w:rFonts w:ascii="Arial" w:hAnsi="Arial" w:cs="Simplified Arabic"/>
          <w:rtl/>
        </w:rPr>
        <w:t>بصفة</w:t>
      </w:r>
      <w:r w:rsidRPr="004473AD">
        <w:rPr>
          <w:rFonts w:ascii="Arial" w:hAnsi="Arial" w:cs="Simplified Arabic"/>
        </w:rPr>
        <w:t xml:space="preserve"> </w:t>
      </w:r>
      <w:r w:rsidRPr="004473AD">
        <w:rPr>
          <w:rFonts w:ascii="Arial" w:hAnsi="Arial" w:cs="Simplified Arabic"/>
          <w:rtl/>
        </w:rPr>
        <w:t>دائمة</w:t>
      </w:r>
      <w:r w:rsidRPr="004473AD">
        <w:rPr>
          <w:rFonts w:ascii="Arial" w:hAnsi="Arial" w:cs="Simplified Arabic"/>
        </w:rPr>
        <w:t xml:space="preserve"> </w:t>
      </w:r>
      <w:r w:rsidRPr="004473AD">
        <w:rPr>
          <w:rFonts w:ascii="Arial" w:hAnsi="Arial" w:cs="Simplified Arabic"/>
          <w:rtl/>
        </w:rPr>
        <w:t>أو</w:t>
      </w:r>
      <w:r w:rsidRPr="004473AD">
        <w:rPr>
          <w:rFonts w:ascii="Arial" w:hAnsi="Arial" w:cs="Simplified Arabic"/>
        </w:rPr>
        <w:t xml:space="preserve"> </w:t>
      </w:r>
      <w:proofErr w:type="spellStart"/>
      <w:r w:rsidR="00F41002" w:rsidRPr="004473AD">
        <w:rPr>
          <w:rFonts w:ascii="Arial" w:hAnsi="Arial" w:cs="Simplified Arabic" w:hint="cs"/>
          <w:rtl/>
        </w:rPr>
        <w:t>مؤقتة</w:t>
      </w:r>
      <w:r w:rsidRPr="004473AD">
        <w:rPr>
          <w:rFonts w:ascii="Arial" w:hAnsi="Arial" w:cs="Simplified Arabic"/>
          <w:rtl/>
        </w:rPr>
        <w:t>،</w:t>
      </w:r>
      <w:proofErr w:type="spellEnd"/>
      <w:r w:rsidRPr="004473AD">
        <w:rPr>
          <w:rFonts w:ascii="Arial" w:hAnsi="Arial" w:cs="Simplified Arabic"/>
          <w:rtl/>
        </w:rPr>
        <w:t xml:space="preserve"> ويكون</w:t>
      </w:r>
      <w:r w:rsidRPr="004473AD">
        <w:rPr>
          <w:rFonts w:ascii="Arial" w:hAnsi="Arial" w:cs="Simplified Arabic"/>
        </w:rPr>
        <w:t xml:space="preserve"> </w:t>
      </w:r>
      <w:r w:rsidRPr="004473AD">
        <w:rPr>
          <w:rFonts w:ascii="Arial" w:hAnsi="Arial" w:cs="Simplified Arabic"/>
          <w:rtl/>
        </w:rPr>
        <w:t>المبنى</w:t>
      </w:r>
      <w:r w:rsidRPr="004473AD">
        <w:rPr>
          <w:rFonts w:ascii="Arial" w:hAnsi="Arial" w:cs="Simplified Arabic" w:hint="cs"/>
          <w:rtl/>
        </w:rPr>
        <w:t xml:space="preserve"> </w:t>
      </w:r>
      <w:r w:rsidRPr="004473AD">
        <w:rPr>
          <w:rFonts w:ascii="Arial" w:hAnsi="Arial" w:cs="Simplified Arabic"/>
          <w:rtl/>
        </w:rPr>
        <w:t>محاطا</w:t>
      </w:r>
      <w:r w:rsidRPr="004473AD">
        <w:rPr>
          <w:rFonts w:ascii="Arial" w:hAnsi="Arial" w:cs="Simplified Arabic"/>
        </w:rPr>
        <w:t xml:space="preserve"> </w:t>
      </w:r>
      <w:r w:rsidRPr="004473AD">
        <w:rPr>
          <w:rFonts w:ascii="Arial" w:hAnsi="Arial" w:cs="Simplified Arabic"/>
          <w:rtl/>
        </w:rPr>
        <w:t>بأربع</w:t>
      </w:r>
      <w:r w:rsidRPr="004473AD">
        <w:rPr>
          <w:rFonts w:ascii="Arial" w:hAnsi="Arial" w:cs="Simplified Arabic"/>
        </w:rPr>
        <w:t xml:space="preserve"> </w:t>
      </w:r>
      <w:r w:rsidRPr="004473AD">
        <w:rPr>
          <w:rFonts w:ascii="Arial" w:hAnsi="Arial" w:cs="Simplified Arabic" w:hint="cs"/>
          <w:rtl/>
        </w:rPr>
        <w:t>جدران</w:t>
      </w:r>
      <w:r w:rsidRPr="004473AD">
        <w:rPr>
          <w:rFonts w:ascii="Arial" w:hAnsi="Arial" w:cs="Simplified Arabic"/>
        </w:rPr>
        <w:t xml:space="preserve"> </w:t>
      </w:r>
      <w:r w:rsidRPr="004473AD">
        <w:rPr>
          <w:rFonts w:ascii="Arial" w:hAnsi="Arial" w:cs="Simplified Arabic"/>
          <w:rtl/>
        </w:rPr>
        <w:t>أو</w:t>
      </w:r>
      <w:r w:rsidRPr="004473AD">
        <w:rPr>
          <w:rFonts w:ascii="Arial" w:hAnsi="Arial" w:cs="Simplified Arabic"/>
        </w:rPr>
        <w:t xml:space="preserve"> </w:t>
      </w:r>
      <w:r w:rsidRPr="004473AD">
        <w:rPr>
          <w:rFonts w:ascii="Arial" w:hAnsi="Arial" w:cs="Simplified Arabic" w:hint="cs"/>
          <w:rtl/>
        </w:rPr>
        <w:t xml:space="preserve">السقف لطابق واحد على </w:t>
      </w:r>
      <w:r w:rsidR="00F41002" w:rsidRPr="004473AD">
        <w:rPr>
          <w:rFonts w:ascii="Arial" w:hAnsi="Arial" w:cs="Simplified Arabic" w:hint="cs"/>
          <w:rtl/>
        </w:rPr>
        <w:t>الأقل</w:t>
      </w:r>
      <w:r w:rsidRPr="004473AD">
        <w:rPr>
          <w:rFonts w:ascii="Arial" w:hAnsi="Arial" w:cs="Simplified Arabic" w:hint="cs"/>
          <w:rtl/>
        </w:rPr>
        <w:t xml:space="preserve">. وذلك بصرف النظر عن المادة المشيد </w:t>
      </w:r>
      <w:proofErr w:type="spellStart"/>
      <w:r w:rsidRPr="004473AD">
        <w:rPr>
          <w:rFonts w:ascii="Arial" w:hAnsi="Arial" w:cs="Simplified Arabic" w:hint="cs"/>
          <w:rtl/>
        </w:rPr>
        <w:t>منها،</w:t>
      </w:r>
      <w:proofErr w:type="spellEnd"/>
      <w:r w:rsidRPr="004473AD">
        <w:rPr>
          <w:rFonts w:ascii="Arial" w:hAnsi="Arial" w:cs="Simplified Arabic" w:hint="cs"/>
          <w:rtl/>
        </w:rPr>
        <w:t xml:space="preserve"> وبصرف النظر عن الغرض من </w:t>
      </w:r>
      <w:r w:rsidR="00F41002" w:rsidRPr="004473AD">
        <w:rPr>
          <w:rFonts w:ascii="Arial" w:hAnsi="Arial" w:cs="Simplified Arabic" w:hint="cs"/>
          <w:rtl/>
        </w:rPr>
        <w:t>إنشائه</w:t>
      </w:r>
      <w:r w:rsidRPr="004473AD">
        <w:rPr>
          <w:rFonts w:ascii="Arial" w:hAnsi="Arial" w:cs="Simplified Arabic" w:hint="cs"/>
          <w:rtl/>
        </w:rPr>
        <w:t xml:space="preserve"> وكيفية استخدامه حاليا.  وقد يكون المبنى وقت الزيارة مستخدما للسكن او العمل او كليهما او خاليا او مغلقا او مهجورا او تحت التشطيب او تحت التشييد.</w:t>
      </w:r>
      <w:r w:rsidRPr="004473AD">
        <w:rPr>
          <w:rFonts w:ascii="Arial" w:hAnsi="Arial" w:cs="Simplified Arabic" w:hint="cs"/>
          <w:rtl/>
          <w:lang w:val="en-GB" w:eastAsia="en-GB"/>
        </w:rPr>
        <w:t xml:space="preserve">  </w:t>
      </w:r>
    </w:p>
    <w:p w:rsidR="00000A80" w:rsidRPr="00EC5139" w:rsidRDefault="00000A80" w:rsidP="004A76D9">
      <w:pPr>
        <w:ind w:firstLine="720"/>
        <w:jc w:val="both"/>
        <w:rPr>
          <w:rFonts w:ascii="Arial" w:hAnsi="Arial" w:cs="Simplified Arabic"/>
          <w:b/>
          <w:bCs/>
          <w:sz w:val="18"/>
          <w:szCs w:val="18"/>
          <w:rtl/>
        </w:rPr>
      </w:pPr>
    </w:p>
    <w:p w:rsidR="00FE229B" w:rsidRPr="004473AD" w:rsidRDefault="00FE229B" w:rsidP="004A76D9">
      <w:pPr>
        <w:jc w:val="both"/>
        <w:rPr>
          <w:rFonts w:ascii="Arial" w:hAnsi="Arial" w:cs="Simplified Arabic"/>
          <w:b/>
          <w:bCs/>
        </w:rPr>
      </w:pPr>
      <w:r w:rsidRPr="004473AD">
        <w:rPr>
          <w:rFonts w:ascii="Arial" w:hAnsi="Arial" w:cs="Simplified Arabic" w:hint="eastAsia"/>
          <w:b/>
          <w:bCs/>
          <w:rtl/>
        </w:rPr>
        <w:t>الوحدة</w:t>
      </w:r>
      <w:r w:rsidRPr="004473AD">
        <w:rPr>
          <w:rFonts w:ascii="Arial" w:hAnsi="Arial" w:cs="Simplified Arabic"/>
          <w:b/>
          <w:bCs/>
          <w:rtl/>
        </w:rPr>
        <w:t xml:space="preserve"> السكنية (المسكن</w:t>
      </w:r>
      <w:proofErr w:type="spellStart"/>
      <w:r w:rsidRPr="004473AD">
        <w:rPr>
          <w:rFonts w:ascii="Arial" w:hAnsi="Arial" w:cs="Simplified Arabic"/>
          <w:b/>
          <w:bCs/>
          <w:rtl/>
        </w:rPr>
        <w:t>)</w:t>
      </w:r>
      <w:proofErr w:type="spellEnd"/>
      <w:r w:rsidR="00010DD3">
        <w:rPr>
          <w:rFonts w:ascii="Arial" w:hAnsi="Arial" w:cs="Simplified Arabic"/>
          <w:b/>
          <w:bCs/>
        </w:rPr>
        <w:t>:</w:t>
      </w:r>
    </w:p>
    <w:p w:rsidR="00FE229B" w:rsidRPr="004473AD" w:rsidRDefault="00FE229B" w:rsidP="004A76D9">
      <w:pPr>
        <w:jc w:val="both"/>
        <w:rPr>
          <w:rFonts w:ascii="Arial" w:hAnsi="Arial" w:cs="Simplified Arabic"/>
        </w:rPr>
      </w:pPr>
      <w:r w:rsidRPr="004473AD">
        <w:rPr>
          <w:rFonts w:ascii="Arial" w:hAnsi="Arial" w:cs="Simplified Arabic" w:hint="eastAsia"/>
          <w:rtl/>
        </w:rPr>
        <w:t>هي</w:t>
      </w:r>
      <w:r w:rsidRPr="004473AD">
        <w:rPr>
          <w:rFonts w:ascii="Arial" w:hAnsi="Arial" w:cs="Simplified Arabic"/>
          <w:rtl/>
        </w:rPr>
        <w:t xml:space="preserve"> </w:t>
      </w:r>
      <w:r w:rsidRPr="004473AD">
        <w:rPr>
          <w:rFonts w:ascii="Arial" w:hAnsi="Arial" w:cs="Simplified Arabic" w:hint="eastAsia"/>
          <w:rtl/>
        </w:rPr>
        <w:t>مبنى</w:t>
      </w:r>
      <w:r w:rsidRPr="004473AD">
        <w:rPr>
          <w:rFonts w:ascii="Arial" w:hAnsi="Arial" w:cs="Simplified Arabic"/>
          <w:rtl/>
        </w:rPr>
        <w:t xml:space="preserve"> أو جزء من مبنى معد أصلاً لسكن أسرة </w:t>
      </w:r>
      <w:proofErr w:type="spellStart"/>
      <w:r w:rsidRPr="004473AD">
        <w:rPr>
          <w:rFonts w:ascii="Arial" w:hAnsi="Arial" w:cs="Simplified Arabic"/>
          <w:rtl/>
        </w:rPr>
        <w:t>واحدة،</w:t>
      </w:r>
      <w:proofErr w:type="spellEnd"/>
      <w:r w:rsidRPr="004473AD">
        <w:rPr>
          <w:rFonts w:ascii="Arial" w:hAnsi="Arial" w:cs="Simplified Arabic"/>
          <w:rtl/>
        </w:rPr>
        <w:t xml:space="preserve"> وله باب أو مدخل مستقل أو أكثر </w:t>
      </w:r>
      <w:r w:rsidRPr="004473AD">
        <w:rPr>
          <w:rFonts w:ascii="Arial" w:hAnsi="Arial" w:cs="Simplified Arabic" w:hint="eastAsia"/>
          <w:rtl/>
        </w:rPr>
        <w:t>من</w:t>
      </w:r>
      <w:r w:rsidRPr="004473AD">
        <w:rPr>
          <w:rFonts w:ascii="Arial" w:hAnsi="Arial" w:cs="Simplified Arabic"/>
          <w:rtl/>
        </w:rPr>
        <w:t xml:space="preserve"> مدخل يؤدي إلى الطريق أو الممر العام دون المرور في وحدة سكنية </w:t>
      </w:r>
      <w:proofErr w:type="spellStart"/>
      <w:r w:rsidRPr="004473AD">
        <w:rPr>
          <w:rFonts w:ascii="Arial" w:hAnsi="Arial" w:cs="Simplified Arabic"/>
          <w:rtl/>
        </w:rPr>
        <w:t>أخرى،</w:t>
      </w:r>
      <w:proofErr w:type="spellEnd"/>
      <w:r w:rsidRPr="004473AD">
        <w:rPr>
          <w:rFonts w:ascii="Arial" w:hAnsi="Arial" w:cs="Simplified Arabic"/>
          <w:rtl/>
        </w:rPr>
        <w:t xml:space="preserve"> وقد </w:t>
      </w:r>
      <w:r w:rsidRPr="004473AD">
        <w:rPr>
          <w:rFonts w:ascii="Arial" w:hAnsi="Arial" w:cs="Simplified Arabic" w:hint="eastAsia"/>
          <w:rtl/>
        </w:rPr>
        <w:t>تكون</w:t>
      </w:r>
      <w:r w:rsidRPr="004473AD">
        <w:rPr>
          <w:rFonts w:ascii="Arial" w:hAnsi="Arial" w:cs="Simplified Arabic"/>
          <w:rtl/>
        </w:rPr>
        <w:t xml:space="preserve"> الوحدة السكنية غير معدة أصلا للسكن إلا أنها وجدت مسكونة وقت </w:t>
      </w:r>
      <w:proofErr w:type="spellStart"/>
      <w:r w:rsidRPr="004473AD">
        <w:rPr>
          <w:rFonts w:ascii="Arial" w:hAnsi="Arial" w:cs="Simplified Arabic"/>
          <w:rtl/>
        </w:rPr>
        <w:t>المسح،</w:t>
      </w:r>
      <w:proofErr w:type="spellEnd"/>
      <w:r w:rsidRPr="004473AD">
        <w:rPr>
          <w:rFonts w:ascii="Arial" w:hAnsi="Arial" w:cs="Simplified Arabic"/>
          <w:rtl/>
        </w:rPr>
        <w:t xml:space="preserve"> وقد </w:t>
      </w:r>
      <w:r w:rsidRPr="004473AD">
        <w:rPr>
          <w:rFonts w:ascii="Arial" w:hAnsi="Arial" w:cs="Simplified Arabic" w:hint="eastAsia"/>
          <w:rtl/>
        </w:rPr>
        <w:t>تكون</w:t>
      </w:r>
      <w:r w:rsidRPr="004473AD">
        <w:rPr>
          <w:rFonts w:ascii="Arial" w:hAnsi="Arial" w:cs="Simplified Arabic"/>
          <w:rtl/>
        </w:rPr>
        <w:t xml:space="preserve"> الوحدة السكنية مستخدمة للسكن أو العمل أو لكليهما أو مغلق</w:t>
      </w:r>
      <w:r w:rsidRPr="004473AD">
        <w:rPr>
          <w:rFonts w:ascii="Arial" w:hAnsi="Arial" w:cs="Simplified Arabic" w:hint="cs"/>
          <w:rtl/>
        </w:rPr>
        <w:t>ة</w:t>
      </w:r>
      <w:r w:rsidRPr="004473AD">
        <w:rPr>
          <w:rFonts w:ascii="Arial" w:hAnsi="Arial" w:cs="Simplified Arabic"/>
          <w:rtl/>
        </w:rPr>
        <w:t xml:space="preserve"> أو خالية</w:t>
      </w:r>
      <w:r w:rsidRPr="004473AD">
        <w:rPr>
          <w:rFonts w:ascii="Arial" w:hAnsi="Arial" w:cs="Simplified Arabic" w:hint="cs"/>
          <w:rtl/>
        </w:rPr>
        <w:t>.</w:t>
      </w:r>
    </w:p>
    <w:p w:rsidR="00000A80" w:rsidRPr="00EC5139" w:rsidRDefault="00000A80" w:rsidP="004A76D9">
      <w:pPr>
        <w:jc w:val="both"/>
        <w:rPr>
          <w:rFonts w:ascii="Arial" w:hAnsi="Arial" w:cs="Simplified Arabic"/>
          <w:b/>
          <w:bCs/>
          <w:sz w:val="18"/>
          <w:szCs w:val="18"/>
          <w:rtl/>
        </w:rPr>
      </w:pPr>
    </w:p>
    <w:p w:rsidR="00FE229B" w:rsidRPr="004473AD" w:rsidRDefault="00FE229B" w:rsidP="002001FA">
      <w:pPr>
        <w:jc w:val="both"/>
        <w:rPr>
          <w:rFonts w:ascii="Arial" w:hAnsi="Arial" w:cs="Simplified Arabic"/>
          <w:rtl/>
        </w:rPr>
      </w:pPr>
      <w:r w:rsidRPr="004473AD">
        <w:rPr>
          <w:rFonts w:ascii="Arial" w:hAnsi="Arial" w:cs="Simplified Arabic" w:hint="eastAsia"/>
          <w:b/>
          <w:bCs/>
          <w:rtl/>
        </w:rPr>
        <w:t>الأسرة</w:t>
      </w:r>
      <w:r w:rsidR="006A2EAD">
        <w:rPr>
          <w:rFonts w:ascii="Arial" w:hAnsi="Arial" w:cs="Simplified Arabic"/>
          <w:b/>
          <w:bCs/>
        </w:rPr>
        <w:t>:</w:t>
      </w:r>
    </w:p>
    <w:p w:rsidR="00FE229B" w:rsidRPr="004473AD" w:rsidRDefault="00FE229B" w:rsidP="004A76D9">
      <w:pPr>
        <w:jc w:val="both"/>
        <w:rPr>
          <w:rFonts w:ascii="Arial" w:hAnsi="Arial" w:cs="Simplified Arabic"/>
        </w:rPr>
      </w:pPr>
      <w:r w:rsidRPr="004473AD">
        <w:rPr>
          <w:rFonts w:ascii="Arial" w:hAnsi="Arial" w:cs="Simplified Arabic"/>
          <w:rtl/>
        </w:rPr>
        <w:t xml:space="preserve">فرد أو مجموعة أفراد تربطهم أو لا تربطهم صلة </w:t>
      </w:r>
      <w:proofErr w:type="spellStart"/>
      <w:r w:rsidRPr="004473AD">
        <w:rPr>
          <w:rFonts w:ascii="Arial" w:hAnsi="Arial" w:cs="Simplified Arabic"/>
          <w:rtl/>
        </w:rPr>
        <w:t>قرابة،</w:t>
      </w:r>
      <w:proofErr w:type="spellEnd"/>
      <w:r w:rsidRPr="004473AD">
        <w:rPr>
          <w:rFonts w:ascii="Arial" w:hAnsi="Arial" w:cs="Simplified Arabic"/>
          <w:rtl/>
        </w:rPr>
        <w:t xml:space="preserve"> ويقيمون في مسكن </w:t>
      </w:r>
      <w:proofErr w:type="spellStart"/>
      <w:r w:rsidRPr="004473AD">
        <w:rPr>
          <w:rFonts w:ascii="Arial" w:hAnsi="Arial" w:cs="Simplified Arabic"/>
          <w:rtl/>
        </w:rPr>
        <w:t>واحد،</w:t>
      </w:r>
      <w:proofErr w:type="spellEnd"/>
      <w:r w:rsidRPr="004473AD">
        <w:rPr>
          <w:rFonts w:ascii="Arial" w:hAnsi="Arial" w:cs="Simplified Arabic"/>
          <w:rtl/>
        </w:rPr>
        <w:t xml:space="preserve"> ويشتركون في المأكل أو في أي وجه متعلق بترتيبات المعيشة.  </w:t>
      </w:r>
    </w:p>
    <w:p w:rsidR="00000A80" w:rsidRPr="00EC5139" w:rsidRDefault="00000A80" w:rsidP="004A76D9">
      <w:pPr>
        <w:jc w:val="both"/>
        <w:rPr>
          <w:rFonts w:ascii="Arial" w:hAnsi="Arial" w:cs="Simplified Arabic"/>
          <w:b/>
          <w:bCs/>
          <w:sz w:val="18"/>
          <w:szCs w:val="18"/>
          <w:rtl/>
        </w:rPr>
      </w:pPr>
    </w:p>
    <w:p w:rsidR="00000A80" w:rsidRPr="004473AD" w:rsidRDefault="00000A80" w:rsidP="004A76D9">
      <w:pPr>
        <w:jc w:val="both"/>
        <w:rPr>
          <w:rFonts w:ascii="Arial" w:hAnsi="Arial" w:cs="Simplified Arabic"/>
          <w:b/>
          <w:bCs/>
        </w:rPr>
      </w:pPr>
      <w:r w:rsidRPr="004473AD">
        <w:rPr>
          <w:rFonts w:ascii="Arial" w:hAnsi="Arial" w:cs="Simplified Arabic" w:hint="eastAsia"/>
          <w:b/>
          <w:bCs/>
          <w:rtl/>
        </w:rPr>
        <w:t>رب</w:t>
      </w:r>
      <w:r w:rsidRPr="004473AD">
        <w:rPr>
          <w:rFonts w:ascii="Arial" w:hAnsi="Arial" w:cs="Simplified Arabic"/>
          <w:b/>
          <w:bCs/>
          <w:rtl/>
        </w:rPr>
        <w:t xml:space="preserve"> </w:t>
      </w:r>
      <w:r w:rsidRPr="004473AD">
        <w:rPr>
          <w:rFonts w:ascii="Arial" w:hAnsi="Arial" w:cs="Simplified Arabic" w:hint="cs"/>
          <w:b/>
          <w:bCs/>
          <w:rtl/>
        </w:rPr>
        <w:t>الأسرة</w:t>
      </w:r>
      <w:r w:rsidR="006A2EAD">
        <w:rPr>
          <w:rFonts w:ascii="Arial" w:hAnsi="Arial" w:cs="Simplified Arabic"/>
          <w:b/>
          <w:bCs/>
        </w:rPr>
        <w:t>:</w:t>
      </w:r>
      <w:r w:rsidRPr="004473AD">
        <w:rPr>
          <w:rFonts w:ascii="Arial" w:hAnsi="Arial" w:cs="Simplified Arabic"/>
          <w:b/>
          <w:bCs/>
        </w:rPr>
        <w:tab/>
      </w:r>
    </w:p>
    <w:p w:rsidR="00000A80" w:rsidRPr="004473AD" w:rsidRDefault="00000A80" w:rsidP="004A76D9">
      <w:pPr>
        <w:jc w:val="both"/>
        <w:rPr>
          <w:rFonts w:ascii="Arial" w:hAnsi="Arial" w:cs="Simplified Arabic"/>
        </w:rPr>
      </w:pPr>
      <w:r w:rsidRPr="004473AD">
        <w:rPr>
          <w:rFonts w:ascii="Arial" w:hAnsi="Arial" w:cs="Simplified Arabic"/>
          <w:rtl/>
        </w:rPr>
        <w:t xml:space="preserve">هو الشخص المقيم إقامة معتادة مع </w:t>
      </w:r>
      <w:proofErr w:type="spellStart"/>
      <w:r w:rsidRPr="004473AD">
        <w:rPr>
          <w:rFonts w:ascii="Arial" w:hAnsi="Arial" w:cs="Simplified Arabic"/>
          <w:rtl/>
        </w:rPr>
        <w:t>الأسرة،</w:t>
      </w:r>
      <w:proofErr w:type="spellEnd"/>
      <w:r w:rsidRPr="004473AD">
        <w:rPr>
          <w:rFonts w:ascii="Arial" w:hAnsi="Arial" w:cs="Simplified Arabic"/>
          <w:rtl/>
        </w:rPr>
        <w:t xml:space="preserve"> الذي عــــرف بأنه يحمـــل هذه الصفة من قبل باقي أفراد </w:t>
      </w:r>
      <w:proofErr w:type="spellStart"/>
      <w:r w:rsidRPr="004473AD">
        <w:rPr>
          <w:rFonts w:ascii="Arial" w:hAnsi="Arial" w:cs="Simplified Arabic"/>
          <w:rtl/>
        </w:rPr>
        <w:t>الأسرة،</w:t>
      </w:r>
      <w:proofErr w:type="spellEnd"/>
      <w:r w:rsidRPr="004473AD">
        <w:rPr>
          <w:rFonts w:ascii="Arial" w:hAnsi="Arial" w:cs="Simplified Arabic"/>
          <w:rtl/>
        </w:rPr>
        <w:t xml:space="preserve"> وعادة ما يكون هذا الشخص صاحب السلطــــة </w:t>
      </w:r>
      <w:r w:rsidR="00F41002" w:rsidRPr="004473AD">
        <w:rPr>
          <w:rFonts w:ascii="Arial" w:hAnsi="Arial" w:cs="Simplified Arabic" w:hint="cs"/>
          <w:rtl/>
        </w:rPr>
        <w:t>والمسئول</w:t>
      </w:r>
      <w:r w:rsidRPr="004473AD">
        <w:rPr>
          <w:rFonts w:ascii="Arial" w:hAnsi="Arial" w:cs="Simplified Arabic"/>
          <w:rtl/>
        </w:rPr>
        <w:t xml:space="preserve"> عن تدبير الشؤون الاقتصادية للأسرة وقد يشاركه الآخرون فـي ذلك.</w:t>
      </w:r>
    </w:p>
    <w:p w:rsidR="00000A80" w:rsidRPr="00EC5139" w:rsidRDefault="00000A80" w:rsidP="004A76D9">
      <w:pPr>
        <w:jc w:val="both"/>
        <w:rPr>
          <w:rFonts w:ascii="Arial" w:hAnsi="Arial" w:cs="Simplified Arabic"/>
          <w:b/>
          <w:bCs/>
          <w:sz w:val="18"/>
          <w:szCs w:val="18"/>
          <w:rtl/>
        </w:rPr>
      </w:pPr>
    </w:p>
    <w:p w:rsidR="00000A80" w:rsidRPr="004473AD" w:rsidRDefault="00000A80" w:rsidP="004A76D9">
      <w:pPr>
        <w:jc w:val="both"/>
        <w:rPr>
          <w:rFonts w:ascii="Arial" w:hAnsi="Arial" w:cs="Simplified Arabic"/>
          <w:rtl/>
        </w:rPr>
      </w:pPr>
      <w:r w:rsidRPr="004473AD">
        <w:rPr>
          <w:rFonts w:ascii="Arial" w:hAnsi="Arial" w:cs="Simplified Arabic" w:hint="eastAsia"/>
          <w:b/>
          <w:bCs/>
          <w:rtl/>
        </w:rPr>
        <w:t>الفرد</w:t>
      </w:r>
      <w:r w:rsidRPr="004473AD">
        <w:rPr>
          <w:rFonts w:ascii="Arial" w:hAnsi="Arial" w:cs="Simplified Arabic"/>
          <w:b/>
          <w:bCs/>
          <w:rtl/>
        </w:rPr>
        <w:t xml:space="preserve"> في </w:t>
      </w:r>
      <w:r w:rsidRPr="004473AD">
        <w:rPr>
          <w:rFonts w:ascii="Arial" w:hAnsi="Arial" w:cs="Simplified Arabic" w:hint="cs"/>
          <w:b/>
          <w:bCs/>
          <w:rtl/>
        </w:rPr>
        <w:t>الأسرة</w:t>
      </w:r>
      <w:r w:rsidR="006A2EAD">
        <w:rPr>
          <w:rFonts w:ascii="Arial" w:hAnsi="Arial" w:cs="Simplified Arabic"/>
          <w:b/>
          <w:bCs/>
        </w:rPr>
        <w:t>:</w:t>
      </w:r>
      <w:r w:rsidRPr="004473AD">
        <w:rPr>
          <w:rFonts w:ascii="Arial" w:hAnsi="Arial" w:cs="Simplified Arabic"/>
          <w:b/>
          <w:bCs/>
        </w:rPr>
        <w:tab/>
      </w:r>
    </w:p>
    <w:p w:rsidR="00000A80" w:rsidRPr="004473AD" w:rsidRDefault="00000A80" w:rsidP="004A76D9">
      <w:pPr>
        <w:jc w:val="both"/>
        <w:rPr>
          <w:rFonts w:ascii="Arial" w:hAnsi="Arial" w:cs="Simplified Arabic"/>
        </w:rPr>
      </w:pPr>
      <w:r w:rsidRPr="004473AD">
        <w:rPr>
          <w:rFonts w:ascii="Arial" w:hAnsi="Arial" w:cs="Simplified Arabic"/>
          <w:rtl/>
        </w:rPr>
        <w:t>هو الفرد الموجود في الوحدة السكنية ويعتبر على انه فرد في الأسرة أو عضو فيها إذا كانت هذه الوحدة السكنية هي مكان الإقامة المعتاد له أو مكان الإقامة الوحيد له.</w:t>
      </w:r>
    </w:p>
    <w:p w:rsidR="00000A80" w:rsidRPr="00EC5139" w:rsidRDefault="00000A80" w:rsidP="004A76D9">
      <w:pPr>
        <w:jc w:val="both"/>
        <w:rPr>
          <w:rFonts w:ascii="Arial" w:hAnsi="Arial" w:cs="Simplified Arabic"/>
          <w:b/>
          <w:bCs/>
          <w:sz w:val="18"/>
          <w:szCs w:val="18"/>
          <w:rtl/>
        </w:rPr>
      </w:pPr>
    </w:p>
    <w:p w:rsidR="00000A80" w:rsidRPr="004473AD" w:rsidRDefault="00000A80" w:rsidP="004A76D9">
      <w:pPr>
        <w:jc w:val="both"/>
        <w:rPr>
          <w:rFonts w:ascii="Arial" w:hAnsi="Arial" w:cs="Simplified Arabic"/>
          <w:b/>
          <w:bCs/>
        </w:rPr>
      </w:pPr>
      <w:r w:rsidRPr="004473AD">
        <w:rPr>
          <w:rFonts w:ascii="Arial" w:hAnsi="Arial" w:cs="Simplified Arabic" w:hint="eastAsia"/>
          <w:b/>
          <w:bCs/>
          <w:rtl/>
        </w:rPr>
        <w:t>العمر</w:t>
      </w:r>
      <w:r w:rsidRPr="004473AD">
        <w:rPr>
          <w:rFonts w:ascii="Arial" w:hAnsi="Arial" w:cs="Simplified Arabic"/>
          <w:b/>
          <w:bCs/>
          <w:rtl/>
        </w:rPr>
        <w:t xml:space="preserve"> بالسنوات الكاملة</w:t>
      </w:r>
      <w:r w:rsidR="006A2EAD">
        <w:rPr>
          <w:rFonts w:ascii="Arial" w:hAnsi="Arial" w:cs="Simplified Arabic"/>
          <w:b/>
          <w:bCs/>
        </w:rPr>
        <w:t>:</w:t>
      </w:r>
      <w:r w:rsidRPr="004473AD">
        <w:rPr>
          <w:rFonts w:ascii="Arial" w:hAnsi="Arial" w:cs="Simplified Arabic"/>
          <w:b/>
          <w:bCs/>
        </w:rPr>
        <w:tab/>
      </w:r>
    </w:p>
    <w:p w:rsidR="00000A80" w:rsidRPr="004473AD" w:rsidRDefault="00000A80" w:rsidP="004A76D9">
      <w:pPr>
        <w:jc w:val="both"/>
        <w:rPr>
          <w:rFonts w:ascii="Arial" w:hAnsi="Arial" w:cs="Simplified Arabic"/>
          <w:rtl/>
        </w:rPr>
      </w:pPr>
      <w:r w:rsidRPr="004473AD">
        <w:rPr>
          <w:rFonts w:ascii="Arial" w:hAnsi="Arial" w:cs="Simplified Arabic"/>
          <w:rtl/>
        </w:rPr>
        <w:t xml:space="preserve">هو الفترة الزمنية بين تاريخ الميلاد </w:t>
      </w:r>
      <w:r w:rsidRPr="004473AD">
        <w:rPr>
          <w:rFonts w:ascii="Arial" w:hAnsi="Arial" w:cs="Simplified Arabic" w:hint="cs"/>
          <w:rtl/>
        </w:rPr>
        <w:t>وتاريخ</w:t>
      </w:r>
      <w:r w:rsidRPr="004473AD">
        <w:rPr>
          <w:rFonts w:ascii="Arial" w:hAnsi="Arial" w:cs="Simplified Arabic"/>
          <w:rtl/>
        </w:rPr>
        <w:t xml:space="preserve"> </w:t>
      </w:r>
      <w:r w:rsidRPr="004473AD">
        <w:rPr>
          <w:rFonts w:ascii="Arial" w:hAnsi="Arial" w:cs="Simplified Arabic" w:hint="cs"/>
          <w:rtl/>
        </w:rPr>
        <w:t>الإسناد</w:t>
      </w:r>
      <w:r w:rsidRPr="004473AD">
        <w:rPr>
          <w:rFonts w:ascii="Arial" w:hAnsi="Arial" w:cs="Simplified Arabic"/>
          <w:rtl/>
        </w:rPr>
        <w:t xml:space="preserve"> معبرا </w:t>
      </w:r>
      <w:r w:rsidRPr="004473AD">
        <w:rPr>
          <w:rFonts w:ascii="Arial" w:hAnsi="Arial" w:cs="Simplified Arabic" w:hint="eastAsia"/>
          <w:rtl/>
        </w:rPr>
        <w:t>عنه</w:t>
      </w:r>
      <w:r w:rsidRPr="004473AD">
        <w:rPr>
          <w:rFonts w:ascii="Arial" w:hAnsi="Arial" w:cs="Simplified Arabic"/>
          <w:rtl/>
        </w:rPr>
        <w:t xml:space="preserve">  </w:t>
      </w:r>
      <w:r w:rsidRPr="004473AD">
        <w:rPr>
          <w:rFonts w:ascii="Arial" w:hAnsi="Arial" w:cs="Simplified Arabic" w:hint="eastAsia"/>
          <w:rtl/>
        </w:rPr>
        <w:t>بالسنوات</w:t>
      </w:r>
      <w:r w:rsidRPr="004473AD">
        <w:rPr>
          <w:rFonts w:ascii="Arial" w:hAnsi="Arial" w:cs="Simplified Arabic"/>
          <w:rtl/>
        </w:rPr>
        <w:t xml:space="preserve"> الكاملة</w:t>
      </w:r>
      <w:r w:rsidRPr="004473AD">
        <w:rPr>
          <w:rFonts w:ascii="Arial" w:hAnsi="Arial" w:cs="Simplified Arabic" w:hint="cs"/>
          <w:rtl/>
        </w:rPr>
        <w:t>.</w:t>
      </w:r>
    </w:p>
    <w:p w:rsidR="00000A80" w:rsidRDefault="00000A80" w:rsidP="004A76D9">
      <w:pPr>
        <w:jc w:val="both"/>
        <w:rPr>
          <w:rFonts w:ascii="Arial" w:hAnsi="Arial" w:cs="Simplified Arabic"/>
          <w:b/>
          <w:bCs/>
          <w:sz w:val="18"/>
          <w:szCs w:val="18"/>
          <w:rtl/>
        </w:rPr>
      </w:pPr>
    </w:p>
    <w:p w:rsidR="00EC5139" w:rsidRDefault="00EC5139" w:rsidP="004A76D9">
      <w:pPr>
        <w:jc w:val="both"/>
        <w:rPr>
          <w:rFonts w:ascii="Arial" w:hAnsi="Arial" w:cs="Simplified Arabic"/>
          <w:b/>
          <w:bCs/>
          <w:sz w:val="18"/>
          <w:szCs w:val="18"/>
          <w:rtl/>
        </w:rPr>
      </w:pPr>
    </w:p>
    <w:p w:rsidR="00EC5139" w:rsidRPr="00EC5139" w:rsidRDefault="00EC5139" w:rsidP="004A76D9">
      <w:pPr>
        <w:jc w:val="both"/>
        <w:rPr>
          <w:rFonts w:ascii="Arial" w:hAnsi="Arial" w:cs="Simplified Arabic"/>
          <w:b/>
          <w:bCs/>
          <w:sz w:val="18"/>
          <w:szCs w:val="18"/>
          <w:rtl/>
        </w:rPr>
      </w:pPr>
    </w:p>
    <w:p w:rsidR="00000A80" w:rsidRPr="004473AD" w:rsidRDefault="00000A80" w:rsidP="004A76D9">
      <w:pPr>
        <w:jc w:val="both"/>
        <w:rPr>
          <w:rFonts w:ascii="Arial" w:hAnsi="Arial" w:cs="Simplified Arabic"/>
          <w:b/>
          <w:bCs/>
          <w:rtl/>
        </w:rPr>
      </w:pPr>
      <w:r w:rsidRPr="004473AD">
        <w:rPr>
          <w:rFonts w:ascii="Arial" w:hAnsi="Arial" w:cs="Simplified Arabic" w:hint="eastAsia"/>
          <w:b/>
          <w:bCs/>
          <w:rtl/>
        </w:rPr>
        <w:lastRenderedPageBreak/>
        <w:t>حالة</w:t>
      </w:r>
      <w:r w:rsidRPr="004473AD">
        <w:rPr>
          <w:rFonts w:ascii="Arial" w:hAnsi="Arial" w:cs="Simplified Arabic"/>
          <w:b/>
          <w:bCs/>
          <w:rtl/>
        </w:rPr>
        <w:t xml:space="preserve"> اللجوء</w:t>
      </w:r>
      <w:r w:rsidR="006A2EAD">
        <w:rPr>
          <w:rFonts w:ascii="Arial" w:hAnsi="Arial" w:cs="Simplified Arabic"/>
          <w:b/>
          <w:bCs/>
        </w:rPr>
        <w:t>:</w:t>
      </w:r>
    </w:p>
    <w:p w:rsidR="00000A80" w:rsidRPr="004473AD" w:rsidRDefault="00000A80" w:rsidP="004A76D9">
      <w:pPr>
        <w:jc w:val="both"/>
        <w:rPr>
          <w:rFonts w:ascii="Arial" w:hAnsi="Arial" w:cs="Simplified Arabic"/>
          <w:rtl/>
        </w:rPr>
      </w:pPr>
      <w:r w:rsidRPr="004473AD">
        <w:rPr>
          <w:rFonts w:ascii="Arial" w:hAnsi="Arial" w:cs="Simplified Arabic"/>
          <w:rtl/>
        </w:rPr>
        <w:t xml:space="preserve">وهي خاصة بالفلسطينيين الذين هجروا من </w:t>
      </w:r>
      <w:r w:rsidRPr="004473AD">
        <w:rPr>
          <w:rFonts w:ascii="Arial" w:hAnsi="Arial" w:cs="Simplified Arabic" w:hint="cs"/>
          <w:rtl/>
        </w:rPr>
        <w:t>فلسطين</w:t>
      </w:r>
      <w:r w:rsidRPr="004473AD">
        <w:rPr>
          <w:rFonts w:ascii="Arial" w:hAnsi="Arial" w:cs="Simplified Arabic"/>
          <w:rtl/>
        </w:rPr>
        <w:t xml:space="preserve"> التي احتلتها إسرائيل عام 1948 وتشمل </w:t>
      </w:r>
      <w:r w:rsidRPr="004473AD">
        <w:rPr>
          <w:rFonts w:ascii="Arial" w:hAnsi="Arial" w:cs="Simplified Arabic" w:hint="cs"/>
          <w:rtl/>
        </w:rPr>
        <w:t>ال</w:t>
      </w:r>
      <w:r w:rsidRPr="004473AD">
        <w:rPr>
          <w:rFonts w:ascii="Arial" w:hAnsi="Arial" w:cs="Simplified Arabic"/>
          <w:rtl/>
        </w:rPr>
        <w:t>أبناء الذكور منهم وأحفادهم.</w:t>
      </w:r>
    </w:p>
    <w:p w:rsidR="00000A80" w:rsidRPr="00EC5139" w:rsidRDefault="00000A80" w:rsidP="004A76D9">
      <w:pPr>
        <w:jc w:val="both"/>
        <w:rPr>
          <w:rFonts w:ascii="Arial" w:hAnsi="Arial" w:cs="Simplified Arabic"/>
          <w:sz w:val="18"/>
          <w:szCs w:val="18"/>
          <w:rtl/>
        </w:rPr>
      </w:pPr>
    </w:p>
    <w:p w:rsidR="00000A80" w:rsidRPr="004473AD" w:rsidRDefault="00000A80" w:rsidP="004A76D9">
      <w:pPr>
        <w:jc w:val="both"/>
        <w:rPr>
          <w:rFonts w:ascii="Arial" w:hAnsi="Arial" w:cs="Simplified Arabic"/>
          <w:b/>
          <w:bCs/>
          <w:rtl/>
        </w:rPr>
      </w:pPr>
      <w:r w:rsidRPr="004473AD">
        <w:rPr>
          <w:rFonts w:ascii="Arial" w:hAnsi="Arial" w:cs="Simplified Arabic"/>
          <w:b/>
          <w:bCs/>
          <w:rtl/>
        </w:rPr>
        <w:t>لاجئ غير مسجل</w:t>
      </w:r>
      <w:r w:rsidR="006A2EAD">
        <w:rPr>
          <w:rFonts w:ascii="Arial" w:hAnsi="Arial" w:cs="Simplified Arabic"/>
          <w:b/>
          <w:bCs/>
        </w:rPr>
        <w:t>:</w:t>
      </w:r>
    </w:p>
    <w:p w:rsidR="00000A80" w:rsidRPr="004473AD" w:rsidRDefault="00000A80" w:rsidP="004A76D9">
      <w:pPr>
        <w:jc w:val="both"/>
        <w:rPr>
          <w:rFonts w:ascii="Arial" w:hAnsi="Arial" w:cs="Simplified Arabic"/>
          <w:rtl/>
        </w:rPr>
      </w:pPr>
      <w:r w:rsidRPr="004473AD">
        <w:rPr>
          <w:rFonts w:ascii="Arial" w:hAnsi="Arial" w:cs="Simplified Arabic"/>
          <w:rtl/>
        </w:rPr>
        <w:t>إذا كان الفرد لاجئاً إلا أنه غير مسجل في بطاقة وكالة الغوث (المؤن</w:t>
      </w:r>
      <w:proofErr w:type="spellStart"/>
      <w:r w:rsidRPr="004473AD">
        <w:rPr>
          <w:rFonts w:ascii="Arial" w:hAnsi="Arial" w:cs="Simplified Arabic"/>
          <w:rtl/>
        </w:rPr>
        <w:t>)</w:t>
      </w:r>
      <w:proofErr w:type="spellEnd"/>
      <w:r w:rsidRPr="004473AD">
        <w:rPr>
          <w:rFonts w:ascii="Arial" w:hAnsi="Arial" w:cs="Simplified Arabic"/>
          <w:rtl/>
        </w:rPr>
        <w:t xml:space="preserve"> لأي سبب كان.</w:t>
      </w:r>
    </w:p>
    <w:p w:rsidR="00000A80" w:rsidRPr="00EC5139" w:rsidRDefault="00000A80" w:rsidP="004A76D9">
      <w:pPr>
        <w:jc w:val="both"/>
        <w:rPr>
          <w:rFonts w:ascii="Arial" w:hAnsi="Arial" w:cs="Simplified Arabic"/>
          <w:sz w:val="18"/>
          <w:szCs w:val="18"/>
          <w:rtl/>
        </w:rPr>
      </w:pPr>
    </w:p>
    <w:p w:rsidR="00000A80" w:rsidRPr="004473AD" w:rsidRDefault="00000A80" w:rsidP="004A76D9">
      <w:pPr>
        <w:jc w:val="both"/>
        <w:rPr>
          <w:rFonts w:ascii="Arial" w:hAnsi="Arial" w:cs="Simplified Arabic"/>
          <w:b/>
          <w:bCs/>
          <w:rtl/>
        </w:rPr>
      </w:pPr>
      <w:r w:rsidRPr="004473AD">
        <w:rPr>
          <w:rFonts w:ascii="Arial" w:hAnsi="Arial" w:cs="Simplified Arabic"/>
          <w:b/>
          <w:bCs/>
          <w:rtl/>
        </w:rPr>
        <w:t>لاجئ مسجل</w:t>
      </w:r>
      <w:r w:rsidR="006A2EAD">
        <w:rPr>
          <w:rFonts w:ascii="Arial" w:hAnsi="Arial" w:cs="Simplified Arabic"/>
          <w:b/>
          <w:bCs/>
        </w:rPr>
        <w:t>:</w:t>
      </w:r>
    </w:p>
    <w:p w:rsidR="00000A80" w:rsidRPr="004473AD" w:rsidRDefault="00000A80" w:rsidP="004A76D9">
      <w:pPr>
        <w:jc w:val="both"/>
        <w:rPr>
          <w:rFonts w:ascii="Arial" w:hAnsi="Arial" w:cs="Simplified Arabic"/>
          <w:rtl/>
        </w:rPr>
      </w:pPr>
      <w:r w:rsidRPr="004473AD">
        <w:rPr>
          <w:rFonts w:ascii="Arial" w:hAnsi="Arial" w:cs="Simplified Arabic"/>
          <w:rtl/>
        </w:rPr>
        <w:t>إذا كان الفرد لاجئاً وله اسم في بطاقة  التسجيل (المؤن</w:t>
      </w:r>
      <w:proofErr w:type="spellStart"/>
      <w:r w:rsidRPr="004473AD">
        <w:rPr>
          <w:rFonts w:ascii="Arial" w:hAnsi="Arial" w:cs="Simplified Arabic"/>
          <w:rtl/>
        </w:rPr>
        <w:t>)</w:t>
      </w:r>
      <w:proofErr w:type="spellEnd"/>
      <w:r w:rsidRPr="004473AD">
        <w:rPr>
          <w:rFonts w:ascii="Arial" w:hAnsi="Arial" w:cs="Simplified Arabic"/>
          <w:rtl/>
        </w:rPr>
        <w:t xml:space="preserve"> الصادرة عن وكالة الغوث.</w:t>
      </w:r>
    </w:p>
    <w:p w:rsidR="00000A80" w:rsidRPr="00EC5139" w:rsidRDefault="00000A80" w:rsidP="004A76D9">
      <w:pPr>
        <w:jc w:val="both"/>
        <w:rPr>
          <w:rFonts w:ascii="Arial" w:hAnsi="Arial" w:cs="Simplified Arabic"/>
          <w:b/>
          <w:bCs/>
          <w:sz w:val="18"/>
          <w:szCs w:val="18"/>
          <w:rtl/>
        </w:rPr>
      </w:pPr>
    </w:p>
    <w:p w:rsidR="00000A80" w:rsidRPr="004473AD" w:rsidRDefault="00000A80" w:rsidP="004A76D9">
      <w:pPr>
        <w:jc w:val="both"/>
        <w:rPr>
          <w:rFonts w:ascii="Arial" w:hAnsi="Arial" w:cs="Simplified Arabic"/>
          <w:b/>
          <w:bCs/>
          <w:rtl/>
        </w:rPr>
      </w:pPr>
      <w:r w:rsidRPr="004473AD">
        <w:rPr>
          <w:rFonts w:ascii="Arial" w:hAnsi="Arial" w:cs="Simplified Arabic"/>
          <w:b/>
          <w:bCs/>
          <w:rtl/>
        </w:rPr>
        <w:t>ليس لاجئاً</w:t>
      </w:r>
      <w:r w:rsidR="006A2EAD">
        <w:rPr>
          <w:rFonts w:ascii="Arial" w:hAnsi="Arial" w:cs="Simplified Arabic"/>
          <w:b/>
          <w:bCs/>
        </w:rPr>
        <w:t>:</w:t>
      </w:r>
    </w:p>
    <w:p w:rsidR="00000A80" w:rsidRPr="004473AD" w:rsidRDefault="00000A80" w:rsidP="004A76D9">
      <w:pPr>
        <w:jc w:val="both"/>
        <w:rPr>
          <w:rFonts w:ascii="Arial" w:hAnsi="Arial" w:cs="Simplified Arabic"/>
          <w:rtl/>
        </w:rPr>
      </w:pPr>
      <w:r w:rsidRPr="004473AD">
        <w:rPr>
          <w:rFonts w:ascii="Arial" w:hAnsi="Arial" w:cs="Simplified Arabic"/>
          <w:rtl/>
        </w:rPr>
        <w:t>هو كل فلسطيني ليس لاجئا مسجل أو لاجئا غير مسجل.</w:t>
      </w:r>
    </w:p>
    <w:p w:rsidR="00000A80" w:rsidRPr="00EC5139" w:rsidRDefault="00000A80" w:rsidP="004A76D9">
      <w:pPr>
        <w:jc w:val="both"/>
        <w:rPr>
          <w:rFonts w:ascii="Arial" w:hAnsi="Arial" w:cs="Simplified Arabic"/>
          <w:b/>
          <w:bCs/>
          <w:sz w:val="18"/>
          <w:szCs w:val="18"/>
          <w:rtl/>
        </w:rPr>
      </w:pPr>
    </w:p>
    <w:p w:rsidR="00000A80" w:rsidRPr="004473AD" w:rsidRDefault="00000A80" w:rsidP="004A76D9">
      <w:pPr>
        <w:jc w:val="both"/>
        <w:rPr>
          <w:rFonts w:ascii="Arial" w:hAnsi="Arial" w:cs="Simplified Arabic"/>
          <w:rtl/>
        </w:rPr>
      </w:pPr>
      <w:r w:rsidRPr="004473AD">
        <w:rPr>
          <w:rFonts w:ascii="Arial" w:hAnsi="Arial" w:cs="Simplified Arabic" w:hint="eastAsia"/>
          <w:b/>
          <w:bCs/>
          <w:rtl/>
        </w:rPr>
        <w:t>مكان</w:t>
      </w:r>
      <w:r w:rsidRPr="004473AD">
        <w:rPr>
          <w:rFonts w:ascii="Arial" w:hAnsi="Arial" w:cs="Simplified Arabic"/>
          <w:b/>
          <w:bCs/>
          <w:rtl/>
        </w:rPr>
        <w:t xml:space="preserve"> </w:t>
      </w:r>
      <w:r w:rsidRPr="004473AD">
        <w:rPr>
          <w:rFonts w:ascii="Arial" w:hAnsi="Arial" w:cs="Simplified Arabic" w:hint="cs"/>
          <w:b/>
          <w:bCs/>
          <w:rtl/>
        </w:rPr>
        <w:t>الإقامة</w:t>
      </w:r>
      <w:r w:rsidR="006A2EAD">
        <w:rPr>
          <w:rFonts w:ascii="Arial" w:hAnsi="Arial" w:cs="Simplified Arabic"/>
          <w:b/>
          <w:bCs/>
        </w:rPr>
        <w:t>:</w:t>
      </w:r>
      <w:r w:rsidRPr="004473AD">
        <w:rPr>
          <w:rFonts w:ascii="Arial" w:hAnsi="Arial" w:cs="Simplified Arabic"/>
          <w:b/>
          <w:bCs/>
        </w:rPr>
        <w:tab/>
      </w:r>
    </w:p>
    <w:p w:rsidR="00000A80" w:rsidRPr="004473AD" w:rsidRDefault="00000A80" w:rsidP="004A76D9">
      <w:pPr>
        <w:jc w:val="both"/>
        <w:rPr>
          <w:rFonts w:ascii="Arial" w:hAnsi="Arial" w:cs="Simplified Arabic"/>
        </w:rPr>
      </w:pPr>
      <w:r w:rsidRPr="004473AD">
        <w:rPr>
          <w:rFonts w:ascii="Arial" w:hAnsi="Arial" w:cs="Simplified Arabic" w:hint="eastAsia"/>
          <w:rtl/>
        </w:rPr>
        <w:t>هو</w:t>
      </w:r>
      <w:r w:rsidRPr="004473AD">
        <w:rPr>
          <w:rFonts w:ascii="Arial" w:hAnsi="Arial" w:cs="Simplified Arabic"/>
          <w:rtl/>
        </w:rPr>
        <w:t xml:space="preserve"> </w:t>
      </w:r>
      <w:r w:rsidRPr="004473AD">
        <w:rPr>
          <w:rFonts w:ascii="Arial" w:hAnsi="Arial" w:cs="Simplified Arabic" w:hint="eastAsia"/>
          <w:rtl/>
        </w:rPr>
        <w:t>المكان</w:t>
      </w:r>
      <w:r w:rsidRPr="004473AD">
        <w:rPr>
          <w:rFonts w:ascii="Arial" w:hAnsi="Arial" w:cs="Simplified Arabic"/>
          <w:rtl/>
        </w:rPr>
        <w:t xml:space="preserve"> الذي يقيم فيه الفرد معظم </w:t>
      </w:r>
      <w:r w:rsidRPr="004473AD">
        <w:rPr>
          <w:rFonts w:ascii="Arial" w:hAnsi="Arial" w:cs="Simplified Arabic" w:hint="cs"/>
          <w:rtl/>
        </w:rPr>
        <w:t>أيام</w:t>
      </w:r>
      <w:r w:rsidRPr="004473AD">
        <w:rPr>
          <w:rFonts w:ascii="Arial" w:hAnsi="Arial" w:cs="Simplified Arabic"/>
          <w:rtl/>
        </w:rPr>
        <w:t xml:space="preserve"> السنة</w:t>
      </w:r>
      <w:r w:rsidRPr="004473AD">
        <w:rPr>
          <w:rFonts w:ascii="Arial" w:hAnsi="Arial" w:cs="Simplified Arabic" w:hint="cs"/>
          <w:rtl/>
        </w:rPr>
        <w:t xml:space="preserve"> </w:t>
      </w:r>
      <w:r w:rsidRPr="004473AD">
        <w:rPr>
          <w:rFonts w:ascii="Arial" w:hAnsi="Arial" w:cs="Simplified Arabic"/>
          <w:rtl/>
        </w:rPr>
        <w:t xml:space="preserve">(ستة </w:t>
      </w:r>
      <w:r w:rsidR="00F41002" w:rsidRPr="004473AD">
        <w:rPr>
          <w:rFonts w:ascii="Arial" w:hAnsi="Arial" w:cs="Simplified Arabic" w:hint="cs"/>
          <w:rtl/>
        </w:rPr>
        <w:t>أشهر</w:t>
      </w:r>
      <w:r w:rsidRPr="004473AD">
        <w:rPr>
          <w:rFonts w:ascii="Arial" w:hAnsi="Arial" w:cs="Simplified Arabic"/>
          <w:rtl/>
        </w:rPr>
        <w:t xml:space="preserve"> </w:t>
      </w:r>
      <w:r w:rsidRPr="004473AD">
        <w:rPr>
          <w:rFonts w:ascii="Arial" w:hAnsi="Arial" w:cs="Simplified Arabic" w:hint="cs"/>
          <w:rtl/>
        </w:rPr>
        <w:t>أو</w:t>
      </w:r>
      <w:r w:rsidRPr="004473AD">
        <w:rPr>
          <w:rFonts w:ascii="Arial" w:hAnsi="Arial" w:cs="Simplified Arabic"/>
          <w:rtl/>
        </w:rPr>
        <w:t xml:space="preserve"> </w:t>
      </w:r>
      <w:r w:rsidR="00F71D6F" w:rsidRPr="004473AD">
        <w:rPr>
          <w:rFonts w:ascii="Arial" w:hAnsi="Arial" w:cs="Simplified Arabic" w:hint="cs"/>
          <w:rtl/>
        </w:rPr>
        <w:t>أكثر</w:t>
      </w:r>
      <w:proofErr w:type="spellStart"/>
      <w:r w:rsidRPr="004473AD">
        <w:rPr>
          <w:rFonts w:ascii="Arial" w:hAnsi="Arial" w:cs="Simplified Arabic"/>
          <w:rtl/>
        </w:rPr>
        <w:t>)</w:t>
      </w:r>
      <w:proofErr w:type="spellEnd"/>
      <w:r w:rsidRPr="004473AD">
        <w:rPr>
          <w:rFonts w:ascii="Arial" w:hAnsi="Arial" w:cs="Simplified Arabic"/>
          <w:rtl/>
        </w:rPr>
        <w:t xml:space="preserve"> بغض النظر عما </w:t>
      </w:r>
      <w:r w:rsidRPr="004473AD">
        <w:rPr>
          <w:rFonts w:ascii="Arial" w:hAnsi="Arial" w:cs="Simplified Arabic" w:hint="cs"/>
          <w:rtl/>
        </w:rPr>
        <w:t>إذا</w:t>
      </w:r>
      <w:r w:rsidRPr="004473AD">
        <w:rPr>
          <w:rFonts w:ascii="Arial" w:hAnsi="Arial" w:cs="Simplified Arabic"/>
          <w:rtl/>
        </w:rPr>
        <w:t xml:space="preserve"> كان المكان نفس</w:t>
      </w:r>
      <w:r w:rsidRPr="004473AD">
        <w:rPr>
          <w:rFonts w:ascii="Arial" w:hAnsi="Arial" w:cs="Simplified Arabic" w:hint="cs"/>
          <w:rtl/>
        </w:rPr>
        <w:t>ه</w:t>
      </w:r>
      <w:r w:rsidRPr="004473AD">
        <w:rPr>
          <w:rFonts w:ascii="Arial" w:hAnsi="Arial" w:cs="Simplified Arabic"/>
          <w:rtl/>
        </w:rPr>
        <w:t xml:space="preserve"> الذي تواجد فيه الفرد وقت العد </w:t>
      </w:r>
      <w:r w:rsidRPr="004473AD">
        <w:rPr>
          <w:rFonts w:ascii="Arial" w:hAnsi="Arial" w:cs="Simplified Arabic" w:hint="cs"/>
          <w:rtl/>
        </w:rPr>
        <w:t>أو</w:t>
      </w:r>
      <w:r w:rsidRPr="004473AD">
        <w:rPr>
          <w:rFonts w:ascii="Arial" w:hAnsi="Arial" w:cs="Simplified Arabic"/>
          <w:rtl/>
        </w:rPr>
        <w:t xml:space="preserve"> المكان الذي يمارس فيه </w:t>
      </w:r>
      <w:r w:rsidRPr="004473AD">
        <w:rPr>
          <w:rFonts w:ascii="Arial" w:hAnsi="Arial" w:cs="Simplified Arabic" w:hint="eastAsia"/>
          <w:rtl/>
        </w:rPr>
        <w:t>فعليا</w:t>
      </w:r>
      <w:r w:rsidRPr="004473AD">
        <w:rPr>
          <w:rFonts w:ascii="Arial" w:hAnsi="Arial" w:cs="Simplified Arabic"/>
          <w:rtl/>
        </w:rPr>
        <w:t xml:space="preserve"> عمل</w:t>
      </w:r>
      <w:r w:rsidRPr="004473AD">
        <w:rPr>
          <w:rFonts w:ascii="Arial" w:hAnsi="Arial" w:cs="Simplified Arabic" w:hint="cs"/>
          <w:rtl/>
        </w:rPr>
        <w:t>ه</w:t>
      </w:r>
      <w:r w:rsidRPr="004473AD">
        <w:rPr>
          <w:rFonts w:ascii="Arial" w:hAnsi="Arial" w:cs="Simplified Arabic"/>
          <w:rtl/>
        </w:rPr>
        <w:t xml:space="preserve"> </w:t>
      </w:r>
      <w:r w:rsidRPr="004473AD">
        <w:rPr>
          <w:rFonts w:ascii="Arial" w:hAnsi="Arial" w:cs="Simplified Arabic" w:hint="cs"/>
          <w:rtl/>
        </w:rPr>
        <w:t>أو</w:t>
      </w:r>
      <w:r w:rsidRPr="004473AD">
        <w:rPr>
          <w:rFonts w:ascii="Arial" w:hAnsi="Arial" w:cs="Simplified Arabic"/>
          <w:rtl/>
        </w:rPr>
        <w:t xml:space="preserve"> </w:t>
      </w:r>
      <w:r w:rsidRPr="004473AD">
        <w:rPr>
          <w:rFonts w:ascii="Arial" w:hAnsi="Arial" w:cs="Simplified Arabic" w:hint="cs"/>
          <w:rtl/>
        </w:rPr>
        <w:t>نشاطه</w:t>
      </w:r>
      <w:r w:rsidRPr="004473AD">
        <w:rPr>
          <w:rFonts w:ascii="Arial" w:hAnsi="Arial" w:cs="Simplified Arabic"/>
          <w:rtl/>
        </w:rPr>
        <w:t xml:space="preserve"> </w:t>
      </w:r>
      <w:r w:rsidRPr="004473AD">
        <w:rPr>
          <w:rFonts w:ascii="Arial" w:hAnsi="Arial" w:cs="Simplified Arabic" w:hint="cs"/>
          <w:rtl/>
        </w:rPr>
        <w:t>أو</w:t>
      </w:r>
      <w:r w:rsidRPr="004473AD">
        <w:rPr>
          <w:rFonts w:ascii="Arial" w:hAnsi="Arial" w:cs="Simplified Arabic"/>
          <w:rtl/>
        </w:rPr>
        <w:t xml:space="preserve"> المكان الذي تقيم فيه </w:t>
      </w:r>
      <w:r w:rsidRPr="004473AD">
        <w:rPr>
          <w:rFonts w:ascii="Arial" w:hAnsi="Arial" w:cs="Simplified Arabic" w:hint="cs"/>
          <w:rtl/>
        </w:rPr>
        <w:t>أسرته</w:t>
      </w:r>
      <w:r w:rsidRPr="004473AD">
        <w:rPr>
          <w:rFonts w:ascii="Arial" w:hAnsi="Arial" w:cs="Simplified Arabic"/>
          <w:rtl/>
        </w:rPr>
        <w:t xml:space="preserve"> </w:t>
      </w:r>
      <w:r w:rsidRPr="004473AD">
        <w:rPr>
          <w:rFonts w:ascii="Arial" w:hAnsi="Arial" w:cs="Simplified Arabic" w:hint="cs"/>
          <w:rtl/>
        </w:rPr>
        <w:t>الأصلية</w:t>
      </w:r>
      <w:r w:rsidRPr="004473AD">
        <w:rPr>
          <w:rFonts w:ascii="Arial" w:hAnsi="Arial" w:cs="Simplified Arabic"/>
          <w:rtl/>
        </w:rPr>
        <w:t>.</w:t>
      </w:r>
    </w:p>
    <w:p w:rsidR="00000A80" w:rsidRPr="00EC5139" w:rsidRDefault="00000A80" w:rsidP="004A76D9">
      <w:pPr>
        <w:jc w:val="both"/>
        <w:rPr>
          <w:rFonts w:ascii="Arial" w:hAnsi="Arial" w:cs="Simplified Arabic"/>
          <w:b/>
          <w:bCs/>
          <w:sz w:val="18"/>
          <w:szCs w:val="18"/>
          <w:rtl/>
        </w:rPr>
      </w:pPr>
    </w:p>
    <w:p w:rsidR="00000A80" w:rsidRPr="004473AD" w:rsidRDefault="00000A80" w:rsidP="004A76D9">
      <w:pPr>
        <w:jc w:val="both"/>
        <w:rPr>
          <w:rFonts w:ascii="Arial" w:hAnsi="Arial" w:cs="Simplified Arabic"/>
          <w:b/>
          <w:bCs/>
        </w:rPr>
      </w:pPr>
      <w:r w:rsidRPr="004473AD">
        <w:rPr>
          <w:rFonts w:ascii="Arial" w:hAnsi="Arial" w:cs="Simplified Arabic" w:hint="eastAsia"/>
          <w:b/>
          <w:bCs/>
          <w:rtl/>
        </w:rPr>
        <w:t>التأمين</w:t>
      </w:r>
      <w:r w:rsidRPr="004473AD">
        <w:rPr>
          <w:rFonts w:ascii="Arial" w:hAnsi="Arial" w:cs="Simplified Arabic"/>
          <w:b/>
          <w:bCs/>
          <w:rtl/>
        </w:rPr>
        <w:t xml:space="preserve"> الصحي</w:t>
      </w:r>
      <w:r w:rsidR="006A2EAD">
        <w:rPr>
          <w:rFonts w:ascii="Arial" w:hAnsi="Arial" w:cs="Simplified Arabic"/>
          <w:b/>
          <w:bCs/>
        </w:rPr>
        <w:t>:</w:t>
      </w:r>
    </w:p>
    <w:p w:rsidR="00000A80" w:rsidRPr="004473AD" w:rsidRDefault="00000A80" w:rsidP="004A76D9">
      <w:pPr>
        <w:jc w:val="both"/>
        <w:rPr>
          <w:rFonts w:ascii="Arial" w:hAnsi="Arial" w:cs="Simplified Arabic"/>
        </w:rPr>
      </w:pPr>
      <w:r w:rsidRPr="004473AD">
        <w:rPr>
          <w:rFonts w:ascii="Arial" w:hAnsi="Arial" w:cs="Simplified Arabic" w:hint="eastAsia"/>
          <w:rtl/>
        </w:rPr>
        <w:t>هو</w:t>
      </w:r>
      <w:r w:rsidRPr="004473AD">
        <w:rPr>
          <w:rFonts w:ascii="Arial" w:hAnsi="Arial" w:cs="Simplified Arabic"/>
          <w:rtl/>
        </w:rPr>
        <w:t xml:space="preserve"> </w:t>
      </w:r>
      <w:r w:rsidRPr="004473AD">
        <w:rPr>
          <w:rFonts w:ascii="Arial" w:hAnsi="Arial" w:cs="Simplified Arabic" w:hint="eastAsia"/>
          <w:rtl/>
        </w:rPr>
        <w:t>تعويض</w:t>
      </w:r>
      <w:r w:rsidRPr="004473AD">
        <w:rPr>
          <w:rFonts w:ascii="Arial" w:hAnsi="Arial" w:cs="Simplified Arabic"/>
          <w:rtl/>
        </w:rPr>
        <w:t xml:space="preserve"> عن خسارة مادية ترتبط بتغطية التكاليف المتعلقة بمشكلة صحية ما وعلاجها.</w:t>
      </w:r>
    </w:p>
    <w:p w:rsidR="00000A80" w:rsidRPr="004473AD" w:rsidRDefault="00000A80" w:rsidP="004A76D9">
      <w:pPr>
        <w:jc w:val="both"/>
        <w:rPr>
          <w:rFonts w:ascii="Arial" w:hAnsi="Arial" w:cs="Simplified Arabic"/>
          <w:b/>
          <w:bCs/>
          <w:rtl/>
        </w:rPr>
      </w:pPr>
      <w:r w:rsidRPr="004473AD">
        <w:rPr>
          <w:rFonts w:ascii="Arial" w:hAnsi="Arial" w:cs="Simplified Arabic"/>
          <w:b/>
          <w:bCs/>
          <w:rtl/>
        </w:rPr>
        <w:tab/>
      </w:r>
    </w:p>
    <w:p w:rsidR="00000A80" w:rsidRPr="004473AD" w:rsidRDefault="00000A80" w:rsidP="004A76D9">
      <w:pPr>
        <w:jc w:val="both"/>
        <w:rPr>
          <w:rFonts w:ascii="Arial" w:hAnsi="Arial" w:cs="Simplified Arabic"/>
          <w:b/>
          <w:bCs/>
        </w:rPr>
      </w:pPr>
      <w:r w:rsidRPr="004473AD">
        <w:rPr>
          <w:rFonts w:ascii="Arial" w:hAnsi="Arial" w:cs="Simplified Arabic" w:hint="eastAsia"/>
          <w:b/>
          <w:bCs/>
          <w:rtl/>
        </w:rPr>
        <w:t>المرض</w:t>
      </w:r>
      <w:r w:rsidRPr="004473AD">
        <w:rPr>
          <w:rFonts w:ascii="Arial" w:hAnsi="Arial" w:cs="Simplified Arabic"/>
          <w:b/>
          <w:bCs/>
          <w:rtl/>
        </w:rPr>
        <w:t xml:space="preserve"> المزمن</w:t>
      </w:r>
      <w:r w:rsidR="006A2EAD">
        <w:rPr>
          <w:rFonts w:ascii="Arial" w:hAnsi="Arial" w:cs="Simplified Arabic"/>
          <w:b/>
          <w:bCs/>
        </w:rPr>
        <w:t>:</w:t>
      </w:r>
      <w:r w:rsidRPr="004473AD">
        <w:rPr>
          <w:rFonts w:ascii="Arial" w:hAnsi="Arial" w:cs="Simplified Arabic"/>
          <w:b/>
          <w:bCs/>
        </w:rPr>
        <w:tab/>
      </w:r>
    </w:p>
    <w:p w:rsidR="00000A80" w:rsidRPr="004473AD" w:rsidRDefault="00000A80" w:rsidP="004A76D9">
      <w:pPr>
        <w:jc w:val="both"/>
        <w:rPr>
          <w:rFonts w:ascii="Arial" w:hAnsi="Arial" w:cs="Simplified Arabic"/>
          <w:rtl/>
        </w:rPr>
      </w:pPr>
      <w:r w:rsidRPr="004473AD">
        <w:rPr>
          <w:rFonts w:ascii="Arial" w:hAnsi="Arial" w:cs="Simplified Arabic"/>
          <w:rtl/>
        </w:rPr>
        <w:t>ا</w:t>
      </w:r>
      <w:r w:rsidRPr="004473AD">
        <w:rPr>
          <w:rFonts w:ascii="Arial" w:hAnsi="Arial" w:cs="Simplified Arabic" w:hint="cs"/>
          <w:rtl/>
        </w:rPr>
        <w:t xml:space="preserve">لمرض الذي يصاحب الفرد بصفة مزمنة ولا يمكن شفاؤه </w:t>
      </w:r>
      <w:proofErr w:type="spellStart"/>
      <w:r w:rsidRPr="004473AD">
        <w:rPr>
          <w:rFonts w:ascii="Arial" w:hAnsi="Arial" w:cs="Simplified Arabic" w:hint="cs"/>
          <w:rtl/>
        </w:rPr>
        <w:t>منه،</w:t>
      </w:r>
      <w:proofErr w:type="spellEnd"/>
      <w:r w:rsidRPr="004473AD">
        <w:rPr>
          <w:rFonts w:ascii="Arial" w:hAnsi="Arial" w:cs="Simplified Arabic" w:hint="cs"/>
          <w:rtl/>
        </w:rPr>
        <w:t xml:space="preserve"> ويكون مشخص من قبل طبيب مختص ويتناول له علاج بشكل مستمر.</w:t>
      </w:r>
    </w:p>
    <w:p w:rsidR="00000A80" w:rsidRPr="00EC5139" w:rsidRDefault="00000A80" w:rsidP="004A76D9">
      <w:pPr>
        <w:jc w:val="both"/>
        <w:rPr>
          <w:rFonts w:ascii="Arial" w:hAnsi="Arial" w:cs="Simplified Arabic"/>
          <w:b/>
          <w:bCs/>
          <w:sz w:val="18"/>
          <w:szCs w:val="18"/>
          <w:rtl/>
        </w:rPr>
      </w:pPr>
    </w:p>
    <w:p w:rsidR="00000A80" w:rsidRPr="004473AD" w:rsidRDefault="00000A80" w:rsidP="004A76D9">
      <w:pPr>
        <w:jc w:val="both"/>
        <w:rPr>
          <w:rFonts w:ascii="Arial" w:hAnsi="Arial" w:cs="Simplified Arabic"/>
          <w:rtl/>
        </w:rPr>
      </w:pPr>
      <w:r w:rsidRPr="004473AD">
        <w:rPr>
          <w:rFonts w:ascii="Arial" w:hAnsi="Arial" w:cs="Simplified Arabic" w:hint="eastAsia"/>
          <w:b/>
          <w:bCs/>
          <w:rtl/>
        </w:rPr>
        <w:t>الالتحاق</w:t>
      </w:r>
      <w:r w:rsidRPr="004473AD">
        <w:rPr>
          <w:rFonts w:ascii="Arial" w:hAnsi="Arial" w:cs="Simplified Arabic"/>
          <w:b/>
          <w:bCs/>
          <w:rtl/>
        </w:rPr>
        <w:t xml:space="preserve"> بالتعليم النظامي</w:t>
      </w:r>
      <w:r w:rsidR="006A2EAD">
        <w:rPr>
          <w:rFonts w:ascii="Arial" w:hAnsi="Arial" w:cs="Simplified Arabic"/>
          <w:b/>
          <w:bCs/>
        </w:rPr>
        <w:t>:</w:t>
      </w:r>
      <w:r w:rsidRPr="004473AD">
        <w:rPr>
          <w:rFonts w:ascii="Arial" w:hAnsi="Arial" w:cs="Simplified Arabic"/>
          <w:b/>
          <w:bCs/>
          <w:rtl/>
        </w:rPr>
        <w:t xml:space="preserve"> </w:t>
      </w:r>
      <w:r w:rsidRPr="004473AD">
        <w:rPr>
          <w:rFonts w:ascii="Arial" w:hAnsi="Arial" w:cs="Simplified Arabic"/>
          <w:b/>
          <w:bCs/>
        </w:rPr>
        <w:tab/>
      </w:r>
    </w:p>
    <w:p w:rsidR="00000A80" w:rsidRPr="004473AD" w:rsidRDefault="00000A80" w:rsidP="003C221D">
      <w:pPr>
        <w:jc w:val="both"/>
        <w:rPr>
          <w:rFonts w:ascii="Arial" w:hAnsi="Arial" w:cs="Simplified Arabic"/>
          <w:rtl/>
        </w:rPr>
      </w:pPr>
      <w:r w:rsidRPr="004473AD">
        <w:rPr>
          <w:rFonts w:ascii="Arial" w:hAnsi="Arial" w:cs="Simplified Arabic" w:hint="eastAsia"/>
          <w:rtl/>
        </w:rPr>
        <w:t>يقصد</w:t>
      </w:r>
      <w:r w:rsidRPr="004473AD">
        <w:rPr>
          <w:rFonts w:ascii="Arial" w:hAnsi="Arial" w:cs="Simplified Arabic"/>
          <w:rtl/>
        </w:rPr>
        <w:t xml:space="preserve"> </w:t>
      </w:r>
      <w:proofErr w:type="spellStart"/>
      <w:r w:rsidRPr="004473AD">
        <w:rPr>
          <w:rFonts w:ascii="Arial" w:hAnsi="Arial" w:cs="Simplified Arabic" w:hint="eastAsia"/>
          <w:rtl/>
        </w:rPr>
        <w:t>بالالتحاق،</w:t>
      </w:r>
      <w:proofErr w:type="spellEnd"/>
      <w:r w:rsidRPr="004473AD">
        <w:rPr>
          <w:rFonts w:ascii="Arial" w:hAnsi="Arial" w:cs="Simplified Arabic"/>
          <w:rtl/>
        </w:rPr>
        <w:t xml:space="preserve"> تسجيل الفرد بأحد مراحل التعليم </w:t>
      </w:r>
      <w:proofErr w:type="spellStart"/>
      <w:r w:rsidRPr="004473AD">
        <w:rPr>
          <w:rFonts w:ascii="Arial" w:hAnsi="Arial" w:cs="Simplified Arabic"/>
          <w:rtl/>
        </w:rPr>
        <w:t>النظامية،</w:t>
      </w:r>
      <w:proofErr w:type="spellEnd"/>
      <w:r w:rsidRPr="004473AD">
        <w:rPr>
          <w:rFonts w:ascii="Arial" w:hAnsi="Arial" w:cs="Simplified Arabic"/>
          <w:rtl/>
        </w:rPr>
        <w:t xml:space="preserve"> سواء أكان منتظماً أو </w:t>
      </w:r>
      <w:r w:rsidRPr="004473AD">
        <w:rPr>
          <w:rFonts w:ascii="Arial" w:hAnsi="Arial" w:cs="Simplified Arabic" w:hint="eastAsia"/>
          <w:rtl/>
        </w:rPr>
        <w:t>منتسباً</w:t>
      </w:r>
      <w:r w:rsidRPr="004473AD">
        <w:rPr>
          <w:rFonts w:ascii="Arial" w:hAnsi="Arial" w:cs="Simplified Arabic"/>
          <w:rtl/>
        </w:rPr>
        <w:t>. ومراحل التعليم النظامية تشمل المرحلة الابتدائية أو الإعدادية</w:t>
      </w:r>
      <w:r w:rsidR="003C221D">
        <w:rPr>
          <w:rFonts w:ascii="Arial" w:hAnsi="Arial" w:cs="Simplified Arabic" w:hint="cs"/>
          <w:rtl/>
        </w:rPr>
        <w:t xml:space="preserve"> </w:t>
      </w:r>
      <w:r w:rsidRPr="004473AD">
        <w:rPr>
          <w:rFonts w:ascii="Arial" w:hAnsi="Arial" w:cs="Simplified Arabic"/>
          <w:rtl/>
        </w:rPr>
        <w:t>(</w:t>
      </w:r>
      <w:r w:rsidRPr="004473AD">
        <w:rPr>
          <w:rFonts w:ascii="Arial" w:hAnsi="Arial" w:cs="Simplified Arabic" w:hint="eastAsia"/>
          <w:rtl/>
        </w:rPr>
        <w:t>الأساسية</w:t>
      </w:r>
      <w:proofErr w:type="spellStart"/>
      <w:r w:rsidRPr="004473AD">
        <w:rPr>
          <w:rFonts w:ascii="Arial" w:hAnsi="Arial" w:cs="Simplified Arabic"/>
          <w:rtl/>
        </w:rPr>
        <w:t>)</w:t>
      </w:r>
      <w:proofErr w:type="spellEnd"/>
      <w:r w:rsidRPr="004473AD">
        <w:rPr>
          <w:rFonts w:ascii="Arial" w:hAnsi="Arial" w:cs="Simplified Arabic"/>
          <w:rtl/>
        </w:rPr>
        <w:t xml:space="preserve"> أو الثانوية أو الكليات والمعاهد الأكاديمية أو المهنية التي تعطي </w:t>
      </w:r>
      <w:r w:rsidRPr="004473AD">
        <w:rPr>
          <w:rFonts w:ascii="Arial" w:hAnsi="Arial" w:cs="Simplified Arabic" w:hint="eastAsia"/>
          <w:rtl/>
        </w:rPr>
        <w:t>شهادات</w:t>
      </w:r>
      <w:r w:rsidRPr="004473AD">
        <w:rPr>
          <w:rFonts w:ascii="Arial" w:hAnsi="Arial" w:cs="Simplified Arabic"/>
          <w:rtl/>
        </w:rPr>
        <w:t xml:space="preserve"> دبلوم متوسط أو المرحلة الجامعية.</w:t>
      </w:r>
    </w:p>
    <w:p w:rsidR="00000A80" w:rsidRPr="00EC5139" w:rsidRDefault="00000A80" w:rsidP="004A76D9">
      <w:pPr>
        <w:jc w:val="both"/>
        <w:rPr>
          <w:rFonts w:ascii="Arial" w:hAnsi="Arial" w:cs="Simplified Arabic"/>
          <w:b/>
          <w:bCs/>
          <w:sz w:val="18"/>
          <w:szCs w:val="18"/>
          <w:rtl/>
        </w:rPr>
      </w:pPr>
    </w:p>
    <w:p w:rsidR="00000A80" w:rsidRPr="004473AD" w:rsidRDefault="00000A80" w:rsidP="004A76D9">
      <w:pPr>
        <w:jc w:val="both"/>
        <w:rPr>
          <w:rFonts w:ascii="Arial" w:hAnsi="Arial" w:cs="Simplified Arabic"/>
          <w:rtl/>
        </w:rPr>
      </w:pPr>
      <w:r w:rsidRPr="004473AD">
        <w:rPr>
          <w:rFonts w:ascii="Arial" w:hAnsi="Arial" w:cs="Simplified Arabic"/>
          <w:b/>
          <w:bCs/>
          <w:rtl/>
        </w:rPr>
        <w:t xml:space="preserve">سنوات الدراسة التي </w:t>
      </w:r>
      <w:r w:rsidRPr="004473AD">
        <w:rPr>
          <w:rFonts w:ascii="Arial" w:hAnsi="Arial" w:cs="Simplified Arabic" w:hint="eastAsia"/>
          <w:b/>
          <w:bCs/>
          <w:rtl/>
        </w:rPr>
        <w:t>أتمها</w:t>
      </w:r>
      <w:r w:rsidRPr="004473AD">
        <w:rPr>
          <w:rFonts w:ascii="Arial" w:hAnsi="Arial" w:cs="Simplified Arabic"/>
          <w:b/>
          <w:bCs/>
          <w:rtl/>
        </w:rPr>
        <w:t xml:space="preserve"> الفرد بنجاح</w:t>
      </w:r>
      <w:r w:rsidR="006A2EAD">
        <w:rPr>
          <w:rFonts w:ascii="Arial" w:hAnsi="Arial" w:cs="Simplified Arabic"/>
          <w:b/>
          <w:bCs/>
        </w:rPr>
        <w:t>:</w:t>
      </w:r>
      <w:r w:rsidRPr="004473AD">
        <w:rPr>
          <w:rFonts w:ascii="Arial" w:hAnsi="Arial" w:cs="Simplified Arabic"/>
          <w:b/>
          <w:bCs/>
        </w:rPr>
        <w:tab/>
      </w:r>
    </w:p>
    <w:p w:rsidR="00000A80" w:rsidRPr="004473AD" w:rsidRDefault="00000A80" w:rsidP="003C221D">
      <w:pPr>
        <w:jc w:val="both"/>
        <w:rPr>
          <w:rFonts w:ascii="Arial" w:hAnsi="Arial" w:cs="Simplified Arabic"/>
        </w:rPr>
      </w:pPr>
      <w:r w:rsidRPr="004473AD">
        <w:rPr>
          <w:rFonts w:ascii="Arial" w:hAnsi="Arial" w:cs="Simplified Arabic" w:hint="eastAsia"/>
          <w:rtl/>
        </w:rPr>
        <w:t>بالنسبة</w:t>
      </w:r>
      <w:r w:rsidRPr="004473AD">
        <w:rPr>
          <w:rFonts w:ascii="Arial" w:hAnsi="Arial" w:cs="Simplified Arabic"/>
          <w:rtl/>
        </w:rPr>
        <w:t xml:space="preserve"> </w:t>
      </w:r>
      <w:r w:rsidRPr="004473AD">
        <w:rPr>
          <w:rFonts w:ascii="Arial" w:hAnsi="Arial" w:cs="Simplified Arabic" w:hint="eastAsia"/>
          <w:rtl/>
        </w:rPr>
        <w:t>للفرد</w:t>
      </w:r>
      <w:r w:rsidRPr="004473AD">
        <w:rPr>
          <w:rFonts w:ascii="Arial" w:hAnsi="Arial" w:cs="Simplified Arabic"/>
          <w:rtl/>
        </w:rPr>
        <w:t xml:space="preserve"> الملتحق حالياً أو الذي التحق وترك أو الذي التحق </w:t>
      </w:r>
      <w:proofErr w:type="spellStart"/>
      <w:r w:rsidRPr="004473AD">
        <w:rPr>
          <w:rFonts w:ascii="Arial" w:hAnsi="Arial" w:cs="Simplified Arabic"/>
          <w:rtl/>
        </w:rPr>
        <w:t>وتخرج،</w:t>
      </w:r>
      <w:proofErr w:type="spellEnd"/>
      <w:r w:rsidRPr="004473AD">
        <w:rPr>
          <w:rFonts w:ascii="Arial" w:hAnsi="Arial" w:cs="Simplified Arabic"/>
          <w:rtl/>
        </w:rPr>
        <w:t xml:space="preserve"> تكون سنوات </w:t>
      </w:r>
      <w:r w:rsidRPr="004473AD">
        <w:rPr>
          <w:rFonts w:ascii="Arial" w:hAnsi="Arial" w:cs="Simplified Arabic" w:hint="eastAsia"/>
          <w:rtl/>
        </w:rPr>
        <w:t>الدراسة</w:t>
      </w:r>
      <w:r w:rsidRPr="004473AD">
        <w:rPr>
          <w:rFonts w:ascii="Arial" w:hAnsi="Arial" w:cs="Simplified Arabic"/>
          <w:rtl/>
        </w:rPr>
        <w:t xml:space="preserve"> النظامية التي أتمها بنجاح هي السنوات </w:t>
      </w:r>
      <w:proofErr w:type="spellStart"/>
      <w:r w:rsidRPr="004473AD">
        <w:rPr>
          <w:rFonts w:ascii="Arial" w:hAnsi="Arial" w:cs="Simplified Arabic"/>
          <w:rtl/>
        </w:rPr>
        <w:t>الكاملة،</w:t>
      </w:r>
      <w:proofErr w:type="spellEnd"/>
      <w:r w:rsidRPr="004473AD">
        <w:rPr>
          <w:rFonts w:ascii="Arial" w:hAnsi="Arial" w:cs="Simplified Arabic"/>
          <w:rtl/>
        </w:rPr>
        <w:t xml:space="preserve"> ولا تشمل سنوات الانقطاع </w:t>
      </w:r>
      <w:r w:rsidRPr="004473AD">
        <w:rPr>
          <w:rFonts w:ascii="Arial" w:hAnsi="Arial" w:cs="Simplified Arabic" w:hint="eastAsia"/>
          <w:rtl/>
        </w:rPr>
        <w:t>وسنوات</w:t>
      </w:r>
      <w:r w:rsidRPr="004473AD">
        <w:rPr>
          <w:rFonts w:ascii="Arial" w:hAnsi="Arial" w:cs="Simplified Arabic"/>
          <w:rtl/>
        </w:rPr>
        <w:t xml:space="preserve"> </w:t>
      </w:r>
      <w:proofErr w:type="spellStart"/>
      <w:r w:rsidRPr="004473AD">
        <w:rPr>
          <w:rFonts w:ascii="Arial" w:hAnsi="Arial" w:cs="Simplified Arabic"/>
          <w:rtl/>
        </w:rPr>
        <w:t>الرسوب،</w:t>
      </w:r>
      <w:proofErr w:type="spellEnd"/>
      <w:r w:rsidRPr="004473AD">
        <w:rPr>
          <w:rFonts w:ascii="Arial" w:hAnsi="Arial" w:cs="Simplified Arabic"/>
          <w:rtl/>
        </w:rPr>
        <w:t xml:space="preserve"> كما لا تشمل السنة الحالية التي لم تنتهِ للملتحق حاليا ولا </w:t>
      </w:r>
      <w:r w:rsidRPr="004473AD">
        <w:rPr>
          <w:rFonts w:ascii="Arial" w:hAnsi="Arial" w:cs="Simplified Arabic" w:hint="eastAsia"/>
          <w:rtl/>
        </w:rPr>
        <w:t>تعتبر</w:t>
      </w:r>
      <w:r w:rsidRPr="004473AD">
        <w:rPr>
          <w:rFonts w:ascii="Arial" w:hAnsi="Arial" w:cs="Simplified Arabic"/>
          <w:rtl/>
        </w:rPr>
        <w:t xml:space="preserve"> الدورات التدريبية ضمن سنوات الدراسة النظامية.</w:t>
      </w:r>
    </w:p>
    <w:p w:rsidR="00F9645F" w:rsidRPr="00EC5139" w:rsidRDefault="00F9645F" w:rsidP="004A76D9">
      <w:pPr>
        <w:jc w:val="both"/>
        <w:rPr>
          <w:rFonts w:ascii="Arial" w:hAnsi="Arial" w:cs="Simplified Arabic"/>
          <w:b/>
          <w:bCs/>
          <w:sz w:val="18"/>
          <w:szCs w:val="18"/>
          <w:rtl/>
        </w:rPr>
      </w:pPr>
    </w:p>
    <w:p w:rsidR="00000A80" w:rsidRPr="004473AD" w:rsidRDefault="00000A80" w:rsidP="004A76D9">
      <w:pPr>
        <w:jc w:val="both"/>
        <w:rPr>
          <w:rFonts w:ascii="Arial" w:hAnsi="Arial" w:cs="Simplified Arabic"/>
          <w:rtl/>
        </w:rPr>
      </w:pPr>
      <w:r w:rsidRPr="004473AD">
        <w:rPr>
          <w:rFonts w:ascii="Arial" w:hAnsi="Arial" w:cs="Simplified Arabic" w:hint="eastAsia"/>
          <w:b/>
          <w:bCs/>
          <w:rtl/>
        </w:rPr>
        <w:t>ا</w:t>
      </w:r>
      <w:r w:rsidRPr="004473AD">
        <w:rPr>
          <w:rFonts w:ascii="Arial" w:hAnsi="Arial" w:cs="Simplified Arabic" w:hint="cs"/>
          <w:b/>
          <w:bCs/>
          <w:rtl/>
        </w:rPr>
        <w:t>لحالة التعليمية</w:t>
      </w:r>
      <w:r w:rsidR="006A2EAD">
        <w:rPr>
          <w:rFonts w:ascii="Arial" w:hAnsi="Arial" w:cs="Simplified Arabic"/>
          <w:b/>
          <w:bCs/>
        </w:rPr>
        <w:t>:</w:t>
      </w:r>
      <w:r w:rsidRPr="004473AD">
        <w:rPr>
          <w:rFonts w:ascii="Arial" w:hAnsi="Arial" w:cs="Simplified Arabic"/>
          <w:b/>
          <w:bCs/>
        </w:rPr>
        <w:tab/>
      </w:r>
    </w:p>
    <w:p w:rsidR="00000A80" w:rsidRPr="004473AD" w:rsidRDefault="00000A80" w:rsidP="004A76D9">
      <w:pPr>
        <w:jc w:val="both"/>
        <w:rPr>
          <w:rFonts w:ascii="Arial" w:hAnsi="Arial" w:cs="Simplified Arabic"/>
        </w:rPr>
      </w:pPr>
      <w:r w:rsidRPr="004473AD">
        <w:rPr>
          <w:rFonts w:ascii="Arial" w:hAnsi="Arial" w:cs="Simplified Arabic" w:hint="eastAsia"/>
          <w:rtl/>
        </w:rPr>
        <w:t>هو</w:t>
      </w:r>
      <w:r w:rsidRPr="004473AD">
        <w:rPr>
          <w:rFonts w:ascii="Arial" w:hAnsi="Arial" w:cs="Simplified Arabic"/>
          <w:rtl/>
        </w:rPr>
        <w:t xml:space="preserve"> </w:t>
      </w:r>
      <w:r w:rsidRPr="004473AD">
        <w:rPr>
          <w:rFonts w:ascii="Arial" w:hAnsi="Arial" w:cs="Simplified Arabic" w:hint="eastAsia"/>
          <w:rtl/>
        </w:rPr>
        <w:t>أعلى</w:t>
      </w:r>
      <w:r w:rsidRPr="004473AD">
        <w:rPr>
          <w:rFonts w:ascii="Arial" w:hAnsi="Arial" w:cs="Simplified Arabic"/>
          <w:rtl/>
        </w:rPr>
        <w:t xml:space="preserve"> مؤهل علمي أتمه الفرد بنجاح </w:t>
      </w:r>
      <w:proofErr w:type="spellStart"/>
      <w:r w:rsidRPr="004473AD">
        <w:rPr>
          <w:rFonts w:ascii="Arial" w:hAnsi="Arial" w:cs="Simplified Arabic"/>
          <w:rtl/>
        </w:rPr>
        <w:t>،</w:t>
      </w:r>
      <w:proofErr w:type="spellEnd"/>
      <w:r w:rsidRPr="004473AD">
        <w:rPr>
          <w:rFonts w:ascii="Arial" w:hAnsi="Arial" w:cs="Simplified Arabic"/>
          <w:rtl/>
        </w:rPr>
        <w:t xml:space="preserve"> ويكون المستوى التعليمي للأفراد الذين </w:t>
      </w:r>
      <w:r w:rsidRPr="004473AD">
        <w:rPr>
          <w:rFonts w:ascii="Arial" w:hAnsi="Arial" w:cs="Simplified Arabic" w:hint="eastAsia"/>
          <w:rtl/>
        </w:rPr>
        <w:t>أعمارهم</w:t>
      </w:r>
      <w:r w:rsidRPr="004473AD">
        <w:rPr>
          <w:rFonts w:ascii="Arial" w:hAnsi="Arial" w:cs="Simplified Arabic"/>
          <w:rtl/>
        </w:rPr>
        <w:t xml:space="preserve"> 10 سنوات فأكثر.</w:t>
      </w:r>
    </w:p>
    <w:p w:rsidR="00000A80" w:rsidRPr="004473AD" w:rsidRDefault="00000A80" w:rsidP="004A76D9">
      <w:pPr>
        <w:jc w:val="both"/>
        <w:rPr>
          <w:rFonts w:ascii="Arial" w:hAnsi="Arial" w:cs="Simplified Arabic"/>
          <w:b/>
          <w:bCs/>
          <w:rtl/>
        </w:rPr>
      </w:pPr>
    </w:p>
    <w:p w:rsidR="00000A80" w:rsidRPr="004473AD" w:rsidRDefault="00000A80" w:rsidP="004A76D9">
      <w:pPr>
        <w:jc w:val="both"/>
        <w:rPr>
          <w:rFonts w:ascii="Arial" w:hAnsi="Arial" w:cs="Simplified Arabic"/>
          <w:b/>
          <w:bCs/>
          <w:rtl/>
        </w:rPr>
      </w:pPr>
      <w:r w:rsidRPr="004473AD">
        <w:rPr>
          <w:rFonts w:ascii="Arial" w:hAnsi="Arial" w:cs="Simplified Arabic"/>
          <w:b/>
          <w:bCs/>
          <w:rtl/>
        </w:rPr>
        <w:lastRenderedPageBreak/>
        <w:t>أمي:</w:t>
      </w:r>
    </w:p>
    <w:p w:rsidR="00000A80" w:rsidRPr="004473AD" w:rsidRDefault="00000A80" w:rsidP="004A76D9">
      <w:pPr>
        <w:jc w:val="both"/>
        <w:rPr>
          <w:rFonts w:ascii="Arial" w:hAnsi="Arial" w:cs="Simplified Arabic"/>
          <w:rtl/>
        </w:rPr>
      </w:pPr>
      <w:r w:rsidRPr="004473AD">
        <w:rPr>
          <w:rFonts w:ascii="Arial" w:hAnsi="Arial" w:cs="Simplified Arabic"/>
          <w:rtl/>
        </w:rPr>
        <w:t>إذا كان الفرد لا يستطيع القراءة والكتابة معاً بأي لغة كانت ولم يحصل على أي شهادة من التعليم النظامي.</w:t>
      </w:r>
    </w:p>
    <w:p w:rsidR="00000A80" w:rsidRPr="00EC5139" w:rsidRDefault="00000A80" w:rsidP="004A76D9">
      <w:pPr>
        <w:jc w:val="both"/>
        <w:rPr>
          <w:rFonts w:ascii="Arial" w:hAnsi="Arial" w:cs="Simplified Arabic"/>
          <w:b/>
          <w:bCs/>
          <w:sz w:val="18"/>
          <w:szCs w:val="18"/>
          <w:rtl/>
        </w:rPr>
      </w:pPr>
    </w:p>
    <w:p w:rsidR="00000A80" w:rsidRPr="004473AD" w:rsidRDefault="00000A80" w:rsidP="004A76D9">
      <w:pPr>
        <w:jc w:val="both"/>
        <w:rPr>
          <w:rFonts w:ascii="Arial" w:hAnsi="Arial" w:cs="Simplified Arabic"/>
          <w:b/>
          <w:bCs/>
          <w:rtl/>
        </w:rPr>
      </w:pPr>
      <w:r w:rsidRPr="004473AD">
        <w:rPr>
          <w:rFonts w:ascii="Arial" w:hAnsi="Arial" w:cs="Simplified Arabic"/>
          <w:b/>
          <w:bCs/>
          <w:rtl/>
        </w:rPr>
        <w:t>ملم:</w:t>
      </w:r>
    </w:p>
    <w:p w:rsidR="00000A80" w:rsidRPr="004473AD" w:rsidRDefault="00000A80" w:rsidP="004A76D9">
      <w:pPr>
        <w:jc w:val="both"/>
        <w:rPr>
          <w:rFonts w:ascii="Arial" w:hAnsi="Arial" w:cs="Simplified Arabic"/>
          <w:rtl/>
        </w:rPr>
      </w:pPr>
      <w:r w:rsidRPr="004473AD">
        <w:rPr>
          <w:rFonts w:ascii="Arial" w:hAnsi="Arial" w:cs="Simplified Arabic"/>
          <w:rtl/>
        </w:rPr>
        <w:t>إذا كان الفرد يستطيع القراءة والكتابة دون إنهاء أي مرحلة من المراحل التعليمية المذكورة بحيث يمكنه قراءة وكتابة جملة بسيطة.</w:t>
      </w:r>
    </w:p>
    <w:p w:rsidR="00000A80" w:rsidRPr="00EC5139" w:rsidRDefault="00000A80" w:rsidP="004A76D9">
      <w:pPr>
        <w:jc w:val="both"/>
        <w:rPr>
          <w:rFonts w:ascii="Arial" w:hAnsi="Arial" w:cs="Simplified Arabic"/>
          <w:b/>
          <w:bCs/>
          <w:sz w:val="18"/>
          <w:szCs w:val="18"/>
          <w:rtl/>
        </w:rPr>
      </w:pPr>
    </w:p>
    <w:p w:rsidR="00FE229B" w:rsidRPr="004473AD" w:rsidRDefault="00FE229B" w:rsidP="004A76D9">
      <w:pPr>
        <w:jc w:val="both"/>
        <w:rPr>
          <w:rFonts w:ascii="Arial" w:hAnsi="Arial" w:cs="Simplified Arabic"/>
          <w:b/>
          <w:bCs/>
        </w:rPr>
      </w:pPr>
      <w:r w:rsidRPr="004473AD">
        <w:rPr>
          <w:rFonts w:ascii="Arial" w:hAnsi="Arial" w:cs="Simplified Arabic" w:hint="eastAsia"/>
          <w:b/>
          <w:bCs/>
          <w:rtl/>
        </w:rPr>
        <w:t>العمل</w:t>
      </w:r>
      <w:r w:rsidR="006A2EAD">
        <w:rPr>
          <w:rFonts w:ascii="Arial" w:hAnsi="Arial" w:cs="Simplified Arabic"/>
          <w:b/>
          <w:bCs/>
        </w:rPr>
        <w:t>:</w:t>
      </w:r>
      <w:r w:rsidRPr="004473AD">
        <w:rPr>
          <w:rFonts w:ascii="Arial" w:hAnsi="Arial" w:cs="Simplified Arabic"/>
          <w:b/>
          <w:bCs/>
        </w:rPr>
        <w:tab/>
      </w:r>
    </w:p>
    <w:p w:rsidR="00FE229B" w:rsidRPr="004473AD" w:rsidRDefault="00FE229B" w:rsidP="004A76D9">
      <w:pPr>
        <w:jc w:val="both"/>
        <w:rPr>
          <w:rFonts w:ascii="Arial" w:hAnsi="Arial" w:cs="Simplified Arabic"/>
        </w:rPr>
      </w:pPr>
      <w:r w:rsidRPr="004473AD">
        <w:rPr>
          <w:rFonts w:ascii="Arial" w:hAnsi="Arial" w:cs="Simplified Arabic" w:hint="cs"/>
          <w:rtl/>
        </w:rPr>
        <w:t xml:space="preserve">هو </w:t>
      </w:r>
      <w:r w:rsidRPr="004473AD">
        <w:rPr>
          <w:rFonts w:ascii="Arial" w:hAnsi="Arial" w:cs="Simplified Arabic" w:hint="eastAsia"/>
          <w:rtl/>
        </w:rPr>
        <w:t>الجهد</w:t>
      </w:r>
      <w:r w:rsidRPr="004473AD">
        <w:rPr>
          <w:rFonts w:ascii="Arial" w:hAnsi="Arial" w:cs="Simplified Arabic"/>
          <w:rtl/>
        </w:rPr>
        <w:t xml:space="preserve"> </w:t>
      </w:r>
      <w:r w:rsidRPr="004473AD">
        <w:rPr>
          <w:rFonts w:ascii="Arial" w:hAnsi="Arial" w:cs="Simplified Arabic" w:hint="eastAsia"/>
          <w:rtl/>
        </w:rPr>
        <w:t>المبذول</w:t>
      </w:r>
      <w:r w:rsidRPr="004473AD">
        <w:rPr>
          <w:rFonts w:ascii="Arial" w:hAnsi="Arial" w:cs="Simplified Arabic"/>
          <w:rtl/>
        </w:rPr>
        <w:t xml:space="preserve"> في جميع الأنشطة التي يمارسها الأفراد بهدف الربح أو الحصول على أجرة </w:t>
      </w:r>
      <w:r w:rsidRPr="004473AD">
        <w:rPr>
          <w:rFonts w:ascii="Arial" w:hAnsi="Arial" w:cs="Simplified Arabic" w:hint="eastAsia"/>
          <w:rtl/>
        </w:rPr>
        <w:t>معينة</w:t>
      </w:r>
      <w:r w:rsidRPr="004473AD">
        <w:rPr>
          <w:rFonts w:ascii="Arial" w:hAnsi="Arial" w:cs="Simplified Arabic"/>
          <w:rtl/>
        </w:rPr>
        <w:t xml:space="preserve"> سواء كانت على شكل راتب شهري أو أجرة أسبوعية أو </w:t>
      </w:r>
      <w:proofErr w:type="spellStart"/>
      <w:r w:rsidRPr="004473AD">
        <w:rPr>
          <w:rFonts w:ascii="Arial" w:hAnsi="Arial" w:cs="Simplified Arabic"/>
          <w:rtl/>
        </w:rPr>
        <w:t>بالمياومة</w:t>
      </w:r>
      <w:proofErr w:type="spellEnd"/>
      <w:r w:rsidRPr="004473AD">
        <w:rPr>
          <w:rFonts w:ascii="Arial" w:hAnsi="Arial" w:cs="Simplified Arabic"/>
          <w:rtl/>
        </w:rPr>
        <w:t xml:space="preserve"> أو على القطعة </w:t>
      </w:r>
      <w:r w:rsidRPr="004473AD">
        <w:rPr>
          <w:rFonts w:ascii="Arial" w:hAnsi="Arial" w:cs="Simplified Arabic" w:hint="eastAsia"/>
          <w:rtl/>
        </w:rPr>
        <w:t>أو</w:t>
      </w:r>
      <w:r w:rsidRPr="004473AD">
        <w:rPr>
          <w:rFonts w:ascii="Arial" w:hAnsi="Arial" w:cs="Simplified Arabic"/>
          <w:rtl/>
        </w:rPr>
        <w:t xml:space="preserve"> نسبة من الأرباح أو سمسرة أو غير ذلك </w:t>
      </w:r>
      <w:r w:rsidRPr="004473AD">
        <w:rPr>
          <w:rFonts w:ascii="Arial" w:hAnsi="Arial" w:cs="Simplified Arabic" w:hint="eastAsia"/>
          <w:rtl/>
        </w:rPr>
        <w:t>من</w:t>
      </w:r>
      <w:r w:rsidRPr="004473AD">
        <w:rPr>
          <w:rFonts w:ascii="Arial" w:hAnsi="Arial" w:cs="Simplified Arabic"/>
          <w:rtl/>
        </w:rPr>
        <w:t xml:space="preserve"> الطرائق.  </w:t>
      </w:r>
      <w:r w:rsidRPr="004473AD">
        <w:rPr>
          <w:rFonts w:ascii="Arial" w:hAnsi="Arial" w:cs="Simplified Arabic" w:hint="eastAsia"/>
          <w:rtl/>
        </w:rPr>
        <w:t>كذلك</w:t>
      </w:r>
      <w:r w:rsidRPr="004473AD">
        <w:rPr>
          <w:rFonts w:ascii="Arial" w:hAnsi="Arial" w:cs="Simplified Arabic"/>
          <w:rtl/>
        </w:rPr>
        <w:t xml:space="preserve"> فإن العمل بدون أجر أو عائد في مصلحة أو مشروع أو مزرعة </w:t>
      </w:r>
      <w:r w:rsidRPr="004473AD">
        <w:rPr>
          <w:rFonts w:ascii="Arial" w:hAnsi="Arial" w:cs="Simplified Arabic" w:hint="eastAsia"/>
          <w:rtl/>
        </w:rPr>
        <w:t>للعائلة</w:t>
      </w:r>
      <w:r w:rsidRPr="004473AD">
        <w:rPr>
          <w:rFonts w:ascii="Arial" w:hAnsi="Arial" w:cs="Simplified Arabic"/>
          <w:rtl/>
        </w:rPr>
        <w:t xml:space="preserve"> يدخل ضمن مفهوم العمل.</w:t>
      </w:r>
    </w:p>
    <w:p w:rsidR="00000A80" w:rsidRPr="00EC5139" w:rsidRDefault="00000A80" w:rsidP="004A76D9">
      <w:pPr>
        <w:jc w:val="both"/>
        <w:rPr>
          <w:rFonts w:ascii="Arial" w:hAnsi="Arial" w:cs="Simplified Arabic"/>
          <w:b/>
          <w:bCs/>
          <w:sz w:val="18"/>
          <w:szCs w:val="18"/>
          <w:rtl/>
        </w:rPr>
      </w:pPr>
    </w:p>
    <w:p w:rsidR="00FE229B" w:rsidRPr="004473AD" w:rsidRDefault="00FE229B" w:rsidP="004A76D9">
      <w:pPr>
        <w:jc w:val="both"/>
        <w:rPr>
          <w:rFonts w:ascii="Arial" w:hAnsi="Arial" w:cs="Simplified Arabic"/>
          <w:rtl/>
        </w:rPr>
      </w:pPr>
      <w:r w:rsidRPr="004473AD">
        <w:rPr>
          <w:rFonts w:ascii="Arial" w:hAnsi="Arial" w:cs="Simplified Arabic" w:hint="cs"/>
          <w:b/>
          <w:bCs/>
          <w:rtl/>
        </w:rPr>
        <w:t>العامل</w:t>
      </w:r>
      <w:r w:rsidR="006A2EAD">
        <w:rPr>
          <w:rFonts w:ascii="Arial" w:hAnsi="Arial" w:cs="Simplified Arabic"/>
          <w:b/>
          <w:bCs/>
        </w:rPr>
        <w:t>:</w:t>
      </w:r>
      <w:r w:rsidRPr="004473AD">
        <w:rPr>
          <w:rFonts w:ascii="Arial" w:hAnsi="Arial" w:cs="Simplified Arabic"/>
          <w:b/>
          <w:bCs/>
        </w:rPr>
        <w:tab/>
      </w:r>
    </w:p>
    <w:p w:rsidR="00FE229B" w:rsidRPr="004473AD" w:rsidRDefault="00FE229B" w:rsidP="004A76D9">
      <w:pPr>
        <w:jc w:val="both"/>
        <w:rPr>
          <w:rFonts w:ascii="Arial" w:hAnsi="Arial" w:cs="Simplified Arabic"/>
          <w:b/>
          <w:bCs/>
          <w:rtl/>
        </w:rPr>
      </w:pPr>
      <w:r w:rsidRPr="004473AD">
        <w:rPr>
          <w:rFonts w:ascii="Arial" w:hAnsi="Arial" w:cs="Simplified Arabic" w:hint="eastAsia"/>
          <w:rtl/>
        </w:rPr>
        <w:t>هو</w:t>
      </w:r>
      <w:r w:rsidRPr="004473AD">
        <w:rPr>
          <w:rFonts w:ascii="Arial" w:hAnsi="Arial" w:cs="Simplified Arabic"/>
          <w:rtl/>
        </w:rPr>
        <w:t xml:space="preserve"> </w:t>
      </w:r>
      <w:r w:rsidRPr="004473AD">
        <w:rPr>
          <w:rFonts w:ascii="Arial" w:hAnsi="Arial" w:cs="Simplified Arabic" w:hint="eastAsia"/>
          <w:rtl/>
        </w:rPr>
        <w:t>الفرد</w:t>
      </w:r>
      <w:r w:rsidRPr="004473AD">
        <w:rPr>
          <w:rFonts w:ascii="Arial" w:hAnsi="Arial" w:cs="Simplified Arabic"/>
          <w:rtl/>
        </w:rPr>
        <w:t xml:space="preserve"> الذي</w:t>
      </w:r>
      <w:r w:rsidRPr="004473AD">
        <w:rPr>
          <w:rFonts w:ascii="Arial" w:hAnsi="Arial" w:cs="Simplified Arabic" w:hint="cs"/>
          <w:rtl/>
        </w:rPr>
        <w:t xml:space="preserve"> عمره 15 سنة فأكثر والذي</w:t>
      </w:r>
      <w:r w:rsidRPr="004473AD">
        <w:rPr>
          <w:rFonts w:ascii="Arial" w:hAnsi="Arial" w:cs="Simplified Arabic"/>
          <w:rtl/>
        </w:rPr>
        <w:t xml:space="preserve"> باشر </w:t>
      </w:r>
      <w:r w:rsidRPr="004473AD">
        <w:rPr>
          <w:rFonts w:ascii="Arial" w:hAnsi="Arial" w:cs="Simplified Arabic" w:hint="cs"/>
          <w:rtl/>
        </w:rPr>
        <w:t>عملاً</w:t>
      </w:r>
      <w:r w:rsidRPr="004473AD">
        <w:rPr>
          <w:rFonts w:ascii="Arial" w:hAnsi="Arial" w:cs="Simplified Arabic"/>
          <w:rtl/>
        </w:rPr>
        <w:t xml:space="preserve"> معينا </w:t>
      </w:r>
      <w:r w:rsidRPr="004473AD">
        <w:rPr>
          <w:rFonts w:ascii="Arial" w:hAnsi="Arial" w:cs="Simplified Arabic" w:hint="cs"/>
          <w:rtl/>
        </w:rPr>
        <w:t xml:space="preserve">ولو لساعة واحدة خلال الفترة المرجعية </w:t>
      </w:r>
      <w:r w:rsidRPr="004473AD">
        <w:rPr>
          <w:rFonts w:ascii="Arial" w:hAnsi="Arial" w:cs="Simplified Arabic"/>
          <w:rtl/>
        </w:rPr>
        <w:t xml:space="preserve">سواء كان </w:t>
      </w:r>
      <w:r w:rsidRPr="004473AD">
        <w:rPr>
          <w:rFonts w:ascii="Arial" w:hAnsi="Arial" w:cs="Simplified Arabic" w:hint="eastAsia"/>
          <w:rtl/>
        </w:rPr>
        <w:t>لحسابه</w:t>
      </w:r>
      <w:r w:rsidRPr="004473AD">
        <w:rPr>
          <w:rFonts w:ascii="Arial" w:hAnsi="Arial" w:cs="Simplified Arabic"/>
          <w:rtl/>
        </w:rPr>
        <w:t xml:space="preserve"> أو لحساب </w:t>
      </w:r>
      <w:proofErr w:type="spellStart"/>
      <w:r w:rsidRPr="004473AD">
        <w:rPr>
          <w:rFonts w:ascii="Arial" w:hAnsi="Arial" w:cs="Simplified Arabic"/>
          <w:rtl/>
        </w:rPr>
        <w:t>الغير،</w:t>
      </w:r>
      <w:proofErr w:type="spellEnd"/>
      <w:r w:rsidRPr="004473AD">
        <w:rPr>
          <w:rFonts w:ascii="Arial" w:hAnsi="Arial" w:cs="Simplified Arabic"/>
          <w:rtl/>
        </w:rPr>
        <w:t xml:space="preserve"> باجر أو بدون اجر أو في مصلحة العائلة</w:t>
      </w:r>
      <w:r w:rsidRPr="004473AD">
        <w:rPr>
          <w:rFonts w:ascii="Arial" w:hAnsi="Arial" w:cs="Simplified Arabic" w:hint="cs"/>
          <w:rtl/>
        </w:rPr>
        <w:t xml:space="preserve"> أو كان غائب عن عمله بشكل مؤقت (بسبب </w:t>
      </w:r>
      <w:proofErr w:type="spellStart"/>
      <w:r w:rsidRPr="004473AD">
        <w:rPr>
          <w:rFonts w:ascii="Arial" w:hAnsi="Arial" w:cs="Simplified Arabic" w:hint="cs"/>
          <w:rtl/>
        </w:rPr>
        <w:t>المرض،</w:t>
      </w:r>
      <w:proofErr w:type="spellEnd"/>
      <w:r w:rsidRPr="004473AD">
        <w:rPr>
          <w:rFonts w:ascii="Arial" w:hAnsi="Arial" w:cs="Simplified Arabic" w:hint="cs"/>
          <w:rtl/>
        </w:rPr>
        <w:t xml:space="preserve"> </w:t>
      </w:r>
      <w:proofErr w:type="spellStart"/>
      <w:r w:rsidRPr="004473AD">
        <w:rPr>
          <w:rFonts w:ascii="Arial" w:hAnsi="Arial" w:cs="Simplified Arabic" w:hint="cs"/>
          <w:rtl/>
        </w:rPr>
        <w:t>عطلة،</w:t>
      </w:r>
      <w:proofErr w:type="spellEnd"/>
      <w:r w:rsidRPr="004473AD">
        <w:rPr>
          <w:rFonts w:ascii="Arial" w:hAnsi="Arial" w:cs="Simplified Arabic" w:hint="cs"/>
          <w:rtl/>
        </w:rPr>
        <w:t xml:space="preserve"> توقف مؤقت أو أي سبب آخر</w:t>
      </w:r>
      <w:proofErr w:type="spellStart"/>
      <w:r w:rsidRPr="004473AD">
        <w:rPr>
          <w:rFonts w:ascii="Arial" w:hAnsi="Arial" w:cs="Simplified Arabic" w:hint="cs"/>
          <w:rtl/>
        </w:rPr>
        <w:t>)</w:t>
      </w:r>
      <w:r w:rsidRPr="004473AD">
        <w:rPr>
          <w:rFonts w:ascii="Arial" w:hAnsi="Arial" w:cs="Simplified Arabic"/>
          <w:rtl/>
        </w:rPr>
        <w:t>،</w:t>
      </w:r>
      <w:proofErr w:type="spellEnd"/>
      <w:r w:rsidRPr="004473AD">
        <w:rPr>
          <w:rFonts w:ascii="Arial" w:hAnsi="Arial" w:cs="Simplified Arabic"/>
          <w:rtl/>
        </w:rPr>
        <w:t xml:space="preserve"> ويصنف </w:t>
      </w:r>
      <w:r w:rsidRPr="004473AD">
        <w:rPr>
          <w:rFonts w:ascii="Arial" w:hAnsi="Arial" w:cs="Simplified Arabic" w:hint="cs"/>
          <w:rtl/>
        </w:rPr>
        <w:t>العاملون</w:t>
      </w:r>
      <w:r w:rsidRPr="004473AD">
        <w:rPr>
          <w:rFonts w:ascii="Arial" w:hAnsi="Arial" w:cs="Simplified Arabic"/>
          <w:rtl/>
        </w:rPr>
        <w:t xml:space="preserve"> </w:t>
      </w:r>
      <w:r w:rsidRPr="004473AD">
        <w:rPr>
          <w:rFonts w:ascii="Arial" w:hAnsi="Arial" w:cs="Simplified Arabic" w:hint="eastAsia"/>
          <w:rtl/>
        </w:rPr>
        <w:t>حسب</w:t>
      </w:r>
      <w:r w:rsidRPr="004473AD">
        <w:rPr>
          <w:rFonts w:ascii="Arial" w:hAnsi="Arial" w:cs="Simplified Arabic"/>
          <w:rtl/>
        </w:rPr>
        <w:t xml:space="preserve"> عدد ساعات العمل الأسبوعية إلى </w:t>
      </w:r>
      <w:r w:rsidRPr="004473AD">
        <w:rPr>
          <w:rFonts w:ascii="Arial" w:hAnsi="Arial" w:cs="Simplified Arabic" w:hint="cs"/>
          <w:rtl/>
        </w:rPr>
        <w:t>عاملين</w:t>
      </w:r>
      <w:r w:rsidRPr="004473AD">
        <w:rPr>
          <w:rFonts w:ascii="Arial" w:hAnsi="Arial" w:cs="Simplified Arabic"/>
          <w:rtl/>
        </w:rPr>
        <w:t xml:space="preserve"> (1-14</w:t>
      </w:r>
      <w:proofErr w:type="spellStart"/>
      <w:r w:rsidRPr="004473AD">
        <w:rPr>
          <w:rFonts w:ascii="Arial" w:hAnsi="Arial" w:cs="Simplified Arabic"/>
          <w:rtl/>
        </w:rPr>
        <w:t>)</w:t>
      </w:r>
      <w:proofErr w:type="spellEnd"/>
      <w:r w:rsidRPr="004473AD">
        <w:rPr>
          <w:rFonts w:ascii="Arial" w:hAnsi="Arial" w:cs="Simplified Arabic"/>
          <w:rtl/>
        </w:rPr>
        <w:t xml:space="preserve"> </w:t>
      </w:r>
      <w:proofErr w:type="spellStart"/>
      <w:r w:rsidRPr="004473AD">
        <w:rPr>
          <w:rFonts w:ascii="Arial" w:hAnsi="Arial" w:cs="Simplified Arabic"/>
          <w:rtl/>
        </w:rPr>
        <w:t>ساعة،</w:t>
      </w:r>
      <w:proofErr w:type="spellEnd"/>
      <w:r w:rsidRPr="004473AD">
        <w:rPr>
          <w:rFonts w:ascii="Arial" w:hAnsi="Arial" w:cs="Simplified Arabic"/>
          <w:rtl/>
        </w:rPr>
        <w:t xml:space="preserve"> </w:t>
      </w:r>
      <w:r w:rsidRPr="004473AD">
        <w:rPr>
          <w:rFonts w:ascii="Arial" w:hAnsi="Arial" w:cs="Simplified Arabic" w:hint="cs"/>
          <w:rtl/>
        </w:rPr>
        <w:t>عاملين</w:t>
      </w:r>
      <w:r w:rsidRPr="004473AD">
        <w:rPr>
          <w:rFonts w:ascii="Arial" w:hAnsi="Arial" w:cs="Simplified Arabic"/>
          <w:rtl/>
        </w:rPr>
        <w:t xml:space="preserve"> 15 ساعة </w:t>
      </w:r>
      <w:r w:rsidRPr="004473AD">
        <w:rPr>
          <w:rFonts w:ascii="Arial" w:hAnsi="Arial" w:cs="Simplified Arabic" w:hint="cs"/>
          <w:rtl/>
        </w:rPr>
        <w:t>فأكثر</w:t>
      </w:r>
      <w:r w:rsidRPr="004473AD">
        <w:rPr>
          <w:rFonts w:ascii="Arial" w:hAnsi="Arial" w:cs="Simplified Arabic"/>
          <w:rtl/>
        </w:rPr>
        <w:t xml:space="preserve"> </w:t>
      </w:r>
      <w:r w:rsidRPr="004473AD">
        <w:rPr>
          <w:rFonts w:ascii="Arial" w:hAnsi="Arial" w:cs="Simplified Arabic" w:hint="eastAsia"/>
          <w:rtl/>
        </w:rPr>
        <w:t>وكذلك</w:t>
      </w:r>
      <w:r w:rsidRPr="004473AD">
        <w:rPr>
          <w:rFonts w:ascii="Arial" w:hAnsi="Arial" w:cs="Simplified Arabic"/>
          <w:rtl/>
        </w:rPr>
        <w:t xml:space="preserve"> الأفراد الغائبون عن أعمالهم بسبب </w:t>
      </w:r>
      <w:proofErr w:type="spellStart"/>
      <w:r w:rsidRPr="004473AD">
        <w:rPr>
          <w:rFonts w:ascii="Arial" w:hAnsi="Arial" w:cs="Simplified Arabic"/>
          <w:rtl/>
        </w:rPr>
        <w:t>المرض،</w:t>
      </w:r>
      <w:proofErr w:type="spellEnd"/>
      <w:r w:rsidRPr="004473AD">
        <w:rPr>
          <w:rFonts w:ascii="Arial" w:hAnsi="Arial" w:cs="Simplified Arabic"/>
          <w:rtl/>
        </w:rPr>
        <w:t xml:space="preserve"> أو إجازة مدفوعة </w:t>
      </w:r>
      <w:proofErr w:type="spellStart"/>
      <w:r w:rsidRPr="004473AD">
        <w:rPr>
          <w:rFonts w:ascii="Arial" w:hAnsi="Arial" w:cs="Simplified Arabic"/>
          <w:rtl/>
        </w:rPr>
        <w:t>الأجر،</w:t>
      </w:r>
      <w:proofErr w:type="spellEnd"/>
      <w:r w:rsidRPr="004473AD">
        <w:rPr>
          <w:rFonts w:ascii="Arial" w:hAnsi="Arial" w:cs="Simplified Arabic"/>
          <w:rtl/>
        </w:rPr>
        <w:t xml:space="preserve"> أو إغلاق </w:t>
      </w:r>
      <w:r w:rsidRPr="004473AD">
        <w:rPr>
          <w:rFonts w:ascii="Arial" w:hAnsi="Arial" w:cs="Simplified Arabic" w:hint="eastAsia"/>
          <w:rtl/>
        </w:rPr>
        <w:t>أو</w:t>
      </w:r>
      <w:r w:rsidRPr="004473AD">
        <w:rPr>
          <w:rFonts w:ascii="Arial" w:hAnsi="Arial" w:cs="Simplified Arabic"/>
          <w:rtl/>
        </w:rPr>
        <w:t xml:space="preserve"> إضراب أو توقيف مؤقت وما شابه </w:t>
      </w:r>
      <w:proofErr w:type="spellStart"/>
      <w:r w:rsidRPr="004473AD">
        <w:rPr>
          <w:rFonts w:ascii="Arial" w:hAnsi="Arial" w:cs="Simplified Arabic"/>
          <w:rtl/>
        </w:rPr>
        <w:t>ذلك،</w:t>
      </w:r>
      <w:proofErr w:type="spellEnd"/>
      <w:r w:rsidRPr="004473AD">
        <w:rPr>
          <w:rFonts w:ascii="Arial" w:hAnsi="Arial" w:cs="Simplified Arabic"/>
          <w:rtl/>
        </w:rPr>
        <w:t xml:space="preserve"> يعتبر </w:t>
      </w:r>
      <w:r w:rsidRPr="004473AD">
        <w:rPr>
          <w:rFonts w:ascii="Arial" w:hAnsi="Arial" w:cs="Simplified Arabic" w:hint="cs"/>
          <w:rtl/>
        </w:rPr>
        <w:t>عاملين</w:t>
      </w:r>
      <w:r w:rsidRPr="004473AD">
        <w:rPr>
          <w:rFonts w:ascii="Arial" w:hAnsi="Arial" w:cs="Simplified Arabic"/>
          <w:rtl/>
        </w:rPr>
        <w:t xml:space="preserve"> من 1-14 ساعة.</w:t>
      </w:r>
    </w:p>
    <w:p w:rsidR="00000A80" w:rsidRPr="00EC5139" w:rsidRDefault="00000A80" w:rsidP="004A76D9">
      <w:pPr>
        <w:jc w:val="both"/>
        <w:rPr>
          <w:rFonts w:ascii="Arial" w:hAnsi="Arial" w:cs="Simplified Arabic"/>
          <w:b/>
          <w:bCs/>
          <w:sz w:val="18"/>
          <w:szCs w:val="18"/>
          <w:rtl/>
        </w:rPr>
      </w:pPr>
    </w:p>
    <w:p w:rsidR="00FE229B" w:rsidRPr="004473AD" w:rsidRDefault="00FE229B" w:rsidP="004A76D9">
      <w:pPr>
        <w:jc w:val="both"/>
        <w:rPr>
          <w:rFonts w:ascii="Arial" w:hAnsi="Arial" w:cs="Simplified Arabic"/>
          <w:rtl/>
        </w:rPr>
      </w:pPr>
      <w:r w:rsidRPr="004473AD">
        <w:rPr>
          <w:rFonts w:ascii="Arial" w:hAnsi="Arial" w:cs="Simplified Arabic" w:hint="eastAsia"/>
          <w:b/>
          <w:bCs/>
          <w:rtl/>
        </w:rPr>
        <w:t>المتعطل</w:t>
      </w:r>
      <w:r w:rsidRPr="004473AD">
        <w:rPr>
          <w:rFonts w:ascii="Arial" w:hAnsi="Arial" w:cs="Simplified Arabic"/>
          <w:b/>
          <w:bCs/>
          <w:rtl/>
        </w:rPr>
        <w:t xml:space="preserve"> عن العمل</w:t>
      </w:r>
      <w:r w:rsidR="006A2EAD">
        <w:rPr>
          <w:rFonts w:ascii="Arial" w:hAnsi="Arial" w:cs="Simplified Arabic"/>
          <w:b/>
          <w:bCs/>
        </w:rPr>
        <w:t>:</w:t>
      </w:r>
      <w:r w:rsidRPr="004473AD">
        <w:rPr>
          <w:rFonts w:ascii="Arial" w:hAnsi="Arial" w:cs="Simplified Arabic"/>
          <w:b/>
          <w:bCs/>
        </w:rPr>
        <w:tab/>
      </w:r>
    </w:p>
    <w:p w:rsidR="00FE229B" w:rsidRPr="004473AD" w:rsidRDefault="00FE229B" w:rsidP="004A76D9">
      <w:pPr>
        <w:jc w:val="both"/>
        <w:rPr>
          <w:rFonts w:ascii="Arial" w:hAnsi="Arial" w:cs="Simplified Arabic"/>
        </w:rPr>
      </w:pPr>
      <w:r w:rsidRPr="004473AD">
        <w:rPr>
          <w:rFonts w:ascii="Arial" w:hAnsi="Arial" w:cs="Simplified Arabic" w:hint="eastAsia"/>
          <w:rtl/>
        </w:rPr>
        <w:t>هو</w:t>
      </w:r>
      <w:r w:rsidRPr="004473AD">
        <w:rPr>
          <w:rFonts w:ascii="Arial" w:hAnsi="Arial" w:cs="Simplified Arabic"/>
          <w:rtl/>
        </w:rPr>
        <w:t xml:space="preserve"> </w:t>
      </w:r>
      <w:r w:rsidRPr="004473AD">
        <w:rPr>
          <w:rFonts w:ascii="Arial" w:hAnsi="Arial" w:cs="Simplified Arabic" w:hint="eastAsia"/>
          <w:rtl/>
        </w:rPr>
        <w:t>الفرد</w:t>
      </w:r>
      <w:r w:rsidRPr="004473AD">
        <w:rPr>
          <w:rFonts w:ascii="Arial" w:hAnsi="Arial" w:cs="Simplified Arabic"/>
          <w:rtl/>
        </w:rPr>
        <w:t xml:space="preserve"> الذي لم يعمل مطلقا خلال فترة </w:t>
      </w:r>
      <w:proofErr w:type="spellStart"/>
      <w:r w:rsidRPr="004473AD">
        <w:rPr>
          <w:rFonts w:ascii="Arial" w:hAnsi="Arial" w:cs="Simplified Arabic"/>
          <w:rtl/>
        </w:rPr>
        <w:t>الإسناد،</w:t>
      </w:r>
      <w:proofErr w:type="spellEnd"/>
      <w:r w:rsidRPr="004473AD">
        <w:rPr>
          <w:rFonts w:ascii="Arial" w:hAnsi="Arial" w:cs="Simplified Arabic"/>
          <w:rtl/>
        </w:rPr>
        <w:t xml:space="preserve"> ولم يكن مرتبطا </w:t>
      </w:r>
      <w:r w:rsidRPr="004473AD">
        <w:rPr>
          <w:rFonts w:ascii="Arial" w:hAnsi="Arial" w:cs="Simplified Arabic" w:hint="eastAsia"/>
          <w:rtl/>
        </w:rPr>
        <w:t>بعمل</w:t>
      </w:r>
      <w:r w:rsidRPr="004473AD">
        <w:rPr>
          <w:rFonts w:ascii="Arial" w:hAnsi="Arial" w:cs="Simplified Arabic"/>
          <w:rtl/>
        </w:rPr>
        <w:t xml:space="preserve"> معين وهو قادر على العمل ويرغب في الحصول على عمل وقد قام بالبحث عن فرصة </w:t>
      </w:r>
      <w:r w:rsidRPr="004473AD">
        <w:rPr>
          <w:rFonts w:ascii="Arial" w:hAnsi="Arial" w:cs="Simplified Arabic" w:hint="eastAsia"/>
          <w:rtl/>
        </w:rPr>
        <w:t>عمل</w:t>
      </w:r>
      <w:r w:rsidRPr="004473AD">
        <w:rPr>
          <w:rFonts w:ascii="Arial" w:hAnsi="Arial" w:cs="Simplified Arabic"/>
          <w:rtl/>
        </w:rPr>
        <w:t xml:space="preserve"> في هذه </w:t>
      </w:r>
      <w:proofErr w:type="spellStart"/>
      <w:r w:rsidRPr="004473AD">
        <w:rPr>
          <w:rFonts w:ascii="Arial" w:hAnsi="Arial" w:cs="Simplified Arabic"/>
          <w:rtl/>
        </w:rPr>
        <w:t>الفترة،</w:t>
      </w:r>
      <w:proofErr w:type="spellEnd"/>
      <w:r w:rsidRPr="004473AD">
        <w:rPr>
          <w:rFonts w:ascii="Arial" w:hAnsi="Arial" w:cs="Simplified Arabic"/>
          <w:rtl/>
        </w:rPr>
        <w:t xml:space="preserve"> كذلك فان الفرد المتوقف عن </w:t>
      </w:r>
      <w:proofErr w:type="spellStart"/>
      <w:r w:rsidRPr="004473AD">
        <w:rPr>
          <w:rFonts w:ascii="Arial" w:hAnsi="Arial" w:cs="Simplified Arabic"/>
          <w:rtl/>
        </w:rPr>
        <w:t>العمل،</w:t>
      </w:r>
      <w:proofErr w:type="spellEnd"/>
      <w:r w:rsidRPr="004473AD">
        <w:rPr>
          <w:rFonts w:ascii="Arial" w:hAnsi="Arial" w:cs="Simplified Arabic"/>
          <w:rtl/>
        </w:rPr>
        <w:t xml:space="preserve"> يعتبر غائبا عن العمل حتى </w:t>
      </w:r>
      <w:r w:rsidRPr="004473AD">
        <w:rPr>
          <w:rFonts w:ascii="Arial" w:hAnsi="Arial" w:cs="Simplified Arabic" w:hint="eastAsia"/>
          <w:rtl/>
        </w:rPr>
        <w:t>ولو</w:t>
      </w:r>
      <w:r w:rsidRPr="004473AD">
        <w:rPr>
          <w:rFonts w:ascii="Arial" w:hAnsi="Arial" w:cs="Simplified Arabic"/>
          <w:rtl/>
        </w:rPr>
        <w:t xml:space="preserve"> كان يتوقع العودة أو كان مستعدا للعودة في حال استدعائه للعمل. ويقسم </w:t>
      </w:r>
      <w:r w:rsidRPr="004473AD">
        <w:rPr>
          <w:rFonts w:ascii="Arial" w:hAnsi="Arial" w:cs="Simplified Arabic" w:hint="eastAsia"/>
          <w:rtl/>
        </w:rPr>
        <w:t>المتعطلون</w:t>
      </w:r>
      <w:r w:rsidRPr="004473AD">
        <w:rPr>
          <w:rFonts w:ascii="Arial" w:hAnsi="Arial" w:cs="Simplified Arabic"/>
          <w:rtl/>
        </w:rPr>
        <w:t xml:space="preserve"> عن العمل إلى </w:t>
      </w:r>
      <w:proofErr w:type="spellStart"/>
      <w:r w:rsidRPr="004473AD">
        <w:rPr>
          <w:rFonts w:ascii="Arial" w:hAnsi="Arial" w:cs="Simplified Arabic"/>
          <w:rtl/>
        </w:rPr>
        <w:t>مجموعتين:</w:t>
      </w:r>
      <w:proofErr w:type="spellEnd"/>
      <w:r w:rsidRPr="004473AD">
        <w:rPr>
          <w:rFonts w:ascii="Arial" w:hAnsi="Arial" w:cs="Simplified Arabic"/>
          <w:rtl/>
        </w:rPr>
        <w:t xml:space="preserve"> المتعطلين الذين سبق لهم </w:t>
      </w:r>
      <w:proofErr w:type="spellStart"/>
      <w:r w:rsidRPr="004473AD">
        <w:rPr>
          <w:rFonts w:ascii="Arial" w:hAnsi="Arial" w:cs="Simplified Arabic"/>
          <w:rtl/>
        </w:rPr>
        <w:t>العمل،</w:t>
      </w:r>
      <w:proofErr w:type="spellEnd"/>
      <w:r w:rsidRPr="004473AD">
        <w:rPr>
          <w:rFonts w:ascii="Arial" w:hAnsi="Arial" w:cs="Simplified Arabic"/>
          <w:rtl/>
        </w:rPr>
        <w:t xml:space="preserve"> والمتعطلين </w:t>
      </w:r>
      <w:r w:rsidRPr="004473AD">
        <w:rPr>
          <w:rFonts w:ascii="Arial" w:hAnsi="Arial" w:cs="Simplified Arabic" w:hint="eastAsia"/>
          <w:rtl/>
        </w:rPr>
        <w:t>الذين</w:t>
      </w:r>
      <w:r w:rsidRPr="004473AD">
        <w:rPr>
          <w:rFonts w:ascii="Arial" w:hAnsi="Arial" w:cs="Simplified Arabic"/>
          <w:rtl/>
        </w:rPr>
        <w:t xml:space="preserve"> لم يسبق لهم العمل.</w:t>
      </w:r>
    </w:p>
    <w:p w:rsidR="00A13CFC" w:rsidRPr="00EC5139" w:rsidRDefault="00A13CFC" w:rsidP="004A76D9">
      <w:pPr>
        <w:jc w:val="both"/>
        <w:rPr>
          <w:rFonts w:ascii="Arial" w:hAnsi="Arial" w:cs="Simplified Arabic"/>
          <w:b/>
          <w:bCs/>
          <w:sz w:val="18"/>
          <w:szCs w:val="18"/>
          <w:rtl/>
        </w:rPr>
      </w:pPr>
    </w:p>
    <w:p w:rsidR="00000A80" w:rsidRPr="004473AD" w:rsidRDefault="00000A80" w:rsidP="004A76D9">
      <w:pPr>
        <w:jc w:val="both"/>
        <w:rPr>
          <w:rFonts w:ascii="Arial" w:hAnsi="Arial" w:cs="Simplified Arabic"/>
          <w:rtl/>
        </w:rPr>
      </w:pPr>
      <w:r w:rsidRPr="004473AD">
        <w:rPr>
          <w:rFonts w:ascii="Arial" w:hAnsi="Arial" w:cs="Simplified Arabic" w:hint="eastAsia"/>
          <w:b/>
          <w:bCs/>
          <w:rtl/>
        </w:rPr>
        <w:t>المهنة</w:t>
      </w:r>
      <w:r w:rsidRPr="004473AD">
        <w:rPr>
          <w:rFonts w:ascii="Arial" w:hAnsi="Arial" w:cs="Simplified Arabic"/>
          <w:b/>
          <w:bCs/>
          <w:rtl/>
        </w:rPr>
        <w:t xml:space="preserve"> الرئيسية</w:t>
      </w:r>
      <w:r w:rsidR="006A2EAD">
        <w:rPr>
          <w:rFonts w:ascii="Arial" w:hAnsi="Arial" w:cs="Simplified Arabic"/>
          <w:b/>
          <w:bCs/>
        </w:rPr>
        <w:t>:</w:t>
      </w:r>
      <w:r w:rsidRPr="004473AD">
        <w:rPr>
          <w:rFonts w:ascii="Arial" w:hAnsi="Arial" w:cs="Simplified Arabic"/>
          <w:b/>
          <w:bCs/>
        </w:rPr>
        <w:tab/>
      </w:r>
    </w:p>
    <w:p w:rsidR="00000A80" w:rsidRPr="004473AD" w:rsidRDefault="00000A80" w:rsidP="004A76D9">
      <w:pPr>
        <w:jc w:val="both"/>
        <w:rPr>
          <w:rFonts w:ascii="Arial" w:hAnsi="Arial" w:cs="Simplified Arabic"/>
        </w:rPr>
      </w:pPr>
      <w:r w:rsidRPr="004473AD">
        <w:rPr>
          <w:rFonts w:ascii="Arial" w:hAnsi="Arial" w:cs="Simplified Arabic" w:hint="eastAsia"/>
          <w:rtl/>
        </w:rPr>
        <w:t>هي</w:t>
      </w:r>
      <w:r w:rsidRPr="004473AD">
        <w:rPr>
          <w:rFonts w:ascii="Arial" w:hAnsi="Arial" w:cs="Simplified Arabic"/>
          <w:rtl/>
        </w:rPr>
        <w:t xml:space="preserve"> </w:t>
      </w:r>
      <w:r w:rsidRPr="004473AD">
        <w:rPr>
          <w:rFonts w:ascii="Arial" w:hAnsi="Arial" w:cs="Simplified Arabic" w:hint="eastAsia"/>
          <w:rtl/>
        </w:rPr>
        <w:t>الحرفة</w:t>
      </w:r>
      <w:r w:rsidRPr="004473AD">
        <w:rPr>
          <w:rFonts w:ascii="Arial" w:hAnsi="Arial" w:cs="Simplified Arabic"/>
          <w:rtl/>
        </w:rPr>
        <w:t xml:space="preserve"> أو نوع العمل الذي </w:t>
      </w:r>
      <w:proofErr w:type="spellStart"/>
      <w:r w:rsidR="00F41002" w:rsidRPr="004473AD">
        <w:rPr>
          <w:rFonts w:ascii="Arial" w:hAnsi="Arial" w:cs="Simplified Arabic" w:hint="cs"/>
          <w:rtl/>
        </w:rPr>
        <w:t>يباشره</w:t>
      </w:r>
      <w:proofErr w:type="spellEnd"/>
      <w:r w:rsidRPr="004473AD">
        <w:rPr>
          <w:rFonts w:ascii="Arial" w:hAnsi="Arial" w:cs="Simplified Arabic"/>
          <w:rtl/>
        </w:rPr>
        <w:t xml:space="preserve"> الفرد إذا كان مشتغلا أو الذي </w:t>
      </w:r>
      <w:proofErr w:type="spellStart"/>
      <w:r w:rsidRPr="004473AD">
        <w:rPr>
          <w:rFonts w:ascii="Arial" w:hAnsi="Arial" w:cs="Simplified Arabic"/>
          <w:rtl/>
        </w:rPr>
        <w:t>باشره</w:t>
      </w:r>
      <w:proofErr w:type="spellEnd"/>
      <w:r w:rsidRPr="004473AD">
        <w:rPr>
          <w:rFonts w:ascii="Arial" w:hAnsi="Arial" w:cs="Simplified Arabic"/>
          <w:rtl/>
        </w:rPr>
        <w:t xml:space="preserve"> سابقا إذا </w:t>
      </w:r>
      <w:r w:rsidRPr="004473AD">
        <w:rPr>
          <w:rFonts w:ascii="Arial" w:hAnsi="Arial" w:cs="Simplified Arabic" w:hint="eastAsia"/>
          <w:rtl/>
        </w:rPr>
        <w:t>كان</w:t>
      </w:r>
      <w:r w:rsidRPr="004473AD">
        <w:rPr>
          <w:rFonts w:ascii="Arial" w:hAnsi="Arial" w:cs="Simplified Arabic"/>
          <w:rtl/>
        </w:rPr>
        <w:t xml:space="preserve"> متعطـلاً سبق</w:t>
      </w:r>
      <w:r w:rsidRPr="004473AD">
        <w:rPr>
          <w:rFonts w:ascii="Arial" w:hAnsi="Arial" w:cs="Simplified Arabic" w:hint="cs"/>
          <w:rtl/>
        </w:rPr>
        <w:t xml:space="preserve"> </w:t>
      </w:r>
      <w:r w:rsidRPr="004473AD">
        <w:rPr>
          <w:rFonts w:ascii="Arial" w:hAnsi="Arial" w:cs="Simplified Arabic"/>
          <w:rtl/>
        </w:rPr>
        <w:t xml:space="preserve">له </w:t>
      </w:r>
      <w:proofErr w:type="spellStart"/>
      <w:r w:rsidRPr="004473AD">
        <w:rPr>
          <w:rFonts w:ascii="Arial" w:hAnsi="Arial" w:cs="Simplified Arabic"/>
          <w:rtl/>
        </w:rPr>
        <w:t>العمل،</w:t>
      </w:r>
      <w:proofErr w:type="spellEnd"/>
      <w:r w:rsidRPr="004473AD">
        <w:rPr>
          <w:rFonts w:ascii="Arial" w:hAnsi="Arial" w:cs="Simplified Arabic"/>
          <w:rtl/>
        </w:rPr>
        <w:t xml:space="preserve"> والمقصود بالمهنة الرئيسية هي المهنة التي يقضي فيها </w:t>
      </w:r>
      <w:r w:rsidRPr="004473AD">
        <w:rPr>
          <w:rFonts w:ascii="Arial" w:hAnsi="Arial" w:cs="Simplified Arabic" w:hint="eastAsia"/>
          <w:rtl/>
        </w:rPr>
        <w:t>المشتغل</w:t>
      </w:r>
      <w:r w:rsidRPr="004473AD">
        <w:rPr>
          <w:rFonts w:ascii="Arial" w:hAnsi="Arial" w:cs="Simplified Arabic"/>
          <w:rtl/>
        </w:rPr>
        <w:t xml:space="preserve"> أكثر من نصف وقت العمل أو الأكثر تكرارا خلال الأشهر الثلاثة السابقة </w:t>
      </w:r>
      <w:r w:rsidRPr="004473AD">
        <w:rPr>
          <w:rFonts w:ascii="Arial" w:hAnsi="Arial" w:cs="Simplified Arabic" w:hint="cs"/>
          <w:rtl/>
        </w:rPr>
        <w:t>للفترة المرجعية</w:t>
      </w:r>
      <w:r w:rsidRPr="004473AD">
        <w:rPr>
          <w:rFonts w:ascii="Arial" w:hAnsi="Arial" w:cs="Simplified Arabic"/>
          <w:rtl/>
        </w:rPr>
        <w:t>.</w:t>
      </w:r>
    </w:p>
    <w:p w:rsidR="00EC5139" w:rsidRPr="00EC5139" w:rsidRDefault="00EC5139" w:rsidP="004A76D9">
      <w:pPr>
        <w:jc w:val="both"/>
        <w:rPr>
          <w:rFonts w:ascii="Arial" w:hAnsi="Arial" w:cs="Simplified Arabic"/>
          <w:b/>
          <w:bCs/>
          <w:sz w:val="18"/>
          <w:szCs w:val="18"/>
          <w:rtl/>
        </w:rPr>
      </w:pPr>
    </w:p>
    <w:p w:rsidR="00000A80" w:rsidRPr="004473AD" w:rsidRDefault="00000A80" w:rsidP="004A76D9">
      <w:pPr>
        <w:jc w:val="both"/>
        <w:rPr>
          <w:rFonts w:ascii="Arial" w:eastAsia="Arial Unicode MS" w:hAnsi="Arial" w:cs="Simplified Arabic"/>
          <w:b/>
          <w:bCs/>
        </w:rPr>
      </w:pPr>
      <w:r w:rsidRPr="004473AD">
        <w:rPr>
          <w:rFonts w:ascii="Arial" w:hAnsi="Arial" w:cs="Simplified Arabic" w:hint="eastAsia"/>
          <w:b/>
          <w:bCs/>
          <w:rtl/>
        </w:rPr>
        <w:t>النشاط</w:t>
      </w:r>
      <w:r w:rsidRPr="004473AD">
        <w:rPr>
          <w:rFonts w:ascii="Arial" w:hAnsi="Arial" w:cs="Simplified Arabic"/>
          <w:b/>
          <w:bCs/>
          <w:rtl/>
        </w:rPr>
        <w:t xml:space="preserve"> الاقتصادي</w:t>
      </w:r>
      <w:r w:rsidR="006A2EAD">
        <w:rPr>
          <w:rFonts w:ascii="Arial" w:hAnsi="Arial" w:cs="Simplified Arabic"/>
          <w:b/>
          <w:bCs/>
        </w:rPr>
        <w:t>:</w:t>
      </w:r>
      <w:r w:rsidRPr="004473AD">
        <w:rPr>
          <w:rFonts w:ascii="Arial" w:eastAsia="Arial Unicode MS" w:hAnsi="Arial" w:cs="Simplified Arabic"/>
          <w:b/>
          <w:bCs/>
        </w:rPr>
        <w:tab/>
      </w:r>
    </w:p>
    <w:p w:rsidR="00000A80" w:rsidRPr="004473AD" w:rsidRDefault="00000A80" w:rsidP="004A76D9">
      <w:pPr>
        <w:jc w:val="both"/>
        <w:rPr>
          <w:rFonts w:ascii="Arial" w:hAnsi="Arial" w:cs="Simplified Arabic"/>
          <w:rtl/>
        </w:rPr>
      </w:pPr>
      <w:r w:rsidRPr="004473AD">
        <w:rPr>
          <w:rFonts w:ascii="Arial" w:hAnsi="Arial" w:cs="Simplified Arabic" w:hint="eastAsia"/>
          <w:rtl/>
        </w:rPr>
        <w:t>مصطلح</w:t>
      </w:r>
      <w:r w:rsidRPr="004473AD">
        <w:rPr>
          <w:rFonts w:ascii="Arial" w:hAnsi="Arial" w:cs="Simplified Arabic"/>
          <w:rtl/>
        </w:rPr>
        <w:t xml:space="preserve"> يشير إلى عملية تدمج مجموعة من الإجراءات والأنشطة</w:t>
      </w:r>
      <w:r w:rsidRPr="004473AD">
        <w:rPr>
          <w:rFonts w:ascii="Arial" w:hAnsi="Arial" w:cs="Simplified Arabic" w:hint="cs"/>
          <w:rtl/>
        </w:rPr>
        <w:t xml:space="preserve"> التي</w:t>
      </w:r>
      <w:r w:rsidRPr="004473AD">
        <w:rPr>
          <w:rFonts w:ascii="Arial" w:hAnsi="Arial" w:cs="Simplified Arabic"/>
          <w:rtl/>
        </w:rPr>
        <w:t xml:space="preserve"> تنفذ من قبل وحدة معينة والتي تستخدم العمل ورأس المال والبضائع والخدمات لتنتج منتجات محددة (سلع وخدمات</w:t>
      </w:r>
      <w:proofErr w:type="spellStart"/>
      <w:r w:rsidRPr="004473AD">
        <w:rPr>
          <w:rFonts w:ascii="Arial" w:hAnsi="Arial" w:cs="Simplified Arabic"/>
          <w:rtl/>
        </w:rPr>
        <w:t>).</w:t>
      </w:r>
      <w:proofErr w:type="spellEnd"/>
      <w:r w:rsidRPr="004473AD">
        <w:rPr>
          <w:rFonts w:ascii="Arial" w:hAnsi="Arial" w:cs="Simplified Arabic"/>
          <w:rtl/>
        </w:rPr>
        <w:t xml:space="preserve"> كما يشير النشاط الاقتصادي الرئيسي الى طبيعة العمل الذي تمارسه المؤسسة والذي قامت من </w:t>
      </w:r>
      <w:r w:rsidRPr="004473AD">
        <w:rPr>
          <w:rFonts w:ascii="Arial" w:hAnsi="Arial" w:cs="Simplified Arabic" w:hint="eastAsia"/>
          <w:rtl/>
        </w:rPr>
        <w:t>أ</w:t>
      </w:r>
      <w:r w:rsidRPr="004473AD">
        <w:rPr>
          <w:rFonts w:ascii="Arial" w:hAnsi="Arial" w:cs="Simplified Arabic"/>
          <w:rtl/>
        </w:rPr>
        <w:t xml:space="preserve">جله حسب </w:t>
      </w:r>
      <w:r w:rsidRPr="004473AD">
        <w:rPr>
          <w:rFonts w:ascii="Arial" w:hAnsi="Arial" w:cs="Simplified Arabic" w:hint="eastAsia"/>
          <w:rtl/>
        </w:rPr>
        <w:t>التصنيف</w:t>
      </w:r>
      <w:r w:rsidRPr="004473AD">
        <w:rPr>
          <w:rFonts w:ascii="Arial" w:hAnsi="Arial" w:cs="Simplified Arabic"/>
          <w:rtl/>
        </w:rPr>
        <w:t xml:space="preserve"> الدولي الموحد للأنشطة الاقتصادية (التنقيح الرابع</w:t>
      </w:r>
      <w:proofErr w:type="spellStart"/>
      <w:r w:rsidRPr="004473AD">
        <w:rPr>
          <w:rFonts w:ascii="Arial" w:hAnsi="Arial" w:cs="Simplified Arabic"/>
          <w:rtl/>
        </w:rPr>
        <w:t>)</w:t>
      </w:r>
      <w:proofErr w:type="spellEnd"/>
      <w:r w:rsidRPr="004473AD">
        <w:rPr>
          <w:rFonts w:ascii="Arial" w:hAnsi="Arial" w:cs="Simplified Arabic"/>
          <w:rtl/>
        </w:rPr>
        <w:t xml:space="preserve"> ويسهم بأكبر قدر من القيمة المضافة في </w:t>
      </w:r>
      <w:r w:rsidRPr="004473AD">
        <w:rPr>
          <w:rFonts w:ascii="Arial" w:hAnsi="Arial" w:cs="Simplified Arabic" w:hint="eastAsia"/>
          <w:rtl/>
        </w:rPr>
        <w:t>حالة</w:t>
      </w:r>
      <w:r w:rsidRPr="004473AD">
        <w:rPr>
          <w:rFonts w:ascii="Arial" w:hAnsi="Arial" w:cs="Simplified Arabic"/>
          <w:rtl/>
        </w:rPr>
        <w:t xml:space="preserve"> تعدد الأنشطة داخل المؤسسة الواحدة. </w:t>
      </w:r>
    </w:p>
    <w:p w:rsidR="00000A80" w:rsidRPr="004473AD" w:rsidRDefault="00000A80" w:rsidP="004A76D9">
      <w:pPr>
        <w:jc w:val="both"/>
        <w:rPr>
          <w:rFonts w:ascii="Arial" w:hAnsi="Arial" w:cs="Simplified Arabic"/>
          <w:b/>
          <w:bCs/>
          <w:rtl/>
        </w:rPr>
      </w:pPr>
    </w:p>
    <w:p w:rsidR="00FE229B" w:rsidRPr="004473AD" w:rsidRDefault="00FE229B" w:rsidP="004A76D9">
      <w:pPr>
        <w:jc w:val="both"/>
        <w:rPr>
          <w:rFonts w:ascii="Arial" w:hAnsi="Arial" w:cs="Simplified Arabic"/>
          <w:b/>
          <w:bCs/>
        </w:rPr>
      </w:pPr>
      <w:r w:rsidRPr="004473AD">
        <w:rPr>
          <w:rFonts w:ascii="Arial" w:hAnsi="Arial" w:cs="Simplified Arabic" w:hint="eastAsia"/>
          <w:b/>
          <w:bCs/>
          <w:rtl/>
        </w:rPr>
        <w:lastRenderedPageBreak/>
        <w:t>صاحب عمل</w:t>
      </w:r>
      <w:r w:rsidR="006A2EAD">
        <w:rPr>
          <w:rFonts w:ascii="Arial" w:hAnsi="Arial" w:cs="Simplified Arabic"/>
          <w:b/>
          <w:bCs/>
        </w:rPr>
        <w:t>:</w:t>
      </w:r>
      <w:r w:rsidRPr="004473AD">
        <w:rPr>
          <w:rFonts w:ascii="Arial" w:hAnsi="Arial" w:cs="Simplified Arabic"/>
          <w:b/>
          <w:bCs/>
        </w:rPr>
        <w:tab/>
      </w:r>
    </w:p>
    <w:p w:rsidR="00FE229B" w:rsidRPr="004473AD" w:rsidRDefault="00FE229B" w:rsidP="004A76D9">
      <w:pPr>
        <w:jc w:val="both"/>
        <w:rPr>
          <w:rFonts w:ascii="Arial" w:hAnsi="Arial" w:cs="Simplified Arabic"/>
        </w:rPr>
      </w:pPr>
      <w:r w:rsidRPr="004473AD">
        <w:rPr>
          <w:rFonts w:ascii="Arial" w:hAnsi="Arial" w:cs="Simplified Arabic" w:hint="eastAsia"/>
          <w:rtl/>
        </w:rPr>
        <w:t>وهو الفرد الذي يعمل في منشأة يملكها أو يملك جزءا</w:t>
      </w:r>
      <w:r w:rsidRPr="004473AD">
        <w:rPr>
          <w:rFonts w:ascii="Arial" w:hAnsi="Arial" w:cs="Simplified Arabic"/>
          <w:rtl/>
        </w:rPr>
        <w:t xml:space="preserve"> </w:t>
      </w:r>
      <w:r w:rsidRPr="004473AD">
        <w:rPr>
          <w:rFonts w:ascii="Arial" w:hAnsi="Arial" w:cs="Simplified Arabic" w:hint="eastAsia"/>
          <w:rtl/>
        </w:rPr>
        <w:t>منها (شريك</w:t>
      </w:r>
      <w:proofErr w:type="spellStart"/>
      <w:r w:rsidRPr="004473AD">
        <w:rPr>
          <w:rFonts w:ascii="Arial" w:hAnsi="Arial" w:cs="Simplified Arabic" w:hint="eastAsia"/>
          <w:rtl/>
        </w:rPr>
        <w:t>)</w:t>
      </w:r>
      <w:proofErr w:type="spellEnd"/>
      <w:r w:rsidRPr="004473AD">
        <w:rPr>
          <w:rFonts w:ascii="Arial" w:hAnsi="Arial" w:cs="Simplified Arabic" w:hint="eastAsia"/>
          <w:rtl/>
        </w:rPr>
        <w:t xml:space="preserve"> ويعمل تحت إشرافه أو لحسابه مستخدم واحد على الأقل بأجر. ويشمل ذلك</w:t>
      </w:r>
      <w:r w:rsidRPr="004473AD">
        <w:rPr>
          <w:rFonts w:ascii="Arial" w:hAnsi="Arial" w:cs="Simplified Arabic"/>
          <w:rtl/>
        </w:rPr>
        <w:t xml:space="preserve"> </w:t>
      </w:r>
      <w:r w:rsidRPr="004473AD">
        <w:rPr>
          <w:rFonts w:ascii="Arial" w:hAnsi="Arial" w:cs="Simplified Arabic" w:hint="eastAsia"/>
          <w:rtl/>
        </w:rPr>
        <w:t>أصحاب العمل الذين يديرون مشاريع أو مقاولات خارج المنشآت بشرط أن يعمل تحت</w:t>
      </w:r>
      <w:r w:rsidRPr="004473AD">
        <w:rPr>
          <w:rFonts w:ascii="Arial" w:hAnsi="Arial" w:cs="Simplified Arabic"/>
          <w:rtl/>
        </w:rPr>
        <w:t xml:space="preserve"> </w:t>
      </w:r>
      <w:r w:rsidRPr="004473AD">
        <w:rPr>
          <w:rFonts w:ascii="Arial" w:hAnsi="Arial" w:cs="Simplified Arabic" w:hint="eastAsia"/>
          <w:rtl/>
        </w:rPr>
        <w:t>إشرافهم أو لحسابهم مستخدم واحد على الأقل بأجر ولا يعتبر حملة الأسهم في</w:t>
      </w:r>
      <w:r w:rsidRPr="004473AD">
        <w:rPr>
          <w:rFonts w:ascii="Arial" w:hAnsi="Arial" w:cs="Simplified Arabic"/>
          <w:rtl/>
        </w:rPr>
        <w:t xml:space="preserve"> </w:t>
      </w:r>
      <w:r w:rsidRPr="004473AD">
        <w:rPr>
          <w:rFonts w:ascii="Arial" w:hAnsi="Arial" w:cs="Simplified Arabic" w:hint="eastAsia"/>
          <w:rtl/>
        </w:rPr>
        <w:t>الشركات المساهمة أصحاب عمل حتى ولو عملوا فيها.</w:t>
      </w:r>
    </w:p>
    <w:p w:rsidR="00000A80" w:rsidRPr="00EC5139" w:rsidRDefault="00000A80" w:rsidP="004A76D9">
      <w:pPr>
        <w:jc w:val="both"/>
        <w:rPr>
          <w:rFonts w:ascii="Arial" w:hAnsi="Arial" w:cs="Simplified Arabic"/>
          <w:b/>
          <w:bCs/>
          <w:sz w:val="18"/>
          <w:szCs w:val="18"/>
          <w:rtl/>
        </w:rPr>
      </w:pPr>
    </w:p>
    <w:p w:rsidR="00000A80" w:rsidRPr="004473AD" w:rsidRDefault="00000A80" w:rsidP="004A76D9">
      <w:pPr>
        <w:jc w:val="both"/>
        <w:rPr>
          <w:rFonts w:ascii="Arial" w:hAnsi="Arial" w:cs="Simplified Arabic"/>
          <w:rtl/>
        </w:rPr>
      </w:pPr>
      <w:r w:rsidRPr="004473AD">
        <w:rPr>
          <w:rFonts w:ascii="Arial" w:hAnsi="Arial" w:cs="Simplified Arabic" w:hint="eastAsia"/>
          <w:b/>
          <w:bCs/>
          <w:rtl/>
        </w:rPr>
        <w:t>يعمل</w:t>
      </w:r>
      <w:r w:rsidRPr="004473AD">
        <w:rPr>
          <w:rFonts w:ascii="Arial" w:hAnsi="Arial" w:cs="Simplified Arabic"/>
          <w:b/>
          <w:bCs/>
          <w:rtl/>
        </w:rPr>
        <w:t xml:space="preserve"> لحسابه</w:t>
      </w:r>
      <w:r w:rsidR="006A2EAD">
        <w:rPr>
          <w:rFonts w:ascii="Arial" w:hAnsi="Arial" w:cs="Simplified Arabic"/>
          <w:b/>
          <w:bCs/>
        </w:rPr>
        <w:t>:</w:t>
      </w:r>
      <w:r w:rsidRPr="004473AD">
        <w:rPr>
          <w:rFonts w:ascii="Arial" w:hAnsi="Arial" w:cs="Simplified Arabic"/>
          <w:b/>
          <w:bCs/>
        </w:rPr>
        <w:tab/>
      </w:r>
    </w:p>
    <w:p w:rsidR="00000A80" w:rsidRPr="004473AD" w:rsidRDefault="00000A80" w:rsidP="004A76D9">
      <w:pPr>
        <w:jc w:val="both"/>
        <w:rPr>
          <w:rFonts w:ascii="Arial" w:hAnsi="Arial" w:cs="Simplified Arabic"/>
          <w:rtl/>
        </w:rPr>
      </w:pPr>
      <w:r w:rsidRPr="004473AD">
        <w:rPr>
          <w:rFonts w:ascii="Arial" w:hAnsi="Arial" w:cs="Simplified Arabic"/>
          <w:rtl/>
        </w:rPr>
        <w:t>وهو الفرد الذي يعمل في منشأة يملكها أو يملك جزءا منها (شريك</w:t>
      </w:r>
      <w:proofErr w:type="spellStart"/>
      <w:r w:rsidRPr="004473AD">
        <w:rPr>
          <w:rFonts w:ascii="Arial" w:hAnsi="Arial" w:cs="Simplified Arabic"/>
          <w:rtl/>
        </w:rPr>
        <w:t>)</w:t>
      </w:r>
      <w:proofErr w:type="spellEnd"/>
      <w:r w:rsidRPr="004473AD">
        <w:rPr>
          <w:rFonts w:ascii="Arial" w:hAnsi="Arial" w:cs="Simplified Arabic"/>
          <w:rtl/>
        </w:rPr>
        <w:t xml:space="preserve"> </w:t>
      </w:r>
      <w:r w:rsidRPr="004473AD">
        <w:rPr>
          <w:rFonts w:ascii="Arial" w:hAnsi="Arial" w:cs="Simplified Arabic" w:hint="eastAsia"/>
          <w:rtl/>
        </w:rPr>
        <w:t>وليس</w:t>
      </w:r>
      <w:r w:rsidRPr="004473AD">
        <w:rPr>
          <w:rFonts w:ascii="Arial" w:hAnsi="Arial" w:cs="Simplified Arabic"/>
          <w:rtl/>
        </w:rPr>
        <w:t xml:space="preserve"> بالمنشأة أي مستخدم يعمل بأجر ويشمل الأشخاص الذين يعملون لحسابهم خارج </w:t>
      </w:r>
      <w:r w:rsidRPr="004473AD">
        <w:rPr>
          <w:rFonts w:ascii="Arial" w:hAnsi="Arial" w:cs="Simplified Arabic" w:hint="eastAsia"/>
          <w:rtl/>
        </w:rPr>
        <w:t>المنشآت</w:t>
      </w:r>
      <w:r w:rsidRPr="004473AD">
        <w:rPr>
          <w:rFonts w:ascii="Arial" w:hAnsi="Arial" w:cs="Simplified Arabic"/>
          <w:rtl/>
        </w:rPr>
        <w:t>.</w:t>
      </w:r>
    </w:p>
    <w:p w:rsidR="00000A80" w:rsidRPr="00EC5139" w:rsidRDefault="00000A80" w:rsidP="004A76D9">
      <w:pPr>
        <w:jc w:val="both"/>
        <w:rPr>
          <w:rFonts w:ascii="Arial" w:hAnsi="Arial" w:cs="Simplified Arabic"/>
          <w:b/>
          <w:bCs/>
          <w:sz w:val="18"/>
          <w:szCs w:val="18"/>
          <w:rtl/>
        </w:rPr>
      </w:pPr>
    </w:p>
    <w:p w:rsidR="00FE229B" w:rsidRPr="004473AD" w:rsidRDefault="00FE229B" w:rsidP="004A76D9">
      <w:pPr>
        <w:jc w:val="both"/>
        <w:rPr>
          <w:rFonts w:ascii="Arial" w:hAnsi="Arial" w:cs="Simplified Arabic"/>
          <w:rtl/>
        </w:rPr>
      </w:pPr>
      <w:r w:rsidRPr="004473AD">
        <w:rPr>
          <w:rFonts w:ascii="Arial" w:hAnsi="Arial" w:cs="Simplified Arabic" w:hint="eastAsia"/>
          <w:b/>
          <w:bCs/>
          <w:rtl/>
        </w:rPr>
        <w:t>يعمل بأجر</w:t>
      </w:r>
      <w:r w:rsidR="006A2EAD">
        <w:rPr>
          <w:rFonts w:ascii="Arial" w:hAnsi="Arial" w:cs="Simplified Arabic"/>
          <w:b/>
          <w:bCs/>
        </w:rPr>
        <w:t>:</w:t>
      </w:r>
      <w:r w:rsidRPr="004473AD">
        <w:rPr>
          <w:rFonts w:ascii="Arial" w:hAnsi="Arial" w:cs="Simplified Arabic"/>
          <w:b/>
          <w:bCs/>
        </w:rPr>
        <w:tab/>
      </w:r>
    </w:p>
    <w:p w:rsidR="00FE229B" w:rsidRPr="004473AD" w:rsidRDefault="00FE229B" w:rsidP="004A76D9">
      <w:pPr>
        <w:jc w:val="both"/>
        <w:rPr>
          <w:rFonts w:ascii="Arial" w:hAnsi="Arial" w:cs="Simplified Arabic"/>
        </w:rPr>
      </w:pPr>
      <w:r w:rsidRPr="004473AD">
        <w:rPr>
          <w:rFonts w:ascii="Arial" w:hAnsi="Arial" w:cs="Simplified Arabic" w:hint="eastAsia"/>
          <w:rtl/>
        </w:rPr>
        <w:t>هو الفرد الذي يعمل لحساب فرد آخر أو لحساب منشأة أو</w:t>
      </w:r>
      <w:r w:rsidRPr="004473AD">
        <w:rPr>
          <w:rFonts w:ascii="Arial" w:hAnsi="Arial" w:cs="Simplified Arabic"/>
          <w:rtl/>
        </w:rPr>
        <w:t xml:space="preserve"> </w:t>
      </w:r>
      <w:r w:rsidRPr="004473AD">
        <w:rPr>
          <w:rFonts w:ascii="Arial" w:hAnsi="Arial" w:cs="Simplified Arabic" w:hint="eastAsia"/>
          <w:rtl/>
        </w:rPr>
        <w:t>جهة معينة وتحت إشرافها ويحصل مقابل عمله على أجر محدد سواء كان بأجر على شكل</w:t>
      </w:r>
      <w:r w:rsidRPr="004473AD">
        <w:rPr>
          <w:rFonts w:ascii="Arial" w:hAnsi="Arial" w:cs="Simplified Arabic"/>
          <w:rtl/>
        </w:rPr>
        <w:t xml:space="preserve"> </w:t>
      </w:r>
      <w:r w:rsidRPr="004473AD">
        <w:rPr>
          <w:rFonts w:ascii="Arial" w:hAnsi="Arial" w:cs="Simplified Arabic" w:hint="eastAsia"/>
          <w:rtl/>
        </w:rPr>
        <w:t xml:space="preserve">راتب شهري أو أجرة أسبوعية أو </w:t>
      </w:r>
      <w:proofErr w:type="spellStart"/>
      <w:r w:rsidRPr="004473AD">
        <w:rPr>
          <w:rFonts w:ascii="Arial" w:hAnsi="Arial" w:cs="Simplified Arabic" w:hint="eastAsia"/>
          <w:rtl/>
        </w:rPr>
        <w:t>بالمياومة</w:t>
      </w:r>
      <w:proofErr w:type="spellEnd"/>
      <w:r w:rsidRPr="004473AD">
        <w:rPr>
          <w:rFonts w:ascii="Arial" w:hAnsi="Arial" w:cs="Simplified Arabic" w:hint="eastAsia"/>
          <w:rtl/>
        </w:rPr>
        <w:t xml:space="preserve"> أو علــى القطعة أو أي طريقة دفع</w:t>
      </w:r>
      <w:r w:rsidRPr="004473AD">
        <w:rPr>
          <w:rFonts w:ascii="Arial" w:hAnsi="Arial" w:cs="Simplified Arabic"/>
          <w:rtl/>
        </w:rPr>
        <w:t xml:space="preserve"> </w:t>
      </w:r>
      <w:r w:rsidRPr="004473AD">
        <w:rPr>
          <w:rFonts w:ascii="Arial" w:hAnsi="Arial" w:cs="Simplified Arabic" w:hint="eastAsia"/>
          <w:rtl/>
        </w:rPr>
        <w:t>أخرى.</w:t>
      </w:r>
      <w:r w:rsidRPr="004473AD">
        <w:rPr>
          <w:rFonts w:ascii="Arial" w:hAnsi="Arial" w:cs="Simplified Arabic"/>
          <w:rtl/>
        </w:rPr>
        <w:t xml:space="preserve">  </w:t>
      </w:r>
      <w:r w:rsidRPr="004473AD">
        <w:rPr>
          <w:rFonts w:ascii="Arial" w:hAnsi="Arial" w:cs="Simplified Arabic" w:hint="eastAsia"/>
          <w:rtl/>
        </w:rPr>
        <w:t>ويندرج تحت ذلك العاملون</w:t>
      </w:r>
      <w:r w:rsidRPr="004473AD">
        <w:rPr>
          <w:rFonts w:ascii="Arial" w:hAnsi="Arial" w:cs="Simplified Arabic"/>
          <w:rtl/>
        </w:rPr>
        <w:t xml:space="preserve"> </w:t>
      </w:r>
      <w:r w:rsidRPr="004473AD">
        <w:rPr>
          <w:rFonts w:ascii="Arial" w:hAnsi="Arial" w:cs="Simplified Arabic" w:hint="eastAsia"/>
          <w:rtl/>
        </w:rPr>
        <w:t>بالوزارات والهيئات الحكومية والعاملون بالشركات بالإضافة إلى الذين يعملون بأجر</w:t>
      </w:r>
      <w:r w:rsidRPr="004473AD">
        <w:rPr>
          <w:rFonts w:ascii="Arial" w:hAnsi="Arial" w:cs="Simplified Arabic"/>
          <w:rtl/>
        </w:rPr>
        <w:t xml:space="preserve"> </w:t>
      </w:r>
      <w:r w:rsidRPr="004473AD">
        <w:rPr>
          <w:rFonts w:ascii="Arial" w:hAnsi="Arial" w:cs="Simplified Arabic" w:hint="eastAsia"/>
          <w:rtl/>
        </w:rPr>
        <w:t>في مصلحة خاصة بالعائلة أو لدى الغير.</w:t>
      </w:r>
    </w:p>
    <w:p w:rsidR="00000A80" w:rsidRPr="00EC5139" w:rsidRDefault="00000A80" w:rsidP="004A76D9">
      <w:pPr>
        <w:jc w:val="both"/>
        <w:rPr>
          <w:rFonts w:ascii="Arial" w:hAnsi="Arial" w:cs="Simplified Arabic"/>
          <w:b/>
          <w:bCs/>
          <w:sz w:val="18"/>
          <w:szCs w:val="18"/>
          <w:rtl/>
        </w:rPr>
      </w:pPr>
    </w:p>
    <w:p w:rsidR="00000A80" w:rsidRPr="004473AD" w:rsidRDefault="00000A80" w:rsidP="004A76D9">
      <w:pPr>
        <w:jc w:val="both"/>
        <w:rPr>
          <w:rFonts w:ascii="Arial" w:hAnsi="Arial" w:cs="Simplified Arabic"/>
          <w:b/>
          <w:bCs/>
          <w:rtl/>
        </w:rPr>
      </w:pPr>
      <w:r w:rsidRPr="004473AD">
        <w:rPr>
          <w:rFonts w:ascii="Arial" w:hAnsi="Arial" w:cs="Simplified Arabic" w:hint="cs"/>
          <w:b/>
          <w:bCs/>
          <w:rtl/>
        </w:rPr>
        <w:t>عضو أسرة غير مدفوع الأجر</w:t>
      </w:r>
      <w:r w:rsidR="006A2EAD">
        <w:rPr>
          <w:rFonts w:ascii="Arial" w:hAnsi="Arial" w:cs="Simplified Arabic"/>
          <w:b/>
          <w:bCs/>
        </w:rPr>
        <w:t>:</w:t>
      </w:r>
      <w:r w:rsidRPr="004473AD">
        <w:rPr>
          <w:rFonts w:ascii="Arial" w:hAnsi="Arial" w:cs="Simplified Arabic"/>
          <w:b/>
          <w:bCs/>
          <w:rtl/>
        </w:rPr>
        <w:tab/>
      </w:r>
    </w:p>
    <w:p w:rsidR="00000A80" w:rsidRPr="004473AD" w:rsidRDefault="00000A80" w:rsidP="004A76D9">
      <w:pPr>
        <w:jc w:val="both"/>
        <w:rPr>
          <w:rFonts w:ascii="Arial" w:hAnsi="Arial" w:cs="Simplified Arabic"/>
          <w:rtl/>
        </w:rPr>
      </w:pPr>
      <w:r w:rsidRPr="004473AD">
        <w:rPr>
          <w:rFonts w:ascii="Arial" w:hAnsi="Arial" w:cs="Simplified Arabic"/>
          <w:rtl/>
        </w:rPr>
        <w:t>وهو الفرد الذي يعمل لحساب العائلة أي في مشروع أو مصلحة أو مزرعة للعائلة ولا يتقاضى نظير ذلك أي أجرة وليس له نصيب في الأرباح</w:t>
      </w:r>
      <w:r w:rsidRPr="004473AD">
        <w:rPr>
          <w:rFonts w:ascii="Arial" w:hAnsi="Arial" w:cs="Simplified Arabic" w:hint="cs"/>
          <w:rtl/>
        </w:rPr>
        <w:t>.</w:t>
      </w:r>
    </w:p>
    <w:p w:rsidR="00A13CFC" w:rsidRPr="00EC5139" w:rsidRDefault="00A13CFC" w:rsidP="004A76D9">
      <w:pPr>
        <w:jc w:val="both"/>
        <w:rPr>
          <w:rFonts w:ascii="Arial" w:hAnsi="Arial" w:cs="Simplified Arabic"/>
          <w:b/>
          <w:bCs/>
          <w:sz w:val="18"/>
          <w:szCs w:val="18"/>
          <w:rtl/>
        </w:rPr>
      </w:pPr>
    </w:p>
    <w:p w:rsidR="00000A80" w:rsidRPr="004473AD" w:rsidRDefault="00000A80" w:rsidP="004A76D9">
      <w:pPr>
        <w:jc w:val="both"/>
        <w:rPr>
          <w:rFonts w:ascii="Arial" w:hAnsi="Arial" w:cs="Simplified Arabic"/>
          <w:rtl/>
        </w:rPr>
      </w:pPr>
      <w:r w:rsidRPr="004473AD">
        <w:rPr>
          <w:rFonts w:ascii="Arial" w:hAnsi="Arial" w:cs="Simplified Arabic" w:hint="eastAsia"/>
          <w:b/>
          <w:bCs/>
          <w:rtl/>
        </w:rPr>
        <w:t>الحالة</w:t>
      </w:r>
      <w:r w:rsidRPr="004473AD">
        <w:rPr>
          <w:rFonts w:ascii="Arial" w:hAnsi="Arial" w:cs="Simplified Arabic"/>
          <w:b/>
          <w:bCs/>
          <w:rtl/>
        </w:rPr>
        <w:t xml:space="preserve"> </w:t>
      </w:r>
      <w:proofErr w:type="spellStart"/>
      <w:r w:rsidRPr="004473AD">
        <w:rPr>
          <w:rFonts w:ascii="Arial" w:hAnsi="Arial" w:cs="Simplified Arabic"/>
          <w:b/>
          <w:bCs/>
          <w:rtl/>
        </w:rPr>
        <w:t>الزواجية</w:t>
      </w:r>
      <w:proofErr w:type="spellEnd"/>
      <w:r w:rsidR="006A2EAD">
        <w:rPr>
          <w:rFonts w:ascii="Arial" w:hAnsi="Arial" w:cs="Simplified Arabic"/>
          <w:b/>
          <w:bCs/>
        </w:rPr>
        <w:t>:</w:t>
      </w:r>
      <w:r w:rsidRPr="004473AD">
        <w:rPr>
          <w:rFonts w:ascii="Arial" w:hAnsi="Arial" w:cs="Simplified Arabic"/>
          <w:b/>
          <w:bCs/>
        </w:rPr>
        <w:tab/>
      </w:r>
    </w:p>
    <w:p w:rsidR="00000A80" w:rsidRPr="004473AD" w:rsidRDefault="00000A80" w:rsidP="004A76D9">
      <w:pPr>
        <w:jc w:val="both"/>
        <w:rPr>
          <w:rFonts w:ascii="Arial" w:hAnsi="Arial" w:cs="Simplified Arabic"/>
          <w:rtl/>
        </w:rPr>
      </w:pPr>
      <w:r w:rsidRPr="004473AD">
        <w:rPr>
          <w:rFonts w:ascii="Arial" w:hAnsi="Arial" w:cs="Simplified Arabic" w:hint="eastAsia"/>
          <w:rtl/>
        </w:rPr>
        <w:t>هي</w:t>
      </w:r>
      <w:r w:rsidRPr="004473AD">
        <w:rPr>
          <w:rFonts w:ascii="Arial" w:hAnsi="Arial" w:cs="Simplified Arabic"/>
          <w:rtl/>
        </w:rPr>
        <w:t xml:space="preserve"> </w:t>
      </w:r>
      <w:r w:rsidRPr="004473AD">
        <w:rPr>
          <w:rFonts w:ascii="Arial" w:hAnsi="Arial" w:cs="Simplified Arabic" w:hint="eastAsia"/>
          <w:rtl/>
        </w:rPr>
        <w:t>حالة</w:t>
      </w:r>
      <w:r w:rsidRPr="004473AD">
        <w:rPr>
          <w:rFonts w:ascii="Arial" w:hAnsi="Arial" w:cs="Simplified Arabic"/>
          <w:rtl/>
        </w:rPr>
        <w:t xml:space="preserve"> الفرد الشخصية الحالية التي يكون عليها ذلك الفرد الذي يبلغ من العمر 12 </w:t>
      </w:r>
      <w:r w:rsidRPr="004473AD">
        <w:rPr>
          <w:rFonts w:ascii="Arial" w:hAnsi="Arial" w:cs="Simplified Arabic" w:hint="eastAsia"/>
          <w:rtl/>
        </w:rPr>
        <w:t>سنة</w:t>
      </w:r>
      <w:r w:rsidRPr="004473AD">
        <w:rPr>
          <w:rFonts w:ascii="Arial" w:hAnsi="Arial" w:cs="Simplified Arabic"/>
          <w:rtl/>
        </w:rPr>
        <w:t xml:space="preserve"> </w:t>
      </w:r>
      <w:r w:rsidRPr="004473AD">
        <w:rPr>
          <w:rFonts w:ascii="Arial" w:hAnsi="Arial" w:cs="Simplified Arabic" w:hint="cs"/>
          <w:rtl/>
        </w:rPr>
        <w:t>فأكثر</w:t>
      </w:r>
      <w:r w:rsidRPr="004473AD">
        <w:rPr>
          <w:rFonts w:ascii="Arial" w:hAnsi="Arial" w:cs="Simplified Arabic"/>
          <w:rtl/>
        </w:rPr>
        <w:t xml:space="preserve"> وقت فترة </w:t>
      </w:r>
      <w:proofErr w:type="spellStart"/>
      <w:r w:rsidRPr="004473AD">
        <w:rPr>
          <w:rFonts w:ascii="Arial" w:hAnsi="Arial" w:cs="Simplified Arabic" w:hint="cs"/>
          <w:rtl/>
        </w:rPr>
        <w:t>الإسناد</w:t>
      </w:r>
      <w:r w:rsidRPr="004473AD">
        <w:rPr>
          <w:rFonts w:ascii="Arial" w:hAnsi="Arial" w:cs="Simplified Arabic"/>
          <w:rtl/>
        </w:rPr>
        <w:t>،</w:t>
      </w:r>
      <w:proofErr w:type="spellEnd"/>
      <w:r w:rsidRPr="004473AD">
        <w:rPr>
          <w:rFonts w:ascii="Arial" w:hAnsi="Arial" w:cs="Simplified Arabic"/>
          <w:rtl/>
        </w:rPr>
        <w:t xml:space="preserve"> والمتعلقة بقوانين وعادات الزواج المعمول </w:t>
      </w:r>
      <w:proofErr w:type="spellStart"/>
      <w:r w:rsidRPr="004473AD">
        <w:rPr>
          <w:rFonts w:ascii="Arial" w:hAnsi="Arial" w:cs="Simplified Arabic"/>
          <w:rtl/>
        </w:rPr>
        <w:t>بها</w:t>
      </w:r>
      <w:proofErr w:type="spellEnd"/>
      <w:r w:rsidRPr="004473AD">
        <w:rPr>
          <w:rFonts w:ascii="Arial" w:hAnsi="Arial" w:cs="Simplified Arabic"/>
          <w:rtl/>
        </w:rPr>
        <w:t xml:space="preserve"> في </w:t>
      </w:r>
      <w:r w:rsidRPr="004473AD">
        <w:rPr>
          <w:rFonts w:ascii="Arial" w:hAnsi="Arial" w:cs="Simplified Arabic" w:hint="eastAsia"/>
          <w:rtl/>
        </w:rPr>
        <w:t>البلد</w:t>
      </w:r>
      <w:r w:rsidRPr="004473AD">
        <w:rPr>
          <w:rFonts w:ascii="Arial" w:hAnsi="Arial" w:cs="Simplified Arabic"/>
          <w:rtl/>
        </w:rPr>
        <w:t>.</w:t>
      </w:r>
    </w:p>
    <w:p w:rsidR="00000A80" w:rsidRPr="00EC5139" w:rsidRDefault="00000A80" w:rsidP="004A76D9">
      <w:pPr>
        <w:jc w:val="both"/>
        <w:rPr>
          <w:rFonts w:ascii="Arial" w:hAnsi="Arial" w:cs="Simplified Arabic"/>
          <w:b/>
          <w:bCs/>
          <w:sz w:val="18"/>
          <w:szCs w:val="18"/>
          <w:rtl/>
        </w:rPr>
      </w:pPr>
    </w:p>
    <w:p w:rsidR="00000A80" w:rsidRPr="004473AD" w:rsidRDefault="00000A80" w:rsidP="004A76D9">
      <w:pPr>
        <w:jc w:val="both"/>
        <w:rPr>
          <w:rFonts w:ascii="Arial" w:hAnsi="Arial" w:cs="Simplified Arabic"/>
          <w:rtl/>
        </w:rPr>
      </w:pPr>
      <w:r w:rsidRPr="004473AD">
        <w:rPr>
          <w:rFonts w:ascii="Arial" w:hAnsi="Arial" w:cs="Simplified Arabic" w:hint="cs"/>
          <w:b/>
          <w:bCs/>
          <w:rtl/>
        </w:rPr>
        <w:t xml:space="preserve">أعزب </w:t>
      </w:r>
      <w:r w:rsidRPr="004473AD">
        <w:rPr>
          <w:rFonts w:ascii="Arial" w:hAnsi="Arial" w:cs="Simplified Arabic"/>
          <w:b/>
          <w:bCs/>
          <w:rtl/>
        </w:rPr>
        <w:t xml:space="preserve"> (لم يتزوج </w:t>
      </w:r>
      <w:r w:rsidRPr="004473AD">
        <w:rPr>
          <w:rFonts w:ascii="Arial" w:hAnsi="Arial" w:cs="Simplified Arabic" w:hint="cs"/>
          <w:b/>
          <w:bCs/>
          <w:rtl/>
        </w:rPr>
        <w:t>أبدا</w:t>
      </w:r>
      <w:proofErr w:type="spellStart"/>
      <w:r w:rsidRPr="004473AD">
        <w:rPr>
          <w:rFonts w:ascii="Arial" w:hAnsi="Arial" w:cs="Simplified Arabic"/>
          <w:b/>
          <w:bCs/>
          <w:rtl/>
        </w:rPr>
        <w:t>)</w:t>
      </w:r>
      <w:proofErr w:type="spellEnd"/>
      <w:r w:rsidR="006A2EAD">
        <w:rPr>
          <w:rFonts w:ascii="Arial" w:hAnsi="Arial" w:cs="Simplified Arabic"/>
          <w:b/>
          <w:bCs/>
        </w:rPr>
        <w:t>:</w:t>
      </w:r>
      <w:r w:rsidRPr="004473AD">
        <w:rPr>
          <w:rFonts w:ascii="Arial" w:hAnsi="Arial" w:cs="Simplified Arabic"/>
          <w:b/>
          <w:bCs/>
        </w:rPr>
        <w:tab/>
      </w:r>
      <w:r w:rsidRPr="004473AD">
        <w:rPr>
          <w:rFonts w:ascii="Arial" w:hAnsi="Arial" w:cs="Simplified Arabic"/>
          <w:rtl/>
        </w:rPr>
        <w:t xml:space="preserve"> </w:t>
      </w:r>
    </w:p>
    <w:p w:rsidR="00000A80" w:rsidRDefault="00000A80" w:rsidP="00EC5139">
      <w:pPr>
        <w:jc w:val="both"/>
        <w:rPr>
          <w:rFonts w:ascii="Arial" w:hAnsi="Arial" w:cs="Simplified Arabic"/>
          <w:rtl/>
        </w:rPr>
      </w:pPr>
      <w:r w:rsidRPr="004473AD">
        <w:rPr>
          <w:rFonts w:ascii="Arial" w:hAnsi="Arial" w:cs="Simplified Arabic" w:hint="eastAsia"/>
          <w:rtl/>
        </w:rPr>
        <w:t>وهو</w:t>
      </w:r>
      <w:r w:rsidRPr="004473AD">
        <w:rPr>
          <w:rFonts w:ascii="Arial" w:hAnsi="Arial" w:cs="Simplified Arabic"/>
          <w:rtl/>
        </w:rPr>
        <w:t xml:space="preserve"> الفرد الذي يبلغ عمره 12 سنة </w:t>
      </w:r>
      <w:proofErr w:type="spellStart"/>
      <w:r w:rsidRPr="004473AD">
        <w:rPr>
          <w:rFonts w:ascii="Arial" w:hAnsi="Arial" w:cs="Simplified Arabic"/>
          <w:rtl/>
        </w:rPr>
        <w:t>فأكثر،</w:t>
      </w:r>
      <w:proofErr w:type="spellEnd"/>
      <w:r w:rsidRPr="004473AD">
        <w:rPr>
          <w:rFonts w:ascii="Arial" w:hAnsi="Arial" w:cs="Simplified Arabic"/>
          <w:rtl/>
        </w:rPr>
        <w:t xml:space="preserve"> ولم </w:t>
      </w:r>
      <w:r w:rsidRPr="004473AD">
        <w:rPr>
          <w:rFonts w:ascii="Arial" w:hAnsi="Arial" w:cs="Simplified Arabic" w:hint="eastAsia"/>
          <w:rtl/>
        </w:rPr>
        <w:t>يتزوج</w:t>
      </w:r>
      <w:r w:rsidRPr="004473AD">
        <w:rPr>
          <w:rFonts w:ascii="Arial" w:hAnsi="Arial" w:cs="Simplified Arabic"/>
          <w:rtl/>
        </w:rPr>
        <w:t xml:space="preserve"> زواجا فعليا وفقا للعرف السائد (أي لم يتم الدخول بعد</w:t>
      </w:r>
      <w:proofErr w:type="spellStart"/>
      <w:r w:rsidRPr="004473AD">
        <w:rPr>
          <w:rFonts w:ascii="Arial" w:hAnsi="Arial" w:cs="Simplified Arabic"/>
          <w:rtl/>
        </w:rPr>
        <w:t>)</w:t>
      </w:r>
      <w:proofErr w:type="spellEnd"/>
      <w:r w:rsidRPr="004473AD">
        <w:rPr>
          <w:rFonts w:ascii="Arial" w:hAnsi="Arial" w:cs="Simplified Arabic"/>
          <w:rtl/>
        </w:rPr>
        <w:t xml:space="preserve"> ولم يعقد قرانه ولم </w:t>
      </w:r>
      <w:r w:rsidRPr="004473AD">
        <w:rPr>
          <w:rFonts w:ascii="Arial" w:hAnsi="Arial" w:cs="Simplified Arabic" w:hint="eastAsia"/>
          <w:rtl/>
        </w:rPr>
        <w:t>يكن</w:t>
      </w:r>
      <w:r w:rsidRPr="004473AD">
        <w:rPr>
          <w:rFonts w:ascii="Arial" w:hAnsi="Arial" w:cs="Simplified Arabic"/>
          <w:rtl/>
        </w:rPr>
        <w:t xml:space="preserve"> قد تزوج في السابق.</w:t>
      </w:r>
    </w:p>
    <w:p w:rsidR="00F9645F" w:rsidRPr="00EC5139" w:rsidRDefault="00F9645F" w:rsidP="004A76D9">
      <w:pPr>
        <w:jc w:val="both"/>
        <w:rPr>
          <w:rFonts w:ascii="Arial" w:hAnsi="Arial" w:cs="Simplified Arabic"/>
          <w:sz w:val="18"/>
          <w:szCs w:val="18"/>
        </w:rPr>
      </w:pPr>
    </w:p>
    <w:p w:rsidR="00000A80" w:rsidRPr="004473AD" w:rsidRDefault="00000A80" w:rsidP="004A76D9">
      <w:pPr>
        <w:jc w:val="both"/>
        <w:rPr>
          <w:rFonts w:ascii="Arial" w:hAnsi="Arial" w:cs="Simplified Arabic"/>
          <w:rtl/>
        </w:rPr>
      </w:pPr>
      <w:r w:rsidRPr="004473AD">
        <w:rPr>
          <w:rFonts w:ascii="Arial" w:hAnsi="Arial" w:cs="Simplified Arabic" w:hint="eastAsia"/>
          <w:b/>
          <w:bCs/>
          <w:rtl/>
        </w:rPr>
        <w:t>عقد</w:t>
      </w:r>
      <w:r w:rsidRPr="004473AD">
        <w:rPr>
          <w:rFonts w:ascii="Arial" w:hAnsi="Arial" w:cs="Simplified Arabic"/>
          <w:b/>
          <w:bCs/>
          <w:rtl/>
        </w:rPr>
        <w:t xml:space="preserve"> قران لأول مرة</w:t>
      </w:r>
      <w:r w:rsidR="006A2EAD">
        <w:rPr>
          <w:rFonts w:ascii="Arial" w:hAnsi="Arial" w:cs="Simplified Arabic"/>
          <w:b/>
          <w:bCs/>
        </w:rPr>
        <w:t>:</w:t>
      </w:r>
      <w:r w:rsidRPr="004473AD">
        <w:rPr>
          <w:rFonts w:ascii="Arial" w:hAnsi="Arial" w:cs="Simplified Arabic"/>
          <w:b/>
          <w:bCs/>
        </w:rPr>
        <w:tab/>
      </w:r>
    </w:p>
    <w:p w:rsidR="00000A80" w:rsidRPr="004473AD" w:rsidRDefault="00000A80" w:rsidP="004A76D9">
      <w:pPr>
        <w:jc w:val="both"/>
        <w:rPr>
          <w:rFonts w:ascii="Arial" w:hAnsi="Arial" w:cs="Simplified Arabic"/>
          <w:rtl/>
        </w:rPr>
      </w:pPr>
      <w:r w:rsidRPr="004473AD">
        <w:rPr>
          <w:rFonts w:ascii="Arial" w:hAnsi="Arial" w:cs="Simplified Arabic" w:hint="eastAsia"/>
          <w:rtl/>
        </w:rPr>
        <w:t>هو</w:t>
      </w:r>
      <w:r w:rsidRPr="004473AD">
        <w:rPr>
          <w:rFonts w:ascii="Arial" w:hAnsi="Arial" w:cs="Simplified Arabic"/>
          <w:rtl/>
        </w:rPr>
        <w:t xml:space="preserve"> </w:t>
      </w:r>
      <w:r w:rsidRPr="004473AD">
        <w:rPr>
          <w:rFonts w:ascii="Arial" w:hAnsi="Arial" w:cs="Simplified Arabic" w:hint="eastAsia"/>
          <w:rtl/>
        </w:rPr>
        <w:t>الفرد</w:t>
      </w:r>
      <w:r w:rsidRPr="004473AD">
        <w:rPr>
          <w:rFonts w:ascii="Arial" w:hAnsi="Arial" w:cs="Simplified Arabic"/>
          <w:rtl/>
        </w:rPr>
        <w:t xml:space="preserve"> الذي يبلغ عمره 12 سنة </w:t>
      </w:r>
      <w:proofErr w:type="spellStart"/>
      <w:r w:rsidRPr="004473AD">
        <w:rPr>
          <w:rFonts w:ascii="Arial" w:hAnsi="Arial" w:cs="Simplified Arabic"/>
          <w:rtl/>
        </w:rPr>
        <w:t>فأكثر،</w:t>
      </w:r>
      <w:proofErr w:type="spellEnd"/>
      <w:r w:rsidRPr="004473AD">
        <w:rPr>
          <w:rFonts w:ascii="Arial" w:hAnsi="Arial" w:cs="Simplified Arabic"/>
          <w:rtl/>
        </w:rPr>
        <w:t xml:space="preserve"> وقد تم تسجيل عقد زواج رسمي له من قبل  </w:t>
      </w:r>
      <w:r w:rsidRPr="004473AD">
        <w:rPr>
          <w:rFonts w:ascii="Arial" w:hAnsi="Arial" w:cs="Simplified Arabic" w:hint="eastAsia"/>
          <w:rtl/>
        </w:rPr>
        <w:t>المحكمة</w:t>
      </w:r>
      <w:r w:rsidRPr="004473AD">
        <w:rPr>
          <w:rFonts w:ascii="Arial" w:hAnsi="Arial" w:cs="Simplified Arabic"/>
          <w:rtl/>
        </w:rPr>
        <w:t xml:space="preserve"> ولكنه لم يتزوج فعليا وفقا للعرف </w:t>
      </w:r>
      <w:r w:rsidRPr="004473AD">
        <w:rPr>
          <w:rFonts w:ascii="Arial" w:hAnsi="Arial" w:cs="Simplified Arabic" w:hint="eastAsia"/>
          <w:rtl/>
        </w:rPr>
        <w:t>السائد</w:t>
      </w:r>
      <w:r w:rsidRPr="004473AD">
        <w:rPr>
          <w:rFonts w:ascii="Arial" w:hAnsi="Arial" w:cs="Simplified Arabic"/>
          <w:rtl/>
        </w:rPr>
        <w:t xml:space="preserve"> (أي لم يتم الدخول بعد</w:t>
      </w:r>
      <w:proofErr w:type="spellStart"/>
      <w:r w:rsidRPr="004473AD">
        <w:rPr>
          <w:rFonts w:ascii="Arial" w:hAnsi="Arial" w:cs="Simplified Arabic"/>
          <w:rtl/>
        </w:rPr>
        <w:t>)</w:t>
      </w:r>
      <w:proofErr w:type="spellEnd"/>
      <w:r w:rsidRPr="004473AD">
        <w:rPr>
          <w:rFonts w:ascii="Arial" w:hAnsi="Arial" w:cs="Simplified Arabic"/>
          <w:rtl/>
        </w:rPr>
        <w:t xml:space="preserve"> وليس مطلقا أو أرملاً من زواج </w:t>
      </w:r>
      <w:proofErr w:type="spellStart"/>
      <w:r w:rsidRPr="004473AD">
        <w:rPr>
          <w:rFonts w:ascii="Arial" w:hAnsi="Arial" w:cs="Simplified Arabic"/>
          <w:rtl/>
        </w:rPr>
        <w:t>سابق،</w:t>
      </w:r>
      <w:proofErr w:type="spellEnd"/>
      <w:r w:rsidRPr="004473AD">
        <w:rPr>
          <w:rFonts w:ascii="Arial" w:hAnsi="Arial" w:cs="Simplified Arabic"/>
          <w:rtl/>
        </w:rPr>
        <w:t xml:space="preserve"> ولا يشمل </w:t>
      </w:r>
      <w:r w:rsidRPr="004473AD">
        <w:rPr>
          <w:rFonts w:ascii="Arial" w:hAnsi="Arial" w:cs="Simplified Arabic" w:hint="eastAsia"/>
          <w:rtl/>
        </w:rPr>
        <w:t>الذكر</w:t>
      </w:r>
      <w:r w:rsidRPr="004473AD">
        <w:rPr>
          <w:rFonts w:ascii="Arial" w:hAnsi="Arial" w:cs="Simplified Arabic"/>
          <w:rtl/>
        </w:rPr>
        <w:t xml:space="preserve"> المتزوج حالياً وعقد قرانه للمرة الثانية حيث يعتبر متزوجاً.</w:t>
      </w:r>
    </w:p>
    <w:p w:rsidR="00237F04" w:rsidRPr="00237F04" w:rsidRDefault="00237F04" w:rsidP="004A76D9">
      <w:pPr>
        <w:jc w:val="both"/>
        <w:rPr>
          <w:rFonts w:ascii="Arial" w:hAnsi="Arial" w:cs="Simplified Arabic"/>
          <w:b/>
          <w:bCs/>
          <w:sz w:val="20"/>
          <w:szCs w:val="20"/>
          <w:rtl/>
        </w:rPr>
      </w:pPr>
    </w:p>
    <w:p w:rsidR="00000A80" w:rsidRPr="004473AD" w:rsidRDefault="00000A80" w:rsidP="004A76D9">
      <w:pPr>
        <w:jc w:val="both"/>
        <w:rPr>
          <w:rFonts w:ascii="Arial" w:hAnsi="Arial" w:cs="Simplified Arabic"/>
          <w:rtl/>
        </w:rPr>
      </w:pPr>
      <w:r w:rsidRPr="004473AD">
        <w:rPr>
          <w:rFonts w:ascii="Arial" w:hAnsi="Arial" w:cs="Simplified Arabic" w:hint="eastAsia"/>
          <w:b/>
          <w:bCs/>
          <w:rtl/>
        </w:rPr>
        <w:t>متزوج</w:t>
      </w:r>
      <w:r w:rsidR="006A2EAD">
        <w:rPr>
          <w:rFonts w:ascii="Arial" w:hAnsi="Arial" w:cs="Simplified Arabic"/>
          <w:b/>
          <w:bCs/>
        </w:rPr>
        <w:t>:</w:t>
      </w:r>
      <w:r w:rsidRPr="004473AD">
        <w:rPr>
          <w:rFonts w:ascii="Arial" w:hAnsi="Arial" w:cs="Simplified Arabic"/>
          <w:b/>
          <w:bCs/>
        </w:rPr>
        <w:tab/>
      </w:r>
    </w:p>
    <w:p w:rsidR="00000A80" w:rsidRDefault="00000A80" w:rsidP="004A76D9">
      <w:pPr>
        <w:jc w:val="both"/>
        <w:rPr>
          <w:rFonts w:ascii="Arial" w:hAnsi="Arial" w:cs="Simplified Arabic"/>
        </w:rPr>
      </w:pPr>
      <w:r w:rsidRPr="004473AD">
        <w:rPr>
          <w:rFonts w:ascii="Arial" w:hAnsi="Arial" w:cs="Simplified Arabic" w:hint="eastAsia"/>
          <w:rtl/>
        </w:rPr>
        <w:t>هو</w:t>
      </w:r>
      <w:r w:rsidRPr="004473AD">
        <w:rPr>
          <w:rFonts w:ascii="Arial" w:hAnsi="Arial" w:cs="Simplified Arabic"/>
          <w:rtl/>
        </w:rPr>
        <w:t xml:space="preserve"> </w:t>
      </w:r>
      <w:r w:rsidRPr="004473AD">
        <w:rPr>
          <w:rFonts w:ascii="Arial" w:hAnsi="Arial" w:cs="Simplified Arabic" w:hint="eastAsia"/>
          <w:rtl/>
        </w:rPr>
        <w:t>الفرد</w:t>
      </w:r>
      <w:r w:rsidRPr="004473AD">
        <w:rPr>
          <w:rFonts w:ascii="Arial" w:hAnsi="Arial" w:cs="Simplified Arabic"/>
          <w:rtl/>
        </w:rPr>
        <w:t xml:space="preserve"> الذي يبلغ عمره 12 سنة فأكثر والمتزوج زواجا فعليا وفقا للعرف السائد سواء </w:t>
      </w:r>
      <w:r w:rsidRPr="004473AD">
        <w:rPr>
          <w:rFonts w:ascii="Arial" w:hAnsi="Arial" w:cs="Simplified Arabic" w:hint="eastAsia"/>
          <w:rtl/>
        </w:rPr>
        <w:t>كان</w:t>
      </w:r>
      <w:r w:rsidRPr="004473AD">
        <w:rPr>
          <w:rFonts w:ascii="Arial" w:hAnsi="Arial" w:cs="Simplified Arabic"/>
          <w:rtl/>
        </w:rPr>
        <w:t xml:space="preserve"> الزوجان مقيمان معا وقت الإسناد الزمني أم لا.  </w:t>
      </w:r>
      <w:r w:rsidRPr="004473AD">
        <w:rPr>
          <w:rFonts w:ascii="Arial" w:hAnsi="Arial" w:cs="Simplified Arabic" w:hint="eastAsia"/>
          <w:rtl/>
        </w:rPr>
        <w:t>وبغض</w:t>
      </w:r>
      <w:r w:rsidRPr="004473AD">
        <w:rPr>
          <w:rFonts w:ascii="Arial" w:hAnsi="Arial" w:cs="Simplified Arabic"/>
          <w:rtl/>
        </w:rPr>
        <w:t xml:space="preserve"> النظر عن حالته </w:t>
      </w:r>
      <w:proofErr w:type="spellStart"/>
      <w:r w:rsidRPr="004473AD">
        <w:rPr>
          <w:rFonts w:ascii="Arial" w:hAnsi="Arial" w:cs="Simplified Arabic"/>
          <w:rtl/>
        </w:rPr>
        <w:t>السابقة،</w:t>
      </w:r>
      <w:proofErr w:type="spellEnd"/>
      <w:r w:rsidRPr="004473AD">
        <w:rPr>
          <w:rFonts w:ascii="Arial" w:hAnsi="Arial" w:cs="Simplified Arabic"/>
          <w:rtl/>
        </w:rPr>
        <w:t xml:space="preserve"> ويعتبر الرجل المتزوج أكثر من زوجة </w:t>
      </w:r>
      <w:r w:rsidRPr="004473AD">
        <w:rPr>
          <w:rFonts w:ascii="Arial" w:hAnsi="Arial" w:cs="Simplified Arabic" w:hint="eastAsia"/>
          <w:rtl/>
        </w:rPr>
        <w:t>ويوجد</w:t>
      </w:r>
      <w:r w:rsidRPr="004473AD">
        <w:rPr>
          <w:rFonts w:ascii="Arial" w:hAnsi="Arial" w:cs="Simplified Arabic"/>
          <w:rtl/>
        </w:rPr>
        <w:t xml:space="preserve"> حاليا واحدة أو أكثر في عصمته متزوجاً.</w:t>
      </w:r>
    </w:p>
    <w:p w:rsidR="006A2EAD" w:rsidRPr="004473AD" w:rsidRDefault="006A2EAD" w:rsidP="004A76D9">
      <w:pPr>
        <w:jc w:val="both"/>
        <w:rPr>
          <w:rFonts w:ascii="Arial" w:hAnsi="Arial" w:cs="Simplified Arabic"/>
          <w:rtl/>
        </w:rPr>
      </w:pPr>
    </w:p>
    <w:p w:rsidR="00000A80" w:rsidRPr="004473AD" w:rsidRDefault="00000A80" w:rsidP="004A76D9">
      <w:pPr>
        <w:jc w:val="both"/>
        <w:rPr>
          <w:rFonts w:ascii="Arial" w:hAnsi="Arial" w:cs="Simplified Arabic"/>
          <w:rtl/>
        </w:rPr>
      </w:pPr>
      <w:r w:rsidRPr="004473AD">
        <w:rPr>
          <w:rFonts w:ascii="Arial" w:hAnsi="Arial" w:cs="Simplified Arabic" w:hint="eastAsia"/>
          <w:b/>
          <w:bCs/>
          <w:rtl/>
        </w:rPr>
        <w:lastRenderedPageBreak/>
        <w:t>مطلق</w:t>
      </w:r>
      <w:r w:rsidR="006A2EAD">
        <w:rPr>
          <w:rFonts w:ascii="Arial" w:hAnsi="Arial" w:cs="Simplified Arabic"/>
          <w:b/>
          <w:bCs/>
        </w:rPr>
        <w:t>:</w:t>
      </w:r>
      <w:r w:rsidRPr="004473AD">
        <w:rPr>
          <w:rFonts w:ascii="Arial" w:hAnsi="Arial" w:cs="Simplified Arabic"/>
          <w:b/>
          <w:bCs/>
        </w:rPr>
        <w:tab/>
      </w:r>
    </w:p>
    <w:p w:rsidR="00000A80" w:rsidRPr="004473AD" w:rsidRDefault="00000A80" w:rsidP="004A76D9">
      <w:pPr>
        <w:jc w:val="both"/>
        <w:rPr>
          <w:rFonts w:ascii="Arial" w:hAnsi="Arial" w:cs="Simplified Arabic"/>
          <w:rtl/>
        </w:rPr>
      </w:pPr>
      <w:r w:rsidRPr="004473AD">
        <w:rPr>
          <w:rFonts w:ascii="Arial" w:hAnsi="Arial" w:cs="Simplified Arabic" w:hint="eastAsia"/>
          <w:rtl/>
        </w:rPr>
        <w:t>هو</w:t>
      </w:r>
      <w:r w:rsidRPr="004473AD">
        <w:rPr>
          <w:rFonts w:ascii="Arial" w:hAnsi="Arial" w:cs="Simplified Arabic"/>
          <w:rtl/>
        </w:rPr>
        <w:t xml:space="preserve"> </w:t>
      </w:r>
      <w:r w:rsidRPr="004473AD">
        <w:rPr>
          <w:rFonts w:ascii="Arial" w:hAnsi="Arial" w:cs="Simplified Arabic" w:hint="eastAsia"/>
          <w:rtl/>
        </w:rPr>
        <w:t>الفرد</w:t>
      </w:r>
      <w:r w:rsidRPr="004473AD">
        <w:rPr>
          <w:rFonts w:ascii="Arial" w:hAnsi="Arial" w:cs="Simplified Arabic"/>
          <w:rtl/>
        </w:rPr>
        <w:t xml:space="preserve"> الذي يبلغ عمره 12 سنة </w:t>
      </w:r>
      <w:r w:rsidR="000C1FC6" w:rsidRPr="004473AD">
        <w:rPr>
          <w:rFonts w:ascii="Arial" w:hAnsi="Arial" w:cs="Simplified Arabic" w:hint="cs"/>
          <w:rtl/>
        </w:rPr>
        <w:t>فأكثر</w:t>
      </w:r>
      <w:r w:rsidRPr="004473AD">
        <w:rPr>
          <w:rFonts w:ascii="Arial" w:hAnsi="Arial" w:cs="Simplified Arabic"/>
          <w:rtl/>
        </w:rPr>
        <w:t xml:space="preserve"> وسبق له الزواج فعلا وانفصم (انحل</w:t>
      </w:r>
      <w:proofErr w:type="spellStart"/>
      <w:r w:rsidRPr="004473AD">
        <w:rPr>
          <w:rFonts w:ascii="Arial" w:hAnsi="Arial" w:cs="Simplified Arabic"/>
          <w:rtl/>
        </w:rPr>
        <w:t>)</w:t>
      </w:r>
      <w:proofErr w:type="spellEnd"/>
      <w:r w:rsidRPr="004473AD">
        <w:rPr>
          <w:rFonts w:ascii="Arial" w:hAnsi="Arial" w:cs="Simplified Arabic"/>
          <w:rtl/>
        </w:rPr>
        <w:t xml:space="preserve"> </w:t>
      </w:r>
      <w:r w:rsidRPr="004473AD">
        <w:rPr>
          <w:rFonts w:ascii="Arial" w:hAnsi="Arial" w:cs="Simplified Arabic" w:hint="cs"/>
          <w:rtl/>
        </w:rPr>
        <w:t>آخر</w:t>
      </w:r>
      <w:r w:rsidRPr="004473AD">
        <w:rPr>
          <w:rFonts w:ascii="Arial" w:hAnsi="Arial" w:cs="Simplified Arabic"/>
          <w:rtl/>
        </w:rPr>
        <w:t xml:space="preserve"> زواج </w:t>
      </w:r>
      <w:r w:rsidRPr="004473AD">
        <w:rPr>
          <w:rFonts w:ascii="Arial" w:hAnsi="Arial" w:cs="Simplified Arabic" w:hint="eastAsia"/>
          <w:rtl/>
        </w:rPr>
        <w:t>بالطلاق</w:t>
      </w:r>
      <w:r w:rsidRPr="004473AD">
        <w:rPr>
          <w:rFonts w:ascii="Arial" w:hAnsi="Arial" w:cs="Simplified Arabic"/>
          <w:rtl/>
        </w:rPr>
        <w:t xml:space="preserve"> المسجل شرعا ولم يتزوج مرة </w:t>
      </w:r>
      <w:r w:rsidRPr="004473AD">
        <w:rPr>
          <w:rFonts w:ascii="Arial" w:hAnsi="Arial" w:cs="Simplified Arabic" w:hint="cs"/>
          <w:rtl/>
        </w:rPr>
        <w:t>أخرى</w:t>
      </w:r>
      <w:r w:rsidRPr="004473AD">
        <w:rPr>
          <w:rFonts w:ascii="Arial" w:hAnsi="Arial" w:cs="Simplified Arabic"/>
          <w:rtl/>
        </w:rPr>
        <w:t>.</w:t>
      </w:r>
    </w:p>
    <w:p w:rsidR="00000A80" w:rsidRPr="00EC5139" w:rsidRDefault="00000A80" w:rsidP="004A76D9">
      <w:pPr>
        <w:jc w:val="both"/>
        <w:rPr>
          <w:rFonts w:ascii="Arial" w:hAnsi="Arial" w:cs="Simplified Arabic"/>
          <w:sz w:val="18"/>
          <w:szCs w:val="18"/>
        </w:rPr>
      </w:pPr>
    </w:p>
    <w:p w:rsidR="00000A80" w:rsidRPr="004473AD" w:rsidRDefault="00000A80" w:rsidP="004A76D9">
      <w:pPr>
        <w:jc w:val="both"/>
        <w:rPr>
          <w:rFonts w:ascii="Arial" w:hAnsi="Arial" w:cs="Simplified Arabic"/>
          <w:rtl/>
        </w:rPr>
      </w:pPr>
      <w:r w:rsidRPr="004473AD">
        <w:rPr>
          <w:rFonts w:ascii="Arial" w:hAnsi="Arial" w:cs="Simplified Arabic" w:hint="eastAsia"/>
          <w:b/>
          <w:bCs/>
          <w:rtl/>
        </w:rPr>
        <w:t>أرمل</w:t>
      </w:r>
      <w:r w:rsidR="006A2EAD">
        <w:rPr>
          <w:rFonts w:ascii="Arial" w:hAnsi="Arial" w:cs="Simplified Arabic"/>
          <w:b/>
          <w:bCs/>
        </w:rPr>
        <w:t>:</w:t>
      </w:r>
      <w:r w:rsidRPr="004473AD">
        <w:rPr>
          <w:rFonts w:ascii="Arial" w:hAnsi="Arial" w:cs="Simplified Arabic"/>
          <w:b/>
          <w:bCs/>
        </w:rPr>
        <w:tab/>
      </w:r>
    </w:p>
    <w:p w:rsidR="00000A80" w:rsidRPr="004473AD" w:rsidRDefault="00000A80" w:rsidP="004A76D9">
      <w:pPr>
        <w:jc w:val="both"/>
        <w:rPr>
          <w:rFonts w:ascii="Arial" w:hAnsi="Arial" w:cs="Simplified Arabic"/>
        </w:rPr>
      </w:pPr>
      <w:r w:rsidRPr="004473AD">
        <w:rPr>
          <w:rFonts w:ascii="Arial" w:hAnsi="Arial" w:cs="Simplified Arabic" w:hint="eastAsia"/>
          <w:rtl/>
        </w:rPr>
        <w:t>هو</w:t>
      </w:r>
      <w:r w:rsidRPr="004473AD">
        <w:rPr>
          <w:rFonts w:ascii="Arial" w:hAnsi="Arial" w:cs="Simplified Arabic"/>
          <w:rtl/>
        </w:rPr>
        <w:t xml:space="preserve"> </w:t>
      </w:r>
      <w:r w:rsidRPr="004473AD">
        <w:rPr>
          <w:rFonts w:ascii="Arial" w:hAnsi="Arial" w:cs="Simplified Arabic" w:hint="eastAsia"/>
          <w:rtl/>
        </w:rPr>
        <w:t>الفرد</w:t>
      </w:r>
      <w:r w:rsidRPr="004473AD">
        <w:rPr>
          <w:rFonts w:ascii="Arial" w:hAnsi="Arial" w:cs="Simplified Arabic"/>
          <w:rtl/>
        </w:rPr>
        <w:t xml:space="preserve"> الذي يبلغ 12 سنة </w:t>
      </w:r>
      <w:r w:rsidR="000C1FC6" w:rsidRPr="004473AD">
        <w:rPr>
          <w:rFonts w:ascii="Arial" w:hAnsi="Arial" w:cs="Simplified Arabic" w:hint="cs"/>
          <w:rtl/>
        </w:rPr>
        <w:t>فأكثر</w:t>
      </w:r>
      <w:r w:rsidRPr="004473AD">
        <w:rPr>
          <w:rFonts w:ascii="Arial" w:hAnsi="Arial" w:cs="Simplified Arabic"/>
          <w:rtl/>
        </w:rPr>
        <w:t xml:space="preserve"> وسبق له الزواج </w:t>
      </w:r>
      <w:proofErr w:type="spellStart"/>
      <w:r w:rsidRPr="004473AD">
        <w:rPr>
          <w:rFonts w:ascii="Arial" w:hAnsi="Arial" w:cs="Simplified Arabic"/>
          <w:rtl/>
        </w:rPr>
        <w:t>فعلا،</w:t>
      </w:r>
      <w:proofErr w:type="spellEnd"/>
      <w:r w:rsidRPr="004473AD">
        <w:rPr>
          <w:rFonts w:ascii="Arial" w:hAnsi="Arial" w:cs="Simplified Arabic"/>
          <w:rtl/>
        </w:rPr>
        <w:t xml:space="preserve"> ولكن انفصم (انحل</w:t>
      </w:r>
      <w:proofErr w:type="spellStart"/>
      <w:r w:rsidRPr="004473AD">
        <w:rPr>
          <w:rFonts w:ascii="Arial" w:hAnsi="Arial" w:cs="Simplified Arabic"/>
          <w:rtl/>
        </w:rPr>
        <w:t>)</w:t>
      </w:r>
      <w:proofErr w:type="spellEnd"/>
      <w:r w:rsidRPr="004473AD">
        <w:rPr>
          <w:rFonts w:ascii="Arial" w:hAnsi="Arial" w:cs="Simplified Arabic"/>
          <w:rtl/>
        </w:rPr>
        <w:t xml:space="preserve"> </w:t>
      </w:r>
      <w:r w:rsidRPr="004473AD">
        <w:rPr>
          <w:rFonts w:ascii="Arial" w:hAnsi="Arial" w:cs="Simplified Arabic" w:hint="cs"/>
          <w:rtl/>
        </w:rPr>
        <w:t>آخر</w:t>
      </w:r>
      <w:r w:rsidRPr="004473AD">
        <w:rPr>
          <w:rFonts w:ascii="Arial" w:hAnsi="Arial" w:cs="Simplified Arabic"/>
          <w:rtl/>
        </w:rPr>
        <w:t xml:space="preserve"> زواج </w:t>
      </w:r>
      <w:r w:rsidRPr="004473AD">
        <w:rPr>
          <w:rFonts w:ascii="Arial" w:hAnsi="Arial" w:cs="Simplified Arabic" w:hint="eastAsia"/>
          <w:rtl/>
        </w:rPr>
        <w:t>له</w:t>
      </w:r>
      <w:r w:rsidRPr="004473AD">
        <w:rPr>
          <w:rFonts w:ascii="Arial" w:hAnsi="Arial" w:cs="Simplified Arabic"/>
          <w:rtl/>
        </w:rPr>
        <w:t xml:space="preserve"> بوفاة الطرف </w:t>
      </w:r>
      <w:proofErr w:type="spellStart"/>
      <w:r w:rsidRPr="004473AD">
        <w:rPr>
          <w:rFonts w:ascii="Arial" w:hAnsi="Arial" w:cs="Simplified Arabic" w:hint="cs"/>
          <w:rtl/>
        </w:rPr>
        <w:t>الأخر</w:t>
      </w:r>
      <w:r w:rsidRPr="004473AD">
        <w:rPr>
          <w:rFonts w:ascii="Arial" w:hAnsi="Arial" w:cs="Simplified Arabic"/>
          <w:rtl/>
        </w:rPr>
        <w:t>،</w:t>
      </w:r>
      <w:proofErr w:type="spellEnd"/>
      <w:r w:rsidRPr="004473AD">
        <w:rPr>
          <w:rFonts w:ascii="Arial" w:hAnsi="Arial" w:cs="Simplified Arabic"/>
          <w:rtl/>
        </w:rPr>
        <w:t xml:space="preserve"> ولم يتزوج مرة </w:t>
      </w:r>
      <w:r w:rsidRPr="004473AD">
        <w:rPr>
          <w:rFonts w:ascii="Arial" w:hAnsi="Arial" w:cs="Simplified Arabic" w:hint="cs"/>
          <w:rtl/>
        </w:rPr>
        <w:t>أخرى</w:t>
      </w:r>
      <w:r w:rsidRPr="004473AD">
        <w:rPr>
          <w:rFonts w:ascii="Arial" w:hAnsi="Arial" w:cs="Simplified Arabic"/>
          <w:rtl/>
        </w:rPr>
        <w:t>.</w:t>
      </w:r>
    </w:p>
    <w:p w:rsidR="00000A80" w:rsidRPr="00EC5139" w:rsidRDefault="00000A80" w:rsidP="004A76D9">
      <w:pPr>
        <w:jc w:val="both"/>
        <w:rPr>
          <w:rFonts w:ascii="Arial" w:hAnsi="Arial" w:cs="Simplified Arabic"/>
          <w:b/>
          <w:bCs/>
          <w:sz w:val="18"/>
          <w:szCs w:val="18"/>
          <w:rtl/>
        </w:rPr>
      </w:pPr>
    </w:p>
    <w:p w:rsidR="00000A80" w:rsidRPr="004473AD" w:rsidRDefault="00000A80" w:rsidP="004A76D9">
      <w:pPr>
        <w:jc w:val="both"/>
        <w:rPr>
          <w:rFonts w:ascii="Arial" w:hAnsi="Arial" w:cs="Simplified Arabic"/>
          <w:rtl/>
        </w:rPr>
      </w:pPr>
      <w:r w:rsidRPr="004473AD">
        <w:rPr>
          <w:rFonts w:ascii="Arial" w:hAnsi="Arial" w:cs="Simplified Arabic" w:hint="eastAsia"/>
          <w:b/>
          <w:bCs/>
          <w:rtl/>
        </w:rPr>
        <w:t>منفصل</w:t>
      </w:r>
      <w:r w:rsidR="006A2EAD">
        <w:rPr>
          <w:rFonts w:ascii="Arial" w:hAnsi="Arial" w:cs="Simplified Arabic"/>
          <w:b/>
          <w:bCs/>
        </w:rPr>
        <w:t>:</w:t>
      </w:r>
      <w:r w:rsidRPr="004473AD">
        <w:rPr>
          <w:rFonts w:ascii="Arial" w:hAnsi="Arial" w:cs="Simplified Arabic"/>
          <w:b/>
          <w:bCs/>
        </w:rPr>
        <w:tab/>
      </w:r>
    </w:p>
    <w:p w:rsidR="00000A80" w:rsidRPr="004473AD" w:rsidRDefault="00000A80" w:rsidP="004A76D9">
      <w:pPr>
        <w:jc w:val="both"/>
        <w:rPr>
          <w:rFonts w:ascii="Arial" w:hAnsi="Arial" w:cs="Simplified Arabic"/>
          <w:rtl/>
        </w:rPr>
      </w:pPr>
      <w:r w:rsidRPr="004473AD">
        <w:rPr>
          <w:rFonts w:ascii="Arial" w:hAnsi="Arial" w:cs="Simplified Arabic" w:hint="eastAsia"/>
          <w:rtl/>
        </w:rPr>
        <w:t>هو</w:t>
      </w:r>
      <w:r w:rsidRPr="004473AD">
        <w:rPr>
          <w:rFonts w:ascii="Arial" w:hAnsi="Arial" w:cs="Simplified Arabic"/>
          <w:rtl/>
        </w:rPr>
        <w:t xml:space="preserve"> </w:t>
      </w:r>
      <w:r w:rsidRPr="004473AD">
        <w:rPr>
          <w:rFonts w:ascii="Arial" w:hAnsi="Arial" w:cs="Simplified Arabic" w:hint="eastAsia"/>
          <w:rtl/>
        </w:rPr>
        <w:t>الفرد</w:t>
      </w:r>
      <w:r w:rsidRPr="004473AD">
        <w:rPr>
          <w:rFonts w:ascii="Arial" w:hAnsi="Arial" w:cs="Simplified Arabic"/>
          <w:rtl/>
        </w:rPr>
        <w:t xml:space="preserve"> الذي يبلغ عمره 12 سنة </w:t>
      </w:r>
      <w:r w:rsidR="000C1FC6" w:rsidRPr="004473AD">
        <w:rPr>
          <w:rFonts w:ascii="Arial" w:hAnsi="Arial" w:cs="Simplified Arabic" w:hint="cs"/>
          <w:rtl/>
        </w:rPr>
        <w:t>فأكثر</w:t>
      </w:r>
      <w:r w:rsidRPr="004473AD">
        <w:rPr>
          <w:rFonts w:ascii="Arial" w:hAnsi="Arial" w:cs="Simplified Arabic"/>
          <w:rtl/>
        </w:rPr>
        <w:t xml:space="preserve"> وسبق له الزواج فعلا وانفصل </w:t>
      </w:r>
      <w:r w:rsidRPr="004473AD">
        <w:rPr>
          <w:rFonts w:ascii="Arial" w:hAnsi="Arial" w:cs="Simplified Arabic" w:hint="cs"/>
          <w:rtl/>
        </w:rPr>
        <w:t>آخر</w:t>
      </w:r>
      <w:r w:rsidRPr="004473AD">
        <w:rPr>
          <w:rFonts w:ascii="Arial" w:hAnsi="Arial" w:cs="Simplified Arabic"/>
          <w:rtl/>
        </w:rPr>
        <w:t xml:space="preserve"> زواج له بسبب </w:t>
      </w:r>
      <w:proofErr w:type="spellStart"/>
      <w:r w:rsidRPr="004473AD">
        <w:rPr>
          <w:rFonts w:ascii="Arial" w:hAnsi="Arial" w:cs="Simplified Arabic" w:hint="eastAsia"/>
          <w:rtl/>
        </w:rPr>
        <w:t>ما،</w:t>
      </w:r>
      <w:proofErr w:type="spellEnd"/>
      <w:r w:rsidRPr="004473AD">
        <w:rPr>
          <w:rFonts w:ascii="Arial" w:hAnsi="Arial" w:cs="Simplified Arabic"/>
          <w:rtl/>
        </w:rPr>
        <w:t xml:space="preserve"> وبدون أي </w:t>
      </w:r>
      <w:r w:rsidRPr="004473AD">
        <w:rPr>
          <w:rFonts w:ascii="Arial" w:hAnsi="Arial" w:cs="Simplified Arabic" w:hint="cs"/>
          <w:rtl/>
        </w:rPr>
        <w:t>إثبات</w:t>
      </w:r>
      <w:r w:rsidRPr="004473AD">
        <w:rPr>
          <w:rFonts w:ascii="Arial" w:hAnsi="Arial" w:cs="Simplified Arabic"/>
          <w:rtl/>
        </w:rPr>
        <w:t xml:space="preserve"> مسجل رسميا </w:t>
      </w:r>
      <w:proofErr w:type="spellStart"/>
      <w:r w:rsidRPr="004473AD">
        <w:rPr>
          <w:rFonts w:ascii="Arial" w:hAnsi="Arial" w:cs="Simplified Arabic"/>
          <w:rtl/>
        </w:rPr>
        <w:t>وقانونيا،</w:t>
      </w:r>
      <w:proofErr w:type="spellEnd"/>
      <w:r w:rsidRPr="004473AD">
        <w:rPr>
          <w:rFonts w:ascii="Arial" w:hAnsi="Arial" w:cs="Simplified Arabic"/>
          <w:rtl/>
        </w:rPr>
        <w:t xml:space="preserve"> ولم يتزوج مرة </w:t>
      </w:r>
      <w:r w:rsidRPr="004473AD">
        <w:rPr>
          <w:rFonts w:ascii="Arial" w:hAnsi="Arial" w:cs="Simplified Arabic" w:hint="cs"/>
          <w:rtl/>
        </w:rPr>
        <w:t>أخرى</w:t>
      </w:r>
      <w:r w:rsidRPr="004473AD">
        <w:rPr>
          <w:rFonts w:ascii="Arial" w:hAnsi="Arial" w:cs="Simplified Arabic"/>
          <w:rtl/>
        </w:rPr>
        <w:t>.</w:t>
      </w:r>
    </w:p>
    <w:p w:rsidR="00000A80" w:rsidRPr="00EC5139" w:rsidRDefault="00000A80" w:rsidP="004A76D9">
      <w:pPr>
        <w:jc w:val="both"/>
        <w:rPr>
          <w:rFonts w:ascii="Arial" w:hAnsi="Arial" w:cs="Simplified Arabic"/>
          <w:sz w:val="18"/>
          <w:szCs w:val="18"/>
        </w:rPr>
      </w:pPr>
    </w:p>
    <w:p w:rsidR="00000A80" w:rsidRPr="004473AD" w:rsidRDefault="00000A80" w:rsidP="004A76D9">
      <w:pPr>
        <w:jc w:val="both"/>
        <w:rPr>
          <w:rFonts w:ascii="Arial" w:hAnsi="Arial" w:cs="Simplified Arabic"/>
          <w:rtl/>
        </w:rPr>
      </w:pPr>
      <w:r w:rsidRPr="004473AD">
        <w:rPr>
          <w:rFonts w:ascii="Arial" w:hAnsi="Arial" w:cs="Simplified Arabic" w:hint="eastAsia"/>
          <w:b/>
          <w:bCs/>
          <w:rtl/>
        </w:rPr>
        <w:t>العمر</w:t>
      </w:r>
      <w:r w:rsidRPr="004473AD">
        <w:rPr>
          <w:rFonts w:ascii="Arial" w:hAnsi="Arial" w:cs="Simplified Arabic"/>
          <w:b/>
          <w:bCs/>
          <w:rtl/>
        </w:rPr>
        <w:t xml:space="preserve"> عند الزواج</w:t>
      </w:r>
      <w:r w:rsidR="006A2EAD">
        <w:rPr>
          <w:rFonts w:ascii="Arial" w:hAnsi="Arial" w:cs="Simplified Arabic"/>
          <w:b/>
          <w:bCs/>
        </w:rPr>
        <w:t>:</w:t>
      </w:r>
      <w:r w:rsidRPr="004473AD">
        <w:rPr>
          <w:rFonts w:ascii="Arial" w:hAnsi="Arial" w:cs="Simplified Arabic"/>
          <w:b/>
          <w:bCs/>
        </w:rPr>
        <w:tab/>
      </w:r>
    </w:p>
    <w:p w:rsidR="00000A80" w:rsidRPr="004473AD" w:rsidRDefault="00000A80" w:rsidP="004A76D9">
      <w:pPr>
        <w:jc w:val="both"/>
        <w:rPr>
          <w:rFonts w:ascii="Arial" w:hAnsi="Arial" w:cs="Simplified Arabic"/>
          <w:rtl/>
        </w:rPr>
      </w:pPr>
      <w:r w:rsidRPr="004473AD">
        <w:rPr>
          <w:rFonts w:ascii="Arial" w:hAnsi="Arial" w:cs="Simplified Arabic" w:hint="eastAsia"/>
          <w:rtl/>
        </w:rPr>
        <w:t>هو</w:t>
      </w:r>
      <w:r w:rsidRPr="004473AD">
        <w:rPr>
          <w:rFonts w:ascii="Arial" w:hAnsi="Arial" w:cs="Simplified Arabic"/>
          <w:rtl/>
        </w:rPr>
        <w:t xml:space="preserve"> عمر </w:t>
      </w:r>
      <w:r w:rsidRPr="004473AD">
        <w:rPr>
          <w:rFonts w:ascii="Arial" w:hAnsi="Arial" w:cs="Simplified Arabic" w:hint="eastAsia"/>
          <w:rtl/>
        </w:rPr>
        <w:t>الفرد</w:t>
      </w:r>
      <w:r w:rsidRPr="004473AD">
        <w:rPr>
          <w:rFonts w:ascii="Arial" w:hAnsi="Arial" w:cs="Simplified Arabic"/>
          <w:rtl/>
        </w:rPr>
        <w:t xml:space="preserve"> بالسنوات الكاملة في وقت </w:t>
      </w:r>
      <w:r w:rsidRPr="004473AD">
        <w:rPr>
          <w:rFonts w:ascii="Arial" w:hAnsi="Arial" w:cs="Simplified Arabic" w:hint="cs"/>
          <w:rtl/>
        </w:rPr>
        <w:t>إتمام</w:t>
      </w:r>
      <w:r w:rsidRPr="004473AD">
        <w:rPr>
          <w:rFonts w:ascii="Arial" w:hAnsi="Arial" w:cs="Simplified Arabic"/>
          <w:rtl/>
        </w:rPr>
        <w:t xml:space="preserve"> الزواج الفعلي.</w:t>
      </w:r>
    </w:p>
    <w:p w:rsidR="00A13CFC" w:rsidRPr="00EC5139" w:rsidRDefault="00A13CFC" w:rsidP="004A76D9">
      <w:pPr>
        <w:jc w:val="both"/>
        <w:rPr>
          <w:rFonts w:ascii="Arial" w:hAnsi="Arial" w:cs="Simplified Arabic"/>
          <w:b/>
          <w:bCs/>
          <w:sz w:val="18"/>
          <w:szCs w:val="18"/>
          <w:rtl/>
        </w:rPr>
      </w:pPr>
    </w:p>
    <w:p w:rsidR="00000A80" w:rsidRPr="004473AD" w:rsidRDefault="00000A80" w:rsidP="004A76D9">
      <w:pPr>
        <w:jc w:val="both"/>
        <w:rPr>
          <w:rFonts w:ascii="Arial" w:hAnsi="Arial" w:cs="Simplified Arabic"/>
          <w:rtl/>
        </w:rPr>
      </w:pPr>
      <w:r w:rsidRPr="004473AD">
        <w:rPr>
          <w:rFonts w:ascii="Arial" w:hAnsi="Arial" w:cs="Simplified Arabic" w:hint="eastAsia"/>
          <w:b/>
          <w:bCs/>
          <w:rtl/>
        </w:rPr>
        <w:t>الغرفة</w:t>
      </w:r>
      <w:r w:rsidR="006A2EAD">
        <w:rPr>
          <w:rFonts w:ascii="Arial" w:hAnsi="Arial" w:cs="Simplified Arabic"/>
          <w:b/>
          <w:bCs/>
        </w:rPr>
        <w:t>:</w:t>
      </w:r>
      <w:r w:rsidRPr="004473AD">
        <w:rPr>
          <w:rFonts w:ascii="Arial" w:hAnsi="Arial" w:cs="Simplified Arabic"/>
          <w:b/>
          <w:bCs/>
        </w:rPr>
        <w:tab/>
      </w:r>
    </w:p>
    <w:p w:rsidR="00000A80" w:rsidRPr="004473AD" w:rsidRDefault="00000A80" w:rsidP="004A76D9">
      <w:pPr>
        <w:jc w:val="both"/>
        <w:rPr>
          <w:rFonts w:ascii="Arial" w:hAnsi="Arial" w:cs="Simplified Arabic"/>
          <w:rtl/>
        </w:rPr>
      </w:pPr>
      <w:r w:rsidRPr="004473AD">
        <w:rPr>
          <w:rFonts w:ascii="Arial" w:hAnsi="Arial" w:cs="Simplified Arabic" w:hint="eastAsia"/>
          <w:rtl/>
        </w:rPr>
        <w:t>هي</w:t>
      </w:r>
      <w:r w:rsidRPr="004473AD">
        <w:rPr>
          <w:rFonts w:ascii="Arial" w:hAnsi="Arial" w:cs="Simplified Arabic"/>
          <w:rtl/>
        </w:rPr>
        <w:t xml:space="preserve"> </w:t>
      </w:r>
      <w:r w:rsidRPr="004473AD">
        <w:rPr>
          <w:rFonts w:ascii="Arial" w:hAnsi="Arial" w:cs="Simplified Arabic" w:hint="eastAsia"/>
          <w:rtl/>
        </w:rPr>
        <w:t>أية</w:t>
      </w:r>
      <w:r w:rsidRPr="004473AD">
        <w:rPr>
          <w:rFonts w:ascii="Arial" w:hAnsi="Arial" w:cs="Simplified Arabic"/>
          <w:rtl/>
        </w:rPr>
        <w:t xml:space="preserve"> مساحة تساوي أو تزيد عن (4</w:t>
      </w:r>
      <w:proofErr w:type="spellStart"/>
      <w:r w:rsidRPr="004473AD">
        <w:rPr>
          <w:rFonts w:ascii="Arial" w:hAnsi="Arial" w:cs="Simplified Arabic"/>
          <w:rtl/>
        </w:rPr>
        <w:t>)</w:t>
      </w:r>
      <w:proofErr w:type="spellEnd"/>
      <w:r w:rsidRPr="004473AD">
        <w:rPr>
          <w:rFonts w:ascii="Arial" w:hAnsi="Arial" w:cs="Simplified Arabic"/>
          <w:rtl/>
        </w:rPr>
        <w:t xml:space="preserve"> </w:t>
      </w:r>
      <w:proofErr w:type="spellStart"/>
      <w:r w:rsidRPr="004473AD">
        <w:rPr>
          <w:rFonts w:ascii="Arial" w:hAnsi="Arial" w:cs="Simplified Arabic"/>
          <w:rtl/>
        </w:rPr>
        <w:t>م</w:t>
      </w:r>
      <w:r w:rsidRPr="004473AD">
        <w:rPr>
          <w:rFonts w:ascii="Arial" w:hAnsi="Arial" w:cs="Simplified Arabic"/>
          <w:vertAlign w:val="superscript"/>
          <w:rtl/>
        </w:rPr>
        <w:t>2</w:t>
      </w:r>
      <w:proofErr w:type="spellEnd"/>
      <w:r w:rsidRPr="004473AD">
        <w:rPr>
          <w:rFonts w:ascii="Arial" w:hAnsi="Arial" w:cs="Simplified Arabic"/>
          <w:rtl/>
        </w:rPr>
        <w:t xml:space="preserve"> (أربعة أمتار مربعة فأكثر</w:t>
      </w:r>
      <w:proofErr w:type="spellStart"/>
      <w:r w:rsidRPr="004473AD">
        <w:rPr>
          <w:rFonts w:ascii="Arial" w:hAnsi="Arial" w:cs="Simplified Arabic"/>
          <w:rtl/>
        </w:rPr>
        <w:t>)</w:t>
      </w:r>
      <w:proofErr w:type="spellEnd"/>
      <w:r w:rsidRPr="004473AD">
        <w:rPr>
          <w:rFonts w:ascii="Arial" w:hAnsi="Arial" w:cs="Simplified Arabic"/>
          <w:rtl/>
        </w:rPr>
        <w:t xml:space="preserve"> محاطة بجدران وسقف </w:t>
      </w:r>
      <w:r w:rsidRPr="004473AD">
        <w:rPr>
          <w:rFonts w:ascii="Arial" w:hAnsi="Arial" w:cs="Simplified Arabic" w:hint="eastAsia"/>
          <w:rtl/>
        </w:rPr>
        <w:t>يسهل</w:t>
      </w:r>
      <w:r w:rsidRPr="004473AD">
        <w:rPr>
          <w:rFonts w:ascii="Arial" w:hAnsi="Arial" w:cs="Simplified Arabic"/>
          <w:rtl/>
        </w:rPr>
        <w:t xml:space="preserve"> عزل المستخدمين لها عن </w:t>
      </w:r>
      <w:proofErr w:type="spellStart"/>
      <w:r w:rsidRPr="004473AD">
        <w:rPr>
          <w:rFonts w:ascii="Arial" w:hAnsi="Arial" w:cs="Simplified Arabic"/>
          <w:rtl/>
        </w:rPr>
        <w:t>الآخرين،</w:t>
      </w:r>
      <w:proofErr w:type="spellEnd"/>
      <w:r w:rsidRPr="004473AD">
        <w:rPr>
          <w:rFonts w:ascii="Arial" w:hAnsi="Arial" w:cs="Simplified Arabic"/>
          <w:rtl/>
        </w:rPr>
        <w:t xml:space="preserve"> وتعتبر الشرفات (</w:t>
      </w:r>
      <w:proofErr w:type="spellStart"/>
      <w:r w:rsidRPr="004473AD">
        <w:rPr>
          <w:rFonts w:ascii="Arial" w:hAnsi="Arial" w:cs="Simplified Arabic"/>
          <w:rtl/>
        </w:rPr>
        <w:t>الفرندات)</w:t>
      </w:r>
      <w:proofErr w:type="spellEnd"/>
      <w:r w:rsidRPr="004473AD">
        <w:rPr>
          <w:rFonts w:ascii="Arial" w:hAnsi="Arial" w:cs="Simplified Arabic"/>
          <w:rtl/>
        </w:rPr>
        <w:t xml:space="preserve"> المقززة غرفة </w:t>
      </w:r>
      <w:r w:rsidRPr="004473AD">
        <w:rPr>
          <w:rFonts w:ascii="Arial" w:hAnsi="Arial" w:cs="Simplified Arabic" w:hint="eastAsia"/>
          <w:rtl/>
        </w:rPr>
        <w:t>إذا</w:t>
      </w:r>
      <w:r w:rsidRPr="004473AD">
        <w:rPr>
          <w:rFonts w:ascii="Arial" w:hAnsi="Arial" w:cs="Simplified Arabic"/>
          <w:rtl/>
        </w:rPr>
        <w:t xml:space="preserve"> كانت مساحتها مساوية أو تزيد عن أربعة أمتار مربعة ومستخدمة لأي غرض من </w:t>
      </w:r>
      <w:r w:rsidRPr="004473AD">
        <w:rPr>
          <w:rFonts w:ascii="Arial" w:hAnsi="Arial" w:cs="Simplified Arabic" w:hint="eastAsia"/>
          <w:rtl/>
        </w:rPr>
        <w:t>الأغراض</w:t>
      </w:r>
      <w:r w:rsidRPr="004473AD">
        <w:rPr>
          <w:rFonts w:ascii="Arial" w:hAnsi="Arial" w:cs="Simplified Arabic"/>
          <w:rtl/>
        </w:rPr>
        <w:t xml:space="preserve"> </w:t>
      </w:r>
      <w:proofErr w:type="spellStart"/>
      <w:r w:rsidRPr="004473AD">
        <w:rPr>
          <w:rFonts w:ascii="Arial" w:hAnsi="Arial" w:cs="Simplified Arabic"/>
          <w:rtl/>
        </w:rPr>
        <w:t>المعيشية،</w:t>
      </w:r>
      <w:proofErr w:type="spellEnd"/>
      <w:r w:rsidRPr="004473AD">
        <w:rPr>
          <w:rFonts w:ascii="Arial" w:hAnsi="Arial" w:cs="Simplified Arabic"/>
          <w:rtl/>
        </w:rPr>
        <w:t xml:space="preserve"> وتعتبر الصالة </w:t>
      </w:r>
      <w:proofErr w:type="spellStart"/>
      <w:r w:rsidRPr="004473AD">
        <w:rPr>
          <w:rFonts w:ascii="Arial" w:hAnsi="Arial" w:cs="Simplified Arabic"/>
          <w:rtl/>
        </w:rPr>
        <w:t>غرفة،</w:t>
      </w:r>
      <w:proofErr w:type="spellEnd"/>
      <w:r w:rsidRPr="004473AD">
        <w:rPr>
          <w:rFonts w:ascii="Arial" w:hAnsi="Arial" w:cs="Simplified Arabic"/>
          <w:rtl/>
        </w:rPr>
        <w:t xml:space="preserve"> ولا يعتبر من ضمن الغرف كل من المطبخ </w:t>
      </w:r>
      <w:r w:rsidRPr="004473AD">
        <w:rPr>
          <w:rFonts w:ascii="Arial" w:hAnsi="Arial" w:cs="Simplified Arabic" w:hint="eastAsia"/>
          <w:rtl/>
        </w:rPr>
        <w:t>والحمام</w:t>
      </w:r>
      <w:r w:rsidRPr="004473AD">
        <w:rPr>
          <w:rFonts w:ascii="Arial" w:hAnsi="Arial" w:cs="Simplified Arabic"/>
          <w:rtl/>
        </w:rPr>
        <w:t xml:space="preserve"> والمرحاض والممرات.  </w:t>
      </w:r>
      <w:r w:rsidRPr="004473AD">
        <w:rPr>
          <w:rFonts w:ascii="Arial" w:hAnsi="Arial" w:cs="Simplified Arabic" w:hint="eastAsia"/>
          <w:rtl/>
        </w:rPr>
        <w:t>كما</w:t>
      </w:r>
      <w:r w:rsidRPr="004473AD">
        <w:rPr>
          <w:rFonts w:ascii="Arial" w:hAnsi="Arial" w:cs="Simplified Arabic"/>
          <w:rtl/>
        </w:rPr>
        <w:t xml:space="preserve"> لا </w:t>
      </w:r>
      <w:r w:rsidRPr="004473AD">
        <w:rPr>
          <w:rFonts w:ascii="Arial" w:hAnsi="Arial" w:cs="Simplified Arabic" w:hint="eastAsia"/>
          <w:rtl/>
        </w:rPr>
        <w:t>يعتبر</w:t>
      </w:r>
      <w:r w:rsidRPr="004473AD">
        <w:rPr>
          <w:rFonts w:ascii="Arial" w:hAnsi="Arial" w:cs="Simplified Arabic"/>
          <w:rtl/>
        </w:rPr>
        <w:t xml:space="preserve"> من الغرف تلك المخصصة للحيوانات والدواجن وكذلك الغرف المستخدمة للعمل </w:t>
      </w:r>
      <w:r w:rsidRPr="004473AD">
        <w:rPr>
          <w:rFonts w:ascii="Arial" w:hAnsi="Arial" w:cs="Simplified Arabic" w:hint="eastAsia"/>
          <w:rtl/>
        </w:rPr>
        <w:t>فقط</w:t>
      </w:r>
      <w:r w:rsidRPr="004473AD">
        <w:rPr>
          <w:rFonts w:ascii="Arial" w:hAnsi="Arial" w:cs="Simplified Arabic"/>
          <w:rtl/>
        </w:rPr>
        <w:t>.</w:t>
      </w:r>
    </w:p>
    <w:p w:rsidR="00000A80" w:rsidRPr="00EC5139" w:rsidRDefault="00000A80" w:rsidP="004A76D9">
      <w:pPr>
        <w:jc w:val="both"/>
        <w:rPr>
          <w:rFonts w:ascii="Arial" w:hAnsi="Arial" w:cs="Simplified Arabic"/>
          <w:sz w:val="18"/>
          <w:szCs w:val="18"/>
          <w:rtl/>
        </w:rPr>
      </w:pPr>
    </w:p>
    <w:p w:rsidR="00000A80" w:rsidRPr="004473AD" w:rsidRDefault="00000A80" w:rsidP="004A76D9">
      <w:pPr>
        <w:keepNext/>
        <w:jc w:val="both"/>
        <w:rPr>
          <w:rFonts w:ascii="Arial" w:hAnsi="Arial" w:cs="Simplified Arabic"/>
          <w:b/>
          <w:bCs/>
          <w:rtl/>
        </w:rPr>
      </w:pPr>
      <w:r w:rsidRPr="004473AD">
        <w:rPr>
          <w:rFonts w:ascii="Arial" w:hAnsi="Arial" w:cs="Simplified Arabic"/>
          <w:b/>
          <w:bCs/>
          <w:rtl/>
        </w:rPr>
        <w:t>الإنفاق</w:t>
      </w:r>
      <w:r w:rsidR="006A2EAD">
        <w:rPr>
          <w:rFonts w:ascii="Arial" w:hAnsi="Arial" w:cs="Simplified Arabic"/>
          <w:b/>
          <w:bCs/>
        </w:rPr>
        <w:t>:</w:t>
      </w:r>
    </w:p>
    <w:p w:rsidR="00000A80" w:rsidRPr="004473AD" w:rsidRDefault="00000A80" w:rsidP="004A76D9">
      <w:pPr>
        <w:jc w:val="both"/>
        <w:rPr>
          <w:rFonts w:ascii="Arial" w:hAnsi="Arial" w:cs="Simplified Arabic"/>
          <w:rtl/>
        </w:rPr>
      </w:pPr>
      <w:r w:rsidRPr="004473AD">
        <w:rPr>
          <w:rFonts w:ascii="Arial" w:hAnsi="Arial" w:cs="Simplified Arabic"/>
          <w:rtl/>
        </w:rPr>
        <w:t xml:space="preserve">قيمة المبالغ التي يدفعها </w:t>
      </w:r>
      <w:proofErr w:type="spellStart"/>
      <w:r w:rsidRPr="004473AD">
        <w:rPr>
          <w:rFonts w:ascii="Arial" w:hAnsi="Arial" w:cs="Simplified Arabic"/>
          <w:rtl/>
        </w:rPr>
        <w:t>المشتري،</w:t>
      </w:r>
      <w:proofErr w:type="spellEnd"/>
      <w:r w:rsidRPr="004473AD">
        <w:rPr>
          <w:rFonts w:ascii="Arial" w:hAnsi="Arial" w:cs="Simplified Arabic"/>
          <w:rtl/>
        </w:rPr>
        <w:t xml:space="preserve"> أو يوافق على </w:t>
      </w:r>
      <w:r w:rsidRPr="004473AD">
        <w:rPr>
          <w:rFonts w:ascii="Arial" w:hAnsi="Arial" w:cs="Simplified Arabic" w:hint="eastAsia"/>
          <w:rtl/>
        </w:rPr>
        <w:t>دفعها</w:t>
      </w:r>
      <w:r w:rsidRPr="004473AD">
        <w:rPr>
          <w:rFonts w:ascii="Arial" w:hAnsi="Arial" w:cs="Simplified Arabic"/>
          <w:rtl/>
        </w:rPr>
        <w:t xml:space="preserve"> </w:t>
      </w:r>
      <w:r w:rsidRPr="004473AD">
        <w:rPr>
          <w:rFonts w:ascii="Arial" w:hAnsi="Arial" w:cs="Simplified Arabic" w:hint="eastAsia"/>
          <w:rtl/>
        </w:rPr>
        <w:t>للبائعين</w:t>
      </w:r>
      <w:r w:rsidRPr="004473AD">
        <w:rPr>
          <w:rFonts w:ascii="Arial" w:hAnsi="Arial" w:cs="Simplified Arabic"/>
          <w:rtl/>
        </w:rPr>
        <w:t xml:space="preserve"> مقابل الحصول على السلع والخدمات التي تقدم لهم من قبل مزودي الخدمات أو إلى وحدات مؤسسية أخرى.  وقد لا يدفع المستفيد من الخدمة أو السلعة للوحدة المؤسسية التي تأخذ حيازة السلعة أو الخدمة بشكل مباشر. وفي المحاسبة </w:t>
      </w:r>
      <w:proofErr w:type="spellStart"/>
      <w:r w:rsidRPr="004473AD">
        <w:rPr>
          <w:rFonts w:ascii="Arial" w:hAnsi="Arial" w:cs="Simplified Arabic"/>
          <w:rtl/>
        </w:rPr>
        <w:t>الصحية،</w:t>
      </w:r>
      <w:proofErr w:type="spellEnd"/>
      <w:r w:rsidRPr="004473AD">
        <w:rPr>
          <w:rFonts w:ascii="Arial" w:hAnsi="Arial" w:cs="Simplified Arabic"/>
          <w:rtl/>
        </w:rPr>
        <w:t xml:space="preserve"> الإنفاق على السلع والخدمات المقدمة من قبل مزودي الخدمات الصحية في السوق يقاس من حيث المبالغ التي يتلقونها عن </w:t>
      </w:r>
      <w:proofErr w:type="spellStart"/>
      <w:r w:rsidRPr="004473AD">
        <w:rPr>
          <w:rFonts w:ascii="Arial" w:hAnsi="Arial" w:cs="Simplified Arabic"/>
          <w:rtl/>
        </w:rPr>
        <w:t>مبيعاتهم؛</w:t>
      </w:r>
      <w:proofErr w:type="spellEnd"/>
      <w:r w:rsidRPr="004473AD">
        <w:rPr>
          <w:rFonts w:ascii="Arial" w:hAnsi="Arial" w:cs="Simplified Arabic"/>
          <w:rtl/>
        </w:rPr>
        <w:t xml:space="preserve"> أما عن النفقات في جزء الخدمات والسلع التي تقدم بشكل خدمات وسلع غير السوقية للنظام الصحي تقاس من حيث تكلفة السلع والخدمات المستخدمة لإنتاج الرعاية الصحية أو النشاط ذات الصلة.</w:t>
      </w:r>
    </w:p>
    <w:p w:rsidR="00000A80" w:rsidRPr="004473AD" w:rsidRDefault="00000A80" w:rsidP="004A76D9">
      <w:pPr>
        <w:jc w:val="both"/>
        <w:rPr>
          <w:rFonts w:ascii="Arial" w:hAnsi="Arial" w:cs="Simplified Arabic"/>
          <w:rtl/>
        </w:rPr>
      </w:pPr>
    </w:p>
    <w:p w:rsidR="00000A80" w:rsidRPr="004473AD" w:rsidRDefault="00000A80" w:rsidP="004A76D9">
      <w:pPr>
        <w:keepNext/>
        <w:jc w:val="both"/>
        <w:rPr>
          <w:rFonts w:ascii="Arial" w:hAnsi="Arial" w:cs="Simplified Arabic"/>
          <w:rtl/>
        </w:rPr>
      </w:pPr>
      <w:r w:rsidRPr="004473AD">
        <w:rPr>
          <w:rFonts w:ascii="Arial" w:hAnsi="Arial" w:cs="Simplified Arabic" w:hint="eastAsia"/>
          <w:b/>
          <w:bCs/>
          <w:rtl/>
        </w:rPr>
        <w:t>استهلاك</w:t>
      </w:r>
      <w:r w:rsidRPr="004473AD">
        <w:rPr>
          <w:rFonts w:ascii="Arial" w:hAnsi="Arial" w:cs="Simplified Arabic"/>
          <w:b/>
          <w:bCs/>
          <w:rtl/>
        </w:rPr>
        <w:t xml:space="preserve"> الأسرة</w:t>
      </w:r>
      <w:r w:rsidR="006A2EAD">
        <w:rPr>
          <w:rFonts w:ascii="Arial" w:hAnsi="Arial" w:cs="Simplified Arabic"/>
          <w:b/>
          <w:bCs/>
        </w:rPr>
        <w:t>:</w:t>
      </w:r>
      <w:r w:rsidRPr="004473AD">
        <w:rPr>
          <w:rFonts w:ascii="Arial" w:hAnsi="Arial" w:cs="Simplified Arabic"/>
          <w:b/>
          <w:bCs/>
        </w:rPr>
        <w:tab/>
      </w:r>
    </w:p>
    <w:p w:rsidR="00000A80" w:rsidRPr="004473AD" w:rsidRDefault="00000A80" w:rsidP="004A76D9">
      <w:pPr>
        <w:keepNext/>
        <w:jc w:val="both"/>
        <w:rPr>
          <w:rFonts w:ascii="Arial" w:hAnsi="Arial" w:cs="Simplified Arabic"/>
        </w:rPr>
      </w:pPr>
      <w:r w:rsidRPr="004473AD">
        <w:rPr>
          <w:rFonts w:ascii="Arial" w:hAnsi="Arial" w:cs="Simplified Arabic" w:hint="cs"/>
          <w:rtl/>
        </w:rPr>
        <w:t>هو</w:t>
      </w:r>
      <w:r w:rsidRPr="004473AD">
        <w:rPr>
          <w:rFonts w:ascii="Arial" w:hAnsi="Arial" w:cs="Simplified Arabic"/>
          <w:rtl/>
        </w:rPr>
        <w:t xml:space="preserve"> </w:t>
      </w:r>
      <w:r w:rsidRPr="004473AD">
        <w:rPr>
          <w:rFonts w:ascii="Arial" w:hAnsi="Arial" w:cs="Simplified Arabic" w:hint="eastAsia"/>
          <w:rtl/>
        </w:rPr>
        <w:t>النقد</w:t>
      </w:r>
      <w:r w:rsidRPr="004473AD">
        <w:rPr>
          <w:rFonts w:ascii="Arial" w:hAnsi="Arial" w:cs="Simplified Arabic"/>
          <w:rtl/>
        </w:rPr>
        <w:t xml:space="preserve"> الذي يصرف على شراء السلع والخدمات المستخدمة لأغراض </w:t>
      </w:r>
      <w:proofErr w:type="spellStart"/>
      <w:r w:rsidRPr="004473AD">
        <w:rPr>
          <w:rFonts w:ascii="Arial" w:hAnsi="Arial" w:cs="Simplified Arabic"/>
          <w:rtl/>
        </w:rPr>
        <w:t>معيشية</w:t>
      </w:r>
      <w:r w:rsidRPr="004473AD">
        <w:rPr>
          <w:rFonts w:ascii="Arial" w:hAnsi="Arial" w:cs="Simplified Arabic" w:hint="cs"/>
          <w:rtl/>
        </w:rPr>
        <w:t>،</w:t>
      </w:r>
      <w:proofErr w:type="spellEnd"/>
      <w:r w:rsidRPr="004473AD">
        <w:rPr>
          <w:rFonts w:ascii="Arial" w:hAnsi="Arial" w:cs="Simplified Arabic" w:hint="cs"/>
          <w:rtl/>
        </w:rPr>
        <w:t xml:space="preserve"> و</w:t>
      </w:r>
      <w:r w:rsidRPr="004473AD">
        <w:rPr>
          <w:rFonts w:ascii="Arial" w:hAnsi="Arial" w:cs="Simplified Arabic"/>
          <w:rtl/>
        </w:rPr>
        <w:t xml:space="preserve"> قيمة السلع والخدمات التي يتلقاها أفراد الأسرة العاملين من رب العمل وتخصص </w:t>
      </w:r>
      <w:r w:rsidRPr="004473AD">
        <w:rPr>
          <w:rFonts w:ascii="Arial" w:hAnsi="Arial" w:cs="Simplified Arabic" w:hint="eastAsia"/>
          <w:rtl/>
        </w:rPr>
        <w:t>لاستهلاك</w:t>
      </w:r>
      <w:r w:rsidRPr="004473AD">
        <w:rPr>
          <w:rFonts w:ascii="Arial" w:hAnsi="Arial" w:cs="Simplified Arabic"/>
          <w:rtl/>
        </w:rPr>
        <w:t xml:space="preserve"> </w:t>
      </w:r>
      <w:proofErr w:type="spellStart"/>
      <w:r w:rsidRPr="004473AD">
        <w:rPr>
          <w:rFonts w:ascii="Arial" w:hAnsi="Arial" w:cs="Simplified Arabic"/>
          <w:rtl/>
        </w:rPr>
        <w:t>الأسرة</w:t>
      </w:r>
      <w:r w:rsidRPr="004473AD">
        <w:rPr>
          <w:rFonts w:ascii="Arial" w:hAnsi="Arial" w:cs="Simplified Arabic" w:hint="cs"/>
          <w:rtl/>
        </w:rPr>
        <w:t>،</w:t>
      </w:r>
      <w:proofErr w:type="spellEnd"/>
      <w:r w:rsidRPr="004473AD">
        <w:rPr>
          <w:rFonts w:ascii="Arial" w:hAnsi="Arial" w:cs="Simplified Arabic" w:hint="cs"/>
          <w:rtl/>
        </w:rPr>
        <w:t xml:space="preserve"> و</w:t>
      </w:r>
      <w:r w:rsidRPr="004473AD">
        <w:rPr>
          <w:rFonts w:ascii="Arial" w:hAnsi="Arial" w:cs="Simplified Arabic"/>
          <w:rtl/>
        </w:rPr>
        <w:t xml:space="preserve"> السلع التي يتم استهلاكها أثناء فترة التسجيل من إنتاج الأسرة </w:t>
      </w:r>
      <w:proofErr w:type="spellStart"/>
      <w:r w:rsidRPr="004473AD">
        <w:rPr>
          <w:rFonts w:ascii="Arial" w:hAnsi="Arial" w:cs="Simplified Arabic"/>
          <w:rtl/>
        </w:rPr>
        <w:t>الذاتي</w:t>
      </w:r>
      <w:r w:rsidRPr="004473AD">
        <w:rPr>
          <w:rFonts w:ascii="Arial" w:hAnsi="Arial" w:cs="Simplified Arabic" w:hint="cs"/>
          <w:rtl/>
        </w:rPr>
        <w:t>،</w:t>
      </w:r>
      <w:proofErr w:type="spellEnd"/>
      <w:r w:rsidRPr="004473AD">
        <w:rPr>
          <w:rFonts w:ascii="Arial" w:hAnsi="Arial" w:cs="Simplified Arabic"/>
          <w:rtl/>
        </w:rPr>
        <w:t xml:space="preserve"> </w:t>
      </w:r>
      <w:r w:rsidRPr="004473AD">
        <w:rPr>
          <w:rFonts w:ascii="Arial" w:hAnsi="Arial" w:cs="Simplified Arabic" w:hint="cs"/>
          <w:rtl/>
        </w:rPr>
        <w:t xml:space="preserve"> و</w:t>
      </w:r>
      <w:r w:rsidRPr="004473AD">
        <w:rPr>
          <w:rFonts w:ascii="Arial" w:hAnsi="Arial" w:cs="Simplified Arabic"/>
          <w:rtl/>
        </w:rPr>
        <w:t>القيمة التقديرية</w:t>
      </w:r>
      <w:r w:rsidRPr="004473AD">
        <w:rPr>
          <w:rFonts w:ascii="Arial" w:hAnsi="Arial" w:cs="Simplified Arabic" w:hint="cs"/>
          <w:rtl/>
        </w:rPr>
        <w:t xml:space="preserve"> لأجرة</w:t>
      </w:r>
      <w:r w:rsidRPr="004473AD">
        <w:rPr>
          <w:rFonts w:ascii="Arial" w:hAnsi="Arial" w:cs="Simplified Arabic"/>
          <w:rtl/>
        </w:rPr>
        <w:t xml:space="preserve"> </w:t>
      </w:r>
      <w:r w:rsidRPr="004473AD">
        <w:rPr>
          <w:rFonts w:ascii="Arial" w:hAnsi="Arial" w:cs="Simplified Arabic" w:hint="cs"/>
          <w:rtl/>
        </w:rPr>
        <w:t>ا</w:t>
      </w:r>
      <w:r w:rsidRPr="004473AD">
        <w:rPr>
          <w:rFonts w:ascii="Arial" w:hAnsi="Arial" w:cs="Simplified Arabic"/>
          <w:rtl/>
        </w:rPr>
        <w:t>لمسكن الملك.</w:t>
      </w:r>
    </w:p>
    <w:p w:rsidR="00000A80" w:rsidRDefault="00000A80" w:rsidP="004A76D9">
      <w:pPr>
        <w:jc w:val="both"/>
        <w:rPr>
          <w:rFonts w:ascii="Arial" w:hAnsi="Arial" w:cs="Simplified Arabic"/>
          <w:b/>
          <w:bCs/>
          <w:sz w:val="18"/>
          <w:szCs w:val="18"/>
          <w:rtl/>
        </w:rPr>
      </w:pPr>
    </w:p>
    <w:p w:rsidR="00237F04" w:rsidRDefault="00237F04" w:rsidP="004A76D9">
      <w:pPr>
        <w:jc w:val="both"/>
        <w:rPr>
          <w:rFonts w:ascii="Arial" w:hAnsi="Arial" w:cs="Simplified Arabic"/>
          <w:b/>
          <w:bCs/>
          <w:sz w:val="18"/>
          <w:szCs w:val="18"/>
          <w:rtl/>
        </w:rPr>
      </w:pPr>
    </w:p>
    <w:p w:rsidR="00237F04" w:rsidRDefault="00237F04" w:rsidP="004A76D9">
      <w:pPr>
        <w:jc w:val="both"/>
        <w:rPr>
          <w:rFonts w:ascii="Arial" w:hAnsi="Arial" w:cs="Simplified Arabic"/>
          <w:b/>
          <w:bCs/>
          <w:sz w:val="18"/>
          <w:szCs w:val="18"/>
          <w:rtl/>
        </w:rPr>
      </w:pPr>
    </w:p>
    <w:p w:rsidR="00237F04" w:rsidRPr="00EC5139" w:rsidRDefault="00237F04" w:rsidP="004A76D9">
      <w:pPr>
        <w:jc w:val="both"/>
        <w:rPr>
          <w:rFonts w:ascii="Arial" w:hAnsi="Arial" w:cs="Simplified Arabic"/>
          <w:b/>
          <w:bCs/>
          <w:sz w:val="18"/>
          <w:szCs w:val="18"/>
          <w:rtl/>
        </w:rPr>
      </w:pPr>
    </w:p>
    <w:p w:rsidR="00FE229B" w:rsidRPr="004473AD" w:rsidRDefault="00FE229B" w:rsidP="004A76D9">
      <w:pPr>
        <w:jc w:val="both"/>
        <w:rPr>
          <w:rFonts w:ascii="Arial" w:hAnsi="Arial" w:cs="Simplified Arabic"/>
          <w:rtl/>
        </w:rPr>
      </w:pPr>
      <w:r w:rsidRPr="004473AD">
        <w:rPr>
          <w:rFonts w:ascii="Arial" w:hAnsi="Arial" w:cs="Simplified Arabic" w:hint="eastAsia"/>
          <w:b/>
          <w:bCs/>
          <w:rtl/>
        </w:rPr>
        <w:lastRenderedPageBreak/>
        <w:t>إنفاق</w:t>
      </w:r>
      <w:r w:rsidRPr="004473AD">
        <w:rPr>
          <w:rFonts w:ascii="Arial" w:hAnsi="Arial" w:cs="Simplified Arabic"/>
          <w:b/>
          <w:bCs/>
          <w:rtl/>
        </w:rPr>
        <w:t xml:space="preserve"> الأسرة</w:t>
      </w:r>
      <w:r w:rsidR="006A2EAD">
        <w:rPr>
          <w:rFonts w:ascii="Arial" w:hAnsi="Arial" w:cs="Simplified Arabic"/>
          <w:b/>
          <w:bCs/>
        </w:rPr>
        <w:t>:</w:t>
      </w:r>
      <w:r w:rsidRPr="004473AD">
        <w:rPr>
          <w:rFonts w:ascii="Arial" w:hAnsi="Arial" w:cs="Simplified Arabic"/>
          <w:b/>
          <w:bCs/>
        </w:rPr>
        <w:tab/>
      </w:r>
    </w:p>
    <w:p w:rsidR="00FE229B" w:rsidRPr="004473AD" w:rsidRDefault="00FE229B" w:rsidP="004A76D9">
      <w:pPr>
        <w:jc w:val="both"/>
        <w:rPr>
          <w:rFonts w:ascii="Arial" w:hAnsi="Arial" w:cs="Simplified Arabic"/>
          <w:rtl/>
        </w:rPr>
      </w:pPr>
      <w:r w:rsidRPr="004473AD">
        <w:rPr>
          <w:rFonts w:ascii="Arial" w:hAnsi="Arial" w:cs="Simplified Arabic" w:hint="cs"/>
          <w:rtl/>
        </w:rPr>
        <w:t xml:space="preserve">هو </w:t>
      </w:r>
      <w:r w:rsidRPr="004473AD">
        <w:rPr>
          <w:rFonts w:ascii="Arial" w:hAnsi="Arial" w:cs="Simplified Arabic" w:hint="eastAsia"/>
          <w:rtl/>
        </w:rPr>
        <w:t>النقد</w:t>
      </w:r>
      <w:r w:rsidRPr="004473AD">
        <w:rPr>
          <w:rFonts w:ascii="Arial" w:hAnsi="Arial" w:cs="Simplified Arabic"/>
          <w:rtl/>
        </w:rPr>
        <w:t xml:space="preserve"> الذي يصرف على شراء السلع والخدمات </w:t>
      </w:r>
      <w:r w:rsidRPr="004473AD">
        <w:rPr>
          <w:rFonts w:ascii="Arial" w:hAnsi="Arial" w:cs="Simplified Arabic" w:hint="eastAsia"/>
          <w:rtl/>
        </w:rPr>
        <w:t>المستخدمة</w:t>
      </w:r>
      <w:r w:rsidRPr="004473AD">
        <w:rPr>
          <w:rFonts w:ascii="Arial" w:hAnsi="Arial" w:cs="Simplified Arabic"/>
          <w:rtl/>
        </w:rPr>
        <w:t xml:space="preserve"> لأغراض معيشية.</w:t>
      </w:r>
      <w:r w:rsidRPr="004473AD">
        <w:rPr>
          <w:rFonts w:ascii="Arial" w:hAnsi="Arial" w:cs="Simplified Arabic" w:hint="cs"/>
          <w:rtl/>
        </w:rPr>
        <w:t xml:space="preserve">  و</w:t>
      </w:r>
      <w:r w:rsidRPr="004473AD">
        <w:rPr>
          <w:rFonts w:ascii="Arial" w:hAnsi="Arial" w:cs="Simplified Arabic"/>
          <w:rtl/>
        </w:rPr>
        <w:t xml:space="preserve"> </w:t>
      </w:r>
      <w:r w:rsidRPr="004473AD">
        <w:rPr>
          <w:rFonts w:ascii="Arial" w:hAnsi="Arial" w:cs="Simplified Arabic" w:hint="eastAsia"/>
          <w:rtl/>
        </w:rPr>
        <w:t>قيمة</w:t>
      </w:r>
      <w:r w:rsidRPr="004473AD">
        <w:rPr>
          <w:rFonts w:ascii="Arial" w:hAnsi="Arial" w:cs="Simplified Arabic"/>
          <w:rtl/>
        </w:rPr>
        <w:t xml:space="preserve"> السلع والخدمات التي يتلقاها </w:t>
      </w:r>
      <w:r w:rsidRPr="004473AD">
        <w:rPr>
          <w:rFonts w:ascii="Arial" w:hAnsi="Arial" w:cs="Simplified Arabic" w:hint="cs"/>
          <w:rtl/>
        </w:rPr>
        <w:t>أفراد</w:t>
      </w:r>
      <w:r w:rsidRPr="004473AD">
        <w:rPr>
          <w:rFonts w:ascii="Arial" w:hAnsi="Arial" w:cs="Simplified Arabic"/>
          <w:rtl/>
        </w:rPr>
        <w:t xml:space="preserve"> الأسرة العاملين من رب العمل وتخصص لاستهلاك الأسرة.</w:t>
      </w:r>
      <w:r w:rsidRPr="004473AD">
        <w:rPr>
          <w:rFonts w:ascii="Arial" w:hAnsi="Arial" w:cs="Simplified Arabic" w:hint="cs"/>
          <w:rtl/>
        </w:rPr>
        <w:t xml:space="preserve"> و</w:t>
      </w:r>
      <w:r w:rsidRPr="004473AD">
        <w:rPr>
          <w:rFonts w:ascii="Arial" w:hAnsi="Arial" w:cs="Simplified Arabic" w:hint="eastAsia"/>
          <w:rtl/>
        </w:rPr>
        <w:t>النقد</w:t>
      </w:r>
      <w:r w:rsidRPr="004473AD">
        <w:rPr>
          <w:rFonts w:ascii="Arial" w:hAnsi="Arial" w:cs="Simplified Arabic"/>
          <w:rtl/>
        </w:rPr>
        <w:t xml:space="preserve"> الذي يتم إنفاقه على الرسوم </w:t>
      </w:r>
      <w:r w:rsidRPr="004473AD">
        <w:rPr>
          <w:rFonts w:ascii="Arial" w:hAnsi="Arial" w:cs="Simplified Arabic" w:hint="eastAsia"/>
          <w:rtl/>
        </w:rPr>
        <w:t>والضرائب</w:t>
      </w:r>
      <w:r w:rsidRPr="004473AD">
        <w:rPr>
          <w:rFonts w:ascii="Arial" w:hAnsi="Arial" w:cs="Simplified Arabic"/>
          <w:rtl/>
        </w:rPr>
        <w:t xml:space="preserve"> (غير الاستثمارية</w:t>
      </w:r>
      <w:proofErr w:type="spellStart"/>
      <w:r w:rsidRPr="004473AD">
        <w:rPr>
          <w:rFonts w:ascii="Arial" w:hAnsi="Arial" w:cs="Simplified Arabic"/>
          <w:rtl/>
        </w:rPr>
        <w:t>)،</w:t>
      </w:r>
      <w:proofErr w:type="spellEnd"/>
      <w:r w:rsidRPr="004473AD">
        <w:rPr>
          <w:rFonts w:ascii="Arial" w:hAnsi="Arial" w:cs="Simplified Arabic"/>
          <w:rtl/>
        </w:rPr>
        <w:t xml:space="preserve"> </w:t>
      </w:r>
      <w:proofErr w:type="spellStart"/>
      <w:r w:rsidRPr="004473AD">
        <w:rPr>
          <w:rFonts w:ascii="Arial" w:hAnsi="Arial" w:cs="Simplified Arabic"/>
          <w:rtl/>
        </w:rPr>
        <w:t>الزكاة،</w:t>
      </w:r>
      <w:proofErr w:type="spellEnd"/>
      <w:r w:rsidRPr="004473AD">
        <w:rPr>
          <w:rFonts w:ascii="Arial" w:hAnsi="Arial" w:cs="Simplified Arabic"/>
          <w:rtl/>
        </w:rPr>
        <w:t xml:space="preserve"> </w:t>
      </w:r>
      <w:proofErr w:type="spellStart"/>
      <w:r w:rsidRPr="004473AD">
        <w:rPr>
          <w:rFonts w:ascii="Arial" w:hAnsi="Arial" w:cs="Simplified Arabic"/>
          <w:rtl/>
        </w:rPr>
        <w:t>التأمينات،</w:t>
      </w:r>
      <w:proofErr w:type="spellEnd"/>
      <w:r w:rsidRPr="004473AD">
        <w:rPr>
          <w:rFonts w:ascii="Arial" w:hAnsi="Arial" w:cs="Simplified Arabic"/>
          <w:rtl/>
        </w:rPr>
        <w:t xml:space="preserve"> </w:t>
      </w:r>
      <w:proofErr w:type="spellStart"/>
      <w:r w:rsidRPr="004473AD">
        <w:rPr>
          <w:rFonts w:ascii="Arial" w:hAnsi="Arial" w:cs="Simplified Arabic"/>
          <w:rtl/>
        </w:rPr>
        <w:t>الهدايا،</w:t>
      </w:r>
      <w:proofErr w:type="spellEnd"/>
      <w:r w:rsidRPr="004473AD">
        <w:rPr>
          <w:rFonts w:ascii="Arial" w:hAnsi="Arial" w:cs="Simplified Arabic"/>
          <w:rtl/>
        </w:rPr>
        <w:t xml:space="preserve"> </w:t>
      </w:r>
      <w:proofErr w:type="spellStart"/>
      <w:r w:rsidRPr="004473AD">
        <w:rPr>
          <w:rFonts w:ascii="Arial" w:hAnsi="Arial" w:cs="Simplified Arabic"/>
          <w:rtl/>
        </w:rPr>
        <w:t>التبرعات،</w:t>
      </w:r>
      <w:proofErr w:type="spellEnd"/>
      <w:r w:rsidRPr="004473AD">
        <w:rPr>
          <w:rFonts w:ascii="Arial" w:hAnsi="Arial" w:cs="Simplified Arabic"/>
          <w:rtl/>
        </w:rPr>
        <w:t xml:space="preserve"> الفوائد على </w:t>
      </w:r>
      <w:r w:rsidRPr="004473AD">
        <w:rPr>
          <w:rFonts w:ascii="Arial" w:hAnsi="Arial" w:cs="Simplified Arabic" w:hint="eastAsia"/>
          <w:rtl/>
        </w:rPr>
        <w:t>الديون</w:t>
      </w:r>
      <w:r w:rsidRPr="004473AD">
        <w:rPr>
          <w:rFonts w:ascii="Arial" w:hAnsi="Arial" w:cs="Simplified Arabic"/>
          <w:rtl/>
        </w:rPr>
        <w:t xml:space="preserve"> والأمور غير الاستهلاكية الأخرى.</w:t>
      </w:r>
    </w:p>
    <w:p w:rsidR="00000A80" w:rsidRPr="00EC5139" w:rsidRDefault="00000A80" w:rsidP="004A76D9">
      <w:pPr>
        <w:jc w:val="both"/>
        <w:rPr>
          <w:rFonts w:ascii="Arial" w:hAnsi="Arial" w:cs="Simplified Arabic"/>
          <w:sz w:val="18"/>
          <w:szCs w:val="18"/>
        </w:rPr>
      </w:pPr>
    </w:p>
    <w:p w:rsidR="00FE229B" w:rsidRPr="004473AD" w:rsidRDefault="00FE229B" w:rsidP="004A76D9">
      <w:pPr>
        <w:jc w:val="both"/>
        <w:rPr>
          <w:rFonts w:ascii="Arial" w:hAnsi="Arial" w:cs="Simplified Arabic"/>
          <w:b/>
          <w:bCs/>
        </w:rPr>
      </w:pPr>
      <w:r w:rsidRPr="004473AD">
        <w:rPr>
          <w:rFonts w:ascii="Arial" w:hAnsi="Arial" w:cs="Simplified Arabic"/>
          <w:b/>
          <w:bCs/>
          <w:rtl/>
        </w:rPr>
        <w:t>الاتصال بالشبكات العامة  (الاتصال بشبكة مياه</w:t>
      </w:r>
      <w:proofErr w:type="spellStart"/>
      <w:r w:rsidRPr="004473AD">
        <w:rPr>
          <w:rFonts w:ascii="Arial" w:hAnsi="Arial" w:cs="Simplified Arabic"/>
          <w:b/>
          <w:bCs/>
          <w:rtl/>
        </w:rPr>
        <w:t>)</w:t>
      </w:r>
      <w:proofErr w:type="spellEnd"/>
      <w:r w:rsidR="006A2EAD">
        <w:rPr>
          <w:rFonts w:ascii="Arial" w:hAnsi="Arial" w:cs="Simplified Arabic"/>
          <w:b/>
          <w:bCs/>
        </w:rPr>
        <w:t>:</w:t>
      </w:r>
    </w:p>
    <w:p w:rsidR="00FE229B" w:rsidRPr="004473AD" w:rsidRDefault="00FE229B" w:rsidP="004A76D9">
      <w:pPr>
        <w:jc w:val="both"/>
        <w:rPr>
          <w:rFonts w:ascii="Arial" w:hAnsi="Arial" w:cs="Simplified Arabic"/>
          <w:rtl/>
        </w:rPr>
      </w:pPr>
      <w:r w:rsidRPr="004473AD">
        <w:rPr>
          <w:rFonts w:ascii="Arial" w:hAnsi="Arial" w:cs="Simplified Arabic"/>
          <w:rtl/>
        </w:rPr>
        <w:t>اتصال المسكن بالمياه وقد صنفت على النحو التالي:</w:t>
      </w:r>
    </w:p>
    <w:p w:rsidR="00FE229B" w:rsidRPr="004473AD" w:rsidRDefault="00FE229B" w:rsidP="004A76D9">
      <w:pPr>
        <w:jc w:val="both"/>
        <w:rPr>
          <w:rFonts w:ascii="Arial" w:hAnsi="Arial" w:cs="Simplified Arabic"/>
          <w:rtl/>
        </w:rPr>
      </w:pPr>
      <w:r w:rsidRPr="004473AD">
        <w:rPr>
          <w:rFonts w:ascii="Arial" w:hAnsi="Arial" w:cs="Simplified Arabic"/>
          <w:rtl/>
        </w:rPr>
        <w:t xml:space="preserve">1. شبكة </w:t>
      </w:r>
      <w:proofErr w:type="spellStart"/>
      <w:r w:rsidRPr="004473AD">
        <w:rPr>
          <w:rFonts w:ascii="Arial" w:hAnsi="Arial" w:cs="Simplified Arabic"/>
          <w:rtl/>
        </w:rPr>
        <w:t>عامة:</w:t>
      </w:r>
      <w:proofErr w:type="spellEnd"/>
      <w:r w:rsidRPr="004473AD">
        <w:rPr>
          <w:rFonts w:ascii="Arial" w:hAnsi="Arial" w:cs="Simplified Arabic"/>
          <w:rtl/>
        </w:rPr>
        <w:t xml:space="preserve"> إذا كان المسكن متصلاً بالشبكة العامة </w:t>
      </w:r>
      <w:proofErr w:type="spellStart"/>
      <w:r w:rsidRPr="004473AD">
        <w:rPr>
          <w:rFonts w:ascii="Arial" w:hAnsi="Arial" w:cs="Simplified Arabic"/>
          <w:rtl/>
        </w:rPr>
        <w:t>للمياه،</w:t>
      </w:r>
      <w:proofErr w:type="spellEnd"/>
      <w:r w:rsidRPr="004473AD">
        <w:rPr>
          <w:rFonts w:ascii="Arial" w:hAnsi="Arial" w:cs="Simplified Arabic"/>
          <w:rtl/>
        </w:rPr>
        <w:t xml:space="preserve"> التابعة لشركة المياه أو البلديات أو المجالس القروية.</w:t>
      </w:r>
    </w:p>
    <w:p w:rsidR="00FE229B" w:rsidRPr="004473AD" w:rsidRDefault="00FE229B" w:rsidP="004A76D9">
      <w:pPr>
        <w:jc w:val="both"/>
        <w:rPr>
          <w:rFonts w:ascii="Arial" w:hAnsi="Arial" w:cs="Simplified Arabic"/>
          <w:rtl/>
        </w:rPr>
      </w:pPr>
      <w:r w:rsidRPr="004473AD">
        <w:rPr>
          <w:rFonts w:ascii="Arial" w:hAnsi="Arial" w:cs="Simplified Arabic"/>
          <w:rtl/>
        </w:rPr>
        <w:t xml:space="preserve">2. تمديدات </w:t>
      </w:r>
      <w:proofErr w:type="spellStart"/>
      <w:r w:rsidRPr="004473AD">
        <w:rPr>
          <w:rFonts w:ascii="Arial" w:hAnsi="Arial" w:cs="Simplified Arabic"/>
          <w:rtl/>
        </w:rPr>
        <w:t>خاصة:</w:t>
      </w:r>
      <w:proofErr w:type="spellEnd"/>
      <w:r w:rsidRPr="004473AD">
        <w:rPr>
          <w:rFonts w:ascii="Arial" w:hAnsi="Arial" w:cs="Simplified Arabic"/>
          <w:rtl/>
        </w:rPr>
        <w:t xml:space="preserve"> إذا كان المسكن متصلاً بتمديدات خاصة للمياه من مصدر خاص بالمسكن </w:t>
      </w:r>
      <w:proofErr w:type="spellStart"/>
      <w:r w:rsidRPr="004473AD">
        <w:rPr>
          <w:rFonts w:ascii="Arial" w:hAnsi="Arial" w:cs="Simplified Arabic"/>
          <w:rtl/>
        </w:rPr>
        <w:t>فقط،</w:t>
      </w:r>
      <w:proofErr w:type="spellEnd"/>
      <w:r w:rsidRPr="004473AD">
        <w:rPr>
          <w:rFonts w:ascii="Arial" w:hAnsi="Arial" w:cs="Simplified Arabic"/>
          <w:rtl/>
        </w:rPr>
        <w:t xml:space="preserve"> أو مشترك بين مجموعة من الأفراد.</w:t>
      </w:r>
    </w:p>
    <w:p w:rsidR="00FE229B" w:rsidRPr="004473AD" w:rsidRDefault="00FE229B" w:rsidP="004A76D9">
      <w:pPr>
        <w:jc w:val="both"/>
        <w:rPr>
          <w:rFonts w:ascii="Arial" w:hAnsi="Arial" w:cs="Simplified Arabic"/>
        </w:rPr>
      </w:pPr>
      <w:r w:rsidRPr="004473AD">
        <w:rPr>
          <w:rFonts w:ascii="Arial" w:hAnsi="Arial" w:cs="Simplified Arabic"/>
          <w:rtl/>
        </w:rPr>
        <w:t xml:space="preserve">3. لا </w:t>
      </w:r>
      <w:proofErr w:type="spellStart"/>
      <w:r w:rsidRPr="004473AD">
        <w:rPr>
          <w:rFonts w:ascii="Arial" w:hAnsi="Arial" w:cs="Simplified Arabic"/>
          <w:rtl/>
        </w:rPr>
        <w:t>يوجد:</w:t>
      </w:r>
      <w:proofErr w:type="spellEnd"/>
      <w:r w:rsidRPr="004473AD">
        <w:rPr>
          <w:rFonts w:ascii="Arial" w:hAnsi="Arial" w:cs="Simplified Arabic"/>
          <w:rtl/>
        </w:rPr>
        <w:t xml:space="preserve"> في حالة عدم اتصال المسكن بالمياه.</w:t>
      </w:r>
    </w:p>
    <w:p w:rsidR="00FE229B" w:rsidRPr="00EC5139" w:rsidRDefault="00FE229B" w:rsidP="004A76D9">
      <w:pPr>
        <w:ind w:firstLine="720"/>
        <w:jc w:val="both"/>
        <w:rPr>
          <w:rFonts w:ascii="Arial" w:hAnsi="Arial" w:cs="Simplified Arabic"/>
          <w:sz w:val="18"/>
          <w:szCs w:val="18"/>
          <w:rtl/>
        </w:rPr>
      </w:pPr>
    </w:p>
    <w:p w:rsidR="00FE229B" w:rsidRPr="004473AD" w:rsidRDefault="00FE229B" w:rsidP="004A76D9">
      <w:pPr>
        <w:tabs>
          <w:tab w:val="left" w:pos="838"/>
        </w:tabs>
        <w:jc w:val="both"/>
        <w:rPr>
          <w:rFonts w:ascii="Arial" w:hAnsi="Arial" w:cs="Simplified Arabic"/>
          <w:b/>
          <w:bCs/>
        </w:rPr>
      </w:pPr>
      <w:r w:rsidRPr="004473AD">
        <w:rPr>
          <w:rFonts w:ascii="Arial" w:hAnsi="Arial" w:cs="Simplified Arabic"/>
          <w:b/>
          <w:bCs/>
          <w:rtl/>
        </w:rPr>
        <w:t>التنقل</w:t>
      </w:r>
      <w:r w:rsidR="006A2EAD">
        <w:rPr>
          <w:rFonts w:ascii="Arial" w:hAnsi="Arial" w:cs="Simplified Arabic"/>
          <w:b/>
          <w:bCs/>
        </w:rPr>
        <w:t>:</w:t>
      </w:r>
      <w:r w:rsidRPr="004473AD">
        <w:rPr>
          <w:rFonts w:ascii="Arial" w:hAnsi="Arial" w:cs="Simplified Arabic"/>
          <w:b/>
          <w:bCs/>
          <w:rtl/>
        </w:rPr>
        <w:tab/>
      </w:r>
    </w:p>
    <w:p w:rsidR="00FE229B" w:rsidRPr="004473AD" w:rsidRDefault="00FE229B" w:rsidP="004A76D9">
      <w:pPr>
        <w:jc w:val="both"/>
        <w:rPr>
          <w:rFonts w:ascii="Arial" w:hAnsi="Arial" w:cs="Simplified Arabic"/>
          <w:rtl/>
        </w:rPr>
      </w:pPr>
      <w:r w:rsidRPr="004473AD">
        <w:rPr>
          <w:rFonts w:ascii="Arial" w:hAnsi="Arial" w:cs="Simplified Arabic"/>
          <w:rtl/>
        </w:rPr>
        <w:t xml:space="preserve">يقصد </w:t>
      </w:r>
      <w:proofErr w:type="spellStart"/>
      <w:r w:rsidRPr="004473AD">
        <w:rPr>
          <w:rFonts w:ascii="Arial" w:hAnsi="Arial" w:cs="Simplified Arabic"/>
          <w:rtl/>
        </w:rPr>
        <w:t>به</w:t>
      </w:r>
      <w:proofErr w:type="spellEnd"/>
      <w:r w:rsidRPr="004473AD">
        <w:rPr>
          <w:rFonts w:ascii="Arial" w:hAnsi="Arial" w:cs="Simplified Arabic"/>
          <w:rtl/>
        </w:rPr>
        <w:t xml:space="preserve"> انتقال الفرد سواء كان ذكراً أو أنثى من مكان إلى آخر بهدف تنفيذ أنشطة </w:t>
      </w:r>
      <w:proofErr w:type="spellStart"/>
      <w:r w:rsidRPr="004473AD">
        <w:rPr>
          <w:rFonts w:ascii="Arial" w:hAnsi="Arial" w:cs="Simplified Arabic"/>
          <w:rtl/>
        </w:rPr>
        <w:t>مختلفة،</w:t>
      </w:r>
      <w:proofErr w:type="spellEnd"/>
      <w:r w:rsidRPr="004473AD">
        <w:rPr>
          <w:rFonts w:ascii="Arial" w:hAnsi="Arial" w:cs="Simplified Arabic"/>
          <w:rtl/>
        </w:rPr>
        <w:t xml:space="preserve"> وذلك باستخدام وسائل التنقل المتعددة.</w:t>
      </w:r>
    </w:p>
    <w:p w:rsidR="00FE229B" w:rsidRPr="00EC5139" w:rsidRDefault="00FE229B" w:rsidP="004A76D9">
      <w:pPr>
        <w:tabs>
          <w:tab w:val="left" w:pos="1033"/>
        </w:tabs>
        <w:jc w:val="both"/>
        <w:rPr>
          <w:rFonts w:ascii="Arial" w:hAnsi="Arial" w:cs="Simplified Arabic"/>
          <w:sz w:val="18"/>
          <w:szCs w:val="18"/>
          <w:rtl/>
        </w:rPr>
      </w:pPr>
      <w:r w:rsidRPr="00EC5139">
        <w:rPr>
          <w:rFonts w:ascii="Arial" w:hAnsi="Arial" w:cs="Simplified Arabic"/>
          <w:sz w:val="18"/>
          <w:szCs w:val="18"/>
          <w:rtl/>
        </w:rPr>
        <w:tab/>
      </w:r>
    </w:p>
    <w:p w:rsidR="00FE229B" w:rsidRPr="004473AD" w:rsidRDefault="00FE229B" w:rsidP="004A76D9">
      <w:pPr>
        <w:jc w:val="both"/>
        <w:rPr>
          <w:rFonts w:ascii="Arial" w:hAnsi="Arial" w:cs="Simplified Arabic"/>
          <w:b/>
          <w:bCs/>
        </w:rPr>
      </w:pPr>
      <w:r w:rsidRPr="004473AD">
        <w:rPr>
          <w:rFonts w:ascii="Arial" w:hAnsi="Arial" w:cs="Simplified Arabic" w:hint="eastAsia"/>
          <w:b/>
          <w:bCs/>
          <w:rtl/>
        </w:rPr>
        <w:t>المحافظة</w:t>
      </w:r>
      <w:r w:rsidR="006A2EAD">
        <w:rPr>
          <w:rFonts w:ascii="Arial" w:hAnsi="Arial" w:cs="Simplified Arabic"/>
          <w:b/>
          <w:bCs/>
        </w:rPr>
        <w:t>:</w:t>
      </w:r>
    </w:p>
    <w:p w:rsidR="00FE229B" w:rsidRDefault="00FE229B" w:rsidP="004A76D9">
      <w:pPr>
        <w:jc w:val="both"/>
        <w:rPr>
          <w:rFonts w:ascii="Arial" w:hAnsi="Arial" w:cs="Simplified Arabic"/>
          <w:rtl/>
        </w:rPr>
      </w:pPr>
      <w:r w:rsidRPr="004473AD">
        <w:rPr>
          <w:rFonts w:ascii="Arial" w:hAnsi="Arial" w:cs="Simplified Arabic" w:hint="cs"/>
          <w:rtl/>
        </w:rPr>
        <w:t xml:space="preserve">هي </w:t>
      </w:r>
      <w:r w:rsidRPr="004473AD">
        <w:rPr>
          <w:rFonts w:ascii="Arial" w:hAnsi="Arial" w:cs="Simplified Arabic" w:hint="eastAsia"/>
          <w:rtl/>
        </w:rPr>
        <w:t>منطقة</w:t>
      </w:r>
      <w:r w:rsidRPr="004473AD">
        <w:rPr>
          <w:rFonts w:ascii="Arial" w:hAnsi="Arial" w:cs="Simplified Arabic"/>
          <w:rtl/>
        </w:rPr>
        <w:t xml:space="preserve"> </w:t>
      </w:r>
      <w:proofErr w:type="spellStart"/>
      <w:r w:rsidRPr="004473AD">
        <w:rPr>
          <w:rFonts w:ascii="Arial" w:hAnsi="Arial" w:cs="Simplified Arabic" w:hint="eastAsia"/>
          <w:rtl/>
        </w:rPr>
        <w:t>إدارية،</w:t>
      </w:r>
      <w:proofErr w:type="spellEnd"/>
      <w:r w:rsidRPr="004473AD">
        <w:rPr>
          <w:rFonts w:ascii="Arial" w:hAnsi="Arial" w:cs="Simplified Arabic"/>
          <w:rtl/>
        </w:rPr>
        <w:t xml:space="preserve"> وتشمل الأراضي الفلسطينية 16 محافظة حسب التقسيمات الإدارية المعتمدة في </w:t>
      </w:r>
      <w:r w:rsidRPr="004473AD">
        <w:rPr>
          <w:rFonts w:ascii="Arial" w:hAnsi="Arial" w:cs="Simplified Arabic" w:hint="eastAsia"/>
          <w:rtl/>
        </w:rPr>
        <w:t>نهاية</w:t>
      </w:r>
      <w:r w:rsidRPr="004473AD">
        <w:rPr>
          <w:rFonts w:ascii="Arial" w:hAnsi="Arial" w:cs="Simplified Arabic"/>
          <w:rtl/>
        </w:rPr>
        <w:t xml:space="preserve"> عام 1997. وتضم كل محافظة عدة تجمعات.</w:t>
      </w:r>
    </w:p>
    <w:p w:rsidR="00661D60" w:rsidRPr="00EC5139" w:rsidRDefault="00661D60" w:rsidP="004A76D9">
      <w:pPr>
        <w:jc w:val="both"/>
        <w:rPr>
          <w:rFonts w:ascii="Arial" w:hAnsi="Arial" w:cs="Simplified Arabic"/>
          <w:sz w:val="18"/>
          <w:szCs w:val="18"/>
          <w:rtl/>
        </w:rPr>
      </w:pPr>
    </w:p>
    <w:p w:rsidR="00FE229B" w:rsidRPr="004473AD" w:rsidRDefault="00FE229B" w:rsidP="004A76D9">
      <w:pPr>
        <w:jc w:val="both"/>
        <w:rPr>
          <w:rFonts w:ascii="Arial" w:hAnsi="Arial" w:cs="Simplified Arabic"/>
          <w:b/>
          <w:bCs/>
        </w:rPr>
      </w:pPr>
      <w:r w:rsidRPr="004473AD">
        <w:rPr>
          <w:rFonts w:ascii="Arial" w:hAnsi="Arial" w:cs="Simplified Arabic"/>
          <w:b/>
          <w:bCs/>
          <w:rtl/>
        </w:rPr>
        <w:t>الاتصال بالشبكات العامة (الاتصال بالكهرباء</w:t>
      </w:r>
      <w:proofErr w:type="spellStart"/>
      <w:r w:rsidRPr="004473AD">
        <w:rPr>
          <w:rFonts w:ascii="Arial" w:hAnsi="Arial" w:cs="Simplified Arabic"/>
          <w:b/>
          <w:bCs/>
          <w:rtl/>
        </w:rPr>
        <w:t>)</w:t>
      </w:r>
      <w:proofErr w:type="spellEnd"/>
      <w:r w:rsidR="006A2EAD">
        <w:rPr>
          <w:rFonts w:ascii="Arial" w:hAnsi="Arial" w:cs="Simplified Arabic"/>
          <w:b/>
          <w:bCs/>
        </w:rPr>
        <w:t>:</w:t>
      </w:r>
    </w:p>
    <w:p w:rsidR="00FE229B" w:rsidRPr="004473AD" w:rsidRDefault="00FE229B" w:rsidP="004A76D9">
      <w:pPr>
        <w:jc w:val="both"/>
        <w:rPr>
          <w:rFonts w:ascii="Arial" w:hAnsi="Arial" w:cs="Simplified Arabic"/>
          <w:rtl/>
        </w:rPr>
      </w:pPr>
      <w:r w:rsidRPr="004473AD">
        <w:rPr>
          <w:rFonts w:ascii="Arial" w:hAnsi="Arial" w:cs="Simplified Arabic"/>
          <w:rtl/>
        </w:rPr>
        <w:t xml:space="preserve">اتصال المسكن </w:t>
      </w:r>
      <w:r w:rsidRPr="004473AD">
        <w:rPr>
          <w:rFonts w:ascii="Arial" w:hAnsi="Arial" w:cs="Simplified Arabic" w:hint="eastAsia"/>
          <w:rtl/>
        </w:rPr>
        <w:t>بالكهرباء</w:t>
      </w:r>
      <w:r w:rsidRPr="004473AD">
        <w:rPr>
          <w:rFonts w:ascii="Arial" w:hAnsi="Arial" w:cs="Simplified Arabic"/>
          <w:rtl/>
        </w:rPr>
        <w:t xml:space="preserve"> وقد صنفت على النحو التالي:</w:t>
      </w:r>
    </w:p>
    <w:p w:rsidR="00FE229B" w:rsidRPr="004473AD" w:rsidRDefault="00FE229B" w:rsidP="004A76D9">
      <w:pPr>
        <w:jc w:val="both"/>
        <w:rPr>
          <w:rFonts w:ascii="Arial" w:hAnsi="Arial" w:cs="Simplified Arabic"/>
          <w:rtl/>
        </w:rPr>
      </w:pPr>
      <w:r w:rsidRPr="004473AD">
        <w:rPr>
          <w:rFonts w:ascii="Arial" w:hAnsi="Arial" w:cs="Simplified Arabic" w:hint="cs"/>
          <w:rtl/>
        </w:rPr>
        <w:t xml:space="preserve">1. </w:t>
      </w:r>
      <w:r w:rsidRPr="004473AD">
        <w:rPr>
          <w:rFonts w:ascii="Arial" w:hAnsi="Arial" w:cs="Simplified Arabic"/>
          <w:rtl/>
        </w:rPr>
        <w:t xml:space="preserve">شبكة </w:t>
      </w:r>
      <w:proofErr w:type="spellStart"/>
      <w:r w:rsidRPr="004473AD">
        <w:rPr>
          <w:rFonts w:ascii="Arial" w:hAnsi="Arial" w:cs="Simplified Arabic"/>
          <w:rtl/>
        </w:rPr>
        <w:t>عامة:</w:t>
      </w:r>
      <w:proofErr w:type="spellEnd"/>
      <w:r w:rsidRPr="004473AD">
        <w:rPr>
          <w:rFonts w:ascii="Arial" w:hAnsi="Arial" w:cs="Simplified Arabic"/>
          <w:rtl/>
        </w:rPr>
        <w:t xml:space="preserve"> إذا كان المسكن متصلاً بالشبكة</w:t>
      </w:r>
      <w:r w:rsidRPr="004473AD">
        <w:rPr>
          <w:rFonts w:ascii="Arial" w:hAnsi="Arial" w:cs="Simplified Arabic"/>
        </w:rPr>
        <w:t xml:space="preserve"> </w:t>
      </w:r>
      <w:r w:rsidRPr="004473AD">
        <w:rPr>
          <w:rFonts w:ascii="Arial" w:hAnsi="Arial" w:cs="Simplified Arabic" w:hint="eastAsia"/>
          <w:rtl/>
        </w:rPr>
        <w:t>العامة</w:t>
      </w:r>
      <w:r w:rsidRPr="004473AD">
        <w:rPr>
          <w:rFonts w:ascii="Arial" w:hAnsi="Arial" w:cs="Simplified Arabic"/>
          <w:rtl/>
        </w:rPr>
        <w:t xml:space="preserve"> </w:t>
      </w:r>
      <w:proofErr w:type="spellStart"/>
      <w:r w:rsidRPr="004473AD">
        <w:rPr>
          <w:rFonts w:ascii="Arial" w:hAnsi="Arial" w:cs="Simplified Arabic"/>
          <w:rtl/>
        </w:rPr>
        <w:t>للكهرباء،</w:t>
      </w:r>
      <w:proofErr w:type="spellEnd"/>
      <w:r w:rsidRPr="004473AD">
        <w:rPr>
          <w:rFonts w:ascii="Arial" w:hAnsi="Arial" w:cs="Simplified Arabic"/>
          <w:rtl/>
        </w:rPr>
        <w:t xml:space="preserve"> التابعة لشركة الكهرباء أو للمجلس البلدي أو القروي.</w:t>
      </w:r>
    </w:p>
    <w:p w:rsidR="00FE229B" w:rsidRPr="004473AD" w:rsidRDefault="00FE229B" w:rsidP="004A76D9">
      <w:pPr>
        <w:jc w:val="both"/>
        <w:rPr>
          <w:rFonts w:ascii="Arial" w:hAnsi="Arial" w:cs="Simplified Arabic"/>
          <w:rtl/>
        </w:rPr>
      </w:pPr>
      <w:r w:rsidRPr="004473AD">
        <w:rPr>
          <w:rFonts w:ascii="Arial" w:hAnsi="Arial" w:cs="Simplified Arabic" w:hint="cs"/>
          <w:rtl/>
        </w:rPr>
        <w:t xml:space="preserve">2. </w:t>
      </w:r>
      <w:r w:rsidRPr="004473AD">
        <w:rPr>
          <w:rFonts w:ascii="Arial" w:hAnsi="Arial" w:cs="Simplified Arabic"/>
          <w:rtl/>
        </w:rPr>
        <w:t xml:space="preserve">مولد </w:t>
      </w:r>
      <w:proofErr w:type="spellStart"/>
      <w:r w:rsidRPr="004473AD">
        <w:rPr>
          <w:rFonts w:ascii="Arial" w:hAnsi="Arial" w:cs="Simplified Arabic"/>
          <w:rtl/>
        </w:rPr>
        <w:t>خاص:</w:t>
      </w:r>
      <w:proofErr w:type="spellEnd"/>
      <w:r w:rsidRPr="004473AD">
        <w:rPr>
          <w:rFonts w:ascii="Arial" w:hAnsi="Arial" w:cs="Simplified Arabic"/>
          <w:rtl/>
        </w:rPr>
        <w:t xml:space="preserve"> إذا كان مصدر الكهرباء مولداً</w:t>
      </w:r>
      <w:r w:rsidRPr="004473AD">
        <w:rPr>
          <w:rFonts w:ascii="Arial" w:hAnsi="Arial" w:cs="Simplified Arabic" w:hint="cs"/>
          <w:rtl/>
        </w:rPr>
        <w:t xml:space="preserve"> </w:t>
      </w:r>
      <w:r w:rsidRPr="004473AD">
        <w:rPr>
          <w:rFonts w:ascii="Arial" w:hAnsi="Arial" w:cs="Simplified Arabic"/>
          <w:rtl/>
        </w:rPr>
        <w:t xml:space="preserve">خاصاً </w:t>
      </w:r>
      <w:r w:rsidRPr="004473AD">
        <w:rPr>
          <w:rFonts w:ascii="Arial" w:hAnsi="Arial" w:cs="Simplified Arabic" w:hint="eastAsia"/>
          <w:rtl/>
        </w:rPr>
        <w:t>يملكه</w:t>
      </w:r>
      <w:r w:rsidRPr="004473AD">
        <w:rPr>
          <w:rFonts w:ascii="Arial" w:hAnsi="Arial" w:cs="Simplified Arabic"/>
          <w:rtl/>
        </w:rPr>
        <w:t xml:space="preserve"> صاحب المسكن أو مجموعة من الأفراد.</w:t>
      </w:r>
    </w:p>
    <w:p w:rsidR="009E1DFA" w:rsidRPr="00EC5139" w:rsidRDefault="00FE229B" w:rsidP="00EC5139">
      <w:pPr>
        <w:jc w:val="both"/>
        <w:rPr>
          <w:rFonts w:ascii="Arial" w:hAnsi="Arial" w:cs="Simplified Arabic"/>
          <w:rtl/>
        </w:rPr>
      </w:pPr>
      <w:r w:rsidRPr="004473AD">
        <w:rPr>
          <w:rFonts w:ascii="Arial" w:hAnsi="Arial" w:cs="Simplified Arabic" w:hint="cs"/>
          <w:rtl/>
        </w:rPr>
        <w:t xml:space="preserve">3. </w:t>
      </w:r>
      <w:r w:rsidRPr="004473AD">
        <w:rPr>
          <w:rFonts w:ascii="Arial" w:hAnsi="Arial" w:cs="Simplified Arabic"/>
          <w:rtl/>
        </w:rPr>
        <w:t xml:space="preserve">لا </w:t>
      </w:r>
      <w:proofErr w:type="spellStart"/>
      <w:r w:rsidRPr="004473AD">
        <w:rPr>
          <w:rFonts w:ascii="Arial" w:hAnsi="Arial" w:cs="Simplified Arabic"/>
          <w:rtl/>
        </w:rPr>
        <w:t>يوجد:</w:t>
      </w:r>
      <w:proofErr w:type="spellEnd"/>
      <w:r w:rsidRPr="004473AD">
        <w:rPr>
          <w:rFonts w:ascii="Arial" w:hAnsi="Arial" w:cs="Simplified Arabic"/>
          <w:rtl/>
        </w:rPr>
        <w:t xml:space="preserve"> في حالة عدم اتصال</w:t>
      </w:r>
      <w:r w:rsidRPr="004473AD">
        <w:rPr>
          <w:rFonts w:ascii="Arial" w:hAnsi="Arial" w:cs="Simplified Arabic" w:hint="cs"/>
          <w:rtl/>
        </w:rPr>
        <w:t xml:space="preserve"> </w:t>
      </w:r>
      <w:r w:rsidRPr="004473AD">
        <w:rPr>
          <w:rFonts w:ascii="Arial" w:hAnsi="Arial" w:cs="Simplified Arabic"/>
          <w:rtl/>
        </w:rPr>
        <w:t xml:space="preserve">المسكن </w:t>
      </w:r>
      <w:r w:rsidRPr="004473AD">
        <w:rPr>
          <w:rFonts w:ascii="Arial" w:hAnsi="Arial" w:cs="Simplified Arabic" w:hint="eastAsia"/>
          <w:rtl/>
        </w:rPr>
        <w:t>بالكهرباء</w:t>
      </w:r>
      <w:r w:rsidRPr="004473AD">
        <w:rPr>
          <w:rFonts w:ascii="Arial" w:hAnsi="Arial" w:cs="Simplified Arabic"/>
          <w:rtl/>
        </w:rPr>
        <w:t>.</w:t>
      </w:r>
    </w:p>
    <w:p w:rsidR="00F9645F" w:rsidRPr="00EC5139" w:rsidRDefault="00F9645F" w:rsidP="004A76D9">
      <w:pPr>
        <w:jc w:val="both"/>
        <w:rPr>
          <w:rFonts w:ascii="Arial" w:hAnsi="Arial" w:cs="Simplified Arabic"/>
          <w:b/>
          <w:bCs/>
          <w:sz w:val="18"/>
          <w:szCs w:val="18"/>
          <w:rtl/>
        </w:rPr>
      </w:pPr>
    </w:p>
    <w:p w:rsidR="00000A80" w:rsidRPr="004473AD" w:rsidRDefault="00000A80" w:rsidP="004A76D9">
      <w:pPr>
        <w:jc w:val="both"/>
        <w:rPr>
          <w:rFonts w:ascii="Arial" w:hAnsi="Arial" w:cs="Simplified Arabic"/>
          <w:b/>
          <w:bCs/>
        </w:rPr>
      </w:pPr>
      <w:r w:rsidRPr="004473AD">
        <w:rPr>
          <w:rFonts w:ascii="Arial" w:hAnsi="Arial" w:cs="Simplified Arabic" w:hint="eastAsia"/>
          <w:b/>
          <w:bCs/>
          <w:rtl/>
        </w:rPr>
        <w:t>الحيازة</w:t>
      </w:r>
      <w:r w:rsidRPr="004473AD">
        <w:rPr>
          <w:rFonts w:ascii="Arial" w:hAnsi="Arial" w:cs="Simplified Arabic"/>
          <w:b/>
          <w:bCs/>
          <w:rtl/>
        </w:rPr>
        <w:t xml:space="preserve"> الزراعية</w:t>
      </w:r>
      <w:r w:rsidR="006A2EAD">
        <w:rPr>
          <w:rFonts w:ascii="Arial" w:hAnsi="Arial" w:cs="Simplified Arabic"/>
          <w:b/>
          <w:bCs/>
        </w:rPr>
        <w:t>:</w:t>
      </w:r>
      <w:r w:rsidRPr="004473AD">
        <w:rPr>
          <w:rFonts w:ascii="Arial" w:hAnsi="Arial" w:cs="Simplified Arabic"/>
          <w:b/>
          <w:bCs/>
        </w:rPr>
        <w:tab/>
      </w:r>
    </w:p>
    <w:p w:rsidR="00000A80" w:rsidRPr="004473AD" w:rsidRDefault="00000A80" w:rsidP="004A76D9">
      <w:pPr>
        <w:jc w:val="both"/>
        <w:rPr>
          <w:rFonts w:ascii="Arial" w:hAnsi="Arial" w:cs="Simplified Arabic"/>
          <w:rtl/>
        </w:rPr>
      </w:pPr>
      <w:r w:rsidRPr="004473AD">
        <w:rPr>
          <w:rFonts w:ascii="Arial" w:hAnsi="Arial" w:cs="Simplified Arabic"/>
          <w:rtl/>
        </w:rPr>
        <w:t xml:space="preserve">هي وحدة اقتصادية فنية للإنتاج الزراعي تخضع </w:t>
      </w:r>
      <w:r w:rsidRPr="004473AD">
        <w:rPr>
          <w:rFonts w:ascii="Arial" w:hAnsi="Arial" w:cs="Simplified Arabic" w:hint="cs"/>
          <w:rtl/>
        </w:rPr>
        <w:t>لإ</w:t>
      </w:r>
      <w:r w:rsidRPr="004473AD">
        <w:rPr>
          <w:rFonts w:ascii="Arial" w:hAnsi="Arial" w:cs="Simplified Arabic"/>
          <w:rtl/>
        </w:rPr>
        <w:t xml:space="preserve">دارة </w:t>
      </w:r>
      <w:proofErr w:type="spellStart"/>
      <w:r w:rsidRPr="004473AD">
        <w:rPr>
          <w:rFonts w:ascii="Arial" w:hAnsi="Arial" w:cs="Simplified Arabic"/>
          <w:rtl/>
        </w:rPr>
        <w:t>واحدة،</w:t>
      </w:r>
      <w:proofErr w:type="spellEnd"/>
      <w:r w:rsidRPr="004473AD">
        <w:rPr>
          <w:rFonts w:ascii="Arial" w:hAnsi="Arial" w:cs="Simplified Arabic"/>
          <w:rtl/>
        </w:rPr>
        <w:t xml:space="preserve"> وتشمل جميع الحيوانات الموجودة وكل الأراضي المستغلة كليا أو جزئيا </w:t>
      </w:r>
      <w:r w:rsidRPr="004473AD">
        <w:rPr>
          <w:rFonts w:ascii="Arial" w:hAnsi="Arial" w:cs="Simplified Arabic" w:hint="cs"/>
          <w:rtl/>
        </w:rPr>
        <w:t>لأغراض</w:t>
      </w:r>
      <w:r w:rsidRPr="004473AD">
        <w:rPr>
          <w:rFonts w:ascii="Arial" w:hAnsi="Arial" w:cs="Simplified Arabic"/>
          <w:rtl/>
        </w:rPr>
        <w:t xml:space="preserve"> </w:t>
      </w:r>
      <w:r w:rsidRPr="004473AD">
        <w:rPr>
          <w:rFonts w:ascii="Arial" w:hAnsi="Arial" w:cs="Simplified Arabic" w:hint="cs"/>
          <w:rtl/>
        </w:rPr>
        <w:t>الإنتاج</w:t>
      </w:r>
      <w:r w:rsidRPr="004473AD">
        <w:rPr>
          <w:rFonts w:ascii="Arial" w:hAnsi="Arial" w:cs="Simplified Arabic"/>
          <w:rtl/>
        </w:rPr>
        <w:t xml:space="preserve"> الزراعي بغض النظر عن الملكية أو الشكل القانوني.</w:t>
      </w:r>
      <w:r w:rsidRPr="004473AD">
        <w:rPr>
          <w:rFonts w:ascii="Arial" w:hAnsi="Arial" w:cs="Simplified Arabic" w:hint="cs"/>
          <w:rtl/>
        </w:rPr>
        <w:t xml:space="preserve"> </w:t>
      </w:r>
      <w:r w:rsidRPr="004473AD">
        <w:rPr>
          <w:rFonts w:ascii="Arial" w:hAnsi="Arial" w:cs="Simplified Arabic"/>
          <w:rtl/>
        </w:rPr>
        <w:t xml:space="preserve">وقد تكون إدارة الحيازة الواحدة بيد شخص واحد أو </w:t>
      </w:r>
      <w:proofErr w:type="spellStart"/>
      <w:r w:rsidRPr="004473AD">
        <w:rPr>
          <w:rFonts w:ascii="Arial" w:hAnsi="Arial" w:cs="Simplified Arabic"/>
          <w:rtl/>
        </w:rPr>
        <w:t>أسرة،</w:t>
      </w:r>
      <w:proofErr w:type="spellEnd"/>
      <w:r w:rsidRPr="004473AD">
        <w:rPr>
          <w:rFonts w:ascii="Arial" w:hAnsi="Arial" w:cs="Simplified Arabic"/>
          <w:rtl/>
        </w:rPr>
        <w:t xml:space="preserve"> وقد يشترك فيها شخصان أو أسرتان أو </w:t>
      </w:r>
      <w:proofErr w:type="spellStart"/>
      <w:r w:rsidRPr="004473AD">
        <w:rPr>
          <w:rFonts w:ascii="Arial" w:hAnsi="Arial" w:cs="Simplified Arabic"/>
          <w:rtl/>
        </w:rPr>
        <w:t>أكثر،</w:t>
      </w:r>
      <w:proofErr w:type="spellEnd"/>
      <w:r w:rsidRPr="004473AD">
        <w:rPr>
          <w:rFonts w:ascii="Arial" w:hAnsi="Arial" w:cs="Simplified Arabic" w:hint="cs"/>
          <w:rtl/>
        </w:rPr>
        <w:t xml:space="preserve"> أ</w:t>
      </w:r>
      <w:r w:rsidRPr="004473AD">
        <w:rPr>
          <w:rFonts w:ascii="Arial" w:hAnsi="Arial" w:cs="Simplified Arabic"/>
          <w:rtl/>
        </w:rPr>
        <w:t>وقد تتولاها عشيرة أو قبيلة أو قد تدار من قبل شخصية اعتبارية مثل شركة أو جمعية تعاونية أو وكالة حكومية.</w:t>
      </w:r>
      <w:r w:rsidRPr="004473AD">
        <w:rPr>
          <w:rFonts w:ascii="Arial" w:hAnsi="Arial" w:cs="Simplified Arabic" w:hint="cs"/>
          <w:rtl/>
        </w:rPr>
        <w:t xml:space="preserve"> </w:t>
      </w:r>
      <w:r w:rsidRPr="004473AD">
        <w:rPr>
          <w:rFonts w:ascii="Arial" w:hAnsi="Arial" w:cs="Simplified Arabic"/>
          <w:rtl/>
        </w:rPr>
        <w:t xml:space="preserve"> وقد تتكون أرض  الحيازة من جزء واحد أو </w:t>
      </w:r>
      <w:proofErr w:type="spellStart"/>
      <w:r w:rsidRPr="004473AD">
        <w:rPr>
          <w:rFonts w:ascii="Arial" w:hAnsi="Arial" w:cs="Simplified Arabic"/>
          <w:rtl/>
        </w:rPr>
        <w:t>أكثر،</w:t>
      </w:r>
      <w:proofErr w:type="spellEnd"/>
      <w:r w:rsidRPr="004473AD">
        <w:rPr>
          <w:rFonts w:ascii="Arial" w:hAnsi="Arial" w:cs="Simplified Arabic"/>
          <w:rtl/>
        </w:rPr>
        <w:t xml:space="preserve"> تقع في تجمع واحدة أو أكثر من التجمعات المنفصلة في محافظة واحدة</w:t>
      </w:r>
      <w:r w:rsidRPr="004473AD">
        <w:rPr>
          <w:rFonts w:ascii="Arial" w:hAnsi="Arial" w:cs="Simplified Arabic" w:hint="cs"/>
          <w:rtl/>
        </w:rPr>
        <w:t xml:space="preserve"> بشرط أن تشترك أجزاء الحيازة في واحدة أو أكثر من وسائل الإنتاج مثل العمل والمباني والآلات وحيوانات الجر ... الخ.</w:t>
      </w:r>
      <w:r w:rsidRPr="004473AD">
        <w:rPr>
          <w:rFonts w:ascii="Arial" w:hAnsi="Arial" w:cs="Simplified Arabic"/>
          <w:rtl/>
        </w:rPr>
        <w:t xml:space="preserve"> </w:t>
      </w:r>
    </w:p>
    <w:p w:rsidR="00000A80" w:rsidRPr="00EC5139" w:rsidRDefault="00000A80" w:rsidP="004A76D9">
      <w:pPr>
        <w:jc w:val="both"/>
        <w:rPr>
          <w:rFonts w:ascii="Arial" w:hAnsi="Arial" w:cs="Simplified Arabic"/>
          <w:sz w:val="18"/>
          <w:szCs w:val="18"/>
        </w:rPr>
      </w:pPr>
    </w:p>
    <w:p w:rsidR="00000A80" w:rsidRPr="004473AD" w:rsidRDefault="00000A80" w:rsidP="004A76D9">
      <w:pPr>
        <w:keepNext/>
        <w:jc w:val="both"/>
        <w:rPr>
          <w:rFonts w:ascii="Arial" w:hAnsi="Arial" w:cs="Simplified Arabic"/>
          <w:rtl/>
        </w:rPr>
      </w:pPr>
      <w:r w:rsidRPr="004473AD">
        <w:rPr>
          <w:rFonts w:ascii="Arial" w:hAnsi="Arial" w:cs="Simplified Arabic"/>
          <w:b/>
          <w:bCs/>
          <w:rtl/>
        </w:rPr>
        <w:lastRenderedPageBreak/>
        <w:t>الآبار الارتوازية</w:t>
      </w:r>
      <w:r w:rsidR="006A2EAD">
        <w:rPr>
          <w:rFonts w:ascii="Arial" w:hAnsi="Arial" w:cs="Simplified Arabic"/>
          <w:b/>
          <w:bCs/>
        </w:rPr>
        <w:t>:</w:t>
      </w:r>
      <w:r w:rsidRPr="004473AD">
        <w:rPr>
          <w:rFonts w:ascii="Arial" w:hAnsi="Arial" w:cs="Simplified Arabic"/>
          <w:b/>
          <w:bCs/>
          <w:rtl/>
        </w:rPr>
        <w:tab/>
      </w:r>
    </w:p>
    <w:p w:rsidR="00000A80" w:rsidRPr="004473AD" w:rsidRDefault="00000A80" w:rsidP="004A76D9">
      <w:pPr>
        <w:keepNext/>
        <w:jc w:val="both"/>
        <w:rPr>
          <w:rFonts w:ascii="Arial" w:hAnsi="Arial" w:cs="Simplified Arabic"/>
          <w:rtl/>
        </w:rPr>
      </w:pPr>
      <w:r w:rsidRPr="004473AD">
        <w:rPr>
          <w:rFonts w:ascii="Arial" w:hAnsi="Arial" w:cs="Simplified Arabic"/>
          <w:rtl/>
        </w:rPr>
        <w:t xml:space="preserve">هي تلك الآبار التي يتم حفرها للوصول إلى المياه </w:t>
      </w:r>
      <w:proofErr w:type="spellStart"/>
      <w:r w:rsidRPr="004473AD">
        <w:rPr>
          <w:rFonts w:ascii="Arial" w:hAnsi="Arial" w:cs="Simplified Arabic"/>
          <w:rtl/>
        </w:rPr>
        <w:t>الجوفية،</w:t>
      </w:r>
      <w:proofErr w:type="spellEnd"/>
      <w:r w:rsidRPr="004473AD">
        <w:rPr>
          <w:rFonts w:ascii="Arial" w:hAnsi="Arial" w:cs="Simplified Arabic"/>
          <w:rtl/>
        </w:rPr>
        <w:t xml:space="preserve"> من أجل ضخها واستغلالها كمصدر من مصادر المياه للأغراض المتعددة من ري أو شرب.</w:t>
      </w:r>
    </w:p>
    <w:p w:rsidR="00000A80" w:rsidRPr="00EC5139" w:rsidRDefault="00000A80" w:rsidP="004A76D9">
      <w:pPr>
        <w:keepNext/>
        <w:jc w:val="both"/>
        <w:rPr>
          <w:rFonts w:ascii="Arial" w:hAnsi="Arial" w:cs="Simplified Arabic"/>
          <w:sz w:val="18"/>
          <w:szCs w:val="18"/>
          <w:rtl/>
        </w:rPr>
      </w:pPr>
    </w:p>
    <w:p w:rsidR="00000A80" w:rsidRPr="004473AD" w:rsidRDefault="00000A80" w:rsidP="004A76D9">
      <w:pPr>
        <w:keepNext/>
        <w:jc w:val="both"/>
        <w:rPr>
          <w:rFonts w:ascii="Arial" w:hAnsi="Arial" w:cs="Simplified Arabic"/>
          <w:rtl/>
        </w:rPr>
      </w:pPr>
      <w:r w:rsidRPr="004473AD">
        <w:rPr>
          <w:rFonts w:ascii="Arial" w:hAnsi="Arial" w:cs="Simplified Arabic"/>
          <w:b/>
          <w:bCs/>
          <w:rtl/>
        </w:rPr>
        <w:t xml:space="preserve">آبار </w:t>
      </w:r>
      <w:r w:rsidRPr="004473AD">
        <w:rPr>
          <w:rFonts w:ascii="Arial" w:hAnsi="Arial" w:cs="Simplified Arabic" w:hint="cs"/>
          <w:b/>
          <w:bCs/>
          <w:rtl/>
        </w:rPr>
        <w:t>جمع مياه الأمطار</w:t>
      </w:r>
      <w:r w:rsidR="006A2EAD">
        <w:rPr>
          <w:rFonts w:ascii="Arial" w:hAnsi="Arial" w:cs="Simplified Arabic"/>
          <w:b/>
          <w:bCs/>
        </w:rPr>
        <w:t>:</w:t>
      </w:r>
      <w:r w:rsidRPr="004473AD">
        <w:rPr>
          <w:rFonts w:ascii="Arial" w:hAnsi="Arial" w:cs="Simplified Arabic"/>
          <w:b/>
          <w:bCs/>
          <w:rtl/>
        </w:rPr>
        <w:tab/>
      </w:r>
    </w:p>
    <w:p w:rsidR="00000A80" w:rsidRPr="004473AD" w:rsidRDefault="00000A80" w:rsidP="004A76D9">
      <w:pPr>
        <w:keepNext/>
        <w:jc w:val="both"/>
        <w:rPr>
          <w:rFonts w:ascii="Arial" w:hAnsi="Arial" w:cs="Simplified Arabic"/>
          <w:rtl/>
        </w:rPr>
      </w:pPr>
      <w:r w:rsidRPr="004473AD">
        <w:rPr>
          <w:rFonts w:ascii="Arial" w:hAnsi="Arial" w:cs="Simplified Arabic"/>
          <w:rtl/>
        </w:rPr>
        <w:t>هي الآبار التي يتم حفرها وتبطينها بغرض تجميع وتخزين مياه الأمطار فيها.</w:t>
      </w:r>
    </w:p>
    <w:p w:rsidR="00000A80" w:rsidRPr="00EC5139" w:rsidRDefault="00000A80" w:rsidP="004A76D9">
      <w:pPr>
        <w:keepNext/>
        <w:jc w:val="both"/>
        <w:rPr>
          <w:rFonts w:ascii="Arial" w:hAnsi="Arial" w:cs="Simplified Arabic"/>
          <w:sz w:val="18"/>
          <w:szCs w:val="18"/>
          <w:rtl/>
        </w:rPr>
      </w:pPr>
    </w:p>
    <w:p w:rsidR="006A2EAD" w:rsidRDefault="00000A80" w:rsidP="004A76D9">
      <w:pPr>
        <w:jc w:val="both"/>
        <w:rPr>
          <w:rFonts w:ascii="Arial" w:hAnsi="Arial" w:cs="Simplified Arabic"/>
          <w:b/>
          <w:bCs/>
        </w:rPr>
      </w:pPr>
      <w:r w:rsidRPr="004473AD">
        <w:rPr>
          <w:rFonts w:ascii="Arial" w:hAnsi="Arial" w:cs="Simplified Arabic"/>
          <w:b/>
          <w:bCs/>
          <w:rtl/>
        </w:rPr>
        <w:t>الآلات والمعدات الزراعية</w:t>
      </w:r>
      <w:r w:rsidR="006A2EAD">
        <w:rPr>
          <w:rFonts w:ascii="Arial" w:hAnsi="Arial" w:cs="Simplified Arabic"/>
          <w:b/>
          <w:bCs/>
        </w:rPr>
        <w:t>:</w:t>
      </w:r>
    </w:p>
    <w:p w:rsidR="00000A80" w:rsidRPr="004473AD" w:rsidRDefault="00000A80" w:rsidP="004A76D9">
      <w:pPr>
        <w:jc w:val="both"/>
        <w:rPr>
          <w:rFonts w:ascii="Arial" w:hAnsi="Arial" w:cs="Simplified Arabic"/>
          <w:rtl/>
        </w:rPr>
      </w:pPr>
      <w:r w:rsidRPr="004473AD">
        <w:rPr>
          <w:rFonts w:ascii="Arial" w:hAnsi="Arial" w:cs="Simplified Arabic" w:hint="eastAsia"/>
          <w:rtl/>
        </w:rPr>
        <w:t>تغطي</w:t>
      </w:r>
      <w:r w:rsidRPr="004473AD">
        <w:rPr>
          <w:rFonts w:ascii="Arial" w:hAnsi="Arial" w:cs="Simplified Arabic"/>
          <w:rtl/>
        </w:rPr>
        <w:t xml:space="preserve"> جميع </w:t>
      </w:r>
      <w:r w:rsidRPr="004473AD">
        <w:rPr>
          <w:rFonts w:ascii="Arial" w:hAnsi="Arial" w:cs="Simplified Arabic" w:hint="cs"/>
          <w:rtl/>
        </w:rPr>
        <w:t>الآلات</w:t>
      </w:r>
      <w:r w:rsidRPr="004473AD">
        <w:rPr>
          <w:rFonts w:ascii="Arial" w:hAnsi="Arial" w:cs="Simplified Arabic"/>
          <w:rtl/>
        </w:rPr>
        <w:t xml:space="preserve"> والمعدات </w:t>
      </w:r>
      <w:r w:rsidRPr="004473AD">
        <w:rPr>
          <w:rFonts w:ascii="Arial" w:hAnsi="Arial" w:cs="Simplified Arabic" w:hint="cs"/>
          <w:rtl/>
        </w:rPr>
        <w:t>والأدوات</w:t>
      </w:r>
      <w:r w:rsidRPr="004473AD">
        <w:rPr>
          <w:rFonts w:ascii="Arial" w:hAnsi="Arial" w:cs="Simplified Arabic"/>
          <w:rtl/>
        </w:rPr>
        <w:t xml:space="preserve"> </w:t>
      </w:r>
      <w:r w:rsidRPr="004473AD">
        <w:rPr>
          <w:rFonts w:ascii="Arial" w:hAnsi="Arial" w:cs="Simplified Arabic" w:hint="eastAsia"/>
          <w:rtl/>
        </w:rPr>
        <w:t>المستخدمة</w:t>
      </w:r>
      <w:r w:rsidRPr="004473AD">
        <w:rPr>
          <w:rFonts w:ascii="Arial" w:hAnsi="Arial" w:cs="Simplified Arabic"/>
          <w:rtl/>
        </w:rPr>
        <w:t xml:space="preserve"> </w:t>
      </w:r>
      <w:proofErr w:type="spellStart"/>
      <w:r w:rsidRPr="004473AD">
        <w:rPr>
          <w:rFonts w:ascii="Arial" w:hAnsi="Arial" w:cs="Simplified Arabic"/>
          <w:rtl/>
        </w:rPr>
        <w:t>كمدخلات</w:t>
      </w:r>
      <w:proofErr w:type="spellEnd"/>
      <w:r w:rsidRPr="004473AD">
        <w:rPr>
          <w:rFonts w:ascii="Arial" w:hAnsi="Arial" w:cs="Simplified Arabic"/>
          <w:rtl/>
        </w:rPr>
        <w:t xml:space="preserve"> في </w:t>
      </w:r>
      <w:r w:rsidRPr="004473AD">
        <w:rPr>
          <w:rFonts w:ascii="Arial" w:hAnsi="Arial" w:cs="Simplified Arabic" w:hint="cs"/>
          <w:rtl/>
        </w:rPr>
        <w:t>الإنتاج</w:t>
      </w:r>
      <w:r w:rsidRPr="004473AD">
        <w:rPr>
          <w:rFonts w:ascii="Arial" w:hAnsi="Arial" w:cs="Simplified Arabic"/>
          <w:rtl/>
        </w:rPr>
        <w:t xml:space="preserve"> </w:t>
      </w:r>
      <w:proofErr w:type="spellStart"/>
      <w:r w:rsidRPr="004473AD">
        <w:rPr>
          <w:rFonts w:ascii="Arial" w:hAnsi="Arial" w:cs="Simplified Arabic"/>
          <w:rtl/>
        </w:rPr>
        <w:t>الزراعي،</w:t>
      </w:r>
      <w:proofErr w:type="spellEnd"/>
      <w:r w:rsidRPr="004473AD">
        <w:rPr>
          <w:rFonts w:ascii="Arial" w:hAnsi="Arial" w:cs="Simplified Arabic"/>
          <w:rtl/>
        </w:rPr>
        <w:t xml:space="preserve"> وهذا يشمل كل شيء من </w:t>
      </w:r>
      <w:r w:rsidRPr="004473AD">
        <w:rPr>
          <w:rFonts w:ascii="Arial" w:hAnsi="Arial" w:cs="Simplified Arabic" w:hint="cs"/>
          <w:rtl/>
        </w:rPr>
        <w:t>الأدوات</w:t>
      </w:r>
      <w:r w:rsidRPr="004473AD">
        <w:rPr>
          <w:rFonts w:ascii="Arial" w:hAnsi="Arial" w:cs="Simplified Arabic"/>
          <w:rtl/>
        </w:rPr>
        <w:t xml:space="preserve"> اليدوية </w:t>
      </w:r>
      <w:r w:rsidRPr="004473AD">
        <w:rPr>
          <w:rFonts w:ascii="Arial" w:hAnsi="Arial" w:cs="Simplified Arabic" w:hint="eastAsia"/>
          <w:rtl/>
        </w:rPr>
        <w:t>البسيطة</w:t>
      </w:r>
      <w:r w:rsidRPr="004473AD">
        <w:rPr>
          <w:rFonts w:ascii="Arial" w:hAnsi="Arial" w:cs="Simplified Arabic"/>
          <w:rtl/>
        </w:rPr>
        <w:t xml:space="preserve"> مثل </w:t>
      </w:r>
      <w:r w:rsidRPr="004473AD">
        <w:rPr>
          <w:rFonts w:ascii="Arial" w:hAnsi="Arial" w:cs="Simplified Arabic" w:hint="cs"/>
          <w:rtl/>
        </w:rPr>
        <w:t>الفأس</w:t>
      </w:r>
      <w:r w:rsidRPr="004473AD">
        <w:rPr>
          <w:rFonts w:ascii="Arial" w:hAnsi="Arial" w:cs="Simplified Arabic"/>
          <w:rtl/>
        </w:rPr>
        <w:t xml:space="preserve"> </w:t>
      </w:r>
      <w:r w:rsidRPr="004473AD">
        <w:rPr>
          <w:rFonts w:ascii="Arial" w:hAnsi="Arial" w:cs="Simplified Arabic" w:hint="cs"/>
          <w:rtl/>
        </w:rPr>
        <w:t>إلى</w:t>
      </w:r>
      <w:r w:rsidRPr="004473AD">
        <w:rPr>
          <w:rFonts w:ascii="Arial" w:hAnsi="Arial" w:cs="Simplified Arabic"/>
          <w:rtl/>
        </w:rPr>
        <w:t xml:space="preserve"> </w:t>
      </w:r>
      <w:r w:rsidRPr="004473AD">
        <w:rPr>
          <w:rFonts w:ascii="Arial" w:hAnsi="Arial" w:cs="Simplified Arabic" w:hint="cs"/>
          <w:rtl/>
        </w:rPr>
        <w:t>الآلات</w:t>
      </w:r>
      <w:r w:rsidRPr="004473AD">
        <w:rPr>
          <w:rFonts w:ascii="Arial" w:hAnsi="Arial" w:cs="Simplified Arabic"/>
          <w:rtl/>
        </w:rPr>
        <w:t xml:space="preserve"> المعقدة مثل </w:t>
      </w:r>
      <w:proofErr w:type="spellStart"/>
      <w:r w:rsidRPr="004473AD">
        <w:rPr>
          <w:rFonts w:ascii="Arial" w:hAnsi="Arial" w:cs="Simplified Arabic"/>
          <w:rtl/>
        </w:rPr>
        <w:t>الحصادات</w:t>
      </w:r>
      <w:proofErr w:type="spellEnd"/>
      <w:r w:rsidRPr="004473AD">
        <w:rPr>
          <w:rFonts w:ascii="Arial" w:hAnsi="Arial" w:cs="Simplified Arabic" w:hint="cs"/>
          <w:rtl/>
        </w:rPr>
        <w:t>.</w:t>
      </w:r>
    </w:p>
    <w:p w:rsidR="00000A80" w:rsidRPr="00EC5139" w:rsidRDefault="00000A80" w:rsidP="004A76D9">
      <w:pPr>
        <w:jc w:val="both"/>
        <w:rPr>
          <w:rFonts w:ascii="Arial" w:hAnsi="Arial" w:cs="Simplified Arabic"/>
          <w:sz w:val="18"/>
          <w:szCs w:val="18"/>
          <w:rtl/>
        </w:rPr>
      </w:pPr>
    </w:p>
    <w:p w:rsidR="00000A80" w:rsidRPr="004473AD" w:rsidRDefault="00000A80" w:rsidP="004A76D9">
      <w:pPr>
        <w:jc w:val="both"/>
        <w:rPr>
          <w:rFonts w:ascii="Arial" w:hAnsi="Arial" w:cs="Simplified Arabic"/>
          <w:rtl/>
        </w:rPr>
      </w:pPr>
      <w:r w:rsidRPr="004473AD">
        <w:rPr>
          <w:rFonts w:ascii="Arial" w:hAnsi="Arial" w:cs="Simplified Arabic" w:hint="eastAsia"/>
          <w:b/>
          <w:bCs/>
          <w:rtl/>
        </w:rPr>
        <w:t>الأراضي</w:t>
      </w:r>
      <w:r w:rsidRPr="004473AD">
        <w:rPr>
          <w:rFonts w:ascii="Arial" w:hAnsi="Arial" w:cs="Simplified Arabic"/>
          <w:b/>
          <w:bCs/>
          <w:rtl/>
        </w:rPr>
        <w:t xml:space="preserve"> الزراعية</w:t>
      </w:r>
      <w:r w:rsidR="006A2EAD">
        <w:rPr>
          <w:rFonts w:ascii="Arial" w:hAnsi="Arial" w:cs="Simplified Arabic"/>
          <w:b/>
          <w:bCs/>
        </w:rPr>
        <w:t>:</w:t>
      </w:r>
      <w:r w:rsidRPr="004473AD">
        <w:rPr>
          <w:rFonts w:ascii="Arial" w:hAnsi="Arial" w:cs="Simplified Arabic"/>
          <w:b/>
          <w:bCs/>
        </w:rPr>
        <w:tab/>
      </w:r>
    </w:p>
    <w:p w:rsidR="00000A80" w:rsidRPr="004473AD" w:rsidRDefault="00000A80" w:rsidP="004A76D9">
      <w:pPr>
        <w:jc w:val="both"/>
        <w:rPr>
          <w:rFonts w:ascii="Arial" w:hAnsi="Arial" w:cs="Simplified Arabic"/>
          <w:rtl/>
        </w:rPr>
      </w:pPr>
      <w:r w:rsidRPr="004473AD">
        <w:rPr>
          <w:rFonts w:ascii="Arial" w:hAnsi="Arial" w:cs="Simplified Arabic"/>
          <w:rtl/>
        </w:rPr>
        <w:t xml:space="preserve">مصطلح </w:t>
      </w:r>
      <w:r w:rsidRPr="004473AD">
        <w:rPr>
          <w:rFonts w:ascii="Arial" w:hAnsi="Arial" w:cs="Simplified Arabic" w:hint="eastAsia"/>
          <w:rtl/>
        </w:rPr>
        <w:t>يشير</w:t>
      </w:r>
      <w:r w:rsidRPr="004473AD">
        <w:rPr>
          <w:rFonts w:ascii="Arial" w:hAnsi="Arial" w:cs="Simplified Arabic"/>
          <w:rtl/>
        </w:rPr>
        <w:t xml:space="preserve"> إلى الأصناف الرئيسية لاستعمالات الأراضي في </w:t>
      </w:r>
      <w:proofErr w:type="spellStart"/>
      <w:r w:rsidRPr="004473AD">
        <w:rPr>
          <w:rFonts w:ascii="Arial" w:hAnsi="Arial" w:cs="Simplified Arabic"/>
          <w:rtl/>
        </w:rPr>
        <w:t>الحيازات</w:t>
      </w:r>
      <w:proofErr w:type="spellEnd"/>
      <w:r w:rsidRPr="004473AD">
        <w:rPr>
          <w:rFonts w:ascii="Arial" w:hAnsi="Arial" w:cs="Simplified Arabic"/>
          <w:rtl/>
        </w:rPr>
        <w:t xml:space="preserve"> </w:t>
      </w:r>
      <w:proofErr w:type="spellStart"/>
      <w:r w:rsidRPr="004473AD">
        <w:rPr>
          <w:rFonts w:ascii="Arial" w:hAnsi="Arial" w:cs="Simplified Arabic"/>
          <w:rtl/>
        </w:rPr>
        <w:t>الزراعية،</w:t>
      </w:r>
      <w:proofErr w:type="spellEnd"/>
      <w:r w:rsidRPr="004473AD">
        <w:rPr>
          <w:rFonts w:ascii="Arial" w:hAnsi="Arial" w:cs="Simplified Arabic"/>
          <w:rtl/>
        </w:rPr>
        <w:t xml:space="preserve"> </w:t>
      </w:r>
      <w:r w:rsidRPr="004473AD">
        <w:rPr>
          <w:rFonts w:ascii="Arial" w:hAnsi="Arial" w:cs="Simplified Arabic" w:hint="eastAsia"/>
          <w:rtl/>
        </w:rPr>
        <w:t>ولأغراض</w:t>
      </w:r>
      <w:r w:rsidRPr="004473AD">
        <w:rPr>
          <w:rFonts w:ascii="Arial" w:hAnsi="Arial" w:cs="Simplified Arabic"/>
          <w:rtl/>
        </w:rPr>
        <w:t xml:space="preserve"> </w:t>
      </w:r>
      <w:proofErr w:type="spellStart"/>
      <w:r w:rsidRPr="004473AD">
        <w:rPr>
          <w:rFonts w:ascii="Arial" w:hAnsi="Arial" w:cs="Simplified Arabic"/>
          <w:rtl/>
        </w:rPr>
        <w:t>التصنيف،</w:t>
      </w:r>
      <w:proofErr w:type="spellEnd"/>
      <w:r w:rsidRPr="004473AD">
        <w:rPr>
          <w:rFonts w:ascii="Arial" w:hAnsi="Arial" w:cs="Simplified Arabic"/>
          <w:rtl/>
        </w:rPr>
        <w:t xml:space="preserve"> يتم مسح المساحة الإجمالية </w:t>
      </w:r>
      <w:proofErr w:type="spellStart"/>
      <w:r w:rsidRPr="004473AD">
        <w:rPr>
          <w:rFonts w:ascii="Arial" w:hAnsi="Arial" w:cs="Simplified Arabic"/>
          <w:rtl/>
        </w:rPr>
        <w:t>للأرض،</w:t>
      </w:r>
      <w:proofErr w:type="spellEnd"/>
      <w:r w:rsidRPr="004473AD">
        <w:rPr>
          <w:rFonts w:ascii="Arial" w:hAnsi="Arial" w:cs="Simplified Arabic"/>
          <w:rtl/>
        </w:rPr>
        <w:t xml:space="preserve"> لتحديد صنفها.  </w:t>
      </w:r>
      <w:r w:rsidRPr="004473AD">
        <w:rPr>
          <w:rFonts w:ascii="Arial" w:hAnsi="Arial" w:cs="Simplified Arabic" w:hint="eastAsia"/>
          <w:rtl/>
        </w:rPr>
        <w:t>وتشمل</w:t>
      </w:r>
      <w:r w:rsidRPr="004473AD">
        <w:rPr>
          <w:rFonts w:ascii="Arial" w:hAnsi="Arial" w:cs="Simplified Arabic"/>
          <w:rtl/>
        </w:rPr>
        <w:t xml:space="preserve"> الأراضي </w:t>
      </w:r>
      <w:proofErr w:type="spellStart"/>
      <w:r w:rsidRPr="004473AD">
        <w:rPr>
          <w:rFonts w:ascii="Arial" w:hAnsi="Arial" w:cs="Simplified Arabic"/>
          <w:rtl/>
        </w:rPr>
        <w:t>الزراعية:</w:t>
      </w:r>
      <w:proofErr w:type="spellEnd"/>
      <w:r w:rsidRPr="004473AD">
        <w:rPr>
          <w:rFonts w:ascii="Arial" w:hAnsi="Arial" w:cs="Simplified Arabic"/>
          <w:rtl/>
        </w:rPr>
        <w:t xml:space="preserve">  </w:t>
      </w:r>
      <w:r w:rsidRPr="004473AD">
        <w:rPr>
          <w:rFonts w:ascii="Arial" w:hAnsi="Arial" w:cs="Simplified Arabic" w:hint="eastAsia"/>
          <w:rtl/>
        </w:rPr>
        <w:t>الأراضي</w:t>
      </w:r>
      <w:r w:rsidRPr="004473AD">
        <w:rPr>
          <w:rFonts w:ascii="Arial" w:hAnsi="Arial" w:cs="Simplified Arabic"/>
          <w:rtl/>
        </w:rPr>
        <w:t xml:space="preserve"> التي تقام عليها الأبنية الزراعية </w:t>
      </w:r>
      <w:proofErr w:type="spellStart"/>
      <w:r w:rsidRPr="004473AD">
        <w:rPr>
          <w:rFonts w:ascii="Arial" w:hAnsi="Arial" w:cs="Simplified Arabic" w:hint="eastAsia"/>
          <w:rtl/>
        </w:rPr>
        <w:t>المتناثرة،</w:t>
      </w:r>
      <w:proofErr w:type="spellEnd"/>
      <w:r w:rsidRPr="004473AD">
        <w:rPr>
          <w:rFonts w:ascii="Arial" w:hAnsi="Arial" w:cs="Simplified Arabic"/>
          <w:rtl/>
        </w:rPr>
        <w:t xml:space="preserve"> والحظائر </w:t>
      </w:r>
      <w:proofErr w:type="spellStart"/>
      <w:r w:rsidRPr="004473AD">
        <w:rPr>
          <w:rFonts w:ascii="Arial" w:hAnsi="Arial" w:cs="Simplified Arabic"/>
          <w:rtl/>
        </w:rPr>
        <w:t>وملحقاتها،</w:t>
      </w:r>
      <w:proofErr w:type="spellEnd"/>
      <w:r w:rsidRPr="004473AD">
        <w:rPr>
          <w:rFonts w:ascii="Arial" w:hAnsi="Arial" w:cs="Simplified Arabic"/>
          <w:rtl/>
        </w:rPr>
        <w:t xml:space="preserve"> والأراضي غير المزروعة بشكل </w:t>
      </w:r>
      <w:proofErr w:type="spellStart"/>
      <w:r w:rsidRPr="004473AD">
        <w:rPr>
          <w:rFonts w:ascii="Arial" w:hAnsi="Arial" w:cs="Simplified Arabic"/>
          <w:rtl/>
        </w:rPr>
        <w:t>دائم،</w:t>
      </w:r>
      <w:proofErr w:type="spellEnd"/>
      <w:r w:rsidRPr="004473AD">
        <w:rPr>
          <w:rFonts w:ascii="Arial" w:hAnsi="Arial" w:cs="Simplified Arabic"/>
          <w:rtl/>
        </w:rPr>
        <w:t xml:space="preserve"> مثل الرقع غير </w:t>
      </w:r>
      <w:proofErr w:type="spellStart"/>
      <w:r w:rsidRPr="004473AD">
        <w:rPr>
          <w:rFonts w:ascii="Arial" w:hAnsi="Arial" w:cs="Simplified Arabic" w:hint="eastAsia"/>
          <w:rtl/>
        </w:rPr>
        <w:t>المزروعة،</w:t>
      </w:r>
      <w:proofErr w:type="spellEnd"/>
      <w:r w:rsidRPr="004473AD">
        <w:rPr>
          <w:rFonts w:ascii="Arial" w:hAnsi="Arial" w:cs="Simplified Arabic"/>
          <w:rtl/>
        </w:rPr>
        <w:t xml:space="preserve"> والممرات </w:t>
      </w:r>
      <w:proofErr w:type="spellStart"/>
      <w:r w:rsidRPr="004473AD">
        <w:rPr>
          <w:rFonts w:ascii="Arial" w:hAnsi="Arial" w:cs="Simplified Arabic"/>
          <w:rtl/>
        </w:rPr>
        <w:t>الزراعية،</w:t>
      </w:r>
      <w:proofErr w:type="spellEnd"/>
      <w:r w:rsidRPr="004473AD">
        <w:rPr>
          <w:rFonts w:ascii="Arial" w:hAnsi="Arial" w:cs="Simplified Arabic"/>
          <w:rtl/>
        </w:rPr>
        <w:t xml:space="preserve"> والقنوات والبروزات والأكتاف</w:t>
      </w:r>
      <w:r w:rsidRPr="004473AD">
        <w:rPr>
          <w:rFonts w:ascii="Arial" w:hAnsi="Arial" w:cs="Simplified Arabic" w:hint="cs"/>
          <w:rtl/>
        </w:rPr>
        <w:t>.</w:t>
      </w:r>
    </w:p>
    <w:p w:rsidR="00000A80" w:rsidRPr="00EC5139" w:rsidRDefault="00000A80" w:rsidP="004A76D9">
      <w:pPr>
        <w:jc w:val="both"/>
        <w:rPr>
          <w:rFonts w:ascii="Arial" w:hAnsi="Arial" w:cs="Simplified Arabic"/>
          <w:sz w:val="18"/>
          <w:szCs w:val="18"/>
          <w:rtl/>
        </w:rPr>
      </w:pPr>
    </w:p>
    <w:p w:rsidR="00000A80" w:rsidRPr="004473AD" w:rsidRDefault="00000A80" w:rsidP="004A76D9">
      <w:pPr>
        <w:jc w:val="both"/>
        <w:rPr>
          <w:rFonts w:ascii="Arial" w:hAnsi="Arial" w:cs="Simplified Arabic"/>
          <w:rtl/>
        </w:rPr>
      </w:pPr>
      <w:r w:rsidRPr="004473AD">
        <w:rPr>
          <w:rFonts w:ascii="Arial" w:hAnsi="Arial" w:cs="Simplified Arabic" w:hint="eastAsia"/>
          <w:b/>
          <w:bCs/>
          <w:rtl/>
        </w:rPr>
        <w:t>العام</w:t>
      </w:r>
      <w:r w:rsidRPr="004473AD">
        <w:rPr>
          <w:rFonts w:ascii="Arial" w:hAnsi="Arial" w:cs="Simplified Arabic"/>
          <w:b/>
          <w:bCs/>
          <w:rtl/>
        </w:rPr>
        <w:t xml:space="preserve"> الزراعي</w:t>
      </w:r>
      <w:r w:rsidR="006A2EAD">
        <w:rPr>
          <w:rFonts w:ascii="Arial" w:hAnsi="Arial" w:cs="Simplified Arabic"/>
          <w:b/>
          <w:bCs/>
        </w:rPr>
        <w:t>:</w:t>
      </w:r>
      <w:r w:rsidRPr="004473AD">
        <w:rPr>
          <w:rFonts w:ascii="Arial" w:hAnsi="Arial" w:cs="Simplified Arabic"/>
          <w:b/>
          <w:bCs/>
        </w:rPr>
        <w:tab/>
      </w:r>
    </w:p>
    <w:p w:rsidR="00000A80" w:rsidRPr="004473AD" w:rsidRDefault="00000A80" w:rsidP="004A76D9">
      <w:pPr>
        <w:jc w:val="both"/>
        <w:rPr>
          <w:rFonts w:ascii="Arial" w:hAnsi="Arial" w:cs="Simplified Arabic"/>
          <w:rtl/>
        </w:rPr>
      </w:pPr>
      <w:r w:rsidRPr="004473AD">
        <w:rPr>
          <w:rFonts w:ascii="Arial" w:hAnsi="Arial" w:cs="Simplified Arabic"/>
          <w:rtl/>
        </w:rPr>
        <w:t>هو الفترة الزمنية الممتدة ما بين بداية</w:t>
      </w:r>
      <w:r w:rsidRPr="004473AD">
        <w:rPr>
          <w:rFonts w:ascii="Arial" w:hAnsi="Arial" w:cs="Simplified Arabic" w:hint="cs"/>
          <w:rtl/>
        </w:rPr>
        <w:t xml:space="preserve"> شهر</w:t>
      </w:r>
      <w:r w:rsidRPr="004473AD">
        <w:rPr>
          <w:rFonts w:ascii="Arial" w:hAnsi="Arial" w:cs="Simplified Arabic"/>
          <w:rtl/>
        </w:rPr>
        <w:t xml:space="preserve"> تشرين أول من العام ولغاية نهاية شهر أيلول من العام التالي.</w:t>
      </w:r>
    </w:p>
    <w:p w:rsidR="00F9645F" w:rsidRPr="00EC5139" w:rsidRDefault="00F9645F" w:rsidP="004A76D9">
      <w:pPr>
        <w:jc w:val="both"/>
        <w:rPr>
          <w:rFonts w:ascii="Arial" w:hAnsi="Arial" w:cs="Simplified Arabic"/>
          <w:b/>
          <w:bCs/>
          <w:sz w:val="18"/>
          <w:szCs w:val="18"/>
        </w:rPr>
      </w:pPr>
    </w:p>
    <w:p w:rsidR="00000A80" w:rsidRPr="004473AD" w:rsidRDefault="00000A80" w:rsidP="004A76D9">
      <w:pPr>
        <w:jc w:val="both"/>
        <w:rPr>
          <w:rFonts w:ascii="Arial" w:hAnsi="Arial" w:cs="Simplified Arabic"/>
          <w:rtl/>
        </w:rPr>
      </w:pPr>
      <w:r w:rsidRPr="004473AD">
        <w:rPr>
          <w:rFonts w:ascii="Arial" w:hAnsi="Arial" w:cs="Simplified Arabic" w:hint="cs"/>
          <w:b/>
          <w:bCs/>
          <w:rtl/>
        </w:rPr>
        <w:t>ال</w:t>
      </w:r>
      <w:r w:rsidRPr="004473AD">
        <w:rPr>
          <w:rFonts w:ascii="Arial" w:hAnsi="Arial" w:cs="Simplified Arabic"/>
          <w:b/>
          <w:bCs/>
          <w:rtl/>
        </w:rPr>
        <w:t xml:space="preserve">محاصيل </w:t>
      </w:r>
      <w:r w:rsidRPr="004473AD">
        <w:rPr>
          <w:rFonts w:ascii="Arial" w:hAnsi="Arial" w:cs="Simplified Arabic" w:hint="cs"/>
          <w:b/>
          <w:bCs/>
          <w:rtl/>
        </w:rPr>
        <w:t>ال</w:t>
      </w:r>
      <w:r w:rsidRPr="004473AD">
        <w:rPr>
          <w:rFonts w:ascii="Arial" w:hAnsi="Arial" w:cs="Simplified Arabic"/>
          <w:b/>
          <w:bCs/>
          <w:rtl/>
        </w:rPr>
        <w:t>حقلية</w:t>
      </w:r>
      <w:r w:rsidR="006A2EAD">
        <w:rPr>
          <w:rFonts w:ascii="Arial" w:hAnsi="Arial" w:cs="Simplified Arabic"/>
          <w:b/>
          <w:bCs/>
        </w:rPr>
        <w:t>:</w:t>
      </w:r>
      <w:r w:rsidRPr="004473AD">
        <w:rPr>
          <w:rFonts w:ascii="Arial" w:hAnsi="Arial" w:cs="Simplified Arabic"/>
          <w:b/>
          <w:bCs/>
          <w:rtl/>
        </w:rPr>
        <w:tab/>
      </w:r>
    </w:p>
    <w:p w:rsidR="00000A80" w:rsidRPr="004473AD" w:rsidRDefault="00000A80" w:rsidP="004A76D9">
      <w:pPr>
        <w:jc w:val="both"/>
        <w:rPr>
          <w:rFonts w:ascii="Arial" w:hAnsi="Arial" w:cs="Simplified Arabic"/>
          <w:rtl/>
        </w:rPr>
      </w:pPr>
      <w:r w:rsidRPr="004473AD">
        <w:rPr>
          <w:rFonts w:ascii="Arial" w:hAnsi="Arial" w:cs="Simplified Arabic"/>
          <w:rtl/>
        </w:rPr>
        <w:t xml:space="preserve">هي مجموعة من المحاصيل المؤقتة وتشمل </w:t>
      </w:r>
      <w:r w:rsidRPr="004473AD">
        <w:rPr>
          <w:rFonts w:ascii="Arial" w:hAnsi="Arial" w:cs="Simplified Arabic" w:hint="cs"/>
          <w:rtl/>
        </w:rPr>
        <w:t>محاصيل الحبوب</w:t>
      </w:r>
      <w:r w:rsidRPr="004473AD">
        <w:rPr>
          <w:rFonts w:ascii="Arial" w:hAnsi="Arial" w:cs="Simplified Arabic"/>
          <w:rtl/>
        </w:rPr>
        <w:t xml:space="preserve"> كالقمح والشعير والمحاصيل </w:t>
      </w:r>
      <w:proofErr w:type="spellStart"/>
      <w:r w:rsidRPr="004473AD">
        <w:rPr>
          <w:rFonts w:ascii="Arial" w:hAnsi="Arial" w:cs="Simplified Arabic"/>
          <w:rtl/>
        </w:rPr>
        <w:t>البقولية</w:t>
      </w:r>
      <w:proofErr w:type="spellEnd"/>
      <w:r w:rsidRPr="004473AD">
        <w:rPr>
          <w:rFonts w:ascii="Arial" w:hAnsi="Arial" w:cs="Simplified Arabic"/>
          <w:rtl/>
        </w:rPr>
        <w:t xml:space="preserve"> كالحمص والفول </w:t>
      </w:r>
      <w:proofErr w:type="spellStart"/>
      <w:r w:rsidRPr="004473AD">
        <w:rPr>
          <w:rFonts w:ascii="Arial" w:hAnsi="Arial" w:cs="Simplified Arabic"/>
          <w:rtl/>
        </w:rPr>
        <w:t>اليابس،</w:t>
      </w:r>
      <w:proofErr w:type="spellEnd"/>
      <w:r w:rsidRPr="004473AD">
        <w:rPr>
          <w:rFonts w:ascii="Arial" w:hAnsi="Arial" w:cs="Simplified Arabic"/>
          <w:rtl/>
        </w:rPr>
        <w:t xml:space="preserve"> والمحاصيل الزيتية مثل عباد الشمس والسمسم وفستق </w:t>
      </w:r>
      <w:proofErr w:type="spellStart"/>
      <w:r w:rsidRPr="004473AD">
        <w:rPr>
          <w:rFonts w:ascii="Arial" w:hAnsi="Arial" w:cs="Simplified Arabic"/>
          <w:rtl/>
        </w:rPr>
        <w:t>العبيد،</w:t>
      </w:r>
      <w:proofErr w:type="spellEnd"/>
      <w:r w:rsidRPr="004473AD">
        <w:rPr>
          <w:rFonts w:ascii="Arial" w:hAnsi="Arial" w:cs="Simplified Arabic"/>
          <w:rtl/>
        </w:rPr>
        <w:t xml:space="preserve"> والمحاصيل الدرنية مثل </w:t>
      </w:r>
      <w:proofErr w:type="spellStart"/>
      <w:r w:rsidRPr="004473AD">
        <w:rPr>
          <w:rFonts w:ascii="Arial" w:hAnsi="Arial" w:cs="Simplified Arabic"/>
          <w:rtl/>
        </w:rPr>
        <w:t>البطاطا،</w:t>
      </w:r>
      <w:proofErr w:type="spellEnd"/>
      <w:r w:rsidRPr="004473AD">
        <w:rPr>
          <w:rFonts w:ascii="Arial" w:hAnsi="Arial" w:cs="Simplified Arabic"/>
          <w:rtl/>
        </w:rPr>
        <w:t xml:space="preserve"> </w:t>
      </w:r>
      <w:proofErr w:type="spellStart"/>
      <w:r w:rsidRPr="004473AD">
        <w:rPr>
          <w:rFonts w:ascii="Arial" w:hAnsi="Arial" w:cs="Simplified Arabic"/>
          <w:rtl/>
        </w:rPr>
        <w:t>والأبصال،</w:t>
      </w:r>
      <w:proofErr w:type="spellEnd"/>
      <w:r w:rsidRPr="004473AD">
        <w:rPr>
          <w:rFonts w:ascii="Arial" w:hAnsi="Arial" w:cs="Simplified Arabic"/>
          <w:rtl/>
        </w:rPr>
        <w:t xml:space="preserve"> والمحاصيل الطبية مثل </w:t>
      </w:r>
      <w:proofErr w:type="spellStart"/>
      <w:r w:rsidRPr="004473AD">
        <w:rPr>
          <w:rFonts w:ascii="Arial" w:hAnsi="Arial" w:cs="Simplified Arabic"/>
          <w:rtl/>
        </w:rPr>
        <w:t>اليانسون</w:t>
      </w:r>
      <w:proofErr w:type="spellEnd"/>
      <w:r w:rsidRPr="004473AD">
        <w:rPr>
          <w:rFonts w:ascii="Arial" w:hAnsi="Arial" w:cs="Simplified Arabic"/>
          <w:rtl/>
        </w:rPr>
        <w:t xml:space="preserve"> </w:t>
      </w:r>
      <w:proofErr w:type="spellStart"/>
      <w:r w:rsidRPr="004473AD">
        <w:rPr>
          <w:rFonts w:ascii="Arial" w:hAnsi="Arial" w:cs="Simplified Arabic"/>
          <w:rtl/>
        </w:rPr>
        <w:t>والميرمية</w:t>
      </w:r>
      <w:proofErr w:type="spellEnd"/>
      <w:r w:rsidRPr="004473AD">
        <w:rPr>
          <w:rFonts w:ascii="Arial" w:hAnsi="Arial" w:cs="Simplified Arabic"/>
          <w:rtl/>
        </w:rPr>
        <w:t xml:space="preserve"> والنعناع ومحاصيل التوابل مثل الكمون </w:t>
      </w:r>
      <w:proofErr w:type="spellStart"/>
      <w:r w:rsidRPr="004473AD">
        <w:rPr>
          <w:rFonts w:ascii="Arial" w:hAnsi="Arial" w:cs="Simplified Arabic"/>
          <w:rtl/>
        </w:rPr>
        <w:t>والقزحة،</w:t>
      </w:r>
      <w:proofErr w:type="spellEnd"/>
      <w:r w:rsidRPr="004473AD">
        <w:rPr>
          <w:rFonts w:ascii="Arial" w:hAnsi="Arial" w:cs="Simplified Arabic"/>
          <w:rtl/>
        </w:rPr>
        <w:t xml:space="preserve"> والمحاصيل </w:t>
      </w:r>
      <w:proofErr w:type="spellStart"/>
      <w:r w:rsidRPr="004473AD">
        <w:rPr>
          <w:rFonts w:ascii="Arial" w:hAnsi="Arial" w:cs="Simplified Arabic"/>
          <w:rtl/>
        </w:rPr>
        <w:t>العلفية</w:t>
      </w:r>
      <w:proofErr w:type="spellEnd"/>
      <w:r w:rsidRPr="004473AD">
        <w:rPr>
          <w:rFonts w:ascii="Arial" w:hAnsi="Arial" w:cs="Simplified Arabic"/>
          <w:rtl/>
        </w:rPr>
        <w:t xml:space="preserve"> مثل البرسيم </w:t>
      </w:r>
      <w:proofErr w:type="spellStart"/>
      <w:r w:rsidRPr="004473AD">
        <w:rPr>
          <w:rFonts w:ascii="Arial" w:hAnsi="Arial" w:cs="Simplified Arabic"/>
          <w:rtl/>
        </w:rPr>
        <w:t>والفصة</w:t>
      </w:r>
      <w:proofErr w:type="spellEnd"/>
      <w:r w:rsidRPr="004473AD">
        <w:rPr>
          <w:rFonts w:ascii="Arial" w:hAnsi="Arial" w:cs="Simplified Arabic"/>
          <w:rtl/>
        </w:rPr>
        <w:t xml:space="preserve"> </w:t>
      </w:r>
      <w:proofErr w:type="spellStart"/>
      <w:r w:rsidRPr="004473AD">
        <w:rPr>
          <w:rFonts w:ascii="Arial" w:hAnsi="Arial" w:cs="Simplified Arabic"/>
          <w:rtl/>
        </w:rPr>
        <w:t>والبيقيا</w:t>
      </w:r>
      <w:proofErr w:type="spellEnd"/>
      <w:r w:rsidRPr="004473AD">
        <w:rPr>
          <w:rFonts w:ascii="Arial" w:hAnsi="Arial" w:cs="Simplified Arabic"/>
          <w:rtl/>
        </w:rPr>
        <w:t>.</w:t>
      </w:r>
    </w:p>
    <w:p w:rsidR="00EC5139" w:rsidRPr="00EC5139" w:rsidRDefault="00EC5139" w:rsidP="004A76D9">
      <w:pPr>
        <w:jc w:val="both"/>
        <w:rPr>
          <w:rFonts w:ascii="Arial" w:hAnsi="Arial" w:cs="Simplified Arabic"/>
          <w:sz w:val="18"/>
          <w:szCs w:val="18"/>
          <w:rtl/>
        </w:rPr>
      </w:pPr>
    </w:p>
    <w:p w:rsidR="00000A80" w:rsidRPr="004473AD" w:rsidRDefault="00000A80" w:rsidP="004A76D9">
      <w:pPr>
        <w:jc w:val="both"/>
        <w:rPr>
          <w:rFonts w:ascii="Arial" w:hAnsi="Arial" w:cs="Simplified Arabic"/>
          <w:b/>
          <w:bCs/>
        </w:rPr>
      </w:pPr>
      <w:r w:rsidRPr="004473AD">
        <w:rPr>
          <w:rFonts w:ascii="Arial" w:hAnsi="Arial" w:cs="Simplified Arabic" w:hint="cs"/>
          <w:b/>
          <w:bCs/>
          <w:rtl/>
        </w:rPr>
        <w:t>ال</w:t>
      </w:r>
      <w:r w:rsidRPr="004473AD">
        <w:rPr>
          <w:rFonts w:ascii="Arial" w:hAnsi="Arial" w:cs="Simplified Arabic"/>
          <w:b/>
          <w:bCs/>
          <w:rtl/>
        </w:rPr>
        <w:t>خضراوات</w:t>
      </w:r>
      <w:r w:rsidR="006A2EAD">
        <w:rPr>
          <w:rFonts w:ascii="Arial" w:hAnsi="Arial" w:cs="Simplified Arabic"/>
          <w:b/>
          <w:bCs/>
        </w:rPr>
        <w:t>:</w:t>
      </w:r>
      <w:r w:rsidRPr="004473AD">
        <w:rPr>
          <w:rFonts w:ascii="Arial" w:hAnsi="Arial" w:cs="Simplified Arabic"/>
          <w:b/>
          <w:bCs/>
        </w:rPr>
        <w:tab/>
      </w:r>
    </w:p>
    <w:p w:rsidR="00000A80" w:rsidRPr="004473AD" w:rsidRDefault="00000A80" w:rsidP="004A76D9">
      <w:pPr>
        <w:jc w:val="both"/>
        <w:rPr>
          <w:rFonts w:ascii="Arial" w:hAnsi="Arial" w:cs="Simplified Arabic"/>
          <w:rtl/>
        </w:rPr>
      </w:pPr>
      <w:r w:rsidRPr="004473AD">
        <w:rPr>
          <w:rFonts w:ascii="Arial" w:hAnsi="Arial" w:cs="Simplified Arabic"/>
          <w:rtl/>
        </w:rPr>
        <w:t xml:space="preserve">هي مجموعة من المحاصيل المؤقتة والتي تستخدم بشكل رئيسي للاستهلاك </w:t>
      </w:r>
      <w:proofErr w:type="spellStart"/>
      <w:r w:rsidRPr="004473AD">
        <w:rPr>
          <w:rFonts w:ascii="Arial" w:hAnsi="Arial" w:cs="Simplified Arabic"/>
          <w:rtl/>
        </w:rPr>
        <w:t>الطازج،</w:t>
      </w:r>
      <w:proofErr w:type="spellEnd"/>
      <w:r w:rsidRPr="004473AD">
        <w:rPr>
          <w:rFonts w:ascii="Arial" w:hAnsi="Arial" w:cs="Simplified Arabic"/>
          <w:rtl/>
        </w:rPr>
        <w:t xml:space="preserve"> وتشمل الخضار </w:t>
      </w:r>
      <w:proofErr w:type="spellStart"/>
      <w:r w:rsidRPr="004473AD">
        <w:rPr>
          <w:rFonts w:ascii="Arial" w:hAnsi="Arial" w:cs="Simplified Arabic"/>
          <w:rtl/>
        </w:rPr>
        <w:t>الثمرية</w:t>
      </w:r>
      <w:proofErr w:type="spellEnd"/>
      <w:r w:rsidRPr="004473AD">
        <w:rPr>
          <w:rFonts w:ascii="Arial" w:hAnsi="Arial" w:cs="Simplified Arabic"/>
          <w:rtl/>
        </w:rPr>
        <w:t xml:space="preserve"> مثل </w:t>
      </w:r>
      <w:proofErr w:type="spellStart"/>
      <w:r w:rsidRPr="004473AD">
        <w:rPr>
          <w:rFonts w:ascii="Arial" w:hAnsi="Arial" w:cs="Simplified Arabic"/>
          <w:rtl/>
        </w:rPr>
        <w:t>القرعيات</w:t>
      </w:r>
      <w:proofErr w:type="spellEnd"/>
      <w:r w:rsidRPr="004473AD">
        <w:rPr>
          <w:rFonts w:ascii="Arial" w:hAnsi="Arial" w:cs="Simplified Arabic"/>
          <w:rtl/>
        </w:rPr>
        <w:t xml:space="preserve"> والباذنجانيات والبامية والذرة السكرية </w:t>
      </w:r>
      <w:proofErr w:type="spellStart"/>
      <w:r w:rsidRPr="004473AD">
        <w:rPr>
          <w:rFonts w:ascii="Arial" w:hAnsi="Arial" w:cs="Simplified Arabic"/>
          <w:rtl/>
        </w:rPr>
        <w:t>والبقوليات</w:t>
      </w:r>
      <w:proofErr w:type="spellEnd"/>
      <w:r w:rsidRPr="004473AD">
        <w:rPr>
          <w:rFonts w:ascii="Arial" w:hAnsi="Arial" w:cs="Simplified Arabic"/>
          <w:rtl/>
        </w:rPr>
        <w:t xml:space="preserve"> </w:t>
      </w:r>
      <w:proofErr w:type="spellStart"/>
      <w:r w:rsidRPr="004473AD">
        <w:rPr>
          <w:rFonts w:ascii="Arial" w:hAnsi="Arial" w:cs="Simplified Arabic"/>
          <w:rtl/>
        </w:rPr>
        <w:t>الخضراء،</w:t>
      </w:r>
      <w:proofErr w:type="spellEnd"/>
      <w:r w:rsidRPr="004473AD">
        <w:rPr>
          <w:rFonts w:ascii="Arial" w:hAnsi="Arial" w:cs="Simplified Arabic"/>
          <w:rtl/>
        </w:rPr>
        <w:t xml:space="preserve"> وكذلك الخضار الجذرية مثل الجزر </w:t>
      </w:r>
      <w:proofErr w:type="spellStart"/>
      <w:r w:rsidRPr="004473AD">
        <w:rPr>
          <w:rFonts w:ascii="Arial" w:hAnsi="Arial" w:cs="Simplified Arabic"/>
          <w:rtl/>
        </w:rPr>
        <w:t>والفجل،</w:t>
      </w:r>
      <w:proofErr w:type="spellEnd"/>
      <w:r w:rsidRPr="004473AD">
        <w:rPr>
          <w:rFonts w:ascii="Arial" w:hAnsi="Arial" w:cs="Simplified Arabic"/>
          <w:rtl/>
        </w:rPr>
        <w:t xml:space="preserve"> والأبصال والخضار الورقية مثل </w:t>
      </w:r>
      <w:proofErr w:type="spellStart"/>
      <w:r w:rsidRPr="004473AD">
        <w:rPr>
          <w:rFonts w:ascii="Arial" w:hAnsi="Arial" w:cs="Simplified Arabic"/>
          <w:rtl/>
        </w:rPr>
        <w:t>الخس</w:t>
      </w:r>
      <w:proofErr w:type="spellEnd"/>
      <w:r w:rsidRPr="004473AD">
        <w:rPr>
          <w:rFonts w:ascii="Arial" w:hAnsi="Arial" w:cs="Simplified Arabic"/>
          <w:rtl/>
        </w:rPr>
        <w:t xml:space="preserve"> والسبانخ </w:t>
      </w:r>
      <w:r w:rsidRPr="004473AD">
        <w:rPr>
          <w:rFonts w:ascii="Arial" w:hAnsi="Arial" w:cs="Simplified Arabic" w:hint="cs"/>
          <w:rtl/>
        </w:rPr>
        <w:t>بالإضافة</w:t>
      </w:r>
      <w:r w:rsidRPr="004473AD">
        <w:rPr>
          <w:rFonts w:ascii="Arial" w:hAnsi="Arial" w:cs="Simplified Arabic"/>
          <w:rtl/>
        </w:rPr>
        <w:t xml:space="preserve"> </w:t>
      </w:r>
      <w:r w:rsidRPr="004473AD">
        <w:rPr>
          <w:rFonts w:ascii="Arial" w:hAnsi="Arial" w:cs="Simplified Arabic" w:hint="cs"/>
          <w:rtl/>
        </w:rPr>
        <w:t>إلى</w:t>
      </w:r>
      <w:r w:rsidRPr="004473AD">
        <w:rPr>
          <w:rFonts w:ascii="Arial" w:hAnsi="Arial" w:cs="Simplified Arabic"/>
          <w:rtl/>
        </w:rPr>
        <w:t xml:space="preserve"> الفراولة </w:t>
      </w:r>
      <w:r w:rsidRPr="004473AD">
        <w:rPr>
          <w:rFonts w:ascii="Arial" w:hAnsi="Arial" w:cs="Simplified Arabic" w:hint="cs"/>
          <w:rtl/>
        </w:rPr>
        <w:t>و</w:t>
      </w:r>
      <w:r w:rsidRPr="004473AD">
        <w:rPr>
          <w:rFonts w:ascii="Arial" w:hAnsi="Arial" w:cs="Simplified Arabic"/>
          <w:rtl/>
        </w:rPr>
        <w:t xml:space="preserve">البطيخ </w:t>
      </w:r>
      <w:proofErr w:type="spellStart"/>
      <w:r w:rsidRPr="004473AD">
        <w:rPr>
          <w:rFonts w:ascii="Arial" w:hAnsi="Arial" w:cs="Simplified Arabic" w:hint="cs"/>
          <w:rtl/>
        </w:rPr>
        <w:t>و</w:t>
      </w:r>
      <w:r w:rsidRPr="004473AD">
        <w:rPr>
          <w:rFonts w:ascii="Arial" w:hAnsi="Arial" w:cs="Simplified Arabic"/>
          <w:rtl/>
        </w:rPr>
        <w:t>الشمام،</w:t>
      </w:r>
      <w:proofErr w:type="spellEnd"/>
      <w:r w:rsidRPr="004473AD">
        <w:rPr>
          <w:rFonts w:ascii="Arial" w:hAnsi="Arial" w:cs="Simplified Arabic"/>
          <w:rtl/>
        </w:rPr>
        <w:t xml:space="preserve"> ويمكن أن تزرع الخضراوات مكشوفة أو محمية.</w:t>
      </w:r>
    </w:p>
    <w:p w:rsidR="00000A80" w:rsidRPr="00EC5139" w:rsidRDefault="00000A80" w:rsidP="004A76D9">
      <w:pPr>
        <w:jc w:val="both"/>
        <w:rPr>
          <w:rFonts w:ascii="Arial" w:hAnsi="Arial" w:cs="Simplified Arabic"/>
          <w:sz w:val="18"/>
          <w:szCs w:val="18"/>
          <w:rtl/>
        </w:rPr>
      </w:pPr>
    </w:p>
    <w:p w:rsidR="00000A80" w:rsidRPr="004473AD" w:rsidRDefault="00000A80" w:rsidP="004A76D9">
      <w:pPr>
        <w:jc w:val="both"/>
        <w:rPr>
          <w:rFonts w:ascii="Arial" w:hAnsi="Arial" w:cs="Simplified Arabic"/>
          <w:b/>
          <w:bCs/>
          <w:rtl/>
        </w:rPr>
      </w:pPr>
      <w:r w:rsidRPr="004473AD">
        <w:rPr>
          <w:rFonts w:ascii="Arial" w:hAnsi="Arial" w:cs="Simplified Arabic"/>
          <w:b/>
          <w:bCs/>
          <w:rtl/>
        </w:rPr>
        <w:t>محاصيل دائمة (</w:t>
      </w:r>
      <w:r w:rsidRPr="004473AD">
        <w:rPr>
          <w:rFonts w:ascii="Arial" w:hAnsi="Arial" w:cs="Simplified Arabic" w:hint="cs"/>
          <w:b/>
          <w:bCs/>
          <w:rtl/>
        </w:rPr>
        <w:t xml:space="preserve">تشمل </w:t>
      </w:r>
      <w:r w:rsidR="00F41002" w:rsidRPr="004473AD">
        <w:rPr>
          <w:rFonts w:ascii="Arial" w:hAnsi="Arial" w:cs="Simplified Arabic" w:hint="cs"/>
          <w:b/>
          <w:bCs/>
          <w:rtl/>
        </w:rPr>
        <w:t>أشجار</w:t>
      </w:r>
      <w:r w:rsidRPr="004473AD">
        <w:rPr>
          <w:rFonts w:ascii="Arial" w:hAnsi="Arial" w:cs="Simplified Arabic" w:hint="cs"/>
          <w:b/>
          <w:bCs/>
          <w:rtl/>
        </w:rPr>
        <w:t xml:space="preserve"> </w:t>
      </w:r>
      <w:proofErr w:type="spellStart"/>
      <w:r w:rsidRPr="004473AD">
        <w:rPr>
          <w:rFonts w:ascii="Arial" w:hAnsi="Arial" w:cs="Simplified Arabic" w:hint="cs"/>
          <w:b/>
          <w:bCs/>
          <w:rtl/>
        </w:rPr>
        <w:t>ال</w:t>
      </w:r>
      <w:r w:rsidRPr="004473AD">
        <w:rPr>
          <w:rFonts w:ascii="Arial" w:hAnsi="Arial" w:cs="Simplified Arabic"/>
          <w:b/>
          <w:bCs/>
          <w:rtl/>
        </w:rPr>
        <w:t>بستنة</w:t>
      </w:r>
      <w:proofErr w:type="spellEnd"/>
      <w:r w:rsidRPr="004473AD">
        <w:rPr>
          <w:rFonts w:ascii="Arial" w:hAnsi="Arial" w:cs="Simplified Arabic"/>
          <w:b/>
          <w:bCs/>
          <w:rtl/>
        </w:rPr>
        <w:t xml:space="preserve"> </w:t>
      </w:r>
      <w:r w:rsidRPr="004473AD">
        <w:rPr>
          <w:rFonts w:ascii="Arial" w:hAnsi="Arial" w:cs="Simplified Arabic" w:hint="cs"/>
          <w:b/>
          <w:bCs/>
          <w:rtl/>
        </w:rPr>
        <w:t>ال</w:t>
      </w:r>
      <w:r w:rsidRPr="004473AD">
        <w:rPr>
          <w:rFonts w:ascii="Arial" w:hAnsi="Arial" w:cs="Simplified Arabic"/>
          <w:b/>
          <w:bCs/>
          <w:rtl/>
        </w:rPr>
        <w:t>شجرية</w:t>
      </w:r>
      <w:proofErr w:type="spellStart"/>
      <w:r w:rsidRPr="004473AD">
        <w:rPr>
          <w:rFonts w:ascii="Arial" w:hAnsi="Arial" w:cs="Simplified Arabic" w:hint="cs"/>
          <w:b/>
          <w:bCs/>
          <w:rtl/>
        </w:rPr>
        <w:t>)</w:t>
      </w:r>
      <w:proofErr w:type="spellEnd"/>
      <w:r w:rsidR="006A2EAD">
        <w:rPr>
          <w:rFonts w:ascii="Arial" w:hAnsi="Arial" w:cs="Simplified Arabic"/>
          <w:b/>
          <w:bCs/>
        </w:rPr>
        <w:t>:</w:t>
      </w:r>
    </w:p>
    <w:p w:rsidR="00237F04" w:rsidRDefault="00000A80" w:rsidP="004A76D9">
      <w:pPr>
        <w:jc w:val="both"/>
        <w:rPr>
          <w:rFonts w:ascii="Arial" w:hAnsi="Arial" w:cs="Simplified Arabic"/>
        </w:rPr>
      </w:pPr>
      <w:r w:rsidRPr="004473AD">
        <w:rPr>
          <w:rFonts w:ascii="Arial" w:hAnsi="Arial" w:cs="Simplified Arabic" w:hint="cs"/>
          <w:rtl/>
        </w:rPr>
        <w:t xml:space="preserve">هي المحاصيل التي تزداد دورة نموها عن سنة </w:t>
      </w:r>
      <w:proofErr w:type="spellStart"/>
      <w:r w:rsidRPr="004473AD">
        <w:rPr>
          <w:rFonts w:ascii="Arial" w:hAnsi="Arial" w:cs="Simplified Arabic" w:hint="cs"/>
          <w:rtl/>
        </w:rPr>
        <w:t>واحدة،</w:t>
      </w:r>
      <w:proofErr w:type="spellEnd"/>
      <w:r w:rsidRPr="004473AD">
        <w:rPr>
          <w:rFonts w:ascii="Arial" w:hAnsi="Arial" w:cs="Simplified Arabic" w:hint="cs"/>
          <w:rtl/>
        </w:rPr>
        <w:t xml:space="preserve"> والتي </w:t>
      </w:r>
      <w:r w:rsidRPr="004473AD">
        <w:rPr>
          <w:rFonts w:ascii="Arial" w:hAnsi="Arial" w:cs="Simplified Arabic"/>
          <w:rtl/>
        </w:rPr>
        <w:t xml:space="preserve">لا تحتاج لإعادة زراعتها بعد كل موسم </w:t>
      </w:r>
      <w:proofErr w:type="spellStart"/>
      <w:r w:rsidRPr="004473AD">
        <w:rPr>
          <w:rFonts w:ascii="Arial" w:hAnsi="Arial" w:cs="Simplified Arabic"/>
          <w:rtl/>
        </w:rPr>
        <w:t>قطاف</w:t>
      </w:r>
      <w:r w:rsidRPr="004473AD">
        <w:rPr>
          <w:rFonts w:ascii="Arial" w:hAnsi="Arial" w:cs="Simplified Arabic" w:hint="cs"/>
          <w:rtl/>
        </w:rPr>
        <w:t>،</w:t>
      </w:r>
      <w:proofErr w:type="spellEnd"/>
      <w:r w:rsidRPr="004473AD">
        <w:rPr>
          <w:rFonts w:ascii="Arial" w:hAnsi="Arial" w:cs="Simplified Arabic"/>
          <w:rtl/>
        </w:rPr>
        <w:t xml:space="preserve"> </w:t>
      </w:r>
      <w:r w:rsidRPr="004473AD">
        <w:rPr>
          <w:rFonts w:ascii="Arial" w:hAnsi="Arial" w:cs="Simplified Arabic" w:hint="cs"/>
          <w:rtl/>
        </w:rPr>
        <w:t>و</w:t>
      </w:r>
      <w:r w:rsidRPr="004473AD">
        <w:rPr>
          <w:rFonts w:ascii="Arial" w:hAnsi="Arial" w:cs="Simplified Arabic"/>
          <w:rtl/>
        </w:rPr>
        <w:t>تعمر لعدة سنوات.  ومث</w:t>
      </w:r>
      <w:r w:rsidRPr="004473AD">
        <w:rPr>
          <w:rFonts w:ascii="Arial" w:hAnsi="Arial" w:cs="Simplified Arabic" w:hint="cs"/>
          <w:rtl/>
        </w:rPr>
        <w:t>ا</w:t>
      </w:r>
      <w:r w:rsidRPr="004473AD">
        <w:rPr>
          <w:rFonts w:ascii="Arial" w:hAnsi="Arial" w:cs="Simplified Arabic"/>
          <w:rtl/>
        </w:rPr>
        <w:t xml:space="preserve">ل ذلك أشجار </w:t>
      </w:r>
      <w:proofErr w:type="spellStart"/>
      <w:r w:rsidRPr="004473AD">
        <w:rPr>
          <w:rFonts w:ascii="Arial" w:hAnsi="Arial" w:cs="Simplified Arabic"/>
          <w:rtl/>
        </w:rPr>
        <w:t>الزيتون،</w:t>
      </w:r>
      <w:proofErr w:type="spellEnd"/>
      <w:r w:rsidRPr="004473AD">
        <w:rPr>
          <w:rFonts w:ascii="Arial" w:hAnsi="Arial" w:cs="Simplified Arabic"/>
          <w:rtl/>
        </w:rPr>
        <w:t xml:space="preserve"> </w:t>
      </w:r>
      <w:r w:rsidRPr="004473AD">
        <w:rPr>
          <w:rFonts w:ascii="Arial" w:hAnsi="Arial" w:cs="Simplified Arabic" w:hint="cs"/>
          <w:rtl/>
        </w:rPr>
        <w:t xml:space="preserve">وأشجار </w:t>
      </w:r>
      <w:proofErr w:type="spellStart"/>
      <w:r w:rsidRPr="004473AD">
        <w:rPr>
          <w:rFonts w:ascii="Arial" w:hAnsi="Arial" w:cs="Simplified Arabic" w:hint="cs"/>
          <w:rtl/>
        </w:rPr>
        <w:t>الحمضيات،</w:t>
      </w:r>
      <w:proofErr w:type="spellEnd"/>
      <w:r w:rsidRPr="004473AD">
        <w:rPr>
          <w:rFonts w:ascii="Arial" w:hAnsi="Arial" w:cs="Simplified Arabic" w:hint="cs"/>
          <w:rtl/>
        </w:rPr>
        <w:t xml:space="preserve"> و</w:t>
      </w:r>
      <w:r w:rsidRPr="004473AD">
        <w:rPr>
          <w:rFonts w:ascii="Arial" w:hAnsi="Arial" w:cs="Simplified Arabic"/>
          <w:rtl/>
        </w:rPr>
        <w:t xml:space="preserve">أشجار </w:t>
      </w:r>
      <w:proofErr w:type="spellStart"/>
      <w:r w:rsidRPr="004473AD">
        <w:rPr>
          <w:rFonts w:ascii="Arial" w:hAnsi="Arial" w:cs="Simplified Arabic"/>
          <w:rtl/>
        </w:rPr>
        <w:t>اللوزي</w:t>
      </w:r>
      <w:r w:rsidRPr="004473AD">
        <w:rPr>
          <w:rFonts w:ascii="Arial" w:hAnsi="Arial" w:cs="Simplified Arabic" w:hint="cs"/>
          <w:rtl/>
        </w:rPr>
        <w:t>ات</w:t>
      </w:r>
      <w:proofErr w:type="spellEnd"/>
      <w:r w:rsidRPr="004473AD">
        <w:rPr>
          <w:rFonts w:ascii="Arial" w:hAnsi="Arial" w:cs="Simplified Arabic" w:hint="cs"/>
          <w:rtl/>
        </w:rPr>
        <w:t xml:space="preserve">. ومن الممكن زراعة المحاصيل الدائمة بطريقة الزراعة المكثفة أو الزراعة </w:t>
      </w:r>
      <w:proofErr w:type="spellStart"/>
      <w:r w:rsidRPr="004473AD">
        <w:rPr>
          <w:rFonts w:ascii="Arial" w:hAnsi="Arial" w:cs="Simplified Arabic" w:hint="cs"/>
          <w:rtl/>
        </w:rPr>
        <w:t>المبعثرة،</w:t>
      </w:r>
      <w:proofErr w:type="spellEnd"/>
      <w:r w:rsidRPr="004473AD">
        <w:rPr>
          <w:rFonts w:ascii="Arial" w:hAnsi="Arial" w:cs="Simplified Arabic" w:hint="cs"/>
          <w:rtl/>
        </w:rPr>
        <w:t xml:space="preserve"> والمساحة تشمل المحاصيل المزروعة بالطريقتين.</w:t>
      </w: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BB1B05" w:rsidRDefault="00BB1B05" w:rsidP="004A76D9">
      <w:pPr>
        <w:jc w:val="both"/>
        <w:rPr>
          <w:rFonts w:ascii="Arial" w:hAnsi="Arial" w:cs="Simplified Arabic"/>
        </w:rPr>
      </w:pPr>
    </w:p>
    <w:p w:rsidR="009F42AD" w:rsidRDefault="009F42AD" w:rsidP="000D7411">
      <w:pPr>
        <w:ind w:left="1"/>
        <w:jc w:val="center"/>
        <w:rPr>
          <w:rFonts w:cs="Simplified Arabic"/>
          <w:b/>
          <w:bCs/>
          <w:sz w:val="28"/>
          <w:szCs w:val="28"/>
          <w:rtl/>
        </w:rPr>
      </w:pPr>
    </w:p>
    <w:p w:rsidR="000D7411" w:rsidRDefault="000D7411" w:rsidP="000D7411">
      <w:pPr>
        <w:ind w:left="1"/>
        <w:jc w:val="center"/>
        <w:rPr>
          <w:rFonts w:cs="Simplified Arabic"/>
          <w:b/>
          <w:bCs/>
          <w:sz w:val="28"/>
          <w:szCs w:val="28"/>
          <w:rtl/>
        </w:rPr>
      </w:pPr>
      <w:r>
        <w:rPr>
          <w:rFonts w:cs="Simplified Arabic"/>
          <w:b/>
          <w:bCs/>
          <w:sz w:val="28"/>
          <w:szCs w:val="28"/>
          <w:rtl/>
        </w:rPr>
        <w:lastRenderedPageBreak/>
        <w:t>ا</w:t>
      </w:r>
      <w:r>
        <w:rPr>
          <w:rFonts w:cs="Simplified Arabic" w:hint="cs"/>
          <w:b/>
          <w:bCs/>
          <w:sz w:val="28"/>
          <w:szCs w:val="28"/>
          <w:rtl/>
        </w:rPr>
        <w:t>لمراجع</w:t>
      </w:r>
    </w:p>
    <w:p w:rsidR="000D7411" w:rsidRDefault="000D7411" w:rsidP="000D7411">
      <w:pPr>
        <w:ind w:left="1" w:right="423"/>
        <w:jc w:val="center"/>
        <w:rPr>
          <w:rFonts w:cs="Simplified Arabic"/>
          <w:rtl/>
        </w:rPr>
      </w:pPr>
    </w:p>
    <w:p w:rsidR="000D7411" w:rsidRPr="00A861F9" w:rsidRDefault="000D7411" w:rsidP="000D7411">
      <w:pPr>
        <w:numPr>
          <w:ilvl w:val="12"/>
          <w:numId w:val="0"/>
        </w:numPr>
        <w:ind w:left="566" w:hanging="426"/>
        <w:jc w:val="both"/>
        <w:rPr>
          <w:rFonts w:cs="Simplified Arabic"/>
          <w:sz w:val="12"/>
          <w:szCs w:val="12"/>
          <w:rtl/>
        </w:rPr>
      </w:pPr>
    </w:p>
    <w:p w:rsidR="000D7411" w:rsidRPr="00A861F9" w:rsidRDefault="000D7411" w:rsidP="000D7411">
      <w:pPr>
        <w:numPr>
          <w:ilvl w:val="12"/>
          <w:numId w:val="0"/>
        </w:numPr>
        <w:jc w:val="both"/>
        <w:rPr>
          <w:rFonts w:cs="Simplified Arabic"/>
          <w:sz w:val="12"/>
          <w:szCs w:val="12"/>
        </w:rPr>
      </w:pPr>
    </w:p>
    <w:p w:rsidR="000D7411" w:rsidRDefault="000D7411" w:rsidP="000D7411">
      <w:pPr>
        <w:numPr>
          <w:ilvl w:val="0"/>
          <w:numId w:val="18"/>
        </w:numPr>
        <w:ind w:left="566" w:hanging="426"/>
        <w:jc w:val="both"/>
        <w:rPr>
          <w:rFonts w:cs="Simplified Arabic"/>
        </w:rPr>
      </w:pPr>
      <w:r>
        <w:rPr>
          <w:rFonts w:cs="Simplified Arabic" w:hint="cs"/>
          <w:rtl/>
        </w:rPr>
        <w:t xml:space="preserve">الجهاز المركزي للإحصاء </w:t>
      </w:r>
      <w:proofErr w:type="spellStart"/>
      <w:r>
        <w:rPr>
          <w:rFonts w:cs="Simplified Arabic" w:hint="cs"/>
          <w:rtl/>
        </w:rPr>
        <w:t>الفلسطيني،</w:t>
      </w:r>
      <w:proofErr w:type="spellEnd"/>
      <w:r>
        <w:rPr>
          <w:rFonts w:cs="Simplified Arabic" w:hint="cs"/>
          <w:rtl/>
        </w:rPr>
        <w:t xml:space="preserve"> 2014.  دليل نشر التقارير الإحصائية </w:t>
      </w:r>
      <w:proofErr w:type="spellStart"/>
      <w:r>
        <w:rPr>
          <w:rFonts w:cs="Simplified Arabic"/>
          <w:rtl/>
        </w:rPr>
        <w:t>–</w:t>
      </w:r>
      <w:proofErr w:type="spellEnd"/>
      <w:r>
        <w:rPr>
          <w:rFonts w:cs="Simplified Arabic" w:hint="cs"/>
          <w:rtl/>
        </w:rPr>
        <w:t xml:space="preserve"> العدد الثاني عشر.              رام الله </w:t>
      </w:r>
      <w:proofErr w:type="spellStart"/>
      <w:r>
        <w:rPr>
          <w:rFonts w:cs="Simplified Arabic"/>
          <w:rtl/>
        </w:rPr>
        <w:t>–</w:t>
      </w:r>
      <w:proofErr w:type="spellEnd"/>
      <w:r>
        <w:rPr>
          <w:rFonts w:cs="Simplified Arabic" w:hint="cs"/>
          <w:rtl/>
        </w:rPr>
        <w:t xml:space="preserve"> فلسطين.</w:t>
      </w:r>
    </w:p>
    <w:p w:rsidR="000D7411" w:rsidRPr="00A861F9" w:rsidRDefault="000D7411" w:rsidP="000D7411">
      <w:pPr>
        <w:numPr>
          <w:ilvl w:val="12"/>
          <w:numId w:val="0"/>
        </w:numPr>
        <w:ind w:left="566" w:hanging="426"/>
        <w:jc w:val="both"/>
        <w:rPr>
          <w:rFonts w:cs="Simplified Arabic"/>
          <w:sz w:val="12"/>
          <w:szCs w:val="12"/>
        </w:rPr>
      </w:pPr>
    </w:p>
    <w:p w:rsidR="000D7411" w:rsidRDefault="000D7411" w:rsidP="000D7411">
      <w:pPr>
        <w:numPr>
          <w:ilvl w:val="0"/>
          <w:numId w:val="18"/>
        </w:numPr>
        <w:ind w:left="566" w:hanging="426"/>
        <w:jc w:val="both"/>
        <w:rPr>
          <w:rFonts w:cs="Simplified Arabic"/>
        </w:rPr>
      </w:pPr>
      <w:r>
        <w:rPr>
          <w:rFonts w:cs="Simplified Arabic" w:hint="cs"/>
          <w:rtl/>
        </w:rPr>
        <w:t xml:space="preserve">الجهاز المركزي للإحصاء </w:t>
      </w:r>
      <w:proofErr w:type="spellStart"/>
      <w:r>
        <w:rPr>
          <w:rFonts w:cs="Simplified Arabic" w:hint="cs"/>
          <w:rtl/>
        </w:rPr>
        <w:t>الفلسطيني،</w:t>
      </w:r>
      <w:proofErr w:type="spellEnd"/>
      <w:r>
        <w:rPr>
          <w:rFonts w:cs="Simplified Arabic" w:hint="cs"/>
          <w:rtl/>
        </w:rPr>
        <w:t xml:space="preserve"> 2016.  معجم المصطلحات الاحصائية المستخدمة في الجهاز -2016.</w:t>
      </w:r>
    </w:p>
    <w:p w:rsidR="000D7411" w:rsidRPr="006658A8" w:rsidRDefault="000D7411" w:rsidP="000D7411">
      <w:pPr>
        <w:ind w:left="566"/>
        <w:jc w:val="both"/>
        <w:rPr>
          <w:rFonts w:cs="Simplified Arabic"/>
        </w:rPr>
      </w:pPr>
      <w:r>
        <w:rPr>
          <w:rFonts w:cs="Simplified Arabic" w:hint="cs"/>
          <w:rtl/>
        </w:rPr>
        <w:t xml:space="preserve">رام الله </w:t>
      </w:r>
      <w:proofErr w:type="spellStart"/>
      <w:r w:rsidR="009F42AD">
        <w:rPr>
          <w:rFonts w:cs="Simplified Arabic"/>
          <w:rtl/>
        </w:rPr>
        <w:t>–</w:t>
      </w:r>
      <w:proofErr w:type="spellEnd"/>
      <w:r>
        <w:rPr>
          <w:rFonts w:cs="Simplified Arabic" w:hint="cs"/>
          <w:rtl/>
        </w:rPr>
        <w:t xml:space="preserve"> فلسطين</w:t>
      </w:r>
      <w:r w:rsidR="009F42AD">
        <w:rPr>
          <w:rFonts w:cs="Simplified Arabic" w:hint="cs"/>
          <w:rtl/>
        </w:rPr>
        <w:t>.</w:t>
      </w:r>
    </w:p>
    <w:p w:rsidR="00646D2B" w:rsidRPr="004473AD" w:rsidRDefault="00646D2B" w:rsidP="004A76D9">
      <w:pPr>
        <w:jc w:val="center"/>
        <w:rPr>
          <w:rFonts w:ascii="Arial" w:hAnsi="Arial" w:cs="Simplified Arabic"/>
          <w:b/>
          <w:bCs/>
          <w:sz w:val="56"/>
          <w:szCs w:val="56"/>
          <w:rtl/>
          <w:lang w:eastAsia="en-US"/>
        </w:rPr>
      </w:pPr>
    </w:p>
    <w:p w:rsidR="00646D2B" w:rsidRPr="004473AD" w:rsidRDefault="00646D2B" w:rsidP="004A76D9">
      <w:pPr>
        <w:jc w:val="center"/>
        <w:rPr>
          <w:rFonts w:ascii="Arial" w:hAnsi="Arial" w:cs="Simplified Arabic"/>
          <w:b/>
          <w:bCs/>
          <w:sz w:val="56"/>
          <w:szCs w:val="56"/>
          <w:rtl/>
          <w:lang w:eastAsia="en-US"/>
        </w:rPr>
      </w:pPr>
    </w:p>
    <w:p w:rsidR="00646D2B" w:rsidRPr="004473AD" w:rsidRDefault="00646D2B" w:rsidP="004A76D9">
      <w:pPr>
        <w:jc w:val="center"/>
        <w:rPr>
          <w:rFonts w:ascii="Arial" w:hAnsi="Arial" w:cs="Simplified Arabic"/>
          <w:b/>
          <w:bCs/>
          <w:sz w:val="56"/>
          <w:szCs w:val="56"/>
          <w:rtl/>
          <w:lang w:eastAsia="en-US"/>
        </w:rPr>
      </w:pPr>
    </w:p>
    <w:p w:rsidR="00646D2B" w:rsidRDefault="00646D2B"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Default="00E45E95" w:rsidP="004A76D9">
      <w:pPr>
        <w:jc w:val="center"/>
        <w:rPr>
          <w:rFonts w:ascii="Arial" w:hAnsi="Arial" w:cs="Simplified Arabic"/>
          <w:b/>
          <w:bCs/>
          <w:sz w:val="56"/>
          <w:szCs w:val="56"/>
          <w:rtl/>
          <w:lang w:eastAsia="en-US"/>
        </w:rPr>
      </w:pPr>
    </w:p>
    <w:p w:rsidR="00E45E95" w:rsidRPr="004473AD" w:rsidRDefault="00E45E95" w:rsidP="004A76D9">
      <w:pPr>
        <w:jc w:val="center"/>
        <w:rPr>
          <w:rFonts w:ascii="Arial" w:hAnsi="Arial" w:cs="Simplified Arabic"/>
          <w:b/>
          <w:bCs/>
          <w:sz w:val="56"/>
          <w:szCs w:val="56"/>
          <w:rtl/>
          <w:lang w:eastAsia="en-US"/>
        </w:rPr>
      </w:pPr>
    </w:p>
    <w:p w:rsidR="00646D2B" w:rsidRPr="004473AD" w:rsidRDefault="00646D2B" w:rsidP="004A76D9">
      <w:pPr>
        <w:jc w:val="center"/>
        <w:rPr>
          <w:rFonts w:ascii="Arial" w:hAnsi="Arial" w:cs="Simplified Arabic"/>
          <w:b/>
          <w:bCs/>
          <w:sz w:val="56"/>
          <w:szCs w:val="56"/>
          <w:rtl/>
          <w:lang w:eastAsia="en-US"/>
        </w:rPr>
      </w:pPr>
    </w:p>
    <w:p w:rsidR="00EF7C0A" w:rsidRDefault="000D43F4" w:rsidP="004A76D9">
      <w:pPr>
        <w:jc w:val="center"/>
        <w:rPr>
          <w:rFonts w:ascii="Arial" w:hAnsi="Arial" w:cs="Simplified Arabic"/>
          <w:b/>
          <w:bCs/>
          <w:sz w:val="56"/>
          <w:szCs w:val="56"/>
          <w:lang w:eastAsia="en-US"/>
        </w:rPr>
      </w:pPr>
      <w:r w:rsidRPr="004473AD">
        <w:rPr>
          <w:rFonts w:ascii="Arial" w:hAnsi="Arial" w:cs="Simplified Arabic"/>
          <w:b/>
          <w:bCs/>
          <w:sz w:val="56"/>
          <w:szCs w:val="56"/>
          <w:rtl/>
          <w:lang w:eastAsia="en-US"/>
        </w:rPr>
        <w:t>الجداول</w:t>
      </w: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Default="0070734C" w:rsidP="004A76D9">
      <w:pPr>
        <w:jc w:val="center"/>
        <w:rPr>
          <w:rFonts w:ascii="Arial" w:hAnsi="Arial" w:cs="Simplified Arabic"/>
          <w:b/>
          <w:bCs/>
          <w:sz w:val="56"/>
          <w:szCs w:val="56"/>
          <w:lang w:eastAsia="en-US"/>
        </w:rPr>
      </w:pPr>
    </w:p>
    <w:p w:rsidR="0070734C" w:rsidRPr="004473AD" w:rsidRDefault="0070734C" w:rsidP="004A76D9">
      <w:pPr>
        <w:jc w:val="center"/>
        <w:rPr>
          <w:rFonts w:ascii="Arial" w:hAnsi="Arial" w:cs="Simplified Arabic"/>
          <w:b/>
          <w:bCs/>
          <w:sz w:val="56"/>
          <w:szCs w:val="56"/>
          <w:rtl/>
          <w:lang w:eastAsia="en-US"/>
        </w:rPr>
      </w:pPr>
    </w:p>
    <w:p w:rsidR="00EF7C0A" w:rsidRPr="004473AD" w:rsidRDefault="00EF7C0A" w:rsidP="00BB1B05">
      <w:pPr>
        <w:rPr>
          <w:rFonts w:ascii="Arial" w:hAnsi="Arial" w:cs="Simplified Arabic"/>
          <w:b/>
          <w:bCs/>
          <w:sz w:val="56"/>
          <w:szCs w:val="56"/>
          <w:lang w:eastAsia="en-US"/>
        </w:rPr>
      </w:pPr>
    </w:p>
    <w:sectPr w:rsidR="00EF7C0A" w:rsidRPr="004473AD" w:rsidSect="00B217CE">
      <w:footerReference w:type="default" r:id="rId60"/>
      <w:pgSz w:w="11909" w:h="16834" w:code="9"/>
      <w:pgMar w:top="1418" w:right="1418" w:bottom="1418" w:left="1418" w:header="709" w:footer="709"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442B5" w:rsidRDefault="002442B5">
      <w:pPr>
        <w:rPr>
          <w:lang w:eastAsia="en-US"/>
        </w:rPr>
      </w:pPr>
      <w:r>
        <w:separator/>
      </w:r>
    </w:p>
  </w:endnote>
  <w:endnote w:type="continuationSeparator" w:id="0">
    <w:p w:rsidR="002442B5" w:rsidRDefault="002442B5">
      <w:pPr>
        <w:rPr>
          <w:lang w:eastAsia="en-US"/>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BD6" w:rsidRDefault="00AD1BD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BD6" w:rsidRDefault="00AD1BD6">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BD6" w:rsidRDefault="00AD1BD6">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BD6" w:rsidRDefault="003B3DFA">
    <w:pPr>
      <w:pStyle w:val="Footer"/>
      <w:jc w:val="center"/>
    </w:pPr>
    <w:fldSimple w:instr=" PAGE   \* MERGEFORMAT ">
      <w:r w:rsidR="00815441">
        <w:rPr>
          <w:noProof/>
          <w:rtl/>
        </w:rPr>
        <w:t>33</w:t>
      </w:r>
    </w:fldSimple>
  </w:p>
  <w:p w:rsidR="00AD1BD6" w:rsidRDefault="00AD1BD6" w:rsidP="005F4442">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442B5" w:rsidRDefault="002442B5">
      <w:pPr>
        <w:rPr>
          <w:lang w:eastAsia="en-US"/>
        </w:rPr>
      </w:pPr>
      <w:r>
        <w:separator/>
      </w:r>
    </w:p>
  </w:footnote>
  <w:footnote w:type="continuationSeparator" w:id="0">
    <w:p w:rsidR="002442B5" w:rsidRDefault="002442B5">
      <w:pPr>
        <w:rPr>
          <w:lang w:eastAsia="en-US"/>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BD6" w:rsidRDefault="00AD1BD6">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BD6" w:rsidRPr="00912FC0" w:rsidRDefault="00AD1BD6" w:rsidP="00912FC0">
    <w:pPr>
      <w:pStyle w:val="Header"/>
      <w:rPr>
        <w:szCs w:val="16"/>
      </w:rPr>
    </w:pPr>
    <w:r w:rsidRPr="006B6CF6">
      <w:rPr>
        <w:rFonts w:asciiTheme="majorBidi" w:hAnsiTheme="majorBidi" w:cstheme="majorBidi"/>
        <w:sz w:val="16"/>
        <w:szCs w:val="16"/>
      </w:rPr>
      <w:t>PCBS</w:t>
    </w:r>
    <w:proofErr w:type="spellStart"/>
    <w:r w:rsidRPr="00912FC0">
      <w:rPr>
        <w:rFonts w:ascii="Arial" w:hAnsi="Arial" w:cs="Arial"/>
        <w:sz w:val="16"/>
        <w:szCs w:val="16"/>
        <w:rtl/>
      </w:rPr>
      <w:t>:</w:t>
    </w:r>
    <w:proofErr w:type="spellEnd"/>
    <w:r w:rsidRPr="00912FC0">
      <w:rPr>
        <w:rFonts w:ascii="Arial" w:hAnsi="Arial" w:cs="Arial"/>
        <w:sz w:val="16"/>
        <w:szCs w:val="16"/>
        <w:rtl/>
      </w:rPr>
      <w:t xml:space="preserve"> </w:t>
    </w:r>
    <w:r w:rsidRPr="006B6CF6">
      <w:rPr>
        <w:rFonts w:ascii="Simplified Arabic" w:hAnsi="Simplified Arabic" w:cs="Simplified Arabic"/>
        <w:sz w:val="16"/>
        <w:szCs w:val="16"/>
        <w:rtl/>
      </w:rPr>
      <w:t>مسح أثر العدوان الإسرائيلي على قطاع غزة 2014</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D1BD6" w:rsidRDefault="00AD1BD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nsid w:val="04462800"/>
    <w:multiLevelType w:val="hybridMultilevel"/>
    <w:tmpl w:val="75EEC3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71E2E09"/>
    <w:multiLevelType w:val="hybridMultilevel"/>
    <w:tmpl w:val="F13E6476"/>
    <w:lvl w:ilvl="0" w:tplc="8D880BCE">
      <w:start w:val="1"/>
      <w:numFmt w:val="decimal"/>
      <w:lvlText w:val="%1."/>
      <w:lvlJc w:val="left"/>
      <w:pPr>
        <w:ind w:left="720" w:hanging="360"/>
      </w:pPr>
      <w:rPr>
        <w:b w:val="0"/>
        <w:bCs w:val="0"/>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2E6C70"/>
    <w:multiLevelType w:val="multilevel"/>
    <w:tmpl w:val="8DB86DB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927613F"/>
    <w:multiLevelType w:val="hybridMultilevel"/>
    <w:tmpl w:val="F3605FC2"/>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588490B"/>
    <w:multiLevelType w:val="multilevel"/>
    <w:tmpl w:val="C3065F5C"/>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1B6A6568"/>
    <w:multiLevelType w:val="multilevel"/>
    <w:tmpl w:val="046C21EA"/>
    <w:lvl w:ilvl="0">
      <w:start w:val="1"/>
      <w:numFmt w:val="decimal"/>
      <w:lvlText w:val="%1."/>
      <w:legacy w:legacy="1" w:legacySpace="0" w:legacyIndent="360"/>
      <w:lvlJc w:val="center"/>
      <w:pPr>
        <w:ind w:left="522" w:hanging="360"/>
      </w:pPr>
      <w:rPr>
        <w:rFonts w:cs="Times New Roman"/>
      </w:rPr>
    </w:lvl>
    <w:lvl w:ilvl="1">
      <w:start w:val="4"/>
      <w:numFmt w:val="decimal"/>
      <w:isLgl/>
      <w:lvlText w:val="%1.%2"/>
      <w:lvlJc w:val="left"/>
      <w:pPr>
        <w:ind w:left="717" w:hanging="555"/>
      </w:pPr>
      <w:rPr>
        <w:rFonts w:hint="default"/>
      </w:rPr>
    </w:lvl>
    <w:lvl w:ilvl="2">
      <w:start w:val="2"/>
      <w:numFmt w:val="decimal"/>
      <w:isLgl/>
      <w:lvlText w:val="%1.%2.%3"/>
      <w:lvlJc w:val="left"/>
      <w:pPr>
        <w:ind w:left="882" w:hanging="720"/>
      </w:pPr>
      <w:rPr>
        <w:rFonts w:hint="default"/>
      </w:rPr>
    </w:lvl>
    <w:lvl w:ilvl="3">
      <w:start w:val="1"/>
      <w:numFmt w:val="decimal"/>
      <w:isLgl/>
      <w:lvlText w:val="%1.%2.%3.%4"/>
      <w:lvlJc w:val="left"/>
      <w:pPr>
        <w:ind w:left="882" w:hanging="720"/>
      </w:pPr>
      <w:rPr>
        <w:rFonts w:hint="default"/>
      </w:rPr>
    </w:lvl>
    <w:lvl w:ilvl="4">
      <w:start w:val="1"/>
      <w:numFmt w:val="decimal"/>
      <w:isLgl/>
      <w:lvlText w:val="%1.%2.%3.%4.%5"/>
      <w:lvlJc w:val="left"/>
      <w:pPr>
        <w:ind w:left="1242" w:hanging="1080"/>
      </w:pPr>
      <w:rPr>
        <w:rFonts w:hint="default"/>
      </w:rPr>
    </w:lvl>
    <w:lvl w:ilvl="5">
      <w:start w:val="1"/>
      <w:numFmt w:val="decimal"/>
      <w:isLgl/>
      <w:lvlText w:val="%1.%2.%3.%4.%5.%6"/>
      <w:lvlJc w:val="left"/>
      <w:pPr>
        <w:ind w:left="1602" w:hanging="1440"/>
      </w:pPr>
      <w:rPr>
        <w:rFonts w:hint="default"/>
      </w:rPr>
    </w:lvl>
    <w:lvl w:ilvl="6">
      <w:start w:val="1"/>
      <w:numFmt w:val="decimal"/>
      <w:isLgl/>
      <w:lvlText w:val="%1.%2.%3.%4.%5.%6.%7"/>
      <w:lvlJc w:val="left"/>
      <w:pPr>
        <w:ind w:left="1602" w:hanging="1440"/>
      </w:pPr>
      <w:rPr>
        <w:rFonts w:hint="default"/>
      </w:rPr>
    </w:lvl>
    <w:lvl w:ilvl="7">
      <w:start w:val="1"/>
      <w:numFmt w:val="decimal"/>
      <w:isLgl/>
      <w:lvlText w:val="%1.%2.%3.%4.%5.%6.%7.%8"/>
      <w:lvlJc w:val="left"/>
      <w:pPr>
        <w:ind w:left="1962" w:hanging="1800"/>
      </w:pPr>
      <w:rPr>
        <w:rFonts w:hint="default"/>
      </w:rPr>
    </w:lvl>
    <w:lvl w:ilvl="8">
      <w:start w:val="1"/>
      <w:numFmt w:val="decimal"/>
      <w:isLgl/>
      <w:lvlText w:val="%1.%2.%3.%4.%5.%6.%7.%8.%9"/>
      <w:lvlJc w:val="left"/>
      <w:pPr>
        <w:ind w:left="1962" w:hanging="1800"/>
      </w:pPr>
      <w:rPr>
        <w:rFonts w:hint="default"/>
      </w:rPr>
    </w:lvl>
  </w:abstractNum>
  <w:abstractNum w:abstractNumId="7">
    <w:nsid w:val="22CA58C2"/>
    <w:multiLevelType w:val="hybridMultilevel"/>
    <w:tmpl w:val="85E4E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28B90213"/>
    <w:multiLevelType w:val="hybridMultilevel"/>
    <w:tmpl w:val="9EA815E4"/>
    <w:lvl w:ilvl="0" w:tplc="04090001">
      <w:start w:val="1"/>
      <w:numFmt w:val="bullet"/>
      <w:lvlText w:val=""/>
      <w:lvlJc w:val="left"/>
      <w:pPr>
        <w:ind w:left="968" w:hanging="360"/>
      </w:pPr>
      <w:rPr>
        <w:rFonts w:ascii="Symbol" w:hAnsi="Symbol" w:hint="default"/>
      </w:rPr>
    </w:lvl>
    <w:lvl w:ilvl="1" w:tplc="04090003" w:tentative="1">
      <w:start w:val="1"/>
      <w:numFmt w:val="bullet"/>
      <w:lvlText w:val="o"/>
      <w:lvlJc w:val="left"/>
      <w:pPr>
        <w:ind w:left="1688" w:hanging="360"/>
      </w:pPr>
      <w:rPr>
        <w:rFonts w:ascii="Courier New" w:hAnsi="Courier New" w:cs="Courier New" w:hint="default"/>
      </w:rPr>
    </w:lvl>
    <w:lvl w:ilvl="2" w:tplc="04090005" w:tentative="1">
      <w:start w:val="1"/>
      <w:numFmt w:val="bullet"/>
      <w:lvlText w:val=""/>
      <w:lvlJc w:val="left"/>
      <w:pPr>
        <w:ind w:left="2408" w:hanging="360"/>
      </w:pPr>
      <w:rPr>
        <w:rFonts w:ascii="Wingdings" w:hAnsi="Wingdings" w:hint="default"/>
      </w:rPr>
    </w:lvl>
    <w:lvl w:ilvl="3" w:tplc="04090001" w:tentative="1">
      <w:start w:val="1"/>
      <w:numFmt w:val="bullet"/>
      <w:lvlText w:val=""/>
      <w:lvlJc w:val="left"/>
      <w:pPr>
        <w:ind w:left="3128" w:hanging="360"/>
      </w:pPr>
      <w:rPr>
        <w:rFonts w:ascii="Symbol" w:hAnsi="Symbol" w:hint="default"/>
      </w:rPr>
    </w:lvl>
    <w:lvl w:ilvl="4" w:tplc="04090003" w:tentative="1">
      <w:start w:val="1"/>
      <w:numFmt w:val="bullet"/>
      <w:lvlText w:val="o"/>
      <w:lvlJc w:val="left"/>
      <w:pPr>
        <w:ind w:left="3848" w:hanging="360"/>
      </w:pPr>
      <w:rPr>
        <w:rFonts w:ascii="Courier New" w:hAnsi="Courier New" w:cs="Courier New" w:hint="default"/>
      </w:rPr>
    </w:lvl>
    <w:lvl w:ilvl="5" w:tplc="04090005" w:tentative="1">
      <w:start w:val="1"/>
      <w:numFmt w:val="bullet"/>
      <w:lvlText w:val=""/>
      <w:lvlJc w:val="left"/>
      <w:pPr>
        <w:ind w:left="4568" w:hanging="360"/>
      </w:pPr>
      <w:rPr>
        <w:rFonts w:ascii="Wingdings" w:hAnsi="Wingdings" w:hint="default"/>
      </w:rPr>
    </w:lvl>
    <w:lvl w:ilvl="6" w:tplc="04090001" w:tentative="1">
      <w:start w:val="1"/>
      <w:numFmt w:val="bullet"/>
      <w:lvlText w:val=""/>
      <w:lvlJc w:val="left"/>
      <w:pPr>
        <w:ind w:left="5288" w:hanging="360"/>
      </w:pPr>
      <w:rPr>
        <w:rFonts w:ascii="Symbol" w:hAnsi="Symbol" w:hint="default"/>
      </w:rPr>
    </w:lvl>
    <w:lvl w:ilvl="7" w:tplc="04090003" w:tentative="1">
      <w:start w:val="1"/>
      <w:numFmt w:val="bullet"/>
      <w:lvlText w:val="o"/>
      <w:lvlJc w:val="left"/>
      <w:pPr>
        <w:ind w:left="6008" w:hanging="360"/>
      </w:pPr>
      <w:rPr>
        <w:rFonts w:ascii="Courier New" w:hAnsi="Courier New" w:cs="Courier New" w:hint="default"/>
      </w:rPr>
    </w:lvl>
    <w:lvl w:ilvl="8" w:tplc="04090005" w:tentative="1">
      <w:start w:val="1"/>
      <w:numFmt w:val="bullet"/>
      <w:lvlText w:val=""/>
      <w:lvlJc w:val="left"/>
      <w:pPr>
        <w:ind w:left="6728" w:hanging="360"/>
      </w:pPr>
      <w:rPr>
        <w:rFonts w:ascii="Wingdings" w:hAnsi="Wingdings" w:hint="default"/>
      </w:rPr>
    </w:lvl>
  </w:abstractNum>
  <w:abstractNum w:abstractNumId="9">
    <w:nsid w:val="2D0B42DB"/>
    <w:multiLevelType w:val="multilevel"/>
    <w:tmpl w:val="07826438"/>
    <w:lvl w:ilvl="0">
      <w:start w:val="2"/>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2"/>
      <w:numFmt w:val="decimal"/>
      <w:lvlText w:val="%1.%2.%3"/>
      <w:lvlJc w:val="left"/>
      <w:pPr>
        <w:ind w:left="720" w:hanging="720"/>
      </w:pPr>
      <w:rPr>
        <w:rFonts w:ascii="Simplified Arabic" w:hAnsi="Simplified Arabic" w:cs="Simplified Arabic"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3F7A741C"/>
    <w:multiLevelType w:val="singleLevel"/>
    <w:tmpl w:val="5276D84C"/>
    <w:lvl w:ilvl="0">
      <w:start w:val="1"/>
      <w:numFmt w:val="decimal"/>
      <w:lvlText w:val="%1."/>
      <w:legacy w:legacy="1" w:legacySpace="0" w:legacyIndent="360"/>
      <w:lvlJc w:val="center"/>
      <w:pPr>
        <w:ind w:hanging="360"/>
      </w:pPr>
      <w:rPr>
        <w:rFonts w:ascii="Times New Roman" w:hAnsi="Times New Roman" w:cs="Traditional Arabic"/>
      </w:rPr>
    </w:lvl>
  </w:abstractNum>
  <w:abstractNum w:abstractNumId="11">
    <w:nsid w:val="43887E6E"/>
    <w:multiLevelType w:val="hybridMultilevel"/>
    <w:tmpl w:val="1BFCDAA6"/>
    <w:lvl w:ilvl="0" w:tplc="04010001">
      <w:start w:val="1"/>
      <w:numFmt w:val="bullet"/>
      <w:lvlText w:val=""/>
      <w:lvlJc w:val="left"/>
      <w:pPr>
        <w:tabs>
          <w:tab w:val="num" w:pos="360"/>
        </w:tabs>
        <w:ind w:left="360" w:hanging="360"/>
      </w:pPr>
      <w:rPr>
        <w:rFonts w:ascii="Symbol" w:hAnsi="Symbol" w:hint="default"/>
      </w:rPr>
    </w:lvl>
    <w:lvl w:ilvl="1" w:tplc="04010003" w:tentative="1">
      <w:start w:val="1"/>
      <w:numFmt w:val="bullet"/>
      <w:lvlText w:val="o"/>
      <w:lvlJc w:val="left"/>
      <w:pPr>
        <w:tabs>
          <w:tab w:val="num" w:pos="1440"/>
        </w:tabs>
        <w:ind w:left="1440" w:hanging="360"/>
      </w:pPr>
      <w:rPr>
        <w:rFonts w:ascii="Courier New" w:hAnsi="Courier New"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12">
    <w:nsid w:val="44897D2D"/>
    <w:multiLevelType w:val="multilevel"/>
    <w:tmpl w:val="9E58FC96"/>
    <w:lvl w:ilvl="0">
      <w:start w:val="1"/>
      <w:numFmt w:val="decimal"/>
      <w:lvlText w:val="%1."/>
      <w:lvlJc w:val="left"/>
      <w:pPr>
        <w:tabs>
          <w:tab w:val="num" w:pos="720"/>
        </w:tabs>
        <w:ind w:left="720" w:hanging="360"/>
      </w:pPr>
    </w:lvl>
    <w:lvl w:ilvl="1">
      <w:start w:val="5"/>
      <w:numFmt w:val="decimal"/>
      <w:isLgl/>
      <w:lvlText w:val="%1.%2"/>
      <w:lvlJc w:val="left"/>
      <w:pPr>
        <w:tabs>
          <w:tab w:val="num" w:pos="735"/>
        </w:tabs>
        <w:ind w:left="735" w:hanging="375"/>
      </w:pPr>
      <w:rPr>
        <w:rFonts w:hint="cs"/>
      </w:rPr>
    </w:lvl>
    <w:lvl w:ilvl="2">
      <w:start w:val="1"/>
      <w:numFmt w:val="decimal"/>
      <w:isLgl/>
      <w:lvlText w:val="%1.%2.%3"/>
      <w:lvlJc w:val="left"/>
      <w:pPr>
        <w:tabs>
          <w:tab w:val="num" w:pos="1080"/>
        </w:tabs>
        <w:ind w:left="1080" w:hanging="720"/>
      </w:pPr>
      <w:rPr>
        <w:rFonts w:hint="cs"/>
      </w:rPr>
    </w:lvl>
    <w:lvl w:ilvl="3">
      <w:start w:val="1"/>
      <w:numFmt w:val="decimal"/>
      <w:isLgl/>
      <w:lvlText w:val="%1.%2.%3.%4"/>
      <w:lvlJc w:val="left"/>
      <w:pPr>
        <w:tabs>
          <w:tab w:val="num" w:pos="1080"/>
        </w:tabs>
        <w:ind w:left="1080" w:hanging="720"/>
      </w:pPr>
      <w:rPr>
        <w:rFonts w:hint="cs"/>
      </w:rPr>
    </w:lvl>
    <w:lvl w:ilvl="4">
      <w:start w:val="1"/>
      <w:numFmt w:val="decimal"/>
      <w:isLgl/>
      <w:lvlText w:val="%1.%2.%3.%4.%5"/>
      <w:lvlJc w:val="left"/>
      <w:pPr>
        <w:tabs>
          <w:tab w:val="num" w:pos="1440"/>
        </w:tabs>
        <w:ind w:left="1440" w:hanging="1080"/>
      </w:pPr>
      <w:rPr>
        <w:rFonts w:hint="cs"/>
      </w:rPr>
    </w:lvl>
    <w:lvl w:ilvl="5">
      <w:start w:val="1"/>
      <w:numFmt w:val="decimal"/>
      <w:isLgl/>
      <w:lvlText w:val="%1.%2.%3.%4.%5.%6"/>
      <w:lvlJc w:val="left"/>
      <w:pPr>
        <w:tabs>
          <w:tab w:val="num" w:pos="1800"/>
        </w:tabs>
        <w:ind w:left="1800" w:hanging="1440"/>
      </w:pPr>
      <w:rPr>
        <w:rFonts w:hint="cs"/>
      </w:rPr>
    </w:lvl>
    <w:lvl w:ilvl="6">
      <w:start w:val="1"/>
      <w:numFmt w:val="decimal"/>
      <w:isLgl/>
      <w:lvlText w:val="%1.%2.%3.%4.%5.%6.%7"/>
      <w:lvlJc w:val="left"/>
      <w:pPr>
        <w:tabs>
          <w:tab w:val="num" w:pos="1800"/>
        </w:tabs>
        <w:ind w:left="1800" w:hanging="1440"/>
      </w:pPr>
      <w:rPr>
        <w:rFonts w:hint="cs"/>
      </w:rPr>
    </w:lvl>
    <w:lvl w:ilvl="7">
      <w:start w:val="1"/>
      <w:numFmt w:val="decimal"/>
      <w:isLgl/>
      <w:lvlText w:val="%1.%2.%3.%4.%5.%6.%7.%8"/>
      <w:lvlJc w:val="left"/>
      <w:pPr>
        <w:tabs>
          <w:tab w:val="num" w:pos="2160"/>
        </w:tabs>
        <w:ind w:left="2160" w:hanging="1800"/>
      </w:pPr>
      <w:rPr>
        <w:rFonts w:hint="cs"/>
      </w:rPr>
    </w:lvl>
    <w:lvl w:ilvl="8">
      <w:start w:val="1"/>
      <w:numFmt w:val="decimal"/>
      <w:isLgl/>
      <w:lvlText w:val="%1.%2.%3.%4.%5.%6.%7.%8.%9"/>
      <w:lvlJc w:val="left"/>
      <w:pPr>
        <w:tabs>
          <w:tab w:val="num" w:pos="2160"/>
        </w:tabs>
        <w:ind w:left="2160" w:hanging="1800"/>
      </w:pPr>
      <w:rPr>
        <w:rFonts w:hint="cs"/>
      </w:rPr>
    </w:lvl>
  </w:abstractNum>
  <w:abstractNum w:abstractNumId="13">
    <w:nsid w:val="51A444A5"/>
    <w:multiLevelType w:val="hybridMultilevel"/>
    <w:tmpl w:val="8432D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55B5E41"/>
    <w:multiLevelType w:val="hybridMultilevel"/>
    <w:tmpl w:val="CC208DBA"/>
    <w:lvl w:ilvl="0" w:tplc="C14ACC3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74F93A94"/>
    <w:multiLevelType w:val="multilevel"/>
    <w:tmpl w:val="DCF8D4A2"/>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0"/>
  </w:num>
  <w:num w:numId="2">
    <w:abstractNumId w:val="6"/>
  </w:num>
  <w:num w:numId="3">
    <w:abstractNumId w:val="6"/>
    <w:lvlOverride w:ilvl="0">
      <w:lvl w:ilvl="0">
        <w:start w:val="1"/>
        <w:numFmt w:val="decimal"/>
        <w:lvlText w:val="%1."/>
        <w:legacy w:legacy="1" w:legacySpace="0" w:legacyIndent="360"/>
        <w:lvlJc w:val="center"/>
        <w:pPr>
          <w:ind w:left="522" w:hanging="360"/>
        </w:pPr>
        <w:rPr>
          <w:rFonts w:cs="Times New Roman"/>
        </w:rPr>
      </w:lvl>
    </w:lvlOverride>
  </w:num>
  <w:num w:numId="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1"/>
  </w:num>
  <w:num w:numId="6">
    <w:abstractNumId w:val="15"/>
  </w:num>
  <w:num w:numId="7">
    <w:abstractNumId w:val="9"/>
  </w:num>
  <w:num w:numId="8">
    <w:abstractNumId w:val="13"/>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14"/>
  </w:num>
  <w:num w:numId="12">
    <w:abstractNumId w:val="1"/>
  </w:num>
  <w:num w:numId="13">
    <w:abstractNumId w:val="2"/>
  </w:num>
  <w:num w:numId="14">
    <w:abstractNumId w:val="8"/>
  </w:num>
  <w:num w:numId="15">
    <w:abstractNumId w:val="3"/>
  </w:num>
  <w:num w:numId="16">
    <w:abstractNumId w:val="7"/>
  </w:num>
  <w:num w:numId="17">
    <w:abstractNumId w:val="10"/>
  </w:num>
  <w:num w:numId="18">
    <w:abstractNumId w:val="10"/>
    <w:lvlOverride w:ilvl="0">
      <w:lvl w:ilvl="0">
        <w:start w:val="1"/>
        <w:numFmt w:val="decimal"/>
        <w:lvlText w:val="%1."/>
        <w:legacy w:legacy="1" w:legacySpace="0" w:legacyIndent="360"/>
        <w:lvlJc w:val="center"/>
        <w:pPr>
          <w:ind w:hanging="360"/>
        </w:pPr>
        <w:rPr>
          <w:rFonts w:ascii="Times New Roman" w:hAnsi="Times New Roman" w:cs="Traditional Arabic"/>
        </w:rPr>
      </w:lvl>
    </w:lvlOverride>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defaultTabStop w:val="720"/>
  <w:doNotHyphenateCaps/>
  <w:drawingGridHorizontalSpacing w:val="120"/>
  <w:displayHorizontalDrawingGridEvery w:val="2"/>
  <w:noPunctuationKerning/>
  <w:characterSpacingControl w:val="doNotCompress"/>
  <w:doNotValidateAgainstSchema/>
  <w:doNotDemarcateInvalidXml/>
  <w:hdrShapeDefaults>
    <o:shapedefaults v:ext="edit" spidmax="305154"/>
  </w:hdrShapeDefaults>
  <w:footnotePr>
    <w:footnote w:id="-1"/>
    <w:footnote w:id="0"/>
  </w:footnotePr>
  <w:endnotePr>
    <w:endnote w:id="-1"/>
    <w:endnote w:id="0"/>
  </w:endnotePr>
  <w:compat/>
  <w:rsids>
    <w:rsidRoot w:val="002201D2"/>
    <w:rsid w:val="00000A80"/>
    <w:rsid w:val="00001A97"/>
    <w:rsid w:val="00001C8D"/>
    <w:rsid w:val="000020B6"/>
    <w:rsid w:val="0000311F"/>
    <w:rsid w:val="00003F5C"/>
    <w:rsid w:val="00005412"/>
    <w:rsid w:val="00005860"/>
    <w:rsid w:val="0000727D"/>
    <w:rsid w:val="00007327"/>
    <w:rsid w:val="0001012F"/>
    <w:rsid w:val="00010DD3"/>
    <w:rsid w:val="000112D7"/>
    <w:rsid w:val="000124AB"/>
    <w:rsid w:val="0001387D"/>
    <w:rsid w:val="00013996"/>
    <w:rsid w:val="00013A98"/>
    <w:rsid w:val="000159AC"/>
    <w:rsid w:val="00015CD5"/>
    <w:rsid w:val="00016BA0"/>
    <w:rsid w:val="000203D6"/>
    <w:rsid w:val="000206D4"/>
    <w:rsid w:val="000214F6"/>
    <w:rsid w:val="00021AAD"/>
    <w:rsid w:val="00021EE4"/>
    <w:rsid w:val="00022B48"/>
    <w:rsid w:val="00023723"/>
    <w:rsid w:val="00023D43"/>
    <w:rsid w:val="00023F7A"/>
    <w:rsid w:val="000242E8"/>
    <w:rsid w:val="00024A71"/>
    <w:rsid w:val="00024D5F"/>
    <w:rsid w:val="00025FDA"/>
    <w:rsid w:val="00026772"/>
    <w:rsid w:val="0002771B"/>
    <w:rsid w:val="00030879"/>
    <w:rsid w:val="00030F9A"/>
    <w:rsid w:val="00031E28"/>
    <w:rsid w:val="0003281A"/>
    <w:rsid w:val="00033038"/>
    <w:rsid w:val="000346D3"/>
    <w:rsid w:val="0003502D"/>
    <w:rsid w:val="00036809"/>
    <w:rsid w:val="000373CA"/>
    <w:rsid w:val="00037886"/>
    <w:rsid w:val="00037B21"/>
    <w:rsid w:val="00037B94"/>
    <w:rsid w:val="000400D8"/>
    <w:rsid w:val="00041DC9"/>
    <w:rsid w:val="00041E86"/>
    <w:rsid w:val="000437D4"/>
    <w:rsid w:val="000441AD"/>
    <w:rsid w:val="00045FD3"/>
    <w:rsid w:val="00046498"/>
    <w:rsid w:val="000470C4"/>
    <w:rsid w:val="00051B31"/>
    <w:rsid w:val="00053D8D"/>
    <w:rsid w:val="00053F5D"/>
    <w:rsid w:val="0005420C"/>
    <w:rsid w:val="0005523C"/>
    <w:rsid w:val="000557FB"/>
    <w:rsid w:val="000576DB"/>
    <w:rsid w:val="000606D6"/>
    <w:rsid w:val="00061036"/>
    <w:rsid w:val="0006150D"/>
    <w:rsid w:val="000615B5"/>
    <w:rsid w:val="00062714"/>
    <w:rsid w:val="00063B1F"/>
    <w:rsid w:val="000640D8"/>
    <w:rsid w:val="00064A34"/>
    <w:rsid w:val="0006665F"/>
    <w:rsid w:val="00067CCF"/>
    <w:rsid w:val="0007082B"/>
    <w:rsid w:val="000713FB"/>
    <w:rsid w:val="000767E5"/>
    <w:rsid w:val="00076F0C"/>
    <w:rsid w:val="0008080F"/>
    <w:rsid w:val="0008101F"/>
    <w:rsid w:val="00082CA4"/>
    <w:rsid w:val="000840E1"/>
    <w:rsid w:val="00085A9F"/>
    <w:rsid w:val="00085E23"/>
    <w:rsid w:val="000904BC"/>
    <w:rsid w:val="000919D5"/>
    <w:rsid w:val="00092420"/>
    <w:rsid w:val="000926D5"/>
    <w:rsid w:val="0009394A"/>
    <w:rsid w:val="000A087B"/>
    <w:rsid w:val="000A0BF3"/>
    <w:rsid w:val="000A1C8C"/>
    <w:rsid w:val="000A1D0D"/>
    <w:rsid w:val="000A1EF4"/>
    <w:rsid w:val="000A2680"/>
    <w:rsid w:val="000A2B5F"/>
    <w:rsid w:val="000A46A1"/>
    <w:rsid w:val="000A52CE"/>
    <w:rsid w:val="000A5BDE"/>
    <w:rsid w:val="000A630C"/>
    <w:rsid w:val="000B0F4A"/>
    <w:rsid w:val="000B2060"/>
    <w:rsid w:val="000B2C64"/>
    <w:rsid w:val="000B3108"/>
    <w:rsid w:val="000B3A91"/>
    <w:rsid w:val="000B4CF4"/>
    <w:rsid w:val="000B50CE"/>
    <w:rsid w:val="000B5425"/>
    <w:rsid w:val="000B547F"/>
    <w:rsid w:val="000B58C5"/>
    <w:rsid w:val="000C0BBE"/>
    <w:rsid w:val="000C18D7"/>
    <w:rsid w:val="000C1FC6"/>
    <w:rsid w:val="000C287A"/>
    <w:rsid w:val="000C3413"/>
    <w:rsid w:val="000C3BD7"/>
    <w:rsid w:val="000C4475"/>
    <w:rsid w:val="000C47C8"/>
    <w:rsid w:val="000C4931"/>
    <w:rsid w:val="000C4A09"/>
    <w:rsid w:val="000C4D97"/>
    <w:rsid w:val="000C65F9"/>
    <w:rsid w:val="000C7C2A"/>
    <w:rsid w:val="000D120B"/>
    <w:rsid w:val="000D1CF3"/>
    <w:rsid w:val="000D2751"/>
    <w:rsid w:val="000D3202"/>
    <w:rsid w:val="000D43F4"/>
    <w:rsid w:val="000D513E"/>
    <w:rsid w:val="000D5DDB"/>
    <w:rsid w:val="000D7411"/>
    <w:rsid w:val="000E22DC"/>
    <w:rsid w:val="000E34C2"/>
    <w:rsid w:val="000E43B4"/>
    <w:rsid w:val="000E4651"/>
    <w:rsid w:val="000E49A4"/>
    <w:rsid w:val="000E5F15"/>
    <w:rsid w:val="000E6BFE"/>
    <w:rsid w:val="000F1BF4"/>
    <w:rsid w:val="000F1F81"/>
    <w:rsid w:val="000F5017"/>
    <w:rsid w:val="000F7A0A"/>
    <w:rsid w:val="001006D3"/>
    <w:rsid w:val="00101AB5"/>
    <w:rsid w:val="00101FC4"/>
    <w:rsid w:val="0010294E"/>
    <w:rsid w:val="00103320"/>
    <w:rsid w:val="0010471D"/>
    <w:rsid w:val="00104976"/>
    <w:rsid w:val="001059C6"/>
    <w:rsid w:val="00105F50"/>
    <w:rsid w:val="001067DD"/>
    <w:rsid w:val="001078C2"/>
    <w:rsid w:val="001110F8"/>
    <w:rsid w:val="0011262D"/>
    <w:rsid w:val="00113829"/>
    <w:rsid w:val="0011383C"/>
    <w:rsid w:val="00113C5C"/>
    <w:rsid w:val="00114AF0"/>
    <w:rsid w:val="00114CE9"/>
    <w:rsid w:val="001168A6"/>
    <w:rsid w:val="001200CB"/>
    <w:rsid w:val="0012138F"/>
    <w:rsid w:val="00121895"/>
    <w:rsid w:val="00123010"/>
    <w:rsid w:val="00123337"/>
    <w:rsid w:val="00123C53"/>
    <w:rsid w:val="00127222"/>
    <w:rsid w:val="0012741D"/>
    <w:rsid w:val="0013032A"/>
    <w:rsid w:val="001308C7"/>
    <w:rsid w:val="001308CF"/>
    <w:rsid w:val="00130BA3"/>
    <w:rsid w:val="001318C6"/>
    <w:rsid w:val="00133232"/>
    <w:rsid w:val="001365AC"/>
    <w:rsid w:val="00136EF0"/>
    <w:rsid w:val="00140B46"/>
    <w:rsid w:val="001424E1"/>
    <w:rsid w:val="001425D7"/>
    <w:rsid w:val="00142A27"/>
    <w:rsid w:val="00142AE2"/>
    <w:rsid w:val="0014385C"/>
    <w:rsid w:val="001448A9"/>
    <w:rsid w:val="0014495B"/>
    <w:rsid w:val="0014533D"/>
    <w:rsid w:val="00145C19"/>
    <w:rsid w:val="00146A26"/>
    <w:rsid w:val="00146DA8"/>
    <w:rsid w:val="00147312"/>
    <w:rsid w:val="00151820"/>
    <w:rsid w:val="00152D21"/>
    <w:rsid w:val="001541E8"/>
    <w:rsid w:val="001542C7"/>
    <w:rsid w:val="00154D05"/>
    <w:rsid w:val="00155451"/>
    <w:rsid w:val="001574D5"/>
    <w:rsid w:val="001603E7"/>
    <w:rsid w:val="001625BC"/>
    <w:rsid w:val="00163E60"/>
    <w:rsid w:val="00164729"/>
    <w:rsid w:val="00165870"/>
    <w:rsid w:val="00166A1D"/>
    <w:rsid w:val="0016730A"/>
    <w:rsid w:val="001722CC"/>
    <w:rsid w:val="00172DD2"/>
    <w:rsid w:val="0017598E"/>
    <w:rsid w:val="00175CE2"/>
    <w:rsid w:val="0017706E"/>
    <w:rsid w:val="00177640"/>
    <w:rsid w:val="00177A23"/>
    <w:rsid w:val="00177EFD"/>
    <w:rsid w:val="001800E3"/>
    <w:rsid w:val="00180F97"/>
    <w:rsid w:val="001827D3"/>
    <w:rsid w:val="00183524"/>
    <w:rsid w:val="00184C7C"/>
    <w:rsid w:val="00185976"/>
    <w:rsid w:val="001860C3"/>
    <w:rsid w:val="0018725A"/>
    <w:rsid w:val="001905DC"/>
    <w:rsid w:val="00190B00"/>
    <w:rsid w:val="001916B2"/>
    <w:rsid w:val="00192D15"/>
    <w:rsid w:val="00194004"/>
    <w:rsid w:val="001949FE"/>
    <w:rsid w:val="001966FD"/>
    <w:rsid w:val="00197457"/>
    <w:rsid w:val="00197C74"/>
    <w:rsid w:val="00197E43"/>
    <w:rsid w:val="001A1D27"/>
    <w:rsid w:val="001A29DD"/>
    <w:rsid w:val="001A3C10"/>
    <w:rsid w:val="001A3E53"/>
    <w:rsid w:val="001A4638"/>
    <w:rsid w:val="001A5009"/>
    <w:rsid w:val="001A74F5"/>
    <w:rsid w:val="001A7898"/>
    <w:rsid w:val="001B0C54"/>
    <w:rsid w:val="001B152A"/>
    <w:rsid w:val="001B20CA"/>
    <w:rsid w:val="001B2160"/>
    <w:rsid w:val="001B2A45"/>
    <w:rsid w:val="001B49B8"/>
    <w:rsid w:val="001B4B1F"/>
    <w:rsid w:val="001B5606"/>
    <w:rsid w:val="001B5AD9"/>
    <w:rsid w:val="001B6C7F"/>
    <w:rsid w:val="001B74FB"/>
    <w:rsid w:val="001C2787"/>
    <w:rsid w:val="001C2880"/>
    <w:rsid w:val="001C29A0"/>
    <w:rsid w:val="001C4AE4"/>
    <w:rsid w:val="001C559B"/>
    <w:rsid w:val="001C5972"/>
    <w:rsid w:val="001C5BAE"/>
    <w:rsid w:val="001C60AD"/>
    <w:rsid w:val="001C620A"/>
    <w:rsid w:val="001C65CC"/>
    <w:rsid w:val="001C7F45"/>
    <w:rsid w:val="001D19D9"/>
    <w:rsid w:val="001D20C4"/>
    <w:rsid w:val="001D27DB"/>
    <w:rsid w:val="001D5566"/>
    <w:rsid w:val="001D615F"/>
    <w:rsid w:val="001D715B"/>
    <w:rsid w:val="001E0DCE"/>
    <w:rsid w:val="001E2B33"/>
    <w:rsid w:val="001E3919"/>
    <w:rsid w:val="001E4420"/>
    <w:rsid w:val="001E5156"/>
    <w:rsid w:val="001E5196"/>
    <w:rsid w:val="001F0B3E"/>
    <w:rsid w:val="001F1181"/>
    <w:rsid w:val="001F1D29"/>
    <w:rsid w:val="001F2C20"/>
    <w:rsid w:val="001F3C2B"/>
    <w:rsid w:val="001F3F5B"/>
    <w:rsid w:val="001F4669"/>
    <w:rsid w:val="001F57F8"/>
    <w:rsid w:val="001F6A2E"/>
    <w:rsid w:val="001F6A55"/>
    <w:rsid w:val="001F6BE4"/>
    <w:rsid w:val="001F7815"/>
    <w:rsid w:val="001F7AB5"/>
    <w:rsid w:val="001F7E41"/>
    <w:rsid w:val="002001FA"/>
    <w:rsid w:val="002008CB"/>
    <w:rsid w:val="00203366"/>
    <w:rsid w:val="002035A9"/>
    <w:rsid w:val="00204EE6"/>
    <w:rsid w:val="00207068"/>
    <w:rsid w:val="00207576"/>
    <w:rsid w:val="0020773F"/>
    <w:rsid w:val="00207F00"/>
    <w:rsid w:val="002104FD"/>
    <w:rsid w:val="0021142F"/>
    <w:rsid w:val="00212247"/>
    <w:rsid w:val="002127D6"/>
    <w:rsid w:val="002132D6"/>
    <w:rsid w:val="00214035"/>
    <w:rsid w:val="00214B0B"/>
    <w:rsid w:val="00215EE3"/>
    <w:rsid w:val="00216D34"/>
    <w:rsid w:val="00216F15"/>
    <w:rsid w:val="00217317"/>
    <w:rsid w:val="002201D2"/>
    <w:rsid w:val="00220261"/>
    <w:rsid w:val="00220A93"/>
    <w:rsid w:val="00220DF0"/>
    <w:rsid w:val="00221FBB"/>
    <w:rsid w:val="00222640"/>
    <w:rsid w:val="00222D32"/>
    <w:rsid w:val="00223206"/>
    <w:rsid w:val="00224F3C"/>
    <w:rsid w:val="0022558C"/>
    <w:rsid w:val="00225F5F"/>
    <w:rsid w:val="0022611B"/>
    <w:rsid w:val="0022796D"/>
    <w:rsid w:val="002279C0"/>
    <w:rsid w:val="00230572"/>
    <w:rsid w:val="002305D5"/>
    <w:rsid w:val="00230C87"/>
    <w:rsid w:val="00230D12"/>
    <w:rsid w:val="00235869"/>
    <w:rsid w:val="00237F04"/>
    <w:rsid w:val="002404EA"/>
    <w:rsid w:val="00241728"/>
    <w:rsid w:val="0024190A"/>
    <w:rsid w:val="00241BFE"/>
    <w:rsid w:val="00242A98"/>
    <w:rsid w:val="002432ED"/>
    <w:rsid w:val="002442B5"/>
    <w:rsid w:val="0024472F"/>
    <w:rsid w:val="00244DE4"/>
    <w:rsid w:val="00244ED0"/>
    <w:rsid w:val="00247B4E"/>
    <w:rsid w:val="00250195"/>
    <w:rsid w:val="0025123E"/>
    <w:rsid w:val="0025186D"/>
    <w:rsid w:val="002535AF"/>
    <w:rsid w:val="00253B6C"/>
    <w:rsid w:val="00253E26"/>
    <w:rsid w:val="002543BB"/>
    <w:rsid w:val="00254DA4"/>
    <w:rsid w:val="002564B3"/>
    <w:rsid w:val="00257745"/>
    <w:rsid w:val="00260E1A"/>
    <w:rsid w:val="00261326"/>
    <w:rsid w:val="00261946"/>
    <w:rsid w:val="00262860"/>
    <w:rsid w:val="00263BB2"/>
    <w:rsid w:val="00263CDD"/>
    <w:rsid w:val="002650F2"/>
    <w:rsid w:val="00266E2C"/>
    <w:rsid w:val="0027160D"/>
    <w:rsid w:val="00274737"/>
    <w:rsid w:val="00282078"/>
    <w:rsid w:val="0028262E"/>
    <w:rsid w:val="00282770"/>
    <w:rsid w:val="00286B6C"/>
    <w:rsid w:val="00286C36"/>
    <w:rsid w:val="00287024"/>
    <w:rsid w:val="00290F6B"/>
    <w:rsid w:val="00291A7D"/>
    <w:rsid w:val="00293A41"/>
    <w:rsid w:val="00294E6C"/>
    <w:rsid w:val="00295918"/>
    <w:rsid w:val="00296C68"/>
    <w:rsid w:val="00297380"/>
    <w:rsid w:val="00297E81"/>
    <w:rsid w:val="002A0158"/>
    <w:rsid w:val="002A0C3B"/>
    <w:rsid w:val="002A12C0"/>
    <w:rsid w:val="002A1644"/>
    <w:rsid w:val="002A1DF9"/>
    <w:rsid w:val="002A1E41"/>
    <w:rsid w:val="002A2A58"/>
    <w:rsid w:val="002A3806"/>
    <w:rsid w:val="002A389B"/>
    <w:rsid w:val="002A46D4"/>
    <w:rsid w:val="002A4B14"/>
    <w:rsid w:val="002A4D7E"/>
    <w:rsid w:val="002A5A3E"/>
    <w:rsid w:val="002A5D50"/>
    <w:rsid w:val="002A6AF9"/>
    <w:rsid w:val="002A6C58"/>
    <w:rsid w:val="002A75B3"/>
    <w:rsid w:val="002B0E54"/>
    <w:rsid w:val="002B12FC"/>
    <w:rsid w:val="002B24EA"/>
    <w:rsid w:val="002B3E05"/>
    <w:rsid w:val="002B631F"/>
    <w:rsid w:val="002B687E"/>
    <w:rsid w:val="002B6A0E"/>
    <w:rsid w:val="002B7ABC"/>
    <w:rsid w:val="002C03AC"/>
    <w:rsid w:val="002C0857"/>
    <w:rsid w:val="002C16CF"/>
    <w:rsid w:val="002C1A9E"/>
    <w:rsid w:val="002C343B"/>
    <w:rsid w:val="002C379D"/>
    <w:rsid w:val="002C3FB1"/>
    <w:rsid w:val="002C5BA4"/>
    <w:rsid w:val="002C6560"/>
    <w:rsid w:val="002C66D5"/>
    <w:rsid w:val="002C723E"/>
    <w:rsid w:val="002C7715"/>
    <w:rsid w:val="002D0A64"/>
    <w:rsid w:val="002D14C8"/>
    <w:rsid w:val="002D3230"/>
    <w:rsid w:val="002D3606"/>
    <w:rsid w:val="002D3BEF"/>
    <w:rsid w:val="002D56DF"/>
    <w:rsid w:val="002D6CF8"/>
    <w:rsid w:val="002E0759"/>
    <w:rsid w:val="002E0BAD"/>
    <w:rsid w:val="002E1C5C"/>
    <w:rsid w:val="002E29B9"/>
    <w:rsid w:val="002E2F66"/>
    <w:rsid w:val="002E4BED"/>
    <w:rsid w:val="002E7AC5"/>
    <w:rsid w:val="002F07E0"/>
    <w:rsid w:val="002F0BF5"/>
    <w:rsid w:val="002F291F"/>
    <w:rsid w:val="002F3348"/>
    <w:rsid w:val="002F37DF"/>
    <w:rsid w:val="002F3E5A"/>
    <w:rsid w:val="002F463E"/>
    <w:rsid w:val="002F5BF0"/>
    <w:rsid w:val="003007DD"/>
    <w:rsid w:val="00300C67"/>
    <w:rsid w:val="003056F2"/>
    <w:rsid w:val="0030785B"/>
    <w:rsid w:val="00307985"/>
    <w:rsid w:val="00310398"/>
    <w:rsid w:val="00312CA0"/>
    <w:rsid w:val="00312DD9"/>
    <w:rsid w:val="0031311E"/>
    <w:rsid w:val="00314D96"/>
    <w:rsid w:val="00316F07"/>
    <w:rsid w:val="003172EB"/>
    <w:rsid w:val="00317A36"/>
    <w:rsid w:val="00320173"/>
    <w:rsid w:val="00324649"/>
    <w:rsid w:val="00324DAE"/>
    <w:rsid w:val="003256D1"/>
    <w:rsid w:val="003262D9"/>
    <w:rsid w:val="00326668"/>
    <w:rsid w:val="003268C5"/>
    <w:rsid w:val="00326FA6"/>
    <w:rsid w:val="003300E0"/>
    <w:rsid w:val="003310DA"/>
    <w:rsid w:val="00332546"/>
    <w:rsid w:val="00333387"/>
    <w:rsid w:val="00334507"/>
    <w:rsid w:val="003353EF"/>
    <w:rsid w:val="0034099A"/>
    <w:rsid w:val="0034117C"/>
    <w:rsid w:val="003411A0"/>
    <w:rsid w:val="00343638"/>
    <w:rsid w:val="00344173"/>
    <w:rsid w:val="0034477D"/>
    <w:rsid w:val="00344977"/>
    <w:rsid w:val="00345EFB"/>
    <w:rsid w:val="00347029"/>
    <w:rsid w:val="00350529"/>
    <w:rsid w:val="00350A57"/>
    <w:rsid w:val="00351931"/>
    <w:rsid w:val="00351ED8"/>
    <w:rsid w:val="003560CD"/>
    <w:rsid w:val="00356210"/>
    <w:rsid w:val="0035695E"/>
    <w:rsid w:val="00356A4F"/>
    <w:rsid w:val="0036007B"/>
    <w:rsid w:val="003603A1"/>
    <w:rsid w:val="00360E33"/>
    <w:rsid w:val="00361B19"/>
    <w:rsid w:val="00362237"/>
    <w:rsid w:val="00362820"/>
    <w:rsid w:val="003636DD"/>
    <w:rsid w:val="0036493B"/>
    <w:rsid w:val="00365672"/>
    <w:rsid w:val="003659C1"/>
    <w:rsid w:val="003663AE"/>
    <w:rsid w:val="0036685B"/>
    <w:rsid w:val="00370A1F"/>
    <w:rsid w:val="00370FFA"/>
    <w:rsid w:val="00371D33"/>
    <w:rsid w:val="003722BD"/>
    <w:rsid w:val="00372351"/>
    <w:rsid w:val="00373406"/>
    <w:rsid w:val="00373F03"/>
    <w:rsid w:val="00374B9F"/>
    <w:rsid w:val="00374FBA"/>
    <w:rsid w:val="00375B08"/>
    <w:rsid w:val="00375EFF"/>
    <w:rsid w:val="0037723D"/>
    <w:rsid w:val="00377341"/>
    <w:rsid w:val="0038070B"/>
    <w:rsid w:val="003828BB"/>
    <w:rsid w:val="00383124"/>
    <w:rsid w:val="0038357A"/>
    <w:rsid w:val="00383F93"/>
    <w:rsid w:val="00384692"/>
    <w:rsid w:val="00385628"/>
    <w:rsid w:val="00385A89"/>
    <w:rsid w:val="0038724F"/>
    <w:rsid w:val="00387266"/>
    <w:rsid w:val="00387879"/>
    <w:rsid w:val="0039154C"/>
    <w:rsid w:val="00393CD2"/>
    <w:rsid w:val="00394D92"/>
    <w:rsid w:val="0039572C"/>
    <w:rsid w:val="003970CE"/>
    <w:rsid w:val="003A1484"/>
    <w:rsid w:val="003A1774"/>
    <w:rsid w:val="003A3004"/>
    <w:rsid w:val="003A3FB6"/>
    <w:rsid w:val="003A6884"/>
    <w:rsid w:val="003A76F8"/>
    <w:rsid w:val="003A7959"/>
    <w:rsid w:val="003B3850"/>
    <w:rsid w:val="003B3DFA"/>
    <w:rsid w:val="003B4D84"/>
    <w:rsid w:val="003B4DDE"/>
    <w:rsid w:val="003B60E9"/>
    <w:rsid w:val="003B673A"/>
    <w:rsid w:val="003B6882"/>
    <w:rsid w:val="003B71C0"/>
    <w:rsid w:val="003B7650"/>
    <w:rsid w:val="003B7CA5"/>
    <w:rsid w:val="003C124D"/>
    <w:rsid w:val="003C195E"/>
    <w:rsid w:val="003C2174"/>
    <w:rsid w:val="003C221D"/>
    <w:rsid w:val="003C505A"/>
    <w:rsid w:val="003C5B10"/>
    <w:rsid w:val="003C6624"/>
    <w:rsid w:val="003D0C00"/>
    <w:rsid w:val="003D0F9D"/>
    <w:rsid w:val="003D1A57"/>
    <w:rsid w:val="003D374E"/>
    <w:rsid w:val="003D3D6C"/>
    <w:rsid w:val="003D57B0"/>
    <w:rsid w:val="003D7118"/>
    <w:rsid w:val="003D7292"/>
    <w:rsid w:val="003D73D5"/>
    <w:rsid w:val="003D7974"/>
    <w:rsid w:val="003D7D14"/>
    <w:rsid w:val="003E0FD7"/>
    <w:rsid w:val="003E18AE"/>
    <w:rsid w:val="003E2301"/>
    <w:rsid w:val="003E2D4C"/>
    <w:rsid w:val="003E7DAB"/>
    <w:rsid w:val="003F1DB8"/>
    <w:rsid w:val="003F1FFA"/>
    <w:rsid w:val="003F37EB"/>
    <w:rsid w:val="003F3B43"/>
    <w:rsid w:val="003F473C"/>
    <w:rsid w:val="003F7691"/>
    <w:rsid w:val="003F7D01"/>
    <w:rsid w:val="00400590"/>
    <w:rsid w:val="004013E8"/>
    <w:rsid w:val="00405897"/>
    <w:rsid w:val="00406019"/>
    <w:rsid w:val="004108DC"/>
    <w:rsid w:val="00412532"/>
    <w:rsid w:val="004129D5"/>
    <w:rsid w:val="00412A00"/>
    <w:rsid w:val="004134F3"/>
    <w:rsid w:val="00414BD5"/>
    <w:rsid w:val="00415738"/>
    <w:rsid w:val="004161BD"/>
    <w:rsid w:val="004164A2"/>
    <w:rsid w:val="00416F49"/>
    <w:rsid w:val="00417595"/>
    <w:rsid w:val="0041778B"/>
    <w:rsid w:val="0041788D"/>
    <w:rsid w:val="00417E3D"/>
    <w:rsid w:val="00420AD2"/>
    <w:rsid w:val="0042121A"/>
    <w:rsid w:val="00421B08"/>
    <w:rsid w:val="004227AE"/>
    <w:rsid w:val="00423145"/>
    <w:rsid w:val="004231B4"/>
    <w:rsid w:val="00423528"/>
    <w:rsid w:val="004238F6"/>
    <w:rsid w:val="00423DB5"/>
    <w:rsid w:val="0042460F"/>
    <w:rsid w:val="00424A6D"/>
    <w:rsid w:val="004256DB"/>
    <w:rsid w:val="00425BE3"/>
    <w:rsid w:val="00425CEC"/>
    <w:rsid w:val="00427B5D"/>
    <w:rsid w:val="004319B2"/>
    <w:rsid w:val="004325F1"/>
    <w:rsid w:val="00434C84"/>
    <w:rsid w:val="0043543F"/>
    <w:rsid w:val="00435B55"/>
    <w:rsid w:val="00436037"/>
    <w:rsid w:val="004370A0"/>
    <w:rsid w:val="0043782A"/>
    <w:rsid w:val="00437E76"/>
    <w:rsid w:val="00440056"/>
    <w:rsid w:val="00440C8F"/>
    <w:rsid w:val="00440FFC"/>
    <w:rsid w:val="00442D20"/>
    <w:rsid w:val="0044368C"/>
    <w:rsid w:val="004436EF"/>
    <w:rsid w:val="00443785"/>
    <w:rsid w:val="00443EF8"/>
    <w:rsid w:val="00446B2B"/>
    <w:rsid w:val="00446E1A"/>
    <w:rsid w:val="004473AD"/>
    <w:rsid w:val="0044767A"/>
    <w:rsid w:val="00447F06"/>
    <w:rsid w:val="00447F17"/>
    <w:rsid w:val="0045120F"/>
    <w:rsid w:val="004546DD"/>
    <w:rsid w:val="004548D3"/>
    <w:rsid w:val="00455075"/>
    <w:rsid w:val="00455148"/>
    <w:rsid w:val="0045545D"/>
    <w:rsid w:val="00456964"/>
    <w:rsid w:val="00457A62"/>
    <w:rsid w:val="0046034A"/>
    <w:rsid w:val="004606E8"/>
    <w:rsid w:val="00460899"/>
    <w:rsid w:val="00460FA5"/>
    <w:rsid w:val="004618CA"/>
    <w:rsid w:val="00462F53"/>
    <w:rsid w:val="0046369F"/>
    <w:rsid w:val="004642BD"/>
    <w:rsid w:val="00465CCA"/>
    <w:rsid w:val="00465F24"/>
    <w:rsid w:val="00466294"/>
    <w:rsid w:val="00466983"/>
    <w:rsid w:val="00466CA7"/>
    <w:rsid w:val="00470D37"/>
    <w:rsid w:val="004726A2"/>
    <w:rsid w:val="00472FD0"/>
    <w:rsid w:val="00473EC6"/>
    <w:rsid w:val="0047531F"/>
    <w:rsid w:val="00476E1A"/>
    <w:rsid w:val="00481ADA"/>
    <w:rsid w:val="004828C0"/>
    <w:rsid w:val="00482FA1"/>
    <w:rsid w:val="00483F00"/>
    <w:rsid w:val="00484737"/>
    <w:rsid w:val="00484FDA"/>
    <w:rsid w:val="004925B1"/>
    <w:rsid w:val="004938B5"/>
    <w:rsid w:val="00494CF9"/>
    <w:rsid w:val="0049514A"/>
    <w:rsid w:val="0049556E"/>
    <w:rsid w:val="004958D5"/>
    <w:rsid w:val="00495AA0"/>
    <w:rsid w:val="004963F1"/>
    <w:rsid w:val="004A0C73"/>
    <w:rsid w:val="004A118F"/>
    <w:rsid w:val="004A4592"/>
    <w:rsid w:val="004A5CD5"/>
    <w:rsid w:val="004A65B3"/>
    <w:rsid w:val="004A6BC6"/>
    <w:rsid w:val="004A76D9"/>
    <w:rsid w:val="004B08A6"/>
    <w:rsid w:val="004B1955"/>
    <w:rsid w:val="004B2609"/>
    <w:rsid w:val="004B2D7E"/>
    <w:rsid w:val="004B3281"/>
    <w:rsid w:val="004B524E"/>
    <w:rsid w:val="004B6159"/>
    <w:rsid w:val="004B7371"/>
    <w:rsid w:val="004B79D3"/>
    <w:rsid w:val="004B7AA0"/>
    <w:rsid w:val="004C0F6C"/>
    <w:rsid w:val="004C124A"/>
    <w:rsid w:val="004C4359"/>
    <w:rsid w:val="004C5053"/>
    <w:rsid w:val="004C540C"/>
    <w:rsid w:val="004C54AC"/>
    <w:rsid w:val="004C7725"/>
    <w:rsid w:val="004D0417"/>
    <w:rsid w:val="004D0A98"/>
    <w:rsid w:val="004D1188"/>
    <w:rsid w:val="004D2486"/>
    <w:rsid w:val="004D3770"/>
    <w:rsid w:val="004D3B81"/>
    <w:rsid w:val="004D3DEE"/>
    <w:rsid w:val="004D5FC2"/>
    <w:rsid w:val="004D686A"/>
    <w:rsid w:val="004D6FC9"/>
    <w:rsid w:val="004E35DD"/>
    <w:rsid w:val="004E3BD4"/>
    <w:rsid w:val="004E4221"/>
    <w:rsid w:val="004E4FCC"/>
    <w:rsid w:val="004E5BCA"/>
    <w:rsid w:val="004E6025"/>
    <w:rsid w:val="004E6BA5"/>
    <w:rsid w:val="004E760C"/>
    <w:rsid w:val="004E7CAF"/>
    <w:rsid w:val="004F04DC"/>
    <w:rsid w:val="004F0D14"/>
    <w:rsid w:val="004F0DA5"/>
    <w:rsid w:val="004F1B1E"/>
    <w:rsid w:val="004F4022"/>
    <w:rsid w:val="004F540C"/>
    <w:rsid w:val="004F727B"/>
    <w:rsid w:val="004F7725"/>
    <w:rsid w:val="0050148F"/>
    <w:rsid w:val="00504F56"/>
    <w:rsid w:val="005050DA"/>
    <w:rsid w:val="00505289"/>
    <w:rsid w:val="005066F3"/>
    <w:rsid w:val="00506A43"/>
    <w:rsid w:val="0050725F"/>
    <w:rsid w:val="0050728A"/>
    <w:rsid w:val="005074AF"/>
    <w:rsid w:val="00510C47"/>
    <w:rsid w:val="0051232E"/>
    <w:rsid w:val="00513D6F"/>
    <w:rsid w:val="005167DE"/>
    <w:rsid w:val="00517D94"/>
    <w:rsid w:val="00517DB8"/>
    <w:rsid w:val="00520123"/>
    <w:rsid w:val="00522CEF"/>
    <w:rsid w:val="0052304C"/>
    <w:rsid w:val="0052366E"/>
    <w:rsid w:val="00523B15"/>
    <w:rsid w:val="00524149"/>
    <w:rsid w:val="0052511C"/>
    <w:rsid w:val="005254B6"/>
    <w:rsid w:val="00530462"/>
    <w:rsid w:val="005307A4"/>
    <w:rsid w:val="00531EB6"/>
    <w:rsid w:val="00533B4A"/>
    <w:rsid w:val="0053428E"/>
    <w:rsid w:val="00535D61"/>
    <w:rsid w:val="0053687F"/>
    <w:rsid w:val="00536BEF"/>
    <w:rsid w:val="00537DA9"/>
    <w:rsid w:val="00540DFF"/>
    <w:rsid w:val="00541806"/>
    <w:rsid w:val="00542B35"/>
    <w:rsid w:val="00543D10"/>
    <w:rsid w:val="005447DE"/>
    <w:rsid w:val="005457EA"/>
    <w:rsid w:val="0054637C"/>
    <w:rsid w:val="00547CBE"/>
    <w:rsid w:val="0055081B"/>
    <w:rsid w:val="005513EC"/>
    <w:rsid w:val="005514AE"/>
    <w:rsid w:val="00553C5A"/>
    <w:rsid w:val="005541DB"/>
    <w:rsid w:val="00554EF0"/>
    <w:rsid w:val="005560AA"/>
    <w:rsid w:val="00556D33"/>
    <w:rsid w:val="005607FD"/>
    <w:rsid w:val="00561025"/>
    <w:rsid w:val="0056277F"/>
    <w:rsid w:val="00563682"/>
    <w:rsid w:val="00563C2D"/>
    <w:rsid w:val="005647E9"/>
    <w:rsid w:val="0056534D"/>
    <w:rsid w:val="0056738B"/>
    <w:rsid w:val="00567741"/>
    <w:rsid w:val="00567D20"/>
    <w:rsid w:val="00570C3A"/>
    <w:rsid w:val="00571139"/>
    <w:rsid w:val="005720D4"/>
    <w:rsid w:val="00574000"/>
    <w:rsid w:val="005740FA"/>
    <w:rsid w:val="00574696"/>
    <w:rsid w:val="0057560C"/>
    <w:rsid w:val="00575D17"/>
    <w:rsid w:val="00575E53"/>
    <w:rsid w:val="00575F57"/>
    <w:rsid w:val="0057646C"/>
    <w:rsid w:val="0057654C"/>
    <w:rsid w:val="00580013"/>
    <w:rsid w:val="0058141A"/>
    <w:rsid w:val="00581E62"/>
    <w:rsid w:val="005822D7"/>
    <w:rsid w:val="0058451F"/>
    <w:rsid w:val="00584D5C"/>
    <w:rsid w:val="005865BD"/>
    <w:rsid w:val="005879D1"/>
    <w:rsid w:val="00587A84"/>
    <w:rsid w:val="00591AE8"/>
    <w:rsid w:val="00591E29"/>
    <w:rsid w:val="005923C0"/>
    <w:rsid w:val="0059244C"/>
    <w:rsid w:val="00592509"/>
    <w:rsid w:val="005955BD"/>
    <w:rsid w:val="005978FD"/>
    <w:rsid w:val="00597C3D"/>
    <w:rsid w:val="005A0D2F"/>
    <w:rsid w:val="005A28B6"/>
    <w:rsid w:val="005A2A18"/>
    <w:rsid w:val="005A3A8F"/>
    <w:rsid w:val="005A3F90"/>
    <w:rsid w:val="005A69EB"/>
    <w:rsid w:val="005A74C9"/>
    <w:rsid w:val="005A7AEA"/>
    <w:rsid w:val="005B4A31"/>
    <w:rsid w:val="005B4E0E"/>
    <w:rsid w:val="005B509A"/>
    <w:rsid w:val="005B5471"/>
    <w:rsid w:val="005B6B68"/>
    <w:rsid w:val="005C0B26"/>
    <w:rsid w:val="005C1773"/>
    <w:rsid w:val="005C24F2"/>
    <w:rsid w:val="005C261B"/>
    <w:rsid w:val="005C37AC"/>
    <w:rsid w:val="005C3905"/>
    <w:rsid w:val="005C5291"/>
    <w:rsid w:val="005C5DA5"/>
    <w:rsid w:val="005C7648"/>
    <w:rsid w:val="005C782C"/>
    <w:rsid w:val="005C7DE8"/>
    <w:rsid w:val="005D03AD"/>
    <w:rsid w:val="005D09F5"/>
    <w:rsid w:val="005D0D3D"/>
    <w:rsid w:val="005D3E15"/>
    <w:rsid w:val="005D3EB4"/>
    <w:rsid w:val="005D4850"/>
    <w:rsid w:val="005D622D"/>
    <w:rsid w:val="005D781D"/>
    <w:rsid w:val="005D78A4"/>
    <w:rsid w:val="005E0035"/>
    <w:rsid w:val="005E06B4"/>
    <w:rsid w:val="005E1633"/>
    <w:rsid w:val="005E197F"/>
    <w:rsid w:val="005E1B0B"/>
    <w:rsid w:val="005E3EE9"/>
    <w:rsid w:val="005E4A99"/>
    <w:rsid w:val="005F1326"/>
    <w:rsid w:val="005F143D"/>
    <w:rsid w:val="005F160F"/>
    <w:rsid w:val="005F3763"/>
    <w:rsid w:val="005F3990"/>
    <w:rsid w:val="005F4221"/>
    <w:rsid w:val="005F4442"/>
    <w:rsid w:val="005F45B0"/>
    <w:rsid w:val="005F66B3"/>
    <w:rsid w:val="005F67BB"/>
    <w:rsid w:val="005F6CC0"/>
    <w:rsid w:val="005F6F6B"/>
    <w:rsid w:val="0060027C"/>
    <w:rsid w:val="00600A03"/>
    <w:rsid w:val="00600E49"/>
    <w:rsid w:val="00602282"/>
    <w:rsid w:val="006026A3"/>
    <w:rsid w:val="00607932"/>
    <w:rsid w:val="00607FA2"/>
    <w:rsid w:val="006108F0"/>
    <w:rsid w:val="00610B9F"/>
    <w:rsid w:val="00611AFB"/>
    <w:rsid w:val="00611CD8"/>
    <w:rsid w:val="006127F5"/>
    <w:rsid w:val="006130D3"/>
    <w:rsid w:val="006141A2"/>
    <w:rsid w:val="00615451"/>
    <w:rsid w:val="0061586E"/>
    <w:rsid w:val="00615E94"/>
    <w:rsid w:val="00616957"/>
    <w:rsid w:val="006174DB"/>
    <w:rsid w:val="00621734"/>
    <w:rsid w:val="006223E3"/>
    <w:rsid w:val="00622584"/>
    <w:rsid w:val="006237CD"/>
    <w:rsid w:val="006258D5"/>
    <w:rsid w:val="00625DEE"/>
    <w:rsid w:val="006279E0"/>
    <w:rsid w:val="006334E1"/>
    <w:rsid w:val="00634A94"/>
    <w:rsid w:val="0063551F"/>
    <w:rsid w:val="00635553"/>
    <w:rsid w:val="0063647C"/>
    <w:rsid w:val="00637646"/>
    <w:rsid w:val="0063794C"/>
    <w:rsid w:val="006406CA"/>
    <w:rsid w:val="006460C4"/>
    <w:rsid w:val="006463A1"/>
    <w:rsid w:val="00646D2B"/>
    <w:rsid w:val="0064781D"/>
    <w:rsid w:val="00650508"/>
    <w:rsid w:val="00650B1A"/>
    <w:rsid w:val="00650C25"/>
    <w:rsid w:val="006531B9"/>
    <w:rsid w:val="00653E62"/>
    <w:rsid w:val="00653F68"/>
    <w:rsid w:val="00655A7D"/>
    <w:rsid w:val="00660DD2"/>
    <w:rsid w:val="00661D60"/>
    <w:rsid w:val="00661F92"/>
    <w:rsid w:val="0066295D"/>
    <w:rsid w:val="006639E0"/>
    <w:rsid w:val="00663A52"/>
    <w:rsid w:val="00664240"/>
    <w:rsid w:val="00664E33"/>
    <w:rsid w:val="00665F8A"/>
    <w:rsid w:val="0066644D"/>
    <w:rsid w:val="00667000"/>
    <w:rsid w:val="00670F58"/>
    <w:rsid w:val="00671010"/>
    <w:rsid w:val="00672936"/>
    <w:rsid w:val="006733DD"/>
    <w:rsid w:val="006743DA"/>
    <w:rsid w:val="006752D3"/>
    <w:rsid w:val="00676016"/>
    <w:rsid w:val="00677529"/>
    <w:rsid w:val="0068105A"/>
    <w:rsid w:val="006820BD"/>
    <w:rsid w:val="00682607"/>
    <w:rsid w:val="006847E0"/>
    <w:rsid w:val="0068532D"/>
    <w:rsid w:val="0068565C"/>
    <w:rsid w:val="00685EC2"/>
    <w:rsid w:val="00686C10"/>
    <w:rsid w:val="0068778A"/>
    <w:rsid w:val="00690265"/>
    <w:rsid w:val="00690926"/>
    <w:rsid w:val="00690F58"/>
    <w:rsid w:val="006922F0"/>
    <w:rsid w:val="0069235E"/>
    <w:rsid w:val="00693D68"/>
    <w:rsid w:val="00694165"/>
    <w:rsid w:val="0069461B"/>
    <w:rsid w:val="00696719"/>
    <w:rsid w:val="00696754"/>
    <w:rsid w:val="006972CB"/>
    <w:rsid w:val="00697723"/>
    <w:rsid w:val="006A1CE9"/>
    <w:rsid w:val="006A23BE"/>
    <w:rsid w:val="006A2486"/>
    <w:rsid w:val="006A2EAD"/>
    <w:rsid w:val="006A4675"/>
    <w:rsid w:val="006A5152"/>
    <w:rsid w:val="006A7351"/>
    <w:rsid w:val="006B046C"/>
    <w:rsid w:val="006B0E59"/>
    <w:rsid w:val="006B2807"/>
    <w:rsid w:val="006B3452"/>
    <w:rsid w:val="006B41AF"/>
    <w:rsid w:val="006B61AF"/>
    <w:rsid w:val="006B6CF6"/>
    <w:rsid w:val="006B7800"/>
    <w:rsid w:val="006C16F1"/>
    <w:rsid w:val="006C26EF"/>
    <w:rsid w:val="006C2F1B"/>
    <w:rsid w:val="006C67FB"/>
    <w:rsid w:val="006C6DBF"/>
    <w:rsid w:val="006D060B"/>
    <w:rsid w:val="006D1D4B"/>
    <w:rsid w:val="006D2058"/>
    <w:rsid w:val="006D3566"/>
    <w:rsid w:val="006E2FF4"/>
    <w:rsid w:val="006E483F"/>
    <w:rsid w:val="006E669C"/>
    <w:rsid w:val="006E6AF1"/>
    <w:rsid w:val="006E7123"/>
    <w:rsid w:val="006E74E9"/>
    <w:rsid w:val="006E7CB1"/>
    <w:rsid w:val="006F075E"/>
    <w:rsid w:val="006F68EC"/>
    <w:rsid w:val="006F7B7B"/>
    <w:rsid w:val="006F7F01"/>
    <w:rsid w:val="007003E3"/>
    <w:rsid w:val="007005E9"/>
    <w:rsid w:val="00700684"/>
    <w:rsid w:val="00700808"/>
    <w:rsid w:val="007013BC"/>
    <w:rsid w:val="007017DC"/>
    <w:rsid w:val="007019B2"/>
    <w:rsid w:val="00701DCB"/>
    <w:rsid w:val="00702302"/>
    <w:rsid w:val="00702612"/>
    <w:rsid w:val="007034C5"/>
    <w:rsid w:val="00703EC5"/>
    <w:rsid w:val="0070405F"/>
    <w:rsid w:val="00704405"/>
    <w:rsid w:val="007066E7"/>
    <w:rsid w:val="00706B0A"/>
    <w:rsid w:val="0070734C"/>
    <w:rsid w:val="00707BB9"/>
    <w:rsid w:val="0071234B"/>
    <w:rsid w:val="00713339"/>
    <w:rsid w:val="00714E5E"/>
    <w:rsid w:val="00715749"/>
    <w:rsid w:val="00716068"/>
    <w:rsid w:val="007209D8"/>
    <w:rsid w:val="007212B4"/>
    <w:rsid w:val="0072267A"/>
    <w:rsid w:val="00722EEE"/>
    <w:rsid w:val="00723D2E"/>
    <w:rsid w:val="00723E12"/>
    <w:rsid w:val="00724232"/>
    <w:rsid w:val="00724593"/>
    <w:rsid w:val="007255A6"/>
    <w:rsid w:val="007256B2"/>
    <w:rsid w:val="00725B37"/>
    <w:rsid w:val="00725DF1"/>
    <w:rsid w:val="007262C1"/>
    <w:rsid w:val="00726690"/>
    <w:rsid w:val="007269B0"/>
    <w:rsid w:val="007269F2"/>
    <w:rsid w:val="00726A2A"/>
    <w:rsid w:val="00730072"/>
    <w:rsid w:val="00730756"/>
    <w:rsid w:val="00731A21"/>
    <w:rsid w:val="0073317A"/>
    <w:rsid w:val="00734D17"/>
    <w:rsid w:val="00734D86"/>
    <w:rsid w:val="0073636D"/>
    <w:rsid w:val="007364F6"/>
    <w:rsid w:val="007372A7"/>
    <w:rsid w:val="00737C06"/>
    <w:rsid w:val="00745999"/>
    <w:rsid w:val="0074644B"/>
    <w:rsid w:val="007469EF"/>
    <w:rsid w:val="00746F70"/>
    <w:rsid w:val="00747B19"/>
    <w:rsid w:val="00747F6F"/>
    <w:rsid w:val="007503F4"/>
    <w:rsid w:val="00750790"/>
    <w:rsid w:val="007547C7"/>
    <w:rsid w:val="00754BBF"/>
    <w:rsid w:val="00755139"/>
    <w:rsid w:val="0075607D"/>
    <w:rsid w:val="007562F8"/>
    <w:rsid w:val="00757D00"/>
    <w:rsid w:val="0076003C"/>
    <w:rsid w:val="007609C3"/>
    <w:rsid w:val="007617D6"/>
    <w:rsid w:val="00761CB2"/>
    <w:rsid w:val="007621A8"/>
    <w:rsid w:val="007651D5"/>
    <w:rsid w:val="007660EB"/>
    <w:rsid w:val="00767453"/>
    <w:rsid w:val="00772829"/>
    <w:rsid w:val="0077568A"/>
    <w:rsid w:val="00776245"/>
    <w:rsid w:val="00776548"/>
    <w:rsid w:val="007767E2"/>
    <w:rsid w:val="00776D1A"/>
    <w:rsid w:val="0078037D"/>
    <w:rsid w:val="00780BF7"/>
    <w:rsid w:val="007811A1"/>
    <w:rsid w:val="00784720"/>
    <w:rsid w:val="007862BA"/>
    <w:rsid w:val="00790164"/>
    <w:rsid w:val="00791348"/>
    <w:rsid w:val="00791B2D"/>
    <w:rsid w:val="007923FE"/>
    <w:rsid w:val="00792464"/>
    <w:rsid w:val="0079315A"/>
    <w:rsid w:val="00793722"/>
    <w:rsid w:val="00793CAF"/>
    <w:rsid w:val="00795F26"/>
    <w:rsid w:val="00795F66"/>
    <w:rsid w:val="00797596"/>
    <w:rsid w:val="007A24E7"/>
    <w:rsid w:val="007A359F"/>
    <w:rsid w:val="007A428F"/>
    <w:rsid w:val="007A440F"/>
    <w:rsid w:val="007A63F0"/>
    <w:rsid w:val="007A64B1"/>
    <w:rsid w:val="007A6CCE"/>
    <w:rsid w:val="007A741F"/>
    <w:rsid w:val="007B2842"/>
    <w:rsid w:val="007B2B76"/>
    <w:rsid w:val="007B441A"/>
    <w:rsid w:val="007B444D"/>
    <w:rsid w:val="007B44C5"/>
    <w:rsid w:val="007B45DE"/>
    <w:rsid w:val="007B6226"/>
    <w:rsid w:val="007B632F"/>
    <w:rsid w:val="007B78A6"/>
    <w:rsid w:val="007B79A8"/>
    <w:rsid w:val="007C0BB9"/>
    <w:rsid w:val="007C1666"/>
    <w:rsid w:val="007C2DD3"/>
    <w:rsid w:val="007C4F72"/>
    <w:rsid w:val="007C541C"/>
    <w:rsid w:val="007C7BD3"/>
    <w:rsid w:val="007D0F6A"/>
    <w:rsid w:val="007D16FA"/>
    <w:rsid w:val="007D1E13"/>
    <w:rsid w:val="007D2DE0"/>
    <w:rsid w:val="007D3EFC"/>
    <w:rsid w:val="007D3F54"/>
    <w:rsid w:val="007D4233"/>
    <w:rsid w:val="007D46EB"/>
    <w:rsid w:val="007D5C79"/>
    <w:rsid w:val="007E081D"/>
    <w:rsid w:val="007E1A60"/>
    <w:rsid w:val="007E206D"/>
    <w:rsid w:val="007E38C5"/>
    <w:rsid w:val="007E5523"/>
    <w:rsid w:val="007E5F60"/>
    <w:rsid w:val="007E7701"/>
    <w:rsid w:val="007F04C4"/>
    <w:rsid w:val="007F10F3"/>
    <w:rsid w:val="007F1FBE"/>
    <w:rsid w:val="007F3401"/>
    <w:rsid w:val="007F6C55"/>
    <w:rsid w:val="007F78F9"/>
    <w:rsid w:val="008010F1"/>
    <w:rsid w:val="00802F9A"/>
    <w:rsid w:val="008030E7"/>
    <w:rsid w:val="008036A9"/>
    <w:rsid w:val="00805B54"/>
    <w:rsid w:val="0080748D"/>
    <w:rsid w:val="00810632"/>
    <w:rsid w:val="00810B69"/>
    <w:rsid w:val="0081378B"/>
    <w:rsid w:val="00814D8C"/>
    <w:rsid w:val="00815441"/>
    <w:rsid w:val="00816081"/>
    <w:rsid w:val="00817CB3"/>
    <w:rsid w:val="0082278D"/>
    <w:rsid w:val="00824FDC"/>
    <w:rsid w:val="008254F1"/>
    <w:rsid w:val="008255D8"/>
    <w:rsid w:val="008258BF"/>
    <w:rsid w:val="0082651B"/>
    <w:rsid w:val="00827786"/>
    <w:rsid w:val="00827947"/>
    <w:rsid w:val="008300FF"/>
    <w:rsid w:val="00830545"/>
    <w:rsid w:val="00830751"/>
    <w:rsid w:val="00830990"/>
    <w:rsid w:val="00834A99"/>
    <w:rsid w:val="00836BCC"/>
    <w:rsid w:val="00836FD9"/>
    <w:rsid w:val="00837516"/>
    <w:rsid w:val="00841573"/>
    <w:rsid w:val="00842C8E"/>
    <w:rsid w:val="00842E7A"/>
    <w:rsid w:val="0084439A"/>
    <w:rsid w:val="008443ED"/>
    <w:rsid w:val="008446C2"/>
    <w:rsid w:val="00847ACB"/>
    <w:rsid w:val="00850227"/>
    <w:rsid w:val="008506BB"/>
    <w:rsid w:val="00850E4F"/>
    <w:rsid w:val="00851532"/>
    <w:rsid w:val="00851E29"/>
    <w:rsid w:val="008529DE"/>
    <w:rsid w:val="00854751"/>
    <w:rsid w:val="008548D1"/>
    <w:rsid w:val="0085493A"/>
    <w:rsid w:val="00854E51"/>
    <w:rsid w:val="00855303"/>
    <w:rsid w:val="0085599B"/>
    <w:rsid w:val="0085767A"/>
    <w:rsid w:val="00860F90"/>
    <w:rsid w:val="00861A56"/>
    <w:rsid w:val="00861A75"/>
    <w:rsid w:val="00861FA6"/>
    <w:rsid w:val="008622D5"/>
    <w:rsid w:val="008626C2"/>
    <w:rsid w:val="00863256"/>
    <w:rsid w:val="00864277"/>
    <w:rsid w:val="00867DA8"/>
    <w:rsid w:val="0087038A"/>
    <w:rsid w:val="00870415"/>
    <w:rsid w:val="00870579"/>
    <w:rsid w:val="008709B9"/>
    <w:rsid w:val="00870DDC"/>
    <w:rsid w:val="00872024"/>
    <w:rsid w:val="00873543"/>
    <w:rsid w:val="00874115"/>
    <w:rsid w:val="008743CE"/>
    <w:rsid w:val="008755E6"/>
    <w:rsid w:val="00875BDF"/>
    <w:rsid w:val="00875D15"/>
    <w:rsid w:val="00877BB1"/>
    <w:rsid w:val="008805E8"/>
    <w:rsid w:val="008839DF"/>
    <w:rsid w:val="008854A5"/>
    <w:rsid w:val="008854B7"/>
    <w:rsid w:val="00885898"/>
    <w:rsid w:val="00885D8B"/>
    <w:rsid w:val="00885F69"/>
    <w:rsid w:val="00890686"/>
    <w:rsid w:val="00890A88"/>
    <w:rsid w:val="008924E6"/>
    <w:rsid w:val="00892C2E"/>
    <w:rsid w:val="00892C89"/>
    <w:rsid w:val="00894494"/>
    <w:rsid w:val="008954D2"/>
    <w:rsid w:val="00896966"/>
    <w:rsid w:val="00896ADC"/>
    <w:rsid w:val="008A1120"/>
    <w:rsid w:val="008A13A6"/>
    <w:rsid w:val="008A1BF0"/>
    <w:rsid w:val="008A1C37"/>
    <w:rsid w:val="008A48B4"/>
    <w:rsid w:val="008A566F"/>
    <w:rsid w:val="008A6073"/>
    <w:rsid w:val="008A720A"/>
    <w:rsid w:val="008B06B1"/>
    <w:rsid w:val="008B2404"/>
    <w:rsid w:val="008B2617"/>
    <w:rsid w:val="008B28F3"/>
    <w:rsid w:val="008B342C"/>
    <w:rsid w:val="008B37D6"/>
    <w:rsid w:val="008B5A73"/>
    <w:rsid w:val="008B674A"/>
    <w:rsid w:val="008C0359"/>
    <w:rsid w:val="008C03E9"/>
    <w:rsid w:val="008C1298"/>
    <w:rsid w:val="008C2397"/>
    <w:rsid w:val="008C26BE"/>
    <w:rsid w:val="008C383F"/>
    <w:rsid w:val="008C4442"/>
    <w:rsid w:val="008C50B3"/>
    <w:rsid w:val="008C5C1A"/>
    <w:rsid w:val="008C7939"/>
    <w:rsid w:val="008C7B08"/>
    <w:rsid w:val="008D13AC"/>
    <w:rsid w:val="008D1B77"/>
    <w:rsid w:val="008D2667"/>
    <w:rsid w:val="008D38A1"/>
    <w:rsid w:val="008D3FC8"/>
    <w:rsid w:val="008D47C5"/>
    <w:rsid w:val="008D7F96"/>
    <w:rsid w:val="008E1250"/>
    <w:rsid w:val="008E3F1E"/>
    <w:rsid w:val="008E4FAC"/>
    <w:rsid w:val="008E53E8"/>
    <w:rsid w:val="008E75E2"/>
    <w:rsid w:val="008E7C4E"/>
    <w:rsid w:val="008F0AFC"/>
    <w:rsid w:val="008F15E3"/>
    <w:rsid w:val="008F2CBB"/>
    <w:rsid w:val="008F3440"/>
    <w:rsid w:val="008F42F4"/>
    <w:rsid w:val="008F4DEF"/>
    <w:rsid w:val="008F5CAF"/>
    <w:rsid w:val="008F5E2D"/>
    <w:rsid w:val="00900320"/>
    <w:rsid w:val="0090086F"/>
    <w:rsid w:val="009008EA"/>
    <w:rsid w:val="00900FDC"/>
    <w:rsid w:val="0090183C"/>
    <w:rsid w:val="00901A49"/>
    <w:rsid w:val="009027C5"/>
    <w:rsid w:val="00902C19"/>
    <w:rsid w:val="009034B0"/>
    <w:rsid w:val="00903B04"/>
    <w:rsid w:val="00903EE6"/>
    <w:rsid w:val="009045BC"/>
    <w:rsid w:val="00905748"/>
    <w:rsid w:val="00905869"/>
    <w:rsid w:val="009061AD"/>
    <w:rsid w:val="0090642C"/>
    <w:rsid w:val="009105C9"/>
    <w:rsid w:val="00910DD3"/>
    <w:rsid w:val="00912DD1"/>
    <w:rsid w:val="00912FC0"/>
    <w:rsid w:val="0091303B"/>
    <w:rsid w:val="00914256"/>
    <w:rsid w:val="00914A9B"/>
    <w:rsid w:val="00914CBA"/>
    <w:rsid w:val="009154C9"/>
    <w:rsid w:val="009156DD"/>
    <w:rsid w:val="00916265"/>
    <w:rsid w:val="00917E9B"/>
    <w:rsid w:val="0092127E"/>
    <w:rsid w:val="00921B67"/>
    <w:rsid w:val="00921EC3"/>
    <w:rsid w:val="0092401B"/>
    <w:rsid w:val="009249C8"/>
    <w:rsid w:val="00925518"/>
    <w:rsid w:val="0092631B"/>
    <w:rsid w:val="00927A8B"/>
    <w:rsid w:val="00930049"/>
    <w:rsid w:val="00932610"/>
    <w:rsid w:val="0093320B"/>
    <w:rsid w:val="0093383C"/>
    <w:rsid w:val="009343ED"/>
    <w:rsid w:val="009347B5"/>
    <w:rsid w:val="00935C87"/>
    <w:rsid w:val="009367B1"/>
    <w:rsid w:val="00936833"/>
    <w:rsid w:val="009377F9"/>
    <w:rsid w:val="00937C89"/>
    <w:rsid w:val="00940597"/>
    <w:rsid w:val="00940D37"/>
    <w:rsid w:val="00942A91"/>
    <w:rsid w:val="00942F8E"/>
    <w:rsid w:val="00943985"/>
    <w:rsid w:val="009443D2"/>
    <w:rsid w:val="009455B1"/>
    <w:rsid w:val="00945BBF"/>
    <w:rsid w:val="00945FC6"/>
    <w:rsid w:val="00946CCB"/>
    <w:rsid w:val="00950858"/>
    <w:rsid w:val="009510EF"/>
    <w:rsid w:val="00951174"/>
    <w:rsid w:val="009546D9"/>
    <w:rsid w:val="00954EAB"/>
    <w:rsid w:val="00954F5A"/>
    <w:rsid w:val="009554FA"/>
    <w:rsid w:val="00955AA1"/>
    <w:rsid w:val="00957180"/>
    <w:rsid w:val="009576D9"/>
    <w:rsid w:val="00957EF4"/>
    <w:rsid w:val="00963837"/>
    <w:rsid w:val="00963AC2"/>
    <w:rsid w:val="00964272"/>
    <w:rsid w:val="00964977"/>
    <w:rsid w:val="00965828"/>
    <w:rsid w:val="00965DD6"/>
    <w:rsid w:val="00967A9D"/>
    <w:rsid w:val="0097149D"/>
    <w:rsid w:val="00973618"/>
    <w:rsid w:val="009737C3"/>
    <w:rsid w:val="0097443C"/>
    <w:rsid w:val="009744F8"/>
    <w:rsid w:val="00975365"/>
    <w:rsid w:val="00976EA9"/>
    <w:rsid w:val="009812D9"/>
    <w:rsid w:val="009813D4"/>
    <w:rsid w:val="00981C8C"/>
    <w:rsid w:val="009830FC"/>
    <w:rsid w:val="00987992"/>
    <w:rsid w:val="009905F2"/>
    <w:rsid w:val="00991C97"/>
    <w:rsid w:val="009921CD"/>
    <w:rsid w:val="00992854"/>
    <w:rsid w:val="00992BE1"/>
    <w:rsid w:val="00996354"/>
    <w:rsid w:val="00997D3C"/>
    <w:rsid w:val="00997FDF"/>
    <w:rsid w:val="009A24C8"/>
    <w:rsid w:val="009A2B64"/>
    <w:rsid w:val="009A4E96"/>
    <w:rsid w:val="009A4E9A"/>
    <w:rsid w:val="009A59D8"/>
    <w:rsid w:val="009A6689"/>
    <w:rsid w:val="009B2FC3"/>
    <w:rsid w:val="009B3E23"/>
    <w:rsid w:val="009B66F6"/>
    <w:rsid w:val="009B66F7"/>
    <w:rsid w:val="009B7BDC"/>
    <w:rsid w:val="009C07BC"/>
    <w:rsid w:val="009C0C36"/>
    <w:rsid w:val="009C17AD"/>
    <w:rsid w:val="009C28E7"/>
    <w:rsid w:val="009C4047"/>
    <w:rsid w:val="009C4A59"/>
    <w:rsid w:val="009C5AF3"/>
    <w:rsid w:val="009C68A7"/>
    <w:rsid w:val="009C7143"/>
    <w:rsid w:val="009D117E"/>
    <w:rsid w:val="009D168B"/>
    <w:rsid w:val="009D20AA"/>
    <w:rsid w:val="009D4903"/>
    <w:rsid w:val="009D6676"/>
    <w:rsid w:val="009D6CFB"/>
    <w:rsid w:val="009D7B16"/>
    <w:rsid w:val="009E1188"/>
    <w:rsid w:val="009E1B47"/>
    <w:rsid w:val="009E1DFA"/>
    <w:rsid w:val="009E3E75"/>
    <w:rsid w:val="009E3EEE"/>
    <w:rsid w:val="009E4AB2"/>
    <w:rsid w:val="009E6397"/>
    <w:rsid w:val="009E64CB"/>
    <w:rsid w:val="009E7CFE"/>
    <w:rsid w:val="009F04C0"/>
    <w:rsid w:val="009F305D"/>
    <w:rsid w:val="009F388C"/>
    <w:rsid w:val="009F42AD"/>
    <w:rsid w:val="009F42CA"/>
    <w:rsid w:val="009F50CB"/>
    <w:rsid w:val="009F5347"/>
    <w:rsid w:val="009F77AC"/>
    <w:rsid w:val="009F7A9D"/>
    <w:rsid w:val="00A017F9"/>
    <w:rsid w:val="00A029AA"/>
    <w:rsid w:val="00A043C9"/>
    <w:rsid w:val="00A059B1"/>
    <w:rsid w:val="00A05B50"/>
    <w:rsid w:val="00A0670F"/>
    <w:rsid w:val="00A068D1"/>
    <w:rsid w:val="00A06995"/>
    <w:rsid w:val="00A07DC4"/>
    <w:rsid w:val="00A10A6F"/>
    <w:rsid w:val="00A1185B"/>
    <w:rsid w:val="00A11F0F"/>
    <w:rsid w:val="00A13002"/>
    <w:rsid w:val="00A134AD"/>
    <w:rsid w:val="00A13CFC"/>
    <w:rsid w:val="00A1502A"/>
    <w:rsid w:val="00A15562"/>
    <w:rsid w:val="00A1736B"/>
    <w:rsid w:val="00A175BF"/>
    <w:rsid w:val="00A20DF7"/>
    <w:rsid w:val="00A2163E"/>
    <w:rsid w:val="00A22BE4"/>
    <w:rsid w:val="00A2442D"/>
    <w:rsid w:val="00A2506E"/>
    <w:rsid w:val="00A30753"/>
    <w:rsid w:val="00A30AD7"/>
    <w:rsid w:val="00A33410"/>
    <w:rsid w:val="00A33BC7"/>
    <w:rsid w:val="00A34E83"/>
    <w:rsid w:val="00A35C0D"/>
    <w:rsid w:val="00A3661A"/>
    <w:rsid w:val="00A37745"/>
    <w:rsid w:val="00A37AB6"/>
    <w:rsid w:val="00A41250"/>
    <w:rsid w:val="00A41E38"/>
    <w:rsid w:val="00A421B6"/>
    <w:rsid w:val="00A4228E"/>
    <w:rsid w:val="00A42312"/>
    <w:rsid w:val="00A42B4D"/>
    <w:rsid w:val="00A42BDC"/>
    <w:rsid w:val="00A440FF"/>
    <w:rsid w:val="00A44181"/>
    <w:rsid w:val="00A4444F"/>
    <w:rsid w:val="00A446BE"/>
    <w:rsid w:val="00A452B7"/>
    <w:rsid w:val="00A45B2F"/>
    <w:rsid w:val="00A46E35"/>
    <w:rsid w:val="00A47EFC"/>
    <w:rsid w:val="00A50157"/>
    <w:rsid w:val="00A51554"/>
    <w:rsid w:val="00A519AE"/>
    <w:rsid w:val="00A51DA8"/>
    <w:rsid w:val="00A52005"/>
    <w:rsid w:val="00A52144"/>
    <w:rsid w:val="00A535ED"/>
    <w:rsid w:val="00A53EDE"/>
    <w:rsid w:val="00A54BF4"/>
    <w:rsid w:val="00A54D83"/>
    <w:rsid w:val="00A5644E"/>
    <w:rsid w:val="00A56553"/>
    <w:rsid w:val="00A60190"/>
    <w:rsid w:val="00A6093E"/>
    <w:rsid w:val="00A610F4"/>
    <w:rsid w:val="00A61D2F"/>
    <w:rsid w:val="00A62057"/>
    <w:rsid w:val="00A62154"/>
    <w:rsid w:val="00A621F4"/>
    <w:rsid w:val="00A62CD2"/>
    <w:rsid w:val="00A63232"/>
    <w:rsid w:val="00A63835"/>
    <w:rsid w:val="00A648E7"/>
    <w:rsid w:val="00A64D4E"/>
    <w:rsid w:val="00A65461"/>
    <w:rsid w:val="00A65C5F"/>
    <w:rsid w:val="00A7122F"/>
    <w:rsid w:val="00A71545"/>
    <w:rsid w:val="00A716A9"/>
    <w:rsid w:val="00A75170"/>
    <w:rsid w:val="00A756FF"/>
    <w:rsid w:val="00A7612B"/>
    <w:rsid w:val="00A7658F"/>
    <w:rsid w:val="00A7689F"/>
    <w:rsid w:val="00A76F01"/>
    <w:rsid w:val="00A80D80"/>
    <w:rsid w:val="00A82305"/>
    <w:rsid w:val="00A82C95"/>
    <w:rsid w:val="00A82D92"/>
    <w:rsid w:val="00A82F13"/>
    <w:rsid w:val="00A8494B"/>
    <w:rsid w:val="00A84A53"/>
    <w:rsid w:val="00A84B9D"/>
    <w:rsid w:val="00A8542F"/>
    <w:rsid w:val="00A86D76"/>
    <w:rsid w:val="00A91729"/>
    <w:rsid w:val="00A923BD"/>
    <w:rsid w:val="00A9474A"/>
    <w:rsid w:val="00A96F4A"/>
    <w:rsid w:val="00A97132"/>
    <w:rsid w:val="00AA0C2E"/>
    <w:rsid w:val="00AA5ADF"/>
    <w:rsid w:val="00AA6518"/>
    <w:rsid w:val="00AB1034"/>
    <w:rsid w:val="00AB2223"/>
    <w:rsid w:val="00AB29D8"/>
    <w:rsid w:val="00AB2DC9"/>
    <w:rsid w:val="00AB3C96"/>
    <w:rsid w:val="00AB4ED2"/>
    <w:rsid w:val="00AB51FB"/>
    <w:rsid w:val="00AB6FD0"/>
    <w:rsid w:val="00AC22F0"/>
    <w:rsid w:val="00AC27A7"/>
    <w:rsid w:val="00AC4923"/>
    <w:rsid w:val="00AC608B"/>
    <w:rsid w:val="00AC6239"/>
    <w:rsid w:val="00AC6DF7"/>
    <w:rsid w:val="00AC7494"/>
    <w:rsid w:val="00AC75FB"/>
    <w:rsid w:val="00AD1BD6"/>
    <w:rsid w:val="00AD24AB"/>
    <w:rsid w:val="00AD2CC7"/>
    <w:rsid w:val="00AD3382"/>
    <w:rsid w:val="00AD4B2E"/>
    <w:rsid w:val="00AD4F4D"/>
    <w:rsid w:val="00AD79D8"/>
    <w:rsid w:val="00AE0A8A"/>
    <w:rsid w:val="00AE1AFC"/>
    <w:rsid w:val="00AE1CE1"/>
    <w:rsid w:val="00AE664B"/>
    <w:rsid w:val="00AE6E32"/>
    <w:rsid w:val="00AE734C"/>
    <w:rsid w:val="00AE7B31"/>
    <w:rsid w:val="00AF0607"/>
    <w:rsid w:val="00AF167D"/>
    <w:rsid w:val="00AF1B9A"/>
    <w:rsid w:val="00AF1F63"/>
    <w:rsid w:val="00AF372D"/>
    <w:rsid w:val="00AF3DFA"/>
    <w:rsid w:val="00AF5686"/>
    <w:rsid w:val="00AF57EB"/>
    <w:rsid w:val="00AF61AE"/>
    <w:rsid w:val="00B00C73"/>
    <w:rsid w:val="00B0124F"/>
    <w:rsid w:val="00B013FB"/>
    <w:rsid w:val="00B03087"/>
    <w:rsid w:val="00B04F44"/>
    <w:rsid w:val="00B051BC"/>
    <w:rsid w:val="00B05D48"/>
    <w:rsid w:val="00B05DD0"/>
    <w:rsid w:val="00B06B04"/>
    <w:rsid w:val="00B07301"/>
    <w:rsid w:val="00B10E6E"/>
    <w:rsid w:val="00B110A2"/>
    <w:rsid w:val="00B12C05"/>
    <w:rsid w:val="00B14391"/>
    <w:rsid w:val="00B15846"/>
    <w:rsid w:val="00B16257"/>
    <w:rsid w:val="00B204CE"/>
    <w:rsid w:val="00B20617"/>
    <w:rsid w:val="00B20A4C"/>
    <w:rsid w:val="00B20D6D"/>
    <w:rsid w:val="00B2172C"/>
    <w:rsid w:val="00B217CE"/>
    <w:rsid w:val="00B22F3E"/>
    <w:rsid w:val="00B230B9"/>
    <w:rsid w:val="00B2319E"/>
    <w:rsid w:val="00B23283"/>
    <w:rsid w:val="00B24CB7"/>
    <w:rsid w:val="00B274D5"/>
    <w:rsid w:val="00B301DA"/>
    <w:rsid w:val="00B3038D"/>
    <w:rsid w:val="00B30A82"/>
    <w:rsid w:val="00B3126D"/>
    <w:rsid w:val="00B31A8F"/>
    <w:rsid w:val="00B32B4A"/>
    <w:rsid w:val="00B32C5A"/>
    <w:rsid w:val="00B3619C"/>
    <w:rsid w:val="00B36CF7"/>
    <w:rsid w:val="00B372F4"/>
    <w:rsid w:val="00B373FA"/>
    <w:rsid w:val="00B4032E"/>
    <w:rsid w:val="00B406B2"/>
    <w:rsid w:val="00B408CC"/>
    <w:rsid w:val="00B40946"/>
    <w:rsid w:val="00B422B2"/>
    <w:rsid w:val="00B425E4"/>
    <w:rsid w:val="00B42673"/>
    <w:rsid w:val="00B42A78"/>
    <w:rsid w:val="00B42E43"/>
    <w:rsid w:val="00B453D9"/>
    <w:rsid w:val="00B459DC"/>
    <w:rsid w:val="00B45CD3"/>
    <w:rsid w:val="00B45E57"/>
    <w:rsid w:val="00B467BF"/>
    <w:rsid w:val="00B47B55"/>
    <w:rsid w:val="00B50705"/>
    <w:rsid w:val="00B50E68"/>
    <w:rsid w:val="00B5130C"/>
    <w:rsid w:val="00B52CCB"/>
    <w:rsid w:val="00B54462"/>
    <w:rsid w:val="00B54B36"/>
    <w:rsid w:val="00B54C5F"/>
    <w:rsid w:val="00B551B1"/>
    <w:rsid w:val="00B562A2"/>
    <w:rsid w:val="00B5784F"/>
    <w:rsid w:val="00B6047B"/>
    <w:rsid w:val="00B604E9"/>
    <w:rsid w:val="00B6148C"/>
    <w:rsid w:val="00B6197B"/>
    <w:rsid w:val="00B632E3"/>
    <w:rsid w:val="00B6500E"/>
    <w:rsid w:val="00B65556"/>
    <w:rsid w:val="00B72443"/>
    <w:rsid w:val="00B73B19"/>
    <w:rsid w:val="00B74815"/>
    <w:rsid w:val="00B76040"/>
    <w:rsid w:val="00B761A7"/>
    <w:rsid w:val="00B80796"/>
    <w:rsid w:val="00B8136D"/>
    <w:rsid w:val="00B824AF"/>
    <w:rsid w:val="00B82DD1"/>
    <w:rsid w:val="00B841A7"/>
    <w:rsid w:val="00B84990"/>
    <w:rsid w:val="00B849A3"/>
    <w:rsid w:val="00B84D35"/>
    <w:rsid w:val="00B851B0"/>
    <w:rsid w:val="00B86F20"/>
    <w:rsid w:val="00B87933"/>
    <w:rsid w:val="00B87DAC"/>
    <w:rsid w:val="00B91054"/>
    <w:rsid w:val="00B91E45"/>
    <w:rsid w:val="00B92398"/>
    <w:rsid w:val="00B93DEB"/>
    <w:rsid w:val="00B9494E"/>
    <w:rsid w:val="00B957EC"/>
    <w:rsid w:val="00BA08E8"/>
    <w:rsid w:val="00BA0E7D"/>
    <w:rsid w:val="00BA2D85"/>
    <w:rsid w:val="00BA360A"/>
    <w:rsid w:val="00BA42D9"/>
    <w:rsid w:val="00BA499F"/>
    <w:rsid w:val="00BA4C37"/>
    <w:rsid w:val="00BA4D48"/>
    <w:rsid w:val="00BA59F9"/>
    <w:rsid w:val="00BA5ED2"/>
    <w:rsid w:val="00BA6198"/>
    <w:rsid w:val="00BA6EB0"/>
    <w:rsid w:val="00BB04D6"/>
    <w:rsid w:val="00BB0978"/>
    <w:rsid w:val="00BB0C5F"/>
    <w:rsid w:val="00BB1B05"/>
    <w:rsid w:val="00BB1F03"/>
    <w:rsid w:val="00BB24BD"/>
    <w:rsid w:val="00BB2A26"/>
    <w:rsid w:val="00BB3B45"/>
    <w:rsid w:val="00BB3B8B"/>
    <w:rsid w:val="00BB5D2A"/>
    <w:rsid w:val="00BB6D97"/>
    <w:rsid w:val="00BB6EE5"/>
    <w:rsid w:val="00BB6F5A"/>
    <w:rsid w:val="00BB76BC"/>
    <w:rsid w:val="00BC24B5"/>
    <w:rsid w:val="00BC28F5"/>
    <w:rsid w:val="00BC44D3"/>
    <w:rsid w:val="00BC4FF3"/>
    <w:rsid w:val="00BC5434"/>
    <w:rsid w:val="00BC58F0"/>
    <w:rsid w:val="00BC5A09"/>
    <w:rsid w:val="00BC5D8E"/>
    <w:rsid w:val="00BC6CF8"/>
    <w:rsid w:val="00BC7674"/>
    <w:rsid w:val="00BD054E"/>
    <w:rsid w:val="00BD3A60"/>
    <w:rsid w:val="00BD4136"/>
    <w:rsid w:val="00BD5095"/>
    <w:rsid w:val="00BD5815"/>
    <w:rsid w:val="00BE14B8"/>
    <w:rsid w:val="00BE2315"/>
    <w:rsid w:val="00BE28E9"/>
    <w:rsid w:val="00BE30DF"/>
    <w:rsid w:val="00BE6050"/>
    <w:rsid w:val="00BE60AB"/>
    <w:rsid w:val="00BE6627"/>
    <w:rsid w:val="00BF038E"/>
    <w:rsid w:val="00BF2DDB"/>
    <w:rsid w:val="00BF5147"/>
    <w:rsid w:val="00BF55A5"/>
    <w:rsid w:val="00BF6956"/>
    <w:rsid w:val="00BF72EB"/>
    <w:rsid w:val="00C00252"/>
    <w:rsid w:val="00C0425F"/>
    <w:rsid w:val="00C06053"/>
    <w:rsid w:val="00C06EFA"/>
    <w:rsid w:val="00C07FA4"/>
    <w:rsid w:val="00C10B12"/>
    <w:rsid w:val="00C10CC9"/>
    <w:rsid w:val="00C14422"/>
    <w:rsid w:val="00C16C21"/>
    <w:rsid w:val="00C23087"/>
    <w:rsid w:val="00C24531"/>
    <w:rsid w:val="00C2497E"/>
    <w:rsid w:val="00C25904"/>
    <w:rsid w:val="00C2665F"/>
    <w:rsid w:val="00C27933"/>
    <w:rsid w:val="00C32F03"/>
    <w:rsid w:val="00C346BB"/>
    <w:rsid w:val="00C367FA"/>
    <w:rsid w:val="00C368FD"/>
    <w:rsid w:val="00C37807"/>
    <w:rsid w:val="00C37DBE"/>
    <w:rsid w:val="00C409EA"/>
    <w:rsid w:val="00C4272E"/>
    <w:rsid w:val="00C42DFD"/>
    <w:rsid w:val="00C43095"/>
    <w:rsid w:val="00C43329"/>
    <w:rsid w:val="00C4363C"/>
    <w:rsid w:val="00C439EF"/>
    <w:rsid w:val="00C448AC"/>
    <w:rsid w:val="00C45395"/>
    <w:rsid w:val="00C4555B"/>
    <w:rsid w:val="00C45C15"/>
    <w:rsid w:val="00C45FB7"/>
    <w:rsid w:val="00C46CB7"/>
    <w:rsid w:val="00C47804"/>
    <w:rsid w:val="00C479D4"/>
    <w:rsid w:val="00C50367"/>
    <w:rsid w:val="00C50FD6"/>
    <w:rsid w:val="00C535B6"/>
    <w:rsid w:val="00C53702"/>
    <w:rsid w:val="00C540B5"/>
    <w:rsid w:val="00C54EC0"/>
    <w:rsid w:val="00C54ECC"/>
    <w:rsid w:val="00C57DFE"/>
    <w:rsid w:val="00C604D7"/>
    <w:rsid w:val="00C60CD8"/>
    <w:rsid w:val="00C62D5C"/>
    <w:rsid w:val="00C642BC"/>
    <w:rsid w:val="00C646D9"/>
    <w:rsid w:val="00C6474B"/>
    <w:rsid w:val="00C65163"/>
    <w:rsid w:val="00C65168"/>
    <w:rsid w:val="00C670DF"/>
    <w:rsid w:val="00C674F7"/>
    <w:rsid w:val="00C67BB3"/>
    <w:rsid w:val="00C67D48"/>
    <w:rsid w:val="00C67F78"/>
    <w:rsid w:val="00C715D7"/>
    <w:rsid w:val="00C71862"/>
    <w:rsid w:val="00C73D75"/>
    <w:rsid w:val="00C74DDA"/>
    <w:rsid w:val="00C7528F"/>
    <w:rsid w:val="00C753A3"/>
    <w:rsid w:val="00C75780"/>
    <w:rsid w:val="00C76470"/>
    <w:rsid w:val="00C80402"/>
    <w:rsid w:val="00C81668"/>
    <w:rsid w:val="00C82672"/>
    <w:rsid w:val="00C83061"/>
    <w:rsid w:val="00C833BC"/>
    <w:rsid w:val="00C858DF"/>
    <w:rsid w:val="00C879E9"/>
    <w:rsid w:val="00C92914"/>
    <w:rsid w:val="00C929A9"/>
    <w:rsid w:val="00C92C93"/>
    <w:rsid w:val="00C945E6"/>
    <w:rsid w:val="00C95726"/>
    <w:rsid w:val="00C96337"/>
    <w:rsid w:val="00C97A26"/>
    <w:rsid w:val="00CA1C7B"/>
    <w:rsid w:val="00CA1CED"/>
    <w:rsid w:val="00CA1FFD"/>
    <w:rsid w:val="00CA42EB"/>
    <w:rsid w:val="00CA5220"/>
    <w:rsid w:val="00CA5716"/>
    <w:rsid w:val="00CA7B93"/>
    <w:rsid w:val="00CB1A16"/>
    <w:rsid w:val="00CB1D23"/>
    <w:rsid w:val="00CB1EB8"/>
    <w:rsid w:val="00CB22C4"/>
    <w:rsid w:val="00CB6024"/>
    <w:rsid w:val="00CB6293"/>
    <w:rsid w:val="00CB7FDD"/>
    <w:rsid w:val="00CC1B98"/>
    <w:rsid w:val="00CC1DF8"/>
    <w:rsid w:val="00CC2A9D"/>
    <w:rsid w:val="00CC35FC"/>
    <w:rsid w:val="00CC3F9C"/>
    <w:rsid w:val="00CC4AA1"/>
    <w:rsid w:val="00CC56D9"/>
    <w:rsid w:val="00CC630A"/>
    <w:rsid w:val="00CC6C73"/>
    <w:rsid w:val="00CD0779"/>
    <w:rsid w:val="00CD093B"/>
    <w:rsid w:val="00CD1287"/>
    <w:rsid w:val="00CD12CB"/>
    <w:rsid w:val="00CD3751"/>
    <w:rsid w:val="00CD3FE7"/>
    <w:rsid w:val="00CD454C"/>
    <w:rsid w:val="00CD48B3"/>
    <w:rsid w:val="00CD5203"/>
    <w:rsid w:val="00CD5A8D"/>
    <w:rsid w:val="00CD5B6E"/>
    <w:rsid w:val="00CD5CF6"/>
    <w:rsid w:val="00CD624D"/>
    <w:rsid w:val="00CD651A"/>
    <w:rsid w:val="00CE01B4"/>
    <w:rsid w:val="00CE0577"/>
    <w:rsid w:val="00CE3EDB"/>
    <w:rsid w:val="00CE4790"/>
    <w:rsid w:val="00CE5E1E"/>
    <w:rsid w:val="00CE746A"/>
    <w:rsid w:val="00CE7E45"/>
    <w:rsid w:val="00CF0591"/>
    <w:rsid w:val="00CF1412"/>
    <w:rsid w:val="00CF1E40"/>
    <w:rsid w:val="00CF2B24"/>
    <w:rsid w:val="00CF510D"/>
    <w:rsid w:val="00CF5217"/>
    <w:rsid w:val="00CF5BEC"/>
    <w:rsid w:val="00CF6DAD"/>
    <w:rsid w:val="00D007B9"/>
    <w:rsid w:val="00D00DB2"/>
    <w:rsid w:val="00D0240D"/>
    <w:rsid w:val="00D025D0"/>
    <w:rsid w:val="00D03ED0"/>
    <w:rsid w:val="00D050DE"/>
    <w:rsid w:val="00D05900"/>
    <w:rsid w:val="00D06D95"/>
    <w:rsid w:val="00D06F6F"/>
    <w:rsid w:val="00D11667"/>
    <w:rsid w:val="00D116FC"/>
    <w:rsid w:val="00D11DF7"/>
    <w:rsid w:val="00D12C8E"/>
    <w:rsid w:val="00D12D8D"/>
    <w:rsid w:val="00D14249"/>
    <w:rsid w:val="00D16791"/>
    <w:rsid w:val="00D171AD"/>
    <w:rsid w:val="00D1745E"/>
    <w:rsid w:val="00D21128"/>
    <w:rsid w:val="00D21BC9"/>
    <w:rsid w:val="00D22B2D"/>
    <w:rsid w:val="00D23166"/>
    <w:rsid w:val="00D231ED"/>
    <w:rsid w:val="00D23623"/>
    <w:rsid w:val="00D2453D"/>
    <w:rsid w:val="00D24C41"/>
    <w:rsid w:val="00D24EC0"/>
    <w:rsid w:val="00D24F8A"/>
    <w:rsid w:val="00D27426"/>
    <w:rsid w:val="00D31860"/>
    <w:rsid w:val="00D34E9B"/>
    <w:rsid w:val="00D34ECB"/>
    <w:rsid w:val="00D34EE6"/>
    <w:rsid w:val="00D34FC0"/>
    <w:rsid w:val="00D3721C"/>
    <w:rsid w:val="00D37662"/>
    <w:rsid w:val="00D40133"/>
    <w:rsid w:val="00D40626"/>
    <w:rsid w:val="00D408D8"/>
    <w:rsid w:val="00D43475"/>
    <w:rsid w:val="00D43B85"/>
    <w:rsid w:val="00D44781"/>
    <w:rsid w:val="00D4504F"/>
    <w:rsid w:val="00D4508A"/>
    <w:rsid w:val="00D459D6"/>
    <w:rsid w:val="00D5073F"/>
    <w:rsid w:val="00D509FF"/>
    <w:rsid w:val="00D51270"/>
    <w:rsid w:val="00D513C8"/>
    <w:rsid w:val="00D53418"/>
    <w:rsid w:val="00D53B71"/>
    <w:rsid w:val="00D5401D"/>
    <w:rsid w:val="00D5463B"/>
    <w:rsid w:val="00D547BC"/>
    <w:rsid w:val="00D560E8"/>
    <w:rsid w:val="00D561F9"/>
    <w:rsid w:val="00D60A93"/>
    <w:rsid w:val="00D623CF"/>
    <w:rsid w:val="00D62936"/>
    <w:rsid w:val="00D62CBC"/>
    <w:rsid w:val="00D62D44"/>
    <w:rsid w:val="00D64AB8"/>
    <w:rsid w:val="00D64F1B"/>
    <w:rsid w:val="00D65A7B"/>
    <w:rsid w:val="00D661CF"/>
    <w:rsid w:val="00D663B2"/>
    <w:rsid w:val="00D664AE"/>
    <w:rsid w:val="00D66DA2"/>
    <w:rsid w:val="00D70621"/>
    <w:rsid w:val="00D70C32"/>
    <w:rsid w:val="00D71A86"/>
    <w:rsid w:val="00D71CAF"/>
    <w:rsid w:val="00D7254C"/>
    <w:rsid w:val="00D7421C"/>
    <w:rsid w:val="00D7473A"/>
    <w:rsid w:val="00D74DBB"/>
    <w:rsid w:val="00D765C9"/>
    <w:rsid w:val="00D772DD"/>
    <w:rsid w:val="00D77746"/>
    <w:rsid w:val="00D8023E"/>
    <w:rsid w:val="00D80261"/>
    <w:rsid w:val="00D81055"/>
    <w:rsid w:val="00D81977"/>
    <w:rsid w:val="00D82FF2"/>
    <w:rsid w:val="00D83CF4"/>
    <w:rsid w:val="00D83D82"/>
    <w:rsid w:val="00D84B76"/>
    <w:rsid w:val="00D8709D"/>
    <w:rsid w:val="00D87355"/>
    <w:rsid w:val="00D90B9E"/>
    <w:rsid w:val="00D90C2B"/>
    <w:rsid w:val="00D917C3"/>
    <w:rsid w:val="00D934D1"/>
    <w:rsid w:val="00D95948"/>
    <w:rsid w:val="00D95E5A"/>
    <w:rsid w:val="00D96370"/>
    <w:rsid w:val="00D96AED"/>
    <w:rsid w:val="00DA1700"/>
    <w:rsid w:val="00DA2272"/>
    <w:rsid w:val="00DA2CDB"/>
    <w:rsid w:val="00DA524A"/>
    <w:rsid w:val="00DA58F5"/>
    <w:rsid w:val="00DA5BE3"/>
    <w:rsid w:val="00DB0F6F"/>
    <w:rsid w:val="00DB3C53"/>
    <w:rsid w:val="00DB417A"/>
    <w:rsid w:val="00DB5F2F"/>
    <w:rsid w:val="00DB62E6"/>
    <w:rsid w:val="00DB7F2B"/>
    <w:rsid w:val="00DC0365"/>
    <w:rsid w:val="00DC040F"/>
    <w:rsid w:val="00DC3015"/>
    <w:rsid w:val="00DC36C0"/>
    <w:rsid w:val="00DC3FFF"/>
    <w:rsid w:val="00DC5BCE"/>
    <w:rsid w:val="00DC5C58"/>
    <w:rsid w:val="00DC7EF1"/>
    <w:rsid w:val="00DD04CD"/>
    <w:rsid w:val="00DD06DA"/>
    <w:rsid w:val="00DD0C38"/>
    <w:rsid w:val="00DD0D76"/>
    <w:rsid w:val="00DD10B4"/>
    <w:rsid w:val="00DD10DF"/>
    <w:rsid w:val="00DD12DC"/>
    <w:rsid w:val="00DD27F5"/>
    <w:rsid w:val="00DD2CF0"/>
    <w:rsid w:val="00DD3337"/>
    <w:rsid w:val="00DD4B89"/>
    <w:rsid w:val="00DD73FC"/>
    <w:rsid w:val="00DD7CE9"/>
    <w:rsid w:val="00DE0F45"/>
    <w:rsid w:val="00DE14DF"/>
    <w:rsid w:val="00DE1A7C"/>
    <w:rsid w:val="00DE25B5"/>
    <w:rsid w:val="00DE2901"/>
    <w:rsid w:val="00DE534A"/>
    <w:rsid w:val="00DE5D27"/>
    <w:rsid w:val="00DE65F6"/>
    <w:rsid w:val="00DF0E8D"/>
    <w:rsid w:val="00DF11ED"/>
    <w:rsid w:val="00DF2D06"/>
    <w:rsid w:val="00DF3962"/>
    <w:rsid w:val="00DF5664"/>
    <w:rsid w:val="00DF717C"/>
    <w:rsid w:val="00DF764C"/>
    <w:rsid w:val="00E0171B"/>
    <w:rsid w:val="00E0236D"/>
    <w:rsid w:val="00E037BF"/>
    <w:rsid w:val="00E041C8"/>
    <w:rsid w:val="00E043CC"/>
    <w:rsid w:val="00E04D96"/>
    <w:rsid w:val="00E066AD"/>
    <w:rsid w:val="00E07EDE"/>
    <w:rsid w:val="00E104C7"/>
    <w:rsid w:val="00E1092E"/>
    <w:rsid w:val="00E10EB1"/>
    <w:rsid w:val="00E10F99"/>
    <w:rsid w:val="00E11487"/>
    <w:rsid w:val="00E1155B"/>
    <w:rsid w:val="00E129B1"/>
    <w:rsid w:val="00E14C50"/>
    <w:rsid w:val="00E1605D"/>
    <w:rsid w:val="00E17130"/>
    <w:rsid w:val="00E175D0"/>
    <w:rsid w:val="00E17C00"/>
    <w:rsid w:val="00E20220"/>
    <w:rsid w:val="00E21320"/>
    <w:rsid w:val="00E22617"/>
    <w:rsid w:val="00E24737"/>
    <w:rsid w:val="00E2747B"/>
    <w:rsid w:val="00E30A76"/>
    <w:rsid w:val="00E31E5E"/>
    <w:rsid w:val="00E32278"/>
    <w:rsid w:val="00E32AE3"/>
    <w:rsid w:val="00E33686"/>
    <w:rsid w:val="00E33B2D"/>
    <w:rsid w:val="00E340BC"/>
    <w:rsid w:val="00E344F6"/>
    <w:rsid w:val="00E3596A"/>
    <w:rsid w:val="00E36B89"/>
    <w:rsid w:val="00E4085C"/>
    <w:rsid w:val="00E425BB"/>
    <w:rsid w:val="00E43F1F"/>
    <w:rsid w:val="00E4431A"/>
    <w:rsid w:val="00E449C4"/>
    <w:rsid w:val="00E45E95"/>
    <w:rsid w:val="00E5057A"/>
    <w:rsid w:val="00E52521"/>
    <w:rsid w:val="00E533DC"/>
    <w:rsid w:val="00E53D9A"/>
    <w:rsid w:val="00E5430E"/>
    <w:rsid w:val="00E543BA"/>
    <w:rsid w:val="00E56B35"/>
    <w:rsid w:val="00E57710"/>
    <w:rsid w:val="00E579F3"/>
    <w:rsid w:val="00E618B6"/>
    <w:rsid w:val="00E61CA9"/>
    <w:rsid w:val="00E64C37"/>
    <w:rsid w:val="00E64C73"/>
    <w:rsid w:val="00E64EA5"/>
    <w:rsid w:val="00E661EF"/>
    <w:rsid w:val="00E66646"/>
    <w:rsid w:val="00E668CC"/>
    <w:rsid w:val="00E67723"/>
    <w:rsid w:val="00E71BF2"/>
    <w:rsid w:val="00E71EF7"/>
    <w:rsid w:val="00E7226B"/>
    <w:rsid w:val="00E72BE4"/>
    <w:rsid w:val="00E73C2C"/>
    <w:rsid w:val="00E75CE7"/>
    <w:rsid w:val="00E77508"/>
    <w:rsid w:val="00E77790"/>
    <w:rsid w:val="00E77833"/>
    <w:rsid w:val="00E8255C"/>
    <w:rsid w:val="00E843CE"/>
    <w:rsid w:val="00E8638D"/>
    <w:rsid w:val="00E863ED"/>
    <w:rsid w:val="00E8660E"/>
    <w:rsid w:val="00E86FC4"/>
    <w:rsid w:val="00E90141"/>
    <w:rsid w:val="00E90A59"/>
    <w:rsid w:val="00E91384"/>
    <w:rsid w:val="00E92B13"/>
    <w:rsid w:val="00E949E8"/>
    <w:rsid w:val="00E949F4"/>
    <w:rsid w:val="00E95962"/>
    <w:rsid w:val="00E962A0"/>
    <w:rsid w:val="00E96F34"/>
    <w:rsid w:val="00E97B94"/>
    <w:rsid w:val="00EA33ED"/>
    <w:rsid w:val="00EA44A7"/>
    <w:rsid w:val="00EA507D"/>
    <w:rsid w:val="00EA796B"/>
    <w:rsid w:val="00EB0200"/>
    <w:rsid w:val="00EB1EBC"/>
    <w:rsid w:val="00EB5256"/>
    <w:rsid w:val="00EC0558"/>
    <w:rsid w:val="00EC2F7C"/>
    <w:rsid w:val="00EC477F"/>
    <w:rsid w:val="00EC4AD4"/>
    <w:rsid w:val="00EC4F21"/>
    <w:rsid w:val="00EC5139"/>
    <w:rsid w:val="00EC5C05"/>
    <w:rsid w:val="00EC5D0E"/>
    <w:rsid w:val="00EC5D22"/>
    <w:rsid w:val="00EC5DAF"/>
    <w:rsid w:val="00EC668F"/>
    <w:rsid w:val="00ED0910"/>
    <w:rsid w:val="00ED289F"/>
    <w:rsid w:val="00ED298E"/>
    <w:rsid w:val="00ED3D66"/>
    <w:rsid w:val="00ED4E1F"/>
    <w:rsid w:val="00ED61DB"/>
    <w:rsid w:val="00ED6203"/>
    <w:rsid w:val="00ED66AB"/>
    <w:rsid w:val="00ED7E02"/>
    <w:rsid w:val="00EE0BED"/>
    <w:rsid w:val="00EE11DD"/>
    <w:rsid w:val="00EE2082"/>
    <w:rsid w:val="00EE5141"/>
    <w:rsid w:val="00EE5C19"/>
    <w:rsid w:val="00EE7F43"/>
    <w:rsid w:val="00EF0447"/>
    <w:rsid w:val="00EF11D7"/>
    <w:rsid w:val="00EF12E2"/>
    <w:rsid w:val="00EF40F9"/>
    <w:rsid w:val="00EF41CC"/>
    <w:rsid w:val="00EF4DF8"/>
    <w:rsid w:val="00EF52E7"/>
    <w:rsid w:val="00EF7C0A"/>
    <w:rsid w:val="00F02A93"/>
    <w:rsid w:val="00F02AFD"/>
    <w:rsid w:val="00F02E6F"/>
    <w:rsid w:val="00F038D0"/>
    <w:rsid w:val="00F03E06"/>
    <w:rsid w:val="00F0414C"/>
    <w:rsid w:val="00F042EA"/>
    <w:rsid w:val="00F05236"/>
    <w:rsid w:val="00F05EE0"/>
    <w:rsid w:val="00F07387"/>
    <w:rsid w:val="00F0776F"/>
    <w:rsid w:val="00F07A2A"/>
    <w:rsid w:val="00F123D1"/>
    <w:rsid w:val="00F12AB9"/>
    <w:rsid w:val="00F12BB6"/>
    <w:rsid w:val="00F14C8C"/>
    <w:rsid w:val="00F17AF9"/>
    <w:rsid w:val="00F2009C"/>
    <w:rsid w:val="00F21097"/>
    <w:rsid w:val="00F22249"/>
    <w:rsid w:val="00F22849"/>
    <w:rsid w:val="00F22D8C"/>
    <w:rsid w:val="00F231E2"/>
    <w:rsid w:val="00F2458A"/>
    <w:rsid w:val="00F248F1"/>
    <w:rsid w:val="00F25065"/>
    <w:rsid w:val="00F31774"/>
    <w:rsid w:val="00F31EFB"/>
    <w:rsid w:val="00F356AA"/>
    <w:rsid w:val="00F3656F"/>
    <w:rsid w:val="00F3780A"/>
    <w:rsid w:val="00F40777"/>
    <w:rsid w:val="00F41002"/>
    <w:rsid w:val="00F410B4"/>
    <w:rsid w:val="00F413A2"/>
    <w:rsid w:val="00F44959"/>
    <w:rsid w:val="00F45679"/>
    <w:rsid w:val="00F4661E"/>
    <w:rsid w:val="00F47150"/>
    <w:rsid w:val="00F47955"/>
    <w:rsid w:val="00F47988"/>
    <w:rsid w:val="00F50467"/>
    <w:rsid w:val="00F504D6"/>
    <w:rsid w:val="00F50747"/>
    <w:rsid w:val="00F5429F"/>
    <w:rsid w:val="00F54DFE"/>
    <w:rsid w:val="00F5612E"/>
    <w:rsid w:val="00F572B1"/>
    <w:rsid w:val="00F629C9"/>
    <w:rsid w:val="00F63D56"/>
    <w:rsid w:val="00F6682B"/>
    <w:rsid w:val="00F66E3F"/>
    <w:rsid w:val="00F66F57"/>
    <w:rsid w:val="00F676ED"/>
    <w:rsid w:val="00F67889"/>
    <w:rsid w:val="00F707AD"/>
    <w:rsid w:val="00F70D17"/>
    <w:rsid w:val="00F70D23"/>
    <w:rsid w:val="00F7124C"/>
    <w:rsid w:val="00F71D6F"/>
    <w:rsid w:val="00F73111"/>
    <w:rsid w:val="00F7597A"/>
    <w:rsid w:val="00F773F7"/>
    <w:rsid w:val="00F7757C"/>
    <w:rsid w:val="00F84B6D"/>
    <w:rsid w:val="00F84C36"/>
    <w:rsid w:val="00F84DCC"/>
    <w:rsid w:val="00F8612F"/>
    <w:rsid w:val="00F9063E"/>
    <w:rsid w:val="00F90C5F"/>
    <w:rsid w:val="00F922D8"/>
    <w:rsid w:val="00F92966"/>
    <w:rsid w:val="00F95676"/>
    <w:rsid w:val="00F9645F"/>
    <w:rsid w:val="00F97B3E"/>
    <w:rsid w:val="00F97F37"/>
    <w:rsid w:val="00FA01D4"/>
    <w:rsid w:val="00FA034B"/>
    <w:rsid w:val="00FA136B"/>
    <w:rsid w:val="00FA1745"/>
    <w:rsid w:val="00FA2252"/>
    <w:rsid w:val="00FA409C"/>
    <w:rsid w:val="00FA5004"/>
    <w:rsid w:val="00FA5515"/>
    <w:rsid w:val="00FA6682"/>
    <w:rsid w:val="00FA7CFB"/>
    <w:rsid w:val="00FB07D3"/>
    <w:rsid w:val="00FB1C3D"/>
    <w:rsid w:val="00FB2203"/>
    <w:rsid w:val="00FB2484"/>
    <w:rsid w:val="00FB5110"/>
    <w:rsid w:val="00FB70D2"/>
    <w:rsid w:val="00FC0E13"/>
    <w:rsid w:val="00FC217C"/>
    <w:rsid w:val="00FC3593"/>
    <w:rsid w:val="00FC394B"/>
    <w:rsid w:val="00FC3E20"/>
    <w:rsid w:val="00FC5891"/>
    <w:rsid w:val="00FC7724"/>
    <w:rsid w:val="00FC7949"/>
    <w:rsid w:val="00FD134A"/>
    <w:rsid w:val="00FD343D"/>
    <w:rsid w:val="00FD6FE6"/>
    <w:rsid w:val="00FD7967"/>
    <w:rsid w:val="00FD7CA2"/>
    <w:rsid w:val="00FE019F"/>
    <w:rsid w:val="00FE083E"/>
    <w:rsid w:val="00FE18B1"/>
    <w:rsid w:val="00FE229B"/>
    <w:rsid w:val="00FE2349"/>
    <w:rsid w:val="00FE28E9"/>
    <w:rsid w:val="00FE3A93"/>
    <w:rsid w:val="00FE4364"/>
    <w:rsid w:val="00FE4684"/>
    <w:rsid w:val="00FE550F"/>
    <w:rsid w:val="00FE5AD1"/>
    <w:rsid w:val="00FE690C"/>
    <w:rsid w:val="00FE6F35"/>
    <w:rsid w:val="00FE7ECD"/>
    <w:rsid w:val="00FF0166"/>
    <w:rsid w:val="00FF135C"/>
    <w:rsid w:val="00FF3756"/>
    <w:rsid w:val="00FF41F0"/>
    <w:rsid w:val="00FF4832"/>
    <w:rsid w:val="00FF4DD5"/>
    <w:rsid w:val="00FF5D88"/>
    <w:rsid w:val="00FF5DFE"/>
    <w:rsid w:val="00FF6014"/>
  </w:rsids>
  <m:mathPr>
    <m:mathFont m:val="Cambria Math"/>
    <m:brkBin m:val="before"/>
    <m:brkBinSub m:val="--"/>
    <m:smallFrac m:val="off"/>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51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35" w:unhideWhenUsed="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qFormat/>
    <w:rsid w:val="00BA59F9"/>
    <w:pPr>
      <w:keepNext/>
      <w:jc w:val="center"/>
      <w:outlineLvl w:val="0"/>
    </w:pPr>
    <w:rPr>
      <w:b/>
      <w:bCs/>
      <w:sz w:val="44"/>
      <w:szCs w:val="44"/>
    </w:rPr>
  </w:style>
  <w:style w:type="paragraph" w:styleId="Heading2">
    <w:name w:val="heading 2"/>
    <w:basedOn w:val="Normal"/>
    <w:next w:val="Normal"/>
    <w:link w:val="Heading2Char"/>
    <w:qFormat/>
    <w:rsid w:val="00BA59F9"/>
    <w:pPr>
      <w:keepNext/>
      <w:bidi w:val="0"/>
      <w:jc w:val="center"/>
      <w:outlineLvl w:val="1"/>
    </w:pPr>
    <w:rPr>
      <w:b/>
      <w:bCs/>
    </w:rPr>
  </w:style>
  <w:style w:type="paragraph" w:styleId="Heading3">
    <w:name w:val="heading 3"/>
    <w:basedOn w:val="Normal"/>
    <w:next w:val="Normal"/>
    <w:link w:val="Heading3Char"/>
    <w:qFormat/>
    <w:rsid w:val="00BA59F9"/>
    <w:pPr>
      <w:keepNext/>
      <w:outlineLvl w:val="2"/>
    </w:pPr>
    <w:rPr>
      <w:rFonts w:cs="Simplified Arabic"/>
      <w:b/>
      <w:bCs/>
      <w:lang w:eastAsia="en-US"/>
    </w:rPr>
  </w:style>
  <w:style w:type="paragraph" w:styleId="Heading4">
    <w:name w:val="heading 4"/>
    <w:basedOn w:val="Normal"/>
    <w:next w:val="Normal"/>
    <w:link w:val="Heading4Char"/>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qFormat/>
    <w:rsid w:val="00BA59F9"/>
    <w:pPr>
      <w:keepNext/>
      <w:jc w:val="center"/>
      <w:outlineLvl w:val="6"/>
    </w:pPr>
    <w:rPr>
      <w:b/>
      <w:bCs/>
      <w:sz w:val="20"/>
      <w:szCs w:val="32"/>
      <w:lang w:eastAsia="en-US"/>
    </w:rPr>
  </w:style>
  <w:style w:type="paragraph" w:styleId="Heading8">
    <w:name w:val="heading 8"/>
    <w:basedOn w:val="Normal"/>
    <w:next w:val="Normal"/>
    <w:link w:val="Heading8Char"/>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semiHidden/>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semiHidden/>
    <w:locked/>
    <w:rsid w:val="005D4850"/>
    <w:rPr>
      <w:rFonts w:ascii="Cambria" w:hAnsi="Cambria" w:cs="Times New Roman"/>
      <w:lang w:eastAsia="ar-SA" w:bidi="ar-SA"/>
    </w:rPr>
  </w:style>
  <w:style w:type="paragraph" w:styleId="Caption">
    <w:name w:val="caption"/>
    <w:basedOn w:val="Normal"/>
    <w:next w:val="Normal"/>
    <w:uiPriority w:val="99"/>
    <w:qFormat/>
    <w:rsid w:val="00BA59F9"/>
    <w:pPr>
      <w:jc w:val="center"/>
    </w:pPr>
    <w:rPr>
      <w:rFonts w:cs="Simplified Arabic"/>
      <w:b/>
      <w:bCs/>
      <w:sz w:val="20"/>
      <w:szCs w:val="56"/>
      <w:lang w:eastAsia="en-US"/>
    </w:rPr>
  </w:style>
  <w:style w:type="paragraph" w:styleId="BodyText">
    <w:name w:val="Body Text"/>
    <w:basedOn w:val="Normal"/>
    <w:link w:val="BodyTextChar"/>
    <w:semiHidden/>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semiHidden/>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aliases w:val="Block Text list,Blo&#10;i"/>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uiPriority w:val="99"/>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semiHidden/>
    <w:rsid w:val="00BA59F9"/>
    <w:rPr>
      <w:rFonts w:cs="Times New Roman"/>
      <w:color w:val="800080"/>
      <w:u w:val="single"/>
    </w:rPr>
  </w:style>
  <w:style w:type="character" w:styleId="PageNumber">
    <w:name w:val="page number"/>
    <w:basedOn w:val="DefaultParagraphFont"/>
    <w:semiHidden/>
    <w:rsid w:val="00BA59F9"/>
    <w:rPr>
      <w:rFonts w:ascii="Times New Roman" w:hAnsi="Times New Roman" w:cs="Times New Roman"/>
    </w:rPr>
  </w:style>
  <w:style w:type="paragraph" w:styleId="Header">
    <w:name w:val="header"/>
    <w:basedOn w:val="Normal"/>
    <w:link w:val="HeaderChar"/>
    <w:rsid w:val="00BA59F9"/>
    <w:pPr>
      <w:tabs>
        <w:tab w:val="center" w:pos="4153"/>
        <w:tab w:val="right" w:pos="8306"/>
      </w:tabs>
    </w:pPr>
  </w:style>
  <w:style w:type="character" w:customStyle="1" w:styleId="HeaderChar">
    <w:name w:val="Header Char"/>
    <w:basedOn w:val="DefaultParagraphFont"/>
    <w:link w:val="Header"/>
    <w:uiPriority w:val="99"/>
    <w:locked/>
    <w:rsid w:val="005D4850"/>
    <w:rPr>
      <w:rFonts w:cs="Times New Roman"/>
      <w:sz w:val="24"/>
      <w:szCs w:val="24"/>
      <w:lang w:eastAsia="ar-SA" w:bidi="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39"/>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39"/>
    <w:rsid w:val="00CC4AA1"/>
    <w:pPr>
      <w:tabs>
        <w:tab w:val="right" w:pos="9063"/>
      </w:tabs>
      <w:ind w:left="240" w:hanging="322"/>
    </w:pPr>
  </w:style>
  <w:style w:type="paragraph" w:styleId="TOC3">
    <w:name w:val="toc 3"/>
    <w:basedOn w:val="Normal"/>
    <w:next w:val="Normal"/>
    <w:autoRedefine/>
    <w:uiPriority w:val="39"/>
    <w:rsid w:val="00BA59F9"/>
    <w:pPr>
      <w:bidi w:val="0"/>
      <w:ind w:left="480"/>
    </w:pPr>
  </w:style>
  <w:style w:type="paragraph" w:styleId="TOC4">
    <w:name w:val="toc 4"/>
    <w:basedOn w:val="Normal"/>
    <w:next w:val="Normal"/>
    <w:autoRedefine/>
    <w:uiPriority w:val="39"/>
    <w:rsid w:val="00BA59F9"/>
    <w:pPr>
      <w:bidi w:val="0"/>
      <w:ind w:left="720"/>
    </w:pPr>
  </w:style>
  <w:style w:type="paragraph" w:styleId="TOC5">
    <w:name w:val="toc 5"/>
    <w:basedOn w:val="Normal"/>
    <w:next w:val="Normal"/>
    <w:autoRedefine/>
    <w:uiPriority w:val="39"/>
    <w:rsid w:val="00BA59F9"/>
    <w:pPr>
      <w:bidi w:val="0"/>
      <w:ind w:left="960"/>
    </w:pPr>
  </w:style>
  <w:style w:type="paragraph" w:styleId="TOC6">
    <w:name w:val="toc 6"/>
    <w:basedOn w:val="Normal"/>
    <w:next w:val="Normal"/>
    <w:autoRedefine/>
    <w:uiPriority w:val="39"/>
    <w:rsid w:val="00BA59F9"/>
    <w:pPr>
      <w:bidi w:val="0"/>
      <w:ind w:left="1200"/>
    </w:pPr>
  </w:style>
  <w:style w:type="paragraph" w:styleId="TOC7">
    <w:name w:val="toc 7"/>
    <w:basedOn w:val="Normal"/>
    <w:next w:val="Normal"/>
    <w:autoRedefine/>
    <w:uiPriority w:val="39"/>
    <w:rsid w:val="00BA59F9"/>
    <w:pPr>
      <w:bidi w:val="0"/>
      <w:ind w:left="1440"/>
    </w:pPr>
  </w:style>
  <w:style w:type="paragraph" w:styleId="TOC8">
    <w:name w:val="toc 8"/>
    <w:basedOn w:val="Normal"/>
    <w:next w:val="Normal"/>
    <w:autoRedefine/>
    <w:uiPriority w:val="39"/>
    <w:rsid w:val="00BA59F9"/>
    <w:pPr>
      <w:bidi w:val="0"/>
      <w:ind w:left="1680"/>
    </w:pPr>
  </w:style>
  <w:style w:type="paragraph" w:styleId="TOC9">
    <w:name w:val="toc 9"/>
    <w:basedOn w:val="Normal"/>
    <w:next w:val="Normal"/>
    <w:autoRedefine/>
    <w:uiPriority w:val="39"/>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semiHidden/>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basedOn w:val="Normal"/>
    <w:uiPriority w:val="34"/>
    <w:qFormat/>
    <w:rsid w:val="00607FA2"/>
    <w:pPr>
      <w:ind w:left="720"/>
    </w:pPr>
  </w:style>
  <w:style w:type="table" w:styleId="TableGrid">
    <w:name w:val="Table Grid"/>
    <w:basedOn w:val="TableNormal"/>
    <w:uiPriority w:val="59"/>
    <w:locked/>
    <w:rsid w:val="00220A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locked/>
    <w:rsid w:val="0005523C"/>
    <w:pPr>
      <w:overflowPunct w:val="0"/>
      <w:autoSpaceDE w:val="0"/>
      <w:autoSpaceDN w:val="0"/>
      <w:bidi w:val="0"/>
      <w:adjustRightInd w:val="0"/>
      <w:textAlignment w:val="baseline"/>
    </w:pPr>
    <w:rPr>
      <w:sz w:val="20"/>
      <w:szCs w:val="20"/>
      <w:lang w:eastAsia="en-US"/>
    </w:rPr>
  </w:style>
  <w:style w:type="character" w:customStyle="1" w:styleId="FootnoteTextChar">
    <w:name w:val="Footnote Text Char"/>
    <w:basedOn w:val="DefaultParagraphFont"/>
    <w:link w:val="FootnoteText"/>
    <w:uiPriority w:val="99"/>
    <w:semiHidden/>
    <w:rsid w:val="0005523C"/>
    <w:rPr>
      <w:sz w:val="20"/>
      <w:szCs w:val="20"/>
    </w:rPr>
  </w:style>
  <w:style w:type="character" w:styleId="FootnoteReference">
    <w:name w:val="footnote reference"/>
    <w:basedOn w:val="DefaultParagraphFont"/>
    <w:uiPriority w:val="99"/>
    <w:semiHidden/>
    <w:unhideWhenUsed/>
    <w:locked/>
    <w:rsid w:val="005E1633"/>
    <w:rPr>
      <w:vertAlign w:val="superscript"/>
    </w:rPr>
  </w:style>
  <w:style w:type="paragraph" w:customStyle="1" w:styleId="xl69">
    <w:name w:val="xl69"/>
    <w:basedOn w:val="Normal"/>
    <w:rsid w:val="000C3BD7"/>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696754"/>
    <w:pPr>
      <w:jc w:val="lowKashida"/>
    </w:pPr>
    <w:rPr>
      <w:rFonts w:cs="Simplified Arabic"/>
      <w:b/>
      <w:bCs/>
      <w:lang w:eastAsia="en-US"/>
    </w:rPr>
  </w:style>
  <w:style w:type="character" w:customStyle="1" w:styleId="SubtitleChar">
    <w:name w:val="Subtitle Char"/>
    <w:basedOn w:val="DefaultParagraphFont"/>
    <w:link w:val="Subtitle"/>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style>
  <w:style w:type="paragraph" w:styleId="CommentSubject">
    <w:name w:val="annotation subject"/>
    <w:basedOn w:val="CommentText"/>
    <w:next w:val="CommentText"/>
    <w:link w:val="CommentSubjectChar"/>
    <w:uiPriority w:val="99"/>
    <w:semiHidden/>
    <w:unhideWhenUsed/>
    <w:locked/>
    <w:rsid w:val="00696754"/>
    <w:pPr>
      <w:spacing w:after="200"/>
    </w:pPr>
  </w:style>
  <w:style w:type="character" w:customStyle="1" w:styleId="CommentSubjectChar1">
    <w:name w:val="Comment Subject Char1"/>
    <w:basedOn w:val="CommentTextChar"/>
    <w:link w:val="CommentSubject"/>
    <w:uiPriority w:val="99"/>
    <w:semiHidden/>
    <w:rsid w:val="00696754"/>
    <w:rPr>
      <w:b/>
      <w:bCs/>
    </w:rPr>
  </w:style>
  <w:style w:type="paragraph" w:styleId="TOCHeading">
    <w:name w:val="TOC Heading"/>
    <w:basedOn w:val="Heading1"/>
    <w:next w:val="Normal"/>
    <w:uiPriority w:val="39"/>
    <w:unhideWhenUsed/>
    <w:qFormat/>
    <w:rsid w:val="004A76D9"/>
    <w:pPr>
      <w:keepLines/>
      <w:bidi w:val="0"/>
      <w:spacing w:before="480" w:line="276" w:lineRule="auto"/>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Default">
    <w:name w:val="Default"/>
    <w:rsid w:val="005740FA"/>
    <w:pPr>
      <w:autoSpaceDE w:val="0"/>
      <w:autoSpaceDN w:val="0"/>
      <w:adjustRightInd w:val="0"/>
    </w:pPr>
    <w:rPr>
      <w:rFonts w:ascii="Calibri" w:eastAsiaTheme="minorHAnsi" w:hAnsi="Calibri" w:cs="Calibri"/>
      <w:color w:val="000000"/>
      <w:sz w:val="24"/>
      <w:szCs w:val="24"/>
    </w:rPr>
  </w:style>
</w:styles>
</file>

<file path=word/webSettings.xml><?xml version="1.0" encoding="utf-8"?>
<w:webSettings xmlns:r="http://schemas.openxmlformats.org/officeDocument/2006/relationships" xmlns:w="http://schemas.openxmlformats.org/wordprocessingml/2006/main">
  <w:divs>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chart" Target="charts/chart1.xml"/><Relationship Id="rId26" Type="http://schemas.openxmlformats.org/officeDocument/2006/relationships/chart" Target="charts/chart9.xml"/><Relationship Id="rId39" Type="http://schemas.openxmlformats.org/officeDocument/2006/relationships/chart" Target="charts/chart22.xml"/><Relationship Id="rId21" Type="http://schemas.openxmlformats.org/officeDocument/2006/relationships/chart" Target="charts/chart4.xml"/><Relationship Id="rId34" Type="http://schemas.openxmlformats.org/officeDocument/2006/relationships/chart" Target="charts/chart17.xml"/><Relationship Id="rId42" Type="http://schemas.openxmlformats.org/officeDocument/2006/relationships/chart" Target="charts/chart25.xml"/><Relationship Id="rId47" Type="http://schemas.openxmlformats.org/officeDocument/2006/relationships/chart" Target="charts/chart30.xml"/><Relationship Id="rId50" Type="http://schemas.openxmlformats.org/officeDocument/2006/relationships/chart" Target="charts/chart33.xml"/><Relationship Id="rId55" Type="http://schemas.openxmlformats.org/officeDocument/2006/relationships/chart" Target="charts/chart38.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chart" Target="charts/chart3.xml"/><Relationship Id="rId29" Type="http://schemas.openxmlformats.org/officeDocument/2006/relationships/chart" Target="charts/chart12.xml"/><Relationship Id="rId41" Type="http://schemas.openxmlformats.org/officeDocument/2006/relationships/chart" Target="charts/chart24.xml"/><Relationship Id="rId54" Type="http://schemas.openxmlformats.org/officeDocument/2006/relationships/chart" Target="charts/chart37.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chart" Target="charts/chart7.xml"/><Relationship Id="rId32" Type="http://schemas.openxmlformats.org/officeDocument/2006/relationships/chart" Target="charts/chart15.xml"/><Relationship Id="rId37" Type="http://schemas.openxmlformats.org/officeDocument/2006/relationships/chart" Target="charts/chart20.xml"/><Relationship Id="rId40" Type="http://schemas.openxmlformats.org/officeDocument/2006/relationships/chart" Target="charts/chart23.xml"/><Relationship Id="rId45" Type="http://schemas.openxmlformats.org/officeDocument/2006/relationships/chart" Target="charts/chart28.xml"/><Relationship Id="rId53" Type="http://schemas.openxmlformats.org/officeDocument/2006/relationships/chart" Target="charts/chart36.xml"/><Relationship Id="rId58" Type="http://schemas.openxmlformats.org/officeDocument/2006/relationships/chart" Target="charts/chart4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chart" Target="charts/chart6.xml"/><Relationship Id="rId28" Type="http://schemas.openxmlformats.org/officeDocument/2006/relationships/chart" Target="charts/chart11.xml"/><Relationship Id="rId36" Type="http://schemas.openxmlformats.org/officeDocument/2006/relationships/chart" Target="charts/chart19.xml"/><Relationship Id="rId49" Type="http://schemas.openxmlformats.org/officeDocument/2006/relationships/chart" Target="charts/chart32.xml"/><Relationship Id="rId57" Type="http://schemas.openxmlformats.org/officeDocument/2006/relationships/chart" Target="charts/chart40.xml"/><Relationship Id="rId61" Type="http://schemas.openxmlformats.org/officeDocument/2006/relationships/fontTable" Target="fontTable.xml"/><Relationship Id="rId10" Type="http://schemas.openxmlformats.org/officeDocument/2006/relationships/hyperlink" Target="http://www.pcbs.gov.ps" TargetMode="External"/><Relationship Id="rId19" Type="http://schemas.openxmlformats.org/officeDocument/2006/relationships/chart" Target="charts/chart2.xml"/><Relationship Id="rId31" Type="http://schemas.openxmlformats.org/officeDocument/2006/relationships/chart" Target="charts/chart14.xml"/><Relationship Id="rId44" Type="http://schemas.openxmlformats.org/officeDocument/2006/relationships/chart" Target="charts/chart27.xml"/><Relationship Id="rId52" Type="http://schemas.openxmlformats.org/officeDocument/2006/relationships/chart" Target="charts/chart35.xml"/><Relationship Id="rId60"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yperlink" Target="mailto:%20%20diwan@pcbs.gov.ps" TargetMode="External"/><Relationship Id="rId14" Type="http://schemas.openxmlformats.org/officeDocument/2006/relationships/footer" Target="footer1.xml"/><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chart" Target="charts/chart13.xml"/><Relationship Id="rId35" Type="http://schemas.openxmlformats.org/officeDocument/2006/relationships/chart" Target="charts/chart18.xml"/><Relationship Id="rId43" Type="http://schemas.openxmlformats.org/officeDocument/2006/relationships/chart" Target="charts/chart26.xml"/><Relationship Id="rId48" Type="http://schemas.openxmlformats.org/officeDocument/2006/relationships/chart" Target="charts/chart31.xml"/><Relationship Id="rId56" Type="http://schemas.openxmlformats.org/officeDocument/2006/relationships/chart" Target="charts/chart39.xml"/><Relationship Id="rId8" Type="http://schemas.openxmlformats.org/officeDocument/2006/relationships/image" Target="media/image1.jpeg"/><Relationship Id="rId51" Type="http://schemas.openxmlformats.org/officeDocument/2006/relationships/chart" Target="charts/chart34.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chart" Target="charts/chart8.xml"/><Relationship Id="rId33" Type="http://schemas.openxmlformats.org/officeDocument/2006/relationships/chart" Target="charts/chart16.xml"/><Relationship Id="rId38" Type="http://schemas.openxmlformats.org/officeDocument/2006/relationships/chart" Target="charts/chart21.xml"/><Relationship Id="rId46" Type="http://schemas.openxmlformats.org/officeDocument/2006/relationships/chart" Target="charts/chart29.xml"/><Relationship Id="rId59" Type="http://schemas.openxmlformats.org/officeDocument/2006/relationships/chart" Target="charts/chart42.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Office_Excel_Worksheet10.xlsx"/><Relationship Id="rId1" Type="http://schemas.openxmlformats.org/officeDocument/2006/relationships/themeOverride" Target="../theme/themeOverride6.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Office_Excel_Worksheet11.xlsx"/><Relationship Id="rId1" Type="http://schemas.openxmlformats.org/officeDocument/2006/relationships/themeOverride" Target="../theme/themeOverride7.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Office_Excel_Worksheet12.xlsx"/><Relationship Id="rId1" Type="http://schemas.openxmlformats.org/officeDocument/2006/relationships/themeOverride" Target="../theme/themeOverride8.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Office_Excel_Worksheet13.xlsx"/><Relationship Id="rId1" Type="http://schemas.openxmlformats.org/officeDocument/2006/relationships/themeOverride" Target="../theme/themeOverride9.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Office_Excel_Worksheet14.xlsx"/><Relationship Id="rId1" Type="http://schemas.openxmlformats.org/officeDocument/2006/relationships/themeOverride" Target="../theme/themeOverride10.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Office_Excel_Worksheet15.xlsx"/><Relationship Id="rId1" Type="http://schemas.openxmlformats.org/officeDocument/2006/relationships/themeOverride" Target="../theme/themeOverride11.xml"/></Relationships>
</file>

<file path=word/charts/_rels/chart16.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Office_Excel_Worksheet16.xlsx"/><Relationship Id="rId1" Type="http://schemas.openxmlformats.org/officeDocument/2006/relationships/themeOverride" Target="../theme/themeOverride12.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Office_Excel_Worksheet17.xlsx"/><Relationship Id="rId1" Type="http://schemas.openxmlformats.org/officeDocument/2006/relationships/themeOverride" Target="../theme/themeOverride13.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Office_Excel_Worksheet18.xlsx"/><Relationship Id="rId1" Type="http://schemas.openxmlformats.org/officeDocument/2006/relationships/themeOverride" Target="../theme/themeOverride14.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Office_Excel_Worksheet2.xlsx"/><Relationship Id="rId1" Type="http://schemas.openxmlformats.org/officeDocument/2006/relationships/themeOverride" Target="../theme/themeOverride1.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Office_Excel_Worksheet19.xlsx"/><Relationship Id="rId1" Type="http://schemas.openxmlformats.org/officeDocument/2006/relationships/themeOverride" Target="../theme/themeOverride15.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Office_Excel_Worksheet20.xlsx"/><Relationship Id="rId1" Type="http://schemas.openxmlformats.org/officeDocument/2006/relationships/themeOverride" Target="../theme/themeOverride16.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Office_Excel_Worksheet21.xlsx"/><Relationship Id="rId1" Type="http://schemas.openxmlformats.org/officeDocument/2006/relationships/themeOverride" Target="../theme/themeOverride17.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Office_Excel_Worksheet22.xlsx"/><Relationship Id="rId1" Type="http://schemas.openxmlformats.org/officeDocument/2006/relationships/themeOverride" Target="../theme/themeOverride18.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Office_Excel_Worksheet23.xlsx"/><Relationship Id="rId1" Type="http://schemas.openxmlformats.org/officeDocument/2006/relationships/themeOverride" Target="../theme/themeOverride19.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Office_Excel_Worksheet24.xlsx"/><Relationship Id="rId1" Type="http://schemas.openxmlformats.org/officeDocument/2006/relationships/themeOverride" Target="../theme/themeOverride20.xml"/></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Office_Excel_Worksheet25.xlsx"/></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Office_Excel_Worksheet26.xlsx"/><Relationship Id="rId1" Type="http://schemas.openxmlformats.org/officeDocument/2006/relationships/themeOverride" Target="../theme/themeOverride21.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Office_Excel_Worksheet27.xlsx"/><Relationship Id="rId1" Type="http://schemas.openxmlformats.org/officeDocument/2006/relationships/themeOverride" Target="../theme/themeOverride22.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Office_Excel_Worksheet28.xlsx"/><Relationship Id="rId1" Type="http://schemas.openxmlformats.org/officeDocument/2006/relationships/themeOverride" Target="../theme/themeOverride23.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Office_Excel_Worksheet29.xlsx"/><Relationship Id="rId1" Type="http://schemas.openxmlformats.org/officeDocument/2006/relationships/themeOverride" Target="../theme/themeOverride24.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Office_Excel_Worksheet30.xlsx"/><Relationship Id="rId1" Type="http://schemas.openxmlformats.org/officeDocument/2006/relationships/themeOverride" Target="../theme/themeOverride25.xml"/></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Office_Excel_Worksheet31.xlsx"/><Relationship Id="rId1" Type="http://schemas.openxmlformats.org/officeDocument/2006/relationships/themeOverride" Target="../theme/themeOverride26.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Office_Excel_Worksheet32.xlsx"/><Relationship Id="rId1" Type="http://schemas.openxmlformats.org/officeDocument/2006/relationships/themeOverride" Target="../theme/themeOverride27.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Office_Excel_Worksheet33.xlsx"/><Relationship Id="rId1" Type="http://schemas.openxmlformats.org/officeDocument/2006/relationships/themeOverride" Target="../theme/themeOverride28.xml"/></Relationships>
</file>

<file path=word/charts/_rels/chart35.xml.rels><?xml version="1.0" encoding="UTF-8" standalone="yes"?>
<Relationships xmlns="http://schemas.openxmlformats.org/package/2006/relationships"><Relationship Id="rId2" Type="http://schemas.openxmlformats.org/officeDocument/2006/relationships/package" Target="../embeddings/Microsoft_Office_Excel_Worksheet34.xlsx"/><Relationship Id="rId1" Type="http://schemas.openxmlformats.org/officeDocument/2006/relationships/themeOverride" Target="../theme/themeOverride29.xml"/></Relationships>
</file>

<file path=word/charts/_rels/chart36.xml.rels><?xml version="1.0" encoding="UTF-8" standalone="yes"?>
<Relationships xmlns="http://schemas.openxmlformats.org/package/2006/relationships"><Relationship Id="rId2" Type="http://schemas.openxmlformats.org/officeDocument/2006/relationships/package" Target="../embeddings/Microsoft_Office_Excel_Worksheet35.xlsx"/><Relationship Id="rId1" Type="http://schemas.openxmlformats.org/officeDocument/2006/relationships/themeOverride" Target="../theme/themeOverride30.xml"/></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Office_Excel_Worksheet36.xlsx"/><Relationship Id="rId1" Type="http://schemas.openxmlformats.org/officeDocument/2006/relationships/themeOverride" Target="../theme/themeOverride31.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Office_Excel_Worksheet37.xlsx"/><Relationship Id="rId1" Type="http://schemas.openxmlformats.org/officeDocument/2006/relationships/themeOverride" Target="../theme/themeOverride32.xml"/></Relationships>
</file>

<file path=word/charts/_rels/chart39.xml.rels><?xml version="1.0" encoding="UTF-8" standalone="yes"?>
<Relationships xmlns="http://schemas.openxmlformats.org/package/2006/relationships"><Relationship Id="rId2" Type="http://schemas.openxmlformats.org/officeDocument/2006/relationships/package" Target="../embeddings/Microsoft_Office_Excel_Worksheet38.xlsx"/><Relationship Id="rId1" Type="http://schemas.openxmlformats.org/officeDocument/2006/relationships/themeOverride" Target="../theme/themeOverride3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Office_Excel_Worksheet4.xlsx"/><Relationship Id="rId1" Type="http://schemas.openxmlformats.org/officeDocument/2006/relationships/themeOverride" Target="../theme/themeOverride2.xml"/></Relationships>
</file>

<file path=word/charts/_rels/chart40.xml.rels><?xml version="1.0" encoding="UTF-8" standalone="yes"?>
<Relationships xmlns="http://schemas.openxmlformats.org/package/2006/relationships"><Relationship Id="rId2" Type="http://schemas.openxmlformats.org/officeDocument/2006/relationships/package" Target="../embeddings/Microsoft_Office_Excel_Worksheet39.xlsx"/><Relationship Id="rId1" Type="http://schemas.openxmlformats.org/officeDocument/2006/relationships/themeOverride" Target="../theme/themeOverride34.xml"/></Relationships>
</file>

<file path=word/charts/_rels/chart41.xml.rels><?xml version="1.0" encoding="UTF-8" standalone="yes"?>
<Relationships xmlns="http://schemas.openxmlformats.org/package/2006/relationships"><Relationship Id="rId2" Type="http://schemas.openxmlformats.org/officeDocument/2006/relationships/package" Target="../embeddings/Microsoft_Office_Excel_Worksheet40.xlsx"/><Relationship Id="rId1" Type="http://schemas.openxmlformats.org/officeDocument/2006/relationships/themeOverride" Target="../theme/themeOverride35.xml"/></Relationships>
</file>

<file path=word/charts/_rels/chart42.xml.rels><?xml version="1.0" encoding="UTF-8" standalone="yes"?>
<Relationships xmlns="http://schemas.openxmlformats.org/package/2006/relationships"><Relationship Id="rId2" Type="http://schemas.openxmlformats.org/officeDocument/2006/relationships/package" Target="../embeddings/Microsoft_Office_Excel_Worksheet41.xlsx"/><Relationship Id="rId1" Type="http://schemas.openxmlformats.org/officeDocument/2006/relationships/themeOverride" Target="../theme/themeOverride36.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Office_Excel_Worksheet5.xlsx"/><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Office_Excel_Worksheet8.xlsx"/><Relationship Id="rId1" Type="http://schemas.openxmlformats.org/officeDocument/2006/relationships/themeOverride" Target="../theme/themeOverride4.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Office_Excel_Worksheet9.xlsx"/><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9.3639575971736833E-2"/>
          <c:y val="0.17979785254116143"/>
          <c:w val="0.87809187279156264"/>
          <c:h val="0.73644476258649916"/>
        </c:manualLayout>
      </c:layout>
      <c:barChart>
        <c:barDir val="col"/>
        <c:grouping val="percentStacked"/>
        <c:ser>
          <c:idx val="0"/>
          <c:order val="0"/>
          <c:tx>
            <c:strRef>
              <c:f>Sheet1!$A$2</c:f>
              <c:strCache>
                <c:ptCount val="1"/>
                <c:pt idx="0">
                  <c:v>0-14 سنة</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Sheet1!$B$2:$D$2</c:f>
              <c:numCache>
                <c:formatCode>General</c:formatCode>
                <c:ptCount val="3"/>
                <c:pt idx="0">
                  <c:v>39.4</c:v>
                </c:pt>
                <c:pt idx="1">
                  <c:v>37.1</c:v>
                </c:pt>
                <c:pt idx="2">
                  <c:v>42.8</c:v>
                </c:pt>
              </c:numCache>
            </c:numRef>
          </c:val>
        </c:ser>
        <c:ser>
          <c:idx val="1"/>
          <c:order val="1"/>
          <c:tx>
            <c:strRef>
              <c:f>Sheet1!$A$3</c:f>
              <c:strCache>
                <c:ptCount val="1"/>
                <c:pt idx="0">
                  <c:v>15-29 سنة</c:v>
                </c:pt>
              </c:strCache>
            </c:strRef>
          </c:tx>
          <c:dLbls>
            <c:numFmt formatCode="#,##0.0" sourceLinked="0"/>
            <c:txPr>
              <a:bodyPr/>
              <a:lstStyle/>
              <a:p>
                <a:pPr>
                  <a:defRPr>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Sheet1!$B$3:$D$3</c:f>
              <c:numCache>
                <c:formatCode>General</c:formatCode>
                <c:ptCount val="3"/>
                <c:pt idx="0">
                  <c:v>30</c:v>
                </c:pt>
                <c:pt idx="1">
                  <c:v>30.1</c:v>
                </c:pt>
                <c:pt idx="2">
                  <c:v>29.8</c:v>
                </c:pt>
              </c:numCache>
            </c:numRef>
          </c:val>
        </c:ser>
        <c:ser>
          <c:idx val="2"/>
          <c:order val="2"/>
          <c:tx>
            <c:strRef>
              <c:f>Sheet1!$A$4</c:f>
              <c:strCache>
                <c:ptCount val="1"/>
                <c:pt idx="0">
                  <c:v>30-49 سنة</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Sheet1!$B$4:$D$4</c:f>
              <c:numCache>
                <c:formatCode>General</c:formatCode>
                <c:ptCount val="3"/>
                <c:pt idx="0">
                  <c:v>20.5</c:v>
                </c:pt>
                <c:pt idx="1">
                  <c:v>21.8</c:v>
                </c:pt>
                <c:pt idx="2">
                  <c:v>18.7</c:v>
                </c:pt>
              </c:numCache>
            </c:numRef>
          </c:val>
        </c:ser>
        <c:ser>
          <c:idx val="3"/>
          <c:order val="3"/>
          <c:tx>
            <c:strRef>
              <c:f>Sheet1!$A$5</c:f>
              <c:strCache>
                <c:ptCount val="1"/>
                <c:pt idx="0">
                  <c:v>50-64 سنة</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Sheet1!$B$5:$D$5</c:f>
              <c:numCache>
                <c:formatCode>General</c:formatCode>
                <c:ptCount val="3"/>
                <c:pt idx="0">
                  <c:v>7.1</c:v>
                </c:pt>
                <c:pt idx="1">
                  <c:v>7.7</c:v>
                </c:pt>
                <c:pt idx="2">
                  <c:v>6.2</c:v>
                </c:pt>
              </c:numCache>
            </c:numRef>
          </c:val>
        </c:ser>
        <c:ser>
          <c:idx val="4"/>
          <c:order val="4"/>
          <c:tx>
            <c:strRef>
              <c:f>Sheet1!$A$6</c:f>
              <c:strCache>
                <c:ptCount val="1"/>
                <c:pt idx="0">
                  <c:v>65 سنة فأكثر</c:v>
                </c:pt>
              </c:strCache>
            </c:strRef>
          </c:tx>
          <c:dLbls>
            <c:dLbl>
              <c:idx val="0"/>
              <c:layout>
                <c:manualLayout>
                  <c:x val="0"/>
                  <c:y val="-3.9716312056737611E-2"/>
                </c:manualLayout>
              </c:layout>
              <c:showVal val="1"/>
            </c:dLbl>
            <c:dLbl>
              <c:idx val="1"/>
              <c:layout>
                <c:manualLayout>
                  <c:x val="0"/>
                  <c:y val="-3.4042553191489362E-2"/>
                </c:manualLayout>
              </c:layout>
              <c:showVal val="1"/>
            </c:dLbl>
            <c:dLbl>
              <c:idx val="2"/>
              <c:layout>
                <c:manualLayout>
                  <c:x val="-2.3068050749711637E-3"/>
                  <c:y val="-4.5390070921988976E-2"/>
                </c:manualLayout>
              </c:layout>
              <c:showVal val="1"/>
            </c:dLbl>
            <c:numFmt formatCode="#,##0.0" sourceLinked="0"/>
            <c:txPr>
              <a:bodyPr/>
              <a:lstStyle/>
              <a:p>
                <a:pPr>
                  <a:defRPr>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Sheet1!$B$6:$D$6</c:f>
              <c:numCache>
                <c:formatCode>General</c:formatCode>
                <c:ptCount val="3"/>
                <c:pt idx="0">
                  <c:v>3</c:v>
                </c:pt>
                <c:pt idx="1">
                  <c:v>3.3</c:v>
                </c:pt>
                <c:pt idx="2">
                  <c:v>2.5</c:v>
                </c:pt>
              </c:numCache>
            </c:numRef>
          </c:val>
        </c:ser>
        <c:overlap val="100"/>
        <c:axId val="129127168"/>
        <c:axId val="129128704"/>
      </c:barChart>
      <c:catAx>
        <c:axId val="129127168"/>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29128704"/>
        <c:crosses val="autoZero"/>
        <c:auto val="1"/>
        <c:lblAlgn val="ctr"/>
        <c:lblOffset val="100"/>
      </c:catAx>
      <c:valAx>
        <c:axId val="129128704"/>
        <c:scaling>
          <c:orientation val="minMax"/>
        </c:scaling>
        <c:axPos val="l"/>
        <c:numFmt formatCode="0%" sourceLinked="0"/>
        <c:tickLblPos val="nextTo"/>
        <c:txPr>
          <a:bodyPr/>
          <a:lstStyle/>
          <a:p>
            <a:pPr>
              <a:defRPr>
                <a:latin typeface="Arial" pitchFamily="34" charset="0"/>
                <a:cs typeface="Arial" pitchFamily="34" charset="0"/>
              </a:defRPr>
            </a:pPr>
            <a:endParaRPr lang="en-US"/>
          </a:p>
        </c:txPr>
        <c:crossAx val="129127168"/>
        <c:crosses val="autoZero"/>
        <c:crossBetween val="between"/>
      </c:valAx>
    </c:plotArea>
    <c:legend>
      <c:legendPos val="t"/>
      <c:layout>
        <c:manualLayout>
          <c:xMode val="edge"/>
          <c:yMode val="edge"/>
          <c:x val="0.14835771929026514"/>
          <c:y val="2.3809668528307831E-2"/>
          <c:w val="0.76115489267923953"/>
          <c:h val="7.1757227784804173E-2"/>
        </c:manualLayout>
      </c:layout>
      <c:spPr>
        <a:ln>
          <a:solidFill>
            <a:schemeClr val="accent1"/>
          </a:solidFill>
        </a:ln>
      </c:spPr>
      <c:txPr>
        <a:bodyPr/>
        <a:lstStyle/>
        <a:p>
          <a:pPr>
            <a:defRPr>
              <a:latin typeface="Arial" pitchFamily="34" charset="0"/>
              <a:cs typeface="Arial" pitchFamily="34" charset="0"/>
            </a:defRPr>
          </a:pPr>
          <a:endParaRPr lang="en-US"/>
        </a:p>
      </c:txPr>
    </c:legend>
    <c:plotVisOnly val="1"/>
    <c:dispBlanksAs val="gap"/>
  </c:chart>
  <c:spPr>
    <a:ln>
      <a:noFill/>
    </a:ln>
  </c:spPr>
  <c:txPr>
    <a:bodyPr/>
    <a:lstStyle/>
    <a:p>
      <a:pPr>
        <a:defRPr sz="900"/>
      </a:pPr>
      <a:endParaRPr lang="en-US"/>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1454233915443266"/>
          <c:y val="4.8308845414941702E-2"/>
          <c:w val="0.77770496526699173"/>
          <c:h val="0.84557133966501663"/>
        </c:manualLayout>
      </c:layout>
      <c:barChart>
        <c:barDir val="bar"/>
        <c:grouping val="clustered"/>
        <c:ser>
          <c:idx val="0"/>
          <c:order val="0"/>
          <c:tx>
            <c:strRef>
              <c:f>Sheet1!$B$1</c:f>
              <c:strCache>
                <c:ptCount val="1"/>
                <c:pt idx="0">
                  <c:v>فلسطين</c:v>
                </c:pt>
              </c:strCache>
            </c:strRef>
          </c:tx>
          <c:dLbls>
            <c:dLbl>
              <c:idx val="0"/>
              <c:layout>
                <c:manualLayout>
                  <c:x val="-9.243248956296489E-3"/>
                  <c:y val="1.5023474178403761E-2"/>
                </c:manualLayout>
              </c:layout>
              <c:showVal val="1"/>
            </c:dLbl>
            <c:dLbl>
              <c:idx val="1"/>
              <c:layout>
                <c:manualLayout>
                  <c:x val="0"/>
                  <c:y val="1.1267605633802946E-2"/>
                </c:manualLayout>
              </c:layout>
              <c:showVal val="1"/>
            </c:dLbl>
            <c:dLbl>
              <c:idx val="2"/>
              <c:layout>
                <c:manualLayout>
                  <c:x val="0"/>
                  <c:y val="1.5023474178403761E-2"/>
                </c:manualLayout>
              </c:layout>
              <c:showVal val="1"/>
            </c:dLbl>
            <c:dLbl>
              <c:idx val="5"/>
              <c:layout>
                <c:manualLayout>
                  <c:x val="1.7458472053409431E-3"/>
                  <c:y val="7.5117370892019654E-3"/>
                </c:manualLayout>
              </c:layout>
              <c:dLblPos val="outEnd"/>
              <c:showVal val="1"/>
            </c:dLbl>
            <c:txPr>
              <a:bodyPr rot="0" vert="horz" anchor="t" anchorCtr="0"/>
              <a:lstStyle/>
              <a:p>
                <a:pPr>
                  <a:defRPr>
                    <a:latin typeface="Arial" pitchFamily="34" charset="0"/>
                    <a:cs typeface="Arial" pitchFamily="34" charset="0"/>
                  </a:defRPr>
                </a:pPr>
                <a:endParaRPr lang="en-US"/>
              </a:p>
            </c:txPr>
            <c:showVal val="1"/>
          </c:dLbls>
          <c:cat>
            <c:strRef>
              <c:f>Sheet1!$A$2:$A$8</c:f>
              <c:strCache>
                <c:ptCount val="7"/>
                <c:pt idx="0">
                  <c:v>لا يوجد 
انقطاع</c:v>
                </c:pt>
                <c:pt idx="1">
                  <c:v>الانقطاع مرة 
واحدة في الشهر</c:v>
                </c:pt>
                <c:pt idx="2">
                  <c:v>الانقطاع مرة 
واحدة بالأسبوع</c:v>
                </c:pt>
                <c:pt idx="3">
                  <c:v>الانقطاع أكثر 
من مرة بالأسبوع</c:v>
                </c:pt>
                <c:pt idx="4">
                  <c:v>الانقطاع 
يوميا</c:v>
                </c:pt>
                <c:pt idx="5">
                  <c:v>الشبكة 
غير فعالة</c:v>
                </c:pt>
                <c:pt idx="6">
                  <c:v>أخرى</c:v>
                </c:pt>
              </c:strCache>
            </c:strRef>
          </c:cat>
          <c:val>
            <c:numRef>
              <c:f>Sheet1!$B$2:$B$8</c:f>
              <c:numCache>
                <c:formatCode>0.0</c:formatCode>
                <c:ptCount val="7"/>
                <c:pt idx="0">
                  <c:v>37.700000000000003</c:v>
                </c:pt>
                <c:pt idx="1">
                  <c:v>7.3</c:v>
                </c:pt>
                <c:pt idx="2">
                  <c:v>10.7</c:v>
                </c:pt>
                <c:pt idx="3">
                  <c:v>30.3</c:v>
                </c:pt>
                <c:pt idx="4">
                  <c:v>13.3</c:v>
                </c:pt>
                <c:pt idx="5">
                  <c:v>0.30000000000000032</c:v>
                </c:pt>
                <c:pt idx="6">
                  <c:v>0.4</c:v>
                </c:pt>
              </c:numCache>
            </c:numRef>
          </c:val>
        </c:ser>
        <c:ser>
          <c:idx val="1"/>
          <c:order val="1"/>
          <c:tx>
            <c:strRef>
              <c:f>Sheet1!$C$1</c:f>
              <c:strCache>
                <c:ptCount val="1"/>
                <c:pt idx="0">
                  <c:v>الضفة الغربية</c:v>
                </c:pt>
              </c:strCache>
            </c:strRef>
          </c:tx>
          <c:dLbls>
            <c:dLbl>
              <c:idx val="6"/>
              <c:layout>
                <c:manualLayout>
                  <c:x val="0"/>
                  <c:y val="-2.4294093971850991E-2"/>
                </c:manualLayout>
              </c:layout>
              <c:dLblPos val="outEnd"/>
              <c:showVal val="1"/>
            </c:dLbl>
            <c:txPr>
              <a:bodyPr rot="0" vert="horz" anchor="t" anchorCtr="0"/>
              <a:lstStyle/>
              <a:p>
                <a:pPr>
                  <a:defRPr>
                    <a:latin typeface="Arial" pitchFamily="34" charset="0"/>
                    <a:cs typeface="Arial" pitchFamily="34" charset="0"/>
                  </a:defRPr>
                </a:pPr>
                <a:endParaRPr lang="en-US"/>
              </a:p>
            </c:txPr>
            <c:showVal val="1"/>
          </c:dLbls>
          <c:cat>
            <c:strRef>
              <c:f>Sheet1!$A$2:$A$8</c:f>
              <c:strCache>
                <c:ptCount val="7"/>
                <c:pt idx="0">
                  <c:v>لا يوجد 
انقطاع</c:v>
                </c:pt>
                <c:pt idx="1">
                  <c:v>الانقطاع مرة 
واحدة في الشهر</c:v>
                </c:pt>
                <c:pt idx="2">
                  <c:v>الانقطاع مرة 
واحدة بالأسبوع</c:v>
                </c:pt>
                <c:pt idx="3">
                  <c:v>الانقطاع أكثر 
من مرة بالأسبوع</c:v>
                </c:pt>
                <c:pt idx="4">
                  <c:v>الانقطاع 
يوميا</c:v>
                </c:pt>
                <c:pt idx="5">
                  <c:v>الشبكة 
غير فعالة</c:v>
                </c:pt>
                <c:pt idx="6">
                  <c:v>أخرى</c:v>
                </c:pt>
              </c:strCache>
            </c:strRef>
          </c:cat>
          <c:val>
            <c:numRef>
              <c:f>Sheet1!$C$2:$C$8</c:f>
              <c:numCache>
                <c:formatCode>0.0</c:formatCode>
                <c:ptCount val="7"/>
                <c:pt idx="0">
                  <c:v>56.3</c:v>
                </c:pt>
                <c:pt idx="1">
                  <c:v>10.4</c:v>
                </c:pt>
                <c:pt idx="2">
                  <c:v>14.2</c:v>
                </c:pt>
                <c:pt idx="3">
                  <c:v>16.5</c:v>
                </c:pt>
                <c:pt idx="4">
                  <c:v>1.7</c:v>
                </c:pt>
                <c:pt idx="5">
                  <c:v>0.30000000000000032</c:v>
                </c:pt>
                <c:pt idx="6">
                  <c:v>0.60000000000000064</c:v>
                </c:pt>
              </c:numCache>
            </c:numRef>
          </c:val>
        </c:ser>
        <c:ser>
          <c:idx val="2"/>
          <c:order val="2"/>
          <c:tx>
            <c:strRef>
              <c:f>Sheet1!$D$1</c:f>
              <c:strCache>
                <c:ptCount val="1"/>
                <c:pt idx="0">
                  <c:v>قطاع غزة</c:v>
                </c:pt>
              </c:strCache>
            </c:strRef>
          </c:tx>
          <c:dLbls>
            <c:dLbl>
              <c:idx val="5"/>
              <c:layout>
                <c:manualLayout>
                  <c:x val="2.5646039211541512E-3"/>
                  <c:y val="-1.5023474178403761E-2"/>
                </c:manualLayout>
              </c:layout>
              <c:dLblPos val="outEnd"/>
              <c:showVal val="1"/>
            </c:dLbl>
            <c:dLbl>
              <c:idx val="6"/>
              <c:layout>
                <c:manualLayout>
                  <c:x val="6.7114093959732574E-3"/>
                  <c:y val="-3.3802816901408447E-2"/>
                </c:manualLayout>
              </c:layout>
              <c:showVal val="1"/>
            </c:dLbl>
            <c:txPr>
              <a:bodyPr rot="0" vert="horz" anchor="t" anchorCtr="0"/>
              <a:lstStyle/>
              <a:p>
                <a:pPr>
                  <a:defRPr>
                    <a:latin typeface="Arial" pitchFamily="34" charset="0"/>
                    <a:cs typeface="Arial" pitchFamily="34" charset="0"/>
                  </a:defRPr>
                </a:pPr>
                <a:endParaRPr lang="en-US"/>
              </a:p>
            </c:txPr>
            <c:showVal val="1"/>
          </c:dLbls>
          <c:cat>
            <c:strRef>
              <c:f>Sheet1!$A$2:$A$8</c:f>
              <c:strCache>
                <c:ptCount val="7"/>
                <c:pt idx="0">
                  <c:v>لا يوجد 
انقطاع</c:v>
                </c:pt>
                <c:pt idx="1">
                  <c:v>الانقطاع مرة 
واحدة في الشهر</c:v>
                </c:pt>
                <c:pt idx="2">
                  <c:v>الانقطاع مرة 
واحدة بالأسبوع</c:v>
                </c:pt>
                <c:pt idx="3">
                  <c:v>الانقطاع أكثر 
من مرة بالأسبوع</c:v>
                </c:pt>
                <c:pt idx="4">
                  <c:v>الانقطاع 
يوميا</c:v>
                </c:pt>
                <c:pt idx="5">
                  <c:v>الشبكة 
غير فعالة</c:v>
                </c:pt>
                <c:pt idx="6">
                  <c:v>أخرى</c:v>
                </c:pt>
              </c:strCache>
            </c:strRef>
          </c:cat>
          <c:val>
            <c:numRef>
              <c:f>Sheet1!$D$2:$D$8</c:f>
              <c:numCache>
                <c:formatCode>0.0</c:formatCode>
                <c:ptCount val="7"/>
                <c:pt idx="0">
                  <c:v>5.8</c:v>
                </c:pt>
                <c:pt idx="1">
                  <c:v>2.1</c:v>
                </c:pt>
                <c:pt idx="2">
                  <c:v>4.5999999999999996</c:v>
                </c:pt>
                <c:pt idx="3">
                  <c:v>54</c:v>
                </c:pt>
                <c:pt idx="4">
                  <c:v>33.300000000000004</c:v>
                </c:pt>
                <c:pt idx="5">
                  <c:v>0.2</c:v>
                </c:pt>
                <c:pt idx="6">
                  <c:v>0</c:v>
                </c:pt>
              </c:numCache>
            </c:numRef>
          </c:val>
        </c:ser>
        <c:dLbls>
          <c:showVal val="1"/>
        </c:dLbls>
        <c:axId val="133905024"/>
        <c:axId val="134037888"/>
      </c:barChart>
      <c:catAx>
        <c:axId val="133905024"/>
        <c:scaling>
          <c:orientation val="minMax"/>
        </c:scaling>
        <c:axPos val="l"/>
        <c:numFmt formatCode="General" sourceLinked="1"/>
        <c:tickLblPos val="nextTo"/>
        <c:txPr>
          <a:bodyPr/>
          <a:lstStyle/>
          <a:p>
            <a:pPr>
              <a:defRPr sz="900" strike="noStrike" baseline="0">
                <a:latin typeface="Arial" pitchFamily="34" charset="0"/>
                <a:cs typeface="Arial" pitchFamily="34" charset="0"/>
              </a:defRPr>
            </a:pPr>
            <a:endParaRPr lang="en-US"/>
          </a:p>
        </c:txPr>
        <c:crossAx val="134037888"/>
        <c:crosses val="autoZero"/>
        <c:auto val="1"/>
        <c:lblAlgn val="ctr"/>
        <c:lblOffset val="100"/>
      </c:catAx>
      <c:valAx>
        <c:axId val="134037888"/>
        <c:scaling>
          <c:orientation val="minMax"/>
        </c:scaling>
        <c:axPos val="b"/>
        <c:numFmt formatCode="General" sourceLinked="0"/>
        <c:tickLblPos val="nextTo"/>
        <c:txPr>
          <a:bodyPr/>
          <a:lstStyle/>
          <a:p>
            <a:pPr>
              <a:defRPr>
                <a:latin typeface="Arial" pitchFamily="34" charset="0"/>
                <a:cs typeface="Arial" pitchFamily="34" charset="0"/>
              </a:defRPr>
            </a:pPr>
            <a:endParaRPr lang="en-US"/>
          </a:p>
        </c:txPr>
        <c:crossAx val="133905024"/>
        <c:crosses val="autoZero"/>
        <c:crossBetween val="between"/>
      </c:valAx>
    </c:plotArea>
    <c:legend>
      <c:legendPos val="t"/>
      <c:layout>
        <c:manualLayout>
          <c:xMode val="edge"/>
          <c:yMode val="edge"/>
          <c:x val="0.5869364271147065"/>
          <c:y val="2.6447493032443151E-2"/>
          <c:w val="0.39743727574362214"/>
          <c:h val="6.3416673431285528E-2"/>
        </c:manualLayout>
      </c:layout>
      <c:spPr>
        <a:ln>
          <a:solidFill>
            <a:srgbClr val="4F81BD"/>
          </a:solidFill>
        </a:ln>
      </c:spPr>
      <c:txPr>
        <a:bodyPr/>
        <a:lstStyle/>
        <a:p>
          <a:pPr>
            <a:defRPr>
              <a:latin typeface="Arial" pitchFamily="34" charset="0"/>
              <a:cs typeface="Arial" pitchFamily="34" charset="0"/>
            </a:defRPr>
          </a:pPr>
          <a:endParaRPr lang="en-US"/>
        </a:p>
      </c:txPr>
    </c:legend>
    <c:plotVisOnly val="1"/>
    <c:dispBlanksAs val="gap"/>
  </c:chart>
  <c:spPr>
    <a:ln>
      <a:noFill/>
    </a:ln>
  </c:spPr>
  <c:txPr>
    <a:bodyPr/>
    <a:lstStyle/>
    <a:p>
      <a:pPr>
        <a:defRPr sz="900"/>
      </a:pPr>
      <a:endParaRPr lang="en-US"/>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14671775088516814"/>
          <c:y val="4.4206705566762795E-2"/>
          <c:w val="0.82306417234758811"/>
          <c:h val="0.89234073013600568"/>
        </c:manualLayout>
      </c:layout>
      <c:barChart>
        <c:barDir val="bar"/>
        <c:grouping val="clustered"/>
        <c:ser>
          <c:idx val="0"/>
          <c:order val="0"/>
          <c:tx>
            <c:strRef>
              <c:f>Sheet1!$B$1</c:f>
              <c:strCache>
                <c:ptCount val="1"/>
                <c:pt idx="0">
                  <c:v>فلسطين</c:v>
                </c:pt>
              </c:strCache>
            </c:strRef>
          </c:tx>
          <c:dLbls>
            <c:dLbl>
              <c:idx val="0"/>
              <c:layout>
                <c:manualLayout>
                  <c:x val="-6.8376068376068393E-3"/>
                  <c:y val="7.2859744990892532E-3"/>
                </c:manualLayout>
              </c:layout>
              <c:showVal val="1"/>
            </c:dLbl>
            <c:dLbl>
              <c:idx val="1"/>
              <c:layout>
                <c:manualLayout>
                  <c:x val="-1.1396011396011428E-2"/>
                  <c:y val="7.2859744990892532E-3"/>
                </c:manualLayout>
              </c:layout>
              <c:showVal val="1"/>
            </c:dLbl>
            <c:dLbl>
              <c:idx val="2"/>
              <c:layout>
                <c:manualLayout>
                  <c:x val="-2.2792022792022791E-3"/>
                  <c:y val="3.4619852846263202E-3"/>
                </c:manualLayout>
              </c:layout>
              <c:showVal val="1"/>
            </c:dLbl>
            <c:dLbl>
              <c:idx val="3"/>
              <c:layout>
                <c:manualLayout>
                  <c:x val="-4.5268187630392144E-3"/>
                  <c:y val="1.1739884973394718E-2"/>
                </c:manualLayout>
              </c:layout>
              <c:showVal val="1"/>
            </c:dLbl>
            <c:dLbl>
              <c:idx val="5"/>
              <c:layout>
                <c:manualLayout>
                  <c:x val="-4.9137447562644539E-4"/>
                  <c:y val="7.2859744990892532E-3"/>
                </c:manualLayout>
              </c:layout>
              <c:dLblPos val="outEnd"/>
              <c:showVal val="1"/>
            </c:dLbl>
            <c:txPr>
              <a:bodyPr rot="0" vert="horz"/>
              <a:lstStyle/>
              <a:p>
                <a:pPr>
                  <a:defRPr/>
                </a:pPr>
                <a:endParaRPr lang="en-US"/>
              </a:p>
            </c:txPr>
            <c:showVal val="1"/>
          </c:dLbls>
          <c:cat>
            <c:strRef>
              <c:f>Sheet1!$A$2:$A$8</c:f>
              <c:strCache>
                <c:ptCount val="7"/>
                <c:pt idx="0">
                  <c:v>لا يوجد 
انقطاع</c:v>
                </c:pt>
                <c:pt idx="1">
                  <c:v>الانقطاع مرة 
واحدة في الشهر</c:v>
                </c:pt>
                <c:pt idx="2">
                  <c:v>الانقطاع مرة 
واحدة بالأسبوع</c:v>
                </c:pt>
                <c:pt idx="3">
                  <c:v>الانقطاع أكثر 
من مرة بالأسبوع</c:v>
                </c:pt>
                <c:pt idx="4">
                  <c:v>الانقطاع 
يوميا</c:v>
                </c:pt>
                <c:pt idx="5">
                  <c:v>الشبكة 
غير فعالة</c:v>
                </c:pt>
                <c:pt idx="6">
                  <c:v>أخرى</c:v>
                </c:pt>
              </c:strCache>
            </c:strRef>
          </c:cat>
          <c:val>
            <c:numRef>
              <c:f>Sheet1!$B$2:$B$8</c:f>
              <c:numCache>
                <c:formatCode>0.0</c:formatCode>
                <c:ptCount val="7"/>
                <c:pt idx="0">
                  <c:v>61.8</c:v>
                </c:pt>
                <c:pt idx="1">
                  <c:v>3</c:v>
                </c:pt>
                <c:pt idx="2">
                  <c:v>0.8</c:v>
                </c:pt>
                <c:pt idx="3">
                  <c:v>1</c:v>
                </c:pt>
                <c:pt idx="4">
                  <c:v>33.300000000000004</c:v>
                </c:pt>
                <c:pt idx="5">
                  <c:v>0</c:v>
                </c:pt>
                <c:pt idx="6">
                  <c:v>0.1</c:v>
                </c:pt>
              </c:numCache>
            </c:numRef>
          </c:val>
        </c:ser>
        <c:ser>
          <c:idx val="1"/>
          <c:order val="1"/>
          <c:tx>
            <c:strRef>
              <c:f>Sheet1!$C$1</c:f>
              <c:strCache>
                <c:ptCount val="1"/>
                <c:pt idx="0">
                  <c:v>الضفة الغربية</c:v>
                </c:pt>
              </c:strCache>
            </c:strRef>
          </c:tx>
          <c:dLbls>
            <c:dLbl>
              <c:idx val="1"/>
              <c:layout>
                <c:manualLayout>
                  <c:x val="0"/>
                  <c:y val="-4.9581917014471745E-3"/>
                </c:manualLayout>
              </c:layout>
              <c:showVal val="1"/>
            </c:dLbl>
            <c:dLbl>
              <c:idx val="2"/>
              <c:layout>
                <c:manualLayout>
                  <c:x val="-2.3107880745675811E-3"/>
                  <c:y val="1.3547896676849821E-3"/>
                </c:manualLayout>
              </c:layout>
              <c:showVal val="1"/>
            </c:dLbl>
            <c:dLbl>
              <c:idx val="3"/>
              <c:layout>
                <c:manualLayout>
                  <c:x val="-4.5584045584045555E-3"/>
                  <c:y val="9.03575577642963E-5"/>
                </c:manualLayout>
              </c:layout>
              <c:showVal val="1"/>
            </c:dLbl>
            <c:dLbl>
              <c:idx val="6"/>
              <c:layout>
                <c:manualLayout>
                  <c:x val="2.2792022792023012E-3"/>
                  <c:y val="-9.8237310500122275E-3"/>
                </c:manualLayout>
              </c:layout>
              <c:dLblPos val="outEnd"/>
              <c:showVal val="1"/>
            </c:dLbl>
            <c:txPr>
              <a:bodyPr rot="0" vert="horz"/>
              <a:lstStyle/>
              <a:p>
                <a:pPr>
                  <a:defRPr/>
                </a:pPr>
                <a:endParaRPr lang="en-US"/>
              </a:p>
            </c:txPr>
            <c:showVal val="1"/>
          </c:dLbls>
          <c:cat>
            <c:strRef>
              <c:f>Sheet1!$A$2:$A$8</c:f>
              <c:strCache>
                <c:ptCount val="7"/>
                <c:pt idx="0">
                  <c:v>لا يوجد 
انقطاع</c:v>
                </c:pt>
                <c:pt idx="1">
                  <c:v>الانقطاع مرة 
واحدة في الشهر</c:v>
                </c:pt>
                <c:pt idx="2">
                  <c:v>الانقطاع مرة 
واحدة بالأسبوع</c:v>
                </c:pt>
                <c:pt idx="3">
                  <c:v>الانقطاع أكثر 
من مرة بالأسبوع</c:v>
                </c:pt>
                <c:pt idx="4">
                  <c:v>الانقطاع 
يوميا</c:v>
                </c:pt>
                <c:pt idx="5">
                  <c:v>الشبكة 
غير فعالة</c:v>
                </c:pt>
                <c:pt idx="6">
                  <c:v>أخرى</c:v>
                </c:pt>
              </c:strCache>
            </c:strRef>
          </c:cat>
          <c:val>
            <c:numRef>
              <c:f>Sheet1!$C$2:$C$8</c:f>
              <c:numCache>
                <c:formatCode>0.0</c:formatCode>
                <c:ptCount val="7"/>
                <c:pt idx="0">
                  <c:v>93.3</c:v>
                </c:pt>
                <c:pt idx="1">
                  <c:v>4.4000000000000004</c:v>
                </c:pt>
                <c:pt idx="2">
                  <c:v>1.1000000000000001</c:v>
                </c:pt>
                <c:pt idx="3">
                  <c:v>0.9</c:v>
                </c:pt>
                <c:pt idx="4">
                  <c:v>0.2</c:v>
                </c:pt>
                <c:pt idx="5">
                  <c:v>0</c:v>
                </c:pt>
                <c:pt idx="6">
                  <c:v>0.1</c:v>
                </c:pt>
              </c:numCache>
            </c:numRef>
          </c:val>
        </c:ser>
        <c:ser>
          <c:idx val="2"/>
          <c:order val="2"/>
          <c:tx>
            <c:strRef>
              <c:f>Sheet1!$D$1</c:f>
              <c:strCache>
                <c:ptCount val="1"/>
                <c:pt idx="0">
                  <c:v>قطاع غزة</c:v>
                </c:pt>
              </c:strCache>
            </c:strRef>
          </c:tx>
          <c:dLbls>
            <c:dLbl>
              <c:idx val="1"/>
              <c:layout>
                <c:manualLayout>
                  <c:x val="0"/>
                  <c:y val="-1.0928961748633911E-2"/>
                </c:manualLayout>
              </c:layout>
              <c:showVal val="1"/>
            </c:dLbl>
            <c:dLbl>
              <c:idx val="2"/>
              <c:layout>
                <c:manualLayout>
                  <c:x val="0"/>
                  <c:y val="-2.8684938972792461E-7"/>
                </c:manualLayout>
              </c:layout>
              <c:showVal val="1"/>
            </c:dLbl>
            <c:dLbl>
              <c:idx val="3"/>
              <c:layout>
                <c:manualLayout>
                  <c:x val="-4.5584045584045555E-3"/>
                  <c:y val="-7.20709091691409E-3"/>
                </c:manualLayout>
              </c:layout>
              <c:showVal val="1"/>
            </c:dLbl>
            <c:dLbl>
              <c:idx val="5"/>
              <c:layout>
                <c:manualLayout>
                  <c:x val="2.4383875092536789E-3"/>
                  <c:y val="-7.2859744990892532E-3"/>
                </c:manualLayout>
              </c:layout>
              <c:dLblPos val="outEnd"/>
              <c:showVal val="1"/>
            </c:dLbl>
            <c:dLbl>
              <c:idx val="6"/>
              <c:layout>
                <c:manualLayout>
                  <c:x val="2.2792022792023012E-3"/>
                  <c:y val="-1.4571948998178498E-2"/>
                </c:manualLayout>
              </c:layout>
              <c:showVal val="1"/>
            </c:dLbl>
            <c:txPr>
              <a:bodyPr rot="0" vert="horz"/>
              <a:lstStyle/>
              <a:p>
                <a:pPr>
                  <a:defRPr/>
                </a:pPr>
                <a:endParaRPr lang="en-US"/>
              </a:p>
            </c:txPr>
            <c:showVal val="1"/>
          </c:dLbls>
          <c:cat>
            <c:strRef>
              <c:f>Sheet1!$A$2:$A$8</c:f>
              <c:strCache>
                <c:ptCount val="7"/>
                <c:pt idx="0">
                  <c:v>لا يوجد 
انقطاع</c:v>
                </c:pt>
                <c:pt idx="1">
                  <c:v>الانقطاع مرة 
واحدة في الشهر</c:v>
                </c:pt>
                <c:pt idx="2">
                  <c:v>الانقطاع مرة 
واحدة بالأسبوع</c:v>
                </c:pt>
                <c:pt idx="3">
                  <c:v>الانقطاع أكثر 
من مرة بالأسبوع</c:v>
                </c:pt>
                <c:pt idx="4">
                  <c:v>الانقطاع 
يوميا</c:v>
                </c:pt>
                <c:pt idx="5">
                  <c:v>الشبكة 
غير فعالة</c:v>
                </c:pt>
                <c:pt idx="6">
                  <c:v>أخرى</c:v>
                </c:pt>
              </c:strCache>
            </c:strRef>
          </c:cat>
          <c:val>
            <c:numRef>
              <c:f>Sheet1!$D$2:$D$8</c:f>
              <c:numCache>
                <c:formatCode>0.0</c:formatCode>
                <c:ptCount val="7"/>
                <c:pt idx="0">
                  <c:v>1.7</c:v>
                </c:pt>
                <c:pt idx="1">
                  <c:v>0.2</c:v>
                </c:pt>
                <c:pt idx="2">
                  <c:v>0.30000000000000032</c:v>
                </c:pt>
                <c:pt idx="3">
                  <c:v>1.1000000000000001</c:v>
                </c:pt>
                <c:pt idx="4">
                  <c:v>96.6</c:v>
                </c:pt>
                <c:pt idx="5">
                  <c:v>0.1</c:v>
                </c:pt>
                <c:pt idx="6">
                  <c:v>0</c:v>
                </c:pt>
              </c:numCache>
            </c:numRef>
          </c:val>
        </c:ser>
        <c:dLbls>
          <c:showVal val="1"/>
        </c:dLbls>
        <c:axId val="134097152"/>
        <c:axId val="134119424"/>
      </c:barChart>
      <c:catAx>
        <c:axId val="134097152"/>
        <c:scaling>
          <c:orientation val="minMax"/>
        </c:scaling>
        <c:axPos val="l"/>
        <c:numFmt formatCode="General" sourceLinked="1"/>
        <c:tickLblPos val="nextTo"/>
        <c:crossAx val="134119424"/>
        <c:crosses val="autoZero"/>
        <c:auto val="1"/>
        <c:lblAlgn val="ctr"/>
        <c:lblOffset val="100"/>
      </c:catAx>
      <c:valAx>
        <c:axId val="134119424"/>
        <c:scaling>
          <c:orientation val="minMax"/>
        </c:scaling>
        <c:axPos val="b"/>
        <c:numFmt formatCode="General" sourceLinked="0"/>
        <c:tickLblPos val="nextTo"/>
        <c:crossAx val="134097152"/>
        <c:crosses val="autoZero"/>
        <c:crossBetween val="between"/>
      </c:valAx>
    </c:plotArea>
    <c:legend>
      <c:legendPos val="t"/>
      <c:layout>
        <c:manualLayout>
          <c:xMode val="edge"/>
          <c:yMode val="edge"/>
          <c:x val="0.57135958005249343"/>
          <c:y val="3.146511644722122E-2"/>
          <c:w val="0.40020046212172194"/>
          <c:h val="7.4097689008387035E-2"/>
        </c:manualLayout>
      </c:layout>
      <c:spPr>
        <a:ln>
          <a:solidFill>
            <a:srgbClr val="4F81BD"/>
          </a:solidFill>
        </a:ln>
      </c:spPr>
    </c:legend>
    <c:plotVisOnly val="1"/>
    <c:dispBlanksAs val="gap"/>
  </c:chart>
  <c:spPr>
    <a:ln>
      <a:noFill/>
    </a:ln>
  </c:spPr>
  <c:txPr>
    <a:bodyPr/>
    <a:lstStyle/>
    <a:p>
      <a:pPr>
        <a:defRPr sz="900">
          <a:latin typeface="Arial" pitchFamily="34" charset="0"/>
          <a:cs typeface="Arial" pitchFamily="34" charset="0"/>
        </a:defRPr>
      </a:pPr>
      <a:endParaRPr lang="en-US"/>
    </a:p>
  </c:tx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19531652661064333"/>
          <c:y val="6.3263038492428189E-2"/>
          <c:w val="0.77441460993846367"/>
          <c:h val="0.8614113614347102"/>
        </c:manualLayout>
      </c:layout>
      <c:barChart>
        <c:barDir val="bar"/>
        <c:grouping val="clustered"/>
        <c:ser>
          <c:idx val="0"/>
          <c:order val="0"/>
          <c:tx>
            <c:strRef>
              <c:f>Sheet1!$B$1</c:f>
              <c:strCache>
                <c:ptCount val="1"/>
                <c:pt idx="0">
                  <c:v>فلسطين</c:v>
                </c:pt>
              </c:strCache>
            </c:strRef>
          </c:tx>
          <c:dLbls>
            <c:dLbl>
              <c:idx val="5"/>
              <c:layout>
                <c:manualLayout>
                  <c:x val="-1.3914107955948159E-2"/>
                  <c:y val="-8.9077315534721723E-17"/>
                </c:manualLayout>
              </c:layout>
              <c:dLblPos val="outEnd"/>
              <c:showVal val="1"/>
            </c:dLbl>
            <c:txPr>
              <a:bodyPr rot="0" vert="horz"/>
              <a:lstStyle/>
              <a:p>
                <a:pPr>
                  <a:defRPr/>
                </a:pPr>
                <a:endParaRPr lang="en-US"/>
              </a:p>
            </c:txPr>
            <c:showVal val="1"/>
          </c:dLbls>
          <c:cat>
            <c:strRef>
              <c:f>Sheet1!$A$2:$A$6</c:f>
              <c:strCache>
                <c:ptCount val="5"/>
                <c:pt idx="0">
                  <c:v>منقولة بالأنابيب الى المسكن</c:v>
                </c:pt>
                <c:pt idx="1">
                  <c:v>البئر المحفورة المحمية</c:v>
                </c:pt>
                <c:pt idx="2">
                  <c:v>مياه تجميع الأمطار</c:v>
                </c:pt>
                <c:pt idx="3">
                  <c:v>صهريج / عربة ذات صهريج صغير / برميل</c:v>
                </c:pt>
                <c:pt idx="4">
                  <c:v>مياه زجاجات/المعبئة</c:v>
                </c:pt>
              </c:strCache>
            </c:strRef>
          </c:cat>
          <c:val>
            <c:numRef>
              <c:f>Sheet1!$B$2:$B$6</c:f>
              <c:numCache>
                <c:formatCode>0.0</c:formatCode>
                <c:ptCount val="5"/>
                <c:pt idx="0">
                  <c:v>63.2</c:v>
                </c:pt>
                <c:pt idx="1">
                  <c:v>9.2000000000000011</c:v>
                </c:pt>
                <c:pt idx="2">
                  <c:v>16.7</c:v>
                </c:pt>
                <c:pt idx="3">
                  <c:v>36.1</c:v>
                </c:pt>
                <c:pt idx="4">
                  <c:v>5.9</c:v>
                </c:pt>
              </c:numCache>
            </c:numRef>
          </c:val>
        </c:ser>
        <c:ser>
          <c:idx val="1"/>
          <c:order val="1"/>
          <c:tx>
            <c:strRef>
              <c:f>Sheet1!$C$1</c:f>
              <c:strCache>
                <c:ptCount val="1"/>
                <c:pt idx="0">
                  <c:v>الضفة الغربية</c:v>
                </c:pt>
              </c:strCache>
            </c:strRef>
          </c:tx>
          <c:dLbls>
            <c:dLbl>
              <c:idx val="6"/>
              <c:layout>
                <c:manualLayout>
                  <c:x val="0"/>
                  <c:y val="-2.4294093971850991E-2"/>
                </c:manualLayout>
              </c:layout>
              <c:dLblPos val="outEnd"/>
              <c:showVal val="1"/>
            </c:dLbl>
            <c:txPr>
              <a:bodyPr rot="0" vert="horz"/>
              <a:lstStyle/>
              <a:p>
                <a:pPr>
                  <a:defRPr/>
                </a:pPr>
                <a:endParaRPr lang="en-US"/>
              </a:p>
            </c:txPr>
            <c:showVal val="1"/>
          </c:dLbls>
          <c:cat>
            <c:strRef>
              <c:f>Sheet1!$A$2:$A$6</c:f>
              <c:strCache>
                <c:ptCount val="5"/>
                <c:pt idx="0">
                  <c:v>منقولة بالأنابيب الى المسكن</c:v>
                </c:pt>
                <c:pt idx="1">
                  <c:v>البئر المحفورة المحمية</c:v>
                </c:pt>
                <c:pt idx="2">
                  <c:v>مياه تجميع الأمطار</c:v>
                </c:pt>
                <c:pt idx="3">
                  <c:v>صهريج / عربة ذات صهريج صغير / برميل</c:v>
                </c:pt>
                <c:pt idx="4">
                  <c:v>مياه زجاجات/المعبئة</c:v>
                </c:pt>
              </c:strCache>
            </c:strRef>
          </c:cat>
          <c:val>
            <c:numRef>
              <c:f>Sheet1!$C$2:$C$6</c:f>
              <c:numCache>
                <c:formatCode>0.0</c:formatCode>
                <c:ptCount val="5"/>
                <c:pt idx="0">
                  <c:v>92.9</c:v>
                </c:pt>
                <c:pt idx="1">
                  <c:v>13.6</c:v>
                </c:pt>
                <c:pt idx="2">
                  <c:v>25.2</c:v>
                </c:pt>
                <c:pt idx="3">
                  <c:v>10.7</c:v>
                </c:pt>
                <c:pt idx="4">
                  <c:v>8</c:v>
                </c:pt>
              </c:numCache>
            </c:numRef>
          </c:val>
        </c:ser>
        <c:ser>
          <c:idx val="2"/>
          <c:order val="2"/>
          <c:tx>
            <c:strRef>
              <c:f>Sheet1!$D$1</c:f>
              <c:strCache>
                <c:ptCount val="1"/>
                <c:pt idx="0">
                  <c:v>قطاع غزة</c:v>
                </c:pt>
              </c:strCache>
            </c:strRef>
          </c:tx>
          <c:dLbls>
            <c:dLbl>
              <c:idx val="5"/>
              <c:layout>
                <c:manualLayout>
                  <c:x val="9.2760719706321011E-3"/>
                  <c:y val="0"/>
                </c:manualLayout>
              </c:layout>
              <c:dLblPos val="outEnd"/>
              <c:showVal val="1"/>
            </c:dLbl>
            <c:txPr>
              <a:bodyPr rot="0" vert="horz"/>
              <a:lstStyle/>
              <a:p>
                <a:pPr>
                  <a:defRPr/>
                </a:pPr>
                <a:endParaRPr lang="en-US"/>
              </a:p>
            </c:txPr>
            <c:showVal val="1"/>
          </c:dLbls>
          <c:cat>
            <c:strRef>
              <c:f>Sheet1!$A$2:$A$6</c:f>
              <c:strCache>
                <c:ptCount val="5"/>
                <c:pt idx="0">
                  <c:v>منقولة بالأنابيب الى المسكن</c:v>
                </c:pt>
                <c:pt idx="1">
                  <c:v>البئر المحفورة المحمية</c:v>
                </c:pt>
                <c:pt idx="2">
                  <c:v>مياه تجميع الأمطار</c:v>
                </c:pt>
                <c:pt idx="3">
                  <c:v>صهريج / عربة ذات صهريج صغير / برميل</c:v>
                </c:pt>
                <c:pt idx="4">
                  <c:v>مياه زجاجات/المعبئة</c:v>
                </c:pt>
              </c:strCache>
            </c:strRef>
          </c:cat>
          <c:val>
            <c:numRef>
              <c:f>Sheet1!$D$2:$D$6</c:f>
              <c:numCache>
                <c:formatCode>0.0</c:formatCode>
                <c:ptCount val="5"/>
                <c:pt idx="0">
                  <c:v>6.1</c:v>
                </c:pt>
                <c:pt idx="1">
                  <c:v>0.70000000000000062</c:v>
                </c:pt>
                <c:pt idx="2">
                  <c:v>0.2</c:v>
                </c:pt>
                <c:pt idx="3">
                  <c:v>84.8</c:v>
                </c:pt>
                <c:pt idx="4">
                  <c:v>2</c:v>
                </c:pt>
              </c:numCache>
            </c:numRef>
          </c:val>
        </c:ser>
        <c:dLbls>
          <c:showVal val="1"/>
        </c:dLbls>
        <c:axId val="134072192"/>
        <c:axId val="134073728"/>
      </c:barChart>
      <c:catAx>
        <c:axId val="134072192"/>
        <c:scaling>
          <c:orientation val="minMax"/>
        </c:scaling>
        <c:axPos val="l"/>
        <c:numFmt formatCode="General" sourceLinked="1"/>
        <c:tickLblPos val="nextTo"/>
        <c:crossAx val="134073728"/>
        <c:crosses val="autoZero"/>
        <c:auto val="1"/>
        <c:lblAlgn val="ctr"/>
        <c:lblOffset val="100"/>
      </c:catAx>
      <c:valAx>
        <c:axId val="134073728"/>
        <c:scaling>
          <c:orientation val="minMax"/>
        </c:scaling>
        <c:axPos val="b"/>
        <c:numFmt formatCode="General" sourceLinked="0"/>
        <c:tickLblPos val="nextTo"/>
        <c:crossAx val="134072192"/>
        <c:crosses val="autoZero"/>
        <c:crossBetween val="between"/>
      </c:valAx>
    </c:plotArea>
    <c:legend>
      <c:legendPos val="t"/>
      <c:layout>
        <c:manualLayout>
          <c:xMode val="edge"/>
          <c:yMode val="edge"/>
          <c:x val="0.62959392640913658"/>
          <c:y val="2.0482748747315812E-2"/>
          <c:w val="0.3123495445422263"/>
          <c:h val="6.7085289417687141E-2"/>
        </c:manualLayout>
      </c:layout>
      <c:spPr>
        <a:ln>
          <a:solidFill>
            <a:srgbClr val="4F81BD"/>
          </a:solidFill>
        </a:ln>
      </c:spPr>
    </c:legend>
    <c:plotVisOnly val="1"/>
    <c:dispBlanksAs val="gap"/>
  </c:chart>
  <c:spPr>
    <a:ln>
      <a:noFill/>
    </a:ln>
  </c:spPr>
  <c:txPr>
    <a:bodyPr/>
    <a:lstStyle/>
    <a:p>
      <a:pPr>
        <a:defRPr sz="900">
          <a:latin typeface="Arial" pitchFamily="34" charset="0"/>
          <a:cs typeface="Arial" pitchFamily="34" charset="0"/>
        </a:defRPr>
      </a:pPr>
      <a:endParaRPr lang="en-US"/>
    </a:p>
  </c:tx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0.35800617433833981"/>
          <c:y val="1.7566792590232579E-2"/>
          <c:w val="0.48702995825962564"/>
          <c:h val="0.93510408475204776"/>
        </c:manualLayout>
      </c:layout>
      <c:barChart>
        <c:barDir val="bar"/>
        <c:grouping val="clustered"/>
        <c:ser>
          <c:idx val="0"/>
          <c:order val="0"/>
          <c:tx>
            <c:strRef>
              <c:f>Sheet1!$B$1</c:f>
              <c:strCache>
                <c:ptCount val="1"/>
                <c:pt idx="0">
                  <c:v>فلسطين</c:v>
                </c:pt>
              </c:strCache>
            </c:strRef>
          </c:tx>
          <c:dLbls>
            <c:txPr>
              <a:bodyPr/>
              <a:lstStyle/>
              <a:p>
                <a:pPr>
                  <a:defRPr>
                    <a:latin typeface="Arial" pitchFamily="34" charset="0"/>
                    <a:cs typeface="Arial" pitchFamily="34" charset="0"/>
                  </a:defRPr>
                </a:pPr>
                <a:endParaRPr lang="en-US"/>
              </a:p>
            </c:txPr>
            <c:showVal val="1"/>
          </c:dLbls>
          <c:cat>
            <c:strRef>
              <c:f>Sheet1!$A$2:$A$35</c:f>
              <c:strCache>
                <c:ptCount val="34"/>
                <c:pt idx="0">
                  <c:v>طباخ غاز/كهرباء</c:v>
                </c:pt>
                <c:pt idx="1">
                  <c:v> ثلاجة كهربائية</c:v>
                </c:pt>
                <c:pt idx="2">
                  <c:v>صحن لاقط / ستالايت</c:v>
                </c:pt>
                <c:pt idx="3">
                  <c:v>خطوط النقال الفلسطيني</c:v>
                </c:pt>
                <c:pt idx="4">
                  <c:v>مروحة كهربائية</c:v>
                </c:pt>
                <c:pt idx="5">
                  <c:v>فرن غاز/كهرباء</c:v>
                </c:pt>
                <c:pt idx="6">
                  <c:v>تلفزيون عادي</c:v>
                </c:pt>
                <c:pt idx="7">
                  <c:v>دفاية</c:v>
                </c:pt>
                <c:pt idx="8">
                  <c:v>سخان شمسي</c:v>
                </c:pt>
                <c:pt idx="9">
                  <c:v>أجهزة خلوية ذكية</c:v>
                </c:pt>
                <c:pt idx="10">
                  <c:v>غسالة ملابس عادية</c:v>
                </c:pt>
                <c:pt idx="11">
                  <c:v>سخان مياه (كيزر/بويلر)</c:v>
                </c:pt>
                <c:pt idx="12">
                  <c:v>غسالة ملابس اتوماتيك</c:v>
                </c:pt>
                <c:pt idx="13">
                  <c:v>مكنسة كهربائية</c:v>
                </c:pt>
                <c:pt idx="14">
                  <c:v>ميكرويف</c:v>
                </c:pt>
                <c:pt idx="15">
                  <c:v>خط هاتف</c:v>
                </c:pt>
                <c:pt idx="16">
                  <c:v>تلفزيون LCD/ LED / ثلاثي الأبعاد</c:v>
                </c:pt>
                <c:pt idx="17">
                  <c:v>اجهزة حاسوب</c:v>
                </c:pt>
                <c:pt idx="18">
                  <c:v>لاب توب (نوت بوك)</c:v>
                </c:pt>
                <c:pt idx="19">
                  <c:v> راديو</c:v>
                </c:pt>
                <c:pt idx="20">
                  <c:v>خطوط النقال الإسرائيلي</c:v>
                </c:pt>
                <c:pt idx="21">
                  <c:v>سيارة خاصة</c:v>
                </c:pt>
                <c:pt idx="22">
                  <c:v>مكتبة منزلية</c:v>
                </c:pt>
                <c:pt idx="23">
                  <c:v>مكيف</c:v>
                </c:pt>
                <c:pt idx="24">
                  <c:v>جهازIPAD/ Tablet</c:v>
                </c:pt>
                <c:pt idx="25">
                  <c:v>فيديو/ DVD</c:v>
                </c:pt>
                <c:pt idx="26">
                  <c:v>فريزر</c:v>
                </c:pt>
                <c:pt idx="27">
                  <c:v>بابور كاز</c:v>
                </c:pt>
                <c:pt idx="28">
                  <c:v>منقي المياه </c:v>
                </c:pt>
                <c:pt idx="29">
                  <c:v>نشافة ملابس</c:v>
                </c:pt>
                <c:pt idx="30">
                  <c:v>جلاية صحون</c:v>
                </c:pt>
                <c:pt idx="31">
                  <c:v>بلاي ستيشن/x Box</c:v>
                </c:pt>
                <c:pt idx="32">
                  <c:v>تدفئة مركزية</c:v>
                </c:pt>
                <c:pt idx="33">
                  <c:v>تكييف مركزي</c:v>
                </c:pt>
              </c:strCache>
            </c:strRef>
          </c:cat>
          <c:val>
            <c:numRef>
              <c:f>Sheet1!$B$2:$B$35</c:f>
              <c:numCache>
                <c:formatCode>0.0</c:formatCode>
                <c:ptCount val="34"/>
                <c:pt idx="0">
                  <c:v>96.5</c:v>
                </c:pt>
                <c:pt idx="1">
                  <c:v>96.1</c:v>
                </c:pt>
                <c:pt idx="2">
                  <c:v>94.1</c:v>
                </c:pt>
                <c:pt idx="3">
                  <c:v>90.2</c:v>
                </c:pt>
                <c:pt idx="4">
                  <c:v>81</c:v>
                </c:pt>
                <c:pt idx="5">
                  <c:v>71.7</c:v>
                </c:pt>
                <c:pt idx="6">
                  <c:v>69.7</c:v>
                </c:pt>
                <c:pt idx="7">
                  <c:v>66.5</c:v>
                </c:pt>
                <c:pt idx="8">
                  <c:v>59.9</c:v>
                </c:pt>
                <c:pt idx="9">
                  <c:v>58.8</c:v>
                </c:pt>
                <c:pt idx="10">
                  <c:v>57.9</c:v>
                </c:pt>
                <c:pt idx="11">
                  <c:v>52.4</c:v>
                </c:pt>
                <c:pt idx="12">
                  <c:v>40</c:v>
                </c:pt>
                <c:pt idx="13">
                  <c:v>35</c:v>
                </c:pt>
                <c:pt idx="14">
                  <c:v>34.4</c:v>
                </c:pt>
                <c:pt idx="15">
                  <c:v>33.6</c:v>
                </c:pt>
                <c:pt idx="16">
                  <c:v>33.200000000000003</c:v>
                </c:pt>
                <c:pt idx="17">
                  <c:v>29.1</c:v>
                </c:pt>
                <c:pt idx="18">
                  <c:v>27</c:v>
                </c:pt>
                <c:pt idx="19">
                  <c:v>26.2</c:v>
                </c:pt>
                <c:pt idx="20">
                  <c:v>20.100000000000001</c:v>
                </c:pt>
                <c:pt idx="21">
                  <c:v>19.7</c:v>
                </c:pt>
                <c:pt idx="22">
                  <c:v>13.8</c:v>
                </c:pt>
                <c:pt idx="23">
                  <c:v>13.3</c:v>
                </c:pt>
                <c:pt idx="24">
                  <c:v>13.1</c:v>
                </c:pt>
                <c:pt idx="25">
                  <c:v>9</c:v>
                </c:pt>
                <c:pt idx="26">
                  <c:v>7.3</c:v>
                </c:pt>
                <c:pt idx="27">
                  <c:v>6.4</c:v>
                </c:pt>
                <c:pt idx="28">
                  <c:v>5</c:v>
                </c:pt>
                <c:pt idx="29">
                  <c:v>4</c:v>
                </c:pt>
                <c:pt idx="30">
                  <c:v>2</c:v>
                </c:pt>
                <c:pt idx="31">
                  <c:v>1.8</c:v>
                </c:pt>
                <c:pt idx="32">
                  <c:v>1.2</c:v>
                </c:pt>
                <c:pt idx="33">
                  <c:v>0.5</c:v>
                </c:pt>
              </c:numCache>
            </c:numRef>
          </c:val>
        </c:ser>
        <c:ser>
          <c:idx val="1"/>
          <c:order val="1"/>
          <c:tx>
            <c:strRef>
              <c:f>Sheet1!$C$1</c:f>
              <c:strCache>
                <c:ptCount val="1"/>
                <c:pt idx="0">
                  <c:v>الضفة الغربية</c:v>
                </c:pt>
              </c:strCache>
            </c:strRef>
          </c:tx>
          <c:cat>
            <c:strRef>
              <c:f>Sheet1!$A$2:$A$35</c:f>
              <c:strCache>
                <c:ptCount val="34"/>
                <c:pt idx="0">
                  <c:v>طباخ غاز/كهرباء</c:v>
                </c:pt>
                <c:pt idx="1">
                  <c:v> ثلاجة كهربائية</c:v>
                </c:pt>
                <c:pt idx="2">
                  <c:v>صحن لاقط / ستالايت</c:v>
                </c:pt>
                <c:pt idx="3">
                  <c:v>خطوط النقال الفلسطيني</c:v>
                </c:pt>
                <c:pt idx="4">
                  <c:v>مروحة كهربائية</c:v>
                </c:pt>
                <c:pt idx="5">
                  <c:v>فرن غاز/كهرباء</c:v>
                </c:pt>
                <c:pt idx="6">
                  <c:v>تلفزيون عادي</c:v>
                </c:pt>
                <c:pt idx="7">
                  <c:v>دفاية</c:v>
                </c:pt>
                <c:pt idx="8">
                  <c:v>سخان شمسي</c:v>
                </c:pt>
                <c:pt idx="9">
                  <c:v>أجهزة خلوية ذكية</c:v>
                </c:pt>
                <c:pt idx="10">
                  <c:v>غسالة ملابس عادية</c:v>
                </c:pt>
                <c:pt idx="11">
                  <c:v>سخان مياه (كيزر/بويلر)</c:v>
                </c:pt>
                <c:pt idx="12">
                  <c:v>غسالة ملابس اتوماتيك</c:v>
                </c:pt>
                <c:pt idx="13">
                  <c:v>مكنسة كهربائية</c:v>
                </c:pt>
                <c:pt idx="14">
                  <c:v>ميكرويف</c:v>
                </c:pt>
                <c:pt idx="15">
                  <c:v>خط هاتف</c:v>
                </c:pt>
                <c:pt idx="16">
                  <c:v>تلفزيون LCD/ LED / ثلاثي الأبعاد</c:v>
                </c:pt>
                <c:pt idx="17">
                  <c:v>اجهزة حاسوب</c:v>
                </c:pt>
                <c:pt idx="18">
                  <c:v>لاب توب (نوت بوك)</c:v>
                </c:pt>
                <c:pt idx="19">
                  <c:v> راديو</c:v>
                </c:pt>
                <c:pt idx="20">
                  <c:v>خطوط النقال الإسرائيلي</c:v>
                </c:pt>
                <c:pt idx="21">
                  <c:v>سيارة خاصة</c:v>
                </c:pt>
                <c:pt idx="22">
                  <c:v>مكتبة منزلية</c:v>
                </c:pt>
                <c:pt idx="23">
                  <c:v>مكيف</c:v>
                </c:pt>
                <c:pt idx="24">
                  <c:v>جهازIPAD/ Tablet</c:v>
                </c:pt>
                <c:pt idx="25">
                  <c:v>فيديو/ DVD</c:v>
                </c:pt>
                <c:pt idx="26">
                  <c:v>فريزر</c:v>
                </c:pt>
                <c:pt idx="27">
                  <c:v>بابور كاز</c:v>
                </c:pt>
                <c:pt idx="28">
                  <c:v>منقي المياه </c:v>
                </c:pt>
                <c:pt idx="29">
                  <c:v>نشافة ملابس</c:v>
                </c:pt>
                <c:pt idx="30">
                  <c:v>جلاية صحون</c:v>
                </c:pt>
                <c:pt idx="31">
                  <c:v>بلاي ستيشن/x Box</c:v>
                </c:pt>
                <c:pt idx="32">
                  <c:v>تدفئة مركزية</c:v>
                </c:pt>
                <c:pt idx="33">
                  <c:v>تكييف مركزي</c:v>
                </c:pt>
              </c:strCache>
            </c:strRef>
          </c:cat>
          <c:val>
            <c:numRef>
              <c:f>Sheet1!$C$2:$C$35</c:f>
            </c:numRef>
          </c:val>
        </c:ser>
        <c:ser>
          <c:idx val="2"/>
          <c:order val="2"/>
          <c:tx>
            <c:strRef>
              <c:f>Sheet1!$D$1</c:f>
              <c:strCache>
                <c:ptCount val="1"/>
                <c:pt idx="0">
                  <c:v>قطاع غزة</c:v>
                </c:pt>
              </c:strCache>
            </c:strRef>
          </c:tx>
          <c:cat>
            <c:strRef>
              <c:f>Sheet1!$A$2:$A$35</c:f>
              <c:strCache>
                <c:ptCount val="34"/>
                <c:pt idx="0">
                  <c:v>طباخ غاز/كهرباء</c:v>
                </c:pt>
                <c:pt idx="1">
                  <c:v> ثلاجة كهربائية</c:v>
                </c:pt>
                <c:pt idx="2">
                  <c:v>صحن لاقط / ستالايت</c:v>
                </c:pt>
                <c:pt idx="3">
                  <c:v>خطوط النقال الفلسطيني</c:v>
                </c:pt>
                <c:pt idx="4">
                  <c:v>مروحة كهربائية</c:v>
                </c:pt>
                <c:pt idx="5">
                  <c:v>فرن غاز/كهرباء</c:v>
                </c:pt>
                <c:pt idx="6">
                  <c:v>تلفزيون عادي</c:v>
                </c:pt>
                <c:pt idx="7">
                  <c:v>دفاية</c:v>
                </c:pt>
                <c:pt idx="8">
                  <c:v>سخان شمسي</c:v>
                </c:pt>
                <c:pt idx="9">
                  <c:v>أجهزة خلوية ذكية</c:v>
                </c:pt>
                <c:pt idx="10">
                  <c:v>غسالة ملابس عادية</c:v>
                </c:pt>
                <c:pt idx="11">
                  <c:v>سخان مياه (كيزر/بويلر)</c:v>
                </c:pt>
                <c:pt idx="12">
                  <c:v>غسالة ملابس اتوماتيك</c:v>
                </c:pt>
                <c:pt idx="13">
                  <c:v>مكنسة كهربائية</c:v>
                </c:pt>
                <c:pt idx="14">
                  <c:v>ميكرويف</c:v>
                </c:pt>
                <c:pt idx="15">
                  <c:v>خط هاتف</c:v>
                </c:pt>
                <c:pt idx="16">
                  <c:v>تلفزيون LCD/ LED / ثلاثي الأبعاد</c:v>
                </c:pt>
                <c:pt idx="17">
                  <c:v>اجهزة حاسوب</c:v>
                </c:pt>
                <c:pt idx="18">
                  <c:v>لاب توب (نوت بوك)</c:v>
                </c:pt>
                <c:pt idx="19">
                  <c:v> راديو</c:v>
                </c:pt>
                <c:pt idx="20">
                  <c:v>خطوط النقال الإسرائيلي</c:v>
                </c:pt>
                <c:pt idx="21">
                  <c:v>سيارة خاصة</c:v>
                </c:pt>
                <c:pt idx="22">
                  <c:v>مكتبة منزلية</c:v>
                </c:pt>
                <c:pt idx="23">
                  <c:v>مكيف</c:v>
                </c:pt>
                <c:pt idx="24">
                  <c:v>جهازIPAD/ Tablet</c:v>
                </c:pt>
                <c:pt idx="25">
                  <c:v>فيديو/ DVD</c:v>
                </c:pt>
                <c:pt idx="26">
                  <c:v>فريزر</c:v>
                </c:pt>
                <c:pt idx="27">
                  <c:v>بابور كاز</c:v>
                </c:pt>
                <c:pt idx="28">
                  <c:v>منقي المياه </c:v>
                </c:pt>
                <c:pt idx="29">
                  <c:v>نشافة ملابس</c:v>
                </c:pt>
                <c:pt idx="30">
                  <c:v>جلاية صحون</c:v>
                </c:pt>
                <c:pt idx="31">
                  <c:v>بلاي ستيشن/x Box</c:v>
                </c:pt>
                <c:pt idx="32">
                  <c:v>تدفئة مركزية</c:v>
                </c:pt>
                <c:pt idx="33">
                  <c:v>تكييف مركزي</c:v>
                </c:pt>
              </c:strCache>
            </c:strRef>
          </c:cat>
          <c:val>
            <c:numRef>
              <c:f>Sheet1!$D$2:$D$35</c:f>
            </c:numRef>
          </c:val>
        </c:ser>
        <c:dLbls>
          <c:showVal val="1"/>
        </c:dLbls>
        <c:axId val="134276608"/>
        <c:axId val="134278144"/>
      </c:barChart>
      <c:catAx>
        <c:axId val="134276608"/>
        <c:scaling>
          <c:orientation val="minMax"/>
        </c:scaling>
        <c:axPos val="l"/>
        <c:numFmt formatCode="General" sourceLinked="1"/>
        <c:tickLblPos val="nextTo"/>
        <c:txPr>
          <a:bodyPr/>
          <a:lstStyle/>
          <a:p>
            <a:pPr>
              <a:defRPr>
                <a:latin typeface="Arial" pitchFamily="34" charset="0"/>
                <a:cs typeface="Arial" pitchFamily="34" charset="0"/>
              </a:defRPr>
            </a:pPr>
            <a:endParaRPr lang="en-US"/>
          </a:p>
        </c:txPr>
        <c:crossAx val="134278144"/>
        <c:crosses val="autoZero"/>
        <c:auto val="1"/>
        <c:lblAlgn val="ctr"/>
        <c:lblOffset val="100"/>
      </c:catAx>
      <c:valAx>
        <c:axId val="134278144"/>
        <c:scaling>
          <c:orientation val="minMax"/>
          <c:max val="100"/>
        </c:scaling>
        <c:axPos val="b"/>
        <c:numFmt formatCode="0.0" sourceLinked="1"/>
        <c:tickLblPos val="nextTo"/>
        <c:txPr>
          <a:bodyPr/>
          <a:lstStyle/>
          <a:p>
            <a:pPr>
              <a:defRPr>
                <a:latin typeface="Arial" pitchFamily="34" charset="0"/>
                <a:cs typeface="Arial" pitchFamily="34" charset="0"/>
              </a:defRPr>
            </a:pPr>
            <a:endParaRPr lang="en-US"/>
          </a:p>
        </c:txPr>
        <c:crossAx val="134276608"/>
        <c:crosses val="autoZero"/>
        <c:crossBetween val="between"/>
        <c:majorUnit val="20"/>
        <c:minorUnit val="10"/>
      </c:valAx>
    </c:plotArea>
    <c:plotVisOnly val="1"/>
    <c:dispBlanksAs val="gap"/>
  </c:chart>
  <c:spPr>
    <a:ln>
      <a:noFill/>
    </a:ln>
  </c:spPr>
  <c:txPr>
    <a:bodyPr/>
    <a:lstStyle/>
    <a:p>
      <a:pPr>
        <a:defRPr sz="900"/>
      </a:pPr>
      <a:endParaRPr lang="en-US"/>
    </a:p>
  </c:tx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0.13653420000352304"/>
          <c:y val="4.856512141280353E-2"/>
          <c:w val="0.82485282460498199"/>
          <c:h val="0.85309068154560164"/>
        </c:manualLayout>
      </c:layout>
      <c:barChart>
        <c:barDir val="bar"/>
        <c:grouping val="clustered"/>
        <c:ser>
          <c:idx val="0"/>
          <c:order val="0"/>
          <c:tx>
            <c:strRef>
              <c:f>Sheet1!$B$1</c:f>
              <c:strCache>
                <c:ptCount val="1"/>
                <c:pt idx="0">
                  <c:v>Series 1</c:v>
                </c:pt>
              </c:strCache>
            </c:strRef>
          </c:tx>
          <c:dLbls>
            <c:txPr>
              <a:bodyPr rot="0" vert="horz"/>
              <a:lstStyle/>
              <a:p>
                <a:pPr>
                  <a:defRPr/>
                </a:pPr>
                <a:endParaRPr lang="en-US"/>
              </a:p>
            </c:txPr>
            <c:showVal val="1"/>
          </c:dLbls>
          <c:cat>
            <c:strRef>
              <c:f>Sheet1!$A$2:$A$17</c:f>
              <c:strCache>
                <c:ptCount val="16"/>
                <c:pt idx="0">
                  <c:v>رفح</c:v>
                </c:pt>
                <c:pt idx="1">
                  <c:v>دير البلح</c:v>
                </c:pt>
                <c:pt idx="2">
                  <c:v>شمال غزة</c:v>
                </c:pt>
                <c:pt idx="3">
                  <c:v>خانيونس</c:v>
                </c:pt>
                <c:pt idx="4">
                  <c:v>غزة</c:v>
                </c:pt>
                <c:pt idx="5">
                  <c:v>طوباس</c:v>
                </c:pt>
                <c:pt idx="6">
                  <c:v>أريحا والأغوار</c:v>
                </c:pt>
                <c:pt idx="7">
                  <c:v>قلقيليه</c:v>
                </c:pt>
                <c:pt idx="8">
                  <c:v>الخليل</c:v>
                </c:pt>
                <c:pt idx="9">
                  <c:v>نابلس</c:v>
                </c:pt>
                <c:pt idx="10">
                  <c:v>بيت لحم</c:v>
                </c:pt>
                <c:pt idx="11">
                  <c:v>سلفيت</c:v>
                </c:pt>
                <c:pt idx="12">
                  <c:v>طولكرم</c:v>
                </c:pt>
                <c:pt idx="13">
                  <c:v>جنين</c:v>
                </c:pt>
                <c:pt idx="14">
                  <c:v>رام الله والبيره</c:v>
                </c:pt>
                <c:pt idx="15">
                  <c:v>القدس</c:v>
                </c:pt>
              </c:strCache>
            </c:strRef>
          </c:cat>
          <c:val>
            <c:numRef>
              <c:f>Sheet1!$B$2:$B$17</c:f>
              <c:numCache>
                <c:formatCode>0.0</c:formatCode>
                <c:ptCount val="16"/>
                <c:pt idx="0">
                  <c:v>92.6</c:v>
                </c:pt>
                <c:pt idx="1">
                  <c:v>88.4</c:v>
                </c:pt>
                <c:pt idx="2">
                  <c:v>84.4</c:v>
                </c:pt>
                <c:pt idx="3">
                  <c:v>84</c:v>
                </c:pt>
                <c:pt idx="4">
                  <c:v>79.2</c:v>
                </c:pt>
                <c:pt idx="5">
                  <c:v>32.800000000000004</c:v>
                </c:pt>
                <c:pt idx="6">
                  <c:v>26.7</c:v>
                </c:pt>
                <c:pt idx="7">
                  <c:v>25.6</c:v>
                </c:pt>
                <c:pt idx="8">
                  <c:v>23.7</c:v>
                </c:pt>
                <c:pt idx="9">
                  <c:v>18.5</c:v>
                </c:pt>
                <c:pt idx="10">
                  <c:v>16.3</c:v>
                </c:pt>
                <c:pt idx="11">
                  <c:v>13.1</c:v>
                </c:pt>
                <c:pt idx="12">
                  <c:v>12.8</c:v>
                </c:pt>
                <c:pt idx="13">
                  <c:v>12.4</c:v>
                </c:pt>
                <c:pt idx="14">
                  <c:v>9.2000000000000011</c:v>
                </c:pt>
                <c:pt idx="15">
                  <c:v>6.4</c:v>
                </c:pt>
              </c:numCache>
            </c:numRef>
          </c:val>
        </c:ser>
        <c:dLbls>
          <c:showVal val="1"/>
        </c:dLbls>
        <c:axId val="133843200"/>
        <c:axId val="134406144"/>
      </c:barChart>
      <c:catAx>
        <c:axId val="133843200"/>
        <c:scaling>
          <c:orientation val="minMax"/>
        </c:scaling>
        <c:axPos val="l"/>
        <c:numFmt formatCode="General" sourceLinked="1"/>
        <c:tickLblPos val="nextTo"/>
        <c:txPr>
          <a:bodyPr rot="0" vert="horz"/>
          <a:lstStyle/>
          <a:p>
            <a:pPr>
              <a:defRPr/>
            </a:pPr>
            <a:endParaRPr lang="en-US"/>
          </a:p>
        </c:txPr>
        <c:crossAx val="134406144"/>
        <c:crosses val="autoZero"/>
        <c:auto val="1"/>
        <c:lblAlgn val="ctr"/>
        <c:lblOffset val="100"/>
      </c:catAx>
      <c:valAx>
        <c:axId val="134406144"/>
        <c:scaling>
          <c:orientation val="minMax"/>
        </c:scaling>
        <c:axPos val="b"/>
        <c:numFmt formatCode="0.0" sourceLinked="1"/>
        <c:tickLblPos val="nextTo"/>
        <c:crossAx val="133843200"/>
        <c:crosses val="autoZero"/>
        <c:crossBetween val="between"/>
      </c:valAx>
    </c:plotArea>
    <c:plotVisOnly val="1"/>
    <c:dispBlanksAs val="gap"/>
  </c:chart>
  <c:spPr>
    <a:ln>
      <a:noFill/>
    </a:ln>
  </c:spPr>
  <c:txPr>
    <a:bodyPr/>
    <a:lstStyle/>
    <a:p>
      <a:pPr>
        <a:defRPr sz="900">
          <a:latin typeface="Arial" pitchFamily="34" charset="0"/>
          <a:cs typeface="Arial" pitchFamily="34" charset="0"/>
        </a:defRPr>
      </a:pPr>
      <a:endParaRPr lang="en-US"/>
    </a:p>
  </c:txPr>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5.3355730533683324E-2"/>
          <c:y val="0.05"/>
          <c:w val="0.94009238845144349"/>
          <c:h val="0.8356629413258827"/>
        </c:manualLayout>
      </c:layout>
      <c:barChart>
        <c:barDir val="col"/>
        <c:grouping val="clustered"/>
        <c:ser>
          <c:idx val="0"/>
          <c:order val="0"/>
          <c:tx>
            <c:strRef>
              <c:f>Sheet1!$B$1</c:f>
              <c:strCache>
                <c:ptCount val="1"/>
                <c:pt idx="0">
                  <c:v>2013</c:v>
                </c:pt>
              </c:strCache>
            </c:strRef>
          </c:tx>
          <c:dLbls>
            <c:txPr>
              <a:bodyPr/>
              <a:lstStyle/>
              <a:p>
                <a:pPr>
                  <a:defRPr sz="900">
                    <a:latin typeface="Arial" pitchFamily="34" charset="0"/>
                    <a:cs typeface="Arial" pitchFamily="34" charset="0"/>
                  </a:defRPr>
                </a:pPr>
                <a:endParaRPr lang="en-US"/>
              </a:p>
            </c:txPr>
            <c:showVal val="1"/>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32.300000000000004</c:v>
                </c:pt>
                <c:pt idx="1">
                  <c:v>15.1</c:v>
                </c:pt>
                <c:pt idx="2">
                  <c:v>65.7</c:v>
                </c:pt>
              </c:numCache>
            </c:numRef>
          </c:val>
        </c:ser>
        <c:ser>
          <c:idx val="1"/>
          <c:order val="1"/>
          <c:tx>
            <c:strRef>
              <c:f>Sheet1!$C$1</c:f>
              <c:strCache>
                <c:ptCount val="1"/>
                <c:pt idx="0">
                  <c:v>2014</c:v>
                </c:pt>
              </c:strCache>
            </c:strRef>
          </c:tx>
          <c:spPr>
            <a:solidFill>
              <a:schemeClr val="accent3">
                <a:lumMod val="60000"/>
                <a:lumOff val="40000"/>
              </a:schemeClr>
            </a:solidFill>
          </c:spPr>
          <c:dLbls>
            <c:dLbl>
              <c:idx val="1"/>
              <c:layout>
                <c:manualLayout>
                  <c:x val="-4.9202429032164834E-3"/>
                  <c:y val="-0.10644257703081272"/>
                </c:manualLayout>
              </c:layout>
              <c:spPr/>
              <c:txPr>
                <a:bodyPr/>
                <a:lstStyle/>
                <a:p>
                  <a:pPr>
                    <a:defRPr/>
                  </a:pPr>
                  <a:endParaRPr lang="en-US"/>
                </a:p>
              </c:txPr>
              <c:dLblPos val="outEnd"/>
              <c:showVal val="1"/>
            </c:dLbl>
            <c:showVal val="1"/>
          </c:dLbls>
          <c:cat>
            <c:strRef>
              <c:f>Sheet1!$A$2:$A$4</c:f>
              <c:strCache>
                <c:ptCount val="3"/>
                <c:pt idx="0">
                  <c:v>فلسطين</c:v>
                </c:pt>
                <c:pt idx="1">
                  <c:v>الضفة الغربية</c:v>
                </c:pt>
                <c:pt idx="2">
                  <c:v>قطاع غزة</c:v>
                </c:pt>
              </c:strCache>
            </c:strRef>
          </c:cat>
          <c:val>
            <c:numRef>
              <c:f>Sheet1!$C$2:$C$4</c:f>
            </c:numRef>
          </c:val>
        </c:ser>
        <c:ser>
          <c:idx val="2"/>
          <c:order val="2"/>
          <c:tx>
            <c:strRef>
              <c:f>Sheet1!$D$1</c:f>
              <c:strCache>
                <c:ptCount val="1"/>
                <c:pt idx="0">
                  <c:v>20142</c:v>
                </c:pt>
              </c:strCache>
            </c:strRef>
          </c:tx>
          <c:dLbls>
            <c:txPr>
              <a:bodyPr/>
              <a:lstStyle/>
              <a:p>
                <a:pPr>
                  <a:defRPr sz="900">
                    <a:latin typeface="Arial" pitchFamily="34" charset="0"/>
                    <a:cs typeface="Arial" pitchFamily="34" charset="0"/>
                  </a:defRPr>
                </a:pPr>
                <a:endParaRPr lang="en-US"/>
              </a:p>
            </c:txPr>
            <c:showVal val="1"/>
          </c:dLbls>
          <c:cat>
            <c:strRef>
              <c:f>Sheet1!$A$2:$A$4</c:f>
              <c:strCache>
                <c:ptCount val="3"/>
                <c:pt idx="0">
                  <c:v>فلسطين</c:v>
                </c:pt>
                <c:pt idx="1">
                  <c:v>الضفة الغربية</c:v>
                </c:pt>
                <c:pt idx="2">
                  <c:v>قطاع غزة</c:v>
                </c:pt>
              </c:strCache>
            </c:strRef>
          </c:cat>
          <c:val>
            <c:numRef>
              <c:f>Sheet1!$D$2:$D$4</c:f>
              <c:numCache>
                <c:formatCode>General</c:formatCode>
                <c:ptCount val="3"/>
                <c:pt idx="0">
                  <c:v>39.5</c:v>
                </c:pt>
                <c:pt idx="1">
                  <c:v>16.3</c:v>
                </c:pt>
                <c:pt idx="2">
                  <c:v>84.1</c:v>
                </c:pt>
              </c:numCache>
            </c:numRef>
          </c:val>
        </c:ser>
        <c:axId val="134305664"/>
        <c:axId val="134307200"/>
      </c:barChart>
      <c:catAx>
        <c:axId val="134305664"/>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34307200"/>
        <c:crosses val="autoZero"/>
        <c:auto val="1"/>
        <c:lblAlgn val="ctr"/>
        <c:lblOffset val="100"/>
      </c:catAx>
      <c:valAx>
        <c:axId val="134307200"/>
        <c:scaling>
          <c:orientation val="minMax"/>
        </c:scaling>
        <c:axPos val="l"/>
        <c:numFmt formatCode="General" sourceLinked="1"/>
        <c:tickLblPos val="nextTo"/>
        <c:txPr>
          <a:bodyPr/>
          <a:lstStyle/>
          <a:p>
            <a:pPr>
              <a:defRPr sz="900">
                <a:latin typeface="Arial" pitchFamily="34" charset="0"/>
                <a:cs typeface="Arial" pitchFamily="34" charset="0"/>
              </a:defRPr>
            </a:pPr>
            <a:endParaRPr lang="en-US"/>
          </a:p>
        </c:txPr>
        <c:crossAx val="134305664"/>
        <c:crosses val="autoZero"/>
        <c:crossBetween val="between"/>
      </c:valAx>
      <c:spPr>
        <a:noFill/>
        <a:ln w="25364">
          <a:noFill/>
        </a:ln>
      </c:spPr>
    </c:plotArea>
    <c:plotVisOnly val="1"/>
    <c:dispBlanksAs val="zero"/>
  </c:chart>
  <c:spPr>
    <a:noFill/>
    <a:ln>
      <a:noFill/>
    </a:ln>
  </c:spPr>
  <c:externalData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16357159418676903"/>
          <c:y val="4.9188161824599522E-2"/>
          <c:w val="0.77671201877150564"/>
          <c:h val="0.8517223278124717"/>
        </c:manualLayout>
      </c:layout>
      <c:barChart>
        <c:barDir val="bar"/>
        <c:grouping val="clustered"/>
        <c:ser>
          <c:idx val="0"/>
          <c:order val="0"/>
          <c:tx>
            <c:strRef>
              <c:f>Sheet1!$A$2</c:f>
              <c:strCache>
                <c:ptCount val="1"/>
                <c:pt idx="0">
                  <c:v>2013</c:v>
                </c:pt>
              </c:strCache>
            </c:strRef>
          </c:tx>
          <c:dLbls>
            <c:showVal val="1"/>
          </c:dLbls>
          <c:cat>
            <c:strRef>
              <c:f>Sheet1!$B$1:$I$1</c:f>
              <c:strCache>
                <c:ptCount val="8"/>
                <c:pt idx="0">
                  <c:v>مؤسسات 
السلطة 
الأخرى</c:v>
                </c:pt>
                <c:pt idx="1">
                  <c:v>مؤسسات 
خيرية
/دينية</c:v>
                </c:pt>
                <c:pt idx="2">
                  <c:v>الاصدقاء
/المعارف
/الجيران
/محسنين</c:v>
                </c:pt>
                <c:pt idx="3">
                  <c:v>هيئة 
دولية
/مؤسسات 
تنموية</c:v>
                </c:pt>
                <c:pt idx="4">
                  <c:v>الأهل 
والأقارب</c:v>
                </c:pt>
                <c:pt idx="5">
                  <c:v>الشؤون 
الاجتماعية</c:v>
                </c:pt>
                <c:pt idx="6">
                  <c:v>نقابات 
عمال</c:v>
                </c:pt>
                <c:pt idx="7">
                  <c:v>UNRWA</c:v>
                </c:pt>
              </c:strCache>
            </c:strRef>
          </c:cat>
          <c:val>
            <c:numRef>
              <c:f>Sheet1!$B$2:$I$2</c:f>
              <c:numCache>
                <c:formatCode>0.0</c:formatCode>
                <c:ptCount val="8"/>
                <c:pt idx="0">
                  <c:v>2.7</c:v>
                </c:pt>
                <c:pt idx="1">
                  <c:v>3.1</c:v>
                </c:pt>
                <c:pt idx="2">
                  <c:v>3.3</c:v>
                </c:pt>
                <c:pt idx="3">
                  <c:v>5.9</c:v>
                </c:pt>
                <c:pt idx="4">
                  <c:v>14.6</c:v>
                </c:pt>
                <c:pt idx="5">
                  <c:v>16.7</c:v>
                </c:pt>
                <c:pt idx="6">
                  <c:v>22.7</c:v>
                </c:pt>
                <c:pt idx="7">
                  <c:v>28.8</c:v>
                </c:pt>
              </c:numCache>
            </c:numRef>
          </c:val>
        </c:ser>
        <c:ser>
          <c:idx val="1"/>
          <c:order val="1"/>
          <c:tx>
            <c:strRef>
              <c:f>Sheet1!$A$3</c:f>
              <c:strCache>
                <c:ptCount val="1"/>
                <c:pt idx="0">
                  <c:v>2014</c:v>
                </c:pt>
              </c:strCache>
            </c:strRef>
          </c:tx>
          <c:dLbls>
            <c:showVal val="1"/>
          </c:dLbls>
          <c:cat>
            <c:strRef>
              <c:f>Sheet1!$B$1:$I$1</c:f>
              <c:strCache>
                <c:ptCount val="8"/>
                <c:pt idx="0">
                  <c:v>مؤسسات 
السلطة 
الأخرى</c:v>
                </c:pt>
                <c:pt idx="1">
                  <c:v>مؤسسات 
خيرية
/دينية</c:v>
                </c:pt>
                <c:pt idx="2">
                  <c:v>الاصدقاء
/المعارف
/الجيران
/محسنين</c:v>
                </c:pt>
                <c:pt idx="3">
                  <c:v>هيئة 
دولية
/مؤسسات 
تنموية</c:v>
                </c:pt>
                <c:pt idx="4">
                  <c:v>الأهل 
والأقارب</c:v>
                </c:pt>
                <c:pt idx="5">
                  <c:v>الشؤون 
الاجتماعية</c:v>
                </c:pt>
                <c:pt idx="6">
                  <c:v>نقابات 
عمال</c:v>
                </c:pt>
                <c:pt idx="7">
                  <c:v>UNRWA</c:v>
                </c:pt>
              </c:strCache>
            </c:strRef>
          </c:cat>
          <c:val>
            <c:numRef>
              <c:f>Sheet1!$B$3:$I$3</c:f>
              <c:numCache>
                <c:formatCode>0.0</c:formatCode>
                <c:ptCount val="8"/>
                <c:pt idx="0">
                  <c:v>10.6</c:v>
                </c:pt>
                <c:pt idx="1">
                  <c:v>17</c:v>
                </c:pt>
                <c:pt idx="2">
                  <c:v>5.4</c:v>
                </c:pt>
                <c:pt idx="3">
                  <c:v>21.1</c:v>
                </c:pt>
                <c:pt idx="4">
                  <c:v>10</c:v>
                </c:pt>
                <c:pt idx="5">
                  <c:v>31</c:v>
                </c:pt>
                <c:pt idx="6">
                  <c:v>10.9</c:v>
                </c:pt>
                <c:pt idx="7">
                  <c:v>60.8</c:v>
                </c:pt>
              </c:numCache>
            </c:numRef>
          </c:val>
        </c:ser>
        <c:axId val="134328320"/>
        <c:axId val="134329856"/>
      </c:barChart>
      <c:catAx>
        <c:axId val="134328320"/>
        <c:scaling>
          <c:orientation val="minMax"/>
        </c:scaling>
        <c:axPos val="l"/>
        <c:tickLblPos val="nextTo"/>
        <c:spPr>
          <a:ln w="25400"/>
        </c:spPr>
        <c:txPr>
          <a:bodyPr rot="0" vert="horz"/>
          <a:lstStyle/>
          <a:p>
            <a:pPr>
              <a:defRPr sz="900" baseline="0"/>
            </a:pPr>
            <a:endParaRPr lang="en-US"/>
          </a:p>
        </c:txPr>
        <c:crossAx val="134329856"/>
        <c:crosses val="autoZero"/>
        <c:auto val="1"/>
        <c:lblAlgn val="ctr"/>
        <c:lblOffset val="100"/>
      </c:catAx>
      <c:valAx>
        <c:axId val="134329856"/>
        <c:scaling>
          <c:orientation val="minMax"/>
        </c:scaling>
        <c:axPos val="b"/>
        <c:numFmt formatCode="0" sourceLinked="0"/>
        <c:tickLblPos val="nextTo"/>
        <c:crossAx val="134328320"/>
        <c:crosses val="autoZero"/>
        <c:crossBetween val="between"/>
      </c:valAx>
      <c:spPr>
        <a:ln w="12700"/>
      </c:spPr>
    </c:plotArea>
    <c:legend>
      <c:legendPos val="r"/>
      <c:layout>
        <c:manualLayout>
          <c:xMode val="edge"/>
          <c:yMode val="edge"/>
          <c:x val="0.84210919748105695"/>
          <c:y val="0.24113464265242812"/>
          <c:w val="0.13119167524554029"/>
          <c:h val="0.12443479047877694"/>
        </c:manualLayout>
      </c:layout>
      <c:spPr>
        <a:ln>
          <a:solidFill>
            <a:schemeClr val="accent1"/>
          </a:solidFill>
        </a:ln>
      </c:spPr>
    </c:legend>
    <c:plotVisOnly val="1"/>
  </c:chart>
  <c:spPr>
    <a:noFill/>
    <a:ln>
      <a:noFill/>
    </a:ln>
  </c:spPr>
  <c:txPr>
    <a:bodyPr/>
    <a:lstStyle/>
    <a:p>
      <a:pPr>
        <a:defRPr sz="900">
          <a:latin typeface="Arial" pitchFamily="34" charset="0"/>
          <a:cs typeface="Arial" pitchFamily="34" charset="0"/>
        </a:defRPr>
      </a:pPr>
      <a:endParaRPr lang="en-US"/>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8.3096478225197126E-2"/>
          <c:y val="0.15506281299407321"/>
          <c:w val="0.90068531588991796"/>
          <c:h val="0.76841452681916245"/>
        </c:manualLayout>
      </c:layout>
      <c:barChart>
        <c:barDir val="col"/>
        <c:grouping val="percentStacked"/>
        <c:ser>
          <c:idx val="0"/>
          <c:order val="0"/>
          <c:tx>
            <c:strRef>
              <c:f>Sheet1!$A$2</c:f>
              <c:strCache>
                <c:ptCount val="1"/>
                <c:pt idx="0">
                  <c:v>مساعدة دورية</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Sheet1!$B$2:$D$2</c:f>
              <c:numCache>
                <c:formatCode>General</c:formatCode>
                <c:ptCount val="3"/>
                <c:pt idx="0">
                  <c:v>52.3</c:v>
                </c:pt>
                <c:pt idx="1">
                  <c:v>81.3</c:v>
                </c:pt>
                <c:pt idx="2">
                  <c:v>52.5</c:v>
                </c:pt>
              </c:numCache>
            </c:numRef>
          </c:val>
        </c:ser>
        <c:ser>
          <c:idx val="1"/>
          <c:order val="1"/>
          <c:tx>
            <c:strRef>
              <c:f>Sheet1!$A$3</c:f>
              <c:strCache>
                <c:ptCount val="1"/>
                <c:pt idx="0">
                  <c:v>مساعدة طارئة</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Sheet1!$B$3:$D$3</c:f>
              <c:numCache>
                <c:formatCode>General</c:formatCode>
                <c:ptCount val="3"/>
                <c:pt idx="0">
                  <c:v>47.7</c:v>
                </c:pt>
                <c:pt idx="1">
                  <c:v>18.7</c:v>
                </c:pt>
                <c:pt idx="2">
                  <c:v>47.5</c:v>
                </c:pt>
              </c:numCache>
            </c:numRef>
          </c:val>
        </c:ser>
        <c:dLbls>
          <c:showVal val="1"/>
        </c:dLbls>
        <c:overlap val="100"/>
        <c:axId val="134535424"/>
        <c:axId val="134152192"/>
      </c:barChart>
      <c:catAx>
        <c:axId val="134535424"/>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34152192"/>
        <c:crosses val="autoZero"/>
        <c:auto val="1"/>
        <c:lblAlgn val="ctr"/>
        <c:lblOffset val="100"/>
      </c:catAx>
      <c:valAx>
        <c:axId val="134152192"/>
        <c:scaling>
          <c:orientation val="minMax"/>
        </c:scaling>
        <c:axPos val="l"/>
        <c:numFmt formatCode="0%" sourceLinked="1"/>
        <c:tickLblPos val="nextTo"/>
        <c:txPr>
          <a:bodyPr/>
          <a:lstStyle/>
          <a:p>
            <a:pPr>
              <a:defRPr>
                <a:latin typeface="Arial" pitchFamily="34" charset="0"/>
                <a:cs typeface="Arial" pitchFamily="34" charset="0"/>
              </a:defRPr>
            </a:pPr>
            <a:endParaRPr lang="en-US"/>
          </a:p>
        </c:txPr>
        <c:crossAx val="134535424"/>
        <c:crosses val="autoZero"/>
        <c:crossBetween val="between"/>
      </c:valAx>
    </c:plotArea>
    <c:legend>
      <c:legendPos val="r"/>
      <c:layout>
        <c:manualLayout>
          <c:xMode val="edge"/>
          <c:yMode val="edge"/>
          <c:x val="0.34927066759142344"/>
          <c:y val="2.348042664879656E-2"/>
          <c:w val="0.3521183686236134"/>
          <c:h val="6.6531016956213912E-2"/>
        </c:manualLayout>
      </c:layout>
      <c:spPr>
        <a:ln>
          <a:solidFill>
            <a:sysClr val="windowText" lastClr="000000">
              <a:tint val="75000"/>
              <a:shade val="95000"/>
              <a:satMod val="105000"/>
            </a:sysClr>
          </a:solidFill>
        </a:ln>
      </c:spPr>
      <c:txPr>
        <a:bodyPr/>
        <a:lstStyle/>
        <a:p>
          <a:pPr>
            <a:defRPr>
              <a:latin typeface="Arial" pitchFamily="34" charset="0"/>
              <a:cs typeface="Arial" pitchFamily="34" charset="0"/>
            </a:defRPr>
          </a:pPr>
          <a:endParaRPr lang="en-US"/>
        </a:p>
      </c:txPr>
    </c:legend>
    <c:plotVisOnly val="1"/>
    <c:dispBlanksAs val="gap"/>
  </c:chart>
  <c:spPr>
    <a:ln>
      <a:noFill/>
    </a:ln>
  </c:spPr>
  <c:txPr>
    <a:bodyPr/>
    <a:lstStyle/>
    <a:p>
      <a:pPr>
        <a:defRPr sz="900"/>
      </a:pPr>
      <a:endParaRPr lang="en-US"/>
    </a:p>
  </c:txPr>
  <c:externalData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10164282405875739"/>
          <c:y val="0.13239868482143863"/>
          <c:w val="0.89835717594123388"/>
          <c:h val="0.71690110434309084"/>
        </c:manualLayout>
      </c:layout>
      <c:barChart>
        <c:barDir val="col"/>
        <c:grouping val="percentStacked"/>
        <c:ser>
          <c:idx val="0"/>
          <c:order val="0"/>
          <c:tx>
            <c:strRef>
              <c:f>Sheet1!$B$1</c:f>
              <c:strCache>
                <c:ptCount val="1"/>
                <c:pt idx="0">
                  <c:v>راض جدا</c:v>
                </c:pt>
              </c:strCache>
            </c:strRef>
          </c:tx>
          <c:dLbls>
            <c:dLbl>
              <c:idx val="0"/>
              <c:spPr/>
              <c:txPr>
                <a:bodyPr/>
                <a:lstStyle/>
                <a:p>
                  <a:pPr>
                    <a:defRPr>
                      <a:latin typeface="Arial" pitchFamily="34" charset="0"/>
                      <a:cs typeface="Arial" pitchFamily="34" charset="0"/>
                    </a:defRPr>
                  </a:pPr>
                  <a:endParaRPr lang="en-US"/>
                </a:p>
              </c:txPr>
            </c:dLbl>
            <c:showVal val="1"/>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8.2000000000000011</c:v>
                </c:pt>
                <c:pt idx="1">
                  <c:v>10.9</c:v>
                </c:pt>
                <c:pt idx="2">
                  <c:v>7.8</c:v>
                </c:pt>
              </c:numCache>
            </c:numRef>
          </c:val>
        </c:ser>
        <c:ser>
          <c:idx val="1"/>
          <c:order val="1"/>
          <c:tx>
            <c:strRef>
              <c:f>Sheet1!$C$1</c:f>
              <c:strCache>
                <c:ptCount val="1"/>
                <c:pt idx="0">
                  <c:v>راض</c:v>
                </c:pt>
              </c:strCache>
            </c:strRef>
          </c:tx>
          <c:dLbls>
            <c:numFmt formatCode="#,##0.0" sourceLinked="0"/>
            <c:txPr>
              <a:bodyPr/>
              <a:lstStyle/>
              <a:p>
                <a:pPr>
                  <a:defRPr>
                    <a:latin typeface="Arial" pitchFamily="34" charset="0"/>
                    <a:cs typeface="Arial" pitchFamily="34" charset="0"/>
                  </a:defRPr>
                </a:pPr>
                <a:endParaRPr lang="en-US"/>
              </a:p>
            </c:txPr>
            <c:showVal val="1"/>
          </c:dLbls>
          <c:cat>
            <c:strRef>
              <c:f>Sheet1!$A$2:$A$4</c:f>
              <c:strCache>
                <c:ptCount val="3"/>
                <c:pt idx="0">
                  <c:v>فلسطين</c:v>
                </c:pt>
                <c:pt idx="1">
                  <c:v>الضفة الغربية</c:v>
                </c:pt>
                <c:pt idx="2">
                  <c:v>قطاع غزة</c:v>
                </c:pt>
              </c:strCache>
            </c:strRef>
          </c:cat>
          <c:val>
            <c:numRef>
              <c:f>Sheet1!$C$2:$C$4</c:f>
              <c:numCache>
                <c:formatCode>General</c:formatCode>
                <c:ptCount val="3"/>
                <c:pt idx="0">
                  <c:v>75.2</c:v>
                </c:pt>
                <c:pt idx="1">
                  <c:v>69.900000000000006</c:v>
                </c:pt>
                <c:pt idx="2">
                  <c:v>76</c:v>
                </c:pt>
              </c:numCache>
            </c:numRef>
          </c:val>
        </c:ser>
        <c:ser>
          <c:idx val="2"/>
          <c:order val="2"/>
          <c:tx>
            <c:strRef>
              <c:f>Sheet1!$D$1</c:f>
              <c:strCache>
                <c:ptCount val="1"/>
                <c:pt idx="0">
                  <c:v>غير راض</c:v>
                </c:pt>
              </c:strCache>
            </c:strRef>
          </c:tx>
          <c:dLbls>
            <c:txPr>
              <a:bodyPr/>
              <a:lstStyle/>
              <a:p>
                <a:pPr>
                  <a:defRPr>
                    <a:latin typeface="Arial" pitchFamily="34" charset="0"/>
                    <a:cs typeface="Arial" pitchFamily="34" charset="0"/>
                  </a:defRPr>
                </a:pPr>
                <a:endParaRPr lang="en-US"/>
              </a:p>
            </c:txPr>
            <c:showVal val="1"/>
          </c:dLbls>
          <c:cat>
            <c:strRef>
              <c:f>Sheet1!$A$2:$A$4</c:f>
              <c:strCache>
                <c:ptCount val="3"/>
                <c:pt idx="0">
                  <c:v>فلسطين</c:v>
                </c:pt>
                <c:pt idx="1">
                  <c:v>الضفة الغربية</c:v>
                </c:pt>
                <c:pt idx="2">
                  <c:v>قطاع غزة</c:v>
                </c:pt>
              </c:strCache>
            </c:strRef>
          </c:cat>
          <c:val>
            <c:numRef>
              <c:f>Sheet1!$D$2:$D$4</c:f>
              <c:numCache>
                <c:formatCode>General</c:formatCode>
                <c:ptCount val="3"/>
                <c:pt idx="0">
                  <c:v>13.5</c:v>
                </c:pt>
                <c:pt idx="1">
                  <c:v>14.6</c:v>
                </c:pt>
                <c:pt idx="2">
                  <c:v>13.3</c:v>
                </c:pt>
              </c:numCache>
            </c:numRef>
          </c:val>
        </c:ser>
        <c:ser>
          <c:idx val="3"/>
          <c:order val="3"/>
          <c:tx>
            <c:strRef>
              <c:f>Sheet1!$E$1</c:f>
              <c:strCache>
                <c:ptCount val="1"/>
                <c:pt idx="0">
                  <c:v>غير راض مطلقاً</c:v>
                </c:pt>
              </c:strCache>
            </c:strRef>
          </c:tx>
          <c:dLbls>
            <c:txPr>
              <a:bodyPr/>
              <a:lstStyle/>
              <a:p>
                <a:pPr>
                  <a:defRPr>
                    <a:latin typeface="Arial" pitchFamily="34" charset="0"/>
                    <a:cs typeface="Arial" pitchFamily="34" charset="0"/>
                  </a:defRPr>
                </a:pPr>
                <a:endParaRPr lang="en-US"/>
              </a:p>
            </c:txPr>
            <c:showVal val="1"/>
          </c:dLbls>
          <c:cat>
            <c:strRef>
              <c:f>Sheet1!$A$2:$A$4</c:f>
              <c:strCache>
                <c:ptCount val="3"/>
                <c:pt idx="0">
                  <c:v>فلسطين</c:v>
                </c:pt>
                <c:pt idx="1">
                  <c:v>الضفة الغربية</c:v>
                </c:pt>
                <c:pt idx="2">
                  <c:v>قطاع غزة</c:v>
                </c:pt>
              </c:strCache>
            </c:strRef>
          </c:cat>
          <c:val>
            <c:numRef>
              <c:f>Sheet1!$E$2:$E$4</c:f>
              <c:numCache>
                <c:formatCode>General</c:formatCode>
                <c:ptCount val="3"/>
                <c:pt idx="0">
                  <c:v>3.1</c:v>
                </c:pt>
                <c:pt idx="1">
                  <c:v>4.5999999999999996</c:v>
                </c:pt>
                <c:pt idx="2">
                  <c:v>2.9</c:v>
                </c:pt>
              </c:numCache>
            </c:numRef>
          </c:val>
        </c:ser>
        <c:dLbls>
          <c:showVal val="1"/>
        </c:dLbls>
        <c:overlap val="100"/>
        <c:axId val="134618496"/>
        <c:axId val="134628480"/>
      </c:barChart>
      <c:catAx>
        <c:axId val="134618496"/>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34628480"/>
        <c:crosses val="autoZero"/>
        <c:auto val="1"/>
        <c:lblAlgn val="ctr"/>
        <c:lblOffset val="100"/>
      </c:catAx>
      <c:valAx>
        <c:axId val="134628480"/>
        <c:scaling>
          <c:orientation val="minMax"/>
        </c:scaling>
        <c:axPos val="l"/>
        <c:numFmt formatCode="0%" sourceLinked="1"/>
        <c:tickLblPos val="nextTo"/>
        <c:txPr>
          <a:bodyPr/>
          <a:lstStyle/>
          <a:p>
            <a:pPr>
              <a:defRPr>
                <a:latin typeface="Arial" pitchFamily="34" charset="0"/>
                <a:cs typeface="Arial" pitchFamily="34" charset="0"/>
              </a:defRPr>
            </a:pPr>
            <a:endParaRPr lang="en-US"/>
          </a:p>
        </c:txPr>
        <c:crossAx val="134618496"/>
        <c:crosses val="autoZero"/>
        <c:crossBetween val="between"/>
      </c:valAx>
    </c:plotArea>
    <c:legend>
      <c:legendPos val="r"/>
      <c:layout>
        <c:manualLayout>
          <c:xMode val="edge"/>
          <c:yMode val="edge"/>
          <c:x val="0.53233339950153258"/>
          <c:y val="2.5740945879864238E-2"/>
          <c:w val="0.46418421226758438"/>
          <c:h val="7.7264276983427804E-2"/>
        </c:manualLayout>
      </c:layout>
      <c:spPr>
        <a:ln>
          <a:solidFill>
            <a:sysClr val="windowText" lastClr="000000">
              <a:tint val="75000"/>
              <a:shade val="95000"/>
              <a:satMod val="105000"/>
            </a:sysClr>
          </a:solidFill>
        </a:ln>
      </c:spPr>
      <c:txPr>
        <a:bodyPr/>
        <a:lstStyle/>
        <a:p>
          <a:pPr>
            <a:defRPr>
              <a:latin typeface="Simplified Arabic" pitchFamily="18" charset="-78"/>
              <a:cs typeface="Simplified Arabic" pitchFamily="18" charset="-78"/>
            </a:defRPr>
          </a:pPr>
          <a:endParaRPr lang="en-US"/>
        </a:p>
      </c:txPr>
    </c:legend>
    <c:plotVisOnly val="1"/>
    <c:dispBlanksAs val="gap"/>
  </c:chart>
  <c:spPr>
    <a:ln>
      <a:noFill/>
    </a:ln>
  </c:spPr>
  <c:txPr>
    <a:bodyPr/>
    <a:lstStyle/>
    <a:p>
      <a:pPr>
        <a:defRPr sz="900"/>
      </a:pPr>
      <a:endParaRPr lang="en-US"/>
    </a:p>
  </c:txPr>
  <c:externalData r:id="rId2"/>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7.9324004097477821E-2"/>
          <c:y val="0.1523442464428808"/>
          <c:w val="0.90599682577366258"/>
          <c:h val="0.75364237365066622"/>
        </c:manualLayout>
      </c:layout>
      <c:barChart>
        <c:barDir val="col"/>
        <c:grouping val="percentStacked"/>
        <c:ser>
          <c:idx val="0"/>
          <c:order val="0"/>
          <c:tx>
            <c:strRef>
              <c:f>Sheet1!$B$1</c:f>
              <c:strCache>
                <c:ptCount val="1"/>
                <c:pt idx="0">
                  <c:v>الكمية</c:v>
                </c:pt>
              </c:strCache>
            </c:strRef>
          </c:tx>
          <c:dLbls>
            <c:txPr>
              <a:bodyPr/>
              <a:lstStyle/>
              <a:p>
                <a:pPr>
                  <a:defRPr>
                    <a:latin typeface="Arial" pitchFamily="34" charset="0"/>
                    <a:cs typeface="Arial" pitchFamily="34" charset="0"/>
                  </a:defRPr>
                </a:pPr>
                <a:endParaRPr lang="en-US"/>
              </a:p>
            </c:txPr>
            <c:showVal val="1"/>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39.700000000000003</c:v>
                </c:pt>
                <c:pt idx="1">
                  <c:v>41.2</c:v>
                </c:pt>
                <c:pt idx="2">
                  <c:v>39.4</c:v>
                </c:pt>
              </c:numCache>
            </c:numRef>
          </c:val>
        </c:ser>
        <c:ser>
          <c:idx val="1"/>
          <c:order val="1"/>
          <c:tx>
            <c:strRef>
              <c:f>Sheet1!$C$1</c:f>
              <c:strCache>
                <c:ptCount val="1"/>
                <c:pt idx="0">
                  <c:v>النوعية</c:v>
                </c:pt>
              </c:strCache>
            </c:strRef>
          </c:tx>
          <c:dLbls>
            <c:numFmt formatCode="#,##0.0" sourceLinked="0"/>
            <c:txPr>
              <a:bodyPr/>
              <a:lstStyle/>
              <a:p>
                <a:pPr>
                  <a:defRPr>
                    <a:latin typeface="Arial" pitchFamily="34" charset="0"/>
                    <a:cs typeface="Arial" pitchFamily="34" charset="0"/>
                  </a:defRPr>
                </a:pPr>
                <a:endParaRPr lang="en-US"/>
              </a:p>
            </c:txPr>
            <c:showVal val="1"/>
          </c:dLbls>
          <c:cat>
            <c:strRef>
              <c:f>Sheet1!$A$2:$A$4</c:f>
              <c:strCache>
                <c:ptCount val="3"/>
                <c:pt idx="0">
                  <c:v>فلسطين</c:v>
                </c:pt>
                <c:pt idx="1">
                  <c:v>الضفة الغربية</c:v>
                </c:pt>
                <c:pt idx="2">
                  <c:v>قطاع غزة</c:v>
                </c:pt>
              </c:strCache>
            </c:strRef>
          </c:cat>
          <c:val>
            <c:numRef>
              <c:f>Sheet1!$C$2:$C$4</c:f>
              <c:numCache>
                <c:formatCode>General</c:formatCode>
                <c:ptCount val="3"/>
                <c:pt idx="0">
                  <c:v>6</c:v>
                </c:pt>
                <c:pt idx="1">
                  <c:v>4.0999999999999996</c:v>
                </c:pt>
                <c:pt idx="2">
                  <c:v>6.4</c:v>
                </c:pt>
              </c:numCache>
            </c:numRef>
          </c:val>
        </c:ser>
        <c:ser>
          <c:idx val="2"/>
          <c:order val="2"/>
          <c:tx>
            <c:strRef>
              <c:f>Sheet1!$D$1</c:f>
              <c:strCache>
                <c:ptCount val="1"/>
                <c:pt idx="0">
                  <c:v>الكمية والنوعية</c:v>
                </c:pt>
              </c:strCache>
            </c:strRef>
          </c:tx>
          <c:dLbls>
            <c:numFmt formatCode="#,##0.0" sourceLinked="0"/>
            <c:txPr>
              <a:bodyPr/>
              <a:lstStyle/>
              <a:p>
                <a:pPr>
                  <a:defRPr>
                    <a:latin typeface="Arial" pitchFamily="34" charset="0"/>
                    <a:cs typeface="Arial" pitchFamily="34" charset="0"/>
                  </a:defRPr>
                </a:pPr>
                <a:endParaRPr lang="en-US"/>
              </a:p>
            </c:txPr>
            <c:showVal val="1"/>
          </c:dLbls>
          <c:cat>
            <c:strRef>
              <c:f>Sheet1!$A$2:$A$4</c:f>
              <c:strCache>
                <c:ptCount val="3"/>
                <c:pt idx="0">
                  <c:v>فلسطين</c:v>
                </c:pt>
                <c:pt idx="1">
                  <c:v>الضفة الغربية</c:v>
                </c:pt>
                <c:pt idx="2">
                  <c:v>قطاع غزة</c:v>
                </c:pt>
              </c:strCache>
            </c:strRef>
          </c:cat>
          <c:val>
            <c:numRef>
              <c:f>Sheet1!$D$2:$D$4</c:f>
              <c:numCache>
                <c:formatCode>General</c:formatCode>
                <c:ptCount val="3"/>
                <c:pt idx="0">
                  <c:v>32</c:v>
                </c:pt>
                <c:pt idx="1">
                  <c:v>32.700000000000003</c:v>
                </c:pt>
                <c:pt idx="2">
                  <c:v>31.8</c:v>
                </c:pt>
              </c:numCache>
            </c:numRef>
          </c:val>
        </c:ser>
        <c:ser>
          <c:idx val="3"/>
          <c:order val="3"/>
          <c:tx>
            <c:strRef>
              <c:f>Sheet1!$E$1</c:f>
              <c:strCache>
                <c:ptCount val="1"/>
                <c:pt idx="0">
                  <c:v>عدد المرات التي تم فيها تقديم هذه المساعدة</c:v>
                </c:pt>
              </c:strCache>
            </c:strRef>
          </c:tx>
          <c:dLbls>
            <c:txPr>
              <a:bodyPr/>
              <a:lstStyle/>
              <a:p>
                <a:pPr>
                  <a:defRPr>
                    <a:latin typeface="Arial" pitchFamily="34" charset="0"/>
                    <a:cs typeface="Arial" pitchFamily="34" charset="0"/>
                  </a:defRPr>
                </a:pPr>
                <a:endParaRPr lang="en-US"/>
              </a:p>
            </c:txPr>
            <c:showVal val="1"/>
          </c:dLbls>
          <c:cat>
            <c:strRef>
              <c:f>Sheet1!$A$2:$A$4</c:f>
              <c:strCache>
                <c:ptCount val="3"/>
                <c:pt idx="0">
                  <c:v>فلسطين</c:v>
                </c:pt>
                <c:pt idx="1">
                  <c:v>الضفة الغربية</c:v>
                </c:pt>
                <c:pt idx="2">
                  <c:v>قطاع غزة</c:v>
                </c:pt>
              </c:strCache>
            </c:strRef>
          </c:cat>
          <c:val>
            <c:numRef>
              <c:f>Sheet1!$E$2:$E$4</c:f>
              <c:numCache>
                <c:formatCode>General</c:formatCode>
                <c:ptCount val="3"/>
                <c:pt idx="0">
                  <c:v>18.600000000000001</c:v>
                </c:pt>
                <c:pt idx="1">
                  <c:v>16.100000000000001</c:v>
                </c:pt>
                <c:pt idx="2">
                  <c:v>19.100000000000001</c:v>
                </c:pt>
              </c:numCache>
            </c:numRef>
          </c:val>
        </c:ser>
        <c:ser>
          <c:idx val="4"/>
          <c:order val="4"/>
          <c:tx>
            <c:strRef>
              <c:f>Sheet1!$F$1</c:f>
              <c:strCache>
                <c:ptCount val="1"/>
                <c:pt idx="0">
                  <c:v>غير ذلك</c:v>
                </c:pt>
              </c:strCache>
            </c:strRef>
          </c:tx>
          <c:dLbls>
            <c:txPr>
              <a:bodyPr/>
              <a:lstStyle/>
              <a:p>
                <a:pPr>
                  <a:defRPr>
                    <a:latin typeface="Arial" pitchFamily="34" charset="0"/>
                    <a:cs typeface="Arial" pitchFamily="34" charset="0"/>
                  </a:defRPr>
                </a:pPr>
                <a:endParaRPr lang="en-US"/>
              </a:p>
            </c:txPr>
            <c:showVal val="1"/>
          </c:dLbls>
          <c:cat>
            <c:strRef>
              <c:f>Sheet1!$A$2:$A$4</c:f>
              <c:strCache>
                <c:ptCount val="3"/>
                <c:pt idx="0">
                  <c:v>فلسطين</c:v>
                </c:pt>
                <c:pt idx="1">
                  <c:v>الضفة الغربية</c:v>
                </c:pt>
                <c:pt idx="2">
                  <c:v>قطاع غزة</c:v>
                </c:pt>
              </c:strCache>
            </c:strRef>
          </c:cat>
          <c:val>
            <c:numRef>
              <c:f>Sheet1!$F$2:$F$4</c:f>
              <c:numCache>
                <c:formatCode>General</c:formatCode>
                <c:ptCount val="3"/>
                <c:pt idx="0">
                  <c:v>3.7</c:v>
                </c:pt>
                <c:pt idx="1">
                  <c:v>5.9</c:v>
                </c:pt>
                <c:pt idx="2">
                  <c:v>3.3</c:v>
                </c:pt>
              </c:numCache>
            </c:numRef>
          </c:val>
        </c:ser>
        <c:dLbls>
          <c:showVal val="1"/>
        </c:dLbls>
        <c:overlap val="100"/>
        <c:axId val="135214592"/>
        <c:axId val="135216128"/>
      </c:barChart>
      <c:catAx>
        <c:axId val="135214592"/>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35216128"/>
        <c:crosses val="autoZero"/>
        <c:auto val="1"/>
        <c:lblAlgn val="ctr"/>
        <c:lblOffset val="100"/>
      </c:catAx>
      <c:valAx>
        <c:axId val="135216128"/>
        <c:scaling>
          <c:orientation val="minMax"/>
        </c:scaling>
        <c:axPos val="l"/>
        <c:numFmt formatCode="0%" sourceLinked="1"/>
        <c:tickLblPos val="nextTo"/>
        <c:txPr>
          <a:bodyPr/>
          <a:lstStyle/>
          <a:p>
            <a:pPr>
              <a:defRPr>
                <a:latin typeface="Arial" pitchFamily="34" charset="0"/>
                <a:cs typeface="Arial" pitchFamily="34" charset="0"/>
              </a:defRPr>
            </a:pPr>
            <a:endParaRPr lang="en-US"/>
          </a:p>
        </c:txPr>
        <c:crossAx val="135214592"/>
        <c:crosses val="autoZero"/>
        <c:crossBetween val="between"/>
      </c:valAx>
    </c:plotArea>
    <c:legend>
      <c:legendPos val="r"/>
      <c:layout>
        <c:manualLayout>
          <c:xMode val="edge"/>
          <c:yMode val="edge"/>
          <c:x val="0.17851163076977244"/>
          <c:y val="2.6774416355850254E-2"/>
          <c:w val="0.69523892428019374"/>
          <c:h val="7.2792329530241104E-2"/>
        </c:manualLayout>
      </c:layout>
      <c:spPr>
        <a:ln>
          <a:solidFill>
            <a:sysClr val="windowText" lastClr="000000">
              <a:tint val="75000"/>
              <a:shade val="95000"/>
              <a:satMod val="105000"/>
            </a:sysClr>
          </a:solidFill>
        </a:ln>
      </c:spPr>
      <c:txPr>
        <a:bodyPr/>
        <a:lstStyle/>
        <a:p>
          <a:pPr>
            <a:defRPr>
              <a:latin typeface="Arial" pitchFamily="34" charset="0"/>
              <a:cs typeface="Arial" pitchFamily="34" charset="0"/>
            </a:defRPr>
          </a:pPr>
          <a:endParaRPr lang="en-US"/>
        </a:p>
      </c:txPr>
    </c:legend>
    <c:plotVisOnly val="1"/>
    <c:dispBlanksAs val="gap"/>
  </c:chart>
  <c:spPr>
    <a:ln>
      <a:noFill/>
    </a:ln>
  </c:spPr>
  <c:txPr>
    <a:bodyPr/>
    <a:lstStyle/>
    <a:p>
      <a:pPr>
        <a:defRPr sz="900"/>
      </a:pPr>
      <a:endParaRPr lang="en-US"/>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14421794591448583"/>
          <c:y val="0.16453567408102221"/>
          <c:w val="0.88515901060072932"/>
          <c:h val="0.73575303087114163"/>
        </c:manualLayout>
      </c:layout>
      <c:barChart>
        <c:barDir val="col"/>
        <c:grouping val="percentStacked"/>
        <c:ser>
          <c:idx val="0"/>
          <c:order val="0"/>
          <c:tx>
            <c:strRef>
              <c:f>Sheet1!$A$2</c:f>
              <c:strCache>
                <c:ptCount val="1"/>
                <c:pt idx="0">
                  <c:v>لاجئ </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Sheet1!$B$2:$D$2</c:f>
              <c:numCache>
                <c:formatCode>General</c:formatCode>
                <c:ptCount val="3"/>
                <c:pt idx="0">
                  <c:v>41.2</c:v>
                </c:pt>
                <c:pt idx="1">
                  <c:v>27.1</c:v>
                </c:pt>
                <c:pt idx="2">
                  <c:v>63.3</c:v>
                </c:pt>
              </c:numCache>
            </c:numRef>
          </c:val>
        </c:ser>
        <c:ser>
          <c:idx val="1"/>
          <c:order val="1"/>
          <c:tx>
            <c:strRef>
              <c:f>Sheet1!$A$3</c:f>
              <c:strCache>
                <c:ptCount val="1"/>
                <c:pt idx="0">
                  <c:v>ليس لاجئا</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Sheet1!$B$3:$D$3</c:f>
              <c:numCache>
                <c:formatCode>General</c:formatCode>
                <c:ptCount val="3"/>
                <c:pt idx="0">
                  <c:v>58.8</c:v>
                </c:pt>
                <c:pt idx="1">
                  <c:v>72.900000000000006</c:v>
                </c:pt>
                <c:pt idx="2">
                  <c:v>36.700000000000003</c:v>
                </c:pt>
              </c:numCache>
            </c:numRef>
          </c:val>
        </c:ser>
        <c:overlap val="100"/>
        <c:axId val="85859328"/>
        <c:axId val="129037056"/>
      </c:barChart>
      <c:catAx>
        <c:axId val="85859328"/>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29037056"/>
        <c:crosses val="autoZero"/>
        <c:auto val="1"/>
        <c:lblAlgn val="ctr"/>
        <c:lblOffset val="100"/>
      </c:catAx>
      <c:valAx>
        <c:axId val="129037056"/>
        <c:scaling>
          <c:orientation val="minMax"/>
        </c:scaling>
        <c:axPos val="l"/>
        <c:numFmt formatCode="0%" sourceLinked="1"/>
        <c:tickLblPos val="nextTo"/>
        <c:txPr>
          <a:bodyPr/>
          <a:lstStyle/>
          <a:p>
            <a:pPr>
              <a:defRPr>
                <a:latin typeface="Arial" pitchFamily="34" charset="0"/>
                <a:cs typeface="Arial" pitchFamily="34" charset="0"/>
              </a:defRPr>
            </a:pPr>
            <a:endParaRPr lang="en-US"/>
          </a:p>
        </c:txPr>
        <c:crossAx val="85859328"/>
        <c:crosses val="autoZero"/>
        <c:crossBetween val="between"/>
      </c:valAx>
      <c:spPr>
        <a:noFill/>
      </c:spPr>
    </c:plotArea>
    <c:legend>
      <c:legendPos val="t"/>
      <c:layout>
        <c:manualLayout>
          <c:xMode val="edge"/>
          <c:yMode val="edge"/>
          <c:x val="0.53160621761658744"/>
          <c:y val="2.3241082206496341E-2"/>
          <c:w val="0.43855121736726266"/>
          <c:h val="9.2759700218195684E-2"/>
        </c:manualLayout>
      </c:layout>
      <c:spPr>
        <a:ln>
          <a:solidFill>
            <a:srgbClr val="4F81BD"/>
          </a:solidFill>
        </a:ln>
      </c:spPr>
      <c:txPr>
        <a:bodyPr/>
        <a:lstStyle/>
        <a:p>
          <a:pPr>
            <a:defRPr>
              <a:latin typeface="Arial" pitchFamily="34" charset="0"/>
              <a:cs typeface="Arial" pitchFamily="34" charset="0"/>
            </a:defRPr>
          </a:pPr>
          <a:endParaRPr lang="en-US"/>
        </a:p>
      </c:txPr>
    </c:legend>
    <c:plotVisOnly val="1"/>
    <c:dispBlanksAs val="gap"/>
  </c:chart>
  <c:spPr>
    <a:ln>
      <a:noFill/>
    </a:ln>
  </c:spPr>
  <c:txPr>
    <a:bodyPr/>
    <a:lstStyle/>
    <a:p>
      <a:pPr>
        <a:defRPr sz="900"/>
      </a:pPr>
      <a:endParaRPr lang="en-US"/>
    </a:p>
  </c:txPr>
  <c:externalData r:id="rId2"/>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8.7071329062236705E-2"/>
          <c:y val="8.8919941152475243E-2"/>
          <c:w val="0.89977875893633097"/>
          <c:h val="0.80854359756266359"/>
        </c:manualLayout>
      </c:layout>
      <c:barChart>
        <c:barDir val="col"/>
        <c:grouping val="clustered"/>
        <c:ser>
          <c:idx val="1"/>
          <c:order val="0"/>
          <c:tx>
            <c:strRef>
              <c:f>Sheet1!$B$1</c:f>
              <c:strCache>
                <c:ptCount val="1"/>
                <c:pt idx="0">
                  <c:v>بسبب الكمية</c:v>
                </c:pt>
              </c:strCache>
            </c:strRef>
          </c:tx>
          <c:dLbls>
            <c:txPr>
              <a:bodyPr/>
              <a:lstStyle/>
              <a:p>
                <a:pPr>
                  <a:defRPr>
                    <a:latin typeface="Arial" pitchFamily="34" charset="0"/>
                    <a:cs typeface="Arial" pitchFamily="34" charset="0"/>
                  </a:defRPr>
                </a:pPr>
                <a:endParaRPr lang="en-US"/>
              </a:p>
            </c:txPr>
            <c:showVal val="1"/>
            <c:showSerName val="1"/>
            <c:separator>
</c:separator>
          </c:dLbls>
          <c:cat>
            <c:strRef>
              <c:f>Sheet1!$A$2</c:f>
              <c:strCache>
                <c:ptCount val="1"/>
                <c:pt idx="0">
                  <c:v>مقدار التغير</c:v>
                </c:pt>
              </c:strCache>
            </c:strRef>
          </c:cat>
          <c:val>
            <c:numRef>
              <c:f>Sheet1!$B$2</c:f>
              <c:numCache>
                <c:formatCode>0.0</c:formatCode>
                <c:ptCount val="1"/>
                <c:pt idx="0">
                  <c:v>-9.5964397663597865</c:v>
                </c:pt>
              </c:numCache>
            </c:numRef>
          </c:val>
        </c:ser>
        <c:ser>
          <c:idx val="0"/>
          <c:order val="1"/>
          <c:tx>
            <c:strRef>
              <c:f>Sheet1!$C$1</c:f>
              <c:strCache>
                <c:ptCount val="1"/>
                <c:pt idx="0">
                  <c:v>بسبب النوعية</c:v>
                </c:pt>
              </c:strCache>
            </c:strRef>
          </c:tx>
          <c:dLbls>
            <c:dLbl>
              <c:idx val="0"/>
              <c:layout>
                <c:manualLayout>
                  <c:x val="-2.8721621003058467E-3"/>
                  <c:y val="-9.3768401388869705E-3"/>
                </c:manualLayout>
              </c:layout>
              <c:spPr/>
              <c:txPr>
                <a:bodyPr/>
                <a:lstStyle/>
                <a:p>
                  <a:pPr>
                    <a:defRPr sz="800">
                      <a:latin typeface="Arial" pitchFamily="34" charset="0"/>
                      <a:cs typeface="Arial" pitchFamily="34" charset="0"/>
                    </a:defRPr>
                  </a:pPr>
                  <a:endParaRPr lang="en-US"/>
                </a:p>
              </c:txPr>
              <c:dLblPos val="outEnd"/>
              <c:showVal val="1"/>
              <c:showSerName val="1"/>
              <c:separator>
</c:separator>
            </c:dLbl>
            <c:txPr>
              <a:bodyPr/>
              <a:lstStyle/>
              <a:p>
                <a:pPr>
                  <a:defRPr>
                    <a:latin typeface="Arial" pitchFamily="34" charset="0"/>
                    <a:cs typeface="Arial" pitchFamily="34" charset="0"/>
                  </a:defRPr>
                </a:pPr>
                <a:endParaRPr lang="en-US"/>
              </a:p>
            </c:txPr>
            <c:dLblPos val="outEnd"/>
            <c:showVal val="1"/>
            <c:showSerName val="1"/>
            <c:separator>
</c:separator>
          </c:dLbls>
          <c:cat>
            <c:strRef>
              <c:f>Sheet1!$A$2</c:f>
              <c:strCache>
                <c:ptCount val="1"/>
                <c:pt idx="0">
                  <c:v>مقدار التغير</c:v>
                </c:pt>
              </c:strCache>
            </c:strRef>
          </c:cat>
          <c:val>
            <c:numRef>
              <c:f>Sheet1!$C$2</c:f>
              <c:numCache>
                <c:formatCode>0.0</c:formatCode>
                <c:ptCount val="1"/>
                <c:pt idx="0">
                  <c:v>3.3088288918584237</c:v>
                </c:pt>
              </c:numCache>
            </c:numRef>
          </c:val>
        </c:ser>
        <c:ser>
          <c:idx val="2"/>
          <c:order val="2"/>
          <c:tx>
            <c:strRef>
              <c:f>Sheet1!$D$1</c:f>
              <c:strCache>
                <c:ptCount val="1"/>
                <c:pt idx="0">
                  <c:v>بسبب الكمية والنوعية</c:v>
                </c:pt>
              </c:strCache>
            </c:strRef>
          </c:tx>
          <c:dLbls>
            <c:txPr>
              <a:bodyPr/>
              <a:lstStyle/>
              <a:p>
                <a:pPr>
                  <a:defRPr>
                    <a:latin typeface="Arial" pitchFamily="34" charset="0"/>
                    <a:cs typeface="Arial" pitchFamily="34" charset="0"/>
                  </a:defRPr>
                </a:pPr>
                <a:endParaRPr lang="en-US"/>
              </a:p>
            </c:txPr>
            <c:dLblPos val="outEnd"/>
            <c:showVal val="1"/>
            <c:showSerName val="1"/>
            <c:separator>
</c:separator>
          </c:dLbls>
          <c:cat>
            <c:strRef>
              <c:f>Sheet1!$A$2</c:f>
              <c:strCache>
                <c:ptCount val="1"/>
                <c:pt idx="0">
                  <c:v>مقدار التغير</c:v>
                </c:pt>
              </c:strCache>
            </c:strRef>
          </c:cat>
          <c:val>
            <c:numRef>
              <c:f>Sheet1!$D$2</c:f>
              <c:numCache>
                <c:formatCode>0.0</c:formatCode>
                <c:ptCount val="1"/>
                <c:pt idx="0">
                  <c:v>10.445952684364475</c:v>
                </c:pt>
              </c:numCache>
            </c:numRef>
          </c:val>
        </c:ser>
        <c:ser>
          <c:idx val="3"/>
          <c:order val="3"/>
          <c:tx>
            <c:strRef>
              <c:f>Sheet1!$E$1</c:f>
              <c:strCache>
                <c:ptCount val="1"/>
                <c:pt idx="0">
                  <c:v>عدد المرات التي تم فيها تقديم هذه المساعده</c:v>
                </c:pt>
              </c:strCache>
            </c:strRef>
          </c:tx>
          <c:dLbls>
            <c:dLbl>
              <c:idx val="0"/>
              <c:layout>
                <c:manualLayout>
                  <c:x val="1.0390381734729083E-3"/>
                  <c:y val="7.953551261563896E-7"/>
                </c:manualLayout>
              </c:layout>
              <c:showVal val="1"/>
              <c:showSerName val="1"/>
              <c:separator>
</c:separator>
            </c:dLbl>
            <c:txPr>
              <a:bodyPr/>
              <a:lstStyle/>
              <a:p>
                <a:pPr>
                  <a:defRPr>
                    <a:latin typeface="Arial" pitchFamily="34" charset="0"/>
                    <a:cs typeface="Arial" pitchFamily="34" charset="0"/>
                  </a:defRPr>
                </a:pPr>
                <a:endParaRPr lang="en-US"/>
              </a:p>
            </c:txPr>
            <c:showVal val="1"/>
            <c:showSerName val="1"/>
            <c:separator>
</c:separator>
          </c:dLbls>
          <c:cat>
            <c:strRef>
              <c:f>Sheet1!$A$2</c:f>
              <c:strCache>
                <c:ptCount val="1"/>
                <c:pt idx="0">
                  <c:v>مقدار التغير</c:v>
                </c:pt>
              </c:strCache>
            </c:strRef>
          </c:cat>
          <c:val>
            <c:numRef>
              <c:f>Sheet1!$E$2</c:f>
              <c:numCache>
                <c:formatCode>0.0</c:formatCode>
                <c:ptCount val="1"/>
                <c:pt idx="0">
                  <c:v>-9.2969201835203119</c:v>
                </c:pt>
              </c:numCache>
            </c:numRef>
          </c:val>
        </c:ser>
        <c:ser>
          <c:idx val="4"/>
          <c:order val="4"/>
          <c:tx>
            <c:strRef>
              <c:f>Sheet1!$F$1</c:f>
              <c:strCache>
                <c:ptCount val="1"/>
                <c:pt idx="0">
                  <c:v>غير ذلك</c:v>
                </c:pt>
              </c:strCache>
            </c:strRef>
          </c:tx>
          <c:dLbls>
            <c:txPr>
              <a:bodyPr/>
              <a:lstStyle/>
              <a:p>
                <a:pPr>
                  <a:defRPr>
                    <a:latin typeface="Arial" pitchFamily="34" charset="0"/>
                    <a:cs typeface="Arial" pitchFamily="34" charset="0"/>
                  </a:defRPr>
                </a:pPr>
                <a:endParaRPr lang="en-US"/>
              </a:p>
            </c:txPr>
            <c:showVal val="1"/>
            <c:showSerName val="1"/>
            <c:separator>
</c:separator>
          </c:dLbls>
          <c:cat>
            <c:strRef>
              <c:f>Sheet1!$A$2</c:f>
              <c:strCache>
                <c:ptCount val="1"/>
                <c:pt idx="0">
                  <c:v>مقدار التغير</c:v>
                </c:pt>
              </c:strCache>
            </c:strRef>
          </c:cat>
          <c:val>
            <c:numRef>
              <c:f>Sheet1!$F$2</c:f>
              <c:numCache>
                <c:formatCode>0.0</c:formatCode>
                <c:ptCount val="1"/>
                <c:pt idx="0">
                  <c:v>2.5811386146858393</c:v>
                </c:pt>
              </c:numCache>
            </c:numRef>
          </c:val>
        </c:ser>
        <c:dLbls>
          <c:showVal val="1"/>
        </c:dLbls>
        <c:axId val="135077888"/>
        <c:axId val="135079424"/>
      </c:barChart>
      <c:catAx>
        <c:axId val="135077888"/>
        <c:scaling>
          <c:orientation val="minMax"/>
        </c:scaling>
        <c:axPos val="b"/>
        <c:numFmt formatCode="General" sourceLinked="1"/>
        <c:tickLblPos val="low"/>
        <c:txPr>
          <a:bodyPr/>
          <a:lstStyle/>
          <a:p>
            <a:pPr>
              <a:defRPr>
                <a:solidFill>
                  <a:schemeClr val="bg1"/>
                </a:solidFill>
              </a:defRPr>
            </a:pPr>
            <a:endParaRPr lang="en-US"/>
          </a:p>
        </c:txPr>
        <c:crossAx val="135079424"/>
        <c:crosses val="autoZero"/>
        <c:auto val="1"/>
        <c:lblAlgn val="ctr"/>
        <c:lblOffset val="100"/>
      </c:catAx>
      <c:valAx>
        <c:axId val="135079424"/>
        <c:scaling>
          <c:orientation val="minMax"/>
        </c:scaling>
        <c:axPos val="l"/>
        <c:numFmt formatCode="0.0" sourceLinked="1"/>
        <c:tickLblPos val="nextTo"/>
        <c:txPr>
          <a:bodyPr/>
          <a:lstStyle/>
          <a:p>
            <a:pPr>
              <a:defRPr>
                <a:latin typeface="Arial" pitchFamily="34" charset="0"/>
                <a:cs typeface="Arial" pitchFamily="34" charset="0"/>
              </a:defRPr>
            </a:pPr>
            <a:endParaRPr lang="en-US"/>
          </a:p>
        </c:txPr>
        <c:crossAx val="135077888"/>
        <c:crosses val="autoZero"/>
        <c:crossBetween val="between"/>
      </c:valAx>
    </c:plotArea>
    <c:plotVisOnly val="1"/>
    <c:dispBlanksAs val="gap"/>
  </c:chart>
  <c:spPr>
    <a:ln>
      <a:noFill/>
    </a:ln>
  </c:spPr>
  <c:txPr>
    <a:bodyPr/>
    <a:lstStyle/>
    <a:p>
      <a:pPr>
        <a:defRPr sz="900"/>
      </a:pPr>
      <a:endParaRPr lang="en-US"/>
    </a:p>
  </c:txPr>
  <c:externalData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7.4149515793284465E-2"/>
          <c:y val="0.19482777380100214"/>
          <c:w val="0.92585048420671567"/>
          <c:h val="0.72547239553533316"/>
        </c:manualLayout>
      </c:layout>
      <c:barChart>
        <c:barDir val="col"/>
        <c:grouping val="percentStacked"/>
        <c:ser>
          <c:idx val="0"/>
          <c:order val="0"/>
          <c:tx>
            <c:strRef>
              <c:f>Sheet1!$B$1</c:f>
              <c:strCache>
                <c:ptCount val="1"/>
                <c:pt idx="0">
                  <c:v>بحاجة كبيرة للمساعدات</c:v>
                </c:pt>
              </c:strCache>
            </c:strRef>
          </c:tx>
          <c:dLbls>
            <c:txPr>
              <a:bodyPr/>
              <a:lstStyle/>
              <a:p>
                <a:pPr>
                  <a:defRPr sz="900">
                    <a:latin typeface="Arial" pitchFamily="34" charset="0"/>
                    <a:cs typeface="Arial" pitchFamily="34" charset="0"/>
                  </a:defRPr>
                </a:pPr>
                <a:endParaRPr lang="en-US"/>
              </a:p>
            </c:txPr>
            <c:showVal val="1"/>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31.8</c:v>
                </c:pt>
                <c:pt idx="1">
                  <c:v>19.399999999999999</c:v>
                </c:pt>
                <c:pt idx="2">
                  <c:v>55.7</c:v>
                </c:pt>
              </c:numCache>
            </c:numRef>
          </c:val>
        </c:ser>
        <c:ser>
          <c:idx val="1"/>
          <c:order val="1"/>
          <c:tx>
            <c:strRef>
              <c:f>Sheet1!$C$1</c:f>
              <c:strCache>
                <c:ptCount val="1"/>
                <c:pt idx="0">
                  <c:v>بحاجة نوعا ما للمساعدات</c:v>
                </c:pt>
              </c:strCache>
            </c:strRef>
          </c:tx>
          <c:dLbls>
            <c:txPr>
              <a:bodyPr/>
              <a:lstStyle/>
              <a:p>
                <a:pPr>
                  <a:defRPr sz="900">
                    <a:latin typeface="Arial" pitchFamily="34" charset="0"/>
                    <a:cs typeface="Arial" pitchFamily="34" charset="0"/>
                  </a:defRPr>
                </a:pPr>
                <a:endParaRPr lang="en-US"/>
              </a:p>
            </c:txPr>
            <c:showVal val="1"/>
          </c:dLbls>
          <c:cat>
            <c:strRef>
              <c:f>Sheet1!$A$2:$A$4</c:f>
              <c:strCache>
                <c:ptCount val="3"/>
                <c:pt idx="0">
                  <c:v>فلسطين</c:v>
                </c:pt>
                <c:pt idx="1">
                  <c:v>الضفة الغربية</c:v>
                </c:pt>
                <c:pt idx="2">
                  <c:v>قطاع غزة</c:v>
                </c:pt>
              </c:strCache>
            </c:strRef>
          </c:cat>
          <c:val>
            <c:numRef>
              <c:f>Sheet1!$C$2:$C$4</c:f>
              <c:numCache>
                <c:formatCode>General</c:formatCode>
                <c:ptCount val="3"/>
                <c:pt idx="0">
                  <c:v>25.5</c:v>
                </c:pt>
                <c:pt idx="1">
                  <c:v>24.3</c:v>
                </c:pt>
                <c:pt idx="2">
                  <c:v>27.8</c:v>
                </c:pt>
              </c:numCache>
            </c:numRef>
          </c:val>
        </c:ser>
        <c:ser>
          <c:idx val="2"/>
          <c:order val="2"/>
          <c:tx>
            <c:strRef>
              <c:f>Sheet1!$D$1</c:f>
              <c:strCache>
                <c:ptCount val="1"/>
                <c:pt idx="0">
                  <c:v>لا تحتاج الى مساعدات</c:v>
                </c:pt>
              </c:strCache>
            </c:strRef>
          </c:tx>
          <c:dLbls>
            <c:txPr>
              <a:bodyPr/>
              <a:lstStyle/>
              <a:p>
                <a:pPr>
                  <a:defRPr sz="900">
                    <a:latin typeface="Arial" pitchFamily="34" charset="0"/>
                    <a:cs typeface="Arial" pitchFamily="34" charset="0"/>
                  </a:defRPr>
                </a:pPr>
                <a:endParaRPr lang="en-US"/>
              </a:p>
            </c:txPr>
            <c:showVal val="1"/>
          </c:dLbls>
          <c:cat>
            <c:strRef>
              <c:f>Sheet1!$A$2:$A$4</c:f>
              <c:strCache>
                <c:ptCount val="3"/>
                <c:pt idx="0">
                  <c:v>فلسطين</c:v>
                </c:pt>
                <c:pt idx="1">
                  <c:v>الضفة الغربية</c:v>
                </c:pt>
                <c:pt idx="2">
                  <c:v>قطاع غزة</c:v>
                </c:pt>
              </c:strCache>
            </c:strRef>
          </c:cat>
          <c:val>
            <c:numRef>
              <c:f>Sheet1!$D$2:$D$4</c:f>
              <c:numCache>
                <c:formatCode>General</c:formatCode>
                <c:ptCount val="3"/>
                <c:pt idx="0">
                  <c:v>42.7</c:v>
                </c:pt>
                <c:pt idx="1">
                  <c:v>56.3</c:v>
                </c:pt>
                <c:pt idx="2">
                  <c:v>16.5</c:v>
                </c:pt>
              </c:numCache>
            </c:numRef>
          </c:val>
        </c:ser>
        <c:dLbls>
          <c:showVal val="1"/>
        </c:dLbls>
        <c:overlap val="100"/>
        <c:axId val="135252992"/>
        <c:axId val="135291648"/>
      </c:barChart>
      <c:catAx>
        <c:axId val="135252992"/>
        <c:scaling>
          <c:orientation val="minMax"/>
        </c:scaling>
        <c:axPos val="b"/>
        <c:numFmt formatCode="General" sourceLinked="1"/>
        <c:tickLblPos val="nextTo"/>
        <c:txPr>
          <a:bodyPr/>
          <a:lstStyle/>
          <a:p>
            <a:pPr>
              <a:defRPr sz="900">
                <a:latin typeface="Arial" pitchFamily="34" charset="0"/>
                <a:cs typeface="Arial" pitchFamily="34" charset="0"/>
              </a:defRPr>
            </a:pPr>
            <a:endParaRPr lang="en-US"/>
          </a:p>
        </c:txPr>
        <c:crossAx val="135291648"/>
        <c:crosses val="autoZero"/>
        <c:auto val="1"/>
        <c:lblAlgn val="ctr"/>
        <c:lblOffset val="100"/>
      </c:catAx>
      <c:valAx>
        <c:axId val="135291648"/>
        <c:scaling>
          <c:orientation val="minMax"/>
        </c:scaling>
        <c:axPos val="l"/>
        <c:numFmt formatCode="0%" sourceLinked="1"/>
        <c:tickLblPos val="nextTo"/>
        <c:txPr>
          <a:bodyPr/>
          <a:lstStyle/>
          <a:p>
            <a:pPr>
              <a:defRPr sz="900">
                <a:latin typeface="Arial" pitchFamily="34" charset="0"/>
                <a:cs typeface="Arial" pitchFamily="34" charset="0"/>
              </a:defRPr>
            </a:pPr>
            <a:endParaRPr lang="en-US"/>
          </a:p>
        </c:txPr>
        <c:crossAx val="135252992"/>
        <c:crosses val="autoZero"/>
        <c:crossBetween val="between"/>
      </c:valAx>
      <c:spPr>
        <a:ln>
          <a:noFill/>
        </a:ln>
      </c:spPr>
    </c:plotArea>
    <c:legend>
      <c:legendPos val="r"/>
      <c:layout>
        <c:manualLayout>
          <c:xMode val="edge"/>
          <c:yMode val="edge"/>
          <c:x val="0.30770426178743737"/>
          <c:y val="2.1467716535433091E-2"/>
          <c:w val="0.68030533053873365"/>
          <c:h val="8.9836798081900704E-2"/>
        </c:manualLayout>
      </c:layout>
      <c:spPr>
        <a:ln>
          <a:solidFill>
            <a:sysClr val="windowText" lastClr="000000">
              <a:tint val="75000"/>
              <a:shade val="95000"/>
              <a:satMod val="105000"/>
            </a:sysClr>
          </a:solidFill>
        </a:ln>
      </c:spPr>
      <c:txPr>
        <a:bodyPr/>
        <a:lstStyle/>
        <a:p>
          <a:pPr>
            <a:defRPr sz="900">
              <a:latin typeface="Arial" pitchFamily="34" charset="0"/>
              <a:cs typeface="Arial" pitchFamily="34" charset="0"/>
            </a:defRPr>
          </a:pPr>
          <a:endParaRPr lang="en-US"/>
        </a:p>
      </c:txPr>
    </c:legend>
    <c:plotVisOnly val="1"/>
    <c:dispBlanksAs val="gap"/>
  </c:chart>
  <c:spPr>
    <a:noFill/>
    <a:ln>
      <a:noFill/>
    </a:ln>
  </c:spPr>
  <c:externalData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0.37964166713203568"/>
          <c:y val="0.16966984390109141"/>
          <c:w val="0.2812175871633068"/>
          <c:h val="0.66641478638699569"/>
        </c:manualLayout>
      </c:layout>
      <c:pieChart>
        <c:varyColors val="1"/>
        <c:ser>
          <c:idx val="0"/>
          <c:order val="0"/>
          <c:tx>
            <c:strRef>
              <c:f>Sheet1!$A$2</c:f>
              <c:strCache>
                <c:ptCount val="1"/>
                <c:pt idx="0">
                  <c:v>فلسطين</c:v>
                </c:pt>
              </c:strCache>
            </c:strRef>
          </c:tx>
          <c:dLbls>
            <c:dLbl>
              <c:idx val="0"/>
              <c:layout>
                <c:manualLayout>
                  <c:x val="0.15018609069244113"/>
                  <c:y val="3.3996245825308989E-2"/>
                </c:manualLayout>
              </c:layout>
              <c:dLblPos val="bestFit"/>
              <c:showCatName val="1"/>
              <c:showPercent val="1"/>
              <c:separator>
</c:separator>
            </c:dLbl>
            <c:dLbl>
              <c:idx val="1"/>
              <c:layout>
                <c:manualLayout>
                  <c:x val="0.10014741264733998"/>
                  <c:y val="-5.4308118605917291E-2"/>
                </c:manualLayout>
              </c:layout>
              <c:dLblPos val="bestFit"/>
              <c:showCatName val="1"/>
              <c:showPercent val="1"/>
              <c:separator>
</c:separator>
            </c:dLbl>
            <c:dLbl>
              <c:idx val="2"/>
              <c:layout>
                <c:manualLayout>
                  <c:x val="-0.12301381602522415"/>
                  <c:y val="9.4943240454076525E-2"/>
                </c:manualLayout>
              </c:layout>
              <c:dLblPos val="bestFit"/>
              <c:showCatName val="1"/>
              <c:showPercent val="1"/>
              <c:separator>
</c:separator>
            </c:dLbl>
            <c:dLbl>
              <c:idx val="3"/>
              <c:layout>
                <c:manualLayout>
                  <c:x val="-5.1416109405780092E-2"/>
                  <c:y val="-1.1680846395748581E-2"/>
                </c:manualLayout>
              </c:layout>
              <c:dLblPos val="bestFit"/>
              <c:showCatName val="1"/>
              <c:showPercent val="1"/>
              <c:separator>
</c:separator>
            </c:dLbl>
            <c:numFmt formatCode="0.0%" sourceLinked="0"/>
            <c:txPr>
              <a:bodyPr/>
              <a:lstStyle/>
              <a:p>
                <a:pPr>
                  <a:defRPr>
                    <a:latin typeface="Arial" pitchFamily="34" charset="0"/>
                    <a:cs typeface="Arial" pitchFamily="34" charset="0"/>
                  </a:defRPr>
                </a:pPr>
                <a:endParaRPr lang="en-US"/>
              </a:p>
            </c:txPr>
            <c:showCatName val="1"/>
            <c:showPercent val="1"/>
            <c:separator>
</c:separator>
            <c:showLeaderLines val="1"/>
          </c:dLbls>
          <c:cat>
            <c:strRef>
              <c:f>Sheet1!$B$1:$E$1</c:f>
              <c:strCache>
                <c:ptCount val="4"/>
                <c:pt idx="0">
                  <c:v>تصل المساعدات أساساً للمحتاجين</c:v>
                </c:pt>
                <c:pt idx="1">
                  <c:v>تصل المساعدات أساساً للمحتاجين لكن بعض الناس غير المحتاجين يتلقونها أيضاً</c:v>
                </c:pt>
                <c:pt idx="2">
                  <c:v>بشكل عام يتم توزيع المساعدات الغذائية بدون تفرقة بين المحتاج وغير المحتاج</c:v>
                </c:pt>
                <c:pt idx="3">
                  <c:v>لا أعرف/ لا جواب</c:v>
                </c:pt>
              </c:strCache>
            </c:strRef>
          </c:cat>
          <c:val>
            <c:numRef>
              <c:f>Sheet1!$B$2:$E$2</c:f>
              <c:numCache>
                <c:formatCode>General</c:formatCode>
                <c:ptCount val="4"/>
                <c:pt idx="0" formatCode="0.0">
                  <c:v>8</c:v>
                </c:pt>
                <c:pt idx="1">
                  <c:v>60.5</c:v>
                </c:pt>
                <c:pt idx="2" formatCode="0.0">
                  <c:v>23</c:v>
                </c:pt>
                <c:pt idx="3">
                  <c:v>8.5</c:v>
                </c:pt>
              </c:numCache>
            </c:numRef>
          </c:val>
        </c:ser>
        <c:ser>
          <c:idx val="1"/>
          <c:order val="1"/>
          <c:tx>
            <c:strRef>
              <c:f>Sheet1!$A$3</c:f>
              <c:strCache>
                <c:ptCount val="1"/>
                <c:pt idx="0">
                  <c:v>الضفة الغربية</c:v>
                </c:pt>
              </c:strCache>
            </c:strRef>
          </c:tx>
          <c:dLbls>
            <c:showVal val="1"/>
            <c:showLeaderLines val="1"/>
          </c:dLbls>
          <c:cat>
            <c:strRef>
              <c:f>Sheet1!$B$1:$E$1</c:f>
              <c:strCache>
                <c:ptCount val="4"/>
                <c:pt idx="0">
                  <c:v>تصل المساعدات أساساً للمحتاجين</c:v>
                </c:pt>
                <c:pt idx="1">
                  <c:v>تصل المساعدات أساساً للمحتاجين لكن بعض الناس غير المحتاجين يتلقونها أيضاً</c:v>
                </c:pt>
                <c:pt idx="2">
                  <c:v>بشكل عام يتم توزيع المساعدات الغذائية بدون تفرقة بين المحتاج وغير المحتاج</c:v>
                </c:pt>
                <c:pt idx="3">
                  <c:v>لا أعرف/ لا جواب</c:v>
                </c:pt>
              </c:strCache>
            </c:strRef>
          </c:cat>
          <c:val>
            <c:numRef>
              <c:f>Sheet1!$B$3:$E$3</c:f>
            </c:numRef>
          </c:val>
        </c:ser>
        <c:ser>
          <c:idx val="2"/>
          <c:order val="2"/>
          <c:tx>
            <c:strRef>
              <c:f>Sheet1!$A$4</c:f>
              <c:strCache>
                <c:ptCount val="1"/>
                <c:pt idx="0">
                  <c:v>قطاع غزة</c:v>
                </c:pt>
              </c:strCache>
            </c:strRef>
          </c:tx>
          <c:dLbls>
            <c:showVal val="1"/>
            <c:showLeaderLines val="1"/>
          </c:dLbls>
          <c:cat>
            <c:strRef>
              <c:f>Sheet1!$B$1:$E$1</c:f>
              <c:strCache>
                <c:ptCount val="4"/>
                <c:pt idx="0">
                  <c:v>تصل المساعدات أساساً للمحتاجين</c:v>
                </c:pt>
                <c:pt idx="1">
                  <c:v>تصل المساعدات أساساً للمحتاجين لكن بعض الناس غير المحتاجين يتلقونها أيضاً</c:v>
                </c:pt>
                <c:pt idx="2">
                  <c:v>بشكل عام يتم توزيع المساعدات الغذائية بدون تفرقة بين المحتاج وغير المحتاج</c:v>
                </c:pt>
                <c:pt idx="3">
                  <c:v>لا أعرف/ لا جواب</c:v>
                </c:pt>
              </c:strCache>
            </c:strRef>
          </c:cat>
          <c:val>
            <c:numRef>
              <c:f>Sheet1!$B$4:$E$4</c:f>
            </c:numRef>
          </c:val>
        </c:ser>
        <c:dLbls>
          <c:showVal val="1"/>
        </c:dLbls>
        <c:firstSliceAng val="0"/>
      </c:pieChart>
      <c:spPr>
        <a:noFill/>
        <a:ln w="25391">
          <a:noFill/>
        </a:ln>
      </c:spPr>
    </c:plotArea>
    <c:plotVisOnly val="1"/>
    <c:dispBlanksAs val="zero"/>
  </c:chart>
  <c:spPr>
    <a:noFill/>
    <a:ln>
      <a:noFill/>
    </a:ln>
  </c:spPr>
  <c:txPr>
    <a:bodyPr/>
    <a:lstStyle/>
    <a:p>
      <a:pPr>
        <a:defRPr sz="900"/>
      </a:pPr>
      <a:endParaRPr lang="en-US"/>
    </a:p>
  </c:txPr>
  <c:externalData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6.2258858267716467E-2"/>
          <c:y val="0.17104174478190975"/>
          <c:w val="0.90509186351706061"/>
          <c:h val="0.59345581802274716"/>
        </c:manualLayout>
      </c:layout>
      <c:barChart>
        <c:barDir val="col"/>
        <c:grouping val="clustered"/>
        <c:ser>
          <c:idx val="0"/>
          <c:order val="0"/>
          <c:tx>
            <c:strRef>
              <c:f>Sheet1!$A$2</c:f>
              <c:strCache>
                <c:ptCount val="1"/>
                <c:pt idx="0">
                  <c:v>فلسطين</c:v>
                </c:pt>
              </c:strCache>
            </c:strRef>
          </c:tx>
          <c:dLbls>
            <c:txPr>
              <a:bodyPr/>
              <a:lstStyle/>
              <a:p>
                <a:pPr>
                  <a:defRPr sz="900">
                    <a:latin typeface="Arial" pitchFamily="34" charset="0"/>
                    <a:cs typeface="Arial" pitchFamily="34" charset="0"/>
                  </a:defRPr>
                </a:pPr>
                <a:endParaRPr lang="en-US"/>
              </a:p>
            </c:txPr>
            <c:showVal val="1"/>
          </c:dLbls>
          <c:cat>
            <c:strRef>
              <c:f>Sheet1!$B$1:$E$1</c:f>
              <c:strCache>
                <c:ptCount val="3"/>
                <c:pt idx="0">
                  <c:v>تصل المساعدات أساسا للمحتاجين</c:v>
                </c:pt>
                <c:pt idx="1">
                  <c:v>تصل المساعدات أساساً للمحتاجين لكن بعض الناس غير المحتاجين يتسلموها أيضاً</c:v>
                </c:pt>
                <c:pt idx="2">
                  <c:v>بشكل عام يتم توزيع المساعدات الغذائية بدون تفرقة بين المحتاج وغير المحتاج</c:v>
                </c:pt>
              </c:strCache>
            </c:strRef>
          </c:cat>
          <c:val>
            <c:numRef>
              <c:f>Sheet1!$B$2:$E$2</c:f>
              <c:numCache>
                <c:formatCode>General</c:formatCode>
                <c:ptCount val="3"/>
                <c:pt idx="0">
                  <c:v>-1.4</c:v>
                </c:pt>
                <c:pt idx="1">
                  <c:v>0.8</c:v>
                </c:pt>
                <c:pt idx="2">
                  <c:v>5.6</c:v>
                </c:pt>
              </c:numCache>
            </c:numRef>
          </c:val>
        </c:ser>
        <c:ser>
          <c:idx val="1"/>
          <c:order val="1"/>
          <c:tx>
            <c:strRef>
              <c:f>Sheet1!$A$3</c:f>
              <c:strCache>
                <c:ptCount val="1"/>
                <c:pt idx="0">
                  <c:v>الضفة الغربية</c:v>
                </c:pt>
              </c:strCache>
            </c:strRef>
          </c:tx>
          <c:dLbls>
            <c:txPr>
              <a:bodyPr/>
              <a:lstStyle/>
              <a:p>
                <a:pPr>
                  <a:defRPr sz="900">
                    <a:latin typeface="Arial" pitchFamily="34" charset="0"/>
                    <a:cs typeface="Arial" pitchFamily="34" charset="0"/>
                  </a:defRPr>
                </a:pPr>
                <a:endParaRPr lang="en-US"/>
              </a:p>
            </c:txPr>
            <c:showVal val="1"/>
          </c:dLbls>
          <c:cat>
            <c:strRef>
              <c:f>Sheet1!$B$1:$E$1</c:f>
              <c:strCache>
                <c:ptCount val="3"/>
                <c:pt idx="0">
                  <c:v>تصل المساعدات أساسا للمحتاجين</c:v>
                </c:pt>
                <c:pt idx="1">
                  <c:v>تصل المساعدات أساساً للمحتاجين لكن بعض الناس غير المحتاجين يتسلموها أيضاً</c:v>
                </c:pt>
                <c:pt idx="2">
                  <c:v>بشكل عام يتم توزيع المساعدات الغذائية بدون تفرقة بين المحتاج وغير المحتاج</c:v>
                </c:pt>
              </c:strCache>
            </c:strRef>
          </c:cat>
          <c:val>
            <c:numRef>
              <c:f>Sheet1!$B$3:$E$3</c:f>
              <c:numCache>
                <c:formatCode>0.0</c:formatCode>
                <c:ptCount val="3"/>
                <c:pt idx="0" formatCode="General">
                  <c:v>2.7</c:v>
                </c:pt>
                <c:pt idx="1">
                  <c:v>6</c:v>
                </c:pt>
                <c:pt idx="2">
                  <c:v>0</c:v>
                </c:pt>
              </c:numCache>
            </c:numRef>
          </c:val>
        </c:ser>
        <c:ser>
          <c:idx val="2"/>
          <c:order val="2"/>
          <c:tx>
            <c:strRef>
              <c:f>Sheet1!$A$4</c:f>
              <c:strCache>
                <c:ptCount val="1"/>
                <c:pt idx="0">
                  <c:v>قطاع غزة</c:v>
                </c:pt>
              </c:strCache>
            </c:strRef>
          </c:tx>
          <c:dLbls>
            <c:txPr>
              <a:bodyPr/>
              <a:lstStyle/>
              <a:p>
                <a:pPr>
                  <a:defRPr sz="900">
                    <a:latin typeface="Arial" pitchFamily="34" charset="0"/>
                    <a:cs typeface="Arial" pitchFamily="34" charset="0"/>
                  </a:defRPr>
                </a:pPr>
                <a:endParaRPr lang="en-US"/>
              </a:p>
            </c:txPr>
            <c:showVal val="1"/>
          </c:dLbls>
          <c:cat>
            <c:strRef>
              <c:f>Sheet1!$B$1:$E$1</c:f>
              <c:strCache>
                <c:ptCount val="3"/>
                <c:pt idx="0">
                  <c:v>تصل المساعدات أساسا للمحتاجين</c:v>
                </c:pt>
                <c:pt idx="1">
                  <c:v>تصل المساعدات أساساً للمحتاجين لكن بعض الناس غير المحتاجين يتسلموها أيضاً</c:v>
                </c:pt>
                <c:pt idx="2">
                  <c:v>بشكل عام يتم توزيع المساعدات الغذائية بدون تفرقة بين المحتاج وغير المحتاج</c:v>
                </c:pt>
              </c:strCache>
            </c:strRef>
          </c:cat>
          <c:val>
            <c:numRef>
              <c:f>Sheet1!$B$4:$E$4</c:f>
              <c:numCache>
                <c:formatCode>General</c:formatCode>
                <c:ptCount val="3"/>
                <c:pt idx="0">
                  <c:v>-9.3000000000000007</c:v>
                </c:pt>
                <c:pt idx="1">
                  <c:v>-9.4</c:v>
                </c:pt>
                <c:pt idx="2">
                  <c:v>16.399999999999999</c:v>
                </c:pt>
              </c:numCache>
            </c:numRef>
          </c:val>
        </c:ser>
        <c:dLbls>
          <c:showVal val="1"/>
        </c:dLbls>
        <c:axId val="135453312"/>
        <c:axId val="135467392"/>
      </c:barChart>
      <c:catAx>
        <c:axId val="135453312"/>
        <c:scaling>
          <c:orientation val="minMax"/>
        </c:scaling>
        <c:axPos val="b"/>
        <c:numFmt formatCode="General" sourceLinked="1"/>
        <c:tickLblPos val="low"/>
        <c:txPr>
          <a:bodyPr/>
          <a:lstStyle/>
          <a:p>
            <a:pPr>
              <a:defRPr sz="900">
                <a:latin typeface="Arial" pitchFamily="34" charset="0"/>
                <a:cs typeface="Arial" pitchFamily="34" charset="0"/>
              </a:defRPr>
            </a:pPr>
            <a:endParaRPr lang="en-US"/>
          </a:p>
        </c:txPr>
        <c:crossAx val="135467392"/>
        <c:crosses val="autoZero"/>
        <c:auto val="1"/>
        <c:lblAlgn val="ctr"/>
        <c:lblOffset val="100"/>
      </c:catAx>
      <c:valAx>
        <c:axId val="135467392"/>
        <c:scaling>
          <c:orientation val="minMax"/>
        </c:scaling>
        <c:axPos val="l"/>
        <c:numFmt formatCode="General" sourceLinked="1"/>
        <c:tickLblPos val="nextTo"/>
        <c:txPr>
          <a:bodyPr/>
          <a:lstStyle/>
          <a:p>
            <a:pPr>
              <a:defRPr sz="900">
                <a:latin typeface="Arial" pitchFamily="34" charset="0"/>
                <a:cs typeface="Arial" pitchFamily="34" charset="0"/>
              </a:defRPr>
            </a:pPr>
            <a:endParaRPr lang="en-US"/>
          </a:p>
        </c:txPr>
        <c:crossAx val="135453312"/>
        <c:crosses val="autoZero"/>
        <c:crossBetween val="between"/>
      </c:valAx>
    </c:plotArea>
    <c:legend>
      <c:legendPos val="r"/>
      <c:layout>
        <c:manualLayout>
          <c:xMode val="edge"/>
          <c:yMode val="edge"/>
          <c:x val="0.30162977519884693"/>
          <c:y val="2.629695827898814E-2"/>
          <c:w val="0.44444892954991244"/>
          <c:h val="9.7900446654694565E-2"/>
        </c:manualLayout>
      </c:layout>
      <c:spPr>
        <a:ln>
          <a:solidFill>
            <a:sysClr val="windowText" lastClr="000000">
              <a:tint val="75000"/>
              <a:shade val="95000"/>
              <a:satMod val="105000"/>
            </a:sysClr>
          </a:solidFill>
        </a:ln>
      </c:spPr>
      <c:txPr>
        <a:bodyPr/>
        <a:lstStyle/>
        <a:p>
          <a:pPr rtl="1">
            <a:defRPr sz="900">
              <a:latin typeface="Arial" pitchFamily="34" charset="0"/>
              <a:cs typeface="Arial" pitchFamily="34" charset="0"/>
            </a:defRPr>
          </a:pPr>
          <a:endParaRPr lang="en-US"/>
        </a:p>
      </c:txPr>
    </c:legend>
    <c:plotVisOnly val="1"/>
    <c:dispBlanksAs val="gap"/>
  </c:chart>
  <c:spPr>
    <a:ln>
      <a:noFill/>
    </a:ln>
  </c:spPr>
  <c:externalData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7.0895522388059698E-2"/>
          <c:y val="4.2780748663101602E-2"/>
          <c:w val="0.92440006130620456"/>
          <c:h val="0.80504327454935964"/>
        </c:manualLayout>
      </c:layout>
      <c:barChart>
        <c:barDir val="col"/>
        <c:grouping val="clustered"/>
        <c:ser>
          <c:idx val="0"/>
          <c:order val="0"/>
          <c:tx>
            <c:strRef>
              <c:f>Sheet1!$A$2</c:f>
              <c:strCache>
                <c:ptCount val="1"/>
                <c:pt idx="0">
                  <c:v>فلسطين</c:v>
                </c:pt>
              </c:strCache>
            </c:strRef>
          </c:tx>
          <c:dLbls>
            <c:txPr>
              <a:bodyPr/>
              <a:lstStyle/>
              <a:p>
                <a:pPr>
                  <a:defRPr>
                    <a:latin typeface="Arial" pitchFamily="34" charset="0"/>
                    <a:cs typeface="Arial" pitchFamily="34" charset="0"/>
                  </a:defRPr>
                </a:pPr>
                <a:endParaRPr lang="en-US"/>
              </a:p>
            </c:txPr>
            <c:showVal val="1"/>
          </c:dLbls>
          <c:cat>
            <c:strRef>
              <c:f>Sheet1!$B$1:$E$1</c:f>
              <c:strCache>
                <c:ptCount val="3"/>
                <c:pt idx="0">
                  <c:v>المساعدات ساهمت في تحسين وضع الأسرة</c:v>
                </c:pt>
                <c:pt idx="1">
                  <c:v>المساعدات ساهمت في تحسين وضع المنطقة (الحي / الحارة / التجمع) </c:v>
                </c:pt>
                <c:pt idx="2">
                  <c:v>المساعدات ساهمت في تحسين وضع المنطقة (على مستوى الضفة الغربية وقطاع غزة) </c:v>
                </c:pt>
              </c:strCache>
            </c:strRef>
          </c:cat>
          <c:val>
            <c:numRef>
              <c:f>Sheet1!$B$2:$E$2</c:f>
              <c:numCache>
                <c:formatCode>General</c:formatCode>
                <c:ptCount val="3"/>
                <c:pt idx="0" formatCode="0.0">
                  <c:v>87</c:v>
                </c:pt>
                <c:pt idx="1">
                  <c:v>90.2</c:v>
                </c:pt>
                <c:pt idx="2" formatCode="0.0">
                  <c:v>92.7</c:v>
                </c:pt>
              </c:numCache>
            </c:numRef>
          </c:val>
        </c:ser>
        <c:ser>
          <c:idx val="1"/>
          <c:order val="1"/>
          <c:tx>
            <c:strRef>
              <c:f>Sheet1!$A$3</c:f>
              <c:strCache>
                <c:ptCount val="1"/>
                <c:pt idx="0">
                  <c:v>الضفة الغربية</c:v>
                </c:pt>
              </c:strCache>
            </c:strRef>
          </c:tx>
          <c:cat>
            <c:strRef>
              <c:f>Sheet1!$B$1:$E$1</c:f>
              <c:strCache>
                <c:ptCount val="3"/>
                <c:pt idx="0">
                  <c:v>المساعدات ساهمت في تحسين وضع الأسرة</c:v>
                </c:pt>
                <c:pt idx="1">
                  <c:v>المساعدات ساهمت في تحسين وضع المنطقة (الحي / الحارة / التجمع) </c:v>
                </c:pt>
                <c:pt idx="2">
                  <c:v>المساعدات ساهمت في تحسين وضع المنطقة (على مستوى الضفة الغربية وقطاع غزة) </c:v>
                </c:pt>
              </c:strCache>
            </c:strRef>
          </c:cat>
          <c:val>
            <c:numRef>
              <c:f>Sheet1!$B$3:$E$3</c:f>
            </c:numRef>
          </c:val>
        </c:ser>
        <c:ser>
          <c:idx val="2"/>
          <c:order val="2"/>
          <c:tx>
            <c:strRef>
              <c:f>Sheet1!$A$4</c:f>
              <c:strCache>
                <c:ptCount val="1"/>
                <c:pt idx="0">
                  <c:v>قطاع غزة</c:v>
                </c:pt>
              </c:strCache>
            </c:strRef>
          </c:tx>
          <c:cat>
            <c:strRef>
              <c:f>Sheet1!$B$1:$E$1</c:f>
              <c:strCache>
                <c:ptCount val="3"/>
                <c:pt idx="0">
                  <c:v>المساعدات ساهمت في تحسين وضع الأسرة</c:v>
                </c:pt>
                <c:pt idx="1">
                  <c:v>المساعدات ساهمت في تحسين وضع المنطقة (الحي / الحارة / التجمع) </c:v>
                </c:pt>
                <c:pt idx="2">
                  <c:v>المساعدات ساهمت في تحسين وضع المنطقة (على مستوى الضفة الغربية وقطاع غزة) </c:v>
                </c:pt>
              </c:strCache>
            </c:strRef>
          </c:cat>
          <c:val>
            <c:numRef>
              <c:f>Sheet1!$B$4:$E$4</c:f>
            </c:numRef>
          </c:val>
        </c:ser>
        <c:dLbls>
          <c:showVal val="1"/>
        </c:dLbls>
        <c:axId val="134748416"/>
        <c:axId val="134758400"/>
      </c:barChart>
      <c:catAx>
        <c:axId val="134748416"/>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34758400"/>
        <c:crosses val="autoZero"/>
        <c:auto val="1"/>
        <c:lblAlgn val="ctr"/>
        <c:lblOffset val="100"/>
      </c:catAx>
      <c:valAx>
        <c:axId val="134758400"/>
        <c:scaling>
          <c:orientation val="minMax"/>
        </c:scaling>
        <c:axPos val="l"/>
        <c:numFmt formatCode="0.0" sourceLinked="1"/>
        <c:tickLblPos val="nextTo"/>
        <c:txPr>
          <a:bodyPr/>
          <a:lstStyle/>
          <a:p>
            <a:pPr>
              <a:defRPr>
                <a:latin typeface="Arial" pitchFamily="34" charset="0"/>
                <a:cs typeface="Arial" pitchFamily="34" charset="0"/>
              </a:defRPr>
            </a:pPr>
            <a:endParaRPr lang="en-US"/>
          </a:p>
        </c:txPr>
        <c:crossAx val="134748416"/>
        <c:crosses val="autoZero"/>
        <c:crossBetween val="between"/>
      </c:valAx>
    </c:plotArea>
    <c:plotVisOnly val="1"/>
    <c:dispBlanksAs val="gap"/>
  </c:chart>
  <c:spPr>
    <a:noFill/>
    <a:ln>
      <a:noFill/>
    </a:ln>
  </c:spPr>
  <c:txPr>
    <a:bodyPr/>
    <a:lstStyle/>
    <a:p>
      <a:pPr>
        <a:defRPr sz="900"/>
      </a:pPr>
      <a:endParaRPr lang="en-US"/>
    </a:p>
  </c:txPr>
  <c:externalData r:id="rId2"/>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0.14734297335935873"/>
          <c:y val="4.2780748663101602E-2"/>
          <c:w val="0.81947550822589366"/>
          <c:h val="0.87966595084705324"/>
        </c:manualLayout>
      </c:layout>
      <c:barChart>
        <c:barDir val="bar"/>
        <c:grouping val="clustered"/>
        <c:ser>
          <c:idx val="0"/>
          <c:order val="0"/>
          <c:tx>
            <c:strRef>
              <c:f>Sheet1!$B$1</c:f>
              <c:strCache>
                <c:ptCount val="1"/>
                <c:pt idx="0">
                  <c:v>المساعدات ساهمت في تحسين وضع الأسرة</c:v>
                </c:pt>
              </c:strCache>
            </c:strRef>
          </c:tx>
          <c:dLbls>
            <c:numFmt formatCode="#,##0.0" sourceLinked="0"/>
            <c:txPr>
              <a:bodyPr/>
              <a:lstStyle/>
              <a:p>
                <a:pPr>
                  <a:defRPr>
                    <a:latin typeface="Arial" pitchFamily="34" charset="0"/>
                    <a:cs typeface="Arial" pitchFamily="34" charset="0"/>
                  </a:defRPr>
                </a:pPr>
                <a:endParaRPr lang="en-US"/>
              </a:p>
            </c:txPr>
            <c:showVal val="1"/>
          </c:dLbls>
          <c:cat>
            <c:strRef>
              <c:f>Sheet1!$A$2:$A$17</c:f>
              <c:strCache>
                <c:ptCount val="16"/>
                <c:pt idx="0">
                  <c:v>دير البلح</c:v>
                </c:pt>
                <c:pt idx="1">
                  <c:v>شمال غزة</c:v>
                </c:pt>
                <c:pt idx="2">
                  <c:v>خانيونس</c:v>
                </c:pt>
                <c:pt idx="3">
                  <c:v>رفح</c:v>
                </c:pt>
                <c:pt idx="4">
                  <c:v>أريحا والأغوار</c:v>
                </c:pt>
                <c:pt idx="5">
                  <c:v>غزة</c:v>
                </c:pt>
                <c:pt idx="6">
                  <c:v>طوباس</c:v>
                </c:pt>
                <c:pt idx="7">
                  <c:v>بيت لحم</c:v>
                </c:pt>
                <c:pt idx="8">
                  <c:v>الخليل</c:v>
                </c:pt>
                <c:pt idx="9">
                  <c:v>سلفيت</c:v>
                </c:pt>
                <c:pt idx="10">
                  <c:v>نابلس</c:v>
                </c:pt>
                <c:pt idx="11">
                  <c:v>جنين</c:v>
                </c:pt>
                <c:pt idx="12">
                  <c:v>طولكرم</c:v>
                </c:pt>
                <c:pt idx="13">
                  <c:v>قلقيليه</c:v>
                </c:pt>
                <c:pt idx="14">
                  <c:v>القدس</c:v>
                </c:pt>
                <c:pt idx="15">
                  <c:v>رام الله والبيره</c:v>
                </c:pt>
              </c:strCache>
            </c:strRef>
          </c:cat>
          <c:val>
            <c:numRef>
              <c:f>Sheet1!$B$2:$B$17</c:f>
              <c:numCache>
                <c:formatCode>General</c:formatCode>
                <c:ptCount val="16"/>
                <c:pt idx="0" formatCode="0.0">
                  <c:v>74.5</c:v>
                </c:pt>
                <c:pt idx="1">
                  <c:v>65.7</c:v>
                </c:pt>
                <c:pt idx="2">
                  <c:v>65.2</c:v>
                </c:pt>
                <c:pt idx="3">
                  <c:v>64.099999999999994</c:v>
                </c:pt>
                <c:pt idx="4">
                  <c:v>61.7</c:v>
                </c:pt>
                <c:pt idx="5">
                  <c:v>59.8</c:v>
                </c:pt>
                <c:pt idx="6">
                  <c:v>50</c:v>
                </c:pt>
                <c:pt idx="7">
                  <c:v>45.6</c:v>
                </c:pt>
                <c:pt idx="8">
                  <c:v>44.6</c:v>
                </c:pt>
                <c:pt idx="9">
                  <c:v>41.9</c:v>
                </c:pt>
                <c:pt idx="10">
                  <c:v>38.800000000000004</c:v>
                </c:pt>
                <c:pt idx="11">
                  <c:v>36.700000000000003</c:v>
                </c:pt>
                <c:pt idx="12">
                  <c:v>29.4</c:v>
                </c:pt>
                <c:pt idx="13">
                  <c:v>22.5</c:v>
                </c:pt>
                <c:pt idx="14">
                  <c:v>21.7</c:v>
                </c:pt>
                <c:pt idx="15">
                  <c:v>21.2</c:v>
                </c:pt>
              </c:numCache>
            </c:numRef>
          </c:val>
        </c:ser>
        <c:ser>
          <c:idx val="1"/>
          <c:order val="1"/>
          <c:tx>
            <c:strRef>
              <c:f>Sheet1!$C$1</c:f>
              <c:strCache>
                <c:ptCount val="1"/>
                <c:pt idx="0">
                  <c:v>لا أعرف/ لا جواب</c:v>
                </c:pt>
              </c:strCache>
            </c:strRef>
          </c:tx>
          <c:cat>
            <c:strRef>
              <c:f>Sheet1!$A$2:$A$17</c:f>
              <c:strCache>
                <c:ptCount val="16"/>
                <c:pt idx="0">
                  <c:v>دير البلح</c:v>
                </c:pt>
                <c:pt idx="1">
                  <c:v>شمال غزة</c:v>
                </c:pt>
                <c:pt idx="2">
                  <c:v>خانيونس</c:v>
                </c:pt>
                <c:pt idx="3">
                  <c:v>رفح</c:v>
                </c:pt>
                <c:pt idx="4">
                  <c:v>أريحا والأغوار</c:v>
                </c:pt>
                <c:pt idx="5">
                  <c:v>غزة</c:v>
                </c:pt>
                <c:pt idx="6">
                  <c:v>طوباس</c:v>
                </c:pt>
                <c:pt idx="7">
                  <c:v>بيت لحم</c:v>
                </c:pt>
                <c:pt idx="8">
                  <c:v>الخليل</c:v>
                </c:pt>
                <c:pt idx="9">
                  <c:v>سلفيت</c:v>
                </c:pt>
                <c:pt idx="10">
                  <c:v>نابلس</c:v>
                </c:pt>
                <c:pt idx="11">
                  <c:v>جنين</c:v>
                </c:pt>
                <c:pt idx="12">
                  <c:v>طولكرم</c:v>
                </c:pt>
                <c:pt idx="13">
                  <c:v>قلقيليه</c:v>
                </c:pt>
                <c:pt idx="14">
                  <c:v>القدس</c:v>
                </c:pt>
                <c:pt idx="15">
                  <c:v>رام الله والبيره</c:v>
                </c:pt>
              </c:strCache>
            </c:strRef>
          </c:cat>
          <c:val>
            <c:numRef>
              <c:f>Sheet1!$C$2:$C$17</c:f>
            </c:numRef>
          </c:val>
        </c:ser>
        <c:dLbls>
          <c:showVal val="1"/>
        </c:dLbls>
        <c:axId val="135504256"/>
        <c:axId val="135505792"/>
      </c:barChart>
      <c:catAx>
        <c:axId val="135504256"/>
        <c:scaling>
          <c:orientation val="minMax"/>
        </c:scaling>
        <c:axPos val="l"/>
        <c:numFmt formatCode="General" sourceLinked="1"/>
        <c:tickLblPos val="nextTo"/>
        <c:txPr>
          <a:bodyPr rot="0" vert="horz" anchor="t" anchorCtr="0"/>
          <a:lstStyle/>
          <a:p>
            <a:pPr>
              <a:defRPr>
                <a:latin typeface="Arial" pitchFamily="34" charset="0"/>
                <a:cs typeface="Arial" pitchFamily="34" charset="0"/>
              </a:defRPr>
            </a:pPr>
            <a:endParaRPr lang="en-US"/>
          </a:p>
        </c:txPr>
        <c:crossAx val="135505792"/>
        <c:crosses val="autoZero"/>
        <c:auto val="1"/>
        <c:lblAlgn val="ctr"/>
        <c:lblOffset val="100"/>
      </c:catAx>
      <c:valAx>
        <c:axId val="135505792"/>
        <c:scaling>
          <c:orientation val="minMax"/>
        </c:scaling>
        <c:axPos val="b"/>
        <c:numFmt formatCode="0.0" sourceLinked="1"/>
        <c:tickLblPos val="nextTo"/>
        <c:txPr>
          <a:bodyPr/>
          <a:lstStyle/>
          <a:p>
            <a:pPr>
              <a:defRPr>
                <a:latin typeface="Arial" pitchFamily="34" charset="0"/>
                <a:cs typeface="Arial" pitchFamily="34" charset="0"/>
              </a:defRPr>
            </a:pPr>
            <a:endParaRPr lang="en-US"/>
          </a:p>
        </c:txPr>
        <c:crossAx val="135504256"/>
        <c:crosses val="autoZero"/>
        <c:crossBetween val="between"/>
      </c:valAx>
    </c:plotArea>
    <c:plotVisOnly val="1"/>
    <c:dispBlanksAs val="gap"/>
  </c:chart>
  <c:spPr>
    <a:noFill/>
    <a:ln>
      <a:noFill/>
    </a:ln>
  </c:spPr>
  <c:txPr>
    <a:bodyPr/>
    <a:lstStyle/>
    <a:p>
      <a:pPr>
        <a:defRPr sz="900"/>
      </a:pPr>
      <a:endParaRPr lang="en-US"/>
    </a:p>
  </c:txPr>
  <c:externalData r:id="rId2"/>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5.1270112975008546E-2"/>
          <c:y val="6.6983527511549804E-2"/>
          <c:w val="0.94872988702499694"/>
          <c:h val="0.7861289058324723"/>
        </c:manualLayout>
      </c:layout>
      <c:barChart>
        <c:barDir val="col"/>
        <c:grouping val="clustered"/>
        <c:ser>
          <c:idx val="0"/>
          <c:order val="0"/>
          <c:tx>
            <c:strRef>
              <c:f>Sheet1!$B$1</c:f>
              <c:strCache>
                <c:ptCount val="1"/>
                <c:pt idx="0">
                  <c:v>2013</c:v>
                </c:pt>
              </c:strCache>
            </c:strRef>
          </c:tx>
          <c:cat>
            <c:strRef>
              <c:f>Sheet1!$A$2:$A$4</c:f>
              <c:strCache>
                <c:ptCount val="3"/>
                <c:pt idx="0">
                  <c:v>فلسطين</c:v>
                </c:pt>
                <c:pt idx="1">
                  <c:v>الضفة الغربية</c:v>
                </c:pt>
                <c:pt idx="2">
                  <c:v>قطاع غزة</c:v>
                </c:pt>
              </c:strCache>
            </c:strRef>
          </c:cat>
          <c:val>
            <c:numRef>
              <c:f>Sheet1!$B$2:$B$4</c:f>
            </c:numRef>
          </c:val>
        </c:ser>
        <c:ser>
          <c:idx val="1"/>
          <c:order val="1"/>
          <c:tx>
            <c:strRef>
              <c:f>Sheet1!$C$1</c:f>
              <c:strCache>
                <c:ptCount val="1"/>
                <c:pt idx="0">
                  <c:v>2014</c:v>
                </c:pt>
              </c:strCache>
            </c:strRef>
          </c:tx>
          <c:cat>
            <c:strRef>
              <c:f>Sheet1!$A$2:$A$4</c:f>
              <c:strCache>
                <c:ptCount val="3"/>
                <c:pt idx="0">
                  <c:v>فلسطين</c:v>
                </c:pt>
                <c:pt idx="1">
                  <c:v>الضفة الغربية</c:v>
                </c:pt>
                <c:pt idx="2">
                  <c:v>قطاع غزة</c:v>
                </c:pt>
              </c:strCache>
            </c:strRef>
          </c:cat>
          <c:val>
            <c:numRef>
              <c:f>Sheet1!$C$2:$C$4</c:f>
            </c:numRef>
          </c:val>
        </c:ser>
        <c:ser>
          <c:idx val="2"/>
          <c:order val="2"/>
          <c:tx>
            <c:strRef>
              <c:f>Sheet1!$D$1</c:f>
              <c:strCache>
                <c:ptCount val="1"/>
                <c:pt idx="0">
                  <c:v>مقدار التغير</c:v>
                </c:pt>
              </c:strCache>
            </c:strRef>
          </c:tx>
          <c:spPr>
            <a:ln>
              <a:noFill/>
            </a:ln>
          </c:spPr>
          <c:dPt>
            <c:idx val="0"/>
            <c:spPr>
              <a:solidFill>
                <a:srgbClr val="1F497D">
                  <a:lumMod val="60000"/>
                  <a:lumOff val="40000"/>
                </a:srgbClr>
              </a:solidFill>
              <a:ln>
                <a:noFill/>
              </a:ln>
            </c:spPr>
          </c:dPt>
          <c:dPt>
            <c:idx val="1"/>
            <c:spPr>
              <a:solidFill>
                <a:srgbClr val="C00000"/>
              </a:solidFill>
              <a:ln>
                <a:noFill/>
              </a:ln>
            </c:spPr>
          </c:dPt>
          <c:dLbls>
            <c:txPr>
              <a:bodyPr/>
              <a:lstStyle/>
              <a:p>
                <a:pPr>
                  <a:defRPr>
                    <a:latin typeface="Arial" pitchFamily="34" charset="0"/>
                    <a:cs typeface="Arial" pitchFamily="34" charset="0"/>
                  </a:defRPr>
                </a:pPr>
                <a:endParaRPr lang="en-US"/>
              </a:p>
            </c:txPr>
            <c:showVal val="1"/>
          </c:dLbls>
          <c:cat>
            <c:strRef>
              <c:f>Sheet1!$A$2:$A$4</c:f>
              <c:strCache>
                <c:ptCount val="3"/>
                <c:pt idx="0">
                  <c:v>فلسطين</c:v>
                </c:pt>
                <c:pt idx="1">
                  <c:v>الضفة الغربية</c:v>
                </c:pt>
                <c:pt idx="2">
                  <c:v>قطاع غزة</c:v>
                </c:pt>
              </c:strCache>
            </c:strRef>
          </c:cat>
          <c:val>
            <c:numRef>
              <c:f>Sheet1!$D$2:$D$4</c:f>
              <c:numCache>
                <c:formatCode>General</c:formatCode>
                <c:ptCount val="3"/>
                <c:pt idx="0">
                  <c:v>6.1000000000000005</c:v>
                </c:pt>
                <c:pt idx="1">
                  <c:v>2.2999999999999972</c:v>
                </c:pt>
                <c:pt idx="2">
                  <c:v>13.400000000000002</c:v>
                </c:pt>
              </c:numCache>
            </c:numRef>
          </c:val>
        </c:ser>
        <c:dLbls>
          <c:showVal val="1"/>
        </c:dLbls>
        <c:axId val="135586176"/>
        <c:axId val="135587712"/>
      </c:barChart>
      <c:catAx>
        <c:axId val="135586176"/>
        <c:scaling>
          <c:orientation val="minMax"/>
        </c:scaling>
        <c:axPos val="b"/>
        <c:numFmt formatCode="General" sourceLinked="1"/>
        <c:tickLblPos val="nextTo"/>
        <c:txPr>
          <a:bodyPr/>
          <a:lstStyle/>
          <a:p>
            <a:pPr>
              <a:defRPr sz="900">
                <a:latin typeface="Arial" pitchFamily="34" charset="0"/>
                <a:cs typeface="Arial" pitchFamily="34" charset="0"/>
              </a:defRPr>
            </a:pPr>
            <a:endParaRPr lang="en-US"/>
          </a:p>
        </c:txPr>
        <c:crossAx val="135587712"/>
        <c:crosses val="autoZero"/>
        <c:auto val="1"/>
        <c:lblAlgn val="ctr"/>
        <c:lblOffset val="100"/>
      </c:catAx>
      <c:valAx>
        <c:axId val="135587712"/>
        <c:scaling>
          <c:orientation val="minMax"/>
        </c:scaling>
        <c:axPos val="l"/>
        <c:numFmt formatCode="General" sourceLinked="1"/>
        <c:tickLblPos val="nextTo"/>
        <c:txPr>
          <a:bodyPr/>
          <a:lstStyle/>
          <a:p>
            <a:pPr>
              <a:defRPr sz="900">
                <a:latin typeface="Arial" pitchFamily="34" charset="0"/>
                <a:cs typeface="Arial" pitchFamily="34" charset="0"/>
              </a:defRPr>
            </a:pPr>
            <a:endParaRPr lang="en-US"/>
          </a:p>
        </c:txPr>
        <c:crossAx val="135586176"/>
        <c:crosses val="autoZero"/>
        <c:crossBetween val="between"/>
      </c:valAx>
    </c:plotArea>
    <c:plotVisOnly val="1"/>
    <c:dispBlanksAs val="gap"/>
  </c:chart>
  <c:spPr>
    <a:ln>
      <a:noFill/>
    </a:ln>
  </c:sp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en-GB"/>
  <c:chart>
    <c:autoTitleDeleted val="1"/>
    <c:view3D>
      <c:rotX val="30"/>
      <c:perspective val="30"/>
    </c:view3D>
    <c:plotArea>
      <c:layout>
        <c:manualLayout>
          <c:layoutTarget val="inner"/>
          <c:xMode val="edge"/>
          <c:yMode val="edge"/>
          <c:x val="7.3048679947082903E-2"/>
          <c:y val="0.123535185904453"/>
          <c:w val="0.77140007753700046"/>
          <c:h val="0.73515341972388371"/>
        </c:manualLayout>
      </c:layout>
      <c:pie3DChart>
        <c:varyColors val="1"/>
        <c:ser>
          <c:idx val="0"/>
          <c:order val="0"/>
          <c:tx>
            <c:strRef>
              <c:f>Sheet1!$B$1</c:f>
              <c:strCache>
                <c:ptCount val="1"/>
                <c:pt idx="0">
                  <c:v>Sales</c:v>
                </c:pt>
              </c:strCache>
            </c:strRef>
          </c:tx>
          <c:explosion val="25"/>
          <c:dLbls>
            <c:dLbl>
              <c:idx val="0"/>
              <c:layout>
                <c:manualLayout>
                  <c:x val="0.2222231675518147"/>
                  <c:y val="-0.13842671499970788"/>
                </c:manualLayout>
              </c:layout>
              <c:dLblPos val="bestFit"/>
              <c:showCatName val="1"/>
              <c:showPercent val="1"/>
              <c:separator>
</c:separator>
            </c:dLbl>
            <c:dLbl>
              <c:idx val="1"/>
              <c:layout>
                <c:manualLayout>
                  <c:x val="-0.16494681921889678"/>
                  <c:y val="2.0187336896848668E-2"/>
                </c:manualLayout>
              </c:layout>
              <c:dLblPos val="bestFit"/>
              <c:showCatName val="1"/>
              <c:showPercent val="1"/>
              <c:separator>
</c:separator>
            </c:dLbl>
            <c:numFmt formatCode="0.0%" sourceLinked="0"/>
            <c:txPr>
              <a:bodyPr/>
              <a:lstStyle/>
              <a:p>
                <a:pPr>
                  <a:defRPr sz="900">
                    <a:latin typeface="Arial" pitchFamily="34" charset="0"/>
                    <a:cs typeface="Arial" pitchFamily="34" charset="0"/>
                  </a:defRPr>
                </a:pPr>
                <a:endParaRPr lang="en-US"/>
              </a:p>
            </c:txPr>
            <c:showCatName val="1"/>
            <c:showPercent val="1"/>
            <c:separator>
</c:separator>
            <c:showLeaderLines val="1"/>
          </c:dLbls>
          <c:cat>
            <c:strRef>
              <c:f>Sheet1!$A$2:$A$3</c:f>
              <c:strCache>
                <c:ptCount val="2"/>
                <c:pt idx="0">
                  <c:v>ذكر</c:v>
                </c:pt>
                <c:pt idx="1">
                  <c:v>انثى</c:v>
                </c:pt>
              </c:strCache>
            </c:strRef>
          </c:cat>
          <c:val>
            <c:numRef>
              <c:f>Sheet1!$B$2:$B$3</c:f>
              <c:numCache>
                <c:formatCode>General</c:formatCode>
                <c:ptCount val="2"/>
                <c:pt idx="0">
                  <c:v>91.1</c:v>
                </c:pt>
                <c:pt idx="1">
                  <c:v>8.9</c:v>
                </c:pt>
              </c:numCache>
            </c:numRef>
          </c:val>
        </c:ser>
        <c:dLbls>
          <c:showVal val="1"/>
        </c:dLbls>
      </c:pie3DChart>
      <c:spPr>
        <a:noFill/>
        <a:ln w="25407">
          <a:noFill/>
        </a:ln>
      </c:spPr>
    </c:plotArea>
    <c:plotVisOnly val="1"/>
    <c:dispBlanksAs val="zero"/>
  </c:chart>
  <c:spPr>
    <a:noFill/>
    <a:ln>
      <a:noFill/>
    </a:ln>
  </c:spPr>
  <c:txPr>
    <a:bodyPr/>
    <a:lstStyle/>
    <a:p>
      <a:pPr>
        <a:defRPr sz="900"/>
      </a:pPr>
      <a:endParaRPr lang="en-US"/>
    </a:p>
  </c:txPr>
  <c:externalData r:id="rId2"/>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8.4844273468946727E-2"/>
          <c:y val="0.21094951366373321"/>
          <c:w val="0.88545553825998091"/>
          <c:h val="0.66823933448996864"/>
        </c:manualLayout>
      </c:layout>
      <c:barChart>
        <c:barDir val="col"/>
        <c:grouping val="clustered"/>
        <c:ser>
          <c:idx val="0"/>
          <c:order val="0"/>
          <c:tx>
            <c:strRef>
              <c:f>Sheet1!$B$1</c:f>
              <c:strCache>
                <c:ptCount val="1"/>
                <c:pt idx="0">
                  <c:v>اليوم أفضل بكثير</c:v>
                </c:pt>
              </c:strCache>
            </c:strRef>
          </c:tx>
          <c:dLbls>
            <c:txPr>
              <a:bodyPr/>
              <a:lstStyle/>
              <a:p>
                <a:pPr>
                  <a:defRPr>
                    <a:latin typeface="Arial" pitchFamily="34" charset="0"/>
                    <a:cs typeface="Arial" pitchFamily="34" charset="0"/>
                  </a:defRPr>
                </a:pPr>
                <a:endParaRPr lang="en-US"/>
              </a:p>
            </c:txPr>
            <c:showVal val="1"/>
          </c:dLbls>
          <c:cat>
            <c:strRef>
              <c:f>Sheet1!$A$2:$A$4</c:f>
              <c:strCache>
                <c:ptCount val="2"/>
                <c:pt idx="0">
                  <c:v>الضفة الغربية</c:v>
                </c:pt>
                <c:pt idx="1">
                  <c:v>قطاع غزة</c:v>
                </c:pt>
              </c:strCache>
            </c:strRef>
          </c:cat>
          <c:val>
            <c:numRef>
              <c:f>Sheet1!$B$2:$B$4</c:f>
              <c:numCache>
                <c:formatCode>0.0</c:formatCode>
                <c:ptCount val="2"/>
                <c:pt idx="0">
                  <c:v>5.0999999999999996</c:v>
                </c:pt>
                <c:pt idx="1">
                  <c:v>0.4</c:v>
                </c:pt>
              </c:numCache>
            </c:numRef>
          </c:val>
        </c:ser>
        <c:ser>
          <c:idx val="1"/>
          <c:order val="1"/>
          <c:tx>
            <c:strRef>
              <c:f>Sheet1!$C$1</c:f>
              <c:strCache>
                <c:ptCount val="1"/>
                <c:pt idx="0">
                  <c:v>اليوم أفضل الى حد ما</c:v>
                </c:pt>
              </c:strCache>
            </c:strRef>
          </c:tx>
          <c:dLbls>
            <c:txPr>
              <a:bodyPr/>
              <a:lstStyle/>
              <a:p>
                <a:pPr>
                  <a:defRPr>
                    <a:latin typeface="Arial" pitchFamily="34" charset="0"/>
                    <a:cs typeface="Arial" pitchFamily="34" charset="0"/>
                  </a:defRPr>
                </a:pPr>
                <a:endParaRPr lang="en-US"/>
              </a:p>
            </c:txPr>
            <c:showVal val="1"/>
          </c:dLbls>
          <c:cat>
            <c:strRef>
              <c:f>Sheet1!$A$2:$A$4</c:f>
              <c:strCache>
                <c:ptCount val="2"/>
                <c:pt idx="0">
                  <c:v>الضفة الغربية</c:v>
                </c:pt>
                <c:pt idx="1">
                  <c:v>قطاع غزة</c:v>
                </c:pt>
              </c:strCache>
            </c:strRef>
          </c:cat>
          <c:val>
            <c:numRef>
              <c:f>Sheet1!$C$2:$C$4</c:f>
              <c:numCache>
                <c:formatCode>0.0</c:formatCode>
                <c:ptCount val="2"/>
                <c:pt idx="0">
                  <c:v>11.1</c:v>
                </c:pt>
                <c:pt idx="1">
                  <c:v>4.9000000000000004</c:v>
                </c:pt>
              </c:numCache>
            </c:numRef>
          </c:val>
        </c:ser>
        <c:ser>
          <c:idx val="2"/>
          <c:order val="2"/>
          <c:tx>
            <c:strRef>
              <c:f>Sheet1!$D$1</c:f>
              <c:strCache>
                <c:ptCount val="1"/>
                <c:pt idx="0">
                  <c:v>تقريبا نفس الشيء/ لم يطرأ تغير يذكر</c:v>
                </c:pt>
              </c:strCache>
            </c:strRef>
          </c:tx>
          <c:cat>
            <c:strRef>
              <c:f>Sheet1!$A$2:$A$4</c:f>
              <c:strCache>
                <c:ptCount val="2"/>
                <c:pt idx="0">
                  <c:v>الضفة الغربية</c:v>
                </c:pt>
                <c:pt idx="1">
                  <c:v>قطاع غزة</c:v>
                </c:pt>
              </c:strCache>
            </c:strRef>
          </c:cat>
          <c:val>
            <c:numRef>
              <c:f>Sheet1!$D$2:$D$4</c:f>
              <c:numCache>
                <c:formatCode>0.0</c:formatCode>
                <c:ptCount val="2"/>
                <c:pt idx="0">
                  <c:v>58.6</c:v>
                </c:pt>
                <c:pt idx="1">
                  <c:v>29.5</c:v>
                </c:pt>
              </c:numCache>
            </c:numRef>
          </c:val>
        </c:ser>
        <c:ser>
          <c:idx val="3"/>
          <c:order val="3"/>
          <c:tx>
            <c:strRef>
              <c:f>Sheet1!$E$1</c:f>
              <c:strCache>
                <c:ptCount val="1"/>
                <c:pt idx="0">
                  <c:v>اليوم أسوأ الى حد ما</c:v>
                </c:pt>
              </c:strCache>
            </c:strRef>
          </c:tx>
          <c:dLbls>
            <c:txPr>
              <a:bodyPr/>
              <a:lstStyle/>
              <a:p>
                <a:pPr>
                  <a:defRPr>
                    <a:latin typeface="Arial" pitchFamily="34" charset="0"/>
                    <a:cs typeface="Arial" pitchFamily="34" charset="0"/>
                  </a:defRPr>
                </a:pPr>
                <a:endParaRPr lang="en-US"/>
              </a:p>
            </c:txPr>
            <c:showVal val="1"/>
          </c:dLbls>
          <c:cat>
            <c:strRef>
              <c:f>Sheet1!$A$2:$A$4</c:f>
              <c:strCache>
                <c:ptCount val="2"/>
                <c:pt idx="0">
                  <c:v>الضفة الغربية</c:v>
                </c:pt>
                <c:pt idx="1">
                  <c:v>قطاع غزة</c:v>
                </c:pt>
              </c:strCache>
            </c:strRef>
          </c:cat>
          <c:val>
            <c:numRef>
              <c:f>Sheet1!$E$2:$E$4</c:f>
              <c:numCache>
                <c:formatCode>0.0</c:formatCode>
                <c:ptCount val="2"/>
                <c:pt idx="0">
                  <c:v>21.4</c:v>
                </c:pt>
                <c:pt idx="1">
                  <c:v>36</c:v>
                </c:pt>
              </c:numCache>
            </c:numRef>
          </c:val>
        </c:ser>
        <c:ser>
          <c:idx val="4"/>
          <c:order val="4"/>
          <c:tx>
            <c:strRef>
              <c:f>Sheet1!$F$1</c:f>
              <c:strCache>
                <c:ptCount val="1"/>
                <c:pt idx="0">
                  <c:v>اليوم أسوأ بكثير</c:v>
                </c:pt>
              </c:strCache>
            </c:strRef>
          </c:tx>
          <c:cat>
            <c:strRef>
              <c:f>Sheet1!$A$2:$A$4</c:f>
              <c:strCache>
                <c:ptCount val="2"/>
                <c:pt idx="0">
                  <c:v>الضفة الغربية</c:v>
                </c:pt>
                <c:pt idx="1">
                  <c:v>قطاع غزة</c:v>
                </c:pt>
              </c:strCache>
            </c:strRef>
          </c:cat>
          <c:val>
            <c:numRef>
              <c:f>Sheet1!$F$2:$F$4</c:f>
              <c:numCache>
                <c:formatCode>0.0</c:formatCode>
                <c:ptCount val="2"/>
                <c:pt idx="0">
                  <c:v>3.7</c:v>
                </c:pt>
                <c:pt idx="1">
                  <c:v>29.1</c:v>
                </c:pt>
              </c:numCache>
            </c:numRef>
          </c:val>
        </c:ser>
        <c:ser>
          <c:idx val="5"/>
          <c:order val="5"/>
          <c:tx>
            <c:strRef>
              <c:f>Sheet1!$G$1</c:f>
              <c:strCache>
                <c:ptCount val="1"/>
                <c:pt idx="0">
                  <c:v>لا أعرف</c:v>
                </c:pt>
              </c:strCache>
            </c:strRef>
          </c:tx>
          <c:cat>
            <c:strRef>
              <c:f>Sheet1!$A$2:$A$4</c:f>
              <c:strCache>
                <c:ptCount val="2"/>
                <c:pt idx="0">
                  <c:v>الضفة الغربية</c:v>
                </c:pt>
                <c:pt idx="1">
                  <c:v>قطاع غزة</c:v>
                </c:pt>
              </c:strCache>
            </c:strRef>
          </c:cat>
          <c:val>
            <c:numRef>
              <c:f>Sheet1!$G$2:$G$4</c:f>
              <c:numCache>
                <c:formatCode>0.0</c:formatCode>
                <c:ptCount val="2"/>
                <c:pt idx="0">
                  <c:v>0.1</c:v>
                </c:pt>
                <c:pt idx="1">
                  <c:v>0.1</c:v>
                </c:pt>
              </c:numCache>
            </c:numRef>
          </c:val>
        </c:ser>
        <c:dLbls>
          <c:showVal val="1"/>
        </c:dLbls>
        <c:axId val="135738112"/>
        <c:axId val="135739648"/>
      </c:barChart>
      <c:catAx>
        <c:axId val="135738112"/>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35739648"/>
        <c:crosses val="autoZero"/>
        <c:auto val="1"/>
        <c:lblAlgn val="ctr"/>
        <c:lblOffset val="100"/>
      </c:catAx>
      <c:valAx>
        <c:axId val="135739648"/>
        <c:scaling>
          <c:orientation val="minMax"/>
          <c:max val="60"/>
        </c:scaling>
        <c:axPos val="l"/>
        <c:numFmt formatCode="0.0" sourceLinked="1"/>
        <c:tickLblPos val="nextTo"/>
        <c:txPr>
          <a:bodyPr/>
          <a:lstStyle/>
          <a:p>
            <a:pPr>
              <a:defRPr>
                <a:latin typeface="Arial" pitchFamily="34" charset="0"/>
                <a:cs typeface="Arial" pitchFamily="34" charset="0"/>
              </a:defRPr>
            </a:pPr>
            <a:endParaRPr lang="en-US"/>
          </a:p>
        </c:txPr>
        <c:crossAx val="135738112"/>
        <c:crosses val="autoZero"/>
        <c:crossBetween val="between"/>
      </c:valAx>
    </c:plotArea>
    <c:legend>
      <c:legendPos val="r"/>
      <c:layout>
        <c:manualLayout>
          <c:xMode val="edge"/>
          <c:yMode val="edge"/>
          <c:x val="0.45887445887446215"/>
          <c:y val="2.9560033809333149E-2"/>
          <c:w val="0.52164502164502591"/>
          <c:h val="0.2437987454957978"/>
        </c:manualLayout>
      </c:layout>
      <c:spPr>
        <a:ln>
          <a:solidFill>
            <a:sysClr val="windowText" lastClr="000000">
              <a:tint val="75000"/>
              <a:shade val="95000"/>
              <a:satMod val="105000"/>
            </a:sysClr>
          </a:solidFill>
        </a:ln>
      </c:spPr>
      <c:txPr>
        <a:bodyPr/>
        <a:lstStyle/>
        <a:p>
          <a:pPr rtl="1">
            <a:defRPr>
              <a:latin typeface="Arial" pitchFamily="34" charset="0"/>
              <a:cs typeface="Arial" pitchFamily="34" charset="0"/>
            </a:defRPr>
          </a:pPr>
          <a:endParaRPr lang="en-US"/>
        </a:p>
      </c:txPr>
    </c:legend>
    <c:plotVisOnly val="1"/>
    <c:dispBlanksAs val="gap"/>
  </c:chart>
  <c:spPr>
    <a:noFill/>
    <a:ln>
      <a:noFill/>
    </a:ln>
  </c:spPr>
  <c:txPr>
    <a:bodyPr/>
    <a:lstStyle/>
    <a:p>
      <a:pPr>
        <a:defRPr sz="900"/>
      </a:pPr>
      <a:endParaRPr lang="en-US"/>
    </a:p>
  </c:txPr>
  <c:externalData r:id="rId2"/>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8.4844273468946727E-2"/>
          <c:y val="0.13488214971944973"/>
          <c:w val="0.88545553825998091"/>
          <c:h val="0.76758487156319311"/>
        </c:manualLayout>
      </c:layout>
      <c:barChart>
        <c:barDir val="col"/>
        <c:grouping val="clustered"/>
        <c:ser>
          <c:idx val="0"/>
          <c:order val="0"/>
          <c:tx>
            <c:strRef>
              <c:f>Sheet1!$B$1</c:f>
              <c:strCache>
                <c:ptCount val="1"/>
                <c:pt idx="0">
                  <c:v>غنية (جيدة)</c:v>
                </c:pt>
              </c:strCache>
            </c:strRef>
          </c:tx>
          <c:dLbls>
            <c:txPr>
              <a:bodyPr/>
              <a:lstStyle/>
              <a:p>
                <a:pPr>
                  <a:defRPr>
                    <a:latin typeface="Arial" pitchFamily="34" charset="0"/>
                    <a:cs typeface="Arial" pitchFamily="34" charset="0"/>
                  </a:defRPr>
                </a:pPr>
                <a:endParaRPr lang="en-US"/>
              </a:p>
            </c:txPr>
            <c:showVal val="1"/>
          </c:dLbls>
          <c:cat>
            <c:strRef>
              <c:f>Sheet1!$A$2:$A$4</c:f>
              <c:strCache>
                <c:ptCount val="2"/>
                <c:pt idx="0">
                  <c:v>الضفة الغربية</c:v>
                </c:pt>
                <c:pt idx="1">
                  <c:v>قطاع غزة</c:v>
                </c:pt>
              </c:strCache>
            </c:strRef>
          </c:cat>
          <c:val>
            <c:numRef>
              <c:f>Sheet1!$B$2:$B$4</c:f>
              <c:numCache>
                <c:formatCode>General</c:formatCode>
                <c:ptCount val="2"/>
                <c:pt idx="0" formatCode="0.0">
                  <c:v>3.5</c:v>
                </c:pt>
                <c:pt idx="1">
                  <c:v>2.2000000000000002</c:v>
                </c:pt>
              </c:numCache>
            </c:numRef>
          </c:val>
        </c:ser>
        <c:ser>
          <c:idx val="1"/>
          <c:order val="1"/>
          <c:tx>
            <c:strRef>
              <c:f>Sheet1!$C$1</c:f>
              <c:strCache>
                <c:ptCount val="1"/>
                <c:pt idx="0">
                  <c:v>متوسطة</c:v>
                </c:pt>
              </c:strCache>
            </c:strRef>
          </c:tx>
          <c:dLbls>
            <c:txPr>
              <a:bodyPr/>
              <a:lstStyle/>
              <a:p>
                <a:pPr>
                  <a:defRPr>
                    <a:latin typeface="Arial" pitchFamily="34" charset="0"/>
                    <a:cs typeface="Arial" pitchFamily="34" charset="0"/>
                  </a:defRPr>
                </a:pPr>
                <a:endParaRPr lang="en-US"/>
              </a:p>
            </c:txPr>
            <c:showVal val="1"/>
          </c:dLbls>
          <c:cat>
            <c:strRef>
              <c:f>Sheet1!$A$2:$A$4</c:f>
              <c:strCache>
                <c:ptCount val="2"/>
                <c:pt idx="0">
                  <c:v>الضفة الغربية</c:v>
                </c:pt>
                <c:pt idx="1">
                  <c:v>قطاع غزة</c:v>
                </c:pt>
              </c:strCache>
            </c:strRef>
          </c:cat>
          <c:val>
            <c:numRef>
              <c:f>Sheet1!$C$2:$C$4</c:f>
              <c:numCache>
                <c:formatCode>General</c:formatCode>
                <c:ptCount val="2"/>
                <c:pt idx="0" formatCode="0.0">
                  <c:v>83.7</c:v>
                </c:pt>
                <c:pt idx="1">
                  <c:v>59.4</c:v>
                </c:pt>
              </c:numCache>
            </c:numRef>
          </c:val>
        </c:ser>
        <c:ser>
          <c:idx val="2"/>
          <c:order val="2"/>
          <c:tx>
            <c:strRef>
              <c:f>Sheet1!$D$1</c:f>
              <c:strCache>
                <c:ptCount val="1"/>
                <c:pt idx="0">
                  <c:v>فقيرة</c:v>
                </c:pt>
              </c:strCache>
            </c:strRef>
          </c:tx>
          <c:dLbls>
            <c:txPr>
              <a:bodyPr/>
              <a:lstStyle/>
              <a:p>
                <a:pPr>
                  <a:defRPr>
                    <a:latin typeface="Arial" pitchFamily="34" charset="0"/>
                    <a:cs typeface="Arial" pitchFamily="34" charset="0"/>
                  </a:defRPr>
                </a:pPr>
                <a:endParaRPr lang="en-US"/>
              </a:p>
            </c:txPr>
            <c:showVal val="1"/>
          </c:dLbls>
          <c:cat>
            <c:strRef>
              <c:f>Sheet1!$A$2:$A$4</c:f>
              <c:strCache>
                <c:ptCount val="2"/>
                <c:pt idx="0">
                  <c:v>الضفة الغربية</c:v>
                </c:pt>
                <c:pt idx="1">
                  <c:v>قطاع غزة</c:v>
                </c:pt>
              </c:strCache>
            </c:strRef>
          </c:cat>
          <c:val>
            <c:numRef>
              <c:f>Sheet1!$D$2:$D$4</c:f>
              <c:numCache>
                <c:formatCode>General</c:formatCode>
                <c:ptCount val="2"/>
                <c:pt idx="0" formatCode="0.0">
                  <c:v>10.5</c:v>
                </c:pt>
                <c:pt idx="1">
                  <c:v>28.2</c:v>
                </c:pt>
              </c:numCache>
            </c:numRef>
          </c:val>
        </c:ser>
        <c:ser>
          <c:idx val="3"/>
          <c:order val="3"/>
          <c:tx>
            <c:strRef>
              <c:f>Sheet1!$E$1</c:f>
              <c:strCache>
                <c:ptCount val="1"/>
                <c:pt idx="0">
                  <c:v>فقيرة جدا</c:v>
                </c:pt>
              </c:strCache>
            </c:strRef>
          </c:tx>
          <c:cat>
            <c:strRef>
              <c:f>Sheet1!$A$2:$A$4</c:f>
              <c:strCache>
                <c:ptCount val="2"/>
                <c:pt idx="0">
                  <c:v>الضفة الغربية</c:v>
                </c:pt>
                <c:pt idx="1">
                  <c:v>قطاع غزة</c:v>
                </c:pt>
              </c:strCache>
            </c:strRef>
          </c:cat>
          <c:val>
            <c:numRef>
              <c:f>Sheet1!$E$2:$E$4</c:f>
              <c:numCache>
                <c:formatCode>General</c:formatCode>
                <c:ptCount val="2"/>
                <c:pt idx="0" formatCode="0.0">
                  <c:v>2.2999999999999998</c:v>
                </c:pt>
                <c:pt idx="1">
                  <c:v>10.200000000000001</c:v>
                </c:pt>
              </c:numCache>
            </c:numRef>
          </c:val>
        </c:ser>
        <c:dLbls>
          <c:showVal val="1"/>
        </c:dLbls>
        <c:axId val="135779840"/>
        <c:axId val="135781376"/>
      </c:barChart>
      <c:catAx>
        <c:axId val="135779840"/>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35781376"/>
        <c:crosses val="autoZero"/>
        <c:auto val="1"/>
        <c:lblAlgn val="ctr"/>
        <c:lblOffset val="100"/>
      </c:catAx>
      <c:valAx>
        <c:axId val="135781376"/>
        <c:scaling>
          <c:orientation val="minMax"/>
        </c:scaling>
        <c:axPos val="l"/>
        <c:numFmt formatCode="0.0" sourceLinked="1"/>
        <c:tickLblPos val="nextTo"/>
        <c:txPr>
          <a:bodyPr/>
          <a:lstStyle/>
          <a:p>
            <a:pPr>
              <a:defRPr>
                <a:latin typeface="Arial" pitchFamily="34" charset="0"/>
                <a:cs typeface="Arial" pitchFamily="34" charset="0"/>
              </a:defRPr>
            </a:pPr>
            <a:endParaRPr lang="en-US"/>
          </a:p>
        </c:txPr>
        <c:crossAx val="135779840"/>
        <c:crosses val="autoZero"/>
        <c:crossBetween val="between"/>
      </c:valAx>
    </c:plotArea>
    <c:legend>
      <c:legendPos val="r"/>
      <c:legendEntry>
        <c:idx val="1"/>
        <c:txPr>
          <a:bodyPr/>
          <a:lstStyle/>
          <a:p>
            <a:pPr>
              <a:defRPr>
                <a:latin typeface="Arial" pitchFamily="34" charset="0"/>
                <a:cs typeface="Arial" pitchFamily="34" charset="0"/>
              </a:defRPr>
            </a:pPr>
            <a:endParaRPr lang="en-US"/>
          </a:p>
        </c:txPr>
      </c:legendEntry>
      <c:layout>
        <c:manualLayout>
          <c:xMode val="edge"/>
          <c:yMode val="edge"/>
          <c:x val="0.34513745681956143"/>
          <c:y val="3.1152071900103401E-2"/>
          <c:w val="0.62957520492966668"/>
          <c:h val="0.12176444347619465"/>
        </c:manualLayout>
      </c:layout>
      <c:spPr>
        <a:ln>
          <a:solidFill>
            <a:sysClr val="windowText" lastClr="000000">
              <a:tint val="75000"/>
              <a:shade val="95000"/>
              <a:satMod val="105000"/>
            </a:sysClr>
          </a:solidFill>
        </a:ln>
      </c:spPr>
      <c:txPr>
        <a:bodyPr/>
        <a:lstStyle/>
        <a:p>
          <a:pPr>
            <a:defRPr>
              <a:latin typeface="Simplified Arabic" pitchFamily="18" charset="-78"/>
              <a:cs typeface="Simplified Arabic" pitchFamily="18" charset="-78"/>
            </a:defRPr>
          </a:pPr>
          <a:endParaRPr lang="en-US"/>
        </a:p>
      </c:txPr>
    </c:legend>
    <c:plotVisOnly val="1"/>
    <c:dispBlanksAs val="gap"/>
  </c:chart>
  <c:spPr>
    <a:noFill/>
    <a:ln>
      <a:noFill/>
    </a:ln>
  </c:spPr>
  <c:txPr>
    <a:bodyPr/>
    <a:lstStyle/>
    <a:p>
      <a:pPr>
        <a:defRPr sz="900"/>
      </a:pPr>
      <a:endParaRPr lang="en-US"/>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4.9526989426822834E-2"/>
          <c:y val="0.12947865351204341"/>
          <c:w val="0.95047301057318534"/>
          <c:h val="0.76613443187151364"/>
        </c:manualLayout>
      </c:layout>
      <c:barChart>
        <c:barDir val="col"/>
        <c:grouping val="clustered"/>
        <c:ser>
          <c:idx val="0"/>
          <c:order val="0"/>
          <c:tx>
            <c:strRef>
              <c:f>Sheet1!$B$1</c:f>
              <c:strCache>
                <c:ptCount val="1"/>
                <c:pt idx="0">
                  <c:v>فلسطين</c:v>
                </c:pt>
              </c:strCache>
            </c:strRef>
          </c:tx>
          <c:dLbls>
            <c:dLbl>
              <c:idx val="0"/>
              <c:layout>
                <c:manualLayout>
                  <c:x val="-1.3355592654424039E-2"/>
                  <c:y val="5.0890585241730882E-3"/>
                </c:manualLayout>
              </c:layout>
              <c:dLblPos val="outEnd"/>
              <c:showVal val="1"/>
            </c:dLbl>
            <c:dLbl>
              <c:idx val="1"/>
              <c:layout>
                <c:manualLayout>
                  <c:x val="-1.5581524763494824E-2"/>
                  <c:y val="1.0178117048346057E-2"/>
                </c:manualLayout>
              </c:layout>
              <c:dLblPos val="outEnd"/>
              <c:showVal val="1"/>
            </c:dLbl>
            <c:dLbl>
              <c:idx val="2"/>
              <c:layout>
                <c:manualLayout>
                  <c:x val="-1.3355592654424039E-2"/>
                  <c:y val="-1.0178117048346057E-2"/>
                </c:manualLayout>
              </c:layout>
              <c:dLblPos val="outEnd"/>
              <c:showVal val="1"/>
            </c:dLbl>
            <c:dLbl>
              <c:idx val="3"/>
              <c:layout>
                <c:manualLayout>
                  <c:x val="-8.9037284362827526E-3"/>
                  <c:y val="-9.3298328486258038E-17"/>
                </c:manualLayout>
              </c:layout>
              <c:dLblPos val="outEnd"/>
              <c:showVal val="1"/>
            </c:dLbl>
            <c:txPr>
              <a:bodyPr rot="0" vert="horz"/>
              <a:lstStyle/>
              <a:p>
                <a:pPr>
                  <a:defRPr sz="800"/>
                </a:pPr>
                <a:endParaRPr lang="en-US"/>
              </a:p>
            </c:txPr>
            <c:dLblPos val="outEnd"/>
            <c:showVal val="1"/>
          </c:dLbls>
          <c:cat>
            <c:strRef>
              <c:f>Sheet1!$A$2:$A$10</c:f>
              <c:strCache>
                <c:ptCount val="9"/>
                <c:pt idx="0">
                  <c:v>لا يوجد</c:v>
                </c:pt>
                <c:pt idx="1">
                  <c:v>حكومي فقط</c:v>
                </c:pt>
                <c:pt idx="2">
                  <c:v>وكالة فقط</c:v>
                </c:pt>
                <c:pt idx="3">
                  <c:v>خاص فقط</c:v>
                </c:pt>
                <c:pt idx="4">
                  <c:v>حكومي ووكالة</c:v>
                </c:pt>
                <c:pt idx="5">
                  <c:v>حكومي وخاص</c:v>
                </c:pt>
                <c:pt idx="6">
                  <c:v>وكالة وخاص</c:v>
                </c:pt>
                <c:pt idx="7">
                  <c:v>إسرائيلي</c:v>
                </c:pt>
                <c:pt idx="8">
                  <c:v>أخرى</c:v>
                </c:pt>
              </c:strCache>
            </c:strRef>
          </c:cat>
          <c:val>
            <c:numRef>
              <c:f>Sheet1!$B$2:$B$10</c:f>
              <c:numCache>
                <c:formatCode>0.0</c:formatCode>
                <c:ptCount val="9"/>
                <c:pt idx="0">
                  <c:v>17.8</c:v>
                </c:pt>
                <c:pt idx="1">
                  <c:v>36.800000000000004</c:v>
                </c:pt>
                <c:pt idx="2">
                  <c:v>12</c:v>
                </c:pt>
                <c:pt idx="3">
                  <c:v>1.4</c:v>
                </c:pt>
                <c:pt idx="4">
                  <c:v>25.8</c:v>
                </c:pt>
                <c:pt idx="5">
                  <c:v>0.30000000000000032</c:v>
                </c:pt>
                <c:pt idx="6">
                  <c:v>0.5</c:v>
                </c:pt>
                <c:pt idx="7">
                  <c:v>4.9000000000000004</c:v>
                </c:pt>
                <c:pt idx="8">
                  <c:v>0.5</c:v>
                </c:pt>
              </c:numCache>
            </c:numRef>
          </c:val>
        </c:ser>
        <c:ser>
          <c:idx val="1"/>
          <c:order val="1"/>
          <c:tx>
            <c:strRef>
              <c:f>Sheet1!$C$1</c:f>
              <c:strCache>
                <c:ptCount val="1"/>
                <c:pt idx="0">
                  <c:v>الضفة الغربية</c:v>
                </c:pt>
              </c:strCache>
            </c:strRef>
          </c:tx>
          <c:dLbls>
            <c:dLbl>
              <c:idx val="3"/>
              <c:layout>
                <c:manualLayout>
                  <c:x val="-4.4518642181413494E-3"/>
                  <c:y val="-3.0534351145038063E-2"/>
                </c:manualLayout>
              </c:layout>
              <c:showVal val="1"/>
            </c:dLbl>
            <c:dLbl>
              <c:idx val="5"/>
              <c:layout>
                <c:manualLayout>
                  <c:x val="0"/>
                  <c:y val="-4.5801526717557342E-2"/>
                </c:manualLayout>
              </c:layout>
              <c:showVal val="1"/>
            </c:dLbl>
            <c:dLbl>
              <c:idx val="6"/>
              <c:layout>
                <c:manualLayout>
                  <c:x val="-8.1616567824371454E-17"/>
                  <c:y val="-3.5623409669211292E-2"/>
                </c:manualLayout>
              </c:layout>
              <c:showVal val="1"/>
            </c:dLbl>
            <c:dLbl>
              <c:idx val="8"/>
              <c:layout>
                <c:manualLayout>
                  <c:x val="2.2637238256932903E-3"/>
                  <c:y val="-3.5623409669211195E-2"/>
                </c:manualLayout>
              </c:layout>
              <c:showVal val="1"/>
            </c:dLbl>
            <c:txPr>
              <a:bodyPr rot="0" vert="horz"/>
              <a:lstStyle/>
              <a:p>
                <a:pPr>
                  <a:defRPr sz="800"/>
                </a:pPr>
                <a:endParaRPr lang="en-US"/>
              </a:p>
            </c:txPr>
            <c:showVal val="1"/>
          </c:dLbls>
          <c:cat>
            <c:strRef>
              <c:f>Sheet1!$A$2:$A$10</c:f>
              <c:strCache>
                <c:ptCount val="9"/>
                <c:pt idx="0">
                  <c:v>لا يوجد</c:v>
                </c:pt>
                <c:pt idx="1">
                  <c:v>حكومي فقط</c:v>
                </c:pt>
                <c:pt idx="2">
                  <c:v>وكالة فقط</c:v>
                </c:pt>
                <c:pt idx="3">
                  <c:v>خاص فقط</c:v>
                </c:pt>
                <c:pt idx="4">
                  <c:v>حكومي ووكالة</c:v>
                </c:pt>
                <c:pt idx="5">
                  <c:v>حكومي وخاص</c:v>
                </c:pt>
                <c:pt idx="6">
                  <c:v>وكالة وخاص</c:v>
                </c:pt>
                <c:pt idx="7">
                  <c:v>إسرائيلي</c:v>
                </c:pt>
                <c:pt idx="8">
                  <c:v>أخرى</c:v>
                </c:pt>
              </c:strCache>
            </c:strRef>
          </c:cat>
          <c:val>
            <c:numRef>
              <c:f>Sheet1!$C$2:$C$10</c:f>
              <c:numCache>
                <c:formatCode>0.0</c:formatCode>
                <c:ptCount val="9"/>
                <c:pt idx="0">
                  <c:v>25.6</c:v>
                </c:pt>
                <c:pt idx="1">
                  <c:v>41.9</c:v>
                </c:pt>
                <c:pt idx="2">
                  <c:v>10.3</c:v>
                </c:pt>
                <c:pt idx="3">
                  <c:v>2</c:v>
                </c:pt>
                <c:pt idx="4">
                  <c:v>10.5</c:v>
                </c:pt>
                <c:pt idx="5">
                  <c:v>0.4</c:v>
                </c:pt>
                <c:pt idx="6">
                  <c:v>0.4</c:v>
                </c:pt>
                <c:pt idx="7">
                  <c:v>8.1</c:v>
                </c:pt>
                <c:pt idx="8">
                  <c:v>0.8</c:v>
                </c:pt>
              </c:numCache>
            </c:numRef>
          </c:val>
        </c:ser>
        <c:ser>
          <c:idx val="2"/>
          <c:order val="2"/>
          <c:tx>
            <c:strRef>
              <c:f>Sheet1!$D$1</c:f>
              <c:strCache>
                <c:ptCount val="1"/>
                <c:pt idx="0">
                  <c:v>قطاع غزة</c:v>
                </c:pt>
              </c:strCache>
            </c:strRef>
          </c:tx>
          <c:dLbls>
            <c:dLbl>
              <c:idx val="0"/>
              <c:layout>
                <c:manualLayout>
                  <c:x val="1.1129660545353371E-2"/>
                  <c:y val="-5.0890585241730882E-3"/>
                </c:manualLayout>
              </c:layout>
              <c:showVal val="1"/>
            </c:dLbl>
            <c:dLbl>
              <c:idx val="1"/>
              <c:layout>
                <c:manualLayout>
                  <c:x val="1.3355592654424039E-2"/>
                  <c:y val="-5.0890585241730882E-3"/>
                </c:manualLayout>
              </c:layout>
              <c:showVal val="1"/>
            </c:dLbl>
            <c:dLbl>
              <c:idx val="2"/>
              <c:layout>
                <c:manualLayout>
                  <c:x val="2.0033388981636212E-2"/>
                  <c:y val="0"/>
                </c:manualLayout>
              </c:layout>
              <c:showVal val="1"/>
            </c:dLbl>
            <c:dLbl>
              <c:idx val="3"/>
              <c:layout>
                <c:manualLayout>
                  <c:x val="8.9037284362827006E-3"/>
                  <c:y val="-9.3298328486258038E-17"/>
                </c:manualLayout>
              </c:layout>
              <c:showVal val="1"/>
            </c:dLbl>
            <c:dLbl>
              <c:idx val="6"/>
              <c:layout>
                <c:manualLayout>
                  <c:x val="1.1129660545353371E-2"/>
                  <c:y val="-9.3298328486258038E-17"/>
                </c:manualLayout>
              </c:layout>
              <c:showVal val="1"/>
            </c:dLbl>
            <c:dLbl>
              <c:idx val="8"/>
              <c:layout>
                <c:manualLayout>
                  <c:x val="9.0548953027730708E-3"/>
                  <c:y val="0"/>
                </c:manualLayout>
              </c:layout>
              <c:showVal val="1"/>
            </c:dLbl>
            <c:txPr>
              <a:bodyPr rot="0" vert="horz"/>
              <a:lstStyle/>
              <a:p>
                <a:pPr>
                  <a:defRPr sz="800"/>
                </a:pPr>
                <a:endParaRPr lang="en-US"/>
              </a:p>
            </c:txPr>
            <c:showVal val="1"/>
          </c:dLbls>
          <c:cat>
            <c:strRef>
              <c:f>Sheet1!$A$2:$A$10</c:f>
              <c:strCache>
                <c:ptCount val="9"/>
                <c:pt idx="0">
                  <c:v>لا يوجد</c:v>
                </c:pt>
                <c:pt idx="1">
                  <c:v>حكومي فقط</c:v>
                </c:pt>
                <c:pt idx="2">
                  <c:v>وكالة فقط</c:v>
                </c:pt>
                <c:pt idx="3">
                  <c:v>خاص فقط</c:v>
                </c:pt>
                <c:pt idx="4">
                  <c:v>حكومي ووكالة</c:v>
                </c:pt>
                <c:pt idx="5">
                  <c:v>حكومي وخاص</c:v>
                </c:pt>
                <c:pt idx="6">
                  <c:v>وكالة وخاص</c:v>
                </c:pt>
                <c:pt idx="7">
                  <c:v>إسرائيلي</c:v>
                </c:pt>
                <c:pt idx="8">
                  <c:v>أخرى</c:v>
                </c:pt>
              </c:strCache>
            </c:strRef>
          </c:cat>
          <c:val>
            <c:numRef>
              <c:f>Sheet1!$D$2:$D$10</c:f>
              <c:numCache>
                <c:formatCode>0.0</c:formatCode>
                <c:ptCount val="9"/>
                <c:pt idx="0">
                  <c:v>5.7</c:v>
                </c:pt>
                <c:pt idx="1">
                  <c:v>28.9</c:v>
                </c:pt>
                <c:pt idx="2">
                  <c:v>14.5</c:v>
                </c:pt>
                <c:pt idx="3">
                  <c:v>0.4</c:v>
                </c:pt>
                <c:pt idx="4">
                  <c:v>49.7</c:v>
                </c:pt>
                <c:pt idx="5">
                  <c:v>0.1</c:v>
                </c:pt>
                <c:pt idx="6">
                  <c:v>0.5</c:v>
                </c:pt>
                <c:pt idx="7">
                  <c:v>0</c:v>
                </c:pt>
                <c:pt idx="8">
                  <c:v>0.2</c:v>
                </c:pt>
              </c:numCache>
            </c:numRef>
          </c:val>
        </c:ser>
        <c:dLbls>
          <c:showVal val="1"/>
        </c:dLbls>
        <c:axId val="133569152"/>
        <c:axId val="133583232"/>
      </c:barChart>
      <c:catAx>
        <c:axId val="133569152"/>
        <c:scaling>
          <c:orientation val="minMax"/>
        </c:scaling>
        <c:axPos val="b"/>
        <c:numFmt formatCode="General" sourceLinked="1"/>
        <c:tickLblPos val="nextTo"/>
        <c:crossAx val="133583232"/>
        <c:crosses val="autoZero"/>
        <c:auto val="1"/>
        <c:lblAlgn val="ctr"/>
        <c:lblOffset val="100"/>
      </c:catAx>
      <c:valAx>
        <c:axId val="133583232"/>
        <c:scaling>
          <c:orientation val="minMax"/>
        </c:scaling>
        <c:axPos val="l"/>
        <c:numFmt formatCode="General" sourceLinked="0"/>
        <c:tickLblPos val="nextTo"/>
        <c:crossAx val="133569152"/>
        <c:crosses val="autoZero"/>
        <c:crossBetween val="between"/>
      </c:valAx>
    </c:plotArea>
    <c:legend>
      <c:legendPos val="t"/>
      <c:layout>
        <c:manualLayout>
          <c:xMode val="edge"/>
          <c:yMode val="edge"/>
          <c:x val="0.50097581708797645"/>
          <c:y val="3.7054805235438283E-2"/>
          <c:w val="0.47373882104470022"/>
          <c:h val="8.688811249587175E-2"/>
        </c:manualLayout>
      </c:layout>
      <c:spPr>
        <a:ln>
          <a:solidFill>
            <a:srgbClr val="4F81BD"/>
          </a:solidFill>
        </a:ln>
      </c:spPr>
    </c:legend>
    <c:plotVisOnly val="1"/>
    <c:dispBlanksAs val="gap"/>
  </c:chart>
  <c:spPr>
    <a:ln>
      <a:noFill/>
    </a:ln>
  </c:spPr>
  <c:txPr>
    <a:bodyPr/>
    <a:lstStyle/>
    <a:p>
      <a:pPr>
        <a:defRPr sz="900">
          <a:latin typeface="Arial" pitchFamily="34" charset="0"/>
          <a:cs typeface="Arial" pitchFamily="34" charset="0"/>
        </a:defRPr>
      </a:pPr>
      <a:endParaRPr lang="en-US"/>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6.2258858267716467E-2"/>
          <c:y val="0.17104174478190987"/>
          <c:w val="0.93744310557367505"/>
          <c:h val="0.66840537140891565"/>
        </c:manualLayout>
      </c:layout>
      <c:barChart>
        <c:barDir val="col"/>
        <c:grouping val="clustered"/>
        <c:ser>
          <c:idx val="0"/>
          <c:order val="0"/>
          <c:tx>
            <c:strRef>
              <c:f>Sheet1!$A$2</c:f>
              <c:strCache>
                <c:ptCount val="1"/>
                <c:pt idx="0">
                  <c:v>فلسطين</c:v>
                </c:pt>
              </c:strCache>
            </c:strRef>
          </c:tx>
          <c:dLbls>
            <c:txPr>
              <a:bodyPr/>
              <a:lstStyle/>
              <a:p>
                <a:pPr>
                  <a:defRPr sz="900">
                    <a:latin typeface="Arial" pitchFamily="34" charset="0"/>
                    <a:cs typeface="Arial" pitchFamily="34" charset="0"/>
                  </a:defRPr>
                </a:pPr>
                <a:endParaRPr lang="en-US"/>
              </a:p>
            </c:txPr>
            <c:showVal val="1"/>
          </c:dLbls>
          <c:cat>
            <c:strRef>
              <c:f>Sheet1!$B$1:$C$1</c:f>
              <c:strCache>
                <c:ptCount val="2"/>
                <c:pt idx="0">
                  <c:v>حيازة الأسرة لأرض (ملك أو مستأجرة أو مستخدمة) </c:v>
                </c:pt>
                <c:pt idx="1">
                  <c:v>حيازة الأسرة لثروة حيوانية       </c:v>
                </c:pt>
              </c:strCache>
            </c:strRef>
          </c:cat>
          <c:val>
            <c:numRef>
              <c:f>Sheet1!$B$2:$C$2</c:f>
              <c:numCache>
                <c:formatCode>General</c:formatCode>
                <c:ptCount val="2"/>
                <c:pt idx="0">
                  <c:v>3.2999999999999972</c:v>
                </c:pt>
                <c:pt idx="1">
                  <c:v>1.7999999999999405</c:v>
                </c:pt>
              </c:numCache>
            </c:numRef>
          </c:val>
        </c:ser>
        <c:ser>
          <c:idx val="1"/>
          <c:order val="1"/>
          <c:tx>
            <c:strRef>
              <c:f>Sheet1!$A$3</c:f>
              <c:strCache>
                <c:ptCount val="1"/>
                <c:pt idx="0">
                  <c:v>الضفة الغربية</c:v>
                </c:pt>
              </c:strCache>
            </c:strRef>
          </c:tx>
          <c:dLbls>
            <c:txPr>
              <a:bodyPr/>
              <a:lstStyle/>
              <a:p>
                <a:pPr>
                  <a:defRPr sz="900">
                    <a:latin typeface="Arial" pitchFamily="34" charset="0"/>
                    <a:cs typeface="Arial" pitchFamily="34" charset="0"/>
                  </a:defRPr>
                </a:pPr>
                <a:endParaRPr lang="en-US"/>
              </a:p>
            </c:txPr>
            <c:showVal val="1"/>
          </c:dLbls>
          <c:cat>
            <c:strRef>
              <c:f>Sheet1!$B$1:$C$1</c:f>
              <c:strCache>
                <c:ptCount val="2"/>
                <c:pt idx="0">
                  <c:v>حيازة الأسرة لأرض (ملك أو مستأجرة أو مستخدمة) </c:v>
                </c:pt>
                <c:pt idx="1">
                  <c:v>حيازة الأسرة لثروة حيوانية       </c:v>
                </c:pt>
              </c:strCache>
            </c:strRef>
          </c:cat>
          <c:val>
            <c:numRef>
              <c:f>Sheet1!$B$3:$C$3</c:f>
              <c:numCache>
                <c:formatCode>General</c:formatCode>
                <c:ptCount val="2"/>
                <c:pt idx="0">
                  <c:v>2.7999999999999972</c:v>
                </c:pt>
                <c:pt idx="1">
                  <c:v>0.30000000000000032</c:v>
                </c:pt>
              </c:numCache>
            </c:numRef>
          </c:val>
        </c:ser>
        <c:ser>
          <c:idx val="2"/>
          <c:order val="2"/>
          <c:tx>
            <c:strRef>
              <c:f>Sheet1!$A$4</c:f>
              <c:strCache>
                <c:ptCount val="1"/>
                <c:pt idx="0">
                  <c:v>قطاع غزة</c:v>
                </c:pt>
              </c:strCache>
            </c:strRef>
          </c:tx>
          <c:dLbls>
            <c:txPr>
              <a:bodyPr/>
              <a:lstStyle/>
              <a:p>
                <a:pPr>
                  <a:defRPr sz="900">
                    <a:latin typeface="Arial" pitchFamily="34" charset="0"/>
                    <a:cs typeface="Arial" pitchFamily="34" charset="0"/>
                  </a:defRPr>
                </a:pPr>
                <a:endParaRPr lang="en-US"/>
              </a:p>
            </c:txPr>
            <c:showVal val="1"/>
          </c:dLbls>
          <c:cat>
            <c:strRef>
              <c:f>Sheet1!$B$1:$C$1</c:f>
              <c:strCache>
                <c:ptCount val="2"/>
                <c:pt idx="0">
                  <c:v>حيازة الأسرة لأرض (ملك أو مستأجرة أو مستخدمة) </c:v>
                </c:pt>
                <c:pt idx="1">
                  <c:v>حيازة الأسرة لثروة حيوانية       </c:v>
                </c:pt>
              </c:strCache>
            </c:strRef>
          </c:cat>
          <c:val>
            <c:numRef>
              <c:f>Sheet1!$B$4:$C$4</c:f>
              <c:numCache>
                <c:formatCode>General</c:formatCode>
                <c:ptCount val="2"/>
                <c:pt idx="0">
                  <c:v>4.5</c:v>
                </c:pt>
                <c:pt idx="1">
                  <c:v>4.5999999999999996</c:v>
                </c:pt>
              </c:numCache>
            </c:numRef>
          </c:val>
        </c:ser>
        <c:dLbls>
          <c:showVal val="1"/>
        </c:dLbls>
        <c:axId val="136033792"/>
        <c:axId val="136035328"/>
      </c:barChart>
      <c:catAx>
        <c:axId val="136033792"/>
        <c:scaling>
          <c:orientation val="minMax"/>
        </c:scaling>
        <c:axPos val="b"/>
        <c:numFmt formatCode="General" sourceLinked="1"/>
        <c:tickLblPos val="low"/>
        <c:txPr>
          <a:bodyPr/>
          <a:lstStyle/>
          <a:p>
            <a:pPr>
              <a:defRPr sz="900">
                <a:latin typeface="Arial" pitchFamily="34" charset="0"/>
                <a:cs typeface="Arial" pitchFamily="34" charset="0"/>
              </a:defRPr>
            </a:pPr>
            <a:endParaRPr lang="en-US"/>
          </a:p>
        </c:txPr>
        <c:crossAx val="136035328"/>
        <c:crosses val="autoZero"/>
        <c:auto val="1"/>
        <c:lblAlgn val="ctr"/>
        <c:lblOffset val="100"/>
      </c:catAx>
      <c:valAx>
        <c:axId val="136035328"/>
        <c:scaling>
          <c:orientation val="minMax"/>
        </c:scaling>
        <c:axPos val="l"/>
        <c:numFmt formatCode="General" sourceLinked="1"/>
        <c:tickLblPos val="nextTo"/>
        <c:txPr>
          <a:bodyPr/>
          <a:lstStyle/>
          <a:p>
            <a:pPr>
              <a:defRPr sz="900">
                <a:latin typeface="Arial" pitchFamily="34" charset="0"/>
                <a:cs typeface="Arial" pitchFamily="34" charset="0"/>
              </a:defRPr>
            </a:pPr>
            <a:endParaRPr lang="en-US"/>
          </a:p>
        </c:txPr>
        <c:crossAx val="136033792"/>
        <c:crosses val="autoZero"/>
        <c:crossBetween val="between"/>
      </c:valAx>
    </c:plotArea>
    <c:legend>
      <c:legendPos val="r"/>
      <c:layout>
        <c:manualLayout>
          <c:xMode val="edge"/>
          <c:yMode val="edge"/>
          <c:x val="0.39987208704631527"/>
          <c:y val="2.6297235858071699E-2"/>
          <c:w val="0.44094961266756733"/>
          <c:h val="9.1805581158542524E-2"/>
        </c:manualLayout>
      </c:layout>
      <c:spPr>
        <a:ln>
          <a:solidFill>
            <a:sysClr val="windowText" lastClr="000000">
              <a:tint val="75000"/>
              <a:shade val="95000"/>
              <a:satMod val="105000"/>
            </a:sysClr>
          </a:solidFill>
        </a:ln>
      </c:spPr>
      <c:txPr>
        <a:bodyPr/>
        <a:lstStyle/>
        <a:p>
          <a:pPr rtl="1">
            <a:defRPr sz="900">
              <a:latin typeface="Simplified Arabic" pitchFamily="18" charset="-78"/>
              <a:cs typeface="Simplified Arabic" pitchFamily="18" charset="-78"/>
            </a:defRPr>
          </a:pPr>
          <a:endParaRPr lang="en-US"/>
        </a:p>
      </c:txPr>
    </c:legend>
    <c:plotVisOnly val="1"/>
    <c:dispBlanksAs val="gap"/>
  </c:chart>
  <c:spPr>
    <a:ln>
      <a:noFill/>
    </a:ln>
  </c:spPr>
  <c:externalData r:id="rId2"/>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6.2258858267716467E-2"/>
          <c:y val="0.17104174478190981"/>
          <c:w val="0.90509186351706061"/>
          <c:h val="0.70670375663621265"/>
        </c:manualLayout>
      </c:layout>
      <c:barChart>
        <c:barDir val="col"/>
        <c:grouping val="clustered"/>
        <c:ser>
          <c:idx val="0"/>
          <c:order val="0"/>
          <c:tx>
            <c:strRef>
              <c:f>Sheet1!$A$2</c:f>
              <c:strCache>
                <c:ptCount val="1"/>
                <c:pt idx="0">
                  <c:v>فلسطين</c:v>
                </c:pt>
              </c:strCache>
            </c:strRef>
          </c:tx>
          <c:cat>
            <c:strRef>
              <c:f>Sheet1!$B$1:$E$1</c:f>
              <c:strCache>
                <c:ptCount val="3"/>
                <c:pt idx="0">
                  <c:v>كثيراً</c:v>
                </c:pt>
                <c:pt idx="1">
                  <c:v>قليلاً</c:v>
                </c:pt>
                <c:pt idx="2">
                  <c:v>لم تؤثر مطلقاً</c:v>
                </c:pt>
              </c:strCache>
            </c:strRef>
          </c:cat>
          <c:val>
            <c:numRef>
              <c:f>Sheet1!$B$2:$E$2</c:f>
              <c:numCache>
                <c:formatCode>0.0</c:formatCode>
                <c:ptCount val="3"/>
                <c:pt idx="0">
                  <c:v>19.5</c:v>
                </c:pt>
                <c:pt idx="1">
                  <c:v>7.9999999999999982</c:v>
                </c:pt>
                <c:pt idx="2">
                  <c:v>-26.299999999999986</c:v>
                </c:pt>
              </c:numCache>
            </c:numRef>
          </c:val>
        </c:ser>
        <c:ser>
          <c:idx val="1"/>
          <c:order val="1"/>
          <c:tx>
            <c:strRef>
              <c:f>Sheet1!$A$3</c:f>
              <c:strCache>
                <c:ptCount val="1"/>
                <c:pt idx="0">
                  <c:v>الضفة الغربية</c:v>
                </c:pt>
              </c:strCache>
            </c:strRef>
          </c:tx>
          <c:cat>
            <c:strRef>
              <c:f>Sheet1!$B$1:$E$1</c:f>
              <c:strCache>
                <c:ptCount val="3"/>
                <c:pt idx="0">
                  <c:v>كثيراً</c:v>
                </c:pt>
                <c:pt idx="1">
                  <c:v>قليلاً</c:v>
                </c:pt>
                <c:pt idx="2">
                  <c:v>لم تؤثر مطلقاً</c:v>
                </c:pt>
              </c:strCache>
            </c:strRef>
          </c:cat>
          <c:val>
            <c:numRef>
              <c:f>Sheet1!$B$3:$E$3</c:f>
              <c:numCache>
                <c:formatCode>0.0</c:formatCode>
                <c:ptCount val="3"/>
                <c:pt idx="0">
                  <c:v>2.6000000000000005</c:v>
                </c:pt>
                <c:pt idx="1">
                  <c:v>5.9</c:v>
                </c:pt>
                <c:pt idx="2">
                  <c:v>-6.7000000000000028</c:v>
                </c:pt>
              </c:numCache>
            </c:numRef>
          </c:val>
        </c:ser>
        <c:ser>
          <c:idx val="2"/>
          <c:order val="2"/>
          <c:tx>
            <c:strRef>
              <c:f>Sheet1!$A$4</c:f>
              <c:strCache>
                <c:ptCount val="1"/>
                <c:pt idx="0">
                  <c:v>قطاع غزة</c:v>
                </c:pt>
              </c:strCache>
            </c:strRef>
          </c:tx>
          <c:cat>
            <c:strRef>
              <c:f>Sheet1!$B$1:$E$1</c:f>
              <c:strCache>
                <c:ptCount val="3"/>
                <c:pt idx="0">
                  <c:v>كثيراً</c:v>
                </c:pt>
                <c:pt idx="1">
                  <c:v>قليلاً</c:v>
                </c:pt>
                <c:pt idx="2">
                  <c:v>لم تؤثر مطلقاً</c:v>
                </c:pt>
              </c:strCache>
            </c:strRef>
          </c:cat>
          <c:val>
            <c:numRef>
              <c:f>Sheet1!$B$4:$E$4</c:f>
              <c:numCache>
                <c:formatCode>0.0</c:formatCode>
                <c:ptCount val="3"/>
                <c:pt idx="0">
                  <c:v>51.8</c:v>
                </c:pt>
                <c:pt idx="1">
                  <c:v>12.1</c:v>
                </c:pt>
                <c:pt idx="2">
                  <c:v>-63.9</c:v>
                </c:pt>
              </c:numCache>
            </c:numRef>
          </c:val>
        </c:ser>
        <c:dLbls>
          <c:showVal val="1"/>
        </c:dLbls>
        <c:axId val="135976064"/>
        <c:axId val="135977600"/>
      </c:barChart>
      <c:catAx>
        <c:axId val="135976064"/>
        <c:scaling>
          <c:orientation val="minMax"/>
        </c:scaling>
        <c:axPos val="b"/>
        <c:numFmt formatCode="General" sourceLinked="1"/>
        <c:tickLblPos val="low"/>
        <c:crossAx val="135977600"/>
        <c:crosses val="autoZero"/>
        <c:auto val="1"/>
        <c:lblAlgn val="ctr"/>
        <c:lblOffset val="100"/>
      </c:catAx>
      <c:valAx>
        <c:axId val="135977600"/>
        <c:scaling>
          <c:orientation val="minMax"/>
        </c:scaling>
        <c:axPos val="l"/>
        <c:numFmt formatCode="0.0" sourceLinked="1"/>
        <c:tickLblPos val="nextTo"/>
        <c:crossAx val="135976064"/>
        <c:crosses val="autoZero"/>
        <c:crossBetween val="between"/>
      </c:valAx>
    </c:plotArea>
    <c:legend>
      <c:legendPos val="r"/>
      <c:layout>
        <c:manualLayout>
          <c:xMode val="edge"/>
          <c:yMode val="edge"/>
          <c:x val="0.53834490756109465"/>
          <c:y val="4.0949112130214356E-2"/>
          <c:w val="0.41781696343606706"/>
          <c:h val="7.3331218213107993E-2"/>
        </c:manualLayout>
      </c:layout>
      <c:spPr>
        <a:ln>
          <a:solidFill>
            <a:sysClr val="windowText" lastClr="000000">
              <a:tint val="75000"/>
              <a:shade val="95000"/>
              <a:satMod val="105000"/>
            </a:sysClr>
          </a:solidFill>
        </a:ln>
      </c:spPr>
      <c:txPr>
        <a:bodyPr/>
        <a:lstStyle/>
        <a:p>
          <a:pPr rtl="1">
            <a:defRPr/>
          </a:pPr>
          <a:endParaRPr lang="en-US"/>
        </a:p>
      </c:txPr>
    </c:legend>
    <c:plotVisOnly val="1"/>
    <c:dispBlanksAs val="gap"/>
  </c:chart>
  <c:spPr>
    <a:ln>
      <a:noFill/>
    </a:ln>
  </c:spPr>
  <c:txPr>
    <a:bodyPr/>
    <a:lstStyle/>
    <a:p>
      <a:pPr>
        <a:defRPr sz="900">
          <a:latin typeface="Arial" pitchFamily="34" charset="0"/>
          <a:cs typeface="Arial" pitchFamily="34" charset="0"/>
        </a:defRPr>
      </a:pPr>
      <a:endParaRPr lang="en-US"/>
    </a:p>
  </c:txPr>
  <c:externalData r:id="rId2"/>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7.8762955725424882E-2"/>
          <c:y val="0.13943506132365419"/>
          <c:w val="0.89033680096557277"/>
          <c:h val="0.63101604278074852"/>
        </c:manualLayout>
      </c:layout>
      <c:barChart>
        <c:barDir val="col"/>
        <c:grouping val="clustered"/>
        <c:ser>
          <c:idx val="0"/>
          <c:order val="0"/>
          <c:tx>
            <c:strRef>
              <c:f>Sheet1!$B$1</c:f>
              <c:strCache>
                <c:ptCount val="1"/>
                <c:pt idx="0">
                  <c:v>المساعدات ساهمت في تحسين وضع الأسرة</c:v>
                </c:pt>
              </c:strCache>
            </c:strRef>
          </c:tx>
          <c:dLbls>
            <c:txPr>
              <a:bodyPr/>
              <a:lstStyle/>
              <a:p>
                <a:pPr>
                  <a:defRPr>
                    <a:latin typeface="Arial" pitchFamily="34" charset="0"/>
                    <a:cs typeface="Arial" pitchFamily="34" charset="0"/>
                  </a:defRPr>
                </a:pPr>
                <a:endParaRPr lang="en-US"/>
              </a:p>
            </c:txPr>
            <c:showVal val="1"/>
          </c:dLbls>
          <c:cat>
            <c:strRef>
              <c:f>Sheet1!$A$2:$A$6</c:f>
              <c:strCache>
                <c:ptCount val="5"/>
                <c:pt idx="0">
                  <c:v>غزة</c:v>
                </c:pt>
                <c:pt idx="1">
                  <c:v>رفح</c:v>
                </c:pt>
                <c:pt idx="2">
                  <c:v>خانيونس</c:v>
                </c:pt>
                <c:pt idx="3">
                  <c:v>شمال غزة</c:v>
                </c:pt>
                <c:pt idx="4">
                  <c:v>دير البلح</c:v>
                </c:pt>
              </c:strCache>
            </c:strRef>
          </c:cat>
          <c:val>
            <c:numRef>
              <c:f>Sheet1!$B$2:$B$6</c:f>
              <c:numCache>
                <c:formatCode>####.0</c:formatCode>
                <c:ptCount val="5"/>
                <c:pt idx="0">
                  <c:v>11.31389450465452</c:v>
                </c:pt>
                <c:pt idx="1">
                  <c:v>11.299355301305118</c:v>
                </c:pt>
                <c:pt idx="2">
                  <c:v>7.9551992556595232</c:v>
                </c:pt>
                <c:pt idx="3">
                  <c:v>5.8748542734641545</c:v>
                </c:pt>
                <c:pt idx="4">
                  <c:v>5.0049358675388858</c:v>
                </c:pt>
              </c:numCache>
            </c:numRef>
          </c:val>
        </c:ser>
        <c:dLbls>
          <c:showVal val="1"/>
        </c:dLbls>
        <c:axId val="136141056"/>
        <c:axId val="136159232"/>
      </c:barChart>
      <c:catAx>
        <c:axId val="136141056"/>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36159232"/>
        <c:crosses val="autoZero"/>
        <c:auto val="1"/>
        <c:lblAlgn val="ctr"/>
        <c:lblOffset val="100"/>
      </c:catAx>
      <c:valAx>
        <c:axId val="136159232"/>
        <c:scaling>
          <c:orientation val="minMax"/>
        </c:scaling>
        <c:axPos val="l"/>
        <c:numFmt formatCode="####.0" sourceLinked="1"/>
        <c:tickLblPos val="nextTo"/>
        <c:txPr>
          <a:bodyPr/>
          <a:lstStyle/>
          <a:p>
            <a:pPr>
              <a:defRPr>
                <a:latin typeface="Arial" pitchFamily="34" charset="0"/>
                <a:cs typeface="Arial" pitchFamily="34" charset="0"/>
              </a:defRPr>
            </a:pPr>
            <a:endParaRPr lang="en-US"/>
          </a:p>
        </c:txPr>
        <c:crossAx val="136141056"/>
        <c:crosses val="autoZero"/>
        <c:crossBetween val="between"/>
      </c:valAx>
    </c:plotArea>
    <c:plotVisOnly val="1"/>
    <c:dispBlanksAs val="gap"/>
  </c:chart>
  <c:spPr>
    <a:noFill/>
    <a:ln>
      <a:noFill/>
    </a:ln>
  </c:spPr>
  <c:txPr>
    <a:bodyPr/>
    <a:lstStyle/>
    <a:p>
      <a:pPr>
        <a:defRPr sz="900"/>
      </a:pPr>
      <a:endParaRPr lang="en-US"/>
    </a:p>
  </c:txPr>
  <c:externalData r:id="rId2"/>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26469035016107778"/>
          <c:y val="9.6653543307087614E-2"/>
          <c:w val="0.38886419297922625"/>
          <c:h val="0.8305028121484872"/>
        </c:manualLayout>
      </c:layout>
      <c:pieChart>
        <c:varyColors val="1"/>
        <c:ser>
          <c:idx val="0"/>
          <c:order val="0"/>
          <c:explosion val="25"/>
          <c:dPt>
            <c:idx val="1"/>
            <c:explosion val="20"/>
          </c:dPt>
          <c:dLbls>
            <c:dLbl>
              <c:idx val="0"/>
              <c:layout>
                <c:manualLayout>
                  <c:x val="-5.4789543447537413E-2"/>
                  <c:y val="-4.4120106996194862E-2"/>
                </c:manualLayout>
              </c:layout>
              <c:showCatName val="1"/>
              <c:showPercent val="1"/>
              <c:separator>
</c:separator>
            </c:dLbl>
            <c:dLbl>
              <c:idx val="1"/>
              <c:layout>
                <c:manualLayout>
                  <c:x val="2.6622424705273044E-2"/>
                  <c:y val="-5.5831920531464713E-2"/>
                </c:manualLayout>
              </c:layout>
              <c:showCatName val="1"/>
              <c:showPercent val="1"/>
              <c:separator>
</c:separator>
            </c:dLbl>
            <c:dLbl>
              <c:idx val="2"/>
              <c:layout>
                <c:manualLayout>
                  <c:x val="0.10235272430411092"/>
                  <c:y val="-0.43403132024765906"/>
                </c:manualLayout>
              </c:layout>
              <c:showCatName val="1"/>
              <c:showPercent val="1"/>
              <c:separator>
</c:separator>
            </c:dLbl>
            <c:dLbl>
              <c:idx val="3"/>
              <c:layout>
                <c:manualLayout>
                  <c:x val="0.21756177634986271"/>
                  <c:y val="-0.42988157580783687"/>
                </c:manualLayout>
              </c:layout>
              <c:showCatName val="1"/>
              <c:showPercent val="1"/>
              <c:separator>
</c:separator>
            </c:dLbl>
            <c:dLbl>
              <c:idx val="4"/>
              <c:layout>
                <c:manualLayout>
                  <c:x val="0.19100922585345728"/>
                  <c:y val="-0.36708385136070243"/>
                </c:manualLayout>
              </c:layout>
              <c:showCatName val="1"/>
              <c:showPercent val="1"/>
              <c:separator>
</c:separator>
            </c:dLbl>
            <c:dLbl>
              <c:idx val="5"/>
              <c:layout>
                <c:manualLayout>
                  <c:x val="0.17890290469544751"/>
                  <c:y val="-0.24071782893167071"/>
                </c:manualLayout>
              </c:layout>
              <c:showCatName val="1"/>
              <c:showPercent val="1"/>
              <c:separator>
</c:separator>
            </c:dLbl>
            <c:dLbl>
              <c:idx val="6"/>
              <c:layout>
                <c:manualLayout>
                  <c:x val="0.26429515708528772"/>
                  <c:y val="-0.1317550138768539"/>
                </c:manualLayout>
              </c:layout>
              <c:showCatName val="1"/>
              <c:showPercent val="1"/>
              <c:separator>
</c:separator>
            </c:dLbl>
            <c:dLbl>
              <c:idx val="7"/>
              <c:layout>
                <c:manualLayout>
                  <c:x val="0.17197183964044629"/>
                  <c:y val="5.8648482336837081E-2"/>
                </c:manualLayout>
              </c:layout>
              <c:showCatName val="1"/>
              <c:showPercent val="1"/>
              <c:separator>
</c:separator>
            </c:dLbl>
            <c:numFmt formatCode="0.0%" sourceLinked="0"/>
            <c:showCatName val="1"/>
            <c:showPercent val="1"/>
            <c:separator>
</c:separator>
            <c:showLeaderLines val="1"/>
          </c:dLbls>
          <c:cat>
            <c:strRef>
              <c:f>Sheet1!$A$2:$A$9</c:f>
              <c:strCache>
                <c:ptCount val="8"/>
                <c:pt idx="0">
                  <c:v>منزل أولاد أو أهل أو أقارب</c:v>
                </c:pt>
                <c:pt idx="1">
                  <c:v>مدرسة</c:v>
                </c:pt>
                <c:pt idx="2">
                  <c:v>منزل أصدقاء أو أفراد آخرون</c:v>
                </c:pt>
                <c:pt idx="3">
                  <c:v>استئجار منزل/فندق</c:v>
                </c:pt>
                <c:pt idx="4">
                  <c:v>مستشفى</c:v>
                </c:pt>
                <c:pt idx="5">
                  <c:v>منزل ثانوي للأسرة أو للفرد</c:v>
                </c:pt>
                <c:pt idx="6">
                  <c:v>مكان عبادة </c:v>
                </c:pt>
                <c:pt idx="7">
                  <c:v>أماكن عامة /ساحات عامة</c:v>
                </c:pt>
              </c:strCache>
            </c:strRef>
          </c:cat>
          <c:val>
            <c:numRef>
              <c:f>Sheet1!$B$2:$B$9</c:f>
              <c:numCache>
                <c:formatCode>0.0</c:formatCode>
                <c:ptCount val="8"/>
                <c:pt idx="0">
                  <c:v>71</c:v>
                </c:pt>
                <c:pt idx="1">
                  <c:v>17.7</c:v>
                </c:pt>
                <c:pt idx="2">
                  <c:v>6.2</c:v>
                </c:pt>
                <c:pt idx="3">
                  <c:v>1.8</c:v>
                </c:pt>
                <c:pt idx="4">
                  <c:v>1.3</c:v>
                </c:pt>
                <c:pt idx="5">
                  <c:v>1.2</c:v>
                </c:pt>
                <c:pt idx="6">
                  <c:v>0.5</c:v>
                </c:pt>
                <c:pt idx="7">
                  <c:v>0.30000000000000032</c:v>
                </c:pt>
              </c:numCache>
            </c:numRef>
          </c:val>
        </c:ser>
        <c:dLbls>
          <c:showVal val="1"/>
          <c:showCatName val="1"/>
        </c:dLbls>
        <c:firstSliceAng val="126"/>
      </c:pieChart>
      <c:spPr>
        <a:noFill/>
        <a:ln w="25396">
          <a:noFill/>
        </a:ln>
      </c:spPr>
    </c:plotArea>
    <c:plotVisOnly val="1"/>
    <c:dispBlanksAs val="zero"/>
  </c:chart>
  <c:spPr>
    <a:ln>
      <a:noFill/>
    </a:ln>
  </c:spPr>
  <c:txPr>
    <a:bodyPr/>
    <a:lstStyle/>
    <a:p>
      <a:pPr>
        <a:defRPr sz="900">
          <a:latin typeface="Arial" pitchFamily="34" charset="0"/>
          <a:cs typeface="Arial" pitchFamily="34" charset="0"/>
        </a:defRPr>
      </a:pPr>
      <a:endParaRPr lang="en-US"/>
    </a:p>
  </c:txPr>
  <c:externalData r:id="rId2"/>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24908276933610723"/>
          <c:y val="0"/>
          <c:w val="0.44906491442090868"/>
          <c:h val="1"/>
        </c:manualLayout>
      </c:layout>
      <c:pieChart>
        <c:varyColors val="1"/>
        <c:ser>
          <c:idx val="0"/>
          <c:order val="0"/>
          <c:explosion val="25"/>
          <c:dPt>
            <c:idx val="1"/>
            <c:explosion val="20"/>
          </c:dPt>
          <c:dLbls>
            <c:dLbl>
              <c:idx val="0"/>
              <c:layout>
                <c:manualLayout>
                  <c:x val="-5.4789543447537413E-2"/>
                  <c:y val="-4.4120106996194862E-2"/>
                </c:manualLayout>
              </c:layout>
              <c:showCatName val="1"/>
              <c:showPercent val="1"/>
              <c:separator>
</c:separator>
            </c:dLbl>
            <c:dLbl>
              <c:idx val="1"/>
              <c:layout>
                <c:manualLayout>
                  <c:x val="0.12903211270277964"/>
                  <c:y val="7.0063694267517934E-2"/>
                </c:manualLayout>
              </c:layout>
              <c:showCatName val="1"/>
              <c:showPercent val="1"/>
              <c:separator>
</c:separator>
            </c:dLbl>
            <c:dLbl>
              <c:idx val="2"/>
              <c:layout>
                <c:manualLayout>
                  <c:x val="9.6328621572905879E-2"/>
                  <c:y val="-2.0018556597622743E-2"/>
                </c:manualLayout>
              </c:layout>
              <c:showCatName val="1"/>
              <c:showPercent val="1"/>
              <c:separator>
</c:separator>
            </c:dLbl>
            <c:dLbl>
              <c:idx val="3"/>
              <c:layout>
                <c:manualLayout>
                  <c:x val="0.11463879138601669"/>
                  <c:y val="8.6041927880034105E-2"/>
                </c:manualLayout>
              </c:layout>
              <c:showCatName val="1"/>
              <c:showPercent val="1"/>
              <c:separator>
</c:separator>
            </c:dLbl>
            <c:dLbl>
              <c:idx val="4"/>
              <c:layout>
                <c:manualLayout>
                  <c:x val="0.19100922585345728"/>
                  <c:y val="-0.36708385136070265"/>
                </c:manualLayout>
              </c:layout>
              <c:showCatName val="1"/>
              <c:showPercent val="1"/>
              <c:separator>
</c:separator>
            </c:dLbl>
            <c:dLbl>
              <c:idx val="5"/>
              <c:layout>
                <c:manualLayout>
                  <c:x val="0.17890290469544756"/>
                  <c:y val="-0.24071782893167071"/>
                </c:manualLayout>
              </c:layout>
              <c:showCatName val="1"/>
              <c:showPercent val="1"/>
              <c:separator>
</c:separator>
            </c:dLbl>
            <c:dLbl>
              <c:idx val="6"/>
              <c:layout>
                <c:manualLayout>
                  <c:x val="0.26429515708528761"/>
                  <c:y val="-0.1317550138768539"/>
                </c:manualLayout>
              </c:layout>
              <c:showCatName val="1"/>
              <c:showPercent val="1"/>
              <c:separator>
</c:separator>
            </c:dLbl>
            <c:dLbl>
              <c:idx val="7"/>
              <c:layout>
                <c:manualLayout>
                  <c:x val="0.17197183964044629"/>
                  <c:y val="5.8648482336837081E-2"/>
                </c:manualLayout>
              </c:layout>
              <c:showCatName val="1"/>
              <c:showPercent val="1"/>
              <c:separator>
</c:separator>
            </c:dLbl>
            <c:numFmt formatCode="0.0%" sourceLinked="0"/>
            <c:txPr>
              <a:bodyPr/>
              <a:lstStyle/>
              <a:p>
                <a:pPr>
                  <a:defRPr>
                    <a:latin typeface="Arial" pitchFamily="34" charset="0"/>
                    <a:cs typeface="Arial" pitchFamily="34" charset="0"/>
                  </a:defRPr>
                </a:pPr>
                <a:endParaRPr lang="en-US"/>
              </a:p>
            </c:txPr>
            <c:showCatName val="1"/>
            <c:showPercent val="1"/>
            <c:separator>
</c:separator>
            <c:showLeaderLines val="1"/>
          </c:dLbls>
          <c:cat>
            <c:strRef>
              <c:f>Sheet1!$A$2:$A$5</c:f>
              <c:strCache>
                <c:ptCount val="4"/>
                <c:pt idx="0">
                  <c:v>مرة واحدة</c:v>
                </c:pt>
                <c:pt idx="1">
                  <c:v>مرتين</c:v>
                </c:pt>
                <c:pt idx="2">
                  <c:v>ثلاث مرات</c:v>
                </c:pt>
                <c:pt idx="3">
                  <c:v>اربع مرات</c:v>
                </c:pt>
              </c:strCache>
            </c:strRef>
          </c:cat>
          <c:val>
            <c:numRef>
              <c:f>Sheet1!$B$2:$B$5</c:f>
              <c:numCache>
                <c:formatCode>0.0</c:formatCode>
                <c:ptCount val="4"/>
                <c:pt idx="0">
                  <c:v>63</c:v>
                </c:pt>
                <c:pt idx="1">
                  <c:v>23.8</c:v>
                </c:pt>
                <c:pt idx="2">
                  <c:v>7.3</c:v>
                </c:pt>
                <c:pt idx="3">
                  <c:v>5.9</c:v>
                </c:pt>
              </c:numCache>
            </c:numRef>
          </c:val>
        </c:ser>
        <c:dLbls>
          <c:showVal val="1"/>
          <c:showCatName val="1"/>
        </c:dLbls>
        <c:firstSliceAng val="126"/>
      </c:pieChart>
      <c:spPr>
        <a:noFill/>
        <a:ln w="25396">
          <a:noFill/>
        </a:ln>
      </c:spPr>
    </c:plotArea>
    <c:plotVisOnly val="1"/>
    <c:dispBlanksAs val="zero"/>
  </c:chart>
  <c:spPr>
    <a:ln>
      <a:noFill/>
    </a:ln>
  </c:spPr>
  <c:txPr>
    <a:bodyPr/>
    <a:lstStyle/>
    <a:p>
      <a:pPr>
        <a:defRPr sz="900"/>
      </a:pPr>
      <a:endParaRPr lang="en-US"/>
    </a:p>
  </c:txPr>
  <c:externalData r:id="rId2"/>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0.29400346055470222"/>
          <c:y val="0.15434083601287024"/>
          <c:w val="0.40379833492151063"/>
          <c:h val="0.81538699141704429"/>
        </c:manualLayout>
      </c:layout>
      <c:pieChart>
        <c:varyColors val="1"/>
        <c:ser>
          <c:idx val="0"/>
          <c:order val="0"/>
          <c:tx>
            <c:strRef>
              <c:f>Sheet1!$B$1</c:f>
              <c:strCache>
                <c:ptCount val="1"/>
                <c:pt idx="0">
                  <c:v>%</c:v>
                </c:pt>
              </c:strCache>
            </c:strRef>
          </c:tx>
          <c:dPt>
            <c:idx val="1"/>
            <c:explosion val="2"/>
          </c:dPt>
          <c:dLbls>
            <c:dLbl>
              <c:idx val="0"/>
              <c:layout>
                <c:manualLayout>
                  <c:x val="0.10341692161091329"/>
                  <c:y val="0.25506190343570395"/>
                </c:manualLayout>
              </c:layout>
              <c:showCatName val="1"/>
              <c:showPercent val="1"/>
              <c:separator>
</c:separator>
            </c:dLbl>
            <c:dLbl>
              <c:idx val="1"/>
              <c:layout>
                <c:manualLayout>
                  <c:x val="-0.27977292891206534"/>
                  <c:y val="-4.9366974289507232E-2"/>
                </c:manualLayout>
              </c:layout>
              <c:showCatName val="1"/>
              <c:showPercent val="1"/>
              <c:separator>
</c:separator>
            </c:dLbl>
            <c:dLbl>
              <c:idx val="2"/>
              <c:layout>
                <c:manualLayout>
                  <c:x val="-2.6628216058980001E-2"/>
                  <c:y val="3.3900802592601982E-2"/>
                </c:manualLayout>
              </c:layout>
              <c:showCatName val="1"/>
              <c:showPercent val="1"/>
              <c:separator>
</c:separator>
            </c:dLbl>
            <c:numFmt formatCode="0.0%" sourceLinked="0"/>
            <c:txPr>
              <a:bodyPr/>
              <a:lstStyle/>
              <a:p>
                <a:pPr>
                  <a:defRPr sz="900">
                    <a:latin typeface="Arial" pitchFamily="34" charset="0"/>
                    <a:cs typeface="Arial" pitchFamily="34" charset="0"/>
                  </a:defRPr>
                </a:pPr>
                <a:endParaRPr lang="en-US"/>
              </a:p>
            </c:txPr>
            <c:showCatName val="1"/>
            <c:showPercent val="1"/>
            <c:separator>
</c:separator>
            <c:showLeaderLines val="1"/>
          </c:dLbls>
          <c:cat>
            <c:strRef>
              <c:f>Sheet1!$A$2:$A$5</c:f>
              <c:strCache>
                <c:ptCount val="4"/>
                <c:pt idx="0">
                  <c:v>لم يطرأ أي تغير</c:v>
                </c:pt>
                <c:pt idx="1">
                  <c:v>تغير للأسوء </c:v>
                </c:pt>
                <c:pt idx="2">
                  <c:v>توقفت كليا </c:v>
                </c:pt>
                <c:pt idx="3">
                  <c:v>تغير للافضل</c:v>
                </c:pt>
              </c:strCache>
            </c:strRef>
          </c:cat>
          <c:val>
            <c:numRef>
              <c:f>Sheet1!$B$2:$B$5</c:f>
              <c:numCache>
                <c:formatCode>#,##0.0</c:formatCode>
                <c:ptCount val="4"/>
                <c:pt idx="0">
                  <c:v>24.7</c:v>
                </c:pt>
                <c:pt idx="1">
                  <c:v>59</c:v>
                </c:pt>
                <c:pt idx="2">
                  <c:v>16</c:v>
                </c:pt>
                <c:pt idx="3">
                  <c:v>0.30000000000000032</c:v>
                </c:pt>
              </c:numCache>
            </c:numRef>
          </c:val>
        </c:ser>
        <c:dLbls>
          <c:showVal val="1"/>
        </c:dLbls>
        <c:firstSliceAng val="0"/>
      </c:pieChart>
      <c:spPr>
        <a:noFill/>
        <a:ln w="25395">
          <a:noFill/>
        </a:ln>
      </c:spPr>
    </c:plotArea>
    <c:plotVisOnly val="1"/>
    <c:dispBlanksAs val="zero"/>
  </c:chart>
  <c:spPr>
    <a:ln>
      <a:noFill/>
    </a:ln>
  </c:spPr>
  <c:externalData r:id="rId2"/>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0.301960352516911"/>
          <c:y val="8.3333333333333343E-2"/>
          <c:w val="0.30352303523036306"/>
          <c:h val="0.77777777777779866"/>
        </c:manualLayout>
      </c:layout>
      <c:pieChart>
        <c:varyColors val="1"/>
        <c:ser>
          <c:idx val="0"/>
          <c:order val="0"/>
          <c:tx>
            <c:strRef>
              <c:f>Sheet1!$B$1</c:f>
              <c:strCache>
                <c:ptCount val="1"/>
                <c:pt idx="0">
                  <c:v>%</c:v>
                </c:pt>
              </c:strCache>
            </c:strRef>
          </c:tx>
          <c:explosion val="12"/>
          <c:dLbls>
            <c:dLbl>
              <c:idx val="0"/>
              <c:layout>
                <c:manualLayout>
                  <c:x val="0.15878293683040687"/>
                  <c:y val="-9.2047480551417551E-2"/>
                </c:manualLayout>
              </c:layout>
              <c:showCatName val="1"/>
              <c:showPercent val="1"/>
              <c:separator>
</c:separator>
            </c:dLbl>
            <c:dLbl>
              <c:idx val="1"/>
              <c:layout>
                <c:manualLayout>
                  <c:x val="-0.1071068433519025"/>
                  <c:y val="2.9752843394575679E-2"/>
                </c:manualLayout>
              </c:layout>
              <c:showCatName val="1"/>
              <c:showPercent val="1"/>
              <c:separator>
</c:separator>
            </c:dLbl>
            <c:dLbl>
              <c:idx val="2"/>
              <c:layout>
                <c:manualLayout>
                  <c:x val="8.641188144164905E-3"/>
                  <c:y val="-5.0625546806649165E-2"/>
                </c:manualLayout>
              </c:layout>
              <c:showCatName val="1"/>
              <c:showPercent val="1"/>
              <c:separator>
</c:separator>
            </c:dLbl>
            <c:dLbl>
              <c:idx val="3"/>
              <c:layout>
                <c:manualLayout>
                  <c:x val="3.3024774342231528E-2"/>
                  <c:y val="9.0277777777777693E-2"/>
                </c:manualLayout>
              </c:layout>
              <c:showCatName val="1"/>
              <c:showPercent val="1"/>
              <c:separator>
</c:separator>
            </c:dLbl>
            <c:numFmt formatCode="0.0%" sourceLinked="0"/>
            <c:txPr>
              <a:bodyPr/>
              <a:lstStyle/>
              <a:p>
                <a:pPr>
                  <a:defRPr>
                    <a:latin typeface="Arial" pitchFamily="34" charset="0"/>
                    <a:cs typeface="Arial" pitchFamily="34" charset="0"/>
                  </a:defRPr>
                </a:pPr>
                <a:endParaRPr lang="en-US"/>
              </a:p>
            </c:txPr>
            <c:showCatName val="1"/>
            <c:showPercent val="1"/>
            <c:separator>
</c:separator>
            <c:showLeaderLines val="1"/>
          </c:dLbls>
          <c:cat>
            <c:strRef>
              <c:f>Sheet1!$A$2:$A$5</c:f>
              <c:strCache>
                <c:ptCount val="4"/>
                <c:pt idx="0">
                  <c:v>لم يطرأ أي تعديل </c:v>
                </c:pt>
                <c:pt idx="1">
                  <c:v>انقطع كلياً </c:v>
                </c:pt>
                <c:pt idx="2">
                  <c:v>انخفض    </c:v>
                </c:pt>
                <c:pt idx="3">
                  <c:v>ارتفع</c:v>
                </c:pt>
              </c:strCache>
            </c:strRef>
          </c:cat>
          <c:val>
            <c:numRef>
              <c:f>Sheet1!$B$2:$B$5</c:f>
              <c:numCache>
                <c:formatCode>_(* #,##0.0_);_(* \(#,##0.0\);_(* "-"?_);_(@_)</c:formatCode>
                <c:ptCount val="4"/>
                <c:pt idx="0">
                  <c:v>56.3</c:v>
                </c:pt>
                <c:pt idx="1">
                  <c:v>38</c:v>
                </c:pt>
                <c:pt idx="2">
                  <c:v>5.3</c:v>
                </c:pt>
                <c:pt idx="3">
                  <c:v>0.4</c:v>
                </c:pt>
              </c:numCache>
            </c:numRef>
          </c:val>
        </c:ser>
        <c:dLbls>
          <c:showVal val="1"/>
        </c:dLbls>
        <c:firstSliceAng val="72"/>
      </c:pieChart>
      <c:spPr>
        <a:noFill/>
        <a:ln w="25394">
          <a:noFill/>
        </a:ln>
      </c:spPr>
    </c:plotArea>
    <c:plotVisOnly val="1"/>
    <c:dispBlanksAs val="zero"/>
  </c:chart>
  <c:spPr>
    <a:ln>
      <a:noFill/>
    </a:ln>
  </c:spPr>
  <c:txPr>
    <a:bodyPr/>
    <a:lstStyle/>
    <a:p>
      <a:pPr>
        <a:defRPr sz="900"/>
      </a:pPr>
      <a:endParaRPr lang="en-US"/>
    </a:p>
  </c:txPr>
  <c:externalData r:id="rId2"/>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en-GB"/>
  <c:style val="5"/>
  <c:chart>
    <c:autoTitleDeleted val="1"/>
    <c:plotArea>
      <c:layout>
        <c:manualLayout>
          <c:layoutTarget val="inner"/>
          <c:xMode val="edge"/>
          <c:yMode val="edge"/>
          <c:x val="2.0222005356291413E-3"/>
          <c:y val="9.2089295289701681E-2"/>
          <c:w val="0.98313313968419991"/>
          <c:h val="0.73661276567558465"/>
        </c:manualLayout>
      </c:layout>
      <c:barChart>
        <c:barDir val="bar"/>
        <c:grouping val="clustered"/>
        <c:ser>
          <c:idx val="0"/>
          <c:order val="0"/>
          <c:tx>
            <c:strRef>
              <c:f>Sheet1!$B$1</c:f>
              <c:strCache>
                <c:ptCount val="1"/>
                <c:pt idx="0">
                  <c:v>%</c:v>
                </c:pt>
              </c:strCache>
            </c:strRef>
          </c:tx>
          <c:spPr>
            <a:solidFill>
              <a:srgbClr val="CC66FF"/>
            </a:solidFill>
          </c:spPr>
          <c:dLbls>
            <c:dLbl>
              <c:idx val="0"/>
              <c:layout>
                <c:manualLayout>
                  <c:x val="-2.3108030040439047E-3"/>
                  <c:y val="0"/>
                </c:manualLayout>
              </c:layout>
              <c:dLblPos val="outEnd"/>
              <c:showVal val="1"/>
            </c:dLbl>
            <c:txPr>
              <a:bodyPr/>
              <a:lstStyle/>
              <a:p>
                <a:pPr>
                  <a:defRPr>
                    <a:latin typeface="Arial" pitchFamily="34" charset="0"/>
                    <a:cs typeface="Arial" pitchFamily="34" charset="0"/>
                  </a:defRPr>
                </a:pPr>
                <a:endParaRPr lang="en-US"/>
              </a:p>
            </c:txPr>
            <c:showVal val="1"/>
          </c:dLbls>
          <c:cat>
            <c:strRef>
              <c:f>Sheet1!$A$2:$A$6</c:f>
              <c:strCache>
                <c:ptCount val="5"/>
                <c:pt idx="0">
                  <c:v>عدم القدرة للوصول الى مكان العمل </c:v>
                </c:pt>
                <c:pt idx="1">
                  <c:v>اغلاق المنشأة خلال الفترة</c:v>
                </c:pt>
                <c:pt idx="2">
                  <c:v>نقص المواد الخام بسبب الاغلاق</c:v>
                </c:pt>
                <c:pt idx="3">
                  <c:v>المنشأة تضررت جزئيا أو كليا  </c:v>
                </c:pt>
                <c:pt idx="4">
                  <c:v>الحالة النفسية/ الصحية </c:v>
                </c:pt>
              </c:strCache>
            </c:strRef>
          </c:cat>
          <c:val>
            <c:numRef>
              <c:f>Sheet1!$B$2:$B$6</c:f>
              <c:numCache>
                <c:formatCode>#,##0.0</c:formatCode>
                <c:ptCount val="5"/>
                <c:pt idx="0">
                  <c:v>53.4</c:v>
                </c:pt>
                <c:pt idx="1">
                  <c:v>38.300000000000004</c:v>
                </c:pt>
                <c:pt idx="2">
                  <c:v>3.8</c:v>
                </c:pt>
                <c:pt idx="3">
                  <c:v>2.6</c:v>
                </c:pt>
                <c:pt idx="4">
                  <c:v>1.9058295964125558</c:v>
                </c:pt>
              </c:numCache>
            </c:numRef>
          </c:val>
        </c:ser>
        <c:dLbls>
          <c:showVal val="1"/>
        </c:dLbls>
        <c:gapWidth val="75"/>
        <c:axId val="136369664"/>
        <c:axId val="136371200"/>
      </c:barChart>
      <c:catAx>
        <c:axId val="136369664"/>
        <c:scaling>
          <c:orientation val="minMax"/>
        </c:scaling>
        <c:axPos val="l"/>
        <c:numFmt formatCode="@" sourceLinked="1"/>
        <c:tickLblPos val="nextTo"/>
        <c:txPr>
          <a:bodyPr rot="0" vert="horz"/>
          <a:lstStyle/>
          <a:p>
            <a:pPr>
              <a:defRPr>
                <a:latin typeface="Simplified Arabic" pitchFamily="18" charset="-78"/>
                <a:cs typeface="Simplified Arabic" pitchFamily="18" charset="-78"/>
              </a:defRPr>
            </a:pPr>
            <a:endParaRPr lang="en-US"/>
          </a:p>
        </c:txPr>
        <c:crossAx val="136371200"/>
        <c:crosses val="autoZero"/>
        <c:auto val="1"/>
        <c:lblAlgn val="ctr"/>
        <c:lblOffset val="50"/>
        <c:tickLblSkip val="1"/>
        <c:tickMarkSkip val="1"/>
      </c:catAx>
      <c:valAx>
        <c:axId val="136371200"/>
        <c:scaling>
          <c:orientation val="minMax"/>
        </c:scaling>
        <c:axPos val="b"/>
        <c:numFmt formatCode="#,##0.0" sourceLinked="0"/>
        <c:tickLblPos val="nextTo"/>
        <c:txPr>
          <a:bodyPr/>
          <a:lstStyle/>
          <a:p>
            <a:pPr>
              <a:defRPr>
                <a:latin typeface="Arial" pitchFamily="34" charset="0"/>
                <a:cs typeface="Arial" pitchFamily="34" charset="0"/>
              </a:defRPr>
            </a:pPr>
            <a:endParaRPr lang="en-US"/>
          </a:p>
        </c:txPr>
        <c:crossAx val="136369664"/>
        <c:crosses val="autoZero"/>
        <c:crossBetween val="between"/>
      </c:valAx>
    </c:plotArea>
    <c:plotVisOnly val="1"/>
    <c:dispBlanksAs val="gap"/>
  </c:chart>
  <c:spPr>
    <a:ln>
      <a:noFill/>
    </a:ln>
  </c:spPr>
  <c:txPr>
    <a:bodyPr/>
    <a:lstStyle/>
    <a:p>
      <a:pPr>
        <a:defRPr sz="900"/>
      </a:pPr>
      <a:endParaRPr lang="en-US"/>
    </a:p>
  </c:txPr>
  <c:externalData r:id="rId2"/>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en-GB"/>
  <c:style val="5"/>
  <c:chart>
    <c:autoTitleDeleted val="1"/>
    <c:plotArea>
      <c:layout>
        <c:manualLayout>
          <c:layoutTarget val="inner"/>
          <c:xMode val="edge"/>
          <c:yMode val="edge"/>
          <c:x val="2.4924138368714276E-2"/>
          <c:y val="9.9868354152068767E-2"/>
          <c:w val="0.97507593517806379"/>
          <c:h val="0.76833567036997741"/>
        </c:manualLayout>
      </c:layout>
      <c:barChart>
        <c:barDir val="col"/>
        <c:grouping val="clustered"/>
        <c:ser>
          <c:idx val="0"/>
          <c:order val="0"/>
          <c:tx>
            <c:strRef>
              <c:f>Sheet1!$A$3</c:f>
              <c:strCache>
                <c:ptCount val="1"/>
                <c:pt idx="0">
                  <c:v>قطاع غزة</c:v>
                </c:pt>
              </c:strCache>
            </c:strRef>
          </c:tx>
          <c:spPr>
            <a:solidFill>
              <a:srgbClr val="CC66FF"/>
            </a:solidFill>
          </c:spPr>
          <c:dLbls>
            <c:numFmt formatCode="#,##0.0" sourceLinked="0"/>
            <c:txPr>
              <a:bodyPr/>
              <a:lstStyle/>
              <a:p>
                <a:pPr>
                  <a:defRPr sz="900">
                    <a:latin typeface="Arial" pitchFamily="34" charset="0"/>
                    <a:cs typeface="Arial" pitchFamily="34" charset="0"/>
                  </a:defRPr>
                </a:pPr>
                <a:endParaRPr lang="en-US"/>
              </a:p>
            </c:txPr>
            <c:showVal val="1"/>
          </c:dLbls>
          <c:cat>
            <c:strRef>
              <c:f>Sheet1!$B$2:$C$2</c:f>
              <c:strCache>
                <c:ptCount val="2"/>
                <c:pt idx="0">
                  <c:v> خلال العدوان</c:v>
                </c:pt>
                <c:pt idx="1">
                  <c:v>بعد العدوان</c:v>
                </c:pt>
              </c:strCache>
            </c:strRef>
          </c:cat>
          <c:val>
            <c:numRef>
              <c:f>Sheet1!$B$3:$C$3</c:f>
              <c:numCache>
                <c:formatCode>0</c:formatCode>
                <c:ptCount val="2"/>
                <c:pt idx="0">
                  <c:v>56.6</c:v>
                </c:pt>
                <c:pt idx="1">
                  <c:v>74.7</c:v>
                </c:pt>
              </c:numCache>
            </c:numRef>
          </c:val>
        </c:ser>
        <c:dLbls>
          <c:showVal val="1"/>
        </c:dLbls>
        <c:gapWidth val="320"/>
        <c:axId val="136423680"/>
        <c:axId val="136429568"/>
      </c:barChart>
      <c:catAx>
        <c:axId val="136423680"/>
        <c:scaling>
          <c:orientation val="minMax"/>
        </c:scaling>
        <c:axPos val="b"/>
        <c:numFmt formatCode="General" sourceLinked="1"/>
        <c:tickLblPos val="nextTo"/>
        <c:txPr>
          <a:bodyPr rot="0" vert="horz"/>
          <a:lstStyle/>
          <a:p>
            <a:pPr>
              <a:defRPr sz="900">
                <a:latin typeface="Arial" pitchFamily="34" charset="0"/>
                <a:cs typeface="Arial" pitchFamily="34" charset="0"/>
              </a:defRPr>
            </a:pPr>
            <a:endParaRPr lang="en-US"/>
          </a:p>
        </c:txPr>
        <c:crossAx val="136429568"/>
        <c:crosses val="autoZero"/>
        <c:auto val="1"/>
        <c:lblAlgn val="ctr"/>
        <c:lblOffset val="100"/>
        <c:tickLblSkip val="1"/>
        <c:tickMarkSkip val="1"/>
      </c:catAx>
      <c:valAx>
        <c:axId val="136429568"/>
        <c:scaling>
          <c:orientation val="minMax"/>
        </c:scaling>
        <c:axPos val="l"/>
        <c:numFmt formatCode="0" sourceLinked="1"/>
        <c:tickLblPos val="nextTo"/>
        <c:txPr>
          <a:bodyPr/>
          <a:lstStyle/>
          <a:p>
            <a:pPr>
              <a:defRPr sz="900">
                <a:latin typeface="Arial" pitchFamily="34" charset="0"/>
                <a:cs typeface="Arial" pitchFamily="34" charset="0"/>
              </a:defRPr>
            </a:pPr>
            <a:endParaRPr lang="en-US"/>
          </a:p>
        </c:txPr>
        <c:crossAx val="136423680"/>
        <c:crosses val="autoZero"/>
        <c:crossBetween val="between"/>
      </c:valAx>
    </c:plotArea>
    <c:plotVisOnly val="1"/>
    <c:dispBlanksAs val="gap"/>
  </c:chart>
  <c:spPr>
    <a:ln>
      <a:noFill/>
    </a:ln>
  </c:spPr>
  <c:txPr>
    <a:bodyPr/>
    <a:lstStyle/>
    <a:p>
      <a:pPr>
        <a:defRPr>
          <a:latin typeface="Simplified Arabic" pitchFamily="18" charset="-78"/>
          <a:cs typeface="Simplified Arabic" pitchFamily="18" charset="-78"/>
        </a:defRPr>
      </a:pPr>
      <a:endParaRPr lang="en-US"/>
    </a:p>
  </c:txPr>
  <c:externalData r:id="rId2"/>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en-GB"/>
  <c:style val="5"/>
  <c:chart>
    <c:autoTitleDeleted val="1"/>
    <c:plotArea>
      <c:layout>
        <c:manualLayout>
          <c:layoutTarget val="inner"/>
          <c:xMode val="edge"/>
          <c:yMode val="edge"/>
          <c:x val="2.5028441410693991E-2"/>
          <c:y val="0"/>
          <c:w val="0.949943117178639"/>
          <c:h val="0.86168587622200177"/>
        </c:manualLayout>
      </c:layout>
      <c:barChart>
        <c:barDir val="bar"/>
        <c:grouping val="clustered"/>
        <c:ser>
          <c:idx val="0"/>
          <c:order val="0"/>
          <c:tx>
            <c:strRef>
              <c:f>Sheet1!$B$1</c:f>
              <c:strCache>
                <c:ptCount val="1"/>
                <c:pt idx="0">
                  <c:v>%</c:v>
                </c:pt>
              </c:strCache>
            </c:strRef>
          </c:tx>
          <c:spPr>
            <a:solidFill>
              <a:srgbClr val="CC66FF"/>
            </a:solidFill>
          </c:spPr>
          <c:dLbls>
            <c:txPr>
              <a:bodyPr/>
              <a:lstStyle/>
              <a:p>
                <a:pPr>
                  <a:defRPr sz="1000">
                    <a:latin typeface="Arial" pitchFamily="34" charset="0"/>
                    <a:cs typeface="Arial" pitchFamily="34" charset="0"/>
                  </a:defRPr>
                </a:pPr>
                <a:endParaRPr lang="en-US"/>
              </a:p>
            </c:txPr>
            <c:showVal val="1"/>
          </c:dLbls>
          <c:cat>
            <c:strRef>
              <c:f>Sheet1!$A$2:$A$8</c:f>
              <c:strCache>
                <c:ptCount val="7"/>
                <c:pt idx="0">
                  <c:v>ضرر في المحاصيل </c:v>
                </c:pt>
                <c:pt idx="1">
                  <c:v>القيود المفروضة على الوصول إلى الأراضي </c:v>
                </c:pt>
                <c:pt idx="2">
                  <c:v>فقدان بعض/جميع المساعدات</c:v>
                </c:pt>
                <c:pt idx="3">
                  <c:v>خسارة ممتلكات</c:v>
                </c:pt>
                <c:pt idx="4">
                  <c:v>عدم القدرة على تلقي الخدمات الصحية </c:v>
                </c:pt>
                <c:pt idx="5">
                  <c:v>عدم القدرة على دفع تكاليف العلاج</c:v>
                </c:pt>
                <c:pt idx="6">
                  <c:v>نقص في المياه</c:v>
                </c:pt>
              </c:strCache>
            </c:strRef>
          </c:cat>
          <c:val>
            <c:numRef>
              <c:f>Sheet1!$B$2:$B$8</c:f>
              <c:numCache>
                <c:formatCode>#,##0.0</c:formatCode>
                <c:ptCount val="7"/>
                <c:pt idx="0">
                  <c:v>2.6</c:v>
                </c:pt>
                <c:pt idx="1">
                  <c:v>5.3</c:v>
                </c:pt>
                <c:pt idx="2">
                  <c:v>13.4</c:v>
                </c:pt>
                <c:pt idx="3">
                  <c:v>22.4</c:v>
                </c:pt>
                <c:pt idx="4">
                  <c:v>36.4</c:v>
                </c:pt>
                <c:pt idx="5">
                  <c:v>46.1</c:v>
                </c:pt>
                <c:pt idx="6">
                  <c:v>73</c:v>
                </c:pt>
              </c:numCache>
            </c:numRef>
          </c:val>
        </c:ser>
        <c:dLbls>
          <c:showVal val="1"/>
        </c:dLbls>
        <c:axId val="136346624"/>
        <c:axId val="136463104"/>
      </c:barChart>
      <c:catAx>
        <c:axId val="136346624"/>
        <c:scaling>
          <c:orientation val="minMax"/>
        </c:scaling>
        <c:axPos val="l"/>
        <c:numFmt formatCode="General" sourceLinked="1"/>
        <c:majorTickMark val="none"/>
        <c:tickLblPos val="nextTo"/>
        <c:txPr>
          <a:bodyPr rot="0" vert="horz"/>
          <a:lstStyle/>
          <a:p>
            <a:pPr>
              <a:defRPr lang="ar-SA" sz="900">
                <a:latin typeface="Arial" pitchFamily="34" charset="0"/>
                <a:cs typeface="Arial" pitchFamily="34" charset="0"/>
              </a:defRPr>
            </a:pPr>
            <a:endParaRPr lang="en-US"/>
          </a:p>
        </c:txPr>
        <c:crossAx val="136463104"/>
        <c:crosses val="autoZero"/>
        <c:auto val="1"/>
        <c:lblAlgn val="ctr"/>
        <c:lblOffset val="100"/>
        <c:tickLblSkip val="1"/>
        <c:tickMarkSkip val="1"/>
      </c:catAx>
      <c:valAx>
        <c:axId val="136463104"/>
        <c:scaling>
          <c:orientation val="minMax"/>
        </c:scaling>
        <c:axPos val="b"/>
        <c:numFmt formatCode="#,##0.0" sourceLinked="0"/>
        <c:tickLblPos val="nextTo"/>
        <c:txPr>
          <a:bodyPr/>
          <a:lstStyle/>
          <a:p>
            <a:pPr>
              <a:defRPr>
                <a:latin typeface="Arial" pitchFamily="34" charset="0"/>
                <a:cs typeface="Arial" pitchFamily="34" charset="0"/>
              </a:defRPr>
            </a:pPr>
            <a:endParaRPr lang="en-US"/>
          </a:p>
        </c:txPr>
        <c:crossAx val="136346624"/>
        <c:crosses val="autoZero"/>
        <c:crossBetween val="between"/>
      </c:valAx>
      <c:spPr>
        <a:ln>
          <a:noFill/>
        </a:ln>
      </c:spPr>
    </c:plotArea>
    <c:plotVisOnly val="1"/>
    <c:dispBlanksAs val="gap"/>
  </c:chart>
  <c:spPr>
    <a:ln>
      <a:noFill/>
    </a:ln>
  </c:spPr>
  <c:txPr>
    <a:bodyPr/>
    <a:lstStyle/>
    <a:p>
      <a:pPr>
        <a:defRPr sz="900">
          <a:latin typeface="Simplified Arabic" pitchFamily="18" charset="-78"/>
          <a:cs typeface="Simplified Arabic" pitchFamily="18" charset="-78"/>
        </a:defRPr>
      </a:pPr>
      <a:endParaRPr lang="en-US"/>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7.4406088512292412E-2"/>
          <c:y val="0.16047495908029946"/>
          <c:w val="0.91284073054882631"/>
          <c:h val="0.75453138468392555"/>
        </c:manualLayout>
      </c:layout>
      <c:barChart>
        <c:barDir val="col"/>
        <c:grouping val="percentStacked"/>
        <c:ser>
          <c:idx val="0"/>
          <c:order val="0"/>
          <c:tx>
            <c:strRef>
              <c:f>Sheet1!$A$2</c:f>
              <c:strCache>
                <c:ptCount val="1"/>
                <c:pt idx="0">
                  <c:v>ملتحق حاليا بالتعليم</c:v>
                </c:pt>
              </c:strCache>
            </c:strRef>
          </c:tx>
          <c:dLbls>
            <c:txPr>
              <a:bodyPr/>
              <a:lstStyle/>
              <a:p>
                <a:pPr>
                  <a:defRPr sz="900">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Sheet1!$B$2:$D$2</c:f>
              <c:numCache>
                <c:formatCode>0.0</c:formatCode>
                <c:ptCount val="3"/>
                <c:pt idx="0">
                  <c:v>39.4</c:v>
                </c:pt>
                <c:pt idx="1">
                  <c:v>37.6</c:v>
                </c:pt>
                <c:pt idx="2">
                  <c:v>42.3</c:v>
                </c:pt>
              </c:numCache>
            </c:numRef>
          </c:val>
        </c:ser>
        <c:ser>
          <c:idx val="1"/>
          <c:order val="1"/>
          <c:tx>
            <c:strRef>
              <c:f>Sheet1!$A$3</c:f>
              <c:strCache>
                <c:ptCount val="1"/>
                <c:pt idx="0">
                  <c:v>التحق وترك</c:v>
                </c:pt>
              </c:strCache>
            </c:strRef>
          </c:tx>
          <c:dLbls>
            <c:txPr>
              <a:bodyPr/>
              <a:lstStyle/>
              <a:p>
                <a:pPr>
                  <a:defRPr sz="900">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Sheet1!$B$3:$D$3</c:f>
              <c:numCache>
                <c:formatCode>0.0</c:formatCode>
                <c:ptCount val="3"/>
                <c:pt idx="0">
                  <c:v>29.2</c:v>
                </c:pt>
                <c:pt idx="1">
                  <c:v>32.300000000000004</c:v>
                </c:pt>
                <c:pt idx="2">
                  <c:v>24.099999999999987</c:v>
                </c:pt>
              </c:numCache>
            </c:numRef>
          </c:val>
        </c:ser>
        <c:ser>
          <c:idx val="2"/>
          <c:order val="2"/>
          <c:tx>
            <c:strRef>
              <c:f>Sheet1!$A$4</c:f>
              <c:strCache>
                <c:ptCount val="1"/>
                <c:pt idx="0">
                  <c:v>التحق وتخرج</c:v>
                </c:pt>
              </c:strCache>
            </c:strRef>
          </c:tx>
          <c:dLbls>
            <c:txPr>
              <a:bodyPr/>
              <a:lstStyle/>
              <a:p>
                <a:pPr>
                  <a:defRPr sz="900">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Sheet1!$B$4:$D$4</c:f>
              <c:numCache>
                <c:formatCode>0.0</c:formatCode>
                <c:ptCount val="3"/>
                <c:pt idx="0">
                  <c:v>27.700000000000003</c:v>
                </c:pt>
                <c:pt idx="1">
                  <c:v>26.200000000000003</c:v>
                </c:pt>
                <c:pt idx="2">
                  <c:v>30.2</c:v>
                </c:pt>
              </c:numCache>
            </c:numRef>
          </c:val>
        </c:ser>
        <c:ser>
          <c:idx val="3"/>
          <c:order val="3"/>
          <c:tx>
            <c:strRef>
              <c:f>Sheet1!$A$5</c:f>
              <c:strCache>
                <c:ptCount val="1"/>
                <c:pt idx="0">
                  <c:v>لم يلتحق أبدا</c:v>
                </c:pt>
              </c:strCache>
            </c:strRef>
          </c:tx>
          <c:dLbls>
            <c:txPr>
              <a:bodyPr/>
              <a:lstStyle/>
              <a:p>
                <a:pPr>
                  <a:defRPr sz="900">
                    <a:latin typeface="Arial" pitchFamily="34" charset="0"/>
                    <a:cs typeface="Arial" pitchFamily="34" charset="0"/>
                  </a:defRPr>
                </a:pPr>
                <a:endParaRPr lang="en-US"/>
              </a:p>
            </c:txPr>
            <c:dLblPos val="inBase"/>
            <c:showVal val="1"/>
          </c:dLbls>
          <c:cat>
            <c:strRef>
              <c:f>Sheet1!$B$1:$D$1</c:f>
              <c:strCache>
                <c:ptCount val="3"/>
                <c:pt idx="0">
                  <c:v>فلسطين</c:v>
                </c:pt>
                <c:pt idx="1">
                  <c:v>الضفة الغربية</c:v>
                </c:pt>
                <c:pt idx="2">
                  <c:v>قطاع غزة</c:v>
                </c:pt>
              </c:strCache>
            </c:strRef>
          </c:cat>
          <c:val>
            <c:numRef>
              <c:f>Sheet1!$B$5:$D$5</c:f>
              <c:numCache>
                <c:formatCode>0.0</c:formatCode>
                <c:ptCount val="3"/>
                <c:pt idx="0">
                  <c:v>3.6999999999999997</c:v>
                </c:pt>
                <c:pt idx="1">
                  <c:v>3.9</c:v>
                </c:pt>
                <c:pt idx="2">
                  <c:v>3.4000000000000004</c:v>
                </c:pt>
              </c:numCache>
            </c:numRef>
          </c:val>
        </c:ser>
        <c:dLbls>
          <c:showVal val="1"/>
        </c:dLbls>
        <c:overlap val="100"/>
        <c:axId val="131095936"/>
        <c:axId val="133633152"/>
      </c:barChart>
      <c:catAx>
        <c:axId val="131095936"/>
        <c:scaling>
          <c:orientation val="minMax"/>
        </c:scaling>
        <c:axPos val="b"/>
        <c:numFmt formatCode="General" sourceLinked="1"/>
        <c:tickLblPos val="nextTo"/>
        <c:txPr>
          <a:bodyPr/>
          <a:lstStyle/>
          <a:p>
            <a:pPr>
              <a:defRPr sz="900">
                <a:latin typeface="Arial" pitchFamily="34" charset="0"/>
                <a:cs typeface="Arial" pitchFamily="34" charset="0"/>
              </a:defRPr>
            </a:pPr>
            <a:endParaRPr lang="en-US"/>
          </a:p>
        </c:txPr>
        <c:crossAx val="133633152"/>
        <c:crosses val="autoZero"/>
        <c:auto val="1"/>
        <c:lblAlgn val="ctr"/>
        <c:lblOffset val="100"/>
      </c:catAx>
      <c:valAx>
        <c:axId val="133633152"/>
        <c:scaling>
          <c:orientation val="minMax"/>
        </c:scaling>
        <c:axPos val="l"/>
        <c:numFmt formatCode="0%" sourceLinked="0"/>
        <c:tickLblPos val="nextTo"/>
        <c:txPr>
          <a:bodyPr/>
          <a:lstStyle/>
          <a:p>
            <a:pPr>
              <a:defRPr sz="900">
                <a:latin typeface="Arial" pitchFamily="34" charset="0"/>
                <a:cs typeface="Arial" pitchFamily="34" charset="0"/>
              </a:defRPr>
            </a:pPr>
            <a:endParaRPr lang="en-US"/>
          </a:p>
        </c:txPr>
        <c:crossAx val="131095936"/>
        <c:crosses val="autoZero"/>
        <c:crossBetween val="between"/>
      </c:valAx>
    </c:plotArea>
    <c:legend>
      <c:legendPos val="t"/>
      <c:layout>
        <c:manualLayout>
          <c:xMode val="edge"/>
          <c:yMode val="edge"/>
          <c:x val="0.14098011969957042"/>
          <c:y val="1.5562080163708521E-2"/>
          <c:w val="0.6946943483275666"/>
          <c:h val="7.4571822589972886E-2"/>
        </c:manualLayout>
      </c:layout>
      <c:spPr>
        <a:ln>
          <a:solidFill>
            <a:srgbClr val="4F81BD"/>
          </a:solidFill>
        </a:ln>
      </c:spPr>
      <c:txPr>
        <a:bodyPr/>
        <a:lstStyle/>
        <a:p>
          <a:pPr>
            <a:defRPr sz="900">
              <a:latin typeface="Arial" pitchFamily="34" charset="0"/>
              <a:cs typeface="Arial" pitchFamily="34" charset="0"/>
            </a:defRPr>
          </a:pPr>
          <a:endParaRPr lang="en-US"/>
        </a:p>
      </c:txPr>
    </c:legend>
    <c:plotVisOnly val="1"/>
    <c:dispBlanksAs val="gap"/>
  </c:chart>
  <c:spPr>
    <a:noFill/>
    <a:ln>
      <a:noFill/>
    </a:ln>
  </c:spPr>
  <c:externalData r:id="rId2"/>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en-GB"/>
  <c:chart>
    <c:autoTitleDeleted val="1"/>
    <c:plotArea>
      <c:layout>
        <c:manualLayout>
          <c:layoutTarget val="inner"/>
          <c:xMode val="edge"/>
          <c:yMode val="edge"/>
          <c:x val="0.39063450402033084"/>
          <c:y val="0.15165876777251186"/>
          <c:w val="0.91268247781652545"/>
          <c:h val="0.74658506549240589"/>
        </c:manualLayout>
      </c:layout>
      <c:pieChart>
        <c:varyColors val="1"/>
        <c:ser>
          <c:idx val="1"/>
          <c:order val="0"/>
          <c:tx>
            <c:strRef>
              <c:f>Sheet1!$B$1</c:f>
              <c:strCache>
                <c:ptCount val="1"/>
                <c:pt idx="0">
                  <c:v>خلال الدعوان</c:v>
                </c:pt>
              </c:strCache>
            </c:strRef>
          </c:tx>
          <c:dLbls>
            <c:dLbl>
              <c:idx val="0"/>
              <c:layout>
                <c:manualLayout>
                  <c:x val="0.10729868766404199"/>
                  <c:y val="2.0537124802527645E-2"/>
                </c:manualLayout>
              </c:layout>
              <c:tx>
                <c:rich>
                  <a:bodyPr/>
                  <a:lstStyle/>
                  <a:p>
                    <a:pPr>
                      <a:defRPr sz="900">
                        <a:latin typeface="Arial" pitchFamily="34" charset="0"/>
                        <a:cs typeface="Arial" pitchFamily="34" charset="0"/>
                      </a:defRPr>
                    </a:pPr>
                    <a:r>
                      <a:rPr lang="ar-SA" sz="900">
                        <a:latin typeface="Arial" pitchFamily="34" charset="0"/>
                        <a:cs typeface="Arial" pitchFamily="34" charset="0"/>
                      </a:rPr>
                      <a:t>ز</a:t>
                    </a:r>
                    <a:r>
                      <a:rPr lang="ar-SA" sz="900"/>
                      <a:t>اد</a:t>
                    </a:r>
                  </a:p>
                  <a:p>
                    <a:pPr>
                      <a:defRPr sz="900">
                        <a:latin typeface="Arial" pitchFamily="34" charset="0"/>
                        <a:cs typeface="Arial" pitchFamily="34" charset="0"/>
                      </a:defRPr>
                    </a:pPr>
                    <a:r>
                      <a:rPr lang="en-US" sz="900"/>
                      <a:t>%1.9</a:t>
                    </a:r>
                  </a:p>
                </c:rich>
              </c:tx>
              <c:spPr/>
              <c:showVal val="1"/>
            </c:dLbl>
            <c:dLbl>
              <c:idx val="1"/>
              <c:layout>
                <c:manualLayout>
                  <c:x val="5.3091484806884533E-2"/>
                  <c:y val="0.13788259879837295"/>
                </c:manualLayout>
              </c:layout>
              <c:tx>
                <c:rich>
                  <a:bodyPr/>
                  <a:lstStyle/>
                  <a:p>
                    <a:pPr>
                      <a:defRPr sz="900">
                        <a:latin typeface="Arial" pitchFamily="34" charset="0"/>
                        <a:cs typeface="Arial" pitchFamily="34" charset="0"/>
                      </a:defRPr>
                    </a:pPr>
                    <a:r>
                      <a:rPr lang="ar-SA" sz="900">
                        <a:latin typeface="Arial" pitchFamily="34" charset="0"/>
                        <a:cs typeface="Arial" pitchFamily="34" charset="0"/>
                      </a:rPr>
                      <a:t>ن</a:t>
                    </a:r>
                    <a:r>
                      <a:rPr lang="ar-SA" sz="900"/>
                      <a:t>قص</a:t>
                    </a:r>
                  </a:p>
                  <a:p>
                    <a:pPr>
                      <a:defRPr sz="900">
                        <a:latin typeface="Arial" pitchFamily="34" charset="0"/>
                        <a:cs typeface="Arial" pitchFamily="34" charset="0"/>
                      </a:defRPr>
                    </a:pPr>
                    <a:r>
                      <a:rPr lang="en-US" sz="900"/>
                      <a:t>%52.7</a:t>
                    </a:r>
                  </a:p>
                </c:rich>
              </c:tx>
              <c:spPr/>
              <c:showVal val="1"/>
            </c:dLbl>
            <c:dLbl>
              <c:idx val="2"/>
              <c:layout>
                <c:manualLayout>
                  <c:x val="-4.3472141132659015E-2"/>
                  <c:y val="8.8797999776098313E-2"/>
                </c:manualLayout>
              </c:layout>
              <c:tx>
                <c:rich>
                  <a:bodyPr/>
                  <a:lstStyle/>
                  <a:p>
                    <a:pPr>
                      <a:defRPr sz="900">
                        <a:latin typeface="Arial" pitchFamily="34" charset="0"/>
                        <a:cs typeface="Arial" pitchFamily="34" charset="0"/>
                      </a:defRPr>
                    </a:pPr>
                    <a:r>
                      <a:rPr lang="ar-SA" sz="900">
                        <a:latin typeface="Arial" pitchFamily="34" charset="0"/>
                        <a:cs typeface="Arial" pitchFamily="34" charset="0"/>
                      </a:rPr>
                      <a:t>ب</a:t>
                    </a:r>
                    <a:r>
                      <a:rPr lang="ar-SA" sz="900"/>
                      <a:t>قي</a:t>
                    </a:r>
                    <a:r>
                      <a:rPr lang="ar-SA" sz="900" baseline="0"/>
                      <a:t> كما هو</a:t>
                    </a:r>
                  </a:p>
                  <a:p>
                    <a:pPr>
                      <a:defRPr sz="900">
                        <a:latin typeface="Arial" pitchFamily="34" charset="0"/>
                        <a:cs typeface="Arial" pitchFamily="34" charset="0"/>
                      </a:defRPr>
                    </a:pPr>
                    <a:r>
                      <a:rPr lang="en-US" sz="900"/>
                      <a:t>%45.1</a:t>
                    </a:r>
                  </a:p>
                </c:rich>
              </c:tx>
              <c:spPr/>
              <c:showVal val="1"/>
            </c:dLbl>
            <c:txPr>
              <a:bodyPr/>
              <a:lstStyle/>
              <a:p>
                <a:pPr>
                  <a:defRPr sz="1000">
                    <a:latin typeface="Arial" pitchFamily="34" charset="0"/>
                    <a:cs typeface="Arial" pitchFamily="34" charset="0"/>
                  </a:defRPr>
                </a:pPr>
                <a:endParaRPr lang="en-US"/>
              </a:p>
            </c:txPr>
            <c:showVal val="1"/>
            <c:showLeaderLines val="1"/>
          </c:dLbls>
          <c:cat>
            <c:strRef>
              <c:f>Sheet1!$A$2:$A$4</c:f>
              <c:strCache>
                <c:ptCount val="3"/>
                <c:pt idx="0">
                  <c:v>ازداد</c:v>
                </c:pt>
                <c:pt idx="1">
                  <c:v>نقص</c:v>
                </c:pt>
                <c:pt idx="2">
                  <c:v> بقي كما هو</c:v>
                </c:pt>
              </c:strCache>
            </c:strRef>
          </c:cat>
          <c:val>
            <c:numRef>
              <c:f>Sheet1!$B$2:$B$4</c:f>
              <c:numCache>
                <c:formatCode>#,##0.0</c:formatCode>
                <c:ptCount val="3"/>
                <c:pt idx="0">
                  <c:v>1.9000000000000001</c:v>
                </c:pt>
                <c:pt idx="1">
                  <c:v>52.7</c:v>
                </c:pt>
                <c:pt idx="2">
                  <c:v>45.1</c:v>
                </c:pt>
              </c:numCache>
            </c:numRef>
          </c:val>
        </c:ser>
        <c:dLbls>
          <c:showVal val="1"/>
        </c:dLbls>
        <c:firstSliceAng val="0"/>
      </c:pieChart>
    </c:plotArea>
    <c:plotVisOnly val="1"/>
    <c:dispBlanksAs val="zero"/>
  </c:chart>
  <c:spPr>
    <a:ln>
      <a:noFill/>
    </a:ln>
  </c:spPr>
  <c:txPr>
    <a:bodyPr/>
    <a:lstStyle/>
    <a:p>
      <a:pPr>
        <a:defRPr sz="900"/>
      </a:pPr>
      <a:endParaRPr lang="en-US"/>
    </a:p>
  </c:txPr>
  <c:externalData r:id="rId2"/>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en-GB"/>
  <c:style val="5"/>
  <c:chart>
    <c:autoTitleDeleted val="1"/>
    <c:plotArea>
      <c:layout>
        <c:manualLayout>
          <c:layoutTarget val="inner"/>
          <c:xMode val="edge"/>
          <c:yMode val="edge"/>
          <c:x val="0.42088012194352287"/>
          <c:y val="6.9841269841269843E-2"/>
          <c:w val="0.54531121754111078"/>
          <c:h val="0.78873040869891264"/>
        </c:manualLayout>
      </c:layout>
      <c:barChart>
        <c:barDir val="bar"/>
        <c:grouping val="clustered"/>
        <c:ser>
          <c:idx val="0"/>
          <c:order val="0"/>
          <c:tx>
            <c:strRef>
              <c:f>Sheet1!$B$1</c:f>
              <c:strCache>
                <c:ptCount val="1"/>
                <c:pt idx="0">
                  <c:v>%</c:v>
                </c:pt>
              </c:strCache>
            </c:strRef>
          </c:tx>
          <c:spPr>
            <a:solidFill>
              <a:srgbClr val="CC66FF"/>
            </a:solidFill>
          </c:spPr>
          <c:dLbls>
            <c:txPr>
              <a:bodyPr/>
              <a:lstStyle/>
              <a:p>
                <a:pPr>
                  <a:defRPr sz="1000">
                    <a:latin typeface="Arial" pitchFamily="34" charset="0"/>
                    <a:cs typeface="Arial" pitchFamily="34" charset="0"/>
                  </a:defRPr>
                </a:pPr>
                <a:endParaRPr lang="en-US"/>
              </a:p>
            </c:txPr>
            <c:showVal val="1"/>
          </c:dLbls>
          <c:cat>
            <c:strRef>
              <c:f>Sheet1!$A$2:$A$6</c:f>
              <c:strCache>
                <c:ptCount val="5"/>
                <c:pt idx="0">
                  <c:v>عام واحد </c:v>
                </c:pt>
                <c:pt idx="1">
                  <c:v>لعدة شهور فقط </c:v>
                </c:pt>
                <c:pt idx="2">
                  <c:v>تعاني من وضع مادي خطير ولا نعرف كيف نعتاش</c:v>
                </c:pt>
                <c:pt idx="3">
                  <c:v>تستطيع الصمود بغض النظر عن طول المدة</c:v>
                </c:pt>
                <c:pt idx="4">
                  <c:v>بالكاد تستطيع تدبير أمورها </c:v>
                </c:pt>
              </c:strCache>
            </c:strRef>
          </c:cat>
          <c:val>
            <c:numRef>
              <c:f>Sheet1!$B$2:$B$6</c:f>
              <c:numCache>
                <c:formatCode>0.0</c:formatCode>
                <c:ptCount val="5"/>
                <c:pt idx="0">
                  <c:v>2.8</c:v>
                </c:pt>
                <c:pt idx="1">
                  <c:v>7</c:v>
                </c:pt>
                <c:pt idx="2">
                  <c:v>15.2</c:v>
                </c:pt>
                <c:pt idx="3">
                  <c:v>32.9</c:v>
                </c:pt>
                <c:pt idx="4">
                  <c:v>42.1</c:v>
                </c:pt>
              </c:numCache>
            </c:numRef>
          </c:val>
        </c:ser>
        <c:dLbls>
          <c:showVal val="1"/>
        </c:dLbls>
        <c:axId val="136501888"/>
        <c:axId val="136634752"/>
      </c:barChart>
      <c:catAx>
        <c:axId val="136501888"/>
        <c:scaling>
          <c:orientation val="minMax"/>
        </c:scaling>
        <c:axPos val="l"/>
        <c:numFmt formatCode="General" sourceLinked="1"/>
        <c:majorTickMark val="none"/>
        <c:tickLblPos val="nextTo"/>
        <c:txPr>
          <a:bodyPr rot="0" vert="horz"/>
          <a:lstStyle/>
          <a:p>
            <a:pPr>
              <a:defRPr lang="ar-SA" sz="1000">
                <a:latin typeface="Arial" pitchFamily="34" charset="0"/>
                <a:cs typeface="Arial" pitchFamily="34" charset="0"/>
              </a:defRPr>
            </a:pPr>
            <a:endParaRPr lang="en-US"/>
          </a:p>
        </c:txPr>
        <c:crossAx val="136634752"/>
        <c:crosses val="autoZero"/>
        <c:auto val="1"/>
        <c:lblAlgn val="ctr"/>
        <c:lblOffset val="100"/>
        <c:tickLblSkip val="1"/>
        <c:tickMarkSkip val="1"/>
      </c:catAx>
      <c:valAx>
        <c:axId val="136634752"/>
        <c:scaling>
          <c:orientation val="minMax"/>
        </c:scaling>
        <c:axPos val="b"/>
        <c:numFmt formatCode="0.0" sourceLinked="1"/>
        <c:tickLblPos val="nextTo"/>
        <c:txPr>
          <a:bodyPr/>
          <a:lstStyle/>
          <a:p>
            <a:pPr>
              <a:defRPr>
                <a:latin typeface="Arial" pitchFamily="34" charset="0"/>
                <a:cs typeface="Arial" pitchFamily="34" charset="0"/>
              </a:defRPr>
            </a:pPr>
            <a:endParaRPr lang="en-US"/>
          </a:p>
        </c:txPr>
        <c:crossAx val="136501888"/>
        <c:crosses val="autoZero"/>
        <c:crossBetween val="between"/>
      </c:valAx>
    </c:plotArea>
    <c:plotVisOnly val="1"/>
    <c:dispBlanksAs val="gap"/>
  </c:chart>
  <c:spPr>
    <a:ln>
      <a:noFill/>
    </a:ln>
  </c:spPr>
  <c:txPr>
    <a:bodyPr/>
    <a:lstStyle/>
    <a:p>
      <a:pPr>
        <a:defRPr sz="900">
          <a:latin typeface="Simplified Arabic" pitchFamily="18" charset="-78"/>
          <a:cs typeface="Simplified Arabic" pitchFamily="18" charset="-78"/>
        </a:defRPr>
      </a:pPr>
      <a:endParaRPr lang="en-US"/>
    </a:p>
  </c:txPr>
  <c:externalData r:id="rId2"/>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
          <c:y val="0.18774323468188631"/>
          <c:w val="1"/>
          <c:h val="0.66823377681238161"/>
        </c:manualLayout>
      </c:layout>
      <c:barChart>
        <c:barDir val="col"/>
        <c:grouping val="clustered"/>
        <c:ser>
          <c:idx val="0"/>
          <c:order val="0"/>
          <c:tx>
            <c:strRef>
              <c:f>Sheet1!$B$1</c:f>
              <c:strCache>
                <c:ptCount val="1"/>
                <c:pt idx="0">
                  <c:v>منذ عدوان 2009 حتى قبل عدوان 2014</c:v>
                </c:pt>
              </c:strCache>
            </c:strRef>
          </c:tx>
          <c:dLbls>
            <c:txPr>
              <a:bodyPr/>
              <a:lstStyle/>
              <a:p>
                <a:pPr>
                  <a:defRPr sz="900">
                    <a:latin typeface="Arial" pitchFamily="34" charset="0"/>
                    <a:cs typeface="Arial" pitchFamily="34" charset="0"/>
                  </a:defRPr>
                </a:pPr>
                <a:endParaRPr lang="en-US"/>
              </a:p>
            </c:txPr>
            <c:showVal val="1"/>
          </c:dLbls>
          <c:cat>
            <c:strRef>
              <c:f>Sheet1!$A$2:$A$6</c:f>
              <c:strCache>
                <c:ptCount val="5"/>
                <c:pt idx="0">
                  <c:v>شمال غزة</c:v>
                </c:pt>
                <c:pt idx="1">
                  <c:v>غزة</c:v>
                </c:pt>
                <c:pt idx="2">
                  <c:v>دير البلح</c:v>
                </c:pt>
                <c:pt idx="3">
                  <c:v>خانيونس</c:v>
                </c:pt>
                <c:pt idx="4">
                  <c:v>رفح</c:v>
                </c:pt>
              </c:strCache>
            </c:strRef>
          </c:cat>
          <c:val>
            <c:numRef>
              <c:f>Sheet1!$B$2:$B$6</c:f>
              <c:numCache>
                <c:formatCode>#,##0.0</c:formatCode>
                <c:ptCount val="5"/>
                <c:pt idx="0">
                  <c:v>25.6</c:v>
                </c:pt>
                <c:pt idx="1">
                  <c:v>25.4</c:v>
                </c:pt>
                <c:pt idx="2">
                  <c:v>28.3</c:v>
                </c:pt>
                <c:pt idx="3">
                  <c:v>23.1</c:v>
                </c:pt>
                <c:pt idx="4">
                  <c:v>14.8</c:v>
                </c:pt>
              </c:numCache>
            </c:numRef>
          </c:val>
        </c:ser>
        <c:ser>
          <c:idx val="1"/>
          <c:order val="1"/>
          <c:tx>
            <c:strRef>
              <c:f>Sheet1!$C$1</c:f>
              <c:strCache>
                <c:ptCount val="1"/>
                <c:pt idx="0">
                  <c:v>حاليا</c:v>
                </c:pt>
              </c:strCache>
            </c:strRef>
          </c:tx>
          <c:dLbls>
            <c:txPr>
              <a:bodyPr/>
              <a:lstStyle/>
              <a:p>
                <a:pPr>
                  <a:defRPr sz="900">
                    <a:latin typeface="Arial" pitchFamily="34" charset="0"/>
                    <a:cs typeface="Arial" pitchFamily="34" charset="0"/>
                  </a:defRPr>
                </a:pPr>
                <a:endParaRPr lang="en-US"/>
              </a:p>
            </c:txPr>
            <c:showVal val="1"/>
          </c:dLbls>
          <c:cat>
            <c:strRef>
              <c:f>Sheet1!$A$2:$A$6</c:f>
              <c:strCache>
                <c:ptCount val="5"/>
                <c:pt idx="0">
                  <c:v>شمال غزة</c:v>
                </c:pt>
                <c:pt idx="1">
                  <c:v>غزة</c:v>
                </c:pt>
                <c:pt idx="2">
                  <c:v>دير البلح</c:v>
                </c:pt>
                <c:pt idx="3">
                  <c:v>خانيونس</c:v>
                </c:pt>
                <c:pt idx="4">
                  <c:v>رفح</c:v>
                </c:pt>
              </c:strCache>
            </c:strRef>
          </c:cat>
          <c:val>
            <c:numRef>
              <c:f>Sheet1!$C$2:$C$6</c:f>
              <c:numCache>
                <c:formatCode>#,##0.0</c:formatCode>
                <c:ptCount val="5"/>
                <c:pt idx="0">
                  <c:v>28.1</c:v>
                </c:pt>
                <c:pt idx="1">
                  <c:v>29.5</c:v>
                </c:pt>
                <c:pt idx="2">
                  <c:v>30.2</c:v>
                </c:pt>
                <c:pt idx="3">
                  <c:v>31.9</c:v>
                </c:pt>
                <c:pt idx="4">
                  <c:v>25.9</c:v>
                </c:pt>
              </c:numCache>
            </c:numRef>
          </c:val>
        </c:ser>
        <c:dLbls>
          <c:showVal val="1"/>
        </c:dLbls>
        <c:overlap val="-25"/>
        <c:axId val="136712960"/>
        <c:axId val="136714496"/>
      </c:barChart>
      <c:catAx>
        <c:axId val="136712960"/>
        <c:scaling>
          <c:orientation val="minMax"/>
        </c:scaling>
        <c:axPos val="b"/>
        <c:numFmt formatCode="General" sourceLinked="1"/>
        <c:majorTickMark val="none"/>
        <c:tickLblPos val="nextTo"/>
        <c:txPr>
          <a:bodyPr rot="0" vert="horz"/>
          <a:lstStyle/>
          <a:p>
            <a:pPr>
              <a:defRPr lang="ar-SA" sz="900">
                <a:latin typeface="Arial" pitchFamily="34" charset="0"/>
                <a:cs typeface="Arial" pitchFamily="34" charset="0"/>
              </a:defRPr>
            </a:pPr>
            <a:endParaRPr lang="en-US"/>
          </a:p>
        </c:txPr>
        <c:crossAx val="136714496"/>
        <c:crosses val="autoZero"/>
        <c:auto val="1"/>
        <c:lblAlgn val="ctr"/>
        <c:lblOffset val="100"/>
        <c:tickLblSkip val="1"/>
        <c:tickMarkSkip val="1"/>
      </c:catAx>
      <c:valAx>
        <c:axId val="136714496"/>
        <c:scaling>
          <c:orientation val="minMax"/>
        </c:scaling>
        <c:axPos val="l"/>
        <c:numFmt formatCode="#,##0.0" sourceLinked="1"/>
        <c:tickLblPos val="nextTo"/>
        <c:txPr>
          <a:bodyPr/>
          <a:lstStyle/>
          <a:p>
            <a:pPr>
              <a:defRPr sz="900">
                <a:latin typeface="Arial" pitchFamily="34" charset="0"/>
                <a:cs typeface="Arial" pitchFamily="34" charset="0"/>
              </a:defRPr>
            </a:pPr>
            <a:endParaRPr lang="en-US"/>
          </a:p>
        </c:txPr>
        <c:crossAx val="136712960"/>
        <c:crosses val="autoZero"/>
        <c:crossBetween val="between"/>
      </c:valAx>
      <c:spPr>
        <a:ln>
          <a:noFill/>
        </a:ln>
      </c:spPr>
    </c:plotArea>
    <c:legend>
      <c:legendPos val="t"/>
      <c:layout>
        <c:manualLayout>
          <c:xMode val="edge"/>
          <c:yMode val="edge"/>
          <c:x val="0.30592023338421176"/>
          <c:y val="3.309692671394799E-2"/>
          <c:w val="0.5233172611571022"/>
          <c:h val="9.3395878706652391E-2"/>
        </c:manualLayout>
      </c:layout>
      <c:spPr>
        <a:ln>
          <a:solidFill>
            <a:sysClr val="windowText" lastClr="000000">
              <a:tint val="75000"/>
              <a:shade val="95000"/>
              <a:satMod val="105000"/>
            </a:sysClr>
          </a:solidFill>
        </a:ln>
      </c:spPr>
      <c:txPr>
        <a:bodyPr/>
        <a:lstStyle/>
        <a:p>
          <a:pPr>
            <a:defRPr lang="ar-SA" sz="900">
              <a:latin typeface="Arial" pitchFamily="34" charset="0"/>
              <a:cs typeface="Arial" pitchFamily="34" charset="0"/>
            </a:defRPr>
          </a:pPr>
          <a:endParaRPr lang="en-US"/>
        </a:p>
      </c:txPr>
    </c:legend>
    <c:plotVisOnly val="1"/>
    <c:dispBlanksAs val="gap"/>
  </c:chart>
  <c:spPr>
    <a:ln>
      <a:noFill/>
    </a:ln>
  </c:sp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7.1558426244972301E-2"/>
          <c:y val="0.10984848484848486"/>
          <c:w val="0.92844157375502767"/>
          <c:h val="0.77819167952843926"/>
        </c:manualLayout>
      </c:layout>
      <c:barChart>
        <c:barDir val="col"/>
        <c:grouping val="percentStacked"/>
        <c:ser>
          <c:idx val="0"/>
          <c:order val="0"/>
          <c:tx>
            <c:strRef>
              <c:f>Sheet1!$A$2</c:f>
              <c:strCache>
                <c:ptCount val="1"/>
                <c:pt idx="0">
                  <c:v>لا شيئ</c:v>
                </c:pt>
              </c:strCache>
            </c:strRef>
          </c:tx>
          <c:dLbls>
            <c:txPr>
              <a:bodyPr/>
              <a:lstStyle/>
              <a:p>
                <a:pPr>
                  <a:defRPr sz="900">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Sheet1!$B$2:$D$2</c:f>
              <c:numCache>
                <c:formatCode>0.0</c:formatCode>
                <c:ptCount val="3"/>
                <c:pt idx="0">
                  <c:v>9.3775637028210035</c:v>
                </c:pt>
                <c:pt idx="1">
                  <c:v>10.039577964810448</c:v>
                </c:pt>
                <c:pt idx="2">
                  <c:v>8.2390516193190972</c:v>
                </c:pt>
              </c:numCache>
            </c:numRef>
          </c:val>
        </c:ser>
        <c:ser>
          <c:idx val="1"/>
          <c:order val="1"/>
          <c:tx>
            <c:strRef>
              <c:f>Sheet1!$A$3</c:f>
              <c:strCache>
                <c:ptCount val="1"/>
                <c:pt idx="0">
                  <c:v>ابتدائي</c:v>
                </c:pt>
              </c:strCache>
            </c:strRef>
          </c:tx>
          <c:dLbls>
            <c:txPr>
              <a:bodyPr/>
              <a:lstStyle/>
              <a:p>
                <a:pPr>
                  <a:defRPr sz="900">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Sheet1!$B$3:$D$3</c:f>
              <c:numCache>
                <c:formatCode>0.0</c:formatCode>
                <c:ptCount val="3"/>
                <c:pt idx="0">
                  <c:v>13.41478333679602</c:v>
                </c:pt>
                <c:pt idx="1">
                  <c:v>14.436645195862162</c:v>
                </c:pt>
                <c:pt idx="2">
                  <c:v>11.657416251198526</c:v>
                </c:pt>
              </c:numCache>
            </c:numRef>
          </c:val>
        </c:ser>
        <c:ser>
          <c:idx val="2"/>
          <c:order val="2"/>
          <c:tx>
            <c:strRef>
              <c:f>Sheet1!$A$4</c:f>
              <c:strCache>
                <c:ptCount val="1"/>
                <c:pt idx="0">
                  <c:v>اعدادي</c:v>
                </c:pt>
              </c:strCache>
            </c:strRef>
          </c:tx>
          <c:dLbls>
            <c:txPr>
              <a:bodyPr/>
              <a:lstStyle/>
              <a:p>
                <a:pPr>
                  <a:defRPr sz="900">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Sheet1!$B$4:$D$4</c:f>
              <c:numCache>
                <c:formatCode>0.0</c:formatCode>
                <c:ptCount val="3"/>
                <c:pt idx="0">
                  <c:v>36.314373107374145</c:v>
                </c:pt>
                <c:pt idx="1">
                  <c:v>37.4</c:v>
                </c:pt>
                <c:pt idx="2">
                  <c:v>34.547073921960546</c:v>
                </c:pt>
              </c:numCache>
            </c:numRef>
          </c:val>
        </c:ser>
        <c:ser>
          <c:idx val="3"/>
          <c:order val="3"/>
          <c:tx>
            <c:strRef>
              <c:f>Sheet1!$A$5</c:f>
              <c:strCache>
                <c:ptCount val="1"/>
                <c:pt idx="0">
                  <c:v>ثانوي</c:v>
                </c:pt>
              </c:strCache>
            </c:strRef>
          </c:tx>
          <c:dLbls>
            <c:txPr>
              <a:bodyPr/>
              <a:lstStyle/>
              <a:p>
                <a:pPr>
                  <a:defRPr sz="900">
                    <a:latin typeface="Arial" pitchFamily="34" charset="0"/>
                    <a:cs typeface="Arial" pitchFamily="34" charset="0"/>
                  </a:defRPr>
                </a:pPr>
                <a:endParaRPr lang="en-US"/>
              </a:p>
            </c:txPr>
            <c:dLblPos val="inEnd"/>
            <c:showVal val="1"/>
          </c:dLbls>
          <c:cat>
            <c:strRef>
              <c:f>Sheet1!$B$1:$D$1</c:f>
              <c:strCache>
                <c:ptCount val="3"/>
                <c:pt idx="0">
                  <c:v>فلسطين</c:v>
                </c:pt>
                <c:pt idx="1">
                  <c:v>الضفة الغربية</c:v>
                </c:pt>
                <c:pt idx="2">
                  <c:v>قطاع غزة</c:v>
                </c:pt>
              </c:strCache>
            </c:strRef>
          </c:cat>
          <c:val>
            <c:numRef>
              <c:f>Sheet1!$B$5:$D$5</c:f>
              <c:numCache>
                <c:formatCode>0.0</c:formatCode>
                <c:ptCount val="3"/>
                <c:pt idx="0">
                  <c:v>21.773019877119161</c:v>
                </c:pt>
                <c:pt idx="1">
                  <c:v>20.564783402409287</c:v>
                </c:pt>
                <c:pt idx="2">
                  <c:v>23.850908383708745</c:v>
                </c:pt>
              </c:numCache>
            </c:numRef>
          </c:val>
        </c:ser>
        <c:ser>
          <c:idx val="4"/>
          <c:order val="4"/>
          <c:tx>
            <c:strRef>
              <c:f>Sheet1!$A$6</c:f>
              <c:strCache>
                <c:ptCount val="1"/>
                <c:pt idx="0">
                  <c:v>دبلوم متوسط</c:v>
                </c:pt>
              </c:strCache>
            </c:strRef>
          </c:tx>
          <c:dLbls>
            <c:txPr>
              <a:bodyPr/>
              <a:lstStyle/>
              <a:p>
                <a:pPr>
                  <a:defRPr sz="900">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Sheet1!$B$6:$D$6</c:f>
              <c:numCache>
                <c:formatCode>0.0</c:formatCode>
                <c:ptCount val="3"/>
                <c:pt idx="0">
                  <c:v>5.8908891055491104</c:v>
                </c:pt>
                <c:pt idx="1">
                  <c:v>5.5345828170163687</c:v>
                </c:pt>
                <c:pt idx="2">
                  <c:v>6.5036538724334401</c:v>
                </c:pt>
              </c:numCache>
            </c:numRef>
          </c:val>
        </c:ser>
        <c:ser>
          <c:idx val="5"/>
          <c:order val="5"/>
          <c:tx>
            <c:strRef>
              <c:f>Sheet1!$A$7</c:f>
              <c:strCache>
                <c:ptCount val="1"/>
                <c:pt idx="0">
                  <c:v>بكالوريوس فأعلى</c:v>
                </c:pt>
              </c:strCache>
            </c:strRef>
          </c:tx>
          <c:dLbls>
            <c:txPr>
              <a:bodyPr/>
              <a:lstStyle/>
              <a:p>
                <a:pPr>
                  <a:defRPr sz="900">
                    <a:latin typeface="Arial" pitchFamily="34" charset="0"/>
                    <a:cs typeface="Arial" pitchFamily="34" charset="0"/>
                  </a:defRPr>
                </a:pPr>
                <a:endParaRPr lang="en-US"/>
              </a:p>
            </c:txPr>
            <c:dLblPos val="inBase"/>
            <c:showVal val="1"/>
          </c:dLbls>
          <c:cat>
            <c:strRef>
              <c:f>Sheet1!$B$1:$D$1</c:f>
              <c:strCache>
                <c:ptCount val="3"/>
                <c:pt idx="0">
                  <c:v>فلسطين</c:v>
                </c:pt>
                <c:pt idx="1">
                  <c:v>الضفة الغربية</c:v>
                </c:pt>
                <c:pt idx="2">
                  <c:v>قطاع غزة</c:v>
                </c:pt>
              </c:strCache>
            </c:strRef>
          </c:cat>
          <c:val>
            <c:numRef>
              <c:f>Sheet1!$B$7:$D$7</c:f>
              <c:numCache>
                <c:formatCode>0.0</c:formatCode>
                <c:ptCount val="3"/>
                <c:pt idx="0">
                  <c:v>13.229370870339498</c:v>
                </c:pt>
                <c:pt idx="1">
                  <c:v>12.082400403619776</c:v>
                </c:pt>
                <c:pt idx="2">
                  <c:v>15.201895951379781</c:v>
                </c:pt>
              </c:numCache>
            </c:numRef>
          </c:val>
        </c:ser>
        <c:dLbls>
          <c:showVal val="1"/>
        </c:dLbls>
        <c:overlap val="100"/>
        <c:axId val="133405312"/>
        <c:axId val="133411200"/>
      </c:barChart>
      <c:catAx>
        <c:axId val="133405312"/>
        <c:scaling>
          <c:orientation val="minMax"/>
        </c:scaling>
        <c:axPos val="b"/>
        <c:numFmt formatCode="General" sourceLinked="1"/>
        <c:tickLblPos val="nextTo"/>
        <c:txPr>
          <a:bodyPr/>
          <a:lstStyle/>
          <a:p>
            <a:pPr>
              <a:defRPr sz="900">
                <a:latin typeface="Arial" pitchFamily="34" charset="0"/>
                <a:cs typeface="Arial" pitchFamily="34" charset="0"/>
              </a:defRPr>
            </a:pPr>
            <a:endParaRPr lang="en-US"/>
          </a:p>
        </c:txPr>
        <c:crossAx val="133411200"/>
        <c:crosses val="autoZero"/>
        <c:auto val="1"/>
        <c:lblAlgn val="ctr"/>
        <c:lblOffset val="100"/>
      </c:catAx>
      <c:valAx>
        <c:axId val="133411200"/>
        <c:scaling>
          <c:orientation val="minMax"/>
        </c:scaling>
        <c:axPos val="l"/>
        <c:numFmt formatCode="0%" sourceLinked="0"/>
        <c:tickLblPos val="nextTo"/>
        <c:txPr>
          <a:bodyPr/>
          <a:lstStyle/>
          <a:p>
            <a:pPr>
              <a:defRPr sz="900">
                <a:latin typeface="Arial" pitchFamily="34" charset="0"/>
                <a:cs typeface="Arial" pitchFamily="34" charset="0"/>
              </a:defRPr>
            </a:pPr>
            <a:endParaRPr lang="en-US"/>
          </a:p>
        </c:txPr>
        <c:crossAx val="133405312"/>
        <c:crosses val="autoZero"/>
        <c:crossBetween val="between"/>
      </c:valAx>
    </c:plotArea>
    <c:legend>
      <c:legendPos val="t"/>
      <c:layout>
        <c:manualLayout>
          <c:xMode val="edge"/>
          <c:yMode val="edge"/>
          <c:x val="0.24681873168516352"/>
          <c:y val="1.5561918396564301E-2"/>
          <c:w val="0.55161083233981034"/>
          <c:h val="7.4571701264614598E-2"/>
        </c:manualLayout>
      </c:layout>
      <c:spPr>
        <a:ln>
          <a:solidFill>
            <a:srgbClr val="4F81BD"/>
          </a:solidFill>
        </a:ln>
      </c:spPr>
      <c:txPr>
        <a:bodyPr/>
        <a:lstStyle/>
        <a:p>
          <a:pPr>
            <a:defRPr sz="900">
              <a:latin typeface="Arial" pitchFamily="34" charset="0"/>
              <a:cs typeface="Arial" pitchFamily="34" charset="0"/>
            </a:defRPr>
          </a:pPr>
          <a:endParaRPr lang="en-US"/>
        </a:p>
      </c:txPr>
    </c:legend>
    <c:plotVisOnly val="1"/>
    <c:dispBlanksAs val="gap"/>
  </c:chart>
  <c:spPr>
    <a:ln>
      <a:noFill/>
    </a:ln>
  </c:sp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9.3639575971731767E-2"/>
          <c:y val="0.14696485623003194"/>
          <c:w val="0.87985865724386636"/>
          <c:h val="0.77625756780402455"/>
        </c:manualLayout>
      </c:layout>
      <c:barChart>
        <c:barDir val="col"/>
        <c:grouping val="clustered"/>
        <c:ser>
          <c:idx val="0"/>
          <c:order val="0"/>
          <c:tx>
            <c:strRef>
              <c:f>Sheet1!$A$2</c:f>
              <c:strCache>
                <c:ptCount val="1"/>
                <c:pt idx="0">
                  <c:v>متزوج/متزوجة</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Sheet1!$B$2:$D$2</c:f>
              <c:numCache>
                <c:formatCode>0.0</c:formatCode>
                <c:ptCount val="3"/>
                <c:pt idx="0">
                  <c:v>52.3</c:v>
                </c:pt>
                <c:pt idx="1">
                  <c:v>52.1</c:v>
                </c:pt>
                <c:pt idx="2">
                  <c:v>52.7</c:v>
                </c:pt>
              </c:numCache>
            </c:numRef>
          </c:val>
        </c:ser>
        <c:ser>
          <c:idx val="1"/>
          <c:order val="1"/>
          <c:tx>
            <c:strRef>
              <c:f>Sheet1!$A$3</c:f>
              <c:strCache>
                <c:ptCount val="1"/>
                <c:pt idx="0">
                  <c:v>لم يتزوج ابدا</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Sheet1!$B$3:$D$3</c:f>
              <c:numCache>
                <c:formatCode>0.0</c:formatCode>
                <c:ptCount val="3"/>
                <c:pt idx="0">
                  <c:v>41.8</c:v>
                </c:pt>
                <c:pt idx="1">
                  <c:v>41.9</c:v>
                </c:pt>
                <c:pt idx="2">
                  <c:v>41.6</c:v>
                </c:pt>
              </c:numCache>
            </c:numRef>
          </c:val>
        </c:ser>
        <c:ser>
          <c:idx val="2"/>
          <c:order val="2"/>
          <c:tx>
            <c:strRef>
              <c:f>Sheet1!$A$4</c:f>
              <c:strCache>
                <c:ptCount val="1"/>
                <c:pt idx="0">
                  <c:v>ارمل/ارملة</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Sheet1!$B$4:$D$4</c:f>
              <c:numCache>
                <c:formatCode>0.0</c:formatCode>
                <c:ptCount val="3"/>
                <c:pt idx="0">
                  <c:v>2.7</c:v>
                </c:pt>
                <c:pt idx="1">
                  <c:v>2.8</c:v>
                </c:pt>
                <c:pt idx="2">
                  <c:v>2.6</c:v>
                </c:pt>
              </c:numCache>
            </c:numRef>
          </c:val>
        </c:ser>
        <c:ser>
          <c:idx val="3"/>
          <c:order val="3"/>
          <c:tx>
            <c:strRef>
              <c:f>Sheet1!$A$5</c:f>
              <c:strCache>
                <c:ptCount val="1"/>
                <c:pt idx="0">
                  <c:v>عقد لاول مرة ولم يتم الدخول</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Sheet1!$B$5:$D$5</c:f>
              <c:numCache>
                <c:formatCode>0.0</c:formatCode>
                <c:ptCount val="3"/>
                <c:pt idx="0">
                  <c:v>2.2000000000000002</c:v>
                </c:pt>
                <c:pt idx="1">
                  <c:v>2.4</c:v>
                </c:pt>
                <c:pt idx="2">
                  <c:v>2</c:v>
                </c:pt>
              </c:numCache>
            </c:numRef>
          </c:val>
        </c:ser>
        <c:ser>
          <c:idx val="4"/>
          <c:order val="4"/>
          <c:tx>
            <c:strRef>
              <c:f>Sheet1!$A$6</c:f>
              <c:strCache>
                <c:ptCount val="1"/>
                <c:pt idx="0">
                  <c:v>مطلق/مطلقة</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Sheet1!$B$6:$D$6</c:f>
              <c:numCache>
                <c:formatCode>0.0</c:formatCode>
                <c:ptCount val="3"/>
                <c:pt idx="0">
                  <c:v>0.9</c:v>
                </c:pt>
                <c:pt idx="1">
                  <c:v>0.70000000000000062</c:v>
                </c:pt>
                <c:pt idx="2">
                  <c:v>1</c:v>
                </c:pt>
              </c:numCache>
            </c:numRef>
          </c:val>
        </c:ser>
        <c:ser>
          <c:idx val="5"/>
          <c:order val="5"/>
          <c:tx>
            <c:strRef>
              <c:f>Sheet1!$A$7</c:f>
              <c:strCache>
                <c:ptCount val="1"/>
                <c:pt idx="0">
                  <c:v>منفصل/منفصلة</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Sheet1!$B$7:$D$7</c:f>
              <c:numCache>
                <c:formatCode>0.0</c:formatCode>
                <c:ptCount val="3"/>
                <c:pt idx="0">
                  <c:v>0.1</c:v>
                </c:pt>
                <c:pt idx="1">
                  <c:v>0.1</c:v>
                </c:pt>
                <c:pt idx="2">
                  <c:v>0.1</c:v>
                </c:pt>
              </c:numCache>
            </c:numRef>
          </c:val>
        </c:ser>
        <c:dLbls>
          <c:showVal val="1"/>
        </c:dLbls>
        <c:axId val="133552000"/>
        <c:axId val="133553536"/>
      </c:barChart>
      <c:catAx>
        <c:axId val="133552000"/>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33553536"/>
        <c:crosses val="autoZero"/>
        <c:auto val="1"/>
        <c:lblAlgn val="ctr"/>
        <c:lblOffset val="100"/>
      </c:catAx>
      <c:valAx>
        <c:axId val="133553536"/>
        <c:scaling>
          <c:orientation val="minMax"/>
        </c:scaling>
        <c:axPos val="l"/>
        <c:numFmt formatCode="General" sourceLinked="0"/>
        <c:tickLblPos val="nextTo"/>
        <c:txPr>
          <a:bodyPr/>
          <a:lstStyle/>
          <a:p>
            <a:pPr>
              <a:defRPr>
                <a:latin typeface="Arial" pitchFamily="34" charset="0"/>
                <a:cs typeface="Arial" pitchFamily="34" charset="0"/>
              </a:defRPr>
            </a:pPr>
            <a:endParaRPr lang="en-US"/>
          </a:p>
        </c:txPr>
        <c:crossAx val="133552000"/>
        <c:crosses val="autoZero"/>
        <c:crossBetween val="between"/>
      </c:valAx>
    </c:plotArea>
    <c:legend>
      <c:legendPos val="t"/>
      <c:layout>
        <c:manualLayout>
          <c:xMode val="edge"/>
          <c:yMode val="edge"/>
          <c:x val="7.552695506970257E-2"/>
          <c:y val="1.5561872657291661E-2"/>
          <c:w val="0.85487864778324063"/>
          <c:h val="8.3165919334716246E-2"/>
        </c:manualLayout>
      </c:layout>
      <c:spPr>
        <a:ln>
          <a:solidFill>
            <a:srgbClr val="4F81BD"/>
          </a:solidFill>
        </a:ln>
      </c:spPr>
      <c:txPr>
        <a:bodyPr/>
        <a:lstStyle/>
        <a:p>
          <a:pPr>
            <a:defRPr>
              <a:latin typeface="Arial" pitchFamily="34" charset="0"/>
              <a:cs typeface="Arial" pitchFamily="34" charset="0"/>
            </a:defRPr>
          </a:pPr>
          <a:endParaRPr lang="en-US"/>
        </a:p>
      </c:txPr>
    </c:legend>
    <c:plotVisOnly val="1"/>
    <c:dispBlanksAs val="gap"/>
  </c:chart>
  <c:spPr>
    <a:ln>
      <a:noFill/>
    </a:ln>
  </c:spPr>
  <c:txPr>
    <a:bodyPr/>
    <a:lstStyle/>
    <a:p>
      <a:pPr>
        <a:defRPr sz="900"/>
      </a:pPr>
      <a:endParaRPr lang="en-US"/>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8.3038869257951745E-2"/>
          <c:y val="0.12063492063492066"/>
          <c:w val="0.90106007067137805"/>
          <c:h val="0.65547348248135662"/>
        </c:manualLayout>
      </c:layout>
      <c:barChart>
        <c:barDir val="col"/>
        <c:grouping val="percentStacked"/>
        <c:ser>
          <c:idx val="0"/>
          <c:order val="0"/>
          <c:tx>
            <c:strRef>
              <c:f>Sheet1!$B$1</c:f>
              <c:strCache>
                <c:ptCount val="1"/>
                <c:pt idx="0">
                  <c:v>لا يوجد علاقة قرابة</c:v>
                </c:pt>
              </c:strCache>
            </c:strRef>
          </c:tx>
          <c:dLbls>
            <c:txPr>
              <a:bodyPr/>
              <a:lstStyle/>
              <a:p>
                <a:pPr>
                  <a:defRPr sz="900">
                    <a:latin typeface="Arial" pitchFamily="34" charset="0"/>
                    <a:cs typeface="Arial" pitchFamily="34" charset="0"/>
                  </a:defRPr>
                </a:pPr>
                <a:endParaRPr lang="en-US"/>
              </a:p>
            </c:txPr>
            <c:showVal val="1"/>
          </c:dLbls>
          <c:cat>
            <c:strRef>
              <c:f>Sheet1!$A$2:$A$10</c:f>
              <c:strCache>
                <c:ptCount val="9"/>
                <c:pt idx="0">
                  <c:v>فلسطين</c:v>
                </c:pt>
                <c:pt idx="1">
                  <c:v>الضفة الغربية</c:v>
                </c:pt>
                <c:pt idx="2">
                  <c:v>قطاع غزة</c:v>
                </c:pt>
                <c:pt idx="3">
                  <c:v>فلسطين</c:v>
                </c:pt>
                <c:pt idx="4">
                  <c:v>الضفة الغربية</c:v>
                </c:pt>
                <c:pt idx="5">
                  <c:v>قطاع غزة</c:v>
                </c:pt>
                <c:pt idx="6">
                  <c:v>فلسطين</c:v>
                </c:pt>
                <c:pt idx="7">
                  <c:v>الضفة الغربية</c:v>
                </c:pt>
                <c:pt idx="8">
                  <c:v>قطاع غزة</c:v>
                </c:pt>
              </c:strCache>
            </c:strRef>
          </c:cat>
          <c:val>
            <c:numRef>
              <c:f>Sheet1!$B$2:$B$10</c:f>
              <c:numCache>
                <c:formatCode>0.0</c:formatCode>
                <c:ptCount val="9"/>
                <c:pt idx="0">
                  <c:v>56.9</c:v>
                </c:pt>
                <c:pt idx="1">
                  <c:v>59.7</c:v>
                </c:pt>
                <c:pt idx="2">
                  <c:v>52.2</c:v>
                </c:pt>
                <c:pt idx="3">
                  <c:v>56.7</c:v>
                </c:pt>
                <c:pt idx="4">
                  <c:v>59.3</c:v>
                </c:pt>
                <c:pt idx="5">
                  <c:v>52.2</c:v>
                </c:pt>
                <c:pt idx="6">
                  <c:v>57.1</c:v>
                </c:pt>
                <c:pt idx="7">
                  <c:v>60</c:v>
                </c:pt>
                <c:pt idx="8">
                  <c:v>52.2</c:v>
                </c:pt>
              </c:numCache>
            </c:numRef>
          </c:val>
        </c:ser>
        <c:ser>
          <c:idx val="1"/>
          <c:order val="1"/>
          <c:tx>
            <c:strRef>
              <c:f>Sheet1!$C$1</c:f>
              <c:strCache>
                <c:ptCount val="1"/>
                <c:pt idx="0">
                  <c:v>يوجد علاقة قرابه*</c:v>
                </c:pt>
              </c:strCache>
            </c:strRef>
          </c:tx>
          <c:dLbls>
            <c:txPr>
              <a:bodyPr/>
              <a:lstStyle/>
              <a:p>
                <a:pPr>
                  <a:defRPr sz="900">
                    <a:latin typeface="Arial" pitchFamily="34" charset="0"/>
                    <a:cs typeface="Arial" pitchFamily="34" charset="0"/>
                  </a:defRPr>
                </a:pPr>
                <a:endParaRPr lang="en-US"/>
              </a:p>
            </c:txPr>
            <c:showVal val="1"/>
          </c:dLbls>
          <c:cat>
            <c:strRef>
              <c:f>Sheet1!$A$2:$A$10</c:f>
              <c:strCache>
                <c:ptCount val="9"/>
                <c:pt idx="0">
                  <c:v>فلسطين</c:v>
                </c:pt>
                <c:pt idx="1">
                  <c:v>الضفة الغربية</c:v>
                </c:pt>
                <c:pt idx="2">
                  <c:v>قطاع غزة</c:v>
                </c:pt>
                <c:pt idx="3">
                  <c:v>فلسطين</c:v>
                </c:pt>
                <c:pt idx="4">
                  <c:v>الضفة الغربية</c:v>
                </c:pt>
                <c:pt idx="5">
                  <c:v>قطاع غزة</c:v>
                </c:pt>
                <c:pt idx="6">
                  <c:v>فلسطين</c:v>
                </c:pt>
                <c:pt idx="7">
                  <c:v>الضفة الغربية</c:v>
                </c:pt>
                <c:pt idx="8">
                  <c:v>قطاع غزة</c:v>
                </c:pt>
              </c:strCache>
            </c:strRef>
          </c:cat>
          <c:val>
            <c:numRef>
              <c:f>Sheet1!$C$2:$C$10</c:f>
              <c:numCache>
                <c:formatCode>0.0</c:formatCode>
                <c:ptCount val="9"/>
                <c:pt idx="0">
                  <c:v>26.3</c:v>
                </c:pt>
                <c:pt idx="1">
                  <c:v>23.9</c:v>
                </c:pt>
                <c:pt idx="2">
                  <c:v>30.2</c:v>
                </c:pt>
                <c:pt idx="3">
                  <c:v>26.6</c:v>
                </c:pt>
                <c:pt idx="4">
                  <c:v>24.4</c:v>
                </c:pt>
                <c:pt idx="5">
                  <c:v>30.5</c:v>
                </c:pt>
                <c:pt idx="6">
                  <c:v>26.1</c:v>
                </c:pt>
                <c:pt idx="7">
                  <c:v>23.8</c:v>
                </c:pt>
                <c:pt idx="8">
                  <c:v>29.9</c:v>
                </c:pt>
              </c:numCache>
            </c:numRef>
          </c:val>
        </c:ser>
        <c:ser>
          <c:idx val="2"/>
          <c:order val="2"/>
          <c:tx>
            <c:strRef>
              <c:f>Sheet1!$D$1</c:f>
              <c:strCache>
                <c:ptCount val="1"/>
                <c:pt idx="0">
                  <c:v>يوجد علاقة لكن من نفس الحموله</c:v>
                </c:pt>
              </c:strCache>
            </c:strRef>
          </c:tx>
          <c:dLbls>
            <c:txPr>
              <a:bodyPr/>
              <a:lstStyle/>
              <a:p>
                <a:pPr>
                  <a:defRPr sz="900">
                    <a:latin typeface="Arial" pitchFamily="34" charset="0"/>
                    <a:cs typeface="Arial" pitchFamily="34" charset="0"/>
                  </a:defRPr>
                </a:pPr>
                <a:endParaRPr lang="en-US"/>
              </a:p>
            </c:txPr>
            <c:showVal val="1"/>
          </c:dLbls>
          <c:cat>
            <c:strRef>
              <c:f>Sheet1!$A$2:$A$10</c:f>
              <c:strCache>
                <c:ptCount val="9"/>
                <c:pt idx="0">
                  <c:v>فلسطين</c:v>
                </c:pt>
                <c:pt idx="1">
                  <c:v>الضفة الغربية</c:v>
                </c:pt>
                <c:pt idx="2">
                  <c:v>قطاع غزة</c:v>
                </c:pt>
                <c:pt idx="3">
                  <c:v>فلسطين</c:v>
                </c:pt>
                <c:pt idx="4">
                  <c:v>الضفة الغربية</c:v>
                </c:pt>
                <c:pt idx="5">
                  <c:v>قطاع غزة</c:v>
                </c:pt>
                <c:pt idx="6">
                  <c:v>فلسطين</c:v>
                </c:pt>
                <c:pt idx="7">
                  <c:v>الضفة الغربية</c:v>
                </c:pt>
                <c:pt idx="8">
                  <c:v>قطاع غزة</c:v>
                </c:pt>
              </c:strCache>
            </c:strRef>
          </c:cat>
          <c:val>
            <c:numRef>
              <c:f>Sheet1!$D$2:$D$10</c:f>
              <c:numCache>
                <c:formatCode>0.0</c:formatCode>
                <c:ptCount val="9"/>
                <c:pt idx="0">
                  <c:v>16.8</c:v>
                </c:pt>
                <c:pt idx="1">
                  <c:v>16.399999999999999</c:v>
                </c:pt>
                <c:pt idx="2">
                  <c:v>17.600000000000001</c:v>
                </c:pt>
                <c:pt idx="3">
                  <c:v>16.7</c:v>
                </c:pt>
                <c:pt idx="4">
                  <c:v>16.3</c:v>
                </c:pt>
                <c:pt idx="5">
                  <c:v>17.3</c:v>
                </c:pt>
                <c:pt idx="6">
                  <c:v>16.8</c:v>
                </c:pt>
                <c:pt idx="7">
                  <c:v>16.2</c:v>
                </c:pt>
                <c:pt idx="8">
                  <c:v>17.899999999999999</c:v>
                </c:pt>
              </c:numCache>
            </c:numRef>
          </c:val>
        </c:ser>
        <c:dLbls>
          <c:showVal val="1"/>
        </c:dLbls>
        <c:overlap val="100"/>
        <c:axId val="133850624"/>
        <c:axId val="133852160"/>
      </c:barChart>
      <c:catAx>
        <c:axId val="133850624"/>
        <c:scaling>
          <c:orientation val="minMax"/>
        </c:scaling>
        <c:axPos val="b"/>
        <c:numFmt formatCode="General" sourceLinked="1"/>
        <c:tickLblPos val="low"/>
        <c:txPr>
          <a:bodyPr/>
          <a:lstStyle/>
          <a:p>
            <a:pPr>
              <a:defRPr sz="900">
                <a:latin typeface="Arial" pitchFamily="34" charset="0"/>
                <a:cs typeface="Arial" pitchFamily="34" charset="0"/>
              </a:defRPr>
            </a:pPr>
            <a:endParaRPr lang="en-US"/>
          </a:p>
        </c:txPr>
        <c:crossAx val="133852160"/>
        <c:crosses val="autoZero"/>
        <c:auto val="1"/>
        <c:lblAlgn val="ctr"/>
        <c:lblOffset val="100"/>
      </c:catAx>
      <c:valAx>
        <c:axId val="133852160"/>
        <c:scaling>
          <c:orientation val="minMax"/>
        </c:scaling>
        <c:axPos val="l"/>
        <c:numFmt formatCode="0%" sourceLinked="1"/>
        <c:tickLblPos val="nextTo"/>
        <c:txPr>
          <a:bodyPr/>
          <a:lstStyle/>
          <a:p>
            <a:pPr>
              <a:defRPr sz="900">
                <a:latin typeface="Arial" pitchFamily="34" charset="0"/>
                <a:cs typeface="Arial" pitchFamily="34" charset="0"/>
              </a:defRPr>
            </a:pPr>
            <a:endParaRPr lang="en-US"/>
          </a:p>
        </c:txPr>
        <c:crossAx val="133850624"/>
        <c:crosses val="autoZero"/>
        <c:crossBetween val="between"/>
      </c:valAx>
    </c:plotArea>
    <c:legend>
      <c:legendPos val="r"/>
      <c:layout>
        <c:manualLayout>
          <c:xMode val="edge"/>
          <c:yMode val="edge"/>
          <c:x val="0.20550771708129306"/>
          <c:y val="1.6424776171271277E-2"/>
          <c:w val="0.63034884937476465"/>
          <c:h val="6.8679707719461885E-2"/>
        </c:manualLayout>
      </c:layout>
      <c:spPr>
        <a:ln>
          <a:solidFill>
            <a:srgbClr val="4F81BD"/>
          </a:solidFill>
        </a:ln>
      </c:spPr>
      <c:txPr>
        <a:bodyPr/>
        <a:lstStyle/>
        <a:p>
          <a:pPr rtl="1">
            <a:defRPr sz="900">
              <a:latin typeface="Arial" pitchFamily="34" charset="0"/>
              <a:cs typeface="Arial" pitchFamily="34" charset="0"/>
            </a:defRPr>
          </a:pPr>
          <a:endParaRPr lang="en-US"/>
        </a:p>
      </c:txPr>
    </c:legend>
    <c:plotVisOnly val="1"/>
    <c:dispBlanksAs val="gap"/>
  </c:chart>
  <c:spPr>
    <a:ln>
      <a:noFill/>
    </a:ln>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9.3264373149203911E-2"/>
          <c:y val="0.17393541178974778"/>
          <c:w val="0.90560569876772334"/>
          <c:h val="0.68993648694676457"/>
        </c:manualLayout>
      </c:layout>
      <c:barChart>
        <c:barDir val="col"/>
        <c:grouping val="percentStacked"/>
        <c:ser>
          <c:idx val="0"/>
          <c:order val="0"/>
          <c:tx>
            <c:strRef>
              <c:f>Sheet1!$A$2</c:f>
              <c:strCache>
                <c:ptCount val="1"/>
                <c:pt idx="0">
                  <c:v>فيلا</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Sheet1!$B$2:$D$2</c:f>
              <c:numCache>
                <c:formatCode>General</c:formatCode>
                <c:ptCount val="3"/>
                <c:pt idx="0">
                  <c:v>0.4</c:v>
                </c:pt>
                <c:pt idx="1">
                  <c:v>0.5</c:v>
                </c:pt>
                <c:pt idx="2">
                  <c:v>0.1</c:v>
                </c:pt>
              </c:numCache>
            </c:numRef>
          </c:val>
        </c:ser>
        <c:ser>
          <c:idx val="1"/>
          <c:order val="1"/>
          <c:tx>
            <c:strRef>
              <c:f>Sheet1!$A$3</c:f>
              <c:strCache>
                <c:ptCount val="1"/>
                <c:pt idx="0">
                  <c:v>دار</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Sheet1!$B$3:$D$3</c:f>
              <c:numCache>
                <c:formatCode>General</c:formatCode>
                <c:ptCount val="3"/>
                <c:pt idx="0">
                  <c:v>50.2</c:v>
                </c:pt>
                <c:pt idx="1">
                  <c:v>62.2</c:v>
                </c:pt>
                <c:pt idx="2">
                  <c:v>27.2</c:v>
                </c:pt>
              </c:numCache>
            </c:numRef>
          </c:val>
        </c:ser>
        <c:ser>
          <c:idx val="2"/>
          <c:order val="2"/>
          <c:tx>
            <c:strRef>
              <c:f>Sheet1!$A$4</c:f>
              <c:strCache>
                <c:ptCount val="1"/>
                <c:pt idx="0">
                  <c:v>شقة</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Sheet1!$B$4:$D$4</c:f>
              <c:numCache>
                <c:formatCode>General</c:formatCode>
                <c:ptCount val="3"/>
                <c:pt idx="0">
                  <c:v>47.7</c:v>
                </c:pt>
                <c:pt idx="1">
                  <c:v>35.6</c:v>
                </c:pt>
                <c:pt idx="2">
                  <c:v>71.099999999999994</c:v>
                </c:pt>
              </c:numCache>
            </c:numRef>
          </c:val>
        </c:ser>
        <c:ser>
          <c:idx val="3"/>
          <c:order val="3"/>
          <c:tx>
            <c:strRef>
              <c:f>Sheet1!$A$5</c:f>
              <c:strCache>
                <c:ptCount val="1"/>
                <c:pt idx="0">
                  <c:v>أخرى*</c:v>
                </c:pt>
              </c:strCache>
            </c:strRef>
          </c:tx>
          <c:dLbls>
            <c:txPr>
              <a:bodyPr/>
              <a:lstStyle/>
              <a:p>
                <a:pPr>
                  <a:defRPr>
                    <a:latin typeface="Arial" pitchFamily="34" charset="0"/>
                    <a:cs typeface="Arial" pitchFamily="34" charset="0"/>
                  </a:defRPr>
                </a:pPr>
                <a:endParaRPr lang="en-US"/>
              </a:p>
            </c:txPr>
            <c:dLblPos val="inBase"/>
            <c:showVal val="1"/>
          </c:dLbls>
          <c:cat>
            <c:strRef>
              <c:f>Sheet1!$B$1:$D$1</c:f>
              <c:strCache>
                <c:ptCount val="3"/>
                <c:pt idx="0">
                  <c:v>فلسطين</c:v>
                </c:pt>
                <c:pt idx="1">
                  <c:v>الضفة الغربية</c:v>
                </c:pt>
                <c:pt idx="2">
                  <c:v>قطاع غزة</c:v>
                </c:pt>
              </c:strCache>
            </c:strRef>
          </c:cat>
          <c:val>
            <c:numRef>
              <c:f>Sheet1!$B$5:$D$5</c:f>
              <c:numCache>
                <c:formatCode>General</c:formatCode>
                <c:ptCount val="3"/>
                <c:pt idx="0">
                  <c:v>1.7</c:v>
                </c:pt>
                <c:pt idx="1">
                  <c:v>1.7</c:v>
                </c:pt>
                <c:pt idx="2">
                  <c:v>1.6</c:v>
                </c:pt>
              </c:numCache>
            </c:numRef>
          </c:val>
        </c:ser>
        <c:dLbls>
          <c:showVal val="1"/>
        </c:dLbls>
        <c:overlap val="100"/>
        <c:axId val="133925120"/>
        <c:axId val="133931008"/>
      </c:barChart>
      <c:catAx>
        <c:axId val="133925120"/>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33931008"/>
        <c:crosses val="autoZero"/>
        <c:auto val="1"/>
        <c:lblAlgn val="ctr"/>
        <c:lblOffset val="100"/>
      </c:catAx>
      <c:valAx>
        <c:axId val="133931008"/>
        <c:scaling>
          <c:orientation val="minMax"/>
        </c:scaling>
        <c:axPos val="l"/>
        <c:numFmt formatCode="0%" sourceLinked="0"/>
        <c:tickLblPos val="nextTo"/>
        <c:txPr>
          <a:bodyPr/>
          <a:lstStyle/>
          <a:p>
            <a:pPr>
              <a:defRPr>
                <a:latin typeface="Arial" pitchFamily="34" charset="0"/>
                <a:cs typeface="Arial" pitchFamily="34" charset="0"/>
              </a:defRPr>
            </a:pPr>
            <a:endParaRPr lang="en-US"/>
          </a:p>
        </c:txPr>
        <c:crossAx val="133925120"/>
        <c:crosses val="autoZero"/>
        <c:crossBetween val="between"/>
      </c:valAx>
    </c:plotArea>
    <c:legend>
      <c:legendPos val="t"/>
      <c:layout>
        <c:manualLayout>
          <c:xMode val="edge"/>
          <c:yMode val="edge"/>
          <c:x val="0.28101729918075913"/>
          <c:y val="2.3862076064021409E-2"/>
          <c:w val="0.47262726474615285"/>
          <c:h val="8.7674731567644965E-2"/>
        </c:manualLayout>
      </c:layout>
      <c:spPr>
        <a:ln>
          <a:solidFill>
            <a:srgbClr val="4F81BD"/>
          </a:solidFill>
        </a:ln>
      </c:spPr>
      <c:txPr>
        <a:bodyPr/>
        <a:lstStyle/>
        <a:p>
          <a:pPr>
            <a:defRPr>
              <a:latin typeface="Arial" pitchFamily="34" charset="0"/>
              <a:cs typeface="Arial" pitchFamily="34" charset="0"/>
            </a:defRPr>
          </a:pPr>
          <a:endParaRPr lang="en-US"/>
        </a:p>
      </c:txPr>
    </c:legend>
    <c:plotVisOnly val="1"/>
    <c:dispBlanksAs val="gap"/>
  </c:chart>
  <c:spPr>
    <a:ln>
      <a:noFill/>
    </a:ln>
  </c:spPr>
  <c:txPr>
    <a:bodyPr/>
    <a:lstStyle/>
    <a:p>
      <a:pPr>
        <a:defRPr sz="900"/>
      </a:pPr>
      <a:endParaRPr lang="en-US"/>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7.2158924765276827E-2"/>
          <c:y val="0.18773967539771821"/>
          <c:w val="0.92784107523472814"/>
          <c:h val="0.71280475654829734"/>
        </c:manualLayout>
      </c:layout>
      <c:barChart>
        <c:barDir val="col"/>
        <c:grouping val="percentStacked"/>
        <c:ser>
          <c:idx val="0"/>
          <c:order val="0"/>
          <c:tx>
            <c:strRef>
              <c:f>Sheet1!$A$2</c:f>
              <c:strCache>
                <c:ptCount val="1"/>
                <c:pt idx="0">
                  <c:v>*ملك</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Sheet1!$B$2:$D$2</c:f>
              <c:numCache>
                <c:formatCode>0.0</c:formatCode>
                <c:ptCount val="3"/>
                <c:pt idx="0">
                  <c:v>77.100000000000009</c:v>
                </c:pt>
                <c:pt idx="1">
                  <c:v>80.7</c:v>
                </c:pt>
                <c:pt idx="2">
                  <c:v>70.3</c:v>
                </c:pt>
              </c:numCache>
            </c:numRef>
          </c:val>
        </c:ser>
        <c:ser>
          <c:idx val="1"/>
          <c:order val="1"/>
          <c:tx>
            <c:strRef>
              <c:f>Sheet1!$A$3</c:f>
              <c:strCache>
                <c:ptCount val="1"/>
                <c:pt idx="0">
                  <c:v>مستأجر</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Sheet1!$B$3:$D$3</c:f>
              <c:numCache>
                <c:formatCode>0.0</c:formatCode>
                <c:ptCount val="3"/>
                <c:pt idx="0">
                  <c:v>9</c:v>
                </c:pt>
                <c:pt idx="1">
                  <c:v>8.3000000000000007</c:v>
                </c:pt>
                <c:pt idx="2">
                  <c:v>10.4</c:v>
                </c:pt>
              </c:numCache>
            </c:numRef>
          </c:val>
        </c:ser>
        <c:ser>
          <c:idx val="2"/>
          <c:order val="2"/>
          <c:tx>
            <c:strRef>
              <c:f>Sheet1!$A$4</c:f>
              <c:strCache>
                <c:ptCount val="1"/>
                <c:pt idx="0">
                  <c:v>دون مقابل</c:v>
                </c:pt>
              </c:strCache>
            </c:strRef>
          </c:tx>
          <c:dLbls>
            <c:txPr>
              <a:bodyPr/>
              <a:lstStyle/>
              <a:p>
                <a:pPr>
                  <a:defRPr>
                    <a:latin typeface="Arial" pitchFamily="34" charset="0"/>
                    <a:cs typeface="Arial" pitchFamily="34" charset="0"/>
                  </a:defRPr>
                </a:pPr>
                <a:endParaRPr lang="en-US"/>
              </a:p>
            </c:txPr>
            <c:showVal val="1"/>
          </c:dLbls>
          <c:cat>
            <c:strRef>
              <c:f>Sheet1!$B$1:$D$1</c:f>
              <c:strCache>
                <c:ptCount val="3"/>
                <c:pt idx="0">
                  <c:v>فلسطين</c:v>
                </c:pt>
                <c:pt idx="1">
                  <c:v>الضفة الغربية</c:v>
                </c:pt>
                <c:pt idx="2">
                  <c:v>قطاع غزة</c:v>
                </c:pt>
              </c:strCache>
            </c:strRef>
          </c:cat>
          <c:val>
            <c:numRef>
              <c:f>Sheet1!$B$4:$D$4</c:f>
              <c:numCache>
                <c:formatCode>0.0</c:formatCode>
                <c:ptCount val="3"/>
                <c:pt idx="0">
                  <c:v>13.7</c:v>
                </c:pt>
                <c:pt idx="1">
                  <c:v>10.8</c:v>
                </c:pt>
                <c:pt idx="2">
                  <c:v>19</c:v>
                </c:pt>
              </c:numCache>
            </c:numRef>
          </c:val>
        </c:ser>
        <c:ser>
          <c:idx val="3"/>
          <c:order val="3"/>
          <c:tx>
            <c:strRef>
              <c:f>Sheet1!$A$5</c:f>
              <c:strCache>
                <c:ptCount val="1"/>
                <c:pt idx="0">
                  <c:v>أخرى</c:v>
                </c:pt>
              </c:strCache>
            </c:strRef>
          </c:tx>
          <c:dLbls>
            <c:txPr>
              <a:bodyPr/>
              <a:lstStyle/>
              <a:p>
                <a:pPr>
                  <a:defRPr>
                    <a:latin typeface="Arial" pitchFamily="34" charset="0"/>
                    <a:cs typeface="Arial" pitchFamily="34" charset="0"/>
                  </a:defRPr>
                </a:pPr>
                <a:endParaRPr lang="en-US"/>
              </a:p>
            </c:txPr>
            <c:dLblPos val="inBase"/>
            <c:showVal val="1"/>
          </c:dLbls>
          <c:cat>
            <c:strRef>
              <c:f>Sheet1!$B$1:$D$1</c:f>
              <c:strCache>
                <c:ptCount val="3"/>
                <c:pt idx="0">
                  <c:v>فلسطين</c:v>
                </c:pt>
                <c:pt idx="1">
                  <c:v>الضفة الغربية</c:v>
                </c:pt>
                <c:pt idx="2">
                  <c:v>قطاع غزة</c:v>
                </c:pt>
              </c:strCache>
            </c:strRef>
          </c:cat>
          <c:val>
            <c:numRef>
              <c:f>Sheet1!$B$5:$D$5</c:f>
              <c:numCache>
                <c:formatCode>0.0</c:formatCode>
                <c:ptCount val="3"/>
                <c:pt idx="0">
                  <c:v>0.2</c:v>
                </c:pt>
                <c:pt idx="1">
                  <c:v>0.2</c:v>
                </c:pt>
                <c:pt idx="2">
                  <c:v>0.30000000000000032</c:v>
                </c:pt>
              </c:numCache>
            </c:numRef>
          </c:val>
        </c:ser>
        <c:dLbls>
          <c:showVal val="1"/>
        </c:dLbls>
        <c:overlap val="100"/>
        <c:axId val="133958656"/>
        <c:axId val="133968640"/>
      </c:barChart>
      <c:catAx>
        <c:axId val="133958656"/>
        <c:scaling>
          <c:orientation val="minMax"/>
        </c:scaling>
        <c:axPos val="b"/>
        <c:numFmt formatCode="General" sourceLinked="1"/>
        <c:tickLblPos val="nextTo"/>
        <c:txPr>
          <a:bodyPr/>
          <a:lstStyle/>
          <a:p>
            <a:pPr>
              <a:defRPr>
                <a:latin typeface="Arial" pitchFamily="34" charset="0"/>
                <a:cs typeface="Arial" pitchFamily="34" charset="0"/>
              </a:defRPr>
            </a:pPr>
            <a:endParaRPr lang="en-US"/>
          </a:p>
        </c:txPr>
        <c:crossAx val="133968640"/>
        <c:crosses val="autoZero"/>
        <c:auto val="1"/>
        <c:lblAlgn val="ctr"/>
        <c:lblOffset val="100"/>
      </c:catAx>
      <c:valAx>
        <c:axId val="133968640"/>
        <c:scaling>
          <c:orientation val="minMax"/>
        </c:scaling>
        <c:axPos val="l"/>
        <c:numFmt formatCode="0%" sourceLinked="0"/>
        <c:tickLblPos val="nextTo"/>
        <c:txPr>
          <a:bodyPr/>
          <a:lstStyle/>
          <a:p>
            <a:pPr>
              <a:defRPr>
                <a:latin typeface="Arial" pitchFamily="34" charset="0"/>
                <a:cs typeface="Arial" pitchFamily="34" charset="0"/>
              </a:defRPr>
            </a:pPr>
            <a:endParaRPr lang="en-US"/>
          </a:p>
        </c:txPr>
        <c:crossAx val="133958656"/>
        <c:crosses val="autoZero"/>
        <c:crossBetween val="between"/>
      </c:valAx>
    </c:plotArea>
    <c:legend>
      <c:legendPos val="t"/>
      <c:layout>
        <c:manualLayout>
          <c:xMode val="edge"/>
          <c:yMode val="edge"/>
          <c:x val="0.28824111751131526"/>
          <c:y val="1.5562109281794415E-2"/>
          <c:w val="0.42401345804928747"/>
          <c:h val="8.7861687743577499E-2"/>
        </c:manualLayout>
      </c:layout>
      <c:spPr>
        <a:ln>
          <a:solidFill>
            <a:srgbClr val="4F81BD"/>
          </a:solidFill>
        </a:ln>
      </c:spPr>
      <c:txPr>
        <a:bodyPr/>
        <a:lstStyle/>
        <a:p>
          <a:pPr>
            <a:defRPr>
              <a:latin typeface="Arial" pitchFamily="34" charset="0"/>
              <a:cs typeface="Arial" pitchFamily="34" charset="0"/>
            </a:defRPr>
          </a:pPr>
          <a:endParaRPr lang="en-US"/>
        </a:p>
      </c:txPr>
    </c:legend>
    <c:plotVisOnly val="1"/>
    <c:dispBlanksAs val="gap"/>
  </c:chart>
  <c:spPr>
    <a:ln>
      <a:noFill/>
    </a:ln>
  </c:spPr>
  <c:txPr>
    <a:bodyPr/>
    <a:lstStyle/>
    <a:p>
      <a:pPr>
        <a:defRPr sz="900"/>
      </a:pPr>
      <a:endParaRPr lang="en-US"/>
    </a:p>
  </c:txPr>
  <c:externalData r:id="rId2"/>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0B073D-62CE-4011-B209-D62B7CA382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315</TotalTime>
  <Pages>68</Pages>
  <Words>11155</Words>
  <Characters>63589</Characters>
  <Application>Microsoft Office Word</Application>
  <DocSecurity>0</DocSecurity>
  <Lines>529</Lines>
  <Paragraphs>149</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74595</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pcbs</dc:creator>
  <cp:lastModifiedBy>mdaoud</cp:lastModifiedBy>
  <cp:revision>65</cp:revision>
  <cp:lastPrinted>2016-10-24T05:47:00Z</cp:lastPrinted>
  <dcterms:created xsi:type="dcterms:W3CDTF">2016-10-17T07:04:00Z</dcterms:created>
  <dcterms:modified xsi:type="dcterms:W3CDTF">2016-10-24T07:02:00Z</dcterms:modified>
</cp:coreProperties>
</file>