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3D7" w:rsidRDefault="00CE1E05">
      <w:pPr>
        <w:jc w:val="center"/>
      </w:pPr>
      <w:bookmarkStart w:id="0" w:name="OLE_LINK1"/>
      <w:r>
        <w:rPr>
          <w:lang w:val="en-GB" w:eastAsia="en-GB"/>
        </w:rPr>
        <w:drawing>
          <wp:inline distT="0" distB="0" distL="0" distR="0">
            <wp:extent cx="1020445" cy="1424940"/>
            <wp:effectExtent l="19050" t="0" r="8255" b="0"/>
            <wp:docPr id="2" name="Picture 1" descr="PL cmyk small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 cmyk small (2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142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3D7" w:rsidRDefault="00037390">
      <w:pPr>
        <w:pStyle w:val="Caption"/>
        <w:rPr>
          <w:rFonts w:cs="Simplified Arabic"/>
          <w:sz w:val="52"/>
          <w:szCs w:val="52"/>
          <w:rtl/>
        </w:rPr>
      </w:pPr>
      <w:r>
        <w:rPr>
          <w:rFonts w:cs="Simplified Arabic" w:hint="cs"/>
          <w:sz w:val="52"/>
          <w:szCs w:val="52"/>
          <w:rtl/>
        </w:rPr>
        <w:t>دولة فلسطين</w:t>
      </w:r>
    </w:p>
    <w:p w:rsidR="004103D7" w:rsidRDefault="004103D7">
      <w:pPr>
        <w:pStyle w:val="Caption"/>
        <w:rPr>
          <w:rFonts w:cs="Simplified Arabic"/>
          <w:szCs w:val="56"/>
          <w:rtl/>
        </w:rPr>
      </w:pPr>
      <w:r>
        <w:rPr>
          <w:rFonts w:cs="Simplified Arabic"/>
          <w:szCs w:val="56"/>
          <w:rtl/>
        </w:rPr>
        <w:t>الجهاز المركزي للإحصاء الفلسطيني</w:t>
      </w:r>
    </w:p>
    <w:p w:rsidR="004103D7" w:rsidRDefault="004103D7">
      <w:pPr>
        <w:jc w:val="center"/>
        <w:rPr>
          <w:rFonts w:cs="Simplified Arabic"/>
          <w:rtl/>
        </w:rPr>
      </w:pPr>
    </w:p>
    <w:p w:rsidR="004103D7" w:rsidRDefault="004103D7">
      <w:pPr>
        <w:jc w:val="center"/>
        <w:rPr>
          <w:rFonts w:cs="Simplified Arabic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40"/>
          <w:szCs w:val="40"/>
        </w:rPr>
      </w:pPr>
    </w:p>
    <w:p w:rsidR="004103D7" w:rsidRDefault="004103D7">
      <w:pPr>
        <w:jc w:val="center"/>
        <w:rPr>
          <w:rFonts w:cs="Simplified Arabic"/>
          <w:b/>
          <w:bCs/>
          <w:sz w:val="40"/>
          <w:szCs w:val="40"/>
        </w:rPr>
      </w:pPr>
    </w:p>
    <w:p w:rsidR="004103D7" w:rsidRDefault="004103D7">
      <w:pPr>
        <w:jc w:val="center"/>
        <w:rPr>
          <w:rFonts w:cs="Simplified Arabic"/>
          <w:b/>
          <w:bCs/>
          <w:sz w:val="40"/>
          <w:szCs w:val="40"/>
        </w:rPr>
      </w:pPr>
    </w:p>
    <w:p w:rsidR="004103D7" w:rsidRDefault="004103D7">
      <w:pPr>
        <w:jc w:val="center"/>
        <w:rPr>
          <w:rFonts w:cs="Simplified Arabic"/>
          <w:b/>
          <w:bCs/>
          <w:sz w:val="40"/>
          <w:szCs w:val="40"/>
        </w:rPr>
      </w:pPr>
    </w:p>
    <w:p w:rsidR="004103D7" w:rsidRDefault="004103D7">
      <w:pPr>
        <w:jc w:val="center"/>
        <w:rPr>
          <w:rFonts w:cs="Simplified Arabic"/>
          <w:b/>
          <w:bCs/>
          <w:sz w:val="40"/>
          <w:szCs w:val="40"/>
        </w:rPr>
      </w:pPr>
    </w:p>
    <w:p w:rsidR="004103D7" w:rsidRDefault="004103D7">
      <w:pPr>
        <w:jc w:val="center"/>
        <w:rPr>
          <w:rFonts w:cs="Simplified Arabic"/>
          <w:b/>
          <w:bCs/>
          <w:sz w:val="40"/>
          <w:szCs w:val="40"/>
        </w:rPr>
      </w:pPr>
    </w:p>
    <w:p w:rsidR="004103D7" w:rsidRDefault="004103D7">
      <w:pPr>
        <w:jc w:val="center"/>
        <w:rPr>
          <w:rFonts w:cs="Simplified Arabic"/>
          <w:b/>
          <w:bCs/>
          <w:sz w:val="40"/>
          <w:szCs w:val="40"/>
          <w:rtl/>
        </w:rPr>
      </w:pPr>
    </w:p>
    <w:p w:rsidR="004103D7" w:rsidRDefault="004103D7" w:rsidP="00037390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 w:hint="cs"/>
          <w:b/>
          <w:bCs/>
          <w:sz w:val="40"/>
          <w:szCs w:val="40"/>
          <w:rtl/>
        </w:rPr>
        <w:t xml:space="preserve">إحصاءات النقل والاتصالات في </w:t>
      </w:r>
      <w:r w:rsidR="00037390">
        <w:rPr>
          <w:rFonts w:cs="Simplified Arabic" w:hint="cs"/>
          <w:b/>
          <w:bCs/>
          <w:sz w:val="40"/>
          <w:szCs w:val="40"/>
          <w:rtl/>
        </w:rPr>
        <w:t>فلسطين</w:t>
      </w:r>
    </w:p>
    <w:p w:rsidR="001F6D48" w:rsidRDefault="004103D7" w:rsidP="001B7332">
      <w:pPr>
        <w:bidi/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 w:hint="cs"/>
          <w:b/>
          <w:bCs/>
          <w:sz w:val="40"/>
          <w:szCs w:val="40"/>
          <w:rtl/>
        </w:rPr>
        <w:t>التقرير السنوي</w:t>
      </w:r>
      <w:r w:rsidR="00024015">
        <w:rPr>
          <w:rFonts w:cs="Simplified Arabic" w:hint="cs"/>
          <w:b/>
          <w:bCs/>
          <w:sz w:val="40"/>
          <w:szCs w:val="40"/>
          <w:rtl/>
        </w:rPr>
        <w:t>،</w:t>
      </w:r>
      <w:r w:rsidR="008C1781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="001B7332">
        <w:rPr>
          <w:rFonts w:cs="Times New Roman" w:hint="cs"/>
          <w:b/>
          <w:bCs/>
          <w:sz w:val="40"/>
          <w:szCs w:val="40"/>
          <w:rtl/>
        </w:rPr>
        <w:t>2015</w:t>
      </w:r>
    </w:p>
    <w:p w:rsidR="004103D7" w:rsidRDefault="004103D7">
      <w:pPr>
        <w:pStyle w:val="Header"/>
        <w:tabs>
          <w:tab w:val="clear" w:pos="4153"/>
          <w:tab w:val="clear" w:pos="8306"/>
        </w:tabs>
        <w:rPr>
          <w:rFonts w:cs="Simplified Arabic"/>
          <w:rtl/>
        </w:rPr>
      </w:pPr>
    </w:p>
    <w:p w:rsidR="004103D7" w:rsidRDefault="004103D7">
      <w:pPr>
        <w:jc w:val="center"/>
        <w:rPr>
          <w:rFonts w:cs="Simplified Arabic"/>
          <w:b/>
          <w:bCs/>
          <w:rtl/>
        </w:rPr>
      </w:pPr>
    </w:p>
    <w:p w:rsidR="004103D7" w:rsidRDefault="004103D7">
      <w:pPr>
        <w:rPr>
          <w:rFonts w:cs="Simplified Arabic"/>
          <w:rtl/>
        </w:rPr>
      </w:pPr>
    </w:p>
    <w:p w:rsidR="004103D7" w:rsidRDefault="004103D7">
      <w:pPr>
        <w:rPr>
          <w:rFonts w:cs="Simplified Arabic"/>
        </w:rPr>
      </w:pPr>
    </w:p>
    <w:p w:rsidR="004103D7" w:rsidRDefault="004103D7">
      <w:pPr>
        <w:rPr>
          <w:rFonts w:cs="Simplified Arabic"/>
        </w:rPr>
      </w:pPr>
    </w:p>
    <w:p w:rsidR="004103D7" w:rsidRDefault="004103D7">
      <w:pPr>
        <w:rPr>
          <w:rFonts w:cs="Simplified Arabic"/>
          <w:rtl/>
        </w:rPr>
      </w:pPr>
    </w:p>
    <w:p w:rsidR="004103D7" w:rsidRDefault="004103D7">
      <w:pPr>
        <w:pStyle w:val="Header"/>
        <w:tabs>
          <w:tab w:val="clear" w:pos="4153"/>
          <w:tab w:val="clear" w:pos="8306"/>
        </w:tabs>
        <w:rPr>
          <w:rFonts w:cs="Simplified Arabic"/>
          <w:rtl/>
        </w:rPr>
      </w:pPr>
    </w:p>
    <w:p w:rsidR="004103D7" w:rsidRDefault="004103D7">
      <w:pPr>
        <w:rPr>
          <w:rFonts w:cs="Simplified Arabic"/>
        </w:rPr>
      </w:pPr>
    </w:p>
    <w:p w:rsidR="004103D7" w:rsidRDefault="004103D7">
      <w:pPr>
        <w:rPr>
          <w:rFonts w:cs="Simplified Arabic"/>
        </w:rPr>
      </w:pPr>
    </w:p>
    <w:p w:rsidR="004103D7" w:rsidRDefault="004103D7">
      <w:pPr>
        <w:rPr>
          <w:rFonts w:cs="Simplified Arabic"/>
        </w:rPr>
      </w:pPr>
    </w:p>
    <w:p w:rsidR="004103D7" w:rsidRDefault="004103D7">
      <w:pPr>
        <w:rPr>
          <w:rFonts w:cs="Simplified Arabic"/>
          <w:rtl/>
        </w:rPr>
      </w:pPr>
    </w:p>
    <w:p w:rsidR="008C1781" w:rsidRDefault="008C1781">
      <w:pPr>
        <w:rPr>
          <w:rFonts w:cs="Simplified Arabic"/>
          <w:rtl/>
        </w:rPr>
      </w:pPr>
    </w:p>
    <w:p w:rsidR="008C1781" w:rsidRDefault="008C1781">
      <w:pPr>
        <w:rPr>
          <w:rFonts w:cs="Simplified Arabic"/>
          <w:rtl/>
        </w:rPr>
      </w:pPr>
    </w:p>
    <w:p w:rsidR="004103D7" w:rsidRDefault="004103D7" w:rsidP="001B7332">
      <w:pPr>
        <w:pStyle w:val="Heading5"/>
        <w:bidi/>
        <w:jc w:val="center"/>
        <w:rPr>
          <w:rFonts w:cs="Simplified Arabic"/>
          <w:sz w:val="28"/>
          <w:rtl/>
        </w:rPr>
      </w:pPr>
      <w:r>
        <w:rPr>
          <w:rFonts w:cs="Simplified Arabic" w:hint="cs"/>
          <w:b/>
          <w:bCs/>
          <w:sz w:val="28"/>
          <w:rtl/>
        </w:rPr>
        <w:t xml:space="preserve">تموز/ يوليو، </w:t>
      </w:r>
      <w:r w:rsidR="001B7332">
        <w:rPr>
          <w:rFonts w:cs="Times New Roman" w:hint="cs"/>
          <w:b/>
          <w:bCs/>
          <w:sz w:val="28"/>
          <w:rtl/>
        </w:rPr>
        <w:t>2016</w:t>
      </w:r>
      <w:r>
        <w:rPr>
          <w:rFonts w:cs="Simplified Arabic" w:hint="cs"/>
          <w:b/>
          <w:bCs/>
          <w:sz w:val="28"/>
          <w:rtl/>
        </w:rPr>
        <w:t xml:space="preserve"> </w:t>
      </w:r>
      <w:r>
        <w:rPr>
          <w:rFonts w:cs="Simplified Arabic" w:hint="cs"/>
          <w:sz w:val="28"/>
          <w:rtl/>
        </w:rPr>
        <w:t xml:space="preserve"> </w:t>
      </w:r>
    </w:p>
    <w:p w:rsidR="004103D7" w:rsidRDefault="004103D7">
      <w:pPr>
        <w:jc w:val="lowKashida"/>
        <w:rPr>
          <w:rFonts w:cs="Simplified Arabic"/>
        </w:rPr>
      </w:pPr>
    </w:p>
    <w:p w:rsidR="004103D7" w:rsidRDefault="004103D7">
      <w:pPr>
        <w:rPr>
          <w:rFonts w:cs="Simplified Arabic"/>
          <w:rtl/>
        </w:rPr>
      </w:pPr>
    </w:p>
    <w:p w:rsidR="004103D7" w:rsidRDefault="004103D7">
      <w:pPr>
        <w:rPr>
          <w:rFonts w:cs="Simplified Arabic"/>
          <w:rtl/>
        </w:rPr>
      </w:pPr>
    </w:p>
    <w:p w:rsidR="004103D7" w:rsidRDefault="004103D7">
      <w:pPr>
        <w:rPr>
          <w:rFonts w:cs="Simplified Arabic"/>
          <w:rtl/>
        </w:rPr>
      </w:pPr>
    </w:p>
    <w:p w:rsidR="004103D7" w:rsidRDefault="004103D7">
      <w:pPr>
        <w:rPr>
          <w:rFonts w:cs="Simplified Arabic"/>
          <w:rtl/>
        </w:rPr>
      </w:pPr>
    </w:p>
    <w:p w:rsidR="004103D7" w:rsidRDefault="00BB1DCA">
      <w:pPr>
        <w:rPr>
          <w:rFonts w:cs="Simplified Arabic"/>
          <w:rtl/>
        </w:rPr>
      </w:pPr>
      <w:r w:rsidRPr="00BB1DCA">
        <w:rPr>
          <w:rFonts w:cs="Simplified Arabic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27.4pt;margin-top:13.55pt;width:396pt;height:65.8pt;z-index:251657728" strokeweight="6pt">
            <v:stroke linestyle="thickBetweenThin"/>
            <v:textbox style="mso-next-textbox:#_x0000_s1051">
              <w:txbxContent>
                <w:p w:rsidR="001F6D48" w:rsidRPr="000920F7" w:rsidRDefault="001F6D48" w:rsidP="000920F7">
                  <w:pPr>
                    <w:pStyle w:val="BodyText"/>
                    <w:jc w:val="both"/>
                    <w:rPr>
                      <w:rFonts w:cs="Simplified Arabic"/>
                      <w:b/>
                      <w:bCs/>
                      <w:sz w:val="32"/>
                      <w:szCs w:val="32"/>
                      <w:rtl/>
                    </w:rPr>
                  </w:pPr>
                  <w:r w:rsidRPr="000920F7">
                    <w:rPr>
                      <w:rFonts w:cs="Simplified Arabic"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</w:t>
                  </w:r>
                  <w:r w:rsidR="008C1781" w:rsidRPr="000920F7">
                    <w:rPr>
                      <w:rFonts w:cs="Simplified Arabic" w:hint="cs"/>
                      <w:b/>
                      <w:bCs/>
                      <w:sz w:val="32"/>
                      <w:szCs w:val="32"/>
                      <w:rtl/>
                    </w:rPr>
                    <w:t>إحصاءات الرسمية الفلسطينية 2006</w:t>
                  </w:r>
                </w:p>
                <w:p w:rsidR="001F6D48" w:rsidRPr="000920F7" w:rsidRDefault="001F6D48" w:rsidP="000920F7">
                  <w:pPr>
                    <w:jc w:val="both"/>
                    <w:rPr>
                      <w:rFonts w:cs="Simplified Arabic"/>
                      <w:sz w:val="32"/>
                      <w:szCs w:val="32"/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4103D7" w:rsidRDefault="004103D7">
      <w:pPr>
        <w:rPr>
          <w:rFonts w:cs="Simplified Arabic"/>
          <w:rtl/>
        </w:rPr>
      </w:pPr>
    </w:p>
    <w:p w:rsidR="004103D7" w:rsidRDefault="004103D7">
      <w:pPr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  <w:rtl/>
        </w:rPr>
      </w:pPr>
    </w:p>
    <w:p w:rsidR="004103D7" w:rsidRDefault="004103D7" w:rsidP="00E14B9D">
      <w:pPr>
        <w:jc w:val="center"/>
        <w:rPr>
          <w:rFonts w:cs="Simplified Arabic"/>
          <w:rtl/>
          <w:lang w:val="en-GB" w:eastAsia="en-GB"/>
        </w:rPr>
      </w:pPr>
    </w:p>
    <w:p w:rsidR="00483AD2" w:rsidRDefault="00483AD2" w:rsidP="00E14B9D">
      <w:pPr>
        <w:jc w:val="center"/>
        <w:rPr>
          <w:rFonts w:cs="Simplified Arabic"/>
          <w:rtl/>
          <w:lang w:val="en-GB" w:eastAsia="en-GB"/>
        </w:rPr>
      </w:pPr>
    </w:p>
    <w:p w:rsidR="00483AD2" w:rsidRDefault="00483AD2" w:rsidP="00E14B9D">
      <w:pPr>
        <w:jc w:val="center"/>
        <w:rPr>
          <w:rFonts w:cs="Simplified Arabic"/>
          <w:rtl/>
          <w:lang w:val="en-GB" w:eastAsia="en-GB"/>
        </w:rPr>
      </w:pPr>
    </w:p>
    <w:p w:rsidR="00483AD2" w:rsidRDefault="00483AD2" w:rsidP="00E14B9D">
      <w:pPr>
        <w:jc w:val="center"/>
        <w:rPr>
          <w:rFonts w:cs="Simplified Arabic"/>
          <w:rtl/>
        </w:rPr>
      </w:pPr>
    </w:p>
    <w:p w:rsidR="006E4EE4" w:rsidRDefault="006E4EE4" w:rsidP="001B7332">
      <w:pPr>
        <w:bidi/>
        <w:jc w:val="both"/>
        <w:rPr>
          <w:rFonts w:cs="Simplified Arabic"/>
          <w:rtl/>
        </w:rPr>
      </w:pPr>
    </w:p>
    <w:p w:rsidR="006E4EE4" w:rsidRDefault="006E4EE4" w:rsidP="006E4EE4">
      <w:pPr>
        <w:bidi/>
        <w:jc w:val="both"/>
        <w:rPr>
          <w:rFonts w:cs="Simplified Arabic"/>
          <w:rtl/>
        </w:rPr>
      </w:pPr>
    </w:p>
    <w:p w:rsidR="006E4EE4" w:rsidRDefault="006E4EE4" w:rsidP="006E4EE4">
      <w:pPr>
        <w:bidi/>
        <w:jc w:val="both"/>
        <w:rPr>
          <w:rFonts w:cs="Simplified Arabic"/>
          <w:rtl/>
        </w:rPr>
      </w:pPr>
    </w:p>
    <w:p w:rsidR="006E4EE4" w:rsidRDefault="006E4EE4" w:rsidP="006E4EE4">
      <w:pPr>
        <w:bidi/>
        <w:jc w:val="both"/>
        <w:rPr>
          <w:rFonts w:cs="Simplified Arabic"/>
          <w:rtl/>
        </w:rPr>
      </w:pPr>
    </w:p>
    <w:p w:rsidR="006E4EE4" w:rsidRDefault="006E4EE4" w:rsidP="006E4EE4">
      <w:pPr>
        <w:bidi/>
        <w:jc w:val="both"/>
        <w:rPr>
          <w:rFonts w:cs="Simplified Arabic"/>
          <w:rtl/>
        </w:rPr>
      </w:pPr>
    </w:p>
    <w:p w:rsidR="006E4EE4" w:rsidRDefault="006E4EE4" w:rsidP="006E4EE4">
      <w:pPr>
        <w:bidi/>
        <w:jc w:val="both"/>
        <w:rPr>
          <w:rFonts w:cs="Simplified Arabic"/>
          <w:rtl/>
        </w:rPr>
      </w:pPr>
    </w:p>
    <w:p w:rsidR="006E4EE4" w:rsidRDefault="006E4EE4" w:rsidP="006E4EE4">
      <w:pPr>
        <w:bidi/>
        <w:jc w:val="both"/>
        <w:rPr>
          <w:rFonts w:cs="Simplified Arabic"/>
          <w:rtl/>
        </w:rPr>
      </w:pPr>
    </w:p>
    <w:p w:rsidR="006E4EE4" w:rsidRDefault="006E4EE4" w:rsidP="006E4EE4">
      <w:pPr>
        <w:bidi/>
        <w:jc w:val="both"/>
        <w:rPr>
          <w:rFonts w:cs="Simplified Arabic"/>
          <w:rtl/>
        </w:rPr>
      </w:pPr>
    </w:p>
    <w:p w:rsidR="001F6D48" w:rsidRPr="00947F29" w:rsidRDefault="001F6D48" w:rsidP="006E4EE4">
      <w:pPr>
        <w:bidi/>
        <w:jc w:val="both"/>
        <w:rPr>
          <w:rFonts w:ascii="Simplified Arabic" w:hAnsi="Simplified Arabic" w:cs="Simplified Arabic"/>
          <w:rtl/>
        </w:rPr>
      </w:pPr>
      <w:r w:rsidRPr="00947F29">
        <w:rPr>
          <w:rFonts w:ascii="Simplified Arabic" w:hAnsi="Simplified Arabic" w:cs="Simplified Arabic"/>
        </w:rPr>
        <w:sym w:font="Symbol" w:char="F0E3"/>
      </w:r>
      <w:r w:rsidRPr="00947F29">
        <w:rPr>
          <w:rFonts w:ascii="Simplified Arabic" w:hAnsi="Simplified Arabic" w:cs="Simplified Arabic"/>
          <w:rtl/>
        </w:rPr>
        <w:t xml:space="preserve"> </w:t>
      </w:r>
      <w:r w:rsidR="001B7332">
        <w:rPr>
          <w:rFonts w:ascii="Simplified Arabic" w:hAnsi="Simplified Arabic" w:cs="Simplified Arabic" w:hint="cs"/>
          <w:rtl/>
        </w:rPr>
        <w:t>شوال</w:t>
      </w:r>
      <w:r w:rsidRPr="00947F29">
        <w:rPr>
          <w:rFonts w:ascii="Simplified Arabic" w:hAnsi="Simplified Arabic" w:cs="Simplified Arabic"/>
          <w:rtl/>
        </w:rPr>
        <w:t xml:space="preserve">، </w:t>
      </w:r>
      <w:r w:rsidR="001B7332">
        <w:rPr>
          <w:rFonts w:ascii="Simplified Arabic" w:hAnsi="Simplified Arabic" w:cs="Simplified Arabic" w:hint="cs"/>
          <w:rtl/>
        </w:rPr>
        <w:t>1437</w:t>
      </w:r>
      <w:r w:rsidRPr="00947F29">
        <w:rPr>
          <w:rFonts w:ascii="Simplified Arabic" w:hAnsi="Simplified Arabic" w:cs="Simplified Arabic"/>
          <w:rtl/>
        </w:rPr>
        <w:t xml:space="preserve">هـ- </w:t>
      </w:r>
      <w:r w:rsidR="00947F29" w:rsidRPr="00947F29">
        <w:rPr>
          <w:rFonts w:ascii="Simplified Arabic" w:hAnsi="Simplified Arabic" w:cs="Simplified Arabic"/>
          <w:rtl/>
        </w:rPr>
        <w:t>تموز</w:t>
      </w:r>
      <w:r w:rsidRPr="00947F29">
        <w:rPr>
          <w:rFonts w:ascii="Simplified Arabic" w:hAnsi="Simplified Arabic" w:cs="Simplified Arabic"/>
          <w:rtl/>
        </w:rPr>
        <w:t xml:space="preserve">، </w:t>
      </w:r>
      <w:r w:rsidR="001B7332">
        <w:rPr>
          <w:rFonts w:ascii="Simplified Arabic" w:hAnsi="Simplified Arabic" w:cs="Simplified Arabic" w:hint="cs"/>
          <w:rtl/>
        </w:rPr>
        <w:t>2016</w:t>
      </w:r>
      <w:r w:rsidRPr="00947F29">
        <w:rPr>
          <w:rFonts w:ascii="Simplified Arabic" w:hAnsi="Simplified Arabic" w:cs="Simplified Arabic"/>
          <w:rtl/>
        </w:rPr>
        <w:t>.</w:t>
      </w:r>
    </w:p>
    <w:p w:rsidR="001F6D48" w:rsidRDefault="001F6D48" w:rsidP="001F6D48">
      <w:pPr>
        <w:bidi/>
        <w:jc w:val="both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جميع الحقوق محفوظة.</w:t>
      </w:r>
    </w:p>
    <w:p w:rsidR="001F6D48" w:rsidRDefault="001F6D48" w:rsidP="001F6D48">
      <w:pPr>
        <w:bidi/>
        <w:jc w:val="both"/>
        <w:rPr>
          <w:rFonts w:cs="Simplified Arabic"/>
          <w:b/>
          <w:bCs/>
          <w:rtl/>
        </w:rPr>
      </w:pPr>
    </w:p>
    <w:p w:rsidR="001F6D48" w:rsidRDefault="001F6D48" w:rsidP="001F6D48">
      <w:pPr>
        <w:bidi/>
        <w:jc w:val="both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في حالة الاقتباس، يرجى الإشارة إلى هذه المطبوعة كالتالي:</w:t>
      </w:r>
    </w:p>
    <w:p w:rsidR="001F6D48" w:rsidRDefault="001F6D48" w:rsidP="001F6D48">
      <w:pPr>
        <w:bidi/>
        <w:jc w:val="both"/>
        <w:rPr>
          <w:rFonts w:cs="Simplified Arabic"/>
          <w:b/>
          <w:bCs/>
          <w:rtl/>
        </w:rPr>
      </w:pPr>
    </w:p>
    <w:p w:rsidR="00037390" w:rsidRDefault="001F6D48" w:rsidP="0052081A">
      <w:pPr>
        <w:bidi/>
        <w:jc w:val="both"/>
        <w:rPr>
          <w:rFonts w:ascii="Simplified Arabic" w:hAnsi="Simplified Arabic" w:cs="Simplified Arabic"/>
          <w:b/>
          <w:bCs/>
          <w:i/>
          <w:iCs/>
          <w:sz w:val="24"/>
          <w:szCs w:val="24"/>
          <w:rtl/>
        </w:rPr>
      </w:pPr>
      <w:r w:rsidRPr="008A097A">
        <w:rPr>
          <w:rFonts w:ascii="Simplified Arabic" w:hAnsi="Simplified Arabic" w:cs="Simplified Arabic"/>
          <w:b/>
          <w:bCs/>
          <w:sz w:val="24"/>
          <w:szCs w:val="24"/>
          <w:rtl/>
        </w:rPr>
        <w:t>ال</w:t>
      </w:r>
      <w:r w:rsidR="008A097A">
        <w:rPr>
          <w:rFonts w:ascii="Simplified Arabic" w:hAnsi="Simplified Arabic" w:cs="Simplified Arabic"/>
          <w:b/>
          <w:bCs/>
          <w:sz w:val="24"/>
          <w:szCs w:val="24"/>
          <w:rtl/>
        </w:rPr>
        <w:t>جهاز المركزي للإحصاء الفلسطيني،</w:t>
      </w:r>
      <w:r w:rsidR="000B486C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</w:t>
      </w:r>
      <w:r w:rsidR="001B7332">
        <w:rPr>
          <w:rFonts w:ascii="Simplified Arabic" w:hAnsi="Simplified Arabic" w:cs="Simplified Arabic" w:hint="cs"/>
          <w:b/>
          <w:bCs/>
          <w:sz w:val="24"/>
          <w:szCs w:val="24"/>
          <w:rtl/>
        </w:rPr>
        <w:t>2016</w:t>
      </w:r>
      <w:r w:rsidRPr="008A097A">
        <w:rPr>
          <w:rFonts w:ascii="Simplified Arabic" w:hAnsi="Simplified Arabic" w:cs="Simplified Arabic"/>
          <w:b/>
          <w:bCs/>
          <w:sz w:val="24"/>
          <w:szCs w:val="24"/>
          <w:rtl/>
        </w:rPr>
        <w:t>.</w:t>
      </w:r>
      <w:r w:rsidRPr="008A097A">
        <w:rPr>
          <w:rFonts w:ascii="Simplified Arabic" w:hAnsi="Simplified Arabic" w:cs="Simplified Arabic"/>
          <w:b/>
          <w:bCs/>
          <w:sz w:val="24"/>
          <w:szCs w:val="24"/>
        </w:rPr>
        <w:t xml:space="preserve"> </w:t>
      </w:r>
      <w:r w:rsidR="0052081A" w:rsidRPr="0052081A">
        <w:rPr>
          <w:rFonts w:ascii="Simplified Arabic" w:hAnsi="Simplified Arabic" w:cs="Simplified Arabic" w:hint="cs"/>
          <w:b/>
          <w:bCs/>
          <w:i/>
          <w:iCs/>
          <w:sz w:val="24"/>
          <w:szCs w:val="24"/>
          <w:rtl/>
        </w:rPr>
        <w:t>إ</w:t>
      </w:r>
      <w:r w:rsidR="00947F29" w:rsidRPr="0052081A">
        <w:rPr>
          <w:rFonts w:ascii="Simplified Arabic" w:hAnsi="Simplified Arabic" w:cs="Simplified Arabic"/>
          <w:i/>
          <w:iCs/>
          <w:sz w:val="24"/>
          <w:szCs w:val="24"/>
          <w:rtl/>
        </w:rPr>
        <w:t xml:space="preserve">حصاءات النقل والاتصالات في </w:t>
      </w:r>
      <w:r w:rsidR="00037390" w:rsidRPr="0052081A">
        <w:rPr>
          <w:rFonts w:ascii="Simplified Arabic" w:hAnsi="Simplified Arabic" w:cs="Simplified Arabic" w:hint="cs"/>
          <w:i/>
          <w:iCs/>
          <w:sz w:val="24"/>
          <w:szCs w:val="24"/>
          <w:rtl/>
        </w:rPr>
        <w:t>فلسطين</w:t>
      </w:r>
      <w:r w:rsidR="00947F29" w:rsidRPr="0052081A">
        <w:rPr>
          <w:rFonts w:ascii="Simplified Arabic" w:hAnsi="Simplified Arabic" w:cs="Simplified Arabic"/>
          <w:i/>
          <w:iCs/>
          <w:sz w:val="24"/>
          <w:szCs w:val="24"/>
          <w:rtl/>
        </w:rPr>
        <w:t>: التقرير السنوي</w:t>
      </w:r>
      <w:r w:rsidR="00931F64" w:rsidRPr="0052081A">
        <w:rPr>
          <w:rFonts w:ascii="Simplified Arabic" w:hAnsi="Simplified Arabic" w:cs="Simplified Arabic" w:hint="cs"/>
          <w:i/>
          <w:iCs/>
          <w:sz w:val="24"/>
          <w:szCs w:val="24"/>
          <w:rtl/>
        </w:rPr>
        <w:t>،</w:t>
      </w:r>
      <w:r w:rsidR="00947F29" w:rsidRPr="0052081A">
        <w:rPr>
          <w:rFonts w:ascii="Simplified Arabic" w:hAnsi="Simplified Arabic" w:cs="Simplified Arabic"/>
          <w:i/>
          <w:iCs/>
          <w:sz w:val="24"/>
          <w:szCs w:val="24"/>
          <w:rtl/>
        </w:rPr>
        <w:t xml:space="preserve"> </w:t>
      </w:r>
      <w:r w:rsidR="001B7332" w:rsidRPr="0052081A">
        <w:rPr>
          <w:rFonts w:ascii="Simplified Arabic" w:hAnsi="Simplified Arabic" w:cs="Simplified Arabic" w:hint="cs"/>
          <w:i/>
          <w:iCs/>
          <w:sz w:val="24"/>
          <w:szCs w:val="24"/>
          <w:rtl/>
        </w:rPr>
        <w:t>2015</w:t>
      </w:r>
      <w:r w:rsidR="008A097A" w:rsidRPr="000B065B">
        <w:rPr>
          <w:rFonts w:ascii="Simplified Arabic" w:hAnsi="Simplified Arabic" w:cs="Simplified Arabic" w:hint="cs"/>
          <w:b/>
          <w:bCs/>
          <w:i/>
          <w:iCs/>
          <w:sz w:val="24"/>
          <w:szCs w:val="24"/>
          <w:rtl/>
        </w:rPr>
        <w:t>.</w:t>
      </w:r>
    </w:p>
    <w:p w:rsidR="001F6D48" w:rsidRPr="008A097A" w:rsidRDefault="00947F29" w:rsidP="00037390">
      <w:pPr>
        <w:bidi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0B065B">
        <w:rPr>
          <w:rFonts w:ascii="Simplified Arabic" w:hAnsi="Simplified Arabic" w:cs="Simplified Arabic"/>
          <w:b/>
          <w:bCs/>
          <w:i/>
          <w:iCs/>
          <w:sz w:val="24"/>
          <w:szCs w:val="24"/>
          <w:rtl/>
        </w:rPr>
        <w:t xml:space="preserve"> </w:t>
      </w:r>
      <w:r w:rsidR="008A097A" w:rsidRPr="000B065B">
        <w:rPr>
          <w:rFonts w:ascii="Simplified Arabic" w:hAnsi="Simplified Arabic" w:cs="Simplified Arabic"/>
          <w:b/>
          <w:bCs/>
          <w:sz w:val="24"/>
          <w:szCs w:val="24"/>
          <w:rtl/>
        </w:rPr>
        <w:t>ر</w:t>
      </w:r>
      <w:r w:rsidR="001F6D48" w:rsidRPr="000B065B">
        <w:rPr>
          <w:rFonts w:ascii="Simplified Arabic" w:hAnsi="Simplified Arabic" w:cs="Simplified Arabic"/>
          <w:b/>
          <w:bCs/>
          <w:sz w:val="24"/>
          <w:szCs w:val="24"/>
          <w:rtl/>
        </w:rPr>
        <w:t>ام الله - فلسطين</w:t>
      </w:r>
      <w:r w:rsidR="001F6D48" w:rsidRPr="008A097A">
        <w:rPr>
          <w:rFonts w:ascii="Simplified Arabic" w:hAnsi="Simplified Arabic" w:cs="Simplified Arabic"/>
          <w:sz w:val="24"/>
          <w:szCs w:val="24"/>
          <w:rtl/>
        </w:rPr>
        <w:t>.</w:t>
      </w:r>
    </w:p>
    <w:p w:rsidR="001F6D48" w:rsidRDefault="001F6D48" w:rsidP="001F6D48">
      <w:pPr>
        <w:bidi/>
        <w:jc w:val="both"/>
        <w:rPr>
          <w:rFonts w:cs="Simplified Arabic"/>
          <w:rtl/>
        </w:rPr>
      </w:pPr>
    </w:p>
    <w:p w:rsidR="001F6D48" w:rsidRDefault="001F6D48" w:rsidP="001F6D48">
      <w:pPr>
        <w:bidi/>
        <w:jc w:val="both"/>
        <w:rPr>
          <w:rFonts w:cs="Simplified Arabic"/>
          <w:rtl/>
        </w:rPr>
      </w:pPr>
      <w:r>
        <w:rPr>
          <w:rFonts w:cs="Simplified Arabic"/>
          <w:rtl/>
        </w:rPr>
        <w:t>جميع المراسلات توجه إلى:</w:t>
      </w:r>
    </w:p>
    <w:p w:rsidR="001F6D48" w:rsidRPr="0052081A" w:rsidRDefault="001F6D48" w:rsidP="001F6D48">
      <w:pPr>
        <w:pStyle w:val="Heading2"/>
        <w:jc w:val="both"/>
        <w:rPr>
          <w:rFonts w:cs="Simplified Arabic"/>
          <w:b/>
          <w:bCs/>
          <w:szCs w:val="20"/>
          <w:rtl/>
        </w:rPr>
      </w:pPr>
      <w:r w:rsidRPr="0052081A">
        <w:rPr>
          <w:rFonts w:cs="Simplified Arabic"/>
          <w:b/>
          <w:bCs/>
          <w:szCs w:val="20"/>
          <w:rtl/>
        </w:rPr>
        <w:t>الجهاز المركزي للإحصاء الفلسطيني</w:t>
      </w:r>
    </w:p>
    <w:p w:rsidR="001F6D48" w:rsidRDefault="001F6D48" w:rsidP="001F6D48">
      <w:pPr>
        <w:bidi/>
        <w:jc w:val="both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ص.ب.  1647، رام الله</w:t>
      </w:r>
      <w:r>
        <w:rPr>
          <w:rFonts w:cs="Simplified Arabic" w:hint="cs"/>
          <w:b/>
          <w:bCs/>
          <w:rtl/>
        </w:rPr>
        <w:t>-</w:t>
      </w:r>
      <w:r>
        <w:rPr>
          <w:rFonts w:cs="Simplified Arabic"/>
          <w:b/>
          <w:bCs/>
          <w:rtl/>
        </w:rPr>
        <w:t xml:space="preserve"> فلسطين</w:t>
      </w:r>
    </w:p>
    <w:p w:rsidR="001F6D48" w:rsidRDefault="001F6D48" w:rsidP="001F6D48">
      <w:pPr>
        <w:bidi/>
        <w:jc w:val="both"/>
        <w:rPr>
          <w:rFonts w:cs="Simplified Arabic"/>
          <w:b/>
          <w:bCs/>
          <w:rtl/>
        </w:rPr>
      </w:pPr>
    </w:p>
    <w:p w:rsidR="001F6D48" w:rsidRPr="00680044" w:rsidRDefault="001F6D48" w:rsidP="001F6D48">
      <w:pPr>
        <w:bidi/>
        <w:jc w:val="both"/>
        <w:rPr>
          <w:rFonts w:cs="Simplified Arabic"/>
          <w:rtl/>
        </w:rPr>
      </w:pPr>
      <w:r w:rsidRPr="00680044">
        <w:rPr>
          <w:rFonts w:cs="Simplified Arabic"/>
          <w:rtl/>
        </w:rPr>
        <w:t xml:space="preserve">هاتف: </w:t>
      </w:r>
      <w:r w:rsidRPr="00680044">
        <w:rPr>
          <w:rFonts w:cs="Simplified Arabic"/>
        </w:rPr>
        <w:t>2982700</w:t>
      </w:r>
      <w:r w:rsidRPr="00680044">
        <w:rPr>
          <w:rFonts w:cs="Simplified Arabic" w:hint="cs"/>
          <w:rtl/>
        </w:rPr>
        <w:t xml:space="preserve"> 2 (972/970)</w:t>
      </w:r>
      <w:r w:rsidRPr="00680044">
        <w:rPr>
          <w:rFonts w:cs="Simplified Arabic"/>
          <w:rtl/>
        </w:rPr>
        <w:t xml:space="preserve"> </w:t>
      </w:r>
    </w:p>
    <w:p w:rsidR="001F6D48" w:rsidRPr="00680044" w:rsidRDefault="001F6D48" w:rsidP="001F6D48">
      <w:pPr>
        <w:bidi/>
        <w:jc w:val="both"/>
        <w:rPr>
          <w:rFonts w:cs="Simplified Arabic"/>
          <w:rtl/>
        </w:rPr>
      </w:pPr>
      <w:r w:rsidRPr="00680044">
        <w:rPr>
          <w:rFonts w:cs="Simplified Arabic"/>
          <w:rtl/>
        </w:rPr>
        <w:t xml:space="preserve">فاكس: </w:t>
      </w:r>
      <w:r w:rsidRPr="00680044">
        <w:rPr>
          <w:rFonts w:cs="Simplified Arabic"/>
        </w:rPr>
        <w:t>2982710</w:t>
      </w:r>
      <w:r w:rsidRPr="00680044">
        <w:rPr>
          <w:rFonts w:cs="Simplified Arabic" w:hint="cs"/>
          <w:rtl/>
        </w:rPr>
        <w:t xml:space="preserve"> 2 (972/970)</w:t>
      </w:r>
      <w:r w:rsidRPr="00680044">
        <w:rPr>
          <w:rFonts w:cs="Simplified Arabic"/>
          <w:rtl/>
        </w:rPr>
        <w:t xml:space="preserve"> </w:t>
      </w:r>
    </w:p>
    <w:p w:rsidR="001F6D48" w:rsidRPr="00680044" w:rsidRDefault="001F6D48" w:rsidP="001F6D48">
      <w:pPr>
        <w:bidi/>
        <w:jc w:val="both"/>
        <w:rPr>
          <w:rFonts w:cs="Simplified Arabic"/>
          <w:rtl/>
        </w:rPr>
      </w:pPr>
      <w:r w:rsidRPr="00680044">
        <w:rPr>
          <w:rFonts w:cs="Simplified Arabic" w:hint="cs"/>
          <w:rtl/>
        </w:rPr>
        <w:t>الرقم المجاني: 1800300300</w:t>
      </w:r>
    </w:p>
    <w:p w:rsidR="001F6D48" w:rsidRPr="00680044" w:rsidRDefault="001F6D48" w:rsidP="001F6D48">
      <w:pPr>
        <w:bidi/>
        <w:jc w:val="both"/>
        <w:rPr>
          <w:rFonts w:cs="Simplified Arabic"/>
          <w:rtl/>
        </w:rPr>
      </w:pPr>
      <w:r w:rsidRPr="00680044">
        <w:rPr>
          <w:rFonts w:cs="Simplified Arabic"/>
          <w:rtl/>
        </w:rPr>
        <w:t xml:space="preserve">بريد إلكتروني: </w:t>
      </w:r>
      <w:r w:rsidRPr="00680044">
        <w:rPr>
          <w:rFonts w:cs="Simplified Arabic"/>
        </w:rPr>
        <w:t>diwan@pcbs.gov.ps</w:t>
      </w:r>
      <w:r w:rsidRPr="00680044">
        <w:rPr>
          <w:rFonts w:cs="Simplified Arabic"/>
          <w:rtl/>
        </w:rPr>
        <w:t xml:space="preserve"> </w:t>
      </w:r>
    </w:p>
    <w:p w:rsidR="001F6D48" w:rsidRPr="00680044" w:rsidRDefault="001F6D48" w:rsidP="006E4EE4">
      <w:pPr>
        <w:bidi/>
        <w:jc w:val="both"/>
        <w:rPr>
          <w:rFonts w:cs="Simplified Arabic"/>
          <w:b/>
          <w:bCs/>
          <w:rtl/>
        </w:rPr>
      </w:pPr>
      <w:r w:rsidRPr="00680044">
        <w:rPr>
          <w:rFonts w:cs="Simplified Arabic"/>
          <w:rtl/>
        </w:rPr>
        <w:t xml:space="preserve">صفحة إلكترونية: </w:t>
      </w:r>
      <w:hyperlink r:id="rId9" w:history="1">
        <w:r w:rsidR="00FB0EAB" w:rsidRPr="00107553">
          <w:rPr>
            <w:rStyle w:val="Hyperlink"/>
            <w:rFonts w:cs="Simplified Arabic"/>
          </w:rPr>
          <w:t>http://www.pcbs.gov.ps</w:t>
        </w:r>
      </w:hyperlink>
      <w:r w:rsidR="00FB0EAB">
        <w:rPr>
          <w:rFonts w:cs="Simplified Arabic" w:hint="cs"/>
          <w:b/>
          <w:bCs/>
          <w:rtl/>
        </w:rPr>
        <w:t xml:space="preserve">                               </w:t>
      </w:r>
      <w:r w:rsidR="006E4EE4">
        <w:rPr>
          <w:rFonts w:cs="Simplified Arabic" w:hint="cs"/>
          <w:b/>
          <w:bCs/>
          <w:rtl/>
        </w:rPr>
        <w:t xml:space="preserve">                               </w:t>
      </w:r>
      <w:r w:rsidR="00FB0EAB">
        <w:rPr>
          <w:rFonts w:cs="Simplified Arabic" w:hint="cs"/>
          <w:b/>
          <w:bCs/>
          <w:rtl/>
        </w:rPr>
        <w:t xml:space="preserve"> الرمز المرجعي:</w:t>
      </w:r>
      <w:r w:rsidR="00F94A1C">
        <w:rPr>
          <w:rFonts w:cs="Simplified Arabic"/>
          <w:b/>
          <w:bCs/>
        </w:rPr>
        <w:t xml:space="preserve"> </w:t>
      </w:r>
      <w:r w:rsidR="009607ED">
        <w:rPr>
          <w:rFonts w:cs="Simplified Arabic" w:hint="cs"/>
          <w:b/>
          <w:bCs/>
          <w:rtl/>
        </w:rPr>
        <w:t>2208</w:t>
      </w:r>
    </w:p>
    <w:p w:rsidR="004103D7" w:rsidRDefault="004103D7" w:rsidP="001F6D48">
      <w:pPr>
        <w:pStyle w:val="BodyText"/>
        <w:bidi w:val="0"/>
        <w:jc w:val="right"/>
        <w:rPr>
          <w:rFonts w:cs="Simplified Arabic"/>
          <w:b/>
          <w:bCs/>
          <w:szCs w:val="24"/>
        </w:rPr>
      </w:pPr>
    </w:p>
    <w:p w:rsidR="004103D7" w:rsidRDefault="004103D7">
      <w:pPr>
        <w:pStyle w:val="Header"/>
        <w:tabs>
          <w:tab w:val="clear" w:pos="4153"/>
          <w:tab w:val="clear" w:pos="8306"/>
        </w:tabs>
        <w:jc w:val="center"/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 w:rsidP="00A454A7">
      <w:pPr>
        <w:jc w:val="center"/>
        <w:rPr>
          <w:rtl/>
        </w:rPr>
      </w:pPr>
    </w:p>
    <w:p w:rsidR="004103D7" w:rsidRDefault="004103D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Pr="00A454A7" w:rsidRDefault="00A454A7" w:rsidP="00A454A7">
      <w:pPr>
        <w:pStyle w:val="BodyText"/>
        <w:jc w:val="center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A454A7">
        <w:rPr>
          <w:rFonts w:ascii="Simplified Arabic" w:hAnsi="Simplified Arabic" w:cs="Simplified Arabic"/>
          <w:b/>
          <w:bCs/>
          <w:sz w:val="36"/>
          <w:szCs w:val="36"/>
          <w:rtl/>
        </w:rPr>
        <w:t>خارطة فلسطين</w:t>
      </w:r>
    </w:p>
    <w:p w:rsidR="004103D7" w:rsidRPr="00A454A7" w:rsidRDefault="004103D7">
      <w:pPr>
        <w:rPr>
          <w:b/>
          <w:bCs/>
          <w:rtl/>
        </w:rPr>
      </w:pPr>
    </w:p>
    <w:p w:rsidR="004103D7" w:rsidRDefault="004103D7">
      <w:pPr>
        <w:jc w:val="center"/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pStyle w:val="Title"/>
        <w:rPr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pStyle w:val="Heading3"/>
        <w:ind w:left="-1" w:right="-1"/>
        <w:rPr>
          <w:rFonts w:cs="Simplified Arabic"/>
          <w:sz w:val="28"/>
          <w:rtl/>
        </w:rPr>
      </w:pPr>
      <w:r>
        <w:rPr>
          <w:rFonts w:cs="Simplified Arabic"/>
          <w:b w:val="0"/>
          <w:bCs w:val="0"/>
          <w:sz w:val="28"/>
          <w:rtl/>
        </w:rPr>
        <w:br w:type="page"/>
      </w:r>
      <w:r>
        <w:rPr>
          <w:rFonts w:cs="Simplified Arabic"/>
          <w:sz w:val="28"/>
          <w:rtl/>
        </w:rPr>
        <w:lastRenderedPageBreak/>
        <w:t>شكر وتقدير</w:t>
      </w:r>
    </w:p>
    <w:p w:rsidR="004103D7" w:rsidRDefault="004103D7">
      <w:pPr>
        <w:ind w:left="849" w:right="709" w:firstLine="707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4103D7" w:rsidRDefault="004103D7" w:rsidP="00C73158">
      <w:pPr>
        <w:bidi/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 بالشكر والتقدير</w:t>
      </w:r>
      <w:r>
        <w:rPr>
          <w:rFonts w:cs="Simplified Arabic" w:hint="cs"/>
          <w:b/>
          <w:bCs/>
          <w:sz w:val="24"/>
          <w:szCs w:val="24"/>
          <w:rtl/>
        </w:rPr>
        <w:t xml:space="preserve"> إلى </w:t>
      </w:r>
      <w:r>
        <w:rPr>
          <w:rFonts w:cs="Simplified Arabic"/>
          <w:b/>
          <w:bCs/>
          <w:sz w:val="24"/>
          <w:szCs w:val="24"/>
          <w:rtl/>
        </w:rPr>
        <w:t>الوزارات والمؤسسات العامة والخاصة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8069D6">
        <w:rPr>
          <w:rFonts w:cs="Simplified Arabic" w:hint="cs"/>
          <w:b/>
          <w:bCs/>
          <w:sz w:val="24"/>
          <w:szCs w:val="24"/>
          <w:rtl/>
        </w:rPr>
        <w:t>التي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8069D6">
        <w:rPr>
          <w:rFonts w:cs="Simplified Arabic" w:hint="cs"/>
          <w:b/>
          <w:bCs/>
          <w:sz w:val="24"/>
          <w:szCs w:val="24"/>
          <w:rtl/>
        </w:rPr>
        <w:t>ساهمت</w:t>
      </w:r>
      <w:r>
        <w:rPr>
          <w:rFonts w:cs="Simplified Arabic" w:hint="cs"/>
          <w:b/>
          <w:bCs/>
          <w:sz w:val="24"/>
          <w:szCs w:val="24"/>
          <w:rtl/>
        </w:rPr>
        <w:t xml:space="preserve"> في إنجاح جمع بيانات </w:t>
      </w:r>
      <w:r w:rsidR="0076353A">
        <w:rPr>
          <w:rFonts w:cs="Simplified Arabic" w:hint="cs"/>
          <w:b/>
          <w:bCs/>
          <w:sz w:val="24"/>
          <w:szCs w:val="24"/>
          <w:rtl/>
        </w:rPr>
        <w:t>التقرير</w:t>
      </w:r>
      <w:r>
        <w:rPr>
          <w:rFonts w:cs="Simplified Arabic" w:hint="cs"/>
          <w:b/>
          <w:bCs/>
          <w:sz w:val="24"/>
          <w:szCs w:val="24"/>
          <w:rtl/>
        </w:rPr>
        <w:t xml:space="preserve">، والى جميع العاملين في هذا </w:t>
      </w:r>
      <w:r w:rsidR="00215B26">
        <w:rPr>
          <w:rFonts w:cs="Simplified Arabic" w:hint="cs"/>
          <w:b/>
          <w:bCs/>
          <w:sz w:val="24"/>
          <w:szCs w:val="24"/>
          <w:rtl/>
        </w:rPr>
        <w:t xml:space="preserve">المشروع </w:t>
      </w:r>
      <w:r>
        <w:rPr>
          <w:rFonts w:cs="Simplified Arabic" w:hint="cs"/>
          <w:b/>
          <w:bCs/>
          <w:sz w:val="24"/>
          <w:szCs w:val="24"/>
          <w:rtl/>
        </w:rPr>
        <w:t xml:space="preserve"> لما أبدوه من حرص أثناء تأدية واجبهم. </w:t>
      </w:r>
    </w:p>
    <w:p w:rsidR="004103D7" w:rsidRDefault="004103D7">
      <w:pPr>
        <w:bidi/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  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</w:p>
    <w:p w:rsidR="004103D7" w:rsidRDefault="004103D7" w:rsidP="003C2BF5">
      <w:pPr>
        <w:bidi/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لقد تم </w:t>
      </w:r>
      <w:r w:rsidR="008069D6">
        <w:rPr>
          <w:rFonts w:cs="Simplified Arabic" w:hint="cs"/>
          <w:b/>
          <w:bCs/>
          <w:sz w:val="24"/>
          <w:szCs w:val="24"/>
          <w:rtl/>
        </w:rPr>
        <w:t>اعداد</w:t>
      </w:r>
      <w:r>
        <w:rPr>
          <w:rFonts w:cs="Simplified Arabic" w:hint="cs"/>
          <w:b/>
          <w:bCs/>
          <w:sz w:val="24"/>
          <w:szCs w:val="24"/>
          <w:rtl/>
        </w:rPr>
        <w:t xml:space="preserve"> تقرير احصاءات النقل والاتصالات </w:t>
      </w:r>
      <w:r w:rsidR="009542FA">
        <w:rPr>
          <w:rFonts w:cs="Simplified Arabic" w:hint="cs"/>
          <w:b/>
          <w:bCs/>
          <w:sz w:val="24"/>
          <w:szCs w:val="24"/>
          <w:rtl/>
        </w:rPr>
        <w:t>2015</w:t>
      </w:r>
      <w:r>
        <w:rPr>
          <w:rFonts w:cs="Simplified Arabic" w:hint="cs"/>
          <w:b/>
          <w:bCs/>
          <w:sz w:val="24"/>
          <w:szCs w:val="24"/>
          <w:rtl/>
        </w:rPr>
        <w:t xml:space="preserve">،  في </w:t>
      </w:r>
      <w:r w:rsidR="00C72DD4">
        <w:rPr>
          <w:rFonts w:cs="Simplified Arabic" w:hint="cs"/>
          <w:b/>
          <w:bCs/>
          <w:sz w:val="24"/>
          <w:szCs w:val="24"/>
          <w:rtl/>
        </w:rPr>
        <w:t>فلسطين</w:t>
      </w:r>
      <w:r>
        <w:rPr>
          <w:rFonts w:cs="Simplified Arabic" w:hint="cs"/>
          <w:b/>
          <w:bCs/>
          <w:sz w:val="24"/>
          <w:szCs w:val="24"/>
          <w:rtl/>
        </w:rPr>
        <w:t xml:space="preserve"> بقيادة فريق فني من</w:t>
      </w:r>
      <w:r>
        <w:rPr>
          <w:rFonts w:cs="Simplified Arabic"/>
          <w:b/>
          <w:bCs/>
          <w:sz w:val="24"/>
          <w:szCs w:val="24"/>
          <w:rtl/>
        </w:rPr>
        <w:t xml:space="preserve"> الجهاز المركزي للإحصاء الفلسطيني</w:t>
      </w:r>
      <w:r>
        <w:rPr>
          <w:rFonts w:cs="Simplified Arabic" w:hint="cs"/>
          <w:b/>
          <w:bCs/>
          <w:sz w:val="24"/>
          <w:szCs w:val="24"/>
          <w:rtl/>
        </w:rPr>
        <w:t xml:space="preserve">، وبدعم مالي مشترك بين كل من </w:t>
      </w:r>
      <w:r w:rsidR="005F787C">
        <w:rPr>
          <w:rFonts w:cs="Simplified Arabic" w:hint="cs"/>
          <w:b/>
          <w:bCs/>
          <w:sz w:val="24"/>
          <w:szCs w:val="24"/>
          <w:rtl/>
        </w:rPr>
        <w:t xml:space="preserve">دولة </w:t>
      </w:r>
      <w:r w:rsidR="00317E5D">
        <w:rPr>
          <w:rFonts w:cs="Simplified Arabic" w:hint="cs"/>
          <w:b/>
          <w:bCs/>
          <w:sz w:val="24"/>
          <w:szCs w:val="24"/>
          <w:rtl/>
        </w:rPr>
        <w:t>ف</w:t>
      </w:r>
      <w:r w:rsidR="005F787C">
        <w:rPr>
          <w:rFonts w:cs="Simplified Arabic" w:hint="cs"/>
          <w:b/>
          <w:bCs/>
          <w:sz w:val="24"/>
          <w:szCs w:val="24"/>
          <w:rtl/>
        </w:rPr>
        <w:t>لسطين و</w:t>
      </w:r>
      <w:r>
        <w:rPr>
          <w:rFonts w:cs="Simplified Arabic" w:hint="cs"/>
          <w:b/>
          <w:bCs/>
          <w:sz w:val="24"/>
          <w:szCs w:val="24"/>
          <w:rtl/>
        </w:rPr>
        <w:t>مجموعة التمويل الرئيسية للجهاز (</w:t>
      </w:r>
      <w:r>
        <w:rPr>
          <w:rFonts w:cs="Simplified Arabic"/>
          <w:b/>
          <w:bCs/>
          <w:sz w:val="24"/>
          <w:szCs w:val="24"/>
        </w:rPr>
        <w:t>CFG</w:t>
      </w:r>
      <w:r>
        <w:rPr>
          <w:rFonts w:cs="Simplified Arabic" w:hint="cs"/>
          <w:b/>
          <w:bCs/>
          <w:sz w:val="24"/>
          <w:szCs w:val="24"/>
          <w:rtl/>
        </w:rPr>
        <w:t xml:space="preserve">)  لعام </w:t>
      </w:r>
      <w:r w:rsidR="003C2BF5">
        <w:rPr>
          <w:rFonts w:cs="Simplified Arabic" w:hint="cs"/>
          <w:b/>
          <w:bCs/>
          <w:sz w:val="24"/>
          <w:szCs w:val="24"/>
          <w:rtl/>
        </w:rPr>
        <w:t>2016</w:t>
      </w:r>
      <w:r>
        <w:rPr>
          <w:rFonts w:cs="Simplified Arabic" w:hint="cs"/>
          <w:b/>
          <w:bCs/>
          <w:sz w:val="24"/>
          <w:szCs w:val="24"/>
          <w:rtl/>
        </w:rPr>
        <w:t xml:space="preserve"> ممثلة بمكتب الممثلية النرويجية لدى </w:t>
      </w:r>
      <w:r w:rsidR="005F787C">
        <w:rPr>
          <w:rFonts w:cs="Simplified Arabic" w:hint="cs"/>
          <w:b/>
          <w:bCs/>
          <w:sz w:val="24"/>
          <w:szCs w:val="24"/>
          <w:rtl/>
        </w:rPr>
        <w:t>فلسطين</w:t>
      </w:r>
      <w:r>
        <w:rPr>
          <w:rFonts w:cs="Simplified Arabic" w:hint="cs"/>
          <w:b/>
          <w:bCs/>
          <w:sz w:val="24"/>
          <w:szCs w:val="24"/>
          <w:rtl/>
        </w:rPr>
        <w:t>، الوكالة السويسرية للتنمية والتعاون (</w:t>
      </w:r>
      <w:r>
        <w:rPr>
          <w:rFonts w:cs="Simplified Arabic"/>
          <w:b/>
          <w:bCs/>
          <w:sz w:val="24"/>
          <w:szCs w:val="24"/>
        </w:rPr>
        <w:t>SDC</w:t>
      </w:r>
      <w:r>
        <w:rPr>
          <w:rFonts w:cs="Simplified Arabic" w:hint="cs"/>
          <w:b/>
          <w:bCs/>
          <w:sz w:val="24"/>
          <w:szCs w:val="24"/>
          <w:rtl/>
        </w:rPr>
        <w:t>).</w:t>
      </w:r>
    </w:p>
    <w:p w:rsidR="004103D7" w:rsidRDefault="004103D7">
      <w:pPr>
        <w:bidi/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4103D7" w:rsidRDefault="004103D7" w:rsidP="00215B26">
      <w:pPr>
        <w:bidi/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</w:t>
      </w:r>
      <w:r>
        <w:rPr>
          <w:rFonts w:cs="Simplified Arabic" w:hint="cs"/>
          <w:b/>
          <w:bCs/>
          <w:sz w:val="24"/>
          <w:szCs w:val="24"/>
          <w:rtl/>
        </w:rPr>
        <w:t xml:space="preserve"> بجزيل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الشكر</w:t>
      </w:r>
      <w:r>
        <w:rPr>
          <w:rFonts w:cs="Simplified Arabic"/>
          <w:b/>
          <w:bCs/>
          <w:sz w:val="24"/>
          <w:szCs w:val="24"/>
          <w:rtl/>
        </w:rPr>
        <w:t xml:space="preserve"> والتقدير</w:t>
      </w:r>
      <w:r>
        <w:rPr>
          <w:rFonts w:cs="Simplified Arabic" w:hint="cs"/>
          <w:b/>
          <w:bCs/>
          <w:sz w:val="24"/>
          <w:szCs w:val="24"/>
          <w:rtl/>
        </w:rPr>
        <w:t xml:space="preserve"> إلى أعضاء مجموعة التمويل الرئيسية للجهاز </w:t>
      </w:r>
      <w:r>
        <w:rPr>
          <w:rFonts w:cs="Simplified Arabic"/>
          <w:b/>
          <w:bCs/>
          <w:sz w:val="24"/>
          <w:szCs w:val="24"/>
        </w:rPr>
        <w:t>CFG)</w:t>
      </w:r>
      <w:r>
        <w:rPr>
          <w:rFonts w:cs="Simplified Arabic" w:hint="cs"/>
          <w:b/>
          <w:bCs/>
          <w:sz w:val="24"/>
          <w:szCs w:val="24"/>
          <w:rtl/>
        </w:rPr>
        <w:t xml:space="preserve">) الذين ساهموا بالتمويل على مساهمتهم القيمة في تنفيذ هذا </w:t>
      </w:r>
      <w:r w:rsidR="00215B26">
        <w:rPr>
          <w:rFonts w:cs="Simplified Arabic" w:hint="cs"/>
          <w:b/>
          <w:bCs/>
          <w:sz w:val="24"/>
          <w:szCs w:val="24"/>
          <w:rtl/>
        </w:rPr>
        <w:t>المشروع</w:t>
      </w:r>
      <w:r>
        <w:rPr>
          <w:rFonts w:cs="Simplified Arabic" w:hint="cs"/>
          <w:b/>
          <w:bCs/>
          <w:sz w:val="24"/>
          <w:szCs w:val="24"/>
          <w:rtl/>
        </w:rPr>
        <w:t>.</w:t>
      </w:r>
    </w:p>
    <w:p w:rsidR="004103D7" w:rsidRDefault="004103D7">
      <w:pPr>
        <w:bidi/>
        <w:jc w:val="center"/>
        <w:rPr>
          <w:rFonts w:cs="Simplified Arabic"/>
          <w:b/>
          <w:bCs/>
          <w:sz w:val="28"/>
          <w:rtl/>
        </w:rPr>
      </w:pPr>
    </w:p>
    <w:p w:rsidR="004103D7" w:rsidRDefault="004103D7">
      <w:pPr>
        <w:bidi/>
        <w:jc w:val="center"/>
        <w:rPr>
          <w:rFonts w:cs="Simplified Arabic"/>
          <w:b/>
          <w:bCs/>
          <w:sz w:val="28"/>
          <w:rtl/>
        </w:rPr>
      </w:pPr>
    </w:p>
    <w:p w:rsidR="004103D7" w:rsidRDefault="004103D7">
      <w:pPr>
        <w:bidi/>
        <w:jc w:val="center"/>
        <w:rPr>
          <w:rFonts w:cs="Simplified Arabic"/>
          <w:b/>
          <w:bCs/>
          <w:sz w:val="28"/>
          <w:rtl/>
        </w:rPr>
      </w:pPr>
    </w:p>
    <w:p w:rsidR="004103D7" w:rsidRDefault="004103D7">
      <w:pPr>
        <w:bidi/>
        <w:jc w:val="center"/>
        <w:rPr>
          <w:rFonts w:cs="Simplified Arabic"/>
          <w:b/>
          <w:bCs/>
          <w:sz w:val="28"/>
          <w:rtl/>
        </w:rPr>
      </w:pPr>
    </w:p>
    <w:p w:rsidR="004103D7" w:rsidRDefault="004103D7" w:rsidP="001C2084">
      <w:pPr>
        <w:tabs>
          <w:tab w:val="left" w:pos="9073"/>
        </w:tabs>
        <w:bidi/>
        <w:jc w:val="lowKashida"/>
        <w:rPr>
          <w:rFonts w:cs="Simplified Arabic"/>
          <w:sz w:val="28"/>
          <w:szCs w:val="28"/>
        </w:rPr>
      </w:pPr>
    </w:p>
    <w:p w:rsidR="004103D7" w:rsidRDefault="004103D7" w:rsidP="001C2084">
      <w:pPr>
        <w:bidi/>
        <w:jc w:val="center"/>
        <w:rPr>
          <w:rFonts w:cs="Simplified Arabic"/>
          <w:sz w:val="28"/>
          <w:szCs w:val="28"/>
        </w:rPr>
      </w:pPr>
    </w:p>
    <w:p w:rsidR="004103D7" w:rsidRDefault="004103D7" w:rsidP="001C2084">
      <w:pPr>
        <w:bidi/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  <w:rtl/>
        </w:rPr>
      </w:pPr>
    </w:p>
    <w:p w:rsidR="00FB5931" w:rsidRDefault="00FB5931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  <w:r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4103D7" w:rsidRDefault="004103D7" w:rsidP="006F00E4">
      <w:pPr>
        <w:ind w:left="360" w:right="360"/>
        <w:jc w:val="right"/>
        <w:rPr>
          <w:rFonts w:cs="Simplified Arabic"/>
          <w:b/>
          <w:bCs/>
          <w:sz w:val="24"/>
          <w:szCs w:val="24"/>
        </w:rPr>
      </w:pPr>
    </w:p>
    <w:p w:rsidR="006F00E4" w:rsidRDefault="006F00E4" w:rsidP="006F00E4">
      <w:pPr>
        <w:numPr>
          <w:ilvl w:val="0"/>
          <w:numId w:val="1"/>
        </w:numPr>
        <w:overflowPunct/>
        <w:autoSpaceDE/>
        <w:autoSpaceDN/>
        <w:bidi/>
        <w:adjustRightInd/>
        <w:ind w:left="700"/>
        <w:textAlignment w:val="auto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إعداد التقرير</w:t>
      </w:r>
    </w:p>
    <w:p w:rsidR="00DA62E0" w:rsidRPr="00DA62E0" w:rsidRDefault="00DA62E0" w:rsidP="00DA62E0">
      <w:pPr>
        <w:bidi/>
        <w:ind w:left="706" w:right="720"/>
        <w:jc w:val="both"/>
        <w:rPr>
          <w:rFonts w:cs="Simplified Arabic"/>
          <w:sz w:val="24"/>
          <w:szCs w:val="24"/>
          <w:rtl/>
        </w:rPr>
      </w:pPr>
      <w:r w:rsidRPr="00DA62E0">
        <w:rPr>
          <w:rFonts w:cs="Simplified Arabic" w:hint="cs"/>
          <w:sz w:val="24"/>
          <w:szCs w:val="24"/>
          <w:rtl/>
        </w:rPr>
        <w:t>منال زبن</w:t>
      </w:r>
    </w:p>
    <w:p w:rsidR="00456F8C" w:rsidRDefault="00456F8C" w:rsidP="00456F8C">
      <w:pPr>
        <w:bidi/>
        <w:ind w:left="706" w:right="720"/>
        <w:jc w:val="both"/>
        <w:rPr>
          <w:rFonts w:cs="Simplified Arabic"/>
          <w:b/>
          <w:bCs/>
          <w:sz w:val="24"/>
          <w:szCs w:val="24"/>
        </w:rPr>
      </w:pPr>
    </w:p>
    <w:p w:rsidR="006F00E4" w:rsidRDefault="006F00E4" w:rsidP="006F00E4">
      <w:pPr>
        <w:numPr>
          <w:ilvl w:val="0"/>
          <w:numId w:val="2"/>
        </w:numPr>
        <w:overflowPunct/>
        <w:autoSpaceDE/>
        <w:autoSpaceDN/>
        <w:bidi/>
        <w:adjustRightInd/>
        <w:ind w:right="0"/>
        <w:jc w:val="both"/>
        <w:textAlignment w:val="auto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تصميم الخرائط</w:t>
      </w:r>
    </w:p>
    <w:p w:rsidR="002027F2" w:rsidRPr="002027F2" w:rsidRDefault="002027F2" w:rsidP="002027F2">
      <w:pPr>
        <w:tabs>
          <w:tab w:val="left" w:pos="706"/>
          <w:tab w:val="left" w:pos="990"/>
        </w:tabs>
        <w:bidi/>
        <w:ind w:left="360" w:right="282" w:firstLine="346"/>
        <w:jc w:val="both"/>
        <w:rPr>
          <w:szCs w:val="24"/>
          <w:rtl/>
        </w:rPr>
      </w:pPr>
      <w:r>
        <w:rPr>
          <w:rFonts w:ascii="Arial" w:hAnsi="Arial" w:cs="Arial" w:hint="cs"/>
          <w:szCs w:val="24"/>
          <w:rtl/>
        </w:rPr>
        <w:t xml:space="preserve"> </w:t>
      </w:r>
      <w:r w:rsidRPr="002027F2">
        <w:rPr>
          <w:rFonts w:cs="Simplified Arabic" w:hint="cs"/>
          <w:sz w:val="24"/>
          <w:szCs w:val="24"/>
          <w:rtl/>
        </w:rPr>
        <w:t>رانيا وكيلة</w:t>
      </w:r>
      <w:r>
        <w:rPr>
          <w:rFonts w:cs="Simplified Arabic" w:hint="cs"/>
          <w:sz w:val="24"/>
          <w:szCs w:val="24"/>
          <w:rtl/>
        </w:rPr>
        <w:t xml:space="preserve"> </w:t>
      </w:r>
    </w:p>
    <w:p w:rsidR="00456F8C" w:rsidRPr="00191068" w:rsidRDefault="00456F8C" w:rsidP="00191068">
      <w:pPr>
        <w:bidi/>
        <w:ind w:left="706" w:right="720"/>
        <w:jc w:val="both"/>
        <w:rPr>
          <w:rFonts w:cs="Simplified Arabic"/>
          <w:sz w:val="24"/>
          <w:szCs w:val="24"/>
          <w:rtl/>
        </w:rPr>
      </w:pPr>
    </w:p>
    <w:p w:rsidR="006F00E4" w:rsidRDefault="006F00E4" w:rsidP="006F00E4">
      <w:pPr>
        <w:numPr>
          <w:ilvl w:val="0"/>
          <w:numId w:val="2"/>
        </w:numPr>
        <w:overflowPunct/>
        <w:autoSpaceDE/>
        <w:autoSpaceDN/>
        <w:bidi/>
        <w:adjustRightInd/>
        <w:ind w:right="0"/>
        <w:jc w:val="both"/>
        <w:textAlignment w:val="auto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ت</w:t>
      </w:r>
      <w:r>
        <w:rPr>
          <w:rFonts w:cs="Simplified Arabic" w:hint="cs"/>
          <w:b/>
          <w:bCs/>
          <w:sz w:val="24"/>
          <w:szCs w:val="24"/>
          <w:rtl/>
        </w:rPr>
        <w:t>د</w:t>
      </w:r>
      <w:r>
        <w:rPr>
          <w:rFonts w:cs="Simplified Arabic"/>
          <w:b/>
          <w:bCs/>
          <w:sz w:val="24"/>
          <w:szCs w:val="24"/>
          <w:rtl/>
        </w:rPr>
        <w:t>ق</w:t>
      </w:r>
      <w:r>
        <w:rPr>
          <w:rFonts w:cs="Simplified Arabic" w:hint="cs"/>
          <w:b/>
          <w:bCs/>
          <w:sz w:val="24"/>
          <w:szCs w:val="24"/>
          <w:rtl/>
        </w:rPr>
        <w:t>يق مع</w:t>
      </w:r>
      <w:r>
        <w:rPr>
          <w:rFonts w:cs="Simplified Arabic"/>
          <w:b/>
          <w:bCs/>
          <w:sz w:val="24"/>
          <w:szCs w:val="24"/>
          <w:rtl/>
        </w:rPr>
        <w:t>ا</w:t>
      </w:r>
      <w:r>
        <w:rPr>
          <w:rFonts w:cs="Simplified Arabic" w:hint="cs"/>
          <w:b/>
          <w:bCs/>
          <w:sz w:val="24"/>
          <w:szCs w:val="24"/>
          <w:rtl/>
        </w:rPr>
        <w:t>ي</w:t>
      </w:r>
      <w:r>
        <w:rPr>
          <w:rFonts w:cs="Simplified Arabic"/>
          <w:b/>
          <w:bCs/>
          <w:sz w:val="24"/>
          <w:szCs w:val="24"/>
          <w:rtl/>
        </w:rPr>
        <w:t>ي</w:t>
      </w:r>
      <w:r>
        <w:rPr>
          <w:rFonts w:cs="Simplified Arabic" w:hint="cs"/>
          <w:b/>
          <w:bCs/>
          <w:sz w:val="24"/>
          <w:szCs w:val="24"/>
          <w:rtl/>
        </w:rPr>
        <w:t xml:space="preserve">ر النشر </w:t>
      </w:r>
    </w:p>
    <w:p w:rsidR="006F00E4" w:rsidRDefault="006F00E4" w:rsidP="006F00E4">
      <w:pPr>
        <w:tabs>
          <w:tab w:val="left" w:pos="706"/>
          <w:tab w:val="left" w:pos="990"/>
        </w:tabs>
        <w:bidi/>
        <w:ind w:left="360" w:right="282" w:firstLine="346"/>
        <w:rPr>
          <w:rFonts w:cs="Simplified Arabic"/>
          <w:b/>
          <w:bCs/>
          <w:sz w:val="24"/>
          <w:szCs w:val="24"/>
        </w:rPr>
      </w:pPr>
      <w:r>
        <w:rPr>
          <w:rFonts w:cs="Simplified Arabic"/>
          <w:sz w:val="24"/>
          <w:szCs w:val="24"/>
          <w:rtl/>
        </w:rPr>
        <w:t>ح</w:t>
      </w:r>
      <w:r>
        <w:rPr>
          <w:rFonts w:cs="Simplified Arabic" w:hint="cs"/>
          <w:sz w:val="24"/>
          <w:szCs w:val="24"/>
          <w:rtl/>
        </w:rPr>
        <w:t>ن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ن جناجره</w:t>
      </w:r>
    </w:p>
    <w:p w:rsidR="006F00E4" w:rsidRDefault="006F00E4" w:rsidP="006F00E4">
      <w:pPr>
        <w:bidi/>
        <w:ind w:left="360" w:right="282"/>
        <w:rPr>
          <w:rFonts w:cs="Simplified Arabic"/>
          <w:b/>
          <w:bCs/>
          <w:sz w:val="24"/>
          <w:szCs w:val="24"/>
        </w:rPr>
      </w:pPr>
    </w:p>
    <w:p w:rsidR="006F00E4" w:rsidRDefault="006F00E4" w:rsidP="006F00E4">
      <w:pPr>
        <w:numPr>
          <w:ilvl w:val="0"/>
          <w:numId w:val="2"/>
        </w:numPr>
        <w:overflowPunct/>
        <w:autoSpaceDE/>
        <w:autoSpaceDN/>
        <w:bidi/>
        <w:adjustRightInd/>
        <w:ind w:right="282"/>
        <w:textAlignment w:val="auto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المراجعة الأولية  </w:t>
      </w:r>
    </w:p>
    <w:p w:rsidR="00456F8C" w:rsidRDefault="00A47C47" w:rsidP="00A47C47">
      <w:pPr>
        <w:bidi/>
        <w:ind w:left="720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هاني الأحمد</w:t>
      </w:r>
    </w:p>
    <w:p w:rsidR="00453B6E" w:rsidRDefault="00453B6E" w:rsidP="00453B6E">
      <w:pPr>
        <w:bidi/>
        <w:ind w:left="720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خالد قلالوة </w:t>
      </w:r>
    </w:p>
    <w:p w:rsidR="00456F8C" w:rsidRDefault="00456F8C" w:rsidP="00456F8C">
      <w:pPr>
        <w:tabs>
          <w:tab w:val="left" w:pos="706"/>
          <w:tab w:val="left" w:pos="990"/>
        </w:tabs>
        <w:bidi/>
        <w:ind w:left="360" w:right="282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     د. صالح الكفري</w:t>
      </w:r>
    </w:p>
    <w:p w:rsidR="006F00E4" w:rsidRPr="00EF2CCA" w:rsidRDefault="006F00E4" w:rsidP="00FD7572">
      <w:pPr>
        <w:tabs>
          <w:tab w:val="left" w:pos="3085"/>
          <w:tab w:val="left" w:pos="5920"/>
          <w:tab w:val="left" w:pos="8472"/>
        </w:tabs>
        <w:ind w:left="707"/>
        <w:jc w:val="right"/>
        <w:rPr>
          <w:rFonts w:cs="Simplified Arabic"/>
          <w:sz w:val="24"/>
          <w:szCs w:val="24"/>
        </w:rPr>
      </w:pPr>
    </w:p>
    <w:p w:rsidR="006F00E4" w:rsidRDefault="006F00E4" w:rsidP="006F00E4">
      <w:pPr>
        <w:numPr>
          <w:ilvl w:val="0"/>
          <w:numId w:val="2"/>
        </w:numPr>
        <w:overflowPunct/>
        <w:autoSpaceDE/>
        <w:autoSpaceDN/>
        <w:bidi/>
        <w:adjustRightInd/>
        <w:jc w:val="lowKashida"/>
        <w:textAlignment w:val="auto"/>
        <w:rPr>
          <w:rFonts w:cs="Simplified Arabic"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المراجعة النهائية</w:t>
      </w:r>
    </w:p>
    <w:p w:rsidR="009D1827" w:rsidRPr="009D1827" w:rsidRDefault="009D1827" w:rsidP="00B44C18">
      <w:pPr>
        <w:pStyle w:val="ListParagraph"/>
        <w:bidi/>
        <w:ind w:right="720"/>
        <w:jc w:val="lowKashida"/>
        <w:rPr>
          <w:rFonts w:cs="Simplified Arabic"/>
          <w:sz w:val="24"/>
          <w:szCs w:val="24"/>
          <w:rtl/>
        </w:rPr>
      </w:pPr>
      <w:r w:rsidRPr="009D1827">
        <w:rPr>
          <w:rFonts w:cs="Simplified Arabic" w:hint="cs"/>
          <w:sz w:val="24"/>
          <w:szCs w:val="24"/>
          <w:rtl/>
        </w:rPr>
        <w:t>محمد قلالوة</w:t>
      </w:r>
    </w:p>
    <w:p w:rsidR="006F00E4" w:rsidRPr="00074C04" w:rsidRDefault="006F00E4" w:rsidP="006F00E4">
      <w:pPr>
        <w:bidi/>
        <w:ind w:left="720" w:right="720"/>
        <w:jc w:val="lowKashida"/>
        <w:rPr>
          <w:rFonts w:cs="Simplified Arabic"/>
          <w:sz w:val="24"/>
          <w:szCs w:val="24"/>
          <w:rtl/>
        </w:rPr>
      </w:pPr>
    </w:p>
    <w:p w:rsidR="006F00E4" w:rsidRDefault="006F00E4" w:rsidP="006F00E4">
      <w:pPr>
        <w:numPr>
          <w:ilvl w:val="0"/>
          <w:numId w:val="2"/>
        </w:numPr>
        <w:overflowPunct/>
        <w:autoSpaceDE/>
        <w:autoSpaceDN/>
        <w:bidi/>
        <w:adjustRightInd/>
        <w:jc w:val="lowKashida"/>
        <w:textAlignment w:val="auto"/>
        <w:rPr>
          <w:rFonts w:cs="Simplified Arabic"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الإشراف العام</w:t>
      </w:r>
    </w:p>
    <w:p w:rsidR="006F00E4" w:rsidRDefault="006F00E4" w:rsidP="006F00E4">
      <w:pPr>
        <w:tabs>
          <w:tab w:val="left" w:pos="3085"/>
          <w:tab w:val="left" w:pos="5920"/>
          <w:tab w:val="left" w:pos="8472"/>
        </w:tabs>
        <w:bidi/>
        <w:ind w:left="707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علا عوض                              رئيس الجهاز                   </w:t>
      </w:r>
    </w:p>
    <w:p w:rsidR="004103D7" w:rsidRDefault="004103D7" w:rsidP="006F00E4">
      <w:pPr>
        <w:tabs>
          <w:tab w:val="num" w:pos="568"/>
          <w:tab w:val="num" w:pos="709"/>
          <w:tab w:val="left" w:pos="851"/>
        </w:tabs>
        <w:bidi/>
        <w:ind w:left="1080" w:hanging="141"/>
        <w:rPr>
          <w:rFonts w:cs="Simplified Arabic"/>
          <w:sz w:val="24"/>
          <w:szCs w:val="24"/>
          <w:rtl/>
        </w:rPr>
      </w:pPr>
    </w:p>
    <w:p w:rsidR="004103D7" w:rsidRDefault="004103D7" w:rsidP="006F00E4">
      <w:pPr>
        <w:tabs>
          <w:tab w:val="num" w:pos="568"/>
          <w:tab w:val="left" w:pos="851"/>
          <w:tab w:val="left" w:pos="3544"/>
          <w:tab w:val="left" w:pos="6521"/>
          <w:tab w:val="left" w:pos="8789"/>
        </w:tabs>
        <w:bidi/>
        <w:ind w:left="707" w:hanging="141"/>
        <w:jc w:val="center"/>
        <w:rPr>
          <w:rFonts w:cs="Simplified Arabic"/>
          <w:sz w:val="24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Pr="000F4201" w:rsidRDefault="000F4201" w:rsidP="00E60529">
      <w:pPr>
        <w:pStyle w:val="Heading7"/>
        <w:tabs>
          <w:tab w:val="left" w:pos="426"/>
        </w:tabs>
        <w:jc w:val="center"/>
        <w:rPr>
          <w:rFonts w:ascii="Simplified Arabic" w:hAnsi="Simplified Arabic" w:cs="Simplified Arabic"/>
          <w:rtl/>
        </w:rPr>
      </w:pPr>
      <w:r w:rsidRPr="000F4201">
        <w:rPr>
          <w:rFonts w:ascii="Simplified Arabic" w:hAnsi="Simplified Arabic" w:cs="Simplified Arabic"/>
          <w:rtl/>
        </w:rPr>
        <w:lastRenderedPageBreak/>
        <w:t>تنويه للمستخدمين</w:t>
      </w:r>
    </w:p>
    <w:p w:rsidR="000F4201" w:rsidRDefault="000F4201" w:rsidP="000F420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0F4201" w:rsidRPr="000F4201" w:rsidRDefault="00C31946" w:rsidP="0025130A">
      <w:pPr>
        <w:pStyle w:val="Heading7"/>
        <w:jc w:val="left"/>
        <w:rPr>
          <w:rFonts w:cs="Simplified Arabic"/>
          <w:b w:val="0"/>
          <w:bCs w:val="0"/>
          <w:szCs w:val="24"/>
          <w:rtl/>
        </w:rPr>
      </w:pPr>
      <w:r>
        <w:rPr>
          <w:rFonts w:cs="Simplified Arabic" w:hint="cs"/>
          <w:szCs w:val="24"/>
          <w:rtl/>
        </w:rPr>
        <w:t xml:space="preserve">     </w:t>
      </w:r>
      <w:r w:rsidR="000F4201">
        <w:rPr>
          <w:rFonts w:cs="Simplified Arabic" w:hint="cs"/>
          <w:szCs w:val="24"/>
          <w:rtl/>
        </w:rPr>
        <w:t>الا</w:t>
      </w:r>
      <w:r w:rsidR="0025130A">
        <w:rPr>
          <w:rFonts w:cs="Simplified Arabic" w:hint="cs"/>
          <w:szCs w:val="24"/>
          <w:rtl/>
        </w:rPr>
        <w:t>خ</w:t>
      </w:r>
      <w:r w:rsidR="000F4201">
        <w:rPr>
          <w:rFonts w:cs="Simplified Arabic" w:hint="cs"/>
          <w:szCs w:val="24"/>
          <w:rtl/>
        </w:rPr>
        <w:t>تصارات</w:t>
      </w:r>
    </w:p>
    <w:tbl>
      <w:tblPr>
        <w:bidiVisual/>
        <w:tblW w:w="8789" w:type="dxa"/>
        <w:jc w:val="center"/>
        <w:tblLook w:val="0000"/>
      </w:tblPr>
      <w:tblGrid>
        <w:gridCol w:w="1474"/>
        <w:gridCol w:w="7315"/>
      </w:tblGrid>
      <w:tr w:rsidR="000F4201" w:rsidTr="00395396">
        <w:trPr>
          <w:trHeight w:val="87"/>
          <w:jc w:val="center"/>
        </w:trPr>
        <w:tc>
          <w:tcPr>
            <w:tcW w:w="1483" w:type="dxa"/>
            <w:vAlign w:val="center"/>
          </w:tcPr>
          <w:p w:rsidR="000F4201" w:rsidRPr="008C1781" w:rsidRDefault="000F4201" w:rsidP="00242515">
            <w:pPr>
              <w:spacing w:after="120"/>
              <w:jc w:val="right"/>
              <w:rPr>
                <w:rFonts w:cs="Times New Roman"/>
                <w:sz w:val="8"/>
                <w:szCs w:val="8"/>
                <w:rtl/>
              </w:rPr>
            </w:pPr>
          </w:p>
        </w:tc>
        <w:tc>
          <w:tcPr>
            <w:tcW w:w="7419" w:type="dxa"/>
          </w:tcPr>
          <w:p w:rsidR="000F4201" w:rsidRPr="008C1781" w:rsidRDefault="000F4201" w:rsidP="00242515">
            <w:pPr>
              <w:spacing w:after="120"/>
              <w:jc w:val="right"/>
              <w:rPr>
                <w:rFonts w:cs="Simplified Arabic"/>
                <w:sz w:val="8"/>
                <w:szCs w:val="8"/>
              </w:rPr>
            </w:pPr>
          </w:p>
        </w:tc>
      </w:tr>
      <w:tr w:rsidR="000F4201" w:rsidTr="00395396">
        <w:trPr>
          <w:trHeight w:val="511"/>
          <w:jc w:val="center"/>
        </w:trPr>
        <w:tc>
          <w:tcPr>
            <w:tcW w:w="1483" w:type="dxa"/>
          </w:tcPr>
          <w:p w:rsidR="000F4201" w:rsidRPr="008C1781" w:rsidRDefault="000F4201" w:rsidP="000419F4">
            <w:pPr>
              <w:bidi/>
              <w:spacing w:after="120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8C1781">
              <w:rPr>
                <w:rFonts w:cs="Times New Roman"/>
                <w:b/>
                <w:bCs/>
                <w:sz w:val="24"/>
                <w:szCs w:val="24"/>
              </w:rPr>
              <w:t>ISIC-</w:t>
            </w:r>
            <w:r w:rsidR="000419F4">
              <w:rPr>
                <w:rFonts w:cs="Times New Roman"/>
                <w:b/>
                <w:bCs/>
                <w:sz w:val="24"/>
                <w:szCs w:val="24"/>
              </w:rPr>
              <w:t>4</w:t>
            </w:r>
            <w:r w:rsidRPr="008C1781">
              <w:rPr>
                <w:rFonts w:cs="Times New Roman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419" w:type="dxa"/>
          </w:tcPr>
          <w:p w:rsidR="000F4201" w:rsidRDefault="000F4201" w:rsidP="00FB12C4">
            <w:pPr>
              <w:bidi/>
              <w:spacing w:after="120"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التصنيف الصناعي القياسي الدولي </w:t>
            </w:r>
            <w:r w:rsidR="00FB12C4">
              <w:rPr>
                <w:rFonts w:cs="Simplified Arabic" w:hint="cs"/>
                <w:sz w:val="24"/>
                <w:szCs w:val="24"/>
                <w:rtl/>
              </w:rPr>
              <w:t>للأنشطة الاقتصادية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(التنقيح </w:t>
            </w:r>
            <w:r w:rsidR="000419F4">
              <w:rPr>
                <w:rFonts w:cs="Simplified Arabic" w:hint="cs"/>
                <w:sz w:val="24"/>
                <w:szCs w:val="24"/>
                <w:rtl/>
              </w:rPr>
              <w:t>الرابع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) الصادر عن الأمم المتحدة                                                                                   </w:t>
            </w:r>
          </w:p>
        </w:tc>
      </w:tr>
      <w:tr w:rsidR="000F4201" w:rsidTr="00395396">
        <w:trPr>
          <w:trHeight w:val="340"/>
          <w:jc w:val="center"/>
        </w:trPr>
        <w:tc>
          <w:tcPr>
            <w:tcW w:w="1483" w:type="dxa"/>
            <w:vAlign w:val="center"/>
          </w:tcPr>
          <w:p w:rsidR="000F4201" w:rsidRPr="008C1781" w:rsidRDefault="000F4201" w:rsidP="00242515">
            <w:pPr>
              <w:bidi/>
              <w:spacing w:after="120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8C1781">
              <w:rPr>
                <w:rFonts w:cs="Times New Roman"/>
                <w:b/>
                <w:bCs/>
                <w:sz w:val="24"/>
                <w:szCs w:val="24"/>
              </w:rPr>
              <w:t>:NIS</w:t>
            </w:r>
            <w:r w:rsidRPr="008C1781"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7419" w:type="dxa"/>
          </w:tcPr>
          <w:p w:rsidR="000F4201" w:rsidRDefault="000F4201" w:rsidP="008A1D09">
            <w:pPr>
              <w:bidi/>
              <w:spacing w:after="120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شيكل إسرائيلي </w:t>
            </w:r>
          </w:p>
        </w:tc>
      </w:tr>
      <w:tr w:rsidR="000F4201" w:rsidTr="00395396">
        <w:trPr>
          <w:jc w:val="center"/>
        </w:trPr>
        <w:tc>
          <w:tcPr>
            <w:tcW w:w="1483" w:type="dxa"/>
          </w:tcPr>
          <w:p w:rsidR="000F4201" w:rsidRPr="008C1781" w:rsidRDefault="000F4201" w:rsidP="00242515">
            <w:pPr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 w:rsidRPr="008C1781">
              <w:rPr>
                <w:rFonts w:cs="Simplified Arabic" w:hint="cs"/>
                <w:b/>
                <w:bCs/>
                <w:sz w:val="24"/>
                <w:szCs w:val="24"/>
                <w:rtl/>
              </w:rPr>
              <w:t>رموز مستخدمة</w:t>
            </w:r>
          </w:p>
          <w:p w:rsidR="000F4201" w:rsidRPr="008C1781" w:rsidRDefault="000F4201" w:rsidP="00242515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8C1781">
              <w:rPr>
                <w:rFonts w:cs="Simplified Arabic" w:hint="cs"/>
                <w:b/>
                <w:bCs/>
                <w:sz w:val="24"/>
                <w:szCs w:val="24"/>
                <w:rtl/>
              </w:rPr>
              <w:t>في الجداول:</w:t>
            </w:r>
          </w:p>
        </w:tc>
        <w:tc>
          <w:tcPr>
            <w:tcW w:w="7419" w:type="dxa"/>
          </w:tcPr>
          <w:p w:rsidR="000F4201" w:rsidRDefault="000F4201" w:rsidP="00242515">
            <w:pPr>
              <w:bidi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(-) لا يوجد بيانات </w:t>
            </w:r>
          </w:p>
          <w:p w:rsidR="000F4201" w:rsidRDefault="000F4201" w:rsidP="00242515">
            <w:pPr>
              <w:bidi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(..) البيانات غير متوفرة</w:t>
            </w:r>
          </w:p>
        </w:tc>
      </w:tr>
    </w:tbl>
    <w:p w:rsidR="000F4201" w:rsidRDefault="000F4201" w:rsidP="000F420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bidi/>
        <w:jc w:val="center"/>
        <w:rPr>
          <w:rFonts w:cs="Simplified Arabic"/>
          <w:sz w:val="24"/>
          <w:szCs w:val="24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B9355D" w:rsidRDefault="00B9355D" w:rsidP="00B9355D">
      <w:pPr>
        <w:rPr>
          <w:rtl/>
        </w:rPr>
      </w:pPr>
    </w:p>
    <w:p w:rsidR="00B9355D" w:rsidRDefault="00B9355D" w:rsidP="00B9355D">
      <w:pPr>
        <w:rPr>
          <w:rtl/>
        </w:rPr>
      </w:pPr>
    </w:p>
    <w:p w:rsidR="00B9355D" w:rsidRDefault="00B9355D" w:rsidP="00B9355D">
      <w:pPr>
        <w:rPr>
          <w:rtl/>
        </w:rPr>
      </w:pPr>
    </w:p>
    <w:p w:rsidR="00B9355D" w:rsidRDefault="00B9355D" w:rsidP="00B9355D">
      <w:pPr>
        <w:rPr>
          <w:rtl/>
        </w:rPr>
      </w:pPr>
    </w:p>
    <w:p w:rsidR="00B9355D" w:rsidRDefault="00B9355D" w:rsidP="00B9355D">
      <w:pPr>
        <w:rPr>
          <w:rtl/>
        </w:rPr>
      </w:pPr>
    </w:p>
    <w:p w:rsidR="00B9355D" w:rsidRDefault="00B9355D" w:rsidP="00B9355D">
      <w:pPr>
        <w:rPr>
          <w:rtl/>
        </w:rPr>
      </w:pPr>
    </w:p>
    <w:p w:rsidR="00B9355D" w:rsidRPr="00B9355D" w:rsidRDefault="00B9355D" w:rsidP="00B9355D">
      <w:pPr>
        <w:rPr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rtl/>
        </w:rPr>
      </w:pPr>
      <w:r>
        <w:rPr>
          <w:rFonts w:cs="Simplified Arabic" w:hint="cs"/>
          <w:rtl/>
        </w:rPr>
        <w:lastRenderedPageBreak/>
        <w:t>ق</w:t>
      </w:r>
      <w:r>
        <w:rPr>
          <w:rFonts w:cs="Simplified Arabic"/>
          <w:rtl/>
        </w:rPr>
        <w:t>ائمة المحتويات</w:t>
      </w:r>
    </w:p>
    <w:p w:rsidR="004103D7" w:rsidRDefault="004103D7">
      <w:pPr>
        <w:pStyle w:val="xl27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hint="default"/>
          <w:rtl/>
        </w:rPr>
      </w:pPr>
    </w:p>
    <w:tbl>
      <w:tblPr>
        <w:bidiVisual/>
        <w:tblW w:w="0" w:type="auto"/>
        <w:jc w:val="center"/>
        <w:tblInd w:w="-9" w:type="dxa"/>
        <w:tblLayout w:type="fixed"/>
        <w:tblLook w:val="0000"/>
      </w:tblPr>
      <w:tblGrid>
        <w:gridCol w:w="1593"/>
        <w:gridCol w:w="5954"/>
        <w:gridCol w:w="1259"/>
      </w:tblGrid>
      <w:tr w:rsidR="00543066" w:rsidTr="00543066">
        <w:trPr>
          <w:tblHeader/>
          <w:jc w:val="center"/>
        </w:trPr>
        <w:tc>
          <w:tcPr>
            <w:tcW w:w="1593" w:type="dxa"/>
          </w:tcPr>
          <w:p w:rsidR="00543066" w:rsidRDefault="00543066">
            <w:pPr>
              <w:bidi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الموضوع</w:t>
            </w:r>
          </w:p>
        </w:tc>
        <w:tc>
          <w:tcPr>
            <w:tcW w:w="5954" w:type="dxa"/>
          </w:tcPr>
          <w:p w:rsidR="00543066" w:rsidRDefault="00543066">
            <w:pPr>
              <w:jc w:val="lowKashida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1259" w:type="dxa"/>
          </w:tcPr>
          <w:p w:rsidR="00543066" w:rsidRDefault="00543066">
            <w:pPr>
              <w:pStyle w:val="Heading1"/>
              <w:bidi w:val="0"/>
              <w:rPr>
                <w:rFonts w:cs="Simplified Arabic"/>
                <w:szCs w:val="24"/>
              </w:rPr>
            </w:pPr>
            <w:r>
              <w:rPr>
                <w:rFonts w:cs="Simplified Arabic" w:hint="cs"/>
                <w:szCs w:val="24"/>
                <w:rtl/>
              </w:rPr>
              <w:t>الصفحة</w:t>
            </w:r>
          </w:p>
        </w:tc>
      </w:tr>
      <w:tr w:rsidR="00543066" w:rsidTr="00543066">
        <w:trPr>
          <w:trHeight w:hRule="exact" w:val="160"/>
          <w:jc w:val="center"/>
        </w:trPr>
        <w:tc>
          <w:tcPr>
            <w:tcW w:w="7547" w:type="dxa"/>
            <w:gridSpan w:val="2"/>
          </w:tcPr>
          <w:p w:rsidR="00543066" w:rsidRDefault="00543066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259" w:type="dxa"/>
          </w:tcPr>
          <w:p w:rsidR="00543066" w:rsidRDefault="00543066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543066" w:rsidTr="00543066">
        <w:trPr>
          <w:jc w:val="center"/>
        </w:trPr>
        <w:tc>
          <w:tcPr>
            <w:tcW w:w="1593" w:type="dxa"/>
          </w:tcPr>
          <w:p w:rsidR="00543066" w:rsidRDefault="00543066">
            <w:pPr>
              <w:pStyle w:val="Heading2"/>
              <w:jc w:val="right"/>
              <w:rPr>
                <w:rFonts w:cs="Simplified Arabic"/>
                <w:szCs w:val="24"/>
              </w:rPr>
            </w:pPr>
          </w:p>
        </w:tc>
        <w:tc>
          <w:tcPr>
            <w:tcW w:w="5954" w:type="dxa"/>
          </w:tcPr>
          <w:p w:rsidR="00543066" w:rsidRPr="00395396" w:rsidRDefault="00543066">
            <w:pPr>
              <w:pStyle w:val="Heading2"/>
              <w:jc w:val="left"/>
              <w:rPr>
                <w:rFonts w:cs="Simplified Arabic"/>
                <w:szCs w:val="24"/>
              </w:rPr>
            </w:pPr>
            <w:r w:rsidRPr="00395396">
              <w:rPr>
                <w:rFonts w:cs="Simplified Arabic"/>
                <w:szCs w:val="24"/>
                <w:rtl/>
              </w:rPr>
              <w:t>قائمة الجداول</w:t>
            </w:r>
          </w:p>
        </w:tc>
        <w:tc>
          <w:tcPr>
            <w:tcW w:w="1259" w:type="dxa"/>
          </w:tcPr>
          <w:p w:rsidR="00543066" w:rsidRDefault="00543066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7515F9" w:rsidTr="00543066">
        <w:trPr>
          <w:jc w:val="center"/>
        </w:trPr>
        <w:tc>
          <w:tcPr>
            <w:tcW w:w="1593" w:type="dxa"/>
          </w:tcPr>
          <w:p w:rsidR="007515F9" w:rsidRDefault="007515F9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954" w:type="dxa"/>
          </w:tcPr>
          <w:p w:rsidR="007515F9" w:rsidRPr="00395396" w:rsidRDefault="007515F9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  <w:r w:rsidRPr="00395396">
              <w:rPr>
                <w:rFonts w:cs="Simplified Arabic" w:hint="cs"/>
                <w:sz w:val="24"/>
                <w:szCs w:val="24"/>
                <w:rtl/>
              </w:rPr>
              <w:t>المقدمة</w:t>
            </w:r>
          </w:p>
        </w:tc>
        <w:tc>
          <w:tcPr>
            <w:tcW w:w="1259" w:type="dxa"/>
            <w:vAlign w:val="center"/>
          </w:tcPr>
          <w:p w:rsidR="007515F9" w:rsidRPr="00293D55" w:rsidRDefault="00134541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293D55"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  <w:t>15</w:t>
            </w:r>
          </w:p>
        </w:tc>
      </w:tr>
      <w:tr w:rsidR="00395396" w:rsidRPr="00395396" w:rsidTr="00395396">
        <w:trPr>
          <w:trHeight w:val="181"/>
          <w:jc w:val="center"/>
        </w:trPr>
        <w:tc>
          <w:tcPr>
            <w:tcW w:w="1593" w:type="dxa"/>
          </w:tcPr>
          <w:p w:rsidR="00395396" w:rsidRPr="00395396" w:rsidRDefault="00395396">
            <w:pPr>
              <w:jc w:val="right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5954" w:type="dxa"/>
          </w:tcPr>
          <w:p w:rsidR="00395396" w:rsidRPr="00395396" w:rsidRDefault="00395396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259" w:type="dxa"/>
            <w:vAlign w:val="center"/>
          </w:tcPr>
          <w:p w:rsidR="00395396" w:rsidRPr="00395396" w:rsidRDefault="00395396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</w:rPr>
            </w:pPr>
          </w:p>
        </w:tc>
      </w:tr>
      <w:tr w:rsidR="00543066" w:rsidTr="00543066">
        <w:trPr>
          <w:jc w:val="center"/>
        </w:trPr>
        <w:tc>
          <w:tcPr>
            <w:tcW w:w="1593" w:type="dxa"/>
          </w:tcPr>
          <w:p w:rsidR="00543066" w:rsidRDefault="00543066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الفصل الأول:</w:t>
            </w:r>
          </w:p>
        </w:tc>
        <w:tc>
          <w:tcPr>
            <w:tcW w:w="5954" w:type="dxa"/>
          </w:tcPr>
          <w:p w:rsidR="00543066" w:rsidRDefault="003325C6">
            <w:pPr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النتائج الرئيسية</w:t>
            </w:r>
          </w:p>
        </w:tc>
        <w:tc>
          <w:tcPr>
            <w:tcW w:w="1259" w:type="dxa"/>
            <w:vAlign w:val="center"/>
          </w:tcPr>
          <w:p w:rsidR="00543066" w:rsidRPr="00293D55" w:rsidRDefault="00134541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293D55"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  <w:t>17</w:t>
            </w:r>
          </w:p>
        </w:tc>
      </w:tr>
      <w:tr w:rsidR="00543066" w:rsidTr="00543066">
        <w:trPr>
          <w:jc w:val="center"/>
        </w:trPr>
        <w:tc>
          <w:tcPr>
            <w:tcW w:w="1593" w:type="dxa"/>
          </w:tcPr>
          <w:p w:rsidR="00543066" w:rsidRDefault="00543066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954" w:type="dxa"/>
          </w:tcPr>
          <w:p w:rsidR="00543066" w:rsidRDefault="00543066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292"/>
                <w:tab w:val="left" w:pos="575"/>
              </w:tabs>
              <w:overflowPunct w:val="0"/>
              <w:autoSpaceDE w:val="0"/>
              <w:autoSpaceDN w:val="0"/>
              <w:bidi/>
              <w:adjustRightInd w:val="0"/>
              <w:spacing w:before="0" w:beforeAutospacing="0" w:after="0" w:afterAutospacing="0"/>
              <w:textAlignment w:val="baseline"/>
              <w:rPr>
                <w:rFonts w:hint="default"/>
                <w:noProof/>
              </w:rPr>
            </w:pPr>
            <w:r>
              <w:rPr>
                <w:noProof/>
                <w:rtl/>
              </w:rPr>
              <w:t xml:space="preserve">1.1  </w:t>
            </w:r>
            <w:r w:rsidR="00B9355D">
              <w:rPr>
                <w:rtl/>
              </w:rPr>
              <w:t>العاملون في أنشط</w:t>
            </w:r>
            <w:r w:rsidR="00B9355D">
              <w:rPr>
                <w:rFonts w:hint="eastAsia"/>
                <w:rtl/>
              </w:rPr>
              <w:t>ة</w:t>
            </w:r>
            <w:r w:rsidR="00B9355D">
              <w:rPr>
                <w:rtl/>
              </w:rPr>
              <w:t xml:space="preserve"> النقل والتخزين والاتصالات</w:t>
            </w:r>
          </w:p>
        </w:tc>
        <w:tc>
          <w:tcPr>
            <w:tcW w:w="1259" w:type="dxa"/>
            <w:vAlign w:val="center"/>
          </w:tcPr>
          <w:p w:rsidR="00543066" w:rsidRPr="00293D55" w:rsidRDefault="00B9355D">
            <w:pPr>
              <w:ind w:right="8"/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293D55">
              <w:rPr>
                <w:rFonts w:ascii="Simplified Arabic" w:hAnsi="Simplified Arabic" w:cs="Simplified Arabic"/>
                <w:sz w:val="24"/>
                <w:szCs w:val="24"/>
              </w:rPr>
              <w:t>17</w:t>
            </w:r>
          </w:p>
        </w:tc>
      </w:tr>
      <w:tr w:rsidR="00543066" w:rsidTr="00543066">
        <w:trPr>
          <w:jc w:val="center"/>
        </w:trPr>
        <w:tc>
          <w:tcPr>
            <w:tcW w:w="1593" w:type="dxa"/>
          </w:tcPr>
          <w:p w:rsidR="00543066" w:rsidRDefault="00543066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954" w:type="dxa"/>
          </w:tcPr>
          <w:p w:rsidR="00543066" w:rsidRDefault="00543066">
            <w:pPr>
              <w:tabs>
                <w:tab w:val="left" w:pos="292"/>
                <w:tab w:val="left" w:pos="434"/>
              </w:tabs>
              <w:bidi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2.1  </w:t>
            </w:r>
            <w:r w:rsidR="00B9355D" w:rsidRPr="00B9355D">
              <w:rPr>
                <w:rFonts w:cs="Simplified Arabic"/>
                <w:sz w:val="24"/>
                <w:szCs w:val="24"/>
                <w:rtl/>
              </w:rPr>
              <w:t>النقل البري</w:t>
            </w:r>
          </w:p>
        </w:tc>
        <w:tc>
          <w:tcPr>
            <w:tcW w:w="1259" w:type="dxa"/>
            <w:vAlign w:val="center"/>
          </w:tcPr>
          <w:p w:rsidR="00543066" w:rsidRPr="00293D55" w:rsidRDefault="00B9355D" w:rsidP="005E6726">
            <w:pPr>
              <w:ind w:right="8"/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293D55">
              <w:rPr>
                <w:rFonts w:ascii="Simplified Arabic" w:hAnsi="Simplified Arabic" w:cs="Simplified Arabic"/>
                <w:sz w:val="24"/>
                <w:szCs w:val="24"/>
              </w:rPr>
              <w:t>17</w:t>
            </w:r>
          </w:p>
        </w:tc>
      </w:tr>
      <w:tr w:rsidR="00543066" w:rsidTr="00543066">
        <w:trPr>
          <w:jc w:val="center"/>
        </w:trPr>
        <w:tc>
          <w:tcPr>
            <w:tcW w:w="1593" w:type="dxa"/>
          </w:tcPr>
          <w:p w:rsidR="00543066" w:rsidRDefault="00543066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954" w:type="dxa"/>
          </w:tcPr>
          <w:p w:rsidR="00543066" w:rsidRDefault="00543066" w:rsidP="00BC3845">
            <w:pPr>
              <w:tabs>
                <w:tab w:val="left" w:pos="292"/>
                <w:tab w:val="left" w:pos="434"/>
              </w:tabs>
              <w:bidi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3.1  </w:t>
            </w:r>
            <w:r w:rsidR="00BC3845">
              <w:rPr>
                <w:rFonts w:cs="Simplified Arabic" w:hint="cs"/>
                <w:sz w:val="24"/>
                <w:szCs w:val="24"/>
                <w:rtl/>
              </w:rPr>
              <w:t>البريد</w:t>
            </w:r>
          </w:p>
        </w:tc>
        <w:tc>
          <w:tcPr>
            <w:tcW w:w="1259" w:type="dxa"/>
            <w:vAlign w:val="center"/>
          </w:tcPr>
          <w:p w:rsidR="00543066" w:rsidRPr="005E6726" w:rsidRDefault="00AB3D36" w:rsidP="005E6726">
            <w:pPr>
              <w:ind w:right="8"/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</w:rPr>
              <w:t>27</w:t>
            </w:r>
          </w:p>
        </w:tc>
      </w:tr>
      <w:tr w:rsidR="00B50B61" w:rsidTr="00543066">
        <w:trPr>
          <w:jc w:val="center"/>
        </w:trPr>
        <w:tc>
          <w:tcPr>
            <w:tcW w:w="1593" w:type="dxa"/>
          </w:tcPr>
          <w:p w:rsidR="00B50B61" w:rsidRDefault="00B50B61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954" w:type="dxa"/>
          </w:tcPr>
          <w:p w:rsidR="00B50B61" w:rsidRDefault="00B50B61" w:rsidP="00B50B61">
            <w:pPr>
              <w:tabs>
                <w:tab w:val="left" w:pos="292"/>
                <w:tab w:val="left" w:pos="434"/>
              </w:tabs>
              <w:bidi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4.1</w:t>
            </w:r>
            <w:r w:rsidR="00121824">
              <w:rPr>
                <w:rFonts w:cs="Simplified Arabic" w:hint="cs"/>
                <w:sz w:val="24"/>
                <w:szCs w:val="24"/>
                <w:rtl/>
              </w:rPr>
              <w:t xml:space="preserve">  الاتصالات</w:t>
            </w:r>
          </w:p>
        </w:tc>
        <w:tc>
          <w:tcPr>
            <w:tcW w:w="1259" w:type="dxa"/>
            <w:vAlign w:val="center"/>
          </w:tcPr>
          <w:p w:rsidR="00B50B61" w:rsidRPr="00293D55" w:rsidRDefault="00780335" w:rsidP="005E6726">
            <w:pPr>
              <w:ind w:right="8"/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29</w:t>
            </w:r>
          </w:p>
        </w:tc>
      </w:tr>
      <w:tr w:rsidR="00543066" w:rsidTr="00543066">
        <w:trPr>
          <w:trHeight w:hRule="exact" w:val="160"/>
          <w:jc w:val="center"/>
        </w:trPr>
        <w:tc>
          <w:tcPr>
            <w:tcW w:w="1593" w:type="dxa"/>
          </w:tcPr>
          <w:p w:rsidR="00543066" w:rsidRDefault="00543066">
            <w:pPr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5954" w:type="dxa"/>
          </w:tcPr>
          <w:p w:rsidR="00543066" w:rsidRDefault="00543066">
            <w:pPr>
              <w:tabs>
                <w:tab w:val="left" w:pos="292"/>
                <w:tab w:val="left" w:pos="434"/>
              </w:tabs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:rsidR="00543066" w:rsidRPr="00293D55" w:rsidRDefault="00543066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</w:tr>
      <w:tr w:rsidR="00543066" w:rsidTr="00121824">
        <w:trPr>
          <w:trHeight w:val="297"/>
          <w:jc w:val="center"/>
        </w:trPr>
        <w:tc>
          <w:tcPr>
            <w:tcW w:w="1593" w:type="dxa"/>
          </w:tcPr>
          <w:p w:rsidR="00543066" w:rsidRDefault="00543066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الفصل الثاني:</w:t>
            </w:r>
          </w:p>
        </w:tc>
        <w:tc>
          <w:tcPr>
            <w:tcW w:w="5954" w:type="dxa"/>
          </w:tcPr>
          <w:p w:rsidR="00543066" w:rsidRDefault="003325C6">
            <w:pPr>
              <w:pStyle w:val="Header"/>
              <w:tabs>
                <w:tab w:val="clear" w:pos="4153"/>
                <w:tab w:val="clear" w:pos="8306"/>
                <w:tab w:val="left" w:pos="292"/>
                <w:tab w:val="left" w:pos="434"/>
              </w:tabs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المنهجية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والجودة</w:t>
            </w:r>
          </w:p>
        </w:tc>
        <w:tc>
          <w:tcPr>
            <w:tcW w:w="1259" w:type="dxa"/>
            <w:vAlign w:val="center"/>
          </w:tcPr>
          <w:p w:rsidR="00543066" w:rsidRPr="00293D55" w:rsidRDefault="00AB1EFA" w:rsidP="00711546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31</w:t>
            </w:r>
          </w:p>
        </w:tc>
      </w:tr>
      <w:tr w:rsidR="00543066" w:rsidTr="00121824">
        <w:trPr>
          <w:trHeight w:hRule="exact" w:val="87"/>
          <w:jc w:val="center"/>
        </w:trPr>
        <w:tc>
          <w:tcPr>
            <w:tcW w:w="7547" w:type="dxa"/>
            <w:gridSpan w:val="2"/>
          </w:tcPr>
          <w:p w:rsidR="00543066" w:rsidRDefault="00543066">
            <w:pPr>
              <w:tabs>
                <w:tab w:val="left" w:pos="292"/>
                <w:tab w:val="left" w:pos="434"/>
              </w:tabs>
              <w:jc w:val="right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259" w:type="dxa"/>
            <w:vAlign w:val="center"/>
          </w:tcPr>
          <w:p w:rsidR="00543066" w:rsidRPr="00293D55" w:rsidRDefault="00543066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AB1EFA" w:rsidTr="008726BF">
        <w:trPr>
          <w:jc w:val="center"/>
        </w:trPr>
        <w:tc>
          <w:tcPr>
            <w:tcW w:w="1593" w:type="dxa"/>
            <w:vAlign w:val="center"/>
          </w:tcPr>
          <w:p w:rsidR="00AB1EFA" w:rsidRDefault="00AB1EFA">
            <w:pPr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AB1EFA" w:rsidRDefault="00AB1EFA" w:rsidP="007C5C50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292"/>
                <w:tab w:val="left" w:pos="575"/>
              </w:tabs>
              <w:bidi/>
              <w:spacing w:before="0" w:beforeAutospacing="0" w:after="0" w:afterAutospacing="0"/>
              <w:textAlignment w:val="auto"/>
              <w:rPr>
                <w:rFonts w:hint="default"/>
              </w:rPr>
            </w:pPr>
            <w:r>
              <w:rPr>
                <w:rtl/>
              </w:rPr>
              <w:t xml:space="preserve">1.2  </w:t>
            </w:r>
            <w:r w:rsidRPr="00121824">
              <w:rPr>
                <w:rtl/>
              </w:rPr>
              <w:t xml:space="preserve">أهداف </w:t>
            </w:r>
            <w:r>
              <w:rPr>
                <w:rtl/>
              </w:rPr>
              <w:t>التقرير</w:t>
            </w:r>
          </w:p>
        </w:tc>
        <w:tc>
          <w:tcPr>
            <w:tcW w:w="1259" w:type="dxa"/>
          </w:tcPr>
          <w:p w:rsidR="00AB1EFA" w:rsidRPr="00AB1EFA" w:rsidRDefault="00AB1EFA" w:rsidP="00AB1EFA">
            <w:pPr>
              <w:jc w:val="center"/>
            </w:pPr>
            <w:r w:rsidRPr="00AB1EFA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31</w:t>
            </w:r>
          </w:p>
        </w:tc>
      </w:tr>
      <w:tr w:rsidR="00AB1EFA" w:rsidTr="00021EB9">
        <w:trPr>
          <w:jc w:val="center"/>
        </w:trPr>
        <w:tc>
          <w:tcPr>
            <w:tcW w:w="1593" w:type="dxa"/>
            <w:vAlign w:val="center"/>
          </w:tcPr>
          <w:p w:rsidR="00AB1EFA" w:rsidRDefault="00AB1EFA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right"/>
              <w:textAlignment w:val="auto"/>
              <w:rPr>
                <w:rFonts w:hint="default"/>
              </w:rPr>
            </w:pPr>
          </w:p>
        </w:tc>
        <w:tc>
          <w:tcPr>
            <w:tcW w:w="5954" w:type="dxa"/>
            <w:vAlign w:val="center"/>
          </w:tcPr>
          <w:p w:rsidR="00AB1EFA" w:rsidRDefault="00AB1EFA" w:rsidP="007C5C50">
            <w:pPr>
              <w:tabs>
                <w:tab w:val="left" w:pos="292"/>
                <w:tab w:val="left" w:pos="575"/>
              </w:tabs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2.2  نماذج السجلات الادارية</w:t>
            </w:r>
          </w:p>
        </w:tc>
        <w:tc>
          <w:tcPr>
            <w:tcW w:w="1259" w:type="dxa"/>
          </w:tcPr>
          <w:p w:rsidR="00AB1EFA" w:rsidRPr="00AB1EFA" w:rsidRDefault="00AB1EFA" w:rsidP="00AB1EFA">
            <w:pPr>
              <w:jc w:val="center"/>
            </w:pPr>
            <w:r w:rsidRPr="00AB1EFA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31</w:t>
            </w:r>
          </w:p>
        </w:tc>
      </w:tr>
      <w:tr w:rsidR="00AB1EFA" w:rsidTr="00021EB9">
        <w:trPr>
          <w:jc w:val="center"/>
        </w:trPr>
        <w:tc>
          <w:tcPr>
            <w:tcW w:w="1593" w:type="dxa"/>
            <w:vAlign w:val="center"/>
          </w:tcPr>
          <w:p w:rsidR="00AB1EFA" w:rsidRDefault="00AB1EFA">
            <w:pPr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AB1EFA" w:rsidRDefault="00AB1EFA" w:rsidP="007C5C50">
            <w:pPr>
              <w:tabs>
                <w:tab w:val="left" w:pos="292"/>
                <w:tab w:val="left" w:pos="575"/>
                <w:tab w:val="right" w:pos="5163"/>
              </w:tabs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3.2  مصادر البيانات (الاطار)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259" w:type="dxa"/>
          </w:tcPr>
          <w:p w:rsidR="00AB1EFA" w:rsidRPr="00AB1EFA" w:rsidRDefault="00AB1EFA" w:rsidP="00AB1EFA">
            <w:pPr>
              <w:jc w:val="center"/>
            </w:pPr>
            <w:r w:rsidRPr="00AB1EFA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31</w:t>
            </w:r>
          </w:p>
        </w:tc>
      </w:tr>
      <w:tr w:rsidR="00AB1EFA" w:rsidTr="00021EB9">
        <w:trPr>
          <w:jc w:val="center"/>
        </w:trPr>
        <w:tc>
          <w:tcPr>
            <w:tcW w:w="1593" w:type="dxa"/>
            <w:vAlign w:val="center"/>
          </w:tcPr>
          <w:p w:rsidR="00AB1EFA" w:rsidRDefault="00AB1EFA">
            <w:pPr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AB1EFA" w:rsidRDefault="00AB1EFA" w:rsidP="00BC3845">
            <w:pPr>
              <w:tabs>
                <w:tab w:val="left" w:pos="292"/>
                <w:tab w:val="left" w:pos="575"/>
                <w:tab w:val="right" w:pos="5163"/>
              </w:tabs>
              <w:jc w:val="right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4.2  العمليات الميدانية</w:t>
            </w:r>
          </w:p>
        </w:tc>
        <w:tc>
          <w:tcPr>
            <w:tcW w:w="1259" w:type="dxa"/>
          </w:tcPr>
          <w:p w:rsidR="00AB1EFA" w:rsidRPr="00AB1EFA" w:rsidRDefault="00AB1EFA" w:rsidP="00AB1EFA">
            <w:pPr>
              <w:jc w:val="center"/>
            </w:pPr>
            <w:r w:rsidRPr="00AB1EFA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31</w:t>
            </w:r>
          </w:p>
        </w:tc>
      </w:tr>
      <w:tr w:rsidR="00AB1EFA" w:rsidTr="00021EB9">
        <w:trPr>
          <w:jc w:val="center"/>
        </w:trPr>
        <w:tc>
          <w:tcPr>
            <w:tcW w:w="1593" w:type="dxa"/>
            <w:vAlign w:val="center"/>
          </w:tcPr>
          <w:p w:rsidR="00AB1EFA" w:rsidRDefault="00AB1EFA">
            <w:pPr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AB1EFA" w:rsidRPr="007C5C50" w:rsidRDefault="00AB1EFA" w:rsidP="007C5C50">
            <w:pPr>
              <w:tabs>
                <w:tab w:val="left" w:pos="292"/>
                <w:tab w:val="left" w:pos="575"/>
                <w:tab w:val="right" w:pos="5163"/>
              </w:tabs>
              <w:bidi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7C5C50">
              <w:rPr>
                <w:rFonts w:ascii="Simplified Arabic" w:hAnsi="Simplified Arabic" w:cs="Simplified Arabic"/>
                <w:sz w:val="24"/>
                <w:szCs w:val="24"/>
              </w:rPr>
              <w:t>5.2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 معالجة البيانات</w:t>
            </w:r>
          </w:p>
        </w:tc>
        <w:tc>
          <w:tcPr>
            <w:tcW w:w="1259" w:type="dxa"/>
          </w:tcPr>
          <w:p w:rsidR="00AB1EFA" w:rsidRPr="00AB1EFA" w:rsidRDefault="00AB1EFA" w:rsidP="00AB1EFA">
            <w:pPr>
              <w:jc w:val="center"/>
            </w:pPr>
            <w:r w:rsidRPr="00AB1EFA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31</w:t>
            </w:r>
          </w:p>
        </w:tc>
      </w:tr>
      <w:tr w:rsidR="007C5C50" w:rsidTr="00543066">
        <w:trPr>
          <w:jc w:val="center"/>
        </w:trPr>
        <w:tc>
          <w:tcPr>
            <w:tcW w:w="1593" w:type="dxa"/>
            <w:vAlign w:val="center"/>
          </w:tcPr>
          <w:p w:rsidR="007C5C50" w:rsidRDefault="007C5C50">
            <w:pPr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7C5C50" w:rsidRPr="007C5C50" w:rsidRDefault="007C5C50" w:rsidP="007C5C50">
            <w:pPr>
              <w:tabs>
                <w:tab w:val="left" w:pos="292"/>
                <w:tab w:val="left" w:pos="575"/>
                <w:tab w:val="right" w:pos="5163"/>
              </w:tabs>
              <w:bidi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6.2  دقة البيانات</w:t>
            </w:r>
          </w:p>
        </w:tc>
        <w:tc>
          <w:tcPr>
            <w:tcW w:w="1259" w:type="dxa"/>
            <w:vAlign w:val="center"/>
          </w:tcPr>
          <w:p w:rsidR="007C5C50" w:rsidRPr="00293D55" w:rsidRDefault="00AB1EFA" w:rsidP="00711546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32</w:t>
            </w:r>
          </w:p>
        </w:tc>
      </w:tr>
      <w:tr w:rsidR="00AB1EFA" w:rsidTr="00507C22">
        <w:trPr>
          <w:jc w:val="center"/>
        </w:trPr>
        <w:tc>
          <w:tcPr>
            <w:tcW w:w="1593" w:type="dxa"/>
            <w:vAlign w:val="center"/>
          </w:tcPr>
          <w:p w:rsidR="00AB1EFA" w:rsidRDefault="00AB1EFA">
            <w:pPr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AB1EFA" w:rsidRDefault="00AB1EFA" w:rsidP="007C5C50">
            <w:pPr>
              <w:tabs>
                <w:tab w:val="left" w:pos="292"/>
                <w:tab w:val="left" w:pos="575"/>
                <w:tab w:val="right" w:pos="5163"/>
              </w:tabs>
              <w:bidi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7.2  مقارنة البيانات</w:t>
            </w:r>
          </w:p>
        </w:tc>
        <w:tc>
          <w:tcPr>
            <w:tcW w:w="1259" w:type="dxa"/>
          </w:tcPr>
          <w:p w:rsidR="00AB1EFA" w:rsidRDefault="00AB1EFA" w:rsidP="00AB1EFA">
            <w:pPr>
              <w:jc w:val="center"/>
            </w:pPr>
            <w:r w:rsidRPr="00D2384A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32</w:t>
            </w:r>
          </w:p>
        </w:tc>
      </w:tr>
      <w:tr w:rsidR="00AB1EFA" w:rsidTr="00507C22">
        <w:trPr>
          <w:jc w:val="center"/>
        </w:trPr>
        <w:tc>
          <w:tcPr>
            <w:tcW w:w="1593" w:type="dxa"/>
            <w:vAlign w:val="center"/>
          </w:tcPr>
          <w:p w:rsidR="00AB1EFA" w:rsidRDefault="00AB1EFA">
            <w:pPr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AB1EFA" w:rsidRDefault="00AB1EFA" w:rsidP="00405C6D">
            <w:pPr>
              <w:tabs>
                <w:tab w:val="left" w:pos="292"/>
                <w:tab w:val="left" w:pos="575"/>
                <w:tab w:val="right" w:pos="5163"/>
              </w:tabs>
              <w:bidi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8.2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 ملاحظات فنية</w:t>
            </w:r>
          </w:p>
        </w:tc>
        <w:tc>
          <w:tcPr>
            <w:tcW w:w="1259" w:type="dxa"/>
          </w:tcPr>
          <w:p w:rsidR="00AB1EFA" w:rsidRDefault="00AB1EFA" w:rsidP="00AB1EFA">
            <w:pPr>
              <w:jc w:val="center"/>
            </w:pPr>
            <w:r w:rsidRPr="00D2384A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32</w:t>
            </w:r>
          </w:p>
        </w:tc>
      </w:tr>
      <w:tr w:rsidR="00543066" w:rsidTr="00543066">
        <w:trPr>
          <w:trHeight w:hRule="exact" w:val="160"/>
          <w:jc w:val="center"/>
        </w:trPr>
        <w:tc>
          <w:tcPr>
            <w:tcW w:w="1593" w:type="dxa"/>
          </w:tcPr>
          <w:p w:rsidR="00543066" w:rsidRDefault="00543066">
            <w:pPr>
              <w:ind w:firstLine="139"/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5954" w:type="dxa"/>
          </w:tcPr>
          <w:p w:rsidR="00543066" w:rsidRDefault="00543066">
            <w:pPr>
              <w:tabs>
                <w:tab w:val="left" w:pos="292"/>
                <w:tab w:val="left" w:pos="434"/>
              </w:tabs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:rsidR="00543066" w:rsidRPr="00293D55" w:rsidRDefault="00543066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</w:tr>
      <w:tr w:rsidR="00272373" w:rsidTr="00543066">
        <w:trPr>
          <w:jc w:val="center"/>
        </w:trPr>
        <w:tc>
          <w:tcPr>
            <w:tcW w:w="1593" w:type="dxa"/>
          </w:tcPr>
          <w:p w:rsidR="00272373" w:rsidRDefault="00272373" w:rsidP="00272373">
            <w:pPr>
              <w:ind w:left="-225" w:firstLine="225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الفصل الثالث</w:t>
            </w:r>
          </w:p>
        </w:tc>
        <w:tc>
          <w:tcPr>
            <w:tcW w:w="5954" w:type="dxa"/>
          </w:tcPr>
          <w:p w:rsidR="00272373" w:rsidRDefault="00272373">
            <w:pPr>
              <w:tabs>
                <w:tab w:val="left" w:pos="292"/>
                <w:tab w:val="left" w:pos="434"/>
              </w:tabs>
              <w:bidi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المفاهيم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والمصطلحات</w:t>
            </w:r>
          </w:p>
        </w:tc>
        <w:tc>
          <w:tcPr>
            <w:tcW w:w="1259" w:type="dxa"/>
            <w:vAlign w:val="center"/>
          </w:tcPr>
          <w:p w:rsidR="00272373" w:rsidRPr="00293D55" w:rsidRDefault="00AB1EFA" w:rsidP="00711546">
            <w:pPr>
              <w:pStyle w:val="Heading1"/>
              <w:rPr>
                <w:rFonts w:ascii="Simplified Arabic" w:hAnsi="Simplified Arabic" w:cs="Simplified Arabic"/>
                <w:szCs w:val="24"/>
              </w:rPr>
            </w:pPr>
            <w:r>
              <w:rPr>
                <w:rFonts w:ascii="Simplified Arabic" w:hAnsi="Simplified Arabic" w:cs="Simplified Arabic" w:hint="cs"/>
                <w:szCs w:val="24"/>
                <w:rtl/>
              </w:rPr>
              <w:t>33</w:t>
            </w:r>
          </w:p>
        </w:tc>
      </w:tr>
      <w:tr w:rsidR="00543066" w:rsidTr="00543066">
        <w:trPr>
          <w:trHeight w:hRule="exact" w:val="160"/>
          <w:jc w:val="center"/>
        </w:trPr>
        <w:tc>
          <w:tcPr>
            <w:tcW w:w="7547" w:type="dxa"/>
            <w:gridSpan w:val="2"/>
          </w:tcPr>
          <w:p w:rsidR="00543066" w:rsidRDefault="00543066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259" w:type="dxa"/>
          </w:tcPr>
          <w:p w:rsidR="00543066" w:rsidRPr="00293D55" w:rsidRDefault="00543066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543066" w:rsidTr="00543066">
        <w:trPr>
          <w:jc w:val="center"/>
        </w:trPr>
        <w:tc>
          <w:tcPr>
            <w:tcW w:w="1593" w:type="dxa"/>
          </w:tcPr>
          <w:p w:rsidR="00543066" w:rsidRDefault="00543066">
            <w:pPr>
              <w:jc w:val="lowKashida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:rsidR="00543066" w:rsidRDefault="00543066">
            <w:pPr>
              <w:bidi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الجداول</w:t>
            </w:r>
          </w:p>
        </w:tc>
        <w:tc>
          <w:tcPr>
            <w:tcW w:w="1259" w:type="dxa"/>
            <w:vAlign w:val="center"/>
          </w:tcPr>
          <w:p w:rsidR="00543066" w:rsidRPr="00711546" w:rsidRDefault="00AF5C7B" w:rsidP="00711546">
            <w:pPr>
              <w:pStyle w:val="Heading1"/>
              <w:rPr>
                <w:rFonts w:asciiTheme="minorHAnsi" w:hAnsiTheme="minorHAnsi" w:cs="Simplified Arabic"/>
                <w:szCs w:val="24"/>
              </w:rPr>
            </w:pPr>
            <w:r>
              <w:rPr>
                <w:rFonts w:ascii="Simplified Arabic" w:hAnsi="Simplified Arabic" w:cs="Simplified Arabic" w:hint="cs"/>
                <w:szCs w:val="24"/>
                <w:rtl/>
              </w:rPr>
              <w:t>37</w:t>
            </w:r>
          </w:p>
        </w:tc>
      </w:tr>
      <w:tr w:rsidR="00543066" w:rsidTr="00543066">
        <w:trPr>
          <w:trHeight w:hRule="exact" w:val="113"/>
          <w:jc w:val="center"/>
        </w:trPr>
        <w:tc>
          <w:tcPr>
            <w:tcW w:w="7547" w:type="dxa"/>
            <w:gridSpan w:val="2"/>
          </w:tcPr>
          <w:p w:rsidR="00543066" w:rsidRDefault="00543066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9" w:type="dxa"/>
            <w:vAlign w:val="center"/>
          </w:tcPr>
          <w:p w:rsidR="00543066" w:rsidRDefault="00543066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</w:p>
        </w:tc>
      </w:tr>
    </w:tbl>
    <w:p w:rsidR="004103D7" w:rsidRDefault="004103D7">
      <w:pPr>
        <w:pStyle w:val="Heading2"/>
        <w:rPr>
          <w:sz w:val="28"/>
          <w:rtl/>
        </w:rPr>
      </w:pPr>
    </w:p>
    <w:tbl>
      <w:tblPr>
        <w:bidiVisual/>
        <w:tblW w:w="9293" w:type="dxa"/>
        <w:jc w:val="center"/>
        <w:tblLayout w:type="fixed"/>
        <w:tblLook w:val="0000"/>
      </w:tblPr>
      <w:tblGrid>
        <w:gridCol w:w="9293"/>
      </w:tblGrid>
      <w:tr w:rsidR="00121824" w:rsidRPr="00121824" w:rsidTr="00BC3845">
        <w:trPr>
          <w:trHeight w:val="475"/>
          <w:jc w:val="center"/>
        </w:trPr>
        <w:tc>
          <w:tcPr>
            <w:tcW w:w="9293" w:type="dxa"/>
          </w:tcPr>
          <w:p w:rsidR="00121824" w:rsidRPr="00121824" w:rsidRDefault="00121824" w:rsidP="00121824">
            <w:pPr>
              <w:tabs>
                <w:tab w:val="left" w:pos="317"/>
              </w:tabs>
              <w:overflowPunct/>
              <w:autoSpaceDE/>
              <w:autoSpaceDN/>
              <w:bidi/>
              <w:adjustRightInd/>
              <w:ind w:left="1" w:hanging="1"/>
              <w:jc w:val="lowKashida"/>
              <w:textAlignment w:val="auto"/>
              <w:rPr>
                <w:rFonts w:cs="Simplified Arabic"/>
                <w:noProof w:val="0"/>
                <w:sz w:val="8"/>
                <w:szCs w:val="8"/>
                <w:rtl/>
              </w:rPr>
            </w:pPr>
          </w:p>
        </w:tc>
      </w:tr>
    </w:tbl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</w:p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</w:p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</w:p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</w:p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AE14C6" w:rsidRDefault="004103D7" w:rsidP="00F6005F">
      <w:pPr>
        <w:pStyle w:val="Heading2"/>
        <w:jc w:val="left"/>
        <w:rPr>
          <w:rFonts w:cs="Simplified Arabic"/>
          <w:b/>
          <w:bCs/>
          <w:sz w:val="28"/>
          <w:rtl/>
        </w:rPr>
      </w:pPr>
      <w:r>
        <w:rPr>
          <w:rFonts w:cs="Simplified Arabic"/>
          <w:b/>
          <w:bCs/>
          <w:sz w:val="28"/>
          <w:rtl/>
        </w:rPr>
        <w:br w:type="page"/>
      </w: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  <w:r>
        <w:rPr>
          <w:rFonts w:cs="Simplified Arabic"/>
          <w:b/>
          <w:bCs/>
          <w:sz w:val="28"/>
          <w:rtl/>
        </w:rPr>
        <w:lastRenderedPageBreak/>
        <w:t>قائمة الجداول</w:t>
      </w:r>
    </w:p>
    <w:p w:rsidR="004103D7" w:rsidRPr="006E4EE4" w:rsidRDefault="004103D7">
      <w:pPr>
        <w:pStyle w:val="Header"/>
        <w:tabs>
          <w:tab w:val="clear" w:pos="4153"/>
          <w:tab w:val="clear" w:pos="8306"/>
        </w:tabs>
        <w:rPr>
          <w:sz w:val="24"/>
          <w:szCs w:val="24"/>
          <w:rtl/>
        </w:rPr>
      </w:pPr>
    </w:p>
    <w:tbl>
      <w:tblPr>
        <w:tblW w:w="9072" w:type="dxa"/>
        <w:jc w:val="center"/>
        <w:tblLayout w:type="fixed"/>
        <w:tblLook w:val="0000"/>
      </w:tblPr>
      <w:tblGrid>
        <w:gridCol w:w="8"/>
        <w:gridCol w:w="966"/>
        <w:gridCol w:w="7"/>
        <w:gridCol w:w="6966"/>
        <w:gridCol w:w="7"/>
        <w:gridCol w:w="1111"/>
        <w:gridCol w:w="7"/>
      </w:tblGrid>
      <w:tr w:rsidR="004103D7" w:rsidTr="006E4EE4">
        <w:trPr>
          <w:gridAfter w:val="1"/>
          <w:wAfter w:w="7" w:type="dxa"/>
          <w:trHeight w:val="20"/>
          <w:tblHeader/>
          <w:jc w:val="center"/>
        </w:trPr>
        <w:tc>
          <w:tcPr>
            <w:tcW w:w="974" w:type="dxa"/>
            <w:gridSpan w:val="2"/>
          </w:tcPr>
          <w:p w:rsidR="004103D7" w:rsidRDefault="004103D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الصفحة</w:t>
            </w:r>
          </w:p>
        </w:tc>
        <w:tc>
          <w:tcPr>
            <w:tcW w:w="6973" w:type="dxa"/>
            <w:gridSpan w:val="2"/>
          </w:tcPr>
          <w:p w:rsidR="004103D7" w:rsidRPr="00FA6BFF" w:rsidRDefault="004103D7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1118" w:type="dxa"/>
            <w:gridSpan w:val="2"/>
          </w:tcPr>
          <w:p w:rsidR="004103D7" w:rsidRDefault="004103D7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الجدول</w:t>
            </w:r>
          </w:p>
          <w:p w:rsidR="008C1781" w:rsidRPr="008C1781" w:rsidRDefault="008C1781">
            <w:pPr>
              <w:jc w:val="right"/>
              <w:rPr>
                <w:rFonts w:cs="Simplified Arabic"/>
                <w:b/>
                <w:bCs/>
                <w:sz w:val="6"/>
                <w:szCs w:val="6"/>
                <w:rtl/>
              </w:rPr>
            </w:pPr>
          </w:p>
        </w:tc>
      </w:tr>
      <w:tr w:rsidR="004103D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4103D7" w:rsidRDefault="00CF06A4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39</w:t>
            </w:r>
          </w:p>
        </w:tc>
        <w:tc>
          <w:tcPr>
            <w:tcW w:w="6973" w:type="dxa"/>
            <w:gridSpan w:val="2"/>
          </w:tcPr>
          <w:p w:rsidR="003D2580" w:rsidRPr="00720625" w:rsidRDefault="004103D7" w:rsidP="007B182B">
            <w:pPr>
              <w:tabs>
                <w:tab w:val="left" w:pos="6699"/>
              </w:tabs>
              <w:bidi/>
              <w:jc w:val="both"/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</w:pPr>
            <w:r w:rsidRPr="00720625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العاملون في انشطة النقل والتخزين والاتصالات</w:t>
            </w:r>
            <w:r w:rsidR="000B486C">
              <w:rPr>
                <w:rFonts w:asciiTheme="minorHAnsi" w:hAnsiTheme="minorHAnsi" w:cs="Simplified Arabic"/>
                <w:color w:val="000000"/>
                <w:sz w:val="24"/>
                <w:szCs w:val="24"/>
              </w:rPr>
              <w:t xml:space="preserve"> </w:t>
            </w:r>
            <w:r w:rsidRPr="00720625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 xml:space="preserve">في </w:t>
            </w:r>
            <w:r w:rsidR="00F80AB4">
              <w:rPr>
                <w:rFonts w:ascii="Simplified Arabic" w:hAnsi="Simplified Arabic" w:cs="Simplified Arabic" w:hint="cs"/>
                <w:color w:val="000000"/>
                <w:sz w:val="24"/>
                <w:szCs w:val="24"/>
                <w:rtl/>
              </w:rPr>
              <w:t>فلسطين</w:t>
            </w:r>
            <w:r w:rsidR="00351EE5">
              <w:rPr>
                <w:rFonts w:ascii="Simplified Arabic" w:hAnsi="Simplified Arabic"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Pr="00720625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 xml:space="preserve">حسب بعض المؤشرات المختارة، </w:t>
            </w:r>
            <w:r w:rsidR="00F86C93">
              <w:rPr>
                <w:rFonts w:ascii="Simplified Arabic" w:hAnsi="Simplified Arabic" w:cs="Simplified Arabic" w:hint="cs"/>
                <w:color w:val="000000"/>
                <w:sz w:val="24"/>
                <w:szCs w:val="24"/>
                <w:rtl/>
              </w:rPr>
              <w:t>2011</w:t>
            </w:r>
            <w:r w:rsidRPr="00720625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-</w:t>
            </w:r>
            <w:r w:rsidR="00F86C93">
              <w:rPr>
                <w:rFonts w:cs="Simplified Arabic" w:hint="cs"/>
                <w:sz w:val="24"/>
                <w:szCs w:val="24"/>
                <w:rtl/>
              </w:rPr>
              <w:t>2015</w:t>
            </w:r>
          </w:p>
        </w:tc>
        <w:tc>
          <w:tcPr>
            <w:tcW w:w="1118" w:type="dxa"/>
            <w:gridSpan w:val="2"/>
          </w:tcPr>
          <w:p w:rsidR="004103D7" w:rsidRDefault="004103D7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 1:</w:t>
            </w:r>
          </w:p>
        </w:tc>
      </w:tr>
      <w:tr w:rsidR="0035131D" w:rsidRPr="0035131D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35131D" w:rsidRPr="00C31946" w:rsidRDefault="0035131D" w:rsidP="009C69FB">
            <w:pPr>
              <w:jc w:val="center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6973" w:type="dxa"/>
            <w:gridSpan w:val="2"/>
          </w:tcPr>
          <w:p w:rsidR="0035131D" w:rsidRPr="0035131D" w:rsidRDefault="0035131D" w:rsidP="002D05E3">
            <w:pPr>
              <w:tabs>
                <w:tab w:val="left" w:pos="6699"/>
              </w:tabs>
              <w:bidi/>
              <w:jc w:val="lowKashida"/>
              <w:rPr>
                <w:rFonts w:ascii="Simplified Arabic" w:hAnsi="Simplified Arabic" w:cs="Simplified Arabic"/>
                <w:color w:val="000000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35131D" w:rsidRPr="0035131D" w:rsidRDefault="0035131D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FB5931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FB5931" w:rsidRDefault="006F755F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40</w:t>
            </w:r>
          </w:p>
        </w:tc>
        <w:tc>
          <w:tcPr>
            <w:tcW w:w="6973" w:type="dxa"/>
            <w:gridSpan w:val="2"/>
          </w:tcPr>
          <w:p w:rsidR="00FB5931" w:rsidRPr="00720625" w:rsidRDefault="003D2580" w:rsidP="00DC6029">
            <w:pPr>
              <w:tabs>
                <w:tab w:val="left" w:pos="6699"/>
              </w:tabs>
              <w:bidi/>
              <w:jc w:val="lowKashida"/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</w:pPr>
            <w:r w:rsidRPr="003D2580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 xml:space="preserve">أطوال شبكة الطرق في </w:t>
            </w:r>
            <w:r w:rsidR="00DC6029">
              <w:rPr>
                <w:rFonts w:ascii="Simplified Arabic" w:hAnsi="Simplified Arabic" w:cs="Simplified Arabic" w:hint="cs"/>
                <w:color w:val="000000"/>
                <w:sz w:val="24"/>
                <w:szCs w:val="24"/>
                <w:rtl/>
              </w:rPr>
              <w:t>الضفة الغربية</w:t>
            </w:r>
            <w:r w:rsidRPr="003D2580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 xml:space="preserve"> حسب المحافظة ونوع الطريق، </w:t>
            </w:r>
            <w:r w:rsidR="00F86C93">
              <w:rPr>
                <w:rFonts w:cs="Simplified Arabic" w:hint="cs"/>
                <w:sz w:val="24"/>
                <w:szCs w:val="24"/>
                <w:rtl/>
              </w:rPr>
              <w:t>2015</w:t>
            </w:r>
          </w:p>
        </w:tc>
        <w:tc>
          <w:tcPr>
            <w:tcW w:w="1118" w:type="dxa"/>
            <w:gridSpan w:val="2"/>
          </w:tcPr>
          <w:p w:rsidR="00FB5931" w:rsidRDefault="00FB5931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4103D7" w:rsidRPr="008C1781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4103D7" w:rsidRPr="008C1781" w:rsidRDefault="004103D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4103D7" w:rsidRPr="008C1781" w:rsidRDefault="004103D7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color w:val="000000"/>
                <w:sz w:val="8"/>
                <w:szCs w:val="8"/>
              </w:rPr>
            </w:pPr>
          </w:p>
        </w:tc>
        <w:tc>
          <w:tcPr>
            <w:tcW w:w="1118" w:type="dxa"/>
            <w:gridSpan w:val="2"/>
          </w:tcPr>
          <w:p w:rsidR="004103D7" w:rsidRPr="008C1781" w:rsidRDefault="004103D7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4103D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4103D7" w:rsidRDefault="006F755F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41</w:t>
            </w:r>
          </w:p>
        </w:tc>
        <w:tc>
          <w:tcPr>
            <w:tcW w:w="6973" w:type="dxa"/>
            <w:gridSpan w:val="2"/>
          </w:tcPr>
          <w:p w:rsidR="004103D7" w:rsidRDefault="004103D7" w:rsidP="00F86C93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عدد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المركبات المرخصة في </w:t>
            </w:r>
            <w:r w:rsidR="0035131D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 w:rsidR="00CE0DBD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حسب </w:t>
            </w:r>
            <w:r w:rsidR="0035131D">
              <w:rPr>
                <w:rFonts w:cs="Simplified Arabic" w:hint="cs"/>
                <w:color w:val="000000"/>
                <w:sz w:val="24"/>
                <w:szCs w:val="24"/>
                <w:rtl/>
              </w:rPr>
              <w:t>الم</w:t>
            </w:r>
            <w:r w:rsidR="005963F8">
              <w:rPr>
                <w:rFonts w:cs="Simplified Arabic" w:hint="cs"/>
                <w:color w:val="000000"/>
                <w:sz w:val="24"/>
                <w:szCs w:val="24"/>
                <w:rtl/>
              </w:rPr>
              <w:t>ح</w:t>
            </w:r>
            <w:r w:rsidR="0035131D">
              <w:rPr>
                <w:rFonts w:cs="Simplified Arabic" w:hint="cs"/>
                <w:color w:val="000000"/>
                <w:sz w:val="24"/>
                <w:szCs w:val="24"/>
                <w:rtl/>
              </w:rPr>
              <w:t>افظة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ونوع</w:t>
            </w:r>
            <w:r w:rsidR="009D1344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المركبة، </w:t>
            </w:r>
            <w:r w:rsidR="00F86C93">
              <w:rPr>
                <w:rFonts w:cs="Simplified Arabic" w:hint="cs"/>
                <w:sz w:val="24"/>
                <w:szCs w:val="24"/>
                <w:rtl/>
              </w:rPr>
              <w:t>2015</w:t>
            </w:r>
            <w:r w:rsidR="00D96087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18" w:type="dxa"/>
            <w:gridSpan w:val="2"/>
          </w:tcPr>
          <w:p w:rsidR="004103D7" w:rsidRDefault="004103D7" w:rsidP="0035131D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35131D"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: </w:t>
            </w:r>
          </w:p>
        </w:tc>
      </w:tr>
      <w:tr w:rsidR="004103D7" w:rsidRPr="008C1781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4103D7" w:rsidRPr="008C1781" w:rsidRDefault="004103D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4103D7" w:rsidRPr="008C1781" w:rsidRDefault="004103D7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4103D7" w:rsidRPr="008C1781" w:rsidRDefault="004103D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4103D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4103D7" w:rsidRDefault="006F755F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42</w:t>
            </w:r>
          </w:p>
        </w:tc>
        <w:tc>
          <w:tcPr>
            <w:tcW w:w="6973" w:type="dxa"/>
            <w:gridSpan w:val="2"/>
          </w:tcPr>
          <w:p w:rsidR="004103D7" w:rsidRDefault="004103D7" w:rsidP="00F86C93">
            <w:pPr>
              <w:tabs>
                <w:tab w:val="left" w:pos="6699"/>
              </w:tabs>
              <w:bidi/>
              <w:ind w:right="34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عدد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المركبات المسجلة للمرة </w:t>
            </w:r>
            <w:r>
              <w:rPr>
                <w:rFonts w:cs="Simplified Arabic" w:hint="cs"/>
                <w:sz w:val="24"/>
                <w:szCs w:val="24"/>
                <w:rtl/>
              </w:rPr>
              <w:t>الأولى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في الضفة الغربية حسب المحافظة ونوع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         ا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لمركبة، </w:t>
            </w:r>
            <w:r w:rsidR="00F86C93">
              <w:rPr>
                <w:rFonts w:cs="Simplified Arabic" w:hint="cs"/>
                <w:sz w:val="24"/>
                <w:szCs w:val="24"/>
                <w:rtl/>
              </w:rPr>
              <w:t>2015</w:t>
            </w:r>
          </w:p>
        </w:tc>
        <w:tc>
          <w:tcPr>
            <w:tcW w:w="1118" w:type="dxa"/>
            <w:gridSpan w:val="2"/>
          </w:tcPr>
          <w:p w:rsidR="004103D7" w:rsidRDefault="004103D7" w:rsidP="00DA4BAA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DA4BAA"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8C1781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8C1781" w:rsidRPr="008C1781" w:rsidRDefault="008C1781" w:rsidP="00EC371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8C1781" w:rsidRPr="008C1781" w:rsidRDefault="008C1781" w:rsidP="00EC371F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8C1781" w:rsidRPr="008C1781" w:rsidRDefault="008C1781" w:rsidP="00EC371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Pr="008C1781" w:rsidRDefault="006F755F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43</w:t>
            </w:r>
          </w:p>
        </w:tc>
        <w:tc>
          <w:tcPr>
            <w:tcW w:w="6973" w:type="dxa"/>
            <w:gridSpan w:val="2"/>
          </w:tcPr>
          <w:p w:rsidR="00CC3D27" w:rsidRPr="000A68B1" w:rsidRDefault="003B4D2D" w:rsidP="00F86C93">
            <w:pPr>
              <w:tabs>
                <w:tab w:val="left" w:pos="6699"/>
              </w:tabs>
              <w:bidi/>
              <w:ind w:right="34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0A68B1">
              <w:rPr>
                <w:rFonts w:cs="Simplified Arabic"/>
                <w:sz w:val="24"/>
                <w:szCs w:val="24"/>
                <w:rtl/>
              </w:rPr>
              <w:t xml:space="preserve">عدد المركبات المرخصة في </w:t>
            </w:r>
            <w:r w:rsidR="00646CD9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 w:rsidR="008443D2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="00E63279">
              <w:rPr>
                <w:rFonts w:cs="Simplified Arabic"/>
                <w:sz w:val="24"/>
                <w:szCs w:val="24"/>
                <w:rtl/>
              </w:rPr>
              <w:t xml:space="preserve">حسب </w:t>
            </w:r>
            <w:r w:rsidR="00646CD9">
              <w:rPr>
                <w:rFonts w:cs="Simplified Arabic" w:hint="cs"/>
                <w:sz w:val="24"/>
                <w:szCs w:val="24"/>
                <w:rtl/>
              </w:rPr>
              <w:t>المحافظة</w:t>
            </w:r>
            <w:r w:rsidRPr="000A68B1">
              <w:rPr>
                <w:rFonts w:cs="Simplified Arabic"/>
                <w:sz w:val="24"/>
                <w:szCs w:val="24"/>
                <w:rtl/>
              </w:rPr>
              <w:t xml:space="preserve"> ونوع الوقود، </w:t>
            </w:r>
            <w:r w:rsidR="00F86C93">
              <w:rPr>
                <w:rFonts w:cs="Simplified Arabic" w:hint="cs"/>
                <w:sz w:val="24"/>
                <w:szCs w:val="24"/>
                <w:rtl/>
              </w:rPr>
              <w:t>2015</w:t>
            </w:r>
          </w:p>
        </w:tc>
        <w:tc>
          <w:tcPr>
            <w:tcW w:w="1118" w:type="dxa"/>
            <w:gridSpan w:val="2"/>
          </w:tcPr>
          <w:p w:rsidR="00CC3D27" w:rsidRDefault="00CC3D27" w:rsidP="00646CD9">
            <w:pPr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646CD9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8C1781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8C1781" w:rsidRPr="008C1781" w:rsidRDefault="008C1781" w:rsidP="00EC371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8C1781" w:rsidRPr="008C1781" w:rsidRDefault="008C1781" w:rsidP="00EC371F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8C1781" w:rsidRPr="008C1781" w:rsidRDefault="008C1781" w:rsidP="00EC371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Default="006F755F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44</w:t>
            </w:r>
          </w:p>
        </w:tc>
        <w:tc>
          <w:tcPr>
            <w:tcW w:w="6973" w:type="dxa"/>
            <w:gridSpan w:val="2"/>
          </w:tcPr>
          <w:p w:rsidR="00CC3D27" w:rsidRDefault="003B4D2D" w:rsidP="00F86C93">
            <w:pPr>
              <w:tabs>
                <w:tab w:val="left" w:pos="6699"/>
              </w:tabs>
              <w:bidi/>
              <w:ind w:right="34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3B4D2D">
              <w:rPr>
                <w:rFonts w:cs="Simplified Arabic"/>
                <w:sz w:val="24"/>
                <w:szCs w:val="24"/>
                <w:rtl/>
              </w:rPr>
              <w:t xml:space="preserve">عدد المركبات المرخصة </w:t>
            </w:r>
            <w:r w:rsidR="00C91513" w:rsidRPr="000A68B1">
              <w:rPr>
                <w:rFonts w:cs="Simplified Arabic"/>
                <w:sz w:val="24"/>
                <w:szCs w:val="24"/>
                <w:rtl/>
              </w:rPr>
              <w:t xml:space="preserve">في </w:t>
            </w:r>
            <w:r w:rsidR="00646CD9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 w:rsidR="00C91513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="00C91513">
              <w:rPr>
                <w:rFonts w:cs="Simplified Arabic"/>
                <w:sz w:val="24"/>
                <w:szCs w:val="24"/>
                <w:rtl/>
              </w:rPr>
              <w:t xml:space="preserve">حسب </w:t>
            </w:r>
            <w:r w:rsidR="00646CD9">
              <w:rPr>
                <w:rFonts w:cs="Simplified Arabic" w:hint="cs"/>
                <w:sz w:val="24"/>
                <w:szCs w:val="24"/>
                <w:rtl/>
              </w:rPr>
              <w:t>المحافظة</w:t>
            </w:r>
            <w:r w:rsidRPr="003B4D2D">
              <w:rPr>
                <w:rFonts w:cs="Simplified Arabic"/>
                <w:sz w:val="24"/>
                <w:szCs w:val="24"/>
                <w:rtl/>
              </w:rPr>
              <w:t xml:space="preserve"> وسنة </w:t>
            </w:r>
            <w:r w:rsidR="007A49AA">
              <w:rPr>
                <w:rFonts w:cs="Simplified Arabic" w:hint="cs"/>
                <w:sz w:val="24"/>
                <w:szCs w:val="24"/>
                <w:rtl/>
              </w:rPr>
              <w:t>انتاج</w:t>
            </w:r>
            <w:r w:rsidR="003646AC">
              <w:rPr>
                <w:rFonts w:cs="Simplified Arabic" w:hint="cs"/>
                <w:sz w:val="24"/>
                <w:szCs w:val="24"/>
                <w:rtl/>
              </w:rPr>
              <w:t xml:space="preserve"> المركبة</w:t>
            </w:r>
            <w:r w:rsidRPr="003B4D2D">
              <w:rPr>
                <w:rFonts w:cs="Simplified Arabic"/>
                <w:sz w:val="24"/>
                <w:szCs w:val="24"/>
                <w:rtl/>
              </w:rPr>
              <w:t xml:space="preserve">، </w:t>
            </w:r>
            <w:r w:rsidR="00F86C93">
              <w:rPr>
                <w:rFonts w:cs="Simplified Arabic" w:hint="cs"/>
                <w:sz w:val="24"/>
                <w:szCs w:val="24"/>
                <w:rtl/>
              </w:rPr>
              <w:t>2015</w:t>
            </w:r>
          </w:p>
        </w:tc>
        <w:tc>
          <w:tcPr>
            <w:tcW w:w="1118" w:type="dxa"/>
            <w:gridSpan w:val="2"/>
          </w:tcPr>
          <w:p w:rsidR="00CC3D27" w:rsidRDefault="00CC3D27" w:rsidP="00646CD9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646CD9">
              <w:rPr>
                <w:rFonts w:cs="Simplified Arabic" w:hint="cs"/>
                <w:b/>
                <w:bCs/>
                <w:sz w:val="24"/>
                <w:szCs w:val="24"/>
                <w:rtl/>
              </w:rPr>
              <w:t>6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CC3D27" w:rsidRPr="008C1781" w:rsidRDefault="00CC3D27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CC3D27" w:rsidRPr="008C1781" w:rsidRDefault="00CC3D27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Default="006F755F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45</w:t>
            </w:r>
          </w:p>
        </w:tc>
        <w:tc>
          <w:tcPr>
            <w:tcW w:w="6973" w:type="dxa"/>
            <w:gridSpan w:val="2"/>
          </w:tcPr>
          <w:p w:rsidR="00CC3D27" w:rsidRDefault="000B486C" w:rsidP="00F86C93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معدل عدد</w:t>
            </w:r>
            <w:r w:rsidR="00CC3D27">
              <w:rPr>
                <w:rFonts w:cs="Simplified Arabic"/>
                <w:sz w:val="24"/>
                <w:szCs w:val="24"/>
                <w:rtl/>
              </w:rPr>
              <w:t xml:space="preserve"> المركبات</w:t>
            </w:r>
            <w:r w:rsidR="00CC3D27">
              <w:rPr>
                <w:rFonts w:cs="Simplified Arabic" w:hint="cs"/>
                <w:sz w:val="24"/>
                <w:szCs w:val="24"/>
                <w:rtl/>
              </w:rPr>
              <w:t xml:space="preserve"> المرخصة</w:t>
            </w:r>
            <w:r w:rsidR="00CC3D27">
              <w:rPr>
                <w:rFonts w:cs="Simplified Arabic"/>
                <w:sz w:val="24"/>
                <w:szCs w:val="24"/>
                <w:rtl/>
              </w:rPr>
              <w:t xml:space="preserve"> لكل 1000 نسمة في </w:t>
            </w:r>
            <w:r w:rsidR="00DF2EB1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 w:rsidR="00CC3D27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C3D27">
              <w:rPr>
                <w:rFonts w:cs="Simplified Arabic"/>
                <w:sz w:val="24"/>
                <w:szCs w:val="24"/>
                <w:rtl/>
              </w:rPr>
              <w:t>حسب نوع</w:t>
            </w:r>
            <w:r w:rsidR="00DF2EB1">
              <w:rPr>
                <w:rFonts w:cs="Simplified Arabic" w:hint="cs"/>
                <w:sz w:val="24"/>
                <w:szCs w:val="24"/>
                <w:rtl/>
              </w:rPr>
              <w:t xml:space="preserve">               </w:t>
            </w:r>
            <w:r w:rsidR="00CC3D27">
              <w:rPr>
                <w:rFonts w:cs="Simplified Arabic"/>
                <w:sz w:val="24"/>
                <w:szCs w:val="24"/>
                <w:rtl/>
              </w:rPr>
              <w:t xml:space="preserve">المركبة، </w:t>
            </w:r>
            <w:r w:rsidR="00F86C93">
              <w:rPr>
                <w:rFonts w:cs="Simplified Arabic" w:hint="cs"/>
                <w:sz w:val="24"/>
                <w:szCs w:val="24"/>
                <w:rtl/>
              </w:rPr>
              <w:t>2015</w:t>
            </w:r>
          </w:p>
        </w:tc>
        <w:tc>
          <w:tcPr>
            <w:tcW w:w="1118" w:type="dxa"/>
            <w:gridSpan w:val="2"/>
          </w:tcPr>
          <w:p w:rsidR="00CC3D27" w:rsidRDefault="00CC3D27" w:rsidP="00DF2EB1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DF2EB1"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RPr="008C1781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CC3D27" w:rsidRPr="008C1781" w:rsidRDefault="00CC3D27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CC3D27" w:rsidRPr="008C1781" w:rsidRDefault="00CC3D27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Default="006F755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46</w:t>
            </w:r>
          </w:p>
        </w:tc>
        <w:tc>
          <w:tcPr>
            <w:tcW w:w="6973" w:type="dxa"/>
            <w:gridSpan w:val="2"/>
          </w:tcPr>
          <w:p w:rsidR="00CC3D27" w:rsidRDefault="009D1344" w:rsidP="00F86C93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</w:t>
            </w:r>
            <w:r w:rsidR="00CC3D27">
              <w:rPr>
                <w:rFonts w:cs="Simplified Arabic"/>
                <w:sz w:val="24"/>
                <w:szCs w:val="24"/>
                <w:rtl/>
              </w:rPr>
              <w:t>مدارس تعليم قيادة السيارات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وعدد المدربين وعدد المركبات العاملة</w:t>
            </w:r>
            <w:r w:rsidR="00CC3D27"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7D51A0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CC3D27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C3D27">
              <w:rPr>
                <w:rFonts w:cs="Simplified Arabic"/>
                <w:sz w:val="24"/>
                <w:szCs w:val="24"/>
                <w:rtl/>
              </w:rPr>
              <w:t>حسب</w:t>
            </w:r>
            <w:r w:rsidR="007D51A0">
              <w:rPr>
                <w:rFonts w:cs="Simplified Arabic" w:hint="cs"/>
                <w:sz w:val="24"/>
                <w:szCs w:val="24"/>
                <w:rtl/>
              </w:rPr>
              <w:t xml:space="preserve"> المنطقة</w:t>
            </w:r>
            <w:r w:rsidR="00CC3D27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D51A0">
              <w:rPr>
                <w:rFonts w:cs="Simplified Arabic" w:hint="cs"/>
                <w:sz w:val="24"/>
                <w:szCs w:val="24"/>
                <w:rtl/>
              </w:rPr>
              <w:t>و</w:t>
            </w:r>
            <w:r w:rsidR="00CC3D27">
              <w:rPr>
                <w:rFonts w:cs="Simplified Arabic" w:hint="cs"/>
                <w:sz w:val="24"/>
                <w:szCs w:val="24"/>
                <w:rtl/>
              </w:rPr>
              <w:t>المحافظة</w:t>
            </w:r>
            <w:r w:rsidR="00CC3D27">
              <w:rPr>
                <w:rFonts w:cs="Simplified Arabic"/>
                <w:sz w:val="24"/>
                <w:szCs w:val="24"/>
                <w:rtl/>
              </w:rPr>
              <w:t xml:space="preserve">، </w:t>
            </w:r>
            <w:r w:rsidR="00F86C93">
              <w:rPr>
                <w:rFonts w:cs="Simplified Arabic" w:hint="cs"/>
                <w:sz w:val="24"/>
                <w:szCs w:val="24"/>
                <w:rtl/>
              </w:rPr>
              <w:t>2015</w:t>
            </w:r>
          </w:p>
        </w:tc>
        <w:tc>
          <w:tcPr>
            <w:tcW w:w="1118" w:type="dxa"/>
            <w:gridSpan w:val="2"/>
          </w:tcPr>
          <w:p w:rsidR="00CC3D27" w:rsidRDefault="00CC3D27" w:rsidP="00D727F9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D727F9"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CC3D27" w:rsidRPr="008C1781" w:rsidRDefault="00CC3D27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CC3D27" w:rsidRPr="008C1781" w:rsidRDefault="00CC3D27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Default="006F755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47</w:t>
            </w:r>
          </w:p>
        </w:tc>
        <w:tc>
          <w:tcPr>
            <w:tcW w:w="6973" w:type="dxa"/>
            <w:gridSpan w:val="2"/>
          </w:tcPr>
          <w:p w:rsidR="00CC3D27" w:rsidRDefault="00CC3D27" w:rsidP="00F86C93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عدد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الكراجات المرخصة في </w:t>
            </w:r>
            <w:r w:rsidR="00D727F9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حسب </w:t>
            </w:r>
            <w:r w:rsidR="00D727F9">
              <w:rPr>
                <w:rFonts w:cs="Simplified Arabic" w:hint="cs"/>
                <w:sz w:val="24"/>
                <w:szCs w:val="24"/>
                <w:rtl/>
              </w:rPr>
              <w:t>المحافظة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ونوع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الكراج، </w:t>
            </w:r>
            <w:r w:rsidR="00F86C93">
              <w:rPr>
                <w:rFonts w:cs="Simplified Arabic" w:hint="cs"/>
                <w:sz w:val="24"/>
                <w:szCs w:val="24"/>
                <w:rtl/>
              </w:rPr>
              <w:t>2015</w:t>
            </w:r>
          </w:p>
        </w:tc>
        <w:tc>
          <w:tcPr>
            <w:tcW w:w="1118" w:type="dxa"/>
            <w:gridSpan w:val="2"/>
          </w:tcPr>
          <w:p w:rsidR="00CC3D27" w:rsidRDefault="00CC3D27" w:rsidP="00D727F9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D727F9"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RPr="008C1781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CC3D27" w:rsidRPr="008C1781" w:rsidRDefault="00CC3D27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CC3D27" w:rsidRPr="008C1781" w:rsidRDefault="00CC3D27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Default="006F755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48</w:t>
            </w:r>
          </w:p>
        </w:tc>
        <w:tc>
          <w:tcPr>
            <w:tcW w:w="6973" w:type="dxa"/>
            <w:gridSpan w:val="2"/>
          </w:tcPr>
          <w:p w:rsidR="00CC3D27" w:rsidRDefault="00CC3D27" w:rsidP="00F86C93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رخص السياقة الصادرة في </w:t>
            </w:r>
            <w:r w:rsidR="00DE43D8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حسب السنة والمنطقة، 1999- </w:t>
            </w:r>
            <w:r w:rsidR="00F86C93">
              <w:rPr>
                <w:rFonts w:cs="Simplified Arabic" w:hint="cs"/>
                <w:sz w:val="24"/>
                <w:szCs w:val="24"/>
                <w:rtl/>
              </w:rPr>
              <w:t>2015</w:t>
            </w:r>
          </w:p>
          <w:p w:rsidR="006F2E84" w:rsidRPr="008C1781" w:rsidRDefault="006F2E84" w:rsidP="008C1781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8"/>
                <w:szCs w:val="8"/>
              </w:rPr>
            </w:pPr>
          </w:p>
        </w:tc>
        <w:tc>
          <w:tcPr>
            <w:tcW w:w="1118" w:type="dxa"/>
            <w:gridSpan w:val="2"/>
          </w:tcPr>
          <w:p w:rsidR="00CC3D27" w:rsidRDefault="00CC3D27" w:rsidP="00A1548F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A1548F">
              <w:rPr>
                <w:rFonts w:cs="Simplified Arabic" w:hint="cs"/>
                <w:b/>
                <w:bCs/>
                <w:sz w:val="24"/>
                <w:szCs w:val="24"/>
                <w:rtl/>
              </w:rPr>
              <w:t>10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Default="006F755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49</w:t>
            </w:r>
          </w:p>
        </w:tc>
        <w:tc>
          <w:tcPr>
            <w:tcW w:w="6973" w:type="dxa"/>
            <w:gridSpan w:val="2"/>
          </w:tcPr>
          <w:p w:rsidR="00CC3D27" w:rsidRDefault="00CC3D27" w:rsidP="002D05E3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رخص السياقة الصادرة في </w:t>
            </w:r>
            <w:r w:rsidR="006D4CFE">
              <w:rPr>
                <w:rFonts w:cs="Simplified Arabic"/>
                <w:sz w:val="24"/>
                <w:szCs w:val="24"/>
                <w:rtl/>
              </w:rPr>
              <w:t xml:space="preserve">الضفة الغربية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حسب </w:t>
            </w:r>
            <w:r w:rsidR="00DE43D8">
              <w:rPr>
                <w:rFonts w:cs="Simplified Arabic" w:hint="cs"/>
                <w:sz w:val="24"/>
                <w:szCs w:val="24"/>
                <w:rtl/>
              </w:rPr>
              <w:t xml:space="preserve">درجة الرخصة والعمر، </w:t>
            </w:r>
            <w:r w:rsidR="00F86C93">
              <w:rPr>
                <w:rFonts w:cs="Simplified Arabic" w:hint="cs"/>
                <w:sz w:val="24"/>
                <w:szCs w:val="24"/>
                <w:rtl/>
              </w:rPr>
              <w:t>2015</w:t>
            </w:r>
          </w:p>
        </w:tc>
        <w:tc>
          <w:tcPr>
            <w:tcW w:w="1118" w:type="dxa"/>
            <w:gridSpan w:val="2"/>
          </w:tcPr>
          <w:p w:rsidR="00CC3D27" w:rsidRDefault="00CC3D27" w:rsidP="00A1548F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A1548F">
              <w:rPr>
                <w:rFonts w:cs="Simplified Arabic" w:hint="cs"/>
                <w:b/>
                <w:bCs/>
                <w:sz w:val="24"/>
                <w:szCs w:val="24"/>
                <w:rtl/>
              </w:rPr>
              <w:t>11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CC3D27" w:rsidRPr="008C1781" w:rsidRDefault="00CC3D27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CC3D27" w:rsidRPr="008C1781" w:rsidRDefault="00CC3D27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Default="006F755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50</w:t>
            </w:r>
          </w:p>
        </w:tc>
        <w:tc>
          <w:tcPr>
            <w:tcW w:w="6973" w:type="dxa"/>
            <w:gridSpan w:val="2"/>
          </w:tcPr>
          <w:p w:rsidR="00A46E46" w:rsidRDefault="00A861F5" w:rsidP="00887D05">
            <w:pPr>
              <w:tabs>
                <w:tab w:val="left" w:pos="6939"/>
              </w:tabs>
              <w:bidi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A861F5">
              <w:rPr>
                <w:rFonts w:cs="Simplified Arabic"/>
                <w:sz w:val="24"/>
                <w:szCs w:val="24"/>
                <w:rtl/>
              </w:rPr>
              <w:t>عدد حوادث الطرق المسجلة</w:t>
            </w:r>
            <w:r w:rsidR="00F55864">
              <w:rPr>
                <w:rFonts w:cs="Simplified Arabic"/>
                <w:sz w:val="24"/>
                <w:szCs w:val="24"/>
                <w:rtl/>
              </w:rPr>
              <w:t xml:space="preserve"> وعدد المصابين في الضفة الغربية</w:t>
            </w:r>
            <w:r w:rsidRPr="00A861F5">
              <w:rPr>
                <w:rFonts w:cs="Simplified Arabic"/>
                <w:sz w:val="24"/>
                <w:szCs w:val="24"/>
                <w:rtl/>
              </w:rPr>
              <w:t xml:space="preserve"> حسب نوع الإصابة، </w:t>
            </w:r>
            <w:r w:rsidR="00C31946">
              <w:rPr>
                <w:rFonts w:cs="Simplified Arabic" w:hint="cs"/>
                <w:sz w:val="24"/>
                <w:szCs w:val="24"/>
                <w:rtl/>
              </w:rPr>
              <w:t xml:space="preserve">     </w:t>
            </w:r>
            <w:r w:rsidRPr="00A861F5">
              <w:rPr>
                <w:rFonts w:cs="Simplified Arabic"/>
                <w:sz w:val="24"/>
                <w:szCs w:val="24"/>
                <w:rtl/>
              </w:rPr>
              <w:t>2009–</w:t>
            </w:r>
            <w:r w:rsidR="00F86C93">
              <w:rPr>
                <w:rFonts w:cs="Simplified Arabic" w:hint="cs"/>
                <w:sz w:val="24"/>
                <w:szCs w:val="24"/>
                <w:rtl/>
              </w:rPr>
              <w:t>2015</w:t>
            </w:r>
            <w:r w:rsidR="00D96087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18" w:type="dxa"/>
            <w:gridSpan w:val="2"/>
          </w:tcPr>
          <w:p w:rsidR="00CC3D27" w:rsidRDefault="00CC3D27" w:rsidP="00A1548F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A1548F">
              <w:rPr>
                <w:rFonts w:cs="Simplified Arabic" w:hint="cs"/>
                <w:b/>
                <w:bCs/>
                <w:sz w:val="24"/>
                <w:szCs w:val="24"/>
                <w:rtl/>
              </w:rPr>
              <w:t>12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RPr="006E4EE4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Pr="006E4EE4" w:rsidRDefault="00CC3D27">
            <w:pPr>
              <w:jc w:val="center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6973" w:type="dxa"/>
            <w:gridSpan w:val="2"/>
          </w:tcPr>
          <w:p w:rsidR="00CC3D27" w:rsidRPr="006E4EE4" w:rsidRDefault="00CC3D27" w:rsidP="008C1781">
            <w:pPr>
              <w:jc w:val="lowKashida"/>
              <w:rPr>
                <w:rFonts w:cs="Simplified Arabic"/>
                <w:sz w:val="10"/>
                <w:szCs w:val="10"/>
                <w:rtl/>
              </w:rPr>
            </w:pPr>
          </w:p>
        </w:tc>
        <w:tc>
          <w:tcPr>
            <w:tcW w:w="1118" w:type="dxa"/>
            <w:gridSpan w:val="2"/>
          </w:tcPr>
          <w:p w:rsidR="00CC3D27" w:rsidRPr="006E4EE4" w:rsidRDefault="00CC3D27" w:rsidP="008C1781">
            <w:pPr>
              <w:jc w:val="center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Default="006F755F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51</w:t>
            </w:r>
          </w:p>
        </w:tc>
        <w:tc>
          <w:tcPr>
            <w:tcW w:w="6973" w:type="dxa"/>
            <w:gridSpan w:val="2"/>
          </w:tcPr>
          <w:p w:rsidR="009C69FB" w:rsidRDefault="009C69FB" w:rsidP="00F92E47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حوادث الطرق المسجلة في </w:t>
            </w:r>
            <w:r w:rsidR="00F92E47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حسب</w:t>
            </w:r>
            <w:r w:rsidR="00F92E47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المحافظة والشهر، </w:t>
            </w:r>
            <w:r w:rsidR="00F86C93">
              <w:rPr>
                <w:rFonts w:cs="Simplified Arabic" w:hint="cs"/>
                <w:sz w:val="24"/>
                <w:szCs w:val="24"/>
                <w:rtl/>
              </w:rPr>
              <w:t>2015</w:t>
            </w:r>
          </w:p>
        </w:tc>
        <w:tc>
          <w:tcPr>
            <w:tcW w:w="1118" w:type="dxa"/>
            <w:gridSpan w:val="2"/>
          </w:tcPr>
          <w:p w:rsidR="009C69FB" w:rsidRDefault="009C69FB" w:rsidP="00A1548F">
            <w:pPr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A1548F">
              <w:rPr>
                <w:rFonts w:cs="Simplified Arabic" w:hint="cs"/>
                <w:b/>
                <w:bCs/>
                <w:sz w:val="24"/>
                <w:szCs w:val="24"/>
                <w:rtl/>
              </w:rPr>
              <w:t>13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Pr="008C1781" w:rsidRDefault="009C69FB" w:rsidP="00C34ED4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9C69FB" w:rsidRPr="008C1781" w:rsidRDefault="009C69FB" w:rsidP="008C1781">
            <w:pPr>
              <w:jc w:val="center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9C69FB" w:rsidRPr="008C1781" w:rsidRDefault="009C69FB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6E4EE4">
        <w:trPr>
          <w:gridBefore w:val="1"/>
          <w:wBefore w:w="8" w:type="dxa"/>
          <w:trHeight w:val="20"/>
          <w:jc w:val="center"/>
        </w:trPr>
        <w:tc>
          <w:tcPr>
            <w:tcW w:w="973" w:type="dxa"/>
            <w:gridSpan w:val="2"/>
          </w:tcPr>
          <w:p w:rsidR="009C69FB" w:rsidRDefault="006F755F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52</w:t>
            </w:r>
          </w:p>
        </w:tc>
        <w:tc>
          <w:tcPr>
            <w:tcW w:w="6973" w:type="dxa"/>
            <w:gridSpan w:val="2"/>
          </w:tcPr>
          <w:p w:rsidR="009C69FB" w:rsidRDefault="009C69FB" w:rsidP="00DF5C9F">
            <w:pPr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المصابين في حوادث الطرق المسجلة في </w:t>
            </w:r>
            <w:r w:rsidR="00DF5C9F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حسب المحافظة ونوع                   الإصابة، </w:t>
            </w:r>
            <w:r w:rsidR="00F86C93">
              <w:rPr>
                <w:rFonts w:cs="Simplified Arabic" w:hint="cs"/>
                <w:sz w:val="24"/>
                <w:szCs w:val="24"/>
                <w:rtl/>
              </w:rPr>
              <w:t>2015</w:t>
            </w:r>
          </w:p>
        </w:tc>
        <w:tc>
          <w:tcPr>
            <w:tcW w:w="1118" w:type="dxa"/>
            <w:gridSpan w:val="2"/>
          </w:tcPr>
          <w:p w:rsidR="009C69FB" w:rsidRDefault="009C69FB" w:rsidP="00AE2700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AE2700">
              <w:rPr>
                <w:rFonts w:cs="Simplified Arabic" w:hint="cs"/>
                <w:b/>
                <w:bCs/>
                <w:sz w:val="24"/>
                <w:szCs w:val="24"/>
                <w:rtl/>
              </w:rPr>
              <w:t>14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RPr="006E4EE4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Pr="006E4EE4" w:rsidRDefault="009C69FB" w:rsidP="00C34ED4">
            <w:pPr>
              <w:jc w:val="center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6973" w:type="dxa"/>
            <w:gridSpan w:val="2"/>
          </w:tcPr>
          <w:p w:rsidR="009C69FB" w:rsidRPr="006E4EE4" w:rsidRDefault="009C69FB" w:rsidP="008C1781">
            <w:pPr>
              <w:jc w:val="lowKashida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118" w:type="dxa"/>
            <w:gridSpan w:val="2"/>
          </w:tcPr>
          <w:p w:rsidR="009C69FB" w:rsidRPr="006E4EE4" w:rsidRDefault="009C69FB" w:rsidP="008C1781">
            <w:pPr>
              <w:jc w:val="center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Default="00AD7CBD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53</w:t>
            </w:r>
          </w:p>
        </w:tc>
        <w:tc>
          <w:tcPr>
            <w:tcW w:w="6973" w:type="dxa"/>
            <w:gridSpan w:val="2"/>
          </w:tcPr>
          <w:p w:rsidR="009C69FB" w:rsidRDefault="009C69FB" w:rsidP="00FA04B8">
            <w:pPr>
              <w:keepNext/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البريد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الدولي الصادر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و</w:t>
            </w:r>
            <w:r>
              <w:rPr>
                <w:rFonts w:cs="Simplified Arabic"/>
                <w:sz w:val="24"/>
                <w:szCs w:val="24"/>
                <w:rtl/>
              </w:rPr>
              <w:t>الوارد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من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والى 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الضفة الغربية حسب الشهر </w:t>
            </w:r>
            <w:r>
              <w:rPr>
                <w:rFonts w:cs="Simplified Arabic" w:hint="cs"/>
                <w:sz w:val="24"/>
                <w:szCs w:val="24"/>
                <w:rtl/>
              </w:rPr>
              <w:t>ونوع البريد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، </w:t>
            </w:r>
            <w:r w:rsidR="00F86C93">
              <w:rPr>
                <w:rFonts w:cs="Simplified Arabic" w:hint="cs"/>
                <w:sz w:val="24"/>
                <w:szCs w:val="24"/>
                <w:rtl/>
              </w:rPr>
              <w:t>2015</w:t>
            </w:r>
          </w:p>
        </w:tc>
        <w:tc>
          <w:tcPr>
            <w:tcW w:w="1118" w:type="dxa"/>
            <w:gridSpan w:val="2"/>
          </w:tcPr>
          <w:p w:rsidR="009C69FB" w:rsidRDefault="009C69FB" w:rsidP="00261DB4">
            <w:pPr>
              <w:keepNext/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261DB4">
              <w:rPr>
                <w:rFonts w:cs="Simplified Arabic" w:hint="cs"/>
                <w:b/>
                <w:bCs/>
                <w:sz w:val="24"/>
                <w:szCs w:val="24"/>
                <w:rtl/>
              </w:rPr>
              <w:t>15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Pr="008C1781" w:rsidRDefault="009C69FB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9C69FB" w:rsidRPr="008C1781" w:rsidRDefault="009C69FB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9C69FB" w:rsidRPr="008C1781" w:rsidRDefault="009C69FB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Default="00AD7CBD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55</w:t>
            </w:r>
          </w:p>
        </w:tc>
        <w:tc>
          <w:tcPr>
            <w:tcW w:w="6973" w:type="dxa"/>
            <w:gridSpan w:val="2"/>
          </w:tcPr>
          <w:p w:rsidR="009C69FB" w:rsidRDefault="00261DB4" w:rsidP="008A1D09">
            <w:pPr>
              <w:bidi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284067">
              <w:rPr>
                <w:rFonts w:cs="Simplified Arabic"/>
                <w:sz w:val="24"/>
                <w:szCs w:val="24"/>
                <w:rtl/>
              </w:rPr>
              <w:t>البريد الداخلي في</w:t>
            </w:r>
            <w:r w:rsidR="008A1D09">
              <w:rPr>
                <w:rFonts w:cs="Simplified Arabic" w:hint="cs"/>
                <w:sz w:val="24"/>
                <w:szCs w:val="24"/>
                <w:rtl/>
              </w:rPr>
              <w:t xml:space="preserve"> الضفة الغربية</w:t>
            </w:r>
            <w:r w:rsidRPr="00284067">
              <w:rPr>
                <w:rFonts w:cs="Simplified Arabic"/>
                <w:sz w:val="24"/>
                <w:szCs w:val="24"/>
                <w:rtl/>
              </w:rPr>
              <w:t xml:space="preserve"> حسب الشهر ونوع البريد، </w:t>
            </w:r>
            <w:r w:rsidR="00F86C93">
              <w:rPr>
                <w:rFonts w:cs="Simplified Arabic" w:hint="cs"/>
                <w:sz w:val="24"/>
                <w:szCs w:val="24"/>
                <w:rtl/>
              </w:rPr>
              <w:t>2015</w:t>
            </w:r>
          </w:p>
        </w:tc>
        <w:tc>
          <w:tcPr>
            <w:tcW w:w="1118" w:type="dxa"/>
            <w:gridSpan w:val="2"/>
          </w:tcPr>
          <w:p w:rsidR="009C69FB" w:rsidRDefault="009C69FB" w:rsidP="00261DB4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261DB4">
              <w:rPr>
                <w:rFonts w:cs="Simplified Arabic" w:hint="cs"/>
                <w:b/>
                <w:bCs/>
                <w:sz w:val="24"/>
                <w:szCs w:val="24"/>
                <w:rtl/>
              </w:rPr>
              <w:t>16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Pr="008C1781" w:rsidRDefault="009C69FB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9C69FB" w:rsidRPr="008C1781" w:rsidRDefault="009C69FB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9C69FB" w:rsidRPr="008C1781" w:rsidRDefault="009C69FB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61DB4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261DB4" w:rsidRDefault="00AD7CBD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56</w:t>
            </w:r>
          </w:p>
        </w:tc>
        <w:tc>
          <w:tcPr>
            <w:tcW w:w="6973" w:type="dxa"/>
            <w:gridSpan w:val="2"/>
          </w:tcPr>
          <w:p w:rsidR="00261DB4" w:rsidRDefault="00261DB4" w:rsidP="005D3C0B">
            <w:pPr>
              <w:jc w:val="right"/>
            </w:pPr>
            <w:r w:rsidRPr="008018D8">
              <w:rPr>
                <w:rFonts w:cs="Simplified Arabic" w:hint="cs"/>
                <w:sz w:val="24"/>
                <w:szCs w:val="24"/>
                <w:rtl/>
              </w:rPr>
              <w:t xml:space="preserve">عدد مراكز الخدمة البريدية وصناديق البريد في </w:t>
            </w:r>
            <w:r w:rsidR="005D3C0B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 w:rsidRPr="008018D8">
              <w:rPr>
                <w:rFonts w:cs="Simplified Arabic" w:hint="cs"/>
                <w:sz w:val="24"/>
                <w:szCs w:val="24"/>
                <w:rtl/>
              </w:rPr>
              <w:t xml:space="preserve"> حسب المحافظة، </w:t>
            </w:r>
            <w:r w:rsidR="00F86C93">
              <w:rPr>
                <w:rFonts w:cs="Simplified Arabic" w:hint="cs"/>
                <w:sz w:val="24"/>
                <w:szCs w:val="24"/>
                <w:rtl/>
              </w:rPr>
              <w:t>2015</w:t>
            </w:r>
          </w:p>
        </w:tc>
        <w:tc>
          <w:tcPr>
            <w:tcW w:w="1118" w:type="dxa"/>
            <w:gridSpan w:val="2"/>
          </w:tcPr>
          <w:p w:rsidR="00261DB4" w:rsidRDefault="00261DB4" w:rsidP="005D3C0B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5D3C0B">
              <w:rPr>
                <w:rFonts w:cs="Simplified Arabic" w:hint="cs"/>
                <w:b/>
                <w:bCs/>
                <w:sz w:val="24"/>
                <w:szCs w:val="24"/>
                <w:rtl/>
              </w:rPr>
              <w:t>17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6E4EE4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6E4EE4" w:rsidRPr="008C1781" w:rsidRDefault="006E4EE4" w:rsidP="004E296D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6E4EE4" w:rsidRPr="008C1781" w:rsidRDefault="006E4EE4" w:rsidP="004E296D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6E4EE4" w:rsidRPr="008C1781" w:rsidRDefault="006E4EE4" w:rsidP="004E296D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Default="00AD7CBD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57</w:t>
            </w:r>
          </w:p>
        </w:tc>
        <w:tc>
          <w:tcPr>
            <w:tcW w:w="6973" w:type="dxa"/>
            <w:gridSpan w:val="2"/>
          </w:tcPr>
          <w:p w:rsidR="009C69FB" w:rsidRDefault="005D3C0B" w:rsidP="00FA04B8">
            <w:pPr>
              <w:bidi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عدد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خطوط </w:t>
            </w:r>
            <w:r>
              <w:rPr>
                <w:rFonts w:cs="Simplified Arabic" w:hint="cs"/>
                <w:sz w:val="24"/>
                <w:szCs w:val="24"/>
                <w:rtl/>
              </w:rPr>
              <w:t>الهاتف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الرئيسية في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فلسطين </w:t>
            </w:r>
            <w:r>
              <w:rPr>
                <w:rFonts w:cs="Simplified Arabic"/>
                <w:sz w:val="24"/>
                <w:szCs w:val="24"/>
                <w:rtl/>
              </w:rPr>
              <w:t>حسب السنة والمنطقة،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1999</w:t>
            </w:r>
            <w:r>
              <w:rPr>
                <w:rFonts w:cs="Simplified Arabic"/>
                <w:sz w:val="24"/>
                <w:szCs w:val="24"/>
                <w:rtl/>
              </w:rPr>
              <w:t>-</w:t>
            </w:r>
            <w:r w:rsidR="00F86C93">
              <w:rPr>
                <w:rFonts w:cs="Simplified Arabic" w:hint="cs"/>
                <w:sz w:val="24"/>
                <w:szCs w:val="24"/>
                <w:rtl/>
              </w:rPr>
              <w:t>2015</w:t>
            </w:r>
          </w:p>
        </w:tc>
        <w:tc>
          <w:tcPr>
            <w:tcW w:w="1118" w:type="dxa"/>
            <w:gridSpan w:val="2"/>
          </w:tcPr>
          <w:p w:rsidR="009C69FB" w:rsidRDefault="009C69FB" w:rsidP="00483685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483685">
              <w:rPr>
                <w:rFonts w:cs="Simplified Arabic" w:hint="cs"/>
                <w:b/>
                <w:bCs/>
                <w:sz w:val="24"/>
                <w:szCs w:val="24"/>
                <w:rtl/>
              </w:rPr>
              <w:t>18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Pr="009630DA" w:rsidRDefault="009C69FB" w:rsidP="00C34ED4">
            <w:pPr>
              <w:jc w:val="cent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6973" w:type="dxa"/>
            <w:gridSpan w:val="2"/>
          </w:tcPr>
          <w:p w:rsidR="009C69FB" w:rsidRPr="008C1781" w:rsidRDefault="009C69FB" w:rsidP="008C1781">
            <w:pPr>
              <w:jc w:val="center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9C69FB" w:rsidRPr="008C1781" w:rsidRDefault="009C69FB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Default="00AD7CBD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58</w:t>
            </w:r>
          </w:p>
        </w:tc>
        <w:tc>
          <w:tcPr>
            <w:tcW w:w="6973" w:type="dxa"/>
            <w:gridSpan w:val="2"/>
          </w:tcPr>
          <w:p w:rsidR="009C69FB" w:rsidRDefault="00483685" w:rsidP="00F60E3E">
            <w:pPr>
              <w:tabs>
                <w:tab w:val="right" w:pos="693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عدد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خطوط </w:t>
            </w:r>
            <w:r>
              <w:rPr>
                <w:rFonts w:cs="Simplified Arabic" w:hint="cs"/>
                <w:sz w:val="24"/>
                <w:szCs w:val="24"/>
                <w:rtl/>
              </w:rPr>
              <w:t>الهاتف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الرئيسية في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فلسطين </w:t>
            </w:r>
            <w:r>
              <w:rPr>
                <w:rFonts w:cs="Simplified Arabic"/>
                <w:sz w:val="24"/>
                <w:szCs w:val="24"/>
                <w:rtl/>
              </w:rPr>
              <w:t>حسب الشهر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والمنطقة</w:t>
            </w:r>
            <w:r w:rsidR="00F86C93">
              <w:rPr>
                <w:rFonts w:cs="Simplified Arabic" w:hint="cs"/>
                <w:sz w:val="24"/>
                <w:szCs w:val="24"/>
                <w:rtl/>
              </w:rPr>
              <w:t xml:space="preserve"> ونوع الاشتراك</w:t>
            </w:r>
            <w:r w:rsidR="00F60E3E">
              <w:rPr>
                <w:rFonts w:cs="Simplified Arabic" w:hint="cs"/>
                <w:sz w:val="24"/>
                <w:szCs w:val="24"/>
                <w:rtl/>
              </w:rPr>
              <w:t>،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F86C93">
              <w:rPr>
                <w:rFonts w:cs="Simplified Arabic" w:hint="cs"/>
                <w:sz w:val="24"/>
                <w:szCs w:val="24"/>
                <w:rtl/>
              </w:rPr>
              <w:t>2015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   </w:t>
            </w:r>
          </w:p>
        </w:tc>
        <w:tc>
          <w:tcPr>
            <w:tcW w:w="1118" w:type="dxa"/>
            <w:gridSpan w:val="2"/>
          </w:tcPr>
          <w:p w:rsidR="009C69FB" w:rsidRDefault="009C69FB" w:rsidP="00483685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483685">
              <w:rPr>
                <w:rFonts w:cs="Simplified Arabic" w:hint="cs"/>
                <w:b/>
                <w:bCs/>
                <w:sz w:val="24"/>
                <w:szCs w:val="24"/>
                <w:rtl/>
              </w:rPr>
              <w:t>19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Pr="009630DA" w:rsidRDefault="009C69FB" w:rsidP="00C34ED4">
            <w:pPr>
              <w:jc w:val="cent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6973" w:type="dxa"/>
            <w:gridSpan w:val="2"/>
          </w:tcPr>
          <w:p w:rsidR="009C69FB" w:rsidRPr="008C1781" w:rsidRDefault="009C69FB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9C69FB" w:rsidRPr="008C1781" w:rsidRDefault="009C69FB" w:rsidP="008C1781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Default="00CC3B9C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lastRenderedPageBreak/>
              <w:t>59</w:t>
            </w:r>
          </w:p>
        </w:tc>
        <w:tc>
          <w:tcPr>
            <w:tcW w:w="6973" w:type="dxa"/>
            <w:gridSpan w:val="2"/>
          </w:tcPr>
          <w:p w:rsidR="009C69FB" w:rsidRDefault="00777CD8" w:rsidP="006E4EE4">
            <w:pPr>
              <w:bidi/>
              <w:jc w:val="lowKashida"/>
              <w:rPr>
                <w:rFonts w:cs="Simplified Arabic"/>
                <w:sz w:val="24"/>
                <w:szCs w:val="24"/>
              </w:rPr>
            </w:pPr>
            <w:r w:rsidRPr="00F9757F">
              <w:rPr>
                <w:rFonts w:cs="Simplified Arabic"/>
                <w:sz w:val="24"/>
                <w:szCs w:val="24"/>
                <w:rtl/>
              </w:rPr>
              <w:t>عدد</w:t>
            </w:r>
            <w:r w:rsidR="00E60445">
              <w:rPr>
                <w:rFonts w:cs="Simplified Arabic" w:hint="cs"/>
                <w:sz w:val="24"/>
                <w:szCs w:val="24"/>
                <w:rtl/>
              </w:rPr>
              <w:t xml:space="preserve"> المكالمات الهاتفية المحلية</w:t>
            </w:r>
            <w:r w:rsidR="00DB266E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F9757F">
              <w:rPr>
                <w:rFonts w:cs="Simplified Arabic"/>
                <w:sz w:val="24"/>
                <w:szCs w:val="24"/>
                <w:rtl/>
              </w:rPr>
              <w:t xml:space="preserve">في </w:t>
            </w:r>
            <w:r w:rsidRPr="00F9757F">
              <w:rPr>
                <w:rFonts w:cs="Simplified Arabic" w:hint="cs"/>
                <w:sz w:val="24"/>
                <w:szCs w:val="24"/>
                <w:rtl/>
              </w:rPr>
              <w:t xml:space="preserve">فلسطين </w:t>
            </w:r>
            <w:r w:rsidRPr="00F9757F">
              <w:rPr>
                <w:rFonts w:cs="Simplified Arabic"/>
                <w:sz w:val="24"/>
                <w:szCs w:val="24"/>
                <w:rtl/>
              </w:rPr>
              <w:t xml:space="preserve">حسب </w:t>
            </w:r>
            <w:r w:rsidR="00E60445">
              <w:rPr>
                <w:rFonts w:cs="Simplified Arabic" w:hint="cs"/>
                <w:sz w:val="24"/>
                <w:szCs w:val="24"/>
                <w:rtl/>
              </w:rPr>
              <w:t>الشهر</w:t>
            </w:r>
            <w:r w:rsidRPr="00F9757F">
              <w:rPr>
                <w:rFonts w:cs="Simplified Arabic"/>
                <w:sz w:val="24"/>
                <w:szCs w:val="24"/>
                <w:rtl/>
              </w:rPr>
              <w:t xml:space="preserve"> والمنطقة، </w:t>
            </w:r>
            <w:r w:rsidR="00E60445">
              <w:rPr>
                <w:rFonts w:cs="Simplified Arabic" w:hint="cs"/>
                <w:sz w:val="24"/>
                <w:szCs w:val="24"/>
                <w:rtl/>
              </w:rPr>
              <w:t>2015</w:t>
            </w:r>
            <w:r w:rsidR="0066461E">
              <w:rPr>
                <w:rFonts w:cs="Simplified Arabic" w:hint="cs"/>
                <w:sz w:val="24"/>
                <w:szCs w:val="24"/>
                <w:rtl/>
              </w:rPr>
              <w:t xml:space="preserve">    </w:t>
            </w:r>
          </w:p>
        </w:tc>
        <w:tc>
          <w:tcPr>
            <w:tcW w:w="1118" w:type="dxa"/>
            <w:gridSpan w:val="2"/>
          </w:tcPr>
          <w:p w:rsidR="009C69FB" w:rsidRDefault="009C69FB" w:rsidP="009A3943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A3943">
              <w:rPr>
                <w:rFonts w:cs="Simplified Arabic" w:hint="cs"/>
                <w:b/>
                <w:bCs/>
                <w:sz w:val="24"/>
                <w:szCs w:val="24"/>
                <w:rtl/>
              </w:rPr>
              <w:t>20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Pr="008C1781" w:rsidRDefault="009C69FB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9C69FB" w:rsidRPr="008C1781" w:rsidRDefault="009C69FB" w:rsidP="008C1781">
            <w:pPr>
              <w:bidi/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9C69FB" w:rsidRPr="008C1781" w:rsidRDefault="009C69FB" w:rsidP="008C1781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F63510" w:rsidRDefault="00CC3B9C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60</w:t>
            </w:r>
          </w:p>
          <w:p w:rsidR="00F63510" w:rsidRPr="00F63510" w:rsidRDefault="00F63510" w:rsidP="00E6044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973" w:type="dxa"/>
            <w:gridSpan w:val="2"/>
          </w:tcPr>
          <w:p w:rsidR="00F63510" w:rsidRPr="00E60445" w:rsidRDefault="00B20E4C" w:rsidP="00B70D7E">
            <w:pPr>
              <w:bidi/>
              <w:jc w:val="mediumKashida"/>
              <w:rPr>
                <w:rFonts w:cs="Simplified Arabic"/>
                <w:sz w:val="24"/>
                <w:szCs w:val="24"/>
                <w:rtl/>
              </w:rPr>
            </w:pPr>
            <w:r w:rsidRPr="00F63510">
              <w:rPr>
                <w:rFonts w:cs="Simplified Arabic" w:hint="cs"/>
                <w:sz w:val="24"/>
                <w:szCs w:val="24"/>
                <w:rtl/>
              </w:rPr>
              <w:t>عدد</w:t>
            </w:r>
            <w:r w:rsidR="00E60445">
              <w:rPr>
                <w:rFonts w:cs="Simplified Arabic" w:hint="cs"/>
                <w:sz w:val="24"/>
                <w:szCs w:val="24"/>
                <w:rtl/>
              </w:rPr>
              <w:t xml:space="preserve"> الاشتراكات في الهاتف الخلوي الفلسطيني في فلسطين حسب السنة والمنطقة</w:t>
            </w:r>
            <w:r w:rsidR="00B70D7E">
              <w:rPr>
                <w:rFonts w:cs="Simplified Arabic" w:hint="cs"/>
                <w:sz w:val="24"/>
                <w:szCs w:val="24"/>
                <w:rtl/>
              </w:rPr>
              <w:t xml:space="preserve">، </w:t>
            </w:r>
            <w:r w:rsidR="00E60445">
              <w:rPr>
                <w:rFonts w:cs="Simplified Arabic" w:hint="cs"/>
                <w:sz w:val="24"/>
                <w:szCs w:val="24"/>
                <w:rtl/>
              </w:rPr>
              <w:t>2001-2015</w:t>
            </w:r>
            <w:r w:rsidRPr="00F63510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18" w:type="dxa"/>
            <w:gridSpan w:val="2"/>
          </w:tcPr>
          <w:p w:rsidR="00F63510" w:rsidRDefault="009C69FB" w:rsidP="009A3943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9A3943">
              <w:rPr>
                <w:rFonts w:cs="Simplified Arabic" w:hint="cs"/>
                <w:b/>
                <w:bCs/>
                <w:sz w:val="24"/>
                <w:szCs w:val="24"/>
                <w:rtl/>
              </w:rPr>
              <w:t>21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  <w:p w:rsidR="009C69FB" w:rsidRPr="00F63510" w:rsidRDefault="009C69FB" w:rsidP="00E60445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Pr="008C1781" w:rsidRDefault="009C69FB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9C69FB" w:rsidRPr="008C1781" w:rsidRDefault="009C69FB" w:rsidP="008C1781">
            <w:pPr>
              <w:bidi/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9C69FB" w:rsidRPr="008C1781" w:rsidRDefault="009C69FB" w:rsidP="008C1781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F63510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F63510" w:rsidRDefault="00CC3B9C" w:rsidP="00CA11E7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61</w:t>
            </w:r>
          </w:p>
        </w:tc>
        <w:tc>
          <w:tcPr>
            <w:tcW w:w="6973" w:type="dxa"/>
            <w:gridSpan w:val="2"/>
          </w:tcPr>
          <w:p w:rsidR="00E60445" w:rsidRDefault="00F63510" w:rsidP="00B70D7E">
            <w:pPr>
              <w:bidi/>
              <w:jc w:val="lowKashida"/>
              <w:rPr>
                <w:rFonts w:cs="Simplified Arabic"/>
                <w:sz w:val="24"/>
                <w:szCs w:val="24"/>
              </w:rPr>
            </w:pPr>
            <w:r w:rsidRPr="00F9757F">
              <w:rPr>
                <w:rFonts w:cs="Simplified Arabic"/>
                <w:sz w:val="24"/>
                <w:szCs w:val="24"/>
                <w:rtl/>
              </w:rPr>
              <w:t xml:space="preserve">عدد </w:t>
            </w:r>
            <w:r w:rsidR="00E60445">
              <w:rPr>
                <w:rFonts w:cs="Simplified Arabic" w:hint="cs"/>
                <w:sz w:val="24"/>
                <w:szCs w:val="24"/>
                <w:rtl/>
              </w:rPr>
              <w:t xml:space="preserve">المشتركين وعدد خطوط الاتصال السريع في خدمة الانترنت في فلسطين حسب الشهر والمنطقة، 2015 </w:t>
            </w:r>
          </w:p>
          <w:p w:rsidR="00F63510" w:rsidRDefault="00F63510" w:rsidP="00CA11E7">
            <w:pPr>
              <w:bidi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:rsidR="00F63510" w:rsidRDefault="00F63510" w:rsidP="001F4C28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1F4C28">
              <w:rPr>
                <w:rFonts w:cs="Simplified Arabic" w:hint="cs"/>
                <w:b/>
                <w:bCs/>
                <w:sz w:val="24"/>
                <w:szCs w:val="24"/>
                <w:rtl/>
              </w:rPr>
              <w:t>22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</w:tbl>
    <w:p w:rsidR="004103D7" w:rsidRDefault="004103D7" w:rsidP="00F63510">
      <w:pPr>
        <w:pStyle w:val="Heading2"/>
        <w:jc w:val="left"/>
        <w:rPr>
          <w:rFonts w:cs="Simplified Arabic"/>
          <w:b/>
          <w:bCs/>
          <w:sz w:val="28"/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pStyle w:val="Header"/>
        <w:tabs>
          <w:tab w:val="clear" w:pos="4153"/>
          <w:tab w:val="clear" w:pos="8306"/>
        </w:tabs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pStyle w:val="BodyText3"/>
        <w:bidi w:val="0"/>
        <w:jc w:val="right"/>
        <w:rPr>
          <w:szCs w:val="24"/>
        </w:rPr>
      </w:pPr>
    </w:p>
    <w:p w:rsidR="004103D7" w:rsidRDefault="004103D7">
      <w:pPr>
        <w:pStyle w:val="BodyText3"/>
        <w:bidi w:val="0"/>
        <w:jc w:val="right"/>
        <w:rPr>
          <w:szCs w:val="24"/>
        </w:rPr>
      </w:pPr>
    </w:p>
    <w:p w:rsidR="0045490C" w:rsidRDefault="0045490C" w:rsidP="00C50721">
      <w:pPr>
        <w:bidi/>
        <w:jc w:val="both"/>
        <w:rPr>
          <w:rFonts w:cs="Simplified Arabic"/>
          <w:b/>
          <w:bCs/>
          <w:sz w:val="24"/>
          <w:szCs w:val="24"/>
          <w:rtl/>
        </w:rPr>
      </w:pPr>
    </w:p>
    <w:p w:rsidR="0045490C" w:rsidRDefault="0045490C" w:rsidP="0045490C">
      <w:pPr>
        <w:bidi/>
        <w:jc w:val="both"/>
        <w:rPr>
          <w:rFonts w:cs="Simplified Arabic"/>
          <w:b/>
          <w:bCs/>
          <w:sz w:val="24"/>
          <w:szCs w:val="24"/>
          <w:rtl/>
        </w:rPr>
      </w:pPr>
    </w:p>
    <w:p w:rsidR="00C50721" w:rsidRPr="00F021CC" w:rsidRDefault="00C50721" w:rsidP="0045490C">
      <w:pPr>
        <w:bidi/>
        <w:jc w:val="both"/>
        <w:rPr>
          <w:rFonts w:cs="Simplified Arabic"/>
          <w:noProof w:val="0"/>
          <w:sz w:val="24"/>
          <w:szCs w:val="24"/>
          <w:rtl/>
        </w:rPr>
      </w:pPr>
      <w:r w:rsidRPr="00F021CC">
        <w:rPr>
          <w:rFonts w:cs="Simplified Arabic" w:hint="cs"/>
          <w:b/>
          <w:bCs/>
          <w:sz w:val="24"/>
          <w:szCs w:val="24"/>
          <w:rtl/>
        </w:rPr>
        <w:t xml:space="preserve">  </w:t>
      </w:r>
    </w:p>
    <w:p w:rsidR="00C50721" w:rsidRDefault="00C50721" w:rsidP="00C50721">
      <w:pPr>
        <w:pStyle w:val="Title"/>
        <w:rPr>
          <w:rFonts w:cs="Simplified Arabic"/>
          <w:szCs w:val="24"/>
          <w:rtl/>
        </w:rPr>
      </w:pPr>
    </w:p>
    <w:p w:rsidR="00C50721" w:rsidRDefault="00C50721" w:rsidP="00C50721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BodyText3"/>
        <w:bidi w:val="0"/>
        <w:jc w:val="right"/>
        <w:rPr>
          <w:szCs w:val="24"/>
        </w:rPr>
      </w:pPr>
    </w:p>
    <w:p w:rsidR="004103D7" w:rsidRDefault="004103D7">
      <w:pPr>
        <w:pStyle w:val="BodyText3"/>
        <w:bidi w:val="0"/>
        <w:jc w:val="right"/>
        <w:rPr>
          <w:szCs w:val="24"/>
        </w:rPr>
      </w:pPr>
    </w:p>
    <w:p w:rsidR="004103D7" w:rsidRDefault="004103D7">
      <w:pPr>
        <w:bidi/>
        <w:ind w:left="-2" w:firstLine="2"/>
        <w:jc w:val="center"/>
        <w:rPr>
          <w:rtl/>
        </w:rPr>
      </w:pPr>
    </w:p>
    <w:bookmarkEnd w:id="0"/>
    <w:p w:rsidR="004103D7" w:rsidRDefault="004103D7">
      <w:pPr>
        <w:pStyle w:val="BodyText3"/>
        <w:jc w:val="center"/>
        <w:rPr>
          <w:szCs w:val="24"/>
          <w:rtl/>
        </w:rPr>
      </w:pPr>
    </w:p>
    <w:p w:rsidR="004103D7" w:rsidRDefault="004103D7">
      <w:pPr>
        <w:pStyle w:val="BodyText3"/>
        <w:jc w:val="center"/>
        <w:rPr>
          <w:szCs w:val="24"/>
          <w:rtl/>
        </w:rPr>
      </w:pPr>
    </w:p>
    <w:p w:rsidR="004103D7" w:rsidRDefault="004103D7">
      <w:pPr>
        <w:pStyle w:val="BodyText3"/>
        <w:jc w:val="center"/>
        <w:rPr>
          <w:szCs w:val="24"/>
          <w:rtl/>
        </w:rPr>
      </w:pPr>
    </w:p>
    <w:p w:rsidR="004103D7" w:rsidRDefault="004103D7">
      <w:pPr>
        <w:pStyle w:val="BodyText3"/>
        <w:jc w:val="center"/>
        <w:rPr>
          <w:szCs w:val="24"/>
          <w:rtl/>
        </w:rPr>
      </w:pPr>
    </w:p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sectPr w:rsidR="004103D7" w:rsidSect="00F40CB3">
      <w:headerReference w:type="default" r:id="rId10"/>
      <w:footerReference w:type="even" r:id="rId11"/>
      <w:endnotePr>
        <w:numFmt w:val="lowerLetter"/>
      </w:endnotePr>
      <w:pgSz w:w="11909" w:h="16834" w:code="9"/>
      <w:pgMar w:top="1418" w:right="1418" w:bottom="1418" w:left="1418" w:header="709" w:footer="709" w:gutter="0"/>
      <w:pgNumType w:start="1"/>
      <w:cols w:space="720"/>
      <w:titlePg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4C40" w:rsidRDefault="00704C40">
      <w:r>
        <w:separator/>
      </w:r>
    </w:p>
  </w:endnote>
  <w:endnote w:type="continuationSeparator" w:id="0">
    <w:p w:rsidR="00704C40" w:rsidRDefault="00704C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3D7" w:rsidRDefault="00BB1DC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103D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103D7" w:rsidRDefault="004103D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4C40" w:rsidRDefault="00704C40">
      <w:r>
        <w:separator/>
      </w:r>
    </w:p>
  </w:footnote>
  <w:footnote w:type="continuationSeparator" w:id="0">
    <w:p w:rsidR="00704C40" w:rsidRDefault="00704C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F60" w:rsidRPr="002E0F85" w:rsidRDefault="008D6F60" w:rsidP="009542FA">
    <w:pPr>
      <w:tabs>
        <w:tab w:val="center" w:pos="4153"/>
        <w:tab w:val="right" w:pos="8306"/>
      </w:tabs>
      <w:overflowPunct/>
      <w:autoSpaceDE/>
      <w:autoSpaceDN/>
      <w:bidi/>
      <w:adjustRightInd/>
      <w:textAlignment w:val="auto"/>
      <w:rPr>
        <w:rFonts w:ascii="Simplified Arabic" w:hAnsi="Simplified Arabic" w:cs="Simplified Arabic"/>
        <w:sz w:val="16"/>
        <w:szCs w:val="16"/>
        <w:rtl/>
      </w:rPr>
    </w:pPr>
    <w:r w:rsidRPr="002E0F85">
      <w:rPr>
        <w:rFonts w:ascii="Simplified Arabic" w:hAnsi="Simplified Arabic" w:cs="Simplified Arabic"/>
        <w:sz w:val="16"/>
        <w:szCs w:val="16"/>
      </w:rPr>
      <w:t>PCBS</w:t>
    </w:r>
    <w:r w:rsidRPr="002E0F85">
      <w:rPr>
        <w:rFonts w:ascii="Simplified Arabic" w:hAnsi="Simplified Arabic" w:cs="Simplified Arabic"/>
        <w:sz w:val="16"/>
        <w:szCs w:val="16"/>
        <w:rtl/>
      </w:rPr>
      <w:t xml:space="preserve">:  </w:t>
    </w:r>
    <w:r>
      <w:rPr>
        <w:rFonts w:ascii="Simplified Arabic" w:hAnsi="Simplified Arabic" w:cs="Simplified Arabic"/>
        <w:sz w:val="16"/>
        <w:szCs w:val="16"/>
        <w:rtl/>
      </w:rPr>
      <w:t>احصاءات النقل والاتصالات</w:t>
    </w:r>
    <w:r w:rsidR="00024015">
      <w:rPr>
        <w:rFonts w:ascii="Simplified Arabic" w:hAnsi="Simplified Arabic" w:cs="Simplified Arabic" w:hint="cs"/>
        <w:sz w:val="16"/>
        <w:szCs w:val="16"/>
        <w:rtl/>
      </w:rPr>
      <w:t>،</w:t>
    </w:r>
    <w:r w:rsidR="008A1D09">
      <w:rPr>
        <w:rFonts w:ascii="Simplified Arabic" w:hAnsi="Simplified Arabic" w:cs="Simplified Arabic" w:hint="cs"/>
        <w:sz w:val="16"/>
        <w:szCs w:val="16"/>
        <w:rtl/>
      </w:rPr>
      <w:t xml:space="preserve"> </w:t>
    </w:r>
    <w:r w:rsidR="009542FA">
      <w:rPr>
        <w:rFonts w:ascii="Simplified Arabic" w:hAnsi="Simplified Arabic" w:cs="Simplified Arabic" w:hint="cs"/>
        <w:sz w:val="16"/>
        <w:szCs w:val="16"/>
        <w:rtl/>
      </w:rPr>
      <w:t>2015</w:t>
    </w:r>
  </w:p>
  <w:p w:rsidR="008D6F60" w:rsidRDefault="008D6F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77BB5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">
    <w:nsid w:val="2595030F"/>
    <w:multiLevelType w:val="hybridMultilevel"/>
    <w:tmpl w:val="1E4E1882"/>
    <w:lvl w:ilvl="0" w:tplc="04090001">
      <w:start w:val="1"/>
      <w:numFmt w:val="bullet"/>
      <w:lvlText w:val=""/>
      <w:lvlJc w:val="left"/>
      <w:pPr>
        <w:tabs>
          <w:tab w:val="num" w:pos="1580"/>
        </w:tabs>
        <w:ind w:left="158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300"/>
        </w:tabs>
        <w:ind w:left="2300" w:right="23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0"/>
        </w:tabs>
        <w:ind w:left="3020" w:right="30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0"/>
        </w:tabs>
        <w:ind w:left="3740" w:right="37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0"/>
        </w:tabs>
        <w:ind w:left="4460" w:right="44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0"/>
        </w:tabs>
        <w:ind w:left="5180" w:right="51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0"/>
        </w:tabs>
        <w:ind w:left="5900" w:right="59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0"/>
        </w:tabs>
        <w:ind w:left="6620" w:right="66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0"/>
        </w:tabs>
        <w:ind w:left="7340" w:right="7340" w:hanging="360"/>
      </w:pPr>
      <w:rPr>
        <w:rFonts w:ascii="Wingdings" w:hAnsi="Wingdings" w:hint="default"/>
      </w:rPr>
    </w:lvl>
  </w:abstractNum>
  <w:abstractNum w:abstractNumId="2">
    <w:nsid w:val="27DC5CC5"/>
    <w:multiLevelType w:val="hybridMultilevel"/>
    <w:tmpl w:val="358EDD5E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B97A058E">
      <w:numFmt w:val="bullet"/>
      <w:lvlText w:val=""/>
      <w:lvlJc w:val="left"/>
      <w:pPr>
        <w:tabs>
          <w:tab w:val="num" w:pos="7308"/>
        </w:tabs>
        <w:ind w:left="7308" w:right="7308" w:hanging="6228"/>
      </w:pPr>
      <w:rPr>
        <w:rFonts w:ascii="Symbol" w:eastAsia="Times New Roman" w:hAnsi="Symbol" w:cs="Times New Roman" w:hint="default"/>
        <w:b/>
        <w:sz w:val="24"/>
        <w:szCs w:val="24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391E6237"/>
    <w:multiLevelType w:val="hybridMultilevel"/>
    <w:tmpl w:val="6852AABE"/>
    <w:lvl w:ilvl="0" w:tplc="FB76868C">
      <w:start w:val="1"/>
      <w:numFmt w:val="bullet"/>
      <w:lvlText w:val=""/>
      <w:lvlJc w:val="left"/>
      <w:pPr>
        <w:tabs>
          <w:tab w:val="num" w:pos="862"/>
        </w:tabs>
        <w:ind w:left="862" w:right="862" w:hanging="360"/>
      </w:pPr>
      <w:rPr>
        <w:rFonts w:ascii="Symbol" w:eastAsia="Times New Roman" w:hAnsi="Symbol" w:cs="Simplified Arabic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582"/>
        </w:tabs>
        <w:ind w:left="1582" w:right="1582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02"/>
        </w:tabs>
        <w:ind w:left="2302" w:right="2302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22"/>
        </w:tabs>
        <w:ind w:left="3022" w:right="3022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42"/>
        </w:tabs>
        <w:ind w:left="3742" w:right="3742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62"/>
        </w:tabs>
        <w:ind w:left="4462" w:right="4462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82"/>
        </w:tabs>
        <w:ind w:left="5182" w:right="5182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02"/>
        </w:tabs>
        <w:ind w:left="5902" w:right="5902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22"/>
        </w:tabs>
        <w:ind w:left="6622" w:right="6622" w:hanging="360"/>
      </w:pPr>
      <w:rPr>
        <w:rFonts w:ascii="Wingdings" w:hAnsi="Wingdings" w:hint="default"/>
      </w:rPr>
    </w:lvl>
  </w:abstractNum>
  <w:abstractNum w:abstractNumId="4">
    <w:nsid w:val="48BC1047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53274BA4"/>
    <w:multiLevelType w:val="hybridMultilevel"/>
    <w:tmpl w:val="50145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48683D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6"/>
  </w:num>
  <w:num w:numId="7">
    <w:abstractNumId w:val="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72034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543066"/>
    <w:rsid w:val="00010E6C"/>
    <w:rsid w:val="000138AB"/>
    <w:rsid w:val="00014EC4"/>
    <w:rsid w:val="00024015"/>
    <w:rsid w:val="00033BD8"/>
    <w:rsid w:val="00033E79"/>
    <w:rsid w:val="00037290"/>
    <w:rsid w:val="00037390"/>
    <w:rsid w:val="000404DD"/>
    <w:rsid w:val="000419F4"/>
    <w:rsid w:val="00046B72"/>
    <w:rsid w:val="00062611"/>
    <w:rsid w:val="00064313"/>
    <w:rsid w:val="00074C04"/>
    <w:rsid w:val="0008788D"/>
    <w:rsid w:val="000920F7"/>
    <w:rsid w:val="000A68B1"/>
    <w:rsid w:val="000B065B"/>
    <w:rsid w:val="000B2EE9"/>
    <w:rsid w:val="000B486C"/>
    <w:rsid w:val="000C6B72"/>
    <w:rsid w:val="000D2474"/>
    <w:rsid w:val="000D3DE0"/>
    <w:rsid w:val="000E5BF9"/>
    <w:rsid w:val="000F2E06"/>
    <w:rsid w:val="000F4201"/>
    <w:rsid w:val="000F50F3"/>
    <w:rsid w:val="001157B9"/>
    <w:rsid w:val="00121824"/>
    <w:rsid w:val="00132496"/>
    <w:rsid w:val="00134541"/>
    <w:rsid w:val="00161C53"/>
    <w:rsid w:val="00174ABF"/>
    <w:rsid w:val="0018153B"/>
    <w:rsid w:val="00191068"/>
    <w:rsid w:val="00195E5D"/>
    <w:rsid w:val="001A78A2"/>
    <w:rsid w:val="001B7332"/>
    <w:rsid w:val="001C2084"/>
    <w:rsid w:val="001F3ACA"/>
    <w:rsid w:val="001F3F6E"/>
    <w:rsid w:val="001F4C28"/>
    <w:rsid w:val="001F6D48"/>
    <w:rsid w:val="002027F2"/>
    <w:rsid w:val="002102EB"/>
    <w:rsid w:val="00212F63"/>
    <w:rsid w:val="00215B26"/>
    <w:rsid w:val="002168F0"/>
    <w:rsid w:val="002172E5"/>
    <w:rsid w:val="00222122"/>
    <w:rsid w:val="00235C64"/>
    <w:rsid w:val="00242515"/>
    <w:rsid w:val="00243AEA"/>
    <w:rsid w:val="00245303"/>
    <w:rsid w:val="0025130A"/>
    <w:rsid w:val="002568E9"/>
    <w:rsid w:val="0026074F"/>
    <w:rsid w:val="00261DB4"/>
    <w:rsid w:val="00270A85"/>
    <w:rsid w:val="00272373"/>
    <w:rsid w:val="00275504"/>
    <w:rsid w:val="00284067"/>
    <w:rsid w:val="00293D55"/>
    <w:rsid w:val="002A6073"/>
    <w:rsid w:val="002B0BAF"/>
    <w:rsid w:val="002C75AC"/>
    <w:rsid w:val="002D05E3"/>
    <w:rsid w:val="00310BB9"/>
    <w:rsid w:val="00317E5D"/>
    <w:rsid w:val="00321BE4"/>
    <w:rsid w:val="00324F12"/>
    <w:rsid w:val="003325C6"/>
    <w:rsid w:val="0035131D"/>
    <w:rsid w:val="00351EE5"/>
    <w:rsid w:val="0035216D"/>
    <w:rsid w:val="00353FBA"/>
    <w:rsid w:val="003646AC"/>
    <w:rsid w:val="00377029"/>
    <w:rsid w:val="00377AC6"/>
    <w:rsid w:val="00386370"/>
    <w:rsid w:val="00395396"/>
    <w:rsid w:val="003A7EEF"/>
    <w:rsid w:val="003B4D2D"/>
    <w:rsid w:val="003C2BF5"/>
    <w:rsid w:val="003C65AB"/>
    <w:rsid w:val="003D2580"/>
    <w:rsid w:val="003F1423"/>
    <w:rsid w:val="00403F60"/>
    <w:rsid w:val="00405C6D"/>
    <w:rsid w:val="004103D7"/>
    <w:rsid w:val="004217CE"/>
    <w:rsid w:val="00424727"/>
    <w:rsid w:val="00440F75"/>
    <w:rsid w:val="00441356"/>
    <w:rsid w:val="00446132"/>
    <w:rsid w:val="00453B6E"/>
    <w:rsid w:val="0045490C"/>
    <w:rsid w:val="00454EF7"/>
    <w:rsid w:val="00456F8C"/>
    <w:rsid w:val="004619F0"/>
    <w:rsid w:val="0048091D"/>
    <w:rsid w:val="00483685"/>
    <w:rsid w:val="00483AD2"/>
    <w:rsid w:val="00485D26"/>
    <w:rsid w:val="00493B02"/>
    <w:rsid w:val="004A3A26"/>
    <w:rsid w:val="004A6ED5"/>
    <w:rsid w:val="004A74D7"/>
    <w:rsid w:val="004C4F5C"/>
    <w:rsid w:val="004C7361"/>
    <w:rsid w:val="004D1C0E"/>
    <w:rsid w:val="004E6CEB"/>
    <w:rsid w:val="004F7E81"/>
    <w:rsid w:val="00502A65"/>
    <w:rsid w:val="00520084"/>
    <w:rsid w:val="0052081A"/>
    <w:rsid w:val="00531D7C"/>
    <w:rsid w:val="0053239D"/>
    <w:rsid w:val="00543066"/>
    <w:rsid w:val="00562804"/>
    <w:rsid w:val="00562C24"/>
    <w:rsid w:val="005921FA"/>
    <w:rsid w:val="00592BDB"/>
    <w:rsid w:val="00595446"/>
    <w:rsid w:val="005963F8"/>
    <w:rsid w:val="00597B7C"/>
    <w:rsid w:val="005B1C02"/>
    <w:rsid w:val="005C7135"/>
    <w:rsid w:val="005D05B9"/>
    <w:rsid w:val="005D2A1E"/>
    <w:rsid w:val="005D3C0B"/>
    <w:rsid w:val="005E6726"/>
    <w:rsid w:val="005F3529"/>
    <w:rsid w:val="005F787C"/>
    <w:rsid w:val="006021A0"/>
    <w:rsid w:val="006075E1"/>
    <w:rsid w:val="00627419"/>
    <w:rsid w:val="006450C7"/>
    <w:rsid w:val="00646CD9"/>
    <w:rsid w:val="006603DA"/>
    <w:rsid w:val="0066461E"/>
    <w:rsid w:val="0067197A"/>
    <w:rsid w:val="00677B17"/>
    <w:rsid w:val="00693833"/>
    <w:rsid w:val="006A4CB9"/>
    <w:rsid w:val="006B04D8"/>
    <w:rsid w:val="006C137E"/>
    <w:rsid w:val="006C1642"/>
    <w:rsid w:val="006C4742"/>
    <w:rsid w:val="006D1C1E"/>
    <w:rsid w:val="006D2B71"/>
    <w:rsid w:val="006D4CFE"/>
    <w:rsid w:val="006E4EE4"/>
    <w:rsid w:val="006E543A"/>
    <w:rsid w:val="006F00E4"/>
    <w:rsid w:val="006F2E84"/>
    <w:rsid w:val="006F755F"/>
    <w:rsid w:val="007011E7"/>
    <w:rsid w:val="00704C40"/>
    <w:rsid w:val="00711546"/>
    <w:rsid w:val="00711892"/>
    <w:rsid w:val="00720625"/>
    <w:rsid w:val="007274AC"/>
    <w:rsid w:val="0073548E"/>
    <w:rsid w:val="00741BC4"/>
    <w:rsid w:val="007515F9"/>
    <w:rsid w:val="007625A2"/>
    <w:rsid w:val="0076353A"/>
    <w:rsid w:val="00766C42"/>
    <w:rsid w:val="00771D85"/>
    <w:rsid w:val="00777CD8"/>
    <w:rsid w:val="00780335"/>
    <w:rsid w:val="007833CF"/>
    <w:rsid w:val="00795E9D"/>
    <w:rsid w:val="007A49AA"/>
    <w:rsid w:val="007A68AD"/>
    <w:rsid w:val="007A7CBB"/>
    <w:rsid w:val="007A7D66"/>
    <w:rsid w:val="007B182B"/>
    <w:rsid w:val="007B258F"/>
    <w:rsid w:val="007C17DB"/>
    <w:rsid w:val="007C5C50"/>
    <w:rsid w:val="007D4894"/>
    <w:rsid w:val="007D51A0"/>
    <w:rsid w:val="008069D6"/>
    <w:rsid w:val="00807F69"/>
    <w:rsid w:val="0081787E"/>
    <w:rsid w:val="00825EAD"/>
    <w:rsid w:val="008443D2"/>
    <w:rsid w:val="008567E5"/>
    <w:rsid w:val="008612CF"/>
    <w:rsid w:val="0088388A"/>
    <w:rsid w:val="00887D05"/>
    <w:rsid w:val="00894D25"/>
    <w:rsid w:val="008A097A"/>
    <w:rsid w:val="008A1D09"/>
    <w:rsid w:val="008B0E7A"/>
    <w:rsid w:val="008B0F60"/>
    <w:rsid w:val="008B1AA9"/>
    <w:rsid w:val="008B478D"/>
    <w:rsid w:val="008C1781"/>
    <w:rsid w:val="008C375C"/>
    <w:rsid w:val="008C4641"/>
    <w:rsid w:val="008D374C"/>
    <w:rsid w:val="008D5921"/>
    <w:rsid w:val="008D6F60"/>
    <w:rsid w:val="008E10DE"/>
    <w:rsid w:val="008F09F6"/>
    <w:rsid w:val="009058B9"/>
    <w:rsid w:val="009114A9"/>
    <w:rsid w:val="0091227A"/>
    <w:rsid w:val="009216B5"/>
    <w:rsid w:val="00931F64"/>
    <w:rsid w:val="00935640"/>
    <w:rsid w:val="009400E9"/>
    <w:rsid w:val="00947F29"/>
    <w:rsid w:val="009542FA"/>
    <w:rsid w:val="009607ED"/>
    <w:rsid w:val="009630DA"/>
    <w:rsid w:val="009640DC"/>
    <w:rsid w:val="009753B0"/>
    <w:rsid w:val="00985CCA"/>
    <w:rsid w:val="0099638C"/>
    <w:rsid w:val="009A3943"/>
    <w:rsid w:val="009B1CFA"/>
    <w:rsid w:val="009C69FB"/>
    <w:rsid w:val="009C7446"/>
    <w:rsid w:val="009D1344"/>
    <w:rsid w:val="009D1827"/>
    <w:rsid w:val="009D5952"/>
    <w:rsid w:val="00A1548F"/>
    <w:rsid w:val="00A206C8"/>
    <w:rsid w:val="00A26CAF"/>
    <w:rsid w:val="00A454A7"/>
    <w:rsid w:val="00A46E46"/>
    <w:rsid w:val="00A47C47"/>
    <w:rsid w:val="00A71CC9"/>
    <w:rsid w:val="00A76513"/>
    <w:rsid w:val="00A861F5"/>
    <w:rsid w:val="00A92CED"/>
    <w:rsid w:val="00AB0977"/>
    <w:rsid w:val="00AB1EFA"/>
    <w:rsid w:val="00AB3D36"/>
    <w:rsid w:val="00AC14D5"/>
    <w:rsid w:val="00AD6207"/>
    <w:rsid w:val="00AD7CBD"/>
    <w:rsid w:val="00AE06CF"/>
    <w:rsid w:val="00AE085C"/>
    <w:rsid w:val="00AE14C6"/>
    <w:rsid w:val="00AE2700"/>
    <w:rsid w:val="00AF5C7B"/>
    <w:rsid w:val="00B01CAE"/>
    <w:rsid w:val="00B065FC"/>
    <w:rsid w:val="00B12F8E"/>
    <w:rsid w:val="00B13592"/>
    <w:rsid w:val="00B1401A"/>
    <w:rsid w:val="00B20E4C"/>
    <w:rsid w:val="00B44C18"/>
    <w:rsid w:val="00B47193"/>
    <w:rsid w:val="00B50B61"/>
    <w:rsid w:val="00B5213C"/>
    <w:rsid w:val="00B619DD"/>
    <w:rsid w:val="00B70D7E"/>
    <w:rsid w:val="00B74864"/>
    <w:rsid w:val="00B80219"/>
    <w:rsid w:val="00B80F9F"/>
    <w:rsid w:val="00B9355D"/>
    <w:rsid w:val="00B94401"/>
    <w:rsid w:val="00BB1BEF"/>
    <w:rsid w:val="00BB1DCA"/>
    <w:rsid w:val="00BC3245"/>
    <w:rsid w:val="00BC3845"/>
    <w:rsid w:val="00C2267A"/>
    <w:rsid w:val="00C23325"/>
    <w:rsid w:val="00C31946"/>
    <w:rsid w:val="00C346F1"/>
    <w:rsid w:val="00C42130"/>
    <w:rsid w:val="00C50721"/>
    <w:rsid w:val="00C54907"/>
    <w:rsid w:val="00C550B4"/>
    <w:rsid w:val="00C5520D"/>
    <w:rsid w:val="00C72DD4"/>
    <w:rsid w:val="00C73158"/>
    <w:rsid w:val="00C83DFC"/>
    <w:rsid w:val="00C870E4"/>
    <w:rsid w:val="00C91513"/>
    <w:rsid w:val="00C94B84"/>
    <w:rsid w:val="00C97F76"/>
    <w:rsid w:val="00CB373F"/>
    <w:rsid w:val="00CC3B9C"/>
    <w:rsid w:val="00CC3D27"/>
    <w:rsid w:val="00CE05A5"/>
    <w:rsid w:val="00CE0DBD"/>
    <w:rsid w:val="00CE1E05"/>
    <w:rsid w:val="00CE3807"/>
    <w:rsid w:val="00CF06A4"/>
    <w:rsid w:val="00CF0DD5"/>
    <w:rsid w:val="00CF54D0"/>
    <w:rsid w:val="00D00361"/>
    <w:rsid w:val="00D22F40"/>
    <w:rsid w:val="00D25DBF"/>
    <w:rsid w:val="00D45BEE"/>
    <w:rsid w:val="00D727F9"/>
    <w:rsid w:val="00D739A6"/>
    <w:rsid w:val="00D75A9F"/>
    <w:rsid w:val="00D92AF5"/>
    <w:rsid w:val="00D96087"/>
    <w:rsid w:val="00D965F6"/>
    <w:rsid w:val="00DA498A"/>
    <w:rsid w:val="00DA4BAA"/>
    <w:rsid w:val="00DA62E0"/>
    <w:rsid w:val="00DB266E"/>
    <w:rsid w:val="00DB5D6C"/>
    <w:rsid w:val="00DC3475"/>
    <w:rsid w:val="00DC4941"/>
    <w:rsid w:val="00DC6029"/>
    <w:rsid w:val="00DC75FE"/>
    <w:rsid w:val="00DE43D8"/>
    <w:rsid w:val="00DF2843"/>
    <w:rsid w:val="00DF2EB1"/>
    <w:rsid w:val="00DF43AE"/>
    <w:rsid w:val="00DF5C9F"/>
    <w:rsid w:val="00E06729"/>
    <w:rsid w:val="00E14B9D"/>
    <w:rsid w:val="00E21C47"/>
    <w:rsid w:val="00E4666F"/>
    <w:rsid w:val="00E60445"/>
    <w:rsid w:val="00E60529"/>
    <w:rsid w:val="00E63279"/>
    <w:rsid w:val="00E6448C"/>
    <w:rsid w:val="00E76708"/>
    <w:rsid w:val="00E8427A"/>
    <w:rsid w:val="00E91E66"/>
    <w:rsid w:val="00EA76FF"/>
    <w:rsid w:val="00EB12B9"/>
    <w:rsid w:val="00EB130C"/>
    <w:rsid w:val="00EB204E"/>
    <w:rsid w:val="00EC371F"/>
    <w:rsid w:val="00ED517C"/>
    <w:rsid w:val="00EF15CC"/>
    <w:rsid w:val="00EF2CCA"/>
    <w:rsid w:val="00F021CC"/>
    <w:rsid w:val="00F03B76"/>
    <w:rsid w:val="00F03CCC"/>
    <w:rsid w:val="00F1184E"/>
    <w:rsid w:val="00F40CB3"/>
    <w:rsid w:val="00F50584"/>
    <w:rsid w:val="00F55864"/>
    <w:rsid w:val="00F6005F"/>
    <w:rsid w:val="00F60E3E"/>
    <w:rsid w:val="00F6294B"/>
    <w:rsid w:val="00F63510"/>
    <w:rsid w:val="00F63C2D"/>
    <w:rsid w:val="00F674EE"/>
    <w:rsid w:val="00F70526"/>
    <w:rsid w:val="00F7283C"/>
    <w:rsid w:val="00F80AB4"/>
    <w:rsid w:val="00F86C93"/>
    <w:rsid w:val="00F9211F"/>
    <w:rsid w:val="00F92E47"/>
    <w:rsid w:val="00F94A1C"/>
    <w:rsid w:val="00F953C4"/>
    <w:rsid w:val="00F9757F"/>
    <w:rsid w:val="00F97B62"/>
    <w:rsid w:val="00FA04B8"/>
    <w:rsid w:val="00FA4AAA"/>
    <w:rsid w:val="00FA6549"/>
    <w:rsid w:val="00FA6BFF"/>
    <w:rsid w:val="00FB0EAB"/>
    <w:rsid w:val="00FB12C4"/>
    <w:rsid w:val="00FB16DC"/>
    <w:rsid w:val="00FB5931"/>
    <w:rsid w:val="00FC3056"/>
    <w:rsid w:val="00FC6009"/>
    <w:rsid w:val="00FD696B"/>
    <w:rsid w:val="00FD7572"/>
    <w:rsid w:val="00FD7B00"/>
    <w:rsid w:val="00FE2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20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0F60"/>
    <w:pPr>
      <w:overflowPunct w:val="0"/>
      <w:autoSpaceDE w:val="0"/>
      <w:autoSpaceDN w:val="0"/>
      <w:adjustRightInd w:val="0"/>
      <w:textAlignment w:val="baseline"/>
    </w:pPr>
    <w:rPr>
      <w:rFonts w:cs="Traditional Arabic"/>
      <w:noProof/>
    </w:rPr>
  </w:style>
  <w:style w:type="paragraph" w:styleId="Heading1">
    <w:name w:val="heading 1"/>
    <w:basedOn w:val="Normal"/>
    <w:next w:val="Normal"/>
    <w:qFormat/>
    <w:rsid w:val="008B0F60"/>
    <w:pPr>
      <w:keepNext/>
      <w:overflowPunct/>
      <w:autoSpaceDE/>
      <w:autoSpaceDN/>
      <w:bidi/>
      <w:adjustRightInd/>
      <w:jc w:val="center"/>
      <w:textAlignment w:val="auto"/>
      <w:outlineLvl w:val="0"/>
    </w:pPr>
    <w:rPr>
      <w:b/>
      <w:bCs/>
      <w:snapToGrid w:val="0"/>
      <w:sz w:val="24"/>
      <w:szCs w:val="28"/>
    </w:rPr>
  </w:style>
  <w:style w:type="paragraph" w:styleId="Heading2">
    <w:name w:val="heading 2"/>
    <w:basedOn w:val="Normal"/>
    <w:next w:val="Normal"/>
    <w:qFormat/>
    <w:rsid w:val="008B0F60"/>
    <w:pPr>
      <w:keepNext/>
      <w:bidi/>
      <w:jc w:val="center"/>
      <w:outlineLvl w:val="1"/>
    </w:pPr>
    <w:rPr>
      <w:sz w:val="24"/>
      <w:szCs w:val="28"/>
    </w:rPr>
  </w:style>
  <w:style w:type="paragraph" w:styleId="Heading3">
    <w:name w:val="heading 3"/>
    <w:basedOn w:val="Normal"/>
    <w:next w:val="Normal"/>
    <w:qFormat/>
    <w:rsid w:val="008B0F60"/>
    <w:pPr>
      <w:keepNext/>
      <w:overflowPunct/>
      <w:autoSpaceDE/>
      <w:autoSpaceDN/>
      <w:bidi/>
      <w:adjustRightInd/>
      <w:jc w:val="center"/>
      <w:textAlignment w:val="auto"/>
      <w:outlineLvl w:val="2"/>
    </w:pPr>
    <w:rPr>
      <w:b/>
      <w:bCs/>
      <w:snapToGrid w:val="0"/>
      <w:sz w:val="24"/>
      <w:szCs w:val="28"/>
    </w:rPr>
  </w:style>
  <w:style w:type="paragraph" w:styleId="Heading4">
    <w:name w:val="heading 4"/>
    <w:basedOn w:val="Normal"/>
    <w:next w:val="Normal"/>
    <w:qFormat/>
    <w:rsid w:val="008B0F60"/>
    <w:pPr>
      <w:keepNext/>
      <w:overflowPunct/>
      <w:autoSpaceDE/>
      <w:autoSpaceDN/>
      <w:bidi/>
      <w:adjustRightInd/>
      <w:jc w:val="center"/>
      <w:textAlignment w:val="auto"/>
      <w:outlineLvl w:val="3"/>
    </w:pPr>
    <w:rPr>
      <w:b/>
      <w:bCs/>
      <w:snapToGrid w:val="0"/>
    </w:rPr>
  </w:style>
  <w:style w:type="paragraph" w:styleId="Heading5">
    <w:name w:val="heading 5"/>
    <w:basedOn w:val="Normal"/>
    <w:next w:val="Normal"/>
    <w:qFormat/>
    <w:rsid w:val="008B0F60"/>
    <w:pPr>
      <w:keepNext/>
      <w:overflowPunct/>
      <w:autoSpaceDE/>
      <w:autoSpaceDN/>
      <w:adjustRightInd/>
      <w:jc w:val="lowKashida"/>
      <w:textAlignment w:val="auto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8B0F60"/>
    <w:pPr>
      <w:keepNext/>
      <w:overflowPunct/>
      <w:autoSpaceDE/>
      <w:autoSpaceDN/>
      <w:adjustRightInd/>
      <w:ind w:left="288"/>
      <w:textAlignment w:val="auto"/>
      <w:outlineLvl w:val="5"/>
    </w:pPr>
    <w:rPr>
      <w:b/>
      <w:bCs/>
      <w:snapToGrid w:val="0"/>
      <w:color w:val="000000"/>
      <w:sz w:val="24"/>
      <w:szCs w:val="28"/>
    </w:rPr>
  </w:style>
  <w:style w:type="paragraph" w:styleId="Heading7">
    <w:name w:val="heading 7"/>
    <w:basedOn w:val="Normal"/>
    <w:next w:val="Normal"/>
    <w:qFormat/>
    <w:rsid w:val="008B0F60"/>
    <w:pPr>
      <w:keepNext/>
      <w:overflowPunct/>
      <w:autoSpaceDE/>
      <w:autoSpaceDN/>
      <w:bidi/>
      <w:adjustRightInd/>
      <w:jc w:val="lowKashida"/>
      <w:textAlignment w:val="auto"/>
      <w:outlineLvl w:val="6"/>
    </w:pPr>
    <w:rPr>
      <w:b/>
      <w:bCs/>
      <w:snapToGrid w:val="0"/>
      <w:sz w:val="24"/>
      <w:szCs w:val="28"/>
    </w:rPr>
  </w:style>
  <w:style w:type="paragraph" w:styleId="Heading8">
    <w:name w:val="heading 8"/>
    <w:basedOn w:val="Normal"/>
    <w:next w:val="Normal"/>
    <w:qFormat/>
    <w:rsid w:val="008B0F60"/>
    <w:pPr>
      <w:keepNext/>
      <w:overflowPunct/>
      <w:autoSpaceDE/>
      <w:autoSpaceDN/>
      <w:adjustRightInd/>
      <w:textAlignment w:val="auto"/>
      <w:outlineLvl w:val="7"/>
    </w:pPr>
    <w:rPr>
      <w:b/>
      <w:bCs/>
      <w:snapToGrid w:val="0"/>
      <w:sz w:val="24"/>
      <w:szCs w:val="28"/>
    </w:rPr>
  </w:style>
  <w:style w:type="paragraph" w:styleId="Heading9">
    <w:name w:val="heading 9"/>
    <w:basedOn w:val="Normal"/>
    <w:next w:val="Normal"/>
    <w:qFormat/>
    <w:rsid w:val="008B0F60"/>
    <w:pPr>
      <w:keepNext/>
      <w:overflowPunct/>
      <w:autoSpaceDE/>
      <w:autoSpaceDN/>
      <w:adjustRightInd/>
      <w:textAlignment w:val="auto"/>
      <w:outlineLvl w:val="8"/>
    </w:pPr>
    <w:rPr>
      <w:b/>
      <w:bCs/>
      <w:sz w:val="26"/>
      <w:szCs w:val="3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B0F6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B0F60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8B0F60"/>
    <w:pPr>
      <w:overflowPunct/>
      <w:autoSpaceDE/>
      <w:autoSpaceDN/>
      <w:bidi/>
      <w:adjustRightInd/>
      <w:jc w:val="lowKashida"/>
      <w:textAlignment w:val="auto"/>
    </w:pPr>
    <w:rPr>
      <w:rFonts w:cs="Times New Roman"/>
      <w:snapToGrid w:val="0"/>
      <w:sz w:val="24"/>
      <w:szCs w:val="28"/>
    </w:rPr>
  </w:style>
  <w:style w:type="paragraph" w:styleId="Title">
    <w:name w:val="Title"/>
    <w:basedOn w:val="Normal"/>
    <w:qFormat/>
    <w:rsid w:val="008B0F60"/>
    <w:pPr>
      <w:overflowPunct/>
      <w:autoSpaceDE/>
      <w:autoSpaceDN/>
      <w:bidi/>
      <w:adjustRightInd/>
      <w:jc w:val="center"/>
      <w:textAlignment w:val="auto"/>
    </w:pPr>
    <w:rPr>
      <w:b/>
      <w:bCs/>
      <w:sz w:val="24"/>
      <w:szCs w:val="28"/>
    </w:rPr>
  </w:style>
  <w:style w:type="character" w:styleId="PageNumber">
    <w:name w:val="page number"/>
    <w:basedOn w:val="DefaultParagraphFont"/>
    <w:rsid w:val="008B0F60"/>
  </w:style>
  <w:style w:type="paragraph" w:styleId="BodyText3">
    <w:name w:val="Body Text 3"/>
    <w:basedOn w:val="Normal"/>
    <w:rsid w:val="008B0F60"/>
    <w:pPr>
      <w:overflowPunct/>
      <w:autoSpaceDE/>
      <w:autoSpaceDN/>
      <w:bidi/>
      <w:adjustRightInd/>
      <w:jc w:val="lowKashida"/>
      <w:textAlignment w:val="auto"/>
    </w:pPr>
    <w:rPr>
      <w:snapToGrid w:val="0"/>
      <w:sz w:val="24"/>
      <w:szCs w:val="28"/>
    </w:rPr>
  </w:style>
  <w:style w:type="paragraph" w:styleId="Caption">
    <w:name w:val="caption"/>
    <w:basedOn w:val="Normal"/>
    <w:next w:val="Normal"/>
    <w:qFormat/>
    <w:rsid w:val="008B0F60"/>
    <w:pPr>
      <w:overflowPunct/>
      <w:autoSpaceDE/>
      <w:autoSpaceDN/>
      <w:bidi/>
      <w:adjustRightInd/>
      <w:jc w:val="center"/>
      <w:textAlignment w:val="auto"/>
    </w:pPr>
    <w:rPr>
      <w:b/>
      <w:bCs/>
      <w:snapToGrid w:val="0"/>
      <w:sz w:val="24"/>
      <w:szCs w:val="28"/>
    </w:rPr>
  </w:style>
  <w:style w:type="paragraph" w:styleId="BodyText2">
    <w:name w:val="Body Text 2"/>
    <w:basedOn w:val="Normal"/>
    <w:rsid w:val="008B0F60"/>
    <w:pPr>
      <w:overflowPunct/>
      <w:autoSpaceDE/>
      <w:autoSpaceDN/>
      <w:bidi/>
      <w:adjustRightInd/>
      <w:jc w:val="lowKashida"/>
      <w:textAlignment w:val="auto"/>
    </w:pPr>
    <w:rPr>
      <w:snapToGrid w:val="0"/>
      <w:sz w:val="24"/>
      <w:szCs w:val="28"/>
    </w:rPr>
  </w:style>
  <w:style w:type="paragraph" w:styleId="BodyTextIndent">
    <w:name w:val="Body Text Indent"/>
    <w:basedOn w:val="Normal"/>
    <w:rsid w:val="008B0F60"/>
    <w:pPr>
      <w:overflowPunct/>
      <w:autoSpaceDE/>
      <w:autoSpaceDN/>
      <w:bidi/>
      <w:adjustRightInd/>
      <w:jc w:val="lowKashida"/>
      <w:textAlignment w:val="auto"/>
    </w:pPr>
    <w:rPr>
      <w:snapToGrid w:val="0"/>
    </w:rPr>
  </w:style>
  <w:style w:type="paragraph" w:customStyle="1" w:styleId="xl27">
    <w:name w:val="xl27"/>
    <w:basedOn w:val="Normal"/>
    <w:rsid w:val="008B0F6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Simplified Arabic" w:hint="cs"/>
      <w:noProof w:val="0"/>
      <w:sz w:val="24"/>
      <w:szCs w:val="24"/>
    </w:rPr>
  </w:style>
  <w:style w:type="paragraph" w:styleId="BalloonText">
    <w:name w:val="Balloon Text"/>
    <w:basedOn w:val="Normal"/>
    <w:semiHidden/>
    <w:rsid w:val="008B0F60"/>
    <w:rPr>
      <w:rFonts w:ascii="Tahoma" w:hAnsi="Tahoma" w:cs="Tahoma"/>
      <w:sz w:val="16"/>
      <w:szCs w:val="16"/>
    </w:rPr>
  </w:style>
  <w:style w:type="character" w:styleId="Hyperlink">
    <w:name w:val="Hyperlink"/>
    <w:rsid w:val="008B0F60"/>
    <w:rPr>
      <w:color w:val="0000FF"/>
      <w:u w:val="single"/>
    </w:rPr>
  </w:style>
  <w:style w:type="character" w:styleId="FollowedHyperlink">
    <w:name w:val="FollowedHyperlink"/>
    <w:rsid w:val="008B0F60"/>
    <w:rPr>
      <w:color w:val="800080"/>
      <w:u w:val="single"/>
    </w:rPr>
  </w:style>
  <w:style w:type="paragraph" w:styleId="BodyTextIndent2">
    <w:name w:val="Body Text Indent 2"/>
    <w:basedOn w:val="Normal"/>
    <w:rsid w:val="008B0F60"/>
    <w:pPr>
      <w:overflowPunct/>
      <w:autoSpaceDE/>
      <w:autoSpaceDN/>
      <w:bidi/>
      <w:adjustRightInd/>
      <w:ind w:left="282"/>
      <w:textAlignment w:val="auto"/>
    </w:pPr>
    <w:rPr>
      <w:rFonts w:cs="Simplified Arabic"/>
      <w:noProof w:val="0"/>
      <w:sz w:val="24"/>
      <w:szCs w:val="24"/>
    </w:rPr>
  </w:style>
  <w:style w:type="character" w:customStyle="1" w:styleId="BodyTextChar">
    <w:name w:val="Body Text Char"/>
    <w:link w:val="BodyText"/>
    <w:rsid w:val="001F6D48"/>
    <w:rPr>
      <w:rFonts w:cs="Traditional Arabic"/>
      <w:noProof/>
      <w:snapToGrid/>
      <w:sz w:val="24"/>
      <w:szCs w:val="28"/>
    </w:rPr>
  </w:style>
  <w:style w:type="paragraph" w:styleId="ListParagraph">
    <w:name w:val="List Paragraph"/>
    <w:basedOn w:val="Normal"/>
    <w:uiPriority w:val="34"/>
    <w:qFormat/>
    <w:rsid w:val="009D18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cbs.gov.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BEB43-38FA-4170-BD71-AA30CE280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14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الفصل الخامس</vt:lpstr>
    </vt:vector>
  </TitlesOfParts>
  <Company>PCBS</Company>
  <LinksUpToDate>false</LinksUpToDate>
  <CharactersWithSpaces>5000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الخامس</dc:title>
  <dc:creator>FAWZ</dc:creator>
  <cp:lastModifiedBy>mzaben</cp:lastModifiedBy>
  <cp:revision>111</cp:revision>
  <cp:lastPrinted>2016-06-30T07:51:00Z</cp:lastPrinted>
  <dcterms:created xsi:type="dcterms:W3CDTF">2012-07-19T08:29:00Z</dcterms:created>
  <dcterms:modified xsi:type="dcterms:W3CDTF">2016-07-19T05:42:00Z</dcterms:modified>
</cp:coreProperties>
</file>