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Pr="0003106A" w:rsidRDefault="00474E08" w:rsidP="00742A86">
      <w:pPr>
        <w:pStyle w:val="Heading5"/>
        <w:rPr>
          <w:rFonts w:cs="Simplified Arabic"/>
          <w:sz w:val="24"/>
          <w:szCs w:val="24"/>
          <w:rtl/>
        </w:rPr>
      </w:pPr>
      <w:r w:rsidRPr="0003106A">
        <w:rPr>
          <w:rFonts w:cs="Simplified Arabic" w:hint="cs"/>
          <w:sz w:val="24"/>
          <w:szCs w:val="24"/>
          <w:rtl/>
        </w:rPr>
        <w:t xml:space="preserve"> </w:t>
      </w:r>
      <w:r w:rsidRPr="0003106A">
        <w:rPr>
          <w:rFonts w:cs="Simplified Arabic"/>
          <w:sz w:val="24"/>
          <w:szCs w:val="24"/>
          <w:rtl/>
        </w:rPr>
        <w:t>الفصل الأول</w:t>
      </w:r>
      <w:r w:rsidR="00173A25" w:rsidRPr="0003106A">
        <w:rPr>
          <w:rFonts w:cs="Simplified Arabic"/>
          <w:sz w:val="24"/>
          <w:szCs w:val="24"/>
        </w:rPr>
        <w:t xml:space="preserve"> </w:t>
      </w:r>
    </w:p>
    <w:p w:rsidR="00E21CEC" w:rsidRPr="008E6F05" w:rsidRDefault="00E21CEC">
      <w:pPr>
        <w:tabs>
          <w:tab w:val="left" w:pos="-1"/>
        </w:tabs>
        <w:ind w:left="-1"/>
        <w:jc w:val="center"/>
        <w:rPr>
          <w:rFonts w:cs="Simplified Arabic"/>
          <w:b/>
          <w:bCs/>
          <w:rtl/>
        </w:rPr>
      </w:pPr>
    </w:p>
    <w:p w:rsidR="00474E08" w:rsidRPr="0003106A" w:rsidRDefault="00474E08">
      <w:pPr>
        <w:tabs>
          <w:tab w:val="left" w:pos="-1"/>
        </w:tabs>
        <w:ind w:left="-1"/>
        <w:jc w:val="center"/>
        <w:rPr>
          <w:rFonts w:cs="Simplified Arabic"/>
          <w:b/>
          <w:bCs/>
          <w:sz w:val="28"/>
          <w:szCs w:val="28"/>
          <w:rtl/>
        </w:rPr>
      </w:pPr>
      <w:r w:rsidRPr="0003106A">
        <w:rPr>
          <w:rFonts w:cs="Simplified Arabic" w:hint="cs"/>
          <w:b/>
          <w:bCs/>
          <w:sz w:val="28"/>
          <w:szCs w:val="28"/>
          <w:rtl/>
        </w:rPr>
        <w:t>النتائج الرئيسية</w:t>
      </w:r>
    </w:p>
    <w:p w:rsidR="00474E08" w:rsidRPr="008E6F05" w:rsidRDefault="00474E08">
      <w:pPr>
        <w:tabs>
          <w:tab w:val="left" w:pos="-1"/>
        </w:tabs>
        <w:ind w:left="-1"/>
        <w:jc w:val="both"/>
        <w:rPr>
          <w:rFonts w:cs="Simplified Arabic"/>
          <w:sz w:val="22"/>
          <w:szCs w:val="22"/>
          <w:rtl/>
        </w:rPr>
      </w:pPr>
    </w:p>
    <w:p w:rsidR="00173A25" w:rsidRPr="0003106A" w:rsidRDefault="00173A25" w:rsidP="00B126B9">
      <w:pPr>
        <w:tabs>
          <w:tab w:val="left" w:pos="-1"/>
        </w:tabs>
        <w:ind w:left="-1"/>
        <w:jc w:val="both"/>
        <w:rPr>
          <w:rFonts w:cs="Simplified Arabic"/>
          <w:sz w:val="24"/>
          <w:szCs w:val="24"/>
        </w:rPr>
      </w:pPr>
      <w:r w:rsidRPr="0003106A">
        <w:rPr>
          <w:rFonts w:cs="Simplified Arabic" w:hint="cs"/>
          <w:sz w:val="24"/>
          <w:szCs w:val="24"/>
          <w:rtl/>
        </w:rPr>
        <w:t xml:space="preserve">توفر سلسلة المسوح الاقتصادية وبشكل سنوي </w:t>
      </w:r>
      <w:r w:rsidR="00FB0D10">
        <w:rPr>
          <w:rFonts w:cs="Simplified Arabic" w:hint="cs"/>
          <w:sz w:val="24"/>
          <w:szCs w:val="24"/>
          <w:rtl/>
        </w:rPr>
        <w:t xml:space="preserve">منذ </w:t>
      </w:r>
      <w:r w:rsidR="00597598">
        <w:rPr>
          <w:rFonts w:cs="Simplified Arabic" w:hint="cs"/>
          <w:sz w:val="24"/>
          <w:szCs w:val="24"/>
          <w:rtl/>
        </w:rPr>
        <w:t>عام 1994 عدد من المؤشرات  الإ</w:t>
      </w:r>
      <w:r w:rsidRPr="0003106A">
        <w:rPr>
          <w:rFonts w:cs="Simplified Arabic" w:hint="cs"/>
          <w:sz w:val="24"/>
          <w:szCs w:val="24"/>
          <w:rtl/>
        </w:rPr>
        <w:t>حصائية</w:t>
      </w:r>
      <w:r w:rsidRPr="0003106A">
        <w:rPr>
          <w:rFonts w:cs="Simplified Arabic"/>
          <w:sz w:val="24"/>
          <w:szCs w:val="24"/>
          <w:rtl/>
        </w:rPr>
        <w:t xml:space="preserve"> حول المؤسسات</w:t>
      </w:r>
      <w:r w:rsidRPr="0003106A">
        <w:rPr>
          <w:rFonts w:cs="Simplified Arabic" w:hint="cs"/>
          <w:sz w:val="24"/>
          <w:szCs w:val="24"/>
          <w:rtl/>
        </w:rPr>
        <w:t xml:space="preserve"> </w:t>
      </w:r>
      <w:r w:rsidRPr="0003106A">
        <w:rPr>
          <w:rFonts w:cs="Simplified Arabic"/>
          <w:sz w:val="24"/>
          <w:szCs w:val="24"/>
          <w:rtl/>
        </w:rPr>
        <w:t xml:space="preserve">العاملة </w:t>
      </w:r>
      <w:r w:rsidRPr="0003106A">
        <w:rPr>
          <w:rFonts w:cs="Simplified Arabic" w:hint="cs"/>
          <w:sz w:val="24"/>
          <w:szCs w:val="24"/>
          <w:rtl/>
        </w:rPr>
        <w:t>في</w:t>
      </w:r>
      <w:r w:rsidRPr="0003106A">
        <w:rPr>
          <w:rFonts w:cs="Simplified Arabic"/>
          <w:sz w:val="24"/>
          <w:szCs w:val="24"/>
          <w:rtl/>
        </w:rPr>
        <w:t xml:space="preserve"> القطاع الخاص</w:t>
      </w:r>
      <w:r w:rsidR="00597598">
        <w:rPr>
          <w:rFonts w:cs="Simplified Arabic" w:hint="cs"/>
          <w:sz w:val="24"/>
          <w:szCs w:val="24"/>
          <w:rtl/>
        </w:rPr>
        <w:t xml:space="preserve"> والأ</w:t>
      </w:r>
      <w:r w:rsidRPr="0003106A">
        <w:rPr>
          <w:rFonts w:cs="Simplified Arabic" w:hint="cs"/>
          <w:sz w:val="24"/>
          <w:szCs w:val="24"/>
          <w:rtl/>
        </w:rPr>
        <w:t>هلي</w:t>
      </w:r>
      <w:r w:rsidRPr="0003106A">
        <w:rPr>
          <w:rFonts w:cs="Simplified Arabic"/>
          <w:sz w:val="24"/>
          <w:szCs w:val="24"/>
          <w:rtl/>
        </w:rPr>
        <w:t xml:space="preserve"> في مجال </w:t>
      </w:r>
      <w:r w:rsidR="00597598">
        <w:rPr>
          <w:rFonts w:cs="Simplified Arabic" w:hint="cs"/>
          <w:sz w:val="24"/>
          <w:szCs w:val="24"/>
          <w:rtl/>
        </w:rPr>
        <w:t>أنشطة الإ</w:t>
      </w:r>
      <w:r w:rsidRPr="0003106A">
        <w:rPr>
          <w:rFonts w:cs="Simplified Arabic" w:hint="cs"/>
          <w:sz w:val="24"/>
          <w:szCs w:val="24"/>
          <w:rtl/>
        </w:rPr>
        <w:t>قتصاد الفلسطيني ب</w:t>
      </w:r>
      <w:r w:rsidR="002B3566" w:rsidRPr="0003106A">
        <w:rPr>
          <w:rFonts w:cs="Simplified Arabic" w:hint="cs"/>
          <w:sz w:val="24"/>
          <w:szCs w:val="24"/>
          <w:rtl/>
        </w:rPr>
        <w:t>ا</w:t>
      </w:r>
      <w:r w:rsidRPr="0003106A">
        <w:rPr>
          <w:rFonts w:cs="Simplified Arabic" w:hint="cs"/>
          <w:sz w:val="24"/>
          <w:szCs w:val="24"/>
          <w:rtl/>
        </w:rPr>
        <w:t>ستثناء نشاط الزراعة</w:t>
      </w:r>
      <w:r w:rsidRPr="0003106A">
        <w:rPr>
          <w:rFonts w:cs="Simplified Arabic"/>
          <w:sz w:val="24"/>
          <w:szCs w:val="24"/>
          <w:rtl/>
        </w:rPr>
        <w:t xml:space="preserve">، </w:t>
      </w:r>
      <w:r w:rsidRPr="0003106A">
        <w:rPr>
          <w:rFonts w:cs="Simplified Arabic" w:hint="cs"/>
          <w:sz w:val="24"/>
          <w:szCs w:val="24"/>
          <w:rtl/>
        </w:rPr>
        <w:t>وتشمل عدد المؤسسات، و</w:t>
      </w:r>
      <w:r w:rsidRPr="0003106A">
        <w:rPr>
          <w:rFonts w:cs="Simplified Arabic"/>
          <w:sz w:val="24"/>
          <w:szCs w:val="24"/>
          <w:rtl/>
        </w:rPr>
        <w:t xml:space="preserve">عدد </w:t>
      </w:r>
      <w:r w:rsidRPr="0003106A">
        <w:rPr>
          <w:rFonts w:cs="Simplified Arabic" w:hint="cs"/>
          <w:sz w:val="24"/>
          <w:szCs w:val="24"/>
          <w:rtl/>
        </w:rPr>
        <w:t>العاملين</w:t>
      </w:r>
      <w:r w:rsidRPr="0003106A">
        <w:rPr>
          <w:rFonts w:cs="Simplified Arabic"/>
          <w:sz w:val="24"/>
          <w:szCs w:val="24"/>
          <w:rtl/>
        </w:rPr>
        <w:t xml:space="preserve"> وتعويض</w:t>
      </w:r>
      <w:r w:rsidR="00B126B9">
        <w:rPr>
          <w:rFonts w:cs="Simplified Arabic" w:hint="cs"/>
          <w:sz w:val="24"/>
          <w:szCs w:val="24"/>
          <w:rtl/>
        </w:rPr>
        <w:t>اتهم</w:t>
      </w:r>
      <w:r w:rsidRPr="0003106A">
        <w:rPr>
          <w:rFonts w:cs="Simplified Arabic"/>
          <w:sz w:val="24"/>
          <w:szCs w:val="24"/>
          <w:rtl/>
        </w:rPr>
        <w:t>، قيمة الإنتاج، الاستهلاك الوسيط (مستلزمات</w:t>
      </w:r>
      <w:r w:rsidRPr="0003106A">
        <w:rPr>
          <w:rFonts w:cs="Simplified Arabic" w:hint="cs"/>
          <w:sz w:val="24"/>
          <w:szCs w:val="24"/>
          <w:rtl/>
        </w:rPr>
        <w:t xml:space="preserve"> ومصروفات</w:t>
      </w:r>
      <w:r w:rsidRPr="0003106A">
        <w:rPr>
          <w:rFonts w:cs="Simplified Arabic"/>
          <w:sz w:val="24"/>
          <w:szCs w:val="24"/>
          <w:rtl/>
        </w:rPr>
        <w:t xml:space="preserve"> الإنتاج) من السلع والخدمات المستخدمة، إضافة إلى </w:t>
      </w:r>
      <w:r w:rsidR="00B126B9">
        <w:rPr>
          <w:rFonts w:cs="Simplified Arabic"/>
          <w:sz w:val="24"/>
          <w:szCs w:val="24"/>
          <w:rtl/>
        </w:rPr>
        <w:t>القيمة المضافة ومكوناتها المختل</w:t>
      </w:r>
      <w:r w:rsidR="00B126B9">
        <w:rPr>
          <w:rFonts w:cs="Simplified Arabic" w:hint="cs"/>
          <w:sz w:val="24"/>
          <w:szCs w:val="24"/>
          <w:rtl/>
        </w:rPr>
        <w:t>فة</w:t>
      </w:r>
      <w:r w:rsidR="00597598">
        <w:rPr>
          <w:rFonts w:cs="Simplified Arabic"/>
          <w:sz w:val="24"/>
          <w:szCs w:val="24"/>
          <w:rtl/>
        </w:rPr>
        <w:t xml:space="preserve">، والتكوين الرأسمالي الثابت </w:t>
      </w:r>
      <w:r w:rsidR="00B126B9">
        <w:rPr>
          <w:rFonts w:cs="Simplified Arabic" w:hint="cs"/>
          <w:sz w:val="24"/>
          <w:szCs w:val="24"/>
          <w:rtl/>
        </w:rPr>
        <w:t>الإجمالي</w:t>
      </w:r>
      <w:r w:rsidRPr="0003106A">
        <w:rPr>
          <w:rFonts w:cs="Simplified Arabic" w:hint="cs"/>
          <w:sz w:val="24"/>
          <w:szCs w:val="24"/>
          <w:rtl/>
        </w:rPr>
        <w:t>،</w:t>
      </w:r>
      <w:r w:rsidRPr="0003106A">
        <w:rPr>
          <w:rFonts w:cs="Simplified Arabic" w:hint="cs"/>
          <w:b/>
          <w:bCs/>
          <w:sz w:val="24"/>
          <w:szCs w:val="24"/>
          <w:rtl/>
        </w:rPr>
        <w:t xml:space="preserve"> </w:t>
      </w:r>
      <w:r w:rsidRPr="0003106A">
        <w:rPr>
          <w:rFonts w:cs="Simplified Arabic" w:hint="cs"/>
          <w:sz w:val="24"/>
          <w:szCs w:val="24"/>
          <w:rtl/>
        </w:rPr>
        <w:t>وفيما يلي ابرز</w:t>
      </w:r>
      <w:r w:rsidRPr="0003106A">
        <w:rPr>
          <w:rFonts w:cs="Simplified Arabic"/>
          <w:sz w:val="24"/>
          <w:szCs w:val="24"/>
          <w:rtl/>
        </w:rPr>
        <w:t xml:space="preserve"> النتائج </w:t>
      </w:r>
      <w:r w:rsidRPr="0003106A">
        <w:rPr>
          <w:rFonts w:cs="Simplified Arabic" w:hint="cs"/>
          <w:sz w:val="24"/>
          <w:szCs w:val="24"/>
          <w:rtl/>
        </w:rPr>
        <w:t xml:space="preserve">للمسوح الاقتصادية في فلسطين لعام </w:t>
      </w:r>
      <w:r w:rsidRPr="0003106A">
        <w:rPr>
          <w:rFonts w:cs="Simplified Arabic"/>
          <w:sz w:val="24"/>
          <w:szCs w:val="24"/>
        </w:rPr>
        <w:t>201</w:t>
      </w:r>
      <w:r w:rsidR="000D76D2">
        <w:rPr>
          <w:rFonts w:cs="Simplified Arabic"/>
          <w:sz w:val="24"/>
          <w:szCs w:val="24"/>
        </w:rPr>
        <w:t>4</w:t>
      </w:r>
      <w:r w:rsidRPr="0003106A">
        <w:rPr>
          <w:rFonts w:cs="Simplified Arabic" w:hint="cs"/>
          <w:sz w:val="24"/>
          <w:szCs w:val="24"/>
          <w:rtl/>
        </w:rPr>
        <w:t>.</w:t>
      </w:r>
    </w:p>
    <w:p w:rsidR="005B025C" w:rsidRPr="003851D9" w:rsidRDefault="005B025C" w:rsidP="00173A25">
      <w:pPr>
        <w:tabs>
          <w:tab w:val="left" w:pos="-1"/>
        </w:tabs>
        <w:ind w:left="-1"/>
        <w:jc w:val="both"/>
        <w:rPr>
          <w:rFonts w:cs="Simplified Arabic"/>
          <w:rtl/>
        </w:rPr>
      </w:pPr>
    </w:p>
    <w:p w:rsidR="00E469B3" w:rsidRPr="0003106A" w:rsidRDefault="006912FC" w:rsidP="006912FC">
      <w:pPr>
        <w:tabs>
          <w:tab w:val="left" w:pos="-1"/>
        </w:tabs>
        <w:ind w:left="-1"/>
        <w:jc w:val="both"/>
        <w:rPr>
          <w:rFonts w:cs="Simplified Arabic"/>
          <w:b/>
          <w:bCs/>
          <w:sz w:val="24"/>
          <w:szCs w:val="24"/>
          <w:rtl/>
        </w:rPr>
      </w:pPr>
      <w:bookmarkStart w:id="0" w:name="OLE_LINK1"/>
      <w:bookmarkStart w:id="1" w:name="OLE_LINK4"/>
      <w:r w:rsidRPr="0003106A">
        <w:rPr>
          <w:rFonts w:cs="Simplified Arabic" w:hint="cs"/>
          <w:b/>
          <w:bCs/>
          <w:sz w:val="24"/>
          <w:szCs w:val="24"/>
          <w:rtl/>
        </w:rPr>
        <w:t>1.1</w:t>
      </w:r>
      <w:r w:rsidR="00E469B3" w:rsidRPr="0003106A">
        <w:rPr>
          <w:rFonts w:cs="Simplified Arabic" w:hint="cs"/>
          <w:b/>
          <w:bCs/>
          <w:sz w:val="24"/>
          <w:szCs w:val="24"/>
          <w:rtl/>
        </w:rPr>
        <w:t xml:space="preserve"> عدد المؤسسات</w:t>
      </w:r>
    </w:p>
    <w:p w:rsidR="003A548F" w:rsidRPr="0003106A" w:rsidRDefault="00597598" w:rsidP="00BB3F31">
      <w:pPr>
        <w:tabs>
          <w:tab w:val="left" w:pos="-1"/>
        </w:tabs>
        <w:ind w:left="-1"/>
        <w:jc w:val="both"/>
        <w:rPr>
          <w:rFonts w:cs="Simplified Arabic"/>
          <w:sz w:val="24"/>
          <w:szCs w:val="24"/>
          <w:rtl/>
        </w:rPr>
      </w:pPr>
      <w:r>
        <w:rPr>
          <w:rFonts w:cs="Simplified Arabic" w:hint="cs"/>
          <w:sz w:val="24"/>
          <w:szCs w:val="24"/>
          <w:rtl/>
        </w:rPr>
        <w:t xml:space="preserve">تشير النتائج النهائية </w:t>
      </w:r>
      <w:r w:rsidR="00B05D41">
        <w:rPr>
          <w:rFonts w:cs="Simplified Arabic" w:hint="cs"/>
          <w:sz w:val="24"/>
          <w:szCs w:val="24"/>
          <w:rtl/>
        </w:rPr>
        <w:t>إلى</w:t>
      </w:r>
      <w:r w:rsidR="00E469B3" w:rsidRPr="0003106A">
        <w:rPr>
          <w:rFonts w:cs="Simplified Arabic" w:hint="cs"/>
          <w:sz w:val="24"/>
          <w:szCs w:val="24"/>
          <w:rtl/>
        </w:rPr>
        <w:t xml:space="preserve"> أن </w:t>
      </w:r>
      <w:r w:rsidR="00B05D41">
        <w:rPr>
          <w:rFonts w:cs="Simplified Arabic" w:hint="cs"/>
          <w:sz w:val="24"/>
          <w:szCs w:val="24"/>
          <w:rtl/>
        </w:rPr>
        <w:t>عدد</w:t>
      </w:r>
      <w:r>
        <w:rPr>
          <w:rFonts w:cs="Simplified Arabic" w:hint="cs"/>
          <w:sz w:val="24"/>
          <w:szCs w:val="24"/>
          <w:rtl/>
        </w:rPr>
        <w:t xml:space="preserve"> المؤسسات في القطاع الخاص </w:t>
      </w:r>
      <w:r w:rsidR="00BB3F31">
        <w:rPr>
          <w:rFonts w:cs="Simplified Arabic" w:hint="cs"/>
          <w:sz w:val="24"/>
          <w:szCs w:val="24"/>
          <w:rtl/>
        </w:rPr>
        <w:t>والأهلي</w:t>
      </w:r>
      <w:r w:rsidR="00E469B3" w:rsidRPr="0003106A">
        <w:rPr>
          <w:rFonts w:cs="Simplified Arabic" w:hint="cs"/>
          <w:sz w:val="24"/>
          <w:szCs w:val="24"/>
          <w:rtl/>
        </w:rPr>
        <w:t xml:space="preserve"> بلغ</w:t>
      </w:r>
      <w:r w:rsidR="00B41638">
        <w:rPr>
          <w:sz w:val="24"/>
          <w:szCs w:val="24"/>
        </w:rPr>
        <w:t>1</w:t>
      </w:r>
      <w:r w:rsidR="00A22A09">
        <w:rPr>
          <w:sz w:val="24"/>
          <w:szCs w:val="24"/>
        </w:rPr>
        <w:t>3</w:t>
      </w:r>
      <w:r w:rsidR="008D0899">
        <w:rPr>
          <w:sz w:val="24"/>
          <w:szCs w:val="24"/>
        </w:rPr>
        <w:t>0</w:t>
      </w:r>
      <w:r w:rsidR="00B41638">
        <w:rPr>
          <w:sz w:val="24"/>
          <w:szCs w:val="24"/>
        </w:rPr>
        <w:t>,</w:t>
      </w:r>
      <w:r w:rsidR="008D0899">
        <w:rPr>
          <w:sz w:val="24"/>
          <w:szCs w:val="24"/>
        </w:rPr>
        <w:t>747</w:t>
      </w:r>
      <w:r w:rsidR="00B41638">
        <w:rPr>
          <w:sz w:val="24"/>
          <w:szCs w:val="24"/>
        </w:rPr>
        <w:t xml:space="preserve"> </w:t>
      </w:r>
      <w:r>
        <w:rPr>
          <w:rFonts w:cs="Simplified Arabic" w:hint="cs"/>
          <w:sz w:val="24"/>
          <w:szCs w:val="24"/>
          <w:rtl/>
        </w:rPr>
        <w:t xml:space="preserve"> مؤسسة ضمن الأ</w:t>
      </w:r>
      <w:r w:rsidR="00E469B3" w:rsidRPr="0003106A">
        <w:rPr>
          <w:rFonts w:cs="Simplified Arabic" w:hint="cs"/>
          <w:sz w:val="24"/>
          <w:szCs w:val="24"/>
          <w:rtl/>
        </w:rPr>
        <w:t>نشطة الاقتصادية المشمولة بالسلسلة في فلسطين، وتتوزع هذه المؤسسات بنسبة 5</w:t>
      </w:r>
      <w:r w:rsidR="00DD29B0">
        <w:rPr>
          <w:rFonts w:cs="Simplified Arabic" w:hint="cs"/>
          <w:sz w:val="24"/>
          <w:szCs w:val="24"/>
          <w:rtl/>
        </w:rPr>
        <w:t>8</w:t>
      </w:r>
      <w:r w:rsidR="00E469B3" w:rsidRPr="0003106A">
        <w:rPr>
          <w:rFonts w:cs="Simplified Arabic" w:hint="cs"/>
          <w:sz w:val="24"/>
          <w:szCs w:val="24"/>
          <w:rtl/>
        </w:rPr>
        <w:t>.</w:t>
      </w:r>
      <w:r w:rsidR="00FD5F17">
        <w:rPr>
          <w:rFonts w:cs="Simplified Arabic" w:hint="cs"/>
          <w:sz w:val="24"/>
          <w:szCs w:val="24"/>
          <w:rtl/>
        </w:rPr>
        <w:t>7</w:t>
      </w:r>
      <w:r>
        <w:rPr>
          <w:rFonts w:cs="Simplified Arabic" w:hint="cs"/>
          <w:sz w:val="24"/>
          <w:szCs w:val="24"/>
          <w:rtl/>
        </w:rPr>
        <w:t>% في أ</w:t>
      </w:r>
      <w:r w:rsidR="00E469B3" w:rsidRPr="0003106A">
        <w:rPr>
          <w:rFonts w:cs="Simplified Arabic" w:hint="cs"/>
          <w:sz w:val="24"/>
          <w:szCs w:val="24"/>
          <w:rtl/>
        </w:rPr>
        <w:t>نشطة التجارة الداخلية، في حين</w:t>
      </w:r>
      <w:r>
        <w:rPr>
          <w:rFonts w:cs="Simplified Arabic" w:hint="cs"/>
          <w:sz w:val="24"/>
          <w:szCs w:val="24"/>
          <w:rtl/>
        </w:rPr>
        <w:t xml:space="preserve"> تشكل المؤسسات العاملة في أ</w:t>
      </w:r>
      <w:r w:rsidR="00E469B3" w:rsidRPr="0003106A">
        <w:rPr>
          <w:rFonts w:cs="Simplified Arabic" w:hint="cs"/>
          <w:sz w:val="24"/>
          <w:szCs w:val="24"/>
          <w:rtl/>
        </w:rPr>
        <w:t>نشطة الخدمات 2</w:t>
      </w:r>
      <w:r w:rsidR="00FD5F17">
        <w:rPr>
          <w:rFonts w:cs="Simplified Arabic" w:hint="cs"/>
          <w:sz w:val="24"/>
          <w:szCs w:val="24"/>
          <w:rtl/>
        </w:rPr>
        <w:t>6</w:t>
      </w:r>
      <w:r w:rsidR="00E469B3" w:rsidRPr="0003106A">
        <w:rPr>
          <w:rFonts w:cs="Simplified Arabic" w:hint="cs"/>
          <w:sz w:val="24"/>
          <w:szCs w:val="24"/>
          <w:rtl/>
        </w:rPr>
        <w:t>.</w:t>
      </w:r>
      <w:r w:rsidR="00FD5F17">
        <w:rPr>
          <w:rFonts w:cs="Simplified Arabic" w:hint="cs"/>
          <w:sz w:val="24"/>
          <w:szCs w:val="24"/>
          <w:rtl/>
        </w:rPr>
        <w:t>7</w:t>
      </w:r>
      <w:r>
        <w:rPr>
          <w:rFonts w:cs="Simplified Arabic" w:hint="cs"/>
          <w:sz w:val="24"/>
          <w:szCs w:val="24"/>
          <w:rtl/>
        </w:rPr>
        <w:t>%، أما المؤسسات العاملة في أ</w:t>
      </w:r>
      <w:r w:rsidR="00E469B3" w:rsidRPr="0003106A">
        <w:rPr>
          <w:rFonts w:cs="Simplified Arabic" w:hint="cs"/>
          <w:sz w:val="24"/>
          <w:szCs w:val="24"/>
          <w:rtl/>
        </w:rPr>
        <w:t xml:space="preserve">نشطة الصناعة فقد شكلت ما نسبته </w:t>
      </w:r>
      <w:r w:rsidR="0020737E">
        <w:rPr>
          <w:rFonts w:cs="Simplified Arabic" w:hint="cs"/>
          <w:sz w:val="24"/>
          <w:szCs w:val="24"/>
          <w:rtl/>
        </w:rPr>
        <w:t>13.</w:t>
      </w:r>
      <w:r w:rsidR="00DD29B0">
        <w:rPr>
          <w:rFonts w:cs="Simplified Arabic" w:hint="cs"/>
          <w:sz w:val="24"/>
          <w:szCs w:val="24"/>
          <w:rtl/>
        </w:rPr>
        <w:t>0</w:t>
      </w:r>
      <w:r>
        <w:rPr>
          <w:rFonts w:cs="Simplified Arabic" w:hint="cs"/>
          <w:sz w:val="24"/>
          <w:szCs w:val="24"/>
          <w:rtl/>
        </w:rPr>
        <w:t>% من إ</w:t>
      </w:r>
      <w:r w:rsidR="00E469B3" w:rsidRPr="0003106A">
        <w:rPr>
          <w:rFonts w:cs="Simplified Arabic" w:hint="cs"/>
          <w:sz w:val="24"/>
          <w:szCs w:val="24"/>
          <w:rtl/>
        </w:rPr>
        <w:t xml:space="preserve">جمالي عدد المؤسسات، </w:t>
      </w:r>
      <w:r>
        <w:rPr>
          <w:rFonts w:cs="Simplified Arabic" w:hint="cs"/>
          <w:sz w:val="24"/>
          <w:szCs w:val="24"/>
          <w:rtl/>
        </w:rPr>
        <w:t>بينما شكلت المؤسسات العاملة في أ</w:t>
      </w:r>
      <w:r w:rsidR="00E469B3" w:rsidRPr="0003106A">
        <w:rPr>
          <w:rFonts w:cs="Simplified Arabic" w:hint="cs"/>
          <w:sz w:val="24"/>
          <w:szCs w:val="24"/>
          <w:rtl/>
        </w:rPr>
        <w:t>نشطة ا</w:t>
      </w:r>
      <w:r>
        <w:rPr>
          <w:rFonts w:cs="Simplified Arabic" w:hint="cs"/>
          <w:sz w:val="24"/>
          <w:szCs w:val="24"/>
          <w:rtl/>
        </w:rPr>
        <w:t>لنقل والتخزين ما نسبته 0.7% من إ</w:t>
      </w:r>
      <w:r w:rsidR="00E469B3" w:rsidRPr="0003106A">
        <w:rPr>
          <w:rFonts w:cs="Simplified Arabic" w:hint="cs"/>
          <w:sz w:val="24"/>
          <w:szCs w:val="24"/>
          <w:rtl/>
        </w:rPr>
        <w:t>جمالي عدد المؤسسات،</w:t>
      </w:r>
      <w:r w:rsidR="00426868" w:rsidRPr="0003106A">
        <w:rPr>
          <w:rFonts w:cs="Simplified Arabic" w:hint="cs"/>
          <w:sz w:val="24"/>
          <w:szCs w:val="24"/>
          <w:rtl/>
        </w:rPr>
        <w:t xml:space="preserve"> فيما شكلت أنشطة المعلومات والاتصالات 0.</w:t>
      </w:r>
      <w:r w:rsidR="0020737E">
        <w:rPr>
          <w:rFonts w:cs="Simplified Arabic" w:hint="cs"/>
          <w:sz w:val="24"/>
          <w:szCs w:val="24"/>
          <w:rtl/>
        </w:rPr>
        <w:t>5</w:t>
      </w:r>
      <w:r w:rsidR="00426868" w:rsidRPr="0003106A">
        <w:rPr>
          <w:rFonts w:cs="Simplified Arabic" w:hint="cs"/>
          <w:sz w:val="24"/>
          <w:szCs w:val="24"/>
          <w:rtl/>
        </w:rPr>
        <w:t>%,</w:t>
      </w:r>
      <w:r>
        <w:rPr>
          <w:rFonts w:cs="Simplified Arabic" w:hint="cs"/>
          <w:sz w:val="24"/>
          <w:szCs w:val="24"/>
          <w:rtl/>
        </w:rPr>
        <w:t xml:space="preserve"> في حين أن</w:t>
      </w:r>
      <w:r w:rsidR="00254A33">
        <w:rPr>
          <w:rFonts w:cs="Simplified Arabic" w:hint="cs"/>
          <w:sz w:val="24"/>
          <w:szCs w:val="24"/>
          <w:rtl/>
        </w:rPr>
        <w:t xml:space="preserve"> نسبة</w:t>
      </w:r>
      <w:r>
        <w:rPr>
          <w:rFonts w:cs="Simplified Arabic" w:hint="cs"/>
          <w:sz w:val="24"/>
          <w:szCs w:val="24"/>
          <w:rtl/>
        </w:rPr>
        <w:t xml:space="preserve"> المؤسسات العاملة في أنشطة الإ</w:t>
      </w:r>
      <w:r w:rsidR="00E469B3" w:rsidRPr="0003106A">
        <w:rPr>
          <w:rFonts w:cs="Simplified Arabic" w:hint="cs"/>
          <w:sz w:val="24"/>
          <w:szCs w:val="24"/>
          <w:rtl/>
        </w:rPr>
        <w:t xml:space="preserve">نشاءات </w:t>
      </w:r>
      <w:r w:rsidR="00D3462D">
        <w:rPr>
          <w:rFonts w:cs="Simplified Arabic" w:hint="cs"/>
          <w:sz w:val="24"/>
          <w:szCs w:val="24"/>
          <w:rtl/>
        </w:rPr>
        <w:t>بلغت</w:t>
      </w:r>
      <w:r w:rsidR="00E469B3" w:rsidRPr="0003106A">
        <w:rPr>
          <w:rFonts w:cs="Simplified Arabic" w:hint="cs"/>
          <w:sz w:val="24"/>
          <w:szCs w:val="24"/>
          <w:rtl/>
        </w:rPr>
        <w:t xml:space="preserve"> 0.4%</w:t>
      </w:r>
      <w:r w:rsidR="00426868" w:rsidRPr="0003106A">
        <w:rPr>
          <w:rFonts w:cs="Simplified Arabic" w:hint="cs"/>
          <w:sz w:val="24"/>
          <w:szCs w:val="24"/>
          <w:rtl/>
        </w:rPr>
        <w:t>.</w:t>
      </w:r>
    </w:p>
    <w:p w:rsidR="003A548F" w:rsidRPr="008E6F05" w:rsidRDefault="003A548F" w:rsidP="003A548F">
      <w:pPr>
        <w:tabs>
          <w:tab w:val="left" w:pos="-1"/>
        </w:tabs>
        <w:ind w:left="-1"/>
        <w:jc w:val="both"/>
        <w:rPr>
          <w:rFonts w:cs="Simplified Arabic"/>
          <w:sz w:val="18"/>
          <w:szCs w:val="18"/>
          <w:rtl/>
        </w:rPr>
      </w:pPr>
    </w:p>
    <w:p w:rsidR="00E469B3" w:rsidRDefault="00E469B3" w:rsidP="00A22A09">
      <w:pPr>
        <w:tabs>
          <w:tab w:val="left" w:pos="-1"/>
        </w:tabs>
        <w:ind w:left="-1"/>
        <w:jc w:val="center"/>
        <w:rPr>
          <w:rFonts w:cs="Simplified Arabic"/>
          <w:b/>
          <w:bCs/>
          <w:sz w:val="22"/>
          <w:szCs w:val="22"/>
          <w:rtl/>
        </w:rPr>
      </w:pPr>
      <w:r w:rsidRPr="0003106A">
        <w:rPr>
          <w:rFonts w:cs="Simplified Arabic" w:hint="cs"/>
          <w:b/>
          <w:bCs/>
          <w:sz w:val="22"/>
          <w:szCs w:val="22"/>
          <w:rtl/>
        </w:rPr>
        <w:t>التوزيع النسبي للمؤسسات العاملة في القطاع الخاص والاهلي في فلسطين حسب النشاط الاقتصادي، 201</w:t>
      </w:r>
      <w:r w:rsidR="00A22A09">
        <w:rPr>
          <w:rFonts w:cs="Simplified Arabic" w:hint="cs"/>
          <w:b/>
          <w:bCs/>
          <w:sz w:val="22"/>
          <w:szCs w:val="22"/>
          <w:rtl/>
        </w:rPr>
        <w:t>4</w:t>
      </w:r>
    </w:p>
    <w:p w:rsidR="003851D9" w:rsidRPr="008E6F05" w:rsidRDefault="003851D9" w:rsidP="003851D9">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203"/>
      </w:tblGrid>
      <w:tr w:rsidR="003851D9" w:rsidTr="003851D9">
        <w:trPr>
          <w:jc w:val="center"/>
        </w:trPr>
        <w:tc>
          <w:tcPr>
            <w:tcW w:w="8203" w:type="dxa"/>
            <w:vAlign w:val="center"/>
          </w:tcPr>
          <w:p w:rsidR="003851D9" w:rsidRDefault="003851D9" w:rsidP="003851D9">
            <w:pPr>
              <w:tabs>
                <w:tab w:val="left" w:pos="-1"/>
              </w:tabs>
              <w:jc w:val="center"/>
              <w:rPr>
                <w:rFonts w:cs="Simplified Arabic"/>
                <w:b/>
                <w:bCs/>
                <w:sz w:val="22"/>
                <w:szCs w:val="22"/>
                <w:rtl/>
              </w:rPr>
            </w:pPr>
            <w:r w:rsidRPr="003851D9">
              <w:rPr>
                <w:rFonts w:cs="Simplified Arabic"/>
                <w:b/>
                <w:bCs/>
                <w:sz w:val="22"/>
                <w:szCs w:val="22"/>
                <w:rtl/>
              </w:rPr>
              <w:drawing>
                <wp:inline distT="0" distB="0" distL="0" distR="0">
                  <wp:extent cx="5057775" cy="22764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469B3" w:rsidRPr="008E6F05" w:rsidRDefault="00E469B3" w:rsidP="003A548F">
      <w:pPr>
        <w:tabs>
          <w:tab w:val="left" w:pos="-1"/>
        </w:tabs>
        <w:ind w:left="-1"/>
        <w:jc w:val="center"/>
        <w:rPr>
          <w:rFonts w:cs="Simplified Arabic"/>
          <w:b/>
          <w:bCs/>
          <w:sz w:val="18"/>
          <w:szCs w:val="18"/>
          <w:rtl/>
        </w:rPr>
      </w:pPr>
    </w:p>
    <w:p w:rsidR="00E469B3" w:rsidRPr="0003106A" w:rsidRDefault="00E469B3" w:rsidP="00E469B3">
      <w:pPr>
        <w:tabs>
          <w:tab w:val="left" w:pos="-1"/>
        </w:tabs>
        <w:ind w:left="-1"/>
        <w:rPr>
          <w:rFonts w:cs="Simplified Arabic"/>
          <w:b/>
          <w:bCs/>
          <w:sz w:val="24"/>
          <w:szCs w:val="24"/>
          <w:rtl/>
        </w:rPr>
      </w:pPr>
      <w:r w:rsidRPr="0003106A">
        <w:rPr>
          <w:rFonts w:cs="Simplified Arabic" w:hint="cs"/>
          <w:b/>
          <w:bCs/>
          <w:sz w:val="24"/>
          <w:szCs w:val="24"/>
          <w:rtl/>
        </w:rPr>
        <w:t>2.1  عدد العاملين</w:t>
      </w:r>
    </w:p>
    <w:p w:rsidR="003A548F" w:rsidRPr="00127F32" w:rsidRDefault="00E469B3" w:rsidP="007F23F2">
      <w:pPr>
        <w:tabs>
          <w:tab w:val="left" w:pos="-1"/>
        </w:tabs>
        <w:ind w:left="-1"/>
        <w:jc w:val="both"/>
        <w:rPr>
          <w:rFonts w:cs="Simplified Arabic"/>
          <w:sz w:val="24"/>
          <w:szCs w:val="24"/>
          <w:rtl/>
        </w:rPr>
      </w:pPr>
      <w:r w:rsidRPr="0003106A">
        <w:rPr>
          <w:rFonts w:cs="Simplified Arabic" w:hint="cs"/>
          <w:sz w:val="24"/>
          <w:szCs w:val="24"/>
          <w:rtl/>
        </w:rPr>
        <w:t xml:space="preserve">بلغ عدد العاملين </w:t>
      </w:r>
      <w:r w:rsidRPr="0003106A">
        <w:rPr>
          <w:rFonts w:cs="Simplified Arabic" w:hint="eastAsia"/>
          <w:sz w:val="24"/>
          <w:szCs w:val="24"/>
          <w:rtl/>
        </w:rPr>
        <w:t>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 xml:space="preserve">الاقتصادية العاملة </w:t>
      </w:r>
      <w:r w:rsidRPr="0003106A">
        <w:rPr>
          <w:rFonts w:cs="Simplified Arabic" w:hint="cs"/>
          <w:sz w:val="24"/>
          <w:szCs w:val="24"/>
          <w:rtl/>
        </w:rPr>
        <w:t xml:space="preserve">في فلسطين ضمن الانشطة الاقتصادية المشمولة بسلسلة المسوح </w:t>
      </w:r>
      <w:r w:rsidR="00DD29B0">
        <w:rPr>
          <w:rFonts w:cs="Simplified Arabic" w:hint="cs"/>
          <w:sz w:val="24"/>
          <w:szCs w:val="24"/>
          <w:rtl/>
        </w:rPr>
        <w:t>413</w:t>
      </w:r>
      <w:r w:rsidRPr="0003106A">
        <w:rPr>
          <w:rFonts w:cs="Simplified Arabic" w:hint="cs"/>
          <w:sz w:val="24"/>
          <w:szCs w:val="24"/>
          <w:rtl/>
        </w:rPr>
        <w:t>,</w:t>
      </w:r>
      <w:r w:rsidR="00DD29B0">
        <w:rPr>
          <w:rFonts w:cs="Simplified Arabic" w:hint="cs"/>
          <w:sz w:val="24"/>
          <w:szCs w:val="24"/>
          <w:rtl/>
        </w:rPr>
        <w:t>4</w:t>
      </w:r>
      <w:r w:rsidR="00FA0A61">
        <w:rPr>
          <w:rFonts w:cs="Simplified Arabic" w:hint="cs"/>
          <w:sz w:val="24"/>
          <w:szCs w:val="24"/>
          <w:rtl/>
        </w:rPr>
        <w:t>71</w:t>
      </w:r>
      <w:r w:rsidRPr="0003106A">
        <w:rPr>
          <w:rFonts w:cs="Simplified Arabic" w:hint="cs"/>
          <w:sz w:val="24"/>
          <w:szCs w:val="24"/>
          <w:rtl/>
        </w:rPr>
        <w:t xml:space="preserve"> عاملاً موزعين على الانشطة الاقتصادية </w:t>
      </w:r>
      <w:r w:rsidR="007F23F2">
        <w:rPr>
          <w:rFonts w:cs="Simplified Arabic" w:hint="cs"/>
          <w:sz w:val="24"/>
          <w:szCs w:val="24"/>
          <w:rtl/>
        </w:rPr>
        <w:t>المختلفة</w:t>
      </w:r>
      <w:r w:rsidRPr="0003106A">
        <w:rPr>
          <w:rFonts w:cs="Simplified Arabic" w:hint="cs"/>
          <w:sz w:val="24"/>
          <w:szCs w:val="24"/>
          <w:rtl/>
        </w:rPr>
        <w:t xml:space="preserve">. وقد بلغت نسبة العاملين في مؤسسات التجارة الداخلية </w:t>
      </w:r>
      <w:r w:rsidR="00DD29B0">
        <w:rPr>
          <w:rFonts w:cs="Simplified Arabic" w:hint="cs"/>
          <w:sz w:val="24"/>
          <w:szCs w:val="24"/>
          <w:rtl/>
        </w:rPr>
        <w:t>40</w:t>
      </w:r>
      <w:r w:rsidRPr="0003106A">
        <w:rPr>
          <w:rFonts w:cs="Simplified Arabic" w:hint="cs"/>
          <w:sz w:val="24"/>
          <w:szCs w:val="24"/>
          <w:rtl/>
        </w:rPr>
        <w:t>.</w:t>
      </w:r>
      <w:r w:rsidR="00DD29B0">
        <w:rPr>
          <w:rFonts w:cs="Simplified Arabic" w:hint="cs"/>
          <w:sz w:val="24"/>
          <w:szCs w:val="24"/>
          <w:rtl/>
        </w:rPr>
        <w:t>2</w:t>
      </w:r>
      <w:r w:rsidRPr="0003106A">
        <w:rPr>
          <w:rFonts w:cs="Simplified Arabic" w:hint="cs"/>
          <w:sz w:val="24"/>
          <w:szCs w:val="24"/>
          <w:rtl/>
        </w:rPr>
        <w:t>%، اما نسبة العاملين في مؤسسات الخدمات فقد بلغت 33.</w:t>
      </w:r>
      <w:r w:rsidR="001A79D0">
        <w:rPr>
          <w:rFonts w:cs="Simplified Arabic" w:hint="cs"/>
          <w:sz w:val="24"/>
          <w:szCs w:val="24"/>
          <w:rtl/>
        </w:rPr>
        <w:t>6</w:t>
      </w:r>
      <w:r w:rsidRPr="0003106A">
        <w:rPr>
          <w:rFonts w:cs="Simplified Arabic" w:hint="cs"/>
          <w:sz w:val="24"/>
          <w:szCs w:val="24"/>
          <w:rtl/>
        </w:rPr>
        <w:t>%، وبلغت نسبة العاملين في المؤسسات الصناعية 20.</w:t>
      </w:r>
      <w:r w:rsidR="00DD29B0">
        <w:rPr>
          <w:rFonts w:cs="Simplified Arabic" w:hint="cs"/>
          <w:sz w:val="24"/>
          <w:szCs w:val="24"/>
          <w:rtl/>
        </w:rPr>
        <w:t>9</w:t>
      </w:r>
      <w:r w:rsidRPr="0003106A">
        <w:rPr>
          <w:rFonts w:cs="Simplified Arabic" w:hint="cs"/>
          <w:sz w:val="24"/>
          <w:szCs w:val="24"/>
          <w:rtl/>
        </w:rPr>
        <w:t>%، بينما شكل العا</w:t>
      </w:r>
      <w:r w:rsidR="007F23F2">
        <w:rPr>
          <w:rFonts w:cs="Simplified Arabic" w:hint="cs"/>
          <w:sz w:val="24"/>
          <w:szCs w:val="24"/>
          <w:rtl/>
        </w:rPr>
        <w:t>ملون</w:t>
      </w:r>
      <w:r w:rsidRPr="0003106A">
        <w:rPr>
          <w:rFonts w:cs="Simplified Arabic" w:hint="cs"/>
          <w:sz w:val="24"/>
          <w:szCs w:val="24"/>
          <w:rtl/>
        </w:rPr>
        <w:t xml:space="preserve"> في مؤسسات الانشاءات</w:t>
      </w:r>
      <w:r w:rsidR="00426868" w:rsidRPr="0003106A">
        <w:rPr>
          <w:rFonts w:cs="Simplified Arabic" w:hint="cs"/>
          <w:sz w:val="24"/>
          <w:szCs w:val="24"/>
          <w:rtl/>
        </w:rPr>
        <w:t>، ومؤسسات المعلومات والاتصالات,</w:t>
      </w:r>
      <w:r w:rsidRPr="0003106A">
        <w:rPr>
          <w:rFonts w:cs="Simplified Arabic" w:hint="cs"/>
          <w:sz w:val="24"/>
          <w:szCs w:val="24"/>
          <w:rtl/>
        </w:rPr>
        <w:t xml:space="preserve"> ومؤسسات النقل والتخزين ما نسبته </w:t>
      </w:r>
      <w:r w:rsidR="00DD29B0">
        <w:rPr>
          <w:rFonts w:cs="Simplified Arabic" w:hint="cs"/>
          <w:sz w:val="24"/>
          <w:szCs w:val="24"/>
          <w:rtl/>
        </w:rPr>
        <w:t>1</w:t>
      </w:r>
      <w:r w:rsidRPr="0003106A">
        <w:rPr>
          <w:rFonts w:cs="Simplified Arabic" w:hint="cs"/>
          <w:sz w:val="24"/>
          <w:szCs w:val="24"/>
          <w:rtl/>
        </w:rPr>
        <w:t>.</w:t>
      </w:r>
      <w:r w:rsidR="00DD29B0">
        <w:rPr>
          <w:rFonts w:cs="Simplified Arabic" w:hint="cs"/>
          <w:sz w:val="24"/>
          <w:szCs w:val="24"/>
          <w:rtl/>
        </w:rPr>
        <w:t>9</w:t>
      </w:r>
      <w:r w:rsidRPr="0003106A">
        <w:rPr>
          <w:rFonts w:cs="Simplified Arabic" w:hint="cs"/>
          <w:sz w:val="24"/>
          <w:szCs w:val="24"/>
          <w:rtl/>
        </w:rPr>
        <w:t xml:space="preserve">%، </w:t>
      </w:r>
      <w:r w:rsidR="00DD29B0">
        <w:rPr>
          <w:rFonts w:cs="Simplified Arabic" w:hint="cs"/>
          <w:sz w:val="24"/>
          <w:szCs w:val="24"/>
          <w:rtl/>
        </w:rPr>
        <w:t>1</w:t>
      </w:r>
      <w:r w:rsidR="00426868" w:rsidRPr="0003106A">
        <w:rPr>
          <w:rFonts w:cs="Simplified Arabic" w:hint="cs"/>
          <w:sz w:val="24"/>
          <w:szCs w:val="24"/>
          <w:rtl/>
        </w:rPr>
        <w:t>.</w:t>
      </w:r>
      <w:r w:rsidR="00DD29B0">
        <w:rPr>
          <w:rFonts w:cs="Simplified Arabic" w:hint="cs"/>
          <w:sz w:val="24"/>
          <w:szCs w:val="24"/>
          <w:rtl/>
        </w:rPr>
        <w:t>8</w:t>
      </w:r>
      <w:r w:rsidRPr="0003106A">
        <w:rPr>
          <w:rFonts w:cs="Simplified Arabic" w:hint="cs"/>
          <w:sz w:val="24"/>
          <w:szCs w:val="24"/>
          <w:rtl/>
        </w:rPr>
        <w:t xml:space="preserve">%، </w:t>
      </w:r>
      <w:r w:rsidR="00426868" w:rsidRPr="0003106A">
        <w:rPr>
          <w:rFonts w:cs="Simplified Arabic" w:hint="cs"/>
          <w:sz w:val="24"/>
          <w:szCs w:val="24"/>
          <w:rtl/>
        </w:rPr>
        <w:t>1.</w:t>
      </w:r>
      <w:r w:rsidR="00DD29B0">
        <w:rPr>
          <w:rFonts w:cs="Simplified Arabic" w:hint="cs"/>
          <w:sz w:val="24"/>
          <w:szCs w:val="24"/>
          <w:rtl/>
        </w:rPr>
        <w:t>6</w:t>
      </w:r>
      <w:r w:rsidRPr="0003106A">
        <w:rPr>
          <w:rFonts w:cs="Simplified Arabic" w:hint="cs"/>
          <w:sz w:val="24"/>
          <w:szCs w:val="24"/>
          <w:rtl/>
        </w:rPr>
        <w:t>% على التوالي.</w:t>
      </w:r>
    </w:p>
    <w:p w:rsidR="00E469B3" w:rsidRDefault="00E469B3" w:rsidP="00DD29B0">
      <w:pPr>
        <w:pStyle w:val="BodyTextIndent3"/>
        <w:rPr>
          <w:rtl/>
        </w:rPr>
      </w:pPr>
      <w:r w:rsidRPr="0003106A">
        <w:rPr>
          <w:rFonts w:hint="cs"/>
          <w:rtl/>
        </w:rPr>
        <w:lastRenderedPageBreak/>
        <w:t>التوزيع النسبي للعاملين في المؤسسات العاملة في القطاع الخاص والاهلي في فلسطين حسب النشاط الاقتصادي، 201</w:t>
      </w:r>
      <w:r w:rsidR="00DD29B0">
        <w:rPr>
          <w:rFonts w:hint="cs"/>
          <w:rtl/>
        </w:rPr>
        <w:t>4</w:t>
      </w:r>
    </w:p>
    <w:p w:rsidR="003851D9" w:rsidRPr="008E6F05" w:rsidRDefault="003851D9" w:rsidP="00E469B3">
      <w:pPr>
        <w:pStyle w:val="BodyTextIndent3"/>
        <w:rPr>
          <w:sz w:val="4"/>
          <w:szCs w:val="4"/>
          <w:rtl/>
        </w:rPr>
      </w:pPr>
    </w:p>
    <w:tbl>
      <w:tblPr>
        <w:tblStyle w:val="TableGrid"/>
        <w:bidiVisual/>
        <w:tblW w:w="0" w:type="auto"/>
        <w:jc w:val="center"/>
        <w:tblInd w:w="-1" w:type="dxa"/>
        <w:tblLook w:val="04A0"/>
      </w:tblPr>
      <w:tblGrid>
        <w:gridCol w:w="8496"/>
      </w:tblGrid>
      <w:tr w:rsidR="003851D9" w:rsidTr="003851D9">
        <w:trPr>
          <w:jc w:val="center"/>
        </w:trPr>
        <w:tc>
          <w:tcPr>
            <w:tcW w:w="8496" w:type="dxa"/>
            <w:vAlign w:val="center"/>
          </w:tcPr>
          <w:p w:rsidR="003851D9" w:rsidRDefault="003851D9" w:rsidP="003851D9">
            <w:pPr>
              <w:pStyle w:val="BodyTextIndent3"/>
              <w:ind w:left="0"/>
              <w:rPr>
                <w:rtl/>
              </w:rPr>
            </w:pPr>
            <w:r w:rsidRPr="003851D9">
              <w:rPr>
                <w:rtl/>
              </w:rPr>
              <w:drawing>
                <wp:inline distT="0" distB="0" distL="0" distR="0">
                  <wp:extent cx="5169535" cy="226695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127F32" w:rsidRPr="00CF0592" w:rsidRDefault="00127F32" w:rsidP="003A548F">
      <w:pPr>
        <w:tabs>
          <w:tab w:val="left" w:pos="-1"/>
        </w:tabs>
        <w:jc w:val="both"/>
        <w:rPr>
          <w:rFonts w:cs="Simplified Arabic"/>
          <w:b/>
          <w:bCs/>
          <w:sz w:val="28"/>
          <w:szCs w:val="28"/>
        </w:rPr>
      </w:pPr>
    </w:p>
    <w:p w:rsidR="00E469B3" w:rsidRPr="0003106A" w:rsidRDefault="00E469B3" w:rsidP="00E469B3">
      <w:pPr>
        <w:tabs>
          <w:tab w:val="left" w:pos="-1"/>
        </w:tabs>
        <w:ind w:left="-1"/>
        <w:rPr>
          <w:rFonts w:cs="Simplified Arabic"/>
          <w:b/>
          <w:bCs/>
          <w:sz w:val="24"/>
          <w:szCs w:val="24"/>
          <w:rtl/>
        </w:rPr>
      </w:pPr>
      <w:r w:rsidRPr="0003106A">
        <w:rPr>
          <w:rFonts w:cs="Simplified Arabic" w:hint="cs"/>
          <w:b/>
          <w:bCs/>
          <w:sz w:val="24"/>
          <w:szCs w:val="24"/>
          <w:rtl/>
        </w:rPr>
        <w:t>3.1  تعويضات العاملين بأجر</w:t>
      </w:r>
    </w:p>
    <w:p w:rsidR="00E469B3" w:rsidRPr="0003106A" w:rsidRDefault="00E469B3" w:rsidP="00B10F05">
      <w:pPr>
        <w:tabs>
          <w:tab w:val="left" w:pos="-1"/>
        </w:tabs>
        <w:ind w:left="-1"/>
        <w:jc w:val="both"/>
        <w:rPr>
          <w:rFonts w:cs="Simplified Arabic"/>
          <w:sz w:val="24"/>
          <w:szCs w:val="24"/>
          <w:rtl/>
        </w:rPr>
      </w:pPr>
      <w:r w:rsidRPr="0003106A">
        <w:rPr>
          <w:rFonts w:cs="Simplified Arabic" w:hint="cs"/>
          <w:sz w:val="24"/>
          <w:szCs w:val="24"/>
          <w:rtl/>
        </w:rPr>
        <w:t xml:space="preserve">اظهرت نتائج المسح أن اجمالي تعويضات العاملين </w:t>
      </w:r>
      <w:r w:rsidR="0088449E">
        <w:rPr>
          <w:rFonts w:cs="Simplified Arabic" w:hint="cs"/>
          <w:sz w:val="24"/>
          <w:szCs w:val="24"/>
          <w:rtl/>
        </w:rPr>
        <w:t>بأجر</w:t>
      </w:r>
      <w:r w:rsidRPr="0003106A">
        <w:rPr>
          <w:rFonts w:cs="Simplified Arabic" w:hint="cs"/>
          <w:sz w:val="24"/>
          <w:szCs w:val="24"/>
          <w:rtl/>
        </w:rPr>
        <w:t xml:space="preserve"> </w:t>
      </w:r>
      <w:r w:rsidRPr="0003106A">
        <w:rPr>
          <w:rFonts w:cs="Simplified Arabic" w:hint="eastAsia"/>
          <w:sz w:val="24"/>
          <w:szCs w:val="24"/>
          <w:rtl/>
        </w:rPr>
        <w:t>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 xml:space="preserve">الاقتصادية </w:t>
      </w:r>
      <w:r w:rsidRPr="0003106A">
        <w:rPr>
          <w:rFonts w:cs="Simplified Arabic" w:hint="cs"/>
          <w:sz w:val="24"/>
          <w:szCs w:val="24"/>
          <w:rtl/>
        </w:rPr>
        <w:t>خلال العام 201</w:t>
      </w:r>
      <w:r w:rsidR="00CC2E88">
        <w:rPr>
          <w:rFonts w:cs="Simplified Arabic" w:hint="cs"/>
          <w:sz w:val="24"/>
          <w:szCs w:val="24"/>
          <w:rtl/>
        </w:rPr>
        <w:t>4</w:t>
      </w:r>
      <w:r w:rsidRPr="0003106A">
        <w:rPr>
          <w:rFonts w:cs="Simplified Arabic" w:hint="cs"/>
          <w:sz w:val="24"/>
          <w:szCs w:val="24"/>
          <w:rtl/>
        </w:rPr>
        <w:t xml:space="preserve"> بلغت</w:t>
      </w:r>
      <w:r w:rsidR="008076ED">
        <w:rPr>
          <w:rFonts w:cs="Simplified Arabic" w:hint="cs"/>
          <w:sz w:val="24"/>
          <w:szCs w:val="24"/>
          <w:rtl/>
        </w:rPr>
        <w:t xml:space="preserve">   </w:t>
      </w:r>
      <w:r w:rsidR="00A81A9F" w:rsidRPr="0003106A">
        <w:rPr>
          <w:rFonts w:cs="Simplified Arabic" w:hint="cs"/>
          <w:sz w:val="24"/>
          <w:szCs w:val="24"/>
          <w:rtl/>
        </w:rPr>
        <w:t xml:space="preserve"> </w:t>
      </w:r>
      <w:r w:rsidR="00CC2E88">
        <w:rPr>
          <w:rFonts w:cs="Simplified Arabic" w:hint="cs"/>
          <w:sz w:val="24"/>
          <w:szCs w:val="24"/>
          <w:rtl/>
        </w:rPr>
        <w:t>2</w:t>
      </w:r>
      <w:r w:rsidR="00A81A9F" w:rsidRPr="0003106A">
        <w:rPr>
          <w:rFonts w:cs="Simplified Arabic" w:hint="cs"/>
          <w:sz w:val="24"/>
          <w:szCs w:val="24"/>
          <w:rtl/>
        </w:rPr>
        <w:t>,</w:t>
      </w:r>
      <w:r w:rsidR="00CC2E88">
        <w:rPr>
          <w:rFonts w:cs="Simplified Arabic" w:hint="cs"/>
          <w:sz w:val="24"/>
          <w:szCs w:val="24"/>
          <w:rtl/>
        </w:rPr>
        <w:t>012</w:t>
      </w:r>
      <w:r w:rsidR="00A81A9F" w:rsidRPr="0003106A">
        <w:rPr>
          <w:rFonts w:cs="Simplified Arabic" w:hint="cs"/>
          <w:sz w:val="24"/>
          <w:szCs w:val="24"/>
          <w:rtl/>
        </w:rPr>
        <w:t>.</w:t>
      </w:r>
      <w:r w:rsidR="00CC2E88">
        <w:rPr>
          <w:rFonts w:cs="Simplified Arabic" w:hint="cs"/>
          <w:sz w:val="24"/>
          <w:szCs w:val="24"/>
          <w:rtl/>
        </w:rPr>
        <w:t>3</w:t>
      </w:r>
      <w:r w:rsidR="00A81A9F" w:rsidRPr="0003106A">
        <w:rPr>
          <w:rFonts w:cs="Simplified Arabic" w:hint="cs"/>
          <w:sz w:val="24"/>
          <w:szCs w:val="24"/>
          <w:rtl/>
        </w:rPr>
        <w:t xml:space="preserve"> </w:t>
      </w:r>
      <w:r w:rsidRPr="0003106A">
        <w:rPr>
          <w:rFonts w:cs="Simplified Arabic" w:hint="cs"/>
          <w:sz w:val="24"/>
          <w:szCs w:val="24"/>
          <w:rtl/>
        </w:rPr>
        <w:t xml:space="preserve">مليون دولار امريكي، وقد ساهمت مؤسسات الخدمات بما نسبته </w:t>
      </w:r>
      <w:r w:rsidR="00CC2E88">
        <w:rPr>
          <w:rFonts w:cs="Simplified Arabic" w:hint="cs"/>
          <w:sz w:val="24"/>
          <w:szCs w:val="24"/>
          <w:rtl/>
        </w:rPr>
        <w:t>40</w:t>
      </w:r>
      <w:r w:rsidRPr="0003106A">
        <w:rPr>
          <w:rFonts w:cs="Simplified Arabic" w:hint="cs"/>
          <w:sz w:val="24"/>
          <w:szCs w:val="24"/>
          <w:rtl/>
        </w:rPr>
        <w:t>.</w:t>
      </w:r>
      <w:r w:rsidR="00CC2E88">
        <w:rPr>
          <w:rFonts w:cs="Simplified Arabic" w:hint="cs"/>
          <w:sz w:val="24"/>
          <w:szCs w:val="24"/>
          <w:rtl/>
        </w:rPr>
        <w:t>3</w:t>
      </w:r>
      <w:r w:rsidRPr="0003106A">
        <w:rPr>
          <w:rFonts w:cs="Simplified Arabic" w:hint="cs"/>
          <w:sz w:val="24"/>
          <w:szCs w:val="24"/>
          <w:rtl/>
        </w:rPr>
        <w:t xml:space="preserve">% من اجمالي التعويضات، بينما ساهمت </w:t>
      </w:r>
      <w:r w:rsidR="008507F6">
        <w:rPr>
          <w:rFonts w:cs="Simplified Arabic" w:hint="cs"/>
          <w:sz w:val="24"/>
          <w:szCs w:val="24"/>
          <w:rtl/>
        </w:rPr>
        <w:t>ال</w:t>
      </w:r>
      <w:r w:rsidR="00426868" w:rsidRPr="0003106A">
        <w:rPr>
          <w:rFonts w:cs="Simplified Arabic" w:hint="cs"/>
          <w:sz w:val="24"/>
          <w:szCs w:val="24"/>
          <w:rtl/>
        </w:rPr>
        <w:t xml:space="preserve">مؤسسات </w:t>
      </w:r>
      <w:r w:rsidR="008507F6">
        <w:rPr>
          <w:rFonts w:cs="Simplified Arabic" w:hint="cs"/>
          <w:sz w:val="24"/>
          <w:szCs w:val="24"/>
          <w:rtl/>
        </w:rPr>
        <w:t>الصناعية</w:t>
      </w:r>
      <w:r w:rsidR="00426868" w:rsidRPr="0003106A">
        <w:rPr>
          <w:rFonts w:cs="Simplified Arabic" w:hint="cs"/>
          <w:sz w:val="24"/>
          <w:szCs w:val="24"/>
          <w:rtl/>
        </w:rPr>
        <w:t xml:space="preserve"> </w:t>
      </w:r>
      <w:r w:rsidRPr="0003106A">
        <w:rPr>
          <w:rFonts w:cs="Simplified Arabic" w:hint="cs"/>
          <w:sz w:val="24"/>
          <w:szCs w:val="24"/>
          <w:rtl/>
        </w:rPr>
        <w:t xml:space="preserve">بما نسبته </w:t>
      </w:r>
      <w:r w:rsidR="00426868" w:rsidRPr="0003106A">
        <w:rPr>
          <w:rFonts w:cs="Simplified Arabic" w:hint="cs"/>
          <w:sz w:val="24"/>
          <w:szCs w:val="24"/>
          <w:rtl/>
        </w:rPr>
        <w:t>2</w:t>
      </w:r>
      <w:r w:rsidR="008507F6">
        <w:rPr>
          <w:rFonts w:cs="Simplified Arabic" w:hint="cs"/>
          <w:sz w:val="24"/>
          <w:szCs w:val="24"/>
          <w:rtl/>
        </w:rPr>
        <w:t>4</w:t>
      </w:r>
      <w:r w:rsidR="00426868" w:rsidRPr="0003106A">
        <w:rPr>
          <w:rFonts w:cs="Simplified Arabic" w:hint="cs"/>
          <w:sz w:val="24"/>
          <w:szCs w:val="24"/>
          <w:rtl/>
        </w:rPr>
        <w:t>.</w:t>
      </w:r>
      <w:r w:rsidR="008507F6">
        <w:rPr>
          <w:rFonts w:cs="Simplified Arabic" w:hint="cs"/>
          <w:sz w:val="24"/>
          <w:szCs w:val="24"/>
          <w:rtl/>
        </w:rPr>
        <w:t>4</w:t>
      </w:r>
      <w:r w:rsidRPr="0003106A">
        <w:rPr>
          <w:rFonts w:cs="Simplified Arabic" w:hint="cs"/>
          <w:sz w:val="24"/>
          <w:szCs w:val="24"/>
          <w:rtl/>
        </w:rPr>
        <w:t xml:space="preserve">% من الاجمالي، كما اظهرت نتائج المسح ان مساهمة </w:t>
      </w:r>
      <w:r w:rsidR="008507F6">
        <w:rPr>
          <w:rFonts w:cs="Simplified Arabic" w:hint="cs"/>
          <w:sz w:val="24"/>
          <w:szCs w:val="24"/>
          <w:rtl/>
        </w:rPr>
        <w:t>مؤسسات التجارة الداخلية</w:t>
      </w:r>
      <w:r w:rsidRPr="0003106A">
        <w:rPr>
          <w:rFonts w:cs="Simplified Arabic" w:hint="cs"/>
          <w:sz w:val="24"/>
          <w:szCs w:val="24"/>
          <w:rtl/>
        </w:rPr>
        <w:t xml:space="preserve"> من اجمالي التعويضات بلغت </w:t>
      </w:r>
      <w:r w:rsidR="00426868" w:rsidRPr="0003106A">
        <w:rPr>
          <w:rFonts w:cs="Simplified Arabic" w:hint="cs"/>
          <w:sz w:val="24"/>
          <w:szCs w:val="24"/>
          <w:rtl/>
        </w:rPr>
        <w:t>2</w:t>
      </w:r>
      <w:r w:rsidR="008507F6">
        <w:rPr>
          <w:rFonts w:cs="Simplified Arabic" w:hint="cs"/>
          <w:sz w:val="24"/>
          <w:szCs w:val="24"/>
          <w:rtl/>
        </w:rPr>
        <w:t>3</w:t>
      </w:r>
      <w:r w:rsidR="00426868" w:rsidRPr="0003106A">
        <w:rPr>
          <w:rFonts w:cs="Simplified Arabic" w:hint="cs"/>
          <w:sz w:val="24"/>
          <w:szCs w:val="24"/>
          <w:rtl/>
        </w:rPr>
        <w:t>.</w:t>
      </w:r>
      <w:r w:rsidR="008507F6">
        <w:rPr>
          <w:rFonts w:cs="Simplified Arabic" w:hint="cs"/>
          <w:sz w:val="24"/>
          <w:szCs w:val="24"/>
          <w:rtl/>
        </w:rPr>
        <w:t>3</w:t>
      </w:r>
      <w:r w:rsidRPr="0003106A">
        <w:rPr>
          <w:rFonts w:cs="Simplified Arabic" w:hint="cs"/>
          <w:sz w:val="24"/>
          <w:szCs w:val="24"/>
          <w:rtl/>
        </w:rPr>
        <w:t xml:space="preserve">%، بينما ساهمت مؤسسات المعلومات والاتصالات بما نسبته </w:t>
      </w:r>
      <w:r w:rsidR="00CC2E88">
        <w:rPr>
          <w:rFonts w:cs="Simplified Arabic" w:hint="cs"/>
          <w:sz w:val="24"/>
          <w:szCs w:val="24"/>
          <w:rtl/>
        </w:rPr>
        <w:t>7</w:t>
      </w:r>
      <w:r w:rsidRPr="0003106A">
        <w:rPr>
          <w:rFonts w:cs="Simplified Arabic" w:hint="cs"/>
          <w:sz w:val="24"/>
          <w:szCs w:val="24"/>
          <w:rtl/>
        </w:rPr>
        <w:t>.</w:t>
      </w:r>
      <w:r w:rsidR="00CC2E88">
        <w:rPr>
          <w:rFonts w:cs="Simplified Arabic" w:hint="cs"/>
          <w:sz w:val="24"/>
          <w:szCs w:val="24"/>
          <w:rtl/>
        </w:rPr>
        <w:t>0</w:t>
      </w:r>
      <w:r w:rsidRPr="0003106A">
        <w:rPr>
          <w:rFonts w:cs="Simplified Arabic" w:hint="cs"/>
          <w:sz w:val="24"/>
          <w:szCs w:val="24"/>
          <w:rtl/>
        </w:rPr>
        <w:t xml:space="preserve">% من اجمالي التعويضات، كما بينت النتائج ان مساهمة مؤسسات الانشاءات، والنقل والتخزين من اجمالي </w:t>
      </w:r>
      <w:r w:rsidR="00B10F05">
        <w:rPr>
          <w:rFonts w:cs="Simplified Arabic" w:hint="cs"/>
          <w:sz w:val="24"/>
          <w:szCs w:val="24"/>
          <w:rtl/>
        </w:rPr>
        <w:t>التعويضات</w:t>
      </w:r>
      <w:r w:rsidRPr="0003106A">
        <w:rPr>
          <w:rFonts w:cs="Simplified Arabic" w:hint="cs"/>
          <w:sz w:val="24"/>
          <w:szCs w:val="24"/>
          <w:rtl/>
        </w:rPr>
        <w:t xml:space="preserve"> كانت </w:t>
      </w:r>
      <w:r w:rsidR="00CC2E88">
        <w:rPr>
          <w:rFonts w:cs="Simplified Arabic" w:hint="cs"/>
          <w:sz w:val="24"/>
          <w:szCs w:val="24"/>
          <w:rtl/>
        </w:rPr>
        <w:t>2</w:t>
      </w:r>
      <w:r w:rsidRPr="0003106A">
        <w:rPr>
          <w:rFonts w:cs="Simplified Arabic" w:hint="cs"/>
          <w:sz w:val="24"/>
          <w:szCs w:val="24"/>
          <w:rtl/>
        </w:rPr>
        <w:t>.</w:t>
      </w:r>
      <w:r w:rsidR="00CC2E88">
        <w:rPr>
          <w:rFonts w:cs="Simplified Arabic" w:hint="cs"/>
          <w:sz w:val="24"/>
          <w:szCs w:val="24"/>
          <w:rtl/>
        </w:rPr>
        <w:t>6</w:t>
      </w:r>
      <w:r w:rsidRPr="0003106A">
        <w:rPr>
          <w:rFonts w:cs="Simplified Arabic" w:hint="cs"/>
          <w:sz w:val="24"/>
          <w:szCs w:val="24"/>
          <w:rtl/>
        </w:rPr>
        <w:t>%، 2.</w:t>
      </w:r>
      <w:r w:rsidR="001A79D0">
        <w:rPr>
          <w:rFonts w:cs="Simplified Arabic" w:hint="cs"/>
          <w:sz w:val="24"/>
          <w:szCs w:val="24"/>
          <w:rtl/>
        </w:rPr>
        <w:t>4</w:t>
      </w:r>
      <w:r w:rsidRPr="0003106A">
        <w:rPr>
          <w:rFonts w:cs="Simplified Arabic" w:hint="cs"/>
          <w:sz w:val="24"/>
          <w:szCs w:val="24"/>
          <w:rtl/>
        </w:rPr>
        <w:t>% على التوالي.</w:t>
      </w:r>
    </w:p>
    <w:p w:rsidR="00E469B3" w:rsidRPr="00CF0592" w:rsidRDefault="00E469B3" w:rsidP="00E469B3">
      <w:pPr>
        <w:tabs>
          <w:tab w:val="left" w:pos="-1"/>
        </w:tabs>
        <w:ind w:left="-1"/>
        <w:jc w:val="both"/>
        <w:rPr>
          <w:rFonts w:cs="Simplified Arabic"/>
          <w:sz w:val="24"/>
          <w:szCs w:val="24"/>
          <w:rtl/>
        </w:rPr>
      </w:pPr>
    </w:p>
    <w:p w:rsidR="00E469B3" w:rsidRDefault="00E469B3" w:rsidP="00CC2E88">
      <w:pPr>
        <w:pStyle w:val="BodyTextIndent3"/>
        <w:rPr>
          <w:rtl/>
        </w:rPr>
      </w:pPr>
      <w:r w:rsidRPr="0003106A">
        <w:rPr>
          <w:rFonts w:hint="cs"/>
          <w:rtl/>
        </w:rPr>
        <w:t>التوزيع النسبي لتعويضات العاملين بأجر في المؤسسات العاملة في القطاع الخاص والاهلي في فلسطين حسب النشاط الاقتصادي، 201</w:t>
      </w:r>
      <w:r w:rsidR="00CC2E88">
        <w:rPr>
          <w:rFonts w:hint="cs"/>
          <w:rtl/>
        </w:rPr>
        <w:t>4</w:t>
      </w:r>
    </w:p>
    <w:p w:rsidR="003851D9" w:rsidRPr="008E6F05" w:rsidRDefault="003851D9" w:rsidP="00E469B3">
      <w:pPr>
        <w:pStyle w:val="BodyTextIndent3"/>
        <w:rPr>
          <w:sz w:val="4"/>
          <w:szCs w:val="4"/>
          <w:rtl/>
        </w:rPr>
      </w:pPr>
    </w:p>
    <w:tbl>
      <w:tblPr>
        <w:tblStyle w:val="TableGrid"/>
        <w:bidiVisual/>
        <w:tblW w:w="0" w:type="auto"/>
        <w:jc w:val="center"/>
        <w:tblInd w:w="-1" w:type="dxa"/>
        <w:tblLook w:val="04A0"/>
      </w:tblPr>
      <w:tblGrid>
        <w:gridCol w:w="8728"/>
      </w:tblGrid>
      <w:tr w:rsidR="003851D9" w:rsidTr="003851D9">
        <w:trPr>
          <w:jc w:val="center"/>
        </w:trPr>
        <w:tc>
          <w:tcPr>
            <w:tcW w:w="8557" w:type="dxa"/>
            <w:vAlign w:val="center"/>
          </w:tcPr>
          <w:p w:rsidR="003851D9" w:rsidRDefault="003851D9" w:rsidP="003851D9">
            <w:pPr>
              <w:pStyle w:val="BodyTextIndent3"/>
              <w:ind w:left="0"/>
              <w:rPr>
                <w:rtl/>
              </w:rPr>
            </w:pPr>
            <w:r w:rsidRPr="003851D9">
              <w:rPr>
                <w:rtl/>
              </w:rPr>
              <w:drawing>
                <wp:inline distT="0" distB="0" distL="0" distR="0">
                  <wp:extent cx="5405120" cy="2228850"/>
                  <wp:effectExtent l="0" t="0" r="0" b="0"/>
                  <wp:docPr id="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E469B3" w:rsidRPr="0003106A" w:rsidRDefault="00E469B3" w:rsidP="00E469B3">
      <w:pPr>
        <w:pStyle w:val="BodyTextIndent3"/>
        <w:rPr>
          <w:rtl/>
        </w:rPr>
      </w:pPr>
    </w:p>
    <w:p w:rsidR="003805A9" w:rsidRDefault="003805A9" w:rsidP="003805A9">
      <w:pPr>
        <w:tabs>
          <w:tab w:val="left" w:pos="-1"/>
        </w:tabs>
        <w:rPr>
          <w:rFonts w:cs="Simplified Arabic"/>
          <w:b/>
          <w:bCs/>
          <w:sz w:val="16"/>
          <w:szCs w:val="16"/>
          <w:rtl/>
        </w:rPr>
      </w:pPr>
    </w:p>
    <w:p w:rsidR="00127F32" w:rsidRDefault="00127F32" w:rsidP="003805A9">
      <w:pPr>
        <w:tabs>
          <w:tab w:val="left" w:pos="-1"/>
        </w:tabs>
        <w:rPr>
          <w:rFonts w:cs="Simplified Arabic"/>
          <w:b/>
          <w:bCs/>
          <w:sz w:val="16"/>
          <w:szCs w:val="16"/>
          <w:rtl/>
        </w:rPr>
      </w:pPr>
    </w:p>
    <w:p w:rsidR="00127F32" w:rsidRDefault="00127F32" w:rsidP="003805A9">
      <w:pPr>
        <w:tabs>
          <w:tab w:val="left" w:pos="-1"/>
        </w:tabs>
        <w:rPr>
          <w:rFonts w:cs="Simplified Arabic"/>
          <w:b/>
          <w:bCs/>
          <w:sz w:val="16"/>
          <w:szCs w:val="16"/>
          <w:rtl/>
        </w:rPr>
      </w:pPr>
    </w:p>
    <w:p w:rsidR="00127F32" w:rsidRDefault="00127F32" w:rsidP="003805A9">
      <w:pPr>
        <w:tabs>
          <w:tab w:val="left" w:pos="-1"/>
        </w:tabs>
        <w:rPr>
          <w:rFonts w:cs="Simplified Arabic"/>
          <w:b/>
          <w:bCs/>
          <w:sz w:val="16"/>
          <w:szCs w:val="16"/>
          <w:rtl/>
        </w:rPr>
      </w:pPr>
    </w:p>
    <w:p w:rsidR="00127F32" w:rsidRPr="003805A9" w:rsidRDefault="00127F32" w:rsidP="003805A9">
      <w:pPr>
        <w:tabs>
          <w:tab w:val="left" w:pos="-1"/>
        </w:tabs>
        <w:rPr>
          <w:rFonts w:cs="Simplified Arabic"/>
          <w:b/>
          <w:bCs/>
          <w:sz w:val="16"/>
          <w:szCs w:val="16"/>
          <w:rtl/>
        </w:rPr>
      </w:pPr>
    </w:p>
    <w:p w:rsidR="00E469B3" w:rsidRPr="0003106A" w:rsidRDefault="00E469B3" w:rsidP="00803730">
      <w:pPr>
        <w:tabs>
          <w:tab w:val="left" w:pos="-1"/>
        </w:tabs>
        <w:ind w:left="-1"/>
        <w:rPr>
          <w:rFonts w:cs="Simplified Arabic"/>
          <w:b/>
          <w:bCs/>
          <w:sz w:val="24"/>
          <w:szCs w:val="24"/>
          <w:rtl/>
        </w:rPr>
      </w:pPr>
      <w:r w:rsidRPr="0003106A">
        <w:rPr>
          <w:rFonts w:cs="Simplified Arabic" w:hint="cs"/>
          <w:b/>
          <w:bCs/>
          <w:sz w:val="24"/>
          <w:szCs w:val="24"/>
          <w:rtl/>
        </w:rPr>
        <w:lastRenderedPageBreak/>
        <w:t>4.1  الانتاج</w:t>
      </w:r>
    </w:p>
    <w:p w:rsidR="00E469B3" w:rsidRPr="0003106A" w:rsidRDefault="00E469B3" w:rsidP="006E60D3">
      <w:pPr>
        <w:tabs>
          <w:tab w:val="left" w:pos="-1"/>
        </w:tabs>
        <w:ind w:left="-1"/>
        <w:jc w:val="both"/>
        <w:rPr>
          <w:rFonts w:cs="Simplified Arabic"/>
          <w:sz w:val="24"/>
          <w:szCs w:val="24"/>
          <w:rtl/>
        </w:rPr>
      </w:pPr>
      <w:r w:rsidRPr="0003106A">
        <w:rPr>
          <w:rFonts w:cs="Simplified Arabic" w:hint="cs"/>
          <w:sz w:val="24"/>
          <w:szCs w:val="24"/>
          <w:rtl/>
        </w:rPr>
        <w:t xml:space="preserve">بينت النتائج الرئيسية المستخلصة من سلسلة المسوح الاقتصادية أن </w:t>
      </w:r>
      <w:r w:rsidR="006E60D3">
        <w:rPr>
          <w:rFonts w:cs="Simplified Arabic" w:hint="cs"/>
          <w:sz w:val="24"/>
          <w:szCs w:val="24"/>
          <w:rtl/>
        </w:rPr>
        <w:t>قيمة إجمالي</w:t>
      </w:r>
      <w:r w:rsidRPr="0003106A">
        <w:rPr>
          <w:rFonts w:cs="Simplified Arabic" w:hint="cs"/>
          <w:sz w:val="24"/>
          <w:szCs w:val="24"/>
          <w:rtl/>
        </w:rPr>
        <w:t xml:space="preserve"> الانتاج للانشطة الاقتصادية 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الاقتصادية العاملة</w:t>
      </w:r>
      <w:r w:rsidRPr="0003106A">
        <w:rPr>
          <w:rFonts w:cs="Simplified Arabic" w:hint="cs"/>
          <w:sz w:val="24"/>
          <w:szCs w:val="24"/>
          <w:rtl/>
        </w:rPr>
        <w:t xml:space="preserve"> في فلسطين خلال العام 201</w:t>
      </w:r>
      <w:r w:rsidR="00CC2E88">
        <w:rPr>
          <w:rFonts w:cs="Simplified Arabic" w:hint="cs"/>
          <w:sz w:val="24"/>
          <w:szCs w:val="24"/>
          <w:rtl/>
        </w:rPr>
        <w:t>4</w:t>
      </w:r>
      <w:r w:rsidRPr="0003106A">
        <w:rPr>
          <w:rFonts w:cs="Simplified Arabic" w:hint="cs"/>
          <w:sz w:val="24"/>
          <w:szCs w:val="24"/>
          <w:rtl/>
        </w:rPr>
        <w:t xml:space="preserve"> بلغت 10,</w:t>
      </w:r>
      <w:r w:rsidR="00CC2E88">
        <w:rPr>
          <w:rFonts w:cs="Simplified Arabic" w:hint="cs"/>
          <w:sz w:val="24"/>
          <w:szCs w:val="24"/>
          <w:rtl/>
        </w:rPr>
        <w:t>946</w:t>
      </w:r>
      <w:r w:rsidRPr="0003106A">
        <w:rPr>
          <w:rFonts w:cs="Simplified Arabic" w:hint="cs"/>
          <w:sz w:val="24"/>
          <w:szCs w:val="24"/>
          <w:rtl/>
        </w:rPr>
        <w:t>.</w:t>
      </w:r>
      <w:r w:rsidR="00CC2E88">
        <w:rPr>
          <w:rFonts w:cs="Simplified Arabic" w:hint="cs"/>
          <w:sz w:val="24"/>
          <w:szCs w:val="24"/>
          <w:rtl/>
        </w:rPr>
        <w:t>3</w:t>
      </w:r>
      <w:r w:rsidRPr="0003106A">
        <w:rPr>
          <w:rFonts w:cs="Simplified Arabic" w:hint="cs"/>
          <w:sz w:val="24"/>
          <w:szCs w:val="24"/>
          <w:rtl/>
        </w:rPr>
        <w:t xml:space="preserve"> مليون دولار امريكي، حيث ساهمت المؤسسات الصناعية بنسبة 3</w:t>
      </w:r>
      <w:r w:rsidR="00CC2E88">
        <w:rPr>
          <w:rFonts w:cs="Simplified Arabic" w:hint="cs"/>
          <w:sz w:val="24"/>
          <w:szCs w:val="24"/>
          <w:rtl/>
        </w:rPr>
        <w:t>7</w:t>
      </w:r>
      <w:r w:rsidRPr="0003106A">
        <w:rPr>
          <w:rFonts w:cs="Simplified Arabic" w:hint="cs"/>
          <w:sz w:val="24"/>
          <w:szCs w:val="24"/>
          <w:rtl/>
        </w:rPr>
        <w:t>.</w:t>
      </w:r>
      <w:r w:rsidR="00CC2E88">
        <w:rPr>
          <w:rFonts w:cs="Simplified Arabic" w:hint="cs"/>
          <w:sz w:val="24"/>
          <w:szCs w:val="24"/>
          <w:rtl/>
        </w:rPr>
        <w:t>5</w:t>
      </w:r>
      <w:r w:rsidRPr="0003106A">
        <w:rPr>
          <w:rFonts w:cs="Simplified Arabic" w:hint="cs"/>
          <w:sz w:val="24"/>
          <w:szCs w:val="24"/>
          <w:rtl/>
        </w:rPr>
        <w:t xml:space="preserve">% من اجمالي الانتاج، بينما بلغت نسبة الانتاج من مؤسسات التجارة الداخلية </w:t>
      </w:r>
      <w:r w:rsidR="00CC2E88">
        <w:rPr>
          <w:rFonts w:cs="Simplified Arabic" w:hint="cs"/>
          <w:sz w:val="24"/>
          <w:szCs w:val="24"/>
          <w:rtl/>
        </w:rPr>
        <w:t>30</w:t>
      </w:r>
      <w:r w:rsidRPr="0003106A">
        <w:rPr>
          <w:rFonts w:cs="Simplified Arabic" w:hint="cs"/>
          <w:sz w:val="24"/>
          <w:szCs w:val="24"/>
          <w:rtl/>
        </w:rPr>
        <w:t>.</w:t>
      </w:r>
      <w:r w:rsidR="00CC2E88">
        <w:rPr>
          <w:rFonts w:cs="Simplified Arabic" w:hint="cs"/>
          <w:sz w:val="24"/>
          <w:szCs w:val="24"/>
          <w:rtl/>
        </w:rPr>
        <w:t>6</w:t>
      </w:r>
      <w:r w:rsidRPr="0003106A">
        <w:rPr>
          <w:rFonts w:cs="Simplified Arabic" w:hint="cs"/>
          <w:sz w:val="24"/>
          <w:szCs w:val="24"/>
          <w:rtl/>
        </w:rPr>
        <w:t>% والتي تأتي في المرتبة الثانية بعد أنشطة الصناعة، مقابل 1</w:t>
      </w:r>
      <w:r w:rsidR="00CC2E88">
        <w:rPr>
          <w:rFonts w:cs="Simplified Arabic" w:hint="cs"/>
          <w:sz w:val="24"/>
          <w:szCs w:val="24"/>
          <w:rtl/>
        </w:rPr>
        <w:t>8</w:t>
      </w:r>
      <w:r w:rsidRPr="0003106A">
        <w:rPr>
          <w:rFonts w:cs="Simplified Arabic" w:hint="cs"/>
          <w:sz w:val="24"/>
          <w:szCs w:val="24"/>
          <w:rtl/>
        </w:rPr>
        <w:t>.</w:t>
      </w:r>
      <w:r w:rsidR="00CC2E88">
        <w:rPr>
          <w:rFonts w:cs="Simplified Arabic" w:hint="cs"/>
          <w:sz w:val="24"/>
          <w:szCs w:val="24"/>
          <w:rtl/>
        </w:rPr>
        <w:t>4</w:t>
      </w:r>
      <w:r w:rsidRPr="0003106A">
        <w:rPr>
          <w:rFonts w:cs="Simplified Arabic" w:hint="cs"/>
          <w:sz w:val="24"/>
          <w:szCs w:val="24"/>
          <w:rtl/>
        </w:rPr>
        <w:t xml:space="preserve">% نسبة مساهمة مؤسسات الخدمات من اجمالي الانتاج، فيما بلغت نسبة مساهمة مؤسسات المعلومات والاتصالات، والانشاءات، والنقل والتخزين من اجمالي قيمة الانتاج   </w:t>
      </w:r>
      <w:r w:rsidR="00CC2E88">
        <w:rPr>
          <w:rFonts w:cs="Simplified Arabic" w:hint="cs"/>
          <w:sz w:val="24"/>
          <w:szCs w:val="24"/>
          <w:rtl/>
        </w:rPr>
        <w:t>6</w:t>
      </w:r>
      <w:r w:rsidRPr="0003106A">
        <w:rPr>
          <w:rFonts w:cs="Simplified Arabic" w:hint="cs"/>
          <w:sz w:val="24"/>
          <w:szCs w:val="24"/>
          <w:rtl/>
        </w:rPr>
        <w:t>.</w:t>
      </w:r>
      <w:r w:rsidR="00CC2E88">
        <w:rPr>
          <w:rFonts w:cs="Simplified Arabic" w:hint="cs"/>
          <w:sz w:val="24"/>
          <w:szCs w:val="24"/>
          <w:rtl/>
        </w:rPr>
        <w:t>3</w:t>
      </w:r>
      <w:r w:rsidRPr="0003106A">
        <w:rPr>
          <w:rFonts w:cs="Simplified Arabic" w:hint="cs"/>
          <w:sz w:val="24"/>
          <w:szCs w:val="24"/>
          <w:rtl/>
        </w:rPr>
        <w:t xml:space="preserve">%، </w:t>
      </w:r>
      <w:r w:rsidR="00CC2E88">
        <w:rPr>
          <w:rFonts w:cs="Simplified Arabic" w:hint="cs"/>
          <w:sz w:val="24"/>
          <w:szCs w:val="24"/>
          <w:rtl/>
        </w:rPr>
        <w:t>5</w:t>
      </w:r>
      <w:r w:rsidRPr="0003106A">
        <w:rPr>
          <w:rFonts w:cs="Simplified Arabic" w:hint="cs"/>
          <w:sz w:val="24"/>
          <w:szCs w:val="24"/>
          <w:rtl/>
        </w:rPr>
        <w:t>.</w:t>
      </w:r>
      <w:r w:rsidR="00355023">
        <w:rPr>
          <w:rFonts w:cs="Simplified Arabic" w:hint="cs"/>
          <w:sz w:val="24"/>
          <w:szCs w:val="24"/>
          <w:rtl/>
        </w:rPr>
        <w:t>5</w:t>
      </w:r>
      <w:r w:rsidRPr="0003106A">
        <w:rPr>
          <w:rFonts w:cs="Simplified Arabic" w:hint="cs"/>
          <w:sz w:val="24"/>
          <w:szCs w:val="24"/>
          <w:rtl/>
        </w:rPr>
        <w:t>%، 1.</w:t>
      </w:r>
      <w:r w:rsidR="00CC2E88">
        <w:rPr>
          <w:rFonts w:cs="Simplified Arabic" w:hint="cs"/>
          <w:sz w:val="24"/>
          <w:szCs w:val="24"/>
          <w:rtl/>
        </w:rPr>
        <w:t>7</w:t>
      </w:r>
      <w:r w:rsidRPr="0003106A">
        <w:rPr>
          <w:rFonts w:cs="Simplified Arabic" w:hint="cs"/>
          <w:sz w:val="24"/>
          <w:szCs w:val="24"/>
          <w:rtl/>
        </w:rPr>
        <w:t xml:space="preserve">% على التوالي.  </w:t>
      </w:r>
    </w:p>
    <w:p w:rsidR="00E469B3" w:rsidRPr="003851D9" w:rsidRDefault="00E469B3" w:rsidP="00E469B3">
      <w:pPr>
        <w:tabs>
          <w:tab w:val="left" w:pos="-1"/>
        </w:tabs>
        <w:ind w:left="-1"/>
        <w:jc w:val="both"/>
        <w:rPr>
          <w:rFonts w:cs="Simplified Arabic"/>
          <w:rtl/>
        </w:rPr>
      </w:pPr>
    </w:p>
    <w:p w:rsidR="00E469B3" w:rsidRDefault="00E469B3" w:rsidP="00355023">
      <w:pPr>
        <w:pStyle w:val="BodyTextIndent3"/>
        <w:rPr>
          <w:rtl/>
        </w:rPr>
      </w:pPr>
      <w:r w:rsidRPr="0003106A">
        <w:rPr>
          <w:rFonts w:hint="cs"/>
          <w:rtl/>
        </w:rPr>
        <w:t>التوزيع النسبي لانتاج المؤسسات العاملة في القطاع الخاص والاهلي في فلسطين حسب النشاط الاقتصادي، 201</w:t>
      </w:r>
      <w:r w:rsidR="00355023">
        <w:rPr>
          <w:rFonts w:hint="cs"/>
          <w:rtl/>
        </w:rPr>
        <w:t>4</w:t>
      </w:r>
    </w:p>
    <w:p w:rsidR="003851D9" w:rsidRPr="003851D9" w:rsidRDefault="003851D9" w:rsidP="003851D9">
      <w:pPr>
        <w:pStyle w:val="BodyTextIndent3"/>
        <w:rPr>
          <w:sz w:val="8"/>
          <w:szCs w:val="8"/>
          <w:rtl/>
        </w:rPr>
      </w:pPr>
    </w:p>
    <w:tbl>
      <w:tblPr>
        <w:tblStyle w:val="TableGrid"/>
        <w:bidiVisual/>
        <w:tblW w:w="0" w:type="auto"/>
        <w:jc w:val="center"/>
        <w:tblInd w:w="-1" w:type="dxa"/>
        <w:tblLook w:val="04A0"/>
      </w:tblPr>
      <w:tblGrid>
        <w:gridCol w:w="8721"/>
      </w:tblGrid>
      <w:tr w:rsidR="003851D9" w:rsidTr="003851D9">
        <w:trPr>
          <w:jc w:val="center"/>
        </w:trPr>
        <w:tc>
          <w:tcPr>
            <w:tcW w:w="8709" w:type="dxa"/>
            <w:vAlign w:val="center"/>
          </w:tcPr>
          <w:p w:rsidR="003851D9" w:rsidRDefault="003851D9" w:rsidP="003851D9">
            <w:pPr>
              <w:pStyle w:val="BodyTextIndent3"/>
              <w:ind w:left="0"/>
              <w:rPr>
                <w:rtl/>
              </w:rPr>
            </w:pPr>
            <w:r w:rsidRPr="003851D9">
              <w:rPr>
                <w:rtl/>
              </w:rPr>
              <w:drawing>
                <wp:inline distT="0" distB="0" distL="0" distR="0">
                  <wp:extent cx="5400675" cy="233362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805A9" w:rsidRPr="003851D9" w:rsidRDefault="003805A9" w:rsidP="00E469B3">
      <w:pPr>
        <w:tabs>
          <w:tab w:val="left" w:pos="-1"/>
        </w:tabs>
        <w:rPr>
          <w:rFonts w:cs="Simplified Arabic"/>
          <w:b/>
          <w:bCs/>
          <w:rtl/>
        </w:rPr>
      </w:pPr>
    </w:p>
    <w:p w:rsidR="00E469B3" w:rsidRPr="0003106A" w:rsidRDefault="00E469B3" w:rsidP="00E469B3">
      <w:pPr>
        <w:tabs>
          <w:tab w:val="left" w:pos="-1"/>
        </w:tabs>
        <w:rPr>
          <w:rFonts w:cs="Simplified Arabic"/>
          <w:b/>
          <w:bCs/>
          <w:sz w:val="24"/>
          <w:szCs w:val="24"/>
          <w:rtl/>
        </w:rPr>
      </w:pPr>
      <w:r w:rsidRPr="0003106A">
        <w:rPr>
          <w:rFonts w:cs="Simplified Arabic" w:hint="cs"/>
          <w:b/>
          <w:bCs/>
          <w:sz w:val="24"/>
          <w:szCs w:val="24"/>
          <w:rtl/>
        </w:rPr>
        <w:t>5.1  الاستهلاك الوسيط</w:t>
      </w:r>
    </w:p>
    <w:p w:rsidR="00E469B3" w:rsidRPr="0003106A" w:rsidRDefault="00E469B3" w:rsidP="00494031">
      <w:pPr>
        <w:jc w:val="both"/>
        <w:rPr>
          <w:rFonts w:ascii="Arial" w:hAnsi="Arial" w:cs="Simplified Arabic"/>
          <w:b/>
          <w:bCs/>
          <w:noProof w:val="0"/>
          <w:sz w:val="18"/>
          <w:szCs w:val="18"/>
          <w:rtl/>
        </w:rPr>
      </w:pPr>
      <w:r w:rsidRPr="0003106A">
        <w:rPr>
          <w:rFonts w:cs="Simplified Arabic" w:hint="cs"/>
          <w:sz w:val="24"/>
          <w:szCs w:val="24"/>
          <w:rtl/>
        </w:rPr>
        <w:t xml:space="preserve">اظهرت النتائج أن قيمة إجمالي الاستهلاك الوسيط </w:t>
      </w:r>
      <w:r w:rsidRPr="0003106A">
        <w:rPr>
          <w:rFonts w:cs="Simplified Arabic" w:hint="eastAsia"/>
          <w:sz w:val="24"/>
          <w:szCs w:val="24"/>
          <w:rtl/>
        </w:rPr>
        <w:t>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 xml:space="preserve">الاقتصادية العاملة </w:t>
      </w:r>
      <w:r w:rsidRPr="0003106A">
        <w:rPr>
          <w:rFonts w:cs="Simplified Arabic" w:hint="cs"/>
          <w:sz w:val="24"/>
          <w:szCs w:val="24"/>
          <w:rtl/>
        </w:rPr>
        <w:t>في فلسطين للانشطة الاقتصادية قد بلغت 4,</w:t>
      </w:r>
      <w:r w:rsidR="00355023">
        <w:rPr>
          <w:rFonts w:cs="Simplified Arabic" w:hint="cs"/>
          <w:sz w:val="24"/>
          <w:szCs w:val="24"/>
          <w:rtl/>
        </w:rPr>
        <w:t>323</w:t>
      </w:r>
      <w:r w:rsidRPr="0003106A">
        <w:rPr>
          <w:rFonts w:cs="Simplified Arabic" w:hint="cs"/>
          <w:sz w:val="24"/>
          <w:szCs w:val="24"/>
          <w:rtl/>
        </w:rPr>
        <w:t>.</w:t>
      </w:r>
      <w:r w:rsidR="00355023">
        <w:rPr>
          <w:rFonts w:cs="Simplified Arabic" w:hint="cs"/>
          <w:sz w:val="24"/>
          <w:szCs w:val="24"/>
          <w:rtl/>
        </w:rPr>
        <w:t>9</w:t>
      </w:r>
      <w:r w:rsidRPr="0003106A">
        <w:rPr>
          <w:rFonts w:cs="Simplified Arabic" w:hint="cs"/>
          <w:sz w:val="24"/>
          <w:szCs w:val="24"/>
          <w:rtl/>
        </w:rPr>
        <w:t xml:space="preserve"> مليون دولار امريكي، حيث بلغت نسبة مساهمة المؤسسات الصناعية 5</w:t>
      </w:r>
      <w:r w:rsidR="00355023">
        <w:rPr>
          <w:rFonts w:cs="Simplified Arabic" w:hint="cs"/>
          <w:sz w:val="24"/>
          <w:szCs w:val="24"/>
          <w:rtl/>
        </w:rPr>
        <w:t>5</w:t>
      </w:r>
      <w:r w:rsidRPr="0003106A">
        <w:rPr>
          <w:rFonts w:cs="Simplified Arabic" w:hint="cs"/>
          <w:sz w:val="24"/>
          <w:szCs w:val="24"/>
          <w:rtl/>
        </w:rPr>
        <w:t>.</w:t>
      </w:r>
      <w:r w:rsidR="00355023">
        <w:rPr>
          <w:rFonts w:cs="Simplified Arabic" w:hint="cs"/>
          <w:sz w:val="24"/>
          <w:szCs w:val="24"/>
          <w:rtl/>
        </w:rPr>
        <w:t>3</w:t>
      </w:r>
      <w:r w:rsidRPr="0003106A">
        <w:rPr>
          <w:rFonts w:cs="Simplified Arabic" w:hint="cs"/>
          <w:sz w:val="24"/>
          <w:szCs w:val="24"/>
          <w:rtl/>
        </w:rPr>
        <w:t>% من إجمالي الاستهلاك الوسيط، بينما ساهمت مؤسسات التجارة الداخلية بنسبة 1</w:t>
      </w:r>
      <w:r w:rsidR="00355023">
        <w:rPr>
          <w:rFonts w:cs="Simplified Arabic" w:hint="cs"/>
          <w:sz w:val="24"/>
          <w:szCs w:val="24"/>
          <w:rtl/>
        </w:rPr>
        <w:t>7</w:t>
      </w:r>
      <w:r w:rsidRPr="0003106A">
        <w:rPr>
          <w:rFonts w:cs="Simplified Arabic" w:hint="cs"/>
          <w:sz w:val="24"/>
          <w:szCs w:val="24"/>
          <w:rtl/>
        </w:rPr>
        <w:t>.</w:t>
      </w:r>
      <w:r w:rsidR="00355023">
        <w:rPr>
          <w:rFonts w:cs="Simplified Arabic" w:hint="cs"/>
          <w:sz w:val="24"/>
          <w:szCs w:val="24"/>
          <w:rtl/>
        </w:rPr>
        <w:t>1</w:t>
      </w:r>
      <w:r w:rsidRPr="0003106A">
        <w:rPr>
          <w:rFonts w:cs="Simplified Arabic" w:hint="cs"/>
          <w:sz w:val="24"/>
          <w:szCs w:val="24"/>
          <w:rtl/>
        </w:rPr>
        <w:t>% من إجمالي الاستهلاك الوسيط، وبلغت نسبة مساهمة مؤسسات الخدمات 1</w:t>
      </w:r>
      <w:r w:rsidR="00355023">
        <w:rPr>
          <w:rFonts w:cs="Simplified Arabic" w:hint="cs"/>
          <w:sz w:val="24"/>
          <w:szCs w:val="24"/>
          <w:rtl/>
        </w:rPr>
        <w:t>4</w:t>
      </w:r>
      <w:r w:rsidRPr="0003106A">
        <w:rPr>
          <w:rFonts w:cs="Simplified Arabic" w:hint="cs"/>
          <w:sz w:val="24"/>
          <w:szCs w:val="24"/>
          <w:rtl/>
        </w:rPr>
        <w:t>.</w:t>
      </w:r>
      <w:r w:rsidR="00355023">
        <w:rPr>
          <w:rFonts w:cs="Simplified Arabic" w:hint="cs"/>
          <w:sz w:val="24"/>
          <w:szCs w:val="24"/>
          <w:rtl/>
        </w:rPr>
        <w:t>8</w:t>
      </w:r>
      <w:r w:rsidRPr="0003106A">
        <w:rPr>
          <w:rFonts w:cs="Simplified Arabic" w:hint="cs"/>
          <w:sz w:val="24"/>
          <w:szCs w:val="24"/>
          <w:rtl/>
        </w:rPr>
        <w:t xml:space="preserve">% من قيمة اجمالي الاستهلاك الوسيط، </w:t>
      </w:r>
      <w:r w:rsidR="00494031">
        <w:rPr>
          <w:rFonts w:cs="Simplified Arabic" w:hint="cs"/>
          <w:sz w:val="24"/>
          <w:szCs w:val="24"/>
          <w:rtl/>
        </w:rPr>
        <w:t xml:space="preserve">ومن خلال النتائج </w:t>
      </w:r>
      <w:r w:rsidRPr="0003106A">
        <w:rPr>
          <w:rFonts w:cs="Simplified Arabic" w:hint="cs"/>
          <w:sz w:val="24"/>
          <w:szCs w:val="24"/>
          <w:rtl/>
        </w:rPr>
        <w:t xml:space="preserve">أيضاً تبين أن نسبة مساهمة مؤسسات الانشاءات من إجمالي الاستهلاك الوسيط قد بلغت </w:t>
      </w:r>
      <w:r w:rsidR="00355023">
        <w:rPr>
          <w:rFonts w:cs="Simplified Arabic" w:hint="cs"/>
          <w:sz w:val="24"/>
          <w:szCs w:val="24"/>
          <w:rtl/>
        </w:rPr>
        <w:t>6</w:t>
      </w:r>
      <w:r w:rsidRPr="0003106A">
        <w:rPr>
          <w:rFonts w:cs="Simplified Arabic" w:hint="cs"/>
          <w:sz w:val="24"/>
          <w:szCs w:val="24"/>
          <w:rtl/>
        </w:rPr>
        <w:t>.</w:t>
      </w:r>
      <w:r w:rsidR="00355023">
        <w:rPr>
          <w:rFonts w:cs="Simplified Arabic" w:hint="cs"/>
          <w:sz w:val="24"/>
          <w:szCs w:val="24"/>
          <w:rtl/>
        </w:rPr>
        <w:t>6</w:t>
      </w:r>
      <w:r w:rsidRPr="0003106A">
        <w:rPr>
          <w:rFonts w:cs="Simplified Arabic" w:hint="cs"/>
          <w:sz w:val="24"/>
          <w:szCs w:val="24"/>
          <w:rtl/>
        </w:rPr>
        <w:t>%، بينما كانت نسبة مساهمة مؤسسات المعلومات والاتصالات، والنقل والتخزين من إجمالي الاستهلاك الوسيط 4.</w:t>
      </w:r>
      <w:r w:rsidR="00355023">
        <w:rPr>
          <w:rFonts w:cs="Simplified Arabic" w:hint="cs"/>
          <w:sz w:val="24"/>
          <w:szCs w:val="24"/>
          <w:rtl/>
        </w:rPr>
        <w:t>4</w:t>
      </w:r>
      <w:r w:rsidRPr="0003106A">
        <w:rPr>
          <w:rFonts w:cs="Simplified Arabic" w:hint="cs"/>
          <w:sz w:val="24"/>
          <w:szCs w:val="24"/>
          <w:rtl/>
        </w:rPr>
        <w:t>%، 1.</w:t>
      </w:r>
      <w:r w:rsidR="00355023">
        <w:rPr>
          <w:rFonts w:cs="Simplified Arabic" w:hint="cs"/>
          <w:sz w:val="24"/>
          <w:szCs w:val="24"/>
          <w:rtl/>
        </w:rPr>
        <w:t>8</w:t>
      </w:r>
      <w:r w:rsidRPr="0003106A">
        <w:rPr>
          <w:rFonts w:cs="Simplified Arabic" w:hint="cs"/>
          <w:sz w:val="24"/>
          <w:szCs w:val="24"/>
          <w:rtl/>
        </w:rPr>
        <w:t>% على التوالي.</w:t>
      </w:r>
    </w:p>
    <w:p w:rsidR="003805A9" w:rsidRDefault="00E469B3" w:rsidP="003805A9">
      <w:pPr>
        <w:tabs>
          <w:tab w:val="left" w:pos="-1"/>
        </w:tabs>
        <w:ind w:left="-1"/>
        <w:jc w:val="both"/>
        <w:rPr>
          <w:rFonts w:cs="Simplified Arabic"/>
          <w:sz w:val="16"/>
          <w:szCs w:val="16"/>
          <w:rtl/>
        </w:rPr>
      </w:pPr>
      <w:r w:rsidRPr="0003106A">
        <w:rPr>
          <w:rFonts w:cs="Simplified Arabic" w:hint="cs"/>
          <w:sz w:val="24"/>
          <w:szCs w:val="24"/>
          <w:rtl/>
        </w:rPr>
        <w:t xml:space="preserve">  </w:t>
      </w:r>
    </w:p>
    <w:p w:rsidR="008E6F05" w:rsidRDefault="008E6F05">
      <w:pPr>
        <w:bidi w:val="0"/>
        <w:rPr>
          <w:rFonts w:cs="Simplified Arabic"/>
          <w:b/>
          <w:bCs/>
          <w:sz w:val="22"/>
          <w:szCs w:val="22"/>
          <w:rtl/>
        </w:rPr>
      </w:pPr>
      <w:r>
        <w:rPr>
          <w:rFonts w:cs="Simplified Arabic"/>
          <w:b/>
          <w:bCs/>
          <w:sz w:val="22"/>
          <w:szCs w:val="22"/>
          <w:rtl/>
        </w:rPr>
        <w:br w:type="page"/>
      </w:r>
    </w:p>
    <w:p w:rsidR="00E469B3" w:rsidRDefault="00E469B3" w:rsidP="00355023">
      <w:pPr>
        <w:tabs>
          <w:tab w:val="left" w:pos="-1"/>
        </w:tabs>
        <w:ind w:left="-1"/>
        <w:jc w:val="center"/>
        <w:rPr>
          <w:rFonts w:cs="Simplified Arabic"/>
          <w:b/>
          <w:bCs/>
          <w:sz w:val="22"/>
          <w:szCs w:val="22"/>
          <w:rtl/>
        </w:rPr>
      </w:pPr>
      <w:r w:rsidRPr="0003106A">
        <w:rPr>
          <w:rFonts w:cs="Simplified Arabic" w:hint="cs"/>
          <w:b/>
          <w:bCs/>
          <w:sz w:val="22"/>
          <w:szCs w:val="22"/>
          <w:rtl/>
        </w:rPr>
        <w:lastRenderedPageBreak/>
        <w:t>التوزيع النسبي للاستهلاك الوسيط للمؤسسات العاملة في القطاع الخاص والاهلي في فلسطين حسب النشاط الاقتصادي، 201</w:t>
      </w:r>
      <w:r w:rsidR="00355023">
        <w:rPr>
          <w:rFonts w:cs="Simplified Arabic" w:hint="cs"/>
          <w:b/>
          <w:bCs/>
          <w:sz w:val="22"/>
          <w:szCs w:val="22"/>
          <w:rtl/>
        </w:rPr>
        <w:t>4</w:t>
      </w:r>
    </w:p>
    <w:p w:rsidR="003851D9" w:rsidRPr="008E6F05" w:rsidRDefault="003851D9" w:rsidP="00E469B3">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721"/>
      </w:tblGrid>
      <w:tr w:rsidR="003851D9" w:rsidTr="003851D9">
        <w:trPr>
          <w:jc w:val="center"/>
        </w:trPr>
        <w:tc>
          <w:tcPr>
            <w:tcW w:w="8709" w:type="dxa"/>
            <w:vAlign w:val="center"/>
          </w:tcPr>
          <w:p w:rsidR="003851D9" w:rsidRDefault="003851D9" w:rsidP="003851D9">
            <w:pPr>
              <w:tabs>
                <w:tab w:val="left" w:pos="-1"/>
              </w:tabs>
              <w:jc w:val="center"/>
              <w:rPr>
                <w:rFonts w:cs="Simplified Arabic"/>
                <w:b/>
                <w:bCs/>
                <w:sz w:val="22"/>
                <w:szCs w:val="22"/>
                <w:rtl/>
              </w:rPr>
            </w:pPr>
            <w:r w:rsidRPr="003851D9">
              <w:rPr>
                <w:rFonts w:cs="Simplified Arabic"/>
                <w:b/>
                <w:bCs/>
                <w:sz w:val="22"/>
                <w:szCs w:val="22"/>
                <w:rtl/>
              </w:rPr>
              <w:drawing>
                <wp:inline distT="0" distB="0" distL="0" distR="0">
                  <wp:extent cx="5400675" cy="2324100"/>
                  <wp:effectExtent l="0" t="0" r="0" b="0"/>
                  <wp:docPr id="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469B3" w:rsidRPr="003851D9" w:rsidRDefault="00E469B3" w:rsidP="00E469B3">
      <w:pPr>
        <w:tabs>
          <w:tab w:val="left" w:pos="-1"/>
        </w:tabs>
        <w:jc w:val="both"/>
        <w:rPr>
          <w:rFonts w:cs="Simplified Arabic"/>
          <w:rtl/>
        </w:rPr>
      </w:pPr>
    </w:p>
    <w:p w:rsidR="00E469B3" w:rsidRPr="0003106A" w:rsidRDefault="00E469B3" w:rsidP="004C186C">
      <w:pPr>
        <w:tabs>
          <w:tab w:val="left" w:pos="-1"/>
        </w:tabs>
        <w:ind w:left="-1"/>
        <w:jc w:val="both"/>
        <w:rPr>
          <w:rFonts w:cs="Simplified Arabic"/>
          <w:sz w:val="24"/>
          <w:szCs w:val="24"/>
          <w:rtl/>
        </w:rPr>
      </w:pPr>
      <w:r w:rsidRPr="0003106A">
        <w:rPr>
          <w:rFonts w:cs="Simplified Arabic" w:hint="cs"/>
          <w:sz w:val="24"/>
          <w:szCs w:val="24"/>
          <w:rtl/>
        </w:rPr>
        <w:t>عند توزيع الاستهلاك الوسيط على مكوناته نلاحظ ان الخامات والمواد الاولية ساهمت بما نسبته 3</w:t>
      </w:r>
      <w:r w:rsidR="001A79D0">
        <w:rPr>
          <w:rFonts w:cs="Simplified Arabic" w:hint="cs"/>
          <w:sz w:val="24"/>
          <w:szCs w:val="24"/>
          <w:rtl/>
        </w:rPr>
        <w:t>4</w:t>
      </w:r>
      <w:r w:rsidRPr="0003106A">
        <w:rPr>
          <w:rFonts w:cs="Simplified Arabic" w:hint="cs"/>
          <w:sz w:val="24"/>
          <w:szCs w:val="24"/>
          <w:rtl/>
        </w:rPr>
        <w:t>.</w:t>
      </w:r>
      <w:r w:rsidR="001A79D0">
        <w:rPr>
          <w:rFonts w:cs="Simplified Arabic" w:hint="cs"/>
          <w:sz w:val="24"/>
          <w:szCs w:val="24"/>
          <w:rtl/>
        </w:rPr>
        <w:t>2</w:t>
      </w:r>
      <w:r w:rsidRPr="0003106A">
        <w:rPr>
          <w:rFonts w:cs="Simplified Arabic" w:hint="cs"/>
          <w:sz w:val="24"/>
          <w:szCs w:val="24"/>
          <w:rtl/>
        </w:rPr>
        <w:t>% من اجمالي قيمة الاستهلاك الوسيط، و2</w:t>
      </w:r>
      <w:r w:rsidR="001A79D0">
        <w:rPr>
          <w:rFonts w:cs="Simplified Arabic" w:hint="cs"/>
          <w:sz w:val="24"/>
          <w:szCs w:val="24"/>
          <w:rtl/>
        </w:rPr>
        <w:t>5</w:t>
      </w:r>
      <w:r w:rsidRPr="0003106A">
        <w:rPr>
          <w:rFonts w:cs="Simplified Arabic" w:hint="cs"/>
          <w:sz w:val="24"/>
          <w:szCs w:val="24"/>
          <w:rtl/>
        </w:rPr>
        <w:t>.</w:t>
      </w:r>
      <w:r w:rsidR="001A79D0">
        <w:rPr>
          <w:rFonts w:cs="Simplified Arabic" w:hint="cs"/>
          <w:sz w:val="24"/>
          <w:szCs w:val="24"/>
          <w:rtl/>
        </w:rPr>
        <w:t>9</w:t>
      </w:r>
      <w:r w:rsidRPr="0003106A">
        <w:rPr>
          <w:rFonts w:cs="Simplified Arabic" w:hint="cs"/>
          <w:sz w:val="24"/>
          <w:szCs w:val="24"/>
          <w:rtl/>
        </w:rPr>
        <w:t>% لمستلزمات الانتاج السلعية الاخرى</w:t>
      </w:r>
      <w:r w:rsidR="00210932">
        <w:rPr>
          <w:rFonts w:cs="Simplified Arabic" w:hint="cs"/>
          <w:sz w:val="24"/>
          <w:szCs w:val="24"/>
          <w:rtl/>
        </w:rPr>
        <w:t xml:space="preserve"> غير المصنفة</w:t>
      </w:r>
      <w:r w:rsidRPr="0003106A">
        <w:rPr>
          <w:rFonts w:cs="Simplified Arabic" w:hint="cs"/>
          <w:sz w:val="24"/>
          <w:szCs w:val="24"/>
          <w:rtl/>
        </w:rPr>
        <w:t>، في حين كانت مساهمة مصروفات الانتاج الأخرى (خدمات مقدمة من الغير) 2</w:t>
      </w:r>
      <w:r w:rsidR="001A79D0">
        <w:rPr>
          <w:rFonts w:cs="Simplified Arabic" w:hint="cs"/>
          <w:sz w:val="24"/>
          <w:szCs w:val="24"/>
          <w:rtl/>
        </w:rPr>
        <w:t>4</w:t>
      </w:r>
      <w:r w:rsidRPr="0003106A">
        <w:rPr>
          <w:rFonts w:cs="Simplified Arabic" w:hint="cs"/>
          <w:sz w:val="24"/>
          <w:szCs w:val="24"/>
          <w:rtl/>
        </w:rPr>
        <w:t>.</w:t>
      </w:r>
      <w:r w:rsidR="001A79D0">
        <w:rPr>
          <w:rFonts w:cs="Simplified Arabic" w:hint="cs"/>
          <w:sz w:val="24"/>
          <w:szCs w:val="24"/>
          <w:rtl/>
        </w:rPr>
        <w:t>2</w:t>
      </w:r>
      <w:r w:rsidRPr="0003106A">
        <w:rPr>
          <w:rFonts w:cs="Simplified Arabic" w:hint="cs"/>
          <w:sz w:val="24"/>
          <w:szCs w:val="24"/>
          <w:rtl/>
        </w:rPr>
        <w:t>% من اجمالي قيمة الاستهلاك الوسيط</w:t>
      </w:r>
      <w:r w:rsidR="00426868" w:rsidRPr="0003106A">
        <w:rPr>
          <w:rFonts w:cs="Simplified Arabic" w:hint="cs"/>
          <w:sz w:val="24"/>
          <w:szCs w:val="24"/>
          <w:rtl/>
        </w:rPr>
        <w:t>, فيما بلغت نسبة</w:t>
      </w:r>
      <w:r w:rsidR="00210932">
        <w:rPr>
          <w:rFonts w:cs="Simplified Arabic" w:hint="cs"/>
          <w:sz w:val="24"/>
          <w:szCs w:val="24"/>
          <w:rtl/>
        </w:rPr>
        <w:t xml:space="preserve"> مساهمة</w:t>
      </w:r>
      <w:r w:rsidR="00426868" w:rsidRPr="0003106A">
        <w:rPr>
          <w:rFonts w:cs="Simplified Arabic" w:hint="cs"/>
          <w:sz w:val="24"/>
          <w:szCs w:val="24"/>
          <w:rtl/>
        </w:rPr>
        <w:t xml:space="preserve"> الوقود والمحروقات </w:t>
      </w:r>
      <w:r w:rsidR="001A79D0">
        <w:rPr>
          <w:rFonts w:cs="Simplified Arabic" w:hint="cs"/>
          <w:sz w:val="24"/>
          <w:szCs w:val="24"/>
          <w:rtl/>
        </w:rPr>
        <w:t>9</w:t>
      </w:r>
      <w:r w:rsidR="00426868" w:rsidRPr="0003106A">
        <w:rPr>
          <w:rFonts w:cs="Simplified Arabic" w:hint="cs"/>
          <w:sz w:val="24"/>
          <w:szCs w:val="24"/>
          <w:rtl/>
        </w:rPr>
        <w:t>.</w:t>
      </w:r>
      <w:r w:rsidR="001A79D0">
        <w:rPr>
          <w:rFonts w:cs="Simplified Arabic" w:hint="cs"/>
          <w:sz w:val="24"/>
          <w:szCs w:val="24"/>
          <w:rtl/>
        </w:rPr>
        <w:t>5</w:t>
      </w:r>
      <w:r w:rsidR="00426868" w:rsidRPr="0003106A">
        <w:rPr>
          <w:rFonts w:cs="Simplified Arabic" w:hint="cs"/>
          <w:sz w:val="24"/>
          <w:szCs w:val="24"/>
          <w:rtl/>
        </w:rPr>
        <w:t xml:space="preserve">%، بينما بلغت نسبة مساهمة الماء والكهرباء </w:t>
      </w:r>
      <w:r w:rsidR="001A79D0">
        <w:rPr>
          <w:rFonts w:cs="Simplified Arabic" w:hint="cs"/>
          <w:sz w:val="24"/>
          <w:szCs w:val="24"/>
          <w:rtl/>
        </w:rPr>
        <w:t>6</w:t>
      </w:r>
      <w:r w:rsidR="00426868" w:rsidRPr="0003106A">
        <w:rPr>
          <w:rFonts w:cs="Simplified Arabic" w:hint="cs"/>
          <w:sz w:val="24"/>
          <w:szCs w:val="24"/>
          <w:rtl/>
        </w:rPr>
        <w:t>.</w:t>
      </w:r>
      <w:r w:rsidR="00344C1E">
        <w:rPr>
          <w:rFonts w:cs="Simplified Arabic" w:hint="cs"/>
          <w:sz w:val="24"/>
          <w:szCs w:val="24"/>
          <w:rtl/>
        </w:rPr>
        <w:t>2</w:t>
      </w:r>
      <w:r w:rsidR="00426868" w:rsidRPr="0003106A">
        <w:rPr>
          <w:rFonts w:cs="Simplified Arabic" w:hint="cs"/>
          <w:sz w:val="24"/>
          <w:szCs w:val="24"/>
          <w:rtl/>
        </w:rPr>
        <w:t>% من اجمالي قيمة الاستهلاك الوسيط</w:t>
      </w:r>
      <w:r w:rsidRPr="0003106A">
        <w:rPr>
          <w:rFonts w:cs="Simplified Arabic" w:hint="cs"/>
          <w:sz w:val="24"/>
          <w:szCs w:val="24"/>
          <w:rtl/>
        </w:rPr>
        <w:t>.</w:t>
      </w:r>
    </w:p>
    <w:p w:rsidR="00E469B3" w:rsidRPr="003851D9" w:rsidRDefault="00E469B3" w:rsidP="00E469B3">
      <w:pPr>
        <w:tabs>
          <w:tab w:val="left" w:pos="-1"/>
        </w:tabs>
        <w:ind w:left="-1"/>
        <w:jc w:val="both"/>
        <w:rPr>
          <w:rFonts w:cs="Simplified Arabic"/>
          <w:rtl/>
        </w:rPr>
      </w:pPr>
    </w:p>
    <w:p w:rsidR="00E469B3" w:rsidRDefault="00E469B3" w:rsidP="00341208">
      <w:pPr>
        <w:tabs>
          <w:tab w:val="left" w:pos="-1"/>
        </w:tabs>
        <w:ind w:left="-1"/>
        <w:jc w:val="center"/>
        <w:rPr>
          <w:rFonts w:cs="Simplified Arabic"/>
          <w:b/>
          <w:bCs/>
          <w:sz w:val="22"/>
          <w:szCs w:val="22"/>
          <w:rtl/>
        </w:rPr>
      </w:pPr>
      <w:r w:rsidRPr="0003106A">
        <w:rPr>
          <w:rFonts w:cs="Simplified Arabic" w:hint="cs"/>
          <w:b/>
          <w:bCs/>
          <w:sz w:val="22"/>
          <w:szCs w:val="22"/>
          <w:rtl/>
        </w:rPr>
        <w:t>التوزيع النسبي للاستهلاك الوسيط للمؤسسات العاملة في القطاع الخاص والاهلي في فلسطين على</w:t>
      </w:r>
      <w:r w:rsidR="008E6F05">
        <w:rPr>
          <w:rFonts w:cs="Simplified Arabic"/>
          <w:b/>
          <w:bCs/>
          <w:sz w:val="22"/>
          <w:szCs w:val="22"/>
        </w:rPr>
        <w:t xml:space="preserve"> </w:t>
      </w:r>
      <w:r w:rsidRPr="0003106A">
        <w:rPr>
          <w:rFonts w:cs="Simplified Arabic" w:hint="cs"/>
          <w:b/>
          <w:bCs/>
          <w:sz w:val="22"/>
          <w:szCs w:val="22"/>
          <w:rtl/>
        </w:rPr>
        <w:t>مكوناته، 201</w:t>
      </w:r>
      <w:r w:rsidR="00341208">
        <w:rPr>
          <w:rFonts w:cs="Simplified Arabic" w:hint="cs"/>
          <w:b/>
          <w:bCs/>
          <w:sz w:val="22"/>
          <w:szCs w:val="22"/>
          <w:rtl/>
        </w:rPr>
        <w:t>4</w:t>
      </w:r>
    </w:p>
    <w:p w:rsidR="003851D9" w:rsidRPr="008E6F05" w:rsidRDefault="003851D9" w:rsidP="00E469B3">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721"/>
      </w:tblGrid>
      <w:tr w:rsidR="003851D9" w:rsidTr="003851D9">
        <w:trPr>
          <w:jc w:val="center"/>
        </w:trPr>
        <w:tc>
          <w:tcPr>
            <w:tcW w:w="8496" w:type="dxa"/>
            <w:vAlign w:val="center"/>
          </w:tcPr>
          <w:p w:rsidR="003851D9" w:rsidRDefault="001F2433" w:rsidP="003851D9">
            <w:pPr>
              <w:tabs>
                <w:tab w:val="left" w:pos="-1"/>
              </w:tabs>
              <w:jc w:val="center"/>
              <w:rPr>
                <w:rFonts w:cs="Simplified Arabic"/>
                <w:b/>
                <w:bCs/>
                <w:sz w:val="22"/>
                <w:szCs w:val="22"/>
                <w:rtl/>
              </w:rPr>
            </w:pPr>
            <w:r w:rsidRPr="001F2433">
              <w:rPr>
                <w:rFonts w:cs="Simplified Arabic"/>
                <w:b/>
                <w:bCs/>
                <w:sz w:val="22"/>
                <w:szCs w:val="22"/>
                <w:rtl/>
              </w:rPr>
              <w:drawing>
                <wp:inline distT="0" distB="0" distL="0" distR="0">
                  <wp:extent cx="5400675" cy="2324100"/>
                  <wp:effectExtent l="0" t="0" r="0" b="0"/>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E469B3" w:rsidRPr="003851D9" w:rsidRDefault="00E469B3" w:rsidP="003805A9">
      <w:pPr>
        <w:tabs>
          <w:tab w:val="left" w:pos="-1"/>
        </w:tabs>
        <w:rPr>
          <w:rFonts w:cs="Simplified Arabic"/>
          <w:b/>
          <w:bCs/>
          <w:rtl/>
        </w:rPr>
      </w:pPr>
    </w:p>
    <w:p w:rsidR="00E469B3" w:rsidRPr="0003106A" w:rsidRDefault="00E469B3" w:rsidP="00E469B3">
      <w:pPr>
        <w:tabs>
          <w:tab w:val="left" w:pos="-1"/>
        </w:tabs>
        <w:ind w:left="-1"/>
        <w:rPr>
          <w:rFonts w:cs="Simplified Arabic"/>
          <w:b/>
          <w:bCs/>
          <w:sz w:val="24"/>
          <w:szCs w:val="24"/>
          <w:rtl/>
        </w:rPr>
      </w:pPr>
      <w:r w:rsidRPr="0003106A">
        <w:rPr>
          <w:rFonts w:cs="Simplified Arabic" w:hint="cs"/>
          <w:b/>
          <w:bCs/>
          <w:sz w:val="24"/>
          <w:szCs w:val="24"/>
          <w:rtl/>
        </w:rPr>
        <w:t>6.1  القيمة المضافة</w:t>
      </w:r>
    </w:p>
    <w:p w:rsidR="00E469B3" w:rsidRPr="0003106A" w:rsidRDefault="00E469B3" w:rsidP="008F0AF9">
      <w:pPr>
        <w:jc w:val="both"/>
        <w:rPr>
          <w:rFonts w:cs="Simplified Arabic"/>
          <w:sz w:val="24"/>
          <w:szCs w:val="24"/>
          <w:rtl/>
        </w:rPr>
      </w:pPr>
      <w:r w:rsidRPr="0003106A">
        <w:rPr>
          <w:rFonts w:cs="Simplified Arabic" w:hint="cs"/>
          <w:sz w:val="24"/>
          <w:szCs w:val="24"/>
          <w:rtl/>
        </w:rPr>
        <w:t>بينت النتائج الرئيسية المستخلصة من المسح أن إجمالي القيمة المضافة 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 xml:space="preserve">الاقتصادية العاملة </w:t>
      </w:r>
      <w:r w:rsidRPr="0003106A">
        <w:rPr>
          <w:rFonts w:cs="Simplified Arabic" w:hint="cs"/>
          <w:sz w:val="24"/>
          <w:szCs w:val="24"/>
          <w:rtl/>
        </w:rPr>
        <w:t xml:space="preserve"> في فلسطين خلال العام 201</w:t>
      </w:r>
      <w:r w:rsidR="00341208">
        <w:rPr>
          <w:rFonts w:cs="Simplified Arabic" w:hint="cs"/>
          <w:sz w:val="24"/>
          <w:szCs w:val="24"/>
          <w:rtl/>
        </w:rPr>
        <w:t>4</w:t>
      </w:r>
      <w:r w:rsidRPr="0003106A">
        <w:rPr>
          <w:rFonts w:cs="Simplified Arabic" w:hint="cs"/>
          <w:sz w:val="24"/>
          <w:szCs w:val="24"/>
          <w:rtl/>
        </w:rPr>
        <w:t xml:space="preserve"> بلغت 6,</w:t>
      </w:r>
      <w:r w:rsidR="00341208">
        <w:rPr>
          <w:rFonts w:cs="Simplified Arabic" w:hint="cs"/>
          <w:sz w:val="24"/>
          <w:szCs w:val="24"/>
          <w:rtl/>
        </w:rPr>
        <w:t>622</w:t>
      </w:r>
      <w:r w:rsidRPr="0003106A">
        <w:rPr>
          <w:rFonts w:cs="Simplified Arabic" w:hint="cs"/>
          <w:sz w:val="24"/>
          <w:szCs w:val="24"/>
          <w:rtl/>
        </w:rPr>
        <w:t>.</w:t>
      </w:r>
      <w:r w:rsidR="00341208">
        <w:rPr>
          <w:rFonts w:cs="Simplified Arabic" w:hint="cs"/>
          <w:sz w:val="24"/>
          <w:szCs w:val="24"/>
          <w:rtl/>
        </w:rPr>
        <w:t>3</w:t>
      </w:r>
      <w:r w:rsidRPr="0003106A">
        <w:rPr>
          <w:rFonts w:cs="Simplified Arabic" w:hint="cs"/>
          <w:sz w:val="24"/>
          <w:szCs w:val="24"/>
          <w:rtl/>
        </w:rPr>
        <w:t xml:space="preserve"> مليون دولار امريكي، موزعة على الانشطة الاقتصادية، حيث بلغت نسبة مساهمة مؤسسات التجارة الداخلية من اجمالي القيمة المضافة 3</w:t>
      </w:r>
      <w:r w:rsidR="00341208">
        <w:rPr>
          <w:rFonts w:cs="Simplified Arabic" w:hint="cs"/>
          <w:sz w:val="24"/>
          <w:szCs w:val="24"/>
          <w:rtl/>
        </w:rPr>
        <w:t>9</w:t>
      </w:r>
      <w:r w:rsidRPr="0003106A">
        <w:rPr>
          <w:rFonts w:cs="Simplified Arabic" w:hint="cs"/>
          <w:sz w:val="24"/>
          <w:szCs w:val="24"/>
          <w:rtl/>
        </w:rPr>
        <w:t>.</w:t>
      </w:r>
      <w:r w:rsidR="00341208">
        <w:rPr>
          <w:rFonts w:cs="Simplified Arabic" w:hint="cs"/>
          <w:sz w:val="24"/>
          <w:szCs w:val="24"/>
          <w:rtl/>
        </w:rPr>
        <w:t>4</w:t>
      </w:r>
      <w:r w:rsidRPr="0003106A">
        <w:rPr>
          <w:rFonts w:cs="Simplified Arabic" w:hint="cs"/>
          <w:sz w:val="24"/>
          <w:szCs w:val="24"/>
          <w:rtl/>
        </w:rPr>
        <w:t>%، بينما بلغت نسبة مساهمة مؤسسات الصناعة من اجمالي القيمة المضافة 25.</w:t>
      </w:r>
      <w:r w:rsidR="00341208">
        <w:rPr>
          <w:rFonts w:cs="Simplified Arabic" w:hint="cs"/>
          <w:sz w:val="24"/>
          <w:szCs w:val="24"/>
          <w:rtl/>
        </w:rPr>
        <w:t>9</w:t>
      </w:r>
      <w:r w:rsidRPr="0003106A">
        <w:rPr>
          <w:rFonts w:cs="Simplified Arabic" w:hint="cs"/>
          <w:sz w:val="24"/>
          <w:szCs w:val="24"/>
          <w:rtl/>
        </w:rPr>
        <w:t>%، أما نسبة مساهمة مؤسسات الخدمات من اجمالي القيمة المضافة 2</w:t>
      </w:r>
      <w:r w:rsidR="00341208">
        <w:rPr>
          <w:rFonts w:cs="Simplified Arabic" w:hint="cs"/>
          <w:sz w:val="24"/>
          <w:szCs w:val="24"/>
          <w:rtl/>
        </w:rPr>
        <w:t>0</w:t>
      </w:r>
      <w:r w:rsidRPr="0003106A">
        <w:rPr>
          <w:rFonts w:cs="Simplified Arabic" w:hint="cs"/>
          <w:sz w:val="24"/>
          <w:szCs w:val="24"/>
          <w:rtl/>
        </w:rPr>
        <w:t xml:space="preserve">.8%، </w:t>
      </w:r>
      <w:r w:rsidR="00BC61C2" w:rsidRPr="0003106A">
        <w:rPr>
          <w:rFonts w:cs="Simplified Arabic" w:hint="cs"/>
          <w:sz w:val="24"/>
          <w:szCs w:val="24"/>
          <w:rtl/>
        </w:rPr>
        <w:t xml:space="preserve">في حين بلغت </w:t>
      </w:r>
      <w:r w:rsidRPr="0003106A">
        <w:rPr>
          <w:rFonts w:cs="Simplified Arabic" w:hint="cs"/>
          <w:sz w:val="24"/>
          <w:szCs w:val="24"/>
          <w:rtl/>
        </w:rPr>
        <w:t xml:space="preserve">نسبة مساهمة مؤسسات المعلومات والاتصالات من إجمالي القيمة المضافة </w:t>
      </w:r>
      <w:r w:rsidR="00341208">
        <w:rPr>
          <w:rFonts w:cs="Simplified Arabic" w:hint="cs"/>
          <w:sz w:val="24"/>
          <w:szCs w:val="24"/>
          <w:rtl/>
        </w:rPr>
        <w:t>7</w:t>
      </w:r>
      <w:r w:rsidRPr="0003106A">
        <w:rPr>
          <w:rFonts w:cs="Simplified Arabic" w:hint="cs"/>
          <w:sz w:val="24"/>
          <w:szCs w:val="24"/>
          <w:rtl/>
        </w:rPr>
        <w:t>.</w:t>
      </w:r>
      <w:r w:rsidR="00341208">
        <w:rPr>
          <w:rFonts w:cs="Simplified Arabic" w:hint="cs"/>
          <w:sz w:val="24"/>
          <w:szCs w:val="24"/>
          <w:rtl/>
        </w:rPr>
        <w:t>6</w:t>
      </w:r>
      <w:r w:rsidRPr="0003106A">
        <w:rPr>
          <w:rFonts w:cs="Simplified Arabic" w:hint="cs"/>
          <w:sz w:val="24"/>
          <w:szCs w:val="24"/>
          <w:rtl/>
        </w:rPr>
        <w:t>%، وبلغت نسبة مساهمة مؤسسات الانشاءات، والنقل والتخزين من اجمالي القيمة المضافة 4.</w:t>
      </w:r>
      <w:r w:rsidR="00341208">
        <w:rPr>
          <w:rFonts w:cs="Simplified Arabic" w:hint="cs"/>
          <w:sz w:val="24"/>
          <w:szCs w:val="24"/>
          <w:rtl/>
        </w:rPr>
        <w:t>7</w:t>
      </w:r>
      <w:r w:rsidRPr="0003106A">
        <w:rPr>
          <w:rFonts w:cs="Simplified Arabic" w:hint="cs"/>
          <w:sz w:val="24"/>
          <w:szCs w:val="24"/>
          <w:rtl/>
        </w:rPr>
        <w:t>%، 1.</w:t>
      </w:r>
      <w:r w:rsidR="00341208">
        <w:rPr>
          <w:rFonts w:cs="Simplified Arabic" w:hint="cs"/>
          <w:sz w:val="24"/>
          <w:szCs w:val="24"/>
          <w:rtl/>
        </w:rPr>
        <w:t>6</w:t>
      </w:r>
      <w:r w:rsidRPr="0003106A">
        <w:rPr>
          <w:rFonts w:cs="Simplified Arabic" w:hint="cs"/>
          <w:sz w:val="24"/>
          <w:szCs w:val="24"/>
          <w:rtl/>
        </w:rPr>
        <w:t>% على التوالي.</w:t>
      </w:r>
    </w:p>
    <w:p w:rsidR="00E469B3" w:rsidRDefault="00E469B3" w:rsidP="00341208">
      <w:pPr>
        <w:tabs>
          <w:tab w:val="left" w:pos="-1"/>
          <w:tab w:val="right" w:pos="1133"/>
        </w:tabs>
        <w:ind w:left="-1"/>
        <w:jc w:val="center"/>
        <w:rPr>
          <w:rFonts w:cs="Simplified Arabic"/>
          <w:sz w:val="22"/>
          <w:szCs w:val="22"/>
          <w:rtl/>
        </w:rPr>
      </w:pPr>
      <w:r w:rsidRPr="0003106A">
        <w:rPr>
          <w:rFonts w:cs="Simplified Arabic" w:hint="cs"/>
          <w:b/>
          <w:bCs/>
          <w:sz w:val="22"/>
          <w:szCs w:val="22"/>
          <w:rtl/>
        </w:rPr>
        <w:lastRenderedPageBreak/>
        <w:t>التوزيع النسبي للقيمة المضافة للمؤسسات العاملة في القطاع الخاص والاهلي في فلسطين حسب النشاط الاقتصادي، 201</w:t>
      </w:r>
      <w:r w:rsidR="00341208">
        <w:rPr>
          <w:rFonts w:cs="Simplified Arabic" w:hint="cs"/>
          <w:b/>
          <w:bCs/>
          <w:sz w:val="22"/>
          <w:szCs w:val="22"/>
          <w:rtl/>
        </w:rPr>
        <w:t>4</w:t>
      </w:r>
    </w:p>
    <w:p w:rsidR="003851D9" w:rsidRPr="008E6F05" w:rsidRDefault="003851D9" w:rsidP="00E469B3">
      <w:pPr>
        <w:tabs>
          <w:tab w:val="left" w:pos="-1"/>
          <w:tab w:val="right" w:pos="1133"/>
        </w:tabs>
        <w:ind w:left="-1"/>
        <w:jc w:val="center"/>
        <w:rPr>
          <w:rFonts w:cs="Simplified Arabic"/>
          <w:sz w:val="4"/>
          <w:szCs w:val="4"/>
          <w:rtl/>
        </w:rPr>
      </w:pPr>
    </w:p>
    <w:tbl>
      <w:tblPr>
        <w:tblStyle w:val="TableGrid"/>
        <w:bidiVisual/>
        <w:tblW w:w="0" w:type="auto"/>
        <w:jc w:val="center"/>
        <w:tblInd w:w="-1" w:type="dxa"/>
        <w:tblLook w:val="04A0"/>
      </w:tblPr>
      <w:tblGrid>
        <w:gridCol w:w="8841"/>
      </w:tblGrid>
      <w:tr w:rsidR="003851D9" w:rsidTr="003851D9">
        <w:trPr>
          <w:jc w:val="center"/>
        </w:trPr>
        <w:tc>
          <w:tcPr>
            <w:tcW w:w="8841" w:type="dxa"/>
            <w:vAlign w:val="center"/>
          </w:tcPr>
          <w:p w:rsidR="003851D9" w:rsidRDefault="003851D9" w:rsidP="003851D9">
            <w:pPr>
              <w:tabs>
                <w:tab w:val="left" w:pos="-1"/>
                <w:tab w:val="right" w:pos="1133"/>
              </w:tabs>
              <w:jc w:val="center"/>
              <w:rPr>
                <w:rFonts w:cs="Simplified Arabic"/>
                <w:sz w:val="22"/>
                <w:szCs w:val="22"/>
                <w:rtl/>
              </w:rPr>
            </w:pPr>
            <w:r w:rsidRPr="003851D9">
              <w:rPr>
                <w:rFonts w:cs="Simplified Arabic"/>
                <w:sz w:val="22"/>
                <w:szCs w:val="22"/>
                <w:rtl/>
              </w:rPr>
              <w:drawing>
                <wp:inline distT="0" distB="0" distL="0" distR="0">
                  <wp:extent cx="5400675" cy="2381250"/>
                  <wp:effectExtent l="0" t="0" r="0" b="0"/>
                  <wp:docPr id="14"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E91DE8" w:rsidRPr="003805A9" w:rsidRDefault="00E91DE8" w:rsidP="003805A9">
      <w:pPr>
        <w:tabs>
          <w:tab w:val="left" w:pos="-1"/>
          <w:tab w:val="right" w:pos="1133"/>
        </w:tabs>
        <w:ind w:left="-1"/>
        <w:jc w:val="center"/>
        <w:rPr>
          <w:rFonts w:cs="Simplified Arabic"/>
          <w:sz w:val="22"/>
          <w:szCs w:val="22"/>
          <w:rtl/>
        </w:rPr>
      </w:pPr>
    </w:p>
    <w:p w:rsidR="003805A9" w:rsidRDefault="003805A9"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pPr>
    </w:p>
    <w:p w:rsidR="008D0A33" w:rsidRDefault="008D0A33" w:rsidP="0080093C">
      <w:pPr>
        <w:pStyle w:val="Title"/>
        <w:ind w:left="0"/>
        <w:rPr>
          <w:rtl/>
        </w:rPr>
      </w:pPr>
    </w:p>
    <w:p w:rsidR="00166D11" w:rsidRDefault="00166D11" w:rsidP="00166D11">
      <w:pPr>
        <w:pStyle w:val="Title"/>
        <w:ind w:left="0"/>
        <w:jc w:val="left"/>
        <w:rPr>
          <w:rtl/>
        </w:rPr>
      </w:pPr>
    </w:p>
    <w:p w:rsidR="002840A1" w:rsidRDefault="002840A1" w:rsidP="00166D11">
      <w:pPr>
        <w:pStyle w:val="Title"/>
        <w:ind w:left="0"/>
        <w:jc w:val="left"/>
        <w:rPr>
          <w:rtl/>
        </w:rPr>
      </w:pPr>
    </w:p>
    <w:p w:rsidR="00CF0592" w:rsidRDefault="00CF0592">
      <w:pPr>
        <w:bidi w:val="0"/>
        <w:rPr>
          <w:rFonts w:cs="Simplified Arabic"/>
          <w:sz w:val="24"/>
          <w:szCs w:val="24"/>
          <w:rtl/>
        </w:rPr>
      </w:pPr>
      <w:r>
        <w:rPr>
          <w:rtl/>
        </w:rPr>
        <w:br w:type="page"/>
      </w:r>
    </w:p>
    <w:p w:rsidR="00474E08" w:rsidRDefault="00474E08" w:rsidP="00166D11">
      <w:pPr>
        <w:pStyle w:val="Title"/>
        <w:ind w:left="0"/>
        <w:rPr>
          <w:rtl/>
        </w:rPr>
      </w:pPr>
      <w:r w:rsidRPr="0003106A">
        <w:rPr>
          <w:rFonts w:hint="cs"/>
          <w:rtl/>
        </w:rPr>
        <w:lastRenderedPageBreak/>
        <w:t xml:space="preserve">الفصل </w:t>
      </w:r>
      <w:r w:rsidR="00E21CEC" w:rsidRPr="0003106A">
        <w:rPr>
          <w:rFonts w:hint="cs"/>
          <w:rtl/>
        </w:rPr>
        <w:t>الثاني</w:t>
      </w:r>
    </w:p>
    <w:p w:rsidR="00096333" w:rsidRPr="008E6F05" w:rsidRDefault="00096333" w:rsidP="00166D11">
      <w:pPr>
        <w:pStyle w:val="Title"/>
        <w:ind w:left="0"/>
        <w:rPr>
          <w:rtl/>
        </w:rPr>
      </w:pPr>
    </w:p>
    <w:p w:rsidR="00474E08" w:rsidRPr="0003106A" w:rsidRDefault="00474E08">
      <w:pPr>
        <w:tabs>
          <w:tab w:val="left" w:pos="-1"/>
        </w:tabs>
        <w:ind w:left="-1"/>
        <w:jc w:val="center"/>
        <w:rPr>
          <w:rFonts w:cs="Simplified Arabic"/>
          <w:b/>
          <w:bCs/>
          <w:sz w:val="28"/>
          <w:szCs w:val="28"/>
          <w:rtl/>
        </w:rPr>
      </w:pPr>
      <w:r w:rsidRPr="0003106A">
        <w:rPr>
          <w:rFonts w:cs="Simplified Arabic"/>
          <w:b/>
          <w:bCs/>
          <w:sz w:val="28"/>
          <w:szCs w:val="28"/>
          <w:rtl/>
        </w:rPr>
        <w:t>المنهجية</w:t>
      </w:r>
      <w:r w:rsidR="00E21CEC" w:rsidRPr="0003106A">
        <w:rPr>
          <w:rFonts w:cs="Simplified Arabic" w:hint="cs"/>
          <w:b/>
          <w:bCs/>
          <w:sz w:val="28"/>
          <w:szCs w:val="28"/>
          <w:rtl/>
        </w:rPr>
        <w:t xml:space="preserve"> والجودة</w:t>
      </w:r>
    </w:p>
    <w:p w:rsidR="00474E08" w:rsidRPr="008E6F05" w:rsidRDefault="00474E08">
      <w:pPr>
        <w:tabs>
          <w:tab w:val="left" w:pos="-1"/>
        </w:tabs>
        <w:ind w:left="-1"/>
        <w:jc w:val="center"/>
        <w:rPr>
          <w:rFonts w:cs="Simplified Arabic"/>
          <w:b/>
          <w:bCs/>
          <w:sz w:val="24"/>
          <w:szCs w:val="24"/>
          <w:rtl/>
        </w:rPr>
      </w:pPr>
    </w:p>
    <w:p w:rsidR="00E21CEC" w:rsidRPr="0003106A" w:rsidRDefault="00474E08" w:rsidP="00250D06">
      <w:pPr>
        <w:tabs>
          <w:tab w:val="left" w:pos="-1"/>
        </w:tabs>
        <w:ind w:left="-1"/>
        <w:jc w:val="both"/>
        <w:rPr>
          <w:rFonts w:cs="Simplified Arabic"/>
          <w:sz w:val="24"/>
          <w:szCs w:val="24"/>
          <w:rtl/>
        </w:rPr>
      </w:pPr>
      <w:r w:rsidRPr="0003106A">
        <w:rPr>
          <w:rFonts w:cs="Simplified Arabic"/>
          <w:sz w:val="24"/>
          <w:szCs w:val="24"/>
          <w:rtl/>
        </w:rPr>
        <w:t xml:space="preserve">يشمل هذا الفصل عرضاً </w:t>
      </w:r>
      <w:r w:rsidR="004C5AF2" w:rsidRPr="0003106A">
        <w:rPr>
          <w:rFonts w:cs="Simplified Arabic" w:hint="cs"/>
          <w:sz w:val="24"/>
          <w:szCs w:val="24"/>
          <w:rtl/>
        </w:rPr>
        <w:t>لأ</w:t>
      </w:r>
      <w:r w:rsidR="00C2762C" w:rsidRPr="0003106A">
        <w:rPr>
          <w:rFonts w:cs="Simplified Arabic" w:hint="cs"/>
          <w:sz w:val="24"/>
          <w:szCs w:val="24"/>
          <w:rtl/>
        </w:rPr>
        <w:t>هداف سلسلة المسوح الاقتصادية و</w:t>
      </w:r>
      <w:r w:rsidR="004C5AF2" w:rsidRPr="0003106A">
        <w:rPr>
          <w:rFonts w:cs="Simplified Arabic" w:hint="cs"/>
          <w:sz w:val="24"/>
          <w:szCs w:val="24"/>
          <w:rtl/>
        </w:rPr>
        <w:t>ال</w:t>
      </w:r>
      <w:r w:rsidRPr="0003106A">
        <w:rPr>
          <w:rFonts w:cs="Simplified Arabic" w:hint="cs"/>
          <w:sz w:val="24"/>
          <w:szCs w:val="24"/>
          <w:rtl/>
        </w:rPr>
        <w:t xml:space="preserve">استمارة </w:t>
      </w:r>
      <w:r w:rsidRPr="0003106A">
        <w:rPr>
          <w:rFonts w:cs="Simplified Arabic"/>
          <w:sz w:val="24"/>
          <w:szCs w:val="24"/>
          <w:rtl/>
        </w:rPr>
        <w:t xml:space="preserve">والإطار والعينة والعمليات الميدانية </w:t>
      </w:r>
      <w:r w:rsidR="00E21CEC" w:rsidRPr="0003106A">
        <w:rPr>
          <w:rFonts w:cs="Simplified Arabic"/>
          <w:sz w:val="24"/>
          <w:szCs w:val="24"/>
          <w:rtl/>
        </w:rPr>
        <w:t>وجدولة ومعالجة البيانات</w:t>
      </w:r>
      <w:r w:rsidR="00E21CEC" w:rsidRPr="0003106A">
        <w:rPr>
          <w:rFonts w:cs="Simplified Arabic" w:hint="cs"/>
          <w:sz w:val="24"/>
          <w:szCs w:val="24"/>
          <w:rtl/>
        </w:rPr>
        <w:t xml:space="preserve">، اضافة </w:t>
      </w:r>
      <w:r w:rsidR="00250D06">
        <w:rPr>
          <w:rFonts w:cs="Simplified Arabic" w:hint="cs"/>
          <w:sz w:val="24"/>
          <w:szCs w:val="24"/>
          <w:rtl/>
        </w:rPr>
        <w:t>الى جودة</w:t>
      </w:r>
      <w:r w:rsidR="00E21CEC" w:rsidRPr="0003106A">
        <w:rPr>
          <w:rFonts w:cs="Simplified Arabic" w:hint="cs"/>
          <w:sz w:val="24"/>
          <w:szCs w:val="24"/>
          <w:rtl/>
        </w:rPr>
        <w:t xml:space="preserve"> </w:t>
      </w:r>
      <w:r w:rsidR="00A457BF" w:rsidRPr="0003106A">
        <w:rPr>
          <w:rFonts w:cs="Simplified Arabic" w:hint="cs"/>
          <w:sz w:val="24"/>
          <w:szCs w:val="24"/>
          <w:rtl/>
        </w:rPr>
        <w:t>ال</w:t>
      </w:r>
      <w:r w:rsidR="00E21CEC" w:rsidRPr="0003106A">
        <w:rPr>
          <w:rFonts w:cs="Simplified Arabic" w:hint="cs"/>
          <w:sz w:val="24"/>
          <w:szCs w:val="24"/>
          <w:rtl/>
        </w:rPr>
        <w:t>بيانات وتقييمها من خلال التطرق لدقة البيانات من حيث الاخطاء الاحصائية والاخطاء غير الاحصائية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5F280E" w:rsidRPr="008E6F05" w:rsidRDefault="005F280E" w:rsidP="00A457BF">
      <w:pPr>
        <w:tabs>
          <w:tab w:val="left" w:pos="-1"/>
        </w:tabs>
        <w:ind w:left="-1"/>
        <w:jc w:val="both"/>
        <w:rPr>
          <w:rFonts w:cs="Simplified Arabic"/>
          <w:sz w:val="24"/>
          <w:szCs w:val="24"/>
          <w:rtl/>
        </w:rPr>
      </w:pPr>
    </w:p>
    <w:p w:rsidR="005F280E" w:rsidRPr="0003106A" w:rsidRDefault="005F280E" w:rsidP="005F280E">
      <w:pPr>
        <w:pStyle w:val="Heading2"/>
        <w:ind w:left="-19"/>
        <w:jc w:val="both"/>
        <w:rPr>
          <w:rFonts w:cs="Simplified Arabic"/>
          <w:sz w:val="24"/>
          <w:szCs w:val="24"/>
          <w:rtl/>
        </w:rPr>
      </w:pPr>
      <w:r w:rsidRPr="0003106A">
        <w:rPr>
          <w:rFonts w:cs="Simplified Arabic" w:hint="cs"/>
          <w:sz w:val="24"/>
          <w:szCs w:val="24"/>
          <w:rtl/>
        </w:rPr>
        <w:t xml:space="preserve">1.2 </w:t>
      </w:r>
      <w:r w:rsidRPr="0003106A">
        <w:rPr>
          <w:rFonts w:cs="Simplified Arabic"/>
          <w:sz w:val="24"/>
          <w:szCs w:val="24"/>
          <w:rtl/>
        </w:rPr>
        <w:t xml:space="preserve">أهداف </w:t>
      </w:r>
      <w:r w:rsidRPr="0003106A">
        <w:rPr>
          <w:rFonts w:cs="Simplified Arabic" w:hint="cs"/>
          <w:sz w:val="24"/>
          <w:szCs w:val="24"/>
          <w:rtl/>
        </w:rPr>
        <w:t>السلسلة</w:t>
      </w:r>
    </w:p>
    <w:p w:rsidR="005F280E" w:rsidRPr="0003106A" w:rsidRDefault="005F280E" w:rsidP="005F280E">
      <w:pPr>
        <w:ind w:left="566" w:hanging="567"/>
        <w:jc w:val="lowKashida"/>
        <w:rPr>
          <w:rFonts w:cs="Simplified Arabic"/>
          <w:sz w:val="24"/>
          <w:szCs w:val="24"/>
          <w:rtl/>
        </w:rPr>
      </w:pPr>
      <w:r w:rsidRPr="0003106A">
        <w:rPr>
          <w:rFonts w:cs="Simplified Arabic" w:hint="cs"/>
          <w:sz w:val="24"/>
          <w:szCs w:val="24"/>
          <w:rtl/>
        </w:rPr>
        <w:t>تهدف سلسلة المسوح الاقتصادية</w:t>
      </w:r>
      <w:r w:rsidRPr="0003106A">
        <w:rPr>
          <w:rFonts w:cs="Simplified Arabic"/>
          <w:sz w:val="24"/>
          <w:szCs w:val="24"/>
          <w:rtl/>
        </w:rPr>
        <w:t xml:space="preserve"> بصفة عامة إلى توفير البيانات التالية:</w:t>
      </w:r>
    </w:p>
    <w:p w:rsidR="005F280E" w:rsidRPr="00CF0592" w:rsidRDefault="005F280E" w:rsidP="00CF0592">
      <w:pPr>
        <w:pStyle w:val="ListParagraph"/>
        <w:numPr>
          <w:ilvl w:val="0"/>
          <w:numId w:val="25"/>
        </w:numPr>
        <w:jc w:val="lowKashida"/>
        <w:rPr>
          <w:rFonts w:cs="Simplified Arabic"/>
          <w:sz w:val="24"/>
          <w:szCs w:val="24"/>
          <w:rtl/>
        </w:rPr>
      </w:pPr>
      <w:r w:rsidRPr="00CF0592">
        <w:rPr>
          <w:rFonts w:cs="Simplified Arabic"/>
          <w:sz w:val="24"/>
          <w:szCs w:val="24"/>
          <w:rtl/>
        </w:rPr>
        <w:t xml:space="preserve">عدد المؤسسات العاملة في </w:t>
      </w:r>
      <w:r w:rsidRPr="00CF0592">
        <w:rPr>
          <w:rFonts w:cs="Simplified Arabic" w:hint="cs"/>
          <w:sz w:val="24"/>
          <w:szCs w:val="24"/>
          <w:rtl/>
        </w:rPr>
        <w:t>الأنشطة الاقتصادية المشمولة</w:t>
      </w:r>
      <w:r w:rsidRPr="00CF0592">
        <w:rPr>
          <w:rFonts w:cs="Simplified Arabic"/>
          <w:sz w:val="24"/>
          <w:szCs w:val="24"/>
          <w:rtl/>
        </w:rPr>
        <w:t xml:space="preserve"> حسب النشاط</w:t>
      </w:r>
      <w:r w:rsidRPr="00CF0592">
        <w:rPr>
          <w:rFonts w:cs="Simplified Arabic" w:hint="cs"/>
          <w:sz w:val="24"/>
          <w:szCs w:val="24"/>
          <w:rtl/>
        </w:rPr>
        <w:t xml:space="preserve"> الاقتصادي والموقع</w:t>
      </w:r>
      <w:r w:rsidRPr="00CF0592">
        <w:rPr>
          <w:rFonts w:cs="Simplified Arabic"/>
          <w:sz w:val="24"/>
          <w:szCs w:val="24"/>
          <w:rtl/>
        </w:rPr>
        <w:t xml:space="preserve"> </w:t>
      </w:r>
      <w:r w:rsidRPr="00CF0592">
        <w:rPr>
          <w:rFonts w:cs="Simplified Arabic" w:hint="cs"/>
          <w:sz w:val="24"/>
          <w:szCs w:val="24"/>
          <w:rtl/>
        </w:rPr>
        <w:t>الجغرافي</w:t>
      </w:r>
      <w:r w:rsidRPr="00CF0592">
        <w:rPr>
          <w:rFonts w:cs="Simplified Arabic"/>
          <w:sz w:val="24"/>
          <w:szCs w:val="24"/>
          <w:rtl/>
        </w:rPr>
        <w:t>.</w:t>
      </w:r>
    </w:p>
    <w:p w:rsidR="005F280E" w:rsidRPr="00CF0592" w:rsidRDefault="005F280E" w:rsidP="00CF0592">
      <w:pPr>
        <w:pStyle w:val="ListParagraph"/>
        <w:numPr>
          <w:ilvl w:val="0"/>
          <w:numId w:val="25"/>
        </w:numPr>
        <w:jc w:val="lowKashida"/>
        <w:rPr>
          <w:rFonts w:cs="Simplified Arabic"/>
          <w:sz w:val="24"/>
          <w:szCs w:val="24"/>
          <w:rtl/>
        </w:rPr>
      </w:pPr>
      <w:r w:rsidRPr="00CF0592">
        <w:rPr>
          <w:rFonts w:cs="Simplified Arabic"/>
          <w:sz w:val="24"/>
          <w:szCs w:val="24"/>
          <w:rtl/>
        </w:rPr>
        <w:t>عدد العاملين وتعويضات</w:t>
      </w:r>
      <w:r w:rsidRPr="00CF0592">
        <w:rPr>
          <w:rFonts w:cs="Simplified Arabic" w:hint="cs"/>
          <w:sz w:val="24"/>
          <w:szCs w:val="24"/>
          <w:rtl/>
        </w:rPr>
        <w:t>هم</w:t>
      </w:r>
      <w:r w:rsidRPr="00CF0592">
        <w:rPr>
          <w:rFonts w:cs="Simplified Arabic"/>
          <w:sz w:val="24"/>
          <w:szCs w:val="24"/>
          <w:rtl/>
        </w:rPr>
        <w:t>.</w:t>
      </w:r>
    </w:p>
    <w:p w:rsidR="005F280E" w:rsidRPr="00CF0592" w:rsidRDefault="005F280E" w:rsidP="00CF0592">
      <w:pPr>
        <w:pStyle w:val="ListParagraph"/>
        <w:numPr>
          <w:ilvl w:val="0"/>
          <w:numId w:val="25"/>
        </w:numPr>
        <w:jc w:val="lowKashida"/>
        <w:rPr>
          <w:rFonts w:cs="Simplified Arabic"/>
          <w:sz w:val="24"/>
          <w:szCs w:val="24"/>
          <w:rtl/>
        </w:rPr>
      </w:pPr>
      <w:r w:rsidRPr="00CF0592">
        <w:rPr>
          <w:rFonts w:cs="Simplified Arabic"/>
          <w:sz w:val="24"/>
          <w:szCs w:val="24"/>
          <w:rtl/>
        </w:rPr>
        <w:t>قيمة الإنتاج من الأنشطة الرئيسية والثانوية حسب الأنشطة المختلفة.</w:t>
      </w:r>
    </w:p>
    <w:p w:rsidR="005F280E" w:rsidRPr="00CF0592" w:rsidRDefault="005F280E" w:rsidP="00CF0592">
      <w:pPr>
        <w:pStyle w:val="ListParagraph"/>
        <w:numPr>
          <w:ilvl w:val="0"/>
          <w:numId w:val="25"/>
        </w:numPr>
        <w:jc w:val="lowKashida"/>
        <w:rPr>
          <w:rFonts w:cs="Simplified Arabic"/>
          <w:sz w:val="24"/>
          <w:szCs w:val="24"/>
          <w:rtl/>
        </w:rPr>
      </w:pPr>
      <w:r w:rsidRPr="00CF0592">
        <w:rPr>
          <w:rFonts w:cs="Simplified Arabic"/>
          <w:sz w:val="24"/>
          <w:szCs w:val="24"/>
          <w:rtl/>
        </w:rPr>
        <w:t>الاستهلاك الوسيط (مستلزمات الإنتاج) من السلع والخدمات المستخدمة في الأنشطة الإنتاجية المختلفة.</w:t>
      </w:r>
    </w:p>
    <w:p w:rsidR="005F280E" w:rsidRPr="00CF0592" w:rsidRDefault="005F280E" w:rsidP="00CF0592">
      <w:pPr>
        <w:pStyle w:val="ListParagraph"/>
        <w:numPr>
          <w:ilvl w:val="0"/>
          <w:numId w:val="25"/>
        </w:numPr>
        <w:jc w:val="lowKashida"/>
        <w:rPr>
          <w:rFonts w:cs="Simplified Arabic"/>
          <w:sz w:val="24"/>
          <w:szCs w:val="24"/>
          <w:rtl/>
        </w:rPr>
      </w:pPr>
      <w:r w:rsidRPr="00CF0592">
        <w:rPr>
          <w:rFonts w:cs="Simplified Arabic"/>
          <w:sz w:val="24"/>
          <w:szCs w:val="24"/>
          <w:rtl/>
        </w:rPr>
        <w:t>القيمة المضافة ومكوناتها المختلفة.</w:t>
      </w:r>
    </w:p>
    <w:p w:rsidR="005F280E" w:rsidRPr="00CF0592" w:rsidRDefault="005F280E" w:rsidP="00CF0592">
      <w:pPr>
        <w:pStyle w:val="ListParagraph"/>
        <w:numPr>
          <w:ilvl w:val="0"/>
          <w:numId w:val="25"/>
        </w:numPr>
        <w:jc w:val="lowKashida"/>
        <w:rPr>
          <w:rFonts w:cs="Simplified Arabic"/>
          <w:sz w:val="24"/>
          <w:szCs w:val="24"/>
          <w:rtl/>
        </w:rPr>
      </w:pPr>
      <w:r w:rsidRPr="00CF0592">
        <w:rPr>
          <w:rFonts w:cs="Simplified Arabic"/>
          <w:sz w:val="24"/>
          <w:szCs w:val="24"/>
          <w:rtl/>
        </w:rPr>
        <w:t>قيمة المخزون من مستلزمات الإنتاج، والإنتاج.</w:t>
      </w:r>
    </w:p>
    <w:p w:rsidR="005F280E" w:rsidRPr="00CF0592" w:rsidRDefault="006B4F22" w:rsidP="00CF0592">
      <w:pPr>
        <w:pStyle w:val="ListParagraph"/>
        <w:numPr>
          <w:ilvl w:val="0"/>
          <w:numId w:val="25"/>
        </w:numPr>
        <w:jc w:val="lowKashida"/>
        <w:rPr>
          <w:rFonts w:cs="Simplified Arabic"/>
          <w:sz w:val="24"/>
          <w:szCs w:val="24"/>
          <w:rtl/>
        </w:rPr>
      </w:pPr>
      <w:r w:rsidRPr="00CF0592">
        <w:rPr>
          <w:rFonts w:cs="Simplified Arabic" w:hint="cs"/>
          <w:sz w:val="24"/>
          <w:szCs w:val="24"/>
          <w:rtl/>
        </w:rPr>
        <w:t>عوائد دخل الملكية</w:t>
      </w:r>
      <w:r w:rsidR="005F280E" w:rsidRPr="00CF0592">
        <w:rPr>
          <w:rFonts w:cs="Simplified Arabic"/>
          <w:sz w:val="24"/>
          <w:szCs w:val="24"/>
          <w:rtl/>
        </w:rPr>
        <w:t xml:space="preserve"> المتنوعة المقبوضه والمدفوعة.</w:t>
      </w:r>
    </w:p>
    <w:p w:rsidR="005F280E" w:rsidRPr="00CF0592" w:rsidRDefault="005F280E" w:rsidP="00CF0592">
      <w:pPr>
        <w:pStyle w:val="ListParagraph"/>
        <w:numPr>
          <w:ilvl w:val="0"/>
          <w:numId w:val="25"/>
        </w:numPr>
        <w:jc w:val="lowKashida"/>
        <w:rPr>
          <w:rFonts w:cs="Simplified Arabic"/>
          <w:sz w:val="24"/>
          <w:szCs w:val="24"/>
        </w:rPr>
      </w:pPr>
      <w:r w:rsidRPr="00CF0592">
        <w:rPr>
          <w:rFonts w:cs="Simplified Arabic"/>
          <w:sz w:val="24"/>
          <w:szCs w:val="24"/>
          <w:rtl/>
        </w:rPr>
        <w:t xml:space="preserve">حركة الموجودات والتكوين الرأسمالي الثابت لكافة الأنشطة </w:t>
      </w:r>
      <w:r w:rsidRPr="00CF0592">
        <w:rPr>
          <w:rFonts w:cs="Simplified Arabic" w:hint="cs"/>
          <w:sz w:val="24"/>
          <w:szCs w:val="24"/>
          <w:rtl/>
        </w:rPr>
        <w:t>الاقتصادية</w:t>
      </w:r>
      <w:r w:rsidRPr="00CF0592">
        <w:rPr>
          <w:rFonts w:cs="Simplified Arabic"/>
          <w:sz w:val="24"/>
          <w:szCs w:val="24"/>
          <w:rtl/>
        </w:rPr>
        <w:t>.</w:t>
      </w:r>
    </w:p>
    <w:p w:rsidR="005F280E" w:rsidRPr="008E6F05" w:rsidRDefault="005F280E" w:rsidP="00166D11">
      <w:pPr>
        <w:ind w:left="566" w:hanging="284"/>
        <w:jc w:val="lowKashida"/>
        <w:rPr>
          <w:rFonts w:cs="Simplified Arabic"/>
          <w:sz w:val="16"/>
          <w:szCs w:val="16"/>
          <w:rtl/>
        </w:rPr>
      </w:pPr>
    </w:p>
    <w:p w:rsidR="005F280E" w:rsidRPr="0003106A" w:rsidRDefault="005F280E" w:rsidP="005F280E">
      <w:pPr>
        <w:ind w:left="566" w:hanging="567"/>
        <w:jc w:val="lowKashida"/>
        <w:rPr>
          <w:rFonts w:cs="Simplified Arabic"/>
          <w:sz w:val="24"/>
          <w:szCs w:val="24"/>
          <w:rtl/>
        </w:rPr>
      </w:pPr>
      <w:r w:rsidRPr="0003106A">
        <w:rPr>
          <w:rFonts w:cs="Simplified Arabic"/>
          <w:sz w:val="24"/>
          <w:szCs w:val="24"/>
          <w:rtl/>
        </w:rPr>
        <w:t>وتمكن البيانات المذكورة أعلاه من تحقيق ما يلي:</w:t>
      </w:r>
    </w:p>
    <w:p w:rsidR="005F280E" w:rsidRPr="0003106A" w:rsidRDefault="005F280E" w:rsidP="00250D06">
      <w:pPr>
        <w:numPr>
          <w:ilvl w:val="0"/>
          <w:numId w:val="11"/>
        </w:numPr>
        <w:ind w:left="707" w:right="0" w:hanging="425"/>
        <w:jc w:val="lowKashida"/>
        <w:rPr>
          <w:rFonts w:cs="Simplified Arabic"/>
          <w:sz w:val="24"/>
          <w:szCs w:val="24"/>
          <w:rtl/>
        </w:rPr>
      </w:pPr>
      <w:r w:rsidRPr="0003106A">
        <w:rPr>
          <w:rFonts w:cs="Simplified Arabic"/>
          <w:sz w:val="24"/>
          <w:szCs w:val="24"/>
          <w:rtl/>
        </w:rPr>
        <w:t xml:space="preserve">المساهمة في توفير البيانات الأساسية اللازمة لإعداد </w:t>
      </w:r>
      <w:r w:rsidR="00250D06">
        <w:rPr>
          <w:rFonts w:cs="Simplified Arabic" w:hint="cs"/>
          <w:sz w:val="24"/>
          <w:szCs w:val="24"/>
          <w:rtl/>
        </w:rPr>
        <w:t>الحسابات القومية</w:t>
      </w:r>
      <w:r w:rsidRPr="0003106A">
        <w:rPr>
          <w:rFonts w:cs="Simplified Arabic"/>
          <w:sz w:val="24"/>
          <w:szCs w:val="24"/>
          <w:rtl/>
        </w:rPr>
        <w:t xml:space="preserve">، وذلك وفق نظام الحسابات القومية </w:t>
      </w:r>
      <w:r w:rsidR="007A288C" w:rsidRPr="0003106A">
        <w:rPr>
          <w:rFonts w:cs="Simplified Arabic" w:hint="cs"/>
          <w:sz w:val="24"/>
          <w:szCs w:val="24"/>
          <w:rtl/>
        </w:rPr>
        <w:t>المعتمد</w:t>
      </w:r>
      <w:r w:rsidRPr="0003106A">
        <w:rPr>
          <w:rFonts w:cs="Simplified Arabic"/>
          <w:sz w:val="24"/>
          <w:szCs w:val="24"/>
          <w:rtl/>
        </w:rPr>
        <w:t xml:space="preserve"> من الأمم المتحدة</w:t>
      </w:r>
      <w:r w:rsidRPr="0003106A">
        <w:rPr>
          <w:rFonts w:cs="Simplified Arabic" w:hint="cs"/>
          <w:sz w:val="24"/>
          <w:szCs w:val="24"/>
          <w:rtl/>
        </w:rPr>
        <w:t xml:space="preserve"> </w:t>
      </w:r>
      <w:r w:rsidR="00863DB3" w:rsidRPr="0003106A">
        <w:rPr>
          <w:rFonts w:cs="Simplified Arabic"/>
          <w:sz w:val="24"/>
          <w:szCs w:val="24"/>
        </w:rPr>
        <w:t>2008</w:t>
      </w:r>
      <w:r w:rsidRPr="0003106A">
        <w:rPr>
          <w:rFonts w:cs="Simplified Arabic"/>
          <w:sz w:val="24"/>
          <w:szCs w:val="24"/>
          <w:rtl/>
        </w:rPr>
        <w:t>.</w:t>
      </w:r>
    </w:p>
    <w:p w:rsidR="005F280E" w:rsidRPr="0003106A" w:rsidRDefault="005F280E" w:rsidP="00CF0592">
      <w:pPr>
        <w:numPr>
          <w:ilvl w:val="0"/>
          <w:numId w:val="12"/>
        </w:numPr>
        <w:ind w:left="707" w:right="0" w:hanging="425"/>
        <w:jc w:val="lowKashida"/>
        <w:rPr>
          <w:rFonts w:cs="Simplified Arabic"/>
          <w:sz w:val="24"/>
          <w:szCs w:val="24"/>
          <w:rtl/>
        </w:rPr>
      </w:pPr>
      <w:r w:rsidRPr="0003106A">
        <w:rPr>
          <w:rFonts w:cs="Simplified Arabic"/>
          <w:sz w:val="24"/>
          <w:szCs w:val="24"/>
          <w:rtl/>
        </w:rPr>
        <w:t xml:space="preserve"> توفير البيانات اللازمة لأغراض البحث والتحليل الاقتصادي.</w:t>
      </w:r>
    </w:p>
    <w:p w:rsidR="005F280E" w:rsidRPr="0003106A" w:rsidRDefault="005F280E" w:rsidP="00CF0592">
      <w:pPr>
        <w:numPr>
          <w:ilvl w:val="0"/>
          <w:numId w:val="13"/>
        </w:numPr>
        <w:ind w:left="707" w:right="0" w:hanging="425"/>
        <w:jc w:val="lowKashida"/>
        <w:rPr>
          <w:rFonts w:cs="Simplified Arabic"/>
          <w:sz w:val="24"/>
          <w:szCs w:val="24"/>
          <w:rtl/>
        </w:rPr>
      </w:pPr>
      <w:r w:rsidRPr="0003106A">
        <w:rPr>
          <w:rFonts w:cs="Simplified Arabic"/>
          <w:sz w:val="24"/>
          <w:szCs w:val="24"/>
          <w:rtl/>
        </w:rPr>
        <w:t xml:space="preserve"> توفير البيانات اللازمة لمتخذي القرارات والمخططين والمهتمين </w:t>
      </w:r>
      <w:r w:rsidRPr="0003106A">
        <w:rPr>
          <w:rFonts w:cs="Simplified Arabic" w:hint="cs"/>
          <w:sz w:val="24"/>
          <w:szCs w:val="24"/>
          <w:rtl/>
        </w:rPr>
        <w:t>بالأنشطة المشمولة</w:t>
      </w:r>
      <w:r w:rsidRPr="0003106A">
        <w:rPr>
          <w:rFonts w:cs="Simplified Arabic"/>
          <w:sz w:val="24"/>
          <w:szCs w:val="24"/>
          <w:rtl/>
        </w:rPr>
        <w:t>.</w:t>
      </w:r>
    </w:p>
    <w:p w:rsidR="00474E08" w:rsidRPr="008E6F05" w:rsidRDefault="00474E08" w:rsidP="00166D11">
      <w:pPr>
        <w:tabs>
          <w:tab w:val="left" w:pos="-1"/>
        </w:tabs>
        <w:ind w:hanging="1"/>
        <w:jc w:val="lowKashida"/>
        <w:rPr>
          <w:rFonts w:cs="Simplified Arabic"/>
          <w:sz w:val="24"/>
          <w:szCs w:val="24"/>
          <w:rtl/>
        </w:rPr>
      </w:pPr>
    </w:p>
    <w:p w:rsidR="00474E08" w:rsidRPr="0003106A" w:rsidRDefault="005F280E" w:rsidP="008E6F05">
      <w:pPr>
        <w:tabs>
          <w:tab w:val="left" w:pos="-1"/>
        </w:tabs>
        <w:jc w:val="both"/>
        <w:rPr>
          <w:rFonts w:cs="Simplified Arabic"/>
          <w:b/>
          <w:bCs/>
          <w:sz w:val="24"/>
          <w:szCs w:val="24"/>
          <w:rtl/>
        </w:rPr>
      </w:pPr>
      <w:r w:rsidRPr="0003106A">
        <w:rPr>
          <w:rFonts w:cs="Simplified Arabic" w:hint="cs"/>
          <w:b/>
          <w:bCs/>
          <w:sz w:val="24"/>
          <w:szCs w:val="24"/>
          <w:rtl/>
        </w:rPr>
        <w:t>2</w:t>
      </w:r>
      <w:r w:rsidR="00474E08" w:rsidRPr="0003106A">
        <w:rPr>
          <w:rFonts w:cs="Simplified Arabic"/>
          <w:b/>
          <w:bCs/>
          <w:sz w:val="24"/>
          <w:szCs w:val="24"/>
          <w:rtl/>
        </w:rPr>
        <w:t>.</w:t>
      </w:r>
      <w:r w:rsidR="00E21CEC" w:rsidRPr="0003106A">
        <w:rPr>
          <w:rFonts w:cs="Simplified Arabic" w:hint="cs"/>
          <w:b/>
          <w:bCs/>
          <w:sz w:val="24"/>
          <w:szCs w:val="24"/>
          <w:rtl/>
        </w:rPr>
        <w:t>2</w:t>
      </w:r>
      <w:r w:rsidR="00474E08" w:rsidRPr="0003106A">
        <w:rPr>
          <w:rFonts w:cs="Simplified Arabic"/>
          <w:b/>
          <w:bCs/>
          <w:sz w:val="24"/>
          <w:szCs w:val="24"/>
          <w:rtl/>
        </w:rPr>
        <w:t xml:space="preserve">  استمارة </w:t>
      </w:r>
      <w:r w:rsidR="00474E08" w:rsidRPr="0003106A">
        <w:rPr>
          <w:rFonts w:cs="Simplified Arabic" w:hint="cs"/>
          <w:b/>
          <w:bCs/>
          <w:sz w:val="24"/>
          <w:szCs w:val="24"/>
          <w:rtl/>
        </w:rPr>
        <w:t>سلسلة المسوح الاقتصادية</w:t>
      </w:r>
    </w:p>
    <w:p w:rsidR="00474E08" w:rsidRPr="0003106A" w:rsidRDefault="00474E08" w:rsidP="00EF0F93">
      <w:pPr>
        <w:tabs>
          <w:tab w:val="left" w:pos="-1"/>
        </w:tabs>
        <w:jc w:val="both"/>
        <w:rPr>
          <w:rFonts w:cs="Simplified Arabic"/>
          <w:sz w:val="24"/>
          <w:szCs w:val="24"/>
          <w:rtl/>
        </w:rPr>
      </w:pPr>
      <w:r w:rsidRPr="0003106A">
        <w:rPr>
          <w:rFonts w:cs="Simplified Arabic"/>
          <w:sz w:val="24"/>
          <w:szCs w:val="24"/>
          <w:rtl/>
        </w:rPr>
        <w:t xml:space="preserve">روعي في تصميم </w:t>
      </w:r>
      <w:r w:rsidR="00E21CEC" w:rsidRPr="0003106A">
        <w:rPr>
          <w:rFonts w:cs="Simplified Arabic" w:hint="cs"/>
          <w:sz w:val="24"/>
          <w:szCs w:val="24"/>
          <w:rtl/>
        </w:rPr>
        <w:t xml:space="preserve">استمارة سلسلة المسوح الاقتصادية </w:t>
      </w:r>
      <w:r w:rsidR="00EF0F93">
        <w:rPr>
          <w:rFonts w:cs="Simplified Arabic" w:hint="cs"/>
          <w:sz w:val="24"/>
          <w:szCs w:val="24"/>
          <w:rtl/>
        </w:rPr>
        <w:t>2014</w:t>
      </w:r>
      <w:r w:rsidRPr="0003106A">
        <w:rPr>
          <w:rFonts w:cs="Simplified Arabic"/>
          <w:sz w:val="24"/>
          <w:szCs w:val="24"/>
          <w:rtl/>
        </w:rPr>
        <w:t xml:space="preserve"> شمولها لأهم المتغيرات الاقتصادية التي تدرس الظواهر المتعلقة بالأنشطة المغطاة </w:t>
      </w:r>
      <w:r w:rsidRPr="0003106A">
        <w:rPr>
          <w:rFonts w:cs="Simplified Arabic" w:hint="cs"/>
          <w:sz w:val="24"/>
          <w:szCs w:val="24"/>
          <w:rtl/>
        </w:rPr>
        <w:t>بالسلسلة</w:t>
      </w:r>
      <w:r w:rsidRPr="0003106A">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00863DB3" w:rsidRPr="0003106A">
        <w:rPr>
          <w:rFonts w:cs="Simplified Arabic" w:hint="cs"/>
          <w:sz w:val="24"/>
          <w:szCs w:val="24"/>
          <w:rtl/>
        </w:rPr>
        <w:t xml:space="preserve"> وفق نظام الحسابات القو</w:t>
      </w:r>
      <w:r w:rsidR="000C130E" w:rsidRPr="0003106A">
        <w:rPr>
          <w:rFonts w:cs="Simplified Arabic" w:hint="cs"/>
          <w:sz w:val="24"/>
          <w:szCs w:val="24"/>
          <w:rtl/>
        </w:rPr>
        <w:t>مي</w:t>
      </w:r>
      <w:r w:rsidR="00863DB3" w:rsidRPr="0003106A">
        <w:rPr>
          <w:rFonts w:cs="Simplified Arabic" w:hint="cs"/>
          <w:sz w:val="24"/>
          <w:szCs w:val="24"/>
          <w:rtl/>
        </w:rPr>
        <w:t>ة الصادر عن الامم المتحدة 2008</w:t>
      </w:r>
      <w:r w:rsidRPr="0003106A">
        <w:rPr>
          <w:rFonts w:cs="Simplified Arabic" w:hint="cs"/>
          <w:sz w:val="24"/>
          <w:szCs w:val="24"/>
          <w:rtl/>
        </w:rPr>
        <w:t xml:space="preserve"> حيث تستخدم نفس الاستمارة لمسوح السلسلة باستثناء بعض خصوصيات كل مسح</w:t>
      </w:r>
      <w:r w:rsidRPr="0003106A">
        <w:rPr>
          <w:rFonts w:cs="Simplified Arabic"/>
          <w:sz w:val="24"/>
          <w:szCs w:val="24"/>
          <w:rtl/>
        </w:rPr>
        <w:t xml:space="preserve">.  وتشمل </w:t>
      </w:r>
      <w:r w:rsidR="00E21CEC" w:rsidRPr="0003106A">
        <w:rPr>
          <w:rFonts w:cs="Simplified Arabic" w:hint="cs"/>
          <w:sz w:val="24"/>
          <w:szCs w:val="24"/>
          <w:rtl/>
        </w:rPr>
        <w:t>الاستمارة</w:t>
      </w:r>
      <w:r w:rsidRPr="0003106A">
        <w:rPr>
          <w:rFonts w:cs="Simplified Arabic"/>
          <w:sz w:val="24"/>
          <w:szCs w:val="24"/>
          <w:rtl/>
        </w:rPr>
        <w:t xml:space="preserve"> المتغيرات </w:t>
      </w:r>
      <w:r w:rsidR="005B2B00" w:rsidRPr="0003106A">
        <w:rPr>
          <w:rFonts w:cs="Simplified Arabic" w:hint="cs"/>
          <w:sz w:val="24"/>
          <w:szCs w:val="24"/>
          <w:rtl/>
        </w:rPr>
        <w:t>الاتية:</w:t>
      </w:r>
    </w:p>
    <w:p w:rsidR="00474E08" w:rsidRPr="0003106A" w:rsidRDefault="00474E08" w:rsidP="00CF0592">
      <w:pPr>
        <w:numPr>
          <w:ilvl w:val="0"/>
          <w:numId w:val="1"/>
        </w:numPr>
        <w:tabs>
          <w:tab w:val="clear" w:pos="648"/>
        </w:tabs>
        <w:ind w:left="566" w:right="0" w:hanging="284"/>
        <w:jc w:val="both"/>
        <w:rPr>
          <w:rFonts w:cs="Simplified Arabic"/>
          <w:sz w:val="24"/>
          <w:szCs w:val="24"/>
          <w:rtl/>
        </w:rPr>
      </w:pPr>
      <w:r w:rsidRPr="0003106A">
        <w:rPr>
          <w:rFonts w:cs="Simplified Arabic"/>
          <w:sz w:val="24"/>
          <w:szCs w:val="24"/>
          <w:rtl/>
        </w:rPr>
        <w:t xml:space="preserve"> العامل</w:t>
      </w:r>
      <w:r w:rsidRPr="0003106A">
        <w:rPr>
          <w:rFonts w:cs="Simplified Arabic" w:hint="cs"/>
          <w:sz w:val="24"/>
          <w:szCs w:val="24"/>
          <w:rtl/>
        </w:rPr>
        <w:t>ون</w:t>
      </w:r>
      <w:r w:rsidR="004F63EF" w:rsidRPr="0003106A">
        <w:rPr>
          <w:rFonts w:cs="Simplified Arabic"/>
          <w:sz w:val="24"/>
          <w:szCs w:val="24"/>
          <w:rtl/>
        </w:rPr>
        <w:t xml:space="preserve"> في المؤسسة</w:t>
      </w:r>
      <w:r w:rsidR="004F63EF" w:rsidRPr="0003106A">
        <w:rPr>
          <w:rFonts w:cs="Simplified Arabic" w:hint="cs"/>
          <w:sz w:val="24"/>
          <w:szCs w:val="24"/>
          <w:rtl/>
        </w:rPr>
        <w:t xml:space="preserve"> </w:t>
      </w:r>
      <w:r w:rsidRPr="0003106A">
        <w:rPr>
          <w:rFonts w:cs="Simplified Arabic"/>
          <w:sz w:val="24"/>
          <w:szCs w:val="24"/>
          <w:rtl/>
        </w:rPr>
        <w:t>وتعويضات هؤلاء العاملين.</w:t>
      </w:r>
    </w:p>
    <w:p w:rsidR="00474E08" w:rsidRPr="0003106A" w:rsidRDefault="00474E08" w:rsidP="00CF0592">
      <w:pPr>
        <w:numPr>
          <w:ilvl w:val="0"/>
          <w:numId w:val="1"/>
        </w:numPr>
        <w:tabs>
          <w:tab w:val="clear" w:pos="648"/>
        </w:tabs>
        <w:ind w:left="566" w:right="0" w:hanging="284"/>
        <w:jc w:val="both"/>
        <w:rPr>
          <w:rFonts w:cs="Simplified Arabic"/>
          <w:sz w:val="24"/>
          <w:szCs w:val="24"/>
          <w:rtl/>
        </w:rPr>
      </w:pPr>
      <w:r w:rsidRPr="0003106A">
        <w:rPr>
          <w:rFonts w:cs="Simplified Arabic"/>
          <w:sz w:val="24"/>
          <w:szCs w:val="24"/>
          <w:rtl/>
        </w:rPr>
        <w:t xml:space="preserve"> قيمة الإنتاج من النشاط الرئيسي والأنشطة الثانوية.</w:t>
      </w:r>
    </w:p>
    <w:p w:rsidR="00474E08" w:rsidRPr="0003106A" w:rsidRDefault="00474E08" w:rsidP="00CF0592">
      <w:pPr>
        <w:numPr>
          <w:ilvl w:val="0"/>
          <w:numId w:val="1"/>
        </w:numPr>
        <w:tabs>
          <w:tab w:val="clear" w:pos="648"/>
        </w:tabs>
        <w:ind w:left="566" w:right="0" w:hanging="284"/>
        <w:jc w:val="both"/>
        <w:rPr>
          <w:rFonts w:cs="Simplified Arabic"/>
          <w:sz w:val="24"/>
          <w:szCs w:val="24"/>
          <w:rtl/>
        </w:rPr>
      </w:pPr>
      <w:r w:rsidRPr="0003106A">
        <w:rPr>
          <w:rFonts w:cs="Simplified Arabic"/>
          <w:sz w:val="24"/>
          <w:szCs w:val="24"/>
          <w:rtl/>
        </w:rPr>
        <w:t xml:space="preserve"> مستلزمات الإنتاج من السلع والخدمات المختلفة.</w:t>
      </w:r>
    </w:p>
    <w:p w:rsidR="00474E08" w:rsidRPr="0003106A" w:rsidRDefault="007A288C" w:rsidP="00CF0592">
      <w:pPr>
        <w:numPr>
          <w:ilvl w:val="0"/>
          <w:numId w:val="1"/>
        </w:numPr>
        <w:tabs>
          <w:tab w:val="clear" w:pos="648"/>
        </w:tabs>
        <w:ind w:left="566" w:right="0" w:hanging="284"/>
        <w:jc w:val="both"/>
        <w:rPr>
          <w:rFonts w:cs="Simplified Arabic"/>
          <w:sz w:val="24"/>
          <w:szCs w:val="24"/>
          <w:rtl/>
        </w:rPr>
      </w:pPr>
      <w:r w:rsidRPr="0003106A">
        <w:rPr>
          <w:rFonts w:cs="Simplified Arabic" w:hint="cs"/>
          <w:sz w:val="24"/>
          <w:szCs w:val="24"/>
          <w:rtl/>
        </w:rPr>
        <w:lastRenderedPageBreak/>
        <w:t xml:space="preserve"> الرسوم و</w:t>
      </w:r>
      <w:r w:rsidR="00474E08" w:rsidRPr="0003106A">
        <w:rPr>
          <w:rFonts w:cs="Simplified Arabic"/>
          <w:sz w:val="24"/>
          <w:szCs w:val="24"/>
          <w:rtl/>
        </w:rPr>
        <w:t>الضرائب</w:t>
      </w:r>
      <w:r w:rsidR="00C813FD" w:rsidRPr="0003106A">
        <w:rPr>
          <w:rFonts w:cs="Simplified Arabic" w:hint="cs"/>
          <w:sz w:val="24"/>
          <w:szCs w:val="24"/>
          <w:rtl/>
        </w:rPr>
        <w:t xml:space="preserve"> والاعانات</w:t>
      </w:r>
      <w:r w:rsidR="00474E08" w:rsidRPr="0003106A">
        <w:rPr>
          <w:rFonts w:cs="Simplified Arabic"/>
          <w:sz w:val="24"/>
          <w:szCs w:val="24"/>
          <w:rtl/>
        </w:rPr>
        <w:t xml:space="preserve"> </w:t>
      </w:r>
      <w:r w:rsidR="00474E08" w:rsidRPr="0003106A">
        <w:rPr>
          <w:rFonts w:cs="Simplified Arabic" w:hint="cs"/>
          <w:sz w:val="24"/>
          <w:szCs w:val="24"/>
          <w:rtl/>
        </w:rPr>
        <w:t>على الانتاج</w:t>
      </w:r>
      <w:r w:rsidR="00474E08" w:rsidRPr="0003106A">
        <w:rPr>
          <w:rFonts w:cs="Simplified Arabic"/>
          <w:sz w:val="24"/>
          <w:szCs w:val="24"/>
          <w:rtl/>
        </w:rPr>
        <w:t>.</w:t>
      </w:r>
    </w:p>
    <w:p w:rsidR="00474E08" w:rsidRDefault="00474E08" w:rsidP="00CF0592">
      <w:pPr>
        <w:numPr>
          <w:ilvl w:val="0"/>
          <w:numId w:val="1"/>
        </w:numPr>
        <w:tabs>
          <w:tab w:val="clear" w:pos="648"/>
        </w:tabs>
        <w:ind w:left="566" w:right="0" w:hanging="284"/>
        <w:jc w:val="both"/>
        <w:rPr>
          <w:rFonts w:cs="Simplified Arabic"/>
          <w:sz w:val="24"/>
          <w:szCs w:val="24"/>
        </w:rPr>
      </w:pPr>
      <w:r w:rsidRPr="0003106A">
        <w:rPr>
          <w:rFonts w:cs="Simplified Arabic"/>
          <w:sz w:val="24"/>
          <w:szCs w:val="24"/>
          <w:rtl/>
        </w:rPr>
        <w:t xml:space="preserve"> أصول </w:t>
      </w:r>
      <w:r w:rsidRPr="0003106A">
        <w:rPr>
          <w:rFonts w:cs="Simplified Arabic" w:hint="cs"/>
          <w:sz w:val="24"/>
          <w:szCs w:val="24"/>
          <w:rtl/>
        </w:rPr>
        <w:t>ال</w:t>
      </w:r>
      <w:r w:rsidRPr="0003106A">
        <w:rPr>
          <w:rFonts w:cs="Simplified Arabic"/>
          <w:sz w:val="24"/>
          <w:szCs w:val="24"/>
          <w:rtl/>
        </w:rPr>
        <w:t>مؤسسة وصافي الإضافات على هذه الأصول واهتلاكها خلال سنة الإسناد</w:t>
      </w:r>
      <w:r w:rsidRPr="0003106A">
        <w:rPr>
          <w:rFonts w:cs="Simplified Arabic" w:hint="cs"/>
          <w:sz w:val="24"/>
          <w:szCs w:val="24"/>
          <w:rtl/>
        </w:rPr>
        <w:t>.</w:t>
      </w:r>
    </w:p>
    <w:p w:rsidR="008E6F05" w:rsidRPr="0003106A" w:rsidRDefault="008E6F05" w:rsidP="008E6F05">
      <w:pPr>
        <w:ind w:left="282" w:right="360"/>
        <w:jc w:val="lowKashida"/>
        <w:rPr>
          <w:rFonts w:cs="Simplified Arabic"/>
          <w:sz w:val="24"/>
          <w:szCs w:val="24"/>
          <w:rtl/>
        </w:rPr>
      </w:pPr>
    </w:p>
    <w:p w:rsidR="005F280E" w:rsidRPr="0003106A"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474E08" w:rsidRPr="0003106A" w:rsidRDefault="005F280E" w:rsidP="005F280E">
      <w:pPr>
        <w:tabs>
          <w:tab w:val="left" w:pos="-1"/>
        </w:tabs>
        <w:ind w:left="-1"/>
        <w:jc w:val="lowKashida"/>
        <w:rPr>
          <w:rFonts w:cs="Simplified Arabic"/>
          <w:b/>
          <w:bCs/>
          <w:sz w:val="24"/>
          <w:szCs w:val="24"/>
        </w:rPr>
      </w:pPr>
      <w:r w:rsidRPr="0003106A">
        <w:rPr>
          <w:rFonts w:cs="Simplified Arabic" w:hint="cs"/>
          <w:b/>
          <w:bCs/>
          <w:sz w:val="24"/>
          <w:szCs w:val="24"/>
          <w:rtl/>
        </w:rPr>
        <w:t>3.2</w:t>
      </w:r>
      <w:r w:rsidR="00474E08" w:rsidRPr="0003106A">
        <w:rPr>
          <w:rFonts w:cs="Simplified Arabic"/>
          <w:b/>
          <w:bCs/>
          <w:sz w:val="24"/>
          <w:szCs w:val="24"/>
          <w:rtl/>
        </w:rPr>
        <w:t xml:space="preserve"> الإطار والعينة</w:t>
      </w:r>
    </w:p>
    <w:p w:rsidR="008578E8" w:rsidRPr="00166D11" w:rsidRDefault="008578E8" w:rsidP="008578E8">
      <w:pPr>
        <w:tabs>
          <w:tab w:val="left" w:pos="-1"/>
        </w:tabs>
        <w:ind w:left="-1"/>
        <w:jc w:val="lowKashida"/>
        <w:rPr>
          <w:rFonts w:cs="Simplified Arabic"/>
          <w:b/>
          <w:bCs/>
          <w:sz w:val="16"/>
          <w:szCs w:val="16"/>
          <w:rtl/>
        </w:rPr>
      </w:pPr>
    </w:p>
    <w:p w:rsidR="00474E08" w:rsidRPr="0003106A" w:rsidRDefault="00E21CEC" w:rsidP="00765A6B">
      <w:pPr>
        <w:tabs>
          <w:tab w:val="left" w:pos="-1"/>
          <w:tab w:val="num" w:pos="424"/>
          <w:tab w:val="left" w:pos="566"/>
          <w:tab w:val="left" w:pos="849"/>
        </w:tabs>
        <w:jc w:val="lowKashida"/>
        <w:rPr>
          <w:rFonts w:cs="Simplified Arabic"/>
          <w:b/>
          <w:bCs/>
          <w:sz w:val="24"/>
          <w:szCs w:val="24"/>
          <w:rtl/>
        </w:rPr>
      </w:pPr>
      <w:r w:rsidRPr="0003106A">
        <w:rPr>
          <w:rFonts w:cs="Simplified Arabic" w:hint="cs"/>
          <w:b/>
          <w:bCs/>
          <w:sz w:val="24"/>
          <w:szCs w:val="24"/>
          <w:rtl/>
        </w:rPr>
        <w:t>1</w:t>
      </w:r>
      <w:r w:rsidR="005F280E" w:rsidRPr="0003106A">
        <w:rPr>
          <w:rFonts w:cs="Simplified Arabic" w:hint="cs"/>
          <w:b/>
          <w:bCs/>
          <w:sz w:val="24"/>
          <w:szCs w:val="24"/>
          <w:rtl/>
        </w:rPr>
        <w:t>.3</w:t>
      </w:r>
      <w:r w:rsidRPr="0003106A">
        <w:rPr>
          <w:rFonts w:cs="Simplified Arabic" w:hint="cs"/>
          <w:b/>
          <w:bCs/>
          <w:sz w:val="24"/>
          <w:szCs w:val="24"/>
          <w:rtl/>
        </w:rPr>
        <w:t xml:space="preserve">.2 </w:t>
      </w:r>
      <w:r w:rsidR="00474E08" w:rsidRPr="0003106A">
        <w:rPr>
          <w:rFonts w:cs="Simplified Arabic"/>
          <w:b/>
          <w:bCs/>
          <w:sz w:val="24"/>
          <w:szCs w:val="24"/>
          <w:rtl/>
        </w:rPr>
        <w:t xml:space="preserve">شمولية </w:t>
      </w:r>
      <w:r w:rsidR="00474E08" w:rsidRPr="0003106A">
        <w:rPr>
          <w:rFonts w:cs="Simplified Arabic" w:hint="cs"/>
          <w:b/>
          <w:bCs/>
          <w:sz w:val="24"/>
          <w:szCs w:val="24"/>
          <w:rtl/>
        </w:rPr>
        <w:t>سلسلة المسوح الاقتصادية (الاطار)</w:t>
      </w:r>
    </w:p>
    <w:p w:rsidR="00474E08" w:rsidRPr="0003106A" w:rsidRDefault="00474E08" w:rsidP="00EF0F93">
      <w:pPr>
        <w:tabs>
          <w:tab w:val="left" w:pos="-1"/>
        </w:tabs>
        <w:jc w:val="lowKashida"/>
        <w:rPr>
          <w:rFonts w:cs="Simplified Arabic"/>
          <w:sz w:val="24"/>
          <w:szCs w:val="24"/>
          <w:rtl/>
        </w:rPr>
      </w:pPr>
      <w:r w:rsidRPr="0003106A">
        <w:rPr>
          <w:rFonts w:cs="Simplified Arabic" w:hint="cs"/>
          <w:sz w:val="24"/>
          <w:szCs w:val="24"/>
          <w:rtl/>
        </w:rPr>
        <w:t xml:space="preserve">تم </w:t>
      </w:r>
      <w:bookmarkStart w:id="2" w:name="OLE_LINK7"/>
      <w:r w:rsidRPr="0003106A">
        <w:rPr>
          <w:rFonts w:cs="Simplified Arabic" w:hint="cs"/>
          <w:sz w:val="24"/>
          <w:szCs w:val="24"/>
          <w:rtl/>
        </w:rPr>
        <w:t xml:space="preserve">تنفيذ الدورة </w:t>
      </w:r>
      <w:r w:rsidR="00EF0F93">
        <w:rPr>
          <w:rFonts w:cs="Simplified Arabic" w:hint="cs"/>
          <w:sz w:val="24"/>
          <w:szCs w:val="24"/>
          <w:rtl/>
        </w:rPr>
        <w:t>العشرون</w:t>
      </w:r>
      <w:r w:rsidRPr="0003106A">
        <w:rPr>
          <w:rFonts w:cs="Simplified Arabic" w:hint="cs"/>
          <w:sz w:val="24"/>
          <w:szCs w:val="24"/>
          <w:rtl/>
        </w:rPr>
        <w:t xml:space="preserve"> من سلسلة المسوح الاقتصادية بالاعتماد على نتائج التعداد العام للمنشآت </w:t>
      </w:r>
      <w:r w:rsidR="002B7B03" w:rsidRPr="0003106A">
        <w:rPr>
          <w:rFonts w:cs="Simplified Arabic" w:hint="cs"/>
          <w:sz w:val="24"/>
          <w:szCs w:val="24"/>
          <w:rtl/>
        </w:rPr>
        <w:t>2012</w:t>
      </w:r>
      <w:r w:rsidRPr="0003106A">
        <w:rPr>
          <w:rFonts w:cs="Simplified Arabic" w:hint="cs"/>
          <w:sz w:val="24"/>
          <w:szCs w:val="24"/>
          <w:rtl/>
        </w:rPr>
        <w:t xml:space="preserve">، والذي شكل اطار المعاينة للمسح، وتجدر الاشارة الى ان </w:t>
      </w:r>
      <w:r w:rsidRPr="0003106A">
        <w:rPr>
          <w:rFonts w:cs="Simplified Arabic"/>
          <w:sz w:val="24"/>
          <w:szCs w:val="24"/>
          <w:rtl/>
        </w:rPr>
        <w:t>الجهاز</w:t>
      </w:r>
      <w:r w:rsidRPr="0003106A">
        <w:rPr>
          <w:rFonts w:cs="Simplified Arabic" w:hint="cs"/>
          <w:sz w:val="24"/>
          <w:szCs w:val="24"/>
          <w:rtl/>
        </w:rPr>
        <w:t xml:space="preserve"> اعتمد</w:t>
      </w:r>
      <w:r w:rsidRPr="0003106A">
        <w:rPr>
          <w:rFonts w:cs="Simplified Arabic"/>
          <w:sz w:val="24"/>
          <w:szCs w:val="24"/>
          <w:rtl/>
        </w:rPr>
        <w:t xml:space="preserve"> في تصنيف الأنشطة الاقتصادية على</w:t>
      </w:r>
      <w:r w:rsidRPr="0003106A">
        <w:rPr>
          <w:rFonts w:cs="Simplified Arabic" w:hint="cs"/>
          <w:sz w:val="24"/>
          <w:szCs w:val="24"/>
          <w:rtl/>
        </w:rPr>
        <w:t xml:space="preserve"> التصنيف الصناعي السلعي الفلسطيني ( الحد الخامس) وهذا التصنيف تم اعداده بناءاً على</w:t>
      </w:r>
      <w:r w:rsidRPr="0003106A">
        <w:rPr>
          <w:rFonts w:cs="Simplified Arabic"/>
          <w:sz w:val="24"/>
          <w:szCs w:val="24"/>
          <w:rtl/>
        </w:rPr>
        <w:t xml:space="preserve"> التصنيف الصناعي الدولي </w:t>
      </w:r>
      <w:r w:rsidRPr="0003106A">
        <w:rPr>
          <w:rFonts w:cs="Simplified Arabic" w:hint="cs"/>
          <w:sz w:val="24"/>
          <w:szCs w:val="24"/>
          <w:rtl/>
        </w:rPr>
        <w:t>لجميع</w:t>
      </w:r>
      <w:r w:rsidRPr="0003106A">
        <w:rPr>
          <w:rFonts w:cs="Simplified Arabic"/>
          <w:sz w:val="24"/>
          <w:szCs w:val="24"/>
          <w:rtl/>
        </w:rPr>
        <w:t xml:space="preserve"> الأنشطة الاقتصادية</w:t>
      </w:r>
      <w:r w:rsidRPr="0003106A">
        <w:rPr>
          <w:rFonts w:cs="Simplified Arabic" w:hint="cs"/>
          <w:sz w:val="24"/>
          <w:szCs w:val="24"/>
          <w:rtl/>
        </w:rPr>
        <w:t xml:space="preserve"> </w:t>
      </w:r>
      <w:r w:rsidRPr="0003106A">
        <w:rPr>
          <w:rFonts w:cs="Simplified Arabic"/>
          <w:sz w:val="24"/>
          <w:szCs w:val="24"/>
          <w:rtl/>
        </w:rPr>
        <w:t>(</w:t>
      </w:r>
      <w:r w:rsidRPr="0003106A">
        <w:rPr>
          <w:rFonts w:cs="Simplified Arabic"/>
          <w:sz w:val="24"/>
          <w:szCs w:val="24"/>
        </w:rPr>
        <w:t>ISIC</w:t>
      </w:r>
      <w:r w:rsidR="005D1F20" w:rsidRPr="0003106A">
        <w:rPr>
          <w:rFonts w:cs="Simplified Arabic"/>
          <w:sz w:val="24"/>
          <w:szCs w:val="24"/>
        </w:rPr>
        <w:t>-</w:t>
      </w:r>
      <w:r w:rsidR="00855FFE" w:rsidRPr="0003106A">
        <w:rPr>
          <w:rFonts w:cs="Simplified Arabic"/>
          <w:sz w:val="24"/>
          <w:szCs w:val="24"/>
        </w:rPr>
        <w:t>4</w:t>
      </w:r>
      <w:r w:rsidRPr="0003106A">
        <w:rPr>
          <w:rFonts w:cs="Simplified Arabic"/>
          <w:sz w:val="24"/>
          <w:szCs w:val="24"/>
          <w:rtl/>
        </w:rPr>
        <w:t>)، الصادر عن الأمم المتحدة</w:t>
      </w:r>
      <w:bookmarkEnd w:id="2"/>
      <w:r w:rsidRPr="0003106A">
        <w:rPr>
          <w:rFonts w:cs="Simplified Arabic" w:hint="cs"/>
          <w:sz w:val="24"/>
          <w:szCs w:val="24"/>
          <w:rtl/>
        </w:rPr>
        <w:t>.</w:t>
      </w:r>
      <w:r w:rsidRPr="0003106A">
        <w:rPr>
          <w:rFonts w:cs="Simplified Arabic"/>
          <w:sz w:val="24"/>
          <w:szCs w:val="24"/>
          <w:rtl/>
        </w:rPr>
        <w:t xml:space="preserve"> </w:t>
      </w:r>
    </w:p>
    <w:p w:rsidR="00474E08" w:rsidRPr="008E6F05" w:rsidRDefault="00474E08">
      <w:pPr>
        <w:tabs>
          <w:tab w:val="left" w:pos="-1"/>
        </w:tabs>
        <w:ind w:left="-1"/>
        <w:jc w:val="both"/>
        <w:rPr>
          <w:rFonts w:cs="Simplified Arabic"/>
          <w:sz w:val="24"/>
          <w:szCs w:val="24"/>
          <w:rtl/>
        </w:rPr>
      </w:pPr>
    </w:p>
    <w:p w:rsidR="00474E08" w:rsidRPr="0003106A" w:rsidRDefault="00474E08" w:rsidP="009650DF">
      <w:pPr>
        <w:tabs>
          <w:tab w:val="left" w:pos="-1"/>
        </w:tabs>
        <w:ind w:left="-1"/>
        <w:jc w:val="lowKashida"/>
        <w:rPr>
          <w:rFonts w:cs="Simplified Arabic"/>
          <w:b/>
          <w:bCs/>
          <w:sz w:val="24"/>
          <w:szCs w:val="24"/>
        </w:rPr>
      </w:pPr>
      <w:r w:rsidRPr="0003106A">
        <w:rPr>
          <w:rFonts w:cs="Simplified Arabic"/>
          <w:b/>
          <w:bCs/>
          <w:sz w:val="24"/>
          <w:szCs w:val="24"/>
          <w:rtl/>
        </w:rPr>
        <w:t>2.</w:t>
      </w:r>
      <w:r w:rsidR="005F280E" w:rsidRPr="0003106A">
        <w:rPr>
          <w:rFonts w:cs="Simplified Arabic" w:hint="cs"/>
          <w:b/>
          <w:bCs/>
          <w:sz w:val="24"/>
          <w:szCs w:val="24"/>
          <w:rtl/>
        </w:rPr>
        <w:t>3</w:t>
      </w:r>
      <w:r w:rsidRPr="0003106A">
        <w:rPr>
          <w:rFonts w:cs="Simplified Arabic"/>
          <w:b/>
          <w:bCs/>
          <w:sz w:val="24"/>
          <w:szCs w:val="24"/>
          <w:rtl/>
        </w:rPr>
        <w:t>.</w:t>
      </w:r>
      <w:r w:rsidR="00E21CEC" w:rsidRPr="0003106A">
        <w:rPr>
          <w:rFonts w:cs="Simplified Arabic" w:hint="cs"/>
          <w:b/>
          <w:bCs/>
          <w:sz w:val="24"/>
          <w:szCs w:val="24"/>
          <w:rtl/>
        </w:rPr>
        <w:t>2</w:t>
      </w:r>
      <w:r w:rsidRPr="0003106A">
        <w:rPr>
          <w:rFonts w:cs="Simplified Arabic"/>
          <w:b/>
          <w:bCs/>
          <w:sz w:val="24"/>
          <w:szCs w:val="24"/>
          <w:rtl/>
        </w:rPr>
        <w:t xml:space="preserve">  تصميم العينة</w:t>
      </w:r>
      <w:r w:rsidR="008578E8" w:rsidRPr="0003106A">
        <w:rPr>
          <w:rFonts w:cs="Simplified Arabic" w:hint="cs"/>
          <w:b/>
          <w:bCs/>
          <w:sz w:val="24"/>
          <w:szCs w:val="24"/>
          <w:rtl/>
        </w:rPr>
        <w:t xml:space="preserve"> </w:t>
      </w:r>
      <w:r w:rsidRPr="0003106A">
        <w:rPr>
          <w:rFonts w:cs="Simplified Arabic"/>
          <w:b/>
          <w:bCs/>
          <w:sz w:val="24"/>
          <w:szCs w:val="24"/>
          <w:rtl/>
        </w:rPr>
        <w:t xml:space="preserve"> </w:t>
      </w:r>
    </w:p>
    <w:p w:rsidR="00474E08" w:rsidRPr="0003106A" w:rsidRDefault="00474E08" w:rsidP="00664132">
      <w:pPr>
        <w:tabs>
          <w:tab w:val="left" w:pos="-1"/>
          <w:tab w:val="left" w:pos="140"/>
        </w:tabs>
        <w:ind w:left="-1"/>
        <w:jc w:val="lowKashida"/>
        <w:rPr>
          <w:rFonts w:cs="Simplified Arabic"/>
          <w:sz w:val="24"/>
          <w:szCs w:val="24"/>
          <w:rtl/>
        </w:rPr>
      </w:pPr>
      <w:r w:rsidRPr="0003106A">
        <w:rPr>
          <w:rFonts w:cs="Simplified Arabic"/>
          <w:sz w:val="24"/>
          <w:szCs w:val="24"/>
          <w:rtl/>
        </w:rPr>
        <w:t xml:space="preserve">تم تصميم عينة عشوائية طبقية منتظمة ذات مرحلة واحدة </w:t>
      </w:r>
      <w:r w:rsidRPr="0003106A">
        <w:rPr>
          <w:rFonts w:cs="Simplified Arabic"/>
          <w:sz w:val="24"/>
          <w:szCs w:val="24"/>
        </w:rPr>
        <w:t>(One-stage Stratified Random Sample)</w:t>
      </w:r>
      <w:r w:rsidRPr="0003106A">
        <w:rPr>
          <w:rFonts w:cs="Simplified Arabic"/>
          <w:sz w:val="24"/>
          <w:szCs w:val="24"/>
          <w:rtl/>
        </w:rPr>
        <w:t>،</w:t>
      </w:r>
      <w:r w:rsidR="00D70ADF" w:rsidRPr="0003106A">
        <w:rPr>
          <w:rFonts w:cs="Simplified Arabic" w:hint="cs"/>
          <w:sz w:val="24"/>
          <w:szCs w:val="24"/>
          <w:rtl/>
        </w:rPr>
        <w:t xml:space="preserve"> </w:t>
      </w:r>
      <w:r w:rsidR="00D70ADF" w:rsidRPr="0003106A">
        <w:rPr>
          <w:rFonts w:cs="Simplified Arabic" w:hint="cs"/>
          <w:szCs w:val="24"/>
          <w:rtl/>
        </w:rPr>
        <w:t xml:space="preserve">حيث </w:t>
      </w:r>
      <w:r w:rsidR="00D70ADF" w:rsidRPr="0003106A">
        <w:rPr>
          <w:rFonts w:cs="Simplified Arabic"/>
          <w:szCs w:val="24"/>
          <w:rtl/>
        </w:rPr>
        <w:t xml:space="preserve"> قسمت المؤسسات حسب الاختيار إلى نوعين: النوع الأول هي المؤسسات التي تم حصرها حصراً شاملا</w:t>
      </w:r>
      <w:r w:rsidR="000D7653" w:rsidRPr="0003106A">
        <w:rPr>
          <w:rFonts w:cs="Simplified Arabic" w:hint="cs"/>
          <w:szCs w:val="24"/>
          <w:rtl/>
        </w:rPr>
        <w:t xml:space="preserve">ً </w:t>
      </w:r>
      <w:r w:rsidR="008E467C" w:rsidRPr="0003106A">
        <w:rPr>
          <w:rFonts w:cs="Simplified Arabic"/>
          <w:szCs w:val="24"/>
          <w:rtl/>
        </w:rPr>
        <w:t>(أي باحتمال 1)، والنوع الثاني</w:t>
      </w:r>
      <w:r w:rsidR="008E467C" w:rsidRPr="0003106A">
        <w:rPr>
          <w:rFonts w:cs="Simplified Arabic" w:hint="cs"/>
          <w:szCs w:val="24"/>
          <w:rtl/>
        </w:rPr>
        <w:t xml:space="preserve"> </w:t>
      </w:r>
      <w:r w:rsidR="00D70ADF" w:rsidRPr="0003106A">
        <w:rPr>
          <w:rFonts w:cs="Simplified Arabic"/>
          <w:szCs w:val="24"/>
          <w:rtl/>
        </w:rPr>
        <w:t>المؤسسات</w:t>
      </w:r>
      <w:r w:rsidR="0058635F">
        <w:rPr>
          <w:rFonts w:cs="Simplified Arabic" w:hint="cs"/>
          <w:szCs w:val="24"/>
          <w:rtl/>
        </w:rPr>
        <w:t xml:space="preserve"> التي</w:t>
      </w:r>
      <w:r w:rsidR="00D70ADF" w:rsidRPr="0003106A">
        <w:rPr>
          <w:rFonts w:cs="Simplified Arabic"/>
          <w:szCs w:val="24"/>
          <w:rtl/>
        </w:rPr>
        <w:t xml:space="preserve"> يتم اختيارها بطريقة عشوائية منتظمة</w:t>
      </w:r>
      <w:r w:rsidRPr="0003106A">
        <w:rPr>
          <w:rFonts w:cs="Simplified Arabic" w:hint="cs"/>
          <w:sz w:val="24"/>
          <w:szCs w:val="24"/>
          <w:rtl/>
        </w:rPr>
        <w:t xml:space="preserve"> </w:t>
      </w:r>
      <w:r w:rsidRPr="0003106A">
        <w:rPr>
          <w:rFonts w:cs="Simplified Arabic"/>
          <w:sz w:val="24"/>
          <w:szCs w:val="24"/>
          <w:rtl/>
        </w:rPr>
        <w:t>بحيث تمثل المؤسسة وحدة المعاينة الأولية وقد استخدمت ثلاثة مستويات من الطبقات وذلك لتصميم عينة فعالة وممثلة لمجتمع المسح</w:t>
      </w:r>
      <w:r w:rsidRPr="0003106A">
        <w:rPr>
          <w:rFonts w:cs="Simplified Arabic" w:hint="cs"/>
          <w:sz w:val="24"/>
          <w:szCs w:val="24"/>
          <w:rtl/>
        </w:rPr>
        <w:t>.</w:t>
      </w:r>
    </w:p>
    <w:p w:rsidR="00474E08" w:rsidRPr="0003106A" w:rsidRDefault="00474E08" w:rsidP="00EB229E">
      <w:pPr>
        <w:numPr>
          <w:ilvl w:val="0"/>
          <w:numId w:val="3"/>
        </w:numPr>
        <w:ind w:left="707" w:hanging="425"/>
        <w:jc w:val="lowKashida"/>
        <w:rPr>
          <w:rFonts w:cs="Simplified Arabic"/>
          <w:sz w:val="24"/>
          <w:szCs w:val="24"/>
          <w:rtl/>
        </w:rPr>
      </w:pPr>
      <w:r w:rsidRPr="0003106A">
        <w:rPr>
          <w:rFonts w:cs="Simplified Arabic"/>
          <w:sz w:val="24"/>
          <w:szCs w:val="24"/>
          <w:rtl/>
        </w:rPr>
        <w:t>فصل الإطار الى ثلاث طبقات جغرافية: الأولى الضفة الغربية</w:t>
      </w:r>
      <w:r w:rsidRPr="0003106A">
        <w:rPr>
          <w:rFonts w:cs="Simplified Arabic" w:hint="cs"/>
          <w:sz w:val="24"/>
          <w:szCs w:val="24"/>
          <w:rtl/>
        </w:rPr>
        <w:t xml:space="preserve"> باستثناء </w:t>
      </w:r>
      <w:r w:rsidR="007119AD" w:rsidRPr="0003106A">
        <w:rPr>
          <w:rFonts w:cs="Simplified Arabic" w:hint="cs"/>
          <w:sz w:val="24"/>
          <w:szCs w:val="24"/>
          <w:rtl/>
        </w:rPr>
        <w:t>ذلك الجزء من محافظة القدس الذي ضمته اسرائيل عنوة بعيد احتلالها للضفة الغربية عام 1967</w:t>
      </w:r>
      <w:r w:rsidRPr="0003106A">
        <w:rPr>
          <w:rFonts w:cs="Simplified Arabic"/>
          <w:sz w:val="24"/>
          <w:szCs w:val="24"/>
          <w:rtl/>
        </w:rPr>
        <w:t>، والثانية قطاع غزة</w:t>
      </w:r>
      <w:r w:rsidRPr="00EF0F93">
        <w:rPr>
          <w:rFonts w:cs="Simplified Arabic"/>
          <w:sz w:val="24"/>
          <w:szCs w:val="24"/>
          <w:rtl/>
        </w:rPr>
        <w:t>، والثالثة</w:t>
      </w:r>
      <w:r w:rsidR="000D7653" w:rsidRPr="00EF0F93">
        <w:rPr>
          <w:rFonts w:cs="Simplified Arabic"/>
          <w:sz w:val="24"/>
          <w:szCs w:val="24"/>
        </w:rPr>
        <w:t xml:space="preserve"> </w:t>
      </w:r>
      <w:r w:rsidR="00F873DE" w:rsidRPr="00EF0F93">
        <w:rPr>
          <w:rFonts w:cs="Simplified Arabic" w:hint="cs"/>
          <w:sz w:val="24"/>
          <w:szCs w:val="24"/>
          <w:rtl/>
        </w:rPr>
        <w:t>ل</w:t>
      </w:r>
      <w:r w:rsidR="00FC24FF" w:rsidRPr="00EF0F93">
        <w:rPr>
          <w:rFonts w:cs="Simplified Arabic" w:hint="cs"/>
          <w:sz w:val="24"/>
          <w:szCs w:val="24"/>
          <w:rtl/>
        </w:rPr>
        <w:t>ذلك الجزء من</w:t>
      </w:r>
      <w:r w:rsidR="00FC24FF" w:rsidRPr="0003106A">
        <w:rPr>
          <w:rFonts w:cs="Simplified Arabic" w:hint="cs"/>
          <w:sz w:val="24"/>
          <w:szCs w:val="24"/>
          <w:rtl/>
        </w:rPr>
        <w:t xml:space="preserve"> محافظة القدس الذي ضمته اسرائيل عنوة بعيد احتلالها للضفة الغربية عام 1967</w:t>
      </w:r>
      <w:r w:rsidRPr="0003106A">
        <w:rPr>
          <w:rFonts w:cs="Simplified Arabic" w:hint="cs"/>
          <w:sz w:val="24"/>
          <w:szCs w:val="24"/>
          <w:rtl/>
        </w:rPr>
        <w:t>.</w:t>
      </w:r>
      <w:r w:rsidRPr="0003106A">
        <w:rPr>
          <w:rFonts w:cs="Simplified Arabic"/>
          <w:sz w:val="24"/>
          <w:szCs w:val="24"/>
          <w:rtl/>
        </w:rPr>
        <w:t xml:space="preserve"> </w:t>
      </w:r>
    </w:p>
    <w:p w:rsidR="00474E08" w:rsidRPr="0003106A" w:rsidRDefault="00474E08" w:rsidP="00EB229E">
      <w:pPr>
        <w:numPr>
          <w:ilvl w:val="0"/>
          <w:numId w:val="3"/>
        </w:numPr>
        <w:ind w:left="707" w:hanging="425"/>
        <w:jc w:val="lowKashida"/>
        <w:rPr>
          <w:rFonts w:cs="Simplified Arabic"/>
          <w:sz w:val="24"/>
          <w:szCs w:val="24"/>
          <w:rtl/>
        </w:rPr>
      </w:pPr>
      <w:r w:rsidRPr="0003106A">
        <w:rPr>
          <w:rFonts w:cs="Simplified Arabic"/>
          <w:sz w:val="24"/>
          <w:szCs w:val="24"/>
          <w:rtl/>
        </w:rPr>
        <w:t>تم إنشاء طبقات على مستوى الحد</w:t>
      </w:r>
      <w:r w:rsidRPr="0003106A">
        <w:rPr>
          <w:rFonts w:cs="Simplified Arabic" w:hint="cs"/>
          <w:sz w:val="24"/>
          <w:szCs w:val="24"/>
          <w:rtl/>
        </w:rPr>
        <w:t xml:space="preserve"> </w:t>
      </w:r>
      <w:r w:rsidR="00426E4D" w:rsidRPr="0003106A">
        <w:rPr>
          <w:rFonts w:cs="Simplified Arabic" w:hint="cs"/>
          <w:sz w:val="24"/>
          <w:szCs w:val="24"/>
          <w:rtl/>
        </w:rPr>
        <w:t>الرابع</w:t>
      </w:r>
      <w:r w:rsidRPr="0003106A">
        <w:rPr>
          <w:rFonts w:cs="Simplified Arabic" w:hint="cs"/>
          <w:sz w:val="24"/>
          <w:szCs w:val="24"/>
          <w:rtl/>
        </w:rPr>
        <w:t xml:space="preserve"> </w:t>
      </w:r>
      <w:r w:rsidRPr="0003106A">
        <w:rPr>
          <w:rFonts w:cs="Simplified Arabic"/>
          <w:sz w:val="24"/>
          <w:szCs w:val="24"/>
          <w:rtl/>
        </w:rPr>
        <w:t>من النشاط الاقتصادي (</w:t>
      </w:r>
      <w:r w:rsidR="00855FFE" w:rsidRPr="0003106A">
        <w:rPr>
          <w:rFonts w:cs="Simplified Arabic" w:hint="cs"/>
          <w:sz w:val="24"/>
          <w:szCs w:val="24"/>
          <w:rtl/>
        </w:rPr>
        <w:t>4</w:t>
      </w:r>
      <w:r w:rsidR="00EA31D0" w:rsidRPr="0003106A">
        <w:rPr>
          <w:rFonts w:cs="Simplified Arabic" w:hint="cs"/>
          <w:sz w:val="24"/>
          <w:szCs w:val="24"/>
          <w:rtl/>
        </w:rPr>
        <w:t>-</w:t>
      </w:r>
      <w:r w:rsidRPr="0003106A">
        <w:rPr>
          <w:rFonts w:cs="Simplified Arabic"/>
          <w:sz w:val="24"/>
          <w:szCs w:val="24"/>
        </w:rPr>
        <w:t>ISIC</w:t>
      </w:r>
      <w:r w:rsidRPr="0003106A">
        <w:rPr>
          <w:rFonts w:cs="Simplified Arabic"/>
          <w:sz w:val="24"/>
          <w:szCs w:val="24"/>
          <w:rtl/>
        </w:rPr>
        <w:t xml:space="preserve">) بحيث يمثل كل نشاط طبقة فعلية. </w:t>
      </w:r>
    </w:p>
    <w:p w:rsidR="00474E08" w:rsidRPr="0003106A" w:rsidRDefault="00D3462D" w:rsidP="00EB229E">
      <w:pPr>
        <w:numPr>
          <w:ilvl w:val="0"/>
          <w:numId w:val="3"/>
        </w:numPr>
        <w:ind w:left="707" w:hanging="425"/>
        <w:jc w:val="both"/>
        <w:rPr>
          <w:rFonts w:cs="Simplified Arabic"/>
          <w:sz w:val="24"/>
          <w:szCs w:val="24"/>
          <w:rtl/>
        </w:rPr>
      </w:pPr>
      <w:r>
        <w:rPr>
          <w:rFonts w:cs="Simplified Arabic"/>
          <w:sz w:val="24"/>
          <w:szCs w:val="24"/>
          <w:rtl/>
        </w:rPr>
        <w:t>داخل الطبقات المذكورة أن</w:t>
      </w:r>
      <w:r>
        <w:rPr>
          <w:rFonts w:cs="Simplified Arabic" w:hint="cs"/>
          <w:sz w:val="24"/>
          <w:szCs w:val="24"/>
          <w:rtl/>
        </w:rPr>
        <w:t>شأ</w:t>
      </w:r>
      <w:r w:rsidR="00C718CE" w:rsidRPr="0003106A">
        <w:rPr>
          <w:rFonts w:cs="Simplified Arabic" w:hint="cs"/>
          <w:sz w:val="24"/>
          <w:szCs w:val="24"/>
          <w:rtl/>
        </w:rPr>
        <w:t>ت</w:t>
      </w:r>
      <w:r w:rsidR="00474E08" w:rsidRPr="0003106A">
        <w:rPr>
          <w:rFonts w:cs="Simplified Arabic"/>
          <w:sz w:val="24"/>
          <w:szCs w:val="24"/>
          <w:rtl/>
        </w:rPr>
        <w:t xml:space="preserve"> طبقات وفقا لحجم العمالة </w:t>
      </w:r>
      <w:r w:rsidR="00474E08" w:rsidRPr="0003106A">
        <w:rPr>
          <w:rFonts w:cs="Simplified Arabic" w:hint="cs"/>
          <w:sz w:val="24"/>
          <w:szCs w:val="24"/>
          <w:rtl/>
        </w:rPr>
        <w:t>وقد أُخِذَ</w:t>
      </w:r>
      <w:r w:rsidR="00474E08" w:rsidRPr="0003106A">
        <w:rPr>
          <w:rFonts w:cs="Simplified Arabic"/>
          <w:sz w:val="24"/>
          <w:szCs w:val="24"/>
          <w:rtl/>
        </w:rPr>
        <w:t xml:space="preserve"> </w:t>
      </w:r>
      <w:r w:rsidR="00474E08" w:rsidRPr="0003106A">
        <w:rPr>
          <w:rFonts w:cs="Simplified Arabic" w:hint="cs"/>
          <w:sz w:val="24"/>
          <w:szCs w:val="24"/>
          <w:rtl/>
        </w:rPr>
        <w:t>بالإعتبار</w:t>
      </w:r>
      <w:r w:rsidR="00474E08" w:rsidRPr="0003106A">
        <w:rPr>
          <w:rFonts w:cs="Simplified Arabic"/>
          <w:sz w:val="24"/>
          <w:szCs w:val="24"/>
          <w:rtl/>
        </w:rPr>
        <w:t xml:space="preserve"> عدد المؤسسات الموزعة على هذه الطبقات</w:t>
      </w:r>
      <w:r w:rsidR="00474E08" w:rsidRPr="0003106A">
        <w:rPr>
          <w:rFonts w:cs="Simplified Arabic" w:hint="cs"/>
          <w:sz w:val="24"/>
          <w:szCs w:val="24"/>
          <w:rtl/>
        </w:rPr>
        <w:t>، بالإضافة إلى أنه تم الأخذ بعين الإعتبار المؤسسات التي تهدف للربح، والمؤسسات التي لا تهدف الى الربح في أنشطة الخدمات</w:t>
      </w:r>
      <w:r w:rsidR="00474E08" w:rsidRPr="0003106A">
        <w:rPr>
          <w:rFonts w:cs="Simplified Arabic"/>
          <w:sz w:val="24"/>
          <w:szCs w:val="24"/>
          <w:rtl/>
        </w:rPr>
        <w:t>.</w:t>
      </w:r>
    </w:p>
    <w:p w:rsidR="00474E08" w:rsidRPr="008E6F05" w:rsidRDefault="00474E08" w:rsidP="00166D11">
      <w:pPr>
        <w:tabs>
          <w:tab w:val="left" w:pos="-1"/>
          <w:tab w:val="left" w:pos="140"/>
        </w:tabs>
        <w:jc w:val="both"/>
        <w:rPr>
          <w:rFonts w:cs="Simplified Arabic"/>
          <w:sz w:val="16"/>
          <w:szCs w:val="16"/>
          <w:rtl/>
        </w:rPr>
      </w:pPr>
    </w:p>
    <w:p w:rsidR="00B74B0E" w:rsidRPr="0003106A" w:rsidRDefault="00B74B0E" w:rsidP="001F52B1">
      <w:pPr>
        <w:pStyle w:val="BodyText2"/>
        <w:tabs>
          <w:tab w:val="left" w:pos="-1"/>
        </w:tabs>
        <w:ind w:right="0"/>
        <w:rPr>
          <w:rtl/>
        </w:rPr>
      </w:pPr>
      <w:r w:rsidRPr="0003106A">
        <w:rPr>
          <w:rFonts w:hint="cs"/>
          <w:rtl/>
        </w:rPr>
        <w:t xml:space="preserve">بلغ </w:t>
      </w:r>
      <w:bookmarkStart w:id="3" w:name="OLE_LINK6"/>
      <w:r w:rsidRPr="0003106A">
        <w:rPr>
          <w:rFonts w:hint="cs"/>
          <w:rtl/>
        </w:rPr>
        <w:t xml:space="preserve">حجم العينة المختارة في </w:t>
      </w:r>
      <w:r w:rsidR="00A3523D" w:rsidRPr="0003106A">
        <w:rPr>
          <w:rFonts w:hint="cs"/>
          <w:rtl/>
        </w:rPr>
        <w:t>فلسطين</w:t>
      </w:r>
      <w:r w:rsidRPr="0003106A">
        <w:rPr>
          <w:rFonts w:hint="cs"/>
          <w:rtl/>
        </w:rPr>
        <w:t xml:space="preserve"> (</w:t>
      </w:r>
      <w:r w:rsidR="00BA5060" w:rsidRPr="0003106A">
        <w:rPr>
          <w:rFonts w:hint="cs"/>
          <w:rtl/>
        </w:rPr>
        <w:t>9</w:t>
      </w:r>
      <w:r w:rsidRPr="0003106A">
        <w:rPr>
          <w:rFonts w:hint="cs"/>
          <w:rtl/>
        </w:rPr>
        <w:t>,</w:t>
      </w:r>
      <w:r w:rsidR="00EF0F93">
        <w:rPr>
          <w:rFonts w:hint="cs"/>
          <w:rtl/>
        </w:rPr>
        <w:t>167</w:t>
      </w:r>
      <w:r w:rsidRPr="0003106A">
        <w:rPr>
          <w:rFonts w:hint="cs"/>
          <w:rtl/>
        </w:rPr>
        <w:t>) مؤسسة من (</w:t>
      </w:r>
      <w:r w:rsidR="001F52B1">
        <w:t>130</w:t>
      </w:r>
      <w:r w:rsidR="000978E2">
        <w:t>,</w:t>
      </w:r>
      <w:r w:rsidR="001F52B1">
        <w:t>747</w:t>
      </w:r>
      <w:r w:rsidR="00582678" w:rsidRPr="0003106A">
        <w:rPr>
          <w:rFonts w:hint="cs"/>
          <w:rtl/>
        </w:rPr>
        <w:t>)، ي</w:t>
      </w:r>
      <w:r w:rsidRPr="0003106A">
        <w:rPr>
          <w:rFonts w:hint="cs"/>
          <w:rtl/>
        </w:rPr>
        <w:t>مثل الاطار العام</w:t>
      </w:r>
      <w:r w:rsidR="00582678" w:rsidRPr="0003106A">
        <w:rPr>
          <w:rFonts w:hint="cs"/>
          <w:rtl/>
        </w:rPr>
        <w:t xml:space="preserve"> </w:t>
      </w:r>
      <w:r w:rsidRPr="0003106A">
        <w:rPr>
          <w:rFonts w:hint="cs"/>
          <w:rtl/>
        </w:rPr>
        <w:t xml:space="preserve">لجميع الانشطة الاقتصادية المشمولة بالسلسلة، وقد جاء توزيع العينة على النحو </w:t>
      </w:r>
      <w:r w:rsidR="00EA31D0" w:rsidRPr="0003106A">
        <w:rPr>
          <w:rFonts w:hint="cs"/>
          <w:rtl/>
        </w:rPr>
        <w:t>الاتي</w:t>
      </w:r>
      <w:r w:rsidRPr="0003106A">
        <w:rPr>
          <w:rFonts w:hint="cs"/>
          <w:rtl/>
        </w:rPr>
        <w:t>:</w:t>
      </w:r>
    </w:p>
    <w:p w:rsidR="00B74B0E" w:rsidRPr="00EB229E" w:rsidRDefault="00B74B0E" w:rsidP="00EB229E">
      <w:pPr>
        <w:pStyle w:val="ListParagraph"/>
        <w:numPr>
          <w:ilvl w:val="0"/>
          <w:numId w:val="27"/>
        </w:numPr>
        <w:ind w:right="360"/>
        <w:jc w:val="both"/>
        <w:rPr>
          <w:rFonts w:cs="Simplified Arabic"/>
          <w:b/>
          <w:bCs/>
          <w:sz w:val="24"/>
          <w:szCs w:val="24"/>
          <w:rtl/>
          <w:lang w:bidi="ar-JO"/>
        </w:rPr>
      </w:pPr>
      <w:r w:rsidRPr="00EB229E">
        <w:rPr>
          <w:rFonts w:cs="Simplified Arabic" w:hint="cs"/>
          <w:sz w:val="24"/>
          <w:szCs w:val="24"/>
          <w:rtl/>
          <w:lang w:bidi="ar-JO"/>
        </w:rPr>
        <w:t>انشطة الصناعة (</w:t>
      </w:r>
      <w:r w:rsidR="00550E34" w:rsidRPr="00EB229E">
        <w:rPr>
          <w:rFonts w:cs="Simplified Arabic"/>
          <w:sz w:val="24"/>
          <w:szCs w:val="24"/>
          <w:lang w:bidi="ar-JO"/>
        </w:rPr>
        <w:t>2,993</w:t>
      </w:r>
      <w:r w:rsidRPr="00EB229E">
        <w:rPr>
          <w:rFonts w:cs="Simplified Arabic" w:hint="cs"/>
          <w:sz w:val="24"/>
          <w:szCs w:val="24"/>
          <w:rtl/>
          <w:lang w:bidi="ar-JO"/>
        </w:rPr>
        <w:t>) مؤسسة من (</w:t>
      </w:r>
      <w:r w:rsidR="00A57575" w:rsidRPr="00EB229E">
        <w:rPr>
          <w:rFonts w:cs="Simplified Arabic"/>
          <w:sz w:val="24"/>
          <w:szCs w:val="24"/>
          <w:lang w:bidi="ar-JO"/>
        </w:rPr>
        <w:t>17</w:t>
      </w:r>
      <w:r w:rsidR="00735B7D" w:rsidRPr="00EB229E">
        <w:rPr>
          <w:rFonts w:cs="Simplified Arabic"/>
          <w:sz w:val="24"/>
          <w:szCs w:val="24"/>
          <w:lang w:bidi="ar-JO"/>
        </w:rPr>
        <w:t>,</w:t>
      </w:r>
      <w:r w:rsidR="001F52B1" w:rsidRPr="00EB229E">
        <w:rPr>
          <w:rFonts w:cs="Simplified Arabic"/>
          <w:sz w:val="24"/>
          <w:szCs w:val="24"/>
          <w:lang w:bidi="ar-JO"/>
        </w:rPr>
        <w:t>057</w:t>
      </w:r>
      <w:r w:rsidRPr="00EB229E">
        <w:rPr>
          <w:rFonts w:cs="Simplified Arabic" w:hint="cs"/>
          <w:sz w:val="24"/>
          <w:szCs w:val="24"/>
          <w:rtl/>
          <w:lang w:bidi="ar-JO"/>
        </w:rPr>
        <w:t>)</w:t>
      </w:r>
      <w:r w:rsidRPr="00EB229E">
        <w:rPr>
          <w:rFonts w:cs="Simplified Arabic" w:hint="cs"/>
          <w:b/>
          <w:bCs/>
          <w:sz w:val="24"/>
          <w:szCs w:val="24"/>
          <w:rtl/>
          <w:lang w:bidi="ar-JO"/>
        </w:rPr>
        <w:t xml:space="preserve"> </w:t>
      </w:r>
      <w:r w:rsidRPr="00EB229E">
        <w:rPr>
          <w:rFonts w:cs="Simplified Arabic" w:hint="cs"/>
          <w:sz w:val="24"/>
          <w:szCs w:val="24"/>
          <w:rtl/>
          <w:lang w:bidi="ar-JO"/>
        </w:rPr>
        <w:t>مؤسسة</w:t>
      </w:r>
      <w:r w:rsidRPr="00EB229E">
        <w:rPr>
          <w:rFonts w:cs="Simplified Arabic" w:hint="cs"/>
          <w:b/>
          <w:bCs/>
          <w:sz w:val="24"/>
          <w:szCs w:val="24"/>
          <w:rtl/>
          <w:lang w:bidi="ar-JO"/>
        </w:rPr>
        <w:t>.</w:t>
      </w:r>
    </w:p>
    <w:p w:rsidR="00B74B0E" w:rsidRPr="00EB229E" w:rsidRDefault="00B74B0E" w:rsidP="00EB229E">
      <w:pPr>
        <w:pStyle w:val="ListParagraph"/>
        <w:numPr>
          <w:ilvl w:val="0"/>
          <w:numId w:val="27"/>
        </w:numPr>
        <w:ind w:right="360"/>
        <w:jc w:val="both"/>
        <w:rPr>
          <w:rFonts w:cs="Simplified Arabic"/>
          <w:sz w:val="24"/>
          <w:szCs w:val="24"/>
          <w:rtl/>
          <w:lang w:bidi="ar-JO"/>
        </w:rPr>
      </w:pPr>
      <w:r w:rsidRPr="00EB229E">
        <w:rPr>
          <w:rFonts w:cs="Simplified Arabic" w:hint="cs"/>
          <w:sz w:val="24"/>
          <w:szCs w:val="24"/>
          <w:rtl/>
          <w:lang w:bidi="ar-JO"/>
        </w:rPr>
        <w:t>انشطة الانشاءات (</w:t>
      </w:r>
      <w:r w:rsidR="00EF0F93" w:rsidRPr="00EB229E">
        <w:rPr>
          <w:rFonts w:cs="Simplified Arabic"/>
          <w:sz w:val="24"/>
          <w:szCs w:val="24"/>
          <w:rtl/>
          <w:lang w:bidi="ar-JO"/>
        </w:rPr>
        <w:t>275</w:t>
      </w:r>
      <w:r w:rsidRPr="00EB229E">
        <w:rPr>
          <w:rFonts w:cs="Simplified Arabic" w:hint="cs"/>
          <w:sz w:val="24"/>
          <w:szCs w:val="24"/>
          <w:rtl/>
          <w:lang w:bidi="ar-JO"/>
        </w:rPr>
        <w:t>) مؤسسة</w:t>
      </w:r>
      <w:r w:rsidR="00D478AE" w:rsidRPr="00EB229E">
        <w:rPr>
          <w:rFonts w:cs="Simplified Arabic" w:hint="cs"/>
          <w:sz w:val="24"/>
          <w:szCs w:val="24"/>
          <w:rtl/>
          <w:lang w:bidi="ar-JO"/>
        </w:rPr>
        <w:t xml:space="preserve"> من (</w:t>
      </w:r>
      <w:r w:rsidR="00A57575" w:rsidRPr="00EB229E">
        <w:rPr>
          <w:rFonts w:cs="Simplified Arabic" w:hint="cs"/>
          <w:sz w:val="24"/>
          <w:szCs w:val="24"/>
          <w:rtl/>
          <w:lang w:bidi="ar-JO"/>
        </w:rPr>
        <w:t>5</w:t>
      </w:r>
      <w:r w:rsidR="001F52B1" w:rsidRPr="00EB229E">
        <w:rPr>
          <w:rFonts w:cs="Simplified Arabic" w:hint="cs"/>
          <w:sz w:val="24"/>
          <w:szCs w:val="24"/>
          <w:rtl/>
        </w:rPr>
        <w:t>36</w:t>
      </w:r>
      <w:r w:rsidR="00D478AE" w:rsidRPr="00EB229E">
        <w:rPr>
          <w:rFonts w:cs="Simplified Arabic" w:hint="cs"/>
          <w:sz w:val="24"/>
          <w:szCs w:val="24"/>
          <w:rtl/>
          <w:lang w:bidi="ar-JO"/>
        </w:rPr>
        <w:t>)</w:t>
      </w:r>
      <w:r w:rsidR="00D478AE" w:rsidRPr="00EB229E">
        <w:rPr>
          <w:rFonts w:cs="Simplified Arabic" w:hint="cs"/>
          <w:b/>
          <w:bCs/>
          <w:sz w:val="24"/>
          <w:szCs w:val="24"/>
          <w:rtl/>
          <w:lang w:bidi="ar-JO"/>
        </w:rPr>
        <w:t xml:space="preserve"> </w:t>
      </w:r>
      <w:r w:rsidR="00D478AE" w:rsidRPr="00EB229E">
        <w:rPr>
          <w:rFonts w:cs="Simplified Arabic" w:hint="cs"/>
          <w:sz w:val="24"/>
          <w:szCs w:val="24"/>
          <w:rtl/>
          <w:lang w:bidi="ar-JO"/>
        </w:rPr>
        <w:t>مؤسسة</w:t>
      </w:r>
      <w:r w:rsidRPr="00EB229E">
        <w:rPr>
          <w:rFonts w:cs="Simplified Arabic" w:hint="cs"/>
          <w:sz w:val="24"/>
          <w:szCs w:val="24"/>
          <w:rtl/>
          <w:lang w:bidi="ar-JO"/>
        </w:rPr>
        <w:t>.</w:t>
      </w:r>
    </w:p>
    <w:p w:rsidR="00B74B0E" w:rsidRPr="00EB229E" w:rsidRDefault="00B74B0E" w:rsidP="00EB229E">
      <w:pPr>
        <w:pStyle w:val="ListParagraph"/>
        <w:numPr>
          <w:ilvl w:val="0"/>
          <w:numId w:val="27"/>
        </w:numPr>
        <w:ind w:right="360"/>
        <w:jc w:val="both"/>
        <w:rPr>
          <w:rFonts w:cs="Simplified Arabic"/>
          <w:sz w:val="24"/>
          <w:szCs w:val="24"/>
          <w:rtl/>
          <w:lang w:bidi="ar-JO"/>
        </w:rPr>
      </w:pPr>
      <w:r w:rsidRPr="00EB229E">
        <w:rPr>
          <w:rFonts w:cs="Simplified Arabic" w:hint="cs"/>
          <w:sz w:val="24"/>
          <w:szCs w:val="24"/>
          <w:rtl/>
          <w:lang w:bidi="ar-JO"/>
        </w:rPr>
        <w:t>انشطة التجارة الداخلية (</w:t>
      </w:r>
      <w:r w:rsidR="00550E34" w:rsidRPr="00EB229E">
        <w:rPr>
          <w:rFonts w:cs="Simplified Arabic"/>
          <w:sz w:val="24"/>
          <w:szCs w:val="24"/>
          <w:lang w:bidi="ar-JO"/>
        </w:rPr>
        <w:t>2,484</w:t>
      </w:r>
      <w:r w:rsidRPr="00EB229E">
        <w:rPr>
          <w:rFonts w:cs="Simplified Arabic" w:hint="cs"/>
          <w:sz w:val="24"/>
          <w:szCs w:val="24"/>
          <w:rtl/>
          <w:lang w:bidi="ar-JO"/>
        </w:rPr>
        <w:t>) مؤسسة من (</w:t>
      </w:r>
      <w:r w:rsidR="005B74B7" w:rsidRPr="00EB229E">
        <w:rPr>
          <w:rFonts w:cs="Simplified Arabic"/>
          <w:sz w:val="24"/>
          <w:szCs w:val="24"/>
          <w:lang w:bidi="ar-JO"/>
        </w:rPr>
        <w:t>7</w:t>
      </w:r>
      <w:r w:rsidR="001F52B1" w:rsidRPr="00EB229E">
        <w:rPr>
          <w:rFonts w:cs="Simplified Arabic"/>
          <w:sz w:val="24"/>
          <w:szCs w:val="24"/>
          <w:lang w:bidi="ar-JO"/>
        </w:rPr>
        <w:t>6</w:t>
      </w:r>
      <w:r w:rsidR="005B74B7" w:rsidRPr="00EB229E">
        <w:rPr>
          <w:rFonts w:cs="Simplified Arabic"/>
          <w:sz w:val="24"/>
          <w:szCs w:val="24"/>
          <w:lang w:bidi="ar-JO"/>
        </w:rPr>
        <w:t>,</w:t>
      </w:r>
      <w:r w:rsidR="001F52B1" w:rsidRPr="00EB229E">
        <w:rPr>
          <w:rFonts w:cs="Simplified Arabic"/>
          <w:sz w:val="24"/>
          <w:szCs w:val="24"/>
          <w:lang w:bidi="ar-JO"/>
        </w:rPr>
        <w:t>794</w:t>
      </w:r>
      <w:r w:rsidRPr="00EB229E">
        <w:rPr>
          <w:rFonts w:cs="Simplified Arabic" w:hint="cs"/>
          <w:sz w:val="24"/>
          <w:szCs w:val="24"/>
          <w:rtl/>
          <w:lang w:bidi="ar-JO"/>
        </w:rPr>
        <w:t>) مؤسسة.</w:t>
      </w:r>
    </w:p>
    <w:p w:rsidR="00B74B0E" w:rsidRPr="00EB229E" w:rsidRDefault="00B74B0E" w:rsidP="00EB229E">
      <w:pPr>
        <w:pStyle w:val="ListParagraph"/>
        <w:numPr>
          <w:ilvl w:val="0"/>
          <w:numId w:val="27"/>
        </w:numPr>
        <w:ind w:right="720"/>
        <w:jc w:val="both"/>
        <w:rPr>
          <w:rFonts w:cs="Simplified Arabic"/>
          <w:sz w:val="24"/>
          <w:szCs w:val="24"/>
          <w:rtl/>
          <w:lang w:bidi="ar-JO"/>
        </w:rPr>
      </w:pPr>
      <w:r w:rsidRPr="00EB229E">
        <w:rPr>
          <w:rFonts w:cs="Simplified Arabic" w:hint="cs"/>
          <w:sz w:val="24"/>
          <w:szCs w:val="24"/>
          <w:rtl/>
          <w:lang w:bidi="ar-JO"/>
        </w:rPr>
        <w:t>انشطة الخدمات (</w:t>
      </w:r>
      <w:r w:rsidR="00550E34" w:rsidRPr="00EB229E">
        <w:rPr>
          <w:rFonts w:cs="Simplified Arabic"/>
          <w:sz w:val="24"/>
          <w:szCs w:val="24"/>
          <w:lang w:bidi="ar-JO"/>
        </w:rPr>
        <w:t>2,743</w:t>
      </w:r>
      <w:r w:rsidRPr="00EB229E">
        <w:rPr>
          <w:rFonts w:cs="Simplified Arabic" w:hint="cs"/>
          <w:sz w:val="24"/>
          <w:szCs w:val="24"/>
          <w:rtl/>
          <w:lang w:bidi="ar-JO"/>
        </w:rPr>
        <w:t>) مؤسسة من (</w:t>
      </w:r>
      <w:r w:rsidR="005B74B7" w:rsidRPr="00EB229E">
        <w:rPr>
          <w:rFonts w:cs="Simplified Arabic"/>
          <w:sz w:val="24"/>
          <w:szCs w:val="24"/>
          <w:lang w:bidi="ar-JO"/>
        </w:rPr>
        <w:t>34,</w:t>
      </w:r>
      <w:r w:rsidR="001F52B1" w:rsidRPr="00EB229E">
        <w:rPr>
          <w:rFonts w:cs="Simplified Arabic"/>
          <w:sz w:val="24"/>
          <w:szCs w:val="24"/>
          <w:lang w:bidi="ar-JO"/>
        </w:rPr>
        <w:t>862</w:t>
      </w:r>
      <w:r w:rsidRPr="00EB229E">
        <w:rPr>
          <w:rFonts w:cs="Simplified Arabic" w:hint="cs"/>
          <w:sz w:val="24"/>
          <w:szCs w:val="24"/>
          <w:rtl/>
          <w:lang w:bidi="ar-JO"/>
        </w:rPr>
        <w:t>) مؤسسة.</w:t>
      </w:r>
    </w:p>
    <w:p w:rsidR="00B74B0E" w:rsidRPr="00EB229E" w:rsidRDefault="00B74B0E" w:rsidP="00EB229E">
      <w:pPr>
        <w:pStyle w:val="ListParagraph"/>
        <w:numPr>
          <w:ilvl w:val="0"/>
          <w:numId w:val="27"/>
        </w:numPr>
        <w:ind w:right="720"/>
        <w:jc w:val="both"/>
        <w:rPr>
          <w:rFonts w:cs="Simplified Arabic"/>
          <w:sz w:val="24"/>
          <w:szCs w:val="24"/>
          <w:lang w:bidi="ar-JO"/>
        </w:rPr>
      </w:pPr>
      <w:r w:rsidRPr="00EB229E">
        <w:rPr>
          <w:rFonts w:cs="Simplified Arabic" w:hint="cs"/>
          <w:sz w:val="24"/>
          <w:szCs w:val="24"/>
          <w:rtl/>
          <w:lang w:bidi="ar-JO"/>
        </w:rPr>
        <w:t>انشطة النقل والتخزين</w:t>
      </w:r>
      <w:r w:rsidR="00C718CE" w:rsidRPr="00EB229E">
        <w:rPr>
          <w:rFonts w:cs="Simplified Arabic" w:hint="cs"/>
          <w:sz w:val="24"/>
          <w:szCs w:val="24"/>
          <w:rtl/>
          <w:lang w:bidi="ar-JO"/>
        </w:rPr>
        <w:t xml:space="preserve"> </w:t>
      </w:r>
      <w:r w:rsidRPr="00EB229E">
        <w:rPr>
          <w:rFonts w:cs="Simplified Arabic" w:hint="cs"/>
          <w:sz w:val="24"/>
          <w:szCs w:val="24"/>
          <w:rtl/>
          <w:lang w:bidi="ar-JO"/>
        </w:rPr>
        <w:t>(</w:t>
      </w:r>
      <w:r w:rsidR="00EB2CD8" w:rsidRPr="00EB229E">
        <w:rPr>
          <w:rFonts w:cs="Simplified Arabic"/>
          <w:sz w:val="24"/>
          <w:szCs w:val="24"/>
          <w:lang w:bidi="ar-JO"/>
        </w:rPr>
        <w:t>360</w:t>
      </w:r>
      <w:r w:rsidRPr="00EB229E">
        <w:rPr>
          <w:rFonts w:cs="Simplified Arabic" w:hint="cs"/>
          <w:sz w:val="24"/>
          <w:szCs w:val="24"/>
          <w:rtl/>
          <w:lang w:bidi="ar-JO"/>
        </w:rPr>
        <w:t xml:space="preserve">) </w:t>
      </w:r>
      <w:r w:rsidR="00D478AE" w:rsidRPr="00EB229E">
        <w:rPr>
          <w:rFonts w:cs="Simplified Arabic" w:hint="cs"/>
          <w:sz w:val="24"/>
          <w:szCs w:val="24"/>
          <w:rtl/>
          <w:lang w:bidi="ar-JO"/>
        </w:rPr>
        <w:t>مؤسسة من (</w:t>
      </w:r>
      <w:r w:rsidR="001F52B1" w:rsidRPr="00EB229E">
        <w:rPr>
          <w:rFonts w:cs="Simplified Arabic"/>
          <w:sz w:val="24"/>
          <w:szCs w:val="24"/>
          <w:lang w:bidi="ar-JO"/>
        </w:rPr>
        <w:t>896</w:t>
      </w:r>
      <w:r w:rsidR="00D478AE" w:rsidRPr="00EB229E">
        <w:rPr>
          <w:rFonts w:cs="Simplified Arabic" w:hint="cs"/>
          <w:sz w:val="24"/>
          <w:szCs w:val="24"/>
          <w:rtl/>
          <w:lang w:bidi="ar-JO"/>
        </w:rPr>
        <w:t>) مؤسسة</w:t>
      </w:r>
      <w:r w:rsidRPr="00EB229E">
        <w:rPr>
          <w:rFonts w:cs="Simplified Arabic" w:hint="cs"/>
          <w:sz w:val="24"/>
          <w:szCs w:val="24"/>
          <w:rtl/>
          <w:lang w:bidi="ar-JO"/>
        </w:rPr>
        <w:t>.</w:t>
      </w:r>
    </w:p>
    <w:p w:rsidR="00B74B0E" w:rsidRPr="00EB229E" w:rsidRDefault="00B74B0E" w:rsidP="00EB229E">
      <w:pPr>
        <w:pStyle w:val="ListParagraph"/>
        <w:numPr>
          <w:ilvl w:val="0"/>
          <w:numId w:val="27"/>
        </w:numPr>
        <w:ind w:right="720"/>
        <w:jc w:val="both"/>
        <w:rPr>
          <w:rFonts w:cs="Simplified Arabic"/>
          <w:sz w:val="24"/>
          <w:szCs w:val="24"/>
          <w:rtl/>
          <w:lang w:bidi="ar-JO"/>
        </w:rPr>
      </w:pPr>
      <w:r w:rsidRPr="00EB229E">
        <w:rPr>
          <w:rFonts w:cs="Simplified Arabic" w:hint="cs"/>
          <w:sz w:val="24"/>
          <w:szCs w:val="24"/>
          <w:rtl/>
          <w:lang w:bidi="ar-JO"/>
        </w:rPr>
        <w:t>انشطة المعلومات والاتصالات</w:t>
      </w:r>
      <w:r w:rsidR="00C718CE" w:rsidRPr="00EB229E">
        <w:rPr>
          <w:rFonts w:cs="Simplified Arabic" w:hint="cs"/>
          <w:sz w:val="24"/>
          <w:szCs w:val="24"/>
          <w:rtl/>
          <w:lang w:bidi="ar-JO"/>
        </w:rPr>
        <w:t xml:space="preserve"> </w:t>
      </w:r>
      <w:r w:rsidRPr="00EB229E">
        <w:rPr>
          <w:rFonts w:cs="Simplified Arabic" w:hint="cs"/>
          <w:sz w:val="24"/>
          <w:szCs w:val="24"/>
          <w:rtl/>
          <w:lang w:bidi="ar-JO"/>
        </w:rPr>
        <w:t>(</w:t>
      </w:r>
      <w:r w:rsidR="00EB2CD8" w:rsidRPr="00EB229E">
        <w:rPr>
          <w:rFonts w:cs="Simplified Arabic"/>
          <w:sz w:val="24"/>
          <w:szCs w:val="24"/>
          <w:lang w:bidi="ar-JO"/>
        </w:rPr>
        <w:t>312</w:t>
      </w:r>
      <w:r w:rsidRPr="00EB229E">
        <w:rPr>
          <w:rFonts w:cs="Simplified Arabic" w:hint="cs"/>
          <w:sz w:val="24"/>
          <w:szCs w:val="24"/>
          <w:rtl/>
          <w:lang w:bidi="ar-JO"/>
        </w:rPr>
        <w:t>) مؤسسة</w:t>
      </w:r>
      <w:r w:rsidR="00D478AE" w:rsidRPr="00EB229E">
        <w:rPr>
          <w:rFonts w:cs="Simplified Arabic" w:hint="cs"/>
          <w:sz w:val="24"/>
          <w:szCs w:val="24"/>
          <w:rtl/>
          <w:lang w:bidi="ar-JO"/>
        </w:rPr>
        <w:t xml:space="preserve"> من (</w:t>
      </w:r>
      <w:r w:rsidR="001F52B1" w:rsidRPr="00EB229E">
        <w:rPr>
          <w:rFonts w:cs="Simplified Arabic"/>
          <w:sz w:val="24"/>
          <w:szCs w:val="24"/>
          <w:lang w:bidi="ar-JO"/>
        </w:rPr>
        <w:t>602</w:t>
      </w:r>
      <w:r w:rsidR="00D478AE" w:rsidRPr="00EB229E">
        <w:rPr>
          <w:rFonts w:cs="Simplified Arabic" w:hint="cs"/>
          <w:sz w:val="24"/>
          <w:szCs w:val="24"/>
          <w:rtl/>
          <w:lang w:bidi="ar-JO"/>
        </w:rPr>
        <w:t>) مؤسسة</w:t>
      </w:r>
      <w:r w:rsidRPr="00EB229E">
        <w:rPr>
          <w:rFonts w:cs="Simplified Arabic" w:hint="cs"/>
          <w:sz w:val="24"/>
          <w:szCs w:val="24"/>
          <w:rtl/>
          <w:lang w:bidi="ar-JO"/>
        </w:rPr>
        <w:t>.</w:t>
      </w:r>
    </w:p>
    <w:bookmarkEnd w:id="3"/>
    <w:p w:rsidR="008E6F05" w:rsidRDefault="008E6F05">
      <w:pPr>
        <w:bidi w:val="0"/>
        <w:rPr>
          <w:rFonts w:cs="Simplified Arabic"/>
          <w:b/>
          <w:bCs/>
          <w:rtl/>
        </w:rPr>
      </w:pPr>
      <w:r>
        <w:rPr>
          <w:rFonts w:cs="Simplified Arabic"/>
          <w:b/>
          <w:bCs/>
          <w:rtl/>
        </w:rPr>
        <w:br w:type="page"/>
      </w:r>
    </w:p>
    <w:p w:rsidR="00474E08" w:rsidRPr="008E6F05" w:rsidRDefault="00474E08" w:rsidP="00166D11">
      <w:pPr>
        <w:tabs>
          <w:tab w:val="left" w:pos="-1"/>
        </w:tabs>
        <w:ind w:left="-1"/>
        <w:jc w:val="lowKashida"/>
        <w:rPr>
          <w:rFonts w:cs="Simplified Arabic"/>
          <w:b/>
          <w:bCs/>
          <w:sz w:val="2"/>
          <w:szCs w:val="2"/>
          <w:rtl/>
        </w:rPr>
      </w:pPr>
    </w:p>
    <w:p w:rsidR="00474E08" w:rsidRPr="0003106A" w:rsidRDefault="005F280E" w:rsidP="005F280E">
      <w:pPr>
        <w:tabs>
          <w:tab w:val="left" w:pos="-1"/>
        </w:tabs>
        <w:ind w:left="-1"/>
        <w:jc w:val="lowKashida"/>
        <w:rPr>
          <w:rFonts w:cs="Simplified Arabic"/>
          <w:b/>
          <w:bCs/>
          <w:sz w:val="24"/>
          <w:szCs w:val="24"/>
          <w:rtl/>
        </w:rPr>
      </w:pPr>
      <w:r w:rsidRPr="0003106A">
        <w:rPr>
          <w:rFonts w:cs="Simplified Arabic" w:hint="cs"/>
          <w:b/>
          <w:bCs/>
          <w:sz w:val="24"/>
          <w:szCs w:val="24"/>
          <w:rtl/>
        </w:rPr>
        <w:t>4</w:t>
      </w:r>
      <w:r w:rsidR="00474E08" w:rsidRPr="0003106A">
        <w:rPr>
          <w:rFonts w:cs="Simplified Arabic"/>
          <w:b/>
          <w:bCs/>
          <w:sz w:val="24"/>
          <w:szCs w:val="24"/>
          <w:rtl/>
        </w:rPr>
        <w:t>.</w:t>
      </w:r>
      <w:r w:rsidR="00E21CEC" w:rsidRPr="0003106A">
        <w:rPr>
          <w:rFonts w:cs="Simplified Arabic" w:hint="cs"/>
          <w:b/>
          <w:bCs/>
          <w:sz w:val="24"/>
          <w:szCs w:val="24"/>
          <w:rtl/>
        </w:rPr>
        <w:t>2</w:t>
      </w:r>
      <w:r w:rsidR="00474E08" w:rsidRPr="0003106A">
        <w:rPr>
          <w:rFonts w:cs="Simplified Arabic"/>
          <w:b/>
          <w:bCs/>
          <w:sz w:val="24"/>
          <w:szCs w:val="24"/>
          <w:rtl/>
        </w:rPr>
        <w:t xml:space="preserve">  </w:t>
      </w:r>
      <w:r w:rsidRPr="0003106A">
        <w:rPr>
          <w:rFonts w:cs="Simplified Arabic" w:hint="cs"/>
          <w:b/>
          <w:bCs/>
          <w:sz w:val="24"/>
          <w:szCs w:val="24"/>
          <w:rtl/>
        </w:rPr>
        <w:t>العمليات الميدانية</w:t>
      </w:r>
    </w:p>
    <w:p w:rsidR="00474E08" w:rsidRPr="0003106A" w:rsidRDefault="00474E08" w:rsidP="006644BD">
      <w:pPr>
        <w:tabs>
          <w:tab w:val="left" w:pos="-1"/>
        </w:tabs>
        <w:ind w:left="-1"/>
        <w:jc w:val="lowKashida"/>
        <w:rPr>
          <w:rFonts w:cs="Simplified Arabic"/>
          <w:sz w:val="24"/>
          <w:szCs w:val="24"/>
          <w:rtl/>
        </w:rPr>
      </w:pPr>
      <w:r w:rsidRPr="0003106A">
        <w:rPr>
          <w:rFonts w:cs="Simplified Arabic" w:hint="cs"/>
          <w:sz w:val="24"/>
          <w:szCs w:val="24"/>
          <w:rtl/>
        </w:rPr>
        <w:t>تم</w:t>
      </w:r>
      <w:r w:rsidRPr="0003106A">
        <w:rPr>
          <w:rFonts w:cs="Simplified Arabic"/>
          <w:sz w:val="24"/>
          <w:szCs w:val="24"/>
          <w:rtl/>
        </w:rPr>
        <w:t xml:space="preserve"> تنفيذ عملية جمع البيانات والتنسيق ميدانياً وفق الخطة المعدة لذلك، بالإضافة لإعداد التعليمات </w:t>
      </w:r>
      <w:r w:rsidR="00B746E4">
        <w:rPr>
          <w:rFonts w:cs="Simplified Arabic" w:hint="cs"/>
          <w:sz w:val="24"/>
          <w:szCs w:val="24"/>
          <w:rtl/>
        </w:rPr>
        <w:t>والنماذج والأدوات</w:t>
      </w:r>
      <w:r w:rsidR="00863DB3" w:rsidRPr="0003106A">
        <w:rPr>
          <w:rFonts w:cs="Simplified Arabic"/>
          <w:sz w:val="24"/>
          <w:szCs w:val="24"/>
          <w:rtl/>
        </w:rPr>
        <w:t xml:space="preserve"> اللازمة للعمل الميداني</w:t>
      </w:r>
      <w:r w:rsidR="00863DB3" w:rsidRPr="0003106A">
        <w:rPr>
          <w:rFonts w:cs="Simplified Arabic" w:hint="cs"/>
          <w:sz w:val="24"/>
          <w:szCs w:val="24"/>
          <w:rtl/>
        </w:rPr>
        <w:t xml:space="preserve">، </w:t>
      </w:r>
      <w:r w:rsidR="00664132">
        <w:rPr>
          <w:rFonts w:cs="Simplified Arabic" w:hint="cs"/>
          <w:sz w:val="24"/>
          <w:szCs w:val="24"/>
          <w:rtl/>
        </w:rPr>
        <w:t>وقد استخدمت الاجهزة الكفية للمرة</w:t>
      </w:r>
      <w:r w:rsidR="00863DB3" w:rsidRPr="0003106A">
        <w:rPr>
          <w:rFonts w:cs="Simplified Arabic" w:hint="cs"/>
          <w:sz w:val="24"/>
          <w:szCs w:val="24"/>
          <w:rtl/>
        </w:rPr>
        <w:t xml:space="preserve"> </w:t>
      </w:r>
      <w:r w:rsidR="0058635F">
        <w:rPr>
          <w:rFonts w:cs="Simplified Arabic" w:hint="cs"/>
          <w:sz w:val="24"/>
          <w:szCs w:val="24"/>
          <w:rtl/>
        </w:rPr>
        <w:t>الثانية</w:t>
      </w:r>
      <w:r w:rsidR="00863DB3" w:rsidRPr="0003106A">
        <w:rPr>
          <w:rFonts w:cs="Simplified Arabic" w:hint="cs"/>
          <w:sz w:val="24"/>
          <w:szCs w:val="24"/>
          <w:rtl/>
        </w:rPr>
        <w:t xml:space="preserve"> في جمع بيانات المسح في محافظات الضفة الغربية </w:t>
      </w:r>
      <w:r w:rsidR="004F63EF" w:rsidRPr="0003106A">
        <w:rPr>
          <w:rFonts w:cs="Simplified Arabic" w:hint="cs"/>
          <w:sz w:val="24"/>
          <w:szCs w:val="24"/>
          <w:rtl/>
        </w:rPr>
        <w:t>بينما تم استخدام</w:t>
      </w:r>
      <w:r w:rsidR="00863DB3" w:rsidRPr="0003106A">
        <w:rPr>
          <w:rFonts w:cs="Simplified Arabic" w:hint="cs"/>
          <w:sz w:val="24"/>
          <w:szCs w:val="24"/>
          <w:rtl/>
        </w:rPr>
        <w:t xml:space="preserve"> الاستمارة الورقية </w:t>
      </w:r>
      <w:r w:rsidR="00863DB3" w:rsidRPr="00EB2CD8">
        <w:rPr>
          <w:rFonts w:cs="Simplified Arabic" w:hint="cs"/>
          <w:sz w:val="24"/>
          <w:szCs w:val="24"/>
          <w:rtl/>
        </w:rPr>
        <w:t>في محافظات غزة</w:t>
      </w:r>
      <w:r w:rsidR="004F63EF" w:rsidRPr="00EB2CD8">
        <w:rPr>
          <w:rFonts w:cs="Simplified Arabic" w:hint="cs"/>
          <w:sz w:val="24"/>
          <w:szCs w:val="24"/>
          <w:rtl/>
        </w:rPr>
        <w:t xml:space="preserve"> </w:t>
      </w:r>
      <w:r w:rsidR="00FC24FF" w:rsidRPr="00EB2CD8">
        <w:rPr>
          <w:rFonts w:cs="Simplified Arabic" w:hint="cs"/>
          <w:sz w:val="24"/>
          <w:szCs w:val="24"/>
          <w:rtl/>
        </w:rPr>
        <w:t>و</w:t>
      </w:r>
      <w:r w:rsidR="00F873DE" w:rsidRPr="00EB2CD8">
        <w:rPr>
          <w:rFonts w:cs="Simplified Arabic" w:hint="cs"/>
          <w:sz w:val="24"/>
          <w:szCs w:val="24"/>
          <w:rtl/>
        </w:rPr>
        <w:t xml:space="preserve">في </w:t>
      </w:r>
      <w:r w:rsidR="00FC24FF" w:rsidRPr="00EB2CD8">
        <w:rPr>
          <w:rFonts w:cs="Simplified Arabic" w:hint="cs"/>
          <w:sz w:val="24"/>
          <w:szCs w:val="24"/>
          <w:rtl/>
        </w:rPr>
        <w:t>ذلك</w:t>
      </w:r>
      <w:r w:rsidR="00FC24FF" w:rsidRPr="0003106A">
        <w:rPr>
          <w:rFonts w:cs="Simplified Arabic" w:hint="cs"/>
          <w:sz w:val="24"/>
          <w:szCs w:val="24"/>
          <w:rtl/>
        </w:rPr>
        <w:t xml:space="preserve"> الجزء من محافظة القدس الذي ضمته اسرائيل عنوة بعيد احتلالها للضفة الغربية عام 1967</w:t>
      </w:r>
      <w:r w:rsidR="00863DB3" w:rsidRPr="0003106A">
        <w:rPr>
          <w:rFonts w:cs="Simplified Arabic" w:hint="cs"/>
          <w:sz w:val="24"/>
          <w:szCs w:val="24"/>
          <w:rtl/>
        </w:rPr>
        <w:t>،</w:t>
      </w:r>
      <w:r w:rsidRPr="0003106A">
        <w:rPr>
          <w:rFonts w:cs="Simplified Arabic"/>
          <w:sz w:val="24"/>
          <w:szCs w:val="24"/>
          <w:rtl/>
        </w:rPr>
        <w:t xml:space="preserve"> ويتشكل فريق العمل الميداني من منسق للعمل الميداني ومدراء المكاتب في المحافظات وفرق ميدانية، </w:t>
      </w:r>
      <w:r w:rsidRPr="0003106A">
        <w:rPr>
          <w:rFonts w:cs="Simplified Arabic" w:hint="cs"/>
          <w:sz w:val="24"/>
          <w:szCs w:val="24"/>
          <w:rtl/>
        </w:rPr>
        <w:t>وقد وفر الجهاز مكاتب في كافة المحافظات وذلك لما تتطلبه مهمة</w:t>
      </w:r>
      <w:r w:rsidRPr="0003106A">
        <w:rPr>
          <w:rFonts w:cs="Simplified Arabic"/>
          <w:sz w:val="24"/>
          <w:szCs w:val="24"/>
          <w:rtl/>
        </w:rPr>
        <w:t xml:space="preserve"> الإشراف والمتابعة والتدقيق لمختلف فعاليات المشروع </w:t>
      </w:r>
      <w:r w:rsidR="00D3462D">
        <w:rPr>
          <w:rFonts w:cs="Simplified Arabic" w:hint="cs"/>
          <w:sz w:val="24"/>
          <w:szCs w:val="24"/>
          <w:rtl/>
        </w:rPr>
        <w:t>بحيث</w:t>
      </w:r>
      <w:r w:rsidRPr="0003106A">
        <w:rPr>
          <w:rFonts w:cs="Simplified Arabic"/>
          <w:sz w:val="24"/>
          <w:szCs w:val="24"/>
          <w:rtl/>
        </w:rPr>
        <w:t xml:space="preserve"> تكون قريبة من مختلف مناطق </w:t>
      </w:r>
      <w:r w:rsidR="00D3462D">
        <w:rPr>
          <w:rFonts w:cs="Simplified Arabic" w:hint="cs"/>
          <w:sz w:val="24"/>
          <w:szCs w:val="24"/>
          <w:rtl/>
        </w:rPr>
        <w:t>و</w:t>
      </w:r>
      <w:r w:rsidRPr="0003106A">
        <w:rPr>
          <w:rFonts w:cs="Simplified Arabic"/>
          <w:sz w:val="24"/>
          <w:szCs w:val="24"/>
          <w:rtl/>
        </w:rPr>
        <w:t xml:space="preserve">يتم استخدامها كمراكز لتجميع أفراد الفرق العاملة في الميدان قبل وبعد انتهاء </w:t>
      </w:r>
      <w:r w:rsidR="006644BD">
        <w:rPr>
          <w:rFonts w:cs="Simplified Arabic" w:hint="cs"/>
          <w:sz w:val="24"/>
          <w:szCs w:val="24"/>
          <w:rtl/>
        </w:rPr>
        <w:t>العمل</w:t>
      </w:r>
      <w:r w:rsidRPr="0003106A">
        <w:rPr>
          <w:rFonts w:cs="Simplified Arabic"/>
          <w:sz w:val="24"/>
          <w:szCs w:val="24"/>
          <w:rtl/>
        </w:rPr>
        <w:t xml:space="preserve"> اليومي، حيث تتم عملية استلام وتسليم أدوات المسح المختلفة وتعبئة النماذج وكتابة التقارير ومراجعة وتدقيق حصيلة العمل اليومي.</w:t>
      </w:r>
    </w:p>
    <w:p w:rsidR="00474E08" w:rsidRPr="008D0A33" w:rsidRDefault="00474E08">
      <w:pPr>
        <w:tabs>
          <w:tab w:val="left" w:pos="-1"/>
        </w:tabs>
        <w:ind w:left="-1"/>
        <w:jc w:val="lowKashida"/>
        <w:rPr>
          <w:rFonts w:cs="Simplified Arabic"/>
          <w:b/>
          <w:bCs/>
          <w:sz w:val="24"/>
          <w:szCs w:val="24"/>
          <w:rtl/>
        </w:rPr>
      </w:pPr>
    </w:p>
    <w:p w:rsidR="00474E08" w:rsidRPr="0003106A" w:rsidRDefault="005F280E" w:rsidP="00E21CEC">
      <w:pPr>
        <w:tabs>
          <w:tab w:val="left" w:pos="-1"/>
        </w:tabs>
        <w:ind w:left="-1"/>
        <w:jc w:val="lowKashida"/>
        <w:rPr>
          <w:rFonts w:cs="Simplified Arabic"/>
          <w:b/>
          <w:bCs/>
          <w:sz w:val="24"/>
          <w:szCs w:val="24"/>
          <w:rtl/>
        </w:rPr>
      </w:pPr>
      <w:r w:rsidRPr="0003106A">
        <w:rPr>
          <w:rFonts w:cs="Simplified Arabic" w:hint="cs"/>
          <w:b/>
          <w:bCs/>
          <w:sz w:val="24"/>
          <w:szCs w:val="24"/>
          <w:rtl/>
        </w:rPr>
        <w:t>5</w:t>
      </w:r>
      <w:r w:rsidR="00474E08" w:rsidRPr="0003106A">
        <w:rPr>
          <w:rFonts w:cs="Simplified Arabic" w:hint="cs"/>
          <w:b/>
          <w:bCs/>
          <w:sz w:val="24"/>
          <w:szCs w:val="24"/>
          <w:rtl/>
        </w:rPr>
        <w:t>.</w:t>
      </w:r>
      <w:r w:rsidR="00E21CEC" w:rsidRPr="0003106A">
        <w:rPr>
          <w:rFonts w:cs="Simplified Arabic" w:hint="cs"/>
          <w:b/>
          <w:bCs/>
          <w:sz w:val="24"/>
          <w:szCs w:val="24"/>
          <w:rtl/>
        </w:rPr>
        <w:t>2</w:t>
      </w:r>
      <w:r w:rsidRPr="0003106A">
        <w:rPr>
          <w:rFonts w:cs="Simplified Arabic"/>
          <w:b/>
          <w:bCs/>
          <w:sz w:val="24"/>
          <w:szCs w:val="24"/>
          <w:rtl/>
        </w:rPr>
        <w:t xml:space="preserve"> </w:t>
      </w:r>
      <w:r w:rsidR="00474E08" w:rsidRPr="0003106A">
        <w:rPr>
          <w:rFonts w:cs="Simplified Arabic"/>
          <w:b/>
          <w:bCs/>
          <w:sz w:val="24"/>
          <w:szCs w:val="24"/>
          <w:rtl/>
        </w:rPr>
        <w:t xml:space="preserve"> معالجة وجدولة البيانات</w:t>
      </w:r>
    </w:p>
    <w:p w:rsidR="00173A25" w:rsidRPr="0003106A" w:rsidRDefault="00173A25" w:rsidP="00FC24FF">
      <w:pPr>
        <w:tabs>
          <w:tab w:val="left" w:pos="282"/>
        </w:tabs>
        <w:ind w:left="-1"/>
        <w:jc w:val="lowKashida"/>
        <w:rPr>
          <w:rFonts w:cs="Simplified Arabic"/>
          <w:sz w:val="24"/>
          <w:szCs w:val="24"/>
          <w:rtl/>
        </w:rPr>
      </w:pPr>
      <w:r w:rsidRPr="0003106A">
        <w:rPr>
          <w:rFonts w:cs="Simplified Arabic" w:hint="cs"/>
          <w:sz w:val="24"/>
          <w:szCs w:val="24"/>
          <w:rtl/>
        </w:rPr>
        <w:t xml:space="preserve">بناء على التوجهات </w:t>
      </w:r>
      <w:r w:rsidR="00FC24FF">
        <w:rPr>
          <w:rFonts w:cs="Simplified Arabic" w:hint="cs"/>
          <w:sz w:val="24"/>
          <w:szCs w:val="24"/>
          <w:rtl/>
        </w:rPr>
        <w:t>للاستفادة القصوى من استخدام</w:t>
      </w:r>
      <w:r w:rsidRPr="0003106A">
        <w:rPr>
          <w:rFonts w:cs="Simplified Arabic" w:hint="cs"/>
          <w:sz w:val="24"/>
          <w:szCs w:val="24"/>
          <w:rtl/>
        </w:rPr>
        <w:t xml:space="preserve"> التكنولوجيا والتقنيات الحديثة في جمع البيانات </w:t>
      </w:r>
      <w:r w:rsidR="00FC24FF">
        <w:rPr>
          <w:rFonts w:cs="Simplified Arabic" w:hint="cs"/>
          <w:sz w:val="24"/>
          <w:szCs w:val="24"/>
          <w:rtl/>
        </w:rPr>
        <w:t>نظرا</w:t>
      </w:r>
      <w:r w:rsidR="00F873DE">
        <w:rPr>
          <w:rFonts w:cs="Simplified Arabic" w:hint="cs"/>
          <w:sz w:val="24"/>
          <w:szCs w:val="24"/>
          <w:rtl/>
        </w:rPr>
        <w:t>ً</w:t>
      </w:r>
      <w:r w:rsidR="00FC24FF">
        <w:rPr>
          <w:rFonts w:cs="Simplified Arabic" w:hint="cs"/>
          <w:sz w:val="24"/>
          <w:szCs w:val="24"/>
          <w:rtl/>
        </w:rPr>
        <w:t xml:space="preserve"> </w:t>
      </w:r>
      <w:r w:rsidRPr="0003106A">
        <w:rPr>
          <w:rFonts w:cs="Simplified Arabic" w:hint="cs"/>
          <w:sz w:val="24"/>
          <w:szCs w:val="24"/>
          <w:rtl/>
        </w:rPr>
        <w:t>لما تحققه من ميزات ايجابية خاصة على جودة البيانات تم ال</w:t>
      </w:r>
      <w:r w:rsidR="00742A86" w:rsidRPr="0003106A">
        <w:rPr>
          <w:rFonts w:cs="Simplified Arabic" w:hint="cs"/>
          <w:sz w:val="24"/>
          <w:szCs w:val="24"/>
          <w:rtl/>
        </w:rPr>
        <w:t>ت</w:t>
      </w:r>
      <w:r w:rsidRPr="0003106A">
        <w:rPr>
          <w:rFonts w:cs="Simplified Arabic" w:hint="cs"/>
          <w:sz w:val="24"/>
          <w:szCs w:val="24"/>
          <w:rtl/>
        </w:rPr>
        <w:t xml:space="preserve">وجه لجمع بيانات المسح باستخدام </w:t>
      </w:r>
      <w:r w:rsidR="00FC24FF">
        <w:rPr>
          <w:rFonts w:cs="Simplified Arabic" w:hint="cs"/>
          <w:sz w:val="24"/>
          <w:szCs w:val="24"/>
          <w:rtl/>
        </w:rPr>
        <w:t>الاجهزة الكفية</w:t>
      </w:r>
      <w:r w:rsidRPr="0003106A">
        <w:rPr>
          <w:rFonts w:cs="Simplified Arabic" w:hint="cs"/>
          <w:sz w:val="24"/>
          <w:szCs w:val="24"/>
          <w:rtl/>
        </w:rPr>
        <w:t xml:space="preserve"> </w:t>
      </w:r>
      <w:r w:rsidR="001A5DB8" w:rsidRPr="0003106A">
        <w:rPr>
          <w:rFonts w:cs="Simplified Arabic" w:hint="cs"/>
          <w:sz w:val="24"/>
          <w:szCs w:val="24"/>
          <w:rtl/>
        </w:rPr>
        <w:t>حيث</w:t>
      </w:r>
      <w:r w:rsidRPr="0003106A">
        <w:rPr>
          <w:rFonts w:cs="Simplified Arabic" w:hint="cs"/>
          <w:sz w:val="24"/>
          <w:szCs w:val="24"/>
          <w:rtl/>
        </w:rPr>
        <w:t>:</w:t>
      </w:r>
    </w:p>
    <w:p w:rsidR="00173A25" w:rsidRPr="00EB229E" w:rsidRDefault="00C2762C" w:rsidP="00EB229E">
      <w:pPr>
        <w:pStyle w:val="ListParagraph"/>
        <w:numPr>
          <w:ilvl w:val="0"/>
          <w:numId w:val="28"/>
        </w:numPr>
        <w:ind w:left="566" w:hanging="426"/>
        <w:jc w:val="lowKashida"/>
        <w:rPr>
          <w:rFonts w:cs="Simplified Arabic"/>
          <w:sz w:val="24"/>
          <w:szCs w:val="24"/>
          <w:rtl/>
        </w:rPr>
      </w:pPr>
      <w:r w:rsidRPr="00EB229E">
        <w:rPr>
          <w:rFonts w:cs="Simplified Arabic" w:hint="cs"/>
          <w:sz w:val="24"/>
          <w:szCs w:val="24"/>
          <w:rtl/>
        </w:rPr>
        <w:t xml:space="preserve">تم </w:t>
      </w:r>
      <w:r w:rsidR="00173A25" w:rsidRPr="00EB229E">
        <w:rPr>
          <w:rFonts w:cs="Simplified Arabic" w:hint="cs"/>
          <w:sz w:val="24"/>
          <w:szCs w:val="24"/>
          <w:rtl/>
        </w:rPr>
        <w:t>استخد</w:t>
      </w:r>
      <w:r w:rsidR="005B74B7" w:rsidRPr="00EB229E">
        <w:rPr>
          <w:rFonts w:cs="Simplified Arabic" w:hint="cs"/>
          <w:sz w:val="24"/>
          <w:szCs w:val="24"/>
          <w:rtl/>
        </w:rPr>
        <w:t>ا</w:t>
      </w:r>
      <w:r w:rsidR="00173A25" w:rsidRPr="00EB229E">
        <w:rPr>
          <w:rFonts w:cs="Simplified Arabic" w:hint="cs"/>
          <w:sz w:val="24"/>
          <w:szCs w:val="24"/>
          <w:rtl/>
        </w:rPr>
        <w:t xml:space="preserve">م </w:t>
      </w:r>
      <w:r w:rsidR="003F207E" w:rsidRPr="00EB229E">
        <w:rPr>
          <w:rFonts w:cs="Simplified Arabic"/>
          <w:sz w:val="24"/>
          <w:szCs w:val="24"/>
        </w:rPr>
        <w:t>38</w:t>
      </w:r>
      <w:r w:rsidR="00173A25" w:rsidRPr="00EB229E">
        <w:rPr>
          <w:rFonts w:cs="Simplified Arabic" w:hint="cs"/>
          <w:sz w:val="24"/>
          <w:szCs w:val="24"/>
          <w:rtl/>
        </w:rPr>
        <w:t xml:space="preserve"> جهاز </w:t>
      </w:r>
      <w:r w:rsidR="00742B87" w:rsidRPr="00EB229E">
        <w:rPr>
          <w:rFonts w:cs="Simplified Arabic" w:hint="cs"/>
          <w:sz w:val="24"/>
          <w:szCs w:val="24"/>
          <w:rtl/>
        </w:rPr>
        <w:t>كفي</w:t>
      </w:r>
      <w:r w:rsidR="00173A25" w:rsidRPr="00EB229E">
        <w:rPr>
          <w:rFonts w:cs="Simplified Arabic" w:hint="cs"/>
          <w:sz w:val="24"/>
          <w:szCs w:val="24"/>
          <w:rtl/>
        </w:rPr>
        <w:t xml:space="preserve"> في جمع البيانات لمحافظات الضفة</w:t>
      </w:r>
      <w:r w:rsidR="004F63EF" w:rsidRPr="00EB229E">
        <w:rPr>
          <w:rFonts w:cs="Simplified Arabic" w:hint="cs"/>
          <w:sz w:val="24"/>
          <w:szCs w:val="24"/>
          <w:rtl/>
        </w:rPr>
        <w:t>,</w:t>
      </w:r>
      <w:r w:rsidR="00742B87" w:rsidRPr="00EB229E">
        <w:rPr>
          <w:rFonts w:cs="Simplified Arabic" w:hint="cs"/>
          <w:sz w:val="24"/>
          <w:szCs w:val="24"/>
          <w:rtl/>
        </w:rPr>
        <w:t xml:space="preserve"> وقد صمم برنامج الإدخال لإمكانية الإ</w:t>
      </w:r>
      <w:r w:rsidR="00173A25" w:rsidRPr="00EB229E">
        <w:rPr>
          <w:rFonts w:cs="Simplified Arabic" w:hint="cs"/>
          <w:sz w:val="24"/>
          <w:szCs w:val="24"/>
          <w:rtl/>
        </w:rPr>
        <w:t xml:space="preserve">دخال المكتبي </w:t>
      </w:r>
      <w:r w:rsidR="00742B87" w:rsidRPr="00EB229E">
        <w:rPr>
          <w:rFonts w:cs="Simplified Arabic" w:hint="cs"/>
          <w:sz w:val="24"/>
          <w:szCs w:val="24"/>
          <w:rtl/>
        </w:rPr>
        <w:t>للأجهزة الكفية</w:t>
      </w:r>
      <w:r w:rsidR="00173A25" w:rsidRPr="00EB229E">
        <w:rPr>
          <w:rFonts w:cs="Simplified Arabic" w:hint="cs"/>
          <w:sz w:val="24"/>
          <w:szCs w:val="24"/>
          <w:rtl/>
        </w:rPr>
        <w:t xml:space="preserve"> على نفس قاعدة البيانات</w:t>
      </w:r>
      <w:r w:rsidR="005B74B7" w:rsidRPr="00EB229E">
        <w:rPr>
          <w:rFonts w:cs="Simplified Arabic" w:hint="cs"/>
          <w:sz w:val="24"/>
          <w:szCs w:val="24"/>
          <w:rtl/>
        </w:rPr>
        <w:t>,</w:t>
      </w:r>
      <w:r w:rsidR="00173A25" w:rsidRPr="00EB229E">
        <w:rPr>
          <w:rFonts w:cs="Simplified Arabic" w:hint="cs"/>
          <w:sz w:val="24"/>
          <w:szCs w:val="24"/>
          <w:rtl/>
        </w:rPr>
        <w:t xml:space="preserve"> وتم تحميل جميع قواعد الفحص والتدقيق وتنظيف البيانات بحيث لا ي</w:t>
      </w:r>
      <w:r w:rsidR="004F63EF" w:rsidRPr="00EB229E">
        <w:rPr>
          <w:rFonts w:cs="Simplified Arabic" w:hint="cs"/>
          <w:sz w:val="24"/>
          <w:szCs w:val="24"/>
          <w:rtl/>
        </w:rPr>
        <w:t>ت</w:t>
      </w:r>
      <w:r w:rsidR="00173A25" w:rsidRPr="00EB229E">
        <w:rPr>
          <w:rFonts w:cs="Simplified Arabic" w:hint="cs"/>
          <w:sz w:val="24"/>
          <w:szCs w:val="24"/>
          <w:rtl/>
        </w:rPr>
        <w:t xml:space="preserve">م نقل الاستمارة من مرحلة غير </w:t>
      </w:r>
      <w:r w:rsidR="00742B87" w:rsidRPr="00EB229E">
        <w:rPr>
          <w:rFonts w:cs="Simplified Arabic" w:hint="cs"/>
          <w:sz w:val="24"/>
          <w:szCs w:val="24"/>
          <w:rtl/>
        </w:rPr>
        <w:t>ال</w:t>
      </w:r>
      <w:r w:rsidR="00173A25" w:rsidRPr="00EB229E">
        <w:rPr>
          <w:rFonts w:cs="Simplified Arabic" w:hint="cs"/>
          <w:sz w:val="24"/>
          <w:szCs w:val="24"/>
          <w:rtl/>
        </w:rPr>
        <w:t>منجز الى المنجز الا بعد استيفاء جميع قواعد الفحص والتنظيف عليها.</w:t>
      </w:r>
    </w:p>
    <w:p w:rsidR="00173A25" w:rsidRPr="00EB229E" w:rsidRDefault="00173A25" w:rsidP="00EB229E">
      <w:pPr>
        <w:pStyle w:val="ListParagraph"/>
        <w:numPr>
          <w:ilvl w:val="0"/>
          <w:numId w:val="28"/>
        </w:numPr>
        <w:ind w:left="566" w:hanging="426"/>
        <w:jc w:val="lowKashida"/>
        <w:rPr>
          <w:rFonts w:cs="Simplified Arabic"/>
          <w:sz w:val="24"/>
          <w:szCs w:val="24"/>
          <w:rtl/>
        </w:rPr>
      </w:pPr>
      <w:r w:rsidRPr="00EB229E">
        <w:rPr>
          <w:rFonts w:cs="Simplified Arabic" w:hint="cs"/>
          <w:sz w:val="24"/>
          <w:szCs w:val="24"/>
          <w:rtl/>
        </w:rPr>
        <w:t>بعد انجاز الاستمارة ميدانيا</w:t>
      </w:r>
      <w:r w:rsidR="00742B87" w:rsidRPr="00EB229E">
        <w:rPr>
          <w:rFonts w:cs="Simplified Arabic" w:hint="cs"/>
          <w:sz w:val="24"/>
          <w:szCs w:val="24"/>
          <w:rtl/>
        </w:rPr>
        <w:t>ً</w:t>
      </w:r>
      <w:r w:rsidRPr="00EB229E">
        <w:rPr>
          <w:rFonts w:cs="Simplified Arabic" w:hint="cs"/>
          <w:sz w:val="24"/>
          <w:szCs w:val="24"/>
          <w:rtl/>
        </w:rPr>
        <w:t xml:space="preserve"> يتم ارسالها مباشرة من الميدان من خلال شرائح الجوال</w:t>
      </w:r>
      <w:r w:rsidR="00D3462D" w:rsidRPr="00EB229E">
        <w:rPr>
          <w:rFonts w:cs="Simplified Arabic" w:hint="cs"/>
          <w:sz w:val="24"/>
          <w:szCs w:val="24"/>
          <w:rtl/>
        </w:rPr>
        <w:t xml:space="preserve"> الى قاعدة البيانات</w:t>
      </w:r>
      <w:r w:rsidRPr="00EB229E">
        <w:rPr>
          <w:rFonts w:cs="Simplified Arabic" w:hint="cs"/>
          <w:sz w:val="24"/>
          <w:szCs w:val="24"/>
          <w:rtl/>
        </w:rPr>
        <w:t xml:space="preserve"> وهذا مك</w:t>
      </w:r>
      <w:r w:rsidR="00742B87" w:rsidRPr="00EB229E">
        <w:rPr>
          <w:rFonts w:cs="Simplified Arabic" w:hint="cs"/>
          <w:sz w:val="24"/>
          <w:szCs w:val="24"/>
          <w:rtl/>
        </w:rPr>
        <w:t>ّن إ</w:t>
      </w:r>
      <w:r w:rsidRPr="00EB229E">
        <w:rPr>
          <w:rFonts w:cs="Simplified Arabic" w:hint="cs"/>
          <w:sz w:val="24"/>
          <w:szCs w:val="24"/>
          <w:rtl/>
        </w:rPr>
        <w:t>دارة المشروع</w:t>
      </w:r>
      <w:r w:rsidR="001A5DB8" w:rsidRPr="00EB229E">
        <w:rPr>
          <w:rFonts w:cs="Simplified Arabic" w:hint="cs"/>
          <w:sz w:val="24"/>
          <w:szCs w:val="24"/>
          <w:rtl/>
        </w:rPr>
        <w:t xml:space="preserve"> من</w:t>
      </w:r>
      <w:r w:rsidR="00742B87" w:rsidRPr="00EB229E">
        <w:rPr>
          <w:rFonts w:cs="Simplified Arabic" w:hint="cs"/>
          <w:sz w:val="24"/>
          <w:szCs w:val="24"/>
          <w:rtl/>
        </w:rPr>
        <w:t xml:space="preserve"> الإ</w:t>
      </w:r>
      <w:r w:rsidRPr="00EB229E">
        <w:rPr>
          <w:rFonts w:cs="Simplified Arabic" w:hint="cs"/>
          <w:sz w:val="24"/>
          <w:szCs w:val="24"/>
          <w:rtl/>
        </w:rPr>
        <w:t xml:space="preserve">طلاع على </w:t>
      </w:r>
      <w:r w:rsidR="00B12B14" w:rsidRPr="00EB229E">
        <w:rPr>
          <w:rFonts w:cs="Simplified Arabic" w:hint="cs"/>
          <w:sz w:val="24"/>
          <w:szCs w:val="24"/>
          <w:rtl/>
        </w:rPr>
        <w:t>البيانات وعمل الفحوصات المناسبة</w:t>
      </w:r>
      <w:r w:rsidR="0003106A" w:rsidRPr="00EB229E">
        <w:rPr>
          <w:rFonts w:cs="Simplified Arabic" w:hint="cs"/>
          <w:sz w:val="24"/>
          <w:szCs w:val="24"/>
          <w:rtl/>
        </w:rPr>
        <w:t xml:space="preserve"> و</w:t>
      </w:r>
      <w:r w:rsidRPr="00EB229E">
        <w:rPr>
          <w:rFonts w:cs="Simplified Arabic" w:hint="cs"/>
          <w:sz w:val="24"/>
          <w:szCs w:val="24"/>
          <w:rtl/>
        </w:rPr>
        <w:t>مقارنتها مع السنوات السابقة</w:t>
      </w:r>
      <w:r w:rsidR="00742B87" w:rsidRPr="00EB229E">
        <w:rPr>
          <w:rFonts w:cs="Simplified Arabic" w:hint="cs"/>
          <w:sz w:val="24"/>
          <w:szCs w:val="24"/>
          <w:rtl/>
        </w:rPr>
        <w:t>.</w:t>
      </w:r>
    </w:p>
    <w:p w:rsidR="00173A25" w:rsidRPr="00EB229E" w:rsidRDefault="00173A25" w:rsidP="006644BD">
      <w:pPr>
        <w:pStyle w:val="ListParagraph"/>
        <w:numPr>
          <w:ilvl w:val="0"/>
          <w:numId w:val="28"/>
        </w:numPr>
        <w:ind w:left="566" w:hanging="426"/>
        <w:jc w:val="lowKashida"/>
        <w:rPr>
          <w:rFonts w:cs="Simplified Arabic"/>
          <w:sz w:val="24"/>
          <w:szCs w:val="24"/>
          <w:rtl/>
        </w:rPr>
      </w:pPr>
      <w:r w:rsidRPr="00EB229E">
        <w:rPr>
          <w:rFonts w:cs="Simplified Arabic" w:hint="cs"/>
          <w:sz w:val="24"/>
          <w:szCs w:val="24"/>
          <w:rtl/>
        </w:rPr>
        <w:t>تم تصمي</w:t>
      </w:r>
      <w:r w:rsidR="00742B87" w:rsidRPr="00EB229E">
        <w:rPr>
          <w:rFonts w:cs="Simplified Arabic" w:hint="cs"/>
          <w:sz w:val="24"/>
          <w:szCs w:val="24"/>
          <w:rtl/>
        </w:rPr>
        <w:t>م برامج المتابعة وسحب البيانات إ</w:t>
      </w:r>
      <w:r w:rsidRPr="00EB229E">
        <w:rPr>
          <w:rFonts w:cs="Simplified Arabic" w:hint="cs"/>
          <w:sz w:val="24"/>
          <w:szCs w:val="24"/>
          <w:rtl/>
        </w:rPr>
        <w:t xml:space="preserve">ضافة </w:t>
      </w:r>
      <w:r w:rsidR="00742B87" w:rsidRPr="00EB229E">
        <w:rPr>
          <w:rFonts w:cs="Simplified Arabic" w:hint="cs"/>
          <w:sz w:val="24"/>
          <w:szCs w:val="24"/>
          <w:rtl/>
        </w:rPr>
        <w:t>إلى تقارير إ</w:t>
      </w:r>
      <w:r w:rsidRPr="00EB229E">
        <w:rPr>
          <w:rFonts w:cs="Simplified Arabic" w:hint="cs"/>
          <w:sz w:val="24"/>
          <w:szCs w:val="24"/>
          <w:rtl/>
        </w:rPr>
        <w:t>نجاز العمل الميداني من خلال ال</w:t>
      </w:r>
      <w:r w:rsidR="00742B87" w:rsidRPr="00EB229E">
        <w:rPr>
          <w:rFonts w:cs="Simplified Arabic" w:hint="cs"/>
          <w:sz w:val="24"/>
          <w:szCs w:val="24"/>
          <w:rtl/>
        </w:rPr>
        <w:t>صفحة الالكترونية</w:t>
      </w:r>
      <w:r w:rsidR="00D3462D" w:rsidRPr="00EB229E">
        <w:rPr>
          <w:rFonts w:cs="Simplified Arabic" w:hint="cs"/>
          <w:sz w:val="24"/>
          <w:szCs w:val="24"/>
          <w:rtl/>
        </w:rPr>
        <w:t>،</w:t>
      </w:r>
      <w:r w:rsidR="00742B87" w:rsidRPr="00EB229E">
        <w:rPr>
          <w:rFonts w:cs="Simplified Arabic" w:hint="cs"/>
          <w:sz w:val="24"/>
          <w:szCs w:val="24"/>
          <w:rtl/>
        </w:rPr>
        <w:t xml:space="preserve"> بحيث يمكن لإدارة المشروع وإدارة العمل الميداني </w:t>
      </w:r>
      <w:r w:rsidR="006644BD">
        <w:rPr>
          <w:rFonts w:cs="Simplified Arabic" w:hint="cs"/>
          <w:sz w:val="24"/>
          <w:szCs w:val="24"/>
          <w:rtl/>
        </w:rPr>
        <w:t>الإطلاع</w:t>
      </w:r>
      <w:r w:rsidR="00742B87" w:rsidRPr="00EB229E">
        <w:rPr>
          <w:rFonts w:cs="Simplified Arabic" w:hint="cs"/>
          <w:sz w:val="24"/>
          <w:szCs w:val="24"/>
          <w:rtl/>
        </w:rPr>
        <w:t xml:space="preserve"> على إ</w:t>
      </w:r>
      <w:r w:rsidRPr="00EB229E">
        <w:rPr>
          <w:rFonts w:cs="Simplified Arabic" w:hint="cs"/>
          <w:sz w:val="24"/>
          <w:szCs w:val="24"/>
          <w:rtl/>
        </w:rPr>
        <w:t xml:space="preserve">نجاز الباحثين بانواع </w:t>
      </w:r>
      <w:r w:rsidR="004F63EF" w:rsidRPr="00EB229E">
        <w:rPr>
          <w:rFonts w:cs="Simplified Arabic" w:hint="cs"/>
          <w:sz w:val="24"/>
          <w:szCs w:val="24"/>
          <w:rtl/>
        </w:rPr>
        <w:t>ال</w:t>
      </w:r>
      <w:r w:rsidRPr="00EB229E">
        <w:rPr>
          <w:rFonts w:cs="Simplified Arabic" w:hint="cs"/>
          <w:sz w:val="24"/>
          <w:szCs w:val="24"/>
          <w:rtl/>
        </w:rPr>
        <w:t xml:space="preserve">تقارير </w:t>
      </w:r>
      <w:r w:rsidR="004F63EF" w:rsidRPr="00EB229E">
        <w:rPr>
          <w:rFonts w:cs="Simplified Arabic" w:hint="cs"/>
          <w:sz w:val="24"/>
          <w:szCs w:val="24"/>
          <w:rtl/>
        </w:rPr>
        <w:t>ال</w:t>
      </w:r>
      <w:r w:rsidRPr="00EB229E">
        <w:rPr>
          <w:rFonts w:cs="Simplified Arabic" w:hint="cs"/>
          <w:sz w:val="24"/>
          <w:szCs w:val="24"/>
          <w:rtl/>
        </w:rPr>
        <w:t>مختلفة</w:t>
      </w:r>
      <w:r w:rsidR="00D3462D" w:rsidRPr="00EB229E">
        <w:rPr>
          <w:rFonts w:cs="Simplified Arabic" w:hint="cs"/>
          <w:sz w:val="24"/>
          <w:szCs w:val="24"/>
          <w:rtl/>
        </w:rPr>
        <w:t>،</w:t>
      </w:r>
      <w:r w:rsidRPr="00EB229E">
        <w:rPr>
          <w:rFonts w:cs="Simplified Arabic" w:hint="cs"/>
          <w:sz w:val="24"/>
          <w:szCs w:val="24"/>
          <w:rtl/>
        </w:rPr>
        <w:t xml:space="preserve"> ويم</w:t>
      </w:r>
      <w:r w:rsidR="00C53142" w:rsidRPr="00EB229E">
        <w:rPr>
          <w:rFonts w:cs="Simplified Arabic" w:hint="cs"/>
          <w:sz w:val="24"/>
          <w:szCs w:val="24"/>
          <w:rtl/>
        </w:rPr>
        <w:t>ّكن إ</w:t>
      </w:r>
      <w:r w:rsidRPr="00EB229E">
        <w:rPr>
          <w:rFonts w:cs="Simplified Arabic" w:hint="cs"/>
          <w:sz w:val="24"/>
          <w:szCs w:val="24"/>
          <w:rtl/>
        </w:rPr>
        <w:t>دارة المشروع من سحب البيانات</w:t>
      </w:r>
      <w:r w:rsidR="00D3462D" w:rsidRPr="00EB229E">
        <w:rPr>
          <w:rFonts w:cs="Simplified Arabic" w:hint="cs"/>
          <w:sz w:val="24"/>
          <w:szCs w:val="24"/>
          <w:rtl/>
        </w:rPr>
        <w:t xml:space="preserve"> ومراجعتها</w:t>
      </w:r>
      <w:r w:rsidRPr="00EB229E">
        <w:rPr>
          <w:rFonts w:cs="Simplified Arabic" w:hint="cs"/>
          <w:sz w:val="24"/>
          <w:szCs w:val="24"/>
          <w:rtl/>
        </w:rPr>
        <w:t xml:space="preserve"> </w:t>
      </w:r>
      <w:r w:rsidR="003E3DEF" w:rsidRPr="00EB229E">
        <w:rPr>
          <w:rFonts w:cs="Simplified Arabic" w:hint="cs"/>
          <w:sz w:val="24"/>
          <w:szCs w:val="24"/>
          <w:rtl/>
        </w:rPr>
        <w:t>في أي وقت</w:t>
      </w:r>
      <w:r w:rsidR="00C53142" w:rsidRPr="00EB229E">
        <w:rPr>
          <w:rFonts w:cs="Simplified Arabic" w:hint="cs"/>
          <w:sz w:val="24"/>
          <w:szCs w:val="24"/>
          <w:rtl/>
        </w:rPr>
        <w:t>.</w:t>
      </w:r>
      <w:r w:rsidR="009B59BA" w:rsidRPr="00EB229E">
        <w:rPr>
          <w:rFonts w:cs="Simplified Arabic" w:hint="cs"/>
          <w:sz w:val="24"/>
          <w:szCs w:val="24"/>
          <w:rtl/>
        </w:rPr>
        <w:t xml:space="preserve">                        </w:t>
      </w:r>
    </w:p>
    <w:p w:rsidR="00697961" w:rsidRPr="00EB229E" w:rsidRDefault="00173A25" w:rsidP="00EB229E">
      <w:pPr>
        <w:pStyle w:val="ListParagraph"/>
        <w:numPr>
          <w:ilvl w:val="0"/>
          <w:numId w:val="28"/>
        </w:numPr>
        <w:ind w:left="566" w:hanging="426"/>
        <w:jc w:val="lowKashida"/>
        <w:rPr>
          <w:rFonts w:cs="Simplified Arabic"/>
          <w:sz w:val="24"/>
          <w:szCs w:val="24"/>
          <w:rtl/>
        </w:rPr>
      </w:pPr>
      <w:r w:rsidRPr="00EB229E">
        <w:rPr>
          <w:rFonts w:cs="Simplified Arabic" w:hint="cs"/>
          <w:sz w:val="24"/>
          <w:szCs w:val="24"/>
          <w:rtl/>
        </w:rPr>
        <w:t>على نفس قاعدة البيانات وبنفس القواعد والشروط</w:t>
      </w:r>
      <w:r w:rsidR="00D3462D" w:rsidRPr="00EB229E">
        <w:rPr>
          <w:rFonts w:cs="Simplified Arabic" w:hint="cs"/>
          <w:sz w:val="24"/>
          <w:szCs w:val="24"/>
          <w:rtl/>
        </w:rPr>
        <w:t xml:space="preserve"> للاجهزة الكفيه</w:t>
      </w:r>
      <w:r w:rsidRPr="00EB229E">
        <w:rPr>
          <w:rFonts w:cs="Simplified Arabic" w:hint="cs"/>
          <w:sz w:val="24"/>
          <w:szCs w:val="24"/>
          <w:rtl/>
        </w:rPr>
        <w:t xml:space="preserve"> </w:t>
      </w:r>
      <w:r w:rsidR="00C53142" w:rsidRPr="00EB229E">
        <w:rPr>
          <w:rFonts w:cs="Simplified Arabic" w:hint="cs"/>
          <w:sz w:val="24"/>
          <w:szCs w:val="24"/>
          <w:rtl/>
        </w:rPr>
        <w:t>تم تصميم برنامج الإدخال المكتبي لإ</w:t>
      </w:r>
      <w:r w:rsidRPr="00EB229E">
        <w:rPr>
          <w:rFonts w:cs="Simplified Arabic" w:hint="cs"/>
          <w:sz w:val="24"/>
          <w:szCs w:val="24"/>
          <w:rtl/>
        </w:rPr>
        <w:t xml:space="preserve">دخال بيانات غزة </w:t>
      </w:r>
      <w:r w:rsidR="00697961" w:rsidRPr="00EB229E">
        <w:rPr>
          <w:rFonts w:cs="Simplified Arabic" w:hint="cs"/>
          <w:sz w:val="24"/>
          <w:szCs w:val="24"/>
          <w:rtl/>
        </w:rPr>
        <w:t>ولذلك الجزء من محافظة القدس الذي ضمته اسرائيل عنوة بعيد احتلالها للضفة الغربية عام 1967.</w:t>
      </w:r>
      <w:r w:rsidR="00697961" w:rsidRPr="00EB229E">
        <w:rPr>
          <w:rFonts w:cs="Simplified Arabic"/>
          <w:sz w:val="24"/>
          <w:szCs w:val="24"/>
          <w:rtl/>
        </w:rPr>
        <w:t xml:space="preserve"> </w:t>
      </w:r>
    </w:p>
    <w:p w:rsidR="00173A25" w:rsidRPr="00EB229E" w:rsidRDefault="003A548F" w:rsidP="00EB229E">
      <w:pPr>
        <w:pStyle w:val="ListParagraph"/>
        <w:numPr>
          <w:ilvl w:val="0"/>
          <w:numId w:val="28"/>
        </w:numPr>
        <w:ind w:left="566" w:hanging="426"/>
        <w:jc w:val="lowKashida"/>
        <w:rPr>
          <w:rFonts w:cs="Simplified Arabic"/>
          <w:sz w:val="24"/>
          <w:szCs w:val="24"/>
          <w:rtl/>
        </w:rPr>
      </w:pPr>
      <w:r w:rsidRPr="00EB229E">
        <w:rPr>
          <w:rFonts w:cs="Simplified Arabic" w:hint="cs"/>
          <w:sz w:val="24"/>
          <w:szCs w:val="24"/>
          <w:rtl/>
        </w:rPr>
        <w:t>تم توحيد</w:t>
      </w:r>
      <w:r w:rsidR="00C53142" w:rsidRPr="00EB229E">
        <w:rPr>
          <w:rFonts w:cs="Simplified Arabic" w:hint="cs"/>
          <w:sz w:val="24"/>
          <w:szCs w:val="24"/>
          <w:rtl/>
        </w:rPr>
        <w:t xml:space="preserve"> قواعد البيانات لإ</w:t>
      </w:r>
      <w:r w:rsidR="00173A25" w:rsidRPr="00EB229E">
        <w:rPr>
          <w:rFonts w:cs="Simplified Arabic" w:hint="cs"/>
          <w:sz w:val="24"/>
          <w:szCs w:val="24"/>
          <w:rtl/>
        </w:rPr>
        <w:t>مكانية المتابعة الكاملة للعمل وال</w:t>
      </w:r>
      <w:r w:rsidR="00C53142" w:rsidRPr="00EB229E">
        <w:rPr>
          <w:rFonts w:cs="Simplified Arabic" w:hint="cs"/>
          <w:sz w:val="24"/>
          <w:szCs w:val="24"/>
          <w:rtl/>
        </w:rPr>
        <w:t>إ</w:t>
      </w:r>
      <w:r w:rsidR="00173A25" w:rsidRPr="00EB229E">
        <w:rPr>
          <w:rFonts w:cs="Simplified Arabic" w:hint="cs"/>
          <w:sz w:val="24"/>
          <w:szCs w:val="24"/>
          <w:rtl/>
        </w:rPr>
        <w:t>نجاز وما يترتب عليها من خطط</w:t>
      </w:r>
      <w:r w:rsidR="004F63EF" w:rsidRPr="00EB229E">
        <w:rPr>
          <w:rFonts w:cs="Simplified Arabic" w:hint="cs"/>
          <w:sz w:val="24"/>
          <w:szCs w:val="24"/>
          <w:rtl/>
        </w:rPr>
        <w:t>.</w:t>
      </w:r>
    </w:p>
    <w:bookmarkEnd w:id="0"/>
    <w:bookmarkEnd w:id="1"/>
    <w:p w:rsidR="00474E08" w:rsidRPr="008D0A33" w:rsidRDefault="00474E08" w:rsidP="00E21CEC">
      <w:pPr>
        <w:tabs>
          <w:tab w:val="left" w:pos="-1"/>
        </w:tabs>
        <w:ind w:left="-1"/>
        <w:rPr>
          <w:rFonts w:cs="Simplified Arabic"/>
          <w:sz w:val="24"/>
          <w:szCs w:val="24"/>
          <w:rtl/>
        </w:rPr>
      </w:pPr>
    </w:p>
    <w:p w:rsidR="00474E08" w:rsidRPr="0003106A" w:rsidRDefault="005F280E">
      <w:pPr>
        <w:pStyle w:val="Header"/>
        <w:tabs>
          <w:tab w:val="clear" w:pos="4153"/>
          <w:tab w:val="clear" w:pos="8306"/>
        </w:tabs>
        <w:jc w:val="lowKashida"/>
        <w:rPr>
          <w:rFonts w:cs="Simplified Arabic"/>
          <w:b/>
          <w:bCs/>
          <w:sz w:val="24"/>
          <w:szCs w:val="24"/>
          <w:rtl/>
        </w:rPr>
      </w:pPr>
      <w:r w:rsidRPr="0003106A">
        <w:rPr>
          <w:rFonts w:cs="Simplified Arabic" w:hint="cs"/>
          <w:b/>
          <w:bCs/>
          <w:sz w:val="24"/>
          <w:szCs w:val="24"/>
          <w:rtl/>
        </w:rPr>
        <w:t>6</w:t>
      </w:r>
      <w:r w:rsidR="00E21CEC" w:rsidRPr="0003106A">
        <w:rPr>
          <w:rFonts w:cs="Simplified Arabic" w:hint="cs"/>
          <w:b/>
          <w:bCs/>
          <w:sz w:val="24"/>
          <w:szCs w:val="24"/>
          <w:rtl/>
        </w:rPr>
        <w:t xml:space="preserve">.2 </w:t>
      </w:r>
      <w:r w:rsidR="00474E08" w:rsidRPr="0003106A">
        <w:rPr>
          <w:rFonts w:cs="Simplified Arabic" w:hint="cs"/>
          <w:b/>
          <w:bCs/>
          <w:sz w:val="24"/>
          <w:szCs w:val="24"/>
          <w:rtl/>
        </w:rPr>
        <w:t xml:space="preserve"> دقة البيانات</w:t>
      </w:r>
    </w:p>
    <w:p w:rsidR="00474E08" w:rsidRPr="0003106A" w:rsidRDefault="00474E08" w:rsidP="002D2B61">
      <w:pPr>
        <w:pStyle w:val="Header"/>
        <w:tabs>
          <w:tab w:val="clear" w:pos="4153"/>
          <w:tab w:val="clear" w:pos="8306"/>
        </w:tabs>
        <w:jc w:val="lowKashida"/>
        <w:rPr>
          <w:rFonts w:cs="Simplified Arabic"/>
          <w:sz w:val="24"/>
          <w:szCs w:val="24"/>
          <w:rtl/>
        </w:rPr>
      </w:pPr>
      <w:r w:rsidRPr="0003106A">
        <w:rPr>
          <w:rFonts w:cs="Simplified Arabic" w:hint="cs"/>
          <w:sz w:val="24"/>
          <w:szCs w:val="24"/>
          <w:rtl/>
        </w:rPr>
        <w:t xml:space="preserve">تم جمع بيانات سلسلة المسوح الاقتصادية </w:t>
      </w:r>
      <w:r w:rsidR="00EB2CD8">
        <w:rPr>
          <w:rFonts w:cs="Simplified Arabic" w:hint="cs"/>
          <w:sz w:val="24"/>
          <w:szCs w:val="24"/>
          <w:rtl/>
        </w:rPr>
        <w:t>2014</w:t>
      </w:r>
      <w:r w:rsidRPr="0003106A">
        <w:rPr>
          <w:rFonts w:cs="Simplified Arabic" w:hint="cs"/>
          <w:sz w:val="24"/>
          <w:szCs w:val="24"/>
          <w:rtl/>
        </w:rPr>
        <w:t xml:space="preserve"> باسلوب العينة </w:t>
      </w:r>
      <w:r w:rsidR="00D478AE" w:rsidRPr="0003106A">
        <w:rPr>
          <w:rFonts w:cs="Simplified Arabic" w:hint="cs"/>
          <w:sz w:val="24"/>
          <w:szCs w:val="24"/>
          <w:rtl/>
        </w:rPr>
        <w:t>لج</w:t>
      </w:r>
      <w:r w:rsidR="000B7735" w:rsidRPr="0003106A">
        <w:rPr>
          <w:rFonts w:cs="Simplified Arabic" w:hint="cs"/>
          <w:sz w:val="24"/>
          <w:szCs w:val="24"/>
          <w:rtl/>
        </w:rPr>
        <w:t>ميع الانشطة الاقتصادية (الصناعة، الانشاءات، التجارة الداخلية، الخدمات، النقل والتخزين</w:t>
      </w:r>
      <w:r w:rsidR="00D478AE" w:rsidRPr="0003106A">
        <w:rPr>
          <w:rFonts w:cs="Simplified Arabic" w:hint="cs"/>
          <w:sz w:val="24"/>
          <w:szCs w:val="24"/>
          <w:rtl/>
        </w:rPr>
        <w:t>، المعلومات والاتصالات)</w:t>
      </w:r>
      <w:r w:rsidRPr="0003106A">
        <w:rPr>
          <w:rFonts w:cs="Simplified Arabic" w:hint="cs"/>
          <w:sz w:val="24"/>
          <w:szCs w:val="24"/>
          <w:rtl/>
        </w:rPr>
        <w:t xml:space="preserve">، وبالتالي فهذه الانشطة معرضة </w:t>
      </w:r>
      <w:r w:rsidR="002D2B61">
        <w:rPr>
          <w:rFonts w:cs="Simplified Arabic" w:hint="cs"/>
          <w:sz w:val="24"/>
          <w:szCs w:val="24"/>
          <w:rtl/>
        </w:rPr>
        <w:t>لأخطاء المعاينة</w:t>
      </w:r>
      <w:r w:rsidR="00FC167F" w:rsidRPr="0003106A">
        <w:rPr>
          <w:rFonts w:cs="Simplified Arabic" w:hint="cs"/>
          <w:sz w:val="24"/>
          <w:szCs w:val="24"/>
          <w:rtl/>
        </w:rPr>
        <w:t xml:space="preserve"> و</w:t>
      </w:r>
      <w:r w:rsidR="002D2B61">
        <w:rPr>
          <w:rFonts w:cs="Simplified Arabic" w:hint="cs"/>
          <w:sz w:val="24"/>
          <w:szCs w:val="24"/>
          <w:rtl/>
        </w:rPr>
        <w:t>أخطاء غير المعاينة</w:t>
      </w:r>
      <w:r w:rsidR="004C5AF2" w:rsidRPr="0003106A">
        <w:rPr>
          <w:rFonts w:cs="Simplified Arabic" w:hint="cs"/>
          <w:sz w:val="24"/>
          <w:szCs w:val="24"/>
          <w:rtl/>
        </w:rPr>
        <w:t>.</w:t>
      </w:r>
    </w:p>
    <w:p w:rsidR="00AE62F7" w:rsidRPr="008D0A33" w:rsidRDefault="00AE62F7" w:rsidP="00C873D1">
      <w:pPr>
        <w:pStyle w:val="Header"/>
        <w:tabs>
          <w:tab w:val="clear" w:pos="4153"/>
          <w:tab w:val="clear" w:pos="8306"/>
        </w:tabs>
        <w:jc w:val="lowKashida"/>
        <w:rPr>
          <w:rFonts w:cs="Simplified Arabic"/>
          <w:sz w:val="24"/>
          <w:szCs w:val="24"/>
          <w:rtl/>
        </w:rPr>
      </w:pPr>
    </w:p>
    <w:p w:rsidR="00474E08" w:rsidRPr="0003106A" w:rsidRDefault="00E21CEC" w:rsidP="007F0818">
      <w:pPr>
        <w:pStyle w:val="Header"/>
        <w:tabs>
          <w:tab w:val="clear" w:pos="4153"/>
          <w:tab w:val="clear" w:pos="8306"/>
        </w:tabs>
        <w:jc w:val="lowKashida"/>
        <w:rPr>
          <w:rFonts w:cs="Simplified Arabic"/>
          <w:b/>
          <w:bCs/>
          <w:sz w:val="24"/>
          <w:szCs w:val="24"/>
          <w:rtl/>
        </w:rPr>
      </w:pPr>
      <w:r w:rsidRPr="0003106A">
        <w:rPr>
          <w:rFonts w:cs="Simplified Arabic" w:hint="cs"/>
          <w:b/>
          <w:bCs/>
          <w:sz w:val="24"/>
          <w:szCs w:val="24"/>
          <w:rtl/>
        </w:rPr>
        <w:t>1.</w:t>
      </w:r>
      <w:r w:rsidR="005F280E" w:rsidRPr="0003106A">
        <w:rPr>
          <w:rFonts w:cs="Simplified Arabic" w:hint="cs"/>
          <w:b/>
          <w:bCs/>
          <w:sz w:val="24"/>
          <w:szCs w:val="24"/>
          <w:rtl/>
        </w:rPr>
        <w:t>6</w:t>
      </w:r>
      <w:r w:rsidRPr="0003106A">
        <w:rPr>
          <w:rFonts w:cs="Simplified Arabic" w:hint="cs"/>
          <w:b/>
          <w:bCs/>
          <w:sz w:val="24"/>
          <w:szCs w:val="24"/>
          <w:rtl/>
        </w:rPr>
        <w:t>.2</w:t>
      </w:r>
      <w:r w:rsidR="00474E08" w:rsidRPr="0003106A">
        <w:rPr>
          <w:rFonts w:cs="Simplified Arabic" w:hint="cs"/>
          <w:b/>
          <w:bCs/>
          <w:sz w:val="24"/>
          <w:szCs w:val="24"/>
          <w:rtl/>
        </w:rPr>
        <w:t xml:space="preserve"> </w:t>
      </w:r>
      <w:r w:rsidR="007F0818">
        <w:rPr>
          <w:rFonts w:cs="Simplified Arabic" w:hint="cs"/>
          <w:b/>
          <w:bCs/>
          <w:sz w:val="24"/>
          <w:szCs w:val="24"/>
          <w:rtl/>
        </w:rPr>
        <w:t>أخطاء المعاينة</w:t>
      </w:r>
    </w:p>
    <w:p w:rsidR="00A01FF7" w:rsidRPr="000073EE" w:rsidRDefault="005E2A15" w:rsidP="00A1527E">
      <w:pPr>
        <w:pStyle w:val="Header"/>
        <w:tabs>
          <w:tab w:val="clear" w:pos="4153"/>
          <w:tab w:val="clear" w:pos="8306"/>
          <w:tab w:val="left" w:pos="9070"/>
        </w:tabs>
        <w:jc w:val="lowKashida"/>
        <w:rPr>
          <w:rFonts w:cs="Simplified Arabic"/>
          <w:sz w:val="24"/>
          <w:szCs w:val="24"/>
        </w:rPr>
      </w:pPr>
      <w:r w:rsidRPr="000073EE">
        <w:rPr>
          <w:rFonts w:cs="Simplified Arabic" w:hint="cs"/>
          <w:sz w:val="24"/>
          <w:szCs w:val="24"/>
          <w:rtl/>
        </w:rPr>
        <w:t xml:space="preserve">بيانات هذا المسح تتأثر بأخطاء </w:t>
      </w:r>
      <w:r w:rsidR="007F0818">
        <w:rPr>
          <w:rFonts w:cs="Simplified Arabic" w:hint="cs"/>
          <w:sz w:val="24"/>
          <w:szCs w:val="24"/>
          <w:rtl/>
        </w:rPr>
        <w:t>المعاينة</w:t>
      </w:r>
      <w:r w:rsidRPr="000073EE">
        <w:rPr>
          <w:rFonts w:cs="Simplified Arabic" w:hint="cs"/>
          <w:sz w:val="24"/>
          <w:szCs w:val="24"/>
          <w:rtl/>
        </w:rPr>
        <w:t xml:space="preserve"> نتيجة لاستخدام عينة لوحدات مجتمع الدراسة، ولذلك من المؤكد ظهور فروق عن القيم الحقيقية التي نتوقع الحصول عليها من خلال البيانات. وقد</w:t>
      </w:r>
      <w:r w:rsidRPr="000073EE">
        <w:rPr>
          <w:rFonts w:cs="Simplified Arabic"/>
          <w:sz w:val="24"/>
          <w:szCs w:val="24"/>
          <w:rtl/>
        </w:rPr>
        <w:t xml:space="preserve"> تم </w:t>
      </w:r>
      <w:r w:rsidRPr="000073EE">
        <w:rPr>
          <w:rFonts w:cs="Simplified Arabic" w:hint="eastAsia"/>
          <w:sz w:val="24"/>
          <w:szCs w:val="24"/>
          <w:rtl/>
        </w:rPr>
        <w:t>احتساب</w:t>
      </w:r>
      <w:r w:rsidRPr="000073EE">
        <w:rPr>
          <w:rFonts w:cs="Simplified Arabic"/>
          <w:sz w:val="24"/>
          <w:szCs w:val="24"/>
          <w:rtl/>
        </w:rPr>
        <w:t xml:space="preserve"> التباين </w:t>
      </w:r>
      <w:r w:rsidRPr="000073EE">
        <w:rPr>
          <w:rFonts w:cs="Simplified Arabic" w:hint="cs"/>
          <w:sz w:val="24"/>
          <w:szCs w:val="24"/>
          <w:rtl/>
        </w:rPr>
        <w:t>لأ</w:t>
      </w:r>
      <w:r w:rsidRPr="000073EE">
        <w:rPr>
          <w:rFonts w:cs="Simplified Arabic"/>
          <w:sz w:val="24"/>
          <w:szCs w:val="24"/>
          <w:rtl/>
        </w:rPr>
        <w:t xml:space="preserve">هم المؤشرات </w:t>
      </w:r>
      <w:r w:rsidRPr="000073EE">
        <w:rPr>
          <w:rFonts w:cs="Simplified Arabic" w:hint="cs"/>
          <w:sz w:val="24"/>
          <w:szCs w:val="24"/>
          <w:rtl/>
        </w:rPr>
        <w:t>كما</w:t>
      </w:r>
      <w:r w:rsidRPr="000073EE">
        <w:rPr>
          <w:rFonts w:cs="Simplified Arabic"/>
          <w:sz w:val="24"/>
          <w:szCs w:val="24"/>
          <w:rtl/>
        </w:rPr>
        <w:t xml:space="preserve"> </w:t>
      </w:r>
      <w:r w:rsidRPr="000073EE">
        <w:rPr>
          <w:rFonts w:cs="Simplified Arabic" w:hint="cs"/>
          <w:sz w:val="24"/>
          <w:szCs w:val="24"/>
          <w:rtl/>
        </w:rPr>
        <w:t>هو مبين في</w:t>
      </w:r>
      <w:r w:rsidRPr="000073EE">
        <w:rPr>
          <w:rFonts w:cs="Simplified Arabic"/>
          <w:sz w:val="24"/>
          <w:szCs w:val="24"/>
          <w:rtl/>
        </w:rPr>
        <w:t xml:space="preserve"> </w:t>
      </w:r>
      <w:r w:rsidRPr="000073EE">
        <w:rPr>
          <w:rFonts w:cs="Simplified Arabic" w:hint="cs"/>
          <w:sz w:val="24"/>
          <w:szCs w:val="24"/>
          <w:rtl/>
        </w:rPr>
        <w:t>جدول</w:t>
      </w:r>
      <w:r w:rsidRPr="000073EE">
        <w:rPr>
          <w:rFonts w:cs="Simplified Arabic"/>
          <w:sz w:val="24"/>
          <w:szCs w:val="24"/>
          <w:rtl/>
        </w:rPr>
        <w:t xml:space="preserve"> </w:t>
      </w:r>
      <w:r w:rsidRPr="000073EE">
        <w:rPr>
          <w:rFonts w:cs="Simplified Arabic" w:hint="cs"/>
          <w:sz w:val="24"/>
          <w:szCs w:val="24"/>
          <w:rtl/>
        </w:rPr>
        <w:t xml:space="preserve">حساب </w:t>
      </w:r>
      <w:r w:rsidRPr="000073EE">
        <w:rPr>
          <w:rFonts w:cs="Simplified Arabic"/>
          <w:sz w:val="24"/>
          <w:szCs w:val="24"/>
          <w:rtl/>
        </w:rPr>
        <w:t>التب</w:t>
      </w:r>
      <w:r w:rsidRPr="000073EE">
        <w:rPr>
          <w:rFonts w:cs="Simplified Arabic" w:hint="cs"/>
          <w:sz w:val="24"/>
          <w:szCs w:val="24"/>
          <w:rtl/>
        </w:rPr>
        <w:t>اي</w:t>
      </w:r>
      <w:r w:rsidRPr="000073EE">
        <w:rPr>
          <w:rFonts w:cs="Simplified Arabic"/>
          <w:sz w:val="24"/>
          <w:szCs w:val="24"/>
          <w:rtl/>
        </w:rPr>
        <w:t xml:space="preserve">ن، </w:t>
      </w:r>
      <w:r w:rsidRPr="000073EE">
        <w:rPr>
          <w:rFonts w:cs="Simplified Arabic" w:hint="cs"/>
          <w:sz w:val="24"/>
          <w:szCs w:val="24"/>
          <w:rtl/>
        </w:rPr>
        <w:t>و</w:t>
      </w:r>
      <w:r w:rsidRPr="000073EE">
        <w:rPr>
          <w:rFonts w:cs="Simplified Arabic"/>
          <w:sz w:val="24"/>
          <w:szCs w:val="24"/>
          <w:rtl/>
        </w:rPr>
        <w:t>لا</w:t>
      </w:r>
      <w:r w:rsidRPr="000073EE">
        <w:rPr>
          <w:rFonts w:cs="Simplified Arabic" w:hint="cs"/>
          <w:sz w:val="24"/>
          <w:szCs w:val="24"/>
          <w:rtl/>
        </w:rPr>
        <w:t xml:space="preserve"> </w:t>
      </w:r>
      <w:r w:rsidRPr="000073EE">
        <w:rPr>
          <w:rFonts w:cs="Simplified Arabic"/>
          <w:sz w:val="24"/>
          <w:szCs w:val="24"/>
          <w:rtl/>
        </w:rPr>
        <w:t xml:space="preserve">يوجد </w:t>
      </w:r>
      <w:r w:rsidRPr="000073EE">
        <w:rPr>
          <w:rFonts w:cs="Simplified Arabic" w:hint="cs"/>
          <w:sz w:val="24"/>
          <w:szCs w:val="24"/>
          <w:rtl/>
        </w:rPr>
        <w:t>إشكالية</w:t>
      </w:r>
      <w:r w:rsidRPr="000073EE">
        <w:rPr>
          <w:rFonts w:cs="Simplified Arabic"/>
          <w:sz w:val="24"/>
          <w:szCs w:val="24"/>
          <w:rtl/>
        </w:rPr>
        <w:t xml:space="preserve"> في مستويات النشر للتقديرات </w:t>
      </w:r>
      <w:r w:rsidRPr="000073EE">
        <w:rPr>
          <w:rFonts w:cs="Simplified Arabic" w:hint="eastAsia"/>
          <w:sz w:val="24"/>
          <w:szCs w:val="24"/>
          <w:rtl/>
        </w:rPr>
        <w:t>المذكورة</w:t>
      </w:r>
      <w:r w:rsidRPr="000073EE">
        <w:rPr>
          <w:rFonts w:cs="Simplified Arabic"/>
          <w:sz w:val="24"/>
          <w:szCs w:val="24"/>
          <w:rtl/>
        </w:rPr>
        <w:t xml:space="preserve"> في التقرير</w:t>
      </w:r>
      <w:r w:rsidRPr="000073EE">
        <w:rPr>
          <w:rFonts w:cs="Simplified Arabic" w:hint="cs"/>
          <w:sz w:val="24"/>
          <w:szCs w:val="24"/>
          <w:rtl/>
        </w:rPr>
        <w:t xml:space="preserve"> على مستوى </w:t>
      </w:r>
      <w:r w:rsidR="00B12B14" w:rsidRPr="000073EE">
        <w:rPr>
          <w:rFonts w:cs="Simplified Arabic" w:hint="cs"/>
          <w:sz w:val="24"/>
          <w:szCs w:val="24"/>
          <w:rtl/>
        </w:rPr>
        <w:t xml:space="preserve">المنطة الجغرافية </w:t>
      </w:r>
      <w:r w:rsidR="00B12B14" w:rsidRPr="000073EE">
        <w:rPr>
          <w:rFonts w:cs="Simplified Arabic" w:hint="cs"/>
          <w:sz w:val="24"/>
          <w:szCs w:val="24"/>
          <w:rtl/>
        </w:rPr>
        <w:lastRenderedPageBreak/>
        <w:t xml:space="preserve">(ضفة غربية, </w:t>
      </w:r>
      <w:r w:rsidR="00D3462D" w:rsidRPr="000073EE">
        <w:rPr>
          <w:rFonts w:cs="Simplified Arabic" w:hint="cs"/>
          <w:sz w:val="24"/>
          <w:szCs w:val="24"/>
          <w:rtl/>
        </w:rPr>
        <w:t xml:space="preserve">قطاع </w:t>
      </w:r>
      <w:r w:rsidR="00B12B14" w:rsidRPr="000073EE">
        <w:rPr>
          <w:rFonts w:cs="Simplified Arabic" w:hint="cs"/>
          <w:sz w:val="24"/>
          <w:szCs w:val="24"/>
          <w:rtl/>
        </w:rPr>
        <w:t>غزة)</w:t>
      </w:r>
      <w:r w:rsidRPr="000073EE">
        <w:rPr>
          <w:rFonts w:cs="Simplified Arabic"/>
          <w:sz w:val="24"/>
          <w:szCs w:val="24"/>
          <w:rtl/>
        </w:rPr>
        <w:t>،</w:t>
      </w:r>
      <w:r w:rsidRPr="000073EE">
        <w:rPr>
          <w:rFonts w:cs="Simplified Arabic" w:hint="cs"/>
          <w:sz w:val="24"/>
          <w:szCs w:val="24"/>
          <w:rtl/>
        </w:rPr>
        <w:t xml:space="preserve"> وتم النشر على هذا المستوى لأسباب ذات علاقة بتصميم العينة وحساب التباين </w:t>
      </w:r>
      <w:r w:rsidR="00A1527E">
        <w:rPr>
          <w:rFonts w:cs="Simplified Arabic" w:hint="cs"/>
          <w:sz w:val="24"/>
          <w:szCs w:val="24"/>
          <w:rtl/>
        </w:rPr>
        <w:t>للمؤشرات</w:t>
      </w:r>
      <w:r w:rsidRPr="000073EE">
        <w:rPr>
          <w:rFonts w:cs="Simplified Arabic" w:hint="cs"/>
          <w:sz w:val="24"/>
          <w:szCs w:val="24"/>
          <w:rtl/>
        </w:rPr>
        <w:t xml:space="preserve"> الرئيسية: عدد </w:t>
      </w:r>
      <w:r w:rsidR="00A1527E">
        <w:rPr>
          <w:rFonts w:cs="Simplified Arabic" w:hint="cs"/>
          <w:sz w:val="24"/>
          <w:szCs w:val="24"/>
          <w:rtl/>
        </w:rPr>
        <w:t>العاملين</w:t>
      </w:r>
      <w:r w:rsidRPr="000073EE">
        <w:rPr>
          <w:rFonts w:cs="Simplified Arabic" w:hint="cs"/>
          <w:sz w:val="24"/>
          <w:szCs w:val="24"/>
          <w:rtl/>
        </w:rPr>
        <w:t>، تعويضات العاملين، الإنتاج، الاستهلاك الوسيط، القيمة المضافة.</w:t>
      </w:r>
    </w:p>
    <w:p w:rsidR="00FC4E33" w:rsidRPr="00EB2CD8" w:rsidRDefault="00FC4E33" w:rsidP="00166D11">
      <w:pPr>
        <w:pStyle w:val="Header"/>
        <w:tabs>
          <w:tab w:val="clear" w:pos="4153"/>
          <w:tab w:val="clear" w:pos="8306"/>
          <w:tab w:val="left" w:pos="9070"/>
        </w:tabs>
        <w:jc w:val="lowKashida"/>
        <w:rPr>
          <w:rFonts w:cs="Simplified Arabic"/>
          <w:color w:val="FF0000"/>
          <w:sz w:val="24"/>
          <w:szCs w:val="24"/>
        </w:rPr>
      </w:pPr>
    </w:p>
    <w:p w:rsidR="00171F21" w:rsidRPr="000073EE" w:rsidRDefault="00171F21" w:rsidP="000073EE">
      <w:pPr>
        <w:pStyle w:val="Header"/>
        <w:tabs>
          <w:tab w:val="clear" w:pos="4153"/>
          <w:tab w:val="clear" w:pos="8306"/>
        </w:tabs>
        <w:jc w:val="center"/>
        <w:rPr>
          <w:rFonts w:cs="Simplified Arabic"/>
          <w:b/>
          <w:bCs/>
          <w:sz w:val="22"/>
          <w:szCs w:val="22"/>
          <w:rtl/>
        </w:rPr>
      </w:pPr>
      <w:r w:rsidRPr="000073EE">
        <w:rPr>
          <w:rFonts w:cs="Simplified Arabic"/>
          <w:b/>
          <w:bCs/>
          <w:sz w:val="22"/>
          <w:szCs w:val="22"/>
          <w:rtl/>
        </w:rPr>
        <w:t>جدول حساب التباين</w:t>
      </w:r>
      <w:r w:rsidRPr="000073EE">
        <w:rPr>
          <w:rFonts w:cs="Simplified Arabic" w:hint="cs"/>
          <w:b/>
          <w:bCs/>
          <w:sz w:val="22"/>
          <w:szCs w:val="22"/>
          <w:rtl/>
        </w:rPr>
        <w:t xml:space="preserve"> لمسح الصناعة </w:t>
      </w:r>
      <w:r w:rsidRPr="000073EE">
        <w:rPr>
          <w:rFonts w:cs="Simplified Arabic"/>
          <w:b/>
          <w:bCs/>
          <w:sz w:val="22"/>
          <w:szCs w:val="22"/>
          <w:rtl/>
        </w:rPr>
        <w:t xml:space="preserve">على مستوى </w:t>
      </w:r>
      <w:r w:rsidR="00DF2161" w:rsidRPr="000073EE">
        <w:rPr>
          <w:rFonts w:cs="Simplified Arabic" w:hint="cs"/>
          <w:b/>
          <w:bCs/>
          <w:sz w:val="22"/>
          <w:szCs w:val="22"/>
          <w:rtl/>
        </w:rPr>
        <w:t>فلسطين</w:t>
      </w:r>
      <w:r w:rsidRPr="000073EE">
        <w:rPr>
          <w:rFonts w:cs="Simplified Arabic" w:hint="cs"/>
          <w:b/>
          <w:bCs/>
          <w:sz w:val="22"/>
          <w:szCs w:val="22"/>
          <w:rtl/>
        </w:rPr>
        <w:t xml:space="preserve">، </w:t>
      </w:r>
      <w:r w:rsidR="000073EE" w:rsidRPr="000073EE">
        <w:rPr>
          <w:rFonts w:cs="Simplified Arabic"/>
          <w:b/>
          <w:bCs/>
          <w:sz w:val="22"/>
          <w:szCs w:val="22"/>
        </w:rPr>
        <w:t>2014</w:t>
      </w:r>
    </w:p>
    <w:p w:rsidR="003B2D7F" w:rsidRPr="000073EE" w:rsidRDefault="003B2D7F" w:rsidP="00FC167F">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9419FC" w:rsidRPr="000073EE" w:rsidTr="00166D11">
        <w:trPr>
          <w:trHeight w:val="322"/>
          <w:jc w:val="center"/>
        </w:trPr>
        <w:tc>
          <w:tcPr>
            <w:tcW w:w="1853" w:type="dxa"/>
            <w:vMerge w:val="restart"/>
            <w:vAlign w:val="center"/>
          </w:tcPr>
          <w:p w:rsidR="009419FC" w:rsidRPr="000073EE" w:rsidRDefault="009419FC" w:rsidP="00E3226C">
            <w:pPr>
              <w:jc w:val="center"/>
              <w:rPr>
                <w:rFonts w:cs="Simplified Arabic"/>
                <w:b/>
                <w:bCs/>
                <w:sz w:val="18"/>
                <w:szCs w:val="18"/>
                <w:rtl/>
              </w:rPr>
            </w:pPr>
            <w:r w:rsidRPr="000073EE">
              <w:rPr>
                <w:rFonts w:cs="Simplified Arabic"/>
                <w:b/>
                <w:bCs/>
                <w:sz w:val="18"/>
                <w:szCs w:val="18"/>
                <w:rtl/>
              </w:rPr>
              <w:t>المتغير</w:t>
            </w:r>
          </w:p>
        </w:tc>
        <w:tc>
          <w:tcPr>
            <w:tcW w:w="2258" w:type="dxa"/>
            <w:gridSpan w:val="2"/>
            <w:vAlign w:val="center"/>
          </w:tcPr>
          <w:p w:rsidR="009419FC" w:rsidRPr="000073EE" w:rsidRDefault="009419FC" w:rsidP="00E3226C">
            <w:pPr>
              <w:jc w:val="center"/>
              <w:rPr>
                <w:rFonts w:cs="Simplified Arabic"/>
                <w:b/>
                <w:bCs/>
                <w:sz w:val="18"/>
                <w:szCs w:val="18"/>
                <w:rtl/>
              </w:rPr>
            </w:pPr>
            <w:r w:rsidRPr="000073EE">
              <w:rPr>
                <w:rFonts w:cs="Simplified Arabic"/>
                <w:b/>
                <w:bCs/>
                <w:sz w:val="18"/>
                <w:szCs w:val="18"/>
                <w:rtl/>
              </w:rPr>
              <w:t>قيمة التقدير</w:t>
            </w:r>
          </w:p>
        </w:tc>
        <w:tc>
          <w:tcPr>
            <w:tcW w:w="1342" w:type="dxa"/>
            <w:vMerge w:val="restart"/>
            <w:vAlign w:val="center"/>
          </w:tcPr>
          <w:p w:rsidR="009419FC" w:rsidRPr="000073EE" w:rsidRDefault="009419FC" w:rsidP="00E3226C">
            <w:pPr>
              <w:ind w:left="128"/>
              <w:jc w:val="center"/>
              <w:rPr>
                <w:rFonts w:cs="Simplified Arabic"/>
                <w:b/>
                <w:bCs/>
                <w:sz w:val="18"/>
                <w:szCs w:val="18"/>
                <w:rtl/>
              </w:rPr>
            </w:pPr>
            <w:r w:rsidRPr="000073EE">
              <w:rPr>
                <w:rFonts w:cs="Simplified Arabic"/>
                <w:b/>
                <w:bCs/>
                <w:sz w:val="18"/>
                <w:szCs w:val="18"/>
                <w:rtl/>
              </w:rPr>
              <w:t>الخطأ المعياري</w:t>
            </w:r>
          </w:p>
        </w:tc>
        <w:tc>
          <w:tcPr>
            <w:tcW w:w="855" w:type="dxa"/>
            <w:vMerge w:val="restart"/>
            <w:vAlign w:val="center"/>
          </w:tcPr>
          <w:p w:rsidR="009419FC" w:rsidRPr="000073EE" w:rsidRDefault="009419FC" w:rsidP="00E91DE8">
            <w:pPr>
              <w:jc w:val="center"/>
              <w:rPr>
                <w:rFonts w:cs="Simplified Arabic"/>
                <w:b/>
                <w:bCs/>
                <w:sz w:val="18"/>
                <w:szCs w:val="18"/>
              </w:rPr>
            </w:pPr>
            <w:r w:rsidRPr="000073EE">
              <w:rPr>
                <w:rFonts w:cs="Simplified Arabic"/>
                <w:b/>
                <w:bCs/>
                <w:sz w:val="18"/>
                <w:szCs w:val="18"/>
              </w:rPr>
              <w:t>C.V</w:t>
            </w:r>
          </w:p>
        </w:tc>
        <w:tc>
          <w:tcPr>
            <w:tcW w:w="2906" w:type="dxa"/>
            <w:gridSpan w:val="2"/>
            <w:vAlign w:val="center"/>
          </w:tcPr>
          <w:p w:rsidR="009419FC" w:rsidRPr="000073EE" w:rsidRDefault="009419FC" w:rsidP="00E3226C">
            <w:pPr>
              <w:ind w:left="282"/>
              <w:jc w:val="center"/>
              <w:rPr>
                <w:rFonts w:cs="Simplified Arabic"/>
                <w:b/>
                <w:bCs/>
                <w:sz w:val="18"/>
                <w:szCs w:val="18"/>
                <w:rtl/>
              </w:rPr>
            </w:pPr>
            <w:r w:rsidRPr="000073EE">
              <w:rPr>
                <w:rFonts w:cs="Simplified Arabic" w:hint="cs"/>
                <w:b/>
                <w:bCs/>
                <w:sz w:val="18"/>
                <w:szCs w:val="18"/>
                <w:rtl/>
              </w:rPr>
              <w:t>فترة</w:t>
            </w:r>
            <w:r w:rsidRPr="000073EE">
              <w:rPr>
                <w:rFonts w:cs="Simplified Arabic"/>
                <w:b/>
                <w:bCs/>
                <w:sz w:val="18"/>
                <w:szCs w:val="18"/>
                <w:rtl/>
              </w:rPr>
              <w:t xml:space="preserve"> الثقة 95%</w:t>
            </w:r>
          </w:p>
        </w:tc>
      </w:tr>
      <w:tr w:rsidR="009419FC" w:rsidRPr="000073EE" w:rsidTr="00166D11">
        <w:trPr>
          <w:trHeight w:val="322"/>
          <w:jc w:val="center"/>
        </w:trPr>
        <w:tc>
          <w:tcPr>
            <w:tcW w:w="1853" w:type="dxa"/>
            <w:vMerge/>
            <w:tcBorders>
              <w:bottom w:val="single" w:sz="4" w:space="0" w:color="auto"/>
            </w:tcBorders>
            <w:vAlign w:val="center"/>
          </w:tcPr>
          <w:p w:rsidR="009419FC" w:rsidRPr="000073EE" w:rsidRDefault="009419FC" w:rsidP="00E3226C">
            <w:pPr>
              <w:ind w:left="282"/>
              <w:jc w:val="center"/>
              <w:rPr>
                <w:rFonts w:cs="Simplified Arabic"/>
                <w:sz w:val="18"/>
                <w:szCs w:val="18"/>
                <w:rtl/>
              </w:rPr>
            </w:pPr>
          </w:p>
        </w:tc>
        <w:tc>
          <w:tcPr>
            <w:tcW w:w="989" w:type="dxa"/>
            <w:tcBorders>
              <w:bottom w:val="single" w:sz="4" w:space="0" w:color="auto"/>
            </w:tcBorders>
            <w:vAlign w:val="center"/>
          </w:tcPr>
          <w:p w:rsidR="009419FC" w:rsidRPr="000073EE" w:rsidRDefault="009419FC" w:rsidP="00E3226C">
            <w:pPr>
              <w:jc w:val="center"/>
              <w:rPr>
                <w:rFonts w:cs="Simplified Arabic"/>
                <w:sz w:val="18"/>
                <w:szCs w:val="18"/>
                <w:rtl/>
              </w:rPr>
            </w:pPr>
            <w:r w:rsidRPr="000073EE">
              <w:rPr>
                <w:rFonts w:cs="Simplified Arabic"/>
                <w:sz w:val="18"/>
                <w:szCs w:val="18"/>
                <w:rtl/>
              </w:rPr>
              <w:t>الوحدة</w:t>
            </w:r>
          </w:p>
        </w:tc>
        <w:tc>
          <w:tcPr>
            <w:tcW w:w="1269" w:type="dxa"/>
            <w:tcBorders>
              <w:bottom w:val="single" w:sz="4" w:space="0" w:color="auto"/>
            </w:tcBorders>
            <w:vAlign w:val="center"/>
          </w:tcPr>
          <w:p w:rsidR="009419FC" w:rsidRPr="000073EE" w:rsidRDefault="009419FC" w:rsidP="00E3226C">
            <w:pPr>
              <w:jc w:val="center"/>
              <w:rPr>
                <w:rFonts w:cs="Simplified Arabic"/>
                <w:sz w:val="18"/>
                <w:szCs w:val="18"/>
                <w:rtl/>
              </w:rPr>
            </w:pPr>
            <w:r w:rsidRPr="000073EE">
              <w:rPr>
                <w:rFonts w:cs="Simplified Arabic"/>
                <w:sz w:val="18"/>
                <w:szCs w:val="18"/>
                <w:rtl/>
              </w:rPr>
              <w:t>القيمة</w:t>
            </w:r>
          </w:p>
        </w:tc>
        <w:tc>
          <w:tcPr>
            <w:tcW w:w="1342" w:type="dxa"/>
            <w:vMerge/>
            <w:tcBorders>
              <w:bottom w:val="single" w:sz="4" w:space="0" w:color="auto"/>
            </w:tcBorders>
            <w:vAlign w:val="center"/>
          </w:tcPr>
          <w:p w:rsidR="009419FC" w:rsidRPr="000073EE" w:rsidRDefault="009419FC" w:rsidP="00E3226C">
            <w:pPr>
              <w:ind w:left="282"/>
              <w:jc w:val="center"/>
              <w:rPr>
                <w:rFonts w:cs="Simplified Arabic"/>
                <w:sz w:val="18"/>
                <w:szCs w:val="18"/>
                <w:rtl/>
              </w:rPr>
            </w:pPr>
          </w:p>
        </w:tc>
        <w:tc>
          <w:tcPr>
            <w:tcW w:w="855" w:type="dxa"/>
            <w:vMerge/>
            <w:tcBorders>
              <w:bottom w:val="single" w:sz="4" w:space="0" w:color="auto"/>
            </w:tcBorders>
            <w:vAlign w:val="center"/>
          </w:tcPr>
          <w:p w:rsidR="009419FC" w:rsidRPr="000073EE" w:rsidRDefault="009419FC" w:rsidP="00E3226C">
            <w:pPr>
              <w:ind w:left="34"/>
              <w:jc w:val="center"/>
              <w:rPr>
                <w:rFonts w:cs="Simplified Arabic"/>
                <w:sz w:val="18"/>
                <w:szCs w:val="18"/>
                <w:rtl/>
              </w:rPr>
            </w:pPr>
          </w:p>
        </w:tc>
        <w:tc>
          <w:tcPr>
            <w:tcW w:w="1417" w:type="dxa"/>
            <w:tcBorders>
              <w:bottom w:val="single" w:sz="4" w:space="0" w:color="auto"/>
            </w:tcBorders>
            <w:vAlign w:val="center"/>
          </w:tcPr>
          <w:p w:rsidR="009419FC" w:rsidRPr="000073EE" w:rsidRDefault="009419FC" w:rsidP="00E3226C">
            <w:pPr>
              <w:jc w:val="center"/>
              <w:rPr>
                <w:rFonts w:cs="Simplified Arabic"/>
                <w:sz w:val="18"/>
                <w:szCs w:val="18"/>
                <w:rtl/>
              </w:rPr>
            </w:pPr>
            <w:r w:rsidRPr="000073EE">
              <w:rPr>
                <w:rFonts w:cs="Simplified Arabic"/>
                <w:sz w:val="18"/>
                <w:szCs w:val="18"/>
                <w:rtl/>
              </w:rPr>
              <w:t>الحد الأدنى</w:t>
            </w:r>
          </w:p>
        </w:tc>
        <w:tc>
          <w:tcPr>
            <w:tcW w:w="1489" w:type="dxa"/>
            <w:tcBorders>
              <w:bottom w:val="single" w:sz="4" w:space="0" w:color="auto"/>
            </w:tcBorders>
            <w:vAlign w:val="center"/>
          </w:tcPr>
          <w:p w:rsidR="009419FC" w:rsidRPr="000073EE" w:rsidRDefault="009419FC" w:rsidP="00E3226C">
            <w:pPr>
              <w:jc w:val="center"/>
              <w:rPr>
                <w:rFonts w:cs="Simplified Arabic"/>
                <w:sz w:val="18"/>
                <w:szCs w:val="18"/>
                <w:rtl/>
              </w:rPr>
            </w:pPr>
            <w:r w:rsidRPr="000073EE">
              <w:rPr>
                <w:rFonts w:cs="Simplified Arabic"/>
                <w:sz w:val="18"/>
                <w:szCs w:val="18"/>
                <w:rtl/>
              </w:rPr>
              <w:t>الحد الأعلى</w:t>
            </w:r>
          </w:p>
        </w:tc>
      </w:tr>
      <w:tr w:rsidR="000073EE" w:rsidRPr="000073EE" w:rsidTr="000073EE">
        <w:tblPrEx>
          <w:tblCellMar>
            <w:left w:w="107" w:type="dxa"/>
            <w:right w:w="107" w:type="dxa"/>
          </w:tblCellMar>
        </w:tblPrEx>
        <w:trPr>
          <w:trHeight w:val="322"/>
          <w:jc w:val="center"/>
        </w:trPr>
        <w:tc>
          <w:tcPr>
            <w:tcW w:w="1853" w:type="dxa"/>
            <w:tcBorders>
              <w:bottom w:val="nil"/>
              <w:right w:val="single" w:sz="4" w:space="0" w:color="auto"/>
            </w:tcBorders>
            <w:vAlign w:val="center"/>
          </w:tcPr>
          <w:p w:rsidR="000073EE" w:rsidRPr="000073EE" w:rsidRDefault="000073EE" w:rsidP="00E3226C">
            <w:pPr>
              <w:pStyle w:val="BodyText"/>
              <w:jc w:val="left"/>
              <w:rPr>
                <w:rFonts w:cs="Simplified Arabic"/>
                <w:sz w:val="18"/>
                <w:szCs w:val="18"/>
                <w:rtl/>
              </w:rPr>
            </w:pPr>
            <w:r w:rsidRPr="000073EE">
              <w:rPr>
                <w:rFonts w:cs="Simplified Arabic" w:hint="cs"/>
                <w:sz w:val="18"/>
                <w:szCs w:val="18"/>
                <w:rtl/>
              </w:rPr>
              <w:t>عدد العاملين</w:t>
            </w:r>
          </w:p>
        </w:tc>
        <w:tc>
          <w:tcPr>
            <w:tcW w:w="989" w:type="dxa"/>
            <w:tcBorders>
              <w:left w:val="single" w:sz="4" w:space="0" w:color="auto"/>
              <w:bottom w:val="nil"/>
              <w:right w:val="nil"/>
            </w:tcBorders>
            <w:vAlign w:val="center"/>
          </w:tcPr>
          <w:p w:rsidR="000073EE" w:rsidRPr="000073EE" w:rsidRDefault="000073EE" w:rsidP="00E91DE8">
            <w:pPr>
              <w:pStyle w:val="BodyText"/>
              <w:jc w:val="left"/>
              <w:rPr>
                <w:rFonts w:cs="Simplified Arabic"/>
                <w:sz w:val="18"/>
                <w:szCs w:val="18"/>
                <w:rtl/>
              </w:rPr>
            </w:pPr>
            <w:r w:rsidRPr="000073EE">
              <w:rPr>
                <w:rFonts w:cs="Simplified Arabic" w:hint="cs"/>
                <w:sz w:val="18"/>
                <w:szCs w:val="18"/>
                <w:rtl/>
              </w:rPr>
              <w:t>عدد</w:t>
            </w:r>
          </w:p>
        </w:tc>
        <w:tc>
          <w:tcPr>
            <w:tcW w:w="1269" w:type="dxa"/>
            <w:tcBorders>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86,25</w:t>
            </w:r>
            <w:r>
              <w:rPr>
                <w:rFonts w:ascii="Arial" w:hAnsi="Arial" w:cs="Arial"/>
                <w:sz w:val="18"/>
                <w:szCs w:val="18"/>
              </w:rPr>
              <w:t>3</w:t>
            </w:r>
          </w:p>
        </w:tc>
        <w:tc>
          <w:tcPr>
            <w:tcW w:w="1342" w:type="dxa"/>
            <w:tcBorders>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1,504.7</w:t>
            </w:r>
          </w:p>
        </w:tc>
        <w:tc>
          <w:tcPr>
            <w:tcW w:w="855" w:type="dxa"/>
            <w:tcBorders>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0.02</w:t>
            </w:r>
          </w:p>
        </w:tc>
        <w:tc>
          <w:tcPr>
            <w:tcW w:w="1417" w:type="dxa"/>
            <w:tcBorders>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83,300</w:t>
            </w:r>
          </w:p>
        </w:tc>
        <w:tc>
          <w:tcPr>
            <w:tcW w:w="1489" w:type="dxa"/>
            <w:tcBorders>
              <w:left w:val="nil"/>
              <w:bottom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89,200</w:t>
            </w:r>
          </w:p>
        </w:tc>
      </w:tr>
      <w:tr w:rsidR="000073EE" w:rsidRPr="000073EE" w:rsidTr="000073EE">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0073EE" w:rsidRPr="000073EE" w:rsidRDefault="000073EE" w:rsidP="00E3226C">
            <w:pPr>
              <w:pStyle w:val="BodyText"/>
              <w:jc w:val="left"/>
              <w:rPr>
                <w:rFonts w:cs="Simplified Arabic"/>
                <w:sz w:val="18"/>
                <w:szCs w:val="18"/>
                <w:rtl/>
              </w:rPr>
            </w:pPr>
            <w:r w:rsidRPr="000073EE">
              <w:rPr>
                <w:rFonts w:cs="Simplified Arabic" w:hint="cs"/>
                <w:sz w:val="18"/>
                <w:szCs w:val="18"/>
                <w:rtl/>
              </w:rPr>
              <w:t>الإنتاج</w:t>
            </w:r>
          </w:p>
        </w:tc>
        <w:tc>
          <w:tcPr>
            <w:tcW w:w="989" w:type="dxa"/>
            <w:tcBorders>
              <w:top w:val="nil"/>
              <w:left w:val="single" w:sz="4" w:space="0" w:color="auto"/>
              <w:bottom w:val="nil"/>
              <w:right w:val="nil"/>
            </w:tcBorders>
            <w:vAlign w:val="center"/>
          </w:tcPr>
          <w:p w:rsidR="000073EE" w:rsidRPr="000073EE" w:rsidRDefault="000073EE" w:rsidP="00E91DE8">
            <w:pPr>
              <w:pStyle w:val="BodyText"/>
              <w:jc w:val="left"/>
              <w:rPr>
                <w:rFonts w:cs="Simplified Arabic"/>
                <w:sz w:val="18"/>
                <w:szCs w:val="18"/>
                <w:rtl/>
              </w:rPr>
            </w:pPr>
            <w:r w:rsidRPr="000073EE">
              <w:rPr>
                <w:rFonts w:cs="Simplified Arabic"/>
                <w:sz w:val="18"/>
                <w:szCs w:val="18"/>
                <w:rtl/>
              </w:rPr>
              <w:t>ألف دولار</w:t>
            </w:r>
          </w:p>
        </w:tc>
        <w:tc>
          <w:tcPr>
            <w:tcW w:w="1269" w:type="dxa"/>
            <w:tcBorders>
              <w:top w:val="nil"/>
              <w:left w:val="nil"/>
              <w:bottom w:val="nil"/>
              <w:right w:val="nil"/>
            </w:tcBorders>
            <w:vAlign w:val="center"/>
          </w:tcPr>
          <w:p w:rsidR="000073EE" w:rsidRPr="000073EE" w:rsidRDefault="000073EE" w:rsidP="00C02BEA">
            <w:pPr>
              <w:bidi w:val="0"/>
              <w:jc w:val="right"/>
              <w:rPr>
                <w:rFonts w:ascii="Arial" w:hAnsi="Arial" w:cs="Arial"/>
                <w:sz w:val="18"/>
                <w:szCs w:val="18"/>
              </w:rPr>
            </w:pPr>
            <w:r w:rsidRPr="000073EE">
              <w:rPr>
                <w:rFonts w:ascii="Arial" w:hAnsi="Arial" w:cs="Arial"/>
                <w:sz w:val="18"/>
                <w:szCs w:val="18"/>
              </w:rPr>
              <w:t>4,102,943.</w:t>
            </w:r>
            <w:r w:rsidR="00C02BEA">
              <w:rPr>
                <w:rFonts w:ascii="Arial" w:hAnsi="Arial" w:cs="Arial" w:hint="cs"/>
                <w:sz w:val="18"/>
                <w:szCs w:val="18"/>
                <w:rtl/>
              </w:rPr>
              <w:t>5</w:t>
            </w:r>
          </w:p>
        </w:tc>
        <w:tc>
          <w:tcPr>
            <w:tcW w:w="1342"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123,731.4</w:t>
            </w:r>
          </w:p>
        </w:tc>
        <w:tc>
          <w:tcPr>
            <w:tcW w:w="855"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0.03</w:t>
            </w:r>
          </w:p>
        </w:tc>
        <w:tc>
          <w:tcPr>
            <w:tcW w:w="1417"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3,860,390.7</w:t>
            </w:r>
          </w:p>
        </w:tc>
        <w:tc>
          <w:tcPr>
            <w:tcW w:w="1489" w:type="dxa"/>
            <w:tcBorders>
              <w:top w:val="nil"/>
              <w:left w:val="nil"/>
              <w:bottom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4,345,496.9</w:t>
            </w:r>
          </w:p>
        </w:tc>
      </w:tr>
      <w:tr w:rsidR="000073EE" w:rsidRPr="000073EE" w:rsidTr="000073EE">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0073EE" w:rsidRPr="000073EE" w:rsidRDefault="000073EE" w:rsidP="00E3226C">
            <w:pPr>
              <w:pStyle w:val="BodyText"/>
              <w:jc w:val="left"/>
              <w:rPr>
                <w:rFonts w:cs="Simplified Arabic"/>
                <w:sz w:val="18"/>
                <w:szCs w:val="18"/>
                <w:rtl/>
              </w:rPr>
            </w:pPr>
            <w:r w:rsidRPr="000073EE">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0073EE" w:rsidRPr="000073EE" w:rsidRDefault="000073EE" w:rsidP="00E91DE8">
            <w:pPr>
              <w:pStyle w:val="BodyText"/>
              <w:jc w:val="left"/>
              <w:rPr>
                <w:rFonts w:cs="Simplified Arabic"/>
                <w:sz w:val="18"/>
                <w:szCs w:val="18"/>
                <w:rtl/>
              </w:rPr>
            </w:pPr>
            <w:r w:rsidRPr="000073EE">
              <w:rPr>
                <w:rFonts w:cs="Simplified Arabic"/>
                <w:sz w:val="18"/>
                <w:szCs w:val="18"/>
                <w:rtl/>
              </w:rPr>
              <w:t>ألف دولار</w:t>
            </w:r>
          </w:p>
        </w:tc>
        <w:tc>
          <w:tcPr>
            <w:tcW w:w="1269" w:type="dxa"/>
            <w:tcBorders>
              <w:top w:val="nil"/>
              <w:left w:val="nil"/>
              <w:bottom w:val="nil"/>
              <w:right w:val="nil"/>
            </w:tcBorders>
            <w:vAlign w:val="center"/>
          </w:tcPr>
          <w:p w:rsidR="000073EE" w:rsidRPr="000073EE" w:rsidRDefault="000073EE" w:rsidP="004F15BF">
            <w:pPr>
              <w:bidi w:val="0"/>
              <w:jc w:val="right"/>
              <w:rPr>
                <w:rFonts w:ascii="Arial" w:hAnsi="Arial" w:cs="Arial"/>
                <w:sz w:val="18"/>
                <w:szCs w:val="18"/>
              </w:rPr>
            </w:pPr>
            <w:r w:rsidRPr="000073EE">
              <w:rPr>
                <w:rFonts w:ascii="Arial" w:hAnsi="Arial" w:cs="Arial"/>
                <w:sz w:val="18"/>
                <w:szCs w:val="18"/>
              </w:rPr>
              <w:t>1,712,368.</w:t>
            </w:r>
            <w:r w:rsidR="004F15BF">
              <w:rPr>
                <w:rFonts w:ascii="Arial" w:hAnsi="Arial" w:cs="Arial"/>
                <w:sz w:val="18"/>
                <w:szCs w:val="18"/>
              </w:rPr>
              <w:t>0</w:t>
            </w:r>
          </w:p>
        </w:tc>
        <w:tc>
          <w:tcPr>
            <w:tcW w:w="1342"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88,848.7</w:t>
            </w:r>
          </w:p>
        </w:tc>
        <w:tc>
          <w:tcPr>
            <w:tcW w:w="855"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0.05</w:t>
            </w:r>
          </w:p>
        </w:tc>
        <w:tc>
          <w:tcPr>
            <w:tcW w:w="1417"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1,538,196.3</w:t>
            </w:r>
          </w:p>
        </w:tc>
        <w:tc>
          <w:tcPr>
            <w:tcW w:w="1489" w:type="dxa"/>
            <w:tcBorders>
              <w:top w:val="nil"/>
              <w:left w:val="nil"/>
              <w:bottom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1,886,540.1</w:t>
            </w:r>
          </w:p>
        </w:tc>
      </w:tr>
      <w:tr w:rsidR="000073EE" w:rsidRPr="000073EE" w:rsidTr="000073EE">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0073EE" w:rsidRPr="000073EE" w:rsidRDefault="000073EE" w:rsidP="00E3226C">
            <w:pPr>
              <w:pStyle w:val="BodyText"/>
              <w:jc w:val="left"/>
              <w:rPr>
                <w:rFonts w:cs="Simplified Arabic"/>
                <w:sz w:val="18"/>
                <w:szCs w:val="18"/>
                <w:rtl/>
              </w:rPr>
            </w:pPr>
            <w:r w:rsidRPr="000073EE">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0073EE" w:rsidRPr="000073EE" w:rsidRDefault="000073EE" w:rsidP="00E91DE8">
            <w:pPr>
              <w:pStyle w:val="BodyText"/>
              <w:jc w:val="left"/>
              <w:rPr>
                <w:rFonts w:cs="Simplified Arabic"/>
                <w:sz w:val="18"/>
                <w:szCs w:val="18"/>
                <w:rtl/>
              </w:rPr>
            </w:pPr>
            <w:r w:rsidRPr="000073EE">
              <w:rPr>
                <w:rFonts w:cs="Simplified Arabic"/>
                <w:sz w:val="18"/>
                <w:szCs w:val="18"/>
                <w:rtl/>
              </w:rPr>
              <w:t>ألف دولار</w:t>
            </w:r>
            <w:r w:rsidRPr="000073EE">
              <w:rPr>
                <w:rFonts w:cs="Simplified Arabic" w:hint="cs"/>
                <w:sz w:val="18"/>
                <w:szCs w:val="18"/>
                <w:rtl/>
              </w:rPr>
              <w:t xml:space="preserve">            </w:t>
            </w:r>
          </w:p>
        </w:tc>
        <w:tc>
          <w:tcPr>
            <w:tcW w:w="1269" w:type="dxa"/>
            <w:tcBorders>
              <w:top w:val="nil"/>
              <w:left w:val="nil"/>
              <w:bottom w:val="nil"/>
              <w:right w:val="nil"/>
            </w:tcBorders>
            <w:vAlign w:val="center"/>
          </w:tcPr>
          <w:p w:rsidR="000073EE" w:rsidRPr="000073EE" w:rsidRDefault="000073EE" w:rsidP="00C02BEA">
            <w:pPr>
              <w:bidi w:val="0"/>
              <w:jc w:val="right"/>
              <w:rPr>
                <w:rFonts w:ascii="Arial" w:hAnsi="Arial" w:cs="Arial"/>
                <w:sz w:val="18"/>
                <w:szCs w:val="18"/>
              </w:rPr>
            </w:pPr>
            <w:r w:rsidRPr="00C02BEA">
              <w:rPr>
                <w:rFonts w:ascii="Arial" w:hAnsi="Arial" w:cs="Arial"/>
                <w:sz w:val="18"/>
                <w:szCs w:val="18"/>
              </w:rPr>
              <w:t>2,390,575.</w:t>
            </w:r>
            <w:r w:rsidR="00C02BEA">
              <w:rPr>
                <w:rFonts w:ascii="Arial" w:hAnsi="Arial" w:cs="Arial" w:hint="cs"/>
                <w:sz w:val="18"/>
                <w:szCs w:val="18"/>
                <w:rtl/>
              </w:rPr>
              <w:t>5</w:t>
            </w:r>
          </w:p>
        </w:tc>
        <w:tc>
          <w:tcPr>
            <w:tcW w:w="1342"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50,446.2</w:t>
            </w:r>
          </w:p>
        </w:tc>
        <w:tc>
          <w:tcPr>
            <w:tcW w:w="855"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0.02</w:t>
            </w:r>
          </w:p>
        </w:tc>
        <w:tc>
          <w:tcPr>
            <w:tcW w:w="1417" w:type="dxa"/>
            <w:tcBorders>
              <w:top w:val="nil"/>
              <w:left w:val="nil"/>
              <w:bottom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2,291,684.9</w:t>
            </w:r>
          </w:p>
        </w:tc>
        <w:tc>
          <w:tcPr>
            <w:tcW w:w="1489" w:type="dxa"/>
            <w:tcBorders>
              <w:top w:val="nil"/>
              <w:left w:val="nil"/>
              <w:bottom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2,489,466.2</w:t>
            </w:r>
          </w:p>
        </w:tc>
      </w:tr>
      <w:tr w:rsidR="000073EE" w:rsidRPr="000073EE" w:rsidTr="000073EE">
        <w:tblPrEx>
          <w:tblCellMar>
            <w:left w:w="107" w:type="dxa"/>
            <w:right w:w="107" w:type="dxa"/>
          </w:tblCellMar>
        </w:tblPrEx>
        <w:trPr>
          <w:trHeight w:val="322"/>
          <w:jc w:val="center"/>
        </w:trPr>
        <w:tc>
          <w:tcPr>
            <w:tcW w:w="1853" w:type="dxa"/>
            <w:tcBorders>
              <w:top w:val="nil"/>
              <w:right w:val="single" w:sz="4" w:space="0" w:color="auto"/>
            </w:tcBorders>
            <w:vAlign w:val="center"/>
          </w:tcPr>
          <w:p w:rsidR="000073EE" w:rsidRPr="000073EE" w:rsidRDefault="000073EE" w:rsidP="00E3226C">
            <w:pPr>
              <w:pStyle w:val="BodyText"/>
              <w:jc w:val="left"/>
              <w:rPr>
                <w:rFonts w:cs="Simplified Arabic"/>
                <w:sz w:val="18"/>
                <w:szCs w:val="18"/>
                <w:rtl/>
              </w:rPr>
            </w:pPr>
            <w:r w:rsidRPr="000073EE">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0073EE" w:rsidRPr="000073EE" w:rsidRDefault="000073EE" w:rsidP="00E91DE8">
            <w:pPr>
              <w:pStyle w:val="BodyText"/>
              <w:jc w:val="left"/>
              <w:rPr>
                <w:rFonts w:cs="Simplified Arabic"/>
                <w:sz w:val="18"/>
                <w:szCs w:val="18"/>
                <w:rtl/>
              </w:rPr>
            </w:pPr>
            <w:r w:rsidRPr="000073EE">
              <w:rPr>
                <w:rFonts w:cs="Simplified Arabic"/>
                <w:sz w:val="18"/>
                <w:szCs w:val="18"/>
                <w:rtl/>
              </w:rPr>
              <w:t>ألف دولار</w:t>
            </w:r>
          </w:p>
        </w:tc>
        <w:tc>
          <w:tcPr>
            <w:tcW w:w="1269" w:type="dxa"/>
            <w:tcBorders>
              <w:top w:val="nil"/>
              <w:left w:val="nil"/>
              <w:right w:val="nil"/>
            </w:tcBorders>
            <w:vAlign w:val="center"/>
          </w:tcPr>
          <w:p w:rsidR="000073EE" w:rsidRPr="000073EE" w:rsidRDefault="000073EE" w:rsidP="00C02BEA">
            <w:pPr>
              <w:bidi w:val="0"/>
              <w:jc w:val="right"/>
              <w:rPr>
                <w:rFonts w:ascii="Arial" w:hAnsi="Arial" w:cs="Arial"/>
                <w:sz w:val="18"/>
                <w:szCs w:val="18"/>
              </w:rPr>
            </w:pPr>
            <w:r w:rsidRPr="000073EE">
              <w:rPr>
                <w:rFonts w:ascii="Arial" w:hAnsi="Arial" w:cs="Arial"/>
                <w:sz w:val="18"/>
                <w:szCs w:val="18"/>
              </w:rPr>
              <w:t>490,97</w:t>
            </w:r>
            <w:r w:rsidR="00C02BEA">
              <w:rPr>
                <w:rFonts w:ascii="Arial" w:hAnsi="Arial" w:cs="Arial" w:hint="cs"/>
                <w:sz w:val="18"/>
                <w:szCs w:val="18"/>
                <w:rtl/>
              </w:rPr>
              <w:t>0</w:t>
            </w:r>
            <w:r w:rsidRPr="000073EE">
              <w:rPr>
                <w:rFonts w:ascii="Arial" w:hAnsi="Arial" w:cs="Arial"/>
                <w:sz w:val="18"/>
                <w:szCs w:val="18"/>
              </w:rPr>
              <w:t>.</w:t>
            </w:r>
            <w:r w:rsidR="00C02BEA">
              <w:rPr>
                <w:rFonts w:ascii="Arial" w:hAnsi="Arial" w:cs="Arial" w:hint="cs"/>
                <w:sz w:val="18"/>
                <w:szCs w:val="18"/>
                <w:rtl/>
              </w:rPr>
              <w:t>8</w:t>
            </w:r>
          </w:p>
        </w:tc>
        <w:tc>
          <w:tcPr>
            <w:tcW w:w="1342" w:type="dxa"/>
            <w:tcBorders>
              <w:top w:val="nil"/>
              <w:left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11,481.3</w:t>
            </w:r>
          </w:p>
        </w:tc>
        <w:tc>
          <w:tcPr>
            <w:tcW w:w="855" w:type="dxa"/>
            <w:tcBorders>
              <w:top w:val="nil"/>
              <w:left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0.02</w:t>
            </w:r>
          </w:p>
        </w:tc>
        <w:tc>
          <w:tcPr>
            <w:tcW w:w="1417" w:type="dxa"/>
            <w:tcBorders>
              <w:top w:val="nil"/>
              <w:left w:val="nil"/>
              <w:righ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468,464.0</w:t>
            </w:r>
          </w:p>
        </w:tc>
        <w:tc>
          <w:tcPr>
            <w:tcW w:w="1489" w:type="dxa"/>
            <w:tcBorders>
              <w:top w:val="nil"/>
              <w:left w:val="nil"/>
            </w:tcBorders>
            <w:vAlign w:val="center"/>
          </w:tcPr>
          <w:p w:rsidR="000073EE" w:rsidRPr="000073EE" w:rsidRDefault="000073EE" w:rsidP="000073EE">
            <w:pPr>
              <w:bidi w:val="0"/>
              <w:jc w:val="right"/>
              <w:rPr>
                <w:rFonts w:ascii="Arial" w:hAnsi="Arial" w:cs="Arial"/>
                <w:sz w:val="18"/>
                <w:szCs w:val="18"/>
              </w:rPr>
            </w:pPr>
            <w:r w:rsidRPr="000073EE">
              <w:rPr>
                <w:rFonts w:ascii="Arial" w:hAnsi="Arial" w:cs="Arial"/>
                <w:sz w:val="18"/>
                <w:szCs w:val="18"/>
              </w:rPr>
              <w:t>513,478.1</w:t>
            </w:r>
          </w:p>
        </w:tc>
      </w:tr>
    </w:tbl>
    <w:p w:rsidR="009419FC" w:rsidRPr="00EB2CD8" w:rsidRDefault="009419FC" w:rsidP="00171F21">
      <w:pPr>
        <w:pStyle w:val="Header"/>
        <w:tabs>
          <w:tab w:val="clear" w:pos="4153"/>
          <w:tab w:val="clear" w:pos="8306"/>
        </w:tabs>
        <w:jc w:val="center"/>
        <w:rPr>
          <w:rFonts w:cs="Simplified Arabic"/>
          <w:b/>
          <w:bCs/>
          <w:color w:val="FF0000"/>
          <w:sz w:val="24"/>
          <w:szCs w:val="24"/>
          <w:rtl/>
        </w:rPr>
      </w:pPr>
    </w:p>
    <w:p w:rsidR="009419FC" w:rsidRPr="005C6B96" w:rsidRDefault="009419FC" w:rsidP="000073EE">
      <w:pPr>
        <w:bidi w:val="0"/>
        <w:jc w:val="center"/>
        <w:rPr>
          <w:rFonts w:cs="Simplified Arabic"/>
          <w:b/>
          <w:bCs/>
          <w:sz w:val="22"/>
          <w:szCs w:val="22"/>
          <w:rtl/>
        </w:rPr>
      </w:pPr>
      <w:r w:rsidRPr="005C6B96">
        <w:rPr>
          <w:rFonts w:cs="Simplified Arabic"/>
          <w:b/>
          <w:bCs/>
          <w:sz w:val="22"/>
          <w:szCs w:val="22"/>
          <w:rtl/>
        </w:rPr>
        <w:t>جدول حساب التباين</w:t>
      </w:r>
      <w:r w:rsidRPr="005C6B96">
        <w:rPr>
          <w:rFonts w:cs="Simplified Arabic" w:hint="cs"/>
          <w:b/>
          <w:bCs/>
          <w:sz w:val="22"/>
          <w:szCs w:val="22"/>
          <w:rtl/>
        </w:rPr>
        <w:t xml:space="preserve"> لمسح الانشاءات </w:t>
      </w:r>
      <w:r w:rsidRPr="005C6B96">
        <w:rPr>
          <w:rFonts w:cs="Simplified Arabic"/>
          <w:b/>
          <w:bCs/>
          <w:sz w:val="22"/>
          <w:szCs w:val="22"/>
          <w:rtl/>
        </w:rPr>
        <w:t xml:space="preserve">على مستوى </w:t>
      </w:r>
      <w:r w:rsidR="00DF2161" w:rsidRPr="005C6B96">
        <w:rPr>
          <w:rFonts w:cs="Simplified Arabic" w:hint="cs"/>
          <w:b/>
          <w:bCs/>
          <w:sz w:val="22"/>
          <w:szCs w:val="22"/>
          <w:rtl/>
        </w:rPr>
        <w:t>فلسطين</w:t>
      </w:r>
      <w:r w:rsidRPr="005C6B96">
        <w:rPr>
          <w:rFonts w:cs="Simplified Arabic" w:hint="cs"/>
          <w:b/>
          <w:bCs/>
          <w:sz w:val="22"/>
          <w:szCs w:val="22"/>
          <w:rtl/>
        </w:rPr>
        <w:t xml:space="preserve">، </w:t>
      </w:r>
      <w:r w:rsidR="000073EE" w:rsidRPr="005C6B96">
        <w:rPr>
          <w:rFonts w:cs="Simplified Arabic" w:hint="cs"/>
          <w:b/>
          <w:bCs/>
          <w:sz w:val="22"/>
          <w:szCs w:val="22"/>
          <w:rtl/>
        </w:rPr>
        <w:t>2014</w:t>
      </w:r>
    </w:p>
    <w:p w:rsidR="00882489" w:rsidRPr="005C6B96" w:rsidRDefault="00882489"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9419FC" w:rsidRPr="005C6B96" w:rsidTr="008E6F05">
        <w:trPr>
          <w:trHeight w:val="312"/>
          <w:jc w:val="center"/>
        </w:trPr>
        <w:tc>
          <w:tcPr>
            <w:tcW w:w="1853" w:type="dxa"/>
            <w:vMerge w:val="restart"/>
            <w:vAlign w:val="center"/>
          </w:tcPr>
          <w:p w:rsidR="009419FC" w:rsidRPr="005C6B96" w:rsidRDefault="009419FC" w:rsidP="00E3226C">
            <w:pPr>
              <w:jc w:val="center"/>
              <w:rPr>
                <w:rFonts w:cs="Simplified Arabic"/>
                <w:b/>
                <w:bCs/>
                <w:sz w:val="18"/>
                <w:szCs w:val="18"/>
                <w:rtl/>
              </w:rPr>
            </w:pPr>
            <w:r w:rsidRPr="005C6B96">
              <w:rPr>
                <w:rFonts w:cs="Simplified Arabic"/>
                <w:b/>
                <w:bCs/>
                <w:sz w:val="18"/>
                <w:szCs w:val="18"/>
                <w:rtl/>
              </w:rPr>
              <w:t>المتغير</w:t>
            </w:r>
          </w:p>
        </w:tc>
        <w:tc>
          <w:tcPr>
            <w:tcW w:w="2258" w:type="dxa"/>
            <w:gridSpan w:val="2"/>
            <w:vAlign w:val="center"/>
          </w:tcPr>
          <w:p w:rsidR="009419FC" w:rsidRPr="005C6B96" w:rsidRDefault="009419FC" w:rsidP="00E3226C">
            <w:pPr>
              <w:jc w:val="center"/>
              <w:rPr>
                <w:rFonts w:cs="Simplified Arabic"/>
                <w:b/>
                <w:bCs/>
                <w:sz w:val="18"/>
                <w:szCs w:val="18"/>
                <w:rtl/>
              </w:rPr>
            </w:pPr>
            <w:r w:rsidRPr="005C6B96">
              <w:rPr>
                <w:rFonts w:cs="Simplified Arabic"/>
                <w:b/>
                <w:bCs/>
                <w:sz w:val="18"/>
                <w:szCs w:val="18"/>
                <w:rtl/>
              </w:rPr>
              <w:t>قيمة التقدير</w:t>
            </w:r>
          </w:p>
        </w:tc>
        <w:tc>
          <w:tcPr>
            <w:tcW w:w="1342" w:type="dxa"/>
            <w:vMerge w:val="restart"/>
            <w:vAlign w:val="center"/>
          </w:tcPr>
          <w:p w:rsidR="009419FC" w:rsidRPr="005C6B96" w:rsidRDefault="009419FC" w:rsidP="00E3226C">
            <w:pPr>
              <w:ind w:left="128"/>
              <w:jc w:val="center"/>
              <w:rPr>
                <w:rFonts w:cs="Simplified Arabic"/>
                <w:b/>
                <w:bCs/>
                <w:sz w:val="18"/>
                <w:szCs w:val="18"/>
                <w:rtl/>
              </w:rPr>
            </w:pPr>
            <w:r w:rsidRPr="005C6B96">
              <w:rPr>
                <w:rFonts w:cs="Simplified Arabic"/>
                <w:b/>
                <w:bCs/>
                <w:sz w:val="18"/>
                <w:szCs w:val="18"/>
                <w:rtl/>
              </w:rPr>
              <w:t>الخطأ المعياري</w:t>
            </w:r>
          </w:p>
        </w:tc>
        <w:tc>
          <w:tcPr>
            <w:tcW w:w="855" w:type="dxa"/>
            <w:vMerge w:val="restart"/>
            <w:vAlign w:val="center"/>
          </w:tcPr>
          <w:p w:rsidR="009419FC" w:rsidRPr="005C6B96" w:rsidRDefault="009419FC" w:rsidP="00E3226C">
            <w:pPr>
              <w:ind w:left="-108" w:right="-184" w:hanging="154"/>
              <w:jc w:val="center"/>
              <w:rPr>
                <w:rFonts w:cs="Simplified Arabic"/>
                <w:b/>
                <w:bCs/>
                <w:sz w:val="18"/>
                <w:szCs w:val="18"/>
                <w:rtl/>
              </w:rPr>
            </w:pPr>
            <w:r w:rsidRPr="005C6B96">
              <w:rPr>
                <w:rFonts w:cs="Simplified Arabic"/>
                <w:b/>
                <w:bCs/>
                <w:sz w:val="18"/>
                <w:szCs w:val="18"/>
              </w:rPr>
              <w:t>C.V</w:t>
            </w:r>
          </w:p>
        </w:tc>
        <w:tc>
          <w:tcPr>
            <w:tcW w:w="2906" w:type="dxa"/>
            <w:gridSpan w:val="2"/>
            <w:vAlign w:val="center"/>
          </w:tcPr>
          <w:p w:rsidR="009419FC" w:rsidRPr="005C6B96" w:rsidRDefault="009419FC" w:rsidP="00E3226C">
            <w:pPr>
              <w:ind w:left="282"/>
              <w:jc w:val="center"/>
              <w:rPr>
                <w:rFonts w:cs="Simplified Arabic"/>
                <w:b/>
                <w:bCs/>
                <w:sz w:val="18"/>
                <w:szCs w:val="18"/>
                <w:rtl/>
              </w:rPr>
            </w:pPr>
            <w:r w:rsidRPr="005C6B96">
              <w:rPr>
                <w:rFonts w:cs="Simplified Arabic" w:hint="cs"/>
                <w:b/>
                <w:bCs/>
                <w:sz w:val="18"/>
                <w:szCs w:val="18"/>
                <w:rtl/>
              </w:rPr>
              <w:t>فترة</w:t>
            </w:r>
            <w:r w:rsidRPr="005C6B96">
              <w:rPr>
                <w:rFonts w:cs="Simplified Arabic"/>
                <w:b/>
                <w:bCs/>
                <w:sz w:val="18"/>
                <w:szCs w:val="18"/>
                <w:rtl/>
              </w:rPr>
              <w:t xml:space="preserve"> الثقة 95%</w:t>
            </w:r>
          </w:p>
        </w:tc>
      </w:tr>
      <w:tr w:rsidR="009419FC" w:rsidRPr="005C6B96" w:rsidTr="008E6F05">
        <w:trPr>
          <w:trHeight w:val="312"/>
          <w:jc w:val="center"/>
        </w:trPr>
        <w:tc>
          <w:tcPr>
            <w:tcW w:w="1853" w:type="dxa"/>
            <w:vMerge/>
            <w:tcBorders>
              <w:bottom w:val="single" w:sz="4" w:space="0" w:color="auto"/>
            </w:tcBorders>
            <w:vAlign w:val="center"/>
          </w:tcPr>
          <w:p w:rsidR="009419FC" w:rsidRPr="005C6B96" w:rsidRDefault="009419FC" w:rsidP="00E3226C">
            <w:pPr>
              <w:ind w:left="282"/>
              <w:jc w:val="center"/>
              <w:rPr>
                <w:rFonts w:cs="Simplified Arabic"/>
                <w:sz w:val="18"/>
                <w:szCs w:val="18"/>
                <w:rtl/>
              </w:rPr>
            </w:pPr>
          </w:p>
        </w:tc>
        <w:tc>
          <w:tcPr>
            <w:tcW w:w="989" w:type="dxa"/>
            <w:tcBorders>
              <w:bottom w:val="single" w:sz="4" w:space="0" w:color="auto"/>
            </w:tcBorders>
            <w:vAlign w:val="center"/>
          </w:tcPr>
          <w:p w:rsidR="009419FC" w:rsidRPr="005C6B96" w:rsidRDefault="009419FC" w:rsidP="00E3226C">
            <w:pPr>
              <w:jc w:val="center"/>
              <w:rPr>
                <w:rFonts w:cs="Simplified Arabic"/>
                <w:sz w:val="18"/>
                <w:szCs w:val="18"/>
                <w:rtl/>
              </w:rPr>
            </w:pPr>
            <w:r w:rsidRPr="005C6B96">
              <w:rPr>
                <w:rFonts w:cs="Simplified Arabic"/>
                <w:sz w:val="18"/>
                <w:szCs w:val="18"/>
                <w:rtl/>
              </w:rPr>
              <w:t>الوحدة</w:t>
            </w:r>
          </w:p>
        </w:tc>
        <w:tc>
          <w:tcPr>
            <w:tcW w:w="1269" w:type="dxa"/>
            <w:tcBorders>
              <w:bottom w:val="single" w:sz="4" w:space="0" w:color="auto"/>
            </w:tcBorders>
            <w:vAlign w:val="center"/>
          </w:tcPr>
          <w:p w:rsidR="009419FC" w:rsidRPr="005C6B96" w:rsidRDefault="009419FC" w:rsidP="00E3226C">
            <w:pPr>
              <w:jc w:val="center"/>
              <w:rPr>
                <w:rFonts w:cs="Simplified Arabic"/>
                <w:sz w:val="18"/>
                <w:szCs w:val="18"/>
                <w:rtl/>
              </w:rPr>
            </w:pPr>
            <w:r w:rsidRPr="005C6B96">
              <w:rPr>
                <w:rFonts w:cs="Simplified Arabic"/>
                <w:sz w:val="18"/>
                <w:szCs w:val="18"/>
                <w:rtl/>
              </w:rPr>
              <w:t>القيمة</w:t>
            </w:r>
          </w:p>
        </w:tc>
        <w:tc>
          <w:tcPr>
            <w:tcW w:w="1342" w:type="dxa"/>
            <w:vMerge/>
            <w:tcBorders>
              <w:bottom w:val="single" w:sz="4" w:space="0" w:color="auto"/>
            </w:tcBorders>
            <w:vAlign w:val="center"/>
          </w:tcPr>
          <w:p w:rsidR="009419FC" w:rsidRPr="005C6B96" w:rsidRDefault="009419FC" w:rsidP="00E3226C">
            <w:pPr>
              <w:ind w:left="282"/>
              <w:jc w:val="center"/>
              <w:rPr>
                <w:rFonts w:cs="Simplified Arabic"/>
                <w:sz w:val="18"/>
                <w:szCs w:val="18"/>
                <w:rtl/>
              </w:rPr>
            </w:pPr>
          </w:p>
        </w:tc>
        <w:tc>
          <w:tcPr>
            <w:tcW w:w="855" w:type="dxa"/>
            <w:vMerge/>
            <w:tcBorders>
              <w:bottom w:val="single" w:sz="4" w:space="0" w:color="auto"/>
            </w:tcBorders>
            <w:vAlign w:val="center"/>
          </w:tcPr>
          <w:p w:rsidR="009419FC" w:rsidRPr="005C6B96" w:rsidRDefault="009419FC" w:rsidP="00E3226C">
            <w:pPr>
              <w:ind w:left="34"/>
              <w:jc w:val="center"/>
              <w:rPr>
                <w:rFonts w:cs="Simplified Arabic"/>
                <w:sz w:val="18"/>
                <w:szCs w:val="18"/>
                <w:rtl/>
              </w:rPr>
            </w:pPr>
          </w:p>
        </w:tc>
        <w:tc>
          <w:tcPr>
            <w:tcW w:w="1417" w:type="dxa"/>
            <w:tcBorders>
              <w:bottom w:val="single" w:sz="4" w:space="0" w:color="auto"/>
            </w:tcBorders>
            <w:vAlign w:val="center"/>
          </w:tcPr>
          <w:p w:rsidR="009419FC" w:rsidRPr="005C6B96" w:rsidRDefault="009419FC" w:rsidP="00E3226C">
            <w:pPr>
              <w:jc w:val="center"/>
              <w:rPr>
                <w:rFonts w:cs="Simplified Arabic"/>
                <w:sz w:val="18"/>
                <w:szCs w:val="18"/>
                <w:rtl/>
              </w:rPr>
            </w:pPr>
            <w:r w:rsidRPr="005C6B96">
              <w:rPr>
                <w:rFonts w:cs="Simplified Arabic"/>
                <w:sz w:val="18"/>
                <w:szCs w:val="18"/>
                <w:rtl/>
              </w:rPr>
              <w:t>الحد الأدنى</w:t>
            </w:r>
          </w:p>
        </w:tc>
        <w:tc>
          <w:tcPr>
            <w:tcW w:w="1489" w:type="dxa"/>
            <w:tcBorders>
              <w:bottom w:val="single" w:sz="4" w:space="0" w:color="auto"/>
            </w:tcBorders>
            <w:vAlign w:val="center"/>
          </w:tcPr>
          <w:p w:rsidR="009419FC" w:rsidRPr="005C6B96" w:rsidRDefault="009419FC" w:rsidP="00E3226C">
            <w:pPr>
              <w:jc w:val="center"/>
              <w:rPr>
                <w:rFonts w:cs="Simplified Arabic"/>
                <w:sz w:val="18"/>
                <w:szCs w:val="18"/>
                <w:rtl/>
              </w:rPr>
            </w:pPr>
            <w:r w:rsidRPr="005C6B96">
              <w:rPr>
                <w:rFonts w:cs="Simplified Arabic"/>
                <w:sz w:val="18"/>
                <w:szCs w:val="18"/>
                <w:rtl/>
              </w:rPr>
              <w:t>الحد الأعلى</w:t>
            </w:r>
          </w:p>
        </w:tc>
      </w:tr>
      <w:tr w:rsidR="005C6B96" w:rsidRPr="005C6B96" w:rsidTr="005C6B96">
        <w:tblPrEx>
          <w:tblCellMar>
            <w:left w:w="107" w:type="dxa"/>
            <w:right w:w="107" w:type="dxa"/>
          </w:tblCellMar>
        </w:tblPrEx>
        <w:trPr>
          <w:trHeight w:val="312"/>
          <w:jc w:val="center"/>
        </w:trPr>
        <w:tc>
          <w:tcPr>
            <w:tcW w:w="1853" w:type="dxa"/>
            <w:tcBorders>
              <w:bottom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عدد العاملين</w:t>
            </w:r>
          </w:p>
        </w:tc>
        <w:tc>
          <w:tcPr>
            <w:tcW w:w="989" w:type="dxa"/>
            <w:tcBorders>
              <w:bottom w:val="nil"/>
              <w:right w:val="nil"/>
            </w:tcBorders>
            <w:vAlign w:val="center"/>
          </w:tcPr>
          <w:p w:rsidR="005C6B96" w:rsidRPr="005C6B96" w:rsidRDefault="005C6B96" w:rsidP="00E91DE8">
            <w:pPr>
              <w:pStyle w:val="BodyText"/>
              <w:jc w:val="left"/>
              <w:rPr>
                <w:rFonts w:cs="Simplified Arabic"/>
                <w:sz w:val="18"/>
                <w:szCs w:val="18"/>
                <w:rtl/>
              </w:rPr>
            </w:pPr>
            <w:r w:rsidRPr="005C6B96">
              <w:rPr>
                <w:rFonts w:cs="Simplified Arabic" w:hint="cs"/>
                <w:sz w:val="18"/>
                <w:szCs w:val="18"/>
                <w:rtl/>
              </w:rPr>
              <w:t>عدد</w:t>
            </w:r>
          </w:p>
        </w:tc>
        <w:tc>
          <w:tcPr>
            <w:tcW w:w="1269" w:type="dxa"/>
            <w:tcBorders>
              <w:left w:val="nil"/>
              <w:bottom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8,02</w:t>
            </w:r>
            <w:r w:rsidR="00C02BEA">
              <w:rPr>
                <w:rFonts w:ascii="Arial" w:hAnsi="Arial" w:cs="Arial" w:hint="cs"/>
                <w:sz w:val="18"/>
                <w:szCs w:val="18"/>
                <w:rtl/>
              </w:rPr>
              <w:t>3</w:t>
            </w:r>
          </w:p>
        </w:tc>
        <w:tc>
          <w:tcPr>
            <w:tcW w:w="1342"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652.8</w:t>
            </w:r>
          </w:p>
        </w:tc>
        <w:tc>
          <w:tcPr>
            <w:tcW w:w="855"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0.08</w:t>
            </w:r>
          </w:p>
        </w:tc>
        <w:tc>
          <w:tcPr>
            <w:tcW w:w="1417"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6,744</w:t>
            </w:r>
          </w:p>
        </w:tc>
        <w:tc>
          <w:tcPr>
            <w:tcW w:w="1489" w:type="dxa"/>
            <w:tcBorders>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9,304</w:t>
            </w:r>
          </w:p>
        </w:tc>
      </w:tr>
      <w:tr w:rsidR="005C6B96" w:rsidRPr="005C6B96" w:rsidTr="005C6B96">
        <w:tblPrEx>
          <w:tblCellMar>
            <w:left w:w="107" w:type="dxa"/>
            <w:right w:w="107" w:type="dxa"/>
          </w:tblCellMar>
        </w:tblPrEx>
        <w:trPr>
          <w:trHeight w:val="312"/>
          <w:jc w:val="center"/>
        </w:trPr>
        <w:tc>
          <w:tcPr>
            <w:tcW w:w="1853" w:type="dxa"/>
            <w:tcBorders>
              <w:top w:val="nil"/>
              <w:bottom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الإنتاج</w:t>
            </w:r>
          </w:p>
        </w:tc>
        <w:tc>
          <w:tcPr>
            <w:tcW w:w="989" w:type="dxa"/>
            <w:tcBorders>
              <w:top w:val="nil"/>
              <w:bottom w:val="nil"/>
              <w:right w:val="nil"/>
            </w:tcBorders>
            <w:vAlign w:val="center"/>
          </w:tcPr>
          <w:p w:rsidR="005C6B96" w:rsidRPr="005C6B96" w:rsidRDefault="005C6B96" w:rsidP="00E91DE8">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596,256.</w:t>
            </w:r>
            <w:r w:rsidR="00C02BEA">
              <w:rPr>
                <w:rFonts w:ascii="Arial" w:hAnsi="Arial" w:cs="Arial" w:hint="cs"/>
                <w:sz w:val="18"/>
                <w:szCs w:val="18"/>
                <w:rtl/>
              </w:rPr>
              <w:t>7</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71,255.9</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0.12</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456,572.3</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735,941.2</w:t>
            </w:r>
          </w:p>
        </w:tc>
      </w:tr>
      <w:tr w:rsidR="005C6B96" w:rsidRPr="005C6B96" w:rsidTr="005C6B96">
        <w:tblPrEx>
          <w:tblCellMar>
            <w:left w:w="107" w:type="dxa"/>
            <w:right w:w="107" w:type="dxa"/>
          </w:tblCellMar>
        </w:tblPrEx>
        <w:trPr>
          <w:trHeight w:val="312"/>
          <w:jc w:val="center"/>
        </w:trPr>
        <w:tc>
          <w:tcPr>
            <w:tcW w:w="1853" w:type="dxa"/>
            <w:tcBorders>
              <w:top w:val="nil"/>
              <w:bottom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القيمة المضافة</w:t>
            </w:r>
          </w:p>
        </w:tc>
        <w:tc>
          <w:tcPr>
            <w:tcW w:w="989" w:type="dxa"/>
            <w:tcBorders>
              <w:top w:val="nil"/>
              <w:bottom w:val="nil"/>
              <w:right w:val="nil"/>
            </w:tcBorders>
            <w:vAlign w:val="center"/>
          </w:tcPr>
          <w:p w:rsidR="005C6B96" w:rsidRPr="005C6B96" w:rsidRDefault="005C6B96" w:rsidP="00E91DE8">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4F15BF">
            <w:pPr>
              <w:bidi w:val="0"/>
              <w:jc w:val="right"/>
              <w:rPr>
                <w:rFonts w:ascii="Arial" w:hAnsi="Arial" w:cs="Arial"/>
                <w:sz w:val="18"/>
                <w:szCs w:val="18"/>
              </w:rPr>
            </w:pPr>
            <w:r w:rsidRPr="005C6B96">
              <w:rPr>
                <w:rFonts w:ascii="Arial" w:hAnsi="Arial" w:cs="Arial"/>
                <w:sz w:val="18"/>
                <w:szCs w:val="18"/>
              </w:rPr>
              <w:t>310,582.</w:t>
            </w:r>
            <w:r w:rsidR="004F15BF">
              <w:rPr>
                <w:rFonts w:ascii="Arial" w:hAnsi="Arial" w:cs="Arial"/>
                <w:sz w:val="18"/>
                <w:szCs w:val="18"/>
              </w:rPr>
              <w:t>2</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57,398.4</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0.18</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198,063.1</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423,101.5</w:t>
            </w:r>
          </w:p>
        </w:tc>
      </w:tr>
      <w:tr w:rsidR="005C6B96" w:rsidRPr="005C6B96" w:rsidTr="005C6B96">
        <w:tblPrEx>
          <w:tblCellMar>
            <w:left w:w="107" w:type="dxa"/>
            <w:right w:w="107" w:type="dxa"/>
          </w:tblCellMar>
        </w:tblPrEx>
        <w:trPr>
          <w:trHeight w:val="312"/>
          <w:jc w:val="center"/>
        </w:trPr>
        <w:tc>
          <w:tcPr>
            <w:tcW w:w="1853" w:type="dxa"/>
            <w:tcBorders>
              <w:top w:val="nil"/>
              <w:bottom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الاستهلاك الوسيط</w:t>
            </w:r>
          </w:p>
        </w:tc>
        <w:tc>
          <w:tcPr>
            <w:tcW w:w="989" w:type="dxa"/>
            <w:tcBorders>
              <w:top w:val="nil"/>
              <w:bottom w:val="nil"/>
              <w:right w:val="nil"/>
            </w:tcBorders>
            <w:vAlign w:val="center"/>
          </w:tcPr>
          <w:p w:rsidR="005C6B96" w:rsidRPr="005C6B96" w:rsidRDefault="005C6B96" w:rsidP="00E91DE8">
            <w:pPr>
              <w:pStyle w:val="BodyText"/>
              <w:jc w:val="left"/>
              <w:rPr>
                <w:rFonts w:cs="Simplified Arabic"/>
                <w:sz w:val="18"/>
                <w:szCs w:val="18"/>
                <w:rtl/>
              </w:rPr>
            </w:pPr>
            <w:r w:rsidRPr="005C6B96">
              <w:rPr>
                <w:rFonts w:cs="Simplified Arabic"/>
                <w:sz w:val="18"/>
                <w:szCs w:val="18"/>
                <w:rtl/>
              </w:rPr>
              <w:t>ألف دولار</w:t>
            </w:r>
            <w:r w:rsidRPr="005C6B96">
              <w:rPr>
                <w:rFonts w:cs="Simplified Arabic" w:hint="cs"/>
                <w:sz w:val="18"/>
                <w:szCs w:val="18"/>
                <w:rtl/>
              </w:rPr>
              <w:t xml:space="preserve">            </w:t>
            </w:r>
          </w:p>
        </w:tc>
        <w:tc>
          <w:tcPr>
            <w:tcW w:w="1269"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285,674.5</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30,569.4</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0.11</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225,748.6</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345,600.4</w:t>
            </w:r>
          </w:p>
        </w:tc>
      </w:tr>
      <w:tr w:rsidR="005C6B96" w:rsidRPr="005C6B96" w:rsidTr="005C6B96">
        <w:tblPrEx>
          <w:tblCellMar>
            <w:left w:w="107" w:type="dxa"/>
            <w:right w:w="107" w:type="dxa"/>
          </w:tblCellMar>
        </w:tblPrEx>
        <w:trPr>
          <w:trHeight w:val="312"/>
          <w:jc w:val="center"/>
        </w:trPr>
        <w:tc>
          <w:tcPr>
            <w:tcW w:w="1853" w:type="dxa"/>
            <w:tcBorders>
              <w:top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تعويضات العاملين</w:t>
            </w:r>
          </w:p>
        </w:tc>
        <w:tc>
          <w:tcPr>
            <w:tcW w:w="989" w:type="dxa"/>
            <w:tcBorders>
              <w:top w:val="nil"/>
              <w:right w:val="nil"/>
            </w:tcBorders>
            <w:vAlign w:val="center"/>
          </w:tcPr>
          <w:p w:rsidR="005C6B96" w:rsidRPr="005C6B96" w:rsidRDefault="005C6B96" w:rsidP="00E91DE8">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53,152.</w:t>
            </w:r>
            <w:r w:rsidR="00C02BEA">
              <w:rPr>
                <w:rFonts w:ascii="Arial" w:hAnsi="Arial" w:cs="Arial" w:hint="cs"/>
                <w:sz w:val="18"/>
                <w:szCs w:val="18"/>
                <w:rtl/>
              </w:rPr>
              <w:t>2</w:t>
            </w:r>
          </w:p>
        </w:tc>
        <w:tc>
          <w:tcPr>
            <w:tcW w:w="1342"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4,879.3</w:t>
            </w:r>
          </w:p>
        </w:tc>
        <w:tc>
          <w:tcPr>
            <w:tcW w:w="855"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0.09</w:t>
            </w:r>
          </w:p>
        </w:tc>
        <w:tc>
          <w:tcPr>
            <w:tcW w:w="1417"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43,587.2</w:t>
            </w:r>
          </w:p>
        </w:tc>
        <w:tc>
          <w:tcPr>
            <w:tcW w:w="1489" w:type="dxa"/>
            <w:tcBorders>
              <w:top w:val="nil"/>
              <w:lef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62,717.1</w:t>
            </w:r>
          </w:p>
        </w:tc>
      </w:tr>
    </w:tbl>
    <w:p w:rsidR="0045763B" w:rsidRPr="00705825" w:rsidRDefault="0045763B" w:rsidP="00C1030D">
      <w:pPr>
        <w:pStyle w:val="Header"/>
        <w:tabs>
          <w:tab w:val="clear" w:pos="4153"/>
          <w:tab w:val="clear" w:pos="8306"/>
        </w:tabs>
        <w:jc w:val="center"/>
        <w:rPr>
          <w:rFonts w:cs="Simplified Arabic"/>
          <w:b/>
          <w:bCs/>
          <w:color w:val="FF0000"/>
          <w:sz w:val="2"/>
          <w:szCs w:val="2"/>
          <w:rtl/>
        </w:rPr>
      </w:pPr>
    </w:p>
    <w:p w:rsidR="003438A1" w:rsidRPr="00EB2CD8" w:rsidRDefault="003438A1" w:rsidP="00C1030D">
      <w:pPr>
        <w:pStyle w:val="Header"/>
        <w:tabs>
          <w:tab w:val="clear" w:pos="4153"/>
          <w:tab w:val="clear" w:pos="8306"/>
        </w:tabs>
        <w:jc w:val="center"/>
        <w:rPr>
          <w:rFonts w:cs="Simplified Arabic"/>
          <w:b/>
          <w:bCs/>
          <w:color w:val="FF0000"/>
          <w:sz w:val="24"/>
          <w:szCs w:val="24"/>
          <w:rtl/>
        </w:rPr>
      </w:pPr>
    </w:p>
    <w:p w:rsidR="00560D68" w:rsidRPr="005C6B96" w:rsidRDefault="00560D68" w:rsidP="000073EE">
      <w:pPr>
        <w:pStyle w:val="Header"/>
        <w:tabs>
          <w:tab w:val="clear" w:pos="4153"/>
          <w:tab w:val="clear" w:pos="8306"/>
        </w:tabs>
        <w:jc w:val="center"/>
        <w:rPr>
          <w:rFonts w:cs="Simplified Arabic"/>
          <w:b/>
          <w:bCs/>
          <w:sz w:val="22"/>
          <w:szCs w:val="22"/>
          <w:rtl/>
        </w:rPr>
      </w:pPr>
      <w:r w:rsidRPr="005C6B96">
        <w:rPr>
          <w:rFonts w:cs="Simplified Arabic"/>
          <w:b/>
          <w:bCs/>
          <w:sz w:val="22"/>
          <w:szCs w:val="22"/>
          <w:rtl/>
        </w:rPr>
        <w:t>جدول حساب التباين</w:t>
      </w:r>
      <w:r w:rsidRPr="005C6B96">
        <w:rPr>
          <w:rFonts w:cs="Simplified Arabic" w:hint="cs"/>
          <w:b/>
          <w:bCs/>
          <w:sz w:val="22"/>
          <w:szCs w:val="22"/>
          <w:rtl/>
        </w:rPr>
        <w:t xml:space="preserve"> لمسح التجارة الداخلية </w:t>
      </w:r>
      <w:r w:rsidRPr="005C6B96">
        <w:rPr>
          <w:rFonts w:cs="Simplified Arabic"/>
          <w:b/>
          <w:bCs/>
          <w:sz w:val="22"/>
          <w:szCs w:val="22"/>
          <w:rtl/>
        </w:rPr>
        <w:t xml:space="preserve">على مستوى </w:t>
      </w:r>
      <w:r w:rsidR="00DF2161" w:rsidRPr="005C6B96">
        <w:rPr>
          <w:rFonts w:cs="Simplified Arabic" w:hint="cs"/>
          <w:b/>
          <w:bCs/>
          <w:sz w:val="22"/>
          <w:szCs w:val="22"/>
          <w:rtl/>
        </w:rPr>
        <w:t>فلسطين</w:t>
      </w:r>
      <w:r w:rsidRPr="005C6B96">
        <w:rPr>
          <w:rFonts w:cs="Simplified Arabic" w:hint="cs"/>
          <w:b/>
          <w:bCs/>
          <w:sz w:val="22"/>
          <w:szCs w:val="22"/>
          <w:rtl/>
        </w:rPr>
        <w:t xml:space="preserve">، </w:t>
      </w:r>
      <w:r w:rsidR="000073EE" w:rsidRPr="005C6B96">
        <w:rPr>
          <w:rFonts w:cs="Simplified Arabic" w:hint="cs"/>
          <w:b/>
          <w:bCs/>
          <w:sz w:val="22"/>
          <w:szCs w:val="22"/>
          <w:rtl/>
        </w:rPr>
        <w:t>2014</w:t>
      </w:r>
    </w:p>
    <w:p w:rsidR="00474E08" w:rsidRPr="005C6B96" w:rsidRDefault="00474E08" w:rsidP="00C1030D">
      <w:pPr>
        <w:ind w:left="282"/>
        <w:jc w:val="center"/>
        <w:rPr>
          <w:rFonts w:cs="Simplified Arabic"/>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5C6B96" w:rsidTr="008E6F05">
        <w:trPr>
          <w:trHeight w:val="312"/>
          <w:jc w:val="center"/>
        </w:trPr>
        <w:tc>
          <w:tcPr>
            <w:tcW w:w="1853" w:type="dxa"/>
            <w:vMerge w:val="restart"/>
            <w:vAlign w:val="center"/>
          </w:tcPr>
          <w:p w:rsidR="00560D68" w:rsidRPr="005C6B96" w:rsidRDefault="00560D68" w:rsidP="00E3226C">
            <w:pPr>
              <w:jc w:val="center"/>
              <w:rPr>
                <w:rFonts w:cs="Simplified Arabic"/>
                <w:b/>
                <w:bCs/>
                <w:sz w:val="18"/>
                <w:szCs w:val="18"/>
                <w:rtl/>
              </w:rPr>
            </w:pPr>
            <w:r w:rsidRPr="005C6B96">
              <w:rPr>
                <w:rFonts w:cs="Simplified Arabic"/>
                <w:b/>
                <w:bCs/>
                <w:sz w:val="18"/>
                <w:szCs w:val="18"/>
                <w:rtl/>
              </w:rPr>
              <w:t>المتغير</w:t>
            </w:r>
          </w:p>
        </w:tc>
        <w:tc>
          <w:tcPr>
            <w:tcW w:w="2258" w:type="dxa"/>
            <w:gridSpan w:val="2"/>
            <w:vAlign w:val="center"/>
          </w:tcPr>
          <w:p w:rsidR="00560D68" w:rsidRPr="005C6B96" w:rsidRDefault="00560D68" w:rsidP="00E3226C">
            <w:pPr>
              <w:jc w:val="center"/>
              <w:rPr>
                <w:rFonts w:cs="Simplified Arabic"/>
                <w:b/>
                <w:bCs/>
                <w:sz w:val="18"/>
                <w:szCs w:val="18"/>
                <w:rtl/>
              </w:rPr>
            </w:pPr>
            <w:r w:rsidRPr="005C6B96">
              <w:rPr>
                <w:rFonts w:cs="Simplified Arabic"/>
                <w:b/>
                <w:bCs/>
                <w:sz w:val="18"/>
                <w:szCs w:val="18"/>
                <w:rtl/>
              </w:rPr>
              <w:t>قيمة التقدير</w:t>
            </w:r>
          </w:p>
        </w:tc>
        <w:tc>
          <w:tcPr>
            <w:tcW w:w="1342" w:type="dxa"/>
            <w:vMerge w:val="restart"/>
            <w:vAlign w:val="center"/>
          </w:tcPr>
          <w:p w:rsidR="00560D68" w:rsidRPr="005C6B96" w:rsidRDefault="00560D68" w:rsidP="00E3226C">
            <w:pPr>
              <w:ind w:left="128"/>
              <w:jc w:val="center"/>
              <w:rPr>
                <w:rFonts w:cs="Simplified Arabic"/>
                <w:b/>
                <w:bCs/>
                <w:sz w:val="18"/>
                <w:szCs w:val="18"/>
                <w:rtl/>
              </w:rPr>
            </w:pPr>
            <w:r w:rsidRPr="005C6B96">
              <w:rPr>
                <w:rFonts w:cs="Simplified Arabic"/>
                <w:b/>
                <w:bCs/>
                <w:sz w:val="18"/>
                <w:szCs w:val="18"/>
                <w:rtl/>
              </w:rPr>
              <w:t>الخطأ المعياري</w:t>
            </w:r>
          </w:p>
        </w:tc>
        <w:tc>
          <w:tcPr>
            <w:tcW w:w="855" w:type="dxa"/>
            <w:vMerge w:val="restart"/>
            <w:vAlign w:val="center"/>
          </w:tcPr>
          <w:p w:rsidR="00560D68" w:rsidRPr="005C6B96" w:rsidRDefault="00560D68" w:rsidP="00E3226C">
            <w:pPr>
              <w:ind w:left="-108" w:right="-184" w:hanging="154"/>
              <w:jc w:val="center"/>
              <w:rPr>
                <w:rFonts w:cs="Simplified Arabic"/>
                <w:b/>
                <w:bCs/>
                <w:sz w:val="18"/>
                <w:szCs w:val="18"/>
                <w:rtl/>
              </w:rPr>
            </w:pPr>
            <w:r w:rsidRPr="005C6B96">
              <w:rPr>
                <w:rFonts w:cs="Simplified Arabic"/>
                <w:b/>
                <w:bCs/>
                <w:sz w:val="18"/>
                <w:szCs w:val="18"/>
              </w:rPr>
              <w:t>C.V</w:t>
            </w:r>
          </w:p>
        </w:tc>
        <w:tc>
          <w:tcPr>
            <w:tcW w:w="2906" w:type="dxa"/>
            <w:gridSpan w:val="2"/>
            <w:vAlign w:val="center"/>
          </w:tcPr>
          <w:p w:rsidR="00560D68" w:rsidRPr="005C6B96" w:rsidRDefault="00560D68" w:rsidP="00E3226C">
            <w:pPr>
              <w:ind w:left="282"/>
              <w:jc w:val="center"/>
              <w:rPr>
                <w:rFonts w:cs="Simplified Arabic"/>
                <w:b/>
                <w:bCs/>
                <w:sz w:val="18"/>
                <w:szCs w:val="18"/>
                <w:rtl/>
              </w:rPr>
            </w:pPr>
            <w:r w:rsidRPr="005C6B96">
              <w:rPr>
                <w:rFonts w:cs="Simplified Arabic" w:hint="cs"/>
                <w:b/>
                <w:bCs/>
                <w:sz w:val="18"/>
                <w:szCs w:val="18"/>
                <w:rtl/>
              </w:rPr>
              <w:t>فترة</w:t>
            </w:r>
            <w:r w:rsidRPr="005C6B96">
              <w:rPr>
                <w:rFonts w:cs="Simplified Arabic"/>
                <w:b/>
                <w:bCs/>
                <w:sz w:val="18"/>
                <w:szCs w:val="18"/>
                <w:rtl/>
              </w:rPr>
              <w:t xml:space="preserve"> الثقة 95%</w:t>
            </w:r>
          </w:p>
        </w:tc>
      </w:tr>
      <w:tr w:rsidR="00560D68" w:rsidRPr="005C6B96" w:rsidTr="008E6F05">
        <w:trPr>
          <w:trHeight w:val="312"/>
          <w:jc w:val="center"/>
        </w:trPr>
        <w:tc>
          <w:tcPr>
            <w:tcW w:w="1853" w:type="dxa"/>
            <w:vMerge/>
            <w:tcBorders>
              <w:bottom w:val="single" w:sz="4" w:space="0" w:color="auto"/>
            </w:tcBorders>
            <w:vAlign w:val="center"/>
          </w:tcPr>
          <w:p w:rsidR="00560D68" w:rsidRPr="005C6B96"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الوحدة</w:t>
            </w:r>
          </w:p>
        </w:tc>
        <w:tc>
          <w:tcPr>
            <w:tcW w:w="126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القيمة</w:t>
            </w:r>
          </w:p>
        </w:tc>
        <w:tc>
          <w:tcPr>
            <w:tcW w:w="1342" w:type="dxa"/>
            <w:vMerge/>
            <w:tcBorders>
              <w:bottom w:val="single" w:sz="4" w:space="0" w:color="auto"/>
            </w:tcBorders>
            <w:vAlign w:val="center"/>
          </w:tcPr>
          <w:p w:rsidR="00560D68" w:rsidRPr="005C6B96"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5C6B96"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الحد الأدنى</w:t>
            </w:r>
          </w:p>
        </w:tc>
        <w:tc>
          <w:tcPr>
            <w:tcW w:w="148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الحد الأعلى</w:t>
            </w:r>
          </w:p>
        </w:tc>
      </w:tr>
      <w:tr w:rsidR="005C6B96" w:rsidRPr="005C6B96" w:rsidTr="005C6B96">
        <w:tblPrEx>
          <w:tblCellMar>
            <w:left w:w="107" w:type="dxa"/>
            <w:right w:w="107" w:type="dxa"/>
          </w:tblCellMar>
        </w:tblPrEx>
        <w:trPr>
          <w:trHeight w:val="312"/>
          <w:jc w:val="center"/>
        </w:trPr>
        <w:tc>
          <w:tcPr>
            <w:tcW w:w="1853" w:type="dxa"/>
            <w:tcBorders>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عدد العاملين</w:t>
            </w:r>
          </w:p>
        </w:tc>
        <w:tc>
          <w:tcPr>
            <w:tcW w:w="989" w:type="dxa"/>
            <w:tcBorders>
              <w:left w:val="single" w:sz="4" w:space="0" w:color="auto"/>
              <w:bottom w:val="nil"/>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hint="cs"/>
                <w:sz w:val="18"/>
                <w:szCs w:val="18"/>
                <w:rtl/>
              </w:rPr>
              <w:t>عدد</w:t>
            </w:r>
          </w:p>
        </w:tc>
        <w:tc>
          <w:tcPr>
            <w:tcW w:w="1269" w:type="dxa"/>
            <w:tcBorders>
              <w:left w:val="nil"/>
              <w:bottom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166,33</w:t>
            </w:r>
            <w:r w:rsidR="00C02BEA">
              <w:rPr>
                <w:rFonts w:ascii="Arial" w:hAnsi="Arial" w:cs="Arial" w:hint="cs"/>
                <w:sz w:val="18"/>
                <w:szCs w:val="18"/>
                <w:rtl/>
              </w:rPr>
              <w:t>4</w:t>
            </w:r>
          </w:p>
        </w:tc>
        <w:tc>
          <w:tcPr>
            <w:tcW w:w="1342"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3,297.0</w:t>
            </w:r>
          </w:p>
        </w:tc>
        <w:tc>
          <w:tcPr>
            <w:tcW w:w="855"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0.02</w:t>
            </w:r>
          </w:p>
        </w:tc>
        <w:tc>
          <w:tcPr>
            <w:tcW w:w="1417"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159,872</w:t>
            </w:r>
          </w:p>
        </w:tc>
        <w:tc>
          <w:tcPr>
            <w:tcW w:w="1489" w:type="dxa"/>
            <w:tcBorders>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172,798</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الإنتاج</w:t>
            </w:r>
          </w:p>
        </w:tc>
        <w:tc>
          <w:tcPr>
            <w:tcW w:w="989" w:type="dxa"/>
            <w:tcBorders>
              <w:top w:val="nil"/>
              <w:left w:val="single" w:sz="4" w:space="0" w:color="auto"/>
              <w:bottom w:val="nil"/>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3,350,372.7</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129,369.5</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0.04</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3,096,767.2</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3,603,978.3</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2,611,818.9</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122,796.4</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0.05</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2,371,098.6</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2,852,539.2</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738,553.8</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21,985.6</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0.03</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695,454.9</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781,652.7</w:t>
            </w:r>
          </w:p>
        </w:tc>
      </w:tr>
      <w:tr w:rsidR="005C6B96" w:rsidRPr="005C6B96" w:rsidTr="005C6B96">
        <w:tblPrEx>
          <w:tblCellMar>
            <w:left w:w="107" w:type="dxa"/>
            <w:right w:w="107" w:type="dxa"/>
          </w:tblCellMar>
        </w:tblPrEx>
        <w:trPr>
          <w:trHeight w:val="312"/>
          <w:jc w:val="center"/>
        </w:trPr>
        <w:tc>
          <w:tcPr>
            <w:tcW w:w="1853" w:type="dxa"/>
            <w:tcBorders>
              <w:top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469,568.0</w:t>
            </w:r>
          </w:p>
        </w:tc>
        <w:tc>
          <w:tcPr>
            <w:tcW w:w="1342"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19,762.3</w:t>
            </w:r>
          </w:p>
        </w:tc>
        <w:tc>
          <w:tcPr>
            <w:tcW w:w="855"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0.04</w:t>
            </w:r>
          </w:p>
        </w:tc>
        <w:tc>
          <w:tcPr>
            <w:tcW w:w="1417"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430,827.5</w:t>
            </w:r>
          </w:p>
        </w:tc>
        <w:tc>
          <w:tcPr>
            <w:tcW w:w="1489" w:type="dxa"/>
            <w:tcBorders>
              <w:top w:val="nil"/>
              <w:lef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508,308.4</w:t>
            </w:r>
          </w:p>
        </w:tc>
      </w:tr>
    </w:tbl>
    <w:p w:rsidR="00532BF0" w:rsidRPr="00EB2CD8" w:rsidRDefault="00532BF0" w:rsidP="00A01FF7">
      <w:pPr>
        <w:pStyle w:val="Header"/>
        <w:tabs>
          <w:tab w:val="clear" w:pos="4153"/>
          <w:tab w:val="clear" w:pos="8306"/>
        </w:tabs>
        <w:rPr>
          <w:rFonts w:cs="Simplified Arabic"/>
          <w:b/>
          <w:bCs/>
          <w:color w:val="FF0000"/>
          <w:sz w:val="24"/>
          <w:szCs w:val="24"/>
          <w:rtl/>
        </w:rPr>
      </w:pPr>
    </w:p>
    <w:p w:rsidR="00560D68" w:rsidRPr="005C6B96" w:rsidRDefault="00560D68" w:rsidP="000073EE">
      <w:pPr>
        <w:pStyle w:val="Header"/>
        <w:tabs>
          <w:tab w:val="clear" w:pos="4153"/>
          <w:tab w:val="clear" w:pos="8306"/>
        </w:tabs>
        <w:jc w:val="center"/>
        <w:rPr>
          <w:rFonts w:cs="Simplified Arabic"/>
          <w:b/>
          <w:bCs/>
          <w:sz w:val="22"/>
          <w:szCs w:val="22"/>
          <w:rtl/>
        </w:rPr>
      </w:pPr>
      <w:r w:rsidRPr="005C6B96">
        <w:rPr>
          <w:rFonts w:cs="Simplified Arabic"/>
          <w:b/>
          <w:bCs/>
          <w:sz w:val="22"/>
          <w:szCs w:val="22"/>
          <w:rtl/>
        </w:rPr>
        <w:t>جدول حساب التباين</w:t>
      </w:r>
      <w:r w:rsidRPr="005C6B96">
        <w:rPr>
          <w:rFonts w:cs="Simplified Arabic" w:hint="cs"/>
          <w:b/>
          <w:bCs/>
          <w:sz w:val="22"/>
          <w:szCs w:val="22"/>
          <w:rtl/>
        </w:rPr>
        <w:t xml:space="preserve"> لمسح الخدمات </w:t>
      </w:r>
      <w:r w:rsidRPr="005C6B96">
        <w:rPr>
          <w:rFonts w:cs="Simplified Arabic"/>
          <w:b/>
          <w:bCs/>
          <w:sz w:val="22"/>
          <w:szCs w:val="22"/>
          <w:rtl/>
        </w:rPr>
        <w:t xml:space="preserve">على مستوى </w:t>
      </w:r>
      <w:r w:rsidR="00DF2161" w:rsidRPr="005C6B96">
        <w:rPr>
          <w:rFonts w:cs="Simplified Arabic" w:hint="cs"/>
          <w:b/>
          <w:bCs/>
          <w:sz w:val="22"/>
          <w:szCs w:val="22"/>
          <w:rtl/>
        </w:rPr>
        <w:t>فلسطين</w:t>
      </w:r>
      <w:r w:rsidRPr="005C6B96">
        <w:rPr>
          <w:rFonts w:cs="Simplified Arabic" w:hint="cs"/>
          <w:b/>
          <w:bCs/>
          <w:sz w:val="22"/>
          <w:szCs w:val="22"/>
          <w:rtl/>
        </w:rPr>
        <w:t xml:space="preserve">، </w:t>
      </w:r>
      <w:r w:rsidR="000073EE" w:rsidRPr="005C6B96">
        <w:rPr>
          <w:rFonts w:cs="Simplified Arabic" w:hint="cs"/>
          <w:b/>
          <w:bCs/>
          <w:sz w:val="22"/>
          <w:szCs w:val="22"/>
          <w:rtl/>
        </w:rPr>
        <w:t>2014</w:t>
      </w:r>
    </w:p>
    <w:p w:rsidR="00474E08" w:rsidRPr="005C6B96" w:rsidRDefault="00474E08" w:rsidP="00C1030D">
      <w:pPr>
        <w:pStyle w:val="Header"/>
        <w:tabs>
          <w:tab w:val="clear" w:pos="4153"/>
          <w:tab w:val="clear" w:pos="8306"/>
        </w:tabs>
        <w:jc w:val="center"/>
        <w:rPr>
          <w:rFonts w:cs="Simplified Arabic"/>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5C6B96" w:rsidTr="008E6F05">
        <w:trPr>
          <w:trHeight w:val="312"/>
          <w:jc w:val="center"/>
        </w:trPr>
        <w:tc>
          <w:tcPr>
            <w:tcW w:w="1853" w:type="dxa"/>
            <w:vMerge w:val="restart"/>
            <w:vAlign w:val="center"/>
          </w:tcPr>
          <w:p w:rsidR="00560D68" w:rsidRPr="005C6B96" w:rsidRDefault="00560D68" w:rsidP="00E3226C">
            <w:pPr>
              <w:jc w:val="center"/>
              <w:rPr>
                <w:rFonts w:cs="Simplified Arabic"/>
                <w:b/>
                <w:bCs/>
                <w:sz w:val="18"/>
                <w:szCs w:val="18"/>
                <w:rtl/>
              </w:rPr>
            </w:pPr>
            <w:r w:rsidRPr="005C6B96">
              <w:rPr>
                <w:rFonts w:cs="Simplified Arabic"/>
                <w:b/>
                <w:bCs/>
                <w:sz w:val="18"/>
                <w:szCs w:val="18"/>
                <w:rtl/>
              </w:rPr>
              <w:t>المتغير</w:t>
            </w:r>
          </w:p>
        </w:tc>
        <w:tc>
          <w:tcPr>
            <w:tcW w:w="2258" w:type="dxa"/>
            <w:gridSpan w:val="2"/>
            <w:vAlign w:val="center"/>
          </w:tcPr>
          <w:p w:rsidR="00560D68" w:rsidRPr="005C6B96" w:rsidRDefault="00560D68" w:rsidP="00E3226C">
            <w:pPr>
              <w:jc w:val="center"/>
              <w:rPr>
                <w:rFonts w:cs="Simplified Arabic"/>
                <w:b/>
                <w:bCs/>
                <w:sz w:val="18"/>
                <w:szCs w:val="18"/>
                <w:rtl/>
              </w:rPr>
            </w:pPr>
            <w:r w:rsidRPr="005C6B96">
              <w:rPr>
                <w:rFonts w:cs="Simplified Arabic"/>
                <w:b/>
                <w:bCs/>
                <w:sz w:val="18"/>
                <w:szCs w:val="18"/>
                <w:rtl/>
              </w:rPr>
              <w:t>قيمة التقدير</w:t>
            </w:r>
          </w:p>
        </w:tc>
        <w:tc>
          <w:tcPr>
            <w:tcW w:w="1342" w:type="dxa"/>
            <w:vMerge w:val="restart"/>
            <w:vAlign w:val="center"/>
          </w:tcPr>
          <w:p w:rsidR="00560D68" w:rsidRPr="005C6B96" w:rsidRDefault="00560D68" w:rsidP="00E3226C">
            <w:pPr>
              <w:ind w:left="128"/>
              <w:jc w:val="center"/>
              <w:rPr>
                <w:rFonts w:cs="Simplified Arabic"/>
                <w:b/>
                <w:bCs/>
                <w:sz w:val="18"/>
                <w:szCs w:val="18"/>
                <w:rtl/>
              </w:rPr>
            </w:pPr>
            <w:r w:rsidRPr="005C6B96">
              <w:rPr>
                <w:rFonts w:cs="Simplified Arabic"/>
                <w:b/>
                <w:bCs/>
                <w:sz w:val="18"/>
                <w:szCs w:val="18"/>
                <w:rtl/>
              </w:rPr>
              <w:t>الخطأ المعياري</w:t>
            </w:r>
          </w:p>
        </w:tc>
        <w:tc>
          <w:tcPr>
            <w:tcW w:w="855" w:type="dxa"/>
            <w:vMerge w:val="restart"/>
            <w:vAlign w:val="center"/>
          </w:tcPr>
          <w:p w:rsidR="00560D68" w:rsidRPr="005C6B96" w:rsidRDefault="00560D68" w:rsidP="00E3226C">
            <w:pPr>
              <w:ind w:left="-108" w:right="-184" w:hanging="154"/>
              <w:jc w:val="center"/>
              <w:rPr>
                <w:rFonts w:cs="Simplified Arabic"/>
                <w:b/>
                <w:bCs/>
                <w:sz w:val="18"/>
                <w:szCs w:val="18"/>
                <w:rtl/>
              </w:rPr>
            </w:pPr>
            <w:r w:rsidRPr="005C6B96">
              <w:rPr>
                <w:rFonts w:cs="Simplified Arabic"/>
                <w:b/>
                <w:bCs/>
                <w:sz w:val="18"/>
                <w:szCs w:val="18"/>
              </w:rPr>
              <w:t>C.V</w:t>
            </w:r>
          </w:p>
        </w:tc>
        <w:tc>
          <w:tcPr>
            <w:tcW w:w="2906" w:type="dxa"/>
            <w:gridSpan w:val="2"/>
            <w:vAlign w:val="center"/>
          </w:tcPr>
          <w:p w:rsidR="00560D68" w:rsidRPr="005C6B96" w:rsidRDefault="00560D68" w:rsidP="00E3226C">
            <w:pPr>
              <w:ind w:left="282"/>
              <w:jc w:val="center"/>
              <w:rPr>
                <w:rFonts w:cs="Simplified Arabic"/>
                <w:b/>
                <w:bCs/>
                <w:sz w:val="18"/>
                <w:szCs w:val="18"/>
                <w:rtl/>
              </w:rPr>
            </w:pPr>
            <w:r w:rsidRPr="005C6B96">
              <w:rPr>
                <w:rFonts w:cs="Simplified Arabic" w:hint="cs"/>
                <w:b/>
                <w:bCs/>
                <w:sz w:val="18"/>
                <w:szCs w:val="18"/>
                <w:rtl/>
              </w:rPr>
              <w:t>فترة</w:t>
            </w:r>
            <w:r w:rsidRPr="005C6B96">
              <w:rPr>
                <w:rFonts w:cs="Simplified Arabic"/>
                <w:b/>
                <w:bCs/>
                <w:sz w:val="18"/>
                <w:szCs w:val="18"/>
                <w:rtl/>
              </w:rPr>
              <w:t xml:space="preserve"> الثقة 95%</w:t>
            </w:r>
          </w:p>
        </w:tc>
      </w:tr>
      <w:tr w:rsidR="00560D68" w:rsidRPr="005C6B96" w:rsidTr="008E6F05">
        <w:trPr>
          <w:trHeight w:val="312"/>
          <w:jc w:val="center"/>
        </w:trPr>
        <w:tc>
          <w:tcPr>
            <w:tcW w:w="1853" w:type="dxa"/>
            <w:vMerge/>
            <w:tcBorders>
              <w:bottom w:val="single" w:sz="4" w:space="0" w:color="auto"/>
            </w:tcBorders>
            <w:vAlign w:val="center"/>
          </w:tcPr>
          <w:p w:rsidR="00560D68" w:rsidRPr="005C6B96"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الوحدة</w:t>
            </w:r>
          </w:p>
        </w:tc>
        <w:tc>
          <w:tcPr>
            <w:tcW w:w="126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القيمة</w:t>
            </w:r>
          </w:p>
        </w:tc>
        <w:tc>
          <w:tcPr>
            <w:tcW w:w="1342" w:type="dxa"/>
            <w:vMerge/>
            <w:tcBorders>
              <w:bottom w:val="single" w:sz="4" w:space="0" w:color="auto"/>
            </w:tcBorders>
            <w:vAlign w:val="center"/>
          </w:tcPr>
          <w:p w:rsidR="00560D68" w:rsidRPr="005C6B96"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5C6B96"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الحد الأدنى</w:t>
            </w:r>
          </w:p>
        </w:tc>
        <w:tc>
          <w:tcPr>
            <w:tcW w:w="148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الحد الأعلى</w:t>
            </w:r>
          </w:p>
        </w:tc>
      </w:tr>
      <w:tr w:rsidR="005C6B96" w:rsidRPr="005C6B96" w:rsidTr="005C6B96">
        <w:tblPrEx>
          <w:tblCellMar>
            <w:left w:w="107" w:type="dxa"/>
            <w:right w:w="107" w:type="dxa"/>
          </w:tblCellMar>
        </w:tblPrEx>
        <w:trPr>
          <w:trHeight w:val="312"/>
          <w:jc w:val="center"/>
        </w:trPr>
        <w:tc>
          <w:tcPr>
            <w:tcW w:w="1853" w:type="dxa"/>
            <w:tcBorders>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عدد العاملين</w:t>
            </w:r>
          </w:p>
        </w:tc>
        <w:tc>
          <w:tcPr>
            <w:tcW w:w="989" w:type="dxa"/>
            <w:tcBorders>
              <w:left w:val="single" w:sz="4" w:space="0" w:color="auto"/>
              <w:bottom w:val="nil"/>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hint="cs"/>
                <w:sz w:val="18"/>
                <w:szCs w:val="18"/>
                <w:rtl/>
              </w:rPr>
              <w:t>عدد</w:t>
            </w:r>
          </w:p>
        </w:tc>
        <w:tc>
          <w:tcPr>
            <w:tcW w:w="1269" w:type="dxa"/>
            <w:tcBorders>
              <w:left w:val="nil"/>
              <w:bottom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138,68</w:t>
            </w:r>
            <w:r w:rsidR="00C02BEA">
              <w:rPr>
                <w:rFonts w:ascii="Arial" w:hAnsi="Arial" w:cs="Arial" w:hint="cs"/>
                <w:sz w:val="18"/>
                <w:szCs w:val="18"/>
                <w:rtl/>
              </w:rPr>
              <w:t>5</w:t>
            </w:r>
          </w:p>
        </w:tc>
        <w:tc>
          <w:tcPr>
            <w:tcW w:w="1342"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3,800.7</w:t>
            </w:r>
          </w:p>
        </w:tc>
        <w:tc>
          <w:tcPr>
            <w:tcW w:w="855"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0.03</w:t>
            </w:r>
          </w:p>
        </w:tc>
        <w:tc>
          <w:tcPr>
            <w:tcW w:w="1417"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131,232</w:t>
            </w:r>
          </w:p>
        </w:tc>
        <w:tc>
          <w:tcPr>
            <w:tcW w:w="1489" w:type="dxa"/>
            <w:tcBorders>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146,133</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الإنتاج</w:t>
            </w:r>
          </w:p>
        </w:tc>
        <w:tc>
          <w:tcPr>
            <w:tcW w:w="989" w:type="dxa"/>
            <w:tcBorders>
              <w:top w:val="nil"/>
              <w:left w:val="single" w:sz="4" w:space="0" w:color="auto"/>
              <w:bottom w:val="nil"/>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2,017,858.1</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89,201.1</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0.04</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1,842,995.3</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2,192,720.9</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4F15BF">
            <w:pPr>
              <w:bidi w:val="0"/>
              <w:jc w:val="right"/>
              <w:rPr>
                <w:rFonts w:ascii="Arial" w:hAnsi="Arial" w:cs="Arial"/>
                <w:sz w:val="18"/>
                <w:szCs w:val="18"/>
              </w:rPr>
            </w:pPr>
            <w:r w:rsidRPr="005C6B96">
              <w:rPr>
                <w:rFonts w:ascii="Arial" w:hAnsi="Arial" w:cs="Arial"/>
                <w:sz w:val="18"/>
                <w:szCs w:val="18"/>
              </w:rPr>
              <w:t>1,377,915.</w:t>
            </w:r>
            <w:r w:rsidR="004F15BF">
              <w:rPr>
                <w:rFonts w:ascii="Arial" w:hAnsi="Arial" w:cs="Arial"/>
                <w:sz w:val="18"/>
                <w:szCs w:val="18"/>
              </w:rPr>
              <w:t>6</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61,036.9</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0.04</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1,258,263.9</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1,497,567.5</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4F15BF">
            <w:pPr>
              <w:bidi w:val="0"/>
              <w:jc w:val="right"/>
              <w:rPr>
                <w:rFonts w:ascii="Arial" w:hAnsi="Arial" w:cs="Arial"/>
                <w:sz w:val="18"/>
                <w:szCs w:val="18"/>
              </w:rPr>
            </w:pPr>
            <w:r w:rsidRPr="005C6B96">
              <w:rPr>
                <w:rFonts w:ascii="Arial" w:hAnsi="Arial" w:cs="Arial"/>
                <w:sz w:val="18"/>
                <w:szCs w:val="18"/>
              </w:rPr>
              <w:t>639,942.</w:t>
            </w:r>
            <w:r w:rsidR="004F15BF">
              <w:rPr>
                <w:rFonts w:ascii="Arial" w:hAnsi="Arial" w:cs="Arial"/>
                <w:sz w:val="18"/>
                <w:szCs w:val="18"/>
              </w:rPr>
              <w:t>5</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42,865.3</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0.07</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555,912.6</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723,972.2</w:t>
            </w:r>
          </w:p>
        </w:tc>
      </w:tr>
      <w:tr w:rsidR="005C6B96" w:rsidRPr="005C6B96" w:rsidTr="005C6B96">
        <w:tblPrEx>
          <w:tblCellMar>
            <w:left w:w="107" w:type="dxa"/>
            <w:right w:w="107" w:type="dxa"/>
          </w:tblCellMar>
        </w:tblPrEx>
        <w:trPr>
          <w:trHeight w:val="312"/>
          <w:jc w:val="center"/>
        </w:trPr>
        <w:tc>
          <w:tcPr>
            <w:tcW w:w="1853" w:type="dxa"/>
            <w:tcBorders>
              <w:top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5C6B96" w:rsidRPr="005C6B96" w:rsidRDefault="005C6B96" w:rsidP="002F504A">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810,184.</w:t>
            </w:r>
            <w:r w:rsidR="00C02BEA">
              <w:rPr>
                <w:rFonts w:ascii="Arial" w:hAnsi="Arial" w:cs="Arial" w:hint="cs"/>
                <w:sz w:val="18"/>
                <w:szCs w:val="18"/>
                <w:rtl/>
              </w:rPr>
              <w:t>9</w:t>
            </w:r>
          </w:p>
        </w:tc>
        <w:tc>
          <w:tcPr>
            <w:tcW w:w="1342"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62,728.1</w:t>
            </w:r>
          </w:p>
        </w:tc>
        <w:tc>
          <w:tcPr>
            <w:tcW w:w="855"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0.08</w:t>
            </w:r>
          </w:p>
        </w:tc>
        <w:tc>
          <w:tcPr>
            <w:tcW w:w="1417"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687,217.6</w:t>
            </w:r>
          </w:p>
        </w:tc>
        <w:tc>
          <w:tcPr>
            <w:tcW w:w="1489" w:type="dxa"/>
            <w:tcBorders>
              <w:top w:val="nil"/>
              <w:lef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933,151.9</w:t>
            </w:r>
          </w:p>
        </w:tc>
      </w:tr>
    </w:tbl>
    <w:p w:rsidR="00705825" w:rsidRDefault="00705825" w:rsidP="000073EE">
      <w:pPr>
        <w:pStyle w:val="Header"/>
        <w:tabs>
          <w:tab w:val="clear" w:pos="4153"/>
          <w:tab w:val="clear" w:pos="8306"/>
        </w:tabs>
        <w:jc w:val="center"/>
        <w:rPr>
          <w:rFonts w:cs="Simplified Arabic"/>
          <w:b/>
          <w:bCs/>
          <w:sz w:val="22"/>
          <w:szCs w:val="22"/>
          <w:rtl/>
        </w:rPr>
      </w:pPr>
    </w:p>
    <w:p w:rsidR="00560D68" w:rsidRPr="005C6B96" w:rsidRDefault="00560D68" w:rsidP="000073EE">
      <w:pPr>
        <w:pStyle w:val="Header"/>
        <w:tabs>
          <w:tab w:val="clear" w:pos="4153"/>
          <w:tab w:val="clear" w:pos="8306"/>
        </w:tabs>
        <w:jc w:val="center"/>
        <w:rPr>
          <w:rFonts w:cs="Simplified Arabic"/>
          <w:b/>
          <w:bCs/>
          <w:sz w:val="22"/>
          <w:szCs w:val="22"/>
          <w:rtl/>
        </w:rPr>
      </w:pPr>
      <w:r w:rsidRPr="005C6B96">
        <w:rPr>
          <w:rFonts w:cs="Simplified Arabic"/>
          <w:b/>
          <w:bCs/>
          <w:sz w:val="22"/>
          <w:szCs w:val="22"/>
          <w:rtl/>
        </w:rPr>
        <w:lastRenderedPageBreak/>
        <w:t>جدول حساب التباين</w:t>
      </w:r>
      <w:r w:rsidRPr="005C6B96">
        <w:rPr>
          <w:rFonts w:cs="Simplified Arabic" w:hint="cs"/>
          <w:b/>
          <w:bCs/>
          <w:sz w:val="22"/>
          <w:szCs w:val="22"/>
          <w:rtl/>
        </w:rPr>
        <w:t xml:space="preserve"> لمسح النقل والتخزين </w:t>
      </w:r>
      <w:r w:rsidRPr="005C6B96">
        <w:rPr>
          <w:rFonts w:cs="Simplified Arabic"/>
          <w:b/>
          <w:bCs/>
          <w:sz w:val="22"/>
          <w:szCs w:val="22"/>
          <w:rtl/>
        </w:rPr>
        <w:t xml:space="preserve">على مستوى </w:t>
      </w:r>
      <w:r w:rsidR="00DF2161" w:rsidRPr="005C6B96">
        <w:rPr>
          <w:rFonts w:cs="Simplified Arabic" w:hint="cs"/>
          <w:b/>
          <w:bCs/>
          <w:sz w:val="22"/>
          <w:szCs w:val="22"/>
          <w:rtl/>
        </w:rPr>
        <w:t>فلسطين</w:t>
      </w:r>
      <w:r w:rsidRPr="005C6B96">
        <w:rPr>
          <w:rFonts w:cs="Simplified Arabic" w:hint="cs"/>
          <w:b/>
          <w:bCs/>
          <w:sz w:val="22"/>
          <w:szCs w:val="22"/>
          <w:rtl/>
        </w:rPr>
        <w:t xml:space="preserve">، </w:t>
      </w:r>
      <w:r w:rsidR="000073EE" w:rsidRPr="005C6B96">
        <w:rPr>
          <w:rFonts w:cs="Simplified Arabic" w:hint="cs"/>
          <w:b/>
          <w:bCs/>
          <w:sz w:val="22"/>
          <w:szCs w:val="22"/>
          <w:rtl/>
        </w:rPr>
        <w:t>2014</w:t>
      </w:r>
    </w:p>
    <w:p w:rsidR="0045763B" w:rsidRPr="005C6B96" w:rsidRDefault="0045763B"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5C6B96" w:rsidTr="008E6F05">
        <w:trPr>
          <w:trHeight w:val="312"/>
          <w:jc w:val="center"/>
        </w:trPr>
        <w:tc>
          <w:tcPr>
            <w:tcW w:w="1853" w:type="dxa"/>
            <w:vMerge w:val="restart"/>
            <w:vAlign w:val="center"/>
          </w:tcPr>
          <w:p w:rsidR="00560D68" w:rsidRPr="005C6B96" w:rsidRDefault="00560D68" w:rsidP="00E3226C">
            <w:pPr>
              <w:jc w:val="center"/>
              <w:rPr>
                <w:rFonts w:cs="Simplified Arabic"/>
                <w:b/>
                <w:bCs/>
                <w:sz w:val="18"/>
                <w:szCs w:val="18"/>
                <w:rtl/>
              </w:rPr>
            </w:pPr>
            <w:r w:rsidRPr="005C6B96">
              <w:rPr>
                <w:rFonts w:cs="Simplified Arabic"/>
                <w:b/>
                <w:bCs/>
                <w:sz w:val="18"/>
                <w:szCs w:val="18"/>
                <w:rtl/>
              </w:rPr>
              <w:t>المتغير</w:t>
            </w:r>
          </w:p>
        </w:tc>
        <w:tc>
          <w:tcPr>
            <w:tcW w:w="2258" w:type="dxa"/>
            <w:gridSpan w:val="2"/>
            <w:vAlign w:val="center"/>
          </w:tcPr>
          <w:p w:rsidR="00560D68" w:rsidRPr="005C6B96" w:rsidRDefault="00560D68" w:rsidP="00E3226C">
            <w:pPr>
              <w:jc w:val="center"/>
              <w:rPr>
                <w:rFonts w:cs="Simplified Arabic"/>
                <w:b/>
                <w:bCs/>
                <w:sz w:val="18"/>
                <w:szCs w:val="18"/>
                <w:rtl/>
              </w:rPr>
            </w:pPr>
            <w:r w:rsidRPr="005C6B96">
              <w:rPr>
                <w:rFonts w:cs="Simplified Arabic"/>
                <w:b/>
                <w:bCs/>
                <w:sz w:val="18"/>
                <w:szCs w:val="18"/>
                <w:rtl/>
              </w:rPr>
              <w:t>قيمة التقدير</w:t>
            </w:r>
          </w:p>
        </w:tc>
        <w:tc>
          <w:tcPr>
            <w:tcW w:w="1342" w:type="dxa"/>
            <w:vMerge w:val="restart"/>
            <w:vAlign w:val="center"/>
          </w:tcPr>
          <w:p w:rsidR="00560D68" w:rsidRPr="005C6B96" w:rsidRDefault="00560D68" w:rsidP="00E3226C">
            <w:pPr>
              <w:ind w:left="128"/>
              <w:jc w:val="center"/>
              <w:rPr>
                <w:rFonts w:cs="Simplified Arabic"/>
                <w:b/>
                <w:bCs/>
                <w:sz w:val="18"/>
                <w:szCs w:val="18"/>
                <w:rtl/>
              </w:rPr>
            </w:pPr>
            <w:r w:rsidRPr="005C6B96">
              <w:rPr>
                <w:rFonts w:cs="Simplified Arabic"/>
                <w:b/>
                <w:bCs/>
                <w:sz w:val="18"/>
                <w:szCs w:val="18"/>
                <w:rtl/>
              </w:rPr>
              <w:t>الخطأ المعياري</w:t>
            </w:r>
          </w:p>
        </w:tc>
        <w:tc>
          <w:tcPr>
            <w:tcW w:w="855" w:type="dxa"/>
            <w:vMerge w:val="restart"/>
            <w:vAlign w:val="center"/>
          </w:tcPr>
          <w:p w:rsidR="00560D68" w:rsidRPr="005C6B96" w:rsidRDefault="00560D68" w:rsidP="00E3226C">
            <w:pPr>
              <w:ind w:left="-108" w:right="-184" w:hanging="154"/>
              <w:jc w:val="center"/>
              <w:rPr>
                <w:rFonts w:cs="Simplified Arabic"/>
                <w:b/>
                <w:bCs/>
                <w:sz w:val="18"/>
                <w:szCs w:val="18"/>
                <w:rtl/>
              </w:rPr>
            </w:pPr>
            <w:r w:rsidRPr="005C6B96">
              <w:rPr>
                <w:rFonts w:cs="Simplified Arabic"/>
                <w:b/>
                <w:bCs/>
                <w:sz w:val="18"/>
                <w:szCs w:val="18"/>
              </w:rPr>
              <w:t>C.V</w:t>
            </w:r>
          </w:p>
        </w:tc>
        <w:tc>
          <w:tcPr>
            <w:tcW w:w="2906" w:type="dxa"/>
            <w:gridSpan w:val="2"/>
            <w:vAlign w:val="center"/>
          </w:tcPr>
          <w:p w:rsidR="00560D68" w:rsidRPr="005C6B96" w:rsidRDefault="00560D68" w:rsidP="00E3226C">
            <w:pPr>
              <w:ind w:left="282"/>
              <w:jc w:val="center"/>
              <w:rPr>
                <w:rFonts w:cs="Simplified Arabic"/>
                <w:b/>
                <w:bCs/>
                <w:sz w:val="18"/>
                <w:szCs w:val="18"/>
                <w:rtl/>
              </w:rPr>
            </w:pPr>
            <w:r w:rsidRPr="005C6B96">
              <w:rPr>
                <w:rFonts w:cs="Simplified Arabic" w:hint="cs"/>
                <w:b/>
                <w:bCs/>
                <w:sz w:val="18"/>
                <w:szCs w:val="18"/>
                <w:rtl/>
              </w:rPr>
              <w:t>فترة</w:t>
            </w:r>
            <w:r w:rsidRPr="005C6B96">
              <w:rPr>
                <w:rFonts w:cs="Simplified Arabic"/>
                <w:b/>
                <w:bCs/>
                <w:sz w:val="18"/>
                <w:szCs w:val="18"/>
                <w:rtl/>
              </w:rPr>
              <w:t xml:space="preserve"> الثقة 95%</w:t>
            </w:r>
          </w:p>
        </w:tc>
      </w:tr>
      <w:tr w:rsidR="00560D68" w:rsidRPr="005C6B96" w:rsidTr="008E6F05">
        <w:trPr>
          <w:trHeight w:val="312"/>
          <w:jc w:val="center"/>
        </w:trPr>
        <w:tc>
          <w:tcPr>
            <w:tcW w:w="1853" w:type="dxa"/>
            <w:vMerge/>
            <w:tcBorders>
              <w:bottom w:val="single" w:sz="4" w:space="0" w:color="auto"/>
            </w:tcBorders>
            <w:vAlign w:val="center"/>
          </w:tcPr>
          <w:p w:rsidR="00560D68" w:rsidRPr="005C6B96"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الوحدة</w:t>
            </w:r>
          </w:p>
        </w:tc>
        <w:tc>
          <w:tcPr>
            <w:tcW w:w="126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القيمة</w:t>
            </w:r>
          </w:p>
        </w:tc>
        <w:tc>
          <w:tcPr>
            <w:tcW w:w="1342" w:type="dxa"/>
            <w:vMerge/>
            <w:tcBorders>
              <w:bottom w:val="single" w:sz="4" w:space="0" w:color="auto"/>
            </w:tcBorders>
            <w:vAlign w:val="center"/>
          </w:tcPr>
          <w:p w:rsidR="00560D68" w:rsidRPr="005C6B96"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5C6B96"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الحد الأدنى</w:t>
            </w:r>
          </w:p>
        </w:tc>
        <w:tc>
          <w:tcPr>
            <w:tcW w:w="148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الحد الأعلى</w:t>
            </w:r>
          </w:p>
        </w:tc>
      </w:tr>
      <w:tr w:rsidR="005C6B96" w:rsidRPr="005C6B96" w:rsidTr="005C6B96">
        <w:tblPrEx>
          <w:tblCellMar>
            <w:left w:w="107" w:type="dxa"/>
            <w:right w:w="107" w:type="dxa"/>
          </w:tblCellMar>
        </w:tblPrEx>
        <w:trPr>
          <w:trHeight w:val="312"/>
          <w:jc w:val="center"/>
        </w:trPr>
        <w:tc>
          <w:tcPr>
            <w:tcW w:w="1853" w:type="dxa"/>
            <w:tcBorders>
              <w:bottom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عدد العاملين</w:t>
            </w:r>
          </w:p>
        </w:tc>
        <w:tc>
          <w:tcPr>
            <w:tcW w:w="989" w:type="dxa"/>
            <w:tcBorders>
              <w:bottom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hint="cs"/>
                <w:sz w:val="18"/>
                <w:szCs w:val="18"/>
                <w:rtl/>
              </w:rPr>
              <w:t>عدد</w:t>
            </w:r>
          </w:p>
        </w:tc>
        <w:tc>
          <w:tcPr>
            <w:tcW w:w="1269" w:type="dxa"/>
            <w:tcBorders>
              <w:left w:val="nil"/>
              <w:bottom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6,72</w:t>
            </w:r>
            <w:r w:rsidR="00C02BEA">
              <w:rPr>
                <w:rFonts w:ascii="Arial" w:hAnsi="Arial" w:cs="Arial" w:hint="cs"/>
                <w:sz w:val="18"/>
                <w:szCs w:val="18"/>
                <w:rtl/>
              </w:rPr>
              <w:t>3</w:t>
            </w:r>
          </w:p>
        </w:tc>
        <w:tc>
          <w:tcPr>
            <w:tcW w:w="1342"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426.6</w:t>
            </w:r>
          </w:p>
        </w:tc>
        <w:tc>
          <w:tcPr>
            <w:tcW w:w="855"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0.06</w:t>
            </w:r>
          </w:p>
        </w:tc>
        <w:tc>
          <w:tcPr>
            <w:tcW w:w="1417"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5,887</w:t>
            </w:r>
          </w:p>
        </w:tc>
        <w:tc>
          <w:tcPr>
            <w:tcW w:w="1489" w:type="dxa"/>
            <w:tcBorders>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7,560</w:t>
            </w:r>
          </w:p>
        </w:tc>
      </w:tr>
      <w:tr w:rsidR="005C6B96" w:rsidRPr="005C6B96" w:rsidTr="005C6B96">
        <w:tblPrEx>
          <w:tblCellMar>
            <w:left w:w="107" w:type="dxa"/>
            <w:right w:w="107" w:type="dxa"/>
          </w:tblCellMar>
        </w:tblPrEx>
        <w:trPr>
          <w:trHeight w:val="312"/>
          <w:jc w:val="center"/>
        </w:trPr>
        <w:tc>
          <w:tcPr>
            <w:tcW w:w="1853" w:type="dxa"/>
            <w:tcBorders>
              <w:top w:val="nil"/>
              <w:bottom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الإنتاج</w:t>
            </w:r>
          </w:p>
        </w:tc>
        <w:tc>
          <w:tcPr>
            <w:tcW w:w="989" w:type="dxa"/>
            <w:tcBorders>
              <w:top w:val="nil"/>
              <w:bottom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184,297.7</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11,898.3</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0.06</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160,973.2</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207,622.2</w:t>
            </w:r>
          </w:p>
        </w:tc>
      </w:tr>
      <w:tr w:rsidR="005C6B96" w:rsidRPr="005C6B96" w:rsidTr="005C6B96">
        <w:tblPrEx>
          <w:tblCellMar>
            <w:left w:w="107" w:type="dxa"/>
            <w:right w:w="107" w:type="dxa"/>
          </w:tblCellMar>
        </w:tblPrEx>
        <w:trPr>
          <w:trHeight w:val="312"/>
          <w:jc w:val="center"/>
        </w:trPr>
        <w:tc>
          <w:tcPr>
            <w:tcW w:w="1853" w:type="dxa"/>
            <w:tcBorders>
              <w:top w:val="nil"/>
              <w:bottom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القيمة المضافة</w:t>
            </w:r>
          </w:p>
        </w:tc>
        <w:tc>
          <w:tcPr>
            <w:tcW w:w="989" w:type="dxa"/>
            <w:tcBorders>
              <w:top w:val="nil"/>
              <w:bottom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4F15BF">
            <w:pPr>
              <w:bidi w:val="0"/>
              <w:jc w:val="right"/>
              <w:rPr>
                <w:rFonts w:ascii="Arial" w:hAnsi="Arial" w:cs="Arial"/>
                <w:sz w:val="18"/>
                <w:szCs w:val="18"/>
              </w:rPr>
            </w:pPr>
            <w:r w:rsidRPr="005C6B96">
              <w:rPr>
                <w:rFonts w:ascii="Arial" w:hAnsi="Arial" w:cs="Arial"/>
                <w:sz w:val="18"/>
                <w:szCs w:val="18"/>
              </w:rPr>
              <w:t>103,802.</w:t>
            </w:r>
            <w:r w:rsidR="004F15BF">
              <w:rPr>
                <w:rFonts w:ascii="Arial" w:hAnsi="Arial" w:cs="Arial"/>
                <w:sz w:val="18"/>
                <w:szCs w:val="18"/>
              </w:rPr>
              <w:t>3</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8,637.6</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0.08</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86,869.8</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120,734.6</w:t>
            </w:r>
          </w:p>
        </w:tc>
      </w:tr>
      <w:tr w:rsidR="005C6B96" w:rsidRPr="005C6B96" w:rsidTr="005C6B96">
        <w:tblPrEx>
          <w:tblCellMar>
            <w:left w:w="107" w:type="dxa"/>
            <w:right w:w="107" w:type="dxa"/>
          </w:tblCellMar>
        </w:tblPrEx>
        <w:trPr>
          <w:trHeight w:val="312"/>
          <w:jc w:val="center"/>
        </w:trPr>
        <w:tc>
          <w:tcPr>
            <w:tcW w:w="1853" w:type="dxa"/>
            <w:tcBorders>
              <w:top w:val="nil"/>
              <w:bottom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الاستهلاك الوسيط</w:t>
            </w:r>
          </w:p>
        </w:tc>
        <w:tc>
          <w:tcPr>
            <w:tcW w:w="989" w:type="dxa"/>
            <w:tcBorders>
              <w:top w:val="nil"/>
              <w:bottom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80,495.</w:t>
            </w:r>
            <w:r w:rsidR="00C02BEA">
              <w:rPr>
                <w:rFonts w:ascii="Arial" w:hAnsi="Arial" w:cs="Arial" w:hint="cs"/>
                <w:sz w:val="18"/>
                <w:szCs w:val="18"/>
                <w:rtl/>
              </w:rPr>
              <w:t>4</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4,849.3</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0.06</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70,989.4</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90,001.6</w:t>
            </w:r>
          </w:p>
        </w:tc>
      </w:tr>
      <w:tr w:rsidR="005C6B96" w:rsidRPr="005C6B96" w:rsidTr="005C6B96">
        <w:tblPrEx>
          <w:tblCellMar>
            <w:left w:w="107" w:type="dxa"/>
            <w:right w:w="107" w:type="dxa"/>
          </w:tblCellMar>
        </w:tblPrEx>
        <w:trPr>
          <w:trHeight w:val="312"/>
          <w:jc w:val="center"/>
        </w:trPr>
        <w:tc>
          <w:tcPr>
            <w:tcW w:w="1853" w:type="dxa"/>
            <w:tcBorders>
              <w:top w:val="nil"/>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تعويضات العاملين</w:t>
            </w:r>
          </w:p>
        </w:tc>
        <w:tc>
          <w:tcPr>
            <w:tcW w:w="989" w:type="dxa"/>
            <w:tcBorders>
              <w:top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47,143.1</w:t>
            </w:r>
          </w:p>
        </w:tc>
        <w:tc>
          <w:tcPr>
            <w:tcW w:w="1342"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4,351.9</w:t>
            </w:r>
          </w:p>
        </w:tc>
        <w:tc>
          <w:tcPr>
            <w:tcW w:w="855"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0.09</w:t>
            </w:r>
          </w:p>
        </w:tc>
        <w:tc>
          <w:tcPr>
            <w:tcW w:w="1417"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38,611.9</w:t>
            </w:r>
          </w:p>
        </w:tc>
        <w:tc>
          <w:tcPr>
            <w:tcW w:w="1489" w:type="dxa"/>
            <w:tcBorders>
              <w:top w:val="nil"/>
              <w:lef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55,674.2</w:t>
            </w:r>
          </w:p>
        </w:tc>
      </w:tr>
    </w:tbl>
    <w:p w:rsidR="00A01FF7" w:rsidRPr="00705825" w:rsidRDefault="00A01FF7" w:rsidP="00C1030D">
      <w:pPr>
        <w:pStyle w:val="Header"/>
        <w:tabs>
          <w:tab w:val="clear" w:pos="4153"/>
          <w:tab w:val="clear" w:pos="8306"/>
        </w:tabs>
        <w:jc w:val="center"/>
        <w:rPr>
          <w:rFonts w:cs="Simplified Arabic"/>
          <w:b/>
          <w:bCs/>
          <w:color w:val="FF0000"/>
          <w:sz w:val="24"/>
          <w:szCs w:val="24"/>
          <w:rtl/>
        </w:rPr>
      </w:pPr>
    </w:p>
    <w:p w:rsidR="00560D68" w:rsidRPr="005C6B96" w:rsidRDefault="00560D68" w:rsidP="000073EE">
      <w:pPr>
        <w:pStyle w:val="Header"/>
        <w:tabs>
          <w:tab w:val="clear" w:pos="4153"/>
          <w:tab w:val="clear" w:pos="8306"/>
        </w:tabs>
        <w:jc w:val="center"/>
        <w:rPr>
          <w:rFonts w:cs="Simplified Arabic"/>
          <w:b/>
          <w:bCs/>
          <w:sz w:val="22"/>
          <w:szCs w:val="22"/>
          <w:rtl/>
        </w:rPr>
      </w:pPr>
      <w:r w:rsidRPr="005C6B96">
        <w:rPr>
          <w:rFonts w:cs="Simplified Arabic"/>
          <w:b/>
          <w:bCs/>
          <w:sz w:val="22"/>
          <w:szCs w:val="22"/>
          <w:rtl/>
        </w:rPr>
        <w:t>جدول حساب التباين</w:t>
      </w:r>
      <w:r w:rsidRPr="005C6B96">
        <w:rPr>
          <w:rFonts w:cs="Simplified Arabic" w:hint="cs"/>
          <w:b/>
          <w:bCs/>
          <w:sz w:val="22"/>
          <w:szCs w:val="22"/>
          <w:rtl/>
        </w:rPr>
        <w:t xml:space="preserve"> لمسح المعلومات والاتصالات </w:t>
      </w:r>
      <w:r w:rsidRPr="005C6B96">
        <w:rPr>
          <w:rFonts w:cs="Simplified Arabic"/>
          <w:b/>
          <w:bCs/>
          <w:sz w:val="22"/>
          <w:szCs w:val="22"/>
          <w:rtl/>
        </w:rPr>
        <w:t xml:space="preserve">على مستوى </w:t>
      </w:r>
      <w:r w:rsidR="00DF2161" w:rsidRPr="005C6B96">
        <w:rPr>
          <w:rFonts w:cs="Simplified Arabic" w:hint="cs"/>
          <w:b/>
          <w:bCs/>
          <w:sz w:val="22"/>
          <w:szCs w:val="22"/>
          <w:rtl/>
        </w:rPr>
        <w:t>فلسطين</w:t>
      </w:r>
      <w:r w:rsidRPr="005C6B96">
        <w:rPr>
          <w:rFonts w:cs="Simplified Arabic" w:hint="cs"/>
          <w:b/>
          <w:bCs/>
          <w:sz w:val="22"/>
          <w:szCs w:val="22"/>
          <w:rtl/>
        </w:rPr>
        <w:t xml:space="preserve">، </w:t>
      </w:r>
      <w:r w:rsidR="000073EE" w:rsidRPr="005C6B96">
        <w:rPr>
          <w:rFonts w:cs="Simplified Arabic" w:hint="cs"/>
          <w:b/>
          <w:bCs/>
          <w:sz w:val="22"/>
          <w:szCs w:val="22"/>
          <w:rtl/>
        </w:rPr>
        <w:t>2014</w:t>
      </w:r>
    </w:p>
    <w:p w:rsidR="0045763B" w:rsidRPr="005C6B96" w:rsidRDefault="0045763B"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5C6B96" w:rsidTr="008E6F05">
        <w:trPr>
          <w:trHeight w:val="312"/>
          <w:jc w:val="center"/>
        </w:trPr>
        <w:tc>
          <w:tcPr>
            <w:tcW w:w="1853" w:type="dxa"/>
            <w:vMerge w:val="restart"/>
            <w:vAlign w:val="center"/>
          </w:tcPr>
          <w:p w:rsidR="00560D68" w:rsidRPr="005C6B96" w:rsidRDefault="00560D68" w:rsidP="00E3226C">
            <w:pPr>
              <w:jc w:val="center"/>
              <w:rPr>
                <w:rFonts w:cs="Simplified Arabic"/>
                <w:b/>
                <w:bCs/>
                <w:sz w:val="18"/>
                <w:szCs w:val="18"/>
                <w:rtl/>
              </w:rPr>
            </w:pPr>
            <w:r w:rsidRPr="005C6B96">
              <w:rPr>
                <w:rFonts w:cs="Simplified Arabic"/>
                <w:b/>
                <w:bCs/>
                <w:sz w:val="18"/>
                <w:szCs w:val="18"/>
                <w:rtl/>
              </w:rPr>
              <w:t>المتغير</w:t>
            </w:r>
          </w:p>
        </w:tc>
        <w:tc>
          <w:tcPr>
            <w:tcW w:w="2258" w:type="dxa"/>
            <w:gridSpan w:val="2"/>
            <w:vAlign w:val="center"/>
          </w:tcPr>
          <w:p w:rsidR="00560D68" w:rsidRPr="005C6B96" w:rsidRDefault="00560D68" w:rsidP="00E3226C">
            <w:pPr>
              <w:jc w:val="center"/>
              <w:rPr>
                <w:rFonts w:cs="Simplified Arabic"/>
                <w:b/>
                <w:bCs/>
                <w:sz w:val="18"/>
                <w:szCs w:val="18"/>
                <w:rtl/>
              </w:rPr>
            </w:pPr>
            <w:r w:rsidRPr="005C6B96">
              <w:rPr>
                <w:rFonts w:cs="Simplified Arabic"/>
                <w:b/>
                <w:bCs/>
                <w:sz w:val="18"/>
                <w:szCs w:val="18"/>
                <w:rtl/>
              </w:rPr>
              <w:t>قيمة التقدير</w:t>
            </w:r>
          </w:p>
        </w:tc>
        <w:tc>
          <w:tcPr>
            <w:tcW w:w="1342" w:type="dxa"/>
            <w:vMerge w:val="restart"/>
            <w:vAlign w:val="center"/>
          </w:tcPr>
          <w:p w:rsidR="00560D68" w:rsidRPr="005C6B96" w:rsidRDefault="00560D68" w:rsidP="00E3226C">
            <w:pPr>
              <w:ind w:left="128"/>
              <w:jc w:val="center"/>
              <w:rPr>
                <w:rFonts w:cs="Simplified Arabic"/>
                <w:b/>
                <w:bCs/>
                <w:sz w:val="18"/>
                <w:szCs w:val="18"/>
                <w:rtl/>
              </w:rPr>
            </w:pPr>
            <w:r w:rsidRPr="005C6B96">
              <w:rPr>
                <w:rFonts w:cs="Simplified Arabic"/>
                <w:b/>
                <w:bCs/>
                <w:sz w:val="18"/>
                <w:szCs w:val="18"/>
                <w:rtl/>
              </w:rPr>
              <w:t>الخطأ المعياري</w:t>
            </w:r>
          </w:p>
        </w:tc>
        <w:tc>
          <w:tcPr>
            <w:tcW w:w="855" w:type="dxa"/>
            <w:vMerge w:val="restart"/>
            <w:vAlign w:val="center"/>
          </w:tcPr>
          <w:p w:rsidR="00560D68" w:rsidRPr="005C6B96" w:rsidRDefault="00560D68" w:rsidP="00E3226C">
            <w:pPr>
              <w:ind w:left="-108" w:right="-184" w:hanging="154"/>
              <w:jc w:val="center"/>
              <w:rPr>
                <w:rFonts w:cs="Simplified Arabic"/>
                <w:b/>
                <w:bCs/>
                <w:sz w:val="18"/>
                <w:szCs w:val="18"/>
                <w:rtl/>
              </w:rPr>
            </w:pPr>
            <w:r w:rsidRPr="005C6B96">
              <w:rPr>
                <w:rFonts w:cs="Simplified Arabic"/>
                <w:b/>
                <w:bCs/>
                <w:sz w:val="18"/>
                <w:szCs w:val="18"/>
              </w:rPr>
              <w:t>C.V</w:t>
            </w:r>
          </w:p>
        </w:tc>
        <w:tc>
          <w:tcPr>
            <w:tcW w:w="2906" w:type="dxa"/>
            <w:gridSpan w:val="2"/>
            <w:vAlign w:val="center"/>
          </w:tcPr>
          <w:p w:rsidR="00560D68" w:rsidRPr="005C6B96" w:rsidRDefault="00560D68" w:rsidP="00E3226C">
            <w:pPr>
              <w:ind w:left="282"/>
              <w:jc w:val="center"/>
              <w:rPr>
                <w:rFonts w:cs="Simplified Arabic"/>
                <w:b/>
                <w:bCs/>
                <w:sz w:val="18"/>
                <w:szCs w:val="18"/>
                <w:rtl/>
              </w:rPr>
            </w:pPr>
            <w:r w:rsidRPr="005C6B96">
              <w:rPr>
                <w:rFonts w:cs="Simplified Arabic" w:hint="cs"/>
                <w:b/>
                <w:bCs/>
                <w:sz w:val="18"/>
                <w:szCs w:val="18"/>
                <w:rtl/>
              </w:rPr>
              <w:t>فترة</w:t>
            </w:r>
            <w:r w:rsidRPr="005C6B96">
              <w:rPr>
                <w:rFonts w:cs="Simplified Arabic"/>
                <w:b/>
                <w:bCs/>
                <w:sz w:val="18"/>
                <w:szCs w:val="18"/>
                <w:rtl/>
              </w:rPr>
              <w:t xml:space="preserve"> الثقة 95%</w:t>
            </w:r>
          </w:p>
        </w:tc>
      </w:tr>
      <w:tr w:rsidR="00560D68" w:rsidRPr="005C6B96" w:rsidTr="008E6F05">
        <w:trPr>
          <w:trHeight w:val="312"/>
          <w:jc w:val="center"/>
        </w:trPr>
        <w:tc>
          <w:tcPr>
            <w:tcW w:w="1853" w:type="dxa"/>
            <w:vMerge/>
            <w:tcBorders>
              <w:bottom w:val="single" w:sz="4" w:space="0" w:color="auto"/>
            </w:tcBorders>
            <w:vAlign w:val="center"/>
          </w:tcPr>
          <w:p w:rsidR="00560D68" w:rsidRPr="005C6B96"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الوحدة</w:t>
            </w:r>
          </w:p>
        </w:tc>
        <w:tc>
          <w:tcPr>
            <w:tcW w:w="126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القيمة</w:t>
            </w:r>
          </w:p>
        </w:tc>
        <w:tc>
          <w:tcPr>
            <w:tcW w:w="1342" w:type="dxa"/>
            <w:vMerge/>
            <w:tcBorders>
              <w:bottom w:val="single" w:sz="4" w:space="0" w:color="auto"/>
            </w:tcBorders>
            <w:vAlign w:val="center"/>
          </w:tcPr>
          <w:p w:rsidR="00560D68" w:rsidRPr="005C6B96"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5C6B96"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الحد الأدنى</w:t>
            </w:r>
          </w:p>
        </w:tc>
        <w:tc>
          <w:tcPr>
            <w:tcW w:w="1489" w:type="dxa"/>
            <w:tcBorders>
              <w:bottom w:val="single" w:sz="4" w:space="0" w:color="auto"/>
            </w:tcBorders>
            <w:vAlign w:val="center"/>
          </w:tcPr>
          <w:p w:rsidR="00560D68" w:rsidRPr="005C6B96" w:rsidRDefault="00560D68" w:rsidP="00E3226C">
            <w:pPr>
              <w:jc w:val="center"/>
              <w:rPr>
                <w:rFonts w:cs="Simplified Arabic"/>
                <w:sz w:val="18"/>
                <w:szCs w:val="18"/>
                <w:rtl/>
              </w:rPr>
            </w:pPr>
            <w:r w:rsidRPr="005C6B96">
              <w:rPr>
                <w:rFonts w:cs="Simplified Arabic"/>
                <w:sz w:val="18"/>
                <w:szCs w:val="18"/>
                <w:rtl/>
              </w:rPr>
              <w:t>الحد الأعلى</w:t>
            </w:r>
          </w:p>
        </w:tc>
      </w:tr>
      <w:tr w:rsidR="005C6B96" w:rsidRPr="005C6B96" w:rsidTr="005C6B96">
        <w:tblPrEx>
          <w:tblCellMar>
            <w:left w:w="107" w:type="dxa"/>
            <w:right w:w="107" w:type="dxa"/>
          </w:tblCellMar>
        </w:tblPrEx>
        <w:trPr>
          <w:trHeight w:val="312"/>
          <w:jc w:val="center"/>
        </w:trPr>
        <w:tc>
          <w:tcPr>
            <w:tcW w:w="1853" w:type="dxa"/>
            <w:tcBorders>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عدد العاملين</w:t>
            </w:r>
          </w:p>
        </w:tc>
        <w:tc>
          <w:tcPr>
            <w:tcW w:w="989" w:type="dxa"/>
            <w:tcBorders>
              <w:left w:val="single" w:sz="4" w:space="0" w:color="auto"/>
              <w:bottom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hint="cs"/>
                <w:sz w:val="18"/>
                <w:szCs w:val="18"/>
                <w:rtl/>
              </w:rPr>
              <w:t>عدد</w:t>
            </w:r>
          </w:p>
        </w:tc>
        <w:tc>
          <w:tcPr>
            <w:tcW w:w="1269" w:type="dxa"/>
            <w:tcBorders>
              <w:left w:val="nil"/>
              <w:bottom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7,45</w:t>
            </w:r>
            <w:r w:rsidR="00C02BEA">
              <w:rPr>
                <w:rFonts w:ascii="Arial" w:hAnsi="Arial" w:cs="Arial" w:hint="cs"/>
                <w:sz w:val="18"/>
                <w:szCs w:val="18"/>
                <w:rtl/>
              </w:rPr>
              <w:t>3</w:t>
            </w:r>
          </w:p>
        </w:tc>
        <w:tc>
          <w:tcPr>
            <w:tcW w:w="1342"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153.8</w:t>
            </w:r>
          </w:p>
        </w:tc>
        <w:tc>
          <w:tcPr>
            <w:tcW w:w="855"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0.02</w:t>
            </w:r>
          </w:p>
        </w:tc>
        <w:tc>
          <w:tcPr>
            <w:tcW w:w="1417" w:type="dxa"/>
            <w:tcBorders>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7,150</w:t>
            </w:r>
          </w:p>
        </w:tc>
        <w:tc>
          <w:tcPr>
            <w:tcW w:w="1489" w:type="dxa"/>
            <w:tcBorders>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7,753</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الإنتاج</w:t>
            </w:r>
          </w:p>
        </w:tc>
        <w:tc>
          <w:tcPr>
            <w:tcW w:w="989" w:type="dxa"/>
            <w:tcBorders>
              <w:top w:val="nil"/>
              <w:left w:val="single" w:sz="4" w:space="0" w:color="auto"/>
              <w:bottom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694,539.0</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4,851.8</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0.01</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685,027.9</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704,050.1</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4F15BF">
            <w:pPr>
              <w:bidi w:val="0"/>
              <w:jc w:val="right"/>
              <w:rPr>
                <w:rFonts w:ascii="Arial" w:hAnsi="Arial" w:cs="Arial"/>
                <w:sz w:val="18"/>
                <w:szCs w:val="18"/>
              </w:rPr>
            </w:pPr>
            <w:r w:rsidRPr="005C6B96">
              <w:rPr>
                <w:rFonts w:ascii="Arial" w:hAnsi="Arial" w:cs="Arial"/>
                <w:sz w:val="18"/>
                <w:szCs w:val="18"/>
              </w:rPr>
              <w:t>505,832.</w:t>
            </w:r>
            <w:r w:rsidR="004F15BF">
              <w:rPr>
                <w:rFonts w:ascii="Arial" w:hAnsi="Arial" w:cs="Arial"/>
                <w:sz w:val="18"/>
                <w:szCs w:val="18"/>
              </w:rPr>
              <w:t>5</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4,486.5</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0.01</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497,037.7</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514,627.6</w:t>
            </w:r>
          </w:p>
        </w:tc>
      </w:tr>
      <w:tr w:rsidR="005C6B96" w:rsidRPr="005C6B96"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bottom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188,706.</w:t>
            </w:r>
            <w:r w:rsidR="00C02BEA">
              <w:rPr>
                <w:rFonts w:ascii="Arial" w:hAnsi="Arial" w:cs="Arial" w:hint="cs"/>
                <w:sz w:val="18"/>
                <w:szCs w:val="18"/>
                <w:rtl/>
              </w:rPr>
              <w:t>5</w:t>
            </w:r>
          </w:p>
        </w:tc>
        <w:tc>
          <w:tcPr>
            <w:tcW w:w="1342"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897.6</w:t>
            </w:r>
          </w:p>
        </w:tc>
        <w:tc>
          <w:tcPr>
            <w:tcW w:w="855"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0.00</w:t>
            </w:r>
          </w:p>
        </w:tc>
        <w:tc>
          <w:tcPr>
            <w:tcW w:w="1417" w:type="dxa"/>
            <w:tcBorders>
              <w:top w:val="nil"/>
              <w:left w:val="nil"/>
              <w:bottom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186,946.6</w:t>
            </w:r>
          </w:p>
        </w:tc>
        <w:tc>
          <w:tcPr>
            <w:tcW w:w="1489" w:type="dxa"/>
            <w:tcBorders>
              <w:top w:val="nil"/>
              <w:left w:val="nil"/>
              <w:bottom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190,466.0</w:t>
            </w:r>
          </w:p>
        </w:tc>
      </w:tr>
      <w:tr w:rsidR="005C6B96" w:rsidRPr="005C6B96" w:rsidTr="005C6B96">
        <w:tblPrEx>
          <w:tblCellMar>
            <w:left w:w="107" w:type="dxa"/>
            <w:right w:w="107" w:type="dxa"/>
          </w:tblCellMar>
        </w:tblPrEx>
        <w:trPr>
          <w:trHeight w:val="312"/>
          <w:jc w:val="center"/>
        </w:trPr>
        <w:tc>
          <w:tcPr>
            <w:tcW w:w="1853" w:type="dxa"/>
            <w:tcBorders>
              <w:top w:val="nil"/>
              <w:right w:val="single" w:sz="4" w:space="0" w:color="auto"/>
            </w:tcBorders>
            <w:vAlign w:val="center"/>
          </w:tcPr>
          <w:p w:rsidR="005C6B96" w:rsidRPr="005C6B96" w:rsidRDefault="005C6B96" w:rsidP="00027914">
            <w:pPr>
              <w:pStyle w:val="BodyText"/>
              <w:jc w:val="left"/>
              <w:rPr>
                <w:rFonts w:cs="Simplified Arabic"/>
                <w:sz w:val="18"/>
                <w:szCs w:val="18"/>
                <w:rtl/>
              </w:rPr>
            </w:pPr>
            <w:r w:rsidRPr="005C6B96">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5C6B96" w:rsidRPr="005C6B96" w:rsidRDefault="005C6B96" w:rsidP="00073423">
            <w:pPr>
              <w:pStyle w:val="BodyText"/>
              <w:jc w:val="left"/>
              <w:rPr>
                <w:rFonts w:cs="Simplified Arabic"/>
                <w:sz w:val="18"/>
                <w:szCs w:val="18"/>
                <w:rtl/>
              </w:rPr>
            </w:pPr>
            <w:r w:rsidRPr="005C6B96">
              <w:rPr>
                <w:rFonts w:cs="Simplified Arabic"/>
                <w:sz w:val="18"/>
                <w:szCs w:val="18"/>
                <w:rtl/>
              </w:rPr>
              <w:t>ألف دولار</w:t>
            </w:r>
          </w:p>
        </w:tc>
        <w:tc>
          <w:tcPr>
            <w:tcW w:w="1269" w:type="dxa"/>
            <w:tcBorders>
              <w:top w:val="nil"/>
              <w:left w:val="nil"/>
              <w:right w:val="nil"/>
            </w:tcBorders>
            <w:vAlign w:val="center"/>
          </w:tcPr>
          <w:p w:rsidR="005C6B96" w:rsidRPr="005C6B96" w:rsidRDefault="005C6B96" w:rsidP="00C02BEA">
            <w:pPr>
              <w:bidi w:val="0"/>
              <w:jc w:val="right"/>
              <w:rPr>
                <w:rFonts w:ascii="Arial" w:hAnsi="Arial" w:cs="Arial"/>
                <w:sz w:val="18"/>
                <w:szCs w:val="18"/>
              </w:rPr>
            </w:pPr>
            <w:r w:rsidRPr="005C6B96">
              <w:rPr>
                <w:rFonts w:ascii="Arial" w:hAnsi="Arial" w:cs="Arial"/>
                <w:sz w:val="18"/>
                <w:szCs w:val="18"/>
              </w:rPr>
              <w:t>141,31</w:t>
            </w:r>
            <w:r w:rsidR="00C02BEA">
              <w:rPr>
                <w:rFonts w:ascii="Arial" w:hAnsi="Arial" w:cs="Arial" w:hint="cs"/>
                <w:sz w:val="18"/>
                <w:szCs w:val="18"/>
                <w:rtl/>
              </w:rPr>
              <w:t>4</w:t>
            </w:r>
            <w:r w:rsidRPr="005C6B96">
              <w:rPr>
                <w:rFonts w:ascii="Arial" w:hAnsi="Arial" w:cs="Arial"/>
                <w:sz w:val="18"/>
                <w:szCs w:val="18"/>
              </w:rPr>
              <w:t>.</w:t>
            </w:r>
            <w:r w:rsidR="00C02BEA">
              <w:rPr>
                <w:rFonts w:ascii="Arial" w:hAnsi="Arial" w:cs="Arial" w:hint="cs"/>
                <w:sz w:val="18"/>
                <w:szCs w:val="18"/>
                <w:rtl/>
              </w:rPr>
              <w:t>9</w:t>
            </w:r>
          </w:p>
        </w:tc>
        <w:tc>
          <w:tcPr>
            <w:tcW w:w="1342"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1,092.6</w:t>
            </w:r>
          </w:p>
        </w:tc>
        <w:tc>
          <w:tcPr>
            <w:tcW w:w="855"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0.01</w:t>
            </w:r>
          </w:p>
        </w:tc>
        <w:tc>
          <w:tcPr>
            <w:tcW w:w="1417" w:type="dxa"/>
            <w:tcBorders>
              <w:top w:val="nil"/>
              <w:left w:val="nil"/>
              <w:righ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139,173.1</w:t>
            </w:r>
          </w:p>
        </w:tc>
        <w:tc>
          <w:tcPr>
            <w:tcW w:w="1489" w:type="dxa"/>
            <w:tcBorders>
              <w:top w:val="nil"/>
              <w:left w:val="nil"/>
            </w:tcBorders>
            <w:vAlign w:val="center"/>
          </w:tcPr>
          <w:p w:rsidR="005C6B96" w:rsidRPr="005C6B96" w:rsidRDefault="005C6B96" w:rsidP="005C6B96">
            <w:pPr>
              <w:bidi w:val="0"/>
              <w:jc w:val="right"/>
              <w:rPr>
                <w:rFonts w:ascii="Arial" w:hAnsi="Arial" w:cs="Arial"/>
                <w:sz w:val="18"/>
                <w:szCs w:val="18"/>
              </w:rPr>
            </w:pPr>
            <w:r w:rsidRPr="005C6B96">
              <w:rPr>
                <w:rFonts w:ascii="Arial" w:hAnsi="Arial" w:cs="Arial"/>
                <w:sz w:val="18"/>
                <w:szCs w:val="18"/>
              </w:rPr>
              <w:t>143,457.0</w:t>
            </w:r>
          </w:p>
        </w:tc>
      </w:tr>
    </w:tbl>
    <w:p w:rsidR="008302B5" w:rsidRPr="00EB2CD8" w:rsidRDefault="008302B5" w:rsidP="00C1030D">
      <w:pPr>
        <w:pStyle w:val="Header"/>
        <w:tabs>
          <w:tab w:val="left" w:pos="720"/>
        </w:tabs>
        <w:jc w:val="center"/>
        <w:rPr>
          <w:rFonts w:cs="Simplified Arabic"/>
          <w:color w:val="FF0000"/>
          <w:rtl/>
        </w:rPr>
      </w:pPr>
    </w:p>
    <w:p w:rsidR="005E2A15" w:rsidRPr="001F0F6D" w:rsidRDefault="005E2A15" w:rsidP="001F0F6D">
      <w:pPr>
        <w:pStyle w:val="Header"/>
        <w:tabs>
          <w:tab w:val="left" w:pos="720"/>
        </w:tabs>
        <w:jc w:val="lowKashida"/>
        <w:rPr>
          <w:rFonts w:cs="Simplified Arabic"/>
          <w:sz w:val="24"/>
          <w:szCs w:val="24"/>
          <w:rtl/>
        </w:rPr>
      </w:pPr>
      <w:r w:rsidRPr="0003106A">
        <w:rPr>
          <w:rFonts w:cs="Simplified Arabic" w:hint="cs"/>
          <w:sz w:val="24"/>
          <w:szCs w:val="24"/>
          <w:rtl/>
        </w:rPr>
        <w:t xml:space="preserve">الجداول السابقه تظهر حساب التباين لأبرز المتغيرات للأنشطة الاقتصادية </w:t>
      </w:r>
      <w:r w:rsidR="00FC24FF">
        <w:rPr>
          <w:rFonts w:cs="Simplified Arabic" w:hint="cs"/>
          <w:sz w:val="24"/>
          <w:szCs w:val="24"/>
          <w:rtl/>
        </w:rPr>
        <w:t>المشمولة في سلسلة المسوح الاقتصادية</w:t>
      </w:r>
      <w:r w:rsidRPr="0003106A">
        <w:rPr>
          <w:rFonts w:cs="Simplified Arabic" w:hint="cs"/>
          <w:sz w:val="24"/>
          <w:szCs w:val="24"/>
          <w:rtl/>
        </w:rPr>
        <w:t xml:space="preserve">،  وكما هو واضح في الجداول من حساب التباين فان هذه المتغيرات </w:t>
      </w:r>
      <w:r w:rsidRPr="0003106A">
        <w:rPr>
          <w:rFonts w:cs="Simplified Arabic" w:hint="cs"/>
          <w:sz w:val="24"/>
          <w:szCs w:val="24"/>
          <w:rtl/>
          <w:lang w:bidi="ar-AE"/>
        </w:rPr>
        <w:t xml:space="preserve">امتازت </w:t>
      </w:r>
      <w:r w:rsidR="005B74B7">
        <w:rPr>
          <w:rFonts w:cs="Simplified Arabic" w:hint="cs"/>
          <w:sz w:val="24"/>
          <w:szCs w:val="24"/>
          <w:rtl/>
        </w:rPr>
        <w:t>في معظمها</w:t>
      </w:r>
      <w:r w:rsidRPr="0003106A">
        <w:rPr>
          <w:rFonts w:cs="Simplified Arabic" w:hint="cs"/>
          <w:sz w:val="24"/>
          <w:szCs w:val="24"/>
          <w:rtl/>
          <w:lang w:bidi="ar-AE"/>
        </w:rPr>
        <w:t xml:space="preserve"> بالدقة</w:t>
      </w:r>
      <w:r w:rsidR="001F0F6D" w:rsidRPr="001F0F6D">
        <w:rPr>
          <w:rFonts w:cs="Simplified Arabic" w:hint="cs"/>
          <w:sz w:val="24"/>
          <w:szCs w:val="24"/>
          <w:rtl/>
        </w:rPr>
        <w:t>، مع ظهور تباين عالي لمؤشرين الانتاج والقيمة المضافة لمسح الانشاءات</w:t>
      </w:r>
      <w:r w:rsidR="001F0F6D">
        <w:rPr>
          <w:rFonts w:cs="Simplified Arabic" w:hint="cs"/>
          <w:sz w:val="24"/>
          <w:szCs w:val="24"/>
          <w:rtl/>
        </w:rPr>
        <w:t xml:space="preserve"> وذلك بسبب وجود مؤسسات انتاجها عالي مقارنة مع باقي المؤسسات في المسح. </w:t>
      </w:r>
    </w:p>
    <w:p w:rsidR="0045763B" w:rsidRPr="0003106A" w:rsidRDefault="0045763B" w:rsidP="00C873D1">
      <w:pPr>
        <w:pStyle w:val="Header"/>
        <w:tabs>
          <w:tab w:val="clear" w:pos="4153"/>
          <w:tab w:val="clear" w:pos="8306"/>
        </w:tabs>
        <w:jc w:val="lowKashida"/>
        <w:rPr>
          <w:rFonts w:cs="Simplified Arabic"/>
          <w:rtl/>
        </w:rPr>
      </w:pPr>
    </w:p>
    <w:p w:rsidR="00474E08" w:rsidRPr="0003106A" w:rsidRDefault="00474E08" w:rsidP="007F0818">
      <w:pPr>
        <w:pStyle w:val="Header"/>
        <w:tabs>
          <w:tab w:val="clear" w:pos="4153"/>
          <w:tab w:val="clear" w:pos="8306"/>
        </w:tabs>
        <w:jc w:val="lowKashida"/>
        <w:rPr>
          <w:rFonts w:cs="Simplified Arabic"/>
          <w:b/>
          <w:bCs/>
          <w:sz w:val="24"/>
          <w:szCs w:val="24"/>
          <w:rtl/>
        </w:rPr>
      </w:pPr>
      <w:r w:rsidRPr="0003106A">
        <w:rPr>
          <w:rFonts w:cs="Simplified Arabic" w:hint="cs"/>
          <w:b/>
          <w:bCs/>
          <w:sz w:val="24"/>
          <w:szCs w:val="24"/>
          <w:rtl/>
        </w:rPr>
        <w:t>2.</w:t>
      </w:r>
      <w:r w:rsidR="00A01FF7" w:rsidRPr="0003106A">
        <w:rPr>
          <w:rFonts w:cs="Simplified Arabic" w:hint="cs"/>
          <w:b/>
          <w:bCs/>
          <w:sz w:val="24"/>
          <w:szCs w:val="24"/>
          <w:rtl/>
        </w:rPr>
        <w:t>6</w:t>
      </w:r>
      <w:r w:rsidRPr="0003106A">
        <w:rPr>
          <w:rFonts w:cs="Simplified Arabic" w:hint="cs"/>
          <w:b/>
          <w:bCs/>
          <w:sz w:val="24"/>
          <w:szCs w:val="24"/>
          <w:rtl/>
        </w:rPr>
        <w:t>.</w:t>
      </w:r>
      <w:r w:rsidR="00E21CEC" w:rsidRPr="0003106A">
        <w:rPr>
          <w:rFonts w:cs="Simplified Arabic" w:hint="cs"/>
          <w:b/>
          <w:bCs/>
          <w:sz w:val="24"/>
          <w:szCs w:val="24"/>
          <w:rtl/>
        </w:rPr>
        <w:t>2</w:t>
      </w:r>
      <w:r w:rsidRPr="0003106A">
        <w:rPr>
          <w:rFonts w:cs="Simplified Arabic" w:hint="cs"/>
          <w:b/>
          <w:bCs/>
          <w:sz w:val="24"/>
          <w:szCs w:val="24"/>
          <w:rtl/>
        </w:rPr>
        <w:t xml:space="preserve"> </w:t>
      </w:r>
      <w:r w:rsidR="007F0818">
        <w:rPr>
          <w:rFonts w:cs="Simplified Arabic" w:hint="cs"/>
          <w:b/>
          <w:bCs/>
          <w:sz w:val="24"/>
          <w:szCs w:val="24"/>
          <w:rtl/>
        </w:rPr>
        <w:t>أخطاء</w:t>
      </w:r>
      <w:r w:rsidRPr="0003106A">
        <w:rPr>
          <w:rFonts w:cs="Simplified Arabic" w:hint="cs"/>
          <w:b/>
          <w:bCs/>
          <w:sz w:val="24"/>
          <w:szCs w:val="24"/>
          <w:rtl/>
        </w:rPr>
        <w:t xml:space="preserve"> غير </w:t>
      </w:r>
      <w:r w:rsidR="007F0818">
        <w:rPr>
          <w:rFonts w:cs="Simplified Arabic" w:hint="cs"/>
          <w:b/>
          <w:bCs/>
          <w:sz w:val="24"/>
          <w:szCs w:val="24"/>
          <w:rtl/>
        </w:rPr>
        <w:t>المعاينة</w:t>
      </w:r>
      <w:r w:rsidR="00710637" w:rsidRPr="0003106A">
        <w:rPr>
          <w:rFonts w:cs="Simplified Arabic" w:hint="cs"/>
          <w:b/>
          <w:bCs/>
          <w:sz w:val="24"/>
          <w:szCs w:val="24"/>
          <w:rtl/>
        </w:rPr>
        <w:t xml:space="preserve"> </w:t>
      </w:r>
    </w:p>
    <w:p w:rsidR="00474E08" w:rsidRPr="0003106A" w:rsidRDefault="00474E08" w:rsidP="00F94081">
      <w:pPr>
        <w:pStyle w:val="Header"/>
        <w:tabs>
          <w:tab w:val="clear" w:pos="4153"/>
          <w:tab w:val="clear" w:pos="8306"/>
        </w:tabs>
        <w:jc w:val="lowKashida"/>
        <w:rPr>
          <w:rFonts w:cs="Simplified Arabic"/>
          <w:sz w:val="24"/>
          <w:szCs w:val="24"/>
          <w:rtl/>
        </w:rPr>
      </w:pPr>
      <w:r w:rsidRPr="0003106A">
        <w:rPr>
          <w:rFonts w:cs="Simplified Arabic"/>
          <w:sz w:val="24"/>
          <w:szCs w:val="24"/>
          <w:rtl/>
        </w:rPr>
        <w:t xml:space="preserve">أما </w:t>
      </w:r>
      <w:r w:rsidR="007F0818">
        <w:rPr>
          <w:rFonts w:cs="Simplified Arabic" w:hint="cs"/>
          <w:sz w:val="24"/>
          <w:szCs w:val="24"/>
          <w:rtl/>
        </w:rPr>
        <w:t>أ</w:t>
      </w:r>
      <w:r w:rsidRPr="0003106A">
        <w:rPr>
          <w:rFonts w:cs="Simplified Arabic"/>
          <w:sz w:val="24"/>
          <w:szCs w:val="24"/>
          <w:rtl/>
        </w:rPr>
        <w:t xml:space="preserve">خطاء غير </w:t>
      </w:r>
      <w:r w:rsidR="007F0818">
        <w:rPr>
          <w:rFonts w:cs="Simplified Arabic" w:hint="cs"/>
          <w:sz w:val="24"/>
          <w:szCs w:val="24"/>
          <w:rtl/>
        </w:rPr>
        <w:t>المعاينة</w:t>
      </w:r>
      <w:r w:rsidRPr="0003106A">
        <w:rPr>
          <w:rFonts w:cs="Simplified Arabic"/>
          <w:sz w:val="24"/>
          <w:szCs w:val="24"/>
          <w:rtl/>
        </w:rPr>
        <w:t xml:space="preserve"> فهي ممكنة الحدوث في كل مراحل تنفيذ المشروع، خلال جمع البيانات أو إدخالها والتي يمكن إجمالها</w:t>
      </w:r>
      <w:r w:rsidRPr="0003106A">
        <w:rPr>
          <w:rFonts w:cs="Simplified Arabic" w:hint="cs"/>
          <w:sz w:val="24"/>
          <w:szCs w:val="24"/>
          <w:rtl/>
        </w:rPr>
        <w:t xml:space="preserve"> </w:t>
      </w:r>
      <w:r w:rsidR="00F94081">
        <w:rPr>
          <w:rFonts w:cs="Simplified Arabic" w:hint="cs"/>
          <w:sz w:val="24"/>
          <w:szCs w:val="24"/>
          <w:rtl/>
        </w:rPr>
        <w:t>بالآتي</w:t>
      </w:r>
      <w:r w:rsidRPr="0003106A">
        <w:rPr>
          <w:rFonts w:cs="Simplified Arabic" w:hint="cs"/>
          <w:sz w:val="24"/>
          <w:szCs w:val="24"/>
          <w:rtl/>
        </w:rPr>
        <w:t>:</w:t>
      </w:r>
    </w:p>
    <w:p w:rsidR="00073423" w:rsidRPr="008D0A33" w:rsidRDefault="00073423">
      <w:pPr>
        <w:pStyle w:val="Header"/>
        <w:tabs>
          <w:tab w:val="clear" w:pos="4153"/>
          <w:tab w:val="clear" w:pos="8306"/>
        </w:tabs>
        <w:jc w:val="lowKashida"/>
        <w:rPr>
          <w:rFonts w:cs="Simplified Arabic"/>
          <w:sz w:val="24"/>
          <w:szCs w:val="24"/>
          <w:rtl/>
        </w:rPr>
      </w:pPr>
    </w:p>
    <w:p w:rsidR="001859E0" w:rsidRPr="0003106A" w:rsidRDefault="00474E08" w:rsidP="00073423">
      <w:pPr>
        <w:pStyle w:val="ListParagraph"/>
        <w:numPr>
          <w:ilvl w:val="0"/>
          <w:numId w:val="14"/>
        </w:numPr>
        <w:ind w:left="282" w:hanging="283"/>
        <w:jc w:val="lowKashida"/>
        <w:rPr>
          <w:rFonts w:cs="Simplified Arabic"/>
          <w:b/>
          <w:bCs/>
          <w:sz w:val="24"/>
          <w:szCs w:val="24"/>
          <w:rtl/>
        </w:rPr>
      </w:pPr>
      <w:r w:rsidRPr="0003106A">
        <w:rPr>
          <w:rFonts w:cs="Simplified Arabic"/>
          <w:b/>
          <w:bCs/>
          <w:sz w:val="24"/>
          <w:szCs w:val="24"/>
          <w:rtl/>
        </w:rPr>
        <w:t>قيم معدلات الإجابة:</w:t>
      </w:r>
    </w:p>
    <w:p w:rsidR="00474E08" w:rsidRPr="0003106A" w:rsidRDefault="00474E08" w:rsidP="009F6ECF">
      <w:pPr>
        <w:ind w:hanging="1"/>
        <w:jc w:val="lowKashida"/>
        <w:rPr>
          <w:rFonts w:cs="Simplified Arabic"/>
          <w:sz w:val="24"/>
          <w:szCs w:val="24"/>
          <w:rtl/>
        </w:rPr>
      </w:pPr>
      <w:r w:rsidRPr="0003106A">
        <w:rPr>
          <w:rFonts w:cs="Simplified Arabic"/>
          <w:sz w:val="24"/>
          <w:szCs w:val="24"/>
          <w:rtl/>
        </w:rPr>
        <w:t xml:space="preserve">بالنسبة </w:t>
      </w:r>
      <w:r w:rsidRPr="0003106A">
        <w:rPr>
          <w:rFonts w:cs="Simplified Arabic" w:hint="cs"/>
          <w:sz w:val="24"/>
          <w:szCs w:val="24"/>
          <w:rtl/>
        </w:rPr>
        <w:t xml:space="preserve">لسلسلة المسوح الإقتصادية </w:t>
      </w:r>
      <w:r w:rsidRPr="0003106A">
        <w:rPr>
          <w:rFonts w:cs="Simplified Arabic"/>
          <w:sz w:val="24"/>
          <w:szCs w:val="24"/>
          <w:rtl/>
        </w:rPr>
        <w:t xml:space="preserve"> كانت هذه المتغيرات </w:t>
      </w:r>
      <w:r w:rsidR="009F6ECF" w:rsidRPr="0003106A">
        <w:rPr>
          <w:rFonts w:cs="Simplified Arabic" w:hint="cs"/>
          <w:sz w:val="24"/>
          <w:szCs w:val="24"/>
          <w:rtl/>
        </w:rPr>
        <w:t>كالآتي</w:t>
      </w:r>
      <w:r w:rsidRPr="0003106A">
        <w:rPr>
          <w:rFonts w:cs="Simplified Arabic"/>
          <w:sz w:val="24"/>
          <w:szCs w:val="24"/>
          <w:rtl/>
        </w:rPr>
        <w:t>:</w:t>
      </w:r>
    </w:p>
    <w:p w:rsidR="00B74B0E" w:rsidRDefault="002D2B61" w:rsidP="00F05557">
      <w:pPr>
        <w:numPr>
          <w:ilvl w:val="0"/>
          <w:numId w:val="6"/>
        </w:numPr>
        <w:ind w:left="566" w:right="0" w:hanging="426"/>
        <w:jc w:val="lowKashida"/>
        <w:rPr>
          <w:rFonts w:cs="Simplified Arabic"/>
          <w:sz w:val="24"/>
          <w:szCs w:val="24"/>
        </w:rPr>
      </w:pPr>
      <w:r>
        <w:rPr>
          <w:rFonts w:cs="Simplified Arabic" w:hint="cs"/>
          <w:sz w:val="24"/>
          <w:szCs w:val="24"/>
          <w:rtl/>
        </w:rPr>
        <w:t>حجم الع</w:t>
      </w:r>
      <w:r w:rsidR="00F05557">
        <w:rPr>
          <w:rFonts w:cs="Simplified Arabic" w:hint="cs"/>
          <w:sz w:val="24"/>
          <w:szCs w:val="24"/>
          <w:rtl/>
        </w:rPr>
        <w:t>ينة المختارة في فلسطين قبل تنفيذ العمل الميداني</w:t>
      </w:r>
      <w:r>
        <w:rPr>
          <w:rFonts w:cs="Simplified Arabic" w:hint="cs"/>
          <w:sz w:val="24"/>
          <w:szCs w:val="24"/>
          <w:rtl/>
        </w:rPr>
        <w:t xml:space="preserve"> </w:t>
      </w:r>
      <w:r>
        <w:rPr>
          <w:rFonts w:cs="Simplified Arabic"/>
          <w:sz w:val="24"/>
          <w:szCs w:val="24"/>
        </w:rPr>
        <w:t>9,167</w:t>
      </w:r>
      <w:r w:rsidR="00F05557">
        <w:rPr>
          <w:rFonts w:cs="Simplified Arabic" w:hint="cs"/>
          <w:sz w:val="24"/>
          <w:szCs w:val="24"/>
          <w:rtl/>
        </w:rPr>
        <w:t>.</w:t>
      </w:r>
    </w:p>
    <w:p w:rsidR="002D2B61" w:rsidRPr="0003106A" w:rsidRDefault="002D2B61" w:rsidP="002D2B61">
      <w:pPr>
        <w:numPr>
          <w:ilvl w:val="0"/>
          <w:numId w:val="6"/>
        </w:numPr>
        <w:ind w:left="566" w:right="0" w:hanging="426"/>
        <w:jc w:val="lowKashida"/>
        <w:rPr>
          <w:rFonts w:cs="Simplified Arabic"/>
          <w:sz w:val="24"/>
          <w:szCs w:val="24"/>
          <w:rtl/>
        </w:rPr>
      </w:pPr>
      <w:r w:rsidRPr="0003106A">
        <w:rPr>
          <w:rFonts w:cs="Simplified Arabic"/>
          <w:sz w:val="24"/>
          <w:szCs w:val="24"/>
          <w:rtl/>
        </w:rPr>
        <w:t>حجم العينة</w:t>
      </w:r>
      <w:r w:rsidRPr="0003106A">
        <w:rPr>
          <w:rFonts w:cs="Simplified Arabic" w:hint="cs"/>
          <w:sz w:val="24"/>
          <w:szCs w:val="24"/>
          <w:rtl/>
        </w:rPr>
        <w:t xml:space="preserve"> المستوفاه</w:t>
      </w:r>
      <w:r w:rsidR="00F05557">
        <w:rPr>
          <w:rFonts w:cs="Simplified Arabic" w:hint="cs"/>
          <w:sz w:val="24"/>
          <w:szCs w:val="24"/>
          <w:rtl/>
        </w:rPr>
        <w:t xml:space="preserve"> بيانتها</w:t>
      </w:r>
      <w:r w:rsidRPr="0003106A">
        <w:rPr>
          <w:rFonts w:cs="Simplified Arabic" w:hint="cs"/>
          <w:sz w:val="24"/>
          <w:szCs w:val="24"/>
          <w:rtl/>
        </w:rPr>
        <w:t xml:space="preserve"> من الميدان</w:t>
      </w:r>
      <w:r w:rsidRPr="0003106A">
        <w:rPr>
          <w:rFonts w:cs="Simplified Arabic"/>
          <w:sz w:val="24"/>
          <w:szCs w:val="24"/>
          <w:rtl/>
        </w:rPr>
        <w:t xml:space="preserve"> </w:t>
      </w:r>
      <w:r>
        <w:rPr>
          <w:rFonts w:cs="Simplified Arabic" w:hint="cs"/>
          <w:sz w:val="24"/>
          <w:szCs w:val="24"/>
          <w:rtl/>
        </w:rPr>
        <w:t>7</w:t>
      </w:r>
      <w:r w:rsidRPr="008D7FAA">
        <w:rPr>
          <w:rFonts w:cs="Simplified Arabic" w:hint="cs"/>
          <w:sz w:val="24"/>
          <w:szCs w:val="24"/>
          <w:rtl/>
        </w:rPr>
        <w:t>,</w:t>
      </w:r>
      <w:r>
        <w:rPr>
          <w:rFonts w:cs="Simplified Arabic" w:hint="cs"/>
          <w:sz w:val="24"/>
          <w:szCs w:val="24"/>
          <w:rtl/>
        </w:rPr>
        <w:t>351</w:t>
      </w:r>
      <w:r w:rsidRPr="0003106A">
        <w:rPr>
          <w:rFonts w:cs="Simplified Arabic"/>
          <w:sz w:val="24"/>
          <w:szCs w:val="24"/>
          <w:rtl/>
        </w:rPr>
        <w:t xml:space="preserve"> </w:t>
      </w:r>
      <w:r w:rsidRPr="0003106A">
        <w:rPr>
          <w:rFonts w:cs="Simplified Arabic" w:hint="cs"/>
          <w:sz w:val="24"/>
          <w:szCs w:val="24"/>
          <w:rtl/>
        </w:rPr>
        <w:t>مؤسسة في فلسطين</w:t>
      </w:r>
      <w:r>
        <w:rPr>
          <w:rFonts w:cs="Simplified Arabic" w:hint="cs"/>
          <w:sz w:val="24"/>
          <w:szCs w:val="24"/>
          <w:rtl/>
        </w:rPr>
        <w:t>.</w:t>
      </w:r>
    </w:p>
    <w:p w:rsidR="00B74B0E" w:rsidRPr="0003106A" w:rsidRDefault="00B74B0E" w:rsidP="002D2B61">
      <w:pPr>
        <w:numPr>
          <w:ilvl w:val="0"/>
          <w:numId w:val="6"/>
        </w:numPr>
        <w:ind w:left="566" w:hanging="426"/>
        <w:jc w:val="lowKashida"/>
        <w:rPr>
          <w:rFonts w:cs="Simplified Arabic"/>
          <w:sz w:val="24"/>
          <w:szCs w:val="24"/>
          <w:rtl/>
        </w:rPr>
      </w:pPr>
      <w:r w:rsidRPr="0003106A">
        <w:rPr>
          <w:rFonts w:cs="Simplified Arabic"/>
          <w:sz w:val="24"/>
          <w:szCs w:val="24"/>
          <w:rtl/>
        </w:rPr>
        <w:t>عدد حالات عدم الاستجابة</w:t>
      </w:r>
      <w:r w:rsidR="00D478AE" w:rsidRPr="0003106A">
        <w:rPr>
          <w:rFonts w:cs="Simplified Arabic" w:hint="cs"/>
          <w:sz w:val="24"/>
          <w:szCs w:val="24"/>
          <w:rtl/>
        </w:rPr>
        <w:t xml:space="preserve"> </w:t>
      </w:r>
      <w:r w:rsidR="002D2B61">
        <w:rPr>
          <w:rFonts w:cs="Simplified Arabic" w:hint="cs"/>
          <w:sz w:val="24"/>
          <w:szCs w:val="24"/>
          <w:rtl/>
        </w:rPr>
        <w:t>877</w:t>
      </w:r>
      <w:r w:rsidR="00235BD1" w:rsidRPr="0003106A">
        <w:rPr>
          <w:rFonts w:cs="Simplified Arabic"/>
          <w:rtl/>
        </w:rPr>
        <w:t xml:space="preserve"> </w:t>
      </w:r>
      <w:r w:rsidRPr="0003106A">
        <w:rPr>
          <w:rFonts w:cs="Simplified Arabic"/>
          <w:sz w:val="24"/>
          <w:szCs w:val="24"/>
          <w:rtl/>
        </w:rPr>
        <w:t xml:space="preserve"> </w:t>
      </w:r>
      <w:r w:rsidRPr="0003106A">
        <w:rPr>
          <w:rFonts w:cs="Simplified Arabic" w:hint="cs"/>
          <w:sz w:val="24"/>
          <w:szCs w:val="24"/>
          <w:rtl/>
        </w:rPr>
        <w:t>حالة</w:t>
      </w:r>
      <w:r w:rsidR="0037517B">
        <w:rPr>
          <w:rFonts w:cs="Simplified Arabic" w:hint="cs"/>
          <w:sz w:val="24"/>
          <w:szCs w:val="24"/>
          <w:rtl/>
        </w:rPr>
        <w:t>.</w:t>
      </w:r>
      <w:r w:rsidRPr="0003106A">
        <w:rPr>
          <w:rFonts w:cs="Simplified Arabic"/>
          <w:sz w:val="24"/>
          <w:szCs w:val="24"/>
          <w:rtl/>
        </w:rPr>
        <w:t xml:space="preserve"> </w:t>
      </w:r>
    </w:p>
    <w:p w:rsidR="00B74B0E" w:rsidRPr="0003106A" w:rsidRDefault="00B74B0E" w:rsidP="002D2B61">
      <w:pPr>
        <w:numPr>
          <w:ilvl w:val="0"/>
          <w:numId w:val="6"/>
        </w:numPr>
        <w:ind w:left="566" w:hanging="426"/>
        <w:jc w:val="lowKashida"/>
        <w:rPr>
          <w:rFonts w:cs="Simplified Arabic"/>
          <w:sz w:val="24"/>
          <w:szCs w:val="24"/>
          <w:rtl/>
        </w:rPr>
      </w:pPr>
      <w:r w:rsidRPr="0003106A">
        <w:rPr>
          <w:rFonts w:cs="Simplified Arabic"/>
          <w:sz w:val="24"/>
          <w:szCs w:val="24"/>
          <w:rtl/>
        </w:rPr>
        <w:t xml:space="preserve">عدد حالات </w:t>
      </w:r>
      <w:r w:rsidRPr="0003106A">
        <w:rPr>
          <w:rFonts w:cs="Simplified Arabic" w:hint="cs"/>
          <w:sz w:val="24"/>
          <w:szCs w:val="24"/>
          <w:rtl/>
        </w:rPr>
        <w:t>زيادة</w:t>
      </w:r>
      <w:r w:rsidR="00040322" w:rsidRPr="0003106A">
        <w:rPr>
          <w:rFonts w:cs="Simplified Arabic"/>
          <w:sz w:val="24"/>
          <w:szCs w:val="24"/>
          <w:rtl/>
        </w:rPr>
        <w:t xml:space="preserve"> الشمو</w:t>
      </w:r>
      <w:r w:rsidR="00040322" w:rsidRPr="0003106A">
        <w:rPr>
          <w:rFonts w:cs="Simplified Arabic" w:hint="cs"/>
          <w:sz w:val="24"/>
          <w:szCs w:val="24"/>
          <w:rtl/>
        </w:rPr>
        <w:t xml:space="preserve">ل </w:t>
      </w:r>
      <w:r w:rsidR="002D2B61">
        <w:rPr>
          <w:rFonts w:cs="Simplified Arabic" w:hint="cs"/>
          <w:sz w:val="24"/>
          <w:szCs w:val="24"/>
          <w:rtl/>
        </w:rPr>
        <w:t>939</w:t>
      </w:r>
      <w:r w:rsidRPr="0003106A">
        <w:rPr>
          <w:rFonts w:cs="Simplified Arabic"/>
          <w:sz w:val="24"/>
          <w:szCs w:val="24"/>
          <w:rtl/>
        </w:rPr>
        <w:t xml:space="preserve"> حالة</w:t>
      </w:r>
      <w:r w:rsidR="0037517B">
        <w:rPr>
          <w:rFonts w:cs="Simplified Arabic" w:hint="cs"/>
          <w:sz w:val="24"/>
          <w:szCs w:val="24"/>
          <w:rtl/>
        </w:rPr>
        <w:t>.</w:t>
      </w:r>
    </w:p>
    <w:p w:rsidR="00B74B0E" w:rsidRPr="0003106A" w:rsidRDefault="00B74B0E" w:rsidP="002D2B61">
      <w:pPr>
        <w:numPr>
          <w:ilvl w:val="0"/>
          <w:numId w:val="6"/>
        </w:numPr>
        <w:ind w:left="566" w:hanging="426"/>
        <w:jc w:val="lowKashida"/>
        <w:rPr>
          <w:rFonts w:cs="Simplified Arabic"/>
          <w:sz w:val="24"/>
          <w:szCs w:val="24"/>
        </w:rPr>
      </w:pPr>
      <w:r w:rsidRPr="0003106A">
        <w:rPr>
          <w:rFonts w:cs="Simplified Arabic"/>
          <w:sz w:val="24"/>
          <w:szCs w:val="24"/>
          <w:rtl/>
        </w:rPr>
        <w:t xml:space="preserve">العينة الصافية = </w:t>
      </w:r>
      <w:r w:rsidR="008D7FAA" w:rsidRPr="008D7FAA">
        <w:rPr>
          <w:rFonts w:cs="Simplified Arabic" w:hint="cs"/>
          <w:sz w:val="24"/>
          <w:szCs w:val="24"/>
          <w:rtl/>
        </w:rPr>
        <w:t>9,167</w:t>
      </w:r>
      <w:r w:rsidR="008D7FAA">
        <w:rPr>
          <w:rFonts w:cs="Simplified Arabic" w:hint="cs"/>
          <w:sz w:val="24"/>
          <w:szCs w:val="24"/>
          <w:rtl/>
        </w:rPr>
        <w:t xml:space="preserve"> </w:t>
      </w:r>
      <w:r w:rsidRPr="0003106A">
        <w:rPr>
          <w:rFonts w:cs="Simplified Arabic"/>
          <w:sz w:val="24"/>
          <w:szCs w:val="24"/>
          <w:rtl/>
        </w:rPr>
        <w:t xml:space="preserve">- </w:t>
      </w:r>
      <w:r w:rsidR="002D2B61">
        <w:rPr>
          <w:rFonts w:cs="Simplified Arabic" w:hint="cs"/>
          <w:sz w:val="24"/>
          <w:szCs w:val="24"/>
          <w:rtl/>
        </w:rPr>
        <w:t>939</w:t>
      </w:r>
      <w:r w:rsidR="008D7FAA">
        <w:rPr>
          <w:rFonts w:cs="Simplified Arabic" w:hint="cs"/>
          <w:sz w:val="24"/>
          <w:szCs w:val="24"/>
          <w:rtl/>
        </w:rPr>
        <w:t xml:space="preserve"> </w:t>
      </w:r>
      <w:r w:rsidRPr="0003106A">
        <w:rPr>
          <w:rFonts w:cs="Simplified Arabic"/>
          <w:sz w:val="24"/>
          <w:szCs w:val="24"/>
          <w:rtl/>
        </w:rPr>
        <w:t xml:space="preserve">= </w:t>
      </w:r>
      <w:r w:rsidR="002D2B61">
        <w:rPr>
          <w:rFonts w:cs="Simplified Arabic" w:hint="cs"/>
          <w:sz w:val="24"/>
          <w:szCs w:val="24"/>
          <w:rtl/>
        </w:rPr>
        <w:t>8</w:t>
      </w:r>
      <w:r w:rsidR="0037517B">
        <w:rPr>
          <w:rFonts w:cs="Simplified Arabic" w:hint="cs"/>
          <w:sz w:val="24"/>
          <w:szCs w:val="24"/>
          <w:rtl/>
        </w:rPr>
        <w:t>,</w:t>
      </w:r>
      <w:r w:rsidR="002D2B61">
        <w:rPr>
          <w:rFonts w:cs="Simplified Arabic" w:hint="cs"/>
          <w:sz w:val="24"/>
          <w:szCs w:val="24"/>
          <w:rtl/>
        </w:rPr>
        <w:t>228</w:t>
      </w:r>
    </w:p>
    <w:p w:rsidR="00B74B0E" w:rsidRPr="0003106A" w:rsidRDefault="00B74B0E" w:rsidP="00F94081">
      <w:pPr>
        <w:numPr>
          <w:ilvl w:val="0"/>
          <w:numId w:val="6"/>
        </w:numPr>
        <w:ind w:left="566" w:hanging="426"/>
        <w:jc w:val="lowKashida"/>
        <w:rPr>
          <w:rFonts w:cs="Simplified Arabic"/>
          <w:sz w:val="24"/>
          <w:szCs w:val="24"/>
          <w:rtl/>
        </w:rPr>
      </w:pPr>
      <w:r w:rsidRPr="0003106A">
        <w:rPr>
          <w:rFonts w:cs="Simplified Arabic" w:hint="cs"/>
          <w:sz w:val="24"/>
          <w:szCs w:val="24"/>
          <w:rtl/>
        </w:rPr>
        <w:t xml:space="preserve">نسبة الاستجابة </w:t>
      </w:r>
      <w:r w:rsidR="00F94081">
        <w:rPr>
          <w:rFonts w:cs="Simplified Arabic" w:hint="cs"/>
          <w:sz w:val="24"/>
          <w:szCs w:val="24"/>
          <w:rtl/>
        </w:rPr>
        <w:t>89</w:t>
      </w:r>
      <w:r w:rsidR="00C03948">
        <w:rPr>
          <w:rFonts w:cs="Simplified Arabic" w:hint="cs"/>
          <w:sz w:val="24"/>
          <w:szCs w:val="24"/>
          <w:rtl/>
        </w:rPr>
        <w:t>.</w:t>
      </w:r>
      <w:r w:rsidR="00F94081">
        <w:rPr>
          <w:rFonts w:cs="Simplified Arabic" w:hint="cs"/>
          <w:sz w:val="24"/>
          <w:szCs w:val="24"/>
          <w:rtl/>
        </w:rPr>
        <w:t>3</w:t>
      </w:r>
      <w:r w:rsidRPr="0003106A">
        <w:rPr>
          <w:rFonts w:cs="Simplified Arabic" w:hint="cs"/>
          <w:sz w:val="24"/>
          <w:szCs w:val="24"/>
          <w:rtl/>
        </w:rPr>
        <w:t>%</w:t>
      </w:r>
      <w:r w:rsidR="0037517B">
        <w:rPr>
          <w:rFonts w:cs="Simplified Arabic" w:hint="cs"/>
          <w:sz w:val="24"/>
          <w:szCs w:val="24"/>
          <w:rtl/>
        </w:rPr>
        <w:t>.</w:t>
      </w:r>
    </w:p>
    <w:p w:rsidR="00B74B0E" w:rsidRPr="0003106A" w:rsidRDefault="00B74B0E" w:rsidP="00F94081">
      <w:pPr>
        <w:numPr>
          <w:ilvl w:val="0"/>
          <w:numId w:val="6"/>
        </w:numPr>
        <w:ind w:left="566" w:hanging="426"/>
        <w:jc w:val="lowKashida"/>
        <w:rPr>
          <w:rFonts w:ascii="Courier New" w:hAnsi="Courier New" w:cs="Simplified Arabic"/>
          <w:sz w:val="24"/>
          <w:szCs w:val="24"/>
        </w:rPr>
      </w:pPr>
      <w:r w:rsidRPr="0003106A">
        <w:rPr>
          <w:rFonts w:cs="Simplified Arabic"/>
          <w:sz w:val="24"/>
          <w:szCs w:val="24"/>
          <w:rtl/>
        </w:rPr>
        <w:t xml:space="preserve">نسبة عدم الاستجابة </w:t>
      </w:r>
      <w:r w:rsidR="00F94081">
        <w:rPr>
          <w:rFonts w:cs="Simplified Arabic" w:hint="cs"/>
          <w:sz w:val="24"/>
          <w:szCs w:val="24"/>
          <w:rtl/>
        </w:rPr>
        <w:t>10</w:t>
      </w:r>
      <w:r w:rsidR="00C03948">
        <w:rPr>
          <w:rFonts w:cs="Simplified Arabic" w:hint="cs"/>
          <w:sz w:val="24"/>
          <w:szCs w:val="24"/>
          <w:rtl/>
        </w:rPr>
        <w:t>.</w:t>
      </w:r>
      <w:r w:rsidR="00F94081">
        <w:rPr>
          <w:rFonts w:cs="Simplified Arabic" w:hint="cs"/>
          <w:sz w:val="24"/>
          <w:szCs w:val="24"/>
          <w:rtl/>
        </w:rPr>
        <w:t>7</w:t>
      </w:r>
      <w:r w:rsidRPr="0003106A">
        <w:rPr>
          <w:rFonts w:cs="Simplified Arabic"/>
          <w:sz w:val="24"/>
          <w:szCs w:val="24"/>
          <w:rtl/>
        </w:rPr>
        <w:t>%</w:t>
      </w:r>
      <w:r w:rsidR="0037517B">
        <w:rPr>
          <w:rFonts w:cs="Simplified Arabic" w:hint="cs"/>
          <w:sz w:val="24"/>
          <w:szCs w:val="24"/>
          <w:rtl/>
        </w:rPr>
        <w:t>.</w:t>
      </w:r>
    </w:p>
    <w:p w:rsidR="00A57575" w:rsidRPr="0003106A" w:rsidRDefault="00A57575" w:rsidP="00F94081">
      <w:pPr>
        <w:numPr>
          <w:ilvl w:val="0"/>
          <w:numId w:val="6"/>
        </w:numPr>
        <w:ind w:left="566" w:hanging="426"/>
        <w:jc w:val="lowKashida"/>
        <w:rPr>
          <w:rFonts w:ascii="Courier New" w:hAnsi="Courier New" w:cs="Simplified Arabic"/>
          <w:sz w:val="24"/>
          <w:szCs w:val="24"/>
        </w:rPr>
      </w:pPr>
      <w:r w:rsidRPr="0003106A">
        <w:rPr>
          <w:rFonts w:cs="Simplified Arabic" w:hint="cs"/>
          <w:sz w:val="24"/>
          <w:szCs w:val="24"/>
          <w:rtl/>
        </w:rPr>
        <w:t xml:space="preserve">نسبة زيادة الشمول </w:t>
      </w:r>
      <w:r w:rsidR="00C03948">
        <w:rPr>
          <w:rFonts w:cs="Simplified Arabic" w:hint="cs"/>
          <w:sz w:val="24"/>
          <w:szCs w:val="24"/>
          <w:rtl/>
        </w:rPr>
        <w:t>1</w:t>
      </w:r>
      <w:r w:rsidR="00F94081">
        <w:rPr>
          <w:rFonts w:cs="Simplified Arabic" w:hint="cs"/>
          <w:sz w:val="24"/>
          <w:szCs w:val="24"/>
          <w:rtl/>
        </w:rPr>
        <w:t>0</w:t>
      </w:r>
      <w:r w:rsidR="00C03948">
        <w:rPr>
          <w:rFonts w:cs="Simplified Arabic" w:hint="cs"/>
          <w:sz w:val="24"/>
          <w:szCs w:val="24"/>
          <w:rtl/>
        </w:rPr>
        <w:t>.</w:t>
      </w:r>
      <w:r w:rsidR="00F94081">
        <w:rPr>
          <w:rFonts w:cs="Simplified Arabic" w:hint="cs"/>
          <w:sz w:val="24"/>
          <w:szCs w:val="24"/>
          <w:rtl/>
        </w:rPr>
        <w:t>2</w:t>
      </w:r>
      <w:r w:rsidRPr="0003106A">
        <w:rPr>
          <w:rFonts w:cs="Simplified Arabic" w:hint="cs"/>
          <w:sz w:val="24"/>
          <w:szCs w:val="24"/>
          <w:rtl/>
        </w:rPr>
        <w:t>%</w:t>
      </w:r>
      <w:r w:rsidR="0037517B">
        <w:rPr>
          <w:rFonts w:cs="Simplified Arabic" w:hint="cs"/>
          <w:sz w:val="24"/>
          <w:szCs w:val="24"/>
          <w:rtl/>
        </w:rPr>
        <w:t>.</w:t>
      </w:r>
    </w:p>
    <w:p w:rsidR="00474E08" w:rsidRPr="0003106A" w:rsidRDefault="00474E08" w:rsidP="005F2BD2">
      <w:pPr>
        <w:jc w:val="lowKashida"/>
        <w:rPr>
          <w:rFonts w:ascii="Courier New" w:hAnsi="Courier New" w:cs="Simplified Arabic"/>
          <w:sz w:val="24"/>
          <w:szCs w:val="24"/>
          <w:rtl/>
        </w:rPr>
      </w:pPr>
      <w:r w:rsidRPr="0003106A">
        <w:rPr>
          <w:rFonts w:ascii="Courier New" w:hAnsi="Courier New" w:cs="Simplified Arabic" w:hint="cs"/>
          <w:sz w:val="24"/>
          <w:szCs w:val="24"/>
          <w:rtl/>
        </w:rPr>
        <w:t xml:space="preserve">يلاحظ من خلال معدلات الاجابة ان نسبة الاستجابة جيدة على مستوى </w:t>
      </w:r>
      <w:r w:rsidR="005F2BD2" w:rsidRPr="0003106A">
        <w:rPr>
          <w:rFonts w:ascii="Courier New" w:hAnsi="Courier New" w:cs="Simplified Arabic" w:hint="cs"/>
          <w:sz w:val="24"/>
          <w:szCs w:val="24"/>
          <w:rtl/>
        </w:rPr>
        <w:t>فلسطين</w:t>
      </w:r>
      <w:r w:rsidRPr="0003106A">
        <w:rPr>
          <w:rFonts w:ascii="Courier New" w:hAnsi="Courier New" w:cs="Simplified Arabic" w:hint="cs"/>
          <w:sz w:val="24"/>
          <w:szCs w:val="24"/>
          <w:rtl/>
        </w:rPr>
        <w:t>.</w:t>
      </w:r>
    </w:p>
    <w:p w:rsidR="00073423" w:rsidRPr="008E6F05" w:rsidRDefault="00073423" w:rsidP="005F2BD2">
      <w:pPr>
        <w:jc w:val="lowKashida"/>
        <w:rPr>
          <w:rFonts w:ascii="Courier New" w:hAnsi="Courier New" w:cs="Simplified Arabic"/>
          <w:sz w:val="2"/>
          <w:szCs w:val="2"/>
        </w:rPr>
      </w:pPr>
    </w:p>
    <w:p w:rsidR="00EB229E" w:rsidRPr="00EB229E" w:rsidRDefault="001859E0" w:rsidP="00073423">
      <w:pPr>
        <w:pStyle w:val="ListParagraph"/>
        <w:numPr>
          <w:ilvl w:val="0"/>
          <w:numId w:val="14"/>
        </w:numPr>
        <w:ind w:left="282" w:hanging="283"/>
        <w:jc w:val="lowKashida"/>
        <w:rPr>
          <w:rFonts w:cs="Simplified Arabic"/>
          <w:sz w:val="24"/>
          <w:szCs w:val="24"/>
        </w:rPr>
      </w:pPr>
      <w:r w:rsidRPr="0003106A">
        <w:rPr>
          <w:rFonts w:cs="Simplified Arabic"/>
          <w:b/>
          <w:bCs/>
          <w:sz w:val="24"/>
          <w:szCs w:val="24"/>
          <w:rtl/>
        </w:rPr>
        <w:lastRenderedPageBreak/>
        <w:t>أخطاء الاستجابة (المبحوث)، وأخطاء المقابلة (الباحث) وأخطاء إدخال البيانا</w:t>
      </w:r>
      <w:r w:rsidRPr="0003106A">
        <w:rPr>
          <w:rFonts w:cs="Simplified Arabic" w:hint="cs"/>
          <w:b/>
          <w:bCs/>
          <w:sz w:val="24"/>
          <w:szCs w:val="24"/>
          <w:rtl/>
        </w:rPr>
        <w:t xml:space="preserve">ت: </w:t>
      </w:r>
    </w:p>
    <w:p w:rsidR="001859E0" w:rsidRPr="00EB229E" w:rsidRDefault="001859E0" w:rsidP="00EB229E">
      <w:pPr>
        <w:ind w:left="-1"/>
        <w:jc w:val="lowKashida"/>
        <w:rPr>
          <w:rFonts w:cs="Simplified Arabic"/>
          <w:sz w:val="24"/>
          <w:szCs w:val="24"/>
          <w:rtl/>
        </w:rPr>
      </w:pPr>
      <w:r w:rsidRPr="00EB229E">
        <w:rPr>
          <w:rFonts w:cs="Simplified Arabic" w:hint="cs"/>
          <w:sz w:val="24"/>
          <w:szCs w:val="24"/>
          <w:rtl/>
        </w:rPr>
        <w:t>ولتفادي الأخطاء والحد من تأثيرها فقد تم اتخاذ مجموعة من الأجراءات التي من شأنها تعزيز دقة البيانات من خلال عملية جمع البيانات من الميدان وعملية معالجة البيانات.</w:t>
      </w:r>
    </w:p>
    <w:p w:rsidR="00474E08" w:rsidRPr="00B67D76" w:rsidRDefault="00474E08" w:rsidP="001859E0">
      <w:pPr>
        <w:overflowPunct w:val="0"/>
        <w:autoSpaceDE w:val="0"/>
        <w:autoSpaceDN w:val="0"/>
        <w:adjustRightInd w:val="0"/>
        <w:jc w:val="lowKashida"/>
        <w:rPr>
          <w:rFonts w:ascii="Courier New" w:hAnsi="Courier New" w:cs="Simplified Arabic"/>
          <w:rtl/>
        </w:rPr>
      </w:pPr>
    </w:p>
    <w:p w:rsidR="00474E08" w:rsidRPr="0003106A" w:rsidRDefault="00A01FF7">
      <w:pPr>
        <w:overflowPunct w:val="0"/>
        <w:autoSpaceDE w:val="0"/>
        <w:autoSpaceDN w:val="0"/>
        <w:adjustRightInd w:val="0"/>
        <w:ind w:left="-1"/>
        <w:jc w:val="lowKashida"/>
        <w:rPr>
          <w:rFonts w:cs="Simplified Arabic"/>
          <w:b/>
          <w:bCs/>
          <w:sz w:val="24"/>
          <w:szCs w:val="24"/>
          <w:rtl/>
        </w:rPr>
      </w:pPr>
      <w:r w:rsidRPr="0003106A">
        <w:rPr>
          <w:rFonts w:cs="Simplified Arabic" w:hint="cs"/>
          <w:b/>
          <w:bCs/>
          <w:sz w:val="24"/>
          <w:szCs w:val="24"/>
          <w:rtl/>
        </w:rPr>
        <w:t>7</w:t>
      </w:r>
      <w:r w:rsidR="00C006D8" w:rsidRPr="0003106A">
        <w:rPr>
          <w:rFonts w:cs="Simplified Arabic" w:hint="cs"/>
          <w:b/>
          <w:bCs/>
          <w:sz w:val="24"/>
          <w:szCs w:val="24"/>
          <w:rtl/>
        </w:rPr>
        <w:t>.2</w:t>
      </w:r>
      <w:r w:rsidR="00474E08" w:rsidRPr="0003106A">
        <w:rPr>
          <w:rFonts w:cs="Simplified Arabic" w:hint="cs"/>
          <w:b/>
          <w:bCs/>
          <w:sz w:val="24"/>
          <w:szCs w:val="24"/>
          <w:rtl/>
        </w:rPr>
        <w:t xml:space="preserve"> القابلية للمقارنة</w:t>
      </w:r>
    </w:p>
    <w:p w:rsidR="00474E08" w:rsidRPr="0003106A" w:rsidRDefault="00474E08" w:rsidP="000F24F9">
      <w:pPr>
        <w:overflowPunct w:val="0"/>
        <w:autoSpaceDE w:val="0"/>
        <w:autoSpaceDN w:val="0"/>
        <w:adjustRightInd w:val="0"/>
        <w:ind w:left="-1"/>
        <w:jc w:val="lowKashida"/>
        <w:rPr>
          <w:rFonts w:ascii="Courier New" w:hAnsi="Courier New" w:cs="Simplified Arabic"/>
          <w:sz w:val="24"/>
          <w:szCs w:val="24"/>
        </w:rPr>
      </w:pPr>
      <w:r w:rsidRPr="0003106A">
        <w:rPr>
          <w:rFonts w:ascii="Courier New" w:hAnsi="Courier New" w:cs="Simplified Arabic" w:hint="cs"/>
          <w:sz w:val="24"/>
          <w:szCs w:val="24"/>
          <w:rtl/>
        </w:rPr>
        <w:t xml:space="preserve">البيانات المنشورة </w:t>
      </w:r>
      <w:r w:rsidR="007119AD" w:rsidRPr="0003106A">
        <w:rPr>
          <w:rFonts w:ascii="Courier New" w:hAnsi="Courier New" w:cs="Simplified Arabic" w:hint="cs"/>
          <w:sz w:val="24"/>
          <w:szCs w:val="24"/>
          <w:rtl/>
        </w:rPr>
        <w:t>في</w:t>
      </w:r>
      <w:r w:rsidRPr="0003106A">
        <w:rPr>
          <w:rFonts w:ascii="Courier New" w:hAnsi="Courier New" w:cs="Simplified Arabic" w:hint="cs"/>
          <w:sz w:val="24"/>
          <w:szCs w:val="24"/>
          <w:rtl/>
        </w:rPr>
        <w:t xml:space="preserve"> هذا التقرير </w:t>
      </w:r>
      <w:r w:rsidR="00EC59B8" w:rsidRPr="0003106A">
        <w:rPr>
          <w:rFonts w:ascii="Courier New" w:hAnsi="Courier New" w:cs="Simplified Arabic" w:hint="cs"/>
          <w:sz w:val="24"/>
          <w:szCs w:val="24"/>
          <w:rtl/>
        </w:rPr>
        <w:t>حسب</w:t>
      </w:r>
      <w:r w:rsidR="000F24F9">
        <w:rPr>
          <w:rFonts w:ascii="Courier New" w:hAnsi="Courier New" w:cs="Simplified Arabic" w:hint="cs"/>
          <w:sz w:val="24"/>
          <w:szCs w:val="24"/>
          <w:rtl/>
        </w:rPr>
        <w:t xml:space="preserve"> </w:t>
      </w:r>
      <w:r w:rsidR="00EC59B8" w:rsidRPr="0003106A">
        <w:rPr>
          <w:rFonts w:ascii="Courier New" w:hAnsi="Courier New" w:cs="Simplified Arabic" w:hint="cs"/>
          <w:sz w:val="24"/>
          <w:szCs w:val="24"/>
          <w:rtl/>
        </w:rPr>
        <w:t xml:space="preserve">التنقيح الرابع من </w:t>
      </w:r>
      <w:r w:rsidRPr="0003106A">
        <w:rPr>
          <w:rFonts w:ascii="Courier New" w:hAnsi="Courier New" w:cs="Simplified Arabic" w:hint="cs"/>
          <w:sz w:val="24"/>
          <w:szCs w:val="24"/>
          <w:rtl/>
        </w:rPr>
        <w:t>التصنيف الصناعي الدولي للانشطة اقتصادية (</w:t>
      </w:r>
      <w:r w:rsidRPr="0003106A">
        <w:rPr>
          <w:rFonts w:cs="Simplified Arabic"/>
          <w:sz w:val="24"/>
          <w:szCs w:val="24"/>
        </w:rPr>
        <w:t>ISIC-</w:t>
      </w:r>
      <w:r w:rsidR="00EC59B8" w:rsidRPr="0003106A">
        <w:rPr>
          <w:rFonts w:cs="Simplified Arabic"/>
          <w:sz w:val="24"/>
          <w:szCs w:val="24"/>
        </w:rPr>
        <w:t>4</w:t>
      </w:r>
      <w:r w:rsidR="00EC59B8" w:rsidRPr="0003106A">
        <w:rPr>
          <w:rFonts w:ascii="Courier New" w:hAnsi="Courier New" w:cs="Simplified Arabic" w:hint="cs"/>
          <w:sz w:val="24"/>
          <w:szCs w:val="24"/>
          <w:rtl/>
        </w:rPr>
        <w:t xml:space="preserve">)، </w:t>
      </w:r>
      <w:r w:rsidR="00E3054A" w:rsidRPr="0003106A">
        <w:rPr>
          <w:rFonts w:ascii="Courier New" w:hAnsi="Courier New" w:cs="Simplified Arabic" w:hint="cs"/>
          <w:sz w:val="24"/>
          <w:szCs w:val="24"/>
          <w:rtl/>
        </w:rPr>
        <w:t xml:space="preserve">حيث استخدم للمرة الأولى </w:t>
      </w:r>
      <w:r w:rsidR="001859E0" w:rsidRPr="0003106A">
        <w:rPr>
          <w:rFonts w:ascii="Courier New" w:hAnsi="Courier New" w:cs="Simplified Arabic" w:hint="cs"/>
          <w:sz w:val="24"/>
          <w:szCs w:val="24"/>
          <w:rtl/>
        </w:rPr>
        <w:t>في عام</w:t>
      </w:r>
      <w:r w:rsidR="00E3054A" w:rsidRPr="0003106A">
        <w:rPr>
          <w:rFonts w:ascii="Courier New" w:hAnsi="Courier New" w:cs="Simplified Arabic" w:hint="cs"/>
          <w:sz w:val="24"/>
          <w:szCs w:val="24"/>
          <w:rtl/>
        </w:rPr>
        <w:t xml:space="preserve"> </w:t>
      </w:r>
      <w:r w:rsidR="00E3054A" w:rsidRPr="0003106A">
        <w:rPr>
          <w:rFonts w:cs="Simplified Arabic" w:hint="cs"/>
          <w:sz w:val="24"/>
          <w:szCs w:val="24"/>
          <w:rtl/>
        </w:rPr>
        <w:t>2010</w:t>
      </w:r>
      <w:r w:rsidR="00E3054A" w:rsidRPr="0003106A">
        <w:rPr>
          <w:rFonts w:ascii="Courier New" w:hAnsi="Courier New" w:cs="Simplified Arabic" w:hint="cs"/>
          <w:sz w:val="24"/>
          <w:szCs w:val="24"/>
          <w:rtl/>
        </w:rPr>
        <w:t xml:space="preserve">، وبناء على ذلك يمكن </w:t>
      </w:r>
      <w:r w:rsidR="00F57A79" w:rsidRPr="0003106A">
        <w:rPr>
          <w:rFonts w:ascii="Courier New" w:hAnsi="Courier New" w:cs="Simplified Arabic" w:hint="cs"/>
          <w:sz w:val="24"/>
          <w:szCs w:val="24"/>
          <w:rtl/>
        </w:rPr>
        <w:t>ال</w:t>
      </w:r>
      <w:r w:rsidR="00E3054A" w:rsidRPr="0003106A">
        <w:rPr>
          <w:rFonts w:ascii="Courier New" w:hAnsi="Courier New" w:cs="Simplified Arabic" w:hint="cs"/>
          <w:sz w:val="24"/>
          <w:szCs w:val="24"/>
          <w:rtl/>
        </w:rPr>
        <w:t>مقارنة</w:t>
      </w:r>
      <w:r w:rsidR="00F57A79" w:rsidRPr="0003106A">
        <w:rPr>
          <w:rFonts w:ascii="Courier New" w:hAnsi="Courier New" w:cs="Simplified Arabic" w:hint="cs"/>
          <w:sz w:val="24"/>
          <w:szCs w:val="24"/>
          <w:rtl/>
        </w:rPr>
        <w:t xml:space="preserve"> بين الأعوام</w:t>
      </w:r>
      <w:r w:rsidR="005368F3" w:rsidRPr="0003106A">
        <w:rPr>
          <w:rFonts w:ascii="Courier New" w:hAnsi="Courier New" w:cs="Simplified Arabic" w:hint="cs"/>
          <w:sz w:val="24"/>
          <w:szCs w:val="24"/>
          <w:rtl/>
        </w:rPr>
        <w:t xml:space="preserve"> الاخيرة</w:t>
      </w:r>
      <w:r w:rsidR="00C12DA6">
        <w:rPr>
          <w:rFonts w:ascii="Courier New" w:hAnsi="Courier New" w:cs="Simplified Arabic" w:hint="cs"/>
          <w:sz w:val="24"/>
          <w:szCs w:val="24"/>
          <w:rtl/>
        </w:rPr>
        <w:t xml:space="preserve"> من عام </w:t>
      </w:r>
      <w:r w:rsidR="00C12DA6" w:rsidRPr="0058635F">
        <w:rPr>
          <w:rFonts w:cs="Simplified Arabic" w:hint="cs"/>
          <w:sz w:val="24"/>
          <w:szCs w:val="24"/>
          <w:rtl/>
        </w:rPr>
        <w:t>2010</w:t>
      </w:r>
      <w:r w:rsidR="00E3054A" w:rsidRPr="0003106A">
        <w:rPr>
          <w:rFonts w:ascii="Courier New" w:hAnsi="Courier New" w:cs="Simplified Arabic" w:hint="cs"/>
          <w:sz w:val="24"/>
          <w:szCs w:val="24"/>
          <w:rtl/>
        </w:rPr>
        <w:t>.</w:t>
      </w:r>
      <w:r w:rsidR="00347D02" w:rsidRPr="0003106A">
        <w:rPr>
          <w:rFonts w:ascii="Courier New" w:hAnsi="Courier New" w:cs="Simplified Arabic" w:hint="cs"/>
          <w:sz w:val="24"/>
          <w:szCs w:val="24"/>
          <w:rtl/>
        </w:rPr>
        <w:t xml:space="preserve"> </w:t>
      </w:r>
      <w:r w:rsidR="00EC59B8" w:rsidRPr="0003106A">
        <w:rPr>
          <w:rFonts w:ascii="Courier New" w:hAnsi="Courier New" w:cs="Simplified Arabic" w:hint="cs"/>
          <w:sz w:val="24"/>
          <w:szCs w:val="24"/>
          <w:rtl/>
        </w:rPr>
        <w:t xml:space="preserve"> </w:t>
      </w:r>
      <w:r w:rsidR="00E3054A" w:rsidRPr="0003106A">
        <w:rPr>
          <w:rFonts w:ascii="Courier New" w:hAnsi="Courier New" w:cs="Simplified Arabic" w:hint="cs"/>
          <w:sz w:val="24"/>
          <w:szCs w:val="24"/>
          <w:rtl/>
        </w:rPr>
        <w:t>في حين</w:t>
      </w:r>
      <w:r w:rsidR="00EC59B8" w:rsidRPr="0003106A">
        <w:rPr>
          <w:rFonts w:ascii="Courier New" w:hAnsi="Courier New" w:cs="Simplified Arabic" w:hint="cs"/>
          <w:sz w:val="24"/>
          <w:szCs w:val="24"/>
          <w:rtl/>
        </w:rPr>
        <w:t xml:space="preserve"> </w:t>
      </w:r>
      <w:r w:rsidR="00F16CA7" w:rsidRPr="0003106A">
        <w:rPr>
          <w:rFonts w:ascii="Courier New" w:hAnsi="Courier New" w:cs="Simplified Arabic" w:hint="cs"/>
          <w:sz w:val="24"/>
          <w:szCs w:val="24"/>
          <w:rtl/>
        </w:rPr>
        <w:t xml:space="preserve">أن </w:t>
      </w:r>
      <w:r w:rsidR="00EC59B8" w:rsidRPr="0003106A">
        <w:rPr>
          <w:rFonts w:ascii="Courier New" w:hAnsi="Courier New" w:cs="Simplified Arabic" w:hint="cs"/>
          <w:sz w:val="24"/>
          <w:szCs w:val="24"/>
          <w:rtl/>
        </w:rPr>
        <w:t>السنوات السابقة</w:t>
      </w:r>
      <w:r w:rsidR="00E3054A" w:rsidRPr="0003106A">
        <w:rPr>
          <w:rFonts w:ascii="Courier New" w:hAnsi="Courier New" w:cs="Simplified Arabic" w:hint="cs"/>
          <w:sz w:val="24"/>
          <w:szCs w:val="24"/>
          <w:rtl/>
        </w:rPr>
        <w:t xml:space="preserve"> </w:t>
      </w:r>
      <w:r w:rsidR="00E3054A" w:rsidRPr="0003106A">
        <w:rPr>
          <w:rFonts w:ascii="Courier New" w:hAnsi="Courier New" w:cs="Simplified Arabic" w:hint="cs"/>
          <w:b/>
          <w:bCs/>
          <w:sz w:val="24"/>
          <w:szCs w:val="24"/>
          <w:rtl/>
        </w:rPr>
        <w:t>(</w:t>
      </w:r>
      <w:r w:rsidR="00E3054A" w:rsidRPr="0003106A">
        <w:rPr>
          <w:rFonts w:cs="Simplified Arabic" w:hint="cs"/>
          <w:sz w:val="24"/>
          <w:szCs w:val="24"/>
          <w:rtl/>
        </w:rPr>
        <w:t>199</w:t>
      </w:r>
      <w:r w:rsidR="002F4A7C" w:rsidRPr="0003106A">
        <w:rPr>
          <w:rFonts w:cs="Simplified Arabic" w:hint="cs"/>
          <w:sz w:val="24"/>
          <w:szCs w:val="24"/>
          <w:rtl/>
        </w:rPr>
        <w:t>4</w:t>
      </w:r>
      <w:r w:rsidR="00E3054A" w:rsidRPr="0003106A">
        <w:rPr>
          <w:rFonts w:cs="Simplified Arabic" w:hint="cs"/>
          <w:sz w:val="24"/>
          <w:szCs w:val="24"/>
          <w:rtl/>
        </w:rPr>
        <w:t>-2009</w:t>
      </w:r>
      <w:r w:rsidR="00A244CC" w:rsidRPr="0003106A">
        <w:rPr>
          <w:rFonts w:ascii="Courier New" w:hAnsi="Courier New" w:cs="Simplified Arabic" w:hint="cs"/>
          <w:b/>
          <w:bCs/>
          <w:sz w:val="24"/>
          <w:szCs w:val="24"/>
          <w:rtl/>
        </w:rPr>
        <w:t>)</w:t>
      </w:r>
      <w:r w:rsidR="00E3054A" w:rsidRPr="0003106A">
        <w:rPr>
          <w:rFonts w:ascii="Courier New" w:hAnsi="Courier New" w:cs="Simplified Arabic" w:hint="cs"/>
          <w:sz w:val="24"/>
          <w:szCs w:val="24"/>
          <w:rtl/>
        </w:rPr>
        <w:t xml:space="preserve"> </w:t>
      </w:r>
      <w:r w:rsidR="00EC59B8" w:rsidRPr="0003106A">
        <w:rPr>
          <w:rFonts w:ascii="Courier New" w:hAnsi="Courier New" w:cs="Simplified Arabic" w:hint="cs"/>
          <w:sz w:val="24"/>
          <w:szCs w:val="24"/>
          <w:rtl/>
        </w:rPr>
        <w:t>نشرت حسب التنقيح الثالث من هذا التصنيف، وعليه</w:t>
      </w:r>
      <w:r w:rsidR="00C179BB" w:rsidRPr="0003106A">
        <w:rPr>
          <w:rFonts w:ascii="Courier New" w:hAnsi="Courier New" w:cs="Simplified Arabic" w:hint="cs"/>
          <w:sz w:val="24"/>
          <w:szCs w:val="24"/>
          <w:rtl/>
        </w:rPr>
        <w:t xml:space="preserve"> </w:t>
      </w:r>
      <w:r w:rsidR="007119AD" w:rsidRPr="0003106A">
        <w:rPr>
          <w:rFonts w:ascii="Courier New" w:hAnsi="Courier New" w:cs="Simplified Arabic" w:hint="cs"/>
          <w:sz w:val="24"/>
          <w:szCs w:val="24"/>
          <w:rtl/>
        </w:rPr>
        <w:t xml:space="preserve">عند </w:t>
      </w:r>
      <w:r w:rsidR="00C179BB" w:rsidRPr="0003106A">
        <w:rPr>
          <w:rFonts w:ascii="Courier New" w:hAnsi="Courier New" w:cs="Simplified Arabic" w:hint="cs"/>
          <w:sz w:val="24"/>
          <w:szCs w:val="24"/>
          <w:rtl/>
        </w:rPr>
        <w:t>المقارنة مع السنوات السابقة</w:t>
      </w:r>
      <w:r w:rsidR="00CE1703" w:rsidRPr="0003106A">
        <w:rPr>
          <w:rFonts w:ascii="Courier New" w:hAnsi="Courier New" w:cs="Simplified Arabic" w:hint="cs"/>
          <w:sz w:val="24"/>
          <w:szCs w:val="24"/>
          <w:rtl/>
        </w:rPr>
        <w:t xml:space="preserve"> يجب الانت</w:t>
      </w:r>
      <w:r w:rsidR="007119AD" w:rsidRPr="0003106A">
        <w:rPr>
          <w:rFonts w:ascii="Courier New" w:hAnsi="Courier New" w:cs="Simplified Arabic" w:hint="cs"/>
          <w:sz w:val="24"/>
          <w:szCs w:val="24"/>
          <w:rtl/>
        </w:rPr>
        <w:t>باه الى</w:t>
      </w:r>
      <w:r w:rsidR="00C179BB" w:rsidRPr="0003106A">
        <w:rPr>
          <w:rFonts w:ascii="Courier New" w:hAnsi="Courier New" w:cs="Simplified Arabic" w:hint="cs"/>
          <w:sz w:val="24"/>
          <w:szCs w:val="24"/>
          <w:rtl/>
        </w:rPr>
        <w:t xml:space="preserve"> </w:t>
      </w:r>
      <w:r w:rsidR="00FC24FF">
        <w:rPr>
          <w:rFonts w:ascii="Courier New" w:hAnsi="Courier New" w:cs="Simplified Arabic" w:hint="cs"/>
          <w:sz w:val="24"/>
          <w:szCs w:val="24"/>
          <w:rtl/>
        </w:rPr>
        <w:t>ال</w:t>
      </w:r>
      <w:r w:rsidR="00C179BB" w:rsidRPr="0003106A">
        <w:rPr>
          <w:rFonts w:ascii="Courier New" w:hAnsi="Courier New" w:cs="Simplified Arabic" w:hint="cs"/>
          <w:sz w:val="24"/>
          <w:szCs w:val="24"/>
          <w:rtl/>
        </w:rPr>
        <w:t>تغيرات</w:t>
      </w:r>
      <w:r w:rsidR="00FC24FF">
        <w:rPr>
          <w:rFonts w:ascii="Courier New" w:hAnsi="Courier New" w:cs="Simplified Arabic" w:hint="cs"/>
          <w:sz w:val="24"/>
          <w:szCs w:val="24"/>
          <w:rtl/>
        </w:rPr>
        <w:t xml:space="preserve"> التي</w:t>
      </w:r>
      <w:r w:rsidR="00C179BB" w:rsidRPr="0003106A">
        <w:rPr>
          <w:rFonts w:ascii="Courier New" w:hAnsi="Courier New" w:cs="Simplified Arabic" w:hint="cs"/>
          <w:sz w:val="24"/>
          <w:szCs w:val="24"/>
          <w:rtl/>
        </w:rPr>
        <w:t xml:space="preserve"> </w:t>
      </w:r>
      <w:r w:rsidR="00CE1703" w:rsidRPr="0003106A">
        <w:rPr>
          <w:rFonts w:ascii="Courier New" w:hAnsi="Courier New" w:cs="Simplified Arabic" w:hint="cs"/>
          <w:sz w:val="24"/>
          <w:szCs w:val="24"/>
          <w:rtl/>
        </w:rPr>
        <w:t>رافقت</w:t>
      </w:r>
      <w:r w:rsidR="00C179BB" w:rsidRPr="0003106A">
        <w:rPr>
          <w:rFonts w:ascii="Courier New" w:hAnsi="Courier New" w:cs="Simplified Arabic" w:hint="cs"/>
          <w:sz w:val="24"/>
          <w:szCs w:val="24"/>
          <w:rtl/>
        </w:rPr>
        <w:t xml:space="preserve"> التنقيح الجديد على الانشطة الاقتصادية، حيث ان هناك انشطة انتقلت من </w:t>
      </w:r>
      <w:r w:rsidR="000F24F9">
        <w:rPr>
          <w:rFonts w:ascii="Courier New" w:hAnsi="Courier New" w:cs="Simplified Arabic" w:hint="cs"/>
          <w:sz w:val="24"/>
          <w:szCs w:val="24"/>
          <w:rtl/>
        </w:rPr>
        <w:t>نشاط</w:t>
      </w:r>
      <w:r w:rsidR="00C179BB" w:rsidRPr="0003106A">
        <w:rPr>
          <w:rFonts w:ascii="Courier New" w:hAnsi="Courier New" w:cs="Simplified Arabic" w:hint="cs"/>
          <w:sz w:val="24"/>
          <w:szCs w:val="24"/>
          <w:rtl/>
        </w:rPr>
        <w:t xml:space="preserve"> </w:t>
      </w:r>
      <w:r w:rsidR="000F24F9">
        <w:rPr>
          <w:rFonts w:ascii="Courier New" w:hAnsi="Courier New" w:cs="Simplified Arabic" w:hint="cs"/>
          <w:sz w:val="24"/>
          <w:szCs w:val="24"/>
          <w:rtl/>
        </w:rPr>
        <w:t>إلى آ</w:t>
      </w:r>
      <w:r w:rsidR="00C179BB" w:rsidRPr="0003106A">
        <w:rPr>
          <w:rFonts w:ascii="Courier New" w:hAnsi="Courier New" w:cs="Simplified Arabic" w:hint="cs"/>
          <w:sz w:val="24"/>
          <w:szCs w:val="24"/>
          <w:rtl/>
        </w:rPr>
        <w:t>خر، بالاضافة لاس</w:t>
      </w:r>
      <w:r w:rsidR="005368F3" w:rsidRPr="0003106A">
        <w:rPr>
          <w:rFonts w:ascii="Courier New" w:hAnsi="Courier New" w:cs="Simplified Arabic" w:hint="cs"/>
          <w:sz w:val="24"/>
          <w:szCs w:val="24"/>
          <w:rtl/>
        </w:rPr>
        <w:t xml:space="preserve">تحداث انشطة واقسام وابواب جديدة </w:t>
      </w:r>
      <w:r w:rsidR="00FC24FF">
        <w:rPr>
          <w:rFonts w:ascii="Courier New" w:hAnsi="Courier New" w:cs="Simplified Arabic" w:hint="cs"/>
          <w:sz w:val="24"/>
          <w:szCs w:val="24"/>
          <w:rtl/>
        </w:rPr>
        <w:t xml:space="preserve">ضمن </w:t>
      </w:r>
      <w:r w:rsidR="00C179BB" w:rsidRPr="0003106A">
        <w:rPr>
          <w:rFonts w:ascii="Courier New" w:hAnsi="Courier New" w:cs="Simplified Arabic" w:hint="cs"/>
          <w:sz w:val="24"/>
          <w:szCs w:val="24"/>
          <w:rtl/>
        </w:rPr>
        <w:t>التصنيف</w:t>
      </w:r>
      <w:r w:rsidR="00FC24FF">
        <w:rPr>
          <w:rFonts w:ascii="Courier New" w:hAnsi="Courier New" w:cs="Simplified Arabic" w:hint="cs"/>
          <w:sz w:val="24"/>
          <w:szCs w:val="24"/>
          <w:rtl/>
        </w:rPr>
        <w:t xml:space="preserve"> الجديد </w:t>
      </w:r>
      <w:r w:rsidR="001406DD">
        <w:rPr>
          <w:rFonts w:ascii="Courier New" w:hAnsi="Courier New" w:cs="Simplified Arabic" w:hint="cs"/>
          <w:sz w:val="24"/>
          <w:szCs w:val="24"/>
          <w:rtl/>
        </w:rPr>
        <w:t>(</w:t>
      </w:r>
      <w:r w:rsidR="00FC24FF" w:rsidRPr="00FC24FF">
        <w:rPr>
          <w:rFonts w:asciiTheme="majorBidi" w:hAnsiTheme="majorBidi" w:cstheme="majorBidi"/>
          <w:sz w:val="24"/>
          <w:szCs w:val="24"/>
        </w:rPr>
        <w:t>ISIC4</w:t>
      </w:r>
      <w:r w:rsidR="001406DD">
        <w:rPr>
          <w:rFonts w:ascii="Courier New" w:hAnsi="Courier New" w:cs="Simplified Arabic" w:hint="cs"/>
          <w:sz w:val="24"/>
          <w:szCs w:val="24"/>
          <w:rtl/>
        </w:rPr>
        <w:t>).</w:t>
      </w:r>
    </w:p>
    <w:p w:rsidR="00FD2A89" w:rsidRPr="003B2D7F" w:rsidRDefault="00FD2A89" w:rsidP="001859E0">
      <w:pPr>
        <w:overflowPunct w:val="0"/>
        <w:autoSpaceDE w:val="0"/>
        <w:autoSpaceDN w:val="0"/>
        <w:adjustRightInd w:val="0"/>
        <w:ind w:left="-1"/>
        <w:jc w:val="lowKashida"/>
        <w:rPr>
          <w:rFonts w:ascii="Courier New" w:hAnsi="Courier New" w:cs="Simplified Arabic"/>
          <w:rtl/>
        </w:rPr>
      </w:pPr>
    </w:p>
    <w:p w:rsidR="00474E08" w:rsidRPr="0003106A" w:rsidRDefault="00A01FF7">
      <w:pPr>
        <w:overflowPunct w:val="0"/>
        <w:autoSpaceDE w:val="0"/>
        <w:autoSpaceDN w:val="0"/>
        <w:adjustRightInd w:val="0"/>
        <w:ind w:left="-1"/>
        <w:jc w:val="lowKashida"/>
        <w:rPr>
          <w:rFonts w:cs="Simplified Arabic"/>
          <w:b/>
          <w:bCs/>
          <w:sz w:val="24"/>
          <w:szCs w:val="24"/>
          <w:rtl/>
        </w:rPr>
      </w:pPr>
      <w:r w:rsidRPr="0003106A">
        <w:rPr>
          <w:rFonts w:cs="Simplified Arabic" w:hint="cs"/>
          <w:b/>
          <w:bCs/>
          <w:sz w:val="24"/>
          <w:szCs w:val="24"/>
          <w:rtl/>
        </w:rPr>
        <w:t>8</w:t>
      </w:r>
      <w:r w:rsidR="00C006D8" w:rsidRPr="0003106A">
        <w:rPr>
          <w:rFonts w:cs="Simplified Arabic" w:hint="cs"/>
          <w:b/>
          <w:bCs/>
          <w:sz w:val="24"/>
          <w:szCs w:val="24"/>
          <w:rtl/>
        </w:rPr>
        <w:t>.2</w:t>
      </w:r>
      <w:r w:rsidR="00474E08" w:rsidRPr="0003106A">
        <w:rPr>
          <w:rFonts w:cs="Simplified Arabic" w:hint="cs"/>
          <w:b/>
          <w:bCs/>
          <w:sz w:val="24"/>
          <w:szCs w:val="24"/>
          <w:rtl/>
        </w:rPr>
        <w:t xml:space="preserve"> اجراءات ضبط الجودة</w:t>
      </w:r>
    </w:p>
    <w:p w:rsidR="00474E08" w:rsidRPr="002A3E8B" w:rsidRDefault="00474E08">
      <w:pPr>
        <w:pStyle w:val="Heading1"/>
        <w:jc w:val="left"/>
        <w:rPr>
          <w:rFonts w:cs="Simplified Arabic"/>
          <w:sz w:val="16"/>
          <w:szCs w:val="16"/>
          <w:rtl/>
        </w:rPr>
      </w:pPr>
    </w:p>
    <w:p w:rsidR="00474E08" w:rsidRPr="0003106A" w:rsidRDefault="00474E08" w:rsidP="00A01FF7">
      <w:pPr>
        <w:pStyle w:val="Heading1"/>
        <w:jc w:val="left"/>
        <w:rPr>
          <w:rFonts w:cs="Simplified Arabic"/>
          <w:szCs w:val="24"/>
          <w:rtl/>
        </w:rPr>
      </w:pPr>
      <w:r w:rsidRPr="0003106A">
        <w:rPr>
          <w:rFonts w:cs="Simplified Arabic" w:hint="cs"/>
          <w:szCs w:val="24"/>
          <w:rtl/>
        </w:rPr>
        <w:t>1.</w:t>
      </w:r>
      <w:r w:rsidR="00A01FF7" w:rsidRPr="0003106A">
        <w:rPr>
          <w:rFonts w:cs="Simplified Arabic" w:hint="cs"/>
          <w:szCs w:val="24"/>
          <w:rtl/>
        </w:rPr>
        <w:t>8</w:t>
      </w:r>
      <w:r w:rsidRPr="0003106A">
        <w:rPr>
          <w:rFonts w:cs="Simplified Arabic" w:hint="cs"/>
          <w:szCs w:val="24"/>
          <w:rtl/>
        </w:rPr>
        <w:t>.</w:t>
      </w:r>
      <w:r w:rsidR="00C006D8" w:rsidRPr="0003106A">
        <w:rPr>
          <w:rFonts w:cs="Simplified Arabic" w:hint="cs"/>
          <w:szCs w:val="24"/>
          <w:rtl/>
        </w:rPr>
        <w:t>2</w:t>
      </w:r>
      <w:r w:rsidRPr="0003106A">
        <w:rPr>
          <w:rFonts w:cs="Simplified Arabic" w:hint="cs"/>
          <w:szCs w:val="24"/>
          <w:rtl/>
        </w:rPr>
        <w:t xml:space="preserve"> العمل الميداني</w:t>
      </w:r>
    </w:p>
    <w:p w:rsidR="00474E08" w:rsidRPr="0003106A" w:rsidRDefault="00474E08">
      <w:pPr>
        <w:overflowPunct w:val="0"/>
        <w:autoSpaceDE w:val="0"/>
        <w:autoSpaceDN w:val="0"/>
        <w:adjustRightInd w:val="0"/>
        <w:ind w:left="-1"/>
        <w:jc w:val="lowKashida"/>
        <w:rPr>
          <w:rFonts w:ascii="Courier New" w:hAnsi="Courier New" w:cs="Simplified Arabic"/>
          <w:sz w:val="24"/>
          <w:szCs w:val="24"/>
          <w:rtl/>
        </w:rPr>
      </w:pPr>
      <w:r w:rsidRPr="0003106A">
        <w:rPr>
          <w:rFonts w:ascii="Courier New" w:hAnsi="Courier New" w:cs="Simplified Arabic"/>
          <w:sz w:val="24"/>
          <w:szCs w:val="24"/>
          <w:rtl/>
        </w:rPr>
        <w:t xml:space="preserve"> وقد تمثلت هذه </w:t>
      </w:r>
      <w:r w:rsidRPr="0003106A">
        <w:rPr>
          <w:rFonts w:ascii="Courier New" w:hAnsi="Courier New" w:cs="Simplified Arabic" w:hint="cs"/>
          <w:sz w:val="24"/>
          <w:szCs w:val="24"/>
          <w:rtl/>
        </w:rPr>
        <w:t>الا</w:t>
      </w:r>
      <w:r w:rsidRPr="0003106A">
        <w:rPr>
          <w:rFonts w:ascii="Courier New" w:hAnsi="Courier New" w:cs="Simplified Arabic"/>
          <w:sz w:val="24"/>
          <w:szCs w:val="24"/>
          <w:rtl/>
        </w:rPr>
        <w:t xml:space="preserve">جراءات </w:t>
      </w:r>
      <w:r w:rsidRPr="0003106A">
        <w:rPr>
          <w:rFonts w:ascii="Courier New" w:hAnsi="Courier New" w:cs="Simplified Arabic" w:hint="cs"/>
          <w:sz w:val="24"/>
          <w:szCs w:val="24"/>
          <w:rtl/>
        </w:rPr>
        <w:t>بما يلي</w:t>
      </w:r>
      <w:r w:rsidRPr="0003106A">
        <w:rPr>
          <w:rFonts w:ascii="Courier New" w:hAnsi="Courier New" w:cs="Simplified Arabic"/>
          <w:sz w:val="24"/>
          <w:szCs w:val="24"/>
          <w:rtl/>
        </w:rPr>
        <w:t>:</w:t>
      </w:r>
    </w:p>
    <w:p w:rsidR="00474E08" w:rsidRPr="0003106A" w:rsidRDefault="00474E08" w:rsidP="001406DD">
      <w:pPr>
        <w:numPr>
          <w:ilvl w:val="0"/>
          <w:numId w:val="6"/>
        </w:numPr>
        <w:ind w:left="424" w:right="0" w:hanging="567"/>
        <w:jc w:val="lowKashida"/>
        <w:rPr>
          <w:rFonts w:cs="Simplified Arabic"/>
          <w:sz w:val="24"/>
          <w:szCs w:val="24"/>
        </w:rPr>
      </w:pPr>
      <w:r w:rsidRPr="0003106A">
        <w:rPr>
          <w:rFonts w:cs="Simplified Arabic" w:hint="cs"/>
          <w:sz w:val="24"/>
          <w:szCs w:val="24"/>
          <w:rtl/>
        </w:rPr>
        <w:t xml:space="preserve"> تم اختيار فريق العمل الميداني من حملة المؤهلات ذات العلاقة ب</w:t>
      </w:r>
      <w:r w:rsidR="00CE1703" w:rsidRPr="0003106A">
        <w:rPr>
          <w:rFonts w:cs="Simplified Arabic" w:hint="cs"/>
          <w:sz w:val="24"/>
          <w:szCs w:val="24"/>
          <w:rtl/>
        </w:rPr>
        <w:t xml:space="preserve">العلوم </w:t>
      </w:r>
      <w:r w:rsidRPr="0003106A">
        <w:rPr>
          <w:rFonts w:cs="Simplified Arabic" w:hint="cs"/>
          <w:sz w:val="24"/>
          <w:szCs w:val="24"/>
          <w:rtl/>
        </w:rPr>
        <w:t>الإقتصاد</w:t>
      </w:r>
      <w:r w:rsidR="00720ED8" w:rsidRPr="0003106A">
        <w:rPr>
          <w:rFonts w:cs="Simplified Arabic" w:hint="cs"/>
          <w:sz w:val="24"/>
          <w:szCs w:val="24"/>
          <w:rtl/>
        </w:rPr>
        <w:t>ية</w:t>
      </w:r>
      <w:r w:rsidRPr="0003106A">
        <w:rPr>
          <w:rFonts w:cs="Simplified Arabic" w:hint="cs"/>
          <w:sz w:val="24"/>
          <w:szCs w:val="24"/>
          <w:rtl/>
        </w:rPr>
        <w:t>، وتم تدريبهم بشكل كامل على استمارة المسح</w:t>
      </w:r>
      <w:r w:rsidR="00CE1703" w:rsidRPr="0003106A">
        <w:rPr>
          <w:rFonts w:cs="Simplified Arabic" w:hint="cs"/>
          <w:sz w:val="24"/>
          <w:szCs w:val="24"/>
          <w:rtl/>
        </w:rPr>
        <w:t xml:space="preserve"> بشكل </w:t>
      </w:r>
      <w:r w:rsidRPr="0003106A">
        <w:rPr>
          <w:rFonts w:cs="Simplified Arabic" w:hint="cs"/>
          <w:sz w:val="24"/>
          <w:szCs w:val="24"/>
          <w:rtl/>
        </w:rPr>
        <w:t xml:space="preserve"> نظري وعملي.</w:t>
      </w:r>
    </w:p>
    <w:p w:rsidR="00474E08" w:rsidRPr="0003106A" w:rsidRDefault="00474E08" w:rsidP="001406DD">
      <w:pPr>
        <w:numPr>
          <w:ilvl w:val="0"/>
          <w:numId w:val="6"/>
        </w:numPr>
        <w:ind w:left="424" w:right="0" w:hanging="567"/>
        <w:jc w:val="lowKashida"/>
        <w:rPr>
          <w:rFonts w:cs="Simplified Arabic"/>
          <w:sz w:val="24"/>
          <w:szCs w:val="24"/>
        </w:rPr>
      </w:pPr>
      <w:r w:rsidRPr="0003106A">
        <w:rPr>
          <w:rFonts w:cs="Simplified Arabic" w:hint="cs"/>
          <w:sz w:val="24"/>
          <w:szCs w:val="24"/>
          <w:rtl/>
        </w:rPr>
        <w:t>تم اختيار فريق العمل الميداني ممن اجتازوا امتحان التقييم في نهاية الدورة التدريبية.</w:t>
      </w:r>
    </w:p>
    <w:p w:rsidR="00474E08" w:rsidRPr="0003106A" w:rsidRDefault="00474E08" w:rsidP="001406DD">
      <w:pPr>
        <w:numPr>
          <w:ilvl w:val="0"/>
          <w:numId w:val="6"/>
        </w:numPr>
        <w:ind w:left="424" w:right="0" w:hanging="567"/>
        <w:jc w:val="lowKashida"/>
        <w:rPr>
          <w:rFonts w:cs="Simplified Arabic"/>
          <w:sz w:val="24"/>
          <w:szCs w:val="24"/>
          <w:rtl/>
        </w:rPr>
      </w:pPr>
      <w:r w:rsidRPr="0003106A">
        <w:rPr>
          <w:rFonts w:cs="Simplified Arabic" w:hint="cs"/>
          <w:sz w:val="24"/>
          <w:szCs w:val="24"/>
          <w:rtl/>
        </w:rPr>
        <w:t xml:space="preserve"> تم تنفيذ زيارات ميدانية من قبل إدارة المشروع للمراقبة وفحص سير العمل في الميدان وذلك </w:t>
      </w:r>
      <w:r w:rsidR="00FC167F" w:rsidRPr="0003106A">
        <w:rPr>
          <w:rFonts w:cs="Simplified Arabic" w:hint="cs"/>
          <w:sz w:val="24"/>
          <w:szCs w:val="24"/>
          <w:rtl/>
        </w:rPr>
        <w:t>لكافة</w:t>
      </w:r>
      <w:r w:rsidRPr="0003106A">
        <w:rPr>
          <w:rFonts w:cs="Simplified Arabic" w:hint="cs"/>
          <w:sz w:val="24"/>
          <w:szCs w:val="24"/>
          <w:rtl/>
        </w:rPr>
        <w:t xml:space="preserve"> محافظ</w:t>
      </w:r>
      <w:r w:rsidR="00C2762C" w:rsidRPr="0003106A">
        <w:rPr>
          <w:rFonts w:cs="Simplified Arabic" w:hint="cs"/>
          <w:sz w:val="24"/>
          <w:szCs w:val="24"/>
          <w:rtl/>
        </w:rPr>
        <w:t>ات</w:t>
      </w:r>
      <w:r w:rsidRPr="0003106A">
        <w:rPr>
          <w:rFonts w:cs="Simplified Arabic" w:hint="cs"/>
          <w:sz w:val="24"/>
          <w:szCs w:val="24"/>
          <w:rtl/>
        </w:rPr>
        <w:t xml:space="preserve"> الضفة الغربية، حيث تم </w:t>
      </w:r>
      <w:r w:rsidR="00D711A4" w:rsidRPr="0003106A">
        <w:rPr>
          <w:rFonts w:cs="Simplified Arabic" w:hint="cs"/>
          <w:sz w:val="24"/>
          <w:szCs w:val="24"/>
          <w:rtl/>
        </w:rPr>
        <w:t>مرافقة الباحثين اثناء استيفاء الاستمارة للتحقق من قدرة الباحثين على طرح اسئلة الاستمارة بشكل دقيق ومن قدرتهم على استخدام الاجهزة الكفية في جمع البيانات</w:t>
      </w:r>
      <w:r w:rsidRPr="0003106A">
        <w:rPr>
          <w:rFonts w:cs="Simplified Arabic" w:hint="cs"/>
          <w:sz w:val="24"/>
          <w:szCs w:val="24"/>
          <w:rtl/>
        </w:rPr>
        <w:t>، وقد عولجت الكثير من الملاحظات خلال الزيارات الميدانية.</w:t>
      </w:r>
    </w:p>
    <w:p w:rsidR="00474E08" w:rsidRPr="0003106A" w:rsidRDefault="00474E08" w:rsidP="001406DD">
      <w:pPr>
        <w:numPr>
          <w:ilvl w:val="0"/>
          <w:numId w:val="6"/>
        </w:numPr>
        <w:ind w:left="424" w:right="0" w:hanging="567"/>
        <w:jc w:val="lowKashida"/>
        <w:rPr>
          <w:rFonts w:cs="Simplified Arabic"/>
          <w:sz w:val="24"/>
          <w:szCs w:val="24"/>
          <w:rtl/>
        </w:rPr>
      </w:pPr>
      <w:r w:rsidRPr="0003106A">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474E08" w:rsidRPr="0003106A" w:rsidRDefault="003B2D7F" w:rsidP="003B2D7F">
      <w:pPr>
        <w:numPr>
          <w:ilvl w:val="1"/>
          <w:numId w:val="10"/>
        </w:numPr>
        <w:overflowPunct w:val="0"/>
        <w:autoSpaceDE w:val="0"/>
        <w:autoSpaceDN w:val="0"/>
        <w:adjustRightInd w:val="0"/>
        <w:ind w:left="424" w:right="0" w:firstLine="0"/>
        <w:jc w:val="lowKashida"/>
        <w:rPr>
          <w:rFonts w:ascii="Courier New" w:hAnsi="Courier New" w:cs="Simplified Arabic"/>
          <w:sz w:val="24"/>
          <w:szCs w:val="24"/>
        </w:rPr>
      </w:pPr>
      <w:r>
        <w:rPr>
          <w:rFonts w:ascii="Courier New" w:hAnsi="Courier New" w:cs="Simplified Arabic" w:hint="cs"/>
          <w:sz w:val="24"/>
          <w:szCs w:val="24"/>
          <w:rtl/>
        </w:rPr>
        <w:t xml:space="preserve"> </w:t>
      </w:r>
      <w:r w:rsidR="00785D5B" w:rsidRPr="0003106A">
        <w:rPr>
          <w:rFonts w:ascii="Courier New" w:hAnsi="Courier New" w:cs="Simplified Arabic" w:hint="cs"/>
          <w:sz w:val="24"/>
          <w:szCs w:val="24"/>
          <w:rtl/>
        </w:rPr>
        <w:t>ا</w:t>
      </w:r>
      <w:r w:rsidR="00474E08" w:rsidRPr="0003106A">
        <w:rPr>
          <w:rFonts w:ascii="Courier New" w:hAnsi="Courier New" w:cs="Simplified Arabic" w:hint="cs"/>
          <w:sz w:val="24"/>
          <w:szCs w:val="24"/>
          <w:rtl/>
        </w:rPr>
        <w:t>لباحث الميداني: يقوم باستيفاء البيانات من مدراء وأصحاب المؤسسات مباشرة ويقوم بتدقيقها وفحصها.</w:t>
      </w:r>
    </w:p>
    <w:p w:rsidR="00474E08" w:rsidRPr="0003106A" w:rsidRDefault="00474E08" w:rsidP="003B2D7F">
      <w:pPr>
        <w:numPr>
          <w:ilvl w:val="1"/>
          <w:numId w:val="10"/>
        </w:numPr>
        <w:overflowPunct w:val="0"/>
        <w:autoSpaceDE w:val="0"/>
        <w:autoSpaceDN w:val="0"/>
        <w:adjustRightInd w:val="0"/>
        <w:ind w:left="424" w:right="0" w:firstLine="0"/>
        <w:jc w:val="lowKashida"/>
        <w:rPr>
          <w:rFonts w:ascii="Courier New" w:hAnsi="Courier New" w:cs="Simplified Arabic"/>
          <w:sz w:val="24"/>
          <w:szCs w:val="24"/>
          <w:rtl/>
        </w:rPr>
      </w:pPr>
      <w:r w:rsidRPr="0003106A">
        <w:rPr>
          <w:rFonts w:ascii="Courier New" w:hAnsi="Courier New" w:cs="Simplified Arabic" w:hint="cs"/>
          <w:sz w:val="24"/>
          <w:szCs w:val="24"/>
          <w:rtl/>
        </w:rPr>
        <w:t xml:space="preserve">المشرف الميداني: يقوم </w:t>
      </w:r>
      <w:r w:rsidR="00D711A4" w:rsidRPr="0003106A">
        <w:rPr>
          <w:rFonts w:ascii="Courier New" w:hAnsi="Courier New" w:cs="Simplified Arabic" w:hint="cs"/>
          <w:sz w:val="24"/>
          <w:szCs w:val="24"/>
          <w:rtl/>
        </w:rPr>
        <w:t xml:space="preserve">بالمتابعة الادارية والفنية على فريق الباحثين والمكون من </w:t>
      </w:r>
      <w:r w:rsidR="00D711A4" w:rsidRPr="0003106A">
        <w:rPr>
          <w:rFonts w:asciiTheme="majorBidi" w:hAnsiTheme="majorBidi" w:cs="Simplified Arabic"/>
          <w:sz w:val="24"/>
          <w:szCs w:val="24"/>
          <w:rtl/>
        </w:rPr>
        <w:t>4</w:t>
      </w:r>
      <w:r w:rsidR="00D711A4" w:rsidRPr="0003106A">
        <w:rPr>
          <w:rFonts w:ascii="Courier New" w:hAnsi="Courier New" w:cs="Simplified Arabic" w:hint="cs"/>
          <w:sz w:val="24"/>
          <w:szCs w:val="24"/>
          <w:rtl/>
        </w:rPr>
        <w:t xml:space="preserve"> باحثين لكل مشرف، حيث يقوم بمرافقتهم اثناء استيفاء الاستمارات ويتحقق من قدرتهم على طرح اسئلة الاستمارة واستخدام الاجهزة الكفية، هذا في محافظات الضفة الغربية، اما في محافظات غزة فيقوم </w:t>
      </w:r>
      <w:r w:rsidRPr="0003106A">
        <w:rPr>
          <w:rFonts w:ascii="Courier New" w:hAnsi="Courier New" w:cs="Simplified Arabic" w:hint="cs"/>
          <w:sz w:val="24"/>
          <w:szCs w:val="24"/>
          <w:rtl/>
        </w:rPr>
        <w:t>باستلام الاستمارات المستوفاة من الباحثين الميدانيين وتدقيقها والمراجعة الميدانية متى تطلب الموضوع ذلك.</w:t>
      </w:r>
    </w:p>
    <w:p w:rsidR="00474E08" w:rsidRPr="0003106A" w:rsidRDefault="00474E08" w:rsidP="003B2D7F">
      <w:pPr>
        <w:numPr>
          <w:ilvl w:val="1"/>
          <w:numId w:val="10"/>
        </w:numPr>
        <w:overflowPunct w:val="0"/>
        <w:autoSpaceDE w:val="0"/>
        <w:autoSpaceDN w:val="0"/>
        <w:adjustRightInd w:val="0"/>
        <w:ind w:left="566" w:right="0" w:firstLine="0"/>
        <w:jc w:val="lowKashida"/>
        <w:rPr>
          <w:rFonts w:ascii="Courier New" w:hAnsi="Courier New" w:cs="Simplified Arabic"/>
          <w:sz w:val="24"/>
          <w:szCs w:val="24"/>
        </w:rPr>
      </w:pPr>
      <w:r w:rsidRPr="0003106A">
        <w:rPr>
          <w:rFonts w:ascii="Courier New" w:hAnsi="Courier New" w:cs="Simplified Arabic" w:hint="cs"/>
          <w:sz w:val="24"/>
          <w:szCs w:val="24"/>
          <w:rtl/>
        </w:rPr>
        <w:t xml:space="preserve">المنسق الميداني: </w:t>
      </w:r>
      <w:r w:rsidR="00B63CDE" w:rsidRPr="0003106A">
        <w:rPr>
          <w:rFonts w:ascii="Courier New" w:hAnsi="Courier New" w:cs="Simplified Arabic" w:hint="cs"/>
          <w:sz w:val="24"/>
          <w:szCs w:val="24"/>
          <w:rtl/>
        </w:rPr>
        <w:t>يقوم بالمتابعة الادارية والفنية على فريق المشرفين بالاضافة الى تنفيذ زيارات ميدانية للتحقق من سير العمل على جمع البيانات</w:t>
      </w:r>
      <w:r w:rsidRPr="0003106A">
        <w:rPr>
          <w:rFonts w:ascii="Courier New" w:hAnsi="Courier New" w:cs="Simplified Arabic" w:hint="cs"/>
          <w:sz w:val="24"/>
          <w:szCs w:val="24"/>
          <w:rtl/>
        </w:rPr>
        <w:t>.</w:t>
      </w:r>
    </w:p>
    <w:p w:rsidR="00474E08" w:rsidRPr="002A3E8B" w:rsidRDefault="00B63CDE" w:rsidP="002A3E8B">
      <w:pPr>
        <w:numPr>
          <w:ilvl w:val="0"/>
          <w:numId w:val="6"/>
        </w:numPr>
        <w:ind w:left="424" w:right="0" w:hanging="567"/>
        <w:jc w:val="lowKashida"/>
        <w:rPr>
          <w:rFonts w:cs="Simplified Arabic"/>
          <w:sz w:val="24"/>
          <w:szCs w:val="24"/>
        </w:rPr>
      </w:pPr>
      <w:r w:rsidRPr="0003106A">
        <w:rPr>
          <w:rFonts w:cs="Simplified Arabic" w:hint="cs"/>
          <w:sz w:val="24"/>
          <w:szCs w:val="24"/>
          <w:rtl/>
        </w:rPr>
        <w:t xml:space="preserve"> تم تزويد إدارة المشروع </w:t>
      </w:r>
      <w:r w:rsidR="00474E08" w:rsidRPr="0003106A">
        <w:rPr>
          <w:rFonts w:cs="Simplified Arabic" w:hint="cs"/>
          <w:sz w:val="24"/>
          <w:szCs w:val="24"/>
          <w:rtl/>
        </w:rPr>
        <w:t>بتقرير يومي حول الإنجاز ونسبة الاستجابة وعدم الاستجابة حتى يتسنى لادارة المشروع الوقوف على سير العمل بصورة مستمرة.</w:t>
      </w:r>
      <w:r w:rsidRPr="0003106A">
        <w:rPr>
          <w:rFonts w:cs="Simplified Arabic" w:hint="cs"/>
          <w:sz w:val="24"/>
          <w:szCs w:val="24"/>
          <w:rtl/>
        </w:rPr>
        <w:t xml:space="preserve"> </w:t>
      </w:r>
    </w:p>
    <w:p w:rsidR="00173A25" w:rsidRPr="0003106A" w:rsidRDefault="003A548F" w:rsidP="00A1527E">
      <w:pPr>
        <w:numPr>
          <w:ilvl w:val="0"/>
          <w:numId w:val="6"/>
        </w:numPr>
        <w:ind w:left="424" w:right="0" w:hanging="567"/>
        <w:jc w:val="lowKashida"/>
        <w:rPr>
          <w:rFonts w:cs="Simplified Arabic"/>
          <w:sz w:val="24"/>
          <w:szCs w:val="24"/>
          <w:rtl/>
        </w:rPr>
      </w:pPr>
      <w:r w:rsidRPr="0003106A">
        <w:rPr>
          <w:rFonts w:cs="Simplified Arabic" w:hint="cs"/>
          <w:sz w:val="24"/>
          <w:szCs w:val="24"/>
          <w:rtl/>
        </w:rPr>
        <w:t xml:space="preserve">تم </w:t>
      </w:r>
      <w:r w:rsidR="00A1527E">
        <w:rPr>
          <w:rFonts w:cs="Simplified Arabic" w:hint="cs"/>
          <w:sz w:val="24"/>
          <w:szCs w:val="24"/>
          <w:rtl/>
        </w:rPr>
        <w:t>تصميم</w:t>
      </w:r>
      <w:r w:rsidR="00173A25" w:rsidRPr="0003106A">
        <w:rPr>
          <w:rFonts w:cs="Simplified Arabic" w:hint="cs"/>
          <w:sz w:val="24"/>
          <w:szCs w:val="24"/>
          <w:rtl/>
        </w:rPr>
        <w:t xml:space="preserve"> برامج المتابعة وسحب البيانات من خلال الويب</w:t>
      </w:r>
      <w:r w:rsidRPr="0003106A">
        <w:rPr>
          <w:rFonts w:cs="Simplified Arabic" w:hint="cs"/>
          <w:sz w:val="24"/>
          <w:szCs w:val="24"/>
          <w:rtl/>
        </w:rPr>
        <w:t>,</w:t>
      </w:r>
      <w:r w:rsidR="00173A25" w:rsidRPr="0003106A">
        <w:rPr>
          <w:rFonts w:cs="Simplified Arabic" w:hint="cs"/>
          <w:sz w:val="24"/>
          <w:szCs w:val="24"/>
          <w:rtl/>
        </w:rPr>
        <w:t xml:space="preserve"> </w:t>
      </w:r>
      <w:r w:rsidR="00785D5B" w:rsidRPr="0003106A">
        <w:rPr>
          <w:rFonts w:cs="Simplified Arabic" w:hint="cs"/>
          <w:sz w:val="24"/>
          <w:szCs w:val="24"/>
          <w:rtl/>
        </w:rPr>
        <w:t>حيث</w:t>
      </w:r>
      <w:r w:rsidR="00173A25" w:rsidRPr="0003106A">
        <w:rPr>
          <w:rFonts w:cs="Simplified Arabic" w:hint="cs"/>
          <w:sz w:val="24"/>
          <w:szCs w:val="24"/>
          <w:rtl/>
        </w:rPr>
        <w:t xml:space="preserve"> </w:t>
      </w:r>
      <w:r w:rsidRPr="0003106A">
        <w:rPr>
          <w:rFonts w:cs="Simplified Arabic" w:hint="cs"/>
          <w:sz w:val="24"/>
          <w:szCs w:val="24"/>
          <w:rtl/>
        </w:rPr>
        <w:t>يمكن لإ</w:t>
      </w:r>
      <w:r w:rsidR="00785D5B" w:rsidRPr="0003106A">
        <w:rPr>
          <w:rFonts w:cs="Simplified Arabic" w:hint="cs"/>
          <w:sz w:val="24"/>
          <w:szCs w:val="24"/>
          <w:rtl/>
        </w:rPr>
        <w:t>دارة المشروع</w:t>
      </w:r>
      <w:r w:rsidR="00173A25" w:rsidRPr="0003106A">
        <w:rPr>
          <w:rFonts w:cs="Simplified Arabic" w:hint="cs"/>
          <w:sz w:val="24"/>
          <w:szCs w:val="24"/>
          <w:rtl/>
        </w:rPr>
        <w:t xml:space="preserve"> الدخول والاطلاع على التقارير المختلفة حسب الصلاحيات المعطاة له</w:t>
      </w:r>
      <w:r w:rsidR="00C2762C" w:rsidRPr="0003106A">
        <w:rPr>
          <w:rFonts w:cs="Simplified Arabic" w:hint="cs"/>
          <w:sz w:val="24"/>
          <w:szCs w:val="24"/>
          <w:rtl/>
        </w:rPr>
        <w:t>.</w:t>
      </w:r>
    </w:p>
    <w:p w:rsidR="00474E08" w:rsidRPr="0003106A" w:rsidRDefault="00474E08" w:rsidP="002A3E8B">
      <w:pPr>
        <w:numPr>
          <w:ilvl w:val="0"/>
          <w:numId w:val="6"/>
        </w:numPr>
        <w:ind w:left="424" w:right="0" w:hanging="567"/>
        <w:jc w:val="lowKashida"/>
        <w:rPr>
          <w:rFonts w:cs="Simplified Arabic"/>
          <w:sz w:val="24"/>
          <w:szCs w:val="24"/>
        </w:rPr>
      </w:pPr>
      <w:r w:rsidRPr="0003106A">
        <w:rPr>
          <w:rFonts w:cs="Simplified Arabic" w:hint="cs"/>
          <w:sz w:val="24"/>
          <w:szCs w:val="24"/>
          <w:rtl/>
        </w:rPr>
        <w:lastRenderedPageBreak/>
        <w:t xml:space="preserve">تم عقد </w:t>
      </w:r>
      <w:r w:rsidR="002F7ECC" w:rsidRPr="0003106A">
        <w:rPr>
          <w:rFonts w:cs="Simplified Arabic" w:hint="cs"/>
          <w:sz w:val="24"/>
          <w:szCs w:val="24"/>
          <w:rtl/>
        </w:rPr>
        <w:t>اجتماعات</w:t>
      </w:r>
      <w:r w:rsidRPr="0003106A">
        <w:rPr>
          <w:rFonts w:cs="Simplified Arabic" w:hint="cs"/>
          <w:sz w:val="24"/>
          <w:szCs w:val="24"/>
          <w:rtl/>
        </w:rPr>
        <w:t xml:space="preserve"> تدريبية </w:t>
      </w:r>
      <w:r w:rsidR="002F7ECC" w:rsidRPr="0003106A">
        <w:rPr>
          <w:rFonts w:cs="Simplified Arabic" w:hint="cs"/>
          <w:sz w:val="24"/>
          <w:szCs w:val="24"/>
          <w:rtl/>
        </w:rPr>
        <w:t>و</w:t>
      </w:r>
      <w:r w:rsidRPr="0003106A">
        <w:rPr>
          <w:rFonts w:cs="Simplified Arabic" w:hint="cs"/>
          <w:sz w:val="24"/>
          <w:szCs w:val="24"/>
          <w:rtl/>
        </w:rPr>
        <w:t xml:space="preserve">تذكيرية خلال </w:t>
      </w:r>
      <w:r w:rsidR="002F7ECC" w:rsidRPr="0003106A">
        <w:rPr>
          <w:rFonts w:cs="Simplified Arabic" w:hint="cs"/>
          <w:sz w:val="24"/>
          <w:szCs w:val="24"/>
          <w:rtl/>
        </w:rPr>
        <w:t>المرحلة الاولى من</w:t>
      </w:r>
      <w:r w:rsidRPr="0003106A">
        <w:rPr>
          <w:rFonts w:cs="Simplified Arabic" w:hint="cs"/>
          <w:sz w:val="24"/>
          <w:szCs w:val="24"/>
          <w:rtl/>
        </w:rPr>
        <w:t xml:space="preserve"> جمع البيانات وذلك بهدف إعادة تذكير الباحثين الميدانيين والإجابة على ملاحظاتهم.</w:t>
      </w:r>
    </w:p>
    <w:p w:rsidR="00474E08" w:rsidRPr="0003106A" w:rsidRDefault="00474E08" w:rsidP="00A1527E">
      <w:pPr>
        <w:numPr>
          <w:ilvl w:val="0"/>
          <w:numId w:val="6"/>
        </w:numPr>
        <w:ind w:left="424" w:right="0" w:hanging="567"/>
        <w:jc w:val="lowKashida"/>
        <w:rPr>
          <w:rFonts w:cs="Simplified Arabic"/>
          <w:sz w:val="24"/>
          <w:szCs w:val="24"/>
          <w:rtl/>
        </w:rPr>
      </w:pPr>
      <w:r w:rsidRPr="0003106A">
        <w:rPr>
          <w:rFonts w:cs="Simplified Arabic" w:hint="cs"/>
          <w:sz w:val="24"/>
          <w:szCs w:val="24"/>
          <w:rtl/>
        </w:rPr>
        <w:t>تم تنفيذ زيارة اخرى لبعض المؤسسات التي زارها الباحثون للتأكد من دقة البيانات التي تم إعطا</w:t>
      </w:r>
      <w:r w:rsidR="00514468" w:rsidRPr="0003106A">
        <w:rPr>
          <w:rFonts w:cs="Simplified Arabic" w:hint="cs"/>
          <w:sz w:val="24"/>
          <w:szCs w:val="24"/>
          <w:rtl/>
        </w:rPr>
        <w:t>ؤ</w:t>
      </w:r>
      <w:r w:rsidRPr="0003106A">
        <w:rPr>
          <w:rFonts w:cs="Simplified Arabic" w:hint="cs"/>
          <w:sz w:val="24"/>
          <w:szCs w:val="24"/>
          <w:rtl/>
        </w:rPr>
        <w:t>ها للباحثين والتي سميت بإعادة المقابلة وقد استخدم فيها استمارة مختصرة من الاستمارة الرئيسية، وقد تم اختيار هذه المؤسسات</w:t>
      </w:r>
      <w:r w:rsidR="00F308AA" w:rsidRPr="0003106A">
        <w:rPr>
          <w:rFonts w:cs="Simplified Arabic" w:hint="cs"/>
          <w:sz w:val="24"/>
          <w:szCs w:val="24"/>
          <w:rtl/>
        </w:rPr>
        <w:t xml:space="preserve"> بشكل عشوائي</w:t>
      </w:r>
      <w:r w:rsidRPr="0003106A">
        <w:rPr>
          <w:rFonts w:cs="Simplified Arabic" w:hint="cs"/>
          <w:sz w:val="24"/>
          <w:szCs w:val="24"/>
          <w:rtl/>
        </w:rPr>
        <w:t xml:space="preserve"> من حجم ا</w:t>
      </w:r>
      <w:r w:rsidR="00FB7F44" w:rsidRPr="0003106A">
        <w:rPr>
          <w:rFonts w:cs="Simplified Arabic" w:hint="cs"/>
          <w:sz w:val="24"/>
          <w:szCs w:val="24"/>
          <w:rtl/>
        </w:rPr>
        <w:t>لعينة الأصلية للمسح، و</w:t>
      </w:r>
      <w:r w:rsidR="00DC4A08" w:rsidRPr="0003106A">
        <w:rPr>
          <w:rFonts w:cs="Simplified Arabic" w:hint="cs"/>
          <w:sz w:val="24"/>
          <w:szCs w:val="24"/>
          <w:rtl/>
        </w:rPr>
        <w:t xml:space="preserve">قد </w:t>
      </w:r>
      <w:r w:rsidR="00FB7F44" w:rsidRPr="0003106A">
        <w:rPr>
          <w:rFonts w:cs="Simplified Arabic" w:hint="cs"/>
          <w:sz w:val="24"/>
          <w:szCs w:val="24"/>
          <w:rtl/>
        </w:rPr>
        <w:t xml:space="preserve">اظهرت نتائج اعادة المقابلة تطابق جيد في البيانات وخصوصاً في </w:t>
      </w:r>
      <w:r w:rsidR="00A1527E">
        <w:rPr>
          <w:rFonts w:cs="Simplified Arabic" w:hint="cs"/>
          <w:sz w:val="24"/>
          <w:szCs w:val="24"/>
          <w:rtl/>
        </w:rPr>
        <w:t>المؤسسات</w:t>
      </w:r>
      <w:r w:rsidR="00FB7F44" w:rsidRPr="0003106A">
        <w:rPr>
          <w:rFonts w:cs="Simplified Arabic" w:hint="cs"/>
          <w:sz w:val="24"/>
          <w:szCs w:val="24"/>
          <w:rtl/>
        </w:rPr>
        <w:t xml:space="preserve"> التي يكون مصدر </w:t>
      </w:r>
      <w:r w:rsidR="00CE1703" w:rsidRPr="0003106A">
        <w:rPr>
          <w:rFonts w:cs="Simplified Arabic" w:hint="cs"/>
          <w:sz w:val="24"/>
          <w:szCs w:val="24"/>
          <w:rtl/>
        </w:rPr>
        <w:t>البيانات</w:t>
      </w:r>
      <w:r w:rsidR="00FB7F44" w:rsidRPr="0003106A">
        <w:rPr>
          <w:rFonts w:cs="Simplified Arabic" w:hint="cs"/>
          <w:sz w:val="24"/>
          <w:szCs w:val="24"/>
          <w:rtl/>
        </w:rPr>
        <w:t xml:space="preserve"> </w:t>
      </w:r>
      <w:r w:rsidR="00CE1703" w:rsidRPr="0003106A">
        <w:rPr>
          <w:rFonts w:cs="Simplified Arabic" w:hint="cs"/>
          <w:sz w:val="24"/>
          <w:szCs w:val="24"/>
          <w:rtl/>
        </w:rPr>
        <w:t>فيها</w:t>
      </w:r>
      <w:r w:rsidR="00FB7F44" w:rsidRPr="0003106A">
        <w:rPr>
          <w:rFonts w:cs="Simplified Arabic" w:hint="cs"/>
          <w:sz w:val="24"/>
          <w:szCs w:val="24"/>
          <w:rtl/>
        </w:rPr>
        <w:t xml:space="preserve"> السجلات المحاسبية.</w:t>
      </w:r>
    </w:p>
    <w:p w:rsidR="00474E08" w:rsidRPr="0003106A" w:rsidRDefault="00474E08">
      <w:pPr>
        <w:pStyle w:val="Header"/>
        <w:tabs>
          <w:tab w:val="clear" w:pos="4153"/>
          <w:tab w:val="clear" w:pos="8306"/>
          <w:tab w:val="num" w:pos="251"/>
        </w:tabs>
        <w:ind w:left="251" w:hanging="270"/>
        <w:jc w:val="lowKashida"/>
        <w:rPr>
          <w:rFonts w:cs="Simplified Arabic"/>
          <w:rtl/>
        </w:rPr>
      </w:pPr>
    </w:p>
    <w:p w:rsidR="00474E08" w:rsidRPr="0003106A" w:rsidRDefault="00474E08" w:rsidP="005B74B7">
      <w:pPr>
        <w:ind w:left="140" w:right="360"/>
        <w:jc w:val="lowKashida"/>
        <w:rPr>
          <w:rFonts w:cs="Simplified Arabic"/>
          <w:b/>
          <w:bCs/>
          <w:sz w:val="24"/>
          <w:szCs w:val="24"/>
          <w:rtl/>
        </w:rPr>
      </w:pPr>
      <w:r w:rsidRPr="0003106A">
        <w:rPr>
          <w:rFonts w:cs="Simplified Arabic" w:hint="cs"/>
          <w:b/>
          <w:bCs/>
          <w:szCs w:val="24"/>
          <w:rtl/>
        </w:rPr>
        <w:t>2.</w:t>
      </w:r>
      <w:r w:rsidR="00A01FF7" w:rsidRPr="0003106A">
        <w:rPr>
          <w:rFonts w:cs="Simplified Arabic" w:hint="cs"/>
          <w:b/>
          <w:bCs/>
          <w:szCs w:val="24"/>
          <w:rtl/>
        </w:rPr>
        <w:t>8</w:t>
      </w:r>
      <w:r w:rsidRPr="0003106A">
        <w:rPr>
          <w:rFonts w:cs="Simplified Arabic" w:hint="cs"/>
          <w:b/>
          <w:bCs/>
          <w:szCs w:val="24"/>
          <w:rtl/>
        </w:rPr>
        <w:t>.</w:t>
      </w:r>
      <w:r w:rsidR="00C006D8" w:rsidRPr="0003106A">
        <w:rPr>
          <w:rFonts w:cs="Simplified Arabic" w:hint="cs"/>
          <w:b/>
          <w:bCs/>
          <w:szCs w:val="24"/>
          <w:rtl/>
        </w:rPr>
        <w:t>2</w:t>
      </w:r>
      <w:r w:rsidRPr="0003106A">
        <w:rPr>
          <w:rFonts w:cs="Simplified Arabic" w:hint="cs"/>
          <w:szCs w:val="24"/>
          <w:rtl/>
        </w:rPr>
        <w:t xml:space="preserve"> </w:t>
      </w:r>
      <w:r w:rsidRPr="0003106A">
        <w:rPr>
          <w:rFonts w:cs="Simplified Arabic" w:hint="cs"/>
          <w:b/>
          <w:bCs/>
          <w:sz w:val="24"/>
          <w:szCs w:val="24"/>
          <w:rtl/>
        </w:rPr>
        <w:t xml:space="preserve">معالجة </w:t>
      </w:r>
      <w:r w:rsidRPr="0003106A">
        <w:rPr>
          <w:rFonts w:cs="Simplified Arabic"/>
          <w:b/>
          <w:bCs/>
          <w:sz w:val="24"/>
          <w:szCs w:val="24"/>
          <w:rtl/>
        </w:rPr>
        <w:t>البيانات</w:t>
      </w:r>
      <w:r w:rsidR="00B63CDE" w:rsidRPr="0003106A">
        <w:rPr>
          <w:rFonts w:cs="Simplified Arabic" w:hint="cs"/>
          <w:b/>
          <w:bCs/>
          <w:sz w:val="24"/>
          <w:szCs w:val="24"/>
          <w:rtl/>
        </w:rPr>
        <w:t xml:space="preserve"> </w:t>
      </w:r>
    </w:p>
    <w:p w:rsidR="00173A25" w:rsidRPr="0003106A" w:rsidRDefault="00173A25" w:rsidP="00173A25">
      <w:pPr>
        <w:overflowPunct w:val="0"/>
        <w:autoSpaceDE w:val="0"/>
        <w:autoSpaceDN w:val="0"/>
        <w:adjustRightInd w:val="0"/>
        <w:ind w:left="1"/>
        <w:jc w:val="lowKashida"/>
        <w:rPr>
          <w:rFonts w:ascii="Courier New" w:hAnsi="Courier New" w:cs="Simplified Arabic"/>
          <w:sz w:val="24"/>
          <w:szCs w:val="24"/>
          <w:rtl/>
        </w:rPr>
      </w:pPr>
      <w:r w:rsidRPr="0003106A">
        <w:rPr>
          <w:rFonts w:ascii="Courier New" w:hAnsi="Courier New" w:cs="Simplified Arabic" w:hint="eastAsia"/>
          <w:sz w:val="24"/>
          <w:szCs w:val="24"/>
          <w:rtl/>
        </w:rPr>
        <w:t>من</w:t>
      </w:r>
      <w:r w:rsidRPr="0003106A">
        <w:rPr>
          <w:rFonts w:ascii="Courier New" w:hAnsi="Courier New" w:cs="Simplified Arabic"/>
          <w:sz w:val="24"/>
          <w:szCs w:val="24"/>
          <w:rtl/>
        </w:rPr>
        <w:t xml:space="preserve"> أجل التحقق من جودة </w:t>
      </w:r>
      <w:r w:rsidRPr="0003106A">
        <w:rPr>
          <w:rFonts w:ascii="Courier New" w:hAnsi="Courier New" w:cs="Simplified Arabic" w:hint="eastAsia"/>
          <w:sz w:val="24"/>
          <w:szCs w:val="24"/>
          <w:rtl/>
        </w:rPr>
        <w:t>البيانات</w:t>
      </w:r>
      <w:r w:rsidRPr="0003106A">
        <w:rPr>
          <w:rFonts w:ascii="Courier New" w:hAnsi="Courier New" w:cs="Simplified Arabic"/>
          <w:sz w:val="24"/>
          <w:szCs w:val="24"/>
          <w:rtl/>
        </w:rPr>
        <w:t xml:space="preserve"> واتساقها، تم اتخاذ مجموعة من </w:t>
      </w:r>
      <w:r w:rsidRPr="0003106A">
        <w:rPr>
          <w:rFonts w:cs="Simplified Arabic"/>
          <w:sz w:val="24"/>
          <w:szCs w:val="24"/>
          <w:rtl/>
        </w:rPr>
        <w:t>الإ</w:t>
      </w:r>
      <w:r w:rsidRPr="0003106A">
        <w:rPr>
          <w:rFonts w:ascii="Courier New" w:hAnsi="Courier New" w:cs="Simplified Arabic"/>
          <w:sz w:val="24"/>
          <w:szCs w:val="24"/>
          <w:rtl/>
        </w:rPr>
        <w:t xml:space="preserve">جراءات التي من شأنها تعزيز دقة </w:t>
      </w:r>
      <w:r w:rsidRPr="0003106A">
        <w:rPr>
          <w:rFonts w:ascii="Courier New" w:hAnsi="Courier New" w:cs="Simplified Arabic" w:hint="eastAsia"/>
          <w:sz w:val="24"/>
          <w:szCs w:val="24"/>
          <w:rtl/>
        </w:rPr>
        <w:t>البيانات</w:t>
      </w:r>
      <w:r w:rsidRPr="0003106A">
        <w:rPr>
          <w:rFonts w:ascii="Courier New" w:hAnsi="Courier New" w:cs="Simplified Arabic"/>
          <w:sz w:val="24"/>
          <w:szCs w:val="24"/>
          <w:rtl/>
        </w:rPr>
        <w:t xml:space="preserve"> </w:t>
      </w:r>
      <w:r w:rsidRPr="0003106A">
        <w:rPr>
          <w:rFonts w:ascii="Courier New" w:hAnsi="Courier New" w:cs="Simplified Arabic" w:hint="cs"/>
          <w:sz w:val="24"/>
          <w:szCs w:val="24"/>
          <w:rtl/>
        </w:rPr>
        <w:t>خلال عملية معالجتها وحوسبتها</w:t>
      </w:r>
      <w:r w:rsidRPr="0003106A">
        <w:rPr>
          <w:rFonts w:ascii="Courier New" w:hAnsi="Courier New" w:cs="Simplified Arabic"/>
          <w:sz w:val="24"/>
          <w:szCs w:val="24"/>
          <w:rtl/>
        </w:rPr>
        <w:t xml:space="preserve">، وقد تمثلت هذه </w:t>
      </w:r>
      <w:r w:rsidRPr="0003106A">
        <w:rPr>
          <w:rFonts w:cs="Simplified Arabic"/>
          <w:sz w:val="24"/>
          <w:szCs w:val="24"/>
          <w:rtl/>
        </w:rPr>
        <w:t>الإ</w:t>
      </w:r>
      <w:r w:rsidRPr="0003106A">
        <w:rPr>
          <w:rFonts w:ascii="Courier New" w:hAnsi="Courier New" w:cs="Simplified Arabic"/>
          <w:sz w:val="24"/>
          <w:szCs w:val="24"/>
          <w:rtl/>
        </w:rPr>
        <w:t xml:space="preserve">جراءات </w:t>
      </w:r>
      <w:r w:rsidRPr="0003106A">
        <w:rPr>
          <w:rFonts w:ascii="Courier New" w:hAnsi="Courier New" w:cs="Simplified Arabic" w:hint="cs"/>
          <w:sz w:val="24"/>
          <w:szCs w:val="24"/>
          <w:rtl/>
        </w:rPr>
        <w:t>بما يلي</w:t>
      </w:r>
      <w:r w:rsidRPr="0003106A">
        <w:rPr>
          <w:rFonts w:ascii="Courier New" w:hAnsi="Courier New" w:cs="Simplified Arabic"/>
          <w:sz w:val="24"/>
          <w:szCs w:val="24"/>
          <w:rtl/>
        </w:rPr>
        <w:t>:</w:t>
      </w:r>
    </w:p>
    <w:p w:rsidR="00173A25" w:rsidRPr="0003106A" w:rsidRDefault="00173A25" w:rsidP="002A3E8B">
      <w:pPr>
        <w:numPr>
          <w:ilvl w:val="0"/>
          <w:numId w:val="6"/>
        </w:numPr>
        <w:ind w:left="424" w:right="0" w:hanging="567"/>
        <w:jc w:val="lowKashida"/>
        <w:rPr>
          <w:rFonts w:cs="Simplified Arabic"/>
          <w:sz w:val="24"/>
          <w:szCs w:val="24"/>
        </w:rPr>
      </w:pPr>
      <w:r w:rsidRPr="0003106A">
        <w:rPr>
          <w:rFonts w:cs="Simplified Arabic" w:hint="cs"/>
          <w:sz w:val="24"/>
          <w:szCs w:val="24"/>
          <w:rtl/>
        </w:rPr>
        <w:t>تجهيز برنامج الإدخال لاستمارة المسح بحيث يكون شاشة لكل صفحة من صفحات الاستمارة.</w:t>
      </w:r>
    </w:p>
    <w:p w:rsidR="00173A25" w:rsidRPr="0003106A" w:rsidRDefault="00173A25" w:rsidP="002A3E8B">
      <w:pPr>
        <w:numPr>
          <w:ilvl w:val="0"/>
          <w:numId w:val="6"/>
        </w:numPr>
        <w:ind w:left="424" w:right="0" w:hanging="567"/>
        <w:jc w:val="lowKashida"/>
        <w:rPr>
          <w:rFonts w:cs="Simplified Arabic"/>
          <w:sz w:val="24"/>
          <w:szCs w:val="24"/>
          <w:rtl/>
        </w:rPr>
      </w:pPr>
      <w:r w:rsidRPr="0003106A">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173A25" w:rsidRPr="0003106A" w:rsidRDefault="00173A25" w:rsidP="002A3E8B">
      <w:pPr>
        <w:numPr>
          <w:ilvl w:val="0"/>
          <w:numId w:val="6"/>
        </w:numPr>
        <w:ind w:left="424" w:right="0" w:hanging="567"/>
        <w:jc w:val="lowKashida"/>
        <w:rPr>
          <w:rFonts w:cs="Simplified Arabic"/>
          <w:sz w:val="24"/>
          <w:szCs w:val="24"/>
        </w:rPr>
      </w:pPr>
      <w:r w:rsidRPr="0003106A">
        <w:rPr>
          <w:rFonts w:cs="Simplified Arabic" w:hint="cs"/>
          <w:sz w:val="24"/>
          <w:szCs w:val="24"/>
          <w:rtl/>
        </w:rPr>
        <w:t xml:space="preserve">التحقق من فاعلية البرنامج من خلال إدخال استمارات تجريبية لكل </w:t>
      </w:r>
      <w:r w:rsidR="00894E63" w:rsidRPr="0003106A">
        <w:rPr>
          <w:rFonts w:cs="Simplified Arabic" w:hint="cs"/>
          <w:sz w:val="24"/>
          <w:szCs w:val="24"/>
          <w:rtl/>
        </w:rPr>
        <w:t>مسح</w:t>
      </w:r>
      <w:r w:rsidRPr="0003106A">
        <w:rPr>
          <w:rFonts w:cs="Simplified Arabic" w:hint="cs"/>
          <w:sz w:val="24"/>
          <w:szCs w:val="24"/>
          <w:rtl/>
        </w:rPr>
        <w:t xml:space="preserve"> إحداها مغلوطة والأخرى صحيحة.</w:t>
      </w:r>
    </w:p>
    <w:p w:rsidR="00173A25" w:rsidRPr="0003106A" w:rsidRDefault="00173A25" w:rsidP="002A3E8B">
      <w:pPr>
        <w:numPr>
          <w:ilvl w:val="0"/>
          <w:numId w:val="6"/>
        </w:numPr>
        <w:ind w:left="424" w:right="0" w:hanging="567"/>
        <w:jc w:val="lowKashida"/>
        <w:rPr>
          <w:rFonts w:cs="Simplified Arabic"/>
          <w:sz w:val="24"/>
          <w:szCs w:val="24"/>
          <w:rtl/>
        </w:rPr>
      </w:pPr>
      <w:r w:rsidRPr="0003106A">
        <w:rPr>
          <w:rFonts w:cs="Simplified Arabic" w:hint="cs"/>
          <w:sz w:val="24"/>
          <w:szCs w:val="24"/>
          <w:rtl/>
        </w:rPr>
        <w:t xml:space="preserve">اختيار مدخلي البيانات من ذوي الاختصاص في مجال البرمجة والكمبيوتر وتم </w:t>
      </w:r>
      <w:r w:rsidRPr="0003106A">
        <w:rPr>
          <w:rFonts w:cs="Simplified Arabic"/>
          <w:sz w:val="24"/>
          <w:szCs w:val="24"/>
          <w:rtl/>
        </w:rPr>
        <w:t>تدريب</w:t>
      </w:r>
      <w:r w:rsidRPr="0003106A">
        <w:rPr>
          <w:rFonts w:cs="Simplified Arabic" w:hint="cs"/>
          <w:sz w:val="24"/>
          <w:szCs w:val="24"/>
          <w:rtl/>
        </w:rPr>
        <w:t>هم بشكل كامل قبل العمل.</w:t>
      </w:r>
    </w:p>
    <w:p w:rsidR="00916D82" w:rsidRDefault="00A1527E" w:rsidP="002A3E8B">
      <w:pPr>
        <w:numPr>
          <w:ilvl w:val="0"/>
          <w:numId w:val="6"/>
        </w:numPr>
        <w:ind w:left="424" w:right="0" w:hanging="567"/>
        <w:jc w:val="lowKashida"/>
        <w:rPr>
          <w:rFonts w:cs="Simplified Arabic"/>
          <w:sz w:val="24"/>
          <w:szCs w:val="24"/>
        </w:rPr>
      </w:pPr>
      <w:r>
        <w:rPr>
          <w:rFonts w:cs="Simplified Arabic" w:hint="cs"/>
          <w:sz w:val="24"/>
          <w:szCs w:val="24"/>
          <w:rtl/>
        </w:rPr>
        <w:t>استلام</w:t>
      </w:r>
      <w:r w:rsidR="00173A25" w:rsidRPr="0003106A">
        <w:rPr>
          <w:rFonts w:cs="Simplified Arabic" w:hint="cs"/>
          <w:sz w:val="24"/>
          <w:szCs w:val="24"/>
          <w:rtl/>
        </w:rPr>
        <w:t xml:space="preserve"> ملفات بالبيانات المدخلة بشكل أسبوعي أو نصف شهري ليتم فحصها وتدقيقها وتم تسليم كشوف بالملاحظات لتعمم على مراكز الإدخال في كل المناطق وتم معالجتها.</w:t>
      </w:r>
    </w:p>
    <w:p w:rsidR="00173A25" w:rsidRPr="00916D82" w:rsidRDefault="00173A25" w:rsidP="00457A72">
      <w:pPr>
        <w:numPr>
          <w:ilvl w:val="0"/>
          <w:numId w:val="6"/>
        </w:numPr>
        <w:ind w:left="424" w:right="0" w:hanging="567"/>
        <w:jc w:val="lowKashida"/>
        <w:rPr>
          <w:rFonts w:cs="Simplified Arabic"/>
          <w:sz w:val="24"/>
          <w:szCs w:val="24"/>
          <w:rtl/>
        </w:rPr>
      </w:pPr>
      <w:r w:rsidRPr="00916D82">
        <w:rPr>
          <w:rFonts w:cs="Simplified Arabic" w:hint="cs"/>
          <w:sz w:val="24"/>
          <w:szCs w:val="24"/>
          <w:rtl/>
        </w:rPr>
        <w:t xml:space="preserve">لا يتم </w:t>
      </w:r>
      <w:r w:rsidR="00457A72">
        <w:rPr>
          <w:rFonts w:cs="Simplified Arabic" w:hint="cs"/>
          <w:sz w:val="24"/>
          <w:szCs w:val="24"/>
          <w:rtl/>
        </w:rPr>
        <w:t>ا</w:t>
      </w:r>
      <w:r w:rsidR="006B21F1">
        <w:rPr>
          <w:rFonts w:cs="Simplified Arabic" w:hint="cs"/>
          <w:sz w:val="24"/>
          <w:szCs w:val="24"/>
          <w:rtl/>
        </w:rPr>
        <w:t>عتبار</w:t>
      </w:r>
      <w:r w:rsidRPr="00916D82">
        <w:rPr>
          <w:rFonts w:cs="Simplified Arabic" w:hint="cs"/>
          <w:sz w:val="24"/>
          <w:szCs w:val="24"/>
          <w:rtl/>
        </w:rPr>
        <w:t xml:space="preserve"> الاستمارة </w:t>
      </w:r>
      <w:r w:rsidR="006B21F1">
        <w:rPr>
          <w:rFonts w:cs="Simplified Arabic" w:hint="cs"/>
          <w:sz w:val="24"/>
          <w:szCs w:val="24"/>
          <w:rtl/>
        </w:rPr>
        <w:t>منجزة</w:t>
      </w:r>
      <w:r w:rsidRPr="00916D82">
        <w:rPr>
          <w:rFonts w:cs="Simplified Arabic" w:hint="cs"/>
          <w:sz w:val="24"/>
          <w:szCs w:val="24"/>
          <w:rtl/>
        </w:rPr>
        <w:t xml:space="preserve"> الا بعد استيفاء جميع فحوصات الربط والتدقيق عليها</w:t>
      </w:r>
      <w:r w:rsidR="00B12B14" w:rsidRPr="00916D82">
        <w:rPr>
          <w:rFonts w:cs="Simplified Arabic" w:hint="cs"/>
          <w:sz w:val="24"/>
          <w:szCs w:val="24"/>
          <w:rtl/>
        </w:rPr>
        <w:t>.</w:t>
      </w:r>
    </w:p>
    <w:p w:rsidR="00EE7A98" w:rsidRPr="003B2D7F" w:rsidRDefault="00EE7A98" w:rsidP="00C006D8">
      <w:pPr>
        <w:pStyle w:val="Header"/>
        <w:tabs>
          <w:tab w:val="clear" w:pos="4153"/>
          <w:tab w:val="clear" w:pos="8306"/>
        </w:tabs>
        <w:jc w:val="lowKashida"/>
        <w:rPr>
          <w:rFonts w:cs="Simplified Arabic"/>
          <w:b/>
          <w:bCs/>
          <w:rtl/>
        </w:rPr>
      </w:pPr>
    </w:p>
    <w:p w:rsidR="00474E08" w:rsidRPr="0003106A" w:rsidRDefault="00A01FF7" w:rsidP="00C006D8">
      <w:pPr>
        <w:pStyle w:val="Header"/>
        <w:tabs>
          <w:tab w:val="clear" w:pos="4153"/>
          <w:tab w:val="clear" w:pos="8306"/>
        </w:tabs>
        <w:jc w:val="lowKashida"/>
        <w:rPr>
          <w:rFonts w:cs="Simplified Arabic"/>
          <w:b/>
          <w:bCs/>
          <w:sz w:val="24"/>
          <w:szCs w:val="24"/>
          <w:rtl/>
        </w:rPr>
      </w:pPr>
      <w:r w:rsidRPr="0003106A">
        <w:rPr>
          <w:rFonts w:cs="Simplified Arabic" w:hint="cs"/>
          <w:b/>
          <w:bCs/>
          <w:sz w:val="24"/>
          <w:szCs w:val="24"/>
          <w:rtl/>
        </w:rPr>
        <w:t>9</w:t>
      </w:r>
      <w:r w:rsidR="00474E08" w:rsidRPr="0003106A">
        <w:rPr>
          <w:rFonts w:cs="Simplified Arabic" w:hint="cs"/>
          <w:b/>
          <w:bCs/>
          <w:sz w:val="24"/>
          <w:szCs w:val="24"/>
          <w:rtl/>
        </w:rPr>
        <w:t>.</w:t>
      </w:r>
      <w:r w:rsidR="00C006D8" w:rsidRPr="0003106A">
        <w:rPr>
          <w:rFonts w:cs="Simplified Arabic" w:hint="cs"/>
          <w:b/>
          <w:bCs/>
          <w:sz w:val="24"/>
          <w:szCs w:val="24"/>
          <w:rtl/>
        </w:rPr>
        <w:t>2</w:t>
      </w:r>
      <w:r w:rsidR="00474E08" w:rsidRPr="0003106A">
        <w:rPr>
          <w:rFonts w:cs="Simplified Arabic" w:hint="cs"/>
          <w:b/>
          <w:bCs/>
          <w:sz w:val="24"/>
          <w:szCs w:val="24"/>
          <w:rtl/>
        </w:rPr>
        <w:t xml:space="preserve"> ملاحظات على البيانات</w:t>
      </w:r>
    </w:p>
    <w:p w:rsidR="00474E08" w:rsidRPr="0003106A" w:rsidRDefault="00474E08" w:rsidP="0015241D">
      <w:pPr>
        <w:pStyle w:val="Header"/>
        <w:tabs>
          <w:tab w:val="clear" w:pos="4153"/>
          <w:tab w:val="clear" w:pos="8306"/>
        </w:tabs>
        <w:jc w:val="lowKashida"/>
        <w:rPr>
          <w:rFonts w:cs="Simplified Arabic"/>
          <w:sz w:val="24"/>
          <w:szCs w:val="24"/>
          <w:rtl/>
        </w:rPr>
      </w:pPr>
      <w:r w:rsidRPr="0003106A">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03106A">
        <w:rPr>
          <w:rFonts w:cs="Simplified Arabic" w:hint="eastAsia"/>
          <w:sz w:val="24"/>
          <w:szCs w:val="24"/>
          <w:rtl/>
        </w:rPr>
        <w:t>و</w:t>
      </w:r>
      <w:r w:rsidRPr="0003106A">
        <w:rPr>
          <w:rFonts w:cs="Simplified Arabic" w:hint="cs"/>
          <w:sz w:val="24"/>
          <w:szCs w:val="24"/>
          <w:rtl/>
        </w:rPr>
        <w:t xml:space="preserve"> </w:t>
      </w:r>
      <w:r w:rsidR="0015241D" w:rsidRPr="0003106A">
        <w:rPr>
          <w:rFonts w:cs="Simplified Arabic" w:hint="cs"/>
          <w:sz w:val="24"/>
          <w:szCs w:val="24"/>
          <w:rtl/>
        </w:rPr>
        <w:t>الاتي</w:t>
      </w:r>
      <w:r w:rsidRPr="0003106A">
        <w:rPr>
          <w:rFonts w:cs="Simplified Arabic" w:hint="cs"/>
          <w:sz w:val="24"/>
          <w:szCs w:val="24"/>
          <w:rtl/>
        </w:rPr>
        <w:t xml:space="preserve">:  </w:t>
      </w:r>
    </w:p>
    <w:p w:rsidR="00474E08" w:rsidRPr="0003106A" w:rsidRDefault="00474E08" w:rsidP="004C3982">
      <w:pPr>
        <w:numPr>
          <w:ilvl w:val="0"/>
          <w:numId w:val="8"/>
        </w:numPr>
        <w:tabs>
          <w:tab w:val="clear" w:pos="360"/>
        </w:tabs>
        <w:ind w:left="566" w:right="0" w:hanging="426"/>
        <w:jc w:val="both"/>
        <w:rPr>
          <w:rFonts w:cs="Simplified Arabic"/>
          <w:sz w:val="24"/>
          <w:szCs w:val="24"/>
        </w:rPr>
      </w:pPr>
      <w:r w:rsidRPr="0003106A">
        <w:rPr>
          <w:rFonts w:cs="Simplified Arabic" w:hint="cs"/>
          <w:sz w:val="24"/>
          <w:szCs w:val="24"/>
          <w:rtl/>
        </w:rPr>
        <w:t xml:space="preserve">قد </w:t>
      </w:r>
      <w:r w:rsidRPr="0003106A">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03106A">
        <w:rPr>
          <w:rFonts w:cs="Simplified Arabic" w:hint="cs"/>
          <w:sz w:val="24"/>
          <w:szCs w:val="24"/>
          <w:rtl/>
        </w:rPr>
        <w:t>جدولة البيانات</w:t>
      </w:r>
      <w:r w:rsidRPr="0003106A">
        <w:rPr>
          <w:rFonts w:cs="Simplified Arabic"/>
          <w:sz w:val="24"/>
          <w:szCs w:val="24"/>
          <w:rtl/>
        </w:rPr>
        <w:t xml:space="preserve">. </w:t>
      </w:r>
    </w:p>
    <w:p w:rsidR="00474E08" w:rsidRPr="008B0774" w:rsidRDefault="00474E08" w:rsidP="004C3982">
      <w:pPr>
        <w:numPr>
          <w:ilvl w:val="0"/>
          <w:numId w:val="8"/>
        </w:numPr>
        <w:tabs>
          <w:tab w:val="clear" w:pos="360"/>
        </w:tabs>
        <w:ind w:left="566" w:right="0" w:hanging="426"/>
        <w:jc w:val="both"/>
        <w:rPr>
          <w:rFonts w:cs="Simplified Arabic"/>
          <w:sz w:val="24"/>
          <w:szCs w:val="24"/>
          <w:rtl/>
        </w:rPr>
      </w:pPr>
      <w:r w:rsidRPr="0003106A">
        <w:rPr>
          <w:rFonts w:cs="Simplified Arabic" w:hint="cs"/>
          <w:sz w:val="24"/>
          <w:szCs w:val="24"/>
          <w:rtl/>
        </w:rPr>
        <w:t>يلاحظ أن هناك بعض الأنشطة الإقتصادية على الحد الثاني من التصنيف الصناعي الدولي الموحد قد تم جمع بياناتها مع النشاط السابق، ويعود ذلك إلى المحافظة على سرية البيانات والذي نص عليه قانون الإحصاءات العامة لعام 2000.</w:t>
      </w:r>
    </w:p>
    <w:p w:rsidR="00474E08" w:rsidRPr="0003106A" w:rsidRDefault="00474E08" w:rsidP="004C3982">
      <w:pPr>
        <w:numPr>
          <w:ilvl w:val="0"/>
          <w:numId w:val="8"/>
        </w:numPr>
        <w:tabs>
          <w:tab w:val="clear" w:pos="360"/>
        </w:tabs>
        <w:ind w:left="566" w:right="0" w:hanging="426"/>
        <w:jc w:val="both"/>
        <w:rPr>
          <w:rFonts w:cs="Simplified Arabic"/>
          <w:sz w:val="24"/>
          <w:szCs w:val="24"/>
        </w:rPr>
      </w:pPr>
      <w:bookmarkStart w:id="4" w:name="OLE_LINK8"/>
      <w:r w:rsidRPr="0003106A">
        <w:rPr>
          <w:rFonts w:cs="Simplified Arabic" w:hint="cs"/>
          <w:sz w:val="24"/>
          <w:szCs w:val="24"/>
          <w:rtl/>
        </w:rPr>
        <w:t>توجد بعض القيم الصفرية وذلك بسبب اما انها متدنية او لم تتوفر ضمن مؤسسات العينة المختارة، وليس بالضرورة انها قيمة صفرية لكافة المؤسسات.</w:t>
      </w:r>
    </w:p>
    <w:p w:rsidR="00474E08" w:rsidRPr="004C3982" w:rsidRDefault="00173A25" w:rsidP="004C3982">
      <w:pPr>
        <w:numPr>
          <w:ilvl w:val="0"/>
          <w:numId w:val="8"/>
        </w:numPr>
        <w:tabs>
          <w:tab w:val="clear" w:pos="360"/>
        </w:tabs>
        <w:ind w:left="566" w:right="0" w:hanging="426"/>
        <w:jc w:val="both"/>
        <w:rPr>
          <w:rFonts w:cs="Simplified Arabic"/>
          <w:sz w:val="24"/>
          <w:szCs w:val="24"/>
        </w:rPr>
      </w:pPr>
      <w:r w:rsidRPr="0003106A">
        <w:rPr>
          <w:rFonts w:cs="Simplified Arabic" w:hint="cs"/>
          <w:sz w:val="24"/>
          <w:szCs w:val="24"/>
          <w:rtl/>
        </w:rPr>
        <w:t>يشمل مسح الخدمات المؤسسات الهادفة للربح وغير الهادفة للربح التي تقدم أنشطة اقتصادية خدماتية، وعليه ووفق توصيات نظام الحسابات القومية (2008</w:t>
      </w:r>
      <w:r w:rsidR="00771A67">
        <w:rPr>
          <w:rFonts w:cs="Simplified Arabic" w:hint="cs"/>
          <w:sz w:val="24"/>
          <w:szCs w:val="24"/>
          <w:rtl/>
        </w:rPr>
        <w:t xml:space="preserve"> </w:t>
      </w:r>
      <w:r w:rsidR="00377906">
        <w:rPr>
          <w:rFonts w:cs="Simplified Arabic"/>
          <w:sz w:val="24"/>
          <w:szCs w:val="24"/>
        </w:rPr>
        <w:t>SNA</w:t>
      </w:r>
      <w:r w:rsidRPr="0003106A">
        <w:rPr>
          <w:rFonts w:cs="Simplified Arabic" w:hint="cs"/>
          <w:sz w:val="24"/>
          <w:szCs w:val="24"/>
          <w:rtl/>
        </w:rPr>
        <w:t>) فان احتساب الانتاج في المؤسسات غير الهادفة للربح يكون  من خلال اجمالي تكلفة الانتاج، بالتالي يتم جمع قيمة الاستهلاك الوسيط، وقيمة تعويضات العاملين، بالاضافة لقيمة الضرائب والرسوم على الانتاج مطروح منها قيمة الاعانات على الانتاج، بالاضافة إلى قيمة استهلاك الاصول الثابتة.</w:t>
      </w:r>
      <w:r w:rsidR="00B63CDE" w:rsidRPr="0003106A">
        <w:rPr>
          <w:rFonts w:cs="Simplified Arabic"/>
          <w:sz w:val="24"/>
          <w:szCs w:val="24"/>
        </w:rPr>
        <w:t xml:space="preserve"> </w:t>
      </w:r>
    </w:p>
    <w:p w:rsidR="00916D82" w:rsidRPr="001F0F6D" w:rsidRDefault="00916D82" w:rsidP="00A1527E">
      <w:pPr>
        <w:numPr>
          <w:ilvl w:val="0"/>
          <w:numId w:val="8"/>
        </w:numPr>
        <w:tabs>
          <w:tab w:val="clear" w:pos="360"/>
        </w:tabs>
        <w:ind w:left="566" w:right="0" w:hanging="426"/>
        <w:jc w:val="both"/>
        <w:rPr>
          <w:rFonts w:cs="Simplified Arabic"/>
          <w:sz w:val="24"/>
          <w:szCs w:val="24"/>
        </w:rPr>
      </w:pPr>
      <w:r w:rsidRPr="001F0F6D">
        <w:rPr>
          <w:rFonts w:cs="Simplified Arabic" w:hint="cs"/>
          <w:sz w:val="24"/>
          <w:szCs w:val="24"/>
          <w:rtl/>
        </w:rPr>
        <w:t>تم تقدير بيانات بعض مؤسسات العينة ذات الثقل الاقتصادي لتأخر وصول بياناتها من المصدر</w:t>
      </w:r>
      <w:r w:rsidR="00A1527E">
        <w:rPr>
          <w:rFonts w:cs="Simplified Arabic" w:hint="cs"/>
          <w:sz w:val="24"/>
          <w:szCs w:val="24"/>
          <w:rtl/>
        </w:rPr>
        <w:t xml:space="preserve"> بالاعتماد</w:t>
      </w:r>
      <w:r w:rsidRPr="001F0F6D">
        <w:rPr>
          <w:rFonts w:cs="Simplified Arabic" w:hint="cs"/>
          <w:sz w:val="24"/>
          <w:szCs w:val="24"/>
          <w:rtl/>
        </w:rPr>
        <w:t xml:space="preserve"> على</w:t>
      </w:r>
      <w:r w:rsidR="00380B9D" w:rsidRPr="001F0F6D">
        <w:rPr>
          <w:rFonts w:cs="Simplified Arabic" w:hint="cs"/>
          <w:sz w:val="24"/>
          <w:szCs w:val="24"/>
          <w:rtl/>
        </w:rPr>
        <w:t xml:space="preserve"> </w:t>
      </w:r>
      <w:r w:rsidR="00380B9D" w:rsidRPr="001F0F6D">
        <w:rPr>
          <w:rFonts w:cs="Simplified Arabic" w:hint="cs"/>
          <w:sz w:val="24"/>
          <w:szCs w:val="24"/>
          <w:rtl/>
        </w:rPr>
        <w:lastRenderedPageBreak/>
        <w:t>بيانات</w:t>
      </w:r>
      <w:r w:rsidRPr="001F0F6D">
        <w:rPr>
          <w:rFonts w:cs="Simplified Arabic" w:hint="cs"/>
          <w:sz w:val="24"/>
          <w:szCs w:val="24"/>
          <w:rtl/>
        </w:rPr>
        <w:t xml:space="preserve"> السنوات السابقة ومؤشرات اخرى</w:t>
      </w:r>
      <w:bookmarkEnd w:id="4"/>
      <w:r w:rsidR="001406DD" w:rsidRPr="001F0F6D">
        <w:rPr>
          <w:rFonts w:cs="Simplified Arabic" w:hint="cs"/>
          <w:sz w:val="24"/>
          <w:szCs w:val="24"/>
          <w:rtl/>
        </w:rPr>
        <w:t xml:space="preserve"> لنفس المؤسسة</w:t>
      </w:r>
      <w:r w:rsidRPr="001F0F6D">
        <w:rPr>
          <w:rFonts w:cs="Simplified Arabic" w:hint="cs"/>
          <w:sz w:val="24"/>
          <w:szCs w:val="24"/>
          <w:rtl/>
        </w:rPr>
        <w:t>.</w:t>
      </w:r>
    </w:p>
    <w:p w:rsidR="00127F32" w:rsidRPr="00004AD8" w:rsidRDefault="003805A9" w:rsidP="00004AD8">
      <w:pPr>
        <w:numPr>
          <w:ilvl w:val="0"/>
          <w:numId w:val="8"/>
        </w:numPr>
        <w:tabs>
          <w:tab w:val="clear" w:pos="360"/>
        </w:tabs>
        <w:ind w:left="566" w:right="0" w:hanging="426"/>
        <w:jc w:val="both"/>
        <w:rPr>
          <w:rFonts w:cs="Simplified Arabic"/>
          <w:sz w:val="24"/>
          <w:szCs w:val="24"/>
        </w:rPr>
      </w:pPr>
      <w:r w:rsidRPr="00004AD8">
        <w:rPr>
          <w:rFonts w:cs="Simplified Arabic" w:hint="cs"/>
          <w:sz w:val="24"/>
          <w:szCs w:val="24"/>
          <w:rtl/>
        </w:rPr>
        <w:t xml:space="preserve">عدد المؤسسات </w:t>
      </w:r>
      <w:r w:rsidR="00A81146">
        <w:rPr>
          <w:rFonts w:cs="Simplified Arabic" w:hint="cs"/>
          <w:sz w:val="24"/>
          <w:szCs w:val="24"/>
          <w:rtl/>
        </w:rPr>
        <w:t xml:space="preserve">للعام 2014 تمثل عدد المؤسسات </w:t>
      </w:r>
      <w:r w:rsidR="00004AD8" w:rsidRPr="00004AD8">
        <w:rPr>
          <w:rFonts w:cs="Simplified Arabic" w:hint="cs"/>
          <w:sz w:val="24"/>
          <w:szCs w:val="24"/>
          <w:rtl/>
        </w:rPr>
        <w:t>للعام</w:t>
      </w:r>
      <w:r w:rsidRPr="00004AD8">
        <w:rPr>
          <w:rFonts w:cs="Simplified Arabic" w:hint="cs"/>
          <w:sz w:val="24"/>
          <w:szCs w:val="24"/>
          <w:rtl/>
        </w:rPr>
        <w:t xml:space="preserve"> </w:t>
      </w:r>
      <w:r w:rsidR="00004AD8" w:rsidRPr="00004AD8">
        <w:rPr>
          <w:rFonts w:cs="Simplified Arabic" w:hint="cs"/>
          <w:sz w:val="24"/>
          <w:szCs w:val="24"/>
          <w:rtl/>
        </w:rPr>
        <w:t>2013</w:t>
      </w:r>
      <w:r w:rsidRPr="00004AD8">
        <w:rPr>
          <w:rFonts w:cs="Simplified Arabic" w:hint="cs"/>
          <w:sz w:val="24"/>
          <w:szCs w:val="24"/>
          <w:rtl/>
        </w:rPr>
        <w:t xml:space="preserve"> مضافا </w:t>
      </w:r>
      <w:r w:rsidR="00127F32" w:rsidRPr="00004AD8">
        <w:rPr>
          <w:rFonts w:cs="Simplified Arabic" w:hint="cs"/>
          <w:sz w:val="24"/>
          <w:szCs w:val="24"/>
          <w:rtl/>
        </w:rPr>
        <w:t>إ</w:t>
      </w:r>
      <w:r w:rsidRPr="00004AD8">
        <w:rPr>
          <w:rFonts w:cs="Simplified Arabic" w:hint="cs"/>
          <w:sz w:val="24"/>
          <w:szCs w:val="24"/>
          <w:rtl/>
        </w:rPr>
        <w:t xml:space="preserve">ليه نسبة النمو في المؤسسات </w:t>
      </w:r>
      <w:r w:rsidR="00380B9D" w:rsidRPr="00004AD8">
        <w:rPr>
          <w:rFonts w:cs="Simplified Arabic" w:hint="cs"/>
          <w:sz w:val="24"/>
          <w:szCs w:val="24"/>
          <w:rtl/>
        </w:rPr>
        <w:t>بالاعتماد على</w:t>
      </w:r>
      <w:r w:rsidRPr="00004AD8">
        <w:rPr>
          <w:rFonts w:cs="Simplified Arabic" w:hint="cs"/>
          <w:sz w:val="24"/>
          <w:szCs w:val="24"/>
          <w:rtl/>
        </w:rPr>
        <w:t xml:space="preserve"> قاعدة بيانات مسح القوى العاملة.</w:t>
      </w:r>
    </w:p>
    <w:p w:rsidR="00474E08" w:rsidRPr="00916D82" w:rsidRDefault="00880B0A" w:rsidP="00004AD8">
      <w:pPr>
        <w:numPr>
          <w:ilvl w:val="0"/>
          <w:numId w:val="8"/>
        </w:numPr>
        <w:tabs>
          <w:tab w:val="clear" w:pos="360"/>
        </w:tabs>
        <w:ind w:left="566" w:right="0" w:hanging="426"/>
        <w:jc w:val="both"/>
        <w:rPr>
          <w:rFonts w:ascii="Simplified Arabic" w:hAnsi="Simplified Arabic" w:cs="Simplified Arabic"/>
          <w:b/>
          <w:bCs/>
          <w:sz w:val="24"/>
          <w:szCs w:val="24"/>
          <w:rtl/>
        </w:rPr>
      </w:pPr>
      <w:r w:rsidRPr="00916D82">
        <w:rPr>
          <w:rFonts w:cs="Simplified Arabic" w:hint="cs"/>
          <w:sz w:val="24"/>
          <w:szCs w:val="24"/>
          <w:rtl/>
        </w:rPr>
        <w:t>تم جمع البيانات بالعملات الثلاث: الشيقل</w:t>
      </w:r>
      <w:r w:rsidR="00D3462D">
        <w:rPr>
          <w:rFonts w:cs="Simplified Arabic" w:hint="cs"/>
          <w:sz w:val="24"/>
          <w:szCs w:val="24"/>
          <w:rtl/>
        </w:rPr>
        <w:t xml:space="preserve"> الاسرائيلي</w:t>
      </w:r>
      <w:r w:rsidRPr="00916D82">
        <w:rPr>
          <w:rFonts w:cs="Simplified Arabic" w:hint="cs"/>
          <w:sz w:val="24"/>
          <w:szCs w:val="24"/>
          <w:rtl/>
        </w:rPr>
        <w:t xml:space="preserve"> والدولار الامريكي والدينار الاردني, و</w:t>
      </w:r>
      <w:r w:rsidR="00474E08" w:rsidRPr="00916D82">
        <w:rPr>
          <w:rFonts w:cs="Simplified Arabic" w:hint="cs"/>
          <w:sz w:val="24"/>
          <w:szCs w:val="24"/>
          <w:rtl/>
        </w:rPr>
        <w:t xml:space="preserve">تم اعتماد </w:t>
      </w:r>
      <w:r w:rsidR="00D3462D">
        <w:rPr>
          <w:rFonts w:cs="Simplified Arabic" w:hint="cs"/>
          <w:sz w:val="24"/>
          <w:szCs w:val="24"/>
          <w:rtl/>
        </w:rPr>
        <w:t xml:space="preserve">متوسط </w:t>
      </w:r>
      <w:r w:rsidR="00474E08" w:rsidRPr="00916D82">
        <w:rPr>
          <w:rFonts w:cs="Simplified Arabic" w:hint="cs"/>
          <w:sz w:val="24"/>
          <w:szCs w:val="24"/>
          <w:rtl/>
        </w:rPr>
        <w:t xml:space="preserve">معدلات صرف العملات التالية للتحويل إلى دولار أمريكي خلال عام الاسناد الزمني </w:t>
      </w:r>
      <w:r w:rsidR="00004AD8">
        <w:rPr>
          <w:rFonts w:cs="Simplified Arabic" w:hint="cs"/>
          <w:sz w:val="24"/>
          <w:szCs w:val="24"/>
          <w:rtl/>
        </w:rPr>
        <w:t>2014</w:t>
      </w:r>
      <w:r w:rsidR="00474E08" w:rsidRPr="00916D82">
        <w:rPr>
          <w:rFonts w:cs="Simplified Arabic" w:hint="cs"/>
          <w:sz w:val="24"/>
          <w:szCs w:val="24"/>
          <w:rtl/>
        </w:rPr>
        <w:t>:</w:t>
      </w:r>
    </w:p>
    <w:p w:rsidR="00474E08" w:rsidRPr="0003106A" w:rsidRDefault="00474E08" w:rsidP="00004AD8">
      <w:pPr>
        <w:ind w:left="566"/>
        <w:jc w:val="both"/>
        <w:rPr>
          <w:rFonts w:cs="Simplified Arabic"/>
          <w:sz w:val="24"/>
          <w:szCs w:val="24"/>
          <w:rtl/>
        </w:rPr>
      </w:pPr>
      <w:r w:rsidRPr="0003106A">
        <w:rPr>
          <w:rFonts w:cs="Simplified Arabic" w:hint="cs"/>
          <w:sz w:val="24"/>
          <w:szCs w:val="24"/>
          <w:rtl/>
        </w:rPr>
        <w:t>دولار أمريكي/ شيقل إسرائيلي جديد = 3.</w:t>
      </w:r>
      <w:r w:rsidR="00004AD8">
        <w:rPr>
          <w:rFonts w:cs="Simplified Arabic" w:hint="cs"/>
          <w:sz w:val="24"/>
          <w:szCs w:val="24"/>
          <w:rtl/>
        </w:rPr>
        <w:t>5769</w:t>
      </w:r>
    </w:p>
    <w:p w:rsidR="00474E08" w:rsidRPr="0003106A" w:rsidRDefault="00474E08" w:rsidP="00147F78">
      <w:pPr>
        <w:ind w:left="566"/>
        <w:rPr>
          <w:rFonts w:cs="Simplified Arabic"/>
          <w:sz w:val="24"/>
          <w:szCs w:val="24"/>
        </w:rPr>
      </w:pPr>
      <w:r w:rsidRPr="0003106A">
        <w:rPr>
          <w:rFonts w:cs="Simplified Arabic" w:hint="cs"/>
          <w:sz w:val="24"/>
          <w:szCs w:val="24"/>
          <w:rtl/>
        </w:rPr>
        <w:t xml:space="preserve">دولار أمريكي/ دينار أردني         = </w:t>
      </w:r>
      <w:r w:rsidRPr="0003106A">
        <w:rPr>
          <w:rFonts w:cs="Simplified Arabic"/>
          <w:sz w:val="24"/>
          <w:szCs w:val="24"/>
        </w:rPr>
        <w:t>0.</w:t>
      </w:r>
      <w:r w:rsidR="00FC6EBE" w:rsidRPr="0003106A">
        <w:rPr>
          <w:rFonts w:cs="Simplified Arabic"/>
          <w:sz w:val="24"/>
          <w:szCs w:val="24"/>
        </w:rPr>
        <w:t>70</w:t>
      </w:r>
      <w:r w:rsidR="0008285A" w:rsidRPr="0003106A">
        <w:rPr>
          <w:rFonts w:cs="Simplified Arabic"/>
          <w:sz w:val="24"/>
          <w:szCs w:val="24"/>
        </w:rPr>
        <w:t>90</w:t>
      </w:r>
    </w:p>
    <w:p w:rsidR="00474E08" w:rsidRPr="0003106A" w:rsidRDefault="00474E08">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8C217D" w:rsidRPr="0003106A" w:rsidRDefault="008C217D">
      <w:pPr>
        <w:tabs>
          <w:tab w:val="left" w:pos="-1"/>
        </w:tabs>
        <w:ind w:left="-1"/>
        <w:jc w:val="center"/>
        <w:rPr>
          <w:rFonts w:cs="Simplified Arabic"/>
          <w:rtl/>
        </w:rPr>
      </w:pPr>
    </w:p>
    <w:p w:rsidR="008C217D" w:rsidRPr="0003106A" w:rsidRDefault="008C217D">
      <w:pPr>
        <w:tabs>
          <w:tab w:val="left" w:pos="-1"/>
        </w:tabs>
        <w:ind w:left="-1"/>
        <w:jc w:val="center"/>
        <w:rPr>
          <w:rFonts w:cs="Simplified Arabic"/>
          <w:rtl/>
        </w:rPr>
      </w:pPr>
    </w:p>
    <w:p w:rsidR="00C07192" w:rsidRPr="0003106A" w:rsidRDefault="00505C6E" w:rsidP="00076C7E">
      <w:pPr>
        <w:bidi w:val="0"/>
        <w:rPr>
          <w:rFonts w:cs="Simplified Arabic"/>
          <w:sz w:val="24"/>
          <w:szCs w:val="24"/>
        </w:rPr>
      </w:pPr>
      <w:r w:rsidRPr="0003106A">
        <w:rPr>
          <w:rFonts w:cs="Simplified Arabic"/>
          <w:sz w:val="24"/>
          <w:szCs w:val="24"/>
          <w:rtl/>
        </w:rPr>
        <w:br w:type="page"/>
      </w:r>
    </w:p>
    <w:p w:rsidR="00E21CEC" w:rsidRDefault="00C006D8">
      <w:pPr>
        <w:tabs>
          <w:tab w:val="left" w:pos="-1"/>
        </w:tabs>
        <w:ind w:left="-1"/>
        <w:jc w:val="center"/>
        <w:rPr>
          <w:rFonts w:cs="Simplified Arabic"/>
          <w:sz w:val="24"/>
          <w:szCs w:val="24"/>
          <w:rtl/>
        </w:rPr>
      </w:pPr>
      <w:r w:rsidRPr="0003106A">
        <w:rPr>
          <w:rFonts w:cs="Simplified Arabic" w:hint="cs"/>
          <w:sz w:val="24"/>
          <w:szCs w:val="24"/>
          <w:rtl/>
        </w:rPr>
        <w:lastRenderedPageBreak/>
        <w:t>الفصل الثالث</w:t>
      </w:r>
    </w:p>
    <w:p w:rsidR="00096333" w:rsidRPr="0003106A" w:rsidRDefault="00096333">
      <w:pPr>
        <w:tabs>
          <w:tab w:val="left" w:pos="-1"/>
        </w:tabs>
        <w:ind w:left="-1"/>
        <w:jc w:val="center"/>
        <w:rPr>
          <w:rFonts w:cs="Simplified Arabic"/>
          <w:sz w:val="24"/>
          <w:szCs w:val="24"/>
          <w:rtl/>
        </w:rPr>
      </w:pPr>
    </w:p>
    <w:p w:rsidR="00E21CEC" w:rsidRPr="0003106A" w:rsidRDefault="00E21CEC" w:rsidP="00E21CEC">
      <w:pPr>
        <w:tabs>
          <w:tab w:val="left" w:pos="-1"/>
        </w:tabs>
        <w:ind w:left="-1"/>
        <w:jc w:val="center"/>
        <w:rPr>
          <w:rFonts w:cs="Simplified Arabic"/>
          <w:b/>
          <w:bCs/>
          <w:sz w:val="28"/>
          <w:szCs w:val="28"/>
          <w:rtl/>
        </w:rPr>
      </w:pPr>
      <w:r w:rsidRPr="0003106A">
        <w:rPr>
          <w:rFonts w:cs="Simplified Arabic" w:hint="cs"/>
          <w:b/>
          <w:bCs/>
          <w:sz w:val="28"/>
          <w:szCs w:val="28"/>
          <w:rtl/>
        </w:rPr>
        <w:t>المفاهيم</w:t>
      </w:r>
      <w:r w:rsidRPr="0003106A">
        <w:rPr>
          <w:rFonts w:cs="Simplified Arabic"/>
          <w:b/>
          <w:bCs/>
          <w:sz w:val="28"/>
          <w:szCs w:val="28"/>
          <w:rtl/>
        </w:rPr>
        <w:t xml:space="preserve"> والمصطلحات</w:t>
      </w:r>
    </w:p>
    <w:p w:rsidR="00E21CEC" w:rsidRPr="0003106A" w:rsidRDefault="00E21CEC" w:rsidP="00E21CEC">
      <w:pPr>
        <w:tabs>
          <w:tab w:val="left" w:pos="-1"/>
        </w:tabs>
        <w:ind w:left="-1"/>
        <w:rPr>
          <w:rFonts w:cs="Simplified Arabic"/>
          <w:b/>
          <w:bCs/>
          <w:sz w:val="24"/>
          <w:szCs w:val="24"/>
          <w:rtl/>
        </w:rPr>
      </w:pPr>
    </w:p>
    <w:p w:rsidR="00E21CEC" w:rsidRPr="0003106A" w:rsidRDefault="00E21CEC" w:rsidP="00E21CEC">
      <w:pPr>
        <w:tabs>
          <w:tab w:val="left" w:pos="-1"/>
        </w:tabs>
        <w:ind w:left="-1"/>
        <w:jc w:val="both"/>
        <w:rPr>
          <w:rFonts w:cs="Simplified Arabic"/>
          <w:sz w:val="24"/>
          <w:szCs w:val="24"/>
          <w:rtl/>
        </w:rPr>
      </w:pPr>
      <w:r w:rsidRPr="0003106A">
        <w:rPr>
          <w:rFonts w:cs="Simplified Arabic"/>
          <w:sz w:val="24"/>
          <w:szCs w:val="24"/>
          <w:rtl/>
        </w:rPr>
        <w:t xml:space="preserve">تم اتباع احدث التوصيات الدولية المتعلقة بالإحصاءات، </w:t>
      </w:r>
      <w:r w:rsidRPr="0003106A">
        <w:rPr>
          <w:rFonts w:cs="Simplified Arabic" w:hint="cs"/>
          <w:sz w:val="24"/>
          <w:szCs w:val="24"/>
          <w:rtl/>
        </w:rPr>
        <w:t>والمنسجمة مع</w:t>
      </w:r>
      <w:r w:rsidRPr="0003106A">
        <w:rPr>
          <w:rFonts w:cs="Simplified Arabic"/>
          <w:sz w:val="24"/>
          <w:szCs w:val="24"/>
          <w:rtl/>
        </w:rPr>
        <w:t xml:space="preserve"> النظم الدولية المقترحة من الأمم المتحدة لإعداد الحسابات القومية. </w:t>
      </w:r>
      <w:r w:rsidR="00347D02" w:rsidRPr="0003106A">
        <w:rPr>
          <w:rFonts w:cs="Simplified Arabic" w:hint="cs"/>
          <w:sz w:val="24"/>
          <w:szCs w:val="24"/>
          <w:rtl/>
        </w:rPr>
        <w:t xml:space="preserve"> </w:t>
      </w:r>
      <w:r w:rsidRPr="0003106A">
        <w:rPr>
          <w:rFonts w:cs="Simplified Arabic"/>
          <w:sz w:val="24"/>
          <w:szCs w:val="24"/>
          <w:rtl/>
        </w:rPr>
        <w:t>وتشمل أهم التعاريف للمصطلحات المستخدمة في المسح ما يلي:</w:t>
      </w:r>
    </w:p>
    <w:p w:rsidR="00E21CEC" w:rsidRPr="00147F78" w:rsidRDefault="00E21CEC" w:rsidP="00E21CEC">
      <w:pPr>
        <w:tabs>
          <w:tab w:val="left" w:pos="-1"/>
        </w:tabs>
        <w:ind w:left="-1"/>
        <w:jc w:val="both"/>
        <w:rPr>
          <w:rFonts w:cs="Simplified Arabic"/>
          <w:sz w:val="18"/>
          <w:szCs w:val="18"/>
          <w:rtl/>
        </w:rPr>
      </w:pPr>
    </w:p>
    <w:p w:rsidR="00E21CEC" w:rsidRPr="0003106A" w:rsidRDefault="00E21CEC" w:rsidP="00E21CEC">
      <w:pPr>
        <w:tabs>
          <w:tab w:val="left" w:pos="-1"/>
        </w:tabs>
        <w:ind w:left="-1"/>
        <w:jc w:val="both"/>
        <w:rPr>
          <w:rFonts w:cs="Simplified Arabic"/>
          <w:b/>
          <w:bCs/>
          <w:sz w:val="24"/>
          <w:szCs w:val="24"/>
          <w:rtl/>
        </w:rPr>
      </w:pPr>
      <w:r w:rsidRPr="0003106A">
        <w:rPr>
          <w:rFonts w:cs="Simplified Arabic"/>
          <w:b/>
          <w:bCs/>
          <w:sz w:val="24"/>
          <w:szCs w:val="24"/>
          <w:rtl/>
        </w:rPr>
        <w:t>الوحدة الإحصائية:</w:t>
      </w:r>
    </w:p>
    <w:p w:rsidR="00E21CEC" w:rsidRPr="0003106A" w:rsidRDefault="00E21CEC" w:rsidP="00664132">
      <w:pPr>
        <w:tabs>
          <w:tab w:val="left" w:pos="-1"/>
        </w:tabs>
        <w:ind w:left="-1"/>
        <w:jc w:val="both"/>
        <w:rPr>
          <w:rFonts w:cs="Simplified Arabic"/>
          <w:sz w:val="24"/>
          <w:szCs w:val="24"/>
          <w:rtl/>
        </w:rPr>
      </w:pPr>
      <w:r w:rsidRPr="0003106A">
        <w:rPr>
          <w:rFonts w:cs="Simplified Arabic" w:hint="eastAsia"/>
          <w:sz w:val="24"/>
          <w:szCs w:val="24"/>
          <w:rtl/>
        </w:rPr>
        <w:t>يعرف</w:t>
      </w:r>
      <w:r w:rsidRPr="0003106A">
        <w:rPr>
          <w:rFonts w:cs="Simplified Arabic"/>
          <w:sz w:val="24"/>
          <w:szCs w:val="24"/>
          <w:rtl/>
        </w:rPr>
        <w:t xml:space="preserve"> نظام الحسابات </w:t>
      </w:r>
      <w:r w:rsidRPr="0003106A">
        <w:rPr>
          <w:rFonts w:cs="Simplified Arabic" w:hint="eastAsia"/>
          <w:sz w:val="24"/>
          <w:szCs w:val="24"/>
          <w:rtl/>
        </w:rPr>
        <w:t>القومية</w:t>
      </w:r>
      <w:r w:rsidRPr="0003106A">
        <w:rPr>
          <w:rFonts w:cs="Simplified Arabic"/>
          <w:sz w:val="24"/>
          <w:szCs w:val="24"/>
          <w:rtl/>
        </w:rPr>
        <w:t xml:space="preserve"> الصادر عن الأمم المتحدة (</w:t>
      </w:r>
      <w:r w:rsidR="00EE7A98" w:rsidRPr="0003106A">
        <w:rPr>
          <w:rFonts w:cs="Simplified Arabic"/>
          <w:sz w:val="24"/>
          <w:szCs w:val="24"/>
        </w:rPr>
        <w:t>SNA 2008</w:t>
      </w:r>
      <w:r w:rsidRPr="0003106A">
        <w:rPr>
          <w:rFonts w:cs="Simplified Arabic"/>
          <w:sz w:val="24"/>
          <w:szCs w:val="24"/>
          <w:rtl/>
        </w:rPr>
        <w:t xml:space="preserve">) نوعين رئيسيين من الوحدات الإحصائية: </w:t>
      </w:r>
      <w:r w:rsidRPr="0003106A">
        <w:rPr>
          <w:rFonts w:cs="Simplified Arabic" w:hint="eastAsia"/>
          <w:sz w:val="24"/>
          <w:szCs w:val="24"/>
          <w:rtl/>
        </w:rPr>
        <w:t>الوحدة</w:t>
      </w:r>
      <w:r w:rsidRPr="0003106A">
        <w:rPr>
          <w:rFonts w:cs="Simplified Arabic"/>
          <w:sz w:val="24"/>
          <w:szCs w:val="24"/>
          <w:rtl/>
        </w:rPr>
        <w:t xml:space="preserve"> التنظيمية - المؤسسة </w:t>
      </w:r>
      <w:r w:rsidRPr="0003106A">
        <w:rPr>
          <w:rFonts w:cs="Simplified Arabic" w:hint="eastAsia"/>
          <w:sz w:val="24"/>
          <w:szCs w:val="24"/>
          <w:rtl/>
        </w:rPr>
        <w:t>والمنشأة</w:t>
      </w:r>
      <w:r w:rsidRPr="0003106A">
        <w:rPr>
          <w:rFonts w:cs="Simplified Arabic"/>
          <w:sz w:val="24"/>
          <w:szCs w:val="24"/>
          <w:rtl/>
        </w:rPr>
        <w:t>.</w:t>
      </w:r>
      <w:r w:rsidRPr="0003106A">
        <w:rPr>
          <w:rFonts w:cs="Simplified Arabic" w:hint="cs"/>
          <w:sz w:val="24"/>
          <w:szCs w:val="24"/>
          <w:rtl/>
        </w:rPr>
        <w:t xml:space="preserve"> والوحدة الاحصائية في سلسلة المسوح الاقتصادية هي المؤسسة و</w:t>
      </w:r>
      <w:r w:rsidRPr="0003106A">
        <w:rPr>
          <w:rFonts w:cs="Simplified Arabic" w:hint="eastAsia"/>
          <w:sz w:val="24"/>
          <w:szCs w:val="24"/>
          <w:rtl/>
        </w:rPr>
        <w:t>تعرف</w:t>
      </w:r>
      <w:r w:rsidRPr="0003106A">
        <w:rPr>
          <w:rFonts w:cs="Simplified Arabic"/>
          <w:sz w:val="24"/>
          <w:szCs w:val="24"/>
          <w:rtl/>
        </w:rPr>
        <w:t xml:space="preserve"> بأنها كيان اقتصادي قادر بحكم ما له من </w:t>
      </w:r>
      <w:r w:rsidRPr="0003106A">
        <w:rPr>
          <w:rFonts w:cs="Simplified Arabic" w:hint="eastAsia"/>
          <w:sz w:val="24"/>
          <w:szCs w:val="24"/>
          <w:rtl/>
        </w:rPr>
        <w:t>حقوق</w:t>
      </w:r>
      <w:r w:rsidRPr="0003106A">
        <w:rPr>
          <w:rFonts w:cs="Simplified Arabic"/>
          <w:sz w:val="24"/>
          <w:szCs w:val="24"/>
          <w:rtl/>
        </w:rPr>
        <w:t xml:space="preserve"> على امتلاك الأصول وتحقيق الخصوم والارتباط بأنشطة اقتصادية والتعامل </w:t>
      </w:r>
      <w:r w:rsidRPr="0003106A">
        <w:rPr>
          <w:rFonts w:cs="Simplified Arabic" w:hint="eastAsia"/>
          <w:sz w:val="24"/>
          <w:szCs w:val="24"/>
          <w:rtl/>
        </w:rPr>
        <w:t>بصفقات</w:t>
      </w:r>
      <w:r w:rsidRPr="0003106A">
        <w:rPr>
          <w:rFonts w:cs="Simplified Arabic"/>
          <w:sz w:val="24"/>
          <w:szCs w:val="24"/>
          <w:rtl/>
        </w:rPr>
        <w:t xml:space="preserve"> مع أطراف أخرى.</w:t>
      </w:r>
    </w:p>
    <w:p w:rsidR="00E21CEC" w:rsidRPr="00147F78" w:rsidRDefault="00E21CEC" w:rsidP="00E21CEC">
      <w:pPr>
        <w:tabs>
          <w:tab w:val="left" w:pos="-1"/>
        </w:tabs>
        <w:ind w:left="-1"/>
        <w:jc w:val="both"/>
        <w:rPr>
          <w:rFonts w:cs="Simplified Arabic"/>
          <w:sz w:val="18"/>
          <w:szCs w:val="18"/>
          <w:rtl/>
        </w:rPr>
      </w:pPr>
    </w:p>
    <w:p w:rsidR="00E21CEC" w:rsidRPr="0003106A" w:rsidRDefault="003805A9" w:rsidP="00E21CEC">
      <w:pPr>
        <w:jc w:val="both"/>
        <w:rPr>
          <w:rFonts w:cs="Simplified Arabic"/>
          <w:b/>
          <w:bCs/>
          <w:sz w:val="24"/>
          <w:szCs w:val="24"/>
          <w:rtl/>
        </w:rPr>
      </w:pPr>
      <w:r w:rsidRPr="003805A9">
        <w:rPr>
          <w:rFonts w:cs="Simplified Arabic" w:hint="cs"/>
          <w:b/>
          <w:bCs/>
          <w:sz w:val="24"/>
          <w:szCs w:val="24"/>
          <w:rtl/>
        </w:rPr>
        <w:t>العاملون</w:t>
      </w:r>
      <w:r w:rsidRPr="003805A9">
        <w:rPr>
          <w:rFonts w:cs="Simplified Arabic"/>
          <w:b/>
          <w:bCs/>
          <w:sz w:val="24"/>
          <w:szCs w:val="24"/>
          <w:rtl/>
        </w:rPr>
        <w:t xml:space="preserve"> </w:t>
      </w:r>
      <w:r w:rsidRPr="003805A9">
        <w:rPr>
          <w:rFonts w:cs="Simplified Arabic" w:hint="cs"/>
          <w:b/>
          <w:bCs/>
          <w:sz w:val="24"/>
          <w:szCs w:val="24"/>
          <w:rtl/>
        </w:rPr>
        <w:t>في المؤسسة:</w:t>
      </w:r>
    </w:p>
    <w:p w:rsidR="003805A9" w:rsidRPr="003805A9" w:rsidRDefault="003805A9" w:rsidP="00ED3E93">
      <w:pPr>
        <w:jc w:val="both"/>
        <w:rPr>
          <w:rFonts w:cs="Simplified Arabic"/>
          <w:sz w:val="24"/>
          <w:szCs w:val="24"/>
        </w:rPr>
      </w:pPr>
      <w:r w:rsidRPr="003805A9">
        <w:rPr>
          <w:rFonts w:cs="Simplified Arabic" w:hint="cs"/>
          <w:sz w:val="24"/>
          <w:szCs w:val="24"/>
          <w:rtl/>
        </w:rPr>
        <w:t xml:space="preserve">الافراد العاملون في المؤسسة من الذكور أو الاناث ممن لا يتلقون رواتب وأجور مقابل عملهم في المؤسسة كأصحاب العمل أو أفراد أسرهم، أو ممن يتلقون رواتب وأجور مقابل عملهم في المؤسسة </w:t>
      </w:r>
      <w:r w:rsidR="00ED3E93">
        <w:rPr>
          <w:rFonts w:cs="Simplified Arabic" w:hint="cs"/>
          <w:sz w:val="24"/>
          <w:szCs w:val="24"/>
          <w:rtl/>
        </w:rPr>
        <w:t xml:space="preserve">بغض النظر عن </w:t>
      </w:r>
      <w:r w:rsidRPr="003805A9">
        <w:rPr>
          <w:rFonts w:cs="Simplified Arabic" w:hint="cs"/>
          <w:sz w:val="24"/>
          <w:szCs w:val="24"/>
          <w:rtl/>
        </w:rPr>
        <w:t xml:space="preserve"> الالية التي يتلقون بها رواتبهم أو اجورهم، ولا يدخل في عدد العاملين الافراد المتدربين في المؤسسة.</w:t>
      </w:r>
    </w:p>
    <w:p w:rsidR="00073423" w:rsidRPr="00147F78" w:rsidRDefault="00073423" w:rsidP="00147F78">
      <w:pPr>
        <w:tabs>
          <w:tab w:val="left" w:pos="-1"/>
        </w:tabs>
        <w:ind w:left="-1"/>
        <w:jc w:val="both"/>
        <w:rPr>
          <w:rFonts w:cs="Simplified Arabic"/>
          <w:sz w:val="18"/>
          <w:szCs w:val="18"/>
          <w:rtl/>
        </w:rPr>
      </w:pPr>
    </w:p>
    <w:p w:rsidR="00C24B59" w:rsidRPr="0003106A" w:rsidRDefault="00C24B59" w:rsidP="00C24B59">
      <w:pPr>
        <w:tabs>
          <w:tab w:val="left" w:pos="-1"/>
        </w:tabs>
        <w:ind w:left="-1"/>
        <w:jc w:val="both"/>
        <w:rPr>
          <w:rFonts w:cs="Simplified Arabic"/>
          <w:b/>
          <w:bCs/>
          <w:sz w:val="24"/>
          <w:szCs w:val="24"/>
          <w:rtl/>
        </w:rPr>
      </w:pPr>
      <w:r w:rsidRPr="0003106A">
        <w:rPr>
          <w:rFonts w:cs="Simplified Arabic"/>
          <w:b/>
          <w:bCs/>
          <w:sz w:val="24"/>
          <w:szCs w:val="24"/>
          <w:rtl/>
        </w:rPr>
        <w:t>الإنتاج</w:t>
      </w:r>
      <w:r w:rsidR="00096333">
        <w:rPr>
          <w:rFonts w:cs="Simplified Arabic" w:hint="cs"/>
          <w:b/>
          <w:bCs/>
          <w:sz w:val="24"/>
          <w:szCs w:val="24"/>
          <w:rtl/>
        </w:rPr>
        <w:t xml:space="preserve"> </w:t>
      </w:r>
      <w:r w:rsidRPr="0003106A">
        <w:rPr>
          <w:rFonts w:cs="Simplified Arabic" w:hint="cs"/>
          <w:b/>
          <w:bCs/>
          <w:sz w:val="24"/>
          <w:szCs w:val="24"/>
          <w:rtl/>
        </w:rPr>
        <w:t>(المخرجات)</w:t>
      </w:r>
      <w:r w:rsidRPr="0003106A">
        <w:rPr>
          <w:rFonts w:cs="Simplified Arabic"/>
          <w:b/>
          <w:bCs/>
          <w:sz w:val="24"/>
          <w:szCs w:val="24"/>
          <w:rtl/>
        </w:rPr>
        <w:t>:</w:t>
      </w:r>
    </w:p>
    <w:p w:rsidR="00C24B59" w:rsidRPr="0003106A" w:rsidRDefault="00C24B59" w:rsidP="00AE4B2F">
      <w:pPr>
        <w:ind w:right="161"/>
        <w:jc w:val="lowKashida"/>
        <w:rPr>
          <w:rFonts w:ascii="Arial" w:hAnsi="Arial" w:cs="Simplified Arabic"/>
          <w:sz w:val="24"/>
          <w:szCs w:val="24"/>
          <w:rtl/>
        </w:rPr>
      </w:pPr>
      <w:r w:rsidRPr="0003106A">
        <w:rPr>
          <w:rFonts w:ascii="Arial" w:hAnsi="Arial" w:cs="Simplified Arabic" w:hint="cs"/>
          <w:sz w:val="24"/>
          <w:szCs w:val="24"/>
          <w:rtl/>
        </w:rPr>
        <w:t>تعرف على أنها السلع والخدمات المنتجة من قبل ا</w:t>
      </w:r>
      <w:r w:rsidR="00AE4B2F" w:rsidRPr="0003106A">
        <w:rPr>
          <w:rFonts w:ascii="Arial" w:hAnsi="Arial" w:cs="Simplified Arabic" w:hint="cs"/>
          <w:sz w:val="24"/>
          <w:szCs w:val="24"/>
          <w:rtl/>
        </w:rPr>
        <w:t>المؤسسة</w:t>
      </w:r>
      <w:r w:rsidRPr="0003106A">
        <w:rPr>
          <w:rFonts w:ascii="Arial" w:hAnsi="Arial" w:cs="Simplified Arabic" w:hint="cs"/>
          <w:sz w:val="24"/>
          <w:szCs w:val="24"/>
          <w:rtl/>
        </w:rPr>
        <w:t xml:space="preserve">،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C24B59" w:rsidRPr="00E628B6" w:rsidRDefault="00C24B59" w:rsidP="00C24B59">
      <w:pPr>
        <w:tabs>
          <w:tab w:val="left" w:pos="-1"/>
        </w:tabs>
        <w:ind w:left="-1"/>
        <w:jc w:val="both"/>
        <w:rPr>
          <w:rFonts w:cs="Simplified Arabic"/>
          <w:sz w:val="16"/>
          <w:szCs w:val="16"/>
          <w:rtl/>
        </w:rPr>
      </w:pPr>
    </w:p>
    <w:p w:rsidR="00C24B59" w:rsidRPr="0003106A" w:rsidRDefault="00C24B59" w:rsidP="00C24B59">
      <w:pPr>
        <w:tabs>
          <w:tab w:val="left" w:pos="-1"/>
        </w:tabs>
        <w:ind w:left="-1"/>
        <w:jc w:val="both"/>
        <w:rPr>
          <w:rFonts w:cs="Simplified Arabic"/>
          <w:b/>
          <w:bCs/>
          <w:sz w:val="24"/>
          <w:szCs w:val="24"/>
          <w:rtl/>
        </w:rPr>
      </w:pPr>
      <w:r w:rsidRPr="0003106A">
        <w:rPr>
          <w:rFonts w:cs="Simplified Arabic"/>
          <w:b/>
          <w:bCs/>
          <w:sz w:val="24"/>
          <w:szCs w:val="24"/>
          <w:rtl/>
        </w:rPr>
        <w:t>الاستهلاك الوسيط:</w:t>
      </w:r>
    </w:p>
    <w:p w:rsidR="00C24B59" w:rsidRPr="0003106A" w:rsidRDefault="00C24B59" w:rsidP="00C24B59">
      <w:pPr>
        <w:tabs>
          <w:tab w:val="left" w:pos="-1"/>
        </w:tabs>
        <w:ind w:left="-1"/>
        <w:jc w:val="both"/>
        <w:rPr>
          <w:rFonts w:cs="Simplified Arabic"/>
          <w:sz w:val="24"/>
          <w:szCs w:val="24"/>
          <w:rtl/>
        </w:rPr>
      </w:pPr>
      <w:r w:rsidRPr="0003106A">
        <w:rPr>
          <w:rFonts w:ascii="Arial" w:hAnsi="Arial" w:cs="Simplified Arabic" w:hint="cs"/>
          <w:sz w:val="24"/>
          <w:szCs w:val="24"/>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p>
    <w:p w:rsidR="00E21CEC" w:rsidRPr="00E628B6" w:rsidRDefault="00E21CEC" w:rsidP="00147F78">
      <w:pPr>
        <w:tabs>
          <w:tab w:val="left" w:pos="-1"/>
        </w:tabs>
        <w:ind w:left="-1"/>
        <w:jc w:val="both"/>
        <w:rPr>
          <w:rFonts w:cs="Simplified Arabic"/>
          <w:sz w:val="16"/>
          <w:szCs w:val="16"/>
          <w:rtl/>
        </w:rPr>
      </w:pPr>
    </w:p>
    <w:p w:rsidR="00C24B59" w:rsidRPr="0003106A" w:rsidRDefault="00C24B59" w:rsidP="00C24B59">
      <w:pPr>
        <w:tabs>
          <w:tab w:val="left" w:pos="-1"/>
        </w:tabs>
        <w:jc w:val="both"/>
        <w:rPr>
          <w:rFonts w:cs="Simplified Arabic"/>
          <w:b/>
          <w:bCs/>
          <w:sz w:val="24"/>
          <w:szCs w:val="24"/>
          <w:rtl/>
        </w:rPr>
      </w:pPr>
      <w:r w:rsidRPr="0003106A">
        <w:rPr>
          <w:rFonts w:cs="Simplified Arabic"/>
          <w:b/>
          <w:bCs/>
          <w:sz w:val="24"/>
          <w:szCs w:val="24"/>
          <w:rtl/>
        </w:rPr>
        <w:t>القيمة المضافة:</w:t>
      </w:r>
    </w:p>
    <w:p w:rsidR="00C9266C" w:rsidRPr="0003106A" w:rsidRDefault="00C24B59" w:rsidP="00664132">
      <w:pPr>
        <w:tabs>
          <w:tab w:val="left" w:pos="-1"/>
        </w:tabs>
        <w:jc w:val="both"/>
        <w:rPr>
          <w:rFonts w:ascii="Arial" w:hAnsi="Arial" w:cs="Simplified Arabic"/>
          <w:sz w:val="24"/>
          <w:szCs w:val="24"/>
          <w:rtl/>
        </w:rPr>
      </w:pPr>
      <w:r w:rsidRPr="0003106A">
        <w:rPr>
          <w:rFonts w:ascii="Arial" w:hAnsi="Arial" w:cs="Simplified Arabic"/>
          <w:sz w:val="24"/>
          <w:szCs w:val="24"/>
          <w:rtl/>
        </w:rPr>
        <w:t xml:space="preserve">مفهوم يتعلق </w:t>
      </w:r>
      <w:r w:rsidRPr="0003106A">
        <w:rPr>
          <w:rFonts w:ascii="Arial" w:hAnsi="Arial" w:cs="Simplified Arabic" w:hint="cs"/>
          <w:sz w:val="24"/>
          <w:szCs w:val="24"/>
          <w:rtl/>
        </w:rPr>
        <w:t>بالإنتاج</w:t>
      </w:r>
      <w:r w:rsidRPr="0003106A">
        <w:rPr>
          <w:rFonts w:ascii="Arial" w:hAnsi="Arial" w:cs="Simplified Arabic"/>
          <w:sz w:val="24"/>
          <w:szCs w:val="24"/>
          <w:rtl/>
        </w:rPr>
        <w:t xml:space="preserve"> ويشير </w:t>
      </w:r>
      <w:r w:rsidRPr="0003106A">
        <w:rPr>
          <w:rFonts w:ascii="Arial" w:hAnsi="Arial" w:cs="Simplified Arabic" w:hint="cs"/>
          <w:sz w:val="24"/>
          <w:szCs w:val="24"/>
          <w:rtl/>
        </w:rPr>
        <w:t>إلى</w:t>
      </w:r>
      <w:r w:rsidRPr="0003106A">
        <w:rPr>
          <w:rFonts w:ascii="Arial" w:hAnsi="Arial" w:cs="Simplified Arabic"/>
          <w:sz w:val="24"/>
          <w:szCs w:val="24"/>
          <w:rtl/>
        </w:rPr>
        <w:t xml:space="preserve"> القيمة المتولدة </w:t>
      </w:r>
      <w:r w:rsidRPr="0003106A">
        <w:rPr>
          <w:rFonts w:ascii="Arial" w:hAnsi="Arial" w:cs="Simplified Arabic" w:hint="cs"/>
          <w:sz w:val="24"/>
          <w:szCs w:val="24"/>
          <w:rtl/>
        </w:rPr>
        <w:t>لأية</w:t>
      </w:r>
      <w:r w:rsidRPr="0003106A">
        <w:rPr>
          <w:rFonts w:ascii="Arial" w:hAnsi="Arial" w:cs="Simplified Arabic"/>
          <w:sz w:val="24"/>
          <w:szCs w:val="24"/>
          <w:rtl/>
        </w:rPr>
        <w:t xml:space="preserve"> وحدة تمارس أي نشاط </w:t>
      </w:r>
      <w:r w:rsidRPr="0003106A">
        <w:rPr>
          <w:rFonts w:ascii="Arial" w:hAnsi="Arial" w:cs="Simplified Arabic" w:hint="cs"/>
          <w:sz w:val="24"/>
          <w:szCs w:val="24"/>
          <w:rtl/>
        </w:rPr>
        <w:t>إنتاجي</w:t>
      </w:r>
      <w:r w:rsidRPr="0003106A">
        <w:rPr>
          <w:rFonts w:ascii="Arial" w:hAnsi="Arial" w:cs="Simplified Arabic"/>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03106A">
        <w:rPr>
          <w:rFonts w:ascii="Arial" w:hAnsi="Arial" w:cs="Simplified Arabic" w:hint="cs"/>
          <w:sz w:val="24"/>
          <w:szCs w:val="24"/>
          <w:rtl/>
        </w:rPr>
        <w:t xml:space="preserve"> المضافة</w:t>
      </w:r>
      <w:r w:rsidRPr="0003106A">
        <w:rPr>
          <w:rFonts w:ascii="Arial" w:hAnsi="Arial" w:cs="Simplified Arabic"/>
          <w:sz w:val="24"/>
          <w:szCs w:val="24"/>
          <w:rtl/>
        </w:rPr>
        <w:t>.</w:t>
      </w:r>
    </w:p>
    <w:p w:rsidR="00C24B59" w:rsidRPr="00E628B6" w:rsidRDefault="00C24B59" w:rsidP="00147F78">
      <w:pPr>
        <w:tabs>
          <w:tab w:val="left" w:pos="-1"/>
        </w:tabs>
        <w:ind w:left="-1"/>
        <w:jc w:val="both"/>
        <w:rPr>
          <w:rFonts w:cs="Simplified Arabic"/>
          <w:sz w:val="16"/>
          <w:szCs w:val="16"/>
          <w:rtl/>
        </w:rPr>
      </w:pPr>
    </w:p>
    <w:p w:rsidR="00E21CEC" w:rsidRPr="0003106A" w:rsidRDefault="00E21CEC" w:rsidP="00E21CEC">
      <w:pPr>
        <w:tabs>
          <w:tab w:val="left" w:pos="-1"/>
        </w:tabs>
        <w:jc w:val="both"/>
        <w:rPr>
          <w:rFonts w:cs="Simplified Arabic"/>
          <w:b/>
          <w:bCs/>
          <w:sz w:val="24"/>
          <w:szCs w:val="24"/>
          <w:rtl/>
        </w:rPr>
      </w:pPr>
      <w:r w:rsidRPr="0003106A">
        <w:rPr>
          <w:rFonts w:cs="Simplified Arabic"/>
          <w:b/>
          <w:bCs/>
          <w:sz w:val="24"/>
          <w:szCs w:val="24"/>
          <w:rtl/>
        </w:rPr>
        <w:t>تعويضات العاملين:</w:t>
      </w:r>
      <w:r w:rsidR="00554BFB" w:rsidRPr="0003106A">
        <w:rPr>
          <w:rFonts w:cs="Simplified Arabic" w:hint="cs"/>
          <w:b/>
          <w:bCs/>
          <w:sz w:val="24"/>
          <w:szCs w:val="24"/>
          <w:rtl/>
        </w:rPr>
        <w:t xml:space="preserve"> (مؤشر)</w:t>
      </w:r>
    </w:p>
    <w:p w:rsidR="00E21CEC" w:rsidRDefault="00FD1895" w:rsidP="003805A9">
      <w:pPr>
        <w:tabs>
          <w:tab w:val="left" w:pos="-1"/>
        </w:tabs>
        <w:jc w:val="both"/>
        <w:rPr>
          <w:rFonts w:ascii="Arial" w:hAnsi="Arial" w:cs="Simplified Arabic"/>
          <w:sz w:val="24"/>
          <w:szCs w:val="24"/>
          <w:rtl/>
        </w:rPr>
      </w:pPr>
      <w:r w:rsidRPr="0003106A">
        <w:rPr>
          <w:rFonts w:ascii="Arial" w:hAnsi="Arial" w:cs="Simplified Arabic" w:hint="cs"/>
          <w:sz w:val="24"/>
          <w:szCs w:val="24"/>
          <w:rtl/>
        </w:rPr>
        <w:t xml:space="preserve">مؤشر يقيس مجموع قيمة </w:t>
      </w:r>
      <w:r w:rsidR="00E21CEC" w:rsidRPr="0003106A">
        <w:rPr>
          <w:rFonts w:ascii="Arial" w:hAnsi="Arial" w:cs="Simplified Arabic"/>
          <w:sz w:val="24"/>
          <w:szCs w:val="24"/>
          <w:rtl/>
        </w:rPr>
        <w:t>الأجور النقدية والعينية</w:t>
      </w:r>
      <w:r w:rsidR="00E21CEC" w:rsidRPr="0003106A">
        <w:rPr>
          <w:rFonts w:ascii="Arial" w:hAnsi="Arial" w:cs="Simplified Arabic" w:hint="cs"/>
          <w:sz w:val="24"/>
          <w:szCs w:val="24"/>
          <w:rtl/>
        </w:rPr>
        <w:t xml:space="preserve"> في المؤسسات</w:t>
      </w:r>
      <w:r w:rsidR="00E21CEC" w:rsidRPr="0003106A">
        <w:rPr>
          <w:rFonts w:ascii="Arial" w:hAnsi="Arial" w:cs="Simplified Arabic"/>
          <w:sz w:val="24"/>
          <w:szCs w:val="24"/>
          <w:rtl/>
        </w:rPr>
        <w:t xml:space="preserve">، بما في ذلك المساهمات في الضمان </w:t>
      </w:r>
      <w:r w:rsidR="00E21CEC" w:rsidRPr="0003106A">
        <w:rPr>
          <w:rFonts w:ascii="Arial" w:hAnsi="Arial" w:cs="Simplified Arabic" w:hint="eastAsia"/>
          <w:sz w:val="24"/>
          <w:szCs w:val="24"/>
          <w:rtl/>
        </w:rPr>
        <w:t>الاجتماعي،</w:t>
      </w:r>
      <w:r w:rsidR="00E21CEC" w:rsidRPr="0003106A">
        <w:rPr>
          <w:rFonts w:ascii="Arial" w:hAnsi="Arial" w:cs="Simplified Arabic"/>
          <w:sz w:val="24"/>
          <w:szCs w:val="24"/>
          <w:rtl/>
        </w:rPr>
        <w:t xml:space="preserve"> والتي تدفع لأي </w:t>
      </w:r>
      <w:r w:rsidR="005F1DA8" w:rsidRPr="0003106A">
        <w:rPr>
          <w:rFonts w:ascii="Arial" w:hAnsi="Arial" w:cs="Simplified Arabic" w:hint="cs"/>
          <w:sz w:val="24"/>
          <w:szCs w:val="24"/>
          <w:rtl/>
        </w:rPr>
        <w:t>عامل</w:t>
      </w:r>
      <w:r w:rsidR="00E21CEC" w:rsidRPr="0003106A">
        <w:rPr>
          <w:rFonts w:ascii="Arial" w:hAnsi="Arial" w:cs="Simplified Arabic"/>
          <w:sz w:val="24"/>
          <w:szCs w:val="24"/>
          <w:rtl/>
        </w:rPr>
        <w:t xml:space="preserve"> مقابل عمل يؤديه.</w:t>
      </w:r>
    </w:p>
    <w:p w:rsidR="00C24B59" w:rsidRPr="0003106A" w:rsidRDefault="00C24B59" w:rsidP="00C24B59">
      <w:pPr>
        <w:tabs>
          <w:tab w:val="left" w:pos="-1"/>
        </w:tabs>
        <w:jc w:val="both"/>
        <w:rPr>
          <w:rFonts w:cs="Simplified Arabic"/>
          <w:b/>
          <w:bCs/>
          <w:sz w:val="24"/>
          <w:szCs w:val="24"/>
          <w:rtl/>
        </w:rPr>
      </w:pPr>
      <w:r w:rsidRPr="0003106A">
        <w:rPr>
          <w:rFonts w:cs="Simplified Arabic"/>
          <w:b/>
          <w:bCs/>
          <w:sz w:val="24"/>
          <w:szCs w:val="24"/>
          <w:rtl/>
        </w:rPr>
        <w:lastRenderedPageBreak/>
        <w:t>الضرائب على الإنتاج:</w:t>
      </w:r>
    </w:p>
    <w:p w:rsidR="00C24B59" w:rsidRPr="0003106A" w:rsidRDefault="00C24B59" w:rsidP="00C24B59">
      <w:pPr>
        <w:tabs>
          <w:tab w:val="left" w:pos="-1"/>
        </w:tabs>
        <w:jc w:val="both"/>
        <w:rPr>
          <w:rFonts w:cs="Simplified Arabic"/>
          <w:sz w:val="24"/>
          <w:szCs w:val="24"/>
          <w:rtl/>
        </w:rPr>
      </w:pPr>
      <w:r w:rsidRPr="0003106A">
        <w:rPr>
          <w:rFonts w:ascii="Arial" w:hAnsi="Arial" w:cs="Simplified Arabic" w:hint="eastAsia"/>
          <w:sz w:val="24"/>
          <w:szCs w:val="24"/>
          <w:rtl/>
        </w:rPr>
        <w:t>هي</w:t>
      </w:r>
      <w:r w:rsidRPr="0003106A">
        <w:rPr>
          <w:rFonts w:ascii="Arial" w:hAnsi="Arial" w:cs="Simplified Arabic"/>
          <w:sz w:val="24"/>
          <w:szCs w:val="24"/>
          <w:rtl/>
        </w:rPr>
        <w:t xml:space="preserve"> </w:t>
      </w:r>
      <w:r w:rsidRPr="0003106A">
        <w:rPr>
          <w:rFonts w:ascii="Arial" w:hAnsi="Arial" w:cs="Simplified Arabic" w:hint="eastAsia"/>
          <w:sz w:val="24"/>
          <w:szCs w:val="24"/>
          <w:rtl/>
        </w:rPr>
        <w:t>مدفوعات</w:t>
      </w:r>
      <w:r w:rsidRPr="0003106A">
        <w:rPr>
          <w:rFonts w:ascii="Arial" w:hAnsi="Arial" w:cs="Simplified Arabic"/>
          <w:sz w:val="24"/>
          <w:szCs w:val="24"/>
          <w:rtl/>
        </w:rPr>
        <w:t xml:space="preserve"> نقدية أو عينية إجبارية ودون مقابل يدفعها المنتجون إلى الحكومة </w:t>
      </w:r>
      <w:r w:rsidRPr="0003106A">
        <w:rPr>
          <w:rFonts w:ascii="Arial" w:hAnsi="Arial" w:cs="Simplified Arabic" w:hint="eastAsia"/>
          <w:sz w:val="24"/>
          <w:szCs w:val="24"/>
          <w:rtl/>
        </w:rPr>
        <w:t>العامة</w:t>
      </w:r>
      <w:r w:rsidRPr="0003106A">
        <w:rPr>
          <w:rFonts w:ascii="Arial" w:hAnsi="Arial" w:cs="Simplified Arabic"/>
          <w:sz w:val="24"/>
          <w:szCs w:val="24"/>
          <w:rtl/>
        </w:rPr>
        <w:t xml:space="preserve">.  </w:t>
      </w:r>
      <w:r w:rsidRPr="0003106A">
        <w:rPr>
          <w:rFonts w:ascii="Arial" w:hAnsi="Arial" w:cs="Simplified Arabic" w:hint="eastAsia"/>
          <w:sz w:val="24"/>
          <w:szCs w:val="24"/>
          <w:rtl/>
        </w:rPr>
        <w:t>وتتألف</w:t>
      </w:r>
      <w:r w:rsidRPr="0003106A">
        <w:rPr>
          <w:rFonts w:ascii="Arial" w:hAnsi="Arial" w:cs="Simplified Arabic"/>
          <w:sz w:val="24"/>
          <w:szCs w:val="24"/>
          <w:rtl/>
        </w:rPr>
        <w:t xml:space="preserve"> من ضرائب على المنتجات </w:t>
      </w:r>
      <w:r w:rsidRPr="0003106A">
        <w:rPr>
          <w:rFonts w:ascii="Arial" w:hAnsi="Arial" w:cs="Simplified Arabic" w:hint="eastAsia"/>
          <w:sz w:val="24"/>
          <w:szCs w:val="24"/>
          <w:rtl/>
        </w:rPr>
        <w:t>تدفع</w:t>
      </w:r>
      <w:r w:rsidRPr="0003106A">
        <w:rPr>
          <w:rFonts w:ascii="Arial" w:hAnsi="Arial" w:cs="Simplified Arabic"/>
          <w:sz w:val="24"/>
          <w:szCs w:val="24"/>
          <w:rtl/>
        </w:rPr>
        <w:t xml:space="preserve"> على السلع والخدمات عند إنتاجها أو بيعها أو تصريفها، ومن ضرائب أخرى على </w:t>
      </w:r>
      <w:r w:rsidRPr="0003106A">
        <w:rPr>
          <w:rFonts w:ascii="Arial" w:hAnsi="Arial" w:cs="Simplified Arabic" w:hint="eastAsia"/>
          <w:sz w:val="24"/>
          <w:szCs w:val="24"/>
          <w:rtl/>
        </w:rPr>
        <w:t>الإنتاج</w:t>
      </w:r>
      <w:r w:rsidRPr="0003106A">
        <w:rPr>
          <w:rFonts w:ascii="Arial" w:hAnsi="Arial" w:cs="Simplified Arabic"/>
          <w:sz w:val="24"/>
          <w:szCs w:val="24"/>
          <w:rtl/>
        </w:rPr>
        <w:t xml:space="preserve"> يدفعها المنتج المقيم نتيجة ممارسته لعملية الإنتاج.</w:t>
      </w:r>
    </w:p>
    <w:p w:rsidR="00E21CEC" w:rsidRPr="00147F78" w:rsidRDefault="00E21CEC" w:rsidP="00E21CEC">
      <w:pPr>
        <w:tabs>
          <w:tab w:val="left" w:pos="-1"/>
        </w:tabs>
        <w:ind w:left="-1"/>
        <w:jc w:val="both"/>
        <w:rPr>
          <w:rFonts w:cs="Simplified Arabic"/>
          <w:sz w:val="18"/>
          <w:szCs w:val="18"/>
          <w:rtl/>
        </w:rPr>
      </w:pPr>
    </w:p>
    <w:p w:rsidR="00C24B59" w:rsidRPr="0003106A" w:rsidRDefault="00C24B59" w:rsidP="00C24B59">
      <w:pPr>
        <w:pStyle w:val="BodyText"/>
        <w:tabs>
          <w:tab w:val="left" w:pos="-1"/>
        </w:tabs>
        <w:jc w:val="both"/>
        <w:rPr>
          <w:rFonts w:ascii="Arial" w:hAnsi="Arial" w:cs="Simplified Arabic"/>
          <w:b/>
          <w:bCs/>
          <w:sz w:val="24"/>
          <w:szCs w:val="24"/>
          <w:rtl/>
        </w:rPr>
      </w:pPr>
      <w:r w:rsidRPr="0003106A">
        <w:rPr>
          <w:rFonts w:ascii="Arial" w:hAnsi="Arial" w:cs="Simplified Arabic" w:hint="cs"/>
          <w:b/>
          <w:bCs/>
          <w:sz w:val="24"/>
          <w:szCs w:val="24"/>
          <w:rtl/>
        </w:rPr>
        <w:t>الاصول الثابتة:</w:t>
      </w:r>
    </w:p>
    <w:p w:rsidR="00C24B59" w:rsidRPr="0003106A" w:rsidRDefault="00C24B59" w:rsidP="00C24B59">
      <w:pPr>
        <w:pStyle w:val="BodyText"/>
        <w:tabs>
          <w:tab w:val="left" w:pos="-1"/>
        </w:tabs>
        <w:jc w:val="both"/>
        <w:rPr>
          <w:rFonts w:ascii="Arial" w:hAnsi="Arial" w:cs="Simplified Arabic"/>
          <w:sz w:val="24"/>
          <w:szCs w:val="24"/>
          <w:rtl/>
        </w:rPr>
      </w:pPr>
      <w:r w:rsidRPr="0003106A">
        <w:rPr>
          <w:rFonts w:ascii="Arial" w:hAnsi="Arial" w:cs="Simplified Arabic" w:hint="cs"/>
          <w:sz w:val="24"/>
          <w:szCs w:val="24"/>
          <w:rtl/>
        </w:rPr>
        <w:t>هي أصول منتجة تستعمل هي نفسها بصورة متكررة أو مستمرة في عمليات انتاجية لمدة تزيد على عام</w:t>
      </w:r>
      <w:r w:rsidRPr="0003106A">
        <w:rPr>
          <w:rFonts w:ascii="Arial" w:hAnsi="Arial" w:cs="Simplified Arabic"/>
          <w:sz w:val="24"/>
          <w:szCs w:val="24"/>
          <w:rtl/>
        </w:rPr>
        <w:t>.</w:t>
      </w:r>
    </w:p>
    <w:p w:rsidR="00842EDD" w:rsidRPr="00147F78" w:rsidRDefault="00842EDD" w:rsidP="00147F78">
      <w:pPr>
        <w:tabs>
          <w:tab w:val="left" w:pos="-1"/>
        </w:tabs>
        <w:ind w:left="-1"/>
        <w:jc w:val="both"/>
        <w:rPr>
          <w:rFonts w:cs="Simplified Arabic"/>
          <w:sz w:val="18"/>
          <w:szCs w:val="18"/>
          <w:rtl/>
        </w:rPr>
      </w:pPr>
    </w:p>
    <w:p w:rsidR="00842EDD" w:rsidRPr="0003106A" w:rsidRDefault="00842EDD" w:rsidP="00842EDD">
      <w:pPr>
        <w:ind w:left="140" w:hanging="141"/>
        <w:jc w:val="lowKashida"/>
        <w:rPr>
          <w:rFonts w:cs="Simplified Arabic"/>
          <w:b/>
          <w:bCs/>
          <w:sz w:val="24"/>
          <w:szCs w:val="24"/>
          <w:rtl/>
        </w:rPr>
      </w:pPr>
      <w:r w:rsidRPr="0003106A">
        <w:rPr>
          <w:rFonts w:cs="Simplified Arabic" w:hint="cs"/>
          <w:b/>
          <w:bCs/>
          <w:sz w:val="24"/>
          <w:szCs w:val="24"/>
          <w:rtl/>
        </w:rPr>
        <w:t xml:space="preserve">القيمة السوقية: </w:t>
      </w:r>
    </w:p>
    <w:p w:rsidR="00842EDD" w:rsidRPr="0003106A" w:rsidRDefault="00842EDD" w:rsidP="00842EDD">
      <w:pPr>
        <w:ind w:left="-1"/>
        <w:jc w:val="lowKashida"/>
        <w:rPr>
          <w:rFonts w:cs="Simplified Arabic"/>
          <w:sz w:val="24"/>
          <w:szCs w:val="24"/>
          <w:rtl/>
        </w:rPr>
      </w:pPr>
      <w:r w:rsidRPr="0003106A">
        <w:rPr>
          <w:rFonts w:cs="Simplified Arabic" w:hint="cs"/>
          <w:sz w:val="24"/>
          <w:szCs w:val="24"/>
          <w:rtl/>
        </w:rPr>
        <w:t>هو أعلى سعر مقدر للأصل يمكن للمشتري أن يدفعه، ويقبل به البائع في سوق المنافسة، خلال سنة الاسناد.</w:t>
      </w:r>
    </w:p>
    <w:p w:rsidR="00E21CEC" w:rsidRPr="00147F78" w:rsidRDefault="00E21CEC" w:rsidP="00E21CEC">
      <w:pPr>
        <w:tabs>
          <w:tab w:val="left" w:pos="-1"/>
        </w:tabs>
        <w:ind w:left="-1"/>
        <w:jc w:val="both"/>
        <w:rPr>
          <w:rFonts w:cs="Simplified Arabic"/>
          <w:sz w:val="18"/>
          <w:szCs w:val="18"/>
          <w:rtl/>
        </w:rPr>
      </w:pPr>
    </w:p>
    <w:p w:rsidR="00C24B59" w:rsidRPr="0003106A" w:rsidRDefault="00C24B59" w:rsidP="00C24B59">
      <w:pPr>
        <w:tabs>
          <w:tab w:val="left" w:pos="-1"/>
        </w:tabs>
        <w:jc w:val="both"/>
        <w:rPr>
          <w:rFonts w:cs="Simplified Arabic"/>
          <w:b/>
          <w:bCs/>
          <w:sz w:val="24"/>
          <w:szCs w:val="24"/>
          <w:rtl/>
        </w:rPr>
      </w:pPr>
      <w:r w:rsidRPr="0003106A">
        <w:rPr>
          <w:rFonts w:cs="Simplified Arabic"/>
          <w:b/>
          <w:bCs/>
          <w:sz w:val="24"/>
          <w:szCs w:val="24"/>
          <w:rtl/>
        </w:rPr>
        <w:t>الإهتلاك:</w:t>
      </w:r>
    </w:p>
    <w:p w:rsidR="00C24B59" w:rsidRPr="0003106A" w:rsidRDefault="00C24B59" w:rsidP="004C3655">
      <w:pPr>
        <w:tabs>
          <w:tab w:val="left" w:pos="-1"/>
        </w:tabs>
        <w:jc w:val="both"/>
        <w:rPr>
          <w:rFonts w:cs="Simplified Arabic"/>
          <w:b/>
          <w:bCs/>
          <w:sz w:val="24"/>
          <w:szCs w:val="24"/>
          <w:rtl/>
        </w:rPr>
      </w:pPr>
      <w:r w:rsidRPr="0003106A">
        <w:rPr>
          <w:rFonts w:ascii="Arial" w:hAnsi="Arial" w:cs="Simplified Arabic" w:hint="cs"/>
          <w:sz w:val="24"/>
          <w:szCs w:val="24"/>
          <w:rtl/>
        </w:rPr>
        <w:t xml:space="preserve">هو الانخفاض اثناء الفترة المحاسبية، في القيمة التاريخية لمخزون الاصول الثابتة المملوكة </w:t>
      </w:r>
      <w:r w:rsidRPr="0003106A">
        <w:rPr>
          <w:rFonts w:ascii="Arial" w:hAnsi="Arial" w:cs="Simplified Arabic"/>
          <w:sz w:val="24"/>
          <w:szCs w:val="24"/>
          <w:rtl/>
        </w:rPr>
        <w:t xml:space="preserve">والمستخدمة من قبل منتج نتيجة للتدهور المادي، </w:t>
      </w:r>
      <w:r w:rsidRPr="0003106A">
        <w:rPr>
          <w:rFonts w:ascii="Arial" w:hAnsi="Arial" w:cs="Simplified Arabic" w:hint="cs"/>
          <w:sz w:val="24"/>
          <w:szCs w:val="24"/>
          <w:rtl/>
        </w:rPr>
        <w:t>والتلف</w:t>
      </w:r>
      <w:r w:rsidRPr="0003106A">
        <w:rPr>
          <w:rFonts w:ascii="Arial" w:hAnsi="Arial" w:cs="Simplified Arabic"/>
          <w:sz w:val="24"/>
          <w:szCs w:val="24"/>
          <w:rtl/>
        </w:rPr>
        <w:t xml:space="preserve"> الطبيعي او الاضرار الطبيعية</w:t>
      </w:r>
      <w:r w:rsidRPr="0003106A">
        <w:rPr>
          <w:rFonts w:ascii="Arial" w:hAnsi="Arial" w:cs="Simplified Arabic" w:hint="cs"/>
          <w:sz w:val="24"/>
          <w:szCs w:val="24"/>
          <w:rtl/>
        </w:rPr>
        <w:t xml:space="preserve"> الحوادث الطبيعية.</w:t>
      </w:r>
    </w:p>
    <w:p w:rsidR="00E21CEC" w:rsidRPr="00147F78" w:rsidRDefault="00E21CEC" w:rsidP="00147F78">
      <w:pPr>
        <w:tabs>
          <w:tab w:val="left" w:pos="-1"/>
        </w:tabs>
        <w:ind w:left="-1"/>
        <w:jc w:val="both"/>
        <w:rPr>
          <w:rFonts w:cs="Simplified Arabic"/>
          <w:sz w:val="18"/>
          <w:szCs w:val="18"/>
          <w:rtl/>
        </w:rPr>
      </w:pPr>
    </w:p>
    <w:p w:rsidR="00C24B59" w:rsidRPr="0003106A" w:rsidRDefault="00C24B59" w:rsidP="00C24B59">
      <w:pPr>
        <w:tabs>
          <w:tab w:val="left" w:pos="-1"/>
        </w:tabs>
        <w:jc w:val="both"/>
        <w:rPr>
          <w:rFonts w:cs="Simplified Arabic"/>
          <w:b/>
          <w:bCs/>
          <w:sz w:val="24"/>
          <w:szCs w:val="24"/>
          <w:rtl/>
        </w:rPr>
      </w:pPr>
      <w:r w:rsidRPr="0003106A">
        <w:rPr>
          <w:rFonts w:cs="Simplified Arabic"/>
          <w:b/>
          <w:bCs/>
          <w:sz w:val="24"/>
          <w:szCs w:val="24"/>
          <w:rtl/>
        </w:rPr>
        <w:t>التكوين الرأسمالي الثابت الإجمالي:</w:t>
      </w:r>
    </w:p>
    <w:p w:rsidR="00C24B59" w:rsidRPr="0003106A" w:rsidRDefault="00C24B59" w:rsidP="00C24B59">
      <w:pPr>
        <w:tabs>
          <w:tab w:val="left" w:pos="-1"/>
        </w:tabs>
        <w:ind w:left="-1"/>
        <w:jc w:val="both"/>
        <w:rPr>
          <w:rFonts w:cs="Simplified Arabic"/>
          <w:sz w:val="24"/>
          <w:szCs w:val="24"/>
          <w:rtl/>
        </w:rPr>
      </w:pPr>
      <w:r w:rsidRPr="0003106A">
        <w:rPr>
          <w:rFonts w:ascii="Arial" w:hAnsi="Arial" w:cs="Simplified Arabic" w:hint="cs"/>
          <w:sz w:val="24"/>
          <w:szCs w:val="24"/>
          <w:rtl/>
        </w:rPr>
        <w:t>يتكون من قيمة استحواذات المنتجين لمنتجات جديدة وقائمة من الأصول المنتجة ناقص قيمة تصرفهم في الاصول الثابتة لنفس النوع.</w:t>
      </w:r>
    </w:p>
    <w:p w:rsidR="00554BFB" w:rsidRPr="00147F78" w:rsidRDefault="00554BFB" w:rsidP="00E21CEC">
      <w:pPr>
        <w:tabs>
          <w:tab w:val="left" w:pos="-1"/>
        </w:tabs>
        <w:ind w:left="-1"/>
        <w:jc w:val="both"/>
        <w:rPr>
          <w:rFonts w:cs="Simplified Arabic"/>
          <w:sz w:val="18"/>
          <w:szCs w:val="18"/>
          <w:rtl/>
        </w:rPr>
      </w:pPr>
    </w:p>
    <w:p w:rsidR="00C24B59" w:rsidRPr="0003106A" w:rsidRDefault="00C24B59" w:rsidP="00C2762C">
      <w:pPr>
        <w:tabs>
          <w:tab w:val="left" w:pos="-1"/>
        </w:tabs>
        <w:jc w:val="both"/>
        <w:rPr>
          <w:rFonts w:cs="Simplified Arabic"/>
          <w:b/>
          <w:bCs/>
          <w:sz w:val="24"/>
          <w:szCs w:val="24"/>
          <w:rtl/>
        </w:rPr>
      </w:pPr>
      <w:r w:rsidRPr="0003106A">
        <w:rPr>
          <w:rFonts w:cs="Simplified Arabic"/>
          <w:b/>
          <w:bCs/>
          <w:sz w:val="24"/>
          <w:szCs w:val="24"/>
          <w:rtl/>
        </w:rPr>
        <w:t xml:space="preserve">النشاط الاقتصادي: </w:t>
      </w:r>
    </w:p>
    <w:p w:rsidR="00C24B59" w:rsidRPr="0003106A" w:rsidRDefault="00C24B59" w:rsidP="00C24B59">
      <w:pPr>
        <w:pStyle w:val="BodyText3"/>
        <w:rPr>
          <w:rFonts w:ascii="Arial" w:hAnsi="Arial"/>
          <w:rtl/>
        </w:rPr>
      </w:pPr>
      <w:r w:rsidRPr="0003106A">
        <w:rPr>
          <w:rFonts w:ascii="Arial" w:hAnsi="Arial" w:hint="eastAsia"/>
          <w:rtl/>
        </w:rPr>
        <w:t>مصطلح</w:t>
      </w:r>
      <w:r w:rsidRPr="0003106A">
        <w:rPr>
          <w:rFonts w:ascii="Arial" w:hAnsi="Arial"/>
          <w:rtl/>
        </w:rPr>
        <w:t xml:space="preserve"> يشير إلى عملية تدمج مجموعة من الإجراءات والأنشطة</w:t>
      </w:r>
      <w:r w:rsidRPr="0003106A">
        <w:rPr>
          <w:rFonts w:ascii="Arial" w:hAnsi="Arial" w:hint="cs"/>
          <w:rtl/>
        </w:rPr>
        <w:t xml:space="preserve"> التي</w:t>
      </w:r>
      <w:r w:rsidRPr="0003106A">
        <w:rPr>
          <w:rFonts w:ascii="Arial" w:hAnsi="Arial"/>
          <w:rtl/>
        </w:rPr>
        <w:t xml:space="preserve"> تنفذ من قبل وحدة معينة والتي تستخدم العمل ورأس المال والبضائع والخدمات لتنتج منتجات محددة (سلع وخدمات). كما يشير النشاط الاقتصادي الرئيسي الى طبيعة العمل </w:t>
      </w:r>
      <w:r w:rsidRPr="0003106A">
        <w:rPr>
          <w:rtl/>
        </w:rPr>
        <w:t xml:space="preserve">الذي تمارسه المؤسسة والذي قامت من </w:t>
      </w:r>
      <w:r w:rsidRPr="0003106A">
        <w:rPr>
          <w:rFonts w:hint="eastAsia"/>
          <w:rtl/>
        </w:rPr>
        <w:t>أ</w:t>
      </w:r>
      <w:r w:rsidRPr="0003106A">
        <w:rPr>
          <w:rtl/>
        </w:rPr>
        <w:t xml:space="preserve">جله حسب </w:t>
      </w:r>
      <w:r w:rsidRPr="0003106A">
        <w:rPr>
          <w:rFonts w:hint="eastAsia"/>
          <w:rtl/>
        </w:rPr>
        <w:t>التصنيف</w:t>
      </w:r>
      <w:r w:rsidRPr="0003106A">
        <w:rPr>
          <w:rtl/>
        </w:rPr>
        <w:t xml:space="preserve"> الدولي الموحد للأنشطة الاقتصادية (التنقيح الرابع) ويسهم بأكبر قدر من القيمة المضافة في </w:t>
      </w:r>
      <w:r w:rsidRPr="0003106A">
        <w:rPr>
          <w:rFonts w:hint="eastAsia"/>
          <w:rtl/>
        </w:rPr>
        <w:t>حالة</w:t>
      </w:r>
      <w:r w:rsidRPr="0003106A">
        <w:rPr>
          <w:rtl/>
        </w:rPr>
        <w:t xml:space="preserve"> تعدد الأنشطة داخل المؤسسة الواحدة.</w:t>
      </w:r>
    </w:p>
    <w:p w:rsidR="003805A9" w:rsidRPr="00147F78" w:rsidRDefault="003805A9" w:rsidP="00147F78">
      <w:pPr>
        <w:tabs>
          <w:tab w:val="left" w:pos="-1"/>
        </w:tabs>
        <w:ind w:left="-1"/>
        <w:jc w:val="both"/>
        <w:rPr>
          <w:rFonts w:cs="Simplified Arabic"/>
          <w:sz w:val="18"/>
          <w:szCs w:val="18"/>
          <w:rtl/>
        </w:rPr>
      </w:pPr>
    </w:p>
    <w:p w:rsidR="00E21CEC" w:rsidRPr="0003106A" w:rsidRDefault="0015241D" w:rsidP="00842EDD">
      <w:pPr>
        <w:rPr>
          <w:rFonts w:cs="Simplified Arabic"/>
          <w:b/>
          <w:bCs/>
          <w:sz w:val="24"/>
          <w:szCs w:val="24"/>
          <w:rtl/>
        </w:rPr>
      </w:pPr>
      <w:r w:rsidRPr="0003106A">
        <w:rPr>
          <w:rFonts w:cs="Simplified Arabic" w:hint="cs"/>
          <w:b/>
          <w:bCs/>
          <w:sz w:val="24"/>
          <w:szCs w:val="24"/>
          <w:rtl/>
        </w:rPr>
        <w:t>احتساب</w:t>
      </w:r>
      <w:r w:rsidR="00E21CEC" w:rsidRPr="0003106A">
        <w:rPr>
          <w:rFonts w:cs="Simplified Arabic"/>
          <w:b/>
          <w:bCs/>
          <w:sz w:val="24"/>
          <w:szCs w:val="24"/>
          <w:rtl/>
        </w:rPr>
        <w:t xml:space="preserve"> المؤشرات الإحصائية:</w:t>
      </w:r>
    </w:p>
    <w:p w:rsidR="00882489" w:rsidRPr="0003106A" w:rsidRDefault="00882489" w:rsidP="00E21CEC">
      <w:pPr>
        <w:tabs>
          <w:tab w:val="left" w:pos="-1"/>
        </w:tabs>
        <w:jc w:val="both"/>
        <w:rPr>
          <w:rFonts w:cs="Simplified Arabic"/>
          <w:b/>
          <w:bCs/>
          <w:sz w:val="10"/>
          <w:szCs w:val="10"/>
          <w:rtl/>
        </w:rPr>
      </w:pPr>
    </w:p>
    <w:tbl>
      <w:tblPr>
        <w:tblW w:w="0" w:type="auto"/>
        <w:jc w:val="center"/>
        <w:tblLayout w:type="fixed"/>
        <w:tblLook w:val="0000"/>
      </w:tblPr>
      <w:tblGrid>
        <w:gridCol w:w="792"/>
        <w:gridCol w:w="2853"/>
        <w:gridCol w:w="5039"/>
        <w:gridCol w:w="54"/>
      </w:tblGrid>
      <w:tr w:rsidR="00E21CEC" w:rsidRPr="0003106A" w:rsidTr="00206E63">
        <w:trPr>
          <w:gridAfter w:val="1"/>
          <w:wAfter w:w="54" w:type="dxa"/>
          <w:cantSplit/>
          <w:jc w:val="center"/>
        </w:trPr>
        <w:tc>
          <w:tcPr>
            <w:tcW w:w="792" w:type="dxa"/>
          </w:tcPr>
          <w:p w:rsidR="00E21CEC" w:rsidRPr="0003106A" w:rsidRDefault="00E21CEC" w:rsidP="00474E08">
            <w:pPr>
              <w:tabs>
                <w:tab w:val="left" w:pos="-1"/>
              </w:tabs>
              <w:ind w:left="-1" w:right="-108"/>
              <w:jc w:val="both"/>
              <w:rPr>
                <w:rFonts w:cs="Simplified Arabic"/>
                <w:sz w:val="24"/>
                <w:szCs w:val="24"/>
              </w:rPr>
            </w:pPr>
          </w:p>
        </w:tc>
        <w:tc>
          <w:tcPr>
            <w:tcW w:w="2853" w:type="dxa"/>
          </w:tcPr>
          <w:p w:rsidR="00E21CEC" w:rsidRPr="0003106A" w:rsidRDefault="00BA0358" w:rsidP="00474E08">
            <w:pPr>
              <w:tabs>
                <w:tab w:val="left" w:pos="-1"/>
              </w:tabs>
              <w:ind w:left="-1" w:right="-108"/>
              <w:jc w:val="both"/>
              <w:rPr>
                <w:rFonts w:cs="Simplified Arabic"/>
                <w:sz w:val="24"/>
                <w:szCs w:val="24"/>
                <w:rtl/>
              </w:rPr>
            </w:pPr>
            <w:r w:rsidRPr="00BA0358">
              <w:rPr>
                <w:rFonts w:cs="Simplified Arabic"/>
                <w:szCs w:val="24"/>
                <w:rtl/>
                <w:lang w:val="ar-SA" w:eastAsia="ar-SA"/>
              </w:rPr>
              <w:pict>
                <v:line id="_x0000_s1033" style="position:absolute;left:0;text-align:left;flip:x;z-index:251661312;mso-position-horizontal-relative:page;mso-position-vertical-relative:text" from="47.05pt,17.3pt" to="119.05pt,17.3pt">
                  <w10:wrap anchorx="page"/>
                </v:line>
              </w:pict>
            </w:r>
            <w:r w:rsidR="00E21CEC" w:rsidRPr="0003106A">
              <w:rPr>
                <w:rFonts w:cs="Simplified Arabic"/>
                <w:sz w:val="24"/>
                <w:szCs w:val="24"/>
                <w:rtl/>
              </w:rPr>
              <w:t xml:space="preserve"> </w:t>
            </w:r>
            <w:r w:rsidR="00E21CEC" w:rsidRPr="0003106A">
              <w:rPr>
                <w:rFonts w:cs="Simplified Arabic"/>
                <w:sz w:val="24"/>
                <w:szCs w:val="24"/>
                <w:u w:val="double"/>
                <w:rtl/>
              </w:rPr>
              <w:t xml:space="preserve">  </w: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5B2B00" w:rsidRPr="0003106A">
              <w:rPr>
                <w:rFonts w:cs="Simplified Arabic" w:hint="cs"/>
                <w:sz w:val="24"/>
                <w:szCs w:val="24"/>
                <w:rtl/>
              </w:rPr>
              <w:t xml:space="preserve">     </w:t>
            </w:r>
            <w:r w:rsidR="00E21CEC" w:rsidRPr="0003106A">
              <w:rPr>
                <w:rFonts w:cs="Simplified Arabic" w:hint="cs"/>
                <w:sz w:val="24"/>
                <w:szCs w:val="24"/>
                <w:rtl/>
              </w:rPr>
              <w:t xml:space="preserve">التعويضات </w:t>
            </w:r>
          </w:p>
          <w:p w:rsidR="00C9266C" w:rsidRDefault="00E21CEC" w:rsidP="00206E63">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sz w:val="24"/>
                <w:szCs w:val="24"/>
                <w:rtl/>
              </w:rPr>
              <w:t xml:space="preserve">عدد </w:t>
            </w:r>
            <w:r w:rsidR="00142D68" w:rsidRPr="0003106A">
              <w:rPr>
                <w:rFonts w:cs="Simplified Arabic" w:hint="cs"/>
                <w:sz w:val="24"/>
                <w:szCs w:val="24"/>
                <w:rtl/>
              </w:rPr>
              <w:t>العاملين</w:t>
            </w:r>
            <w:r w:rsidRPr="0003106A">
              <w:rPr>
                <w:rFonts w:cs="Simplified Arabic"/>
                <w:sz w:val="24"/>
                <w:szCs w:val="24"/>
                <w:rtl/>
              </w:rPr>
              <w:t xml:space="preserve"> بأجر</w:t>
            </w:r>
          </w:p>
          <w:p w:rsidR="004C3655" w:rsidRPr="00E628B6" w:rsidRDefault="004C3655" w:rsidP="00206E63">
            <w:pPr>
              <w:tabs>
                <w:tab w:val="left" w:pos="-1"/>
              </w:tabs>
              <w:ind w:left="-1" w:right="-108"/>
              <w:jc w:val="both"/>
              <w:rPr>
                <w:rFonts w:cs="Simplified Arabic"/>
                <w:sz w:val="10"/>
                <w:szCs w:val="10"/>
                <w:rtl/>
              </w:rPr>
            </w:pPr>
          </w:p>
        </w:tc>
        <w:tc>
          <w:tcPr>
            <w:tcW w:w="5039" w:type="dxa"/>
          </w:tcPr>
          <w:p w:rsidR="00E21CEC" w:rsidRPr="0003106A" w:rsidRDefault="00E21CEC" w:rsidP="00142D6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نصيب </w:t>
            </w:r>
            <w:r w:rsidR="00142D68" w:rsidRPr="0003106A">
              <w:rPr>
                <w:rFonts w:cs="Simplified Arabic" w:hint="cs"/>
                <w:sz w:val="24"/>
                <w:szCs w:val="24"/>
                <w:rtl/>
              </w:rPr>
              <w:t>العامل</w:t>
            </w:r>
            <w:r w:rsidRPr="0003106A">
              <w:rPr>
                <w:rFonts w:cs="Simplified Arabic"/>
                <w:sz w:val="24"/>
                <w:szCs w:val="24"/>
                <w:rtl/>
              </w:rPr>
              <w:t xml:space="preserve"> بأجر من </w:t>
            </w:r>
            <w:r w:rsidRPr="0003106A">
              <w:rPr>
                <w:rFonts w:cs="Simplified Arabic" w:hint="cs"/>
                <w:sz w:val="24"/>
                <w:szCs w:val="24"/>
                <w:rtl/>
              </w:rPr>
              <w:t>ال</w:t>
            </w:r>
            <w:r w:rsidRPr="0003106A">
              <w:rPr>
                <w:rFonts w:cs="Simplified Arabic"/>
                <w:sz w:val="24"/>
                <w:szCs w:val="24"/>
                <w:rtl/>
              </w:rPr>
              <w:t xml:space="preserve">تعويضات </w:t>
            </w:r>
          </w:p>
        </w:tc>
      </w:tr>
      <w:tr w:rsidR="00E21CEC" w:rsidRPr="0003106A" w:rsidTr="00206E63">
        <w:trPr>
          <w:gridAfter w:val="1"/>
          <w:wAfter w:w="54" w:type="dxa"/>
          <w:trHeight w:hRule="exact" w:val="90"/>
          <w:jc w:val="center"/>
        </w:trPr>
        <w:tc>
          <w:tcPr>
            <w:tcW w:w="792" w:type="dxa"/>
          </w:tcPr>
          <w:p w:rsidR="00E21CEC" w:rsidRPr="0003106A" w:rsidRDefault="00E21CEC" w:rsidP="00474E08">
            <w:pPr>
              <w:tabs>
                <w:tab w:val="left" w:pos="-1"/>
              </w:tabs>
              <w:ind w:left="-1" w:right="-108"/>
              <w:jc w:val="both"/>
              <w:rPr>
                <w:rFonts w:cs="Simplified Arabic"/>
                <w:sz w:val="8"/>
                <w:szCs w:val="8"/>
                <w:rtl/>
              </w:rPr>
            </w:pPr>
          </w:p>
        </w:tc>
        <w:tc>
          <w:tcPr>
            <w:tcW w:w="2853" w:type="dxa"/>
          </w:tcPr>
          <w:p w:rsidR="00E21CEC" w:rsidRPr="0003106A" w:rsidRDefault="00E21CEC" w:rsidP="00474E08">
            <w:pPr>
              <w:tabs>
                <w:tab w:val="left" w:pos="-1"/>
              </w:tabs>
              <w:ind w:left="-1" w:right="-108"/>
              <w:jc w:val="both"/>
              <w:rPr>
                <w:rFonts w:cs="Simplified Arabic"/>
                <w:sz w:val="8"/>
                <w:szCs w:val="8"/>
                <w:rtl/>
              </w:rPr>
            </w:pPr>
          </w:p>
        </w:tc>
        <w:tc>
          <w:tcPr>
            <w:tcW w:w="5039" w:type="dxa"/>
          </w:tcPr>
          <w:p w:rsidR="00E21CEC" w:rsidRPr="0003106A" w:rsidRDefault="00E21CEC" w:rsidP="00474E08">
            <w:pPr>
              <w:tabs>
                <w:tab w:val="left" w:pos="71"/>
                <w:tab w:val="left" w:pos="251"/>
              </w:tabs>
              <w:ind w:left="-1" w:right="-108" w:firstLine="72"/>
              <w:jc w:val="both"/>
              <w:rPr>
                <w:rFonts w:cs="Simplified Arabic"/>
                <w:sz w:val="8"/>
                <w:szCs w:val="8"/>
                <w:rtl/>
              </w:rPr>
            </w:pP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hint="cs"/>
                <w:sz w:val="24"/>
                <w:szCs w:val="24"/>
                <w:rtl/>
              </w:rPr>
              <w:t xml:space="preserve"> </w:t>
            </w:r>
            <w:r w:rsidRPr="0003106A">
              <w:rPr>
                <w:rFonts w:cs="Simplified Arabic"/>
                <w:sz w:val="24"/>
                <w:szCs w:val="24"/>
              </w:rPr>
              <w:t xml:space="preserve">  </w:t>
            </w:r>
            <w:r w:rsidRPr="0003106A">
              <w:rPr>
                <w:rFonts w:cs="Simplified Arabic"/>
                <w:sz w:val="24"/>
                <w:szCs w:val="24"/>
                <w:rtl/>
              </w:rPr>
              <w:t>الإنتاج</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w:t>
            </w:r>
            <w:r w:rsidRPr="0003106A">
              <w:rPr>
                <w:rFonts w:cs="Simplified Arabic" w:hint="cs"/>
                <w:sz w:val="24"/>
                <w:szCs w:val="24"/>
                <w:rtl/>
              </w:rPr>
              <w:t xml:space="preserve">نصيب العامل </w:t>
            </w:r>
            <w:r w:rsidRPr="0003106A">
              <w:rPr>
                <w:rFonts w:cs="Simplified Arabic"/>
                <w:sz w:val="24"/>
                <w:szCs w:val="24"/>
                <w:rtl/>
              </w:rPr>
              <w:t>من الإنتاج</w:t>
            </w: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BA0358" w:rsidP="00474E08">
            <w:pPr>
              <w:tabs>
                <w:tab w:val="left" w:pos="-1"/>
              </w:tabs>
              <w:ind w:left="-1" w:right="-108"/>
              <w:jc w:val="both"/>
              <w:rPr>
                <w:rFonts w:cs="Simplified Arabic"/>
                <w:sz w:val="24"/>
                <w:szCs w:val="24"/>
                <w:rtl/>
              </w:rPr>
            </w:pPr>
            <w:r w:rsidRPr="00BA0358">
              <w:rPr>
                <w:rFonts w:cs="Simplified Arabic"/>
                <w:szCs w:val="24"/>
                <w:rtl/>
                <w:lang w:val="ar-SA" w:eastAsia="ar-SA"/>
              </w:rPr>
              <w:pict>
                <v:line id="_x0000_s1032" style="position:absolute;left:0;text-align:left;flip:x;z-index:251660288;mso-position-horizontal-relative:page;mso-position-vertical-relative:text" from="37.05pt,3.45pt" to="109.05pt,3.45pt">
                  <w10:wrap anchorx="page"/>
                </v:line>
              </w:pic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 xml:space="preserve">عدد </w:t>
            </w:r>
            <w:r w:rsidR="00E21CEC" w:rsidRPr="0003106A">
              <w:rPr>
                <w:rFonts w:cs="Simplified Arabic" w:hint="cs"/>
                <w:sz w:val="24"/>
                <w:szCs w:val="24"/>
                <w:rtl/>
              </w:rPr>
              <w:t>العاملين</w:t>
            </w:r>
          </w:p>
        </w:tc>
        <w:tc>
          <w:tcPr>
            <w:tcW w:w="5039" w:type="dxa"/>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trHeight w:hRule="exact" w:val="108"/>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474E08">
            <w:pPr>
              <w:tabs>
                <w:tab w:val="left" w:pos="-1"/>
              </w:tabs>
              <w:ind w:left="-1" w:right="-108"/>
              <w:jc w:val="both"/>
              <w:rPr>
                <w:rFonts w:cs="Simplified Arabic"/>
                <w:sz w:val="24"/>
                <w:szCs w:val="24"/>
                <w:rtl/>
              </w:rPr>
            </w:pPr>
          </w:p>
        </w:tc>
        <w:tc>
          <w:tcPr>
            <w:tcW w:w="5039" w:type="dxa"/>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hint="cs"/>
                <w:sz w:val="24"/>
                <w:szCs w:val="24"/>
                <w:rtl/>
              </w:rPr>
              <w:t xml:space="preserve"> </w:t>
            </w:r>
            <w:r w:rsidRPr="0003106A">
              <w:rPr>
                <w:rFonts w:cs="Simplified Arabic"/>
                <w:sz w:val="24"/>
                <w:szCs w:val="24"/>
              </w:rPr>
              <w:t xml:space="preserve">  </w:t>
            </w:r>
            <w:r w:rsidRPr="0003106A">
              <w:rPr>
                <w:rFonts w:cs="Simplified Arabic"/>
                <w:sz w:val="24"/>
                <w:szCs w:val="24"/>
                <w:rtl/>
              </w:rPr>
              <w:t>الإنتاج</w:t>
            </w:r>
          </w:p>
        </w:tc>
        <w:tc>
          <w:tcPr>
            <w:tcW w:w="5039" w:type="dxa"/>
          </w:tcPr>
          <w:p w:rsidR="00E21CEC" w:rsidRPr="0003106A" w:rsidRDefault="00E21CEC" w:rsidP="00142D6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w:t>
            </w:r>
            <w:r w:rsidRPr="0003106A">
              <w:rPr>
                <w:rFonts w:cs="Simplified Arabic" w:hint="cs"/>
                <w:sz w:val="24"/>
                <w:szCs w:val="24"/>
                <w:rtl/>
              </w:rPr>
              <w:t>نصيب</w:t>
            </w:r>
            <w:r w:rsidR="00142D68" w:rsidRPr="0003106A">
              <w:rPr>
                <w:rFonts w:cs="Simplified Arabic" w:hint="cs"/>
                <w:sz w:val="24"/>
                <w:szCs w:val="24"/>
                <w:rtl/>
              </w:rPr>
              <w:t xml:space="preserve"> العامل</w:t>
            </w:r>
            <w:r w:rsidRPr="0003106A">
              <w:rPr>
                <w:rFonts w:cs="Simplified Arabic"/>
                <w:sz w:val="24"/>
                <w:szCs w:val="24"/>
                <w:rtl/>
              </w:rPr>
              <w:t xml:space="preserve"> بأجر من الإنتاج</w:t>
            </w:r>
          </w:p>
        </w:tc>
      </w:tr>
      <w:tr w:rsidR="00E21CEC" w:rsidRPr="0003106A" w:rsidTr="00206E63">
        <w:trPr>
          <w:gridAfter w:val="1"/>
          <w:wAfter w:w="54" w:type="dxa"/>
          <w:jc w:val="center"/>
        </w:trPr>
        <w:tc>
          <w:tcPr>
            <w:tcW w:w="792" w:type="dxa"/>
          </w:tcPr>
          <w:p w:rsidR="00585960" w:rsidRPr="0003106A" w:rsidRDefault="00585960" w:rsidP="00206E63">
            <w:pPr>
              <w:tabs>
                <w:tab w:val="left" w:pos="-1"/>
              </w:tabs>
              <w:ind w:right="-108"/>
              <w:jc w:val="both"/>
              <w:rPr>
                <w:rFonts w:cs="Simplified Arabic"/>
                <w:sz w:val="24"/>
                <w:szCs w:val="24"/>
                <w:rtl/>
              </w:rPr>
            </w:pPr>
          </w:p>
        </w:tc>
        <w:tc>
          <w:tcPr>
            <w:tcW w:w="2853" w:type="dxa"/>
          </w:tcPr>
          <w:p w:rsidR="00E21CEC" w:rsidRPr="0003106A" w:rsidRDefault="00BA0358" w:rsidP="00142D68">
            <w:pPr>
              <w:tabs>
                <w:tab w:val="left" w:pos="-1"/>
              </w:tabs>
              <w:ind w:left="-1" w:right="-108"/>
              <w:jc w:val="both"/>
              <w:rPr>
                <w:rFonts w:cs="Simplified Arabic"/>
                <w:sz w:val="24"/>
                <w:szCs w:val="24"/>
                <w:rtl/>
              </w:rPr>
            </w:pPr>
            <w:r w:rsidRPr="00BA0358">
              <w:rPr>
                <w:rFonts w:cs="Simplified Arabic"/>
                <w:szCs w:val="24"/>
                <w:rtl/>
                <w:lang w:val="ar-SA" w:eastAsia="ar-SA"/>
              </w:rPr>
              <w:pict>
                <v:line id="_x0000_s1028" style="position:absolute;left:0;text-align:left;flip:x;z-index:251656192;mso-position-horizontal-relative:page;mso-position-vertical-relative:text" from="37.05pt,3.2pt" to="109.05pt,3.2pt">
                  <w10:wrap anchorx="page"/>
                </v:line>
              </w:pic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 xml:space="preserve">عدد </w:t>
            </w:r>
            <w:r w:rsidR="00142D68" w:rsidRPr="0003106A">
              <w:rPr>
                <w:rFonts w:cs="Simplified Arabic" w:hint="cs"/>
                <w:sz w:val="24"/>
                <w:szCs w:val="24"/>
                <w:rtl/>
              </w:rPr>
              <w:t>العاملين</w:t>
            </w:r>
            <w:r w:rsidR="00E21CEC" w:rsidRPr="0003106A">
              <w:rPr>
                <w:rFonts w:cs="Simplified Arabic"/>
                <w:sz w:val="24"/>
                <w:szCs w:val="24"/>
                <w:rtl/>
              </w:rPr>
              <w:t xml:space="preserve"> بأجر</w:t>
            </w:r>
          </w:p>
        </w:tc>
        <w:tc>
          <w:tcPr>
            <w:tcW w:w="5039" w:type="dxa"/>
          </w:tcPr>
          <w:p w:rsidR="00E21CEC" w:rsidRPr="0003106A" w:rsidRDefault="00E21CEC" w:rsidP="00206E63">
            <w:pPr>
              <w:tabs>
                <w:tab w:val="left" w:pos="71"/>
                <w:tab w:val="left" w:pos="251"/>
              </w:tabs>
              <w:ind w:right="-108"/>
              <w:jc w:val="both"/>
              <w:rPr>
                <w:rFonts w:cs="Simplified Arabic"/>
                <w:sz w:val="24"/>
                <w:szCs w:val="24"/>
                <w:rtl/>
              </w:rPr>
            </w:pPr>
          </w:p>
        </w:tc>
      </w:tr>
      <w:tr w:rsidR="00E21CEC" w:rsidRPr="0003106A" w:rsidTr="00206E63">
        <w:trPr>
          <w:gridAfter w:val="1"/>
          <w:wAfter w:w="54" w:type="dxa"/>
          <w:trHeight w:hRule="exact" w:val="90"/>
          <w:jc w:val="center"/>
        </w:trPr>
        <w:tc>
          <w:tcPr>
            <w:tcW w:w="792" w:type="dxa"/>
          </w:tcPr>
          <w:p w:rsidR="00E21CEC" w:rsidRPr="0003106A" w:rsidRDefault="00E21CEC" w:rsidP="00474E08">
            <w:pPr>
              <w:tabs>
                <w:tab w:val="left" w:pos="-1"/>
              </w:tabs>
              <w:ind w:left="-1" w:right="-108"/>
              <w:jc w:val="both"/>
              <w:rPr>
                <w:rFonts w:cs="Simplified Arabic"/>
                <w:sz w:val="8"/>
                <w:szCs w:val="8"/>
                <w:rtl/>
              </w:rPr>
            </w:pPr>
          </w:p>
        </w:tc>
        <w:tc>
          <w:tcPr>
            <w:tcW w:w="2853" w:type="dxa"/>
          </w:tcPr>
          <w:p w:rsidR="00E21CEC" w:rsidRPr="0003106A" w:rsidRDefault="00E21CEC" w:rsidP="00474E08">
            <w:pPr>
              <w:tabs>
                <w:tab w:val="left" w:pos="-1"/>
              </w:tabs>
              <w:ind w:left="-1" w:right="-108"/>
              <w:jc w:val="both"/>
              <w:rPr>
                <w:rFonts w:cs="Simplified Arabic"/>
                <w:sz w:val="8"/>
                <w:szCs w:val="8"/>
                <w:rtl/>
              </w:rPr>
            </w:pPr>
          </w:p>
        </w:tc>
        <w:tc>
          <w:tcPr>
            <w:tcW w:w="5039" w:type="dxa"/>
          </w:tcPr>
          <w:p w:rsidR="00E21CEC" w:rsidRPr="0003106A" w:rsidRDefault="00E21CEC" w:rsidP="00206E63">
            <w:pPr>
              <w:tabs>
                <w:tab w:val="left" w:pos="71"/>
                <w:tab w:val="left" w:pos="251"/>
              </w:tabs>
              <w:ind w:right="-108"/>
              <w:jc w:val="both"/>
              <w:rPr>
                <w:rFonts w:cs="Simplified Arabic"/>
                <w:sz w:val="8"/>
                <w:szCs w:val="8"/>
                <w:rtl/>
              </w:rPr>
            </w:pP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hint="cs"/>
                <w:sz w:val="24"/>
                <w:szCs w:val="24"/>
                <w:rtl/>
              </w:rPr>
              <w:t xml:space="preserve"> </w:t>
            </w:r>
            <w:r w:rsidRPr="0003106A">
              <w:rPr>
                <w:rFonts w:cs="Simplified Arabic"/>
                <w:sz w:val="24"/>
                <w:szCs w:val="24"/>
              </w:rPr>
              <w:t xml:space="preserve">   </w:t>
            </w:r>
            <w:r w:rsidRPr="0003106A">
              <w:rPr>
                <w:rFonts w:cs="Simplified Arabic"/>
                <w:sz w:val="24"/>
                <w:szCs w:val="24"/>
                <w:rtl/>
              </w:rPr>
              <w:t>القيمة المضافة</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نصيب </w:t>
            </w:r>
            <w:r w:rsidRPr="0003106A">
              <w:rPr>
                <w:rFonts w:cs="Simplified Arabic" w:hint="cs"/>
                <w:sz w:val="24"/>
                <w:szCs w:val="24"/>
                <w:rtl/>
              </w:rPr>
              <w:t>العامل</w:t>
            </w:r>
            <w:r w:rsidRPr="0003106A">
              <w:rPr>
                <w:rFonts w:cs="Simplified Arabic"/>
                <w:sz w:val="24"/>
                <w:szCs w:val="24"/>
                <w:rtl/>
              </w:rPr>
              <w:t xml:space="preserve"> من القيمة المضافة</w:t>
            </w: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BA0358" w:rsidP="00474E08">
            <w:pPr>
              <w:tabs>
                <w:tab w:val="left" w:pos="-1"/>
              </w:tabs>
              <w:ind w:left="-1" w:right="-108"/>
              <w:jc w:val="both"/>
              <w:rPr>
                <w:rFonts w:cs="Simplified Arabic"/>
                <w:sz w:val="24"/>
                <w:szCs w:val="24"/>
                <w:rtl/>
              </w:rPr>
            </w:pPr>
            <w:r>
              <w:rPr>
                <w:rFonts w:cs="Simplified Arabic"/>
                <w:sz w:val="24"/>
                <w:szCs w:val="24"/>
                <w:rtl/>
              </w:rPr>
              <w:pict>
                <v:line id="_x0000_s1026" style="position:absolute;left:0;text-align:left;flip:x;z-index:251654144;mso-position-horizontal-relative:page;mso-position-vertical-relative:text" from="37.05pt,.8pt" to="109.05pt,.8pt">
                  <w10:wrap anchorx="page"/>
                </v:line>
              </w:pic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 xml:space="preserve">عدد </w:t>
            </w:r>
            <w:r w:rsidR="00E21CEC" w:rsidRPr="0003106A">
              <w:rPr>
                <w:rFonts w:cs="Simplified Arabic" w:hint="cs"/>
                <w:sz w:val="24"/>
                <w:szCs w:val="24"/>
                <w:rtl/>
              </w:rPr>
              <w:t>العاملين</w:t>
            </w:r>
          </w:p>
        </w:tc>
        <w:tc>
          <w:tcPr>
            <w:tcW w:w="5039" w:type="dxa"/>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trHeight w:hRule="exact" w:val="90"/>
          <w:jc w:val="center"/>
        </w:trPr>
        <w:tc>
          <w:tcPr>
            <w:tcW w:w="792" w:type="dxa"/>
          </w:tcPr>
          <w:p w:rsidR="00E21CEC" w:rsidRPr="0003106A" w:rsidRDefault="00E21CEC" w:rsidP="00474E08">
            <w:pPr>
              <w:tabs>
                <w:tab w:val="left" w:pos="-1"/>
              </w:tabs>
              <w:ind w:left="-1" w:right="-108"/>
              <w:jc w:val="both"/>
              <w:rPr>
                <w:rFonts w:cs="Simplified Arabic"/>
                <w:sz w:val="8"/>
                <w:szCs w:val="8"/>
                <w:rtl/>
              </w:rPr>
            </w:pPr>
          </w:p>
        </w:tc>
        <w:tc>
          <w:tcPr>
            <w:tcW w:w="2853" w:type="dxa"/>
          </w:tcPr>
          <w:p w:rsidR="00E21CEC" w:rsidRPr="0003106A" w:rsidRDefault="00E21CEC" w:rsidP="00474E08">
            <w:pPr>
              <w:tabs>
                <w:tab w:val="left" w:pos="-1"/>
              </w:tabs>
              <w:ind w:left="-1" w:right="-108"/>
              <w:jc w:val="both"/>
              <w:rPr>
                <w:rFonts w:cs="Simplified Arabic"/>
                <w:sz w:val="8"/>
                <w:szCs w:val="8"/>
                <w:rtl/>
              </w:rPr>
            </w:pPr>
          </w:p>
        </w:tc>
        <w:tc>
          <w:tcPr>
            <w:tcW w:w="5039" w:type="dxa"/>
          </w:tcPr>
          <w:p w:rsidR="00E21CEC" w:rsidRPr="0003106A" w:rsidRDefault="00E21CEC" w:rsidP="00474E08">
            <w:pPr>
              <w:tabs>
                <w:tab w:val="left" w:pos="71"/>
                <w:tab w:val="left" w:pos="251"/>
              </w:tabs>
              <w:ind w:left="-1" w:right="-108" w:firstLine="72"/>
              <w:jc w:val="both"/>
              <w:rPr>
                <w:rFonts w:cs="Simplified Arabic"/>
                <w:sz w:val="8"/>
                <w:szCs w:val="8"/>
                <w:rtl/>
              </w:rPr>
            </w:pP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BA0358" w:rsidP="00474E08">
            <w:pPr>
              <w:tabs>
                <w:tab w:val="left" w:pos="-1"/>
              </w:tabs>
              <w:ind w:left="-1" w:right="-108"/>
              <w:jc w:val="both"/>
              <w:rPr>
                <w:rFonts w:cs="Simplified Arabic"/>
                <w:sz w:val="24"/>
                <w:szCs w:val="24"/>
                <w:rtl/>
              </w:rPr>
            </w:pPr>
            <w:r w:rsidRPr="00BA0358">
              <w:rPr>
                <w:rFonts w:cs="Simplified Arabic"/>
                <w:szCs w:val="24"/>
                <w:rtl/>
                <w:lang w:val="ar-SA" w:eastAsia="ar-SA"/>
              </w:rPr>
              <w:pict>
                <v:line id="_x0000_s1029" style="position:absolute;left:0;text-align:left;flip:x;z-index:251657216;mso-position-horizontal-relative:page;mso-position-vertical-relative:text" from="37.05pt,17.7pt" to="109.05pt,17.7pt">
                  <w10:wrap anchorx="page"/>
                </v:line>
              </w:pict>
            </w:r>
            <w:r w:rsidR="00E21CEC" w:rsidRPr="0003106A">
              <w:rPr>
                <w:rFonts w:cs="Simplified Arabic"/>
                <w:sz w:val="24"/>
                <w:szCs w:val="24"/>
                <w:rtl/>
              </w:rPr>
              <w:t xml:space="preserve"> </w:t>
            </w:r>
            <w:r w:rsidR="00E21CEC" w:rsidRPr="0003106A">
              <w:rPr>
                <w:rFonts w:cs="Simplified Arabic"/>
                <w:sz w:val="24"/>
                <w:szCs w:val="24"/>
                <w:u w:val="double"/>
                <w:rtl/>
              </w:rPr>
              <w:t xml:space="preserve">  </w: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القيمة المضافة</w:t>
            </w:r>
          </w:p>
        </w:tc>
        <w:tc>
          <w:tcPr>
            <w:tcW w:w="5039" w:type="dxa"/>
          </w:tcPr>
          <w:p w:rsidR="00E21CEC" w:rsidRPr="0003106A" w:rsidRDefault="00E21CEC" w:rsidP="00CD59ED">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نصيب</w:t>
            </w:r>
            <w:r w:rsidR="00CD59ED" w:rsidRPr="0003106A">
              <w:rPr>
                <w:rFonts w:cs="Simplified Arabic" w:hint="cs"/>
                <w:sz w:val="24"/>
                <w:szCs w:val="24"/>
                <w:rtl/>
              </w:rPr>
              <w:t xml:space="preserve"> العامل</w:t>
            </w:r>
            <w:r w:rsidRPr="0003106A">
              <w:rPr>
                <w:rFonts w:cs="Simplified Arabic"/>
                <w:sz w:val="24"/>
                <w:szCs w:val="24"/>
                <w:rtl/>
              </w:rPr>
              <w:t xml:space="preserve"> بأجر من القيمة المضافة</w:t>
            </w: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CD59ED">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hint="cs"/>
                <w:sz w:val="24"/>
                <w:szCs w:val="24"/>
                <w:rtl/>
              </w:rPr>
              <w:t xml:space="preserve"> </w:t>
            </w:r>
            <w:r w:rsidRPr="0003106A">
              <w:rPr>
                <w:rFonts w:cs="Simplified Arabic"/>
                <w:sz w:val="24"/>
                <w:szCs w:val="24"/>
              </w:rPr>
              <w:t xml:space="preserve">   </w:t>
            </w:r>
            <w:r w:rsidRPr="0003106A">
              <w:rPr>
                <w:rFonts w:cs="Simplified Arabic"/>
                <w:sz w:val="24"/>
                <w:szCs w:val="24"/>
                <w:rtl/>
              </w:rPr>
              <w:t xml:space="preserve">عدد </w:t>
            </w:r>
            <w:r w:rsidR="00CD59ED" w:rsidRPr="0003106A">
              <w:rPr>
                <w:rFonts w:cs="Simplified Arabic" w:hint="cs"/>
                <w:sz w:val="24"/>
                <w:szCs w:val="24"/>
                <w:rtl/>
              </w:rPr>
              <w:t>العاملين</w:t>
            </w:r>
            <w:r w:rsidRPr="0003106A">
              <w:rPr>
                <w:rFonts w:cs="Simplified Arabic"/>
                <w:sz w:val="24"/>
                <w:szCs w:val="24"/>
                <w:rtl/>
              </w:rPr>
              <w:t xml:space="preserve"> بأجر</w:t>
            </w:r>
          </w:p>
        </w:tc>
        <w:tc>
          <w:tcPr>
            <w:tcW w:w="5039" w:type="dxa"/>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trHeight w:hRule="exact" w:val="90"/>
          <w:jc w:val="center"/>
        </w:trPr>
        <w:tc>
          <w:tcPr>
            <w:tcW w:w="792" w:type="dxa"/>
          </w:tcPr>
          <w:p w:rsidR="00E21CEC" w:rsidRPr="0003106A" w:rsidRDefault="00E21CEC" w:rsidP="00474E08">
            <w:pPr>
              <w:tabs>
                <w:tab w:val="left" w:pos="-1"/>
              </w:tabs>
              <w:ind w:left="-1" w:right="-108"/>
              <w:jc w:val="both"/>
              <w:rPr>
                <w:rFonts w:cs="Simplified Arabic"/>
                <w:sz w:val="8"/>
                <w:szCs w:val="8"/>
                <w:rtl/>
              </w:rPr>
            </w:pPr>
          </w:p>
        </w:tc>
        <w:tc>
          <w:tcPr>
            <w:tcW w:w="2853" w:type="dxa"/>
          </w:tcPr>
          <w:p w:rsidR="00E21CEC" w:rsidRPr="0003106A" w:rsidRDefault="00E21CEC" w:rsidP="00474E08">
            <w:pPr>
              <w:tabs>
                <w:tab w:val="left" w:pos="-1"/>
              </w:tabs>
              <w:ind w:left="-1" w:right="-108"/>
              <w:jc w:val="both"/>
              <w:rPr>
                <w:rFonts w:cs="Simplified Arabic"/>
                <w:sz w:val="8"/>
                <w:szCs w:val="8"/>
                <w:rtl/>
              </w:rPr>
            </w:pPr>
          </w:p>
        </w:tc>
        <w:tc>
          <w:tcPr>
            <w:tcW w:w="5039" w:type="dxa"/>
          </w:tcPr>
          <w:p w:rsidR="00E21CEC" w:rsidRPr="0003106A" w:rsidRDefault="00E21CEC" w:rsidP="00474E08">
            <w:pPr>
              <w:tabs>
                <w:tab w:val="left" w:pos="71"/>
                <w:tab w:val="left" w:pos="251"/>
              </w:tabs>
              <w:ind w:left="-1" w:right="-108" w:firstLine="72"/>
              <w:jc w:val="both"/>
              <w:rPr>
                <w:rFonts w:cs="Simplified Arabic"/>
                <w:sz w:val="8"/>
                <w:szCs w:val="8"/>
                <w:rtl/>
              </w:rPr>
            </w:pPr>
          </w:p>
          <w:p w:rsidR="00E21CEC" w:rsidRPr="0003106A" w:rsidRDefault="00E21CEC" w:rsidP="00474E08">
            <w:pPr>
              <w:tabs>
                <w:tab w:val="left" w:pos="71"/>
                <w:tab w:val="left" w:pos="251"/>
              </w:tabs>
              <w:ind w:left="-1" w:right="-108" w:firstLine="72"/>
              <w:jc w:val="both"/>
              <w:rPr>
                <w:rFonts w:cs="Simplified Arabic"/>
                <w:sz w:val="8"/>
                <w:szCs w:val="8"/>
                <w:rtl/>
              </w:rPr>
            </w:pPr>
          </w:p>
          <w:p w:rsidR="00E21CEC" w:rsidRPr="0003106A" w:rsidRDefault="00E21CEC" w:rsidP="00474E08">
            <w:pPr>
              <w:tabs>
                <w:tab w:val="left" w:pos="71"/>
                <w:tab w:val="left" w:pos="251"/>
              </w:tabs>
              <w:ind w:left="-1" w:right="-108" w:firstLine="72"/>
              <w:jc w:val="both"/>
              <w:rPr>
                <w:rFonts w:cs="Simplified Arabic"/>
                <w:sz w:val="8"/>
                <w:szCs w:val="8"/>
                <w:rtl/>
              </w:rPr>
            </w:pPr>
          </w:p>
        </w:tc>
      </w:tr>
      <w:tr w:rsidR="00E21CEC" w:rsidRPr="0003106A" w:rsidTr="00206E63">
        <w:trPr>
          <w:gridAfter w:val="1"/>
          <w:wAfter w:w="54" w:type="dxa"/>
          <w:cantSplit/>
          <w:trHeight w:val="414"/>
          <w:jc w:val="center"/>
        </w:trPr>
        <w:tc>
          <w:tcPr>
            <w:tcW w:w="792" w:type="dxa"/>
            <w:vMerge w:val="restart"/>
            <w:vAlign w:val="center"/>
          </w:tcPr>
          <w:p w:rsidR="00E21CEC" w:rsidRPr="0003106A" w:rsidRDefault="00E21CEC" w:rsidP="00474E08">
            <w:pPr>
              <w:tabs>
                <w:tab w:val="left" w:pos="-1"/>
              </w:tabs>
              <w:ind w:left="-1" w:right="-108"/>
              <w:jc w:val="center"/>
              <w:rPr>
                <w:rFonts w:cs="Simplified Arabic"/>
                <w:sz w:val="24"/>
                <w:szCs w:val="24"/>
                <w:rtl/>
              </w:rPr>
            </w:pPr>
            <w:r w:rsidRPr="0003106A">
              <w:rPr>
                <w:rFonts w:cs="Simplified Arabic" w:hint="cs"/>
                <w:sz w:val="24"/>
                <w:szCs w:val="24"/>
                <w:rtl/>
              </w:rPr>
              <w:t>× 100</w:t>
            </w: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sz w:val="24"/>
                <w:szCs w:val="24"/>
                <w:rtl/>
              </w:rPr>
              <w:t xml:space="preserve">القيمة المضافة     </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نسبة القيمة المضافة إلى الإنتاج</w:t>
            </w:r>
          </w:p>
        </w:tc>
      </w:tr>
      <w:tr w:rsidR="00E21CEC" w:rsidRPr="0003106A" w:rsidTr="00206E63">
        <w:trPr>
          <w:cantSplit/>
          <w:trHeight w:val="502"/>
          <w:jc w:val="center"/>
        </w:trPr>
        <w:tc>
          <w:tcPr>
            <w:tcW w:w="792" w:type="dxa"/>
            <w:vMerge/>
            <w:vAlign w:val="center"/>
          </w:tcPr>
          <w:p w:rsidR="00E21CEC" w:rsidRPr="0003106A" w:rsidRDefault="00E21CEC" w:rsidP="00474E08">
            <w:pPr>
              <w:tabs>
                <w:tab w:val="left" w:pos="-1"/>
              </w:tabs>
              <w:ind w:left="-1" w:right="-108"/>
              <w:jc w:val="center"/>
              <w:rPr>
                <w:rFonts w:cs="Simplified Arabic"/>
                <w:sz w:val="24"/>
                <w:szCs w:val="24"/>
                <w:rtl/>
              </w:rPr>
            </w:pPr>
          </w:p>
        </w:tc>
        <w:tc>
          <w:tcPr>
            <w:tcW w:w="2853" w:type="dxa"/>
          </w:tcPr>
          <w:p w:rsidR="00E21CEC" w:rsidRPr="0003106A" w:rsidRDefault="00BA0358" w:rsidP="00474E08">
            <w:pPr>
              <w:tabs>
                <w:tab w:val="left" w:pos="-1"/>
              </w:tabs>
              <w:ind w:left="-1" w:right="-108"/>
              <w:rPr>
                <w:rFonts w:cs="Simplified Arabic"/>
                <w:sz w:val="24"/>
                <w:szCs w:val="24"/>
                <w:rtl/>
              </w:rPr>
            </w:pPr>
            <w:r w:rsidRPr="00BA0358">
              <w:rPr>
                <w:rFonts w:cs="Simplified Arabic"/>
                <w:szCs w:val="24"/>
                <w:rtl/>
                <w:lang w:val="ar-SA" w:eastAsia="ar-SA"/>
              </w:rPr>
              <w:pict>
                <v:line id="_x0000_s1030" style="position:absolute;left:0;text-align:left;flip:x;z-index:251658240;mso-position-horizontal-relative:page;mso-position-vertical-relative:text" from="47.05pt,1.3pt" to="119.05pt,1.3pt">
                  <w10:wrap anchorx="page"/>
                </v:line>
              </w:pict>
            </w:r>
            <w:r w:rsidR="00E21CEC" w:rsidRPr="0003106A">
              <w:rPr>
                <w:rFonts w:cs="Simplified Arabic" w:hint="cs"/>
                <w:sz w:val="24"/>
                <w:szCs w:val="24"/>
                <w:rtl/>
              </w:rPr>
              <w:t xml:space="preserve">           الانتاج</w:t>
            </w:r>
          </w:p>
        </w:tc>
        <w:tc>
          <w:tcPr>
            <w:tcW w:w="5093" w:type="dxa"/>
            <w:gridSpan w:val="2"/>
          </w:tcPr>
          <w:p w:rsidR="00E21CEC" w:rsidRPr="0003106A" w:rsidRDefault="00E21CEC" w:rsidP="00474E08">
            <w:pPr>
              <w:tabs>
                <w:tab w:val="left" w:pos="71"/>
                <w:tab w:val="left" w:pos="251"/>
              </w:tabs>
              <w:ind w:left="-1" w:right="360" w:firstLine="72"/>
              <w:jc w:val="both"/>
              <w:rPr>
                <w:rFonts w:cs="Simplified Arabic"/>
                <w:sz w:val="24"/>
                <w:szCs w:val="24"/>
                <w:rtl/>
              </w:rPr>
            </w:pPr>
          </w:p>
        </w:tc>
      </w:tr>
      <w:tr w:rsidR="00E21CEC" w:rsidRPr="0003106A" w:rsidTr="00206E63">
        <w:trPr>
          <w:gridAfter w:val="1"/>
          <w:wAfter w:w="54" w:type="dxa"/>
          <w:cantSplit/>
          <w:jc w:val="center"/>
        </w:trPr>
        <w:tc>
          <w:tcPr>
            <w:tcW w:w="792" w:type="dxa"/>
            <w:vMerge w:val="restart"/>
            <w:vAlign w:val="center"/>
          </w:tcPr>
          <w:p w:rsidR="00E21CEC" w:rsidRPr="0003106A" w:rsidRDefault="00E21CEC" w:rsidP="00474E08">
            <w:pPr>
              <w:tabs>
                <w:tab w:val="left" w:pos="-1"/>
              </w:tabs>
              <w:ind w:left="-1" w:right="-108"/>
              <w:jc w:val="center"/>
              <w:rPr>
                <w:rFonts w:cs="Simplified Arabic"/>
                <w:sz w:val="24"/>
                <w:szCs w:val="24"/>
                <w:rtl/>
              </w:rPr>
            </w:pPr>
            <w:r w:rsidRPr="0003106A">
              <w:rPr>
                <w:rFonts w:cs="Simplified Arabic" w:hint="cs"/>
                <w:sz w:val="24"/>
                <w:szCs w:val="24"/>
                <w:rtl/>
              </w:rPr>
              <w:t>× 100</w:t>
            </w: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hint="cs"/>
                <w:sz w:val="24"/>
                <w:szCs w:val="24"/>
                <w:rtl/>
              </w:rPr>
              <w:t xml:space="preserve">    ال</w:t>
            </w:r>
            <w:r w:rsidRPr="0003106A">
              <w:rPr>
                <w:rFonts w:cs="Simplified Arabic"/>
                <w:sz w:val="24"/>
                <w:szCs w:val="24"/>
                <w:rtl/>
              </w:rPr>
              <w:t xml:space="preserve">تعويضات </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نسبة </w:t>
            </w:r>
            <w:r w:rsidRPr="0003106A">
              <w:rPr>
                <w:rFonts w:cs="Simplified Arabic" w:hint="cs"/>
                <w:sz w:val="24"/>
                <w:szCs w:val="24"/>
                <w:rtl/>
              </w:rPr>
              <w:t>ال</w:t>
            </w:r>
            <w:r w:rsidRPr="0003106A">
              <w:rPr>
                <w:rFonts w:cs="Simplified Arabic"/>
                <w:sz w:val="24"/>
                <w:szCs w:val="24"/>
                <w:rtl/>
              </w:rPr>
              <w:t>تعويضات إلى القيمة المضافة</w:t>
            </w:r>
          </w:p>
        </w:tc>
      </w:tr>
      <w:tr w:rsidR="00E21CEC" w:rsidRPr="0003106A" w:rsidTr="00206E63">
        <w:trPr>
          <w:cantSplit/>
          <w:trHeight w:val="484"/>
          <w:jc w:val="center"/>
        </w:trPr>
        <w:tc>
          <w:tcPr>
            <w:tcW w:w="792" w:type="dxa"/>
            <w:vMerge/>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BA0358" w:rsidP="00474E08">
            <w:pPr>
              <w:tabs>
                <w:tab w:val="left" w:pos="-1"/>
              </w:tabs>
              <w:ind w:left="-1" w:right="-108"/>
              <w:jc w:val="both"/>
              <w:rPr>
                <w:rFonts w:cs="Simplified Arabic"/>
                <w:sz w:val="24"/>
                <w:szCs w:val="24"/>
                <w:rtl/>
              </w:rPr>
            </w:pPr>
            <w:r w:rsidRPr="00BA0358">
              <w:rPr>
                <w:rFonts w:cs="Simplified Arabic"/>
                <w:szCs w:val="24"/>
                <w:rtl/>
                <w:lang w:val="ar-SA" w:eastAsia="ar-SA"/>
              </w:rPr>
              <w:pict>
                <v:line id="_x0000_s1031" style="position:absolute;left:0;text-align:left;flip:x y;z-index:251659264;mso-position-horizontal-relative:page;mso-position-vertical-relative:text" from="47.05pt,1.3pt" to="119.05pt,1.3pt">
                  <w10:wrap anchorx="page"/>
                </v:line>
              </w:pic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القيمة المضافة</w:t>
            </w:r>
          </w:p>
        </w:tc>
        <w:tc>
          <w:tcPr>
            <w:tcW w:w="5093" w:type="dxa"/>
            <w:gridSpan w:val="2"/>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cantSplit/>
          <w:jc w:val="center"/>
        </w:trPr>
        <w:tc>
          <w:tcPr>
            <w:tcW w:w="792" w:type="dxa"/>
            <w:vMerge w:val="restart"/>
          </w:tcPr>
          <w:p w:rsidR="00E21CEC" w:rsidRPr="0003106A" w:rsidRDefault="00E21CEC" w:rsidP="00474E08">
            <w:pPr>
              <w:tabs>
                <w:tab w:val="left" w:pos="-1"/>
              </w:tabs>
              <w:ind w:left="-1" w:right="-108"/>
              <w:rPr>
                <w:rFonts w:cs="Simplified Arabic"/>
                <w:sz w:val="18"/>
                <w:szCs w:val="18"/>
                <w:rtl/>
              </w:rPr>
            </w:pPr>
          </w:p>
          <w:p w:rsidR="00E21CEC" w:rsidRPr="0003106A" w:rsidRDefault="00E21CEC" w:rsidP="00474E08">
            <w:pPr>
              <w:tabs>
                <w:tab w:val="left" w:pos="-1"/>
              </w:tabs>
              <w:ind w:left="-1" w:right="-108"/>
              <w:rPr>
                <w:rFonts w:cs="Simplified Arabic"/>
                <w:sz w:val="24"/>
                <w:szCs w:val="24"/>
                <w:rtl/>
              </w:rPr>
            </w:pPr>
            <w:r w:rsidRPr="0003106A">
              <w:rPr>
                <w:rFonts w:cs="Simplified Arabic" w:hint="cs"/>
                <w:sz w:val="24"/>
                <w:szCs w:val="24"/>
                <w:rtl/>
              </w:rPr>
              <w:t>× 100</w:t>
            </w: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sz w:val="24"/>
                <w:szCs w:val="24"/>
                <w:rtl/>
              </w:rPr>
              <w:t>الإهتلاك السنوي</w:t>
            </w:r>
            <w:r w:rsidRPr="0003106A">
              <w:rPr>
                <w:rFonts w:cs="Simplified Arabic" w:hint="cs"/>
                <w:sz w:val="24"/>
                <w:szCs w:val="24"/>
                <w:rtl/>
              </w:rPr>
              <w:t xml:space="preserve"> </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نسبة الإهتلاك السنوي إلى الإنتاج</w:t>
            </w:r>
          </w:p>
        </w:tc>
      </w:tr>
      <w:tr w:rsidR="00E21CEC" w:rsidRPr="0003106A" w:rsidTr="00206E63">
        <w:trPr>
          <w:cantSplit/>
          <w:trHeight w:val="397"/>
          <w:jc w:val="center"/>
        </w:trPr>
        <w:tc>
          <w:tcPr>
            <w:tcW w:w="792" w:type="dxa"/>
            <w:vMerge/>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BA0358" w:rsidP="00474E08">
            <w:pPr>
              <w:tabs>
                <w:tab w:val="left" w:pos="-1"/>
              </w:tabs>
              <w:ind w:left="-1" w:right="-108"/>
              <w:jc w:val="both"/>
              <w:rPr>
                <w:rFonts w:cs="Simplified Arabic"/>
                <w:sz w:val="24"/>
                <w:szCs w:val="24"/>
                <w:rtl/>
              </w:rPr>
            </w:pPr>
            <w:r>
              <w:rPr>
                <w:rFonts w:cs="Simplified Arabic"/>
                <w:sz w:val="24"/>
                <w:szCs w:val="24"/>
                <w:rtl/>
              </w:rPr>
              <w:pict>
                <v:line id="_x0000_s1027" style="position:absolute;left:0;text-align:left;flip:x y;z-index:251655168;mso-position-horizontal-relative:page;mso-position-vertical-relative:text" from="47.05pt,2.3pt" to="119.05pt,2.3pt">
                  <w10:wrap anchorx="page"/>
                </v:line>
              </w:pict>
            </w:r>
            <w:r w:rsidR="00E21CEC" w:rsidRPr="0003106A">
              <w:rPr>
                <w:rFonts w:cs="Simplified Arabic"/>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الإنتاج</w:t>
            </w:r>
          </w:p>
        </w:tc>
        <w:tc>
          <w:tcPr>
            <w:tcW w:w="5093" w:type="dxa"/>
            <w:gridSpan w:val="2"/>
          </w:tcPr>
          <w:p w:rsidR="00E21CEC" w:rsidRPr="0003106A" w:rsidRDefault="00E21CEC" w:rsidP="00474E08">
            <w:pPr>
              <w:tabs>
                <w:tab w:val="left" w:pos="-1"/>
              </w:tabs>
              <w:ind w:left="-1" w:right="-108"/>
              <w:jc w:val="both"/>
              <w:rPr>
                <w:rFonts w:cs="Simplified Arabic"/>
                <w:sz w:val="24"/>
                <w:szCs w:val="24"/>
                <w:rtl/>
              </w:rPr>
            </w:pPr>
          </w:p>
        </w:tc>
      </w:tr>
    </w:tbl>
    <w:p w:rsidR="00E21CEC" w:rsidRPr="0003106A" w:rsidRDefault="00E21CEC" w:rsidP="00E21CEC">
      <w:pPr>
        <w:tabs>
          <w:tab w:val="left" w:pos="-143"/>
          <w:tab w:val="left" w:pos="140"/>
          <w:tab w:val="left" w:pos="6803"/>
          <w:tab w:val="left" w:pos="8504"/>
        </w:tabs>
        <w:ind w:left="-1"/>
        <w:jc w:val="both"/>
        <w:rPr>
          <w:rFonts w:cs="Simplified Arabic"/>
          <w:sz w:val="16"/>
          <w:szCs w:val="16"/>
        </w:rPr>
      </w:pPr>
    </w:p>
    <w:p w:rsidR="00E21CEC" w:rsidRPr="0003106A" w:rsidRDefault="00E21CEC" w:rsidP="00E21CEC">
      <w:pPr>
        <w:tabs>
          <w:tab w:val="left" w:pos="-143"/>
          <w:tab w:val="left" w:pos="140"/>
          <w:tab w:val="left" w:pos="6803"/>
          <w:tab w:val="left" w:pos="8504"/>
        </w:tabs>
        <w:jc w:val="both"/>
        <w:rPr>
          <w:rFonts w:cs="Simplified Arabic"/>
          <w:b/>
          <w:bCs/>
          <w:sz w:val="24"/>
          <w:szCs w:val="24"/>
          <w:rtl/>
        </w:rPr>
      </w:pPr>
    </w:p>
    <w:p w:rsidR="00E21CEC" w:rsidRPr="0003106A" w:rsidRDefault="00E21CEC" w:rsidP="00E21CEC">
      <w:pPr>
        <w:tabs>
          <w:tab w:val="right" w:pos="-143"/>
          <w:tab w:val="left" w:pos="-19"/>
        </w:tabs>
        <w:rPr>
          <w:rFonts w:cs="Simplified Arabic"/>
          <w:sz w:val="24"/>
          <w:szCs w:val="24"/>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3438A1" w:rsidRPr="0003106A" w:rsidRDefault="003438A1">
      <w:pPr>
        <w:tabs>
          <w:tab w:val="left" w:pos="-1"/>
        </w:tabs>
        <w:ind w:left="-1"/>
        <w:jc w:val="center"/>
        <w:rPr>
          <w:rFonts w:cs="Simplified Arabic"/>
          <w:rtl/>
        </w:rPr>
      </w:pPr>
    </w:p>
    <w:p w:rsidR="003438A1" w:rsidRPr="0003106A" w:rsidRDefault="003438A1">
      <w:pPr>
        <w:tabs>
          <w:tab w:val="left" w:pos="-1"/>
        </w:tabs>
        <w:ind w:left="-1"/>
        <w:jc w:val="center"/>
        <w:rPr>
          <w:rFonts w:cs="Simplified Arabic"/>
          <w:rtl/>
        </w:rPr>
      </w:pPr>
    </w:p>
    <w:p w:rsidR="003438A1" w:rsidRPr="0003106A" w:rsidRDefault="003438A1">
      <w:pPr>
        <w:tabs>
          <w:tab w:val="left" w:pos="-1"/>
        </w:tabs>
        <w:ind w:left="-1"/>
        <w:jc w:val="center"/>
        <w:rPr>
          <w:rFonts w:cs="Simplified Arabic"/>
          <w:rtl/>
        </w:rPr>
      </w:pPr>
    </w:p>
    <w:p w:rsidR="003438A1" w:rsidRPr="0003106A" w:rsidRDefault="003438A1">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8F6B44" w:rsidRPr="0003106A" w:rsidRDefault="008F6B44" w:rsidP="002B535F">
      <w:pPr>
        <w:tabs>
          <w:tab w:val="left" w:pos="-1"/>
        </w:tabs>
        <w:rPr>
          <w:rFonts w:cs="Simplified Arabic"/>
          <w:b/>
          <w:bCs/>
          <w:sz w:val="44"/>
          <w:szCs w:val="44"/>
        </w:rPr>
      </w:pPr>
    </w:p>
    <w:sectPr w:rsidR="008F6B44" w:rsidRPr="0003106A" w:rsidSect="008E6F05">
      <w:headerReference w:type="default" r:id="rId15"/>
      <w:footerReference w:type="even" r:id="rId16"/>
      <w:footerReference w:type="default" r:id="rId17"/>
      <w:footerReference w:type="first" r:id="rId18"/>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EE7" w:rsidRDefault="007F0EE7">
      <w:r>
        <w:separator/>
      </w:r>
    </w:p>
  </w:endnote>
  <w:endnote w:type="continuationSeparator" w:id="0">
    <w:p w:rsidR="007F0EE7" w:rsidRDefault="007F0E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0A1" w:rsidRDefault="00BA0358">
    <w:pPr>
      <w:pStyle w:val="Footer"/>
      <w:framePr w:wrap="around" w:vAnchor="text" w:hAnchor="margin" w:xAlign="center" w:y="1"/>
      <w:rPr>
        <w:rStyle w:val="PageNumber"/>
      </w:rPr>
    </w:pPr>
    <w:r>
      <w:rPr>
        <w:rStyle w:val="PageNumber"/>
        <w:rtl/>
      </w:rPr>
      <w:fldChar w:fldCharType="begin"/>
    </w:r>
    <w:r w:rsidR="002840A1">
      <w:rPr>
        <w:rStyle w:val="PageNumber"/>
      </w:rPr>
      <w:instrText xml:space="preserve">PAGE  </w:instrText>
    </w:r>
    <w:r>
      <w:rPr>
        <w:rStyle w:val="PageNumber"/>
        <w:rtl/>
      </w:rPr>
      <w:fldChar w:fldCharType="separate"/>
    </w:r>
    <w:r w:rsidR="002840A1">
      <w:rPr>
        <w:rStyle w:val="PageNumber"/>
      </w:rPr>
      <w:t>32</w:t>
    </w:r>
    <w:r>
      <w:rPr>
        <w:rStyle w:val="PageNumber"/>
        <w:rtl/>
      </w:rPr>
      <w:fldChar w:fldCharType="end"/>
    </w:r>
  </w:p>
  <w:p w:rsidR="002840A1" w:rsidRDefault="002840A1">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0A1" w:rsidRDefault="00BA0358">
    <w:pPr>
      <w:pStyle w:val="Footer"/>
      <w:framePr w:wrap="around" w:vAnchor="text" w:hAnchor="margin" w:xAlign="center" w:y="1"/>
      <w:jc w:val="center"/>
      <w:rPr>
        <w:rStyle w:val="PageNumber"/>
      </w:rPr>
    </w:pPr>
    <w:r>
      <w:rPr>
        <w:rStyle w:val="PageNumber"/>
        <w:rtl/>
      </w:rPr>
      <w:fldChar w:fldCharType="begin"/>
    </w:r>
    <w:r w:rsidR="002840A1">
      <w:rPr>
        <w:rStyle w:val="PageNumber"/>
      </w:rPr>
      <w:instrText xml:space="preserve">PAGE  </w:instrText>
    </w:r>
    <w:r>
      <w:rPr>
        <w:rStyle w:val="PageNumber"/>
        <w:rtl/>
      </w:rPr>
      <w:fldChar w:fldCharType="separate"/>
    </w:r>
    <w:r w:rsidR="00ED3E93">
      <w:rPr>
        <w:rStyle w:val="PageNumber"/>
        <w:rtl/>
      </w:rPr>
      <w:t>29</w:t>
    </w:r>
    <w:r>
      <w:rPr>
        <w:rStyle w:val="PageNumber"/>
        <w:rtl/>
      </w:rPr>
      <w:fldChar w:fldCharType="end"/>
    </w:r>
  </w:p>
  <w:p w:rsidR="002840A1" w:rsidRDefault="002840A1">
    <w:pPr>
      <w:pStyle w:val="Footer"/>
      <w:framePr w:wrap="around" w:vAnchor="text" w:hAnchor="margin" w:xAlign="center" w:y="1"/>
      <w:jc w:val="center"/>
      <w:rPr>
        <w:rStyle w:val="PageNumber"/>
        <w:rFonts w:cs="Times New Roman"/>
      </w:rPr>
    </w:pPr>
  </w:p>
  <w:p w:rsidR="002840A1" w:rsidRDefault="002840A1">
    <w:pPr>
      <w:pStyle w:val="Footer"/>
      <w:framePr w:wrap="around" w:vAnchor="text" w:hAnchor="margin" w:xAlign="center" w:y="1"/>
      <w:jc w:val="center"/>
      <w:rPr>
        <w:rStyle w:val="PageNumber"/>
      </w:rPr>
    </w:pPr>
  </w:p>
  <w:p w:rsidR="002840A1" w:rsidRDefault="002840A1">
    <w:pPr>
      <w:pStyle w:val="Footer"/>
      <w:framePr w:wrap="around" w:vAnchor="text" w:hAnchor="page" w:x="2737" w:y="-773"/>
      <w:ind w:right="360" w:firstLine="360"/>
      <w:jc w:val="right"/>
      <w:rPr>
        <w:rStyle w:val="PageNumber"/>
      </w:rPr>
    </w:pPr>
  </w:p>
  <w:p w:rsidR="002840A1" w:rsidRDefault="002840A1">
    <w:pPr>
      <w:pStyle w:val="Footer"/>
      <w:framePr w:wrap="around" w:vAnchor="text" w:hAnchor="page" w:x="2737" w:y="-773"/>
      <w:jc w:val="center"/>
      <w:rPr>
        <w:rStyle w:val="PageNumber"/>
      </w:rPr>
    </w:pPr>
  </w:p>
  <w:p w:rsidR="002840A1" w:rsidRDefault="002840A1">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0A1" w:rsidRDefault="002840A1">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EE7" w:rsidRDefault="007F0EE7">
      <w:r>
        <w:separator/>
      </w:r>
    </w:p>
  </w:footnote>
  <w:footnote w:type="continuationSeparator" w:id="0">
    <w:p w:rsidR="007F0EE7" w:rsidRDefault="007F0E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0A1" w:rsidRPr="003B2D7F" w:rsidRDefault="002840A1" w:rsidP="00004AD8">
    <w:pPr>
      <w:pStyle w:val="Header"/>
      <w:rPr>
        <w:rFonts w:ascii="Arial" w:hAnsi="Arial" w:cs="Arial"/>
        <w:sz w:val="16"/>
        <w:szCs w:val="16"/>
        <w:rtl/>
      </w:rPr>
    </w:pPr>
    <w:r w:rsidRPr="003B2D7F">
      <w:rPr>
        <w:rFonts w:ascii="Arial" w:hAnsi="Arial" w:cs="Arial"/>
        <w:sz w:val="16"/>
        <w:szCs w:val="16"/>
      </w:rPr>
      <w:t>PCBS</w:t>
    </w:r>
    <w:r w:rsidRPr="003B2D7F">
      <w:rPr>
        <w:rFonts w:ascii="Arial" w:hAnsi="Arial" w:cs="Arial"/>
        <w:sz w:val="16"/>
        <w:szCs w:val="16"/>
        <w:rtl/>
      </w:rPr>
      <w:t xml:space="preserve">: سلسلة المسوح الاقتصادية، </w:t>
    </w:r>
    <w:r>
      <w:rPr>
        <w:rFonts w:ascii="Arial" w:hAnsi="Arial" w:cs="Arial" w:hint="cs"/>
        <w:sz w:val="16"/>
        <w:szCs w:val="16"/>
        <w:rtl/>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44B49"/>
    <w:multiLevelType w:val="hybridMultilevel"/>
    <w:tmpl w:val="E504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66784C"/>
    <w:multiLevelType w:val="hybridMultilevel"/>
    <w:tmpl w:val="9F5632E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5">
    <w:nsid w:val="0A1E52AB"/>
    <w:multiLevelType w:val="hybridMultilevel"/>
    <w:tmpl w:val="E146C6C6"/>
    <w:lvl w:ilvl="0" w:tplc="160E924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206678"/>
    <w:multiLevelType w:val="hybridMultilevel"/>
    <w:tmpl w:val="037C2AC8"/>
    <w:lvl w:ilvl="0" w:tplc="FD88072E">
      <w:start w:val="1"/>
      <w:numFmt w:val="arabicAlpha"/>
      <w:lvlText w:val="%1."/>
      <w:lvlJc w:val="left"/>
      <w:pPr>
        <w:ind w:left="642" w:hanging="360"/>
      </w:pPr>
      <w:rPr>
        <w:rFonts w:hint="default"/>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7">
    <w:nsid w:val="14E37C24"/>
    <w:multiLevelType w:val="hybridMultilevel"/>
    <w:tmpl w:val="A0FC8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C1640F1"/>
    <w:multiLevelType w:val="hybridMultilevel"/>
    <w:tmpl w:val="3DE6288E"/>
    <w:lvl w:ilvl="0" w:tplc="0409000F">
      <w:start w:val="1"/>
      <w:numFmt w:val="decimal"/>
      <w:lvlText w:val="%1."/>
      <w:lvlJc w:val="left"/>
      <w:pPr>
        <w:ind w:left="1002" w:hanging="360"/>
      </w:p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nsid w:val="21E33453"/>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1">
    <w:nsid w:val="2D206E52"/>
    <w:multiLevelType w:val="hybridMultilevel"/>
    <w:tmpl w:val="FA2E79B8"/>
    <w:lvl w:ilvl="0" w:tplc="1D4A1462">
      <w:start w:val="6"/>
      <w:numFmt w:val="bullet"/>
      <w:lvlText w:val="-"/>
      <w:lvlJc w:val="left"/>
      <w:pPr>
        <w:ind w:left="782" w:hanging="360"/>
      </w:pPr>
      <w:rPr>
        <w:rFonts w:ascii="Simplified Arabic" w:eastAsia="Times New Roman" w:hAnsi="Simplified Arabic" w:cs="Simplified Arabic" w:hint="default"/>
        <w:b w:val="0"/>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2">
    <w:nsid w:val="35E71C95"/>
    <w:multiLevelType w:val="hybridMultilevel"/>
    <w:tmpl w:val="777A047C"/>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nsid w:val="3A2F6800"/>
    <w:multiLevelType w:val="hybridMultilevel"/>
    <w:tmpl w:val="3D4CD67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3C7878B1"/>
    <w:multiLevelType w:val="hybridMultilevel"/>
    <w:tmpl w:val="78F60352"/>
    <w:lvl w:ilvl="0" w:tplc="1D4A1462">
      <w:start w:val="6"/>
      <w:numFmt w:val="bullet"/>
      <w:lvlText w:val="-"/>
      <w:lvlJc w:val="left"/>
      <w:pPr>
        <w:ind w:left="642" w:hanging="360"/>
      </w:pPr>
      <w:rPr>
        <w:rFonts w:ascii="Simplified Arabic" w:eastAsia="Times New Roman" w:hAnsi="Simplified Arabic" w:cs="Simplified Arabic" w:hint="default"/>
        <w:b w:val="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5">
    <w:nsid w:val="40B928B1"/>
    <w:multiLevelType w:val="singleLevel"/>
    <w:tmpl w:val="8AF44BC6"/>
    <w:lvl w:ilvl="0">
      <w:start w:val="1"/>
      <w:numFmt w:val="decimal"/>
      <w:lvlText w:val="%1."/>
      <w:legacy w:legacy="1" w:legacySpace="0" w:legacyIndent="283"/>
      <w:lvlJc w:val="center"/>
      <w:pPr>
        <w:ind w:left="283" w:right="282" w:hanging="283"/>
      </w:pPr>
    </w:lvl>
  </w:abstractNum>
  <w:abstractNum w:abstractNumId="16">
    <w:nsid w:val="45A05DF0"/>
    <w:multiLevelType w:val="hybridMultilevel"/>
    <w:tmpl w:val="24761A00"/>
    <w:lvl w:ilvl="0" w:tplc="F43C3298">
      <w:start w:val="7"/>
      <w:numFmt w:val="bullet"/>
      <w:lvlText w:val="-"/>
      <w:lvlJc w:val="left"/>
      <w:pPr>
        <w:ind w:left="1080" w:hanging="360"/>
      </w:pPr>
      <w:rPr>
        <w:rFonts w:ascii="Times New Roman" w:eastAsia="Times New Roman" w:hAnsi="Times New Roman" w:cs="Simplified Arabic" w:hint="default"/>
        <w:lang w:bidi="ar-S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5D62544A"/>
    <w:multiLevelType w:val="hybridMultilevel"/>
    <w:tmpl w:val="4A4CCCB0"/>
    <w:lvl w:ilvl="0" w:tplc="04010001">
      <w:start w:val="1"/>
      <w:numFmt w:val="bullet"/>
      <w:lvlText w:val=""/>
      <w:lvlJc w:val="left"/>
      <w:pPr>
        <w:tabs>
          <w:tab w:val="num" w:pos="900"/>
        </w:tabs>
        <w:ind w:left="900" w:right="900" w:hanging="360"/>
      </w:pPr>
      <w:rPr>
        <w:rFonts w:ascii="Symbol" w:hAnsi="Symbol" w:hint="default"/>
      </w:rPr>
    </w:lvl>
    <w:lvl w:ilvl="1" w:tplc="F43C3298">
      <w:start w:val="7"/>
      <w:numFmt w:val="bullet"/>
      <w:lvlText w:val="-"/>
      <w:lvlJc w:val="left"/>
      <w:pPr>
        <w:tabs>
          <w:tab w:val="num" w:pos="785"/>
        </w:tabs>
        <w:ind w:left="785" w:right="1620" w:hanging="360"/>
      </w:pPr>
      <w:rPr>
        <w:rFonts w:ascii="Times New Roman" w:eastAsia="Times New Roman" w:hAnsi="Times New Roman" w:cs="Simplified Arabic" w:hint="default"/>
        <w:lang w:bidi="ar-SA"/>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8">
    <w:nsid w:val="66E22C74"/>
    <w:multiLevelType w:val="singleLevel"/>
    <w:tmpl w:val="0809000F"/>
    <w:lvl w:ilvl="0">
      <w:start w:val="1"/>
      <w:numFmt w:val="decimal"/>
      <w:lvlText w:val="%1."/>
      <w:lvlJc w:val="left"/>
      <w:pPr>
        <w:ind w:left="360" w:hanging="360"/>
      </w:pPr>
      <w:rPr>
        <w:rFonts w:hint="default"/>
      </w:rPr>
    </w:lvl>
  </w:abstractNum>
  <w:abstractNum w:abstractNumId="19">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0">
    <w:nsid w:val="68111AA4"/>
    <w:multiLevelType w:val="hybridMultilevel"/>
    <w:tmpl w:val="642ECA0A"/>
    <w:lvl w:ilvl="0" w:tplc="75E098DA">
      <w:start w:val="1"/>
      <w:numFmt w:val="decimal"/>
      <w:lvlText w:val="%1."/>
      <w:lvlJc w:val="left"/>
      <w:pPr>
        <w:tabs>
          <w:tab w:val="num" w:pos="360"/>
        </w:tabs>
        <w:ind w:left="360" w:right="720" w:hanging="360"/>
      </w:pPr>
      <w:rPr>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6E267103"/>
    <w:multiLevelType w:val="hybridMultilevel"/>
    <w:tmpl w:val="9FFAC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114632B"/>
    <w:multiLevelType w:val="singleLevel"/>
    <w:tmpl w:val="FFFFFFFF"/>
    <w:lvl w:ilvl="0">
      <w:numFmt w:val="decimal"/>
      <w:lvlText w:val="*"/>
      <w:lvlJc w:val="left"/>
    </w:lvl>
  </w:abstractNum>
  <w:abstractNum w:abstractNumId="23">
    <w:nsid w:val="7C2736AA"/>
    <w:multiLevelType w:val="hybridMultilevel"/>
    <w:tmpl w:val="A366E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4"/>
  </w:num>
  <w:num w:numId="2">
    <w:abstractNumId w:val="10"/>
  </w:num>
  <w:num w:numId="3">
    <w:abstractNumId w:val="18"/>
  </w:num>
  <w:num w:numId="4">
    <w:abstractNumId w:val="3"/>
  </w:num>
  <w:num w:numId="5">
    <w:abstractNumId w:val="19"/>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20"/>
  </w:num>
  <w:num w:numId="9">
    <w:abstractNumId w:val="24"/>
  </w:num>
  <w:num w:numId="10">
    <w:abstractNumId w:val="17"/>
  </w:num>
  <w:num w:numId="11">
    <w:abstractNumId w:val="15"/>
  </w:num>
  <w:num w:numId="12">
    <w:abstractNumId w:val="15"/>
    <w:lvlOverride w:ilvl="0">
      <w:lvl w:ilvl="0">
        <w:start w:val="1"/>
        <w:numFmt w:val="decimal"/>
        <w:lvlText w:val="%1."/>
        <w:legacy w:legacy="1" w:legacySpace="0" w:legacyIndent="283"/>
        <w:lvlJc w:val="center"/>
        <w:pPr>
          <w:ind w:left="282" w:right="282" w:hanging="283"/>
        </w:pPr>
      </w:lvl>
    </w:lvlOverride>
  </w:num>
  <w:num w:numId="13">
    <w:abstractNumId w:val="15"/>
    <w:lvlOverride w:ilvl="0">
      <w:lvl w:ilvl="0">
        <w:start w:val="1"/>
        <w:numFmt w:val="decimal"/>
        <w:lvlText w:val="%1."/>
        <w:legacy w:legacy="1" w:legacySpace="0" w:legacyIndent="283"/>
        <w:lvlJc w:val="center"/>
        <w:pPr>
          <w:ind w:left="282" w:right="282" w:hanging="283"/>
        </w:pPr>
      </w:lvl>
    </w:lvlOverride>
  </w:num>
  <w:num w:numId="14">
    <w:abstractNumId w:val="5"/>
  </w:num>
  <w:num w:numId="15">
    <w:abstractNumId w:val="7"/>
  </w:num>
  <w:num w:numId="16">
    <w:abstractNumId w:val="9"/>
  </w:num>
  <w:num w:numId="17">
    <w:abstractNumId w:val="22"/>
  </w:num>
  <w:num w:numId="18">
    <w:abstractNumId w:val="21"/>
  </w:num>
  <w:num w:numId="19">
    <w:abstractNumId w:val="1"/>
  </w:num>
  <w:num w:numId="20">
    <w:abstractNumId w:val="13"/>
  </w:num>
  <w:num w:numId="21">
    <w:abstractNumId w:val="2"/>
  </w:num>
  <w:num w:numId="22">
    <w:abstractNumId w:val="16"/>
  </w:num>
  <w:num w:numId="23">
    <w:abstractNumId w:val="23"/>
  </w:num>
  <w:num w:numId="24">
    <w:abstractNumId w:val="8"/>
  </w:num>
  <w:num w:numId="25">
    <w:abstractNumId w:val="6"/>
  </w:num>
  <w:num w:numId="26">
    <w:abstractNumId w:val="12"/>
  </w:num>
  <w:num w:numId="27">
    <w:abstractNumId w:val="14"/>
  </w:num>
  <w:num w:numId="28">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1B36"/>
    <w:rsid w:val="00004AD8"/>
    <w:rsid w:val="00006168"/>
    <w:rsid w:val="000073EE"/>
    <w:rsid w:val="000133B9"/>
    <w:rsid w:val="00013CA8"/>
    <w:rsid w:val="00021A4D"/>
    <w:rsid w:val="00025B46"/>
    <w:rsid w:val="0002731C"/>
    <w:rsid w:val="000277B2"/>
    <w:rsid w:val="00027914"/>
    <w:rsid w:val="0003106A"/>
    <w:rsid w:val="0003160E"/>
    <w:rsid w:val="0003390D"/>
    <w:rsid w:val="00034906"/>
    <w:rsid w:val="00040322"/>
    <w:rsid w:val="00042FAF"/>
    <w:rsid w:val="000437F5"/>
    <w:rsid w:val="00046044"/>
    <w:rsid w:val="000501E4"/>
    <w:rsid w:val="00056292"/>
    <w:rsid w:val="00057A3E"/>
    <w:rsid w:val="00057A40"/>
    <w:rsid w:val="00060D90"/>
    <w:rsid w:val="000628B6"/>
    <w:rsid w:val="000654C7"/>
    <w:rsid w:val="000706BA"/>
    <w:rsid w:val="000731CF"/>
    <w:rsid w:val="00073423"/>
    <w:rsid w:val="00073EBD"/>
    <w:rsid w:val="00076C7E"/>
    <w:rsid w:val="000816F8"/>
    <w:rsid w:val="0008285A"/>
    <w:rsid w:val="0008550B"/>
    <w:rsid w:val="000946B0"/>
    <w:rsid w:val="000952A3"/>
    <w:rsid w:val="00096333"/>
    <w:rsid w:val="00096F56"/>
    <w:rsid w:val="000978E2"/>
    <w:rsid w:val="000A3F05"/>
    <w:rsid w:val="000A7DC7"/>
    <w:rsid w:val="000B08A4"/>
    <w:rsid w:val="000B171A"/>
    <w:rsid w:val="000B192C"/>
    <w:rsid w:val="000B2B41"/>
    <w:rsid w:val="000B504E"/>
    <w:rsid w:val="000B7735"/>
    <w:rsid w:val="000C130E"/>
    <w:rsid w:val="000D198F"/>
    <w:rsid w:val="000D7653"/>
    <w:rsid w:val="000D76D2"/>
    <w:rsid w:val="000E00AD"/>
    <w:rsid w:val="000E4A21"/>
    <w:rsid w:val="000E69B8"/>
    <w:rsid w:val="000F0F8B"/>
    <w:rsid w:val="000F24F9"/>
    <w:rsid w:val="000F4C6B"/>
    <w:rsid w:val="000F50F8"/>
    <w:rsid w:val="00104338"/>
    <w:rsid w:val="00110F69"/>
    <w:rsid w:val="0011146B"/>
    <w:rsid w:val="00115FB5"/>
    <w:rsid w:val="001206B1"/>
    <w:rsid w:val="00121121"/>
    <w:rsid w:val="00125C8C"/>
    <w:rsid w:val="00127F32"/>
    <w:rsid w:val="001406DD"/>
    <w:rsid w:val="00142B0C"/>
    <w:rsid w:val="00142D68"/>
    <w:rsid w:val="001462B0"/>
    <w:rsid w:val="0014738A"/>
    <w:rsid w:val="00147D9F"/>
    <w:rsid w:val="00147F20"/>
    <w:rsid w:val="00147F78"/>
    <w:rsid w:val="0015241D"/>
    <w:rsid w:val="00152B02"/>
    <w:rsid w:val="0015677D"/>
    <w:rsid w:val="00166D11"/>
    <w:rsid w:val="00167D47"/>
    <w:rsid w:val="00171253"/>
    <w:rsid w:val="00171F21"/>
    <w:rsid w:val="00173A25"/>
    <w:rsid w:val="00173D60"/>
    <w:rsid w:val="00174097"/>
    <w:rsid w:val="00174101"/>
    <w:rsid w:val="00174E31"/>
    <w:rsid w:val="00177EE8"/>
    <w:rsid w:val="00181A74"/>
    <w:rsid w:val="00181E42"/>
    <w:rsid w:val="00184E29"/>
    <w:rsid w:val="00185029"/>
    <w:rsid w:val="001859E0"/>
    <w:rsid w:val="00187731"/>
    <w:rsid w:val="00187D10"/>
    <w:rsid w:val="0019071D"/>
    <w:rsid w:val="00192A43"/>
    <w:rsid w:val="00193777"/>
    <w:rsid w:val="001A3E84"/>
    <w:rsid w:val="001A5DB8"/>
    <w:rsid w:val="001A79D0"/>
    <w:rsid w:val="001B323A"/>
    <w:rsid w:val="001B3D76"/>
    <w:rsid w:val="001B3DD8"/>
    <w:rsid w:val="001B47F1"/>
    <w:rsid w:val="001B578E"/>
    <w:rsid w:val="001C3417"/>
    <w:rsid w:val="001C3EC9"/>
    <w:rsid w:val="001D1299"/>
    <w:rsid w:val="001D62B4"/>
    <w:rsid w:val="001E2D64"/>
    <w:rsid w:val="001F0F6D"/>
    <w:rsid w:val="001F11CD"/>
    <w:rsid w:val="001F1BA3"/>
    <w:rsid w:val="001F2433"/>
    <w:rsid w:val="001F3E8B"/>
    <w:rsid w:val="001F52B1"/>
    <w:rsid w:val="001F659A"/>
    <w:rsid w:val="00202ABE"/>
    <w:rsid w:val="00202F2C"/>
    <w:rsid w:val="00204544"/>
    <w:rsid w:val="00206E63"/>
    <w:rsid w:val="0020737E"/>
    <w:rsid w:val="00210932"/>
    <w:rsid w:val="002146C9"/>
    <w:rsid w:val="00215A40"/>
    <w:rsid w:val="00215B44"/>
    <w:rsid w:val="00222EDB"/>
    <w:rsid w:val="002240B3"/>
    <w:rsid w:val="00230BFC"/>
    <w:rsid w:val="00232471"/>
    <w:rsid w:val="0023310C"/>
    <w:rsid w:val="00234B8B"/>
    <w:rsid w:val="00235BD1"/>
    <w:rsid w:val="00236FB7"/>
    <w:rsid w:val="00240356"/>
    <w:rsid w:val="0024140C"/>
    <w:rsid w:val="002436E5"/>
    <w:rsid w:val="00243D96"/>
    <w:rsid w:val="002444FB"/>
    <w:rsid w:val="00245175"/>
    <w:rsid w:val="00245D31"/>
    <w:rsid w:val="002466C9"/>
    <w:rsid w:val="002471E1"/>
    <w:rsid w:val="00250D06"/>
    <w:rsid w:val="00254A33"/>
    <w:rsid w:val="002563C4"/>
    <w:rsid w:val="00257326"/>
    <w:rsid w:val="00260860"/>
    <w:rsid w:val="00261ED7"/>
    <w:rsid w:val="002639F0"/>
    <w:rsid w:val="00265C67"/>
    <w:rsid w:val="00270DD8"/>
    <w:rsid w:val="00272DAE"/>
    <w:rsid w:val="002757C1"/>
    <w:rsid w:val="00277C82"/>
    <w:rsid w:val="002840A1"/>
    <w:rsid w:val="00284FA6"/>
    <w:rsid w:val="0028503B"/>
    <w:rsid w:val="00295E4A"/>
    <w:rsid w:val="00297075"/>
    <w:rsid w:val="00297ECD"/>
    <w:rsid w:val="002A1136"/>
    <w:rsid w:val="002A2409"/>
    <w:rsid w:val="002A3E8B"/>
    <w:rsid w:val="002A5AFE"/>
    <w:rsid w:val="002A5ED3"/>
    <w:rsid w:val="002B0434"/>
    <w:rsid w:val="002B2961"/>
    <w:rsid w:val="002B3566"/>
    <w:rsid w:val="002B4A97"/>
    <w:rsid w:val="002B535F"/>
    <w:rsid w:val="002B6221"/>
    <w:rsid w:val="002B7B03"/>
    <w:rsid w:val="002C1700"/>
    <w:rsid w:val="002C461A"/>
    <w:rsid w:val="002C6F06"/>
    <w:rsid w:val="002D2B61"/>
    <w:rsid w:val="002D3A4F"/>
    <w:rsid w:val="002D577F"/>
    <w:rsid w:val="002E0ECE"/>
    <w:rsid w:val="002E2A6B"/>
    <w:rsid w:val="002E7D44"/>
    <w:rsid w:val="002F13B4"/>
    <w:rsid w:val="002F18F5"/>
    <w:rsid w:val="002F37EC"/>
    <w:rsid w:val="002F481B"/>
    <w:rsid w:val="002F4A7C"/>
    <w:rsid w:val="002F504A"/>
    <w:rsid w:val="002F7ECC"/>
    <w:rsid w:val="0030178C"/>
    <w:rsid w:val="00304A1A"/>
    <w:rsid w:val="003134C6"/>
    <w:rsid w:val="00314DF0"/>
    <w:rsid w:val="0031584A"/>
    <w:rsid w:val="003201D6"/>
    <w:rsid w:val="003257E9"/>
    <w:rsid w:val="00332F1E"/>
    <w:rsid w:val="00335F45"/>
    <w:rsid w:val="00341208"/>
    <w:rsid w:val="003438A1"/>
    <w:rsid w:val="00344C1E"/>
    <w:rsid w:val="00347D02"/>
    <w:rsid w:val="00350642"/>
    <w:rsid w:val="00355023"/>
    <w:rsid w:val="003553E0"/>
    <w:rsid w:val="00355855"/>
    <w:rsid w:val="00356D95"/>
    <w:rsid w:val="00360CED"/>
    <w:rsid w:val="00361702"/>
    <w:rsid w:val="00362FC8"/>
    <w:rsid w:val="003653C5"/>
    <w:rsid w:val="003729B0"/>
    <w:rsid w:val="00374ECE"/>
    <w:rsid w:val="0037517B"/>
    <w:rsid w:val="00376A93"/>
    <w:rsid w:val="00377906"/>
    <w:rsid w:val="003805A9"/>
    <w:rsid w:val="00380B9D"/>
    <w:rsid w:val="00381E91"/>
    <w:rsid w:val="003851D9"/>
    <w:rsid w:val="003879D6"/>
    <w:rsid w:val="003916C4"/>
    <w:rsid w:val="00394280"/>
    <w:rsid w:val="003A2299"/>
    <w:rsid w:val="003A3AA3"/>
    <w:rsid w:val="003A548F"/>
    <w:rsid w:val="003A5A33"/>
    <w:rsid w:val="003A6A4B"/>
    <w:rsid w:val="003B157E"/>
    <w:rsid w:val="003B2D7F"/>
    <w:rsid w:val="003B4B37"/>
    <w:rsid w:val="003B4CF6"/>
    <w:rsid w:val="003C0B62"/>
    <w:rsid w:val="003C3E5E"/>
    <w:rsid w:val="003C4C0D"/>
    <w:rsid w:val="003D47A3"/>
    <w:rsid w:val="003D4A30"/>
    <w:rsid w:val="003D70E5"/>
    <w:rsid w:val="003E3DEF"/>
    <w:rsid w:val="003F02B2"/>
    <w:rsid w:val="003F0F9A"/>
    <w:rsid w:val="003F207E"/>
    <w:rsid w:val="003F29D2"/>
    <w:rsid w:val="00400421"/>
    <w:rsid w:val="00400E12"/>
    <w:rsid w:val="0040678C"/>
    <w:rsid w:val="0041149B"/>
    <w:rsid w:val="00415CCC"/>
    <w:rsid w:val="00420654"/>
    <w:rsid w:val="00421F8A"/>
    <w:rsid w:val="004243C3"/>
    <w:rsid w:val="0042561A"/>
    <w:rsid w:val="004263AD"/>
    <w:rsid w:val="00426868"/>
    <w:rsid w:val="00426E4D"/>
    <w:rsid w:val="00427BEA"/>
    <w:rsid w:val="00433025"/>
    <w:rsid w:val="00437338"/>
    <w:rsid w:val="004433B2"/>
    <w:rsid w:val="0044391B"/>
    <w:rsid w:val="0045089B"/>
    <w:rsid w:val="00450CC9"/>
    <w:rsid w:val="00451BAA"/>
    <w:rsid w:val="00455F00"/>
    <w:rsid w:val="00456950"/>
    <w:rsid w:val="0045763B"/>
    <w:rsid w:val="00457A72"/>
    <w:rsid w:val="00473097"/>
    <w:rsid w:val="00474E08"/>
    <w:rsid w:val="00475915"/>
    <w:rsid w:val="0048263C"/>
    <w:rsid w:val="00482E67"/>
    <w:rsid w:val="00483D04"/>
    <w:rsid w:val="004855AA"/>
    <w:rsid w:val="00490E86"/>
    <w:rsid w:val="00491830"/>
    <w:rsid w:val="00494031"/>
    <w:rsid w:val="004B07DE"/>
    <w:rsid w:val="004B32B8"/>
    <w:rsid w:val="004B3892"/>
    <w:rsid w:val="004B65BA"/>
    <w:rsid w:val="004C0ED7"/>
    <w:rsid w:val="004C186C"/>
    <w:rsid w:val="004C3655"/>
    <w:rsid w:val="004C3982"/>
    <w:rsid w:val="004C41BF"/>
    <w:rsid w:val="004C5AF2"/>
    <w:rsid w:val="004C5CF5"/>
    <w:rsid w:val="004D0355"/>
    <w:rsid w:val="004D0DEB"/>
    <w:rsid w:val="004E42E5"/>
    <w:rsid w:val="004E4E25"/>
    <w:rsid w:val="004E72F7"/>
    <w:rsid w:val="004F15BF"/>
    <w:rsid w:val="004F49E4"/>
    <w:rsid w:val="004F63EF"/>
    <w:rsid w:val="00501AAA"/>
    <w:rsid w:val="00505C6E"/>
    <w:rsid w:val="00506302"/>
    <w:rsid w:val="005075E5"/>
    <w:rsid w:val="00514468"/>
    <w:rsid w:val="005158C2"/>
    <w:rsid w:val="00522DBB"/>
    <w:rsid w:val="00524C92"/>
    <w:rsid w:val="0053071E"/>
    <w:rsid w:val="005313EB"/>
    <w:rsid w:val="00532BF0"/>
    <w:rsid w:val="005368F3"/>
    <w:rsid w:val="005377C8"/>
    <w:rsid w:val="00537C55"/>
    <w:rsid w:val="00541145"/>
    <w:rsid w:val="00542BFC"/>
    <w:rsid w:val="005453B8"/>
    <w:rsid w:val="00546DB7"/>
    <w:rsid w:val="00550E34"/>
    <w:rsid w:val="00550EEA"/>
    <w:rsid w:val="00551E48"/>
    <w:rsid w:val="00554BFB"/>
    <w:rsid w:val="00555600"/>
    <w:rsid w:val="00560D68"/>
    <w:rsid w:val="00563BEC"/>
    <w:rsid w:val="00570CF0"/>
    <w:rsid w:val="00574435"/>
    <w:rsid w:val="00574542"/>
    <w:rsid w:val="005812ED"/>
    <w:rsid w:val="00582678"/>
    <w:rsid w:val="00582AC0"/>
    <w:rsid w:val="00585960"/>
    <w:rsid w:val="0058635F"/>
    <w:rsid w:val="0058749F"/>
    <w:rsid w:val="00591CDE"/>
    <w:rsid w:val="00595734"/>
    <w:rsid w:val="00595827"/>
    <w:rsid w:val="00596FA2"/>
    <w:rsid w:val="00597598"/>
    <w:rsid w:val="005A1969"/>
    <w:rsid w:val="005A290C"/>
    <w:rsid w:val="005B025C"/>
    <w:rsid w:val="005B1105"/>
    <w:rsid w:val="005B2B00"/>
    <w:rsid w:val="005B741C"/>
    <w:rsid w:val="005B74B7"/>
    <w:rsid w:val="005B759B"/>
    <w:rsid w:val="005B7E2F"/>
    <w:rsid w:val="005C3E71"/>
    <w:rsid w:val="005C6B96"/>
    <w:rsid w:val="005D1F20"/>
    <w:rsid w:val="005D312D"/>
    <w:rsid w:val="005D3332"/>
    <w:rsid w:val="005D3717"/>
    <w:rsid w:val="005E17CC"/>
    <w:rsid w:val="005E2A15"/>
    <w:rsid w:val="005E3864"/>
    <w:rsid w:val="005E6F7E"/>
    <w:rsid w:val="005E758F"/>
    <w:rsid w:val="005F076D"/>
    <w:rsid w:val="005F1DA8"/>
    <w:rsid w:val="005F280E"/>
    <w:rsid w:val="005F2BD2"/>
    <w:rsid w:val="005F6393"/>
    <w:rsid w:val="005F7364"/>
    <w:rsid w:val="005F7A96"/>
    <w:rsid w:val="006052BB"/>
    <w:rsid w:val="006123F1"/>
    <w:rsid w:val="00612DE5"/>
    <w:rsid w:val="00613412"/>
    <w:rsid w:val="00614186"/>
    <w:rsid w:val="0062413B"/>
    <w:rsid w:val="00624662"/>
    <w:rsid w:val="0062510D"/>
    <w:rsid w:val="00627336"/>
    <w:rsid w:val="00631E38"/>
    <w:rsid w:val="006366A4"/>
    <w:rsid w:val="0064337F"/>
    <w:rsid w:val="006444B6"/>
    <w:rsid w:val="006546B6"/>
    <w:rsid w:val="006565BA"/>
    <w:rsid w:val="00657125"/>
    <w:rsid w:val="00660CFD"/>
    <w:rsid w:val="00663006"/>
    <w:rsid w:val="00664132"/>
    <w:rsid w:val="006644BD"/>
    <w:rsid w:val="006652A4"/>
    <w:rsid w:val="00671393"/>
    <w:rsid w:val="00682A2C"/>
    <w:rsid w:val="00687CA2"/>
    <w:rsid w:val="006912FC"/>
    <w:rsid w:val="006930B8"/>
    <w:rsid w:val="006937EC"/>
    <w:rsid w:val="00697961"/>
    <w:rsid w:val="006A1718"/>
    <w:rsid w:val="006A1A3A"/>
    <w:rsid w:val="006A2D0D"/>
    <w:rsid w:val="006A38FF"/>
    <w:rsid w:val="006A565E"/>
    <w:rsid w:val="006B06F2"/>
    <w:rsid w:val="006B21F1"/>
    <w:rsid w:val="006B3E03"/>
    <w:rsid w:val="006B4F22"/>
    <w:rsid w:val="006B6FB4"/>
    <w:rsid w:val="006C4A7E"/>
    <w:rsid w:val="006D10BE"/>
    <w:rsid w:val="006E1921"/>
    <w:rsid w:val="006E3BA6"/>
    <w:rsid w:val="006E57EB"/>
    <w:rsid w:val="006E60D3"/>
    <w:rsid w:val="006E6ED6"/>
    <w:rsid w:val="006E702C"/>
    <w:rsid w:val="006F490C"/>
    <w:rsid w:val="00701024"/>
    <w:rsid w:val="00702B6F"/>
    <w:rsid w:val="00705825"/>
    <w:rsid w:val="00710637"/>
    <w:rsid w:val="007119AD"/>
    <w:rsid w:val="00716A5E"/>
    <w:rsid w:val="00720ED8"/>
    <w:rsid w:val="00722655"/>
    <w:rsid w:val="0072319E"/>
    <w:rsid w:val="007241DA"/>
    <w:rsid w:val="007269DA"/>
    <w:rsid w:val="00735376"/>
    <w:rsid w:val="00735B7D"/>
    <w:rsid w:val="00737ABA"/>
    <w:rsid w:val="00742A86"/>
    <w:rsid w:val="00742B87"/>
    <w:rsid w:val="007430AE"/>
    <w:rsid w:val="00743D87"/>
    <w:rsid w:val="0075320E"/>
    <w:rsid w:val="007622B5"/>
    <w:rsid w:val="00762AD7"/>
    <w:rsid w:val="00764B39"/>
    <w:rsid w:val="00765A6B"/>
    <w:rsid w:val="00766AAC"/>
    <w:rsid w:val="00767A4E"/>
    <w:rsid w:val="00771A67"/>
    <w:rsid w:val="007751BB"/>
    <w:rsid w:val="00775B39"/>
    <w:rsid w:val="00785D5B"/>
    <w:rsid w:val="00786739"/>
    <w:rsid w:val="0079194E"/>
    <w:rsid w:val="00793443"/>
    <w:rsid w:val="00793EB1"/>
    <w:rsid w:val="00793F78"/>
    <w:rsid w:val="007A1F23"/>
    <w:rsid w:val="007A288C"/>
    <w:rsid w:val="007A57E7"/>
    <w:rsid w:val="007B0256"/>
    <w:rsid w:val="007B0C2A"/>
    <w:rsid w:val="007B1BAB"/>
    <w:rsid w:val="007B20C0"/>
    <w:rsid w:val="007C00B5"/>
    <w:rsid w:val="007C42C8"/>
    <w:rsid w:val="007C7CE3"/>
    <w:rsid w:val="007D6BBA"/>
    <w:rsid w:val="007D6DBE"/>
    <w:rsid w:val="007E04C2"/>
    <w:rsid w:val="007E1772"/>
    <w:rsid w:val="007E27D6"/>
    <w:rsid w:val="007E405E"/>
    <w:rsid w:val="007E514A"/>
    <w:rsid w:val="007F05AD"/>
    <w:rsid w:val="007F0818"/>
    <w:rsid w:val="007F0EE7"/>
    <w:rsid w:val="007F23F2"/>
    <w:rsid w:val="007F39EC"/>
    <w:rsid w:val="007F6AD7"/>
    <w:rsid w:val="0080093C"/>
    <w:rsid w:val="00801B9D"/>
    <w:rsid w:val="00802B46"/>
    <w:rsid w:val="00803730"/>
    <w:rsid w:val="00803E6C"/>
    <w:rsid w:val="0080680B"/>
    <w:rsid w:val="00806A75"/>
    <w:rsid w:val="008076ED"/>
    <w:rsid w:val="00816566"/>
    <w:rsid w:val="00820F4F"/>
    <w:rsid w:val="0082326B"/>
    <w:rsid w:val="0082499B"/>
    <w:rsid w:val="008268B1"/>
    <w:rsid w:val="008302B5"/>
    <w:rsid w:val="00833C00"/>
    <w:rsid w:val="00833E80"/>
    <w:rsid w:val="00836B35"/>
    <w:rsid w:val="00842EDD"/>
    <w:rsid w:val="00846B2A"/>
    <w:rsid w:val="00847065"/>
    <w:rsid w:val="008507F6"/>
    <w:rsid w:val="00855FFE"/>
    <w:rsid w:val="008560E1"/>
    <w:rsid w:val="0085695E"/>
    <w:rsid w:val="00857742"/>
    <w:rsid w:val="008578E8"/>
    <w:rsid w:val="00860188"/>
    <w:rsid w:val="00860D33"/>
    <w:rsid w:val="008616CD"/>
    <w:rsid w:val="00861C8A"/>
    <w:rsid w:val="00863DB3"/>
    <w:rsid w:val="0086586A"/>
    <w:rsid w:val="008719E1"/>
    <w:rsid w:val="0087310F"/>
    <w:rsid w:val="00873381"/>
    <w:rsid w:val="00876217"/>
    <w:rsid w:val="00880B0A"/>
    <w:rsid w:val="00882489"/>
    <w:rsid w:val="0088449E"/>
    <w:rsid w:val="00894E63"/>
    <w:rsid w:val="008955FE"/>
    <w:rsid w:val="008A0F3E"/>
    <w:rsid w:val="008A4657"/>
    <w:rsid w:val="008A5F7C"/>
    <w:rsid w:val="008B0774"/>
    <w:rsid w:val="008C0994"/>
    <w:rsid w:val="008C0A19"/>
    <w:rsid w:val="008C217D"/>
    <w:rsid w:val="008C4D22"/>
    <w:rsid w:val="008D0899"/>
    <w:rsid w:val="008D0A33"/>
    <w:rsid w:val="008D180F"/>
    <w:rsid w:val="008D3603"/>
    <w:rsid w:val="008D75D3"/>
    <w:rsid w:val="008D7FAA"/>
    <w:rsid w:val="008E467C"/>
    <w:rsid w:val="008E547F"/>
    <w:rsid w:val="008E5923"/>
    <w:rsid w:val="008E6AEE"/>
    <w:rsid w:val="008E6F05"/>
    <w:rsid w:val="008E786A"/>
    <w:rsid w:val="008F002F"/>
    <w:rsid w:val="008F0AF9"/>
    <w:rsid w:val="008F6262"/>
    <w:rsid w:val="008F64D7"/>
    <w:rsid w:val="008F6B44"/>
    <w:rsid w:val="00902802"/>
    <w:rsid w:val="009071A7"/>
    <w:rsid w:val="00907267"/>
    <w:rsid w:val="009111EE"/>
    <w:rsid w:val="00916D82"/>
    <w:rsid w:val="009210A3"/>
    <w:rsid w:val="009419FC"/>
    <w:rsid w:val="00941EC5"/>
    <w:rsid w:val="00941F6E"/>
    <w:rsid w:val="00942530"/>
    <w:rsid w:val="009432A8"/>
    <w:rsid w:val="0094633A"/>
    <w:rsid w:val="00947AA3"/>
    <w:rsid w:val="00951245"/>
    <w:rsid w:val="00956034"/>
    <w:rsid w:val="0095627A"/>
    <w:rsid w:val="009625A6"/>
    <w:rsid w:val="0096273E"/>
    <w:rsid w:val="00963FEF"/>
    <w:rsid w:val="009650DF"/>
    <w:rsid w:val="0097162F"/>
    <w:rsid w:val="00971D26"/>
    <w:rsid w:val="00972D4D"/>
    <w:rsid w:val="00977C78"/>
    <w:rsid w:val="009817F7"/>
    <w:rsid w:val="00986A0B"/>
    <w:rsid w:val="0099510F"/>
    <w:rsid w:val="009A1E5D"/>
    <w:rsid w:val="009A6C34"/>
    <w:rsid w:val="009A6FB3"/>
    <w:rsid w:val="009B12E5"/>
    <w:rsid w:val="009B146C"/>
    <w:rsid w:val="009B3C10"/>
    <w:rsid w:val="009B57A5"/>
    <w:rsid w:val="009B59BA"/>
    <w:rsid w:val="009B768E"/>
    <w:rsid w:val="009C1563"/>
    <w:rsid w:val="009C29B9"/>
    <w:rsid w:val="009D39B3"/>
    <w:rsid w:val="009D6C71"/>
    <w:rsid w:val="009D701A"/>
    <w:rsid w:val="009E48B2"/>
    <w:rsid w:val="009E6C89"/>
    <w:rsid w:val="009F3C8A"/>
    <w:rsid w:val="009F6ECF"/>
    <w:rsid w:val="00A01715"/>
    <w:rsid w:val="00A01FF7"/>
    <w:rsid w:val="00A04CB0"/>
    <w:rsid w:val="00A05CF1"/>
    <w:rsid w:val="00A06D59"/>
    <w:rsid w:val="00A11005"/>
    <w:rsid w:val="00A11175"/>
    <w:rsid w:val="00A114DD"/>
    <w:rsid w:val="00A114FB"/>
    <w:rsid w:val="00A124D4"/>
    <w:rsid w:val="00A14270"/>
    <w:rsid w:val="00A1527E"/>
    <w:rsid w:val="00A22A09"/>
    <w:rsid w:val="00A244CC"/>
    <w:rsid w:val="00A26571"/>
    <w:rsid w:val="00A270FF"/>
    <w:rsid w:val="00A33121"/>
    <w:rsid w:val="00A3523D"/>
    <w:rsid w:val="00A418F5"/>
    <w:rsid w:val="00A42739"/>
    <w:rsid w:val="00A42E62"/>
    <w:rsid w:val="00A457BF"/>
    <w:rsid w:val="00A502FC"/>
    <w:rsid w:val="00A52399"/>
    <w:rsid w:val="00A5409F"/>
    <w:rsid w:val="00A573AA"/>
    <w:rsid w:val="00A57575"/>
    <w:rsid w:val="00A57E73"/>
    <w:rsid w:val="00A6011C"/>
    <w:rsid w:val="00A62B37"/>
    <w:rsid w:val="00A63F62"/>
    <w:rsid w:val="00A66A5D"/>
    <w:rsid w:val="00A67C7C"/>
    <w:rsid w:val="00A7146A"/>
    <w:rsid w:val="00A750F0"/>
    <w:rsid w:val="00A81146"/>
    <w:rsid w:val="00A81A9F"/>
    <w:rsid w:val="00A83DE8"/>
    <w:rsid w:val="00A84F87"/>
    <w:rsid w:val="00A85D9D"/>
    <w:rsid w:val="00A86141"/>
    <w:rsid w:val="00A8625D"/>
    <w:rsid w:val="00A8699E"/>
    <w:rsid w:val="00A93651"/>
    <w:rsid w:val="00A9416C"/>
    <w:rsid w:val="00A96D2A"/>
    <w:rsid w:val="00AA4542"/>
    <w:rsid w:val="00AA4750"/>
    <w:rsid w:val="00AA6417"/>
    <w:rsid w:val="00AB0D62"/>
    <w:rsid w:val="00AB14EF"/>
    <w:rsid w:val="00AB2103"/>
    <w:rsid w:val="00AC01AB"/>
    <w:rsid w:val="00AC0EDB"/>
    <w:rsid w:val="00AC4121"/>
    <w:rsid w:val="00AC5DA3"/>
    <w:rsid w:val="00AD15F7"/>
    <w:rsid w:val="00AD212F"/>
    <w:rsid w:val="00AD3478"/>
    <w:rsid w:val="00AD796F"/>
    <w:rsid w:val="00AD7B8E"/>
    <w:rsid w:val="00AE3AA9"/>
    <w:rsid w:val="00AE45BD"/>
    <w:rsid w:val="00AE4B2F"/>
    <w:rsid w:val="00AE62F7"/>
    <w:rsid w:val="00AE6B03"/>
    <w:rsid w:val="00AF020A"/>
    <w:rsid w:val="00AF1FAB"/>
    <w:rsid w:val="00AF3730"/>
    <w:rsid w:val="00B0491E"/>
    <w:rsid w:val="00B05D41"/>
    <w:rsid w:val="00B060A4"/>
    <w:rsid w:val="00B10F05"/>
    <w:rsid w:val="00B11217"/>
    <w:rsid w:val="00B126B9"/>
    <w:rsid w:val="00B12B14"/>
    <w:rsid w:val="00B13746"/>
    <w:rsid w:val="00B15148"/>
    <w:rsid w:val="00B224FC"/>
    <w:rsid w:val="00B23E00"/>
    <w:rsid w:val="00B24A9C"/>
    <w:rsid w:val="00B30F40"/>
    <w:rsid w:val="00B3337B"/>
    <w:rsid w:val="00B41638"/>
    <w:rsid w:val="00B4570A"/>
    <w:rsid w:val="00B46756"/>
    <w:rsid w:val="00B46CD6"/>
    <w:rsid w:val="00B4719F"/>
    <w:rsid w:val="00B479FE"/>
    <w:rsid w:val="00B47ED0"/>
    <w:rsid w:val="00B50A19"/>
    <w:rsid w:val="00B50DC3"/>
    <w:rsid w:val="00B52754"/>
    <w:rsid w:val="00B535A8"/>
    <w:rsid w:val="00B56287"/>
    <w:rsid w:val="00B6010F"/>
    <w:rsid w:val="00B622D8"/>
    <w:rsid w:val="00B63CDE"/>
    <w:rsid w:val="00B67D22"/>
    <w:rsid w:val="00B67D76"/>
    <w:rsid w:val="00B7032E"/>
    <w:rsid w:val="00B70C5F"/>
    <w:rsid w:val="00B72AFE"/>
    <w:rsid w:val="00B72EA7"/>
    <w:rsid w:val="00B746E4"/>
    <w:rsid w:val="00B74A7F"/>
    <w:rsid w:val="00B74B0E"/>
    <w:rsid w:val="00B75C15"/>
    <w:rsid w:val="00B76478"/>
    <w:rsid w:val="00B76E42"/>
    <w:rsid w:val="00B818A7"/>
    <w:rsid w:val="00B83164"/>
    <w:rsid w:val="00B84B63"/>
    <w:rsid w:val="00B86897"/>
    <w:rsid w:val="00B93253"/>
    <w:rsid w:val="00B93891"/>
    <w:rsid w:val="00B9559E"/>
    <w:rsid w:val="00B95B5F"/>
    <w:rsid w:val="00B96EA1"/>
    <w:rsid w:val="00B978FB"/>
    <w:rsid w:val="00BA0358"/>
    <w:rsid w:val="00BA5060"/>
    <w:rsid w:val="00BA663A"/>
    <w:rsid w:val="00BA68C6"/>
    <w:rsid w:val="00BA7254"/>
    <w:rsid w:val="00BB2C2D"/>
    <w:rsid w:val="00BB3F31"/>
    <w:rsid w:val="00BB4221"/>
    <w:rsid w:val="00BB7B56"/>
    <w:rsid w:val="00BC1C0D"/>
    <w:rsid w:val="00BC31B2"/>
    <w:rsid w:val="00BC61C2"/>
    <w:rsid w:val="00BD5077"/>
    <w:rsid w:val="00BD584C"/>
    <w:rsid w:val="00BD61DF"/>
    <w:rsid w:val="00BE30B2"/>
    <w:rsid w:val="00BE69AC"/>
    <w:rsid w:val="00BF0F41"/>
    <w:rsid w:val="00BF1410"/>
    <w:rsid w:val="00BF1A3B"/>
    <w:rsid w:val="00BF2E00"/>
    <w:rsid w:val="00C006D8"/>
    <w:rsid w:val="00C00745"/>
    <w:rsid w:val="00C00E52"/>
    <w:rsid w:val="00C02BEA"/>
    <w:rsid w:val="00C03948"/>
    <w:rsid w:val="00C06978"/>
    <w:rsid w:val="00C07192"/>
    <w:rsid w:val="00C1030D"/>
    <w:rsid w:val="00C10CBE"/>
    <w:rsid w:val="00C12DA6"/>
    <w:rsid w:val="00C141D0"/>
    <w:rsid w:val="00C179BB"/>
    <w:rsid w:val="00C24B59"/>
    <w:rsid w:val="00C275BB"/>
    <w:rsid w:val="00C2762C"/>
    <w:rsid w:val="00C31263"/>
    <w:rsid w:val="00C323C0"/>
    <w:rsid w:val="00C328AD"/>
    <w:rsid w:val="00C3588B"/>
    <w:rsid w:val="00C42691"/>
    <w:rsid w:val="00C43998"/>
    <w:rsid w:val="00C5259F"/>
    <w:rsid w:val="00C53142"/>
    <w:rsid w:val="00C61528"/>
    <w:rsid w:val="00C615E8"/>
    <w:rsid w:val="00C64B5F"/>
    <w:rsid w:val="00C718CE"/>
    <w:rsid w:val="00C71D6B"/>
    <w:rsid w:val="00C72778"/>
    <w:rsid w:val="00C73DCE"/>
    <w:rsid w:val="00C74434"/>
    <w:rsid w:val="00C813FD"/>
    <w:rsid w:val="00C82EFF"/>
    <w:rsid w:val="00C873D1"/>
    <w:rsid w:val="00C9266C"/>
    <w:rsid w:val="00C93617"/>
    <w:rsid w:val="00CA02A4"/>
    <w:rsid w:val="00CA0C6A"/>
    <w:rsid w:val="00CA0DA8"/>
    <w:rsid w:val="00CA11A6"/>
    <w:rsid w:val="00CA2C21"/>
    <w:rsid w:val="00CA57AF"/>
    <w:rsid w:val="00CA7993"/>
    <w:rsid w:val="00CB3A59"/>
    <w:rsid w:val="00CB4548"/>
    <w:rsid w:val="00CB5B9C"/>
    <w:rsid w:val="00CC0F67"/>
    <w:rsid w:val="00CC1BE7"/>
    <w:rsid w:val="00CC20D2"/>
    <w:rsid w:val="00CC2E88"/>
    <w:rsid w:val="00CC7046"/>
    <w:rsid w:val="00CD1ED1"/>
    <w:rsid w:val="00CD3C7A"/>
    <w:rsid w:val="00CD59ED"/>
    <w:rsid w:val="00CD5EB6"/>
    <w:rsid w:val="00CD79A6"/>
    <w:rsid w:val="00CE16EA"/>
    <w:rsid w:val="00CE1703"/>
    <w:rsid w:val="00CE2582"/>
    <w:rsid w:val="00CE2C6E"/>
    <w:rsid w:val="00CE3B32"/>
    <w:rsid w:val="00CE763F"/>
    <w:rsid w:val="00CF0592"/>
    <w:rsid w:val="00CF36DD"/>
    <w:rsid w:val="00D0168C"/>
    <w:rsid w:val="00D02EF4"/>
    <w:rsid w:val="00D173FA"/>
    <w:rsid w:val="00D179FD"/>
    <w:rsid w:val="00D23705"/>
    <w:rsid w:val="00D30982"/>
    <w:rsid w:val="00D33E6A"/>
    <w:rsid w:val="00D3462D"/>
    <w:rsid w:val="00D36D18"/>
    <w:rsid w:val="00D406C4"/>
    <w:rsid w:val="00D408F5"/>
    <w:rsid w:val="00D41D8D"/>
    <w:rsid w:val="00D478AE"/>
    <w:rsid w:val="00D50327"/>
    <w:rsid w:val="00D558CE"/>
    <w:rsid w:val="00D56168"/>
    <w:rsid w:val="00D561E5"/>
    <w:rsid w:val="00D569F4"/>
    <w:rsid w:val="00D57B83"/>
    <w:rsid w:val="00D64F30"/>
    <w:rsid w:val="00D6571B"/>
    <w:rsid w:val="00D70ADF"/>
    <w:rsid w:val="00D711A4"/>
    <w:rsid w:val="00D737A8"/>
    <w:rsid w:val="00D7410A"/>
    <w:rsid w:val="00D869C7"/>
    <w:rsid w:val="00D90144"/>
    <w:rsid w:val="00D905F7"/>
    <w:rsid w:val="00D90A45"/>
    <w:rsid w:val="00D94305"/>
    <w:rsid w:val="00D94823"/>
    <w:rsid w:val="00DA209C"/>
    <w:rsid w:val="00DA2C3C"/>
    <w:rsid w:val="00DA679B"/>
    <w:rsid w:val="00DA76FA"/>
    <w:rsid w:val="00DB19F4"/>
    <w:rsid w:val="00DB6361"/>
    <w:rsid w:val="00DB6A97"/>
    <w:rsid w:val="00DB7953"/>
    <w:rsid w:val="00DC1913"/>
    <w:rsid w:val="00DC2471"/>
    <w:rsid w:val="00DC3E5C"/>
    <w:rsid w:val="00DC4A08"/>
    <w:rsid w:val="00DC532F"/>
    <w:rsid w:val="00DC60CC"/>
    <w:rsid w:val="00DC7283"/>
    <w:rsid w:val="00DC7C98"/>
    <w:rsid w:val="00DD1C01"/>
    <w:rsid w:val="00DD29B0"/>
    <w:rsid w:val="00DF2161"/>
    <w:rsid w:val="00DF4404"/>
    <w:rsid w:val="00DF6E9E"/>
    <w:rsid w:val="00E0118A"/>
    <w:rsid w:val="00E01FE7"/>
    <w:rsid w:val="00E03FC9"/>
    <w:rsid w:val="00E052D3"/>
    <w:rsid w:val="00E130A6"/>
    <w:rsid w:val="00E21CEC"/>
    <w:rsid w:val="00E3054A"/>
    <w:rsid w:val="00E30882"/>
    <w:rsid w:val="00E3226C"/>
    <w:rsid w:val="00E33B0F"/>
    <w:rsid w:val="00E34096"/>
    <w:rsid w:val="00E357BD"/>
    <w:rsid w:val="00E36111"/>
    <w:rsid w:val="00E43223"/>
    <w:rsid w:val="00E469B3"/>
    <w:rsid w:val="00E51961"/>
    <w:rsid w:val="00E5794C"/>
    <w:rsid w:val="00E628B6"/>
    <w:rsid w:val="00E6355A"/>
    <w:rsid w:val="00E645BB"/>
    <w:rsid w:val="00E64F83"/>
    <w:rsid w:val="00E71692"/>
    <w:rsid w:val="00E71CD1"/>
    <w:rsid w:val="00E726FF"/>
    <w:rsid w:val="00E77F70"/>
    <w:rsid w:val="00E81D1C"/>
    <w:rsid w:val="00E82549"/>
    <w:rsid w:val="00E87E03"/>
    <w:rsid w:val="00E91DE8"/>
    <w:rsid w:val="00E931E7"/>
    <w:rsid w:val="00E93CC3"/>
    <w:rsid w:val="00E961F5"/>
    <w:rsid w:val="00E977C3"/>
    <w:rsid w:val="00EA1767"/>
    <w:rsid w:val="00EA2DC2"/>
    <w:rsid w:val="00EA31D0"/>
    <w:rsid w:val="00EB229E"/>
    <w:rsid w:val="00EB2CD8"/>
    <w:rsid w:val="00EB2DF8"/>
    <w:rsid w:val="00EB3A52"/>
    <w:rsid w:val="00EC216E"/>
    <w:rsid w:val="00EC38BA"/>
    <w:rsid w:val="00EC59B8"/>
    <w:rsid w:val="00ED2763"/>
    <w:rsid w:val="00ED3E93"/>
    <w:rsid w:val="00ED5C87"/>
    <w:rsid w:val="00EE11CB"/>
    <w:rsid w:val="00EE357F"/>
    <w:rsid w:val="00EE4BD3"/>
    <w:rsid w:val="00EE7A98"/>
    <w:rsid w:val="00EF0F93"/>
    <w:rsid w:val="00EF230F"/>
    <w:rsid w:val="00EF3BA8"/>
    <w:rsid w:val="00EF4BFC"/>
    <w:rsid w:val="00EF5B77"/>
    <w:rsid w:val="00F03616"/>
    <w:rsid w:val="00F04446"/>
    <w:rsid w:val="00F0491A"/>
    <w:rsid w:val="00F05557"/>
    <w:rsid w:val="00F06DF3"/>
    <w:rsid w:val="00F16CA7"/>
    <w:rsid w:val="00F20E15"/>
    <w:rsid w:val="00F24459"/>
    <w:rsid w:val="00F251EB"/>
    <w:rsid w:val="00F25EDF"/>
    <w:rsid w:val="00F303BB"/>
    <w:rsid w:val="00F308AA"/>
    <w:rsid w:val="00F32160"/>
    <w:rsid w:val="00F34267"/>
    <w:rsid w:val="00F36680"/>
    <w:rsid w:val="00F376A9"/>
    <w:rsid w:val="00F516DC"/>
    <w:rsid w:val="00F52D97"/>
    <w:rsid w:val="00F53118"/>
    <w:rsid w:val="00F53F34"/>
    <w:rsid w:val="00F548FB"/>
    <w:rsid w:val="00F57A79"/>
    <w:rsid w:val="00F63626"/>
    <w:rsid w:val="00F66EC2"/>
    <w:rsid w:val="00F743A0"/>
    <w:rsid w:val="00F82DE8"/>
    <w:rsid w:val="00F83A36"/>
    <w:rsid w:val="00F85823"/>
    <w:rsid w:val="00F860F0"/>
    <w:rsid w:val="00F873DE"/>
    <w:rsid w:val="00F90244"/>
    <w:rsid w:val="00F93946"/>
    <w:rsid w:val="00F93A14"/>
    <w:rsid w:val="00F94081"/>
    <w:rsid w:val="00FA0A61"/>
    <w:rsid w:val="00FA0CBD"/>
    <w:rsid w:val="00FA1921"/>
    <w:rsid w:val="00FA6239"/>
    <w:rsid w:val="00FB0D10"/>
    <w:rsid w:val="00FB1BFC"/>
    <w:rsid w:val="00FB4665"/>
    <w:rsid w:val="00FB67E4"/>
    <w:rsid w:val="00FB7F44"/>
    <w:rsid w:val="00FC167F"/>
    <w:rsid w:val="00FC24FF"/>
    <w:rsid w:val="00FC4E33"/>
    <w:rsid w:val="00FC6C16"/>
    <w:rsid w:val="00FC6EBE"/>
    <w:rsid w:val="00FC78F5"/>
    <w:rsid w:val="00FD0283"/>
    <w:rsid w:val="00FD14D5"/>
    <w:rsid w:val="00FD1739"/>
    <w:rsid w:val="00FD1895"/>
    <w:rsid w:val="00FD2A89"/>
    <w:rsid w:val="00FD35FF"/>
    <w:rsid w:val="00FD4D30"/>
    <w:rsid w:val="00FD5F17"/>
    <w:rsid w:val="00FD6228"/>
    <w:rsid w:val="00FD6576"/>
    <w:rsid w:val="00FD7889"/>
    <w:rsid w:val="00FD7DF8"/>
    <w:rsid w:val="00FE1709"/>
    <w:rsid w:val="00FF43E4"/>
    <w:rsid w:val="00FF489C"/>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 w:type="table" w:styleId="TableGrid">
    <w:name w:val="Table Grid"/>
    <w:basedOn w:val="TableNormal"/>
    <w:uiPriority w:val="59"/>
    <w:rsid w:val="00385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842933870">
      <w:bodyDiv w:val="1"/>
      <w:marLeft w:val="0"/>
      <w:marRight w:val="0"/>
      <w:marTop w:val="0"/>
      <w:marBottom w:val="0"/>
      <w:divBdr>
        <w:top w:val="none" w:sz="0" w:space="0" w:color="auto"/>
        <w:left w:val="none" w:sz="0" w:space="0" w:color="auto"/>
        <w:bottom w:val="none" w:sz="0" w:space="0" w:color="auto"/>
        <w:right w:val="none" w:sz="0" w:space="0" w:color="auto"/>
      </w:divBdr>
    </w:div>
    <w:div w:id="1204828402">
      <w:bodyDiv w:val="1"/>
      <w:marLeft w:val="0"/>
      <w:marRight w:val="0"/>
      <w:marTop w:val="0"/>
      <w:marBottom w:val="0"/>
      <w:divBdr>
        <w:top w:val="none" w:sz="0" w:space="0" w:color="auto"/>
        <w:left w:val="none" w:sz="0" w:space="0" w:color="auto"/>
        <w:bottom w:val="none" w:sz="0" w:space="0" w:color="auto"/>
        <w:right w:val="none" w:sz="0" w:space="0" w:color="auto"/>
      </w:divBdr>
    </w:div>
    <w:div w:id="1475610378">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 w:id="1887568672">
      <w:bodyDiv w:val="1"/>
      <w:marLeft w:val="0"/>
      <w:marRight w:val="0"/>
      <w:marTop w:val="0"/>
      <w:marBottom w:val="0"/>
      <w:divBdr>
        <w:top w:val="none" w:sz="0" w:space="0" w:color="auto"/>
        <w:left w:val="none" w:sz="0" w:space="0" w:color="auto"/>
        <w:bottom w:val="none" w:sz="0" w:space="0" w:color="auto"/>
        <w:right w:val="none" w:sz="0" w:space="0" w:color="auto"/>
      </w:divBdr>
    </w:div>
    <w:div w:id="199270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4990603575683338"/>
          <c:y val="0.23889917525999629"/>
          <c:w val="0.3105029385451113"/>
          <c:h val="0.68986217726968624"/>
        </c:manualLayout>
      </c:layout>
      <c:pieChart>
        <c:varyColors val="1"/>
        <c:ser>
          <c:idx val="2"/>
          <c:order val="0"/>
          <c:tx>
            <c:strRef>
              <c:f>Sheet1!$A$2</c:f>
              <c:strCache>
                <c:ptCount val="1"/>
              </c:strCache>
            </c:strRef>
          </c:tx>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4.3744226522066422E-2"/>
                  <c:y val="-3.3593114004897014E-2"/>
                </c:manualLayout>
              </c:layout>
              <c:tx>
                <c:rich>
                  <a:bodyPr/>
                  <a:lstStyle/>
                  <a:p>
                    <a:r>
                      <a:rPr lang="ar-SA"/>
                      <a:t> الصناعة
13.0%</a:t>
                    </a:r>
                  </a:p>
                </c:rich>
              </c:tx>
              <c:showCatName val="1"/>
              <c:showPercent val="1"/>
            </c:dLbl>
            <c:dLbl>
              <c:idx val="1"/>
              <c:layout>
                <c:manualLayout>
                  <c:x val="6.2582998147607982E-2"/>
                  <c:y val="3.2801042265831228E-2"/>
                </c:manualLayout>
              </c:layout>
              <c:showCatName val="1"/>
              <c:showPercent val="1"/>
            </c:dLbl>
            <c:dLbl>
              <c:idx val="2"/>
              <c:layout>
                <c:manualLayout>
                  <c:x val="0.14195061077006529"/>
                  <c:y val="-7.9116824398353533E-2"/>
                </c:manualLayout>
              </c:layout>
              <c:tx>
                <c:rich>
                  <a:bodyPr/>
                  <a:lstStyle/>
                  <a:p>
                    <a:r>
                      <a:rPr lang="ar-SA" sz="900" b="0"/>
                      <a:t> </a:t>
                    </a:r>
                    <a:r>
                      <a:rPr lang="ar-SA"/>
                      <a:t>التجارة الداخلية
58.7%</a:t>
                    </a:r>
                  </a:p>
                </c:rich>
              </c:tx>
              <c:showCatName val="1"/>
              <c:showPercent val="1"/>
            </c:dLbl>
            <c:dLbl>
              <c:idx val="3"/>
              <c:layout>
                <c:manualLayout>
                  <c:x val="-0.11783579014764621"/>
                  <c:y val="0.26203775874499369"/>
                </c:manualLayout>
              </c:layout>
              <c:tx>
                <c:rich>
                  <a:bodyPr/>
                  <a:lstStyle/>
                  <a:p>
                    <a:r>
                      <a:rPr lang="ar-SA"/>
                      <a:t> الخدمات
26.7%</a:t>
                    </a:r>
                  </a:p>
                </c:rich>
              </c:tx>
              <c:showCatName val="1"/>
              <c:showPercent val="1"/>
            </c:dLbl>
            <c:dLbl>
              <c:idx val="4"/>
              <c:layout>
                <c:manualLayout>
                  <c:x val="-0.16063168732208719"/>
                  <c:y val="2.4407672366451211E-2"/>
                </c:manualLayout>
              </c:layout>
              <c:showCatName val="1"/>
              <c:showPercent val="1"/>
            </c:dLbl>
            <c:dLbl>
              <c:idx val="5"/>
              <c:layout>
                <c:manualLayout>
                  <c:x val="-3.5681151986562743E-3"/>
                  <c:y val="-7.6473537977409994E-2"/>
                </c:manualLayout>
              </c:layout>
              <c:showCatName val="1"/>
              <c:showPercent val="1"/>
            </c:dLbl>
            <c:numFmt formatCode="0.0%" sourceLinked="0"/>
            <c:txPr>
              <a:bodyPr/>
              <a:lstStyle/>
              <a:p>
                <a:pPr>
                  <a:defRPr sz="900" b="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c:v>16201</c:v>
                </c:pt>
                <c:pt idx="1">
                  <c:v>525</c:v>
                </c:pt>
                <c:pt idx="2">
                  <c:v>70068</c:v>
                </c:pt>
                <c:pt idx="3">
                  <c:v>33793</c:v>
                </c:pt>
                <c:pt idx="4">
                  <c:v>879</c:v>
                </c:pt>
                <c:pt idx="5">
                  <c:v>591</c:v>
                </c:pt>
              </c:numCache>
            </c:numRef>
          </c:val>
        </c:ser>
        <c:dLbls>
          <c:showCatName val="1"/>
          <c:showPercent val="1"/>
        </c:dLbls>
        <c:firstSliceAng val="0"/>
      </c:pieChart>
    </c:plotArea>
    <c:plotVisOnly val="1"/>
    <c:dispBlanksAs val="zero"/>
  </c:chart>
  <c:spPr>
    <a:noFill/>
    <a:ln w="3176">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784399370544376"/>
          <c:y val="0.19521515692891331"/>
          <c:w val="0.33651833333336079"/>
          <c:h val="0.72098282566544769"/>
        </c:manualLayout>
      </c:layout>
      <c:pieChart>
        <c:varyColors val="1"/>
        <c:ser>
          <c:idx val="2"/>
          <c:order val="0"/>
          <c:tx>
            <c:strRef>
              <c:f>Sheet1!$A$2</c:f>
              <c:strCache>
                <c:ptCount val="1"/>
              </c:strCache>
            </c:strRef>
          </c:tx>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0.14142544347955174"/>
                  <c:y val="0.15529705616181094"/>
                </c:manualLayout>
              </c:layout>
              <c:tx>
                <c:rich>
                  <a:bodyPr/>
                  <a:lstStyle/>
                  <a:p>
                    <a:r>
                      <a:rPr lang="ar-SA" sz="900" b="0"/>
                      <a:t> </a:t>
                    </a:r>
                    <a:r>
                      <a:rPr lang="ar-SA" sz="900"/>
                      <a:t>الصناعة
20.9%</a:t>
                    </a:r>
                  </a:p>
                </c:rich>
              </c:tx>
              <c:showCatName val="1"/>
              <c:showPercent val="1"/>
            </c:dLbl>
            <c:dLbl>
              <c:idx val="1"/>
              <c:layout>
                <c:manualLayout>
                  <c:x val="7.754100794180957E-2"/>
                  <c:y val="0.15582783563297598"/>
                </c:manualLayout>
              </c:layout>
              <c:tx>
                <c:rich>
                  <a:bodyPr/>
                  <a:lstStyle/>
                  <a:p>
                    <a:r>
                      <a:rPr lang="ar-SA" sz="900"/>
                      <a:t> الانشاءات
1.9%</a:t>
                    </a:r>
                  </a:p>
                </c:rich>
              </c:tx>
              <c:showCatName val="1"/>
              <c:showPercent val="1"/>
            </c:dLbl>
            <c:dLbl>
              <c:idx val="2"/>
              <c:layout>
                <c:manualLayout>
                  <c:x val="0.11966821000341429"/>
                  <c:y val="-7.435452921326012E-2"/>
                </c:manualLayout>
              </c:layout>
              <c:tx>
                <c:rich>
                  <a:bodyPr/>
                  <a:lstStyle/>
                  <a:p>
                    <a:r>
                      <a:rPr lang="ar-SA" sz="900"/>
                      <a:t> التجارة الداخلية
40.2%</a:t>
                    </a:r>
                  </a:p>
                </c:rich>
              </c:tx>
              <c:showCatName val="1"/>
              <c:showPercent val="1"/>
            </c:dLbl>
            <c:dLbl>
              <c:idx val="3"/>
              <c:layout>
                <c:manualLayout>
                  <c:x val="-5.9957136495212712E-2"/>
                  <c:y val="0.19866276362730181"/>
                </c:manualLayout>
              </c:layout>
              <c:tx>
                <c:rich>
                  <a:bodyPr/>
                  <a:lstStyle/>
                  <a:p>
                    <a:r>
                      <a:rPr lang="ar-SA" sz="900"/>
                      <a:t> الخدمات
33.6%</a:t>
                    </a:r>
                  </a:p>
                </c:rich>
              </c:tx>
              <c:showCatName val="1"/>
              <c:showPercent val="1"/>
            </c:dLbl>
            <c:dLbl>
              <c:idx val="4"/>
              <c:layout>
                <c:manualLayout>
                  <c:x val="-0.1886572003091187"/>
                  <c:y val="1.6756434857407541E-2"/>
                </c:manualLayout>
              </c:layout>
              <c:tx>
                <c:rich>
                  <a:bodyPr/>
                  <a:lstStyle/>
                  <a:p>
                    <a:r>
                      <a:rPr lang="ar-SA" sz="900" b="0"/>
                      <a:t> </a:t>
                    </a:r>
                    <a:r>
                      <a:rPr lang="ar-SA" sz="900"/>
                      <a:t>النقل والتخزين
1.6%</a:t>
                    </a:r>
                  </a:p>
                </c:rich>
              </c:tx>
              <c:showCatName val="1"/>
              <c:showPercent val="1"/>
            </c:dLbl>
            <c:dLbl>
              <c:idx val="5"/>
              <c:layout>
                <c:manualLayout>
                  <c:x val="0.22652443595023541"/>
                  <c:y val="1.0581618474161319E-2"/>
                </c:manualLayout>
              </c:layout>
              <c:tx>
                <c:rich>
                  <a:bodyPr/>
                  <a:lstStyle/>
                  <a:p>
                    <a:r>
                      <a:rPr lang="ar-SA" sz="900"/>
                      <a:t>المعلومات والاتصالات
1.8%</a:t>
                    </a:r>
                  </a:p>
                </c:rich>
              </c:tx>
              <c:showCatName val="1"/>
              <c:showPercent val="1"/>
            </c:dLbl>
            <c:numFmt formatCode="0.0%" sourceLinked="0"/>
            <c:txPr>
              <a:bodyPr/>
              <a:lstStyle/>
              <a:p>
                <a:pPr>
                  <a:defRPr sz="900" b="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c:v>79549</c:v>
                </c:pt>
                <c:pt idx="1">
                  <c:v>10177</c:v>
                </c:pt>
                <c:pt idx="2">
                  <c:v>152765</c:v>
                </c:pt>
                <c:pt idx="3">
                  <c:v>129466</c:v>
                </c:pt>
                <c:pt idx="4">
                  <c:v>6521</c:v>
                </c:pt>
                <c:pt idx="5">
                  <c:v>8299</c:v>
                </c:pt>
              </c:numCache>
            </c:numRef>
          </c:val>
        </c:ser>
        <c:dLbls>
          <c:showCatName val="1"/>
          <c:showPercent val="1"/>
        </c:dLbls>
        <c:firstSliceAng val="0"/>
      </c:pieChart>
    </c:plotArea>
    <c:plotVisOnly val="1"/>
    <c:dispBlanksAs val="zero"/>
  </c:chart>
  <c:spPr>
    <a:noFill/>
    <a:ln w="3174">
      <a:noFill/>
      <a:prstDash val="solid"/>
    </a:ln>
  </c:spPr>
  <c:txPr>
    <a:bodyPr/>
    <a:lstStyle/>
    <a:p>
      <a:pPr>
        <a:defRPr sz="114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layout>
        <c:manualLayout>
          <c:xMode val="edge"/>
          <c:yMode val="edge"/>
          <c:x val="0.50939257592800857"/>
          <c:y val="2.8490028490028487E-2"/>
        </c:manualLayout>
      </c:layout>
    </c:title>
    <c:plotArea>
      <c:layout>
        <c:manualLayout>
          <c:layoutTarget val="inner"/>
          <c:xMode val="edge"/>
          <c:yMode val="edge"/>
          <c:x val="0.31196987586916186"/>
          <c:y val="0.19531512660511688"/>
          <c:w val="0.32521291920117051"/>
          <c:h val="0.77354054268140393"/>
        </c:manualLayout>
      </c:layout>
      <c:pieChart>
        <c:varyColors val="1"/>
        <c:ser>
          <c:idx val="2"/>
          <c:order val="0"/>
          <c:tx>
            <c:strRef>
              <c:f>Sheet1!$A$2</c:f>
              <c:strCache>
                <c:ptCount val="1"/>
              </c:strCache>
            </c:strRef>
          </c:tx>
          <c:spPr>
            <a:solidFill>
              <a:srgbClr val="FFFFCC"/>
            </a:solidFill>
            <a:ln w="12691">
              <a:solidFill>
                <a:srgbClr val="000000"/>
              </a:solidFill>
              <a:prstDash val="solid"/>
            </a:ln>
          </c:spPr>
          <c:explosion val="10"/>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3"/>
            <c:spPr>
              <a:solidFill>
                <a:srgbClr val="CCFFFF"/>
              </a:solidFill>
              <a:ln w="12691">
                <a:solidFill>
                  <a:srgbClr val="000000"/>
                </a:solidFill>
                <a:prstDash val="solid"/>
              </a:ln>
            </c:spPr>
          </c:dPt>
          <c:dPt>
            <c:idx val="4"/>
            <c:spPr>
              <a:solidFill>
                <a:srgbClr val="660066"/>
              </a:solidFill>
              <a:ln w="12691">
                <a:solidFill>
                  <a:srgbClr val="000000"/>
                </a:solidFill>
                <a:prstDash val="solid"/>
              </a:ln>
            </c:spPr>
          </c:dPt>
          <c:dPt>
            <c:idx val="5"/>
            <c:spPr>
              <a:solidFill>
                <a:srgbClr val="FF8080"/>
              </a:solidFill>
              <a:ln w="12691">
                <a:solidFill>
                  <a:srgbClr val="000000"/>
                </a:solidFill>
                <a:prstDash val="solid"/>
              </a:ln>
            </c:spPr>
          </c:dPt>
          <c:dLbls>
            <c:dLbl>
              <c:idx val="0"/>
              <c:layout>
                <c:manualLayout>
                  <c:x val="5.1920429959902904E-2"/>
                  <c:y val="-7.6110217213594178E-2"/>
                </c:manualLayout>
              </c:layout>
              <c:tx>
                <c:rich>
                  <a:bodyPr/>
                  <a:lstStyle/>
                  <a:p>
                    <a:r>
                      <a:rPr lang="ar-SA" sz="900">
                        <a:latin typeface="Arial" pitchFamily="34" charset="0"/>
                        <a:cs typeface="Arial" pitchFamily="34" charset="0"/>
                      </a:rPr>
                      <a:t> الصناعة
24.4%</a:t>
                    </a:r>
                  </a:p>
                </c:rich>
              </c:tx>
              <c:showCatName val="1"/>
              <c:showPercent val="1"/>
            </c:dLbl>
            <c:dLbl>
              <c:idx val="1"/>
              <c:layout>
                <c:manualLayout>
                  <c:x val="2.7738423419914816E-2"/>
                  <c:y val="-0.12553298201644073"/>
                </c:manualLayout>
              </c:layout>
              <c:tx>
                <c:rich>
                  <a:bodyPr/>
                  <a:lstStyle/>
                  <a:p>
                    <a:r>
                      <a:rPr lang="ar-SA" sz="900">
                        <a:latin typeface="Arial" pitchFamily="34" charset="0"/>
                        <a:cs typeface="Arial" pitchFamily="34" charset="0"/>
                      </a:rPr>
                      <a:t> الانشاءات
2.6%</a:t>
                    </a:r>
                  </a:p>
                </c:rich>
              </c:tx>
              <c:showCatName val="1"/>
              <c:showPercent val="1"/>
            </c:dLbl>
            <c:dLbl>
              <c:idx val="2"/>
              <c:layout>
                <c:manualLayout>
                  <c:x val="8.8719324815701814E-2"/>
                  <c:y val="-4.0314730551572114E-2"/>
                </c:manualLayout>
              </c:layout>
              <c:tx>
                <c:rich>
                  <a:bodyPr/>
                  <a:lstStyle/>
                  <a:p>
                    <a:r>
                      <a:rPr lang="ar-SA" sz="900" b="0">
                        <a:latin typeface="Arial" pitchFamily="34" charset="0"/>
                        <a:cs typeface="Arial" pitchFamily="34" charset="0"/>
                      </a:rPr>
                      <a:t> </a:t>
                    </a:r>
                    <a:r>
                      <a:rPr lang="ar-SA" sz="900">
                        <a:latin typeface="Arial" pitchFamily="34" charset="0"/>
                        <a:cs typeface="Arial" pitchFamily="34" charset="0"/>
                      </a:rPr>
                      <a:t>التجارة الداخلية
23.3%</a:t>
                    </a:r>
                  </a:p>
                </c:rich>
              </c:tx>
              <c:showCatName val="1"/>
              <c:showPercent val="1"/>
            </c:dLbl>
            <c:dLbl>
              <c:idx val="3"/>
              <c:layout>
                <c:manualLayout>
                  <c:x val="-6.4472944171452273E-2"/>
                  <c:y val="-0.11538237207528552"/>
                </c:manualLayout>
              </c:layout>
              <c:tx>
                <c:rich>
                  <a:bodyPr/>
                  <a:lstStyle/>
                  <a:p>
                    <a:r>
                      <a:rPr lang="ar-SA" sz="900">
                        <a:latin typeface="Arial" pitchFamily="34" charset="0"/>
                        <a:cs typeface="Arial" pitchFamily="34" charset="0"/>
                      </a:rPr>
                      <a:t> الخدمات
40.3%</a:t>
                    </a:r>
                  </a:p>
                </c:rich>
              </c:tx>
              <c:showCatName val="1"/>
              <c:showPercent val="1"/>
            </c:dLbl>
            <c:dLbl>
              <c:idx val="4"/>
              <c:layout>
                <c:manualLayout>
                  <c:x val="-5.2271734947607021E-2"/>
                  <c:y val="8.6246270498238995E-3"/>
                </c:manualLayout>
              </c:layout>
              <c:tx>
                <c:rich>
                  <a:bodyPr/>
                  <a:lstStyle/>
                  <a:p>
                    <a:r>
                      <a:rPr lang="ar-SA" sz="900">
                        <a:latin typeface="Arial" pitchFamily="34" charset="0"/>
                        <a:cs typeface="Arial" pitchFamily="34" charset="0"/>
                      </a:rPr>
                      <a:t> النقل والتخزين
2.4%</a:t>
                    </a:r>
                  </a:p>
                </c:rich>
              </c:tx>
              <c:showCatName val="1"/>
              <c:showPercent val="1"/>
            </c:dLbl>
            <c:dLbl>
              <c:idx val="5"/>
              <c:layout>
                <c:manualLayout>
                  <c:x val="0.16812263187496299"/>
                  <c:y val="-1.9658568319986372E-2"/>
                </c:manualLayout>
              </c:layout>
              <c:tx>
                <c:rich>
                  <a:bodyPr/>
                  <a:lstStyle/>
                  <a:p>
                    <a:r>
                      <a:rPr lang="ar-SA" sz="900">
                        <a:latin typeface="Arial" pitchFamily="34" charset="0"/>
                        <a:cs typeface="Arial" pitchFamily="34" charset="0"/>
                      </a:rPr>
                      <a:t>المعلومات والاتصالات
7.0%</a:t>
                    </a:r>
                  </a:p>
                </c:rich>
              </c:tx>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411828.22588801838</c:v>
                </c:pt>
                <c:pt idx="1">
                  <c:v>71705.463653444778</c:v>
                </c:pt>
                <c:pt idx="2">
                  <c:v>418004.78129021672</c:v>
                </c:pt>
                <c:pt idx="3">
                  <c:v>647738.10502051644</c:v>
                </c:pt>
                <c:pt idx="4">
                  <c:v>41736.850456752203</c:v>
                </c:pt>
                <c:pt idx="5">
                  <c:v>151968.19355996451</c:v>
                </c:pt>
              </c:numCache>
            </c:numRef>
          </c:val>
        </c:ser>
        <c:dLbls>
          <c:showCatName val="1"/>
          <c:showPercent val="1"/>
        </c:dLbls>
        <c:firstSliceAng val="0"/>
      </c:pieChart>
    </c:plotArea>
    <c:plotVisOnly val="1"/>
    <c:dispBlanksAs val="zero"/>
  </c:chart>
  <c:spPr>
    <a:noFill/>
    <a:ln w="3173">
      <a:noFill/>
      <a:prstDash val="solid"/>
    </a:ln>
  </c:spPr>
  <c:txPr>
    <a:bodyPr/>
    <a:lstStyle/>
    <a:p>
      <a:pPr>
        <a:defRPr sz="9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3356001284518288"/>
          <c:y val="0.14463182065049271"/>
          <c:w val="0.30154819884237882"/>
          <c:h val="0.74626664558397904"/>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3.6917133947155956E-2"/>
                  <c:y val="-8.9973753280839897E-2"/>
                </c:manualLayout>
              </c:layout>
              <c:tx>
                <c:rich>
                  <a:bodyPr/>
                  <a:lstStyle/>
                  <a:p>
                    <a:r>
                      <a:rPr lang="ar-SA" sz="900"/>
                      <a:t> الصناعة
37.5%</a:t>
                    </a:r>
                  </a:p>
                </c:rich>
              </c:tx>
              <c:showCatName val="1"/>
              <c:showPercent val="1"/>
            </c:dLbl>
            <c:dLbl>
              <c:idx val="1"/>
              <c:layout>
                <c:manualLayout>
                  <c:x val="5.3023125754624041E-2"/>
                  <c:y val="-6.8614854105579894E-4"/>
                </c:manualLayout>
              </c:layout>
              <c:tx>
                <c:rich>
                  <a:bodyPr/>
                  <a:lstStyle/>
                  <a:p>
                    <a:r>
                      <a:rPr lang="ar-SA" sz="900"/>
                      <a:t> الانشاءات
5.5%</a:t>
                    </a:r>
                  </a:p>
                </c:rich>
              </c:tx>
              <c:showCatName val="1"/>
              <c:showPercent val="1"/>
            </c:dLbl>
            <c:dLbl>
              <c:idx val="2"/>
              <c:layout>
                <c:manualLayout>
                  <c:x val="-6.192917089503041E-2"/>
                  <c:y val="-1.8157019075544324E-2"/>
                </c:manualLayout>
              </c:layout>
              <c:tx>
                <c:rich>
                  <a:bodyPr/>
                  <a:lstStyle/>
                  <a:p>
                    <a:r>
                      <a:rPr lang="ar-SA" sz="900">
                        <a:latin typeface="Arial" pitchFamily="34" charset="0"/>
                        <a:cs typeface="Arial" pitchFamily="34" charset="0"/>
                      </a:rPr>
                      <a:t> التجارة الداخلية
30.6%</a:t>
                    </a:r>
                  </a:p>
                </c:rich>
              </c:tx>
              <c:showCatName val="1"/>
              <c:showPercent val="1"/>
            </c:dLbl>
            <c:dLbl>
              <c:idx val="3"/>
              <c:layout>
                <c:manualLayout>
                  <c:x val="-4.9185935351151414E-2"/>
                  <c:y val="0.13438334284345876"/>
                </c:manualLayout>
              </c:layout>
              <c:tx>
                <c:rich>
                  <a:bodyPr/>
                  <a:lstStyle/>
                  <a:p>
                    <a:r>
                      <a:rPr lang="ar-SA" sz="900">
                        <a:latin typeface="Arial" pitchFamily="34" charset="0"/>
                        <a:cs typeface="Arial" pitchFamily="34" charset="0"/>
                      </a:rPr>
                      <a:t> </a:t>
                    </a:r>
                    <a:r>
                      <a:rPr lang="ar-SA" sz="900"/>
                      <a:t>الخدمات
18.4%</a:t>
                    </a:r>
                  </a:p>
                </c:rich>
              </c:tx>
              <c:showCatName val="1"/>
              <c:showPercent val="1"/>
            </c:dLbl>
            <c:dLbl>
              <c:idx val="4"/>
              <c:layout>
                <c:manualLayout>
                  <c:x val="-0.13879304597744313"/>
                  <c:y val="2.3793804017175676E-2"/>
                </c:manualLayout>
              </c:layout>
              <c:tx>
                <c:rich>
                  <a:bodyPr/>
                  <a:lstStyle/>
                  <a:p>
                    <a:r>
                      <a:rPr lang="ar-SA" sz="900" b="0">
                        <a:latin typeface="Arial" pitchFamily="34" charset="0"/>
                        <a:cs typeface="Arial" pitchFamily="34" charset="0"/>
                      </a:rPr>
                      <a:t> </a:t>
                    </a:r>
                    <a:r>
                      <a:rPr lang="ar-SA" sz="900"/>
                      <a:t>النقل والتخزين
1.7%</a:t>
                    </a:r>
                  </a:p>
                </c:rich>
              </c:tx>
              <c:showCatName val="1"/>
              <c:showPercent val="1"/>
            </c:dLbl>
            <c:dLbl>
              <c:idx val="5"/>
              <c:layout>
                <c:manualLayout>
                  <c:x val="-2.4883889748964851E-2"/>
                  <c:y val="-3.0460251046025111E-2"/>
                </c:manualLayout>
              </c:layout>
              <c:tx>
                <c:rich>
                  <a:bodyPr/>
                  <a:lstStyle/>
                  <a:p>
                    <a:r>
                      <a:rPr lang="ar-SA" sz="900"/>
                      <a:t>المعلومات والاتصالات
6.3%</a:t>
                    </a:r>
                  </a:p>
                </c:rich>
              </c:tx>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4021524.6703876867</c:v>
                </c:pt>
                <c:pt idx="1">
                  <c:v>666408.18063873739</c:v>
                </c:pt>
                <c:pt idx="2">
                  <c:v>2928270.3222392807</c:v>
                </c:pt>
                <c:pt idx="3">
                  <c:v>1896818.1065965581</c:v>
                </c:pt>
                <c:pt idx="4">
                  <c:v>171150.03664848334</c:v>
                </c:pt>
                <c:pt idx="5">
                  <c:v>903321.62927216839</c:v>
                </c:pt>
              </c:numCache>
            </c:numRef>
          </c:val>
        </c:ser>
        <c:dLbls>
          <c:showCatName val="1"/>
          <c:showPercent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1239210432299547"/>
          <c:y val="5.7322006031330343E-2"/>
          <c:w val="0.33682791508948584"/>
          <c:h val="0.94267799396870522"/>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6.7493759305486914E-2"/>
                  <c:y val="-0.12998471932352637"/>
                </c:manualLayout>
              </c:layout>
              <c:tx>
                <c:rich>
                  <a:bodyPr/>
                  <a:lstStyle/>
                  <a:p>
                    <a:r>
                      <a:rPr lang="ar-SA" sz="900">
                        <a:latin typeface="Arial" pitchFamily="34" charset="0"/>
                        <a:cs typeface="Arial" pitchFamily="34" charset="0"/>
                      </a:rPr>
                      <a:t> </a:t>
                    </a:r>
                    <a:r>
                      <a:rPr lang="ar-SA" sz="900"/>
                      <a:t>الصناعة
55.3%</a:t>
                    </a:r>
                  </a:p>
                </c:rich>
              </c:tx>
              <c:showCatName val="1"/>
              <c:showPercent val="1"/>
            </c:dLbl>
            <c:dLbl>
              <c:idx val="1"/>
              <c:layout>
                <c:manualLayout>
                  <c:x val="-8.3265864697300268E-2"/>
                  <c:y val="-2.7860774022391805E-2"/>
                </c:manualLayout>
              </c:layout>
              <c:tx>
                <c:rich>
                  <a:bodyPr/>
                  <a:lstStyle/>
                  <a:p>
                    <a:r>
                      <a:rPr lang="ar-SA" sz="900" b="0">
                        <a:latin typeface="Arial" pitchFamily="34" charset="0"/>
                        <a:cs typeface="Arial" pitchFamily="34" charset="0"/>
                      </a:rPr>
                      <a:t> </a:t>
                    </a:r>
                    <a:r>
                      <a:rPr lang="ar-SA" sz="900"/>
                      <a:t>الانشاءات
6.6%</a:t>
                    </a:r>
                  </a:p>
                </c:rich>
              </c:tx>
              <c:showCatName val="1"/>
              <c:showPercent val="1"/>
            </c:dLbl>
            <c:dLbl>
              <c:idx val="2"/>
              <c:layout>
                <c:manualLayout>
                  <c:x val="-6.6632839756742543E-2"/>
                  <c:y val="-6.2787314518475523E-2"/>
                </c:manualLayout>
              </c:layout>
              <c:tx>
                <c:rich>
                  <a:bodyPr/>
                  <a:lstStyle/>
                  <a:p>
                    <a:r>
                      <a:rPr lang="ar-SA" sz="900"/>
                      <a:t> التجارة الداخلية
17.1%</a:t>
                    </a:r>
                  </a:p>
                </c:rich>
              </c:tx>
              <c:showCatName val="1"/>
              <c:showPercent val="1"/>
            </c:dLbl>
            <c:dLbl>
              <c:idx val="3"/>
              <c:layout>
                <c:manualLayout>
                  <c:x val="-6.7999496300027523E-2"/>
                  <c:y val="7.6176577724118497E-2"/>
                </c:manualLayout>
              </c:layout>
              <c:tx>
                <c:rich>
                  <a:bodyPr/>
                  <a:lstStyle/>
                  <a:p>
                    <a:r>
                      <a:rPr lang="ar-SA" sz="900">
                        <a:latin typeface="Arial" pitchFamily="34" charset="0"/>
                        <a:cs typeface="Arial" pitchFamily="34" charset="0"/>
                      </a:rPr>
                      <a:t> </a:t>
                    </a:r>
                    <a:r>
                      <a:rPr lang="ar-SA" sz="900"/>
                      <a:t>الخدمات
</a:t>
                    </a:r>
                    <a:r>
                      <a:rPr lang="ar-SA" sz="900" b="0" i="0" u="none" strike="noStrike" baseline="0"/>
                      <a:t>14.8</a:t>
                    </a:r>
                    <a:r>
                      <a:rPr lang="ar-SA" sz="900"/>
                      <a:t>%</a:t>
                    </a:r>
                  </a:p>
                </c:rich>
              </c:tx>
              <c:showCatName val="1"/>
              <c:showPercent val="1"/>
            </c:dLbl>
            <c:dLbl>
              <c:idx val="4"/>
              <c:layout>
                <c:manualLayout>
                  <c:x val="-5.0338238235272413E-2"/>
                  <c:y val="1.7457084666860641E-2"/>
                </c:manualLayout>
              </c:layout>
              <c:showCatName val="1"/>
              <c:showPercent val="1"/>
            </c:dLbl>
            <c:dLbl>
              <c:idx val="5"/>
              <c:layout>
                <c:manualLayout>
                  <c:x val="0.17536703431826792"/>
                  <c:y val="1.4616299235508021E-3"/>
                </c:manualLayout>
              </c:layout>
              <c:tx>
                <c:rich>
                  <a:bodyPr/>
                  <a:lstStyle/>
                  <a:p>
                    <a:r>
                      <a:rPr lang="ar-SA" sz="900"/>
                      <a:t>المعلومات والاتصالات
4.4%</a:t>
                    </a:r>
                  </a:p>
                </c:rich>
              </c:tx>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2394735.7091804086</c:v>
                </c:pt>
                <c:pt idx="1">
                  <c:v>387385.89353829622</c:v>
                </c:pt>
                <c:pt idx="2">
                  <c:v>620675.027782002</c:v>
                </c:pt>
                <c:pt idx="3">
                  <c:v>493045.46902817622</c:v>
                </c:pt>
                <c:pt idx="4">
                  <c:v>73514.266997020997</c:v>
                </c:pt>
                <c:pt idx="5">
                  <c:v>164632.71241406881</c:v>
                </c:pt>
              </c:numCache>
            </c:numRef>
          </c:val>
        </c:ser>
        <c:dLbls>
          <c:showCatName val="1"/>
          <c:showPercent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1239210432299558"/>
          <c:y val="5.7322006031330384E-2"/>
          <c:w val="0.33682791508948617"/>
          <c:h val="0.94267799396870544"/>
        </c:manualLayout>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Lbls>
            <c:dLbl>
              <c:idx val="0"/>
              <c:layout>
                <c:manualLayout>
                  <c:x val="7.6900017127488784E-2"/>
                  <c:y val="-6.572768765350169E-2"/>
                </c:manualLayout>
              </c:layout>
              <c:tx>
                <c:rich>
                  <a:bodyPr/>
                  <a:lstStyle/>
                  <a:p>
                    <a:r>
                      <a:rPr lang="ar-SA" sz="900">
                        <a:latin typeface="Arial" pitchFamily="34" charset="0"/>
                        <a:cs typeface="Arial" pitchFamily="34" charset="0"/>
                      </a:rPr>
                      <a:t>الخامات والمواد الأولية</a:t>
                    </a:r>
                    <a:r>
                      <a:rPr lang="ar-SA" sz="900"/>
                      <a:t>
34.2%</a:t>
                    </a:r>
                  </a:p>
                </c:rich>
              </c:tx>
              <c:showCatName val="1"/>
              <c:showPercent val="1"/>
            </c:dLbl>
            <c:dLbl>
              <c:idx val="1"/>
              <c:layout>
                <c:manualLayout>
                  <c:x val="8.6046281251880533E-2"/>
                  <c:y val="-0.16479841659136907"/>
                </c:manualLayout>
              </c:layout>
              <c:tx>
                <c:rich>
                  <a:bodyPr/>
                  <a:lstStyle/>
                  <a:p>
                    <a:r>
                      <a:rPr lang="ar-SA" sz="900" b="0">
                        <a:latin typeface="Arial" pitchFamily="34" charset="0"/>
                        <a:cs typeface="Arial" pitchFamily="34" charset="0"/>
                      </a:rPr>
                      <a:t> </a:t>
                    </a:r>
                    <a:r>
                      <a:rPr lang="ar-SA" sz="900"/>
                      <a:t>الوقود</a:t>
                    </a:r>
                    <a:r>
                      <a:rPr lang="ar-SA" sz="900" baseline="0"/>
                      <a:t> والمحروقات</a:t>
                    </a:r>
                    <a:r>
                      <a:rPr lang="ar-SA" sz="900"/>
                      <a:t>
9.5%</a:t>
                    </a:r>
                  </a:p>
                </c:rich>
              </c:tx>
              <c:showCatName val="1"/>
              <c:showPercent val="1"/>
            </c:dLbl>
            <c:dLbl>
              <c:idx val="2"/>
              <c:layout>
                <c:manualLayout>
                  <c:x val="8.621848194901563E-2"/>
                  <c:y val="0"/>
                </c:manualLayout>
              </c:layout>
              <c:tx>
                <c:rich>
                  <a:bodyPr/>
                  <a:lstStyle/>
                  <a:p>
                    <a:r>
                      <a:rPr lang="ar-SA" sz="900"/>
                      <a:t> الماء والكهرباء
6.2%</a:t>
                    </a:r>
                  </a:p>
                </c:rich>
              </c:tx>
              <c:showCatName val="1"/>
              <c:showPercent val="1"/>
            </c:dLbl>
            <c:dLbl>
              <c:idx val="3"/>
              <c:layout>
                <c:manualLayout>
                  <c:x val="-7.7405694658538624E-2"/>
                  <c:y val="-0.11210616745196045"/>
                </c:manualLayout>
              </c:layout>
              <c:tx>
                <c:rich>
                  <a:bodyPr/>
                  <a:lstStyle/>
                  <a:p>
                    <a:r>
                      <a:rPr lang="ar-SA" sz="900">
                        <a:latin typeface="Arial" pitchFamily="34" charset="0"/>
                        <a:cs typeface="Arial" pitchFamily="34" charset="0"/>
                      </a:rPr>
                      <a:t> </a:t>
                    </a:r>
                    <a:r>
                      <a:rPr lang="ar-SA" sz="900"/>
                      <a:t>مستلزمات الإنتاج السلعية الأخرى
</a:t>
                    </a:r>
                    <a:r>
                      <a:rPr lang="ar-SA" sz="900" b="0" i="0" u="none" strike="noStrike" baseline="0"/>
                      <a:t>25.9</a:t>
                    </a:r>
                    <a:r>
                      <a:rPr lang="ar-SA" sz="900"/>
                      <a:t>%</a:t>
                    </a:r>
                  </a:p>
                </c:rich>
              </c:tx>
              <c:showCatName val="1"/>
              <c:showPercent val="1"/>
            </c:dLbl>
            <c:dLbl>
              <c:idx val="4"/>
              <c:layout>
                <c:manualLayout>
                  <c:x val="-4.7986594268309084E-2"/>
                  <c:y val="-2.0026352127670802E-2"/>
                </c:manualLayout>
              </c:layout>
              <c:showCatName val="1"/>
              <c:showPercent val="1"/>
            </c:dLbl>
            <c:dLbl>
              <c:idx val="5"/>
              <c:layout>
                <c:manualLayout>
                  <c:x val="0.17536703431826794"/>
                  <c:y val="1.4616299235508021E-3"/>
                </c:manualLayout>
              </c:layout>
              <c:tx>
                <c:rich>
                  <a:bodyPr/>
                  <a:lstStyle/>
                  <a:p>
                    <a:r>
                      <a:rPr lang="ar-SA" sz="900"/>
                      <a:t>المعلومات والاتصالات
4.4%</a:t>
                    </a:r>
                  </a:p>
                </c:rich>
              </c:tx>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Sheet1!$B$1:$F$1</c:f>
              <c:strCache>
                <c:ptCount val="5"/>
                <c:pt idx="0">
                  <c:v>الخامات والمواد الأولية</c:v>
                </c:pt>
                <c:pt idx="1">
                  <c:v>الوقود والمحروقات</c:v>
                </c:pt>
                <c:pt idx="2">
                  <c:v>الماء والكهرباء</c:v>
                </c:pt>
                <c:pt idx="3">
                  <c:v>مستلزمات الإنتاج السلعية الأخرى</c:v>
                </c:pt>
                <c:pt idx="4">
                  <c:v>خدمات مقدمة من الغير</c:v>
                </c:pt>
              </c:strCache>
            </c:strRef>
          </c:cat>
          <c:val>
            <c:numRef>
              <c:f>Sheet1!$B$2:$F$2</c:f>
              <c:numCache>
                <c:formatCode>0.0</c:formatCode>
                <c:ptCount val="5"/>
                <c:pt idx="0">
                  <c:v>34.200000000000003</c:v>
                </c:pt>
                <c:pt idx="1">
                  <c:v>9.5</c:v>
                </c:pt>
                <c:pt idx="2">
                  <c:v>6.2</c:v>
                </c:pt>
                <c:pt idx="3">
                  <c:v>25.9</c:v>
                </c:pt>
                <c:pt idx="4">
                  <c:v>24.2</c:v>
                </c:pt>
              </c:numCache>
            </c:numRef>
          </c:val>
        </c:ser>
        <c:dLbls>
          <c:showCatName val="1"/>
          <c:showPercent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3409789557114788"/>
          <c:y val="0.1663606353329545"/>
          <c:w val="0.31249064821743"/>
          <c:h val="0.67106577586892535"/>
        </c:manualLayout>
      </c:layout>
      <c:pieChart>
        <c:varyColors val="1"/>
        <c:ser>
          <c:idx val="0"/>
          <c:order val="0"/>
          <c:tx>
            <c:strRef>
              <c:f>Sheet1!$A$2</c:f>
              <c:strCache>
                <c:ptCount val="1"/>
              </c:strCache>
            </c:strRef>
          </c:tx>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4.7306476996659533E-2"/>
                  <c:y val="-6.5074158197726564E-2"/>
                </c:manualLayout>
              </c:layout>
              <c:tx>
                <c:rich>
                  <a:bodyPr/>
                  <a:lstStyle/>
                  <a:p>
                    <a:r>
                      <a:rPr lang="ar-SA" sz="900"/>
                      <a:t> </a:t>
                    </a:r>
                    <a:r>
                      <a:rPr lang="ar-SA" sz="900">
                        <a:latin typeface="Arial" pitchFamily="34" charset="0"/>
                        <a:cs typeface="Arial" pitchFamily="34" charset="0"/>
                      </a:rPr>
                      <a:t>الصناعة
25.9%</a:t>
                    </a:r>
                  </a:p>
                </c:rich>
              </c:tx>
              <c:showCatName val="1"/>
              <c:showPercent val="1"/>
            </c:dLbl>
            <c:dLbl>
              <c:idx val="1"/>
              <c:layout>
                <c:manualLayout>
                  <c:x val="5.5479254935557464E-2"/>
                  <c:y val="-2.7840334801097891E-2"/>
                </c:manualLayout>
              </c:layout>
              <c:tx>
                <c:rich>
                  <a:bodyPr/>
                  <a:lstStyle/>
                  <a:p>
                    <a:r>
                      <a:rPr lang="ar-SA" sz="900"/>
                      <a:t> </a:t>
                    </a:r>
                    <a:r>
                      <a:rPr lang="ar-SA" sz="900">
                        <a:latin typeface="Arial" pitchFamily="34" charset="0"/>
                        <a:cs typeface="Arial" pitchFamily="34" charset="0"/>
                      </a:rPr>
                      <a:t>الانشاءات
4.7%</a:t>
                    </a:r>
                  </a:p>
                </c:rich>
              </c:tx>
              <c:showCatName val="1"/>
              <c:showPercent val="1"/>
            </c:dLbl>
            <c:dLbl>
              <c:idx val="2"/>
              <c:layout>
                <c:manualLayout>
                  <c:x val="0.28998896304475141"/>
                  <c:y val="-4.3904792274797405E-2"/>
                </c:manualLayout>
              </c:layout>
              <c:tx>
                <c:rich>
                  <a:bodyPr/>
                  <a:lstStyle/>
                  <a:p>
                    <a:r>
                      <a:rPr lang="ar-SA" sz="900"/>
                      <a:t> </a:t>
                    </a:r>
                    <a:r>
                      <a:rPr lang="ar-SA" sz="900">
                        <a:latin typeface="Arial" pitchFamily="34" charset="0"/>
                        <a:cs typeface="Arial" pitchFamily="34" charset="0"/>
                      </a:rPr>
                      <a:t>التجارة الداخلية
39.4%</a:t>
                    </a:r>
                  </a:p>
                </c:rich>
              </c:tx>
              <c:showCatName val="1"/>
              <c:showPercent val="1"/>
            </c:dLbl>
            <c:dLbl>
              <c:idx val="3"/>
              <c:layout>
                <c:manualLayout>
                  <c:x val="-5.4579852117545916E-2"/>
                  <c:y val="2.1197261068940532E-2"/>
                </c:manualLayout>
              </c:layout>
              <c:tx>
                <c:rich>
                  <a:bodyPr/>
                  <a:lstStyle/>
                  <a:p>
                    <a:r>
                      <a:rPr lang="ar-SA" sz="900"/>
                      <a:t> </a:t>
                    </a:r>
                    <a:r>
                      <a:rPr lang="ar-SA" sz="900">
                        <a:latin typeface="Arial" pitchFamily="34" charset="0"/>
                        <a:cs typeface="Arial" pitchFamily="34" charset="0"/>
                      </a:rPr>
                      <a:t>الخدمات
20.8%</a:t>
                    </a:r>
                  </a:p>
                </c:rich>
              </c:tx>
              <c:showCatName val="1"/>
              <c:showPercent val="1"/>
            </c:dLbl>
            <c:dLbl>
              <c:idx val="4"/>
              <c:tx>
                <c:rich>
                  <a:bodyPr/>
                  <a:lstStyle/>
                  <a:p>
                    <a:r>
                      <a:rPr lang="ar-SA" sz="900"/>
                      <a:t> </a:t>
                    </a:r>
                    <a:r>
                      <a:rPr lang="ar-SA" sz="900">
                        <a:latin typeface="Arial" pitchFamily="34" charset="0"/>
                        <a:cs typeface="Arial" pitchFamily="34" charset="0"/>
                      </a:rPr>
                      <a:t>النقل والتخزين 
1.6%</a:t>
                    </a:r>
                  </a:p>
                </c:rich>
              </c:tx>
              <c:showCatName val="1"/>
              <c:showPercent val="1"/>
            </c:dLbl>
            <c:dLbl>
              <c:idx val="5"/>
              <c:tx>
                <c:rich>
                  <a:bodyPr/>
                  <a:lstStyle/>
                  <a:p>
                    <a:r>
                      <a:rPr lang="ar-SA" sz="900">
                        <a:latin typeface="Arial" pitchFamily="34" charset="0"/>
                        <a:cs typeface="Arial" pitchFamily="34" charset="0"/>
                      </a:rPr>
                      <a:t>المعلومات والاتصالات
7.6%</a:t>
                    </a:r>
                  </a:p>
                </c:rich>
              </c:tx>
              <c:showCatName val="1"/>
              <c:showPercent val="1"/>
            </c:dLbl>
            <c:txPr>
              <a:bodyPr/>
              <a:lstStyle/>
              <a:p>
                <a:pPr>
                  <a:defRPr sz="90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Sheet1!$B$2:$G$2</c:f>
              <c:numCache>
                <c:formatCode>0.0</c:formatCode>
                <c:ptCount val="6"/>
                <c:pt idx="0">
                  <c:v>1626788.9612072869</c:v>
                </c:pt>
                <c:pt idx="1">
                  <c:v>279022.28710044391</c:v>
                </c:pt>
                <c:pt idx="2">
                  <c:v>2307595.2944572647</c:v>
                </c:pt>
                <c:pt idx="3">
                  <c:v>1403772.6375683811</c:v>
                </c:pt>
                <c:pt idx="4">
                  <c:v>97635.769651458832</c:v>
                </c:pt>
                <c:pt idx="5">
                  <c:v>738688.91685810045</c:v>
                </c:pt>
              </c:numCache>
            </c:numRef>
          </c:val>
        </c:ser>
        <c:dLbls>
          <c:showCatName val="1"/>
          <c:showPercent val="1"/>
        </c:dLbls>
        <c:firstSliceAng val="0"/>
      </c:pieChart>
    </c:plotArea>
    <c:plotVisOnly val="1"/>
    <c:dispBlanksAs val="zero"/>
  </c:chart>
  <c:spPr>
    <a:ln>
      <a:noFill/>
    </a:ln>
  </c:spPr>
  <c:txPr>
    <a:bodyPr/>
    <a:lstStyle/>
    <a:p>
      <a:pPr>
        <a:defRPr sz="88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47C35-1715-478E-A569-5C707D90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17</Pages>
  <Words>3738</Words>
  <Characters>21307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oalarda</cp:lastModifiedBy>
  <cp:revision>61</cp:revision>
  <cp:lastPrinted>2015-10-21T05:03:00Z</cp:lastPrinted>
  <dcterms:created xsi:type="dcterms:W3CDTF">2015-09-14T11:13:00Z</dcterms:created>
  <dcterms:modified xsi:type="dcterms:W3CDTF">2015-10-21T05:14:00Z</dcterms:modified>
</cp:coreProperties>
</file>