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10EA" w:rsidRDefault="000110EA" w:rsidP="000110EA">
      <w:pPr>
        <w:jc w:val="center"/>
        <w:rPr>
          <w:szCs w:val="22"/>
          <w:rtl/>
        </w:rPr>
      </w:pPr>
      <w:r>
        <w:rPr>
          <w:noProof/>
          <w:szCs w:val="22"/>
          <w:rtl/>
        </w:rPr>
        <w:drawing>
          <wp:inline distT="0" distB="0" distL="0" distR="0">
            <wp:extent cx="749808" cy="1050769"/>
            <wp:effectExtent l="19050" t="0" r="0" b="0"/>
            <wp:docPr id="2"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 cmyk small.jpg"/>
                    <pic:cNvPicPr/>
                  </pic:nvPicPr>
                  <pic:blipFill>
                    <a:blip r:embed="rId8" cstate="print"/>
                    <a:stretch>
                      <a:fillRect/>
                    </a:stretch>
                  </pic:blipFill>
                  <pic:spPr>
                    <a:xfrm>
                      <a:off x="0" y="0"/>
                      <a:ext cx="749808" cy="1050769"/>
                    </a:xfrm>
                    <a:prstGeom prst="rect">
                      <a:avLst/>
                    </a:prstGeom>
                  </pic:spPr>
                </pic:pic>
              </a:graphicData>
            </a:graphic>
          </wp:inline>
        </w:drawing>
      </w:r>
    </w:p>
    <w:p w:rsidR="00B7485C" w:rsidRPr="00CC2856" w:rsidRDefault="00B7485C" w:rsidP="000110EA">
      <w:pPr>
        <w:pStyle w:val="Caption"/>
        <w:rPr>
          <w:sz w:val="8"/>
          <w:szCs w:val="8"/>
          <w:rtl/>
        </w:rPr>
      </w:pPr>
    </w:p>
    <w:p w:rsidR="000110EA" w:rsidRPr="001D0FC1" w:rsidRDefault="000110EA" w:rsidP="000110EA">
      <w:pPr>
        <w:pStyle w:val="Caption"/>
        <w:rPr>
          <w:rFonts w:ascii="Simplified Arabic" w:hAnsi="Simplified Arabic" w:cs="Simplified Arabic"/>
          <w:sz w:val="52"/>
          <w:szCs w:val="52"/>
          <w:rtl/>
        </w:rPr>
      </w:pPr>
      <w:r w:rsidRPr="001D0FC1">
        <w:rPr>
          <w:rFonts w:ascii="Simplified Arabic" w:hAnsi="Simplified Arabic" w:cs="Simplified Arabic"/>
          <w:sz w:val="52"/>
          <w:szCs w:val="52"/>
          <w:rtl/>
        </w:rPr>
        <w:t>دولة فلسطين</w:t>
      </w:r>
    </w:p>
    <w:p w:rsidR="000110EA" w:rsidRPr="001D0FC1" w:rsidRDefault="000110EA" w:rsidP="000110EA">
      <w:pPr>
        <w:pStyle w:val="Caption"/>
        <w:rPr>
          <w:rFonts w:ascii="Simplified Arabic" w:hAnsi="Simplified Arabic" w:cs="Simplified Arabic"/>
          <w:sz w:val="56"/>
          <w:rtl/>
        </w:rPr>
      </w:pPr>
      <w:r w:rsidRPr="001D0FC1">
        <w:rPr>
          <w:rFonts w:ascii="Simplified Arabic" w:hAnsi="Simplified Arabic" w:cs="Simplified Arabic"/>
          <w:sz w:val="56"/>
          <w:rtl/>
        </w:rPr>
        <w:t>الجهاز المركزي للإحصاء الفلسطيني</w:t>
      </w:r>
    </w:p>
    <w:p w:rsidR="001E6FC6" w:rsidRDefault="001E6FC6" w:rsidP="001D0FC1">
      <w:pPr>
        <w:jc w:val="center"/>
        <w:rPr>
          <w:rFonts w:cs="Simplified Arabic"/>
          <w:b/>
          <w:bCs/>
          <w:sz w:val="24"/>
          <w:szCs w:val="24"/>
          <w:rtl/>
        </w:rPr>
      </w:pPr>
    </w:p>
    <w:p w:rsidR="00E7549C" w:rsidRPr="001D0FC1" w:rsidRDefault="00E7549C" w:rsidP="001D0FC1">
      <w:pPr>
        <w:jc w:val="center"/>
        <w:rPr>
          <w:rFonts w:cs="Simplified Arabic"/>
          <w:b/>
          <w:bCs/>
          <w:sz w:val="24"/>
          <w:szCs w:val="24"/>
          <w:rtl/>
        </w:rPr>
      </w:pPr>
    </w:p>
    <w:p w:rsidR="001E6FC6" w:rsidRPr="001D0FC1" w:rsidRDefault="001E6FC6">
      <w:pPr>
        <w:jc w:val="both"/>
        <w:rPr>
          <w:rFonts w:cs="Simplified Arabic"/>
          <w:b/>
          <w:bCs/>
          <w:sz w:val="24"/>
          <w:szCs w:val="24"/>
          <w:rtl/>
        </w:rPr>
      </w:pPr>
    </w:p>
    <w:p w:rsidR="001E6FC6" w:rsidRPr="001D0FC1" w:rsidRDefault="001E6FC6">
      <w:pPr>
        <w:jc w:val="center"/>
        <w:rPr>
          <w:rFonts w:cs="Simplified Arabic"/>
          <w:b/>
          <w:bCs/>
          <w:sz w:val="24"/>
          <w:szCs w:val="24"/>
          <w:rtl/>
        </w:rPr>
      </w:pPr>
    </w:p>
    <w:p w:rsidR="001E6FC6" w:rsidRPr="001D0FC1" w:rsidRDefault="001E6FC6">
      <w:pPr>
        <w:jc w:val="center"/>
        <w:rPr>
          <w:rFonts w:cs="Simplified Arabic"/>
          <w:b/>
          <w:bCs/>
          <w:sz w:val="24"/>
          <w:szCs w:val="24"/>
          <w:rtl/>
        </w:rPr>
      </w:pPr>
    </w:p>
    <w:p w:rsidR="001E6FC6" w:rsidRPr="001D0FC1" w:rsidRDefault="001E6FC6">
      <w:pPr>
        <w:jc w:val="center"/>
        <w:rPr>
          <w:rFonts w:cs="Simplified Arabic"/>
          <w:b/>
          <w:bCs/>
          <w:sz w:val="24"/>
          <w:szCs w:val="24"/>
          <w:rtl/>
        </w:rPr>
      </w:pPr>
    </w:p>
    <w:p w:rsidR="001E6FC6" w:rsidRPr="001D0FC1" w:rsidRDefault="001E6FC6">
      <w:pPr>
        <w:jc w:val="center"/>
        <w:rPr>
          <w:rFonts w:cs="Simplified Arabic"/>
          <w:b/>
          <w:bCs/>
          <w:sz w:val="24"/>
          <w:szCs w:val="24"/>
          <w:rtl/>
        </w:rPr>
      </w:pPr>
    </w:p>
    <w:p w:rsidR="001E6FC6" w:rsidRPr="001D0FC1" w:rsidRDefault="001E6FC6">
      <w:pPr>
        <w:jc w:val="center"/>
        <w:rPr>
          <w:rFonts w:cs="Simplified Arabic"/>
          <w:b/>
          <w:bCs/>
          <w:sz w:val="24"/>
          <w:szCs w:val="24"/>
          <w:rtl/>
        </w:rPr>
      </w:pPr>
    </w:p>
    <w:p w:rsidR="001E6FC6" w:rsidRPr="001D0FC1" w:rsidRDefault="001E6FC6">
      <w:pPr>
        <w:jc w:val="center"/>
        <w:rPr>
          <w:rFonts w:cs="Simplified Arabic"/>
          <w:b/>
          <w:bCs/>
          <w:sz w:val="24"/>
          <w:szCs w:val="24"/>
          <w:rtl/>
        </w:rPr>
      </w:pPr>
    </w:p>
    <w:p w:rsidR="00E7549C" w:rsidRDefault="00E7549C" w:rsidP="00E7549C">
      <w:pPr>
        <w:jc w:val="center"/>
        <w:rPr>
          <w:rFonts w:cs="Simplified Arabic"/>
          <w:b/>
          <w:bCs/>
          <w:sz w:val="40"/>
          <w:szCs w:val="40"/>
          <w:rtl/>
        </w:rPr>
      </w:pPr>
      <w:r w:rsidRPr="001D0FC1">
        <w:rPr>
          <w:rFonts w:cs="Simplified Arabic"/>
          <w:b/>
          <w:bCs/>
          <w:sz w:val="40"/>
          <w:szCs w:val="40"/>
          <w:rtl/>
        </w:rPr>
        <w:t>م</w:t>
      </w:r>
      <w:r w:rsidRPr="001D0FC1">
        <w:rPr>
          <w:rFonts w:cs="Simplified Arabic" w:hint="cs"/>
          <w:b/>
          <w:bCs/>
          <w:sz w:val="40"/>
          <w:szCs w:val="40"/>
          <w:rtl/>
        </w:rPr>
        <w:t>س</w:t>
      </w:r>
      <w:r w:rsidRPr="001D0FC1">
        <w:rPr>
          <w:rFonts w:cs="Simplified Arabic"/>
          <w:b/>
          <w:bCs/>
          <w:sz w:val="40"/>
          <w:szCs w:val="40"/>
          <w:rtl/>
        </w:rPr>
        <w:t>ح</w:t>
      </w:r>
      <w:r w:rsidRPr="001D0FC1">
        <w:rPr>
          <w:rFonts w:cs="Simplified Arabic" w:hint="cs"/>
          <w:b/>
          <w:bCs/>
          <w:sz w:val="40"/>
          <w:szCs w:val="40"/>
          <w:rtl/>
        </w:rPr>
        <w:t xml:space="preserve"> البحث </w:t>
      </w:r>
      <w:proofErr w:type="spellStart"/>
      <w:r w:rsidRPr="001D0FC1">
        <w:rPr>
          <w:rFonts w:cs="Simplified Arabic" w:hint="cs"/>
          <w:b/>
          <w:bCs/>
          <w:sz w:val="40"/>
          <w:szCs w:val="40"/>
          <w:rtl/>
        </w:rPr>
        <w:t>والتطوير،</w:t>
      </w:r>
      <w:proofErr w:type="spellEnd"/>
      <w:r w:rsidRPr="001D0FC1">
        <w:rPr>
          <w:rFonts w:cs="Simplified Arabic" w:hint="cs"/>
          <w:b/>
          <w:bCs/>
          <w:sz w:val="40"/>
          <w:szCs w:val="40"/>
          <w:rtl/>
        </w:rPr>
        <w:t xml:space="preserve"> 2013</w:t>
      </w:r>
    </w:p>
    <w:p w:rsidR="001D0FC1" w:rsidRPr="001D0FC1" w:rsidRDefault="001D0FC1" w:rsidP="00E7549C">
      <w:pPr>
        <w:jc w:val="center"/>
        <w:rPr>
          <w:rFonts w:cs="Simplified Arabic"/>
          <w:b/>
          <w:bCs/>
          <w:sz w:val="40"/>
          <w:szCs w:val="40"/>
          <w:rtl/>
        </w:rPr>
      </w:pPr>
      <w:r w:rsidRPr="001D0FC1">
        <w:rPr>
          <w:rFonts w:cs="Simplified Arabic" w:hint="cs"/>
          <w:b/>
          <w:bCs/>
          <w:sz w:val="40"/>
          <w:szCs w:val="40"/>
          <w:rtl/>
        </w:rPr>
        <w:t>ال</w:t>
      </w:r>
      <w:r w:rsidRPr="001D0FC1">
        <w:rPr>
          <w:rFonts w:cs="Simplified Arabic"/>
          <w:b/>
          <w:bCs/>
          <w:sz w:val="40"/>
          <w:szCs w:val="40"/>
          <w:rtl/>
        </w:rPr>
        <w:t>ن</w:t>
      </w:r>
      <w:r w:rsidRPr="001D0FC1">
        <w:rPr>
          <w:rFonts w:cs="Simplified Arabic" w:hint="cs"/>
          <w:b/>
          <w:bCs/>
          <w:sz w:val="40"/>
          <w:szCs w:val="40"/>
          <w:rtl/>
        </w:rPr>
        <w:t xml:space="preserve">تائج </w:t>
      </w:r>
      <w:r w:rsidR="00E7549C">
        <w:rPr>
          <w:rFonts w:cs="Simplified Arabic" w:hint="cs"/>
          <w:b/>
          <w:bCs/>
          <w:sz w:val="40"/>
          <w:szCs w:val="40"/>
          <w:rtl/>
        </w:rPr>
        <w:t xml:space="preserve">الرئيسية </w:t>
      </w:r>
    </w:p>
    <w:p w:rsidR="001E6FC6" w:rsidRPr="001D0FC1" w:rsidRDefault="001E6FC6">
      <w:pPr>
        <w:jc w:val="both"/>
        <w:rPr>
          <w:rFonts w:cs="Simplified Arabic"/>
          <w:b/>
          <w:bCs/>
          <w:sz w:val="24"/>
          <w:szCs w:val="24"/>
          <w:rtl/>
        </w:rPr>
      </w:pPr>
    </w:p>
    <w:p w:rsidR="001E6FC6" w:rsidRPr="001D0FC1" w:rsidRDefault="001E6FC6">
      <w:pPr>
        <w:jc w:val="center"/>
        <w:rPr>
          <w:rFonts w:cs="Simplified Arabic"/>
          <w:b/>
          <w:bCs/>
          <w:sz w:val="24"/>
          <w:szCs w:val="24"/>
          <w:rtl/>
        </w:rPr>
      </w:pPr>
    </w:p>
    <w:p w:rsidR="001E6FC6" w:rsidRPr="001D0FC1" w:rsidRDefault="001E6FC6">
      <w:pPr>
        <w:pStyle w:val="Heading6"/>
        <w:jc w:val="right"/>
        <w:rPr>
          <w:rFonts w:cs="Simplified Arabic"/>
          <w:b w:val="0"/>
          <w:bCs w:val="0"/>
          <w:sz w:val="24"/>
          <w:szCs w:val="24"/>
          <w:rtl/>
        </w:rPr>
      </w:pPr>
    </w:p>
    <w:p w:rsidR="001E6FC6" w:rsidRPr="001D0FC1" w:rsidRDefault="001E6FC6">
      <w:pPr>
        <w:pStyle w:val="Heading6"/>
        <w:jc w:val="right"/>
        <w:rPr>
          <w:rFonts w:cs="Simplified Arabic"/>
          <w:b w:val="0"/>
          <w:bCs w:val="0"/>
          <w:sz w:val="24"/>
          <w:szCs w:val="24"/>
          <w:rtl/>
        </w:rPr>
      </w:pPr>
    </w:p>
    <w:p w:rsidR="001E6FC6" w:rsidRDefault="001E6FC6">
      <w:pPr>
        <w:rPr>
          <w:sz w:val="24"/>
          <w:szCs w:val="24"/>
          <w:rtl/>
        </w:rPr>
      </w:pPr>
    </w:p>
    <w:p w:rsidR="00CC2856" w:rsidRDefault="00CC2856">
      <w:pPr>
        <w:rPr>
          <w:sz w:val="24"/>
          <w:szCs w:val="24"/>
          <w:rtl/>
        </w:rPr>
      </w:pPr>
    </w:p>
    <w:p w:rsidR="00CC2856" w:rsidRDefault="00CC2856">
      <w:pPr>
        <w:rPr>
          <w:sz w:val="24"/>
          <w:szCs w:val="24"/>
          <w:rtl/>
        </w:rPr>
      </w:pPr>
    </w:p>
    <w:p w:rsidR="00CC2856" w:rsidRPr="001D0FC1" w:rsidRDefault="00CC2856">
      <w:pPr>
        <w:rPr>
          <w:sz w:val="24"/>
          <w:szCs w:val="24"/>
          <w:rtl/>
        </w:rPr>
      </w:pPr>
    </w:p>
    <w:p w:rsidR="001D0FC1" w:rsidRDefault="001D0FC1">
      <w:pPr>
        <w:rPr>
          <w:sz w:val="24"/>
          <w:szCs w:val="24"/>
          <w:rtl/>
        </w:rPr>
      </w:pPr>
    </w:p>
    <w:p w:rsidR="001D0FC1" w:rsidRPr="001D0FC1" w:rsidRDefault="001D0FC1">
      <w:pPr>
        <w:rPr>
          <w:sz w:val="24"/>
          <w:szCs w:val="24"/>
          <w:rtl/>
        </w:rPr>
      </w:pPr>
    </w:p>
    <w:p w:rsidR="001E6FC6" w:rsidRDefault="001E6FC6">
      <w:pPr>
        <w:rPr>
          <w:sz w:val="24"/>
          <w:szCs w:val="24"/>
          <w:rtl/>
        </w:rPr>
      </w:pPr>
    </w:p>
    <w:p w:rsidR="00E7549C" w:rsidRDefault="00E7549C">
      <w:pPr>
        <w:rPr>
          <w:sz w:val="24"/>
          <w:szCs w:val="24"/>
          <w:rtl/>
        </w:rPr>
      </w:pPr>
    </w:p>
    <w:p w:rsidR="00CC2856" w:rsidRDefault="00CC2856">
      <w:pPr>
        <w:rPr>
          <w:sz w:val="24"/>
          <w:szCs w:val="24"/>
          <w:rtl/>
        </w:rPr>
      </w:pPr>
    </w:p>
    <w:p w:rsidR="00E7549C" w:rsidRPr="001D0FC1" w:rsidRDefault="00E7549C">
      <w:pPr>
        <w:rPr>
          <w:sz w:val="24"/>
          <w:szCs w:val="24"/>
          <w:rtl/>
        </w:rPr>
      </w:pPr>
    </w:p>
    <w:p w:rsidR="001E6FC6" w:rsidRDefault="001E6FC6">
      <w:pPr>
        <w:rPr>
          <w:rtl/>
        </w:rPr>
      </w:pPr>
    </w:p>
    <w:p w:rsidR="001E6FC6" w:rsidRDefault="00935172" w:rsidP="00935172">
      <w:pPr>
        <w:pStyle w:val="Heading9"/>
        <w:jc w:val="center"/>
        <w:rPr>
          <w:rFonts w:cs="Simplified Arabic"/>
          <w:sz w:val="28"/>
          <w:szCs w:val="28"/>
          <w:rtl/>
        </w:rPr>
      </w:pPr>
      <w:r>
        <w:rPr>
          <w:rFonts w:cs="Simplified Arabic" w:hint="cs"/>
          <w:sz w:val="28"/>
          <w:szCs w:val="28"/>
          <w:rtl/>
        </w:rPr>
        <w:t xml:space="preserve">تشرين </w:t>
      </w:r>
      <w:proofErr w:type="spellStart"/>
      <w:r>
        <w:rPr>
          <w:rFonts w:cs="Simplified Arabic" w:hint="cs"/>
          <w:sz w:val="28"/>
          <w:szCs w:val="28"/>
          <w:rtl/>
        </w:rPr>
        <w:t>اول</w:t>
      </w:r>
      <w:r w:rsidR="001E6FC6">
        <w:rPr>
          <w:rFonts w:cs="Simplified Arabic" w:hint="cs"/>
          <w:sz w:val="28"/>
          <w:szCs w:val="28"/>
          <w:rtl/>
        </w:rPr>
        <w:t>/</w:t>
      </w:r>
      <w:r>
        <w:rPr>
          <w:rFonts w:cs="Simplified Arabic" w:hint="cs"/>
          <w:sz w:val="28"/>
          <w:szCs w:val="28"/>
          <w:rtl/>
        </w:rPr>
        <w:t>اكتوبر</w:t>
      </w:r>
      <w:r w:rsidR="00BD590A">
        <w:rPr>
          <w:rFonts w:cs="Simplified Arabic" w:hint="cs"/>
          <w:sz w:val="28"/>
          <w:szCs w:val="28"/>
          <w:rtl/>
        </w:rPr>
        <w:t>,</w:t>
      </w:r>
      <w:proofErr w:type="spellEnd"/>
      <w:r w:rsidR="001E6FC6">
        <w:rPr>
          <w:rFonts w:cs="Simplified Arabic" w:hint="cs"/>
          <w:sz w:val="28"/>
          <w:szCs w:val="28"/>
          <w:rtl/>
        </w:rPr>
        <w:t xml:space="preserve"> </w:t>
      </w:r>
      <w:r w:rsidR="00FD0E74">
        <w:rPr>
          <w:rFonts w:cs="Simplified Arabic" w:hint="cs"/>
          <w:sz w:val="28"/>
          <w:szCs w:val="28"/>
          <w:rtl/>
        </w:rPr>
        <w:t>201</w:t>
      </w:r>
      <w:r w:rsidR="00236EDE">
        <w:rPr>
          <w:rFonts w:cs="Simplified Arabic" w:hint="cs"/>
          <w:sz w:val="28"/>
          <w:szCs w:val="28"/>
          <w:rtl/>
        </w:rPr>
        <w:t>4</w:t>
      </w:r>
    </w:p>
    <w:p w:rsidR="001E6FC6" w:rsidRDefault="001E6FC6">
      <w:pPr>
        <w:pStyle w:val="Heading6"/>
        <w:jc w:val="right"/>
        <w:rPr>
          <w:rFonts w:cs="Simplified Arabic"/>
          <w:b w:val="0"/>
          <w:bCs w:val="0"/>
          <w:sz w:val="29"/>
          <w:szCs w:val="29"/>
          <w:rtl/>
        </w:rPr>
      </w:pPr>
      <w:r>
        <w:rPr>
          <w:rFonts w:cs="Simplified Arabic"/>
          <w:b w:val="0"/>
          <w:bCs w:val="0"/>
          <w:sz w:val="29"/>
          <w:szCs w:val="29"/>
          <w:rtl/>
        </w:rPr>
        <w:br w:type="page"/>
      </w:r>
    </w:p>
    <w:p w:rsidR="001E6FC6" w:rsidRPr="009D45FB" w:rsidRDefault="001E6FC6">
      <w:pPr>
        <w:pStyle w:val="Heading6"/>
        <w:jc w:val="left"/>
        <w:rPr>
          <w:rFonts w:cs="Simplified Arabic"/>
          <w:sz w:val="24"/>
          <w:szCs w:val="24"/>
          <w:rtl/>
        </w:rPr>
      </w:pPr>
    </w:p>
    <w:p w:rsidR="001E6FC6" w:rsidRPr="009D45FB" w:rsidRDefault="001E6FC6">
      <w:pPr>
        <w:pStyle w:val="Heading6"/>
        <w:jc w:val="left"/>
        <w:rPr>
          <w:rFonts w:cs="Simplified Arabic"/>
          <w:sz w:val="24"/>
          <w:szCs w:val="24"/>
          <w:rtl/>
        </w:rPr>
      </w:pPr>
    </w:p>
    <w:p w:rsidR="001E6FC6" w:rsidRPr="009D45FB" w:rsidRDefault="001E6FC6">
      <w:pPr>
        <w:jc w:val="both"/>
        <w:rPr>
          <w:rFonts w:cs="Simplified Arabic"/>
          <w:sz w:val="24"/>
          <w:szCs w:val="24"/>
          <w:rtl/>
        </w:rPr>
      </w:pPr>
    </w:p>
    <w:p w:rsidR="001E6FC6" w:rsidRDefault="00EA4553">
      <w:pPr>
        <w:jc w:val="both"/>
        <w:rPr>
          <w:rFonts w:cs="Simplified Arabic"/>
          <w:sz w:val="22"/>
          <w:szCs w:val="22"/>
          <w:rtl/>
        </w:rPr>
      </w:pPr>
      <w:r w:rsidRPr="00EA4553">
        <w:rPr>
          <w:rFonts w:cs="Simplified Arabic"/>
          <w:noProof/>
          <w:sz w:val="29"/>
          <w:szCs w:val="29"/>
          <w:rtl/>
        </w:rPr>
        <w:pict>
          <v:shapetype id="_x0000_t202" coordsize="21600,21600" o:spt="202" path="m,l,21600r21600,l21600,xe">
            <v:stroke joinstyle="miter"/>
            <v:path gradientshapeok="t" o:connecttype="rect"/>
          </v:shapetype>
          <v:shape id="_x0000_s1031" type="#_x0000_t202" style="position:absolute;left:0;text-align:left;margin-left:17.95pt;margin-top:12.9pt;width:432.75pt;height:1in;z-index:251657728" strokeweight="6pt">
            <v:stroke linestyle="thickBetweenThin"/>
            <v:textbox style="mso-next-textbox:#_x0000_s1031">
              <w:txbxContent>
                <w:p w:rsidR="00FA2532" w:rsidRPr="009D45FB" w:rsidRDefault="00FA2532" w:rsidP="009D45FB">
                  <w:pPr>
                    <w:pStyle w:val="BodyText"/>
                    <w:rPr>
                      <w:sz w:val="32"/>
                      <w:szCs w:val="32"/>
                      <w:rtl/>
                    </w:rPr>
                  </w:pPr>
                  <w:r w:rsidRPr="009D45FB">
                    <w:rPr>
                      <w:rFonts w:hint="cs"/>
                      <w:sz w:val="32"/>
                      <w:szCs w:val="32"/>
                      <w:rtl/>
                    </w:rPr>
                    <w:t>تم إعداد هذا التقرير حسب الإجراءات المعيارية المحددة في ميثاق الممارسات للإحصاءات الرسمية الفلسطينية 2006</w:t>
                  </w:r>
                </w:p>
              </w:txbxContent>
            </v:textbox>
          </v:shape>
        </w:pict>
      </w:r>
    </w:p>
    <w:p w:rsidR="001E6FC6" w:rsidRDefault="001E6FC6">
      <w:pPr>
        <w:jc w:val="both"/>
        <w:rPr>
          <w:rFonts w:cs="Simplified Arabic"/>
          <w:sz w:val="22"/>
          <w:szCs w:val="22"/>
          <w:rtl/>
        </w:rPr>
      </w:pPr>
    </w:p>
    <w:p w:rsidR="001E6FC6" w:rsidRDefault="001E6FC6">
      <w:pPr>
        <w:jc w:val="both"/>
        <w:rPr>
          <w:rFonts w:cs="Simplified Arabic"/>
          <w:sz w:val="22"/>
          <w:szCs w:val="22"/>
        </w:rPr>
      </w:pPr>
    </w:p>
    <w:p w:rsidR="001E6FC6" w:rsidRDefault="001E6FC6">
      <w:pPr>
        <w:jc w:val="both"/>
        <w:rPr>
          <w:rFonts w:cs="Simplified Arabic"/>
          <w:sz w:val="22"/>
          <w:szCs w:val="22"/>
        </w:rPr>
      </w:pPr>
    </w:p>
    <w:p w:rsidR="001E6FC6" w:rsidRDefault="001E6FC6">
      <w:pPr>
        <w:jc w:val="both"/>
        <w:rPr>
          <w:rFonts w:cs="Simplified Arabic"/>
          <w:sz w:val="22"/>
          <w:szCs w:val="22"/>
          <w:rtl/>
          <w:lang w:bidi="ar-JO"/>
        </w:rPr>
      </w:pPr>
    </w:p>
    <w:p w:rsidR="001E6FC6" w:rsidRDefault="001E6FC6">
      <w:pPr>
        <w:jc w:val="both"/>
        <w:rPr>
          <w:rFonts w:cs="Simplified Arabic"/>
          <w:sz w:val="22"/>
          <w:szCs w:val="22"/>
          <w:rtl/>
          <w:lang w:bidi="ar-JO"/>
        </w:rPr>
      </w:pPr>
    </w:p>
    <w:p w:rsidR="001E6FC6" w:rsidRPr="009D45FB" w:rsidRDefault="001E6FC6">
      <w:pPr>
        <w:jc w:val="both"/>
        <w:rPr>
          <w:rFonts w:cs="Simplified Arabic"/>
          <w:sz w:val="24"/>
          <w:szCs w:val="24"/>
          <w:rtl/>
        </w:rPr>
      </w:pPr>
    </w:p>
    <w:p w:rsidR="001E6FC6" w:rsidRPr="009D45FB" w:rsidRDefault="001E6FC6">
      <w:pPr>
        <w:jc w:val="both"/>
        <w:rPr>
          <w:rFonts w:cs="Simplified Arabic"/>
          <w:sz w:val="24"/>
          <w:szCs w:val="24"/>
          <w:rtl/>
        </w:rPr>
      </w:pPr>
    </w:p>
    <w:p w:rsidR="001E6FC6" w:rsidRPr="009D45FB" w:rsidRDefault="001E6FC6">
      <w:pPr>
        <w:jc w:val="both"/>
        <w:rPr>
          <w:rFonts w:cs="Simplified Arabic"/>
          <w:sz w:val="24"/>
          <w:szCs w:val="24"/>
          <w:rtl/>
        </w:rPr>
      </w:pPr>
    </w:p>
    <w:p w:rsidR="001E6FC6" w:rsidRPr="009D45FB" w:rsidRDefault="001E6FC6">
      <w:pPr>
        <w:jc w:val="both"/>
        <w:rPr>
          <w:rFonts w:cs="Simplified Arabic"/>
          <w:sz w:val="24"/>
          <w:szCs w:val="24"/>
          <w:rtl/>
        </w:rPr>
      </w:pPr>
    </w:p>
    <w:p w:rsidR="001E6FC6" w:rsidRPr="009D45FB" w:rsidRDefault="001E6FC6">
      <w:pPr>
        <w:jc w:val="lowKashida"/>
        <w:rPr>
          <w:rFonts w:cs="Simplified Arabic"/>
          <w:sz w:val="24"/>
          <w:szCs w:val="24"/>
          <w:rtl/>
        </w:rPr>
      </w:pPr>
    </w:p>
    <w:p w:rsidR="001E6FC6" w:rsidRPr="009D45FB" w:rsidRDefault="001E6FC6">
      <w:pPr>
        <w:jc w:val="lowKashida"/>
        <w:rPr>
          <w:rFonts w:cs="Simplified Arabic"/>
          <w:sz w:val="24"/>
          <w:szCs w:val="24"/>
          <w:rtl/>
        </w:rPr>
      </w:pPr>
    </w:p>
    <w:p w:rsidR="001E6FC6" w:rsidRPr="009D45FB" w:rsidRDefault="001E6FC6">
      <w:pPr>
        <w:jc w:val="lowKashida"/>
        <w:rPr>
          <w:rFonts w:cs="Simplified Arabic"/>
          <w:sz w:val="24"/>
          <w:szCs w:val="24"/>
          <w:rtl/>
        </w:rPr>
      </w:pPr>
    </w:p>
    <w:p w:rsidR="00E32561" w:rsidRDefault="00E32561">
      <w:pPr>
        <w:jc w:val="lowKashida"/>
        <w:rPr>
          <w:rFonts w:cs="Simplified Arabic"/>
          <w:sz w:val="24"/>
          <w:szCs w:val="24"/>
          <w:rtl/>
        </w:rPr>
      </w:pPr>
    </w:p>
    <w:p w:rsidR="00CC2856" w:rsidRDefault="00CC2856">
      <w:pPr>
        <w:jc w:val="lowKashida"/>
        <w:rPr>
          <w:rFonts w:cs="Simplified Arabic"/>
          <w:sz w:val="24"/>
          <w:szCs w:val="24"/>
          <w:rtl/>
        </w:rPr>
      </w:pPr>
    </w:p>
    <w:p w:rsidR="00CC2856" w:rsidRPr="00CC2856" w:rsidRDefault="00CC2856">
      <w:pPr>
        <w:jc w:val="lowKashida"/>
        <w:rPr>
          <w:rFonts w:cs="Simplified Arabic"/>
          <w:sz w:val="16"/>
          <w:szCs w:val="16"/>
          <w:rtl/>
        </w:rPr>
      </w:pPr>
    </w:p>
    <w:p w:rsidR="0040195A" w:rsidRDefault="0040195A">
      <w:pPr>
        <w:jc w:val="lowKashida"/>
        <w:rPr>
          <w:rFonts w:cs="Simplified Arabic"/>
          <w:sz w:val="24"/>
          <w:szCs w:val="24"/>
          <w:rtl/>
        </w:rPr>
      </w:pPr>
    </w:p>
    <w:p w:rsidR="00F659DE" w:rsidRPr="009D45FB" w:rsidRDefault="00F659DE">
      <w:pPr>
        <w:jc w:val="lowKashida"/>
        <w:rPr>
          <w:rFonts w:cs="Simplified Arabic"/>
          <w:sz w:val="24"/>
          <w:szCs w:val="24"/>
          <w:rtl/>
        </w:rPr>
      </w:pPr>
    </w:p>
    <w:p w:rsidR="001E6FC6" w:rsidRPr="001032DE" w:rsidRDefault="001E6FC6" w:rsidP="00935172">
      <w:pPr>
        <w:jc w:val="lowKashida"/>
        <w:rPr>
          <w:rFonts w:ascii="Simplified Arabic" w:hAnsi="Simplified Arabic" w:cs="Simplified Arabic"/>
          <w:rtl/>
        </w:rPr>
      </w:pPr>
      <w:r w:rsidRPr="001032DE">
        <w:rPr>
          <w:rFonts w:ascii="Simplified Arabic" w:hAnsi="Simplified Arabic" w:cs="Simplified Arabic"/>
        </w:rPr>
        <w:sym w:font="Symbol" w:char="F0D3"/>
      </w:r>
      <w:r w:rsidRPr="001032DE">
        <w:rPr>
          <w:rFonts w:ascii="Simplified Arabic" w:hAnsi="Simplified Arabic" w:cs="Simplified Arabic"/>
          <w:rtl/>
        </w:rPr>
        <w:t xml:space="preserve"> </w:t>
      </w:r>
      <w:r w:rsidR="00935172" w:rsidRPr="001032DE">
        <w:rPr>
          <w:rFonts w:ascii="Simplified Arabic" w:hAnsi="Simplified Arabic" w:cs="Simplified Arabic"/>
          <w:rtl/>
        </w:rPr>
        <w:t xml:space="preserve">ذو </w:t>
      </w:r>
      <w:proofErr w:type="spellStart"/>
      <w:r w:rsidR="00935172" w:rsidRPr="001032DE">
        <w:rPr>
          <w:rFonts w:ascii="Simplified Arabic" w:hAnsi="Simplified Arabic" w:cs="Simplified Arabic"/>
          <w:rtl/>
        </w:rPr>
        <w:t>الحجة</w:t>
      </w:r>
      <w:r w:rsidRPr="001032DE">
        <w:rPr>
          <w:rFonts w:ascii="Simplified Arabic" w:hAnsi="Simplified Arabic" w:cs="Simplified Arabic"/>
          <w:rtl/>
        </w:rPr>
        <w:t>،</w:t>
      </w:r>
      <w:proofErr w:type="spellEnd"/>
      <w:r w:rsidRPr="001032DE">
        <w:rPr>
          <w:rFonts w:ascii="Simplified Arabic" w:hAnsi="Simplified Arabic" w:cs="Simplified Arabic"/>
          <w:rtl/>
        </w:rPr>
        <w:t xml:space="preserve"> </w:t>
      </w:r>
      <w:proofErr w:type="spellStart"/>
      <w:r w:rsidR="00BC5FC8" w:rsidRPr="001032DE">
        <w:rPr>
          <w:rFonts w:ascii="Simplified Arabic" w:hAnsi="Simplified Arabic" w:cs="Simplified Arabic"/>
          <w:rtl/>
        </w:rPr>
        <w:t>143</w:t>
      </w:r>
      <w:r w:rsidR="00236EDE" w:rsidRPr="001032DE">
        <w:rPr>
          <w:rFonts w:ascii="Simplified Arabic" w:hAnsi="Simplified Arabic" w:cs="Simplified Arabic"/>
          <w:rtl/>
        </w:rPr>
        <w:t>5</w:t>
      </w:r>
      <w:r w:rsidRPr="001032DE">
        <w:rPr>
          <w:rFonts w:ascii="Simplified Arabic" w:hAnsi="Simplified Arabic" w:cs="Simplified Arabic"/>
          <w:rtl/>
        </w:rPr>
        <w:t>هـ</w:t>
      </w:r>
      <w:proofErr w:type="spellEnd"/>
      <w:r w:rsidRPr="001032DE">
        <w:rPr>
          <w:rFonts w:ascii="Simplified Arabic" w:hAnsi="Simplified Arabic" w:cs="Simplified Arabic"/>
          <w:rtl/>
        </w:rPr>
        <w:t xml:space="preserve"> </w:t>
      </w:r>
      <w:proofErr w:type="spellStart"/>
      <w:r w:rsidRPr="001032DE">
        <w:rPr>
          <w:rFonts w:ascii="Simplified Arabic" w:hAnsi="Simplified Arabic" w:cs="Simplified Arabic"/>
          <w:rtl/>
        </w:rPr>
        <w:t>–</w:t>
      </w:r>
      <w:proofErr w:type="spellEnd"/>
      <w:r w:rsidRPr="001032DE">
        <w:rPr>
          <w:rFonts w:ascii="Simplified Arabic" w:hAnsi="Simplified Arabic" w:cs="Simplified Arabic"/>
          <w:rtl/>
        </w:rPr>
        <w:t xml:space="preserve"> </w:t>
      </w:r>
      <w:r w:rsidR="00935172" w:rsidRPr="001032DE">
        <w:rPr>
          <w:rFonts w:ascii="Simplified Arabic" w:hAnsi="Simplified Arabic" w:cs="Simplified Arabic"/>
          <w:rtl/>
        </w:rPr>
        <w:t xml:space="preserve">تشرين </w:t>
      </w:r>
      <w:proofErr w:type="spellStart"/>
      <w:r w:rsidR="00935172" w:rsidRPr="001032DE">
        <w:rPr>
          <w:rFonts w:ascii="Simplified Arabic" w:hAnsi="Simplified Arabic" w:cs="Simplified Arabic"/>
          <w:rtl/>
        </w:rPr>
        <w:t>اول</w:t>
      </w:r>
      <w:r w:rsidRPr="001032DE">
        <w:rPr>
          <w:rFonts w:ascii="Simplified Arabic" w:hAnsi="Simplified Arabic" w:cs="Simplified Arabic"/>
          <w:rtl/>
        </w:rPr>
        <w:t>،</w:t>
      </w:r>
      <w:proofErr w:type="spellEnd"/>
      <w:r w:rsidRPr="001032DE">
        <w:rPr>
          <w:rFonts w:ascii="Simplified Arabic" w:hAnsi="Simplified Arabic" w:cs="Simplified Arabic"/>
          <w:rtl/>
        </w:rPr>
        <w:t xml:space="preserve"> </w:t>
      </w:r>
      <w:r w:rsidR="0074079B" w:rsidRPr="001032DE">
        <w:rPr>
          <w:rFonts w:ascii="Simplified Arabic" w:hAnsi="Simplified Arabic" w:cs="Simplified Arabic"/>
          <w:rtl/>
        </w:rPr>
        <w:t>201</w:t>
      </w:r>
      <w:r w:rsidR="00236EDE" w:rsidRPr="001032DE">
        <w:rPr>
          <w:rFonts w:ascii="Simplified Arabic" w:hAnsi="Simplified Arabic" w:cs="Simplified Arabic"/>
          <w:rtl/>
        </w:rPr>
        <w:t>4</w:t>
      </w:r>
      <w:r w:rsidRPr="001032DE">
        <w:rPr>
          <w:rFonts w:ascii="Simplified Arabic" w:hAnsi="Simplified Arabic" w:cs="Simplified Arabic"/>
          <w:rtl/>
        </w:rPr>
        <w:t>.</w:t>
      </w:r>
    </w:p>
    <w:p w:rsidR="001E6FC6" w:rsidRPr="007873BB" w:rsidRDefault="001E6FC6">
      <w:pPr>
        <w:jc w:val="lowKashida"/>
        <w:rPr>
          <w:rFonts w:cs="Simplified Arabic"/>
          <w:b/>
          <w:bCs/>
          <w:rtl/>
        </w:rPr>
      </w:pPr>
      <w:r w:rsidRPr="007873BB">
        <w:rPr>
          <w:rFonts w:cs="Simplified Arabic"/>
          <w:b/>
          <w:bCs/>
          <w:rtl/>
        </w:rPr>
        <w:t>جميع الحقوق محفوظة.</w:t>
      </w:r>
    </w:p>
    <w:p w:rsidR="001E6FC6" w:rsidRPr="009D45FB" w:rsidRDefault="001E6FC6">
      <w:pPr>
        <w:jc w:val="lowKashida"/>
        <w:rPr>
          <w:rFonts w:cs="Simplified Arabic"/>
          <w:b/>
          <w:bCs/>
          <w:sz w:val="24"/>
          <w:szCs w:val="24"/>
          <w:rtl/>
        </w:rPr>
      </w:pPr>
    </w:p>
    <w:p w:rsidR="001E6FC6" w:rsidRPr="007873BB" w:rsidRDefault="001E6FC6">
      <w:pPr>
        <w:jc w:val="lowKashida"/>
        <w:rPr>
          <w:rFonts w:cs="Simplified Arabic"/>
          <w:b/>
          <w:bCs/>
          <w:rtl/>
        </w:rPr>
      </w:pPr>
      <w:r w:rsidRPr="007873BB">
        <w:rPr>
          <w:rFonts w:cs="Simplified Arabic"/>
          <w:b/>
          <w:bCs/>
          <w:rtl/>
        </w:rPr>
        <w:t>في حالة الاقتباس، يرجى الإشارة إلى هذه المطبوعة كالتالي:</w:t>
      </w:r>
    </w:p>
    <w:p w:rsidR="001E6FC6" w:rsidRPr="009D45FB" w:rsidRDefault="001E6FC6">
      <w:pPr>
        <w:jc w:val="lowKashida"/>
        <w:rPr>
          <w:rFonts w:cs="Simplified Arabic"/>
          <w:b/>
          <w:bCs/>
          <w:sz w:val="24"/>
          <w:szCs w:val="24"/>
          <w:rtl/>
        </w:rPr>
      </w:pPr>
    </w:p>
    <w:p w:rsidR="001E6FC6" w:rsidRPr="007873BB" w:rsidRDefault="001E6FC6" w:rsidP="00935172">
      <w:pPr>
        <w:rPr>
          <w:rFonts w:cs="Simplified Arabic"/>
          <w:i/>
          <w:iCs/>
          <w:sz w:val="24"/>
          <w:szCs w:val="24"/>
        </w:rPr>
      </w:pPr>
      <w:r w:rsidRPr="007873BB">
        <w:rPr>
          <w:rFonts w:cs="Simplified Arabic"/>
          <w:b/>
          <w:bCs/>
          <w:sz w:val="24"/>
          <w:szCs w:val="24"/>
          <w:rtl/>
        </w:rPr>
        <w:t xml:space="preserve">الجهاز المركزي للإحصاء </w:t>
      </w:r>
      <w:proofErr w:type="spellStart"/>
      <w:r w:rsidRPr="007873BB">
        <w:rPr>
          <w:rFonts w:cs="Simplified Arabic"/>
          <w:b/>
          <w:bCs/>
          <w:sz w:val="24"/>
          <w:szCs w:val="24"/>
          <w:rtl/>
        </w:rPr>
        <w:t>الفلسطيني،</w:t>
      </w:r>
      <w:proofErr w:type="spellEnd"/>
      <w:r w:rsidRPr="007873BB">
        <w:rPr>
          <w:rFonts w:cs="Simplified Arabic"/>
          <w:b/>
          <w:bCs/>
          <w:sz w:val="24"/>
          <w:szCs w:val="24"/>
        </w:rPr>
        <w:t xml:space="preserve"> </w:t>
      </w:r>
      <w:r w:rsidR="0074079B" w:rsidRPr="007873BB">
        <w:rPr>
          <w:rFonts w:cs="Simplified Arabic" w:hint="cs"/>
          <w:b/>
          <w:bCs/>
          <w:sz w:val="24"/>
          <w:szCs w:val="24"/>
          <w:rtl/>
        </w:rPr>
        <w:t>201</w:t>
      </w:r>
      <w:r w:rsidR="00236EDE">
        <w:rPr>
          <w:rFonts w:cs="Simplified Arabic" w:hint="cs"/>
          <w:b/>
          <w:bCs/>
          <w:sz w:val="24"/>
          <w:szCs w:val="24"/>
          <w:rtl/>
        </w:rPr>
        <w:t>4</w:t>
      </w:r>
      <w:r w:rsidRPr="007873BB">
        <w:rPr>
          <w:rFonts w:cs="Simplified Arabic"/>
          <w:b/>
          <w:bCs/>
          <w:sz w:val="24"/>
          <w:szCs w:val="24"/>
          <w:rtl/>
        </w:rPr>
        <w:t>.</w:t>
      </w:r>
      <w:r w:rsidRPr="007873BB">
        <w:rPr>
          <w:rFonts w:cs="Simplified Arabic"/>
          <w:sz w:val="24"/>
          <w:szCs w:val="24"/>
          <w:rtl/>
        </w:rPr>
        <w:t xml:space="preserve"> </w:t>
      </w:r>
      <w:r w:rsidRPr="007873BB">
        <w:rPr>
          <w:rFonts w:cs="Simplified Arabic" w:hint="cs"/>
          <w:i/>
          <w:iCs/>
          <w:sz w:val="24"/>
          <w:szCs w:val="24"/>
          <w:rtl/>
        </w:rPr>
        <w:t xml:space="preserve">مسح </w:t>
      </w:r>
      <w:r w:rsidR="00935172">
        <w:rPr>
          <w:rFonts w:cs="Simplified Arabic" w:hint="cs"/>
          <w:i/>
          <w:iCs/>
          <w:sz w:val="24"/>
          <w:szCs w:val="24"/>
          <w:rtl/>
        </w:rPr>
        <w:t xml:space="preserve">البحث </w:t>
      </w:r>
      <w:proofErr w:type="spellStart"/>
      <w:r w:rsidR="00935172">
        <w:rPr>
          <w:rFonts w:cs="Simplified Arabic" w:hint="cs"/>
          <w:i/>
          <w:iCs/>
          <w:sz w:val="24"/>
          <w:szCs w:val="24"/>
          <w:rtl/>
        </w:rPr>
        <w:t>والتطوير،</w:t>
      </w:r>
      <w:proofErr w:type="spellEnd"/>
      <w:r w:rsidR="00236EDE">
        <w:rPr>
          <w:rFonts w:cs="Simplified Arabic" w:hint="cs"/>
          <w:i/>
          <w:iCs/>
          <w:sz w:val="24"/>
          <w:szCs w:val="24"/>
          <w:rtl/>
        </w:rPr>
        <w:t xml:space="preserve"> </w:t>
      </w:r>
      <w:proofErr w:type="spellStart"/>
      <w:r w:rsidR="00236EDE">
        <w:rPr>
          <w:rFonts w:cs="Simplified Arabic" w:hint="cs"/>
          <w:i/>
          <w:iCs/>
          <w:sz w:val="24"/>
          <w:szCs w:val="24"/>
          <w:rtl/>
        </w:rPr>
        <w:t>2013</w:t>
      </w:r>
      <w:r w:rsidRPr="007873BB">
        <w:rPr>
          <w:rFonts w:cs="Simplified Arabic" w:hint="cs"/>
          <w:i/>
          <w:iCs/>
          <w:sz w:val="24"/>
          <w:szCs w:val="24"/>
          <w:rtl/>
        </w:rPr>
        <w:t>:</w:t>
      </w:r>
      <w:proofErr w:type="spellEnd"/>
      <w:r w:rsidRPr="007873BB">
        <w:rPr>
          <w:rFonts w:cs="Simplified Arabic" w:hint="cs"/>
          <w:i/>
          <w:iCs/>
          <w:sz w:val="24"/>
          <w:szCs w:val="24"/>
          <w:rtl/>
        </w:rPr>
        <w:t xml:space="preserve"> النتائج الأساسية.</w:t>
      </w:r>
    </w:p>
    <w:p w:rsidR="001E6FC6" w:rsidRPr="001032DE" w:rsidRDefault="001E6FC6">
      <w:pPr>
        <w:rPr>
          <w:rFonts w:cs="Simplified Arabic"/>
          <w:b/>
          <w:bCs/>
          <w:sz w:val="24"/>
          <w:szCs w:val="24"/>
          <w:rtl/>
        </w:rPr>
      </w:pPr>
      <w:r w:rsidRPr="001032DE">
        <w:rPr>
          <w:rFonts w:cs="Simplified Arabic" w:hint="cs"/>
          <w:b/>
          <w:bCs/>
          <w:sz w:val="24"/>
          <w:szCs w:val="24"/>
          <w:rtl/>
        </w:rPr>
        <w:t xml:space="preserve">رام </w:t>
      </w:r>
      <w:r w:rsidRPr="001032DE">
        <w:rPr>
          <w:rFonts w:cs="Simplified Arabic"/>
          <w:b/>
          <w:bCs/>
          <w:sz w:val="24"/>
          <w:szCs w:val="24"/>
          <w:rtl/>
        </w:rPr>
        <w:t>الله - فلسطين.</w:t>
      </w:r>
    </w:p>
    <w:p w:rsidR="001E6FC6" w:rsidRPr="009D45FB" w:rsidRDefault="001E6FC6">
      <w:pPr>
        <w:rPr>
          <w:rFonts w:cs="Simplified Arabic"/>
          <w:sz w:val="24"/>
          <w:szCs w:val="24"/>
          <w:rtl/>
        </w:rPr>
      </w:pPr>
    </w:p>
    <w:p w:rsidR="001E6FC6" w:rsidRPr="007873BB" w:rsidRDefault="001E6FC6">
      <w:pPr>
        <w:jc w:val="both"/>
        <w:rPr>
          <w:rFonts w:cs="Simplified Arabic"/>
          <w:rtl/>
        </w:rPr>
      </w:pPr>
      <w:r w:rsidRPr="007873BB">
        <w:rPr>
          <w:rFonts w:cs="Simplified Arabic"/>
          <w:rtl/>
        </w:rPr>
        <w:t>جم</w:t>
      </w:r>
      <w:r w:rsidRPr="007873BB">
        <w:rPr>
          <w:rFonts w:cs="Simplified Arabic" w:hint="cs"/>
          <w:rtl/>
        </w:rPr>
        <w:t>يع</w:t>
      </w:r>
      <w:r w:rsidRPr="007873BB">
        <w:rPr>
          <w:rFonts w:cs="Simplified Arabic"/>
          <w:rtl/>
        </w:rPr>
        <w:t xml:space="preserve"> ا</w:t>
      </w:r>
      <w:r w:rsidRPr="007873BB">
        <w:rPr>
          <w:rFonts w:cs="Simplified Arabic" w:hint="cs"/>
          <w:rtl/>
        </w:rPr>
        <w:t>لم</w:t>
      </w:r>
      <w:r w:rsidRPr="007873BB">
        <w:rPr>
          <w:rFonts w:cs="Simplified Arabic"/>
          <w:rtl/>
        </w:rPr>
        <w:t>را</w:t>
      </w:r>
      <w:r w:rsidRPr="007873BB">
        <w:rPr>
          <w:rFonts w:cs="Simplified Arabic" w:hint="cs"/>
          <w:rtl/>
        </w:rPr>
        <w:t>سل</w:t>
      </w:r>
      <w:r w:rsidRPr="007873BB">
        <w:rPr>
          <w:rFonts w:cs="Simplified Arabic"/>
          <w:rtl/>
        </w:rPr>
        <w:t>ات</w:t>
      </w:r>
      <w:r w:rsidRPr="007873BB">
        <w:rPr>
          <w:rFonts w:cs="Simplified Arabic" w:hint="cs"/>
          <w:rtl/>
        </w:rPr>
        <w:t xml:space="preserve"> توجه إل</w:t>
      </w:r>
      <w:r w:rsidRPr="007873BB">
        <w:rPr>
          <w:rFonts w:cs="Simplified Arabic"/>
          <w:rtl/>
        </w:rPr>
        <w:t>ى:</w:t>
      </w:r>
    </w:p>
    <w:p w:rsidR="001E6FC6" w:rsidRPr="007873BB" w:rsidRDefault="001E6FC6">
      <w:pPr>
        <w:pStyle w:val="Heading2"/>
        <w:rPr>
          <w:rFonts w:cs="Simplified Arabic"/>
          <w:szCs w:val="20"/>
          <w:u w:val="none"/>
          <w:rtl/>
        </w:rPr>
      </w:pPr>
      <w:r w:rsidRPr="007873BB">
        <w:rPr>
          <w:rFonts w:cs="Simplified Arabic"/>
          <w:szCs w:val="20"/>
          <w:u w:val="none"/>
          <w:rtl/>
        </w:rPr>
        <w:t>ال</w:t>
      </w:r>
      <w:r w:rsidRPr="007873BB">
        <w:rPr>
          <w:rFonts w:cs="Simplified Arabic" w:hint="cs"/>
          <w:szCs w:val="20"/>
          <w:u w:val="none"/>
          <w:rtl/>
        </w:rPr>
        <w:t>جه</w:t>
      </w:r>
      <w:r w:rsidRPr="007873BB">
        <w:rPr>
          <w:rFonts w:cs="Simplified Arabic"/>
          <w:szCs w:val="20"/>
          <w:u w:val="none"/>
          <w:rtl/>
        </w:rPr>
        <w:t>از</w:t>
      </w:r>
      <w:r w:rsidRPr="007873BB">
        <w:rPr>
          <w:rFonts w:cs="Simplified Arabic" w:hint="cs"/>
          <w:szCs w:val="20"/>
          <w:u w:val="none"/>
          <w:rtl/>
        </w:rPr>
        <w:t xml:space="preserve"> ا</w:t>
      </w:r>
      <w:r w:rsidRPr="007873BB">
        <w:rPr>
          <w:rFonts w:cs="Simplified Arabic"/>
          <w:szCs w:val="20"/>
          <w:u w:val="none"/>
          <w:rtl/>
        </w:rPr>
        <w:t>لم</w:t>
      </w:r>
      <w:r w:rsidRPr="007873BB">
        <w:rPr>
          <w:rFonts w:cs="Simplified Arabic" w:hint="cs"/>
          <w:szCs w:val="20"/>
          <w:u w:val="none"/>
          <w:rtl/>
        </w:rPr>
        <w:t>رك</w:t>
      </w:r>
      <w:r w:rsidRPr="007873BB">
        <w:rPr>
          <w:rFonts w:cs="Simplified Arabic"/>
          <w:szCs w:val="20"/>
          <w:u w:val="none"/>
          <w:rtl/>
        </w:rPr>
        <w:t>زي</w:t>
      </w:r>
      <w:r w:rsidRPr="007873BB">
        <w:rPr>
          <w:rFonts w:cs="Simplified Arabic" w:hint="cs"/>
          <w:szCs w:val="20"/>
          <w:u w:val="none"/>
          <w:rtl/>
        </w:rPr>
        <w:t xml:space="preserve"> للإحصاء الفلسطيني</w:t>
      </w:r>
    </w:p>
    <w:p w:rsidR="001E6FC6" w:rsidRDefault="001E6FC6" w:rsidP="00F659DE">
      <w:pPr>
        <w:jc w:val="both"/>
        <w:rPr>
          <w:rFonts w:cs="Simplified Arabic"/>
          <w:b/>
          <w:bCs/>
          <w:rtl/>
        </w:rPr>
      </w:pPr>
      <w:r w:rsidRPr="007873BB">
        <w:rPr>
          <w:rFonts w:cs="Simplified Arabic"/>
          <w:b/>
          <w:bCs/>
          <w:rtl/>
        </w:rPr>
        <w:t>ص.</w:t>
      </w:r>
      <w:r w:rsidRPr="007873BB">
        <w:rPr>
          <w:rFonts w:cs="Simplified Arabic" w:hint="cs"/>
          <w:b/>
          <w:bCs/>
          <w:rtl/>
        </w:rPr>
        <w:t>ب</w:t>
      </w:r>
      <w:r w:rsidR="00F659DE">
        <w:rPr>
          <w:rFonts w:cs="Simplified Arabic" w:hint="cs"/>
          <w:b/>
          <w:bCs/>
          <w:rtl/>
        </w:rPr>
        <w:t>.</w:t>
      </w:r>
      <w:r w:rsidRPr="007873BB">
        <w:rPr>
          <w:rFonts w:cs="Simplified Arabic" w:hint="cs"/>
          <w:b/>
          <w:bCs/>
          <w:rtl/>
        </w:rPr>
        <w:t xml:space="preserve"> </w:t>
      </w:r>
      <w:r w:rsidR="00F659DE">
        <w:rPr>
          <w:rFonts w:cs="Simplified Arabic" w:hint="cs"/>
          <w:b/>
          <w:bCs/>
          <w:rtl/>
        </w:rPr>
        <w:t xml:space="preserve"> </w:t>
      </w:r>
      <w:proofErr w:type="spellStart"/>
      <w:r w:rsidRPr="007873BB">
        <w:rPr>
          <w:rFonts w:cs="Simplified Arabic" w:hint="cs"/>
          <w:b/>
          <w:bCs/>
          <w:rtl/>
        </w:rPr>
        <w:t>1647،</w:t>
      </w:r>
      <w:proofErr w:type="spellEnd"/>
      <w:r w:rsidRPr="007873BB">
        <w:rPr>
          <w:rFonts w:cs="Simplified Arabic" w:hint="cs"/>
          <w:b/>
          <w:bCs/>
          <w:rtl/>
        </w:rPr>
        <w:t xml:space="preserve"> </w:t>
      </w:r>
      <w:r w:rsidRPr="007873BB">
        <w:rPr>
          <w:rFonts w:cs="Simplified Arabic"/>
          <w:b/>
          <w:bCs/>
          <w:rtl/>
        </w:rPr>
        <w:t>را</w:t>
      </w:r>
      <w:r w:rsidRPr="007873BB">
        <w:rPr>
          <w:rFonts w:cs="Simplified Arabic" w:hint="cs"/>
          <w:b/>
          <w:bCs/>
          <w:rtl/>
        </w:rPr>
        <w:t xml:space="preserve">م </w:t>
      </w:r>
      <w:r w:rsidRPr="007873BB">
        <w:rPr>
          <w:rFonts w:cs="Simplified Arabic"/>
          <w:b/>
          <w:bCs/>
          <w:rtl/>
        </w:rPr>
        <w:t>ال</w:t>
      </w:r>
      <w:r w:rsidRPr="007873BB">
        <w:rPr>
          <w:rFonts w:cs="Simplified Arabic" w:hint="cs"/>
          <w:b/>
          <w:bCs/>
          <w:rtl/>
        </w:rPr>
        <w:t>له</w:t>
      </w:r>
      <w:r w:rsidR="00F659DE">
        <w:rPr>
          <w:rFonts w:cs="Simplified Arabic" w:hint="cs"/>
          <w:b/>
          <w:bCs/>
          <w:rtl/>
        </w:rPr>
        <w:t xml:space="preserve"> </w:t>
      </w:r>
      <w:proofErr w:type="spellStart"/>
      <w:r w:rsidR="00F659DE">
        <w:rPr>
          <w:rFonts w:cs="Simplified Arabic" w:hint="cs"/>
          <w:b/>
          <w:bCs/>
          <w:rtl/>
        </w:rPr>
        <w:t>-</w:t>
      </w:r>
      <w:proofErr w:type="spellEnd"/>
      <w:r w:rsidRPr="007873BB">
        <w:rPr>
          <w:rFonts w:cs="Simplified Arabic"/>
          <w:b/>
          <w:bCs/>
          <w:rtl/>
        </w:rPr>
        <w:t xml:space="preserve"> فلسط</w:t>
      </w:r>
      <w:r w:rsidRPr="007873BB">
        <w:rPr>
          <w:rFonts w:cs="Simplified Arabic" w:hint="cs"/>
          <w:b/>
          <w:bCs/>
          <w:rtl/>
        </w:rPr>
        <w:t>ين</w:t>
      </w:r>
      <w:r w:rsidRPr="007873BB">
        <w:rPr>
          <w:rFonts w:cs="Simplified Arabic"/>
          <w:b/>
          <w:bCs/>
          <w:rtl/>
        </w:rPr>
        <w:t>.</w:t>
      </w:r>
    </w:p>
    <w:p w:rsidR="00CC2856" w:rsidRDefault="00CC2856" w:rsidP="00F659DE">
      <w:pPr>
        <w:jc w:val="both"/>
        <w:rPr>
          <w:rFonts w:cs="Simplified Arabic"/>
          <w:b/>
          <w:bCs/>
          <w:rtl/>
        </w:rPr>
      </w:pPr>
    </w:p>
    <w:p w:rsidR="001E6FC6" w:rsidRPr="001032DE" w:rsidRDefault="001E6FC6" w:rsidP="002919CA">
      <w:pPr>
        <w:jc w:val="both"/>
        <w:rPr>
          <w:rFonts w:ascii="Simplified Arabic" w:hAnsi="Simplified Arabic" w:cs="Simplified Arabic"/>
        </w:rPr>
      </w:pPr>
      <w:r w:rsidRPr="001032DE">
        <w:rPr>
          <w:rFonts w:ascii="Simplified Arabic" w:hAnsi="Simplified Arabic" w:cs="Simplified Arabic"/>
          <w:rtl/>
        </w:rPr>
        <w:t xml:space="preserve">هاتف: </w:t>
      </w:r>
      <w:r w:rsidRPr="001032DE">
        <w:rPr>
          <w:rFonts w:ascii="Simplified Arabic" w:hAnsi="Simplified Arabic" w:cs="Simplified Arabic"/>
        </w:rPr>
        <w:t xml:space="preserve">(970/972) 2 </w:t>
      </w:r>
      <w:r w:rsidR="002D47F2" w:rsidRPr="001032DE">
        <w:rPr>
          <w:rFonts w:ascii="Simplified Arabic" w:hAnsi="Simplified Arabic" w:cs="Simplified Arabic"/>
        </w:rPr>
        <w:t>2982700</w:t>
      </w:r>
      <w:r w:rsidRPr="001032DE">
        <w:rPr>
          <w:rFonts w:ascii="Simplified Arabic" w:hAnsi="Simplified Arabic" w:cs="Simplified Arabic"/>
          <w:rtl/>
        </w:rPr>
        <w:t xml:space="preserve"> </w:t>
      </w:r>
    </w:p>
    <w:p w:rsidR="001E6FC6" w:rsidRPr="001032DE" w:rsidRDefault="001E6FC6" w:rsidP="002919CA">
      <w:pPr>
        <w:jc w:val="both"/>
        <w:rPr>
          <w:rFonts w:ascii="Simplified Arabic" w:hAnsi="Simplified Arabic" w:cs="Simplified Arabic"/>
          <w:rtl/>
        </w:rPr>
      </w:pPr>
      <w:r w:rsidRPr="001032DE">
        <w:rPr>
          <w:rFonts w:ascii="Simplified Arabic" w:hAnsi="Simplified Arabic" w:cs="Simplified Arabic"/>
          <w:rtl/>
        </w:rPr>
        <w:t xml:space="preserve">فاكس: </w:t>
      </w:r>
      <w:r w:rsidRPr="001032DE">
        <w:rPr>
          <w:rFonts w:ascii="Simplified Arabic" w:hAnsi="Simplified Arabic" w:cs="Simplified Arabic"/>
        </w:rPr>
        <w:t>(970/972) 2 2982710</w:t>
      </w:r>
      <w:r w:rsidRPr="001032DE">
        <w:rPr>
          <w:rFonts w:ascii="Simplified Arabic" w:hAnsi="Simplified Arabic" w:cs="Simplified Arabic"/>
          <w:rtl/>
        </w:rPr>
        <w:t xml:space="preserve"> </w:t>
      </w:r>
    </w:p>
    <w:p w:rsidR="001E6FC6" w:rsidRPr="007873BB" w:rsidRDefault="001E6FC6">
      <w:pPr>
        <w:jc w:val="both"/>
        <w:rPr>
          <w:rFonts w:cs="Simplified Arabic"/>
          <w:rtl/>
        </w:rPr>
      </w:pPr>
      <w:r w:rsidRPr="007873BB">
        <w:rPr>
          <w:rFonts w:cs="Simplified Arabic" w:hint="cs"/>
          <w:rtl/>
        </w:rPr>
        <w:t>الرقم المجاني: 1800300300</w:t>
      </w:r>
    </w:p>
    <w:p w:rsidR="001E6FC6" w:rsidRPr="001032DE" w:rsidRDefault="001E6FC6" w:rsidP="00634A9C">
      <w:pPr>
        <w:jc w:val="both"/>
        <w:rPr>
          <w:rFonts w:ascii="Simplified Arabic" w:hAnsi="Simplified Arabic" w:cs="Simplified Arabic"/>
          <w:u w:val="single"/>
          <w:rtl/>
        </w:rPr>
      </w:pPr>
      <w:r w:rsidRPr="001032DE">
        <w:rPr>
          <w:rFonts w:ascii="Simplified Arabic" w:hAnsi="Simplified Arabic" w:cs="Simplified Arabic"/>
          <w:rtl/>
        </w:rPr>
        <w:t xml:space="preserve">بريد إلكتروني: </w:t>
      </w:r>
      <w:r w:rsidRPr="001032DE">
        <w:rPr>
          <w:rFonts w:ascii="Simplified Arabic" w:hAnsi="Simplified Arabic" w:cs="Simplified Arabic"/>
        </w:rPr>
        <w:t>diwan@pcbs.gov.ps</w:t>
      </w:r>
      <w:r w:rsidRPr="001032DE">
        <w:rPr>
          <w:rFonts w:ascii="Simplified Arabic" w:hAnsi="Simplified Arabic" w:cs="Simplified Arabic"/>
          <w:u w:val="single"/>
          <w:rtl/>
        </w:rPr>
        <w:t xml:space="preserve"> </w:t>
      </w:r>
    </w:p>
    <w:tbl>
      <w:tblPr>
        <w:bidiVisual/>
        <w:tblW w:w="8754" w:type="dxa"/>
        <w:tblInd w:w="-2" w:type="dxa"/>
        <w:tblLayout w:type="fixed"/>
        <w:tblLook w:val="0000"/>
      </w:tblPr>
      <w:tblGrid>
        <w:gridCol w:w="3935"/>
        <w:gridCol w:w="4819"/>
      </w:tblGrid>
      <w:tr w:rsidR="001A7FA2" w:rsidRPr="002A3835" w:rsidTr="001130CF">
        <w:trPr>
          <w:trHeight w:val="284"/>
        </w:trPr>
        <w:tc>
          <w:tcPr>
            <w:tcW w:w="3935" w:type="dxa"/>
            <w:vAlign w:val="center"/>
          </w:tcPr>
          <w:p w:rsidR="001032DE" w:rsidRPr="009D45FB" w:rsidRDefault="001A7FA2" w:rsidP="009D45FB">
            <w:pPr>
              <w:rPr>
                <w:rFonts w:ascii="Simplified Arabic" w:hAnsi="Simplified Arabic" w:cs="Simplified Arabic"/>
                <w:u w:val="single"/>
                <w:rtl/>
              </w:rPr>
            </w:pPr>
            <w:r w:rsidRPr="001032DE">
              <w:rPr>
                <w:rFonts w:ascii="Simplified Arabic" w:hAnsi="Simplified Arabic" w:cs="Simplified Arabic"/>
                <w:rtl/>
              </w:rPr>
              <w:t xml:space="preserve">صفحة إلكترونية: </w:t>
            </w:r>
            <w:hyperlink r:id="rId9" w:history="1">
              <w:r w:rsidRPr="001032DE">
                <w:rPr>
                  <w:rFonts w:ascii="Simplified Arabic" w:hAnsi="Simplified Arabic" w:cs="Simplified Arabic"/>
                  <w:u w:val="single"/>
                </w:rPr>
                <w:t>http://www.pcbs.gov.ps</w:t>
              </w:r>
            </w:hyperlink>
          </w:p>
        </w:tc>
        <w:tc>
          <w:tcPr>
            <w:tcW w:w="4819" w:type="dxa"/>
            <w:vAlign w:val="center"/>
          </w:tcPr>
          <w:p w:rsidR="001A7FA2" w:rsidRPr="002A3835" w:rsidRDefault="00206B8B" w:rsidP="00FE2A80">
            <w:pPr>
              <w:jc w:val="right"/>
              <w:rPr>
                <w:rFonts w:cs="Simplified Arabic"/>
                <w:b/>
                <w:bCs/>
                <w:rtl/>
              </w:rPr>
            </w:pPr>
            <w:r>
              <w:rPr>
                <w:rFonts w:cs="Simplified Arabic" w:hint="cs"/>
                <w:b/>
                <w:bCs/>
                <w:rtl/>
              </w:rPr>
              <w:t>الرمز</w:t>
            </w:r>
            <w:r w:rsidR="001A7FA2" w:rsidRPr="002A3835">
              <w:rPr>
                <w:rFonts w:cs="Simplified Arabic" w:hint="cs"/>
                <w:b/>
                <w:bCs/>
                <w:rtl/>
              </w:rPr>
              <w:t xml:space="preserve"> </w:t>
            </w:r>
            <w:proofErr w:type="spellStart"/>
            <w:r w:rsidR="001A7FA2" w:rsidRPr="002A3835">
              <w:rPr>
                <w:rFonts w:cs="Simplified Arabic" w:hint="cs"/>
                <w:b/>
                <w:bCs/>
                <w:rtl/>
              </w:rPr>
              <w:t>المرجعي</w:t>
            </w:r>
            <w:r w:rsidR="001032DE">
              <w:rPr>
                <w:rFonts w:cs="Simplified Arabic" w:hint="cs"/>
                <w:b/>
                <w:bCs/>
                <w:rtl/>
              </w:rPr>
              <w:t>:</w:t>
            </w:r>
            <w:proofErr w:type="spellEnd"/>
            <w:r w:rsidR="00FE2A80">
              <w:rPr>
                <w:rFonts w:cs="Simplified Arabic" w:hint="cs"/>
                <w:b/>
                <w:bCs/>
                <w:rtl/>
              </w:rPr>
              <w:t xml:space="preserve"> 2075</w:t>
            </w:r>
          </w:p>
        </w:tc>
      </w:tr>
    </w:tbl>
    <w:p w:rsidR="001E6FC6" w:rsidRPr="007873BB" w:rsidRDefault="001E6FC6">
      <w:pPr>
        <w:pStyle w:val="Title"/>
        <w:rPr>
          <w:rtl/>
        </w:rPr>
      </w:pPr>
      <w:r>
        <w:rPr>
          <w:rFonts w:hint="cs"/>
          <w:sz w:val="28"/>
          <w:szCs w:val="28"/>
          <w:rtl/>
        </w:rPr>
        <w:lastRenderedPageBreak/>
        <w:t>خارطة</w:t>
      </w:r>
      <w:r>
        <w:rPr>
          <w:sz w:val="28"/>
          <w:szCs w:val="28"/>
          <w:rtl/>
        </w:rPr>
        <w:br w:type="page"/>
      </w:r>
      <w:r>
        <w:rPr>
          <w:sz w:val="28"/>
          <w:szCs w:val="28"/>
          <w:rtl/>
        </w:rPr>
        <w:lastRenderedPageBreak/>
        <w:br w:type="page"/>
      </w:r>
      <w:r w:rsidRPr="007873BB">
        <w:rPr>
          <w:sz w:val="28"/>
          <w:szCs w:val="28"/>
          <w:rtl/>
        </w:rPr>
        <w:lastRenderedPageBreak/>
        <w:t>ش</w:t>
      </w:r>
      <w:r w:rsidRPr="007873BB">
        <w:rPr>
          <w:rFonts w:hint="cs"/>
          <w:sz w:val="28"/>
          <w:szCs w:val="28"/>
          <w:rtl/>
        </w:rPr>
        <w:t>كر وتقدير</w:t>
      </w:r>
    </w:p>
    <w:p w:rsidR="001E6FC6" w:rsidRPr="00CE1CE0" w:rsidRDefault="001E6FC6">
      <w:pPr>
        <w:jc w:val="center"/>
        <w:rPr>
          <w:rFonts w:cs="Simplified Arabic"/>
          <w:b/>
          <w:bCs/>
          <w:sz w:val="24"/>
          <w:szCs w:val="24"/>
          <w:rtl/>
        </w:rPr>
      </w:pPr>
    </w:p>
    <w:p w:rsidR="001E6FC6" w:rsidRPr="007873BB" w:rsidRDefault="001E6FC6" w:rsidP="00F729A8">
      <w:pPr>
        <w:pStyle w:val="BodyText2"/>
        <w:jc w:val="both"/>
        <w:rPr>
          <w:sz w:val="24"/>
          <w:szCs w:val="24"/>
          <w:rtl/>
        </w:rPr>
      </w:pPr>
      <w:r w:rsidRPr="007873BB">
        <w:rPr>
          <w:rFonts w:hint="cs"/>
          <w:sz w:val="24"/>
          <w:szCs w:val="24"/>
          <w:rtl/>
        </w:rPr>
        <w:t>يتقدم الجهاز المركزي للإحصاء الفلسطيني بالشكر</w:t>
      </w:r>
      <w:r w:rsidR="00B8267C" w:rsidRPr="007873BB">
        <w:rPr>
          <w:rFonts w:hint="cs"/>
          <w:sz w:val="24"/>
          <w:szCs w:val="24"/>
          <w:rtl/>
        </w:rPr>
        <w:t xml:space="preserve"> </w:t>
      </w:r>
      <w:r w:rsidR="00634A9C" w:rsidRPr="007873BB">
        <w:rPr>
          <w:rFonts w:hint="cs"/>
          <w:sz w:val="24"/>
          <w:szCs w:val="24"/>
          <w:rtl/>
        </w:rPr>
        <w:t>والتقدير</w:t>
      </w:r>
      <w:r w:rsidRPr="007873BB">
        <w:rPr>
          <w:rFonts w:hint="cs"/>
          <w:sz w:val="24"/>
          <w:szCs w:val="24"/>
          <w:rtl/>
        </w:rPr>
        <w:t xml:space="preserve"> إلى جميع </w:t>
      </w:r>
      <w:r w:rsidR="001130CF">
        <w:rPr>
          <w:rFonts w:hint="cs"/>
          <w:sz w:val="24"/>
          <w:szCs w:val="24"/>
          <w:rtl/>
        </w:rPr>
        <w:t xml:space="preserve">الوزارات والجامعات والمؤسسات </w:t>
      </w:r>
      <w:r w:rsidR="00F729A8">
        <w:rPr>
          <w:rFonts w:hint="cs"/>
          <w:sz w:val="24"/>
          <w:szCs w:val="24"/>
          <w:rtl/>
        </w:rPr>
        <w:t>الاهلية</w:t>
      </w:r>
      <w:r w:rsidRPr="007873BB">
        <w:rPr>
          <w:rFonts w:hint="cs"/>
          <w:sz w:val="24"/>
          <w:szCs w:val="24"/>
          <w:rtl/>
        </w:rPr>
        <w:t xml:space="preserve"> الذي</w:t>
      </w:r>
      <w:r w:rsidRPr="007873BB">
        <w:rPr>
          <w:rFonts w:hint="eastAsia"/>
          <w:sz w:val="24"/>
          <w:szCs w:val="24"/>
          <w:rtl/>
        </w:rPr>
        <w:t>ن</w:t>
      </w:r>
      <w:r w:rsidRPr="007873BB">
        <w:rPr>
          <w:rFonts w:hint="cs"/>
          <w:sz w:val="24"/>
          <w:szCs w:val="24"/>
          <w:rtl/>
        </w:rPr>
        <w:t xml:space="preserve"> ساهموا  في إنجاح جمع بيانات مسح </w:t>
      </w:r>
      <w:r w:rsidR="001130CF">
        <w:rPr>
          <w:rFonts w:hint="cs"/>
          <w:sz w:val="24"/>
          <w:szCs w:val="24"/>
          <w:rtl/>
        </w:rPr>
        <w:t xml:space="preserve">البحث </w:t>
      </w:r>
      <w:proofErr w:type="spellStart"/>
      <w:r w:rsidR="001130CF">
        <w:rPr>
          <w:rFonts w:hint="cs"/>
          <w:sz w:val="24"/>
          <w:szCs w:val="24"/>
          <w:rtl/>
        </w:rPr>
        <w:t>والتطوير</w:t>
      </w:r>
      <w:r w:rsidRPr="007873BB">
        <w:rPr>
          <w:rFonts w:hint="cs"/>
          <w:sz w:val="24"/>
          <w:szCs w:val="24"/>
          <w:rtl/>
        </w:rPr>
        <w:t>،</w:t>
      </w:r>
      <w:proofErr w:type="spellEnd"/>
      <w:r w:rsidRPr="007873BB">
        <w:rPr>
          <w:rFonts w:hint="cs"/>
          <w:sz w:val="24"/>
          <w:szCs w:val="24"/>
          <w:rtl/>
        </w:rPr>
        <w:t xml:space="preserve"> والى جميع العاملين في </w:t>
      </w:r>
      <w:r w:rsidR="00634A9C" w:rsidRPr="007873BB">
        <w:rPr>
          <w:rFonts w:hint="cs"/>
          <w:sz w:val="24"/>
          <w:szCs w:val="24"/>
          <w:rtl/>
        </w:rPr>
        <w:t>هذا المسح</w:t>
      </w:r>
      <w:r w:rsidRPr="007873BB">
        <w:rPr>
          <w:rFonts w:hint="cs"/>
          <w:sz w:val="24"/>
          <w:szCs w:val="24"/>
          <w:rtl/>
        </w:rPr>
        <w:t xml:space="preserve"> لما أبدوه من حرص منقطع النظير أثناء تأدية واجبهم.</w:t>
      </w:r>
    </w:p>
    <w:p w:rsidR="001E6FC6" w:rsidRPr="007873BB" w:rsidRDefault="001E6FC6">
      <w:pPr>
        <w:jc w:val="lowKashida"/>
        <w:rPr>
          <w:rFonts w:cs="Simplified Arabic"/>
          <w:sz w:val="24"/>
          <w:szCs w:val="24"/>
          <w:rtl/>
        </w:rPr>
      </w:pPr>
    </w:p>
    <w:p w:rsidR="001E6FC6" w:rsidRPr="007873BB" w:rsidRDefault="001E6FC6" w:rsidP="00481976">
      <w:pPr>
        <w:jc w:val="lowKashida"/>
        <w:rPr>
          <w:rFonts w:cs="Simplified Arabic"/>
          <w:b/>
          <w:bCs/>
          <w:sz w:val="24"/>
          <w:szCs w:val="24"/>
          <w:rtl/>
        </w:rPr>
      </w:pPr>
      <w:r w:rsidRPr="007873BB">
        <w:rPr>
          <w:rFonts w:cs="Simplified Arabic"/>
          <w:b/>
          <w:bCs/>
          <w:sz w:val="24"/>
          <w:szCs w:val="24"/>
          <w:rtl/>
        </w:rPr>
        <w:t>ل</w:t>
      </w:r>
      <w:r w:rsidRPr="007873BB">
        <w:rPr>
          <w:rFonts w:cs="Simplified Arabic" w:hint="cs"/>
          <w:b/>
          <w:bCs/>
          <w:sz w:val="24"/>
          <w:szCs w:val="24"/>
          <w:rtl/>
        </w:rPr>
        <w:t>ق</w:t>
      </w:r>
      <w:r w:rsidRPr="007873BB">
        <w:rPr>
          <w:rFonts w:cs="Simplified Arabic"/>
          <w:b/>
          <w:bCs/>
          <w:sz w:val="24"/>
          <w:szCs w:val="24"/>
          <w:rtl/>
        </w:rPr>
        <w:t>د</w:t>
      </w:r>
      <w:r w:rsidRPr="007873BB">
        <w:rPr>
          <w:rFonts w:cs="Simplified Arabic" w:hint="cs"/>
          <w:b/>
          <w:bCs/>
          <w:sz w:val="24"/>
          <w:szCs w:val="24"/>
          <w:rtl/>
        </w:rPr>
        <w:t xml:space="preserve"> </w:t>
      </w:r>
      <w:r w:rsidRPr="007873BB">
        <w:rPr>
          <w:rFonts w:cs="Simplified Arabic"/>
          <w:b/>
          <w:bCs/>
          <w:sz w:val="24"/>
          <w:szCs w:val="24"/>
          <w:rtl/>
        </w:rPr>
        <w:t>تم تخطي</w:t>
      </w:r>
      <w:r w:rsidRPr="007873BB">
        <w:rPr>
          <w:rFonts w:cs="Simplified Arabic" w:hint="cs"/>
          <w:b/>
          <w:bCs/>
          <w:sz w:val="24"/>
          <w:szCs w:val="24"/>
          <w:rtl/>
        </w:rPr>
        <w:t>ط</w:t>
      </w:r>
      <w:r w:rsidRPr="007873BB">
        <w:rPr>
          <w:rFonts w:cs="Simplified Arabic"/>
          <w:b/>
          <w:bCs/>
          <w:sz w:val="24"/>
          <w:szCs w:val="24"/>
          <w:rtl/>
        </w:rPr>
        <w:t xml:space="preserve"> </w:t>
      </w:r>
      <w:r w:rsidRPr="007873BB">
        <w:rPr>
          <w:rFonts w:cs="Simplified Arabic" w:hint="cs"/>
          <w:b/>
          <w:bCs/>
          <w:sz w:val="24"/>
          <w:szCs w:val="24"/>
          <w:rtl/>
        </w:rPr>
        <w:t>و</w:t>
      </w:r>
      <w:r w:rsidRPr="007873BB">
        <w:rPr>
          <w:rFonts w:cs="Simplified Arabic"/>
          <w:b/>
          <w:bCs/>
          <w:sz w:val="24"/>
          <w:szCs w:val="24"/>
          <w:rtl/>
        </w:rPr>
        <w:t>تن</w:t>
      </w:r>
      <w:r w:rsidRPr="007873BB">
        <w:rPr>
          <w:rFonts w:cs="Simplified Arabic" w:hint="cs"/>
          <w:b/>
          <w:bCs/>
          <w:sz w:val="24"/>
          <w:szCs w:val="24"/>
          <w:rtl/>
        </w:rPr>
        <w:t xml:space="preserve">فيذ مسح </w:t>
      </w:r>
      <w:r w:rsidR="00481976">
        <w:rPr>
          <w:rFonts w:cs="Simplified Arabic" w:hint="cs"/>
          <w:b/>
          <w:bCs/>
          <w:sz w:val="24"/>
          <w:szCs w:val="24"/>
          <w:rtl/>
        </w:rPr>
        <w:t>البحث والتطوير</w:t>
      </w:r>
      <w:r w:rsidRPr="007873BB">
        <w:rPr>
          <w:rFonts w:cs="Simplified Arabic" w:hint="cs"/>
          <w:b/>
          <w:bCs/>
          <w:sz w:val="24"/>
          <w:szCs w:val="24"/>
          <w:rtl/>
        </w:rPr>
        <w:t xml:space="preserve"> </w:t>
      </w:r>
      <w:proofErr w:type="spellStart"/>
      <w:r w:rsidR="00BF505F">
        <w:rPr>
          <w:rFonts w:cs="Simplified Arabic" w:hint="cs"/>
          <w:b/>
          <w:bCs/>
          <w:sz w:val="24"/>
          <w:szCs w:val="24"/>
          <w:rtl/>
        </w:rPr>
        <w:t>201</w:t>
      </w:r>
      <w:r w:rsidR="00236EDE">
        <w:rPr>
          <w:rFonts w:cs="Simplified Arabic" w:hint="cs"/>
          <w:b/>
          <w:bCs/>
          <w:sz w:val="24"/>
          <w:szCs w:val="24"/>
          <w:rtl/>
        </w:rPr>
        <w:t>3</w:t>
      </w:r>
      <w:r w:rsidRPr="007873BB">
        <w:rPr>
          <w:rFonts w:cs="Simplified Arabic" w:hint="cs"/>
          <w:b/>
          <w:bCs/>
          <w:sz w:val="24"/>
          <w:szCs w:val="24"/>
          <w:rtl/>
        </w:rPr>
        <w:t>،</w:t>
      </w:r>
      <w:proofErr w:type="spellEnd"/>
      <w:r w:rsidRPr="007873BB">
        <w:rPr>
          <w:rFonts w:cs="Simplified Arabic" w:hint="cs"/>
          <w:b/>
          <w:bCs/>
          <w:sz w:val="24"/>
          <w:szCs w:val="24"/>
          <w:rtl/>
        </w:rPr>
        <w:t xml:space="preserve"> بقيادة فريق فني من الجهاز المركزي للإحصاء </w:t>
      </w:r>
      <w:proofErr w:type="spellStart"/>
      <w:r w:rsidRPr="007873BB">
        <w:rPr>
          <w:rFonts w:cs="Simplified Arabic" w:hint="cs"/>
          <w:b/>
          <w:bCs/>
          <w:sz w:val="24"/>
          <w:szCs w:val="24"/>
          <w:rtl/>
        </w:rPr>
        <w:t>الفلسطيني،</w:t>
      </w:r>
      <w:proofErr w:type="spellEnd"/>
      <w:r w:rsidRPr="007873BB">
        <w:rPr>
          <w:rFonts w:cs="Simplified Arabic" w:hint="cs"/>
          <w:b/>
          <w:bCs/>
          <w:sz w:val="24"/>
          <w:szCs w:val="24"/>
          <w:rtl/>
        </w:rPr>
        <w:t xml:space="preserve"> وبدعم مالي مشتر</w:t>
      </w:r>
      <w:r w:rsidRPr="007873BB">
        <w:rPr>
          <w:rFonts w:cs="Simplified Arabic"/>
          <w:b/>
          <w:bCs/>
          <w:sz w:val="24"/>
          <w:szCs w:val="24"/>
          <w:rtl/>
        </w:rPr>
        <w:t xml:space="preserve">ك </w:t>
      </w:r>
      <w:r w:rsidRPr="007873BB">
        <w:rPr>
          <w:rFonts w:cs="Simplified Arabic" w:hint="cs"/>
          <w:b/>
          <w:bCs/>
          <w:sz w:val="24"/>
          <w:szCs w:val="24"/>
          <w:rtl/>
        </w:rPr>
        <w:t>بي</w:t>
      </w:r>
      <w:r w:rsidRPr="007873BB">
        <w:rPr>
          <w:rFonts w:cs="Simplified Arabic"/>
          <w:b/>
          <w:bCs/>
          <w:sz w:val="24"/>
          <w:szCs w:val="24"/>
          <w:rtl/>
        </w:rPr>
        <w:t xml:space="preserve">ن </w:t>
      </w:r>
      <w:r w:rsidRPr="007873BB">
        <w:rPr>
          <w:rFonts w:cs="Simplified Arabic" w:hint="cs"/>
          <w:b/>
          <w:bCs/>
          <w:sz w:val="24"/>
          <w:szCs w:val="24"/>
          <w:rtl/>
        </w:rPr>
        <w:t xml:space="preserve">كل من </w:t>
      </w:r>
      <w:r w:rsidR="00A679D5" w:rsidRPr="007873BB">
        <w:rPr>
          <w:rFonts w:cs="Simplified Arabic" w:hint="cs"/>
          <w:b/>
          <w:bCs/>
          <w:sz w:val="24"/>
          <w:szCs w:val="24"/>
          <w:rtl/>
        </w:rPr>
        <w:t>دولة فلسطين</w:t>
      </w:r>
      <w:r w:rsidRPr="007873BB">
        <w:rPr>
          <w:rFonts w:cs="Simplified Arabic" w:hint="cs"/>
          <w:b/>
          <w:bCs/>
          <w:sz w:val="24"/>
          <w:szCs w:val="24"/>
          <w:rtl/>
        </w:rPr>
        <w:t xml:space="preserve"> وعدد من أعضاء </w:t>
      </w:r>
      <w:r w:rsidRPr="007873BB">
        <w:rPr>
          <w:rFonts w:cs="Simplified Arabic"/>
          <w:b/>
          <w:bCs/>
          <w:sz w:val="24"/>
          <w:szCs w:val="24"/>
          <w:rtl/>
        </w:rPr>
        <w:t>م</w:t>
      </w:r>
      <w:r w:rsidRPr="007873BB">
        <w:rPr>
          <w:rFonts w:cs="Simplified Arabic" w:hint="cs"/>
          <w:b/>
          <w:bCs/>
          <w:sz w:val="24"/>
          <w:szCs w:val="24"/>
          <w:rtl/>
        </w:rPr>
        <w:t>ج</w:t>
      </w:r>
      <w:r w:rsidRPr="007873BB">
        <w:rPr>
          <w:rFonts w:cs="Simplified Arabic"/>
          <w:b/>
          <w:bCs/>
          <w:sz w:val="24"/>
          <w:szCs w:val="24"/>
          <w:rtl/>
        </w:rPr>
        <w:t>م</w:t>
      </w:r>
      <w:r w:rsidRPr="007873BB">
        <w:rPr>
          <w:rFonts w:cs="Simplified Arabic" w:hint="cs"/>
          <w:b/>
          <w:bCs/>
          <w:sz w:val="24"/>
          <w:szCs w:val="24"/>
          <w:rtl/>
        </w:rPr>
        <w:t>و</w:t>
      </w:r>
      <w:r w:rsidRPr="007873BB">
        <w:rPr>
          <w:rFonts w:cs="Simplified Arabic"/>
          <w:b/>
          <w:bCs/>
          <w:sz w:val="24"/>
          <w:szCs w:val="24"/>
          <w:rtl/>
        </w:rPr>
        <w:t>ع</w:t>
      </w:r>
      <w:r w:rsidRPr="007873BB">
        <w:rPr>
          <w:rFonts w:cs="Simplified Arabic" w:hint="cs"/>
          <w:b/>
          <w:bCs/>
          <w:sz w:val="24"/>
          <w:szCs w:val="24"/>
          <w:rtl/>
        </w:rPr>
        <w:t>ة</w:t>
      </w:r>
      <w:r w:rsidRPr="007873BB">
        <w:rPr>
          <w:rFonts w:cs="Simplified Arabic"/>
          <w:b/>
          <w:bCs/>
          <w:sz w:val="24"/>
          <w:szCs w:val="24"/>
          <w:rtl/>
        </w:rPr>
        <w:t xml:space="preserve"> </w:t>
      </w:r>
      <w:r w:rsidRPr="007873BB">
        <w:rPr>
          <w:rFonts w:cs="Simplified Arabic" w:hint="cs"/>
          <w:b/>
          <w:bCs/>
          <w:sz w:val="24"/>
          <w:szCs w:val="24"/>
          <w:rtl/>
        </w:rPr>
        <w:t>ا</w:t>
      </w:r>
      <w:r w:rsidRPr="007873BB">
        <w:rPr>
          <w:rFonts w:cs="Simplified Arabic"/>
          <w:b/>
          <w:bCs/>
          <w:sz w:val="24"/>
          <w:szCs w:val="24"/>
          <w:rtl/>
        </w:rPr>
        <w:t>ل</w:t>
      </w:r>
      <w:r w:rsidRPr="007873BB">
        <w:rPr>
          <w:rFonts w:cs="Simplified Arabic" w:hint="cs"/>
          <w:b/>
          <w:bCs/>
          <w:sz w:val="24"/>
          <w:szCs w:val="24"/>
          <w:rtl/>
        </w:rPr>
        <w:t>ت</w:t>
      </w:r>
      <w:r w:rsidRPr="007873BB">
        <w:rPr>
          <w:rFonts w:cs="Simplified Arabic"/>
          <w:b/>
          <w:bCs/>
          <w:sz w:val="24"/>
          <w:szCs w:val="24"/>
          <w:rtl/>
        </w:rPr>
        <w:t>م</w:t>
      </w:r>
      <w:r w:rsidRPr="007873BB">
        <w:rPr>
          <w:rFonts w:cs="Simplified Arabic" w:hint="cs"/>
          <w:b/>
          <w:bCs/>
          <w:sz w:val="24"/>
          <w:szCs w:val="24"/>
          <w:rtl/>
        </w:rPr>
        <w:t>و</w:t>
      </w:r>
      <w:r w:rsidRPr="007873BB">
        <w:rPr>
          <w:rFonts w:cs="Simplified Arabic"/>
          <w:b/>
          <w:bCs/>
          <w:sz w:val="24"/>
          <w:szCs w:val="24"/>
          <w:rtl/>
        </w:rPr>
        <w:t>ي</w:t>
      </w:r>
      <w:r w:rsidR="00A31867" w:rsidRPr="007873BB">
        <w:rPr>
          <w:rFonts w:cs="Simplified Arabic" w:hint="cs"/>
          <w:b/>
          <w:bCs/>
          <w:sz w:val="24"/>
          <w:szCs w:val="24"/>
          <w:rtl/>
        </w:rPr>
        <w:t>ل الرئيسية للجهاز</w:t>
      </w:r>
      <w:proofErr w:type="spellStart"/>
      <w:r w:rsidRPr="007873BB">
        <w:rPr>
          <w:rFonts w:cs="Simplified Arabic" w:hint="cs"/>
          <w:b/>
          <w:bCs/>
          <w:sz w:val="24"/>
          <w:szCs w:val="24"/>
          <w:rtl/>
        </w:rPr>
        <w:t>(</w:t>
      </w:r>
      <w:proofErr w:type="spellEnd"/>
      <w:r w:rsidRPr="007873BB">
        <w:rPr>
          <w:rFonts w:cs="Simplified Arabic"/>
          <w:b/>
          <w:bCs/>
          <w:sz w:val="24"/>
          <w:szCs w:val="24"/>
        </w:rPr>
        <w:t>CFG</w:t>
      </w:r>
      <w:proofErr w:type="spellStart"/>
      <w:r w:rsidRPr="007873BB">
        <w:rPr>
          <w:rFonts w:cs="Simplified Arabic"/>
          <w:b/>
          <w:bCs/>
          <w:sz w:val="24"/>
          <w:szCs w:val="24"/>
          <w:rtl/>
        </w:rPr>
        <w:t>)</w:t>
      </w:r>
      <w:proofErr w:type="spellEnd"/>
      <w:r w:rsidRPr="007873BB">
        <w:rPr>
          <w:rFonts w:cs="Simplified Arabic"/>
          <w:b/>
          <w:bCs/>
          <w:sz w:val="24"/>
          <w:szCs w:val="24"/>
          <w:rtl/>
        </w:rPr>
        <w:t xml:space="preserve"> </w:t>
      </w:r>
      <w:r w:rsidRPr="007873BB">
        <w:rPr>
          <w:rFonts w:cs="Simplified Arabic" w:hint="cs"/>
          <w:b/>
          <w:bCs/>
          <w:sz w:val="24"/>
          <w:szCs w:val="24"/>
          <w:rtl/>
        </w:rPr>
        <w:t xml:space="preserve">لعام </w:t>
      </w:r>
      <w:r w:rsidR="00481976">
        <w:rPr>
          <w:rFonts w:cs="Simplified Arabic" w:hint="cs"/>
          <w:b/>
          <w:bCs/>
          <w:sz w:val="24"/>
          <w:szCs w:val="24"/>
          <w:rtl/>
        </w:rPr>
        <w:t xml:space="preserve">2014 </w:t>
      </w:r>
      <w:r w:rsidRPr="007873BB">
        <w:rPr>
          <w:rFonts w:cs="Simplified Arabic" w:hint="cs"/>
          <w:b/>
          <w:bCs/>
          <w:sz w:val="24"/>
          <w:szCs w:val="24"/>
          <w:rtl/>
        </w:rPr>
        <w:t>م</w:t>
      </w:r>
      <w:r w:rsidRPr="007873BB">
        <w:rPr>
          <w:rFonts w:cs="Simplified Arabic"/>
          <w:b/>
          <w:bCs/>
          <w:sz w:val="24"/>
          <w:szCs w:val="24"/>
          <w:rtl/>
        </w:rPr>
        <w:t>م</w:t>
      </w:r>
      <w:r w:rsidRPr="007873BB">
        <w:rPr>
          <w:rFonts w:cs="Simplified Arabic" w:hint="cs"/>
          <w:b/>
          <w:bCs/>
          <w:sz w:val="24"/>
          <w:szCs w:val="24"/>
          <w:rtl/>
        </w:rPr>
        <w:t>ث</w:t>
      </w:r>
      <w:r w:rsidRPr="007873BB">
        <w:rPr>
          <w:rFonts w:cs="Simplified Arabic"/>
          <w:b/>
          <w:bCs/>
          <w:sz w:val="24"/>
          <w:szCs w:val="24"/>
          <w:rtl/>
        </w:rPr>
        <w:t>ل</w:t>
      </w:r>
      <w:r w:rsidRPr="007873BB">
        <w:rPr>
          <w:rFonts w:cs="Simplified Arabic" w:hint="cs"/>
          <w:b/>
          <w:bCs/>
          <w:sz w:val="24"/>
          <w:szCs w:val="24"/>
          <w:rtl/>
        </w:rPr>
        <w:t>ة</w:t>
      </w:r>
      <w:r w:rsidRPr="007873BB">
        <w:rPr>
          <w:rFonts w:cs="Simplified Arabic"/>
          <w:b/>
          <w:bCs/>
          <w:sz w:val="24"/>
          <w:szCs w:val="24"/>
          <w:rtl/>
        </w:rPr>
        <w:t xml:space="preserve"> </w:t>
      </w:r>
      <w:r w:rsidRPr="007873BB">
        <w:rPr>
          <w:rFonts w:cs="Simplified Arabic" w:hint="cs"/>
          <w:b/>
          <w:bCs/>
          <w:sz w:val="24"/>
          <w:szCs w:val="24"/>
          <w:rtl/>
        </w:rPr>
        <w:t>ب</w:t>
      </w:r>
      <w:r w:rsidRPr="007873BB">
        <w:rPr>
          <w:rFonts w:cs="Simplified Arabic"/>
          <w:b/>
          <w:bCs/>
          <w:sz w:val="24"/>
          <w:szCs w:val="24"/>
          <w:rtl/>
        </w:rPr>
        <w:t>م</w:t>
      </w:r>
      <w:r w:rsidRPr="007873BB">
        <w:rPr>
          <w:rFonts w:cs="Simplified Arabic" w:hint="cs"/>
          <w:b/>
          <w:bCs/>
          <w:sz w:val="24"/>
          <w:szCs w:val="24"/>
          <w:rtl/>
        </w:rPr>
        <w:t>ك</w:t>
      </w:r>
      <w:r w:rsidRPr="007873BB">
        <w:rPr>
          <w:rFonts w:cs="Simplified Arabic"/>
          <w:b/>
          <w:bCs/>
          <w:sz w:val="24"/>
          <w:szCs w:val="24"/>
          <w:rtl/>
        </w:rPr>
        <w:t>ت</w:t>
      </w:r>
      <w:r w:rsidRPr="007873BB">
        <w:rPr>
          <w:rFonts w:cs="Simplified Arabic" w:hint="cs"/>
          <w:b/>
          <w:bCs/>
          <w:sz w:val="24"/>
          <w:szCs w:val="24"/>
          <w:rtl/>
        </w:rPr>
        <w:t>ب</w:t>
      </w:r>
      <w:r w:rsidRPr="007873BB">
        <w:rPr>
          <w:rFonts w:cs="Simplified Arabic"/>
          <w:b/>
          <w:bCs/>
          <w:sz w:val="24"/>
          <w:szCs w:val="24"/>
          <w:rtl/>
        </w:rPr>
        <w:t xml:space="preserve"> </w:t>
      </w:r>
      <w:proofErr w:type="spellStart"/>
      <w:r w:rsidRPr="007873BB">
        <w:rPr>
          <w:rFonts w:cs="Simplified Arabic" w:hint="cs"/>
          <w:b/>
          <w:bCs/>
          <w:sz w:val="24"/>
          <w:szCs w:val="24"/>
          <w:rtl/>
        </w:rPr>
        <w:t>ال</w:t>
      </w:r>
      <w:r w:rsidRPr="007873BB">
        <w:rPr>
          <w:rFonts w:cs="Simplified Arabic"/>
          <w:b/>
          <w:bCs/>
          <w:sz w:val="24"/>
          <w:szCs w:val="24"/>
          <w:rtl/>
        </w:rPr>
        <w:t>م</w:t>
      </w:r>
      <w:r w:rsidRPr="007873BB">
        <w:rPr>
          <w:rFonts w:cs="Simplified Arabic" w:hint="cs"/>
          <w:b/>
          <w:bCs/>
          <w:sz w:val="24"/>
          <w:szCs w:val="24"/>
          <w:rtl/>
        </w:rPr>
        <w:t>مثل</w:t>
      </w:r>
      <w:r w:rsidRPr="007873BB">
        <w:rPr>
          <w:rFonts w:cs="Simplified Arabic"/>
          <w:b/>
          <w:bCs/>
          <w:sz w:val="24"/>
          <w:szCs w:val="24"/>
          <w:rtl/>
        </w:rPr>
        <w:t>ية</w:t>
      </w:r>
      <w:proofErr w:type="spellEnd"/>
      <w:r w:rsidRPr="007873BB">
        <w:rPr>
          <w:rFonts w:cs="Simplified Arabic" w:hint="cs"/>
          <w:b/>
          <w:bCs/>
          <w:sz w:val="24"/>
          <w:szCs w:val="24"/>
          <w:rtl/>
        </w:rPr>
        <w:t xml:space="preserve"> النرويجية لدى</w:t>
      </w:r>
      <w:r w:rsidRPr="007873BB">
        <w:rPr>
          <w:rFonts w:cs="Simplified Arabic"/>
          <w:b/>
          <w:bCs/>
          <w:sz w:val="24"/>
          <w:szCs w:val="24"/>
          <w:rtl/>
        </w:rPr>
        <w:t xml:space="preserve"> </w:t>
      </w:r>
      <w:r w:rsidR="00A679D5" w:rsidRPr="007873BB">
        <w:rPr>
          <w:rFonts w:cs="Simplified Arabic" w:hint="cs"/>
          <w:b/>
          <w:bCs/>
          <w:sz w:val="24"/>
          <w:szCs w:val="24"/>
          <w:rtl/>
        </w:rPr>
        <w:t>فلسطين</w:t>
      </w:r>
      <w:r w:rsidR="007873BB" w:rsidRPr="007873BB">
        <w:rPr>
          <w:rFonts w:cs="Simplified Arabic" w:hint="cs"/>
          <w:b/>
          <w:bCs/>
          <w:sz w:val="24"/>
          <w:szCs w:val="24"/>
          <w:rtl/>
        </w:rPr>
        <w:t xml:space="preserve"> و</w:t>
      </w:r>
      <w:r w:rsidRPr="007873BB">
        <w:rPr>
          <w:rFonts w:cs="Simplified Arabic" w:hint="cs"/>
          <w:b/>
          <w:bCs/>
          <w:sz w:val="24"/>
          <w:szCs w:val="24"/>
          <w:rtl/>
        </w:rPr>
        <w:t>الوك</w:t>
      </w:r>
      <w:r w:rsidRPr="007873BB">
        <w:rPr>
          <w:rFonts w:cs="Simplified Arabic"/>
          <w:b/>
          <w:bCs/>
          <w:sz w:val="24"/>
          <w:szCs w:val="24"/>
          <w:rtl/>
        </w:rPr>
        <w:t>ا</w:t>
      </w:r>
      <w:r w:rsidRPr="007873BB">
        <w:rPr>
          <w:rFonts w:cs="Simplified Arabic" w:hint="cs"/>
          <w:b/>
          <w:bCs/>
          <w:sz w:val="24"/>
          <w:szCs w:val="24"/>
          <w:rtl/>
        </w:rPr>
        <w:t>ل</w:t>
      </w:r>
      <w:r w:rsidRPr="007873BB">
        <w:rPr>
          <w:rFonts w:cs="Simplified Arabic"/>
          <w:b/>
          <w:bCs/>
          <w:sz w:val="24"/>
          <w:szCs w:val="24"/>
          <w:rtl/>
        </w:rPr>
        <w:t>ة</w:t>
      </w:r>
      <w:r w:rsidRPr="007873BB">
        <w:rPr>
          <w:rFonts w:cs="Simplified Arabic" w:hint="cs"/>
          <w:b/>
          <w:bCs/>
          <w:sz w:val="24"/>
          <w:szCs w:val="24"/>
          <w:rtl/>
        </w:rPr>
        <w:t xml:space="preserve"> </w:t>
      </w:r>
      <w:r w:rsidRPr="007873BB">
        <w:rPr>
          <w:rFonts w:cs="Simplified Arabic"/>
          <w:b/>
          <w:bCs/>
          <w:sz w:val="24"/>
          <w:szCs w:val="24"/>
          <w:rtl/>
        </w:rPr>
        <w:t>ا</w:t>
      </w:r>
      <w:r w:rsidRPr="007873BB">
        <w:rPr>
          <w:rFonts w:cs="Simplified Arabic" w:hint="cs"/>
          <w:b/>
          <w:bCs/>
          <w:sz w:val="24"/>
          <w:szCs w:val="24"/>
          <w:rtl/>
        </w:rPr>
        <w:t>لسو</w:t>
      </w:r>
      <w:r w:rsidRPr="007873BB">
        <w:rPr>
          <w:rFonts w:cs="Simplified Arabic"/>
          <w:b/>
          <w:bCs/>
          <w:sz w:val="24"/>
          <w:szCs w:val="24"/>
          <w:rtl/>
        </w:rPr>
        <w:t>ي</w:t>
      </w:r>
      <w:r w:rsidRPr="007873BB">
        <w:rPr>
          <w:rFonts w:cs="Simplified Arabic" w:hint="cs"/>
          <w:b/>
          <w:bCs/>
          <w:sz w:val="24"/>
          <w:szCs w:val="24"/>
          <w:rtl/>
        </w:rPr>
        <w:t>س</w:t>
      </w:r>
      <w:r w:rsidRPr="007873BB">
        <w:rPr>
          <w:rFonts w:cs="Simplified Arabic"/>
          <w:b/>
          <w:bCs/>
          <w:sz w:val="24"/>
          <w:szCs w:val="24"/>
          <w:rtl/>
        </w:rPr>
        <w:t>ر</w:t>
      </w:r>
      <w:r w:rsidRPr="007873BB">
        <w:rPr>
          <w:rFonts w:cs="Simplified Arabic" w:hint="cs"/>
          <w:b/>
          <w:bCs/>
          <w:sz w:val="24"/>
          <w:szCs w:val="24"/>
          <w:rtl/>
        </w:rPr>
        <w:t>ية لل</w:t>
      </w:r>
      <w:r w:rsidRPr="007873BB">
        <w:rPr>
          <w:rFonts w:cs="Simplified Arabic"/>
          <w:b/>
          <w:bCs/>
          <w:sz w:val="24"/>
          <w:szCs w:val="24"/>
          <w:rtl/>
        </w:rPr>
        <w:t>ت</w:t>
      </w:r>
      <w:r w:rsidRPr="007873BB">
        <w:rPr>
          <w:rFonts w:cs="Simplified Arabic" w:hint="cs"/>
          <w:b/>
          <w:bCs/>
          <w:sz w:val="24"/>
          <w:szCs w:val="24"/>
          <w:rtl/>
        </w:rPr>
        <w:t xml:space="preserve">نمية والتعاون </w:t>
      </w:r>
      <w:proofErr w:type="spellStart"/>
      <w:r w:rsidRPr="007873BB">
        <w:rPr>
          <w:rFonts w:cs="Simplified Arabic" w:hint="cs"/>
          <w:b/>
          <w:bCs/>
          <w:sz w:val="24"/>
          <w:szCs w:val="24"/>
          <w:rtl/>
        </w:rPr>
        <w:t>(</w:t>
      </w:r>
      <w:proofErr w:type="spellEnd"/>
      <w:r w:rsidRPr="007873BB">
        <w:rPr>
          <w:rFonts w:cs="Simplified Arabic"/>
          <w:b/>
          <w:bCs/>
          <w:sz w:val="24"/>
          <w:szCs w:val="24"/>
        </w:rPr>
        <w:t>SDC</w:t>
      </w:r>
      <w:proofErr w:type="spellStart"/>
      <w:r w:rsidRPr="007873BB">
        <w:rPr>
          <w:rFonts w:cs="Simplified Arabic"/>
          <w:b/>
          <w:bCs/>
          <w:sz w:val="24"/>
          <w:szCs w:val="24"/>
          <w:rtl/>
        </w:rPr>
        <w:t>)</w:t>
      </w:r>
      <w:r w:rsidRPr="007873BB">
        <w:rPr>
          <w:rFonts w:cs="Simplified Arabic" w:hint="cs"/>
          <w:b/>
          <w:bCs/>
          <w:sz w:val="24"/>
          <w:szCs w:val="24"/>
          <w:rtl/>
        </w:rPr>
        <w:t>.</w:t>
      </w:r>
      <w:proofErr w:type="spellEnd"/>
    </w:p>
    <w:p w:rsidR="001E6FC6" w:rsidRPr="007873BB" w:rsidRDefault="001E6FC6">
      <w:pPr>
        <w:jc w:val="lowKashida"/>
        <w:rPr>
          <w:rFonts w:cs="Simplified Arabic"/>
          <w:b/>
          <w:bCs/>
          <w:sz w:val="24"/>
          <w:szCs w:val="24"/>
          <w:rtl/>
        </w:rPr>
      </w:pPr>
    </w:p>
    <w:p w:rsidR="001E6FC6" w:rsidRPr="007873BB" w:rsidRDefault="00C366FD" w:rsidP="00481976">
      <w:pPr>
        <w:jc w:val="lowKashida"/>
        <w:rPr>
          <w:rFonts w:cs="Simplified Arabic"/>
          <w:b/>
          <w:bCs/>
          <w:sz w:val="24"/>
          <w:szCs w:val="24"/>
          <w:rtl/>
        </w:rPr>
      </w:pPr>
      <w:r w:rsidRPr="00C366FD">
        <w:rPr>
          <w:rFonts w:cs="Simplified Arabic" w:hint="cs"/>
          <w:b/>
          <w:bCs/>
          <w:sz w:val="24"/>
          <w:szCs w:val="24"/>
          <w:rtl/>
        </w:rPr>
        <w:t>يت</w:t>
      </w:r>
      <w:r w:rsidRPr="00C366FD">
        <w:rPr>
          <w:rFonts w:cs="Simplified Arabic"/>
          <w:b/>
          <w:bCs/>
          <w:sz w:val="24"/>
          <w:szCs w:val="24"/>
          <w:rtl/>
        </w:rPr>
        <w:t xml:space="preserve">قدم الجهاز المركزي للإحصاء الفلسطيني بجزيل الشكر والتقدير إلى </w:t>
      </w:r>
      <w:r w:rsidRPr="00C366FD">
        <w:rPr>
          <w:rFonts w:cs="Simplified Arabic" w:hint="cs"/>
          <w:b/>
          <w:bCs/>
          <w:sz w:val="24"/>
          <w:szCs w:val="24"/>
          <w:rtl/>
        </w:rPr>
        <w:t xml:space="preserve">أعضاء </w:t>
      </w:r>
      <w:r w:rsidRPr="00C366FD">
        <w:rPr>
          <w:rFonts w:cs="Simplified Arabic"/>
          <w:b/>
          <w:bCs/>
          <w:sz w:val="24"/>
          <w:szCs w:val="24"/>
          <w:rtl/>
        </w:rPr>
        <w:t>م</w:t>
      </w:r>
      <w:r w:rsidRPr="00C366FD">
        <w:rPr>
          <w:rFonts w:cs="Simplified Arabic" w:hint="cs"/>
          <w:b/>
          <w:bCs/>
          <w:sz w:val="24"/>
          <w:szCs w:val="24"/>
          <w:rtl/>
        </w:rPr>
        <w:t>ج</w:t>
      </w:r>
      <w:r w:rsidRPr="00C366FD">
        <w:rPr>
          <w:rFonts w:cs="Simplified Arabic"/>
          <w:b/>
          <w:bCs/>
          <w:sz w:val="24"/>
          <w:szCs w:val="24"/>
          <w:rtl/>
        </w:rPr>
        <w:t>م</w:t>
      </w:r>
      <w:r w:rsidRPr="00C366FD">
        <w:rPr>
          <w:rFonts w:cs="Simplified Arabic" w:hint="cs"/>
          <w:b/>
          <w:bCs/>
          <w:sz w:val="24"/>
          <w:szCs w:val="24"/>
          <w:rtl/>
        </w:rPr>
        <w:t>و</w:t>
      </w:r>
      <w:r w:rsidRPr="00C366FD">
        <w:rPr>
          <w:rFonts w:cs="Simplified Arabic"/>
          <w:b/>
          <w:bCs/>
          <w:sz w:val="24"/>
          <w:szCs w:val="24"/>
          <w:rtl/>
        </w:rPr>
        <w:t>ع</w:t>
      </w:r>
      <w:r w:rsidRPr="00C366FD">
        <w:rPr>
          <w:rFonts w:cs="Simplified Arabic" w:hint="cs"/>
          <w:b/>
          <w:bCs/>
          <w:sz w:val="24"/>
          <w:szCs w:val="24"/>
          <w:rtl/>
        </w:rPr>
        <w:t>ة</w:t>
      </w:r>
      <w:r w:rsidRPr="00C366FD">
        <w:rPr>
          <w:rFonts w:cs="Simplified Arabic"/>
          <w:b/>
          <w:bCs/>
          <w:sz w:val="24"/>
          <w:szCs w:val="24"/>
          <w:rtl/>
        </w:rPr>
        <w:t xml:space="preserve"> </w:t>
      </w:r>
      <w:r w:rsidRPr="00C366FD">
        <w:rPr>
          <w:rFonts w:cs="Simplified Arabic" w:hint="cs"/>
          <w:b/>
          <w:bCs/>
          <w:sz w:val="24"/>
          <w:szCs w:val="24"/>
          <w:rtl/>
        </w:rPr>
        <w:t>ا</w:t>
      </w:r>
      <w:r w:rsidRPr="00C366FD">
        <w:rPr>
          <w:rFonts w:cs="Simplified Arabic"/>
          <w:b/>
          <w:bCs/>
          <w:sz w:val="24"/>
          <w:szCs w:val="24"/>
          <w:rtl/>
        </w:rPr>
        <w:t>ل</w:t>
      </w:r>
      <w:r w:rsidRPr="00C366FD">
        <w:rPr>
          <w:rFonts w:cs="Simplified Arabic" w:hint="cs"/>
          <w:b/>
          <w:bCs/>
          <w:sz w:val="24"/>
          <w:szCs w:val="24"/>
          <w:rtl/>
        </w:rPr>
        <w:t>ت</w:t>
      </w:r>
      <w:r w:rsidRPr="00C366FD">
        <w:rPr>
          <w:rFonts w:cs="Simplified Arabic"/>
          <w:b/>
          <w:bCs/>
          <w:sz w:val="24"/>
          <w:szCs w:val="24"/>
          <w:rtl/>
        </w:rPr>
        <w:t>م</w:t>
      </w:r>
      <w:r w:rsidRPr="00C366FD">
        <w:rPr>
          <w:rFonts w:cs="Simplified Arabic" w:hint="cs"/>
          <w:b/>
          <w:bCs/>
          <w:sz w:val="24"/>
          <w:szCs w:val="24"/>
          <w:rtl/>
        </w:rPr>
        <w:t>و</w:t>
      </w:r>
      <w:r w:rsidRPr="00C366FD">
        <w:rPr>
          <w:rFonts w:cs="Simplified Arabic"/>
          <w:b/>
          <w:bCs/>
          <w:sz w:val="24"/>
          <w:szCs w:val="24"/>
          <w:rtl/>
        </w:rPr>
        <w:t>ي</w:t>
      </w:r>
      <w:r w:rsidRPr="00C366FD">
        <w:rPr>
          <w:rFonts w:cs="Simplified Arabic" w:hint="cs"/>
          <w:b/>
          <w:bCs/>
          <w:sz w:val="24"/>
          <w:szCs w:val="24"/>
          <w:rtl/>
        </w:rPr>
        <w:t xml:space="preserve">ل الرئيسية للجهاز     </w:t>
      </w:r>
      <w:proofErr w:type="spellStart"/>
      <w:r w:rsidRPr="00C366FD">
        <w:rPr>
          <w:rFonts w:cs="Simplified Arabic" w:hint="cs"/>
          <w:b/>
          <w:bCs/>
          <w:sz w:val="24"/>
          <w:szCs w:val="24"/>
          <w:rtl/>
        </w:rPr>
        <w:t>(</w:t>
      </w:r>
      <w:proofErr w:type="spellEnd"/>
      <w:r w:rsidRPr="00C366FD">
        <w:rPr>
          <w:rFonts w:cs="Simplified Arabic"/>
          <w:b/>
          <w:bCs/>
          <w:sz w:val="24"/>
          <w:szCs w:val="24"/>
        </w:rPr>
        <w:t>CFG</w:t>
      </w:r>
      <w:proofErr w:type="spellStart"/>
      <w:r w:rsidRPr="00C366FD">
        <w:rPr>
          <w:rFonts w:cs="Simplified Arabic"/>
          <w:b/>
          <w:bCs/>
          <w:sz w:val="24"/>
          <w:szCs w:val="24"/>
          <w:rtl/>
        </w:rPr>
        <w:t>)</w:t>
      </w:r>
      <w:proofErr w:type="spellEnd"/>
      <w:r w:rsidRPr="00C366FD">
        <w:rPr>
          <w:rFonts w:cs="Simplified Arabic" w:hint="cs"/>
          <w:b/>
          <w:bCs/>
          <w:sz w:val="24"/>
          <w:szCs w:val="24"/>
          <w:rtl/>
        </w:rPr>
        <w:t xml:space="preserve"> الذين ساهموا بالتمويل على مساهمتهم القيمة في تنفيذ هذا </w:t>
      </w:r>
      <w:r w:rsidR="00481976">
        <w:rPr>
          <w:rFonts w:cs="Simplified Arabic" w:hint="cs"/>
          <w:b/>
          <w:bCs/>
          <w:sz w:val="24"/>
          <w:szCs w:val="24"/>
          <w:rtl/>
        </w:rPr>
        <w:t>المشروع</w:t>
      </w:r>
      <w:r w:rsidR="000869B0" w:rsidRPr="007873BB">
        <w:rPr>
          <w:rFonts w:cs="Simplified Arabic" w:hint="cs"/>
          <w:b/>
          <w:bCs/>
          <w:sz w:val="24"/>
          <w:szCs w:val="24"/>
          <w:rtl/>
        </w:rPr>
        <w:t>.</w:t>
      </w:r>
    </w:p>
    <w:p w:rsidR="001E6FC6" w:rsidRDefault="001E6FC6">
      <w:pPr>
        <w:jc w:val="both"/>
        <w:rPr>
          <w:rFonts w:cs="Simplified Arabic"/>
          <w:b/>
          <w:bCs/>
          <w:sz w:val="24"/>
          <w:szCs w:val="24"/>
          <w:rtl/>
        </w:rPr>
      </w:pPr>
    </w:p>
    <w:p w:rsidR="001E6FC6" w:rsidRDefault="001E6FC6">
      <w:pPr>
        <w:ind w:left="-1"/>
        <w:jc w:val="both"/>
        <w:rPr>
          <w:rFonts w:cs="Simplified Arabic"/>
          <w:sz w:val="28"/>
          <w:szCs w:val="28"/>
          <w:rtl/>
        </w:rPr>
      </w:pPr>
    </w:p>
    <w:p w:rsidR="001E6FC6" w:rsidRDefault="001E6FC6">
      <w:pPr>
        <w:ind w:left="1416" w:right="1134"/>
        <w:jc w:val="both"/>
        <w:rPr>
          <w:rFonts w:cs="Simplified Arabic"/>
          <w:sz w:val="28"/>
          <w:szCs w:val="28"/>
          <w:rtl/>
        </w:rPr>
      </w:pPr>
    </w:p>
    <w:p w:rsidR="001E6FC6" w:rsidRDefault="001E6FC6">
      <w:pPr>
        <w:rPr>
          <w:rFonts w:cs="Simplified Arabic"/>
          <w:rtl/>
        </w:rPr>
        <w:sectPr w:rsidR="001E6FC6" w:rsidSect="008317B3">
          <w:headerReference w:type="default" r:id="rId10"/>
          <w:endnotePr>
            <w:numFmt w:val="decimal"/>
          </w:endnotePr>
          <w:pgSz w:w="11907" w:h="16840" w:code="9"/>
          <w:pgMar w:top="1418" w:right="1418" w:bottom="1418" w:left="1418" w:header="709" w:footer="709" w:gutter="0"/>
          <w:cols w:space="709"/>
          <w:titlePg/>
          <w:bidi/>
          <w:docGrid w:linePitch="272"/>
        </w:sectPr>
      </w:pPr>
    </w:p>
    <w:p w:rsidR="001E6FC6" w:rsidRDefault="001E6FC6">
      <w:pPr>
        <w:jc w:val="center"/>
        <w:rPr>
          <w:rFonts w:cs="Simplified Arabic"/>
          <w:b/>
          <w:bCs/>
          <w:sz w:val="28"/>
          <w:szCs w:val="28"/>
          <w:rtl/>
        </w:rPr>
      </w:pPr>
      <w:r>
        <w:rPr>
          <w:rFonts w:cs="Simplified Arabic"/>
          <w:b/>
          <w:bCs/>
          <w:sz w:val="28"/>
          <w:szCs w:val="28"/>
          <w:rtl/>
        </w:rPr>
        <w:lastRenderedPageBreak/>
        <w:br w:type="page"/>
      </w:r>
      <w:r>
        <w:rPr>
          <w:rFonts w:cs="Simplified Arabic" w:hint="cs"/>
          <w:b/>
          <w:bCs/>
          <w:sz w:val="28"/>
          <w:szCs w:val="28"/>
          <w:rtl/>
        </w:rPr>
        <w:lastRenderedPageBreak/>
        <w:t xml:space="preserve">فريق العمل </w:t>
      </w:r>
    </w:p>
    <w:p w:rsidR="001E6FC6" w:rsidRPr="00CE1CE0" w:rsidRDefault="001E6FC6">
      <w:pPr>
        <w:ind w:left="360"/>
        <w:jc w:val="lowKashida"/>
        <w:rPr>
          <w:rFonts w:ascii="Simplified Arabic" w:hAnsi="Simplified Arabic" w:cs="Simplified Arabic"/>
          <w:b/>
          <w:bCs/>
          <w:sz w:val="24"/>
          <w:szCs w:val="24"/>
        </w:rPr>
      </w:pPr>
    </w:p>
    <w:p w:rsidR="001E6FC6" w:rsidRDefault="001E6FC6">
      <w:pPr>
        <w:numPr>
          <w:ilvl w:val="0"/>
          <w:numId w:val="5"/>
        </w:numPr>
        <w:ind w:right="0"/>
        <w:jc w:val="lowKashida"/>
        <w:rPr>
          <w:rFonts w:cs="Simplified Arabic"/>
          <w:b/>
          <w:bCs/>
          <w:sz w:val="24"/>
          <w:szCs w:val="24"/>
          <w:rtl/>
        </w:rPr>
      </w:pPr>
      <w:r>
        <w:rPr>
          <w:rFonts w:cs="Simplified Arabic" w:hint="cs"/>
          <w:b/>
          <w:bCs/>
          <w:sz w:val="24"/>
          <w:szCs w:val="24"/>
          <w:rtl/>
        </w:rPr>
        <w:t>اللجنة الفنية</w:t>
      </w:r>
    </w:p>
    <w:tbl>
      <w:tblPr>
        <w:bidiVisual/>
        <w:tblW w:w="8460" w:type="dxa"/>
        <w:tblInd w:w="629" w:type="dxa"/>
        <w:tblLayout w:type="fixed"/>
        <w:tblLook w:val="0000"/>
      </w:tblPr>
      <w:tblGrid>
        <w:gridCol w:w="8460"/>
      </w:tblGrid>
      <w:tr w:rsidR="005F7CE9" w:rsidRPr="005F7CE9" w:rsidTr="005F7CE9">
        <w:trPr>
          <w:trHeight w:val="329"/>
        </w:trPr>
        <w:tc>
          <w:tcPr>
            <w:tcW w:w="8460" w:type="dxa"/>
          </w:tcPr>
          <w:p w:rsidR="005F7CE9" w:rsidRPr="005F7CE9" w:rsidRDefault="005F7CE9" w:rsidP="005F7CE9">
            <w:pPr>
              <w:ind w:firstLine="78"/>
              <w:rPr>
                <w:rFonts w:cs="Simplified Arabic"/>
                <w:sz w:val="24"/>
                <w:szCs w:val="24"/>
              </w:rPr>
            </w:pPr>
            <w:r w:rsidRPr="005F7CE9">
              <w:rPr>
                <w:rFonts w:cs="Simplified Arabic" w:hint="cs"/>
                <w:sz w:val="24"/>
                <w:szCs w:val="24"/>
                <w:rtl/>
              </w:rPr>
              <w:t>آيات صالح</w:t>
            </w:r>
            <w:r>
              <w:rPr>
                <w:rFonts w:cs="Simplified Arabic" w:hint="cs"/>
                <w:sz w:val="24"/>
                <w:szCs w:val="24"/>
                <w:rtl/>
              </w:rPr>
              <w:t xml:space="preserve">                </w:t>
            </w:r>
            <w:r w:rsidR="00CC2856">
              <w:rPr>
                <w:rFonts w:cs="Simplified Arabic" w:hint="cs"/>
                <w:sz w:val="24"/>
                <w:szCs w:val="24"/>
                <w:rtl/>
              </w:rPr>
              <w:t xml:space="preserve"> </w:t>
            </w:r>
            <w:r>
              <w:rPr>
                <w:rFonts w:cs="Simplified Arabic" w:hint="cs"/>
                <w:sz w:val="24"/>
                <w:szCs w:val="24"/>
                <w:rtl/>
              </w:rPr>
              <w:t xml:space="preserve">  </w:t>
            </w:r>
            <w:r w:rsidRPr="005F7CE9">
              <w:rPr>
                <w:rFonts w:cs="Simplified Arabic" w:hint="cs"/>
                <w:sz w:val="24"/>
                <w:szCs w:val="24"/>
                <w:rtl/>
              </w:rPr>
              <w:t>رئيس اللجنة</w:t>
            </w:r>
          </w:p>
        </w:tc>
      </w:tr>
      <w:tr w:rsidR="005F7CE9" w:rsidRPr="005F7CE9" w:rsidTr="005F7CE9">
        <w:trPr>
          <w:trHeight w:val="397"/>
        </w:trPr>
        <w:tc>
          <w:tcPr>
            <w:tcW w:w="8460" w:type="dxa"/>
          </w:tcPr>
          <w:p w:rsidR="005F7CE9" w:rsidRPr="005F7CE9" w:rsidRDefault="005F7CE9" w:rsidP="005F7CE9">
            <w:pPr>
              <w:ind w:firstLine="78"/>
              <w:rPr>
                <w:rFonts w:cs="Simplified Arabic"/>
                <w:sz w:val="24"/>
                <w:szCs w:val="24"/>
              </w:rPr>
            </w:pPr>
            <w:r w:rsidRPr="005F7CE9">
              <w:rPr>
                <w:rFonts w:cs="Simplified Arabic" w:hint="cs"/>
                <w:sz w:val="24"/>
                <w:szCs w:val="24"/>
                <w:rtl/>
              </w:rPr>
              <w:t>جعفر قادوس</w:t>
            </w:r>
          </w:p>
        </w:tc>
      </w:tr>
      <w:tr w:rsidR="005F7CE9" w:rsidRPr="005F7CE9" w:rsidTr="005F7CE9">
        <w:trPr>
          <w:trHeight w:val="397"/>
        </w:trPr>
        <w:tc>
          <w:tcPr>
            <w:tcW w:w="8460" w:type="dxa"/>
          </w:tcPr>
          <w:p w:rsidR="005F7CE9" w:rsidRPr="005F7CE9" w:rsidRDefault="005F7CE9" w:rsidP="005F7CE9">
            <w:pPr>
              <w:ind w:firstLine="78"/>
              <w:rPr>
                <w:rFonts w:cs="Simplified Arabic"/>
                <w:sz w:val="24"/>
                <w:szCs w:val="24"/>
              </w:rPr>
            </w:pPr>
            <w:proofErr w:type="spellStart"/>
            <w:r w:rsidRPr="005F7CE9">
              <w:rPr>
                <w:rFonts w:cs="Simplified Arabic" w:hint="cs"/>
                <w:sz w:val="24"/>
                <w:szCs w:val="24"/>
                <w:rtl/>
              </w:rPr>
              <w:t>رباح</w:t>
            </w:r>
            <w:proofErr w:type="spellEnd"/>
            <w:r w:rsidRPr="005F7CE9">
              <w:rPr>
                <w:rFonts w:cs="Simplified Arabic" w:hint="cs"/>
                <w:sz w:val="24"/>
                <w:szCs w:val="24"/>
                <w:rtl/>
              </w:rPr>
              <w:t xml:space="preserve"> الجمل</w:t>
            </w:r>
          </w:p>
        </w:tc>
      </w:tr>
      <w:tr w:rsidR="005F7CE9" w:rsidRPr="005F7CE9" w:rsidTr="005F7CE9">
        <w:trPr>
          <w:trHeight w:val="397"/>
        </w:trPr>
        <w:tc>
          <w:tcPr>
            <w:tcW w:w="8460" w:type="dxa"/>
          </w:tcPr>
          <w:p w:rsidR="005F7CE9" w:rsidRPr="005F7CE9" w:rsidRDefault="005F7CE9" w:rsidP="005F7CE9">
            <w:pPr>
              <w:ind w:firstLine="78"/>
              <w:rPr>
                <w:rFonts w:cs="Simplified Arabic"/>
                <w:sz w:val="24"/>
                <w:szCs w:val="24"/>
              </w:rPr>
            </w:pPr>
            <w:proofErr w:type="spellStart"/>
            <w:r w:rsidRPr="005F7CE9">
              <w:rPr>
                <w:rFonts w:cs="Simplified Arabic" w:hint="cs"/>
                <w:sz w:val="24"/>
                <w:szCs w:val="24"/>
                <w:rtl/>
              </w:rPr>
              <w:t>ديما</w:t>
            </w:r>
            <w:proofErr w:type="spellEnd"/>
            <w:r w:rsidRPr="005F7CE9">
              <w:rPr>
                <w:rFonts w:cs="Simplified Arabic" w:hint="cs"/>
                <w:sz w:val="24"/>
                <w:szCs w:val="24"/>
                <w:rtl/>
              </w:rPr>
              <w:t xml:space="preserve"> عباسي</w:t>
            </w:r>
          </w:p>
        </w:tc>
      </w:tr>
    </w:tbl>
    <w:p w:rsidR="003C3B77" w:rsidRPr="003C3B77" w:rsidRDefault="003C3B77" w:rsidP="003C3B77">
      <w:pPr>
        <w:jc w:val="both"/>
        <w:rPr>
          <w:rFonts w:cs="Simplified Arabic"/>
          <w:sz w:val="24"/>
          <w:szCs w:val="24"/>
        </w:rPr>
      </w:pPr>
    </w:p>
    <w:p w:rsidR="001E6FC6" w:rsidRDefault="001E6FC6">
      <w:pPr>
        <w:numPr>
          <w:ilvl w:val="0"/>
          <w:numId w:val="5"/>
        </w:numPr>
        <w:ind w:right="0"/>
        <w:jc w:val="lowKashida"/>
        <w:rPr>
          <w:rFonts w:cs="Simplified Arabic"/>
          <w:b/>
          <w:bCs/>
          <w:sz w:val="24"/>
          <w:szCs w:val="24"/>
        </w:rPr>
      </w:pPr>
      <w:r>
        <w:rPr>
          <w:rFonts w:cs="Simplified Arabic" w:hint="cs"/>
          <w:b/>
          <w:bCs/>
          <w:sz w:val="24"/>
          <w:szCs w:val="24"/>
          <w:rtl/>
        </w:rPr>
        <w:t>إعداد التقرير</w:t>
      </w:r>
    </w:p>
    <w:p w:rsidR="001E6FC6" w:rsidRPr="003C3B77" w:rsidRDefault="00F729A8">
      <w:pPr>
        <w:ind w:left="707"/>
        <w:jc w:val="lowKashida"/>
        <w:rPr>
          <w:rFonts w:ascii="Simplified Arabic" w:hAnsi="Simplified Arabic" w:cs="Simplified Arabic"/>
          <w:sz w:val="24"/>
          <w:szCs w:val="24"/>
          <w:rtl/>
        </w:rPr>
      </w:pPr>
      <w:r w:rsidRPr="003C3B77">
        <w:rPr>
          <w:rFonts w:ascii="Simplified Arabic" w:hAnsi="Simplified Arabic" w:cs="Simplified Arabic"/>
          <w:sz w:val="24"/>
          <w:szCs w:val="24"/>
          <w:rtl/>
        </w:rPr>
        <w:t>آ</w:t>
      </w:r>
      <w:r w:rsidR="005F7CE9" w:rsidRPr="003C3B77">
        <w:rPr>
          <w:rFonts w:ascii="Simplified Arabic" w:hAnsi="Simplified Arabic" w:cs="Simplified Arabic"/>
          <w:sz w:val="24"/>
          <w:szCs w:val="24"/>
          <w:rtl/>
        </w:rPr>
        <w:t>يات صالح</w:t>
      </w:r>
    </w:p>
    <w:p w:rsidR="00217FA7" w:rsidRPr="003C3B77" w:rsidRDefault="00217FA7" w:rsidP="00217FA7">
      <w:pPr>
        <w:ind w:left="720" w:right="720"/>
        <w:jc w:val="lowKashida"/>
        <w:rPr>
          <w:rFonts w:ascii="Simplified Arabic" w:hAnsi="Simplified Arabic" w:cs="Simplified Arabic"/>
          <w:sz w:val="24"/>
          <w:szCs w:val="24"/>
        </w:rPr>
      </w:pPr>
      <w:r w:rsidRPr="003C3B77">
        <w:rPr>
          <w:rFonts w:ascii="Simplified Arabic" w:hAnsi="Simplified Arabic" w:cs="Simplified Arabic"/>
          <w:sz w:val="24"/>
          <w:szCs w:val="24"/>
          <w:rtl/>
        </w:rPr>
        <w:t xml:space="preserve">خالد </w:t>
      </w:r>
      <w:proofErr w:type="spellStart"/>
      <w:r w:rsidRPr="003C3B77">
        <w:rPr>
          <w:rFonts w:ascii="Simplified Arabic" w:hAnsi="Simplified Arabic" w:cs="Simplified Arabic"/>
          <w:sz w:val="24"/>
          <w:szCs w:val="24"/>
          <w:rtl/>
        </w:rPr>
        <w:t>قلالوه</w:t>
      </w:r>
      <w:proofErr w:type="spellEnd"/>
    </w:p>
    <w:p w:rsidR="003C3B77" w:rsidRPr="003C3B77" w:rsidRDefault="003C3B77" w:rsidP="003C3B77">
      <w:pPr>
        <w:jc w:val="both"/>
        <w:rPr>
          <w:rFonts w:cs="Simplified Arabic"/>
          <w:sz w:val="24"/>
          <w:szCs w:val="24"/>
        </w:rPr>
      </w:pPr>
      <w:r w:rsidRPr="003C3B77">
        <w:rPr>
          <w:rFonts w:cs="Simplified Arabic"/>
          <w:sz w:val="24"/>
          <w:szCs w:val="24"/>
          <w:rtl/>
        </w:rPr>
        <w:t xml:space="preserve">  </w:t>
      </w:r>
    </w:p>
    <w:p w:rsidR="001E6FC6" w:rsidRDefault="001E6FC6">
      <w:pPr>
        <w:numPr>
          <w:ilvl w:val="0"/>
          <w:numId w:val="7"/>
        </w:numPr>
        <w:tabs>
          <w:tab w:val="clear" w:pos="720"/>
        </w:tabs>
        <w:ind w:right="0"/>
        <w:jc w:val="lowKashida"/>
        <w:rPr>
          <w:rFonts w:cs="Simplified Arabic"/>
          <w:b/>
          <w:bCs/>
          <w:sz w:val="24"/>
          <w:szCs w:val="24"/>
          <w:rtl/>
        </w:rPr>
      </w:pPr>
      <w:r>
        <w:rPr>
          <w:rFonts w:cs="Simplified Arabic" w:hint="cs"/>
          <w:b/>
          <w:bCs/>
          <w:sz w:val="24"/>
          <w:szCs w:val="24"/>
          <w:rtl/>
        </w:rPr>
        <w:t>تدقيق معايير النشر</w:t>
      </w:r>
    </w:p>
    <w:p w:rsidR="001E6FC6" w:rsidRDefault="001E6FC6">
      <w:pPr>
        <w:ind w:left="720"/>
        <w:jc w:val="lowKashida"/>
        <w:rPr>
          <w:rFonts w:cs="Simplified Arabic"/>
          <w:sz w:val="24"/>
          <w:szCs w:val="24"/>
          <w:rtl/>
        </w:rPr>
      </w:pPr>
      <w:r>
        <w:rPr>
          <w:rFonts w:cs="Simplified Arabic" w:hint="cs"/>
          <w:sz w:val="24"/>
          <w:szCs w:val="24"/>
          <w:rtl/>
        </w:rPr>
        <w:t>حنان جناجره</w:t>
      </w:r>
    </w:p>
    <w:p w:rsidR="001E6FC6" w:rsidRPr="00CE1CE0" w:rsidRDefault="001E6FC6" w:rsidP="00CE1CE0">
      <w:pPr>
        <w:jc w:val="both"/>
        <w:rPr>
          <w:rFonts w:cs="Simplified Arabic"/>
          <w:sz w:val="24"/>
          <w:szCs w:val="24"/>
        </w:rPr>
      </w:pPr>
      <w:r w:rsidRPr="00CE1CE0">
        <w:rPr>
          <w:rFonts w:cs="Simplified Arabic"/>
          <w:sz w:val="24"/>
          <w:szCs w:val="24"/>
          <w:rtl/>
        </w:rPr>
        <w:t xml:space="preserve">  </w:t>
      </w:r>
    </w:p>
    <w:p w:rsidR="001E6FC6" w:rsidRDefault="001E6FC6">
      <w:pPr>
        <w:numPr>
          <w:ilvl w:val="0"/>
          <w:numId w:val="7"/>
        </w:numPr>
        <w:tabs>
          <w:tab w:val="clear" w:pos="720"/>
        </w:tabs>
        <w:ind w:right="0"/>
        <w:jc w:val="lowKashida"/>
        <w:rPr>
          <w:rFonts w:cs="Simplified Arabic"/>
          <w:b/>
          <w:bCs/>
          <w:sz w:val="24"/>
          <w:szCs w:val="24"/>
        </w:rPr>
      </w:pPr>
      <w:r>
        <w:rPr>
          <w:rFonts w:cs="Simplified Arabic" w:hint="cs"/>
          <w:b/>
          <w:bCs/>
          <w:sz w:val="24"/>
          <w:szCs w:val="24"/>
          <w:rtl/>
        </w:rPr>
        <w:t xml:space="preserve">المراجعة الأولية </w:t>
      </w:r>
    </w:p>
    <w:p w:rsidR="001E6FC6" w:rsidRDefault="005F7CE9" w:rsidP="005F7CE9">
      <w:pPr>
        <w:ind w:left="360" w:firstLine="347"/>
        <w:jc w:val="lowKashida"/>
        <w:rPr>
          <w:rFonts w:cs="Simplified Arabic"/>
          <w:sz w:val="24"/>
          <w:szCs w:val="24"/>
          <w:rtl/>
        </w:rPr>
      </w:pPr>
      <w:r>
        <w:rPr>
          <w:rFonts w:cs="Simplified Arabic" w:hint="cs"/>
          <w:sz w:val="24"/>
          <w:szCs w:val="24"/>
          <w:rtl/>
        </w:rPr>
        <w:t>جواد الصالح</w:t>
      </w:r>
    </w:p>
    <w:p w:rsidR="002F0B4A" w:rsidRDefault="002F0B4A" w:rsidP="002F0B4A">
      <w:pPr>
        <w:ind w:left="360" w:firstLine="347"/>
        <w:jc w:val="lowKashida"/>
        <w:rPr>
          <w:rFonts w:cs="Simplified Arabic"/>
          <w:sz w:val="24"/>
          <w:szCs w:val="24"/>
        </w:rPr>
      </w:pPr>
      <w:r>
        <w:rPr>
          <w:rFonts w:cs="Simplified Arabic" w:hint="cs"/>
          <w:sz w:val="24"/>
          <w:szCs w:val="24"/>
          <w:rtl/>
        </w:rPr>
        <w:t xml:space="preserve">محمد </w:t>
      </w:r>
      <w:proofErr w:type="spellStart"/>
      <w:r>
        <w:rPr>
          <w:rFonts w:cs="Simplified Arabic" w:hint="cs"/>
          <w:sz w:val="24"/>
          <w:szCs w:val="24"/>
          <w:rtl/>
        </w:rPr>
        <w:t>قلالوه</w:t>
      </w:r>
      <w:proofErr w:type="spellEnd"/>
    </w:p>
    <w:p w:rsidR="001E6FC6" w:rsidRPr="00CE1CE0" w:rsidRDefault="001E6FC6" w:rsidP="00CE1CE0">
      <w:pPr>
        <w:jc w:val="both"/>
        <w:rPr>
          <w:rFonts w:cs="Simplified Arabic"/>
          <w:sz w:val="24"/>
          <w:szCs w:val="24"/>
        </w:rPr>
      </w:pPr>
    </w:p>
    <w:p w:rsidR="001E6FC6" w:rsidRDefault="001E6FC6">
      <w:pPr>
        <w:numPr>
          <w:ilvl w:val="0"/>
          <w:numId w:val="7"/>
        </w:numPr>
        <w:tabs>
          <w:tab w:val="clear" w:pos="720"/>
        </w:tabs>
        <w:ind w:right="0"/>
        <w:jc w:val="lowKashida"/>
        <w:rPr>
          <w:rFonts w:cs="Simplified Arabic"/>
          <w:sz w:val="24"/>
          <w:szCs w:val="24"/>
        </w:rPr>
      </w:pPr>
      <w:r>
        <w:rPr>
          <w:rFonts w:cs="Simplified Arabic" w:hint="cs"/>
          <w:b/>
          <w:bCs/>
          <w:sz w:val="24"/>
          <w:szCs w:val="24"/>
          <w:rtl/>
        </w:rPr>
        <w:t>المراجعة النهائية</w:t>
      </w:r>
    </w:p>
    <w:p w:rsidR="001E6FC6" w:rsidRDefault="00AA300E">
      <w:pPr>
        <w:ind w:left="720" w:right="720"/>
        <w:jc w:val="lowKashida"/>
        <w:rPr>
          <w:rFonts w:cs="Simplified Arabic"/>
          <w:sz w:val="24"/>
          <w:szCs w:val="24"/>
        </w:rPr>
      </w:pPr>
      <w:r>
        <w:rPr>
          <w:rFonts w:cs="Simplified Arabic" w:hint="cs"/>
          <w:sz w:val="24"/>
          <w:szCs w:val="24"/>
          <w:rtl/>
        </w:rPr>
        <w:t>عناية زيدان</w:t>
      </w:r>
    </w:p>
    <w:p w:rsidR="001E6FC6" w:rsidRPr="00CE1CE0" w:rsidRDefault="001E6FC6" w:rsidP="00CE1CE0">
      <w:pPr>
        <w:jc w:val="both"/>
        <w:rPr>
          <w:rFonts w:cs="Simplified Arabic"/>
          <w:sz w:val="24"/>
          <w:szCs w:val="24"/>
        </w:rPr>
      </w:pPr>
    </w:p>
    <w:p w:rsidR="001E6FC6" w:rsidRDefault="001E6FC6">
      <w:pPr>
        <w:numPr>
          <w:ilvl w:val="0"/>
          <w:numId w:val="7"/>
        </w:numPr>
        <w:tabs>
          <w:tab w:val="clear" w:pos="720"/>
        </w:tabs>
        <w:ind w:right="0"/>
        <w:jc w:val="lowKashida"/>
        <w:rPr>
          <w:rFonts w:cs="Simplified Arabic"/>
          <w:sz w:val="24"/>
          <w:szCs w:val="24"/>
        </w:rPr>
      </w:pPr>
      <w:r>
        <w:rPr>
          <w:rFonts w:cs="Simplified Arabic" w:hint="cs"/>
          <w:b/>
          <w:bCs/>
          <w:sz w:val="24"/>
          <w:szCs w:val="24"/>
          <w:rtl/>
        </w:rPr>
        <w:t>الإشراف العام</w:t>
      </w:r>
    </w:p>
    <w:p w:rsidR="001E6FC6" w:rsidRDefault="001E6FC6" w:rsidP="00CC2856">
      <w:pPr>
        <w:tabs>
          <w:tab w:val="left" w:pos="2975"/>
        </w:tabs>
        <w:ind w:left="360"/>
        <w:jc w:val="lowKashida"/>
        <w:rPr>
          <w:rFonts w:cs="Simplified Arabic"/>
        </w:rPr>
      </w:pPr>
      <w:r>
        <w:rPr>
          <w:rFonts w:cs="Simplified Arabic" w:hint="cs"/>
          <w:sz w:val="24"/>
          <w:szCs w:val="24"/>
          <w:rtl/>
        </w:rPr>
        <w:t xml:space="preserve">    علا عوض                     رئيس الجهاز                   </w:t>
      </w: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1E6FC6" w:rsidRDefault="001E6FC6">
      <w:pPr>
        <w:rPr>
          <w:rFonts w:cs="Simplified Arabic"/>
          <w:rtl/>
        </w:rPr>
      </w:pPr>
    </w:p>
    <w:p w:rsidR="00D11B39" w:rsidRDefault="00D11B39">
      <w:pPr>
        <w:rPr>
          <w:rFonts w:cs="Simplified Arabic"/>
          <w:rtl/>
        </w:rPr>
      </w:pPr>
    </w:p>
    <w:p w:rsidR="00D11B39" w:rsidRDefault="00D11B39">
      <w:pPr>
        <w:rPr>
          <w:rFonts w:cs="Simplified Arabic"/>
          <w:rtl/>
        </w:rPr>
      </w:pPr>
    </w:p>
    <w:p w:rsidR="00D11B39" w:rsidRDefault="00D11B39">
      <w:pPr>
        <w:rPr>
          <w:rFonts w:cs="Simplified Arabic"/>
          <w:rtl/>
        </w:rPr>
      </w:pPr>
    </w:p>
    <w:p w:rsidR="00D11B39" w:rsidRDefault="00D11B39">
      <w:pPr>
        <w:rPr>
          <w:rFonts w:cs="Simplified Arabic"/>
          <w:rtl/>
        </w:rPr>
      </w:pPr>
    </w:p>
    <w:p w:rsidR="00A37351" w:rsidRDefault="00A37351">
      <w:pPr>
        <w:rPr>
          <w:rFonts w:cs="Simplified Arabic"/>
          <w:rtl/>
        </w:rPr>
      </w:pPr>
    </w:p>
    <w:p w:rsidR="00D11B39" w:rsidRDefault="00D11B39">
      <w:pPr>
        <w:rPr>
          <w:rFonts w:cs="Simplified Arabic"/>
          <w:rtl/>
        </w:rPr>
      </w:pPr>
    </w:p>
    <w:p w:rsidR="00D11B39" w:rsidRDefault="00D11B39" w:rsidP="00D11B39">
      <w:pPr>
        <w:jc w:val="center"/>
        <w:rPr>
          <w:rFonts w:cs="Simplified Arabic"/>
          <w:b/>
          <w:bCs/>
          <w:sz w:val="28"/>
          <w:szCs w:val="28"/>
          <w:rtl/>
        </w:rPr>
      </w:pPr>
      <w:r>
        <w:rPr>
          <w:rFonts w:cs="Simplified Arabic" w:hint="cs"/>
          <w:b/>
          <w:bCs/>
          <w:sz w:val="28"/>
          <w:szCs w:val="28"/>
          <w:rtl/>
        </w:rPr>
        <w:lastRenderedPageBreak/>
        <w:t>تنويه للمستخدمين</w:t>
      </w:r>
    </w:p>
    <w:p w:rsidR="00D11B39" w:rsidRPr="00A37351" w:rsidRDefault="00D11B39" w:rsidP="00A37351">
      <w:pPr>
        <w:jc w:val="center"/>
        <w:rPr>
          <w:rFonts w:ascii="Arial" w:hAnsi="Arial" w:cs="Simplified Arabic"/>
          <w:sz w:val="24"/>
          <w:szCs w:val="24"/>
          <w:rtl/>
        </w:rPr>
      </w:pPr>
    </w:p>
    <w:p w:rsidR="00D11B39" w:rsidRPr="00D11B39" w:rsidRDefault="00D11B39" w:rsidP="00CC2856">
      <w:pPr>
        <w:numPr>
          <w:ilvl w:val="0"/>
          <w:numId w:val="10"/>
        </w:numPr>
        <w:tabs>
          <w:tab w:val="clear" w:pos="720"/>
        </w:tabs>
        <w:ind w:left="282" w:right="0" w:hanging="282"/>
        <w:jc w:val="both"/>
        <w:rPr>
          <w:rFonts w:cs="Simplified Arabic"/>
          <w:sz w:val="24"/>
          <w:szCs w:val="24"/>
        </w:rPr>
      </w:pPr>
      <w:r w:rsidRPr="00D11B39">
        <w:rPr>
          <w:rFonts w:cs="Simplified Arabic" w:hint="cs"/>
          <w:sz w:val="24"/>
          <w:szCs w:val="24"/>
          <w:rtl/>
        </w:rPr>
        <w:t>تم تقدير الإنفاق على البحث والتطوير لبعض المؤسسات بناء على معدلات سابقة للإنفاق لهذه المؤسسات أو لمؤسسات مشابهة في الحجم والنشاط وذلك للمؤسسات التي لم تجيب على هذا السؤال.</w:t>
      </w:r>
    </w:p>
    <w:p w:rsidR="00D11B39" w:rsidRPr="00D11B39" w:rsidRDefault="00D11B39" w:rsidP="00CC2856">
      <w:pPr>
        <w:numPr>
          <w:ilvl w:val="0"/>
          <w:numId w:val="10"/>
        </w:numPr>
        <w:ind w:left="282" w:right="0" w:hanging="282"/>
        <w:jc w:val="both"/>
        <w:rPr>
          <w:rFonts w:cs="Simplified Arabic"/>
          <w:sz w:val="24"/>
          <w:szCs w:val="24"/>
        </w:rPr>
      </w:pPr>
      <w:r w:rsidRPr="00D11B39">
        <w:rPr>
          <w:rFonts w:cs="Simplified Arabic" w:hint="cs"/>
          <w:sz w:val="24"/>
          <w:szCs w:val="24"/>
          <w:rtl/>
        </w:rPr>
        <w:t>تم تضمين كافة الأنشطة المتعلقة بالدراسات كجزء من أنشطة البحث والتطوير.</w:t>
      </w:r>
    </w:p>
    <w:p w:rsidR="00D11B39" w:rsidRDefault="00D11B39" w:rsidP="00CC2856">
      <w:pPr>
        <w:numPr>
          <w:ilvl w:val="0"/>
          <w:numId w:val="10"/>
        </w:numPr>
        <w:ind w:left="282" w:right="0" w:hanging="282"/>
        <w:jc w:val="both"/>
        <w:rPr>
          <w:rFonts w:cs="Simplified Arabic"/>
          <w:sz w:val="24"/>
          <w:szCs w:val="24"/>
        </w:rPr>
      </w:pPr>
      <w:r w:rsidRPr="00D11B39">
        <w:rPr>
          <w:rFonts w:cs="Simplified Arabic" w:hint="cs"/>
          <w:sz w:val="24"/>
          <w:szCs w:val="24"/>
          <w:rtl/>
        </w:rPr>
        <w:t>تمثل الأرقام الواردة في هذا التقرير المؤسسات التي اكتملت بياناتها فقط.</w:t>
      </w:r>
    </w:p>
    <w:p w:rsidR="00D11B39" w:rsidRPr="002E6733" w:rsidRDefault="002E6733" w:rsidP="00CC2856">
      <w:pPr>
        <w:numPr>
          <w:ilvl w:val="0"/>
          <w:numId w:val="10"/>
        </w:numPr>
        <w:ind w:left="282" w:right="0" w:hanging="282"/>
        <w:jc w:val="both"/>
        <w:rPr>
          <w:rFonts w:cs="Simplified Arabic"/>
          <w:sz w:val="24"/>
          <w:szCs w:val="24"/>
          <w:rtl/>
        </w:rPr>
      </w:pPr>
      <w:r w:rsidRPr="002E6733">
        <w:rPr>
          <w:rFonts w:cs="Simplified Arabic" w:hint="cs"/>
          <w:sz w:val="24"/>
          <w:szCs w:val="24"/>
          <w:rtl/>
        </w:rPr>
        <w:t xml:space="preserve">قد </w:t>
      </w:r>
      <w:r w:rsidRPr="002E6733">
        <w:rPr>
          <w:rFonts w:cs="Simplified Arabic"/>
          <w:sz w:val="24"/>
          <w:szCs w:val="24"/>
          <w:rtl/>
        </w:rPr>
        <w:t xml:space="preserve">يلاحظ بعض الاختلافات الطفيفة لقيم نفس المتغير بين الجداول </w:t>
      </w:r>
      <w:proofErr w:type="spellStart"/>
      <w:r w:rsidRPr="002E6733">
        <w:rPr>
          <w:rFonts w:cs="Simplified Arabic"/>
          <w:sz w:val="24"/>
          <w:szCs w:val="24"/>
          <w:rtl/>
        </w:rPr>
        <w:t>المختلفة،</w:t>
      </w:r>
      <w:proofErr w:type="spellEnd"/>
      <w:r w:rsidRPr="002E6733">
        <w:rPr>
          <w:rFonts w:cs="Simplified Arabic"/>
          <w:sz w:val="24"/>
          <w:szCs w:val="24"/>
          <w:rtl/>
        </w:rPr>
        <w:t xml:space="preserve"> أو بين مفردات المتغير </w:t>
      </w:r>
      <w:proofErr w:type="spellStart"/>
      <w:r w:rsidRPr="002E6733">
        <w:rPr>
          <w:rFonts w:cs="Simplified Arabic"/>
          <w:sz w:val="24"/>
          <w:szCs w:val="24"/>
          <w:rtl/>
        </w:rPr>
        <w:t>ومجموعه،</w:t>
      </w:r>
      <w:proofErr w:type="spellEnd"/>
      <w:r w:rsidRPr="002E6733">
        <w:rPr>
          <w:rFonts w:cs="Simplified Arabic"/>
          <w:sz w:val="24"/>
          <w:szCs w:val="24"/>
          <w:rtl/>
        </w:rPr>
        <w:t xml:space="preserve"> وقد نجم ذلك عن التقريب المصاحب لعمليات </w:t>
      </w:r>
      <w:r w:rsidRPr="002E6733">
        <w:rPr>
          <w:rFonts w:cs="Simplified Arabic" w:hint="cs"/>
          <w:sz w:val="24"/>
          <w:szCs w:val="24"/>
          <w:rtl/>
        </w:rPr>
        <w:t>حساب</w:t>
      </w:r>
      <w:r w:rsidRPr="002E6733">
        <w:rPr>
          <w:rFonts w:cs="Simplified Arabic"/>
          <w:sz w:val="24"/>
          <w:szCs w:val="24"/>
          <w:rtl/>
        </w:rPr>
        <w:t xml:space="preserve"> </w:t>
      </w:r>
      <w:r w:rsidRPr="002E6733">
        <w:rPr>
          <w:rFonts w:cs="Simplified Arabic" w:hint="cs"/>
          <w:sz w:val="24"/>
          <w:szCs w:val="24"/>
          <w:rtl/>
        </w:rPr>
        <w:t>ال</w:t>
      </w:r>
      <w:r w:rsidRPr="002E6733">
        <w:rPr>
          <w:rFonts w:cs="Simplified Arabic"/>
          <w:sz w:val="24"/>
          <w:szCs w:val="24"/>
          <w:rtl/>
        </w:rPr>
        <w:t>نتائج.</w:t>
      </w:r>
    </w:p>
    <w:p w:rsidR="00D11B39" w:rsidRDefault="00D11B39">
      <w:pPr>
        <w:rPr>
          <w:rFonts w:cs="Simplified Arabic"/>
          <w:rtl/>
        </w:rPr>
      </w:pPr>
    </w:p>
    <w:p w:rsidR="00D11B39" w:rsidRDefault="00D11B39">
      <w:pPr>
        <w:rPr>
          <w:rFonts w:cs="Simplified Arabic"/>
          <w:rtl/>
        </w:rPr>
      </w:pPr>
    </w:p>
    <w:p w:rsidR="00D11B39" w:rsidRDefault="00D11B39">
      <w:pPr>
        <w:rPr>
          <w:rFonts w:cs="Simplified Arabic"/>
          <w:rtl/>
        </w:rPr>
      </w:pPr>
    </w:p>
    <w:p w:rsidR="00D11B39" w:rsidRDefault="00D11B39">
      <w:pPr>
        <w:rPr>
          <w:rFonts w:cs="Simplified Arabic"/>
          <w:rtl/>
        </w:rPr>
      </w:pPr>
    </w:p>
    <w:p w:rsidR="00D11B39" w:rsidRDefault="00D11B39">
      <w:pPr>
        <w:rPr>
          <w:rFonts w:cs="Simplified Arabic"/>
          <w:rtl/>
        </w:rPr>
      </w:pPr>
    </w:p>
    <w:p w:rsidR="00D11B39" w:rsidRDefault="00D11B39">
      <w:pPr>
        <w:rPr>
          <w:rFonts w:cs="Simplified Arabic"/>
          <w:rtl/>
        </w:rPr>
      </w:pPr>
    </w:p>
    <w:p w:rsidR="00D11B39" w:rsidRDefault="00D11B39">
      <w:pPr>
        <w:rPr>
          <w:rFonts w:cs="Simplified Arabic"/>
          <w:rtl/>
        </w:rPr>
      </w:pPr>
    </w:p>
    <w:p w:rsidR="00D11B39" w:rsidRDefault="00D11B39">
      <w:pPr>
        <w:rPr>
          <w:rFonts w:cs="Simplified Arabic"/>
          <w:rtl/>
        </w:rPr>
      </w:pPr>
    </w:p>
    <w:p w:rsidR="00D11B39" w:rsidRDefault="00D11B39">
      <w:pPr>
        <w:rPr>
          <w:rFonts w:cs="Simplified Arabic"/>
          <w:rtl/>
        </w:rPr>
      </w:pPr>
    </w:p>
    <w:p w:rsidR="00D11B39" w:rsidRDefault="00D11B39">
      <w:pPr>
        <w:rPr>
          <w:rFonts w:cs="Simplified Arabic"/>
          <w:rtl/>
        </w:rPr>
      </w:pPr>
    </w:p>
    <w:p w:rsidR="00D11B39" w:rsidRDefault="00D11B39">
      <w:pPr>
        <w:rPr>
          <w:rFonts w:cs="Simplified Arabic"/>
          <w:rtl/>
        </w:rPr>
      </w:pPr>
    </w:p>
    <w:p w:rsidR="00D11B39" w:rsidRDefault="00D11B39">
      <w:pPr>
        <w:rPr>
          <w:rFonts w:cs="Simplified Arabic"/>
          <w:rtl/>
        </w:rPr>
      </w:pPr>
    </w:p>
    <w:p w:rsidR="00D11B39" w:rsidRDefault="00D11B39">
      <w:pPr>
        <w:rPr>
          <w:rFonts w:cs="Simplified Arabic"/>
          <w:rtl/>
        </w:rPr>
      </w:pPr>
    </w:p>
    <w:p w:rsidR="00D11B39" w:rsidRDefault="00D11B39">
      <w:pPr>
        <w:rPr>
          <w:rFonts w:cs="Simplified Arabic"/>
          <w:rtl/>
        </w:rPr>
      </w:pPr>
    </w:p>
    <w:p w:rsidR="00D11B39" w:rsidRDefault="00D11B39">
      <w:pPr>
        <w:rPr>
          <w:rFonts w:cs="Simplified Arabic"/>
          <w:rtl/>
        </w:rPr>
      </w:pPr>
    </w:p>
    <w:p w:rsidR="00D11B39" w:rsidRDefault="00D11B39">
      <w:pPr>
        <w:rPr>
          <w:rFonts w:cs="Simplified Arabic"/>
          <w:rtl/>
        </w:rPr>
      </w:pPr>
    </w:p>
    <w:p w:rsidR="00D11B39" w:rsidRDefault="00D11B39">
      <w:pPr>
        <w:rPr>
          <w:rFonts w:cs="Simplified Arabic"/>
          <w:rtl/>
        </w:rPr>
      </w:pPr>
    </w:p>
    <w:p w:rsidR="00D11B39" w:rsidRDefault="00D11B39">
      <w:pPr>
        <w:rPr>
          <w:rFonts w:cs="Simplified Arabic"/>
          <w:rtl/>
        </w:rPr>
      </w:pPr>
    </w:p>
    <w:p w:rsidR="00D11B39" w:rsidRDefault="00D11B39">
      <w:pPr>
        <w:rPr>
          <w:rFonts w:cs="Simplified Arabic"/>
          <w:rtl/>
        </w:rPr>
      </w:pPr>
    </w:p>
    <w:p w:rsidR="00D11B39" w:rsidRDefault="00D11B39">
      <w:pPr>
        <w:rPr>
          <w:rFonts w:cs="Simplified Arabic"/>
          <w:rtl/>
        </w:rPr>
      </w:pPr>
    </w:p>
    <w:p w:rsidR="00D11B39" w:rsidRDefault="00D11B39">
      <w:pPr>
        <w:rPr>
          <w:rFonts w:cs="Simplified Arabic"/>
          <w:rtl/>
        </w:rPr>
      </w:pPr>
    </w:p>
    <w:p w:rsidR="00D11B39" w:rsidRDefault="00D11B39">
      <w:pPr>
        <w:rPr>
          <w:rFonts w:cs="Simplified Arabic"/>
          <w:rtl/>
        </w:rPr>
      </w:pPr>
    </w:p>
    <w:p w:rsidR="00D11B39" w:rsidRDefault="00D11B39">
      <w:pPr>
        <w:rPr>
          <w:rFonts w:cs="Simplified Arabic"/>
          <w:rtl/>
        </w:rPr>
      </w:pPr>
    </w:p>
    <w:p w:rsidR="00D11B39" w:rsidRDefault="00D11B39">
      <w:pPr>
        <w:rPr>
          <w:rFonts w:cs="Simplified Arabic"/>
          <w:rtl/>
        </w:rPr>
      </w:pPr>
    </w:p>
    <w:p w:rsidR="00D11B39" w:rsidRDefault="00D11B39">
      <w:pPr>
        <w:rPr>
          <w:rFonts w:cs="Simplified Arabic"/>
          <w:rtl/>
        </w:rPr>
      </w:pPr>
    </w:p>
    <w:p w:rsidR="00D11B39" w:rsidRDefault="00D11B39">
      <w:pPr>
        <w:rPr>
          <w:rFonts w:cs="Simplified Arabic"/>
          <w:rtl/>
        </w:rPr>
      </w:pPr>
    </w:p>
    <w:p w:rsidR="00D11B39" w:rsidRDefault="00D11B39">
      <w:pPr>
        <w:rPr>
          <w:rFonts w:cs="Simplified Arabic"/>
          <w:rtl/>
        </w:rPr>
      </w:pPr>
    </w:p>
    <w:p w:rsidR="00D11B39" w:rsidRDefault="00D11B39">
      <w:pPr>
        <w:rPr>
          <w:rFonts w:cs="Simplified Arabic"/>
          <w:rtl/>
        </w:rPr>
      </w:pPr>
    </w:p>
    <w:p w:rsidR="001E6FC6" w:rsidRDefault="001E6FC6">
      <w:pPr>
        <w:rPr>
          <w:rFonts w:cs="Simplified Arabic"/>
          <w:rtl/>
        </w:rPr>
      </w:pPr>
    </w:p>
    <w:p w:rsidR="00D11B39" w:rsidRDefault="00D11B39">
      <w:pPr>
        <w:jc w:val="center"/>
        <w:rPr>
          <w:rFonts w:cs="Simplified Arabic"/>
          <w:b/>
          <w:bCs/>
          <w:sz w:val="28"/>
          <w:szCs w:val="28"/>
          <w:rtl/>
        </w:rPr>
      </w:pPr>
    </w:p>
    <w:p w:rsidR="00D11B39" w:rsidRDefault="00D11B39">
      <w:pPr>
        <w:jc w:val="center"/>
        <w:rPr>
          <w:rFonts w:cs="Simplified Arabic"/>
          <w:b/>
          <w:bCs/>
          <w:sz w:val="28"/>
          <w:szCs w:val="28"/>
          <w:rtl/>
        </w:rPr>
      </w:pPr>
    </w:p>
    <w:p w:rsidR="00D11B39" w:rsidRDefault="00D11B39">
      <w:pPr>
        <w:jc w:val="center"/>
        <w:rPr>
          <w:rFonts w:cs="Simplified Arabic"/>
          <w:b/>
          <w:bCs/>
          <w:sz w:val="28"/>
          <w:szCs w:val="28"/>
          <w:rtl/>
        </w:rPr>
      </w:pPr>
    </w:p>
    <w:p w:rsidR="00D11B39" w:rsidRDefault="00D11B39">
      <w:pPr>
        <w:jc w:val="center"/>
        <w:rPr>
          <w:rFonts w:cs="Simplified Arabic"/>
          <w:b/>
          <w:bCs/>
          <w:sz w:val="28"/>
          <w:szCs w:val="28"/>
          <w:rtl/>
        </w:rPr>
      </w:pPr>
    </w:p>
    <w:p w:rsidR="00D11B39" w:rsidRDefault="00D11B39">
      <w:pPr>
        <w:jc w:val="center"/>
        <w:rPr>
          <w:rFonts w:cs="Simplified Arabic"/>
          <w:b/>
          <w:bCs/>
          <w:sz w:val="28"/>
          <w:szCs w:val="28"/>
          <w:rtl/>
        </w:rPr>
      </w:pPr>
    </w:p>
    <w:p w:rsidR="00D11B39" w:rsidRDefault="00D11B39">
      <w:pPr>
        <w:jc w:val="center"/>
        <w:rPr>
          <w:rFonts w:cs="Simplified Arabic"/>
          <w:b/>
          <w:bCs/>
          <w:sz w:val="28"/>
          <w:szCs w:val="28"/>
          <w:rtl/>
        </w:rPr>
      </w:pPr>
    </w:p>
    <w:p w:rsidR="00D11B39" w:rsidRDefault="00D11B39">
      <w:pPr>
        <w:jc w:val="center"/>
        <w:rPr>
          <w:rFonts w:cs="Simplified Arabic"/>
          <w:b/>
          <w:bCs/>
          <w:sz w:val="28"/>
          <w:szCs w:val="28"/>
          <w:rtl/>
        </w:rPr>
      </w:pPr>
    </w:p>
    <w:p w:rsidR="00D11B39" w:rsidRDefault="00D11B39">
      <w:pPr>
        <w:jc w:val="center"/>
        <w:rPr>
          <w:rFonts w:cs="Simplified Arabic"/>
          <w:b/>
          <w:bCs/>
          <w:sz w:val="28"/>
          <w:szCs w:val="28"/>
          <w:rtl/>
        </w:rPr>
      </w:pPr>
    </w:p>
    <w:p w:rsidR="00D11B39" w:rsidRDefault="00D11B39">
      <w:pPr>
        <w:jc w:val="center"/>
        <w:rPr>
          <w:rFonts w:cs="Simplified Arabic"/>
          <w:b/>
          <w:bCs/>
          <w:sz w:val="28"/>
          <w:szCs w:val="28"/>
          <w:rtl/>
        </w:rPr>
      </w:pPr>
    </w:p>
    <w:p w:rsidR="00D11B39" w:rsidRDefault="00D11B39">
      <w:pPr>
        <w:jc w:val="center"/>
        <w:rPr>
          <w:rFonts w:cs="Simplified Arabic"/>
          <w:b/>
          <w:bCs/>
          <w:sz w:val="28"/>
          <w:szCs w:val="28"/>
          <w:rtl/>
        </w:rPr>
      </w:pPr>
    </w:p>
    <w:p w:rsidR="00D11B39" w:rsidRDefault="00D11B39">
      <w:pPr>
        <w:jc w:val="center"/>
        <w:rPr>
          <w:rFonts w:cs="Simplified Arabic"/>
          <w:b/>
          <w:bCs/>
          <w:sz w:val="28"/>
          <w:szCs w:val="28"/>
          <w:rtl/>
        </w:rPr>
      </w:pPr>
    </w:p>
    <w:p w:rsidR="00D11B39" w:rsidRDefault="00D11B39">
      <w:pPr>
        <w:jc w:val="center"/>
        <w:rPr>
          <w:rFonts w:cs="Simplified Arabic"/>
          <w:b/>
          <w:bCs/>
          <w:sz w:val="28"/>
          <w:szCs w:val="28"/>
          <w:rtl/>
        </w:rPr>
      </w:pPr>
    </w:p>
    <w:p w:rsidR="00D11B39" w:rsidRDefault="00D11B39">
      <w:pPr>
        <w:jc w:val="center"/>
        <w:rPr>
          <w:rFonts w:cs="Simplified Arabic"/>
          <w:b/>
          <w:bCs/>
          <w:sz w:val="28"/>
          <w:szCs w:val="28"/>
          <w:rtl/>
        </w:rPr>
      </w:pPr>
    </w:p>
    <w:p w:rsidR="00D11B39" w:rsidRDefault="00D11B39">
      <w:pPr>
        <w:jc w:val="center"/>
        <w:rPr>
          <w:rFonts w:cs="Simplified Arabic"/>
          <w:b/>
          <w:bCs/>
          <w:sz w:val="28"/>
          <w:szCs w:val="28"/>
          <w:rtl/>
        </w:rPr>
      </w:pPr>
    </w:p>
    <w:p w:rsidR="00D11B39" w:rsidRDefault="00D11B39">
      <w:pPr>
        <w:jc w:val="center"/>
        <w:rPr>
          <w:rFonts w:cs="Simplified Arabic"/>
          <w:b/>
          <w:bCs/>
          <w:sz w:val="28"/>
          <w:szCs w:val="28"/>
          <w:rtl/>
        </w:rPr>
      </w:pPr>
    </w:p>
    <w:p w:rsidR="00D11B39" w:rsidRDefault="00D11B39">
      <w:pPr>
        <w:jc w:val="center"/>
        <w:rPr>
          <w:rFonts w:cs="Simplified Arabic"/>
          <w:b/>
          <w:bCs/>
          <w:sz w:val="28"/>
          <w:szCs w:val="28"/>
          <w:rtl/>
        </w:rPr>
      </w:pPr>
    </w:p>
    <w:p w:rsidR="00D11B39" w:rsidRDefault="00D11B39">
      <w:pPr>
        <w:jc w:val="center"/>
        <w:rPr>
          <w:rFonts w:cs="Simplified Arabic"/>
          <w:b/>
          <w:bCs/>
          <w:sz w:val="28"/>
          <w:szCs w:val="28"/>
          <w:rtl/>
        </w:rPr>
      </w:pPr>
    </w:p>
    <w:p w:rsidR="00D11B39" w:rsidRDefault="00D11B39">
      <w:pPr>
        <w:jc w:val="center"/>
        <w:rPr>
          <w:rFonts w:cs="Simplified Arabic"/>
          <w:b/>
          <w:bCs/>
          <w:sz w:val="28"/>
          <w:szCs w:val="28"/>
          <w:rtl/>
        </w:rPr>
      </w:pPr>
    </w:p>
    <w:p w:rsidR="00D11B39" w:rsidRDefault="00D11B39">
      <w:pPr>
        <w:jc w:val="center"/>
        <w:rPr>
          <w:rFonts w:cs="Simplified Arabic"/>
          <w:b/>
          <w:bCs/>
          <w:sz w:val="28"/>
          <w:szCs w:val="28"/>
          <w:rtl/>
        </w:rPr>
      </w:pPr>
    </w:p>
    <w:p w:rsidR="00D11B39" w:rsidRDefault="00D11B39">
      <w:pPr>
        <w:jc w:val="center"/>
        <w:rPr>
          <w:rFonts w:cs="Simplified Arabic"/>
          <w:b/>
          <w:bCs/>
          <w:sz w:val="28"/>
          <w:szCs w:val="28"/>
          <w:rtl/>
        </w:rPr>
      </w:pPr>
    </w:p>
    <w:p w:rsidR="00D11B39" w:rsidRDefault="00D11B39">
      <w:pPr>
        <w:jc w:val="center"/>
        <w:rPr>
          <w:rFonts w:cs="Simplified Arabic"/>
          <w:b/>
          <w:bCs/>
          <w:sz w:val="28"/>
          <w:szCs w:val="28"/>
          <w:rtl/>
        </w:rPr>
      </w:pPr>
    </w:p>
    <w:p w:rsidR="00D11B39" w:rsidRDefault="00D11B39">
      <w:pPr>
        <w:jc w:val="center"/>
        <w:rPr>
          <w:rFonts w:cs="Simplified Arabic"/>
          <w:b/>
          <w:bCs/>
          <w:sz w:val="28"/>
          <w:szCs w:val="28"/>
          <w:rtl/>
        </w:rPr>
      </w:pPr>
    </w:p>
    <w:p w:rsidR="00D11B39" w:rsidRDefault="00D11B39">
      <w:pPr>
        <w:jc w:val="center"/>
        <w:rPr>
          <w:rFonts w:cs="Simplified Arabic"/>
          <w:b/>
          <w:bCs/>
          <w:sz w:val="28"/>
          <w:szCs w:val="28"/>
          <w:rtl/>
        </w:rPr>
      </w:pPr>
    </w:p>
    <w:p w:rsidR="00D11B39" w:rsidRDefault="00D11B39">
      <w:pPr>
        <w:jc w:val="center"/>
        <w:rPr>
          <w:rFonts w:cs="Simplified Arabic"/>
          <w:b/>
          <w:bCs/>
          <w:sz w:val="28"/>
          <w:szCs w:val="28"/>
          <w:rtl/>
        </w:rPr>
      </w:pPr>
    </w:p>
    <w:p w:rsidR="00D11B39" w:rsidRDefault="00D11B39">
      <w:pPr>
        <w:jc w:val="center"/>
        <w:rPr>
          <w:rFonts w:cs="Simplified Arabic"/>
          <w:b/>
          <w:bCs/>
          <w:sz w:val="28"/>
          <w:szCs w:val="28"/>
          <w:rtl/>
        </w:rPr>
      </w:pPr>
    </w:p>
    <w:p w:rsidR="00D11B39" w:rsidRDefault="00D11B39">
      <w:pPr>
        <w:jc w:val="center"/>
        <w:rPr>
          <w:rFonts w:cs="Simplified Arabic"/>
          <w:b/>
          <w:bCs/>
          <w:sz w:val="28"/>
          <w:szCs w:val="28"/>
          <w:rtl/>
        </w:rPr>
      </w:pPr>
    </w:p>
    <w:p w:rsidR="00D11B39" w:rsidRDefault="00D11B39">
      <w:pPr>
        <w:jc w:val="center"/>
        <w:rPr>
          <w:rFonts w:cs="Simplified Arabic"/>
          <w:b/>
          <w:bCs/>
          <w:sz w:val="28"/>
          <w:szCs w:val="28"/>
          <w:rtl/>
        </w:rPr>
      </w:pPr>
    </w:p>
    <w:p w:rsidR="00D11B39" w:rsidRDefault="00D11B39">
      <w:pPr>
        <w:jc w:val="center"/>
        <w:rPr>
          <w:rFonts w:cs="Simplified Arabic"/>
          <w:b/>
          <w:bCs/>
          <w:sz w:val="28"/>
          <w:szCs w:val="28"/>
          <w:rtl/>
        </w:rPr>
      </w:pPr>
    </w:p>
    <w:p w:rsidR="00D11B39" w:rsidRDefault="00D11B39">
      <w:pPr>
        <w:jc w:val="center"/>
        <w:rPr>
          <w:rFonts w:cs="Simplified Arabic"/>
          <w:b/>
          <w:bCs/>
          <w:sz w:val="28"/>
          <w:szCs w:val="28"/>
          <w:rtl/>
        </w:rPr>
      </w:pPr>
    </w:p>
    <w:p w:rsidR="00D11B39" w:rsidRDefault="00D11B39">
      <w:pPr>
        <w:jc w:val="center"/>
        <w:rPr>
          <w:rFonts w:cs="Simplified Arabic"/>
          <w:b/>
          <w:bCs/>
          <w:sz w:val="28"/>
          <w:szCs w:val="28"/>
          <w:rtl/>
        </w:rPr>
      </w:pPr>
    </w:p>
    <w:p w:rsidR="0071699C" w:rsidRDefault="0071699C">
      <w:pPr>
        <w:jc w:val="center"/>
        <w:rPr>
          <w:rFonts w:cs="Simplified Arabic"/>
          <w:b/>
          <w:bCs/>
          <w:sz w:val="28"/>
          <w:szCs w:val="28"/>
          <w:rtl/>
        </w:rPr>
      </w:pPr>
    </w:p>
    <w:p w:rsidR="0071699C" w:rsidRDefault="0071699C">
      <w:pPr>
        <w:jc w:val="center"/>
        <w:rPr>
          <w:rFonts w:cs="Simplified Arabic"/>
          <w:b/>
          <w:bCs/>
          <w:sz w:val="28"/>
          <w:szCs w:val="28"/>
          <w:rtl/>
        </w:rPr>
      </w:pPr>
    </w:p>
    <w:p w:rsidR="001E6FC6" w:rsidRDefault="001E6FC6">
      <w:pPr>
        <w:jc w:val="center"/>
        <w:rPr>
          <w:rFonts w:cs="Simplified Arabic"/>
          <w:b/>
          <w:bCs/>
          <w:sz w:val="28"/>
          <w:szCs w:val="28"/>
          <w:rtl/>
        </w:rPr>
      </w:pPr>
      <w:r>
        <w:rPr>
          <w:rFonts w:cs="Simplified Arabic"/>
          <w:b/>
          <w:bCs/>
          <w:sz w:val="28"/>
          <w:szCs w:val="28"/>
          <w:rtl/>
        </w:rPr>
        <w:lastRenderedPageBreak/>
        <w:t>ق</w:t>
      </w:r>
      <w:r>
        <w:rPr>
          <w:rFonts w:cs="Simplified Arabic" w:hint="cs"/>
          <w:b/>
          <w:bCs/>
          <w:sz w:val="28"/>
          <w:szCs w:val="28"/>
          <w:rtl/>
        </w:rPr>
        <w:t>ا</w:t>
      </w:r>
      <w:r>
        <w:rPr>
          <w:rFonts w:cs="Simplified Arabic"/>
          <w:b/>
          <w:bCs/>
          <w:sz w:val="28"/>
          <w:szCs w:val="28"/>
          <w:rtl/>
        </w:rPr>
        <w:t>ئ</w:t>
      </w:r>
      <w:r>
        <w:rPr>
          <w:rFonts w:cs="Simplified Arabic" w:hint="cs"/>
          <w:b/>
          <w:bCs/>
          <w:sz w:val="28"/>
          <w:szCs w:val="28"/>
          <w:rtl/>
        </w:rPr>
        <w:t>مة المحتويات</w:t>
      </w:r>
    </w:p>
    <w:p w:rsidR="001E6FC6" w:rsidRDefault="001E6FC6">
      <w:pPr>
        <w:rPr>
          <w:rFonts w:cs="Simplified Arabic"/>
          <w:sz w:val="16"/>
          <w:szCs w:val="16"/>
          <w:rtl/>
        </w:rPr>
      </w:pPr>
    </w:p>
    <w:tbl>
      <w:tblPr>
        <w:tblW w:w="9072" w:type="dxa"/>
        <w:jc w:val="center"/>
        <w:tblLayout w:type="fixed"/>
        <w:tblLook w:val="0000"/>
      </w:tblPr>
      <w:tblGrid>
        <w:gridCol w:w="1067"/>
        <w:gridCol w:w="6451"/>
        <w:gridCol w:w="1554"/>
      </w:tblGrid>
      <w:tr w:rsidR="001E6FC6" w:rsidTr="00CC2856">
        <w:trPr>
          <w:trHeight w:val="340"/>
          <w:jc w:val="center"/>
        </w:trPr>
        <w:tc>
          <w:tcPr>
            <w:tcW w:w="1067" w:type="dxa"/>
            <w:tcBorders>
              <w:top w:val="nil"/>
              <w:left w:val="nil"/>
              <w:bottom w:val="nil"/>
              <w:right w:val="nil"/>
            </w:tcBorders>
          </w:tcPr>
          <w:p w:rsidR="001E6FC6" w:rsidRDefault="001E6FC6">
            <w:pPr>
              <w:pStyle w:val="Heading8"/>
              <w:rPr>
                <w:rFonts w:cs="Simplified Arabic"/>
                <w:szCs w:val="24"/>
                <w:rtl/>
              </w:rPr>
            </w:pPr>
            <w:r>
              <w:rPr>
                <w:rFonts w:cs="Simplified Arabic"/>
                <w:szCs w:val="24"/>
                <w:u w:val="none"/>
                <w:rtl/>
              </w:rPr>
              <w:t>ا</w:t>
            </w:r>
            <w:r>
              <w:rPr>
                <w:rFonts w:cs="Simplified Arabic" w:hint="cs"/>
                <w:szCs w:val="24"/>
                <w:u w:val="none"/>
                <w:rtl/>
              </w:rPr>
              <w:t>ل</w:t>
            </w:r>
            <w:r>
              <w:rPr>
                <w:rFonts w:cs="Simplified Arabic"/>
                <w:szCs w:val="24"/>
                <w:u w:val="none"/>
                <w:rtl/>
              </w:rPr>
              <w:t>ص</w:t>
            </w:r>
            <w:r>
              <w:rPr>
                <w:rFonts w:cs="Simplified Arabic" w:hint="cs"/>
                <w:szCs w:val="24"/>
                <w:u w:val="none"/>
                <w:rtl/>
              </w:rPr>
              <w:t>فحة</w:t>
            </w:r>
          </w:p>
        </w:tc>
        <w:tc>
          <w:tcPr>
            <w:tcW w:w="6451" w:type="dxa"/>
            <w:tcBorders>
              <w:top w:val="nil"/>
              <w:left w:val="nil"/>
              <w:bottom w:val="nil"/>
              <w:right w:val="nil"/>
            </w:tcBorders>
            <w:vAlign w:val="center"/>
          </w:tcPr>
          <w:p w:rsidR="001E6FC6" w:rsidRDefault="001E6FC6">
            <w:pPr>
              <w:rPr>
                <w:rFonts w:cs="Simplified Arabic"/>
                <w:b/>
                <w:bCs/>
                <w:sz w:val="24"/>
                <w:szCs w:val="24"/>
                <w:u w:val="single"/>
                <w:rtl/>
              </w:rPr>
            </w:pPr>
          </w:p>
        </w:tc>
        <w:tc>
          <w:tcPr>
            <w:tcW w:w="1554" w:type="dxa"/>
            <w:tcBorders>
              <w:top w:val="nil"/>
              <w:left w:val="nil"/>
              <w:bottom w:val="nil"/>
              <w:right w:val="nil"/>
            </w:tcBorders>
          </w:tcPr>
          <w:p w:rsidR="001E6FC6" w:rsidRDefault="001E6FC6">
            <w:pPr>
              <w:rPr>
                <w:rFonts w:cs="Simplified Arabic"/>
                <w:b/>
                <w:bCs/>
                <w:sz w:val="24"/>
                <w:szCs w:val="24"/>
                <w:rtl/>
              </w:rPr>
            </w:pPr>
            <w:r>
              <w:rPr>
                <w:rFonts w:cs="Simplified Arabic"/>
                <w:b/>
                <w:bCs/>
                <w:sz w:val="24"/>
                <w:szCs w:val="24"/>
                <w:rtl/>
              </w:rPr>
              <w:t>ا</w:t>
            </w:r>
            <w:r>
              <w:rPr>
                <w:rFonts w:cs="Simplified Arabic" w:hint="cs"/>
                <w:b/>
                <w:bCs/>
                <w:sz w:val="24"/>
                <w:szCs w:val="24"/>
                <w:rtl/>
              </w:rPr>
              <w:t>ل</w:t>
            </w:r>
            <w:r>
              <w:rPr>
                <w:rFonts w:cs="Simplified Arabic"/>
                <w:b/>
                <w:bCs/>
                <w:sz w:val="24"/>
                <w:szCs w:val="24"/>
                <w:rtl/>
              </w:rPr>
              <w:t>م</w:t>
            </w:r>
            <w:r>
              <w:rPr>
                <w:rFonts w:cs="Simplified Arabic" w:hint="cs"/>
                <w:b/>
                <w:bCs/>
                <w:sz w:val="24"/>
                <w:szCs w:val="24"/>
                <w:rtl/>
              </w:rPr>
              <w:t>وضوع</w:t>
            </w:r>
          </w:p>
        </w:tc>
      </w:tr>
      <w:tr w:rsidR="001E6FC6" w:rsidTr="001D506B">
        <w:trPr>
          <w:trHeight w:val="80"/>
          <w:jc w:val="center"/>
        </w:trPr>
        <w:tc>
          <w:tcPr>
            <w:tcW w:w="1067" w:type="dxa"/>
            <w:tcBorders>
              <w:top w:val="nil"/>
              <w:left w:val="nil"/>
              <w:bottom w:val="nil"/>
              <w:right w:val="nil"/>
            </w:tcBorders>
          </w:tcPr>
          <w:p w:rsidR="001E6FC6" w:rsidRPr="001D506B" w:rsidRDefault="001E6FC6">
            <w:pPr>
              <w:jc w:val="center"/>
              <w:rPr>
                <w:rFonts w:cs="Simplified Arabic"/>
                <w:b/>
                <w:bCs/>
                <w:sz w:val="4"/>
                <w:szCs w:val="4"/>
                <w:rtl/>
              </w:rPr>
            </w:pPr>
          </w:p>
        </w:tc>
        <w:tc>
          <w:tcPr>
            <w:tcW w:w="6451" w:type="dxa"/>
            <w:tcBorders>
              <w:top w:val="nil"/>
              <w:left w:val="nil"/>
              <w:bottom w:val="nil"/>
              <w:right w:val="nil"/>
            </w:tcBorders>
            <w:vAlign w:val="center"/>
          </w:tcPr>
          <w:p w:rsidR="001E6FC6" w:rsidRPr="001D506B" w:rsidRDefault="001E6FC6">
            <w:pPr>
              <w:rPr>
                <w:rFonts w:cs="Simplified Arabic"/>
                <w:b/>
                <w:bCs/>
                <w:sz w:val="4"/>
                <w:szCs w:val="4"/>
                <w:rtl/>
              </w:rPr>
            </w:pPr>
          </w:p>
        </w:tc>
        <w:tc>
          <w:tcPr>
            <w:tcW w:w="1554" w:type="dxa"/>
            <w:tcBorders>
              <w:top w:val="nil"/>
              <w:left w:val="nil"/>
              <w:bottom w:val="nil"/>
              <w:right w:val="nil"/>
            </w:tcBorders>
          </w:tcPr>
          <w:p w:rsidR="001E6FC6" w:rsidRPr="001D506B" w:rsidRDefault="001E6FC6">
            <w:pPr>
              <w:rPr>
                <w:rFonts w:cs="Simplified Arabic"/>
                <w:sz w:val="4"/>
                <w:szCs w:val="4"/>
                <w:rtl/>
              </w:rPr>
            </w:pPr>
          </w:p>
        </w:tc>
      </w:tr>
      <w:tr w:rsidR="001E6FC6" w:rsidTr="00CC2856">
        <w:trPr>
          <w:trHeight w:val="340"/>
          <w:jc w:val="center"/>
        </w:trPr>
        <w:tc>
          <w:tcPr>
            <w:tcW w:w="1067" w:type="dxa"/>
            <w:tcBorders>
              <w:top w:val="nil"/>
              <w:left w:val="nil"/>
              <w:bottom w:val="nil"/>
              <w:right w:val="nil"/>
            </w:tcBorders>
          </w:tcPr>
          <w:p w:rsidR="001E6FC6" w:rsidRDefault="001E6FC6">
            <w:pPr>
              <w:jc w:val="center"/>
              <w:rPr>
                <w:rFonts w:cs="Simplified Arabic"/>
                <w:b/>
                <w:bCs/>
                <w:sz w:val="24"/>
                <w:szCs w:val="24"/>
                <w:u w:val="single"/>
                <w:rtl/>
              </w:rPr>
            </w:pPr>
          </w:p>
        </w:tc>
        <w:tc>
          <w:tcPr>
            <w:tcW w:w="6451" w:type="dxa"/>
            <w:tcBorders>
              <w:top w:val="nil"/>
              <w:left w:val="nil"/>
              <w:bottom w:val="nil"/>
              <w:right w:val="nil"/>
            </w:tcBorders>
          </w:tcPr>
          <w:p w:rsidR="001E6FC6" w:rsidRDefault="001E6FC6">
            <w:pPr>
              <w:rPr>
                <w:rFonts w:cs="Simplified Arabic"/>
                <w:sz w:val="24"/>
                <w:szCs w:val="24"/>
                <w:rtl/>
              </w:rPr>
            </w:pPr>
            <w:r>
              <w:rPr>
                <w:rFonts w:cs="Simplified Arabic"/>
                <w:sz w:val="24"/>
                <w:szCs w:val="24"/>
                <w:rtl/>
              </w:rPr>
              <w:t>ق</w:t>
            </w:r>
            <w:r>
              <w:rPr>
                <w:rFonts w:cs="Simplified Arabic" w:hint="cs"/>
                <w:sz w:val="24"/>
                <w:szCs w:val="24"/>
                <w:rtl/>
              </w:rPr>
              <w:t>ا</w:t>
            </w:r>
            <w:r>
              <w:rPr>
                <w:rFonts w:cs="Simplified Arabic"/>
                <w:sz w:val="24"/>
                <w:szCs w:val="24"/>
                <w:rtl/>
              </w:rPr>
              <w:t>ئ</w:t>
            </w:r>
            <w:r>
              <w:rPr>
                <w:rFonts w:cs="Simplified Arabic" w:hint="cs"/>
                <w:sz w:val="24"/>
                <w:szCs w:val="24"/>
                <w:rtl/>
              </w:rPr>
              <w:t>مة الجداول</w:t>
            </w:r>
          </w:p>
        </w:tc>
        <w:tc>
          <w:tcPr>
            <w:tcW w:w="1554" w:type="dxa"/>
            <w:tcBorders>
              <w:top w:val="nil"/>
              <w:left w:val="nil"/>
              <w:bottom w:val="nil"/>
              <w:right w:val="nil"/>
            </w:tcBorders>
          </w:tcPr>
          <w:p w:rsidR="001E6FC6" w:rsidRDefault="001E6FC6">
            <w:pPr>
              <w:ind w:firstLine="1504"/>
              <w:rPr>
                <w:rFonts w:cs="Simplified Arabic"/>
                <w:sz w:val="24"/>
                <w:szCs w:val="24"/>
                <w:rtl/>
              </w:rPr>
            </w:pPr>
          </w:p>
        </w:tc>
      </w:tr>
      <w:tr w:rsidR="001E6FC6" w:rsidTr="00CC2856">
        <w:trPr>
          <w:trHeight w:val="340"/>
          <w:jc w:val="center"/>
        </w:trPr>
        <w:tc>
          <w:tcPr>
            <w:tcW w:w="1067" w:type="dxa"/>
            <w:tcBorders>
              <w:top w:val="nil"/>
              <w:left w:val="nil"/>
              <w:bottom w:val="nil"/>
              <w:right w:val="nil"/>
            </w:tcBorders>
          </w:tcPr>
          <w:p w:rsidR="001E6FC6" w:rsidRDefault="001E6FC6">
            <w:pPr>
              <w:jc w:val="center"/>
              <w:rPr>
                <w:rFonts w:cs="Simplified Arabic"/>
                <w:b/>
                <w:bCs/>
                <w:sz w:val="24"/>
                <w:szCs w:val="24"/>
                <w:u w:val="single"/>
                <w:rtl/>
              </w:rPr>
            </w:pPr>
          </w:p>
        </w:tc>
        <w:tc>
          <w:tcPr>
            <w:tcW w:w="6451" w:type="dxa"/>
            <w:tcBorders>
              <w:top w:val="nil"/>
              <w:left w:val="nil"/>
              <w:bottom w:val="nil"/>
              <w:right w:val="nil"/>
            </w:tcBorders>
            <w:vAlign w:val="center"/>
          </w:tcPr>
          <w:p w:rsidR="001E6FC6" w:rsidRDefault="00B8267C">
            <w:pPr>
              <w:pStyle w:val="Heading4"/>
              <w:rPr>
                <w:rFonts w:cs="Simplified Arabic"/>
                <w:b w:val="0"/>
                <w:bCs w:val="0"/>
                <w:sz w:val="24"/>
                <w:szCs w:val="24"/>
                <w:rtl/>
              </w:rPr>
            </w:pPr>
            <w:r>
              <w:rPr>
                <w:rFonts w:cs="Simplified Arabic" w:hint="cs"/>
                <w:b w:val="0"/>
                <w:bCs w:val="0"/>
                <w:sz w:val="24"/>
                <w:szCs w:val="24"/>
                <w:rtl/>
              </w:rPr>
              <w:t>المقدمة</w:t>
            </w:r>
          </w:p>
        </w:tc>
        <w:tc>
          <w:tcPr>
            <w:tcW w:w="1554" w:type="dxa"/>
            <w:tcBorders>
              <w:top w:val="nil"/>
              <w:left w:val="nil"/>
              <w:bottom w:val="nil"/>
              <w:right w:val="nil"/>
            </w:tcBorders>
          </w:tcPr>
          <w:p w:rsidR="001E6FC6" w:rsidRDefault="001E6FC6">
            <w:pPr>
              <w:pStyle w:val="Heading4"/>
              <w:ind w:firstLine="1504"/>
              <w:rPr>
                <w:rFonts w:cs="Simplified Arabic"/>
                <w:b w:val="0"/>
                <w:bCs w:val="0"/>
                <w:sz w:val="24"/>
                <w:szCs w:val="24"/>
                <w:rtl/>
              </w:rPr>
            </w:pPr>
          </w:p>
        </w:tc>
      </w:tr>
      <w:tr w:rsidR="001E6FC6" w:rsidTr="00CC2856">
        <w:trPr>
          <w:trHeight w:val="57"/>
          <w:jc w:val="center"/>
        </w:trPr>
        <w:tc>
          <w:tcPr>
            <w:tcW w:w="1067" w:type="dxa"/>
            <w:tcBorders>
              <w:top w:val="nil"/>
              <w:left w:val="nil"/>
              <w:bottom w:val="nil"/>
              <w:right w:val="nil"/>
            </w:tcBorders>
          </w:tcPr>
          <w:p w:rsidR="001E6FC6" w:rsidRDefault="001E6FC6">
            <w:pPr>
              <w:jc w:val="center"/>
              <w:rPr>
                <w:rFonts w:cs="Simplified Arabic"/>
                <w:b/>
                <w:bCs/>
                <w:sz w:val="8"/>
                <w:szCs w:val="8"/>
                <w:rtl/>
              </w:rPr>
            </w:pPr>
          </w:p>
        </w:tc>
        <w:tc>
          <w:tcPr>
            <w:tcW w:w="6451" w:type="dxa"/>
            <w:tcBorders>
              <w:top w:val="nil"/>
              <w:left w:val="nil"/>
              <w:bottom w:val="nil"/>
              <w:right w:val="nil"/>
            </w:tcBorders>
          </w:tcPr>
          <w:p w:rsidR="001E6FC6" w:rsidRDefault="001E6FC6">
            <w:pPr>
              <w:rPr>
                <w:rFonts w:cs="Simplified Arabic"/>
                <w:b/>
                <w:bCs/>
                <w:sz w:val="8"/>
                <w:szCs w:val="8"/>
                <w:rtl/>
              </w:rPr>
            </w:pPr>
          </w:p>
        </w:tc>
        <w:tc>
          <w:tcPr>
            <w:tcW w:w="1554" w:type="dxa"/>
            <w:tcBorders>
              <w:top w:val="nil"/>
              <w:left w:val="nil"/>
              <w:bottom w:val="nil"/>
              <w:right w:val="nil"/>
            </w:tcBorders>
          </w:tcPr>
          <w:p w:rsidR="001E6FC6" w:rsidRDefault="001E6FC6">
            <w:pPr>
              <w:rPr>
                <w:rFonts w:cs="Simplified Arabic"/>
                <w:sz w:val="8"/>
                <w:szCs w:val="8"/>
                <w:rtl/>
              </w:rPr>
            </w:pPr>
          </w:p>
        </w:tc>
      </w:tr>
      <w:tr w:rsidR="001E6FC6" w:rsidTr="00CC2856">
        <w:trPr>
          <w:trHeight w:val="340"/>
          <w:jc w:val="center"/>
        </w:trPr>
        <w:tc>
          <w:tcPr>
            <w:tcW w:w="1067" w:type="dxa"/>
            <w:tcBorders>
              <w:top w:val="nil"/>
              <w:left w:val="nil"/>
              <w:bottom w:val="nil"/>
              <w:right w:val="nil"/>
            </w:tcBorders>
            <w:vAlign w:val="center"/>
          </w:tcPr>
          <w:p w:rsidR="001E6FC6" w:rsidRDefault="00CA5E96">
            <w:pPr>
              <w:jc w:val="center"/>
              <w:rPr>
                <w:rFonts w:cs="Simplified Arabic"/>
                <w:b/>
                <w:bCs/>
                <w:sz w:val="24"/>
                <w:szCs w:val="24"/>
                <w:rtl/>
              </w:rPr>
            </w:pPr>
            <w:r>
              <w:rPr>
                <w:rFonts w:cs="Simplified Arabic"/>
                <w:b/>
                <w:bCs/>
                <w:sz w:val="24"/>
                <w:szCs w:val="24"/>
              </w:rPr>
              <w:t>17</w:t>
            </w:r>
          </w:p>
        </w:tc>
        <w:tc>
          <w:tcPr>
            <w:tcW w:w="6451" w:type="dxa"/>
            <w:tcBorders>
              <w:top w:val="nil"/>
              <w:left w:val="nil"/>
              <w:bottom w:val="nil"/>
              <w:right w:val="nil"/>
            </w:tcBorders>
          </w:tcPr>
          <w:p w:rsidR="001E6FC6" w:rsidRDefault="00286E98">
            <w:pPr>
              <w:rPr>
                <w:rFonts w:cs="Simplified Arabic"/>
                <w:b/>
                <w:bCs/>
                <w:sz w:val="24"/>
                <w:szCs w:val="24"/>
                <w:rtl/>
              </w:rPr>
            </w:pPr>
            <w:r>
              <w:rPr>
                <w:rFonts w:cs="Simplified Arabic" w:hint="cs"/>
                <w:b/>
                <w:bCs/>
                <w:sz w:val="24"/>
                <w:szCs w:val="24"/>
                <w:rtl/>
              </w:rPr>
              <w:t>ا</w:t>
            </w:r>
            <w:r>
              <w:rPr>
                <w:rFonts w:cs="Simplified Arabic"/>
                <w:b/>
                <w:bCs/>
                <w:sz w:val="24"/>
                <w:szCs w:val="24"/>
                <w:rtl/>
              </w:rPr>
              <w:t>ل</w:t>
            </w:r>
            <w:r>
              <w:rPr>
                <w:rFonts w:cs="Simplified Arabic" w:hint="cs"/>
                <w:b/>
                <w:bCs/>
                <w:sz w:val="24"/>
                <w:szCs w:val="24"/>
                <w:rtl/>
              </w:rPr>
              <w:t>نتائج الرئيسية</w:t>
            </w:r>
          </w:p>
        </w:tc>
        <w:tc>
          <w:tcPr>
            <w:tcW w:w="1554" w:type="dxa"/>
            <w:tcBorders>
              <w:top w:val="nil"/>
              <w:left w:val="nil"/>
              <w:bottom w:val="nil"/>
              <w:right w:val="nil"/>
            </w:tcBorders>
          </w:tcPr>
          <w:p w:rsidR="001E6FC6" w:rsidRDefault="001E6FC6">
            <w:pPr>
              <w:rPr>
                <w:rFonts w:cs="Simplified Arabic"/>
                <w:sz w:val="24"/>
                <w:szCs w:val="24"/>
                <w:rtl/>
              </w:rPr>
            </w:pPr>
            <w:r>
              <w:rPr>
                <w:rFonts w:cs="Simplified Arabic" w:hint="cs"/>
                <w:sz w:val="24"/>
                <w:szCs w:val="24"/>
                <w:rtl/>
              </w:rPr>
              <w:t>الفصل الأول:</w:t>
            </w:r>
            <w:r>
              <w:rPr>
                <w:rFonts w:cs="Simplified Arabic"/>
                <w:sz w:val="24"/>
                <w:szCs w:val="24"/>
                <w:rtl/>
              </w:rPr>
              <w:t xml:space="preserve">  </w:t>
            </w:r>
            <w:r>
              <w:rPr>
                <w:rFonts w:cs="Simplified Arabic" w:hint="cs"/>
                <w:sz w:val="24"/>
                <w:szCs w:val="24"/>
                <w:rtl/>
              </w:rPr>
              <w:t xml:space="preserve">    </w:t>
            </w:r>
          </w:p>
        </w:tc>
      </w:tr>
      <w:tr w:rsidR="00286E98" w:rsidTr="00CC2856">
        <w:trPr>
          <w:trHeight w:val="340"/>
          <w:jc w:val="center"/>
        </w:trPr>
        <w:tc>
          <w:tcPr>
            <w:tcW w:w="1067" w:type="dxa"/>
            <w:tcBorders>
              <w:top w:val="nil"/>
              <w:left w:val="nil"/>
              <w:bottom w:val="nil"/>
              <w:right w:val="nil"/>
            </w:tcBorders>
            <w:vAlign w:val="center"/>
          </w:tcPr>
          <w:p w:rsidR="00286E98" w:rsidRDefault="00CA5E96">
            <w:pPr>
              <w:jc w:val="center"/>
              <w:rPr>
                <w:rFonts w:cs="Simplified Arabic"/>
                <w:sz w:val="24"/>
                <w:szCs w:val="24"/>
                <w:rtl/>
              </w:rPr>
            </w:pPr>
            <w:r>
              <w:rPr>
                <w:rFonts w:cs="Simplified Arabic"/>
                <w:sz w:val="24"/>
                <w:szCs w:val="24"/>
              </w:rPr>
              <w:t>17</w:t>
            </w:r>
          </w:p>
        </w:tc>
        <w:tc>
          <w:tcPr>
            <w:tcW w:w="6451" w:type="dxa"/>
            <w:tcBorders>
              <w:top w:val="nil"/>
              <w:left w:val="nil"/>
              <w:bottom w:val="nil"/>
              <w:right w:val="nil"/>
            </w:tcBorders>
          </w:tcPr>
          <w:p w:rsidR="00286E98" w:rsidRDefault="00286E98" w:rsidP="005174E4">
            <w:pPr>
              <w:ind w:left="370" w:hanging="370"/>
              <w:rPr>
                <w:rFonts w:cs="Simplified Arabic"/>
                <w:sz w:val="24"/>
                <w:szCs w:val="24"/>
                <w:rtl/>
              </w:rPr>
            </w:pPr>
            <w:r>
              <w:rPr>
                <w:rFonts w:cs="Simplified Arabic" w:hint="cs"/>
                <w:sz w:val="24"/>
                <w:szCs w:val="24"/>
                <w:rtl/>
              </w:rPr>
              <w:t xml:space="preserve">1.1 </w:t>
            </w:r>
            <w:r w:rsidR="005174E4">
              <w:rPr>
                <w:rFonts w:cs="Simplified Arabic" w:hint="cs"/>
                <w:sz w:val="24"/>
                <w:szCs w:val="24"/>
                <w:rtl/>
              </w:rPr>
              <w:t>العاملون في البحث والتطوير</w:t>
            </w:r>
          </w:p>
        </w:tc>
        <w:tc>
          <w:tcPr>
            <w:tcW w:w="1554" w:type="dxa"/>
            <w:tcBorders>
              <w:top w:val="nil"/>
              <w:left w:val="nil"/>
              <w:bottom w:val="nil"/>
              <w:right w:val="nil"/>
            </w:tcBorders>
          </w:tcPr>
          <w:p w:rsidR="00286E98" w:rsidRDefault="00286E98">
            <w:pPr>
              <w:tabs>
                <w:tab w:val="left" w:pos="849"/>
              </w:tabs>
              <w:ind w:firstLine="1504"/>
              <w:rPr>
                <w:rFonts w:cs="Simplified Arabic"/>
                <w:sz w:val="24"/>
                <w:szCs w:val="24"/>
                <w:rtl/>
              </w:rPr>
            </w:pPr>
          </w:p>
        </w:tc>
      </w:tr>
      <w:tr w:rsidR="00286E98" w:rsidTr="00CC2856">
        <w:trPr>
          <w:trHeight w:val="340"/>
          <w:jc w:val="center"/>
        </w:trPr>
        <w:tc>
          <w:tcPr>
            <w:tcW w:w="1067" w:type="dxa"/>
            <w:tcBorders>
              <w:top w:val="nil"/>
              <w:left w:val="nil"/>
              <w:bottom w:val="nil"/>
              <w:right w:val="nil"/>
            </w:tcBorders>
            <w:vAlign w:val="center"/>
          </w:tcPr>
          <w:p w:rsidR="00286E98" w:rsidRDefault="00CA5E96" w:rsidP="00A8015D">
            <w:pPr>
              <w:jc w:val="center"/>
              <w:rPr>
                <w:rFonts w:cs="Simplified Arabic"/>
                <w:sz w:val="24"/>
                <w:szCs w:val="24"/>
              </w:rPr>
            </w:pPr>
            <w:r>
              <w:rPr>
                <w:rFonts w:cs="Simplified Arabic" w:hint="cs"/>
                <w:sz w:val="24"/>
                <w:szCs w:val="24"/>
                <w:rtl/>
              </w:rPr>
              <w:t>17</w:t>
            </w:r>
          </w:p>
        </w:tc>
        <w:tc>
          <w:tcPr>
            <w:tcW w:w="6451" w:type="dxa"/>
            <w:tcBorders>
              <w:top w:val="nil"/>
              <w:left w:val="nil"/>
              <w:bottom w:val="nil"/>
              <w:right w:val="nil"/>
            </w:tcBorders>
          </w:tcPr>
          <w:p w:rsidR="00286E98" w:rsidRDefault="00A8015D" w:rsidP="005174E4">
            <w:pPr>
              <w:ind w:left="370" w:hanging="370"/>
              <w:rPr>
                <w:rFonts w:cs="Simplified Arabic"/>
                <w:sz w:val="24"/>
                <w:szCs w:val="24"/>
                <w:rtl/>
              </w:rPr>
            </w:pPr>
            <w:r>
              <w:rPr>
                <w:rFonts w:cs="Simplified Arabic" w:hint="cs"/>
                <w:sz w:val="24"/>
                <w:szCs w:val="24"/>
                <w:rtl/>
              </w:rPr>
              <w:t>2</w:t>
            </w:r>
            <w:r w:rsidR="00286E98">
              <w:rPr>
                <w:rFonts w:cs="Simplified Arabic" w:hint="cs"/>
                <w:sz w:val="24"/>
                <w:szCs w:val="24"/>
                <w:rtl/>
              </w:rPr>
              <w:t xml:space="preserve">.1 </w:t>
            </w:r>
            <w:r w:rsidR="005174E4">
              <w:rPr>
                <w:rFonts w:cs="Simplified Arabic" w:hint="cs"/>
                <w:sz w:val="24"/>
                <w:szCs w:val="24"/>
                <w:rtl/>
              </w:rPr>
              <w:t>انجازات البحث والتطوير</w:t>
            </w:r>
          </w:p>
        </w:tc>
        <w:tc>
          <w:tcPr>
            <w:tcW w:w="1554" w:type="dxa"/>
            <w:tcBorders>
              <w:top w:val="nil"/>
              <w:left w:val="nil"/>
              <w:bottom w:val="nil"/>
              <w:right w:val="nil"/>
            </w:tcBorders>
          </w:tcPr>
          <w:p w:rsidR="00286E98" w:rsidRDefault="00286E98">
            <w:pPr>
              <w:tabs>
                <w:tab w:val="left" w:pos="849"/>
              </w:tabs>
              <w:ind w:firstLine="1504"/>
              <w:rPr>
                <w:rFonts w:cs="Simplified Arabic"/>
                <w:sz w:val="24"/>
                <w:szCs w:val="24"/>
                <w:rtl/>
              </w:rPr>
            </w:pPr>
          </w:p>
        </w:tc>
      </w:tr>
      <w:tr w:rsidR="00286E98" w:rsidTr="00CC2856">
        <w:trPr>
          <w:trHeight w:val="340"/>
          <w:jc w:val="center"/>
        </w:trPr>
        <w:tc>
          <w:tcPr>
            <w:tcW w:w="1067" w:type="dxa"/>
            <w:tcBorders>
              <w:top w:val="nil"/>
              <w:left w:val="nil"/>
              <w:bottom w:val="nil"/>
              <w:right w:val="nil"/>
            </w:tcBorders>
            <w:vAlign w:val="center"/>
          </w:tcPr>
          <w:p w:rsidR="00286E98" w:rsidRDefault="00CA5E96" w:rsidP="00A8015D">
            <w:pPr>
              <w:jc w:val="center"/>
              <w:rPr>
                <w:rFonts w:cs="Simplified Arabic"/>
                <w:sz w:val="24"/>
                <w:szCs w:val="24"/>
              </w:rPr>
            </w:pPr>
            <w:r>
              <w:rPr>
                <w:rFonts w:cs="Simplified Arabic" w:hint="cs"/>
                <w:sz w:val="24"/>
                <w:szCs w:val="24"/>
                <w:rtl/>
              </w:rPr>
              <w:t>17</w:t>
            </w:r>
          </w:p>
        </w:tc>
        <w:tc>
          <w:tcPr>
            <w:tcW w:w="6451" w:type="dxa"/>
            <w:tcBorders>
              <w:top w:val="nil"/>
              <w:left w:val="nil"/>
              <w:bottom w:val="nil"/>
              <w:right w:val="nil"/>
            </w:tcBorders>
          </w:tcPr>
          <w:p w:rsidR="00286E98" w:rsidRDefault="00A8015D" w:rsidP="005174E4">
            <w:pPr>
              <w:ind w:left="370" w:hanging="370"/>
              <w:rPr>
                <w:rFonts w:cs="Simplified Arabic"/>
                <w:sz w:val="24"/>
                <w:szCs w:val="24"/>
                <w:rtl/>
              </w:rPr>
            </w:pPr>
            <w:r>
              <w:rPr>
                <w:rFonts w:cs="Simplified Arabic" w:hint="cs"/>
                <w:sz w:val="24"/>
                <w:szCs w:val="24"/>
                <w:rtl/>
              </w:rPr>
              <w:t>3</w:t>
            </w:r>
            <w:r w:rsidR="00286E98">
              <w:rPr>
                <w:rFonts w:cs="Simplified Arabic" w:hint="cs"/>
                <w:sz w:val="24"/>
                <w:szCs w:val="24"/>
                <w:rtl/>
              </w:rPr>
              <w:t xml:space="preserve">.1 </w:t>
            </w:r>
            <w:r w:rsidR="005174E4">
              <w:rPr>
                <w:rFonts w:cs="Simplified Arabic" w:hint="cs"/>
                <w:sz w:val="24"/>
                <w:szCs w:val="24"/>
                <w:rtl/>
              </w:rPr>
              <w:t>الانفاق على البحث والتطوير</w:t>
            </w:r>
          </w:p>
        </w:tc>
        <w:tc>
          <w:tcPr>
            <w:tcW w:w="1554" w:type="dxa"/>
            <w:tcBorders>
              <w:top w:val="nil"/>
              <w:left w:val="nil"/>
              <w:bottom w:val="nil"/>
              <w:right w:val="nil"/>
            </w:tcBorders>
          </w:tcPr>
          <w:p w:rsidR="00286E98" w:rsidRDefault="00286E98">
            <w:pPr>
              <w:tabs>
                <w:tab w:val="left" w:pos="849"/>
              </w:tabs>
              <w:ind w:firstLine="1504"/>
              <w:rPr>
                <w:rFonts w:cs="Simplified Arabic"/>
                <w:sz w:val="24"/>
                <w:szCs w:val="24"/>
                <w:rtl/>
              </w:rPr>
            </w:pPr>
          </w:p>
        </w:tc>
      </w:tr>
      <w:tr w:rsidR="001E6FC6" w:rsidRPr="00CC2856" w:rsidTr="001D506B">
        <w:trPr>
          <w:trHeight w:val="80"/>
          <w:jc w:val="center"/>
        </w:trPr>
        <w:tc>
          <w:tcPr>
            <w:tcW w:w="1067" w:type="dxa"/>
            <w:tcBorders>
              <w:top w:val="nil"/>
              <w:left w:val="nil"/>
              <w:bottom w:val="nil"/>
              <w:right w:val="nil"/>
            </w:tcBorders>
            <w:vAlign w:val="center"/>
          </w:tcPr>
          <w:p w:rsidR="001E6FC6" w:rsidRDefault="001E6FC6">
            <w:pPr>
              <w:jc w:val="center"/>
              <w:rPr>
                <w:rFonts w:cs="Simplified Arabic"/>
                <w:b/>
                <w:bCs/>
                <w:sz w:val="8"/>
                <w:szCs w:val="8"/>
                <w:rtl/>
              </w:rPr>
            </w:pPr>
          </w:p>
        </w:tc>
        <w:tc>
          <w:tcPr>
            <w:tcW w:w="6451" w:type="dxa"/>
            <w:tcBorders>
              <w:top w:val="nil"/>
              <w:left w:val="nil"/>
              <w:bottom w:val="nil"/>
              <w:right w:val="nil"/>
            </w:tcBorders>
          </w:tcPr>
          <w:p w:rsidR="001E6FC6" w:rsidRPr="00CC2856" w:rsidRDefault="001E6FC6" w:rsidP="00CC2856">
            <w:pPr>
              <w:jc w:val="center"/>
              <w:rPr>
                <w:rFonts w:cs="Simplified Arabic"/>
                <w:b/>
                <w:bCs/>
                <w:sz w:val="8"/>
                <w:szCs w:val="8"/>
                <w:rtl/>
              </w:rPr>
            </w:pPr>
          </w:p>
        </w:tc>
        <w:tc>
          <w:tcPr>
            <w:tcW w:w="1554" w:type="dxa"/>
            <w:tcBorders>
              <w:top w:val="nil"/>
              <w:left w:val="nil"/>
              <w:bottom w:val="nil"/>
              <w:right w:val="nil"/>
            </w:tcBorders>
          </w:tcPr>
          <w:p w:rsidR="001E6FC6" w:rsidRPr="00CC2856" w:rsidRDefault="001E6FC6" w:rsidP="00CC2856">
            <w:pPr>
              <w:jc w:val="center"/>
              <w:rPr>
                <w:rFonts w:cs="Simplified Arabic"/>
                <w:b/>
                <w:bCs/>
                <w:sz w:val="8"/>
                <w:szCs w:val="8"/>
                <w:rtl/>
              </w:rPr>
            </w:pPr>
          </w:p>
        </w:tc>
      </w:tr>
      <w:tr w:rsidR="001E6FC6" w:rsidTr="00CC2856">
        <w:trPr>
          <w:trHeight w:val="340"/>
          <w:jc w:val="center"/>
        </w:trPr>
        <w:tc>
          <w:tcPr>
            <w:tcW w:w="1067" w:type="dxa"/>
            <w:tcBorders>
              <w:top w:val="nil"/>
              <w:left w:val="nil"/>
              <w:bottom w:val="nil"/>
              <w:right w:val="nil"/>
            </w:tcBorders>
            <w:vAlign w:val="center"/>
          </w:tcPr>
          <w:p w:rsidR="001E6FC6" w:rsidRDefault="00987707">
            <w:pPr>
              <w:jc w:val="center"/>
              <w:rPr>
                <w:rFonts w:cs="Simplified Arabic"/>
                <w:b/>
                <w:bCs/>
                <w:sz w:val="24"/>
                <w:szCs w:val="24"/>
                <w:rtl/>
              </w:rPr>
            </w:pPr>
            <w:r>
              <w:rPr>
                <w:rFonts w:cs="Simplified Arabic"/>
                <w:b/>
                <w:bCs/>
                <w:sz w:val="24"/>
                <w:szCs w:val="24"/>
              </w:rPr>
              <w:t>19</w:t>
            </w:r>
          </w:p>
        </w:tc>
        <w:tc>
          <w:tcPr>
            <w:tcW w:w="6451" w:type="dxa"/>
            <w:tcBorders>
              <w:top w:val="nil"/>
              <w:left w:val="nil"/>
              <w:bottom w:val="nil"/>
              <w:right w:val="nil"/>
            </w:tcBorders>
          </w:tcPr>
          <w:p w:rsidR="001E6FC6" w:rsidRDefault="00286E98">
            <w:pPr>
              <w:tabs>
                <w:tab w:val="left" w:pos="282"/>
                <w:tab w:val="left" w:pos="424"/>
              </w:tabs>
              <w:rPr>
                <w:rFonts w:cs="Simplified Arabic"/>
                <w:b/>
                <w:bCs/>
                <w:sz w:val="24"/>
                <w:szCs w:val="24"/>
                <w:rtl/>
              </w:rPr>
            </w:pPr>
            <w:r>
              <w:rPr>
                <w:rFonts w:cs="Simplified Arabic" w:hint="cs"/>
                <w:b/>
                <w:bCs/>
                <w:sz w:val="24"/>
                <w:szCs w:val="24"/>
                <w:rtl/>
              </w:rPr>
              <w:t>ا</w:t>
            </w:r>
            <w:r>
              <w:rPr>
                <w:rFonts w:cs="Simplified Arabic"/>
                <w:b/>
                <w:bCs/>
                <w:sz w:val="24"/>
                <w:szCs w:val="24"/>
                <w:rtl/>
              </w:rPr>
              <w:t>ل</w:t>
            </w:r>
            <w:r>
              <w:rPr>
                <w:rFonts w:cs="Simplified Arabic" w:hint="cs"/>
                <w:b/>
                <w:bCs/>
                <w:sz w:val="24"/>
                <w:szCs w:val="24"/>
                <w:rtl/>
              </w:rPr>
              <w:t>منهجية والجودة</w:t>
            </w:r>
          </w:p>
        </w:tc>
        <w:tc>
          <w:tcPr>
            <w:tcW w:w="1554" w:type="dxa"/>
            <w:tcBorders>
              <w:top w:val="nil"/>
              <w:left w:val="nil"/>
              <w:bottom w:val="nil"/>
              <w:right w:val="nil"/>
            </w:tcBorders>
          </w:tcPr>
          <w:p w:rsidR="001E6FC6" w:rsidRDefault="001E6FC6" w:rsidP="00286E98">
            <w:pPr>
              <w:tabs>
                <w:tab w:val="left" w:pos="282"/>
                <w:tab w:val="left" w:pos="424"/>
              </w:tabs>
              <w:rPr>
                <w:rFonts w:cs="Simplified Arabic"/>
                <w:sz w:val="24"/>
                <w:szCs w:val="24"/>
                <w:rtl/>
              </w:rPr>
            </w:pPr>
            <w:r>
              <w:rPr>
                <w:rFonts w:cs="Simplified Arabic" w:hint="cs"/>
                <w:sz w:val="24"/>
                <w:szCs w:val="24"/>
                <w:rtl/>
              </w:rPr>
              <w:t xml:space="preserve">الفصل </w:t>
            </w:r>
            <w:r w:rsidR="00286E98">
              <w:rPr>
                <w:rFonts w:cs="Simplified Arabic" w:hint="cs"/>
                <w:sz w:val="24"/>
                <w:szCs w:val="24"/>
                <w:rtl/>
              </w:rPr>
              <w:t>الثاني</w:t>
            </w:r>
            <w:r>
              <w:rPr>
                <w:rFonts w:cs="Simplified Arabic" w:hint="cs"/>
                <w:sz w:val="24"/>
                <w:szCs w:val="24"/>
                <w:rtl/>
              </w:rPr>
              <w:t>:</w:t>
            </w:r>
            <w:r>
              <w:rPr>
                <w:rFonts w:cs="Simplified Arabic"/>
                <w:sz w:val="24"/>
                <w:szCs w:val="24"/>
                <w:rtl/>
              </w:rPr>
              <w:t xml:space="preserve">  </w:t>
            </w:r>
            <w:r>
              <w:rPr>
                <w:rFonts w:cs="Simplified Arabic" w:hint="cs"/>
                <w:sz w:val="24"/>
                <w:szCs w:val="24"/>
                <w:rtl/>
              </w:rPr>
              <w:t xml:space="preserve">   </w:t>
            </w:r>
          </w:p>
        </w:tc>
      </w:tr>
      <w:tr w:rsidR="00286E98" w:rsidTr="00CC2856">
        <w:trPr>
          <w:trHeight w:val="340"/>
          <w:jc w:val="center"/>
        </w:trPr>
        <w:tc>
          <w:tcPr>
            <w:tcW w:w="1067" w:type="dxa"/>
            <w:tcBorders>
              <w:top w:val="nil"/>
              <w:left w:val="nil"/>
              <w:bottom w:val="nil"/>
              <w:right w:val="nil"/>
            </w:tcBorders>
            <w:vAlign w:val="center"/>
          </w:tcPr>
          <w:p w:rsidR="00286E98" w:rsidRDefault="00286E98">
            <w:pPr>
              <w:jc w:val="center"/>
              <w:rPr>
                <w:rFonts w:cs="Simplified Arabic"/>
                <w:sz w:val="24"/>
                <w:szCs w:val="24"/>
                <w:rtl/>
              </w:rPr>
            </w:pPr>
            <w:r>
              <w:rPr>
                <w:rFonts w:cs="Simplified Arabic"/>
                <w:sz w:val="24"/>
                <w:szCs w:val="24"/>
              </w:rPr>
              <w:t>19</w:t>
            </w:r>
          </w:p>
        </w:tc>
        <w:tc>
          <w:tcPr>
            <w:tcW w:w="6451" w:type="dxa"/>
            <w:tcBorders>
              <w:top w:val="nil"/>
              <w:left w:val="nil"/>
              <w:bottom w:val="nil"/>
              <w:right w:val="nil"/>
            </w:tcBorders>
          </w:tcPr>
          <w:p w:rsidR="00286E98" w:rsidRDefault="00286E98" w:rsidP="007F7996">
            <w:pPr>
              <w:rPr>
                <w:rFonts w:cs="Simplified Arabic"/>
                <w:sz w:val="24"/>
                <w:szCs w:val="24"/>
                <w:rtl/>
              </w:rPr>
            </w:pPr>
            <w:r>
              <w:rPr>
                <w:rFonts w:cs="Simplified Arabic"/>
                <w:sz w:val="24"/>
                <w:szCs w:val="24"/>
                <w:rtl/>
              </w:rPr>
              <w:t>1.</w:t>
            </w:r>
            <w:r>
              <w:rPr>
                <w:rFonts w:cs="Simplified Arabic" w:hint="cs"/>
                <w:sz w:val="24"/>
                <w:szCs w:val="24"/>
                <w:rtl/>
              </w:rPr>
              <w:t xml:space="preserve">2 </w:t>
            </w:r>
            <w:r w:rsidR="009221F5">
              <w:rPr>
                <w:rFonts w:cs="Simplified Arabic" w:hint="cs"/>
                <w:sz w:val="24"/>
                <w:szCs w:val="24"/>
                <w:rtl/>
              </w:rPr>
              <w:t>أهداف المسح</w:t>
            </w:r>
          </w:p>
        </w:tc>
        <w:tc>
          <w:tcPr>
            <w:tcW w:w="1554" w:type="dxa"/>
            <w:tcBorders>
              <w:top w:val="nil"/>
              <w:left w:val="nil"/>
              <w:bottom w:val="nil"/>
              <w:right w:val="nil"/>
            </w:tcBorders>
          </w:tcPr>
          <w:p w:rsidR="00286E98" w:rsidRDefault="00286E98">
            <w:pPr>
              <w:tabs>
                <w:tab w:val="right" w:pos="795"/>
              </w:tabs>
              <w:ind w:left="370" w:firstLine="1134"/>
              <w:rPr>
                <w:rFonts w:cs="Simplified Arabic"/>
                <w:sz w:val="24"/>
                <w:szCs w:val="24"/>
                <w:rtl/>
              </w:rPr>
            </w:pPr>
          </w:p>
        </w:tc>
      </w:tr>
      <w:tr w:rsidR="009221F5" w:rsidTr="00CC2856">
        <w:trPr>
          <w:trHeight w:val="340"/>
          <w:jc w:val="center"/>
        </w:trPr>
        <w:tc>
          <w:tcPr>
            <w:tcW w:w="1067" w:type="dxa"/>
            <w:tcBorders>
              <w:top w:val="nil"/>
              <w:left w:val="nil"/>
              <w:bottom w:val="nil"/>
              <w:right w:val="nil"/>
            </w:tcBorders>
            <w:vAlign w:val="center"/>
          </w:tcPr>
          <w:p w:rsidR="009221F5" w:rsidRDefault="009221F5">
            <w:pPr>
              <w:jc w:val="center"/>
              <w:rPr>
                <w:rFonts w:cs="Simplified Arabic"/>
                <w:sz w:val="24"/>
                <w:szCs w:val="24"/>
              </w:rPr>
            </w:pPr>
            <w:r>
              <w:rPr>
                <w:rFonts w:cs="Simplified Arabic" w:hint="cs"/>
                <w:sz w:val="24"/>
                <w:szCs w:val="24"/>
                <w:rtl/>
              </w:rPr>
              <w:t>19</w:t>
            </w:r>
          </w:p>
        </w:tc>
        <w:tc>
          <w:tcPr>
            <w:tcW w:w="6451" w:type="dxa"/>
            <w:tcBorders>
              <w:top w:val="nil"/>
              <w:left w:val="nil"/>
              <w:bottom w:val="nil"/>
              <w:right w:val="nil"/>
            </w:tcBorders>
          </w:tcPr>
          <w:p w:rsidR="009221F5" w:rsidRDefault="009221F5" w:rsidP="007F7996">
            <w:pPr>
              <w:rPr>
                <w:rFonts w:cs="Simplified Arabic"/>
                <w:sz w:val="24"/>
                <w:szCs w:val="24"/>
                <w:rtl/>
              </w:rPr>
            </w:pPr>
            <w:r>
              <w:rPr>
                <w:rFonts w:cs="Simplified Arabic" w:hint="cs"/>
                <w:sz w:val="24"/>
                <w:szCs w:val="24"/>
                <w:rtl/>
              </w:rPr>
              <w:t>2</w:t>
            </w:r>
            <w:r>
              <w:rPr>
                <w:rFonts w:cs="Simplified Arabic"/>
                <w:sz w:val="24"/>
                <w:szCs w:val="24"/>
                <w:rtl/>
              </w:rPr>
              <w:t>.</w:t>
            </w:r>
            <w:r>
              <w:rPr>
                <w:rFonts w:cs="Simplified Arabic" w:hint="cs"/>
                <w:sz w:val="24"/>
                <w:szCs w:val="24"/>
                <w:rtl/>
              </w:rPr>
              <w:t>2 ا</w:t>
            </w:r>
            <w:r>
              <w:rPr>
                <w:rFonts w:cs="Simplified Arabic"/>
                <w:sz w:val="24"/>
                <w:szCs w:val="24"/>
                <w:rtl/>
              </w:rPr>
              <w:t>س</w:t>
            </w:r>
            <w:r>
              <w:rPr>
                <w:rFonts w:cs="Simplified Arabic" w:hint="cs"/>
                <w:sz w:val="24"/>
                <w:szCs w:val="24"/>
                <w:rtl/>
              </w:rPr>
              <w:t>تمارة المسح</w:t>
            </w:r>
          </w:p>
        </w:tc>
        <w:tc>
          <w:tcPr>
            <w:tcW w:w="1554" w:type="dxa"/>
            <w:tcBorders>
              <w:top w:val="nil"/>
              <w:left w:val="nil"/>
              <w:bottom w:val="nil"/>
              <w:right w:val="nil"/>
            </w:tcBorders>
          </w:tcPr>
          <w:p w:rsidR="009221F5" w:rsidRDefault="009221F5">
            <w:pPr>
              <w:tabs>
                <w:tab w:val="right" w:pos="795"/>
              </w:tabs>
              <w:ind w:left="370" w:firstLine="1134"/>
              <w:rPr>
                <w:rFonts w:cs="Simplified Arabic"/>
                <w:sz w:val="24"/>
                <w:szCs w:val="24"/>
                <w:rtl/>
              </w:rPr>
            </w:pPr>
          </w:p>
        </w:tc>
      </w:tr>
      <w:tr w:rsidR="00286E98" w:rsidTr="00CC2856">
        <w:trPr>
          <w:trHeight w:val="340"/>
          <w:jc w:val="center"/>
        </w:trPr>
        <w:tc>
          <w:tcPr>
            <w:tcW w:w="1067" w:type="dxa"/>
            <w:tcBorders>
              <w:top w:val="nil"/>
              <w:left w:val="nil"/>
              <w:bottom w:val="nil"/>
              <w:right w:val="nil"/>
            </w:tcBorders>
            <w:vAlign w:val="center"/>
          </w:tcPr>
          <w:p w:rsidR="00286E98" w:rsidRDefault="00286E98">
            <w:pPr>
              <w:jc w:val="center"/>
              <w:rPr>
                <w:rFonts w:cs="Simplified Arabic"/>
                <w:sz w:val="24"/>
                <w:szCs w:val="24"/>
                <w:rtl/>
              </w:rPr>
            </w:pPr>
            <w:r>
              <w:rPr>
                <w:rFonts w:cs="Simplified Arabic"/>
                <w:sz w:val="24"/>
                <w:szCs w:val="24"/>
              </w:rPr>
              <w:t>19</w:t>
            </w:r>
          </w:p>
        </w:tc>
        <w:tc>
          <w:tcPr>
            <w:tcW w:w="6451" w:type="dxa"/>
            <w:tcBorders>
              <w:top w:val="nil"/>
              <w:left w:val="nil"/>
              <w:bottom w:val="nil"/>
              <w:right w:val="nil"/>
            </w:tcBorders>
          </w:tcPr>
          <w:p w:rsidR="00286E98" w:rsidRDefault="009221F5" w:rsidP="007F7996">
            <w:pPr>
              <w:rPr>
                <w:rFonts w:cs="Simplified Arabic"/>
                <w:sz w:val="24"/>
                <w:szCs w:val="24"/>
                <w:rtl/>
              </w:rPr>
            </w:pPr>
            <w:r>
              <w:rPr>
                <w:rFonts w:cs="Simplified Arabic" w:hint="cs"/>
                <w:sz w:val="24"/>
                <w:szCs w:val="24"/>
                <w:rtl/>
              </w:rPr>
              <w:t>3</w:t>
            </w:r>
            <w:r w:rsidR="00286E98">
              <w:rPr>
                <w:rFonts w:cs="Simplified Arabic"/>
                <w:sz w:val="24"/>
                <w:szCs w:val="24"/>
                <w:rtl/>
              </w:rPr>
              <w:t>.</w:t>
            </w:r>
            <w:r w:rsidR="00286E98">
              <w:rPr>
                <w:rFonts w:cs="Simplified Arabic" w:hint="cs"/>
                <w:sz w:val="24"/>
                <w:szCs w:val="24"/>
                <w:rtl/>
              </w:rPr>
              <w:t>2</w:t>
            </w:r>
            <w:r w:rsidR="00286E98">
              <w:rPr>
                <w:rFonts w:cs="Simplified Arabic"/>
                <w:sz w:val="24"/>
                <w:szCs w:val="24"/>
                <w:rtl/>
              </w:rPr>
              <w:t xml:space="preserve"> </w:t>
            </w:r>
            <w:r w:rsidR="00286E98">
              <w:rPr>
                <w:rFonts w:cs="Simplified Arabic" w:hint="cs"/>
                <w:sz w:val="24"/>
                <w:szCs w:val="24"/>
                <w:rtl/>
              </w:rPr>
              <w:t>ا</w:t>
            </w:r>
            <w:r w:rsidR="00286E98">
              <w:rPr>
                <w:rFonts w:cs="Simplified Arabic"/>
                <w:sz w:val="24"/>
                <w:szCs w:val="24"/>
                <w:rtl/>
              </w:rPr>
              <w:t>ل</w:t>
            </w:r>
            <w:r w:rsidR="00286E98">
              <w:rPr>
                <w:rFonts w:cs="Simplified Arabic" w:hint="cs"/>
                <w:sz w:val="24"/>
                <w:szCs w:val="24"/>
                <w:rtl/>
              </w:rPr>
              <w:t>إطار وشمولية المسح</w:t>
            </w:r>
          </w:p>
        </w:tc>
        <w:tc>
          <w:tcPr>
            <w:tcW w:w="1554" w:type="dxa"/>
            <w:tcBorders>
              <w:top w:val="nil"/>
              <w:left w:val="nil"/>
              <w:bottom w:val="nil"/>
              <w:right w:val="nil"/>
            </w:tcBorders>
          </w:tcPr>
          <w:p w:rsidR="00286E98" w:rsidRDefault="00286E98">
            <w:pPr>
              <w:tabs>
                <w:tab w:val="right" w:pos="795"/>
              </w:tabs>
              <w:ind w:left="370" w:firstLine="1134"/>
              <w:rPr>
                <w:rFonts w:cs="Simplified Arabic"/>
                <w:sz w:val="24"/>
                <w:szCs w:val="24"/>
                <w:rtl/>
              </w:rPr>
            </w:pPr>
          </w:p>
        </w:tc>
      </w:tr>
      <w:tr w:rsidR="00B3235E" w:rsidTr="00CC2856">
        <w:trPr>
          <w:trHeight w:val="340"/>
          <w:jc w:val="center"/>
        </w:trPr>
        <w:tc>
          <w:tcPr>
            <w:tcW w:w="1067" w:type="dxa"/>
            <w:tcBorders>
              <w:top w:val="nil"/>
              <w:left w:val="nil"/>
              <w:bottom w:val="nil"/>
              <w:right w:val="nil"/>
            </w:tcBorders>
            <w:vAlign w:val="center"/>
          </w:tcPr>
          <w:p w:rsidR="00B3235E" w:rsidRDefault="00B3235E" w:rsidP="00B3235E">
            <w:pPr>
              <w:jc w:val="center"/>
              <w:rPr>
                <w:rFonts w:cs="Simplified Arabic"/>
                <w:sz w:val="24"/>
                <w:szCs w:val="24"/>
                <w:rtl/>
              </w:rPr>
            </w:pPr>
            <w:r>
              <w:rPr>
                <w:rFonts w:cs="Simplified Arabic" w:hint="cs"/>
                <w:sz w:val="24"/>
                <w:szCs w:val="24"/>
                <w:rtl/>
              </w:rPr>
              <w:t>19</w:t>
            </w:r>
          </w:p>
        </w:tc>
        <w:tc>
          <w:tcPr>
            <w:tcW w:w="6451" w:type="dxa"/>
            <w:tcBorders>
              <w:top w:val="nil"/>
              <w:left w:val="nil"/>
              <w:bottom w:val="nil"/>
              <w:right w:val="nil"/>
            </w:tcBorders>
          </w:tcPr>
          <w:p w:rsidR="00B3235E" w:rsidRDefault="00B3235E" w:rsidP="00B3235E">
            <w:pPr>
              <w:rPr>
                <w:rFonts w:cs="Simplified Arabic"/>
                <w:sz w:val="24"/>
                <w:szCs w:val="24"/>
                <w:rtl/>
              </w:rPr>
            </w:pPr>
            <w:r>
              <w:rPr>
                <w:rFonts w:cs="Simplified Arabic" w:hint="cs"/>
                <w:sz w:val="24"/>
                <w:szCs w:val="24"/>
                <w:rtl/>
              </w:rPr>
              <w:t>4</w:t>
            </w:r>
            <w:r w:rsidRPr="005174E4">
              <w:rPr>
                <w:rFonts w:cs="Simplified Arabic" w:hint="cs"/>
                <w:sz w:val="24"/>
                <w:szCs w:val="24"/>
                <w:rtl/>
              </w:rPr>
              <w:t>.2</w:t>
            </w:r>
            <w:r>
              <w:rPr>
                <w:rFonts w:cs="Simplified Arabic" w:hint="cs"/>
                <w:sz w:val="24"/>
                <w:szCs w:val="24"/>
                <w:rtl/>
              </w:rPr>
              <w:t xml:space="preserve"> حساب الاوزان</w:t>
            </w:r>
          </w:p>
        </w:tc>
        <w:tc>
          <w:tcPr>
            <w:tcW w:w="1554" w:type="dxa"/>
            <w:tcBorders>
              <w:top w:val="nil"/>
              <w:left w:val="nil"/>
              <w:bottom w:val="nil"/>
              <w:right w:val="nil"/>
            </w:tcBorders>
          </w:tcPr>
          <w:p w:rsidR="00B3235E" w:rsidRDefault="00B3235E" w:rsidP="00B3235E">
            <w:pPr>
              <w:tabs>
                <w:tab w:val="right" w:pos="795"/>
              </w:tabs>
              <w:ind w:left="370" w:firstLine="1134"/>
              <w:rPr>
                <w:rFonts w:cs="Simplified Arabic"/>
                <w:sz w:val="24"/>
                <w:szCs w:val="24"/>
                <w:rtl/>
              </w:rPr>
            </w:pPr>
          </w:p>
        </w:tc>
      </w:tr>
      <w:tr w:rsidR="00B2226B" w:rsidTr="00CC2856">
        <w:trPr>
          <w:trHeight w:val="340"/>
          <w:jc w:val="center"/>
        </w:trPr>
        <w:tc>
          <w:tcPr>
            <w:tcW w:w="1067" w:type="dxa"/>
            <w:tcBorders>
              <w:top w:val="nil"/>
              <w:left w:val="nil"/>
              <w:bottom w:val="nil"/>
              <w:right w:val="nil"/>
            </w:tcBorders>
            <w:vAlign w:val="center"/>
          </w:tcPr>
          <w:p w:rsidR="00B2226B" w:rsidRDefault="00B2226B" w:rsidP="00B3235E">
            <w:pPr>
              <w:jc w:val="center"/>
              <w:rPr>
                <w:rFonts w:cs="Simplified Arabic"/>
                <w:sz w:val="24"/>
                <w:szCs w:val="24"/>
                <w:rtl/>
              </w:rPr>
            </w:pPr>
            <w:r>
              <w:rPr>
                <w:rFonts w:cs="Simplified Arabic" w:hint="cs"/>
                <w:sz w:val="24"/>
                <w:szCs w:val="24"/>
                <w:rtl/>
              </w:rPr>
              <w:t>20</w:t>
            </w:r>
          </w:p>
        </w:tc>
        <w:tc>
          <w:tcPr>
            <w:tcW w:w="6451" w:type="dxa"/>
            <w:tcBorders>
              <w:top w:val="nil"/>
              <w:left w:val="nil"/>
              <w:bottom w:val="nil"/>
              <w:right w:val="nil"/>
            </w:tcBorders>
          </w:tcPr>
          <w:p w:rsidR="00B2226B" w:rsidRDefault="00B2226B" w:rsidP="00B3235E">
            <w:pPr>
              <w:rPr>
                <w:rFonts w:cs="Simplified Arabic"/>
                <w:sz w:val="24"/>
                <w:szCs w:val="24"/>
                <w:rtl/>
              </w:rPr>
            </w:pPr>
            <w:r>
              <w:rPr>
                <w:rFonts w:cs="Simplified Arabic" w:hint="cs"/>
                <w:sz w:val="24"/>
                <w:szCs w:val="24"/>
                <w:rtl/>
              </w:rPr>
              <w:t>5</w:t>
            </w:r>
            <w:r>
              <w:rPr>
                <w:rFonts w:cs="Simplified Arabic"/>
                <w:sz w:val="24"/>
                <w:szCs w:val="24"/>
                <w:rtl/>
              </w:rPr>
              <w:t>.</w:t>
            </w:r>
            <w:r>
              <w:rPr>
                <w:rFonts w:cs="Simplified Arabic" w:hint="cs"/>
                <w:sz w:val="24"/>
                <w:szCs w:val="24"/>
                <w:rtl/>
              </w:rPr>
              <w:t>2 الاسناد الزمني</w:t>
            </w:r>
          </w:p>
        </w:tc>
        <w:tc>
          <w:tcPr>
            <w:tcW w:w="1554" w:type="dxa"/>
            <w:tcBorders>
              <w:top w:val="nil"/>
              <w:left w:val="nil"/>
              <w:bottom w:val="nil"/>
              <w:right w:val="nil"/>
            </w:tcBorders>
          </w:tcPr>
          <w:p w:rsidR="00B2226B" w:rsidRDefault="00B2226B" w:rsidP="00B3235E">
            <w:pPr>
              <w:tabs>
                <w:tab w:val="right" w:pos="795"/>
              </w:tabs>
              <w:ind w:left="370" w:firstLine="1134"/>
              <w:rPr>
                <w:rFonts w:cs="Simplified Arabic"/>
                <w:sz w:val="24"/>
                <w:szCs w:val="24"/>
                <w:rtl/>
              </w:rPr>
            </w:pPr>
          </w:p>
        </w:tc>
      </w:tr>
      <w:tr w:rsidR="00286E98" w:rsidTr="00CC2856">
        <w:trPr>
          <w:trHeight w:val="340"/>
          <w:jc w:val="center"/>
        </w:trPr>
        <w:tc>
          <w:tcPr>
            <w:tcW w:w="1067" w:type="dxa"/>
            <w:tcBorders>
              <w:top w:val="nil"/>
              <w:left w:val="nil"/>
              <w:bottom w:val="nil"/>
              <w:right w:val="nil"/>
            </w:tcBorders>
            <w:vAlign w:val="center"/>
          </w:tcPr>
          <w:p w:rsidR="00286E98" w:rsidRDefault="00B2226B">
            <w:pPr>
              <w:jc w:val="center"/>
              <w:rPr>
                <w:rFonts w:cs="Simplified Arabic"/>
                <w:sz w:val="24"/>
                <w:szCs w:val="24"/>
                <w:rtl/>
              </w:rPr>
            </w:pPr>
            <w:r>
              <w:rPr>
                <w:rFonts w:cs="Simplified Arabic" w:hint="cs"/>
                <w:sz w:val="24"/>
                <w:szCs w:val="24"/>
                <w:rtl/>
              </w:rPr>
              <w:t>20</w:t>
            </w:r>
          </w:p>
        </w:tc>
        <w:tc>
          <w:tcPr>
            <w:tcW w:w="6451" w:type="dxa"/>
            <w:tcBorders>
              <w:top w:val="nil"/>
              <w:left w:val="nil"/>
              <w:bottom w:val="nil"/>
              <w:right w:val="nil"/>
            </w:tcBorders>
          </w:tcPr>
          <w:p w:rsidR="00286E98" w:rsidRDefault="00B2226B" w:rsidP="007F7996">
            <w:pPr>
              <w:rPr>
                <w:rFonts w:cs="Simplified Arabic"/>
                <w:sz w:val="24"/>
                <w:szCs w:val="24"/>
                <w:rtl/>
              </w:rPr>
            </w:pPr>
            <w:r>
              <w:rPr>
                <w:rFonts w:cs="Simplified Arabic" w:hint="cs"/>
                <w:sz w:val="24"/>
                <w:szCs w:val="24"/>
                <w:rtl/>
              </w:rPr>
              <w:t>6</w:t>
            </w:r>
            <w:r w:rsidR="00286E98">
              <w:rPr>
                <w:rFonts w:cs="Simplified Arabic"/>
                <w:sz w:val="24"/>
                <w:szCs w:val="24"/>
                <w:rtl/>
              </w:rPr>
              <w:t>.</w:t>
            </w:r>
            <w:r w:rsidR="00286E98">
              <w:rPr>
                <w:rFonts w:cs="Simplified Arabic" w:hint="cs"/>
                <w:sz w:val="24"/>
                <w:szCs w:val="24"/>
                <w:rtl/>
              </w:rPr>
              <w:t xml:space="preserve">2 </w:t>
            </w:r>
            <w:r w:rsidR="009221F5">
              <w:rPr>
                <w:rFonts w:cs="Simplified Arabic" w:hint="cs"/>
                <w:sz w:val="24"/>
                <w:szCs w:val="24"/>
                <w:rtl/>
              </w:rPr>
              <w:t>العمليات الميدانية</w:t>
            </w:r>
          </w:p>
        </w:tc>
        <w:tc>
          <w:tcPr>
            <w:tcW w:w="1554" w:type="dxa"/>
            <w:tcBorders>
              <w:top w:val="nil"/>
              <w:left w:val="nil"/>
              <w:bottom w:val="nil"/>
              <w:right w:val="nil"/>
            </w:tcBorders>
          </w:tcPr>
          <w:p w:rsidR="00286E98" w:rsidRDefault="00286E98">
            <w:pPr>
              <w:tabs>
                <w:tab w:val="right" w:pos="795"/>
              </w:tabs>
              <w:ind w:left="370" w:firstLine="1134"/>
              <w:rPr>
                <w:rFonts w:cs="Simplified Arabic"/>
                <w:sz w:val="24"/>
                <w:szCs w:val="24"/>
                <w:rtl/>
              </w:rPr>
            </w:pPr>
          </w:p>
        </w:tc>
      </w:tr>
      <w:tr w:rsidR="00286E98" w:rsidTr="00CC2856">
        <w:trPr>
          <w:trHeight w:val="340"/>
          <w:jc w:val="center"/>
        </w:trPr>
        <w:tc>
          <w:tcPr>
            <w:tcW w:w="1067" w:type="dxa"/>
            <w:tcBorders>
              <w:top w:val="nil"/>
              <w:left w:val="nil"/>
              <w:bottom w:val="nil"/>
              <w:right w:val="nil"/>
            </w:tcBorders>
            <w:vAlign w:val="center"/>
          </w:tcPr>
          <w:p w:rsidR="00286E98" w:rsidRDefault="009221F5">
            <w:pPr>
              <w:jc w:val="center"/>
              <w:rPr>
                <w:rFonts w:cs="Simplified Arabic"/>
                <w:sz w:val="24"/>
                <w:szCs w:val="24"/>
                <w:rtl/>
              </w:rPr>
            </w:pPr>
            <w:r>
              <w:rPr>
                <w:rFonts w:cs="Simplified Arabic" w:hint="cs"/>
                <w:sz w:val="24"/>
                <w:szCs w:val="24"/>
                <w:rtl/>
              </w:rPr>
              <w:t>20</w:t>
            </w:r>
          </w:p>
        </w:tc>
        <w:tc>
          <w:tcPr>
            <w:tcW w:w="6451" w:type="dxa"/>
            <w:tcBorders>
              <w:top w:val="nil"/>
              <w:left w:val="nil"/>
              <w:bottom w:val="nil"/>
              <w:right w:val="nil"/>
            </w:tcBorders>
          </w:tcPr>
          <w:p w:rsidR="00286E98" w:rsidRDefault="00B2226B" w:rsidP="007F7996">
            <w:pPr>
              <w:rPr>
                <w:rFonts w:cs="Simplified Arabic"/>
                <w:sz w:val="24"/>
                <w:szCs w:val="24"/>
                <w:rtl/>
              </w:rPr>
            </w:pPr>
            <w:r>
              <w:rPr>
                <w:rFonts w:cs="Simplified Arabic" w:hint="cs"/>
                <w:sz w:val="24"/>
                <w:szCs w:val="24"/>
                <w:rtl/>
              </w:rPr>
              <w:t>7</w:t>
            </w:r>
            <w:r w:rsidR="00286E98">
              <w:rPr>
                <w:rFonts w:cs="Simplified Arabic"/>
                <w:sz w:val="24"/>
                <w:szCs w:val="24"/>
                <w:rtl/>
              </w:rPr>
              <w:t>.</w:t>
            </w:r>
            <w:r w:rsidR="00286E98">
              <w:rPr>
                <w:rFonts w:cs="Simplified Arabic" w:hint="cs"/>
                <w:sz w:val="24"/>
                <w:szCs w:val="24"/>
                <w:rtl/>
              </w:rPr>
              <w:t>2</w:t>
            </w:r>
            <w:r w:rsidR="00286E98">
              <w:rPr>
                <w:rFonts w:cs="Simplified Arabic"/>
                <w:sz w:val="24"/>
                <w:szCs w:val="24"/>
                <w:rtl/>
              </w:rPr>
              <w:t xml:space="preserve"> </w:t>
            </w:r>
            <w:r w:rsidR="009221F5">
              <w:rPr>
                <w:rFonts w:cs="Simplified Arabic" w:hint="cs"/>
                <w:sz w:val="24"/>
                <w:szCs w:val="24"/>
                <w:rtl/>
              </w:rPr>
              <w:t>العمليات المكتبية</w:t>
            </w:r>
          </w:p>
        </w:tc>
        <w:tc>
          <w:tcPr>
            <w:tcW w:w="1554" w:type="dxa"/>
            <w:tcBorders>
              <w:top w:val="nil"/>
              <w:left w:val="nil"/>
              <w:bottom w:val="nil"/>
              <w:right w:val="nil"/>
            </w:tcBorders>
          </w:tcPr>
          <w:p w:rsidR="00286E98" w:rsidRDefault="00286E98">
            <w:pPr>
              <w:tabs>
                <w:tab w:val="right" w:pos="795"/>
              </w:tabs>
              <w:ind w:left="370" w:firstLine="1134"/>
              <w:rPr>
                <w:rFonts w:cs="Simplified Arabic"/>
                <w:sz w:val="24"/>
                <w:szCs w:val="24"/>
                <w:rtl/>
              </w:rPr>
            </w:pPr>
          </w:p>
        </w:tc>
      </w:tr>
      <w:tr w:rsidR="00286E98" w:rsidTr="00CC2856">
        <w:trPr>
          <w:trHeight w:val="340"/>
          <w:jc w:val="center"/>
        </w:trPr>
        <w:tc>
          <w:tcPr>
            <w:tcW w:w="1067" w:type="dxa"/>
            <w:tcBorders>
              <w:top w:val="nil"/>
              <w:left w:val="nil"/>
              <w:bottom w:val="nil"/>
              <w:right w:val="nil"/>
            </w:tcBorders>
            <w:vAlign w:val="center"/>
          </w:tcPr>
          <w:p w:rsidR="00286E98" w:rsidRDefault="00CC213E">
            <w:pPr>
              <w:jc w:val="center"/>
              <w:rPr>
                <w:rFonts w:cs="Simplified Arabic"/>
                <w:sz w:val="24"/>
                <w:szCs w:val="24"/>
                <w:rtl/>
              </w:rPr>
            </w:pPr>
            <w:r>
              <w:rPr>
                <w:rFonts w:cs="Simplified Arabic" w:hint="cs"/>
                <w:sz w:val="24"/>
                <w:szCs w:val="24"/>
                <w:rtl/>
              </w:rPr>
              <w:t>20</w:t>
            </w:r>
          </w:p>
        </w:tc>
        <w:tc>
          <w:tcPr>
            <w:tcW w:w="6451" w:type="dxa"/>
            <w:tcBorders>
              <w:top w:val="nil"/>
              <w:left w:val="nil"/>
              <w:bottom w:val="nil"/>
              <w:right w:val="nil"/>
            </w:tcBorders>
          </w:tcPr>
          <w:p w:rsidR="005174E4" w:rsidRDefault="00B2226B" w:rsidP="005174E4">
            <w:pPr>
              <w:ind w:left="38"/>
              <w:rPr>
                <w:rFonts w:cs="Simplified Arabic"/>
                <w:sz w:val="24"/>
                <w:szCs w:val="24"/>
                <w:rtl/>
              </w:rPr>
            </w:pPr>
            <w:r>
              <w:rPr>
                <w:rFonts w:cs="Simplified Arabic" w:hint="cs"/>
                <w:sz w:val="24"/>
                <w:szCs w:val="24"/>
                <w:rtl/>
              </w:rPr>
              <w:t>8</w:t>
            </w:r>
            <w:r w:rsidR="00286E98">
              <w:rPr>
                <w:rFonts w:cs="Simplified Arabic" w:hint="cs"/>
                <w:sz w:val="24"/>
                <w:szCs w:val="24"/>
                <w:rtl/>
              </w:rPr>
              <w:t>.2 دقة البيانات</w:t>
            </w:r>
          </w:p>
        </w:tc>
        <w:tc>
          <w:tcPr>
            <w:tcW w:w="1554" w:type="dxa"/>
            <w:tcBorders>
              <w:top w:val="nil"/>
              <w:left w:val="nil"/>
              <w:bottom w:val="nil"/>
              <w:right w:val="nil"/>
            </w:tcBorders>
          </w:tcPr>
          <w:p w:rsidR="00286E98" w:rsidRDefault="00286E98">
            <w:pPr>
              <w:tabs>
                <w:tab w:val="right" w:pos="795"/>
              </w:tabs>
              <w:ind w:left="370" w:firstLine="1134"/>
              <w:rPr>
                <w:rFonts w:cs="Simplified Arabic"/>
                <w:sz w:val="24"/>
                <w:szCs w:val="24"/>
                <w:rtl/>
              </w:rPr>
            </w:pPr>
          </w:p>
        </w:tc>
      </w:tr>
      <w:tr w:rsidR="009221F5" w:rsidTr="00CC2856">
        <w:trPr>
          <w:trHeight w:val="340"/>
          <w:jc w:val="center"/>
        </w:trPr>
        <w:tc>
          <w:tcPr>
            <w:tcW w:w="1067" w:type="dxa"/>
            <w:tcBorders>
              <w:top w:val="nil"/>
              <w:left w:val="nil"/>
              <w:bottom w:val="nil"/>
              <w:right w:val="nil"/>
            </w:tcBorders>
            <w:vAlign w:val="center"/>
          </w:tcPr>
          <w:p w:rsidR="009221F5" w:rsidRDefault="009221F5">
            <w:pPr>
              <w:jc w:val="center"/>
              <w:rPr>
                <w:rFonts w:cs="Simplified Arabic"/>
                <w:sz w:val="24"/>
                <w:szCs w:val="24"/>
                <w:rtl/>
              </w:rPr>
            </w:pPr>
            <w:r>
              <w:rPr>
                <w:rFonts w:cs="Simplified Arabic" w:hint="cs"/>
                <w:sz w:val="24"/>
                <w:szCs w:val="24"/>
                <w:rtl/>
              </w:rPr>
              <w:t>21</w:t>
            </w:r>
          </w:p>
        </w:tc>
        <w:tc>
          <w:tcPr>
            <w:tcW w:w="6451" w:type="dxa"/>
            <w:tcBorders>
              <w:top w:val="nil"/>
              <w:left w:val="nil"/>
              <w:bottom w:val="nil"/>
              <w:right w:val="nil"/>
            </w:tcBorders>
          </w:tcPr>
          <w:p w:rsidR="009221F5" w:rsidRDefault="00B2226B" w:rsidP="00B2226B">
            <w:pPr>
              <w:ind w:left="38"/>
              <w:rPr>
                <w:rFonts w:cs="Simplified Arabic"/>
                <w:sz w:val="24"/>
                <w:szCs w:val="24"/>
                <w:rtl/>
              </w:rPr>
            </w:pPr>
            <w:r>
              <w:rPr>
                <w:rFonts w:cs="Simplified Arabic" w:hint="cs"/>
                <w:sz w:val="24"/>
                <w:szCs w:val="24"/>
                <w:rtl/>
              </w:rPr>
              <w:t>9</w:t>
            </w:r>
            <w:r w:rsidR="009221F5">
              <w:rPr>
                <w:rFonts w:cs="Simplified Arabic" w:hint="cs"/>
                <w:sz w:val="24"/>
                <w:szCs w:val="24"/>
                <w:rtl/>
              </w:rPr>
              <w:t>.2</w:t>
            </w:r>
            <w:r>
              <w:rPr>
                <w:rFonts w:cs="Simplified Arabic" w:hint="cs"/>
                <w:sz w:val="24"/>
                <w:szCs w:val="24"/>
                <w:rtl/>
              </w:rPr>
              <w:t xml:space="preserve"> </w:t>
            </w:r>
            <w:r w:rsidR="009221F5">
              <w:rPr>
                <w:rFonts w:cs="Simplified Arabic" w:hint="cs"/>
                <w:sz w:val="24"/>
                <w:szCs w:val="24"/>
                <w:rtl/>
              </w:rPr>
              <w:t>مقارنة البيانات</w:t>
            </w:r>
          </w:p>
        </w:tc>
        <w:tc>
          <w:tcPr>
            <w:tcW w:w="1554" w:type="dxa"/>
            <w:tcBorders>
              <w:top w:val="nil"/>
              <w:left w:val="nil"/>
              <w:bottom w:val="nil"/>
              <w:right w:val="nil"/>
            </w:tcBorders>
          </w:tcPr>
          <w:p w:rsidR="009221F5" w:rsidRDefault="009221F5">
            <w:pPr>
              <w:tabs>
                <w:tab w:val="right" w:pos="795"/>
              </w:tabs>
              <w:ind w:left="370" w:firstLine="1134"/>
              <w:rPr>
                <w:rFonts w:cs="Simplified Arabic"/>
                <w:sz w:val="24"/>
                <w:szCs w:val="24"/>
                <w:rtl/>
              </w:rPr>
            </w:pPr>
          </w:p>
        </w:tc>
      </w:tr>
      <w:tr w:rsidR="00286E98" w:rsidTr="00CC2856">
        <w:trPr>
          <w:trHeight w:val="340"/>
          <w:jc w:val="center"/>
        </w:trPr>
        <w:tc>
          <w:tcPr>
            <w:tcW w:w="1067" w:type="dxa"/>
            <w:tcBorders>
              <w:top w:val="nil"/>
              <w:left w:val="nil"/>
              <w:bottom w:val="nil"/>
              <w:right w:val="nil"/>
            </w:tcBorders>
            <w:vAlign w:val="center"/>
          </w:tcPr>
          <w:p w:rsidR="00286E98" w:rsidRDefault="00B2226B" w:rsidP="00AA5A10">
            <w:pPr>
              <w:jc w:val="center"/>
              <w:rPr>
                <w:rFonts w:cs="Simplified Arabic"/>
                <w:sz w:val="24"/>
                <w:szCs w:val="24"/>
                <w:rtl/>
              </w:rPr>
            </w:pPr>
            <w:r>
              <w:rPr>
                <w:rFonts w:cs="Simplified Arabic" w:hint="cs"/>
                <w:sz w:val="24"/>
                <w:szCs w:val="24"/>
                <w:rtl/>
              </w:rPr>
              <w:t>2</w:t>
            </w:r>
            <w:r w:rsidR="00AA5A10">
              <w:rPr>
                <w:rFonts w:cs="Simplified Arabic" w:hint="cs"/>
                <w:sz w:val="24"/>
                <w:szCs w:val="24"/>
                <w:rtl/>
              </w:rPr>
              <w:t>1</w:t>
            </w:r>
          </w:p>
        </w:tc>
        <w:tc>
          <w:tcPr>
            <w:tcW w:w="6451" w:type="dxa"/>
            <w:tcBorders>
              <w:top w:val="nil"/>
              <w:left w:val="nil"/>
              <w:bottom w:val="nil"/>
              <w:right w:val="nil"/>
            </w:tcBorders>
          </w:tcPr>
          <w:p w:rsidR="00286E98" w:rsidRDefault="00B2226B" w:rsidP="00007073">
            <w:pPr>
              <w:ind w:left="38"/>
              <w:rPr>
                <w:rFonts w:cs="Simplified Arabic"/>
                <w:sz w:val="24"/>
                <w:szCs w:val="24"/>
                <w:rtl/>
              </w:rPr>
            </w:pPr>
            <w:r>
              <w:rPr>
                <w:rFonts w:cs="Simplified Arabic" w:hint="cs"/>
                <w:sz w:val="24"/>
                <w:szCs w:val="24"/>
                <w:rtl/>
              </w:rPr>
              <w:t>10</w:t>
            </w:r>
            <w:r w:rsidR="00286E98">
              <w:rPr>
                <w:rFonts w:cs="Simplified Arabic"/>
                <w:sz w:val="24"/>
                <w:szCs w:val="24"/>
                <w:rtl/>
              </w:rPr>
              <w:t>.</w:t>
            </w:r>
            <w:r w:rsidR="00CC213E">
              <w:rPr>
                <w:rFonts w:cs="Simplified Arabic" w:hint="cs"/>
                <w:sz w:val="24"/>
                <w:szCs w:val="24"/>
                <w:rtl/>
              </w:rPr>
              <w:t>2</w:t>
            </w:r>
            <w:r w:rsidR="00286E98">
              <w:rPr>
                <w:rFonts w:cs="Simplified Arabic"/>
                <w:sz w:val="24"/>
                <w:szCs w:val="24"/>
                <w:rtl/>
              </w:rPr>
              <w:t xml:space="preserve"> </w:t>
            </w:r>
            <w:r w:rsidR="00286E98">
              <w:rPr>
                <w:rFonts w:cs="Simplified Arabic" w:hint="cs"/>
                <w:sz w:val="24"/>
                <w:szCs w:val="24"/>
                <w:rtl/>
              </w:rPr>
              <w:t>م</w:t>
            </w:r>
            <w:r w:rsidR="00286E98">
              <w:rPr>
                <w:rFonts w:cs="Simplified Arabic"/>
                <w:sz w:val="24"/>
                <w:szCs w:val="24"/>
                <w:rtl/>
              </w:rPr>
              <w:t>ل</w:t>
            </w:r>
            <w:r w:rsidR="00286E98">
              <w:rPr>
                <w:rFonts w:cs="Simplified Arabic" w:hint="cs"/>
                <w:sz w:val="24"/>
                <w:szCs w:val="24"/>
                <w:rtl/>
              </w:rPr>
              <w:t xml:space="preserve">احظات </w:t>
            </w:r>
            <w:r w:rsidR="00007073">
              <w:rPr>
                <w:rFonts w:cs="Simplified Arabic" w:hint="cs"/>
                <w:sz w:val="24"/>
                <w:szCs w:val="24"/>
                <w:rtl/>
              </w:rPr>
              <w:t>على البيانات</w:t>
            </w:r>
          </w:p>
        </w:tc>
        <w:tc>
          <w:tcPr>
            <w:tcW w:w="1554" w:type="dxa"/>
            <w:tcBorders>
              <w:top w:val="nil"/>
              <w:left w:val="nil"/>
              <w:bottom w:val="nil"/>
              <w:right w:val="nil"/>
            </w:tcBorders>
          </w:tcPr>
          <w:p w:rsidR="00286E98" w:rsidRDefault="00286E98">
            <w:pPr>
              <w:tabs>
                <w:tab w:val="right" w:pos="795"/>
              </w:tabs>
              <w:ind w:left="370" w:firstLine="1134"/>
              <w:rPr>
                <w:rFonts w:cs="Simplified Arabic"/>
                <w:sz w:val="24"/>
                <w:szCs w:val="24"/>
                <w:rtl/>
              </w:rPr>
            </w:pPr>
          </w:p>
        </w:tc>
      </w:tr>
      <w:tr w:rsidR="00B2226B" w:rsidTr="00CC2856">
        <w:trPr>
          <w:trHeight w:val="340"/>
          <w:jc w:val="center"/>
        </w:trPr>
        <w:tc>
          <w:tcPr>
            <w:tcW w:w="1067" w:type="dxa"/>
            <w:tcBorders>
              <w:top w:val="nil"/>
              <w:left w:val="nil"/>
              <w:bottom w:val="nil"/>
              <w:right w:val="nil"/>
            </w:tcBorders>
            <w:vAlign w:val="center"/>
          </w:tcPr>
          <w:p w:rsidR="00B2226B" w:rsidRDefault="00B2226B">
            <w:pPr>
              <w:jc w:val="center"/>
              <w:rPr>
                <w:rFonts w:cs="Simplified Arabic"/>
                <w:sz w:val="24"/>
                <w:szCs w:val="24"/>
                <w:rtl/>
              </w:rPr>
            </w:pPr>
            <w:r>
              <w:rPr>
                <w:rFonts w:cs="Simplified Arabic" w:hint="cs"/>
                <w:sz w:val="24"/>
                <w:szCs w:val="24"/>
                <w:rtl/>
              </w:rPr>
              <w:t>22</w:t>
            </w:r>
          </w:p>
        </w:tc>
        <w:tc>
          <w:tcPr>
            <w:tcW w:w="6451" w:type="dxa"/>
            <w:tcBorders>
              <w:top w:val="nil"/>
              <w:left w:val="nil"/>
              <w:bottom w:val="nil"/>
              <w:right w:val="nil"/>
            </w:tcBorders>
          </w:tcPr>
          <w:p w:rsidR="00B2226B" w:rsidRDefault="00B2226B" w:rsidP="002F1C3C">
            <w:pPr>
              <w:ind w:left="38"/>
              <w:rPr>
                <w:rFonts w:cs="Simplified Arabic"/>
                <w:sz w:val="24"/>
                <w:szCs w:val="24"/>
                <w:rtl/>
              </w:rPr>
            </w:pPr>
            <w:r>
              <w:rPr>
                <w:rFonts w:cs="Simplified Arabic" w:hint="cs"/>
                <w:sz w:val="24"/>
                <w:szCs w:val="24"/>
                <w:rtl/>
              </w:rPr>
              <w:t>11</w:t>
            </w:r>
            <w:r>
              <w:rPr>
                <w:rFonts w:cs="Simplified Arabic"/>
                <w:sz w:val="24"/>
                <w:szCs w:val="24"/>
                <w:rtl/>
              </w:rPr>
              <w:t>.</w:t>
            </w:r>
            <w:r>
              <w:rPr>
                <w:rFonts w:cs="Simplified Arabic" w:hint="cs"/>
                <w:sz w:val="24"/>
                <w:szCs w:val="24"/>
                <w:rtl/>
              </w:rPr>
              <w:t xml:space="preserve">2 معادلات التجاوب </w:t>
            </w:r>
          </w:p>
        </w:tc>
        <w:tc>
          <w:tcPr>
            <w:tcW w:w="1554" w:type="dxa"/>
            <w:tcBorders>
              <w:top w:val="nil"/>
              <w:left w:val="nil"/>
              <w:bottom w:val="nil"/>
              <w:right w:val="nil"/>
            </w:tcBorders>
          </w:tcPr>
          <w:p w:rsidR="00B2226B" w:rsidRDefault="00B2226B">
            <w:pPr>
              <w:tabs>
                <w:tab w:val="right" w:pos="795"/>
              </w:tabs>
              <w:ind w:left="370" w:firstLine="1134"/>
              <w:rPr>
                <w:rFonts w:cs="Simplified Arabic"/>
                <w:sz w:val="24"/>
                <w:szCs w:val="24"/>
                <w:rtl/>
              </w:rPr>
            </w:pPr>
          </w:p>
        </w:tc>
      </w:tr>
      <w:tr w:rsidR="001E6FC6" w:rsidRPr="00CC2856" w:rsidTr="001D506B">
        <w:trPr>
          <w:trHeight w:val="80"/>
          <w:jc w:val="center"/>
        </w:trPr>
        <w:tc>
          <w:tcPr>
            <w:tcW w:w="1067" w:type="dxa"/>
            <w:tcBorders>
              <w:top w:val="nil"/>
              <w:left w:val="nil"/>
              <w:bottom w:val="nil"/>
              <w:right w:val="nil"/>
            </w:tcBorders>
            <w:vAlign w:val="center"/>
          </w:tcPr>
          <w:p w:rsidR="001E6FC6" w:rsidRDefault="001E6FC6">
            <w:pPr>
              <w:jc w:val="center"/>
              <w:rPr>
                <w:rFonts w:cs="Simplified Arabic"/>
                <w:b/>
                <w:bCs/>
                <w:sz w:val="8"/>
                <w:szCs w:val="8"/>
                <w:rtl/>
              </w:rPr>
            </w:pPr>
          </w:p>
        </w:tc>
        <w:tc>
          <w:tcPr>
            <w:tcW w:w="6451" w:type="dxa"/>
            <w:tcBorders>
              <w:top w:val="nil"/>
              <w:left w:val="nil"/>
              <w:bottom w:val="nil"/>
              <w:right w:val="nil"/>
            </w:tcBorders>
          </w:tcPr>
          <w:p w:rsidR="001E6FC6" w:rsidRPr="00CC2856" w:rsidRDefault="001E6FC6" w:rsidP="00CC2856">
            <w:pPr>
              <w:jc w:val="center"/>
              <w:rPr>
                <w:rFonts w:cs="Simplified Arabic"/>
                <w:b/>
                <w:bCs/>
                <w:sz w:val="8"/>
                <w:szCs w:val="8"/>
                <w:rtl/>
              </w:rPr>
            </w:pPr>
          </w:p>
        </w:tc>
        <w:tc>
          <w:tcPr>
            <w:tcW w:w="1554" w:type="dxa"/>
            <w:tcBorders>
              <w:top w:val="nil"/>
              <w:left w:val="nil"/>
              <w:bottom w:val="nil"/>
              <w:right w:val="nil"/>
            </w:tcBorders>
          </w:tcPr>
          <w:p w:rsidR="001E6FC6" w:rsidRPr="00CC2856" w:rsidRDefault="001E6FC6" w:rsidP="00CC2856">
            <w:pPr>
              <w:jc w:val="center"/>
              <w:rPr>
                <w:rFonts w:cs="Simplified Arabic"/>
                <w:b/>
                <w:bCs/>
                <w:sz w:val="8"/>
                <w:szCs w:val="8"/>
                <w:rtl/>
              </w:rPr>
            </w:pPr>
          </w:p>
        </w:tc>
      </w:tr>
      <w:tr w:rsidR="001E6FC6" w:rsidTr="001D506B">
        <w:trPr>
          <w:trHeight w:val="347"/>
          <w:jc w:val="center"/>
        </w:trPr>
        <w:tc>
          <w:tcPr>
            <w:tcW w:w="1067" w:type="dxa"/>
            <w:tcBorders>
              <w:top w:val="nil"/>
              <w:left w:val="nil"/>
              <w:bottom w:val="nil"/>
              <w:right w:val="nil"/>
            </w:tcBorders>
            <w:vAlign w:val="center"/>
          </w:tcPr>
          <w:p w:rsidR="001E6FC6" w:rsidRDefault="00CC213E">
            <w:pPr>
              <w:jc w:val="center"/>
              <w:rPr>
                <w:rFonts w:cs="Simplified Arabic"/>
                <w:b/>
                <w:bCs/>
                <w:sz w:val="24"/>
                <w:szCs w:val="24"/>
                <w:rtl/>
              </w:rPr>
            </w:pPr>
            <w:r>
              <w:rPr>
                <w:rFonts w:cs="Simplified Arabic" w:hint="cs"/>
                <w:b/>
                <w:bCs/>
                <w:sz w:val="24"/>
                <w:szCs w:val="24"/>
                <w:rtl/>
              </w:rPr>
              <w:t>23</w:t>
            </w:r>
          </w:p>
          <w:p w:rsidR="00041031" w:rsidRPr="00041031" w:rsidRDefault="00041031">
            <w:pPr>
              <w:jc w:val="center"/>
              <w:rPr>
                <w:rFonts w:cs="Simplified Arabic"/>
                <w:b/>
                <w:bCs/>
                <w:sz w:val="16"/>
                <w:szCs w:val="16"/>
                <w:rtl/>
              </w:rPr>
            </w:pPr>
          </w:p>
        </w:tc>
        <w:tc>
          <w:tcPr>
            <w:tcW w:w="6451" w:type="dxa"/>
            <w:tcBorders>
              <w:top w:val="nil"/>
              <w:left w:val="nil"/>
              <w:bottom w:val="nil"/>
              <w:right w:val="nil"/>
            </w:tcBorders>
          </w:tcPr>
          <w:p w:rsidR="001E6FC6" w:rsidRDefault="00E32561">
            <w:pPr>
              <w:rPr>
                <w:rFonts w:cs="Simplified Arabic"/>
                <w:b/>
                <w:bCs/>
                <w:sz w:val="24"/>
                <w:szCs w:val="24"/>
                <w:rtl/>
              </w:rPr>
            </w:pPr>
            <w:r>
              <w:rPr>
                <w:rFonts w:cs="Simplified Arabic" w:hint="cs"/>
                <w:b/>
                <w:bCs/>
                <w:sz w:val="24"/>
                <w:szCs w:val="24"/>
                <w:rtl/>
              </w:rPr>
              <w:t>المفاهيم</w:t>
            </w:r>
            <w:r w:rsidR="00286E98">
              <w:rPr>
                <w:rFonts w:cs="Simplified Arabic" w:hint="cs"/>
                <w:b/>
                <w:bCs/>
                <w:sz w:val="24"/>
                <w:szCs w:val="24"/>
                <w:rtl/>
              </w:rPr>
              <w:t xml:space="preserve"> والمصطلحات</w:t>
            </w:r>
          </w:p>
        </w:tc>
        <w:tc>
          <w:tcPr>
            <w:tcW w:w="1554" w:type="dxa"/>
            <w:tcBorders>
              <w:top w:val="nil"/>
              <w:left w:val="nil"/>
              <w:bottom w:val="nil"/>
              <w:right w:val="nil"/>
            </w:tcBorders>
          </w:tcPr>
          <w:p w:rsidR="001E6FC6" w:rsidRDefault="001E6FC6" w:rsidP="00DF6345">
            <w:pPr>
              <w:rPr>
                <w:rFonts w:cs="Simplified Arabic"/>
                <w:sz w:val="24"/>
                <w:szCs w:val="24"/>
                <w:rtl/>
              </w:rPr>
            </w:pPr>
            <w:r>
              <w:rPr>
                <w:rFonts w:cs="Simplified Arabic" w:hint="cs"/>
                <w:sz w:val="24"/>
                <w:szCs w:val="24"/>
                <w:rtl/>
              </w:rPr>
              <w:t xml:space="preserve">الفصل </w:t>
            </w:r>
            <w:r w:rsidR="00DF6345">
              <w:rPr>
                <w:rFonts w:cs="Simplified Arabic" w:hint="cs"/>
                <w:sz w:val="24"/>
                <w:szCs w:val="24"/>
                <w:rtl/>
                <w:lang w:bidi="ar-AE"/>
              </w:rPr>
              <w:t>الثالث</w:t>
            </w:r>
            <w:r>
              <w:rPr>
                <w:rFonts w:cs="Simplified Arabic" w:hint="cs"/>
                <w:sz w:val="24"/>
                <w:szCs w:val="24"/>
                <w:rtl/>
              </w:rPr>
              <w:t xml:space="preserve">:   </w:t>
            </w:r>
          </w:p>
        </w:tc>
      </w:tr>
      <w:tr w:rsidR="000572C8" w:rsidTr="00CC2856">
        <w:trPr>
          <w:trHeight w:val="340"/>
          <w:jc w:val="center"/>
        </w:trPr>
        <w:tc>
          <w:tcPr>
            <w:tcW w:w="1067" w:type="dxa"/>
            <w:tcBorders>
              <w:top w:val="nil"/>
              <w:left w:val="nil"/>
              <w:bottom w:val="nil"/>
              <w:right w:val="nil"/>
            </w:tcBorders>
            <w:vAlign w:val="center"/>
          </w:tcPr>
          <w:p w:rsidR="000572C8" w:rsidRDefault="00B006DE">
            <w:pPr>
              <w:jc w:val="center"/>
              <w:rPr>
                <w:rFonts w:cs="Simplified Arabic"/>
                <w:b/>
                <w:bCs/>
                <w:sz w:val="24"/>
                <w:szCs w:val="24"/>
                <w:rtl/>
              </w:rPr>
            </w:pPr>
            <w:r>
              <w:rPr>
                <w:rFonts w:cs="Simplified Arabic" w:hint="cs"/>
                <w:b/>
                <w:bCs/>
                <w:sz w:val="24"/>
                <w:szCs w:val="24"/>
                <w:rtl/>
              </w:rPr>
              <w:t>25</w:t>
            </w:r>
          </w:p>
        </w:tc>
        <w:tc>
          <w:tcPr>
            <w:tcW w:w="6451" w:type="dxa"/>
            <w:tcBorders>
              <w:top w:val="nil"/>
              <w:left w:val="nil"/>
              <w:bottom w:val="nil"/>
              <w:right w:val="nil"/>
            </w:tcBorders>
          </w:tcPr>
          <w:p w:rsidR="000572C8" w:rsidRDefault="000572C8">
            <w:pPr>
              <w:rPr>
                <w:rFonts w:cs="Simplified Arabic"/>
                <w:b/>
                <w:bCs/>
                <w:sz w:val="24"/>
                <w:szCs w:val="24"/>
                <w:rtl/>
              </w:rPr>
            </w:pPr>
            <w:r>
              <w:rPr>
                <w:rFonts w:cs="Simplified Arabic" w:hint="cs"/>
                <w:b/>
                <w:bCs/>
                <w:sz w:val="24"/>
                <w:szCs w:val="24"/>
                <w:rtl/>
              </w:rPr>
              <w:t>المراجع</w:t>
            </w:r>
          </w:p>
        </w:tc>
        <w:tc>
          <w:tcPr>
            <w:tcW w:w="1554" w:type="dxa"/>
            <w:tcBorders>
              <w:top w:val="nil"/>
              <w:left w:val="nil"/>
              <w:bottom w:val="nil"/>
              <w:right w:val="nil"/>
            </w:tcBorders>
          </w:tcPr>
          <w:p w:rsidR="000572C8" w:rsidRDefault="000572C8" w:rsidP="00DF6345">
            <w:pPr>
              <w:rPr>
                <w:rFonts w:cs="Simplified Arabic"/>
                <w:sz w:val="24"/>
                <w:szCs w:val="24"/>
                <w:rtl/>
              </w:rPr>
            </w:pPr>
          </w:p>
        </w:tc>
      </w:tr>
      <w:tr w:rsidR="001E6FC6" w:rsidRPr="00CC2856" w:rsidTr="001D506B">
        <w:trPr>
          <w:trHeight w:val="80"/>
          <w:jc w:val="center"/>
        </w:trPr>
        <w:tc>
          <w:tcPr>
            <w:tcW w:w="1067" w:type="dxa"/>
            <w:tcBorders>
              <w:top w:val="nil"/>
              <w:left w:val="nil"/>
              <w:bottom w:val="nil"/>
              <w:right w:val="nil"/>
            </w:tcBorders>
            <w:vAlign w:val="center"/>
          </w:tcPr>
          <w:p w:rsidR="001E6FC6" w:rsidRDefault="001E6FC6" w:rsidP="001D506B">
            <w:pPr>
              <w:rPr>
                <w:rFonts w:cs="Simplified Arabic"/>
                <w:b/>
                <w:bCs/>
                <w:sz w:val="8"/>
                <w:szCs w:val="8"/>
                <w:rtl/>
              </w:rPr>
            </w:pPr>
          </w:p>
        </w:tc>
        <w:tc>
          <w:tcPr>
            <w:tcW w:w="6451" w:type="dxa"/>
            <w:tcBorders>
              <w:top w:val="nil"/>
              <w:left w:val="nil"/>
              <w:bottom w:val="nil"/>
              <w:right w:val="nil"/>
            </w:tcBorders>
          </w:tcPr>
          <w:p w:rsidR="001E6FC6" w:rsidRDefault="001E6FC6" w:rsidP="00CC2856">
            <w:pPr>
              <w:jc w:val="center"/>
              <w:rPr>
                <w:rFonts w:cs="Simplified Arabic"/>
                <w:b/>
                <w:bCs/>
                <w:sz w:val="8"/>
                <w:szCs w:val="8"/>
                <w:rtl/>
              </w:rPr>
            </w:pPr>
          </w:p>
        </w:tc>
        <w:tc>
          <w:tcPr>
            <w:tcW w:w="1554" w:type="dxa"/>
            <w:tcBorders>
              <w:top w:val="nil"/>
              <w:left w:val="nil"/>
              <w:bottom w:val="nil"/>
              <w:right w:val="nil"/>
            </w:tcBorders>
          </w:tcPr>
          <w:p w:rsidR="001E6FC6" w:rsidRPr="00CC2856" w:rsidRDefault="001E6FC6" w:rsidP="00CC2856">
            <w:pPr>
              <w:jc w:val="center"/>
              <w:rPr>
                <w:rFonts w:cs="Simplified Arabic"/>
                <w:b/>
                <w:bCs/>
                <w:sz w:val="8"/>
                <w:szCs w:val="8"/>
                <w:rtl/>
              </w:rPr>
            </w:pPr>
          </w:p>
        </w:tc>
      </w:tr>
      <w:tr w:rsidR="001E6FC6" w:rsidTr="00CC2856">
        <w:trPr>
          <w:trHeight w:val="340"/>
          <w:jc w:val="center"/>
        </w:trPr>
        <w:tc>
          <w:tcPr>
            <w:tcW w:w="1067" w:type="dxa"/>
            <w:tcBorders>
              <w:top w:val="nil"/>
              <w:left w:val="nil"/>
              <w:bottom w:val="nil"/>
              <w:right w:val="nil"/>
            </w:tcBorders>
            <w:vAlign w:val="center"/>
          </w:tcPr>
          <w:p w:rsidR="001E6FC6" w:rsidRDefault="00B006DE">
            <w:pPr>
              <w:jc w:val="center"/>
              <w:rPr>
                <w:rFonts w:cs="Simplified Arabic"/>
                <w:b/>
                <w:bCs/>
                <w:sz w:val="24"/>
                <w:szCs w:val="24"/>
                <w:rtl/>
              </w:rPr>
            </w:pPr>
            <w:r>
              <w:rPr>
                <w:rFonts w:cs="Simplified Arabic" w:hint="cs"/>
                <w:b/>
                <w:bCs/>
                <w:sz w:val="24"/>
                <w:szCs w:val="24"/>
                <w:rtl/>
              </w:rPr>
              <w:t>27</w:t>
            </w:r>
          </w:p>
        </w:tc>
        <w:tc>
          <w:tcPr>
            <w:tcW w:w="6451" w:type="dxa"/>
            <w:tcBorders>
              <w:top w:val="nil"/>
              <w:left w:val="nil"/>
              <w:bottom w:val="nil"/>
              <w:right w:val="nil"/>
            </w:tcBorders>
          </w:tcPr>
          <w:p w:rsidR="001E6FC6" w:rsidRDefault="001E6FC6">
            <w:pPr>
              <w:rPr>
                <w:rFonts w:cs="Simplified Arabic"/>
                <w:b/>
                <w:bCs/>
                <w:sz w:val="24"/>
                <w:szCs w:val="24"/>
                <w:rtl/>
              </w:rPr>
            </w:pPr>
            <w:r>
              <w:rPr>
                <w:rFonts w:cs="Simplified Arabic"/>
                <w:b/>
                <w:bCs/>
                <w:sz w:val="24"/>
                <w:szCs w:val="24"/>
                <w:rtl/>
              </w:rPr>
              <w:t>ا</w:t>
            </w:r>
            <w:r>
              <w:rPr>
                <w:rFonts w:cs="Simplified Arabic" w:hint="cs"/>
                <w:b/>
                <w:bCs/>
                <w:sz w:val="24"/>
                <w:szCs w:val="24"/>
                <w:rtl/>
              </w:rPr>
              <w:t>ل</w:t>
            </w:r>
            <w:r>
              <w:rPr>
                <w:rFonts w:cs="Simplified Arabic"/>
                <w:b/>
                <w:bCs/>
                <w:sz w:val="24"/>
                <w:szCs w:val="24"/>
                <w:rtl/>
              </w:rPr>
              <w:t>ج</w:t>
            </w:r>
            <w:r>
              <w:rPr>
                <w:rFonts w:cs="Simplified Arabic" w:hint="cs"/>
                <w:b/>
                <w:bCs/>
                <w:sz w:val="24"/>
                <w:szCs w:val="24"/>
                <w:rtl/>
              </w:rPr>
              <w:t xml:space="preserve">داول </w:t>
            </w:r>
          </w:p>
        </w:tc>
        <w:tc>
          <w:tcPr>
            <w:tcW w:w="1554" w:type="dxa"/>
            <w:tcBorders>
              <w:top w:val="nil"/>
              <w:left w:val="nil"/>
              <w:bottom w:val="nil"/>
              <w:right w:val="nil"/>
            </w:tcBorders>
          </w:tcPr>
          <w:p w:rsidR="001E6FC6" w:rsidRDefault="001E6FC6">
            <w:pPr>
              <w:ind w:firstLine="1504"/>
              <w:rPr>
                <w:rFonts w:cs="Simplified Arabic"/>
                <w:sz w:val="24"/>
                <w:szCs w:val="24"/>
                <w:rtl/>
              </w:rPr>
            </w:pPr>
          </w:p>
        </w:tc>
      </w:tr>
    </w:tbl>
    <w:p w:rsidR="001E6FC6" w:rsidRDefault="001E6FC6">
      <w:pPr>
        <w:jc w:val="center"/>
        <w:rPr>
          <w:rFonts w:cs="Simplified Arabic"/>
          <w:b/>
          <w:bCs/>
          <w:sz w:val="28"/>
          <w:szCs w:val="28"/>
          <w:rtl/>
        </w:rPr>
      </w:pPr>
    </w:p>
    <w:p w:rsidR="001E6FC6" w:rsidRDefault="001E6FC6">
      <w:pPr>
        <w:jc w:val="center"/>
        <w:rPr>
          <w:rFonts w:cs="Simplified Arabic"/>
          <w:b/>
          <w:bCs/>
          <w:sz w:val="28"/>
          <w:szCs w:val="28"/>
          <w:rtl/>
        </w:rPr>
      </w:pPr>
    </w:p>
    <w:p w:rsidR="0064276F" w:rsidRDefault="0064276F" w:rsidP="0064276F">
      <w:pPr>
        <w:autoSpaceDE/>
        <w:autoSpaceDN/>
        <w:bidi w:val="0"/>
        <w:rPr>
          <w:rFonts w:cs="Simplified Arabic"/>
          <w:b/>
          <w:bCs/>
          <w:sz w:val="28"/>
          <w:szCs w:val="28"/>
        </w:rPr>
      </w:pPr>
    </w:p>
    <w:p w:rsidR="00990810" w:rsidRDefault="00990810" w:rsidP="0064276F">
      <w:pPr>
        <w:autoSpaceDE/>
        <w:autoSpaceDN/>
        <w:bidi w:val="0"/>
        <w:jc w:val="center"/>
        <w:rPr>
          <w:rFonts w:cs="Simplified Arabic"/>
          <w:b/>
          <w:bCs/>
          <w:sz w:val="28"/>
          <w:szCs w:val="28"/>
        </w:rPr>
      </w:pPr>
    </w:p>
    <w:p w:rsidR="00FA35D0" w:rsidRDefault="001E6FC6" w:rsidP="00990810">
      <w:pPr>
        <w:autoSpaceDE/>
        <w:autoSpaceDN/>
        <w:bidi w:val="0"/>
        <w:jc w:val="center"/>
        <w:rPr>
          <w:rFonts w:cs="Simplified Arabic"/>
          <w:b/>
          <w:bCs/>
          <w:sz w:val="28"/>
          <w:szCs w:val="28"/>
          <w:rtl/>
        </w:rPr>
      </w:pPr>
      <w:r>
        <w:rPr>
          <w:rFonts w:cs="Simplified Arabic"/>
          <w:b/>
          <w:bCs/>
          <w:sz w:val="28"/>
          <w:szCs w:val="28"/>
          <w:rtl/>
        </w:rPr>
        <w:br w:type="page"/>
      </w:r>
    </w:p>
    <w:p w:rsidR="00FA35D0" w:rsidRDefault="00FA35D0" w:rsidP="00FA35D0">
      <w:pPr>
        <w:autoSpaceDE/>
        <w:autoSpaceDN/>
        <w:bidi w:val="0"/>
        <w:jc w:val="center"/>
        <w:rPr>
          <w:rFonts w:cs="Simplified Arabic"/>
          <w:b/>
          <w:bCs/>
          <w:sz w:val="28"/>
          <w:szCs w:val="28"/>
          <w:rtl/>
        </w:rPr>
      </w:pPr>
    </w:p>
    <w:p w:rsidR="00FA35D0" w:rsidRDefault="00FA35D0" w:rsidP="00FA35D0">
      <w:pPr>
        <w:autoSpaceDE/>
        <w:autoSpaceDN/>
        <w:bidi w:val="0"/>
        <w:jc w:val="center"/>
        <w:rPr>
          <w:rFonts w:cs="Simplified Arabic"/>
          <w:b/>
          <w:bCs/>
          <w:sz w:val="28"/>
          <w:szCs w:val="28"/>
          <w:rtl/>
        </w:rPr>
      </w:pPr>
    </w:p>
    <w:p w:rsidR="00FA35D0" w:rsidRDefault="00FA35D0" w:rsidP="00FA35D0">
      <w:pPr>
        <w:autoSpaceDE/>
        <w:autoSpaceDN/>
        <w:bidi w:val="0"/>
        <w:jc w:val="center"/>
        <w:rPr>
          <w:rFonts w:cs="Simplified Arabic"/>
          <w:b/>
          <w:bCs/>
          <w:sz w:val="28"/>
          <w:szCs w:val="28"/>
          <w:rtl/>
        </w:rPr>
      </w:pPr>
    </w:p>
    <w:p w:rsidR="00FA35D0" w:rsidRDefault="00FA35D0" w:rsidP="00FA35D0">
      <w:pPr>
        <w:autoSpaceDE/>
        <w:autoSpaceDN/>
        <w:bidi w:val="0"/>
        <w:jc w:val="center"/>
        <w:rPr>
          <w:rFonts w:cs="Simplified Arabic"/>
          <w:b/>
          <w:bCs/>
          <w:sz w:val="28"/>
          <w:szCs w:val="28"/>
          <w:rtl/>
        </w:rPr>
      </w:pPr>
    </w:p>
    <w:p w:rsidR="00FA35D0" w:rsidRDefault="00FA35D0" w:rsidP="00FA35D0">
      <w:pPr>
        <w:autoSpaceDE/>
        <w:autoSpaceDN/>
        <w:bidi w:val="0"/>
        <w:jc w:val="center"/>
        <w:rPr>
          <w:rFonts w:cs="Simplified Arabic"/>
          <w:b/>
          <w:bCs/>
          <w:sz w:val="28"/>
          <w:szCs w:val="28"/>
          <w:rtl/>
        </w:rPr>
      </w:pPr>
    </w:p>
    <w:p w:rsidR="00FA35D0" w:rsidRDefault="00FA35D0" w:rsidP="00FA35D0">
      <w:pPr>
        <w:autoSpaceDE/>
        <w:autoSpaceDN/>
        <w:bidi w:val="0"/>
        <w:jc w:val="center"/>
        <w:rPr>
          <w:rFonts w:cs="Simplified Arabic"/>
          <w:b/>
          <w:bCs/>
          <w:sz w:val="28"/>
          <w:szCs w:val="28"/>
          <w:rtl/>
        </w:rPr>
      </w:pPr>
    </w:p>
    <w:p w:rsidR="00FA35D0" w:rsidRDefault="00FA35D0" w:rsidP="00FA35D0">
      <w:pPr>
        <w:autoSpaceDE/>
        <w:autoSpaceDN/>
        <w:bidi w:val="0"/>
        <w:jc w:val="center"/>
        <w:rPr>
          <w:rFonts w:cs="Simplified Arabic"/>
          <w:b/>
          <w:bCs/>
          <w:sz w:val="28"/>
          <w:szCs w:val="28"/>
          <w:rtl/>
        </w:rPr>
      </w:pPr>
    </w:p>
    <w:p w:rsidR="00FA35D0" w:rsidRDefault="00FA35D0" w:rsidP="00FA35D0">
      <w:pPr>
        <w:autoSpaceDE/>
        <w:autoSpaceDN/>
        <w:bidi w:val="0"/>
        <w:jc w:val="center"/>
        <w:rPr>
          <w:rFonts w:cs="Simplified Arabic"/>
          <w:b/>
          <w:bCs/>
          <w:sz w:val="28"/>
          <w:szCs w:val="28"/>
          <w:rtl/>
        </w:rPr>
      </w:pPr>
    </w:p>
    <w:p w:rsidR="00FA35D0" w:rsidRDefault="00FA35D0" w:rsidP="00FA35D0">
      <w:pPr>
        <w:autoSpaceDE/>
        <w:autoSpaceDN/>
        <w:bidi w:val="0"/>
        <w:jc w:val="center"/>
        <w:rPr>
          <w:rFonts w:cs="Simplified Arabic"/>
          <w:b/>
          <w:bCs/>
          <w:sz w:val="28"/>
          <w:szCs w:val="28"/>
          <w:rtl/>
        </w:rPr>
      </w:pPr>
    </w:p>
    <w:p w:rsidR="00FA35D0" w:rsidRDefault="00FA35D0" w:rsidP="00FA35D0">
      <w:pPr>
        <w:autoSpaceDE/>
        <w:autoSpaceDN/>
        <w:bidi w:val="0"/>
        <w:jc w:val="center"/>
        <w:rPr>
          <w:rFonts w:cs="Simplified Arabic"/>
          <w:b/>
          <w:bCs/>
          <w:sz w:val="28"/>
          <w:szCs w:val="28"/>
          <w:rtl/>
        </w:rPr>
      </w:pPr>
    </w:p>
    <w:p w:rsidR="00FA35D0" w:rsidRDefault="00FA35D0" w:rsidP="00FA35D0">
      <w:pPr>
        <w:autoSpaceDE/>
        <w:autoSpaceDN/>
        <w:bidi w:val="0"/>
        <w:jc w:val="center"/>
        <w:rPr>
          <w:rFonts w:cs="Simplified Arabic"/>
          <w:b/>
          <w:bCs/>
          <w:sz w:val="28"/>
          <w:szCs w:val="28"/>
          <w:rtl/>
        </w:rPr>
      </w:pPr>
    </w:p>
    <w:p w:rsidR="00FA35D0" w:rsidRDefault="00FA35D0" w:rsidP="00FA35D0">
      <w:pPr>
        <w:autoSpaceDE/>
        <w:autoSpaceDN/>
        <w:bidi w:val="0"/>
        <w:jc w:val="center"/>
        <w:rPr>
          <w:rFonts w:cs="Simplified Arabic"/>
          <w:b/>
          <w:bCs/>
          <w:sz w:val="28"/>
          <w:szCs w:val="28"/>
          <w:rtl/>
        </w:rPr>
      </w:pPr>
    </w:p>
    <w:p w:rsidR="00FA35D0" w:rsidRDefault="00FA35D0" w:rsidP="00FA35D0">
      <w:pPr>
        <w:autoSpaceDE/>
        <w:autoSpaceDN/>
        <w:bidi w:val="0"/>
        <w:jc w:val="center"/>
        <w:rPr>
          <w:rFonts w:cs="Simplified Arabic"/>
          <w:b/>
          <w:bCs/>
          <w:sz w:val="28"/>
          <w:szCs w:val="28"/>
          <w:rtl/>
        </w:rPr>
      </w:pPr>
    </w:p>
    <w:p w:rsidR="00FA35D0" w:rsidRDefault="00FA35D0" w:rsidP="00FA35D0">
      <w:pPr>
        <w:autoSpaceDE/>
        <w:autoSpaceDN/>
        <w:bidi w:val="0"/>
        <w:jc w:val="center"/>
        <w:rPr>
          <w:rFonts w:cs="Simplified Arabic"/>
          <w:b/>
          <w:bCs/>
          <w:sz w:val="28"/>
          <w:szCs w:val="28"/>
          <w:rtl/>
        </w:rPr>
      </w:pPr>
    </w:p>
    <w:p w:rsidR="00FA35D0" w:rsidRDefault="00FA35D0" w:rsidP="00FA35D0">
      <w:pPr>
        <w:autoSpaceDE/>
        <w:autoSpaceDN/>
        <w:bidi w:val="0"/>
        <w:jc w:val="center"/>
        <w:rPr>
          <w:rFonts w:cs="Simplified Arabic"/>
          <w:b/>
          <w:bCs/>
          <w:sz w:val="28"/>
          <w:szCs w:val="28"/>
          <w:rtl/>
        </w:rPr>
      </w:pPr>
    </w:p>
    <w:p w:rsidR="00FA35D0" w:rsidRDefault="00FA35D0" w:rsidP="00FA35D0">
      <w:pPr>
        <w:autoSpaceDE/>
        <w:autoSpaceDN/>
        <w:bidi w:val="0"/>
        <w:jc w:val="center"/>
        <w:rPr>
          <w:rFonts w:cs="Simplified Arabic"/>
          <w:b/>
          <w:bCs/>
          <w:sz w:val="28"/>
          <w:szCs w:val="28"/>
          <w:rtl/>
        </w:rPr>
      </w:pPr>
    </w:p>
    <w:p w:rsidR="00FA35D0" w:rsidRDefault="00FA35D0" w:rsidP="00FA35D0">
      <w:pPr>
        <w:autoSpaceDE/>
        <w:autoSpaceDN/>
        <w:bidi w:val="0"/>
        <w:jc w:val="center"/>
        <w:rPr>
          <w:rFonts w:cs="Simplified Arabic"/>
          <w:b/>
          <w:bCs/>
          <w:sz w:val="28"/>
          <w:szCs w:val="28"/>
          <w:rtl/>
        </w:rPr>
      </w:pPr>
    </w:p>
    <w:p w:rsidR="00FA35D0" w:rsidRDefault="00FA35D0" w:rsidP="00FA35D0">
      <w:pPr>
        <w:autoSpaceDE/>
        <w:autoSpaceDN/>
        <w:bidi w:val="0"/>
        <w:jc w:val="center"/>
        <w:rPr>
          <w:rFonts w:cs="Simplified Arabic"/>
          <w:b/>
          <w:bCs/>
          <w:sz w:val="28"/>
          <w:szCs w:val="28"/>
          <w:rtl/>
        </w:rPr>
      </w:pPr>
    </w:p>
    <w:p w:rsidR="00FA35D0" w:rsidRDefault="00FA35D0" w:rsidP="00FA35D0">
      <w:pPr>
        <w:autoSpaceDE/>
        <w:autoSpaceDN/>
        <w:bidi w:val="0"/>
        <w:jc w:val="center"/>
        <w:rPr>
          <w:rFonts w:cs="Simplified Arabic"/>
          <w:b/>
          <w:bCs/>
          <w:sz w:val="28"/>
          <w:szCs w:val="28"/>
          <w:rtl/>
        </w:rPr>
      </w:pPr>
    </w:p>
    <w:p w:rsidR="00FA35D0" w:rsidRDefault="00FA35D0" w:rsidP="00FA35D0">
      <w:pPr>
        <w:autoSpaceDE/>
        <w:autoSpaceDN/>
        <w:bidi w:val="0"/>
        <w:jc w:val="center"/>
        <w:rPr>
          <w:rFonts w:cs="Simplified Arabic"/>
          <w:b/>
          <w:bCs/>
          <w:sz w:val="28"/>
          <w:szCs w:val="28"/>
          <w:rtl/>
        </w:rPr>
      </w:pPr>
    </w:p>
    <w:p w:rsidR="00FA35D0" w:rsidRDefault="00FA35D0" w:rsidP="00FA35D0">
      <w:pPr>
        <w:autoSpaceDE/>
        <w:autoSpaceDN/>
        <w:bidi w:val="0"/>
        <w:jc w:val="center"/>
        <w:rPr>
          <w:rFonts w:cs="Simplified Arabic"/>
          <w:b/>
          <w:bCs/>
          <w:sz w:val="28"/>
          <w:szCs w:val="28"/>
          <w:rtl/>
        </w:rPr>
      </w:pPr>
    </w:p>
    <w:p w:rsidR="00FA35D0" w:rsidRDefault="00FA35D0" w:rsidP="00FA35D0">
      <w:pPr>
        <w:autoSpaceDE/>
        <w:autoSpaceDN/>
        <w:bidi w:val="0"/>
        <w:jc w:val="center"/>
        <w:rPr>
          <w:rFonts w:cs="Simplified Arabic"/>
          <w:b/>
          <w:bCs/>
          <w:sz w:val="28"/>
          <w:szCs w:val="28"/>
          <w:rtl/>
        </w:rPr>
      </w:pPr>
    </w:p>
    <w:p w:rsidR="00FA35D0" w:rsidRDefault="00FA35D0" w:rsidP="00FA35D0">
      <w:pPr>
        <w:autoSpaceDE/>
        <w:autoSpaceDN/>
        <w:bidi w:val="0"/>
        <w:jc w:val="center"/>
        <w:rPr>
          <w:rFonts w:cs="Simplified Arabic"/>
          <w:b/>
          <w:bCs/>
          <w:sz w:val="28"/>
          <w:szCs w:val="28"/>
          <w:rtl/>
        </w:rPr>
      </w:pPr>
    </w:p>
    <w:p w:rsidR="00FA35D0" w:rsidRDefault="00FA35D0" w:rsidP="00FA35D0">
      <w:pPr>
        <w:autoSpaceDE/>
        <w:autoSpaceDN/>
        <w:bidi w:val="0"/>
        <w:jc w:val="center"/>
        <w:rPr>
          <w:rFonts w:cs="Simplified Arabic"/>
          <w:b/>
          <w:bCs/>
          <w:sz w:val="28"/>
          <w:szCs w:val="28"/>
          <w:rtl/>
        </w:rPr>
      </w:pPr>
    </w:p>
    <w:p w:rsidR="00FA35D0" w:rsidRDefault="00FA35D0" w:rsidP="00FA35D0">
      <w:pPr>
        <w:autoSpaceDE/>
        <w:autoSpaceDN/>
        <w:bidi w:val="0"/>
        <w:jc w:val="center"/>
        <w:rPr>
          <w:rFonts w:cs="Simplified Arabic"/>
          <w:b/>
          <w:bCs/>
          <w:sz w:val="28"/>
          <w:szCs w:val="28"/>
          <w:rtl/>
        </w:rPr>
      </w:pPr>
    </w:p>
    <w:p w:rsidR="00FA35D0" w:rsidRDefault="00FA35D0" w:rsidP="00FA35D0">
      <w:pPr>
        <w:autoSpaceDE/>
        <w:autoSpaceDN/>
        <w:bidi w:val="0"/>
        <w:jc w:val="center"/>
        <w:rPr>
          <w:rFonts w:cs="Simplified Arabic"/>
          <w:b/>
          <w:bCs/>
          <w:sz w:val="28"/>
          <w:szCs w:val="28"/>
          <w:rtl/>
        </w:rPr>
      </w:pPr>
    </w:p>
    <w:p w:rsidR="00FA35D0" w:rsidRDefault="00FA35D0" w:rsidP="00FA35D0">
      <w:pPr>
        <w:autoSpaceDE/>
        <w:autoSpaceDN/>
        <w:bidi w:val="0"/>
        <w:jc w:val="center"/>
        <w:rPr>
          <w:rFonts w:cs="Simplified Arabic"/>
          <w:b/>
          <w:bCs/>
          <w:sz w:val="28"/>
          <w:szCs w:val="28"/>
          <w:rtl/>
        </w:rPr>
      </w:pPr>
    </w:p>
    <w:p w:rsidR="00FA35D0" w:rsidRDefault="00FA35D0" w:rsidP="00FA35D0">
      <w:pPr>
        <w:autoSpaceDE/>
        <w:autoSpaceDN/>
        <w:bidi w:val="0"/>
        <w:jc w:val="center"/>
        <w:rPr>
          <w:rFonts w:cs="Simplified Arabic"/>
          <w:b/>
          <w:bCs/>
          <w:sz w:val="28"/>
          <w:szCs w:val="28"/>
          <w:rtl/>
        </w:rPr>
      </w:pPr>
    </w:p>
    <w:p w:rsidR="00FA35D0" w:rsidRDefault="00FA35D0" w:rsidP="00FA35D0">
      <w:pPr>
        <w:autoSpaceDE/>
        <w:autoSpaceDN/>
        <w:bidi w:val="0"/>
        <w:jc w:val="center"/>
        <w:rPr>
          <w:rFonts w:cs="Simplified Arabic"/>
          <w:b/>
          <w:bCs/>
          <w:sz w:val="28"/>
          <w:szCs w:val="28"/>
          <w:rtl/>
        </w:rPr>
      </w:pPr>
    </w:p>
    <w:p w:rsidR="00FA35D0" w:rsidRDefault="00FA35D0" w:rsidP="00FA35D0">
      <w:pPr>
        <w:autoSpaceDE/>
        <w:autoSpaceDN/>
        <w:bidi w:val="0"/>
        <w:jc w:val="center"/>
        <w:rPr>
          <w:rFonts w:cs="Simplified Arabic"/>
          <w:b/>
          <w:bCs/>
          <w:sz w:val="28"/>
          <w:szCs w:val="28"/>
          <w:rtl/>
        </w:rPr>
      </w:pPr>
    </w:p>
    <w:p w:rsidR="001E6FC6" w:rsidRPr="006B394A" w:rsidRDefault="001E6FC6" w:rsidP="00FA35D0">
      <w:pPr>
        <w:autoSpaceDE/>
        <w:autoSpaceDN/>
        <w:bidi w:val="0"/>
        <w:jc w:val="center"/>
        <w:rPr>
          <w:rFonts w:cs="Simplified Arabic"/>
          <w:b/>
          <w:bCs/>
          <w:sz w:val="28"/>
          <w:szCs w:val="28"/>
        </w:rPr>
      </w:pPr>
      <w:r w:rsidRPr="006B394A">
        <w:rPr>
          <w:rFonts w:cs="Simplified Arabic" w:hint="cs"/>
          <w:b/>
          <w:bCs/>
          <w:sz w:val="28"/>
          <w:szCs w:val="28"/>
          <w:rtl/>
        </w:rPr>
        <w:lastRenderedPageBreak/>
        <w:t>قا</w:t>
      </w:r>
      <w:r w:rsidRPr="006B394A">
        <w:rPr>
          <w:rFonts w:cs="Simplified Arabic"/>
          <w:b/>
          <w:bCs/>
          <w:sz w:val="28"/>
          <w:szCs w:val="28"/>
          <w:rtl/>
        </w:rPr>
        <w:t>ئ</w:t>
      </w:r>
      <w:r w:rsidRPr="006B394A">
        <w:rPr>
          <w:rFonts w:cs="Simplified Arabic" w:hint="cs"/>
          <w:b/>
          <w:bCs/>
          <w:sz w:val="28"/>
          <w:szCs w:val="28"/>
          <w:rtl/>
        </w:rPr>
        <w:t>مة الجداول</w:t>
      </w:r>
    </w:p>
    <w:p w:rsidR="001E6FC6" w:rsidRPr="006B394A" w:rsidRDefault="001E6FC6">
      <w:pPr>
        <w:jc w:val="center"/>
        <w:rPr>
          <w:rFonts w:cs="Simplified Arabic"/>
          <w:sz w:val="24"/>
          <w:szCs w:val="24"/>
          <w:rtl/>
        </w:rPr>
      </w:pPr>
    </w:p>
    <w:tbl>
      <w:tblPr>
        <w:tblW w:w="9072" w:type="dxa"/>
        <w:jc w:val="center"/>
        <w:tblLayout w:type="fixed"/>
        <w:tblCellMar>
          <w:left w:w="31" w:type="dxa"/>
          <w:right w:w="31" w:type="dxa"/>
        </w:tblCellMar>
        <w:tblLook w:val="0000"/>
      </w:tblPr>
      <w:tblGrid>
        <w:gridCol w:w="1004"/>
        <w:gridCol w:w="6794"/>
        <w:gridCol w:w="1274"/>
      </w:tblGrid>
      <w:tr w:rsidR="001E6FC6" w:rsidRPr="006B394A" w:rsidTr="001D506B">
        <w:trPr>
          <w:trHeight w:val="475"/>
          <w:jc w:val="center"/>
        </w:trPr>
        <w:tc>
          <w:tcPr>
            <w:tcW w:w="1004" w:type="dxa"/>
            <w:tcBorders>
              <w:top w:val="nil"/>
              <w:left w:val="nil"/>
              <w:bottom w:val="nil"/>
              <w:right w:val="nil"/>
            </w:tcBorders>
          </w:tcPr>
          <w:p w:rsidR="001E6FC6" w:rsidRPr="006B394A" w:rsidRDefault="001E6FC6" w:rsidP="001D506B">
            <w:pPr>
              <w:spacing w:before="120"/>
              <w:jc w:val="center"/>
              <w:rPr>
                <w:rFonts w:cs="Simplified Arabic"/>
                <w:b/>
                <w:bCs/>
                <w:sz w:val="24"/>
                <w:szCs w:val="24"/>
                <w:u w:val="single"/>
                <w:rtl/>
              </w:rPr>
            </w:pPr>
            <w:r w:rsidRPr="006B394A">
              <w:rPr>
                <w:rFonts w:cs="Simplified Arabic"/>
                <w:b/>
                <w:bCs/>
                <w:sz w:val="24"/>
                <w:szCs w:val="24"/>
                <w:rtl/>
              </w:rPr>
              <w:t>ا</w:t>
            </w:r>
            <w:r w:rsidRPr="006B394A">
              <w:rPr>
                <w:rFonts w:cs="Simplified Arabic" w:hint="cs"/>
                <w:b/>
                <w:bCs/>
                <w:sz w:val="24"/>
                <w:szCs w:val="24"/>
                <w:rtl/>
              </w:rPr>
              <w:t>ل</w:t>
            </w:r>
            <w:r w:rsidRPr="006B394A">
              <w:rPr>
                <w:rFonts w:cs="Simplified Arabic"/>
                <w:b/>
                <w:bCs/>
                <w:sz w:val="24"/>
                <w:szCs w:val="24"/>
                <w:rtl/>
              </w:rPr>
              <w:t>ص</w:t>
            </w:r>
            <w:r w:rsidRPr="006B394A">
              <w:rPr>
                <w:rFonts w:cs="Simplified Arabic" w:hint="cs"/>
                <w:b/>
                <w:bCs/>
                <w:sz w:val="24"/>
                <w:szCs w:val="24"/>
                <w:rtl/>
              </w:rPr>
              <w:t>فحة</w:t>
            </w:r>
          </w:p>
        </w:tc>
        <w:tc>
          <w:tcPr>
            <w:tcW w:w="6794" w:type="dxa"/>
            <w:tcBorders>
              <w:top w:val="nil"/>
              <w:left w:val="nil"/>
              <w:bottom w:val="nil"/>
              <w:right w:val="nil"/>
            </w:tcBorders>
          </w:tcPr>
          <w:p w:rsidR="001E6FC6" w:rsidRPr="006B394A" w:rsidRDefault="001E6FC6" w:rsidP="001D506B">
            <w:pPr>
              <w:spacing w:before="120"/>
              <w:ind w:left="57"/>
              <w:rPr>
                <w:rFonts w:cs="Simplified Arabic"/>
                <w:sz w:val="24"/>
                <w:szCs w:val="24"/>
                <w:rtl/>
              </w:rPr>
            </w:pPr>
          </w:p>
        </w:tc>
        <w:tc>
          <w:tcPr>
            <w:tcW w:w="1274" w:type="dxa"/>
            <w:tcBorders>
              <w:top w:val="nil"/>
              <w:left w:val="nil"/>
              <w:bottom w:val="nil"/>
              <w:right w:val="nil"/>
            </w:tcBorders>
          </w:tcPr>
          <w:p w:rsidR="001E6FC6" w:rsidRPr="006B394A" w:rsidRDefault="001E6FC6" w:rsidP="001D506B">
            <w:pPr>
              <w:pStyle w:val="Heading2"/>
              <w:spacing w:before="120"/>
              <w:rPr>
                <w:rFonts w:cs="Simplified Arabic"/>
                <w:sz w:val="24"/>
                <w:szCs w:val="24"/>
                <w:rtl/>
              </w:rPr>
            </w:pPr>
            <w:r w:rsidRPr="006B394A">
              <w:rPr>
                <w:rFonts w:cs="Simplified Arabic"/>
                <w:sz w:val="24"/>
                <w:szCs w:val="24"/>
                <w:u w:val="none"/>
                <w:rtl/>
              </w:rPr>
              <w:t>ا</w:t>
            </w:r>
            <w:r w:rsidRPr="006B394A">
              <w:rPr>
                <w:rFonts w:cs="Simplified Arabic" w:hint="cs"/>
                <w:sz w:val="24"/>
                <w:szCs w:val="24"/>
                <w:u w:val="none"/>
                <w:rtl/>
              </w:rPr>
              <w:t>ل</w:t>
            </w:r>
            <w:r w:rsidRPr="006B394A">
              <w:rPr>
                <w:rFonts w:cs="Simplified Arabic"/>
                <w:sz w:val="24"/>
                <w:szCs w:val="24"/>
                <w:u w:val="none"/>
                <w:rtl/>
              </w:rPr>
              <w:t>ج</w:t>
            </w:r>
            <w:r w:rsidRPr="006B394A">
              <w:rPr>
                <w:rFonts w:cs="Simplified Arabic" w:hint="cs"/>
                <w:sz w:val="24"/>
                <w:szCs w:val="24"/>
                <w:u w:val="none"/>
                <w:rtl/>
              </w:rPr>
              <w:t>دول</w:t>
            </w:r>
          </w:p>
        </w:tc>
      </w:tr>
      <w:tr w:rsidR="001E6FC6" w:rsidRPr="00F729A8" w:rsidTr="001D506B">
        <w:trPr>
          <w:trHeight w:val="475"/>
          <w:jc w:val="center"/>
        </w:trPr>
        <w:tc>
          <w:tcPr>
            <w:tcW w:w="1004" w:type="dxa"/>
            <w:tcBorders>
              <w:top w:val="nil"/>
              <w:left w:val="nil"/>
              <w:bottom w:val="nil"/>
              <w:right w:val="nil"/>
            </w:tcBorders>
          </w:tcPr>
          <w:p w:rsidR="001E6FC6" w:rsidRPr="001D506B" w:rsidRDefault="004249E0" w:rsidP="001D506B">
            <w:pPr>
              <w:spacing w:before="120"/>
              <w:jc w:val="center"/>
              <w:rPr>
                <w:b/>
                <w:bCs/>
                <w:sz w:val="24"/>
                <w:szCs w:val="24"/>
                <w:rtl/>
                <w:lang w:val="en-AU"/>
              </w:rPr>
            </w:pPr>
            <w:r>
              <w:rPr>
                <w:rFonts w:hint="cs"/>
                <w:b/>
                <w:bCs/>
                <w:sz w:val="24"/>
                <w:szCs w:val="24"/>
                <w:rtl/>
                <w:lang w:val="en-AU"/>
              </w:rPr>
              <w:t>29</w:t>
            </w:r>
          </w:p>
        </w:tc>
        <w:tc>
          <w:tcPr>
            <w:tcW w:w="6794" w:type="dxa"/>
            <w:tcBorders>
              <w:top w:val="nil"/>
              <w:left w:val="nil"/>
              <w:bottom w:val="nil"/>
              <w:right w:val="nil"/>
            </w:tcBorders>
          </w:tcPr>
          <w:p w:rsidR="001E6FC6" w:rsidRPr="006B394A" w:rsidRDefault="00766B77" w:rsidP="001D506B">
            <w:pPr>
              <w:spacing w:before="120"/>
              <w:ind w:left="57" w:right="100"/>
              <w:jc w:val="both"/>
              <w:rPr>
                <w:rFonts w:cs="Simplified Arabic"/>
                <w:sz w:val="24"/>
                <w:szCs w:val="24"/>
                <w:rtl/>
              </w:rPr>
            </w:pPr>
            <w:r w:rsidRPr="00766B77">
              <w:rPr>
                <w:rFonts w:cs="Simplified Arabic"/>
                <w:sz w:val="24"/>
                <w:szCs w:val="24"/>
                <w:rtl/>
              </w:rPr>
              <w:t xml:space="preserve">ملخص لأهم مؤشرات البحث والتطوير في </w:t>
            </w:r>
            <w:proofErr w:type="spellStart"/>
            <w:r w:rsidRPr="00766B77">
              <w:rPr>
                <w:rFonts w:cs="Simplified Arabic"/>
                <w:sz w:val="24"/>
                <w:szCs w:val="24"/>
                <w:rtl/>
              </w:rPr>
              <w:t>فلسطين،</w:t>
            </w:r>
            <w:proofErr w:type="spellEnd"/>
            <w:r w:rsidRPr="00766B77">
              <w:rPr>
                <w:rFonts w:cs="Simplified Arabic"/>
                <w:sz w:val="24"/>
                <w:szCs w:val="24"/>
                <w:rtl/>
              </w:rPr>
              <w:t xml:space="preserve"> 2013  </w:t>
            </w:r>
          </w:p>
        </w:tc>
        <w:tc>
          <w:tcPr>
            <w:tcW w:w="1274" w:type="dxa"/>
            <w:tcBorders>
              <w:top w:val="nil"/>
              <w:left w:val="nil"/>
              <w:bottom w:val="nil"/>
              <w:right w:val="nil"/>
            </w:tcBorders>
          </w:tcPr>
          <w:p w:rsidR="001E6FC6" w:rsidRPr="00F729A8" w:rsidRDefault="001E6FC6" w:rsidP="001D506B">
            <w:pPr>
              <w:spacing w:before="120"/>
              <w:ind w:right="100"/>
              <w:rPr>
                <w:rFonts w:cs="Simplified Arabic"/>
                <w:b/>
                <w:bCs/>
                <w:sz w:val="24"/>
                <w:szCs w:val="24"/>
                <w:rtl/>
              </w:rPr>
            </w:pPr>
            <w:r w:rsidRPr="00F729A8">
              <w:rPr>
                <w:rFonts w:cs="Simplified Arabic"/>
                <w:b/>
                <w:bCs/>
                <w:sz w:val="24"/>
                <w:szCs w:val="24"/>
                <w:rtl/>
              </w:rPr>
              <w:t>ج</w:t>
            </w:r>
            <w:r w:rsidRPr="00F729A8">
              <w:rPr>
                <w:rFonts w:cs="Simplified Arabic" w:hint="cs"/>
                <w:b/>
                <w:bCs/>
                <w:sz w:val="24"/>
                <w:szCs w:val="24"/>
                <w:rtl/>
              </w:rPr>
              <w:t>د</w:t>
            </w:r>
            <w:r w:rsidRPr="00F729A8">
              <w:rPr>
                <w:rFonts w:cs="Simplified Arabic"/>
                <w:b/>
                <w:bCs/>
                <w:sz w:val="24"/>
                <w:szCs w:val="24"/>
                <w:rtl/>
              </w:rPr>
              <w:t>و</w:t>
            </w:r>
            <w:r w:rsidRPr="00F729A8">
              <w:rPr>
                <w:rFonts w:cs="Simplified Arabic" w:hint="cs"/>
                <w:b/>
                <w:bCs/>
                <w:sz w:val="24"/>
                <w:szCs w:val="24"/>
                <w:rtl/>
              </w:rPr>
              <w:t>ل 1:</w:t>
            </w:r>
          </w:p>
        </w:tc>
      </w:tr>
      <w:tr w:rsidR="001E6FC6" w:rsidRPr="006B394A" w:rsidTr="001D506B">
        <w:trPr>
          <w:trHeight w:val="488"/>
          <w:jc w:val="center"/>
        </w:trPr>
        <w:tc>
          <w:tcPr>
            <w:tcW w:w="1004" w:type="dxa"/>
            <w:tcBorders>
              <w:top w:val="nil"/>
              <w:left w:val="nil"/>
              <w:bottom w:val="nil"/>
              <w:right w:val="nil"/>
            </w:tcBorders>
          </w:tcPr>
          <w:p w:rsidR="001E6FC6" w:rsidRPr="001D506B" w:rsidRDefault="004249E0" w:rsidP="001D506B">
            <w:pPr>
              <w:spacing w:before="120"/>
              <w:jc w:val="center"/>
              <w:rPr>
                <w:b/>
                <w:bCs/>
                <w:sz w:val="24"/>
                <w:szCs w:val="24"/>
                <w:rtl/>
                <w:lang w:val="en-AU"/>
              </w:rPr>
            </w:pPr>
            <w:r>
              <w:rPr>
                <w:rFonts w:hint="cs"/>
                <w:b/>
                <w:bCs/>
                <w:sz w:val="24"/>
                <w:szCs w:val="24"/>
                <w:rtl/>
                <w:lang w:val="en-AU"/>
              </w:rPr>
              <w:t>30</w:t>
            </w:r>
          </w:p>
        </w:tc>
        <w:tc>
          <w:tcPr>
            <w:tcW w:w="6794" w:type="dxa"/>
            <w:tcBorders>
              <w:top w:val="nil"/>
              <w:left w:val="nil"/>
              <w:bottom w:val="nil"/>
              <w:right w:val="nil"/>
            </w:tcBorders>
          </w:tcPr>
          <w:p w:rsidR="001E6FC6" w:rsidRPr="006B394A" w:rsidRDefault="00766B77" w:rsidP="001D506B">
            <w:pPr>
              <w:spacing w:before="120"/>
              <w:ind w:left="57" w:right="100"/>
              <w:jc w:val="both"/>
              <w:rPr>
                <w:rFonts w:cs="Simplified Arabic"/>
                <w:sz w:val="24"/>
                <w:szCs w:val="24"/>
                <w:rtl/>
              </w:rPr>
            </w:pPr>
            <w:r w:rsidRPr="00766B77">
              <w:rPr>
                <w:rFonts w:cs="Simplified Arabic"/>
                <w:sz w:val="24"/>
                <w:szCs w:val="24"/>
                <w:rtl/>
              </w:rPr>
              <w:t xml:space="preserve">العاملون في البحث والتطوير في فلسطين حسب الوظيفة </w:t>
            </w:r>
            <w:proofErr w:type="spellStart"/>
            <w:r w:rsidRPr="00766B77">
              <w:rPr>
                <w:rFonts w:cs="Simplified Arabic"/>
                <w:sz w:val="24"/>
                <w:szCs w:val="24"/>
                <w:rtl/>
              </w:rPr>
              <w:t>والجنس،</w:t>
            </w:r>
            <w:proofErr w:type="spellEnd"/>
            <w:r w:rsidRPr="00766B77">
              <w:rPr>
                <w:rFonts w:cs="Simplified Arabic"/>
                <w:sz w:val="24"/>
                <w:szCs w:val="24"/>
                <w:rtl/>
              </w:rPr>
              <w:t xml:space="preserve"> 2013</w:t>
            </w:r>
          </w:p>
        </w:tc>
        <w:tc>
          <w:tcPr>
            <w:tcW w:w="1274" w:type="dxa"/>
            <w:tcBorders>
              <w:top w:val="nil"/>
              <w:left w:val="nil"/>
              <w:bottom w:val="nil"/>
              <w:right w:val="nil"/>
            </w:tcBorders>
          </w:tcPr>
          <w:p w:rsidR="001E6FC6" w:rsidRPr="006B394A" w:rsidRDefault="001E6FC6" w:rsidP="001D506B">
            <w:pPr>
              <w:spacing w:before="120"/>
              <w:rPr>
                <w:rFonts w:cs="Simplified Arabic"/>
                <w:b/>
                <w:bCs/>
                <w:sz w:val="24"/>
                <w:szCs w:val="24"/>
                <w:rtl/>
              </w:rPr>
            </w:pPr>
            <w:r w:rsidRPr="006B394A">
              <w:rPr>
                <w:rFonts w:cs="Simplified Arabic"/>
                <w:b/>
                <w:bCs/>
                <w:sz w:val="24"/>
                <w:szCs w:val="24"/>
                <w:rtl/>
              </w:rPr>
              <w:t>ج</w:t>
            </w:r>
            <w:r w:rsidRPr="006B394A">
              <w:rPr>
                <w:rFonts w:cs="Simplified Arabic" w:hint="cs"/>
                <w:b/>
                <w:bCs/>
                <w:sz w:val="24"/>
                <w:szCs w:val="24"/>
                <w:rtl/>
              </w:rPr>
              <w:t>د</w:t>
            </w:r>
            <w:r w:rsidRPr="006B394A">
              <w:rPr>
                <w:rFonts w:cs="Simplified Arabic"/>
                <w:b/>
                <w:bCs/>
                <w:sz w:val="24"/>
                <w:szCs w:val="24"/>
                <w:rtl/>
              </w:rPr>
              <w:t>و</w:t>
            </w:r>
            <w:r w:rsidRPr="006B394A">
              <w:rPr>
                <w:rFonts w:cs="Simplified Arabic" w:hint="cs"/>
                <w:b/>
                <w:bCs/>
                <w:sz w:val="24"/>
                <w:szCs w:val="24"/>
                <w:rtl/>
              </w:rPr>
              <w:t>ل 2:</w:t>
            </w:r>
          </w:p>
        </w:tc>
      </w:tr>
      <w:tr w:rsidR="001E6FC6" w:rsidRPr="006B394A" w:rsidTr="001D506B">
        <w:trPr>
          <w:trHeight w:val="476"/>
          <w:jc w:val="center"/>
        </w:trPr>
        <w:tc>
          <w:tcPr>
            <w:tcW w:w="1004" w:type="dxa"/>
            <w:tcBorders>
              <w:top w:val="nil"/>
              <w:left w:val="nil"/>
              <w:bottom w:val="nil"/>
              <w:right w:val="nil"/>
            </w:tcBorders>
          </w:tcPr>
          <w:p w:rsidR="001E6FC6" w:rsidRPr="001D506B" w:rsidRDefault="004249E0" w:rsidP="001D506B">
            <w:pPr>
              <w:spacing w:before="120"/>
              <w:jc w:val="center"/>
              <w:rPr>
                <w:b/>
                <w:bCs/>
                <w:sz w:val="24"/>
                <w:szCs w:val="24"/>
                <w:rtl/>
                <w:lang w:val="en-AU"/>
              </w:rPr>
            </w:pPr>
            <w:r>
              <w:rPr>
                <w:rFonts w:hint="cs"/>
                <w:b/>
                <w:bCs/>
                <w:sz w:val="24"/>
                <w:szCs w:val="24"/>
                <w:rtl/>
                <w:lang w:val="en-AU"/>
              </w:rPr>
              <w:t>30</w:t>
            </w:r>
          </w:p>
        </w:tc>
        <w:tc>
          <w:tcPr>
            <w:tcW w:w="6794" w:type="dxa"/>
            <w:tcBorders>
              <w:top w:val="nil"/>
              <w:left w:val="nil"/>
              <w:bottom w:val="nil"/>
              <w:right w:val="nil"/>
            </w:tcBorders>
          </w:tcPr>
          <w:p w:rsidR="001E6FC6" w:rsidRPr="006B394A" w:rsidRDefault="00766B77" w:rsidP="001D506B">
            <w:pPr>
              <w:spacing w:before="120"/>
              <w:ind w:left="57" w:right="100"/>
              <w:jc w:val="both"/>
              <w:rPr>
                <w:rFonts w:cs="Simplified Arabic"/>
                <w:sz w:val="24"/>
                <w:szCs w:val="24"/>
                <w:rtl/>
              </w:rPr>
            </w:pPr>
            <w:r w:rsidRPr="00766B77">
              <w:rPr>
                <w:rFonts w:cs="Simplified Arabic"/>
                <w:sz w:val="24"/>
                <w:szCs w:val="24"/>
                <w:rtl/>
              </w:rPr>
              <w:t xml:space="preserve">العاملون في البحث والتطوير في فلسطين حسب الوظيفة ومكافئ الوقت </w:t>
            </w:r>
            <w:proofErr w:type="spellStart"/>
            <w:r w:rsidRPr="00766B77">
              <w:rPr>
                <w:rFonts w:cs="Simplified Arabic"/>
                <w:sz w:val="24"/>
                <w:szCs w:val="24"/>
                <w:rtl/>
              </w:rPr>
              <w:t>التام،</w:t>
            </w:r>
            <w:proofErr w:type="spellEnd"/>
            <w:r w:rsidRPr="00766B77">
              <w:rPr>
                <w:rFonts w:cs="Simplified Arabic"/>
                <w:sz w:val="24"/>
                <w:szCs w:val="24"/>
                <w:rtl/>
              </w:rPr>
              <w:t xml:space="preserve"> 2013</w:t>
            </w:r>
          </w:p>
        </w:tc>
        <w:tc>
          <w:tcPr>
            <w:tcW w:w="1274" w:type="dxa"/>
            <w:tcBorders>
              <w:top w:val="nil"/>
              <w:left w:val="nil"/>
              <w:bottom w:val="nil"/>
              <w:right w:val="nil"/>
            </w:tcBorders>
          </w:tcPr>
          <w:p w:rsidR="001E6FC6" w:rsidRPr="006B394A" w:rsidRDefault="001E6FC6" w:rsidP="001D506B">
            <w:pPr>
              <w:spacing w:before="120"/>
              <w:rPr>
                <w:rFonts w:cs="Simplified Arabic"/>
                <w:b/>
                <w:bCs/>
                <w:sz w:val="24"/>
                <w:szCs w:val="24"/>
                <w:rtl/>
              </w:rPr>
            </w:pPr>
            <w:r w:rsidRPr="006B394A">
              <w:rPr>
                <w:rFonts w:cs="Simplified Arabic"/>
                <w:b/>
                <w:bCs/>
                <w:sz w:val="24"/>
                <w:szCs w:val="24"/>
                <w:rtl/>
              </w:rPr>
              <w:t>ج</w:t>
            </w:r>
            <w:r w:rsidRPr="006B394A">
              <w:rPr>
                <w:rFonts w:cs="Simplified Arabic" w:hint="cs"/>
                <w:b/>
                <w:bCs/>
                <w:sz w:val="24"/>
                <w:szCs w:val="24"/>
                <w:rtl/>
              </w:rPr>
              <w:t>د</w:t>
            </w:r>
            <w:r w:rsidRPr="006B394A">
              <w:rPr>
                <w:rFonts w:cs="Simplified Arabic"/>
                <w:b/>
                <w:bCs/>
                <w:sz w:val="24"/>
                <w:szCs w:val="24"/>
                <w:rtl/>
              </w:rPr>
              <w:t>و</w:t>
            </w:r>
            <w:r w:rsidRPr="006B394A">
              <w:rPr>
                <w:rFonts w:cs="Simplified Arabic" w:hint="cs"/>
                <w:b/>
                <w:bCs/>
                <w:sz w:val="24"/>
                <w:szCs w:val="24"/>
                <w:rtl/>
              </w:rPr>
              <w:t>ل 3:</w:t>
            </w:r>
          </w:p>
        </w:tc>
      </w:tr>
      <w:tr w:rsidR="001E6FC6" w:rsidRPr="006B394A" w:rsidTr="001D506B">
        <w:trPr>
          <w:trHeight w:val="475"/>
          <w:jc w:val="center"/>
        </w:trPr>
        <w:tc>
          <w:tcPr>
            <w:tcW w:w="1004" w:type="dxa"/>
            <w:tcBorders>
              <w:top w:val="nil"/>
              <w:left w:val="nil"/>
              <w:bottom w:val="nil"/>
              <w:right w:val="nil"/>
            </w:tcBorders>
          </w:tcPr>
          <w:p w:rsidR="001E6FC6" w:rsidRPr="001D506B" w:rsidRDefault="004249E0" w:rsidP="001D506B">
            <w:pPr>
              <w:spacing w:before="120"/>
              <w:jc w:val="center"/>
              <w:rPr>
                <w:b/>
                <w:bCs/>
                <w:sz w:val="24"/>
                <w:szCs w:val="24"/>
                <w:rtl/>
                <w:lang w:val="en-AU"/>
              </w:rPr>
            </w:pPr>
            <w:r>
              <w:rPr>
                <w:rFonts w:hint="cs"/>
                <w:b/>
                <w:bCs/>
                <w:sz w:val="24"/>
                <w:szCs w:val="24"/>
                <w:rtl/>
                <w:lang w:val="en-AU"/>
              </w:rPr>
              <w:t>30</w:t>
            </w:r>
          </w:p>
        </w:tc>
        <w:tc>
          <w:tcPr>
            <w:tcW w:w="6794" w:type="dxa"/>
            <w:tcBorders>
              <w:top w:val="nil"/>
              <w:left w:val="nil"/>
              <w:bottom w:val="nil"/>
              <w:right w:val="nil"/>
            </w:tcBorders>
          </w:tcPr>
          <w:p w:rsidR="001E6FC6" w:rsidRPr="006B394A" w:rsidRDefault="00C825E7" w:rsidP="001D506B">
            <w:pPr>
              <w:spacing w:before="120"/>
              <w:ind w:left="57" w:right="100"/>
              <w:jc w:val="both"/>
              <w:rPr>
                <w:rFonts w:cs="Simplified Arabic"/>
                <w:sz w:val="24"/>
                <w:szCs w:val="24"/>
                <w:rtl/>
              </w:rPr>
            </w:pPr>
            <w:r w:rsidRPr="00C825E7">
              <w:rPr>
                <w:rFonts w:cs="Simplified Arabic"/>
                <w:sz w:val="24"/>
                <w:szCs w:val="24"/>
                <w:rtl/>
              </w:rPr>
              <w:t xml:space="preserve">العاملون في البحث والتطوير في فلسطين حسب الوظيفة والمؤهل </w:t>
            </w:r>
            <w:proofErr w:type="spellStart"/>
            <w:r w:rsidRPr="00C825E7">
              <w:rPr>
                <w:rFonts w:cs="Simplified Arabic"/>
                <w:sz w:val="24"/>
                <w:szCs w:val="24"/>
                <w:rtl/>
              </w:rPr>
              <w:t>العلمي،</w:t>
            </w:r>
            <w:proofErr w:type="spellEnd"/>
            <w:r w:rsidRPr="00C825E7">
              <w:rPr>
                <w:rFonts w:cs="Simplified Arabic"/>
                <w:sz w:val="24"/>
                <w:szCs w:val="24"/>
                <w:rtl/>
              </w:rPr>
              <w:t xml:space="preserve"> 2013</w:t>
            </w:r>
          </w:p>
        </w:tc>
        <w:tc>
          <w:tcPr>
            <w:tcW w:w="1274" w:type="dxa"/>
            <w:tcBorders>
              <w:top w:val="nil"/>
              <w:left w:val="nil"/>
              <w:bottom w:val="nil"/>
              <w:right w:val="nil"/>
            </w:tcBorders>
          </w:tcPr>
          <w:p w:rsidR="001E6FC6" w:rsidRPr="006B394A" w:rsidRDefault="001E6FC6" w:rsidP="001D506B">
            <w:pPr>
              <w:spacing w:before="120"/>
              <w:rPr>
                <w:rFonts w:cs="Simplified Arabic"/>
                <w:b/>
                <w:bCs/>
                <w:sz w:val="24"/>
                <w:szCs w:val="24"/>
                <w:rtl/>
              </w:rPr>
            </w:pPr>
            <w:r w:rsidRPr="006B394A">
              <w:rPr>
                <w:rFonts w:cs="Simplified Arabic"/>
                <w:b/>
                <w:bCs/>
                <w:sz w:val="24"/>
                <w:szCs w:val="24"/>
                <w:rtl/>
              </w:rPr>
              <w:t>ج</w:t>
            </w:r>
            <w:r w:rsidRPr="006B394A">
              <w:rPr>
                <w:rFonts w:cs="Simplified Arabic" w:hint="cs"/>
                <w:b/>
                <w:bCs/>
                <w:sz w:val="24"/>
                <w:szCs w:val="24"/>
                <w:rtl/>
              </w:rPr>
              <w:t>د</w:t>
            </w:r>
            <w:r w:rsidRPr="006B394A">
              <w:rPr>
                <w:rFonts w:cs="Simplified Arabic"/>
                <w:b/>
                <w:bCs/>
                <w:sz w:val="24"/>
                <w:szCs w:val="24"/>
                <w:rtl/>
              </w:rPr>
              <w:t>و</w:t>
            </w:r>
            <w:r w:rsidRPr="006B394A">
              <w:rPr>
                <w:rFonts w:cs="Simplified Arabic" w:hint="cs"/>
                <w:b/>
                <w:bCs/>
                <w:sz w:val="24"/>
                <w:szCs w:val="24"/>
                <w:rtl/>
              </w:rPr>
              <w:t>ل 4:</w:t>
            </w:r>
          </w:p>
        </w:tc>
      </w:tr>
      <w:tr w:rsidR="001E6FC6" w:rsidRPr="006B394A" w:rsidTr="001D506B">
        <w:trPr>
          <w:trHeight w:val="475"/>
          <w:jc w:val="center"/>
        </w:trPr>
        <w:tc>
          <w:tcPr>
            <w:tcW w:w="1004" w:type="dxa"/>
            <w:tcBorders>
              <w:top w:val="nil"/>
              <w:left w:val="nil"/>
              <w:bottom w:val="nil"/>
              <w:right w:val="nil"/>
            </w:tcBorders>
          </w:tcPr>
          <w:p w:rsidR="001E6FC6" w:rsidRPr="001D506B" w:rsidRDefault="004249E0" w:rsidP="001D506B">
            <w:pPr>
              <w:spacing w:before="120"/>
              <w:jc w:val="center"/>
              <w:rPr>
                <w:b/>
                <w:bCs/>
                <w:sz w:val="24"/>
                <w:szCs w:val="24"/>
                <w:rtl/>
                <w:lang w:val="en-AU"/>
              </w:rPr>
            </w:pPr>
            <w:r>
              <w:rPr>
                <w:rFonts w:hint="cs"/>
                <w:b/>
                <w:bCs/>
                <w:sz w:val="24"/>
                <w:szCs w:val="24"/>
                <w:rtl/>
                <w:lang w:val="en-AU"/>
              </w:rPr>
              <w:t>30</w:t>
            </w:r>
          </w:p>
        </w:tc>
        <w:tc>
          <w:tcPr>
            <w:tcW w:w="6794" w:type="dxa"/>
            <w:tcBorders>
              <w:top w:val="nil"/>
              <w:left w:val="nil"/>
              <w:bottom w:val="nil"/>
              <w:right w:val="nil"/>
            </w:tcBorders>
          </w:tcPr>
          <w:p w:rsidR="001E6FC6" w:rsidRPr="006B394A" w:rsidRDefault="00C825E7" w:rsidP="001D506B">
            <w:pPr>
              <w:spacing w:before="120"/>
              <w:ind w:left="57" w:right="100"/>
              <w:jc w:val="both"/>
              <w:rPr>
                <w:rFonts w:cs="Simplified Arabic"/>
                <w:sz w:val="24"/>
                <w:szCs w:val="24"/>
                <w:rtl/>
              </w:rPr>
            </w:pPr>
            <w:r w:rsidRPr="00C825E7">
              <w:rPr>
                <w:rFonts w:cs="Simplified Arabic"/>
                <w:sz w:val="24"/>
                <w:szCs w:val="24"/>
                <w:rtl/>
              </w:rPr>
              <w:t xml:space="preserve">العاملون في البحث والتطوير في فلسطين حسب قطاع التوظيف </w:t>
            </w:r>
            <w:proofErr w:type="spellStart"/>
            <w:r w:rsidRPr="00C825E7">
              <w:rPr>
                <w:rFonts w:cs="Simplified Arabic"/>
                <w:sz w:val="24"/>
                <w:szCs w:val="24"/>
                <w:rtl/>
              </w:rPr>
              <w:t>والوظيفة،</w:t>
            </w:r>
            <w:proofErr w:type="spellEnd"/>
            <w:r w:rsidRPr="00E62B18">
              <w:rPr>
                <w:rFonts w:ascii="Arial" w:hAnsi="Arial" w:cs="Simplified Arabic"/>
                <w:color w:val="000000"/>
                <w:sz w:val="24"/>
                <w:rtl/>
              </w:rPr>
              <w:t xml:space="preserve"> </w:t>
            </w:r>
            <w:r w:rsidRPr="00C825E7">
              <w:rPr>
                <w:rFonts w:cs="Simplified Arabic"/>
                <w:sz w:val="24"/>
                <w:szCs w:val="24"/>
                <w:rtl/>
              </w:rPr>
              <w:t>2013</w:t>
            </w:r>
          </w:p>
        </w:tc>
        <w:tc>
          <w:tcPr>
            <w:tcW w:w="1274" w:type="dxa"/>
            <w:tcBorders>
              <w:top w:val="nil"/>
              <w:left w:val="nil"/>
              <w:bottom w:val="nil"/>
              <w:right w:val="nil"/>
            </w:tcBorders>
          </w:tcPr>
          <w:p w:rsidR="001E6FC6" w:rsidRPr="006B394A" w:rsidRDefault="001E6FC6" w:rsidP="001D506B">
            <w:pPr>
              <w:spacing w:before="120"/>
              <w:rPr>
                <w:rFonts w:cs="Simplified Arabic"/>
                <w:b/>
                <w:bCs/>
                <w:sz w:val="24"/>
                <w:szCs w:val="24"/>
                <w:rtl/>
              </w:rPr>
            </w:pPr>
            <w:r w:rsidRPr="006B394A">
              <w:rPr>
                <w:rFonts w:cs="Simplified Arabic"/>
                <w:b/>
                <w:bCs/>
                <w:sz w:val="24"/>
                <w:szCs w:val="24"/>
                <w:rtl/>
              </w:rPr>
              <w:t>ج</w:t>
            </w:r>
            <w:r w:rsidRPr="006B394A">
              <w:rPr>
                <w:rFonts w:cs="Simplified Arabic" w:hint="cs"/>
                <w:b/>
                <w:bCs/>
                <w:sz w:val="24"/>
                <w:szCs w:val="24"/>
                <w:rtl/>
              </w:rPr>
              <w:t>د</w:t>
            </w:r>
            <w:r w:rsidRPr="006B394A">
              <w:rPr>
                <w:rFonts w:cs="Simplified Arabic"/>
                <w:b/>
                <w:bCs/>
                <w:sz w:val="24"/>
                <w:szCs w:val="24"/>
                <w:rtl/>
              </w:rPr>
              <w:t>و</w:t>
            </w:r>
            <w:r w:rsidRPr="006B394A">
              <w:rPr>
                <w:rFonts w:cs="Simplified Arabic" w:hint="cs"/>
                <w:b/>
                <w:bCs/>
                <w:sz w:val="24"/>
                <w:szCs w:val="24"/>
                <w:rtl/>
              </w:rPr>
              <w:t>ل 5:</w:t>
            </w:r>
          </w:p>
        </w:tc>
      </w:tr>
      <w:tr w:rsidR="001E6FC6" w:rsidRPr="006B394A" w:rsidTr="001D506B">
        <w:trPr>
          <w:trHeight w:val="504"/>
          <w:jc w:val="center"/>
        </w:trPr>
        <w:tc>
          <w:tcPr>
            <w:tcW w:w="1004" w:type="dxa"/>
            <w:tcBorders>
              <w:top w:val="nil"/>
              <w:left w:val="nil"/>
              <w:bottom w:val="nil"/>
              <w:right w:val="nil"/>
            </w:tcBorders>
          </w:tcPr>
          <w:p w:rsidR="001E6FC6" w:rsidRPr="001D506B" w:rsidRDefault="004249E0" w:rsidP="001D506B">
            <w:pPr>
              <w:spacing w:before="120"/>
              <w:jc w:val="center"/>
              <w:rPr>
                <w:b/>
                <w:bCs/>
                <w:sz w:val="24"/>
                <w:szCs w:val="24"/>
                <w:rtl/>
                <w:lang w:bidi="ar-JO"/>
              </w:rPr>
            </w:pPr>
            <w:r>
              <w:rPr>
                <w:rFonts w:hint="cs"/>
                <w:b/>
                <w:bCs/>
                <w:sz w:val="24"/>
                <w:szCs w:val="24"/>
                <w:rtl/>
                <w:lang w:bidi="ar-JO"/>
              </w:rPr>
              <w:t>31</w:t>
            </w:r>
          </w:p>
        </w:tc>
        <w:tc>
          <w:tcPr>
            <w:tcW w:w="6794" w:type="dxa"/>
            <w:tcBorders>
              <w:top w:val="nil"/>
              <w:left w:val="nil"/>
              <w:bottom w:val="nil"/>
              <w:right w:val="nil"/>
            </w:tcBorders>
          </w:tcPr>
          <w:p w:rsidR="001E6FC6" w:rsidRPr="006B394A" w:rsidRDefault="00C825E7" w:rsidP="001D506B">
            <w:pPr>
              <w:spacing w:before="120"/>
              <w:ind w:left="57" w:right="100"/>
              <w:jc w:val="both"/>
              <w:rPr>
                <w:rFonts w:cs="Simplified Arabic"/>
                <w:sz w:val="24"/>
                <w:szCs w:val="24"/>
                <w:rtl/>
              </w:rPr>
            </w:pPr>
            <w:r w:rsidRPr="004A3012">
              <w:rPr>
                <w:rFonts w:cs="Simplified Arabic"/>
                <w:sz w:val="24"/>
                <w:szCs w:val="24"/>
                <w:rtl/>
              </w:rPr>
              <w:t xml:space="preserve">العاملون في البحث والتطوير في فلسطين حسب قطاع التوظيف </w:t>
            </w:r>
            <w:proofErr w:type="spellStart"/>
            <w:r w:rsidRPr="004A3012">
              <w:rPr>
                <w:rFonts w:cs="Simplified Arabic"/>
                <w:sz w:val="24"/>
                <w:szCs w:val="24"/>
                <w:rtl/>
              </w:rPr>
              <w:t>والجنس،</w:t>
            </w:r>
            <w:proofErr w:type="spellEnd"/>
            <w:r w:rsidRPr="004A3012">
              <w:rPr>
                <w:rFonts w:cs="Simplified Arabic"/>
                <w:sz w:val="24"/>
                <w:szCs w:val="24"/>
                <w:rtl/>
              </w:rPr>
              <w:t xml:space="preserve"> 2013</w:t>
            </w:r>
          </w:p>
        </w:tc>
        <w:tc>
          <w:tcPr>
            <w:tcW w:w="1274" w:type="dxa"/>
            <w:tcBorders>
              <w:top w:val="nil"/>
              <w:left w:val="nil"/>
              <w:bottom w:val="nil"/>
              <w:right w:val="nil"/>
            </w:tcBorders>
          </w:tcPr>
          <w:p w:rsidR="001E6FC6" w:rsidRPr="006B394A" w:rsidRDefault="001E6FC6" w:rsidP="001D506B">
            <w:pPr>
              <w:spacing w:before="120"/>
              <w:rPr>
                <w:rFonts w:cs="Simplified Arabic"/>
                <w:b/>
                <w:bCs/>
                <w:sz w:val="24"/>
                <w:szCs w:val="24"/>
                <w:rtl/>
              </w:rPr>
            </w:pPr>
            <w:r w:rsidRPr="006B394A">
              <w:rPr>
                <w:rFonts w:cs="Simplified Arabic"/>
                <w:b/>
                <w:bCs/>
                <w:sz w:val="24"/>
                <w:szCs w:val="24"/>
                <w:rtl/>
              </w:rPr>
              <w:t>ج</w:t>
            </w:r>
            <w:r w:rsidRPr="006B394A">
              <w:rPr>
                <w:rFonts w:cs="Simplified Arabic" w:hint="cs"/>
                <w:b/>
                <w:bCs/>
                <w:sz w:val="24"/>
                <w:szCs w:val="24"/>
                <w:rtl/>
              </w:rPr>
              <w:t>د</w:t>
            </w:r>
            <w:r w:rsidRPr="006B394A">
              <w:rPr>
                <w:rFonts w:cs="Simplified Arabic"/>
                <w:b/>
                <w:bCs/>
                <w:sz w:val="24"/>
                <w:szCs w:val="24"/>
                <w:rtl/>
              </w:rPr>
              <w:t>و</w:t>
            </w:r>
            <w:r w:rsidRPr="006B394A">
              <w:rPr>
                <w:rFonts w:cs="Simplified Arabic" w:hint="cs"/>
                <w:b/>
                <w:bCs/>
                <w:sz w:val="24"/>
                <w:szCs w:val="24"/>
                <w:rtl/>
              </w:rPr>
              <w:t>ل 6:</w:t>
            </w:r>
          </w:p>
        </w:tc>
      </w:tr>
      <w:tr w:rsidR="001E6FC6" w:rsidRPr="006B394A" w:rsidTr="001D506B">
        <w:trPr>
          <w:trHeight w:val="475"/>
          <w:jc w:val="center"/>
        </w:trPr>
        <w:tc>
          <w:tcPr>
            <w:tcW w:w="1004" w:type="dxa"/>
            <w:tcBorders>
              <w:top w:val="nil"/>
              <w:left w:val="nil"/>
              <w:bottom w:val="nil"/>
              <w:right w:val="nil"/>
            </w:tcBorders>
          </w:tcPr>
          <w:p w:rsidR="001E6FC6" w:rsidRPr="001D506B" w:rsidRDefault="004249E0" w:rsidP="001D506B">
            <w:pPr>
              <w:spacing w:before="120"/>
              <w:jc w:val="center"/>
              <w:rPr>
                <w:b/>
                <w:bCs/>
                <w:sz w:val="24"/>
                <w:szCs w:val="24"/>
                <w:rtl/>
                <w:lang w:val="en-AU"/>
              </w:rPr>
            </w:pPr>
            <w:r>
              <w:rPr>
                <w:rFonts w:hint="cs"/>
                <w:b/>
                <w:bCs/>
                <w:sz w:val="24"/>
                <w:szCs w:val="24"/>
                <w:rtl/>
                <w:lang w:val="en-AU"/>
              </w:rPr>
              <w:t>31</w:t>
            </w:r>
          </w:p>
        </w:tc>
        <w:tc>
          <w:tcPr>
            <w:tcW w:w="6794" w:type="dxa"/>
            <w:tcBorders>
              <w:top w:val="nil"/>
              <w:left w:val="nil"/>
              <w:bottom w:val="nil"/>
              <w:right w:val="nil"/>
            </w:tcBorders>
          </w:tcPr>
          <w:p w:rsidR="001E6FC6" w:rsidRPr="006B394A" w:rsidRDefault="00C825E7" w:rsidP="001D506B">
            <w:pPr>
              <w:spacing w:before="120"/>
              <w:ind w:left="57" w:right="100"/>
              <w:jc w:val="both"/>
              <w:rPr>
                <w:rFonts w:cs="Simplified Arabic"/>
                <w:sz w:val="24"/>
                <w:szCs w:val="24"/>
                <w:rtl/>
              </w:rPr>
            </w:pPr>
            <w:r w:rsidRPr="004A3012">
              <w:rPr>
                <w:rFonts w:cs="Simplified Arabic"/>
                <w:sz w:val="24"/>
                <w:szCs w:val="24"/>
                <w:rtl/>
              </w:rPr>
              <w:t xml:space="preserve">الباحثون في البحث والتطوير في </w:t>
            </w:r>
            <w:r w:rsidR="00F729A8">
              <w:rPr>
                <w:rFonts w:cs="Simplified Arabic" w:hint="cs"/>
                <w:sz w:val="24"/>
                <w:szCs w:val="24"/>
                <w:rtl/>
              </w:rPr>
              <w:t>فلسطين</w:t>
            </w:r>
            <w:r w:rsidRPr="004A3012">
              <w:rPr>
                <w:rFonts w:cs="Simplified Arabic"/>
                <w:sz w:val="24"/>
                <w:szCs w:val="24"/>
                <w:rtl/>
              </w:rPr>
              <w:t xml:space="preserve"> حسب الميدان </w:t>
            </w:r>
            <w:proofErr w:type="spellStart"/>
            <w:r w:rsidRPr="004A3012">
              <w:rPr>
                <w:rFonts w:cs="Simplified Arabic"/>
                <w:sz w:val="24"/>
                <w:szCs w:val="24"/>
                <w:rtl/>
              </w:rPr>
              <w:t>العلمي،</w:t>
            </w:r>
            <w:proofErr w:type="spellEnd"/>
            <w:r w:rsidRPr="004A3012">
              <w:rPr>
                <w:rFonts w:cs="Simplified Arabic"/>
                <w:sz w:val="24"/>
                <w:szCs w:val="24"/>
                <w:rtl/>
              </w:rPr>
              <w:t xml:space="preserve"> 2013</w:t>
            </w:r>
          </w:p>
        </w:tc>
        <w:tc>
          <w:tcPr>
            <w:tcW w:w="1274" w:type="dxa"/>
            <w:tcBorders>
              <w:top w:val="nil"/>
              <w:left w:val="nil"/>
              <w:bottom w:val="nil"/>
              <w:right w:val="nil"/>
            </w:tcBorders>
          </w:tcPr>
          <w:p w:rsidR="001E6FC6" w:rsidRPr="006B394A" w:rsidRDefault="001E6FC6" w:rsidP="001D506B">
            <w:pPr>
              <w:spacing w:before="120"/>
              <w:rPr>
                <w:rFonts w:cs="Simplified Arabic"/>
                <w:b/>
                <w:bCs/>
                <w:sz w:val="24"/>
                <w:szCs w:val="24"/>
                <w:rtl/>
              </w:rPr>
            </w:pPr>
            <w:r w:rsidRPr="006B394A">
              <w:rPr>
                <w:rFonts w:cs="Simplified Arabic"/>
                <w:b/>
                <w:bCs/>
                <w:sz w:val="24"/>
                <w:szCs w:val="24"/>
                <w:rtl/>
              </w:rPr>
              <w:t>ج</w:t>
            </w:r>
            <w:r w:rsidRPr="006B394A">
              <w:rPr>
                <w:rFonts w:cs="Simplified Arabic" w:hint="cs"/>
                <w:b/>
                <w:bCs/>
                <w:sz w:val="24"/>
                <w:szCs w:val="24"/>
                <w:rtl/>
              </w:rPr>
              <w:t>د</w:t>
            </w:r>
            <w:r w:rsidRPr="006B394A">
              <w:rPr>
                <w:rFonts w:cs="Simplified Arabic"/>
                <w:b/>
                <w:bCs/>
                <w:sz w:val="24"/>
                <w:szCs w:val="24"/>
                <w:rtl/>
              </w:rPr>
              <w:t>و</w:t>
            </w:r>
            <w:r w:rsidRPr="006B394A">
              <w:rPr>
                <w:rFonts w:cs="Simplified Arabic" w:hint="cs"/>
                <w:b/>
                <w:bCs/>
                <w:sz w:val="24"/>
                <w:szCs w:val="24"/>
                <w:rtl/>
              </w:rPr>
              <w:t>ل 7:</w:t>
            </w:r>
          </w:p>
        </w:tc>
      </w:tr>
      <w:tr w:rsidR="001E6FC6" w:rsidRPr="006B394A" w:rsidTr="001D506B">
        <w:trPr>
          <w:trHeight w:val="475"/>
          <w:jc w:val="center"/>
        </w:trPr>
        <w:tc>
          <w:tcPr>
            <w:tcW w:w="1004" w:type="dxa"/>
            <w:tcBorders>
              <w:top w:val="nil"/>
              <w:left w:val="nil"/>
              <w:bottom w:val="nil"/>
              <w:right w:val="nil"/>
            </w:tcBorders>
          </w:tcPr>
          <w:p w:rsidR="001E6FC6" w:rsidRPr="001D506B" w:rsidRDefault="004249E0" w:rsidP="001D506B">
            <w:pPr>
              <w:spacing w:before="120"/>
              <w:jc w:val="center"/>
              <w:rPr>
                <w:b/>
                <w:bCs/>
                <w:sz w:val="24"/>
                <w:szCs w:val="24"/>
                <w:rtl/>
                <w:lang w:val="en-AU"/>
              </w:rPr>
            </w:pPr>
            <w:r>
              <w:rPr>
                <w:rFonts w:hint="cs"/>
                <w:b/>
                <w:bCs/>
                <w:sz w:val="24"/>
                <w:szCs w:val="24"/>
                <w:rtl/>
                <w:lang w:val="en-AU"/>
              </w:rPr>
              <w:t>31</w:t>
            </w:r>
          </w:p>
        </w:tc>
        <w:tc>
          <w:tcPr>
            <w:tcW w:w="6794" w:type="dxa"/>
            <w:tcBorders>
              <w:top w:val="nil"/>
              <w:left w:val="nil"/>
              <w:bottom w:val="nil"/>
              <w:right w:val="nil"/>
            </w:tcBorders>
          </w:tcPr>
          <w:p w:rsidR="001E6FC6" w:rsidRPr="006B394A" w:rsidRDefault="00C825E7" w:rsidP="001D506B">
            <w:pPr>
              <w:spacing w:before="120"/>
              <w:ind w:left="57" w:right="100"/>
              <w:jc w:val="both"/>
              <w:rPr>
                <w:rFonts w:cs="Simplified Arabic"/>
                <w:sz w:val="24"/>
                <w:szCs w:val="24"/>
                <w:rtl/>
              </w:rPr>
            </w:pPr>
            <w:r w:rsidRPr="004A3012">
              <w:rPr>
                <w:rFonts w:cs="Simplified Arabic"/>
                <w:sz w:val="24"/>
                <w:szCs w:val="24"/>
                <w:rtl/>
              </w:rPr>
              <w:t xml:space="preserve">مخرجات البحث والتطوير في فلسطين حسب </w:t>
            </w:r>
            <w:proofErr w:type="spellStart"/>
            <w:r w:rsidRPr="004A3012">
              <w:rPr>
                <w:rFonts w:cs="Simplified Arabic"/>
                <w:sz w:val="24"/>
                <w:szCs w:val="24"/>
                <w:rtl/>
              </w:rPr>
              <w:t>النوع،</w:t>
            </w:r>
            <w:proofErr w:type="spellEnd"/>
            <w:r w:rsidRPr="004A3012">
              <w:rPr>
                <w:rFonts w:cs="Simplified Arabic"/>
                <w:sz w:val="24"/>
                <w:szCs w:val="24"/>
                <w:rtl/>
              </w:rPr>
              <w:t xml:space="preserve"> 2013</w:t>
            </w:r>
          </w:p>
        </w:tc>
        <w:tc>
          <w:tcPr>
            <w:tcW w:w="1274" w:type="dxa"/>
            <w:tcBorders>
              <w:top w:val="nil"/>
              <w:left w:val="nil"/>
              <w:bottom w:val="nil"/>
              <w:right w:val="nil"/>
            </w:tcBorders>
          </w:tcPr>
          <w:p w:rsidR="001E6FC6" w:rsidRPr="006B394A" w:rsidRDefault="001E6FC6" w:rsidP="001D506B">
            <w:pPr>
              <w:spacing w:before="120"/>
              <w:rPr>
                <w:rFonts w:cs="Simplified Arabic"/>
                <w:b/>
                <w:bCs/>
                <w:sz w:val="24"/>
                <w:szCs w:val="24"/>
                <w:rtl/>
              </w:rPr>
            </w:pPr>
            <w:r w:rsidRPr="006B394A">
              <w:rPr>
                <w:rFonts w:cs="Simplified Arabic"/>
                <w:b/>
                <w:bCs/>
                <w:sz w:val="24"/>
                <w:szCs w:val="24"/>
                <w:rtl/>
              </w:rPr>
              <w:t>ج</w:t>
            </w:r>
            <w:r w:rsidRPr="006B394A">
              <w:rPr>
                <w:rFonts w:cs="Simplified Arabic" w:hint="cs"/>
                <w:b/>
                <w:bCs/>
                <w:sz w:val="24"/>
                <w:szCs w:val="24"/>
                <w:rtl/>
              </w:rPr>
              <w:t>د</w:t>
            </w:r>
            <w:r w:rsidRPr="006B394A">
              <w:rPr>
                <w:rFonts w:cs="Simplified Arabic"/>
                <w:b/>
                <w:bCs/>
                <w:sz w:val="24"/>
                <w:szCs w:val="24"/>
                <w:rtl/>
              </w:rPr>
              <w:t>و</w:t>
            </w:r>
            <w:r w:rsidRPr="006B394A">
              <w:rPr>
                <w:rFonts w:cs="Simplified Arabic" w:hint="cs"/>
                <w:b/>
                <w:bCs/>
                <w:sz w:val="24"/>
                <w:szCs w:val="24"/>
                <w:rtl/>
              </w:rPr>
              <w:t>ل 8:</w:t>
            </w:r>
          </w:p>
        </w:tc>
      </w:tr>
      <w:tr w:rsidR="001E6FC6" w:rsidRPr="006B394A" w:rsidTr="001D506B">
        <w:trPr>
          <w:trHeight w:val="469"/>
          <w:jc w:val="center"/>
        </w:trPr>
        <w:tc>
          <w:tcPr>
            <w:tcW w:w="1004" w:type="dxa"/>
            <w:tcBorders>
              <w:top w:val="nil"/>
              <w:left w:val="nil"/>
              <w:bottom w:val="nil"/>
              <w:right w:val="nil"/>
            </w:tcBorders>
          </w:tcPr>
          <w:p w:rsidR="001E6FC6" w:rsidRPr="001D506B" w:rsidRDefault="004249E0" w:rsidP="001D506B">
            <w:pPr>
              <w:spacing w:before="120"/>
              <w:jc w:val="center"/>
              <w:rPr>
                <w:b/>
                <w:bCs/>
                <w:sz w:val="24"/>
                <w:szCs w:val="24"/>
                <w:rtl/>
                <w:lang w:val="en-AU"/>
              </w:rPr>
            </w:pPr>
            <w:r>
              <w:rPr>
                <w:rFonts w:hint="cs"/>
                <w:b/>
                <w:bCs/>
                <w:sz w:val="24"/>
                <w:szCs w:val="24"/>
                <w:rtl/>
                <w:lang w:val="en-AU"/>
              </w:rPr>
              <w:t>32</w:t>
            </w:r>
          </w:p>
        </w:tc>
        <w:tc>
          <w:tcPr>
            <w:tcW w:w="6794" w:type="dxa"/>
            <w:tcBorders>
              <w:top w:val="nil"/>
              <w:left w:val="nil"/>
              <w:bottom w:val="nil"/>
              <w:right w:val="nil"/>
            </w:tcBorders>
          </w:tcPr>
          <w:p w:rsidR="001E6FC6" w:rsidRPr="006B394A" w:rsidRDefault="00C825E7" w:rsidP="001D506B">
            <w:pPr>
              <w:spacing w:before="120"/>
              <w:ind w:left="57" w:right="100"/>
              <w:jc w:val="both"/>
              <w:rPr>
                <w:rFonts w:cs="Simplified Arabic"/>
                <w:sz w:val="24"/>
                <w:szCs w:val="24"/>
                <w:rtl/>
              </w:rPr>
            </w:pPr>
            <w:r w:rsidRPr="004A3012">
              <w:rPr>
                <w:rFonts w:cs="Simplified Arabic"/>
                <w:sz w:val="24"/>
                <w:szCs w:val="24"/>
                <w:rtl/>
              </w:rPr>
              <w:t xml:space="preserve">التوزيع النسبي للبحوث في فلسطين حسب نوع </w:t>
            </w:r>
            <w:proofErr w:type="spellStart"/>
            <w:r w:rsidRPr="004A3012">
              <w:rPr>
                <w:rFonts w:cs="Simplified Arabic"/>
                <w:sz w:val="24"/>
                <w:szCs w:val="24"/>
                <w:rtl/>
              </w:rPr>
              <w:t>البحث،</w:t>
            </w:r>
            <w:proofErr w:type="spellEnd"/>
            <w:r w:rsidRPr="004A3012">
              <w:rPr>
                <w:rFonts w:cs="Simplified Arabic"/>
                <w:sz w:val="24"/>
                <w:szCs w:val="24"/>
                <w:rtl/>
              </w:rPr>
              <w:t xml:space="preserve"> 2013</w:t>
            </w:r>
          </w:p>
        </w:tc>
        <w:tc>
          <w:tcPr>
            <w:tcW w:w="1274" w:type="dxa"/>
            <w:tcBorders>
              <w:top w:val="nil"/>
              <w:left w:val="nil"/>
              <w:bottom w:val="nil"/>
              <w:right w:val="nil"/>
            </w:tcBorders>
          </w:tcPr>
          <w:p w:rsidR="001E6FC6" w:rsidRPr="006B394A" w:rsidRDefault="001E6FC6" w:rsidP="001D506B">
            <w:pPr>
              <w:spacing w:before="120"/>
              <w:rPr>
                <w:rFonts w:cs="Simplified Arabic"/>
                <w:b/>
                <w:bCs/>
                <w:sz w:val="24"/>
                <w:szCs w:val="24"/>
                <w:rtl/>
              </w:rPr>
            </w:pPr>
            <w:r w:rsidRPr="006B394A">
              <w:rPr>
                <w:rFonts w:cs="Simplified Arabic"/>
                <w:b/>
                <w:bCs/>
                <w:sz w:val="24"/>
                <w:szCs w:val="24"/>
                <w:rtl/>
              </w:rPr>
              <w:t>ج</w:t>
            </w:r>
            <w:r w:rsidRPr="006B394A">
              <w:rPr>
                <w:rFonts w:cs="Simplified Arabic" w:hint="cs"/>
                <w:b/>
                <w:bCs/>
                <w:sz w:val="24"/>
                <w:szCs w:val="24"/>
                <w:rtl/>
              </w:rPr>
              <w:t>د</w:t>
            </w:r>
            <w:r w:rsidRPr="006B394A">
              <w:rPr>
                <w:rFonts w:cs="Simplified Arabic"/>
                <w:b/>
                <w:bCs/>
                <w:sz w:val="24"/>
                <w:szCs w:val="24"/>
                <w:rtl/>
              </w:rPr>
              <w:t>و</w:t>
            </w:r>
            <w:r w:rsidRPr="006B394A">
              <w:rPr>
                <w:rFonts w:cs="Simplified Arabic" w:hint="cs"/>
                <w:b/>
                <w:bCs/>
                <w:sz w:val="24"/>
                <w:szCs w:val="24"/>
                <w:rtl/>
              </w:rPr>
              <w:t>ل 9:</w:t>
            </w:r>
          </w:p>
        </w:tc>
      </w:tr>
      <w:tr w:rsidR="002B1C00" w:rsidRPr="006B394A" w:rsidTr="001D506B">
        <w:trPr>
          <w:trHeight w:val="475"/>
          <w:jc w:val="center"/>
        </w:trPr>
        <w:tc>
          <w:tcPr>
            <w:tcW w:w="1004" w:type="dxa"/>
            <w:tcBorders>
              <w:top w:val="nil"/>
              <w:left w:val="nil"/>
              <w:bottom w:val="nil"/>
              <w:right w:val="nil"/>
            </w:tcBorders>
          </w:tcPr>
          <w:p w:rsidR="002B1C00" w:rsidRPr="001D506B" w:rsidRDefault="004249E0" w:rsidP="001D506B">
            <w:pPr>
              <w:spacing w:before="120"/>
              <w:jc w:val="center"/>
              <w:rPr>
                <w:b/>
                <w:bCs/>
                <w:sz w:val="24"/>
                <w:szCs w:val="24"/>
                <w:rtl/>
                <w:lang w:val="en-AU"/>
              </w:rPr>
            </w:pPr>
            <w:r>
              <w:rPr>
                <w:rFonts w:hint="cs"/>
                <w:b/>
                <w:bCs/>
                <w:sz w:val="24"/>
                <w:szCs w:val="24"/>
                <w:rtl/>
                <w:lang w:val="en-AU"/>
              </w:rPr>
              <w:t>32</w:t>
            </w:r>
          </w:p>
        </w:tc>
        <w:tc>
          <w:tcPr>
            <w:tcW w:w="6794" w:type="dxa"/>
            <w:tcBorders>
              <w:top w:val="nil"/>
              <w:left w:val="nil"/>
              <w:bottom w:val="nil"/>
              <w:right w:val="nil"/>
            </w:tcBorders>
          </w:tcPr>
          <w:p w:rsidR="002B1C00" w:rsidRPr="004A3012" w:rsidRDefault="002B1C00" w:rsidP="001D506B">
            <w:pPr>
              <w:spacing w:before="120"/>
              <w:ind w:left="57" w:right="100"/>
              <w:jc w:val="both"/>
              <w:rPr>
                <w:rFonts w:cs="Simplified Arabic"/>
                <w:sz w:val="24"/>
                <w:szCs w:val="24"/>
                <w:rtl/>
              </w:rPr>
            </w:pPr>
            <w:r w:rsidRPr="004A3012">
              <w:rPr>
                <w:rFonts w:cs="Simplified Arabic"/>
                <w:sz w:val="24"/>
                <w:szCs w:val="24"/>
                <w:rtl/>
              </w:rPr>
              <w:t>التوزيع النسبي للبحوث في فلسطين حسب</w:t>
            </w:r>
            <w:r>
              <w:rPr>
                <w:rFonts w:cs="Simplified Arabic" w:hint="cs"/>
                <w:sz w:val="24"/>
                <w:szCs w:val="24"/>
                <w:rtl/>
              </w:rPr>
              <w:t xml:space="preserve"> عدد البحوث ونسبة الانفاق عليها،2013</w:t>
            </w:r>
          </w:p>
        </w:tc>
        <w:tc>
          <w:tcPr>
            <w:tcW w:w="1274" w:type="dxa"/>
            <w:tcBorders>
              <w:top w:val="nil"/>
              <w:left w:val="nil"/>
              <w:bottom w:val="nil"/>
              <w:right w:val="nil"/>
            </w:tcBorders>
          </w:tcPr>
          <w:p w:rsidR="002B1C00" w:rsidRPr="006B394A" w:rsidRDefault="002B1C00" w:rsidP="001D506B">
            <w:pPr>
              <w:spacing w:before="120"/>
              <w:rPr>
                <w:rFonts w:cs="Simplified Arabic"/>
                <w:b/>
                <w:bCs/>
                <w:sz w:val="24"/>
                <w:szCs w:val="24"/>
                <w:rtl/>
              </w:rPr>
            </w:pPr>
            <w:r w:rsidRPr="006B394A">
              <w:rPr>
                <w:rFonts w:cs="Simplified Arabic"/>
                <w:b/>
                <w:bCs/>
                <w:sz w:val="24"/>
                <w:szCs w:val="24"/>
                <w:rtl/>
              </w:rPr>
              <w:t>ج</w:t>
            </w:r>
            <w:r w:rsidRPr="006B394A">
              <w:rPr>
                <w:rFonts w:cs="Simplified Arabic" w:hint="cs"/>
                <w:b/>
                <w:bCs/>
                <w:sz w:val="24"/>
                <w:szCs w:val="24"/>
                <w:rtl/>
              </w:rPr>
              <w:t>د</w:t>
            </w:r>
            <w:r w:rsidRPr="006B394A">
              <w:rPr>
                <w:rFonts w:cs="Simplified Arabic"/>
                <w:b/>
                <w:bCs/>
                <w:sz w:val="24"/>
                <w:szCs w:val="24"/>
                <w:rtl/>
              </w:rPr>
              <w:t>و</w:t>
            </w:r>
            <w:r w:rsidRPr="006B394A">
              <w:rPr>
                <w:rFonts w:cs="Simplified Arabic" w:hint="cs"/>
                <w:b/>
                <w:bCs/>
                <w:sz w:val="24"/>
                <w:szCs w:val="24"/>
                <w:rtl/>
              </w:rPr>
              <w:t>ل 10:</w:t>
            </w:r>
          </w:p>
        </w:tc>
      </w:tr>
      <w:tr w:rsidR="002B1C00" w:rsidRPr="006B394A" w:rsidTr="001D506B">
        <w:trPr>
          <w:trHeight w:val="475"/>
          <w:jc w:val="center"/>
        </w:trPr>
        <w:tc>
          <w:tcPr>
            <w:tcW w:w="1004" w:type="dxa"/>
            <w:tcBorders>
              <w:top w:val="nil"/>
              <w:left w:val="nil"/>
              <w:bottom w:val="nil"/>
              <w:right w:val="nil"/>
            </w:tcBorders>
          </w:tcPr>
          <w:p w:rsidR="002B1C00" w:rsidRPr="001D506B" w:rsidRDefault="004249E0" w:rsidP="001D506B">
            <w:pPr>
              <w:spacing w:before="120"/>
              <w:jc w:val="center"/>
              <w:rPr>
                <w:b/>
                <w:bCs/>
                <w:sz w:val="24"/>
                <w:szCs w:val="24"/>
                <w:rtl/>
                <w:lang w:val="en-AU"/>
              </w:rPr>
            </w:pPr>
            <w:r>
              <w:rPr>
                <w:rFonts w:hint="cs"/>
                <w:b/>
                <w:bCs/>
                <w:sz w:val="24"/>
                <w:szCs w:val="24"/>
                <w:rtl/>
                <w:lang w:val="en-AU"/>
              </w:rPr>
              <w:t>33</w:t>
            </w:r>
          </w:p>
        </w:tc>
        <w:tc>
          <w:tcPr>
            <w:tcW w:w="6794" w:type="dxa"/>
            <w:tcBorders>
              <w:top w:val="nil"/>
              <w:left w:val="nil"/>
              <w:bottom w:val="nil"/>
              <w:right w:val="nil"/>
            </w:tcBorders>
          </w:tcPr>
          <w:p w:rsidR="002B1C00" w:rsidRPr="004A3012" w:rsidRDefault="002B1C00" w:rsidP="001D506B">
            <w:pPr>
              <w:spacing w:before="120"/>
              <w:ind w:left="57" w:right="100"/>
              <w:jc w:val="both"/>
              <w:rPr>
                <w:rFonts w:cs="Simplified Arabic"/>
                <w:sz w:val="24"/>
                <w:szCs w:val="24"/>
                <w:rtl/>
              </w:rPr>
            </w:pPr>
            <w:r w:rsidRPr="004A3012">
              <w:rPr>
                <w:rFonts w:cs="Simplified Arabic"/>
                <w:sz w:val="24"/>
                <w:szCs w:val="24"/>
                <w:rtl/>
              </w:rPr>
              <w:t>التوزيع النسبي</w:t>
            </w:r>
            <w:r>
              <w:rPr>
                <w:rFonts w:cs="Simplified Arabic" w:hint="cs"/>
                <w:sz w:val="24"/>
                <w:szCs w:val="24"/>
                <w:rtl/>
              </w:rPr>
              <w:t xml:space="preserve"> لمجموع النفقات السنوية على البحث والتطوير</w:t>
            </w:r>
            <w:r w:rsidR="005B5F15">
              <w:rPr>
                <w:rFonts w:cs="Simplified Arabic" w:hint="cs"/>
                <w:sz w:val="24"/>
                <w:szCs w:val="24"/>
                <w:rtl/>
              </w:rPr>
              <w:t xml:space="preserve"> في فلسطين</w:t>
            </w:r>
            <w:r>
              <w:rPr>
                <w:rFonts w:cs="Simplified Arabic" w:hint="cs"/>
                <w:sz w:val="24"/>
                <w:szCs w:val="24"/>
                <w:rtl/>
              </w:rPr>
              <w:t xml:space="preserve"> حسب مصدر التمويل،2013</w:t>
            </w:r>
          </w:p>
        </w:tc>
        <w:tc>
          <w:tcPr>
            <w:tcW w:w="1274" w:type="dxa"/>
            <w:tcBorders>
              <w:top w:val="nil"/>
              <w:left w:val="nil"/>
              <w:bottom w:val="nil"/>
              <w:right w:val="nil"/>
            </w:tcBorders>
          </w:tcPr>
          <w:p w:rsidR="002B1C00" w:rsidRPr="006B394A" w:rsidRDefault="002B1C00" w:rsidP="001D506B">
            <w:pPr>
              <w:spacing w:before="120"/>
              <w:rPr>
                <w:rFonts w:cs="Simplified Arabic"/>
                <w:b/>
                <w:bCs/>
                <w:sz w:val="24"/>
                <w:szCs w:val="24"/>
                <w:rtl/>
              </w:rPr>
            </w:pPr>
            <w:r w:rsidRPr="006B394A">
              <w:rPr>
                <w:rFonts w:cs="Simplified Arabic"/>
                <w:b/>
                <w:bCs/>
                <w:sz w:val="24"/>
                <w:szCs w:val="24"/>
                <w:rtl/>
              </w:rPr>
              <w:t>ج</w:t>
            </w:r>
            <w:r w:rsidRPr="006B394A">
              <w:rPr>
                <w:rFonts w:cs="Simplified Arabic" w:hint="cs"/>
                <w:b/>
                <w:bCs/>
                <w:sz w:val="24"/>
                <w:szCs w:val="24"/>
                <w:rtl/>
              </w:rPr>
              <w:t>د</w:t>
            </w:r>
            <w:r w:rsidRPr="006B394A">
              <w:rPr>
                <w:rFonts w:cs="Simplified Arabic"/>
                <w:b/>
                <w:bCs/>
                <w:sz w:val="24"/>
                <w:szCs w:val="24"/>
                <w:rtl/>
              </w:rPr>
              <w:t>و</w:t>
            </w:r>
            <w:r w:rsidRPr="006B394A">
              <w:rPr>
                <w:rFonts w:cs="Simplified Arabic" w:hint="cs"/>
                <w:b/>
                <w:bCs/>
                <w:sz w:val="24"/>
                <w:szCs w:val="24"/>
                <w:rtl/>
              </w:rPr>
              <w:t>ل 1</w:t>
            </w:r>
            <w:r>
              <w:rPr>
                <w:rFonts w:cs="Simplified Arabic" w:hint="cs"/>
                <w:b/>
                <w:bCs/>
                <w:sz w:val="24"/>
                <w:szCs w:val="24"/>
                <w:rtl/>
              </w:rPr>
              <w:t>1</w:t>
            </w:r>
            <w:r w:rsidRPr="006B394A">
              <w:rPr>
                <w:rFonts w:cs="Simplified Arabic" w:hint="cs"/>
                <w:b/>
                <w:bCs/>
                <w:sz w:val="24"/>
                <w:szCs w:val="24"/>
                <w:rtl/>
              </w:rPr>
              <w:t>:</w:t>
            </w:r>
          </w:p>
        </w:tc>
      </w:tr>
      <w:tr w:rsidR="001E6FC6" w:rsidRPr="006B394A" w:rsidTr="001D506B">
        <w:trPr>
          <w:trHeight w:val="475"/>
          <w:jc w:val="center"/>
        </w:trPr>
        <w:tc>
          <w:tcPr>
            <w:tcW w:w="1004" w:type="dxa"/>
            <w:tcBorders>
              <w:top w:val="nil"/>
              <w:left w:val="nil"/>
              <w:bottom w:val="nil"/>
              <w:right w:val="nil"/>
            </w:tcBorders>
          </w:tcPr>
          <w:p w:rsidR="001E6FC6" w:rsidRPr="001D506B" w:rsidRDefault="004249E0" w:rsidP="001D506B">
            <w:pPr>
              <w:spacing w:before="120"/>
              <w:jc w:val="center"/>
              <w:rPr>
                <w:b/>
                <w:bCs/>
                <w:sz w:val="24"/>
                <w:szCs w:val="24"/>
                <w:rtl/>
                <w:lang w:val="en-AU"/>
              </w:rPr>
            </w:pPr>
            <w:r>
              <w:rPr>
                <w:rFonts w:hint="cs"/>
                <w:b/>
                <w:bCs/>
                <w:sz w:val="24"/>
                <w:szCs w:val="24"/>
                <w:rtl/>
                <w:lang w:val="en-AU"/>
              </w:rPr>
              <w:t>33</w:t>
            </w:r>
          </w:p>
        </w:tc>
        <w:tc>
          <w:tcPr>
            <w:tcW w:w="6794" w:type="dxa"/>
            <w:tcBorders>
              <w:top w:val="nil"/>
              <w:left w:val="nil"/>
              <w:bottom w:val="nil"/>
              <w:right w:val="nil"/>
            </w:tcBorders>
          </w:tcPr>
          <w:p w:rsidR="001E6FC6" w:rsidRPr="006B394A" w:rsidRDefault="00C825E7" w:rsidP="001D506B">
            <w:pPr>
              <w:spacing w:before="120"/>
              <w:ind w:left="57" w:right="100"/>
              <w:jc w:val="both"/>
              <w:rPr>
                <w:rFonts w:cs="Simplified Arabic"/>
                <w:sz w:val="24"/>
                <w:szCs w:val="24"/>
                <w:rtl/>
              </w:rPr>
            </w:pPr>
            <w:r w:rsidRPr="004A3012">
              <w:rPr>
                <w:rFonts w:cs="Simplified Arabic"/>
                <w:sz w:val="24"/>
                <w:szCs w:val="24"/>
                <w:rtl/>
              </w:rPr>
              <w:t>قيمة الإنفاق على البحث والتطوير (ألف دولار الأمريكي</w:t>
            </w:r>
            <w:proofErr w:type="spellStart"/>
            <w:r w:rsidRPr="004A3012">
              <w:rPr>
                <w:rFonts w:cs="Simplified Arabic"/>
                <w:sz w:val="24"/>
                <w:szCs w:val="24"/>
                <w:rtl/>
              </w:rPr>
              <w:t>)</w:t>
            </w:r>
            <w:proofErr w:type="spellEnd"/>
            <w:r w:rsidRPr="004A3012">
              <w:rPr>
                <w:rFonts w:cs="Simplified Arabic"/>
                <w:sz w:val="24"/>
                <w:szCs w:val="24"/>
                <w:rtl/>
              </w:rPr>
              <w:t xml:space="preserve"> وتوزيعه في فلسطين حسب قطاع </w:t>
            </w:r>
            <w:proofErr w:type="spellStart"/>
            <w:r w:rsidRPr="004A3012">
              <w:rPr>
                <w:rFonts w:cs="Simplified Arabic"/>
                <w:sz w:val="24"/>
                <w:szCs w:val="24"/>
                <w:rtl/>
              </w:rPr>
              <w:t>التوظيف،</w:t>
            </w:r>
            <w:proofErr w:type="spellEnd"/>
            <w:r w:rsidRPr="004A3012">
              <w:rPr>
                <w:rFonts w:cs="Simplified Arabic"/>
                <w:sz w:val="24"/>
                <w:szCs w:val="24"/>
                <w:rtl/>
              </w:rPr>
              <w:t xml:space="preserve"> 2013</w:t>
            </w:r>
          </w:p>
        </w:tc>
        <w:tc>
          <w:tcPr>
            <w:tcW w:w="1274" w:type="dxa"/>
            <w:tcBorders>
              <w:top w:val="nil"/>
              <w:left w:val="nil"/>
              <w:bottom w:val="nil"/>
              <w:right w:val="nil"/>
            </w:tcBorders>
          </w:tcPr>
          <w:p w:rsidR="001E6FC6" w:rsidRPr="006B394A" w:rsidRDefault="001E6FC6" w:rsidP="001D506B">
            <w:pPr>
              <w:spacing w:before="120"/>
              <w:rPr>
                <w:rFonts w:cs="Simplified Arabic"/>
                <w:b/>
                <w:bCs/>
                <w:sz w:val="24"/>
                <w:szCs w:val="24"/>
                <w:rtl/>
              </w:rPr>
            </w:pPr>
            <w:r w:rsidRPr="006B394A">
              <w:rPr>
                <w:rFonts w:cs="Simplified Arabic"/>
                <w:b/>
                <w:bCs/>
                <w:sz w:val="24"/>
                <w:szCs w:val="24"/>
                <w:rtl/>
              </w:rPr>
              <w:t>ج</w:t>
            </w:r>
            <w:r w:rsidRPr="006B394A">
              <w:rPr>
                <w:rFonts w:cs="Simplified Arabic" w:hint="cs"/>
                <w:b/>
                <w:bCs/>
                <w:sz w:val="24"/>
                <w:szCs w:val="24"/>
                <w:rtl/>
              </w:rPr>
              <w:t>د</w:t>
            </w:r>
            <w:r w:rsidRPr="006B394A">
              <w:rPr>
                <w:rFonts w:cs="Simplified Arabic"/>
                <w:b/>
                <w:bCs/>
                <w:sz w:val="24"/>
                <w:szCs w:val="24"/>
                <w:rtl/>
              </w:rPr>
              <w:t>و</w:t>
            </w:r>
            <w:r w:rsidRPr="006B394A">
              <w:rPr>
                <w:rFonts w:cs="Simplified Arabic" w:hint="cs"/>
                <w:b/>
                <w:bCs/>
                <w:sz w:val="24"/>
                <w:szCs w:val="24"/>
                <w:rtl/>
              </w:rPr>
              <w:t>ل 1</w:t>
            </w:r>
            <w:r w:rsidR="002B1C00">
              <w:rPr>
                <w:rFonts w:cs="Simplified Arabic" w:hint="cs"/>
                <w:b/>
                <w:bCs/>
                <w:sz w:val="24"/>
                <w:szCs w:val="24"/>
                <w:rtl/>
              </w:rPr>
              <w:t>2</w:t>
            </w:r>
            <w:r w:rsidRPr="006B394A">
              <w:rPr>
                <w:rFonts w:cs="Simplified Arabic" w:hint="cs"/>
                <w:b/>
                <w:bCs/>
                <w:sz w:val="24"/>
                <w:szCs w:val="24"/>
                <w:rtl/>
              </w:rPr>
              <w:t>:</w:t>
            </w:r>
          </w:p>
        </w:tc>
      </w:tr>
      <w:tr w:rsidR="001E6FC6" w:rsidTr="001D506B">
        <w:trPr>
          <w:trHeight w:hRule="exact" w:val="100"/>
          <w:jc w:val="center"/>
        </w:trPr>
        <w:tc>
          <w:tcPr>
            <w:tcW w:w="1004" w:type="dxa"/>
            <w:tcBorders>
              <w:top w:val="nil"/>
              <w:left w:val="nil"/>
              <w:bottom w:val="nil"/>
              <w:right w:val="nil"/>
            </w:tcBorders>
          </w:tcPr>
          <w:p w:rsidR="001E6FC6" w:rsidRDefault="001E6FC6" w:rsidP="001D506B">
            <w:pPr>
              <w:spacing w:before="120"/>
              <w:rPr>
                <w:b/>
                <w:bCs/>
                <w:sz w:val="12"/>
                <w:szCs w:val="12"/>
                <w:rtl/>
                <w:lang w:val="en-AU"/>
              </w:rPr>
            </w:pPr>
          </w:p>
        </w:tc>
        <w:tc>
          <w:tcPr>
            <w:tcW w:w="6794" w:type="dxa"/>
            <w:tcBorders>
              <w:top w:val="nil"/>
              <w:left w:val="nil"/>
              <w:bottom w:val="nil"/>
              <w:right w:val="nil"/>
            </w:tcBorders>
          </w:tcPr>
          <w:p w:rsidR="001E6FC6" w:rsidRDefault="001E6FC6" w:rsidP="001D506B">
            <w:pPr>
              <w:spacing w:before="120"/>
              <w:ind w:left="57"/>
              <w:jc w:val="both"/>
              <w:rPr>
                <w:rFonts w:cs="Simplified Arabic"/>
                <w:b/>
                <w:bCs/>
                <w:sz w:val="24"/>
                <w:szCs w:val="24"/>
                <w:rtl/>
              </w:rPr>
            </w:pPr>
          </w:p>
        </w:tc>
        <w:tc>
          <w:tcPr>
            <w:tcW w:w="1274" w:type="dxa"/>
            <w:tcBorders>
              <w:top w:val="nil"/>
              <w:left w:val="nil"/>
              <w:bottom w:val="nil"/>
              <w:right w:val="nil"/>
            </w:tcBorders>
          </w:tcPr>
          <w:p w:rsidR="001E6FC6" w:rsidRDefault="001E6FC6" w:rsidP="001D506B">
            <w:pPr>
              <w:spacing w:before="120"/>
              <w:rPr>
                <w:rFonts w:cs="Simplified Arabic"/>
                <w:b/>
                <w:bCs/>
                <w:sz w:val="24"/>
                <w:szCs w:val="24"/>
                <w:rtl/>
              </w:rPr>
            </w:pPr>
          </w:p>
        </w:tc>
      </w:tr>
      <w:tr w:rsidR="001E6FC6" w:rsidTr="001D506B">
        <w:trPr>
          <w:trHeight w:hRule="exact" w:val="100"/>
          <w:jc w:val="center"/>
        </w:trPr>
        <w:tc>
          <w:tcPr>
            <w:tcW w:w="1004" w:type="dxa"/>
            <w:tcBorders>
              <w:top w:val="nil"/>
              <w:left w:val="nil"/>
              <w:bottom w:val="nil"/>
              <w:right w:val="nil"/>
            </w:tcBorders>
            <w:vAlign w:val="center"/>
          </w:tcPr>
          <w:p w:rsidR="001E6FC6" w:rsidRDefault="001E6FC6" w:rsidP="001D506B">
            <w:pPr>
              <w:spacing w:before="120"/>
              <w:jc w:val="center"/>
              <w:rPr>
                <w:rFonts w:cs="Simplified Arabic"/>
                <w:b/>
                <w:bCs/>
                <w:sz w:val="24"/>
                <w:szCs w:val="24"/>
                <w:rtl/>
              </w:rPr>
            </w:pPr>
          </w:p>
        </w:tc>
        <w:tc>
          <w:tcPr>
            <w:tcW w:w="6794" w:type="dxa"/>
            <w:tcBorders>
              <w:top w:val="nil"/>
              <w:left w:val="nil"/>
              <w:bottom w:val="nil"/>
              <w:right w:val="nil"/>
            </w:tcBorders>
          </w:tcPr>
          <w:p w:rsidR="001E6FC6" w:rsidRDefault="001E6FC6" w:rsidP="001D506B">
            <w:pPr>
              <w:spacing w:before="120"/>
              <w:ind w:left="57"/>
              <w:jc w:val="both"/>
              <w:rPr>
                <w:rFonts w:cs="Simplified Arabic"/>
                <w:b/>
                <w:bCs/>
                <w:sz w:val="24"/>
                <w:szCs w:val="24"/>
                <w:rtl/>
              </w:rPr>
            </w:pPr>
          </w:p>
        </w:tc>
        <w:tc>
          <w:tcPr>
            <w:tcW w:w="1274" w:type="dxa"/>
            <w:tcBorders>
              <w:top w:val="nil"/>
              <w:left w:val="nil"/>
              <w:bottom w:val="nil"/>
              <w:right w:val="nil"/>
            </w:tcBorders>
          </w:tcPr>
          <w:p w:rsidR="001E6FC6" w:rsidRDefault="001E6FC6" w:rsidP="001D506B">
            <w:pPr>
              <w:spacing w:before="120"/>
              <w:rPr>
                <w:rFonts w:cs="Simplified Arabic"/>
                <w:b/>
                <w:bCs/>
                <w:sz w:val="24"/>
                <w:szCs w:val="24"/>
                <w:rtl/>
              </w:rPr>
            </w:pPr>
          </w:p>
        </w:tc>
      </w:tr>
    </w:tbl>
    <w:p w:rsidR="001E6FC6" w:rsidRDefault="001E6FC6" w:rsidP="00595328">
      <w:pPr>
        <w:jc w:val="center"/>
        <w:rPr>
          <w:rFonts w:cs="Simplified Arabic"/>
          <w:b/>
          <w:bCs/>
          <w:sz w:val="28"/>
          <w:szCs w:val="28"/>
          <w:rtl/>
        </w:rPr>
      </w:pPr>
      <w:r>
        <w:rPr>
          <w:rFonts w:cs="Simplified Arabic"/>
          <w:b/>
          <w:bCs/>
          <w:sz w:val="28"/>
          <w:szCs w:val="28"/>
          <w:rtl/>
        </w:rPr>
        <w:br w:type="page"/>
      </w:r>
    </w:p>
    <w:p w:rsidR="001E6FC6" w:rsidRDefault="001E6FC6">
      <w:pPr>
        <w:jc w:val="center"/>
        <w:rPr>
          <w:rFonts w:cs="Simplified Arabic"/>
          <w:sz w:val="24"/>
          <w:szCs w:val="24"/>
          <w:rtl/>
        </w:rPr>
      </w:pPr>
    </w:p>
    <w:tbl>
      <w:tblPr>
        <w:bidiVisual/>
        <w:tblW w:w="0" w:type="auto"/>
        <w:tblInd w:w="107" w:type="dxa"/>
        <w:tblLook w:val="0000"/>
      </w:tblPr>
      <w:tblGrid>
        <w:gridCol w:w="1134"/>
        <w:gridCol w:w="6945"/>
        <w:gridCol w:w="993"/>
      </w:tblGrid>
      <w:tr w:rsidR="00FA0A6B" w:rsidTr="00FA0A6B">
        <w:tc>
          <w:tcPr>
            <w:tcW w:w="1134" w:type="dxa"/>
          </w:tcPr>
          <w:p w:rsidR="00FA0A6B" w:rsidRDefault="00FA0A6B">
            <w:pPr>
              <w:jc w:val="center"/>
              <w:rPr>
                <w:rFonts w:cs="Simplified Arabic"/>
              </w:rPr>
            </w:pPr>
          </w:p>
        </w:tc>
        <w:tc>
          <w:tcPr>
            <w:tcW w:w="6945" w:type="dxa"/>
          </w:tcPr>
          <w:p w:rsidR="00FA0A6B" w:rsidRDefault="00FA0A6B">
            <w:pPr>
              <w:jc w:val="center"/>
              <w:rPr>
                <w:rFonts w:cs="Simplified Arabic"/>
              </w:rPr>
            </w:pPr>
          </w:p>
        </w:tc>
        <w:tc>
          <w:tcPr>
            <w:tcW w:w="993" w:type="dxa"/>
          </w:tcPr>
          <w:p w:rsidR="00FA0A6B" w:rsidRDefault="00FA0A6B">
            <w:pPr>
              <w:jc w:val="center"/>
              <w:rPr>
                <w:rFonts w:cs="Simplified Arabic"/>
              </w:rPr>
            </w:pPr>
          </w:p>
        </w:tc>
      </w:tr>
    </w:tbl>
    <w:p w:rsidR="001E6FC6" w:rsidRDefault="001E6FC6" w:rsidP="00A23205">
      <w:pPr>
        <w:jc w:val="center"/>
        <w:rPr>
          <w:rFonts w:cs="Simplified Arabic"/>
          <w:b/>
          <w:bCs/>
          <w:sz w:val="28"/>
          <w:szCs w:val="28"/>
          <w:rtl/>
        </w:rPr>
      </w:pPr>
      <w:r>
        <w:rPr>
          <w:rFonts w:cs="Simplified Arabic"/>
          <w:rtl/>
        </w:rPr>
        <w:br w:type="page"/>
      </w:r>
    </w:p>
    <w:p w:rsidR="009B471F" w:rsidRPr="006B394A" w:rsidRDefault="009B471F" w:rsidP="009B471F">
      <w:pPr>
        <w:pStyle w:val="Heading7"/>
        <w:rPr>
          <w:rFonts w:cs="Simplified Arabic"/>
          <w:sz w:val="28"/>
          <w:szCs w:val="28"/>
          <w:rtl/>
        </w:rPr>
      </w:pPr>
      <w:r w:rsidRPr="006B394A">
        <w:rPr>
          <w:rFonts w:cs="Simplified Arabic" w:hint="cs"/>
          <w:sz w:val="28"/>
          <w:szCs w:val="28"/>
          <w:rtl/>
        </w:rPr>
        <w:lastRenderedPageBreak/>
        <w:t>المقدمة</w:t>
      </w:r>
    </w:p>
    <w:p w:rsidR="009B471F" w:rsidRPr="00FA2532" w:rsidRDefault="009B471F" w:rsidP="009B471F">
      <w:pPr>
        <w:ind w:left="282" w:right="284"/>
        <w:jc w:val="both"/>
        <w:rPr>
          <w:rFonts w:cs="Simplified Arabic"/>
          <w:b/>
          <w:bCs/>
          <w:sz w:val="24"/>
          <w:szCs w:val="24"/>
          <w:rtl/>
        </w:rPr>
      </w:pPr>
    </w:p>
    <w:p w:rsidR="008B0774" w:rsidRDefault="008B0774" w:rsidP="00B643AD">
      <w:pPr>
        <w:jc w:val="lowKashida"/>
        <w:rPr>
          <w:rFonts w:cs="Simplified Arabic"/>
          <w:sz w:val="24"/>
          <w:szCs w:val="24"/>
          <w:rtl/>
        </w:rPr>
      </w:pPr>
      <w:r w:rsidRPr="008B0774">
        <w:rPr>
          <w:rFonts w:cs="Simplified Arabic" w:hint="cs"/>
          <w:sz w:val="24"/>
          <w:szCs w:val="24"/>
          <w:rtl/>
        </w:rPr>
        <w:t xml:space="preserve">ضمن سياسة الجهاز المركزي للإحصاء الفلسطيني بنشر الرقم الإحصائي </w:t>
      </w:r>
      <w:proofErr w:type="spellStart"/>
      <w:r w:rsidRPr="008B0774">
        <w:rPr>
          <w:rFonts w:cs="Simplified Arabic" w:hint="cs"/>
          <w:sz w:val="24"/>
          <w:szCs w:val="24"/>
          <w:rtl/>
        </w:rPr>
        <w:t>الفلسطيني،</w:t>
      </w:r>
      <w:proofErr w:type="spellEnd"/>
      <w:r w:rsidRPr="008B0774">
        <w:rPr>
          <w:rFonts w:cs="Simplified Arabic" w:hint="cs"/>
          <w:sz w:val="24"/>
          <w:szCs w:val="24"/>
          <w:rtl/>
        </w:rPr>
        <w:t xml:space="preserve"> يقوم الجهاز بتنفيذ </w:t>
      </w:r>
      <w:r w:rsidRPr="00B643AD">
        <w:rPr>
          <w:rFonts w:cs="Simplified Arabic" w:hint="cs"/>
          <w:b/>
          <w:bCs/>
          <w:sz w:val="24"/>
          <w:szCs w:val="24"/>
          <w:rtl/>
        </w:rPr>
        <w:t xml:space="preserve">مسح البحث  </w:t>
      </w:r>
      <w:proofErr w:type="spellStart"/>
      <w:r w:rsidRPr="00B643AD">
        <w:rPr>
          <w:rFonts w:cs="Simplified Arabic" w:hint="cs"/>
          <w:b/>
          <w:bCs/>
          <w:sz w:val="24"/>
          <w:szCs w:val="24"/>
          <w:rtl/>
        </w:rPr>
        <w:t>والتطوير،</w:t>
      </w:r>
      <w:proofErr w:type="spellEnd"/>
      <w:r w:rsidRPr="00B643AD">
        <w:rPr>
          <w:rFonts w:cs="Simplified Arabic" w:hint="cs"/>
          <w:b/>
          <w:bCs/>
          <w:sz w:val="24"/>
          <w:szCs w:val="24"/>
          <w:rtl/>
        </w:rPr>
        <w:t xml:space="preserve"> 2013</w:t>
      </w:r>
      <w:r w:rsidRPr="008B0774">
        <w:rPr>
          <w:rFonts w:cs="Simplified Arabic" w:hint="cs"/>
          <w:sz w:val="24"/>
          <w:szCs w:val="24"/>
          <w:rtl/>
        </w:rPr>
        <w:t xml:space="preserve"> بهدف توفير المعلومات الإحصائية لصانعي </w:t>
      </w:r>
      <w:proofErr w:type="spellStart"/>
      <w:r w:rsidRPr="008B0774">
        <w:rPr>
          <w:rFonts w:cs="Simplified Arabic" w:hint="cs"/>
          <w:sz w:val="24"/>
          <w:szCs w:val="24"/>
          <w:rtl/>
        </w:rPr>
        <w:t>القرار،</w:t>
      </w:r>
      <w:proofErr w:type="spellEnd"/>
      <w:r w:rsidRPr="008B0774">
        <w:rPr>
          <w:rFonts w:cs="Simplified Arabic" w:hint="cs"/>
          <w:sz w:val="24"/>
          <w:szCs w:val="24"/>
          <w:rtl/>
        </w:rPr>
        <w:t xml:space="preserve"> كما يعد هذا النشاط مساهمة جادة في </w:t>
      </w:r>
      <w:proofErr w:type="spellStart"/>
      <w:r w:rsidRPr="008B0774">
        <w:rPr>
          <w:rFonts w:cs="Simplified Arabic" w:hint="cs"/>
          <w:sz w:val="24"/>
          <w:szCs w:val="24"/>
          <w:rtl/>
        </w:rPr>
        <w:t>إغناء</w:t>
      </w:r>
      <w:proofErr w:type="spellEnd"/>
      <w:r w:rsidRPr="008B0774">
        <w:rPr>
          <w:rFonts w:cs="Simplified Arabic" w:hint="cs"/>
          <w:sz w:val="24"/>
          <w:szCs w:val="24"/>
          <w:rtl/>
        </w:rPr>
        <w:t xml:space="preserve"> قاعدة بيانات إحصاءات العلم والتكنولوجيا والبحث والتطوير بمؤشرات هامة تلبي الاحتياجات المحلية وتنسجم مع التوصيات الدولية وتساعد على توصيف ظاهرة البحث والتطوير في المؤسسات الفلسطينية. </w:t>
      </w:r>
    </w:p>
    <w:p w:rsidR="00B643AD" w:rsidRPr="008B0774" w:rsidRDefault="00B643AD" w:rsidP="00B643AD">
      <w:pPr>
        <w:jc w:val="lowKashida"/>
        <w:rPr>
          <w:rFonts w:cs="Simplified Arabic"/>
          <w:sz w:val="24"/>
          <w:szCs w:val="24"/>
          <w:rtl/>
        </w:rPr>
      </w:pPr>
    </w:p>
    <w:p w:rsidR="008B0774" w:rsidRPr="008B0774" w:rsidRDefault="008B0774" w:rsidP="008B0774">
      <w:pPr>
        <w:jc w:val="lowKashida"/>
        <w:rPr>
          <w:rFonts w:cs="Simplified Arabic"/>
          <w:sz w:val="24"/>
          <w:szCs w:val="24"/>
          <w:rtl/>
        </w:rPr>
      </w:pPr>
      <w:r w:rsidRPr="008B0774">
        <w:rPr>
          <w:rFonts w:cs="Simplified Arabic" w:hint="cs"/>
          <w:sz w:val="24"/>
          <w:szCs w:val="24"/>
          <w:rtl/>
        </w:rPr>
        <w:t xml:space="preserve">يتناول هذا المسح آليات ومؤشرات البحث والتطوير والتي تصنف في مجموعة مواضيع رئيسية </w:t>
      </w:r>
      <w:proofErr w:type="spellStart"/>
      <w:r w:rsidRPr="008B0774">
        <w:rPr>
          <w:rFonts w:cs="Simplified Arabic" w:hint="cs"/>
          <w:sz w:val="24"/>
          <w:szCs w:val="24"/>
          <w:rtl/>
        </w:rPr>
        <w:t>أهمها،</w:t>
      </w:r>
      <w:proofErr w:type="spellEnd"/>
      <w:r w:rsidRPr="008B0774">
        <w:rPr>
          <w:rFonts w:cs="Simplified Arabic" w:hint="cs"/>
          <w:sz w:val="24"/>
          <w:szCs w:val="24"/>
          <w:rtl/>
        </w:rPr>
        <w:t xml:space="preserve"> الموارد البشرية في البحث والتنمية </w:t>
      </w:r>
      <w:proofErr w:type="spellStart"/>
      <w:r w:rsidRPr="008B0774">
        <w:rPr>
          <w:rFonts w:cs="Simplified Arabic" w:hint="cs"/>
          <w:sz w:val="24"/>
          <w:szCs w:val="24"/>
          <w:rtl/>
        </w:rPr>
        <w:t>التجريبية،</w:t>
      </w:r>
      <w:proofErr w:type="spellEnd"/>
      <w:r w:rsidRPr="008B0774">
        <w:rPr>
          <w:rFonts w:cs="Simplified Arabic" w:hint="cs"/>
          <w:sz w:val="24"/>
          <w:szCs w:val="24"/>
          <w:rtl/>
        </w:rPr>
        <w:t xml:space="preserve"> وأنواع البحث </w:t>
      </w:r>
      <w:proofErr w:type="spellStart"/>
      <w:r w:rsidRPr="008B0774">
        <w:rPr>
          <w:rFonts w:cs="Simplified Arabic" w:hint="cs"/>
          <w:sz w:val="24"/>
          <w:szCs w:val="24"/>
          <w:rtl/>
        </w:rPr>
        <w:t>العلمي،</w:t>
      </w:r>
      <w:proofErr w:type="spellEnd"/>
      <w:r w:rsidRPr="008B0774">
        <w:rPr>
          <w:rFonts w:cs="Simplified Arabic" w:hint="cs"/>
          <w:sz w:val="24"/>
          <w:szCs w:val="24"/>
          <w:rtl/>
        </w:rPr>
        <w:t xml:space="preserve"> ومقدار الإنفاق على كل </w:t>
      </w:r>
      <w:proofErr w:type="spellStart"/>
      <w:r w:rsidRPr="008B0774">
        <w:rPr>
          <w:rFonts w:cs="Simplified Arabic" w:hint="cs"/>
          <w:sz w:val="24"/>
          <w:szCs w:val="24"/>
          <w:rtl/>
        </w:rPr>
        <w:t>نوع،</w:t>
      </w:r>
      <w:proofErr w:type="spellEnd"/>
      <w:r w:rsidRPr="008B0774">
        <w:rPr>
          <w:rFonts w:cs="Simplified Arabic" w:hint="cs"/>
          <w:sz w:val="24"/>
          <w:szCs w:val="24"/>
          <w:rtl/>
        </w:rPr>
        <w:t xml:space="preserve"> ومصادر التمويل الرئيسية لأنشطة البحث العلمي وأهم مخرجات عملية البحث والتطوير مثل عدد براءات الاختراع والبحوث </w:t>
      </w:r>
      <w:proofErr w:type="spellStart"/>
      <w:r w:rsidRPr="008B0774">
        <w:rPr>
          <w:rFonts w:cs="Simplified Arabic" w:hint="cs"/>
          <w:sz w:val="24"/>
          <w:szCs w:val="24"/>
          <w:rtl/>
        </w:rPr>
        <w:t>المنشورة،</w:t>
      </w:r>
      <w:proofErr w:type="spellEnd"/>
      <w:r w:rsidRPr="008B0774">
        <w:rPr>
          <w:rFonts w:cs="Simplified Arabic" w:hint="cs"/>
          <w:sz w:val="24"/>
          <w:szCs w:val="24"/>
          <w:rtl/>
        </w:rPr>
        <w:t xml:space="preserve"> والجوائز الوطنية والدولية للمخترعين والباحثين.</w:t>
      </w:r>
    </w:p>
    <w:p w:rsidR="008B0774" w:rsidRPr="00FA2532" w:rsidRDefault="008B0774" w:rsidP="008B0774">
      <w:pPr>
        <w:jc w:val="lowKashida"/>
        <w:rPr>
          <w:rFonts w:cs="Simplified Arabic"/>
          <w:sz w:val="24"/>
          <w:szCs w:val="24"/>
          <w:rtl/>
        </w:rPr>
      </w:pPr>
    </w:p>
    <w:p w:rsidR="008B0774" w:rsidRPr="008B0774" w:rsidRDefault="008B0774" w:rsidP="00B643AD">
      <w:pPr>
        <w:ind w:left="63"/>
        <w:jc w:val="lowKashida"/>
        <w:rPr>
          <w:rFonts w:cs="Simplified Arabic"/>
          <w:sz w:val="24"/>
          <w:szCs w:val="24"/>
          <w:rtl/>
        </w:rPr>
      </w:pPr>
      <w:r w:rsidRPr="008B0774">
        <w:rPr>
          <w:rFonts w:cs="Simplified Arabic" w:hint="cs"/>
          <w:sz w:val="24"/>
          <w:szCs w:val="24"/>
          <w:rtl/>
        </w:rPr>
        <w:t xml:space="preserve">يتمحور الهدف الرئيسي للمسح في توفير مؤشرات إحصائية عن واقع البحث والتطوير في كافة المؤسسات العاملة في مجال البحث </w:t>
      </w:r>
      <w:proofErr w:type="spellStart"/>
      <w:r w:rsidRPr="008B0774">
        <w:rPr>
          <w:rFonts w:cs="Simplified Arabic" w:hint="cs"/>
          <w:sz w:val="24"/>
          <w:szCs w:val="24"/>
          <w:rtl/>
        </w:rPr>
        <w:t>والتطوير،</w:t>
      </w:r>
      <w:proofErr w:type="spellEnd"/>
      <w:r w:rsidRPr="008B0774">
        <w:rPr>
          <w:rFonts w:cs="Simplified Arabic" w:hint="cs"/>
          <w:sz w:val="24"/>
          <w:szCs w:val="24"/>
          <w:rtl/>
        </w:rPr>
        <w:t xml:space="preserve"> وللجوانب الرئيسية لعمليا</w:t>
      </w:r>
      <w:r w:rsidRPr="008B0774">
        <w:rPr>
          <w:rFonts w:cs="Simplified Arabic" w:hint="eastAsia"/>
          <w:sz w:val="24"/>
          <w:szCs w:val="24"/>
          <w:rtl/>
        </w:rPr>
        <w:t>ت</w:t>
      </w:r>
      <w:r w:rsidRPr="008B0774">
        <w:rPr>
          <w:rFonts w:cs="Simplified Arabic" w:hint="cs"/>
          <w:sz w:val="24"/>
          <w:szCs w:val="24"/>
          <w:rtl/>
        </w:rPr>
        <w:t xml:space="preserve"> البحث واكتساب المعارف من موارد مالية وبشرية ومخرجات هذه البحوث والمشاريع </w:t>
      </w:r>
      <w:proofErr w:type="spellStart"/>
      <w:r w:rsidRPr="008B0774">
        <w:rPr>
          <w:rFonts w:cs="Simplified Arabic" w:hint="cs"/>
          <w:sz w:val="24"/>
          <w:szCs w:val="24"/>
          <w:rtl/>
        </w:rPr>
        <w:t>التجريبية،</w:t>
      </w:r>
      <w:proofErr w:type="spellEnd"/>
      <w:r w:rsidRPr="008B0774">
        <w:rPr>
          <w:rFonts w:cs="Simplified Arabic" w:hint="cs"/>
          <w:sz w:val="24"/>
          <w:szCs w:val="24"/>
          <w:rtl/>
        </w:rPr>
        <w:t xml:space="preserve"> سواء كان في مؤسسات التعليم </w:t>
      </w:r>
      <w:proofErr w:type="spellStart"/>
      <w:r w:rsidRPr="008B0774">
        <w:rPr>
          <w:rFonts w:cs="Simplified Arabic" w:hint="cs"/>
          <w:sz w:val="24"/>
          <w:szCs w:val="24"/>
          <w:rtl/>
        </w:rPr>
        <w:t>العالي،</w:t>
      </w:r>
      <w:proofErr w:type="spellEnd"/>
      <w:r w:rsidRPr="008B0774">
        <w:rPr>
          <w:rFonts w:cs="Simplified Arabic" w:hint="cs"/>
          <w:sz w:val="24"/>
          <w:szCs w:val="24"/>
          <w:rtl/>
        </w:rPr>
        <w:t xml:space="preserve"> والمؤسسات غير الهادفة </w:t>
      </w:r>
      <w:proofErr w:type="spellStart"/>
      <w:r w:rsidRPr="008B0774">
        <w:rPr>
          <w:rFonts w:cs="Simplified Arabic" w:hint="cs"/>
          <w:sz w:val="24"/>
          <w:szCs w:val="24"/>
          <w:rtl/>
        </w:rPr>
        <w:t>للربح،</w:t>
      </w:r>
      <w:proofErr w:type="spellEnd"/>
      <w:r w:rsidRPr="008B0774">
        <w:rPr>
          <w:rFonts w:cs="Simplified Arabic" w:hint="cs"/>
          <w:sz w:val="24"/>
          <w:szCs w:val="24"/>
          <w:rtl/>
        </w:rPr>
        <w:t xml:space="preserve"> ومؤسسات الحكومة. </w:t>
      </w:r>
    </w:p>
    <w:p w:rsidR="008B0774" w:rsidRPr="008B0774" w:rsidRDefault="008B0774" w:rsidP="008B0774">
      <w:pPr>
        <w:jc w:val="lowKashida"/>
        <w:rPr>
          <w:rFonts w:cs="Simplified Arabic"/>
          <w:sz w:val="24"/>
          <w:szCs w:val="24"/>
          <w:rtl/>
        </w:rPr>
      </w:pPr>
    </w:p>
    <w:p w:rsidR="00B643AD" w:rsidRPr="008B0774" w:rsidRDefault="008B0774" w:rsidP="00B643AD">
      <w:pPr>
        <w:ind w:left="63"/>
        <w:jc w:val="lowKashida"/>
        <w:rPr>
          <w:rFonts w:cs="Simplified Arabic"/>
          <w:sz w:val="24"/>
          <w:szCs w:val="24"/>
          <w:rtl/>
        </w:rPr>
      </w:pPr>
      <w:r w:rsidRPr="008B0774">
        <w:rPr>
          <w:rFonts w:cs="Simplified Arabic" w:hint="cs"/>
          <w:sz w:val="24"/>
          <w:szCs w:val="24"/>
          <w:rtl/>
        </w:rPr>
        <w:t>نأمل أن تساهم هذه المؤشرات في</w:t>
      </w:r>
      <w:r w:rsidR="00B643AD">
        <w:rPr>
          <w:rFonts w:cs="Simplified Arabic" w:hint="cs"/>
          <w:sz w:val="24"/>
          <w:szCs w:val="24"/>
          <w:rtl/>
        </w:rPr>
        <w:t xml:space="preserve"> مساعدة</w:t>
      </w:r>
      <w:r w:rsidR="00B643AD" w:rsidRPr="008B0774">
        <w:rPr>
          <w:rFonts w:cs="Simplified Arabic" w:hint="cs"/>
          <w:sz w:val="24"/>
          <w:szCs w:val="24"/>
          <w:rtl/>
        </w:rPr>
        <w:t xml:space="preserve"> واضعي الخطط وراسمي السياسات على تطوير أدوات البحث في كافة القطاعات وتقليص الفجوة الرقمية بيننا وبين الدول المتطورة في مجال البحث وتعزيز قدرات المجتمع الفلسطيني ومؤسساته البحثية في اكتساب المعرفة والتطوير والابتكار</w:t>
      </w:r>
      <w:r w:rsidR="00B643AD">
        <w:rPr>
          <w:rFonts w:cs="Simplified Arabic" w:hint="cs"/>
          <w:sz w:val="24"/>
          <w:szCs w:val="24"/>
          <w:rtl/>
        </w:rPr>
        <w:t xml:space="preserve"> في هذه المرحلة من عملية البناء الوطني</w:t>
      </w:r>
      <w:r w:rsidR="00B643AD" w:rsidRPr="008B0774">
        <w:rPr>
          <w:rFonts w:cs="Simplified Arabic" w:hint="cs"/>
          <w:sz w:val="24"/>
          <w:szCs w:val="24"/>
          <w:rtl/>
        </w:rPr>
        <w:t>.</w:t>
      </w:r>
    </w:p>
    <w:p w:rsidR="008B0774" w:rsidRDefault="008B0774" w:rsidP="008B0774">
      <w:pPr>
        <w:jc w:val="lowKashida"/>
        <w:rPr>
          <w:rFonts w:cs="Simplified Arabic"/>
          <w:b/>
          <w:bCs/>
          <w:color w:val="008000"/>
          <w:rtl/>
        </w:rPr>
      </w:pPr>
    </w:p>
    <w:p w:rsidR="009B471F" w:rsidRPr="006B394A" w:rsidRDefault="009B471F" w:rsidP="009B471F">
      <w:pPr>
        <w:jc w:val="both"/>
        <w:rPr>
          <w:rFonts w:cs="Simplified Arabic"/>
          <w:b/>
          <w:bCs/>
          <w:sz w:val="24"/>
          <w:szCs w:val="24"/>
          <w:rtl/>
        </w:rPr>
      </w:pPr>
    </w:p>
    <w:p w:rsidR="009B471F" w:rsidRPr="006B394A" w:rsidRDefault="009B471F" w:rsidP="009B471F">
      <w:pPr>
        <w:ind w:left="282" w:right="284"/>
        <w:jc w:val="both"/>
        <w:rPr>
          <w:rFonts w:cs="Simplified Arabic"/>
          <w:b/>
          <w:bCs/>
          <w:sz w:val="24"/>
          <w:szCs w:val="24"/>
          <w:rtl/>
        </w:rPr>
      </w:pPr>
    </w:p>
    <w:p w:rsidR="009B471F" w:rsidRPr="006B394A" w:rsidRDefault="009B471F" w:rsidP="009B471F">
      <w:pPr>
        <w:ind w:left="282" w:right="284"/>
        <w:jc w:val="center"/>
        <w:rPr>
          <w:rFonts w:cs="Simplified Arabic"/>
          <w:sz w:val="24"/>
          <w:szCs w:val="24"/>
          <w:rtl/>
        </w:rPr>
      </w:pPr>
      <w:r w:rsidRPr="006B394A">
        <w:rPr>
          <w:rFonts w:cs="Simplified Arabic" w:hint="cs"/>
          <w:sz w:val="24"/>
          <w:szCs w:val="24"/>
          <w:rtl/>
        </w:rPr>
        <w:t xml:space="preserve">والله ولي </w:t>
      </w:r>
      <w:proofErr w:type="spellStart"/>
      <w:r w:rsidRPr="006B394A">
        <w:rPr>
          <w:rFonts w:cs="Simplified Arabic" w:hint="cs"/>
          <w:sz w:val="24"/>
          <w:szCs w:val="24"/>
          <w:rtl/>
        </w:rPr>
        <w:t>التوفيق،،،</w:t>
      </w:r>
      <w:proofErr w:type="spellEnd"/>
    </w:p>
    <w:p w:rsidR="009B471F" w:rsidRPr="006B394A" w:rsidRDefault="009B471F" w:rsidP="009B471F">
      <w:pPr>
        <w:ind w:left="282" w:right="284"/>
        <w:jc w:val="right"/>
        <w:rPr>
          <w:rFonts w:cs="Simplified Arabic"/>
          <w:b/>
          <w:bCs/>
          <w:sz w:val="24"/>
          <w:szCs w:val="24"/>
          <w:rtl/>
        </w:rPr>
      </w:pPr>
    </w:p>
    <w:p w:rsidR="009B471F" w:rsidRDefault="009B471F" w:rsidP="009B471F">
      <w:pPr>
        <w:ind w:left="282" w:right="284"/>
        <w:jc w:val="right"/>
        <w:rPr>
          <w:rFonts w:cs="Simplified Arabic"/>
          <w:b/>
          <w:bCs/>
          <w:sz w:val="24"/>
          <w:szCs w:val="24"/>
          <w:rtl/>
        </w:rPr>
      </w:pPr>
    </w:p>
    <w:p w:rsidR="00BE473A" w:rsidRDefault="00BE473A" w:rsidP="009B471F">
      <w:pPr>
        <w:ind w:left="282" w:right="284"/>
        <w:jc w:val="right"/>
        <w:rPr>
          <w:rFonts w:cs="Simplified Arabic"/>
          <w:b/>
          <w:bCs/>
          <w:sz w:val="24"/>
          <w:szCs w:val="24"/>
          <w:rtl/>
        </w:rPr>
      </w:pPr>
    </w:p>
    <w:p w:rsidR="00BE473A" w:rsidRPr="006B394A" w:rsidRDefault="00BE473A" w:rsidP="009B471F">
      <w:pPr>
        <w:ind w:left="282" w:right="284"/>
        <w:jc w:val="right"/>
        <w:rPr>
          <w:rFonts w:cs="Simplified Arabic"/>
          <w:b/>
          <w:bCs/>
          <w:sz w:val="24"/>
          <w:szCs w:val="24"/>
          <w:rtl/>
        </w:rPr>
      </w:pPr>
    </w:p>
    <w:tbl>
      <w:tblPr>
        <w:tblStyle w:val="TableGrid"/>
        <w:bidiVisual/>
        <w:tblW w:w="0" w:type="auto"/>
        <w:tblInd w:w="2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3"/>
        <w:gridCol w:w="4502"/>
      </w:tblGrid>
      <w:tr w:rsidR="00BE473A" w:rsidTr="00BE473A">
        <w:tc>
          <w:tcPr>
            <w:tcW w:w="4643" w:type="dxa"/>
          </w:tcPr>
          <w:p w:rsidR="00BE473A" w:rsidRPr="00425CE3" w:rsidRDefault="00BE473A" w:rsidP="00BE473A">
            <w:pPr>
              <w:tabs>
                <w:tab w:val="left" w:pos="195"/>
                <w:tab w:val="left" w:pos="640"/>
              </w:tabs>
              <w:ind w:right="284"/>
              <w:rPr>
                <w:rFonts w:ascii="Simplified Arabic" w:hAnsi="Simplified Arabic" w:cs="Simplified Arabic"/>
                <w:b/>
                <w:bCs/>
                <w:sz w:val="24"/>
                <w:szCs w:val="24"/>
                <w:rtl/>
              </w:rPr>
            </w:pPr>
            <w:r w:rsidRPr="00425CE3">
              <w:rPr>
                <w:rFonts w:ascii="Simplified Arabic" w:hAnsi="Simplified Arabic" w:cs="Simplified Arabic"/>
                <w:b/>
                <w:bCs/>
                <w:sz w:val="24"/>
                <w:szCs w:val="24"/>
                <w:rtl/>
                <w:lang w:bidi="ar-AE"/>
              </w:rPr>
              <w:t>تشرين اول</w:t>
            </w:r>
            <w:proofErr w:type="spellStart"/>
            <w:r w:rsidRPr="00425CE3">
              <w:rPr>
                <w:rFonts w:ascii="Simplified Arabic" w:hAnsi="Simplified Arabic" w:cs="Simplified Arabic"/>
                <w:b/>
                <w:bCs/>
                <w:sz w:val="24"/>
                <w:szCs w:val="24"/>
                <w:rtl/>
              </w:rPr>
              <w:t>،</w:t>
            </w:r>
            <w:proofErr w:type="spellEnd"/>
            <w:r w:rsidRPr="00425CE3">
              <w:rPr>
                <w:rFonts w:ascii="Simplified Arabic" w:hAnsi="Simplified Arabic" w:cs="Simplified Arabic"/>
                <w:b/>
                <w:bCs/>
                <w:sz w:val="24"/>
                <w:szCs w:val="24"/>
                <w:rtl/>
              </w:rPr>
              <w:t xml:space="preserve"> </w:t>
            </w:r>
            <w:r w:rsidRPr="00425CE3">
              <w:rPr>
                <w:rFonts w:ascii="Simplified Arabic" w:hAnsi="Simplified Arabic" w:cs="Simplified Arabic"/>
                <w:b/>
                <w:bCs/>
                <w:sz w:val="24"/>
                <w:szCs w:val="24"/>
              </w:rPr>
              <w:t>2014</w:t>
            </w:r>
          </w:p>
        </w:tc>
        <w:tc>
          <w:tcPr>
            <w:tcW w:w="4644" w:type="dxa"/>
          </w:tcPr>
          <w:p w:rsidR="00BE473A" w:rsidRDefault="00BE473A" w:rsidP="00BE473A">
            <w:pPr>
              <w:tabs>
                <w:tab w:val="left" w:pos="2863"/>
              </w:tabs>
              <w:ind w:right="284"/>
              <w:jc w:val="center"/>
              <w:rPr>
                <w:rFonts w:cs="Simplified Arabic"/>
                <w:b/>
                <w:bCs/>
                <w:sz w:val="24"/>
                <w:szCs w:val="24"/>
                <w:rtl/>
              </w:rPr>
            </w:pPr>
            <w:r>
              <w:rPr>
                <w:rFonts w:cs="Simplified Arabic" w:hint="cs"/>
                <w:b/>
                <w:bCs/>
                <w:sz w:val="24"/>
                <w:szCs w:val="24"/>
                <w:rtl/>
              </w:rPr>
              <w:t xml:space="preserve">                                 علا عوض</w:t>
            </w:r>
          </w:p>
        </w:tc>
      </w:tr>
      <w:tr w:rsidR="00BE473A" w:rsidTr="00BE473A">
        <w:tc>
          <w:tcPr>
            <w:tcW w:w="4643" w:type="dxa"/>
          </w:tcPr>
          <w:p w:rsidR="00BE473A" w:rsidRDefault="00BE473A" w:rsidP="009B471F">
            <w:pPr>
              <w:ind w:right="284"/>
              <w:jc w:val="right"/>
              <w:rPr>
                <w:rFonts w:cs="Simplified Arabic"/>
                <w:b/>
                <w:bCs/>
                <w:sz w:val="24"/>
                <w:szCs w:val="24"/>
                <w:rtl/>
              </w:rPr>
            </w:pPr>
          </w:p>
        </w:tc>
        <w:tc>
          <w:tcPr>
            <w:tcW w:w="4644" w:type="dxa"/>
          </w:tcPr>
          <w:p w:rsidR="00BE473A" w:rsidRDefault="00BE473A" w:rsidP="00BE473A">
            <w:pPr>
              <w:tabs>
                <w:tab w:val="left" w:pos="2863"/>
              </w:tabs>
              <w:ind w:right="284"/>
              <w:jc w:val="center"/>
              <w:rPr>
                <w:rFonts w:cs="Simplified Arabic"/>
                <w:b/>
                <w:bCs/>
                <w:sz w:val="24"/>
                <w:szCs w:val="24"/>
                <w:rtl/>
              </w:rPr>
            </w:pPr>
            <w:r>
              <w:rPr>
                <w:rFonts w:cs="Simplified Arabic" w:hint="cs"/>
                <w:b/>
                <w:bCs/>
                <w:sz w:val="24"/>
                <w:szCs w:val="24"/>
                <w:rtl/>
              </w:rPr>
              <w:t xml:space="preserve">                                   رئيس الجهاز</w:t>
            </w:r>
          </w:p>
        </w:tc>
      </w:tr>
    </w:tbl>
    <w:p w:rsidR="009B471F" w:rsidRPr="006B394A" w:rsidRDefault="009B471F" w:rsidP="009B471F">
      <w:pPr>
        <w:ind w:left="282" w:right="284"/>
        <w:jc w:val="right"/>
        <w:rPr>
          <w:rFonts w:cs="Simplified Arabic"/>
          <w:b/>
          <w:bCs/>
          <w:sz w:val="24"/>
          <w:szCs w:val="24"/>
          <w:rtl/>
        </w:rPr>
      </w:pPr>
    </w:p>
    <w:p w:rsidR="009B471F" w:rsidRPr="006B394A" w:rsidRDefault="009B471F" w:rsidP="009B471F">
      <w:pPr>
        <w:ind w:left="282" w:right="284"/>
        <w:jc w:val="right"/>
        <w:rPr>
          <w:rFonts w:cs="Simplified Arabic"/>
          <w:b/>
          <w:bCs/>
          <w:sz w:val="24"/>
          <w:szCs w:val="24"/>
          <w:rtl/>
        </w:rPr>
      </w:pPr>
    </w:p>
    <w:tbl>
      <w:tblPr>
        <w:tblW w:w="4643" w:type="dxa"/>
        <w:jc w:val="center"/>
        <w:tblInd w:w="108" w:type="dxa"/>
        <w:tblLayout w:type="fixed"/>
        <w:tblLook w:val="0000"/>
      </w:tblPr>
      <w:tblGrid>
        <w:gridCol w:w="4643"/>
      </w:tblGrid>
      <w:tr w:rsidR="00BE473A" w:rsidRPr="006B394A" w:rsidTr="00BE473A">
        <w:trPr>
          <w:jc w:val="center"/>
        </w:trPr>
        <w:tc>
          <w:tcPr>
            <w:tcW w:w="4643" w:type="dxa"/>
            <w:tcBorders>
              <w:top w:val="nil"/>
              <w:left w:val="nil"/>
              <w:bottom w:val="nil"/>
              <w:right w:val="nil"/>
            </w:tcBorders>
          </w:tcPr>
          <w:p w:rsidR="00BE473A" w:rsidRPr="006B394A" w:rsidRDefault="00BE473A" w:rsidP="00FA2532">
            <w:pPr>
              <w:ind w:left="565" w:right="284"/>
              <w:rPr>
                <w:rFonts w:cs="Simplified Arabic"/>
                <w:b/>
                <w:bCs/>
                <w:sz w:val="24"/>
                <w:szCs w:val="24"/>
                <w:rtl/>
              </w:rPr>
            </w:pPr>
          </w:p>
        </w:tc>
      </w:tr>
      <w:tr w:rsidR="00BE473A" w:rsidTr="00BE473A">
        <w:trPr>
          <w:jc w:val="center"/>
        </w:trPr>
        <w:tc>
          <w:tcPr>
            <w:tcW w:w="4643" w:type="dxa"/>
            <w:tcBorders>
              <w:top w:val="nil"/>
              <w:left w:val="nil"/>
              <w:bottom w:val="nil"/>
              <w:right w:val="nil"/>
            </w:tcBorders>
          </w:tcPr>
          <w:p w:rsidR="00BE473A" w:rsidRDefault="00BE473A" w:rsidP="00286E98">
            <w:pPr>
              <w:ind w:left="282" w:right="284"/>
              <w:rPr>
                <w:rFonts w:cs="Simplified Arabic"/>
                <w:b/>
                <w:bCs/>
                <w:sz w:val="24"/>
                <w:szCs w:val="24"/>
                <w:rtl/>
              </w:rPr>
            </w:pPr>
          </w:p>
        </w:tc>
      </w:tr>
    </w:tbl>
    <w:p w:rsidR="00425CE3" w:rsidRDefault="00E86DA5" w:rsidP="00425CE3">
      <w:pPr>
        <w:pStyle w:val="Heading7"/>
        <w:jc w:val="left"/>
        <w:rPr>
          <w:rFonts w:cs="Simplified Arabic"/>
          <w:sz w:val="24"/>
          <w:szCs w:val="24"/>
          <w:rtl/>
        </w:rPr>
      </w:pPr>
      <w:r>
        <w:rPr>
          <w:rFonts w:cs="Simplified Arabic"/>
          <w:sz w:val="28"/>
          <w:szCs w:val="28"/>
          <w:rtl/>
        </w:rPr>
        <w:br w:type="page"/>
      </w:r>
    </w:p>
    <w:sectPr w:rsidR="00425CE3" w:rsidSect="00695D13">
      <w:endnotePr>
        <w:numFmt w:val="decimal"/>
      </w:endnotePr>
      <w:pgSz w:w="11907" w:h="16840"/>
      <w:pgMar w:top="1418" w:right="1418" w:bottom="1418" w:left="1418" w:header="709" w:footer="709" w:gutter="0"/>
      <w:cols w:space="709"/>
      <w:bidi/>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6EF6" w:rsidRDefault="00126EF6" w:rsidP="00794C05">
      <w:r>
        <w:separator/>
      </w:r>
    </w:p>
  </w:endnote>
  <w:endnote w:type="continuationSeparator" w:id="0">
    <w:p w:rsidR="00126EF6" w:rsidRDefault="00126EF6" w:rsidP="00794C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6EF6" w:rsidRDefault="00126EF6" w:rsidP="00794C05">
      <w:r>
        <w:separator/>
      </w:r>
    </w:p>
  </w:footnote>
  <w:footnote w:type="continuationSeparator" w:id="0">
    <w:p w:rsidR="00126EF6" w:rsidRDefault="00126EF6" w:rsidP="00794C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2532" w:rsidRPr="00CC2856" w:rsidRDefault="00FA2532" w:rsidP="00935172">
    <w:pPr>
      <w:pStyle w:val="Header"/>
      <w:rPr>
        <w:rFonts w:ascii="Arial" w:hAnsi="Arial" w:cs="Arial"/>
        <w:sz w:val="16"/>
        <w:szCs w:val="16"/>
        <w:rtl/>
      </w:rPr>
    </w:pPr>
    <w:r w:rsidRPr="00CC2856">
      <w:rPr>
        <w:rFonts w:ascii="Arial" w:hAnsi="Arial" w:cs="Arial"/>
        <w:sz w:val="16"/>
        <w:szCs w:val="16"/>
      </w:rPr>
      <w:t>PCBS</w:t>
    </w:r>
    <w:r w:rsidRPr="00CC2856">
      <w:rPr>
        <w:rFonts w:ascii="Arial" w:hAnsi="Arial" w:cs="Arial"/>
        <w:sz w:val="16"/>
        <w:szCs w:val="16"/>
        <w:rtl/>
      </w:rPr>
      <w:t xml:space="preserve">: مسح البحث والتطوير، </w:t>
    </w:r>
    <w:r w:rsidRPr="00CC2856">
      <w:rPr>
        <w:rFonts w:ascii="Arial" w:hAnsi="Arial" w:cs="Arial"/>
        <w:sz w:val="16"/>
        <w:szCs w:val="16"/>
      </w:rPr>
      <w:t>2013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46120F0"/>
    <w:multiLevelType w:val="hybridMultilevel"/>
    <w:tmpl w:val="9EB62B08"/>
    <w:lvl w:ilvl="0" w:tplc="931E9102">
      <w:start w:val="1"/>
      <w:numFmt w:val="bullet"/>
      <w:lvlText w:val="-"/>
      <w:lvlJc w:val="left"/>
      <w:pPr>
        <w:tabs>
          <w:tab w:val="num" w:pos="720"/>
        </w:tabs>
        <w:ind w:left="720" w:right="720" w:hanging="360"/>
      </w:pPr>
      <w:rPr>
        <w:rFonts w:ascii="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6017334"/>
    <w:multiLevelType w:val="hybridMultilevel"/>
    <w:tmpl w:val="0A3602B0"/>
    <w:lvl w:ilvl="0" w:tplc="3E1E62C8">
      <w:start w:val="1"/>
      <w:numFmt w:val="arabicAlpha"/>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
    <w:nsid w:val="23A81F9C"/>
    <w:multiLevelType w:val="hybridMultilevel"/>
    <w:tmpl w:val="F9061742"/>
    <w:lvl w:ilvl="0" w:tplc="B8CC002C">
      <w:start w:val="1"/>
      <w:numFmt w:val="arabicAlpha"/>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4">
    <w:nsid w:val="25944A5F"/>
    <w:multiLevelType w:val="hybridMultilevel"/>
    <w:tmpl w:val="BCFCAA00"/>
    <w:lvl w:ilvl="0" w:tplc="04010001">
      <w:start w:val="1"/>
      <w:numFmt w:val="bullet"/>
      <w:lvlText w:val=""/>
      <w:lvlJc w:val="left"/>
      <w:pPr>
        <w:tabs>
          <w:tab w:val="num" w:pos="790"/>
        </w:tabs>
        <w:ind w:left="790" w:right="790" w:hanging="360"/>
      </w:pPr>
      <w:rPr>
        <w:rFonts w:ascii="Symbol" w:hAnsi="Symbol" w:hint="default"/>
      </w:rPr>
    </w:lvl>
    <w:lvl w:ilvl="1" w:tplc="04010003" w:tentative="1">
      <w:start w:val="1"/>
      <w:numFmt w:val="bullet"/>
      <w:lvlText w:val="o"/>
      <w:lvlJc w:val="left"/>
      <w:pPr>
        <w:tabs>
          <w:tab w:val="num" w:pos="1510"/>
        </w:tabs>
        <w:ind w:left="1510" w:right="1510" w:hanging="360"/>
      </w:pPr>
      <w:rPr>
        <w:rFonts w:ascii="Courier New" w:hAnsi="Courier New" w:hint="default"/>
      </w:rPr>
    </w:lvl>
    <w:lvl w:ilvl="2" w:tplc="04010005" w:tentative="1">
      <w:start w:val="1"/>
      <w:numFmt w:val="bullet"/>
      <w:lvlText w:val=""/>
      <w:lvlJc w:val="left"/>
      <w:pPr>
        <w:tabs>
          <w:tab w:val="num" w:pos="2230"/>
        </w:tabs>
        <w:ind w:left="2230" w:right="2230" w:hanging="360"/>
      </w:pPr>
      <w:rPr>
        <w:rFonts w:ascii="Wingdings" w:hAnsi="Wingdings" w:hint="default"/>
      </w:rPr>
    </w:lvl>
    <w:lvl w:ilvl="3" w:tplc="04010001" w:tentative="1">
      <w:start w:val="1"/>
      <w:numFmt w:val="bullet"/>
      <w:lvlText w:val=""/>
      <w:lvlJc w:val="left"/>
      <w:pPr>
        <w:tabs>
          <w:tab w:val="num" w:pos="2950"/>
        </w:tabs>
        <w:ind w:left="2950" w:right="2950" w:hanging="360"/>
      </w:pPr>
      <w:rPr>
        <w:rFonts w:ascii="Symbol" w:hAnsi="Symbol" w:hint="default"/>
      </w:rPr>
    </w:lvl>
    <w:lvl w:ilvl="4" w:tplc="04010003" w:tentative="1">
      <w:start w:val="1"/>
      <w:numFmt w:val="bullet"/>
      <w:lvlText w:val="o"/>
      <w:lvlJc w:val="left"/>
      <w:pPr>
        <w:tabs>
          <w:tab w:val="num" w:pos="3670"/>
        </w:tabs>
        <w:ind w:left="3670" w:right="3670" w:hanging="360"/>
      </w:pPr>
      <w:rPr>
        <w:rFonts w:ascii="Courier New" w:hAnsi="Courier New" w:hint="default"/>
      </w:rPr>
    </w:lvl>
    <w:lvl w:ilvl="5" w:tplc="04010005" w:tentative="1">
      <w:start w:val="1"/>
      <w:numFmt w:val="bullet"/>
      <w:lvlText w:val=""/>
      <w:lvlJc w:val="left"/>
      <w:pPr>
        <w:tabs>
          <w:tab w:val="num" w:pos="4390"/>
        </w:tabs>
        <w:ind w:left="4390" w:right="4390" w:hanging="360"/>
      </w:pPr>
      <w:rPr>
        <w:rFonts w:ascii="Wingdings" w:hAnsi="Wingdings" w:hint="default"/>
      </w:rPr>
    </w:lvl>
    <w:lvl w:ilvl="6" w:tplc="04010001" w:tentative="1">
      <w:start w:val="1"/>
      <w:numFmt w:val="bullet"/>
      <w:lvlText w:val=""/>
      <w:lvlJc w:val="left"/>
      <w:pPr>
        <w:tabs>
          <w:tab w:val="num" w:pos="5110"/>
        </w:tabs>
        <w:ind w:left="5110" w:right="5110" w:hanging="360"/>
      </w:pPr>
      <w:rPr>
        <w:rFonts w:ascii="Symbol" w:hAnsi="Symbol" w:hint="default"/>
      </w:rPr>
    </w:lvl>
    <w:lvl w:ilvl="7" w:tplc="04010003" w:tentative="1">
      <w:start w:val="1"/>
      <w:numFmt w:val="bullet"/>
      <w:lvlText w:val="o"/>
      <w:lvlJc w:val="left"/>
      <w:pPr>
        <w:tabs>
          <w:tab w:val="num" w:pos="5830"/>
        </w:tabs>
        <w:ind w:left="5830" w:right="5830" w:hanging="360"/>
      </w:pPr>
      <w:rPr>
        <w:rFonts w:ascii="Courier New" w:hAnsi="Courier New" w:hint="default"/>
      </w:rPr>
    </w:lvl>
    <w:lvl w:ilvl="8" w:tplc="04010005" w:tentative="1">
      <w:start w:val="1"/>
      <w:numFmt w:val="bullet"/>
      <w:lvlText w:val=""/>
      <w:lvlJc w:val="left"/>
      <w:pPr>
        <w:tabs>
          <w:tab w:val="num" w:pos="6550"/>
        </w:tabs>
        <w:ind w:left="6550" w:right="6550" w:hanging="360"/>
      </w:pPr>
      <w:rPr>
        <w:rFonts w:ascii="Wingdings" w:hAnsi="Wingdings" w:hint="default"/>
      </w:rPr>
    </w:lvl>
  </w:abstractNum>
  <w:abstractNum w:abstractNumId="5">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287C4DE9"/>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nsid w:val="4A887E2D"/>
    <w:multiLevelType w:val="singleLevel"/>
    <w:tmpl w:val="96CC7A16"/>
    <w:lvl w:ilvl="0">
      <w:start w:val="1"/>
      <w:numFmt w:val="arabicAlpha"/>
      <w:lvlText w:val="%1-"/>
      <w:lvlJc w:val="left"/>
      <w:pPr>
        <w:tabs>
          <w:tab w:val="num" w:pos="504"/>
        </w:tabs>
        <w:ind w:hanging="405"/>
      </w:pPr>
      <w:rPr>
        <w:rFonts w:ascii="Times New Roman" w:hAnsi="Times New Roman" w:cs="Times New Roman" w:hint="default"/>
        <w:sz w:val="28"/>
      </w:rPr>
    </w:lvl>
  </w:abstractNum>
  <w:abstractNum w:abstractNumId="9">
    <w:nsid w:val="51A61671"/>
    <w:multiLevelType w:val="hybridMultilevel"/>
    <w:tmpl w:val="24ECCC94"/>
    <w:lvl w:ilvl="0" w:tplc="0EFE7FAA">
      <w:start w:val="1"/>
      <w:numFmt w:val="bullet"/>
      <w:lvlText w:val="-"/>
      <w:lvlJc w:val="left"/>
      <w:pPr>
        <w:tabs>
          <w:tab w:val="num" w:pos="1511"/>
        </w:tabs>
        <w:ind w:left="1511" w:right="1511" w:hanging="360"/>
      </w:pPr>
      <w:rPr>
        <w:rFonts w:hint="default"/>
      </w:rPr>
    </w:lvl>
    <w:lvl w:ilvl="1" w:tplc="04010003" w:tentative="1">
      <w:start w:val="1"/>
      <w:numFmt w:val="bullet"/>
      <w:lvlText w:val="o"/>
      <w:lvlJc w:val="left"/>
      <w:pPr>
        <w:tabs>
          <w:tab w:val="num" w:pos="1511"/>
        </w:tabs>
        <w:ind w:left="1511" w:right="1511" w:hanging="360"/>
      </w:pPr>
      <w:rPr>
        <w:rFonts w:ascii="Courier New" w:hAnsi="Courier New" w:hint="default"/>
      </w:rPr>
    </w:lvl>
    <w:lvl w:ilvl="2" w:tplc="04010005" w:tentative="1">
      <w:start w:val="1"/>
      <w:numFmt w:val="bullet"/>
      <w:lvlText w:val=""/>
      <w:lvlJc w:val="left"/>
      <w:pPr>
        <w:tabs>
          <w:tab w:val="num" w:pos="2231"/>
        </w:tabs>
        <w:ind w:left="2231" w:right="2231" w:hanging="360"/>
      </w:pPr>
      <w:rPr>
        <w:rFonts w:ascii="Wingdings" w:hAnsi="Wingdings" w:hint="default"/>
      </w:rPr>
    </w:lvl>
    <w:lvl w:ilvl="3" w:tplc="04010001" w:tentative="1">
      <w:start w:val="1"/>
      <w:numFmt w:val="bullet"/>
      <w:lvlText w:val=""/>
      <w:lvlJc w:val="left"/>
      <w:pPr>
        <w:tabs>
          <w:tab w:val="num" w:pos="2951"/>
        </w:tabs>
        <w:ind w:left="2951" w:right="2951" w:hanging="360"/>
      </w:pPr>
      <w:rPr>
        <w:rFonts w:ascii="Symbol" w:hAnsi="Symbol" w:hint="default"/>
      </w:rPr>
    </w:lvl>
    <w:lvl w:ilvl="4" w:tplc="04010003" w:tentative="1">
      <w:start w:val="1"/>
      <w:numFmt w:val="bullet"/>
      <w:lvlText w:val="o"/>
      <w:lvlJc w:val="left"/>
      <w:pPr>
        <w:tabs>
          <w:tab w:val="num" w:pos="3671"/>
        </w:tabs>
        <w:ind w:left="3671" w:right="3671" w:hanging="360"/>
      </w:pPr>
      <w:rPr>
        <w:rFonts w:ascii="Courier New" w:hAnsi="Courier New" w:hint="default"/>
      </w:rPr>
    </w:lvl>
    <w:lvl w:ilvl="5" w:tplc="04010005" w:tentative="1">
      <w:start w:val="1"/>
      <w:numFmt w:val="bullet"/>
      <w:lvlText w:val=""/>
      <w:lvlJc w:val="left"/>
      <w:pPr>
        <w:tabs>
          <w:tab w:val="num" w:pos="4391"/>
        </w:tabs>
        <w:ind w:left="4391" w:right="4391" w:hanging="360"/>
      </w:pPr>
      <w:rPr>
        <w:rFonts w:ascii="Wingdings" w:hAnsi="Wingdings" w:hint="default"/>
      </w:rPr>
    </w:lvl>
    <w:lvl w:ilvl="6" w:tplc="04010001" w:tentative="1">
      <w:start w:val="1"/>
      <w:numFmt w:val="bullet"/>
      <w:lvlText w:val=""/>
      <w:lvlJc w:val="left"/>
      <w:pPr>
        <w:tabs>
          <w:tab w:val="num" w:pos="5111"/>
        </w:tabs>
        <w:ind w:left="5111" w:right="5111" w:hanging="360"/>
      </w:pPr>
      <w:rPr>
        <w:rFonts w:ascii="Symbol" w:hAnsi="Symbol" w:hint="default"/>
      </w:rPr>
    </w:lvl>
    <w:lvl w:ilvl="7" w:tplc="04010003" w:tentative="1">
      <w:start w:val="1"/>
      <w:numFmt w:val="bullet"/>
      <w:lvlText w:val="o"/>
      <w:lvlJc w:val="left"/>
      <w:pPr>
        <w:tabs>
          <w:tab w:val="num" w:pos="5831"/>
        </w:tabs>
        <w:ind w:left="5831" w:right="5831" w:hanging="360"/>
      </w:pPr>
      <w:rPr>
        <w:rFonts w:ascii="Courier New" w:hAnsi="Courier New" w:hint="default"/>
      </w:rPr>
    </w:lvl>
    <w:lvl w:ilvl="8" w:tplc="04010005" w:tentative="1">
      <w:start w:val="1"/>
      <w:numFmt w:val="bullet"/>
      <w:lvlText w:val=""/>
      <w:lvlJc w:val="left"/>
      <w:pPr>
        <w:tabs>
          <w:tab w:val="num" w:pos="6551"/>
        </w:tabs>
        <w:ind w:left="6551" w:right="6551" w:hanging="360"/>
      </w:pPr>
      <w:rPr>
        <w:rFonts w:ascii="Wingdings" w:hAnsi="Wingdings" w:hint="default"/>
      </w:rPr>
    </w:lvl>
  </w:abstractNum>
  <w:abstractNum w:abstractNumId="10">
    <w:nsid w:val="61BB7FEE"/>
    <w:multiLevelType w:val="hybridMultilevel"/>
    <w:tmpl w:val="49F236B0"/>
    <w:lvl w:ilvl="0" w:tplc="3252FCA6">
      <w:start w:val="1"/>
      <w:numFmt w:val="bullet"/>
      <w:lvlText w:val=""/>
      <w:lvlJc w:val="left"/>
      <w:pPr>
        <w:tabs>
          <w:tab w:val="num" w:pos="720"/>
        </w:tabs>
        <w:ind w:left="720" w:right="720" w:hanging="360"/>
      </w:pPr>
      <w:rPr>
        <w:rFonts w:ascii="Symbol" w:eastAsia="Times New Roman" w:hAnsi="Symbol"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0"/>
    <w:lvlOverride w:ilvl="0">
      <w:lvl w:ilvl="0">
        <w:start w:val="1"/>
        <w:numFmt w:val="irohaFullWidth"/>
        <w:lvlText w:val=""/>
        <w:legacy w:legacy="1" w:legacySpace="0" w:legacyIndent="360"/>
        <w:lvlJc w:val="center"/>
        <w:pPr>
          <w:ind w:hanging="360"/>
        </w:pPr>
        <w:rPr>
          <w:rFonts w:ascii="Times New Roman" w:hAnsi="Times New Roman" w:cs="Times New Roman" w:hint="default"/>
        </w:rPr>
      </w:lvl>
    </w:lvlOverride>
  </w:num>
  <w:num w:numId="2">
    <w:abstractNumId w:val="8"/>
  </w:num>
  <w:num w:numId="3">
    <w:abstractNumId w:val="3"/>
  </w:num>
  <w:num w:numId="4">
    <w:abstractNumId w:val="2"/>
  </w:num>
  <w:num w:numId="5">
    <w:abstractNumId w:val="7"/>
  </w:num>
  <w:num w:numId="6">
    <w:abstractNumId w:val="6"/>
  </w:num>
  <w:num w:numId="7">
    <w:abstractNumId w:val="5"/>
  </w:num>
  <w:num w:numId="8">
    <w:abstractNumId w:val="1"/>
  </w:num>
  <w:num w:numId="9">
    <w:abstractNumId w:val="9"/>
  </w:num>
  <w:num w:numId="10">
    <w:abstractNumId w:val="10"/>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oNotHyphenateCaps/>
  <w:drawingGridHorizontalSpacing w:val="100"/>
  <w:drawingGridVerticalSpacing w:val="120"/>
  <w:displayHorizontalDrawingGridEvery w:val="0"/>
  <w:displayVerticalDrawingGridEvery w:val="3"/>
  <w:characterSpacingControl w:val="compressPunctuation"/>
  <w:footnotePr>
    <w:footnote w:id="-1"/>
    <w:footnote w:id="0"/>
  </w:footnotePr>
  <w:endnotePr>
    <w:numFmt w:val="decimal"/>
    <w:endnote w:id="-1"/>
    <w:endnote w:id="0"/>
  </w:endnotePr>
  <w:compat/>
  <w:rsids>
    <w:rsidRoot w:val="00FA0A6B"/>
    <w:rsid w:val="00005708"/>
    <w:rsid w:val="00007073"/>
    <w:rsid w:val="000110EA"/>
    <w:rsid w:val="00041031"/>
    <w:rsid w:val="000572C8"/>
    <w:rsid w:val="000623B2"/>
    <w:rsid w:val="000869B0"/>
    <w:rsid w:val="00095DD0"/>
    <w:rsid w:val="000A4B7D"/>
    <w:rsid w:val="000A5BD0"/>
    <w:rsid w:val="000B1360"/>
    <w:rsid w:val="001032DE"/>
    <w:rsid w:val="001130CF"/>
    <w:rsid w:val="00114C29"/>
    <w:rsid w:val="0011590C"/>
    <w:rsid w:val="00126EF6"/>
    <w:rsid w:val="00153995"/>
    <w:rsid w:val="001A5368"/>
    <w:rsid w:val="001A7FA2"/>
    <w:rsid w:val="001C55A2"/>
    <w:rsid w:val="001D0FC1"/>
    <w:rsid w:val="001D49C1"/>
    <w:rsid w:val="001D506B"/>
    <w:rsid w:val="001E6FC6"/>
    <w:rsid w:val="00206B8B"/>
    <w:rsid w:val="00210929"/>
    <w:rsid w:val="00215D64"/>
    <w:rsid w:val="00217FA7"/>
    <w:rsid w:val="00224C5D"/>
    <w:rsid w:val="002258AE"/>
    <w:rsid w:val="00236EDE"/>
    <w:rsid w:val="002452DC"/>
    <w:rsid w:val="002507BA"/>
    <w:rsid w:val="002733AE"/>
    <w:rsid w:val="00286E98"/>
    <w:rsid w:val="002911D5"/>
    <w:rsid w:val="002919CA"/>
    <w:rsid w:val="002B1C00"/>
    <w:rsid w:val="002C1217"/>
    <w:rsid w:val="002C6A3A"/>
    <w:rsid w:val="002D47F2"/>
    <w:rsid w:val="002E6733"/>
    <w:rsid w:val="002E7371"/>
    <w:rsid w:val="002F0B4A"/>
    <w:rsid w:val="002F13F4"/>
    <w:rsid w:val="002F145B"/>
    <w:rsid w:val="002F1C3C"/>
    <w:rsid w:val="002F1C92"/>
    <w:rsid w:val="00300314"/>
    <w:rsid w:val="003005E2"/>
    <w:rsid w:val="00357420"/>
    <w:rsid w:val="00363F9E"/>
    <w:rsid w:val="0037617B"/>
    <w:rsid w:val="00385D6F"/>
    <w:rsid w:val="003948C7"/>
    <w:rsid w:val="003A11A4"/>
    <w:rsid w:val="003C3B77"/>
    <w:rsid w:val="003C6F8F"/>
    <w:rsid w:val="003D71CF"/>
    <w:rsid w:val="003F0201"/>
    <w:rsid w:val="003F2914"/>
    <w:rsid w:val="0040195A"/>
    <w:rsid w:val="00414B7B"/>
    <w:rsid w:val="004249E0"/>
    <w:rsid w:val="00425CE3"/>
    <w:rsid w:val="00430024"/>
    <w:rsid w:val="004406CE"/>
    <w:rsid w:val="004410C5"/>
    <w:rsid w:val="00443B4E"/>
    <w:rsid w:val="004741D5"/>
    <w:rsid w:val="00481976"/>
    <w:rsid w:val="00497FA9"/>
    <w:rsid w:val="004A14A3"/>
    <w:rsid w:val="004A3012"/>
    <w:rsid w:val="004B6843"/>
    <w:rsid w:val="004C2B12"/>
    <w:rsid w:val="004C610E"/>
    <w:rsid w:val="004E622C"/>
    <w:rsid w:val="004F13F1"/>
    <w:rsid w:val="004F1CAF"/>
    <w:rsid w:val="00501530"/>
    <w:rsid w:val="005052C5"/>
    <w:rsid w:val="00512ECC"/>
    <w:rsid w:val="005174E4"/>
    <w:rsid w:val="00523900"/>
    <w:rsid w:val="00543A6B"/>
    <w:rsid w:val="00550567"/>
    <w:rsid w:val="005566A6"/>
    <w:rsid w:val="0056468F"/>
    <w:rsid w:val="0057609D"/>
    <w:rsid w:val="00584054"/>
    <w:rsid w:val="00595328"/>
    <w:rsid w:val="00596CFD"/>
    <w:rsid w:val="00597E6E"/>
    <w:rsid w:val="005B021A"/>
    <w:rsid w:val="005B5F15"/>
    <w:rsid w:val="005E00E0"/>
    <w:rsid w:val="005E03D2"/>
    <w:rsid w:val="005E213D"/>
    <w:rsid w:val="005E4E6B"/>
    <w:rsid w:val="005E6960"/>
    <w:rsid w:val="005F590D"/>
    <w:rsid w:val="005F7CE9"/>
    <w:rsid w:val="00634A9C"/>
    <w:rsid w:val="006379AE"/>
    <w:rsid w:val="0064276F"/>
    <w:rsid w:val="00644E2C"/>
    <w:rsid w:val="0064504B"/>
    <w:rsid w:val="00656559"/>
    <w:rsid w:val="00673D02"/>
    <w:rsid w:val="00682A6B"/>
    <w:rsid w:val="00695926"/>
    <w:rsid w:val="00695D13"/>
    <w:rsid w:val="006969E9"/>
    <w:rsid w:val="006B394A"/>
    <w:rsid w:val="006E1C8C"/>
    <w:rsid w:val="0071699C"/>
    <w:rsid w:val="0074079B"/>
    <w:rsid w:val="00766B77"/>
    <w:rsid w:val="00780BED"/>
    <w:rsid w:val="007873BB"/>
    <w:rsid w:val="00790CBD"/>
    <w:rsid w:val="00794C05"/>
    <w:rsid w:val="007B1B7C"/>
    <w:rsid w:val="007D3B3F"/>
    <w:rsid w:val="007D6791"/>
    <w:rsid w:val="007D7352"/>
    <w:rsid w:val="007F7996"/>
    <w:rsid w:val="008317B3"/>
    <w:rsid w:val="00851691"/>
    <w:rsid w:val="00880430"/>
    <w:rsid w:val="008B0774"/>
    <w:rsid w:val="008D0DD2"/>
    <w:rsid w:val="008D25F5"/>
    <w:rsid w:val="008E0653"/>
    <w:rsid w:val="008F3078"/>
    <w:rsid w:val="00907976"/>
    <w:rsid w:val="00911952"/>
    <w:rsid w:val="009221F5"/>
    <w:rsid w:val="00925FE6"/>
    <w:rsid w:val="00935172"/>
    <w:rsid w:val="00943FB8"/>
    <w:rsid w:val="00987707"/>
    <w:rsid w:val="009906BB"/>
    <w:rsid w:val="00990810"/>
    <w:rsid w:val="009972B4"/>
    <w:rsid w:val="009A0DF3"/>
    <w:rsid w:val="009A21F4"/>
    <w:rsid w:val="009A5050"/>
    <w:rsid w:val="009B125C"/>
    <w:rsid w:val="009B13E9"/>
    <w:rsid w:val="009B471F"/>
    <w:rsid w:val="009D45FB"/>
    <w:rsid w:val="009D50A0"/>
    <w:rsid w:val="009E0A18"/>
    <w:rsid w:val="009E3C97"/>
    <w:rsid w:val="009F1B9E"/>
    <w:rsid w:val="009F2F75"/>
    <w:rsid w:val="00A024C6"/>
    <w:rsid w:val="00A0745F"/>
    <w:rsid w:val="00A12785"/>
    <w:rsid w:val="00A23205"/>
    <w:rsid w:val="00A25973"/>
    <w:rsid w:val="00A31867"/>
    <w:rsid w:val="00A37351"/>
    <w:rsid w:val="00A64AFB"/>
    <w:rsid w:val="00A679D5"/>
    <w:rsid w:val="00A8015D"/>
    <w:rsid w:val="00A844B0"/>
    <w:rsid w:val="00AA300E"/>
    <w:rsid w:val="00AA5A10"/>
    <w:rsid w:val="00AA5C38"/>
    <w:rsid w:val="00AE553D"/>
    <w:rsid w:val="00AF20B7"/>
    <w:rsid w:val="00B006DE"/>
    <w:rsid w:val="00B05881"/>
    <w:rsid w:val="00B06299"/>
    <w:rsid w:val="00B2226B"/>
    <w:rsid w:val="00B23D54"/>
    <w:rsid w:val="00B3235E"/>
    <w:rsid w:val="00B349FF"/>
    <w:rsid w:val="00B643AD"/>
    <w:rsid w:val="00B71B9B"/>
    <w:rsid w:val="00B7485C"/>
    <w:rsid w:val="00B77CCC"/>
    <w:rsid w:val="00B8267C"/>
    <w:rsid w:val="00B85E5C"/>
    <w:rsid w:val="00B95ACB"/>
    <w:rsid w:val="00B969AE"/>
    <w:rsid w:val="00BC02C3"/>
    <w:rsid w:val="00BC5FC8"/>
    <w:rsid w:val="00BD1652"/>
    <w:rsid w:val="00BD590A"/>
    <w:rsid w:val="00BD59F3"/>
    <w:rsid w:val="00BD600A"/>
    <w:rsid w:val="00BE473A"/>
    <w:rsid w:val="00BF1910"/>
    <w:rsid w:val="00BF505F"/>
    <w:rsid w:val="00C2792F"/>
    <w:rsid w:val="00C366FD"/>
    <w:rsid w:val="00C426FC"/>
    <w:rsid w:val="00C4620A"/>
    <w:rsid w:val="00C57316"/>
    <w:rsid w:val="00C64D25"/>
    <w:rsid w:val="00C825E7"/>
    <w:rsid w:val="00C8762E"/>
    <w:rsid w:val="00CA5E96"/>
    <w:rsid w:val="00CC213E"/>
    <w:rsid w:val="00CC2856"/>
    <w:rsid w:val="00CD776E"/>
    <w:rsid w:val="00CE0EB7"/>
    <w:rsid w:val="00CE1CE0"/>
    <w:rsid w:val="00D11B39"/>
    <w:rsid w:val="00D22097"/>
    <w:rsid w:val="00D3575E"/>
    <w:rsid w:val="00D36856"/>
    <w:rsid w:val="00D62432"/>
    <w:rsid w:val="00D75269"/>
    <w:rsid w:val="00D97870"/>
    <w:rsid w:val="00D97969"/>
    <w:rsid w:val="00DA1D7B"/>
    <w:rsid w:val="00DB14BE"/>
    <w:rsid w:val="00DB508A"/>
    <w:rsid w:val="00DB54DE"/>
    <w:rsid w:val="00DB7F5C"/>
    <w:rsid w:val="00DC0EBF"/>
    <w:rsid w:val="00DC2875"/>
    <w:rsid w:val="00DC62E6"/>
    <w:rsid w:val="00DE6BA8"/>
    <w:rsid w:val="00DF6345"/>
    <w:rsid w:val="00E00003"/>
    <w:rsid w:val="00E255F4"/>
    <w:rsid w:val="00E32561"/>
    <w:rsid w:val="00E3738F"/>
    <w:rsid w:val="00E470D0"/>
    <w:rsid w:val="00E7549C"/>
    <w:rsid w:val="00E86DA5"/>
    <w:rsid w:val="00EA4553"/>
    <w:rsid w:val="00EC723C"/>
    <w:rsid w:val="00EE2496"/>
    <w:rsid w:val="00EF27DD"/>
    <w:rsid w:val="00F03C43"/>
    <w:rsid w:val="00F10E5F"/>
    <w:rsid w:val="00F17007"/>
    <w:rsid w:val="00F27E1D"/>
    <w:rsid w:val="00F3536F"/>
    <w:rsid w:val="00F373ED"/>
    <w:rsid w:val="00F45D89"/>
    <w:rsid w:val="00F51A24"/>
    <w:rsid w:val="00F54570"/>
    <w:rsid w:val="00F659DE"/>
    <w:rsid w:val="00F660F2"/>
    <w:rsid w:val="00F665AD"/>
    <w:rsid w:val="00F729A8"/>
    <w:rsid w:val="00F854AE"/>
    <w:rsid w:val="00F95648"/>
    <w:rsid w:val="00FA0A6B"/>
    <w:rsid w:val="00FA2532"/>
    <w:rsid w:val="00FA316E"/>
    <w:rsid w:val="00FA35D0"/>
    <w:rsid w:val="00FB3529"/>
    <w:rsid w:val="00FC18C6"/>
    <w:rsid w:val="00FD0E74"/>
    <w:rsid w:val="00FE2A80"/>
    <w:rsid w:val="00FE6B7E"/>
    <w:rsid w:val="00FF0A91"/>
    <w:rsid w:val="00FF78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colormenu v:ext="edit" fillcolor="#93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5D13"/>
    <w:pPr>
      <w:autoSpaceDE w:val="0"/>
      <w:autoSpaceDN w:val="0"/>
      <w:bidi/>
    </w:pPr>
  </w:style>
  <w:style w:type="paragraph" w:styleId="Heading1">
    <w:name w:val="heading 1"/>
    <w:basedOn w:val="Normal"/>
    <w:next w:val="Normal"/>
    <w:qFormat/>
    <w:rsid w:val="00695D13"/>
    <w:pPr>
      <w:keepNext/>
      <w:tabs>
        <w:tab w:val="left" w:pos="3010"/>
        <w:tab w:val="left" w:pos="4002"/>
      </w:tabs>
      <w:ind w:left="284" w:right="282"/>
      <w:jc w:val="center"/>
      <w:outlineLvl w:val="0"/>
    </w:pPr>
    <w:rPr>
      <w:b/>
      <w:bCs/>
    </w:rPr>
  </w:style>
  <w:style w:type="paragraph" w:styleId="Heading2">
    <w:name w:val="heading 2"/>
    <w:basedOn w:val="Normal"/>
    <w:next w:val="Normal"/>
    <w:qFormat/>
    <w:rsid w:val="00695D13"/>
    <w:pPr>
      <w:keepNext/>
      <w:outlineLvl w:val="1"/>
    </w:pPr>
    <w:rPr>
      <w:b/>
      <w:bCs/>
      <w:szCs w:val="26"/>
      <w:u w:val="single"/>
    </w:rPr>
  </w:style>
  <w:style w:type="paragraph" w:styleId="Heading3">
    <w:name w:val="heading 3"/>
    <w:basedOn w:val="Normal"/>
    <w:next w:val="Normal"/>
    <w:qFormat/>
    <w:rsid w:val="00695D13"/>
    <w:pPr>
      <w:keepNext/>
      <w:outlineLvl w:val="2"/>
    </w:pPr>
    <w:rPr>
      <w:b/>
      <w:bCs/>
      <w:sz w:val="24"/>
      <w:u w:val="single"/>
    </w:rPr>
  </w:style>
  <w:style w:type="paragraph" w:styleId="Heading4">
    <w:name w:val="heading 4"/>
    <w:basedOn w:val="Normal"/>
    <w:next w:val="Normal"/>
    <w:qFormat/>
    <w:rsid w:val="00695D13"/>
    <w:pPr>
      <w:keepNext/>
      <w:outlineLvl w:val="3"/>
    </w:pPr>
    <w:rPr>
      <w:b/>
      <w:bCs/>
    </w:rPr>
  </w:style>
  <w:style w:type="paragraph" w:styleId="Heading5">
    <w:name w:val="heading 5"/>
    <w:basedOn w:val="Normal"/>
    <w:next w:val="Normal"/>
    <w:qFormat/>
    <w:rsid w:val="00695D13"/>
    <w:pPr>
      <w:keepNext/>
      <w:jc w:val="both"/>
      <w:outlineLvl w:val="4"/>
    </w:pPr>
    <w:rPr>
      <w:b/>
      <w:bCs/>
    </w:rPr>
  </w:style>
  <w:style w:type="paragraph" w:styleId="Heading6">
    <w:name w:val="heading 6"/>
    <w:basedOn w:val="Normal"/>
    <w:next w:val="Normal"/>
    <w:qFormat/>
    <w:rsid w:val="00695D13"/>
    <w:pPr>
      <w:keepNext/>
      <w:jc w:val="center"/>
      <w:outlineLvl w:val="5"/>
    </w:pPr>
    <w:rPr>
      <w:b/>
      <w:bCs/>
    </w:rPr>
  </w:style>
  <w:style w:type="paragraph" w:styleId="Heading7">
    <w:name w:val="heading 7"/>
    <w:basedOn w:val="Normal"/>
    <w:next w:val="Normal"/>
    <w:qFormat/>
    <w:rsid w:val="00695D13"/>
    <w:pPr>
      <w:keepNext/>
      <w:ind w:left="284" w:right="282"/>
      <w:jc w:val="center"/>
      <w:outlineLvl w:val="6"/>
    </w:pPr>
    <w:rPr>
      <w:b/>
      <w:bCs/>
      <w:szCs w:val="32"/>
    </w:rPr>
  </w:style>
  <w:style w:type="paragraph" w:styleId="Heading8">
    <w:name w:val="heading 8"/>
    <w:basedOn w:val="Normal"/>
    <w:next w:val="Normal"/>
    <w:qFormat/>
    <w:rsid w:val="00695D13"/>
    <w:pPr>
      <w:keepNext/>
      <w:jc w:val="center"/>
      <w:outlineLvl w:val="7"/>
    </w:pPr>
    <w:rPr>
      <w:b/>
      <w:bCs/>
      <w:sz w:val="24"/>
      <w:u w:val="single"/>
    </w:rPr>
  </w:style>
  <w:style w:type="paragraph" w:styleId="Heading9">
    <w:name w:val="heading 9"/>
    <w:basedOn w:val="Normal"/>
    <w:next w:val="Normal"/>
    <w:qFormat/>
    <w:rsid w:val="00695D13"/>
    <w:pPr>
      <w:keepNext/>
      <w:jc w:val="both"/>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695D13"/>
    <w:pPr>
      <w:jc w:val="center"/>
    </w:pPr>
    <w:rPr>
      <w:b/>
      <w:bCs/>
      <w:szCs w:val="56"/>
    </w:rPr>
  </w:style>
  <w:style w:type="paragraph" w:styleId="BlockText">
    <w:name w:val="Block Text"/>
    <w:basedOn w:val="Normal"/>
    <w:semiHidden/>
    <w:rsid w:val="00695D13"/>
    <w:pPr>
      <w:ind w:left="284" w:right="282"/>
      <w:jc w:val="both"/>
    </w:pPr>
  </w:style>
  <w:style w:type="paragraph" w:styleId="BodyText">
    <w:name w:val="Body Text"/>
    <w:basedOn w:val="Normal"/>
    <w:semiHidden/>
    <w:rsid w:val="00695D13"/>
    <w:pPr>
      <w:jc w:val="both"/>
    </w:pPr>
    <w:rPr>
      <w:rFonts w:cs="Simplified Arabic"/>
      <w:sz w:val="24"/>
      <w:szCs w:val="24"/>
    </w:rPr>
  </w:style>
  <w:style w:type="paragraph" w:styleId="BodyTextIndent">
    <w:name w:val="Body Text Indent"/>
    <w:basedOn w:val="Normal"/>
    <w:semiHidden/>
    <w:rsid w:val="00695D13"/>
    <w:rPr>
      <w:sz w:val="24"/>
    </w:rPr>
  </w:style>
  <w:style w:type="paragraph" w:styleId="BodyText3">
    <w:name w:val="Body Text 3"/>
    <w:basedOn w:val="Normal"/>
    <w:semiHidden/>
    <w:rsid w:val="00695D13"/>
    <w:pPr>
      <w:jc w:val="both"/>
    </w:pPr>
    <w:rPr>
      <w:sz w:val="24"/>
    </w:rPr>
  </w:style>
  <w:style w:type="character" w:styleId="Hyperlink">
    <w:name w:val="Hyperlink"/>
    <w:basedOn w:val="DefaultParagraphFont"/>
    <w:rsid w:val="00695D13"/>
    <w:rPr>
      <w:color w:val="0000FF"/>
      <w:u w:val="single"/>
    </w:rPr>
  </w:style>
  <w:style w:type="paragraph" w:styleId="Title">
    <w:name w:val="Title"/>
    <w:basedOn w:val="Normal"/>
    <w:qFormat/>
    <w:rsid w:val="00695D13"/>
    <w:pPr>
      <w:autoSpaceDE/>
      <w:autoSpaceDN/>
      <w:jc w:val="center"/>
    </w:pPr>
    <w:rPr>
      <w:rFonts w:cs="Simplified Arabic"/>
      <w:b/>
      <w:bCs/>
      <w:sz w:val="24"/>
      <w:lang w:eastAsia="ar-SA"/>
    </w:rPr>
  </w:style>
  <w:style w:type="paragraph" w:styleId="BodyText2">
    <w:name w:val="Body Text 2"/>
    <w:basedOn w:val="Normal"/>
    <w:semiHidden/>
    <w:rsid w:val="00695D13"/>
    <w:pPr>
      <w:autoSpaceDE/>
      <w:autoSpaceDN/>
      <w:jc w:val="lowKashida"/>
    </w:pPr>
    <w:rPr>
      <w:rFonts w:cs="Simplified Arabic"/>
      <w:b/>
      <w:bCs/>
    </w:rPr>
  </w:style>
  <w:style w:type="character" w:customStyle="1" w:styleId="BodyTextChar">
    <w:name w:val="Body Text Char"/>
    <w:basedOn w:val="DefaultParagraphFont"/>
    <w:semiHidden/>
    <w:rsid w:val="00695D13"/>
    <w:rPr>
      <w:rFonts w:cs="Simplified Arabic"/>
      <w:sz w:val="24"/>
      <w:szCs w:val="24"/>
    </w:rPr>
  </w:style>
  <w:style w:type="paragraph" w:styleId="Header">
    <w:name w:val="header"/>
    <w:basedOn w:val="Normal"/>
    <w:link w:val="HeaderChar"/>
    <w:unhideWhenUsed/>
    <w:rsid w:val="00695926"/>
    <w:pPr>
      <w:tabs>
        <w:tab w:val="center" w:pos="4153"/>
        <w:tab w:val="right" w:pos="8306"/>
      </w:tabs>
    </w:pPr>
  </w:style>
  <w:style w:type="character" w:customStyle="1" w:styleId="HeaderChar">
    <w:name w:val="Header Char"/>
    <w:basedOn w:val="DefaultParagraphFont"/>
    <w:link w:val="Header"/>
    <w:uiPriority w:val="99"/>
    <w:rsid w:val="00695926"/>
  </w:style>
  <w:style w:type="paragraph" w:styleId="Footer">
    <w:name w:val="footer"/>
    <w:basedOn w:val="Normal"/>
    <w:link w:val="FooterChar"/>
    <w:uiPriority w:val="99"/>
    <w:semiHidden/>
    <w:unhideWhenUsed/>
    <w:rsid w:val="00794C05"/>
    <w:pPr>
      <w:tabs>
        <w:tab w:val="center" w:pos="4153"/>
        <w:tab w:val="right" w:pos="8306"/>
      </w:tabs>
    </w:pPr>
  </w:style>
  <w:style w:type="character" w:customStyle="1" w:styleId="FooterChar">
    <w:name w:val="Footer Char"/>
    <w:basedOn w:val="DefaultParagraphFont"/>
    <w:link w:val="Footer"/>
    <w:uiPriority w:val="99"/>
    <w:semiHidden/>
    <w:rsid w:val="00794C05"/>
  </w:style>
  <w:style w:type="paragraph" w:styleId="BalloonText">
    <w:name w:val="Balloon Text"/>
    <w:basedOn w:val="Normal"/>
    <w:link w:val="BalloonTextChar"/>
    <w:uiPriority w:val="99"/>
    <w:semiHidden/>
    <w:unhideWhenUsed/>
    <w:rsid w:val="009B13E9"/>
    <w:rPr>
      <w:rFonts w:ascii="Tahoma" w:hAnsi="Tahoma" w:cs="Tahoma"/>
      <w:sz w:val="16"/>
      <w:szCs w:val="16"/>
    </w:rPr>
  </w:style>
  <w:style w:type="character" w:customStyle="1" w:styleId="BalloonTextChar">
    <w:name w:val="Balloon Text Char"/>
    <w:basedOn w:val="DefaultParagraphFont"/>
    <w:link w:val="BalloonText"/>
    <w:uiPriority w:val="99"/>
    <w:semiHidden/>
    <w:rsid w:val="009B13E9"/>
    <w:rPr>
      <w:rFonts w:ascii="Tahoma" w:hAnsi="Tahoma" w:cs="Tahoma"/>
      <w:sz w:val="16"/>
      <w:szCs w:val="16"/>
    </w:rPr>
  </w:style>
  <w:style w:type="paragraph" w:styleId="ListParagraph">
    <w:name w:val="List Paragraph"/>
    <w:basedOn w:val="Normal"/>
    <w:uiPriority w:val="34"/>
    <w:qFormat/>
    <w:rsid w:val="003C3B77"/>
    <w:pPr>
      <w:ind w:left="720"/>
      <w:contextualSpacing/>
    </w:pPr>
  </w:style>
  <w:style w:type="table" w:styleId="TableGrid">
    <w:name w:val="Table Grid"/>
    <w:basedOn w:val="TableNormal"/>
    <w:uiPriority w:val="59"/>
    <w:rsid w:val="00BE47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778064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cbs.gov.p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B64A99-36D8-4878-B25A-CE6020C9B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16</Pages>
  <Words>793</Words>
  <Characters>4694</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فــريـق الـعمل</vt:lpstr>
    </vt:vector>
  </TitlesOfParts>
  <Company>pcbs</Company>
  <LinksUpToDate>false</LinksUpToDate>
  <CharactersWithSpaces>5477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فــريـق الـعمل</dc:title>
  <dc:subject/>
  <dc:creator>Information Systems Unit</dc:creator>
  <cp:keywords/>
  <dc:description/>
  <cp:lastModifiedBy>asaleh</cp:lastModifiedBy>
  <cp:revision>128</cp:revision>
  <cp:lastPrinted>2014-09-15T09:36:00Z</cp:lastPrinted>
  <dcterms:created xsi:type="dcterms:W3CDTF">2012-02-23T09:37:00Z</dcterms:created>
  <dcterms:modified xsi:type="dcterms:W3CDTF">2014-10-02T07:21:00Z</dcterms:modified>
</cp:coreProperties>
</file>