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826617">
      <w:pPr>
        <w:tabs>
          <w:tab w:val="left" w:pos="8350"/>
          <w:tab w:val="left" w:pos="8620"/>
        </w:tabs>
        <w:jc w:val="center"/>
        <w:rPr>
          <w:rFonts w:cs="Simplified Arabic"/>
        </w:rPr>
      </w:pPr>
      <w:r>
        <w:rPr>
          <w:lang w:val="en-GB" w:eastAsia="en-GB"/>
        </w:rPr>
        <w:drawing>
          <wp:inline distT="0" distB="0" distL="0" distR="0">
            <wp:extent cx="1026160" cy="1438275"/>
            <wp:effectExtent l="19050" t="0" r="2540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672732" w:rsidRDefault="00672732">
      <w:pPr>
        <w:pStyle w:val="BodyText3"/>
        <w:bidi w:val="0"/>
        <w:jc w:val="both"/>
        <w:rPr>
          <w:sz w:val="52"/>
          <w:szCs w:val="52"/>
        </w:rPr>
      </w:pPr>
      <w:r>
        <w:rPr>
          <w:sz w:val="52"/>
          <w:szCs w:val="52"/>
        </w:rPr>
        <w:t>Palestinian Central Bureau of Statistic</w:t>
      </w:r>
    </w:p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 Statistics in</w:t>
      </w:r>
    </w:p>
    <w:p w:rsidR="00672732" w:rsidRDefault="00672732" w:rsidP="008C626F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8C626F">
        <w:rPr>
          <w:rFonts w:hint="cs"/>
          <w:b/>
          <w:bCs/>
          <w:sz w:val="40"/>
          <w:szCs w:val="40"/>
          <w:rtl/>
        </w:rPr>
        <w:t>2013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 w:rsidP="008C626F">
      <w:pPr>
        <w:bidi w:val="0"/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July, </w:t>
      </w:r>
      <w:r w:rsidR="008C626F">
        <w:rPr>
          <w:rFonts w:cs="Times New Roman" w:hint="cs"/>
          <w:b/>
          <w:bCs/>
          <w:sz w:val="28"/>
          <w:szCs w:val="28"/>
          <w:rtl/>
        </w:rPr>
        <w:t>2014</w:t>
      </w:r>
    </w:p>
    <w:p w:rsidR="00672732" w:rsidRDefault="00672732">
      <w:pPr>
        <w:bidi w:val="0"/>
        <w:jc w:val="right"/>
        <w:rPr>
          <w:rFonts w:cs="Times New Roman"/>
          <w:b/>
          <w:bCs/>
          <w:sz w:val="24"/>
          <w:rtl/>
        </w:rPr>
      </w:pPr>
    </w:p>
    <w:p w:rsidR="00672732" w:rsidRDefault="00672732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B54220">
      <w:pPr>
        <w:bidi w:val="0"/>
        <w:adjustRightInd w:val="0"/>
        <w:rPr>
          <w:color w:val="000000"/>
          <w:sz w:val="24"/>
          <w:szCs w:val="24"/>
        </w:rPr>
      </w:pPr>
      <w:r w:rsidRPr="00B54220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C85782" w:rsidRDefault="00C85782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8C626F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July</w:t>
      </w:r>
      <w:r>
        <w:rPr>
          <w:rFonts w:cs="Times New Roman"/>
        </w:rPr>
        <w:t xml:space="preserve">, </w:t>
      </w:r>
      <w:r w:rsidR="008C626F">
        <w:rPr>
          <w:rFonts w:cs="Times New Roman" w:hint="cs"/>
          <w:rtl/>
          <w:lang w:val="en-GB"/>
        </w:rPr>
        <w:t>2014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8C626F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8C626F">
        <w:rPr>
          <w:rFonts w:hint="cs"/>
          <w:b/>
          <w:bCs/>
          <w:sz w:val="24"/>
          <w:szCs w:val="24"/>
          <w:rtl/>
          <w:lang w:val="en-GB"/>
        </w:rPr>
        <w:t>2014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8C626F">
        <w:rPr>
          <w:rFonts w:hint="cs"/>
          <w:i/>
          <w:iCs/>
          <w:sz w:val="24"/>
          <w:szCs w:val="24"/>
          <w:rtl/>
        </w:rPr>
        <w:t>2013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p w:rsidR="00672732" w:rsidRDefault="00672732">
      <w:pPr>
        <w:bidi w:val="0"/>
      </w:pPr>
      <w:r>
        <w:t>All correspondence should be directed to:</w:t>
      </w:r>
    </w:p>
    <w:p w:rsidR="00672732" w:rsidRDefault="00672732">
      <w:pPr>
        <w:bidi w:val="0"/>
        <w:ind w:right="-426"/>
        <w:rPr>
          <w:b/>
          <w:bCs/>
        </w:rPr>
      </w:pPr>
      <w:r>
        <w:rPr>
          <w:b/>
          <w:bCs/>
        </w:rPr>
        <w:t>Palestinian Central Bureau of Statistics</w:t>
      </w:r>
    </w:p>
    <w:p w:rsidR="00672732" w:rsidRDefault="00672732">
      <w:pPr>
        <w:bidi w:val="0"/>
        <w:ind w:right="-426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 Box</w:t>
          </w:r>
        </w:smartTag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, Ramallah –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</w:p>
    <w:p w:rsidR="00672732" w:rsidRDefault="00672732">
      <w:pPr>
        <w:bidi w:val="0"/>
        <w:ind w:right="-426"/>
        <w:rPr>
          <w:b/>
          <w:bCs/>
        </w:rPr>
      </w:pP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Tel: (972/970) 2 298 2700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Fax: (972/970) 2 298 2710</w:t>
      </w:r>
    </w:p>
    <w:p w:rsidR="000927A8" w:rsidRPr="009C183D" w:rsidRDefault="000927A8" w:rsidP="000927A8">
      <w:pPr>
        <w:bidi w:val="0"/>
        <w:rPr>
          <w:rFonts w:cs="Times New Roman"/>
          <w:noProof w:val="0"/>
        </w:rPr>
      </w:pPr>
      <w:r w:rsidRPr="009C183D">
        <w:rPr>
          <w:rFonts w:cs="Times New Roman"/>
          <w:noProof w:val="0"/>
        </w:rPr>
        <w:t>Toll free: 1800300300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  <w:lang w:eastAsia="fr-FR"/>
        </w:rPr>
        <w:t>E-Mail</w:t>
      </w:r>
      <w:r w:rsidRPr="009C183D">
        <w:rPr>
          <w:rFonts w:cs="Times New Roman"/>
          <w:rtl/>
          <w:lang w:val="en-GB"/>
        </w:rPr>
        <w:t xml:space="preserve">: </w:t>
      </w:r>
      <w:r w:rsidRPr="009C183D">
        <w:rPr>
          <w:rFonts w:cs="Times New Roman"/>
          <w:lang w:eastAsia="fr-FR"/>
        </w:rPr>
        <w:t>diwan@pcbs.gov.ps</w:t>
      </w:r>
    </w:p>
    <w:p w:rsidR="00672732" w:rsidRPr="009C183D" w:rsidRDefault="00672732">
      <w:pPr>
        <w:bidi w:val="0"/>
        <w:jc w:val="lowKashida"/>
        <w:rPr>
          <w:rFonts w:cs="Times New Roman"/>
        </w:rPr>
      </w:pPr>
      <w:r w:rsidRPr="009C183D">
        <w:rPr>
          <w:rFonts w:cs="Times New Roman"/>
        </w:rPr>
        <w:t xml:space="preserve">Web-Site:  </w:t>
      </w:r>
      <w:hyperlink r:id="rId9" w:history="1">
        <w:r w:rsidR="002F7BD9" w:rsidRPr="0090732A">
          <w:rPr>
            <w:rStyle w:val="Hyperlink"/>
            <w:rFonts w:cs="Times New Roman"/>
          </w:rPr>
          <w:t>http://www.pcbs.gov.ps</w:t>
        </w:r>
      </w:hyperlink>
      <w:r w:rsidR="002F7BD9">
        <w:rPr>
          <w:rFonts w:cs="Times New Roman"/>
        </w:rPr>
        <w:t xml:space="preserve">                             </w:t>
      </w:r>
      <w:r w:rsidR="008A2337">
        <w:rPr>
          <w:rFonts w:cs="Times New Roman"/>
        </w:rPr>
        <w:t xml:space="preserve">         </w:t>
      </w:r>
      <w:r w:rsidR="002F7BD9">
        <w:rPr>
          <w:rFonts w:cs="Times New Roman"/>
        </w:rPr>
        <w:t xml:space="preserve"> </w:t>
      </w:r>
      <w:r w:rsidR="002F7BD9" w:rsidRPr="00611850">
        <w:rPr>
          <w:rFonts w:cs="Times New Roman"/>
          <w:b/>
          <w:bCs/>
        </w:rPr>
        <w:t>Refrence No</w:t>
      </w:r>
      <w:r w:rsidR="008E6090">
        <w:rPr>
          <w:rFonts w:cs="Times New Roman"/>
        </w:rPr>
        <w:t>: 2065</w:t>
      </w:r>
    </w:p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Default="00D856F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</w:p>
    <w:p w:rsidR="005E564E" w:rsidRPr="005E564E" w:rsidRDefault="005E564E" w:rsidP="00220FA9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Palestinian Central Bureau of Statistics (PCBS) extends its deep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3936ED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of the Transportation and Cmmunication </w:t>
      </w:r>
      <w:r w:rsidR="003936ED">
        <w:rPr>
          <w:rFonts w:hint="cs"/>
          <w:b/>
          <w:bCs/>
          <w:sz w:val="24"/>
          <w:szCs w:val="24"/>
          <w:rtl/>
        </w:rPr>
        <w:t>2013</w:t>
      </w:r>
      <w:r w:rsidRPr="005E564E">
        <w:rPr>
          <w:b/>
          <w:bCs/>
          <w:sz w:val="24"/>
          <w:szCs w:val="24"/>
        </w:rPr>
        <w:t xml:space="preserve">, has been </w:t>
      </w:r>
      <w:r w:rsidR="00321173">
        <w:rPr>
          <w:b/>
          <w:bCs/>
          <w:sz w:val="24"/>
          <w:szCs w:val="24"/>
        </w:rPr>
        <w:t>prepared</w:t>
      </w:r>
      <w:r w:rsidRPr="005E564E">
        <w:rPr>
          <w:b/>
          <w:bCs/>
          <w:sz w:val="24"/>
          <w:szCs w:val="24"/>
        </w:rPr>
        <w:t xml:space="preserve"> by a technical team from PCBS and with joint funding by 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3936ED">
        <w:rPr>
          <w:rFonts w:hint="cs"/>
          <w:b/>
          <w:bCs/>
          <w:sz w:val="24"/>
          <w:szCs w:val="24"/>
          <w:rtl/>
        </w:rPr>
        <w:t>2014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represented by the Representative Office of Norway to PNA and the Swiss Development  and Cooperation Agency (SDC).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5E564E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672732" w:rsidRDefault="00672732" w:rsidP="00733857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r w:rsidR="00733857">
        <w:rPr>
          <w:sz w:val="24"/>
          <w:szCs w:val="24"/>
        </w:rPr>
        <w:t>S</w:t>
      </w:r>
      <w:r>
        <w:rPr>
          <w:sz w:val="24"/>
          <w:szCs w:val="24"/>
        </w:rPr>
        <w:t xml:space="preserve">hami 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8D2DBB" w:rsidRPr="008D2DBB" w:rsidRDefault="008D2DBB" w:rsidP="008D2DBB">
      <w:pPr>
        <w:pStyle w:val="PlainTex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8D2DBB">
        <w:rPr>
          <w:rFonts w:asciiTheme="majorBidi" w:hAnsiTheme="majorBidi" w:cstheme="majorBidi"/>
          <w:sz w:val="24"/>
          <w:szCs w:val="24"/>
        </w:rPr>
        <w:t>Nibal Ismael</w:t>
      </w:r>
    </w:p>
    <w:p w:rsidR="00672732" w:rsidRDefault="00672732" w:rsidP="006F1923">
      <w:pPr>
        <w:autoSpaceDE w:val="0"/>
        <w:autoSpaceDN w:val="0"/>
        <w:adjustRightInd w:val="0"/>
        <w:ind w:right="709"/>
        <w:rPr>
          <w:rFonts w:cs="Times New Roman"/>
          <w:noProof w:val="0"/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Pr="000C614A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672732" w:rsidRDefault="00672732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Ibrahim Al-Tarsha</w:t>
      </w:r>
    </w:p>
    <w:p w:rsidR="00733857" w:rsidRDefault="00687E00" w:rsidP="007338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Kafri, PhD  </w:t>
      </w:r>
      <w:r>
        <w:rPr>
          <w:rFonts w:hint="cs"/>
          <w:sz w:val="24"/>
          <w:szCs w:val="24"/>
          <w:rtl/>
        </w:rPr>
        <w:t xml:space="preserve">   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CF6E0F" w:rsidRPr="00CF6E0F" w:rsidRDefault="00CF6E0F" w:rsidP="00CF6E0F">
      <w:pPr>
        <w:bidi w:val="0"/>
        <w:ind w:left="851" w:hanging="131"/>
        <w:rPr>
          <w:sz w:val="24"/>
          <w:szCs w:val="24"/>
        </w:rPr>
      </w:pPr>
      <w:r w:rsidRPr="00CF6E0F">
        <w:rPr>
          <w:sz w:val="24"/>
          <w:szCs w:val="24"/>
        </w:rPr>
        <w:t>Mohammad Qalalwa</w:t>
      </w:r>
    </w:p>
    <w:p w:rsidR="00CF6E0F" w:rsidRPr="00CF6E0F" w:rsidRDefault="00CF6E0F" w:rsidP="00CF6E0F">
      <w:pPr>
        <w:bidi w:val="0"/>
        <w:ind w:left="851" w:hanging="131"/>
        <w:rPr>
          <w:sz w:val="24"/>
          <w:szCs w:val="24"/>
        </w:rPr>
      </w:pPr>
      <w:r w:rsidRPr="00CF6E0F">
        <w:rPr>
          <w:sz w:val="24"/>
          <w:szCs w:val="24"/>
        </w:rPr>
        <w:t>Inaya Zidan</w:t>
      </w:r>
    </w:p>
    <w:p w:rsidR="0064012A" w:rsidRDefault="0064012A" w:rsidP="0064012A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672732" w:rsidRDefault="0064012A" w:rsidP="00D349F8">
      <w:pPr>
        <w:bidi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Ola Awad                                     President of  </w:t>
      </w:r>
      <w:r w:rsidR="00D349F8">
        <w:rPr>
          <w:sz w:val="24"/>
          <w:szCs w:val="24"/>
        </w:rPr>
        <w:t>PCBS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FE2213" w:rsidRDefault="00FE2213" w:rsidP="005F45B6">
      <w:pPr>
        <w:bidi w:val="0"/>
        <w:jc w:val="center"/>
        <w:rPr>
          <w:b/>
          <w:bCs/>
          <w:sz w:val="28"/>
          <w:szCs w:val="28"/>
        </w:rPr>
      </w:pPr>
    </w:p>
    <w:p w:rsidR="00CD56AF" w:rsidRDefault="00CD56AF" w:rsidP="00CD56AF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FE2213" w:rsidRDefault="00FE2213" w:rsidP="00FE2213">
      <w:pPr>
        <w:bidi w:val="0"/>
        <w:jc w:val="center"/>
        <w:rPr>
          <w:b/>
          <w:bCs/>
          <w:sz w:val="28"/>
          <w:szCs w:val="28"/>
        </w:rPr>
      </w:pPr>
    </w:p>
    <w:p w:rsidR="00C83469" w:rsidRDefault="00C83469" w:rsidP="00FE2213">
      <w:pPr>
        <w:bidi w:val="0"/>
        <w:jc w:val="center"/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Pr="002A36DB" w:rsidRDefault="00C83469" w:rsidP="00C83469">
      <w:pPr>
        <w:bidi w:val="0"/>
        <w:ind w:right="-2"/>
        <w:rPr>
          <w:sz w:val="24"/>
          <w:szCs w:val="24"/>
        </w:rPr>
      </w:pPr>
      <w:r w:rsidRPr="002A36DB">
        <w:rPr>
          <w:b/>
          <w:bCs/>
          <w:sz w:val="24"/>
          <w:szCs w:val="24"/>
        </w:rPr>
        <w:t>Abbrevitions</w:t>
      </w:r>
    </w:p>
    <w:p w:rsidR="00C83469" w:rsidRDefault="00C83469" w:rsidP="00C83469">
      <w:pPr>
        <w:bidi w:val="0"/>
        <w:ind w:right="-2"/>
        <w:jc w:val="center"/>
        <w:rPr>
          <w:sz w:val="24"/>
          <w:szCs w:val="24"/>
        </w:rPr>
      </w:pPr>
    </w:p>
    <w:tbl>
      <w:tblPr>
        <w:tblW w:w="8902" w:type="dxa"/>
        <w:jc w:val="center"/>
        <w:tblLayout w:type="fixed"/>
        <w:tblLook w:val="0000"/>
      </w:tblPr>
      <w:tblGrid>
        <w:gridCol w:w="2060"/>
        <w:gridCol w:w="6842"/>
      </w:tblGrid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3F1286">
            <w:pPr>
              <w:bidi w:val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ISIC-</w:t>
            </w:r>
            <w:r w:rsidR="003F1286">
              <w:rPr>
                <w:rFonts w:cs="Times New Roman"/>
                <w:b/>
                <w:bCs/>
                <w:sz w:val="24"/>
              </w:rPr>
              <w:t>4</w:t>
            </w:r>
            <w:r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6842" w:type="dxa"/>
          </w:tcPr>
          <w:p w:rsidR="00C83469" w:rsidRDefault="00C83469" w:rsidP="00FE221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Industrial Classification Economic Activities, version </w:t>
            </w:r>
            <w:r w:rsidR="003F1286">
              <w:rPr>
                <w:rFonts w:cs="Times New Roman"/>
                <w:sz w:val="24"/>
                <w:szCs w:val="24"/>
              </w:rPr>
              <w:t>4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cs="Times New Roman"/>
                    <w:b/>
                    <w:bCs/>
                    <w:sz w:val="24"/>
                  </w:rPr>
                  <w:t>NIS</w:t>
                </w:r>
              </w:smartTag>
            </w:smartTag>
          </w:p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New Israeli Shekel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 w:val="restart"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Symbols Used in Tables:</w:t>
            </w: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(-):  Nill.</w:t>
            </w: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(..):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Data not available. 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745"/>
        <w:gridCol w:w="6191"/>
        <w:gridCol w:w="1023"/>
      </w:tblGrid>
      <w:tr w:rsidR="00672732" w:rsidTr="008B2E9D">
        <w:trPr>
          <w:trHeight w:val="340"/>
          <w:tblHeader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3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8B2E9D" w:rsidRDefault="00672732" w:rsidP="00757DB5">
            <w:pPr>
              <w:pStyle w:val="Header"/>
              <w:tabs>
                <w:tab w:val="clear" w:pos="4153"/>
                <w:tab w:val="clear" w:pos="8306"/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B2E9D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B2E9D">
              <w:rPr>
                <w:rFonts w:cs="Times New Roman"/>
                <w:b/>
                <w:bCs/>
                <w:sz w:val="24"/>
                <w:szCs w:val="24"/>
              </w:rPr>
              <w:t>Introduction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 w:rsidRPr="008B2E9D" w:rsidTr="008B2E9D">
        <w:trPr>
          <w:trHeight w:val="117"/>
          <w:jc w:val="center"/>
        </w:trPr>
        <w:tc>
          <w:tcPr>
            <w:tcW w:w="1745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191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023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One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502" w:hanging="50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.1 </w:t>
            </w:r>
            <w:r w:rsidR="00672732">
              <w:rPr>
                <w:sz w:val="24"/>
                <w:szCs w:val="24"/>
              </w:rPr>
              <w:t>Land Transportation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>.2 The Post Office Data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2B232A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.3 </w:t>
            </w:r>
            <w:r w:rsidR="0078711F" w:rsidRPr="0078711F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B2046B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6792D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 Cellular Phone</w:t>
            </w:r>
          </w:p>
        </w:tc>
        <w:tc>
          <w:tcPr>
            <w:tcW w:w="1023" w:type="dxa"/>
            <w:vAlign w:val="center"/>
          </w:tcPr>
          <w:p w:rsidR="0036792D" w:rsidRDefault="0036792D" w:rsidP="009746FF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746FF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129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B86384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Two:</w:t>
            </w:r>
          </w:p>
        </w:tc>
        <w:tc>
          <w:tcPr>
            <w:tcW w:w="6191" w:type="dxa"/>
            <w:vAlign w:val="center"/>
          </w:tcPr>
          <w:p w:rsidR="00672732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7B5C57">
              <w:rPr>
                <w:b/>
                <w:bCs/>
                <w:sz w:val="24"/>
                <w:szCs w:val="24"/>
              </w:rPr>
              <w:t xml:space="preserve">Methodology </w:t>
            </w:r>
            <w:r w:rsidR="00934A08">
              <w:rPr>
                <w:b/>
                <w:bCs/>
                <w:sz w:val="24"/>
                <w:szCs w:val="24"/>
              </w:rPr>
              <w:t>and</w:t>
            </w:r>
            <w:r w:rsidRPr="007B5C57">
              <w:rPr>
                <w:sz w:val="24"/>
                <w:szCs w:val="24"/>
              </w:rPr>
              <w:t xml:space="preserve"> </w:t>
            </w:r>
            <w:r w:rsidRPr="007B5C57"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2A6B96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D55C6B">
              <w:rPr>
                <w:sz w:val="24"/>
                <w:szCs w:val="24"/>
              </w:rPr>
              <w:t>Data Collection</w:t>
            </w:r>
            <w:r w:rsidR="00D55C6B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2A6B96" w:rsidRDefault="002A6B96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A6B96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 xml:space="preserve">  </w:t>
            </w:r>
            <w:r w:rsidR="00D55C6B">
              <w:rPr>
                <w:sz w:val="24"/>
                <w:szCs w:val="24"/>
              </w:rPr>
              <w:t>Coverage</w:t>
            </w:r>
          </w:p>
        </w:tc>
        <w:tc>
          <w:tcPr>
            <w:tcW w:w="1023" w:type="dxa"/>
            <w:vAlign w:val="center"/>
          </w:tcPr>
          <w:p w:rsidR="002A6B96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  <w:r>
              <w:rPr>
                <w:rFonts w:cs="Times New Roman"/>
                <w:sz w:val="24"/>
                <w:szCs w:val="24"/>
              </w:rPr>
              <w:t>Comparison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EE250D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 </w:t>
            </w:r>
            <w:r>
              <w:rPr>
                <w:rFonts w:cs="Times New Roman"/>
                <w:sz w:val="24"/>
                <w:szCs w:val="24"/>
              </w:rPr>
              <w:t>Technical Notes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8B2E9D" w:rsidRPr="008B2E9D" w:rsidTr="008B2E9D">
        <w:trPr>
          <w:trHeight w:val="80"/>
          <w:jc w:val="center"/>
        </w:trPr>
        <w:tc>
          <w:tcPr>
            <w:tcW w:w="1745" w:type="dxa"/>
            <w:vAlign w:val="center"/>
          </w:tcPr>
          <w:p w:rsidR="008B2E9D" w:rsidRPr="008B2E9D" w:rsidRDefault="008B2E9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91" w:type="dxa"/>
            <w:vAlign w:val="center"/>
          </w:tcPr>
          <w:p w:rsidR="008B2E9D" w:rsidRPr="008B2E9D" w:rsidRDefault="008B2E9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23" w:type="dxa"/>
            <w:vAlign w:val="center"/>
          </w:tcPr>
          <w:p w:rsidR="008B2E9D" w:rsidRPr="008B2E9D" w:rsidRDefault="008B2E9D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Three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P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2A6B96"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195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023" w:type="dxa"/>
            <w:vAlign w:val="center"/>
          </w:tcPr>
          <w:p w:rsidR="00672732" w:rsidRDefault="00AC5E25" w:rsidP="00AC2633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672732" w:rsidRDefault="00672732" w:rsidP="00757DB5">
      <w:pPr>
        <w:pStyle w:val="Caption"/>
        <w:tabs>
          <w:tab w:val="right" w:pos="8364"/>
          <w:tab w:val="right" w:pos="8505"/>
          <w:tab w:val="right" w:pos="8789"/>
        </w:tabs>
        <w:ind w:lef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471BA7" w:rsidRDefault="00471BA7">
      <w:pPr>
        <w:rPr>
          <w:rtl/>
        </w:rPr>
      </w:pPr>
    </w:p>
    <w:p w:rsidR="004C1342" w:rsidRDefault="004C134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672732" w:rsidRDefault="00672732">
      <w:pPr>
        <w:rPr>
          <w:rtl/>
        </w:rPr>
      </w:pPr>
    </w:p>
    <w:p w:rsidR="008B2E9D" w:rsidRDefault="008B2E9D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Default="00672732">
      <w:pPr>
        <w:bidi w:val="0"/>
        <w:jc w:val="center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123" w:type="dxa"/>
        <w:tblInd w:w="75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8C7D08">
              <w:rPr>
                <w:rFonts w:cs="Times New Roman" w:hint="cs"/>
                <w:sz w:val="24"/>
                <w:szCs w:val="24"/>
                <w:rtl/>
              </w:rPr>
              <w:t>2009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8C7D08">
              <w:rPr>
                <w:rFonts w:cs="Times New Roman"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672732" w:rsidRPr="00267BB4" w:rsidRDefault="00FE3982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8C7D08" w:rsidRDefault="008C7D08" w:rsidP="00C85782">
            <w:pPr>
              <w:bidi w:val="0"/>
              <w:jc w:val="lowKashida"/>
              <w:rPr>
                <w:sz w:val="24"/>
              </w:rPr>
            </w:pPr>
            <w:r w:rsidRPr="008C7D08">
              <w:rPr>
                <w:sz w:val="24"/>
              </w:rPr>
              <w:t>Road Network Length in Palestine by Governorate, Region and Road Type, 2013</w:t>
            </w:r>
          </w:p>
          <w:p w:rsidR="008C7D08" w:rsidRPr="008B2E9D" w:rsidRDefault="008C7D08" w:rsidP="00FE3982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B20EB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41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7208A7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 </w:t>
            </w:r>
            <w:r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Type of Vehicle, </w:t>
            </w:r>
            <w:r w:rsidR="007208A7">
              <w:rPr>
                <w:sz w:val="24"/>
              </w:rPr>
              <w:t>2013</w:t>
            </w:r>
          </w:p>
        </w:tc>
        <w:tc>
          <w:tcPr>
            <w:tcW w:w="874" w:type="dxa"/>
          </w:tcPr>
          <w:p w:rsidR="004411A6" w:rsidRPr="00267BB4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4C3AB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>and Type of Vehicle, 201</w:t>
            </w:r>
            <w:r w:rsidR="004C3A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4411A6" w:rsidP="007C50CC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Fuel, </w:t>
            </w:r>
            <w:r w:rsidR="007208A7">
              <w:rPr>
                <w:sz w:val="24"/>
              </w:rPr>
              <w:t>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7C50C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</w:t>
            </w:r>
            <w:r w:rsidRPr="006F480A">
              <w:rPr>
                <w:sz w:val="24"/>
              </w:rPr>
              <w:t>Vehicle</w:t>
            </w:r>
            <w:r w:rsidR="007C50CC">
              <w:rPr>
                <w:sz w:val="24"/>
              </w:rPr>
              <w:t xml:space="preserve"> </w:t>
            </w:r>
            <w:r w:rsidRPr="006F480A">
              <w:rPr>
                <w:sz w:val="24"/>
              </w:rPr>
              <w:t>Age</w:t>
            </w:r>
            <w:r>
              <w:rPr>
                <w:sz w:val="24"/>
              </w:rPr>
              <w:t xml:space="preserve">, </w:t>
            </w:r>
            <w:r w:rsidR="007C50CC">
              <w:rPr>
                <w:sz w:val="24"/>
              </w:rPr>
              <w:t>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>
              <w:rPr>
                <w:sz w:val="24"/>
                <w:szCs w:val="24"/>
              </w:rPr>
              <w:t>201</w:t>
            </w:r>
            <w:r w:rsidR="00F27DED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447D13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Palestine by </w:t>
            </w:r>
            <w:r w:rsidR="007C50CC">
              <w:rPr>
                <w:sz w:val="24"/>
              </w:rPr>
              <w:t>R</w:t>
            </w:r>
            <w:r>
              <w:rPr>
                <w:sz w:val="24"/>
              </w:rPr>
              <w:t xml:space="preserve">egion and Governorate, </w:t>
            </w:r>
            <w:r w:rsidR="00F27DED" w:rsidRPr="00F27DED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7C50CC" w:rsidP="007C50CC">
            <w:pPr>
              <w:tabs>
                <w:tab w:val="left" w:pos="6730"/>
              </w:tabs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Garages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sz w:val="24"/>
              </w:rPr>
              <w:t xml:space="preserve"> by </w:t>
            </w:r>
            <w:r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Garage, </w:t>
            </w:r>
            <w:r w:rsidR="00F27DED" w:rsidRPr="00F27DED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 w:rsidR="00B20EBA">
              <w:rPr>
                <w:b/>
                <w:bCs/>
                <w:sz w:val="24"/>
              </w:rPr>
              <w:t>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372C5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>
              <w:rPr>
                <w:sz w:val="24"/>
              </w:rPr>
              <w:t>1999-</w:t>
            </w:r>
            <w:r w:rsidR="00F27DED" w:rsidRPr="00F27DED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Pr="00C23709" w:rsidRDefault="00FE3982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B20EBA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824F2" w:rsidRDefault="004411A6" w:rsidP="00FE3982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F27DED" w:rsidRPr="00F27DED">
              <w:rPr>
                <w:rFonts w:hint="cs"/>
                <w:sz w:val="24"/>
                <w:szCs w:val="24"/>
                <w:rtl/>
              </w:rPr>
              <w:t>2013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B20EB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0C65FC" w:rsidP="00FE3982">
            <w:pPr>
              <w:bidi w:val="0"/>
              <w:jc w:val="lowKashida"/>
              <w:rPr>
                <w:sz w:val="24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2009 –2013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Registered Road Traffic Accidents in the West Bank by Governorate and Month, </w:t>
            </w:r>
            <w:r w:rsidR="00F27DED" w:rsidRPr="00F27DED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F27DED" w:rsidRPr="00FE3982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the West Bank by Month and Type of Mail, </w:t>
            </w:r>
            <w:r w:rsidR="00F27DED" w:rsidRPr="00FE3982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4</w:t>
            </w:r>
          </w:p>
        </w:tc>
      </w:tr>
      <w:tr w:rsidR="00FE3982" w:rsidRPr="008B2E9D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DF31D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 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 Mail, </w:t>
            </w:r>
            <w:r w:rsidR="00F27DED" w:rsidRPr="00FE3982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Pr="008B2E9D" w:rsidRDefault="00FE3982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6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40098" w:rsidRDefault="004411A6" w:rsidP="00E533E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>Number of Mail Service Centers and P.O. Boxes in</w:t>
            </w:r>
            <w:r w:rsidR="00E533E0">
              <w:rPr>
                <w:sz w:val="24"/>
              </w:rPr>
              <w:t xml:space="preserve"> </w:t>
            </w:r>
            <w:r w:rsidR="00C20D44">
              <w:rPr>
                <w:sz w:val="24"/>
              </w:rPr>
              <w:t>t</w:t>
            </w:r>
            <w:r w:rsidR="00447D13">
              <w:rPr>
                <w:sz w:val="24"/>
              </w:rPr>
              <w:t xml:space="preserve">he </w:t>
            </w:r>
            <w:r w:rsidR="00E533E0">
              <w:rPr>
                <w:sz w:val="24"/>
              </w:rPr>
              <w:t>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Governorate, </w:t>
            </w:r>
            <w:r w:rsidR="00F27DED" w:rsidRPr="00FE3982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</w:tc>
      </w:tr>
      <w:tr w:rsidR="004411A6" w:rsidRPr="00DE5BF0" w:rsidTr="008B2E9D">
        <w:trPr>
          <w:trHeight w:val="85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Year and Region, 1999-</w:t>
            </w:r>
            <w:r w:rsidR="00FE3982">
              <w:rPr>
                <w:sz w:val="24"/>
              </w:rPr>
              <w:t>2013</w:t>
            </w:r>
          </w:p>
        </w:tc>
        <w:tc>
          <w:tcPr>
            <w:tcW w:w="874" w:type="dxa"/>
          </w:tcPr>
          <w:p w:rsidR="004411A6" w:rsidRDefault="00FE3982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58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Month, Region and Type of Subscription, </w:t>
            </w:r>
            <w:r w:rsidR="00F27DED" w:rsidRPr="00FE3982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Pr="00DE5BF0" w:rsidRDefault="00FE3982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2</w:t>
            </w:r>
            <w:r w:rsidR="00FE3982">
              <w:rPr>
                <w:b/>
                <w:bCs/>
                <w:sz w:val="24"/>
              </w:rPr>
              <w:t>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E533E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</w:t>
            </w:r>
            <w:r w:rsidR="00E533E0">
              <w:rPr>
                <w:sz w:val="24"/>
              </w:rPr>
              <w:t>T</w:t>
            </w:r>
            <w:r>
              <w:rPr>
                <w:sz w:val="24"/>
              </w:rPr>
              <w:t xml:space="preserve">elephone Local Calls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Month</w:t>
            </w:r>
            <w:r w:rsidR="001E700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 w:rsidR="001E7006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Region, </w:t>
            </w:r>
            <w:r w:rsidR="00FE3982" w:rsidRPr="00FE3982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2</w:t>
            </w:r>
            <w:r w:rsidR="00FE3982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E533E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 Palestinian Cellular Phone Subscriptions in  Palestine by Year and Region</w:t>
            </w:r>
            <w:r w:rsidRPr="00D17516">
              <w:rPr>
                <w:sz w:val="24"/>
              </w:rPr>
              <w:t xml:space="preserve">, </w:t>
            </w:r>
            <w:r w:rsidR="00E533E0">
              <w:rPr>
                <w:rFonts w:hint="cs"/>
                <w:sz w:val="24"/>
                <w:szCs w:val="24"/>
                <w:rtl/>
              </w:rPr>
              <w:t>2013-2001</w:t>
            </w:r>
          </w:p>
        </w:tc>
        <w:tc>
          <w:tcPr>
            <w:tcW w:w="874" w:type="dxa"/>
          </w:tcPr>
          <w:p w:rsidR="004411A6" w:rsidRDefault="00FE3982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61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2</w:t>
            </w:r>
            <w:r w:rsidR="00FE3982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</w:t>
            </w:r>
            <w:r>
              <w:rPr>
                <w:rFonts w:cs="Times New Roman"/>
                <w:sz w:val="24"/>
                <w:szCs w:val="24"/>
              </w:rPr>
              <w:t xml:space="preserve">Subscribers and Number of (ADSL) Lines in Internet Service in Palestine  by Month and Region, </w:t>
            </w:r>
            <w:r w:rsidR="00FE3982">
              <w:rPr>
                <w:rFonts w:cs="Times New Roman" w:hint="cs"/>
                <w:sz w:val="24"/>
                <w:szCs w:val="24"/>
                <w:rtl/>
              </w:rPr>
              <w:t>2013</w:t>
            </w:r>
          </w:p>
        </w:tc>
        <w:tc>
          <w:tcPr>
            <w:tcW w:w="874" w:type="dxa"/>
          </w:tcPr>
          <w:p w:rsidR="004411A6" w:rsidRDefault="00FE3982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62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4411A6" w:rsidRPr="00E563E1" w:rsidTr="008B2E9D">
        <w:trPr>
          <w:trHeight w:val="20"/>
          <w:tblHeader/>
        </w:trPr>
        <w:tc>
          <w:tcPr>
            <w:tcW w:w="1303" w:type="dxa"/>
          </w:tcPr>
          <w:p w:rsidR="004411A6" w:rsidRPr="00E563E1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E563E1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E563E1" w:rsidRDefault="004411A6" w:rsidP="00FE3982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411A6" w:rsidRPr="00E563E1" w:rsidTr="008B2E9D">
        <w:trPr>
          <w:trHeight w:val="90"/>
          <w:tblHeader/>
        </w:trPr>
        <w:tc>
          <w:tcPr>
            <w:tcW w:w="1303" w:type="dxa"/>
          </w:tcPr>
          <w:p w:rsidR="004411A6" w:rsidRPr="00E563E1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E563E1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E563E1" w:rsidRDefault="004411A6" w:rsidP="00FE3982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4411A6" w:rsidRPr="00891933" w:rsidTr="008B2E9D">
        <w:trPr>
          <w:trHeight w:val="90"/>
          <w:tblHeader/>
        </w:trPr>
        <w:tc>
          <w:tcPr>
            <w:tcW w:w="1303" w:type="dxa"/>
          </w:tcPr>
          <w:p w:rsidR="004411A6" w:rsidRPr="00891933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891933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rPr>
                <w:sz w:val="24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0336E4">
      <w:headerReference w:type="default" r:id="rId10"/>
      <w:footerReference w:type="even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782" w:rsidRDefault="00C85782">
      <w:r>
        <w:separator/>
      </w:r>
    </w:p>
  </w:endnote>
  <w:endnote w:type="continuationSeparator" w:id="0">
    <w:p w:rsidR="00C85782" w:rsidRDefault="00C85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B542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782" w:rsidRDefault="00C85782">
      <w:r>
        <w:separator/>
      </w:r>
    </w:p>
  </w:footnote>
  <w:footnote w:type="continuationSeparator" w:id="0">
    <w:p w:rsidR="00C85782" w:rsidRDefault="00C85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CF6E0F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 Statistics</w:t>
    </w:r>
    <w:r>
      <w:rPr>
        <w:rFonts w:ascii="Arial" w:hAnsi="Arial" w:cs="Arial"/>
        <w:sz w:val="16"/>
        <w:szCs w:val="16"/>
      </w:rPr>
      <w:t xml:space="preserve">, </w:t>
    </w:r>
    <w:r w:rsidRPr="002145F4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2013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8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20FC3"/>
    <w:rsid w:val="000336E4"/>
    <w:rsid w:val="00040098"/>
    <w:rsid w:val="000476BC"/>
    <w:rsid w:val="00060989"/>
    <w:rsid w:val="000806E6"/>
    <w:rsid w:val="000927A8"/>
    <w:rsid w:val="000A5D02"/>
    <w:rsid w:val="000B2735"/>
    <w:rsid w:val="000B5D88"/>
    <w:rsid w:val="000C38D7"/>
    <w:rsid w:val="000C614A"/>
    <w:rsid w:val="000C65FC"/>
    <w:rsid w:val="000E5AA6"/>
    <w:rsid w:val="00195213"/>
    <w:rsid w:val="001A2F03"/>
    <w:rsid w:val="001C3043"/>
    <w:rsid w:val="001C4406"/>
    <w:rsid w:val="001D26DB"/>
    <w:rsid w:val="001D3EAD"/>
    <w:rsid w:val="001E7006"/>
    <w:rsid w:val="002145F4"/>
    <w:rsid w:val="0021543C"/>
    <w:rsid w:val="002156EB"/>
    <w:rsid w:val="00220FA9"/>
    <w:rsid w:val="00237FD8"/>
    <w:rsid w:val="002409CC"/>
    <w:rsid w:val="002433EA"/>
    <w:rsid w:val="0026596A"/>
    <w:rsid w:val="00267BB4"/>
    <w:rsid w:val="002A36DB"/>
    <w:rsid w:val="002A6B96"/>
    <w:rsid w:val="002B232A"/>
    <w:rsid w:val="002B49F6"/>
    <w:rsid w:val="002B7A71"/>
    <w:rsid w:val="002C1031"/>
    <w:rsid w:val="002D37C9"/>
    <w:rsid w:val="002F7BD9"/>
    <w:rsid w:val="00312C66"/>
    <w:rsid w:val="00321173"/>
    <w:rsid w:val="00323131"/>
    <w:rsid w:val="0033078F"/>
    <w:rsid w:val="0036792D"/>
    <w:rsid w:val="00372C53"/>
    <w:rsid w:val="00381C2B"/>
    <w:rsid w:val="003936ED"/>
    <w:rsid w:val="003B395B"/>
    <w:rsid w:val="003C27B0"/>
    <w:rsid w:val="003D3F9F"/>
    <w:rsid w:val="003F1286"/>
    <w:rsid w:val="003F4911"/>
    <w:rsid w:val="00407DFA"/>
    <w:rsid w:val="00416A93"/>
    <w:rsid w:val="004275F2"/>
    <w:rsid w:val="00434636"/>
    <w:rsid w:val="004411A6"/>
    <w:rsid w:val="004424F6"/>
    <w:rsid w:val="00447D13"/>
    <w:rsid w:val="00461A70"/>
    <w:rsid w:val="00471BA7"/>
    <w:rsid w:val="004748F3"/>
    <w:rsid w:val="00477AE4"/>
    <w:rsid w:val="004959F8"/>
    <w:rsid w:val="004C1342"/>
    <w:rsid w:val="004C3AB8"/>
    <w:rsid w:val="004E7E28"/>
    <w:rsid w:val="004F1482"/>
    <w:rsid w:val="004F6814"/>
    <w:rsid w:val="00504133"/>
    <w:rsid w:val="0052624F"/>
    <w:rsid w:val="00535270"/>
    <w:rsid w:val="00545454"/>
    <w:rsid w:val="00580DDE"/>
    <w:rsid w:val="00597D31"/>
    <w:rsid w:val="005A138A"/>
    <w:rsid w:val="005C0D49"/>
    <w:rsid w:val="005E564E"/>
    <w:rsid w:val="005F45B6"/>
    <w:rsid w:val="00606874"/>
    <w:rsid w:val="006114D3"/>
    <w:rsid w:val="00611850"/>
    <w:rsid w:val="00634F3E"/>
    <w:rsid w:val="0064012A"/>
    <w:rsid w:val="006600C7"/>
    <w:rsid w:val="00670A59"/>
    <w:rsid w:val="00672732"/>
    <w:rsid w:val="0068145F"/>
    <w:rsid w:val="006823F7"/>
    <w:rsid w:val="00687E00"/>
    <w:rsid w:val="006974F8"/>
    <w:rsid w:val="006C33B4"/>
    <w:rsid w:val="006E25A4"/>
    <w:rsid w:val="006F1923"/>
    <w:rsid w:val="006F1DD7"/>
    <w:rsid w:val="006F228D"/>
    <w:rsid w:val="006F480A"/>
    <w:rsid w:val="007076A8"/>
    <w:rsid w:val="007115A8"/>
    <w:rsid w:val="00711B9D"/>
    <w:rsid w:val="007208A7"/>
    <w:rsid w:val="00722BD3"/>
    <w:rsid w:val="00732AC1"/>
    <w:rsid w:val="00733857"/>
    <w:rsid w:val="00736E05"/>
    <w:rsid w:val="00747BF4"/>
    <w:rsid w:val="00757DB5"/>
    <w:rsid w:val="00757E0E"/>
    <w:rsid w:val="007622CB"/>
    <w:rsid w:val="00782D1C"/>
    <w:rsid w:val="0078474B"/>
    <w:rsid w:val="0078711F"/>
    <w:rsid w:val="007B468B"/>
    <w:rsid w:val="007C50CC"/>
    <w:rsid w:val="007C5CA9"/>
    <w:rsid w:val="007E0E0D"/>
    <w:rsid w:val="007F4C87"/>
    <w:rsid w:val="007F6842"/>
    <w:rsid w:val="007F6A13"/>
    <w:rsid w:val="0080379A"/>
    <w:rsid w:val="00816769"/>
    <w:rsid w:val="0082393C"/>
    <w:rsid w:val="00826617"/>
    <w:rsid w:val="008512DA"/>
    <w:rsid w:val="0086655F"/>
    <w:rsid w:val="00871E82"/>
    <w:rsid w:val="0087234D"/>
    <w:rsid w:val="00877B21"/>
    <w:rsid w:val="00891933"/>
    <w:rsid w:val="00891DF0"/>
    <w:rsid w:val="00895BB0"/>
    <w:rsid w:val="008A2337"/>
    <w:rsid w:val="008A3FD2"/>
    <w:rsid w:val="008B0443"/>
    <w:rsid w:val="008B2E9D"/>
    <w:rsid w:val="008C102B"/>
    <w:rsid w:val="008C626F"/>
    <w:rsid w:val="008C7D08"/>
    <w:rsid w:val="008D2DBB"/>
    <w:rsid w:val="008E6090"/>
    <w:rsid w:val="008F44CD"/>
    <w:rsid w:val="00900DA4"/>
    <w:rsid w:val="00901A4A"/>
    <w:rsid w:val="009100AD"/>
    <w:rsid w:val="00912ADA"/>
    <w:rsid w:val="00914D40"/>
    <w:rsid w:val="00917AA4"/>
    <w:rsid w:val="00920F5C"/>
    <w:rsid w:val="00931CFC"/>
    <w:rsid w:val="00934A08"/>
    <w:rsid w:val="009475E6"/>
    <w:rsid w:val="00947637"/>
    <w:rsid w:val="00954598"/>
    <w:rsid w:val="009658F2"/>
    <w:rsid w:val="00966300"/>
    <w:rsid w:val="0097300B"/>
    <w:rsid w:val="009746FF"/>
    <w:rsid w:val="009747DF"/>
    <w:rsid w:val="00974991"/>
    <w:rsid w:val="00981DAE"/>
    <w:rsid w:val="009854E8"/>
    <w:rsid w:val="00992E27"/>
    <w:rsid w:val="009A514F"/>
    <w:rsid w:val="009B1E8D"/>
    <w:rsid w:val="009C183D"/>
    <w:rsid w:val="009E449A"/>
    <w:rsid w:val="009F2C14"/>
    <w:rsid w:val="00A01F71"/>
    <w:rsid w:val="00A24C0C"/>
    <w:rsid w:val="00A57FA3"/>
    <w:rsid w:val="00A6210E"/>
    <w:rsid w:val="00A71C06"/>
    <w:rsid w:val="00A72C3D"/>
    <w:rsid w:val="00A73947"/>
    <w:rsid w:val="00A95D0A"/>
    <w:rsid w:val="00AA4C05"/>
    <w:rsid w:val="00AA6868"/>
    <w:rsid w:val="00AB2A23"/>
    <w:rsid w:val="00AC2633"/>
    <w:rsid w:val="00AC5E25"/>
    <w:rsid w:val="00AD6DB8"/>
    <w:rsid w:val="00AF1D29"/>
    <w:rsid w:val="00B03F8E"/>
    <w:rsid w:val="00B07A87"/>
    <w:rsid w:val="00B11ED6"/>
    <w:rsid w:val="00B1646F"/>
    <w:rsid w:val="00B2046B"/>
    <w:rsid w:val="00B20EBA"/>
    <w:rsid w:val="00B21E67"/>
    <w:rsid w:val="00B436B2"/>
    <w:rsid w:val="00B54220"/>
    <w:rsid w:val="00B748A9"/>
    <w:rsid w:val="00B86384"/>
    <w:rsid w:val="00B945FA"/>
    <w:rsid w:val="00BA689C"/>
    <w:rsid w:val="00BD6241"/>
    <w:rsid w:val="00C07D20"/>
    <w:rsid w:val="00C152DD"/>
    <w:rsid w:val="00C20D44"/>
    <w:rsid w:val="00C23709"/>
    <w:rsid w:val="00C64219"/>
    <w:rsid w:val="00C73D66"/>
    <w:rsid w:val="00C74A00"/>
    <w:rsid w:val="00C77F32"/>
    <w:rsid w:val="00C83469"/>
    <w:rsid w:val="00C85782"/>
    <w:rsid w:val="00C962B8"/>
    <w:rsid w:val="00CA0FCD"/>
    <w:rsid w:val="00CB6C31"/>
    <w:rsid w:val="00CB7064"/>
    <w:rsid w:val="00CB7250"/>
    <w:rsid w:val="00CC0721"/>
    <w:rsid w:val="00CC56DC"/>
    <w:rsid w:val="00CD306F"/>
    <w:rsid w:val="00CD56AF"/>
    <w:rsid w:val="00CE7775"/>
    <w:rsid w:val="00CF02C8"/>
    <w:rsid w:val="00CF6E0F"/>
    <w:rsid w:val="00D11481"/>
    <w:rsid w:val="00D134DD"/>
    <w:rsid w:val="00D14266"/>
    <w:rsid w:val="00D15133"/>
    <w:rsid w:val="00D17516"/>
    <w:rsid w:val="00D219BB"/>
    <w:rsid w:val="00D349F8"/>
    <w:rsid w:val="00D55C6B"/>
    <w:rsid w:val="00D61C0C"/>
    <w:rsid w:val="00D812A5"/>
    <w:rsid w:val="00D81FEB"/>
    <w:rsid w:val="00D824F2"/>
    <w:rsid w:val="00D84914"/>
    <w:rsid w:val="00D856FE"/>
    <w:rsid w:val="00DA0B3C"/>
    <w:rsid w:val="00DB6435"/>
    <w:rsid w:val="00DC35E6"/>
    <w:rsid w:val="00DD0678"/>
    <w:rsid w:val="00DE2AE3"/>
    <w:rsid w:val="00DE5BF0"/>
    <w:rsid w:val="00DF31D4"/>
    <w:rsid w:val="00E150E4"/>
    <w:rsid w:val="00E2359D"/>
    <w:rsid w:val="00E2642B"/>
    <w:rsid w:val="00E31BA0"/>
    <w:rsid w:val="00E43BBD"/>
    <w:rsid w:val="00E43FB2"/>
    <w:rsid w:val="00E46AEA"/>
    <w:rsid w:val="00E476F9"/>
    <w:rsid w:val="00E515DA"/>
    <w:rsid w:val="00E533E0"/>
    <w:rsid w:val="00E563E1"/>
    <w:rsid w:val="00E902CF"/>
    <w:rsid w:val="00EA3F7C"/>
    <w:rsid w:val="00EE250D"/>
    <w:rsid w:val="00EF1B40"/>
    <w:rsid w:val="00F079AB"/>
    <w:rsid w:val="00F163EE"/>
    <w:rsid w:val="00F179EA"/>
    <w:rsid w:val="00F2442E"/>
    <w:rsid w:val="00F27DED"/>
    <w:rsid w:val="00F60243"/>
    <w:rsid w:val="00F70D2A"/>
    <w:rsid w:val="00F815A6"/>
    <w:rsid w:val="00FA2C0B"/>
    <w:rsid w:val="00FB7C38"/>
    <w:rsid w:val="00FD2B1D"/>
    <w:rsid w:val="00FE2213"/>
    <w:rsid w:val="00FE3982"/>
    <w:rsid w:val="00FE74CE"/>
    <w:rsid w:val="00FF24D7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024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A68E0-5DE0-4BF4-A05B-C428A0839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asadaqa</cp:lastModifiedBy>
  <cp:revision>78</cp:revision>
  <cp:lastPrinted>2014-07-22T10:50:00Z</cp:lastPrinted>
  <dcterms:created xsi:type="dcterms:W3CDTF">2012-07-19T08:34:00Z</dcterms:created>
  <dcterms:modified xsi:type="dcterms:W3CDTF">2014-07-23T09:06:00Z</dcterms:modified>
</cp:coreProperties>
</file>